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9D4DFB" w14:textId="12E0936E" w:rsidR="00013A9E" w:rsidRPr="00D52E94" w:rsidRDefault="00013A9E" w:rsidP="00FE5690">
      <w:pPr>
        <w:jc w:val="right"/>
        <w:rPr>
          <w:rStyle w:val="Emphasis"/>
          <w:sz w:val="22"/>
          <w:szCs w:val="22"/>
        </w:rPr>
      </w:pPr>
    </w:p>
    <w:tbl>
      <w:tblPr>
        <w:tblW w:w="9248" w:type="dxa"/>
        <w:tblInd w:w="108" w:type="dxa"/>
        <w:tblLayout w:type="fixed"/>
        <w:tblLook w:val="0000" w:firstRow="0" w:lastRow="0" w:firstColumn="0" w:lastColumn="0" w:noHBand="0" w:noVBand="0"/>
      </w:tblPr>
      <w:tblGrid>
        <w:gridCol w:w="2268"/>
        <w:gridCol w:w="6980"/>
      </w:tblGrid>
      <w:tr w:rsidR="00773050" w:rsidRPr="001D7503" w14:paraId="280BC5BF" w14:textId="77777777" w:rsidTr="003E3637">
        <w:tc>
          <w:tcPr>
            <w:tcW w:w="2268" w:type="dxa"/>
          </w:tcPr>
          <w:p w14:paraId="5E2E3111" w14:textId="77777777" w:rsidR="00810C79" w:rsidRPr="00773050" w:rsidRDefault="00810C79" w:rsidP="00624120">
            <w:pPr>
              <w:ind w:left="284" w:right="-6" w:hanging="284"/>
              <w:jc w:val="both"/>
              <w:rPr>
                <w:b/>
                <w:noProof/>
                <w:sz w:val="24"/>
                <w:szCs w:val="24"/>
                <w:lang w:val="lv-LV"/>
              </w:rPr>
            </w:pPr>
          </w:p>
        </w:tc>
        <w:tc>
          <w:tcPr>
            <w:tcW w:w="6980" w:type="dxa"/>
          </w:tcPr>
          <w:p w14:paraId="7898FC53" w14:textId="77777777" w:rsidR="00A81C4C" w:rsidRPr="002318FB" w:rsidRDefault="00A81C4C" w:rsidP="00A81C4C">
            <w:pPr>
              <w:jc w:val="right"/>
            </w:pPr>
            <w:r w:rsidRPr="002318FB">
              <w:tab/>
            </w:r>
            <w:r w:rsidRPr="002318FB">
              <w:tab/>
            </w:r>
          </w:p>
          <w:p w14:paraId="2014FA69" w14:textId="77777777" w:rsidR="00A81C4C" w:rsidRPr="005741C2" w:rsidRDefault="00A81C4C" w:rsidP="00A81C4C">
            <w:pPr>
              <w:spacing w:before="120"/>
              <w:contextualSpacing/>
              <w:jc w:val="right"/>
              <w:rPr>
                <w:sz w:val="22"/>
              </w:rPr>
            </w:pPr>
            <w:r w:rsidRPr="005741C2">
              <w:rPr>
                <w:sz w:val="22"/>
              </w:rPr>
              <w:t>APSTIPRINĀTS</w:t>
            </w:r>
          </w:p>
          <w:p w14:paraId="5FD7442B" w14:textId="77777777" w:rsidR="00A81C4C" w:rsidRPr="005741C2" w:rsidRDefault="00A81C4C" w:rsidP="00A81C4C">
            <w:pPr>
              <w:tabs>
                <w:tab w:val="left" w:pos="319"/>
              </w:tabs>
              <w:spacing w:before="120"/>
              <w:ind w:left="284" w:right="-1" w:hanging="284"/>
              <w:contextualSpacing/>
              <w:jc w:val="right"/>
              <w:rPr>
                <w:rFonts w:eastAsiaTheme="minorHAnsi"/>
                <w:sz w:val="22"/>
              </w:rPr>
            </w:pPr>
            <w:proofErr w:type="spellStart"/>
            <w:r w:rsidRPr="005741C2">
              <w:rPr>
                <w:rFonts w:eastAsiaTheme="minorHAnsi"/>
                <w:sz w:val="22"/>
              </w:rPr>
              <w:t>ar</w:t>
            </w:r>
            <w:proofErr w:type="spellEnd"/>
            <w:r w:rsidRPr="005741C2">
              <w:rPr>
                <w:rFonts w:eastAsiaTheme="minorHAnsi"/>
                <w:sz w:val="22"/>
              </w:rPr>
              <w:t xml:space="preserve"> Jūrmalas </w:t>
            </w:r>
            <w:proofErr w:type="spellStart"/>
            <w:r w:rsidRPr="005741C2">
              <w:rPr>
                <w:rFonts w:eastAsiaTheme="minorHAnsi"/>
                <w:sz w:val="22"/>
              </w:rPr>
              <w:t>valstspilsētas</w:t>
            </w:r>
            <w:proofErr w:type="spellEnd"/>
            <w:r w:rsidRPr="005741C2">
              <w:rPr>
                <w:rFonts w:eastAsiaTheme="minorHAnsi"/>
                <w:sz w:val="22"/>
              </w:rPr>
              <w:t xml:space="preserve"> </w:t>
            </w:r>
            <w:proofErr w:type="spellStart"/>
            <w:r w:rsidRPr="005741C2">
              <w:rPr>
                <w:rFonts w:eastAsiaTheme="minorHAnsi"/>
                <w:sz w:val="22"/>
              </w:rPr>
              <w:t>pašvaldības</w:t>
            </w:r>
            <w:proofErr w:type="spellEnd"/>
          </w:p>
          <w:p w14:paraId="605EFE09" w14:textId="77777777" w:rsidR="00A81C4C" w:rsidRPr="005741C2" w:rsidRDefault="00A81C4C" w:rsidP="00A81C4C">
            <w:pPr>
              <w:tabs>
                <w:tab w:val="left" w:pos="319"/>
              </w:tabs>
              <w:spacing w:before="120"/>
              <w:ind w:left="284" w:right="-1" w:hanging="284"/>
              <w:contextualSpacing/>
              <w:jc w:val="right"/>
              <w:rPr>
                <w:rFonts w:eastAsiaTheme="minorHAnsi"/>
                <w:sz w:val="22"/>
              </w:rPr>
            </w:pPr>
            <w:r w:rsidRPr="005741C2">
              <w:rPr>
                <w:rFonts w:eastAsiaTheme="minorHAnsi"/>
                <w:sz w:val="22"/>
              </w:rPr>
              <w:t xml:space="preserve"> 15.</w:t>
            </w:r>
            <w:proofErr w:type="gramStart"/>
            <w:r w:rsidRPr="005741C2">
              <w:rPr>
                <w:rFonts w:eastAsiaTheme="minorHAnsi"/>
                <w:sz w:val="22"/>
              </w:rPr>
              <w:t>12.2025.rīkojumu</w:t>
            </w:r>
            <w:proofErr w:type="gramEnd"/>
            <w:r w:rsidRPr="005741C2">
              <w:rPr>
                <w:rFonts w:eastAsiaTheme="minorHAnsi"/>
                <w:sz w:val="22"/>
              </w:rPr>
              <w:t xml:space="preserve"> Nr. 1.1-14/2025/316</w:t>
            </w:r>
          </w:p>
          <w:p w14:paraId="374485FF" w14:textId="77777777" w:rsidR="00A81C4C" w:rsidRPr="005741C2" w:rsidRDefault="00A81C4C" w:rsidP="00A81C4C">
            <w:pPr>
              <w:tabs>
                <w:tab w:val="left" w:pos="319"/>
              </w:tabs>
              <w:spacing w:before="120"/>
              <w:ind w:left="284" w:right="-1" w:hanging="284"/>
              <w:contextualSpacing/>
              <w:jc w:val="right"/>
              <w:rPr>
                <w:rFonts w:eastAsiaTheme="minorHAnsi"/>
                <w:sz w:val="22"/>
              </w:rPr>
            </w:pPr>
            <w:r w:rsidRPr="005741C2">
              <w:rPr>
                <w:rFonts w:eastAsiaTheme="minorHAnsi"/>
                <w:sz w:val="22"/>
              </w:rPr>
              <w:t xml:space="preserve"> “Par </w:t>
            </w:r>
            <w:proofErr w:type="spellStart"/>
            <w:r w:rsidRPr="005741C2">
              <w:rPr>
                <w:rFonts w:eastAsiaTheme="minorHAnsi"/>
                <w:sz w:val="22"/>
              </w:rPr>
              <w:t>iepirkumu</w:t>
            </w:r>
            <w:proofErr w:type="spellEnd"/>
            <w:r w:rsidRPr="005741C2">
              <w:rPr>
                <w:rFonts w:eastAsiaTheme="minorHAnsi"/>
                <w:sz w:val="22"/>
              </w:rPr>
              <w:t xml:space="preserve"> </w:t>
            </w:r>
            <w:proofErr w:type="spellStart"/>
            <w:r w:rsidRPr="005741C2">
              <w:rPr>
                <w:rFonts w:eastAsiaTheme="minorHAnsi"/>
                <w:sz w:val="22"/>
              </w:rPr>
              <w:t>komisiju</w:t>
            </w:r>
            <w:proofErr w:type="spellEnd"/>
            <w:r w:rsidRPr="005741C2">
              <w:rPr>
                <w:rFonts w:eastAsiaTheme="minorHAnsi"/>
                <w:sz w:val="22"/>
              </w:rPr>
              <w:t xml:space="preserve"> Jūrmalas Izglītības </w:t>
            </w:r>
          </w:p>
          <w:p w14:paraId="5AD56299" w14:textId="77777777" w:rsidR="00A81C4C" w:rsidRPr="005741C2" w:rsidRDefault="00A81C4C" w:rsidP="00A81C4C">
            <w:pPr>
              <w:tabs>
                <w:tab w:val="left" w:pos="319"/>
              </w:tabs>
              <w:spacing w:before="120"/>
              <w:ind w:left="284" w:right="-1" w:hanging="284"/>
              <w:contextualSpacing/>
              <w:jc w:val="right"/>
              <w:rPr>
                <w:rFonts w:eastAsiaTheme="minorHAnsi"/>
                <w:sz w:val="22"/>
              </w:rPr>
            </w:pPr>
            <w:proofErr w:type="spellStart"/>
            <w:r w:rsidRPr="005741C2">
              <w:rPr>
                <w:rFonts w:eastAsiaTheme="minorHAnsi"/>
                <w:sz w:val="22"/>
              </w:rPr>
              <w:t>pārvaldes</w:t>
            </w:r>
            <w:proofErr w:type="spellEnd"/>
            <w:r w:rsidRPr="005741C2">
              <w:rPr>
                <w:rFonts w:eastAsiaTheme="minorHAnsi"/>
                <w:sz w:val="22"/>
              </w:rPr>
              <w:t xml:space="preserve"> </w:t>
            </w:r>
            <w:proofErr w:type="spellStart"/>
            <w:r w:rsidRPr="005741C2">
              <w:rPr>
                <w:rFonts w:eastAsiaTheme="minorHAnsi"/>
                <w:sz w:val="22"/>
              </w:rPr>
              <w:t>vajadzībām</w:t>
            </w:r>
            <w:proofErr w:type="spellEnd"/>
            <w:r w:rsidRPr="005741C2">
              <w:rPr>
                <w:rFonts w:eastAsiaTheme="minorHAnsi"/>
                <w:sz w:val="22"/>
              </w:rPr>
              <w:t xml:space="preserve"> 2026. </w:t>
            </w:r>
            <w:proofErr w:type="spellStart"/>
            <w:r w:rsidRPr="005741C2">
              <w:rPr>
                <w:rFonts w:eastAsiaTheme="minorHAnsi"/>
                <w:sz w:val="22"/>
              </w:rPr>
              <w:t>gadam</w:t>
            </w:r>
            <w:proofErr w:type="spellEnd"/>
            <w:r w:rsidRPr="005741C2">
              <w:rPr>
                <w:rFonts w:eastAsiaTheme="minorHAnsi"/>
                <w:sz w:val="22"/>
              </w:rPr>
              <w:t xml:space="preserve">” </w:t>
            </w:r>
          </w:p>
          <w:p w14:paraId="4734750D" w14:textId="77777777" w:rsidR="00A81C4C" w:rsidRPr="005741C2" w:rsidRDefault="00A81C4C" w:rsidP="00A81C4C">
            <w:pPr>
              <w:tabs>
                <w:tab w:val="left" w:pos="319"/>
              </w:tabs>
              <w:spacing w:before="120"/>
              <w:ind w:left="284" w:right="-1" w:hanging="284"/>
              <w:contextualSpacing/>
              <w:jc w:val="right"/>
              <w:rPr>
                <w:rFonts w:eastAsiaTheme="minorHAnsi"/>
                <w:sz w:val="22"/>
              </w:rPr>
            </w:pPr>
            <w:proofErr w:type="spellStart"/>
            <w:r w:rsidRPr="005741C2">
              <w:rPr>
                <w:rFonts w:eastAsiaTheme="minorHAnsi"/>
                <w:sz w:val="22"/>
              </w:rPr>
              <w:t>izveidotās</w:t>
            </w:r>
            <w:proofErr w:type="spellEnd"/>
            <w:r w:rsidRPr="005741C2">
              <w:rPr>
                <w:rFonts w:eastAsiaTheme="minorHAnsi"/>
                <w:sz w:val="22"/>
              </w:rPr>
              <w:t xml:space="preserve"> </w:t>
            </w:r>
            <w:proofErr w:type="spellStart"/>
            <w:r w:rsidRPr="005741C2">
              <w:rPr>
                <w:rFonts w:eastAsiaTheme="minorHAnsi"/>
                <w:sz w:val="22"/>
              </w:rPr>
              <w:t>iepirkumu</w:t>
            </w:r>
            <w:proofErr w:type="spellEnd"/>
            <w:r w:rsidRPr="005741C2">
              <w:rPr>
                <w:rFonts w:eastAsiaTheme="minorHAnsi"/>
                <w:sz w:val="22"/>
              </w:rPr>
              <w:t xml:space="preserve"> </w:t>
            </w:r>
            <w:proofErr w:type="spellStart"/>
            <w:r w:rsidRPr="005741C2">
              <w:rPr>
                <w:rFonts w:eastAsiaTheme="minorHAnsi"/>
                <w:sz w:val="22"/>
              </w:rPr>
              <w:t>komisijas</w:t>
            </w:r>
            <w:proofErr w:type="spellEnd"/>
            <w:r w:rsidRPr="005741C2">
              <w:rPr>
                <w:rFonts w:eastAsiaTheme="minorHAnsi"/>
                <w:sz w:val="22"/>
              </w:rPr>
              <w:t xml:space="preserve"> </w:t>
            </w:r>
          </w:p>
          <w:p w14:paraId="427B5C06" w14:textId="5874FEED" w:rsidR="00A81C4C" w:rsidRPr="005741C2" w:rsidRDefault="00A81C4C" w:rsidP="00A81C4C">
            <w:pPr>
              <w:tabs>
                <w:tab w:val="left" w:pos="319"/>
                <w:tab w:val="left" w:pos="2659"/>
              </w:tabs>
              <w:spacing w:before="120"/>
              <w:ind w:left="284" w:right="-1" w:hanging="284"/>
              <w:contextualSpacing/>
              <w:jc w:val="right"/>
              <w:rPr>
                <w:rFonts w:eastAsiaTheme="minorHAnsi"/>
                <w:sz w:val="22"/>
              </w:rPr>
            </w:pPr>
            <w:r w:rsidRPr="005741C2">
              <w:rPr>
                <w:rFonts w:eastAsiaTheme="minorHAnsi"/>
                <w:sz w:val="22"/>
              </w:rPr>
              <w:t>2026.</w:t>
            </w:r>
            <w:r>
              <w:rPr>
                <w:rFonts w:eastAsiaTheme="minorHAnsi"/>
                <w:sz w:val="22"/>
              </w:rPr>
              <w:t xml:space="preserve"> </w:t>
            </w:r>
            <w:r w:rsidRPr="005741C2">
              <w:rPr>
                <w:rFonts w:eastAsiaTheme="minorHAnsi"/>
                <w:sz w:val="22"/>
              </w:rPr>
              <w:t xml:space="preserve">gada </w:t>
            </w:r>
            <w:proofErr w:type="gramStart"/>
            <w:r w:rsidR="00672B78">
              <w:rPr>
                <w:rFonts w:eastAsiaTheme="minorHAnsi"/>
                <w:sz w:val="22"/>
              </w:rPr>
              <w:t>29</w:t>
            </w:r>
            <w:r w:rsidRPr="005741C2">
              <w:rPr>
                <w:rFonts w:eastAsiaTheme="minorHAnsi"/>
                <w:sz w:val="22"/>
              </w:rPr>
              <w:t>.</w:t>
            </w:r>
            <w:r>
              <w:rPr>
                <w:rFonts w:eastAsiaTheme="minorHAnsi"/>
                <w:sz w:val="22"/>
              </w:rPr>
              <w:t>jūlija</w:t>
            </w:r>
            <w:proofErr w:type="gramEnd"/>
            <w:r w:rsidRPr="005741C2">
              <w:rPr>
                <w:rFonts w:eastAsiaTheme="minorHAnsi"/>
                <w:sz w:val="22"/>
              </w:rPr>
              <w:t xml:space="preserve"> </w:t>
            </w:r>
            <w:proofErr w:type="spellStart"/>
            <w:r w:rsidRPr="005741C2">
              <w:rPr>
                <w:rFonts w:eastAsiaTheme="minorHAnsi"/>
                <w:sz w:val="22"/>
              </w:rPr>
              <w:t>lēmumu</w:t>
            </w:r>
            <w:proofErr w:type="spellEnd"/>
            <w:r w:rsidRPr="005741C2">
              <w:rPr>
                <w:rFonts w:eastAsiaTheme="minorHAnsi"/>
                <w:sz w:val="22"/>
              </w:rPr>
              <w:t xml:space="preserve">, </w:t>
            </w:r>
            <w:proofErr w:type="spellStart"/>
            <w:r w:rsidRPr="005741C2">
              <w:rPr>
                <w:rFonts w:eastAsiaTheme="minorHAnsi"/>
                <w:sz w:val="22"/>
              </w:rPr>
              <w:t>protokols</w:t>
            </w:r>
            <w:proofErr w:type="spellEnd"/>
            <w:r w:rsidRPr="005741C2">
              <w:rPr>
                <w:rFonts w:eastAsiaTheme="minorHAnsi"/>
                <w:sz w:val="22"/>
              </w:rPr>
              <w:t xml:space="preserve"> Nr.</w:t>
            </w:r>
            <w:r w:rsidR="00672B78">
              <w:rPr>
                <w:rFonts w:eastAsiaTheme="minorHAnsi"/>
                <w:sz w:val="22"/>
              </w:rPr>
              <w:t>25</w:t>
            </w:r>
          </w:p>
          <w:p w14:paraId="11862607" w14:textId="77777777" w:rsidR="00A81C4C" w:rsidRPr="002318FB" w:rsidRDefault="00A81C4C" w:rsidP="00A81C4C">
            <w:pPr>
              <w:tabs>
                <w:tab w:val="left" w:pos="319"/>
              </w:tabs>
              <w:spacing w:line="276" w:lineRule="auto"/>
              <w:ind w:left="284" w:right="140" w:hanging="284"/>
              <w:jc w:val="right"/>
              <w:rPr>
                <w:color w:val="FF0000"/>
              </w:rPr>
            </w:pPr>
          </w:p>
          <w:p w14:paraId="0F5AC387" w14:textId="1B0AF895" w:rsidR="00027270" w:rsidRPr="00CC1C5D" w:rsidRDefault="00027270" w:rsidP="006E4828">
            <w:pPr>
              <w:tabs>
                <w:tab w:val="left" w:pos="68"/>
              </w:tabs>
              <w:ind w:left="284" w:right="-6" w:hanging="284"/>
              <w:jc w:val="right"/>
              <w:rPr>
                <w:lang w:val="lv-LV"/>
              </w:rPr>
            </w:pPr>
          </w:p>
        </w:tc>
      </w:tr>
    </w:tbl>
    <w:p w14:paraId="66ADF099" w14:textId="77777777" w:rsidR="00810C79" w:rsidRPr="00773050" w:rsidRDefault="00810C79" w:rsidP="00624120">
      <w:pPr>
        <w:pStyle w:val="Caption"/>
        <w:ind w:left="284" w:right="-6" w:hanging="284"/>
        <w:rPr>
          <w:b w:val="0"/>
          <w:noProof/>
          <w:sz w:val="24"/>
          <w:szCs w:val="24"/>
        </w:rPr>
      </w:pPr>
    </w:p>
    <w:p w14:paraId="39F410F9" w14:textId="77777777" w:rsidR="005805F9" w:rsidRPr="007946EC" w:rsidRDefault="005805F9" w:rsidP="005805F9">
      <w:pPr>
        <w:rPr>
          <w:sz w:val="24"/>
          <w:szCs w:val="24"/>
          <w:lang w:val="lv-LV"/>
        </w:rPr>
      </w:pPr>
    </w:p>
    <w:p w14:paraId="633BEFCE" w14:textId="77777777" w:rsidR="005805F9" w:rsidRPr="007946EC" w:rsidRDefault="005805F9" w:rsidP="005805F9">
      <w:pPr>
        <w:rPr>
          <w:sz w:val="24"/>
          <w:szCs w:val="24"/>
          <w:lang w:val="lv-LV"/>
        </w:rPr>
      </w:pPr>
    </w:p>
    <w:p w14:paraId="0D6B9964" w14:textId="77777777" w:rsidR="005805F9" w:rsidRPr="007946EC" w:rsidRDefault="005805F9" w:rsidP="005805F9">
      <w:pPr>
        <w:rPr>
          <w:sz w:val="24"/>
          <w:szCs w:val="24"/>
          <w:lang w:val="lv-LV"/>
        </w:rPr>
      </w:pPr>
    </w:p>
    <w:p w14:paraId="35683117" w14:textId="77777777" w:rsidR="002D4916" w:rsidRPr="007946EC" w:rsidRDefault="002D4916" w:rsidP="00F95555">
      <w:pPr>
        <w:jc w:val="center"/>
        <w:rPr>
          <w:b/>
          <w:sz w:val="24"/>
          <w:szCs w:val="24"/>
          <w:lang w:val="lv-LV"/>
        </w:rPr>
      </w:pPr>
    </w:p>
    <w:p w14:paraId="55FE48B6" w14:textId="77777777" w:rsidR="00E8101B" w:rsidRDefault="00E8101B" w:rsidP="00F95555">
      <w:pPr>
        <w:jc w:val="center"/>
        <w:rPr>
          <w:b/>
          <w:sz w:val="24"/>
          <w:szCs w:val="24"/>
          <w:lang w:val="lv-LV"/>
        </w:rPr>
      </w:pPr>
    </w:p>
    <w:p w14:paraId="48B16CD2" w14:textId="17E81E1F" w:rsidR="00AF160A" w:rsidRPr="00AF160A" w:rsidRDefault="00AF160A" w:rsidP="00AF160A">
      <w:pPr>
        <w:jc w:val="center"/>
        <w:rPr>
          <w:b/>
          <w:sz w:val="24"/>
          <w:szCs w:val="24"/>
          <w:lang w:val="lv-LV"/>
        </w:rPr>
      </w:pPr>
      <w:r w:rsidRPr="00AF160A">
        <w:rPr>
          <w:b/>
          <w:sz w:val="24"/>
          <w:szCs w:val="24"/>
          <w:lang w:val="lv-LV"/>
        </w:rPr>
        <w:t>ĒDINĀŠANAS PAKALPOJUMI JŪRMALAS VALSTS ĢIMNĀZIJĀ</w:t>
      </w:r>
    </w:p>
    <w:p w14:paraId="30CCA2B3" w14:textId="3ED856CA" w:rsidR="005805F9" w:rsidRPr="00841375" w:rsidRDefault="00F95555" w:rsidP="00F95555">
      <w:pPr>
        <w:jc w:val="center"/>
        <w:rPr>
          <w:sz w:val="24"/>
          <w:szCs w:val="24"/>
          <w:lang w:val="lv-LV"/>
        </w:rPr>
      </w:pPr>
      <w:r w:rsidRPr="00841375">
        <w:rPr>
          <w:sz w:val="24"/>
          <w:szCs w:val="24"/>
          <w:lang w:val="lv-LV"/>
        </w:rPr>
        <w:t>(</w:t>
      </w:r>
      <w:r w:rsidR="00A81C4C">
        <w:rPr>
          <w:sz w:val="24"/>
          <w:szCs w:val="24"/>
          <w:lang w:val="lv-LV"/>
        </w:rPr>
        <w:t>P</w:t>
      </w:r>
      <w:r w:rsidRPr="00841375">
        <w:rPr>
          <w:sz w:val="24"/>
          <w:szCs w:val="24"/>
          <w:lang w:val="lv-LV"/>
        </w:rPr>
        <w:t>ublisk</w:t>
      </w:r>
      <w:r w:rsidR="00895D6C" w:rsidRPr="00841375">
        <w:rPr>
          <w:sz w:val="24"/>
          <w:szCs w:val="24"/>
          <w:lang w:val="lv-LV"/>
        </w:rPr>
        <w:t xml:space="preserve">o iepirkumu likuma </w:t>
      </w:r>
      <w:r w:rsidR="001E7A9E" w:rsidRPr="00841375">
        <w:rPr>
          <w:sz w:val="24"/>
          <w:szCs w:val="24"/>
          <w:lang w:val="lv-LV"/>
        </w:rPr>
        <w:t xml:space="preserve">10. </w:t>
      </w:r>
      <w:r w:rsidR="00895D6C" w:rsidRPr="00841375">
        <w:rPr>
          <w:sz w:val="24"/>
          <w:szCs w:val="24"/>
          <w:lang w:val="lv-LV"/>
        </w:rPr>
        <w:t>panta kārtī</w:t>
      </w:r>
      <w:r w:rsidRPr="00841375">
        <w:rPr>
          <w:sz w:val="24"/>
          <w:szCs w:val="24"/>
          <w:lang w:val="lv-LV"/>
        </w:rPr>
        <w:t xml:space="preserve">bā) </w:t>
      </w:r>
    </w:p>
    <w:p w14:paraId="358A7316" w14:textId="4C8499A8" w:rsidR="00851E09" w:rsidRDefault="00851E09" w:rsidP="005805F9">
      <w:pPr>
        <w:pStyle w:val="Caption"/>
        <w:tabs>
          <w:tab w:val="left" w:pos="0"/>
        </w:tabs>
        <w:spacing w:before="0" w:line="360" w:lineRule="auto"/>
        <w:ind w:left="284" w:right="-6" w:hanging="284"/>
        <w:rPr>
          <w:b w:val="0"/>
          <w:noProof/>
          <w:sz w:val="24"/>
          <w:szCs w:val="24"/>
        </w:rPr>
      </w:pPr>
    </w:p>
    <w:p w14:paraId="1607B2CD" w14:textId="5202969A" w:rsidR="000E72A4" w:rsidRPr="000E72A4" w:rsidRDefault="000E72A4" w:rsidP="000E72A4">
      <w:pPr>
        <w:rPr>
          <w:lang w:val="lv-LV"/>
        </w:rPr>
      </w:pPr>
    </w:p>
    <w:p w14:paraId="4DED5F26" w14:textId="77777777" w:rsidR="00D668AD" w:rsidRPr="00841375" w:rsidRDefault="00D668AD" w:rsidP="00D668AD">
      <w:pPr>
        <w:rPr>
          <w:sz w:val="24"/>
          <w:szCs w:val="24"/>
          <w:lang w:val="lv-LV"/>
        </w:rPr>
      </w:pPr>
    </w:p>
    <w:p w14:paraId="26680401" w14:textId="77777777" w:rsidR="00D668AD" w:rsidRPr="00841375" w:rsidRDefault="00D668AD" w:rsidP="00D668AD">
      <w:pPr>
        <w:rPr>
          <w:sz w:val="24"/>
          <w:szCs w:val="24"/>
          <w:lang w:val="lv-LV"/>
        </w:rPr>
      </w:pPr>
    </w:p>
    <w:p w14:paraId="7F6E73F9" w14:textId="77777777" w:rsidR="00D668AD" w:rsidRPr="00841375" w:rsidRDefault="00D668AD" w:rsidP="00D668AD">
      <w:pPr>
        <w:rPr>
          <w:sz w:val="24"/>
          <w:szCs w:val="24"/>
          <w:lang w:val="lv-LV"/>
        </w:rPr>
      </w:pPr>
    </w:p>
    <w:p w14:paraId="4B6420F3" w14:textId="77777777" w:rsidR="00D668AD" w:rsidRPr="00841375" w:rsidRDefault="00D668AD" w:rsidP="00D668AD">
      <w:pPr>
        <w:rPr>
          <w:sz w:val="24"/>
          <w:szCs w:val="24"/>
          <w:lang w:val="lv-LV"/>
        </w:rPr>
      </w:pPr>
    </w:p>
    <w:p w14:paraId="5B50F01B" w14:textId="77777777" w:rsidR="00D668AD" w:rsidRPr="00841375" w:rsidRDefault="00D668AD" w:rsidP="00D668AD">
      <w:pPr>
        <w:rPr>
          <w:sz w:val="24"/>
          <w:szCs w:val="24"/>
          <w:lang w:val="lv-LV"/>
        </w:rPr>
      </w:pPr>
    </w:p>
    <w:p w14:paraId="2718E32F" w14:textId="77777777" w:rsidR="00E83B13" w:rsidRPr="00841375" w:rsidRDefault="00E83B13" w:rsidP="005460B2">
      <w:pPr>
        <w:tabs>
          <w:tab w:val="left" w:pos="0"/>
          <w:tab w:val="left" w:pos="3600"/>
        </w:tabs>
        <w:ind w:left="284" w:right="-6" w:hanging="284"/>
        <w:jc w:val="center"/>
        <w:rPr>
          <w:b/>
          <w:noProof/>
          <w:sz w:val="24"/>
          <w:szCs w:val="24"/>
          <w:lang w:val="lv-LV"/>
        </w:rPr>
      </w:pPr>
    </w:p>
    <w:p w14:paraId="0914D93B" w14:textId="77777777" w:rsidR="005805F9" w:rsidRPr="00841375" w:rsidRDefault="005805F9" w:rsidP="005460B2">
      <w:pPr>
        <w:tabs>
          <w:tab w:val="left" w:pos="0"/>
          <w:tab w:val="left" w:pos="3600"/>
        </w:tabs>
        <w:ind w:left="284" w:right="-6" w:hanging="284"/>
        <w:jc w:val="center"/>
        <w:rPr>
          <w:noProof/>
          <w:sz w:val="24"/>
          <w:szCs w:val="24"/>
          <w:lang w:val="lv-LV"/>
        </w:rPr>
      </w:pPr>
      <w:r w:rsidRPr="00841375">
        <w:rPr>
          <w:b/>
          <w:noProof/>
          <w:sz w:val="24"/>
          <w:szCs w:val="24"/>
          <w:lang w:val="lv-LV"/>
        </w:rPr>
        <w:t>NOLIKUMS</w:t>
      </w:r>
      <w:r w:rsidRPr="00841375">
        <w:rPr>
          <w:noProof/>
          <w:sz w:val="24"/>
          <w:szCs w:val="24"/>
          <w:lang w:val="lv-LV"/>
        </w:rPr>
        <w:t xml:space="preserve"> </w:t>
      </w:r>
    </w:p>
    <w:p w14:paraId="1904D23D" w14:textId="532B36D1" w:rsidR="00C41E34" w:rsidRPr="001F1614" w:rsidRDefault="003D5FFC" w:rsidP="005460B2">
      <w:pPr>
        <w:tabs>
          <w:tab w:val="left" w:pos="0"/>
          <w:tab w:val="left" w:pos="3600"/>
        </w:tabs>
        <w:ind w:left="284" w:right="-6" w:hanging="284"/>
        <w:jc w:val="center"/>
        <w:rPr>
          <w:noProof/>
          <w:sz w:val="24"/>
          <w:szCs w:val="24"/>
          <w:lang w:val="lv-LV"/>
        </w:rPr>
      </w:pPr>
      <w:bookmarkStart w:id="0" w:name="_Hlk142655772"/>
      <w:r w:rsidRPr="001F1614">
        <w:rPr>
          <w:noProof/>
          <w:sz w:val="24"/>
          <w:szCs w:val="24"/>
          <w:lang w:val="lv-LV"/>
        </w:rPr>
        <w:t xml:space="preserve">ID Nr. </w:t>
      </w:r>
      <w:r w:rsidR="003B1A95" w:rsidRPr="003B1A95">
        <w:rPr>
          <w:noProof/>
          <w:sz w:val="24"/>
          <w:szCs w:val="24"/>
          <w:lang w:val="lv-LV"/>
        </w:rPr>
        <w:t>JVA 2026/61</w:t>
      </w:r>
      <w:bookmarkEnd w:id="0"/>
    </w:p>
    <w:p w14:paraId="69022DD9" w14:textId="77777777" w:rsidR="00C41E34" w:rsidRPr="00E73F0C" w:rsidRDefault="00C41E34" w:rsidP="005460B2">
      <w:pPr>
        <w:tabs>
          <w:tab w:val="left" w:pos="0"/>
          <w:tab w:val="left" w:pos="3600"/>
        </w:tabs>
        <w:ind w:left="284" w:right="-6" w:hanging="284"/>
        <w:jc w:val="center"/>
        <w:rPr>
          <w:noProof/>
          <w:color w:val="FF0000"/>
          <w:sz w:val="24"/>
          <w:szCs w:val="24"/>
          <w:lang w:val="lv-LV"/>
        </w:rPr>
      </w:pPr>
    </w:p>
    <w:p w14:paraId="13A5C6CF" w14:textId="77777777" w:rsidR="00C41E34" w:rsidRPr="00841375" w:rsidRDefault="00C41E34" w:rsidP="005460B2">
      <w:pPr>
        <w:tabs>
          <w:tab w:val="left" w:pos="0"/>
          <w:tab w:val="left" w:pos="3600"/>
        </w:tabs>
        <w:ind w:left="284" w:right="-6" w:hanging="284"/>
        <w:jc w:val="center"/>
        <w:rPr>
          <w:noProof/>
          <w:sz w:val="24"/>
          <w:szCs w:val="24"/>
          <w:lang w:val="lv-LV"/>
        </w:rPr>
      </w:pPr>
    </w:p>
    <w:p w14:paraId="59C8B908" w14:textId="77777777" w:rsidR="00C41E34" w:rsidRPr="00841375" w:rsidRDefault="00C41E34" w:rsidP="005460B2">
      <w:pPr>
        <w:tabs>
          <w:tab w:val="left" w:pos="0"/>
          <w:tab w:val="left" w:pos="3600"/>
        </w:tabs>
        <w:ind w:left="284" w:right="-6" w:hanging="284"/>
        <w:jc w:val="center"/>
        <w:rPr>
          <w:noProof/>
          <w:sz w:val="24"/>
          <w:szCs w:val="24"/>
          <w:lang w:val="lv-LV"/>
        </w:rPr>
      </w:pPr>
    </w:p>
    <w:p w14:paraId="046F4CD7" w14:textId="77777777" w:rsidR="00C41E34" w:rsidRPr="00841375" w:rsidRDefault="00C41E34" w:rsidP="005460B2">
      <w:pPr>
        <w:tabs>
          <w:tab w:val="left" w:pos="0"/>
          <w:tab w:val="left" w:pos="3600"/>
        </w:tabs>
        <w:ind w:left="284" w:right="-6" w:hanging="284"/>
        <w:jc w:val="center"/>
        <w:rPr>
          <w:noProof/>
          <w:sz w:val="24"/>
          <w:szCs w:val="24"/>
          <w:lang w:val="lv-LV"/>
        </w:rPr>
      </w:pPr>
    </w:p>
    <w:p w14:paraId="03F4A0FA" w14:textId="77777777" w:rsidR="005805F9" w:rsidRPr="007946EC" w:rsidRDefault="005805F9" w:rsidP="005805F9">
      <w:pPr>
        <w:rPr>
          <w:sz w:val="24"/>
          <w:szCs w:val="24"/>
          <w:lang w:val="lv-LV"/>
        </w:rPr>
      </w:pPr>
    </w:p>
    <w:p w14:paraId="5AD056E2" w14:textId="77777777" w:rsidR="005805F9" w:rsidRPr="007946EC" w:rsidRDefault="005805F9" w:rsidP="005805F9">
      <w:pPr>
        <w:rPr>
          <w:sz w:val="24"/>
          <w:szCs w:val="24"/>
          <w:lang w:val="lv-LV"/>
        </w:rPr>
      </w:pPr>
    </w:p>
    <w:p w14:paraId="05A2018F" w14:textId="77777777" w:rsidR="005805F9" w:rsidRPr="007946EC" w:rsidRDefault="005805F9" w:rsidP="005805F9">
      <w:pPr>
        <w:rPr>
          <w:sz w:val="24"/>
          <w:szCs w:val="24"/>
          <w:lang w:val="lv-LV"/>
        </w:rPr>
      </w:pPr>
    </w:p>
    <w:p w14:paraId="33227C2E" w14:textId="77777777" w:rsidR="005805F9" w:rsidRPr="007946EC" w:rsidRDefault="005805F9" w:rsidP="005805F9">
      <w:pPr>
        <w:rPr>
          <w:sz w:val="24"/>
          <w:szCs w:val="24"/>
          <w:lang w:val="lv-LV"/>
        </w:rPr>
      </w:pPr>
    </w:p>
    <w:p w14:paraId="4D02B126" w14:textId="77777777" w:rsidR="005805F9" w:rsidRPr="007946EC" w:rsidRDefault="005805F9" w:rsidP="005805F9">
      <w:pPr>
        <w:rPr>
          <w:sz w:val="24"/>
          <w:szCs w:val="24"/>
          <w:lang w:val="lv-LV"/>
        </w:rPr>
      </w:pPr>
    </w:p>
    <w:p w14:paraId="7B52E0BC" w14:textId="77777777" w:rsidR="005805F9" w:rsidRPr="007946EC" w:rsidRDefault="005805F9" w:rsidP="005805F9">
      <w:pPr>
        <w:rPr>
          <w:sz w:val="24"/>
          <w:szCs w:val="24"/>
          <w:lang w:val="lv-LV"/>
        </w:rPr>
      </w:pPr>
    </w:p>
    <w:p w14:paraId="358475A6" w14:textId="77777777" w:rsidR="005805F9" w:rsidRPr="007946EC" w:rsidRDefault="005805F9" w:rsidP="005805F9">
      <w:pPr>
        <w:rPr>
          <w:sz w:val="24"/>
          <w:szCs w:val="24"/>
          <w:lang w:val="lv-LV"/>
        </w:rPr>
      </w:pPr>
    </w:p>
    <w:p w14:paraId="35A223C4" w14:textId="77777777" w:rsidR="005805F9" w:rsidRPr="007946EC" w:rsidRDefault="005805F9" w:rsidP="005805F9">
      <w:pPr>
        <w:rPr>
          <w:sz w:val="24"/>
          <w:szCs w:val="24"/>
          <w:lang w:val="lv-LV"/>
        </w:rPr>
      </w:pPr>
    </w:p>
    <w:p w14:paraId="2842F477" w14:textId="77777777" w:rsidR="005805F9" w:rsidRPr="007946EC" w:rsidRDefault="005805F9" w:rsidP="005805F9">
      <w:pPr>
        <w:rPr>
          <w:sz w:val="24"/>
          <w:szCs w:val="24"/>
          <w:lang w:val="lv-LV"/>
        </w:rPr>
      </w:pPr>
    </w:p>
    <w:p w14:paraId="2BA9400A" w14:textId="77777777" w:rsidR="005805F9" w:rsidRPr="007946EC" w:rsidRDefault="005805F9" w:rsidP="005805F9">
      <w:pPr>
        <w:rPr>
          <w:sz w:val="24"/>
          <w:szCs w:val="24"/>
          <w:lang w:val="lv-LV"/>
        </w:rPr>
      </w:pPr>
    </w:p>
    <w:p w14:paraId="170A8C10" w14:textId="77777777" w:rsidR="005805F9" w:rsidRPr="007946EC" w:rsidRDefault="005805F9" w:rsidP="005805F9">
      <w:pPr>
        <w:rPr>
          <w:sz w:val="24"/>
          <w:szCs w:val="24"/>
          <w:lang w:val="lv-LV"/>
        </w:rPr>
      </w:pPr>
    </w:p>
    <w:p w14:paraId="0AABFFC8" w14:textId="77777777" w:rsidR="005805F9" w:rsidRPr="007946EC" w:rsidRDefault="005805F9" w:rsidP="005805F9">
      <w:pPr>
        <w:rPr>
          <w:sz w:val="24"/>
          <w:szCs w:val="24"/>
          <w:lang w:val="lv-LV"/>
        </w:rPr>
      </w:pPr>
    </w:p>
    <w:p w14:paraId="03805774" w14:textId="77777777" w:rsidR="005805F9" w:rsidRPr="007946EC" w:rsidRDefault="005805F9" w:rsidP="005805F9">
      <w:pPr>
        <w:rPr>
          <w:sz w:val="24"/>
          <w:szCs w:val="24"/>
          <w:lang w:val="lv-LV"/>
        </w:rPr>
      </w:pPr>
    </w:p>
    <w:p w14:paraId="6DA7AEAA" w14:textId="77777777" w:rsidR="005805F9" w:rsidRPr="007946EC" w:rsidRDefault="005805F9" w:rsidP="005805F9">
      <w:pPr>
        <w:rPr>
          <w:sz w:val="24"/>
          <w:szCs w:val="24"/>
          <w:lang w:val="lv-LV"/>
        </w:rPr>
      </w:pPr>
    </w:p>
    <w:p w14:paraId="54E4B26F" w14:textId="77777777" w:rsidR="005805F9" w:rsidRPr="007946EC" w:rsidRDefault="005805F9" w:rsidP="005805F9">
      <w:pPr>
        <w:rPr>
          <w:sz w:val="24"/>
          <w:szCs w:val="24"/>
          <w:lang w:val="lv-LV"/>
        </w:rPr>
      </w:pPr>
    </w:p>
    <w:p w14:paraId="649E1DC5" w14:textId="77777777" w:rsidR="005805F9" w:rsidRPr="007946EC" w:rsidRDefault="005805F9" w:rsidP="005805F9">
      <w:pPr>
        <w:rPr>
          <w:sz w:val="24"/>
          <w:szCs w:val="24"/>
          <w:lang w:val="lv-LV"/>
        </w:rPr>
      </w:pPr>
    </w:p>
    <w:p w14:paraId="20E8F96B" w14:textId="77777777" w:rsidR="005805F9" w:rsidRPr="007946EC" w:rsidRDefault="005805F9" w:rsidP="005460B2">
      <w:pPr>
        <w:tabs>
          <w:tab w:val="left" w:pos="0"/>
          <w:tab w:val="left" w:pos="3600"/>
        </w:tabs>
        <w:ind w:left="284" w:right="-6" w:hanging="284"/>
        <w:jc w:val="center"/>
        <w:rPr>
          <w:sz w:val="24"/>
          <w:szCs w:val="24"/>
          <w:lang w:val="lv-LV"/>
        </w:rPr>
      </w:pPr>
      <w:r w:rsidRPr="007946EC">
        <w:rPr>
          <w:sz w:val="24"/>
          <w:szCs w:val="24"/>
          <w:lang w:val="lv-LV"/>
        </w:rPr>
        <w:t>Jūrmala</w:t>
      </w:r>
    </w:p>
    <w:p w14:paraId="24B53219" w14:textId="40A1AD43" w:rsidR="005805F9" w:rsidRPr="007946EC" w:rsidRDefault="005805F9" w:rsidP="005460B2">
      <w:pPr>
        <w:tabs>
          <w:tab w:val="left" w:pos="0"/>
          <w:tab w:val="left" w:pos="3600"/>
        </w:tabs>
        <w:ind w:left="284" w:right="-6" w:hanging="284"/>
        <w:jc w:val="center"/>
        <w:rPr>
          <w:sz w:val="24"/>
          <w:szCs w:val="24"/>
          <w:lang w:val="lv-LV"/>
        </w:rPr>
      </w:pPr>
      <w:r w:rsidRPr="007946EC">
        <w:rPr>
          <w:sz w:val="24"/>
          <w:szCs w:val="24"/>
          <w:lang w:val="lv-LV"/>
        </w:rPr>
        <w:t>20</w:t>
      </w:r>
      <w:r w:rsidR="00BE111E" w:rsidRPr="007946EC">
        <w:rPr>
          <w:sz w:val="24"/>
          <w:szCs w:val="24"/>
          <w:lang w:val="lv-LV"/>
        </w:rPr>
        <w:t>2</w:t>
      </w:r>
      <w:r w:rsidR="001D7503">
        <w:rPr>
          <w:sz w:val="24"/>
          <w:szCs w:val="24"/>
          <w:lang w:val="lv-LV"/>
        </w:rPr>
        <w:t>6</w:t>
      </w:r>
      <w:r w:rsidR="003B1A95">
        <w:rPr>
          <w:sz w:val="24"/>
          <w:szCs w:val="24"/>
          <w:lang w:val="lv-LV"/>
        </w:rPr>
        <w:t>.</w:t>
      </w:r>
    </w:p>
    <w:p w14:paraId="564FB3B6" w14:textId="77777777" w:rsidR="0072637E" w:rsidRPr="007946EC" w:rsidRDefault="000B5A16" w:rsidP="005460B2">
      <w:pPr>
        <w:tabs>
          <w:tab w:val="left" w:pos="0"/>
          <w:tab w:val="left" w:pos="3600"/>
        </w:tabs>
        <w:ind w:left="284" w:right="-6" w:hanging="284"/>
        <w:jc w:val="center"/>
        <w:rPr>
          <w:sz w:val="24"/>
          <w:szCs w:val="24"/>
          <w:lang w:val="lv-LV"/>
        </w:rPr>
      </w:pPr>
      <w:r w:rsidRPr="007946EC">
        <w:rPr>
          <w:sz w:val="24"/>
          <w:szCs w:val="24"/>
          <w:lang w:val="lv-LV"/>
        </w:rPr>
        <w:br w:type="page"/>
      </w:r>
    </w:p>
    <w:p w14:paraId="4AAE23A9" w14:textId="109305E4" w:rsidR="0072637E" w:rsidRPr="007946EC" w:rsidRDefault="0072637E" w:rsidP="005460B2">
      <w:pPr>
        <w:tabs>
          <w:tab w:val="left" w:pos="0"/>
          <w:tab w:val="left" w:pos="3600"/>
        </w:tabs>
        <w:ind w:left="284" w:right="-6" w:hanging="284"/>
        <w:jc w:val="center"/>
        <w:rPr>
          <w:sz w:val="24"/>
          <w:szCs w:val="24"/>
          <w:lang w:val="lv-LV"/>
        </w:rPr>
      </w:pPr>
    </w:p>
    <w:p w14:paraId="7355BDB0" w14:textId="3B5AFC2E" w:rsidR="00013A9E" w:rsidRPr="007946EC" w:rsidRDefault="00013A9E" w:rsidP="005460B2">
      <w:pPr>
        <w:tabs>
          <w:tab w:val="left" w:pos="0"/>
          <w:tab w:val="left" w:pos="3600"/>
        </w:tabs>
        <w:ind w:left="284" w:right="-6" w:hanging="284"/>
        <w:jc w:val="center"/>
        <w:rPr>
          <w:sz w:val="24"/>
          <w:szCs w:val="24"/>
          <w:lang w:val="lv-LV"/>
        </w:rPr>
      </w:pPr>
    </w:p>
    <w:p w14:paraId="7B8FAE41" w14:textId="77777777" w:rsidR="003554F9" w:rsidRDefault="003554F9" w:rsidP="005460B2">
      <w:pPr>
        <w:tabs>
          <w:tab w:val="left" w:pos="0"/>
          <w:tab w:val="left" w:pos="3600"/>
        </w:tabs>
        <w:ind w:left="284" w:right="-6" w:hanging="284"/>
        <w:jc w:val="center"/>
        <w:rPr>
          <w:sz w:val="24"/>
          <w:szCs w:val="24"/>
          <w:lang w:val="lv-LV"/>
        </w:rPr>
      </w:pPr>
    </w:p>
    <w:p w14:paraId="3D3819DC" w14:textId="77777777" w:rsidR="003554F9" w:rsidRDefault="003554F9" w:rsidP="005460B2">
      <w:pPr>
        <w:tabs>
          <w:tab w:val="left" w:pos="0"/>
          <w:tab w:val="left" w:pos="3600"/>
        </w:tabs>
        <w:ind w:left="284" w:right="-6" w:hanging="284"/>
        <w:jc w:val="center"/>
        <w:rPr>
          <w:sz w:val="24"/>
          <w:szCs w:val="24"/>
          <w:lang w:val="lv-LV"/>
        </w:rPr>
      </w:pPr>
    </w:p>
    <w:p w14:paraId="4660F517" w14:textId="47BF05CA" w:rsidR="00B672D6" w:rsidRPr="00841375" w:rsidRDefault="00810C79" w:rsidP="009D2C8E">
      <w:pPr>
        <w:pStyle w:val="vv1"/>
        <w:numPr>
          <w:ilvl w:val="0"/>
          <w:numId w:val="1"/>
        </w:numPr>
      </w:pPr>
      <w:bookmarkStart w:id="1" w:name="_Toc447118439"/>
      <w:r w:rsidRPr="00841375">
        <w:t>VISPĀRĪGĀ INFORMĀCIJA</w:t>
      </w:r>
      <w:bookmarkEnd w:id="1"/>
    </w:p>
    <w:p w14:paraId="10A75D9B" w14:textId="77777777" w:rsidR="00B672D6" w:rsidRPr="00841375" w:rsidRDefault="00B672D6" w:rsidP="007946EC">
      <w:pPr>
        <w:pStyle w:val="v1"/>
        <w:tabs>
          <w:tab w:val="clear" w:pos="0"/>
          <w:tab w:val="clear" w:pos="3600"/>
        </w:tabs>
        <w:ind w:left="720" w:hanging="862"/>
        <w:jc w:val="left"/>
      </w:pPr>
    </w:p>
    <w:p w14:paraId="55B8A930" w14:textId="49F4067B" w:rsidR="00810C79" w:rsidRPr="00523A89" w:rsidRDefault="00810C79" w:rsidP="00523A89">
      <w:pPr>
        <w:pStyle w:val="ListParagraph"/>
        <w:keepNext/>
        <w:numPr>
          <w:ilvl w:val="1"/>
          <w:numId w:val="1"/>
        </w:numPr>
        <w:spacing w:after="120"/>
        <w:ind w:right="-6"/>
        <w:jc w:val="both"/>
        <w:rPr>
          <w:b/>
          <w:noProof/>
          <w:sz w:val="22"/>
          <w:szCs w:val="22"/>
          <w:lang w:val="lv-LV"/>
        </w:rPr>
      </w:pPr>
      <w:r w:rsidRPr="00523A89">
        <w:rPr>
          <w:b/>
          <w:noProof/>
          <w:sz w:val="22"/>
          <w:szCs w:val="22"/>
          <w:lang w:val="lv-LV"/>
        </w:rPr>
        <w:t>I</w:t>
      </w:r>
      <w:r w:rsidR="00C2390D" w:rsidRPr="00523A89">
        <w:rPr>
          <w:b/>
          <w:noProof/>
          <w:sz w:val="22"/>
          <w:szCs w:val="22"/>
          <w:lang w:val="lv-LV"/>
        </w:rPr>
        <w:t>epirkuma identifikācijas numurs un nomenklatūras numurs</w:t>
      </w:r>
      <w:r w:rsidR="0027024F" w:rsidRPr="00523A89">
        <w:rPr>
          <w:b/>
          <w:noProof/>
          <w:sz w:val="22"/>
          <w:szCs w:val="22"/>
          <w:lang w:val="lv-LV"/>
        </w:rPr>
        <w:t xml:space="preserve"> </w:t>
      </w:r>
    </w:p>
    <w:p w14:paraId="283F69FC" w14:textId="6DBE2959" w:rsidR="00810C79" w:rsidRPr="001F1614" w:rsidRDefault="005E111A" w:rsidP="00C2390D">
      <w:pPr>
        <w:numPr>
          <w:ilvl w:val="12"/>
          <w:numId w:val="0"/>
        </w:numPr>
        <w:tabs>
          <w:tab w:val="left" w:pos="-180"/>
        </w:tabs>
        <w:ind w:left="851" w:hanging="142"/>
        <w:jc w:val="both"/>
        <w:rPr>
          <w:noProof/>
          <w:sz w:val="22"/>
          <w:szCs w:val="22"/>
          <w:lang w:val="lv-LV"/>
        </w:rPr>
      </w:pPr>
      <w:r w:rsidRPr="00A15157">
        <w:rPr>
          <w:noProof/>
          <w:color w:val="FF0000"/>
          <w:sz w:val="22"/>
          <w:szCs w:val="22"/>
          <w:lang w:val="lv-LV"/>
        </w:rPr>
        <w:t xml:space="preserve"> </w:t>
      </w:r>
      <w:r w:rsidR="00596808" w:rsidRPr="001F1614">
        <w:rPr>
          <w:noProof/>
          <w:sz w:val="22"/>
          <w:szCs w:val="22"/>
          <w:lang w:val="lv-LV"/>
        </w:rPr>
        <w:t xml:space="preserve">ID Nr. </w:t>
      </w:r>
      <w:r w:rsidR="003B1A95" w:rsidRPr="003B1A95">
        <w:rPr>
          <w:noProof/>
          <w:sz w:val="22"/>
          <w:szCs w:val="22"/>
          <w:lang w:val="lv-LV"/>
        </w:rPr>
        <w:t>JVA 2026/61</w:t>
      </w:r>
    </w:p>
    <w:p w14:paraId="23D1B055" w14:textId="35C6B5E7" w:rsidR="00E02A2E" w:rsidRPr="001F1614" w:rsidRDefault="00D76D1E" w:rsidP="0004050C">
      <w:pPr>
        <w:spacing w:after="120"/>
        <w:ind w:left="851" w:hanging="284"/>
        <w:jc w:val="both"/>
        <w:rPr>
          <w:noProof/>
          <w:sz w:val="22"/>
          <w:szCs w:val="22"/>
          <w:lang w:val="lv-LV"/>
        </w:rPr>
      </w:pPr>
      <w:r w:rsidRPr="001F1614">
        <w:rPr>
          <w:noProof/>
          <w:sz w:val="22"/>
          <w:szCs w:val="22"/>
          <w:lang w:val="lv-LV"/>
        </w:rPr>
        <w:t xml:space="preserve"> </w:t>
      </w:r>
      <w:r w:rsidR="00C2390D" w:rsidRPr="001F1614">
        <w:rPr>
          <w:noProof/>
          <w:sz w:val="22"/>
          <w:szCs w:val="22"/>
          <w:lang w:val="lv-LV"/>
        </w:rPr>
        <w:t xml:space="preserve">  </w:t>
      </w:r>
      <w:r w:rsidR="00810C79" w:rsidRPr="001F1614">
        <w:rPr>
          <w:noProof/>
          <w:sz w:val="22"/>
          <w:szCs w:val="22"/>
          <w:lang w:val="lv-LV"/>
        </w:rPr>
        <w:t>CPV ko</w:t>
      </w:r>
      <w:r w:rsidR="00557EB4" w:rsidRPr="001F1614">
        <w:rPr>
          <w:noProof/>
          <w:sz w:val="22"/>
          <w:szCs w:val="22"/>
          <w:lang w:val="lv-LV"/>
        </w:rPr>
        <w:t>d</w:t>
      </w:r>
      <w:r w:rsidR="005676EB" w:rsidRPr="001F1614">
        <w:rPr>
          <w:noProof/>
          <w:sz w:val="22"/>
          <w:szCs w:val="22"/>
          <w:lang w:val="lv-LV"/>
        </w:rPr>
        <w:t>s</w:t>
      </w:r>
      <w:bookmarkStart w:id="2" w:name="_Hlk142655820"/>
      <w:r w:rsidR="00EA065B">
        <w:rPr>
          <w:noProof/>
          <w:sz w:val="22"/>
          <w:szCs w:val="22"/>
          <w:lang w:val="lv-LV"/>
        </w:rPr>
        <w:t xml:space="preserve">: </w:t>
      </w:r>
      <w:r w:rsidR="0075331E" w:rsidRPr="001F1614">
        <w:rPr>
          <w:noProof/>
          <w:sz w:val="22"/>
          <w:szCs w:val="22"/>
          <w:lang w:val="lv-LV"/>
        </w:rPr>
        <w:t>5</w:t>
      </w:r>
      <w:r w:rsidR="00524A8C" w:rsidRPr="001F1614">
        <w:rPr>
          <w:noProof/>
          <w:sz w:val="22"/>
          <w:szCs w:val="22"/>
          <w:lang w:val="lv-LV"/>
        </w:rPr>
        <w:t>5524000–9</w:t>
      </w:r>
      <w:bookmarkEnd w:id="2"/>
      <w:r w:rsidR="00524A8C" w:rsidRPr="001F1614">
        <w:rPr>
          <w:noProof/>
          <w:sz w:val="22"/>
          <w:szCs w:val="22"/>
          <w:lang w:val="lv-LV"/>
        </w:rPr>
        <w:t>.</w:t>
      </w:r>
    </w:p>
    <w:p w14:paraId="1BC31E62" w14:textId="77777777" w:rsidR="00A15157" w:rsidRDefault="00A15157" w:rsidP="00A15157">
      <w:pPr>
        <w:numPr>
          <w:ilvl w:val="3"/>
          <w:numId w:val="0"/>
        </w:numPr>
        <w:overflowPunct/>
        <w:autoSpaceDE/>
        <w:autoSpaceDN/>
        <w:adjustRightInd/>
        <w:ind w:left="1985" w:hanging="862"/>
        <w:jc w:val="both"/>
        <w:textAlignment w:val="auto"/>
        <w:outlineLvl w:val="3"/>
        <w:rPr>
          <w:noProof/>
          <w:color w:val="000000"/>
          <w:sz w:val="22"/>
          <w:szCs w:val="22"/>
          <w:lang w:val="lv-LV"/>
        </w:rPr>
      </w:pPr>
    </w:p>
    <w:p w14:paraId="574C0A55" w14:textId="0482445F" w:rsidR="00FA6E08" w:rsidRPr="00C34469" w:rsidRDefault="00FA6E08" w:rsidP="00B31535">
      <w:pPr>
        <w:pStyle w:val="ListParagraph"/>
        <w:keepNext/>
        <w:numPr>
          <w:ilvl w:val="1"/>
          <w:numId w:val="1"/>
        </w:numPr>
        <w:spacing w:after="120"/>
        <w:ind w:right="-6"/>
        <w:jc w:val="both"/>
        <w:rPr>
          <w:noProof/>
          <w:sz w:val="22"/>
          <w:szCs w:val="22"/>
        </w:rPr>
      </w:pPr>
      <w:bookmarkStart w:id="3" w:name="_Toc368392480"/>
      <w:bookmarkStart w:id="4" w:name="_Toc368392530"/>
      <w:bookmarkStart w:id="5" w:name="_Toc368566381"/>
      <w:bookmarkStart w:id="6" w:name="_Toc131089961"/>
      <w:bookmarkStart w:id="7" w:name="_Toc131090033"/>
      <w:bookmarkStart w:id="8" w:name="_Toc222485687"/>
      <w:r w:rsidRPr="00C34469">
        <w:rPr>
          <w:b/>
          <w:noProof/>
          <w:sz w:val="22"/>
          <w:szCs w:val="22"/>
          <w:lang w:val="lv-LV"/>
        </w:rPr>
        <w:t>Pasūtītājs</w:t>
      </w:r>
      <w:bookmarkEnd w:id="3"/>
      <w:bookmarkEnd w:id="4"/>
      <w:bookmarkEnd w:id="5"/>
      <w:bookmarkEnd w:id="6"/>
      <w:bookmarkEnd w:id="7"/>
      <w:bookmarkEnd w:id="8"/>
    </w:p>
    <w:p w14:paraId="1B3543CF" w14:textId="77777777" w:rsidR="00FA6E08" w:rsidRPr="00B31535" w:rsidRDefault="00FA6E08" w:rsidP="00B31535">
      <w:pPr>
        <w:pStyle w:val="ListParagraph"/>
        <w:numPr>
          <w:ilvl w:val="2"/>
          <w:numId w:val="1"/>
        </w:numPr>
        <w:shd w:val="clear" w:color="auto" w:fill="FFFFFF"/>
        <w:suppressAutoHyphens/>
        <w:overflowPunct/>
        <w:autoSpaceDE/>
        <w:autoSpaceDN/>
        <w:adjustRightInd/>
        <w:spacing w:before="60" w:after="240"/>
        <w:jc w:val="both"/>
        <w:textAlignment w:val="auto"/>
        <w:outlineLvl w:val="2"/>
        <w:rPr>
          <w:rFonts w:eastAsia="Calibri"/>
          <w:b/>
          <w:bCs/>
          <w:sz w:val="22"/>
          <w:szCs w:val="22"/>
          <w:lang w:val="pt-BR"/>
        </w:rPr>
      </w:pPr>
      <w:bookmarkStart w:id="9" w:name="_Toc192231412"/>
      <w:bookmarkStart w:id="10" w:name="_Toc193202225"/>
      <w:bookmarkStart w:id="11" w:name="_Toc209017847"/>
      <w:r w:rsidRPr="00B31535">
        <w:rPr>
          <w:rFonts w:eastAsia="Calibri"/>
          <w:b/>
          <w:sz w:val="22"/>
          <w:szCs w:val="22"/>
          <w:lang w:val="lv-LV" w:eastAsia="lv-LV"/>
        </w:rPr>
        <w:t>Pasūtītājs, kas organizē iepirkumu: Jūrmalas valstspilsētas administrācija.</w:t>
      </w:r>
      <w:bookmarkEnd w:id="9"/>
      <w:bookmarkEnd w:id="10"/>
      <w:bookmarkEnd w:id="11"/>
      <w:r w:rsidRPr="00B31535">
        <w:rPr>
          <w:rFonts w:eastAsia="Calibri"/>
          <w:b/>
          <w:sz w:val="22"/>
          <w:szCs w:val="22"/>
          <w:lang w:val="lv-LV" w:eastAsia="lv-LV"/>
        </w:rPr>
        <w:t xml:space="preserve"> </w:t>
      </w:r>
    </w:p>
    <w:p w14:paraId="65772960" w14:textId="77777777" w:rsidR="00FA6E08" w:rsidRPr="00B31535" w:rsidRDefault="00FA6E08" w:rsidP="00B31535">
      <w:pPr>
        <w:pStyle w:val="ListParagraph"/>
        <w:suppressAutoHyphens/>
        <w:spacing w:before="120" w:after="120"/>
        <w:ind w:left="360" w:right="566"/>
        <w:jc w:val="both"/>
        <w:outlineLvl w:val="2"/>
        <w:rPr>
          <w:rFonts w:eastAsia="ヒラギノ角ゴ Pro W3"/>
          <w:bCs/>
          <w:iCs/>
          <w:color w:val="000000"/>
          <w:sz w:val="22"/>
          <w:lang w:val="pt-BR" w:eastAsia="lv-LV"/>
        </w:rPr>
      </w:pPr>
      <w:bookmarkStart w:id="12" w:name="_Toc192231413"/>
      <w:bookmarkStart w:id="13" w:name="_Toc193202226"/>
      <w:bookmarkStart w:id="14" w:name="_Toc209017848"/>
      <w:r w:rsidRPr="00B31535">
        <w:rPr>
          <w:rFonts w:eastAsia="ヒラギノ角ゴ Pro W3"/>
          <w:bCs/>
          <w:iCs/>
          <w:color w:val="000000"/>
          <w:sz w:val="22"/>
          <w:lang w:val="pt-BR" w:eastAsia="lv-LV"/>
        </w:rPr>
        <w:t xml:space="preserve">Reģ.nr. 90000056357. Juridiskā adrese: Jomas ielā 1/5, Jūrmalā, LV–2015, Latvija. Pircēja profila adrese: </w:t>
      </w:r>
      <w:hyperlink r:id="rId11" w:history="1">
        <w:r w:rsidRPr="00B31535">
          <w:rPr>
            <w:rStyle w:val="Hyperlink"/>
            <w:rFonts w:eastAsia="Calibri"/>
            <w:noProof/>
            <w:sz w:val="22"/>
            <w:lang w:val="pt-BR"/>
          </w:rPr>
          <w:t>https://www.eis.gov.lv/EKEIS/Supplier/Organizer/17916</w:t>
        </w:r>
        <w:bookmarkEnd w:id="12"/>
        <w:bookmarkEnd w:id="13"/>
        <w:bookmarkEnd w:id="14"/>
      </w:hyperlink>
      <w:r w:rsidRPr="00B31535">
        <w:rPr>
          <w:rFonts w:eastAsia="ヒラギノ角ゴ Pro W3"/>
          <w:bCs/>
          <w:iCs/>
          <w:color w:val="000000"/>
          <w:sz w:val="22"/>
          <w:lang w:val="pt-BR" w:eastAsia="lv-LV"/>
        </w:rPr>
        <w:t xml:space="preserve"> </w:t>
      </w:r>
    </w:p>
    <w:p w14:paraId="277B252A" w14:textId="77777777" w:rsidR="00FA6E08" w:rsidRPr="00B31535" w:rsidRDefault="00FA6E08" w:rsidP="00B31535">
      <w:pPr>
        <w:pStyle w:val="ListParagraph"/>
        <w:numPr>
          <w:ilvl w:val="2"/>
          <w:numId w:val="1"/>
        </w:numPr>
        <w:shd w:val="clear" w:color="auto" w:fill="FFFFFF"/>
        <w:suppressAutoHyphens/>
        <w:overflowPunct/>
        <w:autoSpaceDE/>
        <w:autoSpaceDN/>
        <w:adjustRightInd/>
        <w:spacing w:before="60" w:after="240"/>
        <w:jc w:val="both"/>
        <w:textAlignment w:val="auto"/>
        <w:outlineLvl w:val="2"/>
        <w:rPr>
          <w:rFonts w:eastAsia="Calibri"/>
          <w:b/>
          <w:bCs/>
          <w:sz w:val="22"/>
          <w:szCs w:val="22"/>
          <w:lang w:val="pt-BR"/>
        </w:rPr>
      </w:pPr>
      <w:bookmarkStart w:id="15" w:name="_Toc192231414"/>
      <w:bookmarkStart w:id="16" w:name="_Toc193202227"/>
      <w:bookmarkStart w:id="17" w:name="_Toc209017849"/>
      <w:r w:rsidRPr="00B31535">
        <w:rPr>
          <w:rFonts w:eastAsia="Calibri"/>
          <w:b/>
          <w:sz w:val="22"/>
          <w:szCs w:val="22"/>
          <w:lang w:val="lv-LV" w:eastAsia="lv-LV"/>
        </w:rPr>
        <w:t>Pasūtītājs, kura vajadzībām tiek organizēts iepirkums: Jūrmalas Izglītības pārvalde.</w:t>
      </w:r>
      <w:bookmarkEnd w:id="15"/>
      <w:bookmarkEnd w:id="16"/>
      <w:bookmarkEnd w:id="17"/>
      <w:r w:rsidRPr="00B31535">
        <w:rPr>
          <w:rFonts w:eastAsia="Calibri"/>
          <w:b/>
          <w:sz w:val="22"/>
          <w:szCs w:val="22"/>
          <w:lang w:val="lv-LV" w:eastAsia="lv-LV"/>
        </w:rPr>
        <w:t xml:space="preserve"> </w:t>
      </w:r>
    </w:p>
    <w:p w14:paraId="1DB39DEC" w14:textId="4E78070A" w:rsidR="00FA6E08" w:rsidRPr="00B31535" w:rsidRDefault="00FA6E08" w:rsidP="00B31535">
      <w:pPr>
        <w:pStyle w:val="ListParagraph"/>
        <w:suppressAutoHyphens/>
        <w:spacing w:before="120" w:after="120"/>
        <w:ind w:left="360" w:right="566"/>
        <w:jc w:val="both"/>
        <w:outlineLvl w:val="2"/>
        <w:rPr>
          <w:rFonts w:eastAsia="ヒラギノ角ゴ Pro W3"/>
          <w:bCs/>
          <w:iCs/>
          <w:color w:val="000000"/>
          <w:sz w:val="22"/>
          <w:lang w:val="pt-BR" w:eastAsia="lv-LV"/>
        </w:rPr>
      </w:pPr>
      <w:bookmarkStart w:id="18" w:name="_Toc192231415"/>
      <w:bookmarkStart w:id="19" w:name="_Toc193202228"/>
      <w:bookmarkStart w:id="20" w:name="_Toc209017850"/>
      <w:r w:rsidRPr="00B31535">
        <w:rPr>
          <w:rFonts w:eastAsia="ヒラギノ角ゴ Pro W3"/>
          <w:bCs/>
          <w:iCs/>
          <w:color w:val="000000"/>
          <w:sz w:val="22"/>
          <w:lang w:val="pt-BR" w:eastAsia="lv-LV"/>
        </w:rPr>
        <w:t xml:space="preserve">Reģ.nr. 40900040161 (turpmāk – Pasūtītājs). Juridiskā adrese: Dubultu prospekts 1, Jūrmala, LV-2015, Latvija. Pircēja profila adrese: </w:t>
      </w:r>
      <w:hyperlink r:id="rId12" w:history="1">
        <w:r w:rsidRPr="00B31535">
          <w:rPr>
            <w:rStyle w:val="Hyperlink"/>
            <w:rFonts w:eastAsia="Calibri"/>
            <w:noProof/>
            <w:sz w:val="22"/>
            <w:lang w:val="pt-BR"/>
          </w:rPr>
          <w:t>https://www.eis.gov.lv/EKEIS/Supplier/Organizer/23059</w:t>
        </w:r>
        <w:bookmarkEnd w:id="18"/>
        <w:bookmarkEnd w:id="19"/>
        <w:bookmarkEnd w:id="20"/>
      </w:hyperlink>
      <w:r w:rsidRPr="00B31535">
        <w:rPr>
          <w:rFonts w:eastAsia="ヒラギノ角ゴ Pro W3"/>
          <w:bCs/>
          <w:iCs/>
          <w:color w:val="000000"/>
          <w:sz w:val="22"/>
          <w:lang w:val="pt-BR" w:eastAsia="lv-LV"/>
        </w:rPr>
        <w:t xml:space="preserve"> </w:t>
      </w:r>
    </w:p>
    <w:p w14:paraId="2638958E" w14:textId="77777777" w:rsidR="001F1614" w:rsidRPr="001F1614" w:rsidRDefault="001F1614" w:rsidP="001F1614">
      <w:pPr>
        <w:ind w:left="709"/>
        <w:jc w:val="both"/>
        <w:rPr>
          <w:bCs/>
          <w:noProof/>
          <w:sz w:val="22"/>
          <w:szCs w:val="22"/>
          <w:lang w:val="lv-LV"/>
        </w:rPr>
      </w:pPr>
    </w:p>
    <w:p w14:paraId="60E976E3" w14:textId="35CEC0FF" w:rsidR="00136B09" w:rsidRPr="00AB4D14" w:rsidRDefault="00C2390D" w:rsidP="00EB6278">
      <w:pPr>
        <w:pStyle w:val="ListParagraph"/>
        <w:keepNext/>
        <w:numPr>
          <w:ilvl w:val="1"/>
          <w:numId w:val="1"/>
        </w:numPr>
        <w:spacing w:after="120"/>
        <w:ind w:right="-6"/>
        <w:jc w:val="both"/>
        <w:rPr>
          <w:noProof/>
          <w:sz w:val="22"/>
          <w:szCs w:val="22"/>
          <w:lang w:val="lv-LV"/>
        </w:rPr>
      </w:pPr>
      <w:r w:rsidRPr="00F75CA0">
        <w:rPr>
          <w:b/>
          <w:noProof/>
          <w:sz w:val="22"/>
          <w:szCs w:val="22"/>
          <w:lang w:val="lv-LV"/>
        </w:rPr>
        <w:t>Iepirkuma priekšmet</w:t>
      </w:r>
      <w:r w:rsidR="00754F91" w:rsidRPr="00F75CA0">
        <w:rPr>
          <w:b/>
          <w:noProof/>
          <w:sz w:val="22"/>
          <w:szCs w:val="22"/>
          <w:lang w:val="lv-LV"/>
        </w:rPr>
        <w:t>s</w:t>
      </w:r>
      <w:r w:rsidR="00F75CA0" w:rsidRPr="00F75CA0">
        <w:rPr>
          <w:b/>
          <w:noProof/>
          <w:sz w:val="22"/>
          <w:szCs w:val="22"/>
          <w:lang w:val="lv-LV"/>
        </w:rPr>
        <w:t xml:space="preserve">: </w:t>
      </w:r>
      <w:bookmarkStart w:id="21" w:name="_Hlk142656011"/>
      <w:r w:rsidR="00754F91" w:rsidRPr="00AB4D14">
        <w:rPr>
          <w:noProof/>
          <w:sz w:val="22"/>
          <w:szCs w:val="22"/>
          <w:lang w:val="lv-LV"/>
        </w:rPr>
        <w:t>ē</w:t>
      </w:r>
      <w:r w:rsidR="006604CA" w:rsidRPr="00AB4D14">
        <w:rPr>
          <w:noProof/>
          <w:sz w:val="22"/>
          <w:szCs w:val="22"/>
          <w:lang w:val="lv-LV"/>
        </w:rPr>
        <w:t>dināšanas pakalpojumi</w:t>
      </w:r>
      <w:r w:rsidR="0053060A" w:rsidRPr="00AB4D14">
        <w:rPr>
          <w:noProof/>
          <w:sz w:val="22"/>
          <w:szCs w:val="22"/>
          <w:lang w:val="lv-LV"/>
        </w:rPr>
        <w:t xml:space="preserve"> Jūrmalas </w:t>
      </w:r>
      <w:r w:rsidR="00AF160A" w:rsidRPr="00AF160A">
        <w:rPr>
          <w:noProof/>
          <w:sz w:val="22"/>
          <w:szCs w:val="22"/>
          <w:lang w:val="lv-LV"/>
        </w:rPr>
        <w:t xml:space="preserve">Valsts ģimnāzijā </w:t>
      </w:r>
      <w:r w:rsidR="00FF1D73" w:rsidRPr="00AB4D14">
        <w:rPr>
          <w:noProof/>
          <w:sz w:val="22"/>
          <w:szCs w:val="22"/>
          <w:lang w:val="lv-LV"/>
        </w:rPr>
        <w:t>sas</w:t>
      </w:r>
      <w:r w:rsidR="009714B8" w:rsidRPr="00AB4D14">
        <w:rPr>
          <w:noProof/>
          <w:sz w:val="22"/>
          <w:szCs w:val="22"/>
          <w:lang w:val="lv-LV"/>
        </w:rPr>
        <w:t>kaņā ar tehniskajām specifikācijām</w:t>
      </w:r>
      <w:r w:rsidR="00FF1D73" w:rsidRPr="00AB4D14">
        <w:rPr>
          <w:noProof/>
          <w:sz w:val="22"/>
          <w:szCs w:val="22"/>
          <w:lang w:val="lv-LV"/>
        </w:rPr>
        <w:t xml:space="preserve"> </w:t>
      </w:r>
      <w:r w:rsidR="006E4828" w:rsidRPr="00AB4D14">
        <w:rPr>
          <w:noProof/>
          <w:sz w:val="22"/>
          <w:szCs w:val="22"/>
          <w:lang w:val="lv-LV"/>
        </w:rPr>
        <w:t>n</w:t>
      </w:r>
      <w:r w:rsidR="00000D29" w:rsidRPr="00AB4D14">
        <w:rPr>
          <w:noProof/>
          <w:sz w:val="22"/>
          <w:szCs w:val="22"/>
          <w:lang w:val="lv-LV"/>
        </w:rPr>
        <w:t xml:space="preserve">olikuma </w:t>
      </w:r>
      <w:r w:rsidR="00502326" w:rsidRPr="00AB4D14">
        <w:rPr>
          <w:noProof/>
          <w:sz w:val="22"/>
          <w:szCs w:val="22"/>
          <w:lang w:val="lv-LV"/>
        </w:rPr>
        <w:t>(turpmāk – Nolikum</w:t>
      </w:r>
      <w:r w:rsidR="006E4828" w:rsidRPr="00AB4D14">
        <w:rPr>
          <w:noProof/>
          <w:sz w:val="22"/>
          <w:szCs w:val="22"/>
          <w:lang w:val="lv-LV"/>
        </w:rPr>
        <w:t>s</w:t>
      </w:r>
      <w:r w:rsidR="00502326" w:rsidRPr="00AB4D14">
        <w:rPr>
          <w:noProof/>
          <w:sz w:val="22"/>
          <w:szCs w:val="22"/>
          <w:lang w:val="lv-LV"/>
        </w:rPr>
        <w:t xml:space="preserve">) </w:t>
      </w:r>
      <w:r w:rsidR="00000D29" w:rsidRPr="00AB4D14">
        <w:rPr>
          <w:noProof/>
          <w:sz w:val="22"/>
          <w:szCs w:val="22"/>
          <w:lang w:val="lv-LV"/>
        </w:rPr>
        <w:t>1.pielikumā.</w:t>
      </w:r>
      <w:bookmarkEnd w:id="21"/>
      <w:r w:rsidR="00A40CF8" w:rsidRPr="00AB4D14">
        <w:rPr>
          <w:noProof/>
          <w:sz w:val="22"/>
          <w:szCs w:val="22"/>
          <w:lang w:val="lv-LV"/>
        </w:rPr>
        <w:t xml:space="preserve"> </w:t>
      </w:r>
    </w:p>
    <w:p w14:paraId="10543DBF" w14:textId="771B15C7" w:rsidR="005676EB" w:rsidRPr="001D7503" w:rsidRDefault="00A875BA" w:rsidP="001D7503">
      <w:pPr>
        <w:pStyle w:val="ListParagraph"/>
        <w:keepNext/>
        <w:numPr>
          <w:ilvl w:val="1"/>
          <w:numId w:val="1"/>
        </w:numPr>
        <w:spacing w:after="120"/>
        <w:ind w:right="-6"/>
        <w:jc w:val="both"/>
        <w:rPr>
          <w:b/>
          <w:noProof/>
          <w:sz w:val="22"/>
          <w:szCs w:val="22"/>
          <w:lang w:val="lv-LV"/>
        </w:rPr>
      </w:pPr>
      <w:r w:rsidRPr="00841375">
        <w:rPr>
          <w:b/>
          <w:noProof/>
          <w:sz w:val="22"/>
          <w:szCs w:val="22"/>
          <w:lang w:val="lv-LV"/>
        </w:rPr>
        <w:t>Finansējuma avots</w:t>
      </w:r>
      <w:r w:rsidR="001D7503">
        <w:rPr>
          <w:b/>
          <w:noProof/>
          <w:sz w:val="22"/>
          <w:szCs w:val="22"/>
          <w:lang w:val="lv-LV"/>
        </w:rPr>
        <w:t xml:space="preserve">: </w:t>
      </w:r>
      <w:r w:rsidR="005676EB" w:rsidRPr="001D7503">
        <w:rPr>
          <w:rFonts w:eastAsia="Calibri"/>
          <w:sz w:val="22"/>
          <w:szCs w:val="22"/>
          <w:lang w:val="lv-LV"/>
        </w:rPr>
        <w:t>Pasūtītāja finansējums.</w:t>
      </w:r>
    </w:p>
    <w:p w14:paraId="2FAD19E6" w14:textId="365F643E" w:rsidR="000E1D99" w:rsidRPr="00841375" w:rsidRDefault="000E1D99" w:rsidP="00523A89">
      <w:pPr>
        <w:pStyle w:val="ListParagraph"/>
        <w:keepNext/>
        <w:numPr>
          <w:ilvl w:val="1"/>
          <w:numId w:val="1"/>
        </w:numPr>
        <w:spacing w:after="120"/>
        <w:ind w:right="-6"/>
        <w:jc w:val="both"/>
        <w:rPr>
          <w:b/>
          <w:noProof/>
          <w:sz w:val="22"/>
          <w:szCs w:val="22"/>
          <w:lang w:val="lv-LV"/>
        </w:rPr>
      </w:pPr>
      <w:r w:rsidRPr="00841375">
        <w:rPr>
          <w:b/>
          <w:noProof/>
          <w:sz w:val="22"/>
          <w:szCs w:val="22"/>
          <w:lang w:val="lv-LV"/>
        </w:rPr>
        <w:t>Piedāvājuma iesniegšanas un atvēršanas vieta</w:t>
      </w:r>
      <w:r w:rsidR="00686166">
        <w:rPr>
          <w:b/>
          <w:noProof/>
          <w:sz w:val="22"/>
          <w:szCs w:val="22"/>
          <w:lang w:val="lv-LV"/>
        </w:rPr>
        <w:t xml:space="preserve"> </w:t>
      </w:r>
    </w:p>
    <w:p w14:paraId="1EC763B3" w14:textId="41BB65B2" w:rsidR="000E1D99" w:rsidRPr="00AB4D14" w:rsidRDefault="000E1D99" w:rsidP="00AB4D14">
      <w:pPr>
        <w:pStyle w:val="ListParagraph"/>
        <w:numPr>
          <w:ilvl w:val="2"/>
          <w:numId w:val="1"/>
        </w:numPr>
        <w:shd w:val="clear" w:color="auto" w:fill="FFFFFF"/>
        <w:suppressAutoHyphens/>
        <w:overflowPunct/>
        <w:autoSpaceDE/>
        <w:autoSpaceDN/>
        <w:adjustRightInd/>
        <w:spacing w:before="60" w:after="240"/>
        <w:jc w:val="both"/>
        <w:textAlignment w:val="auto"/>
        <w:outlineLvl w:val="2"/>
        <w:rPr>
          <w:bCs/>
          <w:sz w:val="22"/>
          <w:szCs w:val="22"/>
          <w:lang w:val="lv-LV" w:eastAsia="lv-LV"/>
        </w:rPr>
      </w:pPr>
      <w:r w:rsidRPr="00AB4D14">
        <w:rPr>
          <w:rFonts w:eastAsia="Calibri"/>
          <w:bCs/>
          <w:sz w:val="22"/>
          <w:szCs w:val="22"/>
          <w:lang w:val="lv-LV" w:eastAsia="lv-LV"/>
        </w:rPr>
        <w:t>Piedāvājum</w:t>
      </w:r>
      <w:r w:rsidR="006255EA" w:rsidRPr="00AB4D14">
        <w:rPr>
          <w:rFonts w:eastAsia="Calibri"/>
          <w:bCs/>
          <w:sz w:val="22"/>
          <w:szCs w:val="22"/>
          <w:lang w:val="lv-LV" w:eastAsia="lv-LV"/>
        </w:rPr>
        <w:t>i</w:t>
      </w:r>
      <w:r w:rsidRPr="00AB4D14">
        <w:rPr>
          <w:rFonts w:eastAsia="Calibri"/>
          <w:bCs/>
          <w:sz w:val="22"/>
          <w:szCs w:val="22"/>
          <w:lang w:val="lv-LV" w:eastAsia="lv-LV"/>
        </w:rPr>
        <w:t xml:space="preserve"> jāiesniedz līdz </w:t>
      </w:r>
      <w:r w:rsidR="001064B6" w:rsidRPr="00AB4D14">
        <w:rPr>
          <w:bCs/>
          <w:sz w:val="22"/>
          <w:szCs w:val="22"/>
          <w:lang w:val="lv-LV" w:eastAsia="lv-LV"/>
        </w:rPr>
        <w:t>E</w:t>
      </w:r>
      <w:r w:rsidRPr="00AB4D14">
        <w:rPr>
          <w:bCs/>
          <w:sz w:val="22"/>
          <w:szCs w:val="22"/>
          <w:lang w:val="lv-LV" w:eastAsia="lv-LV"/>
        </w:rPr>
        <w:t>lektronisko iepirkumu sistēmas (turpmāk – EIS) e-konkursu apakšsistēmā</w:t>
      </w:r>
      <w:r w:rsidR="004D33B1" w:rsidRPr="00AB4D14">
        <w:rPr>
          <w:bCs/>
          <w:sz w:val="22"/>
          <w:szCs w:val="22"/>
          <w:lang w:val="lv-LV" w:eastAsia="lv-LV"/>
        </w:rPr>
        <w:t xml:space="preserve"> norādītajam termiņam</w:t>
      </w:r>
      <w:r w:rsidRPr="00AB4D14">
        <w:rPr>
          <w:bCs/>
          <w:sz w:val="22"/>
          <w:szCs w:val="22"/>
          <w:lang w:val="lv-LV" w:eastAsia="lv-LV"/>
        </w:rPr>
        <w:t xml:space="preserve">. </w:t>
      </w:r>
    </w:p>
    <w:p w14:paraId="62488704" w14:textId="3560CE6A" w:rsidR="000E1D99" w:rsidRPr="001064B6" w:rsidRDefault="000E1D99" w:rsidP="00AB4D14">
      <w:pPr>
        <w:pStyle w:val="ListParagraph"/>
        <w:numPr>
          <w:ilvl w:val="2"/>
          <w:numId w:val="1"/>
        </w:numPr>
        <w:shd w:val="clear" w:color="auto" w:fill="FFFFFF"/>
        <w:suppressAutoHyphens/>
        <w:overflowPunct/>
        <w:autoSpaceDE/>
        <w:autoSpaceDN/>
        <w:adjustRightInd/>
        <w:spacing w:before="60" w:after="240"/>
        <w:jc w:val="both"/>
        <w:textAlignment w:val="auto"/>
        <w:outlineLvl w:val="2"/>
        <w:rPr>
          <w:rFonts w:eastAsia="Calibri"/>
          <w:bCs/>
          <w:sz w:val="22"/>
          <w:szCs w:val="22"/>
          <w:lang w:val="lv-LV" w:eastAsia="lv-LV"/>
        </w:rPr>
      </w:pPr>
      <w:r w:rsidRPr="001064B6">
        <w:rPr>
          <w:rFonts w:eastAsia="Calibri"/>
          <w:bCs/>
          <w:sz w:val="22"/>
          <w:szCs w:val="22"/>
          <w:lang w:val="lv-LV" w:eastAsia="lv-LV"/>
        </w:rPr>
        <w:t xml:space="preserve">Ārpus e-konkursu apakšsistēmas iesniegtie piedāvājumi tiks atzīti par neatbilstošiem </w:t>
      </w:r>
      <w:r w:rsidR="00403400" w:rsidRPr="001064B6">
        <w:rPr>
          <w:rFonts w:eastAsia="Calibri"/>
          <w:bCs/>
          <w:sz w:val="22"/>
          <w:szCs w:val="22"/>
          <w:lang w:val="lv-LV" w:eastAsia="lv-LV"/>
        </w:rPr>
        <w:t>N</w:t>
      </w:r>
      <w:r w:rsidRPr="001064B6">
        <w:rPr>
          <w:rFonts w:eastAsia="Calibri"/>
          <w:bCs/>
          <w:sz w:val="22"/>
          <w:szCs w:val="22"/>
          <w:lang w:val="lv-LV" w:eastAsia="lv-LV"/>
        </w:rPr>
        <w:t>olikuma prasībām.</w:t>
      </w:r>
    </w:p>
    <w:p w14:paraId="13709F1D" w14:textId="1F60D6CA" w:rsidR="000E1D99" w:rsidRPr="001064B6" w:rsidRDefault="000E1D99" w:rsidP="00AB4D14">
      <w:pPr>
        <w:pStyle w:val="ListParagraph"/>
        <w:numPr>
          <w:ilvl w:val="2"/>
          <w:numId w:val="1"/>
        </w:numPr>
        <w:shd w:val="clear" w:color="auto" w:fill="FFFFFF"/>
        <w:suppressAutoHyphens/>
        <w:overflowPunct/>
        <w:autoSpaceDE/>
        <w:autoSpaceDN/>
        <w:adjustRightInd/>
        <w:spacing w:before="60" w:after="240"/>
        <w:jc w:val="both"/>
        <w:textAlignment w:val="auto"/>
        <w:outlineLvl w:val="2"/>
        <w:rPr>
          <w:rFonts w:eastAsia="Calibri"/>
          <w:bCs/>
          <w:sz w:val="22"/>
          <w:szCs w:val="22"/>
          <w:lang w:val="lv-LV" w:eastAsia="lv-LV"/>
        </w:rPr>
      </w:pPr>
      <w:r w:rsidRPr="001064B6">
        <w:rPr>
          <w:rFonts w:eastAsia="Calibri"/>
          <w:bCs/>
          <w:sz w:val="22"/>
          <w:szCs w:val="22"/>
          <w:lang w:val="lv-LV" w:eastAsia="lv-LV"/>
        </w:rPr>
        <w:t xml:space="preserve">Ieinteresētais piegādātājs e-konkursu sistēmā šā konkursa sadaļā var reģistrēties kā </w:t>
      </w:r>
      <w:r w:rsidR="00403400" w:rsidRPr="001064B6">
        <w:rPr>
          <w:rFonts w:eastAsia="Calibri"/>
          <w:bCs/>
          <w:sz w:val="22"/>
          <w:szCs w:val="22"/>
          <w:lang w:val="lv-LV" w:eastAsia="lv-LV"/>
        </w:rPr>
        <w:t>N</w:t>
      </w:r>
      <w:r w:rsidRPr="001064B6">
        <w:rPr>
          <w:rFonts w:eastAsia="Calibri"/>
          <w:bCs/>
          <w:sz w:val="22"/>
          <w:szCs w:val="22"/>
          <w:lang w:val="lv-LV" w:eastAsia="lv-LV"/>
        </w:rPr>
        <w:t>olikuma saņēmējs, ja tas ir reģistrēts EIS kā piegādātājs.</w:t>
      </w:r>
    </w:p>
    <w:p w14:paraId="6294DC45" w14:textId="334AC9C2" w:rsidR="000E1D99" w:rsidRPr="001064B6" w:rsidRDefault="002875F8" w:rsidP="00AB4D14">
      <w:pPr>
        <w:pStyle w:val="ListParagraph"/>
        <w:numPr>
          <w:ilvl w:val="2"/>
          <w:numId w:val="1"/>
        </w:numPr>
        <w:shd w:val="clear" w:color="auto" w:fill="FFFFFF"/>
        <w:suppressAutoHyphens/>
        <w:overflowPunct/>
        <w:autoSpaceDE/>
        <w:autoSpaceDN/>
        <w:adjustRightInd/>
        <w:spacing w:before="60" w:after="240"/>
        <w:jc w:val="both"/>
        <w:textAlignment w:val="auto"/>
        <w:outlineLvl w:val="2"/>
        <w:rPr>
          <w:rFonts w:eastAsia="Calibri"/>
          <w:bCs/>
          <w:sz w:val="22"/>
          <w:szCs w:val="22"/>
          <w:lang w:val="lv-LV" w:eastAsia="lv-LV"/>
        </w:rPr>
      </w:pPr>
      <w:r w:rsidRPr="001064B6">
        <w:rPr>
          <w:rFonts w:eastAsia="Calibri"/>
          <w:bCs/>
          <w:sz w:val="22"/>
          <w:szCs w:val="22"/>
          <w:lang w:val="lv-LV" w:eastAsia="lv-LV"/>
        </w:rPr>
        <w:t>Komisija pretendentu iesniegtos piedāvājumus atver atklātā sanāksmē tiešsaistes režīmā EIS e-konkursu apakšsistēmā</w:t>
      </w:r>
      <w:r w:rsidR="00773050" w:rsidRPr="001064B6">
        <w:rPr>
          <w:rFonts w:eastAsia="Calibri"/>
          <w:bCs/>
          <w:sz w:val="22"/>
          <w:szCs w:val="22"/>
          <w:lang w:val="lv-LV" w:eastAsia="lv-LV"/>
        </w:rPr>
        <w:t>.</w:t>
      </w:r>
    </w:p>
    <w:p w14:paraId="03D340E0" w14:textId="0C9A9CA6" w:rsidR="000E1D99" w:rsidRPr="001064B6" w:rsidRDefault="000E1D99" w:rsidP="00AB4D14">
      <w:pPr>
        <w:pStyle w:val="ListParagraph"/>
        <w:numPr>
          <w:ilvl w:val="2"/>
          <w:numId w:val="1"/>
        </w:numPr>
        <w:shd w:val="clear" w:color="auto" w:fill="FFFFFF"/>
        <w:suppressAutoHyphens/>
        <w:overflowPunct/>
        <w:autoSpaceDE/>
        <w:autoSpaceDN/>
        <w:adjustRightInd/>
        <w:spacing w:before="60" w:after="240"/>
        <w:jc w:val="both"/>
        <w:textAlignment w:val="auto"/>
        <w:outlineLvl w:val="2"/>
        <w:rPr>
          <w:rFonts w:eastAsia="Calibri"/>
          <w:bCs/>
          <w:sz w:val="22"/>
          <w:szCs w:val="22"/>
          <w:lang w:val="lv-LV" w:eastAsia="lv-LV"/>
        </w:rPr>
      </w:pPr>
      <w:r w:rsidRPr="001064B6">
        <w:rPr>
          <w:rFonts w:eastAsia="Calibri"/>
          <w:bCs/>
          <w:sz w:val="22"/>
          <w:szCs w:val="22"/>
          <w:lang w:val="lv-LV" w:eastAsia="lv-LV"/>
        </w:rPr>
        <w:t>Iesniegto piedāvājumu atvēršanas procesam var sekot līdzi tiešsaistes režīmā EIS e-konkursu apakšsistēmā.</w:t>
      </w:r>
    </w:p>
    <w:p w14:paraId="5A6C83E0" w14:textId="5525F084" w:rsidR="000E1D99" w:rsidRPr="001064B6" w:rsidRDefault="000E1D99" w:rsidP="00AB4D14">
      <w:pPr>
        <w:pStyle w:val="ListParagraph"/>
        <w:numPr>
          <w:ilvl w:val="2"/>
          <w:numId w:val="1"/>
        </w:numPr>
        <w:shd w:val="clear" w:color="auto" w:fill="FFFFFF"/>
        <w:suppressAutoHyphens/>
        <w:overflowPunct/>
        <w:autoSpaceDE/>
        <w:autoSpaceDN/>
        <w:adjustRightInd/>
        <w:spacing w:before="60" w:after="240"/>
        <w:jc w:val="both"/>
        <w:textAlignment w:val="auto"/>
        <w:outlineLvl w:val="2"/>
        <w:rPr>
          <w:rFonts w:eastAsia="Calibri"/>
          <w:bCs/>
          <w:sz w:val="22"/>
          <w:szCs w:val="22"/>
          <w:lang w:val="lv-LV" w:eastAsia="lv-LV"/>
        </w:rPr>
      </w:pPr>
      <w:r w:rsidRPr="001064B6">
        <w:rPr>
          <w:rFonts w:eastAsia="Calibri"/>
          <w:bCs/>
          <w:sz w:val="22"/>
          <w:szCs w:val="22"/>
          <w:lang w:val="lv-LV" w:eastAsia="lv-LV"/>
        </w:rPr>
        <w:t xml:space="preserve">Piedāvājumu atvēršana tiek uzsākta uzreiz pēc piedāvājumu iesniegšanas termiņa beigām EIS e-konkursu apakšsistēmā </w:t>
      </w:r>
      <w:hyperlink r:id="rId13" w:history="1">
        <w:r w:rsidR="00734BA7" w:rsidRPr="00C93956">
          <w:rPr>
            <w:rFonts w:eastAsia="Calibri"/>
            <w:color w:val="0000FF"/>
            <w:sz w:val="22"/>
            <w:szCs w:val="22"/>
            <w:u w:val="single"/>
            <w:lang w:val="lv-LV"/>
          </w:rPr>
          <w:t>http://www.eis.gov.lv</w:t>
        </w:r>
      </w:hyperlink>
      <w:r w:rsidRPr="001064B6">
        <w:rPr>
          <w:rFonts w:eastAsia="Calibri"/>
          <w:bCs/>
          <w:sz w:val="22"/>
          <w:szCs w:val="22"/>
          <w:lang w:val="lv-LV" w:eastAsia="lv-LV"/>
        </w:rPr>
        <w:t xml:space="preserve">. </w:t>
      </w:r>
    </w:p>
    <w:p w14:paraId="100C128D" w14:textId="49E09894" w:rsidR="000E1D99" w:rsidRPr="001064B6" w:rsidRDefault="000E1D99" w:rsidP="00AB4D14">
      <w:pPr>
        <w:pStyle w:val="ListParagraph"/>
        <w:numPr>
          <w:ilvl w:val="2"/>
          <w:numId w:val="1"/>
        </w:numPr>
        <w:shd w:val="clear" w:color="auto" w:fill="FFFFFF"/>
        <w:suppressAutoHyphens/>
        <w:overflowPunct/>
        <w:autoSpaceDE/>
        <w:autoSpaceDN/>
        <w:adjustRightInd/>
        <w:spacing w:before="60" w:after="240"/>
        <w:jc w:val="both"/>
        <w:textAlignment w:val="auto"/>
        <w:outlineLvl w:val="2"/>
        <w:rPr>
          <w:rFonts w:eastAsia="Calibri"/>
          <w:bCs/>
          <w:sz w:val="22"/>
          <w:szCs w:val="22"/>
          <w:lang w:val="lv-LV" w:eastAsia="lv-LV"/>
        </w:rPr>
      </w:pPr>
      <w:r w:rsidRPr="001064B6">
        <w:rPr>
          <w:rFonts w:eastAsia="Calibri"/>
          <w:bCs/>
          <w:sz w:val="22"/>
          <w:szCs w:val="22"/>
          <w:lang w:val="lv-LV" w:eastAsia="lv-LV"/>
        </w:rPr>
        <w:t>Kad visi piedāvājumi EIS e-konkursu apakšsistēmā ir atvērti, piedāvājumu atvēršanas sanāksmi slēdz.</w:t>
      </w:r>
    </w:p>
    <w:p w14:paraId="3A306D76" w14:textId="4595A8E3" w:rsidR="000E1D99" w:rsidRPr="00841375" w:rsidRDefault="000E1D99" w:rsidP="00AB4D14">
      <w:pPr>
        <w:pStyle w:val="ListParagraph"/>
        <w:numPr>
          <w:ilvl w:val="2"/>
          <w:numId w:val="1"/>
        </w:numPr>
        <w:shd w:val="clear" w:color="auto" w:fill="FFFFFF"/>
        <w:suppressAutoHyphens/>
        <w:overflowPunct/>
        <w:autoSpaceDE/>
        <w:autoSpaceDN/>
        <w:adjustRightInd/>
        <w:spacing w:before="60" w:after="240"/>
        <w:jc w:val="both"/>
        <w:textAlignment w:val="auto"/>
        <w:outlineLvl w:val="2"/>
        <w:rPr>
          <w:bCs/>
          <w:sz w:val="22"/>
          <w:szCs w:val="22"/>
          <w:lang w:val="lv-LV" w:eastAsia="lv-LV"/>
        </w:rPr>
      </w:pPr>
      <w:r w:rsidRPr="001064B6">
        <w:rPr>
          <w:rFonts w:eastAsia="Calibri"/>
          <w:bCs/>
          <w:sz w:val="22"/>
          <w:szCs w:val="22"/>
          <w:lang w:val="lv-LV" w:eastAsia="lv-LV"/>
        </w:rPr>
        <w:t>Komisija pēc piedāvājumu atvēršanas pēc iespējas īsākā laikā (piedāvājumu atvēršanas dienā) nodrošina</w:t>
      </w:r>
      <w:r w:rsidRPr="00841375">
        <w:rPr>
          <w:bCs/>
          <w:sz w:val="22"/>
          <w:szCs w:val="22"/>
          <w:lang w:val="lv-LV" w:eastAsia="lv-LV"/>
        </w:rPr>
        <w:t xml:space="preserve"> piedāvājumu atvēršanas sanāksmes protokola publicēšanu pircēja profilā. </w:t>
      </w:r>
    </w:p>
    <w:p w14:paraId="4B453B52" w14:textId="29A9A9E5" w:rsidR="000E1D99" w:rsidRPr="00841375" w:rsidRDefault="000E1D99" w:rsidP="00523A89">
      <w:pPr>
        <w:pStyle w:val="ListParagraph"/>
        <w:keepNext/>
        <w:numPr>
          <w:ilvl w:val="1"/>
          <w:numId w:val="1"/>
        </w:numPr>
        <w:spacing w:after="120"/>
        <w:ind w:right="-6"/>
        <w:jc w:val="both"/>
        <w:rPr>
          <w:b/>
          <w:noProof/>
          <w:sz w:val="22"/>
          <w:szCs w:val="22"/>
          <w:lang w:val="lv-LV"/>
        </w:rPr>
      </w:pPr>
      <w:r w:rsidRPr="00841375">
        <w:rPr>
          <w:b/>
          <w:noProof/>
          <w:sz w:val="22"/>
          <w:szCs w:val="22"/>
          <w:lang w:val="lv-LV"/>
        </w:rPr>
        <w:t>Prasības piedāvājuma noformējumam</w:t>
      </w:r>
    </w:p>
    <w:p w14:paraId="3A0188AA" w14:textId="185EBD5A" w:rsidR="000E1D99" w:rsidRPr="00AB4D14" w:rsidRDefault="000E1D99" w:rsidP="00AB4D14">
      <w:pPr>
        <w:pStyle w:val="ListParagraph"/>
        <w:numPr>
          <w:ilvl w:val="2"/>
          <w:numId w:val="1"/>
        </w:numPr>
        <w:shd w:val="clear" w:color="auto" w:fill="FFFFFF"/>
        <w:suppressAutoHyphens/>
        <w:overflowPunct/>
        <w:autoSpaceDE/>
        <w:autoSpaceDN/>
        <w:adjustRightInd/>
        <w:spacing w:before="60" w:after="240"/>
        <w:jc w:val="both"/>
        <w:textAlignment w:val="auto"/>
        <w:outlineLvl w:val="2"/>
        <w:rPr>
          <w:bCs/>
          <w:sz w:val="22"/>
          <w:szCs w:val="22"/>
          <w:lang w:val="lv-LV" w:eastAsia="lv-LV"/>
        </w:rPr>
      </w:pPr>
      <w:r w:rsidRPr="00AB4D14">
        <w:rPr>
          <w:bCs/>
          <w:sz w:val="22"/>
          <w:szCs w:val="22"/>
          <w:lang w:val="lv-LV" w:eastAsia="lv-LV"/>
        </w:rPr>
        <w:t>Pretendenta piedāvājumam jābūt sagatavotam šādi:</w:t>
      </w:r>
    </w:p>
    <w:p w14:paraId="67E4AD5C" w14:textId="2C399BEF" w:rsidR="000E1D99" w:rsidRPr="006E4828" w:rsidRDefault="000E1D99" w:rsidP="00AB4D14">
      <w:pPr>
        <w:pStyle w:val="ListParagraph"/>
        <w:numPr>
          <w:ilvl w:val="3"/>
          <w:numId w:val="1"/>
        </w:numPr>
        <w:overflowPunct/>
        <w:autoSpaceDE/>
        <w:autoSpaceDN/>
        <w:adjustRightInd/>
        <w:jc w:val="both"/>
        <w:textAlignment w:val="auto"/>
        <w:outlineLvl w:val="3"/>
        <w:rPr>
          <w:noProof/>
          <w:color w:val="000000"/>
          <w:sz w:val="22"/>
          <w:szCs w:val="22"/>
          <w:lang w:val="lv-LV"/>
        </w:rPr>
      </w:pPr>
      <w:r w:rsidRPr="006E4828">
        <w:rPr>
          <w:noProof/>
          <w:color w:val="000000"/>
          <w:sz w:val="22"/>
          <w:szCs w:val="22"/>
          <w:lang w:val="lv-LV"/>
        </w:rPr>
        <w:t>lai nekādā veidā netiktu apdraudēta EIS e-konkursu apakšsistēmas darbība un nebūtu ierobežota piekļuve piedāvājumā ietvertajai informācijai;</w:t>
      </w:r>
    </w:p>
    <w:p w14:paraId="4ADB86D3" w14:textId="2AD4104B" w:rsidR="000E1D99" w:rsidRPr="00841375" w:rsidRDefault="000E1D99" w:rsidP="00AB4D14">
      <w:pPr>
        <w:pStyle w:val="ListParagraph"/>
        <w:numPr>
          <w:ilvl w:val="3"/>
          <w:numId w:val="1"/>
        </w:numPr>
        <w:overflowPunct/>
        <w:autoSpaceDE/>
        <w:autoSpaceDN/>
        <w:adjustRightInd/>
        <w:jc w:val="both"/>
        <w:textAlignment w:val="auto"/>
        <w:outlineLvl w:val="3"/>
        <w:rPr>
          <w:noProof/>
          <w:color w:val="000000"/>
          <w:sz w:val="22"/>
          <w:szCs w:val="22"/>
          <w:lang w:val="lv-LV"/>
        </w:rPr>
      </w:pPr>
      <w:r w:rsidRPr="00841375">
        <w:rPr>
          <w:noProof/>
          <w:color w:val="000000"/>
          <w:sz w:val="22"/>
          <w:szCs w:val="22"/>
          <w:lang w:val="lv-LV"/>
        </w:rPr>
        <w:lastRenderedPageBreak/>
        <w:t>pievienotās datnes nedrīkst būt bojātas, neatbilstoši modificētas vai kļūdaini šifrētas;</w:t>
      </w:r>
    </w:p>
    <w:p w14:paraId="62D035C6" w14:textId="6C0D1A85" w:rsidR="000E1D99" w:rsidRPr="00841375" w:rsidRDefault="000E1D99" w:rsidP="00AB4D14">
      <w:pPr>
        <w:pStyle w:val="ListParagraph"/>
        <w:numPr>
          <w:ilvl w:val="3"/>
          <w:numId w:val="1"/>
        </w:numPr>
        <w:overflowPunct/>
        <w:autoSpaceDE/>
        <w:autoSpaceDN/>
        <w:adjustRightInd/>
        <w:jc w:val="both"/>
        <w:textAlignment w:val="auto"/>
        <w:outlineLvl w:val="3"/>
        <w:rPr>
          <w:noProof/>
          <w:color w:val="000000"/>
          <w:sz w:val="22"/>
          <w:szCs w:val="22"/>
          <w:lang w:val="lv-LV"/>
        </w:rPr>
      </w:pPr>
      <w:r w:rsidRPr="00841375">
        <w:rPr>
          <w:noProof/>
          <w:color w:val="000000"/>
          <w:sz w:val="22"/>
          <w:szCs w:val="22"/>
          <w:lang w:val="lv-LV"/>
        </w:rPr>
        <w:t xml:space="preserve">piedāvājums nedrīkst saturēt datorvīrusus un citas kaitīgas programmatūras vai to ģeneratorus; </w:t>
      </w:r>
    </w:p>
    <w:p w14:paraId="68ABE710" w14:textId="4F056603" w:rsidR="000E1D99" w:rsidRPr="00841375" w:rsidRDefault="000E1D99" w:rsidP="00AB4D14">
      <w:pPr>
        <w:pStyle w:val="ListParagraph"/>
        <w:numPr>
          <w:ilvl w:val="3"/>
          <w:numId w:val="1"/>
        </w:numPr>
        <w:overflowPunct/>
        <w:autoSpaceDE/>
        <w:autoSpaceDN/>
        <w:adjustRightInd/>
        <w:jc w:val="both"/>
        <w:textAlignment w:val="auto"/>
        <w:outlineLvl w:val="3"/>
        <w:rPr>
          <w:noProof/>
          <w:color w:val="000000"/>
          <w:sz w:val="22"/>
          <w:szCs w:val="22"/>
          <w:lang w:val="lv-LV"/>
        </w:rPr>
      </w:pPr>
      <w:r w:rsidRPr="00841375">
        <w:rPr>
          <w:noProof/>
          <w:color w:val="000000"/>
          <w:sz w:val="22"/>
          <w:szCs w:val="22"/>
          <w:lang w:val="lv-LV"/>
        </w:rPr>
        <w:t>ja piedāvājums ir šifrēts, Pretendentam noteiktajā laikā, bet ne vēlāk kā 15 (piecpadsmit) minūšu laikā pēc piedāvājumu atvēršanas uzsākšanas, jāveic iesniegtā piedāvājuma atšifrēšana (sistēmā jāievada derīga elektroniskā atslēga un parole), lai pasūtītājam pēc piedāvājumu atvēršanas būtu iespēja piekļūt piedāvājumā esošajai informācijai.</w:t>
      </w:r>
    </w:p>
    <w:p w14:paraId="25CC2D80" w14:textId="69A4C126" w:rsidR="000E1D99" w:rsidRPr="00841375" w:rsidRDefault="000E1D99" w:rsidP="00AB4D14">
      <w:pPr>
        <w:pStyle w:val="ListParagraph"/>
        <w:numPr>
          <w:ilvl w:val="2"/>
          <w:numId w:val="1"/>
        </w:numPr>
        <w:shd w:val="clear" w:color="auto" w:fill="FFFFFF"/>
        <w:suppressAutoHyphens/>
        <w:overflowPunct/>
        <w:autoSpaceDE/>
        <w:autoSpaceDN/>
        <w:adjustRightInd/>
        <w:spacing w:before="60" w:after="240"/>
        <w:jc w:val="both"/>
        <w:textAlignment w:val="auto"/>
        <w:outlineLvl w:val="2"/>
        <w:rPr>
          <w:bCs/>
          <w:sz w:val="22"/>
          <w:szCs w:val="22"/>
          <w:lang w:val="lv-LV" w:eastAsia="lv-LV"/>
        </w:rPr>
      </w:pPr>
      <w:r w:rsidRPr="00841375">
        <w:rPr>
          <w:bCs/>
          <w:sz w:val="22"/>
          <w:szCs w:val="22"/>
          <w:lang w:val="lv-LV" w:eastAsia="lv-LV"/>
        </w:rPr>
        <w:t>Piedāvājums jāiesniedz elektroniski EIS e-konkursu apakšsistēmā, ievērojot šādas Pretendenta izvēles iespējas:</w:t>
      </w:r>
    </w:p>
    <w:p w14:paraId="24FA556D" w14:textId="51FB4F3C" w:rsidR="000E1D99" w:rsidRPr="00841375" w:rsidRDefault="000E1D99" w:rsidP="00AB4D14">
      <w:pPr>
        <w:pStyle w:val="ListParagraph"/>
        <w:numPr>
          <w:ilvl w:val="3"/>
          <w:numId w:val="1"/>
        </w:numPr>
        <w:overflowPunct/>
        <w:autoSpaceDE/>
        <w:autoSpaceDN/>
        <w:adjustRightInd/>
        <w:jc w:val="both"/>
        <w:textAlignment w:val="auto"/>
        <w:outlineLvl w:val="3"/>
        <w:rPr>
          <w:noProof/>
          <w:color w:val="000000"/>
          <w:sz w:val="22"/>
          <w:szCs w:val="22"/>
          <w:lang w:val="lv-LV"/>
        </w:rPr>
      </w:pPr>
      <w:r w:rsidRPr="00841375">
        <w:rPr>
          <w:noProof/>
          <w:color w:val="000000"/>
          <w:sz w:val="22"/>
          <w:szCs w:val="22"/>
          <w:lang w:val="lv-LV"/>
        </w:rPr>
        <w:t>izmantojot EIS e-konkursu apakšsistēmas piedāvātos rīkus, aizpildot minētās sistēmas e-konkursu apakšsistēmā šā iepirkuma sadaļā ievietotās formas;</w:t>
      </w:r>
    </w:p>
    <w:p w14:paraId="32AC0CD7" w14:textId="788B1195" w:rsidR="000E1D99" w:rsidRPr="00841375" w:rsidRDefault="000E1D99" w:rsidP="00AB4D14">
      <w:pPr>
        <w:pStyle w:val="ListParagraph"/>
        <w:numPr>
          <w:ilvl w:val="3"/>
          <w:numId w:val="1"/>
        </w:numPr>
        <w:overflowPunct/>
        <w:autoSpaceDE/>
        <w:autoSpaceDN/>
        <w:adjustRightInd/>
        <w:jc w:val="both"/>
        <w:textAlignment w:val="auto"/>
        <w:outlineLvl w:val="3"/>
        <w:rPr>
          <w:noProof/>
          <w:color w:val="000000"/>
          <w:sz w:val="22"/>
          <w:szCs w:val="22"/>
          <w:lang w:val="lv-LV"/>
        </w:rPr>
      </w:pPr>
      <w:r w:rsidRPr="00841375">
        <w:rPr>
          <w:noProof/>
          <w:color w:val="000000"/>
          <w:sz w:val="22"/>
          <w:szCs w:val="22"/>
          <w:lang w:val="lv-LV"/>
        </w:rPr>
        <w:t>elektroniski aizpildāmos dokumentus elektroniski sagatavojot ārpus EIS e-konkursu apakšsistēmas un augšupielādējot sistēmas attiecīgajās vietnēs aizpildītas PDF formas, t.sk. ar formā integrētajiem failiem (šādā gadījumā pretendents ir atbildīgs par aizpildāmo formu atbilstību dokumentācijas prasībām un formu paraugiem).</w:t>
      </w:r>
    </w:p>
    <w:p w14:paraId="6D6C4A0F" w14:textId="18E4D563" w:rsidR="000E1D99" w:rsidRPr="003554F9" w:rsidRDefault="000E1D99" w:rsidP="00AB4D14">
      <w:pPr>
        <w:pStyle w:val="ListParagraph"/>
        <w:numPr>
          <w:ilvl w:val="2"/>
          <w:numId w:val="1"/>
        </w:numPr>
        <w:shd w:val="clear" w:color="auto" w:fill="FFFFFF"/>
        <w:suppressAutoHyphens/>
        <w:overflowPunct/>
        <w:autoSpaceDE/>
        <w:autoSpaceDN/>
        <w:adjustRightInd/>
        <w:spacing w:before="60" w:after="240"/>
        <w:jc w:val="both"/>
        <w:textAlignment w:val="auto"/>
        <w:outlineLvl w:val="2"/>
        <w:rPr>
          <w:bCs/>
          <w:sz w:val="22"/>
          <w:szCs w:val="22"/>
          <w:lang w:val="lv-LV" w:eastAsia="lv-LV"/>
        </w:rPr>
      </w:pPr>
      <w:r w:rsidRPr="00841375">
        <w:rPr>
          <w:bCs/>
          <w:sz w:val="22"/>
          <w:szCs w:val="22"/>
          <w:lang w:val="lv-LV" w:eastAsia="lv-LV"/>
        </w:rPr>
        <w:t>Piedāvājums</w:t>
      </w:r>
      <w:r w:rsidR="00E42E6A">
        <w:rPr>
          <w:bCs/>
          <w:sz w:val="22"/>
          <w:szCs w:val="22"/>
          <w:lang w:val="lv-LV" w:eastAsia="lv-LV"/>
        </w:rPr>
        <w:t xml:space="preserve"> </w:t>
      </w:r>
      <w:r w:rsidRPr="00841375">
        <w:rPr>
          <w:bCs/>
          <w:sz w:val="22"/>
          <w:szCs w:val="22"/>
          <w:lang w:val="lv-LV" w:eastAsia="lv-LV"/>
        </w:rPr>
        <w:t>sastāv no šādām daļām (nav atļauta piedāvājumu variantu iesniegšana):</w:t>
      </w:r>
    </w:p>
    <w:p w14:paraId="6E62040D" w14:textId="5A79B8EB" w:rsidR="000E1D99" w:rsidRPr="00841375" w:rsidRDefault="000E1D99" w:rsidP="00AB4D14">
      <w:pPr>
        <w:pStyle w:val="ListParagraph"/>
        <w:numPr>
          <w:ilvl w:val="3"/>
          <w:numId w:val="1"/>
        </w:numPr>
        <w:overflowPunct/>
        <w:autoSpaceDE/>
        <w:autoSpaceDN/>
        <w:adjustRightInd/>
        <w:jc w:val="both"/>
        <w:textAlignment w:val="auto"/>
        <w:outlineLvl w:val="3"/>
        <w:rPr>
          <w:noProof/>
          <w:color w:val="000000"/>
          <w:sz w:val="22"/>
          <w:szCs w:val="22"/>
          <w:lang w:val="lv-LV"/>
        </w:rPr>
      </w:pPr>
      <w:r w:rsidRPr="00841375">
        <w:rPr>
          <w:noProof/>
          <w:color w:val="000000"/>
          <w:sz w:val="22"/>
          <w:szCs w:val="22"/>
          <w:lang w:val="lv-LV"/>
        </w:rPr>
        <w:t>pretendenta atlases dokumentiem;</w:t>
      </w:r>
    </w:p>
    <w:p w14:paraId="4142686C" w14:textId="0E8404F3" w:rsidR="000E1D99" w:rsidRDefault="000E1D99" w:rsidP="00AB4D14">
      <w:pPr>
        <w:pStyle w:val="ListParagraph"/>
        <w:numPr>
          <w:ilvl w:val="3"/>
          <w:numId w:val="1"/>
        </w:numPr>
        <w:overflowPunct/>
        <w:autoSpaceDE/>
        <w:autoSpaceDN/>
        <w:adjustRightInd/>
        <w:jc w:val="both"/>
        <w:textAlignment w:val="auto"/>
        <w:outlineLvl w:val="3"/>
        <w:rPr>
          <w:noProof/>
          <w:color w:val="000000"/>
          <w:sz w:val="22"/>
          <w:szCs w:val="22"/>
          <w:lang w:val="lv-LV"/>
        </w:rPr>
      </w:pPr>
      <w:r w:rsidRPr="00841375">
        <w:rPr>
          <w:noProof/>
          <w:color w:val="000000"/>
          <w:sz w:val="22"/>
          <w:szCs w:val="22"/>
          <w:lang w:val="lv-LV"/>
        </w:rPr>
        <w:t>tehniskā piedāvājuma ar pielikumiem;</w:t>
      </w:r>
    </w:p>
    <w:p w14:paraId="5AA81638" w14:textId="14F9107C" w:rsidR="00F46217" w:rsidRDefault="00F46217" w:rsidP="00AB4D14">
      <w:pPr>
        <w:pStyle w:val="ListParagraph"/>
        <w:numPr>
          <w:ilvl w:val="3"/>
          <w:numId w:val="1"/>
        </w:numPr>
        <w:overflowPunct/>
        <w:autoSpaceDE/>
        <w:autoSpaceDN/>
        <w:adjustRightInd/>
        <w:jc w:val="both"/>
        <w:textAlignment w:val="auto"/>
        <w:outlineLvl w:val="3"/>
        <w:rPr>
          <w:noProof/>
          <w:color w:val="000000"/>
          <w:sz w:val="22"/>
          <w:szCs w:val="22"/>
          <w:lang w:val="lv-LV"/>
        </w:rPr>
      </w:pPr>
      <w:r>
        <w:rPr>
          <w:noProof/>
          <w:color w:val="000000"/>
          <w:sz w:val="22"/>
          <w:szCs w:val="22"/>
          <w:lang w:val="lv-LV"/>
        </w:rPr>
        <w:t>finanšu piedāvājuma</w:t>
      </w:r>
      <w:r w:rsidR="00A83244">
        <w:rPr>
          <w:noProof/>
          <w:color w:val="000000"/>
          <w:sz w:val="22"/>
          <w:szCs w:val="22"/>
          <w:lang w:val="lv-LV"/>
        </w:rPr>
        <w:t>;</w:t>
      </w:r>
    </w:p>
    <w:p w14:paraId="61AB6870" w14:textId="309AD92B" w:rsidR="00A83244" w:rsidRPr="00841375" w:rsidRDefault="00A83244" w:rsidP="00AB4D14">
      <w:pPr>
        <w:pStyle w:val="ListParagraph"/>
        <w:numPr>
          <w:ilvl w:val="3"/>
          <w:numId w:val="1"/>
        </w:numPr>
        <w:overflowPunct/>
        <w:autoSpaceDE/>
        <w:autoSpaceDN/>
        <w:adjustRightInd/>
        <w:jc w:val="both"/>
        <w:textAlignment w:val="auto"/>
        <w:outlineLvl w:val="3"/>
        <w:rPr>
          <w:noProof/>
          <w:color w:val="000000"/>
          <w:sz w:val="22"/>
          <w:szCs w:val="22"/>
          <w:lang w:val="lv-LV"/>
        </w:rPr>
      </w:pPr>
      <w:r>
        <w:rPr>
          <w:noProof/>
          <w:color w:val="000000"/>
          <w:sz w:val="22"/>
          <w:szCs w:val="22"/>
          <w:lang w:val="lv-LV"/>
        </w:rPr>
        <w:t>pretendenta apliecinājuma (nolikuma</w:t>
      </w:r>
      <w:r w:rsidR="00B015BE">
        <w:rPr>
          <w:noProof/>
          <w:color w:val="000000"/>
          <w:sz w:val="22"/>
          <w:szCs w:val="22"/>
          <w:lang w:val="lv-LV"/>
        </w:rPr>
        <w:t xml:space="preserve"> 8.</w:t>
      </w:r>
      <w:r>
        <w:rPr>
          <w:noProof/>
          <w:color w:val="000000"/>
          <w:sz w:val="22"/>
          <w:szCs w:val="22"/>
          <w:lang w:val="lv-LV"/>
        </w:rPr>
        <w:t>pielikuma forma).</w:t>
      </w:r>
    </w:p>
    <w:p w14:paraId="224A7BA4" w14:textId="2B8F6839" w:rsidR="000E1D99" w:rsidRPr="00841375" w:rsidRDefault="000E1D99" w:rsidP="00AB4D14">
      <w:pPr>
        <w:pStyle w:val="ListParagraph"/>
        <w:numPr>
          <w:ilvl w:val="2"/>
          <w:numId w:val="1"/>
        </w:numPr>
        <w:shd w:val="clear" w:color="auto" w:fill="FFFFFF"/>
        <w:suppressAutoHyphens/>
        <w:overflowPunct/>
        <w:autoSpaceDE/>
        <w:autoSpaceDN/>
        <w:adjustRightInd/>
        <w:spacing w:before="60" w:after="240"/>
        <w:jc w:val="both"/>
        <w:textAlignment w:val="auto"/>
        <w:outlineLvl w:val="2"/>
        <w:rPr>
          <w:bCs/>
          <w:sz w:val="22"/>
          <w:szCs w:val="22"/>
          <w:lang w:val="lv-LV" w:eastAsia="lv-LV"/>
        </w:rPr>
      </w:pPr>
      <w:r w:rsidRPr="00841375">
        <w:rPr>
          <w:bCs/>
          <w:sz w:val="22"/>
          <w:szCs w:val="22"/>
          <w:lang w:val="lv-LV" w:eastAsia="lv-LV"/>
        </w:rPr>
        <w:t>Sagatavojot piedāvājumu, pretendentam jāievēro, ka:</w:t>
      </w:r>
    </w:p>
    <w:p w14:paraId="1E76142D" w14:textId="640FEBE6" w:rsidR="000E1D99" w:rsidRPr="00841375" w:rsidRDefault="000E1D99" w:rsidP="00AB4D14">
      <w:pPr>
        <w:pStyle w:val="ListParagraph"/>
        <w:numPr>
          <w:ilvl w:val="3"/>
          <w:numId w:val="1"/>
        </w:numPr>
        <w:overflowPunct/>
        <w:autoSpaceDE/>
        <w:autoSpaceDN/>
        <w:adjustRightInd/>
        <w:jc w:val="both"/>
        <w:textAlignment w:val="auto"/>
        <w:outlineLvl w:val="3"/>
        <w:rPr>
          <w:noProof/>
          <w:color w:val="000000"/>
          <w:sz w:val="22"/>
          <w:szCs w:val="22"/>
          <w:lang w:val="lv-LV"/>
        </w:rPr>
      </w:pPr>
      <w:r w:rsidRPr="00841375">
        <w:rPr>
          <w:noProof/>
          <w:color w:val="000000"/>
          <w:sz w:val="22"/>
          <w:szCs w:val="22"/>
          <w:lang w:val="lv-LV"/>
        </w:rPr>
        <w:t>piedāvājuma dokumenti jāsagatavo latviešu valodā, svešvalodā sagatavotiem piedāvājuma dokumentiem jāpievieno tulkojums latviešu valodā;</w:t>
      </w:r>
    </w:p>
    <w:p w14:paraId="32F0D4C5" w14:textId="08154684" w:rsidR="000E1D99" w:rsidRPr="00841375" w:rsidRDefault="000E1D99" w:rsidP="00AB4D14">
      <w:pPr>
        <w:pStyle w:val="ListParagraph"/>
        <w:numPr>
          <w:ilvl w:val="3"/>
          <w:numId w:val="1"/>
        </w:numPr>
        <w:overflowPunct/>
        <w:autoSpaceDE/>
        <w:autoSpaceDN/>
        <w:adjustRightInd/>
        <w:jc w:val="both"/>
        <w:textAlignment w:val="auto"/>
        <w:outlineLvl w:val="3"/>
        <w:rPr>
          <w:noProof/>
          <w:color w:val="000000"/>
          <w:sz w:val="22"/>
          <w:szCs w:val="22"/>
          <w:lang w:val="lv-LV"/>
        </w:rPr>
      </w:pPr>
      <w:r w:rsidRPr="00841375">
        <w:rPr>
          <w:noProof/>
          <w:color w:val="000000"/>
          <w:sz w:val="22"/>
          <w:szCs w:val="22"/>
          <w:lang w:val="lv-LV"/>
        </w:rPr>
        <w:t>piedāvājumu jāaizpilda tikai elektroniski, katrs dokuments atsevišķā elektroniskā dokumentā ar Microsoft Office 2010 (vai jaunākas programmatūras versijas) rīkiem lasāmā formātā, PDF formātā vai citā pasūtītājam ērti un vienkārši pieejamā formātā, un jāpievieno tam paredzētajā e-konkursu sistēmas šā konkursa sadaļas apakšsadaļā;</w:t>
      </w:r>
    </w:p>
    <w:p w14:paraId="5C1F5BE9" w14:textId="3B5FD844" w:rsidR="000E1D99" w:rsidRPr="00841375" w:rsidRDefault="000E1D99" w:rsidP="00AB4D14">
      <w:pPr>
        <w:pStyle w:val="ListParagraph"/>
        <w:numPr>
          <w:ilvl w:val="3"/>
          <w:numId w:val="1"/>
        </w:numPr>
        <w:overflowPunct/>
        <w:autoSpaceDE/>
        <w:autoSpaceDN/>
        <w:adjustRightInd/>
        <w:jc w:val="both"/>
        <w:textAlignment w:val="auto"/>
        <w:outlineLvl w:val="3"/>
        <w:rPr>
          <w:noProof/>
          <w:color w:val="000000"/>
          <w:sz w:val="22"/>
          <w:szCs w:val="22"/>
          <w:lang w:val="lv-LV"/>
        </w:rPr>
      </w:pPr>
      <w:r w:rsidRPr="00841375">
        <w:rPr>
          <w:noProof/>
          <w:color w:val="000000"/>
          <w:sz w:val="22"/>
          <w:szCs w:val="22"/>
          <w:lang w:val="lv-LV"/>
        </w:rPr>
        <w:t>piedāvājums parakstāms ar drošu elektronisko parakstu un laika zīmogu vai ar EIS piedāvāto elektronisko parakstu;</w:t>
      </w:r>
    </w:p>
    <w:p w14:paraId="3A15EB63" w14:textId="10B4494A" w:rsidR="000E1D99" w:rsidRDefault="000E1D99" w:rsidP="00AB4D14">
      <w:pPr>
        <w:pStyle w:val="ListParagraph"/>
        <w:numPr>
          <w:ilvl w:val="3"/>
          <w:numId w:val="1"/>
        </w:numPr>
        <w:overflowPunct/>
        <w:autoSpaceDE/>
        <w:autoSpaceDN/>
        <w:adjustRightInd/>
        <w:jc w:val="both"/>
        <w:textAlignment w:val="auto"/>
        <w:outlineLvl w:val="3"/>
        <w:rPr>
          <w:noProof/>
          <w:color w:val="000000"/>
          <w:sz w:val="22"/>
          <w:szCs w:val="22"/>
          <w:lang w:val="lv-LV"/>
        </w:rPr>
      </w:pPr>
      <w:r w:rsidRPr="00841375">
        <w:rPr>
          <w:noProof/>
          <w:color w:val="000000"/>
          <w:sz w:val="22"/>
          <w:szCs w:val="22"/>
          <w:lang w:val="lv-LV"/>
        </w:rPr>
        <w:t>pretendents nedrīkst veikt izmaiņas e-konkursu sistēmas šā iepirkuma sadaļā publicēto veidlapu struktūrā, t.sk. dzēst vai pievienot rindas vai kolonnas.</w:t>
      </w:r>
    </w:p>
    <w:p w14:paraId="02FA9CC0" w14:textId="77777777" w:rsidR="001D7503" w:rsidRPr="001D7503" w:rsidRDefault="001D7503" w:rsidP="001D7503">
      <w:pPr>
        <w:overflowPunct/>
        <w:autoSpaceDE/>
        <w:autoSpaceDN/>
        <w:adjustRightInd/>
        <w:ind w:left="1276"/>
        <w:jc w:val="both"/>
        <w:textAlignment w:val="auto"/>
        <w:outlineLvl w:val="3"/>
        <w:rPr>
          <w:noProof/>
          <w:color w:val="000000"/>
          <w:sz w:val="22"/>
          <w:szCs w:val="22"/>
          <w:lang w:val="lv-LV"/>
        </w:rPr>
      </w:pPr>
    </w:p>
    <w:p w14:paraId="147C7C45" w14:textId="43231C46" w:rsidR="009255D1" w:rsidRPr="003554F9" w:rsidRDefault="001A2CA8" w:rsidP="00523A89">
      <w:pPr>
        <w:pStyle w:val="ListParagraph"/>
        <w:keepNext/>
        <w:numPr>
          <w:ilvl w:val="1"/>
          <w:numId w:val="1"/>
        </w:numPr>
        <w:spacing w:after="120"/>
        <w:ind w:right="-6"/>
        <w:jc w:val="both"/>
        <w:rPr>
          <w:b/>
          <w:noProof/>
          <w:sz w:val="22"/>
          <w:szCs w:val="22"/>
          <w:lang w:val="lv-LV"/>
        </w:rPr>
      </w:pPr>
      <w:r w:rsidRPr="003554F9">
        <w:rPr>
          <w:b/>
          <w:noProof/>
          <w:sz w:val="22"/>
          <w:szCs w:val="22"/>
          <w:lang w:val="lv-LV"/>
        </w:rPr>
        <w:t>N</w:t>
      </w:r>
      <w:r w:rsidR="00C2390D" w:rsidRPr="003554F9">
        <w:rPr>
          <w:b/>
          <w:noProof/>
          <w:sz w:val="22"/>
          <w:szCs w:val="22"/>
          <w:lang w:val="lv-LV"/>
        </w:rPr>
        <w:t>olikuma pieejamība</w:t>
      </w:r>
      <w:r w:rsidR="00D76D1E" w:rsidRPr="003554F9">
        <w:rPr>
          <w:b/>
          <w:noProof/>
          <w:sz w:val="22"/>
          <w:szCs w:val="22"/>
          <w:lang w:val="lv-LV"/>
        </w:rPr>
        <w:t xml:space="preserve"> </w:t>
      </w:r>
      <w:r w:rsidR="00C2390D" w:rsidRPr="003554F9">
        <w:rPr>
          <w:b/>
          <w:noProof/>
          <w:sz w:val="22"/>
          <w:szCs w:val="22"/>
          <w:lang w:val="lv-LV"/>
        </w:rPr>
        <w:t xml:space="preserve"> un papildus informācijas saņemšana</w:t>
      </w:r>
    </w:p>
    <w:p w14:paraId="570F9E76" w14:textId="680EB297" w:rsidR="00FB4BCD" w:rsidRPr="00C93956" w:rsidRDefault="00FB4BCD" w:rsidP="00AB4D14">
      <w:pPr>
        <w:pStyle w:val="ListParagraph"/>
        <w:numPr>
          <w:ilvl w:val="2"/>
          <w:numId w:val="1"/>
        </w:numPr>
        <w:shd w:val="clear" w:color="auto" w:fill="FFFFFF"/>
        <w:suppressAutoHyphens/>
        <w:overflowPunct/>
        <w:autoSpaceDE/>
        <w:autoSpaceDN/>
        <w:adjustRightInd/>
        <w:spacing w:before="60" w:after="240"/>
        <w:jc w:val="both"/>
        <w:textAlignment w:val="auto"/>
        <w:outlineLvl w:val="2"/>
        <w:rPr>
          <w:rFonts w:eastAsia="Calibri"/>
          <w:b/>
          <w:sz w:val="22"/>
          <w:szCs w:val="22"/>
          <w:lang w:val="lv-LV"/>
        </w:rPr>
      </w:pPr>
      <w:r w:rsidRPr="00C93956">
        <w:rPr>
          <w:color w:val="000000"/>
          <w:sz w:val="22"/>
          <w:szCs w:val="22"/>
          <w:lang w:val="lv-LV"/>
        </w:rPr>
        <w:t xml:space="preserve">Iepirkuma </w:t>
      </w:r>
      <w:r w:rsidR="00403400" w:rsidRPr="00C93956">
        <w:rPr>
          <w:color w:val="000000"/>
          <w:sz w:val="22"/>
          <w:szCs w:val="22"/>
          <w:lang w:val="lv-LV"/>
        </w:rPr>
        <w:t>N</w:t>
      </w:r>
      <w:r w:rsidRPr="00C93956">
        <w:rPr>
          <w:color w:val="000000"/>
          <w:sz w:val="22"/>
          <w:szCs w:val="22"/>
          <w:lang w:val="lv-LV"/>
        </w:rPr>
        <w:t xml:space="preserve">olikums ir brīvi pieejams Pasūtītāja pircēja profilā </w:t>
      </w:r>
      <w:hyperlink r:id="rId14" w:history="1">
        <w:r w:rsidRPr="00C93956">
          <w:rPr>
            <w:rFonts w:eastAsia="Calibri"/>
            <w:color w:val="0000FF"/>
            <w:sz w:val="22"/>
            <w:szCs w:val="22"/>
            <w:u w:val="single"/>
            <w:lang w:val="lv-LV"/>
          </w:rPr>
          <w:t>http://www.eis.gov.lv</w:t>
        </w:r>
      </w:hyperlink>
      <w:r w:rsidRPr="00C93956">
        <w:rPr>
          <w:rFonts w:eastAsia="Calibri"/>
          <w:sz w:val="22"/>
          <w:szCs w:val="22"/>
          <w:lang w:val="lv-LV"/>
        </w:rPr>
        <w:t>.</w:t>
      </w:r>
    </w:p>
    <w:p w14:paraId="0D3F00D8" w14:textId="4EC37D37" w:rsidR="00FB4BCD" w:rsidRPr="00841375" w:rsidRDefault="00FB4BCD" w:rsidP="00AB4D14">
      <w:pPr>
        <w:pStyle w:val="ListParagraph"/>
        <w:numPr>
          <w:ilvl w:val="2"/>
          <w:numId w:val="1"/>
        </w:numPr>
        <w:shd w:val="clear" w:color="auto" w:fill="FFFFFF"/>
        <w:suppressAutoHyphens/>
        <w:overflowPunct/>
        <w:autoSpaceDE/>
        <w:autoSpaceDN/>
        <w:adjustRightInd/>
        <w:spacing w:before="60" w:after="240"/>
        <w:jc w:val="both"/>
        <w:textAlignment w:val="auto"/>
        <w:outlineLvl w:val="2"/>
        <w:rPr>
          <w:noProof/>
          <w:sz w:val="22"/>
          <w:szCs w:val="22"/>
          <w:lang w:val="lv-LV"/>
        </w:rPr>
      </w:pPr>
      <w:r w:rsidRPr="00841375">
        <w:rPr>
          <w:noProof/>
          <w:sz w:val="22"/>
          <w:szCs w:val="22"/>
          <w:lang w:val="lv-LV"/>
        </w:rPr>
        <w:t>Kontaktpersona</w:t>
      </w:r>
      <w:r w:rsidR="002875F8">
        <w:rPr>
          <w:noProof/>
          <w:sz w:val="22"/>
          <w:szCs w:val="22"/>
          <w:lang w:val="lv-LV"/>
        </w:rPr>
        <w:t>:</w:t>
      </w:r>
      <w:r w:rsidRPr="00841375">
        <w:rPr>
          <w:noProof/>
          <w:sz w:val="22"/>
          <w:szCs w:val="22"/>
          <w:lang w:val="lv-LV"/>
        </w:rPr>
        <w:t xml:space="preserve"> </w:t>
      </w:r>
      <w:r w:rsidR="002875F8" w:rsidRPr="002875F8">
        <w:rPr>
          <w:noProof/>
          <w:sz w:val="22"/>
          <w:szCs w:val="22"/>
          <w:lang w:val="lv-LV"/>
        </w:rPr>
        <w:t xml:space="preserve">Jūrmalas Izglītības pārvaldes </w:t>
      </w:r>
      <w:r w:rsidR="009D2C8E">
        <w:rPr>
          <w:noProof/>
          <w:sz w:val="22"/>
          <w:szCs w:val="22"/>
          <w:lang w:val="lv-LV"/>
        </w:rPr>
        <w:t>vecākais iepirkumu speciālists</w:t>
      </w:r>
      <w:r w:rsidR="00A15881">
        <w:rPr>
          <w:noProof/>
          <w:sz w:val="22"/>
          <w:szCs w:val="22"/>
          <w:lang w:val="lv-LV"/>
        </w:rPr>
        <w:t xml:space="preserve"> </w:t>
      </w:r>
      <w:r w:rsidR="00A15881" w:rsidRPr="00A15881">
        <w:rPr>
          <w:noProof/>
          <w:sz w:val="22"/>
          <w:szCs w:val="22"/>
          <w:lang w:val="lv-LV"/>
        </w:rPr>
        <w:t>Jevgēnijs Gramsts</w:t>
      </w:r>
      <w:r w:rsidRPr="00841375">
        <w:rPr>
          <w:noProof/>
          <w:sz w:val="22"/>
          <w:szCs w:val="22"/>
          <w:lang w:val="lv-LV"/>
        </w:rPr>
        <w:t xml:space="preserve"> (telefons - </w:t>
      </w:r>
      <w:r w:rsidR="00432AE2" w:rsidRPr="005E17DC">
        <w:rPr>
          <w:noProof/>
          <w:sz w:val="22"/>
          <w:szCs w:val="22"/>
          <w:lang w:val="lv-LV"/>
        </w:rPr>
        <w:t>67093936</w:t>
      </w:r>
      <w:r w:rsidRPr="005E17DC">
        <w:rPr>
          <w:noProof/>
          <w:sz w:val="22"/>
          <w:szCs w:val="22"/>
          <w:lang w:val="lv-LV"/>
        </w:rPr>
        <w:t>,</w:t>
      </w:r>
      <w:r w:rsidRPr="00841375">
        <w:rPr>
          <w:noProof/>
          <w:sz w:val="22"/>
          <w:szCs w:val="22"/>
          <w:lang w:val="lv-LV"/>
        </w:rPr>
        <w:t xml:space="preserve"> e-pasts –  </w:t>
      </w:r>
      <w:bookmarkStart w:id="22" w:name="_Hlk142656331"/>
      <w:r w:rsidR="009D2C8E">
        <w:rPr>
          <w:noProof/>
          <w:sz w:val="22"/>
          <w:szCs w:val="22"/>
          <w:lang w:val="lv-LV"/>
        </w:rPr>
        <w:fldChar w:fldCharType="begin"/>
      </w:r>
      <w:r w:rsidR="009D2C8E">
        <w:rPr>
          <w:noProof/>
          <w:sz w:val="22"/>
          <w:szCs w:val="22"/>
          <w:lang w:val="lv-LV"/>
        </w:rPr>
        <w:instrText>HYPERLINK "mailto:jevgenijs.gramsts</w:instrText>
      </w:r>
      <w:r w:rsidR="009D2C8E" w:rsidRPr="00841375">
        <w:rPr>
          <w:noProof/>
          <w:sz w:val="22"/>
          <w:szCs w:val="22"/>
          <w:lang w:val="lv-LV"/>
        </w:rPr>
        <w:instrText>@</w:instrText>
      </w:r>
      <w:r w:rsidR="009D2C8E">
        <w:rPr>
          <w:noProof/>
          <w:sz w:val="22"/>
          <w:szCs w:val="22"/>
          <w:lang w:val="lv-LV"/>
        </w:rPr>
        <w:instrText>edu.</w:instrText>
      </w:r>
      <w:r w:rsidR="009D2C8E" w:rsidRPr="00841375">
        <w:rPr>
          <w:noProof/>
          <w:sz w:val="22"/>
          <w:szCs w:val="22"/>
          <w:lang w:val="lv-LV"/>
        </w:rPr>
        <w:instrText>jurmala.lv</w:instrText>
      </w:r>
      <w:r w:rsidR="009D2C8E">
        <w:rPr>
          <w:noProof/>
          <w:sz w:val="22"/>
          <w:szCs w:val="22"/>
          <w:lang w:val="lv-LV"/>
        </w:rPr>
        <w:instrText>"</w:instrText>
      </w:r>
      <w:r w:rsidR="009D2C8E">
        <w:rPr>
          <w:noProof/>
          <w:sz w:val="22"/>
          <w:szCs w:val="22"/>
          <w:lang w:val="lv-LV"/>
        </w:rPr>
      </w:r>
      <w:r w:rsidR="009D2C8E">
        <w:rPr>
          <w:noProof/>
          <w:sz w:val="22"/>
          <w:szCs w:val="22"/>
          <w:lang w:val="lv-LV"/>
        </w:rPr>
        <w:fldChar w:fldCharType="separate"/>
      </w:r>
      <w:r w:rsidR="009D2C8E" w:rsidRPr="00DA7F9B">
        <w:rPr>
          <w:rStyle w:val="Hyperlink"/>
          <w:noProof/>
          <w:sz w:val="22"/>
          <w:szCs w:val="22"/>
          <w:lang w:val="lv-LV"/>
        </w:rPr>
        <w:t>jevgenijs.gramsts@edu.jurmala.lv</w:t>
      </w:r>
      <w:bookmarkEnd w:id="22"/>
      <w:r w:rsidR="009D2C8E">
        <w:rPr>
          <w:noProof/>
          <w:sz w:val="22"/>
          <w:szCs w:val="22"/>
          <w:lang w:val="lv-LV"/>
        </w:rPr>
        <w:fldChar w:fldCharType="end"/>
      </w:r>
      <w:r w:rsidRPr="00841375">
        <w:rPr>
          <w:noProof/>
          <w:sz w:val="22"/>
          <w:szCs w:val="22"/>
          <w:lang w:val="lv-LV"/>
        </w:rPr>
        <w:t>)</w:t>
      </w:r>
      <w:r w:rsidR="007B31BC">
        <w:rPr>
          <w:noProof/>
          <w:sz w:val="22"/>
          <w:szCs w:val="22"/>
          <w:lang w:val="lv-LV"/>
        </w:rPr>
        <w:t>.</w:t>
      </w:r>
    </w:p>
    <w:p w14:paraId="45100821" w14:textId="3CA77CD9" w:rsidR="00FB4BCD" w:rsidRPr="00841375" w:rsidRDefault="00FB4BCD" w:rsidP="00AB4D14">
      <w:pPr>
        <w:pStyle w:val="ListParagraph"/>
        <w:numPr>
          <w:ilvl w:val="2"/>
          <w:numId w:val="1"/>
        </w:numPr>
        <w:shd w:val="clear" w:color="auto" w:fill="FFFFFF"/>
        <w:suppressAutoHyphens/>
        <w:overflowPunct/>
        <w:autoSpaceDE/>
        <w:autoSpaceDN/>
        <w:adjustRightInd/>
        <w:spacing w:before="60" w:after="240"/>
        <w:jc w:val="both"/>
        <w:textAlignment w:val="auto"/>
        <w:outlineLvl w:val="2"/>
        <w:rPr>
          <w:noProof/>
          <w:sz w:val="22"/>
          <w:szCs w:val="22"/>
          <w:lang w:val="lv-LV"/>
        </w:rPr>
      </w:pPr>
      <w:r w:rsidRPr="00841375">
        <w:rPr>
          <w:rFonts w:eastAsia="Calibri"/>
          <w:bCs/>
          <w:color w:val="000000"/>
          <w:sz w:val="22"/>
          <w:szCs w:val="22"/>
          <w:lang w:val="lv-LV" w:eastAsia="lv-LV"/>
        </w:rPr>
        <w:t xml:space="preserve">Atbildes uz piegādātāju jautājumiem tiek publicētas Pasūtītāja pircēja profilā </w:t>
      </w:r>
      <w:hyperlink r:id="rId15" w:history="1">
        <w:r w:rsidRPr="00841375">
          <w:rPr>
            <w:rStyle w:val="Hyperlink"/>
            <w:rFonts w:eastAsia="Calibri"/>
            <w:bCs/>
            <w:sz w:val="22"/>
            <w:szCs w:val="22"/>
            <w:lang w:val="lv-LV" w:eastAsia="lv-LV"/>
          </w:rPr>
          <w:t>http://www.eis.gov.lv</w:t>
        </w:r>
      </w:hyperlink>
      <w:r w:rsidRPr="00841375">
        <w:rPr>
          <w:rFonts w:eastAsia="Calibri"/>
          <w:bCs/>
          <w:color w:val="000000"/>
          <w:sz w:val="22"/>
          <w:szCs w:val="22"/>
          <w:lang w:val="lv-LV" w:eastAsia="lv-LV"/>
        </w:rPr>
        <w:t>. P</w:t>
      </w:r>
      <w:r w:rsidR="00395ED0">
        <w:rPr>
          <w:rFonts w:eastAsia="Calibri"/>
          <w:bCs/>
          <w:color w:val="000000"/>
          <w:sz w:val="22"/>
          <w:szCs w:val="22"/>
          <w:lang w:val="lv-LV" w:eastAsia="lv-LV"/>
        </w:rPr>
        <w:t>retendenta</w:t>
      </w:r>
      <w:r w:rsidRPr="00841375">
        <w:rPr>
          <w:rFonts w:eastAsia="Calibri"/>
          <w:bCs/>
          <w:color w:val="000000"/>
          <w:sz w:val="22"/>
          <w:szCs w:val="22"/>
          <w:lang w:val="lv-LV" w:eastAsia="lv-LV"/>
        </w:rPr>
        <w:t xml:space="preserve"> pienākums ir pastāvīgi sekot pircēja profilā publicētajai informācijai un ņemt to vērā, gatavojot piedāvājumu</w:t>
      </w:r>
      <w:r w:rsidR="007B31BC">
        <w:rPr>
          <w:rFonts w:eastAsia="Calibri"/>
          <w:bCs/>
          <w:color w:val="000000"/>
          <w:sz w:val="22"/>
          <w:szCs w:val="22"/>
          <w:lang w:val="lv-LV" w:eastAsia="lv-LV"/>
        </w:rPr>
        <w:t>.</w:t>
      </w:r>
    </w:p>
    <w:p w14:paraId="4AFCA605" w14:textId="4E12E232" w:rsidR="00810C79" w:rsidRPr="00AB4D14" w:rsidRDefault="00894A2D" w:rsidP="00AB4D14">
      <w:pPr>
        <w:pStyle w:val="ListParagraph"/>
        <w:numPr>
          <w:ilvl w:val="2"/>
          <w:numId w:val="1"/>
        </w:numPr>
        <w:shd w:val="clear" w:color="auto" w:fill="FFFFFF"/>
        <w:suppressAutoHyphens/>
        <w:overflowPunct/>
        <w:autoSpaceDE/>
        <w:autoSpaceDN/>
        <w:adjustRightInd/>
        <w:spacing w:before="60" w:after="240"/>
        <w:jc w:val="both"/>
        <w:textAlignment w:val="auto"/>
        <w:outlineLvl w:val="2"/>
        <w:rPr>
          <w:rFonts w:eastAsia="Calibri"/>
          <w:bCs/>
          <w:color w:val="000000"/>
          <w:sz w:val="22"/>
          <w:szCs w:val="22"/>
          <w:lang w:val="lv-LV" w:eastAsia="lv-LV"/>
        </w:rPr>
      </w:pPr>
      <w:r w:rsidRPr="009D2C8E">
        <w:rPr>
          <w:rFonts w:eastAsia="Calibri"/>
          <w:bCs/>
          <w:color w:val="000000"/>
          <w:sz w:val="22"/>
          <w:szCs w:val="22"/>
          <w:lang w:val="lv-LV" w:eastAsia="lv-LV"/>
        </w:rPr>
        <w:t>Ja</w:t>
      </w:r>
      <w:r w:rsidRPr="00AB4D14">
        <w:rPr>
          <w:rFonts w:eastAsia="Calibri"/>
          <w:bCs/>
          <w:color w:val="000000"/>
          <w:sz w:val="22"/>
          <w:szCs w:val="22"/>
          <w:lang w:val="lv-LV" w:eastAsia="lv-LV"/>
        </w:rPr>
        <w:t xml:space="preserve"> ieinteresētais p</w:t>
      </w:r>
      <w:r w:rsidR="00395ED0" w:rsidRPr="00AB4D14">
        <w:rPr>
          <w:rFonts w:eastAsia="Calibri"/>
          <w:bCs/>
          <w:color w:val="000000"/>
          <w:sz w:val="22"/>
          <w:szCs w:val="22"/>
          <w:lang w:val="lv-LV" w:eastAsia="lv-LV"/>
        </w:rPr>
        <w:t>retendents</w:t>
      </w:r>
      <w:r w:rsidRPr="00AB4D14">
        <w:rPr>
          <w:rFonts w:eastAsia="Calibri"/>
          <w:bCs/>
          <w:color w:val="000000"/>
          <w:sz w:val="22"/>
          <w:szCs w:val="22"/>
          <w:lang w:val="lv-LV" w:eastAsia="lv-LV"/>
        </w:rPr>
        <w:t xml:space="preserve"> ir laikus pieprasījis papildu</w:t>
      </w:r>
      <w:r w:rsidR="00476AB4" w:rsidRPr="00AB4D14">
        <w:rPr>
          <w:rFonts w:eastAsia="Calibri"/>
          <w:bCs/>
          <w:color w:val="000000"/>
          <w:sz w:val="22"/>
          <w:szCs w:val="22"/>
          <w:lang w:val="lv-LV" w:eastAsia="lv-LV"/>
        </w:rPr>
        <w:t>s</w:t>
      </w:r>
      <w:r w:rsidRPr="00AB4D14">
        <w:rPr>
          <w:rFonts w:eastAsia="Calibri"/>
          <w:bCs/>
          <w:color w:val="000000"/>
          <w:sz w:val="22"/>
          <w:szCs w:val="22"/>
          <w:lang w:val="lv-LV" w:eastAsia="lv-LV"/>
        </w:rPr>
        <w:t xml:space="preserve"> informāciju par šī iepirkuma </w:t>
      </w:r>
      <w:r w:rsidR="00403400" w:rsidRPr="00AB4D14">
        <w:rPr>
          <w:rFonts w:eastAsia="Calibri"/>
          <w:bCs/>
          <w:color w:val="000000"/>
          <w:sz w:val="22"/>
          <w:szCs w:val="22"/>
          <w:lang w:val="lv-LV" w:eastAsia="lv-LV"/>
        </w:rPr>
        <w:t>N</w:t>
      </w:r>
      <w:r w:rsidR="00476AB4" w:rsidRPr="00AB4D14">
        <w:rPr>
          <w:rFonts w:eastAsia="Calibri"/>
          <w:bCs/>
          <w:color w:val="000000"/>
          <w:sz w:val="22"/>
          <w:szCs w:val="22"/>
          <w:lang w:val="lv-LV" w:eastAsia="lv-LV"/>
        </w:rPr>
        <w:t>olikumā</w:t>
      </w:r>
      <w:r w:rsidRPr="00AB4D14">
        <w:rPr>
          <w:rFonts w:eastAsia="Calibri"/>
          <w:bCs/>
          <w:color w:val="000000"/>
          <w:sz w:val="22"/>
          <w:szCs w:val="22"/>
          <w:lang w:val="lv-LV" w:eastAsia="lv-LV"/>
        </w:rPr>
        <w:t xml:space="preserve"> iekļautajām prasībām, </w:t>
      </w:r>
      <w:bookmarkStart w:id="23" w:name="_Hlk142656674"/>
      <w:r w:rsidRPr="00AB4D14">
        <w:rPr>
          <w:rFonts w:eastAsia="Calibri"/>
          <w:bCs/>
          <w:color w:val="000000"/>
          <w:sz w:val="22"/>
          <w:szCs w:val="22"/>
          <w:lang w:val="lv-LV" w:eastAsia="lv-LV"/>
        </w:rPr>
        <w:t xml:space="preserve">pasūtītājs to </w:t>
      </w:r>
      <w:r w:rsidRPr="004A0B03">
        <w:rPr>
          <w:rFonts w:eastAsia="Calibri"/>
          <w:bCs/>
          <w:color w:val="000000"/>
          <w:sz w:val="22"/>
          <w:szCs w:val="22"/>
          <w:lang w:val="lv-LV" w:eastAsia="lv-LV"/>
        </w:rPr>
        <w:t xml:space="preserve">sniedz </w:t>
      </w:r>
      <w:r w:rsidR="0004022A" w:rsidRPr="00F56DC7">
        <w:rPr>
          <w:rFonts w:eastAsia="Calibri"/>
          <w:bCs/>
          <w:color w:val="000000"/>
          <w:sz w:val="22"/>
          <w:szCs w:val="22"/>
          <w:lang w:val="lv-LV" w:eastAsia="lv-LV"/>
        </w:rPr>
        <w:t>piecu</w:t>
      </w:r>
      <w:r w:rsidR="00476AB4" w:rsidRPr="00F56DC7">
        <w:rPr>
          <w:rFonts w:eastAsia="Calibri"/>
          <w:bCs/>
          <w:color w:val="000000"/>
          <w:sz w:val="22"/>
          <w:szCs w:val="22"/>
          <w:lang w:val="lv-LV" w:eastAsia="lv-LV"/>
        </w:rPr>
        <w:t xml:space="preserve"> darb</w:t>
      </w:r>
      <w:r w:rsidR="00B15001" w:rsidRPr="00F56DC7">
        <w:rPr>
          <w:rFonts w:eastAsia="Calibri"/>
          <w:bCs/>
          <w:color w:val="000000"/>
          <w:sz w:val="22"/>
          <w:szCs w:val="22"/>
          <w:lang w:val="lv-LV" w:eastAsia="lv-LV"/>
        </w:rPr>
        <w:t xml:space="preserve">a </w:t>
      </w:r>
      <w:r w:rsidR="00476AB4" w:rsidRPr="00F56DC7">
        <w:rPr>
          <w:rFonts w:eastAsia="Calibri"/>
          <w:bCs/>
          <w:color w:val="000000"/>
          <w:sz w:val="22"/>
          <w:szCs w:val="22"/>
          <w:lang w:val="lv-LV" w:eastAsia="lv-LV"/>
        </w:rPr>
        <w:t xml:space="preserve">dienu </w:t>
      </w:r>
      <w:r w:rsidRPr="00F56DC7">
        <w:rPr>
          <w:rFonts w:eastAsia="Calibri"/>
          <w:bCs/>
          <w:color w:val="000000"/>
          <w:sz w:val="22"/>
          <w:szCs w:val="22"/>
          <w:lang w:val="lv-LV" w:eastAsia="lv-LV"/>
        </w:rPr>
        <w:t xml:space="preserve">laikā, bet ne vēlāk kā </w:t>
      </w:r>
      <w:r w:rsidR="0004022A" w:rsidRPr="00F56DC7">
        <w:rPr>
          <w:rFonts w:eastAsia="Calibri"/>
          <w:bCs/>
          <w:color w:val="000000"/>
          <w:sz w:val="22"/>
          <w:szCs w:val="22"/>
          <w:lang w:val="lv-LV" w:eastAsia="lv-LV"/>
        </w:rPr>
        <w:t>sešas</w:t>
      </w:r>
      <w:r w:rsidR="00476AB4" w:rsidRPr="00F56DC7">
        <w:rPr>
          <w:rFonts w:eastAsia="Calibri"/>
          <w:bCs/>
          <w:color w:val="000000"/>
          <w:sz w:val="22"/>
          <w:szCs w:val="22"/>
          <w:lang w:val="lv-LV" w:eastAsia="lv-LV"/>
        </w:rPr>
        <w:t xml:space="preserve"> </w:t>
      </w:r>
      <w:r w:rsidRPr="00F56DC7">
        <w:rPr>
          <w:rFonts w:eastAsia="Calibri"/>
          <w:bCs/>
          <w:color w:val="000000"/>
          <w:sz w:val="22"/>
          <w:szCs w:val="22"/>
          <w:lang w:val="lv-LV" w:eastAsia="lv-LV"/>
        </w:rPr>
        <w:t>dienas</w:t>
      </w:r>
      <w:r w:rsidRPr="004A0B03">
        <w:rPr>
          <w:rFonts w:eastAsia="Calibri"/>
          <w:bCs/>
          <w:color w:val="000000"/>
          <w:sz w:val="22"/>
          <w:szCs w:val="22"/>
          <w:lang w:val="lv-LV" w:eastAsia="lv-LV"/>
        </w:rPr>
        <w:t xml:space="preserve"> pirms</w:t>
      </w:r>
      <w:r w:rsidRPr="00AB4D14">
        <w:rPr>
          <w:rFonts w:eastAsia="Calibri"/>
          <w:bCs/>
          <w:color w:val="000000"/>
          <w:sz w:val="22"/>
          <w:szCs w:val="22"/>
          <w:lang w:val="lv-LV" w:eastAsia="lv-LV"/>
        </w:rPr>
        <w:t xml:space="preserve"> piedāvājumu iesniegšanas termiņa beigām</w:t>
      </w:r>
      <w:bookmarkEnd w:id="23"/>
      <w:r w:rsidRPr="00AB4D14">
        <w:rPr>
          <w:rFonts w:eastAsia="Calibri"/>
          <w:bCs/>
          <w:color w:val="000000"/>
          <w:sz w:val="22"/>
          <w:szCs w:val="22"/>
          <w:lang w:val="lv-LV" w:eastAsia="lv-LV"/>
        </w:rPr>
        <w:t>.</w:t>
      </w:r>
    </w:p>
    <w:p w14:paraId="2B05E38C" w14:textId="1CBF0660" w:rsidR="009E0DA0" w:rsidRDefault="009E0DA0" w:rsidP="00AB4D14">
      <w:pPr>
        <w:pStyle w:val="ListParagraph"/>
        <w:numPr>
          <w:ilvl w:val="2"/>
          <w:numId w:val="1"/>
        </w:numPr>
        <w:shd w:val="clear" w:color="auto" w:fill="FFFFFF"/>
        <w:suppressAutoHyphens/>
        <w:overflowPunct/>
        <w:autoSpaceDE/>
        <w:autoSpaceDN/>
        <w:adjustRightInd/>
        <w:spacing w:before="60" w:after="240"/>
        <w:jc w:val="both"/>
        <w:textAlignment w:val="auto"/>
        <w:outlineLvl w:val="2"/>
        <w:rPr>
          <w:noProof/>
          <w:sz w:val="22"/>
          <w:szCs w:val="22"/>
          <w:lang w:val="lv-LV"/>
        </w:rPr>
      </w:pPr>
      <w:r w:rsidRPr="00AB4D14">
        <w:rPr>
          <w:rFonts w:eastAsia="Calibri"/>
          <w:bCs/>
          <w:color w:val="000000"/>
          <w:sz w:val="22"/>
          <w:szCs w:val="22"/>
          <w:lang w:val="lv-LV" w:eastAsia="lv-LV"/>
        </w:rPr>
        <w:t>P</w:t>
      </w:r>
      <w:r w:rsidR="00395ED0" w:rsidRPr="00AB4D14">
        <w:rPr>
          <w:rFonts w:eastAsia="Calibri"/>
          <w:bCs/>
          <w:color w:val="000000"/>
          <w:sz w:val="22"/>
          <w:szCs w:val="22"/>
          <w:lang w:val="lv-LV" w:eastAsia="lv-LV"/>
        </w:rPr>
        <w:t>retendentam</w:t>
      </w:r>
      <w:r w:rsidRPr="00AB4D14">
        <w:rPr>
          <w:rFonts w:eastAsia="Calibri"/>
          <w:bCs/>
          <w:color w:val="000000"/>
          <w:sz w:val="22"/>
          <w:szCs w:val="22"/>
          <w:lang w:val="lv-LV" w:eastAsia="lv-LV"/>
        </w:rPr>
        <w:t xml:space="preserve"> </w:t>
      </w:r>
      <w:r w:rsidR="00CF0088" w:rsidRPr="00AB4D14">
        <w:rPr>
          <w:rFonts w:eastAsia="Calibri"/>
          <w:bCs/>
          <w:color w:val="000000"/>
          <w:sz w:val="22"/>
          <w:szCs w:val="22"/>
          <w:lang w:val="lv-LV" w:eastAsia="lv-LV"/>
        </w:rPr>
        <w:t xml:space="preserve"> pirms piedāvājumu sagatavošanas ieteicams veikt izglītības  iestā</w:t>
      </w:r>
      <w:r w:rsidR="00EC486A" w:rsidRPr="00AB4D14">
        <w:rPr>
          <w:rFonts w:eastAsia="Calibri"/>
          <w:bCs/>
          <w:color w:val="000000"/>
          <w:sz w:val="22"/>
          <w:szCs w:val="22"/>
          <w:lang w:val="lv-LV" w:eastAsia="lv-LV"/>
        </w:rPr>
        <w:t>žu</w:t>
      </w:r>
      <w:r w:rsidR="00CF0088" w:rsidRPr="00AB4D14">
        <w:rPr>
          <w:rFonts w:eastAsia="Calibri"/>
          <w:bCs/>
          <w:color w:val="000000"/>
          <w:sz w:val="22"/>
          <w:szCs w:val="22"/>
          <w:lang w:val="lv-LV" w:eastAsia="lv-LV"/>
        </w:rPr>
        <w:t xml:space="preserve"> un attiecīgo telpu</w:t>
      </w:r>
      <w:r w:rsidR="00CF0088" w:rsidRPr="00841375">
        <w:rPr>
          <w:noProof/>
          <w:sz w:val="22"/>
          <w:szCs w:val="22"/>
          <w:lang w:val="lv-LV"/>
        </w:rPr>
        <w:t>, kurās tiks sniegts pakalpojums, apsekošanu, iepriekš  kontaktējoties  ar izglītības iestādes vadību</w:t>
      </w:r>
      <w:r w:rsidR="00D358F5">
        <w:rPr>
          <w:noProof/>
          <w:sz w:val="22"/>
          <w:szCs w:val="22"/>
          <w:lang w:val="lv-LV"/>
        </w:rPr>
        <w:t>.</w:t>
      </w:r>
    </w:p>
    <w:p w14:paraId="52FA67E6" w14:textId="1BC199F8" w:rsidR="0004050C" w:rsidRPr="00841375" w:rsidRDefault="00A12428" w:rsidP="00523A89">
      <w:pPr>
        <w:pStyle w:val="ListParagraph"/>
        <w:keepNext/>
        <w:numPr>
          <w:ilvl w:val="1"/>
          <w:numId w:val="1"/>
        </w:numPr>
        <w:spacing w:after="120"/>
        <w:ind w:right="-6"/>
        <w:jc w:val="both"/>
        <w:rPr>
          <w:b/>
          <w:noProof/>
          <w:sz w:val="22"/>
          <w:szCs w:val="22"/>
          <w:lang w:val="lv-LV"/>
        </w:rPr>
      </w:pPr>
      <w:r w:rsidRPr="00841375">
        <w:rPr>
          <w:b/>
          <w:bCs/>
          <w:noProof/>
          <w:sz w:val="22"/>
          <w:szCs w:val="22"/>
          <w:lang w:val="lv-LV"/>
        </w:rPr>
        <w:t>Līguma</w:t>
      </w:r>
      <w:r w:rsidRPr="00841375">
        <w:rPr>
          <w:b/>
          <w:noProof/>
          <w:sz w:val="22"/>
          <w:szCs w:val="22"/>
          <w:lang w:val="lv-LV"/>
        </w:rPr>
        <w:t xml:space="preserve"> izpildes laiks</w:t>
      </w:r>
      <w:r w:rsidR="008B347B">
        <w:rPr>
          <w:b/>
          <w:noProof/>
          <w:sz w:val="22"/>
          <w:szCs w:val="22"/>
          <w:lang w:val="lv-LV"/>
        </w:rPr>
        <w:t xml:space="preserve"> un vietas</w:t>
      </w:r>
      <w:r w:rsidR="00C2577A" w:rsidRPr="00841375">
        <w:rPr>
          <w:b/>
          <w:noProof/>
          <w:sz w:val="22"/>
          <w:szCs w:val="22"/>
          <w:lang w:val="lv-LV"/>
        </w:rPr>
        <w:t>:</w:t>
      </w:r>
    </w:p>
    <w:p w14:paraId="5A4619F0" w14:textId="1A1995C6" w:rsidR="00DB425F" w:rsidRPr="003554F9" w:rsidRDefault="008C1A62" w:rsidP="003554F9">
      <w:pPr>
        <w:pStyle w:val="ListParagraph"/>
        <w:numPr>
          <w:ilvl w:val="2"/>
          <w:numId w:val="1"/>
        </w:numPr>
        <w:shd w:val="clear" w:color="auto" w:fill="FFFFFF"/>
        <w:suppressAutoHyphens/>
        <w:overflowPunct/>
        <w:autoSpaceDE/>
        <w:autoSpaceDN/>
        <w:adjustRightInd/>
        <w:spacing w:before="60" w:after="240"/>
        <w:jc w:val="both"/>
        <w:textAlignment w:val="auto"/>
        <w:outlineLvl w:val="2"/>
        <w:rPr>
          <w:noProof/>
          <w:sz w:val="22"/>
          <w:szCs w:val="22"/>
          <w:lang w:val="lv-LV"/>
        </w:rPr>
      </w:pPr>
      <w:r w:rsidRPr="003554F9">
        <w:rPr>
          <w:noProof/>
          <w:sz w:val="22"/>
          <w:szCs w:val="22"/>
          <w:lang w:val="lv-LV"/>
        </w:rPr>
        <w:t xml:space="preserve">Līguma izpildes termiņš – </w:t>
      </w:r>
      <w:r w:rsidR="001D7503">
        <w:rPr>
          <w:noProof/>
          <w:sz w:val="22"/>
          <w:szCs w:val="22"/>
          <w:lang w:val="lv-LV"/>
        </w:rPr>
        <w:t>48</w:t>
      </w:r>
      <w:r w:rsidRPr="00C93956">
        <w:rPr>
          <w:noProof/>
          <w:sz w:val="22"/>
          <w:szCs w:val="22"/>
          <w:lang w:val="lv-LV"/>
        </w:rPr>
        <w:t xml:space="preserve"> </w:t>
      </w:r>
      <w:r w:rsidR="00D41C92" w:rsidRPr="00C93956">
        <w:rPr>
          <w:noProof/>
          <w:sz w:val="22"/>
          <w:szCs w:val="22"/>
          <w:lang w:val="lv-LV"/>
        </w:rPr>
        <w:t>(</w:t>
      </w:r>
      <w:r w:rsidR="001D7503">
        <w:rPr>
          <w:noProof/>
          <w:sz w:val="22"/>
          <w:szCs w:val="22"/>
          <w:lang w:val="lv-LV"/>
        </w:rPr>
        <w:t>četrdesmit astoņi</w:t>
      </w:r>
      <w:r w:rsidR="008510E4" w:rsidRPr="00C93956">
        <w:rPr>
          <w:noProof/>
          <w:sz w:val="22"/>
          <w:szCs w:val="22"/>
          <w:lang w:val="lv-LV"/>
        </w:rPr>
        <w:t>)</w:t>
      </w:r>
      <w:r w:rsidR="008B347B" w:rsidRPr="00C93956">
        <w:rPr>
          <w:noProof/>
          <w:sz w:val="22"/>
          <w:szCs w:val="22"/>
          <w:lang w:val="lv-LV"/>
        </w:rPr>
        <w:t xml:space="preserve"> </w:t>
      </w:r>
      <w:r w:rsidRPr="00C93956">
        <w:rPr>
          <w:noProof/>
          <w:sz w:val="22"/>
          <w:szCs w:val="22"/>
          <w:lang w:val="lv-LV"/>
        </w:rPr>
        <w:t>mēneš</w:t>
      </w:r>
      <w:r w:rsidR="000E71F1" w:rsidRPr="00C93956">
        <w:rPr>
          <w:noProof/>
          <w:sz w:val="22"/>
          <w:szCs w:val="22"/>
          <w:lang w:val="lv-LV"/>
        </w:rPr>
        <w:t>i</w:t>
      </w:r>
      <w:r w:rsidR="00DB425F" w:rsidRPr="003554F9">
        <w:rPr>
          <w:noProof/>
          <w:sz w:val="22"/>
          <w:szCs w:val="22"/>
          <w:lang w:val="lv-LV"/>
        </w:rPr>
        <w:t xml:space="preserve"> no līguma </w:t>
      </w:r>
      <w:r w:rsidR="00842C1D">
        <w:rPr>
          <w:noProof/>
          <w:sz w:val="22"/>
          <w:szCs w:val="22"/>
          <w:lang w:val="lv-LV"/>
        </w:rPr>
        <w:t>stāšanās spēkā</w:t>
      </w:r>
      <w:r w:rsidR="00DB425F" w:rsidRPr="003554F9">
        <w:rPr>
          <w:noProof/>
          <w:sz w:val="22"/>
          <w:szCs w:val="22"/>
          <w:lang w:val="lv-LV"/>
        </w:rPr>
        <w:t xml:space="preserve"> dienas</w:t>
      </w:r>
      <w:r w:rsidR="001D7503">
        <w:rPr>
          <w:noProof/>
          <w:sz w:val="22"/>
          <w:szCs w:val="22"/>
          <w:lang w:val="lv-LV"/>
        </w:rPr>
        <w:t xml:space="preserve"> ar iespēju pagarināt līgumu vēl uz 12 (divpadsmit) mēnešiem.</w:t>
      </w:r>
    </w:p>
    <w:p w14:paraId="28E48D7F" w14:textId="7953A065" w:rsidR="008B347B" w:rsidRDefault="008B347B" w:rsidP="003554F9">
      <w:pPr>
        <w:pStyle w:val="ListParagraph"/>
        <w:numPr>
          <w:ilvl w:val="2"/>
          <w:numId w:val="1"/>
        </w:numPr>
        <w:shd w:val="clear" w:color="auto" w:fill="FFFFFF"/>
        <w:suppressAutoHyphens/>
        <w:overflowPunct/>
        <w:autoSpaceDE/>
        <w:autoSpaceDN/>
        <w:adjustRightInd/>
        <w:spacing w:before="60" w:after="240"/>
        <w:jc w:val="both"/>
        <w:textAlignment w:val="auto"/>
        <w:outlineLvl w:val="2"/>
        <w:rPr>
          <w:noProof/>
          <w:sz w:val="22"/>
          <w:szCs w:val="22"/>
          <w:lang w:val="lv-LV"/>
        </w:rPr>
      </w:pPr>
      <w:r>
        <w:rPr>
          <w:noProof/>
          <w:sz w:val="22"/>
          <w:szCs w:val="22"/>
          <w:lang w:val="lv-LV"/>
        </w:rPr>
        <w:lastRenderedPageBreak/>
        <w:t>Līguma izpildes vieta</w:t>
      </w:r>
      <w:r w:rsidR="00594950">
        <w:rPr>
          <w:noProof/>
          <w:sz w:val="22"/>
          <w:szCs w:val="22"/>
          <w:lang w:val="lv-LV"/>
        </w:rPr>
        <w:t>:</w:t>
      </w:r>
      <w:r w:rsidR="00AF160A" w:rsidRPr="00AF160A">
        <w:rPr>
          <w:bCs/>
          <w:noProof/>
          <w:sz w:val="22"/>
          <w:szCs w:val="22"/>
          <w:lang w:val="lv-LV"/>
        </w:rPr>
        <w:t xml:space="preserve"> </w:t>
      </w:r>
      <w:r w:rsidR="001D7503">
        <w:rPr>
          <w:bCs/>
          <w:noProof/>
          <w:sz w:val="22"/>
          <w:szCs w:val="22"/>
          <w:lang w:val="lv-LV"/>
        </w:rPr>
        <w:t xml:space="preserve">Jūrmala, </w:t>
      </w:r>
      <w:r w:rsidR="00AF160A" w:rsidRPr="00AF160A">
        <w:rPr>
          <w:bCs/>
          <w:noProof/>
          <w:sz w:val="22"/>
          <w:szCs w:val="22"/>
          <w:lang w:val="lv-LV"/>
        </w:rPr>
        <w:t>Raiņa iela 53</w:t>
      </w:r>
      <w:r w:rsidR="001D7503">
        <w:rPr>
          <w:bCs/>
          <w:noProof/>
          <w:sz w:val="22"/>
          <w:szCs w:val="22"/>
          <w:lang w:val="lv-LV"/>
        </w:rPr>
        <w:t xml:space="preserve">, </w:t>
      </w:r>
      <w:r w:rsidR="00AF160A" w:rsidRPr="00AF160A">
        <w:rPr>
          <w:bCs/>
          <w:noProof/>
          <w:sz w:val="22"/>
          <w:szCs w:val="22"/>
          <w:lang w:val="lv-LV"/>
        </w:rPr>
        <w:t>Raiņa iela 55</w:t>
      </w:r>
      <w:r w:rsidR="001D7503">
        <w:rPr>
          <w:bCs/>
          <w:noProof/>
          <w:sz w:val="22"/>
          <w:szCs w:val="22"/>
          <w:lang w:val="lv-LV"/>
        </w:rPr>
        <w:t xml:space="preserve"> un </w:t>
      </w:r>
      <w:r w:rsidR="001D7503" w:rsidRPr="001D7503">
        <w:rPr>
          <w:bCs/>
          <w:noProof/>
          <w:sz w:val="22"/>
          <w:szCs w:val="22"/>
          <w:lang w:val="lv-LV"/>
        </w:rPr>
        <w:t>Skolas ielā 3</w:t>
      </w:r>
      <w:r w:rsidRPr="00CC1C5D">
        <w:rPr>
          <w:noProof/>
          <w:sz w:val="22"/>
          <w:szCs w:val="22"/>
          <w:lang w:val="lv-LV"/>
        </w:rPr>
        <w:t>.</w:t>
      </w:r>
    </w:p>
    <w:p w14:paraId="1D899A78" w14:textId="60A6C768" w:rsidR="007F3141" w:rsidRDefault="007F3141" w:rsidP="00523A89">
      <w:pPr>
        <w:pStyle w:val="ListParagraph"/>
        <w:keepNext/>
        <w:numPr>
          <w:ilvl w:val="1"/>
          <w:numId w:val="1"/>
        </w:numPr>
        <w:spacing w:after="120"/>
        <w:ind w:right="-6"/>
        <w:jc w:val="both"/>
        <w:rPr>
          <w:b/>
          <w:bCs/>
          <w:noProof/>
          <w:color w:val="000000"/>
          <w:sz w:val="22"/>
          <w:szCs w:val="22"/>
          <w:lang w:val="lv-LV"/>
        </w:rPr>
      </w:pPr>
      <w:r w:rsidRPr="007F3141">
        <w:rPr>
          <w:b/>
          <w:bCs/>
          <w:noProof/>
          <w:color w:val="000000"/>
          <w:sz w:val="22"/>
          <w:szCs w:val="22"/>
          <w:lang w:val="lv-LV"/>
        </w:rPr>
        <w:t>Līgum</w:t>
      </w:r>
      <w:r w:rsidR="00F74B06">
        <w:rPr>
          <w:b/>
          <w:bCs/>
          <w:noProof/>
          <w:color w:val="000000"/>
          <w:sz w:val="22"/>
          <w:szCs w:val="22"/>
          <w:lang w:val="lv-LV"/>
        </w:rPr>
        <w:t xml:space="preserve">a </w:t>
      </w:r>
      <w:r w:rsidRPr="007F3141">
        <w:rPr>
          <w:b/>
          <w:bCs/>
          <w:noProof/>
          <w:color w:val="000000"/>
          <w:sz w:val="22"/>
          <w:szCs w:val="22"/>
          <w:lang w:val="lv-LV"/>
        </w:rPr>
        <w:t>saistību nodrošinājums</w:t>
      </w:r>
    </w:p>
    <w:p w14:paraId="08D601F8" w14:textId="43A9F63E" w:rsidR="00AC6689" w:rsidRPr="00AB4D14" w:rsidRDefault="00AC6689" w:rsidP="00AC6689">
      <w:pPr>
        <w:pStyle w:val="ListParagraph"/>
        <w:numPr>
          <w:ilvl w:val="2"/>
          <w:numId w:val="1"/>
        </w:numPr>
        <w:shd w:val="clear" w:color="auto" w:fill="FFFFFF"/>
        <w:suppressAutoHyphens/>
        <w:overflowPunct/>
        <w:autoSpaceDE/>
        <w:autoSpaceDN/>
        <w:adjustRightInd/>
        <w:spacing w:before="60" w:after="240"/>
        <w:jc w:val="both"/>
        <w:textAlignment w:val="auto"/>
        <w:outlineLvl w:val="2"/>
        <w:rPr>
          <w:rFonts w:eastAsia="Calibri"/>
          <w:sz w:val="22"/>
          <w:szCs w:val="22"/>
          <w:lang w:val="lv-LV" w:eastAsia="lv-LV"/>
        </w:rPr>
      </w:pPr>
      <w:r w:rsidRPr="00AB4D14">
        <w:rPr>
          <w:rFonts w:eastAsia="Calibri"/>
          <w:sz w:val="22"/>
          <w:szCs w:val="22"/>
          <w:lang w:val="lv-LV" w:eastAsia="lv-LV"/>
        </w:rPr>
        <w:t xml:space="preserve">Iepirkuma Līgums paredz saistību izpildes nodrošinājumu - saistību izpildes garantiju </w:t>
      </w:r>
      <w:r w:rsidR="00292BD1" w:rsidRPr="00F56DC7">
        <w:rPr>
          <w:rFonts w:eastAsia="Calibri"/>
          <w:b/>
          <w:bCs/>
          <w:sz w:val="22"/>
          <w:szCs w:val="22"/>
          <w:lang w:val="lv-LV" w:eastAsia="lv-LV"/>
        </w:rPr>
        <w:t>1</w:t>
      </w:r>
      <w:r w:rsidR="001D7503">
        <w:rPr>
          <w:rFonts w:eastAsia="Calibri"/>
          <w:b/>
          <w:bCs/>
          <w:sz w:val="22"/>
          <w:szCs w:val="22"/>
          <w:lang w:val="lv-LV" w:eastAsia="lv-LV"/>
        </w:rPr>
        <w:t>5</w:t>
      </w:r>
      <w:r w:rsidRPr="00F56DC7">
        <w:rPr>
          <w:rFonts w:eastAsia="Calibri"/>
          <w:b/>
          <w:bCs/>
          <w:sz w:val="22"/>
          <w:szCs w:val="22"/>
          <w:lang w:val="lv-LV" w:eastAsia="lv-LV"/>
        </w:rPr>
        <w:t xml:space="preserve">000,00 </w:t>
      </w:r>
      <w:r w:rsidRPr="00AB4D14">
        <w:rPr>
          <w:rFonts w:eastAsia="Calibri"/>
          <w:b/>
          <w:bCs/>
          <w:sz w:val="22"/>
          <w:szCs w:val="22"/>
          <w:lang w:val="lv-LV" w:eastAsia="lv-LV"/>
        </w:rPr>
        <w:t>EUR</w:t>
      </w:r>
      <w:r w:rsidRPr="00AB4D14">
        <w:rPr>
          <w:rFonts w:eastAsia="Calibri"/>
          <w:sz w:val="22"/>
          <w:szCs w:val="22"/>
          <w:lang w:val="lv-LV" w:eastAsia="lv-LV"/>
        </w:rPr>
        <w:t xml:space="preserve"> (</w:t>
      </w:r>
      <w:r w:rsidR="001D7503">
        <w:rPr>
          <w:rFonts w:eastAsia="Calibri"/>
          <w:sz w:val="22"/>
          <w:szCs w:val="22"/>
          <w:lang w:val="lv-LV" w:eastAsia="lv-LV"/>
        </w:rPr>
        <w:t>piecpadsmit</w:t>
      </w:r>
      <w:r w:rsidRPr="00AB4D14">
        <w:rPr>
          <w:rFonts w:eastAsia="Calibri"/>
          <w:sz w:val="22"/>
          <w:szCs w:val="22"/>
          <w:lang w:val="lv-LV" w:eastAsia="lv-LV"/>
        </w:rPr>
        <w:t xml:space="preserve"> tūkstoši </w:t>
      </w:r>
      <w:r w:rsidRPr="00AB4D14">
        <w:rPr>
          <w:rFonts w:eastAsia="Calibri"/>
          <w:i/>
          <w:iCs/>
          <w:sz w:val="22"/>
          <w:szCs w:val="22"/>
          <w:lang w:val="lv-LV" w:eastAsia="lv-LV"/>
        </w:rPr>
        <w:t>euro</w:t>
      </w:r>
      <w:r w:rsidR="00686166">
        <w:rPr>
          <w:rFonts w:eastAsia="Calibri"/>
          <w:i/>
          <w:iCs/>
          <w:sz w:val="22"/>
          <w:szCs w:val="22"/>
          <w:lang w:val="lv-LV" w:eastAsia="lv-LV"/>
        </w:rPr>
        <w:t>,</w:t>
      </w:r>
      <w:r w:rsidRPr="00AB4D14">
        <w:rPr>
          <w:rFonts w:eastAsia="Calibri"/>
          <w:i/>
          <w:iCs/>
          <w:sz w:val="22"/>
          <w:szCs w:val="22"/>
          <w:lang w:val="lv-LV" w:eastAsia="lv-LV"/>
        </w:rPr>
        <w:t xml:space="preserve"> </w:t>
      </w:r>
      <w:r w:rsidRPr="00AB4D14">
        <w:rPr>
          <w:sz w:val="22"/>
          <w:szCs w:val="22"/>
          <w:lang w:val="lv-LV"/>
        </w:rPr>
        <w:t>00 centi</w:t>
      </w:r>
      <w:r w:rsidRPr="00AB4D14">
        <w:rPr>
          <w:rFonts w:eastAsia="Calibri"/>
          <w:sz w:val="22"/>
          <w:szCs w:val="22"/>
          <w:lang w:val="lv-LV" w:eastAsia="lv-LV"/>
        </w:rPr>
        <w:t xml:space="preserve">) apmērā bankas vai apdrošināšanas sabiedrības neatsaucamas pirmā pieprasījuma garantijas veidā, kuras noteikumi ir saskaņoti ar Pasūtītāju, un kas ir spēkā līdz Pušu saistību izpildei vai tā izbeigšanai Līgumā noteiktajā kārtībā un desmit darbdienas pēc tā. </w:t>
      </w:r>
    </w:p>
    <w:p w14:paraId="60F717E8" w14:textId="1AD33AE5" w:rsidR="00925B6C" w:rsidRDefault="00AC6689" w:rsidP="00AC6689">
      <w:pPr>
        <w:pStyle w:val="ListParagraph"/>
        <w:numPr>
          <w:ilvl w:val="2"/>
          <w:numId w:val="1"/>
        </w:numPr>
        <w:shd w:val="clear" w:color="auto" w:fill="FFFFFF"/>
        <w:suppressAutoHyphens/>
        <w:overflowPunct/>
        <w:autoSpaceDE/>
        <w:autoSpaceDN/>
        <w:adjustRightInd/>
        <w:spacing w:before="60" w:after="240"/>
        <w:jc w:val="both"/>
        <w:textAlignment w:val="auto"/>
        <w:outlineLvl w:val="2"/>
        <w:rPr>
          <w:rFonts w:eastAsia="Calibri"/>
          <w:sz w:val="22"/>
          <w:szCs w:val="22"/>
          <w:lang w:val="lv-LV" w:eastAsia="lv-LV"/>
        </w:rPr>
      </w:pPr>
      <w:r w:rsidRPr="00AB4D14">
        <w:rPr>
          <w:rFonts w:eastAsia="Calibri"/>
          <w:sz w:val="22"/>
          <w:szCs w:val="22"/>
          <w:lang w:val="lv-LV" w:eastAsia="lv-LV"/>
        </w:rPr>
        <w:t>Izpildītājs iesniedz Līguma saistību izpildes garantijas oriģinālu 7 (septiņu) darbdienu laikā pēc Līguma abpusējas parakstīšana</w:t>
      </w:r>
      <w:r w:rsidR="00925B6C">
        <w:rPr>
          <w:rFonts w:eastAsia="Calibri"/>
          <w:sz w:val="22"/>
          <w:szCs w:val="22"/>
          <w:lang w:val="lv-LV" w:eastAsia="lv-LV"/>
        </w:rPr>
        <w:t>s dienas.</w:t>
      </w:r>
    </w:p>
    <w:p w14:paraId="49B8E721" w14:textId="2CE25D08" w:rsidR="00AA1547" w:rsidRPr="000F1A0D" w:rsidRDefault="00925B6C" w:rsidP="002D08E7">
      <w:pPr>
        <w:pStyle w:val="ListParagraph"/>
        <w:numPr>
          <w:ilvl w:val="2"/>
          <w:numId w:val="1"/>
        </w:numPr>
        <w:shd w:val="clear" w:color="auto" w:fill="FFFFFF"/>
        <w:suppressAutoHyphens/>
        <w:overflowPunct/>
        <w:autoSpaceDE/>
        <w:autoSpaceDN/>
        <w:adjustRightInd/>
        <w:spacing w:before="60" w:after="240"/>
        <w:jc w:val="both"/>
        <w:textAlignment w:val="auto"/>
        <w:outlineLvl w:val="2"/>
        <w:rPr>
          <w:rFonts w:eastAsia="Calibri"/>
          <w:sz w:val="22"/>
          <w:szCs w:val="22"/>
          <w:lang w:val="lv-LV" w:eastAsia="lv-LV"/>
        </w:rPr>
      </w:pPr>
      <w:r w:rsidRPr="000F1A0D">
        <w:rPr>
          <w:rFonts w:eastAsia="Calibri"/>
          <w:sz w:val="22"/>
          <w:szCs w:val="22"/>
          <w:lang w:val="lv-LV" w:eastAsia="lv-LV"/>
        </w:rPr>
        <w:t xml:space="preserve">Pirms piedāvājuma iesniegšanas pretendentam </w:t>
      </w:r>
      <w:r w:rsidR="00B31535">
        <w:rPr>
          <w:rFonts w:eastAsia="Calibri"/>
          <w:sz w:val="22"/>
          <w:szCs w:val="22"/>
          <w:lang w:val="lv-LV" w:eastAsia="lv-LV"/>
        </w:rPr>
        <w:t>ieteicams veikt</w:t>
      </w:r>
      <w:r w:rsidRPr="000F1A0D">
        <w:rPr>
          <w:rFonts w:eastAsia="Calibri"/>
          <w:sz w:val="22"/>
          <w:szCs w:val="22"/>
          <w:lang w:val="lv-LV" w:eastAsia="lv-LV"/>
        </w:rPr>
        <w:t xml:space="preserve"> objektu apsekošan</w:t>
      </w:r>
      <w:r w:rsidR="00B31535">
        <w:rPr>
          <w:rFonts w:eastAsia="Calibri"/>
          <w:sz w:val="22"/>
          <w:szCs w:val="22"/>
          <w:lang w:val="lv-LV" w:eastAsia="lv-LV"/>
        </w:rPr>
        <w:t>u</w:t>
      </w:r>
      <w:r w:rsidR="007F267B" w:rsidRPr="000F1A0D">
        <w:rPr>
          <w:rFonts w:eastAsia="Calibri"/>
          <w:sz w:val="22"/>
          <w:szCs w:val="22"/>
          <w:lang w:val="lv-LV" w:eastAsia="lv-LV"/>
        </w:rPr>
        <w:t xml:space="preserve">, saskaņojot apsekošanas laiku ar Pasūtītāja </w:t>
      </w:r>
      <w:r w:rsidR="007F267B" w:rsidRPr="00B31535">
        <w:rPr>
          <w:rFonts w:eastAsia="Calibri"/>
          <w:sz w:val="22"/>
          <w:szCs w:val="22"/>
          <w:lang w:val="lv-LV" w:eastAsia="lv-LV"/>
        </w:rPr>
        <w:t xml:space="preserve">kontaktpersonu - </w:t>
      </w:r>
      <w:r w:rsidR="000F1A0D" w:rsidRPr="00B31535">
        <w:rPr>
          <w:rFonts w:eastAsia="Calibri"/>
          <w:sz w:val="22"/>
          <w:szCs w:val="22"/>
          <w:lang w:val="lv-LV" w:eastAsia="lv-LV"/>
        </w:rPr>
        <w:t xml:space="preserve">Vinita Soldāne, Jūrmalas Valsts ģimnāzijas saimniecības vadītāja, </w:t>
      </w:r>
      <w:proofErr w:type="spellStart"/>
      <w:r w:rsidR="000F1A0D" w:rsidRPr="00B31535">
        <w:rPr>
          <w:rFonts w:eastAsia="Calibri"/>
          <w:sz w:val="22"/>
          <w:szCs w:val="22"/>
          <w:lang w:val="lv-LV" w:eastAsia="lv-LV"/>
        </w:rPr>
        <w:t>tālr</w:t>
      </w:r>
      <w:proofErr w:type="spellEnd"/>
      <w:r w:rsidR="000F1A0D" w:rsidRPr="00B31535">
        <w:rPr>
          <w:rFonts w:eastAsia="Calibri"/>
          <w:sz w:val="22"/>
          <w:szCs w:val="22"/>
          <w:lang w:val="lv-LV" w:eastAsia="lv-LV"/>
        </w:rPr>
        <w:t xml:space="preserve">: 26807944, </w:t>
      </w:r>
      <w:hyperlink r:id="rId16" w:history="1">
        <w:r w:rsidR="000F1A0D" w:rsidRPr="00C96611">
          <w:rPr>
            <w:rStyle w:val="Hyperlink"/>
            <w:rFonts w:eastAsia="Calibri"/>
            <w:sz w:val="22"/>
            <w:szCs w:val="22"/>
            <w:lang w:val="lv-LV" w:eastAsia="lv-LV"/>
          </w:rPr>
          <w:t>vinita.soldane@edu.jurmala.lv</w:t>
        </w:r>
      </w:hyperlink>
      <w:r w:rsidR="00AA1547" w:rsidRPr="000F1A0D">
        <w:rPr>
          <w:rFonts w:eastAsia="Calibri"/>
          <w:sz w:val="22"/>
          <w:szCs w:val="22"/>
          <w:lang w:val="lv-LV" w:eastAsia="lv-LV"/>
        </w:rPr>
        <w:t xml:space="preserve">. </w:t>
      </w:r>
    </w:p>
    <w:p w14:paraId="5587B1A8" w14:textId="77777777" w:rsidR="00AA1547" w:rsidRPr="00AA1547" w:rsidRDefault="00AA1547" w:rsidP="00AA1547">
      <w:pPr>
        <w:pStyle w:val="ListParagraph"/>
        <w:numPr>
          <w:ilvl w:val="2"/>
          <w:numId w:val="1"/>
        </w:numPr>
        <w:shd w:val="clear" w:color="auto" w:fill="FFFFFF"/>
        <w:suppressAutoHyphens/>
        <w:overflowPunct/>
        <w:autoSpaceDE/>
        <w:autoSpaceDN/>
        <w:adjustRightInd/>
        <w:spacing w:before="60" w:after="240"/>
        <w:jc w:val="both"/>
        <w:textAlignment w:val="auto"/>
        <w:outlineLvl w:val="2"/>
        <w:rPr>
          <w:rFonts w:eastAsia="Calibri"/>
          <w:sz w:val="22"/>
          <w:szCs w:val="22"/>
          <w:lang w:val="lv-LV" w:eastAsia="lv-LV"/>
        </w:rPr>
      </w:pPr>
      <w:r w:rsidRPr="00AA1547">
        <w:rPr>
          <w:rFonts w:eastAsia="Calibri"/>
          <w:sz w:val="22"/>
          <w:szCs w:val="22"/>
          <w:lang w:val="lv-LV" w:eastAsia="lv-LV"/>
        </w:rPr>
        <w:t>Ieinteresēto piegādātāju pārstāvji apsekojamo telpu apskatei par saviem līdzekļiem nodrošina apavus, maskas u.c. apģērbu, kuri atbilst normatīvajos aktos noteiktām sabiedriskās ēdināšanas uzņēmuma higiēnas prasībām.</w:t>
      </w:r>
    </w:p>
    <w:p w14:paraId="2ACB12D4" w14:textId="02EBDC1C" w:rsidR="00395ED0" w:rsidRDefault="00C57749" w:rsidP="009D2C8E">
      <w:pPr>
        <w:pStyle w:val="vv1"/>
        <w:numPr>
          <w:ilvl w:val="0"/>
          <w:numId w:val="1"/>
        </w:numPr>
        <w:rPr>
          <w:b w:val="0"/>
          <w:bCs/>
          <w:lang w:eastAsia="lv-LV"/>
        </w:rPr>
      </w:pPr>
      <w:bookmarkStart w:id="24" w:name="_Toc368392496"/>
      <w:bookmarkStart w:id="25" w:name="_Toc368392546"/>
      <w:bookmarkStart w:id="26" w:name="_Toc368566397"/>
      <w:bookmarkStart w:id="27" w:name="_Toc29822496"/>
      <w:r w:rsidRPr="00841375">
        <w:rPr>
          <w:bCs/>
          <w:lang w:eastAsia="lv-LV"/>
        </w:rPr>
        <w:t>PRASĪBAS PRETENDENTIEM UN IESNIEDZAMIE DOKUMENTI</w:t>
      </w:r>
      <w:bookmarkEnd w:id="24"/>
      <w:bookmarkEnd w:id="25"/>
      <w:bookmarkEnd w:id="26"/>
      <w:bookmarkEnd w:id="27"/>
    </w:p>
    <w:p w14:paraId="6B61C748" w14:textId="77777777" w:rsidR="00395ED0" w:rsidRPr="00395ED0" w:rsidRDefault="00395ED0" w:rsidP="00395ED0">
      <w:pPr>
        <w:pStyle w:val="ListParagraph"/>
        <w:overflowPunct/>
        <w:autoSpaceDE/>
        <w:autoSpaceDN/>
        <w:adjustRightInd/>
        <w:ind w:left="360"/>
        <w:textAlignment w:val="auto"/>
        <w:outlineLvl w:val="0"/>
        <w:rPr>
          <w:b/>
          <w:bCs/>
          <w:sz w:val="22"/>
          <w:szCs w:val="22"/>
          <w:lang w:val="lv-LV" w:eastAsia="lv-LV"/>
        </w:rPr>
      </w:pPr>
    </w:p>
    <w:p w14:paraId="67462213" w14:textId="27F56771" w:rsidR="00C57749" w:rsidRPr="009D2C8E" w:rsidRDefault="00C57749" w:rsidP="00523A89">
      <w:pPr>
        <w:pStyle w:val="ListParagraph"/>
        <w:keepNext/>
        <w:numPr>
          <w:ilvl w:val="1"/>
          <w:numId w:val="1"/>
        </w:numPr>
        <w:spacing w:after="120"/>
        <w:ind w:right="-6"/>
        <w:jc w:val="both"/>
        <w:rPr>
          <w:b/>
          <w:bCs/>
          <w:sz w:val="22"/>
          <w:szCs w:val="22"/>
          <w:lang w:val="lv-LV"/>
        </w:rPr>
      </w:pPr>
      <w:bookmarkStart w:id="28" w:name="_Toc29822497"/>
      <w:bookmarkStart w:id="29" w:name="_Toc368392497"/>
      <w:bookmarkStart w:id="30" w:name="_Toc368392547"/>
      <w:bookmarkStart w:id="31" w:name="_Toc368566398"/>
      <w:r w:rsidRPr="009D2C8E">
        <w:rPr>
          <w:b/>
          <w:bCs/>
          <w:sz w:val="22"/>
          <w:szCs w:val="22"/>
          <w:lang w:val="lv-LV"/>
        </w:rPr>
        <w:t>Nosacījumi Pretendenta dalībai</w:t>
      </w:r>
      <w:r w:rsidRPr="002D44BE">
        <w:rPr>
          <w:b/>
          <w:bCs/>
          <w:sz w:val="22"/>
          <w:szCs w:val="22"/>
          <w:lang w:val="lv-LV"/>
        </w:rPr>
        <w:t>:</w:t>
      </w:r>
      <w:bookmarkEnd w:id="28"/>
    </w:p>
    <w:p w14:paraId="04659DE4" w14:textId="3649DAD0" w:rsidR="00000B04" w:rsidRPr="00C93956" w:rsidRDefault="00000B04" w:rsidP="009A42D8">
      <w:pPr>
        <w:pStyle w:val="ListParagraph"/>
        <w:numPr>
          <w:ilvl w:val="2"/>
          <w:numId w:val="1"/>
        </w:numPr>
        <w:shd w:val="clear" w:color="auto" w:fill="FFFFFF"/>
        <w:suppressAutoHyphens/>
        <w:overflowPunct/>
        <w:autoSpaceDE/>
        <w:autoSpaceDN/>
        <w:adjustRightInd/>
        <w:spacing w:before="60" w:after="240"/>
        <w:jc w:val="both"/>
        <w:textAlignment w:val="auto"/>
        <w:outlineLvl w:val="2"/>
        <w:rPr>
          <w:rFonts w:eastAsia="Calibri"/>
          <w:b/>
          <w:color w:val="000000"/>
          <w:sz w:val="22"/>
          <w:szCs w:val="22"/>
          <w:lang w:val="lv-LV"/>
        </w:rPr>
      </w:pPr>
      <w:bookmarkStart w:id="32" w:name="_Toc74578843"/>
      <w:bookmarkStart w:id="33" w:name="_Toc74579525"/>
      <w:bookmarkStart w:id="34" w:name="_Hlk97560058"/>
      <w:r w:rsidRPr="00C93956">
        <w:rPr>
          <w:rFonts w:eastAsia="Calibri"/>
          <w:color w:val="000000"/>
          <w:sz w:val="22"/>
          <w:szCs w:val="22"/>
          <w:lang w:val="lv-LV"/>
        </w:rPr>
        <w:t>Pretendents (fiziskā vai juridiskā persona vai pasūtītājs, šādu personu apvienība jebkurā to kombinācijā) ir reģistrēts komercreģistrā vai līdzvērtīgā reģistrā ārvalstīs atbilstoši attiecīgās (izcelsmes) valsts atbilstošo normatīvo aktu prasībām - Latvijas Republikā reģistrētajiem pretendentiem reģistrācijas fakts tiks pārbaudīts publiskajās datubāzēs, ja pretendents ir reģistrēts ārvalstīs, iesniedzams reģistrācijas faktu apliecinošs dokuments, ja to paredz attiecīgās ārvalsts normatīvie akti</w:t>
      </w:r>
      <w:r w:rsidR="00E7314B">
        <w:rPr>
          <w:rFonts w:eastAsia="Calibri"/>
          <w:color w:val="000000"/>
          <w:sz w:val="22"/>
          <w:szCs w:val="22"/>
          <w:lang w:val="lv-LV"/>
        </w:rPr>
        <w:t>,</w:t>
      </w:r>
      <w:r w:rsidR="00E7314B" w:rsidRPr="00B31535">
        <w:rPr>
          <w:lang w:val="lv-LV"/>
        </w:rPr>
        <w:t xml:space="preserve"> </w:t>
      </w:r>
      <w:r w:rsidR="00E7314B" w:rsidRPr="00E7314B">
        <w:rPr>
          <w:rFonts w:eastAsia="Calibri"/>
          <w:color w:val="000000"/>
          <w:sz w:val="22"/>
          <w:szCs w:val="22"/>
          <w:lang w:val="lv-LV"/>
        </w:rPr>
        <w:t>vai jānorāda publiski pieejams reģistrs, kur pasūtītājs var pārliecināties par reģistrācijas faktu.</w:t>
      </w:r>
    </w:p>
    <w:p w14:paraId="70F8D23E" w14:textId="4A5C25DE" w:rsidR="009A42D8" w:rsidRPr="00C93956" w:rsidRDefault="009A42D8" w:rsidP="009A42D8">
      <w:pPr>
        <w:pStyle w:val="ListParagraph"/>
        <w:numPr>
          <w:ilvl w:val="2"/>
          <w:numId w:val="1"/>
        </w:numPr>
        <w:jc w:val="both"/>
        <w:rPr>
          <w:rFonts w:eastAsia="Calibri"/>
          <w:bCs/>
          <w:color w:val="000000"/>
          <w:sz w:val="22"/>
          <w:szCs w:val="22"/>
          <w:lang w:val="lv-LV"/>
        </w:rPr>
      </w:pPr>
      <w:r w:rsidRPr="00C93956">
        <w:rPr>
          <w:rFonts w:eastAsia="Calibri"/>
          <w:bCs/>
          <w:color w:val="000000"/>
          <w:sz w:val="22"/>
          <w:szCs w:val="22"/>
          <w:lang w:val="lv-LV"/>
        </w:rPr>
        <w:t xml:space="preserve">Ja piedāvājumu iesniedz personu apvienība, tai kopā ar piedāvājumu Pasūtītājam ir jāiesniedz savstarpēji noslēgtā sabiedrības līguma kopija vai vienošanās, kurā noteikts personu apvienības dalībnieku atbildības sadalījums līgumā noteikto saistību sekmīgai izpildei un skaidrojums par tiem personu apvienības dalībniekiem uz kuru saimnieciskajām, finansiālajām, tehniskajām un profesionālajām iespējām pretendents balstās. </w:t>
      </w:r>
    </w:p>
    <w:p w14:paraId="43CBCAB5" w14:textId="77777777" w:rsidR="009A42D8" w:rsidRPr="00C93956" w:rsidRDefault="009A42D8" w:rsidP="009A42D8">
      <w:pPr>
        <w:pStyle w:val="ListParagraph"/>
        <w:ind w:left="1429"/>
        <w:jc w:val="both"/>
        <w:rPr>
          <w:rFonts w:eastAsia="Calibri"/>
          <w:bCs/>
          <w:color w:val="000000"/>
          <w:sz w:val="22"/>
          <w:szCs w:val="22"/>
          <w:lang w:val="lv-LV"/>
        </w:rPr>
      </w:pPr>
    </w:p>
    <w:p w14:paraId="74D782F9" w14:textId="1FF89CE3" w:rsidR="00C57749" w:rsidRPr="00A6233E" w:rsidRDefault="00C57749" w:rsidP="00523A89">
      <w:pPr>
        <w:pStyle w:val="ListParagraph"/>
        <w:keepNext/>
        <w:numPr>
          <w:ilvl w:val="1"/>
          <w:numId w:val="1"/>
        </w:numPr>
        <w:spacing w:after="120"/>
        <w:ind w:right="-6"/>
        <w:jc w:val="both"/>
        <w:rPr>
          <w:b/>
          <w:bCs/>
          <w:sz w:val="22"/>
          <w:szCs w:val="22"/>
          <w:lang w:val="lv-LV"/>
        </w:rPr>
      </w:pPr>
      <w:bookmarkStart w:id="35" w:name="_Toc29822498"/>
      <w:bookmarkEnd w:id="32"/>
      <w:bookmarkEnd w:id="33"/>
      <w:bookmarkEnd w:id="34"/>
      <w:r w:rsidRPr="00A6233E">
        <w:rPr>
          <w:b/>
          <w:bCs/>
          <w:sz w:val="22"/>
          <w:szCs w:val="22"/>
          <w:lang w:val="lv-LV"/>
        </w:rPr>
        <w:t>Pretendentu atlase</w:t>
      </w:r>
      <w:bookmarkEnd w:id="35"/>
    </w:p>
    <w:p w14:paraId="52F109C6" w14:textId="02078E1C" w:rsidR="00A6233E" w:rsidRPr="001D7503" w:rsidRDefault="00A6233E" w:rsidP="000F1A0D">
      <w:pPr>
        <w:pStyle w:val="ListParagraph"/>
        <w:numPr>
          <w:ilvl w:val="2"/>
          <w:numId w:val="26"/>
        </w:numPr>
        <w:suppressAutoHyphens/>
        <w:overflowPunct/>
        <w:autoSpaceDE/>
        <w:autoSpaceDN/>
        <w:adjustRightInd/>
        <w:spacing w:before="120" w:after="120"/>
        <w:jc w:val="both"/>
        <w:textAlignment w:val="auto"/>
        <w:outlineLvl w:val="2"/>
        <w:rPr>
          <w:rFonts w:eastAsia="ヒラギノ角ゴ Pro W3"/>
          <w:b/>
          <w:bCs/>
          <w:color w:val="000000"/>
          <w:sz w:val="22"/>
          <w:szCs w:val="22"/>
          <w:lang w:val="pt-BR" w:eastAsia="lv-LV"/>
        </w:rPr>
      </w:pPr>
      <w:bookmarkStart w:id="36" w:name="_Toc74578844"/>
      <w:bookmarkStart w:id="37" w:name="_Toc74579526"/>
      <w:bookmarkStart w:id="38" w:name="_Hlk233631537"/>
      <w:r w:rsidRPr="001D7503">
        <w:rPr>
          <w:rFonts w:eastAsia="ヒラギノ角ゴ Pro W3"/>
          <w:b/>
          <w:bCs/>
          <w:color w:val="000000"/>
          <w:sz w:val="22"/>
          <w:szCs w:val="22"/>
          <w:lang w:val="pt-BR" w:eastAsia="lv-LV"/>
        </w:rPr>
        <w:t>Pretendenta atbilstība profesionālās darbības veikšanai (PIL 44.pants)</w:t>
      </w:r>
      <w:bookmarkEnd w:id="36"/>
      <w:bookmarkEnd w:id="37"/>
      <w:r w:rsidR="006D2073" w:rsidRPr="001D7503">
        <w:rPr>
          <w:rFonts w:eastAsia="ヒラギノ角ゴ Pro W3"/>
          <w:b/>
          <w:bCs/>
          <w:color w:val="000000"/>
          <w:sz w:val="22"/>
          <w:szCs w:val="22"/>
          <w:lang w:val="pt-BR" w:eastAsia="lv-LV"/>
        </w:rPr>
        <w:t>:</w:t>
      </w:r>
      <w:r w:rsidRPr="001D7503">
        <w:rPr>
          <w:rFonts w:eastAsia="ヒラギノ角ゴ Pro W3"/>
          <w:b/>
          <w:bCs/>
          <w:color w:val="000000"/>
          <w:sz w:val="22"/>
          <w:szCs w:val="22"/>
          <w:lang w:val="pt-BR" w:eastAsia="lv-LV"/>
        </w:rPr>
        <w:t xml:space="preserve"> </w:t>
      </w:r>
    </w:p>
    <w:tbl>
      <w:tblPr>
        <w:tblStyle w:val="TableGrid"/>
        <w:tblW w:w="9214" w:type="dxa"/>
        <w:tblInd w:w="704" w:type="dxa"/>
        <w:tblLook w:val="04A0" w:firstRow="1" w:lastRow="0" w:firstColumn="1" w:lastColumn="0" w:noHBand="0" w:noVBand="1"/>
      </w:tblPr>
      <w:tblGrid>
        <w:gridCol w:w="851"/>
        <w:gridCol w:w="3827"/>
        <w:gridCol w:w="4536"/>
      </w:tblGrid>
      <w:tr w:rsidR="00A6233E" w:rsidRPr="00D65497" w14:paraId="16229496" w14:textId="77777777" w:rsidTr="00AD533D">
        <w:tc>
          <w:tcPr>
            <w:tcW w:w="851" w:type="dxa"/>
          </w:tcPr>
          <w:p w14:paraId="0410C8F9" w14:textId="72706CF2" w:rsidR="00A6233E" w:rsidRPr="00D65497" w:rsidRDefault="00A6233E" w:rsidP="008E23A8">
            <w:pPr>
              <w:ind w:left="59" w:right="-483" w:hanging="170"/>
              <w:rPr>
                <w:b/>
                <w:sz w:val="22"/>
              </w:rPr>
            </w:pPr>
            <w:bookmarkStart w:id="39" w:name="_Hlk156901316"/>
            <w:r w:rsidRPr="00D65497">
              <w:rPr>
                <w:b/>
                <w:sz w:val="22"/>
              </w:rPr>
              <w:t xml:space="preserve">Nr. </w:t>
            </w:r>
            <w:proofErr w:type="spellStart"/>
            <w:r w:rsidRPr="00D65497">
              <w:rPr>
                <w:b/>
                <w:sz w:val="22"/>
              </w:rPr>
              <w:t>p.k.</w:t>
            </w:r>
            <w:proofErr w:type="spellEnd"/>
          </w:p>
        </w:tc>
        <w:tc>
          <w:tcPr>
            <w:tcW w:w="3827" w:type="dxa"/>
          </w:tcPr>
          <w:p w14:paraId="12FABC58" w14:textId="77777777" w:rsidR="00A6233E" w:rsidRPr="00D65497" w:rsidRDefault="00A6233E" w:rsidP="008E23A8">
            <w:pPr>
              <w:tabs>
                <w:tab w:val="left" w:pos="1026"/>
              </w:tabs>
              <w:ind w:right="-483"/>
              <w:jc w:val="center"/>
              <w:rPr>
                <w:b/>
                <w:sz w:val="22"/>
              </w:rPr>
            </w:pPr>
            <w:proofErr w:type="spellStart"/>
            <w:r w:rsidRPr="00D65497">
              <w:rPr>
                <w:b/>
                <w:sz w:val="22"/>
              </w:rPr>
              <w:t>Pasūtītāja</w:t>
            </w:r>
            <w:proofErr w:type="spellEnd"/>
            <w:r w:rsidRPr="00D65497">
              <w:rPr>
                <w:b/>
                <w:sz w:val="22"/>
              </w:rPr>
              <w:t xml:space="preserve"> </w:t>
            </w:r>
            <w:proofErr w:type="spellStart"/>
            <w:r w:rsidRPr="00D65497">
              <w:rPr>
                <w:b/>
                <w:sz w:val="22"/>
              </w:rPr>
              <w:t>prasības</w:t>
            </w:r>
            <w:proofErr w:type="spellEnd"/>
          </w:p>
        </w:tc>
        <w:tc>
          <w:tcPr>
            <w:tcW w:w="4536" w:type="dxa"/>
          </w:tcPr>
          <w:p w14:paraId="3818452D" w14:textId="77777777" w:rsidR="00A6233E" w:rsidRPr="00D65497" w:rsidRDefault="00A6233E" w:rsidP="008E23A8">
            <w:pPr>
              <w:tabs>
                <w:tab w:val="left" w:pos="1026"/>
              </w:tabs>
              <w:jc w:val="center"/>
              <w:rPr>
                <w:b/>
                <w:sz w:val="22"/>
              </w:rPr>
            </w:pPr>
            <w:proofErr w:type="spellStart"/>
            <w:r w:rsidRPr="00D65497">
              <w:rPr>
                <w:b/>
                <w:sz w:val="22"/>
              </w:rPr>
              <w:t>Pretendenta</w:t>
            </w:r>
            <w:proofErr w:type="spellEnd"/>
            <w:r w:rsidRPr="00D65497">
              <w:rPr>
                <w:b/>
                <w:sz w:val="22"/>
              </w:rPr>
              <w:t xml:space="preserve"> </w:t>
            </w:r>
            <w:proofErr w:type="spellStart"/>
            <w:r w:rsidRPr="00D65497">
              <w:rPr>
                <w:b/>
                <w:sz w:val="22"/>
              </w:rPr>
              <w:t>iesniedzamie</w:t>
            </w:r>
            <w:proofErr w:type="spellEnd"/>
            <w:r w:rsidRPr="00D65497">
              <w:rPr>
                <w:b/>
                <w:sz w:val="22"/>
              </w:rPr>
              <w:t xml:space="preserve"> </w:t>
            </w:r>
            <w:proofErr w:type="spellStart"/>
            <w:r w:rsidRPr="00D65497">
              <w:rPr>
                <w:b/>
                <w:sz w:val="22"/>
              </w:rPr>
              <w:t>dokumenti</w:t>
            </w:r>
            <w:proofErr w:type="spellEnd"/>
          </w:p>
        </w:tc>
      </w:tr>
      <w:bookmarkEnd w:id="39"/>
      <w:tr w:rsidR="00A6233E" w:rsidRPr="00C34469" w14:paraId="43EB646A" w14:textId="77777777" w:rsidTr="00AD533D">
        <w:trPr>
          <w:trHeight w:val="274"/>
        </w:trPr>
        <w:tc>
          <w:tcPr>
            <w:tcW w:w="851" w:type="dxa"/>
          </w:tcPr>
          <w:p w14:paraId="47AAEBAC" w14:textId="3289E14D" w:rsidR="00A6233E" w:rsidRPr="00D65497" w:rsidRDefault="006574D3" w:rsidP="008E23A8">
            <w:pPr>
              <w:ind w:right="-483"/>
              <w:jc w:val="both"/>
            </w:pPr>
            <w:r>
              <w:t>2.2.1.</w:t>
            </w:r>
            <w:r w:rsidR="006D2073">
              <w:t>1.</w:t>
            </w:r>
          </w:p>
        </w:tc>
        <w:tc>
          <w:tcPr>
            <w:tcW w:w="3827" w:type="dxa"/>
          </w:tcPr>
          <w:p w14:paraId="4189D132" w14:textId="4C259A5A" w:rsidR="00A6233E" w:rsidRDefault="00A6233E" w:rsidP="00CC1C5D">
            <w:pPr>
              <w:ind w:right="-79"/>
              <w:contextualSpacing/>
              <w:jc w:val="both"/>
              <w:rPr>
                <w:rFonts w:eastAsia="Calibri"/>
                <w:bCs/>
                <w:color w:val="000000"/>
                <w:sz w:val="22"/>
                <w:szCs w:val="22"/>
                <w:lang w:val="lv-LV" w:eastAsia="lv-LV"/>
              </w:rPr>
            </w:pPr>
            <w:r w:rsidRPr="00CC1C5D">
              <w:rPr>
                <w:rFonts w:eastAsia="Calibri"/>
                <w:bCs/>
                <w:color w:val="000000"/>
                <w:sz w:val="22"/>
                <w:szCs w:val="22"/>
                <w:lang w:val="lv-LV" w:eastAsia="lv-LV"/>
              </w:rPr>
              <w:t>Pretendentam izdota pārtikas uzņēmuma reģistrācijas vai atzīšanas apliecība</w:t>
            </w:r>
            <w:r w:rsidR="00B40CC6">
              <w:rPr>
                <w:rFonts w:eastAsia="Calibri"/>
                <w:bCs/>
                <w:color w:val="000000"/>
                <w:sz w:val="22"/>
                <w:szCs w:val="22"/>
                <w:lang w:val="lv-LV" w:eastAsia="lv-LV"/>
              </w:rPr>
              <w:t xml:space="preserve"> atbilstoši</w:t>
            </w:r>
            <w:r w:rsidRPr="00CC1C5D">
              <w:rPr>
                <w:rFonts w:eastAsia="Calibri"/>
                <w:bCs/>
                <w:color w:val="000000"/>
                <w:sz w:val="22"/>
                <w:szCs w:val="22"/>
                <w:lang w:val="lv-LV" w:eastAsia="lv-LV"/>
              </w:rPr>
              <w:t xml:space="preserve"> Eiropas Parlamenta un Padomes regulās</w:t>
            </w:r>
            <w:r w:rsidR="00B40CC6">
              <w:rPr>
                <w:rFonts w:eastAsia="Calibri"/>
                <w:bCs/>
                <w:color w:val="000000"/>
                <w:sz w:val="22"/>
                <w:szCs w:val="22"/>
                <w:lang w:val="lv-LV" w:eastAsia="lv-LV"/>
              </w:rPr>
              <w:t xml:space="preserve"> noteikt</w:t>
            </w:r>
            <w:r w:rsidR="00E7314B">
              <w:rPr>
                <w:rFonts w:eastAsia="Calibri"/>
                <w:bCs/>
                <w:color w:val="000000"/>
                <w:sz w:val="22"/>
                <w:szCs w:val="22"/>
                <w:lang w:val="lv-LV" w:eastAsia="lv-LV"/>
              </w:rPr>
              <w:t>ajam</w:t>
            </w:r>
            <w:r w:rsidR="00B40CC6">
              <w:rPr>
                <w:rFonts w:eastAsia="Calibri"/>
                <w:bCs/>
                <w:color w:val="000000"/>
                <w:sz w:val="22"/>
                <w:szCs w:val="22"/>
                <w:lang w:val="lv-LV" w:eastAsia="lv-LV"/>
              </w:rPr>
              <w:t>.</w:t>
            </w:r>
          </w:p>
          <w:p w14:paraId="032013A2" w14:textId="599F4D54" w:rsidR="002C1BAC" w:rsidRPr="00C93956" w:rsidRDefault="002C1BAC" w:rsidP="00CC1C5D">
            <w:pPr>
              <w:ind w:right="-79"/>
              <w:contextualSpacing/>
              <w:jc w:val="both"/>
              <w:rPr>
                <w:color w:val="0070C0"/>
                <w:lang w:val="lv-LV"/>
              </w:rPr>
            </w:pPr>
            <w:r w:rsidRPr="002C7378">
              <w:rPr>
                <w:sz w:val="22"/>
                <w:lang w:val="lv-LV" w:eastAsia="lv-LV"/>
              </w:rPr>
              <w:t>Prasība attiecas arī uz personālsabiedrības vai piegādātāju apvienības biedriem (ja piedāvājumu iesniedz personālsabiedrība vai piegādātāju apvienība)</w:t>
            </w:r>
            <w:r w:rsidR="00B23EBF">
              <w:rPr>
                <w:sz w:val="22"/>
                <w:lang w:val="lv-LV" w:eastAsia="lv-LV"/>
              </w:rPr>
              <w:t>, vai apakšuzņēmējiem, kas sniegs ēdināšanas pakalpojumus.</w:t>
            </w:r>
          </w:p>
        </w:tc>
        <w:tc>
          <w:tcPr>
            <w:tcW w:w="4536" w:type="dxa"/>
          </w:tcPr>
          <w:p w14:paraId="273AC747" w14:textId="159652CC" w:rsidR="00A6233E" w:rsidRDefault="000819ED" w:rsidP="008E23A8">
            <w:pPr>
              <w:shd w:val="clear" w:color="auto" w:fill="FFFFFF"/>
              <w:ind w:right="-6"/>
              <w:jc w:val="both"/>
              <w:rPr>
                <w:sz w:val="22"/>
                <w:lang w:val="lv-LV"/>
              </w:rPr>
            </w:pPr>
            <w:r w:rsidRPr="000819ED">
              <w:rPr>
                <w:sz w:val="22"/>
                <w:lang w:val="lv-LV"/>
              </w:rPr>
              <w:t xml:space="preserve">Par Pretendenta reģistrāciju un atzīšanu Pārtikas veterinārajā dienestā saskaņā ar Pārtikas aprites uzraudzības likumu Iepirkuma komisija pārliecināsies </w:t>
            </w:r>
            <w:hyperlink r:id="rId17" w:history="1">
              <w:r w:rsidR="00B31535" w:rsidRPr="004C0109">
                <w:rPr>
                  <w:rStyle w:val="Hyperlink"/>
                  <w:sz w:val="22"/>
                  <w:szCs w:val="22"/>
                  <w:lang w:val="lv-LV"/>
                </w:rPr>
                <w:t>https://pakalpojumi.pvd.gov.lv/ipvd/objects</w:t>
              </w:r>
            </w:hyperlink>
            <w:r>
              <w:rPr>
                <w:sz w:val="22"/>
                <w:lang w:val="lv-LV"/>
              </w:rPr>
              <w:t xml:space="preserve">. </w:t>
            </w:r>
          </w:p>
          <w:p w14:paraId="72AB6DDD" w14:textId="77777777" w:rsidR="00E55A73" w:rsidRDefault="00E55A73" w:rsidP="008E23A8">
            <w:pPr>
              <w:shd w:val="clear" w:color="auto" w:fill="FFFFFF"/>
              <w:ind w:right="-6"/>
              <w:jc w:val="both"/>
              <w:rPr>
                <w:lang w:val="lv-LV"/>
              </w:rPr>
            </w:pPr>
          </w:p>
          <w:p w14:paraId="009DE1C8" w14:textId="79CCE0AF" w:rsidR="00E55A73" w:rsidRPr="00C93956" w:rsidRDefault="00E55A73" w:rsidP="008E23A8">
            <w:pPr>
              <w:shd w:val="clear" w:color="auto" w:fill="FFFFFF"/>
              <w:ind w:right="-6"/>
              <w:jc w:val="both"/>
              <w:rPr>
                <w:lang w:val="lv-LV"/>
              </w:rPr>
            </w:pPr>
          </w:p>
        </w:tc>
      </w:tr>
    </w:tbl>
    <w:p w14:paraId="38FB5C1E" w14:textId="592A98AF" w:rsidR="00A6233E" w:rsidRDefault="00A6233E" w:rsidP="000F1A0D">
      <w:pPr>
        <w:pStyle w:val="ListParagraph"/>
        <w:numPr>
          <w:ilvl w:val="2"/>
          <w:numId w:val="26"/>
        </w:numPr>
        <w:suppressAutoHyphens/>
        <w:overflowPunct/>
        <w:autoSpaceDE/>
        <w:autoSpaceDN/>
        <w:adjustRightInd/>
        <w:spacing w:before="120" w:after="120"/>
        <w:jc w:val="both"/>
        <w:textAlignment w:val="auto"/>
        <w:outlineLvl w:val="2"/>
        <w:rPr>
          <w:rFonts w:eastAsia="ヒラギノ角ゴ Pro W3"/>
          <w:b/>
          <w:bCs/>
          <w:color w:val="000000"/>
          <w:lang w:eastAsia="lv-LV"/>
        </w:rPr>
      </w:pPr>
      <w:proofErr w:type="spellStart"/>
      <w:r w:rsidRPr="00EE6227">
        <w:rPr>
          <w:rFonts w:eastAsia="ヒラギノ角ゴ Pro W3"/>
          <w:b/>
          <w:bCs/>
          <w:color w:val="000000"/>
          <w:sz w:val="22"/>
          <w:szCs w:val="22"/>
          <w:lang w:eastAsia="lv-LV"/>
        </w:rPr>
        <w:t>Pretendenta</w:t>
      </w:r>
      <w:proofErr w:type="spellEnd"/>
      <w:r w:rsidRPr="00EE6227">
        <w:rPr>
          <w:rFonts w:eastAsia="ヒラギノ角ゴ Pro W3"/>
          <w:b/>
          <w:bCs/>
          <w:color w:val="000000"/>
          <w:sz w:val="22"/>
          <w:szCs w:val="22"/>
          <w:lang w:eastAsia="lv-LV"/>
        </w:rPr>
        <w:t xml:space="preserve"> </w:t>
      </w:r>
      <w:proofErr w:type="spellStart"/>
      <w:r w:rsidR="00EE6227" w:rsidRPr="00EE6227">
        <w:rPr>
          <w:rFonts w:eastAsia="ヒラギノ角ゴ Pro W3"/>
          <w:b/>
          <w:bCs/>
          <w:color w:val="000000"/>
          <w:sz w:val="22"/>
          <w:szCs w:val="22"/>
          <w:lang w:eastAsia="lv-LV"/>
        </w:rPr>
        <w:t>saimnieciskais</w:t>
      </w:r>
      <w:proofErr w:type="spellEnd"/>
      <w:r w:rsidR="00EE6227" w:rsidRPr="00EE6227">
        <w:rPr>
          <w:rFonts w:eastAsia="ヒラギノ角ゴ Pro W3"/>
          <w:b/>
          <w:bCs/>
          <w:color w:val="000000"/>
          <w:sz w:val="22"/>
          <w:szCs w:val="22"/>
          <w:lang w:eastAsia="lv-LV"/>
        </w:rPr>
        <w:t xml:space="preserve"> un </w:t>
      </w:r>
      <w:proofErr w:type="spellStart"/>
      <w:r w:rsidR="00EE6227" w:rsidRPr="00EE6227">
        <w:rPr>
          <w:rFonts w:eastAsia="ヒラギノ角ゴ Pro W3"/>
          <w:b/>
          <w:bCs/>
          <w:color w:val="000000"/>
          <w:sz w:val="22"/>
          <w:szCs w:val="22"/>
          <w:lang w:eastAsia="lv-LV"/>
        </w:rPr>
        <w:t>finansiālais</w:t>
      </w:r>
      <w:proofErr w:type="spellEnd"/>
      <w:r w:rsidR="00EE6227" w:rsidRPr="00EE6227">
        <w:rPr>
          <w:rFonts w:eastAsia="ヒラギノ角ゴ Pro W3"/>
          <w:b/>
          <w:bCs/>
          <w:color w:val="000000"/>
          <w:sz w:val="22"/>
          <w:szCs w:val="22"/>
          <w:lang w:eastAsia="lv-LV"/>
        </w:rPr>
        <w:t xml:space="preserve"> </w:t>
      </w:r>
      <w:proofErr w:type="spellStart"/>
      <w:r w:rsidR="00EE6227" w:rsidRPr="00EE6227">
        <w:rPr>
          <w:rFonts w:eastAsia="ヒラギノ角ゴ Pro W3"/>
          <w:b/>
          <w:bCs/>
          <w:color w:val="000000"/>
          <w:sz w:val="22"/>
          <w:szCs w:val="22"/>
          <w:lang w:eastAsia="lv-LV"/>
        </w:rPr>
        <w:t>stāvoklis</w:t>
      </w:r>
      <w:proofErr w:type="spellEnd"/>
      <w:r w:rsidRPr="00EE6227">
        <w:rPr>
          <w:rFonts w:eastAsia="ヒラギノ角ゴ Pro W3"/>
          <w:b/>
          <w:bCs/>
          <w:color w:val="000000"/>
          <w:sz w:val="22"/>
          <w:szCs w:val="22"/>
          <w:lang w:eastAsia="lv-LV"/>
        </w:rPr>
        <w:t xml:space="preserve"> (PIL </w:t>
      </w:r>
      <w:proofErr w:type="gramStart"/>
      <w:r w:rsidRPr="00EE6227">
        <w:rPr>
          <w:rFonts w:eastAsia="ヒラギノ角ゴ Pro W3"/>
          <w:b/>
          <w:bCs/>
          <w:color w:val="000000"/>
          <w:sz w:val="22"/>
          <w:szCs w:val="22"/>
          <w:lang w:eastAsia="lv-LV"/>
        </w:rPr>
        <w:t>4</w:t>
      </w:r>
      <w:r w:rsidR="00EE6227" w:rsidRPr="00EE6227">
        <w:rPr>
          <w:rFonts w:eastAsia="ヒラギノ角ゴ Pro W3"/>
          <w:b/>
          <w:bCs/>
          <w:color w:val="000000"/>
          <w:sz w:val="22"/>
          <w:szCs w:val="22"/>
          <w:lang w:eastAsia="lv-LV"/>
        </w:rPr>
        <w:t>5</w:t>
      </w:r>
      <w:r w:rsidRPr="00EE6227">
        <w:rPr>
          <w:rFonts w:eastAsia="ヒラギノ角ゴ Pro W3"/>
          <w:b/>
          <w:bCs/>
          <w:color w:val="000000"/>
          <w:sz w:val="22"/>
          <w:szCs w:val="22"/>
          <w:lang w:eastAsia="lv-LV"/>
        </w:rPr>
        <w:t>.pants</w:t>
      </w:r>
      <w:proofErr w:type="gramEnd"/>
      <w:r w:rsidRPr="00EE6227">
        <w:rPr>
          <w:rFonts w:eastAsia="ヒラギノ角ゴ Pro W3"/>
          <w:b/>
          <w:bCs/>
          <w:color w:val="000000"/>
          <w:sz w:val="22"/>
          <w:szCs w:val="22"/>
          <w:lang w:eastAsia="lv-LV"/>
        </w:rPr>
        <w:t>)</w:t>
      </w:r>
      <w:r w:rsidR="006D2073">
        <w:rPr>
          <w:rFonts w:eastAsia="ヒラギノ角ゴ Pro W3"/>
          <w:b/>
          <w:bCs/>
          <w:color w:val="000000"/>
          <w:lang w:eastAsia="lv-LV"/>
        </w:rPr>
        <w:t>:</w:t>
      </w:r>
    </w:p>
    <w:tbl>
      <w:tblPr>
        <w:tblW w:w="9214" w:type="dxa"/>
        <w:tblInd w:w="704" w:type="dxa"/>
        <w:tblLayout w:type="fixed"/>
        <w:tblLook w:val="04A0" w:firstRow="1" w:lastRow="0" w:firstColumn="1" w:lastColumn="0" w:noHBand="0" w:noVBand="1"/>
      </w:tblPr>
      <w:tblGrid>
        <w:gridCol w:w="992"/>
        <w:gridCol w:w="3686"/>
        <w:gridCol w:w="4536"/>
      </w:tblGrid>
      <w:tr w:rsidR="006D2073" w:rsidRPr="00D65497" w14:paraId="7E711A1D" w14:textId="77777777" w:rsidTr="00AD533D">
        <w:trPr>
          <w:trHeight w:val="209"/>
        </w:trPr>
        <w:tc>
          <w:tcPr>
            <w:tcW w:w="992" w:type="dxa"/>
            <w:tcBorders>
              <w:top w:val="single" w:sz="4" w:space="0" w:color="auto"/>
              <w:left w:val="single" w:sz="4" w:space="0" w:color="auto"/>
              <w:bottom w:val="single" w:sz="4" w:space="0" w:color="auto"/>
              <w:right w:val="single" w:sz="4" w:space="0" w:color="auto"/>
            </w:tcBorders>
          </w:tcPr>
          <w:p w14:paraId="4B8DCEE6" w14:textId="77777777" w:rsidR="006D2073" w:rsidRPr="006D2073" w:rsidRDefault="006D2073" w:rsidP="006D2073">
            <w:pPr>
              <w:ind w:left="59" w:right="-483" w:hanging="170"/>
              <w:rPr>
                <w:b/>
                <w:sz w:val="22"/>
              </w:rPr>
            </w:pPr>
            <w:r w:rsidRPr="006D2073">
              <w:rPr>
                <w:b/>
                <w:sz w:val="22"/>
              </w:rPr>
              <w:t xml:space="preserve">Nr. </w:t>
            </w:r>
            <w:proofErr w:type="spellStart"/>
            <w:r w:rsidRPr="006D2073">
              <w:rPr>
                <w:b/>
                <w:sz w:val="22"/>
              </w:rPr>
              <w:t>p.k.</w:t>
            </w:r>
            <w:proofErr w:type="spellEnd"/>
          </w:p>
        </w:tc>
        <w:tc>
          <w:tcPr>
            <w:tcW w:w="3686" w:type="dxa"/>
            <w:tcBorders>
              <w:top w:val="single" w:sz="4" w:space="0" w:color="auto"/>
              <w:left w:val="single" w:sz="4" w:space="0" w:color="auto"/>
              <w:bottom w:val="single" w:sz="4" w:space="0" w:color="auto"/>
              <w:right w:val="single" w:sz="4" w:space="0" w:color="auto"/>
            </w:tcBorders>
          </w:tcPr>
          <w:p w14:paraId="1A472E4A" w14:textId="77777777" w:rsidR="006D2073" w:rsidRPr="006D2073" w:rsidRDefault="006D2073" w:rsidP="006D2073">
            <w:pPr>
              <w:spacing w:after="120"/>
              <w:ind w:left="59" w:right="-483" w:hanging="170"/>
              <w:rPr>
                <w:b/>
                <w:sz w:val="22"/>
              </w:rPr>
            </w:pPr>
            <w:proofErr w:type="spellStart"/>
            <w:r w:rsidRPr="006D2073">
              <w:rPr>
                <w:b/>
                <w:sz w:val="22"/>
              </w:rPr>
              <w:t>Pasūtītāja</w:t>
            </w:r>
            <w:proofErr w:type="spellEnd"/>
            <w:r w:rsidRPr="006D2073">
              <w:rPr>
                <w:b/>
                <w:sz w:val="22"/>
              </w:rPr>
              <w:t xml:space="preserve"> </w:t>
            </w:r>
            <w:proofErr w:type="spellStart"/>
            <w:r w:rsidRPr="006D2073">
              <w:rPr>
                <w:b/>
                <w:sz w:val="22"/>
              </w:rPr>
              <w:t>prasības</w:t>
            </w:r>
            <w:proofErr w:type="spellEnd"/>
          </w:p>
        </w:tc>
        <w:tc>
          <w:tcPr>
            <w:tcW w:w="4536" w:type="dxa"/>
            <w:tcBorders>
              <w:top w:val="single" w:sz="4" w:space="0" w:color="auto"/>
              <w:left w:val="single" w:sz="4" w:space="0" w:color="auto"/>
              <w:bottom w:val="single" w:sz="4" w:space="0" w:color="auto"/>
              <w:right w:val="single" w:sz="4" w:space="0" w:color="auto"/>
            </w:tcBorders>
          </w:tcPr>
          <w:p w14:paraId="37C79377" w14:textId="77777777" w:rsidR="006D2073" w:rsidRPr="006D2073" w:rsidRDefault="006D2073" w:rsidP="006D2073">
            <w:pPr>
              <w:ind w:left="59" w:right="-483" w:hanging="170"/>
              <w:rPr>
                <w:b/>
                <w:sz w:val="22"/>
              </w:rPr>
            </w:pPr>
            <w:proofErr w:type="spellStart"/>
            <w:r w:rsidRPr="006D2073">
              <w:rPr>
                <w:b/>
                <w:sz w:val="22"/>
              </w:rPr>
              <w:t>Pretendenta</w:t>
            </w:r>
            <w:proofErr w:type="spellEnd"/>
            <w:r w:rsidRPr="006D2073">
              <w:rPr>
                <w:b/>
                <w:sz w:val="22"/>
              </w:rPr>
              <w:t xml:space="preserve"> </w:t>
            </w:r>
            <w:proofErr w:type="spellStart"/>
            <w:r w:rsidRPr="006D2073">
              <w:rPr>
                <w:b/>
                <w:sz w:val="22"/>
              </w:rPr>
              <w:t>iesniedzamie</w:t>
            </w:r>
            <w:proofErr w:type="spellEnd"/>
            <w:r w:rsidRPr="006D2073">
              <w:rPr>
                <w:b/>
                <w:sz w:val="22"/>
              </w:rPr>
              <w:t xml:space="preserve"> </w:t>
            </w:r>
            <w:proofErr w:type="spellStart"/>
            <w:r w:rsidRPr="006D2073">
              <w:rPr>
                <w:b/>
                <w:sz w:val="22"/>
              </w:rPr>
              <w:t>dokumenti</w:t>
            </w:r>
            <w:proofErr w:type="spellEnd"/>
          </w:p>
        </w:tc>
      </w:tr>
      <w:bookmarkEnd w:id="29"/>
      <w:bookmarkEnd w:id="30"/>
      <w:bookmarkEnd w:id="31"/>
      <w:tr w:rsidR="001B43F4" w:rsidRPr="00C34469" w14:paraId="4E901E2E" w14:textId="77777777" w:rsidTr="007F267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58"/>
        </w:trPr>
        <w:tc>
          <w:tcPr>
            <w:tcW w:w="992" w:type="dxa"/>
            <w:tcBorders>
              <w:top w:val="single" w:sz="4" w:space="0" w:color="auto"/>
              <w:left w:val="single" w:sz="4" w:space="0" w:color="auto"/>
              <w:bottom w:val="single" w:sz="4" w:space="0" w:color="auto"/>
              <w:right w:val="single" w:sz="4" w:space="0" w:color="auto"/>
            </w:tcBorders>
          </w:tcPr>
          <w:p w14:paraId="7E28C6DF" w14:textId="40D0B806" w:rsidR="001B43F4" w:rsidRPr="00841375" w:rsidRDefault="006574D3" w:rsidP="00435E6F">
            <w:pPr>
              <w:overflowPunct/>
              <w:autoSpaceDE/>
              <w:autoSpaceDN/>
              <w:adjustRightInd/>
              <w:jc w:val="both"/>
              <w:textAlignment w:val="auto"/>
              <w:rPr>
                <w:rFonts w:eastAsia="Calibri"/>
                <w:noProof/>
                <w:sz w:val="22"/>
                <w:szCs w:val="22"/>
                <w:lang w:val="lv-LV"/>
              </w:rPr>
            </w:pPr>
            <w:r>
              <w:rPr>
                <w:sz w:val="22"/>
                <w:szCs w:val="22"/>
              </w:rPr>
              <w:t>2.2.2.</w:t>
            </w:r>
            <w:r w:rsidR="006D2073">
              <w:rPr>
                <w:sz w:val="22"/>
                <w:szCs w:val="22"/>
              </w:rPr>
              <w:t>1.</w:t>
            </w:r>
          </w:p>
        </w:tc>
        <w:tc>
          <w:tcPr>
            <w:tcW w:w="3686" w:type="dxa"/>
            <w:tcBorders>
              <w:top w:val="single" w:sz="4" w:space="0" w:color="auto"/>
              <w:left w:val="single" w:sz="4" w:space="0" w:color="auto"/>
              <w:bottom w:val="single" w:sz="4" w:space="0" w:color="auto"/>
              <w:right w:val="single" w:sz="4" w:space="0" w:color="auto"/>
            </w:tcBorders>
          </w:tcPr>
          <w:p w14:paraId="7D626221" w14:textId="16D23D52" w:rsidR="001B43F4" w:rsidRDefault="001B43F4" w:rsidP="00435E6F">
            <w:pPr>
              <w:spacing w:after="120"/>
              <w:ind w:right="-6"/>
              <w:jc w:val="both"/>
              <w:rPr>
                <w:noProof/>
                <w:sz w:val="22"/>
                <w:szCs w:val="22"/>
                <w:lang w:val="lv-LV"/>
              </w:rPr>
            </w:pPr>
            <w:r w:rsidRPr="00841375">
              <w:rPr>
                <w:noProof/>
                <w:sz w:val="22"/>
                <w:szCs w:val="22"/>
                <w:lang w:val="lv-LV"/>
              </w:rPr>
              <w:t>Pretendenta vidējais</w:t>
            </w:r>
            <w:r w:rsidR="002B0835">
              <w:rPr>
                <w:noProof/>
                <w:sz w:val="22"/>
                <w:szCs w:val="22"/>
                <w:lang w:val="lv-LV"/>
              </w:rPr>
              <w:t xml:space="preserve"> gada</w:t>
            </w:r>
            <w:r w:rsidRPr="00841375">
              <w:rPr>
                <w:noProof/>
                <w:sz w:val="22"/>
                <w:szCs w:val="22"/>
                <w:lang w:val="lv-LV"/>
              </w:rPr>
              <w:t xml:space="preserve"> finanšu apgrozījums iepriekšējo 3 (trīs)</w:t>
            </w:r>
            <w:r w:rsidR="00E7314B">
              <w:rPr>
                <w:noProof/>
                <w:sz w:val="22"/>
                <w:szCs w:val="22"/>
                <w:lang w:val="lv-LV"/>
              </w:rPr>
              <w:t xml:space="preserve"> </w:t>
            </w:r>
            <w:r w:rsidR="00E7314B">
              <w:rPr>
                <w:noProof/>
                <w:sz w:val="22"/>
                <w:szCs w:val="22"/>
                <w:lang w:val="lv-LV"/>
              </w:rPr>
              <w:lastRenderedPageBreak/>
              <w:t>noslēgto pārskata</w:t>
            </w:r>
            <w:r w:rsidRPr="00841375">
              <w:rPr>
                <w:noProof/>
                <w:sz w:val="22"/>
                <w:szCs w:val="22"/>
                <w:lang w:val="lv-LV"/>
              </w:rPr>
              <w:t xml:space="preserve"> gadu laikā </w:t>
            </w:r>
            <w:r w:rsidR="00C460C5" w:rsidRPr="00841375">
              <w:rPr>
                <w:noProof/>
                <w:sz w:val="22"/>
                <w:szCs w:val="22"/>
                <w:lang w:val="lv-LV"/>
              </w:rPr>
              <w:t>ir</w:t>
            </w:r>
            <w:r w:rsidRPr="00841375">
              <w:rPr>
                <w:noProof/>
                <w:sz w:val="22"/>
                <w:szCs w:val="22"/>
                <w:lang w:val="lv-LV"/>
              </w:rPr>
              <w:t xml:space="preserve"> vismaz </w:t>
            </w:r>
            <w:r w:rsidR="001D7503" w:rsidRPr="00B31535">
              <w:rPr>
                <w:noProof/>
                <w:sz w:val="22"/>
                <w:szCs w:val="22"/>
                <w:lang w:val="lv-LV"/>
              </w:rPr>
              <w:t>7</w:t>
            </w:r>
            <w:r w:rsidR="00F56DC7" w:rsidRPr="00B31535">
              <w:rPr>
                <w:noProof/>
                <w:sz w:val="22"/>
                <w:szCs w:val="22"/>
                <w:lang w:val="lv-LV"/>
              </w:rPr>
              <w:t>5</w:t>
            </w:r>
            <w:r w:rsidR="00495774" w:rsidRPr="00B31535">
              <w:rPr>
                <w:noProof/>
                <w:sz w:val="22"/>
                <w:szCs w:val="22"/>
                <w:lang w:val="lv-LV"/>
              </w:rPr>
              <w:t>0</w:t>
            </w:r>
            <w:r w:rsidR="003C392A" w:rsidRPr="00B31535">
              <w:rPr>
                <w:noProof/>
                <w:sz w:val="22"/>
                <w:szCs w:val="22"/>
                <w:lang w:val="lv-LV"/>
              </w:rPr>
              <w:t> </w:t>
            </w:r>
            <w:r w:rsidRPr="00B31535">
              <w:rPr>
                <w:noProof/>
                <w:sz w:val="22"/>
                <w:szCs w:val="22"/>
                <w:lang w:val="lv-LV"/>
              </w:rPr>
              <w:t>000,00 </w:t>
            </w:r>
            <w:r w:rsidR="00C93956" w:rsidRPr="00B31535">
              <w:rPr>
                <w:noProof/>
                <w:sz w:val="22"/>
                <w:szCs w:val="22"/>
                <w:lang w:val="lv-LV"/>
              </w:rPr>
              <w:t>EUR</w:t>
            </w:r>
            <w:r w:rsidR="00C93956">
              <w:rPr>
                <w:noProof/>
                <w:sz w:val="22"/>
                <w:szCs w:val="22"/>
                <w:lang w:val="lv-LV"/>
              </w:rPr>
              <w:t xml:space="preserve"> (</w:t>
            </w:r>
            <w:r w:rsidR="001D7503">
              <w:rPr>
                <w:noProof/>
                <w:sz w:val="22"/>
                <w:szCs w:val="22"/>
                <w:lang w:val="lv-LV"/>
              </w:rPr>
              <w:t>septiņi</w:t>
            </w:r>
            <w:r w:rsidR="00F56DC7">
              <w:rPr>
                <w:noProof/>
                <w:sz w:val="22"/>
                <w:szCs w:val="22"/>
                <w:lang w:val="lv-LV"/>
              </w:rPr>
              <w:t xml:space="preserve"> simti piecdesmit</w:t>
            </w:r>
            <w:r w:rsidR="00C93956">
              <w:rPr>
                <w:noProof/>
                <w:sz w:val="22"/>
                <w:szCs w:val="22"/>
                <w:lang w:val="lv-LV"/>
              </w:rPr>
              <w:t xml:space="preserve"> tūkstoši </w:t>
            </w:r>
            <w:r w:rsidRPr="00841375">
              <w:rPr>
                <w:i/>
                <w:noProof/>
                <w:sz w:val="22"/>
                <w:szCs w:val="22"/>
                <w:lang w:val="lv-LV"/>
              </w:rPr>
              <w:t>euro</w:t>
            </w:r>
            <w:r w:rsidR="00C93956" w:rsidRPr="00C93956">
              <w:rPr>
                <w:iCs/>
                <w:noProof/>
                <w:sz w:val="22"/>
                <w:szCs w:val="22"/>
                <w:lang w:val="lv-LV"/>
              </w:rPr>
              <w:t>)</w:t>
            </w:r>
            <w:r w:rsidRPr="00841375">
              <w:rPr>
                <w:noProof/>
                <w:sz w:val="22"/>
                <w:szCs w:val="22"/>
                <w:lang w:val="lv-LV"/>
              </w:rPr>
              <w:t xml:space="preserve"> gadā.</w:t>
            </w:r>
          </w:p>
          <w:p w14:paraId="6FAD27E1" w14:textId="77777777" w:rsidR="002B0835" w:rsidRPr="002B0835" w:rsidRDefault="002B0835" w:rsidP="00B31535">
            <w:pPr>
              <w:tabs>
                <w:tab w:val="left" w:pos="601"/>
                <w:tab w:val="left" w:pos="3437"/>
              </w:tabs>
              <w:overflowPunct/>
              <w:autoSpaceDE/>
              <w:autoSpaceDN/>
              <w:adjustRightInd/>
              <w:spacing w:after="160" w:line="259" w:lineRule="auto"/>
              <w:jc w:val="both"/>
              <w:textAlignment w:val="auto"/>
              <w:rPr>
                <w:rFonts w:eastAsiaTheme="minorHAnsi" w:cstheme="minorBidi"/>
                <w:sz w:val="22"/>
                <w:szCs w:val="22"/>
                <w:lang w:val="lv-LV"/>
              </w:rPr>
            </w:pPr>
            <w:r w:rsidRPr="002B0835">
              <w:rPr>
                <w:rFonts w:eastAsiaTheme="minorHAnsi" w:cstheme="minorBidi"/>
                <w:sz w:val="22"/>
                <w:szCs w:val="22"/>
                <w:lang w:val="lv-LV"/>
              </w:rPr>
              <w:t>Par noslēgto pārskata gadu uzskata gadu, par kuru līdz piedāvājumu iesniegšanas dienai ir sastādīts un normatīvajos aktos noteiktajā kārtībā apstiprināts gada pārskats.</w:t>
            </w:r>
          </w:p>
          <w:p w14:paraId="425B756A" w14:textId="1589DE70" w:rsidR="001B43F4" w:rsidRDefault="001B43F4" w:rsidP="00435E6F">
            <w:pPr>
              <w:overflowPunct/>
              <w:autoSpaceDE/>
              <w:autoSpaceDN/>
              <w:adjustRightInd/>
              <w:jc w:val="both"/>
              <w:textAlignment w:val="auto"/>
              <w:rPr>
                <w:rFonts w:eastAsia="Calibri"/>
                <w:sz w:val="22"/>
                <w:szCs w:val="22"/>
                <w:lang w:val="lv-LV"/>
              </w:rPr>
            </w:pPr>
            <w:r w:rsidRPr="00841375">
              <w:rPr>
                <w:rFonts w:eastAsia="Calibri"/>
                <w:sz w:val="22"/>
                <w:szCs w:val="22"/>
                <w:lang w:val="lv-LV"/>
              </w:rPr>
              <w:t xml:space="preserve">Pretendenta, kura darbības ilgums ir mazāks par 3 (trīs) gadiem, vidējais gada finanšu apgrozījums kopš tā dibināšanas ir vismaz </w:t>
            </w:r>
            <w:r w:rsidR="001D7503" w:rsidRPr="00B31535">
              <w:rPr>
                <w:noProof/>
                <w:sz w:val="22"/>
                <w:szCs w:val="22"/>
                <w:lang w:val="lv-LV"/>
              </w:rPr>
              <w:t>7</w:t>
            </w:r>
            <w:r w:rsidR="00F56DC7" w:rsidRPr="00B31535">
              <w:rPr>
                <w:noProof/>
                <w:sz w:val="22"/>
                <w:szCs w:val="22"/>
                <w:lang w:val="lv-LV"/>
              </w:rPr>
              <w:t>50 000,00</w:t>
            </w:r>
            <w:r w:rsidR="00F56DC7" w:rsidRPr="00841375">
              <w:rPr>
                <w:noProof/>
                <w:sz w:val="22"/>
                <w:szCs w:val="22"/>
                <w:lang w:val="lv-LV"/>
              </w:rPr>
              <w:t> </w:t>
            </w:r>
            <w:r w:rsidR="00F56DC7">
              <w:rPr>
                <w:noProof/>
                <w:sz w:val="22"/>
                <w:szCs w:val="22"/>
                <w:lang w:val="lv-LV"/>
              </w:rPr>
              <w:t>EUR (</w:t>
            </w:r>
            <w:r w:rsidR="001D7503">
              <w:rPr>
                <w:noProof/>
                <w:sz w:val="22"/>
                <w:szCs w:val="22"/>
                <w:lang w:val="lv-LV"/>
              </w:rPr>
              <w:t>septiņi</w:t>
            </w:r>
            <w:r w:rsidR="00F56DC7">
              <w:rPr>
                <w:noProof/>
                <w:sz w:val="22"/>
                <w:szCs w:val="22"/>
                <w:lang w:val="lv-LV"/>
              </w:rPr>
              <w:t xml:space="preserve"> simti piecdesmit tūkstoši </w:t>
            </w:r>
            <w:r w:rsidR="00F56DC7" w:rsidRPr="00841375">
              <w:rPr>
                <w:i/>
                <w:noProof/>
                <w:sz w:val="22"/>
                <w:szCs w:val="22"/>
                <w:lang w:val="lv-LV"/>
              </w:rPr>
              <w:t>euro</w:t>
            </w:r>
            <w:r w:rsidR="00F56DC7" w:rsidRPr="00C93956">
              <w:rPr>
                <w:iCs/>
                <w:noProof/>
                <w:sz w:val="22"/>
                <w:szCs w:val="22"/>
                <w:lang w:val="lv-LV"/>
              </w:rPr>
              <w:t>)</w:t>
            </w:r>
            <w:r w:rsidR="00F56DC7" w:rsidRPr="00841375">
              <w:rPr>
                <w:noProof/>
                <w:sz w:val="22"/>
                <w:szCs w:val="22"/>
                <w:lang w:val="lv-LV"/>
              </w:rPr>
              <w:t xml:space="preserve"> </w:t>
            </w:r>
            <w:r w:rsidRPr="00841375">
              <w:rPr>
                <w:rFonts w:eastAsia="Calibri"/>
                <w:sz w:val="22"/>
                <w:szCs w:val="22"/>
                <w:lang w:val="lv-LV"/>
              </w:rPr>
              <w:t xml:space="preserve"> gadā.</w:t>
            </w:r>
          </w:p>
          <w:p w14:paraId="6C56EDB5" w14:textId="77777777" w:rsidR="002B0835" w:rsidRPr="00841375" w:rsidRDefault="002B0835" w:rsidP="00435E6F">
            <w:pPr>
              <w:overflowPunct/>
              <w:autoSpaceDE/>
              <w:autoSpaceDN/>
              <w:adjustRightInd/>
              <w:jc w:val="both"/>
              <w:textAlignment w:val="auto"/>
              <w:rPr>
                <w:rFonts w:eastAsia="Calibri"/>
                <w:sz w:val="22"/>
                <w:szCs w:val="22"/>
                <w:lang w:val="lv-LV"/>
              </w:rPr>
            </w:pPr>
          </w:p>
          <w:p w14:paraId="2029ED75" w14:textId="6527374B" w:rsidR="001B43F4" w:rsidRPr="00841375" w:rsidRDefault="001B43F4" w:rsidP="00435E6F">
            <w:pPr>
              <w:overflowPunct/>
              <w:autoSpaceDE/>
              <w:autoSpaceDN/>
              <w:adjustRightInd/>
              <w:jc w:val="both"/>
              <w:textAlignment w:val="auto"/>
              <w:rPr>
                <w:rFonts w:eastAsia="Calibri"/>
                <w:sz w:val="22"/>
                <w:szCs w:val="22"/>
                <w:lang w:val="lv-LV"/>
              </w:rPr>
            </w:pPr>
            <w:r w:rsidRPr="00841375">
              <w:rPr>
                <w:rFonts w:eastAsia="Calibri"/>
                <w:sz w:val="22"/>
                <w:szCs w:val="22"/>
                <w:lang w:val="lv-LV"/>
              </w:rPr>
              <w:t>Ja piedāvājumu iesniedz p</w:t>
            </w:r>
            <w:r w:rsidR="006339B3" w:rsidRPr="00841375">
              <w:rPr>
                <w:rFonts w:eastAsia="Calibri"/>
                <w:sz w:val="22"/>
                <w:szCs w:val="22"/>
                <w:lang w:val="lv-LV"/>
              </w:rPr>
              <w:t xml:space="preserve">iegādātāju </w:t>
            </w:r>
            <w:r w:rsidR="008E23A8">
              <w:rPr>
                <w:rFonts w:eastAsia="Calibri"/>
                <w:sz w:val="22"/>
                <w:szCs w:val="22"/>
                <w:lang w:val="lv-LV"/>
              </w:rPr>
              <w:t>apvienība, tad</w:t>
            </w:r>
            <w:r w:rsidR="00452A74" w:rsidRPr="00841375">
              <w:rPr>
                <w:rFonts w:eastAsia="Calibri"/>
                <w:sz w:val="22"/>
                <w:szCs w:val="22"/>
                <w:lang w:val="lv-LV"/>
              </w:rPr>
              <w:t xml:space="preserve"> </w:t>
            </w:r>
            <w:r w:rsidR="00B63FDF">
              <w:rPr>
                <w:rFonts w:eastAsia="Calibri"/>
                <w:sz w:val="22"/>
                <w:szCs w:val="22"/>
                <w:lang w:val="lv-LV"/>
              </w:rPr>
              <w:t xml:space="preserve">šajā </w:t>
            </w:r>
            <w:r w:rsidR="008E23A8">
              <w:rPr>
                <w:rFonts w:eastAsia="Calibri"/>
                <w:sz w:val="22"/>
                <w:szCs w:val="22"/>
                <w:lang w:val="lv-LV"/>
              </w:rPr>
              <w:t>punktā</w:t>
            </w:r>
            <w:r w:rsidR="00B63FDF">
              <w:rPr>
                <w:rFonts w:eastAsia="Calibri"/>
                <w:sz w:val="22"/>
                <w:szCs w:val="22"/>
                <w:lang w:val="lv-LV"/>
              </w:rPr>
              <w:t xml:space="preserve"> minētais finanšu apgrozījums ir jāiesniedz </w:t>
            </w:r>
            <w:r w:rsidR="008E23A8">
              <w:rPr>
                <w:rFonts w:eastAsia="Calibri"/>
                <w:sz w:val="22"/>
                <w:szCs w:val="22"/>
                <w:lang w:val="lv-LV"/>
              </w:rPr>
              <w:t>vienam vai vairākiem apvienības</w:t>
            </w:r>
            <w:r w:rsidR="00B63FDF">
              <w:rPr>
                <w:rFonts w:eastAsia="Calibri"/>
                <w:sz w:val="22"/>
                <w:szCs w:val="22"/>
                <w:lang w:val="lv-LV"/>
              </w:rPr>
              <w:t xml:space="preserve"> dalībniekiem kopā.</w:t>
            </w:r>
          </w:p>
        </w:tc>
        <w:tc>
          <w:tcPr>
            <w:tcW w:w="4536" w:type="dxa"/>
            <w:tcBorders>
              <w:top w:val="single" w:sz="4" w:space="0" w:color="auto"/>
              <w:left w:val="single" w:sz="4" w:space="0" w:color="auto"/>
              <w:bottom w:val="single" w:sz="4" w:space="0" w:color="auto"/>
              <w:right w:val="single" w:sz="4" w:space="0" w:color="auto"/>
            </w:tcBorders>
          </w:tcPr>
          <w:p w14:paraId="03876CD0" w14:textId="6A11FC9E" w:rsidR="001B43F4" w:rsidRDefault="001B43F4" w:rsidP="008E23A8">
            <w:pPr>
              <w:ind w:right="-6"/>
              <w:jc w:val="both"/>
              <w:rPr>
                <w:noProof/>
                <w:sz w:val="22"/>
                <w:szCs w:val="22"/>
                <w:lang w:val="lv-LV"/>
              </w:rPr>
            </w:pPr>
            <w:r w:rsidRPr="00841375">
              <w:rPr>
                <w:noProof/>
                <w:sz w:val="22"/>
                <w:szCs w:val="22"/>
                <w:lang w:val="lv-LV"/>
              </w:rPr>
              <w:lastRenderedPageBreak/>
              <w:t xml:space="preserve">Pretendenta iesniegti dokumenti - gada pārskatu peļņas vai zaudējuma aprēķina (PZA) kopijas vai </w:t>
            </w:r>
            <w:r w:rsidRPr="00841375">
              <w:rPr>
                <w:noProof/>
                <w:sz w:val="22"/>
                <w:szCs w:val="22"/>
                <w:lang w:val="lv-LV"/>
              </w:rPr>
              <w:lastRenderedPageBreak/>
              <w:t>citi dokumenti, kas apliecina Pretendenta finanšu apgrozījuma lielumu</w:t>
            </w:r>
            <w:r w:rsidRPr="00841375">
              <w:rPr>
                <w:noProof/>
                <w:color w:val="FF0000"/>
                <w:sz w:val="22"/>
                <w:szCs w:val="22"/>
                <w:lang w:val="lv-LV"/>
              </w:rPr>
              <w:t xml:space="preserve"> </w:t>
            </w:r>
            <w:r w:rsidRPr="00841375">
              <w:rPr>
                <w:noProof/>
                <w:sz w:val="22"/>
                <w:szCs w:val="22"/>
                <w:lang w:val="lv-LV"/>
              </w:rPr>
              <w:t xml:space="preserve">iepriekšējo trīs </w:t>
            </w:r>
            <w:r w:rsidR="002B0835">
              <w:rPr>
                <w:noProof/>
                <w:sz w:val="22"/>
                <w:szCs w:val="22"/>
                <w:lang w:val="lv-LV"/>
              </w:rPr>
              <w:t xml:space="preserve">noslēgto pārskata </w:t>
            </w:r>
            <w:r w:rsidRPr="00841375">
              <w:rPr>
                <w:noProof/>
                <w:sz w:val="22"/>
                <w:szCs w:val="22"/>
                <w:lang w:val="lv-LV"/>
              </w:rPr>
              <w:t>gadu laikā.</w:t>
            </w:r>
          </w:p>
          <w:p w14:paraId="57795B59" w14:textId="77777777" w:rsidR="002B0835" w:rsidRDefault="002B0835" w:rsidP="008E23A8">
            <w:pPr>
              <w:ind w:right="-6"/>
              <w:jc w:val="both"/>
              <w:rPr>
                <w:noProof/>
                <w:sz w:val="22"/>
                <w:szCs w:val="22"/>
                <w:lang w:val="lv-LV"/>
              </w:rPr>
            </w:pPr>
          </w:p>
          <w:p w14:paraId="427D18FE" w14:textId="7E52F303" w:rsidR="002B0835" w:rsidRPr="002B0835" w:rsidRDefault="002B0835" w:rsidP="002B0835">
            <w:pPr>
              <w:ind w:right="-6"/>
              <w:jc w:val="both"/>
              <w:rPr>
                <w:noProof/>
                <w:sz w:val="22"/>
                <w:szCs w:val="22"/>
                <w:lang w:val="lv-LV"/>
              </w:rPr>
            </w:pPr>
            <w:r w:rsidRPr="002B0835">
              <w:rPr>
                <w:noProof/>
                <w:sz w:val="22"/>
                <w:szCs w:val="22"/>
                <w:lang w:val="lv-LV"/>
              </w:rPr>
              <w:t>Pretendentam, kas dibināts vēlāk, tā piedāvājuma pielikumā jāpievieno:</w:t>
            </w:r>
          </w:p>
          <w:p w14:paraId="5434B24C" w14:textId="34823A7A" w:rsidR="002B0835" w:rsidRPr="00B31535" w:rsidRDefault="002B0835" w:rsidP="00B31535">
            <w:pPr>
              <w:pStyle w:val="ListParagraph"/>
              <w:numPr>
                <w:ilvl w:val="0"/>
                <w:numId w:val="49"/>
              </w:numPr>
              <w:ind w:right="-6"/>
              <w:jc w:val="both"/>
              <w:rPr>
                <w:noProof/>
                <w:sz w:val="22"/>
                <w:szCs w:val="22"/>
                <w:lang w:val="lv-LV"/>
              </w:rPr>
            </w:pPr>
            <w:r w:rsidRPr="00B31535">
              <w:rPr>
                <w:noProof/>
                <w:sz w:val="22"/>
                <w:szCs w:val="22"/>
                <w:lang w:val="lv-LV"/>
              </w:rPr>
              <w:t>gada pārskata Peļņas vai zaudējuma aprēķina kopijas vai finanšu pārskatu kopijas par nostrādāto periodu.</w:t>
            </w:r>
          </w:p>
          <w:p w14:paraId="04A8E847" w14:textId="77777777" w:rsidR="002B0835" w:rsidRPr="00B31535" w:rsidRDefault="002B0835" w:rsidP="00B31535">
            <w:pPr>
              <w:pStyle w:val="ListParagraph"/>
              <w:ind w:right="-6"/>
              <w:jc w:val="both"/>
              <w:rPr>
                <w:noProof/>
                <w:sz w:val="22"/>
                <w:szCs w:val="22"/>
                <w:lang w:val="lv-LV"/>
              </w:rPr>
            </w:pPr>
            <w:r w:rsidRPr="00B31535">
              <w:rPr>
                <w:noProof/>
                <w:sz w:val="22"/>
                <w:szCs w:val="22"/>
                <w:lang w:val="lv-LV"/>
              </w:rPr>
              <w:t>vai</w:t>
            </w:r>
          </w:p>
          <w:p w14:paraId="1543553D" w14:textId="7B77B628" w:rsidR="002B0835" w:rsidRDefault="002B0835" w:rsidP="001E5338">
            <w:pPr>
              <w:pStyle w:val="ListParagraph"/>
              <w:numPr>
                <w:ilvl w:val="0"/>
                <w:numId w:val="49"/>
              </w:numPr>
              <w:ind w:right="-6"/>
              <w:jc w:val="both"/>
              <w:rPr>
                <w:noProof/>
                <w:sz w:val="22"/>
                <w:szCs w:val="22"/>
                <w:lang w:val="lv-LV"/>
              </w:rPr>
            </w:pPr>
            <w:r w:rsidRPr="00B31535">
              <w:rPr>
                <w:noProof/>
                <w:sz w:val="22"/>
                <w:szCs w:val="22"/>
                <w:lang w:val="lv-LV"/>
              </w:rPr>
              <w:t>ja pārskata gads vēl nav noslēdzies,  iesniedz zvērināta revidenta pārbaudītu operatīvo bilanci.</w:t>
            </w:r>
          </w:p>
          <w:p w14:paraId="5907C3D9" w14:textId="77777777" w:rsidR="001E5338" w:rsidRPr="00B31535" w:rsidRDefault="001E5338" w:rsidP="00B31535">
            <w:pPr>
              <w:pStyle w:val="ListParagraph"/>
              <w:ind w:left="1140" w:right="-6"/>
              <w:jc w:val="both"/>
              <w:rPr>
                <w:noProof/>
                <w:sz w:val="22"/>
                <w:szCs w:val="22"/>
                <w:lang w:val="lv-LV"/>
              </w:rPr>
            </w:pPr>
          </w:p>
          <w:p w14:paraId="6FAE7681" w14:textId="6DBA34E0" w:rsidR="001E5338" w:rsidRPr="00B31535" w:rsidRDefault="001E5338" w:rsidP="00B31535">
            <w:pPr>
              <w:tabs>
                <w:tab w:val="left" w:pos="3600"/>
              </w:tabs>
              <w:ind w:right="33"/>
              <w:jc w:val="both"/>
              <w:rPr>
                <w:sz w:val="22"/>
                <w:szCs w:val="22"/>
                <w:lang w:val="pt-BR"/>
              </w:rPr>
            </w:pPr>
            <w:r w:rsidRPr="00B31535">
              <w:rPr>
                <w:sz w:val="22"/>
                <w:szCs w:val="22"/>
                <w:lang w:val="lv-LV"/>
              </w:rPr>
              <w:t xml:space="preserve">Ārvalstīs reģistrētam pretendentam tā piedāvājuma pielikumā jāpievieno atbilstoši sagatavots, apstiprināts un attiecīgās valsts kompetentajā institūcijā izsniegts dokuments par tā iepriekšējo trīs pārskata gadu vidējo neto apgrozījumu. </w:t>
            </w:r>
            <w:r w:rsidRPr="00B31535">
              <w:rPr>
                <w:sz w:val="22"/>
                <w:szCs w:val="22"/>
                <w:lang w:val="pt-BR"/>
              </w:rPr>
              <w:t>Ja Pretendents ir dibināts vēlāk, jāsniedz informācija par neto apgrozījumu no tā dibināšanas dienas.</w:t>
            </w:r>
          </w:p>
          <w:p w14:paraId="3D2A2A28" w14:textId="77777777" w:rsidR="002B0835" w:rsidRDefault="002B0835" w:rsidP="008E23A8">
            <w:pPr>
              <w:ind w:right="-6"/>
              <w:jc w:val="both"/>
              <w:rPr>
                <w:noProof/>
                <w:sz w:val="22"/>
                <w:szCs w:val="22"/>
                <w:lang w:val="lv-LV"/>
              </w:rPr>
            </w:pPr>
          </w:p>
          <w:p w14:paraId="7D6609BA" w14:textId="4A3EB6BA" w:rsidR="004B69A8" w:rsidRPr="006D2073" w:rsidRDefault="004B69A8" w:rsidP="006D2073">
            <w:pPr>
              <w:ind w:right="-6"/>
              <w:jc w:val="both"/>
              <w:rPr>
                <w:noProof/>
                <w:sz w:val="22"/>
                <w:szCs w:val="22"/>
                <w:lang w:val="lv-LV"/>
              </w:rPr>
            </w:pPr>
            <w:r w:rsidRPr="008E23A8">
              <w:rPr>
                <w:noProof/>
                <w:sz w:val="22"/>
                <w:szCs w:val="22"/>
                <w:lang w:val="lv-LV"/>
              </w:rPr>
              <w:t>Pretendentam tā piedāvājuma pielikumā jāpievieno dokumenti, kas pierāda, ka līguma slēgšanas tiesību piešķiršanas gadījumā personas, uz kuru finanšu spējām Pretendents balstās, uzņemsies solidāru atbildību par līguma izpildi.</w:t>
            </w:r>
          </w:p>
        </w:tc>
      </w:tr>
    </w:tbl>
    <w:p w14:paraId="5A0EAA99" w14:textId="015DFB26" w:rsidR="00EE6227" w:rsidRPr="001D7503" w:rsidRDefault="00EE6227" w:rsidP="000F1A0D">
      <w:pPr>
        <w:pStyle w:val="ListParagraph"/>
        <w:numPr>
          <w:ilvl w:val="2"/>
          <w:numId w:val="26"/>
        </w:numPr>
        <w:suppressAutoHyphens/>
        <w:overflowPunct/>
        <w:autoSpaceDE/>
        <w:autoSpaceDN/>
        <w:adjustRightInd/>
        <w:spacing w:before="120" w:after="120"/>
        <w:jc w:val="both"/>
        <w:textAlignment w:val="auto"/>
        <w:outlineLvl w:val="2"/>
        <w:rPr>
          <w:rFonts w:eastAsia="ヒラギノ角ゴ Pro W3"/>
          <w:b/>
          <w:color w:val="000000"/>
          <w:sz w:val="22"/>
          <w:szCs w:val="22"/>
          <w:lang w:val="pt-BR" w:eastAsia="lv-LV"/>
        </w:rPr>
      </w:pPr>
      <w:r w:rsidRPr="001D7503">
        <w:rPr>
          <w:rFonts w:eastAsia="ヒラギノ角ゴ Pro W3"/>
          <w:b/>
          <w:color w:val="000000"/>
          <w:sz w:val="22"/>
          <w:szCs w:val="22"/>
          <w:lang w:val="pt-BR" w:eastAsia="lv-LV"/>
        </w:rPr>
        <w:lastRenderedPageBreak/>
        <w:t>Pretendenta profesionālās spējas (PIL 46.pants)</w:t>
      </w:r>
      <w:r w:rsidR="006D2073" w:rsidRPr="001D7503">
        <w:rPr>
          <w:rFonts w:eastAsia="ヒラギノ角ゴ Pro W3"/>
          <w:b/>
          <w:color w:val="000000"/>
          <w:sz w:val="22"/>
          <w:szCs w:val="22"/>
          <w:lang w:val="pt-BR" w:eastAsia="lv-LV"/>
        </w:rPr>
        <w:t>:</w:t>
      </w:r>
    </w:p>
    <w:tbl>
      <w:tblPr>
        <w:tblW w:w="9214" w:type="dxa"/>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2"/>
        <w:gridCol w:w="3686"/>
        <w:gridCol w:w="4536"/>
      </w:tblGrid>
      <w:tr w:rsidR="00551DD7" w:rsidRPr="00841375" w14:paraId="73F17E03" w14:textId="77777777" w:rsidTr="00AD533D">
        <w:tc>
          <w:tcPr>
            <w:tcW w:w="992" w:type="dxa"/>
            <w:tcBorders>
              <w:top w:val="single" w:sz="4" w:space="0" w:color="auto"/>
              <w:left w:val="single" w:sz="4" w:space="0" w:color="auto"/>
              <w:bottom w:val="single" w:sz="4" w:space="0" w:color="auto"/>
              <w:right w:val="single" w:sz="4" w:space="0" w:color="auto"/>
            </w:tcBorders>
          </w:tcPr>
          <w:p w14:paraId="230CBF50" w14:textId="387592E7" w:rsidR="00551DD7" w:rsidRPr="00841375" w:rsidRDefault="00551DD7" w:rsidP="00C02F20">
            <w:pPr>
              <w:ind w:left="59" w:right="-6"/>
              <w:jc w:val="both"/>
              <w:rPr>
                <w:b/>
                <w:sz w:val="22"/>
                <w:szCs w:val="22"/>
                <w:lang w:val="lv-LV"/>
              </w:rPr>
            </w:pPr>
            <w:r w:rsidRPr="00841375">
              <w:rPr>
                <w:b/>
                <w:sz w:val="22"/>
                <w:szCs w:val="22"/>
                <w:lang w:val="lv-LV"/>
              </w:rPr>
              <w:t>Nr.</w:t>
            </w:r>
            <w:r w:rsidR="0098533B">
              <w:rPr>
                <w:b/>
                <w:sz w:val="22"/>
                <w:szCs w:val="22"/>
                <w:lang w:val="lv-LV"/>
              </w:rPr>
              <w:t xml:space="preserve"> </w:t>
            </w:r>
            <w:r w:rsidRPr="00841375">
              <w:rPr>
                <w:b/>
                <w:sz w:val="22"/>
                <w:szCs w:val="22"/>
                <w:lang w:val="lv-LV"/>
              </w:rPr>
              <w:t>p.k.</w:t>
            </w:r>
          </w:p>
        </w:tc>
        <w:tc>
          <w:tcPr>
            <w:tcW w:w="3686" w:type="dxa"/>
            <w:tcBorders>
              <w:top w:val="single" w:sz="4" w:space="0" w:color="auto"/>
              <w:left w:val="single" w:sz="4" w:space="0" w:color="auto"/>
              <w:bottom w:val="single" w:sz="4" w:space="0" w:color="auto"/>
              <w:right w:val="single" w:sz="4" w:space="0" w:color="auto"/>
            </w:tcBorders>
          </w:tcPr>
          <w:p w14:paraId="3B1426DF" w14:textId="3985EFC5" w:rsidR="00551DD7" w:rsidRPr="00841375" w:rsidRDefault="00551DD7" w:rsidP="00C02F20">
            <w:pPr>
              <w:tabs>
                <w:tab w:val="left" w:pos="1026"/>
              </w:tabs>
              <w:ind w:right="-6"/>
              <w:jc w:val="center"/>
              <w:rPr>
                <w:b/>
                <w:sz w:val="22"/>
                <w:szCs w:val="22"/>
                <w:lang w:val="lv-LV"/>
              </w:rPr>
            </w:pPr>
            <w:r w:rsidRPr="00841375">
              <w:rPr>
                <w:b/>
                <w:sz w:val="22"/>
                <w:szCs w:val="22"/>
                <w:lang w:val="lv-LV"/>
              </w:rPr>
              <w:t>Prasības</w:t>
            </w:r>
            <w:r w:rsidR="00923978" w:rsidRPr="00841375">
              <w:rPr>
                <w:b/>
                <w:sz w:val="22"/>
                <w:szCs w:val="22"/>
                <w:lang w:val="lv-LV"/>
              </w:rPr>
              <w:t xml:space="preserve"> Pretendentam</w:t>
            </w:r>
          </w:p>
        </w:tc>
        <w:tc>
          <w:tcPr>
            <w:tcW w:w="4536" w:type="dxa"/>
            <w:tcBorders>
              <w:top w:val="single" w:sz="4" w:space="0" w:color="auto"/>
              <w:left w:val="single" w:sz="4" w:space="0" w:color="auto"/>
              <w:bottom w:val="single" w:sz="4" w:space="0" w:color="auto"/>
              <w:right w:val="single" w:sz="4" w:space="0" w:color="auto"/>
            </w:tcBorders>
          </w:tcPr>
          <w:p w14:paraId="0F240571" w14:textId="77777777" w:rsidR="00551DD7" w:rsidRPr="00841375" w:rsidRDefault="000911B8" w:rsidP="00C02F20">
            <w:pPr>
              <w:tabs>
                <w:tab w:val="left" w:pos="1026"/>
              </w:tabs>
              <w:ind w:right="-6"/>
              <w:jc w:val="center"/>
              <w:rPr>
                <w:b/>
                <w:sz w:val="22"/>
                <w:szCs w:val="22"/>
                <w:lang w:val="lv-LV"/>
              </w:rPr>
            </w:pPr>
            <w:r w:rsidRPr="00841375">
              <w:rPr>
                <w:b/>
                <w:sz w:val="22"/>
                <w:szCs w:val="22"/>
                <w:lang w:val="lv-LV"/>
              </w:rPr>
              <w:t xml:space="preserve">Iesniedzamie </w:t>
            </w:r>
            <w:r w:rsidR="00551DD7" w:rsidRPr="00841375">
              <w:rPr>
                <w:b/>
                <w:sz w:val="22"/>
                <w:szCs w:val="22"/>
                <w:lang w:val="lv-LV"/>
              </w:rPr>
              <w:t>dokumenti</w:t>
            </w:r>
          </w:p>
        </w:tc>
      </w:tr>
      <w:tr w:rsidR="00C06F8C" w:rsidRPr="00C34469" w14:paraId="7002444A" w14:textId="77777777" w:rsidTr="00AD533D">
        <w:tc>
          <w:tcPr>
            <w:tcW w:w="992" w:type="dxa"/>
            <w:tcBorders>
              <w:top w:val="single" w:sz="4" w:space="0" w:color="auto"/>
              <w:left w:val="single" w:sz="4" w:space="0" w:color="auto"/>
              <w:bottom w:val="single" w:sz="4" w:space="0" w:color="auto"/>
              <w:right w:val="single" w:sz="4" w:space="0" w:color="auto"/>
            </w:tcBorders>
          </w:tcPr>
          <w:p w14:paraId="127C419D" w14:textId="546463EE" w:rsidR="00C06F8C" w:rsidRPr="00841375" w:rsidRDefault="006574D3" w:rsidP="0054533D">
            <w:pPr>
              <w:ind w:left="59" w:right="-6"/>
              <w:jc w:val="both"/>
              <w:rPr>
                <w:sz w:val="22"/>
                <w:szCs w:val="22"/>
                <w:lang w:val="lv-LV"/>
              </w:rPr>
            </w:pPr>
            <w:r>
              <w:rPr>
                <w:sz w:val="22"/>
                <w:szCs w:val="22"/>
                <w:lang w:val="lv-LV"/>
              </w:rPr>
              <w:t>2.2.3.</w:t>
            </w:r>
            <w:r w:rsidR="006D2073">
              <w:rPr>
                <w:sz w:val="22"/>
                <w:szCs w:val="22"/>
                <w:lang w:val="lv-LV"/>
              </w:rPr>
              <w:t>1.</w:t>
            </w:r>
          </w:p>
        </w:tc>
        <w:tc>
          <w:tcPr>
            <w:tcW w:w="3686" w:type="dxa"/>
            <w:tcBorders>
              <w:top w:val="single" w:sz="4" w:space="0" w:color="auto"/>
              <w:left w:val="single" w:sz="4" w:space="0" w:color="auto"/>
              <w:bottom w:val="single" w:sz="4" w:space="0" w:color="auto"/>
              <w:right w:val="single" w:sz="4" w:space="0" w:color="auto"/>
            </w:tcBorders>
          </w:tcPr>
          <w:p w14:paraId="127F42B7" w14:textId="42F6C45C" w:rsidR="00C06F8C" w:rsidRDefault="00C06F8C" w:rsidP="00452A74">
            <w:pPr>
              <w:tabs>
                <w:tab w:val="left" w:pos="851"/>
              </w:tabs>
              <w:spacing w:after="120"/>
              <w:ind w:left="-4" w:right="-6"/>
              <w:jc w:val="both"/>
              <w:rPr>
                <w:sz w:val="22"/>
                <w:szCs w:val="22"/>
                <w:lang w:val="lv-LV"/>
              </w:rPr>
            </w:pPr>
            <w:r w:rsidRPr="00841375">
              <w:rPr>
                <w:sz w:val="22"/>
                <w:szCs w:val="22"/>
                <w:lang w:val="lv-LV"/>
              </w:rPr>
              <w:t xml:space="preserve">Pretendentam iepriekšējo </w:t>
            </w:r>
            <w:r w:rsidR="003C392A" w:rsidRPr="00841375">
              <w:rPr>
                <w:noProof/>
                <w:sz w:val="22"/>
                <w:szCs w:val="22"/>
                <w:lang w:val="lv-LV"/>
              </w:rPr>
              <w:t>3 (trīs) gadu laikā (20</w:t>
            </w:r>
            <w:r w:rsidR="003C392A">
              <w:rPr>
                <w:noProof/>
                <w:sz w:val="22"/>
                <w:szCs w:val="22"/>
                <w:lang w:val="lv-LV"/>
              </w:rPr>
              <w:t>2</w:t>
            </w:r>
            <w:r w:rsidR="001D7503">
              <w:rPr>
                <w:noProof/>
                <w:sz w:val="22"/>
                <w:szCs w:val="22"/>
                <w:lang w:val="lv-LV"/>
              </w:rPr>
              <w:t>3</w:t>
            </w:r>
            <w:r w:rsidR="003C392A" w:rsidRPr="00841375">
              <w:rPr>
                <w:noProof/>
                <w:sz w:val="22"/>
                <w:szCs w:val="22"/>
                <w:lang w:val="lv-LV"/>
              </w:rPr>
              <w:t>., 202</w:t>
            </w:r>
            <w:r w:rsidR="001D7503">
              <w:rPr>
                <w:noProof/>
                <w:sz w:val="22"/>
                <w:szCs w:val="22"/>
                <w:lang w:val="lv-LV"/>
              </w:rPr>
              <w:t>4</w:t>
            </w:r>
            <w:r w:rsidR="003C392A" w:rsidRPr="00841375">
              <w:rPr>
                <w:noProof/>
                <w:sz w:val="22"/>
                <w:szCs w:val="22"/>
                <w:lang w:val="lv-LV"/>
              </w:rPr>
              <w:t>. un 202</w:t>
            </w:r>
            <w:r w:rsidR="001D7503">
              <w:rPr>
                <w:noProof/>
                <w:sz w:val="22"/>
                <w:szCs w:val="22"/>
                <w:lang w:val="lv-LV"/>
              </w:rPr>
              <w:t>5</w:t>
            </w:r>
            <w:r w:rsidR="003C392A" w:rsidRPr="00841375">
              <w:rPr>
                <w:noProof/>
                <w:sz w:val="22"/>
                <w:szCs w:val="22"/>
                <w:lang w:val="lv-LV"/>
              </w:rPr>
              <w:t>.gads</w:t>
            </w:r>
            <w:r w:rsidR="003C392A">
              <w:rPr>
                <w:noProof/>
                <w:sz w:val="22"/>
                <w:szCs w:val="22"/>
                <w:lang w:val="lv-LV"/>
              </w:rPr>
              <w:t>)</w:t>
            </w:r>
            <w:r w:rsidRPr="00841375">
              <w:rPr>
                <w:sz w:val="22"/>
                <w:szCs w:val="22"/>
                <w:lang w:val="lv-LV"/>
              </w:rPr>
              <w:t>, kā arī 202</w:t>
            </w:r>
            <w:r w:rsidR="001D7503">
              <w:rPr>
                <w:sz w:val="22"/>
                <w:szCs w:val="22"/>
                <w:lang w:val="lv-LV"/>
              </w:rPr>
              <w:t>6</w:t>
            </w:r>
            <w:r w:rsidRPr="00841375">
              <w:rPr>
                <w:sz w:val="22"/>
                <w:szCs w:val="22"/>
                <w:lang w:val="lv-LV"/>
              </w:rPr>
              <w:t>.gadā līdz piedāvājumu iesniegšanas termiņa beigām ir pieredze ēdināšanas pakalpojumu sniegšan</w:t>
            </w:r>
            <w:r>
              <w:rPr>
                <w:sz w:val="22"/>
                <w:szCs w:val="22"/>
                <w:lang w:val="lv-LV"/>
              </w:rPr>
              <w:t xml:space="preserve">ā vismaz </w:t>
            </w:r>
            <w:r w:rsidRPr="00800AC7">
              <w:rPr>
                <w:sz w:val="22"/>
                <w:szCs w:val="22"/>
                <w:lang w:val="lv-LV"/>
              </w:rPr>
              <w:t xml:space="preserve">vienā izglītības iestādē vai sociālās aprūpes un sociālās rehabilitācijas institūcijā </w:t>
            </w:r>
            <w:r w:rsidR="00952E9E" w:rsidRPr="00C93956">
              <w:rPr>
                <w:sz w:val="22"/>
                <w:szCs w:val="22"/>
                <w:lang w:val="lv-LV"/>
              </w:rPr>
              <w:t>vai ārstniecības iestā</w:t>
            </w:r>
            <w:r w:rsidR="003F0C81">
              <w:rPr>
                <w:sz w:val="22"/>
                <w:szCs w:val="22"/>
                <w:lang w:val="lv-LV"/>
              </w:rPr>
              <w:t>dē</w:t>
            </w:r>
            <w:r w:rsidR="00952E9E" w:rsidRPr="00C93956">
              <w:rPr>
                <w:sz w:val="22"/>
                <w:szCs w:val="22"/>
                <w:lang w:val="lv-LV"/>
              </w:rPr>
              <w:t xml:space="preserve"> </w:t>
            </w:r>
            <w:r w:rsidRPr="00800AC7">
              <w:rPr>
                <w:sz w:val="22"/>
                <w:szCs w:val="22"/>
                <w:lang w:val="lv-LV"/>
              </w:rPr>
              <w:t xml:space="preserve">ar pakalpojumu saņēmēju skaitu  ne mazāku par </w:t>
            </w:r>
            <w:r w:rsidR="001D7503" w:rsidRPr="003E3352">
              <w:rPr>
                <w:sz w:val="22"/>
                <w:szCs w:val="22"/>
                <w:lang w:val="lv-LV"/>
              </w:rPr>
              <w:t>700</w:t>
            </w:r>
            <w:r w:rsidRPr="00800AC7">
              <w:rPr>
                <w:sz w:val="22"/>
                <w:szCs w:val="22"/>
                <w:lang w:val="lv-LV"/>
              </w:rPr>
              <w:t xml:space="preserve"> personām.</w:t>
            </w:r>
          </w:p>
          <w:p w14:paraId="372F0EA5" w14:textId="77777777" w:rsidR="00654C17" w:rsidRPr="002C7378" w:rsidRDefault="00654C17" w:rsidP="00654C17">
            <w:pPr>
              <w:shd w:val="clear" w:color="auto" w:fill="FFFFFF"/>
              <w:jc w:val="both"/>
              <w:rPr>
                <w:noProof/>
                <w:sz w:val="22"/>
                <w:szCs w:val="22"/>
                <w:lang w:val="lv-LV"/>
              </w:rPr>
            </w:pPr>
            <w:r w:rsidRPr="002C7378">
              <w:rPr>
                <w:noProof/>
                <w:sz w:val="22"/>
                <w:szCs w:val="22"/>
                <w:lang w:val="lv-LV"/>
              </w:rPr>
              <w:t>Pretendents prasīto pieredzi var pierādīt, balstoties uz piegādātāju apvienības dalībnieku vai piesaistīto apakšuzņēmēju tehniskajām un profesionālajām spējām, pilnsabiedrības dalībnieku vai personu apvienību dalībnieku tehniskajām un profesionālajām spējām.</w:t>
            </w:r>
          </w:p>
          <w:p w14:paraId="43EDD5B6" w14:textId="2F5E16B3" w:rsidR="00654C17" w:rsidRPr="00841375" w:rsidRDefault="00654C17" w:rsidP="00654C17">
            <w:pPr>
              <w:shd w:val="clear" w:color="auto" w:fill="FFFFFF"/>
              <w:jc w:val="both"/>
              <w:rPr>
                <w:noProof/>
                <w:sz w:val="22"/>
                <w:szCs w:val="22"/>
                <w:lang w:val="lv-LV"/>
              </w:rPr>
            </w:pPr>
            <w:r w:rsidRPr="002C7378">
              <w:rPr>
                <w:noProof/>
                <w:sz w:val="22"/>
                <w:szCs w:val="22"/>
                <w:lang w:val="lv-LV"/>
              </w:rPr>
              <w:t>Prasību attiecībā uz tehniskajām un profesionālajām spējām var izpildīt kāds no piegādātāju apvienības dalībniekiem.</w:t>
            </w:r>
          </w:p>
        </w:tc>
        <w:tc>
          <w:tcPr>
            <w:tcW w:w="4536" w:type="dxa"/>
            <w:tcBorders>
              <w:top w:val="single" w:sz="4" w:space="0" w:color="auto"/>
              <w:left w:val="single" w:sz="4" w:space="0" w:color="auto"/>
              <w:right w:val="single" w:sz="4" w:space="0" w:color="auto"/>
            </w:tcBorders>
          </w:tcPr>
          <w:p w14:paraId="46D18C5A" w14:textId="35D0A164" w:rsidR="00C06F8C" w:rsidRPr="00C93956" w:rsidRDefault="00C06F8C" w:rsidP="00D17146">
            <w:pPr>
              <w:tabs>
                <w:tab w:val="left" w:pos="1026"/>
              </w:tabs>
              <w:overflowPunct/>
              <w:autoSpaceDE/>
              <w:autoSpaceDN/>
              <w:adjustRightInd/>
              <w:ind w:right="-6"/>
              <w:jc w:val="both"/>
              <w:rPr>
                <w:sz w:val="22"/>
                <w:szCs w:val="22"/>
                <w:lang w:val="lv-LV"/>
              </w:rPr>
            </w:pPr>
            <w:r w:rsidRPr="00841375">
              <w:rPr>
                <w:sz w:val="22"/>
                <w:szCs w:val="22"/>
                <w:lang w:val="lv-LV"/>
              </w:rPr>
              <w:t xml:space="preserve">Pretendenta informācija par  pretendenta  pieredzi iepriekšējo </w:t>
            </w:r>
            <w:r w:rsidR="003C392A" w:rsidRPr="00841375">
              <w:rPr>
                <w:noProof/>
                <w:sz w:val="22"/>
                <w:szCs w:val="22"/>
                <w:lang w:val="lv-LV"/>
              </w:rPr>
              <w:t>3 (trīs) gadu laikā (20</w:t>
            </w:r>
            <w:r w:rsidR="003C392A">
              <w:rPr>
                <w:noProof/>
                <w:sz w:val="22"/>
                <w:szCs w:val="22"/>
                <w:lang w:val="lv-LV"/>
              </w:rPr>
              <w:t>2</w:t>
            </w:r>
            <w:r w:rsidR="001D7503">
              <w:rPr>
                <w:noProof/>
                <w:sz w:val="22"/>
                <w:szCs w:val="22"/>
                <w:lang w:val="lv-LV"/>
              </w:rPr>
              <w:t>3</w:t>
            </w:r>
            <w:r w:rsidR="003C392A" w:rsidRPr="00841375">
              <w:rPr>
                <w:noProof/>
                <w:sz w:val="22"/>
                <w:szCs w:val="22"/>
                <w:lang w:val="lv-LV"/>
              </w:rPr>
              <w:t>., 202</w:t>
            </w:r>
            <w:r w:rsidR="001D7503">
              <w:rPr>
                <w:noProof/>
                <w:sz w:val="22"/>
                <w:szCs w:val="22"/>
                <w:lang w:val="lv-LV"/>
              </w:rPr>
              <w:t>4</w:t>
            </w:r>
            <w:r w:rsidR="003C392A" w:rsidRPr="00841375">
              <w:rPr>
                <w:noProof/>
                <w:sz w:val="22"/>
                <w:szCs w:val="22"/>
                <w:lang w:val="lv-LV"/>
              </w:rPr>
              <w:t>. un 202</w:t>
            </w:r>
            <w:r w:rsidR="001D7503">
              <w:rPr>
                <w:noProof/>
                <w:sz w:val="22"/>
                <w:szCs w:val="22"/>
                <w:lang w:val="lv-LV"/>
              </w:rPr>
              <w:t>5</w:t>
            </w:r>
            <w:r w:rsidR="003C392A" w:rsidRPr="00841375">
              <w:rPr>
                <w:noProof/>
                <w:sz w:val="22"/>
                <w:szCs w:val="22"/>
                <w:lang w:val="lv-LV"/>
              </w:rPr>
              <w:t>.gads</w:t>
            </w:r>
            <w:r w:rsidR="003C392A">
              <w:rPr>
                <w:noProof/>
                <w:sz w:val="22"/>
                <w:szCs w:val="22"/>
                <w:lang w:val="lv-LV"/>
              </w:rPr>
              <w:t>)</w:t>
            </w:r>
            <w:r w:rsidR="003C392A">
              <w:rPr>
                <w:sz w:val="22"/>
                <w:szCs w:val="22"/>
                <w:lang w:val="lv-LV"/>
              </w:rPr>
              <w:t>,</w:t>
            </w:r>
            <w:r w:rsidR="00BF75D4">
              <w:rPr>
                <w:sz w:val="22"/>
                <w:szCs w:val="22"/>
                <w:lang w:val="lv-LV"/>
              </w:rPr>
              <w:t xml:space="preserve"> </w:t>
            </w:r>
            <w:r w:rsidR="00BF75D4" w:rsidRPr="00841375">
              <w:rPr>
                <w:sz w:val="22"/>
                <w:szCs w:val="22"/>
                <w:lang w:val="lv-LV"/>
              </w:rPr>
              <w:t>kā arī 202</w:t>
            </w:r>
            <w:r w:rsidR="001D7503">
              <w:rPr>
                <w:sz w:val="22"/>
                <w:szCs w:val="22"/>
                <w:lang w:val="lv-LV"/>
              </w:rPr>
              <w:t>6</w:t>
            </w:r>
            <w:r w:rsidR="00BF75D4" w:rsidRPr="00841375">
              <w:rPr>
                <w:sz w:val="22"/>
                <w:szCs w:val="22"/>
                <w:lang w:val="lv-LV"/>
              </w:rPr>
              <w:t>.gadā līdz piedāvājumu iesniegšanas termiņa beigām</w:t>
            </w:r>
            <w:r w:rsidR="00BF75D4">
              <w:rPr>
                <w:sz w:val="22"/>
                <w:szCs w:val="22"/>
                <w:lang w:val="lv-LV"/>
              </w:rPr>
              <w:t>,</w:t>
            </w:r>
            <w:r w:rsidR="003C392A">
              <w:rPr>
                <w:sz w:val="22"/>
                <w:szCs w:val="22"/>
                <w:lang w:val="lv-LV"/>
              </w:rPr>
              <w:t xml:space="preserve"> </w:t>
            </w:r>
            <w:r w:rsidRPr="00841375">
              <w:rPr>
                <w:sz w:val="22"/>
                <w:szCs w:val="22"/>
                <w:lang w:val="lv-LV"/>
              </w:rPr>
              <w:t xml:space="preserve">saskaņā ar </w:t>
            </w:r>
            <w:r w:rsidRPr="00FB2855">
              <w:rPr>
                <w:sz w:val="22"/>
                <w:szCs w:val="22"/>
                <w:lang w:val="lv-LV"/>
              </w:rPr>
              <w:t xml:space="preserve">Nolikuma </w:t>
            </w:r>
            <w:r w:rsidR="006478BC">
              <w:rPr>
                <w:sz w:val="22"/>
                <w:szCs w:val="22"/>
                <w:lang w:val="lv-LV"/>
              </w:rPr>
              <w:t>7</w:t>
            </w:r>
            <w:r w:rsidRPr="00FB2855">
              <w:rPr>
                <w:sz w:val="22"/>
                <w:szCs w:val="22"/>
                <w:lang w:val="lv-LV"/>
              </w:rPr>
              <w:t>.pielikumā pievienoto</w:t>
            </w:r>
            <w:r w:rsidRPr="00841375">
              <w:rPr>
                <w:sz w:val="22"/>
                <w:szCs w:val="22"/>
                <w:lang w:val="lv-LV"/>
              </w:rPr>
              <w:t xml:space="preserve"> formu – “</w:t>
            </w:r>
            <w:r w:rsidRPr="00841375">
              <w:rPr>
                <w:i/>
                <w:sz w:val="22"/>
                <w:szCs w:val="22"/>
                <w:lang w:val="lv-LV"/>
              </w:rPr>
              <w:t xml:space="preserve">Informācija par pretendenta </w:t>
            </w:r>
            <w:r w:rsidR="006134AD">
              <w:rPr>
                <w:i/>
                <w:sz w:val="22"/>
                <w:szCs w:val="22"/>
                <w:lang w:val="lv-LV"/>
              </w:rPr>
              <w:t xml:space="preserve">iepriekšējo </w:t>
            </w:r>
            <w:r w:rsidRPr="00841375">
              <w:rPr>
                <w:i/>
                <w:sz w:val="22"/>
                <w:szCs w:val="22"/>
                <w:lang w:val="lv-LV"/>
              </w:rPr>
              <w:t xml:space="preserve">pieredzi”, </w:t>
            </w:r>
            <w:r w:rsidRPr="00D17146">
              <w:rPr>
                <w:iCs/>
                <w:sz w:val="22"/>
                <w:szCs w:val="22"/>
                <w:lang w:val="lv-LV"/>
              </w:rPr>
              <w:t>pievienojot vismaz vienu</w:t>
            </w:r>
            <w:r w:rsidR="00B40CC6">
              <w:rPr>
                <w:i/>
                <w:sz w:val="22"/>
                <w:szCs w:val="22"/>
                <w:lang w:val="lv-LV"/>
              </w:rPr>
              <w:t xml:space="preserve"> </w:t>
            </w:r>
            <w:r w:rsidRPr="00841375">
              <w:rPr>
                <w:sz w:val="22"/>
                <w:szCs w:val="22"/>
                <w:lang w:val="lv-LV"/>
              </w:rPr>
              <w:t>Pasūtītāj</w:t>
            </w:r>
            <w:r w:rsidR="003C392A">
              <w:rPr>
                <w:sz w:val="22"/>
                <w:szCs w:val="22"/>
                <w:lang w:val="lv-LV"/>
              </w:rPr>
              <w:t>a</w:t>
            </w:r>
            <w:r w:rsidRPr="00841375">
              <w:rPr>
                <w:sz w:val="22"/>
                <w:szCs w:val="22"/>
                <w:lang w:val="lv-LV"/>
              </w:rPr>
              <w:t xml:space="preserve"> atsauksmi</w:t>
            </w:r>
            <w:r w:rsidR="00B40CC6">
              <w:rPr>
                <w:sz w:val="22"/>
                <w:szCs w:val="22"/>
                <w:lang w:val="lv-LV"/>
              </w:rPr>
              <w:t>, pieņemšanas – nodošanas aktus vai citus dokumentus, kas apliecina</w:t>
            </w:r>
            <w:r w:rsidR="000C0F76">
              <w:rPr>
                <w:sz w:val="22"/>
                <w:szCs w:val="22"/>
                <w:lang w:val="lv-LV"/>
              </w:rPr>
              <w:t xml:space="preserve"> </w:t>
            </w:r>
            <w:r w:rsidR="006134AD">
              <w:rPr>
                <w:sz w:val="22"/>
                <w:szCs w:val="22"/>
                <w:lang w:val="lv-LV"/>
              </w:rPr>
              <w:t>7</w:t>
            </w:r>
            <w:r w:rsidR="00C908F8">
              <w:rPr>
                <w:sz w:val="22"/>
                <w:szCs w:val="22"/>
                <w:lang w:val="lv-LV"/>
              </w:rPr>
              <w:t xml:space="preserve">.pielikumā </w:t>
            </w:r>
            <w:r w:rsidR="00B40CC6">
              <w:rPr>
                <w:sz w:val="22"/>
                <w:szCs w:val="22"/>
                <w:lang w:val="lv-LV"/>
              </w:rPr>
              <w:t>sniegtos pakalpojumus.</w:t>
            </w:r>
          </w:p>
        </w:tc>
      </w:tr>
      <w:tr w:rsidR="008D5EC4" w:rsidRPr="00C34469" w14:paraId="58979ADD" w14:textId="77777777" w:rsidTr="00AD533D">
        <w:trPr>
          <w:trHeight w:val="561"/>
        </w:trPr>
        <w:tc>
          <w:tcPr>
            <w:tcW w:w="992" w:type="dxa"/>
            <w:tcBorders>
              <w:top w:val="single" w:sz="4" w:space="0" w:color="auto"/>
              <w:left w:val="single" w:sz="4" w:space="0" w:color="auto"/>
              <w:bottom w:val="single" w:sz="4" w:space="0" w:color="auto"/>
              <w:right w:val="single" w:sz="4" w:space="0" w:color="auto"/>
            </w:tcBorders>
          </w:tcPr>
          <w:p w14:paraId="2202C4CB" w14:textId="5DF883D9" w:rsidR="008D5EC4" w:rsidRPr="00841375" w:rsidRDefault="008D5EC4" w:rsidP="008D5EC4">
            <w:pPr>
              <w:ind w:left="59" w:right="-6"/>
              <w:jc w:val="both"/>
              <w:rPr>
                <w:sz w:val="22"/>
                <w:szCs w:val="22"/>
                <w:lang w:val="lv-LV"/>
              </w:rPr>
            </w:pPr>
            <w:r>
              <w:rPr>
                <w:sz w:val="22"/>
                <w:szCs w:val="22"/>
                <w:lang w:val="lv-LV"/>
              </w:rPr>
              <w:lastRenderedPageBreak/>
              <w:t>2.2.3.2.</w:t>
            </w:r>
          </w:p>
        </w:tc>
        <w:tc>
          <w:tcPr>
            <w:tcW w:w="3686" w:type="dxa"/>
            <w:tcBorders>
              <w:top w:val="single" w:sz="4" w:space="0" w:color="auto"/>
              <w:left w:val="single" w:sz="4" w:space="0" w:color="auto"/>
              <w:bottom w:val="single" w:sz="4" w:space="0" w:color="auto"/>
              <w:right w:val="single" w:sz="4" w:space="0" w:color="auto"/>
            </w:tcBorders>
          </w:tcPr>
          <w:p w14:paraId="684511DF" w14:textId="2FE12F37" w:rsidR="00016F03" w:rsidRPr="00B31535" w:rsidRDefault="00016F03" w:rsidP="00016F03">
            <w:pPr>
              <w:tabs>
                <w:tab w:val="left" w:pos="851"/>
              </w:tabs>
              <w:spacing w:after="120"/>
              <w:ind w:right="-6"/>
              <w:jc w:val="both"/>
              <w:rPr>
                <w:sz w:val="22"/>
                <w:szCs w:val="22"/>
                <w:lang w:val="lv-LV"/>
              </w:rPr>
            </w:pPr>
            <w:r w:rsidRPr="00B31535">
              <w:rPr>
                <w:sz w:val="22"/>
                <w:szCs w:val="22"/>
                <w:lang w:val="lv-LV"/>
              </w:rPr>
              <w:t>Līguma izpildē jāpiesaista šādi p</w:t>
            </w:r>
            <w:r w:rsidR="008D5EC4" w:rsidRPr="00B31535">
              <w:rPr>
                <w:sz w:val="22"/>
                <w:szCs w:val="22"/>
                <w:lang w:val="lv-LV"/>
              </w:rPr>
              <w:t>retendenta uzņēmumā nodarbināti vai piesaistīt</w:t>
            </w:r>
            <w:r w:rsidRPr="00B31535">
              <w:rPr>
                <w:sz w:val="22"/>
                <w:szCs w:val="22"/>
                <w:lang w:val="lv-LV"/>
              </w:rPr>
              <w:t>i</w:t>
            </w:r>
            <w:r w:rsidR="008D5EC4" w:rsidRPr="00B31535">
              <w:rPr>
                <w:sz w:val="22"/>
                <w:szCs w:val="22"/>
                <w:lang w:val="lv-LV"/>
              </w:rPr>
              <w:t xml:space="preserve"> speciālisti</w:t>
            </w:r>
            <w:r w:rsidRPr="00B31535">
              <w:rPr>
                <w:sz w:val="22"/>
                <w:szCs w:val="22"/>
                <w:lang w:val="lv-LV"/>
              </w:rPr>
              <w:t>:</w:t>
            </w:r>
          </w:p>
          <w:p w14:paraId="1148A107" w14:textId="7C5F91BF" w:rsidR="00016F03" w:rsidRPr="00B31535" w:rsidRDefault="008D5EC4" w:rsidP="00016F03">
            <w:pPr>
              <w:pStyle w:val="ListParagraph"/>
              <w:numPr>
                <w:ilvl w:val="0"/>
                <w:numId w:val="51"/>
              </w:numPr>
              <w:tabs>
                <w:tab w:val="left" w:pos="851"/>
              </w:tabs>
              <w:spacing w:after="120"/>
              <w:ind w:right="-6"/>
              <w:jc w:val="both"/>
              <w:rPr>
                <w:sz w:val="22"/>
                <w:szCs w:val="22"/>
                <w:lang w:val="lv-LV"/>
              </w:rPr>
            </w:pPr>
            <w:proofErr w:type="spellStart"/>
            <w:r w:rsidRPr="00B31535">
              <w:rPr>
                <w:sz w:val="22"/>
                <w:szCs w:val="22"/>
              </w:rPr>
              <w:t>pārtikas</w:t>
            </w:r>
            <w:proofErr w:type="spellEnd"/>
            <w:r w:rsidRPr="00B31535">
              <w:rPr>
                <w:sz w:val="22"/>
                <w:szCs w:val="22"/>
              </w:rPr>
              <w:t xml:space="preserve"> </w:t>
            </w:r>
            <w:proofErr w:type="spellStart"/>
            <w:r w:rsidRPr="00B31535">
              <w:rPr>
                <w:sz w:val="22"/>
                <w:szCs w:val="22"/>
              </w:rPr>
              <w:t>tehnologs</w:t>
            </w:r>
            <w:proofErr w:type="spellEnd"/>
            <w:r w:rsidR="00B31535">
              <w:rPr>
                <w:sz w:val="22"/>
                <w:szCs w:val="22"/>
              </w:rPr>
              <w:t>;</w:t>
            </w:r>
            <w:r w:rsidRPr="00B31535">
              <w:rPr>
                <w:sz w:val="22"/>
                <w:szCs w:val="22"/>
              </w:rPr>
              <w:t xml:space="preserve"> </w:t>
            </w:r>
          </w:p>
          <w:p w14:paraId="0831CE5E" w14:textId="77777777" w:rsidR="008D5EC4" w:rsidRPr="00B31535" w:rsidRDefault="008D5EC4" w:rsidP="00B31535">
            <w:pPr>
              <w:pStyle w:val="ListParagraph"/>
              <w:numPr>
                <w:ilvl w:val="0"/>
                <w:numId w:val="51"/>
              </w:numPr>
              <w:tabs>
                <w:tab w:val="left" w:pos="851"/>
              </w:tabs>
              <w:spacing w:after="120"/>
              <w:ind w:right="-6"/>
              <w:jc w:val="both"/>
              <w:rPr>
                <w:sz w:val="22"/>
                <w:szCs w:val="22"/>
                <w:lang w:val="lv-LV"/>
              </w:rPr>
            </w:pPr>
            <w:proofErr w:type="spellStart"/>
            <w:r w:rsidRPr="00B31535">
              <w:rPr>
                <w:sz w:val="22"/>
                <w:szCs w:val="22"/>
              </w:rPr>
              <w:t>šefpavārs</w:t>
            </w:r>
            <w:proofErr w:type="spellEnd"/>
            <w:r w:rsidRPr="00B31535">
              <w:rPr>
                <w:sz w:val="22"/>
                <w:szCs w:val="22"/>
              </w:rPr>
              <w:t xml:space="preserve">. </w:t>
            </w:r>
          </w:p>
          <w:p w14:paraId="5F44679A" w14:textId="75A20A87" w:rsidR="00B31535" w:rsidRPr="00B31535" w:rsidRDefault="00B31535" w:rsidP="00B31535">
            <w:pPr>
              <w:tabs>
                <w:tab w:val="left" w:pos="851"/>
              </w:tabs>
              <w:spacing w:after="120"/>
              <w:ind w:right="-6"/>
              <w:jc w:val="both"/>
              <w:rPr>
                <w:sz w:val="22"/>
                <w:szCs w:val="22"/>
                <w:lang w:val="lv-LV"/>
              </w:rPr>
            </w:pPr>
            <w:r>
              <w:rPr>
                <w:sz w:val="22"/>
                <w:szCs w:val="22"/>
                <w:lang w:val="lv-LV"/>
              </w:rPr>
              <w:t>Pretendents ir tiesīgs nodrošināt, ka viens speciālists apvieno abas profesionālās spējas.</w:t>
            </w:r>
          </w:p>
        </w:tc>
        <w:tc>
          <w:tcPr>
            <w:tcW w:w="4536" w:type="dxa"/>
            <w:tcBorders>
              <w:left w:val="single" w:sz="4" w:space="0" w:color="auto"/>
              <w:bottom w:val="single" w:sz="4" w:space="0" w:color="auto"/>
              <w:right w:val="single" w:sz="4" w:space="0" w:color="auto"/>
            </w:tcBorders>
          </w:tcPr>
          <w:p w14:paraId="73427BE3" w14:textId="05E33B27" w:rsidR="008D5EC4" w:rsidRPr="00B31535" w:rsidRDefault="008D5EC4" w:rsidP="008D5EC4">
            <w:pPr>
              <w:tabs>
                <w:tab w:val="left" w:pos="202"/>
              </w:tabs>
              <w:ind w:left="60" w:right="-6" w:hanging="60"/>
              <w:jc w:val="both"/>
              <w:rPr>
                <w:sz w:val="22"/>
                <w:szCs w:val="22"/>
                <w:lang w:val="lv-LV"/>
              </w:rPr>
            </w:pPr>
            <w:r w:rsidRPr="00B31535">
              <w:rPr>
                <w:sz w:val="22"/>
                <w:szCs w:val="22"/>
                <w:lang w:val="lv-LV"/>
              </w:rPr>
              <w:t>Informācija par pretendenta uzņēmumā nodarbinātajiem vai piesaistītajiem speciālistiem, kas tiks nodrošināti līguma izpildē - pārtikas tehnologs un šefpavār</w:t>
            </w:r>
            <w:r w:rsidR="00016F03" w:rsidRPr="00B31535">
              <w:rPr>
                <w:sz w:val="22"/>
                <w:szCs w:val="22"/>
                <w:lang w:val="lv-LV"/>
              </w:rPr>
              <w:t>s – jānorāda Nolikuma 2.pielikumā “Tehniskais piedāvājums”</w:t>
            </w:r>
            <w:r w:rsidRPr="00B31535">
              <w:rPr>
                <w:sz w:val="22"/>
                <w:szCs w:val="22"/>
                <w:lang w:val="lv-LV"/>
              </w:rPr>
              <w:t xml:space="preserve">. </w:t>
            </w:r>
          </w:p>
        </w:tc>
      </w:tr>
    </w:tbl>
    <w:bookmarkEnd w:id="38"/>
    <w:p w14:paraId="2B3BBE49" w14:textId="56B66BA0" w:rsidR="004B69A8" w:rsidRPr="00AB4D14" w:rsidRDefault="004B69A8" w:rsidP="00AB4D14">
      <w:pPr>
        <w:pStyle w:val="ListParagraph"/>
        <w:numPr>
          <w:ilvl w:val="1"/>
          <w:numId w:val="1"/>
        </w:numPr>
        <w:overflowPunct/>
        <w:autoSpaceDE/>
        <w:autoSpaceDN/>
        <w:adjustRightInd/>
        <w:jc w:val="both"/>
        <w:textAlignment w:val="auto"/>
        <w:outlineLvl w:val="3"/>
        <w:rPr>
          <w:sz w:val="22"/>
          <w:szCs w:val="22"/>
          <w:lang w:val="lv-LV"/>
        </w:rPr>
      </w:pPr>
      <w:r w:rsidRPr="00AB4D14">
        <w:rPr>
          <w:sz w:val="22"/>
          <w:szCs w:val="22"/>
          <w:lang w:val="lv-LV"/>
        </w:rPr>
        <w:t xml:space="preserve">Pretendents, lai apliecinātu savu profesionālo pieredzi, var balstīties uz citu personu iespējām tikai tad, ja šīs personas veiks darbus, kuru izpildei attiecīgās spējas ir nepieciešamas. Šādā gadījumā </w:t>
      </w:r>
      <w:r w:rsidR="00395ED0" w:rsidRPr="00AB4D14">
        <w:rPr>
          <w:sz w:val="22"/>
          <w:szCs w:val="22"/>
          <w:lang w:val="lv-LV"/>
        </w:rPr>
        <w:t>pretendents</w:t>
      </w:r>
      <w:r w:rsidRPr="00AB4D14">
        <w:rPr>
          <w:sz w:val="22"/>
          <w:szCs w:val="22"/>
          <w:lang w:val="lv-LV"/>
        </w:rPr>
        <w:t xml:space="preserve"> pierāda pasūtītājam, ka tā rīcībā būs nepieciešamie resursi, iesniedzot šo personu apliecinājumu vai vienošanos par nepieciešamo resursu nodošanu </w:t>
      </w:r>
      <w:r w:rsidR="00395ED0" w:rsidRPr="00AB4D14">
        <w:rPr>
          <w:sz w:val="22"/>
          <w:szCs w:val="22"/>
          <w:lang w:val="lv-LV"/>
        </w:rPr>
        <w:t>pretendenta</w:t>
      </w:r>
      <w:r w:rsidRPr="00AB4D14">
        <w:rPr>
          <w:sz w:val="22"/>
          <w:szCs w:val="22"/>
          <w:lang w:val="lv-LV"/>
        </w:rPr>
        <w:t xml:space="preserve"> rīcībā. </w:t>
      </w:r>
    </w:p>
    <w:p w14:paraId="2DFFC33F" w14:textId="77777777" w:rsidR="004B69A8" w:rsidRPr="004B69A8" w:rsidRDefault="004B69A8" w:rsidP="00AB4D14">
      <w:pPr>
        <w:pStyle w:val="ListParagraph"/>
        <w:keepNext/>
        <w:numPr>
          <w:ilvl w:val="1"/>
          <w:numId w:val="1"/>
        </w:numPr>
        <w:spacing w:after="120"/>
        <w:ind w:right="-6"/>
        <w:jc w:val="both"/>
        <w:rPr>
          <w:sz w:val="22"/>
          <w:szCs w:val="22"/>
          <w:lang w:val="lv-LV"/>
        </w:rPr>
      </w:pPr>
      <w:r w:rsidRPr="004B69A8">
        <w:rPr>
          <w:sz w:val="22"/>
          <w:szCs w:val="22"/>
          <w:lang w:val="lv-LV"/>
        </w:rPr>
        <w:t>Pretendentam un personai, uz kuras saimnieciskajām un finansiālajām iespējām Pretendents balstās, ir jābūt solidāri atbildīgiem par iepirkuma līguma izpildi. Pretendentam tā piedāvājuma pielikumā jāpievieno dokumenti, kas pierāda, ka līguma slēgšanas tiesību piešķiršanas gadījumā personas, uz kuru finanšu spējām Pretendents balstās, uzņemsies solidāru atbildību par līguma izpildi.</w:t>
      </w:r>
    </w:p>
    <w:p w14:paraId="47F221BA" w14:textId="77777777" w:rsidR="004B69A8" w:rsidRPr="00BF75D4" w:rsidRDefault="004B69A8" w:rsidP="00AB4D14">
      <w:pPr>
        <w:pStyle w:val="ListParagraph"/>
        <w:keepNext/>
        <w:numPr>
          <w:ilvl w:val="1"/>
          <w:numId w:val="1"/>
        </w:numPr>
        <w:spacing w:after="120"/>
        <w:ind w:right="-6"/>
        <w:jc w:val="both"/>
        <w:rPr>
          <w:sz w:val="22"/>
          <w:szCs w:val="22"/>
          <w:lang w:val="lv-LV"/>
        </w:rPr>
      </w:pPr>
      <w:r w:rsidRPr="00BF75D4">
        <w:rPr>
          <w:sz w:val="22"/>
          <w:szCs w:val="22"/>
          <w:lang w:val="lv-LV"/>
        </w:rPr>
        <w:t>Pretendents savas kvalifikācijas atbilstības apliecināšanai nevar balstīties uz citas personas iespējām:</w:t>
      </w:r>
    </w:p>
    <w:p w14:paraId="104F0089" w14:textId="77777777" w:rsidR="004B69A8" w:rsidRPr="00BF75D4" w:rsidRDefault="004B69A8" w:rsidP="000F1A0D">
      <w:pPr>
        <w:pStyle w:val="ListParagraph"/>
        <w:numPr>
          <w:ilvl w:val="0"/>
          <w:numId w:val="21"/>
        </w:numPr>
        <w:suppressAutoHyphens/>
        <w:overflowPunct/>
        <w:autoSpaceDE/>
        <w:autoSpaceDN/>
        <w:adjustRightInd/>
        <w:spacing w:before="60" w:afterLines="60" w:after="144" w:line="259" w:lineRule="auto"/>
        <w:jc w:val="both"/>
        <w:textAlignment w:val="auto"/>
        <w:outlineLvl w:val="2"/>
        <w:rPr>
          <w:rFonts w:eastAsia="ヒラギノ角ゴ Pro W3"/>
          <w:bCs/>
          <w:vanish/>
          <w:color w:val="000000"/>
          <w:sz w:val="22"/>
          <w:szCs w:val="22"/>
          <w:lang w:val="lv-LV" w:eastAsia="lv-LV"/>
        </w:rPr>
      </w:pPr>
      <w:bookmarkStart w:id="40" w:name="_Toc112944858"/>
      <w:bookmarkStart w:id="41" w:name="_Toc129445234"/>
      <w:bookmarkStart w:id="42" w:name="_Toc129445354"/>
      <w:bookmarkStart w:id="43" w:name="_Toc130287213"/>
    </w:p>
    <w:p w14:paraId="05FD310C" w14:textId="77777777" w:rsidR="004B69A8" w:rsidRPr="00BF75D4" w:rsidRDefault="004B69A8" w:rsidP="000F1A0D">
      <w:pPr>
        <w:pStyle w:val="ListParagraph"/>
        <w:numPr>
          <w:ilvl w:val="0"/>
          <w:numId w:val="21"/>
        </w:numPr>
        <w:suppressAutoHyphens/>
        <w:overflowPunct/>
        <w:autoSpaceDE/>
        <w:autoSpaceDN/>
        <w:adjustRightInd/>
        <w:spacing w:before="60" w:afterLines="60" w:after="144" w:line="259" w:lineRule="auto"/>
        <w:jc w:val="both"/>
        <w:textAlignment w:val="auto"/>
        <w:outlineLvl w:val="2"/>
        <w:rPr>
          <w:rFonts w:eastAsia="ヒラギノ角ゴ Pro W3"/>
          <w:bCs/>
          <w:vanish/>
          <w:color w:val="000000"/>
          <w:sz w:val="22"/>
          <w:szCs w:val="22"/>
          <w:lang w:val="lv-LV" w:eastAsia="lv-LV"/>
        </w:rPr>
      </w:pPr>
    </w:p>
    <w:p w14:paraId="43B9DCA4" w14:textId="77777777" w:rsidR="004B69A8" w:rsidRPr="00BF75D4" w:rsidRDefault="004B69A8" w:rsidP="000F1A0D">
      <w:pPr>
        <w:pStyle w:val="ListParagraph"/>
        <w:numPr>
          <w:ilvl w:val="1"/>
          <w:numId w:val="21"/>
        </w:numPr>
        <w:suppressAutoHyphens/>
        <w:overflowPunct/>
        <w:autoSpaceDE/>
        <w:autoSpaceDN/>
        <w:adjustRightInd/>
        <w:spacing w:before="60" w:afterLines="60" w:after="144" w:line="259" w:lineRule="auto"/>
        <w:jc w:val="both"/>
        <w:textAlignment w:val="auto"/>
        <w:outlineLvl w:val="2"/>
        <w:rPr>
          <w:rFonts w:eastAsia="ヒラギノ角ゴ Pro W3"/>
          <w:bCs/>
          <w:vanish/>
          <w:color w:val="000000"/>
          <w:sz w:val="22"/>
          <w:szCs w:val="22"/>
          <w:lang w:val="lv-LV" w:eastAsia="lv-LV"/>
        </w:rPr>
      </w:pPr>
    </w:p>
    <w:p w14:paraId="0FC41DF5" w14:textId="77777777" w:rsidR="004B69A8" w:rsidRPr="00BF75D4" w:rsidRDefault="004B69A8" w:rsidP="000F1A0D">
      <w:pPr>
        <w:pStyle w:val="ListParagraph"/>
        <w:numPr>
          <w:ilvl w:val="1"/>
          <w:numId w:val="21"/>
        </w:numPr>
        <w:suppressAutoHyphens/>
        <w:overflowPunct/>
        <w:autoSpaceDE/>
        <w:autoSpaceDN/>
        <w:adjustRightInd/>
        <w:spacing w:before="60" w:afterLines="60" w:after="144" w:line="259" w:lineRule="auto"/>
        <w:jc w:val="both"/>
        <w:textAlignment w:val="auto"/>
        <w:outlineLvl w:val="2"/>
        <w:rPr>
          <w:rFonts w:eastAsia="ヒラギノ角ゴ Pro W3"/>
          <w:bCs/>
          <w:vanish/>
          <w:color w:val="000000"/>
          <w:sz w:val="22"/>
          <w:szCs w:val="22"/>
          <w:lang w:val="lv-LV" w:eastAsia="lv-LV"/>
        </w:rPr>
      </w:pPr>
    </w:p>
    <w:p w14:paraId="21602E45" w14:textId="77777777" w:rsidR="004B69A8" w:rsidRPr="00BF75D4" w:rsidRDefault="004B69A8" w:rsidP="000F1A0D">
      <w:pPr>
        <w:pStyle w:val="ListParagraph"/>
        <w:numPr>
          <w:ilvl w:val="1"/>
          <w:numId w:val="21"/>
        </w:numPr>
        <w:suppressAutoHyphens/>
        <w:overflowPunct/>
        <w:autoSpaceDE/>
        <w:autoSpaceDN/>
        <w:adjustRightInd/>
        <w:spacing w:before="60" w:afterLines="60" w:after="144" w:line="259" w:lineRule="auto"/>
        <w:jc w:val="both"/>
        <w:textAlignment w:val="auto"/>
        <w:outlineLvl w:val="2"/>
        <w:rPr>
          <w:rFonts w:eastAsia="ヒラギノ角ゴ Pro W3"/>
          <w:bCs/>
          <w:vanish/>
          <w:color w:val="000000"/>
          <w:sz w:val="22"/>
          <w:szCs w:val="22"/>
          <w:lang w:val="lv-LV" w:eastAsia="lv-LV"/>
        </w:rPr>
      </w:pPr>
    </w:p>
    <w:p w14:paraId="6750DC56" w14:textId="77777777" w:rsidR="004B69A8" w:rsidRPr="00BF75D4" w:rsidRDefault="004B69A8" w:rsidP="000F1A0D">
      <w:pPr>
        <w:pStyle w:val="ListParagraph"/>
        <w:numPr>
          <w:ilvl w:val="1"/>
          <w:numId w:val="21"/>
        </w:numPr>
        <w:suppressAutoHyphens/>
        <w:overflowPunct/>
        <w:autoSpaceDE/>
        <w:autoSpaceDN/>
        <w:adjustRightInd/>
        <w:spacing w:before="60" w:afterLines="60" w:after="144" w:line="259" w:lineRule="auto"/>
        <w:jc w:val="both"/>
        <w:textAlignment w:val="auto"/>
        <w:outlineLvl w:val="2"/>
        <w:rPr>
          <w:rFonts w:eastAsia="ヒラギノ角ゴ Pro W3"/>
          <w:bCs/>
          <w:vanish/>
          <w:color w:val="000000"/>
          <w:sz w:val="22"/>
          <w:szCs w:val="22"/>
          <w:lang w:val="lv-LV" w:eastAsia="lv-LV"/>
        </w:rPr>
      </w:pPr>
    </w:p>
    <w:p w14:paraId="3F1D7CBB" w14:textId="77777777" w:rsidR="004B69A8" w:rsidRPr="00BF75D4" w:rsidRDefault="004B69A8" w:rsidP="000F1A0D">
      <w:pPr>
        <w:pStyle w:val="ListParagraph"/>
        <w:numPr>
          <w:ilvl w:val="1"/>
          <w:numId w:val="21"/>
        </w:numPr>
        <w:suppressAutoHyphens/>
        <w:overflowPunct/>
        <w:autoSpaceDE/>
        <w:autoSpaceDN/>
        <w:adjustRightInd/>
        <w:spacing w:before="60" w:afterLines="60" w:after="144" w:line="259" w:lineRule="auto"/>
        <w:jc w:val="both"/>
        <w:textAlignment w:val="auto"/>
        <w:outlineLvl w:val="2"/>
        <w:rPr>
          <w:rFonts w:eastAsia="ヒラギノ角ゴ Pro W3"/>
          <w:bCs/>
          <w:vanish/>
          <w:color w:val="000000"/>
          <w:sz w:val="22"/>
          <w:szCs w:val="22"/>
          <w:lang w:val="lv-LV" w:eastAsia="lv-LV"/>
        </w:rPr>
      </w:pPr>
    </w:p>
    <w:p w14:paraId="2F04AE3E" w14:textId="5C432AB0" w:rsidR="004B69A8" w:rsidRPr="00BF75D4" w:rsidRDefault="004B69A8" w:rsidP="000F1A0D">
      <w:pPr>
        <w:numPr>
          <w:ilvl w:val="2"/>
          <w:numId w:val="21"/>
        </w:numPr>
        <w:suppressAutoHyphens/>
        <w:overflowPunct/>
        <w:autoSpaceDE/>
        <w:autoSpaceDN/>
        <w:adjustRightInd/>
        <w:ind w:left="1276" w:hanging="784"/>
        <w:jc w:val="both"/>
        <w:textAlignment w:val="auto"/>
        <w:outlineLvl w:val="2"/>
        <w:rPr>
          <w:rFonts w:eastAsia="ヒラギノ角ゴ Pro W3"/>
          <w:bCs/>
          <w:color w:val="000000"/>
          <w:sz w:val="22"/>
          <w:szCs w:val="22"/>
          <w:lang w:val="lv-LV" w:eastAsia="lv-LV"/>
        </w:rPr>
      </w:pPr>
      <w:r w:rsidRPr="00BF75D4">
        <w:rPr>
          <w:rFonts w:eastAsia="ヒラギノ角ゴ Pro W3"/>
          <w:bCs/>
          <w:color w:val="000000"/>
          <w:sz w:val="22"/>
          <w:szCs w:val="22"/>
          <w:lang w:val="lv-LV" w:eastAsia="lv-LV"/>
        </w:rPr>
        <w:t>ja ar personu, uz kuras iespējām Pretendents balstās, lai apliecinātu atbilstību nolikumam, Līguma izpildei nav paredzēts slēgt vienošanos par solidāru atbildību un, ja Pretendents balstās citas personas finansiālajām iespējām;</w:t>
      </w:r>
      <w:bookmarkEnd w:id="40"/>
      <w:bookmarkEnd w:id="41"/>
      <w:bookmarkEnd w:id="42"/>
      <w:bookmarkEnd w:id="43"/>
      <w:r w:rsidRPr="00BF75D4">
        <w:rPr>
          <w:rFonts w:eastAsia="ヒラギノ角ゴ Pro W3"/>
          <w:bCs/>
          <w:color w:val="000000"/>
          <w:sz w:val="22"/>
          <w:szCs w:val="22"/>
          <w:lang w:val="lv-LV" w:eastAsia="lv-LV"/>
        </w:rPr>
        <w:t xml:space="preserve"> </w:t>
      </w:r>
    </w:p>
    <w:p w14:paraId="619D59E9" w14:textId="77777777" w:rsidR="004B69A8" w:rsidRPr="004B69A8" w:rsidRDefault="004B69A8" w:rsidP="000F1A0D">
      <w:pPr>
        <w:numPr>
          <w:ilvl w:val="2"/>
          <w:numId w:val="21"/>
        </w:numPr>
        <w:suppressAutoHyphens/>
        <w:overflowPunct/>
        <w:autoSpaceDE/>
        <w:autoSpaceDN/>
        <w:adjustRightInd/>
        <w:ind w:left="1276" w:hanging="784"/>
        <w:jc w:val="both"/>
        <w:textAlignment w:val="auto"/>
        <w:outlineLvl w:val="2"/>
        <w:rPr>
          <w:rFonts w:asciiTheme="minorHAnsi" w:eastAsiaTheme="minorHAnsi" w:hAnsiTheme="minorHAnsi" w:cstheme="minorBidi"/>
          <w:sz w:val="22"/>
          <w:szCs w:val="22"/>
          <w:lang w:val="lv-LV" w:eastAsia="lv-LV"/>
        </w:rPr>
      </w:pPr>
      <w:bookmarkStart w:id="44" w:name="_Toc112944859"/>
      <w:bookmarkStart w:id="45" w:name="_Toc129445235"/>
      <w:bookmarkStart w:id="46" w:name="_Toc129445355"/>
      <w:bookmarkStart w:id="47" w:name="_Toc130287214"/>
      <w:r w:rsidRPr="00BF75D4">
        <w:rPr>
          <w:rFonts w:eastAsia="ヒラギノ角ゴ Pro W3"/>
          <w:bCs/>
          <w:color w:val="000000"/>
          <w:sz w:val="22"/>
          <w:szCs w:val="22"/>
          <w:lang w:val="lv-LV" w:eastAsia="lv-LV"/>
        </w:rPr>
        <w:t xml:space="preserve">ja persona, uz kuras iespējām Pretendents balstās, lai apliecinātu atbilstību nolikumam, nebūs </w:t>
      </w:r>
      <w:r w:rsidRPr="004B69A8">
        <w:rPr>
          <w:rFonts w:eastAsia="ヒラギノ角ゴ Pro W3"/>
          <w:bCs/>
          <w:color w:val="000000"/>
          <w:sz w:val="22"/>
          <w:szCs w:val="22"/>
          <w:lang w:val="lv-LV" w:eastAsia="lv-LV"/>
        </w:rPr>
        <w:t>iesaistīta Līguma izpildē, veicot darbus vai sniedzot pakalpojumus, kuru izpildei attiecīgās spējas ir nepieciešamas.</w:t>
      </w:r>
      <w:bookmarkEnd w:id="44"/>
      <w:bookmarkEnd w:id="45"/>
      <w:bookmarkEnd w:id="46"/>
      <w:bookmarkEnd w:id="47"/>
    </w:p>
    <w:p w14:paraId="49534CDA" w14:textId="39079012" w:rsidR="00810C79" w:rsidRPr="00274886" w:rsidRDefault="0014218C" w:rsidP="00AB4D14">
      <w:pPr>
        <w:pStyle w:val="ListParagraph"/>
        <w:numPr>
          <w:ilvl w:val="1"/>
          <w:numId w:val="1"/>
        </w:numPr>
        <w:overflowPunct/>
        <w:autoSpaceDE/>
        <w:autoSpaceDN/>
        <w:adjustRightInd/>
        <w:jc w:val="both"/>
        <w:textAlignment w:val="auto"/>
        <w:outlineLvl w:val="3"/>
        <w:rPr>
          <w:b/>
          <w:caps/>
          <w:sz w:val="22"/>
          <w:szCs w:val="22"/>
          <w:lang w:val="lv-LV"/>
        </w:rPr>
      </w:pPr>
      <w:r w:rsidRPr="00274886">
        <w:rPr>
          <w:rFonts w:ascii="Times New Roman Bold" w:hAnsi="Times New Roman Bold"/>
          <w:b/>
          <w:sz w:val="22"/>
          <w:szCs w:val="22"/>
          <w:lang w:val="lv-LV"/>
        </w:rPr>
        <w:t>Tehniskais piedāvājums</w:t>
      </w:r>
    </w:p>
    <w:p w14:paraId="1BB81427" w14:textId="604EAC2B" w:rsidR="00CE4A4E" w:rsidRPr="00AB4D14" w:rsidRDefault="00810C79" w:rsidP="00AB4D14">
      <w:pPr>
        <w:pStyle w:val="BlockText"/>
        <w:tabs>
          <w:tab w:val="left" w:pos="426"/>
          <w:tab w:val="left" w:pos="720"/>
        </w:tabs>
        <w:spacing w:after="120" w:line="240" w:lineRule="auto"/>
        <w:ind w:right="-6"/>
        <w:textAlignment w:val="auto"/>
        <w:rPr>
          <w:szCs w:val="22"/>
          <w:lang w:val="lv-LV"/>
        </w:rPr>
      </w:pPr>
      <w:r w:rsidRPr="00AB4D14">
        <w:rPr>
          <w:szCs w:val="22"/>
          <w:lang w:val="lv-LV"/>
        </w:rPr>
        <w:t>Tehnisko piedāvājumu Pre</w:t>
      </w:r>
      <w:r w:rsidR="0014218C" w:rsidRPr="00AB4D14">
        <w:rPr>
          <w:szCs w:val="22"/>
          <w:lang w:val="lv-LV"/>
        </w:rPr>
        <w:t xml:space="preserve">tendents sagatavo saskaņā ar Nolikuma </w:t>
      </w:r>
      <w:r w:rsidRPr="00AB4D14">
        <w:rPr>
          <w:szCs w:val="22"/>
          <w:lang w:val="lv-LV"/>
        </w:rPr>
        <w:t>tehniskajās specifikācijās noteiktajām prasībām. Tehnisko piedāvājumu</w:t>
      </w:r>
      <w:r w:rsidR="00495774" w:rsidRPr="00AB4D14">
        <w:rPr>
          <w:szCs w:val="22"/>
          <w:lang w:val="lv-LV"/>
        </w:rPr>
        <w:t xml:space="preserve"> ar pielikumiem </w:t>
      </w:r>
      <w:r w:rsidRPr="00AB4D14">
        <w:rPr>
          <w:szCs w:val="22"/>
          <w:lang w:val="lv-LV"/>
        </w:rPr>
        <w:t xml:space="preserve"> iesniedz atbilstoši </w:t>
      </w:r>
      <w:r w:rsidR="0014218C" w:rsidRPr="00AB4D14">
        <w:rPr>
          <w:szCs w:val="22"/>
          <w:lang w:val="lv-LV"/>
        </w:rPr>
        <w:t xml:space="preserve">Nolikuma </w:t>
      </w:r>
      <w:r w:rsidR="00A068FA" w:rsidRPr="00AB4D14">
        <w:rPr>
          <w:szCs w:val="22"/>
          <w:lang w:val="lv-LV"/>
        </w:rPr>
        <w:t xml:space="preserve">2.pielikumā </w:t>
      </w:r>
      <w:r w:rsidRPr="00AB4D14">
        <w:rPr>
          <w:szCs w:val="22"/>
          <w:lang w:val="lv-LV"/>
        </w:rPr>
        <w:t>pievienotajai tehni</w:t>
      </w:r>
      <w:r w:rsidR="000A5192" w:rsidRPr="00AB4D14">
        <w:rPr>
          <w:szCs w:val="22"/>
          <w:lang w:val="lv-LV"/>
        </w:rPr>
        <w:t>skā piedāvājuma paraugformai</w:t>
      </w:r>
      <w:r w:rsidR="00BF54C1" w:rsidRPr="00AB4D14">
        <w:rPr>
          <w:szCs w:val="22"/>
          <w:lang w:val="lv-LV"/>
        </w:rPr>
        <w:t xml:space="preserve"> ar pielikumiem</w:t>
      </w:r>
      <w:r w:rsidRPr="00AB4D14">
        <w:rPr>
          <w:szCs w:val="22"/>
          <w:lang w:val="lv-LV"/>
        </w:rPr>
        <w:t>.</w:t>
      </w:r>
    </w:p>
    <w:p w14:paraId="404E80E8" w14:textId="2EBA381E" w:rsidR="008C0FDC" w:rsidRPr="005F58EB" w:rsidRDefault="008C0FDC" w:rsidP="00AB4D14">
      <w:pPr>
        <w:pStyle w:val="ListParagraph"/>
        <w:numPr>
          <w:ilvl w:val="1"/>
          <w:numId w:val="1"/>
        </w:numPr>
        <w:overflowPunct/>
        <w:autoSpaceDE/>
        <w:autoSpaceDN/>
        <w:adjustRightInd/>
        <w:jc w:val="both"/>
        <w:textAlignment w:val="auto"/>
        <w:outlineLvl w:val="3"/>
        <w:rPr>
          <w:b/>
          <w:caps/>
          <w:sz w:val="22"/>
          <w:szCs w:val="22"/>
          <w:lang w:val="lv-LV"/>
        </w:rPr>
      </w:pPr>
      <w:r w:rsidRPr="005F58EB">
        <w:rPr>
          <w:rFonts w:ascii="Times New Roman Bold" w:hAnsi="Times New Roman Bold"/>
          <w:b/>
          <w:sz w:val="22"/>
          <w:szCs w:val="22"/>
          <w:lang w:val="lv-LV"/>
        </w:rPr>
        <w:t>Finanšu piedāvājums</w:t>
      </w:r>
    </w:p>
    <w:p w14:paraId="3AD94A40" w14:textId="4BF73F3A" w:rsidR="008C0FDC" w:rsidRDefault="008C0FDC" w:rsidP="00AB4D14">
      <w:pPr>
        <w:pStyle w:val="BlockText"/>
        <w:tabs>
          <w:tab w:val="left" w:pos="426"/>
          <w:tab w:val="left" w:pos="720"/>
        </w:tabs>
        <w:spacing w:after="120" w:line="240" w:lineRule="auto"/>
        <w:ind w:right="-6"/>
        <w:textAlignment w:val="auto"/>
        <w:rPr>
          <w:szCs w:val="22"/>
          <w:lang w:val="lv-LV"/>
        </w:rPr>
      </w:pPr>
      <w:r>
        <w:rPr>
          <w:szCs w:val="22"/>
          <w:lang w:val="lv-LV"/>
        </w:rPr>
        <w:t>Finanšu</w:t>
      </w:r>
      <w:r w:rsidRPr="00841375">
        <w:rPr>
          <w:szCs w:val="22"/>
          <w:lang w:val="lv-LV"/>
        </w:rPr>
        <w:t xml:space="preserve"> piedāvājumu Pretendents sagatavo saskaņā ar Nolikuma tehniskajās specifikācijās noteiktajām prasībām. </w:t>
      </w:r>
      <w:r>
        <w:rPr>
          <w:szCs w:val="22"/>
          <w:lang w:val="lv-LV"/>
        </w:rPr>
        <w:t>Finanšu</w:t>
      </w:r>
      <w:r w:rsidRPr="00841375">
        <w:rPr>
          <w:szCs w:val="22"/>
          <w:lang w:val="lv-LV"/>
        </w:rPr>
        <w:t xml:space="preserve"> piedāvājumu iesniedz atbilstoši Nolikuma </w:t>
      </w:r>
      <w:r w:rsidR="004C5DC1">
        <w:rPr>
          <w:szCs w:val="22"/>
          <w:lang w:val="lv-LV"/>
        </w:rPr>
        <w:t>4</w:t>
      </w:r>
      <w:r w:rsidRPr="00841375">
        <w:rPr>
          <w:szCs w:val="22"/>
          <w:lang w:val="lv-LV"/>
        </w:rPr>
        <w:t xml:space="preserve">.pielikumā pievienotajai </w:t>
      </w:r>
      <w:r>
        <w:rPr>
          <w:szCs w:val="22"/>
          <w:lang w:val="lv-LV"/>
        </w:rPr>
        <w:t>finanšu</w:t>
      </w:r>
      <w:r w:rsidRPr="00841375">
        <w:rPr>
          <w:szCs w:val="22"/>
          <w:lang w:val="lv-LV"/>
        </w:rPr>
        <w:t xml:space="preserve"> piedāvājuma paraugformai.</w:t>
      </w:r>
    </w:p>
    <w:p w14:paraId="27812E86" w14:textId="77777777" w:rsidR="009A42D8" w:rsidRPr="00841375" w:rsidRDefault="009A42D8" w:rsidP="009A42D8">
      <w:pPr>
        <w:pStyle w:val="ListParagraph"/>
        <w:suppressAutoHyphens/>
        <w:overflowPunct/>
        <w:autoSpaceDE/>
        <w:autoSpaceDN/>
        <w:adjustRightInd/>
        <w:ind w:left="1004"/>
        <w:jc w:val="both"/>
        <w:textAlignment w:val="auto"/>
        <w:outlineLvl w:val="2"/>
        <w:rPr>
          <w:szCs w:val="22"/>
          <w:lang w:val="lv-LV"/>
        </w:rPr>
      </w:pPr>
    </w:p>
    <w:p w14:paraId="682B0255" w14:textId="6C63B070" w:rsidR="00CA5870" w:rsidRPr="00841375" w:rsidRDefault="005C247D" w:rsidP="00AB4D14">
      <w:pPr>
        <w:pStyle w:val="vv1"/>
        <w:numPr>
          <w:ilvl w:val="0"/>
          <w:numId w:val="1"/>
        </w:numPr>
        <w:ind w:left="426" w:hanging="426"/>
      </w:pPr>
      <w:bookmarkStart w:id="48" w:name="_Toc447118442"/>
      <w:r w:rsidRPr="00841375">
        <w:t>P</w:t>
      </w:r>
      <w:r w:rsidR="00E3352B" w:rsidRPr="00841375">
        <w:t>RETENDENTA ATBILSTĪBAS PĀRBAUDE</w:t>
      </w:r>
      <w:r w:rsidR="0014218C" w:rsidRPr="00841375">
        <w:t xml:space="preserve"> </w:t>
      </w:r>
      <w:r w:rsidR="00274886">
        <w:t>SASKAŅĀ AR</w:t>
      </w:r>
      <w:r w:rsidR="0014218C" w:rsidRPr="00841375">
        <w:t xml:space="preserve"> </w:t>
      </w:r>
      <w:r w:rsidRPr="00841375">
        <w:t>NOLIKUMA</w:t>
      </w:r>
      <w:r w:rsidR="008C14F1" w:rsidRPr="00841375">
        <w:t xml:space="preserve"> </w:t>
      </w:r>
      <w:r w:rsidR="00C73CFE" w:rsidRPr="00841375">
        <w:t>1.</w:t>
      </w:r>
      <w:r w:rsidR="00EB6278">
        <w:t>6</w:t>
      </w:r>
      <w:r w:rsidR="00C73CFE" w:rsidRPr="00841375">
        <w:t>.</w:t>
      </w:r>
      <w:r w:rsidR="00C043B7">
        <w:t xml:space="preserve"> </w:t>
      </w:r>
      <w:r w:rsidR="006F001A" w:rsidRPr="00841375">
        <w:t>PUNKTA</w:t>
      </w:r>
      <w:r w:rsidRPr="00841375">
        <w:t xml:space="preserve"> PRASĪBĀM</w:t>
      </w:r>
      <w:bookmarkEnd w:id="48"/>
    </w:p>
    <w:p w14:paraId="15AC71FE" w14:textId="77777777" w:rsidR="001007A2" w:rsidRPr="00841375" w:rsidRDefault="001007A2" w:rsidP="00AB0DC8">
      <w:pPr>
        <w:pStyle w:val="vv1"/>
        <w:numPr>
          <w:ilvl w:val="0"/>
          <w:numId w:val="0"/>
        </w:numPr>
        <w:ind w:left="720" w:hanging="360"/>
        <w:jc w:val="left"/>
      </w:pPr>
    </w:p>
    <w:p w14:paraId="29EA7040" w14:textId="77B48BF8" w:rsidR="00C043B7" w:rsidRPr="00C043B7" w:rsidRDefault="00C043B7" w:rsidP="00AB4D14">
      <w:pPr>
        <w:pStyle w:val="ListParagraph"/>
        <w:keepNext/>
        <w:numPr>
          <w:ilvl w:val="1"/>
          <w:numId w:val="1"/>
        </w:numPr>
        <w:spacing w:after="120"/>
        <w:ind w:right="-6"/>
        <w:jc w:val="both"/>
        <w:rPr>
          <w:sz w:val="22"/>
          <w:szCs w:val="22"/>
          <w:lang w:val="lv-LV"/>
        </w:rPr>
      </w:pPr>
      <w:bookmarkStart w:id="49" w:name="_Toc447118444"/>
      <w:r w:rsidRPr="00C043B7">
        <w:rPr>
          <w:sz w:val="22"/>
          <w:szCs w:val="22"/>
          <w:lang w:val="lv-LV"/>
        </w:rPr>
        <w:t>Komisija slēgtā sēdē veic Pretendentu atbilstības pārbaudi, pārbaudot Pretendentu iesniegtos dokumentus saskaņā ar Nolikuma  1.</w:t>
      </w:r>
      <w:r w:rsidR="00EB6278">
        <w:rPr>
          <w:sz w:val="22"/>
          <w:szCs w:val="22"/>
          <w:lang w:val="lv-LV"/>
        </w:rPr>
        <w:t>6</w:t>
      </w:r>
      <w:r w:rsidRPr="00C043B7">
        <w:rPr>
          <w:sz w:val="22"/>
          <w:szCs w:val="22"/>
          <w:lang w:val="lv-LV"/>
        </w:rPr>
        <w:t>. punkt</w:t>
      </w:r>
      <w:r w:rsidR="002C1BAC">
        <w:rPr>
          <w:sz w:val="22"/>
          <w:szCs w:val="22"/>
          <w:lang w:val="lv-LV"/>
        </w:rPr>
        <w:t>ā</w:t>
      </w:r>
      <w:r w:rsidRPr="00C043B7">
        <w:rPr>
          <w:sz w:val="22"/>
          <w:szCs w:val="22"/>
          <w:lang w:val="lv-LV"/>
        </w:rPr>
        <w:t xml:space="preserve"> minētajām prasībām.</w:t>
      </w:r>
    </w:p>
    <w:p w14:paraId="372B8A5C" w14:textId="0202CA7F" w:rsidR="00C043B7" w:rsidRDefault="00C043B7" w:rsidP="002C1BAC">
      <w:pPr>
        <w:pStyle w:val="ListParagraph"/>
        <w:keepNext/>
        <w:numPr>
          <w:ilvl w:val="1"/>
          <w:numId w:val="1"/>
        </w:numPr>
        <w:spacing w:after="120"/>
        <w:ind w:right="-6"/>
        <w:jc w:val="both"/>
        <w:rPr>
          <w:noProof/>
          <w:color w:val="000000"/>
          <w:sz w:val="22"/>
          <w:szCs w:val="22"/>
          <w:lang w:val="lv-LV"/>
        </w:rPr>
      </w:pPr>
      <w:r w:rsidRPr="00274886">
        <w:rPr>
          <w:color w:val="000000"/>
          <w:sz w:val="22"/>
          <w:szCs w:val="22"/>
          <w:lang w:val="lv-LV"/>
        </w:rPr>
        <w:t>Komisija izslēdz pretendentu no turpmākās dalības iepirkuma procedūrā un neizskata tā piedāvājumu nākamajos vērtēšanas</w:t>
      </w:r>
      <w:r w:rsidR="002C1BAC">
        <w:rPr>
          <w:color w:val="000000"/>
          <w:sz w:val="22"/>
          <w:szCs w:val="22"/>
          <w:lang w:val="lv-LV"/>
        </w:rPr>
        <w:t xml:space="preserve">, ja </w:t>
      </w:r>
      <w:r w:rsidRPr="00841375">
        <w:rPr>
          <w:noProof/>
          <w:color w:val="000000"/>
          <w:sz w:val="22"/>
          <w:szCs w:val="22"/>
          <w:lang w:val="lv-LV"/>
        </w:rPr>
        <w:t>Pretendenta iesniegtais piedāvājums neatbilst nolikuma 1.</w:t>
      </w:r>
      <w:r w:rsidR="00EB6278">
        <w:rPr>
          <w:noProof/>
          <w:color w:val="000000"/>
          <w:sz w:val="22"/>
          <w:szCs w:val="22"/>
          <w:lang w:val="lv-LV"/>
        </w:rPr>
        <w:t>6</w:t>
      </w:r>
      <w:r w:rsidRPr="00841375">
        <w:rPr>
          <w:noProof/>
          <w:color w:val="000000"/>
          <w:sz w:val="22"/>
          <w:szCs w:val="22"/>
          <w:lang w:val="lv-LV"/>
        </w:rPr>
        <w:t xml:space="preserve">.punktā noteiktajām prasībām, ko iepirkuma komisija izvērtējusi kā būtisku trūkumu un ietekmējošu faktoru iesniegtā piedāvājuma vērtēšanai pēc būtības.  </w:t>
      </w:r>
    </w:p>
    <w:p w14:paraId="1E1F3E32" w14:textId="77777777" w:rsidR="002C1BAC" w:rsidRDefault="002C1BAC" w:rsidP="00EA7DE0">
      <w:pPr>
        <w:pStyle w:val="vv1"/>
        <w:numPr>
          <w:ilvl w:val="0"/>
          <w:numId w:val="0"/>
        </w:numPr>
      </w:pPr>
    </w:p>
    <w:p w14:paraId="0BEA9965" w14:textId="1E0526C5" w:rsidR="00810C79" w:rsidRPr="00841375" w:rsidRDefault="00810C79" w:rsidP="00D43881">
      <w:pPr>
        <w:pStyle w:val="vv1"/>
        <w:numPr>
          <w:ilvl w:val="0"/>
          <w:numId w:val="1"/>
        </w:numPr>
        <w:ind w:left="426" w:hanging="426"/>
      </w:pPr>
      <w:r w:rsidRPr="00841375">
        <w:t>PRETENDENTU ATLASE</w:t>
      </w:r>
      <w:r w:rsidR="004E4EF6">
        <w:t xml:space="preserve"> UN </w:t>
      </w:r>
      <w:r w:rsidRPr="00841375">
        <w:t xml:space="preserve"> TEHNISKO PIEDĀVĀJUMU ATBILSTĪBAS PĀRBAUDE </w:t>
      </w:r>
      <w:bookmarkEnd w:id="49"/>
    </w:p>
    <w:p w14:paraId="4D8AE63B" w14:textId="77777777" w:rsidR="000B5A16" w:rsidRPr="00D43881" w:rsidRDefault="000B5A16" w:rsidP="00D43881">
      <w:pPr>
        <w:pStyle w:val="vv1"/>
        <w:numPr>
          <w:ilvl w:val="0"/>
          <w:numId w:val="0"/>
        </w:numPr>
        <w:jc w:val="left"/>
        <w:rPr>
          <w:b w:val="0"/>
          <w:noProof w:val="0"/>
          <w:color w:val="000000"/>
        </w:rPr>
      </w:pPr>
    </w:p>
    <w:p w14:paraId="64AF32E8" w14:textId="5DFCB743" w:rsidR="00695030" w:rsidRPr="0098675F" w:rsidRDefault="0086273A" w:rsidP="00D43881">
      <w:pPr>
        <w:pStyle w:val="ListParagraph"/>
        <w:keepNext/>
        <w:numPr>
          <w:ilvl w:val="1"/>
          <w:numId w:val="1"/>
        </w:numPr>
        <w:spacing w:after="120"/>
        <w:ind w:right="-6"/>
        <w:jc w:val="both"/>
        <w:rPr>
          <w:b/>
          <w:noProof/>
          <w:sz w:val="22"/>
          <w:szCs w:val="22"/>
          <w:lang w:val="lv-LV"/>
        </w:rPr>
      </w:pPr>
      <w:r w:rsidRPr="00D43881">
        <w:rPr>
          <w:b/>
          <w:color w:val="000000"/>
          <w:sz w:val="22"/>
          <w:szCs w:val="22"/>
          <w:lang w:val="lv-LV"/>
        </w:rPr>
        <w:t>Pretendentu</w:t>
      </w:r>
      <w:r w:rsidRPr="0098675F">
        <w:rPr>
          <w:b/>
          <w:noProof/>
          <w:sz w:val="22"/>
          <w:szCs w:val="22"/>
          <w:lang w:val="lv-LV"/>
        </w:rPr>
        <w:t xml:space="preserve"> atlase</w:t>
      </w:r>
    </w:p>
    <w:p w14:paraId="3040E771" w14:textId="59A13DB4" w:rsidR="00695030" w:rsidRPr="00D43881" w:rsidRDefault="00810C79" w:rsidP="00D43881">
      <w:pPr>
        <w:pStyle w:val="ListParagraph"/>
        <w:numPr>
          <w:ilvl w:val="2"/>
          <w:numId w:val="8"/>
        </w:numPr>
        <w:suppressAutoHyphens/>
        <w:overflowPunct/>
        <w:autoSpaceDE/>
        <w:autoSpaceDN/>
        <w:adjustRightInd/>
        <w:jc w:val="both"/>
        <w:textAlignment w:val="auto"/>
        <w:outlineLvl w:val="2"/>
        <w:rPr>
          <w:noProof/>
          <w:sz w:val="22"/>
          <w:szCs w:val="22"/>
          <w:lang w:val="lv-LV"/>
        </w:rPr>
      </w:pPr>
      <w:r w:rsidRPr="00D43881">
        <w:rPr>
          <w:noProof/>
          <w:sz w:val="22"/>
          <w:szCs w:val="22"/>
          <w:lang w:val="lv-LV"/>
        </w:rPr>
        <w:t>K</w:t>
      </w:r>
      <w:r w:rsidR="0086273A" w:rsidRPr="00D43881">
        <w:rPr>
          <w:noProof/>
          <w:sz w:val="22"/>
          <w:szCs w:val="22"/>
          <w:lang w:val="lv-LV"/>
        </w:rPr>
        <w:t xml:space="preserve">omisija </w:t>
      </w:r>
      <w:r w:rsidRPr="00D43881">
        <w:rPr>
          <w:noProof/>
          <w:sz w:val="22"/>
          <w:szCs w:val="22"/>
          <w:lang w:val="lv-LV"/>
        </w:rPr>
        <w:t xml:space="preserve">veic Pretendentu atlasi, pārbaudot Pretendentu iesniegto atlases dokumentu atbilstību </w:t>
      </w:r>
      <w:r w:rsidR="0086273A" w:rsidRPr="00D43881">
        <w:rPr>
          <w:noProof/>
          <w:sz w:val="22"/>
          <w:szCs w:val="22"/>
          <w:lang w:val="lv-LV"/>
        </w:rPr>
        <w:t>Nolikumā</w:t>
      </w:r>
      <w:r w:rsidRPr="00D43881">
        <w:rPr>
          <w:noProof/>
          <w:sz w:val="22"/>
          <w:szCs w:val="22"/>
          <w:lang w:val="lv-LV"/>
        </w:rPr>
        <w:t xml:space="preserve"> izvirzītajām prasībām</w:t>
      </w:r>
      <w:r w:rsidR="004B7D7A" w:rsidRPr="00D43881">
        <w:rPr>
          <w:noProof/>
          <w:sz w:val="22"/>
          <w:szCs w:val="22"/>
          <w:lang w:val="lv-LV"/>
        </w:rPr>
        <w:t xml:space="preserve"> </w:t>
      </w:r>
      <w:r w:rsidRPr="00D43881">
        <w:rPr>
          <w:noProof/>
          <w:sz w:val="22"/>
          <w:szCs w:val="22"/>
          <w:lang w:val="lv-LV"/>
        </w:rPr>
        <w:t>un pieņem attiecīgu lēmumu.</w:t>
      </w:r>
    </w:p>
    <w:p w14:paraId="44FBA8E0" w14:textId="706C3E48" w:rsidR="00695030" w:rsidRPr="00841375" w:rsidRDefault="00810C79" w:rsidP="000015C4">
      <w:pPr>
        <w:pStyle w:val="ListParagraph"/>
        <w:numPr>
          <w:ilvl w:val="2"/>
          <w:numId w:val="8"/>
        </w:numPr>
        <w:suppressAutoHyphens/>
        <w:overflowPunct/>
        <w:autoSpaceDE/>
        <w:autoSpaceDN/>
        <w:adjustRightInd/>
        <w:jc w:val="both"/>
        <w:textAlignment w:val="auto"/>
        <w:outlineLvl w:val="2"/>
        <w:rPr>
          <w:b/>
          <w:noProof/>
          <w:sz w:val="22"/>
          <w:szCs w:val="22"/>
          <w:lang w:val="lv-LV"/>
        </w:rPr>
      </w:pPr>
      <w:r w:rsidRPr="00841375">
        <w:rPr>
          <w:noProof/>
          <w:sz w:val="22"/>
          <w:szCs w:val="22"/>
          <w:lang w:val="lv-LV"/>
        </w:rPr>
        <w:t>K</w:t>
      </w:r>
      <w:r w:rsidR="0086273A" w:rsidRPr="00841375">
        <w:rPr>
          <w:noProof/>
          <w:sz w:val="22"/>
          <w:szCs w:val="22"/>
          <w:lang w:val="lv-LV"/>
        </w:rPr>
        <w:t>omisija</w:t>
      </w:r>
      <w:r w:rsidRPr="00841375">
        <w:rPr>
          <w:noProof/>
          <w:sz w:val="22"/>
          <w:szCs w:val="22"/>
          <w:lang w:val="lv-LV"/>
        </w:rPr>
        <w:t xml:space="preserve"> izslēdz Pretendentu no dalības turpmākajās piedāvājumu izvērtēšanas stadijās, ja:</w:t>
      </w:r>
    </w:p>
    <w:p w14:paraId="058A7684" w14:textId="0A737CA6" w:rsidR="00695030" w:rsidRPr="00C93956" w:rsidRDefault="00810C79" w:rsidP="00D43881">
      <w:pPr>
        <w:pStyle w:val="ListParagraph"/>
        <w:numPr>
          <w:ilvl w:val="3"/>
          <w:numId w:val="1"/>
        </w:numPr>
        <w:overflowPunct/>
        <w:autoSpaceDE/>
        <w:autoSpaceDN/>
        <w:adjustRightInd/>
        <w:jc w:val="both"/>
        <w:textAlignment w:val="auto"/>
        <w:outlineLvl w:val="3"/>
        <w:rPr>
          <w:b/>
          <w:noProof/>
          <w:sz w:val="22"/>
          <w:szCs w:val="22"/>
          <w:lang w:val="da-DK"/>
        </w:rPr>
      </w:pPr>
      <w:r w:rsidRPr="00C93956">
        <w:rPr>
          <w:noProof/>
          <w:sz w:val="22"/>
          <w:szCs w:val="22"/>
          <w:lang w:val="da-DK"/>
        </w:rPr>
        <w:t>Pretendents nav iesn</w:t>
      </w:r>
      <w:r w:rsidR="0086273A" w:rsidRPr="00C93956">
        <w:rPr>
          <w:noProof/>
          <w:sz w:val="22"/>
          <w:szCs w:val="22"/>
          <w:lang w:val="da-DK"/>
        </w:rPr>
        <w:t>iedzis N</w:t>
      </w:r>
      <w:r w:rsidR="0094176E" w:rsidRPr="00C93956">
        <w:rPr>
          <w:noProof/>
          <w:sz w:val="22"/>
          <w:szCs w:val="22"/>
          <w:lang w:val="da-DK"/>
        </w:rPr>
        <w:t xml:space="preserve">olikuma </w:t>
      </w:r>
      <w:r w:rsidR="00C1111E" w:rsidRPr="00C93956">
        <w:rPr>
          <w:noProof/>
          <w:sz w:val="22"/>
          <w:szCs w:val="22"/>
          <w:lang w:val="da-DK"/>
        </w:rPr>
        <w:t xml:space="preserve">2.2. </w:t>
      </w:r>
      <w:r w:rsidRPr="00C93956">
        <w:rPr>
          <w:noProof/>
          <w:sz w:val="22"/>
          <w:szCs w:val="22"/>
          <w:lang w:val="da-DK"/>
        </w:rPr>
        <w:t>punktā minētos dokumentus</w:t>
      </w:r>
      <w:r w:rsidR="00607168" w:rsidRPr="00C93956">
        <w:rPr>
          <w:noProof/>
          <w:sz w:val="22"/>
          <w:szCs w:val="22"/>
          <w:lang w:val="da-DK"/>
        </w:rPr>
        <w:t xml:space="preserve">  </w:t>
      </w:r>
      <w:r w:rsidR="00C1111E" w:rsidRPr="00C93956">
        <w:rPr>
          <w:noProof/>
          <w:sz w:val="22"/>
          <w:szCs w:val="22"/>
          <w:lang w:val="da-DK"/>
        </w:rPr>
        <w:t>(pretendentu atlase)</w:t>
      </w:r>
      <w:r w:rsidR="00BB45A8" w:rsidRPr="00C93956">
        <w:rPr>
          <w:noProof/>
          <w:sz w:val="22"/>
          <w:szCs w:val="22"/>
          <w:lang w:val="da-DK"/>
        </w:rPr>
        <w:t>;</w:t>
      </w:r>
    </w:p>
    <w:p w14:paraId="2BF150F7" w14:textId="6FE75870" w:rsidR="00695030" w:rsidRPr="00C93956" w:rsidRDefault="0086273A" w:rsidP="00D43881">
      <w:pPr>
        <w:pStyle w:val="ListParagraph"/>
        <w:numPr>
          <w:ilvl w:val="3"/>
          <w:numId w:val="1"/>
        </w:numPr>
        <w:overflowPunct/>
        <w:autoSpaceDE/>
        <w:autoSpaceDN/>
        <w:adjustRightInd/>
        <w:jc w:val="both"/>
        <w:textAlignment w:val="auto"/>
        <w:outlineLvl w:val="3"/>
        <w:rPr>
          <w:b/>
          <w:noProof/>
          <w:sz w:val="22"/>
          <w:szCs w:val="22"/>
          <w:lang w:val="da-DK"/>
        </w:rPr>
      </w:pPr>
      <w:r w:rsidRPr="00BB45A8">
        <w:rPr>
          <w:noProof/>
          <w:sz w:val="22"/>
          <w:szCs w:val="22"/>
          <w:lang w:val="lv-LV"/>
        </w:rPr>
        <w:t>Pretendenta iesniegtie dokumenti ir neatbilstoši N</w:t>
      </w:r>
      <w:r w:rsidR="00810C79" w:rsidRPr="00BB45A8">
        <w:rPr>
          <w:noProof/>
          <w:sz w:val="22"/>
          <w:szCs w:val="22"/>
          <w:lang w:val="lv-LV"/>
        </w:rPr>
        <w:t xml:space="preserve">olikumā noteiktajām </w:t>
      </w:r>
      <w:r w:rsidR="00C1111E" w:rsidRPr="00BB45A8">
        <w:rPr>
          <w:noProof/>
          <w:sz w:val="22"/>
          <w:szCs w:val="22"/>
          <w:lang w:val="lv-LV"/>
        </w:rPr>
        <w:t xml:space="preserve">atlases </w:t>
      </w:r>
      <w:r w:rsidR="00810C79" w:rsidRPr="00BB45A8">
        <w:rPr>
          <w:noProof/>
          <w:sz w:val="22"/>
          <w:szCs w:val="22"/>
          <w:lang w:val="lv-LV"/>
        </w:rPr>
        <w:t>prasībām</w:t>
      </w:r>
      <w:r w:rsidR="002C7042" w:rsidRPr="00BB45A8">
        <w:rPr>
          <w:noProof/>
          <w:sz w:val="22"/>
          <w:szCs w:val="22"/>
          <w:lang w:val="lv-LV"/>
        </w:rPr>
        <w:t>.</w:t>
      </w:r>
    </w:p>
    <w:p w14:paraId="118B905E" w14:textId="77777777" w:rsidR="00BB45A8" w:rsidRPr="00C93956" w:rsidRDefault="00BB45A8" w:rsidP="00BB45A8">
      <w:pPr>
        <w:pStyle w:val="ListParagraph"/>
        <w:overflowPunct/>
        <w:autoSpaceDE/>
        <w:autoSpaceDN/>
        <w:adjustRightInd/>
        <w:ind w:left="1713"/>
        <w:jc w:val="both"/>
        <w:textAlignment w:val="auto"/>
        <w:outlineLvl w:val="3"/>
        <w:rPr>
          <w:b/>
          <w:noProof/>
          <w:lang w:val="da-DK"/>
        </w:rPr>
      </w:pPr>
    </w:p>
    <w:p w14:paraId="37573C99" w14:textId="2DEF809E" w:rsidR="00695030" w:rsidRPr="00841375" w:rsidRDefault="00274886" w:rsidP="000015C4">
      <w:pPr>
        <w:pStyle w:val="ListParagraph"/>
        <w:keepNext/>
        <w:numPr>
          <w:ilvl w:val="1"/>
          <w:numId w:val="8"/>
        </w:numPr>
        <w:spacing w:after="120"/>
        <w:ind w:right="-6"/>
        <w:jc w:val="both"/>
        <w:rPr>
          <w:b/>
          <w:bCs/>
          <w:noProof/>
          <w:sz w:val="22"/>
          <w:szCs w:val="22"/>
          <w:lang w:val="lv-LV"/>
        </w:rPr>
      </w:pPr>
      <w:r>
        <w:rPr>
          <w:b/>
          <w:bCs/>
          <w:noProof/>
          <w:sz w:val="22"/>
          <w:szCs w:val="22"/>
          <w:lang w:val="lv-LV"/>
        </w:rPr>
        <w:lastRenderedPageBreak/>
        <w:t xml:space="preserve"> </w:t>
      </w:r>
      <w:r w:rsidR="00810C79" w:rsidRPr="00841375">
        <w:rPr>
          <w:b/>
          <w:bCs/>
          <w:noProof/>
          <w:sz w:val="22"/>
          <w:szCs w:val="22"/>
          <w:lang w:val="lv-LV"/>
        </w:rPr>
        <w:t>T</w:t>
      </w:r>
      <w:r w:rsidR="0086273A" w:rsidRPr="00841375">
        <w:rPr>
          <w:b/>
          <w:bCs/>
          <w:noProof/>
          <w:sz w:val="22"/>
          <w:szCs w:val="22"/>
          <w:lang w:val="lv-LV"/>
        </w:rPr>
        <w:t>ehnisko piedāvājumu atbilstības pārbaude</w:t>
      </w:r>
    </w:p>
    <w:p w14:paraId="28BC83D6" w14:textId="66ED4952" w:rsidR="00695030" w:rsidRPr="00841375" w:rsidRDefault="00810C79" w:rsidP="000015C4">
      <w:pPr>
        <w:pStyle w:val="ListParagraph"/>
        <w:numPr>
          <w:ilvl w:val="2"/>
          <w:numId w:val="8"/>
        </w:numPr>
        <w:suppressAutoHyphens/>
        <w:overflowPunct/>
        <w:autoSpaceDE/>
        <w:autoSpaceDN/>
        <w:adjustRightInd/>
        <w:jc w:val="both"/>
        <w:textAlignment w:val="auto"/>
        <w:outlineLvl w:val="2"/>
        <w:rPr>
          <w:bCs/>
          <w:noProof/>
          <w:sz w:val="22"/>
          <w:szCs w:val="22"/>
          <w:lang w:val="lv-LV"/>
        </w:rPr>
      </w:pPr>
      <w:r w:rsidRPr="00841375">
        <w:rPr>
          <w:noProof/>
          <w:sz w:val="22"/>
          <w:szCs w:val="22"/>
          <w:lang w:val="lv-LV"/>
        </w:rPr>
        <w:t>Pēc Pretendentu atlases K</w:t>
      </w:r>
      <w:r w:rsidR="0086273A" w:rsidRPr="00841375">
        <w:rPr>
          <w:noProof/>
          <w:sz w:val="22"/>
          <w:szCs w:val="22"/>
          <w:lang w:val="lv-LV"/>
        </w:rPr>
        <w:t>omisija</w:t>
      </w:r>
      <w:r w:rsidRPr="00841375">
        <w:rPr>
          <w:noProof/>
          <w:sz w:val="22"/>
          <w:szCs w:val="22"/>
          <w:lang w:val="lv-LV"/>
        </w:rPr>
        <w:t xml:space="preserve"> veic Pretendentu tehnisko piedāvājumu</w:t>
      </w:r>
      <w:r w:rsidR="005250EE" w:rsidRPr="00841375">
        <w:rPr>
          <w:noProof/>
          <w:sz w:val="22"/>
          <w:szCs w:val="22"/>
          <w:lang w:val="lv-LV"/>
        </w:rPr>
        <w:t xml:space="preserve"> ar iesniegtajiem pielikumiem</w:t>
      </w:r>
      <w:r w:rsidRPr="00841375">
        <w:rPr>
          <w:noProof/>
          <w:sz w:val="22"/>
          <w:szCs w:val="22"/>
          <w:lang w:val="lv-LV"/>
        </w:rPr>
        <w:t xml:space="preserve"> atbilstības pārbaudi</w:t>
      </w:r>
      <w:r w:rsidR="0086273A" w:rsidRPr="00841375">
        <w:rPr>
          <w:noProof/>
          <w:sz w:val="22"/>
          <w:szCs w:val="22"/>
          <w:lang w:val="lv-LV"/>
        </w:rPr>
        <w:t xml:space="preserve"> atbilstoši N</w:t>
      </w:r>
      <w:r w:rsidRPr="00841375">
        <w:rPr>
          <w:noProof/>
          <w:sz w:val="22"/>
          <w:szCs w:val="22"/>
          <w:lang w:val="lv-LV"/>
        </w:rPr>
        <w:t>olikuma tehniskajās specifikācijās izvirzītajām prasībām.</w:t>
      </w:r>
    </w:p>
    <w:p w14:paraId="631A82CE" w14:textId="49F4D385" w:rsidR="00695030" w:rsidRPr="00841375" w:rsidRDefault="00810C79" w:rsidP="000015C4">
      <w:pPr>
        <w:pStyle w:val="ListParagraph"/>
        <w:numPr>
          <w:ilvl w:val="2"/>
          <w:numId w:val="8"/>
        </w:numPr>
        <w:suppressAutoHyphens/>
        <w:overflowPunct/>
        <w:autoSpaceDE/>
        <w:autoSpaceDN/>
        <w:adjustRightInd/>
        <w:jc w:val="both"/>
        <w:textAlignment w:val="auto"/>
        <w:outlineLvl w:val="2"/>
        <w:rPr>
          <w:bCs/>
          <w:noProof/>
          <w:sz w:val="22"/>
          <w:szCs w:val="22"/>
          <w:lang w:val="lv-LV"/>
        </w:rPr>
      </w:pPr>
      <w:r w:rsidRPr="00841375">
        <w:rPr>
          <w:noProof/>
          <w:sz w:val="22"/>
          <w:szCs w:val="22"/>
          <w:lang w:val="lv-LV"/>
        </w:rPr>
        <w:t>K</w:t>
      </w:r>
      <w:r w:rsidR="0086273A" w:rsidRPr="00841375">
        <w:rPr>
          <w:noProof/>
          <w:sz w:val="22"/>
          <w:szCs w:val="22"/>
          <w:lang w:val="lv-LV"/>
        </w:rPr>
        <w:t>omisija</w:t>
      </w:r>
      <w:r w:rsidRPr="00841375">
        <w:rPr>
          <w:noProof/>
          <w:sz w:val="22"/>
          <w:szCs w:val="22"/>
          <w:lang w:val="lv-LV"/>
        </w:rPr>
        <w:t xml:space="preserve"> vērtē tikai tos Pretendentus, kas nav noraidīti Pretendentu atlasē</w:t>
      </w:r>
      <w:r w:rsidR="008C14F1" w:rsidRPr="00841375">
        <w:rPr>
          <w:noProof/>
          <w:sz w:val="22"/>
          <w:szCs w:val="22"/>
          <w:lang w:val="lv-LV"/>
        </w:rPr>
        <w:t>.</w:t>
      </w:r>
    </w:p>
    <w:p w14:paraId="0B18FF6B" w14:textId="01ABB0BC" w:rsidR="00810C79" w:rsidRDefault="00810C79" w:rsidP="000015C4">
      <w:pPr>
        <w:pStyle w:val="ListParagraph"/>
        <w:numPr>
          <w:ilvl w:val="2"/>
          <w:numId w:val="8"/>
        </w:numPr>
        <w:suppressAutoHyphens/>
        <w:overflowPunct/>
        <w:autoSpaceDE/>
        <w:autoSpaceDN/>
        <w:adjustRightInd/>
        <w:jc w:val="both"/>
        <w:textAlignment w:val="auto"/>
        <w:outlineLvl w:val="2"/>
        <w:rPr>
          <w:noProof/>
          <w:sz w:val="22"/>
          <w:szCs w:val="22"/>
          <w:lang w:val="lv-LV"/>
        </w:rPr>
      </w:pPr>
      <w:r w:rsidRPr="00841375">
        <w:rPr>
          <w:noProof/>
          <w:sz w:val="22"/>
          <w:szCs w:val="22"/>
          <w:lang w:val="lv-LV"/>
        </w:rPr>
        <w:t>Ja Pretendenta tehniskais piedāvājums</w:t>
      </w:r>
      <w:r w:rsidR="00A06EE1" w:rsidRPr="00841375">
        <w:rPr>
          <w:noProof/>
          <w:sz w:val="22"/>
          <w:szCs w:val="22"/>
          <w:lang w:val="lv-LV"/>
        </w:rPr>
        <w:t xml:space="preserve"> </w:t>
      </w:r>
      <w:r w:rsidR="0086273A" w:rsidRPr="00841375">
        <w:rPr>
          <w:noProof/>
          <w:sz w:val="22"/>
          <w:szCs w:val="22"/>
          <w:lang w:val="lv-LV"/>
        </w:rPr>
        <w:t>neatbilst N</w:t>
      </w:r>
      <w:r w:rsidRPr="00841375">
        <w:rPr>
          <w:noProof/>
          <w:sz w:val="22"/>
          <w:szCs w:val="22"/>
          <w:lang w:val="lv-LV"/>
        </w:rPr>
        <w:t>olikuma tehniskajās specifikācijās</w:t>
      </w:r>
      <w:r w:rsidR="000C31F3" w:rsidRPr="00841375">
        <w:rPr>
          <w:noProof/>
          <w:sz w:val="22"/>
          <w:szCs w:val="22"/>
          <w:lang w:val="lv-LV"/>
        </w:rPr>
        <w:t xml:space="preserve"> </w:t>
      </w:r>
      <w:r w:rsidRPr="00841375">
        <w:rPr>
          <w:noProof/>
          <w:sz w:val="22"/>
          <w:szCs w:val="22"/>
          <w:lang w:val="lv-LV"/>
        </w:rPr>
        <w:t>izvirzītajām prasībām, K</w:t>
      </w:r>
      <w:r w:rsidR="0086273A" w:rsidRPr="00841375">
        <w:rPr>
          <w:noProof/>
          <w:sz w:val="22"/>
          <w:szCs w:val="22"/>
          <w:lang w:val="lv-LV"/>
        </w:rPr>
        <w:t xml:space="preserve">omisija </w:t>
      </w:r>
      <w:r w:rsidRPr="00841375">
        <w:rPr>
          <w:noProof/>
          <w:sz w:val="22"/>
          <w:szCs w:val="22"/>
          <w:lang w:val="lv-LV"/>
        </w:rPr>
        <w:t>šo piedāvājumu, pamatojoties uz K</w:t>
      </w:r>
      <w:r w:rsidR="0086273A" w:rsidRPr="00841375">
        <w:rPr>
          <w:noProof/>
          <w:sz w:val="22"/>
          <w:szCs w:val="22"/>
          <w:lang w:val="lv-LV"/>
        </w:rPr>
        <w:t>omisijas</w:t>
      </w:r>
      <w:r w:rsidRPr="00841375">
        <w:rPr>
          <w:noProof/>
          <w:sz w:val="22"/>
          <w:szCs w:val="22"/>
          <w:lang w:val="lv-LV"/>
        </w:rPr>
        <w:t xml:space="preserve"> lēmumu, noraida</w:t>
      </w:r>
      <w:r w:rsidR="00110D69" w:rsidRPr="00841375">
        <w:rPr>
          <w:noProof/>
          <w:sz w:val="22"/>
          <w:szCs w:val="22"/>
          <w:lang w:val="lv-LV"/>
        </w:rPr>
        <w:t>.</w:t>
      </w:r>
      <w:r w:rsidR="00A06EE1" w:rsidRPr="00841375">
        <w:rPr>
          <w:noProof/>
          <w:sz w:val="22"/>
          <w:szCs w:val="22"/>
          <w:lang w:val="lv-LV"/>
        </w:rPr>
        <w:t xml:space="preserve"> </w:t>
      </w:r>
    </w:p>
    <w:p w14:paraId="1B3530C7" w14:textId="77777777" w:rsidR="00287582" w:rsidRDefault="00287582" w:rsidP="00BB45A8">
      <w:pPr>
        <w:pStyle w:val="ListParagraph"/>
        <w:suppressAutoHyphens/>
        <w:overflowPunct/>
        <w:autoSpaceDE/>
        <w:autoSpaceDN/>
        <w:adjustRightInd/>
        <w:ind w:left="1004"/>
        <w:jc w:val="both"/>
        <w:textAlignment w:val="auto"/>
        <w:outlineLvl w:val="2"/>
        <w:rPr>
          <w:noProof/>
          <w:sz w:val="22"/>
          <w:szCs w:val="22"/>
          <w:lang w:val="lv-LV"/>
        </w:rPr>
      </w:pPr>
    </w:p>
    <w:p w14:paraId="4E291D33" w14:textId="431EFDAE" w:rsidR="004E4EF6" w:rsidRDefault="004E4EF6" w:rsidP="00D43881">
      <w:pPr>
        <w:pStyle w:val="vv1"/>
        <w:numPr>
          <w:ilvl w:val="0"/>
          <w:numId w:val="1"/>
        </w:numPr>
        <w:ind w:left="426" w:hanging="426"/>
      </w:pPr>
      <w:r w:rsidRPr="00841375">
        <w:t>PIEDĀVĀJUMU VĒRTĒŠANA PĒC NOTEIKTĀ IZVĒLES KRITĒRIJA</w:t>
      </w:r>
    </w:p>
    <w:p w14:paraId="3A43B7CF" w14:textId="77777777" w:rsidR="004B7A8A" w:rsidRPr="00841375" w:rsidRDefault="004B7A8A" w:rsidP="004E4EF6">
      <w:pPr>
        <w:pStyle w:val="vv1"/>
        <w:numPr>
          <w:ilvl w:val="0"/>
          <w:numId w:val="0"/>
        </w:numPr>
      </w:pPr>
    </w:p>
    <w:p w14:paraId="590B5288" w14:textId="7CD2DB2C" w:rsidR="00695030" w:rsidRPr="00D43881" w:rsidRDefault="00BB45A8" w:rsidP="00D43881">
      <w:pPr>
        <w:pStyle w:val="ListParagraph"/>
        <w:keepNext/>
        <w:numPr>
          <w:ilvl w:val="1"/>
          <w:numId w:val="1"/>
        </w:numPr>
        <w:spacing w:after="120"/>
        <w:ind w:right="-6"/>
        <w:jc w:val="both"/>
        <w:rPr>
          <w:b/>
          <w:bCs/>
          <w:noProof/>
          <w:sz w:val="22"/>
          <w:szCs w:val="22"/>
          <w:lang w:val="lv-LV"/>
        </w:rPr>
      </w:pPr>
      <w:r w:rsidRPr="00D43881">
        <w:rPr>
          <w:b/>
          <w:bCs/>
          <w:noProof/>
          <w:sz w:val="22"/>
          <w:szCs w:val="22"/>
          <w:lang w:val="lv-LV"/>
        </w:rPr>
        <w:t xml:space="preserve"> </w:t>
      </w:r>
      <w:r w:rsidR="00810C79" w:rsidRPr="00D43881">
        <w:rPr>
          <w:b/>
          <w:bCs/>
          <w:noProof/>
          <w:sz w:val="22"/>
          <w:szCs w:val="22"/>
          <w:lang w:val="lv-LV"/>
        </w:rPr>
        <w:t>P</w:t>
      </w:r>
      <w:r w:rsidR="0086273A" w:rsidRPr="00D43881">
        <w:rPr>
          <w:b/>
          <w:bCs/>
          <w:noProof/>
          <w:sz w:val="22"/>
          <w:szCs w:val="22"/>
          <w:lang w:val="lv-LV"/>
        </w:rPr>
        <w:t xml:space="preserve">iedāvājumu vērtēšana un izvēle </w:t>
      </w:r>
    </w:p>
    <w:p w14:paraId="602B7B2C" w14:textId="4D33F8B2" w:rsidR="00157937" w:rsidRPr="00C93956" w:rsidRDefault="00810C79" w:rsidP="00D43881">
      <w:pPr>
        <w:pStyle w:val="ListParagraph"/>
        <w:numPr>
          <w:ilvl w:val="2"/>
          <w:numId w:val="1"/>
        </w:numPr>
        <w:suppressAutoHyphens/>
        <w:overflowPunct/>
        <w:autoSpaceDE/>
        <w:autoSpaceDN/>
        <w:adjustRightInd/>
        <w:jc w:val="both"/>
        <w:textAlignment w:val="auto"/>
        <w:outlineLvl w:val="2"/>
        <w:rPr>
          <w:noProof/>
          <w:sz w:val="22"/>
          <w:szCs w:val="22"/>
          <w:vertAlign w:val="subscript"/>
          <w:lang w:val="lv-LV"/>
        </w:rPr>
      </w:pPr>
      <w:r w:rsidRPr="00C93956">
        <w:rPr>
          <w:noProof/>
          <w:sz w:val="22"/>
          <w:szCs w:val="22"/>
          <w:lang w:val="lv-LV"/>
        </w:rPr>
        <w:t>Pēc tehnisko pi</w:t>
      </w:r>
      <w:r w:rsidR="0086273A" w:rsidRPr="00C93956">
        <w:rPr>
          <w:noProof/>
          <w:sz w:val="22"/>
          <w:szCs w:val="22"/>
          <w:lang w:val="lv-LV"/>
        </w:rPr>
        <w:t>edāvājumu atbilstības pārbaudes</w:t>
      </w:r>
      <w:r w:rsidRPr="00C93956">
        <w:rPr>
          <w:noProof/>
          <w:sz w:val="22"/>
          <w:szCs w:val="22"/>
          <w:lang w:val="lv-LV"/>
        </w:rPr>
        <w:t xml:space="preserve"> K</w:t>
      </w:r>
      <w:r w:rsidR="0086273A" w:rsidRPr="00C93956">
        <w:rPr>
          <w:noProof/>
          <w:sz w:val="22"/>
          <w:szCs w:val="22"/>
          <w:lang w:val="lv-LV"/>
        </w:rPr>
        <w:t>omisija</w:t>
      </w:r>
      <w:r w:rsidRPr="00C93956">
        <w:rPr>
          <w:noProof/>
          <w:sz w:val="22"/>
          <w:szCs w:val="22"/>
          <w:lang w:val="lv-LV"/>
        </w:rPr>
        <w:t xml:space="preserve"> salīdzina un vērtē tos piedāvājumus, kas </w:t>
      </w:r>
      <w:r w:rsidR="00157937" w:rsidRPr="00C93956">
        <w:rPr>
          <w:noProof/>
          <w:sz w:val="22"/>
          <w:szCs w:val="22"/>
          <w:lang w:val="lv-LV"/>
        </w:rPr>
        <w:t>nav noraidīti tehniskā piedāvājuma pārbaudē</w:t>
      </w:r>
      <w:r w:rsidR="00690C10" w:rsidRPr="00C93956">
        <w:rPr>
          <w:noProof/>
          <w:sz w:val="22"/>
          <w:szCs w:val="22"/>
          <w:lang w:val="lv-LV"/>
        </w:rPr>
        <w:t>.</w:t>
      </w:r>
    </w:p>
    <w:p w14:paraId="11AF182A" w14:textId="77777777" w:rsidR="00AA1547" w:rsidRPr="00AA1547" w:rsidRDefault="00832C47" w:rsidP="00D43881">
      <w:pPr>
        <w:pStyle w:val="ListParagraph"/>
        <w:numPr>
          <w:ilvl w:val="2"/>
          <w:numId w:val="1"/>
        </w:numPr>
        <w:suppressAutoHyphens/>
        <w:overflowPunct/>
        <w:autoSpaceDE/>
        <w:autoSpaceDN/>
        <w:adjustRightInd/>
        <w:jc w:val="both"/>
        <w:textAlignment w:val="auto"/>
        <w:outlineLvl w:val="2"/>
        <w:rPr>
          <w:sz w:val="22"/>
          <w:szCs w:val="22"/>
          <w:lang w:val="lv-LV"/>
        </w:rPr>
      </w:pPr>
      <w:r w:rsidRPr="00841375">
        <w:rPr>
          <w:noProof/>
          <w:sz w:val="22"/>
          <w:szCs w:val="22"/>
          <w:lang w:val="lv-LV"/>
        </w:rPr>
        <w:t>Komisija izvēl</w:t>
      </w:r>
      <w:r w:rsidR="00405BF9" w:rsidRPr="00841375">
        <w:rPr>
          <w:noProof/>
          <w:sz w:val="22"/>
          <w:szCs w:val="22"/>
          <w:lang w:val="lv-LV"/>
        </w:rPr>
        <w:t>a</w:t>
      </w:r>
      <w:r w:rsidRPr="00841375">
        <w:rPr>
          <w:noProof/>
          <w:sz w:val="22"/>
          <w:szCs w:val="22"/>
          <w:lang w:val="lv-LV"/>
        </w:rPr>
        <w:t xml:space="preserve">s nolikuma prasībām </w:t>
      </w:r>
      <w:r w:rsidR="008C14F1" w:rsidRPr="00841375">
        <w:rPr>
          <w:b/>
          <w:noProof/>
          <w:sz w:val="22"/>
          <w:szCs w:val="22"/>
          <w:lang w:val="lv-LV"/>
        </w:rPr>
        <w:t xml:space="preserve">atbilstošu </w:t>
      </w:r>
      <w:r w:rsidR="00C63689" w:rsidRPr="00841375">
        <w:rPr>
          <w:b/>
          <w:noProof/>
          <w:sz w:val="22"/>
          <w:szCs w:val="22"/>
          <w:lang w:val="lv-LV"/>
        </w:rPr>
        <w:t>saimnieciski visizdevīgāko p</w:t>
      </w:r>
      <w:r w:rsidRPr="00841375">
        <w:rPr>
          <w:b/>
          <w:noProof/>
          <w:sz w:val="22"/>
          <w:szCs w:val="22"/>
          <w:lang w:val="lv-LV"/>
        </w:rPr>
        <w:t xml:space="preserve">iedāvājumu </w:t>
      </w:r>
      <w:r w:rsidR="00287582">
        <w:rPr>
          <w:b/>
          <w:noProof/>
          <w:sz w:val="22"/>
          <w:szCs w:val="22"/>
          <w:lang w:val="lv-LV"/>
        </w:rPr>
        <w:t>pēc</w:t>
      </w:r>
      <w:r w:rsidRPr="00841375">
        <w:rPr>
          <w:b/>
          <w:noProof/>
          <w:sz w:val="22"/>
          <w:szCs w:val="22"/>
          <w:lang w:val="lv-LV"/>
        </w:rPr>
        <w:t xml:space="preserve"> </w:t>
      </w:r>
      <w:r w:rsidR="00DF10D8" w:rsidRPr="00841375">
        <w:rPr>
          <w:b/>
          <w:noProof/>
          <w:sz w:val="22"/>
          <w:szCs w:val="22"/>
          <w:lang w:val="lv-LV"/>
        </w:rPr>
        <w:t>š</w:t>
      </w:r>
      <w:r w:rsidR="004B7A8A">
        <w:rPr>
          <w:b/>
          <w:noProof/>
          <w:sz w:val="22"/>
          <w:szCs w:val="22"/>
          <w:lang w:val="lv-LV"/>
        </w:rPr>
        <w:t>ād</w:t>
      </w:r>
      <w:r w:rsidR="00DF10D8" w:rsidRPr="00841375">
        <w:rPr>
          <w:b/>
          <w:noProof/>
          <w:sz w:val="22"/>
          <w:szCs w:val="22"/>
          <w:lang w:val="lv-LV"/>
        </w:rPr>
        <w:t>iem vērtēš</w:t>
      </w:r>
      <w:r w:rsidR="00C63689" w:rsidRPr="00841375">
        <w:rPr>
          <w:b/>
          <w:noProof/>
          <w:sz w:val="22"/>
          <w:szCs w:val="22"/>
          <w:lang w:val="lv-LV"/>
        </w:rPr>
        <w:t xml:space="preserve">anas </w:t>
      </w:r>
    </w:p>
    <w:tbl>
      <w:tblPr>
        <w:tblW w:w="8789" w:type="dxa"/>
        <w:tblInd w:w="1129" w:type="dxa"/>
        <w:tblCellMar>
          <w:left w:w="0" w:type="dxa"/>
          <w:right w:w="0" w:type="dxa"/>
        </w:tblCellMar>
        <w:tblLook w:val="04A0" w:firstRow="1" w:lastRow="0" w:firstColumn="1" w:lastColumn="0" w:noHBand="0" w:noVBand="1"/>
      </w:tblPr>
      <w:tblGrid>
        <w:gridCol w:w="1352"/>
        <w:gridCol w:w="5383"/>
        <w:gridCol w:w="2054"/>
      </w:tblGrid>
      <w:tr w:rsidR="00C32B6A" w:rsidRPr="00C043B7" w14:paraId="2D5743A8" w14:textId="77777777" w:rsidTr="000E72A4">
        <w:trPr>
          <w:trHeight w:val="389"/>
        </w:trPr>
        <w:tc>
          <w:tcPr>
            <w:tcW w:w="135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94D7223" w14:textId="77777777" w:rsidR="00C32B6A" w:rsidRPr="00C043B7" w:rsidRDefault="00C32B6A" w:rsidP="000E72A4">
            <w:pPr>
              <w:overflowPunct/>
              <w:autoSpaceDE/>
              <w:autoSpaceDN/>
              <w:adjustRightInd/>
              <w:spacing w:line="276" w:lineRule="auto"/>
              <w:ind w:right="-25"/>
              <w:jc w:val="center"/>
              <w:textAlignment w:val="auto"/>
              <w:rPr>
                <w:rFonts w:eastAsia="Calibri"/>
                <w:b/>
                <w:bCs/>
                <w:sz w:val="22"/>
                <w:szCs w:val="22"/>
                <w:lang w:val="lv-LV"/>
              </w:rPr>
            </w:pPr>
            <w:bookmarkStart w:id="50" w:name="_Hlk233631200"/>
            <w:r w:rsidRPr="00C043B7">
              <w:rPr>
                <w:rFonts w:eastAsia="Calibri"/>
                <w:b/>
                <w:bCs/>
                <w:sz w:val="22"/>
                <w:szCs w:val="22"/>
                <w:lang w:val="lv-LV"/>
              </w:rPr>
              <w:t>Nr. p.k.</w:t>
            </w:r>
          </w:p>
          <w:p w14:paraId="1B206F13" w14:textId="77777777" w:rsidR="00C32B6A" w:rsidRPr="00C043B7" w:rsidRDefault="00C32B6A" w:rsidP="000E72A4">
            <w:pPr>
              <w:overflowPunct/>
              <w:autoSpaceDE/>
              <w:autoSpaceDN/>
              <w:adjustRightInd/>
              <w:spacing w:line="276" w:lineRule="auto"/>
              <w:ind w:right="-25"/>
              <w:jc w:val="center"/>
              <w:textAlignment w:val="auto"/>
              <w:rPr>
                <w:rFonts w:eastAsia="Calibri"/>
                <w:b/>
                <w:bCs/>
                <w:sz w:val="22"/>
                <w:szCs w:val="22"/>
                <w:lang w:val="en-US"/>
              </w:rPr>
            </w:pPr>
          </w:p>
        </w:tc>
        <w:tc>
          <w:tcPr>
            <w:tcW w:w="538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4651F4E2" w14:textId="77777777" w:rsidR="00C32B6A" w:rsidRPr="00C043B7" w:rsidRDefault="00C32B6A" w:rsidP="000E72A4">
            <w:pPr>
              <w:overflowPunct/>
              <w:autoSpaceDE/>
              <w:autoSpaceDN/>
              <w:adjustRightInd/>
              <w:spacing w:line="276" w:lineRule="auto"/>
              <w:ind w:right="-25"/>
              <w:jc w:val="center"/>
              <w:textAlignment w:val="auto"/>
              <w:rPr>
                <w:rFonts w:eastAsia="Calibri"/>
                <w:b/>
                <w:bCs/>
                <w:sz w:val="22"/>
                <w:szCs w:val="22"/>
                <w:lang w:val="en-US"/>
              </w:rPr>
            </w:pPr>
            <w:r w:rsidRPr="00C043B7">
              <w:rPr>
                <w:rFonts w:eastAsia="Calibri"/>
                <w:b/>
                <w:bCs/>
                <w:sz w:val="22"/>
                <w:szCs w:val="22"/>
                <w:lang w:val="lv-LV"/>
              </w:rPr>
              <w:t>Kritēriji</w:t>
            </w:r>
          </w:p>
        </w:tc>
        <w:tc>
          <w:tcPr>
            <w:tcW w:w="205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512C58CB" w14:textId="77777777" w:rsidR="00C32B6A" w:rsidRPr="00C043B7" w:rsidRDefault="00C32B6A" w:rsidP="000E72A4">
            <w:pPr>
              <w:overflowPunct/>
              <w:autoSpaceDE/>
              <w:autoSpaceDN/>
              <w:adjustRightInd/>
              <w:spacing w:line="276" w:lineRule="auto"/>
              <w:ind w:right="-25"/>
              <w:jc w:val="center"/>
              <w:textAlignment w:val="auto"/>
              <w:rPr>
                <w:rFonts w:eastAsia="Calibri"/>
                <w:b/>
                <w:bCs/>
                <w:sz w:val="22"/>
                <w:szCs w:val="22"/>
                <w:lang w:val="en-US"/>
              </w:rPr>
            </w:pPr>
            <w:r w:rsidRPr="00C043B7">
              <w:rPr>
                <w:rFonts w:eastAsia="Calibri"/>
                <w:b/>
                <w:bCs/>
                <w:sz w:val="22"/>
                <w:szCs w:val="22"/>
                <w:lang w:val="lv-LV"/>
              </w:rPr>
              <w:t>Maksimālais iegūstamais punktu skaits</w:t>
            </w:r>
          </w:p>
        </w:tc>
      </w:tr>
      <w:tr w:rsidR="00C32B6A" w:rsidRPr="00C043B7" w14:paraId="42A94C4B" w14:textId="77777777" w:rsidTr="000E72A4">
        <w:trPr>
          <w:trHeight w:val="423"/>
        </w:trPr>
        <w:tc>
          <w:tcPr>
            <w:tcW w:w="1352" w:type="dxa"/>
            <w:vMerge w:val="restart"/>
            <w:tcBorders>
              <w:top w:val="single" w:sz="4" w:space="0" w:color="auto"/>
              <w:left w:val="single" w:sz="4" w:space="0" w:color="auto"/>
              <w:right w:val="single" w:sz="4" w:space="0" w:color="auto"/>
            </w:tcBorders>
            <w:tcMar>
              <w:top w:w="0" w:type="dxa"/>
              <w:left w:w="108" w:type="dxa"/>
              <w:bottom w:w="0" w:type="dxa"/>
              <w:right w:w="108" w:type="dxa"/>
            </w:tcMar>
            <w:vAlign w:val="center"/>
          </w:tcPr>
          <w:p w14:paraId="07CB4AB1" w14:textId="77777777" w:rsidR="00C32B6A" w:rsidRPr="00C043B7" w:rsidRDefault="00C32B6A" w:rsidP="000F1A0D">
            <w:pPr>
              <w:pStyle w:val="ListParagraph"/>
              <w:numPr>
                <w:ilvl w:val="0"/>
                <w:numId w:val="24"/>
              </w:numPr>
              <w:overflowPunct/>
              <w:autoSpaceDE/>
              <w:autoSpaceDN/>
              <w:adjustRightInd/>
              <w:spacing w:after="200" w:line="276" w:lineRule="auto"/>
              <w:ind w:right="-23"/>
              <w:jc w:val="center"/>
              <w:textAlignment w:val="auto"/>
              <w:rPr>
                <w:rFonts w:eastAsia="Calibri"/>
                <w:b/>
                <w:sz w:val="22"/>
                <w:szCs w:val="22"/>
                <w:lang w:val="en-US"/>
              </w:rPr>
            </w:pPr>
            <w:r w:rsidRPr="00C043B7">
              <w:rPr>
                <w:rFonts w:eastAsia="Calibri"/>
                <w:b/>
                <w:sz w:val="22"/>
                <w:szCs w:val="22"/>
                <w:lang w:val="en-US"/>
              </w:rPr>
              <w:t>(A)</w:t>
            </w:r>
          </w:p>
          <w:p w14:paraId="1CFD26CB" w14:textId="77777777" w:rsidR="00C32B6A" w:rsidRPr="007467F9" w:rsidRDefault="00C32B6A" w:rsidP="000E72A4">
            <w:pPr>
              <w:spacing w:after="200" w:line="276" w:lineRule="auto"/>
              <w:ind w:left="360" w:right="-23"/>
              <w:rPr>
                <w:rFonts w:eastAsia="Calibri"/>
                <w:b/>
                <w:sz w:val="22"/>
                <w:szCs w:val="22"/>
                <w:lang w:val="en-US"/>
              </w:rPr>
            </w:pPr>
          </w:p>
        </w:tc>
        <w:tc>
          <w:tcPr>
            <w:tcW w:w="5383" w:type="dxa"/>
            <w:tcBorders>
              <w:top w:val="single" w:sz="4" w:space="0" w:color="auto"/>
              <w:left w:val="single" w:sz="4" w:space="0" w:color="auto"/>
              <w:right w:val="single" w:sz="4" w:space="0" w:color="auto"/>
            </w:tcBorders>
            <w:tcMar>
              <w:top w:w="0" w:type="dxa"/>
              <w:left w:w="108" w:type="dxa"/>
              <w:bottom w:w="0" w:type="dxa"/>
              <w:right w:w="108" w:type="dxa"/>
            </w:tcMar>
            <w:vAlign w:val="center"/>
          </w:tcPr>
          <w:p w14:paraId="36C5FFF4" w14:textId="77777777" w:rsidR="00C32B6A" w:rsidRPr="00BA6D77" w:rsidRDefault="00C32B6A" w:rsidP="000E72A4">
            <w:pPr>
              <w:jc w:val="both"/>
              <w:rPr>
                <w:rFonts w:eastAsia="Calibri"/>
                <w:b/>
                <w:bCs/>
                <w:sz w:val="22"/>
                <w:szCs w:val="22"/>
                <w:lang w:val="lv-LV" w:eastAsia="lv-LV"/>
              </w:rPr>
            </w:pPr>
            <w:r>
              <w:rPr>
                <w:rFonts w:eastAsia="Calibri"/>
                <w:b/>
                <w:bCs/>
                <w:sz w:val="22"/>
                <w:szCs w:val="22"/>
                <w:lang w:val="lv-LV" w:eastAsia="lv-LV"/>
              </w:rPr>
              <w:t xml:space="preserve">Cena </w:t>
            </w:r>
            <w:r w:rsidRPr="007467F9">
              <w:rPr>
                <w:rFonts w:eastAsia="Calibri"/>
                <w:b/>
                <w:bCs/>
                <w:sz w:val="22"/>
                <w:szCs w:val="22"/>
                <w:lang w:val="lv-LV" w:eastAsia="lv-LV"/>
              </w:rPr>
              <w:t>(A1+A2)</w:t>
            </w:r>
          </w:p>
        </w:tc>
        <w:tc>
          <w:tcPr>
            <w:tcW w:w="2054" w:type="dxa"/>
            <w:tcBorders>
              <w:top w:val="single" w:sz="4" w:space="0" w:color="auto"/>
              <w:left w:val="single" w:sz="4" w:space="0" w:color="auto"/>
              <w:right w:val="single" w:sz="4" w:space="0" w:color="auto"/>
            </w:tcBorders>
            <w:shd w:val="clear" w:color="auto" w:fill="FFFFFF" w:themeFill="background1"/>
            <w:tcMar>
              <w:top w:w="0" w:type="dxa"/>
              <w:left w:w="108" w:type="dxa"/>
              <w:bottom w:w="0" w:type="dxa"/>
              <w:right w:w="108" w:type="dxa"/>
            </w:tcMar>
            <w:vAlign w:val="center"/>
          </w:tcPr>
          <w:p w14:paraId="64F9150C" w14:textId="4708F1DD" w:rsidR="00C32B6A" w:rsidRPr="00C043B7" w:rsidRDefault="008222C2" w:rsidP="000E72A4">
            <w:pPr>
              <w:spacing w:after="200" w:line="276" w:lineRule="auto"/>
              <w:jc w:val="center"/>
              <w:rPr>
                <w:rFonts w:eastAsia="Calibri"/>
                <w:b/>
                <w:bCs/>
                <w:sz w:val="22"/>
                <w:szCs w:val="22"/>
                <w:lang w:eastAsia="lv-LV"/>
              </w:rPr>
            </w:pPr>
            <w:r>
              <w:rPr>
                <w:rFonts w:eastAsia="Calibri"/>
                <w:b/>
                <w:bCs/>
                <w:sz w:val="22"/>
                <w:szCs w:val="22"/>
                <w:lang w:eastAsia="lv-LV"/>
              </w:rPr>
              <w:t>40</w:t>
            </w:r>
          </w:p>
        </w:tc>
      </w:tr>
      <w:tr w:rsidR="004C52C1" w:rsidRPr="00C043B7" w14:paraId="657682BF" w14:textId="77777777" w:rsidTr="004C52C1">
        <w:trPr>
          <w:trHeight w:val="800"/>
        </w:trPr>
        <w:tc>
          <w:tcPr>
            <w:tcW w:w="1352" w:type="dxa"/>
            <w:vMerge/>
            <w:tcBorders>
              <w:left w:val="single" w:sz="4" w:space="0" w:color="auto"/>
              <w:right w:val="single" w:sz="4" w:space="0" w:color="auto"/>
            </w:tcBorders>
            <w:tcMar>
              <w:top w:w="0" w:type="dxa"/>
              <w:left w:w="108" w:type="dxa"/>
              <w:bottom w:w="0" w:type="dxa"/>
              <w:right w:w="108" w:type="dxa"/>
            </w:tcMar>
            <w:vAlign w:val="center"/>
          </w:tcPr>
          <w:p w14:paraId="73E0B867" w14:textId="77777777" w:rsidR="004C52C1" w:rsidRPr="00C043B7" w:rsidRDefault="004C52C1" w:rsidP="000F1A0D">
            <w:pPr>
              <w:pStyle w:val="ListParagraph"/>
              <w:numPr>
                <w:ilvl w:val="0"/>
                <w:numId w:val="24"/>
              </w:numPr>
              <w:spacing w:after="200" w:line="276" w:lineRule="auto"/>
              <w:ind w:right="-23"/>
              <w:jc w:val="center"/>
              <w:rPr>
                <w:rFonts w:eastAsia="Calibri"/>
                <w:b/>
                <w:sz w:val="22"/>
                <w:szCs w:val="22"/>
                <w:lang w:val="en-US"/>
              </w:rPr>
            </w:pPr>
          </w:p>
        </w:tc>
        <w:tc>
          <w:tcPr>
            <w:tcW w:w="5383" w:type="dxa"/>
            <w:tcBorders>
              <w:top w:val="single" w:sz="4" w:space="0" w:color="auto"/>
              <w:left w:val="single" w:sz="4" w:space="0" w:color="auto"/>
              <w:right w:val="single" w:sz="4" w:space="0" w:color="auto"/>
            </w:tcBorders>
            <w:tcMar>
              <w:top w:w="0" w:type="dxa"/>
              <w:left w:w="108" w:type="dxa"/>
              <w:bottom w:w="0" w:type="dxa"/>
              <w:right w:w="108" w:type="dxa"/>
            </w:tcMar>
          </w:tcPr>
          <w:p w14:paraId="0F0F3B7C" w14:textId="19BE8058" w:rsidR="004C52C1" w:rsidRPr="000063AF" w:rsidRDefault="004C52C1" w:rsidP="004C52C1">
            <w:pPr>
              <w:jc w:val="both"/>
              <w:rPr>
                <w:rFonts w:eastAsia="Calibri"/>
                <w:b/>
                <w:bCs/>
                <w:sz w:val="22"/>
                <w:szCs w:val="22"/>
                <w:lang w:val="lv-LV" w:eastAsia="lv-LV"/>
              </w:rPr>
            </w:pPr>
            <w:r w:rsidRPr="00240947">
              <w:rPr>
                <w:b/>
                <w:bCs/>
                <w:sz w:val="22"/>
                <w:szCs w:val="22"/>
                <w:lang w:val="en-US"/>
              </w:rPr>
              <w:t>Cena</w:t>
            </w:r>
            <w:r w:rsidRPr="00240947">
              <w:rPr>
                <w:sz w:val="22"/>
                <w:szCs w:val="22"/>
                <w:lang w:val="en-US"/>
              </w:rPr>
              <w:t xml:space="preserve"> – </w:t>
            </w:r>
            <w:bookmarkStart w:id="51" w:name="_Hlk233626607"/>
            <w:bookmarkStart w:id="52" w:name="_Hlk172123773"/>
            <w:proofErr w:type="spellStart"/>
            <w:r w:rsidR="00240947" w:rsidRPr="00240947">
              <w:rPr>
                <w:sz w:val="22"/>
                <w:szCs w:val="22"/>
                <w:lang w:val="en-US"/>
              </w:rPr>
              <w:t>piedāvātā</w:t>
            </w:r>
            <w:proofErr w:type="spellEnd"/>
            <w:r w:rsidR="00240947" w:rsidRPr="00240947">
              <w:rPr>
                <w:sz w:val="22"/>
                <w:szCs w:val="22"/>
                <w:lang w:val="en-US"/>
              </w:rPr>
              <w:t xml:space="preserve"> </w:t>
            </w:r>
            <w:proofErr w:type="spellStart"/>
            <w:r w:rsidR="00C03BF9" w:rsidRPr="00240947">
              <w:rPr>
                <w:sz w:val="22"/>
                <w:szCs w:val="22"/>
                <w:lang w:val="en-US"/>
              </w:rPr>
              <w:t>viena</w:t>
            </w:r>
            <w:proofErr w:type="spellEnd"/>
            <w:r w:rsidR="00C03BF9" w:rsidRPr="00240947">
              <w:rPr>
                <w:sz w:val="22"/>
                <w:szCs w:val="22"/>
                <w:lang w:val="en-US"/>
              </w:rPr>
              <w:t xml:space="preserve"> </w:t>
            </w:r>
            <w:proofErr w:type="spellStart"/>
            <w:r w:rsidR="00C03BF9" w:rsidRPr="00240947">
              <w:rPr>
                <w:sz w:val="22"/>
                <w:szCs w:val="22"/>
                <w:lang w:val="en-US"/>
              </w:rPr>
              <w:t>pusdienu</w:t>
            </w:r>
            <w:proofErr w:type="spellEnd"/>
            <w:r w:rsidR="00C03BF9" w:rsidRPr="00240947">
              <w:rPr>
                <w:sz w:val="22"/>
                <w:szCs w:val="22"/>
                <w:lang w:val="en-US"/>
              </w:rPr>
              <w:t xml:space="preserve"> </w:t>
            </w:r>
            <w:proofErr w:type="spellStart"/>
            <w:r w:rsidR="00C03BF9" w:rsidRPr="00240947">
              <w:rPr>
                <w:sz w:val="22"/>
                <w:szCs w:val="22"/>
                <w:lang w:val="en-US"/>
              </w:rPr>
              <w:t>komplekta</w:t>
            </w:r>
            <w:proofErr w:type="spellEnd"/>
            <w:r w:rsidR="00C03BF9" w:rsidRPr="00240947">
              <w:rPr>
                <w:sz w:val="22"/>
                <w:szCs w:val="22"/>
                <w:lang w:val="en-US"/>
              </w:rPr>
              <w:t xml:space="preserve"> </w:t>
            </w:r>
            <w:proofErr w:type="spellStart"/>
            <w:r w:rsidR="00C03BF9" w:rsidRPr="00240947">
              <w:rPr>
                <w:sz w:val="22"/>
                <w:szCs w:val="22"/>
                <w:lang w:val="en-US"/>
              </w:rPr>
              <w:t>kopējā</w:t>
            </w:r>
            <w:proofErr w:type="spellEnd"/>
            <w:r w:rsidR="00C03BF9" w:rsidRPr="00240947">
              <w:rPr>
                <w:sz w:val="22"/>
                <w:szCs w:val="22"/>
                <w:lang w:val="en-US"/>
              </w:rPr>
              <w:t xml:space="preserve"> </w:t>
            </w:r>
            <w:proofErr w:type="spellStart"/>
            <w:r w:rsidR="00C03BF9" w:rsidRPr="00240947">
              <w:rPr>
                <w:sz w:val="22"/>
                <w:szCs w:val="22"/>
                <w:lang w:val="en-US"/>
              </w:rPr>
              <w:t>cena</w:t>
            </w:r>
            <w:proofErr w:type="spellEnd"/>
            <w:r w:rsidR="00C03BF9" w:rsidRPr="00240947">
              <w:rPr>
                <w:sz w:val="22"/>
                <w:szCs w:val="22"/>
                <w:lang w:val="en-US"/>
              </w:rPr>
              <w:t xml:space="preserve"> </w:t>
            </w:r>
            <w:proofErr w:type="spellStart"/>
            <w:r w:rsidR="00240947" w:rsidRPr="00240947">
              <w:rPr>
                <w:sz w:val="22"/>
                <w:szCs w:val="22"/>
                <w:lang w:val="en-US"/>
              </w:rPr>
              <w:t>vienam</w:t>
            </w:r>
            <w:proofErr w:type="spellEnd"/>
            <w:r w:rsidR="00240947" w:rsidRPr="00240947">
              <w:rPr>
                <w:sz w:val="22"/>
                <w:szCs w:val="22"/>
                <w:lang w:val="en-US"/>
              </w:rPr>
              <w:t xml:space="preserve"> </w:t>
            </w:r>
            <w:bookmarkEnd w:id="51"/>
            <w:r w:rsidRPr="00240947">
              <w:rPr>
                <w:sz w:val="22"/>
                <w:szCs w:val="22"/>
                <w:lang w:val="en-US"/>
              </w:rPr>
              <w:t xml:space="preserve">5.- 9. </w:t>
            </w:r>
            <w:proofErr w:type="spellStart"/>
            <w:r w:rsidRPr="00240947">
              <w:rPr>
                <w:sz w:val="22"/>
                <w:szCs w:val="22"/>
                <w:lang w:val="en-US"/>
              </w:rPr>
              <w:t>klašu</w:t>
            </w:r>
            <w:proofErr w:type="spellEnd"/>
            <w:r w:rsidRPr="00240947">
              <w:rPr>
                <w:sz w:val="22"/>
                <w:szCs w:val="22"/>
                <w:lang w:val="en-US"/>
              </w:rPr>
              <w:t xml:space="preserve"> </w:t>
            </w:r>
            <w:proofErr w:type="spellStart"/>
            <w:r w:rsidRPr="00240947">
              <w:rPr>
                <w:sz w:val="22"/>
                <w:szCs w:val="22"/>
                <w:lang w:val="en-US"/>
              </w:rPr>
              <w:t>izglītojamajam</w:t>
            </w:r>
            <w:proofErr w:type="spellEnd"/>
            <w:r w:rsidRPr="00240947">
              <w:rPr>
                <w:sz w:val="22"/>
                <w:szCs w:val="22"/>
                <w:lang w:val="en-US"/>
              </w:rPr>
              <w:t xml:space="preserve"> </w:t>
            </w:r>
            <w:proofErr w:type="spellStart"/>
            <w:r w:rsidRPr="00240947">
              <w:rPr>
                <w:sz w:val="22"/>
                <w:szCs w:val="22"/>
                <w:lang w:val="en-US"/>
              </w:rPr>
              <w:t>dienā</w:t>
            </w:r>
            <w:proofErr w:type="spellEnd"/>
            <w:r w:rsidRPr="00240947">
              <w:rPr>
                <w:sz w:val="22"/>
                <w:szCs w:val="22"/>
                <w:lang w:val="en-US"/>
              </w:rPr>
              <w:t xml:space="preserve">, EUR </w:t>
            </w:r>
            <w:r w:rsidR="00AF369E">
              <w:rPr>
                <w:sz w:val="22"/>
                <w:szCs w:val="22"/>
                <w:lang w:val="en-US"/>
              </w:rPr>
              <w:t>bez</w:t>
            </w:r>
            <w:r w:rsidRPr="00240947">
              <w:rPr>
                <w:sz w:val="22"/>
                <w:szCs w:val="22"/>
                <w:lang w:val="en-US"/>
              </w:rPr>
              <w:t xml:space="preserve"> PVN (</w:t>
            </w:r>
            <w:proofErr w:type="spellStart"/>
            <w:r w:rsidRPr="00240947">
              <w:rPr>
                <w:sz w:val="22"/>
                <w:szCs w:val="22"/>
                <w:lang w:val="en-US"/>
              </w:rPr>
              <w:t>finanšu</w:t>
            </w:r>
            <w:proofErr w:type="spellEnd"/>
            <w:r w:rsidRPr="00240947">
              <w:rPr>
                <w:sz w:val="22"/>
                <w:szCs w:val="22"/>
                <w:lang w:val="en-US"/>
              </w:rPr>
              <w:t xml:space="preserve"> </w:t>
            </w:r>
            <w:proofErr w:type="spellStart"/>
            <w:r w:rsidRPr="00240947">
              <w:rPr>
                <w:sz w:val="22"/>
                <w:szCs w:val="22"/>
                <w:lang w:val="en-US"/>
              </w:rPr>
              <w:t>piedāvājuma</w:t>
            </w:r>
            <w:proofErr w:type="spellEnd"/>
            <w:r w:rsidRPr="00240947">
              <w:rPr>
                <w:sz w:val="22"/>
                <w:szCs w:val="22"/>
                <w:lang w:val="en-US"/>
              </w:rPr>
              <w:t xml:space="preserve"> 1.pozīcija) </w:t>
            </w:r>
            <w:r w:rsidRPr="00240947">
              <w:rPr>
                <w:b/>
                <w:bCs/>
                <w:sz w:val="22"/>
                <w:szCs w:val="22"/>
                <w:lang w:val="en-US"/>
              </w:rPr>
              <w:t xml:space="preserve">– A1 </w:t>
            </w:r>
            <w:proofErr w:type="spellStart"/>
            <w:r w:rsidRPr="00240947">
              <w:rPr>
                <w:b/>
                <w:bCs/>
                <w:sz w:val="22"/>
                <w:szCs w:val="22"/>
                <w:lang w:val="en-US"/>
              </w:rPr>
              <w:t>kritērijs</w:t>
            </w:r>
            <w:bookmarkEnd w:id="52"/>
            <w:proofErr w:type="spellEnd"/>
            <w:r w:rsidRPr="00240947">
              <w:rPr>
                <w:b/>
                <w:bCs/>
                <w:sz w:val="22"/>
                <w:szCs w:val="22"/>
                <w:lang w:val="en-US"/>
              </w:rPr>
              <w:t>.</w:t>
            </w:r>
          </w:p>
        </w:tc>
        <w:tc>
          <w:tcPr>
            <w:tcW w:w="2054" w:type="dxa"/>
            <w:tcBorders>
              <w:top w:val="single" w:sz="4" w:space="0" w:color="auto"/>
              <w:left w:val="single" w:sz="4" w:space="0" w:color="auto"/>
              <w:right w:val="single" w:sz="4" w:space="0" w:color="auto"/>
            </w:tcBorders>
            <w:shd w:val="clear" w:color="auto" w:fill="FFFFFF" w:themeFill="background1"/>
            <w:tcMar>
              <w:top w:w="0" w:type="dxa"/>
              <w:left w:w="108" w:type="dxa"/>
              <w:bottom w:w="0" w:type="dxa"/>
              <w:right w:w="108" w:type="dxa"/>
            </w:tcMar>
            <w:vAlign w:val="center"/>
          </w:tcPr>
          <w:p w14:paraId="5669C575" w14:textId="7C93A17D" w:rsidR="004C52C1" w:rsidRPr="000E71F1" w:rsidRDefault="008222C2" w:rsidP="004C52C1">
            <w:pPr>
              <w:adjustRightInd/>
              <w:spacing w:after="200" w:line="276" w:lineRule="auto"/>
              <w:jc w:val="center"/>
              <w:textAlignment w:val="auto"/>
              <w:rPr>
                <w:rFonts w:eastAsia="Calibri"/>
                <w:sz w:val="22"/>
                <w:szCs w:val="22"/>
                <w:lang w:eastAsia="lv-LV"/>
              </w:rPr>
            </w:pPr>
            <w:r>
              <w:rPr>
                <w:rFonts w:eastAsia="Calibri"/>
                <w:sz w:val="22"/>
                <w:szCs w:val="22"/>
                <w:lang w:eastAsia="lv-LV"/>
              </w:rPr>
              <w:t>20</w:t>
            </w:r>
          </w:p>
          <w:p w14:paraId="32C9094C" w14:textId="77777777" w:rsidR="004C52C1" w:rsidRPr="000E71F1" w:rsidRDefault="004C52C1" w:rsidP="004C52C1">
            <w:pPr>
              <w:adjustRightInd/>
              <w:spacing w:after="200" w:line="276" w:lineRule="auto"/>
              <w:textAlignment w:val="auto"/>
              <w:rPr>
                <w:rFonts w:eastAsia="Calibri"/>
                <w:sz w:val="22"/>
                <w:szCs w:val="22"/>
                <w:lang w:eastAsia="lv-LV"/>
              </w:rPr>
            </w:pPr>
          </w:p>
        </w:tc>
      </w:tr>
      <w:tr w:rsidR="004C52C1" w:rsidRPr="00C043B7" w14:paraId="0EF47110" w14:textId="77777777" w:rsidTr="00AF369E">
        <w:trPr>
          <w:trHeight w:val="800"/>
        </w:trPr>
        <w:tc>
          <w:tcPr>
            <w:tcW w:w="1352" w:type="dxa"/>
            <w:vMerge/>
            <w:tcBorders>
              <w:left w:val="single" w:sz="4" w:space="0" w:color="auto"/>
              <w:bottom w:val="single" w:sz="4" w:space="0" w:color="auto"/>
              <w:right w:val="single" w:sz="4" w:space="0" w:color="auto"/>
            </w:tcBorders>
            <w:tcMar>
              <w:top w:w="0" w:type="dxa"/>
              <w:left w:w="108" w:type="dxa"/>
              <w:bottom w:w="0" w:type="dxa"/>
              <w:right w:w="108" w:type="dxa"/>
            </w:tcMar>
            <w:vAlign w:val="center"/>
          </w:tcPr>
          <w:p w14:paraId="0E82C6EF" w14:textId="77777777" w:rsidR="004C52C1" w:rsidRPr="00C043B7" w:rsidRDefault="004C52C1" w:rsidP="000F1A0D">
            <w:pPr>
              <w:pStyle w:val="ListParagraph"/>
              <w:numPr>
                <w:ilvl w:val="0"/>
                <w:numId w:val="24"/>
              </w:numPr>
              <w:overflowPunct/>
              <w:autoSpaceDE/>
              <w:autoSpaceDN/>
              <w:adjustRightInd/>
              <w:spacing w:after="200" w:line="276" w:lineRule="auto"/>
              <w:ind w:right="-23"/>
              <w:jc w:val="center"/>
              <w:textAlignment w:val="auto"/>
              <w:rPr>
                <w:rFonts w:eastAsia="Calibri"/>
                <w:b/>
                <w:sz w:val="22"/>
                <w:szCs w:val="22"/>
                <w:lang w:val="en-US"/>
              </w:rPr>
            </w:pPr>
          </w:p>
        </w:tc>
        <w:tc>
          <w:tcPr>
            <w:tcW w:w="538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A1687BB" w14:textId="028AC41D" w:rsidR="004C52C1" w:rsidRPr="00C043B7" w:rsidRDefault="004C52C1" w:rsidP="004C52C1">
            <w:pPr>
              <w:jc w:val="both"/>
              <w:rPr>
                <w:rFonts w:eastAsia="Calibri"/>
                <w:sz w:val="22"/>
                <w:szCs w:val="22"/>
                <w:lang w:eastAsia="lv-LV"/>
              </w:rPr>
            </w:pPr>
            <w:r w:rsidRPr="00816166">
              <w:rPr>
                <w:b/>
                <w:bCs/>
                <w:sz w:val="22"/>
                <w:szCs w:val="22"/>
              </w:rPr>
              <w:t>Cena</w:t>
            </w:r>
            <w:r w:rsidRPr="00816166">
              <w:rPr>
                <w:sz w:val="22"/>
                <w:szCs w:val="22"/>
              </w:rPr>
              <w:t xml:space="preserve"> – </w:t>
            </w:r>
            <w:proofErr w:type="spellStart"/>
            <w:r w:rsidR="00240947" w:rsidRPr="00240947">
              <w:rPr>
                <w:sz w:val="22"/>
                <w:szCs w:val="22"/>
              </w:rPr>
              <w:t>piedāvātā</w:t>
            </w:r>
            <w:proofErr w:type="spellEnd"/>
            <w:r w:rsidR="00240947" w:rsidRPr="00240947">
              <w:rPr>
                <w:sz w:val="22"/>
                <w:szCs w:val="22"/>
              </w:rPr>
              <w:t xml:space="preserve"> </w:t>
            </w:r>
            <w:proofErr w:type="spellStart"/>
            <w:r w:rsidR="00240947" w:rsidRPr="00240947">
              <w:rPr>
                <w:sz w:val="22"/>
                <w:szCs w:val="22"/>
              </w:rPr>
              <w:t>viena</w:t>
            </w:r>
            <w:proofErr w:type="spellEnd"/>
            <w:r w:rsidR="00240947" w:rsidRPr="00240947">
              <w:rPr>
                <w:sz w:val="22"/>
                <w:szCs w:val="22"/>
              </w:rPr>
              <w:t xml:space="preserve"> </w:t>
            </w:r>
            <w:proofErr w:type="spellStart"/>
            <w:r w:rsidR="00240947" w:rsidRPr="00240947">
              <w:rPr>
                <w:sz w:val="22"/>
                <w:szCs w:val="22"/>
              </w:rPr>
              <w:t>pusdienu</w:t>
            </w:r>
            <w:proofErr w:type="spellEnd"/>
            <w:r w:rsidR="00240947" w:rsidRPr="00240947">
              <w:rPr>
                <w:sz w:val="22"/>
                <w:szCs w:val="22"/>
              </w:rPr>
              <w:t xml:space="preserve"> </w:t>
            </w:r>
            <w:proofErr w:type="spellStart"/>
            <w:r w:rsidR="00240947" w:rsidRPr="00240947">
              <w:rPr>
                <w:sz w:val="22"/>
                <w:szCs w:val="22"/>
              </w:rPr>
              <w:t>komplekta</w:t>
            </w:r>
            <w:proofErr w:type="spellEnd"/>
            <w:r w:rsidR="00240947" w:rsidRPr="00240947">
              <w:rPr>
                <w:sz w:val="22"/>
                <w:szCs w:val="22"/>
              </w:rPr>
              <w:t xml:space="preserve"> </w:t>
            </w:r>
            <w:proofErr w:type="spellStart"/>
            <w:r w:rsidR="00240947" w:rsidRPr="00240947">
              <w:rPr>
                <w:sz w:val="22"/>
                <w:szCs w:val="22"/>
              </w:rPr>
              <w:t>kopējā</w:t>
            </w:r>
            <w:proofErr w:type="spellEnd"/>
            <w:r w:rsidR="00240947" w:rsidRPr="00240947">
              <w:rPr>
                <w:sz w:val="22"/>
                <w:szCs w:val="22"/>
              </w:rPr>
              <w:t xml:space="preserve"> </w:t>
            </w:r>
            <w:proofErr w:type="spellStart"/>
            <w:r w:rsidR="00240947" w:rsidRPr="00240947">
              <w:rPr>
                <w:sz w:val="22"/>
                <w:szCs w:val="22"/>
              </w:rPr>
              <w:t>cena</w:t>
            </w:r>
            <w:proofErr w:type="spellEnd"/>
            <w:r w:rsidR="00240947" w:rsidRPr="00240947">
              <w:rPr>
                <w:sz w:val="22"/>
                <w:szCs w:val="22"/>
              </w:rPr>
              <w:t xml:space="preserve"> </w:t>
            </w:r>
            <w:proofErr w:type="spellStart"/>
            <w:r w:rsidR="00240947" w:rsidRPr="00240947">
              <w:rPr>
                <w:sz w:val="22"/>
                <w:szCs w:val="22"/>
              </w:rPr>
              <w:t>vienam</w:t>
            </w:r>
            <w:bookmarkStart w:id="53" w:name="_Hlk172123870"/>
            <w:proofErr w:type="spellEnd"/>
            <w:r w:rsidRPr="00816166">
              <w:rPr>
                <w:sz w:val="22"/>
                <w:szCs w:val="22"/>
              </w:rPr>
              <w:t xml:space="preserve"> </w:t>
            </w:r>
            <w:r>
              <w:rPr>
                <w:sz w:val="22"/>
                <w:szCs w:val="22"/>
              </w:rPr>
              <w:t>10. - 12</w:t>
            </w:r>
            <w:r w:rsidRPr="00816166">
              <w:rPr>
                <w:sz w:val="22"/>
                <w:szCs w:val="22"/>
              </w:rPr>
              <w:t xml:space="preserve">. </w:t>
            </w:r>
            <w:proofErr w:type="spellStart"/>
            <w:r w:rsidRPr="00816166">
              <w:rPr>
                <w:sz w:val="22"/>
                <w:szCs w:val="22"/>
              </w:rPr>
              <w:t>klašu</w:t>
            </w:r>
            <w:proofErr w:type="spellEnd"/>
            <w:r w:rsidRPr="00816166">
              <w:rPr>
                <w:sz w:val="22"/>
                <w:szCs w:val="22"/>
              </w:rPr>
              <w:t xml:space="preserve"> </w:t>
            </w:r>
            <w:proofErr w:type="spellStart"/>
            <w:r w:rsidRPr="00816166">
              <w:rPr>
                <w:sz w:val="22"/>
                <w:szCs w:val="22"/>
              </w:rPr>
              <w:t>izglītojamajam</w:t>
            </w:r>
            <w:proofErr w:type="spellEnd"/>
            <w:r w:rsidRPr="00816166">
              <w:rPr>
                <w:sz w:val="22"/>
                <w:szCs w:val="22"/>
              </w:rPr>
              <w:t xml:space="preserve"> </w:t>
            </w:r>
            <w:proofErr w:type="spellStart"/>
            <w:r w:rsidRPr="00816166">
              <w:rPr>
                <w:sz w:val="22"/>
                <w:szCs w:val="22"/>
              </w:rPr>
              <w:t>dienā</w:t>
            </w:r>
            <w:proofErr w:type="spellEnd"/>
            <w:r w:rsidRPr="00816166">
              <w:rPr>
                <w:sz w:val="22"/>
                <w:szCs w:val="22"/>
              </w:rPr>
              <w:t xml:space="preserve">, EUR </w:t>
            </w:r>
            <w:r w:rsidR="00AF369E">
              <w:rPr>
                <w:sz w:val="22"/>
                <w:szCs w:val="22"/>
              </w:rPr>
              <w:t>bez</w:t>
            </w:r>
            <w:r w:rsidRPr="00816166">
              <w:rPr>
                <w:sz w:val="22"/>
                <w:szCs w:val="22"/>
              </w:rPr>
              <w:t xml:space="preserve"> PVN (</w:t>
            </w:r>
            <w:proofErr w:type="spellStart"/>
            <w:r w:rsidRPr="00816166">
              <w:rPr>
                <w:sz w:val="22"/>
                <w:szCs w:val="22"/>
              </w:rPr>
              <w:t>finanšu</w:t>
            </w:r>
            <w:proofErr w:type="spellEnd"/>
            <w:r w:rsidRPr="00816166">
              <w:rPr>
                <w:sz w:val="22"/>
                <w:szCs w:val="22"/>
              </w:rPr>
              <w:t xml:space="preserve"> </w:t>
            </w:r>
            <w:proofErr w:type="spellStart"/>
            <w:r w:rsidRPr="00816166">
              <w:rPr>
                <w:sz w:val="22"/>
                <w:szCs w:val="22"/>
              </w:rPr>
              <w:t>piedāvājuma</w:t>
            </w:r>
            <w:proofErr w:type="spellEnd"/>
            <w:r w:rsidRPr="00816166">
              <w:rPr>
                <w:sz w:val="22"/>
                <w:szCs w:val="22"/>
              </w:rPr>
              <w:t xml:space="preserve"> </w:t>
            </w:r>
            <w:proofErr w:type="gramStart"/>
            <w:r w:rsidRPr="00816166">
              <w:rPr>
                <w:sz w:val="22"/>
                <w:szCs w:val="22"/>
              </w:rPr>
              <w:t>2.pozīcija</w:t>
            </w:r>
            <w:proofErr w:type="gramEnd"/>
            <w:r w:rsidRPr="00816166">
              <w:rPr>
                <w:sz w:val="22"/>
                <w:szCs w:val="22"/>
              </w:rPr>
              <w:t xml:space="preserve">) – </w:t>
            </w:r>
            <w:r w:rsidRPr="00816166">
              <w:rPr>
                <w:b/>
                <w:bCs/>
                <w:sz w:val="22"/>
                <w:szCs w:val="22"/>
              </w:rPr>
              <w:t xml:space="preserve">A2 </w:t>
            </w:r>
            <w:proofErr w:type="spellStart"/>
            <w:r w:rsidRPr="00816166">
              <w:rPr>
                <w:b/>
                <w:bCs/>
                <w:sz w:val="22"/>
                <w:szCs w:val="22"/>
              </w:rPr>
              <w:t>kritērijs</w:t>
            </w:r>
            <w:bookmarkEnd w:id="53"/>
            <w:proofErr w:type="spellEnd"/>
            <w:r>
              <w:rPr>
                <w:b/>
                <w:bCs/>
                <w:sz w:val="22"/>
                <w:szCs w:val="22"/>
              </w:rPr>
              <w:t>.</w:t>
            </w:r>
          </w:p>
        </w:tc>
        <w:tc>
          <w:tcPr>
            <w:tcW w:w="2054"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14:paraId="5D61E0A8" w14:textId="4576C463" w:rsidR="004C52C1" w:rsidRPr="000E71F1" w:rsidRDefault="008222C2" w:rsidP="004C52C1">
            <w:pPr>
              <w:adjustRightInd/>
              <w:spacing w:after="200" w:line="276" w:lineRule="auto"/>
              <w:jc w:val="center"/>
              <w:textAlignment w:val="auto"/>
              <w:rPr>
                <w:rFonts w:eastAsia="Calibri"/>
                <w:sz w:val="22"/>
                <w:szCs w:val="22"/>
                <w:lang w:eastAsia="lv-LV"/>
              </w:rPr>
            </w:pPr>
            <w:r>
              <w:rPr>
                <w:rFonts w:eastAsia="Calibri"/>
                <w:sz w:val="22"/>
                <w:szCs w:val="22"/>
                <w:lang w:eastAsia="lv-LV"/>
              </w:rPr>
              <w:t>20</w:t>
            </w:r>
          </w:p>
        </w:tc>
      </w:tr>
      <w:tr w:rsidR="00C32B6A" w:rsidRPr="00C043B7" w14:paraId="426CB32D" w14:textId="77777777" w:rsidTr="00AF369E">
        <w:trPr>
          <w:trHeight w:val="312"/>
        </w:trPr>
        <w:tc>
          <w:tcPr>
            <w:tcW w:w="1352" w:type="dxa"/>
            <w:vMerge w:val="restart"/>
            <w:tcBorders>
              <w:top w:val="single" w:sz="4" w:space="0" w:color="auto"/>
              <w:left w:val="single" w:sz="4" w:space="0" w:color="auto"/>
              <w:right w:val="single" w:sz="4" w:space="0" w:color="auto"/>
            </w:tcBorders>
            <w:tcMar>
              <w:top w:w="0" w:type="dxa"/>
              <w:left w:w="108" w:type="dxa"/>
              <w:bottom w:w="0" w:type="dxa"/>
              <w:right w:w="108" w:type="dxa"/>
            </w:tcMar>
            <w:vAlign w:val="center"/>
          </w:tcPr>
          <w:p w14:paraId="321080BB" w14:textId="57129957" w:rsidR="00C32B6A" w:rsidRPr="00C043B7" w:rsidRDefault="00C32B6A" w:rsidP="000F1A0D">
            <w:pPr>
              <w:pStyle w:val="ListParagraph"/>
              <w:numPr>
                <w:ilvl w:val="0"/>
                <w:numId w:val="24"/>
              </w:numPr>
              <w:overflowPunct/>
              <w:autoSpaceDE/>
              <w:autoSpaceDN/>
              <w:adjustRightInd/>
              <w:spacing w:after="200" w:line="276" w:lineRule="auto"/>
              <w:ind w:right="-23"/>
              <w:jc w:val="center"/>
              <w:textAlignment w:val="auto"/>
              <w:rPr>
                <w:rFonts w:eastAsia="Calibri"/>
                <w:b/>
                <w:sz w:val="22"/>
                <w:szCs w:val="22"/>
                <w:lang w:val="en-US"/>
              </w:rPr>
            </w:pPr>
            <w:r w:rsidRPr="00C043B7">
              <w:rPr>
                <w:rFonts w:eastAsia="Calibri"/>
                <w:b/>
                <w:sz w:val="22"/>
                <w:szCs w:val="22"/>
                <w:lang w:val="en-US"/>
              </w:rPr>
              <w:t>(</w:t>
            </w:r>
            <w:r w:rsidR="003E3717">
              <w:rPr>
                <w:rFonts w:eastAsia="Calibri"/>
                <w:b/>
                <w:sz w:val="22"/>
                <w:szCs w:val="22"/>
                <w:lang w:val="en-US"/>
              </w:rPr>
              <w:t>B</w:t>
            </w:r>
            <w:r w:rsidRPr="00C043B7">
              <w:rPr>
                <w:rFonts w:eastAsia="Calibri"/>
                <w:b/>
                <w:sz w:val="22"/>
                <w:szCs w:val="22"/>
                <w:lang w:val="en-US"/>
              </w:rPr>
              <w:t>)</w:t>
            </w:r>
          </w:p>
        </w:tc>
        <w:tc>
          <w:tcPr>
            <w:tcW w:w="538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E275908" w14:textId="4BEAD115" w:rsidR="00C32B6A" w:rsidRPr="00FD0A99" w:rsidRDefault="00C32B6A" w:rsidP="000E72A4">
            <w:pPr>
              <w:jc w:val="both"/>
              <w:rPr>
                <w:rFonts w:eastAsia="Calibri"/>
                <w:sz w:val="22"/>
                <w:szCs w:val="22"/>
                <w:lang w:val="da-DK" w:eastAsia="lv-LV"/>
              </w:rPr>
            </w:pPr>
            <w:r w:rsidRPr="00C043B7">
              <w:rPr>
                <w:rFonts w:eastAsia="Calibri"/>
                <w:b/>
                <w:sz w:val="22"/>
                <w:szCs w:val="22"/>
                <w:lang w:val="lv-LV" w:eastAsia="lv-LV"/>
              </w:rPr>
              <w:t>Komplekso pusdienu ēdienkart</w:t>
            </w:r>
            <w:r>
              <w:rPr>
                <w:rFonts w:eastAsia="Calibri"/>
                <w:b/>
                <w:sz w:val="22"/>
                <w:szCs w:val="22"/>
                <w:lang w:val="lv-LV" w:eastAsia="lv-LV"/>
              </w:rPr>
              <w:t>e</w:t>
            </w:r>
            <w:r w:rsidRPr="00C043B7">
              <w:rPr>
                <w:rFonts w:eastAsia="Calibri"/>
                <w:b/>
                <w:sz w:val="22"/>
                <w:szCs w:val="22"/>
                <w:lang w:val="lv-LV" w:eastAsia="lv-LV"/>
              </w:rPr>
              <w:t xml:space="preserve">s kvalitāte </w:t>
            </w:r>
          </w:p>
        </w:tc>
        <w:tc>
          <w:tcPr>
            <w:tcW w:w="2054"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14:paraId="068F4C3F" w14:textId="6215907B" w:rsidR="00C32B6A" w:rsidRPr="00C043B7" w:rsidRDefault="003E3717" w:rsidP="000E72A4">
            <w:pPr>
              <w:adjustRightInd/>
              <w:spacing w:after="200" w:line="276" w:lineRule="auto"/>
              <w:jc w:val="center"/>
              <w:textAlignment w:val="auto"/>
              <w:rPr>
                <w:rFonts w:eastAsia="Calibri"/>
                <w:b/>
                <w:bCs/>
                <w:sz w:val="22"/>
                <w:szCs w:val="22"/>
                <w:lang w:eastAsia="lv-LV"/>
              </w:rPr>
            </w:pPr>
            <w:r>
              <w:rPr>
                <w:rFonts w:eastAsia="Calibri"/>
                <w:b/>
                <w:bCs/>
                <w:sz w:val="22"/>
                <w:szCs w:val="22"/>
                <w:lang w:eastAsia="lv-LV"/>
              </w:rPr>
              <w:t>60</w:t>
            </w:r>
          </w:p>
        </w:tc>
      </w:tr>
      <w:tr w:rsidR="000E71F1" w:rsidRPr="00C043B7" w14:paraId="000EB4AF" w14:textId="77777777" w:rsidTr="008222C2">
        <w:trPr>
          <w:trHeight w:val="1550"/>
        </w:trPr>
        <w:tc>
          <w:tcPr>
            <w:tcW w:w="1352" w:type="dxa"/>
            <w:vMerge/>
            <w:tcBorders>
              <w:top w:val="single" w:sz="4" w:space="0" w:color="auto"/>
              <w:left w:val="single" w:sz="4" w:space="0" w:color="auto"/>
              <w:right w:val="single" w:sz="4" w:space="0" w:color="auto"/>
            </w:tcBorders>
            <w:tcMar>
              <w:top w:w="0" w:type="dxa"/>
              <w:left w:w="108" w:type="dxa"/>
              <w:bottom w:w="0" w:type="dxa"/>
              <w:right w:w="108" w:type="dxa"/>
            </w:tcMar>
            <w:vAlign w:val="center"/>
          </w:tcPr>
          <w:p w14:paraId="5F229837" w14:textId="77777777" w:rsidR="000E71F1" w:rsidRPr="00C043B7" w:rsidRDefault="000E71F1" w:rsidP="000F1A0D">
            <w:pPr>
              <w:pStyle w:val="ListParagraph"/>
              <w:numPr>
                <w:ilvl w:val="0"/>
                <w:numId w:val="24"/>
              </w:numPr>
              <w:overflowPunct/>
              <w:autoSpaceDE/>
              <w:autoSpaceDN/>
              <w:adjustRightInd/>
              <w:spacing w:after="200" w:line="276" w:lineRule="auto"/>
              <w:ind w:right="-23"/>
              <w:jc w:val="center"/>
              <w:textAlignment w:val="auto"/>
              <w:rPr>
                <w:rFonts w:eastAsia="Calibri"/>
                <w:b/>
                <w:sz w:val="22"/>
                <w:szCs w:val="22"/>
                <w:lang w:val="en-US"/>
              </w:rPr>
            </w:pPr>
          </w:p>
        </w:tc>
        <w:tc>
          <w:tcPr>
            <w:tcW w:w="7437" w:type="dxa"/>
            <w:gridSpan w:val="2"/>
            <w:tcBorders>
              <w:top w:val="single" w:sz="4" w:space="0" w:color="auto"/>
              <w:left w:val="single" w:sz="4" w:space="0" w:color="auto"/>
              <w:right w:val="single" w:sz="4" w:space="0" w:color="auto"/>
            </w:tcBorders>
            <w:tcMar>
              <w:top w:w="0" w:type="dxa"/>
              <w:left w:w="108" w:type="dxa"/>
              <w:bottom w:w="0" w:type="dxa"/>
              <w:right w:w="108" w:type="dxa"/>
            </w:tcMar>
            <w:vAlign w:val="center"/>
          </w:tcPr>
          <w:p w14:paraId="3CC581BB" w14:textId="6A53D3B7" w:rsidR="000E71F1" w:rsidRPr="00C043B7" w:rsidRDefault="00755D51" w:rsidP="000E71F1">
            <w:pPr>
              <w:spacing w:after="200" w:line="276" w:lineRule="auto"/>
              <w:jc w:val="both"/>
              <w:rPr>
                <w:rFonts w:eastAsia="Calibri"/>
                <w:b/>
                <w:bCs/>
                <w:sz w:val="22"/>
                <w:szCs w:val="22"/>
                <w:lang w:eastAsia="lv-LV"/>
              </w:rPr>
            </w:pPr>
            <w:r>
              <w:rPr>
                <w:rFonts w:eastAsia="Calibri"/>
                <w:sz w:val="22"/>
                <w:szCs w:val="22"/>
                <w:lang w:val="lv-LV" w:eastAsia="lv-LV"/>
              </w:rPr>
              <w:t>Ē</w:t>
            </w:r>
            <w:r w:rsidR="000E71F1" w:rsidRPr="00C043B7">
              <w:rPr>
                <w:rFonts w:eastAsia="Calibri"/>
                <w:sz w:val="22"/>
                <w:szCs w:val="22"/>
                <w:lang w:val="lv-LV" w:eastAsia="lv-LV"/>
              </w:rPr>
              <w:t xml:space="preserve">dienu pagatavošanai nepieciešamo </w:t>
            </w:r>
            <w:r w:rsidR="000E71F1" w:rsidRPr="00C043B7">
              <w:rPr>
                <w:rFonts w:eastAsia="Calibri"/>
                <w:b/>
                <w:sz w:val="22"/>
                <w:szCs w:val="22"/>
                <w:lang w:val="lv-LV" w:eastAsia="lv-LV"/>
              </w:rPr>
              <w:t>pārtikas</w:t>
            </w:r>
            <w:r w:rsidR="000E71F1" w:rsidRPr="00C043B7">
              <w:rPr>
                <w:rFonts w:eastAsia="Calibri"/>
                <w:sz w:val="22"/>
                <w:szCs w:val="22"/>
                <w:lang w:val="lv-LV" w:eastAsia="lv-LV"/>
              </w:rPr>
              <w:t xml:space="preserve"> </w:t>
            </w:r>
            <w:r w:rsidR="000E71F1" w:rsidRPr="00C043B7">
              <w:rPr>
                <w:rFonts w:eastAsia="Calibri"/>
                <w:b/>
                <w:sz w:val="22"/>
                <w:szCs w:val="22"/>
                <w:lang w:val="lv-LV" w:eastAsia="lv-LV"/>
              </w:rPr>
              <w:t>produktu kvalitātes līmenis</w:t>
            </w:r>
            <w:r w:rsidR="000E71F1" w:rsidRPr="00C043B7">
              <w:rPr>
                <w:rFonts w:eastAsia="Calibri"/>
                <w:sz w:val="22"/>
                <w:szCs w:val="22"/>
                <w:lang w:val="lv-LV" w:eastAsia="lv-LV"/>
              </w:rPr>
              <w:t xml:space="preserve"> (BL vai NPKS, vai LPIA produkti), kurus papildus Pretendents izvēlas piedāvāt saskaņā ar pasūtītāja izveidoto  produktu sarakstu visā  līguma darbības laikā </w:t>
            </w:r>
            <w:r w:rsidR="000E71F1" w:rsidRPr="00C043B7">
              <w:rPr>
                <w:rFonts w:eastAsia="Calibri"/>
                <w:b/>
                <w:bCs/>
                <w:sz w:val="22"/>
                <w:szCs w:val="22"/>
                <w:lang w:val="lv-LV" w:eastAsia="lv-LV"/>
              </w:rPr>
              <w:t>(</w:t>
            </w:r>
            <w:r w:rsidR="000E71F1" w:rsidRPr="00C043B7">
              <w:rPr>
                <w:rFonts w:eastAsia="Calibri"/>
                <w:b/>
                <w:bCs/>
                <w:sz w:val="22"/>
                <w:szCs w:val="22"/>
                <w:u w:val="single"/>
                <w:lang w:val="lv-LV" w:eastAsia="lv-LV"/>
              </w:rPr>
              <w:t>piedāvāto produktu skaits</w:t>
            </w:r>
            <w:r w:rsidR="000E71F1" w:rsidRPr="00C043B7">
              <w:rPr>
                <w:rFonts w:eastAsia="Calibri"/>
                <w:sz w:val="22"/>
                <w:szCs w:val="22"/>
                <w:lang w:val="lv-LV" w:eastAsia="lv-LV"/>
              </w:rPr>
              <w:t xml:space="preserve">, kas norādīts nolikuma </w:t>
            </w:r>
            <w:r>
              <w:rPr>
                <w:rFonts w:eastAsia="Calibri"/>
                <w:sz w:val="22"/>
                <w:szCs w:val="22"/>
                <w:lang w:val="lv-LV" w:eastAsia="lv-LV"/>
              </w:rPr>
              <w:t>3</w:t>
            </w:r>
            <w:r w:rsidR="000E71F1" w:rsidRPr="00C043B7">
              <w:rPr>
                <w:rFonts w:eastAsia="Calibri"/>
                <w:sz w:val="22"/>
                <w:szCs w:val="22"/>
                <w:lang w:val="lv-LV" w:eastAsia="lv-LV"/>
              </w:rPr>
              <w:t xml:space="preserve">. pielikuma  3.tabula - Produktu saraksts) – </w:t>
            </w:r>
            <w:r w:rsidR="00BA22D9">
              <w:rPr>
                <w:rFonts w:eastAsia="Calibri"/>
                <w:b/>
                <w:bCs/>
                <w:sz w:val="22"/>
                <w:szCs w:val="22"/>
                <w:lang w:val="lv-LV" w:eastAsia="lv-LV"/>
              </w:rPr>
              <w:t>B</w:t>
            </w:r>
            <w:r w:rsidR="000E71F1" w:rsidRPr="00C043B7">
              <w:rPr>
                <w:rFonts w:eastAsia="Calibri"/>
                <w:b/>
                <w:bCs/>
                <w:sz w:val="22"/>
                <w:szCs w:val="22"/>
                <w:lang w:val="lv-LV" w:eastAsia="lv-LV"/>
              </w:rPr>
              <w:t xml:space="preserve"> kritērijs</w:t>
            </w:r>
            <w:r w:rsidR="000E71F1" w:rsidRPr="00C043B7">
              <w:rPr>
                <w:rFonts w:eastAsia="Calibri"/>
                <w:sz w:val="22"/>
                <w:szCs w:val="22"/>
                <w:lang w:val="lv-LV" w:eastAsia="lv-LV"/>
              </w:rPr>
              <w:t>.</w:t>
            </w:r>
          </w:p>
        </w:tc>
      </w:tr>
      <w:tr w:rsidR="00C32B6A" w:rsidRPr="00C043B7" w14:paraId="5C9B3DF3" w14:textId="77777777" w:rsidTr="000E72A4">
        <w:trPr>
          <w:trHeight w:val="293"/>
        </w:trPr>
        <w:tc>
          <w:tcPr>
            <w:tcW w:w="135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D3AEFF0" w14:textId="77777777" w:rsidR="00C32B6A" w:rsidRPr="00C043B7" w:rsidRDefault="00C32B6A" w:rsidP="000E72A4">
            <w:pPr>
              <w:spacing w:after="200" w:line="276" w:lineRule="auto"/>
              <w:ind w:right="-23"/>
              <w:jc w:val="center"/>
              <w:rPr>
                <w:rFonts w:eastAsia="Calibri"/>
                <w:b/>
                <w:sz w:val="22"/>
                <w:szCs w:val="22"/>
                <w:lang w:val="en-US"/>
              </w:rPr>
            </w:pPr>
          </w:p>
        </w:tc>
        <w:tc>
          <w:tcPr>
            <w:tcW w:w="538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9138DB3" w14:textId="77777777" w:rsidR="00C32B6A" w:rsidRPr="00C043B7" w:rsidRDefault="00C32B6A" w:rsidP="000E72A4">
            <w:pPr>
              <w:spacing w:after="200" w:line="276" w:lineRule="auto"/>
              <w:jc w:val="right"/>
              <w:rPr>
                <w:rFonts w:eastAsia="Calibri"/>
                <w:sz w:val="22"/>
                <w:szCs w:val="22"/>
                <w:lang w:val="lv-LV" w:eastAsia="lv-LV"/>
              </w:rPr>
            </w:pPr>
            <w:r w:rsidRPr="00C043B7">
              <w:rPr>
                <w:rFonts w:eastAsia="Calibri"/>
                <w:b/>
                <w:sz w:val="22"/>
                <w:szCs w:val="22"/>
                <w:lang w:val="lv-LV" w:eastAsia="lv-LV"/>
              </w:rPr>
              <w:t xml:space="preserve">KOPĀ PUNKTI </w:t>
            </w:r>
          </w:p>
        </w:tc>
        <w:tc>
          <w:tcPr>
            <w:tcW w:w="205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E2FD8C2" w14:textId="77777777" w:rsidR="00C32B6A" w:rsidRPr="00C043B7" w:rsidRDefault="00C32B6A" w:rsidP="000E72A4">
            <w:pPr>
              <w:spacing w:after="200" w:line="276" w:lineRule="auto"/>
              <w:jc w:val="center"/>
              <w:rPr>
                <w:rFonts w:eastAsia="Calibri"/>
                <w:b/>
                <w:bCs/>
                <w:sz w:val="22"/>
                <w:szCs w:val="22"/>
                <w:lang w:eastAsia="lv-LV"/>
              </w:rPr>
            </w:pPr>
            <w:r w:rsidRPr="00C043B7">
              <w:rPr>
                <w:rFonts w:eastAsia="Calibri"/>
                <w:b/>
                <w:bCs/>
                <w:sz w:val="22"/>
                <w:szCs w:val="22"/>
                <w:lang w:eastAsia="lv-LV"/>
              </w:rPr>
              <w:t>100</w:t>
            </w:r>
          </w:p>
        </w:tc>
      </w:tr>
      <w:bookmarkEnd w:id="50"/>
    </w:tbl>
    <w:p w14:paraId="4AA48B50" w14:textId="77777777" w:rsidR="00C32B6A" w:rsidRPr="004B7A8A" w:rsidRDefault="00C32B6A" w:rsidP="00C32B6A">
      <w:pPr>
        <w:adjustRightInd/>
        <w:spacing w:line="276" w:lineRule="auto"/>
        <w:ind w:left="284"/>
        <w:jc w:val="both"/>
        <w:textAlignment w:val="auto"/>
        <w:rPr>
          <w:rFonts w:eastAsia="Calibri"/>
          <w:b/>
          <w:sz w:val="22"/>
          <w:szCs w:val="22"/>
          <w:lang w:val="lv-LV" w:eastAsia="lv-LV"/>
        </w:rPr>
      </w:pPr>
    </w:p>
    <w:p w14:paraId="25815574" w14:textId="478A4F2E" w:rsidR="00C32B6A" w:rsidRPr="00E067E0" w:rsidRDefault="00C32B6A" w:rsidP="00C32B6A">
      <w:pPr>
        <w:pStyle w:val="ListParagraph"/>
        <w:numPr>
          <w:ilvl w:val="3"/>
          <w:numId w:val="1"/>
        </w:numPr>
        <w:jc w:val="both"/>
        <w:outlineLvl w:val="3"/>
        <w:rPr>
          <w:b/>
          <w:iCs/>
          <w:sz w:val="22"/>
          <w:szCs w:val="22"/>
          <w:lang w:val="lv-LV"/>
        </w:rPr>
      </w:pPr>
      <w:r w:rsidRPr="00E067E0">
        <w:rPr>
          <w:b/>
          <w:iCs/>
          <w:sz w:val="22"/>
          <w:szCs w:val="22"/>
          <w:lang w:val="lv-LV"/>
        </w:rPr>
        <w:t xml:space="preserve">Komisija izvērtē kritēriju “Cena” </w:t>
      </w:r>
      <w:r w:rsidRPr="00FD0A99">
        <w:rPr>
          <w:rStyle w:val="normaltextrun"/>
          <w:b/>
          <w:bCs/>
          <w:sz w:val="22"/>
          <w:szCs w:val="22"/>
          <w:lang w:val="lv-LV"/>
        </w:rPr>
        <w:t>(A kritērijs = A1+A2)</w:t>
      </w:r>
      <w:r w:rsidR="00BA22D9">
        <w:rPr>
          <w:rStyle w:val="normaltextrun"/>
          <w:b/>
          <w:bCs/>
          <w:sz w:val="22"/>
          <w:szCs w:val="22"/>
          <w:lang w:val="lv-LV"/>
        </w:rPr>
        <w:t xml:space="preserve"> un aprēķina iegūstamo punktu skaitu šādi:</w:t>
      </w:r>
    </w:p>
    <w:p w14:paraId="6DB8115D" w14:textId="17D4A6C0" w:rsidR="00C32B6A" w:rsidRPr="00361530" w:rsidRDefault="00C32B6A" w:rsidP="00C32B6A">
      <w:pPr>
        <w:pStyle w:val="ListParagraph"/>
        <w:ind w:left="1996"/>
        <w:jc w:val="both"/>
        <w:outlineLvl w:val="3"/>
        <w:rPr>
          <w:sz w:val="22"/>
          <w:szCs w:val="22"/>
          <w:lang w:val="lv-LV"/>
        </w:rPr>
      </w:pPr>
      <w:r>
        <w:rPr>
          <w:sz w:val="22"/>
          <w:szCs w:val="22"/>
          <w:lang w:val="lv-LV"/>
        </w:rPr>
        <w:t>P</w:t>
      </w:r>
      <w:r w:rsidRPr="00E067E0">
        <w:rPr>
          <w:sz w:val="22"/>
          <w:szCs w:val="22"/>
          <w:lang w:val="lv-LV"/>
        </w:rPr>
        <w:t xml:space="preserve">retendentam, kas piedāvā viszemāko </w:t>
      </w:r>
      <w:bookmarkStart w:id="54" w:name="_Hlk169076592"/>
      <w:r w:rsidR="00240947" w:rsidRPr="00240947">
        <w:rPr>
          <w:sz w:val="22"/>
          <w:szCs w:val="22"/>
          <w:lang w:val="lv-LV"/>
        </w:rPr>
        <w:t>viena pusdienu komplekta kopēj</w:t>
      </w:r>
      <w:r w:rsidR="00240947">
        <w:rPr>
          <w:sz w:val="22"/>
          <w:szCs w:val="22"/>
          <w:lang w:val="lv-LV"/>
        </w:rPr>
        <w:t>o</w:t>
      </w:r>
      <w:r w:rsidR="00240947" w:rsidRPr="00240947">
        <w:rPr>
          <w:sz w:val="22"/>
          <w:szCs w:val="22"/>
          <w:lang w:val="lv-LV"/>
        </w:rPr>
        <w:t xml:space="preserve"> cen</w:t>
      </w:r>
      <w:r w:rsidR="00240947">
        <w:rPr>
          <w:sz w:val="22"/>
          <w:szCs w:val="22"/>
          <w:lang w:val="lv-LV"/>
        </w:rPr>
        <w:t>u</w:t>
      </w:r>
      <w:r w:rsidR="00240947" w:rsidRPr="00240947">
        <w:rPr>
          <w:sz w:val="22"/>
          <w:szCs w:val="22"/>
          <w:lang w:val="lv-LV"/>
        </w:rPr>
        <w:t xml:space="preserve"> vienam </w:t>
      </w:r>
      <w:r w:rsidRPr="00E067E0">
        <w:rPr>
          <w:sz w:val="22"/>
          <w:szCs w:val="22"/>
          <w:lang w:val="lv-LV"/>
        </w:rPr>
        <w:t xml:space="preserve">izglītojamajam dienā </w:t>
      </w:r>
      <w:bookmarkEnd w:id="54"/>
      <w:r w:rsidRPr="00E067E0">
        <w:rPr>
          <w:sz w:val="22"/>
          <w:szCs w:val="22"/>
          <w:lang w:val="lv-LV"/>
        </w:rPr>
        <w:t>(</w:t>
      </w:r>
      <w:proofErr w:type="spellStart"/>
      <w:r w:rsidRPr="00E067E0">
        <w:rPr>
          <w:sz w:val="22"/>
          <w:szCs w:val="22"/>
          <w:lang w:val="lv-LV"/>
        </w:rPr>
        <w:t>C</w:t>
      </w:r>
      <w:r w:rsidRPr="00E067E0">
        <w:rPr>
          <w:b/>
          <w:sz w:val="22"/>
          <w:szCs w:val="22"/>
          <w:vertAlign w:val="subscript"/>
          <w:lang w:val="lv-LV"/>
        </w:rPr>
        <w:t>zem</w:t>
      </w:r>
      <w:proofErr w:type="spellEnd"/>
      <w:r w:rsidRPr="00E067E0">
        <w:rPr>
          <w:b/>
          <w:sz w:val="22"/>
          <w:szCs w:val="22"/>
          <w:lang w:val="lv-LV"/>
        </w:rPr>
        <w:t>)</w:t>
      </w:r>
      <w:r w:rsidRPr="00E067E0">
        <w:rPr>
          <w:b/>
          <w:sz w:val="22"/>
          <w:szCs w:val="22"/>
          <w:vertAlign w:val="subscript"/>
          <w:lang w:val="lv-LV"/>
        </w:rPr>
        <w:t xml:space="preserve"> </w:t>
      </w:r>
      <w:r w:rsidRPr="00E067E0">
        <w:rPr>
          <w:sz w:val="22"/>
          <w:szCs w:val="22"/>
          <w:lang w:val="lv-LV"/>
        </w:rPr>
        <w:t xml:space="preserve">konkrētajā </w:t>
      </w:r>
      <w:r>
        <w:rPr>
          <w:sz w:val="22"/>
          <w:szCs w:val="22"/>
          <w:lang w:val="lv-LV"/>
        </w:rPr>
        <w:t>izglītojamo grupā</w:t>
      </w:r>
      <w:r w:rsidRPr="00E067E0">
        <w:rPr>
          <w:sz w:val="22"/>
          <w:szCs w:val="22"/>
          <w:lang w:val="lv-LV"/>
        </w:rPr>
        <w:t>, tiek piešķirts maksimālais punktu skaits (</w:t>
      </w:r>
      <w:r w:rsidR="00BA22D9">
        <w:rPr>
          <w:sz w:val="22"/>
          <w:szCs w:val="22"/>
          <w:lang w:val="lv-LV"/>
        </w:rPr>
        <w:t>2</w:t>
      </w:r>
      <w:r w:rsidR="008222C2">
        <w:rPr>
          <w:sz w:val="22"/>
          <w:szCs w:val="22"/>
          <w:lang w:val="lv-LV"/>
        </w:rPr>
        <w:t>0</w:t>
      </w:r>
      <w:r w:rsidRPr="00E067E0">
        <w:rPr>
          <w:sz w:val="22"/>
          <w:szCs w:val="22"/>
          <w:lang w:val="lv-LV"/>
        </w:rPr>
        <w:t>)</w:t>
      </w:r>
      <w:r>
        <w:rPr>
          <w:sz w:val="22"/>
          <w:szCs w:val="22"/>
          <w:lang w:val="lv-LV"/>
        </w:rPr>
        <w:t xml:space="preserve">, bet </w:t>
      </w:r>
      <w:r w:rsidRPr="00361530">
        <w:rPr>
          <w:sz w:val="22"/>
          <w:szCs w:val="22"/>
          <w:lang w:val="lv-LV"/>
        </w:rPr>
        <w:t>pārējiem piedāvājumiem punktu skaitu nosaka pēc formulas:</w:t>
      </w:r>
    </w:p>
    <w:p w14:paraId="497F0EE7" w14:textId="77777777" w:rsidR="00C32B6A" w:rsidRPr="00E067E0" w:rsidRDefault="00C32B6A" w:rsidP="00C32B6A">
      <w:pPr>
        <w:pStyle w:val="ListParagraph"/>
        <w:ind w:left="1996"/>
        <w:jc w:val="both"/>
        <w:outlineLvl w:val="3"/>
        <w:rPr>
          <w:i/>
          <w:iCs/>
          <w:sz w:val="22"/>
          <w:szCs w:val="22"/>
          <w:lang w:val="lv-LV"/>
        </w:rPr>
      </w:pPr>
      <w:r w:rsidRPr="00E067E0">
        <w:rPr>
          <w:b/>
          <w:i/>
          <w:iCs/>
          <w:sz w:val="22"/>
          <w:szCs w:val="22"/>
          <w:lang w:val="lv-LV"/>
        </w:rPr>
        <w:t xml:space="preserve">P = </w:t>
      </w:r>
      <w:proofErr w:type="spellStart"/>
      <w:r w:rsidRPr="00E067E0">
        <w:rPr>
          <w:b/>
          <w:i/>
          <w:iCs/>
          <w:sz w:val="22"/>
          <w:szCs w:val="22"/>
          <w:lang w:val="lv-LV"/>
        </w:rPr>
        <w:t>C</w:t>
      </w:r>
      <w:r w:rsidRPr="00E067E0">
        <w:rPr>
          <w:b/>
          <w:i/>
          <w:iCs/>
          <w:sz w:val="22"/>
          <w:szCs w:val="22"/>
          <w:vertAlign w:val="subscript"/>
          <w:lang w:val="lv-LV"/>
        </w:rPr>
        <w:t>zem</w:t>
      </w:r>
      <w:proofErr w:type="spellEnd"/>
      <w:r w:rsidRPr="00E067E0">
        <w:rPr>
          <w:b/>
          <w:i/>
          <w:iCs/>
          <w:sz w:val="22"/>
          <w:szCs w:val="22"/>
          <w:lang w:val="lv-LV"/>
        </w:rPr>
        <w:t>/</w:t>
      </w:r>
      <w:proofErr w:type="spellStart"/>
      <w:r w:rsidRPr="00E067E0">
        <w:rPr>
          <w:b/>
          <w:i/>
          <w:iCs/>
          <w:sz w:val="22"/>
          <w:szCs w:val="22"/>
          <w:lang w:val="lv-LV"/>
        </w:rPr>
        <w:t>C</w:t>
      </w:r>
      <w:r w:rsidRPr="00E067E0">
        <w:rPr>
          <w:b/>
          <w:i/>
          <w:iCs/>
          <w:sz w:val="22"/>
          <w:szCs w:val="22"/>
          <w:vertAlign w:val="subscript"/>
          <w:lang w:val="lv-LV"/>
        </w:rPr>
        <w:t>vert</w:t>
      </w:r>
      <w:proofErr w:type="spellEnd"/>
      <w:r w:rsidRPr="00E067E0">
        <w:rPr>
          <w:b/>
          <w:i/>
          <w:iCs/>
          <w:sz w:val="22"/>
          <w:szCs w:val="22"/>
          <w:lang w:val="lv-LV"/>
        </w:rPr>
        <w:t xml:space="preserve"> x maksimāli iegūstamais punktu skaits, </w:t>
      </w:r>
      <w:r w:rsidRPr="00E067E0">
        <w:rPr>
          <w:i/>
          <w:iCs/>
          <w:sz w:val="22"/>
          <w:szCs w:val="22"/>
          <w:lang w:val="lv-LV"/>
        </w:rPr>
        <w:t xml:space="preserve">kur </w:t>
      </w:r>
    </w:p>
    <w:p w14:paraId="2A6B7FF9" w14:textId="24E109C4" w:rsidR="00C32B6A" w:rsidRPr="00E067E0" w:rsidRDefault="00C32B6A" w:rsidP="00C32B6A">
      <w:pPr>
        <w:pStyle w:val="ListParagraph"/>
        <w:ind w:left="1996"/>
        <w:jc w:val="both"/>
        <w:outlineLvl w:val="3"/>
        <w:rPr>
          <w:i/>
          <w:iCs/>
          <w:sz w:val="22"/>
          <w:szCs w:val="22"/>
          <w:lang w:val="lv-LV"/>
        </w:rPr>
      </w:pPr>
      <w:proofErr w:type="spellStart"/>
      <w:r w:rsidRPr="00E067E0">
        <w:rPr>
          <w:b/>
          <w:bCs/>
          <w:i/>
          <w:iCs/>
          <w:sz w:val="22"/>
          <w:szCs w:val="22"/>
          <w:lang w:val="lv-LV"/>
        </w:rPr>
        <w:t>C</w:t>
      </w:r>
      <w:r w:rsidRPr="00E067E0">
        <w:rPr>
          <w:b/>
          <w:bCs/>
          <w:i/>
          <w:iCs/>
          <w:sz w:val="22"/>
          <w:szCs w:val="22"/>
          <w:vertAlign w:val="subscript"/>
          <w:lang w:val="lv-LV"/>
        </w:rPr>
        <w:t>vert</w:t>
      </w:r>
      <w:proofErr w:type="spellEnd"/>
      <w:r w:rsidRPr="00E067E0">
        <w:rPr>
          <w:b/>
          <w:bCs/>
          <w:i/>
          <w:iCs/>
          <w:sz w:val="22"/>
          <w:szCs w:val="22"/>
          <w:vertAlign w:val="subscript"/>
          <w:lang w:val="lv-LV"/>
        </w:rPr>
        <w:t xml:space="preserve"> </w:t>
      </w:r>
      <w:r w:rsidRPr="00E067E0">
        <w:rPr>
          <w:i/>
          <w:iCs/>
          <w:sz w:val="22"/>
          <w:szCs w:val="22"/>
          <w:lang w:val="lv-LV"/>
        </w:rPr>
        <w:t xml:space="preserve">ir vērtējamā pretendenta </w:t>
      </w:r>
      <w:proofErr w:type="spellStart"/>
      <w:r w:rsidRPr="00E067E0">
        <w:rPr>
          <w:i/>
          <w:iCs/>
          <w:sz w:val="22"/>
          <w:szCs w:val="22"/>
          <w:lang w:val="lv-LV"/>
        </w:rPr>
        <w:t>piedāvātā</w:t>
      </w:r>
      <w:r w:rsidR="00240947">
        <w:rPr>
          <w:i/>
          <w:iCs/>
          <w:sz w:val="22"/>
          <w:szCs w:val="22"/>
          <w:lang w:val="lv-LV"/>
        </w:rPr>
        <w:t>tā</w:t>
      </w:r>
      <w:proofErr w:type="spellEnd"/>
      <w:r w:rsidRPr="00E067E0">
        <w:rPr>
          <w:i/>
          <w:iCs/>
          <w:sz w:val="22"/>
          <w:szCs w:val="22"/>
          <w:lang w:val="lv-LV"/>
        </w:rPr>
        <w:t xml:space="preserve"> </w:t>
      </w:r>
      <w:r w:rsidR="00240947" w:rsidRPr="00240947">
        <w:rPr>
          <w:i/>
          <w:iCs/>
          <w:sz w:val="22"/>
          <w:szCs w:val="22"/>
          <w:lang w:val="lv-LV"/>
        </w:rPr>
        <w:t>pusdienu komplekta kopē</w:t>
      </w:r>
      <w:r w:rsidR="00240947">
        <w:rPr>
          <w:i/>
          <w:iCs/>
          <w:sz w:val="22"/>
          <w:szCs w:val="22"/>
          <w:lang w:val="lv-LV"/>
        </w:rPr>
        <w:t>jā</w:t>
      </w:r>
      <w:r w:rsidR="00240947" w:rsidRPr="00240947">
        <w:rPr>
          <w:i/>
          <w:iCs/>
          <w:sz w:val="22"/>
          <w:szCs w:val="22"/>
          <w:lang w:val="lv-LV"/>
        </w:rPr>
        <w:t xml:space="preserve"> cen</w:t>
      </w:r>
      <w:r w:rsidR="00240947">
        <w:rPr>
          <w:i/>
          <w:iCs/>
          <w:sz w:val="22"/>
          <w:szCs w:val="22"/>
          <w:lang w:val="lv-LV"/>
        </w:rPr>
        <w:t>a</w:t>
      </w:r>
      <w:r w:rsidR="00240947" w:rsidRPr="00240947">
        <w:rPr>
          <w:i/>
          <w:iCs/>
          <w:sz w:val="22"/>
          <w:szCs w:val="22"/>
          <w:lang w:val="lv-LV"/>
        </w:rPr>
        <w:t xml:space="preserve"> </w:t>
      </w:r>
      <w:r w:rsidRPr="00E067E0">
        <w:rPr>
          <w:i/>
          <w:iCs/>
          <w:sz w:val="22"/>
          <w:szCs w:val="22"/>
          <w:lang w:val="lv-LV"/>
        </w:rPr>
        <w:t>vienam izglītojamajam dienā;</w:t>
      </w:r>
    </w:p>
    <w:p w14:paraId="791934F1" w14:textId="750133FE" w:rsidR="00C32B6A" w:rsidRPr="00E067E0" w:rsidRDefault="00C32B6A" w:rsidP="00C32B6A">
      <w:pPr>
        <w:pStyle w:val="ListParagraph"/>
        <w:ind w:left="1996"/>
        <w:jc w:val="both"/>
        <w:outlineLvl w:val="3"/>
        <w:rPr>
          <w:b/>
          <w:bCs/>
          <w:i/>
          <w:iCs/>
          <w:sz w:val="22"/>
          <w:szCs w:val="22"/>
          <w:lang w:val="lv-LV"/>
        </w:rPr>
      </w:pPr>
      <w:r w:rsidRPr="00E067E0">
        <w:rPr>
          <w:b/>
          <w:i/>
          <w:iCs/>
          <w:sz w:val="22"/>
          <w:szCs w:val="22"/>
          <w:lang w:val="lv-LV"/>
        </w:rPr>
        <w:t xml:space="preserve"> </w:t>
      </w:r>
      <w:proofErr w:type="spellStart"/>
      <w:r w:rsidRPr="00E067E0">
        <w:rPr>
          <w:b/>
          <w:i/>
          <w:iCs/>
          <w:sz w:val="22"/>
          <w:szCs w:val="22"/>
          <w:lang w:val="lv-LV"/>
        </w:rPr>
        <w:t>C</w:t>
      </w:r>
      <w:r w:rsidRPr="00E067E0">
        <w:rPr>
          <w:b/>
          <w:i/>
          <w:iCs/>
          <w:sz w:val="22"/>
          <w:szCs w:val="22"/>
          <w:vertAlign w:val="subscript"/>
          <w:lang w:val="lv-LV"/>
        </w:rPr>
        <w:t>zem</w:t>
      </w:r>
      <w:proofErr w:type="spellEnd"/>
      <w:r w:rsidRPr="00E067E0">
        <w:rPr>
          <w:b/>
          <w:i/>
          <w:iCs/>
          <w:sz w:val="22"/>
          <w:szCs w:val="22"/>
          <w:vertAlign w:val="subscript"/>
          <w:lang w:val="lv-LV"/>
        </w:rPr>
        <w:t xml:space="preserve"> </w:t>
      </w:r>
      <w:r w:rsidRPr="00E067E0">
        <w:rPr>
          <w:i/>
          <w:iCs/>
          <w:sz w:val="22"/>
          <w:szCs w:val="22"/>
          <w:lang w:val="lv-LV"/>
        </w:rPr>
        <w:t xml:space="preserve">ir viszemākā piedāvātā </w:t>
      </w:r>
      <w:r w:rsidR="00240947" w:rsidRPr="00240947">
        <w:rPr>
          <w:i/>
          <w:iCs/>
          <w:sz w:val="22"/>
          <w:szCs w:val="22"/>
          <w:lang w:val="lv-LV"/>
        </w:rPr>
        <w:t>pusdienu komplekta kopējā cena vienam izglītojamajam dienā</w:t>
      </w:r>
      <w:r w:rsidRPr="00E067E0">
        <w:rPr>
          <w:i/>
          <w:iCs/>
          <w:sz w:val="22"/>
          <w:szCs w:val="22"/>
          <w:lang w:val="lv-LV"/>
        </w:rPr>
        <w:t>.</w:t>
      </w:r>
    </w:p>
    <w:p w14:paraId="5710F850" w14:textId="77777777" w:rsidR="00C32B6A" w:rsidRPr="00E067E0" w:rsidRDefault="00C32B6A" w:rsidP="00C32B6A">
      <w:pPr>
        <w:pStyle w:val="ListParagraph"/>
        <w:ind w:left="1996"/>
        <w:jc w:val="both"/>
        <w:outlineLvl w:val="3"/>
        <w:rPr>
          <w:sz w:val="22"/>
          <w:szCs w:val="22"/>
          <w:lang w:val="lv-LV"/>
        </w:rPr>
      </w:pPr>
      <w:r w:rsidRPr="00E067E0">
        <w:rPr>
          <w:sz w:val="22"/>
          <w:szCs w:val="22"/>
          <w:lang w:val="lv-LV"/>
        </w:rPr>
        <w:t>Pēc formulas aprēķinātais punktu skaits tiek noapaļots ar precizitāti līdz 2 (diviem) cipariem aiz komata</w:t>
      </w:r>
      <w:r w:rsidRPr="00E067E0" w:rsidDel="00593EA9">
        <w:rPr>
          <w:sz w:val="22"/>
          <w:szCs w:val="22"/>
          <w:lang w:val="lv-LV"/>
        </w:rPr>
        <w:t xml:space="preserve"> </w:t>
      </w:r>
      <w:r w:rsidRPr="00E067E0">
        <w:rPr>
          <w:sz w:val="22"/>
          <w:szCs w:val="22"/>
          <w:lang w:val="lv-LV"/>
        </w:rPr>
        <w:t>pēc vispārpieņemtajiem matemātikas principiem.</w:t>
      </w:r>
    </w:p>
    <w:p w14:paraId="5A39E718" w14:textId="77777777" w:rsidR="00C32B6A" w:rsidRPr="005F642C" w:rsidRDefault="00C32B6A" w:rsidP="00C32B6A">
      <w:pPr>
        <w:pStyle w:val="paragraph"/>
        <w:spacing w:before="0" w:beforeAutospacing="0" w:after="0" w:afterAutospacing="0"/>
        <w:jc w:val="both"/>
        <w:textAlignment w:val="baseline"/>
        <w:rPr>
          <w:rFonts w:ascii="Segoe UI" w:hAnsi="Segoe UI" w:cs="Segoe UI"/>
          <w:sz w:val="22"/>
          <w:szCs w:val="22"/>
        </w:rPr>
      </w:pPr>
      <w:r w:rsidRPr="005F642C">
        <w:rPr>
          <w:rStyle w:val="normaltextrun"/>
          <w:b/>
          <w:bCs/>
          <w:sz w:val="22"/>
          <w:szCs w:val="22"/>
        </w:rPr>
        <w:t>  </w:t>
      </w:r>
      <w:r w:rsidRPr="005F642C">
        <w:rPr>
          <w:rStyle w:val="eop"/>
          <w:sz w:val="22"/>
          <w:szCs w:val="22"/>
        </w:rPr>
        <w:t> </w:t>
      </w:r>
    </w:p>
    <w:p w14:paraId="7A637AC7" w14:textId="26CCC06C" w:rsidR="00C32B6A" w:rsidRPr="00FD0A99" w:rsidRDefault="00C32B6A" w:rsidP="00C32B6A">
      <w:pPr>
        <w:pStyle w:val="ListParagraph"/>
        <w:numPr>
          <w:ilvl w:val="3"/>
          <w:numId w:val="1"/>
        </w:numPr>
        <w:overflowPunct/>
        <w:autoSpaceDE/>
        <w:autoSpaceDN/>
        <w:adjustRightInd/>
        <w:jc w:val="both"/>
        <w:textAlignment w:val="auto"/>
        <w:outlineLvl w:val="3"/>
        <w:rPr>
          <w:sz w:val="22"/>
          <w:szCs w:val="22"/>
          <w:lang w:val="lv-LV"/>
        </w:rPr>
      </w:pPr>
      <w:r w:rsidRPr="00FD0A99">
        <w:rPr>
          <w:rStyle w:val="normaltextrun"/>
          <w:b/>
          <w:bCs/>
          <w:sz w:val="22"/>
          <w:szCs w:val="22"/>
          <w:lang w:val="lv-LV"/>
        </w:rPr>
        <w:t>Komisija izvērtē vērtēšanas kritēriju (</w:t>
      </w:r>
      <w:r w:rsidR="00755D51">
        <w:rPr>
          <w:rStyle w:val="normaltextrun"/>
          <w:b/>
          <w:bCs/>
          <w:sz w:val="22"/>
          <w:szCs w:val="22"/>
          <w:lang w:val="lv-LV"/>
        </w:rPr>
        <w:t>B</w:t>
      </w:r>
      <w:r w:rsidRPr="00FD0A99">
        <w:rPr>
          <w:rStyle w:val="normaltextrun"/>
          <w:b/>
          <w:bCs/>
          <w:sz w:val="22"/>
          <w:szCs w:val="22"/>
          <w:lang w:val="lv-LV"/>
        </w:rPr>
        <w:t xml:space="preserve"> kritērijs) – komplekso pusdienu ēdienkartēs iekļauto ēdienu pagatavošanai nepieciešamo pārtikas produktu kvalitātes līmenis (maksimālā skaitliskā vērtība – </w:t>
      </w:r>
      <w:r w:rsidR="00755D51">
        <w:rPr>
          <w:rStyle w:val="normaltextrun"/>
          <w:b/>
          <w:bCs/>
          <w:sz w:val="22"/>
          <w:szCs w:val="22"/>
          <w:lang w:val="lv-LV"/>
        </w:rPr>
        <w:t>60</w:t>
      </w:r>
      <w:r w:rsidRPr="00FD0A99">
        <w:rPr>
          <w:rStyle w:val="normaltextrun"/>
          <w:b/>
          <w:bCs/>
          <w:sz w:val="22"/>
          <w:szCs w:val="22"/>
          <w:lang w:val="lv-LV"/>
        </w:rPr>
        <w:t xml:space="preserve"> punkti) šādi:</w:t>
      </w:r>
      <w:r w:rsidRPr="00FD0A99">
        <w:rPr>
          <w:rStyle w:val="eop"/>
          <w:sz w:val="22"/>
          <w:szCs w:val="22"/>
          <w:lang w:val="lv-LV"/>
        </w:rPr>
        <w:t> </w:t>
      </w:r>
    </w:p>
    <w:p w14:paraId="556A162F" w14:textId="77777777" w:rsidR="00C32B6A" w:rsidRPr="00FD0A99" w:rsidRDefault="00C32B6A" w:rsidP="00C32B6A">
      <w:pPr>
        <w:pStyle w:val="ListParagraph"/>
        <w:overflowPunct/>
        <w:autoSpaceDE/>
        <w:autoSpaceDN/>
        <w:adjustRightInd/>
        <w:ind w:left="1713"/>
        <w:jc w:val="both"/>
        <w:textAlignment w:val="auto"/>
        <w:outlineLvl w:val="3"/>
        <w:rPr>
          <w:rStyle w:val="normaltextrun"/>
          <w:sz w:val="22"/>
          <w:szCs w:val="22"/>
          <w:lang w:val="lv-LV"/>
        </w:rPr>
      </w:pPr>
    </w:p>
    <w:p w14:paraId="61E1E682" w14:textId="1DE2DDED" w:rsidR="00C32B6A" w:rsidRPr="005E14AB" w:rsidRDefault="00C32B6A" w:rsidP="00C32B6A">
      <w:pPr>
        <w:pStyle w:val="ListParagraph"/>
        <w:overflowPunct/>
        <w:autoSpaceDE/>
        <w:autoSpaceDN/>
        <w:adjustRightInd/>
        <w:ind w:left="1996"/>
        <w:jc w:val="both"/>
        <w:textAlignment w:val="auto"/>
        <w:outlineLvl w:val="3"/>
        <w:rPr>
          <w:rStyle w:val="normaltextrun"/>
          <w:rFonts w:ascii="Segoe UI" w:hAnsi="Segoe UI" w:cs="Segoe UI"/>
          <w:sz w:val="22"/>
          <w:szCs w:val="22"/>
          <w:lang w:val="lv-LV"/>
        </w:rPr>
      </w:pPr>
      <w:r w:rsidRPr="005E14AB">
        <w:rPr>
          <w:rStyle w:val="normaltextrun"/>
          <w:sz w:val="22"/>
          <w:szCs w:val="22"/>
          <w:lang w:val="lv-LV"/>
        </w:rPr>
        <w:lastRenderedPageBreak/>
        <w:t xml:space="preserve">Maksimālais punktu skaits – </w:t>
      </w:r>
      <w:r w:rsidR="00755D51">
        <w:rPr>
          <w:rStyle w:val="normaltextrun"/>
          <w:sz w:val="22"/>
          <w:szCs w:val="22"/>
          <w:lang w:val="lv-LV"/>
        </w:rPr>
        <w:t>60</w:t>
      </w:r>
      <w:r w:rsidRPr="005E14AB">
        <w:rPr>
          <w:rStyle w:val="normaltextrun"/>
          <w:sz w:val="22"/>
          <w:szCs w:val="22"/>
          <w:lang w:val="lv-LV"/>
        </w:rPr>
        <w:t xml:space="preserve"> punkti kritērijā </w:t>
      </w:r>
      <w:r w:rsidR="00755D51">
        <w:rPr>
          <w:rStyle w:val="normaltextrun"/>
          <w:b/>
          <w:bCs/>
          <w:sz w:val="22"/>
          <w:szCs w:val="22"/>
          <w:lang w:val="lv-LV"/>
        </w:rPr>
        <w:t>B</w:t>
      </w:r>
      <w:r w:rsidRPr="005E14AB">
        <w:rPr>
          <w:rStyle w:val="normaltextrun"/>
          <w:sz w:val="22"/>
          <w:szCs w:val="22"/>
          <w:lang w:val="lv-LV"/>
        </w:rPr>
        <w:t xml:space="preserve"> tiek piešķirts Pretendentam, kurš </w:t>
      </w:r>
      <w:r w:rsidRPr="005E14AB">
        <w:rPr>
          <w:rStyle w:val="normaltextrun"/>
          <w:b/>
          <w:bCs/>
          <w:sz w:val="22"/>
          <w:szCs w:val="22"/>
          <w:lang w:val="lv-LV"/>
        </w:rPr>
        <w:t>ir izvēlējies un  iesniedzis visvairāk pārtikas produktus</w:t>
      </w:r>
      <w:r w:rsidRPr="005E14AB">
        <w:rPr>
          <w:rStyle w:val="normaltextrun"/>
          <w:sz w:val="22"/>
          <w:szCs w:val="22"/>
          <w:lang w:val="lv-LV"/>
        </w:rPr>
        <w:t xml:space="preserve">, kuri atbilst </w:t>
      </w:r>
      <w:bookmarkStart w:id="55" w:name="_Hlk164692114"/>
      <w:r w:rsidRPr="005E14AB">
        <w:rPr>
          <w:rStyle w:val="normaltextrun"/>
          <w:sz w:val="22"/>
          <w:szCs w:val="22"/>
          <w:lang w:val="lv-LV"/>
        </w:rPr>
        <w:t xml:space="preserve">BL vai NPKS, vai LPIA prasībām </w:t>
      </w:r>
      <w:bookmarkEnd w:id="55"/>
      <w:r w:rsidRPr="005E14AB">
        <w:rPr>
          <w:rStyle w:val="normaltextrun"/>
          <w:sz w:val="22"/>
          <w:szCs w:val="22"/>
          <w:lang w:val="lv-LV"/>
        </w:rPr>
        <w:t xml:space="preserve">saskaņā ar Pasūtītāja izveidoto produktu sarakstu (pielikums Nr. </w:t>
      </w:r>
      <w:r w:rsidR="00755D51">
        <w:rPr>
          <w:rStyle w:val="normaltextrun"/>
          <w:sz w:val="22"/>
          <w:szCs w:val="22"/>
          <w:lang w:val="lv-LV"/>
        </w:rPr>
        <w:t>3</w:t>
      </w:r>
      <w:r w:rsidRPr="005E14AB">
        <w:rPr>
          <w:rStyle w:val="normaltextrun"/>
          <w:sz w:val="22"/>
          <w:szCs w:val="22"/>
          <w:lang w:val="lv-LV"/>
        </w:rPr>
        <w:t xml:space="preserve">, tabula Nr.3), </w:t>
      </w:r>
      <w:r w:rsidRPr="005E14AB">
        <w:rPr>
          <w:rStyle w:val="normaltextrun"/>
          <w:b/>
          <w:bCs/>
          <w:sz w:val="22"/>
          <w:szCs w:val="22"/>
          <w:lang w:val="lv-LV"/>
        </w:rPr>
        <w:t>katrā piedāvātajā pozīcijā uzrādot vismaz divus BL vai NPKS, vai LPIA prasībām atbilstošus produktu ražotājus/audzētājus – sadarbības partnerus</w:t>
      </w:r>
      <w:r w:rsidRPr="005E14AB">
        <w:rPr>
          <w:rStyle w:val="normaltextrun"/>
          <w:sz w:val="22"/>
          <w:szCs w:val="22"/>
          <w:lang w:val="lv-LV"/>
        </w:rPr>
        <w:t>.</w:t>
      </w:r>
    </w:p>
    <w:p w14:paraId="6F6E91B5" w14:textId="77777777" w:rsidR="00484537" w:rsidRDefault="00484537" w:rsidP="00C32B6A">
      <w:pPr>
        <w:pStyle w:val="ListParagraph"/>
        <w:overflowPunct/>
        <w:autoSpaceDE/>
        <w:autoSpaceDN/>
        <w:adjustRightInd/>
        <w:ind w:left="1996"/>
        <w:jc w:val="both"/>
        <w:textAlignment w:val="auto"/>
        <w:outlineLvl w:val="3"/>
        <w:rPr>
          <w:rStyle w:val="normaltextrun"/>
          <w:i/>
          <w:iCs/>
          <w:sz w:val="22"/>
          <w:szCs w:val="22"/>
          <w:lang w:val="lv-LV"/>
        </w:rPr>
      </w:pPr>
    </w:p>
    <w:p w14:paraId="3254F679" w14:textId="6ACE5351" w:rsidR="00C32B6A" w:rsidRPr="005E14AB" w:rsidRDefault="00C32B6A" w:rsidP="00C32B6A">
      <w:pPr>
        <w:pStyle w:val="ListParagraph"/>
        <w:overflowPunct/>
        <w:autoSpaceDE/>
        <w:autoSpaceDN/>
        <w:adjustRightInd/>
        <w:ind w:left="1996"/>
        <w:jc w:val="both"/>
        <w:textAlignment w:val="auto"/>
        <w:outlineLvl w:val="3"/>
        <w:rPr>
          <w:rFonts w:ascii="Segoe UI" w:hAnsi="Segoe UI" w:cs="Segoe UI"/>
          <w:i/>
          <w:iCs/>
          <w:sz w:val="22"/>
          <w:szCs w:val="22"/>
          <w:lang w:val="lv-LV"/>
        </w:rPr>
      </w:pPr>
      <w:r w:rsidRPr="005E14AB">
        <w:rPr>
          <w:rStyle w:val="normaltextrun"/>
          <w:i/>
          <w:iCs/>
          <w:sz w:val="22"/>
          <w:szCs w:val="22"/>
          <w:lang w:val="lv-LV"/>
        </w:rPr>
        <w:t xml:space="preserve">Piemēram – lai iegūtu punktus kritērijā </w:t>
      </w:r>
      <w:r w:rsidR="00755D51">
        <w:rPr>
          <w:rStyle w:val="normaltextrun"/>
          <w:i/>
          <w:iCs/>
          <w:sz w:val="22"/>
          <w:szCs w:val="22"/>
          <w:lang w:val="lv-LV"/>
        </w:rPr>
        <w:t>B</w:t>
      </w:r>
      <w:r w:rsidRPr="005E14AB">
        <w:rPr>
          <w:rStyle w:val="normaltextrun"/>
          <w:i/>
          <w:iCs/>
          <w:sz w:val="22"/>
          <w:szCs w:val="22"/>
          <w:lang w:val="lv-LV"/>
        </w:rPr>
        <w:t xml:space="preserve">, pretendents var piedāvāt vismaz vienu pozīciju (piemēram “Kartupeļi”), uzrādot vismaz divus BL vai NPKS, vai LPIA prasībām atbilstošus produktu ražotājus/audzētājus – sadarbības partnerus. Ja kādā no pozīcijām netiks piedāvāti vismaz divi BL vai NPKS, vai LPIA prasībām atbilstoši produktu ražotāji/audzētāji – sadarbības partneri, konkrētā pozīcija kritērijā </w:t>
      </w:r>
      <w:r w:rsidR="00755D51">
        <w:rPr>
          <w:rStyle w:val="normaltextrun"/>
          <w:i/>
          <w:iCs/>
          <w:sz w:val="22"/>
          <w:szCs w:val="22"/>
          <w:lang w:val="lv-LV"/>
        </w:rPr>
        <w:t>B</w:t>
      </w:r>
      <w:r w:rsidRPr="005E14AB">
        <w:rPr>
          <w:rStyle w:val="normaltextrun"/>
          <w:i/>
          <w:iCs/>
          <w:sz w:val="22"/>
          <w:szCs w:val="22"/>
          <w:lang w:val="lv-LV"/>
        </w:rPr>
        <w:t xml:space="preserve"> netiks vērtēta. Pretendentam jāņem vērā, ka netiek piešķirti papildus punkti, ja kāda pozīcija vienlaikus ir gan BL, NPKS un/vai LPIA produkts.</w:t>
      </w:r>
    </w:p>
    <w:p w14:paraId="0080535B" w14:textId="77777777" w:rsidR="00C32B6A" w:rsidRDefault="00C32B6A" w:rsidP="00C32B6A">
      <w:pPr>
        <w:pStyle w:val="paragraph"/>
        <w:spacing w:before="0" w:beforeAutospacing="0" w:after="0" w:afterAutospacing="0"/>
        <w:ind w:left="1353"/>
        <w:jc w:val="both"/>
        <w:textAlignment w:val="baseline"/>
        <w:rPr>
          <w:rStyle w:val="normaltextrun"/>
          <w:sz w:val="22"/>
          <w:szCs w:val="22"/>
        </w:rPr>
      </w:pPr>
    </w:p>
    <w:p w14:paraId="560A83E7" w14:textId="77777777" w:rsidR="00C32B6A" w:rsidRPr="00FD0A99" w:rsidRDefault="00C32B6A" w:rsidP="00C32B6A">
      <w:pPr>
        <w:pStyle w:val="ListParagraph"/>
        <w:overflowPunct/>
        <w:autoSpaceDE/>
        <w:autoSpaceDN/>
        <w:adjustRightInd/>
        <w:ind w:left="1996"/>
        <w:jc w:val="both"/>
        <w:textAlignment w:val="auto"/>
        <w:outlineLvl w:val="3"/>
        <w:rPr>
          <w:rFonts w:ascii="Segoe UI" w:hAnsi="Segoe UI" w:cs="Segoe UI"/>
          <w:b/>
          <w:bCs/>
          <w:sz w:val="22"/>
          <w:szCs w:val="22"/>
          <w:lang w:val="lv-LV"/>
        </w:rPr>
      </w:pPr>
      <w:r w:rsidRPr="00FD0A99">
        <w:rPr>
          <w:rStyle w:val="normaltextrun"/>
          <w:sz w:val="22"/>
          <w:szCs w:val="22"/>
          <w:lang w:val="lv-LV"/>
        </w:rPr>
        <w:t>Pretendentiem punkti tiek piešķirti, ievērojot proporcionalitātes principu, punktu skaitu aprēķinot pēc šādas formulas:</w:t>
      </w:r>
      <w:r w:rsidRPr="00FD0A99">
        <w:rPr>
          <w:rStyle w:val="eop"/>
          <w:sz w:val="22"/>
          <w:szCs w:val="22"/>
          <w:lang w:val="lv-LV"/>
        </w:rPr>
        <w:t> </w:t>
      </w:r>
    </w:p>
    <w:p w14:paraId="6C731773" w14:textId="5271EC1A" w:rsidR="00C32B6A" w:rsidRPr="004C6BA6" w:rsidRDefault="00C32B6A" w:rsidP="00C32B6A">
      <w:pPr>
        <w:pStyle w:val="ListParagraph"/>
        <w:overflowPunct/>
        <w:autoSpaceDE/>
        <w:autoSpaceDN/>
        <w:adjustRightInd/>
        <w:ind w:left="1996"/>
        <w:jc w:val="both"/>
        <w:textAlignment w:val="auto"/>
        <w:outlineLvl w:val="3"/>
        <w:rPr>
          <w:rFonts w:ascii="Segoe UI" w:hAnsi="Segoe UI" w:cs="Segoe UI"/>
          <w:b/>
          <w:bCs/>
          <w:sz w:val="22"/>
          <w:szCs w:val="22"/>
          <w:lang w:val="lv-LV"/>
        </w:rPr>
      </w:pPr>
      <w:r w:rsidRPr="004C6BA6">
        <w:rPr>
          <w:rStyle w:val="normaltextrun"/>
          <w:b/>
          <w:bCs/>
          <w:sz w:val="22"/>
          <w:szCs w:val="22"/>
          <w:lang w:val="lv-LV"/>
        </w:rPr>
        <w:t>C</w:t>
      </w:r>
      <w:r w:rsidRPr="004C6BA6">
        <w:rPr>
          <w:rStyle w:val="normaltextrun"/>
          <w:b/>
          <w:bCs/>
          <w:sz w:val="22"/>
          <w:szCs w:val="22"/>
          <w:vertAlign w:val="subscript"/>
          <w:lang w:val="lv-LV"/>
        </w:rPr>
        <w:t xml:space="preserve"> </w:t>
      </w:r>
      <w:r w:rsidRPr="004C6BA6">
        <w:rPr>
          <w:rStyle w:val="normaltextrun"/>
          <w:b/>
          <w:bCs/>
          <w:sz w:val="22"/>
          <w:szCs w:val="22"/>
          <w:lang w:val="lv-LV"/>
        </w:rPr>
        <w:t xml:space="preserve">= </w:t>
      </w:r>
      <w:proofErr w:type="spellStart"/>
      <w:r w:rsidRPr="004C6BA6">
        <w:rPr>
          <w:rStyle w:val="normaltextrun"/>
          <w:b/>
          <w:bCs/>
          <w:sz w:val="22"/>
          <w:szCs w:val="22"/>
          <w:lang w:val="lv-LV"/>
        </w:rPr>
        <w:t>C</w:t>
      </w:r>
      <w:r w:rsidRPr="004C6BA6">
        <w:rPr>
          <w:rStyle w:val="normaltextrun"/>
          <w:b/>
          <w:bCs/>
          <w:sz w:val="22"/>
          <w:szCs w:val="22"/>
          <w:vertAlign w:val="subscript"/>
          <w:lang w:val="lv-LV"/>
        </w:rPr>
        <w:t>ver</w:t>
      </w:r>
      <w:proofErr w:type="spellEnd"/>
      <w:r w:rsidRPr="004C6BA6">
        <w:rPr>
          <w:rStyle w:val="normaltextrun"/>
          <w:b/>
          <w:bCs/>
          <w:sz w:val="22"/>
          <w:szCs w:val="22"/>
          <w:lang w:val="lv-LV"/>
        </w:rPr>
        <w:t>/</w:t>
      </w:r>
      <w:proofErr w:type="spellStart"/>
      <w:r w:rsidRPr="004C6BA6">
        <w:rPr>
          <w:rStyle w:val="normaltextrun"/>
          <w:b/>
          <w:bCs/>
          <w:sz w:val="22"/>
          <w:szCs w:val="22"/>
          <w:lang w:val="lv-LV"/>
        </w:rPr>
        <w:t>C</w:t>
      </w:r>
      <w:r w:rsidRPr="004C6BA6">
        <w:rPr>
          <w:rStyle w:val="normaltextrun"/>
          <w:b/>
          <w:bCs/>
          <w:sz w:val="22"/>
          <w:szCs w:val="22"/>
          <w:vertAlign w:val="subscript"/>
          <w:lang w:val="lv-LV"/>
        </w:rPr>
        <w:t>max</w:t>
      </w:r>
      <w:proofErr w:type="spellEnd"/>
      <w:r w:rsidRPr="004C6BA6">
        <w:rPr>
          <w:rStyle w:val="normaltextrun"/>
          <w:b/>
          <w:bCs/>
          <w:sz w:val="22"/>
          <w:szCs w:val="22"/>
          <w:lang w:val="lv-LV"/>
        </w:rPr>
        <w:t xml:space="preserve"> x </w:t>
      </w:r>
      <w:r w:rsidR="00755D51">
        <w:rPr>
          <w:rStyle w:val="normaltextrun"/>
          <w:b/>
          <w:bCs/>
          <w:sz w:val="22"/>
          <w:szCs w:val="22"/>
          <w:lang w:val="lv-LV"/>
        </w:rPr>
        <w:t>60</w:t>
      </w:r>
      <w:r w:rsidRPr="004C6BA6">
        <w:rPr>
          <w:rStyle w:val="normaltextrun"/>
          <w:sz w:val="22"/>
          <w:szCs w:val="22"/>
          <w:lang w:val="lv-LV"/>
        </w:rPr>
        <w:t>, kur</w:t>
      </w:r>
      <w:r w:rsidRPr="004C6BA6">
        <w:rPr>
          <w:rStyle w:val="eop"/>
          <w:sz w:val="22"/>
          <w:szCs w:val="22"/>
          <w:lang w:val="lv-LV"/>
        </w:rPr>
        <w:t> </w:t>
      </w:r>
    </w:p>
    <w:p w14:paraId="1657769D" w14:textId="55108479" w:rsidR="00C32B6A" w:rsidRPr="004C6BA6" w:rsidRDefault="00E0137E" w:rsidP="00C32B6A">
      <w:pPr>
        <w:pStyle w:val="ListParagraph"/>
        <w:overflowPunct/>
        <w:autoSpaceDE/>
        <w:autoSpaceDN/>
        <w:adjustRightInd/>
        <w:ind w:left="1996"/>
        <w:jc w:val="both"/>
        <w:textAlignment w:val="auto"/>
        <w:outlineLvl w:val="3"/>
        <w:rPr>
          <w:rStyle w:val="normaltextrun"/>
          <w:i/>
          <w:iCs/>
          <w:sz w:val="22"/>
          <w:szCs w:val="22"/>
          <w:lang w:val="lv-LV"/>
        </w:rPr>
      </w:pPr>
      <w:r w:rsidRPr="004C6BA6">
        <w:rPr>
          <w:rStyle w:val="normaltextrun"/>
          <w:i/>
          <w:iCs/>
          <w:sz w:val="22"/>
          <w:szCs w:val="22"/>
          <w:lang w:val="lv-LV"/>
        </w:rPr>
        <w:t>C</w:t>
      </w:r>
      <w:r w:rsidR="00C32B6A" w:rsidRPr="004C6BA6">
        <w:rPr>
          <w:rStyle w:val="normaltextrun"/>
          <w:i/>
          <w:iCs/>
          <w:sz w:val="22"/>
          <w:szCs w:val="22"/>
          <w:lang w:val="lv-LV"/>
        </w:rPr>
        <w:t xml:space="preserve"> – Pretendenta iegūtais punktu skaits ar precizitāti līdz 2 (diviem) cipariem aiz komata par pārtikas produktu kvalitātes līmeni; </w:t>
      </w:r>
    </w:p>
    <w:p w14:paraId="346E24CD" w14:textId="77777777" w:rsidR="00C32B6A" w:rsidRPr="004C6BA6" w:rsidRDefault="00C32B6A" w:rsidP="00C32B6A">
      <w:pPr>
        <w:pStyle w:val="ListParagraph"/>
        <w:overflowPunct/>
        <w:autoSpaceDE/>
        <w:autoSpaceDN/>
        <w:adjustRightInd/>
        <w:ind w:left="1996"/>
        <w:jc w:val="both"/>
        <w:textAlignment w:val="auto"/>
        <w:outlineLvl w:val="3"/>
        <w:rPr>
          <w:rStyle w:val="normaltextrun"/>
          <w:i/>
          <w:iCs/>
          <w:sz w:val="22"/>
          <w:szCs w:val="22"/>
          <w:lang w:val="lv-LV"/>
        </w:rPr>
      </w:pPr>
      <w:proofErr w:type="spellStart"/>
      <w:r w:rsidRPr="004C6BA6">
        <w:rPr>
          <w:rStyle w:val="normaltextrun"/>
          <w:i/>
          <w:iCs/>
          <w:sz w:val="22"/>
          <w:szCs w:val="22"/>
          <w:lang w:val="lv-LV"/>
        </w:rPr>
        <w:t>Cver</w:t>
      </w:r>
      <w:proofErr w:type="spellEnd"/>
      <w:r w:rsidRPr="004C6BA6">
        <w:rPr>
          <w:rStyle w:val="normaltextrun"/>
          <w:i/>
          <w:iCs/>
          <w:sz w:val="22"/>
          <w:szCs w:val="22"/>
          <w:lang w:val="lv-LV"/>
        </w:rPr>
        <w:t xml:space="preserve"> – vērtējamā Pretendenta piedāvāto </w:t>
      </w:r>
      <w:bookmarkStart w:id="56" w:name="_Hlk164696235"/>
      <w:bookmarkStart w:id="57" w:name="_Hlk164333996"/>
      <w:r w:rsidRPr="004C6BA6">
        <w:rPr>
          <w:rStyle w:val="normaltextrun"/>
          <w:i/>
          <w:iCs/>
          <w:sz w:val="22"/>
          <w:szCs w:val="22"/>
          <w:lang w:val="lv-LV"/>
        </w:rPr>
        <w:t xml:space="preserve">BL, NPKS vai LPIA </w:t>
      </w:r>
      <w:bookmarkEnd w:id="56"/>
      <w:r w:rsidRPr="004C6BA6">
        <w:rPr>
          <w:rStyle w:val="normaltextrun"/>
          <w:i/>
          <w:iCs/>
          <w:sz w:val="22"/>
          <w:szCs w:val="22"/>
          <w:lang w:val="lv-LV"/>
        </w:rPr>
        <w:t xml:space="preserve">prasībām atbilstošo </w:t>
      </w:r>
      <w:bookmarkEnd w:id="57"/>
      <w:r w:rsidRPr="004C6BA6">
        <w:rPr>
          <w:rStyle w:val="normaltextrun"/>
          <w:i/>
          <w:iCs/>
          <w:sz w:val="22"/>
          <w:szCs w:val="22"/>
          <w:lang w:val="lv-LV"/>
        </w:rPr>
        <w:t>produktu skaits; </w:t>
      </w:r>
    </w:p>
    <w:p w14:paraId="0086960E" w14:textId="77777777" w:rsidR="00C32B6A" w:rsidRPr="004C6BA6" w:rsidRDefault="00C32B6A" w:rsidP="00C32B6A">
      <w:pPr>
        <w:pStyle w:val="ListParagraph"/>
        <w:overflowPunct/>
        <w:autoSpaceDE/>
        <w:autoSpaceDN/>
        <w:adjustRightInd/>
        <w:ind w:left="1996"/>
        <w:jc w:val="both"/>
        <w:textAlignment w:val="auto"/>
        <w:outlineLvl w:val="3"/>
        <w:rPr>
          <w:rStyle w:val="eop"/>
          <w:i/>
          <w:iCs/>
          <w:sz w:val="22"/>
          <w:szCs w:val="22"/>
          <w:lang w:val="lv-LV"/>
        </w:rPr>
      </w:pPr>
      <w:proofErr w:type="spellStart"/>
      <w:r w:rsidRPr="004C6BA6">
        <w:rPr>
          <w:rStyle w:val="normaltextrun"/>
          <w:i/>
          <w:iCs/>
          <w:sz w:val="22"/>
          <w:szCs w:val="22"/>
          <w:lang w:val="lv-LV"/>
        </w:rPr>
        <w:t>Cmax</w:t>
      </w:r>
      <w:proofErr w:type="spellEnd"/>
      <w:r w:rsidRPr="004C6BA6">
        <w:rPr>
          <w:rStyle w:val="normaltextrun"/>
          <w:i/>
          <w:iCs/>
          <w:sz w:val="22"/>
          <w:szCs w:val="22"/>
          <w:lang w:val="lv-LV"/>
        </w:rPr>
        <w:t xml:space="preserve"> – lielākais BL, NPKS vai LPIA prasībām atbilstošo produktu skaits, ko piedāvā kāds no Pretendentiem.</w:t>
      </w:r>
      <w:r w:rsidRPr="004C6BA6">
        <w:rPr>
          <w:rStyle w:val="eop"/>
          <w:i/>
          <w:iCs/>
          <w:sz w:val="22"/>
          <w:szCs w:val="22"/>
          <w:lang w:val="lv-LV"/>
        </w:rPr>
        <w:t> </w:t>
      </w:r>
    </w:p>
    <w:p w14:paraId="58A68093" w14:textId="77777777" w:rsidR="00C32B6A" w:rsidRPr="000015C4" w:rsidRDefault="00C32B6A" w:rsidP="00C32B6A">
      <w:pPr>
        <w:pStyle w:val="paragraph"/>
        <w:spacing w:before="0" w:beforeAutospacing="0" w:after="0" w:afterAutospacing="0"/>
        <w:jc w:val="both"/>
        <w:textAlignment w:val="baseline"/>
        <w:rPr>
          <w:rStyle w:val="eop"/>
          <w:rFonts w:ascii="Segoe UI" w:hAnsi="Segoe UI" w:cs="Segoe UI"/>
          <w:b/>
          <w:bCs/>
          <w:sz w:val="22"/>
          <w:szCs w:val="22"/>
        </w:rPr>
      </w:pPr>
    </w:p>
    <w:p w14:paraId="069F5C3A" w14:textId="57B6CB5F" w:rsidR="00C32B6A" w:rsidRPr="005E14AB" w:rsidRDefault="00C32B6A" w:rsidP="00C32B6A">
      <w:pPr>
        <w:pStyle w:val="ListParagraph"/>
        <w:overflowPunct/>
        <w:autoSpaceDE/>
        <w:autoSpaceDN/>
        <w:adjustRightInd/>
        <w:ind w:left="1996"/>
        <w:jc w:val="both"/>
        <w:textAlignment w:val="auto"/>
        <w:outlineLvl w:val="3"/>
        <w:rPr>
          <w:rStyle w:val="normaltextrun"/>
          <w:u w:val="single"/>
          <w:lang w:val="lv-LV"/>
        </w:rPr>
      </w:pPr>
      <w:r w:rsidRPr="005E14AB">
        <w:rPr>
          <w:rStyle w:val="normaltextrun"/>
          <w:sz w:val="22"/>
          <w:szCs w:val="22"/>
          <w:lang w:val="lv-LV"/>
        </w:rPr>
        <w:t xml:space="preserve">Ja pretendents nepiedāvās visus Pasūtītāja noteiktos obligātos pārtikas produktus,  kuri  atbilst BL un NPKS kvalitātes prasībām (Nolikuma </w:t>
      </w:r>
      <w:r w:rsidR="00755D51">
        <w:rPr>
          <w:rStyle w:val="normaltextrun"/>
          <w:sz w:val="22"/>
          <w:szCs w:val="22"/>
          <w:lang w:val="lv-LV"/>
        </w:rPr>
        <w:t>3</w:t>
      </w:r>
      <w:r w:rsidRPr="005E14AB">
        <w:rPr>
          <w:rStyle w:val="normaltextrun"/>
          <w:sz w:val="22"/>
          <w:szCs w:val="22"/>
          <w:lang w:val="lv-LV"/>
        </w:rPr>
        <w:t>.pielikuma, tabula Nr.1 un tabula Nr.2), komisija šo piedāvājumu atzīs par neatbilstošu tehnisko specifikāciju prasībām  un pretendenta piedāvājums tiks noraidīts kā neatbilstošs.</w:t>
      </w:r>
      <w:r w:rsidRPr="005E14AB">
        <w:rPr>
          <w:rStyle w:val="eop"/>
          <w:sz w:val="22"/>
          <w:szCs w:val="22"/>
          <w:lang w:val="lv-LV"/>
        </w:rPr>
        <w:t xml:space="preserve">  </w:t>
      </w:r>
    </w:p>
    <w:p w14:paraId="2AA1C1DD" w14:textId="77777777" w:rsidR="00C32B6A" w:rsidRPr="00D26454" w:rsidRDefault="00C32B6A" w:rsidP="00C32B6A">
      <w:pPr>
        <w:pStyle w:val="paragraph"/>
        <w:spacing w:before="0" w:beforeAutospacing="0" w:after="0" w:afterAutospacing="0"/>
        <w:ind w:left="720" w:hanging="720"/>
        <w:jc w:val="both"/>
        <w:textAlignment w:val="baseline"/>
        <w:rPr>
          <w:rFonts w:ascii="Segoe UI" w:hAnsi="Segoe UI" w:cs="Segoe UI"/>
          <w:sz w:val="22"/>
          <w:szCs w:val="22"/>
        </w:rPr>
      </w:pPr>
    </w:p>
    <w:p w14:paraId="65896D8A" w14:textId="77777777" w:rsidR="00C32B6A" w:rsidRPr="005E14AB" w:rsidRDefault="00C32B6A" w:rsidP="00C32B6A">
      <w:pPr>
        <w:pStyle w:val="ListParagraph"/>
        <w:numPr>
          <w:ilvl w:val="2"/>
          <w:numId w:val="1"/>
        </w:numPr>
        <w:suppressAutoHyphens/>
        <w:overflowPunct/>
        <w:autoSpaceDE/>
        <w:autoSpaceDN/>
        <w:adjustRightInd/>
        <w:jc w:val="both"/>
        <w:textAlignment w:val="auto"/>
        <w:outlineLvl w:val="2"/>
        <w:rPr>
          <w:rStyle w:val="normaltextrun"/>
          <w:color w:val="000000"/>
          <w:lang w:val="lv-LV"/>
        </w:rPr>
      </w:pPr>
      <w:r w:rsidRPr="005E14AB">
        <w:rPr>
          <w:rStyle w:val="normaltextrun"/>
          <w:color w:val="000000"/>
          <w:sz w:val="22"/>
          <w:szCs w:val="22"/>
          <w:lang w:val="lv-LV"/>
        </w:rPr>
        <w:t>Saimnieciski visizdevīgākais piedāvājums ir tā Pretendenta piedāvājums, kas saņēmis iepirkumu komisijas augstāko galīgo novērtējumu (vislielāko punktu skaitu).  </w:t>
      </w:r>
      <w:r w:rsidRPr="005E14AB">
        <w:rPr>
          <w:rStyle w:val="normaltextrun"/>
          <w:color w:val="000000"/>
          <w:lang w:val="lv-LV"/>
        </w:rPr>
        <w:t> </w:t>
      </w:r>
    </w:p>
    <w:p w14:paraId="747E82F5" w14:textId="77777777" w:rsidR="00C32B6A" w:rsidRPr="00FD0A99" w:rsidRDefault="00C32B6A" w:rsidP="00897DC6">
      <w:pPr>
        <w:pStyle w:val="ListParagraph"/>
        <w:numPr>
          <w:ilvl w:val="2"/>
          <w:numId w:val="1"/>
        </w:numPr>
        <w:jc w:val="both"/>
        <w:rPr>
          <w:rStyle w:val="normaltextrun"/>
          <w:color w:val="000000"/>
          <w:sz w:val="22"/>
          <w:szCs w:val="22"/>
          <w:lang w:val="lv-LV"/>
        </w:rPr>
      </w:pPr>
      <w:r w:rsidRPr="005E14AB">
        <w:rPr>
          <w:rStyle w:val="normaltextrun"/>
          <w:color w:val="000000"/>
          <w:sz w:val="22"/>
          <w:szCs w:val="22"/>
          <w:lang w:val="lv-LV"/>
        </w:rPr>
        <w:t>Iepirkuma komisija veiks piedāvājumu pārbaudi Publisko iepirkumu likuma 53.pantā noteiktajā kārtībā, ja konkrēts piedāvājums šķitīs nepamatoti l</w:t>
      </w:r>
      <w:r>
        <w:rPr>
          <w:rStyle w:val="normaltextrun"/>
          <w:color w:val="000000"/>
          <w:sz w:val="22"/>
          <w:szCs w:val="22"/>
          <w:lang w:val="lv-LV"/>
        </w:rPr>
        <w:t>ē</w:t>
      </w:r>
      <w:r w:rsidRPr="00FD0A99">
        <w:rPr>
          <w:rStyle w:val="normaltextrun"/>
          <w:color w:val="000000"/>
          <w:sz w:val="22"/>
          <w:szCs w:val="22"/>
          <w:lang w:val="lv-LV"/>
        </w:rPr>
        <w:t>ts.</w:t>
      </w:r>
    </w:p>
    <w:p w14:paraId="392EE97B" w14:textId="43BE12FC" w:rsidR="00C32B6A" w:rsidRPr="00FD0A99" w:rsidRDefault="00C32B6A" w:rsidP="00C32B6A">
      <w:pPr>
        <w:pStyle w:val="ListParagraph"/>
        <w:numPr>
          <w:ilvl w:val="2"/>
          <w:numId w:val="1"/>
        </w:numPr>
        <w:suppressAutoHyphens/>
        <w:overflowPunct/>
        <w:autoSpaceDE/>
        <w:autoSpaceDN/>
        <w:adjustRightInd/>
        <w:jc w:val="both"/>
        <w:textAlignment w:val="auto"/>
        <w:outlineLvl w:val="2"/>
        <w:rPr>
          <w:rStyle w:val="normaltextrun"/>
          <w:color w:val="000000"/>
          <w:lang w:val="lv-LV"/>
        </w:rPr>
      </w:pPr>
      <w:r w:rsidRPr="00FD0A99">
        <w:rPr>
          <w:rStyle w:val="normaltextrun"/>
          <w:color w:val="000000"/>
          <w:sz w:val="22"/>
          <w:szCs w:val="22"/>
          <w:lang w:val="lv-LV"/>
        </w:rPr>
        <w:t xml:space="preserve">Ja vērtēšanas rezultātā vairākiem Pretendentiem ir vienāds punktu skaits, tad Komisija izvēlēsies tā Pretendenta piedāvājumu, kurš </w:t>
      </w:r>
      <w:r w:rsidRPr="00FD0A99">
        <w:rPr>
          <w:rStyle w:val="normaltextrun"/>
          <w:b/>
          <w:bCs/>
          <w:color w:val="000000"/>
          <w:sz w:val="22"/>
          <w:szCs w:val="22"/>
          <w:lang w:val="lv-LV"/>
        </w:rPr>
        <w:t>prioritāri</w:t>
      </w:r>
      <w:r w:rsidRPr="00FD0A99">
        <w:rPr>
          <w:rStyle w:val="normaltextrun"/>
          <w:color w:val="000000"/>
          <w:sz w:val="22"/>
          <w:szCs w:val="22"/>
          <w:lang w:val="lv-LV"/>
        </w:rPr>
        <w:t xml:space="preserve"> izpilda šādus nosacījumus</w:t>
      </w:r>
      <w:r w:rsidR="00A4080E">
        <w:rPr>
          <w:rStyle w:val="normaltextrun"/>
          <w:color w:val="000000"/>
          <w:sz w:val="22"/>
          <w:szCs w:val="22"/>
          <w:lang w:val="lv-LV"/>
        </w:rPr>
        <w:t>:</w:t>
      </w:r>
    </w:p>
    <w:p w14:paraId="57BFE8A7" w14:textId="0680A094" w:rsidR="00C32B6A" w:rsidRPr="001D7503" w:rsidRDefault="008222C2" w:rsidP="00C32B6A">
      <w:pPr>
        <w:pStyle w:val="ListParagraph"/>
        <w:numPr>
          <w:ilvl w:val="3"/>
          <w:numId w:val="1"/>
        </w:numPr>
        <w:suppressAutoHyphens/>
        <w:overflowPunct/>
        <w:autoSpaceDE/>
        <w:autoSpaceDN/>
        <w:adjustRightInd/>
        <w:jc w:val="both"/>
        <w:textAlignment w:val="auto"/>
        <w:outlineLvl w:val="2"/>
        <w:rPr>
          <w:rStyle w:val="normaltextrun"/>
          <w:color w:val="000000"/>
          <w:sz w:val="22"/>
          <w:szCs w:val="22"/>
          <w:lang w:val="pt-BR"/>
        </w:rPr>
      </w:pPr>
      <w:r>
        <w:rPr>
          <w:rStyle w:val="normaltextrun"/>
          <w:color w:val="000000"/>
          <w:sz w:val="22"/>
          <w:szCs w:val="22"/>
          <w:lang w:val="pt-BR"/>
        </w:rPr>
        <w:t>i</w:t>
      </w:r>
      <w:r w:rsidR="00C32B6A" w:rsidRPr="001D7503">
        <w:rPr>
          <w:rStyle w:val="normaltextrun"/>
          <w:color w:val="000000"/>
          <w:sz w:val="22"/>
          <w:szCs w:val="22"/>
          <w:lang w:val="pt-BR"/>
        </w:rPr>
        <w:t xml:space="preserve">r ieguvis lielāko punktu skaitu </w:t>
      </w:r>
      <w:r w:rsidR="00C32B6A" w:rsidRPr="008222C2">
        <w:rPr>
          <w:rStyle w:val="normaltextrun"/>
          <w:b/>
          <w:bCs/>
          <w:color w:val="000000"/>
          <w:sz w:val="22"/>
          <w:szCs w:val="22"/>
          <w:lang w:val="pt-BR"/>
        </w:rPr>
        <w:t>A</w:t>
      </w:r>
      <w:r w:rsidR="00C32B6A" w:rsidRPr="001D7503">
        <w:rPr>
          <w:rStyle w:val="normaltextrun"/>
          <w:color w:val="000000"/>
          <w:sz w:val="22"/>
          <w:szCs w:val="22"/>
          <w:lang w:val="pt-BR"/>
        </w:rPr>
        <w:t xml:space="preserve"> kritērija “Cena” (A1+A2), </w:t>
      </w:r>
    </w:p>
    <w:p w14:paraId="784D27C1" w14:textId="0AB5DDC9" w:rsidR="00C32B6A" w:rsidRPr="008222C2" w:rsidRDefault="008222C2" w:rsidP="00C32B6A">
      <w:pPr>
        <w:pStyle w:val="ListParagraph"/>
        <w:numPr>
          <w:ilvl w:val="3"/>
          <w:numId w:val="1"/>
        </w:numPr>
        <w:suppressAutoHyphens/>
        <w:overflowPunct/>
        <w:autoSpaceDE/>
        <w:autoSpaceDN/>
        <w:adjustRightInd/>
        <w:jc w:val="both"/>
        <w:textAlignment w:val="auto"/>
        <w:outlineLvl w:val="2"/>
        <w:rPr>
          <w:color w:val="000000"/>
          <w:sz w:val="22"/>
          <w:szCs w:val="22"/>
          <w:lang w:val="pt-BR"/>
        </w:rPr>
      </w:pPr>
      <w:r w:rsidRPr="008222C2">
        <w:rPr>
          <w:sz w:val="22"/>
          <w:szCs w:val="22"/>
          <w:lang w:val="pt-BR"/>
        </w:rPr>
        <w:t>i</w:t>
      </w:r>
      <w:r w:rsidR="00C32B6A" w:rsidRPr="008222C2">
        <w:rPr>
          <w:sz w:val="22"/>
          <w:szCs w:val="22"/>
          <w:lang w:val="pt-BR"/>
        </w:rPr>
        <w:t xml:space="preserve">r piedāvājis zemāko </w:t>
      </w:r>
      <w:r w:rsidR="00064C28" w:rsidRPr="00064C28">
        <w:rPr>
          <w:sz w:val="22"/>
          <w:szCs w:val="22"/>
          <w:lang w:val="pt-BR"/>
        </w:rPr>
        <w:t>viena pusdienu komplekta kopēj</w:t>
      </w:r>
      <w:r w:rsidR="00064C28">
        <w:rPr>
          <w:sz w:val="22"/>
          <w:szCs w:val="22"/>
          <w:lang w:val="pt-BR"/>
        </w:rPr>
        <w:t>o</w:t>
      </w:r>
      <w:r w:rsidR="00064C28" w:rsidRPr="00064C28">
        <w:rPr>
          <w:sz w:val="22"/>
          <w:szCs w:val="22"/>
          <w:lang w:val="pt-BR"/>
        </w:rPr>
        <w:t xml:space="preserve"> cen</w:t>
      </w:r>
      <w:r w:rsidR="00064C28">
        <w:rPr>
          <w:sz w:val="22"/>
          <w:szCs w:val="22"/>
          <w:lang w:val="pt-BR"/>
        </w:rPr>
        <w:t>u</w:t>
      </w:r>
      <w:r w:rsidR="00064C28" w:rsidRPr="00064C28">
        <w:rPr>
          <w:sz w:val="22"/>
          <w:szCs w:val="22"/>
          <w:lang w:val="pt-BR"/>
        </w:rPr>
        <w:t xml:space="preserve"> </w:t>
      </w:r>
      <w:r w:rsidR="00C32B6A" w:rsidRPr="008222C2">
        <w:rPr>
          <w:sz w:val="22"/>
          <w:szCs w:val="22"/>
          <w:lang w:val="pt-BR"/>
        </w:rPr>
        <w:t xml:space="preserve">vienam 5. - 9. klašu izglītojamajam dienā, EUR </w:t>
      </w:r>
      <w:r w:rsidR="00AF369E">
        <w:rPr>
          <w:sz w:val="22"/>
          <w:szCs w:val="22"/>
          <w:lang w:val="pt-BR"/>
        </w:rPr>
        <w:t>bez</w:t>
      </w:r>
      <w:r w:rsidR="00C32B6A" w:rsidRPr="008222C2">
        <w:rPr>
          <w:sz w:val="22"/>
          <w:szCs w:val="22"/>
          <w:lang w:val="pt-BR"/>
        </w:rPr>
        <w:t xml:space="preserve"> PVN (</w:t>
      </w:r>
      <w:r w:rsidR="00A25398">
        <w:rPr>
          <w:sz w:val="22"/>
          <w:szCs w:val="22"/>
          <w:lang w:val="pt-BR"/>
        </w:rPr>
        <w:t>F</w:t>
      </w:r>
      <w:r w:rsidR="00C32B6A" w:rsidRPr="008222C2">
        <w:rPr>
          <w:sz w:val="22"/>
          <w:szCs w:val="22"/>
          <w:lang w:val="pt-BR"/>
        </w:rPr>
        <w:t xml:space="preserve">inanšu piedāvājuma </w:t>
      </w:r>
      <w:r w:rsidR="00891912" w:rsidRPr="008222C2">
        <w:rPr>
          <w:sz w:val="22"/>
          <w:szCs w:val="22"/>
          <w:lang w:val="pt-BR"/>
        </w:rPr>
        <w:t>1</w:t>
      </w:r>
      <w:r w:rsidR="00C32B6A" w:rsidRPr="008222C2">
        <w:rPr>
          <w:sz w:val="22"/>
          <w:szCs w:val="22"/>
          <w:lang w:val="pt-BR"/>
        </w:rPr>
        <w:t xml:space="preserve">.pozīcija) – </w:t>
      </w:r>
      <w:r w:rsidR="00C32B6A" w:rsidRPr="008222C2">
        <w:rPr>
          <w:b/>
          <w:bCs/>
          <w:sz w:val="22"/>
          <w:szCs w:val="22"/>
          <w:lang w:val="pt-BR"/>
        </w:rPr>
        <w:t>A</w:t>
      </w:r>
      <w:r w:rsidR="00891912" w:rsidRPr="008222C2">
        <w:rPr>
          <w:b/>
          <w:bCs/>
          <w:sz w:val="22"/>
          <w:szCs w:val="22"/>
          <w:lang w:val="pt-BR"/>
        </w:rPr>
        <w:t>1</w:t>
      </w:r>
      <w:r w:rsidR="00C32B6A" w:rsidRPr="008222C2">
        <w:rPr>
          <w:sz w:val="22"/>
          <w:szCs w:val="22"/>
          <w:lang w:val="pt-BR"/>
        </w:rPr>
        <w:t xml:space="preserve"> kritērijs, vai</w:t>
      </w:r>
    </w:p>
    <w:p w14:paraId="42FB1631" w14:textId="3B5CEA29" w:rsidR="00C32B6A" w:rsidRPr="008222C2" w:rsidRDefault="008222C2" w:rsidP="00C32B6A">
      <w:pPr>
        <w:pStyle w:val="ListParagraph"/>
        <w:numPr>
          <w:ilvl w:val="3"/>
          <w:numId w:val="1"/>
        </w:numPr>
        <w:suppressAutoHyphens/>
        <w:overflowPunct/>
        <w:autoSpaceDE/>
        <w:autoSpaceDN/>
        <w:adjustRightInd/>
        <w:jc w:val="both"/>
        <w:textAlignment w:val="auto"/>
        <w:outlineLvl w:val="2"/>
        <w:rPr>
          <w:color w:val="000000"/>
          <w:sz w:val="22"/>
          <w:szCs w:val="22"/>
          <w:lang w:val="pt-BR"/>
        </w:rPr>
      </w:pPr>
      <w:r w:rsidRPr="008222C2">
        <w:rPr>
          <w:color w:val="000000"/>
          <w:sz w:val="22"/>
          <w:szCs w:val="22"/>
          <w:lang w:val="pt-BR"/>
        </w:rPr>
        <w:t>i</w:t>
      </w:r>
      <w:r w:rsidR="00C32B6A" w:rsidRPr="008222C2">
        <w:rPr>
          <w:color w:val="000000"/>
          <w:sz w:val="22"/>
          <w:szCs w:val="22"/>
          <w:lang w:val="pt-BR"/>
        </w:rPr>
        <w:t xml:space="preserve">r piedāvājis zemāko </w:t>
      </w:r>
      <w:r w:rsidR="00064C28" w:rsidRPr="00064C28">
        <w:rPr>
          <w:color w:val="000000"/>
          <w:sz w:val="22"/>
          <w:szCs w:val="22"/>
          <w:lang w:val="pt-BR"/>
        </w:rPr>
        <w:t xml:space="preserve">viena pusdienu komplekta kopējo cenu vienam </w:t>
      </w:r>
      <w:r w:rsidR="00891912" w:rsidRPr="008222C2">
        <w:rPr>
          <w:color w:val="000000"/>
          <w:sz w:val="22"/>
          <w:szCs w:val="22"/>
          <w:lang w:val="pt-BR"/>
        </w:rPr>
        <w:t>10. – 12. klašu izglītojamajam dienā</w:t>
      </w:r>
      <w:r w:rsidR="00C32B6A" w:rsidRPr="008222C2">
        <w:rPr>
          <w:color w:val="000000"/>
          <w:sz w:val="22"/>
          <w:szCs w:val="22"/>
          <w:lang w:val="pt-BR"/>
        </w:rPr>
        <w:t xml:space="preserve">, EUR </w:t>
      </w:r>
      <w:r w:rsidR="00AF369E">
        <w:rPr>
          <w:color w:val="000000"/>
          <w:sz w:val="22"/>
          <w:szCs w:val="22"/>
          <w:lang w:val="pt-BR"/>
        </w:rPr>
        <w:t>bez</w:t>
      </w:r>
      <w:r w:rsidR="00C32B6A" w:rsidRPr="008222C2">
        <w:rPr>
          <w:color w:val="000000"/>
          <w:sz w:val="22"/>
          <w:szCs w:val="22"/>
          <w:lang w:val="pt-BR"/>
        </w:rPr>
        <w:t xml:space="preserve"> PVN </w:t>
      </w:r>
      <w:r w:rsidR="00A25398">
        <w:rPr>
          <w:color w:val="000000"/>
          <w:sz w:val="22"/>
          <w:szCs w:val="22"/>
          <w:lang w:val="pt-BR"/>
        </w:rPr>
        <w:t>(F</w:t>
      </w:r>
      <w:r w:rsidR="00C32B6A" w:rsidRPr="008222C2">
        <w:rPr>
          <w:color w:val="000000"/>
          <w:sz w:val="22"/>
          <w:szCs w:val="22"/>
          <w:lang w:val="pt-BR"/>
        </w:rPr>
        <w:t xml:space="preserve">inanšu piedāvājuma </w:t>
      </w:r>
      <w:r w:rsidR="00891912" w:rsidRPr="008222C2">
        <w:rPr>
          <w:color w:val="000000"/>
          <w:sz w:val="22"/>
          <w:szCs w:val="22"/>
          <w:lang w:val="pt-BR"/>
        </w:rPr>
        <w:t>2</w:t>
      </w:r>
      <w:r w:rsidR="00C32B6A" w:rsidRPr="008222C2">
        <w:rPr>
          <w:color w:val="000000"/>
          <w:sz w:val="22"/>
          <w:szCs w:val="22"/>
          <w:lang w:val="pt-BR"/>
        </w:rPr>
        <w:t xml:space="preserve">.pozīcija) – </w:t>
      </w:r>
      <w:r w:rsidR="00C32B6A" w:rsidRPr="008222C2">
        <w:rPr>
          <w:b/>
          <w:bCs/>
          <w:color w:val="000000"/>
          <w:sz w:val="22"/>
          <w:szCs w:val="22"/>
          <w:lang w:val="pt-BR"/>
        </w:rPr>
        <w:t>A</w:t>
      </w:r>
      <w:r w:rsidR="00891912" w:rsidRPr="008222C2">
        <w:rPr>
          <w:b/>
          <w:bCs/>
          <w:color w:val="000000"/>
          <w:sz w:val="22"/>
          <w:szCs w:val="22"/>
          <w:lang w:val="pt-BR"/>
        </w:rPr>
        <w:t>2</w:t>
      </w:r>
      <w:r w:rsidR="00C32B6A" w:rsidRPr="008222C2">
        <w:rPr>
          <w:color w:val="000000"/>
          <w:sz w:val="22"/>
          <w:szCs w:val="22"/>
          <w:lang w:val="pt-BR"/>
        </w:rPr>
        <w:t xml:space="preserve"> kritērijs</w:t>
      </w:r>
      <w:r w:rsidR="00E0137E" w:rsidRPr="008222C2">
        <w:rPr>
          <w:color w:val="000000"/>
          <w:sz w:val="22"/>
          <w:szCs w:val="22"/>
          <w:lang w:val="pt-BR"/>
        </w:rPr>
        <w:t>.</w:t>
      </w:r>
    </w:p>
    <w:p w14:paraId="5531DB01" w14:textId="77777777" w:rsidR="005F642C" w:rsidRPr="00D26454" w:rsidRDefault="005F642C" w:rsidP="00D26454">
      <w:pPr>
        <w:pStyle w:val="paragraph"/>
        <w:spacing w:before="0" w:beforeAutospacing="0" w:after="0" w:afterAutospacing="0"/>
        <w:ind w:left="360"/>
        <w:jc w:val="both"/>
        <w:textAlignment w:val="baseline"/>
        <w:rPr>
          <w:rStyle w:val="normaltextrun"/>
          <w:color w:val="000000"/>
        </w:rPr>
      </w:pPr>
      <w:r w:rsidRPr="00D26454">
        <w:rPr>
          <w:rStyle w:val="normaltextrun"/>
          <w:color w:val="000000"/>
        </w:rPr>
        <w:t> </w:t>
      </w:r>
    </w:p>
    <w:p w14:paraId="58A5CD83" w14:textId="4CA04B5E" w:rsidR="0098675F" w:rsidRPr="00897DC6" w:rsidRDefault="005F642C" w:rsidP="00D43881">
      <w:pPr>
        <w:pStyle w:val="vv1"/>
        <w:numPr>
          <w:ilvl w:val="0"/>
          <w:numId w:val="1"/>
        </w:numPr>
        <w:ind w:left="426" w:hanging="426"/>
        <w:rPr>
          <w:b w:val="0"/>
          <w:bCs/>
        </w:rPr>
      </w:pPr>
      <w:r w:rsidRPr="00D26454">
        <w:rPr>
          <w:rStyle w:val="normaltextrun"/>
          <w:color w:val="000000"/>
        </w:rPr>
        <w:t> </w:t>
      </w:r>
      <w:bookmarkStart w:id="58" w:name="_Toc19111574"/>
      <w:bookmarkStart w:id="59" w:name="_Toc139539205"/>
      <w:r w:rsidR="0098675F" w:rsidRPr="00995D31">
        <w:rPr>
          <w:bCs/>
          <w:lang w:eastAsia="lv-LV"/>
        </w:rPr>
        <w:t>PRETENDENTA ATBILSTĪBAS PĀRBAUDE PIL 42. PANTA OTRĀS DAĻAS PRASĪBĀM UN STARPTAUTISKO UN LATVIJAS REPUBLIKAS NACIONĀLO SANKCIJU LIKUMAM</w:t>
      </w:r>
      <w:bookmarkEnd w:id="58"/>
      <w:bookmarkEnd w:id="59"/>
      <w:r w:rsidR="00531AD1">
        <w:rPr>
          <w:bCs/>
          <w:lang w:eastAsia="lv-LV"/>
        </w:rPr>
        <w:t xml:space="preserve"> (izslēgšanas nosacījumi)</w:t>
      </w:r>
    </w:p>
    <w:p w14:paraId="23200B97" w14:textId="77777777" w:rsidR="00897DC6" w:rsidRPr="00841375" w:rsidRDefault="00897DC6" w:rsidP="00897DC6">
      <w:pPr>
        <w:pStyle w:val="vv1"/>
        <w:numPr>
          <w:ilvl w:val="0"/>
          <w:numId w:val="0"/>
        </w:numPr>
        <w:ind w:left="426"/>
        <w:jc w:val="left"/>
        <w:rPr>
          <w:b w:val="0"/>
          <w:bCs/>
        </w:rPr>
      </w:pPr>
    </w:p>
    <w:p w14:paraId="3D5415E7" w14:textId="72FF0603" w:rsidR="0098675F" w:rsidRPr="00CA5CDD" w:rsidRDefault="0098675F" w:rsidP="000F1A0D">
      <w:pPr>
        <w:pStyle w:val="ListParagraph"/>
        <w:keepNext/>
        <w:numPr>
          <w:ilvl w:val="1"/>
          <w:numId w:val="37"/>
        </w:numPr>
        <w:spacing w:after="120"/>
        <w:ind w:right="-6"/>
        <w:jc w:val="both"/>
        <w:rPr>
          <w:rFonts w:eastAsia="Calibri"/>
          <w:bCs/>
          <w:color w:val="000000"/>
          <w:sz w:val="22"/>
          <w:szCs w:val="22"/>
          <w:lang w:val="lv-LV" w:eastAsia="lv-LV"/>
        </w:rPr>
      </w:pPr>
      <w:r w:rsidRPr="00CA5CDD">
        <w:rPr>
          <w:rFonts w:eastAsia="Calibri"/>
          <w:bCs/>
          <w:color w:val="000000"/>
          <w:sz w:val="22"/>
          <w:szCs w:val="22"/>
          <w:lang w:val="lv-LV" w:eastAsia="lv-LV"/>
        </w:rPr>
        <w:t xml:space="preserve">Komisija pārbauda, vai </w:t>
      </w:r>
      <w:r w:rsidR="007E4043">
        <w:rPr>
          <w:rFonts w:eastAsia="Calibri"/>
          <w:bCs/>
          <w:color w:val="000000"/>
          <w:sz w:val="22"/>
          <w:szCs w:val="22"/>
          <w:lang w:val="lv-LV" w:eastAsia="lv-LV"/>
        </w:rPr>
        <w:t>u</w:t>
      </w:r>
      <w:r w:rsidR="007E4043" w:rsidRPr="007E4043">
        <w:rPr>
          <w:rFonts w:eastAsia="Calibri"/>
          <w:bCs/>
          <w:color w:val="000000"/>
          <w:sz w:val="22"/>
          <w:szCs w:val="22"/>
          <w:lang w:val="lv-LV" w:eastAsia="lv-LV"/>
        </w:rPr>
        <w:t xml:space="preserve">z Pretendentu un </w:t>
      </w:r>
      <w:bookmarkStart w:id="60" w:name="_Hlk129440447"/>
      <w:r w:rsidR="007E4043" w:rsidRPr="007E4043">
        <w:rPr>
          <w:rFonts w:eastAsia="Calibri"/>
          <w:bCs/>
          <w:color w:val="000000"/>
          <w:sz w:val="22"/>
          <w:szCs w:val="22"/>
          <w:lang w:val="lv-LV" w:eastAsia="lv-LV"/>
        </w:rPr>
        <w:t xml:space="preserve">PIL 42.panta trešās daļas </w:t>
      </w:r>
      <w:bookmarkEnd w:id="60"/>
      <w:r w:rsidR="007E4043" w:rsidRPr="007E4043">
        <w:rPr>
          <w:rFonts w:eastAsia="Calibri"/>
          <w:bCs/>
          <w:color w:val="000000"/>
          <w:sz w:val="22"/>
          <w:szCs w:val="22"/>
          <w:lang w:val="lv-LV" w:eastAsia="lv-LV"/>
        </w:rPr>
        <w:t>1., 2. un 3.punktā minētajām personām</w:t>
      </w:r>
      <w:r w:rsidR="007E4043" w:rsidRPr="007E4043">
        <w:rPr>
          <w:rFonts w:eastAsia="Calibri"/>
          <w:bCs/>
          <w:color w:val="000000"/>
          <w:sz w:val="22"/>
          <w:szCs w:val="22"/>
          <w:vertAlign w:val="superscript"/>
          <w:lang w:val="lv-LV" w:eastAsia="lv-LV"/>
        </w:rPr>
        <w:footnoteReference w:id="1"/>
      </w:r>
      <w:r w:rsidR="007E4043" w:rsidRPr="007E4043">
        <w:rPr>
          <w:rFonts w:eastAsia="Calibri"/>
          <w:bCs/>
          <w:color w:val="000000"/>
          <w:sz w:val="22"/>
          <w:szCs w:val="22"/>
          <w:lang w:val="lv-LV" w:eastAsia="lv-LV"/>
        </w:rPr>
        <w:t xml:space="preserve"> neattiecas PIL 42.panta otrās daļas 2.</w:t>
      </w:r>
      <w:r w:rsidR="007E4043">
        <w:rPr>
          <w:rFonts w:eastAsia="Calibri"/>
          <w:bCs/>
          <w:color w:val="000000"/>
          <w:sz w:val="22"/>
          <w:szCs w:val="22"/>
          <w:lang w:val="lv-LV" w:eastAsia="lv-LV"/>
        </w:rPr>
        <w:t xml:space="preserve"> un</w:t>
      </w:r>
      <w:r w:rsidR="007E4043" w:rsidRPr="007E4043">
        <w:rPr>
          <w:rFonts w:eastAsia="Calibri"/>
          <w:bCs/>
          <w:color w:val="000000"/>
          <w:sz w:val="22"/>
          <w:szCs w:val="22"/>
          <w:lang w:val="lv-LV" w:eastAsia="lv-LV"/>
        </w:rPr>
        <w:t xml:space="preserve"> 4</w:t>
      </w:r>
      <w:r w:rsidR="007E4043">
        <w:rPr>
          <w:rFonts w:eastAsia="Calibri"/>
          <w:bCs/>
          <w:color w:val="000000"/>
          <w:sz w:val="22"/>
          <w:szCs w:val="22"/>
          <w:lang w:val="lv-LV" w:eastAsia="lv-LV"/>
        </w:rPr>
        <w:t xml:space="preserve">. </w:t>
      </w:r>
      <w:r w:rsidR="007E4043" w:rsidRPr="007E4043">
        <w:rPr>
          <w:rFonts w:eastAsia="Calibri"/>
          <w:bCs/>
          <w:color w:val="000000"/>
          <w:sz w:val="22"/>
          <w:szCs w:val="22"/>
          <w:lang w:val="lv-LV" w:eastAsia="lv-LV"/>
        </w:rPr>
        <w:t>punkt</w:t>
      </w:r>
      <w:r w:rsidR="007E4043">
        <w:rPr>
          <w:rFonts w:eastAsia="Calibri"/>
          <w:bCs/>
          <w:color w:val="000000"/>
          <w:sz w:val="22"/>
          <w:szCs w:val="22"/>
          <w:lang w:val="lv-LV" w:eastAsia="lv-LV"/>
        </w:rPr>
        <w:t>ā</w:t>
      </w:r>
      <w:r w:rsidR="007E4043" w:rsidRPr="007E4043">
        <w:rPr>
          <w:rFonts w:eastAsia="Calibri"/>
          <w:bCs/>
          <w:color w:val="000000"/>
          <w:sz w:val="22"/>
          <w:szCs w:val="22"/>
          <w:lang w:val="lv-LV" w:eastAsia="lv-LV"/>
        </w:rPr>
        <w:t xml:space="preserve"> noteiktie izslēgšanas nosacījumi. </w:t>
      </w:r>
      <w:r w:rsidR="00187177" w:rsidRPr="007E4043" w:rsidDel="00187177">
        <w:rPr>
          <w:rFonts w:eastAsia="Calibri"/>
          <w:bCs/>
          <w:color w:val="000000"/>
          <w:sz w:val="22"/>
          <w:szCs w:val="22"/>
          <w:lang w:val="lv-LV" w:eastAsia="lv-LV"/>
        </w:rPr>
        <w:t xml:space="preserve"> </w:t>
      </w:r>
      <w:r w:rsidRPr="00CA5CDD">
        <w:rPr>
          <w:rFonts w:eastAsia="Calibri"/>
          <w:bCs/>
          <w:color w:val="000000"/>
          <w:sz w:val="22"/>
          <w:szCs w:val="22"/>
          <w:lang w:val="lv-LV" w:eastAsia="lv-LV"/>
        </w:rPr>
        <w:t>Pretendenta izslēgšanas gadījumi tiek pārbaudīti PIL 42.</w:t>
      </w:r>
      <w:r w:rsidR="00957A40">
        <w:rPr>
          <w:rFonts w:eastAsia="Calibri"/>
          <w:bCs/>
          <w:color w:val="000000"/>
          <w:sz w:val="22"/>
          <w:szCs w:val="22"/>
          <w:lang w:val="lv-LV" w:eastAsia="lv-LV"/>
        </w:rPr>
        <w:t xml:space="preserve"> un 43.</w:t>
      </w:r>
      <w:r w:rsidRPr="00CA5CDD">
        <w:rPr>
          <w:rFonts w:eastAsia="Calibri"/>
          <w:bCs/>
          <w:color w:val="000000"/>
          <w:sz w:val="22"/>
          <w:szCs w:val="22"/>
          <w:lang w:val="lv-LV" w:eastAsia="lv-LV"/>
        </w:rPr>
        <w:t> pantā noteiktajā kārtībā.</w:t>
      </w:r>
    </w:p>
    <w:p w14:paraId="35B5B722" w14:textId="5AA46C6A" w:rsidR="0098675F" w:rsidRPr="0057375E" w:rsidRDefault="0098675F" w:rsidP="000F1A0D">
      <w:pPr>
        <w:pStyle w:val="ListParagraph"/>
        <w:keepNext/>
        <w:numPr>
          <w:ilvl w:val="1"/>
          <w:numId w:val="37"/>
        </w:numPr>
        <w:spacing w:after="120"/>
        <w:ind w:right="-6"/>
        <w:jc w:val="both"/>
        <w:rPr>
          <w:rFonts w:eastAsia="Calibri"/>
          <w:bCs/>
          <w:color w:val="000000"/>
          <w:sz w:val="22"/>
          <w:szCs w:val="22"/>
          <w:lang w:val="lv-LV" w:eastAsia="lv-LV"/>
        </w:rPr>
      </w:pPr>
      <w:r w:rsidRPr="0057375E">
        <w:rPr>
          <w:rFonts w:eastAsia="Calibri"/>
          <w:bCs/>
          <w:color w:val="000000"/>
          <w:sz w:val="22"/>
          <w:szCs w:val="22"/>
          <w:lang w:val="lv-LV" w:eastAsia="lv-LV"/>
        </w:rPr>
        <w:t>Komisija izslēdz pretendentu</w:t>
      </w:r>
      <w:r w:rsidR="00497A16">
        <w:rPr>
          <w:rFonts w:eastAsia="Calibri"/>
          <w:bCs/>
          <w:color w:val="000000"/>
          <w:sz w:val="22"/>
          <w:szCs w:val="22"/>
          <w:lang w:val="lv-LV" w:eastAsia="lv-LV"/>
        </w:rPr>
        <w:t xml:space="preserve">, </w:t>
      </w:r>
      <w:r w:rsidR="00497A16" w:rsidRPr="00497A16">
        <w:rPr>
          <w:rFonts w:eastAsia="Calibri"/>
          <w:bCs/>
          <w:color w:val="000000"/>
          <w:sz w:val="22"/>
          <w:szCs w:val="22"/>
          <w:lang w:val="lv-LV" w:eastAsia="lv-LV"/>
        </w:rPr>
        <w:t>kuram būtu piešķiramas iepirkuma līguma noslēgšanas tiesības</w:t>
      </w:r>
      <w:r w:rsidR="00497A16">
        <w:rPr>
          <w:rFonts w:eastAsia="Calibri"/>
          <w:bCs/>
          <w:color w:val="000000"/>
          <w:sz w:val="22"/>
          <w:szCs w:val="22"/>
          <w:lang w:val="lv-LV" w:eastAsia="lv-LV"/>
        </w:rPr>
        <w:t>,</w:t>
      </w:r>
      <w:r w:rsidRPr="0057375E">
        <w:rPr>
          <w:rFonts w:eastAsia="Calibri"/>
          <w:bCs/>
          <w:color w:val="000000"/>
          <w:sz w:val="22"/>
          <w:szCs w:val="22"/>
          <w:lang w:val="lv-LV" w:eastAsia="lv-LV"/>
        </w:rPr>
        <w:t xml:space="preserve"> no turpmākās dalības iepirkuma procedūrā, kā arī neizskata pretendenta piedāvājumu, ja uz pretendentu ir attiecināmi </w:t>
      </w:r>
      <w:r w:rsidRPr="0057375E">
        <w:rPr>
          <w:rFonts w:eastAsia="Calibri"/>
          <w:bCs/>
          <w:color w:val="000000"/>
          <w:sz w:val="22"/>
          <w:szCs w:val="22"/>
          <w:lang w:val="lv-LV" w:eastAsia="lv-LV"/>
        </w:rPr>
        <w:lastRenderedPageBreak/>
        <w:t>Starptautisko un Latvijas Republikas nacionālo sankciju likuma 11.</w:t>
      </w:r>
      <w:r w:rsidRPr="001C697B">
        <w:rPr>
          <w:rFonts w:eastAsia="Calibri"/>
          <w:bCs/>
          <w:color w:val="000000"/>
          <w:sz w:val="22"/>
          <w:szCs w:val="22"/>
          <w:vertAlign w:val="superscript"/>
          <w:lang w:val="lv-LV" w:eastAsia="lv-LV"/>
        </w:rPr>
        <w:t>1</w:t>
      </w:r>
      <w:r w:rsidRPr="0057375E">
        <w:rPr>
          <w:rFonts w:eastAsia="Calibri"/>
          <w:bCs/>
          <w:color w:val="000000"/>
          <w:sz w:val="22"/>
          <w:szCs w:val="22"/>
          <w:lang w:val="lv-LV" w:eastAsia="lv-LV"/>
        </w:rPr>
        <w:t xml:space="preserve"> pantā noteiktie izslēgšanas gadījumi. Pretendentu izslēgšanas gadījumi tiks pārbaudīti Starptautisko un Latvijas Republikas nacionālo sankciju likuma 11.</w:t>
      </w:r>
      <w:r w:rsidRPr="0057375E">
        <w:rPr>
          <w:rFonts w:eastAsia="Calibri"/>
          <w:bCs/>
          <w:color w:val="000000"/>
          <w:sz w:val="22"/>
          <w:szCs w:val="22"/>
          <w:vertAlign w:val="superscript"/>
          <w:lang w:val="lv-LV" w:eastAsia="lv-LV"/>
        </w:rPr>
        <w:t>1</w:t>
      </w:r>
      <w:r w:rsidRPr="0057375E">
        <w:rPr>
          <w:rFonts w:eastAsia="Calibri"/>
          <w:bCs/>
          <w:color w:val="000000"/>
          <w:sz w:val="22"/>
          <w:szCs w:val="22"/>
          <w:lang w:val="lv-LV" w:eastAsia="lv-LV"/>
        </w:rPr>
        <w:t xml:space="preserve"> pantā noteiktajā kārtībā.</w:t>
      </w:r>
    </w:p>
    <w:p w14:paraId="6A3B01BA" w14:textId="77777777" w:rsidR="00531AD1" w:rsidRPr="00D26454" w:rsidRDefault="00531AD1" w:rsidP="00D26454">
      <w:pPr>
        <w:pStyle w:val="paragraph"/>
        <w:spacing w:before="0" w:beforeAutospacing="0" w:after="0" w:afterAutospacing="0"/>
        <w:ind w:left="360"/>
        <w:jc w:val="both"/>
        <w:textAlignment w:val="baseline"/>
        <w:rPr>
          <w:rStyle w:val="normaltextrun"/>
          <w:color w:val="000000"/>
          <w:sz w:val="22"/>
          <w:szCs w:val="22"/>
        </w:rPr>
      </w:pPr>
    </w:p>
    <w:p w14:paraId="491520B1" w14:textId="217D3B64" w:rsidR="00810C79" w:rsidRPr="00D52E94" w:rsidRDefault="00C36D2A" w:rsidP="005F642C">
      <w:pPr>
        <w:pStyle w:val="vv1"/>
        <w:numPr>
          <w:ilvl w:val="0"/>
          <w:numId w:val="0"/>
        </w:numPr>
        <w:ind w:left="426"/>
      </w:pPr>
      <w:r w:rsidRPr="00D52E94">
        <w:t>7</w:t>
      </w:r>
      <w:r w:rsidR="00AF7E97" w:rsidRPr="00D52E94">
        <w:t>.</w:t>
      </w:r>
      <w:r w:rsidR="00F57A2C" w:rsidRPr="00D52E94">
        <w:t xml:space="preserve"> </w:t>
      </w:r>
      <w:bookmarkStart w:id="61" w:name="_Toc447118445"/>
      <w:r w:rsidR="00810C79" w:rsidRPr="00D52E94">
        <w:t>IEPIRKUMA LĪGUMA SLĒGŠANA</w:t>
      </w:r>
      <w:bookmarkEnd w:id="61"/>
    </w:p>
    <w:p w14:paraId="2C62E4E8" w14:textId="77777777" w:rsidR="000B5A16" w:rsidRPr="00D52E94" w:rsidRDefault="000B5A16" w:rsidP="009E4BC9">
      <w:pPr>
        <w:pStyle w:val="ListParagraph"/>
        <w:numPr>
          <w:ilvl w:val="0"/>
          <w:numId w:val="10"/>
        </w:numPr>
        <w:spacing w:after="120"/>
        <w:ind w:right="-6"/>
        <w:jc w:val="both"/>
        <w:textAlignment w:val="auto"/>
        <w:rPr>
          <w:noProof/>
          <w:vanish/>
          <w:sz w:val="22"/>
          <w:szCs w:val="22"/>
          <w:lang w:val="lv-LV"/>
        </w:rPr>
      </w:pPr>
    </w:p>
    <w:p w14:paraId="68F4520C" w14:textId="1E064848" w:rsidR="00954E02" w:rsidRPr="005F642C" w:rsidRDefault="00810C79" w:rsidP="000F1A0D">
      <w:pPr>
        <w:pStyle w:val="ListParagraph"/>
        <w:numPr>
          <w:ilvl w:val="1"/>
          <w:numId w:val="27"/>
        </w:numPr>
        <w:overflowPunct/>
        <w:autoSpaceDE/>
        <w:autoSpaceDN/>
        <w:adjustRightInd/>
        <w:spacing w:before="120" w:after="120"/>
        <w:jc w:val="both"/>
        <w:textAlignment w:val="auto"/>
        <w:rPr>
          <w:noProof/>
          <w:sz w:val="22"/>
          <w:szCs w:val="22"/>
          <w:lang w:val="lv-LV"/>
        </w:rPr>
      </w:pPr>
      <w:r w:rsidRPr="005F642C">
        <w:rPr>
          <w:noProof/>
          <w:sz w:val="22"/>
          <w:szCs w:val="22"/>
          <w:lang w:val="lv-LV"/>
        </w:rPr>
        <w:t>Ar iepirkuma uzvarētāju</w:t>
      </w:r>
      <w:r w:rsidR="00D63DE7" w:rsidRPr="005F642C">
        <w:rPr>
          <w:noProof/>
          <w:sz w:val="22"/>
          <w:szCs w:val="22"/>
          <w:lang w:val="lv-LV"/>
        </w:rPr>
        <w:t xml:space="preserve"> </w:t>
      </w:r>
      <w:r w:rsidRPr="005F642C">
        <w:rPr>
          <w:noProof/>
          <w:sz w:val="22"/>
          <w:szCs w:val="22"/>
          <w:lang w:val="lv-LV"/>
        </w:rPr>
        <w:t>tiek slēgts iepirkuma līgums, pamatojoties uz Pretendenta piedāvājumu</w:t>
      </w:r>
      <w:r w:rsidR="00083423" w:rsidRPr="005F642C">
        <w:rPr>
          <w:noProof/>
          <w:sz w:val="22"/>
          <w:szCs w:val="22"/>
          <w:lang w:val="lv-LV"/>
        </w:rPr>
        <w:t>,</w:t>
      </w:r>
      <w:r w:rsidRPr="005F642C">
        <w:rPr>
          <w:noProof/>
          <w:sz w:val="22"/>
          <w:szCs w:val="22"/>
          <w:lang w:val="lv-LV"/>
        </w:rPr>
        <w:t xml:space="preserve"> </w:t>
      </w:r>
      <w:r w:rsidR="00083423" w:rsidRPr="005F642C">
        <w:rPr>
          <w:noProof/>
          <w:sz w:val="22"/>
          <w:szCs w:val="22"/>
          <w:lang w:val="lv-LV"/>
        </w:rPr>
        <w:t>Nolikuma prasībām</w:t>
      </w:r>
      <w:r w:rsidRPr="005F642C">
        <w:rPr>
          <w:noProof/>
          <w:sz w:val="22"/>
          <w:szCs w:val="22"/>
          <w:lang w:val="lv-LV"/>
        </w:rPr>
        <w:t xml:space="preserve"> un iepirkuma līguma projektu</w:t>
      </w:r>
      <w:r w:rsidR="00083423" w:rsidRPr="005F642C">
        <w:rPr>
          <w:noProof/>
          <w:sz w:val="22"/>
          <w:szCs w:val="22"/>
          <w:lang w:val="lv-LV"/>
        </w:rPr>
        <w:t>.</w:t>
      </w:r>
    </w:p>
    <w:p w14:paraId="7FFC9848" w14:textId="75C6A0D7" w:rsidR="00954E02" w:rsidRDefault="00810C79" w:rsidP="000F1A0D">
      <w:pPr>
        <w:pStyle w:val="ListParagraph"/>
        <w:numPr>
          <w:ilvl w:val="1"/>
          <w:numId w:val="27"/>
        </w:numPr>
        <w:overflowPunct/>
        <w:autoSpaceDE/>
        <w:autoSpaceDN/>
        <w:adjustRightInd/>
        <w:spacing w:before="120" w:after="120"/>
        <w:jc w:val="both"/>
        <w:textAlignment w:val="auto"/>
        <w:rPr>
          <w:noProof/>
          <w:sz w:val="22"/>
          <w:szCs w:val="22"/>
          <w:lang w:val="lv-LV"/>
        </w:rPr>
      </w:pPr>
      <w:r w:rsidRPr="00D52E94">
        <w:rPr>
          <w:noProof/>
          <w:sz w:val="22"/>
          <w:szCs w:val="22"/>
          <w:lang w:val="lv-LV"/>
        </w:rPr>
        <w:t xml:space="preserve">Ja izraudzītais Pretendents atsakās slēgt iepirkuma līgumu ar </w:t>
      </w:r>
      <w:r w:rsidR="0014020D" w:rsidRPr="00D52E94">
        <w:rPr>
          <w:noProof/>
          <w:sz w:val="22"/>
          <w:szCs w:val="22"/>
          <w:lang w:val="lv-LV"/>
        </w:rPr>
        <w:t>P</w:t>
      </w:r>
      <w:r w:rsidRPr="00D52E94">
        <w:rPr>
          <w:noProof/>
          <w:sz w:val="22"/>
          <w:szCs w:val="22"/>
          <w:lang w:val="lv-LV"/>
        </w:rPr>
        <w:t>asūtītāju, K</w:t>
      </w:r>
      <w:r w:rsidR="00083423" w:rsidRPr="00D52E94">
        <w:rPr>
          <w:noProof/>
          <w:sz w:val="22"/>
          <w:szCs w:val="22"/>
          <w:lang w:val="lv-LV"/>
        </w:rPr>
        <w:t xml:space="preserve">omisija </w:t>
      </w:r>
      <w:r w:rsidRPr="00D52E94">
        <w:rPr>
          <w:noProof/>
          <w:sz w:val="22"/>
          <w:szCs w:val="22"/>
          <w:lang w:val="lv-LV"/>
        </w:rPr>
        <w:t>pieņem lēmumu slēgt līgumu ar nākamo</w:t>
      </w:r>
      <w:r w:rsidR="0012476B" w:rsidRPr="00D52E94">
        <w:rPr>
          <w:noProof/>
          <w:sz w:val="22"/>
          <w:szCs w:val="22"/>
          <w:lang w:val="lv-LV"/>
        </w:rPr>
        <w:t xml:space="preserve"> </w:t>
      </w:r>
      <w:r w:rsidR="00930F8C" w:rsidRPr="00D52E94">
        <w:rPr>
          <w:noProof/>
          <w:sz w:val="22"/>
          <w:szCs w:val="22"/>
          <w:lang w:val="lv-LV"/>
        </w:rPr>
        <w:t>Pretendentu, k</w:t>
      </w:r>
      <w:r w:rsidR="00F74B47" w:rsidRPr="00D52E94">
        <w:rPr>
          <w:noProof/>
          <w:sz w:val="22"/>
          <w:szCs w:val="22"/>
          <w:lang w:val="lv-LV"/>
        </w:rPr>
        <w:t xml:space="preserve">ura piedāvājums </w:t>
      </w:r>
      <w:r w:rsidR="00E635D7">
        <w:rPr>
          <w:noProof/>
          <w:sz w:val="22"/>
          <w:szCs w:val="22"/>
          <w:lang w:val="lv-LV"/>
        </w:rPr>
        <w:t>atzīts par saimnieciski visizdevīgāko</w:t>
      </w:r>
      <w:r w:rsidR="00F2537C">
        <w:rPr>
          <w:noProof/>
          <w:sz w:val="22"/>
          <w:szCs w:val="22"/>
          <w:lang w:val="lv-LV"/>
        </w:rPr>
        <w:t xml:space="preserve"> </w:t>
      </w:r>
      <w:r w:rsidR="00E635D7">
        <w:rPr>
          <w:noProof/>
          <w:sz w:val="22"/>
          <w:szCs w:val="22"/>
          <w:lang w:val="lv-LV"/>
        </w:rPr>
        <w:t xml:space="preserve">vai </w:t>
      </w:r>
      <w:r w:rsidR="00C6504E" w:rsidRPr="00D52E94">
        <w:rPr>
          <w:noProof/>
          <w:sz w:val="22"/>
          <w:szCs w:val="22"/>
          <w:lang w:val="lv-LV"/>
        </w:rPr>
        <w:t xml:space="preserve"> </w:t>
      </w:r>
      <w:r w:rsidR="00083423" w:rsidRPr="00D52E94">
        <w:rPr>
          <w:noProof/>
          <w:sz w:val="22"/>
          <w:szCs w:val="22"/>
          <w:lang w:val="lv-LV"/>
        </w:rPr>
        <w:t xml:space="preserve">pārtrauc </w:t>
      </w:r>
      <w:r w:rsidR="00083B4D">
        <w:rPr>
          <w:noProof/>
          <w:sz w:val="22"/>
          <w:szCs w:val="22"/>
          <w:lang w:val="lv-LV"/>
        </w:rPr>
        <w:t>iepirkumu</w:t>
      </w:r>
      <w:r w:rsidRPr="00D52E94">
        <w:rPr>
          <w:noProof/>
          <w:sz w:val="22"/>
          <w:szCs w:val="22"/>
          <w:lang w:val="lv-LV"/>
        </w:rPr>
        <w:t xml:space="preserve"> neizvēloties nevienu piedāvājumu</w:t>
      </w:r>
      <w:r w:rsidR="00083B4D">
        <w:rPr>
          <w:noProof/>
          <w:sz w:val="22"/>
          <w:szCs w:val="22"/>
          <w:lang w:val="lv-LV"/>
        </w:rPr>
        <w:t>.</w:t>
      </w:r>
    </w:p>
    <w:p w14:paraId="7233B062" w14:textId="2C66CDD2" w:rsidR="00CD4400" w:rsidRDefault="00810C79" w:rsidP="000F1A0D">
      <w:pPr>
        <w:pStyle w:val="ListParagraph"/>
        <w:numPr>
          <w:ilvl w:val="1"/>
          <w:numId w:val="27"/>
        </w:numPr>
        <w:overflowPunct/>
        <w:autoSpaceDE/>
        <w:autoSpaceDN/>
        <w:adjustRightInd/>
        <w:spacing w:before="120" w:after="120"/>
        <w:jc w:val="both"/>
        <w:textAlignment w:val="auto"/>
        <w:rPr>
          <w:noProof/>
          <w:sz w:val="22"/>
          <w:szCs w:val="22"/>
          <w:lang w:val="lv-LV"/>
        </w:rPr>
      </w:pPr>
      <w:r w:rsidRPr="00D52E94">
        <w:rPr>
          <w:noProof/>
          <w:sz w:val="22"/>
          <w:szCs w:val="22"/>
          <w:lang w:val="lv-LV"/>
        </w:rPr>
        <w:t>Ja pieņemts lēmums slēgt līgumu ar nākamo P</w:t>
      </w:r>
      <w:r w:rsidR="00083B4D">
        <w:rPr>
          <w:noProof/>
          <w:sz w:val="22"/>
          <w:szCs w:val="22"/>
          <w:lang w:val="lv-LV"/>
        </w:rPr>
        <w:t xml:space="preserve">retendentu, </w:t>
      </w:r>
      <w:r w:rsidR="00083B4D" w:rsidRPr="00083B4D">
        <w:rPr>
          <w:noProof/>
          <w:sz w:val="22"/>
          <w:szCs w:val="22"/>
          <w:lang w:val="lv-LV"/>
        </w:rPr>
        <w:t xml:space="preserve">kura piedāvājums </w:t>
      </w:r>
      <w:r w:rsidR="00E6149B">
        <w:rPr>
          <w:noProof/>
          <w:sz w:val="22"/>
          <w:szCs w:val="22"/>
          <w:lang w:val="lv-LV"/>
        </w:rPr>
        <w:t xml:space="preserve"> atzīts par saimnieciski visizdevīgāko</w:t>
      </w:r>
      <w:r w:rsidRPr="00D52E94">
        <w:rPr>
          <w:noProof/>
          <w:sz w:val="22"/>
          <w:szCs w:val="22"/>
          <w:lang w:val="lv-LV"/>
        </w:rPr>
        <w:t>, bet tas atsakās līgumu slēgt, K</w:t>
      </w:r>
      <w:r w:rsidR="00C916A6" w:rsidRPr="00D52E94">
        <w:rPr>
          <w:noProof/>
          <w:sz w:val="22"/>
          <w:szCs w:val="22"/>
          <w:lang w:val="lv-LV"/>
        </w:rPr>
        <w:t>omisija</w:t>
      </w:r>
      <w:r w:rsidRPr="00D52E94">
        <w:rPr>
          <w:noProof/>
          <w:sz w:val="22"/>
          <w:szCs w:val="22"/>
          <w:lang w:val="lv-LV"/>
        </w:rPr>
        <w:t xml:space="preserve"> pieņem lēmumu pārtraukt iepirkuma procedūru</w:t>
      </w:r>
      <w:r w:rsidR="00B97809" w:rsidRPr="00D52E94">
        <w:rPr>
          <w:noProof/>
          <w:sz w:val="22"/>
          <w:szCs w:val="22"/>
          <w:lang w:val="lv-LV"/>
        </w:rPr>
        <w:t>,</w:t>
      </w:r>
      <w:r w:rsidR="001F049C" w:rsidRPr="00D52E94">
        <w:rPr>
          <w:noProof/>
          <w:sz w:val="22"/>
          <w:szCs w:val="22"/>
          <w:lang w:val="lv-LV"/>
        </w:rPr>
        <w:t xml:space="preserve"> </w:t>
      </w:r>
      <w:r w:rsidRPr="00D52E94">
        <w:rPr>
          <w:noProof/>
          <w:sz w:val="22"/>
          <w:szCs w:val="22"/>
          <w:lang w:val="lv-LV"/>
        </w:rPr>
        <w:t>neizvēloties nevienu piedāvājumu</w:t>
      </w:r>
      <w:r w:rsidR="00083B4D">
        <w:rPr>
          <w:noProof/>
          <w:sz w:val="22"/>
          <w:szCs w:val="22"/>
          <w:lang w:val="lv-LV"/>
        </w:rPr>
        <w:t>.</w:t>
      </w:r>
    </w:p>
    <w:p w14:paraId="493969FF" w14:textId="5C4AFDAF" w:rsidR="00CD4400" w:rsidRPr="00CD4400" w:rsidRDefault="00CD4400" w:rsidP="000F1A0D">
      <w:pPr>
        <w:pStyle w:val="ListParagraph"/>
        <w:numPr>
          <w:ilvl w:val="1"/>
          <w:numId w:val="27"/>
        </w:numPr>
        <w:overflowPunct/>
        <w:autoSpaceDE/>
        <w:autoSpaceDN/>
        <w:adjustRightInd/>
        <w:spacing w:before="120" w:after="120"/>
        <w:jc w:val="both"/>
        <w:textAlignment w:val="auto"/>
        <w:rPr>
          <w:rFonts w:eastAsia="ヒラギノ角ゴ Pro W3"/>
          <w:bCs/>
          <w:sz w:val="22"/>
          <w:szCs w:val="22"/>
          <w:lang w:val="lv-LV" w:eastAsia="lv-LV"/>
        </w:rPr>
      </w:pPr>
      <w:r w:rsidRPr="00CD4400">
        <w:rPr>
          <w:rFonts w:eastAsia="ヒラギノ角ゴ Pro W3"/>
          <w:bCs/>
          <w:sz w:val="22"/>
          <w:szCs w:val="22"/>
          <w:lang w:val="lv-LV" w:eastAsia="lv-LV"/>
        </w:rPr>
        <w:t xml:space="preserve">Pasūtītājs attiecībā uz pretendentu, kuram saskaņā ar normatīvajiem aktiem publisko iepirkumu jomā būtu piešķiramas līguma slēgšanas tiesības, pārbauda, vai attiecībā uz šo pretendentu, tā valdes vai padomes locekli, </w:t>
      </w:r>
      <w:proofErr w:type="spellStart"/>
      <w:r w:rsidRPr="00CD4400">
        <w:rPr>
          <w:rFonts w:eastAsia="ヒラギノ角ゴ Pro W3"/>
          <w:bCs/>
          <w:sz w:val="22"/>
          <w:szCs w:val="22"/>
          <w:lang w:val="lv-LV" w:eastAsia="lv-LV"/>
        </w:rPr>
        <w:t>pārstāvēttiesīgo</w:t>
      </w:r>
      <w:proofErr w:type="spellEnd"/>
      <w:r w:rsidRPr="00CD4400">
        <w:rPr>
          <w:rFonts w:eastAsia="ヒラギノ角ゴ Pro W3"/>
          <w:bCs/>
          <w:sz w:val="22"/>
          <w:szCs w:val="22"/>
          <w:lang w:val="lv-LV" w:eastAsia="lv-LV"/>
        </w:rPr>
        <w:t xml:space="preserve"> personu vai prokūristu vai personu, kura ir pilnvarota pārstāvēt kandidātu vai pretendentu darbībās, kas saistītas ar filiāli, vai personālsabiedrības biedru, ja pretendents ir personālsabiedrība, ir noteiktas starptautiskās vai nacionālās sankcijas vai būtiskas finanšu un kapitāla tirgus intereses ietekmējošas Eiropas Savienības vai Ziemeļatlantijas līguma organizācijas dalībvalsts noteiktās sankcijas, kuras ietekmē līguma izpildi. Ja attiecībā uz minēto pretendentu ir noteiktas starptautiskās vai nacionālās sankcijas vai būtiskas finanšu un kapitāla tirgus intereses ietekmējošas Eiropas Savienības vai Ziemeļatlantijas līguma organizācijas dalībvalsts noteiktās sankcijas, kuras kavē līguma izpildi, tas ir izslēdzams no dalības līguma slēgšanas tiesību piešķiršanas procedūrā.</w:t>
      </w:r>
    </w:p>
    <w:p w14:paraId="7C06C47E" w14:textId="40DF4147" w:rsidR="00B1675D" w:rsidRDefault="00B1675D" w:rsidP="000F1A0D">
      <w:pPr>
        <w:pStyle w:val="ListParagraph"/>
        <w:numPr>
          <w:ilvl w:val="1"/>
          <w:numId w:val="27"/>
        </w:numPr>
        <w:overflowPunct/>
        <w:autoSpaceDE/>
        <w:autoSpaceDN/>
        <w:adjustRightInd/>
        <w:spacing w:before="120" w:after="120"/>
        <w:jc w:val="both"/>
        <w:textAlignment w:val="auto"/>
        <w:rPr>
          <w:noProof/>
          <w:sz w:val="22"/>
          <w:szCs w:val="22"/>
          <w:lang w:val="lv-LV"/>
        </w:rPr>
      </w:pPr>
      <w:bookmarkStart w:id="62" w:name="_Hlk165018566"/>
      <w:r w:rsidRPr="00954E02">
        <w:rPr>
          <w:noProof/>
          <w:sz w:val="22"/>
          <w:szCs w:val="22"/>
          <w:lang w:val="lv-LV"/>
        </w:rPr>
        <w:t>Iepirkuma līgumu slēdz ne agrāk kā nākamajā darbdienā pēc nogaidīšanas termiņa beigām (</w:t>
      </w:r>
      <w:r>
        <w:rPr>
          <w:noProof/>
          <w:sz w:val="22"/>
          <w:szCs w:val="22"/>
          <w:lang w:val="lv-LV"/>
        </w:rPr>
        <w:t xml:space="preserve">PIL </w:t>
      </w:r>
      <w:r w:rsidRPr="00954E02">
        <w:rPr>
          <w:noProof/>
          <w:sz w:val="22"/>
          <w:szCs w:val="22"/>
          <w:lang w:val="lv-LV"/>
        </w:rPr>
        <w:t>6</w:t>
      </w:r>
      <w:r>
        <w:rPr>
          <w:noProof/>
          <w:sz w:val="22"/>
          <w:szCs w:val="22"/>
          <w:lang w:val="lv-LV"/>
        </w:rPr>
        <w:t>0</w:t>
      </w:r>
      <w:r w:rsidRPr="00954E02">
        <w:rPr>
          <w:noProof/>
          <w:sz w:val="22"/>
          <w:szCs w:val="22"/>
          <w:lang w:val="lv-LV"/>
        </w:rPr>
        <w:t xml:space="preserve">.panta </w:t>
      </w:r>
      <w:r>
        <w:rPr>
          <w:noProof/>
          <w:sz w:val="22"/>
          <w:szCs w:val="22"/>
          <w:lang w:val="lv-LV"/>
        </w:rPr>
        <w:t xml:space="preserve">sestā un septītā </w:t>
      </w:r>
      <w:r w:rsidRPr="00954E02">
        <w:rPr>
          <w:noProof/>
          <w:sz w:val="22"/>
          <w:szCs w:val="22"/>
          <w:lang w:val="lv-LV"/>
        </w:rPr>
        <w:t>daļa), ja Iepirkumu uzraudzības birojā nav</w:t>
      </w:r>
      <w:r>
        <w:rPr>
          <w:noProof/>
          <w:sz w:val="22"/>
          <w:szCs w:val="22"/>
          <w:lang w:val="lv-LV"/>
        </w:rPr>
        <w:t xml:space="preserve"> PIL 68</w:t>
      </w:r>
      <w:r w:rsidRPr="00954E02">
        <w:rPr>
          <w:noProof/>
          <w:sz w:val="22"/>
          <w:szCs w:val="22"/>
          <w:lang w:val="lv-LV"/>
        </w:rPr>
        <w:t>.pantā noteiktajā kārtībā iesniegts iesniegums par ie</w:t>
      </w:r>
      <w:r>
        <w:rPr>
          <w:noProof/>
          <w:sz w:val="22"/>
          <w:szCs w:val="22"/>
          <w:lang w:val="lv-LV"/>
        </w:rPr>
        <w:t>pirkuma procedūras pārkāpumiem.</w:t>
      </w:r>
    </w:p>
    <w:p w14:paraId="5ED8EDA3" w14:textId="1842E68F" w:rsidR="00954E02" w:rsidRPr="00D52E94" w:rsidRDefault="00BA41FB" w:rsidP="000F1A0D">
      <w:pPr>
        <w:pStyle w:val="ListParagraph"/>
        <w:numPr>
          <w:ilvl w:val="1"/>
          <w:numId w:val="27"/>
        </w:numPr>
        <w:overflowPunct/>
        <w:autoSpaceDE/>
        <w:autoSpaceDN/>
        <w:adjustRightInd/>
        <w:spacing w:before="120" w:after="120"/>
        <w:jc w:val="both"/>
        <w:textAlignment w:val="auto"/>
        <w:rPr>
          <w:noProof/>
          <w:sz w:val="22"/>
          <w:szCs w:val="22"/>
          <w:lang w:val="lv-LV"/>
        </w:rPr>
      </w:pPr>
      <w:r w:rsidRPr="00D52E94">
        <w:rPr>
          <w:noProof/>
          <w:sz w:val="22"/>
          <w:szCs w:val="22"/>
          <w:lang w:val="lv-LV"/>
        </w:rPr>
        <w:t xml:space="preserve">Iepirkuma procedūrā izraudzītā </w:t>
      </w:r>
      <w:r w:rsidR="0014020D" w:rsidRPr="00D52E94">
        <w:rPr>
          <w:noProof/>
          <w:sz w:val="22"/>
          <w:szCs w:val="22"/>
          <w:lang w:val="lv-LV"/>
        </w:rPr>
        <w:t>P</w:t>
      </w:r>
      <w:r w:rsidRPr="00D52E94">
        <w:rPr>
          <w:noProof/>
          <w:sz w:val="22"/>
          <w:szCs w:val="22"/>
          <w:lang w:val="lv-LV"/>
        </w:rPr>
        <w:t xml:space="preserve">retendenta personālu, kuru tas iesaistījis </w:t>
      </w:r>
      <w:r w:rsidR="00810C79" w:rsidRPr="00D52E94">
        <w:rPr>
          <w:noProof/>
          <w:sz w:val="22"/>
          <w:szCs w:val="22"/>
          <w:lang w:val="lv-LV"/>
        </w:rPr>
        <w:t>Līguma izpildē</w:t>
      </w:r>
      <w:r w:rsidRPr="00D52E94">
        <w:rPr>
          <w:noProof/>
          <w:sz w:val="22"/>
          <w:szCs w:val="22"/>
          <w:lang w:val="lv-LV"/>
        </w:rPr>
        <w:t xml:space="preserve">, par kuru sniedzis informāciju un kura kvalifikācijas atbilstību izvirzītajām prasībām </w:t>
      </w:r>
      <w:r w:rsidR="0014020D" w:rsidRPr="00D52E94">
        <w:rPr>
          <w:noProof/>
          <w:sz w:val="22"/>
          <w:szCs w:val="22"/>
          <w:lang w:val="lv-LV"/>
        </w:rPr>
        <w:t>P</w:t>
      </w:r>
      <w:r w:rsidRPr="00D52E94">
        <w:rPr>
          <w:noProof/>
          <w:sz w:val="22"/>
          <w:szCs w:val="22"/>
          <w:lang w:val="lv-LV"/>
        </w:rPr>
        <w:t xml:space="preserve">asūtītājs ir vērtējis, kā arī </w:t>
      </w:r>
      <w:r w:rsidR="00810C79" w:rsidRPr="00D52E94">
        <w:rPr>
          <w:noProof/>
          <w:sz w:val="22"/>
          <w:szCs w:val="22"/>
          <w:lang w:val="lv-LV"/>
        </w:rPr>
        <w:t xml:space="preserve">apakšuzņēmējus, </w:t>
      </w:r>
      <w:r w:rsidRPr="00D52E94">
        <w:rPr>
          <w:noProof/>
          <w:sz w:val="22"/>
          <w:szCs w:val="22"/>
          <w:lang w:val="lv-LV"/>
        </w:rPr>
        <w:t xml:space="preserve">uz kuru iespējām iepirkuma procedūrā izraudzītais </w:t>
      </w:r>
      <w:r w:rsidR="0014020D" w:rsidRPr="00D52E94">
        <w:rPr>
          <w:noProof/>
          <w:sz w:val="22"/>
          <w:szCs w:val="22"/>
          <w:lang w:val="lv-LV"/>
        </w:rPr>
        <w:t>P</w:t>
      </w:r>
      <w:r w:rsidRPr="00D52E94">
        <w:rPr>
          <w:noProof/>
          <w:sz w:val="22"/>
          <w:szCs w:val="22"/>
          <w:lang w:val="lv-LV"/>
        </w:rPr>
        <w:t>retendents balstījies, lai apliecinātu savas kvalifikācijas atbilstību</w:t>
      </w:r>
      <w:r w:rsidR="0014020D" w:rsidRPr="00D52E94">
        <w:rPr>
          <w:noProof/>
          <w:sz w:val="22"/>
          <w:szCs w:val="22"/>
          <w:lang w:val="lv-LV"/>
        </w:rPr>
        <w:t>,</w:t>
      </w:r>
      <w:r w:rsidRPr="00D52E94">
        <w:rPr>
          <w:noProof/>
          <w:sz w:val="22"/>
          <w:szCs w:val="22"/>
          <w:lang w:val="lv-LV"/>
        </w:rPr>
        <w:t xml:space="preserve"> paziņojumā par līgumu un iepirkuma procedūras dokumentos noteiktajām prasībām</w:t>
      </w:r>
      <w:r w:rsidR="00825380" w:rsidRPr="00D52E94">
        <w:rPr>
          <w:noProof/>
          <w:sz w:val="22"/>
          <w:szCs w:val="22"/>
          <w:lang w:val="lv-LV"/>
        </w:rPr>
        <w:t xml:space="preserve"> pēc līguma noslēgšanas drīkst nomainīt tikai ar </w:t>
      </w:r>
      <w:r w:rsidR="0014020D" w:rsidRPr="00D52E94">
        <w:rPr>
          <w:noProof/>
          <w:sz w:val="22"/>
          <w:szCs w:val="22"/>
          <w:lang w:val="lv-LV"/>
        </w:rPr>
        <w:t>P</w:t>
      </w:r>
      <w:r w:rsidR="00825380" w:rsidRPr="00D52E94">
        <w:rPr>
          <w:noProof/>
          <w:sz w:val="22"/>
          <w:szCs w:val="22"/>
          <w:lang w:val="lv-LV"/>
        </w:rPr>
        <w:t xml:space="preserve">asūtītāja rakstveida piekrišanu, ievērojot </w:t>
      </w:r>
      <w:r w:rsidR="00FE2287" w:rsidRPr="00D52E94">
        <w:rPr>
          <w:noProof/>
          <w:sz w:val="22"/>
          <w:szCs w:val="22"/>
          <w:lang w:val="lv-LV"/>
        </w:rPr>
        <w:t xml:space="preserve">PIL </w:t>
      </w:r>
      <w:r w:rsidR="00825380" w:rsidRPr="00D52E94">
        <w:rPr>
          <w:noProof/>
          <w:sz w:val="22"/>
          <w:szCs w:val="22"/>
          <w:lang w:val="lv-LV"/>
        </w:rPr>
        <w:t>6</w:t>
      </w:r>
      <w:r w:rsidR="0032766F" w:rsidRPr="00D52E94">
        <w:rPr>
          <w:noProof/>
          <w:sz w:val="22"/>
          <w:szCs w:val="22"/>
          <w:lang w:val="lv-LV"/>
        </w:rPr>
        <w:t>2</w:t>
      </w:r>
      <w:r w:rsidR="00825380" w:rsidRPr="00D52E94">
        <w:rPr>
          <w:noProof/>
          <w:sz w:val="22"/>
          <w:szCs w:val="22"/>
          <w:lang w:val="lv-LV"/>
        </w:rPr>
        <w:t xml:space="preserve">.panta </w:t>
      </w:r>
      <w:r w:rsidR="00FE2287" w:rsidRPr="00D52E94">
        <w:rPr>
          <w:noProof/>
          <w:sz w:val="22"/>
          <w:szCs w:val="22"/>
          <w:lang w:val="lv-LV"/>
        </w:rPr>
        <w:t>trešajā</w:t>
      </w:r>
      <w:r w:rsidR="00825380" w:rsidRPr="00D52E94">
        <w:rPr>
          <w:noProof/>
          <w:sz w:val="22"/>
          <w:szCs w:val="22"/>
          <w:lang w:val="lv-LV"/>
        </w:rPr>
        <w:t xml:space="preserve"> daļā paredzētos nosacījumus. </w:t>
      </w:r>
    </w:p>
    <w:p w14:paraId="7420D73A" w14:textId="1932C3E4" w:rsidR="00954E02" w:rsidRPr="00D52E94" w:rsidRDefault="00DB367F" w:rsidP="000F1A0D">
      <w:pPr>
        <w:pStyle w:val="ListParagraph"/>
        <w:numPr>
          <w:ilvl w:val="1"/>
          <w:numId w:val="27"/>
        </w:numPr>
        <w:overflowPunct/>
        <w:autoSpaceDE/>
        <w:autoSpaceDN/>
        <w:adjustRightInd/>
        <w:spacing w:before="120" w:after="120"/>
        <w:jc w:val="both"/>
        <w:textAlignment w:val="auto"/>
        <w:rPr>
          <w:noProof/>
          <w:sz w:val="22"/>
          <w:szCs w:val="22"/>
          <w:lang w:val="lv-LV"/>
        </w:rPr>
      </w:pPr>
      <w:r w:rsidRPr="00D52E94">
        <w:rPr>
          <w:noProof/>
          <w:sz w:val="22"/>
          <w:szCs w:val="22"/>
          <w:lang w:val="lv-LV"/>
        </w:rPr>
        <w:t xml:space="preserve">Pasūtītājs pieņem lēmumu atļaut vai atteikt iepirkuma procedūrā izraudzītā </w:t>
      </w:r>
      <w:r w:rsidR="0014020D" w:rsidRPr="00D52E94">
        <w:rPr>
          <w:noProof/>
          <w:sz w:val="22"/>
          <w:szCs w:val="22"/>
          <w:lang w:val="lv-LV"/>
        </w:rPr>
        <w:t>P</w:t>
      </w:r>
      <w:r w:rsidRPr="00D52E94">
        <w:rPr>
          <w:noProof/>
          <w:sz w:val="22"/>
          <w:szCs w:val="22"/>
          <w:lang w:val="lv-LV"/>
        </w:rPr>
        <w:t xml:space="preserve">retendenta personāla vai apakšuzņēmēju nomaiņu vai jaunu apakšuzņēmēju iesaistīšanu līguma izpildē iespējami īsā laikā, bet ne vēlāk kā 5 (piecu) darbdienu laikā pēc tam, kad saņēmis visu informāciju un dokumentus, kas nepieciešami lēmuma pieņemšanai saskaņā ar </w:t>
      </w:r>
      <w:r w:rsidR="00252458" w:rsidRPr="00D52E94">
        <w:rPr>
          <w:noProof/>
          <w:sz w:val="22"/>
          <w:szCs w:val="22"/>
          <w:lang w:val="lv-LV"/>
        </w:rPr>
        <w:t>PIL</w:t>
      </w:r>
      <w:r w:rsidRPr="00D52E94">
        <w:rPr>
          <w:noProof/>
          <w:sz w:val="22"/>
          <w:szCs w:val="22"/>
          <w:lang w:val="lv-LV"/>
        </w:rPr>
        <w:t xml:space="preserve"> 6</w:t>
      </w:r>
      <w:r w:rsidR="000E4045" w:rsidRPr="00D52E94">
        <w:rPr>
          <w:noProof/>
          <w:sz w:val="22"/>
          <w:szCs w:val="22"/>
          <w:lang w:val="lv-LV"/>
        </w:rPr>
        <w:t>2</w:t>
      </w:r>
      <w:r w:rsidRPr="00D52E94">
        <w:rPr>
          <w:noProof/>
          <w:sz w:val="22"/>
          <w:szCs w:val="22"/>
          <w:lang w:val="lv-LV"/>
        </w:rPr>
        <w:t>.panta noteikumiem.</w:t>
      </w:r>
    </w:p>
    <w:p w14:paraId="2AEDC35C" w14:textId="2FC777F4" w:rsidR="00E92329" w:rsidRDefault="00EC5906" w:rsidP="000F1A0D">
      <w:pPr>
        <w:pStyle w:val="ListParagraph"/>
        <w:numPr>
          <w:ilvl w:val="1"/>
          <w:numId w:val="27"/>
        </w:numPr>
        <w:overflowPunct/>
        <w:autoSpaceDE/>
        <w:autoSpaceDN/>
        <w:adjustRightInd/>
        <w:spacing w:before="120" w:after="120"/>
        <w:jc w:val="both"/>
        <w:textAlignment w:val="auto"/>
        <w:rPr>
          <w:noProof/>
          <w:sz w:val="22"/>
          <w:szCs w:val="22"/>
          <w:lang w:val="lv-LV"/>
        </w:rPr>
      </w:pPr>
      <w:r w:rsidRPr="00D52E94">
        <w:rPr>
          <w:noProof/>
          <w:sz w:val="22"/>
          <w:szCs w:val="22"/>
          <w:lang w:val="lv-LV"/>
        </w:rPr>
        <w:t>Iepirkuma</w:t>
      </w:r>
      <w:r w:rsidR="00296331" w:rsidRPr="00D52E94">
        <w:rPr>
          <w:noProof/>
          <w:sz w:val="22"/>
          <w:szCs w:val="22"/>
          <w:lang w:val="lv-LV"/>
        </w:rPr>
        <w:t xml:space="preserve"> līguma </w:t>
      </w:r>
      <w:r w:rsidR="00E15B01" w:rsidRPr="00D52E94">
        <w:rPr>
          <w:noProof/>
          <w:sz w:val="22"/>
          <w:szCs w:val="22"/>
          <w:lang w:val="lv-LV"/>
        </w:rPr>
        <w:t xml:space="preserve">grozījumi </w:t>
      </w:r>
      <w:r w:rsidRPr="00D52E94">
        <w:rPr>
          <w:noProof/>
          <w:sz w:val="22"/>
          <w:szCs w:val="22"/>
          <w:lang w:val="lv-LV"/>
        </w:rPr>
        <w:t xml:space="preserve">ir pieļaujami </w:t>
      </w:r>
      <w:r w:rsidR="00E15B01" w:rsidRPr="00D52E94">
        <w:rPr>
          <w:noProof/>
          <w:sz w:val="22"/>
          <w:szCs w:val="22"/>
          <w:lang w:val="lv-LV"/>
        </w:rPr>
        <w:t xml:space="preserve">saskaņā ar </w:t>
      </w:r>
      <w:r w:rsidR="005875B6">
        <w:rPr>
          <w:noProof/>
          <w:sz w:val="22"/>
          <w:szCs w:val="22"/>
          <w:lang w:val="lv-LV"/>
        </w:rPr>
        <w:t xml:space="preserve">līgumu un </w:t>
      </w:r>
      <w:r w:rsidRPr="00D52E94">
        <w:rPr>
          <w:noProof/>
          <w:sz w:val="22"/>
          <w:szCs w:val="22"/>
          <w:lang w:val="lv-LV"/>
        </w:rPr>
        <w:t>PIL</w:t>
      </w:r>
      <w:r w:rsidR="00E15B01" w:rsidRPr="00D52E94">
        <w:rPr>
          <w:noProof/>
          <w:sz w:val="22"/>
          <w:szCs w:val="22"/>
          <w:lang w:val="lv-LV"/>
        </w:rPr>
        <w:t xml:space="preserve"> </w:t>
      </w:r>
      <w:r w:rsidR="000E4045" w:rsidRPr="00D52E94">
        <w:rPr>
          <w:noProof/>
          <w:sz w:val="22"/>
          <w:szCs w:val="22"/>
          <w:lang w:val="lv-LV"/>
        </w:rPr>
        <w:t>61.</w:t>
      </w:r>
      <w:r w:rsidR="00E15B01" w:rsidRPr="00D52E94">
        <w:rPr>
          <w:noProof/>
          <w:sz w:val="22"/>
          <w:szCs w:val="22"/>
          <w:lang w:val="lv-LV"/>
        </w:rPr>
        <w:t>panta nosacījumiem.</w:t>
      </w:r>
      <w:r w:rsidR="00296331" w:rsidRPr="00D52E94">
        <w:rPr>
          <w:noProof/>
          <w:sz w:val="22"/>
          <w:szCs w:val="22"/>
          <w:lang w:val="lv-LV"/>
        </w:rPr>
        <w:t xml:space="preserve"> </w:t>
      </w:r>
    </w:p>
    <w:bookmarkEnd w:id="62"/>
    <w:p w14:paraId="046EE159" w14:textId="77777777" w:rsidR="00723D68" w:rsidRPr="00D52E94" w:rsidRDefault="00723D68" w:rsidP="001C697B">
      <w:pPr>
        <w:pStyle w:val="paragraph"/>
        <w:spacing w:before="0" w:beforeAutospacing="0" w:after="0" w:afterAutospacing="0"/>
        <w:ind w:left="360"/>
        <w:jc w:val="both"/>
        <w:textAlignment w:val="baseline"/>
        <w:rPr>
          <w:noProof/>
          <w:sz w:val="22"/>
          <w:szCs w:val="22"/>
        </w:rPr>
      </w:pPr>
    </w:p>
    <w:p w14:paraId="654A011E" w14:textId="2D5EFD3C" w:rsidR="00D81E60" w:rsidRDefault="00D81E60" w:rsidP="001C697B">
      <w:pPr>
        <w:pStyle w:val="vv1"/>
        <w:numPr>
          <w:ilvl w:val="0"/>
          <w:numId w:val="0"/>
        </w:numPr>
        <w:ind w:left="426"/>
        <w:rPr>
          <w:b w:val="0"/>
        </w:rPr>
      </w:pPr>
      <w:bookmarkStart w:id="63" w:name="_Toc447118446"/>
      <w:r>
        <w:t xml:space="preserve">8. </w:t>
      </w:r>
      <w:r w:rsidRPr="00D81E60">
        <w:t>PIEGĀDĀTĀJA TIESĪBAS UN PIENĀKUMI</w:t>
      </w:r>
    </w:p>
    <w:p w14:paraId="6319D967" w14:textId="060534FC" w:rsidR="00D81E60" w:rsidRPr="00CA5CDD" w:rsidRDefault="00D81E60" w:rsidP="000F1A0D">
      <w:pPr>
        <w:pStyle w:val="ListParagraph"/>
        <w:numPr>
          <w:ilvl w:val="1"/>
          <w:numId w:val="28"/>
        </w:numPr>
        <w:overflowPunct/>
        <w:autoSpaceDE/>
        <w:autoSpaceDN/>
        <w:adjustRightInd/>
        <w:spacing w:before="120" w:after="120"/>
        <w:jc w:val="both"/>
        <w:textAlignment w:val="auto"/>
        <w:rPr>
          <w:noProof/>
          <w:sz w:val="22"/>
          <w:szCs w:val="22"/>
          <w:lang w:val="lv-LV"/>
        </w:rPr>
      </w:pPr>
      <w:r w:rsidRPr="00CA5CDD">
        <w:rPr>
          <w:noProof/>
          <w:sz w:val="22"/>
          <w:szCs w:val="22"/>
          <w:lang w:val="lv-LV"/>
        </w:rPr>
        <w:t xml:space="preserve">Piedāvājumu var iesniegt  piegādātājs – persona, vai personu (piegādātāju) apvienība jebkurā to kombinācijā. </w:t>
      </w:r>
      <w:r w:rsidR="00306427" w:rsidRPr="00CA5CDD">
        <w:rPr>
          <w:noProof/>
          <w:sz w:val="22"/>
          <w:szCs w:val="22"/>
          <w:lang w:val="lv-LV"/>
        </w:rPr>
        <w:t>Ja iepirkuma rezultātā Komisija pieņems lēmumu par līguma slēgšanu ar apvienību, tā pēc savas izvēles izveidojas atbilstoši noteiktam juridiskam statusam vai noslēdz sabiedrības līgumu, vienojoties par apvienības dalībnieku atbildības sadalījumu.</w:t>
      </w:r>
    </w:p>
    <w:p w14:paraId="71B627C5" w14:textId="1F0732A1" w:rsidR="00D81E60" w:rsidRPr="00D81E60" w:rsidRDefault="00D81E60" w:rsidP="000F1A0D">
      <w:pPr>
        <w:pStyle w:val="ListParagraph"/>
        <w:numPr>
          <w:ilvl w:val="1"/>
          <w:numId w:val="28"/>
        </w:numPr>
        <w:overflowPunct/>
        <w:autoSpaceDE/>
        <w:autoSpaceDN/>
        <w:adjustRightInd/>
        <w:spacing w:before="120" w:after="120"/>
        <w:jc w:val="both"/>
        <w:textAlignment w:val="auto"/>
        <w:rPr>
          <w:noProof/>
          <w:sz w:val="22"/>
          <w:szCs w:val="22"/>
          <w:lang w:val="lv-LV"/>
        </w:rPr>
      </w:pPr>
      <w:r w:rsidRPr="00D81E60">
        <w:rPr>
          <w:noProof/>
          <w:sz w:val="22"/>
          <w:szCs w:val="22"/>
          <w:lang w:val="lv-LV"/>
        </w:rPr>
        <w:t xml:space="preserve">Ieinteresētais piegādātājs ir tiesīgs laikus pieprasīt papildu informāciju par iepirkuma procedūras dokumentos iekļautajām prasībām attiecībā uz piedāvājumu sagatavošanu un iesniegšanu vai Pretendentu atlasi. </w:t>
      </w:r>
    </w:p>
    <w:p w14:paraId="7420AB39" w14:textId="7E9BE6B6" w:rsidR="00D81E60" w:rsidRPr="00D81E60" w:rsidRDefault="00D81E60" w:rsidP="000F1A0D">
      <w:pPr>
        <w:pStyle w:val="ListParagraph"/>
        <w:numPr>
          <w:ilvl w:val="1"/>
          <w:numId w:val="28"/>
        </w:numPr>
        <w:overflowPunct/>
        <w:autoSpaceDE/>
        <w:autoSpaceDN/>
        <w:adjustRightInd/>
        <w:spacing w:before="120" w:after="120"/>
        <w:jc w:val="both"/>
        <w:textAlignment w:val="auto"/>
        <w:rPr>
          <w:noProof/>
          <w:sz w:val="22"/>
          <w:szCs w:val="22"/>
          <w:lang w:val="lv-LV"/>
        </w:rPr>
      </w:pPr>
      <w:r w:rsidRPr="00D81E60">
        <w:rPr>
          <w:noProof/>
          <w:sz w:val="22"/>
          <w:szCs w:val="22"/>
          <w:lang w:val="lv-LV"/>
        </w:rPr>
        <w:t xml:space="preserve">Katrs piegādātājs par iepirkuma priekšmetu tiesīgs iesniegt vienu piedāvājumu. Piegādātājs pirms piedāvājuma iesniegšanas termiņa beigām var grozīt vai atsaukt iesniegto piedāvājumu. </w:t>
      </w:r>
    </w:p>
    <w:p w14:paraId="01A40C97" w14:textId="62AD959B" w:rsidR="00D81E60" w:rsidRDefault="00D81E60" w:rsidP="000F1A0D">
      <w:pPr>
        <w:pStyle w:val="ListParagraph"/>
        <w:numPr>
          <w:ilvl w:val="1"/>
          <w:numId w:val="28"/>
        </w:numPr>
        <w:overflowPunct/>
        <w:autoSpaceDE/>
        <w:autoSpaceDN/>
        <w:adjustRightInd/>
        <w:spacing w:before="120" w:after="120"/>
        <w:jc w:val="both"/>
        <w:textAlignment w:val="auto"/>
        <w:rPr>
          <w:noProof/>
          <w:sz w:val="22"/>
          <w:szCs w:val="22"/>
          <w:lang w:val="lv-LV"/>
        </w:rPr>
      </w:pPr>
      <w:r w:rsidRPr="00D81E60">
        <w:rPr>
          <w:noProof/>
          <w:sz w:val="22"/>
          <w:szCs w:val="22"/>
          <w:lang w:val="lv-LV"/>
        </w:rPr>
        <w:t xml:space="preserve">Ja piegādātājs, tā darbinieks vai piegādātāja piedāvājumā norādītā persona ir piedalījusies kādā  no iepriekšējiem attiecīgā iepirkuma projekta posmiem vai iepirkuma procedūras dokumentu izstrādāšanā,  </w:t>
      </w:r>
      <w:r w:rsidRPr="00D81E60">
        <w:rPr>
          <w:noProof/>
          <w:sz w:val="22"/>
          <w:szCs w:val="22"/>
          <w:lang w:val="lv-LV"/>
        </w:rPr>
        <w:lastRenderedPageBreak/>
        <w:t>piegādātājs nav tiesīgs piedalīties nākamajos tā paša projekta posmos vai attiecīgajā iepirkuma procedūrā, ja minētie apstākļi šim piegādātajam dod priekšrocības šajā iepirkuma procedūrā tādejādi ierobežojot konkurenci. Ar iepirkuma projekta posmiem saprot vairākus secīgi veiktus iepirkumus, kuri nodrošina vienota galarezultāta sasniegšanu.</w:t>
      </w:r>
    </w:p>
    <w:p w14:paraId="3B9B8C15" w14:textId="77777777" w:rsidR="00287582" w:rsidRDefault="00287582" w:rsidP="00287582">
      <w:pPr>
        <w:pStyle w:val="paragraph"/>
        <w:spacing w:before="0" w:beforeAutospacing="0" w:after="0" w:afterAutospacing="0"/>
        <w:ind w:left="360"/>
        <w:jc w:val="both"/>
        <w:textAlignment w:val="baseline"/>
        <w:rPr>
          <w:noProof/>
          <w:sz w:val="22"/>
          <w:szCs w:val="22"/>
        </w:rPr>
      </w:pPr>
    </w:p>
    <w:p w14:paraId="21BE267B" w14:textId="3025A73D" w:rsidR="00D81E60" w:rsidRDefault="00D81E60" w:rsidP="00D81E60">
      <w:pPr>
        <w:ind w:left="720" w:right="-6" w:hanging="294"/>
        <w:jc w:val="center"/>
        <w:rPr>
          <w:b/>
          <w:noProof/>
          <w:sz w:val="22"/>
          <w:szCs w:val="22"/>
          <w:lang w:val="lv-LV"/>
        </w:rPr>
      </w:pPr>
      <w:bookmarkStart w:id="64" w:name="_Toc447118447"/>
      <w:r>
        <w:rPr>
          <w:b/>
          <w:noProof/>
          <w:sz w:val="22"/>
          <w:szCs w:val="22"/>
          <w:lang w:val="lv-LV"/>
        </w:rPr>
        <w:t xml:space="preserve">9. </w:t>
      </w:r>
      <w:r w:rsidRPr="00D81E60">
        <w:rPr>
          <w:b/>
          <w:noProof/>
          <w:sz w:val="22"/>
          <w:szCs w:val="22"/>
          <w:lang w:val="lv-LV"/>
        </w:rPr>
        <w:t>IEPIRKUMA KOMISIJAS TIESĪBAS UN PIENĀKUMI</w:t>
      </w:r>
      <w:bookmarkEnd w:id="64"/>
    </w:p>
    <w:p w14:paraId="16D6FD89" w14:textId="5F5DAB3F" w:rsidR="00D81E60" w:rsidRPr="00723D68" w:rsidRDefault="00D81E60" w:rsidP="000F1A0D">
      <w:pPr>
        <w:pStyle w:val="ListParagraph"/>
        <w:numPr>
          <w:ilvl w:val="1"/>
          <w:numId w:val="29"/>
        </w:numPr>
        <w:overflowPunct/>
        <w:autoSpaceDE/>
        <w:autoSpaceDN/>
        <w:adjustRightInd/>
        <w:spacing w:before="120" w:after="120"/>
        <w:jc w:val="both"/>
        <w:textAlignment w:val="auto"/>
        <w:rPr>
          <w:noProof/>
          <w:sz w:val="22"/>
          <w:szCs w:val="22"/>
          <w:lang w:val="lv-LV"/>
        </w:rPr>
      </w:pPr>
      <w:r w:rsidRPr="00723D68">
        <w:rPr>
          <w:noProof/>
          <w:sz w:val="22"/>
          <w:szCs w:val="22"/>
          <w:lang w:val="lv-LV"/>
        </w:rPr>
        <w:t>Komisija nodrošina iepirkuma procedūras dokumentu izstrādāšanu, protokolē iepirkuma procesa gaitu un ir atbildīga par iepirkuma procedūras norisi.</w:t>
      </w:r>
    </w:p>
    <w:p w14:paraId="50C93F7B" w14:textId="790D7545" w:rsidR="00D81E60" w:rsidRPr="00D81E60" w:rsidRDefault="00D81E60" w:rsidP="000F1A0D">
      <w:pPr>
        <w:pStyle w:val="ListParagraph"/>
        <w:numPr>
          <w:ilvl w:val="1"/>
          <w:numId w:val="29"/>
        </w:numPr>
        <w:overflowPunct/>
        <w:autoSpaceDE/>
        <w:autoSpaceDN/>
        <w:adjustRightInd/>
        <w:spacing w:before="120" w:after="120"/>
        <w:jc w:val="both"/>
        <w:textAlignment w:val="auto"/>
        <w:rPr>
          <w:noProof/>
          <w:sz w:val="22"/>
          <w:szCs w:val="22"/>
          <w:lang w:val="lv-LV"/>
        </w:rPr>
      </w:pPr>
      <w:r w:rsidRPr="00D81E60">
        <w:rPr>
          <w:noProof/>
          <w:sz w:val="22"/>
          <w:szCs w:val="22"/>
          <w:lang w:val="lv-LV"/>
        </w:rPr>
        <w:t xml:space="preserve">Komisija nodrošina iespēju ieinteresētajiem piegādātājiem iepazīties uz vietas ar iepirkuma procedūras dokumentiem, sākot ar iepirkuma procedūras izsludināšanas dienu, kā arī nodrošina pieeju Nolikumam ar pielikumiem </w:t>
      </w:r>
      <w:r w:rsidRPr="00B75B3D">
        <w:rPr>
          <w:noProof/>
          <w:sz w:val="22"/>
          <w:szCs w:val="22"/>
          <w:lang w:val="lv-LV"/>
        </w:rPr>
        <w:t>Pasūtītāja mājaslapā</w:t>
      </w:r>
      <w:r w:rsidRPr="00723D68">
        <w:rPr>
          <w:noProof/>
          <w:sz w:val="22"/>
          <w:szCs w:val="22"/>
          <w:lang w:val="lv-LV"/>
        </w:rPr>
        <w:t xml:space="preserve">: </w:t>
      </w:r>
      <w:hyperlink r:id="rId18" w:history="1">
        <w:r w:rsidRPr="00D81E60">
          <w:rPr>
            <w:noProof/>
            <w:sz w:val="22"/>
            <w:szCs w:val="22"/>
            <w:lang w:val="lv-LV"/>
          </w:rPr>
          <w:t>www.jurmala.lv</w:t>
        </w:r>
      </w:hyperlink>
      <w:r w:rsidRPr="00D81E60">
        <w:rPr>
          <w:noProof/>
          <w:sz w:val="22"/>
          <w:szCs w:val="22"/>
          <w:lang w:val="lv-LV"/>
        </w:rPr>
        <w:t xml:space="preserve"> – pašvaldība – iepirkumi, sākot ar dienu, kad paziņojums par līgumu publicēts Iepirkumu uzraudzības biroja tīmekļvietnē.</w:t>
      </w:r>
    </w:p>
    <w:p w14:paraId="5395378C" w14:textId="157C0EE6" w:rsidR="00D81E60" w:rsidRPr="00D81E60" w:rsidRDefault="00D81E60" w:rsidP="000F1A0D">
      <w:pPr>
        <w:pStyle w:val="ListParagraph"/>
        <w:numPr>
          <w:ilvl w:val="1"/>
          <w:numId w:val="29"/>
        </w:numPr>
        <w:overflowPunct/>
        <w:autoSpaceDE/>
        <w:autoSpaceDN/>
        <w:adjustRightInd/>
        <w:spacing w:before="120" w:after="120"/>
        <w:jc w:val="both"/>
        <w:textAlignment w:val="auto"/>
        <w:rPr>
          <w:noProof/>
          <w:sz w:val="22"/>
          <w:szCs w:val="22"/>
          <w:lang w:val="lv-LV"/>
        </w:rPr>
      </w:pPr>
      <w:r w:rsidRPr="00D81E60">
        <w:rPr>
          <w:noProof/>
          <w:sz w:val="22"/>
          <w:szCs w:val="22"/>
          <w:lang w:val="lv-LV"/>
        </w:rPr>
        <w:t xml:space="preserve">Saskaņā ar ieinteresētā piegādātāja laikus pieprasīto papildus informāciju Komisija to sniedz piecu darba dienu laikā, bet  ne vēlāk kā sešas dienas pirms piedāvājuma iesniegšanas termiņa beigām. </w:t>
      </w:r>
    </w:p>
    <w:p w14:paraId="1E80E08F" w14:textId="2A1186CA" w:rsidR="00D81E60" w:rsidRPr="00D81E60" w:rsidRDefault="00D81E60" w:rsidP="000F1A0D">
      <w:pPr>
        <w:pStyle w:val="ListParagraph"/>
        <w:numPr>
          <w:ilvl w:val="1"/>
          <w:numId w:val="29"/>
        </w:numPr>
        <w:overflowPunct/>
        <w:autoSpaceDE/>
        <w:autoSpaceDN/>
        <w:adjustRightInd/>
        <w:spacing w:before="120" w:after="120"/>
        <w:jc w:val="both"/>
        <w:textAlignment w:val="auto"/>
        <w:rPr>
          <w:noProof/>
          <w:sz w:val="22"/>
          <w:szCs w:val="22"/>
          <w:lang w:val="lv-LV"/>
        </w:rPr>
      </w:pPr>
      <w:r w:rsidRPr="00D81E60">
        <w:rPr>
          <w:noProof/>
          <w:sz w:val="22"/>
          <w:szCs w:val="22"/>
          <w:lang w:val="lv-LV"/>
        </w:rPr>
        <w:t>Ja Pasūtītājs sniedz papildus informāciju, tas visiem piegādātājiem, kas saņēmuši iepirkuma procedūras dokumentus un reģistrējušies pie paziņojumā par līgumu norādītās kontaktpersonas, vienlaikus nosūta šo informāciju, norādot arī uzdoto jautājumu. Informācija tiek publicēta arī Pasūtītāja mājaslapā.</w:t>
      </w:r>
    </w:p>
    <w:p w14:paraId="51339A9A" w14:textId="4A8CF192" w:rsidR="00D81E60" w:rsidRPr="00D81E60" w:rsidRDefault="00D81E60" w:rsidP="000F1A0D">
      <w:pPr>
        <w:pStyle w:val="ListParagraph"/>
        <w:numPr>
          <w:ilvl w:val="1"/>
          <w:numId w:val="29"/>
        </w:numPr>
        <w:overflowPunct/>
        <w:autoSpaceDE/>
        <w:autoSpaceDN/>
        <w:adjustRightInd/>
        <w:spacing w:before="120" w:after="120"/>
        <w:jc w:val="both"/>
        <w:textAlignment w:val="auto"/>
        <w:rPr>
          <w:noProof/>
          <w:sz w:val="22"/>
          <w:szCs w:val="22"/>
          <w:lang w:val="lv-LV"/>
        </w:rPr>
      </w:pPr>
      <w:r w:rsidRPr="00D81E60">
        <w:rPr>
          <w:noProof/>
          <w:sz w:val="22"/>
          <w:szCs w:val="22"/>
          <w:lang w:val="lv-LV"/>
        </w:rPr>
        <w:t xml:space="preserve">Komisija līdz piedāvājumu iesniegšanas termiņa beigām var izdarīt grozījumus Nolikumā, ievērojot PIL 34.panta nosacījumus. </w:t>
      </w:r>
    </w:p>
    <w:p w14:paraId="43BED8D1" w14:textId="0DBAA14E" w:rsidR="00D81E60" w:rsidRPr="00D81E60" w:rsidRDefault="00D81E60" w:rsidP="000F1A0D">
      <w:pPr>
        <w:pStyle w:val="ListParagraph"/>
        <w:numPr>
          <w:ilvl w:val="1"/>
          <w:numId w:val="29"/>
        </w:numPr>
        <w:overflowPunct/>
        <w:autoSpaceDE/>
        <w:autoSpaceDN/>
        <w:adjustRightInd/>
        <w:spacing w:before="120" w:after="120"/>
        <w:jc w:val="both"/>
        <w:textAlignment w:val="auto"/>
        <w:rPr>
          <w:noProof/>
          <w:sz w:val="22"/>
          <w:szCs w:val="22"/>
          <w:lang w:val="lv-LV"/>
        </w:rPr>
      </w:pPr>
      <w:r w:rsidRPr="00D81E60">
        <w:rPr>
          <w:noProof/>
          <w:sz w:val="22"/>
          <w:szCs w:val="22"/>
          <w:lang w:val="lv-LV"/>
        </w:rPr>
        <w:t>Ja Komisija nevar nodrošināt brīvu un tiešu elektronisku pieeju iepirkuma procedūras dokumentiem un visiem papildus nepieciešamajiem dokumentiem, Komisija tos izsūta vai izsniedz ieinteresētajiem piegādātājiem trīs darbdienu laikā pēc tam, kad saņemts šo dokumentu pieprasījums, ievērojot nosacījumu, ka dokumentu pieprasījums nosūtīts laikus pirms piedāvājumu iesniegšanas termiņa.</w:t>
      </w:r>
    </w:p>
    <w:p w14:paraId="0B909FB9" w14:textId="768FE17A" w:rsidR="00D81E60" w:rsidRPr="00D81E60" w:rsidRDefault="00D81E60" w:rsidP="000F1A0D">
      <w:pPr>
        <w:pStyle w:val="ListParagraph"/>
        <w:numPr>
          <w:ilvl w:val="1"/>
          <w:numId w:val="29"/>
        </w:numPr>
        <w:overflowPunct/>
        <w:autoSpaceDE/>
        <w:autoSpaceDN/>
        <w:adjustRightInd/>
        <w:spacing w:before="120" w:after="120"/>
        <w:jc w:val="both"/>
        <w:textAlignment w:val="auto"/>
        <w:rPr>
          <w:noProof/>
          <w:sz w:val="22"/>
          <w:szCs w:val="22"/>
          <w:lang w:val="lv-LV"/>
        </w:rPr>
      </w:pPr>
      <w:r w:rsidRPr="00D81E60">
        <w:rPr>
          <w:noProof/>
          <w:sz w:val="22"/>
          <w:szCs w:val="22"/>
          <w:lang w:val="lv-LV"/>
        </w:rPr>
        <w:t>Laikā no piedāvājumu iesniegšanas dienas līdz to atvēršanas brīdim netiek sniegta informācija par citu piedāvājumu esamību. Piedāvājumu vērtēšanas laikā līdz rezultātu paziņošanai Komisija nesniedz informāciju par vērtēšanas procesu.</w:t>
      </w:r>
    </w:p>
    <w:p w14:paraId="464C2EDC" w14:textId="62F00989" w:rsidR="00D81E60" w:rsidRPr="00D81E60" w:rsidRDefault="00D81E60" w:rsidP="000F1A0D">
      <w:pPr>
        <w:pStyle w:val="ListParagraph"/>
        <w:numPr>
          <w:ilvl w:val="1"/>
          <w:numId w:val="29"/>
        </w:numPr>
        <w:overflowPunct/>
        <w:autoSpaceDE/>
        <w:autoSpaceDN/>
        <w:adjustRightInd/>
        <w:spacing w:before="120" w:after="120"/>
        <w:jc w:val="both"/>
        <w:textAlignment w:val="auto"/>
        <w:rPr>
          <w:noProof/>
          <w:sz w:val="22"/>
          <w:szCs w:val="22"/>
          <w:lang w:val="lv-LV"/>
        </w:rPr>
      </w:pPr>
      <w:r w:rsidRPr="00D81E60">
        <w:rPr>
          <w:noProof/>
          <w:sz w:val="22"/>
          <w:szCs w:val="22"/>
          <w:lang w:val="lv-LV"/>
        </w:rPr>
        <w:t>Komisija vērtē Pretendentus un to iesniegtos piedāvājumus saskaņā ar PIL, Nolikumu, kā arī citiem normatīvajiem aktiem.</w:t>
      </w:r>
    </w:p>
    <w:p w14:paraId="73AE7FAA" w14:textId="312569BA" w:rsidR="00D81E60" w:rsidRPr="00D81E60" w:rsidRDefault="00D81E60" w:rsidP="000F1A0D">
      <w:pPr>
        <w:pStyle w:val="ListParagraph"/>
        <w:numPr>
          <w:ilvl w:val="1"/>
          <w:numId w:val="29"/>
        </w:numPr>
        <w:overflowPunct/>
        <w:autoSpaceDE/>
        <w:autoSpaceDN/>
        <w:adjustRightInd/>
        <w:spacing w:before="120" w:after="120"/>
        <w:jc w:val="both"/>
        <w:textAlignment w:val="auto"/>
        <w:rPr>
          <w:noProof/>
          <w:sz w:val="22"/>
          <w:szCs w:val="22"/>
          <w:lang w:val="lv-LV"/>
        </w:rPr>
      </w:pPr>
      <w:r w:rsidRPr="00D81E60">
        <w:rPr>
          <w:noProof/>
          <w:sz w:val="22"/>
          <w:szCs w:val="22"/>
          <w:lang w:val="lv-LV"/>
        </w:rPr>
        <w:t xml:space="preserve">Komisija ir tiesīga pārbaudīt nepieciešamo informāciju kompetentā institūcijā, publiski pieejamās datu bāzēs vai citos publiski pieejamos avotos. </w:t>
      </w:r>
    </w:p>
    <w:p w14:paraId="0864A37C" w14:textId="5C9FA1C7" w:rsidR="00D81E60" w:rsidRPr="00D81E60" w:rsidRDefault="00D81E60" w:rsidP="000F1A0D">
      <w:pPr>
        <w:pStyle w:val="ListParagraph"/>
        <w:numPr>
          <w:ilvl w:val="1"/>
          <w:numId w:val="29"/>
        </w:numPr>
        <w:overflowPunct/>
        <w:autoSpaceDE/>
        <w:autoSpaceDN/>
        <w:adjustRightInd/>
        <w:spacing w:before="120" w:after="120"/>
        <w:jc w:val="both"/>
        <w:textAlignment w:val="auto"/>
        <w:rPr>
          <w:noProof/>
          <w:sz w:val="22"/>
          <w:szCs w:val="22"/>
          <w:lang w:val="lv-LV"/>
        </w:rPr>
      </w:pPr>
      <w:r w:rsidRPr="00D81E60">
        <w:rPr>
          <w:noProof/>
          <w:sz w:val="22"/>
          <w:szCs w:val="22"/>
          <w:lang w:val="lv-LV"/>
        </w:rPr>
        <w:t xml:space="preserve">Ja Komisijai rodas šaubas par iesniegtās dokumenta kopijas autentiskumu, tā pieprasa, lai Pretendents </w:t>
      </w:r>
      <w:r w:rsidR="000D56AE">
        <w:rPr>
          <w:noProof/>
          <w:sz w:val="22"/>
          <w:szCs w:val="22"/>
          <w:lang w:val="lv-LV"/>
        </w:rPr>
        <w:t xml:space="preserve"> </w:t>
      </w:r>
      <w:r w:rsidRPr="00D81E60">
        <w:rPr>
          <w:noProof/>
          <w:sz w:val="22"/>
          <w:szCs w:val="22"/>
          <w:lang w:val="lv-LV"/>
        </w:rPr>
        <w:t>uzrāda dokumenta oriģinālu vai iesniedz apliecinātu dokumenta kopiju.</w:t>
      </w:r>
    </w:p>
    <w:p w14:paraId="18332441" w14:textId="774029A5" w:rsidR="00D81E60" w:rsidRPr="00D81E60" w:rsidRDefault="00D81E60" w:rsidP="000F1A0D">
      <w:pPr>
        <w:pStyle w:val="ListParagraph"/>
        <w:numPr>
          <w:ilvl w:val="1"/>
          <w:numId w:val="29"/>
        </w:numPr>
        <w:overflowPunct/>
        <w:autoSpaceDE/>
        <w:autoSpaceDN/>
        <w:adjustRightInd/>
        <w:spacing w:before="120" w:after="120"/>
        <w:jc w:val="both"/>
        <w:textAlignment w:val="auto"/>
        <w:rPr>
          <w:noProof/>
          <w:sz w:val="22"/>
          <w:szCs w:val="22"/>
          <w:lang w:val="lv-LV"/>
        </w:rPr>
      </w:pPr>
      <w:r w:rsidRPr="00D81E60">
        <w:rPr>
          <w:noProof/>
          <w:sz w:val="22"/>
          <w:szCs w:val="22"/>
          <w:lang w:val="lv-LV"/>
        </w:rPr>
        <w:t>Komisija var jebkurā brīdī pārtraukt iepirkum</w:t>
      </w:r>
      <w:r>
        <w:rPr>
          <w:noProof/>
          <w:sz w:val="22"/>
          <w:szCs w:val="22"/>
          <w:lang w:val="lv-LV"/>
        </w:rPr>
        <w:t>u</w:t>
      </w:r>
      <w:r w:rsidRPr="00D81E60">
        <w:rPr>
          <w:noProof/>
          <w:sz w:val="22"/>
          <w:szCs w:val="22"/>
          <w:lang w:val="lv-LV"/>
        </w:rPr>
        <w:t>, ja tam ir objektīvs pamatojums.</w:t>
      </w:r>
    </w:p>
    <w:p w14:paraId="7D0291D3" w14:textId="270DFFA9" w:rsidR="00D81E60" w:rsidRPr="00D81E60" w:rsidRDefault="00D81E60" w:rsidP="000F1A0D">
      <w:pPr>
        <w:pStyle w:val="ListParagraph"/>
        <w:numPr>
          <w:ilvl w:val="1"/>
          <w:numId w:val="29"/>
        </w:numPr>
        <w:overflowPunct/>
        <w:autoSpaceDE/>
        <w:autoSpaceDN/>
        <w:adjustRightInd/>
        <w:spacing w:before="120" w:after="120"/>
        <w:jc w:val="both"/>
        <w:textAlignment w:val="auto"/>
        <w:rPr>
          <w:noProof/>
          <w:sz w:val="22"/>
          <w:szCs w:val="22"/>
          <w:lang w:val="lv-LV"/>
        </w:rPr>
      </w:pPr>
      <w:r w:rsidRPr="00D81E60">
        <w:rPr>
          <w:noProof/>
          <w:sz w:val="22"/>
          <w:szCs w:val="22"/>
          <w:lang w:val="lv-LV"/>
        </w:rPr>
        <w:t>Komisijai ir tiesības pieprasīt, lai Pretendents precizē sniegto informāciju par savu piedāvājumu, ja tas nepieciešams piedāvājuma atbilstības pārbaudei, Pretendentu atlasei, tehnisko piedāvājumu atbilstības pārbaudei, kā arī piedāvājumu vērtēšanai un salīdzināšanai, nosakot saprātīgu termiņu, līdz kuram jāsniedz atbilde.</w:t>
      </w:r>
    </w:p>
    <w:p w14:paraId="66A13F0A" w14:textId="498A6CFD" w:rsidR="00D81E60" w:rsidRPr="00D81E60" w:rsidRDefault="00330DB5" w:rsidP="000F1A0D">
      <w:pPr>
        <w:pStyle w:val="ListParagraph"/>
        <w:numPr>
          <w:ilvl w:val="1"/>
          <w:numId w:val="29"/>
        </w:numPr>
        <w:overflowPunct/>
        <w:autoSpaceDE/>
        <w:autoSpaceDN/>
        <w:adjustRightInd/>
        <w:spacing w:before="120" w:after="120"/>
        <w:jc w:val="both"/>
        <w:textAlignment w:val="auto"/>
        <w:rPr>
          <w:noProof/>
          <w:sz w:val="22"/>
          <w:szCs w:val="22"/>
          <w:lang w:val="lv-LV"/>
        </w:rPr>
      </w:pPr>
      <w:r>
        <w:rPr>
          <w:noProof/>
          <w:sz w:val="22"/>
          <w:szCs w:val="22"/>
          <w:lang w:val="lv-LV"/>
        </w:rPr>
        <w:t xml:space="preserve"> </w:t>
      </w:r>
      <w:r w:rsidR="00D81E60" w:rsidRPr="00D81E60">
        <w:rPr>
          <w:noProof/>
          <w:sz w:val="22"/>
          <w:szCs w:val="22"/>
          <w:lang w:val="lv-LV"/>
        </w:rPr>
        <w:t>Ja Pretendents neiesniedz Komisijas pieprasītās ziņas vai paskaidrojumus, Komisija piedāvājumu vērtē pēc tiem dokumentiem, kas ir iekļauti piedāvājumā.</w:t>
      </w:r>
    </w:p>
    <w:p w14:paraId="52FC5858" w14:textId="3CFF9D86" w:rsidR="00D81E60" w:rsidRPr="00D81E60" w:rsidRDefault="00330DB5" w:rsidP="000F1A0D">
      <w:pPr>
        <w:pStyle w:val="ListParagraph"/>
        <w:numPr>
          <w:ilvl w:val="1"/>
          <w:numId w:val="29"/>
        </w:numPr>
        <w:overflowPunct/>
        <w:autoSpaceDE/>
        <w:autoSpaceDN/>
        <w:adjustRightInd/>
        <w:spacing w:before="120" w:after="120"/>
        <w:jc w:val="both"/>
        <w:textAlignment w:val="auto"/>
        <w:rPr>
          <w:noProof/>
          <w:sz w:val="22"/>
          <w:szCs w:val="22"/>
          <w:lang w:val="lv-LV"/>
        </w:rPr>
      </w:pPr>
      <w:r>
        <w:rPr>
          <w:noProof/>
          <w:sz w:val="22"/>
          <w:szCs w:val="22"/>
          <w:lang w:val="lv-LV"/>
        </w:rPr>
        <w:t xml:space="preserve"> </w:t>
      </w:r>
      <w:r w:rsidR="00D81E60" w:rsidRPr="00D81E60">
        <w:rPr>
          <w:noProof/>
          <w:sz w:val="22"/>
          <w:szCs w:val="22"/>
          <w:lang w:val="lv-LV"/>
        </w:rPr>
        <w:t>Pretendentu iesniegto piedāvājumu pārbaudei, Pretendentu atlasei, tehnisko piedāvājumu atbilstības pārbaudei, kā arī piedāvājumu vērtēšanai un salīdzināšanai Komisija var pieaicināt ekspertus.</w:t>
      </w:r>
    </w:p>
    <w:p w14:paraId="75200638" w14:textId="3D665978" w:rsidR="00D81E60" w:rsidRPr="00D81E60" w:rsidRDefault="00330DB5" w:rsidP="000F1A0D">
      <w:pPr>
        <w:pStyle w:val="ListParagraph"/>
        <w:numPr>
          <w:ilvl w:val="1"/>
          <w:numId w:val="29"/>
        </w:numPr>
        <w:overflowPunct/>
        <w:autoSpaceDE/>
        <w:autoSpaceDN/>
        <w:adjustRightInd/>
        <w:spacing w:before="120" w:after="120"/>
        <w:jc w:val="both"/>
        <w:textAlignment w:val="auto"/>
        <w:rPr>
          <w:noProof/>
          <w:sz w:val="22"/>
          <w:szCs w:val="22"/>
          <w:lang w:val="lv-LV"/>
        </w:rPr>
      </w:pPr>
      <w:r>
        <w:rPr>
          <w:noProof/>
          <w:sz w:val="22"/>
          <w:szCs w:val="22"/>
          <w:lang w:val="lv-LV"/>
        </w:rPr>
        <w:t xml:space="preserve"> </w:t>
      </w:r>
      <w:r w:rsidR="00D81E60" w:rsidRPr="00D81E60">
        <w:rPr>
          <w:noProof/>
          <w:sz w:val="22"/>
          <w:szCs w:val="22"/>
          <w:lang w:val="lv-LV"/>
        </w:rPr>
        <w:t>Komisija trīs darbdienu laikā pēc lēmuma pieņemšanas vienlaikus informē visus Pretendentus par pieņemto lēmumu attiecībā uz iepirkuma līguma slēgšanu</w:t>
      </w:r>
      <w:r w:rsidR="00D81E60">
        <w:rPr>
          <w:noProof/>
          <w:sz w:val="22"/>
          <w:szCs w:val="22"/>
          <w:lang w:val="lv-LV"/>
        </w:rPr>
        <w:t>.</w:t>
      </w:r>
      <w:r w:rsidR="00D81E60" w:rsidRPr="00D81E60">
        <w:rPr>
          <w:noProof/>
          <w:sz w:val="22"/>
          <w:szCs w:val="22"/>
          <w:lang w:val="lv-LV"/>
        </w:rPr>
        <w:t xml:space="preserve"> </w:t>
      </w:r>
    </w:p>
    <w:p w14:paraId="346623A1" w14:textId="6E288472" w:rsidR="00357490" w:rsidRDefault="00330DB5" w:rsidP="000F1A0D">
      <w:pPr>
        <w:pStyle w:val="ListParagraph"/>
        <w:numPr>
          <w:ilvl w:val="1"/>
          <w:numId w:val="29"/>
        </w:numPr>
        <w:overflowPunct/>
        <w:autoSpaceDE/>
        <w:autoSpaceDN/>
        <w:adjustRightInd/>
        <w:spacing w:before="120" w:after="120"/>
        <w:jc w:val="both"/>
        <w:textAlignment w:val="auto"/>
        <w:rPr>
          <w:noProof/>
          <w:sz w:val="22"/>
          <w:szCs w:val="22"/>
          <w:lang w:val="lv-LV"/>
        </w:rPr>
      </w:pPr>
      <w:r>
        <w:rPr>
          <w:noProof/>
          <w:sz w:val="22"/>
          <w:szCs w:val="22"/>
          <w:lang w:val="lv-LV"/>
        </w:rPr>
        <w:t xml:space="preserve">  </w:t>
      </w:r>
      <w:r w:rsidR="00D81E60" w:rsidRPr="00D81E60">
        <w:rPr>
          <w:noProof/>
          <w:sz w:val="22"/>
          <w:szCs w:val="22"/>
          <w:lang w:val="lv-LV"/>
        </w:rPr>
        <w:t>Komisija 10 darba dienu laikā pēc tam, kad noslēgts iepirkuma līgums vai pieņemts lēmums par iepirkuma procedūras izbeigšanu vai pārtraukšanu, iesniedz publicēšanai paziņojumu par līguma slēgšanas tiesību piešķiršanu.</w:t>
      </w:r>
    </w:p>
    <w:p w14:paraId="5A06E271" w14:textId="77777777" w:rsidR="00531AD1" w:rsidRDefault="00531AD1" w:rsidP="001C697B">
      <w:pPr>
        <w:pStyle w:val="paragraph"/>
        <w:spacing w:before="0" w:beforeAutospacing="0" w:after="0" w:afterAutospacing="0"/>
        <w:ind w:left="360"/>
        <w:jc w:val="both"/>
        <w:textAlignment w:val="baseline"/>
        <w:rPr>
          <w:noProof/>
          <w:sz w:val="22"/>
          <w:szCs w:val="22"/>
        </w:rPr>
      </w:pPr>
    </w:p>
    <w:p w14:paraId="69D81489" w14:textId="77777777" w:rsidR="007539E3" w:rsidRDefault="007539E3" w:rsidP="001C697B">
      <w:pPr>
        <w:pStyle w:val="paragraph"/>
        <w:spacing w:before="0" w:beforeAutospacing="0" w:after="0" w:afterAutospacing="0"/>
        <w:ind w:left="360"/>
        <w:jc w:val="both"/>
        <w:textAlignment w:val="baseline"/>
        <w:rPr>
          <w:noProof/>
          <w:sz w:val="22"/>
          <w:szCs w:val="22"/>
        </w:rPr>
      </w:pPr>
    </w:p>
    <w:p w14:paraId="7891BDC8" w14:textId="77777777" w:rsidR="007539E3" w:rsidRDefault="007539E3" w:rsidP="001C697B">
      <w:pPr>
        <w:pStyle w:val="paragraph"/>
        <w:spacing w:before="0" w:beforeAutospacing="0" w:after="0" w:afterAutospacing="0"/>
        <w:ind w:left="360"/>
        <w:jc w:val="both"/>
        <w:textAlignment w:val="baseline"/>
        <w:rPr>
          <w:noProof/>
          <w:sz w:val="22"/>
          <w:szCs w:val="22"/>
        </w:rPr>
      </w:pPr>
    </w:p>
    <w:p w14:paraId="05018D8B" w14:textId="6376CA48" w:rsidR="00CD0167" w:rsidRPr="004E162C" w:rsidRDefault="00CD0167" w:rsidP="003A0608">
      <w:pPr>
        <w:overflowPunct/>
        <w:autoSpaceDE/>
        <w:autoSpaceDN/>
        <w:adjustRightInd/>
        <w:spacing w:after="120"/>
        <w:ind w:firstLine="142"/>
        <w:jc w:val="center"/>
        <w:textAlignment w:val="auto"/>
        <w:rPr>
          <w:b/>
          <w:sz w:val="22"/>
          <w:szCs w:val="22"/>
          <w:lang w:val="lv-LV"/>
        </w:rPr>
      </w:pPr>
      <w:r>
        <w:rPr>
          <w:b/>
          <w:sz w:val="22"/>
          <w:szCs w:val="22"/>
          <w:lang w:val="lv-LV"/>
        </w:rPr>
        <w:lastRenderedPageBreak/>
        <w:t xml:space="preserve">10. </w:t>
      </w:r>
      <w:r w:rsidR="003A0608">
        <w:rPr>
          <w:b/>
          <w:sz w:val="22"/>
          <w:szCs w:val="22"/>
          <w:lang w:val="lv-LV"/>
        </w:rPr>
        <w:t>PERSONAS DATU AIZSARDZĪBA</w:t>
      </w:r>
    </w:p>
    <w:p w14:paraId="279FC552" w14:textId="6E6E6C34" w:rsidR="00CD0167" w:rsidRPr="00723D68" w:rsidRDefault="00CD0167" w:rsidP="000F1A0D">
      <w:pPr>
        <w:pStyle w:val="ListParagraph"/>
        <w:numPr>
          <w:ilvl w:val="1"/>
          <w:numId w:val="30"/>
        </w:numPr>
        <w:overflowPunct/>
        <w:autoSpaceDE/>
        <w:autoSpaceDN/>
        <w:adjustRightInd/>
        <w:spacing w:before="120" w:after="120"/>
        <w:jc w:val="both"/>
        <w:textAlignment w:val="auto"/>
        <w:rPr>
          <w:bCs/>
          <w:sz w:val="22"/>
          <w:szCs w:val="22"/>
          <w:lang w:val="lv-LV" w:eastAsia="lv-LV"/>
        </w:rPr>
      </w:pPr>
      <w:r w:rsidRPr="00723D68">
        <w:rPr>
          <w:bCs/>
          <w:sz w:val="22"/>
          <w:szCs w:val="22"/>
          <w:lang w:val="lv-LV" w:eastAsia="lv-LV"/>
        </w:rPr>
        <w:t>Pretendentu piedāvājumos iekļautie personu dati tiks apstrādāti Jūrmalas</w:t>
      </w:r>
      <w:r w:rsidR="004F4CC6" w:rsidRPr="00723D68">
        <w:rPr>
          <w:bCs/>
          <w:sz w:val="22"/>
          <w:szCs w:val="22"/>
          <w:lang w:val="lv-LV" w:eastAsia="lv-LV"/>
        </w:rPr>
        <w:t xml:space="preserve"> valsts</w:t>
      </w:r>
      <w:r w:rsidRPr="00723D68">
        <w:rPr>
          <w:bCs/>
          <w:sz w:val="22"/>
          <w:szCs w:val="22"/>
          <w:lang w:val="lv-LV" w:eastAsia="lv-LV"/>
        </w:rPr>
        <w:t xml:space="preserve">pilsētas </w:t>
      </w:r>
      <w:r w:rsidR="004F4CC6" w:rsidRPr="00723D68">
        <w:rPr>
          <w:bCs/>
          <w:sz w:val="22"/>
          <w:szCs w:val="22"/>
          <w:lang w:val="lv-LV" w:eastAsia="lv-LV"/>
        </w:rPr>
        <w:t xml:space="preserve">administrācijas </w:t>
      </w:r>
      <w:r w:rsidRPr="00723D68">
        <w:rPr>
          <w:bCs/>
          <w:sz w:val="22"/>
          <w:szCs w:val="22"/>
          <w:lang w:val="lv-LV" w:eastAsia="lv-LV"/>
        </w:rPr>
        <w:t xml:space="preserve"> noteiktā mērķa īstenošanai: </w:t>
      </w:r>
      <w:r w:rsidRPr="00723D68">
        <w:rPr>
          <w:bCs/>
          <w:i/>
          <w:sz w:val="22"/>
          <w:szCs w:val="22"/>
          <w:lang w:val="lv-LV" w:eastAsia="lv-LV"/>
        </w:rPr>
        <w:t>pretendentu (fizisku personu) datu apstrāde iepirkumu procedūras administrēšanai</w:t>
      </w:r>
      <w:r w:rsidRPr="00723D68">
        <w:rPr>
          <w:bCs/>
          <w:sz w:val="22"/>
          <w:szCs w:val="22"/>
          <w:lang w:val="lv-LV" w:eastAsia="lv-LV"/>
        </w:rPr>
        <w:t>. Personas dati tiks glabāti normatīvajos aktos noteikto laika periodu.</w:t>
      </w:r>
    </w:p>
    <w:p w14:paraId="37619AA1" w14:textId="3047C669" w:rsidR="00CD0167" w:rsidRPr="007135F4" w:rsidRDefault="00CD0167" w:rsidP="000F1A0D">
      <w:pPr>
        <w:pStyle w:val="ListParagraph"/>
        <w:numPr>
          <w:ilvl w:val="1"/>
          <w:numId w:val="30"/>
        </w:numPr>
        <w:overflowPunct/>
        <w:autoSpaceDE/>
        <w:autoSpaceDN/>
        <w:adjustRightInd/>
        <w:spacing w:before="120" w:after="120"/>
        <w:jc w:val="both"/>
        <w:textAlignment w:val="auto"/>
        <w:rPr>
          <w:bCs/>
          <w:sz w:val="22"/>
          <w:szCs w:val="22"/>
          <w:lang w:val="lv-LV" w:eastAsia="lv-LV"/>
        </w:rPr>
      </w:pPr>
      <w:r w:rsidRPr="007135F4">
        <w:rPr>
          <w:bCs/>
          <w:sz w:val="22"/>
          <w:szCs w:val="22"/>
          <w:lang w:val="lv-LV" w:eastAsia="lv-LV"/>
        </w:rPr>
        <w:t xml:space="preserve">Datu apstrādes pārzinis: Jūrmalas </w:t>
      </w:r>
      <w:r w:rsidR="004F4CC6">
        <w:rPr>
          <w:bCs/>
          <w:sz w:val="22"/>
          <w:szCs w:val="22"/>
          <w:lang w:val="lv-LV" w:eastAsia="lv-LV"/>
        </w:rPr>
        <w:t>valsts</w:t>
      </w:r>
      <w:r w:rsidRPr="007135F4">
        <w:rPr>
          <w:bCs/>
          <w:sz w:val="22"/>
          <w:szCs w:val="22"/>
          <w:lang w:val="lv-LV" w:eastAsia="lv-LV"/>
        </w:rPr>
        <w:t xml:space="preserve">pilsētas </w:t>
      </w:r>
      <w:r w:rsidR="004F4CC6">
        <w:rPr>
          <w:bCs/>
          <w:sz w:val="22"/>
          <w:szCs w:val="22"/>
          <w:lang w:val="lv-LV" w:eastAsia="lv-LV"/>
        </w:rPr>
        <w:t>administrācija</w:t>
      </w:r>
      <w:r w:rsidRPr="007135F4">
        <w:rPr>
          <w:bCs/>
          <w:sz w:val="22"/>
          <w:szCs w:val="22"/>
          <w:lang w:val="lv-LV" w:eastAsia="lv-LV"/>
        </w:rPr>
        <w:t xml:space="preserve">, reģistrācijas Nr. 90000056357, Jūrmalas </w:t>
      </w:r>
      <w:r w:rsidR="004977C0">
        <w:rPr>
          <w:bCs/>
          <w:sz w:val="22"/>
          <w:szCs w:val="22"/>
          <w:lang w:val="lv-LV" w:eastAsia="lv-LV"/>
        </w:rPr>
        <w:t>valsts</w:t>
      </w:r>
      <w:r w:rsidRPr="007135F4">
        <w:rPr>
          <w:bCs/>
          <w:sz w:val="22"/>
          <w:szCs w:val="22"/>
          <w:lang w:val="lv-LV" w:eastAsia="lv-LV"/>
        </w:rPr>
        <w:t xml:space="preserve">pilsēta, Jomas iela 1/5,  </w:t>
      </w:r>
      <w:hyperlink r:id="rId19" w:history="1">
        <w:r w:rsidRPr="007135F4">
          <w:rPr>
            <w:rFonts w:eastAsia="Calibri"/>
            <w:bCs/>
            <w:color w:val="0000FF"/>
            <w:sz w:val="22"/>
            <w:szCs w:val="22"/>
            <w:u w:val="single"/>
            <w:lang w:val="lv-LV" w:eastAsia="lv-LV"/>
          </w:rPr>
          <w:t>pasts@jurmala.lv</w:t>
        </w:r>
      </w:hyperlink>
      <w:r w:rsidRPr="007135F4">
        <w:rPr>
          <w:rFonts w:eastAsia="Calibri"/>
          <w:bCs/>
          <w:color w:val="0000FF"/>
          <w:sz w:val="22"/>
          <w:szCs w:val="22"/>
          <w:u w:val="single"/>
          <w:lang w:val="lv-LV" w:eastAsia="lv-LV"/>
        </w:rPr>
        <w:t>,</w:t>
      </w:r>
      <w:r w:rsidRPr="007135F4">
        <w:rPr>
          <w:bCs/>
          <w:sz w:val="22"/>
          <w:szCs w:val="22"/>
          <w:lang w:val="lv-LV" w:eastAsia="lv-LV"/>
        </w:rPr>
        <w:t>  tālr.67093816, 67093843.</w:t>
      </w:r>
    </w:p>
    <w:p w14:paraId="3675E309" w14:textId="6636A1AA" w:rsidR="00CD0167" w:rsidRPr="007135F4" w:rsidRDefault="00CD0167" w:rsidP="000F1A0D">
      <w:pPr>
        <w:pStyle w:val="ListParagraph"/>
        <w:numPr>
          <w:ilvl w:val="1"/>
          <w:numId w:val="30"/>
        </w:numPr>
        <w:overflowPunct/>
        <w:autoSpaceDE/>
        <w:autoSpaceDN/>
        <w:adjustRightInd/>
        <w:spacing w:before="120" w:after="120"/>
        <w:jc w:val="both"/>
        <w:textAlignment w:val="auto"/>
        <w:rPr>
          <w:bCs/>
          <w:sz w:val="22"/>
          <w:szCs w:val="22"/>
          <w:lang w:val="lv-LV" w:eastAsia="lv-LV"/>
        </w:rPr>
      </w:pPr>
      <w:r w:rsidRPr="007135F4">
        <w:rPr>
          <w:bCs/>
          <w:sz w:val="22"/>
          <w:szCs w:val="22"/>
          <w:lang w:val="lv-LV" w:eastAsia="lv-LV"/>
        </w:rPr>
        <w:t xml:space="preserve">Personas datu aizsardzības speciālista kontaktinformācija: </w:t>
      </w:r>
      <w:hyperlink r:id="rId20" w:history="1">
        <w:r w:rsidR="00445E00" w:rsidRPr="004A0E19">
          <w:rPr>
            <w:rStyle w:val="Hyperlink"/>
            <w:bCs/>
            <w:sz w:val="22"/>
            <w:szCs w:val="22"/>
            <w:lang w:val="lv-LV" w:eastAsia="lv-LV"/>
          </w:rPr>
          <w:t>personasdati@jurmala.lv</w:t>
        </w:r>
      </w:hyperlink>
      <w:r w:rsidRPr="007135F4">
        <w:rPr>
          <w:bCs/>
          <w:sz w:val="22"/>
          <w:szCs w:val="22"/>
          <w:lang w:val="lv-LV" w:eastAsia="lv-LV"/>
        </w:rPr>
        <w:t>, tālr.67093849;</w:t>
      </w:r>
    </w:p>
    <w:p w14:paraId="6393B439" w14:textId="187BBB16" w:rsidR="00CD0167" w:rsidRDefault="00CD0167" w:rsidP="000F1A0D">
      <w:pPr>
        <w:pStyle w:val="ListParagraph"/>
        <w:numPr>
          <w:ilvl w:val="1"/>
          <w:numId w:val="30"/>
        </w:numPr>
        <w:overflowPunct/>
        <w:autoSpaceDE/>
        <w:autoSpaceDN/>
        <w:adjustRightInd/>
        <w:spacing w:before="120" w:after="120"/>
        <w:jc w:val="both"/>
        <w:textAlignment w:val="auto"/>
        <w:rPr>
          <w:bCs/>
          <w:sz w:val="22"/>
          <w:szCs w:val="22"/>
          <w:lang w:val="lv-LV" w:eastAsia="lv-LV"/>
        </w:rPr>
      </w:pPr>
      <w:r w:rsidRPr="007135F4">
        <w:rPr>
          <w:bCs/>
          <w:sz w:val="22"/>
          <w:szCs w:val="22"/>
          <w:lang w:val="lv-LV" w:eastAsia="lv-LV"/>
        </w:rPr>
        <w:t xml:space="preserve">Detalizētāka informācija par personas datu apstrādēm ir atrodama </w:t>
      </w:r>
      <w:hyperlink r:id="rId21" w:history="1">
        <w:r w:rsidRPr="007135F4">
          <w:rPr>
            <w:rFonts w:eastAsia="Calibri"/>
            <w:bCs/>
            <w:color w:val="0000FF"/>
            <w:sz w:val="22"/>
            <w:szCs w:val="22"/>
            <w:u w:val="single"/>
            <w:lang w:val="lv-LV" w:eastAsia="lv-LV"/>
          </w:rPr>
          <w:t>www.jurmala.lv</w:t>
        </w:r>
      </w:hyperlink>
      <w:r w:rsidRPr="007135F4">
        <w:rPr>
          <w:bCs/>
          <w:sz w:val="22"/>
          <w:szCs w:val="22"/>
          <w:lang w:val="lv-LV" w:eastAsia="lv-LV"/>
        </w:rPr>
        <w:t>.</w:t>
      </w:r>
    </w:p>
    <w:p w14:paraId="01201DFE" w14:textId="77777777" w:rsidR="00287582" w:rsidRDefault="00287582" w:rsidP="00287582">
      <w:pPr>
        <w:pStyle w:val="ListParagraph"/>
        <w:overflowPunct/>
        <w:autoSpaceDE/>
        <w:autoSpaceDN/>
        <w:adjustRightInd/>
        <w:spacing w:before="120" w:after="120"/>
        <w:ind w:left="622"/>
        <w:jc w:val="both"/>
        <w:textAlignment w:val="auto"/>
        <w:rPr>
          <w:bCs/>
          <w:sz w:val="22"/>
          <w:szCs w:val="22"/>
          <w:lang w:val="lv-LV" w:eastAsia="lv-LV"/>
        </w:rPr>
      </w:pPr>
    </w:p>
    <w:p w14:paraId="10DA7862" w14:textId="566D19DE" w:rsidR="00D73975" w:rsidRPr="009D263C" w:rsidRDefault="00D73975" w:rsidP="000F1A0D">
      <w:pPr>
        <w:pStyle w:val="ListParagraph"/>
        <w:numPr>
          <w:ilvl w:val="0"/>
          <w:numId w:val="30"/>
        </w:numPr>
        <w:overflowPunct/>
        <w:autoSpaceDE/>
        <w:autoSpaceDN/>
        <w:adjustRightInd/>
        <w:spacing w:after="120"/>
        <w:jc w:val="center"/>
        <w:textAlignment w:val="auto"/>
        <w:rPr>
          <w:b/>
          <w:bCs/>
          <w:color w:val="000000" w:themeColor="text1"/>
          <w:sz w:val="22"/>
          <w:szCs w:val="22"/>
        </w:rPr>
      </w:pPr>
      <w:r w:rsidRPr="009D263C">
        <w:rPr>
          <w:b/>
          <w:bCs/>
          <w:color w:val="000000" w:themeColor="text1"/>
          <w:sz w:val="22"/>
          <w:szCs w:val="22"/>
        </w:rPr>
        <w:t>PIELIKUMU SARAKSTS</w:t>
      </w:r>
    </w:p>
    <w:p w14:paraId="21D12227" w14:textId="061CE041" w:rsidR="00D73975" w:rsidRPr="009D263C" w:rsidRDefault="00D73975" w:rsidP="00D73975">
      <w:pPr>
        <w:jc w:val="both"/>
        <w:rPr>
          <w:color w:val="000000" w:themeColor="text1"/>
          <w:sz w:val="22"/>
        </w:rPr>
      </w:pPr>
      <w:r w:rsidRPr="009D263C">
        <w:rPr>
          <w:color w:val="000000" w:themeColor="text1"/>
          <w:sz w:val="22"/>
        </w:rPr>
        <w:t xml:space="preserve">               1. </w:t>
      </w:r>
      <w:proofErr w:type="spellStart"/>
      <w:r w:rsidRPr="009D263C">
        <w:rPr>
          <w:color w:val="000000" w:themeColor="text1"/>
          <w:sz w:val="22"/>
        </w:rPr>
        <w:t>pielikums</w:t>
      </w:r>
      <w:proofErr w:type="spellEnd"/>
      <w:r w:rsidRPr="009D263C">
        <w:rPr>
          <w:color w:val="000000" w:themeColor="text1"/>
          <w:sz w:val="22"/>
        </w:rPr>
        <w:t xml:space="preserve"> – </w:t>
      </w:r>
      <w:proofErr w:type="spellStart"/>
      <w:r w:rsidR="006D40B3" w:rsidRPr="009D263C">
        <w:rPr>
          <w:color w:val="000000" w:themeColor="text1"/>
          <w:sz w:val="22"/>
        </w:rPr>
        <w:t>T</w:t>
      </w:r>
      <w:r w:rsidRPr="009D263C">
        <w:rPr>
          <w:color w:val="000000" w:themeColor="text1"/>
          <w:sz w:val="22"/>
        </w:rPr>
        <w:t>ehniskā</w:t>
      </w:r>
      <w:proofErr w:type="spellEnd"/>
      <w:r w:rsidRPr="009D263C">
        <w:rPr>
          <w:color w:val="000000" w:themeColor="text1"/>
          <w:sz w:val="22"/>
        </w:rPr>
        <w:t xml:space="preserve"> </w:t>
      </w:r>
      <w:proofErr w:type="spellStart"/>
      <w:r w:rsidRPr="009D263C">
        <w:rPr>
          <w:color w:val="000000" w:themeColor="text1"/>
          <w:sz w:val="22"/>
        </w:rPr>
        <w:t>specifikācija</w:t>
      </w:r>
      <w:proofErr w:type="spellEnd"/>
      <w:r w:rsidRPr="009D263C">
        <w:rPr>
          <w:color w:val="000000" w:themeColor="text1"/>
          <w:sz w:val="22"/>
        </w:rPr>
        <w:t>.</w:t>
      </w:r>
    </w:p>
    <w:p w14:paraId="5797F1D8" w14:textId="07CE717C" w:rsidR="00D73975" w:rsidRPr="009D263C" w:rsidRDefault="00D73975" w:rsidP="00D73975">
      <w:pPr>
        <w:jc w:val="both"/>
        <w:rPr>
          <w:color w:val="000000" w:themeColor="text1"/>
          <w:sz w:val="22"/>
        </w:rPr>
      </w:pPr>
      <w:r w:rsidRPr="009D263C">
        <w:rPr>
          <w:color w:val="000000" w:themeColor="text1"/>
          <w:sz w:val="22"/>
        </w:rPr>
        <w:t xml:space="preserve">               2. </w:t>
      </w:r>
      <w:proofErr w:type="spellStart"/>
      <w:r w:rsidRPr="009D263C">
        <w:rPr>
          <w:color w:val="000000" w:themeColor="text1"/>
          <w:sz w:val="22"/>
        </w:rPr>
        <w:t>pielikums</w:t>
      </w:r>
      <w:proofErr w:type="spellEnd"/>
      <w:r w:rsidRPr="009D263C">
        <w:rPr>
          <w:color w:val="000000" w:themeColor="text1"/>
          <w:sz w:val="22"/>
        </w:rPr>
        <w:t xml:space="preserve"> – </w:t>
      </w:r>
      <w:proofErr w:type="spellStart"/>
      <w:r w:rsidR="006D40B3" w:rsidRPr="009D263C">
        <w:rPr>
          <w:color w:val="000000" w:themeColor="text1"/>
          <w:sz w:val="22"/>
        </w:rPr>
        <w:t>T</w:t>
      </w:r>
      <w:r w:rsidRPr="009D263C">
        <w:rPr>
          <w:color w:val="000000" w:themeColor="text1"/>
          <w:sz w:val="22"/>
        </w:rPr>
        <w:t>ehniskā</w:t>
      </w:r>
      <w:proofErr w:type="spellEnd"/>
      <w:r w:rsidRPr="009D263C">
        <w:rPr>
          <w:color w:val="000000" w:themeColor="text1"/>
          <w:sz w:val="22"/>
        </w:rPr>
        <w:t xml:space="preserve"> </w:t>
      </w:r>
      <w:proofErr w:type="spellStart"/>
      <w:r w:rsidRPr="009D263C">
        <w:rPr>
          <w:color w:val="000000" w:themeColor="text1"/>
          <w:sz w:val="22"/>
        </w:rPr>
        <w:t>piedāvājuma</w:t>
      </w:r>
      <w:proofErr w:type="spellEnd"/>
      <w:r w:rsidRPr="009D263C">
        <w:rPr>
          <w:color w:val="000000" w:themeColor="text1"/>
          <w:sz w:val="22"/>
        </w:rPr>
        <w:t xml:space="preserve"> </w:t>
      </w:r>
      <w:proofErr w:type="spellStart"/>
      <w:r w:rsidRPr="009D263C">
        <w:rPr>
          <w:color w:val="000000" w:themeColor="text1"/>
          <w:sz w:val="22"/>
        </w:rPr>
        <w:t>paraugforma</w:t>
      </w:r>
      <w:proofErr w:type="spellEnd"/>
      <w:r w:rsidRPr="009D263C">
        <w:rPr>
          <w:color w:val="000000" w:themeColor="text1"/>
          <w:sz w:val="22"/>
        </w:rPr>
        <w:t>.</w:t>
      </w:r>
    </w:p>
    <w:p w14:paraId="47D64C5A" w14:textId="4E97D3AF" w:rsidR="00D73975" w:rsidRPr="009D263C" w:rsidRDefault="00D73975" w:rsidP="00D73975">
      <w:pPr>
        <w:jc w:val="both"/>
        <w:rPr>
          <w:color w:val="000000" w:themeColor="text1"/>
          <w:sz w:val="22"/>
          <w:lang w:val="da-DK"/>
        </w:rPr>
      </w:pPr>
      <w:r w:rsidRPr="009D263C">
        <w:rPr>
          <w:color w:val="000000" w:themeColor="text1"/>
          <w:sz w:val="22"/>
          <w:lang w:val="da-DK"/>
        </w:rPr>
        <w:t xml:space="preserve">               3. pielikums – </w:t>
      </w:r>
      <w:r w:rsidR="009D263C" w:rsidRPr="009D263C">
        <w:rPr>
          <w:color w:val="000000" w:themeColor="text1"/>
          <w:sz w:val="22"/>
          <w:lang w:val="da-DK"/>
        </w:rPr>
        <w:t>Ēdienkartēs iekļauto ēdienu pagatavošanai nepieciešamo produktu kvalitātes līmenis.</w:t>
      </w:r>
    </w:p>
    <w:p w14:paraId="6F17E857" w14:textId="1E762807" w:rsidR="00D73975" w:rsidRPr="009D263C" w:rsidRDefault="009553B2" w:rsidP="00D73975">
      <w:pPr>
        <w:jc w:val="both"/>
        <w:rPr>
          <w:color w:val="000000" w:themeColor="text1"/>
          <w:sz w:val="22"/>
          <w:lang w:val="da-DK"/>
        </w:rPr>
      </w:pPr>
      <w:r w:rsidRPr="009D263C">
        <w:rPr>
          <w:color w:val="000000" w:themeColor="text1"/>
          <w:sz w:val="22"/>
          <w:lang w:val="da-DK"/>
        </w:rPr>
        <w:t xml:space="preserve">              </w:t>
      </w:r>
      <w:r w:rsidR="00C34469" w:rsidRPr="009D263C">
        <w:rPr>
          <w:color w:val="000000" w:themeColor="text1"/>
          <w:sz w:val="22"/>
          <w:lang w:val="da-DK"/>
        </w:rPr>
        <w:t xml:space="preserve"> </w:t>
      </w:r>
      <w:r w:rsidR="00755D51" w:rsidRPr="009D263C">
        <w:rPr>
          <w:color w:val="000000" w:themeColor="text1"/>
          <w:sz w:val="22"/>
          <w:lang w:val="da-DK"/>
        </w:rPr>
        <w:t>4</w:t>
      </w:r>
      <w:r w:rsidRPr="009D263C">
        <w:rPr>
          <w:color w:val="000000" w:themeColor="text1"/>
          <w:sz w:val="22"/>
          <w:lang w:val="da-DK"/>
        </w:rPr>
        <w:t xml:space="preserve">. pielikums – </w:t>
      </w:r>
      <w:r w:rsidR="006D40B3" w:rsidRPr="009D263C">
        <w:rPr>
          <w:color w:val="000000" w:themeColor="text1"/>
          <w:sz w:val="22"/>
          <w:lang w:val="da-DK"/>
        </w:rPr>
        <w:t>F</w:t>
      </w:r>
      <w:r w:rsidR="00D73975" w:rsidRPr="009D263C">
        <w:rPr>
          <w:color w:val="000000" w:themeColor="text1"/>
          <w:sz w:val="22"/>
          <w:lang w:val="da-DK"/>
        </w:rPr>
        <w:t>inanšu piedāvājuma paraugforma.</w:t>
      </w:r>
    </w:p>
    <w:p w14:paraId="03394377" w14:textId="262AE5F0" w:rsidR="00D73975" w:rsidRPr="009D263C" w:rsidRDefault="00D73975" w:rsidP="00D73975">
      <w:pPr>
        <w:jc w:val="both"/>
        <w:rPr>
          <w:color w:val="000000" w:themeColor="text1"/>
          <w:sz w:val="22"/>
          <w:lang w:val="da-DK"/>
        </w:rPr>
      </w:pPr>
      <w:r w:rsidRPr="009D263C">
        <w:rPr>
          <w:color w:val="000000" w:themeColor="text1"/>
          <w:sz w:val="22"/>
          <w:lang w:val="da-DK"/>
        </w:rPr>
        <w:t xml:space="preserve">               </w:t>
      </w:r>
      <w:r w:rsidR="00755D51" w:rsidRPr="009D263C">
        <w:rPr>
          <w:color w:val="000000" w:themeColor="text1"/>
          <w:sz w:val="22"/>
          <w:lang w:val="da-DK"/>
        </w:rPr>
        <w:t>5</w:t>
      </w:r>
      <w:r w:rsidRPr="009D263C">
        <w:rPr>
          <w:color w:val="000000" w:themeColor="text1"/>
          <w:sz w:val="22"/>
          <w:lang w:val="da-DK"/>
        </w:rPr>
        <w:t xml:space="preserve">. pielikums – </w:t>
      </w:r>
      <w:r w:rsidR="006D40B3" w:rsidRPr="009D263C">
        <w:rPr>
          <w:color w:val="000000" w:themeColor="text1"/>
          <w:sz w:val="22"/>
          <w:lang w:val="da-DK"/>
        </w:rPr>
        <w:t>Pakalpojumu l</w:t>
      </w:r>
      <w:r w:rsidR="006134AD" w:rsidRPr="009D263C">
        <w:rPr>
          <w:color w:val="000000" w:themeColor="text1"/>
          <w:sz w:val="22"/>
          <w:lang w:val="da-DK"/>
        </w:rPr>
        <w:t>īguma projekts</w:t>
      </w:r>
      <w:r w:rsidRPr="009D263C">
        <w:rPr>
          <w:color w:val="000000" w:themeColor="text1"/>
          <w:sz w:val="22"/>
          <w:lang w:val="da-DK"/>
        </w:rPr>
        <w:t xml:space="preserve">. </w:t>
      </w:r>
    </w:p>
    <w:p w14:paraId="46DDCCAD" w14:textId="34A92518" w:rsidR="00D73975" w:rsidRPr="009D263C" w:rsidRDefault="00D73975" w:rsidP="00D73975">
      <w:pPr>
        <w:jc w:val="both"/>
        <w:rPr>
          <w:color w:val="000000" w:themeColor="text1"/>
          <w:sz w:val="22"/>
          <w:lang w:val="da-DK"/>
        </w:rPr>
      </w:pPr>
      <w:r w:rsidRPr="009D263C">
        <w:rPr>
          <w:color w:val="000000" w:themeColor="text1"/>
          <w:sz w:val="22"/>
          <w:lang w:val="da-DK"/>
        </w:rPr>
        <w:t xml:space="preserve">               </w:t>
      </w:r>
      <w:r w:rsidR="00755D51" w:rsidRPr="009D263C">
        <w:rPr>
          <w:color w:val="000000" w:themeColor="text1"/>
          <w:sz w:val="22"/>
          <w:lang w:val="da-DK"/>
        </w:rPr>
        <w:t>6</w:t>
      </w:r>
      <w:r w:rsidRPr="009D263C">
        <w:rPr>
          <w:color w:val="000000" w:themeColor="text1"/>
          <w:sz w:val="22"/>
          <w:lang w:val="da-DK"/>
        </w:rPr>
        <w:t xml:space="preserve">. pielikums – </w:t>
      </w:r>
      <w:r w:rsidR="006D40B3" w:rsidRPr="009D263C">
        <w:rPr>
          <w:color w:val="000000" w:themeColor="text1"/>
          <w:sz w:val="22"/>
          <w:lang w:val="da-DK"/>
        </w:rPr>
        <w:t>I</w:t>
      </w:r>
      <w:r w:rsidR="006134AD" w:rsidRPr="009D263C">
        <w:rPr>
          <w:color w:val="000000" w:themeColor="text1"/>
          <w:sz w:val="22"/>
          <w:lang w:val="da-DK"/>
        </w:rPr>
        <w:t>nformācija par pretendenta iepriekšējo pieredzi</w:t>
      </w:r>
      <w:r w:rsidRPr="009D263C">
        <w:rPr>
          <w:color w:val="000000" w:themeColor="text1"/>
          <w:sz w:val="22"/>
          <w:lang w:val="da-DK"/>
        </w:rPr>
        <w:t>.</w:t>
      </w:r>
    </w:p>
    <w:p w14:paraId="1B286CCA" w14:textId="30EB0761" w:rsidR="006134AD" w:rsidRPr="009D263C" w:rsidRDefault="00D73975" w:rsidP="00D73975">
      <w:pPr>
        <w:jc w:val="both"/>
        <w:rPr>
          <w:color w:val="000000" w:themeColor="text1"/>
          <w:sz w:val="22"/>
          <w:lang w:val="da-DK"/>
        </w:rPr>
      </w:pPr>
      <w:r w:rsidRPr="009D263C">
        <w:rPr>
          <w:color w:val="000000" w:themeColor="text1"/>
          <w:sz w:val="22"/>
          <w:lang w:val="da-DK"/>
        </w:rPr>
        <w:t xml:space="preserve">               </w:t>
      </w:r>
      <w:r w:rsidR="00755D51" w:rsidRPr="009D263C">
        <w:rPr>
          <w:color w:val="000000" w:themeColor="text1"/>
          <w:sz w:val="22"/>
          <w:lang w:val="da-DK"/>
        </w:rPr>
        <w:t>7</w:t>
      </w:r>
      <w:r w:rsidR="006134AD" w:rsidRPr="009D263C">
        <w:rPr>
          <w:color w:val="000000" w:themeColor="text1"/>
          <w:sz w:val="22"/>
          <w:lang w:val="da-DK"/>
        </w:rPr>
        <w:t xml:space="preserve">. pielikums – </w:t>
      </w:r>
      <w:r w:rsidR="006D40B3" w:rsidRPr="009D263C">
        <w:rPr>
          <w:color w:val="000000" w:themeColor="text1"/>
          <w:sz w:val="22"/>
          <w:lang w:val="da-DK"/>
        </w:rPr>
        <w:t>T</w:t>
      </w:r>
      <w:r w:rsidR="006134AD" w:rsidRPr="009D263C">
        <w:rPr>
          <w:color w:val="000000" w:themeColor="text1"/>
          <w:sz w:val="22"/>
          <w:lang w:val="da-DK"/>
        </w:rPr>
        <w:t>elpu nomas līguma projekts.</w:t>
      </w:r>
    </w:p>
    <w:p w14:paraId="4601D547" w14:textId="4BB7FAA9" w:rsidR="00D73975" w:rsidRPr="00E831DF" w:rsidRDefault="006134AD" w:rsidP="00D73975">
      <w:pPr>
        <w:jc w:val="both"/>
        <w:rPr>
          <w:color w:val="EE0000"/>
          <w:sz w:val="22"/>
          <w:lang w:val="da-DK"/>
        </w:rPr>
      </w:pPr>
      <w:r w:rsidRPr="00E831DF">
        <w:rPr>
          <w:color w:val="EE0000"/>
          <w:sz w:val="22"/>
          <w:lang w:val="da-DK"/>
        </w:rPr>
        <w:t xml:space="preserve">               </w:t>
      </w:r>
    </w:p>
    <w:p w14:paraId="0175DDF8" w14:textId="77777777" w:rsidR="00D73975" w:rsidRPr="00E831DF" w:rsidRDefault="00D73975" w:rsidP="00D73975">
      <w:pPr>
        <w:pStyle w:val="ListParagraph"/>
        <w:overflowPunct/>
        <w:autoSpaceDE/>
        <w:autoSpaceDN/>
        <w:adjustRightInd/>
        <w:spacing w:before="120" w:after="120"/>
        <w:ind w:left="906"/>
        <w:jc w:val="both"/>
        <w:textAlignment w:val="auto"/>
        <w:rPr>
          <w:bCs/>
          <w:color w:val="EE0000"/>
          <w:sz w:val="22"/>
          <w:szCs w:val="22"/>
          <w:lang w:val="lv-LV" w:eastAsia="lv-LV"/>
        </w:rPr>
      </w:pPr>
    </w:p>
    <w:p w14:paraId="6E597942" w14:textId="06062088" w:rsidR="00277D18" w:rsidRPr="004F7B3C" w:rsidRDefault="00D81E60" w:rsidP="004F7B3C">
      <w:pPr>
        <w:tabs>
          <w:tab w:val="left" w:pos="540"/>
        </w:tabs>
        <w:ind w:left="360" w:right="-6" w:hanging="360"/>
        <w:jc w:val="right"/>
        <w:textAlignment w:val="auto"/>
        <w:outlineLvl w:val="0"/>
        <w:rPr>
          <w:lang w:val="lv-LV"/>
        </w:rPr>
      </w:pPr>
      <w:r w:rsidRPr="00D81E60">
        <w:rPr>
          <w:sz w:val="22"/>
          <w:szCs w:val="22"/>
          <w:lang w:val="lv-LV"/>
        </w:rPr>
        <w:br w:type="page"/>
      </w:r>
      <w:bookmarkEnd w:id="63"/>
      <w:r w:rsidR="00277D18" w:rsidRPr="004F7B3C">
        <w:rPr>
          <w:lang w:val="lv-LV"/>
        </w:rPr>
        <w:lastRenderedPageBreak/>
        <w:t xml:space="preserve">                                                                                            </w:t>
      </w:r>
      <w:r w:rsidR="001B54E7" w:rsidRPr="004F7B3C">
        <w:rPr>
          <w:lang w:val="lv-LV"/>
        </w:rPr>
        <w:t xml:space="preserve">                                                                   </w:t>
      </w:r>
      <w:r w:rsidR="00277D18" w:rsidRPr="004F7B3C">
        <w:rPr>
          <w:lang w:val="lv-LV"/>
        </w:rPr>
        <w:t xml:space="preserve">  1.pielikums</w:t>
      </w:r>
    </w:p>
    <w:p w14:paraId="4D11A216" w14:textId="2B86BDE5" w:rsidR="00277D18" w:rsidRPr="004F7B3C" w:rsidRDefault="00277D18" w:rsidP="004F7B3C">
      <w:pPr>
        <w:jc w:val="right"/>
        <w:rPr>
          <w:lang w:val="lv-LV"/>
        </w:rPr>
      </w:pPr>
      <w:r w:rsidRPr="004F7B3C">
        <w:rPr>
          <w:lang w:val="lv-LV"/>
        </w:rPr>
        <w:t>iepirkumam ar</w:t>
      </w:r>
      <w:r w:rsidR="004F7B3C">
        <w:rPr>
          <w:lang w:val="lv-LV"/>
        </w:rPr>
        <w:t xml:space="preserve"> </w:t>
      </w:r>
      <w:r w:rsidRPr="004F7B3C">
        <w:rPr>
          <w:lang w:val="lv-LV"/>
        </w:rPr>
        <w:t xml:space="preserve">ID Nr. </w:t>
      </w:r>
      <w:r w:rsidR="002E67CE" w:rsidRPr="002E67CE">
        <w:rPr>
          <w:lang w:val="lv-LV"/>
        </w:rPr>
        <w:t>JVA 2026/61</w:t>
      </w:r>
    </w:p>
    <w:p w14:paraId="5250E34A" w14:textId="77777777" w:rsidR="004F7B3C" w:rsidRDefault="004F7B3C" w:rsidP="00277D18">
      <w:pPr>
        <w:tabs>
          <w:tab w:val="center" w:pos="7938"/>
        </w:tabs>
        <w:ind w:right="-109"/>
        <w:jc w:val="center"/>
        <w:rPr>
          <w:b/>
          <w:sz w:val="24"/>
          <w:szCs w:val="24"/>
          <w:lang w:val="lv-LV"/>
        </w:rPr>
      </w:pPr>
    </w:p>
    <w:p w14:paraId="38841051" w14:textId="78117F63" w:rsidR="00BC6057" w:rsidRPr="00723D68" w:rsidRDefault="00277D18" w:rsidP="00277D18">
      <w:pPr>
        <w:tabs>
          <w:tab w:val="center" w:pos="7938"/>
        </w:tabs>
        <w:ind w:right="-109"/>
        <w:jc w:val="center"/>
        <w:rPr>
          <w:b/>
          <w:sz w:val="24"/>
          <w:szCs w:val="24"/>
          <w:lang w:val="lv-LV"/>
        </w:rPr>
      </w:pPr>
      <w:r w:rsidRPr="00723D68">
        <w:rPr>
          <w:b/>
          <w:sz w:val="24"/>
          <w:szCs w:val="24"/>
          <w:lang w:val="lv-LV"/>
        </w:rPr>
        <w:t>TEHNISKĀS SPECIFIKĀCIJAS</w:t>
      </w:r>
    </w:p>
    <w:p w14:paraId="56AD3990" w14:textId="77777777" w:rsidR="00D510F4" w:rsidRDefault="00C17B75" w:rsidP="00C17B75">
      <w:pPr>
        <w:jc w:val="right"/>
        <w:rPr>
          <w:sz w:val="22"/>
          <w:szCs w:val="22"/>
          <w:lang w:val="lv-LV"/>
        </w:rPr>
      </w:pPr>
      <w:bookmarkStart w:id="65" w:name="_Hlk78288517"/>
      <w:bookmarkStart w:id="66" w:name="_Hlk93503402"/>
      <w:r w:rsidRPr="00D52E94">
        <w:rPr>
          <w:sz w:val="22"/>
          <w:szCs w:val="22"/>
          <w:lang w:val="lv-LV"/>
        </w:rPr>
        <w:t xml:space="preserve">                                                                                    </w:t>
      </w:r>
    </w:p>
    <w:p w14:paraId="5873C0A8" w14:textId="77777777" w:rsidR="00723D68" w:rsidRPr="00723D68" w:rsidRDefault="00723D68" w:rsidP="000F1A0D">
      <w:pPr>
        <w:numPr>
          <w:ilvl w:val="0"/>
          <w:numId w:val="31"/>
        </w:numPr>
        <w:overflowPunct/>
        <w:autoSpaceDE/>
        <w:autoSpaceDN/>
        <w:adjustRightInd/>
        <w:ind w:firstLine="0"/>
        <w:jc w:val="both"/>
        <w:rPr>
          <w:sz w:val="22"/>
          <w:szCs w:val="22"/>
          <w:lang w:val="lv-LV" w:eastAsia="lv-LV"/>
        </w:rPr>
      </w:pPr>
      <w:r w:rsidRPr="00723D68">
        <w:rPr>
          <w:b/>
          <w:bCs/>
          <w:sz w:val="22"/>
          <w:szCs w:val="22"/>
          <w:lang w:val="lv-LV" w:eastAsia="lv-LV"/>
        </w:rPr>
        <w:t>Iepirkuma priekšmeta vispārīgs apraksts:</w:t>
      </w:r>
      <w:r w:rsidRPr="00723D68">
        <w:rPr>
          <w:sz w:val="22"/>
          <w:szCs w:val="22"/>
          <w:lang w:val="lv-LV" w:eastAsia="lv-LV"/>
        </w:rPr>
        <w:t> </w:t>
      </w:r>
    </w:p>
    <w:p w14:paraId="40362492" w14:textId="3EFFEAAA" w:rsidR="00FC3430" w:rsidRPr="00FC3430" w:rsidRDefault="00FC3430" w:rsidP="000F1A0D">
      <w:pPr>
        <w:pStyle w:val="ListParagraph"/>
        <w:numPr>
          <w:ilvl w:val="1"/>
          <w:numId w:val="35"/>
        </w:numPr>
        <w:overflowPunct/>
        <w:autoSpaceDE/>
        <w:autoSpaceDN/>
        <w:adjustRightInd/>
        <w:jc w:val="both"/>
        <w:rPr>
          <w:sz w:val="22"/>
          <w:szCs w:val="22"/>
          <w:lang w:val="lv-LV" w:eastAsia="lv-LV"/>
        </w:rPr>
      </w:pPr>
      <w:r w:rsidRPr="00FC3430">
        <w:rPr>
          <w:sz w:val="22"/>
          <w:szCs w:val="22"/>
          <w:lang w:val="lv-LV" w:eastAsia="lv-LV"/>
        </w:rPr>
        <w:t xml:space="preserve">Iepirkums paredz ēdināšanas pakalpojuma nodrošināšanu </w:t>
      </w:r>
      <w:r w:rsidR="00327DDA">
        <w:rPr>
          <w:sz w:val="22"/>
          <w:szCs w:val="22"/>
          <w:lang w:val="lv-LV" w:eastAsia="lv-LV"/>
        </w:rPr>
        <w:t>1</w:t>
      </w:r>
      <w:r w:rsidRPr="00FC3430">
        <w:rPr>
          <w:sz w:val="22"/>
          <w:szCs w:val="22"/>
          <w:lang w:val="lv-LV" w:eastAsia="lv-LV"/>
        </w:rPr>
        <w:t>.</w:t>
      </w:r>
      <w:r w:rsidR="00327DDA">
        <w:rPr>
          <w:sz w:val="22"/>
          <w:szCs w:val="22"/>
          <w:lang w:val="lv-LV" w:eastAsia="lv-LV"/>
        </w:rPr>
        <w:t xml:space="preserve"> </w:t>
      </w:r>
      <w:r w:rsidRPr="00FC3430">
        <w:rPr>
          <w:sz w:val="22"/>
          <w:szCs w:val="22"/>
          <w:lang w:val="lv-LV" w:eastAsia="lv-LV"/>
        </w:rPr>
        <w:t>-</w:t>
      </w:r>
      <w:r w:rsidR="00327DDA">
        <w:rPr>
          <w:sz w:val="22"/>
          <w:szCs w:val="22"/>
          <w:lang w:val="lv-LV" w:eastAsia="lv-LV"/>
        </w:rPr>
        <w:t xml:space="preserve"> </w:t>
      </w:r>
      <w:r w:rsidRPr="00FC3430">
        <w:rPr>
          <w:sz w:val="22"/>
          <w:szCs w:val="22"/>
          <w:lang w:val="lv-LV" w:eastAsia="lv-LV"/>
        </w:rPr>
        <w:t>12. klašu  izglītojamajiem Jūrmalas Valsts ģimnāzij</w:t>
      </w:r>
      <w:r w:rsidR="007F3A23">
        <w:rPr>
          <w:sz w:val="22"/>
          <w:szCs w:val="22"/>
          <w:lang w:val="lv-LV" w:eastAsia="lv-LV"/>
        </w:rPr>
        <w:t>as</w:t>
      </w:r>
      <w:r w:rsidRPr="00FC3430">
        <w:rPr>
          <w:sz w:val="22"/>
          <w:szCs w:val="22"/>
          <w:lang w:val="lv-LV" w:eastAsia="lv-LV"/>
        </w:rPr>
        <w:t xml:space="preserve"> ēkās Raiņa ielā 53</w:t>
      </w:r>
      <w:r w:rsidR="007F3A23">
        <w:rPr>
          <w:sz w:val="22"/>
          <w:szCs w:val="22"/>
          <w:lang w:val="lv-LV" w:eastAsia="lv-LV"/>
        </w:rPr>
        <w:t xml:space="preserve">, </w:t>
      </w:r>
      <w:r w:rsidRPr="00FC3430">
        <w:rPr>
          <w:sz w:val="22"/>
          <w:szCs w:val="22"/>
          <w:lang w:val="lv-LV" w:eastAsia="lv-LV"/>
        </w:rPr>
        <w:t>Raiņa ielā 55</w:t>
      </w:r>
      <w:r w:rsidR="007F3A23">
        <w:rPr>
          <w:sz w:val="22"/>
          <w:szCs w:val="22"/>
          <w:lang w:val="lv-LV" w:eastAsia="lv-LV"/>
        </w:rPr>
        <w:t xml:space="preserve"> un Slokas ielā 3,</w:t>
      </w:r>
      <w:r w:rsidR="00327DDA" w:rsidRPr="00327DDA">
        <w:rPr>
          <w:sz w:val="22"/>
          <w:szCs w:val="22"/>
          <w:lang w:val="lv-LV" w:eastAsia="lv-LV"/>
        </w:rPr>
        <w:t xml:space="preserve"> </w:t>
      </w:r>
      <w:r w:rsidR="00327DDA" w:rsidRPr="00FC3430">
        <w:rPr>
          <w:sz w:val="22"/>
          <w:szCs w:val="22"/>
          <w:lang w:val="lv-LV" w:eastAsia="lv-LV"/>
        </w:rPr>
        <w:t>Jūrmalā</w:t>
      </w:r>
      <w:r w:rsidR="008868CE">
        <w:rPr>
          <w:sz w:val="22"/>
          <w:szCs w:val="22"/>
          <w:lang w:val="lv-LV" w:eastAsia="lv-LV"/>
        </w:rPr>
        <w:t>.</w:t>
      </w:r>
    </w:p>
    <w:p w14:paraId="48F67778" w14:textId="31949A03" w:rsidR="00723D68" w:rsidRPr="00D43881" w:rsidRDefault="00A21FD2" w:rsidP="000F1A0D">
      <w:pPr>
        <w:pStyle w:val="ListParagraph"/>
        <w:numPr>
          <w:ilvl w:val="1"/>
          <w:numId w:val="35"/>
        </w:numPr>
        <w:overflowPunct/>
        <w:autoSpaceDE/>
        <w:autoSpaceDN/>
        <w:adjustRightInd/>
        <w:jc w:val="both"/>
        <w:rPr>
          <w:sz w:val="22"/>
          <w:szCs w:val="22"/>
          <w:lang w:val="lv-LV" w:eastAsia="lv-LV"/>
        </w:rPr>
      </w:pPr>
      <w:r w:rsidRPr="00D43881">
        <w:rPr>
          <w:sz w:val="22"/>
          <w:szCs w:val="22"/>
          <w:lang w:val="lv-LV" w:eastAsia="lv-LV"/>
        </w:rPr>
        <w:t>Ē</w:t>
      </w:r>
      <w:r w:rsidR="00723D68" w:rsidRPr="00D43881">
        <w:rPr>
          <w:sz w:val="22"/>
          <w:szCs w:val="22"/>
          <w:lang w:val="lv-LV" w:eastAsia="lv-LV"/>
        </w:rPr>
        <w:t>kā</w:t>
      </w:r>
      <w:r w:rsidR="00D25DB2">
        <w:rPr>
          <w:sz w:val="22"/>
          <w:szCs w:val="22"/>
          <w:lang w:val="lv-LV" w:eastAsia="lv-LV"/>
        </w:rPr>
        <w:t>s</w:t>
      </w:r>
      <w:r w:rsidR="00723D68" w:rsidRPr="00D43881">
        <w:rPr>
          <w:sz w:val="22"/>
          <w:szCs w:val="22"/>
          <w:lang w:val="lv-LV" w:eastAsia="lv-LV"/>
        </w:rPr>
        <w:t xml:space="preserve"> ir ierīkota</w:t>
      </w:r>
      <w:r w:rsidR="00D25DB2">
        <w:rPr>
          <w:sz w:val="22"/>
          <w:szCs w:val="22"/>
          <w:lang w:val="lv-LV" w:eastAsia="lv-LV"/>
        </w:rPr>
        <w:t>s</w:t>
      </w:r>
      <w:r w:rsidR="00723D68" w:rsidRPr="00D43881">
        <w:rPr>
          <w:sz w:val="22"/>
          <w:szCs w:val="22"/>
          <w:lang w:val="lv-LV" w:eastAsia="lv-LV"/>
        </w:rPr>
        <w:t xml:space="preserve"> ēdnīca</w:t>
      </w:r>
      <w:r w:rsidR="00D25DB2">
        <w:rPr>
          <w:sz w:val="22"/>
          <w:szCs w:val="22"/>
          <w:lang w:val="lv-LV" w:eastAsia="lv-LV"/>
        </w:rPr>
        <w:t>s</w:t>
      </w:r>
      <w:r w:rsidR="00723D68" w:rsidRPr="00D43881">
        <w:rPr>
          <w:sz w:val="22"/>
          <w:szCs w:val="22"/>
          <w:lang w:val="lv-LV" w:eastAsia="lv-LV"/>
        </w:rPr>
        <w:t xml:space="preserve"> ar virtuves un noliktavu telpām un ēdamzāl</w:t>
      </w:r>
      <w:r w:rsidR="00D25DB2">
        <w:rPr>
          <w:sz w:val="22"/>
          <w:szCs w:val="22"/>
          <w:lang w:val="lv-LV" w:eastAsia="lv-LV"/>
        </w:rPr>
        <w:t>ēm</w:t>
      </w:r>
      <w:r w:rsidR="00723D68" w:rsidRPr="00D43881">
        <w:rPr>
          <w:sz w:val="22"/>
          <w:szCs w:val="22"/>
          <w:lang w:val="lv-LV" w:eastAsia="lv-LV"/>
        </w:rPr>
        <w:t>. </w:t>
      </w:r>
    </w:p>
    <w:p w14:paraId="325221D1" w14:textId="4B14BF38" w:rsidR="00723D68" w:rsidRPr="00D440E9" w:rsidRDefault="00723D68" w:rsidP="000F1A0D">
      <w:pPr>
        <w:pStyle w:val="ListParagraph"/>
        <w:numPr>
          <w:ilvl w:val="1"/>
          <w:numId w:val="35"/>
        </w:numPr>
        <w:jc w:val="both"/>
        <w:rPr>
          <w:sz w:val="22"/>
          <w:szCs w:val="22"/>
          <w:lang w:val="lv-LV" w:eastAsia="lv-LV"/>
        </w:rPr>
      </w:pPr>
      <w:r w:rsidRPr="00D43881">
        <w:rPr>
          <w:sz w:val="22"/>
          <w:szCs w:val="22"/>
          <w:lang w:val="lv-LV" w:eastAsia="lv-LV"/>
        </w:rPr>
        <w:t xml:space="preserve">Pakalpojumu līguma  darbības  termiņš – </w:t>
      </w:r>
      <w:r w:rsidR="007F3A23" w:rsidRPr="00D440E9">
        <w:rPr>
          <w:sz w:val="22"/>
          <w:szCs w:val="22"/>
          <w:lang w:val="lv-LV" w:eastAsia="lv-LV"/>
        </w:rPr>
        <w:t>48</w:t>
      </w:r>
      <w:r w:rsidR="00823EE1" w:rsidRPr="00D440E9">
        <w:rPr>
          <w:sz w:val="22"/>
          <w:szCs w:val="22"/>
          <w:lang w:val="lv-LV" w:eastAsia="lv-LV"/>
        </w:rPr>
        <w:t xml:space="preserve"> (</w:t>
      </w:r>
      <w:r w:rsidR="007F3A23" w:rsidRPr="00D440E9">
        <w:rPr>
          <w:sz w:val="22"/>
          <w:szCs w:val="22"/>
          <w:lang w:val="lv-LV" w:eastAsia="lv-LV"/>
        </w:rPr>
        <w:t>četrdesmit astoņi)</w:t>
      </w:r>
      <w:r w:rsidRPr="00D440E9">
        <w:rPr>
          <w:sz w:val="22"/>
          <w:szCs w:val="22"/>
          <w:lang w:val="lv-LV" w:eastAsia="lv-LV"/>
        </w:rPr>
        <w:t xml:space="preserve"> mēneši </w:t>
      </w:r>
      <w:r w:rsidR="007F3A23" w:rsidRPr="00D440E9">
        <w:rPr>
          <w:sz w:val="22"/>
          <w:szCs w:val="22"/>
          <w:lang w:val="lv-LV" w:eastAsia="lv-LV"/>
        </w:rPr>
        <w:t>ar iespēju pagarināt līgumu vēl uz 12 (divpadsmit) mēnešiem</w:t>
      </w:r>
      <w:r w:rsidR="00823EE1" w:rsidRPr="00D440E9">
        <w:rPr>
          <w:sz w:val="22"/>
          <w:szCs w:val="22"/>
          <w:lang w:val="lv-LV" w:eastAsia="lv-LV"/>
        </w:rPr>
        <w:t>.</w:t>
      </w:r>
      <w:r w:rsidR="00BC49B0">
        <w:rPr>
          <w:sz w:val="22"/>
          <w:szCs w:val="22"/>
          <w:lang w:val="lv-LV" w:eastAsia="lv-LV"/>
        </w:rPr>
        <w:t xml:space="preserve"> </w:t>
      </w:r>
      <w:r w:rsidR="00BC49B0" w:rsidRPr="00BC49B0">
        <w:rPr>
          <w:sz w:val="22"/>
          <w:szCs w:val="22"/>
          <w:lang w:val="lv-LV" w:eastAsia="lv-LV"/>
        </w:rPr>
        <w:t>Kopējais Līguma darbības termiņš ar pagarinājumu nevar pārsniegt 60 (sešdesmit) mēnešus</w:t>
      </w:r>
      <w:r w:rsidR="00BC49B0">
        <w:rPr>
          <w:sz w:val="22"/>
          <w:szCs w:val="22"/>
          <w:lang w:val="lv-LV" w:eastAsia="lv-LV"/>
        </w:rPr>
        <w:t>.</w:t>
      </w:r>
    </w:p>
    <w:p w14:paraId="13E825FF" w14:textId="4CC5AA80" w:rsidR="00723D68" w:rsidRPr="00D43881" w:rsidRDefault="00723D68" w:rsidP="000F1A0D">
      <w:pPr>
        <w:pStyle w:val="ListParagraph"/>
        <w:numPr>
          <w:ilvl w:val="1"/>
          <w:numId w:val="35"/>
        </w:numPr>
        <w:overflowPunct/>
        <w:autoSpaceDE/>
        <w:autoSpaceDN/>
        <w:adjustRightInd/>
        <w:jc w:val="both"/>
        <w:rPr>
          <w:sz w:val="22"/>
          <w:szCs w:val="22"/>
          <w:lang w:val="lv-LV" w:eastAsia="lv-LV"/>
        </w:rPr>
      </w:pPr>
      <w:r w:rsidRPr="00D43881">
        <w:rPr>
          <w:sz w:val="22"/>
          <w:szCs w:val="22"/>
          <w:lang w:val="lv-LV" w:eastAsia="lv-LV"/>
        </w:rPr>
        <w:t xml:space="preserve">Ēdināšanas pakalpojums </w:t>
      </w:r>
      <w:r w:rsidR="000851B2" w:rsidRPr="00FC3430">
        <w:rPr>
          <w:sz w:val="22"/>
          <w:szCs w:val="22"/>
          <w:lang w:val="lv-LV" w:eastAsia="lv-LV"/>
        </w:rPr>
        <w:t>Jūrmalas Valsts ģimnāzijā</w:t>
      </w:r>
      <w:r w:rsidR="000851B2" w:rsidRPr="00D43881">
        <w:rPr>
          <w:sz w:val="22"/>
          <w:szCs w:val="22"/>
          <w:lang w:val="lv-LV" w:eastAsia="lv-LV"/>
        </w:rPr>
        <w:t xml:space="preserve"> </w:t>
      </w:r>
      <w:r w:rsidRPr="00D43881">
        <w:rPr>
          <w:sz w:val="22"/>
          <w:szCs w:val="22"/>
          <w:lang w:val="lv-LV" w:eastAsia="lv-LV"/>
        </w:rPr>
        <w:t>jānodrošina mācību gada laikā, kurš noteikts  atbilstoši normatīvajiem aktiem, kuri nosaka kārtējā mācību gada un mācību semestra sākuma un beigu laiku, kā arī brīvdienu laiku. Nepieciešamības gadījumā Pretendentam jānodrošina ēdināšanas pakalpojuma sniegšana arī pašvaldības izglītības iestāžu organizēto bērnu nometņu dalībniekiem un pašvaldības sporta profesionālās ievirzes izglītības programmu nometņu dalībniekiem</w:t>
      </w:r>
      <w:r w:rsidR="007F3A23">
        <w:rPr>
          <w:sz w:val="22"/>
          <w:szCs w:val="22"/>
          <w:lang w:val="lv-LV" w:eastAsia="lv-LV"/>
        </w:rPr>
        <w:t xml:space="preserve"> un </w:t>
      </w:r>
      <w:r w:rsidR="007F3A23" w:rsidRPr="007F3A23">
        <w:rPr>
          <w:sz w:val="22"/>
          <w:szCs w:val="22"/>
          <w:lang w:val="lv-LV" w:eastAsia="lv-LV"/>
        </w:rPr>
        <w:t>pasākumu kafijas pauzēs, ko organizē izglītības iestāde</w:t>
      </w:r>
      <w:r w:rsidRPr="00D43881">
        <w:rPr>
          <w:sz w:val="22"/>
          <w:szCs w:val="22"/>
          <w:lang w:val="lv-LV" w:eastAsia="lv-LV"/>
        </w:rPr>
        <w:t>.</w:t>
      </w:r>
    </w:p>
    <w:p w14:paraId="3617B706" w14:textId="334FAEEA" w:rsidR="009F3826" w:rsidRPr="009914F9" w:rsidRDefault="009914F9" w:rsidP="009914F9">
      <w:pPr>
        <w:pStyle w:val="ListParagraph"/>
        <w:numPr>
          <w:ilvl w:val="1"/>
          <w:numId w:val="35"/>
        </w:numPr>
        <w:autoSpaceDN/>
        <w:jc w:val="both"/>
        <w:rPr>
          <w:sz w:val="22"/>
          <w:szCs w:val="22"/>
          <w:lang w:val="lv-LV" w:eastAsia="lv-LV"/>
        </w:rPr>
      </w:pPr>
      <w:r>
        <w:rPr>
          <w:sz w:val="22"/>
          <w:szCs w:val="22"/>
          <w:lang w:val="lv-LV" w:eastAsia="lv-LV"/>
        </w:rPr>
        <w:t xml:space="preserve">Plānotais </w:t>
      </w:r>
      <w:r w:rsidR="002D7935">
        <w:rPr>
          <w:sz w:val="22"/>
          <w:szCs w:val="22"/>
          <w:lang w:val="lv-LV" w:eastAsia="lv-LV"/>
        </w:rPr>
        <w:t xml:space="preserve">vidējais </w:t>
      </w:r>
      <w:r>
        <w:rPr>
          <w:sz w:val="22"/>
          <w:szCs w:val="22"/>
          <w:lang w:val="lv-LV" w:eastAsia="lv-LV"/>
        </w:rPr>
        <w:t xml:space="preserve">izglītojamo skaits </w:t>
      </w:r>
      <w:r w:rsidR="00723D68" w:rsidRPr="00D43881">
        <w:rPr>
          <w:sz w:val="22"/>
          <w:szCs w:val="22"/>
          <w:lang w:val="lv-LV" w:eastAsia="lv-LV"/>
        </w:rPr>
        <w:t>202</w:t>
      </w:r>
      <w:r w:rsidR="007F3A23">
        <w:rPr>
          <w:sz w:val="22"/>
          <w:szCs w:val="22"/>
          <w:lang w:val="lv-LV" w:eastAsia="lv-LV"/>
        </w:rPr>
        <w:t>6</w:t>
      </w:r>
      <w:r w:rsidR="00723D68" w:rsidRPr="00D43881">
        <w:rPr>
          <w:sz w:val="22"/>
          <w:szCs w:val="22"/>
          <w:lang w:val="lv-LV" w:eastAsia="lv-LV"/>
        </w:rPr>
        <w:t>./202</w:t>
      </w:r>
      <w:r w:rsidR="007F3A23">
        <w:rPr>
          <w:sz w:val="22"/>
          <w:szCs w:val="22"/>
          <w:lang w:val="lv-LV" w:eastAsia="lv-LV"/>
        </w:rPr>
        <w:t>7</w:t>
      </w:r>
      <w:r w:rsidR="00723D68" w:rsidRPr="00D43881">
        <w:rPr>
          <w:sz w:val="22"/>
          <w:szCs w:val="22"/>
          <w:lang w:val="lv-LV" w:eastAsia="lv-LV"/>
        </w:rPr>
        <w:t xml:space="preserve">. </w:t>
      </w:r>
      <w:r w:rsidR="00723D68" w:rsidRPr="00D440E9">
        <w:rPr>
          <w:sz w:val="22"/>
          <w:szCs w:val="22"/>
          <w:lang w:val="lv-LV" w:eastAsia="lv-LV"/>
        </w:rPr>
        <w:t>mācību gad</w:t>
      </w:r>
      <w:r>
        <w:rPr>
          <w:sz w:val="22"/>
          <w:szCs w:val="22"/>
          <w:lang w:val="lv-LV" w:eastAsia="lv-LV"/>
        </w:rPr>
        <w:t>ā</w:t>
      </w:r>
      <w:r w:rsidR="00723D68" w:rsidRPr="00D440E9">
        <w:rPr>
          <w:sz w:val="22"/>
          <w:szCs w:val="22"/>
          <w:lang w:val="lv-LV" w:eastAsia="lv-LV"/>
        </w:rPr>
        <w:t xml:space="preserve"> </w:t>
      </w:r>
      <w:r w:rsidR="002D7935">
        <w:rPr>
          <w:sz w:val="22"/>
          <w:szCs w:val="22"/>
          <w:lang w:val="lv-LV" w:eastAsia="lv-LV"/>
        </w:rPr>
        <w:t xml:space="preserve">ir </w:t>
      </w:r>
      <w:r>
        <w:rPr>
          <w:sz w:val="22"/>
          <w:szCs w:val="22"/>
          <w:lang w:val="lv-LV" w:eastAsia="lv-LV"/>
        </w:rPr>
        <w:t>955</w:t>
      </w:r>
      <w:r w:rsidR="00723D68" w:rsidRPr="00D440E9">
        <w:rPr>
          <w:sz w:val="22"/>
          <w:szCs w:val="22"/>
          <w:lang w:val="lv-LV" w:eastAsia="lv-LV"/>
        </w:rPr>
        <w:t xml:space="preserve"> izglītojamie</w:t>
      </w:r>
      <w:r w:rsidR="002A14D6" w:rsidRPr="00D440E9">
        <w:rPr>
          <w:sz w:val="22"/>
          <w:szCs w:val="22"/>
          <w:lang w:val="lv-LV" w:eastAsia="lv-LV"/>
        </w:rPr>
        <w:t>.</w:t>
      </w:r>
      <w:r w:rsidR="00D25DB2" w:rsidRPr="00D440E9">
        <w:rPr>
          <w:sz w:val="22"/>
          <w:szCs w:val="22"/>
          <w:lang w:val="lv-LV" w:eastAsia="lv-LV"/>
        </w:rPr>
        <w:t xml:space="preserve"> Pakalpojuma</w:t>
      </w:r>
      <w:r w:rsidR="00D25DB2" w:rsidRPr="00D25DB2">
        <w:rPr>
          <w:sz w:val="22"/>
          <w:szCs w:val="22"/>
          <w:lang w:val="lv-LV" w:eastAsia="lv-LV"/>
        </w:rPr>
        <w:t xml:space="preserve"> sniedzējam jānodrošina dažādu ēdienu, uzkodu un dzērienu piedāvājums bufetē</w:t>
      </w:r>
      <w:r>
        <w:rPr>
          <w:sz w:val="22"/>
          <w:szCs w:val="22"/>
          <w:lang w:val="lv-LV" w:eastAsia="lv-LV"/>
        </w:rPr>
        <w:t xml:space="preserve"> ēkās</w:t>
      </w:r>
      <w:r w:rsidR="00D25DB2" w:rsidRPr="00D25DB2">
        <w:rPr>
          <w:sz w:val="22"/>
          <w:szCs w:val="22"/>
          <w:lang w:val="lv-LV" w:eastAsia="lv-LV"/>
        </w:rPr>
        <w:t xml:space="preserve"> </w:t>
      </w:r>
      <w:r w:rsidR="006C54A9">
        <w:rPr>
          <w:sz w:val="22"/>
          <w:szCs w:val="22"/>
          <w:lang w:val="lv-LV" w:eastAsia="lv-LV"/>
        </w:rPr>
        <w:t>Raiņa ielā 53</w:t>
      </w:r>
      <w:r>
        <w:rPr>
          <w:sz w:val="22"/>
          <w:szCs w:val="22"/>
          <w:lang w:val="lv-LV" w:eastAsia="lv-LV"/>
        </w:rPr>
        <w:t xml:space="preserve"> un Slokas ielā 3</w:t>
      </w:r>
      <w:r w:rsidR="00686F75">
        <w:rPr>
          <w:sz w:val="22"/>
          <w:szCs w:val="22"/>
          <w:lang w:val="lv-LV" w:eastAsia="lv-LV"/>
        </w:rPr>
        <w:t>, Jūrmalā</w:t>
      </w:r>
      <w:r w:rsidR="00D25DB2">
        <w:rPr>
          <w:sz w:val="22"/>
          <w:szCs w:val="22"/>
          <w:lang w:val="lv-LV" w:eastAsia="lv-LV"/>
        </w:rPr>
        <w:t>.</w:t>
      </w:r>
      <w:r w:rsidR="00D25DB2" w:rsidRPr="00D25DB2">
        <w:rPr>
          <w:sz w:val="22"/>
          <w:szCs w:val="22"/>
          <w:lang w:val="lv-LV" w:eastAsia="lv-LV"/>
        </w:rPr>
        <w:t xml:space="preserve"> </w:t>
      </w:r>
    </w:p>
    <w:p w14:paraId="526D0AB3" w14:textId="2A4241D9" w:rsidR="007F3A23" w:rsidRPr="00D440E9" w:rsidRDefault="007F3A23" w:rsidP="000F1A0D">
      <w:pPr>
        <w:pStyle w:val="ListParagraph"/>
        <w:numPr>
          <w:ilvl w:val="1"/>
          <w:numId w:val="35"/>
        </w:numPr>
        <w:jc w:val="both"/>
        <w:rPr>
          <w:sz w:val="22"/>
          <w:szCs w:val="22"/>
          <w:lang w:val="lv-LV" w:eastAsia="lv-LV"/>
        </w:rPr>
      </w:pPr>
      <w:r w:rsidRPr="00D440E9">
        <w:rPr>
          <w:sz w:val="22"/>
          <w:szCs w:val="22"/>
          <w:lang w:val="lv-LV" w:eastAsia="lv-LV"/>
        </w:rPr>
        <w:t xml:space="preserve">Pakalpojuma sniedzējam </w:t>
      </w:r>
      <w:r w:rsidR="00295D54">
        <w:rPr>
          <w:sz w:val="22"/>
          <w:szCs w:val="22"/>
          <w:lang w:val="lv-LV" w:eastAsia="lv-LV"/>
        </w:rPr>
        <w:t>pēc pieteikuma</w:t>
      </w:r>
      <w:r w:rsidR="00295D54" w:rsidRPr="00D440E9">
        <w:rPr>
          <w:sz w:val="22"/>
          <w:szCs w:val="22"/>
          <w:lang w:val="lv-LV" w:eastAsia="lv-LV"/>
        </w:rPr>
        <w:t xml:space="preserve"> </w:t>
      </w:r>
      <w:r w:rsidRPr="00D440E9">
        <w:rPr>
          <w:sz w:val="22"/>
          <w:szCs w:val="22"/>
          <w:lang w:val="lv-LV" w:eastAsia="lv-LV"/>
        </w:rPr>
        <w:t xml:space="preserve">jānodrošina iespēja iegādāties izglītojamajiem paredzēto pusdienu kompleksu par piedāvāto cenu arī pedagogiem, tehniskajiem darbiniekiem un izglītojamo vecākiem, izmantojot skaidras un bezskaidras naudas (banku maksājumu kartes, </w:t>
      </w:r>
      <w:proofErr w:type="spellStart"/>
      <w:r w:rsidRPr="00D440E9">
        <w:rPr>
          <w:sz w:val="22"/>
          <w:szCs w:val="22"/>
          <w:lang w:val="lv-LV" w:eastAsia="lv-LV"/>
        </w:rPr>
        <w:t>viedierīces</w:t>
      </w:r>
      <w:proofErr w:type="spellEnd"/>
      <w:r w:rsidRPr="00D440E9">
        <w:rPr>
          <w:sz w:val="22"/>
          <w:szCs w:val="22"/>
          <w:lang w:val="lv-LV" w:eastAsia="lv-LV"/>
        </w:rPr>
        <w:t>) norēķinus atbilstoši normatīvajos aktos noteiktajai kārtībai.</w:t>
      </w:r>
    </w:p>
    <w:p w14:paraId="3E1D091B" w14:textId="1549955B" w:rsidR="00897900" w:rsidRPr="00897900" w:rsidRDefault="00897900" w:rsidP="000F1A0D">
      <w:pPr>
        <w:numPr>
          <w:ilvl w:val="1"/>
          <w:numId w:val="35"/>
        </w:numPr>
        <w:jc w:val="both"/>
        <w:rPr>
          <w:sz w:val="22"/>
          <w:szCs w:val="22"/>
          <w:lang w:val="lv-LV" w:eastAsia="lv-LV"/>
        </w:rPr>
      </w:pPr>
      <w:r w:rsidRPr="00897900">
        <w:rPr>
          <w:sz w:val="22"/>
          <w:szCs w:val="22"/>
          <w:lang w:val="lv-LV" w:eastAsia="lv-LV"/>
        </w:rPr>
        <w:t>Regulāra, kvalitatīva, noteiktajām uztura un sanitārām normām atbilstoša izglītojamo ēdināšanas pakalpojuma sniegšana notiek  katru mācību dienu. </w:t>
      </w:r>
    </w:p>
    <w:p w14:paraId="07560ECB" w14:textId="42C296B9" w:rsidR="00723D68" w:rsidRPr="00723D68" w:rsidRDefault="00723D68" w:rsidP="000F1A0D">
      <w:pPr>
        <w:pStyle w:val="ListParagraph"/>
        <w:numPr>
          <w:ilvl w:val="1"/>
          <w:numId w:val="35"/>
        </w:numPr>
        <w:overflowPunct/>
        <w:autoSpaceDE/>
        <w:autoSpaceDN/>
        <w:adjustRightInd/>
        <w:jc w:val="both"/>
        <w:rPr>
          <w:sz w:val="22"/>
          <w:szCs w:val="22"/>
          <w:lang w:val="lv-LV" w:eastAsia="lv-LV"/>
        </w:rPr>
      </w:pPr>
      <w:r w:rsidRPr="00723D68">
        <w:rPr>
          <w:sz w:val="22"/>
          <w:szCs w:val="22"/>
          <w:lang w:val="lv-LV" w:eastAsia="lv-LV"/>
        </w:rPr>
        <w:t>Visi izglītojamie atbilstoši Jūrmalas domes saistošajiem noteikumiem saņem Jūrmalas valstspilsētas pašvaldības finansētu ēdināšanas maksas atvieglojumu 100 % apmērā. Samaksa tiek veikta</w:t>
      </w:r>
      <w:r w:rsidR="00686F75">
        <w:rPr>
          <w:sz w:val="22"/>
          <w:szCs w:val="22"/>
          <w:lang w:val="lv-LV" w:eastAsia="lv-LV"/>
        </w:rPr>
        <w:t>,</w:t>
      </w:r>
      <w:r w:rsidRPr="00723D68">
        <w:rPr>
          <w:sz w:val="22"/>
          <w:szCs w:val="22"/>
          <w:lang w:val="lv-LV" w:eastAsia="lv-LV"/>
        </w:rPr>
        <w:t xml:space="preserve"> pamatojoties uz </w:t>
      </w:r>
      <w:r w:rsidR="00897900">
        <w:rPr>
          <w:sz w:val="22"/>
          <w:szCs w:val="22"/>
          <w:lang w:val="lv-LV" w:eastAsia="lv-LV"/>
        </w:rPr>
        <w:t>faktisko</w:t>
      </w:r>
      <w:r w:rsidRPr="00723D68">
        <w:rPr>
          <w:sz w:val="22"/>
          <w:szCs w:val="22"/>
          <w:lang w:val="lv-LV" w:eastAsia="lv-LV"/>
        </w:rPr>
        <w:t xml:space="preserve"> darbu apjomu (ēdināšanas pakalpojuma saņēmēju skaitu) konkrētajā periodā. </w:t>
      </w:r>
    </w:p>
    <w:tbl>
      <w:tblPr>
        <w:tblW w:w="8505" w:type="dxa"/>
        <w:tblInd w:w="14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559"/>
        <w:gridCol w:w="1701"/>
        <w:gridCol w:w="1552"/>
        <w:gridCol w:w="1710"/>
        <w:gridCol w:w="1983"/>
      </w:tblGrid>
      <w:tr w:rsidR="00723D68" w:rsidRPr="00723D68" w14:paraId="1BE91664" w14:textId="77777777" w:rsidTr="00611874">
        <w:trPr>
          <w:trHeight w:val="690"/>
        </w:trPr>
        <w:tc>
          <w:tcPr>
            <w:tcW w:w="1559" w:type="dxa"/>
            <w:vAlign w:val="center"/>
            <w:hideMark/>
          </w:tcPr>
          <w:p w14:paraId="1CC502F1" w14:textId="42F387DE" w:rsidR="00723D68" w:rsidRPr="00723D68" w:rsidRDefault="00723D68" w:rsidP="00723D68">
            <w:pPr>
              <w:overflowPunct/>
              <w:autoSpaceDE/>
              <w:autoSpaceDN/>
              <w:adjustRightInd/>
              <w:jc w:val="center"/>
              <w:rPr>
                <w:sz w:val="24"/>
                <w:szCs w:val="24"/>
                <w:lang w:val="lv-LV" w:eastAsia="lv-LV"/>
              </w:rPr>
            </w:pPr>
            <w:r w:rsidRPr="00723D68">
              <w:rPr>
                <w:sz w:val="22"/>
                <w:szCs w:val="22"/>
                <w:lang w:val="lv-LV" w:eastAsia="lv-LV"/>
              </w:rPr>
              <w:t> </w:t>
            </w:r>
            <w:r w:rsidRPr="00723D68">
              <w:rPr>
                <w:b/>
                <w:bCs/>
                <w:sz w:val="22"/>
                <w:szCs w:val="22"/>
                <w:lang w:val="lv-LV" w:eastAsia="lv-LV"/>
              </w:rPr>
              <w:t>Ēdienreizes</w:t>
            </w:r>
            <w:r w:rsidRPr="00723D68">
              <w:rPr>
                <w:sz w:val="22"/>
                <w:szCs w:val="22"/>
                <w:lang w:val="lv-LV" w:eastAsia="lv-LV"/>
              </w:rPr>
              <w:t> </w:t>
            </w:r>
          </w:p>
        </w:tc>
        <w:tc>
          <w:tcPr>
            <w:tcW w:w="1701" w:type="dxa"/>
            <w:vAlign w:val="center"/>
            <w:hideMark/>
          </w:tcPr>
          <w:p w14:paraId="4D0EA254" w14:textId="77777777" w:rsidR="00723D68" w:rsidRPr="00723D68" w:rsidRDefault="00723D68" w:rsidP="00723D68">
            <w:pPr>
              <w:overflowPunct/>
              <w:autoSpaceDE/>
              <w:autoSpaceDN/>
              <w:adjustRightInd/>
              <w:jc w:val="center"/>
              <w:rPr>
                <w:sz w:val="24"/>
                <w:szCs w:val="24"/>
                <w:lang w:val="lv-LV" w:eastAsia="lv-LV"/>
              </w:rPr>
            </w:pPr>
            <w:r w:rsidRPr="00723D68">
              <w:rPr>
                <w:b/>
                <w:bCs/>
                <w:sz w:val="22"/>
                <w:szCs w:val="22"/>
                <w:lang w:val="lv-LV" w:eastAsia="lv-LV"/>
              </w:rPr>
              <w:t>Ēdienreižu laiks</w:t>
            </w:r>
            <w:r w:rsidRPr="00723D68">
              <w:rPr>
                <w:sz w:val="22"/>
                <w:szCs w:val="22"/>
                <w:lang w:val="lv-LV" w:eastAsia="lv-LV"/>
              </w:rPr>
              <w:t> </w:t>
            </w:r>
          </w:p>
        </w:tc>
        <w:tc>
          <w:tcPr>
            <w:tcW w:w="1552" w:type="dxa"/>
            <w:vAlign w:val="center"/>
            <w:hideMark/>
          </w:tcPr>
          <w:p w14:paraId="457654FF" w14:textId="77777777" w:rsidR="00723D68" w:rsidRPr="00723D68" w:rsidRDefault="00723D68" w:rsidP="00723D68">
            <w:pPr>
              <w:overflowPunct/>
              <w:autoSpaceDE/>
              <w:autoSpaceDN/>
              <w:adjustRightInd/>
              <w:jc w:val="center"/>
              <w:rPr>
                <w:sz w:val="24"/>
                <w:szCs w:val="24"/>
                <w:lang w:val="lv-LV" w:eastAsia="lv-LV"/>
              </w:rPr>
            </w:pPr>
            <w:r w:rsidRPr="00723D68">
              <w:rPr>
                <w:b/>
                <w:bCs/>
                <w:sz w:val="22"/>
                <w:szCs w:val="22"/>
                <w:lang w:val="lv-LV" w:eastAsia="lv-LV"/>
              </w:rPr>
              <w:t>Izglītojamo klašu grupa</w:t>
            </w:r>
            <w:r w:rsidRPr="00723D68">
              <w:rPr>
                <w:sz w:val="22"/>
                <w:szCs w:val="22"/>
                <w:lang w:val="lv-LV" w:eastAsia="lv-LV"/>
              </w:rPr>
              <w:t> </w:t>
            </w:r>
          </w:p>
        </w:tc>
        <w:tc>
          <w:tcPr>
            <w:tcW w:w="1710" w:type="dxa"/>
            <w:vAlign w:val="center"/>
            <w:hideMark/>
          </w:tcPr>
          <w:p w14:paraId="67A7845D" w14:textId="593A6148" w:rsidR="00723D68" w:rsidRPr="00723D68" w:rsidRDefault="009914F9" w:rsidP="00723D68">
            <w:pPr>
              <w:overflowPunct/>
              <w:autoSpaceDE/>
              <w:autoSpaceDN/>
              <w:adjustRightInd/>
              <w:jc w:val="center"/>
              <w:rPr>
                <w:sz w:val="24"/>
                <w:szCs w:val="24"/>
                <w:lang w:val="lv-LV" w:eastAsia="lv-LV"/>
              </w:rPr>
            </w:pPr>
            <w:r>
              <w:rPr>
                <w:b/>
                <w:bCs/>
                <w:sz w:val="22"/>
                <w:szCs w:val="22"/>
                <w:lang w:val="lv-LV" w:eastAsia="lv-LV"/>
              </w:rPr>
              <w:t xml:space="preserve">Plānotais </w:t>
            </w:r>
            <w:r w:rsidR="002D7935">
              <w:rPr>
                <w:b/>
                <w:bCs/>
                <w:sz w:val="22"/>
                <w:szCs w:val="22"/>
                <w:lang w:val="lv-LV" w:eastAsia="lv-LV"/>
              </w:rPr>
              <w:t xml:space="preserve">vidējais </w:t>
            </w:r>
            <w:r>
              <w:rPr>
                <w:b/>
                <w:bCs/>
                <w:sz w:val="22"/>
                <w:szCs w:val="22"/>
                <w:lang w:val="lv-LV" w:eastAsia="lv-LV"/>
              </w:rPr>
              <w:t>i</w:t>
            </w:r>
            <w:r w:rsidR="00723D68" w:rsidRPr="00723D68">
              <w:rPr>
                <w:b/>
                <w:bCs/>
                <w:sz w:val="22"/>
                <w:szCs w:val="22"/>
                <w:lang w:val="lv-LV" w:eastAsia="lv-LV"/>
              </w:rPr>
              <w:t>zglītojamo skaits</w:t>
            </w:r>
            <w:r w:rsidR="00723D68" w:rsidRPr="00723D68">
              <w:rPr>
                <w:sz w:val="22"/>
                <w:szCs w:val="22"/>
                <w:lang w:val="lv-LV" w:eastAsia="lv-LV"/>
              </w:rPr>
              <w:t> </w:t>
            </w:r>
          </w:p>
        </w:tc>
        <w:tc>
          <w:tcPr>
            <w:tcW w:w="1983" w:type="dxa"/>
            <w:hideMark/>
          </w:tcPr>
          <w:p w14:paraId="208DD9CD" w14:textId="26175C0F" w:rsidR="00723D68" w:rsidRPr="00A25398" w:rsidRDefault="00723D68" w:rsidP="00723D68">
            <w:pPr>
              <w:overflowPunct/>
              <w:autoSpaceDE/>
              <w:autoSpaceDN/>
              <w:adjustRightInd/>
              <w:jc w:val="center"/>
              <w:rPr>
                <w:sz w:val="24"/>
                <w:szCs w:val="24"/>
                <w:lang w:val="lv-LV" w:eastAsia="lv-LV"/>
              </w:rPr>
            </w:pPr>
            <w:r w:rsidRPr="00723D68">
              <w:rPr>
                <w:b/>
                <w:bCs/>
                <w:sz w:val="22"/>
                <w:szCs w:val="22"/>
                <w:lang w:val="lv-LV" w:eastAsia="lv-LV"/>
              </w:rPr>
              <w:t xml:space="preserve">Maksas apmērs </w:t>
            </w:r>
            <w:r w:rsidR="00A25398" w:rsidRPr="00A25398">
              <w:rPr>
                <w:b/>
                <w:bCs/>
                <w:sz w:val="22"/>
                <w:szCs w:val="22"/>
                <w:lang w:val="lv-LV" w:eastAsia="lv-LV"/>
              </w:rPr>
              <w:t>EUR</w:t>
            </w:r>
          </w:p>
          <w:p w14:paraId="7CE9442B" w14:textId="75F8B509" w:rsidR="00723D68" w:rsidRPr="00723D68" w:rsidRDefault="00A25398" w:rsidP="00723D68">
            <w:pPr>
              <w:overflowPunct/>
              <w:autoSpaceDE/>
              <w:autoSpaceDN/>
              <w:adjustRightInd/>
              <w:jc w:val="center"/>
              <w:rPr>
                <w:sz w:val="24"/>
                <w:szCs w:val="24"/>
                <w:lang w:val="lv-LV" w:eastAsia="lv-LV"/>
              </w:rPr>
            </w:pPr>
            <w:r>
              <w:rPr>
                <w:b/>
                <w:bCs/>
                <w:sz w:val="22"/>
                <w:szCs w:val="22"/>
                <w:highlight w:val="green"/>
                <w:lang w:val="lv-LV" w:eastAsia="lv-LV"/>
              </w:rPr>
              <w:t>(</w:t>
            </w:r>
            <w:r w:rsidR="002E67CE">
              <w:rPr>
                <w:b/>
                <w:bCs/>
                <w:sz w:val="22"/>
                <w:szCs w:val="22"/>
                <w:highlight w:val="green"/>
                <w:lang w:val="lv-LV" w:eastAsia="lv-LV"/>
              </w:rPr>
              <w:t xml:space="preserve">bez </w:t>
            </w:r>
            <w:r w:rsidR="00723D68" w:rsidRPr="00A25398">
              <w:rPr>
                <w:b/>
                <w:bCs/>
                <w:sz w:val="22"/>
                <w:szCs w:val="22"/>
                <w:highlight w:val="green"/>
                <w:lang w:val="lv-LV" w:eastAsia="lv-LV"/>
              </w:rPr>
              <w:t>PVN)</w:t>
            </w:r>
            <w:r w:rsidR="00723D68" w:rsidRPr="00723D68">
              <w:rPr>
                <w:sz w:val="22"/>
                <w:szCs w:val="22"/>
                <w:lang w:val="lv-LV" w:eastAsia="lv-LV"/>
              </w:rPr>
              <w:t> </w:t>
            </w:r>
          </w:p>
        </w:tc>
      </w:tr>
      <w:tr w:rsidR="00611874" w:rsidRPr="00C34469" w14:paraId="7656C847" w14:textId="77777777" w:rsidTr="00611874">
        <w:trPr>
          <w:trHeight w:val="690"/>
        </w:trPr>
        <w:tc>
          <w:tcPr>
            <w:tcW w:w="1559" w:type="dxa"/>
            <w:vAlign w:val="center"/>
            <w:hideMark/>
          </w:tcPr>
          <w:p w14:paraId="2B01D9F5" w14:textId="77777777" w:rsidR="00611874" w:rsidRDefault="00611874" w:rsidP="00611874">
            <w:pPr>
              <w:overflowPunct/>
              <w:autoSpaceDE/>
              <w:autoSpaceDN/>
              <w:adjustRightInd/>
              <w:jc w:val="center"/>
              <w:rPr>
                <w:sz w:val="22"/>
                <w:szCs w:val="22"/>
                <w:lang w:val="lv-LV" w:eastAsia="lv-LV"/>
              </w:rPr>
            </w:pPr>
            <w:r w:rsidRPr="00723D68">
              <w:rPr>
                <w:sz w:val="22"/>
                <w:szCs w:val="22"/>
                <w:lang w:val="lv-LV" w:eastAsia="lv-LV"/>
              </w:rPr>
              <w:t>Pusdienas </w:t>
            </w:r>
          </w:p>
          <w:p w14:paraId="4C9E79B9" w14:textId="7CBCB837" w:rsidR="00467792" w:rsidRPr="00723D68" w:rsidRDefault="00467792" w:rsidP="00611874">
            <w:pPr>
              <w:overflowPunct/>
              <w:autoSpaceDE/>
              <w:autoSpaceDN/>
              <w:adjustRightInd/>
              <w:jc w:val="center"/>
              <w:rPr>
                <w:sz w:val="24"/>
                <w:szCs w:val="24"/>
                <w:lang w:val="lv-LV" w:eastAsia="lv-LV"/>
              </w:rPr>
            </w:pPr>
            <w:r w:rsidRPr="00467792">
              <w:rPr>
                <w:sz w:val="24"/>
                <w:szCs w:val="24"/>
                <w:lang w:val="lv-LV" w:eastAsia="lv-LV"/>
              </w:rPr>
              <w:t>Raiņa ielā 53</w:t>
            </w:r>
          </w:p>
        </w:tc>
        <w:tc>
          <w:tcPr>
            <w:tcW w:w="1701" w:type="dxa"/>
            <w:vAlign w:val="center"/>
            <w:hideMark/>
          </w:tcPr>
          <w:p w14:paraId="76B098E7" w14:textId="6FF5CCBD" w:rsidR="00611874" w:rsidRPr="00427293" w:rsidRDefault="00611874" w:rsidP="00611874">
            <w:pPr>
              <w:overflowPunct/>
              <w:autoSpaceDE/>
              <w:autoSpaceDN/>
              <w:adjustRightInd/>
              <w:jc w:val="center"/>
              <w:rPr>
                <w:sz w:val="24"/>
                <w:szCs w:val="24"/>
                <w:lang w:val="lv-LV" w:eastAsia="lv-LV"/>
              </w:rPr>
            </w:pPr>
            <w:r w:rsidRPr="00427293">
              <w:rPr>
                <w:rFonts w:eastAsia="Calibri"/>
                <w:sz w:val="22"/>
                <w:szCs w:val="22"/>
                <w:lang w:val="lv-LV"/>
              </w:rPr>
              <w:t>12.10 – 12.40</w:t>
            </w:r>
          </w:p>
        </w:tc>
        <w:tc>
          <w:tcPr>
            <w:tcW w:w="1552" w:type="dxa"/>
            <w:vAlign w:val="center"/>
            <w:hideMark/>
          </w:tcPr>
          <w:p w14:paraId="6FE6C8EE" w14:textId="090C678D" w:rsidR="00611874" w:rsidRPr="00427293" w:rsidRDefault="00D25DB2" w:rsidP="00611874">
            <w:pPr>
              <w:overflowPunct/>
              <w:autoSpaceDE/>
              <w:autoSpaceDN/>
              <w:adjustRightInd/>
              <w:jc w:val="center"/>
              <w:rPr>
                <w:sz w:val="24"/>
                <w:szCs w:val="24"/>
                <w:lang w:val="lv-LV" w:eastAsia="lv-LV"/>
              </w:rPr>
            </w:pPr>
            <w:r w:rsidRPr="00427293">
              <w:rPr>
                <w:sz w:val="22"/>
                <w:szCs w:val="22"/>
                <w:lang w:val="lv-LV" w:eastAsia="lv-LV"/>
              </w:rPr>
              <w:t>5</w:t>
            </w:r>
            <w:r w:rsidR="00611874" w:rsidRPr="00427293">
              <w:rPr>
                <w:sz w:val="22"/>
                <w:szCs w:val="22"/>
                <w:lang w:val="lv-LV" w:eastAsia="lv-LV"/>
              </w:rPr>
              <w:t>.-9.klase </w:t>
            </w:r>
          </w:p>
        </w:tc>
        <w:tc>
          <w:tcPr>
            <w:tcW w:w="1710" w:type="dxa"/>
            <w:vAlign w:val="center"/>
          </w:tcPr>
          <w:p w14:paraId="03B74BC6" w14:textId="0329A69E" w:rsidR="00611874" w:rsidRPr="00427293" w:rsidRDefault="00D25DB2" w:rsidP="00611874">
            <w:pPr>
              <w:overflowPunct/>
              <w:autoSpaceDE/>
              <w:autoSpaceDN/>
              <w:adjustRightInd/>
              <w:jc w:val="center"/>
              <w:rPr>
                <w:sz w:val="24"/>
                <w:szCs w:val="24"/>
                <w:lang w:val="lv-LV" w:eastAsia="lv-LV"/>
              </w:rPr>
            </w:pPr>
            <w:r w:rsidRPr="00427293">
              <w:rPr>
                <w:sz w:val="24"/>
                <w:szCs w:val="24"/>
                <w:lang w:val="lv-LV" w:eastAsia="lv-LV"/>
              </w:rPr>
              <w:t>3</w:t>
            </w:r>
            <w:r w:rsidR="002D7935">
              <w:rPr>
                <w:sz w:val="24"/>
                <w:szCs w:val="24"/>
                <w:lang w:val="lv-LV" w:eastAsia="lv-LV"/>
              </w:rPr>
              <w:t>9</w:t>
            </w:r>
            <w:r w:rsidRPr="00427293">
              <w:rPr>
                <w:sz w:val="24"/>
                <w:szCs w:val="24"/>
                <w:lang w:val="lv-LV" w:eastAsia="lv-LV"/>
              </w:rPr>
              <w:t>4</w:t>
            </w:r>
          </w:p>
        </w:tc>
        <w:tc>
          <w:tcPr>
            <w:tcW w:w="1983" w:type="dxa"/>
            <w:hideMark/>
          </w:tcPr>
          <w:p w14:paraId="29E2A167" w14:textId="61461779" w:rsidR="00611874" w:rsidRPr="00723D68" w:rsidRDefault="008948B5" w:rsidP="00611874">
            <w:pPr>
              <w:overflowPunct/>
              <w:autoSpaceDE/>
              <w:autoSpaceDN/>
              <w:adjustRightInd/>
              <w:jc w:val="center"/>
              <w:rPr>
                <w:sz w:val="24"/>
                <w:szCs w:val="24"/>
                <w:lang w:val="lv-LV" w:eastAsia="lv-LV"/>
              </w:rPr>
            </w:pPr>
            <w:r w:rsidRPr="008948B5">
              <w:rPr>
                <w:lang w:val="lv-LV" w:eastAsia="lv-LV"/>
              </w:rPr>
              <w:t xml:space="preserve">Atbilstoši finanšu piedāvājumam, bet ne vairāk par </w:t>
            </w:r>
            <w:r w:rsidR="002E67CE">
              <w:rPr>
                <w:lang w:val="lv-LV" w:eastAsia="lv-LV"/>
              </w:rPr>
              <w:t>2,66</w:t>
            </w:r>
            <w:r w:rsidRPr="008948B5">
              <w:rPr>
                <w:lang w:val="lv-LV" w:eastAsia="lv-LV"/>
              </w:rPr>
              <w:t xml:space="preserve"> EUR dienā</w:t>
            </w:r>
          </w:p>
        </w:tc>
      </w:tr>
      <w:tr w:rsidR="0038089E" w:rsidRPr="00C34469" w14:paraId="4BB09EFA" w14:textId="77777777" w:rsidTr="000E72A4">
        <w:trPr>
          <w:trHeight w:val="690"/>
        </w:trPr>
        <w:tc>
          <w:tcPr>
            <w:tcW w:w="1559" w:type="dxa"/>
            <w:vAlign w:val="center"/>
          </w:tcPr>
          <w:p w14:paraId="2CDC1951" w14:textId="77777777" w:rsidR="0038089E" w:rsidRDefault="0038089E" w:rsidP="0038089E">
            <w:pPr>
              <w:overflowPunct/>
              <w:autoSpaceDE/>
              <w:autoSpaceDN/>
              <w:adjustRightInd/>
              <w:jc w:val="center"/>
              <w:rPr>
                <w:rFonts w:eastAsia="Calibri"/>
                <w:sz w:val="22"/>
                <w:szCs w:val="22"/>
                <w:lang w:val="lv-LV"/>
              </w:rPr>
            </w:pPr>
            <w:r w:rsidRPr="00527C92">
              <w:rPr>
                <w:rFonts w:eastAsia="Calibri"/>
                <w:sz w:val="22"/>
                <w:szCs w:val="22"/>
                <w:lang w:val="lv-LV"/>
              </w:rPr>
              <w:t>Pusdienas</w:t>
            </w:r>
          </w:p>
          <w:p w14:paraId="7AE1C2D4" w14:textId="29EDE0F6" w:rsidR="00467792" w:rsidRPr="00723D68" w:rsidRDefault="00467792" w:rsidP="0038089E">
            <w:pPr>
              <w:overflowPunct/>
              <w:autoSpaceDE/>
              <w:autoSpaceDN/>
              <w:adjustRightInd/>
              <w:jc w:val="center"/>
              <w:rPr>
                <w:sz w:val="22"/>
                <w:szCs w:val="22"/>
                <w:lang w:val="lv-LV" w:eastAsia="lv-LV"/>
              </w:rPr>
            </w:pPr>
            <w:r w:rsidRPr="00467792">
              <w:rPr>
                <w:rFonts w:eastAsia="Calibri"/>
                <w:sz w:val="22"/>
                <w:szCs w:val="22"/>
                <w:lang w:val="lv-LV"/>
              </w:rPr>
              <w:t>Raiņa ielā 5</w:t>
            </w:r>
            <w:r>
              <w:rPr>
                <w:rFonts w:eastAsia="Calibri"/>
                <w:sz w:val="22"/>
                <w:szCs w:val="22"/>
                <w:lang w:val="lv-LV"/>
              </w:rPr>
              <w:t>5</w:t>
            </w:r>
          </w:p>
        </w:tc>
        <w:tc>
          <w:tcPr>
            <w:tcW w:w="1701" w:type="dxa"/>
            <w:vAlign w:val="center"/>
          </w:tcPr>
          <w:p w14:paraId="41FC3DDF" w14:textId="5B3BFEA1" w:rsidR="0038089E" w:rsidRPr="00427293" w:rsidRDefault="0038089E" w:rsidP="0038089E">
            <w:pPr>
              <w:overflowPunct/>
              <w:autoSpaceDE/>
              <w:autoSpaceDN/>
              <w:adjustRightInd/>
              <w:jc w:val="center"/>
              <w:rPr>
                <w:rFonts w:eastAsia="Calibri"/>
                <w:sz w:val="22"/>
                <w:szCs w:val="22"/>
                <w:lang w:val="lv-LV"/>
              </w:rPr>
            </w:pPr>
            <w:r w:rsidRPr="00427293">
              <w:rPr>
                <w:rFonts w:eastAsia="Calibri"/>
                <w:sz w:val="22"/>
                <w:szCs w:val="22"/>
                <w:lang w:val="lv-LV"/>
              </w:rPr>
              <w:t>11.00 – 12.40</w:t>
            </w:r>
          </w:p>
        </w:tc>
        <w:tc>
          <w:tcPr>
            <w:tcW w:w="1552" w:type="dxa"/>
            <w:vAlign w:val="center"/>
          </w:tcPr>
          <w:p w14:paraId="04DE5B6C" w14:textId="27A45A2E" w:rsidR="0038089E" w:rsidRPr="00427293" w:rsidRDefault="0038089E" w:rsidP="0038089E">
            <w:pPr>
              <w:overflowPunct/>
              <w:autoSpaceDE/>
              <w:autoSpaceDN/>
              <w:adjustRightInd/>
              <w:jc w:val="center"/>
              <w:rPr>
                <w:sz w:val="22"/>
                <w:szCs w:val="22"/>
                <w:lang w:val="lv-LV" w:eastAsia="lv-LV"/>
              </w:rPr>
            </w:pPr>
            <w:r w:rsidRPr="00427293">
              <w:rPr>
                <w:rFonts w:eastAsia="Calibri"/>
                <w:sz w:val="22"/>
                <w:szCs w:val="22"/>
                <w:lang w:val="lv-LV"/>
              </w:rPr>
              <w:t>10.-12.klase</w:t>
            </w:r>
          </w:p>
        </w:tc>
        <w:tc>
          <w:tcPr>
            <w:tcW w:w="1710" w:type="dxa"/>
            <w:vAlign w:val="center"/>
          </w:tcPr>
          <w:p w14:paraId="6165F5AE" w14:textId="66B1D8F2" w:rsidR="0038089E" w:rsidRPr="00427293" w:rsidRDefault="002D7935" w:rsidP="0038089E">
            <w:pPr>
              <w:overflowPunct/>
              <w:autoSpaceDE/>
              <w:autoSpaceDN/>
              <w:adjustRightInd/>
              <w:jc w:val="center"/>
              <w:rPr>
                <w:sz w:val="24"/>
                <w:szCs w:val="24"/>
                <w:lang w:val="lv-LV" w:eastAsia="lv-LV"/>
              </w:rPr>
            </w:pPr>
            <w:r>
              <w:rPr>
                <w:rFonts w:eastAsia="Calibri"/>
                <w:sz w:val="22"/>
                <w:szCs w:val="22"/>
                <w:lang w:val="lv-LV"/>
              </w:rPr>
              <w:t>166</w:t>
            </w:r>
          </w:p>
        </w:tc>
        <w:tc>
          <w:tcPr>
            <w:tcW w:w="1983" w:type="dxa"/>
            <w:vAlign w:val="center"/>
          </w:tcPr>
          <w:p w14:paraId="1F8EFDF0" w14:textId="58FF6AE0" w:rsidR="0038089E" w:rsidRDefault="0038089E" w:rsidP="0038089E">
            <w:pPr>
              <w:overflowPunct/>
              <w:autoSpaceDE/>
              <w:autoSpaceDN/>
              <w:adjustRightInd/>
              <w:jc w:val="center"/>
              <w:rPr>
                <w:lang w:val="lv-LV" w:eastAsia="lv-LV"/>
              </w:rPr>
            </w:pPr>
            <w:r w:rsidRPr="008948B5">
              <w:rPr>
                <w:lang w:val="lv-LV" w:eastAsia="lv-LV"/>
              </w:rPr>
              <w:t xml:space="preserve">Atbilstoši finanšu piedāvājumam, bet ne vairāk par </w:t>
            </w:r>
            <w:r w:rsidR="002E67CE">
              <w:rPr>
                <w:lang w:val="lv-LV" w:eastAsia="lv-LV"/>
              </w:rPr>
              <w:t>2,66</w:t>
            </w:r>
            <w:r w:rsidRPr="008948B5">
              <w:rPr>
                <w:lang w:val="lv-LV" w:eastAsia="lv-LV"/>
              </w:rPr>
              <w:t xml:space="preserve"> EUR dienā</w:t>
            </w:r>
          </w:p>
        </w:tc>
      </w:tr>
      <w:tr w:rsidR="00897900" w:rsidRPr="001D7503" w14:paraId="045E1656" w14:textId="77777777" w:rsidTr="000E72A4">
        <w:trPr>
          <w:trHeight w:val="690"/>
        </w:trPr>
        <w:tc>
          <w:tcPr>
            <w:tcW w:w="1559" w:type="dxa"/>
            <w:vAlign w:val="center"/>
          </w:tcPr>
          <w:p w14:paraId="35825790" w14:textId="5F29BF4B" w:rsidR="00897900" w:rsidRPr="00527C92" w:rsidRDefault="00897900" w:rsidP="00897900">
            <w:pPr>
              <w:overflowPunct/>
              <w:autoSpaceDE/>
              <w:autoSpaceDN/>
              <w:adjustRightInd/>
              <w:jc w:val="center"/>
              <w:rPr>
                <w:rFonts w:eastAsia="Calibri"/>
                <w:sz w:val="22"/>
                <w:szCs w:val="22"/>
                <w:lang w:val="lv-LV"/>
              </w:rPr>
            </w:pPr>
            <w:r>
              <w:rPr>
                <w:rFonts w:eastAsia="Calibri"/>
                <w:sz w:val="22"/>
                <w:szCs w:val="22"/>
                <w:lang w:val="lv-LV"/>
              </w:rPr>
              <w:t>Pusdienas S</w:t>
            </w:r>
            <w:r w:rsidR="006D40B3">
              <w:rPr>
                <w:rFonts w:eastAsia="Calibri"/>
                <w:sz w:val="22"/>
                <w:szCs w:val="22"/>
                <w:lang w:val="lv-LV"/>
              </w:rPr>
              <w:t>lokas</w:t>
            </w:r>
            <w:r>
              <w:rPr>
                <w:rFonts w:eastAsia="Calibri"/>
                <w:sz w:val="22"/>
                <w:szCs w:val="22"/>
                <w:lang w:val="lv-LV"/>
              </w:rPr>
              <w:t xml:space="preserve"> ielā 3</w:t>
            </w:r>
          </w:p>
        </w:tc>
        <w:tc>
          <w:tcPr>
            <w:tcW w:w="1701" w:type="dxa"/>
            <w:vAlign w:val="center"/>
          </w:tcPr>
          <w:p w14:paraId="6465FC1D" w14:textId="35C79F42" w:rsidR="00897900" w:rsidRPr="00427293" w:rsidRDefault="00897900" w:rsidP="00897900">
            <w:pPr>
              <w:overflowPunct/>
              <w:autoSpaceDE/>
              <w:autoSpaceDN/>
              <w:adjustRightInd/>
              <w:jc w:val="center"/>
              <w:rPr>
                <w:rFonts w:eastAsia="Calibri"/>
                <w:sz w:val="22"/>
                <w:szCs w:val="22"/>
                <w:lang w:val="lv-LV"/>
              </w:rPr>
            </w:pPr>
            <w:r w:rsidRPr="00427293">
              <w:rPr>
                <w:rFonts w:eastAsia="Calibri"/>
                <w:sz w:val="22"/>
                <w:szCs w:val="22"/>
                <w:lang w:val="lv-LV"/>
              </w:rPr>
              <w:t>11.05 –  11.35</w:t>
            </w:r>
          </w:p>
        </w:tc>
        <w:tc>
          <w:tcPr>
            <w:tcW w:w="1552" w:type="dxa"/>
            <w:vAlign w:val="center"/>
          </w:tcPr>
          <w:p w14:paraId="3785C558" w14:textId="20A9B74A" w:rsidR="00897900" w:rsidRPr="00427293" w:rsidRDefault="00897900" w:rsidP="00897900">
            <w:pPr>
              <w:overflowPunct/>
              <w:autoSpaceDE/>
              <w:autoSpaceDN/>
              <w:adjustRightInd/>
              <w:jc w:val="center"/>
              <w:rPr>
                <w:rFonts w:eastAsia="Calibri"/>
                <w:sz w:val="22"/>
                <w:szCs w:val="22"/>
                <w:lang w:val="lv-LV"/>
              </w:rPr>
            </w:pPr>
            <w:r w:rsidRPr="00427293">
              <w:rPr>
                <w:rFonts w:eastAsia="Calibri"/>
                <w:sz w:val="22"/>
                <w:szCs w:val="22"/>
                <w:lang w:val="lv-LV"/>
              </w:rPr>
              <w:t>1.- 4. klase</w:t>
            </w:r>
          </w:p>
        </w:tc>
        <w:tc>
          <w:tcPr>
            <w:tcW w:w="1710" w:type="dxa"/>
            <w:vAlign w:val="center"/>
          </w:tcPr>
          <w:p w14:paraId="21F08E86" w14:textId="5595879F" w:rsidR="00897900" w:rsidRPr="00427293" w:rsidRDefault="002D7935" w:rsidP="00897900">
            <w:pPr>
              <w:overflowPunct/>
              <w:autoSpaceDE/>
              <w:autoSpaceDN/>
              <w:adjustRightInd/>
              <w:jc w:val="center"/>
              <w:rPr>
                <w:rFonts w:eastAsia="Calibri"/>
                <w:sz w:val="22"/>
                <w:szCs w:val="22"/>
                <w:lang w:val="lv-LV"/>
              </w:rPr>
            </w:pPr>
            <w:r>
              <w:rPr>
                <w:rFonts w:eastAsia="Calibri"/>
                <w:sz w:val="22"/>
                <w:szCs w:val="22"/>
                <w:lang w:val="lv-LV"/>
              </w:rPr>
              <w:t>20</w:t>
            </w:r>
            <w:r w:rsidR="00897900" w:rsidRPr="00427293">
              <w:rPr>
                <w:rFonts w:eastAsia="Calibri"/>
                <w:sz w:val="22"/>
                <w:szCs w:val="22"/>
                <w:lang w:val="lv-LV"/>
              </w:rPr>
              <w:t>0</w:t>
            </w:r>
          </w:p>
        </w:tc>
        <w:tc>
          <w:tcPr>
            <w:tcW w:w="1983" w:type="dxa"/>
            <w:vAlign w:val="center"/>
          </w:tcPr>
          <w:p w14:paraId="24985E15" w14:textId="59B3FF1F" w:rsidR="00897900" w:rsidRPr="008948B5" w:rsidRDefault="002E67CE" w:rsidP="00897900">
            <w:pPr>
              <w:overflowPunct/>
              <w:autoSpaceDE/>
              <w:autoSpaceDN/>
              <w:adjustRightInd/>
              <w:jc w:val="center"/>
              <w:rPr>
                <w:lang w:val="lv-LV" w:eastAsia="lv-LV"/>
              </w:rPr>
            </w:pPr>
            <w:r>
              <w:rPr>
                <w:lang w:val="lv-LV" w:eastAsia="lv-LV"/>
              </w:rPr>
              <w:t>2,55</w:t>
            </w:r>
            <w:r w:rsidR="00897900">
              <w:rPr>
                <w:lang w:val="lv-LV" w:eastAsia="lv-LV"/>
              </w:rPr>
              <w:t xml:space="preserve"> EUR dienā</w:t>
            </w:r>
          </w:p>
        </w:tc>
      </w:tr>
      <w:tr w:rsidR="00897900" w:rsidRPr="001D7503" w14:paraId="20972A92" w14:textId="77777777" w:rsidTr="000E72A4">
        <w:trPr>
          <w:trHeight w:val="690"/>
        </w:trPr>
        <w:tc>
          <w:tcPr>
            <w:tcW w:w="1559" w:type="dxa"/>
            <w:vAlign w:val="center"/>
          </w:tcPr>
          <w:p w14:paraId="1378D31A" w14:textId="1DDA17A6" w:rsidR="00897900" w:rsidRDefault="00897900" w:rsidP="00897900">
            <w:pPr>
              <w:overflowPunct/>
              <w:autoSpaceDE/>
              <w:autoSpaceDN/>
              <w:adjustRightInd/>
              <w:jc w:val="center"/>
              <w:rPr>
                <w:rFonts w:eastAsia="Calibri"/>
                <w:sz w:val="22"/>
                <w:szCs w:val="22"/>
                <w:lang w:val="lv-LV"/>
              </w:rPr>
            </w:pPr>
            <w:r>
              <w:rPr>
                <w:rFonts w:eastAsia="Calibri"/>
                <w:sz w:val="22"/>
                <w:szCs w:val="22"/>
                <w:lang w:val="lv-LV"/>
              </w:rPr>
              <w:t>Pusdienas S</w:t>
            </w:r>
            <w:r w:rsidR="006D40B3">
              <w:rPr>
                <w:rFonts w:eastAsia="Calibri"/>
                <w:sz w:val="22"/>
                <w:szCs w:val="22"/>
                <w:lang w:val="lv-LV"/>
              </w:rPr>
              <w:t>lokas</w:t>
            </w:r>
            <w:r>
              <w:rPr>
                <w:rFonts w:eastAsia="Calibri"/>
                <w:sz w:val="22"/>
                <w:szCs w:val="22"/>
                <w:lang w:val="lv-LV"/>
              </w:rPr>
              <w:t xml:space="preserve"> ielā 3</w:t>
            </w:r>
          </w:p>
        </w:tc>
        <w:tc>
          <w:tcPr>
            <w:tcW w:w="1701" w:type="dxa"/>
            <w:vAlign w:val="center"/>
          </w:tcPr>
          <w:p w14:paraId="1D47598D" w14:textId="0C4E329A" w:rsidR="00897900" w:rsidRPr="00427293" w:rsidRDefault="00897900" w:rsidP="00897900">
            <w:pPr>
              <w:overflowPunct/>
              <w:autoSpaceDE/>
              <w:autoSpaceDN/>
              <w:adjustRightInd/>
              <w:jc w:val="center"/>
              <w:rPr>
                <w:rFonts w:eastAsia="Calibri"/>
                <w:sz w:val="22"/>
                <w:szCs w:val="22"/>
                <w:lang w:val="lv-LV"/>
              </w:rPr>
            </w:pPr>
            <w:r w:rsidRPr="00427293">
              <w:rPr>
                <w:rFonts w:eastAsia="Calibri"/>
                <w:sz w:val="22"/>
                <w:szCs w:val="22"/>
                <w:lang w:val="lv-LV"/>
              </w:rPr>
              <w:t>12.05 – 12.35</w:t>
            </w:r>
          </w:p>
        </w:tc>
        <w:tc>
          <w:tcPr>
            <w:tcW w:w="1552" w:type="dxa"/>
            <w:vAlign w:val="center"/>
          </w:tcPr>
          <w:p w14:paraId="5543262D" w14:textId="1E9A8548" w:rsidR="00897900" w:rsidRPr="00427293" w:rsidRDefault="00897900" w:rsidP="00897900">
            <w:pPr>
              <w:overflowPunct/>
              <w:autoSpaceDE/>
              <w:autoSpaceDN/>
              <w:adjustRightInd/>
              <w:jc w:val="center"/>
              <w:rPr>
                <w:rFonts w:eastAsia="Calibri"/>
                <w:sz w:val="22"/>
                <w:szCs w:val="22"/>
                <w:lang w:val="lv-LV"/>
              </w:rPr>
            </w:pPr>
            <w:r w:rsidRPr="00427293">
              <w:rPr>
                <w:rFonts w:eastAsia="Calibri"/>
                <w:sz w:val="22"/>
                <w:szCs w:val="22"/>
                <w:lang w:val="lv-LV"/>
              </w:rPr>
              <w:t>1.- 4. klase</w:t>
            </w:r>
          </w:p>
        </w:tc>
        <w:tc>
          <w:tcPr>
            <w:tcW w:w="1710" w:type="dxa"/>
            <w:vAlign w:val="center"/>
          </w:tcPr>
          <w:p w14:paraId="0C1C6FC8" w14:textId="1D0143EE" w:rsidR="00897900" w:rsidRPr="00427293" w:rsidRDefault="00187177" w:rsidP="00897900">
            <w:pPr>
              <w:overflowPunct/>
              <w:autoSpaceDE/>
              <w:autoSpaceDN/>
              <w:adjustRightInd/>
              <w:jc w:val="center"/>
              <w:rPr>
                <w:rFonts w:eastAsia="Calibri"/>
                <w:sz w:val="22"/>
                <w:szCs w:val="22"/>
                <w:lang w:val="lv-LV"/>
              </w:rPr>
            </w:pPr>
            <w:r w:rsidRPr="00427293">
              <w:rPr>
                <w:rFonts w:eastAsia="Calibri"/>
                <w:sz w:val="22"/>
                <w:szCs w:val="22"/>
                <w:lang w:val="lv-LV"/>
              </w:rPr>
              <w:t>1</w:t>
            </w:r>
            <w:r>
              <w:rPr>
                <w:rFonts w:eastAsia="Calibri"/>
                <w:sz w:val="22"/>
                <w:szCs w:val="22"/>
                <w:lang w:val="lv-LV"/>
              </w:rPr>
              <w:t>95</w:t>
            </w:r>
          </w:p>
        </w:tc>
        <w:tc>
          <w:tcPr>
            <w:tcW w:w="1983" w:type="dxa"/>
            <w:vAlign w:val="center"/>
          </w:tcPr>
          <w:p w14:paraId="39F9008E" w14:textId="5497B622" w:rsidR="00897900" w:rsidRPr="008948B5" w:rsidRDefault="002E67CE" w:rsidP="00897900">
            <w:pPr>
              <w:overflowPunct/>
              <w:autoSpaceDE/>
              <w:autoSpaceDN/>
              <w:adjustRightInd/>
              <w:jc w:val="center"/>
              <w:rPr>
                <w:lang w:val="lv-LV" w:eastAsia="lv-LV"/>
              </w:rPr>
            </w:pPr>
            <w:r>
              <w:rPr>
                <w:lang w:val="lv-LV" w:eastAsia="lv-LV"/>
              </w:rPr>
              <w:t>2,55</w:t>
            </w:r>
            <w:r w:rsidR="00897900">
              <w:rPr>
                <w:lang w:val="lv-LV" w:eastAsia="lv-LV"/>
              </w:rPr>
              <w:t xml:space="preserve"> EUR dienā</w:t>
            </w:r>
          </w:p>
        </w:tc>
      </w:tr>
    </w:tbl>
    <w:p w14:paraId="6170B94E" w14:textId="4ED042D0" w:rsidR="00723D68" w:rsidRPr="00897900" w:rsidRDefault="00723D68" w:rsidP="000F1A0D">
      <w:pPr>
        <w:pStyle w:val="ListParagraph"/>
        <w:numPr>
          <w:ilvl w:val="1"/>
          <w:numId w:val="35"/>
        </w:numPr>
        <w:jc w:val="both"/>
        <w:rPr>
          <w:sz w:val="22"/>
          <w:szCs w:val="22"/>
          <w:lang w:val="lv-LV" w:eastAsia="lv-LV"/>
        </w:rPr>
      </w:pPr>
      <w:r w:rsidRPr="00897900">
        <w:rPr>
          <w:sz w:val="22"/>
          <w:szCs w:val="22"/>
          <w:lang w:val="lv-LV" w:eastAsia="lv-LV"/>
        </w:rPr>
        <w:t>Komplekso pusdienu ēdienkartes ar pilnu uzturvērtības aprēķinu piecām mācību dienām ēdināšanas pakalpojumu sniedzējam jāiesniedz mācību iestādes direktoram saskaņošanai ne vēlāk kā trīs darba dienas pirms kārtējās mācību nedēļas sākuma. </w:t>
      </w:r>
      <w:r w:rsidR="00897900" w:rsidRPr="00897900">
        <w:rPr>
          <w:sz w:val="22"/>
          <w:szCs w:val="22"/>
          <w:lang w:val="lv-LV" w:eastAsia="lv-LV"/>
        </w:rPr>
        <w:t>Izvēles ēdienkartei jāuzrāda alergēni visiem pieejamā vietā.</w:t>
      </w:r>
    </w:p>
    <w:p w14:paraId="7DA7F36F" w14:textId="77777777" w:rsidR="000A2E6A" w:rsidRPr="000A2E6A" w:rsidRDefault="000A2E6A" w:rsidP="000F1A0D">
      <w:pPr>
        <w:pStyle w:val="ListParagraph"/>
        <w:numPr>
          <w:ilvl w:val="1"/>
          <w:numId w:val="35"/>
        </w:numPr>
        <w:jc w:val="both"/>
        <w:rPr>
          <w:b/>
          <w:bCs/>
          <w:sz w:val="22"/>
          <w:szCs w:val="22"/>
          <w:lang w:val="lv-LV" w:eastAsia="lv-LV"/>
        </w:rPr>
      </w:pPr>
      <w:r w:rsidRPr="000A2E6A">
        <w:rPr>
          <w:b/>
          <w:bCs/>
          <w:sz w:val="22"/>
          <w:szCs w:val="22"/>
          <w:lang w:val="lv-LV" w:eastAsia="lv-LV"/>
        </w:rPr>
        <w:t>Pretendentam, saskaņojot ar mācību iestādes vadītāju, jānodrošina speciālās ēdienkartes izglītojamajiem, kuriem ir nozīmēta diēta.</w:t>
      </w:r>
    </w:p>
    <w:p w14:paraId="3C81C0AD" w14:textId="77777777" w:rsidR="00723D68" w:rsidRPr="00723D68" w:rsidRDefault="00723D68" w:rsidP="00723D68">
      <w:pPr>
        <w:overflowPunct/>
        <w:autoSpaceDE/>
        <w:autoSpaceDN/>
        <w:adjustRightInd/>
        <w:ind w:left="270"/>
        <w:jc w:val="both"/>
        <w:rPr>
          <w:rFonts w:ascii="Segoe UI" w:hAnsi="Segoe UI" w:cs="Segoe UI"/>
          <w:sz w:val="18"/>
          <w:szCs w:val="18"/>
          <w:lang w:val="lv-LV" w:eastAsia="lv-LV"/>
        </w:rPr>
      </w:pPr>
      <w:r w:rsidRPr="00723D68">
        <w:rPr>
          <w:sz w:val="22"/>
          <w:szCs w:val="22"/>
          <w:lang w:val="lv-LV" w:eastAsia="lv-LV"/>
        </w:rPr>
        <w:t> </w:t>
      </w:r>
    </w:p>
    <w:p w14:paraId="58C9706F" w14:textId="570EBACC" w:rsidR="00723D68" w:rsidRPr="00086CC1" w:rsidRDefault="00723D68" w:rsidP="000F1A0D">
      <w:pPr>
        <w:pStyle w:val="ListParagraph"/>
        <w:numPr>
          <w:ilvl w:val="0"/>
          <w:numId w:val="35"/>
        </w:numPr>
        <w:overflowPunct/>
        <w:autoSpaceDE/>
        <w:autoSpaceDN/>
        <w:adjustRightInd/>
        <w:jc w:val="both"/>
        <w:rPr>
          <w:sz w:val="22"/>
          <w:szCs w:val="22"/>
          <w:lang w:val="lv-LV" w:eastAsia="lv-LV"/>
        </w:rPr>
      </w:pPr>
      <w:r w:rsidRPr="00086CC1">
        <w:rPr>
          <w:b/>
          <w:bCs/>
          <w:sz w:val="22"/>
          <w:szCs w:val="22"/>
          <w:lang w:val="lv-LV" w:eastAsia="lv-LV"/>
        </w:rPr>
        <w:t>Ēdināšanas pakalpojuma sniedzējam jāievēro šādas ēdināšanas pakalpojuma sniegšanas prasības:</w:t>
      </w:r>
      <w:r w:rsidRPr="00086CC1">
        <w:rPr>
          <w:sz w:val="22"/>
          <w:szCs w:val="22"/>
          <w:lang w:val="lv-LV" w:eastAsia="lv-LV"/>
        </w:rPr>
        <w:t> </w:t>
      </w:r>
    </w:p>
    <w:p w14:paraId="42EB2605" w14:textId="77A98A1C" w:rsidR="00723D68" w:rsidRPr="00BA1733" w:rsidRDefault="00723D68" w:rsidP="000F1A0D">
      <w:pPr>
        <w:pStyle w:val="ListParagraph"/>
        <w:numPr>
          <w:ilvl w:val="1"/>
          <w:numId w:val="34"/>
        </w:numPr>
        <w:jc w:val="both"/>
        <w:rPr>
          <w:sz w:val="22"/>
          <w:szCs w:val="22"/>
          <w:lang w:val="lv-LV" w:eastAsia="lv-LV"/>
        </w:rPr>
      </w:pPr>
      <w:r w:rsidRPr="00C73707">
        <w:rPr>
          <w:sz w:val="22"/>
          <w:szCs w:val="22"/>
          <w:lang w:val="lv-LV" w:eastAsia="lv-LV"/>
        </w:rPr>
        <w:lastRenderedPageBreak/>
        <w:t>Nepieciešamos pārtikas produktus ēdienu gatavošanai un izdalei nodrošina pakalpojuma sniedzējs. Ēdienu gatavo</w:t>
      </w:r>
      <w:r w:rsidR="00FB7027">
        <w:rPr>
          <w:sz w:val="22"/>
          <w:szCs w:val="22"/>
          <w:lang w:val="lv-LV" w:eastAsia="lv-LV"/>
        </w:rPr>
        <w:t xml:space="preserve"> nomātajās</w:t>
      </w:r>
      <w:r w:rsidRPr="00C73707">
        <w:rPr>
          <w:sz w:val="22"/>
          <w:szCs w:val="22"/>
          <w:lang w:val="lv-LV" w:eastAsia="lv-LV"/>
        </w:rPr>
        <w:t xml:space="preserve"> Jūrmalas </w:t>
      </w:r>
      <w:r w:rsidR="000851B2" w:rsidRPr="00C73707">
        <w:rPr>
          <w:sz w:val="22"/>
          <w:szCs w:val="22"/>
          <w:lang w:val="lv-LV" w:eastAsia="lv-LV"/>
        </w:rPr>
        <w:t xml:space="preserve">Valsts ģimnāzijas </w:t>
      </w:r>
      <w:r w:rsidRPr="00C73707">
        <w:rPr>
          <w:sz w:val="22"/>
          <w:szCs w:val="22"/>
          <w:lang w:val="lv-LV" w:eastAsia="lv-LV"/>
        </w:rPr>
        <w:t>ēk</w:t>
      </w:r>
      <w:r w:rsidR="000851B2" w:rsidRPr="00C73707">
        <w:rPr>
          <w:sz w:val="22"/>
          <w:szCs w:val="22"/>
          <w:lang w:val="lv-LV" w:eastAsia="lv-LV"/>
        </w:rPr>
        <w:t>u</w:t>
      </w:r>
      <w:r w:rsidRPr="00C73707">
        <w:rPr>
          <w:sz w:val="22"/>
          <w:szCs w:val="22"/>
          <w:lang w:val="lv-LV" w:eastAsia="lv-LV"/>
        </w:rPr>
        <w:t xml:space="preserve"> virtuvē</w:t>
      </w:r>
      <w:r w:rsidR="000851B2" w:rsidRPr="00C73707">
        <w:rPr>
          <w:sz w:val="22"/>
          <w:szCs w:val="22"/>
          <w:lang w:val="lv-LV" w:eastAsia="lv-LV"/>
        </w:rPr>
        <w:t>s</w:t>
      </w:r>
      <w:r w:rsidRPr="00C73707">
        <w:rPr>
          <w:sz w:val="22"/>
          <w:szCs w:val="22"/>
          <w:lang w:val="lv-LV" w:eastAsia="lv-LV"/>
        </w:rPr>
        <w:t>, izmantojot izglītības iestādes virtuves iekārtas un aprīkojumu, kā arī pakalpojuma sniedzēja iekārtas un aprīkojumu, ja nepieciešams. </w:t>
      </w:r>
      <w:r w:rsidR="00C73707" w:rsidRPr="00C73707">
        <w:rPr>
          <w:sz w:val="22"/>
          <w:szCs w:val="22"/>
          <w:lang w:val="lv-LV" w:eastAsia="lv-LV"/>
        </w:rPr>
        <w:t>Pirms pie</w:t>
      </w:r>
      <w:r w:rsidR="00016F03">
        <w:rPr>
          <w:sz w:val="22"/>
          <w:szCs w:val="22"/>
          <w:lang w:val="lv-LV" w:eastAsia="lv-LV"/>
        </w:rPr>
        <w:t>dāvājuma</w:t>
      </w:r>
      <w:r w:rsidR="00C73707" w:rsidRPr="00C73707">
        <w:rPr>
          <w:sz w:val="22"/>
          <w:szCs w:val="22"/>
          <w:lang w:val="lv-LV" w:eastAsia="lv-LV"/>
        </w:rPr>
        <w:t xml:space="preserve"> iesniegšanas potenciālajiem pakalpojuma sniedzējiem </w:t>
      </w:r>
      <w:r w:rsidR="00F91A4C">
        <w:rPr>
          <w:sz w:val="22"/>
          <w:szCs w:val="22"/>
          <w:lang w:val="lv-LV" w:eastAsia="lv-LV"/>
        </w:rPr>
        <w:t xml:space="preserve">ieteicams </w:t>
      </w:r>
      <w:r w:rsidR="00C73707" w:rsidRPr="00C73707">
        <w:rPr>
          <w:sz w:val="22"/>
          <w:szCs w:val="22"/>
          <w:lang w:val="lv-LV" w:eastAsia="lv-LV"/>
        </w:rPr>
        <w:t>iepazī</w:t>
      </w:r>
      <w:r w:rsidR="00F91A4C">
        <w:rPr>
          <w:sz w:val="22"/>
          <w:szCs w:val="22"/>
          <w:lang w:val="lv-LV" w:eastAsia="lv-LV"/>
        </w:rPr>
        <w:t>ties</w:t>
      </w:r>
      <w:r w:rsidR="00C73707" w:rsidRPr="00C73707">
        <w:rPr>
          <w:sz w:val="22"/>
          <w:szCs w:val="22"/>
          <w:lang w:val="lv-LV" w:eastAsia="lv-LV"/>
        </w:rPr>
        <w:t xml:space="preserve"> ar pieejamo virtuves </w:t>
      </w:r>
      <w:r w:rsidR="00C73707" w:rsidRPr="00BA1733">
        <w:rPr>
          <w:sz w:val="22"/>
          <w:szCs w:val="22"/>
          <w:lang w:val="lv-LV" w:eastAsia="lv-LV"/>
        </w:rPr>
        <w:t>tehniku virtuvēs.</w:t>
      </w:r>
    </w:p>
    <w:p w14:paraId="521E6389" w14:textId="77777777" w:rsidR="00723D68" w:rsidRPr="00BA1733" w:rsidRDefault="00723D68" w:rsidP="000F1A0D">
      <w:pPr>
        <w:pStyle w:val="ListParagraph"/>
        <w:numPr>
          <w:ilvl w:val="1"/>
          <w:numId w:val="34"/>
        </w:numPr>
        <w:overflowPunct/>
        <w:autoSpaceDE/>
        <w:autoSpaceDN/>
        <w:adjustRightInd/>
        <w:jc w:val="both"/>
        <w:rPr>
          <w:sz w:val="22"/>
          <w:szCs w:val="22"/>
          <w:lang w:val="lv-LV" w:eastAsia="lv-LV"/>
        </w:rPr>
      </w:pPr>
      <w:r w:rsidRPr="00BA1733">
        <w:rPr>
          <w:sz w:val="22"/>
          <w:szCs w:val="22"/>
          <w:lang w:val="lv-LV" w:eastAsia="lv-LV"/>
        </w:rPr>
        <w:t>Ēdienu pagatavošana un izdale jānodrošina atbilstoši Latvijas Republikas normatīvajos aktos noteiktajām sanitārajām, higiēnas un citu pārtikas produktu kvalitāti un ēdināšanas pakalpojuma sniegšanu regulējošām prasībām. </w:t>
      </w:r>
    </w:p>
    <w:p w14:paraId="72DD50D0" w14:textId="77777777" w:rsidR="00723D68" w:rsidRPr="00BA1733" w:rsidRDefault="00723D68" w:rsidP="000F1A0D">
      <w:pPr>
        <w:pStyle w:val="ListParagraph"/>
        <w:numPr>
          <w:ilvl w:val="1"/>
          <w:numId w:val="34"/>
        </w:numPr>
        <w:overflowPunct/>
        <w:autoSpaceDE/>
        <w:autoSpaceDN/>
        <w:adjustRightInd/>
        <w:jc w:val="both"/>
        <w:rPr>
          <w:sz w:val="22"/>
          <w:szCs w:val="22"/>
          <w:lang w:val="lv-LV" w:eastAsia="lv-LV"/>
        </w:rPr>
      </w:pPr>
      <w:r w:rsidRPr="00BA1733">
        <w:rPr>
          <w:sz w:val="22"/>
          <w:szCs w:val="22"/>
          <w:lang w:val="lv-LV" w:eastAsia="lv-LV"/>
        </w:rPr>
        <w:t>Ēdieniem jābūt pagatavotiem pakalpojuma sniegšanas dienā, ievērojot normatīvajos aktos noteiktās prasības produktu uzglabāšanai, marķējumam un realizācijai. Ēdienkarte jāmaina atbilstoši sezonai. </w:t>
      </w:r>
    </w:p>
    <w:p w14:paraId="0FB71D38" w14:textId="1E4EB701" w:rsidR="003E3717" w:rsidRPr="00BA1733" w:rsidRDefault="003E3717" w:rsidP="003E3717">
      <w:pPr>
        <w:pStyle w:val="ListParagraph"/>
        <w:numPr>
          <w:ilvl w:val="1"/>
          <w:numId w:val="34"/>
        </w:numPr>
        <w:jc w:val="both"/>
        <w:rPr>
          <w:sz w:val="22"/>
          <w:szCs w:val="22"/>
          <w:lang w:val="lv-LV" w:eastAsia="lv-LV"/>
        </w:rPr>
      </w:pPr>
      <w:r w:rsidRPr="00BA1733">
        <w:rPr>
          <w:sz w:val="22"/>
          <w:szCs w:val="22"/>
          <w:lang w:val="lv-LV" w:eastAsia="lv-LV"/>
        </w:rPr>
        <w:t xml:space="preserve">Jānodrošina komplekso pusdienu ēdienkartes dalītas pa sezonām, piecām mācību dienām. </w:t>
      </w:r>
      <w:r w:rsidR="00755D51" w:rsidRPr="00BA1733">
        <w:rPr>
          <w:sz w:val="22"/>
          <w:szCs w:val="22"/>
          <w:lang w:val="lv-LV" w:eastAsia="lv-LV"/>
        </w:rPr>
        <w:t>K</w:t>
      </w:r>
      <w:r w:rsidRPr="00BA1733">
        <w:rPr>
          <w:sz w:val="22"/>
          <w:szCs w:val="22"/>
          <w:lang w:val="lv-LV" w:eastAsia="lv-LV"/>
        </w:rPr>
        <w:t xml:space="preserve">atru dienu jānodrošina vismaz </w:t>
      </w:r>
      <w:r w:rsidR="00C34469" w:rsidRPr="00BA1733">
        <w:rPr>
          <w:sz w:val="22"/>
          <w:szCs w:val="22"/>
          <w:lang w:val="lv-LV" w:eastAsia="lv-LV"/>
        </w:rPr>
        <w:t>2 (divu) veidu salātu un 2 (divu) veidu piedevu izvēles iespējas</w:t>
      </w:r>
      <w:r w:rsidRPr="00BA1733">
        <w:rPr>
          <w:sz w:val="22"/>
          <w:szCs w:val="22"/>
          <w:lang w:val="lv-LV" w:eastAsia="lv-LV"/>
        </w:rPr>
        <w:t xml:space="preserve">.  </w:t>
      </w:r>
    </w:p>
    <w:p w14:paraId="2F7237CC" w14:textId="201639E1" w:rsidR="00723D68" w:rsidRPr="00723D68" w:rsidRDefault="00723D68" w:rsidP="000F1A0D">
      <w:pPr>
        <w:pStyle w:val="ListParagraph"/>
        <w:numPr>
          <w:ilvl w:val="1"/>
          <w:numId w:val="34"/>
        </w:numPr>
        <w:overflowPunct/>
        <w:autoSpaceDE/>
        <w:autoSpaceDN/>
        <w:adjustRightInd/>
        <w:jc w:val="both"/>
        <w:rPr>
          <w:sz w:val="22"/>
          <w:szCs w:val="22"/>
          <w:lang w:val="lv-LV" w:eastAsia="lv-LV"/>
        </w:rPr>
      </w:pPr>
      <w:r w:rsidRPr="00723D68">
        <w:rPr>
          <w:sz w:val="22"/>
          <w:szCs w:val="22"/>
          <w:lang w:val="lv-LV" w:eastAsia="lv-LV"/>
        </w:rPr>
        <w:t>Izglītojamo ēdināšana tiek organizēta saskaņā ar Pakalpojuma sniedzēja izstrādātajām un izglītības iestādes atbildīgās personas saskaņotajām ēdienkartēm, pamatojoties uz Pakalpojuma sniedzēja izstrādāto tehnoloģisko dokumentāciju – ēdienkartē iekļauto ēdienu tehnoloģiskajām kartēm. Pakalpojuma sniedzējam ir jānodrošina, lai ēdienkartē iekļauto ēdienu uzturvērtība un enerģētiskā vērtība atbilstu Ministru kabineta 2012.gada 13.marta noteikumu Nr. 172 „Noteikumi par uztura normām izglītības iestāžu izglītojamiem, sociālās aprūpes un sociālās rehabilitācijas institūciju klientiem un ārstniecības iestāžu pacientiem” prasībām un veselīga uztura principiem. </w:t>
      </w:r>
    </w:p>
    <w:p w14:paraId="0353014E" w14:textId="77777777" w:rsidR="00723D68" w:rsidRPr="00723D68" w:rsidRDefault="00723D68" w:rsidP="000F1A0D">
      <w:pPr>
        <w:pStyle w:val="ListParagraph"/>
        <w:numPr>
          <w:ilvl w:val="1"/>
          <w:numId w:val="34"/>
        </w:numPr>
        <w:overflowPunct/>
        <w:autoSpaceDE/>
        <w:autoSpaceDN/>
        <w:adjustRightInd/>
        <w:jc w:val="both"/>
        <w:rPr>
          <w:sz w:val="22"/>
          <w:szCs w:val="22"/>
          <w:lang w:val="lv-LV" w:eastAsia="lv-LV"/>
        </w:rPr>
      </w:pPr>
      <w:r w:rsidRPr="00723D68">
        <w:rPr>
          <w:sz w:val="22"/>
          <w:szCs w:val="22"/>
          <w:lang w:val="lv-LV" w:eastAsia="lv-LV"/>
        </w:rPr>
        <w:t xml:space="preserve">Ēdienkartē jāievēro sezonalitātes princips attiecībā uz dārzeņu un augļu izmantošanu ēdienu pagatavošanā atkarībā no to piedāvājuma tirgū un atbilstoši vietējo dārzeņu un augļu pieejamības kalendāriem. Jānodrošina šo produktu daudzveidība nedēļas ēdienkartē (ne tikai bietes, kāposti, burkāni, bet arī lapu salāti, puķu kāposti, sarkanie redīsi </w:t>
      </w:r>
      <w:proofErr w:type="spellStart"/>
      <w:r w:rsidRPr="00723D68">
        <w:rPr>
          <w:sz w:val="22"/>
          <w:szCs w:val="22"/>
          <w:lang w:val="lv-LV" w:eastAsia="lv-LV"/>
        </w:rPr>
        <w:t>utml</w:t>
      </w:r>
      <w:proofErr w:type="spellEnd"/>
      <w:r w:rsidRPr="00723D68">
        <w:rPr>
          <w:sz w:val="22"/>
          <w:szCs w:val="22"/>
          <w:lang w:val="lv-LV" w:eastAsia="lv-LV"/>
        </w:rPr>
        <w:t>.). </w:t>
      </w:r>
    </w:p>
    <w:p w14:paraId="2265BF77" w14:textId="06AE524C" w:rsidR="00723D68" w:rsidRPr="00723D68" w:rsidRDefault="00723D68" w:rsidP="000F1A0D">
      <w:pPr>
        <w:pStyle w:val="ListParagraph"/>
        <w:numPr>
          <w:ilvl w:val="1"/>
          <w:numId w:val="34"/>
        </w:numPr>
        <w:overflowPunct/>
        <w:autoSpaceDE/>
        <w:autoSpaceDN/>
        <w:adjustRightInd/>
        <w:jc w:val="both"/>
        <w:rPr>
          <w:sz w:val="22"/>
          <w:szCs w:val="22"/>
          <w:lang w:val="lv-LV" w:eastAsia="lv-LV"/>
        </w:rPr>
      </w:pPr>
      <w:r w:rsidRPr="00723D68">
        <w:rPr>
          <w:sz w:val="22"/>
          <w:szCs w:val="22"/>
          <w:lang w:val="lv-LV" w:eastAsia="lv-LV"/>
        </w:rPr>
        <w:t xml:space="preserve">Pakalpojuma sniedzējam jānodrošina ēdināšanas iespējas izglītojamajiem ar speciālām vajadzībām (piemēram, </w:t>
      </w:r>
      <w:proofErr w:type="spellStart"/>
      <w:r w:rsidRPr="00723D68">
        <w:rPr>
          <w:sz w:val="22"/>
          <w:szCs w:val="22"/>
          <w:lang w:val="lv-LV" w:eastAsia="lv-LV"/>
        </w:rPr>
        <w:t>bezglutēna</w:t>
      </w:r>
      <w:proofErr w:type="spellEnd"/>
      <w:r w:rsidRPr="00723D68">
        <w:rPr>
          <w:sz w:val="22"/>
          <w:szCs w:val="22"/>
          <w:lang w:val="lv-LV" w:eastAsia="lv-LV"/>
        </w:rPr>
        <w:t xml:space="preserve"> diēta, cukura diabēta diēta, piena laktozes </w:t>
      </w:r>
      <w:proofErr w:type="spellStart"/>
      <w:r w:rsidRPr="00723D68">
        <w:rPr>
          <w:sz w:val="22"/>
          <w:szCs w:val="22"/>
          <w:lang w:val="lv-LV" w:eastAsia="lv-LV"/>
        </w:rPr>
        <w:t>nepanesamības</w:t>
      </w:r>
      <w:proofErr w:type="spellEnd"/>
      <w:r w:rsidRPr="00723D68">
        <w:rPr>
          <w:sz w:val="22"/>
          <w:szCs w:val="22"/>
          <w:lang w:val="lv-LV" w:eastAsia="lv-LV"/>
        </w:rPr>
        <w:t xml:space="preserve"> diēta un diēta dažādu alerģiju gadījumos) pamatojoties uz ārsta apstiprinātu diagnozi, par konkrētas diētas nepieciešamību izglītojamā likumiskais pārstāvis savlaicīgi informē izglītības iestādi un pakalpojuma sniedzēju, nepieciešamos produktus nodrošina pakalpojuma sniedzējs. </w:t>
      </w:r>
    </w:p>
    <w:p w14:paraId="346EFF91" w14:textId="77777777" w:rsidR="00723D68" w:rsidRPr="00723D68" w:rsidRDefault="00723D68" w:rsidP="000F1A0D">
      <w:pPr>
        <w:pStyle w:val="ListParagraph"/>
        <w:numPr>
          <w:ilvl w:val="1"/>
          <w:numId w:val="34"/>
        </w:numPr>
        <w:overflowPunct/>
        <w:autoSpaceDE/>
        <w:autoSpaceDN/>
        <w:adjustRightInd/>
        <w:jc w:val="both"/>
        <w:rPr>
          <w:sz w:val="22"/>
          <w:szCs w:val="22"/>
          <w:lang w:val="lv-LV" w:eastAsia="lv-LV"/>
        </w:rPr>
      </w:pPr>
      <w:r w:rsidRPr="00723D68">
        <w:rPr>
          <w:sz w:val="22"/>
          <w:szCs w:val="22"/>
          <w:lang w:val="lv-LV" w:eastAsia="lv-LV"/>
        </w:rPr>
        <w:t>Pakalpojuma sniedzējam jānodrošina veģetāra ēdienkarte izglītojamajam, ja iesniegts izglītojamā likumiskā pārstāvja iesniegums. </w:t>
      </w:r>
    </w:p>
    <w:p w14:paraId="214F2529" w14:textId="32A265F4" w:rsidR="00723D68" w:rsidRPr="00723D68" w:rsidRDefault="00C73707" w:rsidP="000F1A0D">
      <w:pPr>
        <w:pStyle w:val="ListParagraph"/>
        <w:numPr>
          <w:ilvl w:val="1"/>
          <w:numId w:val="34"/>
        </w:numPr>
        <w:overflowPunct/>
        <w:autoSpaceDE/>
        <w:autoSpaceDN/>
        <w:adjustRightInd/>
        <w:jc w:val="both"/>
        <w:rPr>
          <w:sz w:val="22"/>
          <w:szCs w:val="22"/>
          <w:lang w:val="lv-LV" w:eastAsia="lv-LV"/>
        </w:rPr>
      </w:pPr>
      <w:r>
        <w:rPr>
          <w:sz w:val="22"/>
          <w:szCs w:val="22"/>
          <w:lang w:val="lv-LV" w:eastAsia="lv-LV"/>
        </w:rPr>
        <w:t xml:space="preserve">Pakalpojuma sniedzējs </w:t>
      </w:r>
      <w:r w:rsidR="00723D68" w:rsidRPr="00723D68">
        <w:rPr>
          <w:sz w:val="22"/>
          <w:szCs w:val="22"/>
          <w:lang w:val="lv-LV" w:eastAsia="lv-LV"/>
        </w:rPr>
        <w:t>nodrošina dalīb</w:t>
      </w:r>
      <w:r>
        <w:rPr>
          <w:sz w:val="22"/>
          <w:szCs w:val="22"/>
          <w:lang w:val="lv-LV" w:eastAsia="lv-LV"/>
        </w:rPr>
        <w:t>u</w:t>
      </w:r>
      <w:r w:rsidR="00723D68" w:rsidRPr="00723D68">
        <w:rPr>
          <w:sz w:val="22"/>
          <w:szCs w:val="22"/>
          <w:lang w:val="lv-LV" w:eastAsia="lv-LV"/>
        </w:rPr>
        <w:t xml:space="preserve"> Latvijas Republikas un Eiropas Savienības atbalsta programmās izglītojamo apgādei ar augļiem, dārzeņiem un pienu. </w:t>
      </w:r>
    </w:p>
    <w:p w14:paraId="60E5EE7D" w14:textId="77777777" w:rsidR="00086CC1" w:rsidRDefault="00086CC1" w:rsidP="00086CC1">
      <w:pPr>
        <w:overflowPunct/>
        <w:autoSpaceDE/>
        <w:autoSpaceDN/>
        <w:adjustRightInd/>
        <w:jc w:val="both"/>
        <w:rPr>
          <w:b/>
          <w:bCs/>
          <w:sz w:val="22"/>
          <w:szCs w:val="22"/>
          <w:lang w:val="lv-LV" w:eastAsia="lv-LV"/>
        </w:rPr>
      </w:pPr>
    </w:p>
    <w:p w14:paraId="7451544F" w14:textId="245C35D8" w:rsidR="00723D68" w:rsidRPr="00086CC1" w:rsidRDefault="00723D68" w:rsidP="000F1A0D">
      <w:pPr>
        <w:pStyle w:val="ListParagraph"/>
        <w:numPr>
          <w:ilvl w:val="0"/>
          <w:numId w:val="35"/>
        </w:numPr>
        <w:overflowPunct/>
        <w:autoSpaceDE/>
        <w:autoSpaceDN/>
        <w:adjustRightInd/>
        <w:jc w:val="both"/>
        <w:rPr>
          <w:sz w:val="22"/>
          <w:szCs w:val="22"/>
          <w:lang w:val="lv-LV" w:eastAsia="lv-LV"/>
        </w:rPr>
      </w:pPr>
      <w:r w:rsidRPr="00086CC1">
        <w:rPr>
          <w:b/>
          <w:bCs/>
          <w:sz w:val="22"/>
          <w:szCs w:val="22"/>
          <w:lang w:val="lv-LV" w:eastAsia="lv-LV"/>
        </w:rPr>
        <w:t>Prasības ēdiena gatavošanā izmantojamajiem produktiem:</w:t>
      </w:r>
      <w:r w:rsidRPr="00086CC1">
        <w:rPr>
          <w:sz w:val="22"/>
          <w:szCs w:val="22"/>
          <w:lang w:val="lv-LV" w:eastAsia="lv-LV"/>
        </w:rPr>
        <w:t> </w:t>
      </w:r>
    </w:p>
    <w:p w14:paraId="6F1C404D" w14:textId="12DF9763" w:rsidR="00723D68" w:rsidRPr="006C643C" w:rsidRDefault="00723D68" w:rsidP="000F1A0D">
      <w:pPr>
        <w:pStyle w:val="ListParagraph"/>
        <w:numPr>
          <w:ilvl w:val="1"/>
          <w:numId w:val="35"/>
        </w:numPr>
        <w:overflowPunct/>
        <w:autoSpaceDE/>
        <w:autoSpaceDN/>
        <w:adjustRightInd/>
        <w:jc w:val="both"/>
        <w:rPr>
          <w:sz w:val="22"/>
          <w:szCs w:val="22"/>
          <w:lang w:val="lv-LV" w:eastAsia="lv-LV"/>
        </w:rPr>
      </w:pPr>
      <w:r w:rsidRPr="006C643C">
        <w:rPr>
          <w:sz w:val="22"/>
          <w:szCs w:val="22"/>
          <w:lang w:val="lv-LV" w:eastAsia="lv-LV"/>
        </w:rPr>
        <w:t xml:space="preserve">Pakalpojumu sniedzējam ēdiena pagatavošanā jānodrošina produkti, kuri atbilst bioloģiskās lauksaimniecības, nacionālās pārtikas kvalitātes shēmas vai lauksaimniecības produktu integrētās audzēšanas prasībām (turpmāk - BL, NPKS, LPIA) un tie jānorāda tehniskā piedāvājuma pielikumā pievienotajā nolikuma </w:t>
      </w:r>
      <w:r w:rsidR="004D3ED9">
        <w:rPr>
          <w:sz w:val="22"/>
          <w:szCs w:val="22"/>
          <w:lang w:val="lv-LV" w:eastAsia="lv-LV"/>
        </w:rPr>
        <w:t>3</w:t>
      </w:r>
      <w:r w:rsidRPr="006C643C">
        <w:rPr>
          <w:sz w:val="22"/>
          <w:szCs w:val="22"/>
          <w:lang w:val="lv-LV" w:eastAsia="lv-LV"/>
        </w:rPr>
        <w:t>. pielikumā - izglītojamo ēdienkartēs iekļauto ēdienu pagatavošanai nepieciešamo pārtikas produktu kvalitātes līmenis. </w:t>
      </w:r>
    </w:p>
    <w:p w14:paraId="29DBAF81" w14:textId="179CB34E" w:rsidR="00723D68" w:rsidRPr="00723D68" w:rsidRDefault="00723D68" w:rsidP="000F1A0D">
      <w:pPr>
        <w:pStyle w:val="ListParagraph"/>
        <w:numPr>
          <w:ilvl w:val="1"/>
          <w:numId w:val="35"/>
        </w:numPr>
        <w:overflowPunct/>
        <w:autoSpaceDE/>
        <w:autoSpaceDN/>
        <w:adjustRightInd/>
        <w:jc w:val="both"/>
        <w:rPr>
          <w:sz w:val="22"/>
          <w:szCs w:val="22"/>
          <w:lang w:val="lv-LV" w:eastAsia="lv-LV"/>
        </w:rPr>
      </w:pPr>
      <w:r w:rsidRPr="00723D68">
        <w:rPr>
          <w:sz w:val="22"/>
          <w:szCs w:val="22"/>
          <w:lang w:val="lv-LV" w:eastAsia="lv-LV"/>
        </w:rPr>
        <w:t xml:space="preserve">Izglītojamo ēdināšanā izmantot  nolikuma </w:t>
      </w:r>
      <w:r w:rsidR="004D3ED9">
        <w:rPr>
          <w:sz w:val="22"/>
          <w:szCs w:val="22"/>
          <w:lang w:val="lv-LV" w:eastAsia="lv-LV"/>
        </w:rPr>
        <w:t>3</w:t>
      </w:r>
      <w:r w:rsidRPr="00723D68">
        <w:rPr>
          <w:sz w:val="22"/>
          <w:szCs w:val="22"/>
          <w:lang w:val="lv-LV" w:eastAsia="lv-LV"/>
        </w:rPr>
        <w:t>. pielikumā  norādītos  BL, NPKS, LPIA  produktus, nodrošinot, ka pārtikas preču pavadzīmēs piegādāto produktu nosaukumi atbilst BL, NPKS, LPIA produktu tabulā (</w:t>
      </w:r>
      <w:r w:rsidR="004D3ED9">
        <w:rPr>
          <w:sz w:val="22"/>
          <w:szCs w:val="22"/>
          <w:lang w:val="lv-LV" w:eastAsia="lv-LV"/>
        </w:rPr>
        <w:t>3</w:t>
      </w:r>
      <w:r w:rsidRPr="00723D68">
        <w:rPr>
          <w:sz w:val="22"/>
          <w:szCs w:val="22"/>
          <w:lang w:val="lv-LV" w:eastAsia="lv-LV"/>
        </w:rPr>
        <w:t>.pielikums) norādīto produktu nosaukumiem, lai nodrošinātu iespēju izsekot produktu izcelsmei  un  to atbilstībai. </w:t>
      </w:r>
    </w:p>
    <w:p w14:paraId="6BE8A022" w14:textId="3A090C8A" w:rsidR="00723D68" w:rsidRPr="00723D68" w:rsidRDefault="00313466" w:rsidP="000F1A0D">
      <w:pPr>
        <w:pStyle w:val="ListParagraph"/>
        <w:numPr>
          <w:ilvl w:val="1"/>
          <w:numId w:val="35"/>
        </w:numPr>
        <w:overflowPunct/>
        <w:autoSpaceDE/>
        <w:autoSpaceDN/>
        <w:adjustRightInd/>
        <w:jc w:val="both"/>
        <w:rPr>
          <w:sz w:val="22"/>
          <w:szCs w:val="22"/>
          <w:lang w:val="lv-LV" w:eastAsia="lv-LV"/>
        </w:rPr>
      </w:pPr>
      <w:r>
        <w:rPr>
          <w:sz w:val="22"/>
          <w:szCs w:val="22"/>
          <w:lang w:val="lv-LV" w:eastAsia="lv-LV"/>
        </w:rPr>
        <w:t xml:space="preserve">Ievērojot </w:t>
      </w:r>
      <w:r w:rsidRPr="00B31535">
        <w:rPr>
          <w:sz w:val="22"/>
          <w:szCs w:val="22"/>
          <w:lang w:val="lv-LV" w:eastAsia="lv-LV"/>
        </w:rPr>
        <w:t>zaļā publiskā iepirkuma principus, prasības un to piemērošanas kārtību, Pakalpojumu sniedzējam</w:t>
      </w:r>
      <w:r>
        <w:rPr>
          <w:sz w:val="22"/>
          <w:szCs w:val="22"/>
          <w:lang w:val="lv-LV" w:eastAsia="lv-LV"/>
        </w:rPr>
        <w:t xml:space="preserve"> </w:t>
      </w:r>
      <w:r w:rsidR="00723D68" w:rsidRPr="00723D68">
        <w:rPr>
          <w:sz w:val="22"/>
          <w:szCs w:val="22"/>
          <w:lang w:val="lv-LV" w:eastAsia="lv-LV"/>
        </w:rPr>
        <w:t>jānodrošina šādas prasības:  </w:t>
      </w:r>
    </w:p>
    <w:p w14:paraId="56542200" w14:textId="36C23B4B" w:rsidR="00723D68" w:rsidRPr="00086CC1" w:rsidRDefault="00723D68" w:rsidP="000F1A0D">
      <w:pPr>
        <w:pStyle w:val="ListParagraph"/>
        <w:numPr>
          <w:ilvl w:val="2"/>
          <w:numId w:val="35"/>
        </w:numPr>
        <w:overflowPunct/>
        <w:autoSpaceDE/>
        <w:autoSpaceDN/>
        <w:adjustRightInd/>
        <w:jc w:val="both"/>
        <w:rPr>
          <w:sz w:val="22"/>
          <w:szCs w:val="22"/>
          <w:lang w:val="lv-LV" w:eastAsia="lv-LV"/>
        </w:rPr>
      </w:pPr>
      <w:r w:rsidRPr="00086CC1">
        <w:rPr>
          <w:b/>
          <w:bCs/>
          <w:sz w:val="22"/>
          <w:szCs w:val="22"/>
          <w:lang w:val="lv-LV" w:eastAsia="lv-LV"/>
        </w:rPr>
        <w:t xml:space="preserve">Pienam </w:t>
      </w:r>
      <w:r w:rsidRPr="00086CC1">
        <w:rPr>
          <w:sz w:val="22"/>
          <w:szCs w:val="22"/>
          <w:lang w:val="lv-LV" w:eastAsia="lv-LV"/>
        </w:rPr>
        <w:t>(tauku saturs ≥ 2%)</w:t>
      </w:r>
      <w:r w:rsidRPr="00086CC1">
        <w:rPr>
          <w:b/>
          <w:bCs/>
          <w:sz w:val="22"/>
          <w:szCs w:val="22"/>
          <w:lang w:val="lv-LV" w:eastAsia="lv-LV"/>
        </w:rPr>
        <w:t xml:space="preserve"> un kefīram </w:t>
      </w:r>
      <w:r w:rsidRPr="00086CC1">
        <w:rPr>
          <w:sz w:val="22"/>
          <w:szCs w:val="22"/>
          <w:lang w:val="lv-LV" w:eastAsia="lv-LV"/>
        </w:rPr>
        <w:t>(tauku saturs ≥ 2%)</w:t>
      </w:r>
      <w:r w:rsidRPr="00086CC1">
        <w:rPr>
          <w:b/>
          <w:bCs/>
          <w:sz w:val="22"/>
          <w:szCs w:val="22"/>
          <w:lang w:val="lv-LV" w:eastAsia="lv-LV"/>
        </w:rPr>
        <w:t>,</w:t>
      </w:r>
      <w:r w:rsidRPr="00086CC1">
        <w:rPr>
          <w:sz w:val="22"/>
          <w:szCs w:val="22"/>
          <w:lang w:val="lv-LV" w:eastAsia="lv-LV"/>
        </w:rPr>
        <w:t xml:space="preserve"> kuri tiks izmantoti ēdienu gatavošanā, </w:t>
      </w:r>
      <w:r w:rsidRPr="00086CC1">
        <w:rPr>
          <w:b/>
          <w:bCs/>
          <w:sz w:val="22"/>
          <w:szCs w:val="22"/>
          <w:lang w:val="lv-LV" w:eastAsia="lv-LV"/>
        </w:rPr>
        <w:t>50 (piecdesmit)</w:t>
      </w:r>
      <w:r w:rsidRPr="00086CC1">
        <w:rPr>
          <w:sz w:val="22"/>
          <w:szCs w:val="22"/>
          <w:lang w:val="lv-LV" w:eastAsia="lv-LV"/>
        </w:rPr>
        <w:t xml:space="preserve"> procentu apmērā no visas produktu masas un vērtības, bet graudaugu pārstrādes produktiem – </w:t>
      </w:r>
      <w:r w:rsidRPr="00086CC1">
        <w:rPr>
          <w:b/>
          <w:bCs/>
          <w:sz w:val="22"/>
          <w:szCs w:val="22"/>
          <w:lang w:val="lv-LV" w:eastAsia="lv-LV"/>
        </w:rPr>
        <w:t>kviešu miltiem, auzu pārslām, griķiem 20 (divdesmit)</w:t>
      </w:r>
      <w:r w:rsidRPr="00086CC1">
        <w:rPr>
          <w:sz w:val="22"/>
          <w:szCs w:val="22"/>
          <w:lang w:val="lv-LV" w:eastAsia="lv-LV"/>
        </w:rPr>
        <w:t xml:space="preserve"> procentu apmērā no visas produkta masas un vērtības jābūt ražotiem, atbilstoši BL metodēm saskaņā ar Padomes 2007. gada 28. jūnija Regulu (EK) Nr. 834/2007 par bioloģisko ražošanu un bioloģisko produktu marķēšanu un par Regulas (EEK) Nr. 2092/91 atcelšanu; </w:t>
      </w:r>
    </w:p>
    <w:p w14:paraId="4C73EF40" w14:textId="77777777" w:rsidR="00F56DC7" w:rsidRDefault="00F56DC7" w:rsidP="00723D68">
      <w:pPr>
        <w:overflowPunct/>
        <w:autoSpaceDE/>
        <w:autoSpaceDN/>
        <w:adjustRightInd/>
        <w:ind w:left="1080" w:right="-15"/>
        <w:jc w:val="right"/>
        <w:rPr>
          <w:i/>
          <w:iCs/>
          <w:sz w:val="22"/>
          <w:szCs w:val="22"/>
          <w:lang w:val="lv-LV" w:eastAsia="lv-LV"/>
        </w:rPr>
      </w:pPr>
    </w:p>
    <w:p w14:paraId="14523155" w14:textId="77777777" w:rsidR="00295D54" w:rsidRDefault="00295D54" w:rsidP="00723D68">
      <w:pPr>
        <w:overflowPunct/>
        <w:autoSpaceDE/>
        <w:autoSpaceDN/>
        <w:adjustRightInd/>
        <w:ind w:left="1080" w:right="-15"/>
        <w:jc w:val="right"/>
        <w:rPr>
          <w:i/>
          <w:iCs/>
          <w:sz w:val="22"/>
          <w:szCs w:val="22"/>
          <w:lang w:val="lv-LV" w:eastAsia="lv-LV"/>
        </w:rPr>
      </w:pPr>
    </w:p>
    <w:p w14:paraId="6DB02694" w14:textId="77777777" w:rsidR="00295D54" w:rsidRDefault="00295D54" w:rsidP="00723D68">
      <w:pPr>
        <w:overflowPunct/>
        <w:autoSpaceDE/>
        <w:autoSpaceDN/>
        <w:adjustRightInd/>
        <w:ind w:left="1080" w:right="-15"/>
        <w:jc w:val="right"/>
        <w:rPr>
          <w:i/>
          <w:iCs/>
          <w:sz w:val="22"/>
          <w:szCs w:val="22"/>
          <w:lang w:val="lv-LV" w:eastAsia="lv-LV"/>
        </w:rPr>
      </w:pPr>
    </w:p>
    <w:p w14:paraId="362DC9CF" w14:textId="77777777" w:rsidR="004C5DC1" w:rsidRDefault="004C5DC1" w:rsidP="00723D68">
      <w:pPr>
        <w:overflowPunct/>
        <w:autoSpaceDE/>
        <w:autoSpaceDN/>
        <w:adjustRightInd/>
        <w:ind w:left="1080" w:right="-15"/>
        <w:jc w:val="right"/>
        <w:rPr>
          <w:i/>
          <w:iCs/>
          <w:sz w:val="22"/>
          <w:szCs w:val="22"/>
          <w:lang w:val="lv-LV" w:eastAsia="lv-LV"/>
        </w:rPr>
      </w:pPr>
    </w:p>
    <w:p w14:paraId="74A93855" w14:textId="243591F9" w:rsidR="00723D68" w:rsidRPr="00723D68" w:rsidRDefault="00723D68" w:rsidP="00723D68">
      <w:pPr>
        <w:overflowPunct/>
        <w:autoSpaceDE/>
        <w:autoSpaceDN/>
        <w:adjustRightInd/>
        <w:ind w:left="1080" w:right="-15"/>
        <w:jc w:val="right"/>
        <w:rPr>
          <w:rFonts w:ascii="Segoe UI" w:hAnsi="Segoe UI" w:cs="Segoe UI"/>
          <w:sz w:val="18"/>
          <w:szCs w:val="18"/>
          <w:lang w:val="lv-LV" w:eastAsia="lv-LV"/>
        </w:rPr>
      </w:pPr>
      <w:r w:rsidRPr="00723D68">
        <w:rPr>
          <w:i/>
          <w:iCs/>
          <w:sz w:val="22"/>
          <w:szCs w:val="22"/>
          <w:lang w:val="lv-LV" w:eastAsia="lv-LV"/>
        </w:rPr>
        <w:lastRenderedPageBreak/>
        <w:t>Tabula Nr.1</w:t>
      </w:r>
      <w:r w:rsidRPr="00723D68">
        <w:rPr>
          <w:sz w:val="22"/>
          <w:szCs w:val="22"/>
          <w:lang w:val="lv-LV" w:eastAsia="lv-LV"/>
        </w:rPr>
        <w:t> </w:t>
      </w:r>
    </w:p>
    <w:tbl>
      <w:tblPr>
        <w:tblW w:w="0" w:type="dxa"/>
        <w:tblInd w:w="55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30"/>
        <w:gridCol w:w="2415"/>
        <w:gridCol w:w="1170"/>
        <w:gridCol w:w="1800"/>
        <w:gridCol w:w="3300"/>
      </w:tblGrid>
      <w:tr w:rsidR="00723D68" w:rsidRPr="00C34469" w14:paraId="33498040" w14:textId="77777777" w:rsidTr="00723D68">
        <w:trPr>
          <w:trHeight w:val="1065"/>
        </w:trPr>
        <w:tc>
          <w:tcPr>
            <w:tcW w:w="630" w:type="dxa"/>
            <w:tcBorders>
              <w:top w:val="dotted" w:sz="6" w:space="0" w:color="auto"/>
              <w:left w:val="dotted" w:sz="6" w:space="0" w:color="auto"/>
              <w:bottom w:val="dotted" w:sz="6" w:space="0" w:color="auto"/>
              <w:right w:val="dotted" w:sz="6" w:space="0" w:color="auto"/>
            </w:tcBorders>
            <w:vAlign w:val="center"/>
            <w:hideMark/>
          </w:tcPr>
          <w:p w14:paraId="1AE30905" w14:textId="77777777" w:rsidR="00723D68" w:rsidRPr="00723D68" w:rsidRDefault="00723D68" w:rsidP="00723D68">
            <w:pPr>
              <w:overflowPunct/>
              <w:autoSpaceDE/>
              <w:autoSpaceDN/>
              <w:adjustRightInd/>
              <w:ind w:right="-15"/>
              <w:jc w:val="center"/>
              <w:rPr>
                <w:sz w:val="24"/>
                <w:szCs w:val="24"/>
                <w:lang w:val="lv-LV" w:eastAsia="lv-LV"/>
              </w:rPr>
            </w:pPr>
            <w:proofErr w:type="spellStart"/>
            <w:r w:rsidRPr="00723D68">
              <w:rPr>
                <w:b/>
                <w:bCs/>
                <w:sz w:val="16"/>
                <w:szCs w:val="16"/>
                <w:lang w:val="lv-LV" w:eastAsia="lv-LV"/>
              </w:rPr>
              <w:t>N.p.k</w:t>
            </w:r>
            <w:proofErr w:type="spellEnd"/>
            <w:r w:rsidRPr="00723D68">
              <w:rPr>
                <w:b/>
                <w:bCs/>
                <w:sz w:val="16"/>
                <w:szCs w:val="16"/>
                <w:lang w:val="lv-LV" w:eastAsia="lv-LV"/>
              </w:rPr>
              <w:t>.</w:t>
            </w:r>
            <w:r w:rsidRPr="00723D68">
              <w:rPr>
                <w:sz w:val="16"/>
                <w:szCs w:val="16"/>
                <w:lang w:val="lv-LV" w:eastAsia="lv-LV"/>
              </w:rPr>
              <w:t> </w:t>
            </w:r>
          </w:p>
        </w:tc>
        <w:tc>
          <w:tcPr>
            <w:tcW w:w="2415" w:type="dxa"/>
            <w:tcBorders>
              <w:top w:val="dotted" w:sz="6" w:space="0" w:color="auto"/>
              <w:left w:val="dotted" w:sz="6" w:space="0" w:color="auto"/>
              <w:bottom w:val="dotted" w:sz="6" w:space="0" w:color="auto"/>
              <w:right w:val="dotted" w:sz="6" w:space="0" w:color="auto"/>
            </w:tcBorders>
            <w:vAlign w:val="center"/>
            <w:hideMark/>
          </w:tcPr>
          <w:p w14:paraId="12DDCD46" w14:textId="77777777" w:rsidR="00723D68" w:rsidRPr="00723D68" w:rsidRDefault="00723D68" w:rsidP="00723D68">
            <w:pPr>
              <w:overflowPunct/>
              <w:autoSpaceDE/>
              <w:autoSpaceDN/>
              <w:adjustRightInd/>
              <w:ind w:right="-15"/>
              <w:jc w:val="center"/>
              <w:rPr>
                <w:sz w:val="24"/>
                <w:szCs w:val="24"/>
                <w:lang w:val="lv-LV" w:eastAsia="lv-LV"/>
              </w:rPr>
            </w:pPr>
            <w:r w:rsidRPr="00723D68">
              <w:rPr>
                <w:b/>
                <w:bCs/>
                <w:sz w:val="16"/>
                <w:szCs w:val="16"/>
                <w:lang w:val="lv-LV" w:eastAsia="lv-LV"/>
              </w:rPr>
              <w:t xml:space="preserve">Produkta, </w:t>
            </w:r>
            <w:r w:rsidRPr="00723D68">
              <w:rPr>
                <w:sz w:val="16"/>
                <w:szCs w:val="16"/>
                <w:lang w:val="lv-LV" w:eastAsia="lv-LV"/>
              </w:rPr>
              <w:t xml:space="preserve">kurš atbilst  BL prasībām, </w:t>
            </w:r>
            <w:r w:rsidRPr="00723D68">
              <w:rPr>
                <w:b/>
                <w:bCs/>
                <w:sz w:val="16"/>
                <w:szCs w:val="16"/>
                <w:lang w:val="lv-LV" w:eastAsia="lv-LV"/>
              </w:rPr>
              <w:t>nosaukums</w:t>
            </w:r>
            <w:r w:rsidRPr="00723D68">
              <w:rPr>
                <w:sz w:val="16"/>
                <w:szCs w:val="16"/>
                <w:lang w:val="lv-LV" w:eastAsia="lv-LV"/>
              </w:rPr>
              <w:t> </w:t>
            </w:r>
          </w:p>
        </w:tc>
        <w:tc>
          <w:tcPr>
            <w:tcW w:w="1170" w:type="dxa"/>
            <w:tcBorders>
              <w:top w:val="dotted" w:sz="6" w:space="0" w:color="auto"/>
              <w:left w:val="dotted" w:sz="6" w:space="0" w:color="auto"/>
              <w:bottom w:val="dotted" w:sz="6" w:space="0" w:color="auto"/>
              <w:right w:val="dotted" w:sz="6" w:space="0" w:color="auto"/>
            </w:tcBorders>
            <w:vAlign w:val="center"/>
            <w:hideMark/>
          </w:tcPr>
          <w:p w14:paraId="6218C2B4" w14:textId="77777777" w:rsidR="00723D68" w:rsidRPr="00723D68" w:rsidRDefault="00723D68" w:rsidP="00723D68">
            <w:pPr>
              <w:overflowPunct/>
              <w:autoSpaceDE/>
              <w:autoSpaceDN/>
              <w:adjustRightInd/>
              <w:ind w:right="-15"/>
              <w:jc w:val="center"/>
              <w:rPr>
                <w:sz w:val="24"/>
                <w:szCs w:val="24"/>
                <w:lang w:val="lv-LV" w:eastAsia="lv-LV"/>
              </w:rPr>
            </w:pPr>
            <w:r w:rsidRPr="00723D68">
              <w:rPr>
                <w:b/>
                <w:bCs/>
                <w:lang w:val="lv-LV" w:eastAsia="lv-LV"/>
              </w:rPr>
              <w:t>Produkta</w:t>
            </w:r>
            <w:r w:rsidRPr="00723D68">
              <w:rPr>
                <w:lang w:val="lv-LV" w:eastAsia="lv-LV"/>
              </w:rPr>
              <w:t xml:space="preserve">, kurš atbilst  BL prasībām, </w:t>
            </w:r>
            <w:r w:rsidRPr="00723D68">
              <w:rPr>
                <w:b/>
                <w:bCs/>
                <w:u w:val="single"/>
                <w:lang w:val="lv-LV" w:eastAsia="lv-LV"/>
              </w:rPr>
              <w:t>ražotāja</w:t>
            </w:r>
            <w:r w:rsidRPr="00723D68">
              <w:rPr>
                <w:b/>
                <w:bCs/>
                <w:lang w:val="lv-LV" w:eastAsia="lv-LV"/>
              </w:rPr>
              <w:t xml:space="preserve"> </w:t>
            </w:r>
            <w:r w:rsidRPr="00723D68">
              <w:rPr>
                <w:b/>
                <w:bCs/>
                <w:u w:val="single"/>
                <w:lang w:val="lv-LV" w:eastAsia="lv-LV"/>
              </w:rPr>
              <w:t>nosaukums</w:t>
            </w:r>
            <w:r w:rsidRPr="00723D68">
              <w:rPr>
                <w:b/>
                <w:bCs/>
                <w:lang w:val="lv-LV" w:eastAsia="lv-LV"/>
              </w:rPr>
              <w:t xml:space="preserve"> un </w:t>
            </w:r>
            <w:r w:rsidRPr="00723D68">
              <w:rPr>
                <w:b/>
                <w:bCs/>
                <w:u w:val="single"/>
                <w:lang w:val="lv-LV" w:eastAsia="lv-LV"/>
              </w:rPr>
              <w:t>produkta</w:t>
            </w:r>
            <w:r w:rsidRPr="00723D68">
              <w:rPr>
                <w:b/>
                <w:bCs/>
                <w:lang w:val="lv-LV" w:eastAsia="lv-LV"/>
              </w:rPr>
              <w:t xml:space="preserve"> </w:t>
            </w:r>
            <w:r w:rsidRPr="00723D68">
              <w:rPr>
                <w:b/>
                <w:bCs/>
                <w:u w:val="single"/>
                <w:lang w:val="lv-LV" w:eastAsia="lv-LV"/>
              </w:rPr>
              <w:t>nosaukums</w:t>
            </w:r>
            <w:r w:rsidRPr="00723D68">
              <w:rPr>
                <w:u w:val="single"/>
                <w:lang w:val="lv-LV" w:eastAsia="lv-LV"/>
              </w:rPr>
              <w:t> </w:t>
            </w:r>
            <w:r w:rsidRPr="00723D68">
              <w:rPr>
                <w:lang w:val="lv-LV" w:eastAsia="lv-LV"/>
              </w:rPr>
              <w:t> </w:t>
            </w:r>
          </w:p>
        </w:tc>
        <w:tc>
          <w:tcPr>
            <w:tcW w:w="1800" w:type="dxa"/>
            <w:tcBorders>
              <w:top w:val="dotted" w:sz="6" w:space="0" w:color="auto"/>
              <w:left w:val="dotted" w:sz="6" w:space="0" w:color="auto"/>
              <w:bottom w:val="dotted" w:sz="6" w:space="0" w:color="auto"/>
              <w:right w:val="dotted" w:sz="6" w:space="0" w:color="auto"/>
            </w:tcBorders>
            <w:vAlign w:val="center"/>
            <w:hideMark/>
          </w:tcPr>
          <w:p w14:paraId="6AF27025" w14:textId="77777777" w:rsidR="00723D68" w:rsidRPr="00723D68" w:rsidRDefault="00723D68" w:rsidP="00723D68">
            <w:pPr>
              <w:overflowPunct/>
              <w:autoSpaceDE/>
              <w:autoSpaceDN/>
              <w:adjustRightInd/>
              <w:ind w:right="-15"/>
              <w:jc w:val="center"/>
              <w:rPr>
                <w:sz w:val="24"/>
                <w:szCs w:val="24"/>
                <w:lang w:val="lv-LV" w:eastAsia="lv-LV"/>
              </w:rPr>
            </w:pPr>
            <w:r w:rsidRPr="00723D68">
              <w:rPr>
                <w:b/>
                <w:bCs/>
                <w:lang w:val="lv-LV" w:eastAsia="lv-LV"/>
              </w:rPr>
              <w:t>Produkta,</w:t>
            </w:r>
            <w:r w:rsidRPr="00723D68">
              <w:rPr>
                <w:lang w:val="lv-LV" w:eastAsia="lv-LV"/>
              </w:rPr>
              <w:t xml:space="preserve"> kurš atbilst BL prasībām ražotāja</w:t>
            </w:r>
            <w:r w:rsidRPr="00723D68">
              <w:rPr>
                <w:b/>
                <w:bCs/>
                <w:lang w:val="lv-LV" w:eastAsia="lv-LV"/>
              </w:rPr>
              <w:t xml:space="preserve"> </w:t>
            </w:r>
            <w:r w:rsidRPr="00723D68">
              <w:rPr>
                <w:b/>
                <w:bCs/>
                <w:u w:val="single"/>
                <w:lang w:val="lv-LV" w:eastAsia="lv-LV"/>
              </w:rPr>
              <w:t>sertifikāta numurs</w:t>
            </w:r>
            <w:r w:rsidRPr="00723D68">
              <w:rPr>
                <w:b/>
                <w:bCs/>
                <w:lang w:val="lv-LV" w:eastAsia="lv-LV"/>
              </w:rPr>
              <w:t xml:space="preserve"> un </w:t>
            </w:r>
            <w:r w:rsidRPr="00723D68">
              <w:rPr>
                <w:b/>
                <w:bCs/>
                <w:u w:val="single"/>
                <w:lang w:val="lv-LV" w:eastAsia="lv-LV"/>
              </w:rPr>
              <w:t>sertifikāta izdevēja nosaukums</w:t>
            </w:r>
            <w:r w:rsidRPr="00723D68">
              <w:rPr>
                <w:lang w:val="lv-LV" w:eastAsia="lv-LV"/>
              </w:rPr>
              <w:t> </w:t>
            </w:r>
          </w:p>
        </w:tc>
        <w:tc>
          <w:tcPr>
            <w:tcW w:w="3300" w:type="dxa"/>
            <w:tcBorders>
              <w:top w:val="dotted" w:sz="6" w:space="0" w:color="auto"/>
              <w:left w:val="dotted" w:sz="6" w:space="0" w:color="auto"/>
              <w:bottom w:val="dotted" w:sz="6" w:space="0" w:color="auto"/>
              <w:right w:val="dotted" w:sz="6" w:space="0" w:color="auto"/>
            </w:tcBorders>
            <w:vAlign w:val="center"/>
            <w:hideMark/>
          </w:tcPr>
          <w:p w14:paraId="71C525D6" w14:textId="77777777" w:rsidR="00723D68" w:rsidRPr="00723D68" w:rsidRDefault="00723D68" w:rsidP="00723D68">
            <w:pPr>
              <w:overflowPunct/>
              <w:autoSpaceDE/>
              <w:autoSpaceDN/>
              <w:adjustRightInd/>
              <w:ind w:right="-15"/>
              <w:jc w:val="center"/>
              <w:rPr>
                <w:sz w:val="24"/>
                <w:szCs w:val="24"/>
                <w:lang w:val="lv-LV" w:eastAsia="lv-LV"/>
              </w:rPr>
            </w:pPr>
            <w:r w:rsidRPr="00C93956">
              <w:rPr>
                <w:lang w:val="lv-LV" w:eastAsia="lv-LV"/>
              </w:rPr>
              <w:t>Ja produktu nepiegādā pats ražotājs</w:t>
            </w:r>
            <w:r w:rsidRPr="00C93956">
              <w:rPr>
                <w:b/>
                <w:bCs/>
                <w:lang w:val="lv-LV" w:eastAsia="lv-LV"/>
              </w:rPr>
              <w:t xml:space="preserve">, tad  </w:t>
            </w:r>
            <w:r w:rsidRPr="00C93956">
              <w:rPr>
                <w:b/>
                <w:bCs/>
                <w:u w:val="single"/>
                <w:lang w:val="lv-LV" w:eastAsia="lv-LV"/>
              </w:rPr>
              <w:t>operatora nosaukums</w:t>
            </w:r>
            <w:r w:rsidRPr="00C93956">
              <w:rPr>
                <w:b/>
                <w:bCs/>
                <w:lang w:val="lv-LV" w:eastAsia="lv-LV"/>
              </w:rPr>
              <w:t xml:space="preserve">, kas piegādā BL produktu, </w:t>
            </w:r>
            <w:r w:rsidRPr="00C93956">
              <w:rPr>
                <w:b/>
                <w:bCs/>
                <w:u w:val="single"/>
                <w:lang w:val="lv-LV" w:eastAsia="lv-LV"/>
              </w:rPr>
              <w:t>sertifikāta izdevēja nosaukums</w:t>
            </w:r>
            <w:r w:rsidRPr="00C93956">
              <w:rPr>
                <w:b/>
                <w:bCs/>
                <w:lang w:val="lv-LV" w:eastAsia="lv-LV"/>
              </w:rPr>
              <w:t xml:space="preserve">, </w:t>
            </w:r>
            <w:r w:rsidRPr="00C93956">
              <w:rPr>
                <w:b/>
                <w:bCs/>
                <w:u w:val="single"/>
                <w:lang w:val="lv-LV" w:eastAsia="lv-LV"/>
              </w:rPr>
              <w:t>sertifikāta numurs</w:t>
            </w:r>
            <w:r w:rsidRPr="00C93956">
              <w:rPr>
                <w:b/>
                <w:bCs/>
                <w:lang w:val="lv-LV" w:eastAsia="lv-LV"/>
              </w:rPr>
              <w:t xml:space="preserve"> un datums </w:t>
            </w:r>
            <w:r w:rsidRPr="00723D68">
              <w:rPr>
                <w:lang w:val="lv-LV" w:eastAsia="lv-LV"/>
              </w:rPr>
              <w:t> </w:t>
            </w:r>
          </w:p>
        </w:tc>
      </w:tr>
      <w:tr w:rsidR="00723D68" w:rsidRPr="00723D68" w14:paraId="2654A742" w14:textId="77777777" w:rsidTr="00723D68">
        <w:trPr>
          <w:trHeight w:val="330"/>
        </w:trPr>
        <w:tc>
          <w:tcPr>
            <w:tcW w:w="630" w:type="dxa"/>
            <w:tcBorders>
              <w:top w:val="dotted" w:sz="6" w:space="0" w:color="auto"/>
              <w:left w:val="dotted" w:sz="6" w:space="0" w:color="auto"/>
              <w:bottom w:val="dotted" w:sz="6" w:space="0" w:color="auto"/>
              <w:right w:val="dotted" w:sz="6" w:space="0" w:color="auto"/>
            </w:tcBorders>
            <w:vAlign w:val="center"/>
            <w:hideMark/>
          </w:tcPr>
          <w:p w14:paraId="25C9D452" w14:textId="77777777" w:rsidR="00723D68" w:rsidRPr="00723D68" w:rsidRDefault="00723D68" w:rsidP="00723D68">
            <w:pPr>
              <w:overflowPunct/>
              <w:autoSpaceDE/>
              <w:autoSpaceDN/>
              <w:adjustRightInd/>
              <w:ind w:right="-15"/>
              <w:jc w:val="center"/>
              <w:rPr>
                <w:sz w:val="24"/>
                <w:szCs w:val="24"/>
                <w:lang w:val="lv-LV" w:eastAsia="lv-LV"/>
              </w:rPr>
            </w:pPr>
            <w:r w:rsidRPr="00723D68">
              <w:rPr>
                <w:sz w:val="22"/>
                <w:szCs w:val="22"/>
                <w:lang w:val="lv-LV" w:eastAsia="lv-LV"/>
              </w:rPr>
              <w:t>1. </w:t>
            </w:r>
          </w:p>
        </w:tc>
        <w:tc>
          <w:tcPr>
            <w:tcW w:w="2415" w:type="dxa"/>
            <w:tcBorders>
              <w:top w:val="dotted" w:sz="6" w:space="0" w:color="auto"/>
              <w:left w:val="dotted" w:sz="6" w:space="0" w:color="auto"/>
              <w:bottom w:val="dotted" w:sz="6" w:space="0" w:color="auto"/>
              <w:right w:val="dotted" w:sz="6" w:space="0" w:color="auto"/>
            </w:tcBorders>
            <w:vAlign w:val="center"/>
            <w:hideMark/>
          </w:tcPr>
          <w:p w14:paraId="4AE302B0" w14:textId="77777777" w:rsidR="00723D68" w:rsidRPr="00723D68" w:rsidRDefault="00723D68" w:rsidP="00723D68">
            <w:pPr>
              <w:overflowPunct/>
              <w:autoSpaceDE/>
              <w:autoSpaceDN/>
              <w:adjustRightInd/>
              <w:ind w:right="-15"/>
              <w:jc w:val="center"/>
              <w:rPr>
                <w:sz w:val="24"/>
                <w:szCs w:val="24"/>
                <w:lang w:val="lv-LV" w:eastAsia="lv-LV"/>
              </w:rPr>
            </w:pPr>
            <w:r w:rsidRPr="00723D68">
              <w:rPr>
                <w:sz w:val="22"/>
                <w:szCs w:val="22"/>
                <w:lang w:val="lv-LV" w:eastAsia="lv-LV"/>
              </w:rPr>
              <w:t>Piens </w:t>
            </w:r>
          </w:p>
          <w:p w14:paraId="01EAFCEC" w14:textId="77777777" w:rsidR="00723D68" w:rsidRPr="00723D68" w:rsidRDefault="00723D68" w:rsidP="00723D68">
            <w:pPr>
              <w:overflowPunct/>
              <w:autoSpaceDE/>
              <w:autoSpaceDN/>
              <w:adjustRightInd/>
              <w:ind w:right="-15"/>
              <w:jc w:val="center"/>
              <w:rPr>
                <w:sz w:val="24"/>
                <w:szCs w:val="24"/>
                <w:lang w:val="lv-LV" w:eastAsia="lv-LV"/>
              </w:rPr>
            </w:pPr>
            <w:r w:rsidRPr="00723D68">
              <w:rPr>
                <w:sz w:val="22"/>
                <w:szCs w:val="22"/>
                <w:lang w:val="lv-LV" w:eastAsia="lv-LV"/>
              </w:rPr>
              <w:t>(tauku saturs ≥ 2%) </w:t>
            </w:r>
          </w:p>
          <w:p w14:paraId="2EF59B30" w14:textId="77777777" w:rsidR="00723D68" w:rsidRPr="00723D68" w:rsidRDefault="00723D68" w:rsidP="00723D68">
            <w:pPr>
              <w:overflowPunct/>
              <w:autoSpaceDE/>
              <w:autoSpaceDN/>
              <w:adjustRightInd/>
              <w:ind w:right="-15"/>
              <w:jc w:val="center"/>
              <w:rPr>
                <w:sz w:val="24"/>
                <w:szCs w:val="24"/>
                <w:lang w:val="lv-LV" w:eastAsia="lv-LV"/>
              </w:rPr>
            </w:pPr>
            <w:r w:rsidRPr="00723D68">
              <w:rPr>
                <w:sz w:val="22"/>
                <w:szCs w:val="22"/>
                <w:lang w:val="lv-LV" w:eastAsia="lv-LV"/>
              </w:rPr>
              <w:t> </w:t>
            </w:r>
          </w:p>
        </w:tc>
        <w:tc>
          <w:tcPr>
            <w:tcW w:w="1170" w:type="dxa"/>
            <w:tcBorders>
              <w:top w:val="dotted" w:sz="6" w:space="0" w:color="auto"/>
              <w:left w:val="dotted" w:sz="6" w:space="0" w:color="auto"/>
              <w:bottom w:val="dotted" w:sz="6" w:space="0" w:color="auto"/>
              <w:right w:val="dotted" w:sz="6" w:space="0" w:color="auto"/>
            </w:tcBorders>
            <w:vAlign w:val="center"/>
            <w:hideMark/>
          </w:tcPr>
          <w:p w14:paraId="1F4F55C9" w14:textId="77777777" w:rsidR="00723D68" w:rsidRPr="00723D68" w:rsidRDefault="00723D68" w:rsidP="00723D68">
            <w:pPr>
              <w:overflowPunct/>
              <w:autoSpaceDE/>
              <w:autoSpaceDN/>
              <w:adjustRightInd/>
              <w:ind w:right="-15"/>
              <w:jc w:val="center"/>
              <w:rPr>
                <w:sz w:val="24"/>
                <w:szCs w:val="24"/>
                <w:lang w:val="lv-LV" w:eastAsia="lv-LV"/>
              </w:rPr>
            </w:pPr>
            <w:r w:rsidRPr="00723D68">
              <w:rPr>
                <w:sz w:val="22"/>
                <w:szCs w:val="22"/>
                <w:lang w:val="lv-LV" w:eastAsia="lv-LV"/>
              </w:rPr>
              <w:t> </w:t>
            </w:r>
          </w:p>
        </w:tc>
        <w:tc>
          <w:tcPr>
            <w:tcW w:w="1800" w:type="dxa"/>
            <w:tcBorders>
              <w:top w:val="dotted" w:sz="6" w:space="0" w:color="auto"/>
              <w:left w:val="dotted" w:sz="6" w:space="0" w:color="auto"/>
              <w:bottom w:val="dotted" w:sz="6" w:space="0" w:color="auto"/>
              <w:right w:val="dotted" w:sz="6" w:space="0" w:color="auto"/>
            </w:tcBorders>
            <w:vAlign w:val="center"/>
            <w:hideMark/>
          </w:tcPr>
          <w:p w14:paraId="419AC63A" w14:textId="77777777" w:rsidR="00723D68" w:rsidRPr="00723D68" w:rsidRDefault="00723D68" w:rsidP="00723D68">
            <w:pPr>
              <w:overflowPunct/>
              <w:autoSpaceDE/>
              <w:autoSpaceDN/>
              <w:adjustRightInd/>
              <w:ind w:right="-15"/>
              <w:jc w:val="center"/>
              <w:rPr>
                <w:sz w:val="24"/>
                <w:szCs w:val="24"/>
                <w:lang w:val="lv-LV" w:eastAsia="lv-LV"/>
              </w:rPr>
            </w:pPr>
            <w:r w:rsidRPr="00723D68">
              <w:rPr>
                <w:sz w:val="22"/>
                <w:szCs w:val="22"/>
                <w:lang w:val="lv-LV" w:eastAsia="lv-LV"/>
              </w:rPr>
              <w:t> </w:t>
            </w:r>
          </w:p>
        </w:tc>
        <w:tc>
          <w:tcPr>
            <w:tcW w:w="3300" w:type="dxa"/>
            <w:tcBorders>
              <w:top w:val="dotted" w:sz="6" w:space="0" w:color="auto"/>
              <w:left w:val="dotted" w:sz="6" w:space="0" w:color="auto"/>
              <w:bottom w:val="dotted" w:sz="6" w:space="0" w:color="auto"/>
              <w:right w:val="dotted" w:sz="6" w:space="0" w:color="auto"/>
            </w:tcBorders>
            <w:vAlign w:val="center"/>
            <w:hideMark/>
          </w:tcPr>
          <w:p w14:paraId="69B3807A" w14:textId="77777777" w:rsidR="00723D68" w:rsidRPr="00723D68" w:rsidRDefault="00723D68" w:rsidP="00723D68">
            <w:pPr>
              <w:overflowPunct/>
              <w:autoSpaceDE/>
              <w:autoSpaceDN/>
              <w:adjustRightInd/>
              <w:ind w:right="-15"/>
              <w:jc w:val="center"/>
              <w:rPr>
                <w:sz w:val="24"/>
                <w:szCs w:val="24"/>
                <w:lang w:val="lv-LV" w:eastAsia="lv-LV"/>
              </w:rPr>
            </w:pPr>
            <w:r w:rsidRPr="00723D68">
              <w:rPr>
                <w:sz w:val="22"/>
                <w:szCs w:val="22"/>
                <w:lang w:val="lv-LV" w:eastAsia="lv-LV"/>
              </w:rPr>
              <w:t> </w:t>
            </w:r>
          </w:p>
        </w:tc>
      </w:tr>
      <w:tr w:rsidR="00723D68" w:rsidRPr="00723D68" w14:paraId="1E92363F" w14:textId="77777777" w:rsidTr="00723D68">
        <w:trPr>
          <w:trHeight w:val="330"/>
        </w:trPr>
        <w:tc>
          <w:tcPr>
            <w:tcW w:w="630" w:type="dxa"/>
            <w:tcBorders>
              <w:top w:val="dotted" w:sz="6" w:space="0" w:color="auto"/>
              <w:left w:val="dotted" w:sz="6" w:space="0" w:color="auto"/>
              <w:bottom w:val="dotted" w:sz="6" w:space="0" w:color="auto"/>
              <w:right w:val="dotted" w:sz="6" w:space="0" w:color="auto"/>
            </w:tcBorders>
            <w:vAlign w:val="center"/>
            <w:hideMark/>
          </w:tcPr>
          <w:p w14:paraId="18A147C6" w14:textId="77777777" w:rsidR="00723D68" w:rsidRPr="00723D68" w:rsidRDefault="00723D68" w:rsidP="00723D68">
            <w:pPr>
              <w:overflowPunct/>
              <w:autoSpaceDE/>
              <w:autoSpaceDN/>
              <w:adjustRightInd/>
              <w:ind w:right="-15"/>
              <w:jc w:val="center"/>
              <w:rPr>
                <w:sz w:val="24"/>
                <w:szCs w:val="24"/>
                <w:lang w:val="lv-LV" w:eastAsia="lv-LV"/>
              </w:rPr>
            </w:pPr>
            <w:r w:rsidRPr="00723D68">
              <w:rPr>
                <w:sz w:val="22"/>
                <w:szCs w:val="22"/>
                <w:lang w:val="lv-LV" w:eastAsia="lv-LV"/>
              </w:rPr>
              <w:t>2. </w:t>
            </w:r>
          </w:p>
        </w:tc>
        <w:tc>
          <w:tcPr>
            <w:tcW w:w="2415" w:type="dxa"/>
            <w:tcBorders>
              <w:top w:val="dotted" w:sz="6" w:space="0" w:color="auto"/>
              <w:left w:val="dotted" w:sz="6" w:space="0" w:color="auto"/>
              <w:bottom w:val="dotted" w:sz="6" w:space="0" w:color="auto"/>
              <w:right w:val="dotted" w:sz="6" w:space="0" w:color="auto"/>
            </w:tcBorders>
            <w:vAlign w:val="center"/>
            <w:hideMark/>
          </w:tcPr>
          <w:p w14:paraId="7E4B44A0" w14:textId="77777777" w:rsidR="00723D68" w:rsidRPr="00723D68" w:rsidRDefault="00723D68" w:rsidP="00723D68">
            <w:pPr>
              <w:overflowPunct/>
              <w:autoSpaceDE/>
              <w:autoSpaceDN/>
              <w:adjustRightInd/>
              <w:ind w:right="-15"/>
              <w:jc w:val="center"/>
              <w:rPr>
                <w:sz w:val="24"/>
                <w:szCs w:val="24"/>
                <w:lang w:val="lv-LV" w:eastAsia="lv-LV"/>
              </w:rPr>
            </w:pPr>
            <w:r w:rsidRPr="00723D68">
              <w:rPr>
                <w:sz w:val="22"/>
                <w:szCs w:val="22"/>
                <w:lang w:val="lv-LV" w:eastAsia="lv-LV"/>
              </w:rPr>
              <w:t>Kefīrs </w:t>
            </w:r>
          </w:p>
          <w:p w14:paraId="2894BC31" w14:textId="77777777" w:rsidR="00723D68" w:rsidRPr="00723D68" w:rsidRDefault="00723D68" w:rsidP="00723D68">
            <w:pPr>
              <w:overflowPunct/>
              <w:autoSpaceDE/>
              <w:autoSpaceDN/>
              <w:adjustRightInd/>
              <w:ind w:right="-15"/>
              <w:jc w:val="center"/>
              <w:rPr>
                <w:sz w:val="24"/>
                <w:szCs w:val="24"/>
                <w:lang w:val="lv-LV" w:eastAsia="lv-LV"/>
              </w:rPr>
            </w:pPr>
            <w:r w:rsidRPr="00723D68">
              <w:rPr>
                <w:sz w:val="22"/>
                <w:szCs w:val="22"/>
                <w:lang w:val="lv-LV" w:eastAsia="lv-LV"/>
              </w:rPr>
              <w:t>(tauku saturs ≥ 2%) </w:t>
            </w:r>
          </w:p>
          <w:p w14:paraId="6D046642" w14:textId="77777777" w:rsidR="00723D68" w:rsidRPr="00723D68" w:rsidRDefault="00723D68" w:rsidP="00723D68">
            <w:pPr>
              <w:overflowPunct/>
              <w:autoSpaceDE/>
              <w:autoSpaceDN/>
              <w:adjustRightInd/>
              <w:ind w:right="-15"/>
              <w:jc w:val="center"/>
              <w:rPr>
                <w:sz w:val="24"/>
                <w:szCs w:val="24"/>
                <w:lang w:val="lv-LV" w:eastAsia="lv-LV"/>
              </w:rPr>
            </w:pPr>
            <w:r w:rsidRPr="00723D68">
              <w:rPr>
                <w:sz w:val="22"/>
                <w:szCs w:val="22"/>
                <w:lang w:val="lv-LV" w:eastAsia="lv-LV"/>
              </w:rPr>
              <w:t> </w:t>
            </w:r>
          </w:p>
        </w:tc>
        <w:tc>
          <w:tcPr>
            <w:tcW w:w="1170" w:type="dxa"/>
            <w:tcBorders>
              <w:top w:val="dotted" w:sz="6" w:space="0" w:color="auto"/>
              <w:left w:val="dotted" w:sz="6" w:space="0" w:color="auto"/>
              <w:bottom w:val="dotted" w:sz="6" w:space="0" w:color="auto"/>
              <w:right w:val="dotted" w:sz="6" w:space="0" w:color="auto"/>
            </w:tcBorders>
            <w:vAlign w:val="center"/>
            <w:hideMark/>
          </w:tcPr>
          <w:p w14:paraId="5CD3F699" w14:textId="77777777" w:rsidR="00723D68" w:rsidRPr="00723D68" w:rsidRDefault="00723D68" w:rsidP="00723D68">
            <w:pPr>
              <w:overflowPunct/>
              <w:autoSpaceDE/>
              <w:autoSpaceDN/>
              <w:adjustRightInd/>
              <w:ind w:right="-15"/>
              <w:jc w:val="center"/>
              <w:rPr>
                <w:sz w:val="24"/>
                <w:szCs w:val="24"/>
                <w:lang w:val="lv-LV" w:eastAsia="lv-LV"/>
              </w:rPr>
            </w:pPr>
            <w:r w:rsidRPr="00723D68">
              <w:rPr>
                <w:sz w:val="22"/>
                <w:szCs w:val="22"/>
                <w:lang w:val="lv-LV" w:eastAsia="lv-LV"/>
              </w:rPr>
              <w:t> </w:t>
            </w:r>
          </w:p>
        </w:tc>
        <w:tc>
          <w:tcPr>
            <w:tcW w:w="1800" w:type="dxa"/>
            <w:tcBorders>
              <w:top w:val="dotted" w:sz="6" w:space="0" w:color="auto"/>
              <w:left w:val="dotted" w:sz="6" w:space="0" w:color="auto"/>
              <w:bottom w:val="dotted" w:sz="6" w:space="0" w:color="auto"/>
              <w:right w:val="dotted" w:sz="6" w:space="0" w:color="auto"/>
            </w:tcBorders>
            <w:vAlign w:val="center"/>
            <w:hideMark/>
          </w:tcPr>
          <w:p w14:paraId="4AA838E7" w14:textId="77777777" w:rsidR="00723D68" w:rsidRPr="00723D68" w:rsidRDefault="00723D68" w:rsidP="00723D68">
            <w:pPr>
              <w:overflowPunct/>
              <w:autoSpaceDE/>
              <w:autoSpaceDN/>
              <w:adjustRightInd/>
              <w:ind w:right="-15"/>
              <w:jc w:val="center"/>
              <w:rPr>
                <w:sz w:val="24"/>
                <w:szCs w:val="24"/>
                <w:lang w:val="lv-LV" w:eastAsia="lv-LV"/>
              </w:rPr>
            </w:pPr>
            <w:r w:rsidRPr="00723D68">
              <w:rPr>
                <w:sz w:val="22"/>
                <w:szCs w:val="22"/>
                <w:lang w:val="lv-LV" w:eastAsia="lv-LV"/>
              </w:rPr>
              <w:t> </w:t>
            </w:r>
          </w:p>
        </w:tc>
        <w:tc>
          <w:tcPr>
            <w:tcW w:w="3300" w:type="dxa"/>
            <w:tcBorders>
              <w:top w:val="dotted" w:sz="6" w:space="0" w:color="auto"/>
              <w:left w:val="dotted" w:sz="6" w:space="0" w:color="auto"/>
              <w:bottom w:val="dotted" w:sz="6" w:space="0" w:color="auto"/>
              <w:right w:val="dotted" w:sz="6" w:space="0" w:color="auto"/>
            </w:tcBorders>
            <w:vAlign w:val="center"/>
            <w:hideMark/>
          </w:tcPr>
          <w:p w14:paraId="329BD048" w14:textId="77777777" w:rsidR="00723D68" w:rsidRPr="00723D68" w:rsidRDefault="00723D68" w:rsidP="00723D68">
            <w:pPr>
              <w:overflowPunct/>
              <w:autoSpaceDE/>
              <w:autoSpaceDN/>
              <w:adjustRightInd/>
              <w:ind w:right="-15"/>
              <w:jc w:val="center"/>
              <w:rPr>
                <w:sz w:val="24"/>
                <w:szCs w:val="24"/>
                <w:lang w:val="lv-LV" w:eastAsia="lv-LV"/>
              </w:rPr>
            </w:pPr>
            <w:r w:rsidRPr="00723D68">
              <w:rPr>
                <w:sz w:val="22"/>
                <w:szCs w:val="22"/>
                <w:lang w:val="lv-LV" w:eastAsia="lv-LV"/>
              </w:rPr>
              <w:t> </w:t>
            </w:r>
          </w:p>
        </w:tc>
      </w:tr>
      <w:tr w:rsidR="00723D68" w:rsidRPr="00723D68" w14:paraId="72CFA48F" w14:textId="77777777" w:rsidTr="00723D68">
        <w:trPr>
          <w:trHeight w:val="330"/>
        </w:trPr>
        <w:tc>
          <w:tcPr>
            <w:tcW w:w="630" w:type="dxa"/>
            <w:tcBorders>
              <w:top w:val="dotted" w:sz="6" w:space="0" w:color="auto"/>
              <w:left w:val="dotted" w:sz="6" w:space="0" w:color="auto"/>
              <w:bottom w:val="dotted" w:sz="6" w:space="0" w:color="auto"/>
              <w:right w:val="dotted" w:sz="6" w:space="0" w:color="auto"/>
            </w:tcBorders>
            <w:vAlign w:val="center"/>
            <w:hideMark/>
          </w:tcPr>
          <w:p w14:paraId="6A37CB6D" w14:textId="77777777" w:rsidR="00723D68" w:rsidRPr="00723D68" w:rsidRDefault="00723D68" w:rsidP="00723D68">
            <w:pPr>
              <w:overflowPunct/>
              <w:autoSpaceDE/>
              <w:autoSpaceDN/>
              <w:adjustRightInd/>
              <w:ind w:right="-15"/>
              <w:jc w:val="center"/>
              <w:rPr>
                <w:sz w:val="24"/>
                <w:szCs w:val="24"/>
                <w:lang w:val="lv-LV" w:eastAsia="lv-LV"/>
              </w:rPr>
            </w:pPr>
            <w:r w:rsidRPr="00723D68">
              <w:rPr>
                <w:sz w:val="22"/>
                <w:szCs w:val="22"/>
                <w:lang w:val="lv-LV" w:eastAsia="lv-LV"/>
              </w:rPr>
              <w:t>3. </w:t>
            </w:r>
          </w:p>
        </w:tc>
        <w:tc>
          <w:tcPr>
            <w:tcW w:w="2415" w:type="dxa"/>
            <w:tcBorders>
              <w:top w:val="dotted" w:sz="6" w:space="0" w:color="auto"/>
              <w:left w:val="dotted" w:sz="6" w:space="0" w:color="auto"/>
              <w:bottom w:val="dotted" w:sz="6" w:space="0" w:color="auto"/>
              <w:right w:val="dotted" w:sz="6" w:space="0" w:color="auto"/>
            </w:tcBorders>
            <w:vAlign w:val="center"/>
            <w:hideMark/>
          </w:tcPr>
          <w:p w14:paraId="79840BCE" w14:textId="77777777" w:rsidR="00723D68" w:rsidRPr="00723D68" w:rsidRDefault="00723D68" w:rsidP="00723D68">
            <w:pPr>
              <w:overflowPunct/>
              <w:autoSpaceDE/>
              <w:autoSpaceDN/>
              <w:adjustRightInd/>
              <w:ind w:right="-15"/>
              <w:jc w:val="center"/>
              <w:rPr>
                <w:sz w:val="24"/>
                <w:szCs w:val="24"/>
                <w:lang w:val="lv-LV" w:eastAsia="lv-LV"/>
              </w:rPr>
            </w:pPr>
            <w:r w:rsidRPr="00723D68">
              <w:rPr>
                <w:sz w:val="22"/>
                <w:szCs w:val="22"/>
                <w:lang w:val="lv-LV" w:eastAsia="lv-LV"/>
              </w:rPr>
              <w:t>Bioloģiskie kviešu milti </w:t>
            </w:r>
          </w:p>
        </w:tc>
        <w:tc>
          <w:tcPr>
            <w:tcW w:w="1170" w:type="dxa"/>
            <w:tcBorders>
              <w:top w:val="dotted" w:sz="6" w:space="0" w:color="auto"/>
              <w:left w:val="dotted" w:sz="6" w:space="0" w:color="auto"/>
              <w:bottom w:val="dotted" w:sz="6" w:space="0" w:color="auto"/>
              <w:right w:val="dotted" w:sz="6" w:space="0" w:color="auto"/>
            </w:tcBorders>
            <w:vAlign w:val="center"/>
            <w:hideMark/>
          </w:tcPr>
          <w:p w14:paraId="59C5DDAA" w14:textId="77777777" w:rsidR="00723D68" w:rsidRPr="00723D68" w:rsidRDefault="00723D68" w:rsidP="00723D68">
            <w:pPr>
              <w:overflowPunct/>
              <w:autoSpaceDE/>
              <w:autoSpaceDN/>
              <w:adjustRightInd/>
              <w:ind w:right="-15"/>
              <w:jc w:val="center"/>
              <w:rPr>
                <w:sz w:val="24"/>
                <w:szCs w:val="24"/>
                <w:lang w:val="lv-LV" w:eastAsia="lv-LV"/>
              </w:rPr>
            </w:pPr>
            <w:r w:rsidRPr="00723D68">
              <w:rPr>
                <w:sz w:val="22"/>
                <w:szCs w:val="22"/>
                <w:lang w:val="lv-LV" w:eastAsia="lv-LV"/>
              </w:rPr>
              <w:t> </w:t>
            </w:r>
          </w:p>
        </w:tc>
        <w:tc>
          <w:tcPr>
            <w:tcW w:w="1800" w:type="dxa"/>
            <w:tcBorders>
              <w:top w:val="dotted" w:sz="6" w:space="0" w:color="auto"/>
              <w:left w:val="dotted" w:sz="6" w:space="0" w:color="auto"/>
              <w:bottom w:val="dotted" w:sz="6" w:space="0" w:color="auto"/>
              <w:right w:val="dotted" w:sz="6" w:space="0" w:color="auto"/>
            </w:tcBorders>
            <w:vAlign w:val="center"/>
            <w:hideMark/>
          </w:tcPr>
          <w:p w14:paraId="16D5981B" w14:textId="77777777" w:rsidR="00723D68" w:rsidRPr="00723D68" w:rsidRDefault="00723D68" w:rsidP="00723D68">
            <w:pPr>
              <w:overflowPunct/>
              <w:autoSpaceDE/>
              <w:autoSpaceDN/>
              <w:adjustRightInd/>
              <w:ind w:right="-15"/>
              <w:jc w:val="center"/>
              <w:rPr>
                <w:sz w:val="24"/>
                <w:szCs w:val="24"/>
                <w:lang w:val="lv-LV" w:eastAsia="lv-LV"/>
              </w:rPr>
            </w:pPr>
            <w:r w:rsidRPr="00723D68">
              <w:rPr>
                <w:sz w:val="22"/>
                <w:szCs w:val="22"/>
                <w:lang w:val="lv-LV" w:eastAsia="lv-LV"/>
              </w:rPr>
              <w:t> </w:t>
            </w:r>
          </w:p>
        </w:tc>
        <w:tc>
          <w:tcPr>
            <w:tcW w:w="3300" w:type="dxa"/>
            <w:tcBorders>
              <w:top w:val="dotted" w:sz="6" w:space="0" w:color="auto"/>
              <w:left w:val="dotted" w:sz="6" w:space="0" w:color="auto"/>
              <w:bottom w:val="dotted" w:sz="6" w:space="0" w:color="auto"/>
              <w:right w:val="dotted" w:sz="6" w:space="0" w:color="auto"/>
            </w:tcBorders>
            <w:vAlign w:val="center"/>
            <w:hideMark/>
          </w:tcPr>
          <w:p w14:paraId="1B38F304" w14:textId="77777777" w:rsidR="00723D68" w:rsidRPr="00723D68" w:rsidRDefault="00723D68" w:rsidP="00723D68">
            <w:pPr>
              <w:overflowPunct/>
              <w:autoSpaceDE/>
              <w:autoSpaceDN/>
              <w:adjustRightInd/>
              <w:ind w:right="-15"/>
              <w:jc w:val="center"/>
              <w:rPr>
                <w:sz w:val="24"/>
                <w:szCs w:val="24"/>
                <w:lang w:val="lv-LV" w:eastAsia="lv-LV"/>
              </w:rPr>
            </w:pPr>
            <w:r w:rsidRPr="00723D68">
              <w:rPr>
                <w:sz w:val="22"/>
                <w:szCs w:val="22"/>
                <w:lang w:val="lv-LV" w:eastAsia="lv-LV"/>
              </w:rPr>
              <w:t> </w:t>
            </w:r>
          </w:p>
        </w:tc>
      </w:tr>
      <w:tr w:rsidR="00723D68" w:rsidRPr="00723D68" w14:paraId="48EE7CC7" w14:textId="77777777" w:rsidTr="00723D68">
        <w:trPr>
          <w:trHeight w:val="330"/>
        </w:trPr>
        <w:tc>
          <w:tcPr>
            <w:tcW w:w="630" w:type="dxa"/>
            <w:tcBorders>
              <w:top w:val="dotted" w:sz="6" w:space="0" w:color="auto"/>
              <w:left w:val="dotted" w:sz="6" w:space="0" w:color="auto"/>
              <w:bottom w:val="dotted" w:sz="6" w:space="0" w:color="auto"/>
              <w:right w:val="dotted" w:sz="6" w:space="0" w:color="auto"/>
            </w:tcBorders>
            <w:vAlign w:val="center"/>
            <w:hideMark/>
          </w:tcPr>
          <w:p w14:paraId="22E9066D" w14:textId="77777777" w:rsidR="00723D68" w:rsidRPr="00723D68" w:rsidRDefault="00723D68" w:rsidP="00723D68">
            <w:pPr>
              <w:overflowPunct/>
              <w:autoSpaceDE/>
              <w:autoSpaceDN/>
              <w:adjustRightInd/>
              <w:ind w:right="-15"/>
              <w:jc w:val="center"/>
              <w:rPr>
                <w:sz w:val="24"/>
                <w:szCs w:val="24"/>
                <w:lang w:val="lv-LV" w:eastAsia="lv-LV"/>
              </w:rPr>
            </w:pPr>
            <w:r w:rsidRPr="00723D68">
              <w:rPr>
                <w:sz w:val="22"/>
                <w:szCs w:val="22"/>
                <w:lang w:val="lv-LV" w:eastAsia="lv-LV"/>
              </w:rPr>
              <w:t>4.  </w:t>
            </w:r>
          </w:p>
        </w:tc>
        <w:tc>
          <w:tcPr>
            <w:tcW w:w="2415" w:type="dxa"/>
            <w:tcBorders>
              <w:top w:val="dotted" w:sz="6" w:space="0" w:color="auto"/>
              <w:left w:val="dotted" w:sz="6" w:space="0" w:color="auto"/>
              <w:bottom w:val="dotted" w:sz="6" w:space="0" w:color="auto"/>
              <w:right w:val="dotted" w:sz="6" w:space="0" w:color="auto"/>
            </w:tcBorders>
            <w:vAlign w:val="center"/>
            <w:hideMark/>
          </w:tcPr>
          <w:p w14:paraId="60A83C77" w14:textId="77777777" w:rsidR="00723D68" w:rsidRPr="00723D68" w:rsidRDefault="00723D68" w:rsidP="00723D68">
            <w:pPr>
              <w:overflowPunct/>
              <w:autoSpaceDE/>
              <w:autoSpaceDN/>
              <w:adjustRightInd/>
              <w:ind w:right="-15"/>
              <w:jc w:val="center"/>
              <w:rPr>
                <w:sz w:val="24"/>
                <w:szCs w:val="24"/>
                <w:lang w:val="lv-LV" w:eastAsia="lv-LV"/>
              </w:rPr>
            </w:pPr>
            <w:r w:rsidRPr="00723D68">
              <w:rPr>
                <w:sz w:val="22"/>
                <w:szCs w:val="22"/>
                <w:lang w:val="lv-LV" w:eastAsia="lv-LV"/>
              </w:rPr>
              <w:t>Auzu pārslas </w:t>
            </w:r>
          </w:p>
        </w:tc>
        <w:tc>
          <w:tcPr>
            <w:tcW w:w="1170" w:type="dxa"/>
            <w:tcBorders>
              <w:top w:val="dotted" w:sz="6" w:space="0" w:color="auto"/>
              <w:left w:val="dotted" w:sz="6" w:space="0" w:color="auto"/>
              <w:bottom w:val="dotted" w:sz="6" w:space="0" w:color="auto"/>
              <w:right w:val="dotted" w:sz="6" w:space="0" w:color="auto"/>
            </w:tcBorders>
            <w:vAlign w:val="center"/>
            <w:hideMark/>
          </w:tcPr>
          <w:p w14:paraId="31249C44" w14:textId="77777777" w:rsidR="00723D68" w:rsidRPr="00723D68" w:rsidRDefault="00723D68" w:rsidP="00723D68">
            <w:pPr>
              <w:overflowPunct/>
              <w:autoSpaceDE/>
              <w:autoSpaceDN/>
              <w:adjustRightInd/>
              <w:ind w:right="-15"/>
              <w:jc w:val="center"/>
              <w:rPr>
                <w:sz w:val="24"/>
                <w:szCs w:val="24"/>
                <w:lang w:val="lv-LV" w:eastAsia="lv-LV"/>
              </w:rPr>
            </w:pPr>
            <w:r w:rsidRPr="00723D68">
              <w:rPr>
                <w:sz w:val="22"/>
                <w:szCs w:val="22"/>
                <w:lang w:val="lv-LV" w:eastAsia="lv-LV"/>
              </w:rPr>
              <w:t> </w:t>
            </w:r>
          </w:p>
        </w:tc>
        <w:tc>
          <w:tcPr>
            <w:tcW w:w="1800" w:type="dxa"/>
            <w:tcBorders>
              <w:top w:val="dotted" w:sz="6" w:space="0" w:color="auto"/>
              <w:left w:val="dotted" w:sz="6" w:space="0" w:color="auto"/>
              <w:bottom w:val="dotted" w:sz="6" w:space="0" w:color="auto"/>
              <w:right w:val="dotted" w:sz="6" w:space="0" w:color="auto"/>
            </w:tcBorders>
            <w:vAlign w:val="center"/>
            <w:hideMark/>
          </w:tcPr>
          <w:p w14:paraId="648B99EB" w14:textId="77777777" w:rsidR="00723D68" w:rsidRPr="00723D68" w:rsidRDefault="00723D68" w:rsidP="00723D68">
            <w:pPr>
              <w:overflowPunct/>
              <w:autoSpaceDE/>
              <w:autoSpaceDN/>
              <w:adjustRightInd/>
              <w:ind w:right="-15"/>
              <w:jc w:val="center"/>
              <w:rPr>
                <w:sz w:val="24"/>
                <w:szCs w:val="24"/>
                <w:lang w:val="lv-LV" w:eastAsia="lv-LV"/>
              </w:rPr>
            </w:pPr>
            <w:r w:rsidRPr="00723D68">
              <w:rPr>
                <w:sz w:val="22"/>
                <w:szCs w:val="22"/>
                <w:lang w:val="lv-LV" w:eastAsia="lv-LV"/>
              </w:rPr>
              <w:t> </w:t>
            </w:r>
          </w:p>
        </w:tc>
        <w:tc>
          <w:tcPr>
            <w:tcW w:w="3300" w:type="dxa"/>
            <w:tcBorders>
              <w:top w:val="dotted" w:sz="6" w:space="0" w:color="auto"/>
              <w:left w:val="dotted" w:sz="6" w:space="0" w:color="auto"/>
              <w:bottom w:val="dotted" w:sz="6" w:space="0" w:color="auto"/>
              <w:right w:val="dotted" w:sz="6" w:space="0" w:color="auto"/>
            </w:tcBorders>
            <w:vAlign w:val="center"/>
            <w:hideMark/>
          </w:tcPr>
          <w:p w14:paraId="5A9CB592" w14:textId="77777777" w:rsidR="00723D68" w:rsidRPr="00723D68" w:rsidRDefault="00723D68" w:rsidP="00723D68">
            <w:pPr>
              <w:overflowPunct/>
              <w:autoSpaceDE/>
              <w:autoSpaceDN/>
              <w:adjustRightInd/>
              <w:ind w:right="-15"/>
              <w:jc w:val="center"/>
              <w:rPr>
                <w:sz w:val="24"/>
                <w:szCs w:val="24"/>
                <w:lang w:val="lv-LV" w:eastAsia="lv-LV"/>
              </w:rPr>
            </w:pPr>
            <w:r w:rsidRPr="00723D68">
              <w:rPr>
                <w:sz w:val="22"/>
                <w:szCs w:val="22"/>
                <w:lang w:val="lv-LV" w:eastAsia="lv-LV"/>
              </w:rPr>
              <w:t> </w:t>
            </w:r>
          </w:p>
        </w:tc>
      </w:tr>
      <w:tr w:rsidR="00723D68" w:rsidRPr="00723D68" w14:paraId="31715E3B" w14:textId="77777777" w:rsidTr="00723D68">
        <w:trPr>
          <w:trHeight w:val="330"/>
        </w:trPr>
        <w:tc>
          <w:tcPr>
            <w:tcW w:w="630" w:type="dxa"/>
            <w:tcBorders>
              <w:top w:val="dotted" w:sz="6" w:space="0" w:color="auto"/>
              <w:left w:val="dotted" w:sz="6" w:space="0" w:color="auto"/>
              <w:bottom w:val="dotted" w:sz="6" w:space="0" w:color="auto"/>
              <w:right w:val="dotted" w:sz="6" w:space="0" w:color="auto"/>
            </w:tcBorders>
            <w:vAlign w:val="center"/>
            <w:hideMark/>
          </w:tcPr>
          <w:p w14:paraId="0035B6DD" w14:textId="77777777" w:rsidR="00723D68" w:rsidRPr="00723D68" w:rsidRDefault="00723D68" w:rsidP="00723D68">
            <w:pPr>
              <w:overflowPunct/>
              <w:autoSpaceDE/>
              <w:autoSpaceDN/>
              <w:adjustRightInd/>
              <w:ind w:right="-15"/>
              <w:jc w:val="center"/>
              <w:rPr>
                <w:sz w:val="24"/>
                <w:szCs w:val="24"/>
                <w:lang w:val="lv-LV" w:eastAsia="lv-LV"/>
              </w:rPr>
            </w:pPr>
            <w:r w:rsidRPr="00723D68">
              <w:rPr>
                <w:sz w:val="22"/>
                <w:szCs w:val="22"/>
                <w:lang w:val="lv-LV" w:eastAsia="lv-LV"/>
              </w:rPr>
              <w:t>5. </w:t>
            </w:r>
          </w:p>
        </w:tc>
        <w:tc>
          <w:tcPr>
            <w:tcW w:w="2415" w:type="dxa"/>
            <w:tcBorders>
              <w:top w:val="dotted" w:sz="6" w:space="0" w:color="auto"/>
              <w:left w:val="dotted" w:sz="6" w:space="0" w:color="auto"/>
              <w:bottom w:val="dotted" w:sz="6" w:space="0" w:color="auto"/>
              <w:right w:val="dotted" w:sz="6" w:space="0" w:color="auto"/>
            </w:tcBorders>
            <w:vAlign w:val="center"/>
            <w:hideMark/>
          </w:tcPr>
          <w:p w14:paraId="27B4E439" w14:textId="77777777" w:rsidR="00723D68" w:rsidRPr="00723D68" w:rsidRDefault="00723D68" w:rsidP="00723D68">
            <w:pPr>
              <w:overflowPunct/>
              <w:autoSpaceDE/>
              <w:autoSpaceDN/>
              <w:adjustRightInd/>
              <w:ind w:right="-15"/>
              <w:jc w:val="center"/>
              <w:rPr>
                <w:sz w:val="24"/>
                <w:szCs w:val="24"/>
                <w:lang w:val="lv-LV" w:eastAsia="lv-LV"/>
              </w:rPr>
            </w:pPr>
            <w:r w:rsidRPr="00723D68">
              <w:rPr>
                <w:sz w:val="22"/>
                <w:szCs w:val="22"/>
                <w:lang w:val="lv-LV" w:eastAsia="lv-LV"/>
              </w:rPr>
              <w:t>Griķi </w:t>
            </w:r>
          </w:p>
        </w:tc>
        <w:tc>
          <w:tcPr>
            <w:tcW w:w="1170" w:type="dxa"/>
            <w:tcBorders>
              <w:top w:val="dotted" w:sz="6" w:space="0" w:color="auto"/>
              <w:left w:val="dotted" w:sz="6" w:space="0" w:color="auto"/>
              <w:bottom w:val="dotted" w:sz="6" w:space="0" w:color="auto"/>
              <w:right w:val="dotted" w:sz="6" w:space="0" w:color="auto"/>
            </w:tcBorders>
            <w:vAlign w:val="center"/>
            <w:hideMark/>
          </w:tcPr>
          <w:p w14:paraId="61A4316D" w14:textId="77777777" w:rsidR="00723D68" w:rsidRPr="00723D68" w:rsidRDefault="00723D68" w:rsidP="00723D68">
            <w:pPr>
              <w:overflowPunct/>
              <w:autoSpaceDE/>
              <w:autoSpaceDN/>
              <w:adjustRightInd/>
              <w:ind w:right="-15"/>
              <w:jc w:val="center"/>
              <w:rPr>
                <w:sz w:val="24"/>
                <w:szCs w:val="24"/>
                <w:lang w:val="lv-LV" w:eastAsia="lv-LV"/>
              </w:rPr>
            </w:pPr>
            <w:r w:rsidRPr="00723D68">
              <w:rPr>
                <w:sz w:val="22"/>
                <w:szCs w:val="22"/>
                <w:lang w:val="lv-LV" w:eastAsia="lv-LV"/>
              </w:rPr>
              <w:t> </w:t>
            </w:r>
          </w:p>
        </w:tc>
        <w:tc>
          <w:tcPr>
            <w:tcW w:w="1800" w:type="dxa"/>
            <w:tcBorders>
              <w:top w:val="dotted" w:sz="6" w:space="0" w:color="auto"/>
              <w:left w:val="dotted" w:sz="6" w:space="0" w:color="auto"/>
              <w:bottom w:val="dotted" w:sz="6" w:space="0" w:color="auto"/>
              <w:right w:val="dotted" w:sz="6" w:space="0" w:color="auto"/>
            </w:tcBorders>
            <w:vAlign w:val="center"/>
            <w:hideMark/>
          </w:tcPr>
          <w:p w14:paraId="73091F33" w14:textId="77777777" w:rsidR="00723D68" w:rsidRPr="00723D68" w:rsidRDefault="00723D68" w:rsidP="00723D68">
            <w:pPr>
              <w:overflowPunct/>
              <w:autoSpaceDE/>
              <w:autoSpaceDN/>
              <w:adjustRightInd/>
              <w:ind w:right="-15"/>
              <w:jc w:val="center"/>
              <w:rPr>
                <w:sz w:val="24"/>
                <w:szCs w:val="24"/>
                <w:lang w:val="lv-LV" w:eastAsia="lv-LV"/>
              </w:rPr>
            </w:pPr>
            <w:r w:rsidRPr="00723D68">
              <w:rPr>
                <w:sz w:val="22"/>
                <w:szCs w:val="22"/>
                <w:lang w:val="lv-LV" w:eastAsia="lv-LV"/>
              </w:rPr>
              <w:t> </w:t>
            </w:r>
          </w:p>
        </w:tc>
        <w:tc>
          <w:tcPr>
            <w:tcW w:w="3300" w:type="dxa"/>
            <w:tcBorders>
              <w:top w:val="dotted" w:sz="6" w:space="0" w:color="auto"/>
              <w:left w:val="dotted" w:sz="6" w:space="0" w:color="auto"/>
              <w:bottom w:val="dotted" w:sz="6" w:space="0" w:color="auto"/>
              <w:right w:val="dotted" w:sz="6" w:space="0" w:color="auto"/>
            </w:tcBorders>
            <w:vAlign w:val="center"/>
            <w:hideMark/>
          </w:tcPr>
          <w:p w14:paraId="3FFEEA5A" w14:textId="77777777" w:rsidR="00723D68" w:rsidRPr="00723D68" w:rsidRDefault="00723D68" w:rsidP="00723D68">
            <w:pPr>
              <w:overflowPunct/>
              <w:autoSpaceDE/>
              <w:autoSpaceDN/>
              <w:adjustRightInd/>
              <w:ind w:right="-15"/>
              <w:jc w:val="center"/>
              <w:rPr>
                <w:sz w:val="24"/>
                <w:szCs w:val="24"/>
                <w:lang w:val="lv-LV" w:eastAsia="lv-LV"/>
              </w:rPr>
            </w:pPr>
            <w:r w:rsidRPr="00723D68">
              <w:rPr>
                <w:sz w:val="22"/>
                <w:szCs w:val="22"/>
                <w:lang w:val="lv-LV" w:eastAsia="lv-LV"/>
              </w:rPr>
              <w:t> </w:t>
            </w:r>
          </w:p>
        </w:tc>
      </w:tr>
    </w:tbl>
    <w:p w14:paraId="6538C79C" w14:textId="77777777" w:rsidR="00723D68" w:rsidRPr="00723D68" w:rsidRDefault="00723D68" w:rsidP="00723D68">
      <w:pPr>
        <w:overflowPunct/>
        <w:autoSpaceDE/>
        <w:autoSpaceDN/>
        <w:adjustRightInd/>
        <w:jc w:val="both"/>
        <w:rPr>
          <w:rFonts w:ascii="Segoe UI" w:hAnsi="Segoe UI" w:cs="Segoe UI"/>
          <w:sz w:val="18"/>
          <w:szCs w:val="18"/>
          <w:lang w:val="lv-LV" w:eastAsia="lv-LV"/>
        </w:rPr>
      </w:pPr>
      <w:r w:rsidRPr="00723D68">
        <w:rPr>
          <w:sz w:val="22"/>
          <w:szCs w:val="22"/>
          <w:lang w:val="lv-LV" w:eastAsia="lv-LV"/>
        </w:rPr>
        <w:t> </w:t>
      </w:r>
    </w:p>
    <w:p w14:paraId="4E4EA521" w14:textId="5F7C06F0" w:rsidR="00723D68" w:rsidRPr="00086CC1" w:rsidRDefault="00723D68" w:rsidP="000F1A0D">
      <w:pPr>
        <w:pStyle w:val="ListParagraph"/>
        <w:numPr>
          <w:ilvl w:val="2"/>
          <w:numId w:val="35"/>
        </w:numPr>
        <w:overflowPunct/>
        <w:autoSpaceDE/>
        <w:autoSpaceDN/>
        <w:adjustRightInd/>
        <w:jc w:val="both"/>
        <w:rPr>
          <w:sz w:val="22"/>
          <w:szCs w:val="22"/>
          <w:lang w:val="lv-LV" w:eastAsia="lv-LV"/>
        </w:rPr>
      </w:pPr>
      <w:r w:rsidRPr="00086CC1">
        <w:rPr>
          <w:b/>
          <w:bCs/>
          <w:sz w:val="22"/>
          <w:szCs w:val="22"/>
          <w:lang w:val="lv-LV" w:eastAsia="lv-LV"/>
        </w:rPr>
        <w:t xml:space="preserve">Cūkgaļai, vistas gaļai, olām, biezpienam, skābajam krējumam, sieram, </w:t>
      </w:r>
      <w:proofErr w:type="spellStart"/>
      <w:r w:rsidRPr="00086CC1">
        <w:rPr>
          <w:b/>
          <w:bCs/>
          <w:sz w:val="22"/>
          <w:szCs w:val="22"/>
          <w:lang w:val="lv-LV" w:eastAsia="lv-LV"/>
        </w:rPr>
        <w:t>saldkrējuma</w:t>
      </w:r>
      <w:proofErr w:type="spellEnd"/>
      <w:r w:rsidRPr="00086CC1">
        <w:rPr>
          <w:b/>
          <w:bCs/>
          <w:sz w:val="22"/>
          <w:szCs w:val="22"/>
          <w:lang w:val="lv-LV" w:eastAsia="lv-LV"/>
        </w:rPr>
        <w:t xml:space="preserve"> sviestam </w:t>
      </w:r>
      <w:r w:rsidRPr="00086CC1">
        <w:rPr>
          <w:sz w:val="22"/>
          <w:szCs w:val="22"/>
          <w:lang w:val="lv-LV" w:eastAsia="lv-LV"/>
        </w:rPr>
        <w:t>(tauku saturs ≥ 82%)</w:t>
      </w:r>
      <w:r w:rsidRPr="00086CC1">
        <w:rPr>
          <w:b/>
          <w:bCs/>
          <w:sz w:val="22"/>
          <w:szCs w:val="22"/>
          <w:lang w:val="lv-LV" w:eastAsia="lv-LV"/>
        </w:rPr>
        <w:t>, rudzu maizei (rupjmaizei), baltmaizei un saldskābmaizei </w:t>
      </w:r>
      <w:r w:rsidRPr="00086CC1">
        <w:rPr>
          <w:sz w:val="22"/>
          <w:szCs w:val="22"/>
          <w:lang w:val="lv-LV" w:eastAsia="lv-LV"/>
        </w:rPr>
        <w:t xml:space="preserve"> kuri tiks izmantoti ēdiena gatavošanā un pasniegšanā, 100 (viens simts) procentu apmērā no visas produkta masas un vērtības jāatbilst NPKS prasībām, ko apliecina Pārtikas un veterinārā dienesta izsniegts sertifikāts; </w:t>
      </w:r>
    </w:p>
    <w:p w14:paraId="3A21CDB0" w14:textId="77777777" w:rsidR="00723D68" w:rsidRPr="00723D68" w:rsidRDefault="00723D68" w:rsidP="00723D68">
      <w:pPr>
        <w:overflowPunct/>
        <w:autoSpaceDE/>
        <w:autoSpaceDN/>
        <w:adjustRightInd/>
        <w:ind w:left="270"/>
        <w:jc w:val="right"/>
        <w:rPr>
          <w:rFonts w:ascii="Segoe UI" w:hAnsi="Segoe UI" w:cs="Segoe UI"/>
          <w:sz w:val="18"/>
          <w:szCs w:val="18"/>
          <w:lang w:val="lv-LV" w:eastAsia="lv-LV"/>
        </w:rPr>
      </w:pPr>
      <w:r w:rsidRPr="00723D68">
        <w:rPr>
          <w:i/>
          <w:iCs/>
          <w:sz w:val="22"/>
          <w:szCs w:val="22"/>
          <w:lang w:val="lv-LV" w:eastAsia="lv-LV"/>
        </w:rPr>
        <w:t>Tabula Nr.2</w:t>
      </w:r>
      <w:r w:rsidRPr="00723D68">
        <w:rPr>
          <w:sz w:val="22"/>
          <w:szCs w:val="22"/>
          <w:lang w:val="lv-LV" w:eastAsia="lv-LV"/>
        </w:rPr>
        <w:t> </w:t>
      </w:r>
    </w:p>
    <w:tbl>
      <w:tblPr>
        <w:tblW w:w="0" w:type="dxa"/>
        <w:tblInd w:w="55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72"/>
        <w:gridCol w:w="2485"/>
        <w:gridCol w:w="2052"/>
        <w:gridCol w:w="1989"/>
        <w:gridCol w:w="2154"/>
      </w:tblGrid>
      <w:tr w:rsidR="00723D68" w:rsidRPr="00C34469" w14:paraId="79EB9BB3" w14:textId="77777777" w:rsidTr="00723D68">
        <w:trPr>
          <w:trHeight w:val="15"/>
        </w:trPr>
        <w:tc>
          <w:tcPr>
            <w:tcW w:w="675" w:type="dxa"/>
            <w:tcBorders>
              <w:top w:val="dotted" w:sz="6" w:space="0" w:color="auto"/>
              <w:left w:val="dotted" w:sz="6" w:space="0" w:color="auto"/>
              <w:bottom w:val="dotted" w:sz="6" w:space="0" w:color="auto"/>
              <w:right w:val="dotted" w:sz="6" w:space="0" w:color="auto"/>
            </w:tcBorders>
            <w:vAlign w:val="center"/>
            <w:hideMark/>
          </w:tcPr>
          <w:p w14:paraId="3DDCA597" w14:textId="77777777" w:rsidR="00723D68" w:rsidRPr="00723D68" w:rsidRDefault="00723D68" w:rsidP="00723D68">
            <w:pPr>
              <w:overflowPunct/>
              <w:autoSpaceDE/>
              <w:autoSpaceDN/>
              <w:adjustRightInd/>
              <w:ind w:right="-15"/>
              <w:jc w:val="center"/>
              <w:rPr>
                <w:sz w:val="24"/>
                <w:szCs w:val="24"/>
                <w:lang w:val="lv-LV" w:eastAsia="lv-LV"/>
              </w:rPr>
            </w:pPr>
            <w:proofErr w:type="spellStart"/>
            <w:r w:rsidRPr="00723D68">
              <w:rPr>
                <w:b/>
                <w:bCs/>
                <w:sz w:val="18"/>
                <w:szCs w:val="18"/>
                <w:lang w:val="lv-LV" w:eastAsia="lv-LV"/>
              </w:rPr>
              <w:t>N.p.k</w:t>
            </w:r>
            <w:proofErr w:type="spellEnd"/>
            <w:r w:rsidRPr="00723D68">
              <w:rPr>
                <w:b/>
                <w:bCs/>
                <w:sz w:val="18"/>
                <w:szCs w:val="18"/>
                <w:lang w:val="lv-LV" w:eastAsia="lv-LV"/>
              </w:rPr>
              <w:t>.</w:t>
            </w:r>
            <w:r w:rsidRPr="00723D68">
              <w:rPr>
                <w:sz w:val="18"/>
                <w:szCs w:val="18"/>
                <w:lang w:val="lv-LV" w:eastAsia="lv-LV"/>
              </w:rPr>
              <w:t> </w:t>
            </w:r>
          </w:p>
        </w:tc>
        <w:tc>
          <w:tcPr>
            <w:tcW w:w="2505" w:type="dxa"/>
            <w:tcBorders>
              <w:top w:val="dotted" w:sz="6" w:space="0" w:color="auto"/>
              <w:left w:val="dotted" w:sz="6" w:space="0" w:color="auto"/>
              <w:bottom w:val="dotted" w:sz="6" w:space="0" w:color="auto"/>
              <w:right w:val="dotted" w:sz="6" w:space="0" w:color="auto"/>
            </w:tcBorders>
            <w:vAlign w:val="center"/>
            <w:hideMark/>
          </w:tcPr>
          <w:p w14:paraId="54C964BA" w14:textId="77777777" w:rsidR="00723D68" w:rsidRPr="00723D68" w:rsidRDefault="00723D68" w:rsidP="00723D68">
            <w:pPr>
              <w:overflowPunct/>
              <w:autoSpaceDE/>
              <w:autoSpaceDN/>
              <w:adjustRightInd/>
              <w:ind w:right="-15"/>
              <w:jc w:val="center"/>
              <w:rPr>
                <w:sz w:val="24"/>
                <w:szCs w:val="24"/>
                <w:lang w:val="lv-LV" w:eastAsia="lv-LV"/>
              </w:rPr>
            </w:pPr>
            <w:r w:rsidRPr="00723D68">
              <w:rPr>
                <w:b/>
                <w:bCs/>
                <w:lang w:val="lv-LV" w:eastAsia="lv-LV"/>
              </w:rPr>
              <w:t xml:space="preserve">Produkta, </w:t>
            </w:r>
            <w:r w:rsidRPr="00723D68">
              <w:rPr>
                <w:lang w:val="lv-LV" w:eastAsia="lv-LV"/>
              </w:rPr>
              <w:t xml:space="preserve">kurš atbilst NPKS  prasībām, </w:t>
            </w:r>
            <w:r w:rsidRPr="00723D68">
              <w:rPr>
                <w:b/>
                <w:bCs/>
                <w:lang w:val="lv-LV" w:eastAsia="lv-LV"/>
              </w:rPr>
              <w:t>nosaukums</w:t>
            </w:r>
            <w:r w:rsidRPr="00723D68">
              <w:rPr>
                <w:lang w:val="lv-LV" w:eastAsia="lv-LV"/>
              </w:rPr>
              <w:t> </w:t>
            </w:r>
          </w:p>
        </w:tc>
        <w:tc>
          <w:tcPr>
            <w:tcW w:w="2070" w:type="dxa"/>
            <w:tcBorders>
              <w:top w:val="dotted" w:sz="6" w:space="0" w:color="auto"/>
              <w:left w:val="dotted" w:sz="6" w:space="0" w:color="auto"/>
              <w:bottom w:val="dotted" w:sz="6" w:space="0" w:color="auto"/>
              <w:right w:val="dotted" w:sz="6" w:space="0" w:color="auto"/>
            </w:tcBorders>
            <w:vAlign w:val="center"/>
            <w:hideMark/>
          </w:tcPr>
          <w:p w14:paraId="4D2A095D" w14:textId="77777777" w:rsidR="00723D68" w:rsidRPr="00723D68" w:rsidRDefault="00723D68" w:rsidP="00723D68">
            <w:pPr>
              <w:overflowPunct/>
              <w:autoSpaceDE/>
              <w:autoSpaceDN/>
              <w:adjustRightInd/>
              <w:ind w:right="-15"/>
              <w:jc w:val="center"/>
              <w:rPr>
                <w:sz w:val="24"/>
                <w:szCs w:val="24"/>
                <w:lang w:val="lv-LV" w:eastAsia="lv-LV"/>
              </w:rPr>
            </w:pPr>
            <w:r w:rsidRPr="00723D68">
              <w:rPr>
                <w:b/>
                <w:bCs/>
                <w:lang w:val="lv-LV" w:eastAsia="lv-LV"/>
              </w:rPr>
              <w:t>Produkta</w:t>
            </w:r>
            <w:r w:rsidRPr="00723D68">
              <w:rPr>
                <w:lang w:val="lv-LV" w:eastAsia="lv-LV"/>
              </w:rPr>
              <w:t xml:space="preserve">, kurš atbilst NPKS prasībām </w:t>
            </w:r>
            <w:r w:rsidRPr="00723D68">
              <w:rPr>
                <w:b/>
                <w:bCs/>
                <w:u w:val="single"/>
                <w:lang w:val="lv-LV" w:eastAsia="lv-LV"/>
              </w:rPr>
              <w:t>ražotāja un produkta nosaukums</w:t>
            </w:r>
            <w:r w:rsidRPr="00723D68">
              <w:rPr>
                <w:lang w:val="lv-LV" w:eastAsia="lv-LV"/>
              </w:rPr>
              <w:t>  </w:t>
            </w:r>
          </w:p>
        </w:tc>
        <w:tc>
          <w:tcPr>
            <w:tcW w:w="2010" w:type="dxa"/>
            <w:tcBorders>
              <w:top w:val="dotted" w:sz="6" w:space="0" w:color="auto"/>
              <w:left w:val="dotted" w:sz="6" w:space="0" w:color="auto"/>
              <w:bottom w:val="dotted" w:sz="6" w:space="0" w:color="auto"/>
              <w:right w:val="dotted" w:sz="6" w:space="0" w:color="auto"/>
            </w:tcBorders>
            <w:vAlign w:val="center"/>
            <w:hideMark/>
          </w:tcPr>
          <w:p w14:paraId="60B60DCC" w14:textId="77777777" w:rsidR="00723D68" w:rsidRPr="00723D68" w:rsidRDefault="00723D68" w:rsidP="00723D68">
            <w:pPr>
              <w:overflowPunct/>
              <w:autoSpaceDE/>
              <w:autoSpaceDN/>
              <w:adjustRightInd/>
              <w:ind w:right="-15"/>
              <w:jc w:val="center"/>
              <w:rPr>
                <w:sz w:val="24"/>
                <w:szCs w:val="24"/>
                <w:lang w:val="lv-LV" w:eastAsia="lv-LV"/>
              </w:rPr>
            </w:pPr>
            <w:r w:rsidRPr="00723D68">
              <w:rPr>
                <w:b/>
                <w:bCs/>
                <w:lang w:val="lv-LV" w:eastAsia="lv-LV"/>
              </w:rPr>
              <w:t>Produkta,</w:t>
            </w:r>
            <w:r w:rsidRPr="00723D68">
              <w:rPr>
                <w:lang w:val="lv-LV" w:eastAsia="lv-LV"/>
              </w:rPr>
              <w:t xml:space="preserve"> kurš atbilst NPKS prasībām </w:t>
            </w:r>
            <w:r w:rsidRPr="00723D68">
              <w:rPr>
                <w:b/>
                <w:bCs/>
                <w:lang w:val="lv-LV" w:eastAsia="lv-LV"/>
              </w:rPr>
              <w:t>sertifikāta numurs</w:t>
            </w:r>
            <w:r w:rsidRPr="00723D68">
              <w:rPr>
                <w:lang w:val="lv-LV" w:eastAsia="lv-LV"/>
              </w:rPr>
              <w:t> </w:t>
            </w:r>
          </w:p>
        </w:tc>
        <w:tc>
          <w:tcPr>
            <w:tcW w:w="2175" w:type="dxa"/>
            <w:tcBorders>
              <w:top w:val="dotted" w:sz="6" w:space="0" w:color="auto"/>
              <w:left w:val="dotted" w:sz="6" w:space="0" w:color="auto"/>
              <w:bottom w:val="dotted" w:sz="6" w:space="0" w:color="auto"/>
              <w:right w:val="dotted" w:sz="6" w:space="0" w:color="auto"/>
            </w:tcBorders>
            <w:vAlign w:val="center"/>
            <w:hideMark/>
          </w:tcPr>
          <w:p w14:paraId="433C4338" w14:textId="77777777" w:rsidR="00723D68" w:rsidRPr="00723D68" w:rsidRDefault="00723D68" w:rsidP="00723D68">
            <w:pPr>
              <w:overflowPunct/>
              <w:autoSpaceDE/>
              <w:autoSpaceDN/>
              <w:adjustRightInd/>
              <w:ind w:right="-15"/>
              <w:jc w:val="center"/>
              <w:rPr>
                <w:sz w:val="24"/>
                <w:szCs w:val="24"/>
                <w:lang w:val="lv-LV" w:eastAsia="lv-LV"/>
              </w:rPr>
            </w:pPr>
            <w:r w:rsidRPr="00723D68">
              <w:rPr>
                <w:b/>
                <w:bCs/>
                <w:lang w:val="lv-LV" w:eastAsia="lv-LV"/>
              </w:rPr>
              <w:t>Produkta,</w:t>
            </w:r>
            <w:r w:rsidRPr="00723D68">
              <w:rPr>
                <w:lang w:val="lv-LV" w:eastAsia="lv-LV"/>
              </w:rPr>
              <w:t xml:space="preserve"> kurš atbilst NPKS prasībām </w:t>
            </w:r>
            <w:r w:rsidRPr="00723D68">
              <w:rPr>
                <w:b/>
                <w:bCs/>
                <w:u w:val="single"/>
                <w:lang w:val="lv-LV" w:eastAsia="lv-LV"/>
              </w:rPr>
              <w:t>piegādātāja nosaukums</w:t>
            </w:r>
            <w:r w:rsidRPr="00723D68">
              <w:rPr>
                <w:lang w:val="lv-LV" w:eastAsia="lv-LV"/>
              </w:rPr>
              <w:t> </w:t>
            </w:r>
          </w:p>
        </w:tc>
      </w:tr>
      <w:tr w:rsidR="00723D68" w:rsidRPr="00723D68" w14:paraId="7686F27A" w14:textId="77777777" w:rsidTr="00723D68">
        <w:trPr>
          <w:trHeight w:val="15"/>
        </w:trPr>
        <w:tc>
          <w:tcPr>
            <w:tcW w:w="675" w:type="dxa"/>
            <w:tcBorders>
              <w:top w:val="dotted" w:sz="6" w:space="0" w:color="auto"/>
              <w:left w:val="dotted" w:sz="6" w:space="0" w:color="auto"/>
              <w:bottom w:val="dotted" w:sz="6" w:space="0" w:color="auto"/>
              <w:right w:val="dotted" w:sz="6" w:space="0" w:color="auto"/>
            </w:tcBorders>
            <w:vAlign w:val="center"/>
            <w:hideMark/>
          </w:tcPr>
          <w:p w14:paraId="5EC1127E" w14:textId="77777777" w:rsidR="00723D68" w:rsidRPr="00723D68" w:rsidRDefault="00723D68" w:rsidP="00723D68">
            <w:pPr>
              <w:overflowPunct/>
              <w:autoSpaceDE/>
              <w:autoSpaceDN/>
              <w:adjustRightInd/>
              <w:ind w:right="-15"/>
              <w:jc w:val="center"/>
              <w:rPr>
                <w:sz w:val="24"/>
                <w:szCs w:val="24"/>
                <w:lang w:val="lv-LV" w:eastAsia="lv-LV"/>
              </w:rPr>
            </w:pPr>
            <w:r w:rsidRPr="00723D68">
              <w:rPr>
                <w:sz w:val="22"/>
                <w:szCs w:val="22"/>
                <w:lang w:val="lv-LV" w:eastAsia="lv-LV"/>
              </w:rPr>
              <w:t>1. </w:t>
            </w:r>
          </w:p>
        </w:tc>
        <w:tc>
          <w:tcPr>
            <w:tcW w:w="2505" w:type="dxa"/>
            <w:tcBorders>
              <w:top w:val="dotted" w:sz="6" w:space="0" w:color="auto"/>
              <w:left w:val="dotted" w:sz="6" w:space="0" w:color="auto"/>
              <w:bottom w:val="dotted" w:sz="6" w:space="0" w:color="auto"/>
              <w:right w:val="dotted" w:sz="6" w:space="0" w:color="auto"/>
            </w:tcBorders>
            <w:vAlign w:val="center"/>
            <w:hideMark/>
          </w:tcPr>
          <w:p w14:paraId="2FEF5E57" w14:textId="77777777" w:rsidR="00723D68" w:rsidRPr="00723D68" w:rsidRDefault="00723D68" w:rsidP="00723D68">
            <w:pPr>
              <w:overflowPunct/>
              <w:autoSpaceDE/>
              <w:autoSpaceDN/>
              <w:adjustRightInd/>
              <w:ind w:right="-15"/>
              <w:jc w:val="center"/>
              <w:rPr>
                <w:sz w:val="24"/>
                <w:szCs w:val="24"/>
                <w:lang w:val="lv-LV" w:eastAsia="lv-LV"/>
              </w:rPr>
            </w:pPr>
            <w:proofErr w:type="spellStart"/>
            <w:r w:rsidRPr="00723D68">
              <w:rPr>
                <w:color w:val="000000"/>
                <w:lang w:eastAsia="lv-LV"/>
              </w:rPr>
              <w:t>Cūkgaļa</w:t>
            </w:r>
            <w:proofErr w:type="spellEnd"/>
            <w:r w:rsidRPr="00723D68">
              <w:rPr>
                <w:color w:val="000000"/>
                <w:lang w:val="lv-LV" w:eastAsia="lv-LV"/>
              </w:rPr>
              <w:t> </w:t>
            </w:r>
          </w:p>
          <w:p w14:paraId="0D02FF08" w14:textId="77777777" w:rsidR="00723D68" w:rsidRPr="00723D68" w:rsidRDefault="00723D68" w:rsidP="00723D68">
            <w:pPr>
              <w:overflowPunct/>
              <w:autoSpaceDE/>
              <w:autoSpaceDN/>
              <w:adjustRightInd/>
              <w:ind w:right="-15"/>
              <w:jc w:val="center"/>
              <w:rPr>
                <w:sz w:val="24"/>
                <w:szCs w:val="24"/>
                <w:lang w:val="lv-LV" w:eastAsia="lv-LV"/>
              </w:rPr>
            </w:pPr>
            <w:r w:rsidRPr="00723D68">
              <w:rPr>
                <w:color w:val="000000"/>
                <w:lang w:eastAsia="lv-LV"/>
              </w:rPr>
              <w:t> (</w:t>
            </w:r>
            <w:proofErr w:type="spellStart"/>
            <w:r w:rsidRPr="00723D68">
              <w:rPr>
                <w:color w:val="000000"/>
                <w:lang w:eastAsia="lv-LV"/>
              </w:rPr>
              <w:t>atdzesēta</w:t>
            </w:r>
            <w:proofErr w:type="spellEnd"/>
            <w:r w:rsidRPr="00723D68">
              <w:rPr>
                <w:color w:val="000000"/>
                <w:lang w:eastAsia="lv-LV"/>
              </w:rPr>
              <w:t xml:space="preserve">, </w:t>
            </w:r>
            <w:proofErr w:type="spellStart"/>
            <w:r w:rsidRPr="00723D68">
              <w:rPr>
                <w:color w:val="000000"/>
                <w:lang w:eastAsia="lv-LV"/>
              </w:rPr>
              <w:t>sadalīta</w:t>
            </w:r>
            <w:proofErr w:type="spellEnd"/>
            <w:r w:rsidRPr="00723D68">
              <w:rPr>
                <w:color w:val="000000"/>
                <w:lang w:eastAsia="lv-LV"/>
              </w:rPr>
              <w:t>)</w:t>
            </w:r>
            <w:r w:rsidRPr="00723D68">
              <w:rPr>
                <w:color w:val="000000"/>
                <w:lang w:val="lv-LV" w:eastAsia="lv-LV"/>
              </w:rPr>
              <w:t> </w:t>
            </w:r>
          </w:p>
        </w:tc>
        <w:tc>
          <w:tcPr>
            <w:tcW w:w="2070" w:type="dxa"/>
            <w:tcBorders>
              <w:top w:val="dotted" w:sz="6" w:space="0" w:color="auto"/>
              <w:left w:val="dotted" w:sz="6" w:space="0" w:color="auto"/>
              <w:bottom w:val="dotted" w:sz="6" w:space="0" w:color="auto"/>
              <w:right w:val="dotted" w:sz="6" w:space="0" w:color="auto"/>
            </w:tcBorders>
            <w:vAlign w:val="center"/>
            <w:hideMark/>
          </w:tcPr>
          <w:p w14:paraId="46FE9E10" w14:textId="77777777" w:rsidR="00723D68" w:rsidRPr="00723D68" w:rsidRDefault="00723D68" w:rsidP="00723D68">
            <w:pPr>
              <w:overflowPunct/>
              <w:autoSpaceDE/>
              <w:autoSpaceDN/>
              <w:adjustRightInd/>
              <w:ind w:right="-15"/>
              <w:jc w:val="center"/>
              <w:rPr>
                <w:sz w:val="24"/>
                <w:szCs w:val="24"/>
                <w:lang w:val="lv-LV" w:eastAsia="lv-LV"/>
              </w:rPr>
            </w:pPr>
            <w:r w:rsidRPr="00723D68">
              <w:rPr>
                <w:sz w:val="22"/>
                <w:szCs w:val="22"/>
                <w:lang w:val="lv-LV" w:eastAsia="lv-LV"/>
              </w:rPr>
              <w:t> </w:t>
            </w:r>
          </w:p>
        </w:tc>
        <w:tc>
          <w:tcPr>
            <w:tcW w:w="2010" w:type="dxa"/>
            <w:tcBorders>
              <w:top w:val="dotted" w:sz="6" w:space="0" w:color="auto"/>
              <w:left w:val="dotted" w:sz="6" w:space="0" w:color="auto"/>
              <w:bottom w:val="dotted" w:sz="6" w:space="0" w:color="auto"/>
              <w:right w:val="dotted" w:sz="6" w:space="0" w:color="auto"/>
            </w:tcBorders>
            <w:vAlign w:val="center"/>
            <w:hideMark/>
          </w:tcPr>
          <w:p w14:paraId="3102A295" w14:textId="77777777" w:rsidR="00723D68" w:rsidRPr="00723D68" w:rsidRDefault="00723D68" w:rsidP="00723D68">
            <w:pPr>
              <w:overflowPunct/>
              <w:autoSpaceDE/>
              <w:autoSpaceDN/>
              <w:adjustRightInd/>
              <w:ind w:right="-15"/>
              <w:jc w:val="center"/>
              <w:rPr>
                <w:sz w:val="24"/>
                <w:szCs w:val="24"/>
                <w:lang w:val="lv-LV" w:eastAsia="lv-LV"/>
              </w:rPr>
            </w:pPr>
            <w:r w:rsidRPr="00723D68">
              <w:rPr>
                <w:sz w:val="22"/>
                <w:szCs w:val="22"/>
                <w:lang w:val="lv-LV" w:eastAsia="lv-LV"/>
              </w:rPr>
              <w:t> </w:t>
            </w:r>
          </w:p>
        </w:tc>
        <w:tc>
          <w:tcPr>
            <w:tcW w:w="2175" w:type="dxa"/>
            <w:tcBorders>
              <w:top w:val="dotted" w:sz="6" w:space="0" w:color="auto"/>
              <w:left w:val="dotted" w:sz="6" w:space="0" w:color="auto"/>
              <w:bottom w:val="dotted" w:sz="6" w:space="0" w:color="auto"/>
              <w:right w:val="dotted" w:sz="6" w:space="0" w:color="auto"/>
            </w:tcBorders>
            <w:vAlign w:val="center"/>
            <w:hideMark/>
          </w:tcPr>
          <w:p w14:paraId="4D23EEA4" w14:textId="77777777" w:rsidR="00723D68" w:rsidRPr="00723D68" w:rsidRDefault="00723D68" w:rsidP="00723D68">
            <w:pPr>
              <w:overflowPunct/>
              <w:autoSpaceDE/>
              <w:autoSpaceDN/>
              <w:adjustRightInd/>
              <w:ind w:right="-15"/>
              <w:jc w:val="center"/>
              <w:rPr>
                <w:sz w:val="24"/>
                <w:szCs w:val="24"/>
                <w:lang w:val="lv-LV" w:eastAsia="lv-LV"/>
              </w:rPr>
            </w:pPr>
            <w:r w:rsidRPr="00723D68">
              <w:rPr>
                <w:sz w:val="22"/>
                <w:szCs w:val="22"/>
                <w:lang w:val="lv-LV" w:eastAsia="lv-LV"/>
              </w:rPr>
              <w:t> </w:t>
            </w:r>
          </w:p>
        </w:tc>
      </w:tr>
      <w:tr w:rsidR="00723D68" w:rsidRPr="00C34469" w14:paraId="4363E2A2" w14:textId="77777777" w:rsidTr="00723D68">
        <w:trPr>
          <w:trHeight w:val="15"/>
        </w:trPr>
        <w:tc>
          <w:tcPr>
            <w:tcW w:w="675" w:type="dxa"/>
            <w:tcBorders>
              <w:top w:val="dotted" w:sz="6" w:space="0" w:color="auto"/>
              <w:left w:val="dotted" w:sz="6" w:space="0" w:color="auto"/>
              <w:bottom w:val="dotted" w:sz="6" w:space="0" w:color="auto"/>
              <w:right w:val="dotted" w:sz="6" w:space="0" w:color="auto"/>
            </w:tcBorders>
            <w:vAlign w:val="center"/>
            <w:hideMark/>
          </w:tcPr>
          <w:p w14:paraId="3211178D" w14:textId="77777777" w:rsidR="00723D68" w:rsidRPr="00723D68" w:rsidRDefault="00723D68" w:rsidP="00723D68">
            <w:pPr>
              <w:overflowPunct/>
              <w:autoSpaceDE/>
              <w:autoSpaceDN/>
              <w:adjustRightInd/>
              <w:ind w:right="-15"/>
              <w:jc w:val="center"/>
              <w:rPr>
                <w:sz w:val="24"/>
                <w:szCs w:val="24"/>
                <w:lang w:val="lv-LV" w:eastAsia="lv-LV"/>
              </w:rPr>
            </w:pPr>
            <w:r w:rsidRPr="00723D68">
              <w:rPr>
                <w:sz w:val="22"/>
                <w:szCs w:val="22"/>
                <w:lang w:val="lv-LV" w:eastAsia="lv-LV"/>
              </w:rPr>
              <w:t>2. </w:t>
            </w:r>
          </w:p>
        </w:tc>
        <w:tc>
          <w:tcPr>
            <w:tcW w:w="2505" w:type="dxa"/>
            <w:tcBorders>
              <w:top w:val="dotted" w:sz="6" w:space="0" w:color="auto"/>
              <w:left w:val="dotted" w:sz="6" w:space="0" w:color="auto"/>
              <w:bottom w:val="dotted" w:sz="6" w:space="0" w:color="auto"/>
              <w:right w:val="dotted" w:sz="6" w:space="0" w:color="auto"/>
            </w:tcBorders>
            <w:vAlign w:val="center"/>
            <w:hideMark/>
          </w:tcPr>
          <w:p w14:paraId="54C13EFC" w14:textId="77777777" w:rsidR="00723D68" w:rsidRPr="00723D68" w:rsidRDefault="00723D68" w:rsidP="00723D68">
            <w:pPr>
              <w:overflowPunct/>
              <w:autoSpaceDE/>
              <w:autoSpaceDN/>
              <w:adjustRightInd/>
              <w:ind w:right="-15"/>
              <w:jc w:val="center"/>
              <w:rPr>
                <w:sz w:val="24"/>
                <w:szCs w:val="24"/>
                <w:lang w:val="lv-LV" w:eastAsia="lv-LV"/>
              </w:rPr>
            </w:pPr>
            <w:r w:rsidRPr="00723D68">
              <w:rPr>
                <w:lang w:val="lv-LV" w:eastAsia="lv-LV"/>
              </w:rPr>
              <w:t>Vistas gaļa  </w:t>
            </w:r>
          </w:p>
          <w:p w14:paraId="149A1D52" w14:textId="77777777" w:rsidR="00723D68" w:rsidRPr="00723D68" w:rsidRDefault="00723D68" w:rsidP="00723D68">
            <w:pPr>
              <w:overflowPunct/>
              <w:autoSpaceDE/>
              <w:autoSpaceDN/>
              <w:adjustRightInd/>
              <w:ind w:right="-15"/>
              <w:jc w:val="center"/>
              <w:rPr>
                <w:sz w:val="24"/>
                <w:szCs w:val="24"/>
                <w:lang w:val="lv-LV" w:eastAsia="lv-LV"/>
              </w:rPr>
            </w:pPr>
            <w:r w:rsidRPr="00723D68">
              <w:rPr>
                <w:lang w:val="lv-LV" w:eastAsia="lv-LV"/>
              </w:rPr>
              <w:t>(atdzesētas cāļu liemeņu daļas) </w:t>
            </w:r>
          </w:p>
        </w:tc>
        <w:tc>
          <w:tcPr>
            <w:tcW w:w="2070" w:type="dxa"/>
            <w:tcBorders>
              <w:top w:val="dotted" w:sz="6" w:space="0" w:color="auto"/>
              <w:left w:val="dotted" w:sz="6" w:space="0" w:color="auto"/>
              <w:bottom w:val="dotted" w:sz="6" w:space="0" w:color="auto"/>
              <w:right w:val="dotted" w:sz="6" w:space="0" w:color="auto"/>
            </w:tcBorders>
            <w:vAlign w:val="center"/>
            <w:hideMark/>
          </w:tcPr>
          <w:p w14:paraId="7763891C" w14:textId="77777777" w:rsidR="00723D68" w:rsidRPr="00723D68" w:rsidRDefault="00723D68" w:rsidP="00723D68">
            <w:pPr>
              <w:overflowPunct/>
              <w:autoSpaceDE/>
              <w:autoSpaceDN/>
              <w:adjustRightInd/>
              <w:ind w:right="-15"/>
              <w:jc w:val="center"/>
              <w:rPr>
                <w:sz w:val="24"/>
                <w:szCs w:val="24"/>
                <w:lang w:val="lv-LV" w:eastAsia="lv-LV"/>
              </w:rPr>
            </w:pPr>
            <w:r w:rsidRPr="00723D68">
              <w:rPr>
                <w:sz w:val="22"/>
                <w:szCs w:val="22"/>
                <w:lang w:val="lv-LV" w:eastAsia="lv-LV"/>
              </w:rPr>
              <w:t> </w:t>
            </w:r>
          </w:p>
        </w:tc>
        <w:tc>
          <w:tcPr>
            <w:tcW w:w="2010" w:type="dxa"/>
            <w:tcBorders>
              <w:top w:val="dotted" w:sz="6" w:space="0" w:color="auto"/>
              <w:left w:val="dotted" w:sz="6" w:space="0" w:color="auto"/>
              <w:bottom w:val="dotted" w:sz="6" w:space="0" w:color="auto"/>
              <w:right w:val="dotted" w:sz="6" w:space="0" w:color="auto"/>
            </w:tcBorders>
            <w:vAlign w:val="center"/>
            <w:hideMark/>
          </w:tcPr>
          <w:p w14:paraId="408FEB76" w14:textId="77777777" w:rsidR="00723D68" w:rsidRPr="00723D68" w:rsidRDefault="00723D68" w:rsidP="00723D68">
            <w:pPr>
              <w:overflowPunct/>
              <w:autoSpaceDE/>
              <w:autoSpaceDN/>
              <w:adjustRightInd/>
              <w:ind w:right="-15"/>
              <w:jc w:val="center"/>
              <w:rPr>
                <w:sz w:val="24"/>
                <w:szCs w:val="24"/>
                <w:lang w:val="lv-LV" w:eastAsia="lv-LV"/>
              </w:rPr>
            </w:pPr>
            <w:r w:rsidRPr="00723D68">
              <w:rPr>
                <w:sz w:val="22"/>
                <w:szCs w:val="22"/>
                <w:lang w:val="lv-LV" w:eastAsia="lv-LV"/>
              </w:rPr>
              <w:t> </w:t>
            </w:r>
          </w:p>
        </w:tc>
        <w:tc>
          <w:tcPr>
            <w:tcW w:w="2175" w:type="dxa"/>
            <w:tcBorders>
              <w:top w:val="dotted" w:sz="6" w:space="0" w:color="auto"/>
              <w:left w:val="dotted" w:sz="6" w:space="0" w:color="auto"/>
              <w:bottom w:val="dotted" w:sz="6" w:space="0" w:color="auto"/>
              <w:right w:val="dotted" w:sz="6" w:space="0" w:color="auto"/>
            </w:tcBorders>
            <w:vAlign w:val="center"/>
            <w:hideMark/>
          </w:tcPr>
          <w:p w14:paraId="6C48E41B" w14:textId="77777777" w:rsidR="00723D68" w:rsidRPr="00723D68" w:rsidRDefault="00723D68" w:rsidP="00723D68">
            <w:pPr>
              <w:overflowPunct/>
              <w:autoSpaceDE/>
              <w:autoSpaceDN/>
              <w:adjustRightInd/>
              <w:ind w:right="-15"/>
              <w:jc w:val="center"/>
              <w:rPr>
                <w:sz w:val="24"/>
                <w:szCs w:val="24"/>
                <w:lang w:val="lv-LV" w:eastAsia="lv-LV"/>
              </w:rPr>
            </w:pPr>
            <w:r w:rsidRPr="00723D68">
              <w:rPr>
                <w:sz w:val="22"/>
                <w:szCs w:val="22"/>
                <w:lang w:val="lv-LV" w:eastAsia="lv-LV"/>
              </w:rPr>
              <w:t> </w:t>
            </w:r>
          </w:p>
        </w:tc>
      </w:tr>
      <w:tr w:rsidR="00723D68" w:rsidRPr="00723D68" w14:paraId="10C823C3" w14:textId="77777777" w:rsidTr="00723D68">
        <w:trPr>
          <w:trHeight w:val="15"/>
        </w:trPr>
        <w:tc>
          <w:tcPr>
            <w:tcW w:w="675" w:type="dxa"/>
            <w:tcBorders>
              <w:top w:val="dotted" w:sz="6" w:space="0" w:color="auto"/>
              <w:left w:val="dotted" w:sz="6" w:space="0" w:color="auto"/>
              <w:bottom w:val="dotted" w:sz="6" w:space="0" w:color="auto"/>
              <w:right w:val="dotted" w:sz="6" w:space="0" w:color="auto"/>
            </w:tcBorders>
            <w:vAlign w:val="center"/>
            <w:hideMark/>
          </w:tcPr>
          <w:p w14:paraId="69FA4062" w14:textId="77777777" w:rsidR="00723D68" w:rsidRPr="00723D68" w:rsidRDefault="00723D68" w:rsidP="00723D68">
            <w:pPr>
              <w:overflowPunct/>
              <w:autoSpaceDE/>
              <w:autoSpaceDN/>
              <w:adjustRightInd/>
              <w:ind w:right="-15"/>
              <w:jc w:val="center"/>
              <w:rPr>
                <w:sz w:val="24"/>
                <w:szCs w:val="24"/>
                <w:lang w:val="lv-LV" w:eastAsia="lv-LV"/>
              </w:rPr>
            </w:pPr>
            <w:r w:rsidRPr="00723D68">
              <w:rPr>
                <w:sz w:val="22"/>
                <w:szCs w:val="22"/>
                <w:lang w:val="lv-LV" w:eastAsia="lv-LV"/>
              </w:rPr>
              <w:t>3. </w:t>
            </w:r>
          </w:p>
        </w:tc>
        <w:tc>
          <w:tcPr>
            <w:tcW w:w="2505" w:type="dxa"/>
            <w:tcBorders>
              <w:top w:val="dotted" w:sz="6" w:space="0" w:color="auto"/>
              <w:left w:val="dotted" w:sz="6" w:space="0" w:color="auto"/>
              <w:bottom w:val="dotted" w:sz="6" w:space="0" w:color="auto"/>
              <w:right w:val="dotted" w:sz="6" w:space="0" w:color="auto"/>
            </w:tcBorders>
            <w:vAlign w:val="center"/>
            <w:hideMark/>
          </w:tcPr>
          <w:p w14:paraId="4084E025" w14:textId="77777777" w:rsidR="00723D68" w:rsidRPr="00723D68" w:rsidRDefault="00723D68" w:rsidP="00723D68">
            <w:pPr>
              <w:overflowPunct/>
              <w:autoSpaceDE/>
              <w:autoSpaceDN/>
              <w:adjustRightInd/>
              <w:ind w:right="-15"/>
              <w:jc w:val="center"/>
              <w:rPr>
                <w:sz w:val="24"/>
                <w:szCs w:val="24"/>
                <w:lang w:val="lv-LV" w:eastAsia="lv-LV"/>
              </w:rPr>
            </w:pPr>
            <w:r w:rsidRPr="00723D68">
              <w:rPr>
                <w:lang w:val="lv-LV" w:eastAsia="lv-LV"/>
              </w:rPr>
              <w:t>Vistu olas </w:t>
            </w:r>
          </w:p>
        </w:tc>
        <w:tc>
          <w:tcPr>
            <w:tcW w:w="2070" w:type="dxa"/>
            <w:tcBorders>
              <w:top w:val="dotted" w:sz="6" w:space="0" w:color="auto"/>
              <w:left w:val="dotted" w:sz="6" w:space="0" w:color="auto"/>
              <w:bottom w:val="dotted" w:sz="6" w:space="0" w:color="auto"/>
              <w:right w:val="dotted" w:sz="6" w:space="0" w:color="auto"/>
            </w:tcBorders>
            <w:vAlign w:val="center"/>
            <w:hideMark/>
          </w:tcPr>
          <w:p w14:paraId="4497BE89" w14:textId="77777777" w:rsidR="00723D68" w:rsidRPr="00723D68" w:rsidRDefault="00723D68" w:rsidP="00723D68">
            <w:pPr>
              <w:overflowPunct/>
              <w:autoSpaceDE/>
              <w:autoSpaceDN/>
              <w:adjustRightInd/>
              <w:ind w:right="-15"/>
              <w:jc w:val="center"/>
              <w:rPr>
                <w:sz w:val="24"/>
                <w:szCs w:val="24"/>
                <w:lang w:val="lv-LV" w:eastAsia="lv-LV"/>
              </w:rPr>
            </w:pPr>
            <w:r w:rsidRPr="00723D68">
              <w:rPr>
                <w:sz w:val="22"/>
                <w:szCs w:val="22"/>
                <w:lang w:val="lv-LV" w:eastAsia="lv-LV"/>
              </w:rPr>
              <w:t> </w:t>
            </w:r>
          </w:p>
        </w:tc>
        <w:tc>
          <w:tcPr>
            <w:tcW w:w="2010" w:type="dxa"/>
            <w:tcBorders>
              <w:top w:val="dotted" w:sz="6" w:space="0" w:color="auto"/>
              <w:left w:val="dotted" w:sz="6" w:space="0" w:color="auto"/>
              <w:bottom w:val="dotted" w:sz="6" w:space="0" w:color="auto"/>
              <w:right w:val="dotted" w:sz="6" w:space="0" w:color="auto"/>
            </w:tcBorders>
            <w:vAlign w:val="center"/>
            <w:hideMark/>
          </w:tcPr>
          <w:p w14:paraId="0C757879" w14:textId="77777777" w:rsidR="00723D68" w:rsidRPr="00723D68" w:rsidRDefault="00723D68" w:rsidP="00723D68">
            <w:pPr>
              <w:overflowPunct/>
              <w:autoSpaceDE/>
              <w:autoSpaceDN/>
              <w:adjustRightInd/>
              <w:ind w:right="-15"/>
              <w:jc w:val="center"/>
              <w:rPr>
                <w:sz w:val="24"/>
                <w:szCs w:val="24"/>
                <w:lang w:val="lv-LV" w:eastAsia="lv-LV"/>
              </w:rPr>
            </w:pPr>
            <w:r w:rsidRPr="00723D68">
              <w:rPr>
                <w:sz w:val="22"/>
                <w:szCs w:val="22"/>
                <w:lang w:val="lv-LV" w:eastAsia="lv-LV"/>
              </w:rPr>
              <w:t> </w:t>
            </w:r>
          </w:p>
        </w:tc>
        <w:tc>
          <w:tcPr>
            <w:tcW w:w="2175" w:type="dxa"/>
            <w:tcBorders>
              <w:top w:val="dotted" w:sz="6" w:space="0" w:color="auto"/>
              <w:left w:val="dotted" w:sz="6" w:space="0" w:color="auto"/>
              <w:bottom w:val="dotted" w:sz="6" w:space="0" w:color="auto"/>
              <w:right w:val="dotted" w:sz="6" w:space="0" w:color="auto"/>
            </w:tcBorders>
            <w:vAlign w:val="center"/>
            <w:hideMark/>
          </w:tcPr>
          <w:p w14:paraId="119B6040" w14:textId="77777777" w:rsidR="00723D68" w:rsidRPr="00723D68" w:rsidRDefault="00723D68" w:rsidP="00723D68">
            <w:pPr>
              <w:overflowPunct/>
              <w:autoSpaceDE/>
              <w:autoSpaceDN/>
              <w:adjustRightInd/>
              <w:ind w:right="-15"/>
              <w:jc w:val="center"/>
              <w:rPr>
                <w:sz w:val="24"/>
                <w:szCs w:val="24"/>
                <w:lang w:val="lv-LV" w:eastAsia="lv-LV"/>
              </w:rPr>
            </w:pPr>
            <w:r w:rsidRPr="00723D68">
              <w:rPr>
                <w:sz w:val="22"/>
                <w:szCs w:val="22"/>
                <w:lang w:val="lv-LV" w:eastAsia="lv-LV"/>
              </w:rPr>
              <w:t> </w:t>
            </w:r>
          </w:p>
        </w:tc>
      </w:tr>
      <w:tr w:rsidR="00723D68" w:rsidRPr="00723D68" w14:paraId="61D942D0" w14:textId="77777777" w:rsidTr="00723D68">
        <w:trPr>
          <w:trHeight w:val="15"/>
        </w:trPr>
        <w:tc>
          <w:tcPr>
            <w:tcW w:w="675" w:type="dxa"/>
            <w:tcBorders>
              <w:top w:val="dotted" w:sz="6" w:space="0" w:color="auto"/>
              <w:left w:val="dotted" w:sz="6" w:space="0" w:color="auto"/>
              <w:bottom w:val="dotted" w:sz="6" w:space="0" w:color="auto"/>
              <w:right w:val="dotted" w:sz="6" w:space="0" w:color="auto"/>
            </w:tcBorders>
            <w:vAlign w:val="center"/>
            <w:hideMark/>
          </w:tcPr>
          <w:p w14:paraId="69109F44" w14:textId="77777777" w:rsidR="00723D68" w:rsidRPr="00723D68" w:rsidRDefault="00723D68" w:rsidP="00723D68">
            <w:pPr>
              <w:overflowPunct/>
              <w:autoSpaceDE/>
              <w:autoSpaceDN/>
              <w:adjustRightInd/>
              <w:ind w:right="-15"/>
              <w:jc w:val="center"/>
              <w:rPr>
                <w:sz w:val="24"/>
                <w:szCs w:val="24"/>
                <w:lang w:val="lv-LV" w:eastAsia="lv-LV"/>
              </w:rPr>
            </w:pPr>
            <w:r w:rsidRPr="00723D68">
              <w:rPr>
                <w:sz w:val="22"/>
                <w:szCs w:val="22"/>
                <w:lang w:val="lv-LV" w:eastAsia="lv-LV"/>
              </w:rPr>
              <w:t>4. </w:t>
            </w:r>
          </w:p>
        </w:tc>
        <w:tc>
          <w:tcPr>
            <w:tcW w:w="2505" w:type="dxa"/>
            <w:tcBorders>
              <w:top w:val="dotted" w:sz="6" w:space="0" w:color="auto"/>
              <w:left w:val="dotted" w:sz="6" w:space="0" w:color="auto"/>
              <w:bottom w:val="dotted" w:sz="6" w:space="0" w:color="auto"/>
              <w:right w:val="dotted" w:sz="6" w:space="0" w:color="auto"/>
            </w:tcBorders>
            <w:vAlign w:val="center"/>
            <w:hideMark/>
          </w:tcPr>
          <w:p w14:paraId="3DBAF315" w14:textId="77777777" w:rsidR="00723D68" w:rsidRPr="00723D68" w:rsidRDefault="00723D68" w:rsidP="00723D68">
            <w:pPr>
              <w:overflowPunct/>
              <w:autoSpaceDE/>
              <w:autoSpaceDN/>
              <w:adjustRightInd/>
              <w:ind w:right="-15"/>
              <w:jc w:val="center"/>
              <w:rPr>
                <w:sz w:val="24"/>
                <w:szCs w:val="24"/>
                <w:lang w:val="lv-LV" w:eastAsia="lv-LV"/>
              </w:rPr>
            </w:pPr>
            <w:r w:rsidRPr="00723D68">
              <w:rPr>
                <w:lang w:val="lv-LV" w:eastAsia="lv-LV"/>
              </w:rPr>
              <w:t>Biezpiens  </w:t>
            </w:r>
          </w:p>
          <w:p w14:paraId="480C3E60" w14:textId="77777777" w:rsidR="00723D68" w:rsidRPr="00723D68" w:rsidRDefault="00723D68" w:rsidP="00723D68">
            <w:pPr>
              <w:overflowPunct/>
              <w:autoSpaceDE/>
              <w:autoSpaceDN/>
              <w:adjustRightInd/>
              <w:ind w:right="-15"/>
              <w:jc w:val="center"/>
              <w:rPr>
                <w:sz w:val="24"/>
                <w:szCs w:val="24"/>
                <w:lang w:val="lv-LV" w:eastAsia="lv-LV"/>
              </w:rPr>
            </w:pPr>
            <w:r w:rsidRPr="00723D68">
              <w:rPr>
                <w:lang w:val="lv-LV" w:eastAsia="lv-LV"/>
              </w:rPr>
              <w:t>(tauku saturs ≥ 0,5%) </w:t>
            </w:r>
          </w:p>
        </w:tc>
        <w:tc>
          <w:tcPr>
            <w:tcW w:w="2070" w:type="dxa"/>
            <w:tcBorders>
              <w:top w:val="dotted" w:sz="6" w:space="0" w:color="auto"/>
              <w:left w:val="dotted" w:sz="6" w:space="0" w:color="auto"/>
              <w:bottom w:val="dotted" w:sz="6" w:space="0" w:color="auto"/>
              <w:right w:val="dotted" w:sz="6" w:space="0" w:color="auto"/>
            </w:tcBorders>
            <w:vAlign w:val="center"/>
            <w:hideMark/>
          </w:tcPr>
          <w:p w14:paraId="18C1C93C" w14:textId="77777777" w:rsidR="00723D68" w:rsidRPr="00723D68" w:rsidRDefault="00723D68" w:rsidP="00723D68">
            <w:pPr>
              <w:overflowPunct/>
              <w:autoSpaceDE/>
              <w:autoSpaceDN/>
              <w:adjustRightInd/>
              <w:ind w:right="-15"/>
              <w:jc w:val="center"/>
              <w:rPr>
                <w:sz w:val="24"/>
                <w:szCs w:val="24"/>
                <w:lang w:val="lv-LV" w:eastAsia="lv-LV"/>
              </w:rPr>
            </w:pPr>
            <w:r w:rsidRPr="00723D68">
              <w:rPr>
                <w:sz w:val="22"/>
                <w:szCs w:val="22"/>
                <w:lang w:val="lv-LV" w:eastAsia="lv-LV"/>
              </w:rPr>
              <w:t> </w:t>
            </w:r>
          </w:p>
        </w:tc>
        <w:tc>
          <w:tcPr>
            <w:tcW w:w="2010" w:type="dxa"/>
            <w:tcBorders>
              <w:top w:val="dotted" w:sz="6" w:space="0" w:color="auto"/>
              <w:left w:val="dotted" w:sz="6" w:space="0" w:color="auto"/>
              <w:bottom w:val="dotted" w:sz="6" w:space="0" w:color="auto"/>
              <w:right w:val="dotted" w:sz="6" w:space="0" w:color="auto"/>
            </w:tcBorders>
            <w:vAlign w:val="center"/>
            <w:hideMark/>
          </w:tcPr>
          <w:p w14:paraId="5D51CCE6" w14:textId="77777777" w:rsidR="00723D68" w:rsidRPr="00723D68" w:rsidRDefault="00723D68" w:rsidP="00723D68">
            <w:pPr>
              <w:overflowPunct/>
              <w:autoSpaceDE/>
              <w:autoSpaceDN/>
              <w:adjustRightInd/>
              <w:ind w:right="-15"/>
              <w:jc w:val="center"/>
              <w:rPr>
                <w:sz w:val="24"/>
                <w:szCs w:val="24"/>
                <w:lang w:val="lv-LV" w:eastAsia="lv-LV"/>
              </w:rPr>
            </w:pPr>
            <w:r w:rsidRPr="00723D68">
              <w:rPr>
                <w:sz w:val="22"/>
                <w:szCs w:val="22"/>
                <w:lang w:val="lv-LV" w:eastAsia="lv-LV"/>
              </w:rPr>
              <w:t> </w:t>
            </w:r>
          </w:p>
        </w:tc>
        <w:tc>
          <w:tcPr>
            <w:tcW w:w="2175" w:type="dxa"/>
            <w:tcBorders>
              <w:top w:val="dotted" w:sz="6" w:space="0" w:color="auto"/>
              <w:left w:val="dotted" w:sz="6" w:space="0" w:color="auto"/>
              <w:bottom w:val="dotted" w:sz="6" w:space="0" w:color="auto"/>
              <w:right w:val="dotted" w:sz="6" w:space="0" w:color="auto"/>
            </w:tcBorders>
            <w:vAlign w:val="center"/>
            <w:hideMark/>
          </w:tcPr>
          <w:p w14:paraId="262E860C" w14:textId="77777777" w:rsidR="00723D68" w:rsidRPr="00723D68" w:rsidRDefault="00723D68" w:rsidP="00723D68">
            <w:pPr>
              <w:overflowPunct/>
              <w:autoSpaceDE/>
              <w:autoSpaceDN/>
              <w:adjustRightInd/>
              <w:ind w:right="-15"/>
              <w:jc w:val="center"/>
              <w:rPr>
                <w:sz w:val="24"/>
                <w:szCs w:val="24"/>
                <w:lang w:val="lv-LV" w:eastAsia="lv-LV"/>
              </w:rPr>
            </w:pPr>
            <w:r w:rsidRPr="00723D68">
              <w:rPr>
                <w:sz w:val="22"/>
                <w:szCs w:val="22"/>
                <w:lang w:val="lv-LV" w:eastAsia="lv-LV"/>
              </w:rPr>
              <w:t> </w:t>
            </w:r>
          </w:p>
        </w:tc>
      </w:tr>
      <w:tr w:rsidR="00723D68" w:rsidRPr="00723D68" w14:paraId="300B1C6E" w14:textId="77777777" w:rsidTr="00723D68">
        <w:trPr>
          <w:trHeight w:val="15"/>
        </w:trPr>
        <w:tc>
          <w:tcPr>
            <w:tcW w:w="675" w:type="dxa"/>
            <w:tcBorders>
              <w:top w:val="dotted" w:sz="6" w:space="0" w:color="auto"/>
              <w:left w:val="dotted" w:sz="6" w:space="0" w:color="auto"/>
              <w:bottom w:val="dotted" w:sz="6" w:space="0" w:color="auto"/>
              <w:right w:val="dotted" w:sz="6" w:space="0" w:color="auto"/>
            </w:tcBorders>
            <w:vAlign w:val="center"/>
            <w:hideMark/>
          </w:tcPr>
          <w:p w14:paraId="66E51833" w14:textId="77777777" w:rsidR="00723D68" w:rsidRPr="00723D68" w:rsidRDefault="00723D68" w:rsidP="00723D68">
            <w:pPr>
              <w:overflowPunct/>
              <w:autoSpaceDE/>
              <w:autoSpaceDN/>
              <w:adjustRightInd/>
              <w:ind w:right="-15"/>
              <w:jc w:val="center"/>
              <w:rPr>
                <w:sz w:val="24"/>
                <w:szCs w:val="24"/>
                <w:lang w:val="lv-LV" w:eastAsia="lv-LV"/>
              </w:rPr>
            </w:pPr>
            <w:r w:rsidRPr="00723D68">
              <w:rPr>
                <w:sz w:val="22"/>
                <w:szCs w:val="22"/>
                <w:lang w:val="lv-LV" w:eastAsia="lv-LV"/>
              </w:rPr>
              <w:t>5. </w:t>
            </w:r>
          </w:p>
        </w:tc>
        <w:tc>
          <w:tcPr>
            <w:tcW w:w="2505" w:type="dxa"/>
            <w:tcBorders>
              <w:top w:val="dotted" w:sz="6" w:space="0" w:color="auto"/>
              <w:left w:val="dotted" w:sz="6" w:space="0" w:color="auto"/>
              <w:bottom w:val="dotted" w:sz="6" w:space="0" w:color="auto"/>
              <w:right w:val="dotted" w:sz="6" w:space="0" w:color="auto"/>
            </w:tcBorders>
            <w:vAlign w:val="center"/>
            <w:hideMark/>
          </w:tcPr>
          <w:p w14:paraId="7DDE5948" w14:textId="77777777" w:rsidR="00723D68" w:rsidRPr="00723D68" w:rsidRDefault="00723D68" w:rsidP="00723D68">
            <w:pPr>
              <w:overflowPunct/>
              <w:autoSpaceDE/>
              <w:autoSpaceDN/>
              <w:adjustRightInd/>
              <w:ind w:right="-15"/>
              <w:jc w:val="center"/>
              <w:rPr>
                <w:sz w:val="24"/>
                <w:szCs w:val="24"/>
                <w:lang w:val="lv-LV" w:eastAsia="lv-LV"/>
              </w:rPr>
            </w:pPr>
            <w:proofErr w:type="spellStart"/>
            <w:r w:rsidRPr="00723D68">
              <w:rPr>
                <w:color w:val="000000"/>
                <w:lang w:eastAsia="lv-LV"/>
              </w:rPr>
              <w:t>Krējums</w:t>
            </w:r>
            <w:proofErr w:type="spellEnd"/>
            <w:r w:rsidRPr="00723D68">
              <w:rPr>
                <w:color w:val="000000"/>
                <w:lang w:eastAsia="lv-LV"/>
              </w:rPr>
              <w:t xml:space="preserve"> </w:t>
            </w:r>
            <w:proofErr w:type="spellStart"/>
            <w:r w:rsidRPr="00723D68">
              <w:rPr>
                <w:color w:val="000000"/>
                <w:lang w:eastAsia="lv-LV"/>
              </w:rPr>
              <w:t>skābais</w:t>
            </w:r>
            <w:proofErr w:type="spellEnd"/>
            <w:r w:rsidRPr="00723D68">
              <w:rPr>
                <w:color w:val="000000"/>
                <w:lang w:eastAsia="lv-LV"/>
              </w:rPr>
              <w:t> </w:t>
            </w:r>
            <w:r w:rsidRPr="00723D68">
              <w:rPr>
                <w:color w:val="000000"/>
                <w:lang w:val="lv-LV" w:eastAsia="lv-LV"/>
              </w:rPr>
              <w:t> </w:t>
            </w:r>
          </w:p>
          <w:p w14:paraId="5614098E" w14:textId="77777777" w:rsidR="00723D68" w:rsidRPr="00723D68" w:rsidRDefault="00723D68" w:rsidP="00723D68">
            <w:pPr>
              <w:overflowPunct/>
              <w:autoSpaceDE/>
              <w:autoSpaceDN/>
              <w:adjustRightInd/>
              <w:ind w:right="-15"/>
              <w:jc w:val="center"/>
              <w:rPr>
                <w:sz w:val="24"/>
                <w:szCs w:val="24"/>
                <w:lang w:val="lv-LV" w:eastAsia="lv-LV"/>
              </w:rPr>
            </w:pPr>
            <w:r w:rsidRPr="00723D68">
              <w:rPr>
                <w:color w:val="000000"/>
                <w:lang w:eastAsia="lv-LV"/>
              </w:rPr>
              <w:t>(</w:t>
            </w:r>
            <w:proofErr w:type="spellStart"/>
            <w:r w:rsidRPr="00723D68">
              <w:rPr>
                <w:color w:val="000000"/>
                <w:lang w:eastAsia="lv-LV"/>
              </w:rPr>
              <w:t>tauku</w:t>
            </w:r>
            <w:proofErr w:type="spellEnd"/>
            <w:r w:rsidRPr="00723D68">
              <w:rPr>
                <w:color w:val="000000"/>
                <w:lang w:eastAsia="lv-LV"/>
              </w:rPr>
              <w:t xml:space="preserve"> </w:t>
            </w:r>
            <w:proofErr w:type="spellStart"/>
            <w:r w:rsidRPr="00723D68">
              <w:rPr>
                <w:color w:val="000000"/>
                <w:lang w:eastAsia="lv-LV"/>
              </w:rPr>
              <w:t>saturs</w:t>
            </w:r>
            <w:proofErr w:type="spellEnd"/>
            <w:r w:rsidRPr="00723D68">
              <w:rPr>
                <w:color w:val="000000"/>
                <w:lang w:eastAsia="lv-LV"/>
              </w:rPr>
              <w:t xml:space="preserve"> ≥ 15%)</w:t>
            </w:r>
            <w:r w:rsidRPr="00723D68">
              <w:rPr>
                <w:color w:val="000000"/>
                <w:lang w:val="lv-LV" w:eastAsia="lv-LV"/>
              </w:rPr>
              <w:t> </w:t>
            </w:r>
          </w:p>
        </w:tc>
        <w:tc>
          <w:tcPr>
            <w:tcW w:w="2070" w:type="dxa"/>
            <w:tcBorders>
              <w:top w:val="dotted" w:sz="6" w:space="0" w:color="auto"/>
              <w:left w:val="dotted" w:sz="6" w:space="0" w:color="auto"/>
              <w:bottom w:val="dotted" w:sz="6" w:space="0" w:color="auto"/>
              <w:right w:val="dotted" w:sz="6" w:space="0" w:color="auto"/>
            </w:tcBorders>
            <w:vAlign w:val="center"/>
            <w:hideMark/>
          </w:tcPr>
          <w:p w14:paraId="59BF63BA" w14:textId="77777777" w:rsidR="00723D68" w:rsidRPr="00723D68" w:rsidRDefault="00723D68" w:rsidP="00723D68">
            <w:pPr>
              <w:overflowPunct/>
              <w:autoSpaceDE/>
              <w:autoSpaceDN/>
              <w:adjustRightInd/>
              <w:ind w:right="-15"/>
              <w:jc w:val="center"/>
              <w:rPr>
                <w:sz w:val="24"/>
                <w:szCs w:val="24"/>
                <w:lang w:val="lv-LV" w:eastAsia="lv-LV"/>
              </w:rPr>
            </w:pPr>
            <w:r w:rsidRPr="00723D68">
              <w:rPr>
                <w:sz w:val="22"/>
                <w:szCs w:val="22"/>
                <w:lang w:val="lv-LV" w:eastAsia="lv-LV"/>
              </w:rPr>
              <w:t> </w:t>
            </w:r>
          </w:p>
        </w:tc>
        <w:tc>
          <w:tcPr>
            <w:tcW w:w="2010" w:type="dxa"/>
            <w:tcBorders>
              <w:top w:val="dotted" w:sz="6" w:space="0" w:color="auto"/>
              <w:left w:val="dotted" w:sz="6" w:space="0" w:color="auto"/>
              <w:bottom w:val="dotted" w:sz="6" w:space="0" w:color="auto"/>
              <w:right w:val="dotted" w:sz="6" w:space="0" w:color="auto"/>
            </w:tcBorders>
            <w:vAlign w:val="center"/>
            <w:hideMark/>
          </w:tcPr>
          <w:p w14:paraId="1E61B9ED" w14:textId="77777777" w:rsidR="00723D68" w:rsidRPr="00723D68" w:rsidRDefault="00723D68" w:rsidP="00723D68">
            <w:pPr>
              <w:overflowPunct/>
              <w:autoSpaceDE/>
              <w:autoSpaceDN/>
              <w:adjustRightInd/>
              <w:ind w:right="-15"/>
              <w:jc w:val="center"/>
              <w:rPr>
                <w:sz w:val="24"/>
                <w:szCs w:val="24"/>
                <w:lang w:val="lv-LV" w:eastAsia="lv-LV"/>
              </w:rPr>
            </w:pPr>
            <w:r w:rsidRPr="00723D68">
              <w:rPr>
                <w:sz w:val="22"/>
                <w:szCs w:val="22"/>
                <w:lang w:val="lv-LV" w:eastAsia="lv-LV"/>
              </w:rPr>
              <w:t> </w:t>
            </w:r>
          </w:p>
        </w:tc>
        <w:tc>
          <w:tcPr>
            <w:tcW w:w="2175" w:type="dxa"/>
            <w:tcBorders>
              <w:top w:val="dotted" w:sz="6" w:space="0" w:color="auto"/>
              <w:left w:val="dotted" w:sz="6" w:space="0" w:color="auto"/>
              <w:bottom w:val="dotted" w:sz="6" w:space="0" w:color="auto"/>
              <w:right w:val="dotted" w:sz="6" w:space="0" w:color="auto"/>
            </w:tcBorders>
            <w:vAlign w:val="center"/>
            <w:hideMark/>
          </w:tcPr>
          <w:p w14:paraId="26268D65" w14:textId="77777777" w:rsidR="00723D68" w:rsidRPr="00723D68" w:rsidRDefault="00723D68" w:rsidP="00723D68">
            <w:pPr>
              <w:overflowPunct/>
              <w:autoSpaceDE/>
              <w:autoSpaceDN/>
              <w:adjustRightInd/>
              <w:ind w:right="-15"/>
              <w:jc w:val="center"/>
              <w:rPr>
                <w:sz w:val="24"/>
                <w:szCs w:val="24"/>
                <w:lang w:val="lv-LV" w:eastAsia="lv-LV"/>
              </w:rPr>
            </w:pPr>
            <w:r w:rsidRPr="00723D68">
              <w:rPr>
                <w:sz w:val="22"/>
                <w:szCs w:val="22"/>
                <w:lang w:val="lv-LV" w:eastAsia="lv-LV"/>
              </w:rPr>
              <w:t> </w:t>
            </w:r>
          </w:p>
        </w:tc>
      </w:tr>
      <w:tr w:rsidR="00723D68" w:rsidRPr="00723D68" w14:paraId="17EA4EC9" w14:textId="77777777" w:rsidTr="00723D68">
        <w:trPr>
          <w:trHeight w:val="15"/>
        </w:trPr>
        <w:tc>
          <w:tcPr>
            <w:tcW w:w="675" w:type="dxa"/>
            <w:tcBorders>
              <w:top w:val="dotted" w:sz="6" w:space="0" w:color="auto"/>
              <w:left w:val="dotted" w:sz="6" w:space="0" w:color="auto"/>
              <w:bottom w:val="dotted" w:sz="6" w:space="0" w:color="auto"/>
              <w:right w:val="dotted" w:sz="6" w:space="0" w:color="auto"/>
            </w:tcBorders>
            <w:vAlign w:val="center"/>
            <w:hideMark/>
          </w:tcPr>
          <w:p w14:paraId="354E7F67" w14:textId="77777777" w:rsidR="00723D68" w:rsidRPr="00723D68" w:rsidRDefault="00723D68" w:rsidP="00723D68">
            <w:pPr>
              <w:overflowPunct/>
              <w:autoSpaceDE/>
              <w:autoSpaceDN/>
              <w:adjustRightInd/>
              <w:ind w:right="-15"/>
              <w:jc w:val="center"/>
              <w:rPr>
                <w:sz w:val="24"/>
                <w:szCs w:val="24"/>
                <w:lang w:val="lv-LV" w:eastAsia="lv-LV"/>
              </w:rPr>
            </w:pPr>
            <w:r w:rsidRPr="00723D68">
              <w:rPr>
                <w:sz w:val="22"/>
                <w:szCs w:val="22"/>
                <w:lang w:val="lv-LV" w:eastAsia="lv-LV"/>
              </w:rPr>
              <w:t>6. </w:t>
            </w:r>
          </w:p>
        </w:tc>
        <w:tc>
          <w:tcPr>
            <w:tcW w:w="2505" w:type="dxa"/>
            <w:tcBorders>
              <w:top w:val="dotted" w:sz="6" w:space="0" w:color="auto"/>
              <w:left w:val="dotted" w:sz="6" w:space="0" w:color="auto"/>
              <w:bottom w:val="dotted" w:sz="6" w:space="0" w:color="auto"/>
              <w:right w:val="dotted" w:sz="6" w:space="0" w:color="auto"/>
            </w:tcBorders>
            <w:vAlign w:val="center"/>
            <w:hideMark/>
          </w:tcPr>
          <w:p w14:paraId="1F7A6B49" w14:textId="77777777" w:rsidR="00723D68" w:rsidRPr="00723D68" w:rsidRDefault="00723D68" w:rsidP="00723D68">
            <w:pPr>
              <w:overflowPunct/>
              <w:autoSpaceDE/>
              <w:autoSpaceDN/>
              <w:adjustRightInd/>
              <w:ind w:right="-15"/>
              <w:jc w:val="center"/>
              <w:rPr>
                <w:sz w:val="24"/>
                <w:szCs w:val="24"/>
                <w:lang w:val="lv-LV" w:eastAsia="lv-LV"/>
              </w:rPr>
            </w:pPr>
            <w:r w:rsidRPr="00723D68">
              <w:rPr>
                <w:color w:val="000000"/>
                <w:lang w:eastAsia="lv-LV"/>
              </w:rPr>
              <w:t xml:space="preserve">Siers </w:t>
            </w:r>
            <w:proofErr w:type="spellStart"/>
            <w:r w:rsidRPr="00723D68">
              <w:rPr>
                <w:color w:val="000000"/>
                <w:lang w:eastAsia="lv-LV"/>
              </w:rPr>
              <w:t>puscietais</w:t>
            </w:r>
            <w:proofErr w:type="spellEnd"/>
            <w:r w:rsidRPr="00723D68">
              <w:rPr>
                <w:color w:val="000000"/>
                <w:lang w:eastAsia="lv-LV"/>
              </w:rPr>
              <w:t xml:space="preserve">, </w:t>
            </w:r>
            <w:proofErr w:type="spellStart"/>
            <w:r w:rsidRPr="00723D68">
              <w:rPr>
                <w:color w:val="000000"/>
                <w:lang w:eastAsia="lv-LV"/>
              </w:rPr>
              <w:t>tauku</w:t>
            </w:r>
            <w:proofErr w:type="spellEnd"/>
            <w:r w:rsidRPr="00723D68">
              <w:rPr>
                <w:color w:val="000000"/>
                <w:lang w:eastAsia="lv-LV"/>
              </w:rPr>
              <w:t xml:space="preserve"> </w:t>
            </w:r>
            <w:proofErr w:type="spellStart"/>
            <w:r w:rsidRPr="00723D68">
              <w:rPr>
                <w:color w:val="000000"/>
                <w:lang w:eastAsia="lv-LV"/>
              </w:rPr>
              <w:t>saturs</w:t>
            </w:r>
            <w:proofErr w:type="spellEnd"/>
            <w:r w:rsidRPr="00723D68">
              <w:rPr>
                <w:color w:val="000000"/>
                <w:lang w:eastAsia="lv-LV"/>
              </w:rPr>
              <w:t xml:space="preserve"> </w:t>
            </w:r>
            <w:proofErr w:type="spellStart"/>
            <w:r w:rsidRPr="00723D68">
              <w:rPr>
                <w:color w:val="000000"/>
                <w:lang w:eastAsia="lv-LV"/>
              </w:rPr>
              <w:t>sausnā</w:t>
            </w:r>
            <w:proofErr w:type="spellEnd"/>
            <w:r w:rsidRPr="00723D68">
              <w:rPr>
                <w:color w:val="000000"/>
                <w:lang w:eastAsia="lv-LV"/>
              </w:rPr>
              <w:t xml:space="preserve"> </w:t>
            </w:r>
            <w:proofErr w:type="spellStart"/>
            <w:r w:rsidRPr="00723D68">
              <w:rPr>
                <w:color w:val="000000"/>
                <w:lang w:eastAsia="lv-LV"/>
              </w:rPr>
              <w:t>vismaz</w:t>
            </w:r>
            <w:proofErr w:type="spellEnd"/>
            <w:r w:rsidRPr="00723D68">
              <w:rPr>
                <w:color w:val="000000"/>
                <w:lang w:eastAsia="lv-LV"/>
              </w:rPr>
              <w:t xml:space="preserve"> 45 %,</w:t>
            </w:r>
            <w:r w:rsidRPr="00723D68">
              <w:rPr>
                <w:color w:val="000000"/>
                <w:lang w:val="lv-LV" w:eastAsia="lv-LV"/>
              </w:rPr>
              <w:t> </w:t>
            </w:r>
          </w:p>
        </w:tc>
        <w:tc>
          <w:tcPr>
            <w:tcW w:w="2070" w:type="dxa"/>
            <w:tcBorders>
              <w:top w:val="dotted" w:sz="6" w:space="0" w:color="auto"/>
              <w:left w:val="dotted" w:sz="6" w:space="0" w:color="auto"/>
              <w:bottom w:val="dotted" w:sz="6" w:space="0" w:color="auto"/>
              <w:right w:val="dotted" w:sz="6" w:space="0" w:color="auto"/>
            </w:tcBorders>
            <w:vAlign w:val="center"/>
            <w:hideMark/>
          </w:tcPr>
          <w:p w14:paraId="36729355" w14:textId="77777777" w:rsidR="00723D68" w:rsidRPr="00723D68" w:rsidRDefault="00723D68" w:rsidP="00723D68">
            <w:pPr>
              <w:overflowPunct/>
              <w:autoSpaceDE/>
              <w:autoSpaceDN/>
              <w:adjustRightInd/>
              <w:ind w:right="-15"/>
              <w:jc w:val="center"/>
              <w:rPr>
                <w:sz w:val="24"/>
                <w:szCs w:val="24"/>
                <w:lang w:val="lv-LV" w:eastAsia="lv-LV"/>
              </w:rPr>
            </w:pPr>
            <w:r w:rsidRPr="00723D68">
              <w:rPr>
                <w:sz w:val="22"/>
                <w:szCs w:val="22"/>
                <w:lang w:val="lv-LV" w:eastAsia="lv-LV"/>
              </w:rPr>
              <w:t> </w:t>
            </w:r>
          </w:p>
        </w:tc>
        <w:tc>
          <w:tcPr>
            <w:tcW w:w="2010" w:type="dxa"/>
            <w:tcBorders>
              <w:top w:val="dotted" w:sz="6" w:space="0" w:color="auto"/>
              <w:left w:val="dotted" w:sz="6" w:space="0" w:color="auto"/>
              <w:bottom w:val="dotted" w:sz="6" w:space="0" w:color="auto"/>
              <w:right w:val="dotted" w:sz="6" w:space="0" w:color="auto"/>
            </w:tcBorders>
            <w:vAlign w:val="center"/>
            <w:hideMark/>
          </w:tcPr>
          <w:p w14:paraId="648AE61D" w14:textId="77777777" w:rsidR="00723D68" w:rsidRPr="00723D68" w:rsidRDefault="00723D68" w:rsidP="00723D68">
            <w:pPr>
              <w:overflowPunct/>
              <w:autoSpaceDE/>
              <w:autoSpaceDN/>
              <w:adjustRightInd/>
              <w:ind w:right="-15"/>
              <w:jc w:val="center"/>
              <w:rPr>
                <w:sz w:val="24"/>
                <w:szCs w:val="24"/>
                <w:lang w:val="lv-LV" w:eastAsia="lv-LV"/>
              </w:rPr>
            </w:pPr>
            <w:r w:rsidRPr="00723D68">
              <w:rPr>
                <w:sz w:val="22"/>
                <w:szCs w:val="22"/>
                <w:lang w:val="lv-LV" w:eastAsia="lv-LV"/>
              </w:rPr>
              <w:t> </w:t>
            </w:r>
          </w:p>
        </w:tc>
        <w:tc>
          <w:tcPr>
            <w:tcW w:w="2175" w:type="dxa"/>
            <w:tcBorders>
              <w:top w:val="dotted" w:sz="6" w:space="0" w:color="auto"/>
              <w:left w:val="dotted" w:sz="6" w:space="0" w:color="auto"/>
              <w:bottom w:val="dotted" w:sz="6" w:space="0" w:color="auto"/>
              <w:right w:val="dotted" w:sz="6" w:space="0" w:color="auto"/>
            </w:tcBorders>
            <w:vAlign w:val="center"/>
            <w:hideMark/>
          </w:tcPr>
          <w:p w14:paraId="3FAAD641" w14:textId="77777777" w:rsidR="00723D68" w:rsidRPr="00723D68" w:rsidRDefault="00723D68" w:rsidP="00723D68">
            <w:pPr>
              <w:overflowPunct/>
              <w:autoSpaceDE/>
              <w:autoSpaceDN/>
              <w:adjustRightInd/>
              <w:ind w:right="-15"/>
              <w:jc w:val="center"/>
              <w:rPr>
                <w:sz w:val="24"/>
                <w:szCs w:val="24"/>
                <w:lang w:val="lv-LV" w:eastAsia="lv-LV"/>
              </w:rPr>
            </w:pPr>
            <w:r w:rsidRPr="00723D68">
              <w:rPr>
                <w:sz w:val="22"/>
                <w:szCs w:val="22"/>
                <w:lang w:val="lv-LV" w:eastAsia="lv-LV"/>
              </w:rPr>
              <w:t> </w:t>
            </w:r>
          </w:p>
        </w:tc>
      </w:tr>
      <w:tr w:rsidR="00723D68" w:rsidRPr="00723D68" w14:paraId="5614DDC4" w14:textId="77777777" w:rsidTr="00723D68">
        <w:trPr>
          <w:trHeight w:val="15"/>
        </w:trPr>
        <w:tc>
          <w:tcPr>
            <w:tcW w:w="675" w:type="dxa"/>
            <w:tcBorders>
              <w:top w:val="dotted" w:sz="6" w:space="0" w:color="auto"/>
              <w:left w:val="dotted" w:sz="6" w:space="0" w:color="auto"/>
              <w:bottom w:val="dotted" w:sz="6" w:space="0" w:color="auto"/>
              <w:right w:val="dotted" w:sz="6" w:space="0" w:color="auto"/>
            </w:tcBorders>
            <w:vAlign w:val="center"/>
            <w:hideMark/>
          </w:tcPr>
          <w:p w14:paraId="12DD4053" w14:textId="77777777" w:rsidR="00723D68" w:rsidRPr="00723D68" w:rsidRDefault="00723D68" w:rsidP="00723D68">
            <w:pPr>
              <w:overflowPunct/>
              <w:autoSpaceDE/>
              <w:autoSpaceDN/>
              <w:adjustRightInd/>
              <w:ind w:right="-15"/>
              <w:jc w:val="center"/>
              <w:rPr>
                <w:sz w:val="24"/>
                <w:szCs w:val="24"/>
                <w:lang w:val="lv-LV" w:eastAsia="lv-LV"/>
              </w:rPr>
            </w:pPr>
            <w:r w:rsidRPr="00723D68">
              <w:rPr>
                <w:sz w:val="22"/>
                <w:szCs w:val="22"/>
                <w:lang w:val="lv-LV" w:eastAsia="lv-LV"/>
              </w:rPr>
              <w:t>7. </w:t>
            </w:r>
          </w:p>
        </w:tc>
        <w:tc>
          <w:tcPr>
            <w:tcW w:w="2505" w:type="dxa"/>
            <w:tcBorders>
              <w:top w:val="dotted" w:sz="6" w:space="0" w:color="auto"/>
              <w:left w:val="dotted" w:sz="6" w:space="0" w:color="auto"/>
              <w:bottom w:val="dotted" w:sz="6" w:space="0" w:color="auto"/>
              <w:right w:val="dotted" w:sz="6" w:space="0" w:color="auto"/>
            </w:tcBorders>
            <w:vAlign w:val="center"/>
            <w:hideMark/>
          </w:tcPr>
          <w:p w14:paraId="4CF978AF" w14:textId="77777777" w:rsidR="00723D68" w:rsidRPr="00723D68" w:rsidRDefault="00723D68" w:rsidP="00723D68">
            <w:pPr>
              <w:overflowPunct/>
              <w:autoSpaceDE/>
              <w:autoSpaceDN/>
              <w:adjustRightInd/>
              <w:ind w:right="-15"/>
              <w:jc w:val="center"/>
              <w:rPr>
                <w:sz w:val="24"/>
                <w:szCs w:val="24"/>
                <w:lang w:val="lv-LV" w:eastAsia="lv-LV"/>
              </w:rPr>
            </w:pPr>
            <w:proofErr w:type="spellStart"/>
            <w:r w:rsidRPr="00723D68">
              <w:rPr>
                <w:lang w:eastAsia="lv-LV"/>
              </w:rPr>
              <w:t>Saldkrējuma</w:t>
            </w:r>
            <w:proofErr w:type="spellEnd"/>
            <w:r w:rsidRPr="00723D68">
              <w:rPr>
                <w:lang w:eastAsia="lv-LV"/>
              </w:rPr>
              <w:t xml:space="preserve"> </w:t>
            </w:r>
            <w:proofErr w:type="spellStart"/>
            <w:r w:rsidRPr="00723D68">
              <w:rPr>
                <w:lang w:eastAsia="lv-LV"/>
              </w:rPr>
              <w:t>sviets</w:t>
            </w:r>
            <w:proofErr w:type="spellEnd"/>
            <w:r w:rsidRPr="00723D68">
              <w:rPr>
                <w:lang w:eastAsia="lv-LV"/>
              </w:rPr>
              <w:t> </w:t>
            </w:r>
            <w:r w:rsidRPr="00723D68">
              <w:rPr>
                <w:lang w:val="lv-LV" w:eastAsia="lv-LV"/>
              </w:rPr>
              <w:t> </w:t>
            </w:r>
          </w:p>
          <w:p w14:paraId="1997A4D2" w14:textId="77777777" w:rsidR="00723D68" w:rsidRPr="00723D68" w:rsidRDefault="00723D68" w:rsidP="00723D68">
            <w:pPr>
              <w:overflowPunct/>
              <w:autoSpaceDE/>
              <w:autoSpaceDN/>
              <w:adjustRightInd/>
              <w:ind w:right="-15"/>
              <w:jc w:val="center"/>
              <w:rPr>
                <w:sz w:val="24"/>
                <w:szCs w:val="24"/>
                <w:lang w:val="lv-LV" w:eastAsia="lv-LV"/>
              </w:rPr>
            </w:pPr>
            <w:r w:rsidRPr="00723D68">
              <w:rPr>
                <w:lang w:eastAsia="lv-LV"/>
              </w:rPr>
              <w:t>(</w:t>
            </w:r>
            <w:proofErr w:type="spellStart"/>
            <w:r w:rsidRPr="00723D68">
              <w:rPr>
                <w:lang w:eastAsia="lv-LV"/>
              </w:rPr>
              <w:t>tauku</w:t>
            </w:r>
            <w:proofErr w:type="spellEnd"/>
            <w:r w:rsidRPr="00723D68">
              <w:rPr>
                <w:lang w:eastAsia="lv-LV"/>
              </w:rPr>
              <w:t xml:space="preserve"> </w:t>
            </w:r>
            <w:proofErr w:type="spellStart"/>
            <w:r w:rsidRPr="00723D68">
              <w:rPr>
                <w:lang w:eastAsia="lv-LV"/>
              </w:rPr>
              <w:t>saturs</w:t>
            </w:r>
            <w:proofErr w:type="spellEnd"/>
            <w:r w:rsidRPr="00723D68">
              <w:rPr>
                <w:lang w:eastAsia="lv-LV"/>
              </w:rPr>
              <w:t xml:space="preserve"> ≥ 82%)</w:t>
            </w:r>
            <w:r w:rsidRPr="00723D68">
              <w:rPr>
                <w:lang w:val="lv-LV" w:eastAsia="lv-LV"/>
              </w:rPr>
              <w:t> </w:t>
            </w:r>
          </w:p>
        </w:tc>
        <w:tc>
          <w:tcPr>
            <w:tcW w:w="2070" w:type="dxa"/>
            <w:tcBorders>
              <w:top w:val="dotted" w:sz="6" w:space="0" w:color="auto"/>
              <w:left w:val="dotted" w:sz="6" w:space="0" w:color="auto"/>
              <w:bottom w:val="dotted" w:sz="6" w:space="0" w:color="auto"/>
              <w:right w:val="dotted" w:sz="6" w:space="0" w:color="auto"/>
            </w:tcBorders>
            <w:vAlign w:val="center"/>
            <w:hideMark/>
          </w:tcPr>
          <w:p w14:paraId="699ADE8F" w14:textId="77777777" w:rsidR="00723D68" w:rsidRPr="00723D68" w:rsidRDefault="00723D68" w:rsidP="00723D68">
            <w:pPr>
              <w:overflowPunct/>
              <w:autoSpaceDE/>
              <w:autoSpaceDN/>
              <w:adjustRightInd/>
              <w:ind w:right="-15"/>
              <w:jc w:val="center"/>
              <w:rPr>
                <w:sz w:val="24"/>
                <w:szCs w:val="24"/>
                <w:lang w:val="lv-LV" w:eastAsia="lv-LV"/>
              </w:rPr>
            </w:pPr>
            <w:r w:rsidRPr="00723D68">
              <w:rPr>
                <w:sz w:val="22"/>
                <w:szCs w:val="22"/>
                <w:lang w:val="lv-LV" w:eastAsia="lv-LV"/>
              </w:rPr>
              <w:t> </w:t>
            </w:r>
          </w:p>
        </w:tc>
        <w:tc>
          <w:tcPr>
            <w:tcW w:w="2010" w:type="dxa"/>
            <w:tcBorders>
              <w:top w:val="dotted" w:sz="6" w:space="0" w:color="auto"/>
              <w:left w:val="dotted" w:sz="6" w:space="0" w:color="auto"/>
              <w:bottom w:val="dotted" w:sz="6" w:space="0" w:color="auto"/>
              <w:right w:val="dotted" w:sz="6" w:space="0" w:color="auto"/>
            </w:tcBorders>
            <w:vAlign w:val="center"/>
            <w:hideMark/>
          </w:tcPr>
          <w:p w14:paraId="7558FEB8" w14:textId="77777777" w:rsidR="00723D68" w:rsidRPr="00723D68" w:rsidRDefault="00723D68" w:rsidP="00723D68">
            <w:pPr>
              <w:overflowPunct/>
              <w:autoSpaceDE/>
              <w:autoSpaceDN/>
              <w:adjustRightInd/>
              <w:ind w:right="-15"/>
              <w:jc w:val="center"/>
              <w:rPr>
                <w:sz w:val="24"/>
                <w:szCs w:val="24"/>
                <w:lang w:val="lv-LV" w:eastAsia="lv-LV"/>
              </w:rPr>
            </w:pPr>
            <w:r w:rsidRPr="00723D68">
              <w:rPr>
                <w:sz w:val="22"/>
                <w:szCs w:val="22"/>
                <w:lang w:val="lv-LV" w:eastAsia="lv-LV"/>
              </w:rPr>
              <w:t> </w:t>
            </w:r>
          </w:p>
        </w:tc>
        <w:tc>
          <w:tcPr>
            <w:tcW w:w="2175" w:type="dxa"/>
            <w:tcBorders>
              <w:top w:val="dotted" w:sz="6" w:space="0" w:color="auto"/>
              <w:left w:val="dotted" w:sz="6" w:space="0" w:color="auto"/>
              <w:bottom w:val="dotted" w:sz="6" w:space="0" w:color="auto"/>
              <w:right w:val="dotted" w:sz="6" w:space="0" w:color="auto"/>
            </w:tcBorders>
            <w:vAlign w:val="center"/>
            <w:hideMark/>
          </w:tcPr>
          <w:p w14:paraId="7230D2D3" w14:textId="77777777" w:rsidR="00723D68" w:rsidRPr="00723D68" w:rsidRDefault="00723D68" w:rsidP="00723D68">
            <w:pPr>
              <w:overflowPunct/>
              <w:autoSpaceDE/>
              <w:autoSpaceDN/>
              <w:adjustRightInd/>
              <w:ind w:right="-15"/>
              <w:jc w:val="center"/>
              <w:rPr>
                <w:sz w:val="24"/>
                <w:szCs w:val="24"/>
                <w:lang w:val="lv-LV" w:eastAsia="lv-LV"/>
              </w:rPr>
            </w:pPr>
            <w:r w:rsidRPr="00723D68">
              <w:rPr>
                <w:sz w:val="22"/>
                <w:szCs w:val="22"/>
                <w:lang w:val="lv-LV" w:eastAsia="lv-LV"/>
              </w:rPr>
              <w:t> </w:t>
            </w:r>
          </w:p>
        </w:tc>
      </w:tr>
      <w:tr w:rsidR="00723D68" w:rsidRPr="00723D68" w14:paraId="35D68216" w14:textId="77777777" w:rsidTr="00723D68">
        <w:trPr>
          <w:trHeight w:val="15"/>
        </w:trPr>
        <w:tc>
          <w:tcPr>
            <w:tcW w:w="675" w:type="dxa"/>
            <w:tcBorders>
              <w:top w:val="dotted" w:sz="6" w:space="0" w:color="auto"/>
              <w:left w:val="dotted" w:sz="6" w:space="0" w:color="auto"/>
              <w:bottom w:val="dotted" w:sz="6" w:space="0" w:color="auto"/>
              <w:right w:val="dotted" w:sz="6" w:space="0" w:color="auto"/>
            </w:tcBorders>
            <w:vAlign w:val="center"/>
            <w:hideMark/>
          </w:tcPr>
          <w:p w14:paraId="798C7E71" w14:textId="77777777" w:rsidR="00723D68" w:rsidRPr="00723D68" w:rsidRDefault="00723D68" w:rsidP="00723D68">
            <w:pPr>
              <w:overflowPunct/>
              <w:autoSpaceDE/>
              <w:autoSpaceDN/>
              <w:adjustRightInd/>
              <w:ind w:right="-15"/>
              <w:jc w:val="center"/>
              <w:rPr>
                <w:sz w:val="24"/>
                <w:szCs w:val="24"/>
                <w:lang w:val="lv-LV" w:eastAsia="lv-LV"/>
              </w:rPr>
            </w:pPr>
            <w:r w:rsidRPr="00723D68">
              <w:rPr>
                <w:sz w:val="22"/>
                <w:szCs w:val="22"/>
                <w:lang w:val="lv-LV" w:eastAsia="lv-LV"/>
              </w:rPr>
              <w:t>8.  </w:t>
            </w:r>
          </w:p>
        </w:tc>
        <w:tc>
          <w:tcPr>
            <w:tcW w:w="2505" w:type="dxa"/>
            <w:tcBorders>
              <w:top w:val="dotted" w:sz="6" w:space="0" w:color="auto"/>
              <w:left w:val="dotted" w:sz="6" w:space="0" w:color="auto"/>
              <w:bottom w:val="dotted" w:sz="6" w:space="0" w:color="auto"/>
              <w:right w:val="dotted" w:sz="6" w:space="0" w:color="auto"/>
            </w:tcBorders>
            <w:vAlign w:val="center"/>
            <w:hideMark/>
          </w:tcPr>
          <w:p w14:paraId="1DDBB7E1" w14:textId="77777777" w:rsidR="00723D68" w:rsidRPr="00723D68" w:rsidRDefault="00723D68" w:rsidP="00723D68">
            <w:pPr>
              <w:overflowPunct/>
              <w:autoSpaceDE/>
              <w:autoSpaceDN/>
              <w:adjustRightInd/>
              <w:ind w:right="-15"/>
              <w:jc w:val="center"/>
              <w:rPr>
                <w:sz w:val="24"/>
                <w:szCs w:val="24"/>
                <w:lang w:val="lv-LV" w:eastAsia="lv-LV"/>
              </w:rPr>
            </w:pPr>
            <w:proofErr w:type="spellStart"/>
            <w:r w:rsidRPr="00723D68">
              <w:rPr>
                <w:lang w:eastAsia="lv-LV"/>
              </w:rPr>
              <w:t>Rudzu</w:t>
            </w:r>
            <w:proofErr w:type="spellEnd"/>
            <w:r w:rsidRPr="00723D68">
              <w:rPr>
                <w:lang w:eastAsia="lv-LV"/>
              </w:rPr>
              <w:t xml:space="preserve"> maize (</w:t>
            </w:r>
            <w:proofErr w:type="spellStart"/>
            <w:r w:rsidRPr="00723D68">
              <w:rPr>
                <w:lang w:eastAsia="lv-LV"/>
              </w:rPr>
              <w:t>rupjmaize</w:t>
            </w:r>
            <w:proofErr w:type="spellEnd"/>
            <w:r w:rsidRPr="00723D68">
              <w:rPr>
                <w:lang w:eastAsia="lv-LV"/>
              </w:rPr>
              <w:t>)</w:t>
            </w:r>
            <w:r w:rsidRPr="00723D68">
              <w:rPr>
                <w:lang w:val="lv-LV" w:eastAsia="lv-LV"/>
              </w:rPr>
              <w:t> </w:t>
            </w:r>
          </w:p>
        </w:tc>
        <w:tc>
          <w:tcPr>
            <w:tcW w:w="2070" w:type="dxa"/>
            <w:tcBorders>
              <w:top w:val="dotted" w:sz="6" w:space="0" w:color="auto"/>
              <w:left w:val="dotted" w:sz="6" w:space="0" w:color="auto"/>
              <w:bottom w:val="dotted" w:sz="6" w:space="0" w:color="auto"/>
              <w:right w:val="dotted" w:sz="6" w:space="0" w:color="auto"/>
            </w:tcBorders>
            <w:vAlign w:val="center"/>
            <w:hideMark/>
          </w:tcPr>
          <w:p w14:paraId="1129EBE9" w14:textId="77777777" w:rsidR="00723D68" w:rsidRPr="00723D68" w:rsidRDefault="00723D68" w:rsidP="00723D68">
            <w:pPr>
              <w:overflowPunct/>
              <w:autoSpaceDE/>
              <w:autoSpaceDN/>
              <w:adjustRightInd/>
              <w:ind w:right="-15"/>
              <w:jc w:val="center"/>
              <w:rPr>
                <w:sz w:val="24"/>
                <w:szCs w:val="24"/>
                <w:lang w:val="lv-LV" w:eastAsia="lv-LV"/>
              </w:rPr>
            </w:pPr>
            <w:r w:rsidRPr="00723D68">
              <w:rPr>
                <w:sz w:val="22"/>
                <w:szCs w:val="22"/>
                <w:lang w:val="lv-LV" w:eastAsia="lv-LV"/>
              </w:rPr>
              <w:t> </w:t>
            </w:r>
          </w:p>
        </w:tc>
        <w:tc>
          <w:tcPr>
            <w:tcW w:w="2010" w:type="dxa"/>
            <w:tcBorders>
              <w:top w:val="dotted" w:sz="6" w:space="0" w:color="auto"/>
              <w:left w:val="dotted" w:sz="6" w:space="0" w:color="auto"/>
              <w:bottom w:val="dotted" w:sz="6" w:space="0" w:color="auto"/>
              <w:right w:val="dotted" w:sz="6" w:space="0" w:color="auto"/>
            </w:tcBorders>
            <w:vAlign w:val="center"/>
            <w:hideMark/>
          </w:tcPr>
          <w:p w14:paraId="104C13D4" w14:textId="77777777" w:rsidR="00723D68" w:rsidRPr="00723D68" w:rsidRDefault="00723D68" w:rsidP="00723D68">
            <w:pPr>
              <w:overflowPunct/>
              <w:autoSpaceDE/>
              <w:autoSpaceDN/>
              <w:adjustRightInd/>
              <w:ind w:right="-15"/>
              <w:jc w:val="center"/>
              <w:rPr>
                <w:sz w:val="24"/>
                <w:szCs w:val="24"/>
                <w:lang w:val="lv-LV" w:eastAsia="lv-LV"/>
              </w:rPr>
            </w:pPr>
            <w:r w:rsidRPr="00723D68">
              <w:rPr>
                <w:sz w:val="22"/>
                <w:szCs w:val="22"/>
                <w:lang w:val="lv-LV" w:eastAsia="lv-LV"/>
              </w:rPr>
              <w:t> </w:t>
            </w:r>
          </w:p>
        </w:tc>
        <w:tc>
          <w:tcPr>
            <w:tcW w:w="2175" w:type="dxa"/>
            <w:tcBorders>
              <w:top w:val="dotted" w:sz="6" w:space="0" w:color="auto"/>
              <w:left w:val="dotted" w:sz="6" w:space="0" w:color="auto"/>
              <w:bottom w:val="dotted" w:sz="6" w:space="0" w:color="auto"/>
              <w:right w:val="dotted" w:sz="6" w:space="0" w:color="auto"/>
            </w:tcBorders>
            <w:vAlign w:val="center"/>
            <w:hideMark/>
          </w:tcPr>
          <w:p w14:paraId="51A158BF" w14:textId="77777777" w:rsidR="00723D68" w:rsidRPr="00723D68" w:rsidRDefault="00723D68" w:rsidP="00723D68">
            <w:pPr>
              <w:overflowPunct/>
              <w:autoSpaceDE/>
              <w:autoSpaceDN/>
              <w:adjustRightInd/>
              <w:ind w:right="-15"/>
              <w:jc w:val="center"/>
              <w:rPr>
                <w:sz w:val="24"/>
                <w:szCs w:val="24"/>
                <w:lang w:val="lv-LV" w:eastAsia="lv-LV"/>
              </w:rPr>
            </w:pPr>
            <w:r w:rsidRPr="00723D68">
              <w:rPr>
                <w:sz w:val="22"/>
                <w:szCs w:val="22"/>
                <w:lang w:val="lv-LV" w:eastAsia="lv-LV"/>
              </w:rPr>
              <w:t> </w:t>
            </w:r>
          </w:p>
        </w:tc>
      </w:tr>
      <w:tr w:rsidR="00723D68" w:rsidRPr="00723D68" w14:paraId="26C436B8" w14:textId="77777777" w:rsidTr="00723D68">
        <w:trPr>
          <w:trHeight w:val="15"/>
        </w:trPr>
        <w:tc>
          <w:tcPr>
            <w:tcW w:w="675" w:type="dxa"/>
            <w:tcBorders>
              <w:top w:val="dotted" w:sz="6" w:space="0" w:color="auto"/>
              <w:left w:val="dotted" w:sz="6" w:space="0" w:color="auto"/>
              <w:bottom w:val="dotted" w:sz="6" w:space="0" w:color="auto"/>
              <w:right w:val="dotted" w:sz="6" w:space="0" w:color="auto"/>
            </w:tcBorders>
            <w:vAlign w:val="center"/>
            <w:hideMark/>
          </w:tcPr>
          <w:p w14:paraId="014952A6" w14:textId="77777777" w:rsidR="00723D68" w:rsidRPr="00723D68" w:rsidRDefault="00723D68" w:rsidP="00723D68">
            <w:pPr>
              <w:overflowPunct/>
              <w:autoSpaceDE/>
              <w:autoSpaceDN/>
              <w:adjustRightInd/>
              <w:ind w:right="-15"/>
              <w:jc w:val="center"/>
              <w:rPr>
                <w:sz w:val="24"/>
                <w:szCs w:val="24"/>
                <w:lang w:val="lv-LV" w:eastAsia="lv-LV"/>
              </w:rPr>
            </w:pPr>
            <w:r w:rsidRPr="00723D68">
              <w:rPr>
                <w:sz w:val="22"/>
                <w:szCs w:val="22"/>
                <w:lang w:val="lv-LV" w:eastAsia="lv-LV"/>
              </w:rPr>
              <w:t>9. </w:t>
            </w:r>
          </w:p>
        </w:tc>
        <w:tc>
          <w:tcPr>
            <w:tcW w:w="2505" w:type="dxa"/>
            <w:tcBorders>
              <w:top w:val="dotted" w:sz="6" w:space="0" w:color="auto"/>
              <w:left w:val="dotted" w:sz="6" w:space="0" w:color="auto"/>
              <w:bottom w:val="dotted" w:sz="6" w:space="0" w:color="auto"/>
              <w:right w:val="dotted" w:sz="6" w:space="0" w:color="auto"/>
            </w:tcBorders>
            <w:vAlign w:val="center"/>
            <w:hideMark/>
          </w:tcPr>
          <w:p w14:paraId="74F456CF" w14:textId="77777777" w:rsidR="00723D68" w:rsidRPr="00723D68" w:rsidRDefault="00723D68" w:rsidP="00723D68">
            <w:pPr>
              <w:overflowPunct/>
              <w:autoSpaceDE/>
              <w:autoSpaceDN/>
              <w:adjustRightInd/>
              <w:ind w:right="-15"/>
              <w:jc w:val="center"/>
              <w:rPr>
                <w:sz w:val="24"/>
                <w:szCs w:val="24"/>
                <w:lang w:val="lv-LV" w:eastAsia="lv-LV"/>
              </w:rPr>
            </w:pPr>
            <w:proofErr w:type="spellStart"/>
            <w:r w:rsidRPr="00723D68">
              <w:rPr>
                <w:lang w:eastAsia="lv-LV"/>
              </w:rPr>
              <w:t>Baltmaize</w:t>
            </w:r>
            <w:proofErr w:type="spellEnd"/>
            <w:r w:rsidRPr="00723D68">
              <w:rPr>
                <w:lang w:val="lv-LV" w:eastAsia="lv-LV"/>
              </w:rPr>
              <w:t> </w:t>
            </w:r>
          </w:p>
        </w:tc>
        <w:tc>
          <w:tcPr>
            <w:tcW w:w="2070" w:type="dxa"/>
            <w:tcBorders>
              <w:top w:val="dotted" w:sz="6" w:space="0" w:color="auto"/>
              <w:left w:val="dotted" w:sz="6" w:space="0" w:color="auto"/>
              <w:bottom w:val="dotted" w:sz="6" w:space="0" w:color="auto"/>
              <w:right w:val="dotted" w:sz="6" w:space="0" w:color="auto"/>
            </w:tcBorders>
            <w:vAlign w:val="center"/>
            <w:hideMark/>
          </w:tcPr>
          <w:p w14:paraId="5CB33F5B" w14:textId="77777777" w:rsidR="00723D68" w:rsidRPr="00723D68" w:rsidRDefault="00723D68" w:rsidP="00723D68">
            <w:pPr>
              <w:overflowPunct/>
              <w:autoSpaceDE/>
              <w:autoSpaceDN/>
              <w:adjustRightInd/>
              <w:ind w:right="-15"/>
              <w:jc w:val="center"/>
              <w:rPr>
                <w:sz w:val="24"/>
                <w:szCs w:val="24"/>
                <w:lang w:val="lv-LV" w:eastAsia="lv-LV"/>
              </w:rPr>
            </w:pPr>
            <w:r w:rsidRPr="00723D68">
              <w:rPr>
                <w:sz w:val="22"/>
                <w:szCs w:val="22"/>
                <w:lang w:val="lv-LV" w:eastAsia="lv-LV"/>
              </w:rPr>
              <w:t> </w:t>
            </w:r>
          </w:p>
        </w:tc>
        <w:tc>
          <w:tcPr>
            <w:tcW w:w="2010" w:type="dxa"/>
            <w:tcBorders>
              <w:top w:val="dotted" w:sz="6" w:space="0" w:color="auto"/>
              <w:left w:val="dotted" w:sz="6" w:space="0" w:color="auto"/>
              <w:bottom w:val="dotted" w:sz="6" w:space="0" w:color="auto"/>
              <w:right w:val="dotted" w:sz="6" w:space="0" w:color="auto"/>
            </w:tcBorders>
            <w:vAlign w:val="center"/>
            <w:hideMark/>
          </w:tcPr>
          <w:p w14:paraId="63926AAF" w14:textId="77777777" w:rsidR="00723D68" w:rsidRPr="00723D68" w:rsidRDefault="00723D68" w:rsidP="00723D68">
            <w:pPr>
              <w:overflowPunct/>
              <w:autoSpaceDE/>
              <w:autoSpaceDN/>
              <w:adjustRightInd/>
              <w:ind w:right="-15"/>
              <w:jc w:val="center"/>
              <w:rPr>
                <w:sz w:val="24"/>
                <w:szCs w:val="24"/>
                <w:lang w:val="lv-LV" w:eastAsia="lv-LV"/>
              </w:rPr>
            </w:pPr>
            <w:r w:rsidRPr="00723D68">
              <w:rPr>
                <w:sz w:val="22"/>
                <w:szCs w:val="22"/>
                <w:lang w:val="lv-LV" w:eastAsia="lv-LV"/>
              </w:rPr>
              <w:t> </w:t>
            </w:r>
          </w:p>
        </w:tc>
        <w:tc>
          <w:tcPr>
            <w:tcW w:w="2175" w:type="dxa"/>
            <w:tcBorders>
              <w:top w:val="dotted" w:sz="6" w:space="0" w:color="auto"/>
              <w:left w:val="dotted" w:sz="6" w:space="0" w:color="auto"/>
              <w:bottom w:val="dotted" w:sz="6" w:space="0" w:color="auto"/>
              <w:right w:val="dotted" w:sz="6" w:space="0" w:color="auto"/>
            </w:tcBorders>
            <w:vAlign w:val="center"/>
            <w:hideMark/>
          </w:tcPr>
          <w:p w14:paraId="0313B99C" w14:textId="77777777" w:rsidR="00723D68" w:rsidRPr="00723D68" w:rsidRDefault="00723D68" w:rsidP="00723D68">
            <w:pPr>
              <w:overflowPunct/>
              <w:autoSpaceDE/>
              <w:autoSpaceDN/>
              <w:adjustRightInd/>
              <w:ind w:right="-15"/>
              <w:jc w:val="center"/>
              <w:rPr>
                <w:sz w:val="24"/>
                <w:szCs w:val="24"/>
                <w:lang w:val="lv-LV" w:eastAsia="lv-LV"/>
              </w:rPr>
            </w:pPr>
            <w:r w:rsidRPr="00723D68">
              <w:rPr>
                <w:sz w:val="22"/>
                <w:szCs w:val="22"/>
                <w:lang w:val="lv-LV" w:eastAsia="lv-LV"/>
              </w:rPr>
              <w:t> </w:t>
            </w:r>
          </w:p>
        </w:tc>
      </w:tr>
      <w:tr w:rsidR="00723D68" w:rsidRPr="00723D68" w14:paraId="661CAD3D" w14:textId="77777777" w:rsidTr="00723D68">
        <w:trPr>
          <w:trHeight w:val="15"/>
        </w:trPr>
        <w:tc>
          <w:tcPr>
            <w:tcW w:w="675" w:type="dxa"/>
            <w:tcBorders>
              <w:top w:val="dotted" w:sz="6" w:space="0" w:color="auto"/>
              <w:left w:val="dotted" w:sz="6" w:space="0" w:color="auto"/>
              <w:bottom w:val="dotted" w:sz="6" w:space="0" w:color="auto"/>
              <w:right w:val="dotted" w:sz="6" w:space="0" w:color="auto"/>
            </w:tcBorders>
            <w:vAlign w:val="center"/>
            <w:hideMark/>
          </w:tcPr>
          <w:p w14:paraId="5073E84B" w14:textId="77777777" w:rsidR="00723D68" w:rsidRPr="00723D68" w:rsidRDefault="00723D68" w:rsidP="00723D68">
            <w:pPr>
              <w:overflowPunct/>
              <w:autoSpaceDE/>
              <w:autoSpaceDN/>
              <w:adjustRightInd/>
              <w:ind w:right="-15"/>
              <w:jc w:val="center"/>
              <w:rPr>
                <w:sz w:val="24"/>
                <w:szCs w:val="24"/>
                <w:lang w:val="lv-LV" w:eastAsia="lv-LV"/>
              </w:rPr>
            </w:pPr>
            <w:r w:rsidRPr="00723D68">
              <w:rPr>
                <w:sz w:val="22"/>
                <w:szCs w:val="22"/>
                <w:lang w:val="lv-LV" w:eastAsia="lv-LV"/>
              </w:rPr>
              <w:t>10. </w:t>
            </w:r>
          </w:p>
        </w:tc>
        <w:tc>
          <w:tcPr>
            <w:tcW w:w="2505" w:type="dxa"/>
            <w:tcBorders>
              <w:top w:val="dotted" w:sz="6" w:space="0" w:color="auto"/>
              <w:left w:val="dotted" w:sz="6" w:space="0" w:color="auto"/>
              <w:bottom w:val="dotted" w:sz="6" w:space="0" w:color="auto"/>
              <w:right w:val="dotted" w:sz="6" w:space="0" w:color="auto"/>
            </w:tcBorders>
            <w:vAlign w:val="center"/>
            <w:hideMark/>
          </w:tcPr>
          <w:p w14:paraId="09A35F9D" w14:textId="77777777" w:rsidR="00723D68" w:rsidRPr="00723D68" w:rsidRDefault="00723D68" w:rsidP="00723D68">
            <w:pPr>
              <w:overflowPunct/>
              <w:autoSpaceDE/>
              <w:autoSpaceDN/>
              <w:adjustRightInd/>
              <w:ind w:right="-15"/>
              <w:jc w:val="center"/>
              <w:rPr>
                <w:sz w:val="24"/>
                <w:szCs w:val="24"/>
                <w:lang w:val="lv-LV" w:eastAsia="lv-LV"/>
              </w:rPr>
            </w:pPr>
            <w:proofErr w:type="spellStart"/>
            <w:r w:rsidRPr="00723D68">
              <w:rPr>
                <w:lang w:eastAsia="lv-LV"/>
              </w:rPr>
              <w:t>Saldskābmaize</w:t>
            </w:r>
            <w:proofErr w:type="spellEnd"/>
            <w:r w:rsidRPr="00723D68">
              <w:rPr>
                <w:lang w:val="lv-LV" w:eastAsia="lv-LV"/>
              </w:rPr>
              <w:t> </w:t>
            </w:r>
          </w:p>
        </w:tc>
        <w:tc>
          <w:tcPr>
            <w:tcW w:w="2070" w:type="dxa"/>
            <w:tcBorders>
              <w:top w:val="dotted" w:sz="6" w:space="0" w:color="auto"/>
              <w:left w:val="dotted" w:sz="6" w:space="0" w:color="auto"/>
              <w:bottom w:val="dotted" w:sz="6" w:space="0" w:color="auto"/>
              <w:right w:val="dotted" w:sz="6" w:space="0" w:color="auto"/>
            </w:tcBorders>
            <w:vAlign w:val="center"/>
            <w:hideMark/>
          </w:tcPr>
          <w:p w14:paraId="5B97BFC2" w14:textId="77777777" w:rsidR="00723D68" w:rsidRPr="00723D68" w:rsidRDefault="00723D68" w:rsidP="00723D68">
            <w:pPr>
              <w:overflowPunct/>
              <w:autoSpaceDE/>
              <w:autoSpaceDN/>
              <w:adjustRightInd/>
              <w:ind w:right="-15"/>
              <w:jc w:val="center"/>
              <w:rPr>
                <w:sz w:val="24"/>
                <w:szCs w:val="24"/>
                <w:lang w:val="lv-LV" w:eastAsia="lv-LV"/>
              </w:rPr>
            </w:pPr>
            <w:r w:rsidRPr="00723D68">
              <w:rPr>
                <w:sz w:val="22"/>
                <w:szCs w:val="22"/>
                <w:lang w:val="lv-LV" w:eastAsia="lv-LV"/>
              </w:rPr>
              <w:t> </w:t>
            </w:r>
          </w:p>
        </w:tc>
        <w:tc>
          <w:tcPr>
            <w:tcW w:w="2010" w:type="dxa"/>
            <w:tcBorders>
              <w:top w:val="dotted" w:sz="6" w:space="0" w:color="auto"/>
              <w:left w:val="dotted" w:sz="6" w:space="0" w:color="auto"/>
              <w:bottom w:val="dotted" w:sz="6" w:space="0" w:color="auto"/>
              <w:right w:val="dotted" w:sz="6" w:space="0" w:color="auto"/>
            </w:tcBorders>
            <w:vAlign w:val="center"/>
            <w:hideMark/>
          </w:tcPr>
          <w:p w14:paraId="67A45861" w14:textId="77777777" w:rsidR="00723D68" w:rsidRPr="00723D68" w:rsidRDefault="00723D68" w:rsidP="00723D68">
            <w:pPr>
              <w:overflowPunct/>
              <w:autoSpaceDE/>
              <w:autoSpaceDN/>
              <w:adjustRightInd/>
              <w:ind w:right="-15"/>
              <w:jc w:val="center"/>
              <w:rPr>
                <w:sz w:val="24"/>
                <w:szCs w:val="24"/>
                <w:lang w:val="lv-LV" w:eastAsia="lv-LV"/>
              </w:rPr>
            </w:pPr>
            <w:r w:rsidRPr="00723D68">
              <w:rPr>
                <w:sz w:val="22"/>
                <w:szCs w:val="22"/>
                <w:lang w:val="lv-LV" w:eastAsia="lv-LV"/>
              </w:rPr>
              <w:t> </w:t>
            </w:r>
          </w:p>
        </w:tc>
        <w:tc>
          <w:tcPr>
            <w:tcW w:w="2175" w:type="dxa"/>
            <w:tcBorders>
              <w:top w:val="dotted" w:sz="6" w:space="0" w:color="auto"/>
              <w:left w:val="dotted" w:sz="6" w:space="0" w:color="auto"/>
              <w:bottom w:val="dotted" w:sz="6" w:space="0" w:color="auto"/>
              <w:right w:val="dotted" w:sz="6" w:space="0" w:color="auto"/>
            </w:tcBorders>
            <w:vAlign w:val="center"/>
            <w:hideMark/>
          </w:tcPr>
          <w:p w14:paraId="26DF7873" w14:textId="77777777" w:rsidR="00723D68" w:rsidRPr="00723D68" w:rsidRDefault="00723D68" w:rsidP="00723D68">
            <w:pPr>
              <w:overflowPunct/>
              <w:autoSpaceDE/>
              <w:autoSpaceDN/>
              <w:adjustRightInd/>
              <w:ind w:right="-15"/>
              <w:jc w:val="center"/>
              <w:rPr>
                <w:sz w:val="24"/>
                <w:szCs w:val="24"/>
                <w:lang w:val="lv-LV" w:eastAsia="lv-LV"/>
              </w:rPr>
            </w:pPr>
            <w:r w:rsidRPr="00723D68">
              <w:rPr>
                <w:sz w:val="22"/>
                <w:szCs w:val="22"/>
                <w:lang w:val="lv-LV" w:eastAsia="lv-LV"/>
              </w:rPr>
              <w:t> </w:t>
            </w:r>
          </w:p>
        </w:tc>
      </w:tr>
    </w:tbl>
    <w:p w14:paraId="752EF8B7" w14:textId="77777777" w:rsidR="00723D68" w:rsidRPr="00723D68" w:rsidRDefault="00723D68" w:rsidP="00723D68">
      <w:pPr>
        <w:overflowPunct/>
        <w:autoSpaceDE/>
        <w:autoSpaceDN/>
        <w:adjustRightInd/>
        <w:jc w:val="both"/>
        <w:rPr>
          <w:rFonts w:ascii="Segoe UI" w:hAnsi="Segoe UI" w:cs="Segoe UI"/>
          <w:sz w:val="18"/>
          <w:szCs w:val="18"/>
          <w:lang w:val="lv-LV" w:eastAsia="lv-LV"/>
        </w:rPr>
      </w:pPr>
      <w:r w:rsidRPr="00723D68">
        <w:rPr>
          <w:sz w:val="22"/>
          <w:szCs w:val="22"/>
          <w:lang w:val="lv-LV" w:eastAsia="lv-LV"/>
        </w:rPr>
        <w:t> </w:t>
      </w:r>
    </w:p>
    <w:p w14:paraId="2608727A" w14:textId="682CC2D9" w:rsidR="00723D68" w:rsidRPr="00086CC1" w:rsidRDefault="00723D68" w:rsidP="000F1A0D">
      <w:pPr>
        <w:pStyle w:val="ListParagraph"/>
        <w:numPr>
          <w:ilvl w:val="2"/>
          <w:numId w:val="35"/>
        </w:numPr>
        <w:overflowPunct/>
        <w:autoSpaceDE/>
        <w:autoSpaceDN/>
        <w:adjustRightInd/>
        <w:jc w:val="both"/>
        <w:rPr>
          <w:sz w:val="22"/>
          <w:szCs w:val="22"/>
          <w:lang w:val="lv-LV" w:eastAsia="lv-LV"/>
        </w:rPr>
      </w:pPr>
      <w:r w:rsidRPr="00086CC1">
        <w:rPr>
          <w:b/>
          <w:bCs/>
          <w:sz w:val="22"/>
          <w:szCs w:val="22"/>
          <w:lang w:val="lv-LV" w:eastAsia="lv-LV"/>
        </w:rPr>
        <w:t>Augļu, ogu un dārzeņu</w:t>
      </w:r>
      <w:r w:rsidRPr="00086CC1">
        <w:rPr>
          <w:sz w:val="22"/>
          <w:szCs w:val="22"/>
          <w:lang w:val="lv-LV" w:eastAsia="lv-LV"/>
        </w:rPr>
        <w:t xml:space="preserve"> piegādēm jāievēro Latvijas Republikas Zemkopības ministrijas izstrādātie vietējo augļu, ogu un dārzeņu sezonalitātes kalendāri; </w:t>
      </w:r>
    </w:p>
    <w:p w14:paraId="0071997B" w14:textId="77777777" w:rsidR="00086CC1" w:rsidRPr="00086CC1" w:rsidRDefault="00086CC1" w:rsidP="00086CC1">
      <w:pPr>
        <w:pStyle w:val="ListParagraph"/>
        <w:overflowPunct/>
        <w:autoSpaceDE/>
        <w:autoSpaceDN/>
        <w:adjustRightInd/>
        <w:ind w:left="2205"/>
        <w:jc w:val="both"/>
        <w:rPr>
          <w:sz w:val="22"/>
          <w:szCs w:val="22"/>
          <w:lang w:val="lv-LV" w:eastAsia="lv-LV"/>
        </w:rPr>
      </w:pPr>
    </w:p>
    <w:p w14:paraId="393469D9" w14:textId="77777777" w:rsidR="00723D68" w:rsidRPr="00723D68" w:rsidRDefault="00723D68" w:rsidP="000F1A0D">
      <w:pPr>
        <w:pStyle w:val="ListParagraph"/>
        <w:numPr>
          <w:ilvl w:val="1"/>
          <w:numId w:val="35"/>
        </w:numPr>
        <w:overflowPunct/>
        <w:autoSpaceDE/>
        <w:autoSpaceDN/>
        <w:adjustRightInd/>
        <w:jc w:val="both"/>
        <w:rPr>
          <w:sz w:val="22"/>
          <w:szCs w:val="22"/>
          <w:lang w:val="lv-LV" w:eastAsia="lv-LV"/>
        </w:rPr>
      </w:pPr>
      <w:r w:rsidRPr="00723D68">
        <w:rPr>
          <w:sz w:val="22"/>
          <w:szCs w:val="22"/>
          <w:lang w:val="lv-LV" w:eastAsia="lv-LV"/>
        </w:rPr>
        <w:t>Pirkt produktus lielākā iepakojumā vai tādā iepakojumā, kas ir videi draudzīgs vai kura lielākā daļa ir otrreizēji pārstrādājama, vai produkta piegādātājs to pieņem atkārtotai izmantošanai. </w:t>
      </w:r>
    </w:p>
    <w:p w14:paraId="2ACD69BF" w14:textId="0832E5B3" w:rsidR="00723D68" w:rsidRPr="00723D68" w:rsidRDefault="00723D68" w:rsidP="000F1A0D">
      <w:pPr>
        <w:pStyle w:val="ListParagraph"/>
        <w:numPr>
          <w:ilvl w:val="1"/>
          <w:numId w:val="35"/>
        </w:numPr>
        <w:overflowPunct/>
        <w:autoSpaceDE/>
        <w:autoSpaceDN/>
        <w:adjustRightInd/>
        <w:jc w:val="both"/>
        <w:rPr>
          <w:sz w:val="22"/>
          <w:szCs w:val="22"/>
          <w:lang w:val="lv-LV" w:eastAsia="lv-LV"/>
        </w:rPr>
      </w:pPr>
      <w:r w:rsidRPr="00723D68">
        <w:rPr>
          <w:sz w:val="22"/>
          <w:szCs w:val="22"/>
          <w:lang w:val="lv-LV" w:eastAsia="lv-LV"/>
        </w:rPr>
        <w:t>Pakalpojuma sniedzējs dod priekšroku videi draudzīgai piegādei, lai samazinātu vides piesārņojumu ar izplūdes gāzēm no autotransporta un ceļa infrastruktūras slodzi</w:t>
      </w:r>
      <w:r w:rsidR="007B6D91">
        <w:rPr>
          <w:sz w:val="22"/>
          <w:szCs w:val="22"/>
          <w:lang w:val="lv-LV" w:eastAsia="lv-LV"/>
        </w:rPr>
        <w:t>.</w:t>
      </w:r>
      <w:r w:rsidRPr="00723D68">
        <w:rPr>
          <w:sz w:val="22"/>
          <w:szCs w:val="22"/>
          <w:lang w:val="lv-LV" w:eastAsia="lv-LV"/>
        </w:rPr>
        <w:t> </w:t>
      </w:r>
    </w:p>
    <w:p w14:paraId="255E9BE8" w14:textId="77777777" w:rsidR="00723D68" w:rsidRPr="00723D68" w:rsidRDefault="00723D68" w:rsidP="000F1A0D">
      <w:pPr>
        <w:pStyle w:val="ListParagraph"/>
        <w:numPr>
          <w:ilvl w:val="1"/>
          <w:numId w:val="35"/>
        </w:numPr>
        <w:overflowPunct/>
        <w:autoSpaceDE/>
        <w:autoSpaceDN/>
        <w:adjustRightInd/>
        <w:jc w:val="both"/>
        <w:rPr>
          <w:sz w:val="22"/>
          <w:szCs w:val="22"/>
          <w:lang w:val="lv-LV" w:eastAsia="lv-LV"/>
        </w:rPr>
      </w:pPr>
      <w:r w:rsidRPr="00723D68">
        <w:rPr>
          <w:sz w:val="22"/>
          <w:szCs w:val="22"/>
          <w:lang w:val="lv-LV" w:eastAsia="lv-LV"/>
        </w:rPr>
        <w:t xml:space="preserve">Pakalpojuma sniedzējs ir atbildīgs par produktu piegādi un realizāciju. Izglītības iestādes medicīnas māsa vai cita iestādes pilnvarotā persona  kontrolē pagatavotā ēdiena kvalitāti. Strīdus gadījumā par pagatavoto ēdienu kvalitāti, kā arī to neatbilstību  pakalpojuma sniedzēja </w:t>
      </w:r>
      <w:r w:rsidRPr="00723D68">
        <w:rPr>
          <w:sz w:val="22"/>
          <w:szCs w:val="22"/>
          <w:lang w:val="lv-LV" w:eastAsia="lv-LV"/>
        </w:rPr>
        <w:lastRenderedPageBreak/>
        <w:t>tehnoloģiskajai dokumentācijai – ēdienu tehnoloģiskajām kartēm,  tiek izveidota komisija, kuras sastāvā ir abu pušu pārstāvji, kuri ir tiesīgi parakstīt sastādīto aktu par konstatētajiem pārkāpumiem. Pakalpojuma sniedzējam (tā nozīmētajai atbildīgajai personai)  ir jānodrošina, lai ēdienkartē iekļauto ēdienu gatavošanas tehnoloģiskās kartes būtu pieejamas un pēc izglītības iestādes pieprasījuma uzrādāmas izglītības iestādes medicīnas māsai vai citai iestādes pilnvarotai personai. Ja Pakalpojuma sniedzēja pārstāvis atsakās piedalīties komisijas darbā vai atsakās parakstīt aktu, tad izglītības iestāde vienpusēji sastāda aktu un par to rakstiski  3 (trīs) darba dienu laikā informē pakalpojuma sniedzēju. </w:t>
      </w:r>
    </w:p>
    <w:p w14:paraId="3E7A808D" w14:textId="77777777" w:rsidR="00086CC1" w:rsidRDefault="00086CC1" w:rsidP="00086CC1">
      <w:pPr>
        <w:overflowPunct/>
        <w:autoSpaceDE/>
        <w:autoSpaceDN/>
        <w:adjustRightInd/>
        <w:jc w:val="both"/>
        <w:rPr>
          <w:sz w:val="22"/>
          <w:szCs w:val="22"/>
          <w:lang w:val="lv-LV" w:eastAsia="lv-LV"/>
        </w:rPr>
      </w:pPr>
    </w:p>
    <w:p w14:paraId="398FCCC1" w14:textId="52BB92BA" w:rsidR="00723D68" w:rsidRPr="00427293" w:rsidRDefault="00723D68" w:rsidP="000F1A0D">
      <w:pPr>
        <w:pStyle w:val="ListParagraph"/>
        <w:numPr>
          <w:ilvl w:val="0"/>
          <w:numId w:val="32"/>
        </w:numPr>
        <w:overflowPunct/>
        <w:autoSpaceDE/>
        <w:autoSpaceDN/>
        <w:adjustRightInd/>
        <w:jc w:val="both"/>
        <w:rPr>
          <w:sz w:val="22"/>
          <w:szCs w:val="22"/>
          <w:lang w:val="lv-LV" w:eastAsia="lv-LV"/>
        </w:rPr>
      </w:pPr>
      <w:r w:rsidRPr="00427293">
        <w:rPr>
          <w:sz w:val="22"/>
          <w:szCs w:val="22"/>
          <w:lang w:val="lv-LV" w:eastAsia="lv-LV"/>
        </w:rPr>
        <w:t>Pakalpojuma sniedzējam jābūt izstrādātai un ieviestai paškontroles sistēmai, kas balstīta uz HACCP (</w:t>
      </w:r>
      <w:proofErr w:type="spellStart"/>
      <w:r w:rsidRPr="00427293">
        <w:rPr>
          <w:sz w:val="22"/>
          <w:szCs w:val="22"/>
          <w:lang w:val="lv-LV" w:eastAsia="lv-LV"/>
        </w:rPr>
        <w:t>Hazard</w:t>
      </w:r>
      <w:proofErr w:type="spellEnd"/>
      <w:r w:rsidRPr="00427293">
        <w:rPr>
          <w:sz w:val="22"/>
          <w:szCs w:val="22"/>
          <w:lang w:val="lv-LV" w:eastAsia="lv-LV"/>
        </w:rPr>
        <w:t xml:space="preserve"> </w:t>
      </w:r>
      <w:proofErr w:type="spellStart"/>
      <w:r w:rsidRPr="00427293">
        <w:rPr>
          <w:sz w:val="22"/>
          <w:szCs w:val="22"/>
          <w:lang w:val="lv-LV" w:eastAsia="lv-LV"/>
        </w:rPr>
        <w:t>Analysis</w:t>
      </w:r>
      <w:proofErr w:type="spellEnd"/>
      <w:r w:rsidRPr="00427293">
        <w:rPr>
          <w:sz w:val="22"/>
          <w:szCs w:val="22"/>
          <w:lang w:val="lv-LV" w:eastAsia="lv-LV"/>
        </w:rPr>
        <w:t xml:space="preserve"> &amp; </w:t>
      </w:r>
      <w:proofErr w:type="spellStart"/>
      <w:r w:rsidRPr="00427293">
        <w:rPr>
          <w:sz w:val="22"/>
          <w:szCs w:val="22"/>
          <w:lang w:val="lv-LV" w:eastAsia="lv-LV"/>
        </w:rPr>
        <w:t>Critical</w:t>
      </w:r>
      <w:proofErr w:type="spellEnd"/>
      <w:r w:rsidRPr="00427293">
        <w:rPr>
          <w:sz w:val="22"/>
          <w:szCs w:val="22"/>
          <w:lang w:val="lv-LV" w:eastAsia="lv-LV"/>
        </w:rPr>
        <w:t xml:space="preserve"> </w:t>
      </w:r>
      <w:proofErr w:type="spellStart"/>
      <w:r w:rsidRPr="00427293">
        <w:rPr>
          <w:sz w:val="22"/>
          <w:szCs w:val="22"/>
          <w:lang w:val="lv-LV" w:eastAsia="lv-LV"/>
        </w:rPr>
        <w:t>Control</w:t>
      </w:r>
      <w:proofErr w:type="spellEnd"/>
      <w:r w:rsidRPr="00427293">
        <w:rPr>
          <w:sz w:val="22"/>
          <w:szCs w:val="22"/>
          <w:lang w:val="lv-LV" w:eastAsia="lv-LV"/>
        </w:rPr>
        <w:t xml:space="preserve"> </w:t>
      </w:r>
      <w:proofErr w:type="spellStart"/>
      <w:r w:rsidRPr="00427293">
        <w:rPr>
          <w:sz w:val="22"/>
          <w:szCs w:val="22"/>
          <w:lang w:val="lv-LV" w:eastAsia="lv-LV"/>
        </w:rPr>
        <w:t>Points</w:t>
      </w:r>
      <w:proofErr w:type="spellEnd"/>
      <w:r w:rsidRPr="00427293">
        <w:rPr>
          <w:sz w:val="22"/>
          <w:szCs w:val="22"/>
          <w:lang w:val="lv-LV" w:eastAsia="lv-LV"/>
        </w:rPr>
        <w:t>) principiem, un pēc izglītības iestādes direktora vai pašvaldības pilnvarotās personas pieprasījuma ir iespējas to uzrādīt.  </w:t>
      </w:r>
    </w:p>
    <w:p w14:paraId="5CAEC7CD" w14:textId="15E0734F" w:rsidR="00723D68" w:rsidRPr="00086CC1" w:rsidRDefault="00723D68" w:rsidP="000F1A0D">
      <w:pPr>
        <w:pStyle w:val="ListParagraph"/>
        <w:numPr>
          <w:ilvl w:val="0"/>
          <w:numId w:val="32"/>
        </w:numPr>
        <w:overflowPunct/>
        <w:autoSpaceDE/>
        <w:autoSpaceDN/>
        <w:adjustRightInd/>
        <w:jc w:val="both"/>
        <w:rPr>
          <w:sz w:val="22"/>
          <w:szCs w:val="22"/>
          <w:lang w:val="lv-LV" w:eastAsia="lv-LV"/>
        </w:rPr>
      </w:pPr>
      <w:r w:rsidRPr="00086CC1">
        <w:rPr>
          <w:sz w:val="22"/>
          <w:szCs w:val="22"/>
          <w:lang w:val="lv-LV" w:eastAsia="lv-LV"/>
        </w:rPr>
        <w:t xml:space="preserve">Pakalpojuma sniedzējs atbild par darba aizsardzības, darba drošības un ugunsdrošības noteikumu ievērošanu iznomātajās telpās atbilstoši Latvijas Republikas normatīvajiem aktiem, kā arī par darbinieku darba drošību un veic darbinieku instruktāžas, veicina darbinieku kvalifikācijas paaugstināšanas kursu apmeklēšanu, tai skaitā, bērnu tiesību aizsardzības kursu programmu, kas saskaņota ar Bērnu tiesību aizsardzības inspekciju, atbild par ēdināšanā nodarbināto darbinieku obligātajām veselības pārbaudēm un iesniedz pasūtītājam rakstisku informāciju no </w:t>
      </w:r>
      <w:proofErr w:type="spellStart"/>
      <w:r w:rsidRPr="00086CC1">
        <w:rPr>
          <w:sz w:val="22"/>
          <w:szCs w:val="22"/>
          <w:lang w:val="lv-LV" w:eastAsia="lv-LV"/>
        </w:rPr>
        <w:t>Iekšlietu</w:t>
      </w:r>
      <w:proofErr w:type="spellEnd"/>
      <w:r w:rsidRPr="00086CC1">
        <w:rPr>
          <w:sz w:val="22"/>
          <w:szCs w:val="22"/>
          <w:lang w:val="lv-LV" w:eastAsia="lv-LV"/>
        </w:rPr>
        <w:t xml:space="preserve"> ministrijas Informāciju centra Sodu reģistra (izziņa par Bērnu tiesību aizsardzības likuma 72. panta trešajā un piektajā daļā noteikto), ka attiecībā uz šīm personām nepastāv Bērnu tiesību aizsardzības likumā noteiktie ierobežojumi strādāt izglītības iestādē. </w:t>
      </w:r>
    </w:p>
    <w:p w14:paraId="3B02BD9C" w14:textId="1B16B4E3" w:rsidR="00723D68" w:rsidRPr="00086CC1" w:rsidRDefault="00723D68" w:rsidP="000F1A0D">
      <w:pPr>
        <w:pStyle w:val="ListParagraph"/>
        <w:numPr>
          <w:ilvl w:val="0"/>
          <w:numId w:val="32"/>
        </w:numPr>
        <w:overflowPunct/>
        <w:autoSpaceDE/>
        <w:autoSpaceDN/>
        <w:adjustRightInd/>
        <w:jc w:val="both"/>
        <w:rPr>
          <w:sz w:val="22"/>
          <w:szCs w:val="22"/>
          <w:lang w:val="lv-LV" w:eastAsia="lv-LV"/>
        </w:rPr>
      </w:pPr>
      <w:r w:rsidRPr="00086CC1">
        <w:rPr>
          <w:b/>
          <w:bCs/>
          <w:sz w:val="22"/>
          <w:szCs w:val="22"/>
          <w:lang w:val="lv-LV" w:eastAsia="lv-LV"/>
        </w:rPr>
        <w:t>Normatīvie akti, kuru prasības un ieteikumi jāievēro, sniedzot ēdināšanas pakalpojumus izglītojamajiem:</w:t>
      </w:r>
      <w:r w:rsidRPr="00086CC1">
        <w:rPr>
          <w:sz w:val="22"/>
          <w:szCs w:val="22"/>
          <w:lang w:val="lv-LV" w:eastAsia="lv-LV"/>
        </w:rPr>
        <w:t> </w:t>
      </w:r>
    </w:p>
    <w:p w14:paraId="7330EE99" w14:textId="6CA50D6E" w:rsidR="00723D68" w:rsidRPr="00623D3C" w:rsidRDefault="00723D68" w:rsidP="00623D3C">
      <w:pPr>
        <w:pStyle w:val="ListParagraph"/>
        <w:numPr>
          <w:ilvl w:val="1"/>
          <w:numId w:val="10"/>
        </w:numPr>
        <w:overflowPunct/>
        <w:autoSpaceDE/>
        <w:autoSpaceDN/>
        <w:adjustRightInd/>
        <w:jc w:val="both"/>
        <w:rPr>
          <w:sz w:val="22"/>
          <w:szCs w:val="22"/>
          <w:lang w:val="lv-LV" w:eastAsia="lv-LV"/>
        </w:rPr>
      </w:pPr>
      <w:r w:rsidRPr="00C93956">
        <w:rPr>
          <w:sz w:val="22"/>
          <w:szCs w:val="22"/>
          <w:lang w:val="da-DK" w:eastAsia="lv-LV"/>
        </w:rPr>
        <w:t>Eiropas Parlamenta un Padomes regula (EK) Nr.852/2004 (2004.gada 29.aprīlis) par pārtikas produktu higiēnu;</w:t>
      </w:r>
      <w:r w:rsidRPr="00623D3C">
        <w:rPr>
          <w:sz w:val="22"/>
          <w:szCs w:val="22"/>
          <w:lang w:val="lv-LV" w:eastAsia="lv-LV"/>
        </w:rPr>
        <w:t> </w:t>
      </w:r>
    </w:p>
    <w:p w14:paraId="373E571F" w14:textId="77777777" w:rsidR="00723D68" w:rsidRPr="001D7503" w:rsidRDefault="00723D68" w:rsidP="00623D3C">
      <w:pPr>
        <w:pStyle w:val="ListParagraph"/>
        <w:numPr>
          <w:ilvl w:val="1"/>
          <w:numId w:val="10"/>
        </w:numPr>
        <w:overflowPunct/>
        <w:autoSpaceDE/>
        <w:autoSpaceDN/>
        <w:adjustRightInd/>
        <w:jc w:val="both"/>
        <w:rPr>
          <w:sz w:val="22"/>
          <w:szCs w:val="22"/>
          <w:lang w:val="pt-BR" w:eastAsia="lv-LV"/>
        </w:rPr>
      </w:pPr>
      <w:r w:rsidRPr="001D7503">
        <w:rPr>
          <w:sz w:val="22"/>
          <w:szCs w:val="22"/>
          <w:lang w:val="pt-BR" w:eastAsia="lv-LV"/>
        </w:rPr>
        <w:t>Eiropas Parlamenta un Padomes Regula (EK) Nr. 1333/2008 (2008.gada 16.decembris) par pārtikas piedevām; </w:t>
      </w:r>
    </w:p>
    <w:p w14:paraId="6DA11DB2" w14:textId="77777777" w:rsidR="00723D68" w:rsidRPr="00C93956" w:rsidRDefault="00723D68" w:rsidP="00623D3C">
      <w:pPr>
        <w:pStyle w:val="ListParagraph"/>
        <w:numPr>
          <w:ilvl w:val="1"/>
          <w:numId w:val="10"/>
        </w:numPr>
        <w:overflowPunct/>
        <w:autoSpaceDE/>
        <w:autoSpaceDN/>
        <w:adjustRightInd/>
        <w:jc w:val="both"/>
        <w:rPr>
          <w:sz w:val="22"/>
          <w:szCs w:val="22"/>
          <w:lang w:val="da-DK" w:eastAsia="lv-LV"/>
        </w:rPr>
      </w:pPr>
      <w:r w:rsidRPr="00C93956">
        <w:rPr>
          <w:sz w:val="22"/>
          <w:szCs w:val="22"/>
          <w:lang w:val="da-DK" w:eastAsia="lv-LV"/>
        </w:rPr>
        <w:t>Eiropas Parlamenta un Padomes regula (EK) Nr.1169/2001 (2011.gada 25.oktobris) par pārtikas produktu informācijas sniegšanu patērētājiem </w:t>
      </w:r>
    </w:p>
    <w:p w14:paraId="58FD22E9" w14:textId="77777777" w:rsidR="00723D68" w:rsidRPr="00723D68" w:rsidRDefault="00723D68" w:rsidP="00623D3C">
      <w:pPr>
        <w:pStyle w:val="ListParagraph"/>
        <w:numPr>
          <w:ilvl w:val="1"/>
          <w:numId w:val="10"/>
        </w:numPr>
        <w:overflowPunct/>
        <w:autoSpaceDE/>
        <w:autoSpaceDN/>
        <w:adjustRightInd/>
        <w:jc w:val="both"/>
        <w:rPr>
          <w:sz w:val="22"/>
          <w:szCs w:val="22"/>
          <w:lang w:eastAsia="lv-LV"/>
        </w:rPr>
      </w:pPr>
      <w:proofErr w:type="spellStart"/>
      <w:r w:rsidRPr="00723D68">
        <w:rPr>
          <w:sz w:val="22"/>
          <w:szCs w:val="22"/>
          <w:lang w:eastAsia="lv-LV"/>
        </w:rPr>
        <w:t>Pārtikas</w:t>
      </w:r>
      <w:proofErr w:type="spellEnd"/>
      <w:r w:rsidRPr="00723D68">
        <w:rPr>
          <w:sz w:val="22"/>
          <w:szCs w:val="22"/>
          <w:lang w:eastAsia="lv-LV"/>
        </w:rPr>
        <w:t xml:space="preserve"> </w:t>
      </w:r>
      <w:proofErr w:type="spellStart"/>
      <w:r w:rsidRPr="00723D68">
        <w:rPr>
          <w:sz w:val="22"/>
          <w:szCs w:val="22"/>
          <w:lang w:eastAsia="lv-LV"/>
        </w:rPr>
        <w:t>aprites</w:t>
      </w:r>
      <w:proofErr w:type="spellEnd"/>
      <w:r w:rsidRPr="00723D68">
        <w:rPr>
          <w:sz w:val="22"/>
          <w:szCs w:val="22"/>
          <w:lang w:eastAsia="lv-LV"/>
        </w:rPr>
        <w:t xml:space="preserve"> </w:t>
      </w:r>
      <w:proofErr w:type="spellStart"/>
      <w:r w:rsidRPr="00723D68">
        <w:rPr>
          <w:sz w:val="22"/>
          <w:szCs w:val="22"/>
          <w:lang w:eastAsia="lv-LV"/>
        </w:rPr>
        <w:t>uzraudzības</w:t>
      </w:r>
      <w:proofErr w:type="spellEnd"/>
      <w:r w:rsidRPr="00723D68">
        <w:rPr>
          <w:sz w:val="22"/>
          <w:szCs w:val="22"/>
          <w:lang w:eastAsia="lv-LV"/>
        </w:rPr>
        <w:t xml:space="preserve"> </w:t>
      </w:r>
      <w:proofErr w:type="spellStart"/>
      <w:r w:rsidRPr="00723D68">
        <w:rPr>
          <w:sz w:val="22"/>
          <w:szCs w:val="22"/>
          <w:lang w:eastAsia="lv-LV"/>
        </w:rPr>
        <w:t>likums</w:t>
      </w:r>
      <w:proofErr w:type="spellEnd"/>
      <w:r w:rsidRPr="00723D68">
        <w:rPr>
          <w:sz w:val="22"/>
          <w:szCs w:val="22"/>
          <w:lang w:eastAsia="lv-LV"/>
        </w:rPr>
        <w:t>; </w:t>
      </w:r>
    </w:p>
    <w:p w14:paraId="02311832" w14:textId="77777777" w:rsidR="00723D68" w:rsidRPr="00723D68" w:rsidRDefault="00723D68" w:rsidP="00623D3C">
      <w:pPr>
        <w:pStyle w:val="ListParagraph"/>
        <w:numPr>
          <w:ilvl w:val="1"/>
          <w:numId w:val="10"/>
        </w:numPr>
        <w:overflowPunct/>
        <w:autoSpaceDE/>
        <w:autoSpaceDN/>
        <w:adjustRightInd/>
        <w:jc w:val="both"/>
        <w:rPr>
          <w:sz w:val="22"/>
          <w:szCs w:val="22"/>
          <w:lang w:eastAsia="lv-LV"/>
        </w:rPr>
      </w:pPr>
      <w:r w:rsidRPr="00723D68">
        <w:rPr>
          <w:sz w:val="22"/>
          <w:szCs w:val="22"/>
          <w:lang w:eastAsia="lv-LV"/>
        </w:rPr>
        <w:t xml:space="preserve">Bērnu </w:t>
      </w:r>
      <w:proofErr w:type="spellStart"/>
      <w:r w:rsidRPr="00723D68">
        <w:rPr>
          <w:sz w:val="22"/>
          <w:szCs w:val="22"/>
          <w:lang w:eastAsia="lv-LV"/>
        </w:rPr>
        <w:t>tiesību</w:t>
      </w:r>
      <w:proofErr w:type="spellEnd"/>
      <w:r w:rsidRPr="00723D68">
        <w:rPr>
          <w:sz w:val="22"/>
          <w:szCs w:val="22"/>
          <w:lang w:eastAsia="lv-LV"/>
        </w:rPr>
        <w:t xml:space="preserve"> </w:t>
      </w:r>
      <w:proofErr w:type="spellStart"/>
      <w:r w:rsidRPr="00723D68">
        <w:rPr>
          <w:sz w:val="22"/>
          <w:szCs w:val="22"/>
          <w:lang w:eastAsia="lv-LV"/>
        </w:rPr>
        <w:t>aizsardzības</w:t>
      </w:r>
      <w:proofErr w:type="spellEnd"/>
      <w:r w:rsidRPr="00723D68">
        <w:rPr>
          <w:sz w:val="22"/>
          <w:szCs w:val="22"/>
          <w:lang w:eastAsia="lv-LV"/>
        </w:rPr>
        <w:t xml:space="preserve"> </w:t>
      </w:r>
      <w:proofErr w:type="spellStart"/>
      <w:r w:rsidRPr="00723D68">
        <w:rPr>
          <w:sz w:val="22"/>
          <w:szCs w:val="22"/>
          <w:lang w:eastAsia="lv-LV"/>
        </w:rPr>
        <w:t>likums</w:t>
      </w:r>
      <w:proofErr w:type="spellEnd"/>
      <w:r w:rsidRPr="00723D68">
        <w:rPr>
          <w:sz w:val="22"/>
          <w:szCs w:val="22"/>
          <w:lang w:eastAsia="lv-LV"/>
        </w:rPr>
        <w:t>; </w:t>
      </w:r>
    </w:p>
    <w:p w14:paraId="3079D795" w14:textId="77777777" w:rsidR="00723D68" w:rsidRPr="00723D68" w:rsidRDefault="00723D68" w:rsidP="00623D3C">
      <w:pPr>
        <w:pStyle w:val="ListParagraph"/>
        <w:numPr>
          <w:ilvl w:val="1"/>
          <w:numId w:val="10"/>
        </w:numPr>
        <w:overflowPunct/>
        <w:autoSpaceDE/>
        <w:autoSpaceDN/>
        <w:adjustRightInd/>
        <w:jc w:val="both"/>
        <w:rPr>
          <w:sz w:val="22"/>
          <w:szCs w:val="22"/>
          <w:lang w:eastAsia="lv-LV"/>
        </w:rPr>
      </w:pPr>
      <w:proofErr w:type="spellStart"/>
      <w:r w:rsidRPr="00723D68">
        <w:rPr>
          <w:sz w:val="22"/>
          <w:szCs w:val="22"/>
          <w:lang w:eastAsia="lv-LV"/>
        </w:rPr>
        <w:t>Ministru</w:t>
      </w:r>
      <w:proofErr w:type="spellEnd"/>
      <w:r w:rsidRPr="00723D68">
        <w:rPr>
          <w:sz w:val="22"/>
          <w:szCs w:val="22"/>
          <w:lang w:eastAsia="lv-LV"/>
        </w:rPr>
        <w:t xml:space="preserve"> </w:t>
      </w:r>
      <w:proofErr w:type="spellStart"/>
      <w:r w:rsidRPr="00723D68">
        <w:rPr>
          <w:sz w:val="22"/>
          <w:szCs w:val="22"/>
          <w:lang w:eastAsia="lv-LV"/>
        </w:rPr>
        <w:t>kabineta</w:t>
      </w:r>
      <w:proofErr w:type="spellEnd"/>
      <w:r w:rsidRPr="00723D68">
        <w:rPr>
          <w:sz w:val="22"/>
          <w:szCs w:val="22"/>
          <w:lang w:eastAsia="lv-LV"/>
        </w:rPr>
        <w:t xml:space="preserve"> 2012.gada </w:t>
      </w:r>
      <w:proofErr w:type="gramStart"/>
      <w:r w:rsidRPr="00723D68">
        <w:rPr>
          <w:sz w:val="22"/>
          <w:szCs w:val="22"/>
          <w:lang w:eastAsia="lv-LV"/>
        </w:rPr>
        <w:t>13.marta</w:t>
      </w:r>
      <w:proofErr w:type="gramEnd"/>
      <w:r w:rsidRPr="00723D68">
        <w:rPr>
          <w:sz w:val="22"/>
          <w:szCs w:val="22"/>
          <w:lang w:eastAsia="lv-LV"/>
        </w:rPr>
        <w:t xml:space="preserve"> </w:t>
      </w:r>
      <w:proofErr w:type="spellStart"/>
      <w:r w:rsidRPr="00723D68">
        <w:rPr>
          <w:sz w:val="22"/>
          <w:szCs w:val="22"/>
          <w:lang w:eastAsia="lv-LV"/>
        </w:rPr>
        <w:t>noteikumi</w:t>
      </w:r>
      <w:proofErr w:type="spellEnd"/>
      <w:r w:rsidRPr="00723D68">
        <w:rPr>
          <w:sz w:val="22"/>
          <w:szCs w:val="22"/>
          <w:lang w:eastAsia="lv-LV"/>
        </w:rPr>
        <w:t xml:space="preserve"> Nr.172 „</w:t>
      </w:r>
      <w:proofErr w:type="spellStart"/>
      <w:r w:rsidRPr="00723D68">
        <w:rPr>
          <w:sz w:val="22"/>
          <w:szCs w:val="22"/>
          <w:lang w:eastAsia="lv-LV"/>
        </w:rPr>
        <w:t>Noteikumi</w:t>
      </w:r>
      <w:proofErr w:type="spellEnd"/>
      <w:r w:rsidRPr="00723D68">
        <w:rPr>
          <w:sz w:val="22"/>
          <w:szCs w:val="22"/>
          <w:lang w:eastAsia="lv-LV"/>
        </w:rPr>
        <w:t xml:space="preserve"> par </w:t>
      </w:r>
      <w:proofErr w:type="spellStart"/>
      <w:r w:rsidRPr="00723D68">
        <w:rPr>
          <w:sz w:val="22"/>
          <w:szCs w:val="22"/>
          <w:lang w:eastAsia="lv-LV"/>
        </w:rPr>
        <w:t>uztura</w:t>
      </w:r>
      <w:proofErr w:type="spellEnd"/>
      <w:r w:rsidRPr="00723D68">
        <w:rPr>
          <w:sz w:val="22"/>
          <w:szCs w:val="22"/>
          <w:lang w:eastAsia="lv-LV"/>
        </w:rPr>
        <w:t xml:space="preserve"> </w:t>
      </w:r>
      <w:proofErr w:type="spellStart"/>
      <w:r w:rsidRPr="00723D68">
        <w:rPr>
          <w:sz w:val="22"/>
          <w:szCs w:val="22"/>
          <w:lang w:eastAsia="lv-LV"/>
        </w:rPr>
        <w:t>normām</w:t>
      </w:r>
      <w:proofErr w:type="spellEnd"/>
      <w:r w:rsidRPr="00723D68">
        <w:rPr>
          <w:sz w:val="22"/>
          <w:szCs w:val="22"/>
          <w:lang w:eastAsia="lv-LV"/>
        </w:rPr>
        <w:t xml:space="preserve"> izglītības </w:t>
      </w:r>
      <w:proofErr w:type="spellStart"/>
      <w:r w:rsidRPr="00723D68">
        <w:rPr>
          <w:sz w:val="22"/>
          <w:szCs w:val="22"/>
          <w:lang w:eastAsia="lv-LV"/>
        </w:rPr>
        <w:t>iestāžu</w:t>
      </w:r>
      <w:proofErr w:type="spellEnd"/>
      <w:r w:rsidRPr="00723D68">
        <w:rPr>
          <w:sz w:val="22"/>
          <w:szCs w:val="22"/>
          <w:lang w:eastAsia="lv-LV"/>
        </w:rPr>
        <w:t xml:space="preserve"> </w:t>
      </w:r>
      <w:proofErr w:type="spellStart"/>
      <w:r w:rsidRPr="00723D68">
        <w:rPr>
          <w:sz w:val="22"/>
          <w:szCs w:val="22"/>
          <w:lang w:eastAsia="lv-LV"/>
        </w:rPr>
        <w:t>izglītojamiem</w:t>
      </w:r>
      <w:proofErr w:type="spellEnd"/>
      <w:r w:rsidRPr="00723D68">
        <w:rPr>
          <w:sz w:val="22"/>
          <w:szCs w:val="22"/>
          <w:lang w:eastAsia="lv-LV"/>
        </w:rPr>
        <w:t xml:space="preserve">, sociālās aprūpes un sociālās </w:t>
      </w:r>
      <w:proofErr w:type="spellStart"/>
      <w:r w:rsidRPr="00723D68">
        <w:rPr>
          <w:sz w:val="22"/>
          <w:szCs w:val="22"/>
          <w:lang w:eastAsia="lv-LV"/>
        </w:rPr>
        <w:t>rehabilitācijas</w:t>
      </w:r>
      <w:proofErr w:type="spellEnd"/>
      <w:r w:rsidRPr="00723D68">
        <w:rPr>
          <w:sz w:val="22"/>
          <w:szCs w:val="22"/>
          <w:lang w:eastAsia="lv-LV"/>
        </w:rPr>
        <w:t xml:space="preserve"> </w:t>
      </w:r>
      <w:proofErr w:type="spellStart"/>
      <w:r w:rsidRPr="00723D68">
        <w:rPr>
          <w:sz w:val="22"/>
          <w:szCs w:val="22"/>
          <w:lang w:eastAsia="lv-LV"/>
        </w:rPr>
        <w:t>institūciju</w:t>
      </w:r>
      <w:proofErr w:type="spellEnd"/>
      <w:r w:rsidRPr="00723D68">
        <w:rPr>
          <w:sz w:val="22"/>
          <w:szCs w:val="22"/>
          <w:lang w:eastAsia="lv-LV"/>
        </w:rPr>
        <w:t xml:space="preserve"> </w:t>
      </w:r>
      <w:proofErr w:type="spellStart"/>
      <w:r w:rsidRPr="00723D68">
        <w:rPr>
          <w:sz w:val="22"/>
          <w:szCs w:val="22"/>
          <w:lang w:eastAsia="lv-LV"/>
        </w:rPr>
        <w:t>klientiem</w:t>
      </w:r>
      <w:proofErr w:type="spellEnd"/>
      <w:r w:rsidRPr="00723D68">
        <w:rPr>
          <w:sz w:val="22"/>
          <w:szCs w:val="22"/>
          <w:lang w:eastAsia="lv-LV"/>
        </w:rPr>
        <w:t xml:space="preserve"> un </w:t>
      </w:r>
      <w:proofErr w:type="spellStart"/>
      <w:r w:rsidRPr="00723D68">
        <w:rPr>
          <w:sz w:val="22"/>
          <w:szCs w:val="22"/>
          <w:lang w:eastAsia="lv-LV"/>
        </w:rPr>
        <w:t>ārstniecības</w:t>
      </w:r>
      <w:proofErr w:type="spellEnd"/>
      <w:r w:rsidRPr="00723D68">
        <w:rPr>
          <w:sz w:val="22"/>
          <w:szCs w:val="22"/>
          <w:lang w:eastAsia="lv-LV"/>
        </w:rPr>
        <w:t xml:space="preserve"> </w:t>
      </w:r>
      <w:proofErr w:type="spellStart"/>
      <w:r w:rsidRPr="00723D68">
        <w:rPr>
          <w:sz w:val="22"/>
          <w:szCs w:val="22"/>
          <w:lang w:eastAsia="lv-LV"/>
        </w:rPr>
        <w:t>iestāžu</w:t>
      </w:r>
      <w:proofErr w:type="spellEnd"/>
      <w:r w:rsidRPr="00723D68">
        <w:rPr>
          <w:sz w:val="22"/>
          <w:szCs w:val="22"/>
          <w:lang w:eastAsia="lv-LV"/>
        </w:rPr>
        <w:t xml:space="preserve"> </w:t>
      </w:r>
      <w:proofErr w:type="spellStart"/>
      <w:r w:rsidRPr="00723D68">
        <w:rPr>
          <w:sz w:val="22"/>
          <w:szCs w:val="22"/>
          <w:lang w:eastAsia="lv-LV"/>
        </w:rPr>
        <w:t>pacientiem</w:t>
      </w:r>
      <w:proofErr w:type="spellEnd"/>
      <w:r w:rsidRPr="00723D68">
        <w:rPr>
          <w:sz w:val="22"/>
          <w:szCs w:val="22"/>
          <w:lang w:eastAsia="lv-LV"/>
        </w:rPr>
        <w:t>”; </w:t>
      </w:r>
    </w:p>
    <w:p w14:paraId="4D50496B" w14:textId="77777777" w:rsidR="00723D68" w:rsidRPr="00723D68" w:rsidRDefault="00723D68" w:rsidP="00623D3C">
      <w:pPr>
        <w:pStyle w:val="ListParagraph"/>
        <w:numPr>
          <w:ilvl w:val="1"/>
          <w:numId w:val="10"/>
        </w:numPr>
        <w:overflowPunct/>
        <w:autoSpaceDE/>
        <w:autoSpaceDN/>
        <w:adjustRightInd/>
        <w:jc w:val="both"/>
        <w:rPr>
          <w:sz w:val="22"/>
          <w:szCs w:val="22"/>
          <w:lang w:eastAsia="lv-LV"/>
        </w:rPr>
      </w:pPr>
      <w:proofErr w:type="spellStart"/>
      <w:r w:rsidRPr="00723D68">
        <w:rPr>
          <w:sz w:val="22"/>
          <w:szCs w:val="22"/>
          <w:lang w:eastAsia="lv-LV"/>
        </w:rPr>
        <w:t>Ministru</w:t>
      </w:r>
      <w:proofErr w:type="spellEnd"/>
      <w:r w:rsidRPr="00723D68">
        <w:rPr>
          <w:sz w:val="22"/>
          <w:szCs w:val="22"/>
          <w:lang w:eastAsia="lv-LV"/>
        </w:rPr>
        <w:t xml:space="preserve"> </w:t>
      </w:r>
      <w:proofErr w:type="spellStart"/>
      <w:r w:rsidRPr="00723D68">
        <w:rPr>
          <w:sz w:val="22"/>
          <w:szCs w:val="22"/>
          <w:lang w:eastAsia="lv-LV"/>
        </w:rPr>
        <w:t>kabineta</w:t>
      </w:r>
      <w:proofErr w:type="spellEnd"/>
      <w:r w:rsidRPr="00723D68">
        <w:rPr>
          <w:sz w:val="22"/>
          <w:szCs w:val="22"/>
          <w:lang w:eastAsia="lv-LV"/>
        </w:rPr>
        <w:t xml:space="preserve"> 2019.gada </w:t>
      </w:r>
      <w:proofErr w:type="gramStart"/>
      <w:r w:rsidRPr="00723D68">
        <w:rPr>
          <w:sz w:val="22"/>
          <w:szCs w:val="22"/>
          <w:lang w:eastAsia="lv-LV"/>
        </w:rPr>
        <w:t>10.decembra</w:t>
      </w:r>
      <w:proofErr w:type="gramEnd"/>
      <w:r w:rsidRPr="00723D68">
        <w:rPr>
          <w:sz w:val="22"/>
          <w:szCs w:val="22"/>
          <w:lang w:eastAsia="lv-LV"/>
        </w:rPr>
        <w:t xml:space="preserve"> </w:t>
      </w:r>
      <w:proofErr w:type="spellStart"/>
      <w:r w:rsidRPr="00723D68">
        <w:rPr>
          <w:sz w:val="22"/>
          <w:szCs w:val="22"/>
          <w:lang w:eastAsia="lv-LV"/>
        </w:rPr>
        <w:t>noteikumi</w:t>
      </w:r>
      <w:proofErr w:type="spellEnd"/>
      <w:r w:rsidRPr="00723D68">
        <w:rPr>
          <w:sz w:val="22"/>
          <w:szCs w:val="22"/>
          <w:lang w:eastAsia="lv-LV"/>
        </w:rPr>
        <w:t xml:space="preserve"> Nr.614 „</w:t>
      </w:r>
      <w:proofErr w:type="spellStart"/>
      <w:r w:rsidRPr="00723D68">
        <w:rPr>
          <w:sz w:val="22"/>
          <w:szCs w:val="22"/>
          <w:lang w:eastAsia="lv-LV"/>
        </w:rPr>
        <w:t>Kārtība</w:t>
      </w:r>
      <w:proofErr w:type="spellEnd"/>
      <w:r w:rsidRPr="00723D68">
        <w:rPr>
          <w:sz w:val="22"/>
          <w:szCs w:val="22"/>
          <w:lang w:eastAsia="lv-LV"/>
        </w:rPr>
        <w:t xml:space="preserve">, </w:t>
      </w:r>
      <w:proofErr w:type="spellStart"/>
      <w:r w:rsidRPr="00723D68">
        <w:rPr>
          <w:sz w:val="22"/>
          <w:szCs w:val="22"/>
          <w:lang w:eastAsia="lv-LV"/>
        </w:rPr>
        <w:t>kādā</w:t>
      </w:r>
      <w:proofErr w:type="spellEnd"/>
      <w:r w:rsidRPr="00723D68">
        <w:rPr>
          <w:sz w:val="22"/>
          <w:szCs w:val="22"/>
          <w:lang w:eastAsia="lv-LV"/>
        </w:rPr>
        <w:t xml:space="preserve"> </w:t>
      </w:r>
      <w:proofErr w:type="spellStart"/>
      <w:r w:rsidRPr="00723D68">
        <w:rPr>
          <w:sz w:val="22"/>
          <w:szCs w:val="22"/>
          <w:lang w:eastAsia="lv-LV"/>
        </w:rPr>
        <w:t>aprēķina</w:t>
      </w:r>
      <w:proofErr w:type="spellEnd"/>
      <w:r w:rsidRPr="00723D68">
        <w:rPr>
          <w:sz w:val="22"/>
          <w:szCs w:val="22"/>
          <w:lang w:eastAsia="lv-LV"/>
        </w:rPr>
        <w:t xml:space="preserve">, </w:t>
      </w:r>
      <w:proofErr w:type="spellStart"/>
      <w:r w:rsidRPr="00723D68">
        <w:rPr>
          <w:sz w:val="22"/>
          <w:szCs w:val="22"/>
          <w:lang w:eastAsia="lv-LV"/>
        </w:rPr>
        <w:t>piešķir</w:t>
      </w:r>
      <w:proofErr w:type="spellEnd"/>
      <w:r w:rsidRPr="00723D68">
        <w:rPr>
          <w:sz w:val="22"/>
          <w:szCs w:val="22"/>
          <w:lang w:eastAsia="lv-LV"/>
        </w:rPr>
        <w:t xml:space="preserve"> un </w:t>
      </w:r>
      <w:proofErr w:type="spellStart"/>
      <w:r w:rsidRPr="00723D68">
        <w:rPr>
          <w:sz w:val="22"/>
          <w:szCs w:val="22"/>
          <w:lang w:eastAsia="lv-LV"/>
        </w:rPr>
        <w:t>izlieto</w:t>
      </w:r>
      <w:proofErr w:type="spellEnd"/>
      <w:r w:rsidRPr="00723D68">
        <w:rPr>
          <w:sz w:val="22"/>
          <w:szCs w:val="22"/>
          <w:lang w:eastAsia="lv-LV"/>
        </w:rPr>
        <w:t xml:space="preserve"> </w:t>
      </w:r>
      <w:proofErr w:type="spellStart"/>
      <w:r w:rsidRPr="00723D68">
        <w:rPr>
          <w:sz w:val="22"/>
          <w:szCs w:val="22"/>
          <w:lang w:eastAsia="lv-LV"/>
        </w:rPr>
        <w:t>valsts</w:t>
      </w:r>
      <w:proofErr w:type="spellEnd"/>
      <w:r w:rsidRPr="00723D68">
        <w:rPr>
          <w:sz w:val="22"/>
          <w:szCs w:val="22"/>
          <w:lang w:eastAsia="lv-LV"/>
        </w:rPr>
        <w:t xml:space="preserve"> </w:t>
      </w:r>
      <w:proofErr w:type="spellStart"/>
      <w:r w:rsidRPr="00723D68">
        <w:rPr>
          <w:sz w:val="22"/>
          <w:szCs w:val="22"/>
          <w:lang w:eastAsia="lv-LV"/>
        </w:rPr>
        <w:t>budžetā</w:t>
      </w:r>
      <w:proofErr w:type="spellEnd"/>
      <w:r w:rsidRPr="00723D68">
        <w:rPr>
          <w:sz w:val="22"/>
          <w:szCs w:val="22"/>
          <w:lang w:eastAsia="lv-LV"/>
        </w:rPr>
        <w:t xml:space="preserve"> </w:t>
      </w:r>
      <w:proofErr w:type="spellStart"/>
      <w:r w:rsidRPr="00723D68">
        <w:rPr>
          <w:sz w:val="22"/>
          <w:szCs w:val="22"/>
          <w:lang w:eastAsia="lv-LV"/>
        </w:rPr>
        <w:t>paredzētos</w:t>
      </w:r>
      <w:proofErr w:type="spellEnd"/>
      <w:r w:rsidRPr="00723D68">
        <w:rPr>
          <w:sz w:val="22"/>
          <w:szCs w:val="22"/>
          <w:lang w:eastAsia="lv-LV"/>
        </w:rPr>
        <w:t xml:space="preserve"> </w:t>
      </w:r>
      <w:proofErr w:type="spellStart"/>
      <w:r w:rsidRPr="00723D68">
        <w:rPr>
          <w:sz w:val="22"/>
          <w:szCs w:val="22"/>
          <w:lang w:eastAsia="lv-LV"/>
        </w:rPr>
        <w:t>līdzekļus</w:t>
      </w:r>
      <w:proofErr w:type="spellEnd"/>
      <w:r w:rsidRPr="00723D68">
        <w:rPr>
          <w:sz w:val="22"/>
          <w:szCs w:val="22"/>
          <w:lang w:eastAsia="lv-LV"/>
        </w:rPr>
        <w:t xml:space="preserve"> </w:t>
      </w:r>
      <w:proofErr w:type="spellStart"/>
      <w:r w:rsidRPr="00723D68">
        <w:rPr>
          <w:sz w:val="22"/>
          <w:szCs w:val="22"/>
          <w:lang w:eastAsia="lv-LV"/>
        </w:rPr>
        <w:t>izglītojamo</w:t>
      </w:r>
      <w:proofErr w:type="spellEnd"/>
      <w:r w:rsidRPr="00723D68">
        <w:rPr>
          <w:sz w:val="22"/>
          <w:szCs w:val="22"/>
          <w:lang w:eastAsia="lv-LV"/>
        </w:rPr>
        <w:t xml:space="preserve"> </w:t>
      </w:r>
      <w:proofErr w:type="spellStart"/>
      <w:r w:rsidRPr="00723D68">
        <w:rPr>
          <w:sz w:val="22"/>
          <w:szCs w:val="22"/>
          <w:lang w:eastAsia="lv-LV"/>
        </w:rPr>
        <w:t>ēdināšanai</w:t>
      </w:r>
      <w:proofErr w:type="spellEnd"/>
      <w:r w:rsidRPr="00723D68">
        <w:rPr>
          <w:sz w:val="22"/>
          <w:szCs w:val="22"/>
          <w:lang w:eastAsia="lv-LV"/>
        </w:rPr>
        <w:t>”; </w:t>
      </w:r>
    </w:p>
    <w:p w14:paraId="1C1D79FF" w14:textId="77777777" w:rsidR="00723D68" w:rsidRPr="00723D68" w:rsidRDefault="00723D68" w:rsidP="00623D3C">
      <w:pPr>
        <w:pStyle w:val="ListParagraph"/>
        <w:numPr>
          <w:ilvl w:val="1"/>
          <w:numId w:val="10"/>
        </w:numPr>
        <w:overflowPunct/>
        <w:autoSpaceDE/>
        <w:autoSpaceDN/>
        <w:adjustRightInd/>
        <w:jc w:val="both"/>
        <w:rPr>
          <w:sz w:val="22"/>
          <w:szCs w:val="22"/>
          <w:lang w:eastAsia="lv-LV"/>
        </w:rPr>
      </w:pPr>
      <w:proofErr w:type="spellStart"/>
      <w:r w:rsidRPr="00723D68">
        <w:rPr>
          <w:sz w:val="22"/>
          <w:szCs w:val="22"/>
          <w:lang w:eastAsia="lv-LV"/>
        </w:rPr>
        <w:t>Ministru</w:t>
      </w:r>
      <w:proofErr w:type="spellEnd"/>
      <w:r w:rsidRPr="00723D68">
        <w:rPr>
          <w:sz w:val="22"/>
          <w:szCs w:val="22"/>
          <w:lang w:eastAsia="lv-LV"/>
        </w:rPr>
        <w:t xml:space="preserve"> </w:t>
      </w:r>
      <w:proofErr w:type="spellStart"/>
      <w:r w:rsidRPr="00723D68">
        <w:rPr>
          <w:sz w:val="22"/>
          <w:szCs w:val="22"/>
          <w:lang w:eastAsia="lv-LV"/>
        </w:rPr>
        <w:t>kabineta</w:t>
      </w:r>
      <w:proofErr w:type="spellEnd"/>
      <w:r w:rsidRPr="00723D68">
        <w:rPr>
          <w:sz w:val="22"/>
          <w:szCs w:val="22"/>
          <w:lang w:eastAsia="lv-LV"/>
        </w:rPr>
        <w:t xml:space="preserve"> 2014.gada </w:t>
      </w:r>
      <w:proofErr w:type="gramStart"/>
      <w:r w:rsidRPr="00723D68">
        <w:rPr>
          <w:sz w:val="22"/>
          <w:szCs w:val="22"/>
          <w:lang w:eastAsia="lv-LV"/>
        </w:rPr>
        <w:t>12.augusta</w:t>
      </w:r>
      <w:proofErr w:type="gramEnd"/>
      <w:r w:rsidRPr="00723D68">
        <w:rPr>
          <w:sz w:val="22"/>
          <w:szCs w:val="22"/>
          <w:lang w:eastAsia="lv-LV"/>
        </w:rPr>
        <w:t xml:space="preserve"> </w:t>
      </w:r>
      <w:proofErr w:type="spellStart"/>
      <w:r w:rsidRPr="00723D68">
        <w:rPr>
          <w:sz w:val="22"/>
          <w:szCs w:val="22"/>
          <w:lang w:eastAsia="lv-LV"/>
        </w:rPr>
        <w:t>noteikumi</w:t>
      </w:r>
      <w:proofErr w:type="spellEnd"/>
      <w:r w:rsidRPr="00723D68">
        <w:rPr>
          <w:sz w:val="22"/>
          <w:szCs w:val="22"/>
          <w:lang w:eastAsia="lv-LV"/>
        </w:rPr>
        <w:t xml:space="preserve"> Nr.461 „</w:t>
      </w:r>
      <w:proofErr w:type="spellStart"/>
      <w:r w:rsidRPr="00723D68">
        <w:rPr>
          <w:sz w:val="22"/>
          <w:szCs w:val="22"/>
          <w:lang w:eastAsia="lv-LV"/>
        </w:rPr>
        <w:t>Prasības</w:t>
      </w:r>
      <w:proofErr w:type="spellEnd"/>
      <w:r w:rsidRPr="00723D68">
        <w:rPr>
          <w:sz w:val="22"/>
          <w:szCs w:val="22"/>
          <w:lang w:eastAsia="lv-LV"/>
        </w:rPr>
        <w:t xml:space="preserve"> </w:t>
      </w:r>
      <w:proofErr w:type="spellStart"/>
      <w:r w:rsidRPr="00723D68">
        <w:rPr>
          <w:sz w:val="22"/>
          <w:szCs w:val="22"/>
          <w:lang w:eastAsia="lv-LV"/>
        </w:rPr>
        <w:t>pārtikas</w:t>
      </w:r>
      <w:proofErr w:type="spellEnd"/>
      <w:r w:rsidRPr="00723D68">
        <w:rPr>
          <w:sz w:val="22"/>
          <w:szCs w:val="22"/>
          <w:lang w:eastAsia="lv-LV"/>
        </w:rPr>
        <w:t xml:space="preserve"> </w:t>
      </w:r>
      <w:proofErr w:type="spellStart"/>
      <w:r w:rsidRPr="00723D68">
        <w:rPr>
          <w:sz w:val="22"/>
          <w:szCs w:val="22"/>
          <w:lang w:eastAsia="lv-LV"/>
        </w:rPr>
        <w:t>kvalitātes</w:t>
      </w:r>
      <w:proofErr w:type="spellEnd"/>
      <w:r w:rsidRPr="00723D68">
        <w:rPr>
          <w:sz w:val="22"/>
          <w:szCs w:val="22"/>
          <w:lang w:eastAsia="lv-LV"/>
        </w:rPr>
        <w:t xml:space="preserve"> </w:t>
      </w:r>
      <w:proofErr w:type="spellStart"/>
      <w:r w:rsidRPr="00723D68">
        <w:rPr>
          <w:sz w:val="22"/>
          <w:szCs w:val="22"/>
          <w:lang w:eastAsia="lv-LV"/>
        </w:rPr>
        <w:t>shēmām</w:t>
      </w:r>
      <w:proofErr w:type="spellEnd"/>
      <w:r w:rsidRPr="00723D68">
        <w:rPr>
          <w:sz w:val="22"/>
          <w:szCs w:val="22"/>
          <w:lang w:eastAsia="lv-LV"/>
        </w:rPr>
        <w:t xml:space="preserve">, to </w:t>
      </w:r>
      <w:proofErr w:type="spellStart"/>
      <w:r w:rsidRPr="00723D68">
        <w:rPr>
          <w:sz w:val="22"/>
          <w:szCs w:val="22"/>
          <w:lang w:eastAsia="lv-LV"/>
        </w:rPr>
        <w:t>ieviešanas</w:t>
      </w:r>
      <w:proofErr w:type="spellEnd"/>
      <w:r w:rsidRPr="00723D68">
        <w:rPr>
          <w:sz w:val="22"/>
          <w:szCs w:val="22"/>
          <w:lang w:eastAsia="lv-LV"/>
        </w:rPr>
        <w:t xml:space="preserve">, </w:t>
      </w:r>
      <w:proofErr w:type="spellStart"/>
      <w:r w:rsidRPr="00723D68">
        <w:rPr>
          <w:sz w:val="22"/>
          <w:szCs w:val="22"/>
          <w:lang w:eastAsia="lv-LV"/>
        </w:rPr>
        <w:t>darbības</w:t>
      </w:r>
      <w:proofErr w:type="spellEnd"/>
      <w:r w:rsidRPr="00723D68">
        <w:rPr>
          <w:sz w:val="22"/>
          <w:szCs w:val="22"/>
          <w:lang w:eastAsia="lv-LV"/>
        </w:rPr>
        <w:t xml:space="preserve">, </w:t>
      </w:r>
      <w:proofErr w:type="spellStart"/>
      <w:r w:rsidRPr="00723D68">
        <w:rPr>
          <w:sz w:val="22"/>
          <w:szCs w:val="22"/>
          <w:lang w:eastAsia="lv-LV"/>
        </w:rPr>
        <w:t>uzraudzības</w:t>
      </w:r>
      <w:proofErr w:type="spellEnd"/>
      <w:r w:rsidRPr="00723D68">
        <w:rPr>
          <w:sz w:val="22"/>
          <w:szCs w:val="22"/>
          <w:lang w:eastAsia="lv-LV"/>
        </w:rPr>
        <w:t xml:space="preserve"> un </w:t>
      </w:r>
      <w:proofErr w:type="spellStart"/>
      <w:r w:rsidRPr="00723D68">
        <w:rPr>
          <w:sz w:val="22"/>
          <w:szCs w:val="22"/>
          <w:lang w:eastAsia="lv-LV"/>
        </w:rPr>
        <w:t>kontroles</w:t>
      </w:r>
      <w:proofErr w:type="spellEnd"/>
      <w:r w:rsidRPr="00723D68">
        <w:rPr>
          <w:sz w:val="22"/>
          <w:szCs w:val="22"/>
          <w:lang w:eastAsia="lv-LV"/>
        </w:rPr>
        <w:t xml:space="preserve"> </w:t>
      </w:r>
      <w:proofErr w:type="spellStart"/>
      <w:r w:rsidRPr="00723D68">
        <w:rPr>
          <w:sz w:val="22"/>
          <w:szCs w:val="22"/>
          <w:lang w:eastAsia="lv-LV"/>
        </w:rPr>
        <w:t>kārtība</w:t>
      </w:r>
      <w:proofErr w:type="spellEnd"/>
      <w:r w:rsidRPr="00723D68">
        <w:rPr>
          <w:sz w:val="22"/>
          <w:szCs w:val="22"/>
          <w:lang w:eastAsia="lv-LV"/>
        </w:rPr>
        <w:t>”; </w:t>
      </w:r>
    </w:p>
    <w:p w14:paraId="31DDE33C" w14:textId="77777777" w:rsidR="00723D68" w:rsidRPr="00723D68" w:rsidRDefault="00723D68" w:rsidP="00623D3C">
      <w:pPr>
        <w:pStyle w:val="ListParagraph"/>
        <w:numPr>
          <w:ilvl w:val="1"/>
          <w:numId w:val="10"/>
        </w:numPr>
        <w:overflowPunct/>
        <w:autoSpaceDE/>
        <w:autoSpaceDN/>
        <w:adjustRightInd/>
        <w:jc w:val="both"/>
        <w:rPr>
          <w:sz w:val="22"/>
          <w:szCs w:val="22"/>
          <w:lang w:eastAsia="lv-LV"/>
        </w:rPr>
      </w:pPr>
      <w:proofErr w:type="spellStart"/>
      <w:r w:rsidRPr="00723D68">
        <w:rPr>
          <w:sz w:val="22"/>
          <w:szCs w:val="22"/>
          <w:lang w:eastAsia="lv-LV"/>
        </w:rPr>
        <w:t>Ministru</w:t>
      </w:r>
      <w:proofErr w:type="spellEnd"/>
      <w:r w:rsidRPr="00723D68">
        <w:rPr>
          <w:sz w:val="22"/>
          <w:szCs w:val="22"/>
          <w:lang w:eastAsia="lv-LV"/>
        </w:rPr>
        <w:t xml:space="preserve"> </w:t>
      </w:r>
      <w:proofErr w:type="spellStart"/>
      <w:r w:rsidRPr="00723D68">
        <w:rPr>
          <w:sz w:val="22"/>
          <w:szCs w:val="22"/>
          <w:lang w:eastAsia="lv-LV"/>
        </w:rPr>
        <w:t>kabineta</w:t>
      </w:r>
      <w:proofErr w:type="spellEnd"/>
      <w:r w:rsidRPr="00723D68">
        <w:rPr>
          <w:sz w:val="22"/>
          <w:szCs w:val="22"/>
          <w:lang w:eastAsia="lv-LV"/>
        </w:rPr>
        <w:t xml:space="preserve"> 2009.gada </w:t>
      </w:r>
      <w:proofErr w:type="gramStart"/>
      <w:r w:rsidRPr="00723D68">
        <w:rPr>
          <w:sz w:val="22"/>
          <w:szCs w:val="22"/>
          <w:lang w:eastAsia="lv-LV"/>
        </w:rPr>
        <w:t>26.maija</w:t>
      </w:r>
      <w:proofErr w:type="gramEnd"/>
      <w:r w:rsidRPr="00723D68">
        <w:rPr>
          <w:sz w:val="22"/>
          <w:szCs w:val="22"/>
          <w:lang w:eastAsia="lv-LV"/>
        </w:rPr>
        <w:t xml:space="preserve"> </w:t>
      </w:r>
      <w:proofErr w:type="spellStart"/>
      <w:r w:rsidRPr="00723D68">
        <w:rPr>
          <w:sz w:val="22"/>
          <w:szCs w:val="22"/>
          <w:lang w:eastAsia="lv-LV"/>
        </w:rPr>
        <w:t>noteikumi</w:t>
      </w:r>
      <w:proofErr w:type="spellEnd"/>
      <w:r w:rsidRPr="00723D68">
        <w:rPr>
          <w:sz w:val="22"/>
          <w:szCs w:val="22"/>
          <w:lang w:eastAsia="lv-LV"/>
        </w:rPr>
        <w:t xml:space="preserve"> Nr.485 „</w:t>
      </w:r>
      <w:proofErr w:type="spellStart"/>
      <w:r w:rsidRPr="00723D68">
        <w:rPr>
          <w:sz w:val="22"/>
          <w:szCs w:val="22"/>
          <w:lang w:eastAsia="lv-LV"/>
        </w:rPr>
        <w:t>Bioloģiskās</w:t>
      </w:r>
      <w:proofErr w:type="spellEnd"/>
      <w:r w:rsidRPr="00723D68">
        <w:rPr>
          <w:sz w:val="22"/>
          <w:szCs w:val="22"/>
          <w:lang w:eastAsia="lv-LV"/>
        </w:rPr>
        <w:t xml:space="preserve"> </w:t>
      </w:r>
      <w:proofErr w:type="spellStart"/>
      <w:r w:rsidRPr="00723D68">
        <w:rPr>
          <w:sz w:val="22"/>
          <w:szCs w:val="22"/>
          <w:lang w:eastAsia="lv-LV"/>
        </w:rPr>
        <w:t>lauksaimniecības</w:t>
      </w:r>
      <w:proofErr w:type="spellEnd"/>
      <w:r w:rsidRPr="00723D68">
        <w:rPr>
          <w:sz w:val="22"/>
          <w:szCs w:val="22"/>
          <w:lang w:eastAsia="lv-LV"/>
        </w:rPr>
        <w:t xml:space="preserve"> </w:t>
      </w:r>
      <w:proofErr w:type="spellStart"/>
      <w:r w:rsidRPr="00723D68">
        <w:rPr>
          <w:sz w:val="22"/>
          <w:szCs w:val="22"/>
          <w:lang w:eastAsia="lv-LV"/>
        </w:rPr>
        <w:t>uzraudzības</w:t>
      </w:r>
      <w:proofErr w:type="spellEnd"/>
      <w:r w:rsidRPr="00723D68">
        <w:rPr>
          <w:sz w:val="22"/>
          <w:szCs w:val="22"/>
          <w:lang w:eastAsia="lv-LV"/>
        </w:rPr>
        <w:t xml:space="preserve"> un </w:t>
      </w:r>
      <w:proofErr w:type="spellStart"/>
      <w:r w:rsidRPr="00723D68">
        <w:rPr>
          <w:sz w:val="22"/>
          <w:szCs w:val="22"/>
          <w:lang w:eastAsia="lv-LV"/>
        </w:rPr>
        <w:t>kontroles</w:t>
      </w:r>
      <w:proofErr w:type="spellEnd"/>
      <w:r w:rsidRPr="00723D68">
        <w:rPr>
          <w:sz w:val="22"/>
          <w:szCs w:val="22"/>
          <w:lang w:eastAsia="lv-LV"/>
        </w:rPr>
        <w:t xml:space="preserve"> </w:t>
      </w:r>
      <w:proofErr w:type="spellStart"/>
      <w:r w:rsidRPr="00723D68">
        <w:rPr>
          <w:sz w:val="22"/>
          <w:szCs w:val="22"/>
          <w:lang w:eastAsia="lv-LV"/>
        </w:rPr>
        <w:t>kārtība</w:t>
      </w:r>
      <w:proofErr w:type="spellEnd"/>
      <w:r w:rsidRPr="00723D68">
        <w:rPr>
          <w:sz w:val="22"/>
          <w:szCs w:val="22"/>
          <w:lang w:eastAsia="lv-LV"/>
        </w:rPr>
        <w:t>”; </w:t>
      </w:r>
    </w:p>
    <w:p w14:paraId="28634619" w14:textId="77777777" w:rsidR="00723D68" w:rsidRPr="00723D68" w:rsidRDefault="00723D68" w:rsidP="00623D3C">
      <w:pPr>
        <w:pStyle w:val="ListParagraph"/>
        <w:numPr>
          <w:ilvl w:val="1"/>
          <w:numId w:val="10"/>
        </w:numPr>
        <w:overflowPunct/>
        <w:autoSpaceDE/>
        <w:autoSpaceDN/>
        <w:adjustRightInd/>
        <w:jc w:val="both"/>
        <w:rPr>
          <w:sz w:val="22"/>
          <w:szCs w:val="22"/>
          <w:lang w:eastAsia="lv-LV"/>
        </w:rPr>
      </w:pPr>
      <w:proofErr w:type="spellStart"/>
      <w:r w:rsidRPr="00723D68">
        <w:rPr>
          <w:sz w:val="22"/>
          <w:szCs w:val="22"/>
          <w:lang w:eastAsia="lv-LV"/>
        </w:rPr>
        <w:t>Ministru</w:t>
      </w:r>
      <w:proofErr w:type="spellEnd"/>
      <w:r w:rsidRPr="00723D68">
        <w:rPr>
          <w:sz w:val="22"/>
          <w:szCs w:val="22"/>
          <w:lang w:eastAsia="lv-LV"/>
        </w:rPr>
        <w:t xml:space="preserve"> </w:t>
      </w:r>
      <w:proofErr w:type="spellStart"/>
      <w:r w:rsidRPr="00723D68">
        <w:rPr>
          <w:sz w:val="22"/>
          <w:szCs w:val="22"/>
          <w:lang w:eastAsia="lv-LV"/>
        </w:rPr>
        <w:t>kabineta</w:t>
      </w:r>
      <w:proofErr w:type="spellEnd"/>
      <w:r w:rsidRPr="00723D68">
        <w:rPr>
          <w:sz w:val="22"/>
          <w:szCs w:val="22"/>
          <w:lang w:eastAsia="lv-LV"/>
        </w:rPr>
        <w:t xml:space="preserve"> 2009.gada </w:t>
      </w:r>
      <w:proofErr w:type="gramStart"/>
      <w:r w:rsidRPr="00723D68">
        <w:rPr>
          <w:sz w:val="22"/>
          <w:szCs w:val="22"/>
          <w:lang w:eastAsia="lv-LV"/>
        </w:rPr>
        <w:t>15.septembra</w:t>
      </w:r>
      <w:proofErr w:type="gramEnd"/>
      <w:r w:rsidRPr="00723D68">
        <w:rPr>
          <w:sz w:val="22"/>
          <w:szCs w:val="22"/>
          <w:lang w:eastAsia="lv-LV"/>
        </w:rPr>
        <w:t xml:space="preserve"> </w:t>
      </w:r>
      <w:proofErr w:type="spellStart"/>
      <w:r w:rsidRPr="00723D68">
        <w:rPr>
          <w:sz w:val="22"/>
          <w:szCs w:val="22"/>
          <w:lang w:eastAsia="lv-LV"/>
        </w:rPr>
        <w:t>noteikumi</w:t>
      </w:r>
      <w:proofErr w:type="spellEnd"/>
      <w:r w:rsidRPr="00723D68">
        <w:rPr>
          <w:sz w:val="22"/>
          <w:szCs w:val="22"/>
          <w:lang w:eastAsia="lv-LV"/>
        </w:rPr>
        <w:t xml:space="preserve"> Nr. 1056 „</w:t>
      </w:r>
      <w:proofErr w:type="spellStart"/>
      <w:r w:rsidRPr="00723D68">
        <w:rPr>
          <w:sz w:val="22"/>
          <w:szCs w:val="22"/>
          <w:lang w:eastAsia="lv-LV"/>
        </w:rPr>
        <w:t>Lauksaimniecības</w:t>
      </w:r>
      <w:proofErr w:type="spellEnd"/>
      <w:r w:rsidRPr="00723D68">
        <w:rPr>
          <w:sz w:val="22"/>
          <w:szCs w:val="22"/>
          <w:lang w:eastAsia="lv-LV"/>
        </w:rPr>
        <w:t xml:space="preserve"> </w:t>
      </w:r>
      <w:proofErr w:type="spellStart"/>
      <w:r w:rsidRPr="00723D68">
        <w:rPr>
          <w:sz w:val="22"/>
          <w:szCs w:val="22"/>
          <w:lang w:eastAsia="lv-LV"/>
        </w:rPr>
        <w:t>produktu</w:t>
      </w:r>
      <w:proofErr w:type="spellEnd"/>
      <w:r w:rsidRPr="00723D68">
        <w:rPr>
          <w:sz w:val="22"/>
          <w:szCs w:val="22"/>
          <w:lang w:eastAsia="lv-LV"/>
        </w:rPr>
        <w:t xml:space="preserve"> </w:t>
      </w:r>
      <w:proofErr w:type="spellStart"/>
      <w:r w:rsidRPr="00723D68">
        <w:rPr>
          <w:sz w:val="22"/>
          <w:szCs w:val="22"/>
          <w:lang w:eastAsia="lv-LV"/>
        </w:rPr>
        <w:t>integrētās</w:t>
      </w:r>
      <w:proofErr w:type="spellEnd"/>
      <w:r w:rsidRPr="00723D68">
        <w:rPr>
          <w:sz w:val="22"/>
          <w:szCs w:val="22"/>
          <w:lang w:eastAsia="lv-LV"/>
        </w:rPr>
        <w:t xml:space="preserve"> </w:t>
      </w:r>
      <w:proofErr w:type="spellStart"/>
      <w:r w:rsidRPr="00723D68">
        <w:rPr>
          <w:sz w:val="22"/>
          <w:szCs w:val="22"/>
          <w:lang w:eastAsia="lv-LV"/>
        </w:rPr>
        <w:t>audzēšanas</w:t>
      </w:r>
      <w:proofErr w:type="spellEnd"/>
      <w:r w:rsidRPr="00723D68">
        <w:rPr>
          <w:sz w:val="22"/>
          <w:szCs w:val="22"/>
          <w:lang w:eastAsia="lv-LV"/>
        </w:rPr>
        <w:t xml:space="preserve">, </w:t>
      </w:r>
      <w:proofErr w:type="spellStart"/>
      <w:r w:rsidRPr="00723D68">
        <w:rPr>
          <w:sz w:val="22"/>
          <w:szCs w:val="22"/>
          <w:lang w:eastAsia="lv-LV"/>
        </w:rPr>
        <w:t>uzglabāšanas</w:t>
      </w:r>
      <w:proofErr w:type="spellEnd"/>
      <w:r w:rsidRPr="00723D68">
        <w:rPr>
          <w:sz w:val="22"/>
          <w:szCs w:val="22"/>
          <w:lang w:eastAsia="lv-LV"/>
        </w:rPr>
        <w:t xml:space="preserve"> un </w:t>
      </w:r>
      <w:proofErr w:type="spellStart"/>
      <w:r w:rsidRPr="00723D68">
        <w:rPr>
          <w:sz w:val="22"/>
          <w:szCs w:val="22"/>
          <w:lang w:eastAsia="lv-LV"/>
        </w:rPr>
        <w:t>marķēšanas</w:t>
      </w:r>
      <w:proofErr w:type="spellEnd"/>
      <w:r w:rsidRPr="00723D68">
        <w:rPr>
          <w:sz w:val="22"/>
          <w:szCs w:val="22"/>
          <w:lang w:eastAsia="lv-LV"/>
        </w:rPr>
        <w:t xml:space="preserve"> </w:t>
      </w:r>
      <w:proofErr w:type="spellStart"/>
      <w:r w:rsidRPr="00723D68">
        <w:rPr>
          <w:sz w:val="22"/>
          <w:szCs w:val="22"/>
          <w:lang w:eastAsia="lv-LV"/>
        </w:rPr>
        <w:t>prasības</w:t>
      </w:r>
      <w:proofErr w:type="spellEnd"/>
      <w:r w:rsidRPr="00723D68">
        <w:rPr>
          <w:sz w:val="22"/>
          <w:szCs w:val="22"/>
          <w:lang w:eastAsia="lv-LV"/>
        </w:rPr>
        <w:t xml:space="preserve"> un </w:t>
      </w:r>
      <w:proofErr w:type="spellStart"/>
      <w:r w:rsidRPr="00723D68">
        <w:rPr>
          <w:sz w:val="22"/>
          <w:szCs w:val="22"/>
          <w:lang w:eastAsia="lv-LV"/>
        </w:rPr>
        <w:t>kontroles</w:t>
      </w:r>
      <w:proofErr w:type="spellEnd"/>
      <w:r w:rsidRPr="00723D68">
        <w:rPr>
          <w:sz w:val="22"/>
          <w:szCs w:val="22"/>
          <w:lang w:eastAsia="lv-LV"/>
        </w:rPr>
        <w:t xml:space="preserve"> </w:t>
      </w:r>
      <w:proofErr w:type="spellStart"/>
      <w:r w:rsidRPr="00723D68">
        <w:rPr>
          <w:sz w:val="22"/>
          <w:szCs w:val="22"/>
          <w:lang w:eastAsia="lv-LV"/>
        </w:rPr>
        <w:t>kārtība</w:t>
      </w:r>
      <w:proofErr w:type="spellEnd"/>
      <w:r w:rsidRPr="00723D68">
        <w:rPr>
          <w:sz w:val="22"/>
          <w:szCs w:val="22"/>
          <w:lang w:eastAsia="lv-LV"/>
        </w:rPr>
        <w:t>”; </w:t>
      </w:r>
    </w:p>
    <w:p w14:paraId="0384E3A2" w14:textId="77777777" w:rsidR="00723D68" w:rsidRPr="00723D68" w:rsidRDefault="00723D68" w:rsidP="00623D3C">
      <w:pPr>
        <w:pStyle w:val="ListParagraph"/>
        <w:numPr>
          <w:ilvl w:val="1"/>
          <w:numId w:val="10"/>
        </w:numPr>
        <w:overflowPunct/>
        <w:autoSpaceDE/>
        <w:autoSpaceDN/>
        <w:adjustRightInd/>
        <w:jc w:val="both"/>
        <w:rPr>
          <w:sz w:val="22"/>
          <w:szCs w:val="22"/>
          <w:lang w:eastAsia="lv-LV"/>
        </w:rPr>
      </w:pPr>
      <w:proofErr w:type="spellStart"/>
      <w:r w:rsidRPr="00723D68">
        <w:rPr>
          <w:sz w:val="22"/>
          <w:szCs w:val="22"/>
          <w:lang w:eastAsia="lv-LV"/>
        </w:rPr>
        <w:t>Ministru</w:t>
      </w:r>
      <w:proofErr w:type="spellEnd"/>
      <w:r w:rsidRPr="00723D68">
        <w:rPr>
          <w:sz w:val="22"/>
          <w:szCs w:val="22"/>
          <w:lang w:eastAsia="lv-LV"/>
        </w:rPr>
        <w:t xml:space="preserve"> </w:t>
      </w:r>
      <w:proofErr w:type="spellStart"/>
      <w:r w:rsidRPr="00723D68">
        <w:rPr>
          <w:sz w:val="22"/>
          <w:szCs w:val="22"/>
          <w:lang w:eastAsia="lv-LV"/>
        </w:rPr>
        <w:t>kabineta</w:t>
      </w:r>
      <w:proofErr w:type="spellEnd"/>
      <w:r w:rsidRPr="00723D68">
        <w:rPr>
          <w:sz w:val="22"/>
          <w:szCs w:val="22"/>
          <w:lang w:eastAsia="lv-LV"/>
        </w:rPr>
        <w:t xml:space="preserve"> 2015.gada </w:t>
      </w:r>
      <w:proofErr w:type="gramStart"/>
      <w:r w:rsidRPr="00723D68">
        <w:rPr>
          <w:sz w:val="22"/>
          <w:szCs w:val="22"/>
          <w:lang w:eastAsia="lv-LV"/>
        </w:rPr>
        <w:t>29.septembra</w:t>
      </w:r>
      <w:proofErr w:type="gramEnd"/>
      <w:r w:rsidRPr="00723D68">
        <w:rPr>
          <w:sz w:val="22"/>
          <w:szCs w:val="22"/>
          <w:lang w:eastAsia="lv-LV"/>
        </w:rPr>
        <w:t xml:space="preserve"> </w:t>
      </w:r>
      <w:proofErr w:type="spellStart"/>
      <w:r w:rsidRPr="00723D68">
        <w:rPr>
          <w:sz w:val="22"/>
          <w:szCs w:val="22"/>
          <w:lang w:eastAsia="lv-LV"/>
        </w:rPr>
        <w:t>noteikumi</w:t>
      </w:r>
      <w:proofErr w:type="spellEnd"/>
      <w:r w:rsidRPr="00723D68">
        <w:rPr>
          <w:sz w:val="22"/>
          <w:szCs w:val="22"/>
          <w:lang w:eastAsia="lv-LV"/>
        </w:rPr>
        <w:t xml:space="preserve"> Nr.545 „</w:t>
      </w:r>
      <w:proofErr w:type="spellStart"/>
      <w:r w:rsidRPr="00723D68">
        <w:rPr>
          <w:sz w:val="22"/>
          <w:szCs w:val="22"/>
          <w:lang w:eastAsia="lv-LV"/>
        </w:rPr>
        <w:t>Pārtikas</w:t>
      </w:r>
      <w:proofErr w:type="spellEnd"/>
      <w:r w:rsidRPr="00723D68">
        <w:rPr>
          <w:sz w:val="22"/>
          <w:szCs w:val="22"/>
          <w:lang w:eastAsia="lv-LV"/>
        </w:rPr>
        <w:t xml:space="preserve"> </w:t>
      </w:r>
      <w:proofErr w:type="spellStart"/>
      <w:r w:rsidRPr="00723D68">
        <w:rPr>
          <w:sz w:val="22"/>
          <w:szCs w:val="22"/>
          <w:lang w:eastAsia="lv-LV"/>
        </w:rPr>
        <w:t>apritē</w:t>
      </w:r>
      <w:proofErr w:type="spellEnd"/>
      <w:r w:rsidRPr="00723D68">
        <w:rPr>
          <w:sz w:val="22"/>
          <w:szCs w:val="22"/>
          <w:lang w:eastAsia="lv-LV"/>
        </w:rPr>
        <w:t xml:space="preserve"> </w:t>
      </w:r>
      <w:proofErr w:type="spellStart"/>
      <w:r w:rsidRPr="00723D68">
        <w:rPr>
          <w:sz w:val="22"/>
          <w:szCs w:val="22"/>
          <w:lang w:eastAsia="lv-LV"/>
        </w:rPr>
        <w:t>nodarbināto</w:t>
      </w:r>
      <w:proofErr w:type="spellEnd"/>
      <w:r w:rsidRPr="00723D68">
        <w:rPr>
          <w:sz w:val="22"/>
          <w:szCs w:val="22"/>
          <w:lang w:eastAsia="lv-LV"/>
        </w:rPr>
        <w:t xml:space="preserve"> </w:t>
      </w:r>
      <w:proofErr w:type="spellStart"/>
      <w:r w:rsidRPr="00723D68">
        <w:rPr>
          <w:sz w:val="22"/>
          <w:szCs w:val="22"/>
          <w:lang w:eastAsia="lv-LV"/>
        </w:rPr>
        <w:t>personu</w:t>
      </w:r>
      <w:proofErr w:type="spellEnd"/>
      <w:r w:rsidRPr="00723D68">
        <w:rPr>
          <w:sz w:val="22"/>
          <w:szCs w:val="22"/>
          <w:lang w:eastAsia="lv-LV"/>
        </w:rPr>
        <w:t xml:space="preserve"> </w:t>
      </w:r>
      <w:proofErr w:type="spellStart"/>
      <w:r w:rsidRPr="00723D68">
        <w:rPr>
          <w:sz w:val="22"/>
          <w:szCs w:val="22"/>
          <w:lang w:eastAsia="lv-LV"/>
        </w:rPr>
        <w:t>apmācības</w:t>
      </w:r>
      <w:proofErr w:type="spellEnd"/>
      <w:r w:rsidRPr="00723D68">
        <w:rPr>
          <w:sz w:val="22"/>
          <w:szCs w:val="22"/>
          <w:lang w:eastAsia="lv-LV"/>
        </w:rPr>
        <w:t xml:space="preserve"> </w:t>
      </w:r>
      <w:proofErr w:type="spellStart"/>
      <w:r w:rsidRPr="00723D68">
        <w:rPr>
          <w:sz w:val="22"/>
          <w:szCs w:val="22"/>
          <w:lang w:eastAsia="lv-LV"/>
        </w:rPr>
        <w:t>kārtība</w:t>
      </w:r>
      <w:proofErr w:type="spellEnd"/>
      <w:r w:rsidRPr="00723D68">
        <w:rPr>
          <w:sz w:val="22"/>
          <w:szCs w:val="22"/>
          <w:lang w:eastAsia="lv-LV"/>
        </w:rPr>
        <w:t xml:space="preserve"> </w:t>
      </w:r>
      <w:proofErr w:type="spellStart"/>
      <w:r w:rsidRPr="00723D68">
        <w:rPr>
          <w:sz w:val="22"/>
          <w:szCs w:val="22"/>
          <w:lang w:eastAsia="lv-LV"/>
        </w:rPr>
        <w:t>pārtikas</w:t>
      </w:r>
      <w:proofErr w:type="spellEnd"/>
      <w:r w:rsidRPr="00723D68">
        <w:rPr>
          <w:sz w:val="22"/>
          <w:szCs w:val="22"/>
          <w:lang w:eastAsia="lv-LV"/>
        </w:rPr>
        <w:t xml:space="preserve"> </w:t>
      </w:r>
      <w:proofErr w:type="spellStart"/>
      <w:r w:rsidRPr="00723D68">
        <w:rPr>
          <w:sz w:val="22"/>
          <w:szCs w:val="22"/>
          <w:lang w:eastAsia="lv-LV"/>
        </w:rPr>
        <w:t>higiēnas</w:t>
      </w:r>
      <w:proofErr w:type="spellEnd"/>
      <w:r w:rsidRPr="00723D68">
        <w:rPr>
          <w:sz w:val="22"/>
          <w:szCs w:val="22"/>
          <w:lang w:eastAsia="lv-LV"/>
        </w:rPr>
        <w:t xml:space="preserve"> </w:t>
      </w:r>
      <w:proofErr w:type="spellStart"/>
      <w:r w:rsidRPr="00723D68">
        <w:rPr>
          <w:sz w:val="22"/>
          <w:szCs w:val="22"/>
          <w:lang w:eastAsia="lv-LV"/>
        </w:rPr>
        <w:t>jomā</w:t>
      </w:r>
      <w:proofErr w:type="spellEnd"/>
      <w:r w:rsidRPr="00723D68">
        <w:rPr>
          <w:sz w:val="22"/>
          <w:szCs w:val="22"/>
          <w:lang w:eastAsia="lv-LV"/>
        </w:rPr>
        <w:t>”; </w:t>
      </w:r>
    </w:p>
    <w:p w14:paraId="1C1D7A52" w14:textId="77777777" w:rsidR="00723D68" w:rsidRPr="00723D68" w:rsidRDefault="00723D68" w:rsidP="00623D3C">
      <w:pPr>
        <w:pStyle w:val="ListParagraph"/>
        <w:numPr>
          <w:ilvl w:val="1"/>
          <w:numId w:val="10"/>
        </w:numPr>
        <w:overflowPunct/>
        <w:autoSpaceDE/>
        <w:autoSpaceDN/>
        <w:adjustRightInd/>
        <w:jc w:val="both"/>
        <w:rPr>
          <w:sz w:val="22"/>
          <w:szCs w:val="22"/>
          <w:lang w:eastAsia="lv-LV"/>
        </w:rPr>
      </w:pPr>
      <w:proofErr w:type="spellStart"/>
      <w:r w:rsidRPr="00723D68">
        <w:rPr>
          <w:sz w:val="22"/>
          <w:szCs w:val="22"/>
          <w:lang w:eastAsia="lv-LV"/>
        </w:rPr>
        <w:t>Ministru</w:t>
      </w:r>
      <w:proofErr w:type="spellEnd"/>
      <w:r w:rsidRPr="00723D68">
        <w:rPr>
          <w:sz w:val="22"/>
          <w:szCs w:val="22"/>
          <w:lang w:eastAsia="lv-LV"/>
        </w:rPr>
        <w:t xml:space="preserve"> </w:t>
      </w:r>
      <w:proofErr w:type="spellStart"/>
      <w:r w:rsidRPr="00723D68">
        <w:rPr>
          <w:sz w:val="22"/>
          <w:szCs w:val="22"/>
          <w:lang w:eastAsia="lv-LV"/>
        </w:rPr>
        <w:t>Kabineta</w:t>
      </w:r>
      <w:proofErr w:type="spellEnd"/>
      <w:r w:rsidRPr="00723D68">
        <w:rPr>
          <w:sz w:val="22"/>
          <w:szCs w:val="22"/>
          <w:lang w:eastAsia="lv-LV"/>
        </w:rPr>
        <w:t xml:space="preserve"> 2002.gada </w:t>
      </w:r>
      <w:proofErr w:type="gramStart"/>
      <w:r w:rsidRPr="00723D68">
        <w:rPr>
          <w:sz w:val="22"/>
          <w:szCs w:val="22"/>
          <w:lang w:eastAsia="lv-LV"/>
        </w:rPr>
        <w:t>27.decembra</w:t>
      </w:r>
      <w:proofErr w:type="gramEnd"/>
      <w:r w:rsidRPr="00723D68">
        <w:rPr>
          <w:sz w:val="22"/>
          <w:szCs w:val="22"/>
          <w:lang w:eastAsia="lv-LV"/>
        </w:rPr>
        <w:t xml:space="preserve"> </w:t>
      </w:r>
      <w:proofErr w:type="spellStart"/>
      <w:r w:rsidRPr="00723D68">
        <w:rPr>
          <w:sz w:val="22"/>
          <w:szCs w:val="22"/>
          <w:lang w:eastAsia="lv-LV"/>
        </w:rPr>
        <w:t>noteikumi</w:t>
      </w:r>
      <w:proofErr w:type="spellEnd"/>
      <w:r w:rsidRPr="00723D68">
        <w:rPr>
          <w:sz w:val="22"/>
          <w:szCs w:val="22"/>
          <w:lang w:eastAsia="lv-LV"/>
        </w:rPr>
        <w:t xml:space="preserve"> Nr.610 “</w:t>
      </w:r>
      <w:proofErr w:type="spellStart"/>
      <w:r w:rsidRPr="00723D68">
        <w:rPr>
          <w:sz w:val="22"/>
          <w:szCs w:val="22"/>
          <w:lang w:eastAsia="lv-LV"/>
        </w:rPr>
        <w:t>Higiēnas</w:t>
      </w:r>
      <w:proofErr w:type="spellEnd"/>
      <w:r w:rsidRPr="00723D68">
        <w:rPr>
          <w:sz w:val="22"/>
          <w:szCs w:val="22"/>
          <w:lang w:eastAsia="lv-LV"/>
        </w:rPr>
        <w:t xml:space="preserve"> </w:t>
      </w:r>
      <w:proofErr w:type="spellStart"/>
      <w:r w:rsidRPr="00723D68">
        <w:rPr>
          <w:sz w:val="22"/>
          <w:szCs w:val="22"/>
          <w:lang w:eastAsia="lv-LV"/>
        </w:rPr>
        <w:t>prasības</w:t>
      </w:r>
      <w:proofErr w:type="spellEnd"/>
      <w:r w:rsidRPr="00723D68">
        <w:rPr>
          <w:sz w:val="22"/>
          <w:szCs w:val="22"/>
          <w:lang w:eastAsia="lv-LV"/>
        </w:rPr>
        <w:t xml:space="preserve"> izglītības </w:t>
      </w:r>
      <w:proofErr w:type="spellStart"/>
      <w:r w:rsidRPr="00723D68">
        <w:rPr>
          <w:sz w:val="22"/>
          <w:szCs w:val="22"/>
          <w:lang w:eastAsia="lv-LV"/>
        </w:rPr>
        <w:t>iestādēm</w:t>
      </w:r>
      <w:proofErr w:type="spellEnd"/>
      <w:r w:rsidRPr="00723D68">
        <w:rPr>
          <w:sz w:val="22"/>
          <w:szCs w:val="22"/>
          <w:lang w:eastAsia="lv-LV"/>
        </w:rPr>
        <w:t xml:space="preserve">, kas </w:t>
      </w:r>
      <w:proofErr w:type="spellStart"/>
      <w:r w:rsidRPr="00723D68">
        <w:rPr>
          <w:sz w:val="22"/>
          <w:szCs w:val="22"/>
          <w:lang w:eastAsia="lv-LV"/>
        </w:rPr>
        <w:t>īsteno</w:t>
      </w:r>
      <w:proofErr w:type="spellEnd"/>
      <w:r w:rsidRPr="00723D68">
        <w:rPr>
          <w:sz w:val="22"/>
          <w:szCs w:val="22"/>
          <w:lang w:eastAsia="lv-LV"/>
        </w:rPr>
        <w:t xml:space="preserve"> </w:t>
      </w:r>
      <w:proofErr w:type="spellStart"/>
      <w:r w:rsidRPr="00723D68">
        <w:rPr>
          <w:sz w:val="22"/>
          <w:szCs w:val="22"/>
          <w:lang w:eastAsia="lv-LV"/>
        </w:rPr>
        <w:t>vispārējās</w:t>
      </w:r>
      <w:proofErr w:type="spellEnd"/>
      <w:r w:rsidRPr="00723D68">
        <w:rPr>
          <w:sz w:val="22"/>
          <w:szCs w:val="22"/>
          <w:lang w:eastAsia="lv-LV"/>
        </w:rPr>
        <w:t xml:space="preserve"> </w:t>
      </w:r>
      <w:proofErr w:type="spellStart"/>
      <w:r w:rsidRPr="00723D68">
        <w:rPr>
          <w:sz w:val="22"/>
          <w:szCs w:val="22"/>
          <w:lang w:eastAsia="lv-LV"/>
        </w:rPr>
        <w:t>pamatizglītības</w:t>
      </w:r>
      <w:proofErr w:type="spellEnd"/>
      <w:r w:rsidRPr="00723D68">
        <w:rPr>
          <w:sz w:val="22"/>
          <w:szCs w:val="22"/>
          <w:lang w:eastAsia="lv-LV"/>
        </w:rPr>
        <w:t xml:space="preserve">, </w:t>
      </w:r>
      <w:proofErr w:type="spellStart"/>
      <w:r w:rsidRPr="00723D68">
        <w:rPr>
          <w:sz w:val="22"/>
          <w:szCs w:val="22"/>
          <w:lang w:eastAsia="lv-LV"/>
        </w:rPr>
        <w:t>vispārējās</w:t>
      </w:r>
      <w:proofErr w:type="spellEnd"/>
      <w:r w:rsidRPr="00723D68">
        <w:rPr>
          <w:sz w:val="22"/>
          <w:szCs w:val="22"/>
          <w:lang w:eastAsia="lv-LV"/>
        </w:rPr>
        <w:t xml:space="preserve"> </w:t>
      </w:r>
      <w:proofErr w:type="spellStart"/>
      <w:r w:rsidRPr="00723D68">
        <w:rPr>
          <w:sz w:val="22"/>
          <w:szCs w:val="22"/>
          <w:lang w:eastAsia="lv-LV"/>
        </w:rPr>
        <w:t>vidējās</w:t>
      </w:r>
      <w:proofErr w:type="spellEnd"/>
      <w:r w:rsidRPr="00723D68">
        <w:rPr>
          <w:sz w:val="22"/>
          <w:szCs w:val="22"/>
          <w:lang w:eastAsia="lv-LV"/>
        </w:rPr>
        <w:t xml:space="preserve"> izglītības, </w:t>
      </w:r>
      <w:proofErr w:type="spellStart"/>
      <w:r w:rsidRPr="00723D68">
        <w:rPr>
          <w:sz w:val="22"/>
          <w:szCs w:val="22"/>
          <w:lang w:eastAsia="lv-LV"/>
        </w:rPr>
        <w:t>profesionālās</w:t>
      </w:r>
      <w:proofErr w:type="spellEnd"/>
      <w:r w:rsidRPr="00723D68">
        <w:rPr>
          <w:sz w:val="22"/>
          <w:szCs w:val="22"/>
          <w:lang w:eastAsia="lv-LV"/>
        </w:rPr>
        <w:t xml:space="preserve"> </w:t>
      </w:r>
      <w:proofErr w:type="spellStart"/>
      <w:r w:rsidRPr="00723D68">
        <w:rPr>
          <w:sz w:val="22"/>
          <w:szCs w:val="22"/>
          <w:lang w:eastAsia="lv-LV"/>
        </w:rPr>
        <w:t>pamatizglītības</w:t>
      </w:r>
      <w:proofErr w:type="spellEnd"/>
      <w:r w:rsidRPr="00723D68">
        <w:rPr>
          <w:sz w:val="22"/>
          <w:szCs w:val="22"/>
          <w:lang w:eastAsia="lv-LV"/>
        </w:rPr>
        <w:t xml:space="preserve">, </w:t>
      </w:r>
      <w:proofErr w:type="spellStart"/>
      <w:r w:rsidRPr="00723D68">
        <w:rPr>
          <w:sz w:val="22"/>
          <w:szCs w:val="22"/>
          <w:lang w:eastAsia="lv-LV"/>
        </w:rPr>
        <w:t>arodizglītības</w:t>
      </w:r>
      <w:proofErr w:type="spellEnd"/>
      <w:r w:rsidRPr="00723D68">
        <w:rPr>
          <w:sz w:val="22"/>
          <w:szCs w:val="22"/>
          <w:lang w:eastAsia="lv-LV"/>
        </w:rPr>
        <w:t xml:space="preserve"> </w:t>
      </w:r>
      <w:proofErr w:type="spellStart"/>
      <w:r w:rsidRPr="00723D68">
        <w:rPr>
          <w:sz w:val="22"/>
          <w:szCs w:val="22"/>
          <w:lang w:eastAsia="lv-LV"/>
        </w:rPr>
        <w:t>vai</w:t>
      </w:r>
      <w:proofErr w:type="spellEnd"/>
      <w:r w:rsidRPr="00723D68">
        <w:rPr>
          <w:sz w:val="22"/>
          <w:szCs w:val="22"/>
          <w:lang w:eastAsia="lv-LV"/>
        </w:rPr>
        <w:t xml:space="preserve"> </w:t>
      </w:r>
      <w:proofErr w:type="spellStart"/>
      <w:r w:rsidRPr="00723D68">
        <w:rPr>
          <w:sz w:val="22"/>
          <w:szCs w:val="22"/>
          <w:lang w:eastAsia="lv-LV"/>
        </w:rPr>
        <w:t>profesionālās</w:t>
      </w:r>
      <w:proofErr w:type="spellEnd"/>
      <w:r w:rsidRPr="00723D68">
        <w:rPr>
          <w:sz w:val="22"/>
          <w:szCs w:val="22"/>
          <w:lang w:eastAsia="lv-LV"/>
        </w:rPr>
        <w:t xml:space="preserve"> </w:t>
      </w:r>
      <w:proofErr w:type="spellStart"/>
      <w:r w:rsidRPr="00723D68">
        <w:rPr>
          <w:sz w:val="22"/>
          <w:szCs w:val="22"/>
          <w:lang w:eastAsia="lv-LV"/>
        </w:rPr>
        <w:t>vidējās</w:t>
      </w:r>
      <w:proofErr w:type="spellEnd"/>
      <w:r w:rsidRPr="00723D68">
        <w:rPr>
          <w:sz w:val="22"/>
          <w:szCs w:val="22"/>
          <w:lang w:eastAsia="lv-LV"/>
        </w:rPr>
        <w:t xml:space="preserve"> izglītības </w:t>
      </w:r>
      <w:proofErr w:type="spellStart"/>
      <w:r w:rsidRPr="00723D68">
        <w:rPr>
          <w:sz w:val="22"/>
          <w:szCs w:val="22"/>
          <w:lang w:eastAsia="lv-LV"/>
        </w:rPr>
        <w:t>programmas</w:t>
      </w:r>
      <w:proofErr w:type="spellEnd"/>
      <w:r w:rsidRPr="00723D68">
        <w:rPr>
          <w:sz w:val="22"/>
          <w:szCs w:val="22"/>
          <w:lang w:eastAsia="lv-LV"/>
        </w:rPr>
        <w:t>”; </w:t>
      </w:r>
    </w:p>
    <w:p w14:paraId="31EA65AB" w14:textId="77777777" w:rsidR="00723D68" w:rsidRPr="00723D68" w:rsidRDefault="00723D68" w:rsidP="00623D3C">
      <w:pPr>
        <w:pStyle w:val="ListParagraph"/>
        <w:numPr>
          <w:ilvl w:val="1"/>
          <w:numId w:val="10"/>
        </w:numPr>
        <w:overflowPunct/>
        <w:autoSpaceDE/>
        <w:autoSpaceDN/>
        <w:adjustRightInd/>
        <w:jc w:val="both"/>
        <w:rPr>
          <w:sz w:val="22"/>
          <w:szCs w:val="22"/>
          <w:lang w:eastAsia="lv-LV"/>
        </w:rPr>
      </w:pPr>
      <w:r w:rsidRPr="00723D68">
        <w:rPr>
          <w:sz w:val="22"/>
          <w:szCs w:val="22"/>
          <w:lang w:eastAsia="lv-LV"/>
        </w:rPr>
        <w:t xml:space="preserve">Jūrmalas domes 2023.gada </w:t>
      </w:r>
      <w:proofErr w:type="gramStart"/>
      <w:r w:rsidRPr="00723D68">
        <w:rPr>
          <w:sz w:val="22"/>
          <w:szCs w:val="22"/>
          <w:lang w:eastAsia="lv-LV"/>
        </w:rPr>
        <w:t>30.novembra</w:t>
      </w:r>
      <w:proofErr w:type="gramEnd"/>
      <w:r w:rsidRPr="00723D68">
        <w:rPr>
          <w:sz w:val="22"/>
          <w:szCs w:val="22"/>
          <w:lang w:eastAsia="lv-LV"/>
        </w:rPr>
        <w:t xml:space="preserve"> </w:t>
      </w:r>
      <w:proofErr w:type="spellStart"/>
      <w:r w:rsidRPr="00723D68">
        <w:rPr>
          <w:sz w:val="22"/>
          <w:szCs w:val="22"/>
          <w:lang w:eastAsia="lv-LV"/>
        </w:rPr>
        <w:t>saistošie</w:t>
      </w:r>
      <w:proofErr w:type="spellEnd"/>
      <w:r w:rsidRPr="00723D68">
        <w:rPr>
          <w:sz w:val="22"/>
          <w:szCs w:val="22"/>
          <w:lang w:eastAsia="lv-LV"/>
        </w:rPr>
        <w:t xml:space="preserve"> </w:t>
      </w:r>
      <w:proofErr w:type="spellStart"/>
      <w:r w:rsidRPr="00723D68">
        <w:rPr>
          <w:sz w:val="22"/>
          <w:szCs w:val="22"/>
          <w:lang w:eastAsia="lv-LV"/>
        </w:rPr>
        <w:t>noteikumi</w:t>
      </w:r>
      <w:proofErr w:type="spellEnd"/>
      <w:r w:rsidRPr="00723D68">
        <w:rPr>
          <w:sz w:val="22"/>
          <w:szCs w:val="22"/>
          <w:lang w:eastAsia="lv-LV"/>
        </w:rPr>
        <w:t xml:space="preserve"> Nr.41 „Par </w:t>
      </w:r>
      <w:proofErr w:type="spellStart"/>
      <w:r w:rsidRPr="00723D68">
        <w:rPr>
          <w:sz w:val="22"/>
          <w:szCs w:val="22"/>
          <w:lang w:eastAsia="lv-LV"/>
        </w:rPr>
        <w:t>ēdināšanas</w:t>
      </w:r>
      <w:proofErr w:type="spellEnd"/>
      <w:r w:rsidRPr="00723D68">
        <w:rPr>
          <w:sz w:val="22"/>
          <w:szCs w:val="22"/>
          <w:lang w:eastAsia="lv-LV"/>
        </w:rPr>
        <w:t xml:space="preserve"> </w:t>
      </w:r>
      <w:proofErr w:type="spellStart"/>
      <w:r w:rsidRPr="00723D68">
        <w:rPr>
          <w:sz w:val="22"/>
          <w:szCs w:val="22"/>
          <w:lang w:eastAsia="lv-LV"/>
        </w:rPr>
        <w:t>maksas</w:t>
      </w:r>
      <w:proofErr w:type="spellEnd"/>
      <w:r w:rsidRPr="00723D68">
        <w:rPr>
          <w:sz w:val="22"/>
          <w:szCs w:val="22"/>
          <w:lang w:eastAsia="lv-LV"/>
        </w:rPr>
        <w:t xml:space="preserve"> </w:t>
      </w:r>
      <w:proofErr w:type="spellStart"/>
      <w:r w:rsidRPr="00723D68">
        <w:rPr>
          <w:sz w:val="22"/>
          <w:szCs w:val="22"/>
          <w:lang w:eastAsia="lv-LV"/>
        </w:rPr>
        <w:t>atvieglojumiem</w:t>
      </w:r>
      <w:proofErr w:type="spellEnd"/>
      <w:r w:rsidRPr="00723D68">
        <w:rPr>
          <w:sz w:val="22"/>
          <w:szCs w:val="22"/>
          <w:lang w:eastAsia="lv-LV"/>
        </w:rPr>
        <w:t xml:space="preserve"> Jūrmalas </w:t>
      </w:r>
      <w:proofErr w:type="spellStart"/>
      <w:r w:rsidRPr="00723D68">
        <w:rPr>
          <w:sz w:val="22"/>
          <w:szCs w:val="22"/>
          <w:lang w:eastAsia="lv-LV"/>
        </w:rPr>
        <w:t>valstspilsētas</w:t>
      </w:r>
      <w:proofErr w:type="spellEnd"/>
      <w:r w:rsidRPr="00723D68">
        <w:rPr>
          <w:sz w:val="22"/>
          <w:szCs w:val="22"/>
          <w:lang w:eastAsia="lv-LV"/>
        </w:rPr>
        <w:t xml:space="preserve"> </w:t>
      </w:r>
      <w:proofErr w:type="spellStart"/>
      <w:r w:rsidRPr="00723D68">
        <w:rPr>
          <w:sz w:val="22"/>
          <w:szCs w:val="22"/>
          <w:lang w:eastAsia="lv-LV"/>
        </w:rPr>
        <w:t>pašvaldības</w:t>
      </w:r>
      <w:proofErr w:type="spellEnd"/>
      <w:r w:rsidRPr="00723D68">
        <w:rPr>
          <w:sz w:val="22"/>
          <w:szCs w:val="22"/>
          <w:lang w:eastAsia="lv-LV"/>
        </w:rPr>
        <w:t xml:space="preserve"> izglītības </w:t>
      </w:r>
      <w:proofErr w:type="spellStart"/>
      <w:r w:rsidRPr="00723D68">
        <w:rPr>
          <w:sz w:val="22"/>
          <w:szCs w:val="22"/>
          <w:lang w:eastAsia="lv-LV"/>
        </w:rPr>
        <w:t>iestādēs</w:t>
      </w:r>
      <w:proofErr w:type="spellEnd"/>
      <w:r w:rsidRPr="00723D68">
        <w:rPr>
          <w:sz w:val="22"/>
          <w:szCs w:val="22"/>
          <w:lang w:eastAsia="lv-LV"/>
        </w:rPr>
        <w:t>” </w:t>
      </w:r>
    </w:p>
    <w:p w14:paraId="084B2EB6" w14:textId="77777777" w:rsidR="00723D68" w:rsidRPr="00723D68" w:rsidRDefault="00723D68" w:rsidP="00623D3C">
      <w:pPr>
        <w:pStyle w:val="ListParagraph"/>
        <w:numPr>
          <w:ilvl w:val="1"/>
          <w:numId w:val="10"/>
        </w:numPr>
        <w:overflowPunct/>
        <w:autoSpaceDE/>
        <w:autoSpaceDN/>
        <w:adjustRightInd/>
        <w:jc w:val="both"/>
        <w:rPr>
          <w:sz w:val="22"/>
          <w:szCs w:val="22"/>
          <w:lang w:val="lv-LV" w:eastAsia="lv-LV"/>
        </w:rPr>
      </w:pPr>
      <w:r w:rsidRPr="00723D68">
        <w:rPr>
          <w:sz w:val="22"/>
          <w:szCs w:val="22"/>
          <w:lang w:eastAsia="lv-LV"/>
        </w:rPr>
        <w:t xml:space="preserve">Citi </w:t>
      </w:r>
      <w:proofErr w:type="spellStart"/>
      <w:r w:rsidRPr="00723D68">
        <w:rPr>
          <w:sz w:val="22"/>
          <w:szCs w:val="22"/>
          <w:lang w:eastAsia="lv-LV"/>
        </w:rPr>
        <w:t>normatīvie</w:t>
      </w:r>
      <w:proofErr w:type="spellEnd"/>
      <w:r w:rsidRPr="00723D68">
        <w:rPr>
          <w:sz w:val="22"/>
          <w:szCs w:val="22"/>
          <w:lang w:eastAsia="lv-LV"/>
        </w:rPr>
        <w:t xml:space="preserve"> </w:t>
      </w:r>
      <w:proofErr w:type="spellStart"/>
      <w:r w:rsidRPr="00723D68">
        <w:rPr>
          <w:sz w:val="22"/>
          <w:szCs w:val="22"/>
          <w:lang w:eastAsia="lv-LV"/>
        </w:rPr>
        <w:t>akti</w:t>
      </w:r>
      <w:proofErr w:type="spellEnd"/>
      <w:r w:rsidRPr="00723D68">
        <w:rPr>
          <w:sz w:val="22"/>
          <w:szCs w:val="22"/>
          <w:lang w:eastAsia="lv-LV"/>
        </w:rPr>
        <w:t xml:space="preserve">, </w:t>
      </w:r>
      <w:proofErr w:type="spellStart"/>
      <w:r w:rsidRPr="00723D68">
        <w:rPr>
          <w:sz w:val="22"/>
          <w:szCs w:val="22"/>
          <w:lang w:eastAsia="lv-LV"/>
        </w:rPr>
        <w:t>kuri</w:t>
      </w:r>
      <w:proofErr w:type="spellEnd"/>
      <w:r w:rsidRPr="00723D68">
        <w:rPr>
          <w:sz w:val="22"/>
          <w:szCs w:val="22"/>
          <w:lang w:eastAsia="lv-LV"/>
        </w:rPr>
        <w:t xml:space="preserve"> </w:t>
      </w:r>
      <w:proofErr w:type="spellStart"/>
      <w:r w:rsidRPr="00723D68">
        <w:rPr>
          <w:sz w:val="22"/>
          <w:szCs w:val="22"/>
          <w:lang w:eastAsia="lv-LV"/>
        </w:rPr>
        <w:t>stājas</w:t>
      </w:r>
      <w:proofErr w:type="spellEnd"/>
      <w:r w:rsidRPr="00723D68">
        <w:rPr>
          <w:sz w:val="22"/>
          <w:szCs w:val="22"/>
          <w:lang w:eastAsia="lv-LV"/>
        </w:rPr>
        <w:t xml:space="preserve"> </w:t>
      </w:r>
      <w:proofErr w:type="spellStart"/>
      <w:r w:rsidRPr="00723D68">
        <w:rPr>
          <w:sz w:val="22"/>
          <w:szCs w:val="22"/>
          <w:lang w:eastAsia="lv-LV"/>
        </w:rPr>
        <w:t>spēkā</w:t>
      </w:r>
      <w:proofErr w:type="spellEnd"/>
      <w:r w:rsidRPr="00723D68">
        <w:rPr>
          <w:sz w:val="22"/>
          <w:szCs w:val="22"/>
          <w:lang w:eastAsia="lv-LV"/>
        </w:rPr>
        <w:t xml:space="preserve"> </w:t>
      </w:r>
      <w:proofErr w:type="spellStart"/>
      <w:r w:rsidRPr="00723D68">
        <w:rPr>
          <w:sz w:val="22"/>
          <w:szCs w:val="22"/>
          <w:lang w:eastAsia="lv-LV"/>
        </w:rPr>
        <w:t>pakalpojuma</w:t>
      </w:r>
      <w:proofErr w:type="spellEnd"/>
      <w:r w:rsidRPr="00723D68">
        <w:rPr>
          <w:sz w:val="22"/>
          <w:szCs w:val="22"/>
          <w:lang w:eastAsia="lv-LV"/>
        </w:rPr>
        <w:t xml:space="preserve"> </w:t>
      </w:r>
      <w:proofErr w:type="spellStart"/>
      <w:r w:rsidRPr="00723D68">
        <w:rPr>
          <w:sz w:val="22"/>
          <w:szCs w:val="22"/>
          <w:lang w:eastAsia="lv-LV"/>
        </w:rPr>
        <w:t>sniegšanas</w:t>
      </w:r>
      <w:proofErr w:type="spellEnd"/>
      <w:r w:rsidRPr="00723D68">
        <w:rPr>
          <w:sz w:val="22"/>
          <w:szCs w:val="22"/>
          <w:lang w:eastAsia="lv-LV"/>
        </w:rPr>
        <w:t xml:space="preserve"> </w:t>
      </w:r>
      <w:proofErr w:type="spellStart"/>
      <w:r w:rsidRPr="00723D68">
        <w:rPr>
          <w:sz w:val="22"/>
          <w:szCs w:val="22"/>
          <w:lang w:eastAsia="lv-LV"/>
        </w:rPr>
        <w:t>laikā</w:t>
      </w:r>
      <w:proofErr w:type="spellEnd"/>
      <w:r w:rsidRPr="00723D68">
        <w:rPr>
          <w:sz w:val="22"/>
          <w:szCs w:val="22"/>
          <w:lang w:eastAsia="lv-LV"/>
        </w:rPr>
        <w:t>.</w:t>
      </w:r>
      <w:r w:rsidRPr="00723D68">
        <w:rPr>
          <w:sz w:val="22"/>
          <w:szCs w:val="22"/>
          <w:lang w:val="lv-LV" w:eastAsia="lv-LV"/>
        </w:rPr>
        <w:t> </w:t>
      </w:r>
    </w:p>
    <w:p w14:paraId="3CDB948E" w14:textId="4D5BAF26" w:rsidR="00723D68" w:rsidRDefault="00723D68" w:rsidP="000F1A0D">
      <w:pPr>
        <w:pStyle w:val="ListParagraph"/>
        <w:numPr>
          <w:ilvl w:val="0"/>
          <w:numId w:val="32"/>
        </w:numPr>
        <w:overflowPunct/>
        <w:autoSpaceDE/>
        <w:autoSpaceDN/>
        <w:adjustRightInd/>
        <w:jc w:val="both"/>
        <w:rPr>
          <w:sz w:val="22"/>
          <w:szCs w:val="22"/>
          <w:lang w:val="lv-LV" w:eastAsia="lv-LV"/>
        </w:rPr>
      </w:pPr>
      <w:r w:rsidRPr="00C93956">
        <w:rPr>
          <w:sz w:val="22"/>
          <w:szCs w:val="22"/>
          <w:lang w:val="lv-LV" w:eastAsia="lv-LV"/>
        </w:rPr>
        <w:t>Ja kāds no Tehniskās specifikācijas 6.punktā minētajiem normatīvajiem aktiem zaudē spēku, Pakalpojumu sniedzēja pienākums ir sniegt pakalpojumus atbilstoši spēkā esošajiem normatīvajiem aktiem.</w:t>
      </w:r>
      <w:r w:rsidRPr="00086CC1">
        <w:rPr>
          <w:sz w:val="22"/>
          <w:szCs w:val="22"/>
          <w:lang w:val="lv-LV" w:eastAsia="lv-LV"/>
        </w:rPr>
        <w:t> </w:t>
      </w:r>
    </w:p>
    <w:p w14:paraId="4EDEEC8B" w14:textId="74CFD931" w:rsidR="00723D68" w:rsidRPr="00086CC1" w:rsidRDefault="00723D68" w:rsidP="000F1A0D">
      <w:pPr>
        <w:pStyle w:val="ListParagraph"/>
        <w:numPr>
          <w:ilvl w:val="0"/>
          <w:numId w:val="33"/>
        </w:numPr>
        <w:overflowPunct/>
        <w:autoSpaceDE/>
        <w:autoSpaceDN/>
        <w:adjustRightInd/>
        <w:jc w:val="both"/>
        <w:rPr>
          <w:sz w:val="22"/>
          <w:szCs w:val="22"/>
          <w:lang w:val="lv-LV" w:eastAsia="lv-LV"/>
        </w:rPr>
      </w:pPr>
      <w:r w:rsidRPr="00C93956">
        <w:rPr>
          <w:sz w:val="22"/>
          <w:szCs w:val="22"/>
          <w:lang w:val="lv-LV" w:eastAsia="lv-LV"/>
        </w:rPr>
        <w:t>Pakalpojuma sniedzējs ēdiena pasniegšanas metodiku līguma darbības sākumā saskaņo ar izglītības iestādes vadību un mediķi. Ēdieni un dzērieni jāservē, izmantojot vairākkārt lietojamos traukus un galda piederumus.</w:t>
      </w:r>
      <w:r w:rsidRPr="00086CC1">
        <w:rPr>
          <w:sz w:val="22"/>
          <w:szCs w:val="22"/>
          <w:lang w:val="lv-LV" w:eastAsia="lv-LV"/>
        </w:rPr>
        <w:t> </w:t>
      </w:r>
    </w:p>
    <w:p w14:paraId="68598BCA" w14:textId="7753A1F8" w:rsidR="00B714C7" w:rsidRDefault="00C73707" w:rsidP="000F1A0D">
      <w:pPr>
        <w:numPr>
          <w:ilvl w:val="0"/>
          <w:numId w:val="33"/>
        </w:numPr>
        <w:jc w:val="both"/>
        <w:rPr>
          <w:sz w:val="22"/>
          <w:szCs w:val="22"/>
          <w:lang w:val="lv-LV" w:eastAsia="lv-LV"/>
        </w:rPr>
      </w:pPr>
      <w:r w:rsidRPr="00427293">
        <w:rPr>
          <w:sz w:val="22"/>
          <w:szCs w:val="22"/>
          <w:lang w:val="lv-LV" w:eastAsia="lv-LV"/>
        </w:rPr>
        <w:t>Pakalpojuma sniedzējs</w:t>
      </w:r>
      <w:r w:rsidR="00B1084D">
        <w:rPr>
          <w:sz w:val="22"/>
          <w:szCs w:val="22"/>
          <w:lang w:val="lv-LV" w:eastAsia="lv-LV"/>
        </w:rPr>
        <w:t xml:space="preserve"> ne vēlāk kā</w:t>
      </w:r>
      <w:r w:rsidR="00FF1729">
        <w:rPr>
          <w:sz w:val="22"/>
          <w:szCs w:val="22"/>
          <w:lang w:val="lv-LV" w:eastAsia="lv-LV"/>
        </w:rPr>
        <w:t xml:space="preserve"> </w:t>
      </w:r>
      <w:r w:rsidR="00FF1729" w:rsidRPr="00FF1729">
        <w:rPr>
          <w:b/>
          <w:bCs/>
          <w:sz w:val="22"/>
          <w:szCs w:val="22"/>
          <w:lang w:val="lv-LV" w:eastAsia="lv-LV"/>
        </w:rPr>
        <w:t>3 (trīs) mēnešu laikā no nomājamo telpu Nomas līguma parakstīšanas dienas</w:t>
      </w:r>
      <w:r w:rsidRPr="00427293">
        <w:rPr>
          <w:sz w:val="22"/>
          <w:szCs w:val="22"/>
          <w:lang w:val="lv-LV" w:eastAsia="lv-LV"/>
        </w:rPr>
        <w:t xml:space="preserve"> </w:t>
      </w:r>
      <w:r w:rsidRPr="00B714C7">
        <w:rPr>
          <w:sz w:val="22"/>
          <w:szCs w:val="22"/>
          <w:u w:val="single"/>
          <w:lang w:val="lv-LV" w:eastAsia="lv-LV"/>
        </w:rPr>
        <w:t>visās adresēs</w:t>
      </w:r>
      <w:r w:rsidRPr="00427293">
        <w:rPr>
          <w:sz w:val="22"/>
          <w:szCs w:val="22"/>
          <w:lang w:val="lv-LV" w:eastAsia="lv-LV"/>
        </w:rPr>
        <w:t xml:space="preserve"> </w:t>
      </w:r>
      <w:r w:rsidR="006D40B3">
        <w:rPr>
          <w:sz w:val="22"/>
          <w:szCs w:val="22"/>
          <w:lang w:val="lv-LV" w:eastAsia="lv-LV"/>
        </w:rPr>
        <w:t xml:space="preserve">par saviem līdzekļiem </w:t>
      </w:r>
      <w:r w:rsidRPr="00427293">
        <w:rPr>
          <w:sz w:val="22"/>
          <w:szCs w:val="22"/>
          <w:lang w:val="lv-LV" w:eastAsia="lv-LV"/>
        </w:rPr>
        <w:t xml:space="preserve">uzstāda pašapkalpošanās līniju ar ēdienu </w:t>
      </w:r>
      <w:r w:rsidRPr="00427293">
        <w:rPr>
          <w:sz w:val="22"/>
          <w:szCs w:val="22"/>
          <w:lang w:val="lv-LV" w:eastAsia="lv-LV"/>
        </w:rPr>
        <w:lastRenderedPageBreak/>
        <w:t>izvietošanu siltajās vitrīnās un uz letes, kur  izglītojamie virzoties pa noteiktu maršrutu, paši paņem ēdienu un  galda piederumus, kā arī pēc maltītes novāc traukus</w:t>
      </w:r>
      <w:r w:rsidR="004569EA">
        <w:rPr>
          <w:rStyle w:val="FootnoteReference"/>
          <w:sz w:val="22"/>
          <w:szCs w:val="22"/>
          <w:lang w:val="lv-LV" w:eastAsia="lv-LV"/>
        </w:rPr>
        <w:footnoteReference w:id="2"/>
      </w:r>
      <w:r w:rsidRPr="00427293">
        <w:rPr>
          <w:sz w:val="22"/>
          <w:szCs w:val="22"/>
          <w:lang w:val="lv-LV" w:eastAsia="lv-LV"/>
        </w:rPr>
        <w:t xml:space="preserve">. </w:t>
      </w:r>
      <w:r w:rsidR="00B714C7">
        <w:rPr>
          <w:sz w:val="22"/>
          <w:szCs w:val="22"/>
          <w:lang w:val="lv-LV" w:eastAsia="lv-LV"/>
        </w:rPr>
        <w:t xml:space="preserve">Prasības </w:t>
      </w:r>
      <w:proofErr w:type="spellStart"/>
      <w:r w:rsidR="00B714C7">
        <w:rPr>
          <w:sz w:val="22"/>
          <w:szCs w:val="22"/>
          <w:lang w:val="lv-LV" w:eastAsia="lv-LV"/>
        </w:rPr>
        <w:t>pašapkalpošanas</w:t>
      </w:r>
      <w:proofErr w:type="spellEnd"/>
      <w:r w:rsidR="00B714C7">
        <w:rPr>
          <w:sz w:val="22"/>
          <w:szCs w:val="22"/>
          <w:lang w:val="lv-LV" w:eastAsia="lv-LV"/>
        </w:rPr>
        <w:t xml:space="preserve"> līnijai ir šādas:</w:t>
      </w:r>
    </w:p>
    <w:p w14:paraId="45DD6604" w14:textId="1A26CC8F" w:rsidR="00B714C7" w:rsidRPr="00EA065B" w:rsidRDefault="00B714C7" w:rsidP="000F1A0D">
      <w:pPr>
        <w:pStyle w:val="ListParagraph"/>
        <w:numPr>
          <w:ilvl w:val="1"/>
          <w:numId w:val="43"/>
        </w:numPr>
        <w:rPr>
          <w:sz w:val="22"/>
          <w:szCs w:val="22"/>
          <w:lang w:val="lv-LV" w:eastAsia="lv-LV"/>
        </w:rPr>
      </w:pPr>
      <w:r w:rsidRPr="00EA065B">
        <w:rPr>
          <w:sz w:val="22"/>
          <w:szCs w:val="22"/>
          <w:lang w:val="lv-LV"/>
        </w:rPr>
        <w:t>Pašapkalpošanās līnijai jānodrošina:</w:t>
      </w:r>
    </w:p>
    <w:p w14:paraId="599F8018" w14:textId="1AB4BD90" w:rsidR="00B714C7" w:rsidRPr="00EA065B" w:rsidRDefault="00B714C7" w:rsidP="000F1A0D">
      <w:pPr>
        <w:pStyle w:val="ListParagraph"/>
        <w:numPr>
          <w:ilvl w:val="0"/>
          <w:numId w:val="42"/>
        </w:numPr>
        <w:rPr>
          <w:sz w:val="22"/>
          <w:szCs w:val="22"/>
          <w:lang w:val="lv-LV"/>
        </w:rPr>
      </w:pPr>
      <w:r w:rsidRPr="00EA065B">
        <w:rPr>
          <w:sz w:val="22"/>
          <w:szCs w:val="22"/>
          <w:lang w:val="lv-LV"/>
        </w:rPr>
        <w:t>droša skolēnu pārvietošanās;</w:t>
      </w:r>
    </w:p>
    <w:p w14:paraId="5701EDFC" w14:textId="679CC8D7" w:rsidR="00B714C7" w:rsidRPr="00EA065B" w:rsidRDefault="00B714C7" w:rsidP="000F1A0D">
      <w:pPr>
        <w:pStyle w:val="ListParagraph"/>
        <w:numPr>
          <w:ilvl w:val="0"/>
          <w:numId w:val="42"/>
        </w:numPr>
        <w:rPr>
          <w:sz w:val="22"/>
          <w:szCs w:val="22"/>
          <w:lang w:val="pt-BR"/>
        </w:rPr>
      </w:pPr>
      <w:r w:rsidRPr="00EA065B">
        <w:rPr>
          <w:sz w:val="22"/>
          <w:szCs w:val="22"/>
          <w:lang w:val="pt-BR"/>
        </w:rPr>
        <w:t xml:space="preserve">ātra apkalpošana; </w:t>
      </w:r>
    </w:p>
    <w:p w14:paraId="0013D184" w14:textId="48DD5E2A" w:rsidR="00B714C7" w:rsidRPr="00EA065B" w:rsidRDefault="00B714C7" w:rsidP="000F1A0D">
      <w:pPr>
        <w:pStyle w:val="ListParagraph"/>
        <w:numPr>
          <w:ilvl w:val="0"/>
          <w:numId w:val="42"/>
        </w:numPr>
        <w:rPr>
          <w:sz w:val="22"/>
          <w:szCs w:val="22"/>
          <w:lang w:val="pt-BR"/>
        </w:rPr>
      </w:pPr>
      <w:r w:rsidRPr="00EA065B">
        <w:rPr>
          <w:sz w:val="22"/>
          <w:szCs w:val="22"/>
          <w:lang w:val="pt-BR"/>
        </w:rPr>
        <w:t xml:space="preserve">pārtikas temperatūras uzturēšana; </w:t>
      </w:r>
    </w:p>
    <w:p w14:paraId="135956D3" w14:textId="55E0E27A" w:rsidR="00B714C7" w:rsidRPr="00EA065B" w:rsidRDefault="00B714C7" w:rsidP="000F1A0D">
      <w:pPr>
        <w:pStyle w:val="ListParagraph"/>
        <w:numPr>
          <w:ilvl w:val="0"/>
          <w:numId w:val="42"/>
        </w:numPr>
        <w:rPr>
          <w:sz w:val="22"/>
          <w:szCs w:val="22"/>
          <w:lang w:val="pt-BR"/>
        </w:rPr>
      </w:pPr>
      <w:r w:rsidRPr="00EA065B">
        <w:rPr>
          <w:sz w:val="22"/>
          <w:szCs w:val="22"/>
          <w:lang w:val="pt-BR"/>
        </w:rPr>
        <w:t>higiēnas prasību ievērošana;</w:t>
      </w:r>
    </w:p>
    <w:p w14:paraId="65649406" w14:textId="03A998F7" w:rsidR="00B714C7" w:rsidRPr="00EA065B" w:rsidRDefault="00B714C7" w:rsidP="000F1A0D">
      <w:pPr>
        <w:pStyle w:val="ListParagraph"/>
        <w:numPr>
          <w:ilvl w:val="0"/>
          <w:numId w:val="42"/>
        </w:numPr>
        <w:rPr>
          <w:sz w:val="22"/>
          <w:szCs w:val="22"/>
          <w:lang w:val="pt-BR"/>
        </w:rPr>
      </w:pPr>
      <w:r w:rsidRPr="00EA065B">
        <w:rPr>
          <w:sz w:val="22"/>
          <w:szCs w:val="22"/>
          <w:lang w:val="pt-BR"/>
        </w:rPr>
        <w:t>ergonomika dažāda vecuma skolēniem.</w:t>
      </w:r>
    </w:p>
    <w:p w14:paraId="462A7683" w14:textId="2FB36E20" w:rsidR="00B714C7" w:rsidRPr="00EA065B" w:rsidRDefault="00B714C7" w:rsidP="000F1A0D">
      <w:pPr>
        <w:pStyle w:val="ListParagraph"/>
        <w:numPr>
          <w:ilvl w:val="1"/>
          <w:numId w:val="43"/>
        </w:numPr>
        <w:rPr>
          <w:sz w:val="22"/>
          <w:szCs w:val="22"/>
          <w:lang w:val="pt-BR"/>
        </w:rPr>
      </w:pPr>
      <w:r w:rsidRPr="00EA065B">
        <w:rPr>
          <w:sz w:val="22"/>
          <w:szCs w:val="22"/>
          <w:lang w:val="pt-BR"/>
        </w:rPr>
        <w:t xml:space="preserve">Pašapkalpošanās līnijas </w:t>
      </w:r>
      <w:r w:rsidR="00EA065B">
        <w:rPr>
          <w:sz w:val="22"/>
          <w:szCs w:val="22"/>
          <w:lang w:val="pt-BR"/>
        </w:rPr>
        <w:t>o</w:t>
      </w:r>
      <w:r w:rsidRPr="00EA065B">
        <w:rPr>
          <w:sz w:val="22"/>
          <w:szCs w:val="22"/>
          <w:lang w:val="pt-BR"/>
        </w:rPr>
        <w:t xml:space="preserve">bligātais aprīkojums: </w:t>
      </w:r>
    </w:p>
    <w:p w14:paraId="40397E4F" w14:textId="1B7793E2" w:rsidR="00B714C7" w:rsidRPr="00EA065B" w:rsidRDefault="00B714C7" w:rsidP="000F1A0D">
      <w:pPr>
        <w:pStyle w:val="ListParagraph"/>
        <w:numPr>
          <w:ilvl w:val="0"/>
          <w:numId w:val="42"/>
        </w:numPr>
        <w:rPr>
          <w:sz w:val="22"/>
          <w:szCs w:val="22"/>
          <w:lang w:val="pt-BR"/>
        </w:rPr>
      </w:pPr>
      <w:r w:rsidRPr="00EA065B">
        <w:rPr>
          <w:sz w:val="22"/>
          <w:szCs w:val="22"/>
          <w:lang w:val="pt-BR"/>
        </w:rPr>
        <w:t xml:space="preserve">silto ēdienu </w:t>
      </w:r>
      <w:r w:rsidR="005D0616">
        <w:rPr>
          <w:sz w:val="22"/>
          <w:szCs w:val="22"/>
          <w:lang w:val="pt-BR"/>
        </w:rPr>
        <w:t>vitrīna</w:t>
      </w:r>
      <w:r w:rsidRPr="00EA065B">
        <w:rPr>
          <w:sz w:val="22"/>
          <w:szCs w:val="22"/>
          <w:lang w:val="pt-BR"/>
        </w:rPr>
        <w:t>;</w:t>
      </w:r>
    </w:p>
    <w:p w14:paraId="78AF75A3" w14:textId="4735D24E" w:rsidR="00B714C7" w:rsidRPr="00EA065B" w:rsidRDefault="00B714C7" w:rsidP="000F1A0D">
      <w:pPr>
        <w:pStyle w:val="ListParagraph"/>
        <w:numPr>
          <w:ilvl w:val="0"/>
          <w:numId w:val="42"/>
        </w:numPr>
        <w:rPr>
          <w:sz w:val="22"/>
          <w:szCs w:val="22"/>
          <w:lang w:val="pt-BR"/>
        </w:rPr>
      </w:pPr>
      <w:r w:rsidRPr="00EA065B">
        <w:rPr>
          <w:sz w:val="22"/>
          <w:szCs w:val="22"/>
          <w:lang w:val="pt-BR"/>
        </w:rPr>
        <w:t>auksto produktu vitrīnas;</w:t>
      </w:r>
    </w:p>
    <w:p w14:paraId="7E40DF5A" w14:textId="53F33B23" w:rsidR="00B714C7" w:rsidRPr="00EA065B" w:rsidRDefault="00B714C7" w:rsidP="000F1A0D">
      <w:pPr>
        <w:pStyle w:val="ListParagraph"/>
        <w:numPr>
          <w:ilvl w:val="0"/>
          <w:numId w:val="42"/>
        </w:numPr>
        <w:rPr>
          <w:sz w:val="22"/>
          <w:szCs w:val="22"/>
          <w:lang w:val="pt-BR"/>
        </w:rPr>
      </w:pPr>
      <w:r w:rsidRPr="00EA065B">
        <w:rPr>
          <w:sz w:val="22"/>
          <w:szCs w:val="22"/>
          <w:lang w:val="pt-BR"/>
        </w:rPr>
        <w:t>dzērienu zona;</w:t>
      </w:r>
    </w:p>
    <w:p w14:paraId="19C58AB1" w14:textId="09748F9C" w:rsidR="00B714C7" w:rsidRPr="00EA065B" w:rsidRDefault="00B714C7" w:rsidP="000F1A0D">
      <w:pPr>
        <w:pStyle w:val="ListParagraph"/>
        <w:numPr>
          <w:ilvl w:val="0"/>
          <w:numId w:val="42"/>
        </w:numPr>
        <w:rPr>
          <w:sz w:val="22"/>
          <w:szCs w:val="22"/>
          <w:lang w:val="pt-BR"/>
        </w:rPr>
      </w:pPr>
      <w:r w:rsidRPr="00EA065B">
        <w:rPr>
          <w:sz w:val="22"/>
          <w:szCs w:val="22"/>
          <w:lang w:val="pt-BR"/>
        </w:rPr>
        <w:t xml:space="preserve">galda piederumu zona; </w:t>
      </w:r>
    </w:p>
    <w:p w14:paraId="4A6659AE" w14:textId="67F3BA1F" w:rsidR="00B714C7" w:rsidRPr="00EA065B" w:rsidRDefault="00B714C7" w:rsidP="000F1A0D">
      <w:pPr>
        <w:pStyle w:val="ListParagraph"/>
        <w:numPr>
          <w:ilvl w:val="0"/>
          <w:numId w:val="42"/>
        </w:numPr>
        <w:rPr>
          <w:sz w:val="22"/>
          <w:szCs w:val="22"/>
          <w:lang w:val="pt-BR"/>
        </w:rPr>
      </w:pPr>
      <w:r w:rsidRPr="00EA065B">
        <w:rPr>
          <w:sz w:val="22"/>
          <w:szCs w:val="22"/>
          <w:lang w:val="pt-BR"/>
        </w:rPr>
        <w:t>paplāšu novietošanas zona;</w:t>
      </w:r>
    </w:p>
    <w:p w14:paraId="538B3696" w14:textId="149D64AD" w:rsidR="00B714C7" w:rsidRPr="00EA065B" w:rsidRDefault="00B714C7" w:rsidP="000F1A0D">
      <w:pPr>
        <w:pStyle w:val="ListParagraph"/>
        <w:numPr>
          <w:ilvl w:val="0"/>
          <w:numId w:val="42"/>
        </w:numPr>
        <w:rPr>
          <w:sz w:val="22"/>
          <w:szCs w:val="22"/>
          <w:lang w:val="pt-BR"/>
        </w:rPr>
      </w:pPr>
      <w:r w:rsidRPr="00EA065B">
        <w:rPr>
          <w:sz w:val="22"/>
          <w:szCs w:val="22"/>
          <w:lang w:val="pt-BR"/>
        </w:rPr>
        <w:t>netīro trauku nodošanas zona;</w:t>
      </w:r>
    </w:p>
    <w:p w14:paraId="1EB9F22F" w14:textId="1EAC92AF" w:rsidR="00B714C7" w:rsidRPr="00EA065B" w:rsidRDefault="00B714C7" w:rsidP="000F1A0D">
      <w:pPr>
        <w:pStyle w:val="ListParagraph"/>
        <w:numPr>
          <w:ilvl w:val="0"/>
          <w:numId w:val="42"/>
        </w:numPr>
        <w:rPr>
          <w:sz w:val="22"/>
          <w:szCs w:val="22"/>
          <w:lang w:val="pt-BR"/>
        </w:rPr>
      </w:pPr>
      <w:r w:rsidRPr="00EA065B">
        <w:rPr>
          <w:sz w:val="22"/>
          <w:szCs w:val="22"/>
          <w:lang w:val="pt-BR"/>
        </w:rPr>
        <w:t>roku dezinfekcijas iespējas.</w:t>
      </w:r>
    </w:p>
    <w:p w14:paraId="579ABED4" w14:textId="1034DACB" w:rsidR="00B714C7" w:rsidRPr="00EA065B" w:rsidRDefault="00B714C7" w:rsidP="000F1A0D">
      <w:pPr>
        <w:pStyle w:val="ListParagraph"/>
        <w:numPr>
          <w:ilvl w:val="1"/>
          <w:numId w:val="43"/>
        </w:numPr>
        <w:rPr>
          <w:sz w:val="22"/>
          <w:szCs w:val="22"/>
          <w:lang w:val="pt-BR"/>
        </w:rPr>
      </w:pPr>
      <w:r w:rsidRPr="00EA065B">
        <w:rPr>
          <w:sz w:val="22"/>
          <w:szCs w:val="22"/>
          <w:lang w:val="pt-BR"/>
        </w:rPr>
        <w:t xml:space="preserve">Funkcionālās prasības: </w:t>
      </w:r>
    </w:p>
    <w:p w14:paraId="6697BEDA" w14:textId="01094221" w:rsidR="00B714C7" w:rsidRPr="00EA065B" w:rsidRDefault="00B714C7" w:rsidP="000F1A0D">
      <w:pPr>
        <w:pStyle w:val="ListParagraph"/>
        <w:numPr>
          <w:ilvl w:val="0"/>
          <w:numId w:val="44"/>
        </w:numPr>
        <w:rPr>
          <w:sz w:val="22"/>
          <w:szCs w:val="22"/>
          <w:lang w:val="pt-BR"/>
        </w:rPr>
      </w:pPr>
      <w:r w:rsidRPr="00EA065B">
        <w:rPr>
          <w:sz w:val="22"/>
          <w:szCs w:val="22"/>
          <w:lang w:val="pt-BR"/>
        </w:rPr>
        <w:t>līnijai jānodrošina nepārtraukta skolēnu plūsma bez pretējas kustības;</w:t>
      </w:r>
    </w:p>
    <w:p w14:paraId="6681AA5A" w14:textId="05E935CC" w:rsidR="00B714C7" w:rsidRPr="00EA065B" w:rsidRDefault="00B714C7" w:rsidP="000F1A0D">
      <w:pPr>
        <w:pStyle w:val="ListParagraph"/>
        <w:numPr>
          <w:ilvl w:val="0"/>
          <w:numId w:val="44"/>
        </w:numPr>
        <w:rPr>
          <w:sz w:val="22"/>
          <w:szCs w:val="22"/>
          <w:lang w:val="pt-BR"/>
        </w:rPr>
      </w:pPr>
      <w:r w:rsidRPr="00EA065B">
        <w:rPr>
          <w:sz w:val="22"/>
          <w:szCs w:val="22"/>
          <w:lang w:val="pt-BR"/>
        </w:rPr>
        <w:t>vienlaikus jānodrošina iespēja apkalpot vairākas skolēnu grupas;</w:t>
      </w:r>
    </w:p>
    <w:p w14:paraId="177133E3" w14:textId="42466F4D" w:rsidR="00B714C7" w:rsidRPr="00EA065B" w:rsidRDefault="00B714C7" w:rsidP="000F1A0D">
      <w:pPr>
        <w:pStyle w:val="ListParagraph"/>
        <w:numPr>
          <w:ilvl w:val="0"/>
          <w:numId w:val="44"/>
        </w:numPr>
        <w:rPr>
          <w:sz w:val="22"/>
          <w:szCs w:val="22"/>
          <w:lang w:val="pt-BR"/>
        </w:rPr>
      </w:pPr>
      <w:r w:rsidRPr="00EA065B">
        <w:rPr>
          <w:sz w:val="22"/>
          <w:szCs w:val="22"/>
          <w:lang w:val="pt-BR"/>
        </w:rPr>
        <w:t xml:space="preserve">karsto ēdienu temperatūra jānodrošina atbilstoši normatīvo aktu prasībām; </w:t>
      </w:r>
    </w:p>
    <w:p w14:paraId="6CE0423C" w14:textId="6BC65D8F" w:rsidR="00B714C7" w:rsidRPr="00EA065B" w:rsidRDefault="00B714C7" w:rsidP="000F1A0D">
      <w:pPr>
        <w:pStyle w:val="ListParagraph"/>
        <w:numPr>
          <w:ilvl w:val="0"/>
          <w:numId w:val="44"/>
        </w:numPr>
        <w:rPr>
          <w:sz w:val="22"/>
          <w:szCs w:val="22"/>
          <w:lang w:val="pt-BR"/>
        </w:rPr>
      </w:pPr>
      <w:r w:rsidRPr="00EA065B">
        <w:rPr>
          <w:sz w:val="22"/>
          <w:szCs w:val="22"/>
          <w:lang w:val="pt-BR"/>
        </w:rPr>
        <w:t>aprīkojumam jābūt viegli tīrāmam un dezinficējamam;</w:t>
      </w:r>
    </w:p>
    <w:p w14:paraId="7259EF88" w14:textId="34003428" w:rsidR="00B714C7" w:rsidRPr="00EA065B" w:rsidRDefault="00B714C7" w:rsidP="000F1A0D">
      <w:pPr>
        <w:pStyle w:val="ListParagraph"/>
        <w:numPr>
          <w:ilvl w:val="0"/>
          <w:numId w:val="44"/>
        </w:numPr>
        <w:rPr>
          <w:sz w:val="22"/>
          <w:szCs w:val="22"/>
          <w:lang w:val="pt-BR"/>
        </w:rPr>
      </w:pPr>
      <w:r w:rsidRPr="00EA065B">
        <w:rPr>
          <w:sz w:val="22"/>
          <w:szCs w:val="22"/>
          <w:lang w:val="pt-BR"/>
        </w:rPr>
        <w:t>konstrukcijām jābūt drošām un bez asām malām</w:t>
      </w:r>
    </w:p>
    <w:p w14:paraId="6581470B" w14:textId="4FE4117E" w:rsidR="00B714C7" w:rsidRPr="00EA065B" w:rsidRDefault="00B714C7" w:rsidP="000F1A0D">
      <w:pPr>
        <w:pStyle w:val="ListParagraph"/>
        <w:numPr>
          <w:ilvl w:val="1"/>
          <w:numId w:val="43"/>
        </w:numPr>
        <w:rPr>
          <w:sz w:val="22"/>
          <w:szCs w:val="22"/>
          <w:lang w:val="pt-BR"/>
        </w:rPr>
      </w:pPr>
      <w:r w:rsidRPr="00EA065B">
        <w:rPr>
          <w:sz w:val="22"/>
          <w:szCs w:val="22"/>
          <w:lang w:val="pt-BR"/>
        </w:rPr>
        <w:t xml:space="preserve">Ergonomikas prasības: </w:t>
      </w:r>
    </w:p>
    <w:p w14:paraId="2B8F606B" w14:textId="4E3430C0" w:rsidR="00B714C7" w:rsidRPr="00EA065B" w:rsidRDefault="00B714C7" w:rsidP="000F1A0D">
      <w:pPr>
        <w:pStyle w:val="ListParagraph"/>
        <w:numPr>
          <w:ilvl w:val="0"/>
          <w:numId w:val="45"/>
        </w:numPr>
        <w:rPr>
          <w:sz w:val="22"/>
          <w:szCs w:val="22"/>
          <w:lang w:val="pt-BR"/>
        </w:rPr>
      </w:pPr>
      <w:r w:rsidRPr="00EA065B">
        <w:rPr>
          <w:sz w:val="22"/>
          <w:szCs w:val="22"/>
          <w:lang w:val="pt-BR"/>
        </w:rPr>
        <w:t>aprīkojumam jābūt piemērotam sākumskolas un pamatskolas skolēnu lietošanai</w:t>
      </w:r>
      <w:r w:rsidR="006D40B3">
        <w:rPr>
          <w:sz w:val="22"/>
          <w:szCs w:val="22"/>
          <w:lang w:val="pt-BR"/>
        </w:rPr>
        <w:t>;</w:t>
      </w:r>
      <w:r w:rsidRPr="00EA065B">
        <w:rPr>
          <w:sz w:val="22"/>
          <w:szCs w:val="22"/>
          <w:lang w:val="pt-BR"/>
        </w:rPr>
        <w:t xml:space="preserve"> </w:t>
      </w:r>
    </w:p>
    <w:p w14:paraId="4975FCDF" w14:textId="7AB0ACE3" w:rsidR="00B714C7" w:rsidRPr="00EA065B" w:rsidRDefault="00B714C7" w:rsidP="000F1A0D">
      <w:pPr>
        <w:pStyle w:val="ListParagraph"/>
        <w:numPr>
          <w:ilvl w:val="0"/>
          <w:numId w:val="45"/>
        </w:numPr>
        <w:rPr>
          <w:sz w:val="22"/>
          <w:szCs w:val="22"/>
          <w:lang w:val="lv-LV" w:eastAsia="lv-LV"/>
        </w:rPr>
      </w:pPr>
      <w:r w:rsidRPr="00EA065B">
        <w:rPr>
          <w:sz w:val="22"/>
          <w:szCs w:val="22"/>
          <w:lang w:val="pt-BR"/>
        </w:rPr>
        <w:t>paplāšu un ēdiena novietošanas augstumam jānodrošina ērta piekļuve.</w:t>
      </w:r>
    </w:p>
    <w:p w14:paraId="59256BFB" w14:textId="604F7701" w:rsidR="00723D68" w:rsidRDefault="00723D68" w:rsidP="000F1A0D">
      <w:pPr>
        <w:numPr>
          <w:ilvl w:val="0"/>
          <w:numId w:val="33"/>
        </w:numPr>
        <w:jc w:val="both"/>
        <w:rPr>
          <w:sz w:val="22"/>
          <w:szCs w:val="22"/>
          <w:lang w:val="lv-LV" w:eastAsia="lv-LV"/>
        </w:rPr>
      </w:pPr>
      <w:r w:rsidRPr="00086CC1">
        <w:rPr>
          <w:b/>
          <w:bCs/>
          <w:sz w:val="22"/>
          <w:szCs w:val="22"/>
          <w:lang w:val="lv-LV" w:eastAsia="lv-LV"/>
        </w:rPr>
        <w:t xml:space="preserve">Pakalpojumu sniedzējam ēdināšanas pakalpojuma nodrošināšanai tiek nodotas nomā šādas telpas un </w:t>
      </w:r>
      <w:r w:rsidRPr="0010714B">
        <w:rPr>
          <w:b/>
          <w:bCs/>
          <w:sz w:val="22"/>
          <w:szCs w:val="22"/>
          <w:lang w:val="lv-LV" w:eastAsia="lv-LV"/>
        </w:rPr>
        <w:t>iekārtas</w:t>
      </w:r>
      <w:r w:rsidR="00427293" w:rsidRPr="0010714B">
        <w:rPr>
          <w:b/>
          <w:bCs/>
          <w:sz w:val="22"/>
          <w:szCs w:val="22"/>
          <w:lang w:val="lv-LV" w:eastAsia="lv-LV"/>
        </w:rPr>
        <w:t xml:space="preserve"> (1.1. pielikums)</w:t>
      </w:r>
      <w:r w:rsidRPr="0010714B">
        <w:rPr>
          <w:b/>
          <w:bCs/>
          <w:sz w:val="22"/>
          <w:szCs w:val="22"/>
          <w:lang w:val="lv-LV" w:eastAsia="lv-LV"/>
        </w:rPr>
        <w:t>:</w:t>
      </w:r>
      <w:r w:rsidRPr="00086CC1">
        <w:rPr>
          <w:b/>
          <w:bCs/>
          <w:sz w:val="22"/>
          <w:szCs w:val="22"/>
          <w:lang w:val="lv-LV" w:eastAsia="lv-LV"/>
        </w:rPr>
        <w:t> </w:t>
      </w:r>
      <w:r w:rsidRPr="00086CC1">
        <w:rPr>
          <w:sz w:val="22"/>
          <w:szCs w:val="22"/>
          <w:lang w:val="lv-LV" w:eastAsia="lv-LV"/>
        </w:rPr>
        <w:t> </w:t>
      </w:r>
    </w:p>
    <w:p w14:paraId="4241C9E7" w14:textId="6020AEE5" w:rsidR="00A266D4" w:rsidRPr="00B714C7" w:rsidRDefault="00E22928" w:rsidP="00C73707">
      <w:pPr>
        <w:ind w:left="720"/>
        <w:textAlignment w:val="auto"/>
        <w:rPr>
          <w:sz w:val="22"/>
          <w:szCs w:val="22"/>
          <w:lang w:val="lv-LV" w:eastAsia="lv-LV"/>
        </w:rPr>
      </w:pPr>
      <w:r w:rsidRPr="00B714C7">
        <w:rPr>
          <w:sz w:val="22"/>
          <w:szCs w:val="22"/>
          <w:lang w:val="lv-LV" w:eastAsia="lv-LV"/>
        </w:rPr>
        <w:t xml:space="preserve">10.1. </w:t>
      </w:r>
      <w:r w:rsidR="00A266D4" w:rsidRPr="00B714C7">
        <w:rPr>
          <w:sz w:val="22"/>
          <w:szCs w:val="22"/>
          <w:lang w:val="lv-LV" w:eastAsia="lv-LV"/>
        </w:rPr>
        <w:t>Ēkā Raiņa ielā 53</w:t>
      </w:r>
      <w:r w:rsidR="00313466">
        <w:rPr>
          <w:sz w:val="22"/>
          <w:szCs w:val="22"/>
          <w:lang w:val="lv-LV" w:eastAsia="lv-LV"/>
        </w:rPr>
        <w:t>, Jūrmalā</w:t>
      </w:r>
      <w:r w:rsidR="00A266D4" w:rsidRPr="00B714C7">
        <w:rPr>
          <w:sz w:val="22"/>
          <w:szCs w:val="22"/>
          <w:lang w:val="lv-LV" w:eastAsia="lv-LV"/>
        </w:rPr>
        <w:t xml:space="preserve"> telpas </w:t>
      </w:r>
      <w:r w:rsidR="00AC2E1F" w:rsidRPr="00B714C7">
        <w:rPr>
          <w:sz w:val="22"/>
          <w:szCs w:val="22"/>
          <w:lang w:val="lv-LV" w:eastAsia="lv-LV"/>
        </w:rPr>
        <w:t xml:space="preserve">kopējā platībā </w:t>
      </w:r>
      <w:r w:rsidR="00A266D4" w:rsidRPr="00B714C7">
        <w:rPr>
          <w:sz w:val="22"/>
          <w:szCs w:val="22"/>
          <w:lang w:val="lv-LV" w:eastAsia="lv-LV"/>
        </w:rPr>
        <w:t>93.0 m²</w:t>
      </w:r>
      <w:r w:rsidR="00427293" w:rsidRPr="00B714C7">
        <w:rPr>
          <w:sz w:val="22"/>
          <w:szCs w:val="22"/>
          <w:lang w:val="lv-LV" w:eastAsia="lv-LV"/>
        </w:rPr>
        <w:t>;</w:t>
      </w:r>
    </w:p>
    <w:p w14:paraId="3B24F1D8" w14:textId="65E33147" w:rsidR="00A266D4" w:rsidRPr="00B714C7" w:rsidRDefault="00427293" w:rsidP="00427293">
      <w:pPr>
        <w:textAlignment w:val="auto"/>
        <w:rPr>
          <w:sz w:val="22"/>
          <w:szCs w:val="22"/>
          <w:lang w:val="lv-LV" w:eastAsia="lv-LV"/>
        </w:rPr>
      </w:pPr>
      <w:r w:rsidRPr="00B714C7">
        <w:rPr>
          <w:sz w:val="22"/>
          <w:szCs w:val="22"/>
          <w:lang w:val="lv-LV" w:eastAsia="lv-LV"/>
        </w:rPr>
        <w:t xml:space="preserve">             </w:t>
      </w:r>
      <w:r w:rsidR="00E22928" w:rsidRPr="00B714C7">
        <w:rPr>
          <w:sz w:val="22"/>
          <w:szCs w:val="22"/>
          <w:lang w:val="lv-LV" w:eastAsia="lv-LV"/>
        </w:rPr>
        <w:t xml:space="preserve">10.2. </w:t>
      </w:r>
      <w:r w:rsidR="00A266D4" w:rsidRPr="00B714C7">
        <w:rPr>
          <w:sz w:val="22"/>
          <w:szCs w:val="22"/>
          <w:lang w:val="lv-LV" w:eastAsia="lv-LV"/>
        </w:rPr>
        <w:t>Ēkā Raiņa ielā 55</w:t>
      </w:r>
      <w:r w:rsidR="00313466">
        <w:rPr>
          <w:sz w:val="22"/>
          <w:szCs w:val="22"/>
          <w:lang w:val="lv-LV" w:eastAsia="lv-LV"/>
        </w:rPr>
        <w:t>, Jūrmalā</w:t>
      </w:r>
      <w:r w:rsidR="00A266D4" w:rsidRPr="00B714C7">
        <w:rPr>
          <w:sz w:val="22"/>
          <w:szCs w:val="22"/>
          <w:lang w:val="lv-LV" w:eastAsia="lv-LV"/>
        </w:rPr>
        <w:t xml:space="preserve"> telpas </w:t>
      </w:r>
      <w:r w:rsidR="00AC2E1F" w:rsidRPr="00B714C7">
        <w:rPr>
          <w:sz w:val="22"/>
          <w:szCs w:val="22"/>
          <w:lang w:val="lv-LV" w:eastAsia="lv-LV"/>
        </w:rPr>
        <w:t xml:space="preserve">kopējā platībā </w:t>
      </w:r>
      <w:r w:rsidR="00A266D4" w:rsidRPr="00B714C7">
        <w:rPr>
          <w:sz w:val="22"/>
          <w:szCs w:val="22"/>
          <w:lang w:val="lv-LV" w:eastAsia="lv-LV"/>
        </w:rPr>
        <w:t>9</w:t>
      </w:r>
      <w:r w:rsidRPr="00B714C7">
        <w:rPr>
          <w:sz w:val="22"/>
          <w:szCs w:val="22"/>
          <w:lang w:val="lv-LV" w:eastAsia="lv-LV"/>
        </w:rPr>
        <w:t>8</w:t>
      </w:r>
      <w:r w:rsidR="00A266D4" w:rsidRPr="00B714C7">
        <w:rPr>
          <w:sz w:val="22"/>
          <w:szCs w:val="22"/>
          <w:lang w:val="lv-LV" w:eastAsia="lv-LV"/>
        </w:rPr>
        <w:t>,</w:t>
      </w:r>
      <w:r w:rsidRPr="00B714C7">
        <w:rPr>
          <w:sz w:val="22"/>
          <w:szCs w:val="22"/>
          <w:lang w:val="lv-LV" w:eastAsia="lv-LV"/>
        </w:rPr>
        <w:t>7</w:t>
      </w:r>
      <w:r w:rsidR="00A266D4" w:rsidRPr="00B714C7">
        <w:rPr>
          <w:sz w:val="22"/>
          <w:szCs w:val="22"/>
          <w:lang w:val="lv-LV" w:eastAsia="lv-LV"/>
        </w:rPr>
        <w:t xml:space="preserve"> m</w:t>
      </w:r>
      <w:r w:rsidR="00A266D4" w:rsidRPr="00B714C7">
        <w:rPr>
          <w:sz w:val="22"/>
          <w:szCs w:val="22"/>
          <w:vertAlign w:val="superscript"/>
          <w:lang w:val="lv-LV" w:eastAsia="lv-LV"/>
        </w:rPr>
        <w:t>2</w:t>
      </w:r>
      <w:r w:rsidRPr="00B714C7">
        <w:rPr>
          <w:sz w:val="22"/>
          <w:szCs w:val="22"/>
          <w:lang w:val="lv-LV" w:eastAsia="lv-LV"/>
        </w:rPr>
        <w:t>;</w:t>
      </w:r>
    </w:p>
    <w:p w14:paraId="2F8B5FFC" w14:textId="747E729E" w:rsidR="0038089E" w:rsidRPr="00B714C7" w:rsidRDefault="00C73707" w:rsidP="00427293">
      <w:pPr>
        <w:overflowPunct/>
        <w:autoSpaceDE/>
        <w:adjustRightInd/>
        <w:spacing w:after="120" w:line="276" w:lineRule="auto"/>
        <w:jc w:val="both"/>
        <w:textAlignment w:val="auto"/>
        <w:rPr>
          <w:sz w:val="22"/>
          <w:szCs w:val="22"/>
          <w:lang w:val="lv-LV" w:eastAsia="lv-LV"/>
        </w:rPr>
      </w:pPr>
      <w:r w:rsidRPr="00B714C7">
        <w:rPr>
          <w:sz w:val="22"/>
          <w:szCs w:val="22"/>
          <w:lang w:val="lv-LV" w:eastAsia="lv-LV"/>
        </w:rPr>
        <w:t xml:space="preserve">            </w:t>
      </w:r>
      <w:r w:rsidR="00427293" w:rsidRPr="00B714C7">
        <w:rPr>
          <w:sz w:val="22"/>
          <w:szCs w:val="22"/>
          <w:lang w:val="lv-LV" w:eastAsia="lv-LV"/>
        </w:rPr>
        <w:t xml:space="preserve"> </w:t>
      </w:r>
      <w:r w:rsidR="00E22928" w:rsidRPr="00B714C7">
        <w:rPr>
          <w:sz w:val="22"/>
          <w:szCs w:val="22"/>
          <w:lang w:val="lv-LV" w:eastAsia="lv-LV"/>
        </w:rPr>
        <w:t xml:space="preserve">10.3 </w:t>
      </w:r>
      <w:r w:rsidR="00AC2E1F">
        <w:rPr>
          <w:sz w:val="22"/>
          <w:szCs w:val="22"/>
          <w:lang w:val="lv-LV" w:eastAsia="lv-LV"/>
        </w:rPr>
        <w:t xml:space="preserve"> </w:t>
      </w:r>
      <w:r w:rsidRPr="00B714C7">
        <w:rPr>
          <w:sz w:val="22"/>
          <w:szCs w:val="22"/>
          <w:lang w:val="lv-LV" w:eastAsia="lv-LV"/>
        </w:rPr>
        <w:t>Ēk</w:t>
      </w:r>
      <w:r w:rsidR="005D0616">
        <w:rPr>
          <w:sz w:val="22"/>
          <w:szCs w:val="22"/>
          <w:lang w:val="lv-LV" w:eastAsia="lv-LV"/>
        </w:rPr>
        <w:t>ā</w:t>
      </w:r>
      <w:r w:rsidRPr="00B714C7">
        <w:rPr>
          <w:sz w:val="22"/>
          <w:szCs w:val="22"/>
          <w:lang w:val="lv-LV" w:eastAsia="lv-LV"/>
        </w:rPr>
        <w:t xml:space="preserve"> Skolas ielā 3</w:t>
      </w:r>
      <w:r w:rsidR="00313466">
        <w:rPr>
          <w:sz w:val="22"/>
          <w:szCs w:val="22"/>
          <w:lang w:val="lv-LV" w:eastAsia="lv-LV"/>
        </w:rPr>
        <w:t>, Jūrmalā</w:t>
      </w:r>
      <w:r w:rsidRPr="00B714C7">
        <w:rPr>
          <w:sz w:val="22"/>
          <w:szCs w:val="22"/>
          <w:lang w:val="lv-LV" w:eastAsia="lv-LV"/>
        </w:rPr>
        <w:t xml:space="preserve"> telpas </w:t>
      </w:r>
      <w:r w:rsidR="00AC2E1F" w:rsidRPr="00B714C7">
        <w:rPr>
          <w:sz w:val="22"/>
          <w:szCs w:val="22"/>
          <w:lang w:val="lv-LV" w:eastAsia="lv-LV"/>
        </w:rPr>
        <w:t xml:space="preserve">kopējā platībā </w:t>
      </w:r>
      <w:r w:rsidRPr="00B714C7">
        <w:rPr>
          <w:sz w:val="22"/>
          <w:szCs w:val="22"/>
          <w:lang w:val="lv-LV" w:eastAsia="lv-LV"/>
        </w:rPr>
        <w:t>111,9 m²</w:t>
      </w:r>
      <w:r w:rsidR="00427293" w:rsidRPr="00B714C7">
        <w:rPr>
          <w:sz w:val="22"/>
          <w:szCs w:val="22"/>
          <w:lang w:val="lv-LV" w:eastAsia="lv-LV"/>
        </w:rPr>
        <w:t>.</w:t>
      </w:r>
    </w:p>
    <w:p w14:paraId="6E3AD585" w14:textId="05733380" w:rsidR="00723D68" w:rsidRPr="00086CC1" w:rsidRDefault="00723D68" w:rsidP="000F1A0D">
      <w:pPr>
        <w:numPr>
          <w:ilvl w:val="0"/>
          <w:numId w:val="33"/>
        </w:numPr>
        <w:jc w:val="both"/>
        <w:rPr>
          <w:sz w:val="22"/>
          <w:szCs w:val="22"/>
          <w:lang w:val="lv-LV" w:eastAsia="lv-LV"/>
        </w:rPr>
      </w:pPr>
      <w:r w:rsidRPr="00086CC1">
        <w:rPr>
          <w:b/>
          <w:bCs/>
          <w:sz w:val="22"/>
          <w:szCs w:val="22"/>
          <w:lang w:val="lv-LV" w:eastAsia="lv-LV"/>
        </w:rPr>
        <w:t>Pakalpojumu sniedzēja ikmēneša veicamie maksājumi:</w:t>
      </w:r>
      <w:r w:rsidRPr="00086CC1">
        <w:rPr>
          <w:sz w:val="22"/>
          <w:szCs w:val="22"/>
          <w:lang w:val="lv-LV" w:eastAsia="lv-LV"/>
        </w:rPr>
        <w:t> </w:t>
      </w:r>
    </w:p>
    <w:p w14:paraId="621E45C7" w14:textId="3148228C" w:rsidR="00723D68" w:rsidRPr="00F808E0" w:rsidRDefault="00723D68" w:rsidP="000F1A0D">
      <w:pPr>
        <w:pStyle w:val="ListParagraph"/>
        <w:numPr>
          <w:ilvl w:val="1"/>
          <w:numId w:val="30"/>
        </w:numPr>
        <w:overflowPunct/>
        <w:autoSpaceDE/>
        <w:autoSpaceDN/>
        <w:adjustRightInd/>
        <w:jc w:val="both"/>
        <w:rPr>
          <w:sz w:val="22"/>
          <w:szCs w:val="22"/>
          <w:lang w:val="lv-LV" w:eastAsia="lv-LV"/>
        </w:rPr>
      </w:pPr>
      <w:r w:rsidRPr="00F808E0">
        <w:rPr>
          <w:sz w:val="22"/>
          <w:szCs w:val="22"/>
          <w:lang w:val="lv-LV" w:eastAsia="lv-LV"/>
        </w:rPr>
        <w:t>Reizi mēnesī jāveic nomas un komunālie maksājumi saskaņā ar izglītības iestādes izsniegtajiem rēķiniem: </w:t>
      </w:r>
    </w:p>
    <w:p w14:paraId="3E67C3E0" w14:textId="7FAD511E" w:rsidR="00723D68" w:rsidRDefault="00723D68" w:rsidP="000F1A0D">
      <w:pPr>
        <w:pStyle w:val="ListParagraph"/>
        <w:numPr>
          <w:ilvl w:val="2"/>
          <w:numId w:val="30"/>
        </w:numPr>
        <w:overflowPunct/>
        <w:autoSpaceDE/>
        <w:autoSpaceDN/>
        <w:adjustRightInd/>
        <w:jc w:val="both"/>
        <w:rPr>
          <w:sz w:val="22"/>
          <w:szCs w:val="22"/>
          <w:lang w:val="lv-LV" w:eastAsia="lv-LV"/>
        </w:rPr>
      </w:pPr>
      <w:r w:rsidRPr="004F7B3C">
        <w:rPr>
          <w:sz w:val="22"/>
          <w:szCs w:val="22"/>
          <w:lang w:val="lv-LV" w:eastAsia="lv-LV"/>
        </w:rPr>
        <w:t>Par telpu un to aprīkojuma nomu (izņemot skolas ēdamzāli); nomas maksa tiek noteikta atbilstoši Ministru kabineta 2018. gada 20. februāra noteikumiem Nr. 97 “Publiskas personas mantas iznomāšanas noteikumi</w:t>
      </w:r>
      <w:r w:rsidR="00313466">
        <w:rPr>
          <w:sz w:val="22"/>
          <w:szCs w:val="22"/>
          <w:lang w:val="lv-LV" w:eastAsia="lv-LV"/>
        </w:rPr>
        <w:t>”</w:t>
      </w:r>
      <w:r w:rsidR="00A266D4">
        <w:rPr>
          <w:sz w:val="22"/>
          <w:szCs w:val="22"/>
          <w:lang w:val="lv-LV" w:eastAsia="lv-LV"/>
        </w:rPr>
        <w:t>:</w:t>
      </w:r>
    </w:p>
    <w:p w14:paraId="520CCCB7" w14:textId="0726FD86" w:rsidR="00A266D4" w:rsidRPr="00E22928" w:rsidRDefault="00F808E0" w:rsidP="00A266D4">
      <w:pPr>
        <w:overflowPunct/>
        <w:autoSpaceDE/>
        <w:adjustRightInd/>
        <w:spacing w:after="120"/>
        <w:ind w:left="1855"/>
        <w:textAlignment w:val="auto"/>
        <w:rPr>
          <w:sz w:val="22"/>
          <w:szCs w:val="22"/>
          <w:lang w:val="lv-LV" w:eastAsia="lv-LV"/>
        </w:rPr>
      </w:pPr>
      <w:r>
        <w:rPr>
          <w:sz w:val="22"/>
          <w:szCs w:val="22"/>
          <w:lang w:val="lv-LV" w:eastAsia="lv-LV"/>
        </w:rPr>
        <w:t>11</w:t>
      </w:r>
      <w:r w:rsidR="00A266D4">
        <w:rPr>
          <w:sz w:val="22"/>
          <w:szCs w:val="22"/>
          <w:lang w:val="lv-LV" w:eastAsia="lv-LV"/>
        </w:rPr>
        <w:t>.1.1.</w:t>
      </w:r>
      <w:r w:rsidR="00A266D4" w:rsidRPr="00E22928">
        <w:rPr>
          <w:sz w:val="22"/>
          <w:szCs w:val="22"/>
          <w:lang w:val="lv-LV" w:eastAsia="lv-LV"/>
        </w:rPr>
        <w:t>1. par telpām Raiņa ielā 53</w:t>
      </w:r>
      <w:r w:rsidR="00313466">
        <w:rPr>
          <w:sz w:val="22"/>
          <w:szCs w:val="22"/>
          <w:lang w:val="lv-LV" w:eastAsia="lv-LV"/>
        </w:rPr>
        <w:t>, Jūrmalā</w:t>
      </w:r>
      <w:r w:rsidR="00A266D4" w:rsidRPr="00E22928">
        <w:rPr>
          <w:sz w:val="22"/>
          <w:szCs w:val="22"/>
          <w:lang w:val="lv-LV" w:eastAsia="lv-LV"/>
        </w:rPr>
        <w:t xml:space="preserve"> –</w:t>
      </w:r>
      <w:r w:rsidR="00E22928" w:rsidRPr="00E22928">
        <w:rPr>
          <w:sz w:val="22"/>
          <w:szCs w:val="22"/>
          <w:lang w:val="lv-LV" w:eastAsia="lv-LV"/>
        </w:rPr>
        <w:t xml:space="preserve"> 314.64 EUR bez PVN; </w:t>
      </w:r>
    </w:p>
    <w:p w14:paraId="50165C06" w14:textId="43D6D438" w:rsidR="00A266D4" w:rsidRPr="00E22928" w:rsidRDefault="00F808E0" w:rsidP="00A266D4">
      <w:pPr>
        <w:overflowPunct/>
        <w:autoSpaceDE/>
        <w:adjustRightInd/>
        <w:spacing w:after="120"/>
        <w:ind w:left="1855"/>
        <w:textAlignment w:val="auto"/>
        <w:rPr>
          <w:sz w:val="22"/>
          <w:szCs w:val="22"/>
          <w:lang w:val="lv-LV" w:eastAsia="lv-LV"/>
        </w:rPr>
      </w:pPr>
      <w:r w:rsidRPr="00E22928">
        <w:rPr>
          <w:sz w:val="22"/>
          <w:szCs w:val="22"/>
          <w:lang w:val="lv-LV" w:eastAsia="lv-LV"/>
        </w:rPr>
        <w:t>11</w:t>
      </w:r>
      <w:r w:rsidR="00A266D4" w:rsidRPr="00E22928">
        <w:rPr>
          <w:sz w:val="22"/>
          <w:szCs w:val="22"/>
          <w:lang w:val="lv-LV" w:eastAsia="lv-LV"/>
        </w:rPr>
        <w:t>.1.1.2. par telpām Raiņa ielā 55</w:t>
      </w:r>
      <w:r w:rsidR="00313466">
        <w:rPr>
          <w:sz w:val="22"/>
          <w:szCs w:val="22"/>
          <w:lang w:val="lv-LV" w:eastAsia="lv-LV"/>
        </w:rPr>
        <w:t>, Jūrmalā</w:t>
      </w:r>
      <w:r w:rsidR="00A266D4" w:rsidRPr="00E22928">
        <w:rPr>
          <w:sz w:val="22"/>
          <w:szCs w:val="22"/>
          <w:lang w:val="lv-LV" w:eastAsia="lv-LV"/>
        </w:rPr>
        <w:t xml:space="preserve"> – </w:t>
      </w:r>
      <w:r w:rsidR="00E22928" w:rsidRPr="00E22928">
        <w:rPr>
          <w:sz w:val="22"/>
          <w:szCs w:val="22"/>
          <w:lang w:val="lv-LV" w:eastAsia="lv-LV"/>
        </w:rPr>
        <w:t>861.70 EUR bez PVN;</w:t>
      </w:r>
    </w:p>
    <w:p w14:paraId="38D6DE2F" w14:textId="3376716F" w:rsidR="00F808E0" w:rsidRPr="0062345B" w:rsidRDefault="00F808E0" w:rsidP="00A266D4">
      <w:pPr>
        <w:overflowPunct/>
        <w:autoSpaceDE/>
        <w:adjustRightInd/>
        <w:spacing w:after="120"/>
        <w:ind w:left="1855"/>
        <w:textAlignment w:val="auto"/>
        <w:rPr>
          <w:sz w:val="22"/>
          <w:szCs w:val="22"/>
          <w:lang w:val="lv-LV" w:eastAsia="lv-LV"/>
        </w:rPr>
      </w:pPr>
      <w:r w:rsidRPr="00E22928">
        <w:rPr>
          <w:sz w:val="22"/>
          <w:szCs w:val="22"/>
          <w:lang w:val="lv-LV" w:eastAsia="lv-LV"/>
        </w:rPr>
        <w:t>11.1.1.3. par telpām Skolas ielā 3</w:t>
      </w:r>
      <w:r w:rsidR="00313466">
        <w:rPr>
          <w:sz w:val="22"/>
          <w:szCs w:val="22"/>
          <w:lang w:val="lv-LV" w:eastAsia="lv-LV"/>
        </w:rPr>
        <w:t>, Jūrmalā</w:t>
      </w:r>
      <w:r w:rsidRPr="00E22928">
        <w:rPr>
          <w:sz w:val="22"/>
          <w:szCs w:val="22"/>
          <w:lang w:val="lv-LV" w:eastAsia="lv-LV"/>
        </w:rPr>
        <w:t xml:space="preserve"> – </w:t>
      </w:r>
      <w:r w:rsidR="00E22928" w:rsidRPr="00E22928">
        <w:rPr>
          <w:sz w:val="22"/>
          <w:szCs w:val="22"/>
          <w:lang w:val="lv-LV" w:eastAsia="lv-LV"/>
        </w:rPr>
        <w:t>511.92 EUR bez PVN.</w:t>
      </w:r>
      <w:r w:rsidR="00E22928">
        <w:rPr>
          <w:sz w:val="22"/>
          <w:szCs w:val="22"/>
          <w:lang w:val="lv-LV" w:eastAsia="lv-LV"/>
        </w:rPr>
        <w:t xml:space="preserve"> </w:t>
      </w:r>
    </w:p>
    <w:p w14:paraId="2DD24763" w14:textId="77777777" w:rsidR="00723D68" w:rsidRPr="00723D68" w:rsidRDefault="00723D68" w:rsidP="000F1A0D">
      <w:pPr>
        <w:pStyle w:val="ListParagraph"/>
        <w:numPr>
          <w:ilvl w:val="2"/>
          <w:numId w:val="30"/>
        </w:numPr>
        <w:overflowPunct/>
        <w:autoSpaceDE/>
        <w:autoSpaceDN/>
        <w:adjustRightInd/>
        <w:rPr>
          <w:sz w:val="22"/>
          <w:szCs w:val="22"/>
          <w:lang w:val="lv-LV" w:eastAsia="lv-LV"/>
        </w:rPr>
      </w:pPr>
      <w:r w:rsidRPr="00723D68">
        <w:rPr>
          <w:sz w:val="22"/>
          <w:szCs w:val="22"/>
          <w:lang w:val="lv-LV" w:eastAsia="lv-LV"/>
        </w:rPr>
        <w:t>Par karsto ūdeni pēc skaitītāja rādījumiem; </w:t>
      </w:r>
    </w:p>
    <w:p w14:paraId="770960BA" w14:textId="77777777" w:rsidR="00723D68" w:rsidRPr="00723D68" w:rsidRDefault="00723D68" w:rsidP="000F1A0D">
      <w:pPr>
        <w:pStyle w:val="ListParagraph"/>
        <w:numPr>
          <w:ilvl w:val="2"/>
          <w:numId w:val="30"/>
        </w:numPr>
        <w:overflowPunct/>
        <w:autoSpaceDE/>
        <w:autoSpaceDN/>
        <w:adjustRightInd/>
        <w:rPr>
          <w:sz w:val="22"/>
          <w:szCs w:val="22"/>
          <w:lang w:val="lv-LV" w:eastAsia="lv-LV"/>
        </w:rPr>
      </w:pPr>
      <w:r w:rsidRPr="00723D68">
        <w:rPr>
          <w:sz w:val="22"/>
          <w:szCs w:val="22"/>
          <w:lang w:val="lv-LV" w:eastAsia="lv-LV"/>
        </w:rPr>
        <w:t>Par auksto ūdeni un kanalizāciju pēc skaitītāja rādījumiem; </w:t>
      </w:r>
    </w:p>
    <w:p w14:paraId="3DD0AF83" w14:textId="77777777" w:rsidR="00723D68" w:rsidRPr="00723D68" w:rsidRDefault="00723D68" w:rsidP="000F1A0D">
      <w:pPr>
        <w:pStyle w:val="ListParagraph"/>
        <w:numPr>
          <w:ilvl w:val="2"/>
          <w:numId w:val="30"/>
        </w:numPr>
        <w:overflowPunct/>
        <w:autoSpaceDE/>
        <w:autoSpaceDN/>
        <w:adjustRightInd/>
        <w:rPr>
          <w:sz w:val="22"/>
          <w:szCs w:val="22"/>
          <w:lang w:val="lv-LV" w:eastAsia="lv-LV"/>
        </w:rPr>
      </w:pPr>
      <w:r w:rsidRPr="00723D68">
        <w:rPr>
          <w:sz w:val="22"/>
          <w:szCs w:val="22"/>
          <w:lang w:val="lv-LV" w:eastAsia="lv-LV"/>
        </w:rPr>
        <w:t>Par elektrības patēriņu pēc skaitītāja rādījumiem; </w:t>
      </w:r>
    </w:p>
    <w:p w14:paraId="09EA1CD2" w14:textId="77777777" w:rsidR="00723D68" w:rsidRPr="00723D68" w:rsidRDefault="00723D68" w:rsidP="000F1A0D">
      <w:pPr>
        <w:pStyle w:val="ListParagraph"/>
        <w:numPr>
          <w:ilvl w:val="2"/>
          <w:numId w:val="30"/>
        </w:numPr>
        <w:overflowPunct/>
        <w:autoSpaceDE/>
        <w:autoSpaceDN/>
        <w:adjustRightInd/>
        <w:rPr>
          <w:sz w:val="22"/>
          <w:szCs w:val="22"/>
          <w:lang w:val="lv-LV" w:eastAsia="lv-LV"/>
        </w:rPr>
      </w:pPr>
      <w:r w:rsidRPr="00723D68">
        <w:rPr>
          <w:sz w:val="22"/>
          <w:szCs w:val="22"/>
          <w:lang w:val="lv-LV" w:eastAsia="lv-LV"/>
        </w:rPr>
        <w:t>Par apkuri nomātajās telpās. </w:t>
      </w:r>
    </w:p>
    <w:p w14:paraId="75604ACD" w14:textId="32184AF5" w:rsidR="00723D68" w:rsidRPr="00086CC1" w:rsidRDefault="00723D68" w:rsidP="000F1A0D">
      <w:pPr>
        <w:pStyle w:val="ListParagraph"/>
        <w:numPr>
          <w:ilvl w:val="1"/>
          <w:numId w:val="30"/>
        </w:numPr>
        <w:overflowPunct/>
        <w:autoSpaceDE/>
        <w:autoSpaceDN/>
        <w:adjustRightInd/>
        <w:rPr>
          <w:sz w:val="22"/>
          <w:szCs w:val="22"/>
          <w:lang w:val="lv-LV" w:eastAsia="lv-LV"/>
        </w:rPr>
      </w:pPr>
      <w:r w:rsidRPr="00086CC1">
        <w:rPr>
          <w:sz w:val="22"/>
          <w:szCs w:val="22"/>
          <w:u w:val="single"/>
          <w:lang w:val="lv-LV" w:eastAsia="lv-LV"/>
        </w:rPr>
        <w:t>Par saviem līdzekļiem jānodrošina:</w:t>
      </w:r>
      <w:r w:rsidRPr="00086CC1">
        <w:rPr>
          <w:sz w:val="22"/>
          <w:szCs w:val="22"/>
          <w:lang w:val="lv-LV" w:eastAsia="lv-LV"/>
        </w:rPr>
        <w:t> </w:t>
      </w:r>
    </w:p>
    <w:p w14:paraId="0A228241" w14:textId="49440C03" w:rsidR="00723D68" w:rsidRPr="00623D3C" w:rsidRDefault="00723D68" w:rsidP="000F1A0D">
      <w:pPr>
        <w:pStyle w:val="ListParagraph"/>
        <w:numPr>
          <w:ilvl w:val="2"/>
          <w:numId w:val="30"/>
        </w:numPr>
        <w:overflowPunct/>
        <w:autoSpaceDE/>
        <w:autoSpaceDN/>
        <w:adjustRightInd/>
        <w:jc w:val="both"/>
        <w:rPr>
          <w:sz w:val="22"/>
          <w:szCs w:val="22"/>
          <w:lang w:val="lv-LV" w:eastAsia="lv-LV"/>
        </w:rPr>
      </w:pPr>
      <w:r w:rsidRPr="00623D3C">
        <w:rPr>
          <w:sz w:val="22"/>
          <w:szCs w:val="22"/>
          <w:lang w:val="lv-LV" w:eastAsia="lv-LV"/>
        </w:rPr>
        <w:t>Virtuves un ēdnīcas atkritumu izvešana, slēdzot līgumu ar atkritumu apsaimniekotāju. Nepieciešams veikt atbilstošu atkritumu apsaimniekošanu, šķirojot atkritumus, kas nododami tālākai pārstrādei vai reģenerācijai, – bioloģiski noārdāmos atkritumus, stiklu, papīru un kartonu, metālu, PET, plastmasas; </w:t>
      </w:r>
    </w:p>
    <w:p w14:paraId="68EB9AC1" w14:textId="77777777" w:rsidR="00723D68" w:rsidRPr="00723D68" w:rsidRDefault="00723D68" w:rsidP="000F1A0D">
      <w:pPr>
        <w:pStyle w:val="ListParagraph"/>
        <w:numPr>
          <w:ilvl w:val="2"/>
          <w:numId w:val="30"/>
        </w:numPr>
        <w:overflowPunct/>
        <w:autoSpaceDE/>
        <w:autoSpaceDN/>
        <w:adjustRightInd/>
        <w:jc w:val="both"/>
        <w:rPr>
          <w:sz w:val="22"/>
          <w:szCs w:val="22"/>
          <w:lang w:val="lv-LV" w:eastAsia="lv-LV"/>
        </w:rPr>
      </w:pPr>
      <w:r w:rsidRPr="00723D68">
        <w:rPr>
          <w:sz w:val="22"/>
          <w:szCs w:val="22"/>
          <w:lang w:val="lv-LV" w:eastAsia="lv-LV"/>
        </w:rPr>
        <w:t>Ēdiena pagatavošanai, pasniegšanai un piegādāšanai nepieciešamos traukus un galda piederumus, virtuves traukus un citu inventāru; vienreiz izmantojamo plastmasas trauku pielietošana nav atļauta; jānodrošina ēdnīcas galdu noformējums (salvetes, garšvielas trauciņos); </w:t>
      </w:r>
    </w:p>
    <w:p w14:paraId="319CBF39" w14:textId="77777777" w:rsidR="00723D68" w:rsidRPr="00723D68" w:rsidRDefault="00723D68" w:rsidP="000F1A0D">
      <w:pPr>
        <w:pStyle w:val="ListParagraph"/>
        <w:numPr>
          <w:ilvl w:val="2"/>
          <w:numId w:val="30"/>
        </w:numPr>
        <w:overflowPunct/>
        <w:autoSpaceDE/>
        <w:autoSpaceDN/>
        <w:adjustRightInd/>
        <w:jc w:val="both"/>
        <w:rPr>
          <w:sz w:val="22"/>
          <w:szCs w:val="22"/>
          <w:lang w:val="lv-LV" w:eastAsia="lv-LV"/>
        </w:rPr>
      </w:pPr>
      <w:r w:rsidRPr="00723D68">
        <w:rPr>
          <w:sz w:val="22"/>
          <w:szCs w:val="22"/>
          <w:lang w:val="lv-LV" w:eastAsia="lv-LV"/>
        </w:rPr>
        <w:t>Ēdināšanas trauku mazgāšanai nepieciešamie mazgāšanas un skalošanas līdzekļi; </w:t>
      </w:r>
    </w:p>
    <w:p w14:paraId="6560B0C4" w14:textId="77777777" w:rsidR="00723D68" w:rsidRPr="00723D68" w:rsidRDefault="00723D68" w:rsidP="000F1A0D">
      <w:pPr>
        <w:pStyle w:val="ListParagraph"/>
        <w:numPr>
          <w:ilvl w:val="2"/>
          <w:numId w:val="30"/>
        </w:numPr>
        <w:overflowPunct/>
        <w:autoSpaceDE/>
        <w:autoSpaceDN/>
        <w:adjustRightInd/>
        <w:jc w:val="both"/>
        <w:rPr>
          <w:sz w:val="22"/>
          <w:szCs w:val="22"/>
          <w:lang w:val="lv-LV" w:eastAsia="lv-LV"/>
        </w:rPr>
      </w:pPr>
      <w:r w:rsidRPr="00723D68">
        <w:rPr>
          <w:sz w:val="22"/>
          <w:szCs w:val="22"/>
          <w:lang w:val="lv-LV" w:eastAsia="lv-LV"/>
        </w:rPr>
        <w:lastRenderedPageBreak/>
        <w:t>Nomājamās telpas ar saimniecības un higiēnas līdzekļiem, jāveic telpu dezinfekcija un deratizācija un ikdienas uzkopšana atbilstoši normatīvo aktu prasībām. Pakalpojuma sniedzējs trauku mazgāšanai lieto videi draudzīgus (fosfātus un sintētiskās krāsvielas nesaturošus) mazgāšanas līdzekļus; </w:t>
      </w:r>
    </w:p>
    <w:p w14:paraId="496A3ED9" w14:textId="3432E3DD" w:rsidR="00723D68" w:rsidRPr="00B31535" w:rsidRDefault="00723D68" w:rsidP="00AE5A0B">
      <w:pPr>
        <w:pStyle w:val="ListParagraph"/>
        <w:numPr>
          <w:ilvl w:val="2"/>
          <w:numId w:val="30"/>
        </w:numPr>
        <w:overflowPunct/>
        <w:autoSpaceDE/>
        <w:autoSpaceDN/>
        <w:adjustRightInd/>
        <w:jc w:val="both"/>
        <w:rPr>
          <w:sz w:val="22"/>
          <w:szCs w:val="22"/>
          <w:lang w:val="lv-LV" w:eastAsia="lv-LV"/>
        </w:rPr>
      </w:pPr>
      <w:r w:rsidRPr="00723D68">
        <w:rPr>
          <w:sz w:val="22"/>
          <w:szCs w:val="22"/>
          <w:lang w:val="lv-LV" w:eastAsia="lv-LV"/>
        </w:rPr>
        <w:t>Nodoto telpu un  lietošanā nodoto virtuves iekārtu remonts (bojājuma gadījumā), to uzturēšana kārtībā</w:t>
      </w:r>
      <w:r w:rsidR="00F808E0">
        <w:rPr>
          <w:sz w:val="22"/>
          <w:szCs w:val="22"/>
          <w:lang w:val="lv-LV" w:eastAsia="lv-LV"/>
        </w:rPr>
        <w:t xml:space="preserve">. </w:t>
      </w:r>
      <w:r w:rsidR="00F808E0" w:rsidRPr="00F808E0">
        <w:rPr>
          <w:sz w:val="22"/>
          <w:szCs w:val="22"/>
          <w:lang w:val="lv-LV" w:eastAsia="lv-LV"/>
        </w:rPr>
        <w:t>Virtuves ventilācijas</w:t>
      </w:r>
      <w:r w:rsidR="00AE5A0B">
        <w:rPr>
          <w:sz w:val="22"/>
          <w:szCs w:val="22"/>
          <w:lang w:val="lv-LV" w:eastAsia="lv-LV"/>
        </w:rPr>
        <w:t xml:space="preserve"> (</w:t>
      </w:r>
      <w:proofErr w:type="spellStart"/>
      <w:r w:rsidR="00AE5A0B">
        <w:rPr>
          <w:sz w:val="22"/>
          <w:szCs w:val="22"/>
          <w:lang w:val="lv-LV" w:eastAsia="lv-LV"/>
        </w:rPr>
        <w:t>t.sk.tauku</w:t>
      </w:r>
      <w:proofErr w:type="spellEnd"/>
      <w:r w:rsidR="00AE5A0B">
        <w:rPr>
          <w:sz w:val="22"/>
          <w:szCs w:val="22"/>
          <w:lang w:val="lv-LV" w:eastAsia="lv-LV"/>
        </w:rPr>
        <w:t xml:space="preserve"> uztvērēju)</w:t>
      </w:r>
      <w:r w:rsidR="00F808E0" w:rsidRPr="00F808E0">
        <w:rPr>
          <w:sz w:val="22"/>
          <w:szCs w:val="22"/>
          <w:lang w:val="lv-LV" w:eastAsia="lv-LV"/>
        </w:rPr>
        <w:t xml:space="preserve"> un virtuves kanalizācijas iekšējo un pieguļošo ārējo tīklu apkope ir obligāta</w:t>
      </w:r>
      <w:r w:rsidR="00AE5A0B">
        <w:rPr>
          <w:sz w:val="22"/>
          <w:szCs w:val="22"/>
          <w:lang w:val="lv-LV" w:eastAsia="lv-LV"/>
        </w:rPr>
        <w:t xml:space="preserve"> vismaz</w:t>
      </w:r>
      <w:r w:rsidR="00F808E0" w:rsidRPr="00F808E0">
        <w:rPr>
          <w:sz w:val="22"/>
          <w:szCs w:val="22"/>
          <w:lang w:val="lv-LV" w:eastAsia="lv-LV"/>
        </w:rPr>
        <w:t xml:space="preserve"> reizi gadā</w:t>
      </w:r>
      <w:r w:rsidR="00AE5A0B">
        <w:rPr>
          <w:sz w:val="22"/>
          <w:szCs w:val="22"/>
          <w:lang w:val="lv-LV" w:eastAsia="lv-LV"/>
        </w:rPr>
        <w:t>, pēc nepieciešamības veicot to arī biežāk</w:t>
      </w:r>
      <w:r w:rsidR="00F808E0" w:rsidRPr="00B31535">
        <w:rPr>
          <w:sz w:val="22"/>
          <w:szCs w:val="22"/>
          <w:lang w:val="lv-LV" w:eastAsia="lv-LV"/>
        </w:rPr>
        <w:t xml:space="preserve">, par apkopi sniedzot informāciju un apliecinājumu </w:t>
      </w:r>
      <w:r w:rsidR="00AE5A0B" w:rsidRPr="00B31535">
        <w:rPr>
          <w:sz w:val="22"/>
          <w:szCs w:val="22"/>
          <w:lang w:val="lv-LV" w:eastAsia="lv-LV"/>
        </w:rPr>
        <w:t>izglītības iestādes</w:t>
      </w:r>
      <w:r w:rsidR="00F808E0" w:rsidRPr="00B31535">
        <w:rPr>
          <w:sz w:val="22"/>
          <w:szCs w:val="22"/>
          <w:lang w:val="lv-LV" w:eastAsia="lv-LV"/>
        </w:rPr>
        <w:t xml:space="preserve"> vadībai</w:t>
      </w:r>
      <w:r w:rsidRPr="00B31535">
        <w:rPr>
          <w:sz w:val="22"/>
          <w:szCs w:val="22"/>
          <w:lang w:val="lv-LV" w:eastAsia="lv-LV"/>
        </w:rPr>
        <w:t>. Lai nodrošinātu sanitāri higiēnisko prasību ievērošanu, pakalpojumu sniedzējam ir jāveic telpu kosmētiskais remonts, iegādājoties nepieciešamos remontmateriālus, nozīmējot nepieciešamo tehnisko un telpu uzkopšanas personālu. Pakalpojumu sniedzējam pakalpojumu sniegšanas laikā par saviem līdzekļiem jāveic tam nodotā aprīkojuma remonts un jāsedz remontu izmaksas</w:t>
      </w:r>
      <w:r w:rsidR="00086CC1" w:rsidRPr="00B31535">
        <w:rPr>
          <w:sz w:val="22"/>
          <w:szCs w:val="22"/>
          <w:lang w:val="lv-LV" w:eastAsia="lv-LV"/>
        </w:rPr>
        <w:t>.</w:t>
      </w:r>
    </w:p>
    <w:p w14:paraId="72CF5742" w14:textId="5A4840F7" w:rsidR="00F808E0" w:rsidRPr="00F808E0" w:rsidRDefault="00F808E0" w:rsidP="000F1A0D">
      <w:pPr>
        <w:pStyle w:val="ListParagraph"/>
        <w:numPr>
          <w:ilvl w:val="2"/>
          <w:numId w:val="30"/>
        </w:numPr>
        <w:jc w:val="both"/>
        <w:rPr>
          <w:sz w:val="22"/>
          <w:szCs w:val="22"/>
          <w:lang w:val="lv-LV" w:eastAsia="lv-LV"/>
        </w:rPr>
      </w:pPr>
      <w:r w:rsidRPr="00F808E0">
        <w:rPr>
          <w:sz w:val="22"/>
          <w:szCs w:val="22"/>
          <w:lang w:val="lv-LV" w:eastAsia="lv-LV"/>
        </w:rPr>
        <w:t>Ja pakalpojuma sniegšanas laikā kāda no izglītības iestādē esošajām iekārtām iziet no ierindas un to vairs nav iespējams salabot, par to jāziņo skolas vadībai, iekārta jānoraksta un pakalpojuma sniedzējam ir jānodrošina iestāde ar citu iekārtu.</w:t>
      </w:r>
    </w:p>
    <w:p w14:paraId="0BF9D70A" w14:textId="19ACBB37" w:rsidR="00723D68" w:rsidRPr="00B714C7" w:rsidRDefault="00723D68" w:rsidP="000F1A0D">
      <w:pPr>
        <w:numPr>
          <w:ilvl w:val="0"/>
          <w:numId w:val="33"/>
        </w:numPr>
        <w:jc w:val="both"/>
        <w:rPr>
          <w:sz w:val="22"/>
          <w:szCs w:val="22"/>
          <w:lang w:val="lv-LV" w:eastAsia="lv-LV"/>
        </w:rPr>
      </w:pPr>
      <w:r w:rsidRPr="00B714C7">
        <w:rPr>
          <w:sz w:val="22"/>
          <w:szCs w:val="22"/>
          <w:lang w:val="lv-LV" w:eastAsia="lv-LV"/>
        </w:rPr>
        <w:t>Pretendentiem pirms piedāvājumu sagatavošanas ieteicams veikt izglītības iestādes un attiecīgo telpu, kurās tiks sniegts pakalpojums apsekošana, iepriekš kontaktējoties ar izglītības iestādes vadību. </w:t>
      </w:r>
    </w:p>
    <w:p w14:paraId="5C618336" w14:textId="37ACF579" w:rsidR="00F808E0" w:rsidRPr="00B714C7" w:rsidRDefault="00F808E0" w:rsidP="000F1A0D">
      <w:pPr>
        <w:numPr>
          <w:ilvl w:val="0"/>
          <w:numId w:val="33"/>
        </w:numPr>
        <w:jc w:val="both"/>
        <w:rPr>
          <w:sz w:val="22"/>
          <w:szCs w:val="22"/>
          <w:lang w:val="lv-LV" w:eastAsia="lv-LV"/>
        </w:rPr>
      </w:pPr>
      <w:r w:rsidRPr="00B714C7">
        <w:rPr>
          <w:sz w:val="22"/>
          <w:szCs w:val="22"/>
          <w:lang w:val="lv-LV" w:eastAsia="lv-LV"/>
        </w:rPr>
        <w:t>Paka</w:t>
      </w:r>
      <w:r w:rsidR="00313466">
        <w:rPr>
          <w:sz w:val="22"/>
          <w:szCs w:val="22"/>
          <w:lang w:val="lv-LV" w:eastAsia="lv-LV"/>
        </w:rPr>
        <w:t>lp</w:t>
      </w:r>
      <w:r w:rsidRPr="00B714C7">
        <w:rPr>
          <w:sz w:val="22"/>
          <w:szCs w:val="22"/>
          <w:lang w:val="lv-LV" w:eastAsia="lv-LV"/>
        </w:rPr>
        <w:t xml:space="preserve">ojuma sniedzējam iznomātās telpas obligāti jāapdrošina un par to jāziņo </w:t>
      </w:r>
      <w:r w:rsidR="00313466" w:rsidRPr="00B714C7">
        <w:rPr>
          <w:sz w:val="22"/>
          <w:szCs w:val="22"/>
          <w:lang w:val="lv-LV" w:eastAsia="lv-LV"/>
        </w:rPr>
        <w:t>izglītības iestādes</w:t>
      </w:r>
      <w:r w:rsidRPr="00B714C7">
        <w:rPr>
          <w:sz w:val="22"/>
          <w:szCs w:val="22"/>
          <w:lang w:val="lv-LV" w:eastAsia="lv-LV"/>
        </w:rPr>
        <w:t xml:space="preserve"> vadībai.</w:t>
      </w:r>
    </w:p>
    <w:p w14:paraId="3D3EF0AD" w14:textId="77777777" w:rsidR="00683C9A" w:rsidRDefault="00723D68" w:rsidP="00A266D4">
      <w:pPr>
        <w:overflowPunct/>
        <w:autoSpaceDE/>
        <w:autoSpaceDN/>
        <w:adjustRightInd/>
        <w:ind w:left="270" w:right="-285" w:hanging="270"/>
        <w:rPr>
          <w:sz w:val="22"/>
          <w:szCs w:val="22"/>
          <w:lang w:val="lv-LV" w:eastAsia="lv-LV"/>
        </w:rPr>
      </w:pPr>
      <w:r w:rsidRPr="00723D68">
        <w:rPr>
          <w:sz w:val="22"/>
          <w:szCs w:val="22"/>
          <w:lang w:val="lv-LV" w:eastAsia="lv-LV"/>
        </w:rPr>
        <w:t> </w:t>
      </w:r>
    </w:p>
    <w:p w14:paraId="2ABB38EB" w14:textId="7DC96E62" w:rsidR="003F6A24" w:rsidRPr="00B42FF1" w:rsidRDefault="003F6A24" w:rsidP="00A266D4">
      <w:pPr>
        <w:overflowPunct/>
        <w:autoSpaceDE/>
        <w:autoSpaceDN/>
        <w:adjustRightInd/>
        <w:ind w:left="270" w:right="-285" w:hanging="270"/>
        <w:rPr>
          <w:sz w:val="22"/>
          <w:szCs w:val="22"/>
          <w:lang w:val="lv-LV" w:eastAsia="lv-LV"/>
        </w:rPr>
      </w:pPr>
      <w:r>
        <w:rPr>
          <w:sz w:val="22"/>
          <w:szCs w:val="22"/>
          <w:lang w:val="lv-LV" w:eastAsia="lv-LV"/>
        </w:rPr>
        <w:t>Tehniskās specifikācijas aktualizētas 202</w:t>
      </w:r>
      <w:r w:rsidR="00F808E0">
        <w:rPr>
          <w:sz w:val="22"/>
          <w:szCs w:val="22"/>
          <w:lang w:val="lv-LV" w:eastAsia="lv-LV"/>
        </w:rPr>
        <w:t>6</w:t>
      </w:r>
      <w:r>
        <w:rPr>
          <w:sz w:val="22"/>
          <w:szCs w:val="22"/>
          <w:lang w:val="lv-LV" w:eastAsia="lv-LV"/>
        </w:rPr>
        <w:t>.</w:t>
      </w:r>
      <w:r w:rsidR="00F808E0">
        <w:rPr>
          <w:sz w:val="22"/>
          <w:szCs w:val="22"/>
          <w:lang w:val="lv-LV" w:eastAsia="lv-LV"/>
        </w:rPr>
        <w:t xml:space="preserve"> </w:t>
      </w:r>
      <w:r>
        <w:rPr>
          <w:sz w:val="22"/>
          <w:szCs w:val="22"/>
          <w:lang w:val="lv-LV" w:eastAsia="lv-LV"/>
        </w:rPr>
        <w:t xml:space="preserve">gada </w:t>
      </w:r>
      <w:r w:rsidR="00F808E0">
        <w:rPr>
          <w:sz w:val="22"/>
          <w:szCs w:val="22"/>
          <w:lang w:val="lv-LV" w:eastAsia="lv-LV"/>
        </w:rPr>
        <w:t>16</w:t>
      </w:r>
      <w:r w:rsidR="00E32419">
        <w:rPr>
          <w:sz w:val="22"/>
          <w:szCs w:val="22"/>
          <w:lang w:val="lv-LV" w:eastAsia="lv-LV"/>
        </w:rPr>
        <w:t>.</w:t>
      </w:r>
      <w:r w:rsidR="00F808E0">
        <w:rPr>
          <w:sz w:val="22"/>
          <w:szCs w:val="22"/>
          <w:lang w:val="lv-LV" w:eastAsia="lv-LV"/>
        </w:rPr>
        <w:t xml:space="preserve"> jūnijā</w:t>
      </w:r>
      <w:r w:rsidR="00623D3C">
        <w:rPr>
          <w:sz w:val="22"/>
          <w:szCs w:val="22"/>
          <w:lang w:val="lv-LV" w:eastAsia="lv-LV"/>
        </w:rPr>
        <w:t>.</w:t>
      </w:r>
    </w:p>
    <w:p w14:paraId="26EACE1B" w14:textId="10EA9B06" w:rsidR="00B42FF1" w:rsidRPr="00B42FF1" w:rsidRDefault="003F6A24" w:rsidP="003F6A24">
      <w:pPr>
        <w:overflowPunct/>
        <w:autoSpaceDE/>
        <w:autoSpaceDN/>
        <w:adjustRightInd/>
        <w:textAlignment w:val="auto"/>
        <w:rPr>
          <w:b/>
          <w:sz w:val="22"/>
          <w:szCs w:val="22"/>
          <w:lang w:val="lv-LV"/>
        </w:rPr>
      </w:pPr>
      <w:r w:rsidRPr="00D52E94">
        <w:rPr>
          <w:sz w:val="22"/>
          <w:szCs w:val="22"/>
          <w:lang w:val="lv-LV"/>
        </w:rPr>
        <w:t xml:space="preserve">    </w:t>
      </w:r>
    </w:p>
    <w:p w14:paraId="626F6CDF" w14:textId="77777777" w:rsidR="00AC2E1F" w:rsidRDefault="00AC2E1F">
      <w:pPr>
        <w:overflowPunct/>
        <w:autoSpaceDE/>
        <w:autoSpaceDN/>
        <w:adjustRightInd/>
        <w:textAlignment w:val="auto"/>
        <w:rPr>
          <w:b/>
          <w:sz w:val="22"/>
          <w:szCs w:val="22"/>
          <w:lang w:val="lv-LV"/>
        </w:rPr>
      </w:pPr>
      <w:r>
        <w:rPr>
          <w:b/>
          <w:sz w:val="22"/>
          <w:szCs w:val="22"/>
          <w:lang w:val="lv-LV"/>
        </w:rPr>
        <w:t>Pielikumā atsevišķā Excel datnē:</w:t>
      </w:r>
    </w:p>
    <w:p w14:paraId="18F1A433" w14:textId="24E09576" w:rsidR="002D494A" w:rsidRDefault="00AC2E1F" w:rsidP="00AC2E1F">
      <w:pPr>
        <w:overflowPunct/>
        <w:autoSpaceDE/>
        <w:autoSpaceDN/>
        <w:adjustRightInd/>
        <w:jc w:val="both"/>
        <w:textAlignment w:val="auto"/>
        <w:rPr>
          <w:b/>
          <w:sz w:val="22"/>
          <w:szCs w:val="22"/>
          <w:lang w:val="lv-LV"/>
        </w:rPr>
      </w:pPr>
      <w:r>
        <w:rPr>
          <w:b/>
          <w:sz w:val="22"/>
          <w:szCs w:val="22"/>
          <w:lang w:val="lv-LV"/>
        </w:rPr>
        <w:t xml:space="preserve">1.1. pielikums - </w:t>
      </w:r>
      <w:r w:rsidRPr="00AC2E1F">
        <w:rPr>
          <w:b/>
          <w:sz w:val="22"/>
          <w:szCs w:val="22"/>
          <w:lang w:val="lv-LV"/>
        </w:rPr>
        <w:t xml:space="preserve">Pakalpojumu sniedzējam ēdināšanas pakalpojuma nodrošināšanai nomā </w:t>
      </w:r>
      <w:r>
        <w:rPr>
          <w:b/>
          <w:sz w:val="22"/>
          <w:szCs w:val="22"/>
          <w:lang w:val="lv-LV"/>
        </w:rPr>
        <w:t>nododamās</w:t>
      </w:r>
      <w:r w:rsidRPr="00AC2E1F">
        <w:rPr>
          <w:b/>
          <w:sz w:val="22"/>
          <w:szCs w:val="22"/>
          <w:lang w:val="lv-LV"/>
        </w:rPr>
        <w:t xml:space="preserve"> telpas un iekārtas</w:t>
      </w:r>
      <w:r>
        <w:rPr>
          <w:b/>
          <w:sz w:val="22"/>
          <w:szCs w:val="22"/>
          <w:lang w:val="lv-LV"/>
        </w:rPr>
        <w:t>.</w:t>
      </w:r>
      <w:r w:rsidRPr="00AC2E1F">
        <w:rPr>
          <w:b/>
          <w:sz w:val="22"/>
          <w:szCs w:val="22"/>
          <w:lang w:val="lv-LV"/>
        </w:rPr>
        <w:t xml:space="preserve"> </w:t>
      </w:r>
      <w:r w:rsidR="002D494A">
        <w:rPr>
          <w:b/>
          <w:sz w:val="22"/>
          <w:szCs w:val="22"/>
          <w:lang w:val="lv-LV"/>
        </w:rPr>
        <w:br w:type="page"/>
      </w:r>
    </w:p>
    <w:p w14:paraId="338C530D" w14:textId="77777777" w:rsidR="00A91F0B" w:rsidRDefault="00A91F0B">
      <w:pPr>
        <w:overflowPunct/>
        <w:autoSpaceDE/>
        <w:autoSpaceDN/>
        <w:adjustRightInd/>
        <w:textAlignment w:val="auto"/>
        <w:rPr>
          <w:b/>
          <w:sz w:val="22"/>
          <w:szCs w:val="22"/>
          <w:lang w:val="lv-LV"/>
        </w:rPr>
      </w:pPr>
    </w:p>
    <w:p w14:paraId="17367833" w14:textId="77777777" w:rsidR="00A91F0B" w:rsidRDefault="00A91F0B" w:rsidP="00A91F0B">
      <w:pPr>
        <w:tabs>
          <w:tab w:val="left" w:pos="8605"/>
        </w:tabs>
        <w:overflowPunct/>
        <w:autoSpaceDE/>
        <w:autoSpaceDN/>
        <w:adjustRightInd/>
        <w:spacing w:after="24" w:line="360" w:lineRule="auto"/>
        <w:ind w:left="6480" w:hanging="10"/>
        <w:jc w:val="right"/>
        <w:textAlignment w:val="auto"/>
        <w:rPr>
          <w:color w:val="000000"/>
          <w:sz w:val="16"/>
          <w:szCs w:val="22"/>
          <w:lang w:val="lv-LV" w:eastAsia="lv-LV"/>
        </w:rPr>
      </w:pPr>
    </w:p>
    <w:p w14:paraId="02C7C191" w14:textId="53C59812" w:rsidR="00C17B75" w:rsidRPr="00E32419" w:rsidRDefault="00C17B75" w:rsidP="00F84315">
      <w:pPr>
        <w:jc w:val="right"/>
        <w:rPr>
          <w:lang w:val="lv-LV"/>
        </w:rPr>
      </w:pPr>
      <w:r w:rsidRPr="00E32419">
        <w:rPr>
          <w:lang w:val="lv-LV"/>
        </w:rPr>
        <w:t xml:space="preserve">  2.pielikums</w:t>
      </w:r>
    </w:p>
    <w:p w14:paraId="3A86E57B" w14:textId="1F4FECD7" w:rsidR="00C17B75" w:rsidRPr="00E32419" w:rsidRDefault="00C17B75" w:rsidP="00E32419">
      <w:pPr>
        <w:jc w:val="right"/>
        <w:rPr>
          <w:lang w:val="lv-LV"/>
        </w:rPr>
      </w:pPr>
      <w:r w:rsidRPr="00E32419">
        <w:rPr>
          <w:lang w:val="lv-LV"/>
        </w:rPr>
        <w:t>iepirkumam ar</w:t>
      </w:r>
      <w:r w:rsidR="00E32419">
        <w:rPr>
          <w:lang w:val="lv-LV"/>
        </w:rPr>
        <w:t xml:space="preserve"> </w:t>
      </w:r>
      <w:r w:rsidRPr="00E32419">
        <w:rPr>
          <w:lang w:val="lv-LV"/>
        </w:rPr>
        <w:t xml:space="preserve">ID Nr. </w:t>
      </w:r>
      <w:r w:rsidR="00BA21E6" w:rsidRPr="00BA21E6">
        <w:rPr>
          <w:lang w:val="lv-LV"/>
        </w:rPr>
        <w:t>JVA 2026/61</w:t>
      </w:r>
    </w:p>
    <w:p w14:paraId="1C0E17E1" w14:textId="77777777" w:rsidR="00E32419" w:rsidRDefault="00C17B75" w:rsidP="001A5D6B">
      <w:pPr>
        <w:tabs>
          <w:tab w:val="left" w:pos="0"/>
          <w:tab w:val="left" w:pos="3600"/>
        </w:tabs>
        <w:ind w:left="284" w:right="-284" w:hanging="284"/>
        <w:textAlignment w:val="auto"/>
        <w:rPr>
          <w:b/>
          <w:bCs/>
          <w:sz w:val="24"/>
          <w:szCs w:val="24"/>
          <w:lang w:val="lv-LV" w:eastAsia="lv-LV"/>
        </w:rPr>
      </w:pPr>
      <w:r w:rsidRPr="004428DA">
        <w:rPr>
          <w:b/>
          <w:bCs/>
          <w:sz w:val="24"/>
          <w:szCs w:val="24"/>
          <w:lang w:val="lv-LV" w:eastAsia="lv-LV"/>
        </w:rPr>
        <w:t xml:space="preserve">                                                             </w:t>
      </w:r>
    </w:p>
    <w:p w14:paraId="0F9BF5C0" w14:textId="63B6E2FC" w:rsidR="00C17B75" w:rsidRPr="004428DA" w:rsidRDefault="00C17B75" w:rsidP="00E32419">
      <w:pPr>
        <w:tabs>
          <w:tab w:val="left" w:pos="0"/>
          <w:tab w:val="left" w:pos="3600"/>
        </w:tabs>
        <w:ind w:left="284" w:right="-284" w:hanging="284"/>
        <w:jc w:val="center"/>
        <w:textAlignment w:val="auto"/>
        <w:rPr>
          <w:b/>
          <w:bCs/>
          <w:sz w:val="24"/>
          <w:szCs w:val="24"/>
          <w:lang w:val="lv-LV" w:eastAsia="lv-LV"/>
        </w:rPr>
      </w:pPr>
      <w:r w:rsidRPr="004428DA">
        <w:rPr>
          <w:b/>
          <w:bCs/>
          <w:sz w:val="24"/>
          <w:szCs w:val="24"/>
          <w:lang w:val="lv-LV" w:eastAsia="lv-LV"/>
        </w:rPr>
        <w:t>TEHNISKAIS PIEDĀVĀJUMS</w:t>
      </w:r>
    </w:p>
    <w:p w14:paraId="02916CC1" w14:textId="77777777" w:rsidR="00174DC9" w:rsidRPr="004428DA" w:rsidRDefault="00174DC9" w:rsidP="00174DC9">
      <w:pPr>
        <w:jc w:val="center"/>
        <w:rPr>
          <w:b/>
          <w:sz w:val="24"/>
          <w:szCs w:val="24"/>
          <w:lang w:val="lv-LV"/>
        </w:rPr>
      </w:pPr>
    </w:p>
    <w:p w14:paraId="22117C06" w14:textId="50726F61" w:rsidR="001E46E4" w:rsidRPr="001E46E4" w:rsidRDefault="001E46E4" w:rsidP="001E46E4">
      <w:pPr>
        <w:tabs>
          <w:tab w:val="left" w:pos="0"/>
          <w:tab w:val="left" w:pos="3600"/>
        </w:tabs>
        <w:ind w:left="284" w:right="-284" w:hanging="284"/>
        <w:jc w:val="center"/>
        <w:textAlignment w:val="auto"/>
        <w:rPr>
          <w:b/>
          <w:bCs/>
          <w:sz w:val="24"/>
          <w:szCs w:val="24"/>
          <w:lang w:val="lv-LV"/>
        </w:rPr>
      </w:pPr>
      <w:r w:rsidRPr="001E46E4">
        <w:rPr>
          <w:b/>
          <w:bCs/>
          <w:sz w:val="24"/>
          <w:szCs w:val="24"/>
          <w:lang w:val="lv-LV"/>
        </w:rPr>
        <w:t>ĒDINĀŠANAS PAKALPOJUMI JŪRMALAS VALSTS ĢIMNĀZIJĀ</w:t>
      </w:r>
    </w:p>
    <w:p w14:paraId="522BAC56" w14:textId="77777777" w:rsidR="00C17B75" w:rsidRPr="00C17B75" w:rsidRDefault="00C17B75" w:rsidP="00174DC9">
      <w:pPr>
        <w:tabs>
          <w:tab w:val="left" w:pos="0"/>
          <w:tab w:val="left" w:pos="3600"/>
        </w:tabs>
        <w:ind w:left="284" w:right="-284" w:hanging="284"/>
        <w:jc w:val="center"/>
        <w:textAlignment w:val="auto"/>
        <w:rPr>
          <w:b/>
          <w:bCs/>
          <w:sz w:val="22"/>
          <w:szCs w:val="22"/>
          <w:lang w:val="lv-LV" w:eastAsia="lv-LV"/>
        </w:rPr>
      </w:pPr>
    </w:p>
    <w:p w14:paraId="178EEE92" w14:textId="77777777" w:rsidR="000D45D4" w:rsidRPr="000D45D4" w:rsidRDefault="000D45D4" w:rsidP="000D45D4">
      <w:pPr>
        <w:tabs>
          <w:tab w:val="center" w:pos="7938"/>
        </w:tabs>
        <w:ind w:right="-109"/>
        <w:jc w:val="center"/>
        <w:textAlignment w:val="auto"/>
        <w:rPr>
          <w:b/>
          <w:sz w:val="22"/>
          <w:szCs w:val="22"/>
          <w:lang w:val="lv-LV"/>
        </w:rPr>
      </w:pPr>
    </w:p>
    <w:p w14:paraId="61630844" w14:textId="77777777" w:rsidR="000D45D4" w:rsidRPr="000D45D4" w:rsidRDefault="000D45D4" w:rsidP="000D45D4">
      <w:pPr>
        <w:ind w:left="284" w:right="-6" w:hanging="284"/>
        <w:jc w:val="center"/>
        <w:textAlignment w:val="auto"/>
        <w:rPr>
          <w:b/>
          <w:sz w:val="22"/>
          <w:szCs w:val="22"/>
          <w:lang w:val="lv-LV"/>
        </w:rPr>
      </w:pPr>
      <w:r w:rsidRPr="000D45D4">
        <w:rPr>
          <w:b/>
          <w:sz w:val="22"/>
          <w:szCs w:val="22"/>
          <w:lang w:val="lv-LV"/>
        </w:rPr>
        <w:t>_____________________________________________________________________________</w:t>
      </w:r>
    </w:p>
    <w:p w14:paraId="2F40FF82" w14:textId="77777777" w:rsidR="000D45D4" w:rsidRPr="000D45D4" w:rsidRDefault="000D45D4" w:rsidP="000D45D4">
      <w:pPr>
        <w:ind w:left="284" w:right="-6" w:hanging="284"/>
        <w:jc w:val="center"/>
        <w:textAlignment w:val="auto"/>
        <w:rPr>
          <w:b/>
          <w:bCs/>
          <w:sz w:val="22"/>
          <w:szCs w:val="22"/>
          <w:lang w:val="lv-LV"/>
        </w:rPr>
      </w:pPr>
      <w:r w:rsidRPr="000D45D4">
        <w:rPr>
          <w:sz w:val="22"/>
          <w:szCs w:val="22"/>
          <w:lang w:val="lv-LV"/>
        </w:rPr>
        <w:t>(pretendenta nosaukums)</w:t>
      </w:r>
    </w:p>
    <w:p w14:paraId="6B96D9CB" w14:textId="366D44DF" w:rsidR="000D45D4" w:rsidRPr="000D45D4" w:rsidRDefault="000D45D4" w:rsidP="000D45D4">
      <w:pPr>
        <w:spacing w:before="120" w:after="120"/>
        <w:ind w:left="142" w:right="141" w:hanging="284"/>
        <w:jc w:val="both"/>
        <w:textAlignment w:val="auto"/>
        <w:rPr>
          <w:sz w:val="22"/>
          <w:szCs w:val="22"/>
          <w:lang w:val="lv-LV"/>
        </w:rPr>
      </w:pPr>
      <w:r w:rsidRPr="000D45D4">
        <w:rPr>
          <w:sz w:val="22"/>
          <w:szCs w:val="22"/>
          <w:lang w:val="lv-LV"/>
        </w:rPr>
        <w:t xml:space="preserve">    Adrese, </w:t>
      </w:r>
      <w:proofErr w:type="spellStart"/>
      <w:r w:rsidRPr="000D45D4">
        <w:rPr>
          <w:sz w:val="22"/>
          <w:szCs w:val="22"/>
          <w:lang w:val="lv-LV"/>
        </w:rPr>
        <w:t>reģ</w:t>
      </w:r>
      <w:proofErr w:type="spellEnd"/>
      <w:r w:rsidRPr="000D45D4">
        <w:rPr>
          <w:sz w:val="22"/>
          <w:szCs w:val="22"/>
          <w:lang w:val="lv-LV"/>
        </w:rPr>
        <w:t>. Nr. _________________________</w:t>
      </w:r>
      <w:r w:rsidR="00E32419">
        <w:rPr>
          <w:sz w:val="22"/>
          <w:szCs w:val="22"/>
          <w:lang w:val="lv-LV"/>
        </w:rPr>
        <w:t>kontakttālrunis________________________________</w:t>
      </w:r>
    </w:p>
    <w:p w14:paraId="152E2A19" w14:textId="260A9055" w:rsidR="000D45D4" w:rsidRPr="000D45D4" w:rsidRDefault="000D45D4" w:rsidP="00B12441">
      <w:pPr>
        <w:numPr>
          <w:ilvl w:val="0"/>
          <w:numId w:val="16"/>
        </w:numPr>
        <w:tabs>
          <w:tab w:val="left" w:pos="3119"/>
        </w:tabs>
        <w:overflowPunct/>
        <w:autoSpaceDE/>
        <w:adjustRightInd/>
        <w:spacing w:before="240" w:after="120" w:line="254" w:lineRule="auto"/>
        <w:ind w:right="-6"/>
        <w:jc w:val="both"/>
        <w:textAlignment w:val="auto"/>
        <w:rPr>
          <w:sz w:val="22"/>
          <w:szCs w:val="22"/>
          <w:lang w:val="lv-LV"/>
        </w:rPr>
      </w:pPr>
      <w:r w:rsidRPr="000D45D4">
        <w:rPr>
          <w:rFonts w:eastAsia="Calibri"/>
          <w:sz w:val="22"/>
          <w:szCs w:val="22"/>
          <w:lang w:val="lv-LV"/>
        </w:rPr>
        <w:t xml:space="preserve"> </w:t>
      </w:r>
      <w:r w:rsidRPr="000D45D4">
        <w:rPr>
          <w:sz w:val="22"/>
          <w:szCs w:val="22"/>
          <w:lang w:val="lv-LV"/>
        </w:rPr>
        <w:t>Informācija par Pretendenta un tā piedāvāto apakšuzņēmēju* un apakšuzņēmēju paredzamo darbu apjomu:</w:t>
      </w: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4"/>
        <w:gridCol w:w="2757"/>
        <w:gridCol w:w="1417"/>
        <w:gridCol w:w="2126"/>
        <w:gridCol w:w="2977"/>
      </w:tblGrid>
      <w:tr w:rsidR="004238AB" w:rsidRPr="00C34469" w14:paraId="0FB5D093" w14:textId="5AF1361E" w:rsidTr="00B31535">
        <w:trPr>
          <w:cantSplit/>
          <w:trHeight w:val="1022"/>
        </w:trPr>
        <w:tc>
          <w:tcPr>
            <w:tcW w:w="504" w:type="dxa"/>
            <w:tcBorders>
              <w:top w:val="single" w:sz="4" w:space="0" w:color="auto"/>
              <w:left w:val="single" w:sz="4" w:space="0" w:color="auto"/>
              <w:bottom w:val="single" w:sz="4" w:space="0" w:color="auto"/>
              <w:right w:val="single" w:sz="4" w:space="0" w:color="auto"/>
            </w:tcBorders>
            <w:hideMark/>
          </w:tcPr>
          <w:p w14:paraId="2711C38C" w14:textId="77777777" w:rsidR="004238AB" w:rsidRPr="000D45D4" w:rsidRDefault="004238AB" w:rsidP="00D97CA8">
            <w:pPr>
              <w:tabs>
                <w:tab w:val="left" w:pos="502"/>
                <w:tab w:val="left" w:pos="3119"/>
              </w:tabs>
              <w:spacing w:before="120"/>
              <w:ind w:right="-6"/>
              <w:jc w:val="center"/>
              <w:textAlignment w:val="auto"/>
              <w:rPr>
                <w:bCs/>
                <w:sz w:val="22"/>
                <w:szCs w:val="22"/>
                <w:lang w:val="lv-LV"/>
              </w:rPr>
            </w:pPr>
            <w:r w:rsidRPr="000D45D4">
              <w:rPr>
                <w:bCs/>
                <w:sz w:val="22"/>
                <w:szCs w:val="22"/>
                <w:lang w:val="lv-LV"/>
              </w:rPr>
              <w:t>Nr.</w:t>
            </w:r>
          </w:p>
        </w:tc>
        <w:tc>
          <w:tcPr>
            <w:tcW w:w="2757" w:type="dxa"/>
            <w:tcBorders>
              <w:top w:val="single" w:sz="4" w:space="0" w:color="auto"/>
              <w:left w:val="single" w:sz="4" w:space="0" w:color="auto"/>
              <w:bottom w:val="single" w:sz="4" w:space="0" w:color="auto"/>
              <w:right w:val="single" w:sz="4" w:space="0" w:color="auto"/>
            </w:tcBorders>
            <w:hideMark/>
          </w:tcPr>
          <w:p w14:paraId="6F8789C1" w14:textId="77777777" w:rsidR="004238AB" w:rsidRPr="000D45D4" w:rsidRDefault="004238AB" w:rsidP="00D97CA8">
            <w:pPr>
              <w:tabs>
                <w:tab w:val="left" w:pos="502"/>
                <w:tab w:val="left" w:pos="3119"/>
              </w:tabs>
              <w:spacing w:before="120"/>
              <w:ind w:right="-6"/>
              <w:jc w:val="center"/>
              <w:textAlignment w:val="auto"/>
              <w:rPr>
                <w:bCs/>
                <w:sz w:val="22"/>
                <w:szCs w:val="22"/>
                <w:lang w:val="lv-LV"/>
              </w:rPr>
            </w:pPr>
            <w:r w:rsidRPr="000D45D4">
              <w:rPr>
                <w:bCs/>
                <w:sz w:val="22"/>
                <w:szCs w:val="22"/>
                <w:lang w:val="lv-LV"/>
              </w:rPr>
              <w:t xml:space="preserve">Uzņēmēja nosaukums, </w:t>
            </w:r>
            <w:proofErr w:type="spellStart"/>
            <w:r w:rsidRPr="000D45D4">
              <w:rPr>
                <w:bCs/>
                <w:sz w:val="22"/>
                <w:szCs w:val="22"/>
                <w:lang w:val="lv-LV"/>
              </w:rPr>
              <w:t>reģ</w:t>
            </w:r>
            <w:proofErr w:type="spellEnd"/>
            <w:r w:rsidRPr="000D45D4">
              <w:rPr>
                <w:bCs/>
                <w:sz w:val="22"/>
                <w:szCs w:val="22"/>
                <w:lang w:val="lv-LV"/>
              </w:rPr>
              <w:t>. nr., adrese</w:t>
            </w:r>
          </w:p>
        </w:tc>
        <w:tc>
          <w:tcPr>
            <w:tcW w:w="1417" w:type="dxa"/>
            <w:tcBorders>
              <w:top w:val="single" w:sz="4" w:space="0" w:color="auto"/>
              <w:left w:val="single" w:sz="4" w:space="0" w:color="auto"/>
              <w:bottom w:val="single" w:sz="4" w:space="0" w:color="auto"/>
              <w:right w:val="single" w:sz="4" w:space="0" w:color="auto"/>
            </w:tcBorders>
            <w:hideMark/>
          </w:tcPr>
          <w:p w14:paraId="3DBC9E49" w14:textId="77777777" w:rsidR="004238AB" w:rsidRPr="000D45D4" w:rsidRDefault="004238AB" w:rsidP="00D97CA8">
            <w:pPr>
              <w:tabs>
                <w:tab w:val="left" w:pos="502"/>
                <w:tab w:val="left" w:pos="3119"/>
              </w:tabs>
              <w:spacing w:before="120"/>
              <w:ind w:right="-6"/>
              <w:jc w:val="center"/>
              <w:textAlignment w:val="auto"/>
              <w:rPr>
                <w:bCs/>
                <w:sz w:val="22"/>
                <w:szCs w:val="22"/>
                <w:lang w:val="lv-LV"/>
              </w:rPr>
            </w:pPr>
            <w:r w:rsidRPr="000D45D4">
              <w:rPr>
                <w:bCs/>
                <w:sz w:val="22"/>
                <w:szCs w:val="22"/>
                <w:lang w:val="lv-LV"/>
              </w:rPr>
              <w:t>Veicamo  pakalpojumu  nosaukumi</w:t>
            </w:r>
          </w:p>
        </w:tc>
        <w:tc>
          <w:tcPr>
            <w:tcW w:w="2126" w:type="dxa"/>
            <w:tcBorders>
              <w:top w:val="single" w:sz="4" w:space="0" w:color="auto"/>
              <w:left w:val="single" w:sz="4" w:space="0" w:color="auto"/>
              <w:bottom w:val="single" w:sz="4" w:space="0" w:color="auto"/>
              <w:right w:val="single" w:sz="4" w:space="0" w:color="auto"/>
            </w:tcBorders>
            <w:hideMark/>
          </w:tcPr>
          <w:p w14:paraId="08112306" w14:textId="77777777" w:rsidR="004238AB" w:rsidRPr="000D45D4" w:rsidRDefault="004238AB" w:rsidP="00D97CA8">
            <w:pPr>
              <w:tabs>
                <w:tab w:val="left" w:pos="502"/>
                <w:tab w:val="left" w:pos="3119"/>
              </w:tabs>
              <w:ind w:right="-6"/>
              <w:jc w:val="center"/>
              <w:textAlignment w:val="auto"/>
              <w:rPr>
                <w:bCs/>
                <w:sz w:val="22"/>
                <w:szCs w:val="22"/>
                <w:lang w:val="lv-LV"/>
              </w:rPr>
            </w:pPr>
            <w:r w:rsidRPr="000D45D4">
              <w:rPr>
                <w:bCs/>
                <w:sz w:val="22"/>
                <w:szCs w:val="22"/>
                <w:lang w:val="lv-LV"/>
              </w:rPr>
              <w:t>Izpildāmo pakalpojumu apjoms vismaz 10 000 euro apmērā, EUR (neiesk. PVN)</w:t>
            </w:r>
          </w:p>
        </w:tc>
        <w:tc>
          <w:tcPr>
            <w:tcW w:w="2977" w:type="dxa"/>
            <w:tcBorders>
              <w:top w:val="single" w:sz="4" w:space="0" w:color="auto"/>
              <w:left w:val="single" w:sz="4" w:space="0" w:color="auto"/>
              <w:bottom w:val="single" w:sz="4" w:space="0" w:color="auto"/>
              <w:right w:val="single" w:sz="4" w:space="0" w:color="auto"/>
            </w:tcBorders>
          </w:tcPr>
          <w:p w14:paraId="6EA2AEA0" w14:textId="40E0CB5B" w:rsidR="004238AB" w:rsidRPr="000D45D4" w:rsidRDefault="004238AB" w:rsidP="00D97CA8">
            <w:pPr>
              <w:tabs>
                <w:tab w:val="left" w:pos="502"/>
                <w:tab w:val="left" w:pos="3119"/>
              </w:tabs>
              <w:ind w:right="-6"/>
              <w:jc w:val="center"/>
              <w:textAlignment w:val="auto"/>
              <w:rPr>
                <w:bCs/>
                <w:sz w:val="22"/>
                <w:szCs w:val="22"/>
                <w:lang w:val="lv-LV"/>
              </w:rPr>
            </w:pPr>
            <w:r w:rsidRPr="00B31535">
              <w:rPr>
                <w:rFonts w:eastAsia="Calibri"/>
                <w:bCs/>
                <w:kern w:val="2"/>
                <w:szCs w:val="22"/>
                <w:lang w:val="lv-LV" w:eastAsia="en-GB"/>
              </w:rPr>
              <w:t>Uzņēmums</w:t>
            </w:r>
            <w:r>
              <w:rPr>
                <w:rStyle w:val="FootnoteReference"/>
                <w:rFonts w:eastAsia="Calibri"/>
                <w:bCs/>
                <w:kern w:val="2"/>
                <w:szCs w:val="22"/>
                <w:lang w:eastAsia="en-GB"/>
              </w:rPr>
              <w:footnoteReference w:id="3"/>
            </w:r>
            <w:r w:rsidRPr="00B31535">
              <w:rPr>
                <w:rFonts w:eastAsia="Calibri"/>
                <w:bCs/>
                <w:kern w:val="2"/>
                <w:szCs w:val="22"/>
                <w:lang w:val="lv-LV" w:eastAsia="en-GB"/>
              </w:rPr>
              <w:t xml:space="preserve"> atbilst </w:t>
            </w:r>
            <w:proofErr w:type="spellStart"/>
            <w:r w:rsidRPr="00B31535">
              <w:rPr>
                <w:rFonts w:eastAsia="Calibri"/>
                <w:bCs/>
                <w:kern w:val="2"/>
                <w:szCs w:val="22"/>
                <w:lang w:val="lv-LV" w:eastAsia="en-GB"/>
              </w:rPr>
              <w:t>mikrouzņēmuma</w:t>
            </w:r>
            <w:proofErr w:type="spellEnd"/>
            <w:r w:rsidRPr="00B31535">
              <w:rPr>
                <w:rFonts w:eastAsia="Calibri"/>
                <w:bCs/>
                <w:kern w:val="2"/>
                <w:szCs w:val="22"/>
                <w:lang w:val="lv-LV" w:eastAsia="en-GB"/>
              </w:rPr>
              <w:t>, mazā vai vidējā uzņēmuma statusam</w:t>
            </w:r>
            <w:r w:rsidRPr="0094117B">
              <w:rPr>
                <w:rFonts w:eastAsia="Calibri"/>
                <w:bCs/>
                <w:kern w:val="2"/>
                <w:szCs w:val="22"/>
                <w:vertAlign w:val="superscript"/>
                <w:lang w:eastAsia="en-GB"/>
              </w:rPr>
              <w:footnoteReference w:id="4"/>
            </w:r>
            <w:r w:rsidRPr="00B31535">
              <w:rPr>
                <w:rFonts w:eastAsia="Calibri"/>
                <w:bCs/>
                <w:kern w:val="2"/>
                <w:szCs w:val="22"/>
                <w:lang w:val="lv-LV" w:eastAsia="en-GB"/>
              </w:rPr>
              <w:t xml:space="preserve"> </w:t>
            </w:r>
            <w:r w:rsidRPr="00B31535">
              <w:rPr>
                <w:rFonts w:eastAsia="Calibri"/>
                <w:bCs/>
                <w:i/>
                <w:iCs/>
                <w:kern w:val="2"/>
                <w:szCs w:val="22"/>
                <w:lang w:val="lv-LV" w:eastAsia="en-GB"/>
              </w:rPr>
              <w:t>(lūdzam norādīt atbilstošo)</w:t>
            </w:r>
          </w:p>
        </w:tc>
      </w:tr>
      <w:tr w:rsidR="004238AB" w:rsidRPr="000D45D4" w14:paraId="050C0646" w14:textId="4D9036C0" w:rsidTr="00B31535">
        <w:tc>
          <w:tcPr>
            <w:tcW w:w="504" w:type="dxa"/>
            <w:tcBorders>
              <w:top w:val="single" w:sz="4" w:space="0" w:color="auto"/>
              <w:left w:val="single" w:sz="4" w:space="0" w:color="auto"/>
              <w:bottom w:val="single" w:sz="4" w:space="0" w:color="auto"/>
              <w:right w:val="single" w:sz="4" w:space="0" w:color="auto"/>
            </w:tcBorders>
            <w:hideMark/>
          </w:tcPr>
          <w:p w14:paraId="4D0F494E" w14:textId="77777777" w:rsidR="004238AB" w:rsidRPr="000D45D4" w:rsidRDefault="004238AB" w:rsidP="00D97CA8">
            <w:pPr>
              <w:tabs>
                <w:tab w:val="left" w:pos="502"/>
                <w:tab w:val="left" w:pos="3119"/>
              </w:tabs>
              <w:ind w:right="-6"/>
              <w:jc w:val="center"/>
              <w:textAlignment w:val="auto"/>
              <w:rPr>
                <w:i/>
                <w:sz w:val="22"/>
                <w:szCs w:val="22"/>
                <w:lang w:val="lv-LV"/>
              </w:rPr>
            </w:pPr>
            <w:r w:rsidRPr="000D45D4">
              <w:rPr>
                <w:i/>
                <w:sz w:val="22"/>
                <w:szCs w:val="22"/>
                <w:lang w:val="lv-LV"/>
              </w:rPr>
              <w:t>1</w:t>
            </w:r>
          </w:p>
        </w:tc>
        <w:tc>
          <w:tcPr>
            <w:tcW w:w="2757" w:type="dxa"/>
            <w:tcBorders>
              <w:top w:val="single" w:sz="4" w:space="0" w:color="auto"/>
              <w:left w:val="single" w:sz="4" w:space="0" w:color="auto"/>
              <w:bottom w:val="single" w:sz="4" w:space="0" w:color="auto"/>
              <w:right w:val="single" w:sz="4" w:space="0" w:color="auto"/>
            </w:tcBorders>
            <w:hideMark/>
          </w:tcPr>
          <w:p w14:paraId="5E7C0E20" w14:textId="77777777" w:rsidR="004238AB" w:rsidRPr="000D45D4" w:rsidRDefault="004238AB" w:rsidP="00D97CA8">
            <w:pPr>
              <w:tabs>
                <w:tab w:val="left" w:pos="502"/>
                <w:tab w:val="left" w:pos="3119"/>
              </w:tabs>
              <w:ind w:right="-6"/>
              <w:jc w:val="center"/>
              <w:textAlignment w:val="auto"/>
              <w:rPr>
                <w:i/>
                <w:sz w:val="22"/>
                <w:szCs w:val="22"/>
                <w:lang w:val="lv-LV"/>
              </w:rPr>
            </w:pPr>
            <w:r w:rsidRPr="000D45D4">
              <w:rPr>
                <w:i/>
                <w:sz w:val="22"/>
                <w:szCs w:val="22"/>
                <w:lang w:val="lv-LV"/>
              </w:rPr>
              <w:t>2</w:t>
            </w:r>
          </w:p>
        </w:tc>
        <w:tc>
          <w:tcPr>
            <w:tcW w:w="1417" w:type="dxa"/>
            <w:tcBorders>
              <w:top w:val="single" w:sz="4" w:space="0" w:color="auto"/>
              <w:left w:val="single" w:sz="4" w:space="0" w:color="auto"/>
              <w:bottom w:val="single" w:sz="4" w:space="0" w:color="auto"/>
              <w:right w:val="single" w:sz="4" w:space="0" w:color="auto"/>
            </w:tcBorders>
            <w:hideMark/>
          </w:tcPr>
          <w:p w14:paraId="5836C4D4" w14:textId="77777777" w:rsidR="004238AB" w:rsidRPr="000D45D4" w:rsidRDefault="004238AB" w:rsidP="00D97CA8">
            <w:pPr>
              <w:tabs>
                <w:tab w:val="left" w:pos="502"/>
                <w:tab w:val="left" w:pos="3119"/>
              </w:tabs>
              <w:ind w:right="-6"/>
              <w:jc w:val="center"/>
              <w:textAlignment w:val="auto"/>
              <w:rPr>
                <w:i/>
                <w:sz w:val="22"/>
                <w:szCs w:val="22"/>
                <w:lang w:val="lv-LV"/>
              </w:rPr>
            </w:pPr>
            <w:r w:rsidRPr="000D45D4">
              <w:rPr>
                <w:i/>
                <w:sz w:val="22"/>
                <w:szCs w:val="22"/>
                <w:lang w:val="lv-LV"/>
              </w:rPr>
              <w:t>3</w:t>
            </w:r>
          </w:p>
        </w:tc>
        <w:tc>
          <w:tcPr>
            <w:tcW w:w="2126" w:type="dxa"/>
            <w:tcBorders>
              <w:top w:val="single" w:sz="4" w:space="0" w:color="auto"/>
              <w:left w:val="single" w:sz="4" w:space="0" w:color="auto"/>
              <w:bottom w:val="single" w:sz="4" w:space="0" w:color="auto"/>
              <w:right w:val="single" w:sz="4" w:space="0" w:color="auto"/>
            </w:tcBorders>
            <w:hideMark/>
          </w:tcPr>
          <w:p w14:paraId="4829E5BD" w14:textId="77777777" w:rsidR="004238AB" w:rsidRPr="000D45D4" w:rsidRDefault="004238AB" w:rsidP="00D97CA8">
            <w:pPr>
              <w:tabs>
                <w:tab w:val="left" w:pos="502"/>
                <w:tab w:val="left" w:pos="3119"/>
              </w:tabs>
              <w:ind w:right="-6"/>
              <w:jc w:val="center"/>
              <w:textAlignment w:val="auto"/>
              <w:rPr>
                <w:i/>
                <w:sz w:val="22"/>
                <w:szCs w:val="22"/>
                <w:lang w:val="lv-LV"/>
              </w:rPr>
            </w:pPr>
            <w:r w:rsidRPr="000D45D4">
              <w:rPr>
                <w:i/>
                <w:sz w:val="22"/>
                <w:szCs w:val="22"/>
                <w:lang w:val="lv-LV"/>
              </w:rPr>
              <w:t>4</w:t>
            </w:r>
          </w:p>
        </w:tc>
        <w:tc>
          <w:tcPr>
            <w:tcW w:w="2977" w:type="dxa"/>
            <w:tcBorders>
              <w:top w:val="single" w:sz="4" w:space="0" w:color="auto"/>
              <w:left w:val="single" w:sz="4" w:space="0" w:color="auto"/>
              <w:bottom w:val="single" w:sz="4" w:space="0" w:color="auto"/>
              <w:right w:val="single" w:sz="4" w:space="0" w:color="auto"/>
            </w:tcBorders>
          </w:tcPr>
          <w:p w14:paraId="3CC9AFCD" w14:textId="41AB2DE9" w:rsidR="004238AB" w:rsidRDefault="004238AB" w:rsidP="00D97CA8">
            <w:pPr>
              <w:tabs>
                <w:tab w:val="left" w:pos="502"/>
                <w:tab w:val="left" w:pos="3119"/>
              </w:tabs>
              <w:ind w:right="-6"/>
              <w:jc w:val="center"/>
              <w:textAlignment w:val="auto"/>
              <w:rPr>
                <w:i/>
                <w:sz w:val="22"/>
                <w:szCs w:val="22"/>
                <w:lang w:val="lv-LV"/>
              </w:rPr>
            </w:pPr>
            <w:r>
              <w:rPr>
                <w:i/>
                <w:sz w:val="22"/>
                <w:szCs w:val="22"/>
                <w:lang w:val="lv-LV"/>
              </w:rPr>
              <w:t>5</w:t>
            </w:r>
          </w:p>
        </w:tc>
      </w:tr>
      <w:tr w:rsidR="004238AB" w:rsidRPr="000D45D4" w14:paraId="68D65D35" w14:textId="4DBE297E" w:rsidTr="00B31535">
        <w:tc>
          <w:tcPr>
            <w:tcW w:w="504" w:type="dxa"/>
            <w:tcBorders>
              <w:top w:val="single" w:sz="4" w:space="0" w:color="auto"/>
              <w:left w:val="single" w:sz="4" w:space="0" w:color="auto"/>
              <w:bottom w:val="single" w:sz="4" w:space="0" w:color="auto"/>
              <w:right w:val="single" w:sz="4" w:space="0" w:color="auto"/>
            </w:tcBorders>
            <w:hideMark/>
          </w:tcPr>
          <w:p w14:paraId="395964FA" w14:textId="77777777" w:rsidR="004238AB" w:rsidRPr="000D45D4" w:rsidRDefault="004238AB" w:rsidP="00D97CA8">
            <w:pPr>
              <w:tabs>
                <w:tab w:val="left" w:pos="502"/>
                <w:tab w:val="left" w:pos="3119"/>
              </w:tabs>
              <w:ind w:right="-6"/>
              <w:jc w:val="center"/>
              <w:textAlignment w:val="auto"/>
              <w:rPr>
                <w:sz w:val="22"/>
                <w:szCs w:val="22"/>
                <w:lang w:val="lv-LV"/>
              </w:rPr>
            </w:pPr>
            <w:r w:rsidRPr="000D45D4">
              <w:rPr>
                <w:sz w:val="22"/>
                <w:szCs w:val="22"/>
                <w:lang w:val="lv-LV"/>
              </w:rPr>
              <w:t>1</w:t>
            </w:r>
          </w:p>
        </w:tc>
        <w:tc>
          <w:tcPr>
            <w:tcW w:w="2757" w:type="dxa"/>
            <w:tcBorders>
              <w:top w:val="single" w:sz="4" w:space="0" w:color="auto"/>
              <w:left w:val="single" w:sz="4" w:space="0" w:color="auto"/>
              <w:bottom w:val="single" w:sz="4" w:space="0" w:color="auto"/>
              <w:right w:val="single" w:sz="4" w:space="0" w:color="auto"/>
            </w:tcBorders>
            <w:hideMark/>
          </w:tcPr>
          <w:p w14:paraId="3583917B" w14:textId="77777777" w:rsidR="004238AB" w:rsidRPr="000D45D4" w:rsidRDefault="004238AB" w:rsidP="00D97CA8">
            <w:pPr>
              <w:tabs>
                <w:tab w:val="left" w:pos="502"/>
                <w:tab w:val="left" w:pos="3119"/>
              </w:tabs>
              <w:ind w:right="-6"/>
              <w:jc w:val="center"/>
              <w:textAlignment w:val="auto"/>
              <w:rPr>
                <w:sz w:val="22"/>
                <w:szCs w:val="22"/>
                <w:lang w:val="lv-LV"/>
              </w:rPr>
            </w:pPr>
            <w:r w:rsidRPr="000D45D4">
              <w:rPr>
                <w:sz w:val="22"/>
                <w:szCs w:val="22"/>
                <w:lang w:val="lv-LV"/>
              </w:rPr>
              <w:t>(galvenais piegādātājs/uzņēmējs)</w:t>
            </w:r>
          </w:p>
        </w:tc>
        <w:tc>
          <w:tcPr>
            <w:tcW w:w="1417" w:type="dxa"/>
            <w:tcBorders>
              <w:top w:val="single" w:sz="4" w:space="0" w:color="auto"/>
              <w:left w:val="single" w:sz="4" w:space="0" w:color="auto"/>
              <w:bottom w:val="single" w:sz="4" w:space="0" w:color="auto"/>
              <w:right w:val="single" w:sz="4" w:space="0" w:color="auto"/>
            </w:tcBorders>
          </w:tcPr>
          <w:p w14:paraId="1370DA2D" w14:textId="77777777" w:rsidR="004238AB" w:rsidRPr="000D45D4" w:rsidRDefault="004238AB" w:rsidP="00D97CA8">
            <w:pPr>
              <w:tabs>
                <w:tab w:val="left" w:pos="502"/>
                <w:tab w:val="left" w:pos="3119"/>
              </w:tabs>
              <w:ind w:right="-6"/>
              <w:jc w:val="center"/>
              <w:textAlignment w:val="auto"/>
              <w:rPr>
                <w:sz w:val="22"/>
                <w:szCs w:val="22"/>
                <w:lang w:val="lv-LV"/>
              </w:rPr>
            </w:pPr>
          </w:p>
        </w:tc>
        <w:tc>
          <w:tcPr>
            <w:tcW w:w="2126" w:type="dxa"/>
            <w:tcBorders>
              <w:top w:val="single" w:sz="4" w:space="0" w:color="auto"/>
              <w:left w:val="single" w:sz="4" w:space="0" w:color="auto"/>
              <w:bottom w:val="single" w:sz="4" w:space="0" w:color="auto"/>
              <w:right w:val="single" w:sz="4" w:space="0" w:color="auto"/>
            </w:tcBorders>
          </w:tcPr>
          <w:p w14:paraId="6B6EB68E" w14:textId="77777777" w:rsidR="004238AB" w:rsidRPr="000D45D4" w:rsidRDefault="004238AB" w:rsidP="00D97CA8">
            <w:pPr>
              <w:tabs>
                <w:tab w:val="left" w:pos="502"/>
                <w:tab w:val="left" w:pos="3119"/>
              </w:tabs>
              <w:ind w:right="-6"/>
              <w:jc w:val="center"/>
              <w:textAlignment w:val="auto"/>
              <w:rPr>
                <w:sz w:val="22"/>
                <w:szCs w:val="22"/>
                <w:lang w:val="lv-LV"/>
              </w:rPr>
            </w:pPr>
          </w:p>
        </w:tc>
        <w:tc>
          <w:tcPr>
            <w:tcW w:w="2977" w:type="dxa"/>
            <w:tcBorders>
              <w:top w:val="single" w:sz="4" w:space="0" w:color="auto"/>
              <w:left w:val="single" w:sz="4" w:space="0" w:color="auto"/>
              <w:bottom w:val="single" w:sz="4" w:space="0" w:color="auto"/>
              <w:right w:val="single" w:sz="4" w:space="0" w:color="auto"/>
            </w:tcBorders>
          </w:tcPr>
          <w:p w14:paraId="218E121A" w14:textId="77777777" w:rsidR="004238AB" w:rsidRPr="000D45D4" w:rsidRDefault="004238AB" w:rsidP="00D97CA8">
            <w:pPr>
              <w:tabs>
                <w:tab w:val="left" w:pos="502"/>
                <w:tab w:val="left" w:pos="3119"/>
              </w:tabs>
              <w:ind w:right="-6"/>
              <w:jc w:val="center"/>
              <w:textAlignment w:val="auto"/>
              <w:rPr>
                <w:sz w:val="22"/>
                <w:szCs w:val="22"/>
                <w:lang w:val="lv-LV"/>
              </w:rPr>
            </w:pPr>
          </w:p>
        </w:tc>
      </w:tr>
      <w:tr w:rsidR="004238AB" w:rsidRPr="000D45D4" w14:paraId="51A4A3E8" w14:textId="346491A7" w:rsidTr="00B31535">
        <w:tc>
          <w:tcPr>
            <w:tcW w:w="504" w:type="dxa"/>
            <w:tcBorders>
              <w:top w:val="single" w:sz="4" w:space="0" w:color="auto"/>
              <w:left w:val="single" w:sz="4" w:space="0" w:color="auto"/>
              <w:bottom w:val="single" w:sz="4" w:space="0" w:color="auto"/>
              <w:right w:val="single" w:sz="4" w:space="0" w:color="auto"/>
            </w:tcBorders>
            <w:hideMark/>
          </w:tcPr>
          <w:p w14:paraId="02C2996B" w14:textId="77777777" w:rsidR="004238AB" w:rsidRPr="000D45D4" w:rsidRDefault="004238AB" w:rsidP="00D97CA8">
            <w:pPr>
              <w:tabs>
                <w:tab w:val="left" w:pos="502"/>
                <w:tab w:val="left" w:pos="3119"/>
              </w:tabs>
              <w:ind w:right="-6"/>
              <w:jc w:val="center"/>
              <w:textAlignment w:val="auto"/>
              <w:rPr>
                <w:sz w:val="22"/>
                <w:szCs w:val="22"/>
                <w:lang w:val="lv-LV"/>
              </w:rPr>
            </w:pPr>
            <w:r w:rsidRPr="000D45D4">
              <w:rPr>
                <w:sz w:val="22"/>
                <w:szCs w:val="22"/>
                <w:lang w:val="lv-LV"/>
              </w:rPr>
              <w:t>2</w:t>
            </w:r>
          </w:p>
        </w:tc>
        <w:tc>
          <w:tcPr>
            <w:tcW w:w="2757" w:type="dxa"/>
            <w:tcBorders>
              <w:top w:val="single" w:sz="4" w:space="0" w:color="auto"/>
              <w:left w:val="single" w:sz="4" w:space="0" w:color="auto"/>
              <w:bottom w:val="single" w:sz="4" w:space="0" w:color="auto"/>
              <w:right w:val="single" w:sz="4" w:space="0" w:color="auto"/>
            </w:tcBorders>
            <w:hideMark/>
          </w:tcPr>
          <w:p w14:paraId="7E844534" w14:textId="77777777" w:rsidR="004238AB" w:rsidRPr="000D45D4" w:rsidRDefault="004238AB" w:rsidP="00D97CA8">
            <w:pPr>
              <w:tabs>
                <w:tab w:val="left" w:pos="502"/>
                <w:tab w:val="left" w:pos="3119"/>
              </w:tabs>
              <w:ind w:right="-6"/>
              <w:jc w:val="center"/>
              <w:textAlignment w:val="auto"/>
              <w:rPr>
                <w:sz w:val="22"/>
                <w:szCs w:val="22"/>
                <w:lang w:val="lv-LV"/>
              </w:rPr>
            </w:pPr>
            <w:r w:rsidRPr="000D45D4">
              <w:rPr>
                <w:sz w:val="22"/>
                <w:szCs w:val="22"/>
                <w:lang w:val="lv-LV"/>
              </w:rPr>
              <w:t>(apakšuzņēmējs) utt.</w:t>
            </w:r>
          </w:p>
        </w:tc>
        <w:tc>
          <w:tcPr>
            <w:tcW w:w="1417" w:type="dxa"/>
            <w:tcBorders>
              <w:top w:val="single" w:sz="4" w:space="0" w:color="auto"/>
              <w:left w:val="single" w:sz="4" w:space="0" w:color="auto"/>
              <w:bottom w:val="single" w:sz="4" w:space="0" w:color="auto"/>
              <w:right w:val="single" w:sz="4" w:space="0" w:color="auto"/>
            </w:tcBorders>
          </w:tcPr>
          <w:p w14:paraId="335FE9F5" w14:textId="77777777" w:rsidR="004238AB" w:rsidRPr="000D45D4" w:rsidRDefault="004238AB" w:rsidP="00D97CA8">
            <w:pPr>
              <w:tabs>
                <w:tab w:val="left" w:pos="502"/>
                <w:tab w:val="left" w:pos="3119"/>
              </w:tabs>
              <w:ind w:right="-6"/>
              <w:jc w:val="center"/>
              <w:textAlignment w:val="auto"/>
              <w:rPr>
                <w:sz w:val="22"/>
                <w:szCs w:val="22"/>
                <w:lang w:val="lv-LV"/>
              </w:rPr>
            </w:pPr>
          </w:p>
        </w:tc>
        <w:tc>
          <w:tcPr>
            <w:tcW w:w="2126" w:type="dxa"/>
            <w:tcBorders>
              <w:top w:val="single" w:sz="4" w:space="0" w:color="auto"/>
              <w:left w:val="single" w:sz="4" w:space="0" w:color="auto"/>
              <w:bottom w:val="single" w:sz="4" w:space="0" w:color="auto"/>
              <w:right w:val="single" w:sz="4" w:space="0" w:color="auto"/>
            </w:tcBorders>
          </w:tcPr>
          <w:p w14:paraId="019F358C" w14:textId="77777777" w:rsidR="004238AB" w:rsidRPr="000D45D4" w:rsidRDefault="004238AB" w:rsidP="00D97CA8">
            <w:pPr>
              <w:tabs>
                <w:tab w:val="left" w:pos="502"/>
                <w:tab w:val="left" w:pos="3119"/>
              </w:tabs>
              <w:ind w:right="-6"/>
              <w:jc w:val="center"/>
              <w:textAlignment w:val="auto"/>
              <w:rPr>
                <w:sz w:val="22"/>
                <w:szCs w:val="22"/>
                <w:lang w:val="lv-LV"/>
              </w:rPr>
            </w:pPr>
          </w:p>
        </w:tc>
        <w:tc>
          <w:tcPr>
            <w:tcW w:w="2977" w:type="dxa"/>
            <w:tcBorders>
              <w:top w:val="single" w:sz="4" w:space="0" w:color="auto"/>
              <w:left w:val="single" w:sz="4" w:space="0" w:color="auto"/>
              <w:bottom w:val="single" w:sz="4" w:space="0" w:color="auto"/>
              <w:right w:val="single" w:sz="4" w:space="0" w:color="auto"/>
            </w:tcBorders>
          </w:tcPr>
          <w:p w14:paraId="1201F95F" w14:textId="303346A2" w:rsidR="004238AB" w:rsidRPr="000D45D4" w:rsidRDefault="004238AB" w:rsidP="00D97CA8">
            <w:pPr>
              <w:tabs>
                <w:tab w:val="left" w:pos="502"/>
                <w:tab w:val="left" w:pos="3119"/>
              </w:tabs>
              <w:ind w:right="-6"/>
              <w:jc w:val="center"/>
              <w:textAlignment w:val="auto"/>
              <w:rPr>
                <w:sz w:val="22"/>
                <w:szCs w:val="22"/>
                <w:lang w:val="lv-LV"/>
              </w:rPr>
            </w:pPr>
            <w:r>
              <w:rPr>
                <w:sz w:val="22"/>
                <w:szCs w:val="22"/>
                <w:lang w:val="lv-LV"/>
              </w:rPr>
              <w:t>X</w:t>
            </w:r>
          </w:p>
        </w:tc>
      </w:tr>
    </w:tbl>
    <w:p w14:paraId="3430D379" w14:textId="77777777" w:rsidR="000D45D4" w:rsidRPr="000D45D4" w:rsidRDefault="000D45D4" w:rsidP="000D45D4">
      <w:pPr>
        <w:tabs>
          <w:tab w:val="left" w:pos="3119"/>
        </w:tabs>
        <w:ind w:left="357"/>
        <w:jc w:val="both"/>
        <w:textAlignment w:val="auto"/>
        <w:rPr>
          <w:sz w:val="22"/>
          <w:szCs w:val="22"/>
          <w:lang w:val="lv-LV"/>
        </w:rPr>
      </w:pPr>
    </w:p>
    <w:p w14:paraId="3E22DDBB" w14:textId="3AA679FB" w:rsidR="0090727F" w:rsidRPr="0090727F" w:rsidRDefault="0090727F" w:rsidP="00670A23">
      <w:pPr>
        <w:tabs>
          <w:tab w:val="left" w:pos="3119"/>
        </w:tabs>
        <w:jc w:val="both"/>
        <w:rPr>
          <w:noProof/>
          <w:lang w:val="lv-LV"/>
        </w:rPr>
      </w:pPr>
      <w:r w:rsidRPr="0090727F">
        <w:rPr>
          <w:lang w:val="lv-LV"/>
        </w:rPr>
        <w:t xml:space="preserve">Iesniedzama informācija </w:t>
      </w:r>
      <w:bookmarkStart w:id="67" w:name="_Hlk111052213"/>
      <w:r w:rsidRPr="0090727F">
        <w:rPr>
          <w:lang w:val="lv-LV"/>
        </w:rPr>
        <w:t xml:space="preserve">par  </w:t>
      </w:r>
      <w:r w:rsidRPr="0090727F">
        <w:rPr>
          <w:b/>
          <w:bCs/>
          <w:noProof/>
          <w:lang w:val="lv-LV"/>
        </w:rPr>
        <w:t>katru apakšuzņēmēju, kuram nododamo</w:t>
      </w:r>
      <w:r w:rsidRPr="0090727F">
        <w:rPr>
          <w:noProof/>
          <w:lang w:val="lv-LV"/>
        </w:rPr>
        <w:t xml:space="preserve"> </w:t>
      </w:r>
      <w:r w:rsidRPr="0090727F">
        <w:rPr>
          <w:b/>
          <w:bCs/>
          <w:noProof/>
          <w:lang w:val="lv-LV"/>
        </w:rPr>
        <w:t xml:space="preserve">darbu </w:t>
      </w:r>
      <w:r w:rsidRPr="0090727F">
        <w:rPr>
          <w:b/>
          <w:bCs/>
          <w:lang w:val="lv-LV"/>
        </w:rPr>
        <w:t>apjoms ir vismaz 10 000 </w:t>
      </w:r>
      <w:r w:rsidRPr="0090727F">
        <w:rPr>
          <w:b/>
          <w:bCs/>
          <w:i/>
          <w:iCs/>
          <w:lang w:val="lv-LV"/>
        </w:rPr>
        <w:t>euro</w:t>
      </w:r>
      <w:bookmarkEnd w:id="67"/>
      <w:r w:rsidR="004238AB">
        <w:rPr>
          <w:b/>
          <w:bCs/>
          <w:i/>
          <w:iCs/>
          <w:lang w:val="lv-LV"/>
        </w:rPr>
        <w:t xml:space="preserve"> </w:t>
      </w:r>
      <w:r w:rsidR="004238AB" w:rsidRPr="00B31535">
        <w:rPr>
          <w:rFonts w:eastAsia="Calibri"/>
          <w:b/>
          <w:bCs/>
          <w:szCs w:val="22"/>
          <w:lang w:val="lv-LV"/>
        </w:rPr>
        <w:t>vai katru apakšuzņēmēju, uz kura iespējām pretendents balstās</w:t>
      </w:r>
      <w:r w:rsidR="004238AB" w:rsidRPr="00B31535">
        <w:rPr>
          <w:rFonts w:eastAsia="Calibri"/>
          <w:szCs w:val="22"/>
          <w:lang w:val="lv-LV"/>
        </w:rPr>
        <w:t xml:space="preserve">, </w:t>
      </w:r>
      <w:r w:rsidR="004238AB" w:rsidRPr="00B31535">
        <w:rPr>
          <w:lang w:val="lv-LV"/>
        </w:rPr>
        <w:t>lai apliecinātu, ka tā kvalifikācija atbilst iepirkuma procedūras dokumentos noteiktajām prasībām,</w:t>
      </w:r>
      <w:r w:rsidRPr="0090727F">
        <w:rPr>
          <w:lang w:val="lv-LV"/>
        </w:rPr>
        <w:t xml:space="preserve"> kā arī katra šāda apakšuzņēmēja </w:t>
      </w:r>
      <w:r w:rsidR="00670A23">
        <w:rPr>
          <w:noProof/>
          <w:lang w:val="lv-LV"/>
        </w:rPr>
        <w:t xml:space="preserve">apliecinājums </w:t>
      </w:r>
      <w:r w:rsidRPr="0090727F">
        <w:rPr>
          <w:noProof/>
          <w:lang w:val="lv-LV"/>
        </w:rPr>
        <w:t>(</w:t>
      </w:r>
      <w:r w:rsidR="00670A23">
        <w:rPr>
          <w:noProof/>
          <w:lang w:val="lv-LV"/>
        </w:rPr>
        <w:t>2.</w:t>
      </w:r>
      <w:r>
        <w:rPr>
          <w:noProof/>
          <w:lang w:val="lv-LV"/>
        </w:rPr>
        <w:t>1</w:t>
      </w:r>
      <w:r w:rsidRPr="0090727F">
        <w:rPr>
          <w:noProof/>
          <w:lang w:val="lv-LV"/>
        </w:rPr>
        <w:t>.pielikumā) par gatavību veikt tam nododamo līguma daļu/darbu apjoma izpildi.</w:t>
      </w:r>
    </w:p>
    <w:p w14:paraId="0DA9CEE3" w14:textId="77777777" w:rsidR="0090727F" w:rsidRDefault="0090727F" w:rsidP="000D45D4">
      <w:pPr>
        <w:tabs>
          <w:tab w:val="left" w:pos="8640"/>
        </w:tabs>
        <w:jc w:val="both"/>
        <w:textAlignment w:val="auto"/>
        <w:rPr>
          <w:sz w:val="22"/>
          <w:szCs w:val="22"/>
          <w:lang w:val="lv-LV" w:eastAsia="lv-LV"/>
        </w:rPr>
      </w:pPr>
    </w:p>
    <w:p w14:paraId="4CCB512A" w14:textId="6812F4DF" w:rsidR="000D45D4" w:rsidRPr="00C34469" w:rsidRDefault="000D45D4" w:rsidP="00C34469">
      <w:pPr>
        <w:numPr>
          <w:ilvl w:val="0"/>
          <w:numId w:val="16"/>
        </w:numPr>
        <w:tabs>
          <w:tab w:val="left" w:pos="3119"/>
        </w:tabs>
        <w:overflowPunct/>
        <w:autoSpaceDE/>
        <w:adjustRightInd/>
        <w:spacing w:before="240" w:after="120" w:line="254" w:lineRule="auto"/>
        <w:ind w:right="-6"/>
        <w:jc w:val="both"/>
        <w:textAlignment w:val="auto"/>
        <w:rPr>
          <w:rFonts w:eastAsia="Calibri"/>
          <w:sz w:val="22"/>
          <w:szCs w:val="22"/>
          <w:lang w:val="lv-LV"/>
        </w:rPr>
      </w:pPr>
      <w:r w:rsidRPr="00C34469">
        <w:rPr>
          <w:rFonts w:eastAsia="Calibri"/>
          <w:sz w:val="22"/>
          <w:szCs w:val="22"/>
          <w:lang w:val="lv-LV"/>
        </w:rPr>
        <w:t xml:space="preserve">Apliecinām, ka izglītojamo </w:t>
      </w:r>
      <w:proofErr w:type="spellStart"/>
      <w:r w:rsidRPr="00C34469">
        <w:rPr>
          <w:rFonts w:eastAsia="Calibri"/>
          <w:sz w:val="22"/>
          <w:szCs w:val="22"/>
          <w:lang w:val="lv-LV"/>
        </w:rPr>
        <w:t>ēdienkartētiks</w:t>
      </w:r>
      <w:proofErr w:type="spellEnd"/>
      <w:r w:rsidRPr="00C34469">
        <w:rPr>
          <w:rFonts w:eastAsia="Calibri"/>
          <w:sz w:val="22"/>
          <w:szCs w:val="22"/>
          <w:lang w:val="lv-LV"/>
        </w:rPr>
        <w:t xml:space="preserve"> ievērotas prasības saskaņā ar Ministru kabineta 2012.gada 13.marta noteikumos </w:t>
      </w:r>
      <w:proofErr w:type="spellStart"/>
      <w:r w:rsidRPr="00C34469">
        <w:rPr>
          <w:rFonts w:eastAsia="Calibri"/>
          <w:sz w:val="22"/>
          <w:szCs w:val="22"/>
          <w:lang w:val="lv-LV"/>
        </w:rPr>
        <w:t>Nr</w:t>
      </w:r>
      <w:proofErr w:type="spellEnd"/>
      <w:r w:rsidRPr="00C34469">
        <w:rPr>
          <w:rFonts w:eastAsia="Calibri"/>
          <w:sz w:val="22"/>
          <w:szCs w:val="22"/>
          <w:lang w:val="lv-LV"/>
        </w:rPr>
        <w:t xml:space="preserve"> 172 „Noteikumi par uztura normām izglītības iestāžu izglītojamiem, sociālās aprūpes un sociālās rehabilitācijas institūciju klientiem un ārstniecības iestāžu pacientiem” noteiktajām prasībām.</w:t>
      </w:r>
    </w:p>
    <w:p w14:paraId="2EF586C9" w14:textId="3A4907DF" w:rsidR="000D45D4" w:rsidRPr="00C34469" w:rsidRDefault="000D45D4" w:rsidP="00C34469">
      <w:pPr>
        <w:numPr>
          <w:ilvl w:val="0"/>
          <w:numId w:val="16"/>
        </w:numPr>
        <w:tabs>
          <w:tab w:val="left" w:pos="3119"/>
        </w:tabs>
        <w:overflowPunct/>
        <w:autoSpaceDE/>
        <w:adjustRightInd/>
        <w:spacing w:before="240" w:after="120" w:line="254" w:lineRule="auto"/>
        <w:ind w:right="-6"/>
        <w:jc w:val="both"/>
        <w:textAlignment w:val="auto"/>
        <w:rPr>
          <w:rFonts w:eastAsia="Calibri"/>
          <w:sz w:val="22"/>
          <w:szCs w:val="22"/>
          <w:lang w:val="lv-LV"/>
        </w:rPr>
      </w:pPr>
      <w:r w:rsidRPr="00C34469">
        <w:rPr>
          <w:rFonts w:eastAsia="Calibri"/>
          <w:sz w:val="22"/>
          <w:szCs w:val="22"/>
          <w:lang w:val="lv-LV"/>
        </w:rPr>
        <w:t xml:space="preserve">Apliecinām, ka ēdināšanas pakalpojumi tiks sniegti </w:t>
      </w:r>
      <w:r w:rsidR="00561C5C" w:rsidRPr="00C34469">
        <w:rPr>
          <w:rFonts w:eastAsia="Calibri"/>
          <w:sz w:val="22"/>
          <w:szCs w:val="22"/>
          <w:lang w:val="lv-LV"/>
        </w:rPr>
        <w:t>T</w:t>
      </w:r>
      <w:r w:rsidRPr="00C34469">
        <w:rPr>
          <w:rFonts w:eastAsia="Calibri"/>
          <w:sz w:val="22"/>
          <w:szCs w:val="22"/>
          <w:lang w:val="lv-LV"/>
        </w:rPr>
        <w:t xml:space="preserve">ehniskajā specifikācijā noteiktajos </w:t>
      </w:r>
      <w:r w:rsidR="003E3717" w:rsidRPr="00C34469">
        <w:rPr>
          <w:rFonts w:eastAsia="Calibri"/>
          <w:sz w:val="22"/>
          <w:szCs w:val="22"/>
          <w:lang w:val="lv-LV"/>
        </w:rPr>
        <w:t xml:space="preserve">apjomos, </w:t>
      </w:r>
      <w:r w:rsidRPr="00C34469">
        <w:rPr>
          <w:rFonts w:eastAsia="Calibri"/>
          <w:sz w:val="22"/>
          <w:szCs w:val="22"/>
          <w:lang w:val="lv-LV"/>
        </w:rPr>
        <w:t>laikos un vietās.</w:t>
      </w:r>
    </w:p>
    <w:p w14:paraId="1C408E49" w14:textId="48E1C0B1" w:rsidR="000D45D4" w:rsidRPr="000D45D4" w:rsidRDefault="000D45D4" w:rsidP="00C34469">
      <w:pPr>
        <w:numPr>
          <w:ilvl w:val="0"/>
          <w:numId w:val="16"/>
        </w:numPr>
        <w:tabs>
          <w:tab w:val="left" w:pos="3119"/>
        </w:tabs>
        <w:overflowPunct/>
        <w:autoSpaceDE/>
        <w:adjustRightInd/>
        <w:spacing w:before="240" w:after="120" w:line="254" w:lineRule="auto"/>
        <w:ind w:right="-6"/>
        <w:jc w:val="both"/>
        <w:textAlignment w:val="auto"/>
        <w:rPr>
          <w:rFonts w:eastAsia="Calibri"/>
          <w:sz w:val="22"/>
          <w:szCs w:val="22"/>
          <w:lang w:val="lv-LV"/>
        </w:rPr>
      </w:pPr>
      <w:r w:rsidRPr="00C34469">
        <w:rPr>
          <w:rFonts w:eastAsia="Calibri"/>
          <w:sz w:val="22"/>
          <w:szCs w:val="22"/>
          <w:lang w:val="lv-LV"/>
        </w:rPr>
        <w:t xml:space="preserve">Ēdināšanas grafiks tiks ievērots saskaņā ar izglītības iestādes vadības norādījumiem. Apliecinām, ka ēdienam tiks nodrošināta atbilstoša pasniegšanas temperatūra: siltiem ēdieniem - temperatūra ne zemāka par </w:t>
      </w:r>
      <w:r w:rsidRPr="000D45D4">
        <w:rPr>
          <w:rFonts w:eastAsia="Calibri"/>
          <w:sz w:val="22"/>
          <w:szCs w:val="22"/>
          <w:lang w:val="lv-LV"/>
        </w:rPr>
        <w:t>+ 6</w:t>
      </w:r>
      <w:r w:rsidR="005D0616">
        <w:rPr>
          <w:rFonts w:eastAsia="Calibri"/>
          <w:sz w:val="22"/>
          <w:szCs w:val="22"/>
          <w:lang w:val="lv-LV"/>
        </w:rPr>
        <w:t>3</w:t>
      </w:r>
      <w:r w:rsidRPr="000D45D4">
        <w:rPr>
          <w:rFonts w:eastAsia="Calibri"/>
          <w:sz w:val="22"/>
          <w:szCs w:val="22"/>
          <w:lang w:val="lv-LV"/>
        </w:rPr>
        <w:t xml:space="preserve"> grādiem C , aukstiem ēdieniem pasniegšanas temperatūra -</w:t>
      </w:r>
      <w:r w:rsidR="005D0616">
        <w:rPr>
          <w:rFonts w:eastAsia="Calibri"/>
          <w:sz w:val="22"/>
          <w:szCs w:val="22"/>
          <w:lang w:val="lv-LV"/>
        </w:rPr>
        <w:t xml:space="preserve"> </w:t>
      </w:r>
      <w:r w:rsidRPr="000D45D4">
        <w:rPr>
          <w:rFonts w:eastAsia="Calibri"/>
          <w:sz w:val="22"/>
          <w:szCs w:val="22"/>
          <w:lang w:val="lv-LV"/>
        </w:rPr>
        <w:t>ne augstāka par +</w:t>
      </w:r>
      <w:r w:rsidR="005D0616">
        <w:rPr>
          <w:rFonts w:eastAsia="Calibri"/>
          <w:sz w:val="22"/>
          <w:szCs w:val="22"/>
          <w:lang w:val="lv-LV"/>
        </w:rPr>
        <w:t>6</w:t>
      </w:r>
      <w:r w:rsidRPr="000D45D4">
        <w:rPr>
          <w:rFonts w:eastAsia="Calibri"/>
          <w:sz w:val="22"/>
          <w:szCs w:val="22"/>
          <w:lang w:val="lv-LV"/>
        </w:rPr>
        <w:t xml:space="preserve"> grādiem C, pārējiem ēdieniem – atbilstoši </w:t>
      </w:r>
      <w:proofErr w:type="spellStart"/>
      <w:r w:rsidRPr="000D45D4">
        <w:rPr>
          <w:rFonts w:eastAsia="Calibri"/>
          <w:sz w:val="22"/>
          <w:szCs w:val="22"/>
          <w:lang w:val="lv-LV"/>
        </w:rPr>
        <w:t>organoleptiskajiem</w:t>
      </w:r>
      <w:proofErr w:type="spellEnd"/>
      <w:r w:rsidRPr="000D45D4">
        <w:rPr>
          <w:rFonts w:eastAsia="Calibri"/>
          <w:sz w:val="22"/>
          <w:szCs w:val="22"/>
          <w:lang w:val="lv-LV"/>
        </w:rPr>
        <w:t xml:space="preserve"> rādītājiem (garša, smarža, izskats).</w:t>
      </w:r>
    </w:p>
    <w:p w14:paraId="739F4203" w14:textId="1EBFCF54" w:rsidR="000D45D4" w:rsidRPr="000D45D4" w:rsidRDefault="000D45D4" w:rsidP="00C34469">
      <w:pPr>
        <w:numPr>
          <w:ilvl w:val="0"/>
          <w:numId w:val="16"/>
        </w:numPr>
        <w:tabs>
          <w:tab w:val="left" w:pos="3119"/>
        </w:tabs>
        <w:overflowPunct/>
        <w:autoSpaceDE/>
        <w:adjustRightInd/>
        <w:spacing w:before="240" w:after="120" w:line="254" w:lineRule="auto"/>
        <w:ind w:right="-6"/>
        <w:jc w:val="both"/>
        <w:textAlignment w:val="auto"/>
        <w:rPr>
          <w:rFonts w:eastAsia="Calibri"/>
          <w:sz w:val="22"/>
          <w:szCs w:val="22"/>
          <w:lang w:val="lv-LV"/>
        </w:rPr>
      </w:pPr>
      <w:r w:rsidRPr="00C34469">
        <w:rPr>
          <w:rFonts w:eastAsia="Calibri"/>
          <w:sz w:val="22"/>
          <w:szCs w:val="22"/>
          <w:lang w:val="lv-LV"/>
        </w:rPr>
        <w:t>Apliecinām, ka izglītojamo ēdināšana tiks organizēta saskaņā ar izglītības iestādes atbildīgās personas saskaņotajām ēdienkartēm, ēdienu gatavošana tiks veikta saskaņā ar uzņēmuma izstrādāto tehnoloģisko dokumentāciju – ēdienkartē iekļauto ēdienu tehnoloģiskajām kartēm.</w:t>
      </w:r>
    </w:p>
    <w:p w14:paraId="12794C28" w14:textId="3F8190C6" w:rsidR="0074362D" w:rsidRDefault="000D45D4" w:rsidP="0074362D">
      <w:pPr>
        <w:numPr>
          <w:ilvl w:val="0"/>
          <w:numId w:val="16"/>
        </w:numPr>
        <w:tabs>
          <w:tab w:val="left" w:pos="3119"/>
        </w:tabs>
        <w:overflowPunct/>
        <w:autoSpaceDE/>
        <w:adjustRightInd/>
        <w:spacing w:before="240" w:after="120" w:line="254" w:lineRule="auto"/>
        <w:ind w:right="-6"/>
        <w:jc w:val="both"/>
        <w:textAlignment w:val="auto"/>
        <w:rPr>
          <w:sz w:val="22"/>
          <w:szCs w:val="22"/>
          <w:lang w:val="lv-LV" w:eastAsia="lv-LV"/>
        </w:rPr>
      </w:pPr>
      <w:r w:rsidRPr="00C34469">
        <w:rPr>
          <w:rFonts w:eastAsia="Calibri"/>
          <w:sz w:val="22"/>
          <w:szCs w:val="22"/>
          <w:lang w:val="lv-LV"/>
        </w:rPr>
        <w:lastRenderedPageBreak/>
        <w:t>Papildus izglītības iestādes virtuvē esošajam virtuves aprīkojumam pakalpojumu nodrošināšanai saņemtajās telpās tiks uzstādīts š</w:t>
      </w:r>
      <w:r w:rsidR="000F1C42" w:rsidRPr="00C34469">
        <w:rPr>
          <w:rFonts w:eastAsia="Calibri"/>
          <w:sz w:val="22"/>
          <w:szCs w:val="22"/>
          <w:lang w:val="lv-LV"/>
        </w:rPr>
        <w:t>ād</w:t>
      </w:r>
      <w:r w:rsidRPr="00C34469">
        <w:rPr>
          <w:rFonts w:eastAsia="Calibri"/>
          <w:sz w:val="22"/>
          <w:szCs w:val="22"/>
          <w:lang w:val="lv-LV"/>
        </w:rPr>
        <w:t>s aprīkojums</w:t>
      </w:r>
      <w:r w:rsidRPr="000D45D4">
        <w:rPr>
          <w:sz w:val="22"/>
          <w:szCs w:val="22"/>
          <w:lang w:val="lv-LV" w:eastAsia="lv-LV"/>
        </w:rPr>
        <w:t xml:space="preserve">: </w:t>
      </w:r>
    </w:p>
    <w:p w14:paraId="00C47AF1" w14:textId="53539E3A" w:rsidR="0074362D" w:rsidRPr="00C34469" w:rsidRDefault="0074362D" w:rsidP="00C34469">
      <w:pPr>
        <w:pStyle w:val="ListParagraph"/>
        <w:numPr>
          <w:ilvl w:val="1"/>
          <w:numId w:val="16"/>
        </w:numPr>
        <w:tabs>
          <w:tab w:val="left" w:pos="3119"/>
        </w:tabs>
        <w:overflowPunct/>
        <w:autoSpaceDE/>
        <w:adjustRightInd/>
        <w:spacing w:before="240" w:after="120" w:line="254" w:lineRule="auto"/>
        <w:ind w:right="-6"/>
        <w:jc w:val="both"/>
        <w:textAlignment w:val="auto"/>
        <w:rPr>
          <w:b/>
          <w:bCs/>
          <w:sz w:val="22"/>
          <w:szCs w:val="22"/>
          <w:lang w:val="lv-LV" w:eastAsia="lv-LV"/>
        </w:rPr>
      </w:pPr>
      <w:r w:rsidRPr="00C34469">
        <w:rPr>
          <w:b/>
          <w:bCs/>
          <w:sz w:val="22"/>
          <w:szCs w:val="22"/>
          <w:lang w:val="lv-LV" w:eastAsia="lv-LV"/>
        </w:rPr>
        <w:t>Telpās Raiņa ielā 53, Jūrmalā:</w:t>
      </w:r>
    </w:p>
    <w:tbl>
      <w:tblPr>
        <w:tblW w:w="50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34"/>
        <w:gridCol w:w="2817"/>
        <w:gridCol w:w="1596"/>
        <w:gridCol w:w="1574"/>
        <w:gridCol w:w="1596"/>
        <w:gridCol w:w="1596"/>
      </w:tblGrid>
      <w:tr w:rsidR="0074362D" w:rsidRPr="000D45D4" w14:paraId="4EA8BD60" w14:textId="77777777" w:rsidTr="00137FF5">
        <w:trPr>
          <w:trHeight w:val="253"/>
        </w:trPr>
        <w:tc>
          <w:tcPr>
            <w:tcW w:w="370" w:type="pct"/>
            <w:vMerge w:val="restart"/>
            <w:tcBorders>
              <w:top w:val="dotted" w:sz="4" w:space="0" w:color="auto"/>
              <w:left w:val="dotted" w:sz="4" w:space="0" w:color="auto"/>
              <w:bottom w:val="dotted" w:sz="4" w:space="0" w:color="auto"/>
              <w:right w:val="dotted" w:sz="4" w:space="0" w:color="auto"/>
            </w:tcBorders>
            <w:vAlign w:val="center"/>
            <w:hideMark/>
          </w:tcPr>
          <w:p w14:paraId="5E1EEA60" w14:textId="77777777" w:rsidR="0074362D" w:rsidRPr="000D45D4" w:rsidRDefault="0074362D" w:rsidP="00137FF5">
            <w:pPr>
              <w:tabs>
                <w:tab w:val="left" w:pos="3119"/>
              </w:tabs>
              <w:jc w:val="center"/>
              <w:textAlignment w:val="auto"/>
              <w:rPr>
                <w:sz w:val="22"/>
                <w:szCs w:val="22"/>
                <w:lang w:val="lv-LV"/>
              </w:rPr>
            </w:pPr>
            <w:r w:rsidRPr="000D45D4">
              <w:rPr>
                <w:sz w:val="22"/>
                <w:szCs w:val="22"/>
                <w:lang w:val="lv-LV"/>
              </w:rPr>
              <w:t>Nr.</w:t>
            </w:r>
          </w:p>
        </w:tc>
        <w:tc>
          <w:tcPr>
            <w:tcW w:w="1421" w:type="pct"/>
            <w:vMerge w:val="restart"/>
            <w:tcBorders>
              <w:top w:val="dotted" w:sz="4" w:space="0" w:color="auto"/>
              <w:left w:val="dotted" w:sz="4" w:space="0" w:color="auto"/>
              <w:bottom w:val="dotted" w:sz="4" w:space="0" w:color="auto"/>
              <w:right w:val="dotted" w:sz="4" w:space="0" w:color="auto"/>
            </w:tcBorders>
            <w:vAlign w:val="center"/>
            <w:hideMark/>
          </w:tcPr>
          <w:p w14:paraId="63123ECA" w14:textId="77777777" w:rsidR="0074362D" w:rsidRPr="000D45D4" w:rsidRDefault="0074362D" w:rsidP="00137FF5">
            <w:pPr>
              <w:tabs>
                <w:tab w:val="left" w:pos="3119"/>
              </w:tabs>
              <w:jc w:val="center"/>
              <w:textAlignment w:val="auto"/>
              <w:rPr>
                <w:sz w:val="22"/>
                <w:szCs w:val="22"/>
                <w:lang w:val="lv-LV"/>
              </w:rPr>
            </w:pPr>
            <w:r w:rsidRPr="000D45D4">
              <w:rPr>
                <w:sz w:val="22"/>
                <w:szCs w:val="22"/>
                <w:lang w:val="lv-LV"/>
              </w:rPr>
              <w:t xml:space="preserve">Aprīkojuma (iekārtas, sadzīves tehnikas  inventāra, utt.) nosaukums </w:t>
            </w:r>
          </w:p>
        </w:tc>
        <w:tc>
          <w:tcPr>
            <w:tcW w:w="805" w:type="pct"/>
            <w:tcBorders>
              <w:top w:val="dotted" w:sz="4" w:space="0" w:color="auto"/>
              <w:left w:val="dotted" w:sz="4" w:space="0" w:color="auto"/>
              <w:bottom w:val="dotted" w:sz="4" w:space="0" w:color="auto"/>
              <w:right w:val="dotted" w:sz="4" w:space="0" w:color="auto"/>
            </w:tcBorders>
          </w:tcPr>
          <w:p w14:paraId="4DFFA406" w14:textId="77777777" w:rsidR="0074362D" w:rsidRPr="000D45D4" w:rsidRDefault="0074362D" w:rsidP="00137FF5">
            <w:pPr>
              <w:tabs>
                <w:tab w:val="left" w:pos="3119"/>
              </w:tabs>
              <w:jc w:val="center"/>
              <w:textAlignment w:val="auto"/>
              <w:rPr>
                <w:sz w:val="22"/>
                <w:szCs w:val="22"/>
                <w:lang w:val="lv-LV"/>
              </w:rPr>
            </w:pPr>
          </w:p>
        </w:tc>
        <w:tc>
          <w:tcPr>
            <w:tcW w:w="2404" w:type="pct"/>
            <w:gridSpan w:val="3"/>
            <w:tcBorders>
              <w:top w:val="dotted" w:sz="4" w:space="0" w:color="auto"/>
              <w:left w:val="dotted" w:sz="4" w:space="0" w:color="auto"/>
              <w:bottom w:val="dotted" w:sz="4" w:space="0" w:color="auto"/>
              <w:right w:val="dotted" w:sz="4" w:space="0" w:color="auto"/>
            </w:tcBorders>
            <w:vAlign w:val="center"/>
            <w:hideMark/>
          </w:tcPr>
          <w:p w14:paraId="63444F72" w14:textId="77777777" w:rsidR="0074362D" w:rsidRPr="000D45D4" w:rsidRDefault="0074362D" w:rsidP="00137FF5">
            <w:pPr>
              <w:tabs>
                <w:tab w:val="left" w:pos="3119"/>
              </w:tabs>
              <w:jc w:val="center"/>
              <w:textAlignment w:val="auto"/>
              <w:rPr>
                <w:sz w:val="22"/>
                <w:szCs w:val="22"/>
                <w:lang w:val="lv-LV"/>
              </w:rPr>
            </w:pPr>
            <w:r w:rsidRPr="000D45D4">
              <w:rPr>
                <w:sz w:val="22"/>
                <w:szCs w:val="22"/>
                <w:lang w:val="lv-LV"/>
              </w:rPr>
              <w:t>Pretendenta piedāvājums</w:t>
            </w:r>
          </w:p>
        </w:tc>
      </w:tr>
      <w:tr w:rsidR="0074362D" w:rsidRPr="000D45D4" w14:paraId="058211E8" w14:textId="77777777" w:rsidTr="00137FF5">
        <w:trPr>
          <w:trHeight w:val="162"/>
        </w:trPr>
        <w:tc>
          <w:tcPr>
            <w:tcW w:w="0" w:type="auto"/>
            <w:vMerge/>
            <w:tcBorders>
              <w:top w:val="dotted" w:sz="4" w:space="0" w:color="auto"/>
              <w:left w:val="dotted" w:sz="4" w:space="0" w:color="auto"/>
              <w:bottom w:val="dotted" w:sz="4" w:space="0" w:color="auto"/>
              <w:right w:val="dotted" w:sz="4" w:space="0" w:color="auto"/>
            </w:tcBorders>
            <w:vAlign w:val="center"/>
            <w:hideMark/>
          </w:tcPr>
          <w:p w14:paraId="3A75FA78" w14:textId="77777777" w:rsidR="0074362D" w:rsidRPr="000D45D4" w:rsidRDefault="0074362D" w:rsidP="00137FF5">
            <w:pPr>
              <w:overflowPunct/>
              <w:autoSpaceDE/>
              <w:autoSpaceDN/>
              <w:adjustRightInd/>
              <w:textAlignment w:val="auto"/>
              <w:rPr>
                <w:sz w:val="22"/>
                <w:szCs w:val="22"/>
                <w:lang w:val="lv-LV"/>
              </w:rPr>
            </w:pPr>
          </w:p>
        </w:tc>
        <w:tc>
          <w:tcPr>
            <w:tcW w:w="0" w:type="auto"/>
            <w:vMerge/>
            <w:tcBorders>
              <w:top w:val="dotted" w:sz="4" w:space="0" w:color="auto"/>
              <w:left w:val="dotted" w:sz="4" w:space="0" w:color="auto"/>
              <w:bottom w:val="dotted" w:sz="4" w:space="0" w:color="auto"/>
              <w:right w:val="dotted" w:sz="4" w:space="0" w:color="auto"/>
            </w:tcBorders>
            <w:vAlign w:val="center"/>
            <w:hideMark/>
          </w:tcPr>
          <w:p w14:paraId="5B16AB54" w14:textId="77777777" w:rsidR="0074362D" w:rsidRPr="000D45D4" w:rsidRDefault="0074362D" w:rsidP="00137FF5">
            <w:pPr>
              <w:overflowPunct/>
              <w:autoSpaceDE/>
              <w:autoSpaceDN/>
              <w:adjustRightInd/>
              <w:textAlignment w:val="auto"/>
              <w:rPr>
                <w:sz w:val="22"/>
                <w:szCs w:val="22"/>
                <w:lang w:val="lv-LV"/>
              </w:rPr>
            </w:pPr>
          </w:p>
        </w:tc>
        <w:tc>
          <w:tcPr>
            <w:tcW w:w="805" w:type="pct"/>
            <w:tcBorders>
              <w:top w:val="dotted" w:sz="4" w:space="0" w:color="auto"/>
              <w:left w:val="dotted" w:sz="4" w:space="0" w:color="auto"/>
              <w:bottom w:val="dotted" w:sz="4" w:space="0" w:color="auto"/>
              <w:right w:val="dotted" w:sz="4" w:space="0" w:color="auto"/>
            </w:tcBorders>
            <w:vAlign w:val="center"/>
            <w:hideMark/>
          </w:tcPr>
          <w:p w14:paraId="0FB79846" w14:textId="77777777" w:rsidR="0074362D" w:rsidRPr="000D45D4" w:rsidRDefault="0074362D" w:rsidP="00137FF5">
            <w:pPr>
              <w:tabs>
                <w:tab w:val="left" w:pos="3119"/>
              </w:tabs>
              <w:jc w:val="center"/>
              <w:textAlignment w:val="auto"/>
              <w:rPr>
                <w:sz w:val="22"/>
                <w:szCs w:val="22"/>
                <w:lang w:val="lv-LV"/>
              </w:rPr>
            </w:pPr>
            <w:r w:rsidRPr="000D45D4">
              <w:rPr>
                <w:sz w:val="22"/>
                <w:szCs w:val="22"/>
                <w:lang w:val="lv-LV"/>
              </w:rPr>
              <w:t xml:space="preserve">Marka/ Ražotājs </w:t>
            </w:r>
          </w:p>
        </w:tc>
        <w:tc>
          <w:tcPr>
            <w:tcW w:w="794" w:type="pct"/>
            <w:tcBorders>
              <w:top w:val="dotted" w:sz="4" w:space="0" w:color="auto"/>
              <w:left w:val="dotted" w:sz="4" w:space="0" w:color="auto"/>
              <w:bottom w:val="dotted" w:sz="4" w:space="0" w:color="auto"/>
              <w:right w:val="dotted" w:sz="4" w:space="0" w:color="auto"/>
            </w:tcBorders>
            <w:vAlign w:val="center"/>
            <w:hideMark/>
          </w:tcPr>
          <w:p w14:paraId="11597858" w14:textId="77777777" w:rsidR="0074362D" w:rsidRPr="000D45D4" w:rsidRDefault="0074362D" w:rsidP="00137FF5">
            <w:pPr>
              <w:tabs>
                <w:tab w:val="left" w:pos="3119"/>
              </w:tabs>
              <w:jc w:val="center"/>
              <w:textAlignment w:val="auto"/>
              <w:rPr>
                <w:sz w:val="22"/>
                <w:szCs w:val="22"/>
                <w:lang w:val="lv-LV"/>
              </w:rPr>
            </w:pPr>
            <w:r w:rsidRPr="000D45D4">
              <w:rPr>
                <w:sz w:val="22"/>
                <w:szCs w:val="22"/>
                <w:lang w:val="lv-LV"/>
              </w:rPr>
              <w:t>Izgatavošanas gads</w:t>
            </w:r>
          </w:p>
        </w:tc>
        <w:tc>
          <w:tcPr>
            <w:tcW w:w="805" w:type="pct"/>
            <w:tcBorders>
              <w:top w:val="dotted" w:sz="4" w:space="0" w:color="auto"/>
              <w:left w:val="dotted" w:sz="4" w:space="0" w:color="auto"/>
              <w:bottom w:val="dotted" w:sz="4" w:space="0" w:color="auto"/>
              <w:right w:val="dotted" w:sz="4" w:space="0" w:color="auto"/>
            </w:tcBorders>
            <w:vAlign w:val="center"/>
            <w:hideMark/>
          </w:tcPr>
          <w:p w14:paraId="306A8350" w14:textId="77777777" w:rsidR="0074362D" w:rsidRPr="000D45D4" w:rsidRDefault="0074362D" w:rsidP="00137FF5">
            <w:pPr>
              <w:tabs>
                <w:tab w:val="left" w:pos="3119"/>
              </w:tabs>
              <w:jc w:val="center"/>
              <w:textAlignment w:val="auto"/>
              <w:rPr>
                <w:sz w:val="22"/>
                <w:szCs w:val="22"/>
                <w:lang w:val="lv-LV"/>
              </w:rPr>
            </w:pPr>
            <w:r w:rsidRPr="000D45D4">
              <w:rPr>
                <w:sz w:val="22"/>
                <w:szCs w:val="22"/>
                <w:lang w:val="lv-LV"/>
              </w:rPr>
              <w:t>Skaits</w:t>
            </w:r>
          </w:p>
        </w:tc>
        <w:tc>
          <w:tcPr>
            <w:tcW w:w="805" w:type="pct"/>
            <w:tcBorders>
              <w:top w:val="dotted" w:sz="4" w:space="0" w:color="auto"/>
              <w:left w:val="dotted" w:sz="4" w:space="0" w:color="auto"/>
              <w:bottom w:val="dotted" w:sz="4" w:space="0" w:color="auto"/>
              <w:right w:val="dotted" w:sz="4" w:space="0" w:color="auto"/>
            </w:tcBorders>
            <w:vAlign w:val="center"/>
            <w:hideMark/>
          </w:tcPr>
          <w:p w14:paraId="013C6883" w14:textId="77777777" w:rsidR="0074362D" w:rsidRPr="000D45D4" w:rsidRDefault="0074362D" w:rsidP="00137FF5">
            <w:pPr>
              <w:tabs>
                <w:tab w:val="left" w:pos="3119"/>
              </w:tabs>
              <w:jc w:val="center"/>
              <w:textAlignment w:val="auto"/>
              <w:rPr>
                <w:i/>
                <w:sz w:val="22"/>
                <w:szCs w:val="22"/>
                <w:lang w:val="lv-LV"/>
              </w:rPr>
            </w:pPr>
            <w:r w:rsidRPr="000D45D4">
              <w:rPr>
                <w:sz w:val="22"/>
                <w:szCs w:val="22"/>
                <w:lang w:val="lv-LV"/>
              </w:rPr>
              <w:t>Aprīkojuma vērtība EUR</w:t>
            </w:r>
          </w:p>
        </w:tc>
      </w:tr>
    </w:tbl>
    <w:p w14:paraId="69F59A1E" w14:textId="77777777" w:rsidR="0074362D" w:rsidRPr="000D45D4" w:rsidRDefault="0074362D" w:rsidP="0074362D">
      <w:pPr>
        <w:textAlignment w:val="auto"/>
        <w:rPr>
          <w:sz w:val="2"/>
          <w:szCs w:val="2"/>
        </w:rPr>
      </w:pPr>
    </w:p>
    <w:tbl>
      <w:tblPr>
        <w:tblW w:w="50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34"/>
        <w:gridCol w:w="2819"/>
        <w:gridCol w:w="1594"/>
        <w:gridCol w:w="1574"/>
        <w:gridCol w:w="1596"/>
        <w:gridCol w:w="1596"/>
      </w:tblGrid>
      <w:tr w:rsidR="0074362D" w:rsidRPr="000D45D4" w14:paraId="6362EEBC" w14:textId="77777777" w:rsidTr="00137FF5">
        <w:trPr>
          <w:trHeight w:val="270"/>
          <w:tblHeader/>
        </w:trPr>
        <w:tc>
          <w:tcPr>
            <w:tcW w:w="370" w:type="pct"/>
            <w:tcBorders>
              <w:top w:val="dotted" w:sz="4" w:space="0" w:color="auto"/>
              <w:left w:val="dotted" w:sz="4" w:space="0" w:color="auto"/>
              <w:bottom w:val="dotted" w:sz="4" w:space="0" w:color="auto"/>
              <w:right w:val="dotted" w:sz="4" w:space="0" w:color="auto"/>
            </w:tcBorders>
            <w:hideMark/>
          </w:tcPr>
          <w:p w14:paraId="0E265603" w14:textId="77777777" w:rsidR="0074362D" w:rsidRPr="000D45D4" w:rsidRDefault="0074362D" w:rsidP="00137FF5">
            <w:pPr>
              <w:tabs>
                <w:tab w:val="left" w:pos="3119"/>
              </w:tabs>
              <w:jc w:val="center"/>
              <w:textAlignment w:val="auto"/>
              <w:rPr>
                <w:i/>
                <w:sz w:val="22"/>
                <w:szCs w:val="22"/>
                <w:lang w:val="lv-LV"/>
              </w:rPr>
            </w:pPr>
            <w:r w:rsidRPr="000D45D4">
              <w:rPr>
                <w:i/>
                <w:sz w:val="22"/>
                <w:szCs w:val="22"/>
                <w:lang w:val="lv-LV"/>
              </w:rPr>
              <w:t>1</w:t>
            </w:r>
          </w:p>
        </w:tc>
        <w:tc>
          <w:tcPr>
            <w:tcW w:w="1422" w:type="pct"/>
            <w:tcBorders>
              <w:top w:val="dotted" w:sz="4" w:space="0" w:color="auto"/>
              <w:left w:val="dotted" w:sz="4" w:space="0" w:color="auto"/>
              <w:bottom w:val="dotted" w:sz="4" w:space="0" w:color="auto"/>
              <w:right w:val="dotted" w:sz="4" w:space="0" w:color="auto"/>
            </w:tcBorders>
            <w:hideMark/>
          </w:tcPr>
          <w:p w14:paraId="6FBE74E6" w14:textId="77777777" w:rsidR="0074362D" w:rsidRPr="000D45D4" w:rsidRDefault="0074362D" w:rsidP="00137FF5">
            <w:pPr>
              <w:tabs>
                <w:tab w:val="left" w:pos="3119"/>
              </w:tabs>
              <w:jc w:val="center"/>
              <w:textAlignment w:val="auto"/>
              <w:rPr>
                <w:i/>
                <w:sz w:val="22"/>
                <w:szCs w:val="22"/>
                <w:lang w:val="lv-LV"/>
              </w:rPr>
            </w:pPr>
            <w:r w:rsidRPr="000D45D4">
              <w:rPr>
                <w:i/>
                <w:sz w:val="22"/>
                <w:szCs w:val="22"/>
                <w:lang w:val="lv-LV"/>
              </w:rPr>
              <w:t>2</w:t>
            </w:r>
          </w:p>
        </w:tc>
        <w:tc>
          <w:tcPr>
            <w:tcW w:w="804" w:type="pct"/>
            <w:tcBorders>
              <w:top w:val="dotted" w:sz="4" w:space="0" w:color="auto"/>
              <w:left w:val="dotted" w:sz="4" w:space="0" w:color="auto"/>
              <w:bottom w:val="dotted" w:sz="4" w:space="0" w:color="auto"/>
              <w:right w:val="dotted" w:sz="4" w:space="0" w:color="auto"/>
            </w:tcBorders>
            <w:hideMark/>
          </w:tcPr>
          <w:p w14:paraId="78978427" w14:textId="77777777" w:rsidR="0074362D" w:rsidRPr="000D45D4" w:rsidRDefault="0074362D" w:rsidP="00137FF5">
            <w:pPr>
              <w:tabs>
                <w:tab w:val="left" w:pos="3119"/>
              </w:tabs>
              <w:jc w:val="center"/>
              <w:textAlignment w:val="auto"/>
              <w:rPr>
                <w:i/>
                <w:sz w:val="22"/>
                <w:szCs w:val="22"/>
                <w:lang w:val="lv-LV"/>
              </w:rPr>
            </w:pPr>
            <w:r w:rsidRPr="000D45D4">
              <w:rPr>
                <w:i/>
                <w:sz w:val="22"/>
                <w:szCs w:val="22"/>
                <w:lang w:val="lv-LV"/>
              </w:rPr>
              <w:t>3</w:t>
            </w:r>
          </w:p>
        </w:tc>
        <w:tc>
          <w:tcPr>
            <w:tcW w:w="794" w:type="pct"/>
            <w:tcBorders>
              <w:top w:val="dotted" w:sz="4" w:space="0" w:color="auto"/>
              <w:left w:val="dotted" w:sz="4" w:space="0" w:color="auto"/>
              <w:bottom w:val="dotted" w:sz="4" w:space="0" w:color="auto"/>
              <w:right w:val="dotted" w:sz="4" w:space="0" w:color="auto"/>
            </w:tcBorders>
            <w:hideMark/>
          </w:tcPr>
          <w:p w14:paraId="67B5BBE2" w14:textId="77777777" w:rsidR="0074362D" w:rsidRPr="000D45D4" w:rsidRDefault="0074362D" w:rsidP="00137FF5">
            <w:pPr>
              <w:tabs>
                <w:tab w:val="left" w:pos="3119"/>
              </w:tabs>
              <w:jc w:val="center"/>
              <w:textAlignment w:val="auto"/>
              <w:rPr>
                <w:i/>
                <w:sz w:val="22"/>
                <w:szCs w:val="22"/>
                <w:lang w:val="lv-LV"/>
              </w:rPr>
            </w:pPr>
            <w:r w:rsidRPr="000D45D4">
              <w:rPr>
                <w:i/>
                <w:sz w:val="22"/>
                <w:szCs w:val="22"/>
                <w:lang w:val="lv-LV"/>
              </w:rPr>
              <w:t>4</w:t>
            </w:r>
          </w:p>
        </w:tc>
        <w:tc>
          <w:tcPr>
            <w:tcW w:w="805" w:type="pct"/>
            <w:tcBorders>
              <w:top w:val="dotted" w:sz="4" w:space="0" w:color="auto"/>
              <w:left w:val="dotted" w:sz="4" w:space="0" w:color="auto"/>
              <w:bottom w:val="dotted" w:sz="4" w:space="0" w:color="auto"/>
              <w:right w:val="dotted" w:sz="4" w:space="0" w:color="auto"/>
            </w:tcBorders>
            <w:hideMark/>
          </w:tcPr>
          <w:p w14:paraId="41F5C6B6" w14:textId="77777777" w:rsidR="0074362D" w:rsidRPr="000D45D4" w:rsidRDefault="0074362D" w:rsidP="00137FF5">
            <w:pPr>
              <w:tabs>
                <w:tab w:val="left" w:pos="3119"/>
              </w:tabs>
              <w:jc w:val="center"/>
              <w:textAlignment w:val="auto"/>
              <w:rPr>
                <w:i/>
                <w:sz w:val="22"/>
                <w:szCs w:val="22"/>
                <w:lang w:val="lv-LV"/>
              </w:rPr>
            </w:pPr>
            <w:r w:rsidRPr="000D45D4">
              <w:rPr>
                <w:i/>
                <w:sz w:val="22"/>
                <w:szCs w:val="22"/>
                <w:lang w:val="lv-LV"/>
              </w:rPr>
              <w:t>5</w:t>
            </w:r>
          </w:p>
        </w:tc>
        <w:tc>
          <w:tcPr>
            <w:tcW w:w="805" w:type="pct"/>
            <w:tcBorders>
              <w:top w:val="dotted" w:sz="4" w:space="0" w:color="auto"/>
              <w:left w:val="dotted" w:sz="4" w:space="0" w:color="auto"/>
              <w:bottom w:val="dotted" w:sz="4" w:space="0" w:color="auto"/>
              <w:right w:val="dotted" w:sz="4" w:space="0" w:color="auto"/>
            </w:tcBorders>
            <w:hideMark/>
          </w:tcPr>
          <w:p w14:paraId="0CD50664" w14:textId="77777777" w:rsidR="0074362D" w:rsidRPr="000D45D4" w:rsidRDefault="0074362D" w:rsidP="00137FF5">
            <w:pPr>
              <w:tabs>
                <w:tab w:val="left" w:pos="3119"/>
              </w:tabs>
              <w:jc w:val="center"/>
              <w:textAlignment w:val="auto"/>
              <w:rPr>
                <w:i/>
                <w:sz w:val="22"/>
                <w:szCs w:val="22"/>
                <w:lang w:val="lv-LV"/>
              </w:rPr>
            </w:pPr>
            <w:r w:rsidRPr="000D45D4">
              <w:rPr>
                <w:i/>
                <w:sz w:val="22"/>
                <w:szCs w:val="22"/>
                <w:lang w:val="lv-LV"/>
              </w:rPr>
              <w:t>6</w:t>
            </w:r>
          </w:p>
        </w:tc>
      </w:tr>
      <w:tr w:rsidR="0074362D" w:rsidRPr="000D45D4" w14:paraId="2C559A01" w14:textId="77777777" w:rsidTr="00137FF5">
        <w:trPr>
          <w:trHeight w:val="270"/>
        </w:trPr>
        <w:tc>
          <w:tcPr>
            <w:tcW w:w="370" w:type="pct"/>
            <w:tcBorders>
              <w:top w:val="dotted" w:sz="4" w:space="0" w:color="auto"/>
              <w:left w:val="dotted" w:sz="4" w:space="0" w:color="auto"/>
              <w:bottom w:val="dotted" w:sz="4" w:space="0" w:color="auto"/>
              <w:right w:val="dotted" w:sz="4" w:space="0" w:color="auto"/>
            </w:tcBorders>
          </w:tcPr>
          <w:p w14:paraId="656D9C47" w14:textId="77777777" w:rsidR="0074362D" w:rsidRPr="000D45D4" w:rsidRDefault="0074362D" w:rsidP="00137FF5">
            <w:pPr>
              <w:tabs>
                <w:tab w:val="left" w:pos="3119"/>
              </w:tabs>
              <w:jc w:val="center"/>
              <w:textAlignment w:val="auto"/>
              <w:rPr>
                <w:sz w:val="22"/>
                <w:szCs w:val="22"/>
                <w:lang w:val="lv-LV"/>
              </w:rPr>
            </w:pPr>
          </w:p>
        </w:tc>
        <w:tc>
          <w:tcPr>
            <w:tcW w:w="1422" w:type="pct"/>
            <w:tcBorders>
              <w:top w:val="dotted" w:sz="4" w:space="0" w:color="auto"/>
              <w:left w:val="dotted" w:sz="4" w:space="0" w:color="auto"/>
              <w:bottom w:val="dotted" w:sz="4" w:space="0" w:color="auto"/>
              <w:right w:val="dotted" w:sz="4" w:space="0" w:color="auto"/>
            </w:tcBorders>
          </w:tcPr>
          <w:p w14:paraId="391144E8" w14:textId="77777777" w:rsidR="0074362D" w:rsidRPr="000D45D4" w:rsidRDefault="0074362D" w:rsidP="00137FF5">
            <w:pPr>
              <w:tabs>
                <w:tab w:val="left" w:pos="3119"/>
              </w:tabs>
              <w:textAlignment w:val="auto"/>
              <w:rPr>
                <w:sz w:val="22"/>
                <w:szCs w:val="22"/>
                <w:lang w:val="lv-LV"/>
              </w:rPr>
            </w:pPr>
          </w:p>
        </w:tc>
        <w:tc>
          <w:tcPr>
            <w:tcW w:w="804" w:type="pct"/>
            <w:tcBorders>
              <w:top w:val="dotted" w:sz="4" w:space="0" w:color="auto"/>
              <w:left w:val="dotted" w:sz="4" w:space="0" w:color="auto"/>
              <w:bottom w:val="dotted" w:sz="4" w:space="0" w:color="auto"/>
              <w:right w:val="dotted" w:sz="4" w:space="0" w:color="auto"/>
            </w:tcBorders>
          </w:tcPr>
          <w:p w14:paraId="668D4E72" w14:textId="77777777" w:rsidR="0074362D" w:rsidRPr="000D45D4" w:rsidRDefault="0074362D" w:rsidP="00137FF5">
            <w:pPr>
              <w:tabs>
                <w:tab w:val="left" w:pos="3119"/>
              </w:tabs>
              <w:textAlignment w:val="auto"/>
              <w:rPr>
                <w:sz w:val="22"/>
                <w:szCs w:val="22"/>
                <w:lang w:val="lv-LV"/>
              </w:rPr>
            </w:pPr>
          </w:p>
        </w:tc>
        <w:tc>
          <w:tcPr>
            <w:tcW w:w="794" w:type="pct"/>
            <w:tcBorders>
              <w:top w:val="dotted" w:sz="4" w:space="0" w:color="auto"/>
              <w:left w:val="dotted" w:sz="4" w:space="0" w:color="auto"/>
              <w:bottom w:val="dotted" w:sz="4" w:space="0" w:color="auto"/>
              <w:right w:val="dotted" w:sz="4" w:space="0" w:color="auto"/>
            </w:tcBorders>
          </w:tcPr>
          <w:p w14:paraId="56076745" w14:textId="77777777" w:rsidR="0074362D" w:rsidRPr="000D45D4" w:rsidRDefault="0074362D" w:rsidP="00137FF5">
            <w:pPr>
              <w:tabs>
                <w:tab w:val="left" w:pos="3119"/>
              </w:tabs>
              <w:textAlignment w:val="auto"/>
              <w:rPr>
                <w:sz w:val="22"/>
                <w:szCs w:val="22"/>
                <w:lang w:val="lv-LV"/>
              </w:rPr>
            </w:pPr>
          </w:p>
        </w:tc>
        <w:tc>
          <w:tcPr>
            <w:tcW w:w="805" w:type="pct"/>
            <w:tcBorders>
              <w:top w:val="dotted" w:sz="4" w:space="0" w:color="auto"/>
              <w:left w:val="dotted" w:sz="4" w:space="0" w:color="auto"/>
              <w:bottom w:val="dotted" w:sz="4" w:space="0" w:color="auto"/>
              <w:right w:val="dotted" w:sz="4" w:space="0" w:color="auto"/>
            </w:tcBorders>
          </w:tcPr>
          <w:p w14:paraId="7511A591" w14:textId="77777777" w:rsidR="0074362D" w:rsidRPr="000D45D4" w:rsidRDefault="0074362D" w:rsidP="00137FF5">
            <w:pPr>
              <w:tabs>
                <w:tab w:val="left" w:pos="3119"/>
              </w:tabs>
              <w:textAlignment w:val="auto"/>
              <w:rPr>
                <w:sz w:val="22"/>
                <w:szCs w:val="22"/>
                <w:lang w:val="lv-LV"/>
              </w:rPr>
            </w:pPr>
          </w:p>
        </w:tc>
        <w:tc>
          <w:tcPr>
            <w:tcW w:w="805" w:type="pct"/>
            <w:tcBorders>
              <w:top w:val="dotted" w:sz="4" w:space="0" w:color="auto"/>
              <w:left w:val="dotted" w:sz="4" w:space="0" w:color="auto"/>
              <w:bottom w:val="dotted" w:sz="4" w:space="0" w:color="auto"/>
              <w:right w:val="dotted" w:sz="4" w:space="0" w:color="auto"/>
            </w:tcBorders>
          </w:tcPr>
          <w:p w14:paraId="4109B445" w14:textId="77777777" w:rsidR="0074362D" w:rsidRPr="000D45D4" w:rsidRDefault="0074362D" w:rsidP="00137FF5">
            <w:pPr>
              <w:tabs>
                <w:tab w:val="left" w:pos="3119"/>
              </w:tabs>
              <w:textAlignment w:val="auto"/>
              <w:rPr>
                <w:sz w:val="22"/>
                <w:szCs w:val="22"/>
                <w:lang w:val="lv-LV"/>
              </w:rPr>
            </w:pPr>
          </w:p>
        </w:tc>
      </w:tr>
      <w:tr w:rsidR="0074362D" w:rsidRPr="000D45D4" w14:paraId="78B3C293" w14:textId="77777777" w:rsidTr="00137FF5">
        <w:trPr>
          <w:trHeight w:val="270"/>
        </w:trPr>
        <w:tc>
          <w:tcPr>
            <w:tcW w:w="370" w:type="pct"/>
            <w:tcBorders>
              <w:top w:val="dotted" w:sz="4" w:space="0" w:color="auto"/>
              <w:left w:val="dotted" w:sz="4" w:space="0" w:color="auto"/>
              <w:bottom w:val="dotted" w:sz="4" w:space="0" w:color="auto"/>
              <w:right w:val="dotted" w:sz="4" w:space="0" w:color="auto"/>
            </w:tcBorders>
          </w:tcPr>
          <w:p w14:paraId="6B01D128" w14:textId="77777777" w:rsidR="0074362D" w:rsidRPr="000D45D4" w:rsidRDefault="0074362D" w:rsidP="00137FF5">
            <w:pPr>
              <w:tabs>
                <w:tab w:val="left" w:pos="3119"/>
              </w:tabs>
              <w:jc w:val="center"/>
              <w:textAlignment w:val="auto"/>
              <w:rPr>
                <w:sz w:val="22"/>
                <w:szCs w:val="22"/>
                <w:lang w:val="lv-LV"/>
              </w:rPr>
            </w:pPr>
          </w:p>
        </w:tc>
        <w:tc>
          <w:tcPr>
            <w:tcW w:w="1422" w:type="pct"/>
            <w:tcBorders>
              <w:top w:val="dotted" w:sz="4" w:space="0" w:color="auto"/>
              <w:left w:val="dotted" w:sz="4" w:space="0" w:color="auto"/>
              <w:bottom w:val="dotted" w:sz="4" w:space="0" w:color="auto"/>
              <w:right w:val="dotted" w:sz="4" w:space="0" w:color="auto"/>
            </w:tcBorders>
          </w:tcPr>
          <w:p w14:paraId="3FC1DF98" w14:textId="77777777" w:rsidR="0074362D" w:rsidRPr="000D45D4" w:rsidRDefault="0074362D" w:rsidP="00137FF5">
            <w:pPr>
              <w:tabs>
                <w:tab w:val="left" w:pos="3119"/>
              </w:tabs>
              <w:textAlignment w:val="auto"/>
              <w:rPr>
                <w:sz w:val="22"/>
                <w:szCs w:val="22"/>
                <w:lang w:val="lv-LV"/>
              </w:rPr>
            </w:pPr>
          </w:p>
        </w:tc>
        <w:tc>
          <w:tcPr>
            <w:tcW w:w="804" w:type="pct"/>
            <w:tcBorders>
              <w:top w:val="dotted" w:sz="4" w:space="0" w:color="auto"/>
              <w:left w:val="dotted" w:sz="4" w:space="0" w:color="auto"/>
              <w:bottom w:val="dotted" w:sz="4" w:space="0" w:color="auto"/>
              <w:right w:val="dotted" w:sz="4" w:space="0" w:color="auto"/>
            </w:tcBorders>
          </w:tcPr>
          <w:p w14:paraId="0BABB1FF" w14:textId="77777777" w:rsidR="0074362D" w:rsidRPr="000D45D4" w:rsidRDefault="0074362D" w:rsidP="00137FF5">
            <w:pPr>
              <w:tabs>
                <w:tab w:val="left" w:pos="3119"/>
              </w:tabs>
              <w:textAlignment w:val="auto"/>
              <w:rPr>
                <w:sz w:val="22"/>
                <w:szCs w:val="22"/>
                <w:lang w:val="lv-LV"/>
              </w:rPr>
            </w:pPr>
          </w:p>
        </w:tc>
        <w:tc>
          <w:tcPr>
            <w:tcW w:w="794" w:type="pct"/>
            <w:tcBorders>
              <w:top w:val="dotted" w:sz="4" w:space="0" w:color="auto"/>
              <w:left w:val="dotted" w:sz="4" w:space="0" w:color="auto"/>
              <w:bottom w:val="dotted" w:sz="4" w:space="0" w:color="auto"/>
              <w:right w:val="dotted" w:sz="4" w:space="0" w:color="auto"/>
            </w:tcBorders>
          </w:tcPr>
          <w:p w14:paraId="54D84D11" w14:textId="77777777" w:rsidR="0074362D" w:rsidRPr="000D45D4" w:rsidRDefault="0074362D" w:rsidP="00137FF5">
            <w:pPr>
              <w:tabs>
                <w:tab w:val="left" w:pos="3119"/>
              </w:tabs>
              <w:textAlignment w:val="auto"/>
              <w:rPr>
                <w:sz w:val="22"/>
                <w:szCs w:val="22"/>
                <w:lang w:val="lv-LV"/>
              </w:rPr>
            </w:pPr>
          </w:p>
        </w:tc>
        <w:tc>
          <w:tcPr>
            <w:tcW w:w="805" w:type="pct"/>
            <w:tcBorders>
              <w:top w:val="dotted" w:sz="4" w:space="0" w:color="auto"/>
              <w:left w:val="dotted" w:sz="4" w:space="0" w:color="auto"/>
              <w:bottom w:val="dotted" w:sz="4" w:space="0" w:color="auto"/>
              <w:right w:val="dotted" w:sz="4" w:space="0" w:color="auto"/>
            </w:tcBorders>
          </w:tcPr>
          <w:p w14:paraId="09115F51" w14:textId="77777777" w:rsidR="0074362D" w:rsidRPr="000D45D4" w:rsidRDefault="0074362D" w:rsidP="00137FF5">
            <w:pPr>
              <w:tabs>
                <w:tab w:val="left" w:pos="3119"/>
              </w:tabs>
              <w:textAlignment w:val="auto"/>
              <w:rPr>
                <w:sz w:val="22"/>
                <w:szCs w:val="22"/>
                <w:lang w:val="lv-LV"/>
              </w:rPr>
            </w:pPr>
          </w:p>
        </w:tc>
        <w:tc>
          <w:tcPr>
            <w:tcW w:w="805" w:type="pct"/>
            <w:tcBorders>
              <w:top w:val="dotted" w:sz="4" w:space="0" w:color="auto"/>
              <w:left w:val="dotted" w:sz="4" w:space="0" w:color="auto"/>
              <w:bottom w:val="dotted" w:sz="4" w:space="0" w:color="auto"/>
              <w:right w:val="dotted" w:sz="4" w:space="0" w:color="auto"/>
            </w:tcBorders>
          </w:tcPr>
          <w:p w14:paraId="7A826D9B" w14:textId="77777777" w:rsidR="0074362D" w:rsidRPr="000D45D4" w:rsidRDefault="0074362D" w:rsidP="00137FF5">
            <w:pPr>
              <w:tabs>
                <w:tab w:val="left" w:pos="3119"/>
              </w:tabs>
              <w:textAlignment w:val="auto"/>
              <w:rPr>
                <w:sz w:val="22"/>
                <w:szCs w:val="22"/>
                <w:lang w:val="lv-LV"/>
              </w:rPr>
            </w:pPr>
          </w:p>
        </w:tc>
      </w:tr>
      <w:tr w:rsidR="0074362D" w:rsidRPr="000D45D4" w14:paraId="7B1A4E97" w14:textId="77777777" w:rsidTr="00137FF5">
        <w:trPr>
          <w:trHeight w:val="270"/>
        </w:trPr>
        <w:tc>
          <w:tcPr>
            <w:tcW w:w="370" w:type="pct"/>
            <w:tcBorders>
              <w:top w:val="dotted" w:sz="4" w:space="0" w:color="auto"/>
              <w:left w:val="dotted" w:sz="4" w:space="0" w:color="auto"/>
              <w:bottom w:val="dotted" w:sz="4" w:space="0" w:color="auto"/>
              <w:right w:val="dotted" w:sz="4" w:space="0" w:color="auto"/>
            </w:tcBorders>
          </w:tcPr>
          <w:p w14:paraId="233C7791" w14:textId="77777777" w:rsidR="0074362D" w:rsidRPr="000D45D4" w:rsidRDefault="0074362D" w:rsidP="00137FF5">
            <w:pPr>
              <w:tabs>
                <w:tab w:val="left" w:pos="3119"/>
              </w:tabs>
              <w:jc w:val="center"/>
              <w:textAlignment w:val="auto"/>
              <w:rPr>
                <w:sz w:val="22"/>
                <w:szCs w:val="22"/>
                <w:lang w:val="lv-LV"/>
              </w:rPr>
            </w:pPr>
          </w:p>
        </w:tc>
        <w:tc>
          <w:tcPr>
            <w:tcW w:w="1422" w:type="pct"/>
            <w:tcBorders>
              <w:top w:val="dotted" w:sz="4" w:space="0" w:color="auto"/>
              <w:left w:val="dotted" w:sz="4" w:space="0" w:color="auto"/>
              <w:bottom w:val="dotted" w:sz="4" w:space="0" w:color="auto"/>
              <w:right w:val="dotted" w:sz="4" w:space="0" w:color="auto"/>
            </w:tcBorders>
          </w:tcPr>
          <w:p w14:paraId="61C3BA62" w14:textId="77777777" w:rsidR="0074362D" w:rsidRPr="000D45D4" w:rsidRDefault="0074362D" w:rsidP="00137FF5">
            <w:pPr>
              <w:tabs>
                <w:tab w:val="left" w:pos="3119"/>
              </w:tabs>
              <w:textAlignment w:val="auto"/>
              <w:rPr>
                <w:sz w:val="22"/>
                <w:szCs w:val="22"/>
                <w:lang w:val="lv-LV"/>
              </w:rPr>
            </w:pPr>
          </w:p>
        </w:tc>
        <w:tc>
          <w:tcPr>
            <w:tcW w:w="804" w:type="pct"/>
            <w:tcBorders>
              <w:top w:val="dotted" w:sz="4" w:space="0" w:color="auto"/>
              <w:left w:val="dotted" w:sz="4" w:space="0" w:color="auto"/>
              <w:bottom w:val="dotted" w:sz="4" w:space="0" w:color="auto"/>
              <w:right w:val="dotted" w:sz="4" w:space="0" w:color="auto"/>
            </w:tcBorders>
          </w:tcPr>
          <w:p w14:paraId="2CD23119" w14:textId="77777777" w:rsidR="0074362D" w:rsidRPr="000D45D4" w:rsidRDefault="0074362D" w:rsidP="00137FF5">
            <w:pPr>
              <w:tabs>
                <w:tab w:val="left" w:pos="3119"/>
              </w:tabs>
              <w:textAlignment w:val="auto"/>
              <w:rPr>
                <w:sz w:val="22"/>
                <w:szCs w:val="22"/>
                <w:lang w:val="lv-LV"/>
              </w:rPr>
            </w:pPr>
          </w:p>
        </w:tc>
        <w:tc>
          <w:tcPr>
            <w:tcW w:w="794" w:type="pct"/>
            <w:tcBorders>
              <w:top w:val="dotted" w:sz="4" w:space="0" w:color="auto"/>
              <w:left w:val="dotted" w:sz="4" w:space="0" w:color="auto"/>
              <w:bottom w:val="dotted" w:sz="4" w:space="0" w:color="auto"/>
              <w:right w:val="dotted" w:sz="4" w:space="0" w:color="auto"/>
            </w:tcBorders>
          </w:tcPr>
          <w:p w14:paraId="16B24A5A" w14:textId="77777777" w:rsidR="0074362D" w:rsidRPr="000D45D4" w:rsidRDefault="0074362D" w:rsidP="00137FF5">
            <w:pPr>
              <w:tabs>
                <w:tab w:val="left" w:pos="3119"/>
              </w:tabs>
              <w:textAlignment w:val="auto"/>
              <w:rPr>
                <w:sz w:val="22"/>
                <w:szCs w:val="22"/>
                <w:lang w:val="lv-LV"/>
              </w:rPr>
            </w:pPr>
          </w:p>
        </w:tc>
        <w:tc>
          <w:tcPr>
            <w:tcW w:w="805" w:type="pct"/>
            <w:tcBorders>
              <w:top w:val="dotted" w:sz="4" w:space="0" w:color="auto"/>
              <w:left w:val="dotted" w:sz="4" w:space="0" w:color="auto"/>
              <w:bottom w:val="dotted" w:sz="4" w:space="0" w:color="auto"/>
              <w:right w:val="dotted" w:sz="4" w:space="0" w:color="auto"/>
            </w:tcBorders>
          </w:tcPr>
          <w:p w14:paraId="50DB0FFF" w14:textId="77777777" w:rsidR="0074362D" w:rsidRPr="000D45D4" w:rsidRDefault="0074362D" w:rsidP="00137FF5">
            <w:pPr>
              <w:tabs>
                <w:tab w:val="left" w:pos="3119"/>
              </w:tabs>
              <w:textAlignment w:val="auto"/>
              <w:rPr>
                <w:sz w:val="22"/>
                <w:szCs w:val="22"/>
                <w:lang w:val="lv-LV"/>
              </w:rPr>
            </w:pPr>
          </w:p>
        </w:tc>
        <w:tc>
          <w:tcPr>
            <w:tcW w:w="805" w:type="pct"/>
            <w:tcBorders>
              <w:top w:val="dotted" w:sz="4" w:space="0" w:color="auto"/>
              <w:left w:val="dotted" w:sz="4" w:space="0" w:color="auto"/>
              <w:bottom w:val="dotted" w:sz="4" w:space="0" w:color="auto"/>
              <w:right w:val="dotted" w:sz="4" w:space="0" w:color="auto"/>
            </w:tcBorders>
          </w:tcPr>
          <w:p w14:paraId="7F019767" w14:textId="77777777" w:rsidR="0074362D" w:rsidRPr="000D45D4" w:rsidRDefault="0074362D" w:rsidP="00137FF5">
            <w:pPr>
              <w:tabs>
                <w:tab w:val="left" w:pos="3119"/>
              </w:tabs>
              <w:textAlignment w:val="auto"/>
              <w:rPr>
                <w:sz w:val="22"/>
                <w:szCs w:val="22"/>
                <w:lang w:val="lv-LV"/>
              </w:rPr>
            </w:pPr>
          </w:p>
        </w:tc>
      </w:tr>
      <w:tr w:rsidR="0074362D" w:rsidRPr="000D45D4" w14:paraId="67B569B6" w14:textId="77777777" w:rsidTr="00137FF5">
        <w:trPr>
          <w:trHeight w:val="270"/>
        </w:trPr>
        <w:tc>
          <w:tcPr>
            <w:tcW w:w="370" w:type="pct"/>
            <w:tcBorders>
              <w:top w:val="dotted" w:sz="4" w:space="0" w:color="auto"/>
              <w:left w:val="dotted" w:sz="4" w:space="0" w:color="auto"/>
              <w:bottom w:val="dotted" w:sz="4" w:space="0" w:color="auto"/>
              <w:right w:val="dotted" w:sz="4" w:space="0" w:color="auto"/>
            </w:tcBorders>
          </w:tcPr>
          <w:p w14:paraId="3B45E094" w14:textId="77777777" w:rsidR="0074362D" w:rsidRPr="000D45D4" w:rsidRDefault="0074362D" w:rsidP="00137FF5">
            <w:pPr>
              <w:tabs>
                <w:tab w:val="left" w:pos="3119"/>
              </w:tabs>
              <w:jc w:val="center"/>
              <w:textAlignment w:val="auto"/>
              <w:rPr>
                <w:sz w:val="22"/>
                <w:szCs w:val="22"/>
                <w:lang w:val="lv-LV"/>
              </w:rPr>
            </w:pPr>
          </w:p>
        </w:tc>
        <w:tc>
          <w:tcPr>
            <w:tcW w:w="1422" w:type="pct"/>
            <w:tcBorders>
              <w:top w:val="dotted" w:sz="4" w:space="0" w:color="auto"/>
              <w:left w:val="dotted" w:sz="4" w:space="0" w:color="auto"/>
              <w:bottom w:val="dotted" w:sz="4" w:space="0" w:color="auto"/>
              <w:right w:val="dotted" w:sz="4" w:space="0" w:color="auto"/>
            </w:tcBorders>
          </w:tcPr>
          <w:p w14:paraId="02C572FF" w14:textId="77777777" w:rsidR="0074362D" w:rsidRPr="000D45D4" w:rsidRDefault="0074362D" w:rsidP="00137FF5">
            <w:pPr>
              <w:tabs>
                <w:tab w:val="left" w:pos="3119"/>
              </w:tabs>
              <w:textAlignment w:val="auto"/>
              <w:rPr>
                <w:sz w:val="22"/>
                <w:szCs w:val="22"/>
                <w:lang w:val="lv-LV"/>
              </w:rPr>
            </w:pPr>
          </w:p>
        </w:tc>
        <w:tc>
          <w:tcPr>
            <w:tcW w:w="804" w:type="pct"/>
            <w:tcBorders>
              <w:top w:val="dotted" w:sz="4" w:space="0" w:color="auto"/>
              <w:left w:val="dotted" w:sz="4" w:space="0" w:color="auto"/>
              <w:bottom w:val="dotted" w:sz="4" w:space="0" w:color="auto"/>
              <w:right w:val="dotted" w:sz="4" w:space="0" w:color="auto"/>
            </w:tcBorders>
          </w:tcPr>
          <w:p w14:paraId="6BD96352" w14:textId="77777777" w:rsidR="0074362D" w:rsidRPr="000D45D4" w:rsidRDefault="0074362D" w:rsidP="00137FF5">
            <w:pPr>
              <w:tabs>
                <w:tab w:val="left" w:pos="3119"/>
              </w:tabs>
              <w:textAlignment w:val="auto"/>
              <w:rPr>
                <w:sz w:val="22"/>
                <w:szCs w:val="22"/>
                <w:lang w:val="lv-LV"/>
              </w:rPr>
            </w:pPr>
          </w:p>
        </w:tc>
        <w:tc>
          <w:tcPr>
            <w:tcW w:w="794" w:type="pct"/>
            <w:tcBorders>
              <w:top w:val="dotted" w:sz="4" w:space="0" w:color="auto"/>
              <w:left w:val="dotted" w:sz="4" w:space="0" w:color="auto"/>
              <w:bottom w:val="dotted" w:sz="4" w:space="0" w:color="auto"/>
              <w:right w:val="dotted" w:sz="4" w:space="0" w:color="auto"/>
            </w:tcBorders>
          </w:tcPr>
          <w:p w14:paraId="0DC433F6" w14:textId="77777777" w:rsidR="0074362D" w:rsidRPr="000D45D4" w:rsidRDefault="0074362D" w:rsidP="00137FF5">
            <w:pPr>
              <w:tabs>
                <w:tab w:val="left" w:pos="3119"/>
              </w:tabs>
              <w:textAlignment w:val="auto"/>
              <w:rPr>
                <w:sz w:val="22"/>
                <w:szCs w:val="22"/>
                <w:lang w:val="lv-LV"/>
              </w:rPr>
            </w:pPr>
          </w:p>
        </w:tc>
        <w:tc>
          <w:tcPr>
            <w:tcW w:w="805" w:type="pct"/>
            <w:tcBorders>
              <w:top w:val="dotted" w:sz="4" w:space="0" w:color="auto"/>
              <w:left w:val="dotted" w:sz="4" w:space="0" w:color="auto"/>
              <w:bottom w:val="dotted" w:sz="4" w:space="0" w:color="auto"/>
              <w:right w:val="dotted" w:sz="4" w:space="0" w:color="auto"/>
            </w:tcBorders>
          </w:tcPr>
          <w:p w14:paraId="3B0A0F74" w14:textId="77777777" w:rsidR="0074362D" w:rsidRPr="000D45D4" w:rsidRDefault="0074362D" w:rsidP="00137FF5">
            <w:pPr>
              <w:tabs>
                <w:tab w:val="left" w:pos="3119"/>
              </w:tabs>
              <w:textAlignment w:val="auto"/>
              <w:rPr>
                <w:sz w:val="22"/>
                <w:szCs w:val="22"/>
                <w:lang w:val="lv-LV"/>
              </w:rPr>
            </w:pPr>
          </w:p>
        </w:tc>
        <w:tc>
          <w:tcPr>
            <w:tcW w:w="805" w:type="pct"/>
            <w:tcBorders>
              <w:top w:val="dotted" w:sz="4" w:space="0" w:color="auto"/>
              <w:left w:val="dotted" w:sz="4" w:space="0" w:color="auto"/>
              <w:bottom w:val="dotted" w:sz="4" w:space="0" w:color="auto"/>
              <w:right w:val="dotted" w:sz="4" w:space="0" w:color="auto"/>
            </w:tcBorders>
          </w:tcPr>
          <w:p w14:paraId="0BFF99A1" w14:textId="77777777" w:rsidR="0074362D" w:rsidRPr="000D45D4" w:rsidRDefault="0074362D" w:rsidP="00137FF5">
            <w:pPr>
              <w:tabs>
                <w:tab w:val="left" w:pos="3119"/>
              </w:tabs>
              <w:textAlignment w:val="auto"/>
              <w:rPr>
                <w:sz w:val="22"/>
                <w:szCs w:val="22"/>
                <w:lang w:val="lv-LV"/>
              </w:rPr>
            </w:pPr>
          </w:p>
        </w:tc>
      </w:tr>
      <w:tr w:rsidR="0074362D" w:rsidRPr="000D45D4" w14:paraId="5052C3F9" w14:textId="77777777" w:rsidTr="00137FF5">
        <w:trPr>
          <w:trHeight w:val="270"/>
        </w:trPr>
        <w:tc>
          <w:tcPr>
            <w:tcW w:w="370" w:type="pct"/>
            <w:tcBorders>
              <w:top w:val="dotted" w:sz="4" w:space="0" w:color="auto"/>
              <w:left w:val="dotted" w:sz="4" w:space="0" w:color="auto"/>
              <w:bottom w:val="dotted" w:sz="4" w:space="0" w:color="auto"/>
              <w:right w:val="dotted" w:sz="4" w:space="0" w:color="auto"/>
            </w:tcBorders>
          </w:tcPr>
          <w:p w14:paraId="35A55C1C" w14:textId="77777777" w:rsidR="0074362D" w:rsidRPr="000D45D4" w:rsidRDefault="0074362D" w:rsidP="00137FF5">
            <w:pPr>
              <w:tabs>
                <w:tab w:val="left" w:pos="3119"/>
              </w:tabs>
              <w:jc w:val="center"/>
              <w:textAlignment w:val="auto"/>
              <w:rPr>
                <w:sz w:val="22"/>
                <w:szCs w:val="22"/>
                <w:lang w:val="lv-LV"/>
              </w:rPr>
            </w:pPr>
          </w:p>
        </w:tc>
        <w:tc>
          <w:tcPr>
            <w:tcW w:w="1422" w:type="pct"/>
            <w:tcBorders>
              <w:top w:val="dotted" w:sz="4" w:space="0" w:color="auto"/>
              <w:left w:val="dotted" w:sz="4" w:space="0" w:color="auto"/>
              <w:bottom w:val="dotted" w:sz="4" w:space="0" w:color="auto"/>
              <w:right w:val="dotted" w:sz="4" w:space="0" w:color="auto"/>
            </w:tcBorders>
          </w:tcPr>
          <w:p w14:paraId="23CB74B7" w14:textId="77777777" w:rsidR="0074362D" w:rsidRPr="000D45D4" w:rsidRDefault="0074362D" w:rsidP="00137FF5">
            <w:pPr>
              <w:tabs>
                <w:tab w:val="left" w:pos="3119"/>
              </w:tabs>
              <w:textAlignment w:val="auto"/>
              <w:rPr>
                <w:sz w:val="22"/>
                <w:szCs w:val="22"/>
                <w:lang w:val="lv-LV"/>
              </w:rPr>
            </w:pPr>
          </w:p>
        </w:tc>
        <w:tc>
          <w:tcPr>
            <w:tcW w:w="804" w:type="pct"/>
            <w:tcBorders>
              <w:top w:val="dotted" w:sz="4" w:space="0" w:color="auto"/>
              <w:left w:val="dotted" w:sz="4" w:space="0" w:color="auto"/>
              <w:bottom w:val="dotted" w:sz="4" w:space="0" w:color="auto"/>
              <w:right w:val="dotted" w:sz="4" w:space="0" w:color="auto"/>
            </w:tcBorders>
          </w:tcPr>
          <w:p w14:paraId="4F496274" w14:textId="77777777" w:rsidR="0074362D" w:rsidRPr="000D45D4" w:rsidRDefault="0074362D" w:rsidP="00137FF5">
            <w:pPr>
              <w:tabs>
                <w:tab w:val="left" w:pos="3119"/>
              </w:tabs>
              <w:textAlignment w:val="auto"/>
              <w:rPr>
                <w:sz w:val="22"/>
                <w:szCs w:val="22"/>
                <w:lang w:val="lv-LV"/>
              </w:rPr>
            </w:pPr>
          </w:p>
        </w:tc>
        <w:tc>
          <w:tcPr>
            <w:tcW w:w="794" w:type="pct"/>
            <w:tcBorders>
              <w:top w:val="dotted" w:sz="4" w:space="0" w:color="auto"/>
              <w:left w:val="dotted" w:sz="4" w:space="0" w:color="auto"/>
              <w:bottom w:val="dotted" w:sz="4" w:space="0" w:color="auto"/>
              <w:right w:val="dotted" w:sz="4" w:space="0" w:color="auto"/>
            </w:tcBorders>
          </w:tcPr>
          <w:p w14:paraId="4D52CB0A" w14:textId="77777777" w:rsidR="0074362D" w:rsidRPr="000D45D4" w:rsidRDefault="0074362D" w:rsidP="00137FF5">
            <w:pPr>
              <w:tabs>
                <w:tab w:val="left" w:pos="3119"/>
              </w:tabs>
              <w:textAlignment w:val="auto"/>
              <w:rPr>
                <w:sz w:val="22"/>
                <w:szCs w:val="22"/>
                <w:lang w:val="lv-LV"/>
              </w:rPr>
            </w:pPr>
          </w:p>
        </w:tc>
        <w:tc>
          <w:tcPr>
            <w:tcW w:w="805" w:type="pct"/>
            <w:tcBorders>
              <w:top w:val="dotted" w:sz="4" w:space="0" w:color="auto"/>
              <w:left w:val="dotted" w:sz="4" w:space="0" w:color="auto"/>
              <w:bottom w:val="dotted" w:sz="4" w:space="0" w:color="auto"/>
              <w:right w:val="dotted" w:sz="4" w:space="0" w:color="auto"/>
            </w:tcBorders>
          </w:tcPr>
          <w:p w14:paraId="7C4422BC" w14:textId="77777777" w:rsidR="0074362D" w:rsidRPr="000D45D4" w:rsidRDefault="0074362D" w:rsidP="00137FF5">
            <w:pPr>
              <w:tabs>
                <w:tab w:val="left" w:pos="3119"/>
              </w:tabs>
              <w:textAlignment w:val="auto"/>
              <w:rPr>
                <w:sz w:val="22"/>
                <w:szCs w:val="22"/>
                <w:lang w:val="lv-LV"/>
              </w:rPr>
            </w:pPr>
          </w:p>
        </w:tc>
        <w:tc>
          <w:tcPr>
            <w:tcW w:w="805" w:type="pct"/>
            <w:tcBorders>
              <w:top w:val="dotted" w:sz="4" w:space="0" w:color="auto"/>
              <w:left w:val="dotted" w:sz="4" w:space="0" w:color="auto"/>
              <w:bottom w:val="dotted" w:sz="4" w:space="0" w:color="auto"/>
              <w:right w:val="dotted" w:sz="4" w:space="0" w:color="auto"/>
            </w:tcBorders>
          </w:tcPr>
          <w:p w14:paraId="5CF579E9" w14:textId="77777777" w:rsidR="0074362D" w:rsidRPr="000D45D4" w:rsidRDefault="0074362D" w:rsidP="00137FF5">
            <w:pPr>
              <w:tabs>
                <w:tab w:val="left" w:pos="3119"/>
              </w:tabs>
              <w:textAlignment w:val="auto"/>
              <w:rPr>
                <w:sz w:val="22"/>
                <w:szCs w:val="22"/>
                <w:lang w:val="lv-LV"/>
              </w:rPr>
            </w:pPr>
          </w:p>
        </w:tc>
      </w:tr>
    </w:tbl>
    <w:p w14:paraId="08C2445C" w14:textId="6B32ABE2" w:rsidR="0074362D" w:rsidRPr="00C34469" w:rsidRDefault="0074362D" w:rsidP="0074362D">
      <w:pPr>
        <w:pStyle w:val="ListParagraph"/>
        <w:numPr>
          <w:ilvl w:val="1"/>
          <w:numId w:val="16"/>
        </w:numPr>
        <w:tabs>
          <w:tab w:val="left" w:pos="3119"/>
        </w:tabs>
        <w:overflowPunct/>
        <w:autoSpaceDE/>
        <w:adjustRightInd/>
        <w:spacing w:before="240" w:after="120" w:line="254" w:lineRule="auto"/>
        <w:ind w:right="-6"/>
        <w:jc w:val="both"/>
        <w:textAlignment w:val="auto"/>
        <w:rPr>
          <w:b/>
          <w:bCs/>
          <w:sz w:val="22"/>
          <w:szCs w:val="22"/>
          <w:lang w:val="lv-LV" w:eastAsia="lv-LV"/>
        </w:rPr>
      </w:pPr>
      <w:r w:rsidRPr="00C34469">
        <w:rPr>
          <w:b/>
          <w:bCs/>
          <w:sz w:val="22"/>
          <w:szCs w:val="22"/>
          <w:lang w:val="lv-LV" w:eastAsia="lv-LV"/>
        </w:rPr>
        <w:t>Telpās Raiņa ielā 55, Jūrmalā:</w:t>
      </w:r>
    </w:p>
    <w:tbl>
      <w:tblPr>
        <w:tblW w:w="50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34"/>
        <w:gridCol w:w="2817"/>
        <w:gridCol w:w="1596"/>
        <w:gridCol w:w="1574"/>
        <w:gridCol w:w="1596"/>
        <w:gridCol w:w="1596"/>
      </w:tblGrid>
      <w:tr w:rsidR="0074362D" w:rsidRPr="000D45D4" w14:paraId="389907C3" w14:textId="77777777" w:rsidTr="00137FF5">
        <w:trPr>
          <w:trHeight w:val="253"/>
        </w:trPr>
        <w:tc>
          <w:tcPr>
            <w:tcW w:w="370" w:type="pct"/>
            <w:vMerge w:val="restart"/>
            <w:tcBorders>
              <w:top w:val="dotted" w:sz="4" w:space="0" w:color="auto"/>
              <w:left w:val="dotted" w:sz="4" w:space="0" w:color="auto"/>
              <w:bottom w:val="dotted" w:sz="4" w:space="0" w:color="auto"/>
              <w:right w:val="dotted" w:sz="4" w:space="0" w:color="auto"/>
            </w:tcBorders>
            <w:vAlign w:val="center"/>
            <w:hideMark/>
          </w:tcPr>
          <w:p w14:paraId="07C32EE7" w14:textId="77777777" w:rsidR="0074362D" w:rsidRPr="000D45D4" w:rsidRDefault="0074362D" w:rsidP="00137FF5">
            <w:pPr>
              <w:tabs>
                <w:tab w:val="left" w:pos="3119"/>
              </w:tabs>
              <w:jc w:val="center"/>
              <w:textAlignment w:val="auto"/>
              <w:rPr>
                <w:sz w:val="22"/>
                <w:szCs w:val="22"/>
                <w:lang w:val="lv-LV"/>
              </w:rPr>
            </w:pPr>
            <w:r w:rsidRPr="000D45D4">
              <w:rPr>
                <w:sz w:val="22"/>
                <w:szCs w:val="22"/>
                <w:lang w:val="lv-LV"/>
              </w:rPr>
              <w:t>Nr.</w:t>
            </w:r>
          </w:p>
        </w:tc>
        <w:tc>
          <w:tcPr>
            <w:tcW w:w="1421" w:type="pct"/>
            <w:vMerge w:val="restart"/>
            <w:tcBorders>
              <w:top w:val="dotted" w:sz="4" w:space="0" w:color="auto"/>
              <w:left w:val="dotted" w:sz="4" w:space="0" w:color="auto"/>
              <w:bottom w:val="dotted" w:sz="4" w:space="0" w:color="auto"/>
              <w:right w:val="dotted" w:sz="4" w:space="0" w:color="auto"/>
            </w:tcBorders>
            <w:vAlign w:val="center"/>
            <w:hideMark/>
          </w:tcPr>
          <w:p w14:paraId="65EB0718" w14:textId="77777777" w:rsidR="0074362D" w:rsidRPr="000D45D4" w:rsidRDefault="0074362D" w:rsidP="00137FF5">
            <w:pPr>
              <w:tabs>
                <w:tab w:val="left" w:pos="3119"/>
              </w:tabs>
              <w:jc w:val="center"/>
              <w:textAlignment w:val="auto"/>
              <w:rPr>
                <w:sz w:val="22"/>
                <w:szCs w:val="22"/>
                <w:lang w:val="lv-LV"/>
              </w:rPr>
            </w:pPr>
            <w:r w:rsidRPr="000D45D4">
              <w:rPr>
                <w:sz w:val="22"/>
                <w:szCs w:val="22"/>
                <w:lang w:val="lv-LV"/>
              </w:rPr>
              <w:t xml:space="preserve">Aprīkojuma (iekārtas, sadzīves tehnikas  inventāra, utt.) nosaukums </w:t>
            </w:r>
          </w:p>
        </w:tc>
        <w:tc>
          <w:tcPr>
            <w:tcW w:w="805" w:type="pct"/>
            <w:tcBorders>
              <w:top w:val="dotted" w:sz="4" w:space="0" w:color="auto"/>
              <w:left w:val="dotted" w:sz="4" w:space="0" w:color="auto"/>
              <w:bottom w:val="dotted" w:sz="4" w:space="0" w:color="auto"/>
              <w:right w:val="dotted" w:sz="4" w:space="0" w:color="auto"/>
            </w:tcBorders>
          </w:tcPr>
          <w:p w14:paraId="047BFFE2" w14:textId="77777777" w:rsidR="0074362D" w:rsidRPr="000D45D4" w:rsidRDefault="0074362D" w:rsidP="00137FF5">
            <w:pPr>
              <w:tabs>
                <w:tab w:val="left" w:pos="3119"/>
              </w:tabs>
              <w:jc w:val="center"/>
              <w:textAlignment w:val="auto"/>
              <w:rPr>
                <w:sz w:val="22"/>
                <w:szCs w:val="22"/>
                <w:lang w:val="lv-LV"/>
              </w:rPr>
            </w:pPr>
          </w:p>
        </w:tc>
        <w:tc>
          <w:tcPr>
            <w:tcW w:w="2404" w:type="pct"/>
            <w:gridSpan w:val="3"/>
            <w:tcBorders>
              <w:top w:val="dotted" w:sz="4" w:space="0" w:color="auto"/>
              <w:left w:val="dotted" w:sz="4" w:space="0" w:color="auto"/>
              <w:bottom w:val="dotted" w:sz="4" w:space="0" w:color="auto"/>
              <w:right w:val="dotted" w:sz="4" w:space="0" w:color="auto"/>
            </w:tcBorders>
            <w:vAlign w:val="center"/>
            <w:hideMark/>
          </w:tcPr>
          <w:p w14:paraId="2414449D" w14:textId="77777777" w:rsidR="0074362D" w:rsidRPr="000D45D4" w:rsidRDefault="0074362D" w:rsidP="00137FF5">
            <w:pPr>
              <w:tabs>
                <w:tab w:val="left" w:pos="3119"/>
              </w:tabs>
              <w:jc w:val="center"/>
              <w:textAlignment w:val="auto"/>
              <w:rPr>
                <w:sz w:val="22"/>
                <w:szCs w:val="22"/>
                <w:lang w:val="lv-LV"/>
              </w:rPr>
            </w:pPr>
            <w:r w:rsidRPr="000D45D4">
              <w:rPr>
                <w:sz w:val="22"/>
                <w:szCs w:val="22"/>
                <w:lang w:val="lv-LV"/>
              </w:rPr>
              <w:t>Pretendenta piedāvājums</w:t>
            </w:r>
          </w:p>
        </w:tc>
      </w:tr>
      <w:tr w:rsidR="0074362D" w:rsidRPr="000D45D4" w14:paraId="3C3BAE1C" w14:textId="77777777" w:rsidTr="00137FF5">
        <w:trPr>
          <w:trHeight w:val="162"/>
        </w:trPr>
        <w:tc>
          <w:tcPr>
            <w:tcW w:w="0" w:type="auto"/>
            <w:vMerge/>
            <w:tcBorders>
              <w:top w:val="dotted" w:sz="4" w:space="0" w:color="auto"/>
              <w:left w:val="dotted" w:sz="4" w:space="0" w:color="auto"/>
              <w:bottom w:val="dotted" w:sz="4" w:space="0" w:color="auto"/>
              <w:right w:val="dotted" w:sz="4" w:space="0" w:color="auto"/>
            </w:tcBorders>
            <w:vAlign w:val="center"/>
            <w:hideMark/>
          </w:tcPr>
          <w:p w14:paraId="61CB9DAD" w14:textId="77777777" w:rsidR="0074362D" w:rsidRPr="000D45D4" w:rsidRDefault="0074362D" w:rsidP="00137FF5">
            <w:pPr>
              <w:overflowPunct/>
              <w:autoSpaceDE/>
              <w:autoSpaceDN/>
              <w:adjustRightInd/>
              <w:textAlignment w:val="auto"/>
              <w:rPr>
                <w:sz w:val="22"/>
                <w:szCs w:val="22"/>
                <w:lang w:val="lv-LV"/>
              </w:rPr>
            </w:pPr>
          </w:p>
        </w:tc>
        <w:tc>
          <w:tcPr>
            <w:tcW w:w="0" w:type="auto"/>
            <w:vMerge/>
            <w:tcBorders>
              <w:top w:val="dotted" w:sz="4" w:space="0" w:color="auto"/>
              <w:left w:val="dotted" w:sz="4" w:space="0" w:color="auto"/>
              <w:bottom w:val="dotted" w:sz="4" w:space="0" w:color="auto"/>
              <w:right w:val="dotted" w:sz="4" w:space="0" w:color="auto"/>
            </w:tcBorders>
            <w:vAlign w:val="center"/>
            <w:hideMark/>
          </w:tcPr>
          <w:p w14:paraId="5B6CEDE2" w14:textId="77777777" w:rsidR="0074362D" w:rsidRPr="000D45D4" w:rsidRDefault="0074362D" w:rsidP="00137FF5">
            <w:pPr>
              <w:overflowPunct/>
              <w:autoSpaceDE/>
              <w:autoSpaceDN/>
              <w:adjustRightInd/>
              <w:textAlignment w:val="auto"/>
              <w:rPr>
                <w:sz w:val="22"/>
                <w:szCs w:val="22"/>
                <w:lang w:val="lv-LV"/>
              </w:rPr>
            </w:pPr>
          </w:p>
        </w:tc>
        <w:tc>
          <w:tcPr>
            <w:tcW w:w="805" w:type="pct"/>
            <w:tcBorders>
              <w:top w:val="dotted" w:sz="4" w:space="0" w:color="auto"/>
              <w:left w:val="dotted" w:sz="4" w:space="0" w:color="auto"/>
              <w:bottom w:val="dotted" w:sz="4" w:space="0" w:color="auto"/>
              <w:right w:val="dotted" w:sz="4" w:space="0" w:color="auto"/>
            </w:tcBorders>
            <w:vAlign w:val="center"/>
            <w:hideMark/>
          </w:tcPr>
          <w:p w14:paraId="7CEED07D" w14:textId="77777777" w:rsidR="0074362D" w:rsidRPr="000D45D4" w:rsidRDefault="0074362D" w:rsidP="00137FF5">
            <w:pPr>
              <w:tabs>
                <w:tab w:val="left" w:pos="3119"/>
              </w:tabs>
              <w:jc w:val="center"/>
              <w:textAlignment w:val="auto"/>
              <w:rPr>
                <w:sz w:val="22"/>
                <w:szCs w:val="22"/>
                <w:lang w:val="lv-LV"/>
              </w:rPr>
            </w:pPr>
            <w:r w:rsidRPr="000D45D4">
              <w:rPr>
                <w:sz w:val="22"/>
                <w:szCs w:val="22"/>
                <w:lang w:val="lv-LV"/>
              </w:rPr>
              <w:t xml:space="preserve">Marka/ Ražotājs </w:t>
            </w:r>
          </w:p>
        </w:tc>
        <w:tc>
          <w:tcPr>
            <w:tcW w:w="794" w:type="pct"/>
            <w:tcBorders>
              <w:top w:val="dotted" w:sz="4" w:space="0" w:color="auto"/>
              <w:left w:val="dotted" w:sz="4" w:space="0" w:color="auto"/>
              <w:bottom w:val="dotted" w:sz="4" w:space="0" w:color="auto"/>
              <w:right w:val="dotted" w:sz="4" w:space="0" w:color="auto"/>
            </w:tcBorders>
            <w:vAlign w:val="center"/>
            <w:hideMark/>
          </w:tcPr>
          <w:p w14:paraId="70C13FFF" w14:textId="77777777" w:rsidR="0074362D" w:rsidRPr="000D45D4" w:rsidRDefault="0074362D" w:rsidP="00137FF5">
            <w:pPr>
              <w:tabs>
                <w:tab w:val="left" w:pos="3119"/>
              </w:tabs>
              <w:jc w:val="center"/>
              <w:textAlignment w:val="auto"/>
              <w:rPr>
                <w:sz w:val="22"/>
                <w:szCs w:val="22"/>
                <w:lang w:val="lv-LV"/>
              </w:rPr>
            </w:pPr>
            <w:r w:rsidRPr="000D45D4">
              <w:rPr>
                <w:sz w:val="22"/>
                <w:szCs w:val="22"/>
                <w:lang w:val="lv-LV"/>
              </w:rPr>
              <w:t>Izgatavošanas gads</w:t>
            </w:r>
          </w:p>
        </w:tc>
        <w:tc>
          <w:tcPr>
            <w:tcW w:w="805" w:type="pct"/>
            <w:tcBorders>
              <w:top w:val="dotted" w:sz="4" w:space="0" w:color="auto"/>
              <w:left w:val="dotted" w:sz="4" w:space="0" w:color="auto"/>
              <w:bottom w:val="dotted" w:sz="4" w:space="0" w:color="auto"/>
              <w:right w:val="dotted" w:sz="4" w:space="0" w:color="auto"/>
            </w:tcBorders>
            <w:vAlign w:val="center"/>
            <w:hideMark/>
          </w:tcPr>
          <w:p w14:paraId="40C10BC1" w14:textId="77777777" w:rsidR="0074362D" w:rsidRPr="000D45D4" w:rsidRDefault="0074362D" w:rsidP="00137FF5">
            <w:pPr>
              <w:tabs>
                <w:tab w:val="left" w:pos="3119"/>
              </w:tabs>
              <w:jc w:val="center"/>
              <w:textAlignment w:val="auto"/>
              <w:rPr>
                <w:sz w:val="22"/>
                <w:szCs w:val="22"/>
                <w:lang w:val="lv-LV"/>
              </w:rPr>
            </w:pPr>
            <w:r w:rsidRPr="000D45D4">
              <w:rPr>
                <w:sz w:val="22"/>
                <w:szCs w:val="22"/>
                <w:lang w:val="lv-LV"/>
              </w:rPr>
              <w:t>Skaits</w:t>
            </w:r>
          </w:p>
        </w:tc>
        <w:tc>
          <w:tcPr>
            <w:tcW w:w="805" w:type="pct"/>
            <w:tcBorders>
              <w:top w:val="dotted" w:sz="4" w:space="0" w:color="auto"/>
              <w:left w:val="dotted" w:sz="4" w:space="0" w:color="auto"/>
              <w:bottom w:val="dotted" w:sz="4" w:space="0" w:color="auto"/>
              <w:right w:val="dotted" w:sz="4" w:space="0" w:color="auto"/>
            </w:tcBorders>
            <w:vAlign w:val="center"/>
            <w:hideMark/>
          </w:tcPr>
          <w:p w14:paraId="48ECB72A" w14:textId="77777777" w:rsidR="0074362D" w:rsidRPr="000D45D4" w:rsidRDefault="0074362D" w:rsidP="00137FF5">
            <w:pPr>
              <w:tabs>
                <w:tab w:val="left" w:pos="3119"/>
              </w:tabs>
              <w:jc w:val="center"/>
              <w:textAlignment w:val="auto"/>
              <w:rPr>
                <w:i/>
                <w:sz w:val="22"/>
                <w:szCs w:val="22"/>
                <w:lang w:val="lv-LV"/>
              </w:rPr>
            </w:pPr>
            <w:r w:rsidRPr="000D45D4">
              <w:rPr>
                <w:sz w:val="22"/>
                <w:szCs w:val="22"/>
                <w:lang w:val="lv-LV"/>
              </w:rPr>
              <w:t>Aprīkojuma vērtība EUR</w:t>
            </w:r>
          </w:p>
        </w:tc>
      </w:tr>
    </w:tbl>
    <w:p w14:paraId="58933892" w14:textId="77777777" w:rsidR="0074362D" w:rsidRPr="000D45D4" w:rsidRDefault="0074362D" w:rsidP="0074362D">
      <w:pPr>
        <w:textAlignment w:val="auto"/>
        <w:rPr>
          <w:sz w:val="2"/>
          <w:szCs w:val="2"/>
        </w:rPr>
      </w:pPr>
    </w:p>
    <w:tbl>
      <w:tblPr>
        <w:tblW w:w="50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34"/>
        <w:gridCol w:w="2819"/>
        <w:gridCol w:w="1594"/>
        <w:gridCol w:w="1574"/>
        <w:gridCol w:w="1596"/>
        <w:gridCol w:w="1596"/>
      </w:tblGrid>
      <w:tr w:rsidR="0074362D" w:rsidRPr="000D45D4" w14:paraId="1A2C6858" w14:textId="77777777" w:rsidTr="00137FF5">
        <w:trPr>
          <w:trHeight w:val="270"/>
          <w:tblHeader/>
        </w:trPr>
        <w:tc>
          <w:tcPr>
            <w:tcW w:w="370" w:type="pct"/>
            <w:tcBorders>
              <w:top w:val="dotted" w:sz="4" w:space="0" w:color="auto"/>
              <w:left w:val="dotted" w:sz="4" w:space="0" w:color="auto"/>
              <w:bottom w:val="dotted" w:sz="4" w:space="0" w:color="auto"/>
              <w:right w:val="dotted" w:sz="4" w:space="0" w:color="auto"/>
            </w:tcBorders>
            <w:hideMark/>
          </w:tcPr>
          <w:p w14:paraId="22EE0F0F" w14:textId="77777777" w:rsidR="0074362D" w:rsidRPr="000D45D4" w:rsidRDefault="0074362D" w:rsidP="00137FF5">
            <w:pPr>
              <w:tabs>
                <w:tab w:val="left" w:pos="3119"/>
              </w:tabs>
              <w:jc w:val="center"/>
              <w:textAlignment w:val="auto"/>
              <w:rPr>
                <w:i/>
                <w:sz w:val="22"/>
                <w:szCs w:val="22"/>
                <w:lang w:val="lv-LV"/>
              </w:rPr>
            </w:pPr>
            <w:r w:rsidRPr="000D45D4">
              <w:rPr>
                <w:i/>
                <w:sz w:val="22"/>
                <w:szCs w:val="22"/>
                <w:lang w:val="lv-LV"/>
              </w:rPr>
              <w:t>1</w:t>
            </w:r>
          </w:p>
        </w:tc>
        <w:tc>
          <w:tcPr>
            <w:tcW w:w="1422" w:type="pct"/>
            <w:tcBorders>
              <w:top w:val="dotted" w:sz="4" w:space="0" w:color="auto"/>
              <w:left w:val="dotted" w:sz="4" w:space="0" w:color="auto"/>
              <w:bottom w:val="dotted" w:sz="4" w:space="0" w:color="auto"/>
              <w:right w:val="dotted" w:sz="4" w:space="0" w:color="auto"/>
            </w:tcBorders>
            <w:hideMark/>
          </w:tcPr>
          <w:p w14:paraId="21C47A02" w14:textId="77777777" w:rsidR="0074362D" w:rsidRPr="000D45D4" w:rsidRDefault="0074362D" w:rsidP="00137FF5">
            <w:pPr>
              <w:tabs>
                <w:tab w:val="left" w:pos="3119"/>
              </w:tabs>
              <w:jc w:val="center"/>
              <w:textAlignment w:val="auto"/>
              <w:rPr>
                <w:i/>
                <w:sz w:val="22"/>
                <w:szCs w:val="22"/>
                <w:lang w:val="lv-LV"/>
              </w:rPr>
            </w:pPr>
            <w:r w:rsidRPr="000D45D4">
              <w:rPr>
                <w:i/>
                <w:sz w:val="22"/>
                <w:szCs w:val="22"/>
                <w:lang w:val="lv-LV"/>
              </w:rPr>
              <w:t>2</w:t>
            </w:r>
          </w:p>
        </w:tc>
        <w:tc>
          <w:tcPr>
            <w:tcW w:w="804" w:type="pct"/>
            <w:tcBorders>
              <w:top w:val="dotted" w:sz="4" w:space="0" w:color="auto"/>
              <w:left w:val="dotted" w:sz="4" w:space="0" w:color="auto"/>
              <w:bottom w:val="dotted" w:sz="4" w:space="0" w:color="auto"/>
              <w:right w:val="dotted" w:sz="4" w:space="0" w:color="auto"/>
            </w:tcBorders>
            <w:hideMark/>
          </w:tcPr>
          <w:p w14:paraId="0989641D" w14:textId="77777777" w:rsidR="0074362D" w:rsidRPr="000D45D4" w:rsidRDefault="0074362D" w:rsidP="00137FF5">
            <w:pPr>
              <w:tabs>
                <w:tab w:val="left" w:pos="3119"/>
              </w:tabs>
              <w:jc w:val="center"/>
              <w:textAlignment w:val="auto"/>
              <w:rPr>
                <w:i/>
                <w:sz w:val="22"/>
                <w:szCs w:val="22"/>
                <w:lang w:val="lv-LV"/>
              </w:rPr>
            </w:pPr>
            <w:r w:rsidRPr="000D45D4">
              <w:rPr>
                <w:i/>
                <w:sz w:val="22"/>
                <w:szCs w:val="22"/>
                <w:lang w:val="lv-LV"/>
              </w:rPr>
              <w:t>3</w:t>
            </w:r>
          </w:p>
        </w:tc>
        <w:tc>
          <w:tcPr>
            <w:tcW w:w="794" w:type="pct"/>
            <w:tcBorders>
              <w:top w:val="dotted" w:sz="4" w:space="0" w:color="auto"/>
              <w:left w:val="dotted" w:sz="4" w:space="0" w:color="auto"/>
              <w:bottom w:val="dotted" w:sz="4" w:space="0" w:color="auto"/>
              <w:right w:val="dotted" w:sz="4" w:space="0" w:color="auto"/>
            </w:tcBorders>
            <w:hideMark/>
          </w:tcPr>
          <w:p w14:paraId="76D267A7" w14:textId="77777777" w:rsidR="0074362D" w:rsidRPr="000D45D4" w:rsidRDefault="0074362D" w:rsidP="00137FF5">
            <w:pPr>
              <w:tabs>
                <w:tab w:val="left" w:pos="3119"/>
              </w:tabs>
              <w:jc w:val="center"/>
              <w:textAlignment w:val="auto"/>
              <w:rPr>
                <w:i/>
                <w:sz w:val="22"/>
                <w:szCs w:val="22"/>
                <w:lang w:val="lv-LV"/>
              </w:rPr>
            </w:pPr>
            <w:r w:rsidRPr="000D45D4">
              <w:rPr>
                <w:i/>
                <w:sz w:val="22"/>
                <w:szCs w:val="22"/>
                <w:lang w:val="lv-LV"/>
              </w:rPr>
              <w:t>4</w:t>
            </w:r>
          </w:p>
        </w:tc>
        <w:tc>
          <w:tcPr>
            <w:tcW w:w="805" w:type="pct"/>
            <w:tcBorders>
              <w:top w:val="dotted" w:sz="4" w:space="0" w:color="auto"/>
              <w:left w:val="dotted" w:sz="4" w:space="0" w:color="auto"/>
              <w:bottom w:val="dotted" w:sz="4" w:space="0" w:color="auto"/>
              <w:right w:val="dotted" w:sz="4" w:space="0" w:color="auto"/>
            </w:tcBorders>
            <w:hideMark/>
          </w:tcPr>
          <w:p w14:paraId="00DF5793" w14:textId="77777777" w:rsidR="0074362D" w:rsidRPr="000D45D4" w:rsidRDefault="0074362D" w:rsidP="00137FF5">
            <w:pPr>
              <w:tabs>
                <w:tab w:val="left" w:pos="3119"/>
              </w:tabs>
              <w:jc w:val="center"/>
              <w:textAlignment w:val="auto"/>
              <w:rPr>
                <w:i/>
                <w:sz w:val="22"/>
                <w:szCs w:val="22"/>
                <w:lang w:val="lv-LV"/>
              </w:rPr>
            </w:pPr>
            <w:r w:rsidRPr="000D45D4">
              <w:rPr>
                <w:i/>
                <w:sz w:val="22"/>
                <w:szCs w:val="22"/>
                <w:lang w:val="lv-LV"/>
              </w:rPr>
              <w:t>5</w:t>
            </w:r>
          </w:p>
        </w:tc>
        <w:tc>
          <w:tcPr>
            <w:tcW w:w="805" w:type="pct"/>
            <w:tcBorders>
              <w:top w:val="dotted" w:sz="4" w:space="0" w:color="auto"/>
              <w:left w:val="dotted" w:sz="4" w:space="0" w:color="auto"/>
              <w:bottom w:val="dotted" w:sz="4" w:space="0" w:color="auto"/>
              <w:right w:val="dotted" w:sz="4" w:space="0" w:color="auto"/>
            </w:tcBorders>
            <w:hideMark/>
          </w:tcPr>
          <w:p w14:paraId="132F5714" w14:textId="77777777" w:rsidR="0074362D" w:rsidRPr="000D45D4" w:rsidRDefault="0074362D" w:rsidP="00137FF5">
            <w:pPr>
              <w:tabs>
                <w:tab w:val="left" w:pos="3119"/>
              </w:tabs>
              <w:jc w:val="center"/>
              <w:textAlignment w:val="auto"/>
              <w:rPr>
                <w:i/>
                <w:sz w:val="22"/>
                <w:szCs w:val="22"/>
                <w:lang w:val="lv-LV"/>
              </w:rPr>
            </w:pPr>
            <w:r w:rsidRPr="000D45D4">
              <w:rPr>
                <w:i/>
                <w:sz w:val="22"/>
                <w:szCs w:val="22"/>
                <w:lang w:val="lv-LV"/>
              </w:rPr>
              <w:t>6</w:t>
            </w:r>
          </w:p>
        </w:tc>
      </w:tr>
      <w:tr w:rsidR="0074362D" w:rsidRPr="000D45D4" w14:paraId="1DE45B82" w14:textId="77777777" w:rsidTr="00137FF5">
        <w:trPr>
          <w:trHeight w:val="270"/>
        </w:trPr>
        <w:tc>
          <w:tcPr>
            <w:tcW w:w="370" w:type="pct"/>
            <w:tcBorders>
              <w:top w:val="dotted" w:sz="4" w:space="0" w:color="auto"/>
              <w:left w:val="dotted" w:sz="4" w:space="0" w:color="auto"/>
              <w:bottom w:val="dotted" w:sz="4" w:space="0" w:color="auto"/>
              <w:right w:val="dotted" w:sz="4" w:space="0" w:color="auto"/>
            </w:tcBorders>
          </w:tcPr>
          <w:p w14:paraId="34ABC149" w14:textId="77777777" w:rsidR="0074362D" w:rsidRPr="000D45D4" w:rsidRDefault="0074362D" w:rsidP="00137FF5">
            <w:pPr>
              <w:tabs>
                <w:tab w:val="left" w:pos="3119"/>
              </w:tabs>
              <w:jc w:val="center"/>
              <w:textAlignment w:val="auto"/>
              <w:rPr>
                <w:sz w:val="22"/>
                <w:szCs w:val="22"/>
                <w:lang w:val="lv-LV"/>
              </w:rPr>
            </w:pPr>
          </w:p>
        </w:tc>
        <w:tc>
          <w:tcPr>
            <w:tcW w:w="1422" w:type="pct"/>
            <w:tcBorders>
              <w:top w:val="dotted" w:sz="4" w:space="0" w:color="auto"/>
              <w:left w:val="dotted" w:sz="4" w:space="0" w:color="auto"/>
              <w:bottom w:val="dotted" w:sz="4" w:space="0" w:color="auto"/>
              <w:right w:val="dotted" w:sz="4" w:space="0" w:color="auto"/>
            </w:tcBorders>
          </w:tcPr>
          <w:p w14:paraId="3C22F063" w14:textId="77777777" w:rsidR="0074362D" w:rsidRPr="000D45D4" w:rsidRDefault="0074362D" w:rsidP="00137FF5">
            <w:pPr>
              <w:tabs>
                <w:tab w:val="left" w:pos="3119"/>
              </w:tabs>
              <w:textAlignment w:val="auto"/>
              <w:rPr>
                <w:sz w:val="22"/>
                <w:szCs w:val="22"/>
                <w:lang w:val="lv-LV"/>
              </w:rPr>
            </w:pPr>
          </w:p>
        </w:tc>
        <w:tc>
          <w:tcPr>
            <w:tcW w:w="804" w:type="pct"/>
            <w:tcBorders>
              <w:top w:val="dotted" w:sz="4" w:space="0" w:color="auto"/>
              <w:left w:val="dotted" w:sz="4" w:space="0" w:color="auto"/>
              <w:bottom w:val="dotted" w:sz="4" w:space="0" w:color="auto"/>
              <w:right w:val="dotted" w:sz="4" w:space="0" w:color="auto"/>
            </w:tcBorders>
          </w:tcPr>
          <w:p w14:paraId="236CE683" w14:textId="77777777" w:rsidR="0074362D" w:rsidRPr="000D45D4" w:rsidRDefault="0074362D" w:rsidP="00137FF5">
            <w:pPr>
              <w:tabs>
                <w:tab w:val="left" w:pos="3119"/>
              </w:tabs>
              <w:textAlignment w:val="auto"/>
              <w:rPr>
                <w:sz w:val="22"/>
                <w:szCs w:val="22"/>
                <w:lang w:val="lv-LV"/>
              </w:rPr>
            </w:pPr>
          </w:p>
        </w:tc>
        <w:tc>
          <w:tcPr>
            <w:tcW w:w="794" w:type="pct"/>
            <w:tcBorders>
              <w:top w:val="dotted" w:sz="4" w:space="0" w:color="auto"/>
              <w:left w:val="dotted" w:sz="4" w:space="0" w:color="auto"/>
              <w:bottom w:val="dotted" w:sz="4" w:space="0" w:color="auto"/>
              <w:right w:val="dotted" w:sz="4" w:space="0" w:color="auto"/>
            </w:tcBorders>
          </w:tcPr>
          <w:p w14:paraId="23D3F7F9" w14:textId="77777777" w:rsidR="0074362D" w:rsidRPr="000D45D4" w:rsidRDefault="0074362D" w:rsidP="00137FF5">
            <w:pPr>
              <w:tabs>
                <w:tab w:val="left" w:pos="3119"/>
              </w:tabs>
              <w:textAlignment w:val="auto"/>
              <w:rPr>
                <w:sz w:val="22"/>
                <w:szCs w:val="22"/>
                <w:lang w:val="lv-LV"/>
              </w:rPr>
            </w:pPr>
          </w:p>
        </w:tc>
        <w:tc>
          <w:tcPr>
            <w:tcW w:w="805" w:type="pct"/>
            <w:tcBorders>
              <w:top w:val="dotted" w:sz="4" w:space="0" w:color="auto"/>
              <w:left w:val="dotted" w:sz="4" w:space="0" w:color="auto"/>
              <w:bottom w:val="dotted" w:sz="4" w:space="0" w:color="auto"/>
              <w:right w:val="dotted" w:sz="4" w:space="0" w:color="auto"/>
            </w:tcBorders>
          </w:tcPr>
          <w:p w14:paraId="15DCD0C5" w14:textId="77777777" w:rsidR="0074362D" w:rsidRPr="000D45D4" w:rsidRDefault="0074362D" w:rsidP="00137FF5">
            <w:pPr>
              <w:tabs>
                <w:tab w:val="left" w:pos="3119"/>
              </w:tabs>
              <w:textAlignment w:val="auto"/>
              <w:rPr>
                <w:sz w:val="22"/>
                <w:szCs w:val="22"/>
                <w:lang w:val="lv-LV"/>
              </w:rPr>
            </w:pPr>
          </w:p>
        </w:tc>
        <w:tc>
          <w:tcPr>
            <w:tcW w:w="805" w:type="pct"/>
            <w:tcBorders>
              <w:top w:val="dotted" w:sz="4" w:space="0" w:color="auto"/>
              <w:left w:val="dotted" w:sz="4" w:space="0" w:color="auto"/>
              <w:bottom w:val="dotted" w:sz="4" w:space="0" w:color="auto"/>
              <w:right w:val="dotted" w:sz="4" w:space="0" w:color="auto"/>
            </w:tcBorders>
          </w:tcPr>
          <w:p w14:paraId="5341C9B7" w14:textId="77777777" w:rsidR="0074362D" w:rsidRPr="000D45D4" w:rsidRDefault="0074362D" w:rsidP="00137FF5">
            <w:pPr>
              <w:tabs>
                <w:tab w:val="left" w:pos="3119"/>
              </w:tabs>
              <w:textAlignment w:val="auto"/>
              <w:rPr>
                <w:sz w:val="22"/>
                <w:szCs w:val="22"/>
                <w:lang w:val="lv-LV"/>
              </w:rPr>
            </w:pPr>
          </w:p>
        </w:tc>
      </w:tr>
      <w:tr w:rsidR="0074362D" w:rsidRPr="000D45D4" w14:paraId="4F68FA6A" w14:textId="77777777" w:rsidTr="00137FF5">
        <w:trPr>
          <w:trHeight w:val="270"/>
        </w:trPr>
        <w:tc>
          <w:tcPr>
            <w:tcW w:w="370" w:type="pct"/>
            <w:tcBorders>
              <w:top w:val="dotted" w:sz="4" w:space="0" w:color="auto"/>
              <w:left w:val="dotted" w:sz="4" w:space="0" w:color="auto"/>
              <w:bottom w:val="dotted" w:sz="4" w:space="0" w:color="auto"/>
              <w:right w:val="dotted" w:sz="4" w:space="0" w:color="auto"/>
            </w:tcBorders>
          </w:tcPr>
          <w:p w14:paraId="5C973E86" w14:textId="77777777" w:rsidR="0074362D" w:rsidRPr="000D45D4" w:rsidRDefault="0074362D" w:rsidP="00137FF5">
            <w:pPr>
              <w:tabs>
                <w:tab w:val="left" w:pos="3119"/>
              </w:tabs>
              <w:jc w:val="center"/>
              <w:textAlignment w:val="auto"/>
              <w:rPr>
                <w:sz w:val="22"/>
                <w:szCs w:val="22"/>
                <w:lang w:val="lv-LV"/>
              </w:rPr>
            </w:pPr>
          </w:p>
        </w:tc>
        <w:tc>
          <w:tcPr>
            <w:tcW w:w="1422" w:type="pct"/>
            <w:tcBorders>
              <w:top w:val="dotted" w:sz="4" w:space="0" w:color="auto"/>
              <w:left w:val="dotted" w:sz="4" w:space="0" w:color="auto"/>
              <w:bottom w:val="dotted" w:sz="4" w:space="0" w:color="auto"/>
              <w:right w:val="dotted" w:sz="4" w:space="0" w:color="auto"/>
            </w:tcBorders>
          </w:tcPr>
          <w:p w14:paraId="314692A4" w14:textId="77777777" w:rsidR="0074362D" w:rsidRPr="000D45D4" w:rsidRDefault="0074362D" w:rsidP="00137FF5">
            <w:pPr>
              <w:tabs>
                <w:tab w:val="left" w:pos="3119"/>
              </w:tabs>
              <w:textAlignment w:val="auto"/>
              <w:rPr>
                <w:sz w:val="22"/>
                <w:szCs w:val="22"/>
                <w:lang w:val="lv-LV"/>
              </w:rPr>
            </w:pPr>
          </w:p>
        </w:tc>
        <w:tc>
          <w:tcPr>
            <w:tcW w:w="804" w:type="pct"/>
            <w:tcBorders>
              <w:top w:val="dotted" w:sz="4" w:space="0" w:color="auto"/>
              <w:left w:val="dotted" w:sz="4" w:space="0" w:color="auto"/>
              <w:bottom w:val="dotted" w:sz="4" w:space="0" w:color="auto"/>
              <w:right w:val="dotted" w:sz="4" w:space="0" w:color="auto"/>
            </w:tcBorders>
          </w:tcPr>
          <w:p w14:paraId="7B746FFF" w14:textId="77777777" w:rsidR="0074362D" w:rsidRPr="000D45D4" w:rsidRDefault="0074362D" w:rsidP="00137FF5">
            <w:pPr>
              <w:tabs>
                <w:tab w:val="left" w:pos="3119"/>
              </w:tabs>
              <w:textAlignment w:val="auto"/>
              <w:rPr>
                <w:sz w:val="22"/>
                <w:szCs w:val="22"/>
                <w:lang w:val="lv-LV"/>
              </w:rPr>
            </w:pPr>
          </w:p>
        </w:tc>
        <w:tc>
          <w:tcPr>
            <w:tcW w:w="794" w:type="pct"/>
            <w:tcBorders>
              <w:top w:val="dotted" w:sz="4" w:space="0" w:color="auto"/>
              <w:left w:val="dotted" w:sz="4" w:space="0" w:color="auto"/>
              <w:bottom w:val="dotted" w:sz="4" w:space="0" w:color="auto"/>
              <w:right w:val="dotted" w:sz="4" w:space="0" w:color="auto"/>
            </w:tcBorders>
          </w:tcPr>
          <w:p w14:paraId="3CF98259" w14:textId="77777777" w:rsidR="0074362D" w:rsidRPr="000D45D4" w:rsidRDefault="0074362D" w:rsidP="00137FF5">
            <w:pPr>
              <w:tabs>
                <w:tab w:val="left" w:pos="3119"/>
              </w:tabs>
              <w:textAlignment w:val="auto"/>
              <w:rPr>
                <w:sz w:val="22"/>
                <w:szCs w:val="22"/>
                <w:lang w:val="lv-LV"/>
              </w:rPr>
            </w:pPr>
          </w:p>
        </w:tc>
        <w:tc>
          <w:tcPr>
            <w:tcW w:w="805" w:type="pct"/>
            <w:tcBorders>
              <w:top w:val="dotted" w:sz="4" w:space="0" w:color="auto"/>
              <w:left w:val="dotted" w:sz="4" w:space="0" w:color="auto"/>
              <w:bottom w:val="dotted" w:sz="4" w:space="0" w:color="auto"/>
              <w:right w:val="dotted" w:sz="4" w:space="0" w:color="auto"/>
            </w:tcBorders>
          </w:tcPr>
          <w:p w14:paraId="4B0A5BC9" w14:textId="77777777" w:rsidR="0074362D" w:rsidRPr="000D45D4" w:rsidRDefault="0074362D" w:rsidP="00137FF5">
            <w:pPr>
              <w:tabs>
                <w:tab w:val="left" w:pos="3119"/>
              </w:tabs>
              <w:textAlignment w:val="auto"/>
              <w:rPr>
                <w:sz w:val="22"/>
                <w:szCs w:val="22"/>
                <w:lang w:val="lv-LV"/>
              </w:rPr>
            </w:pPr>
          </w:p>
        </w:tc>
        <w:tc>
          <w:tcPr>
            <w:tcW w:w="805" w:type="pct"/>
            <w:tcBorders>
              <w:top w:val="dotted" w:sz="4" w:space="0" w:color="auto"/>
              <w:left w:val="dotted" w:sz="4" w:space="0" w:color="auto"/>
              <w:bottom w:val="dotted" w:sz="4" w:space="0" w:color="auto"/>
              <w:right w:val="dotted" w:sz="4" w:space="0" w:color="auto"/>
            </w:tcBorders>
          </w:tcPr>
          <w:p w14:paraId="6770047C" w14:textId="77777777" w:rsidR="0074362D" w:rsidRPr="000D45D4" w:rsidRDefault="0074362D" w:rsidP="00137FF5">
            <w:pPr>
              <w:tabs>
                <w:tab w:val="left" w:pos="3119"/>
              </w:tabs>
              <w:textAlignment w:val="auto"/>
              <w:rPr>
                <w:sz w:val="22"/>
                <w:szCs w:val="22"/>
                <w:lang w:val="lv-LV"/>
              </w:rPr>
            </w:pPr>
          </w:p>
        </w:tc>
      </w:tr>
      <w:tr w:rsidR="0074362D" w:rsidRPr="000D45D4" w14:paraId="1948F0E2" w14:textId="77777777" w:rsidTr="00137FF5">
        <w:trPr>
          <w:trHeight w:val="270"/>
        </w:trPr>
        <w:tc>
          <w:tcPr>
            <w:tcW w:w="370" w:type="pct"/>
            <w:tcBorders>
              <w:top w:val="dotted" w:sz="4" w:space="0" w:color="auto"/>
              <w:left w:val="dotted" w:sz="4" w:space="0" w:color="auto"/>
              <w:bottom w:val="dotted" w:sz="4" w:space="0" w:color="auto"/>
              <w:right w:val="dotted" w:sz="4" w:space="0" w:color="auto"/>
            </w:tcBorders>
          </w:tcPr>
          <w:p w14:paraId="095B8788" w14:textId="77777777" w:rsidR="0074362D" w:rsidRPr="000D45D4" w:rsidRDefault="0074362D" w:rsidP="00137FF5">
            <w:pPr>
              <w:tabs>
                <w:tab w:val="left" w:pos="3119"/>
              </w:tabs>
              <w:jc w:val="center"/>
              <w:textAlignment w:val="auto"/>
              <w:rPr>
                <w:sz w:val="22"/>
                <w:szCs w:val="22"/>
                <w:lang w:val="lv-LV"/>
              </w:rPr>
            </w:pPr>
          </w:p>
        </w:tc>
        <w:tc>
          <w:tcPr>
            <w:tcW w:w="1422" w:type="pct"/>
            <w:tcBorders>
              <w:top w:val="dotted" w:sz="4" w:space="0" w:color="auto"/>
              <w:left w:val="dotted" w:sz="4" w:space="0" w:color="auto"/>
              <w:bottom w:val="dotted" w:sz="4" w:space="0" w:color="auto"/>
              <w:right w:val="dotted" w:sz="4" w:space="0" w:color="auto"/>
            </w:tcBorders>
          </w:tcPr>
          <w:p w14:paraId="176B29C6" w14:textId="77777777" w:rsidR="0074362D" w:rsidRPr="000D45D4" w:rsidRDefault="0074362D" w:rsidP="00137FF5">
            <w:pPr>
              <w:tabs>
                <w:tab w:val="left" w:pos="3119"/>
              </w:tabs>
              <w:textAlignment w:val="auto"/>
              <w:rPr>
                <w:sz w:val="22"/>
                <w:szCs w:val="22"/>
                <w:lang w:val="lv-LV"/>
              </w:rPr>
            </w:pPr>
          </w:p>
        </w:tc>
        <w:tc>
          <w:tcPr>
            <w:tcW w:w="804" w:type="pct"/>
            <w:tcBorders>
              <w:top w:val="dotted" w:sz="4" w:space="0" w:color="auto"/>
              <w:left w:val="dotted" w:sz="4" w:space="0" w:color="auto"/>
              <w:bottom w:val="dotted" w:sz="4" w:space="0" w:color="auto"/>
              <w:right w:val="dotted" w:sz="4" w:space="0" w:color="auto"/>
            </w:tcBorders>
          </w:tcPr>
          <w:p w14:paraId="052E61B5" w14:textId="77777777" w:rsidR="0074362D" w:rsidRPr="000D45D4" w:rsidRDefault="0074362D" w:rsidP="00137FF5">
            <w:pPr>
              <w:tabs>
                <w:tab w:val="left" w:pos="3119"/>
              </w:tabs>
              <w:textAlignment w:val="auto"/>
              <w:rPr>
                <w:sz w:val="22"/>
                <w:szCs w:val="22"/>
                <w:lang w:val="lv-LV"/>
              </w:rPr>
            </w:pPr>
          </w:p>
        </w:tc>
        <w:tc>
          <w:tcPr>
            <w:tcW w:w="794" w:type="pct"/>
            <w:tcBorders>
              <w:top w:val="dotted" w:sz="4" w:space="0" w:color="auto"/>
              <w:left w:val="dotted" w:sz="4" w:space="0" w:color="auto"/>
              <w:bottom w:val="dotted" w:sz="4" w:space="0" w:color="auto"/>
              <w:right w:val="dotted" w:sz="4" w:space="0" w:color="auto"/>
            </w:tcBorders>
          </w:tcPr>
          <w:p w14:paraId="5F6708E3" w14:textId="77777777" w:rsidR="0074362D" w:rsidRPr="000D45D4" w:rsidRDefault="0074362D" w:rsidP="00137FF5">
            <w:pPr>
              <w:tabs>
                <w:tab w:val="left" w:pos="3119"/>
              </w:tabs>
              <w:textAlignment w:val="auto"/>
              <w:rPr>
                <w:sz w:val="22"/>
                <w:szCs w:val="22"/>
                <w:lang w:val="lv-LV"/>
              </w:rPr>
            </w:pPr>
          </w:p>
        </w:tc>
        <w:tc>
          <w:tcPr>
            <w:tcW w:w="805" w:type="pct"/>
            <w:tcBorders>
              <w:top w:val="dotted" w:sz="4" w:space="0" w:color="auto"/>
              <w:left w:val="dotted" w:sz="4" w:space="0" w:color="auto"/>
              <w:bottom w:val="dotted" w:sz="4" w:space="0" w:color="auto"/>
              <w:right w:val="dotted" w:sz="4" w:space="0" w:color="auto"/>
            </w:tcBorders>
          </w:tcPr>
          <w:p w14:paraId="0ECCC5C8" w14:textId="77777777" w:rsidR="0074362D" w:rsidRPr="000D45D4" w:rsidRDefault="0074362D" w:rsidP="00137FF5">
            <w:pPr>
              <w:tabs>
                <w:tab w:val="left" w:pos="3119"/>
              </w:tabs>
              <w:textAlignment w:val="auto"/>
              <w:rPr>
                <w:sz w:val="22"/>
                <w:szCs w:val="22"/>
                <w:lang w:val="lv-LV"/>
              </w:rPr>
            </w:pPr>
          </w:p>
        </w:tc>
        <w:tc>
          <w:tcPr>
            <w:tcW w:w="805" w:type="pct"/>
            <w:tcBorders>
              <w:top w:val="dotted" w:sz="4" w:space="0" w:color="auto"/>
              <w:left w:val="dotted" w:sz="4" w:space="0" w:color="auto"/>
              <w:bottom w:val="dotted" w:sz="4" w:space="0" w:color="auto"/>
              <w:right w:val="dotted" w:sz="4" w:space="0" w:color="auto"/>
            </w:tcBorders>
          </w:tcPr>
          <w:p w14:paraId="60CC50E9" w14:textId="77777777" w:rsidR="0074362D" w:rsidRPr="000D45D4" w:rsidRDefault="0074362D" w:rsidP="00137FF5">
            <w:pPr>
              <w:tabs>
                <w:tab w:val="left" w:pos="3119"/>
              </w:tabs>
              <w:textAlignment w:val="auto"/>
              <w:rPr>
                <w:sz w:val="22"/>
                <w:szCs w:val="22"/>
                <w:lang w:val="lv-LV"/>
              </w:rPr>
            </w:pPr>
          </w:p>
        </w:tc>
      </w:tr>
      <w:tr w:rsidR="0074362D" w:rsidRPr="000D45D4" w14:paraId="20B0E170" w14:textId="77777777" w:rsidTr="00137FF5">
        <w:trPr>
          <w:trHeight w:val="270"/>
        </w:trPr>
        <w:tc>
          <w:tcPr>
            <w:tcW w:w="370" w:type="pct"/>
            <w:tcBorders>
              <w:top w:val="dotted" w:sz="4" w:space="0" w:color="auto"/>
              <w:left w:val="dotted" w:sz="4" w:space="0" w:color="auto"/>
              <w:bottom w:val="dotted" w:sz="4" w:space="0" w:color="auto"/>
              <w:right w:val="dotted" w:sz="4" w:space="0" w:color="auto"/>
            </w:tcBorders>
          </w:tcPr>
          <w:p w14:paraId="1E4DD9B5" w14:textId="77777777" w:rsidR="0074362D" w:rsidRPr="000D45D4" w:rsidRDefault="0074362D" w:rsidP="00137FF5">
            <w:pPr>
              <w:tabs>
                <w:tab w:val="left" w:pos="3119"/>
              </w:tabs>
              <w:jc w:val="center"/>
              <w:textAlignment w:val="auto"/>
              <w:rPr>
                <w:sz w:val="22"/>
                <w:szCs w:val="22"/>
                <w:lang w:val="lv-LV"/>
              </w:rPr>
            </w:pPr>
          </w:p>
        </w:tc>
        <w:tc>
          <w:tcPr>
            <w:tcW w:w="1422" w:type="pct"/>
            <w:tcBorders>
              <w:top w:val="dotted" w:sz="4" w:space="0" w:color="auto"/>
              <w:left w:val="dotted" w:sz="4" w:space="0" w:color="auto"/>
              <w:bottom w:val="dotted" w:sz="4" w:space="0" w:color="auto"/>
              <w:right w:val="dotted" w:sz="4" w:space="0" w:color="auto"/>
            </w:tcBorders>
          </w:tcPr>
          <w:p w14:paraId="2BA5B2CC" w14:textId="77777777" w:rsidR="0074362D" w:rsidRPr="000D45D4" w:rsidRDefault="0074362D" w:rsidP="00137FF5">
            <w:pPr>
              <w:tabs>
                <w:tab w:val="left" w:pos="3119"/>
              </w:tabs>
              <w:textAlignment w:val="auto"/>
              <w:rPr>
                <w:sz w:val="22"/>
                <w:szCs w:val="22"/>
                <w:lang w:val="lv-LV"/>
              </w:rPr>
            </w:pPr>
          </w:p>
        </w:tc>
        <w:tc>
          <w:tcPr>
            <w:tcW w:w="804" w:type="pct"/>
            <w:tcBorders>
              <w:top w:val="dotted" w:sz="4" w:space="0" w:color="auto"/>
              <w:left w:val="dotted" w:sz="4" w:space="0" w:color="auto"/>
              <w:bottom w:val="dotted" w:sz="4" w:space="0" w:color="auto"/>
              <w:right w:val="dotted" w:sz="4" w:space="0" w:color="auto"/>
            </w:tcBorders>
          </w:tcPr>
          <w:p w14:paraId="0EC8FEE0" w14:textId="77777777" w:rsidR="0074362D" w:rsidRPr="000D45D4" w:rsidRDefault="0074362D" w:rsidP="00137FF5">
            <w:pPr>
              <w:tabs>
                <w:tab w:val="left" w:pos="3119"/>
              </w:tabs>
              <w:textAlignment w:val="auto"/>
              <w:rPr>
                <w:sz w:val="22"/>
                <w:szCs w:val="22"/>
                <w:lang w:val="lv-LV"/>
              </w:rPr>
            </w:pPr>
          </w:p>
        </w:tc>
        <w:tc>
          <w:tcPr>
            <w:tcW w:w="794" w:type="pct"/>
            <w:tcBorders>
              <w:top w:val="dotted" w:sz="4" w:space="0" w:color="auto"/>
              <w:left w:val="dotted" w:sz="4" w:space="0" w:color="auto"/>
              <w:bottom w:val="dotted" w:sz="4" w:space="0" w:color="auto"/>
              <w:right w:val="dotted" w:sz="4" w:space="0" w:color="auto"/>
            </w:tcBorders>
          </w:tcPr>
          <w:p w14:paraId="4FE684C8" w14:textId="77777777" w:rsidR="0074362D" w:rsidRPr="000D45D4" w:rsidRDefault="0074362D" w:rsidP="00137FF5">
            <w:pPr>
              <w:tabs>
                <w:tab w:val="left" w:pos="3119"/>
              </w:tabs>
              <w:textAlignment w:val="auto"/>
              <w:rPr>
                <w:sz w:val="22"/>
                <w:szCs w:val="22"/>
                <w:lang w:val="lv-LV"/>
              </w:rPr>
            </w:pPr>
          </w:p>
        </w:tc>
        <w:tc>
          <w:tcPr>
            <w:tcW w:w="805" w:type="pct"/>
            <w:tcBorders>
              <w:top w:val="dotted" w:sz="4" w:space="0" w:color="auto"/>
              <w:left w:val="dotted" w:sz="4" w:space="0" w:color="auto"/>
              <w:bottom w:val="dotted" w:sz="4" w:space="0" w:color="auto"/>
              <w:right w:val="dotted" w:sz="4" w:space="0" w:color="auto"/>
            </w:tcBorders>
          </w:tcPr>
          <w:p w14:paraId="5980C957" w14:textId="77777777" w:rsidR="0074362D" w:rsidRPr="000D45D4" w:rsidRDefault="0074362D" w:rsidP="00137FF5">
            <w:pPr>
              <w:tabs>
                <w:tab w:val="left" w:pos="3119"/>
              </w:tabs>
              <w:textAlignment w:val="auto"/>
              <w:rPr>
                <w:sz w:val="22"/>
                <w:szCs w:val="22"/>
                <w:lang w:val="lv-LV"/>
              </w:rPr>
            </w:pPr>
          </w:p>
        </w:tc>
        <w:tc>
          <w:tcPr>
            <w:tcW w:w="805" w:type="pct"/>
            <w:tcBorders>
              <w:top w:val="dotted" w:sz="4" w:space="0" w:color="auto"/>
              <w:left w:val="dotted" w:sz="4" w:space="0" w:color="auto"/>
              <w:bottom w:val="dotted" w:sz="4" w:space="0" w:color="auto"/>
              <w:right w:val="dotted" w:sz="4" w:space="0" w:color="auto"/>
            </w:tcBorders>
          </w:tcPr>
          <w:p w14:paraId="3CB902E5" w14:textId="77777777" w:rsidR="0074362D" w:rsidRPr="000D45D4" w:rsidRDefault="0074362D" w:rsidP="00137FF5">
            <w:pPr>
              <w:tabs>
                <w:tab w:val="left" w:pos="3119"/>
              </w:tabs>
              <w:textAlignment w:val="auto"/>
              <w:rPr>
                <w:sz w:val="22"/>
                <w:szCs w:val="22"/>
                <w:lang w:val="lv-LV"/>
              </w:rPr>
            </w:pPr>
          </w:p>
        </w:tc>
      </w:tr>
      <w:tr w:rsidR="0074362D" w:rsidRPr="000D45D4" w14:paraId="583002C1" w14:textId="77777777" w:rsidTr="00137FF5">
        <w:trPr>
          <w:trHeight w:val="270"/>
        </w:trPr>
        <w:tc>
          <w:tcPr>
            <w:tcW w:w="370" w:type="pct"/>
            <w:tcBorders>
              <w:top w:val="dotted" w:sz="4" w:space="0" w:color="auto"/>
              <w:left w:val="dotted" w:sz="4" w:space="0" w:color="auto"/>
              <w:bottom w:val="dotted" w:sz="4" w:space="0" w:color="auto"/>
              <w:right w:val="dotted" w:sz="4" w:space="0" w:color="auto"/>
            </w:tcBorders>
          </w:tcPr>
          <w:p w14:paraId="3CC53BC9" w14:textId="77777777" w:rsidR="0074362D" w:rsidRPr="000D45D4" w:rsidRDefault="0074362D" w:rsidP="00137FF5">
            <w:pPr>
              <w:tabs>
                <w:tab w:val="left" w:pos="3119"/>
              </w:tabs>
              <w:jc w:val="center"/>
              <w:textAlignment w:val="auto"/>
              <w:rPr>
                <w:sz w:val="22"/>
                <w:szCs w:val="22"/>
                <w:lang w:val="lv-LV"/>
              </w:rPr>
            </w:pPr>
          </w:p>
        </w:tc>
        <w:tc>
          <w:tcPr>
            <w:tcW w:w="1422" w:type="pct"/>
            <w:tcBorders>
              <w:top w:val="dotted" w:sz="4" w:space="0" w:color="auto"/>
              <w:left w:val="dotted" w:sz="4" w:space="0" w:color="auto"/>
              <w:bottom w:val="dotted" w:sz="4" w:space="0" w:color="auto"/>
              <w:right w:val="dotted" w:sz="4" w:space="0" w:color="auto"/>
            </w:tcBorders>
          </w:tcPr>
          <w:p w14:paraId="75936D66" w14:textId="77777777" w:rsidR="0074362D" w:rsidRPr="000D45D4" w:rsidRDefault="0074362D" w:rsidP="00137FF5">
            <w:pPr>
              <w:tabs>
                <w:tab w:val="left" w:pos="3119"/>
              </w:tabs>
              <w:textAlignment w:val="auto"/>
              <w:rPr>
                <w:sz w:val="22"/>
                <w:szCs w:val="22"/>
                <w:lang w:val="lv-LV"/>
              </w:rPr>
            </w:pPr>
          </w:p>
        </w:tc>
        <w:tc>
          <w:tcPr>
            <w:tcW w:w="804" w:type="pct"/>
            <w:tcBorders>
              <w:top w:val="dotted" w:sz="4" w:space="0" w:color="auto"/>
              <w:left w:val="dotted" w:sz="4" w:space="0" w:color="auto"/>
              <w:bottom w:val="dotted" w:sz="4" w:space="0" w:color="auto"/>
              <w:right w:val="dotted" w:sz="4" w:space="0" w:color="auto"/>
            </w:tcBorders>
          </w:tcPr>
          <w:p w14:paraId="33D8EB06" w14:textId="77777777" w:rsidR="0074362D" w:rsidRPr="000D45D4" w:rsidRDefault="0074362D" w:rsidP="00137FF5">
            <w:pPr>
              <w:tabs>
                <w:tab w:val="left" w:pos="3119"/>
              </w:tabs>
              <w:textAlignment w:val="auto"/>
              <w:rPr>
                <w:sz w:val="22"/>
                <w:szCs w:val="22"/>
                <w:lang w:val="lv-LV"/>
              </w:rPr>
            </w:pPr>
          </w:p>
        </w:tc>
        <w:tc>
          <w:tcPr>
            <w:tcW w:w="794" w:type="pct"/>
            <w:tcBorders>
              <w:top w:val="dotted" w:sz="4" w:space="0" w:color="auto"/>
              <w:left w:val="dotted" w:sz="4" w:space="0" w:color="auto"/>
              <w:bottom w:val="dotted" w:sz="4" w:space="0" w:color="auto"/>
              <w:right w:val="dotted" w:sz="4" w:space="0" w:color="auto"/>
            </w:tcBorders>
          </w:tcPr>
          <w:p w14:paraId="23BD2085" w14:textId="77777777" w:rsidR="0074362D" w:rsidRPr="000D45D4" w:rsidRDefault="0074362D" w:rsidP="00137FF5">
            <w:pPr>
              <w:tabs>
                <w:tab w:val="left" w:pos="3119"/>
              </w:tabs>
              <w:textAlignment w:val="auto"/>
              <w:rPr>
                <w:sz w:val="22"/>
                <w:szCs w:val="22"/>
                <w:lang w:val="lv-LV"/>
              </w:rPr>
            </w:pPr>
          </w:p>
        </w:tc>
        <w:tc>
          <w:tcPr>
            <w:tcW w:w="805" w:type="pct"/>
            <w:tcBorders>
              <w:top w:val="dotted" w:sz="4" w:space="0" w:color="auto"/>
              <w:left w:val="dotted" w:sz="4" w:space="0" w:color="auto"/>
              <w:bottom w:val="dotted" w:sz="4" w:space="0" w:color="auto"/>
              <w:right w:val="dotted" w:sz="4" w:space="0" w:color="auto"/>
            </w:tcBorders>
          </w:tcPr>
          <w:p w14:paraId="299551E7" w14:textId="77777777" w:rsidR="0074362D" w:rsidRPr="000D45D4" w:rsidRDefault="0074362D" w:rsidP="00137FF5">
            <w:pPr>
              <w:tabs>
                <w:tab w:val="left" w:pos="3119"/>
              </w:tabs>
              <w:textAlignment w:val="auto"/>
              <w:rPr>
                <w:sz w:val="22"/>
                <w:szCs w:val="22"/>
                <w:lang w:val="lv-LV"/>
              </w:rPr>
            </w:pPr>
          </w:p>
        </w:tc>
        <w:tc>
          <w:tcPr>
            <w:tcW w:w="805" w:type="pct"/>
            <w:tcBorders>
              <w:top w:val="dotted" w:sz="4" w:space="0" w:color="auto"/>
              <w:left w:val="dotted" w:sz="4" w:space="0" w:color="auto"/>
              <w:bottom w:val="dotted" w:sz="4" w:space="0" w:color="auto"/>
              <w:right w:val="dotted" w:sz="4" w:space="0" w:color="auto"/>
            </w:tcBorders>
          </w:tcPr>
          <w:p w14:paraId="6073DE9C" w14:textId="77777777" w:rsidR="0074362D" w:rsidRPr="000D45D4" w:rsidRDefault="0074362D" w:rsidP="00137FF5">
            <w:pPr>
              <w:tabs>
                <w:tab w:val="left" w:pos="3119"/>
              </w:tabs>
              <w:textAlignment w:val="auto"/>
              <w:rPr>
                <w:sz w:val="22"/>
                <w:szCs w:val="22"/>
                <w:lang w:val="lv-LV"/>
              </w:rPr>
            </w:pPr>
          </w:p>
        </w:tc>
      </w:tr>
    </w:tbl>
    <w:p w14:paraId="1FC53027" w14:textId="210C16D6" w:rsidR="0074362D" w:rsidRPr="00C34469" w:rsidRDefault="0074362D" w:rsidP="00C34469">
      <w:pPr>
        <w:pStyle w:val="ListParagraph"/>
        <w:numPr>
          <w:ilvl w:val="1"/>
          <w:numId w:val="16"/>
        </w:numPr>
        <w:tabs>
          <w:tab w:val="left" w:pos="3119"/>
        </w:tabs>
        <w:overflowPunct/>
        <w:autoSpaceDE/>
        <w:adjustRightInd/>
        <w:spacing w:before="240" w:after="120" w:line="254" w:lineRule="auto"/>
        <w:ind w:right="-6"/>
        <w:jc w:val="both"/>
        <w:textAlignment w:val="auto"/>
        <w:rPr>
          <w:b/>
          <w:bCs/>
          <w:sz w:val="22"/>
          <w:szCs w:val="22"/>
          <w:lang w:val="lv-LV" w:eastAsia="lv-LV"/>
        </w:rPr>
      </w:pPr>
      <w:r w:rsidRPr="00C34469">
        <w:rPr>
          <w:b/>
          <w:bCs/>
          <w:sz w:val="22"/>
          <w:szCs w:val="22"/>
          <w:lang w:val="lv-LV" w:eastAsia="lv-LV"/>
        </w:rPr>
        <w:t xml:space="preserve">Telpās Skolas ielā 3, Jūrmalā: </w:t>
      </w:r>
    </w:p>
    <w:p w14:paraId="7088AF41" w14:textId="77777777" w:rsidR="000D45D4" w:rsidRPr="000D45D4" w:rsidRDefault="000D45D4" w:rsidP="000D45D4">
      <w:pPr>
        <w:overflowPunct/>
        <w:autoSpaceDE/>
        <w:adjustRightInd/>
        <w:spacing w:line="228" w:lineRule="auto"/>
        <w:jc w:val="both"/>
        <w:textAlignment w:val="auto"/>
        <w:rPr>
          <w:rFonts w:eastAsia="Calibri"/>
          <w:sz w:val="22"/>
          <w:szCs w:val="22"/>
          <w:lang w:val="lv-LV"/>
        </w:rPr>
      </w:pPr>
    </w:p>
    <w:tbl>
      <w:tblPr>
        <w:tblW w:w="50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34"/>
        <w:gridCol w:w="2817"/>
        <w:gridCol w:w="1596"/>
        <w:gridCol w:w="1574"/>
        <w:gridCol w:w="1596"/>
        <w:gridCol w:w="1596"/>
      </w:tblGrid>
      <w:tr w:rsidR="000D45D4" w:rsidRPr="000D45D4" w14:paraId="4008D276" w14:textId="77777777" w:rsidTr="000D45D4">
        <w:trPr>
          <w:trHeight w:val="253"/>
        </w:trPr>
        <w:tc>
          <w:tcPr>
            <w:tcW w:w="370" w:type="pct"/>
            <w:vMerge w:val="restart"/>
            <w:tcBorders>
              <w:top w:val="dotted" w:sz="4" w:space="0" w:color="auto"/>
              <w:left w:val="dotted" w:sz="4" w:space="0" w:color="auto"/>
              <w:bottom w:val="dotted" w:sz="4" w:space="0" w:color="auto"/>
              <w:right w:val="dotted" w:sz="4" w:space="0" w:color="auto"/>
            </w:tcBorders>
            <w:vAlign w:val="center"/>
            <w:hideMark/>
          </w:tcPr>
          <w:p w14:paraId="46B83145" w14:textId="77777777" w:rsidR="000D45D4" w:rsidRPr="000D45D4" w:rsidRDefault="000D45D4" w:rsidP="000D45D4">
            <w:pPr>
              <w:tabs>
                <w:tab w:val="left" w:pos="3119"/>
              </w:tabs>
              <w:jc w:val="center"/>
              <w:textAlignment w:val="auto"/>
              <w:rPr>
                <w:sz w:val="22"/>
                <w:szCs w:val="22"/>
                <w:lang w:val="lv-LV"/>
              </w:rPr>
            </w:pPr>
            <w:r w:rsidRPr="000D45D4">
              <w:rPr>
                <w:sz w:val="22"/>
                <w:szCs w:val="22"/>
                <w:lang w:val="lv-LV"/>
              </w:rPr>
              <w:t>Nr.</w:t>
            </w:r>
          </w:p>
        </w:tc>
        <w:tc>
          <w:tcPr>
            <w:tcW w:w="1421" w:type="pct"/>
            <w:vMerge w:val="restart"/>
            <w:tcBorders>
              <w:top w:val="dotted" w:sz="4" w:space="0" w:color="auto"/>
              <w:left w:val="dotted" w:sz="4" w:space="0" w:color="auto"/>
              <w:bottom w:val="dotted" w:sz="4" w:space="0" w:color="auto"/>
              <w:right w:val="dotted" w:sz="4" w:space="0" w:color="auto"/>
            </w:tcBorders>
            <w:vAlign w:val="center"/>
            <w:hideMark/>
          </w:tcPr>
          <w:p w14:paraId="23470A32" w14:textId="66292C29" w:rsidR="000D45D4" w:rsidRPr="000D45D4" w:rsidRDefault="000D45D4" w:rsidP="000D45D4">
            <w:pPr>
              <w:tabs>
                <w:tab w:val="left" w:pos="3119"/>
              </w:tabs>
              <w:jc w:val="center"/>
              <w:textAlignment w:val="auto"/>
              <w:rPr>
                <w:sz w:val="22"/>
                <w:szCs w:val="22"/>
                <w:lang w:val="lv-LV"/>
              </w:rPr>
            </w:pPr>
            <w:r w:rsidRPr="000D45D4">
              <w:rPr>
                <w:sz w:val="22"/>
                <w:szCs w:val="22"/>
                <w:lang w:val="lv-LV"/>
              </w:rPr>
              <w:t xml:space="preserve">Aprīkojuma (iekārtas, sadzīves tehnikas  inventāra, utt.) nosaukums </w:t>
            </w:r>
          </w:p>
        </w:tc>
        <w:tc>
          <w:tcPr>
            <w:tcW w:w="805" w:type="pct"/>
            <w:tcBorders>
              <w:top w:val="dotted" w:sz="4" w:space="0" w:color="auto"/>
              <w:left w:val="dotted" w:sz="4" w:space="0" w:color="auto"/>
              <w:bottom w:val="dotted" w:sz="4" w:space="0" w:color="auto"/>
              <w:right w:val="dotted" w:sz="4" w:space="0" w:color="auto"/>
            </w:tcBorders>
          </w:tcPr>
          <w:p w14:paraId="775EE9BE" w14:textId="77777777" w:rsidR="000D45D4" w:rsidRPr="000D45D4" w:rsidRDefault="000D45D4" w:rsidP="000D45D4">
            <w:pPr>
              <w:tabs>
                <w:tab w:val="left" w:pos="3119"/>
              </w:tabs>
              <w:jc w:val="center"/>
              <w:textAlignment w:val="auto"/>
              <w:rPr>
                <w:sz w:val="22"/>
                <w:szCs w:val="22"/>
                <w:lang w:val="lv-LV"/>
              </w:rPr>
            </w:pPr>
          </w:p>
        </w:tc>
        <w:tc>
          <w:tcPr>
            <w:tcW w:w="2404" w:type="pct"/>
            <w:gridSpan w:val="3"/>
            <w:tcBorders>
              <w:top w:val="dotted" w:sz="4" w:space="0" w:color="auto"/>
              <w:left w:val="dotted" w:sz="4" w:space="0" w:color="auto"/>
              <w:bottom w:val="dotted" w:sz="4" w:space="0" w:color="auto"/>
              <w:right w:val="dotted" w:sz="4" w:space="0" w:color="auto"/>
            </w:tcBorders>
            <w:vAlign w:val="center"/>
            <w:hideMark/>
          </w:tcPr>
          <w:p w14:paraId="0F3A061A" w14:textId="77777777" w:rsidR="000D45D4" w:rsidRPr="000D45D4" w:rsidRDefault="000D45D4" w:rsidP="000D45D4">
            <w:pPr>
              <w:tabs>
                <w:tab w:val="left" w:pos="3119"/>
              </w:tabs>
              <w:jc w:val="center"/>
              <w:textAlignment w:val="auto"/>
              <w:rPr>
                <w:sz w:val="22"/>
                <w:szCs w:val="22"/>
                <w:lang w:val="lv-LV"/>
              </w:rPr>
            </w:pPr>
            <w:r w:rsidRPr="000D45D4">
              <w:rPr>
                <w:sz w:val="22"/>
                <w:szCs w:val="22"/>
                <w:lang w:val="lv-LV"/>
              </w:rPr>
              <w:t>Pretendenta piedāvājums</w:t>
            </w:r>
          </w:p>
        </w:tc>
      </w:tr>
      <w:tr w:rsidR="000D45D4" w:rsidRPr="000D45D4" w14:paraId="2E586339" w14:textId="77777777" w:rsidTr="000D45D4">
        <w:trPr>
          <w:trHeight w:val="162"/>
        </w:trPr>
        <w:tc>
          <w:tcPr>
            <w:tcW w:w="0" w:type="auto"/>
            <w:vMerge/>
            <w:tcBorders>
              <w:top w:val="dotted" w:sz="4" w:space="0" w:color="auto"/>
              <w:left w:val="dotted" w:sz="4" w:space="0" w:color="auto"/>
              <w:bottom w:val="dotted" w:sz="4" w:space="0" w:color="auto"/>
              <w:right w:val="dotted" w:sz="4" w:space="0" w:color="auto"/>
            </w:tcBorders>
            <w:vAlign w:val="center"/>
            <w:hideMark/>
          </w:tcPr>
          <w:p w14:paraId="2D7EC97E" w14:textId="77777777" w:rsidR="000D45D4" w:rsidRPr="000D45D4" w:rsidRDefault="000D45D4" w:rsidP="000D45D4">
            <w:pPr>
              <w:overflowPunct/>
              <w:autoSpaceDE/>
              <w:autoSpaceDN/>
              <w:adjustRightInd/>
              <w:textAlignment w:val="auto"/>
              <w:rPr>
                <w:sz w:val="22"/>
                <w:szCs w:val="22"/>
                <w:lang w:val="lv-LV"/>
              </w:rPr>
            </w:pPr>
          </w:p>
        </w:tc>
        <w:tc>
          <w:tcPr>
            <w:tcW w:w="0" w:type="auto"/>
            <w:vMerge/>
            <w:tcBorders>
              <w:top w:val="dotted" w:sz="4" w:space="0" w:color="auto"/>
              <w:left w:val="dotted" w:sz="4" w:space="0" w:color="auto"/>
              <w:bottom w:val="dotted" w:sz="4" w:space="0" w:color="auto"/>
              <w:right w:val="dotted" w:sz="4" w:space="0" w:color="auto"/>
            </w:tcBorders>
            <w:vAlign w:val="center"/>
            <w:hideMark/>
          </w:tcPr>
          <w:p w14:paraId="7404AB54" w14:textId="77777777" w:rsidR="000D45D4" w:rsidRPr="000D45D4" w:rsidRDefault="000D45D4" w:rsidP="000D45D4">
            <w:pPr>
              <w:overflowPunct/>
              <w:autoSpaceDE/>
              <w:autoSpaceDN/>
              <w:adjustRightInd/>
              <w:textAlignment w:val="auto"/>
              <w:rPr>
                <w:sz w:val="22"/>
                <w:szCs w:val="22"/>
                <w:lang w:val="lv-LV"/>
              </w:rPr>
            </w:pPr>
          </w:p>
        </w:tc>
        <w:tc>
          <w:tcPr>
            <w:tcW w:w="805" w:type="pct"/>
            <w:tcBorders>
              <w:top w:val="dotted" w:sz="4" w:space="0" w:color="auto"/>
              <w:left w:val="dotted" w:sz="4" w:space="0" w:color="auto"/>
              <w:bottom w:val="dotted" w:sz="4" w:space="0" w:color="auto"/>
              <w:right w:val="dotted" w:sz="4" w:space="0" w:color="auto"/>
            </w:tcBorders>
            <w:vAlign w:val="center"/>
            <w:hideMark/>
          </w:tcPr>
          <w:p w14:paraId="722DBD6F" w14:textId="77777777" w:rsidR="000D45D4" w:rsidRPr="000D45D4" w:rsidRDefault="000D45D4" w:rsidP="000D45D4">
            <w:pPr>
              <w:tabs>
                <w:tab w:val="left" w:pos="3119"/>
              </w:tabs>
              <w:jc w:val="center"/>
              <w:textAlignment w:val="auto"/>
              <w:rPr>
                <w:sz w:val="22"/>
                <w:szCs w:val="22"/>
                <w:lang w:val="lv-LV"/>
              </w:rPr>
            </w:pPr>
            <w:r w:rsidRPr="000D45D4">
              <w:rPr>
                <w:sz w:val="22"/>
                <w:szCs w:val="22"/>
                <w:lang w:val="lv-LV"/>
              </w:rPr>
              <w:t xml:space="preserve">Marka/ Ražotājs </w:t>
            </w:r>
          </w:p>
        </w:tc>
        <w:tc>
          <w:tcPr>
            <w:tcW w:w="794" w:type="pct"/>
            <w:tcBorders>
              <w:top w:val="dotted" w:sz="4" w:space="0" w:color="auto"/>
              <w:left w:val="dotted" w:sz="4" w:space="0" w:color="auto"/>
              <w:bottom w:val="dotted" w:sz="4" w:space="0" w:color="auto"/>
              <w:right w:val="dotted" w:sz="4" w:space="0" w:color="auto"/>
            </w:tcBorders>
            <w:vAlign w:val="center"/>
            <w:hideMark/>
          </w:tcPr>
          <w:p w14:paraId="5FC93858" w14:textId="77777777" w:rsidR="000D45D4" w:rsidRPr="000D45D4" w:rsidRDefault="000D45D4" w:rsidP="000D45D4">
            <w:pPr>
              <w:tabs>
                <w:tab w:val="left" w:pos="3119"/>
              </w:tabs>
              <w:jc w:val="center"/>
              <w:textAlignment w:val="auto"/>
              <w:rPr>
                <w:sz w:val="22"/>
                <w:szCs w:val="22"/>
                <w:lang w:val="lv-LV"/>
              </w:rPr>
            </w:pPr>
            <w:r w:rsidRPr="000D45D4">
              <w:rPr>
                <w:sz w:val="22"/>
                <w:szCs w:val="22"/>
                <w:lang w:val="lv-LV"/>
              </w:rPr>
              <w:t>Izgatavošanas gads</w:t>
            </w:r>
          </w:p>
        </w:tc>
        <w:tc>
          <w:tcPr>
            <w:tcW w:w="805" w:type="pct"/>
            <w:tcBorders>
              <w:top w:val="dotted" w:sz="4" w:space="0" w:color="auto"/>
              <w:left w:val="dotted" w:sz="4" w:space="0" w:color="auto"/>
              <w:bottom w:val="dotted" w:sz="4" w:space="0" w:color="auto"/>
              <w:right w:val="dotted" w:sz="4" w:space="0" w:color="auto"/>
            </w:tcBorders>
            <w:vAlign w:val="center"/>
            <w:hideMark/>
          </w:tcPr>
          <w:p w14:paraId="45836CE6" w14:textId="77777777" w:rsidR="000D45D4" w:rsidRPr="000D45D4" w:rsidRDefault="000D45D4" w:rsidP="000D45D4">
            <w:pPr>
              <w:tabs>
                <w:tab w:val="left" w:pos="3119"/>
              </w:tabs>
              <w:jc w:val="center"/>
              <w:textAlignment w:val="auto"/>
              <w:rPr>
                <w:sz w:val="22"/>
                <w:szCs w:val="22"/>
                <w:lang w:val="lv-LV"/>
              </w:rPr>
            </w:pPr>
            <w:r w:rsidRPr="000D45D4">
              <w:rPr>
                <w:sz w:val="22"/>
                <w:szCs w:val="22"/>
                <w:lang w:val="lv-LV"/>
              </w:rPr>
              <w:t>Skaits</w:t>
            </w:r>
          </w:p>
        </w:tc>
        <w:tc>
          <w:tcPr>
            <w:tcW w:w="805" w:type="pct"/>
            <w:tcBorders>
              <w:top w:val="dotted" w:sz="4" w:space="0" w:color="auto"/>
              <w:left w:val="dotted" w:sz="4" w:space="0" w:color="auto"/>
              <w:bottom w:val="dotted" w:sz="4" w:space="0" w:color="auto"/>
              <w:right w:val="dotted" w:sz="4" w:space="0" w:color="auto"/>
            </w:tcBorders>
            <w:vAlign w:val="center"/>
            <w:hideMark/>
          </w:tcPr>
          <w:p w14:paraId="5DF580BB" w14:textId="77777777" w:rsidR="000D45D4" w:rsidRPr="000D45D4" w:rsidRDefault="000D45D4" w:rsidP="000D45D4">
            <w:pPr>
              <w:tabs>
                <w:tab w:val="left" w:pos="3119"/>
              </w:tabs>
              <w:jc w:val="center"/>
              <w:textAlignment w:val="auto"/>
              <w:rPr>
                <w:i/>
                <w:sz w:val="22"/>
                <w:szCs w:val="22"/>
                <w:lang w:val="lv-LV"/>
              </w:rPr>
            </w:pPr>
            <w:r w:rsidRPr="000D45D4">
              <w:rPr>
                <w:sz w:val="22"/>
                <w:szCs w:val="22"/>
                <w:lang w:val="lv-LV"/>
              </w:rPr>
              <w:t>Aprīkojuma vērtība EUR</w:t>
            </w:r>
          </w:p>
        </w:tc>
      </w:tr>
    </w:tbl>
    <w:p w14:paraId="0FE33AA8" w14:textId="77777777" w:rsidR="000D45D4" w:rsidRPr="000D45D4" w:rsidRDefault="000D45D4" w:rsidP="000D45D4">
      <w:pPr>
        <w:textAlignment w:val="auto"/>
        <w:rPr>
          <w:sz w:val="2"/>
          <w:szCs w:val="2"/>
        </w:rPr>
      </w:pPr>
    </w:p>
    <w:tbl>
      <w:tblPr>
        <w:tblW w:w="50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34"/>
        <w:gridCol w:w="2819"/>
        <w:gridCol w:w="1594"/>
        <w:gridCol w:w="1574"/>
        <w:gridCol w:w="1596"/>
        <w:gridCol w:w="1596"/>
      </w:tblGrid>
      <w:tr w:rsidR="000D45D4" w:rsidRPr="000D45D4" w14:paraId="4AF55AA6" w14:textId="77777777" w:rsidTr="000D45D4">
        <w:trPr>
          <w:trHeight w:val="270"/>
          <w:tblHeader/>
        </w:trPr>
        <w:tc>
          <w:tcPr>
            <w:tcW w:w="370" w:type="pct"/>
            <w:tcBorders>
              <w:top w:val="dotted" w:sz="4" w:space="0" w:color="auto"/>
              <w:left w:val="dotted" w:sz="4" w:space="0" w:color="auto"/>
              <w:bottom w:val="dotted" w:sz="4" w:space="0" w:color="auto"/>
              <w:right w:val="dotted" w:sz="4" w:space="0" w:color="auto"/>
            </w:tcBorders>
            <w:hideMark/>
          </w:tcPr>
          <w:p w14:paraId="1B4DF44F" w14:textId="77777777" w:rsidR="000D45D4" w:rsidRPr="000D45D4" w:rsidRDefault="000D45D4" w:rsidP="000D45D4">
            <w:pPr>
              <w:tabs>
                <w:tab w:val="left" w:pos="3119"/>
              </w:tabs>
              <w:jc w:val="center"/>
              <w:textAlignment w:val="auto"/>
              <w:rPr>
                <w:i/>
                <w:sz w:val="22"/>
                <w:szCs w:val="22"/>
                <w:lang w:val="lv-LV"/>
              </w:rPr>
            </w:pPr>
            <w:r w:rsidRPr="000D45D4">
              <w:rPr>
                <w:i/>
                <w:sz w:val="22"/>
                <w:szCs w:val="22"/>
                <w:lang w:val="lv-LV"/>
              </w:rPr>
              <w:t>1</w:t>
            </w:r>
          </w:p>
        </w:tc>
        <w:tc>
          <w:tcPr>
            <w:tcW w:w="1422" w:type="pct"/>
            <w:tcBorders>
              <w:top w:val="dotted" w:sz="4" w:space="0" w:color="auto"/>
              <w:left w:val="dotted" w:sz="4" w:space="0" w:color="auto"/>
              <w:bottom w:val="dotted" w:sz="4" w:space="0" w:color="auto"/>
              <w:right w:val="dotted" w:sz="4" w:space="0" w:color="auto"/>
            </w:tcBorders>
            <w:hideMark/>
          </w:tcPr>
          <w:p w14:paraId="18A233CC" w14:textId="77777777" w:rsidR="000D45D4" w:rsidRPr="000D45D4" w:rsidRDefault="000D45D4" w:rsidP="000D45D4">
            <w:pPr>
              <w:tabs>
                <w:tab w:val="left" w:pos="3119"/>
              </w:tabs>
              <w:jc w:val="center"/>
              <w:textAlignment w:val="auto"/>
              <w:rPr>
                <w:i/>
                <w:sz w:val="22"/>
                <w:szCs w:val="22"/>
                <w:lang w:val="lv-LV"/>
              </w:rPr>
            </w:pPr>
            <w:r w:rsidRPr="000D45D4">
              <w:rPr>
                <w:i/>
                <w:sz w:val="22"/>
                <w:szCs w:val="22"/>
                <w:lang w:val="lv-LV"/>
              </w:rPr>
              <w:t>2</w:t>
            </w:r>
          </w:p>
        </w:tc>
        <w:tc>
          <w:tcPr>
            <w:tcW w:w="804" w:type="pct"/>
            <w:tcBorders>
              <w:top w:val="dotted" w:sz="4" w:space="0" w:color="auto"/>
              <w:left w:val="dotted" w:sz="4" w:space="0" w:color="auto"/>
              <w:bottom w:val="dotted" w:sz="4" w:space="0" w:color="auto"/>
              <w:right w:val="dotted" w:sz="4" w:space="0" w:color="auto"/>
            </w:tcBorders>
            <w:hideMark/>
          </w:tcPr>
          <w:p w14:paraId="21A9DC52" w14:textId="77777777" w:rsidR="000D45D4" w:rsidRPr="000D45D4" w:rsidRDefault="000D45D4" w:rsidP="000D45D4">
            <w:pPr>
              <w:tabs>
                <w:tab w:val="left" w:pos="3119"/>
              </w:tabs>
              <w:jc w:val="center"/>
              <w:textAlignment w:val="auto"/>
              <w:rPr>
                <w:i/>
                <w:sz w:val="22"/>
                <w:szCs w:val="22"/>
                <w:lang w:val="lv-LV"/>
              </w:rPr>
            </w:pPr>
            <w:r w:rsidRPr="000D45D4">
              <w:rPr>
                <w:i/>
                <w:sz w:val="22"/>
                <w:szCs w:val="22"/>
                <w:lang w:val="lv-LV"/>
              </w:rPr>
              <w:t>3</w:t>
            </w:r>
          </w:p>
        </w:tc>
        <w:tc>
          <w:tcPr>
            <w:tcW w:w="794" w:type="pct"/>
            <w:tcBorders>
              <w:top w:val="dotted" w:sz="4" w:space="0" w:color="auto"/>
              <w:left w:val="dotted" w:sz="4" w:space="0" w:color="auto"/>
              <w:bottom w:val="dotted" w:sz="4" w:space="0" w:color="auto"/>
              <w:right w:val="dotted" w:sz="4" w:space="0" w:color="auto"/>
            </w:tcBorders>
            <w:hideMark/>
          </w:tcPr>
          <w:p w14:paraId="0C760D02" w14:textId="77777777" w:rsidR="000D45D4" w:rsidRPr="000D45D4" w:rsidRDefault="000D45D4" w:rsidP="000D45D4">
            <w:pPr>
              <w:tabs>
                <w:tab w:val="left" w:pos="3119"/>
              </w:tabs>
              <w:jc w:val="center"/>
              <w:textAlignment w:val="auto"/>
              <w:rPr>
                <w:i/>
                <w:sz w:val="22"/>
                <w:szCs w:val="22"/>
                <w:lang w:val="lv-LV"/>
              </w:rPr>
            </w:pPr>
            <w:r w:rsidRPr="000D45D4">
              <w:rPr>
                <w:i/>
                <w:sz w:val="22"/>
                <w:szCs w:val="22"/>
                <w:lang w:val="lv-LV"/>
              </w:rPr>
              <w:t>4</w:t>
            </w:r>
          </w:p>
        </w:tc>
        <w:tc>
          <w:tcPr>
            <w:tcW w:w="805" w:type="pct"/>
            <w:tcBorders>
              <w:top w:val="dotted" w:sz="4" w:space="0" w:color="auto"/>
              <w:left w:val="dotted" w:sz="4" w:space="0" w:color="auto"/>
              <w:bottom w:val="dotted" w:sz="4" w:space="0" w:color="auto"/>
              <w:right w:val="dotted" w:sz="4" w:space="0" w:color="auto"/>
            </w:tcBorders>
            <w:hideMark/>
          </w:tcPr>
          <w:p w14:paraId="27DDC9B0" w14:textId="77777777" w:rsidR="000D45D4" w:rsidRPr="000D45D4" w:rsidRDefault="000D45D4" w:rsidP="000D45D4">
            <w:pPr>
              <w:tabs>
                <w:tab w:val="left" w:pos="3119"/>
              </w:tabs>
              <w:jc w:val="center"/>
              <w:textAlignment w:val="auto"/>
              <w:rPr>
                <w:i/>
                <w:sz w:val="22"/>
                <w:szCs w:val="22"/>
                <w:lang w:val="lv-LV"/>
              </w:rPr>
            </w:pPr>
            <w:r w:rsidRPr="000D45D4">
              <w:rPr>
                <w:i/>
                <w:sz w:val="22"/>
                <w:szCs w:val="22"/>
                <w:lang w:val="lv-LV"/>
              </w:rPr>
              <w:t>5</w:t>
            </w:r>
          </w:p>
        </w:tc>
        <w:tc>
          <w:tcPr>
            <w:tcW w:w="805" w:type="pct"/>
            <w:tcBorders>
              <w:top w:val="dotted" w:sz="4" w:space="0" w:color="auto"/>
              <w:left w:val="dotted" w:sz="4" w:space="0" w:color="auto"/>
              <w:bottom w:val="dotted" w:sz="4" w:space="0" w:color="auto"/>
              <w:right w:val="dotted" w:sz="4" w:space="0" w:color="auto"/>
            </w:tcBorders>
            <w:hideMark/>
          </w:tcPr>
          <w:p w14:paraId="028F351D" w14:textId="77777777" w:rsidR="000D45D4" w:rsidRPr="000D45D4" w:rsidRDefault="000D45D4" w:rsidP="000D45D4">
            <w:pPr>
              <w:tabs>
                <w:tab w:val="left" w:pos="3119"/>
              </w:tabs>
              <w:jc w:val="center"/>
              <w:textAlignment w:val="auto"/>
              <w:rPr>
                <w:i/>
                <w:sz w:val="22"/>
                <w:szCs w:val="22"/>
                <w:lang w:val="lv-LV"/>
              </w:rPr>
            </w:pPr>
            <w:r w:rsidRPr="000D45D4">
              <w:rPr>
                <w:i/>
                <w:sz w:val="22"/>
                <w:szCs w:val="22"/>
                <w:lang w:val="lv-LV"/>
              </w:rPr>
              <w:t>6</w:t>
            </w:r>
          </w:p>
        </w:tc>
      </w:tr>
      <w:tr w:rsidR="000D45D4" w:rsidRPr="000D45D4" w14:paraId="5F1A9815" w14:textId="77777777" w:rsidTr="000D45D4">
        <w:trPr>
          <w:trHeight w:val="270"/>
        </w:trPr>
        <w:tc>
          <w:tcPr>
            <w:tcW w:w="370" w:type="pct"/>
            <w:tcBorders>
              <w:top w:val="dotted" w:sz="4" w:space="0" w:color="auto"/>
              <w:left w:val="dotted" w:sz="4" w:space="0" w:color="auto"/>
              <w:bottom w:val="dotted" w:sz="4" w:space="0" w:color="auto"/>
              <w:right w:val="dotted" w:sz="4" w:space="0" w:color="auto"/>
            </w:tcBorders>
          </w:tcPr>
          <w:p w14:paraId="41A3663A" w14:textId="77777777" w:rsidR="000D45D4" w:rsidRPr="000D45D4" w:rsidRDefault="000D45D4" w:rsidP="000D45D4">
            <w:pPr>
              <w:tabs>
                <w:tab w:val="left" w:pos="3119"/>
              </w:tabs>
              <w:jc w:val="center"/>
              <w:textAlignment w:val="auto"/>
              <w:rPr>
                <w:sz w:val="22"/>
                <w:szCs w:val="22"/>
                <w:lang w:val="lv-LV"/>
              </w:rPr>
            </w:pPr>
          </w:p>
        </w:tc>
        <w:tc>
          <w:tcPr>
            <w:tcW w:w="1422" w:type="pct"/>
            <w:tcBorders>
              <w:top w:val="dotted" w:sz="4" w:space="0" w:color="auto"/>
              <w:left w:val="dotted" w:sz="4" w:space="0" w:color="auto"/>
              <w:bottom w:val="dotted" w:sz="4" w:space="0" w:color="auto"/>
              <w:right w:val="dotted" w:sz="4" w:space="0" w:color="auto"/>
            </w:tcBorders>
          </w:tcPr>
          <w:p w14:paraId="34959A56" w14:textId="77777777" w:rsidR="000D45D4" w:rsidRPr="000D45D4" w:rsidRDefault="000D45D4" w:rsidP="000D45D4">
            <w:pPr>
              <w:tabs>
                <w:tab w:val="left" w:pos="3119"/>
              </w:tabs>
              <w:textAlignment w:val="auto"/>
              <w:rPr>
                <w:sz w:val="22"/>
                <w:szCs w:val="22"/>
                <w:lang w:val="lv-LV"/>
              </w:rPr>
            </w:pPr>
          </w:p>
        </w:tc>
        <w:tc>
          <w:tcPr>
            <w:tcW w:w="804" w:type="pct"/>
            <w:tcBorders>
              <w:top w:val="dotted" w:sz="4" w:space="0" w:color="auto"/>
              <w:left w:val="dotted" w:sz="4" w:space="0" w:color="auto"/>
              <w:bottom w:val="dotted" w:sz="4" w:space="0" w:color="auto"/>
              <w:right w:val="dotted" w:sz="4" w:space="0" w:color="auto"/>
            </w:tcBorders>
          </w:tcPr>
          <w:p w14:paraId="6A4E91DB" w14:textId="77777777" w:rsidR="000D45D4" w:rsidRPr="000D45D4" w:rsidRDefault="000D45D4" w:rsidP="000D45D4">
            <w:pPr>
              <w:tabs>
                <w:tab w:val="left" w:pos="3119"/>
              </w:tabs>
              <w:textAlignment w:val="auto"/>
              <w:rPr>
                <w:sz w:val="22"/>
                <w:szCs w:val="22"/>
                <w:lang w:val="lv-LV"/>
              </w:rPr>
            </w:pPr>
          </w:p>
        </w:tc>
        <w:tc>
          <w:tcPr>
            <w:tcW w:w="794" w:type="pct"/>
            <w:tcBorders>
              <w:top w:val="dotted" w:sz="4" w:space="0" w:color="auto"/>
              <w:left w:val="dotted" w:sz="4" w:space="0" w:color="auto"/>
              <w:bottom w:val="dotted" w:sz="4" w:space="0" w:color="auto"/>
              <w:right w:val="dotted" w:sz="4" w:space="0" w:color="auto"/>
            </w:tcBorders>
          </w:tcPr>
          <w:p w14:paraId="633E7CBC" w14:textId="77777777" w:rsidR="000D45D4" w:rsidRPr="000D45D4" w:rsidRDefault="000D45D4" w:rsidP="000D45D4">
            <w:pPr>
              <w:tabs>
                <w:tab w:val="left" w:pos="3119"/>
              </w:tabs>
              <w:textAlignment w:val="auto"/>
              <w:rPr>
                <w:sz w:val="22"/>
                <w:szCs w:val="22"/>
                <w:lang w:val="lv-LV"/>
              </w:rPr>
            </w:pPr>
          </w:p>
        </w:tc>
        <w:tc>
          <w:tcPr>
            <w:tcW w:w="805" w:type="pct"/>
            <w:tcBorders>
              <w:top w:val="dotted" w:sz="4" w:space="0" w:color="auto"/>
              <w:left w:val="dotted" w:sz="4" w:space="0" w:color="auto"/>
              <w:bottom w:val="dotted" w:sz="4" w:space="0" w:color="auto"/>
              <w:right w:val="dotted" w:sz="4" w:space="0" w:color="auto"/>
            </w:tcBorders>
          </w:tcPr>
          <w:p w14:paraId="6F443400" w14:textId="77777777" w:rsidR="000D45D4" w:rsidRPr="000D45D4" w:rsidRDefault="000D45D4" w:rsidP="000D45D4">
            <w:pPr>
              <w:tabs>
                <w:tab w:val="left" w:pos="3119"/>
              </w:tabs>
              <w:textAlignment w:val="auto"/>
              <w:rPr>
                <w:sz w:val="22"/>
                <w:szCs w:val="22"/>
                <w:lang w:val="lv-LV"/>
              </w:rPr>
            </w:pPr>
          </w:p>
        </w:tc>
        <w:tc>
          <w:tcPr>
            <w:tcW w:w="805" w:type="pct"/>
            <w:tcBorders>
              <w:top w:val="dotted" w:sz="4" w:space="0" w:color="auto"/>
              <w:left w:val="dotted" w:sz="4" w:space="0" w:color="auto"/>
              <w:bottom w:val="dotted" w:sz="4" w:space="0" w:color="auto"/>
              <w:right w:val="dotted" w:sz="4" w:space="0" w:color="auto"/>
            </w:tcBorders>
          </w:tcPr>
          <w:p w14:paraId="268BDFEF" w14:textId="77777777" w:rsidR="000D45D4" w:rsidRPr="000D45D4" w:rsidRDefault="000D45D4" w:rsidP="000D45D4">
            <w:pPr>
              <w:tabs>
                <w:tab w:val="left" w:pos="3119"/>
              </w:tabs>
              <w:textAlignment w:val="auto"/>
              <w:rPr>
                <w:sz w:val="22"/>
                <w:szCs w:val="22"/>
                <w:lang w:val="lv-LV"/>
              </w:rPr>
            </w:pPr>
          </w:p>
        </w:tc>
      </w:tr>
      <w:tr w:rsidR="00174DC9" w:rsidRPr="000D45D4" w14:paraId="44AA23DE" w14:textId="77777777" w:rsidTr="000D45D4">
        <w:trPr>
          <w:trHeight w:val="270"/>
        </w:trPr>
        <w:tc>
          <w:tcPr>
            <w:tcW w:w="370" w:type="pct"/>
            <w:tcBorders>
              <w:top w:val="dotted" w:sz="4" w:space="0" w:color="auto"/>
              <w:left w:val="dotted" w:sz="4" w:space="0" w:color="auto"/>
              <w:bottom w:val="dotted" w:sz="4" w:space="0" w:color="auto"/>
              <w:right w:val="dotted" w:sz="4" w:space="0" w:color="auto"/>
            </w:tcBorders>
          </w:tcPr>
          <w:p w14:paraId="1CD828E4" w14:textId="77777777" w:rsidR="00174DC9" w:rsidRPr="000D45D4" w:rsidRDefault="00174DC9" w:rsidP="000D45D4">
            <w:pPr>
              <w:tabs>
                <w:tab w:val="left" w:pos="3119"/>
              </w:tabs>
              <w:jc w:val="center"/>
              <w:textAlignment w:val="auto"/>
              <w:rPr>
                <w:sz w:val="22"/>
                <w:szCs w:val="22"/>
                <w:lang w:val="lv-LV"/>
              </w:rPr>
            </w:pPr>
          </w:p>
        </w:tc>
        <w:tc>
          <w:tcPr>
            <w:tcW w:w="1422" w:type="pct"/>
            <w:tcBorders>
              <w:top w:val="dotted" w:sz="4" w:space="0" w:color="auto"/>
              <w:left w:val="dotted" w:sz="4" w:space="0" w:color="auto"/>
              <w:bottom w:val="dotted" w:sz="4" w:space="0" w:color="auto"/>
              <w:right w:val="dotted" w:sz="4" w:space="0" w:color="auto"/>
            </w:tcBorders>
          </w:tcPr>
          <w:p w14:paraId="2BA57D02" w14:textId="77777777" w:rsidR="00174DC9" w:rsidRPr="000D45D4" w:rsidRDefault="00174DC9" w:rsidP="000D45D4">
            <w:pPr>
              <w:tabs>
                <w:tab w:val="left" w:pos="3119"/>
              </w:tabs>
              <w:textAlignment w:val="auto"/>
              <w:rPr>
                <w:sz w:val="22"/>
                <w:szCs w:val="22"/>
                <w:lang w:val="lv-LV"/>
              </w:rPr>
            </w:pPr>
          </w:p>
        </w:tc>
        <w:tc>
          <w:tcPr>
            <w:tcW w:w="804" w:type="pct"/>
            <w:tcBorders>
              <w:top w:val="dotted" w:sz="4" w:space="0" w:color="auto"/>
              <w:left w:val="dotted" w:sz="4" w:space="0" w:color="auto"/>
              <w:bottom w:val="dotted" w:sz="4" w:space="0" w:color="auto"/>
              <w:right w:val="dotted" w:sz="4" w:space="0" w:color="auto"/>
            </w:tcBorders>
          </w:tcPr>
          <w:p w14:paraId="06B988D3" w14:textId="77777777" w:rsidR="00174DC9" w:rsidRPr="000D45D4" w:rsidRDefault="00174DC9" w:rsidP="000D45D4">
            <w:pPr>
              <w:tabs>
                <w:tab w:val="left" w:pos="3119"/>
              </w:tabs>
              <w:textAlignment w:val="auto"/>
              <w:rPr>
                <w:sz w:val="22"/>
                <w:szCs w:val="22"/>
                <w:lang w:val="lv-LV"/>
              </w:rPr>
            </w:pPr>
          </w:p>
        </w:tc>
        <w:tc>
          <w:tcPr>
            <w:tcW w:w="794" w:type="pct"/>
            <w:tcBorders>
              <w:top w:val="dotted" w:sz="4" w:space="0" w:color="auto"/>
              <w:left w:val="dotted" w:sz="4" w:space="0" w:color="auto"/>
              <w:bottom w:val="dotted" w:sz="4" w:space="0" w:color="auto"/>
              <w:right w:val="dotted" w:sz="4" w:space="0" w:color="auto"/>
            </w:tcBorders>
          </w:tcPr>
          <w:p w14:paraId="16C2CAFD" w14:textId="77777777" w:rsidR="00174DC9" w:rsidRPr="000D45D4" w:rsidRDefault="00174DC9" w:rsidP="000D45D4">
            <w:pPr>
              <w:tabs>
                <w:tab w:val="left" w:pos="3119"/>
              </w:tabs>
              <w:textAlignment w:val="auto"/>
              <w:rPr>
                <w:sz w:val="22"/>
                <w:szCs w:val="22"/>
                <w:lang w:val="lv-LV"/>
              </w:rPr>
            </w:pPr>
          </w:p>
        </w:tc>
        <w:tc>
          <w:tcPr>
            <w:tcW w:w="805" w:type="pct"/>
            <w:tcBorders>
              <w:top w:val="dotted" w:sz="4" w:space="0" w:color="auto"/>
              <w:left w:val="dotted" w:sz="4" w:space="0" w:color="auto"/>
              <w:bottom w:val="dotted" w:sz="4" w:space="0" w:color="auto"/>
              <w:right w:val="dotted" w:sz="4" w:space="0" w:color="auto"/>
            </w:tcBorders>
          </w:tcPr>
          <w:p w14:paraId="49F21890" w14:textId="77777777" w:rsidR="00174DC9" w:rsidRPr="000D45D4" w:rsidRDefault="00174DC9" w:rsidP="000D45D4">
            <w:pPr>
              <w:tabs>
                <w:tab w:val="left" w:pos="3119"/>
              </w:tabs>
              <w:textAlignment w:val="auto"/>
              <w:rPr>
                <w:sz w:val="22"/>
                <w:szCs w:val="22"/>
                <w:lang w:val="lv-LV"/>
              </w:rPr>
            </w:pPr>
          </w:p>
        </w:tc>
        <w:tc>
          <w:tcPr>
            <w:tcW w:w="805" w:type="pct"/>
            <w:tcBorders>
              <w:top w:val="dotted" w:sz="4" w:space="0" w:color="auto"/>
              <w:left w:val="dotted" w:sz="4" w:space="0" w:color="auto"/>
              <w:bottom w:val="dotted" w:sz="4" w:space="0" w:color="auto"/>
              <w:right w:val="dotted" w:sz="4" w:space="0" w:color="auto"/>
            </w:tcBorders>
          </w:tcPr>
          <w:p w14:paraId="67A51F2E" w14:textId="77777777" w:rsidR="00174DC9" w:rsidRPr="000D45D4" w:rsidRDefault="00174DC9" w:rsidP="000D45D4">
            <w:pPr>
              <w:tabs>
                <w:tab w:val="left" w:pos="3119"/>
              </w:tabs>
              <w:textAlignment w:val="auto"/>
              <w:rPr>
                <w:sz w:val="22"/>
                <w:szCs w:val="22"/>
                <w:lang w:val="lv-LV"/>
              </w:rPr>
            </w:pPr>
          </w:p>
        </w:tc>
      </w:tr>
      <w:tr w:rsidR="00174DC9" w:rsidRPr="000D45D4" w14:paraId="4AB9FC0A" w14:textId="77777777" w:rsidTr="000D45D4">
        <w:trPr>
          <w:trHeight w:val="270"/>
        </w:trPr>
        <w:tc>
          <w:tcPr>
            <w:tcW w:w="370" w:type="pct"/>
            <w:tcBorders>
              <w:top w:val="dotted" w:sz="4" w:space="0" w:color="auto"/>
              <w:left w:val="dotted" w:sz="4" w:space="0" w:color="auto"/>
              <w:bottom w:val="dotted" w:sz="4" w:space="0" w:color="auto"/>
              <w:right w:val="dotted" w:sz="4" w:space="0" w:color="auto"/>
            </w:tcBorders>
          </w:tcPr>
          <w:p w14:paraId="1E80D029" w14:textId="77777777" w:rsidR="00174DC9" w:rsidRPr="000D45D4" w:rsidRDefault="00174DC9" w:rsidP="000D45D4">
            <w:pPr>
              <w:tabs>
                <w:tab w:val="left" w:pos="3119"/>
              </w:tabs>
              <w:jc w:val="center"/>
              <w:textAlignment w:val="auto"/>
              <w:rPr>
                <w:sz w:val="22"/>
                <w:szCs w:val="22"/>
                <w:lang w:val="lv-LV"/>
              </w:rPr>
            </w:pPr>
          </w:p>
        </w:tc>
        <w:tc>
          <w:tcPr>
            <w:tcW w:w="1422" w:type="pct"/>
            <w:tcBorders>
              <w:top w:val="dotted" w:sz="4" w:space="0" w:color="auto"/>
              <w:left w:val="dotted" w:sz="4" w:space="0" w:color="auto"/>
              <w:bottom w:val="dotted" w:sz="4" w:space="0" w:color="auto"/>
              <w:right w:val="dotted" w:sz="4" w:space="0" w:color="auto"/>
            </w:tcBorders>
          </w:tcPr>
          <w:p w14:paraId="4EBE843E" w14:textId="77777777" w:rsidR="00174DC9" w:rsidRPr="000D45D4" w:rsidRDefault="00174DC9" w:rsidP="000D45D4">
            <w:pPr>
              <w:tabs>
                <w:tab w:val="left" w:pos="3119"/>
              </w:tabs>
              <w:textAlignment w:val="auto"/>
              <w:rPr>
                <w:sz w:val="22"/>
                <w:szCs w:val="22"/>
                <w:lang w:val="lv-LV"/>
              </w:rPr>
            </w:pPr>
          </w:p>
        </w:tc>
        <w:tc>
          <w:tcPr>
            <w:tcW w:w="804" w:type="pct"/>
            <w:tcBorders>
              <w:top w:val="dotted" w:sz="4" w:space="0" w:color="auto"/>
              <w:left w:val="dotted" w:sz="4" w:space="0" w:color="auto"/>
              <w:bottom w:val="dotted" w:sz="4" w:space="0" w:color="auto"/>
              <w:right w:val="dotted" w:sz="4" w:space="0" w:color="auto"/>
            </w:tcBorders>
          </w:tcPr>
          <w:p w14:paraId="7DE42612" w14:textId="77777777" w:rsidR="00174DC9" w:rsidRPr="000D45D4" w:rsidRDefault="00174DC9" w:rsidP="000D45D4">
            <w:pPr>
              <w:tabs>
                <w:tab w:val="left" w:pos="3119"/>
              </w:tabs>
              <w:textAlignment w:val="auto"/>
              <w:rPr>
                <w:sz w:val="22"/>
                <w:szCs w:val="22"/>
                <w:lang w:val="lv-LV"/>
              </w:rPr>
            </w:pPr>
          </w:p>
        </w:tc>
        <w:tc>
          <w:tcPr>
            <w:tcW w:w="794" w:type="pct"/>
            <w:tcBorders>
              <w:top w:val="dotted" w:sz="4" w:space="0" w:color="auto"/>
              <w:left w:val="dotted" w:sz="4" w:space="0" w:color="auto"/>
              <w:bottom w:val="dotted" w:sz="4" w:space="0" w:color="auto"/>
              <w:right w:val="dotted" w:sz="4" w:space="0" w:color="auto"/>
            </w:tcBorders>
          </w:tcPr>
          <w:p w14:paraId="349581CB" w14:textId="77777777" w:rsidR="00174DC9" w:rsidRPr="000D45D4" w:rsidRDefault="00174DC9" w:rsidP="000D45D4">
            <w:pPr>
              <w:tabs>
                <w:tab w:val="left" w:pos="3119"/>
              </w:tabs>
              <w:textAlignment w:val="auto"/>
              <w:rPr>
                <w:sz w:val="22"/>
                <w:szCs w:val="22"/>
                <w:lang w:val="lv-LV"/>
              </w:rPr>
            </w:pPr>
          </w:p>
        </w:tc>
        <w:tc>
          <w:tcPr>
            <w:tcW w:w="805" w:type="pct"/>
            <w:tcBorders>
              <w:top w:val="dotted" w:sz="4" w:space="0" w:color="auto"/>
              <w:left w:val="dotted" w:sz="4" w:space="0" w:color="auto"/>
              <w:bottom w:val="dotted" w:sz="4" w:space="0" w:color="auto"/>
              <w:right w:val="dotted" w:sz="4" w:space="0" w:color="auto"/>
            </w:tcBorders>
          </w:tcPr>
          <w:p w14:paraId="66A108F5" w14:textId="77777777" w:rsidR="00174DC9" w:rsidRPr="000D45D4" w:rsidRDefault="00174DC9" w:rsidP="000D45D4">
            <w:pPr>
              <w:tabs>
                <w:tab w:val="left" w:pos="3119"/>
              </w:tabs>
              <w:textAlignment w:val="auto"/>
              <w:rPr>
                <w:sz w:val="22"/>
                <w:szCs w:val="22"/>
                <w:lang w:val="lv-LV"/>
              </w:rPr>
            </w:pPr>
          </w:p>
        </w:tc>
        <w:tc>
          <w:tcPr>
            <w:tcW w:w="805" w:type="pct"/>
            <w:tcBorders>
              <w:top w:val="dotted" w:sz="4" w:space="0" w:color="auto"/>
              <w:left w:val="dotted" w:sz="4" w:space="0" w:color="auto"/>
              <w:bottom w:val="dotted" w:sz="4" w:space="0" w:color="auto"/>
              <w:right w:val="dotted" w:sz="4" w:space="0" w:color="auto"/>
            </w:tcBorders>
          </w:tcPr>
          <w:p w14:paraId="4AE19265" w14:textId="77777777" w:rsidR="00174DC9" w:rsidRPr="000D45D4" w:rsidRDefault="00174DC9" w:rsidP="000D45D4">
            <w:pPr>
              <w:tabs>
                <w:tab w:val="left" w:pos="3119"/>
              </w:tabs>
              <w:textAlignment w:val="auto"/>
              <w:rPr>
                <w:sz w:val="22"/>
                <w:szCs w:val="22"/>
                <w:lang w:val="lv-LV"/>
              </w:rPr>
            </w:pPr>
          </w:p>
        </w:tc>
      </w:tr>
      <w:tr w:rsidR="00174DC9" w:rsidRPr="000D45D4" w14:paraId="58F94681" w14:textId="77777777" w:rsidTr="000D45D4">
        <w:trPr>
          <w:trHeight w:val="270"/>
        </w:trPr>
        <w:tc>
          <w:tcPr>
            <w:tcW w:w="370" w:type="pct"/>
            <w:tcBorders>
              <w:top w:val="dotted" w:sz="4" w:space="0" w:color="auto"/>
              <w:left w:val="dotted" w:sz="4" w:space="0" w:color="auto"/>
              <w:bottom w:val="dotted" w:sz="4" w:space="0" w:color="auto"/>
              <w:right w:val="dotted" w:sz="4" w:space="0" w:color="auto"/>
            </w:tcBorders>
          </w:tcPr>
          <w:p w14:paraId="62A41D53" w14:textId="77777777" w:rsidR="00174DC9" w:rsidRPr="000D45D4" w:rsidRDefault="00174DC9" w:rsidP="000D45D4">
            <w:pPr>
              <w:tabs>
                <w:tab w:val="left" w:pos="3119"/>
              </w:tabs>
              <w:jc w:val="center"/>
              <w:textAlignment w:val="auto"/>
              <w:rPr>
                <w:sz w:val="22"/>
                <w:szCs w:val="22"/>
                <w:lang w:val="lv-LV"/>
              </w:rPr>
            </w:pPr>
          </w:p>
        </w:tc>
        <w:tc>
          <w:tcPr>
            <w:tcW w:w="1422" w:type="pct"/>
            <w:tcBorders>
              <w:top w:val="dotted" w:sz="4" w:space="0" w:color="auto"/>
              <w:left w:val="dotted" w:sz="4" w:space="0" w:color="auto"/>
              <w:bottom w:val="dotted" w:sz="4" w:space="0" w:color="auto"/>
              <w:right w:val="dotted" w:sz="4" w:space="0" w:color="auto"/>
            </w:tcBorders>
          </w:tcPr>
          <w:p w14:paraId="4D05F442" w14:textId="77777777" w:rsidR="00174DC9" w:rsidRPr="000D45D4" w:rsidRDefault="00174DC9" w:rsidP="000D45D4">
            <w:pPr>
              <w:tabs>
                <w:tab w:val="left" w:pos="3119"/>
              </w:tabs>
              <w:textAlignment w:val="auto"/>
              <w:rPr>
                <w:sz w:val="22"/>
                <w:szCs w:val="22"/>
                <w:lang w:val="lv-LV"/>
              </w:rPr>
            </w:pPr>
          </w:p>
        </w:tc>
        <w:tc>
          <w:tcPr>
            <w:tcW w:w="804" w:type="pct"/>
            <w:tcBorders>
              <w:top w:val="dotted" w:sz="4" w:space="0" w:color="auto"/>
              <w:left w:val="dotted" w:sz="4" w:space="0" w:color="auto"/>
              <w:bottom w:val="dotted" w:sz="4" w:space="0" w:color="auto"/>
              <w:right w:val="dotted" w:sz="4" w:space="0" w:color="auto"/>
            </w:tcBorders>
          </w:tcPr>
          <w:p w14:paraId="78787285" w14:textId="77777777" w:rsidR="00174DC9" w:rsidRPr="000D45D4" w:rsidRDefault="00174DC9" w:rsidP="000D45D4">
            <w:pPr>
              <w:tabs>
                <w:tab w:val="left" w:pos="3119"/>
              </w:tabs>
              <w:textAlignment w:val="auto"/>
              <w:rPr>
                <w:sz w:val="22"/>
                <w:szCs w:val="22"/>
                <w:lang w:val="lv-LV"/>
              </w:rPr>
            </w:pPr>
          </w:p>
        </w:tc>
        <w:tc>
          <w:tcPr>
            <w:tcW w:w="794" w:type="pct"/>
            <w:tcBorders>
              <w:top w:val="dotted" w:sz="4" w:space="0" w:color="auto"/>
              <w:left w:val="dotted" w:sz="4" w:space="0" w:color="auto"/>
              <w:bottom w:val="dotted" w:sz="4" w:space="0" w:color="auto"/>
              <w:right w:val="dotted" w:sz="4" w:space="0" w:color="auto"/>
            </w:tcBorders>
          </w:tcPr>
          <w:p w14:paraId="3FCE63C2" w14:textId="77777777" w:rsidR="00174DC9" w:rsidRPr="000D45D4" w:rsidRDefault="00174DC9" w:rsidP="000D45D4">
            <w:pPr>
              <w:tabs>
                <w:tab w:val="left" w:pos="3119"/>
              </w:tabs>
              <w:textAlignment w:val="auto"/>
              <w:rPr>
                <w:sz w:val="22"/>
                <w:szCs w:val="22"/>
                <w:lang w:val="lv-LV"/>
              </w:rPr>
            </w:pPr>
          </w:p>
        </w:tc>
        <w:tc>
          <w:tcPr>
            <w:tcW w:w="805" w:type="pct"/>
            <w:tcBorders>
              <w:top w:val="dotted" w:sz="4" w:space="0" w:color="auto"/>
              <w:left w:val="dotted" w:sz="4" w:space="0" w:color="auto"/>
              <w:bottom w:val="dotted" w:sz="4" w:space="0" w:color="auto"/>
              <w:right w:val="dotted" w:sz="4" w:space="0" w:color="auto"/>
            </w:tcBorders>
          </w:tcPr>
          <w:p w14:paraId="6BD5E4A9" w14:textId="77777777" w:rsidR="00174DC9" w:rsidRPr="000D45D4" w:rsidRDefault="00174DC9" w:rsidP="000D45D4">
            <w:pPr>
              <w:tabs>
                <w:tab w:val="left" w:pos="3119"/>
              </w:tabs>
              <w:textAlignment w:val="auto"/>
              <w:rPr>
                <w:sz w:val="22"/>
                <w:szCs w:val="22"/>
                <w:lang w:val="lv-LV"/>
              </w:rPr>
            </w:pPr>
          </w:p>
        </w:tc>
        <w:tc>
          <w:tcPr>
            <w:tcW w:w="805" w:type="pct"/>
            <w:tcBorders>
              <w:top w:val="dotted" w:sz="4" w:space="0" w:color="auto"/>
              <w:left w:val="dotted" w:sz="4" w:space="0" w:color="auto"/>
              <w:bottom w:val="dotted" w:sz="4" w:space="0" w:color="auto"/>
              <w:right w:val="dotted" w:sz="4" w:space="0" w:color="auto"/>
            </w:tcBorders>
          </w:tcPr>
          <w:p w14:paraId="07B229C6" w14:textId="77777777" w:rsidR="00174DC9" w:rsidRPr="000D45D4" w:rsidRDefault="00174DC9" w:rsidP="000D45D4">
            <w:pPr>
              <w:tabs>
                <w:tab w:val="left" w:pos="3119"/>
              </w:tabs>
              <w:textAlignment w:val="auto"/>
              <w:rPr>
                <w:sz w:val="22"/>
                <w:szCs w:val="22"/>
                <w:lang w:val="lv-LV"/>
              </w:rPr>
            </w:pPr>
          </w:p>
        </w:tc>
      </w:tr>
      <w:tr w:rsidR="00174DC9" w:rsidRPr="000D45D4" w14:paraId="2F0E2E90" w14:textId="77777777" w:rsidTr="000D45D4">
        <w:trPr>
          <w:trHeight w:val="270"/>
        </w:trPr>
        <w:tc>
          <w:tcPr>
            <w:tcW w:w="370" w:type="pct"/>
            <w:tcBorders>
              <w:top w:val="dotted" w:sz="4" w:space="0" w:color="auto"/>
              <w:left w:val="dotted" w:sz="4" w:space="0" w:color="auto"/>
              <w:bottom w:val="dotted" w:sz="4" w:space="0" w:color="auto"/>
              <w:right w:val="dotted" w:sz="4" w:space="0" w:color="auto"/>
            </w:tcBorders>
          </w:tcPr>
          <w:p w14:paraId="2AD6A328" w14:textId="77777777" w:rsidR="00174DC9" w:rsidRPr="000D45D4" w:rsidRDefault="00174DC9" w:rsidP="000D45D4">
            <w:pPr>
              <w:tabs>
                <w:tab w:val="left" w:pos="3119"/>
              </w:tabs>
              <w:jc w:val="center"/>
              <w:textAlignment w:val="auto"/>
              <w:rPr>
                <w:sz w:val="22"/>
                <w:szCs w:val="22"/>
                <w:lang w:val="lv-LV"/>
              </w:rPr>
            </w:pPr>
          </w:p>
        </w:tc>
        <w:tc>
          <w:tcPr>
            <w:tcW w:w="1422" w:type="pct"/>
            <w:tcBorders>
              <w:top w:val="dotted" w:sz="4" w:space="0" w:color="auto"/>
              <w:left w:val="dotted" w:sz="4" w:space="0" w:color="auto"/>
              <w:bottom w:val="dotted" w:sz="4" w:space="0" w:color="auto"/>
              <w:right w:val="dotted" w:sz="4" w:space="0" w:color="auto"/>
            </w:tcBorders>
          </w:tcPr>
          <w:p w14:paraId="073DEF14" w14:textId="77777777" w:rsidR="00174DC9" w:rsidRPr="000D45D4" w:rsidRDefault="00174DC9" w:rsidP="000D45D4">
            <w:pPr>
              <w:tabs>
                <w:tab w:val="left" w:pos="3119"/>
              </w:tabs>
              <w:textAlignment w:val="auto"/>
              <w:rPr>
                <w:sz w:val="22"/>
                <w:szCs w:val="22"/>
                <w:lang w:val="lv-LV"/>
              </w:rPr>
            </w:pPr>
          </w:p>
        </w:tc>
        <w:tc>
          <w:tcPr>
            <w:tcW w:w="804" w:type="pct"/>
            <w:tcBorders>
              <w:top w:val="dotted" w:sz="4" w:space="0" w:color="auto"/>
              <w:left w:val="dotted" w:sz="4" w:space="0" w:color="auto"/>
              <w:bottom w:val="dotted" w:sz="4" w:space="0" w:color="auto"/>
              <w:right w:val="dotted" w:sz="4" w:space="0" w:color="auto"/>
            </w:tcBorders>
          </w:tcPr>
          <w:p w14:paraId="6E0998EC" w14:textId="77777777" w:rsidR="00174DC9" w:rsidRPr="000D45D4" w:rsidRDefault="00174DC9" w:rsidP="000D45D4">
            <w:pPr>
              <w:tabs>
                <w:tab w:val="left" w:pos="3119"/>
              </w:tabs>
              <w:textAlignment w:val="auto"/>
              <w:rPr>
                <w:sz w:val="22"/>
                <w:szCs w:val="22"/>
                <w:lang w:val="lv-LV"/>
              </w:rPr>
            </w:pPr>
          </w:p>
        </w:tc>
        <w:tc>
          <w:tcPr>
            <w:tcW w:w="794" w:type="pct"/>
            <w:tcBorders>
              <w:top w:val="dotted" w:sz="4" w:space="0" w:color="auto"/>
              <w:left w:val="dotted" w:sz="4" w:space="0" w:color="auto"/>
              <w:bottom w:val="dotted" w:sz="4" w:space="0" w:color="auto"/>
              <w:right w:val="dotted" w:sz="4" w:space="0" w:color="auto"/>
            </w:tcBorders>
          </w:tcPr>
          <w:p w14:paraId="013C7A98" w14:textId="77777777" w:rsidR="00174DC9" w:rsidRPr="000D45D4" w:rsidRDefault="00174DC9" w:rsidP="000D45D4">
            <w:pPr>
              <w:tabs>
                <w:tab w:val="left" w:pos="3119"/>
              </w:tabs>
              <w:textAlignment w:val="auto"/>
              <w:rPr>
                <w:sz w:val="22"/>
                <w:szCs w:val="22"/>
                <w:lang w:val="lv-LV"/>
              </w:rPr>
            </w:pPr>
          </w:p>
        </w:tc>
        <w:tc>
          <w:tcPr>
            <w:tcW w:w="805" w:type="pct"/>
            <w:tcBorders>
              <w:top w:val="dotted" w:sz="4" w:space="0" w:color="auto"/>
              <w:left w:val="dotted" w:sz="4" w:space="0" w:color="auto"/>
              <w:bottom w:val="dotted" w:sz="4" w:space="0" w:color="auto"/>
              <w:right w:val="dotted" w:sz="4" w:space="0" w:color="auto"/>
            </w:tcBorders>
          </w:tcPr>
          <w:p w14:paraId="0837B938" w14:textId="77777777" w:rsidR="00174DC9" w:rsidRPr="000D45D4" w:rsidRDefault="00174DC9" w:rsidP="000D45D4">
            <w:pPr>
              <w:tabs>
                <w:tab w:val="left" w:pos="3119"/>
              </w:tabs>
              <w:textAlignment w:val="auto"/>
              <w:rPr>
                <w:sz w:val="22"/>
                <w:szCs w:val="22"/>
                <w:lang w:val="lv-LV"/>
              </w:rPr>
            </w:pPr>
          </w:p>
        </w:tc>
        <w:tc>
          <w:tcPr>
            <w:tcW w:w="805" w:type="pct"/>
            <w:tcBorders>
              <w:top w:val="dotted" w:sz="4" w:space="0" w:color="auto"/>
              <w:left w:val="dotted" w:sz="4" w:space="0" w:color="auto"/>
              <w:bottom w:val="dotted" w:sz="4" w:space="0" w:color="auto"/>
              <w:right w:val="dotted" w:sz="4" w:space="0" w:color="auto"/>
            </w:tcBorders>
          </w:tcPr>
          <w:p w14:paraId="5CC93BF6" w14:textId="77777777" w:rsidR="00174DC9" w:rsidRPr="000D45D4" w:rsidRDefault="00174DC9" w:rsidP="000D45D4">
            <w:pPr>
              <w:tabs>
                <w:tab w:val="left" w:pos="3119"/>
              </w:tabs>
              <w:textAlignment w:val="auto"/>
              <w:rPr>
                <w:sz w:val="22"/>
                <w:szCs w:val="22"/>
                <w:lang w:val="lv-LV"/>
              </w:rPr>
            </w:pPr>
          </w:p>
        </w:tc>
      </w:tr>
    </w:tbl>
    <w:p w14:paraId="7941AFFA" w14:textId="22A713E6" w:rsidR="00174DC9" w:rsidRDefault="00174DC9" w:rsidP="000D45D4">
      <w:pPr>
        <w:tabs>
          <w:tab w:val="center" w:pos="3600"/>
        </w:tabs>
        <w:ind w:right="-33"/>
        <w:textAlignment w:val="auto"/>
        <w:rPr>
          <w:sz w:val="22"/>
          <w:szCs w:val="22"/>
          <w:lang w:val="lv-LV" w:eastAsia="lv-LV"/>
        </w:rPr>
      </w:pPr>
    </w:p>
    <w:p w14:paraId="6A335D5F" w14:textId="689BCBCD" w:rsidR="006F6F72" w:rsidRPr="00C34469" w:rsidRDefault="000D45D4" w:rsidP="00C34469">
      <w:pPr>
        <w:numPr>
          <w:ilvl w:val="0"/>
          <w:numId w:val="16"/>
        </w:numPr>
        <w:tabs>
          <w:tab w:val="left" w:pos="3119"/>
        </w:tabs>
        <w:overflowPunct/>
        <w:autoSpaceDE/>
        <w:adjustRightInd/>
        <w:spacing w:before="240" w:after="120" w:line="254" w:lineRule="auto"/>
        <w:ind w:right="-6"/>
        <w:jc w:val="both"/>
        <w:textAlignment w:val="auto"/>
        <w:rPr>
          <w:rFonts w:eastAsia="Calibri"/>
          <w:sz w:val="22"/>
          <w:szCs w:val="22"/>
          <w:lang w:val="lv-LV"/>
        </w:rPr>
      </w:pPr>
      <w:r w:rsidRPr="00C34469">
        <w:rPr>
          <w:rFonts w:eastAsia="Calibri"/>
          <w:sz w:val="22"/>
          <w:szCs w:val="22"/>
          <w:lang w:val="lv-LV"/>
        </w:rPr>
        <w:t>Apliecinām, ka uzturēsim kārtībā mums nodotās telpas un iekārtas, maksāsim komunālos</w:t>
      </w:r>
      <w:r w:rsidR="000F1C42" w:rsidRPr="00C34469">
        <w:rPr>
          <w:rFonts w:eastAsia="Calibri"/>
          <w:sz w:val="22"/>
          <w:szCs w:val="22"/>
          <w:lang w:val="lv-LV"/>
        </w:rPr>
        <w:t xml:space="preserve"> </w:t>
      </w:r>
      <w:r w:rsidRPr="00C34469">
        <w:rPr>
          <w:rFonts w:eastAsia="Calibri"/>
          <w:sz w:val="22"/>
          <w:szCs w:val="22"/>
          <w:lang w:val="lv-LV"/>
        </w:rPr>
        <w:t>maksājumus un nomas maksu</w:t>
      </w:r>
      <w:r w:rsidR="000F1C42" w:rsidRPr="00C34469">
        <w:rPr>
          <w:rFonts w:eastAsia="Calibri"/>
          <w:sz w:val="22"/>
          <w:szCs w:val="22"/>
          <w:lang w:val="lv-LV"/>
        </w:rPr>
        <w:t xml:space="preserve">, </w:t>
      </w:r>
      <w:r w:rsidRPr="00C34469">
        <w:rPr>
          <w:rFonts w:eastAsia="Calibri"/>
          <w:sz w:val="22"/>
          <w:szCs w:val="22"/>
          <w:lang w:val="lv-LV"/>
        </w:rPr>
        <w:t>saskaņā ar pasūtītāja izsniegtajiem rēķiniem.</w:t>
      </w:r>
    </w:p>
    <w:p w14:paraId="5DA7C5E6" w14:textId="56F3A57B" w:rsidR="000D45D4" w:rsidRPr="00C34469" w:rsidRDefault="000D45D4" w:rsidP="00C34469">
      <w:pPr>
        <w:numPr>
          <w:ilvl w:val="0"/>
          <w:numId w:val="16"/>
        </w:numPr>
        <w:tabs>
          <w:tab w:val="left" w:pos="3119"/>
        </w:tabs>
        <w:overflowPunct/>
        <w:autoSpaceDE/>
        <w:adjustRightInd/>
        <w:spacing w:before="240" w:after="120" w:line="254" w:lineRule="auto"/>
        <w:ind w:right="-6"/>
        <w:jc w:val="both"/>
        <w:textAlignment w:val="auto"/>
        <w:rPr>
          <w:rFonts w:eastAsia="Calibri"/>
          <w:sz w:val="22"/>
          <w:szCs w:val="22"/>
          <w:lang w:val="lv-LV"/>
        </w:rPr>
      </w:pPr>
      <w:r w:rsidRPr="00C34469">
        <w:rPr>
          <w:rFonts w:eastAsia="Calibri"/>
          <w:sz w:val="22"/>
          <w:szCs w:val="22"/>
          <w:lang w:val="lv-LV"/>
        </w:rPr>
        <w:t>Apliecinām, ka vasaras periodā veiksim nomā nodoto telpu kosmētisko remontu un virtuves kanalizācijas iekšējo un pieguļošo ārējo kanalizācijas tīklu apkopi</w:t>
      </w:r>
      <w:r w:rsidR="00295D54" w:rsidRPr="00C34469">
        <w:rPr>
          <w:rFonts w:eastAsia="Calibri"/>
          <w:sz w:val="22"/>
          <w:szCs w:val="22"/>
          <w:lang w:val="lv-LV"/>
        </w:rPr>
        <w:t xml:space="preserve"> nodrošināsim visu Tehniskās specifikācijas </w:t>
      </w:r>
      <w:r w:rsidR="00561C5C" w:rsidRPr="00C34469">
        <w:rPr>
          <w:rFonts w:eastAsia="Calibri"/>
          <w:sz w:val="22"/>
          <w:szCs w:val="22"/>
          <w:lang w:val="lv-LV"/>
        </w:rPr>
        <w:t>11.2.</w:t>
      </w:r>
      <w:r w:rsidR="00135F52">
        <w:rPr>
          <w:rFonts w:eastAsia="Calibri"/>
          <w:sz w:val="22"/>
          <w:szCs w:val="22"/>
          <w:lang w:val="lv-LV"/>
        </w:rPr>
        <w:t> </w:t>
      </w:r>
      <w:r w:rsidR="00561C5C" w:rsidRPr="00C34469">
        <w:rPr>
          <w:rFonts w:eastAsia="Calibri"/>
          <w:sz w:val="22"/>
          <w:szCs w:val="22"/>
          <w:lang w:val="lv-LV"/>
        </w:rPr>
        <w:t xml:space="preserve">punktā paredzēto darbu, pakalpojumu vai </w:t>
      </w:r>
      <w:r w:rsidR="003E3717" w:rsidRPr="00C34469">
        <w:rPr>
          <w:rFonts w:eastAsia="Calibri"/>
          <w:sz w:val="22"/>
          <w:szCs w:val="22"/>
          <w:lang w:val="lv-LV"/>
        </w:rPr>
        <w:t>p</w:t>
      </w:r>
      <w:r w:rsidR="00561C5C" w:rsidRPr="00C34469">
        <w:rPr>
          <w:rFonts w:eastAsia="Calibri"/>
          <w:sz w:val="22"/>
          <w:szCs w:val="22"/>
          <w:lang w:val="lv-LV"/>
        </w:rPr>
        <w:t>iegāžu izpildi.</w:t>
      </w:r>
    </w:p>
    <w:p w14:paraId="085FF02F" w14:textId="5A62C5D3" w:rsidR="000D45D4" w:rsidRPr="00C34469" w:rsidRDefault="000D45D4" w:rsidP="00C34469">
      <w:pPr>
        <w:numPr>
          <w:ilvl w:val="0"/>
          <w:numId w:val="16"/>
        </w:numPr>
        <w:tabs>
          <w:tab w:val="left" w:pos="3119"/>
        </w:tabs>
        <w:overflowPunct/>
        <w:autoSpaceDE/>
        <w:adjustRightInd/>
        <w:spacing w:before="240" w:after="120" w:line="254" w:lineRule="auto"/>
        <w:ind w:right="-6"/>
        <w:jc w:val="both"/>
        <w:textAlignment w:val="auto"/>
        <w:rPr>
          <w:rFonts w:eastAsia="Calibri"/>
          <w:sz w:val="22"/>
          <w:szCs w:val="22"/>
          <w:lang w:val="lv-LV"/>
        </w:rPr>
      </w:pPr>
      <w:r w:rsidRPr="00C34469">
        <w:rPr>
          <w:rFonts w:eastAsia="Calibri"/>
          <w:sz w:val="22"/>
          <w:szCs w:val="22"/>
          <w:lang w:val="lv-LV"/>
        </w:rPr>
        <w:t xml:space="preserve">Apliecinām, ka ēdienu gatavošana notiks </w:t>
      </w:r>
      <w:r w:rsidR="006F6F72" w:rsidRPr="00C34469">
        <w:rPr>
          <w:rFonts w:eastAsia="Calibri"/>
          <w:sz w:val="22"/>
          <w:szCs w:val="22"/>
          <w:lang w:val="lv-LV"/>
        </w:rPr>
        <w:t xml:space="preserve">Jūrmalas </w:t>
      </w:r>
      <w:r w:rsidR="000851B2" w:rsidRPr="00C34469">
        <w:rPr>
          <w:rFonts w:eastAsia="Calibri"/>
          <w:sz w:val="22"/>
          <w:szCs w:val="22"/>
          <w:lang w:val="lv-LV"/>
        </w:rPr>
        <w:t xml:space="preserve">Valsts ģimnāzijas ēku </w:t>
      </w:r>
      <w:r w:rsidRPr="00C34469">
        <w:rPr>
          <w:rFonts w:eastAsia="Calibri"/>
          <w:sz w:val="22"/>
          <w:szCs w:val="22"/>
          <w:lang w:val="lv-LV"/>
        </w:rPr>
        <w:t xml:space="preserve">virtuves telpās. </w:t>
      </w:r>
    </w:p>
    <w:p w14:paraId="333E43F7" w14:textId="760BAACA" w:rsidR="00A63214" w:rsidRPr="00C34469" w:rsidRDefault="000D45D4" w:rsidP="00C34469">
      <w:pPr>
        <w:numPr>
          <w:ilvl w:val="0"/>
          <w:numId w:val="16"/>
        </w:numPr>
        <w:tabs>
          <w:tab w:val="left" w:pos="3119"/>
        </w:tabs>
        <w:overflowPunct/>
        <w:autoSpaceDE/>
        <w:adjustRightInd/>
        <w:spacing w:before="240" w:after="120" w:line="254" w:lineRule="auto"/>
        <w:ind w:right="-6"/>
        <w:jc w:val="both"/>
        <w:textAlignment w:val="auto"/>
        <w:rPr>
          <w:rFonts w:eastAsia="Calibri"/>
          <w:sz w:val="22"/>
          <w:szCs w:val="22"/>
          <w:lang w:val="lv-LV"/>
        </w:rPr>
      </w:pPr>
      <w:r w:rsidRPr="00C34469">
        <w:rPr>
          <w:rFonts w:eastAsia="Calibri"/>
          <w:sz w:val="22"/>
          <w:szCs w:val="22"/>
          <w:lang w:val="lv-LV"/>
        </w:rPr>
        <w:t>Apliecinām, ka  pretendenta rīcībā ir kvalificēts un apmācīts iesaistītais personāls ar nepieciešamo pieredzi.</w:t>
      </w:r>
    </w:p>
    <w:p w14:paraId="03B97297" w14:textId="38A40A35" w:rsidR="00CB049A" w:rsidRPr="00C34469" w:rsidRDefault="00CB049A" w:rsidP="00C34469">
      <w:pPr>
        <w:numPr>
          <w:ilvl w:val="0"/>
          <w:numId w:val="16"/>
        </w:numPr>
        <w:tabs>
          <w:tab w:val="left" w:pos="3119"/>
        </w:tabs>
        <w:overflowPunct/>
        <w:autoSpaceDE/>
        <w:adjustRightInd/>
        <w:spacing w:before="240" w:after="120" w:line="254" w:lineRule="auto"/>
        <w:ind w:right="-6"/>
        <w:jc w:val="both"/>
        <w:textAlignment w:val="auto"/>
        <w:rPr>
          <w:rFonts w:eastAsia="Calibri"/>
          <w:sz w:val="22"/>
          <w:szCs w:val="22"/>
          <w:lang w:val="lv-LV"/>
        </w:rPr>
      </w:pPr>
      <w:r w:rsidRPr="00C34469">
        <w:rPr>
          <w:rFonts w:eastAsia="Calibri"/>
          <w:sz w:val="22"/>
          <w:szCs w:val="22"/>
          <w:lang w:val="lv-LV"/>
        </w:rPr>
        <w:t>Pretendenta piedāvātie speciālisti:</w:t>
      </w:r>
    </w:p>
    <w:tbl>
      <w:tblPr>
        <w:tblW w:w="491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4"/>
        <w:gridCol w:w="3158"/>
        <w:gridCol w:w="3092"/>
        <w:gridCol w:w="2821"/>
      </w:tblGrid>
      <w:tr w:rsidR="00CB049A" w:rsidRPr="00C35B63" w14:paraId="003D380C" w14:textId="77777777" w:rsidTr="00E3773B">
        <w:trPr>
          <w:trHeight w:val="482"/>
        </w:trPr>
        <w:tc>
          <w:tcPr>
            <w:tcW w:w="341" w:type="pct"/>
            <w:vMerge w:val="restart"/>
            <w:tcBorders>
              <w:top w:val="single" w:sz="4" w:space="0" w:color="auto"/>
              <w:left w:val="single" w:sz="4" w:space="0" w:color="auto"/>
              <w:bottom w:val="single" w:sz="4" w:space="0" w:color="auto"/>
              <w:right w:val="single" w:sz="4" w:space="0" w:color="auto"/>
            </w:tcBorders>
            <w:vAlign w:val="center"/>
            <w:hideMark/>
          </w:tcPr>
          <w:p w14:paraId="6AF7EF09" w14:textId="77777777" w:rsidR="00CB049A" w:rsidRPr="00C35B63" w:rsidRDefault="00CB049A" w:rsidP="00E3773B">
            <w:pPr>
              <w:jc w:val="center"/>
              <w:rPr>
                <w:b/>
              </w:rPr>
            </w:pPr>
            <w:r w:rsidRPr="00C35B63">
              <w:rPr>
                <w:b/>
              </w:rPr>
              <w:lastRenderedPageBreak/>
              <w:t>Nr.</w:t>
            </w:r>
          </w:p>
          <w:p w14:paraId="449A2A26" w14:textId="77777777" w:rsidR="00CB049A" w:rsidRPr="00C35B63" w:rsidRDefault="00CB049A" w:rsidP="00E3773B">
            <w:pPr>
              <w:jc w:val="center"/>
              <w:rPr>
                <w:b/>
              </w:rPr>
            </w:pPr>
            <w:proofErr w:type="spellStart"/>
            <w:r w:rsidRPr="00C35B63">
              <w:rPr>
                <w:b/>
              </w:rPr>
              <w:t>p.k.</w:t>
            </w:r>
            <w:proofErr w:type="spellEnd"/>
          </w:p>
        </w:tc>
        <w:tc>
          <w:tcPr>
            <w:tcW w:w="1622" w:type="pct"/>
            <w:vMerge w:val="restart"/>
            <w:tcBorders>
              <w:top w:val="single" w:sz="4" w:space="0" w:color="auto"/>
              <w:left w:val="single" w:sz="4" w:space="0" w:color="auto"/>
              <w:bottom w:val="single" w:sz="4" w:space="0" w:color="auto"/>
              <w:right w:val="single" w:sz="4" w:space="0" w:color="auto"/>
            </w:tcBorders>
            <w:vAlign w:val="center"/>
            <w:hideMark/>
          </w:tcPr>
          <w:p w14:paraId="694FD3A3" w14:textId="5653170F" w:rsidR="00CB049A" w:rsidRPr="009242DB" w:rsidRDefault="00CB049A" w:rsidP="00E3773B">
            <w:pPr>
              <w:jc w:val="center"/>
              <w:rPr>
                <w:b/>
                <w:bCs/>
              </w:rPr>
            </w:pPr>
            <w:r w:rsidRPr="00C35B63">
              <w:rPr>
                <w:b/>
                <w:bCs/>
              </w:rPr>
              <w:t xml:space="preserve">Amata </w:t>
            </w:r>
            <w:proofErr w:type="spellStart"/>
            <w:r w:rsidRPr="00C35B63">
              <w:rPr>
                <w:b/>
                <w:bCs/>
              </w:rPr>
              <w:t>nosaukums</w:t>
            </w:r>
            <w:proofErr w:type="spellEnd"/>
            <w:r w:rsidRPr="00C35B63">
              <w:rPr>
                <w:b/>
                <w:bCs/>
              </w:rPr>
              <w:t xml:space="preserve"> </w:t>
            </w:r>
          </w:p>
        </w:tc>
        <w:tc>
          <w:tcPr>
            <w:tcW w:w="1588" w:type="pct"/>
            <w:vMerge w:val="restart"/>
            <w:tcBorders>
              <w:top w:val="single" w:sz="4" w:space="0" w:color="auto"/>
              <w:left w:val="single" w:sz="4" w:space="0" w:color="auto"/>
              <w:bottom w:val="single" w:sz="4" w:space="0" w:color="auto"/>
              <w:right w:val="single" w:sz="4" w:space="0" w:color="auto"/>
            </w:tcBorders>
            <w:vAlign w:val="center"/>
            <w:hideMark/>
          </w:tcPr>
          <w:p w14:paraId="3676FA45" w14:textId="6E47863D" w:rsidR="00CB049A" w:rsidRPr="00C35B63" w:rsidRDefault="00CB049A" w:rsidP="00E3773B">
            <w:pPr>
              <w:jc w:val="center"/>
            </w:pPr>
            <w:proofErr w:type="spellStart"/>
            <w:r w:rsidRPr="00B21563">
              <w:rPr>
                <w:b/>
              </w:rPr>
              <w:t>Vārds</w:t>
            </w:r>
            <w:proofErr w:type="spellEnd"/>
            <w:r w:rsidRPr="00B21563">
              <w:rPr>
                <w:b/>
              </w:rPr>
              <w:t xml:space="preserve">, </w:t>
            </w:r>
            <w:proofErr w:type="spellStart"/>
            <w:r w:rsidRPr="00B21563">
              <w:rPr>
                <w:b/>
              </w:rPr>
              <w:t>uzvārds</w:t>
            </w:r>
            <w:proofErr w:type="spellEnd"/>
            <w:r w:rsidRPr="00B21563">
              <w:rPr>
                <w:b/>
              </w:rPr>
              <w:t xml:space="preserve">, </w:t>
            </w:r>
            <w:proofErr w:type="spellStart"/>
            <w:r>
              <w:rPr>
                <w:b/>
              </w:rPr>
              <w:t>kontakttālrunis</w:t>
            </w:r>
            <w:proofErr w:type="spellEnd"/>
          </w:p>
        </w:tc>
        <w:tc>
          <w:tcPr>
            <w:tcW w:w="1449" w:type="pct"/>
            <w:vMerge w:val="restart"/>
            <w:tcBorders>
              <w:top w:val="single" w:sz="4" w:space="0" w:color="auto"/>
              <w:left w:val="single" w:sz="4" w:space="0" w:color="auto"/>
              <w:bottom w:val="single" w:sz="4" w:space="0" w:color="auto"/>
              <w:right w:val="single" w:sz="4" w:space="0" w:color="auto"/>
            </w:tcBorders>
            <w:vAlign w:val="center"/>
            <w:hideMark/>
          </w:tcPr>
          <w:p w14:paraId="0D6BEBAE" w14:textId="16FA927B" w:rsidR="00CB049A" w:rsidRPr="00C35B63" w:rsidRDefault="00CB049A" w:rsidP="00E3773B">
            <w:pPr>
              <w:jc w:val="center"/>
              <w:rPr>
                <w:b/>
              </w:rPr>
            </w:pPr>
            <w:r>
              <w:rPr>
                <w:b/>
              </w:rPr>
              <w:t xml:space="preserve">Izglītības </w:t>
            </w:r>
            <w:proofErr w:type="spellStart"/>
            <w:r>
              <w:rPr>
                <w:b/>
              </w:rPr>
              <w:t>dokumenta</w:t>
            </w:r>
            <w:proofErr w:type="spellEnd"/>
            <w:r>
              <w:rPr>
                <w:b/>
              </w:rPr>
              <w:t xml:space="preserve"> </w:t>
            </w:r>
            <w:proofErr w:type="spellStart"/>
            <w:r>
              <w:rPr>
                <w:b/>
              </w:rPr>
              <w:t>nosaukums</w:t>
            </w:r>
            <w:proofErr w:type="spellEnd"/>
            <w:r>
              <w:rPr>
                <w:b/>
              </w:rPr>
              <w:t xml:space="preserve">, </w:t>
            </w:r>
            <w:proofErr w:type="spellStart"/>
            <w:r>
              <w:rPr>
                <w:b/>
              </w:rPr>
              <w:t>izdevējs</w:t>
            </w:r>
            <w:proofErr w:type="spellEnd"/>
          </w:p>
        </w:tc>
      </w:tr>
      <w:tr w:rsidR="00CB049A" w:rsidRPr="00C35B63" w14:paraId="49F28C07" w14:textId="77777777" w:rsidTr="00E3773B">
        <w:trPr>
          <w:trHeight w:val="450"/>
        </w:trPr>
        <w:tc>
          <w:tcPr>
            <w:tcW w:w="341" w:type="pct"/>
            <w:vMerge/>
            <w:tcBorders>
              <w:top w:val="single" w:sz="4" w:space="0" w:color="auto"/>
              <w:left w:val="single" w:sz="4" w:space="0" w:color="auto"/>
              <w:bottom w:val="single" w:sz="4" w:space="0" w:color="auto"/>
              <w:right w:val="single" w:sz="4" w:space="0" w:color="auto"/>
            </w:tcBorders>
            <w:vAlign w:val="center"/>
            <w:hideMark/>
          </w:tcPr>
          <w:p w14:paraId="479BE2ED" w14:textId="77777777" w:rsidR="00CB049A" w:rsidRPr="00C35B63" w:rsidRDefault="00CB049A" w:rsidP="00E3773B">
            <w:pPr>
              <w:rPr>
                <w:b/>
              </w:rPr>
            </w:pPr>
          </w:p>
        </w:tc>
        <w:tc>
          <w:tcPr>
            <w:tcW w:w="1622" w:type="pct"/>
            <w:vMerge/>
            <w:tcBorders>
              <w:top w:val="single" w:sz="4" w:space="0" w:color="auto"/>
              <w:left w:val="single" w:sz="4" w:space="0" w:color="auto"/>
              <w:bottom w:val="single" w:sz="4" w:space="0" w:color="auto"/>
              <w:right w:val="single" w:sz="4" w:space="0" w:color="auto"/>
            </w:tcBorders>
            <w:vAlign w:val="center"/>
            <w:hideMark/>
          </w:tcPr>
          <w:p w14:paraId="425D6B47" w14:textId="77777777" w:rsidR="00CB049A" w:rsidRPr="00C35B63" w:rsidRDefault="00CB049A" w:rsidP="00E3773B">
            <w:pPr>
              <w:rPr>
                <w:b/>
              </w:rPr>
            </w:pPr>
          </w:p>
        </w:tc>
        <w:tc>
          <w:tcPr>
            <w:tcW w:w="1588" w:type="pct"/>
            <w:vMerge/>
            <w:tcBorders>
              <w:top w:val="single" w:sz="4" w:space="0" w:color="auto"/>
              <w:left w:val="single" w:sz="4" w:space="0" w:color="auto"/>
              <w:bottom w:val="single" w:sz="4" w:space="0" w:color="auto"/>
              <w:right w:val="single" w:sz="4" w:space="0" w:color="auto"/>
            </w:tcBorders>
            <w:vAlign w:val="center"/>
            <w:hideMark/>
          </w:tcPr>
          <w:p w14:paraId="14E9481B" w14:textId="77777777" w:rsidR="00CB049A" w:rsidRPr="00C35B63" w:rsidRDefault="00CB049A" w:rsidP="00E3773B"/>
        </w:tc>
        <w:tc>
          <w:tcPr>
            <w:tcW w:w="1449" w:type="pct"/>
            <w:vMerge/>
            <w:tcBorders>
              <w:top w:val="single" w:sz="4" w:space="0" w:color="auto"/>
              <w:left w:val="single" w:sz="4" w:space="0" w:color="auto"/>
              <w:bottom w:val="single" w:sz="4" w:space="0" w:color="auto"/>
              <w:right w:val="single" w:sz="4" w:space="0" w:color="auto"/>
            </w:tcBorders>
            <w:vAlign w:val="center"/>
            <w:hideMark/>
          </w:tcPr>
          <w:p w14:paraId="547FE7F5" w14:textId="77777777" w:rsidR="00CB049A" w:rsidRPr="00C35B63" w:rsidRDefault="00CB049A" w:rsidP="00E3773B">
            <w:pPr>
              <w:rPr>
                <w:b/>
              </w:rPr>
            </w:pPr>
          </w:p>
        </w:tc>
      </w:tr>
      <w:tr w:rsidR="00CB049A" w:rsidRPr="00C35B63" w14:paraId="6F2A19A7" w14:textId="77777777" w:rsidTr="00E3773B">
        <w:trPr>
          <w:trHeight w:val="266"/>
        </w:trPr>
        <w:tc>
          <w:tcPr>
            <w:tcW w:w="341" w:type="pct"/>
            <w:tcBorders>
              <w:top w:val="single" w:sz="4" w:space="0" w:color="auto"/>
              <w:left w:val="single" w:sz="4" w:space="0" w:color="auto"/>
              <w:bottom w:val="single" w:sz="4" w:space="0" w:color="auto"/>
              <w:right w:val="single" w:sz="4" w:space="0" w:color="auto"/>
            </w:tcBorders>
            <w:hideMark/>
          </w:tcPr>
          <w:p w14:paraId="78F2C334" w14:textId="77777777" w:rsidR="00CB049A" w:rsidRPr="00C35B63" w:rsidRDefault="00CB049A" w:rsidP="00E3773B">
            <w:pPr>
              <w:jc w:val="center"/>
            </w:pPr>
            <w:r w:rsidRPr="00C35B63">
              <w:t>1.</w:t>
            </w:r>
          </w:p>
        </w:tc>
        <w:tc>
          <w:tcPr>
            <w:tcW w:w="1622" w:type="pct"/>
            <w:tcBorders>
              <w:top w:val="single" w:sz="4" w:space="0" w:color="auto"/>
              <w:left w:val="single" w:sz="4" w:space="0" w:color="auto"/>
              <w:bottom w:val="single" w:sz="4" w:space="0" w:color="auto"/>
              <w:right w:val="single" w:sz="4" w:space="0" w:color="auto"/>
            </w:tcBorders>
          </w:tcPr>
          <w:p w14:paraId="143799DB" w14:textId="08D59BA2" w:rsidR="00CB049A" w:rsidRPr="00C35B63" w:rsidRDefault="00CB049A" w:rsidP="00E3773B">
            <w:pPr>
              <w:jc w:val="center"/>
              <w:rPr>
                <w:b/>
              </w:rPr>
            </w:pPr>
            <w:proofErr w:type="spellStart"/>
            <w:r>
              <w:t>Šefpavārs</w:t>
            </w:r>
            <w:proofErr w:type="spellEnd"/>
          </w:p>
        </w:tc>
        <w:tc>
          <w:tcPr>
            <w:tcW w:w="1588" w:type="pct"/>
            <w:tcBorders>
              <w:top w:val="single" w:sz="4" w:space="0" w:color="auto"/>
              <w:left w:val="single" w:sz="4" w:space="0" w:color="auto"/>
              <w:bottom w:val="single" w:sz="4" w:space="0" w:color="auto"/>
              <w:right w:val="single" w:sz="4" w:space="0" w:color="auto"/>
            </w:tcBorders>
            <w:vAlign w:val="center"/>
          </w:tcPr>
          <w:p w14:paraId="341612B1" w14:textId="77777777" w:rsidR="00CB049A" w:rsidRPr="00C35B63" w:rsidRDefault="00CB049A" w:rsidP="00E3773B">
            <w:pPr>
              <w:jc w:val="center"/>
            </w:pPr>
          </w:p>
        </w:tc>
        <w:tc>
          <w:tcPr>
            <w:tcW w:w="1449" w:type="pct"/>
            <w:tcBorders>
              <w:top w:val="single" w:sz="4" w:space="0" w:color="auto"/>
              <w:left w:val="single" w:sz="4" w:space="0" w:color="auto"/>
              <w:bottom w:val="single" w:sz="4" w:space="0" w:color="auto"/>
              <w:right w:val="single" w:sz="4" w:space="0" w:color="auto"/>
            </w:tcBorders>
            <w:vAlign w:val="center"/>
          </w:tcPr>
          <w:p w14:paraId="4DD7E99D" w14:textId="77777777" w:rsidR="00CB049A" w:rsidRPr="00C35B63" w:rsidRDefault="00CB049A" w:rsidP="00E3773B">
            <w:pPr>
              <w:jc w:val="center"/>
            </w:pPr>
          </w:p>
        </w:tc>
      </w:tr>
      <w:tr w:rsidR="00CB049A" w:rsidRPr="00C35B63" w14:paraId="31E18516" w14:textId="77777777" w:rsidTr="00E3773B">
        <w:trPr>
          <w:trHeight w:val="266"/>
        </w:trPr>
        <w:tc>
          <w:tcPr>
            <w:tcW w:w="341" w:type="pct"/>
            <w:tcBorders>
              <w:top w:val="single" w:sz="4" w:space="0" w:color="auto"/>
              <w:left w:val="single" w:sz="4" w:space="0" w:color="auto"/>
              <w:bottom w:val="single" w:sz="4" w:space="0" w:color="auto"/>
              <w:right w:val="single" w:sz="4" w:space="0" w:color="auto"/>
            </w:tcBorders>
            <w:hideMark/>
          </w:tcPr>
          <w:p w14:paraId="3D2711E8" w14:textId="77777777" w:rsidR="00CB049A" w:rsidRPr="00C35B63" w:rsidRDefault="00CB049A" w:rsidP="00E3773B">
            <w:pPr>
              <w:jc w:val="center"/>
            </w:pPr>
            <w:r w:rsidRPr="00C35B63">
              <w:t>2.</w:t>
            </w:r>
          </w:p>
        </w:tc>
        <w:tc>
          <w:tcPr>
            <w:tcW w:w="1622" w:type="pct"/>
            <w:tcBorders>
              <w:top w:val="single" w:sz="4" w:space="0" w:color="auto"/>
              <w:left w:val="single" w:sz="4" w:space="0" w:color="auto"/>
              <w:bottom w:val="single" w:sz="4" w:space="0" w:color="auto"/>
              <w:right w:val="single" w:sz="4" w:space="0" w:color="auto"/>
            </w:tcBorders>
          </w:tcPr>
          <w:p w14:paraId="1EE6BD09" w14:textId="25D27AE6" w:rsidR="00CB049A" w:rsidRPr="00B31535" w:rsidRDefault="00CB049A" w:rsidP="00E3773B">
            <w:pPr>
              <w:jc w:val="center"/>
              <w:rPr>
                <w:bCs/>
              </w:rPr>
            </w:pPr>
            <w:proofErr w:type="spellStart"/>
            <w:r w:rsidRPr="00B31535">
              <w:rPr>
                <w:bCs/>
              </w:rPr>
              <w:t>Pārtikas</w:t>
            </w:r>
            <w:proofErr w:type="spellEnd"/>
            <w:r w:rsidRPr="00B31535">
              <w:rPr>
                <w:bCs/>
              </w:rPr>
              <w:t xml:space="preserve"> </w:t>
            </w:r>
            <w:proofErr w:type="spellStart"/>
            <w:r w:rsidRPr="00B31535">
              <w:rPr>
                <w:bCs/>
              </w:rPr>
              <w:t>tehnologs</w:t>
            </w:r>
            <w:proofErr w:type="spellEnd"/>
          </w:p>
        </w:tc>
        <w:tc>
          <w:tcPr>
            <w:tcW w:w="1588" w:type="pct"/>
            <w:tcBorders>
              <w:top w:val="single" w:sz="4" w:space="0" w:color="auto"/>
              <w:left w:val="single" w:sz="4" w:space="0" w:color="auto"/>
              <w:bottom w:val="single" w:sz="4" w:space="0" w:color="auto"/>
              <w:right w:val="single" w:sz="4" w:space="0" w:color="auto"/>
            </w:tcBorders>
            <w:vAlign w:val="center"/>
          </w:tcPr>
          <w:p w14:paraId="14EECE40" w14:textId="77777777" w:rsidR="00CB049A" w:rsidRPr="00C35B63" w:rsidRDefault="00CB049A" w:rsidP="00E3773B">
            <w:pPr>
              <w:jc w:val="center"/>
            </w:pPr>
          </w:p>
        </w:tc>
        <w:tc>
          <w:tcPr>
            <w:tcW w:w="1449" w:type="pct"/>
            <w:tcBorders>
              <w:top w:val="single" w:sz="4" w:space="0" w:color="auto"/>
              <w:left w:val="single" w:sz="4" w:space="0" w:color="auto"/>
              <w:bottom w:val="single" w:sz="4" w:space="0" w:color="auto"/>
              <w:right w:val="single" w:sz="4" w:space="0" w:color="auto"/>
            </w:tcBorders>
            <w:vAlign w:val="center"/>
          </w:tcPr>
          <w:p w14:paraId="286B27C5" w14:textId="77777777" w:rsidR="00CB049A" w:rsidRPr="00C35B63" w:rsidRDefault="00CB049A" w:rsidP="00E3773B">
            <w:pPr>
              <w:jc w:val="center"/>
            </w:pPr>
          </w:p>
        </w:tc>
      </w:tr>
    </w:tbl>
    <w:p w14:paraId="5838FB0E" w14:textId="2FEC5C69" w:rsidR="000D45D4" w:rsidRPr="00C34469" w:rsidRDefault="004238AB" w:rsidP="00C34469">
      <w:pPr>
        <w:numPr>
          <w:ilvl w:val="0"/>
          <w:numId w:val="16"/>
        </w:numPr>
        <w:tabs>
          <w:tab w:val="left" w:pos="3119"/>
        </w:tabs>
        <w:overflowPunct/>
        <w:autoSpaceDE/>
        <w:adjustRightInd/>
        <w:spacing w:before="240" w:after="120" w:line="254" w:lineRule="auto"/>
        <w:ind w:right="-6"/>
        <w:jc w:val="both"/>
        <w:textAlignment w:val="auto"/>
        <w:rPr>
          <w:rFonts w:eastAsia="Calibri"/>
          <w:sz w:val="22"/>
          <w:szCs w:val="22"/>
          <w:lang w:val="lv-LV"/>
        </w:rPr>
      </w:pPr>
      <w:r w:rsidRPr="00C34469">
        <w:rPr>
          <w:rFonts w:eastAsia="Calibri"/>
          <w:sz w:val="22"/>
          <w:szCs w:val="22"/>
          <w:lang w:val="lv-LV"/>
        </w:rPr>
        <w:t>Pretendents apliecina, ka iepirkuma līguma izpildē netiks ietvertas Krievijas Federācijas un Baltkrievijas Republikas izcelsmes preces un pakalpojumi</w:t>
      </w:r>
    </w:p>
    <w:p w14:paraId="1788CF4C" w14:textId="77777777" w:rsidR="000D45D4" w:rsidRPr="000D45D4" w:rsidRDefault="000D45D4" w:rsidP="000D45D4">
      <w:pPr>
        <w:tabs>
          <w:tab w:val="center" w:pos="7230"/>
        </w:tabs>
        <w:ind w:right="-33"/>
        <w:jc w:val="both"/>
        <w:textAlignment w:val="auto"/>
        <w:rPr>
          <w:sz w:val="22"/>
          <w:szCs w:val="22"/>
          <w:u w:val="single"/>
          <w:lang w:val="lv-LV" w:eastAsia="lv-LV"/>
        </w:rPr>
      </w:pPr>
      <w:r w:rsidRPr="000D45D4">
        <w:rPr>
          <w:b/>
          <w:sz w:val="22"/>
          <w:szCs w:val="22"/>
          <w:u w:val="single"/>
          <w:lang w:val="lv-LV" w:eastAsia="lv-LV"/>
        </w:rPr>
        <w:t>Pielikumā:</w:t>
      </w:r>
      <w:r w:rsidRPr="000D45D4">
        <w:rPr>
          <w:sz w:val="22"/>
          <w:szCs w:val="22"/>
          <w:u w:val="single"/>
          <w:lang w:val="lv-LV" w:eastAsia="lv-LV"/>
        </w:rPr>
        <w:t xml:space="preserve"> </w:t>
      </w:r>
    </w:p>
    <w:p w14:paraId="76855087" w14:textId="4272A4B3" w:rsidR="000D45D4" w:rsidRPr="000D45D4" w:rsidRDefault="000D45D4" w:rsidP="00B12441">
      <w:pPr>
        <w:numPr>
          <w:ilvl w:val="0"/>
          <w:numId w:val="17"/>
        </w:numPr>
        <w:tabs>
          <w:tab w:val="left" w:pos="2072"/>
        </w:tabs>
        <w:overflowPunct/>
        <w:autoSpaceDE/>
        <w:adjustRightInd/>
        <w:textAlignment w:val="auto"/>
        <w:rPr>
          <w:noProof/>
          <w:sz w:val="22"/>
          <w:szCs w:val="22"/>
          <w:lang w:val="lv-LV"/>
        </w:rPr>
      </w:pPr>
      <w:r w:rsidRPr="000D45D4">
        <w:rPr>
          <w:rFonts w:eastAsia="Calibri"/>
          <w:sz w:val="22"/>
          <w:szCs w:val="22"/>
          <w:lang w:val="lv-LV"/>
        </w:rPr>
        <w:t xml:space="preserve">Līguma izpildē iesaistīto apakšuzņēmēju </w:t>
      </w:r>
      <w:r w:rsidR="00CD2FC1">
        <w:rPr>
          <w:rFonts w:eastAsia="Calibri"/>
          <w:sz w:val="22"/>
          <w:szCs w:val="22"/>
          <w:lang w:val="lv-LV"/>
        </w:rPr>
        <w:t xml:space="preserve">apliecinājums </w:t>
      </w:r>
      <w:r w:rsidRPr="000D45D4">
        <w:rPr>
          <w:rFonts w:eastAsia="Calibri"/>
          <w:sz w:val="22"/>
          <w:szCs w:val="22"/>
          <w:lang w:val="lv-LV"/>
        </w:rPr>
        <w:t xml:space="preserve"> (ja attiecināms).</w:t>
      </w:r>
    </w:p>
    <w:p w14:paraId="7C6DCF8A" w14:textId="0C8AF94B" w:rsidR="000D45D4" w:rsidRPr="00B31535" w:rsidRDefault="006F6F72" w:rsidP="00B12441">
      <w:pPr>
        <w:numPr>
          <w:ilvl w:val="0"/>
          <w:numId w:val="17"/>
        </w:numPr>
        <w:tabs>
          <w:tab w:val="left" w:pos="2072"/>
        </w:tabs>
        <w:overflowPunct/>
        <w:autoSpaceDE/>
        <w:adjustRightInd/>
        <w:jc w:val="both"/>
        <w:textAlignment w:val="auto"/>
        <w:rPr>
          <w:noProof/>
          <w:sz w:val="22"/>
          <w:szCs w:val="22"/>
          <w:lang w:val="lv-LV"/>
        </w:rPr>
      </w:pPr>
      <w:r>
        <w:rPr>
          <w:rFonts w:eastAsia="Calibri"/>
          <w:sz w:val="22"/>
          <w:szCs w:val="22"/>
          <w:lang w:val="lv-LV"/>
        </w:rPr>
        <w:t>I</w:t>
      </w:r>
      <w:r w:rsidR="000D45D4" w:rsidRPr="000D45D4">
        <w:rPr>
          <w:rFonts w:eastAsia="Calibri"/>
          <w:sz w:val="22"/>
          <w:szCs w:val="22"/>
          <w:lang w:val="lv-LV"/>
        </w:rPr>
        <w:t>zglītojamo ēdienkartēs iekļauto ēdienu pagatavošanai izmantojamo pārtikas produktu saraksts, kuru kvalitātes prasības atbilst normatīvajiem aktiem</w:t>
      </w:r>
      <w:r w:rsidR="000D45D4" w:rsidRPr="000D45D4">
        <w:rPr>
          <w:sz w:val="22"/>
          <w:szCs w:val="22"/>
          <w:lang w:val="lv-LV" w:eastAsia="lv-LV"/>
        </w:rPr>
        <w:t xml:space="preserve"> par bioloģiskās lauksaimniecības (turpmāk – BL), nacionālās pārtikas kvalitātes shēmas (turpmāk – NPKS) vai lauksaimniecības produktu integrētās audzēšanas (turpmāk – LPIA) prasībām,</w:t>
      </w:r>
      <w:r w:rsidR="000D45D4" w:rsidRPr="000D45D4">
        <w:rPr>
          <w:rFonts w:eastAsia="Calibri"/>
          <w:sz w:val="22"/>
          <w:szCs w:val="22"/>
          <w:lang w:val="lv-LV" w:eastAsia="lv-LV"/>
        </w:rPr>
        <w:t xml:space="preserve"> saskaņā ar paraugformu šī  Nolikuma </w:t>
      </w:r>
      <w:r w:rsidR="003E3717" w:rsidRPr="003E3717">
        <w:rPr>
          <w:rFonts w:eastAsia="Calibri"/>
          <w:sz w:val="22"/>
          <w:szCs w:val="22"/>
          <w:highlight w:val="green"/>
          <w:lang w:val="lv-LV" w:eastAsia="lv-LV"/>
        </w:rPr>
        <w:t>3</w:t>
      </w:r>
      <w:r w:rsidR="000D45D4" w:rsidRPr="003E3717">
        <w:rPr>
          <w:rFonts w:eastAsia="Calibri"/>
          <w:sz w:val="22"/>
          <w:szCs w:val="22"/>
          <w:highlight w:val="green"/>
          <w:lang w:val="lv-LV" w:eastAsia="lv-LV"/>
        </w:rPr>
        <w:t>.pielikumā</w:t>
      </w:r>
      <w:r w:rsidR="000D45D4" w:rsidRPr="000D45D4">
        <w:rPr>
          <w:rFonts w:eastAsia="Calibri"/>
          <w:sz w:val="22"/>
          <w:szCs w:val="22"/>
          <w:lang w:val="lv-LV" w:eastAsia="lv-LV"/>
        </w:rPr>
        <w:t>.</w:t>
      </w:r>
    </w:p>
    <w:p w14:paraId="074A5127" w14:textId="77777777" w:rsidR="001E6709" w:rsidRDefault="001E6709" w:rsidP="001E6709">
      <w:pPr>
        <w:tabs>
          <w:tab w:val="left" w:pos="2072"/>
        </w:tabs>
        <w:overflowPunct/>
        <w:autoSpaceDE/>
        <w:adjustRightInd/>
        <w:ind w:left="720"/>
        <w:jc w:val="both"/>
        <w:textAlignment w:val="auto"/>
        <w:rPr>
          <w:noProof/>
          <w:sz w:val="22"/>
          <w:szCs w:val="22"/>
          <w:lang w:val="lv-LV"/>
        </w:rPr>
      </w:pPr>
    </w:p>
    <w:p w14:paraId="012B08F2" w14:textId="77777777" w:rsidR="001E6709" w:rsidRPr="001E6709" w:rsidRDefault="001E6709" w:rsidP="00B31535">
      <w:pPr>
        <w:tabs>
          <w:tab w:val="center" w:pos="4820"/>
        </w:tabs>
        <w:spacing w:before="120"/>
        <w:ind w:right="707"/>
        <w:jc w:val="center"/>
        <w:rPr>
          <w:sz w:val="22"/>
          <w:szCs w:val="22"/>
          <w:lang w:val="lv-LV"/>
        </w:rPr>
      </w:pPr>
      <w:r w:rsidRPr="001E6709">
        <w:rPr>
          <w:sz w:val="22"/>
          <w:szCs w:val="22"/>
          <w:lang w:val="lv-LV"/>
        </w:rPr>
        <w:t xml:space="preserve">_________________________________ </w:t>
      </w:r>
      <w:r w:rsidRPr="001E6709">
        <w:rPr>
          <w:sz w:val="22"/>
          <w:szCs w:val="22"/>
          <w:lang w:val="lv-LV"/>
        </w:rPr>
        <w:tab/>
        <w:t xml:space="preserve">   __________</w:t>
      </w:r>
      <w:r w:rsidRPr="001E6709">
        <w:rPr>
          <w:sz w:val="22"/>
          <w:szCs w:val="22"/>
          <w:lang w:val="lv-LV"/>
        </w:rPr>
        <w:tab/>
        <w:t xml:space="preserve">           __________________</w:t>
      </w:r>
    </w:p>
    <w:p w14:paraId="6B02E18F" w14:textId="77777777" w:rsidR="001E6709" w:rsidRPr="001E6709" w:rsidRDefault="001E6709" w:rsidP="00B31535">
      <w:pPr>
        <w:tabs>
          <w:tab w:val="center" w:pos="4820"/>
        </w:tabs>
        <w:ind w:right="707"/>
        <w:jc w:val="center"/>
        <w:rPr>
          <w:sz w:val="22"/>
          <w:szCs w:val="22"/>
          <w:lang w:val="lv-LV"/>
        </w:rPr>
      </w:pPr>
      <w:r w:rsidRPr="001E6709">
        <w:rPr>
          <w:sz w:val="22"/>
          <w:szCs w:val="22"/>
          <w:lang w:val="lv-LV"/>
        </w:rPr>
        <w:t>(Pretendenta pārstāvja ieņemamais amats)</w:t>
      </w:r>
      <w:r w:rsidRPr="001E6709">
        <w:rPr>
          <w:sz w:val="22"/>
          <w:szCs w:val="22"/>
          <w:lang w:val="lv-LV"/>
        </w:rPr>
        <w:tab/>
        <w:t xml:space="preserve">   (paraksts*)</w:t>
      </w:r>
      <w:r w:rsidRPr="001E6709">
        <w:rPr>
          <w:sz w:val="22"/>
          <w:szCs w:val="22"/>
          <w:lang w:val="lv-LV"/>
        </w:rPr>
        <w:tab/>
      </w:r>
      <w:r w:rsidRPr="001E6709">
        <w:rPr>
          <w:sz w:val="22"/>
          <w:szCs w:val="22"/>
          <w:lang w:val="lv-LV"/>
        </w:rPr>
        <w:tab/>
        <w:t xml:space="preserve">   (vārds, uzvārds)</w:t>
      </w:r>
    </w:p>
    <w:p w14:paraId="68942D40" w14:textId="77777777" w:rsidR="001E6709" w:rsidRPr="001E6709" w:rsidRDefault="001E6709" w:rsidP="001E6709">
      <w:pPr>
        <w:tabs>
          <w:tab w:val="center" w:pos="4820"/>
        </w:tabs>
        <w:spacing w:before="360"/>
        <w:ind w:right="707"/>
        <w:jc w:val="center"/>
        <w:rPr>
          <w:b/>
          <w:bCs/>
          <w:sz w:val="22"/>
          <w:szCs w:val="22"/>
          <w:lang w:val="lv-LV"/>
        </w:rPr>
      </w:pPr>
      <w:r w:rsidRPr="001E6709">
        <w:rPr>
          <w:b/>
          <w:bCs/>
          <w:sz w:val="22"/>
          <w:szCs w:val="22"/>
          <w:lang w:val="lv-LV"/>
        </w:rPr>
        <w:t>*Dokuments parakstīts ar drošu elektronisko parakstu un satur laika zīmogu.</w:t>
      </w:r>
    </w:p>
    <w:p w14:paraId="2D50503E" w14:textId="77777777" w:rsidR="001E6709" w:rsidRPr="000D45D4" w:rsidRDefault="001E6709" w:rsidP="00B31535">
      <w:pPr>
        <w:tabs>
          <w:tab w:val="left" w:pos="2072"/>
        </w:tabs>
        <w:overflowPunct/>
        <w:autoSpaceDE/>
        <w:adjustRightInd/>
        <w:ind w:left="720"/>
        <w:jc w:val="both"/>
        <w:textAlignment w:val="auto"/>
        <w:rPr>
          <w:noProof/>
          <w:sz w:val="22"/>
          <w:szCs w:val="22"/>
          <w:lang w:val="lv-LV"/>
        </w:rPr>
      </w:pPr>
    </w:p>
    <w:p w14:paraId="6DECB281" w14:textId="4A7E4A8E" w:rsidR="00D97CA8" w:rsidRDefault="00D97CA8">
      <w:pPr>
        <w:overflowPunct/>
        <w:autoSpaceDE/>
        <w:autoSpaceDN/>
        <w:adjustRightInd/>
        <w:textAlignment w:val="auto"/>
        <w:rPr>
          <w:lang w:val="lv-LV"/>
        </w:rPr>
      </w:pPr>
      <w:r>
        <w:rPr>
          <w:lang w:val="lv-LV"/>
        </w:rPr>
        <w:br w:type="page"/>
      </w:r>
    </w:p>
    <w:p w14:paraId="4E421494" w14:textId="3B0D3D52" w:rsidR="000D45D4" w:rsidRPr="004A6391" w:rsidRDefault="000D45D4" w:rsidP="004A6391">
      <w:pPr>
        <w:overflowPunct/>
        <w:autoSpaceDE/>
        <w:autoSpaceDN/>
        <w:adjustRightInd/>
        <w:jc w:val="right"/>
        <w:textAlignment w:val="auto"/>
        <w:rPr>
          <w:lang w:val="lv-LV" w:eastAsia="lv-LV"/>
        </w:rPr>
      </w:pPr>
      <w:r w:rsidRPr="00776200">
        <w:rPr>
          <w:lang w:val="lv-LV" w:eastAsia="lv-LV"/>
        </w:rPr>
        <w:lastRenderedPageBreak/>
        <w:t>2.</w:t>
      </w:r>
      <w:r w:rsidR="00286517" w:rsidRPr="00776200">
        <w:rPr>
          <w:lang w:val="lv-LV" w:eastAsia="lv-LV"/>
        </w:rPr>
        <w:t>1</w:t>
      </w:r>
      <w:r w:rsidRPr="00776200">
        <w:rPr>
          <w:lang w:val="lv-LV" w:eastAsia="lv-LV"/>
        </w:rPr>
        <w:t>. pielikums</w:t>
      </w:r>
    </w:p>
    <w:p w14:paraId="581C4875" w14:textId="0012AC20" w:rsidR="000D45D4" w:rsidRPr="00776200" w:rsidRDefault="00AE5ED9" w:rsidP="00776200">
      <w:pPr>
        <w:overflowPunct/>
        <w:autoSpaceDE/>
        <w:autoSpaceDN/>
        <w:adjustRightInd/>
        <w:jc w:val="right"/>
        <w:textAlignment w:val="auto"/>
        <w:rPr>
          <w:lang w:val="lv-LV" w:eastAsia="lv-LV"/>
        </w:rPr>
      </w:pPr>
      <w:r w:rsidRPr="00776200">
        <w:rPr>
          <w:lang w:val="lv-LV" w:eastAsia="lv-LV"/>
        </w:rPr>
        <w:t>i</w:t>
      </w:r>
      <w:r w:rsidR="000D45D4" w:rsidRPr="00776200">
        <w:rPr>
          <w:lang w:val="lv-LV" w:eastAsia="lv-LV"/>
        </w:rPr>
        <w:t xml:space="preserve">epirkumam ar </w:t>
      </w:r>
      <w:r w:rsidR="004A6391" w:rsidRPr="00776200">
        <w:rPr>
          <w:lang w:val="lv-LV" w:eastAsia="lv-LV"/>
        </w:rPr>
        <w:t xml:space="preserve"> </w:t>
      </w:r>
      <w:r w:rsidR="000D45D4" w:rsidRPr="00776200">
        <w:rPr>
          <w:lang w:val="lv-LV" w:eastAsia="lv-LV"/>
        </w:rPr>
        <w:t>ID Nr</w:t>
      </w:r>
      <w:r w:rsidR="00F808E0">
        <w:rPr>
          <w:lang w:val="lv-LV" w:eastAsia="lv-LV"/>
        </w:rPr>
        <w:t xml:space="preserve">. </w:t>
      </w:r>
      <w:r w:rsidR="002E67CE" w:rsidRPr="002E67CE">
        <w:rPr>
          <w:lang w:val="lv-LV" w:eastAsia="lv-LV"/>
        </w:rPr>
        <w:t>JVA 2026/61</w:t>
      </w:r>
    </w:p>
    <w:p w14:paraId="50149069" w14:textId="77777777" w:rsidR="000D45D4" w:rsidRPr="00852913" w:rsidRDefault="000D45D4" w:rsidP="000D45D4">
      <w:pPr>
        <w:ind w:left="1077" w:right="-57"/>
        <w:jc w:val="right"/>
        <w:textAlignment w:val="auto"/>
        <w:rPr>
          <w:sz w:val="22"/>
          <w:szCs w:val="22"/>
          <w:lang w:val="lv-LV"/>
        </w:rPr>
      </w:pPr>
    </w:p>
    <w:p w14:paraId="3FF4F92A" w14:textId="77777777" w:rsidR="000D45D4" w:rsidRPr="00852913" w:rsidRDefault="000D45D4" w:rsidP="000D45D4">
      <w:pPr>
        <w:tabs>
          <w:tab w:val="left" w:pos="4236"/>
        </w:tabs>
        <w:jc w:val="center"/>
        <w:textAlignment w:val="auto"/>
        <w:rPr>
          <w:sz w:val="22"/>
          <w:szCs w:val="22"/>
          <w:lang w:val="lv-LV"/>
        </w:rPr>
      </w:pPr>
    </w:p>
    <w:p w14:paraId="3407A51D" w14:textId="77777777" w:rsidR="000D45D4" w:rsidRPr="00852913" w:rsidRDefault="000D45D4" w:rsidP="000D45D4">
      <w:pPr>
        <w:tabs>
          <w:tab w:val="left" w:pos="4236"/>
        </w:tabs>
        <w:jc w:val="center"/>
        <w:textAlignment w:val="auto"/>
        <w:rPr>
          <w:b/>
          <w:bCs/>
          <w:sz w:val="22"/>
          <w:szCs w:val="22"/>
          <w:lang w:val="lv-LV"/>
        </w:rPr>
      </w:pPr>
      <w:r w:rsidRPr="00852913">
        <w:rPr>
          <w:b/>
          <w:bCs/>
          <w:sz w:val="22"/>
          <w:szCs w:val="22"/>
          <w:lang w:val="lv-LV"/>
        </w:rPr>
        <w:t>APAKŠUZŅĒMĒJA APLIECINĀJUMS</w:t>
      </w:r>
    </w:p>
    <w:p w14:paraId="15ACBB65" w14:textId="77777777" w:rsidR="000D45D4" w:rsidRPr="000D45D4" w:rsidRDefault="000D45D4" w:rsidP="000D45D4">
      <w:pPr>
        <w:tabs>
          <w:tab w:val="left" w:pos="0"/>
          <w:tab w:val="left" w:pos="3600"/>
        </w:tabs>
        <w:ind w:left="284" w:right="-284" w:hanging="284"/>
        <w:jc w:val="center"/>
        <w:textAlignment w:val="auto"/>
        <w:rPr>
          <w:b/>
          <w:sz w:val="28"/>
          <w:szCs w:val="28"/>
          <w:lang w:val="lv-LV"/>
        </w:rPr>
      </w:pPr>
    </w:p>
    <w:p w14:paraId="735CD4C4" w14:textId="77777777" w:rsidR="000D45D4" w:rsidRPr="00852913" w:rsidRDefault="000D45D4" w:rsidP="000D45D4">
      <w:pPr>
        <w:tabs>
          <w:tab w:val="left" w:pos="4236"/>
        </w:tabs>
        <w:jc w:val="center"/>
        <w:textAlignment w:val="auto"/>
        <w:rPr>
          <w:sz w:val="22"/>
          <w:szCs w:val="22"/>
          <w:lang w:val="lv-LV"/>
        </w:rPr>
      </w:pPr>
    </w:p>
    <w:p w14:paraId="4B5B55FE" w14:textId="77777777" w:rsidR="000D45D4" w:rsidRPr="00852913" w:rsidRDefault="000D45D4" w:rsidP="000D45D4">
      <w:pPr>
        <w:ind w:firstLine="720"/>
        <w:jc w:val="both"/>
        <w:textAlignment w:val="auto"/>
        <w:rPr>
          <w:sz w:val="22"/>
          <w:szCs w:val="22"/>
          <w:lang w:val="lv-LV"/>
        </w:rPr>
      </w:pPr>
    </w:p>
    <w:p w14:paraId="09FED59B" w14:textId="7B52EB58" w:rsidR="000D45D4" w:rsidRPr="0038089E" w:rsidRDefault="000D45D4" w:rsidP="001E46E4">
      <w:pPr>
        <w:ind w:firstLine="720"/>
        <w:jc w:val="both"/>
        <w:textAlignment w:val="auto"/>
        <w:rPr>
          <w:b/>
          <w:bCs/>
          <w:sz w:val="22"/>
          <w:szCs w:val="22"/>
          <w:lang w:val="lv-LV"/>
        </w:rPr>
      </w:pPr>
      <w:r w:rsidRPr="001D7503">
        <w:rPr>
          <w:sz w:val="22"/>
          <w:szCs w:val="22"/>
          <w:lang w:val="lv-LV"/>
        </w:rPr>
        <w:t xml:space="preserve">Ar šo _____________________ </w:t>
      </w:r>
      <w:r w:rsidRPr="001D7503">
        <w:rPr>
          <w:i/>
          <w:sz w:val="22"/>
          <w:szCs w:val="22"/>
          <w:lang w:val="lv-LV"/>
        </w:rPr>
        <w:t>(uzņēmuma nosaukums, reģistrācijas numurs)</w:t>
      </w:r>
      <w:r w:rsidRPr="001D7503">
        <w:rPr>
          <w:sz w:val="22"/>
          <w:szCs w:val="22"/>
          <w:lang w:val="lv-LV"/>
        </w:rPr>
        <w:t xml:space="preserve"> apliecina, ka ir informēts, ka _______________________ </w:t>
      </w:r>
      <w:r w:rsidRPr="001D7503">
        <w:rPr>
          <w:i/>
          <w:sz w:val="22"/>
          <w:szCs w:val="22"/>
          <w:lang w:val="lv-LV"/>
        </w:rPr>
        <w:t>(pretendenta nosaukums, reģistrācijas numurs)</w:t>
      </w:r>
      <w:r w:rsidRPr="001D7503">
        <w:rPr>
          <w:sz w:val="22"/>
          <w:szCs w:val="22"/>
          <w:lang w:val="lv-LV"/>
        </w:rPr>
        <w:t xml:space="preserve"> (turpmāk – Pretendents) piedalās Jūrmalas</w:t>
      </w:r>
      <w:r w:rsidR="0066556A" w:rsidRPr="001D7503">
        <w:rPr>
          <w:sz w:val="22"/>
          <w:szCs w:val="22"/>
          <w:lang w:val="lv-LV"/>
        </w:rPr>
        <w:t xml:space="preserve"> Izglītības pārvaldes</w:t>
      </w:r>
      <w:r w:rsidRPr="001D7503">
        <w:rPr>
          <w:sz w:val="22"/>
          <w:szCs w:val="22"/>
          <w:lang w:val="lv-LV"/>
        </w:rPr>
        <w:t xml:space="preserve"> izsludinātajā iepirkumā ar  </w:t>
      </w:r>
      <w:r w:rsidRPr="001D7503">
        <w:rPr>
          <w:b/>
          <w:sz w:val="22"/>
          <w:szCs w:val="22"/>
          <w:lang w:val="lv-LV"/>
        </w:rPr>
        <w:t xml:space="preserve">ID Nr. </w:t>
      </w:r>
      <w:r w:rsidR="00BA21E6" w:rsidRPr="00BA21E6">
        <w:rPr>
          <w:b/>
          <w:sz w:val="22"/>
          <w:szCs w:val="22"/>
          <w:lang w:val="lv-LV"/>
        </w:rPr>
        <w:t>JVA 2026/61</w:t>
      </w:r>
      <w:r w:rsidR="00BA21E6" w:rsidRPr="00D45E1B" w:rsidDel="00BA21E6">
        <w:rPr>
          <w:b/>
          <w:sz w:val="22"/>
          <w:szCs w:val="22"/>
          <w:lang w:val="lv-LV"/>
        </w:rPr>
        <w:t xml:space="preserve"> </w:t>
      </w:r>
      <w:r w:rsidR="006F6F72" w:rsidRPr="001D7503">
        <w:rPr>
          <w:b/>
          <w:sz w:val="22"/>
          <w:szCs w:val="22"/>
          <w:lang w:val="lv-LV"/>
        </w:rPr>
        <w:t>“</w:t>
      </w:r>
      <w:r w:rsidR="001E46E4" w:rsidRPr="00AF160A">
        <w:rPr>
          <w:b/>
          <w:bCs/>
          <w:sz w:val="22"/>
          <w:szCs w:val="22"/>
          <w:lang w:val="lv-LV"/>
        </w:rPr>
        <w:t>ĒDINĀŠANAS PAKALPOJUMI  JŪRMALAS VALSTS ĢIMNĀZIJĀ</w:t>
      </w:r>
      <w:r w:rsidR="006F6F72" w:rsidRPr="001D7503">
        <w:rPr>
          <w:b/>
          <w:sz w:val="22"/>
          <w:szCs w:val="22"/>
          <w:lang w:val="lv-LV"/>
        </w:rPr>
        <w:t>”</w:t>
      </w:r>
      <w:r w:rsidRPr="001D7503">
        <w:rPr>
          <w:b/>
          <w:sz w:val="22"/>
          <w:szCs w:val="22"/>
          <w:lang w:val="lv-LV"/>
        </w:rPr>
        <w:t xml:space="preserve"> </w:t>
      </w:r>
      <w:r w:rsidRPr="001D7503">
        <w:rPr>
          <w:sz w:val="22"/>
          <w:szCs w:val="22"/>
          <w:lang w:val="lv-LV"/>
        </w:rPr>
        <w:t>un gadījumā, ja Pretendentam šī iepirkuma rezultātā tiks piešķirtas līguma slēgšanas tiesības, apņemas nodrošināt zemāk uzskaitīto darbu izpildi:</w:t>
      </w:r>
    </w:p>
    <w:p w14:paraId="1055571B" w14:textId="77777777" w:rsidR="000D45D4" w:rsidRPr="000D45D4" w:rsidRDefault="000D45D4" w:rsidP="00B12441">
      <w:pPr>
        <w:numPr>
          <w:ilvl w:val="0"/>
          <w:numId w:val="18"/>
        </w:numPr>
        <w:overflowPunct/>
        <w:autoSpaceDE/>
        <w:adjustRightInd/>
        <w:spacing w:line="360" w:lineRule="auto"/>
        <w:contextualSpacing/>
        <w:jc w:val="both"/>
        <w:textAlignment w:val="auto"/>
        <w:rPr>
          <w:sz w:val="22"/>
          <w:szCs w:val="22"/>
        </w:rPr>
      </w:pPr>
      <w:r w:rsidRPr="000D45D4">
        <w:rPr>
          <w:sz w:val="22"/>
          <w:szCs w:val="22"/>
        </w:rPr>
        <w:t>___________________________________</w:t>
      </w:r>
    </w:p>
    <w:p w14:paraId="34FB5856" w14:textId="77777777" w:rsidR="000D45D4" w:rsidRPr="000D45D4" w:rsidRDefault="000D45D4" w:rsidP="00B12441">
      <w:pPr>
        <w:numPr>
          <w:ilvl w:val="0"/>
          <w:numId w:val="18"/>
        </w:numPr>
        <w:overflowPunct/>
        <w:autoSpaceDE/>
        <w:adjustRightInd/>
        <w:spacing w:line="360" w:lineRule="auto"/>
        <w:contextualSpacing/>
        <w:jc w:val="both"/>
        <w:textAlignment w:val="auto"/>
        <w:rPr>
          <w:sz w:val="22"/>
          <w:szCs w:val="22"/>
        </w:rPr>
      </w:pPr>
      <w:r w:rsidRPr="000D45D4">
        <w:rPr>
          <w:sz w:val="22"/>
          <w:szCs w:val="22"/>
        </w:rPr>
        <w:t>___________________________________</w:t>
      </w:r>
    </w:p>
    <w:p w14:paraId="2978B78E" w14:textId="77777777" w:rsidR="000D45D4" w:rsidRPr="000D45D4" w:rsidRDefault="000D45D4" w:rsidP="000D45D4">
      <w:pPr>
        <w:ind w:firstLine="720"/>
        <w:jc w:val="both"/>
        <w:textAlignment w:val="auto"/>
        <w:rPr>
          <w:sz w:val="22"/>
          <w:szCs w:val="22"/>
        </w:rPr>
      </w:pPr>
    </w:p>
    <w:p w14:paraId="79538C64" w14:textId="77777777" w:rsidR="000D45D4" w:rsidRPr="000D45D4" w:rsidRDefault="000D45D4" w:rsidP="000D45D4">
      <w:pPr>
        <w:jc w:val="both"/>
        <w:textAlignment w:val="auto"/>
        <w:rPr>
          <w:rFonts w:eastAsia="Calibri"/>
          <w:sz w:val="22"/>
          <w:szCs w:val="22"/>
        </w:rPr>
      </w:pPr>
    </w:p>
    <w:p w14:paraId="7665628A" w14:textId="77777777" w:rsidR="000D45D4" w:rsidRPr="000D45D4" w:rsidRDefault="000D45D4" w:rsidP="00AB022A">
      <w:pPr>
        <w:tabs>
          <w:tab w:val="left" w:pos="540"/>
        </w:tabs>
        <w:ind w:right="-6"/>
        <w:textAlignment w:val="auto"/>
        <w:outlineLvl w:val="0"/>
        <w:rPr>
          <w:sz w:val="22"/>
          <w:szCs w:val="22"/>
          <w:lang w:val="lv-LV"/>
        </w:rPr>
      </w:pPr>
    </w:p>
    <w:p w14:paraId="2A824A23" w14:textId="77777777" w:rsidR="000D45D4" w:rsidRPr="000D45D4" w:rsidRDefault="000D45D4" w:rsidP="000D45D4">
      <w:pPr>
        <w:overflowPunct/>
        <w:autoSpaceDE/>
        <w:adjustRightInd/>
        <w:jc w:val="both"/>
        <w:textAlignment w:val="auto"/>
        <w:rPr>
          <w:sz w:val="22"/>
          <w:szCs w:val="22"/>
          <w:lang w:val="lv-LV"/>
        </w:rPr>
      </w:pPr>
    </w:p>
    <w:p w14:paraId="6362D9E2" w14:textId="77777777" w:rsidR="000D45D4" w:rsidRPr="000D45D4" w:rsidRDefault="000D45D4" w:rsidP="000D45D4">
      <w:pPr>
        <w:overflowPunct/>
        <w:autoSpaceDE/>
        <w:adjustRightInd/>
        <w:jc w:val="both"/>
        <w:textAlignment w:val="auto"/>
        <w:rPr>
          <w:sz w:val="22"/>
          <w:szCs w:val="22"/>
          <w:lang w:val="lv-LV"/>
        </w:rPr>
      </w:pPr>
      <w:r w:rsidRPr="000D45D4">
        <w:rPr>
          <w:sz w:val="22"/>
          <w:szCs w:val="22"/>
          <w:lang w:val="lv-LV"/>
        </w:rPr>
        <w:t>__________________                                          ____________________________</w:t>
      </w:r>
    </w:p>
    <w:p w14:paraId="624DA3A4" w14:textId="77777777" w:rsidR="000D45D4" w:rsidRPr="000D45D4" w:rsidRDefault="000D45D4" w:rsidP="000D45D4">
      <w:pPr>
        <w:shd w:val="clear" w:color="auto" w:fill="FFFFFF"/>
        <w:suppressAutoHyphens/>
        <w:overflowPunct/>
        <w:autoSpaceDE/>
        <w:adjustRightInd/>
        <w:spacing w:before="60" w:after="240"/>
        <w:ind w:left="720"/>
        <w:jc w:val="both"/>
        <w:textAlignment w:val="auto"/>
        <w:outlineLvl w:val="2"/>
        <w:rPr>
          <w:i/>
          <w:sz w:val="24"/>
          <w:szCs w:val="24"/>
          <w:lang w:val="lv-LV"/>
        </w:rPr>
      </w:pPr>
      <w:r w:rsidRPr="000D45D4">
        <w:rPr>
          <w:sz w:val="22"/>
          <w:szCs w:val="22"/>
          <w:lang w:val="lv-LV"/>
        </w:rPr>
        <w:tab/>
        <w:t>Datums                                             (paraksts,  paraksta atšifrējums)</w:t>
      </w:r>
    </w:p>
    <w:p w14:paraId="578BC409" w14:textId="77777777" w:rsidR="000D45D4" w:rsidRPr="000D45D4" w:rsidRDefault="000D45D4" w:rsidP="000D45D4">
      <w:pPr>
        <w:shd w:val="clear" w:color="auto" w:fill="FFFFFF"/>
        <w:suppressAutoHyphens/>
        <w:overflowPunct/>
        <w:autoSpaceDE/>
        <w:adjustRightInd/>
        <w:spacing w:before="60" w:after="240"/>
        <w:ind w:left="720"/>
        <w:jc w:val="both"/>
        <w:textAlignment w:val="auto"/>
        <w:outlineLvl w:val="2"/>
        <w:rPr>
          <w:i/>
          <w:sz w:val="24"/>
          <w:szCs w:val="24"/>
          <w:lang w:val="lv-LV"/>
        </w:rPr>
      </w:pPr>
    </w:p>
    <w:p w14:paraId="27EC77F8" w14:textId="4A1D6E25" w:rsidR="002D494A" w:rsidRDefault="002D494A">
      <w:pPr>
        <w:overflowPunct/>
        <w:autoSpaceDE/>
        <w:autoSpaceDN/>
        <w:adjustRightInd/>
        <w:textAlignment w:val="auto"/>
        <w:rPr>
          <w:sz w:val="22"/>
          <w:szCs w:val="22"/>
          <w:lang w:val="lv-LV"/>
        </w:rPr>
      </w:pPr>
      <w:r>
        <w:rPr>
          <w:sz w:val="22"/>
          <w:szCs w:val="22"/>
          <w:lang w:val="lv-LV"/>
        </w:rPr>
        <w:br w:type="page"/>
      </w:r>
    </w:p>
    <w:p w14:paraId="1AD29BE1" w14:textId="77777777" w:rsidR="00BF3861" w:rsidRDefault="00BF3861" w:rsidP="00852880">
      <w:pPr>
        <w:ind w:right="-6"/>
        <w:jc w:val="both"/>
        <w:textAlignment w:val="auto"/>
        <w:rPr>
          <w:sz w:val="22"/>
          <w:szCs w:val="22"/>
          <w:lang w:val="lv-LV" w:eastAsia="lv-LV"/>
        </w:rPr>
      </w:pPr>
    </w:p>
    <w:p w14:paraId="5C326A2D" w14:textId="77777777" w:rsidR="00BF3861" w:rsidRDefault="00BF3861" w:rsidP="00852880">
      <w:pPr>
        <w:ind w:right="-6"/>
        <w:jc w:val="both"/>
        <w:textAlignment w:val="auto"/>
        <w:rPr>
          <w:sz w:val="22"/>
          <w:szCs w:val="22"/>
          <w:lang w:val="lv-LV" w:eastAsia="lv-LV"/>
        </w:rPr>
      </w:pPr>
    </w:p>
    <w:p w14:paraId="0D6B2029" w14:textId="77777777" w:rsidR="00BF3861" w:rsidRPr="00BC28E4" w:rsidRDefault="00BF3861" w:rsidP="00852880">
      <w:pPr>
        <w:ind w:right="-6"/>
        <w:jc w:val="both"/>
        <w:textAlignment w:val="auto"/>
        <w:rPr>
          <w:sz w:val="22"/>
          <w:szCs w:val="22"/>
          <w:lang w:val="lv-LV" w:eastAsia="lv-LV"/>
        </w:rPr>
      </w:pPr>
    </w:p>
    <w:p w14:paraId="3EECDA32" w14:textId="237F9F70" w:rsidR="000E2823" w:rsidRPr="00E32419" w:rsidRDefault="003E3717" w:rsidP="00AB022A">
      <w:pPr>
        <w:ind w:right="-6"/>
        <w:jc w:val="right"/>
        <w:textAlignment w:val="auto"/>
        <w:rPr>
          <w:lang w:val="lv-LV" w:eastAsia="lv-LV"/>
        </w:rPr>
      </w:pPr>
      <w:r>
        <w:rPr>
          <w:lang w:val="lv-LV" w:eastAsia="lv-LV"/>
        </w:rPr>
        <w:t>3</w:t>
      </w:r>
      <w:r w:rsidR="000E2823" w:rsidRPr="00E32419">
        <w:rPr>
          <w:lang w:val="lv-LV" w:eastAsia="lv-LV"/>
        </w:rPr>
        <w:t>. pielikums</w:t>
      </w:r>
    </w:p>
    <w:p w14:paraId="5F7BB047" w14:textId="6C17A83A" w:rsidR="000E2823" w:rsidRPr="00E32419" w:rsidRDefault="000E2823" w:rsidP="00E32419">
      <w:pPr>
        <w:ind w:right="-6"/>
        <w:jc w:val="right"/>
        <w:textAlignment w:val="auto"/>
        <w:rPr>
          <w:lang w:val="lv-LV" w:eastAsia="lv-LV"/>
        </w:rPr>
      </w:pPr>
      <w:r w:rsidRPr="00E32419">
        <w:rPr>
          <w:lang w:val="lv-LV" w:eastAsia="lv-LV"/>
        </w:rPr>
        <w:t xml:space="preserve"> </w:t>
      </w:r>
      <w:r w:rsidR="00E32419" w:rsidRPr="00E32419">
        <w:rPr>
          <w:lang w:val="lv-LV" w:eastAsia="lv-LV"/>
        </w:rPr>
        <w:t>I</w:t>
      </w:r>
      <w:r w:rsidRPr="00E32419">
        <w:rPr>
          <w:lang w:val="lv-LV" w:eastAsia="lv-LV"/>
        </w:rPr>
        <w:t>epirkumam</w:t>
      </w:r>
      <w:r w:rsidR="00E32419">
        <w:rPr>
          <w:lang w:val="lv-LV" w:eastAsia="lv-LV"/>
        </w:rPr>
        <w:t xml:space="preserve"> </w:t>
      </w:r>
      <w:r w:rsidRPr="00E32419">
        <w:rPr>
          <w:lang w:val="lv-LV" w:eastAsia="lv-LV"/>
        </w:rPr>
        <w:t xml:space="preserve">ar ID Nr. </w:t>
      </w:r>
      <w:r w:rsidR="002E67CE" w:rsidRPr="002E67CE">
        <w:rPr>
          <w:lang w:val="lv-LV" w:eastAsia="lv-LV"/>
        </w:rPr>
        <w:t>JVA 2026/61</w:t>
      </w:r>
    </w:p>
    <w:p w14:paraId="27267F77" w14:textId="77777777" w:rsidR="000E2823" w:rsidRPr="000E2823" w:rsidRDefault="000E2823" w:rsidP="000E2823">
      <w:pPr>
        <w:ind w:right="-6"/>
        <w:jc w:val="center"/>
        <w:textAlignment w:val="auto"/>
        <w:rPr>
          <w:b/>
          <w:sz w:val="22"/>
          <w:szCs w:val="22"/>
          <w:lang w:val="lv-LV" w:eastAsia="lv-LV"/>
        </w:rPr>
      </w:pPr>
    </w:p>
    <w:p w14:paraId="0AF4D2BF" w14:textId="77777777" w:rsidR="000E2823" w:rsidRDefault="000E2823" w:rsidP="000E2823">
      <w:pPr>
        <w:ind w:right="-6"/>
        <w:jc w:val="center"/>
        <w:textAlignment w:val="auto"/>
        <w:rPr>
          <w:b/>
          <w:sz w:val="22"/>
          <w:szCs w:val="22"/>
          <w:lang w:val="lv-LV" w:eastAsia="lv-LV"/>
        </w:rPr>
      </w:pPr>
      <w:bookmarkStart w:id="68" w:name="_Hlk164417526"/>
      <w:r w:rsidRPr="000E2823">
        <w:rPr>
          <w:b/>
          <w:sz w:val="22"/>
          <w:szCs w:val="22"/>
          <w:lang w:val="lv-LV" w:eastAsia="lv-LV"/>
        </w:rPr>
        <w:t>ĒDIENKARTĒS IEKĻAUTO ĒDIENU PAGATAVOŠANAI NEPIECIEŠAMO PRODUKTU KVALITĀTES LĪMENIS</w:t>
      </w:r>
      <w:bookmarkEnd w:id="68"/>
    </w:p>
    <w:p w14:paraId="28172F37" w14:textId="77777777" w:rsidR="0091553E" w:rsidRPr="0091553E" w:rsidRDefault="0091553E" w:rsidP="000E2823">
      <w:pPr>
        <w:ind w:right="-6"/>
        <w:jc w:val="center"/>
        <w:textAlignment w:val="auto"/>
        <w:rPr>
          <w:b/>
          <w:lang w:val="lv-LV" w:eastAsia="lv-LV"/>
        </w:rPr>
      </w:pPr>
    </w:p>
    <w:p w14:paraId="0E4A5F3E" w14:textId="75293D5E" w:rsidR="004A6391" w:rsidRDefault="001E46E4" w:rsidP="001E46E4">
      <w:pPr>
        <w:tabs>
          <w:tab w:val="right" w:leader="hyphen" w:pos="9072"/>
        </w:tabs>
        <w:ind w:right="-425"/>
        <w:jc w:val="center"/>
        <w:textAlignment w:val="auto"/>
        <w:rPr>
          <w:b/>
          <w:sz w:val="24"/>
          <w:szCs w:val="24"/>
          <w:lang w:val="lv-LV"/>
        </w:rPr>
      </w:pPr>
      <w:bookmarkStart w:id="69" w:name="_Hlk146806188"/>
      <w:r w:rsidRPr="00AF160A">
        <w:rPr>
          <w:b/>
          <w:sz w:val="24"/>
          <w:szCs w:val="24"/>
          <w:lang w:val="lv-LV"/>
        </w:rPr>
        <w:t>ĒDINĀŠANAS PAKALPOJUMI  JŪRMALAS  VALSTS ĢIMNĀZIJĀ</w:t>
      </w:r>
    </w:p>
    <w:p w14:paraId="6BDB7EDE" w14:textId="77777777" w:rsidR="001E46E4" w:rsidRDefault="001E46E4" w:rsidP="001E46E4">
      <w:pPr>
        <w:tabs>
          <w:tab w:val="right" w:leader="hyphen" w:pos="9072"/>
        </w:tabs>
        <w:ind w:right="-425"/>
        <w:jc w:val="center"/>
        <w:textAlignment w:val="auto"/>
        <w:rPr>
          <w:b/>
          <w:sz w:val="24"/>
          <w:szCs w:val="24"/>
          <w:lang w:val="lv-LV"/>
        </w:rPr>
      </w:pPr>
    </w:p>
    <w:p w14:paraId="4AA40A70" w14:textId="77777777" w:rsidR="001E46E4" w:rsidRDefault="001E46E4" w:rsidP="001E46E4">
      <w:pPr>
        <w:tabs>
          <w:tab w:val="right" w:leader="hyphen" w:pos="9072"/>
        </w:tabs>
        <w:ind w:right="-425"/>
        <w:jc w:val="center"/>
        <w:textAlignment w:val="auto"/>
        <w:rPr>
          <w:sz w:val="22"/>
          <w:szCs w:val="22"/>
          <w:lang w:val="lv-LV" w:eastAsia="lv-LV"/>
        </w:rPr>
      </w:pPr>
    </w:p>
    <w:p w14:paraId="0C2D4C39" w14:textId="405B6BFB" w:rsidR="000E2823" w:rsidRPr="000E2823" w:rsidRDefault="000E2823" w:rsidP="000E2823">
      <w:pPr>
        <w:tabs>
          <w:tab w:val="right" w:leader="hyphen" w:pos="9072"/>
        </w:tabs>
        <w:ind w:right="-425"/>
        <w:jc w:val="both"/>
        <w:textAlignment w:val="auto"/>
        <w:rPr>
          <w:sz w:val="22"/>
          <w:szCs w:val="22"/>
          <w:lang w:val="lv-LV" w:eastAsia="lv-LV"/>
        </w:rPr>
      </w:pPr>
      <w:r w:rsidRPr="000E2823">
        <w:rPr>
          <w:sz w:val="22"/>
          <w:szCs w:val="22"/>
          <w:lang w:val="lv-LV" w:eastAsia="lv-LV"/>
        </w:rPr>
        <w:tab/>
        <w:t>---------------------------------------------------------------------------------------------------------------------</w:t>
      </w:r>
    </w:p>
    <w:p w14:paraId="40D1D6A9" w14:textId="77777777" w:rsidR="000E2823" w:rsidRPr="000E2823" w:rsidRDefault="000E2823" w:rsidP="000E2823">
      <w:pPr>
        <w:ind w:right="-424"/>
        <w:jc w:val="center"/>
        <w:textAlignment w:val="auto"/>
        <w:rPr>
          <w:b/>
          <w:sz w:val="22"/>
          <w:szCs w:val="22"/>
          <w:lang w:val="lv-LV" w:eastAsia="lv-LV"/>
        </w:rPr>
      </w:pPr>
      <w:r w:rsidRPr="000E2823">
        <w:rPr>
          <w:sz w:val="22"/>
          <w:szCs w:val="22"/>
          <w:lang w:val="lv-LV" w:eastAsia="lv-LV"/>
        </w:rPr>
        <w:t>(pretendenta nosaukums)</w:t>
      </w:r>
    </w:p>
    <w:p w14:paraId="4D24F4D3" w14:textId="77777777" w:rsidR="000E2823" w:rsidRPr="000E2823" w:rsidRDefault="000E2823" w:rsidP="000E2823">
      <w:pPr>
        <w:tabs>
          <w:tab w:val="right" w:leader="hyphen" w:pos="9072"/>
        </w:tabs>
        <w:spacing w:before="120" w:after="120"/>
        <w:ind w:right="-425"/>
        <w:jc w:val="both"/>
        <w:textAlignment w:val="auto"/>
        <w:rPr>
          <w:sz w:val="22"/>
          <w:szCs w:val="22"/>
          <w:lang w:val="lv-LV" w:eastAsia="lv-LV"/>
        </w:rPr>
      </w:pPr>
      <w:r w:rsidRPr="000E2823">
        <w:rPr>
          <w:sz w:val="22"/>
          <w:szCs w:val="22"/>
          <w:lang w:val="lv-LV" w:eastAsia="lv-LV"/>
        </w:rPr>
        <w:t xml:space="preserve">adrese </w:t>
      </w:r>
      <w:r w:rsidRPr="000E2823">
        <w:rPr>
          <w:sz w:val="22"/>
          <w:szCs w:val="22"/>
          <w:lang w:val="lv-LV" w:eastAsia="lv-LV"/>
        </w:rPr>
        <w:tab/>
        <w:t>------------------------------------------------------------------------------------------------------------</w:t>
      </w:r>
    </w:p>
    <w:p w14:paraId="1DD11DEB" w14:textId="77777777" w:rsidR="000E2823" w:rsidRPr="000E2823" w:rsidRDefault="000E2823" w:rsidP="000E2823">
      <w:pPr>
        <w:tabs>
          <w:tab w:val="right" w:leader="hyphen" w:pos="9072"/>
        </w:tabs>
        <w:spacing w:before="120" w:after="120"/>
        <w:ind w:right="-425"/>
        <w:jc w:val="both"/>
        <w:textAlignment w:val="auto"/>
        <w:rPr>
          <w:sz w:val="22"/>
          <w:szCs w:val="22"/>
          <w:lang w:val="lv-LV" w:eastAsia="lv-LV"/>
        </w:rPr>
      </w:pPr>
      <w:r w:rsidRPr="000E2823">
        <w:rPr>
          <w:sz w:val="22"/>
          <w:szCs w:val="22"/>
          <w:lang w:val="lv-LV" w:eastAsia="lv-LV"/>
        </w:rPr>
        <w:t xml:space="preserve">Nodokļu </w:t>
      </w:r>
      <w:bookmarkEnd w:id="69"/>
      <w:r w:rsidRPr="000E2823">
        <w:rPr>
          <w:sz w:val="22"/>
          <w:szCs w:val="22"/>
          <w:lang w:val="lv-LV" w:eastAsia="lv-LV"/>
        </w:rPr>
        <w:t xml:space="preserve">maksātāja reģistrācijas Nr. </w:t>
      </w:r>
      <w:r w:rsidRPr="000E2823">
        <w:rPr>
          <w:sz w:val="22"/>
          <w:szCs w:val="22"/>
          <w:lang w:val="lv-LV" w:eastAsia="lv-LV"/>
        </w:rPr>
        <w:tab/>
        <w:t>-------------------------------------------------------------------------</w:t>
      </w:r>
    </w:p>
    <w:p w14:paraId="7A757CFC" w14:textId="77777777" w:rsidR="000E2823" w:rsidRPr="000E2823" w:rsidRDefault="000E2823" w:rsidP="000E2823">
      <w:pPr>
        <w:tabs>
          <w:tab w:val="right" w:leader="hyphen" w:pos="9072"/>
        </w:tabs>
        <w:ind w:right="-425"/>
        <w:jc w:val="both"/>
        <w:textAlignment w:val="auto"/>
        <w:rPr>
          <w:sz w:val="22"/>
          <w:szCs w:val="22"/>
          <w:lang w:val="lv-LV" w:eastAsia="lv-LV"/>
        </w:rPr>
      </w:pPr>
      <w:r w:rsidRPr="000E2823">
        <w:rPr>
          <w:sz w:val="22"/>
          <w:szCs w:val="22"/>
          <w:lang w:val="lv-LV" w:eastAsia="lv-LV"/>
        </w:rPr>
        <w:t>bankas rekvizīti  ------------------------------------------------------------------------------------------------</w:t>
      </w:r>
    </w:p>
    <w:p w14:paraId="0848CDBB" w14:textId="77777777" w:rsidR="000E2823" w:rsidRPr="000E2823" w:rsidRDefault="000E2823" w:rsidP="000E2823">
      <w:pPr>
        <w:tabs>
          <w:tab w:val="right" w:leader="hyphen" w:pos="9072"/>
        </w:tabs>
        <w:ind w:right="-874"/>
        <w:jc w:val="both"/>
        <w:textAlignment w:val="auto"/>
        <w:rPr>
          <w:sz w:val="22"/>
          <w:szCs w:val="22"/>
          <w:lang w:val="lv-LV" w:eastAsia="lv-LV"/>
        </w:rPr>
      </w:pPr>
      <w:r w:rsidRPr="000E2823">
        <w:rPr>
          <w:sz w:val="22"/>
          <w:szCs w:val="22"/>
          <w:lang w:val="lv-LV" w:eastAsia="lv-LV"/>
        </w:rPr>
        <w:tab/>
        <w:t>---------------------------------------------------------------------------------------------------------------------</w:t>
      </w:r>
    </w:p>
    <w:p w14:paraId="6C092DE9" w14:textId="6E6FA48B" w:rsidR="000E2823" w:rsidRPr="00852913" w:rsidRDefault="000E2823" w:rsidP="000E2823">
      <w:pPr>
        <w:overflowPunct/>
        <w:autoSpaceDE/>
        <w:adjustRightInd/>
        <w:ind w:left="360" w:right="-6" w:firstLine="360"/>
        <w:contextualSpacing/>
        <w:jc w:val="both"/>
        <w:textAlignment w:val="auto"/>
        <w:rPr>
          <w:sz w:val="22"/>
          <w:szCs w:val="22"/>
          <w:lang w:val="lv-LV"/>
        </w:rPr>
      </w:pPr>
      <w:r w:rsidRPr="00852913">
        <w:rPr>
          <w:sz w:val="22"/>
          <w:szCs w:val="22"/>
          <w:lang w:val="lv-LV"/>
        </w:rPr>
        <w:t>Apliecinām, ka</w:t>
      </w:r>
      <w:r w:rsidR="0070156A" w:rsidRPr="00852913">
        <w:rPr>
          <w:sz w:val="22"/>
          <w:szCs w:val="22"/>
          <w:lang w:val="lv-LV"/>
        </w:rPr>
        <w:t xml:space="preserve"> </w:t>
      </w:r>
      <w:r w:rsidRPr="00852913">
        <w:rPr>
          <w:sz w:val="22"/>
          <w:szCs w:val="22"/>
          <w:lang w:val="lv-LV"/>
        </w:rPr>
        <w:t>izglītojamo ēdienkartēs iekļauto ēdienu pagatavošanai un pasniegšanai visā līguma darbības laikā izmantosim sekojošus produktus, kuri atbilst bioloģiskās lauksaimniecības (turpmāk – BL) vai nacionālās pārtikas kvalitātes shēmas (turpmāk – NPKS), vai lauksaimniecības produktu integrētās audzēšanas  prasībām (turpmāk – LPIA), kas noteiktas Ministru kabineta 2014. gada 12. augusta noteikumos Nr. 461 “Prasības pārtikas kvalitātes shēmām, to ieviešanas, darbības, uzraudzības un kontroles kārtība”, Ministru kabineta 2009.gada 26.maija noteikumos Nr. 485 “Bioloģiskās lauksaimniecības uzraudzības un kontroles kārtība” un Ministru kabineta 2009. gada 15. septembra noteikumos Nr. 1056 “Lauksaimniecības produktu integrētās audzēšanas, uzglabāšanas un marķēšanas prasības un kontroles kārtība”, kā arī Ministru kabineta 2012. gada 13. marta noteikumu Nr. 172 “Noteikumi par uztura normām izglītības iestāžu izglītojamiem, sociālās aprūpes un sociālās rehabilitācijas institūciju klientiem un ārstniecības iestāžu pacientiem”</w:t>
      </w:r>
      <w:r w:rsidR="00E0137E" w:rsidRPr="00852913">
        <w:rPr>
          <w:sz w:val="22"/>
          <w:szCs w:val="22"/>
          <w:lang w:val="lv-LV"/>
        </w:rPr>
        <w:t>.</w:t>
      </w:r>
    </w:p>
    <w:p w14:paraId="37333F94" w14:textId="77777777" w:rsidR="000E2823" w:rsidRPr="00852913" w:rsidRDefault="000E2823" w:rsidP="000E2823">
      <w:pPr>
        <w:jc w:val="both"/>
        <w:textAlignment w:val="auto"/>
        <w:rPr>
          <w:color w:val="000000"/>
          <w:sz w:val="22"/>
          <w:szCs w:val="22"/>
          <w:lang w:val="lv-LV"/>
        </w:rPr>
      </w:pPr>
    </w:p>
    <w:p w14:paraId="441AD506" w14:textId="77777777" w:rsidR="000E2823" w:rsidRPr="000E2823" w:rsidRDefault="000E2823" w:rsidP="00B12441">
      <w:pPr>
        <w:numPr>
          <w:ilvl w:val="0"/>
          <w:numId w:val="19"/>
        </w:numPr>
        <w:overflowPunct/>
        <w:autoSpaceDE/>
        <w:adjustRightInd/>
        <w:spacing w:line="276" w:lineRule="auto"/>
        <w:ind w:right="-6"/>
        <w:contextualSpacing/>
        <w:jc w:val="both"/>
        <w:textAlignment w:val="auto"/>
        <w:rPr>
          <w:bCs/>
          <w:sz w:val="22"/>
          <w:szCs w:val="22"/>
          <w:lang w:val="lv-LV" w:eastAsia="lv-LV"/>
        </w:rPr>
      </w:pPr>
      <w:r w:rsidRPr="000E2823">
        <w:rPr>
          <w:b/>
          <w:sz w:val="22"/>
          <w:szCs w:val="22"/>
          <w:lang w:val="lv-LV" w:eastAsia="lv-LV"/>
        </w:rPr>
        <w:t xml:space="preserve">Pasūtītāja noteiktie </w:t>
      </w:r>
      <w:r w:rsidRPr="000E2823">
        <w:rPr>
          <w:b/>
          <w:sz w:val="22"/>
          <w:szCs w:val="22"/>
          <w:u w:val="single"/>
          <w:lang w:val="lv-LV" w:eastAsia="lv-LV"/>
        </w:rPr>
        <w:t>obligātie BL</w:t>
      </w:r>
      <w:r w:rsidRPr="000E2823">
        <w:rPr>
          <w:b/>
          <w:sz w:val="22"/>
          <w:szCs w:val="22"/>
          <w:lang w:val="lv-LV" w:eastAsia="lv-LV"/>
        </w:rPr>
        <w:t xml:space="preserve"> pārtikas produkti atbilstoši zaļā publiskā iepirkuma prasībām</w:t>
      </w:r>
      <w:r w:rsidRPr="000E2823">
        <w:rPr>
          <w:bCs/>
          <w:sz w:val="22"/>
          <w:szCs w:val="22"/>
          <w:lang w:val="lv-LV" w:eastAsia="lv-LV"/>
        </w:rPr>
        <w:t>:</w:t>
      </w:r>
    </w:p>
    <w:p w14:paraId="546B333A" w14:textId="77777777" w:rsidR="000E2823" w:rsidRPr="000E2823" w:rsidRDefault="000E2823" w:rsidP="000E2823">
      <w:pPr>
        <w:overflowPunct/>
        <w:autoSpaceDE/>
        <w:adjustRightInd/>
        <w:ind w:left="720" w:right="-6"/>
        <w:contextualSpacing/>
        <w:jc w:val="both"/>
        <w:textAlignment w:val="auto"/>
        <w:rPr>
          <w:bCs/>
          <w:i/>
          <w:iCs/>
          <w:sz w:val="22"/>
          <w:szCs w:val="22"/>
          <w:lang w:val="lv-LV" w:eastAsia="lv-LV"/>
        </w:rPr>
      </w:pPr>
      <w:r w:rsidRPr="000E2823">
        <w:rPr>
          <w:b/>
          <w:i/>
          <w:iCs/>
          <w:sz w:val="22"/>
          <w:szCs w:val="22"/>
          <w:lang w:val="lv-LV" w:eastAsia="lv-LV"/>
        </w:rPr>
        <w:t xml:space="preserve">Pienam </w:t>
      </w:r>
      <w:r w:rsidRPr="000E2823">
        <w:rPr>
          <w:bCs/>
          <w:i/>
          <w:iCs/>
          <w:sz w:val="22"/>
          <w:szCs w:val="22"/>
          <w:lang w:val="lv-LV" w:eastAsia="lv-LV"/>
        </w:rPr>
        <w:t xml:space="preserve">(tauku saturs ≥ 2%) un </w:t>
      </w:r>
      <w:r w:rsidRPr="000E2823">
        <w:rPr>
          <w:b/>
          <w:i/>
          <w:iCs/>
          <w:sz w:val="22"/>
          <w:szCs w:val="22"/>
          <w:lang w:val="lv-LV" w:eastAsia="lv-LV"/>
        </w:rPr>
        <w:t xml:space="preserve">kefīram </w:t>
      </w:r>
      <w:r w:rsidRPr="000E2823">
        <w:rPr>
          <w:bCs/>
          <w:i/>
          <w:iCs/>
          <w:sz w:val="22"/>
          <w:szCs w:val="22"/>
          <w:lang w:val="lv-LV" w:eastAsia="lv-LV"/>
        </w:rPr>
        <w:t>(tauku saturs ≥ 2%)</w:t>
      </w:r>
      <w:r w:rsidRPr="000E2823">
        <w:rPr>
          <w:b/>
          <w:i/>
          <w:iCs/>
          <w:sz w:val="22"/>
          <w:szCs w:val="22"/>
          <w:lang w:val="lv-LV" w:eastAsia="lv-LV"/>
        </w:rPr>
        <w:t>,</w:t>
      </w:r>
      <w:r w:rsidRPr="000E2823">
        <w:rPr>
          <w:bCs/>
          <w:i/>
          <w:iCs/>
          <w:sz w:val="22"/>
          <w:szCs w:val="22"/>
          <w:lang w:val="lv-LV" w:eastAsia="lv-LV"/>
        </w:rPr>
        <w:t xml:space="preserve"> kuri tiks izmantoti ēdienu gatavošanā,  50 (piecdesmit) procentu apmērā no visas produktu masas un vērtības, bet graudaugu pārstrādes produktiem (kviešu miltiem, auzu pārslām, griķiem) 20 (divdesmit) procentu apmērā no visas produkta masas un vērtības jābūt ražotiem atbilstoši BL metodēm saskaņā ar Padomes 2007. gada 28. jūnija Regulu (EK) Nr. 834/2007 par  bioloģisko ražošanu un bioloģisko produktu marķēšanu un par Regulas (EEK) Nr. 2092/91 atcelšanu;</w:t>
      </w:r>
    </w:p>
    <w:p w14:paraId="2F990F10" w14:textId="77777777" w:rsidR="000E2823" w:rsidRPr="000E2823" w:rsidRDefault="000E2823" w:rsidP="000E2823">
      <w:pPr>
        <w:ind w:left="1080" w:right="-6"/>
        <w:contextualSpacing/>
        <w:jc w:val="right"/>
        <w:textAlignment w:val="auto"/>
        <w:rPr>
          <w:bCs/>
          <w:i/>
          <w:iCs/>
          <w:sz w:val="22"/>
          <w:szCs w:val="22"/>
          <w:lang w:val="lv-LV" w:eastAsia="lv-LV"/>
        </w:rPr>
      </w:pPr>
      <w:r w:rsidRPr="000E2823">
        <w:rPr>
          <w:bCs/>
          <w:i/>
          <w:iCs/>
          <w:sz w:val="22"/>
          <w:szCs w:val="22"/>
          <w:lang w:val="lv-LV" w:eastAsia="lv-LV"/>
        </w:rPr>
        <w:t>Tabula Nr.1</w:t>
      </w:r>
    </w:p>
    <w:p w14:paraId="1DE3AE3C" w14:textId="77777777" w:rsidR="000E2823" w:rsidRPr="000E2823" w:rsidRDefault="000E2823" w:rsidP="000E2823">
      <w:pPr>
        <w:ind w:left="1080" w:right="-6"/>
        <w:contextualSpacing/>
        <w:jc w:val="right"/>
        <w:textAlignment w:val="auto"/>
        <w:rPr>
          <w:bCs/>
          <w:i/>
          <w:iCs/>
          <w:sz w:val="22"/>
          <w:szCs w:val="22"/>
          <w:lang w:val="lv-LV" w:eastAsia="lv-LV"/>
        </w:rPr>
      </w:pPr>
    </w:p>
    <w:tbl>
      <w:tblPr>
        <w:tblW w:w="9887" w:type="dxa"/>
        <w:tblInd w:w="5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0"/>
        <w:gridCol w:w="1984"/>
        <w:gridCol w:w="1871"/>
        <w:gridCol w:w="2098"/>
        <w:gridCol w:w="3304"/>
      </w:tblGrid>
      <w:tr w:rsidR="000E2823" w:rsidRPr="00C34469" w14:paraId="1F31E185" w14:textId="77777777" w:rsidTr="000E2823">
        <w:trPr>
          <w:trHeight w:val="1077"/>
        </w:trPr>
        <w:tc>
          <w:tcPr>
            <w:tcW w:w="630" w:type="dxa"/>
            <w:tcBorders>
              <w:top w:val="single" w:sz="4" w:space="0" w:color="auto"/>
              <w:left w:val="single" w:sz="4" w:space="0" w:color="auto"/>
              <w:bottom w:val="single" w:sz="4" w:space="0" w:color="auto"/>
              <w:right w:val="single" w:sz="4" w:space="0" w:color="auto"/>
            </w:tcBorders>
            <w:vAlign w:val="center"/>
            <w:hideMark/>
          </w:tcPr>
          <w:p w14:paraId="429FE9F8" w14:textId="77777777" w:rsidR="000E2823" w:rsidRPr="000E2823" w:rsidRDefault="000E2823" w:rsidP="000E2823">
            <w:pPr>
              <w:ind w:right="-6"/>
              <w:jc w:val="center"/>
              <w:textAlignment w:val="auto"/>
              <w:rPr>
                <w:b/>
                <w:sz w:val="16"/>
                <w:szCs w:val="16"/>
                <w:lang w:val="lv-LV" w:eastAsia="lv-LV"/>
              </w:rPr>
            </w:pPr>
            <w:proofErr w:type="spellStart"/>
            <w:r w:rsidRPr="000E2823">
              <w:rPr>
                <w:b/>
                <w:sz w:val="16"/>
                <w:szCs w:val="16"/>
                <w:lang w:val="lv-LV" w:eastAsia="lv-LV"/>
              </w:rPr>
              <w:t>N.p.k</w:t>
            </w:r>
            <w:proofErr w:type="spellEnd"/>
            <w:r w:rsidRPr="000E2823">
              <w:rPr>
                <w:b/>
                <w:sz w:val="16"/>
                <w:szCs w:val="16"/>
                <w:lang w:val="lv-LV" w:eastAsia="lv-LV"/>
              </w:rPr>
              <w:t>.</w:t>
            </w:r>
          </w:p>
        </w:tc>
        <w:tc>
          <w:tcPr>
            <w:tcW w:w="1984" w:type="dxa"/>
            <w:tcBorders>
              <w:top w:val="single" w:sz="4" w:space="0" w:color="auto"/>
              <w:left w:val="single" w:sz="4" w:space="0" w:color="auto"/>
              <w:bottom w:val="single" w:sz="4" w:space="0" w:color="auto"/>
              <w:right w:val="single" w:sz="4" w:space="0" w:color="auto"/>
            </w:tcBorders>
            <w:vAlign w:val="center"/>
            <w:hideMark/>
          </w:tcPr>
          <w:p w14:paraId="0BDFB573" w14:textId="77777777" w:rsidR="000E2823" w:rsidRPr="000E2823" w:rsidRDefault="000E2823" w:rsidP="000E2823">
            <w:pPr>
              <w:ind w:right="-6"/>
              <w:jc w:val="center"/>
              <w:textAlignment w:val="auto"/>
              <w:rPr>
                <w:b/>
                <w:sz w:val="16"/>
                <w:szCs w:val="16"/>
                <w:lang w:val="lv-LV" w:eastAsia="lv-LV"/>
              </w:rPr>
            </w:pPr>
            <w:r w:rsidRPr="000E2823">
              <w:rPr>
                <w:b/>
                <w:sz w:val="16"/>
                <w:szCs w:val="16"/>
                <w:lang w:val="lv-LV" w:eastAsia="lv-LV"/>
              </w:rPr>
              <w:t xml:space="preserve">Produkta, </w:t>
            </w:r>
            <w:r w:rsidRPr="000E2823">
              <w:rPr>
                <w:sz w:val="16"/>
                <w:szCs w:val="16"/>
                <w:lang w:val="lv-LV" w:eastAsia="lv-LV"/>
              </w:rPr>
              <w:t xml:space="preserve">kurš atbilst  BL prasībām, </w:t>
            </w:r>
            <w:r w:rsidRPr="000E2823">
              <w:rPr>
                <w:b/>
                <w:sz w:val="16"/>
                <w:szCs w:val="16"/>
                <w:lang w:val="lv-LV" w:eastAsia="lv-LV"/>
              </w:rPr>
              <w:t>nosaukums</w:t>
            </w:r>
          </w:p>
        </w:tc>
        <w:tc>
          <w:tcPr>
            <w:tcW w:w="1871" w:type="dxa"/>
            <w:tcBorders>
              <w:top w:val="single" w:sz="4" w:space="0" w:color="auto"/>
              <w:left w:val="single" w:sz="4" w:space="0" w:color="auto"/>
              <w:bottom w:val="single" w:sz="4" w:space="0" w:color="auto"/>
              <w:right w:val="single" w:sz="4" w:space="0" w:color="auto"/>
            </w:tcBorders>
            <w:vAlign w:val="center"/>
            <w:hideMark/>
          </w:tcPr>
          <w:p w14:paraId="2040B4E7" w14:textId="77777777" w:rsidR="000E2823" w:rsidRPr="000E2823" w:rsidRDefault="000E2823" w:rsidP="000E2823">
            <w:pPr>
              <w:ind w:right="-6"/>
              <w:jc w:val="center"/>
              <w:textAlignment w:val="auto"/>
              <w:rPr>
                <w:b/>
                <w:sz w:val="16"/>
                <w:szCs w:val="16"/>
                <w:lang w:val="lv-LV" w:eastAsia="lv-LV"/>
              </w:rPr>
            </w:pPr>
            <w:r w:rsidRPr="000E2823">
              <w:rPr>
                <w:b/>
                <w:lang w:val="lv-LV" w:eastAsia="lv-LV"/>
              </w:rPr>
              <w:t>Produkta</w:t>
            </w:r>
            <w:r w:rsidRPr="000E2823">
              <w:rPr>
                <w:lang w:val="lv-LV" w:eastAsia="lv-LV"/>
              </w:rPr>
              <w:t xml:space="preserve">, kurš atbilst  BL prasībām, </w:t>
            </w:r>
            <w:r w:rsidRPr="000E2823">
              <w:rPr>
                <w:b/>
                <w:u w:val="single"/>
                <w:lang w:val="lv-LV" w:eastAsia="lv-LV"/>
              </w:rPr>
              <w:t>ražotāja</w:t>
            </w:r>
            <w:r w:rsidRPr="000E2823">
              <w:rPr>
                <w:b/>
                <w:lang w:val="lv-LV" w:eastAsia="lv-LV"/>
              </w:rPr>
              <w:t xml:space="preserve"> </w:t>
            </w:r>
            <w:r w:rsidRPr="000E2823">
              <w:rPr>
                <w:b/>
                <w:u w:val="single"/>
                <w:lang w:val="lv-LV" w:eastAsia="lv-LV"/>
              </w:rPr>
              <w:t>nosaukums</w:t>
            </w:r>
            <w:r w:rsidRPr="000E2823">
              <w:rPr>
                <w:b/>
                <w:lang w:val="lv-LV" w:eastAsia="lv-LV"/>
              </w:rPr>
              <w:t xml:space="preserve"> un </w:t>
            </w:r>
            <w:r w:rsidRPr="000E2823">
              <w:rPr>
                <w:b/>
                <w:u w:val="single"/>
                <w:lang w:val="lv-LV" w:eastAsia="lv-LV"/>
              </w:rPr>
              <w:t>produkta</w:t>
            </w:r>
            <w:r w:rsidRPr="000E2823">
              <w:rPr>
                <w:b/>
                <w:lang w:val="lv-LV" w:eastAsia="lv-LV"/>
              </w:rPr>
              <w:t xml:space="preserve"> </w:t>
            </w:r>
            <w:r w:rsidRPr="000E2823">
              <w:rPr>
                <w:b/>
                <w:u w:val="single"/>
                <w:lang w:val="lv-LV" w:eastAsia="lv-LV"/>
              </w:rPr>
              <w:t>nosaukums</w:t>
            </w:r>
            <w:r w:rsidRPr="000E2823">
              <w:rPr>
                <w:u w:val="single"/>
                <w:lang w:val="lv-LV" w:eastAsia="lv-LV"/>
              </w:rPr>
              <w:t xml:space="preserve"> </w:t>
            </w:r>
          </w:p>
        </w:tc>
        <w:tc>
          <w:tcPr>
            <w:tcW w:w="2098" w:type="dxa"/>
            <w:tcBorders>
              <w:top w:val="single" w:sz="4" w:space="0" w:color="auto"/>
              <w:left w:val="single" w:sz="4" w:space="0" w:color="auto"/>
              <w:bottom w:val="single" w:sz="4" w:space="0" w:color="auto"/>
              <w:right w:val="single" w:sz="4" w:space="0" w:color="auto"/>
            </w:tcBorders>
            <w:vAlign w:val="center"/>
            <w:hideMark/>
          </w:tcPr>
          <w:p w14:paraId="6D68B744" w14:textId="77777777" w:rsidR="000E2823" w:rsidRPr="000E2823" w:rsidRDefault="000E2823" w:rsidP="000E2823">
            <w:pPr>
              <w:ind w:right="-6"/>
              <w:jc w:val="center"/>
              <w:textAlignment w:val="auto"/>
              <w:rPr>
                <w:sz w:val="16"/>
                <w:szCs w:val="16"/>
                <w:lang w:val="lv-LV" w:eastAsia="lv-LV"/>
              </w:rPr>
            </w:pPr>
            <w:r w:rsidRPr="000E2823">
              <w:rPr>
                <w:b/>
                <w:lang w:val="lv-LV" w:eastAsia="lv-LV"/>
              </w:rPr>
              <w:t>Produkta,</w:t>
            </w:r>
            <w:r w:rsidRPr="000E2823">
              <w:rPr>
                <w:lang w:val="lv-LV" w:eastAsia="lv-LV"/>
              </w:rPr>
              <w:t xml:space="preserve"> kurš atbilst BL prasībām ražotāja</w:t>
            </w:r>
            <w:r w:rsidRPr="000E2823">
              <w:rPr>
                <w:b/>
                <w:lang w:val="lv-LV" w:eastAsia="lv-LV"/>
              </w:rPr>
              <w:t xml:space="preserve"> </w:t>
            </w:r>
            <w:r w:rsidRPr="000E2823">
              <w:rPr>
                <w:b/>
                <w:u w:val="single"/>
                <w:lang w:val="lv-LV" w:eastAsia="lv-LV"/>
              </w:rPr>
              <w:t>sertifikāta numurs</w:t>
            </w:r>
            <w:r w:rsidRPr="000E2823">
              <w:rPr>
                <w:b/>
                <w:lang w:val="lv-LV" w:eastAsia="lv-LV"/>
              </w:rPr>
              <w:t xml:space="preserve"> un </w:t>
            </w:r>
            <w:r w:rsidRPr="000E2823">
              <w:rPr>
                <w:b/>
                <w:u w:val="single"/>
                <w:lang w:val="lv-LV" w:eastAsia="lv-LV"/>
              </w:rPr>
              <w:t>sertifikāta izdevēja nosaukums</w:t>
            </w:r>
          </w:p>
        </w:tc>
        <w:tc>
          <w:tcPr>
            <w:tcW w:w="3304" w:type="dxa"/>
            <w:tcBorders>
              <w:top w:val="single" w:sz="4" w:space="0" w:color="auto"/>
              <w:left w:val="single" w:sz="4" w:space="0" w:color="auto"/>
              <w:bottom w:val="single" w:sz="4" w:space="0" w:color="auto"/>
              <w:right w:val="single" w:sz="4" w:space="0" w:color="auto"/>
            </w:tcBorders>
            <w:vAlign w:val="center"/>
            <w:hideMark/>
          </w:tcPr>
          <w:p w14:paraId="654B9221" w14:textId="77777777" w:rsidR="000E2823" w:rsidRPr="000E2823" w:rsidRDefault="000E2823" w:rsidP="000E2823">
            <w:pPr>
              <w:ind w:right="-6"/>
              <w:jc w:val="center"/>
              <w:textAlignment w:val="auto"/>
              <w:rPr>
                <w:b/>
                <w:sz w:val="16"/>
                <w:szCs w:val="16"/>
                <w:lang w:val="lv-LV" w:eastAsia="lv-LV"/>
              </w:rPr>
            </w:pPr>
            <w:r w:rsidRPr="00852913">
              <w:rPr>
                <w:bCs/>
                <w:lang w:val="lv-LV" w:eastAsia="lv-LV"/>
              </w:rPr>
              <w:t>Produkta piegādātāja nosaukums.     Ja produktu nepiegādā pats ražotājs</w:t>
            </w:r>
            <w:r w:rsidRPr="00852913">
              <w:rPr>
                <w:b/>
                <w:lang w:val="lv-LV" w:eastAsia="lv-LV"/>
              </w:rPr>
              <w:t xml:space="preserve">, tad  </w:t>
            </w:r>
            <w:r w:rsidRPr="00852913">
              <w:rPr>
                <w:b/>
                <w:u w:val="single"/>
                <w:lang w:val="lv-LV" w:eastAsia="lv-LV"/>
              </w:rPr>
              <w:t>operatora nosaukums</w:t>
            </w:r>
            <w:r w:rsidRPr="00852913">
              <w:rPr>
                <w:b/>
                <w:lang w:val="lv-LV" w:eastAsia="lv-LV"/>
              </w:rPr>
              <w:t xml:space="preserve">, kas piegādā BL produktu, </w:t>
            </w:r>
            <w:r w:rsidRPr="00852913">
              <w:rPr>
                <w:b/>
                <w:u w:val="single"/>
                <w:lang w:val="lv-LV" w:eastAsia="lv-LV"/>
              </w:rPr>
              <w:t>sertifikāta izdevēja nosaukums</w:t>
            </w:r>
            <w:r w:rsidRPr="00852913">
              <w:rPr>
                <w:b/>
                <w:lang w:val="lv-LV" w:eastAsia="lv-LV"/>
              </w:rPr>
              <w:t xml:space="preserve">, </w:t>
            </w:r>
            <w:r w:rsidRPr="00852913">
              <w:rPr>
                <w:b/>
                <w:u w:val="single"/>
                <w:lang w:val="lv-LV" w:eastAsia="lv-LV"/>
              </w:rPr>
              <w:t>sertifikāta numurs</w:t>
            </w:r>
            <w:r w:rsidRPr="00852913">
              <w:rPr>
                <w:b/>
                <w:lang w:val="lv-LV" w:eastAsia="lv-LV"/>
              </w:rPr>
              <w:t xml:space="preserve"> un datums </w:t>
            </w:r>
          </w:p>
        </w:tc>
      </w:tr>
      <w:tr w:rsidR="000E2823" w:rsidRPr="000E2823" w14:paraId="741D2736" w14:textId="77777777" w:rsidTr="000E2823">
        <w:trPr>
          <w:trHeight w:val="340"/>
        </w:trPr>
        <w:tc>
          <w:tcPr>
            <w:tcW w:w="630" w:type="dxa"/>
            <w:tcBorders>
              <w:top w:val="single" w:sz="4" w:space="0" w:color="auto"/>
              <w:left w:val="single" w:sz="4" w:space="0" w:color="auto"/>
              <w:bottom w:val="single" w:sz="4" w:space="0" w:color="auto"/>
              <w:right w:val="single" w:sz="4" w:space="0" w:color="auto"/>
            </w:tcBorders>
            <w:vAlign w:val="center"/>
            <w:hideMark/>
          </w:tcPr>
          <w:p w14:paraId="57A56383" w14:textId="77777777" w:rsidR="000E2823" w:rsidRPr="000E2823" w:rsidRDefault="000E2823" w:rsidP="000E2823">
            <w:pPr>
              <w:ind w:right="-6"/>
              <w:jc w:val="center"/>
              <w:textAlignment w:val="auto"/>
              <w:rPr>
                <w:sz w:val="22"/>
                <w:szCs w:val="22"/>
                <w:lang w:val="lv-LV" w:eastAsia="lv-LV"/>
              </w:rPr>
            </w:pPr>
            <w:r w:rsidRPr="000E2823">
              <w:rPr>
                <w:sz w:val="22"/>
                <w:szCs w:val="22"/>
                <w:lang w:val="lv-LV" w:eastAsia="lv-LV"/>
              </w:rPr>
              <w:t>1.</w:t>
            </w:r>
          </w:p>
        </w:tc>
        <w:tc>
          <w:tcPr>
            <w:tcW w:w="1984" w:type="dxa"/>
            <w:tcBorders>
              <w:top w:val="single" w:sz="4" w:space="0" w:color="auto"/>
              <w:left w:val="single" w:sz="4" w:space="0" w:color="auto"/>
              <w:bottom w:val="single" w:sz="4" w:space="0" w:color="auto"/>
              <w:right w:val="single" w:sz="4" w:space="0" w:color="auto"/>
            </w:tcBorders>
            <w:vAlign w:val="center"/>
          </w:tcPr>
          <w:p w14:paraId="7EE77B44" w14:textId="77777777" w:rsidR="000E2823" w:rsidRPr="000E2823" w:rsidRDefault="000E2823" w:rsidP="000E2823">
            <w:pPr>
              <w:ind w:right="-6"/>
              <w:jc w:val="center"/>
              <w:textAlignment w:val="auto"/>
              <w:rPr>
                <w:sz w:val="22"/>
                <w:szCs w:val="22"/>
                <w:lang w:val="lv-LV" w:eastAsia="lv-LV"/>
              </w:rPr>
            </w:pPr>
            <w:r w:rsidRPr="000E2823">
              <w:rPr>
                <w:sz w:val="22"/>
                <w:szCs w:val="22"/>
                <w:lang w:val="lv-LV" w:eastAsia="lv-LV"/>
              </w:rPr>
              <w:t xml:space="preserve">Piens </w:t>
            </w:r>
          </w:p>
          <w:p w14:paraId="1170E860" w14:textId="77777777" w:rsidR="000E2823" w:rsidRPr="000E2823" w:rsidRDefault="000E2823" w:rsidP="000E2823">
            <w:pPr>
              <w:ind w:right="-6"/>
              <w:jc w:val="center"/>
              <w:textAlignment w:val="auto"/>
              <w:rPr>
                <w:sz w:val="22"/>
                <w:szCs w:val="22"/>
                <w:lang w:val="lv-LV" w:eastAsia="lv-LV"/>
              </w:rPr>
            </w:pPr>
            <w:r w:rsidRPr="000E2823">
              <w:rPr>
                <w:sz w:val="22"/>
                <w:szCs w:val="22"/>
                <w:lang w:val="lv-LV" w:eastAsia="lv-LV"/>
              </w:rPr>
              <w:t>(tauku saturs ≥ 2%)</w:t>
            </w:r>
          </w:p>
          <w:p w14:paraId="338F6A57" w14:textId="77777777" w:rsidR="000E2823" w:rsidRPr="000E2823" w:rsidRDefault="000E2823" w:rsidP="000E2823">
            <w:pPr>
              <w:ind w:right="-6"/>
              <w:jc w:val="center"/>
              <w:textAlignment w:val="auto"/>
              <w:rPr>
                <w:sz w:val="22"/>
                <w:szCs w:val="22"/>
                <w:lang w:val="lv-LV" w:eastAsia="lv-LV"/>
              </w:rPr>
            </w:pPr>
          </w:p>
        </w:tc>
        <w:tc>
          <w:tcPr>
            <w:tcW w:w="1871" w:type="dxa"/>
            <w:tcBorders>
              <w:top w:val="single" w:sz="4" w:space="0" w:color="auto"/>
              <w:left w:val="single" w:sz="4" w:space="0" w:color="auto"/>
              <w:bottom w:val="single" w:sz="4" w:space="0" w:color="auto"/>
              <w:right w:val="single" w:sz="4" w:space="0" w:color="auto"/>
            </w:tcBorders>
            <w:vAlign w:val="center"/>
          </w:tcPr>
          <w:p w14:paraId="1FEF5FAD" w14:textId="77777777" w:rsidR="000E2823" w:rsidRPr="000E2823" w:rsidRDefault="000E2823" w:rsidP="000E2823">
            <w:pPr>
              <w:ind w:right="-6"/>
              <w:jc w:val="center"/>
              <w:textAlignment w:val="auto"/>
              <w:rPr>
                <w:sz w:val="22"/>
                <w:szCs w:val="22"/>
                <w:lang w:val="lv-LV" w:eastAsia="lv-LV"/>
              </w:rPr>
            </w:pPr>
          </w:p>
        </w:tc>
        <w:tc>
          <w:tcPr>
            <w:tcW w:w="2098" w:type="dxa"/>
            <w:tcBorders>
              <w:top w:val="single" w:sz="4" w:space="0" w:color="auto"/>
              <w:left w:val="single" w:sz="4" w:space="0" w:color="auto"/>
              <w:bottom w:val="single" w:sz="4" w:space="0" w:color="auto"/>
              <w:right w:val="single" w:sz="4" w:space="0" w:color="auto"/>
            </w:tcBorders>
            <w:vAlign w:val="center"/>
          </w:tcPr>
          <w:p w14:paraId="3D36420B" w14:textId="77777777" w:rsidR="000E2823" w:rsidRPr="000E2823" w:rsidRDefault="000E2823" w:rsidP="000E2823">
            <w:pPr>
              <w:ind w:right="-6"/>
              <w:jc w:val="center"/>
              <w:textAlignment w:val="auto"/>
              <w:rPr>
                <w:sz w:val="22"/>
                <w:szCs w:val="22"/>
                <w:lang w:val="lv-LV" w:eastAsia="lv-LV"/>
              </w:rPr>
            </w:pPr>
          </w:p>
        </w:tc>
        <w:tc>
          <w:tcPr>
            <w:tcW w:w="3304" w:type="dxa"/>
            <w:tcBorders>
              <w:top w:val="single" w:sz="4" w:space="0" w:color="auto"/>
              <w:left w:val="single" w:sz="4" w:space="0" w:color="auto"/>
              <w:bottom w:val="single" w:sz="4" w:space="0" w:color="auto"/>
              <w:right w:val="single" w:sz="4" w:space="0" w:color="auto"/>
            </w:tcBorders>
            <w:vAlign w:val="center"/>
          </w:tcPr>
          <w:p w14:paraId="659083CC" w14:textId="77777777" w:rsidR="000E2823" w:rsidRPr="000E2823" w:rsidRDefault="000E2823" w:rsidP="000E2823">
            <w:pPr>
              <w:ind w:right="-6"/>
              <w:jc w:val="center"/>
              <w:textAlignment w:val="auto"/>
              <w:rPr>
                <w:sz w:val="22"/>
                <w:szCs w:val="22"/>
                <w:lang w:val="lv-LV" w:eastAsia="lv-LV"/>
              </w:rPr>
            </w:pPr>
          </w:p>
        </w:tc>
      </w:tr>
      <w:tr w:rsidR="000E2823" w:rsidRPr="000E2823" w14:paraId="680D9DB5" w14:textId="77777777" w:rsidTr="000E2823">
        <w:trPr>
          <w:trHeight w:val="340"/>
        </w:trPr>
        <w:tc>
          <w:tcPr>
            <w:tcW w:w="630" w:type="dxa"/>
            <w:tcBorders>
              <w:top w:val="single" w:sz="4" w:space="0" w:color="auto"/>
              <w:left w:val="single" w:sz="4" w:space="0" w:color="auto"/>
              <w:bottom w:val="single" w:sz="4" w:space="0" w:color="auto"/>
              <w:right w:val="single" w:sz="4" w:space="0" w:color="auto"/>
            </w:tcBorders>
            <w:vAlign w:val="center"/>
            <w:hideMark/>
          </w:tcPr>
          <w:p w14:paraId="1D76375C" w14:textId="77777777" w:rsidR="000E2823" w:rsidRPr="000E2823" w:rsidRDefault="000E2823" w:rsidP="000E2823">
            <w:pPr>
              <w:ind w:right="-6"/>
              <w:jc w:val="center"/>
              <w:textAlignment w:val="auto"/>
              <w:rPr>
                <w:sz w:val="22"/>
                <w:szCs w:val="22"/>
                <w:lang w:val="lv-LV" w:eastAsia="lv-LV"/>
              </w:rPr>
            </w:pPr>
            <w:r w:rsidRPr="000E2823">
              <w:rPr>
                <w:sz w:val="22"/>
                <w:szCs w:val="22"/>
                <w:lang w:val="lv-LV" w:eastAsia="lv-LV"/>
              </w:rPr>
              <w:t>2.</w:t>
            </w:r>
          </w:p>
        </w:tc>
        <w:tc>
          <w:tcPr>
            <w:tcW w:w="1984" w:type="dxa"/>
            <w:tcBorders>
              <w:top w:val="single" w:sz="4" w:space="0" w:color="auto"/>
              <w:left w:val="single" w:sz="4" w:space="0" w:color="auto"/>
              <w:bottom w:val="single" w:sz="4" w:space="0" w:color="auto"/>
              <w:right w:val="single" w:sz="4" w:space="0" w:color="auto"/>
            </w:tcBorders>
            <w:vAlign w:val="center"/>
          </w:tcPr>
          <w:p w14:paraId="5B3677E5" w14:textId="77777777" w:rsidR="000E2823" w:rsidRPr="000E2823" w:rsidRDefault="000E2823" w:rsidP="000E2823">
            <w:pPr>
              <w:ind w:right="-6"/>
              <w:jc w:val="center"/>
              <w:textAlignment w:val="auto"/>
              <w:rPr>
                <w:sz w:val="22"/>
                <w:szCs w:val="22"/>
                <w:lang w:val="lv-LV" w:eastAsia="lv-LV"/>
              </w:rPr>
            </w:pPr>
            <w:r w:rsidRPr="000E2823">
              <w:rPr>
                <w:sz w:val="22"/>
                <w:szCs w:val="22"/>
                <w:lang w:val="lv-LV" w:eastAsia="lv-LV"/>
              </w:rPr>
              <w:t xml:space="preserve">Kefīrs </w:t>
            </w:r>
          </w:p>
          <w:p w14:paraId="53A2843A" w14:textId="77777777" w:rsidR="000E2823" w:rsidRPr="000E2823" w:rsidRDefault="000E2823" w:rsidP="000E2823">
            <w:pPr>
              <w:ind w:right="-6"/>
              <w:jc w:val="center"/>
              <w:textAlignment w:val="auto"/>
              <w:rPr>
                <w:sz w:val="22"/>
                <w:szCs w:val="22"/>
                <w:lang w:val="lv-LV" w:eastAsia="lv-LV"/>
              </w:rPr>
            </w:pPr>
            <w:r w:rsidRPr="000E2823">
              <w:rPr>
                <w:sz w:val="22"/>
                <w:szCs w:val="22"/>
                <w:lang w:val="lv-LV" w:eastAsia="lv-LV"/>
              </w:rPr>
              <w:t>(tauku saturs ≥ 2%)</w:t>
            </w:r>
          </w:p>
          <w:p w14:paraId="1CB77E76" w14:textId="77777777" w:rsidR="000E2823" w:rsidRPr="000E2823" w:rsidRDefault="000E2823" w:rsidP="000E2823">
            <w:pPr>
              <w:ind w:right="-6"/>
              <w:jc w:val="center"/>
              <w:textAlignment w:val="auto"/>
              <w:rPr>
                <w:sz w:val="22"/>
                <w:szCs w:val="22"/>
                <w:lang w:val="lv-LV" w:eastAsia="lv-LV"/>
              </w:rPr>
            </w:pPr>
          </w:p>
        </w:tc>
        <w:tc>
          <w:tcPr>
            <w:tcW w:w="1871" w:type="dxa"/>
            <w:tcBorders>
              <w:top w:val="single" w:sz="4" w:space="0" w:color="auto"/>
              <w:left w:val="single" w:sz="4" w:space="0" w:color="auto"/>
              <w:bottom w:val="single" w:sz="4" w:space="0" w:color="auto"/>
              <w:right w:val="single" w:sz="4" w:space="0" w:color="auto"/>
            </w:tcBorders>
            <w:vAlign w:val="center"/>
          </w:tcPr>
          <w:p w14:paraId="467B4318" w14:textId="77777777" w:rsidR="000E2823" w:rsidRPr="000E2823" w:rsidRDefault="000E2823" w:rsidP="000E2823">
            <w:pPr>
              <w:ind w:right="-6"/>
              <w:jc w:val="center"/>
              <w:textAlignment w:val="auto"/>
              <w:rPr>
                <w:sz w:val="22"/>
                <w:szCs w:val="22"/>
                <w:lang w:val="lv-LV" w:eastAsia="lv-LV"/>
              </w:rPr>
            </w:pPr>
          </w:p>
        </w:tc>
        <w:tc>
          <w:tcPr>
            <w:tcW w:w="2098" w:type="dxa"/>
            <w:tcBorders>
              <w:top w:val="single" w:sz="4" w:space="0" w:color="auto"/>
              <w:left w:val="single" w:sz="4" w:space="0" w:color="auto"/>
              <w:bottom w:val="single" w:sz="4" w:space="0" w:color="auto"/>
              <w:right w:val="single" w:sz="4" w:space="0" w:color="auto"/>
            </w:tcBorders>
            <w:vAlign w:val="center"/>
          </w:tcPr>
          <w:p w14:paraId="01C9BB7A" w14:textId="77777777" w:rsidR="000E2823" w:rsidRPr="000E2823" w:rsidRDefault="000E2823" w:rsidP="000E2823">
            <w:pPr>
              <w:ind w:right="-6"/>
              <w:jc w:val="center"/>
              <w:textAlignment w:val="auto"/>
              <w:rPr>
                <w:sz w:val="22"/>
                <w:szCs w:val="22"/>
                <w:lang w:val="lv-LV" w:eastAsia="lv-LV"/>
              </w:rPr>
            </w:pPr>
          </w:p>
        </w:tc>
        <w:tc>
          <w:tcPr>
            <w:tcW w:w="3304" w:type="dxa"/>
            <w:tcBorders>
              <w:top w:val="single" w:sz="4" w:space="0" w:color="auto"/>
              <w:left w:val="single" w:sz="4" w:space="0" w:color="auto"/>
              <w:bottom w:val="single" w:sz="4" w:space="0" w:color="auto"/>
              <w:right w:val="single" w:sz="4" w:space="0" w:color="auto"/>
            </w:tcBorders>
            <w:vAlign w:val="center"/>
          </w:tcPr>
          <w:p w14:paraId="3329DCEF" w14:textId="77777777" w:rsidR="000E2823" w:rsidRPr="000E2823" w:rsidRDefault="000E2823" w:rsidP="000E2823">
            <w:pPr>
              <w:ind w:right="-6"/>
              <w:jc w:val="center"/>
              <w:textAlignment w:val="auto"/>
              <w:rPr>
                <w:sz w:val="22"/>
                <w:szCs w:val="22"/>
                <w:lang w:val="lv-LV" w:eastAsia="lv-LV"/>
              </w:rPr>
            </w:pPr>
          </w:p>
        </w:tc>
      </w:tr>
      <w:tr w:rsidR="000E2823" w:rsidRPr="000E2823" w14:paraId="28BC4A0D" w14:textId="77777777" w:rsidTr="000E2823">
        <w:trPr>
          <w:trHeight w:val="340"/>
        </w:trPr>
        <w:tc>
          <w:tcPr>
            <w:tcW w:w="630" w:type="dxa"/>
            <w:tcBorders>
              <w:top w:val="single" w:sz="4" w:space="0" w:color="auto"/>
              <w:left w:val="single" w:sz="4" w:space="0" w:color="auto"/>
              <w:bottom w:val="single" w:sz="4" w:space="0" w:color="auto"/>
              <w:right w:val="single" w:sz="4" w:space="0" w:color="auto"/>
            </w:tcBorders>
            <w:vAlign w:val="center"/>
            <w:hideMark/>
          </w:tcPr>
          <w:p w14:paraId="6D681446" w14:textId="77777777" w:rsidR="000E2823" w:rsidRPr="000E2823" w:rsidRDefault="000E2823" w:rsidP="000E2823">
            <w:pPr>
              <w:ind w:right="-6"/>
              <w:jc w:val="center"/>
              <w:textAlignment w:val="auto"/>
              <w:rPr>
                <w:sz w:val="22"/>
                <w:szCs w:val="22"/>
                <w:lang w:val="lv-LV" w:eastAsia="lv-LV"/>
              </w:rPr>
            </w:pPr>
            <w:r w:rsidRPr="000E2823">
              <w:rPr>
                <w:sz w:val="22"/>
                <w:szCs w:val="22"/>
                <w:lang w:val="lv-LV" w:eastAsia="lv-LV"/>
              </w:rPr>
              <w:t>3.</w:t>
            </w:r>
          </w:p>
        </w:tc>
        <w:tc>
          <w:tcPr>
            <w:tcW w:w="1984" w:type="dxa"/>
            <w:tcBorders>
              <w:top w:val="single" w:sz="4" w:space="0" w:color="auto"/>
              <w:left w:val="single" w:sz="4" w:space="0" w:color="auto"/>
              <w:bottom w:val="single" w:sz="4" w:space="0" w:color="auto"/>
              <w:right w:val="single" w:sz="4" w:space="0" w:color="auto"/>
            </w:tcBorders>
            <w:vAlign w:val="center"/>
            <w:hideMark/>
          </w:tcPr>
          <w:p w14:paraId="4CDEB45F" w14:textId="77777777" w:rsidR="000E2823" w:rsidRPr="000E2823" w:rsidRDefault="000E2823" w:rsidP="000E2823">
            <w:pPr>
              <w:ind w:right="-6"/>
              <w:jc w:val="center"/>
              <w:textAlignment w:val="auto"/>
              <w:rPr>
                <w:sz w:val="22"/>
                <w:szCs w:val="22"/>
                <w:lang w:val="lv-LV" w:eastAsia="lv-LV"/>
              </w:rPr>
            </w:pPr>
            <w:r w:rsidRPr="000E2823">
              <w:rPr>
                <w:sz w:val="22"/>
                <w:szCs w:val="22"/>
                <w:lang w:val="lv-LV" w:eastAsia="lv-LV"/>
              </w:rPr>
              <w:t>Bioloģiskie kviešu milti</w:t>
            </w:r>
          </w:p>
        </w:tc>
        <w:tc>
          <w:tcPr>
            <w:tcW w:w="1871" w:type="dxa"/>
            <w:tcBorders>
              <w:top w:val="single" w:sz="4" w:space="0" w:color="auto"/>
              <w:left w:val="single" w:sz="4" w:space="0" w:color="auto"/>
              <w:bottom w:val="single" w:sz="4" w:space="0" w:color="auto"/>
              <w:right w:val="single" w:sz="4" w:space="0" w:color="auto"/>
            </w:tcBorders>
            <w:vAlign w:val="center"/>
          </w:tcPr>
          <w:p w14:paraId="16BA6C91" w14:textId="77777777" w:rsidR="000E2823" w:rsidRPr="000E2823" w:rsidRDefault="000E2823" w:rsidP="000E2823">
            <w:pPr>
              <w:ind w:right="-6"/>
              <w:jc w:val="center"/>
              <w:textAlignment w:val="auto"/>
              <w:rPr>
                <w:sz w:val="22"/>
                <w:szCs w:val="22"/>
                <w:lang w:val="lv-LV" w:eastAsia="lv-LV"/>
              </w:rPr>
            </w:pPr>
          </w:p>
        </w:tc>
        <w:tc>
          <w:tcPr>
            <w:tcW w:w="2098" w:type="dxa"/>
            <w:tcBorders>
              <w:top w:val="single" w:sz="4" w:space="0" w:color="auto"/>
              <w:left w:val="single" w:sz="4" w:space="0" w:color="auto"/>
              <w:bottom w:val="single" w:sz="4" w:space="0" w:color="auto"/>
              <w:right w:val="single" w:sz="4" w:space="0" w:color="auto"/>
            </w:tcBorders>
            <w:vAlign w:val="center"/>
          </w:tcPr>
          <w:p w14:paraId="08E3B82B" w14:textId="77777777" w:rsidR="000E2823" w:rsidRPr="000E2823" w:rsidRDefault="000E2823" w:rsidP="000E2823">
            <w:pPr>
              <w:ind w:right="-6"/>
              <w:jc w:val="center"/>
              <w:textAlignment w:val="auto"/>
              <w:rPr>
                <w:sz w:val="22"/>
                <w:szCs w:val="22"/>
                <w:lang w:val="lv-LV" w:eastAsia="lv-LV"/>
              </w:rPr>
            </w:pPr>
          </w:p>
        </w:tc>
        <w:tc>
          <w:tcPr>
            <w:tcW w:w="3304" w:type="dxa"/>
            <w:tcBorders>
              <w:top w:val="single" w:sz="4" w:space="0" w:color="auto"/>
              <w:left w:val="single" w:sz="4" w:space="0" w:color="auto"/>
              <w:bottom w:val="single" w:sz="4" w:space="0" w:color="auto"/>
              <w:right w:val="single" w:sz="4" w:space="0" w:color="auto"/>
            </w:tcBorders>
            <w:vAlign w:val="center"/>
          </w:tcPr>
          <w:p w14:paraId="231CF3A8" w14:textId="77777777" w:rsidR="000E2823" w:rsidRPr="000E2823" w:rsidRDefault="000E2823" w:rsidP="000E2823">
            <w:pPr>
              <w:ind w:right="-6"/>
              <w:jc w:val="center"/>
              <w:textAlignment w:val="auto"/>
              <w:rPr>
                <w:sz w:val="22"/>
                <w:szCs w:val="22"/>
                <w:lang w:val="lv-LV" w:eastAsia="lv-LV"/>
              </w:rPr>
            </w:pPr>
          </w:p>
        </w:tc>
      </w:tr>
      <w:tr w:rsidR="000E2823" w:rsidRPr="000E2823" w14:paraId="49348B25" w14:textId="77777777" w:rsidTr="000E2823">
        <w:trPr>
          <w:trHeight w:val="340"/>
        </w:trPr>
        <w:tc>
          <w:tcPr>
            <w:tcW w:w="630" w:type="dxa"/>
            <w:tcBorders>
              <w:top w:val="single" w:sz="4" w:space="0" w:color="auto"/>
              <w:left w:val="single" w:sz="4" w:space="0" w:color="auto"/>
              <w:bottom w:val="single" w:sz="4" w:space="0" w:color="auto"/>
              <w:right w:val="single" w:sz="4" w:space="0" w:color="auto"/>
            </w:tcBorders>
            <w:vAlign w:val="center"/>
            <w:hideMark/>
          </w:tcPr>
          <w:p w14:paraId="5A719C47" w14:textId="77777777" w:rsidR="000E2823" w:rsidRPr="000E2823" w:rsidRDefault="000E2823" w:rsidP="000E2823">
            <w:pPr>
              <w:ind w:right="-6"/>
              <w:jc w:val="center"/>
              <w:textAlignment w:val="auto"/>
              <w:rPr>
                <w:sz w:val="22"/>
                <w:szCs w:val="22"/>
                <w:lang w:val="lv-LV" w:eastAsia="lv-LV"/>
              </w:rPr>
            </w:pPr>
            <w:r w:rsidRPr="000E2823">
              <w:rPr>
                <w:sz w:val="22"/>
                <w:szCs w:val="22"/>
                <w:lang w:val="lv-LV" w:eastAsia="lv-LV"/>
              </w:rPr>
              <w:t xml:space="preserve">4. </w:t>
            </w:r>
          </w:p>
        </w:tc>
        <w:tc>
          <w:tcPr>
            <w:tcW w:w="1984" w:type="dxa"/>
            <w:tcBorders>
              <w:top w:val="single" w:sz="4" w:space="0" w:color="auto"/>
              <w:left w:val="single" w:sz="4" w:space="0" w:color="auto"/>
              <w:bottom w:val="single" w:sz="4" w:space="0" w:color="auto"/>
              <w:right w:val="single" w:sz="4" w:space="0" w:color="auto"/>
            </w:tcBorders>
            <w:vAlign w:val="center"/>
            <w:hideMark/>
          </w:tcPr>
          <w:p w14:paraId="53853B8A" w14:textId="77777777" w:rsidR="000E2823" w:rsidRPr="000E2823" w:rsidRDefault="000E2823" w:rsidP="000E2823">
            <w:pPr>
              <w:ind w:right="-6"/>
              <w:jc w:val="center"/>
              <w:textAlignment w:val="auto"/>
              <w:rPr>
                <w:sz w:val="22"/>
                <w:szCs w:val="22"/>
                <w:lang w:val="lv-LV" w:eastAsia="lv-LV"/>
              </w:rPr>
            </w:pPr>
            <w:r w:rsidRPr="000E2823">
              <w:rPr>
                <w:sz w:val="22"/>
                <w:szCs w:val="22"/>
                <w:lang w:val="lv-LV" w:eastAsia="lv-LV"/>
              </w:rPr>
              <w:t>Auzu pārslas</w:t>
            </w:r>
          </w:p>
        </w:tc>
        <w:tc>
          <w:tcPr>
            <w:tcW w:w="1871" w:type="dxa"/>
            <w:tcBorders>
              <w:top w:val="single" w:sz="4" w:space="0" w:color="auto"/>
              <w:left w:val="single" w:sz="4" w:space="0" w:color="auto"/>
              <w:bottom w:val="single" w:sz="4" w:space="0" w:color="auto"/>
              <w:right w:val="single" w:sz="4" w:space="0" w:color="auto"/>
            </w:tcBorders>
            <w:vAlign w:val="center"/>
          </w:tcPr>
          <w:p w14:paraId="3949FE9E" w14:textId="77777777" w:rsidR="000E2823" w:rsidRPr="000E2823" w:rsidRDefault="000E2823" w:rsidP="000E2823">
            <w:pPr>
              <w:ind w:right="-6"/>
              <w:jc w:val="center"/>
              <w:textAlignment w:val="auto"/>
              <w:rPr>
                <w:sz w:val="22"/>
                <w:szCs w:val="22"/>
                <w:lang w:val="lv-LV" w:eastAsia="lv-LV"/>
              </w:rPr>
            </w:pPr>
          </w:p>
        </w:tc>
        <w:tc>
          <w:tcPr>
            <w:tcW w:w="2098" w:type="dxa"/>
            <w:tcBorders>
              <w:top w:val="single" w:sz="4" w:space="0" w:color="auto"/>
              <w:left w:val="single" w:sz="4" w:space="0" w:color="auto"/>
              <w:bottom w:val="single" w:sz="4" w:space="0" w:color="auto"/>
              <w:right w:val="single" w:sz="4" w:space="0" w:color="auto"/>
            </w:tcBorders>
            <w:vAlign w:val="center"/>
          </w:tcPr>
          <w:p w14:paraId="66B9B2F0" w14:textId="77777777" w:rsidR="000E2823" w:rsidRPr="000E2823" w:rsidRDefault="000E2823" w:rsidP="000E2823">
            <w:pPr>
              <w:ind w:right="-6"/>
              <w:jc w:val="center"/>
              <w:textAlignment w:val="auto"/>
              <w:rPr>
                <w:sz w:val="22"/>
                <w:szCs w:val="22"/>
                <w:lang w:val="lv-LV" w:eastAsia="lv-LV"/>
              </w:rPr>
            </w:pPr>
          </w:p>
        </w:tc>
        <w:tc>
          <w:tcPr>
            <w:tcW w:w="3304" w:type="dxa"/>
            <w:tcBorders>
              <w:top w:val="single" w:sz="4" w:space="0" w:color="auto"/>
              <w:left w:val="single" w:sz="4" w:space="0" w:color="auto"/>
              <w:bottom w:val="single" w:sz="4" w:space="0" w:color="auto"/>
              <w:right w:val="single" w:sz="4" w:space="0" w:color="auto"/>
            </w:tcBorders>
            <w:vAlign w:val="center"/>
          </w:tcPr>
          <w:p w14:paraId="7D127C39" w14:textId="77777777" w:rsidR="000E2823" w:rsidRPr="000E2823" w:rsidRDefault="000E2823" w:rsidP="000E2823">
            <w:pPr>
              <w:ind w:right="-6"/>
              <w:jc w:val="center"/>
              <w:textAlignment w:val="auto"/>
              <w:rPr>
                <w:sz w:val="22"/>
                <w:szCs w:val="22"/>
                <w:lang w:val="lv-LV" w:eastAsia="lv-LV"/>
              </w:rPr>
            </w:pPr>
          </w:p>
        </w:tc>
      </w:tr>
      <w:tr w:rsidR="000E2823" w:rsidRPr="000E2823" w14:paraId="3B5122B6" w14:textId="77777777" w:rsidTr="000E2823">
        <w:trPr>
          <w:trHeight w:val="340"/>
        </w:trPr>
        <w:tc>
          <w:tcPr>
            <w:tcW w:w="630" w:type="dxa"/>
            <w:tcBorders>
              <w:top w:val="single" w:sz="4" w:space="0" w:color="auto"/>
              <w:left w:val="single" w:sz="4" w:space="0" w:color="auto"/>
              <w:bottom w:val="single" w:sz="4" w:space="0" w:color="auto"/>
              <w:right w:val="single" w:sz="4" w:space="0" w:color="auto"/>
            </w:tcBorders>
            <w:vAlign w:val="center"/>
            <w:hideMark/>
          </w:tcPr>
          <w:p w14:paraId="7FCAEEC4" w14:textId="77777777" w:rsidR="000E2823" w:rsidRPr="000E2823" w:rsidRDefault="000E2823" w:rsidP="000E2823">
            <w:pPr>
              <w:ind w:right="-6"/>
              <w:jc w:val="center"/>
              <w:textAlignment w:val="auto"/>
              <w:rPr>
                <w:sz w:val="22"/>
                <w:szCs w:val="22"/>
                <w:lang w:val="lv-LV" w:eastAsia="lv-LV"/>
              </w:rPr>
            </w:pPr>
            <w:r w:rsidRPr="000E2823">
              <w:rPr>
                <w:sz w:val="22"/>
                <w:szCs w:val="22"/>
                <w:lang w:val="lv-LV" w:eastAsia="lv-LV"/>
              </w:rPr>
              <w:t>5.</w:t>
            </w:r>
          </w:p>
        </w:tc>
        <w:tc>
          <w:tcPr>
            <w:tcW w:w="1984" w:type="dxa"/>
            <w:tcBorders>
              <w:top w:val="single" w:sz="4" w:space="0" w:color="auto"/>
              <w:left w:val="single" w:sz="4" w:space="0" w:color="auto"/>
              <w:bottom w:val="single" w:sz="4" w:space="0" w:color="auto"/>
              <w:right w:val="single" w:sz="4" w:space="0" w:color="auto"/>
            </w:tcBorders>
            <w:vAlign w:val="center"/>
            <w:hideMark/>
          </w:tcPr>
          <w:p w14:paraId="2736DDB9" w14:textId="77777777" w:rsidR="000E2823" w:rsidRPr="000E2823" w:rsidRDefault="000E2823" w:rsidP="000E2823">
            <w:pPr>
              <w:ind w:right="-6"/>
              <w:jc w:val="center"/>
              <w:textAlignment w:val="auto"/>
              <w:rPr>
                <w:sz w:val="22"/>
                <w:szCs w:val="22"/>
                <w:lang w:val="lv-LV" w:eastAsia="lv-LV"/>
              </w:rPr>
            </w:pPr>
            <w:r w:rsidRPr="000E2823">
              <w:rPr>
                <w:sz w:val="22"/>
                <w:szCs w:val="22"/>
                <w:lang w:val="lv-LV" w:eastAsia="lv-LV"/>
              </w:rPr>
              <w:t>Griķi</w:t>
            </w:r>
          </w:p>
        </w:tc>
        <w:tc>
          <w:tcPr>
            <w:tcW w:w="1871" w:type="dxa"/>
            <w:tcBorders>
              <w:top w:val="single" w:sz="4" w:space="0" w:color="auto"/>
              <w:left w:val="single" w:sz="4" w:space="0" w:color="auto"/>
              <w:bottom w:val="single" w:sz="4" w:space="0" w:color="auto"/>
              <w:right w:val="single" w:sz="4" w:space="0" w:color="auto"/>
            </w:tcBorders>
            <w:vAlign w:val="center"/>
          </w:tcPr>
          <w:p w14:paraId="7EE4DA3F" w14:textId="77777777" w:rsidR="000E2823" w:rsidRPr="000E2823" w:rsidRDefault="000E2823" w:rsidP="000E2823">
            <w:pPr>
              <w:ind w:right="-6"/>
              <w:jc w:val="center"/>
              <w:textAlignment w:val="auto"/>
              <w:rPr>
                <w:sz w:val="22"/>
                <w:szCs w:val="22"/>
                <w:lang w:val="lv-LV" w:eastAsia="lv-LV"/>
              </w:rPr>
            </w:pPr>
          </w:p>
        </w:tc>
        <w:tc>
          <w:tcPr>
            <w:tcW w:w="2098" w:type="dxa"/>
            <w:tcBorders>
              <w:top w:val="single" w:sz="4" w:space="0" w:color="auto"/>
              <w:left w:val="single" w:sz="4" w:space="0" w:color="auto"/>
              <w:bottom w:val="single" w:sz="4" w:space="0" w:color="auto"/>
              <w:right w:val="single" w:sz="4" w:space="0" w:color="auto"/>
            </w:tcBorders>
            <w:vAlign w:val="center"/>
          </w:tcPr>
          <w:p w14:paraId="2C958D23" w14:textId="77777777" w:rsidR="000E2823" w:rsidRPr="000E2823" w:rsidRDefault="000E2823" w:rsidP="000E2823">
            <w:pPr>
              <w:ind w:right="-6"/>
              <w:jc w:val="center"/>
              <w:textAlignment w:val="auto"/>
              <w:rPr>
                <w:sz w:val="22"/>
                <w:szCs w:val="22"/>
                <w:lang w:val="lv-LV" w:eastAsia="lv-LV"/>
              </w:rPr>
            </w:pPr>
          </w:p>
        </w:tc>
        <w:tc>
          <w:tcPr>
            <w:tcW w:w="3304" w:type="dxa"/>
            <w:tcBorders>
              <w:top w:val="single" w:sz="4" w:space="0" w:color="auto"/>
              <w:left w:val="single" w:sz="4" w:space="0" w:color="auto"/>
              <w:bottom w:val="single" w:sz="4" w:space="0" w:color="auto"/>
              <w:right w:val="single" w:sz="4" w:space="0" w:color="auto"/>
            </w:tcBorders>
            <w:vAlign w:val="center"/>
          </w:tcPr>
          <w:p w14:paraId="00544113" w14:textId="77777777" w:rsidR="000E2823" w:rsidRPr="000E2823" w:rsidRDefault="000E2823" w:rsidP="000E2823">
            <w:pPr>
              <w:ind w:right="-6"/>
              <w:jc w:val="center"/>
              <w:textAlignment w:val="auto"/>
              <w:rPr>
                <w:sz w:val="22"/>
                <w:szCs w:val="22"/>
                <w:lang w:val="lv-LV" w:eastAsia="lv-LV"/>
              </w:rPr>
            </w:pPr>
          </w:p>
        </w:tc>
      </w:tr>
    </w:tbl>
    <w:p w14:paraId="23402BBC" w14:textId="77777777" w:rsidR="009F3826" w:rsidRPr="009F3826" w:rsidRDefault="009F3826" w:rsidP="009F3826">
      <w:pPr>
        <w:overflowPunct/>
        <w:autoSpaceDE/>
        <w:adjustRightInd/>
        <w:spacing w:line="276" w:lineRule="auto"/>
        <w:ind w:left="720" w:right="-6"/>
        <w:contextualSpacing/>
        <w:jc w:val="both"/>
        <w:textAlignment w:val="auto"/>
        <w:rPr>
          <w:bCs/>
          <w:sz w:val="22"/>
          <w:szCs w:val="22"/>
          <w:lang w:val="lv-LV" w:eastAsia="lv-LV"/>
        </w:rPr>
      </w:pPr>
    </w:p>
    <w:p w14:paraId="32AD6B6C" w14:textId="0BD5C701" w:rsidR="000E2823" w:rsidRPr="000E2823" w:rsidRDefault="000E2823" w:rsidP="00B12441">
      <w:pPr>
        <w:numPr>
          <w:ilvl w:val="0"/>
          <w:numId w:val="19"/>
        </w:numPr>
        <w:overflowPunct/>
        <w:autoSpaceDE/>
        <w:adjustRightInd/>
        <w:spacing w:line="276" w:lineRule="auto"/>
        <w:ind w:right="-6"/>
        <w:contextualSpacing/>
        <w:jc w:val="both"/>
        <w:textAlignment w:val="auto"/>
        <w:rPr>
          <w:bCs/>
          <w:sz w:val="22"/>
          <w:szCs w:val="22"/>
          <w:lang w:val="lv-LV" w:eastAsia="lv-LV"/>
        </w:rPr>
      </w:pPr>
      <w:r w:rsidRPr="000E2823">
        <w:rPr>
          <w:b/>
          <w:sz w:val="22"/>
          <w:szCs w:val="22"/>
          <w:lang w:val="lv-LV" w:eastAsia="lv-LV"/>
        </w:rPr>
        <w:t xml:space="preserve">Pasūtītāja noteiktie </w:t>
      </w:r>
      <w:r w:rsidRPr="000E2823">
        <w:rPr>
          <w:b/>
          <w:sz w:val="22"/>
          <w:szCs w:val="22"/>
          <w:u w:val="single"/>
          <w:lang w:val="lv-LV" w:eastAsia="lv-LV"/>
        </w:rPr>
        <w:t>obligātie NPKS</w:t>
      </w:r>
      <w:r w:rsidRPr="000E2823">
        <w:rPr>
          <w:b/>
          <w:sz w:val="22"/>
          <w:szCs w:val="22"/>
          <w:lang w:val="lv-LV" w:eastAsia="lv-LV"/>
        </w:rPr>
        <w:t xml:space="preserve"> pārtikas produkti atbilstoši zaļā publiskā iepirkuma prasībām</w:t>
      </w:r>
      <w:r w:rsidRPr="000E2823">
        <w:rPr>
          <w:bCs/>
          <w:sz w:val="22"/>
          <w:szCs w:val="22"/>
          <w:lang w:val="lv-LV" w:eastAsia="lv-LV"/>
        </w:rPr>
        <w:t>:</w:t>
      </w:r>
    </w:p>
    <w:p w14:paraId="41FEE527" w14:textId="77777777" w:rsidR="000E2823" w:rsidRPr="000E2823" w:rsidRDefault="000E2823" w:rsidP="000E2823">
      <w:pPr>
        <w:overflowPunct/>
        <w:autoSpaceDE/>
        <w:adjustRightInd/>
        <w:ind w:left="720" w:right="-6"/>
        <w:contextualSpacing/>
        <w:jc w:val="both"/>
        <w:textAlignment w:val="auto"/>
        <w:rPr>
          <w:i/>
          <w:iCs/>
          <w:sz w:val="22"/>
          <w:szCs w:val="22"/>
          <w:lang w:val="lv-LV" w:eastAsia="lv-LV"/>
        </w:rPr>
      </w:pPr>
      <w:r w:rsidRPr="000E2823">
        <w:rPr>
          <w:i/>
          <w:iCs/>
          <w:sz w:val="22"/>
          <w:szCs w:val="22"/>
          <w:lang w:val="lv-LV" w:eastAsia="lv-LV"/>
        </w:rPr>
        <w:t>Cūkgaļai, vistas gaļai, vistu olām, biezpienam, skābajam krējumam, sieram, sviestam un maizei, kuri tiks izmantoti ēdienu gatavošanā un pasniegšanā, 100 (viens simts) procentu apmērā no visas produkta masas un vērtības jāatbilst NPKS prasībām, ko apliecina Pārtikas un veterinārā dienesta izsniegts sertifikāts.</w:t>
      </w:r>
    </w:p>
    <w:p w14:paraId="6AA9D79E" w14:textId="77777777" w:rsidR="000E2823" w:rsidRPr="000E2823" w:rsidRDefault="000E2823" w:rsidP="000E2823">
      <w:pPr>
        <w:overflowPunct/>
        <w:autoSpaceDE/>
        <w:adjustRightInd/>
        <w:ind w:left="720" w:right="-6"/>
        <w:contextualSpacing/>
        <w:jc w:val="both"/>
        <w:textAlignment w:val="auto"/>
        <w:rPr>
          <w:i/>
          <w:iCs/>
          <w:sz w:val="22"/>
          <w:szCs w:val="22"/>
          <w:lang w:val="lv-LV" w:eastAsia="lv-LV"/>
        </w:rPr>
      </w:pPr>
    </w:p>
    <w:p w14:paraId="10C1A90F" w14:textId="77777777" w:rsidR="000E2823" w:rsidRPr="000E2823" w:rsidRDefault="000E2823" w:rsidP="000E2823">
      <w:pPr>
        <w:overflowPunct/>
        <w:autoSpaceDE/>
        <w:adjustRightInd/>
        <w:ind w:left="720" w:right="-6"/>
        <w:contextualSpacing/>
        <w:jc w:val="right"/>
        <w:textAlignment w:val="auto"/>
        <w:rPr>
          <w:i/>
          <w:iCs/>
          <w:sz w:val="22"/>
          <w:szCs w:val="22"/>
          <w:lang w:val="lv-LV" w:eastAsia="lv-LV"/>
        </w:rPr>
      </w:pPr>
      <w:r w:rsidRPr="000E2823">
        <w:rPr>
          <w:i/>
          <w:iCs/>
          <w:sz w:val="22"/>
          <w:szCs w:val="22"/>
          <w:lang w:val="lv-LV" w:eastAsia="lv-LV"/>
        </w:rPr>
        <w:t>Tabula Nr.2</w:t>
      </w:r>
    </w:p>
    <w:tbl>
      <w:tblPr>
        <w:tblW w:w="100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2"/>
        <w:gridCol w:w="2835"/>
        <w:gridCol w:w="2268"/>
        <w:gridCol w:w="2041"/>
        <w:gridCol w:w="2211"/>
      </w:tblGrid>
      <w:tr w:rsidR="000E2823" w:rsidRPr="00C34469" w14:paraId="489EBE42" w14:textId="77777777" w:rsidTr="000E2823">
        <w:trPr>
          <w:trHeight w:val="1519"/>
        </w:trPr>
        <w:tc>
          <w:tcPr>
            <w:tcW w:w="682" w:type="dxa"/>
            <w:tcBorders>
              <w:top w:val="single" w:sz="4" w:space="0" w:color="auto"/>
              <w:left w:val="single" w:sz="4" w:space="0" w:color="auto"/>
              <w:bottom w:val="single" w:sz="4" w:space="0" w:color="auto"/>
              <w:right w:val="single" w:sz="4" w:space="0" w:color="auto"/>
            </w:tcBorders>
            <w:vAlign w:val="center"/>
            <w:hideMark/>
          </w:tcPr>
          <w:p w14:paraId="707F6410" w14:textId="77777777" w:rsidR="000E2823" w:rsidRPr="000E2823" w:rsidRDefault="000E2823" w:rsidP="000E2823">
            <w:pPr>
              <w:ind w:right="-6"/>
              <w:jc w:val="center"/>
              <w:textAlignment w:val="auto"/>
              <w:rPr>
                <w:b/>
                <w:sz w:val="18"/>
                <w:szCs w:val="18"/>
                <w:lang w:val="lv-LV" w:eastAsia="lv-LV"/>
              </w:rPr>
            </w:pPr>
            <w:bookmarkStart w:id="70" w:name="_Hlk113974462"/>
            <w:proofErr w:type="spellStart"/>
            <w:r w:rsidRPr="000E2823">
              <w:rPr>
                <w:b/>
                <w:sz w:val="18"/>
                <w:szCs w:val="18"/>
                <w:lang w:val="lv-LV" w:eastAsia="lv-LV"/>
              </w:rPr>
              <w:t>N.p.k</w:t>
            </w:r>
            <w:proofErr w:type="spellEnd"/>
            <w:r w:rsidRPr="000E2823">
              <w:rPr>
                <w:b/>
                <w:sz w:val="18"/>
                <w:szCs w:val="18"/>
                <w:lang w:val="lv-LV" w:eastAsia="lv-LV"/>
              </w:rPr>
              <w:t>.</w:t>
            </w:r>
          </w:p>
        </w:tc>
        <w:tc>
          <w:tcPr>
            <w:tcW w:w="2835" w:type="dxa"/>
            <w:tcBorders>
              <w:top w:val="single" w:sz="4" w:space="0" w:color="auto"/>
              <w:left w:val="single" w:sz="4" w:space="0" w:color="auto"/>
              <w:bottom w:val="single" w:sz="4" w:space="0" w:color="auto"/>
              <w:right w:val="single" w:sz="4" w:space="0" w:color="auto"/>
            </w:tcBorders>
            <w:vAlign w:val="center"/>
            <w:hideMark/>
          </w:tcPr>
          <w:p w14:paraId="622E9BD1" w14:textId="77777777" w:rsidR="000E2823" w:rsidRPr="000E2823" w:rsidRDefault="000E2823" w:rsidP="000E2823">
            <w:pPr>
              <w:ind w:right="-6"/>
              <w:jc w:val="center"/>
              <w:textAlignment w:val="auto"/>
              <w:rPr>
                <w:b/>
                <w:lang w:val="lv-LV" w:eastAsia="lv-LV"/>
              </w:rPr>
            </w:pPr>
            <w:r w:rsidRPr="000E2823">
              <w:rPr>
                <w:b/>
                <w:lang w:val="lv-LV" w:eastAsia="lv-LV"/>
              </w:rPr>
              <w:t xml:space="preserve">Produkta, </w:t>
            </w:r>
            <w:r w:rsidRPr="000E2823">
              <w:rPr>
                <w:lang w:val="lv-LV" w:eastAsia="lv-LV"/>
              </w:rPr>
              <w:t xml:space="preserve">kurš atbilst NPKS  prasībām, </w:t>
            </w:r>
            <w:r w:rsidRPr="000E2823">
              <w:rPr>
                <w:b/>
                <w:lang w:val="lv-LV" w:eastAsia="lv-LV"/>
              </w:rPr>
              <w:t>nosaukums</w:t>
            </w:r>
          </w:p>
        </w:tc>
        <w:tc>
          <w:tcPr>
            <w:tcW w:w="2268" w:type="dxa"/>
            <w:tcBorders>
              <w:top w:val="single" w:sz="4" w:space="0" w:color="auto"/>
              <w:left w:val="single" w:sz="4" w:space="0" w:color="auto"/>
              <w:bottom w:val="single" w:sz="4" w:space="0" w:color="auto"/>
              <w:right w:val="single" w:sz="4" w:space="0" w:color="auto"/>
            </w:tcBorders>
            <w:vAlign w:val="center"/>
            <w:hideMark/>
          </w:tcPr>
          <w:p w14:paraId="311C913F" w14:textId="77777777" w:rsidR="000E2823" w:rsidRPr="000E2823" w:rsidRDefault="000E2823" w:rsidP="000E2823">
            <w:pPr>
              <w:ind w:right="-6"/>
              <w:jc w:val="center"/>
              <w:textAlignment w:val="auto"/>
              <w:rPr>
                <w:b/>
                <w:lang w:val="lv-LV" w:eastAsia="lv-LV"/>
              </w:rPr>
            </w:pPr>
            <w:r w:rsidRPr="000E2823">
              <w:rPr>
                <w:b/>
                <w:lang w:val="lv-LV" w:eastAsia="lv-LV"/>
              </w:rPr>
              <w:t>Produkta</w:t>
            </w:r>
            <w:r w:rsidRPr="000E2823">
              <w:rPr>
                <w:lang w:val="lv-LV" w:eastAsia="lv-LV"/>
              </w:rPr>
              <w:t xml:space="preserve">, kurš atbilst NPKS prasībām </w:t>
            </w:r>
            <w:r w:rsidRPr="000E2823">
              <w:rPr>
                <w:b/>
                <w:u w:val="single"/>
                <w:lang w:val="lv-LV" w:eastAsia="lv-LV"/>
              </w:rPr>
              <w:t>ražotāja un produkta nosaukums</w:t>
            </w:r>
            <w:r w:rsidRPr="000E2823">
              <w:rPr>
                <w:lang w:val="lv-LV" w:eastAsia="lv-LV"/>
              </w:rPr>
              <w:t xml:space="preserve"> </w:t>
            </w:r>
          </w:p>
        </w:tc>
        <w:tc>
          <w:tcPr>
            <w:tcW w:w="2041" w:type="dxa"/>
            <w:tcBorders>
              <w:top w:val="single" w:sz="4" w:space="0" w:color="auto"/>
              <w:left w:val="single" w:sz="4" w:space="0" w:color="auto"/>
              <w:bottom w:val="single" w:sz="4" w:space="0" w:color="auto"/>
              <w:right w:val="single" w:sz="4" w:space="0" w:color="auto"/>
            </w:tcBorders>
            <w:vAlign w:val="center"/>
            <w:hideMark/>
          </w:tcPr>
          <w:p w14:paraId="2FFCDC14" w14:textId="77777777" w:rsidR="000E2823" w:rsidRPr="000E2823" w:rsidRDefault="000E2823" w:rsidP="000E2823">
            <w:pPr>
              <w:ind w:right="-6"/>
              <w:jc w:val="center"/>
              <w:textAlignment w:val="auto"/>
              <w:rPr>
                <w:b/>
                <w:lang w:val="lv-LV" w:eastAsia="lv-LV"/>
              </w:rPr>
            </w:pPr>
            <w:r w:rsidRPr="000E2823">
              <w:rPr>
                <w:b/>
                <w:lang w:val="lv-LV" w:eastAsia="lv-LV"/>
              </w:rPr>
              <w:t>Produkta,</w:t>
            </w:r>
            <w:r w:rsidRPr="000E2823">
              <w:rPr>
                <w:lang w:val="lv-LV" w:eastAsia="lv-LV"/>
              </w:rPr>
              <w:t xml:space="preserve"> kurš atbilst NPKS prasībām </w:t>
            </w:r>
            <w:r w:rsidRPr="000E2823">
              <w:rPr>
                <w:b/>
                <w:lang w:val="lv-LV" w:eastAsia="lv-LV"/>
              </w:rPr>
              <w:t>sertifikāta numurs</w:t>
            </w:r>
          </w:p>
        </w:tc>
        <w:tc>
          <w:tcPr>
            <w:tcW w:w="2211" w:type="dxa"/>
            <w:tcBorders>
              <w:top w:val="single" w:sz="4" w:space="0" w:color="auto"/>
              <w:left w:val="single" w:sz="4" w:space="0" w:color="auto"/>
              <w:bottom w:val="single" w:sz="4" w:space="0" w:color="auto"/>
              <w:right w:val="single" w:sz="4" w:space="0" w:color="auto"/>
            </w:tcBorders>
            <w:vAlign w:val="center"/>
            <w:hideMark/>
          </w:tcPr>
          <w:p w14:paraId="1293BBF7" w14:textId="77777777" w:rsidR="000E2823" w:rsidRPr="000E2823" w:rsidRDefault="000E2823" w:rsidP="000E2823">
            <w:pPr>
              <w:ind w:right="-6"/>
              <w:jc w:val="center"/>
              <w:textAlignment w:val="auto"/>
              <w:rPr>
                <w:lang w:val="lv-LV" w:eastAsia="lv-LV"/>
              </w:rPr>
            </w:pPr>
            <w:r w:rsidRPr="000E2823">
              <w:rPr>
                <w:b/>
                <w:lang w:val="lv-LV" w:eastAsia="lv-LV"/>
              </w:rPr>
              <w:t>Produkta,</w:t>
            </w:r>
            <w:r w:rsidRPr="000E2823">
              <w:rPr>
                <w:lang w:val="lv-LV" w:eastAsia="lv-LV"/>
              </w:rPr>
              <w:t xml:space="preserve"> kurš atbilst NPKS prasībām </w:t>
            </w:r>
            <w:r w:rsidRPr="000E2823">
              <w:rPr>
                <w:b/>
                <w:bCs/>
                <w:u w:val="single"/>
                <w:lang w:val="lv-LV" w:eastAsia="lv-LV"/>
              </w:rPr>
              <w:t>piegādātāja nosaukums</w:t>
            </w:r>
          </w:p>
        </w:tc>
      </w:tr>
      <w:tr w:rsidR="000E2823" w:rsidRPr="000E2823" w14:paraId="7A65FF11" w14:textId="77777777" w:rsidTr="000E2823">
        <w:trPr>
          <w:trHeight w:val="454"/>
        </w:trPr>
        <w:tc>
          <w:tcPr>
            <w:tcW w:w="682" w:type="dxa"/>
            <w:tcBorders>
              <w:top w:val="single" w:sz="4" w:space="0" w:color="auto"/>
              <w:left w:val="single" w:sz="4" w:space="0" w:color="auto"/>
              <w:bottom w:val="single" w:sz="4" w:space="0" w:color="auto"/>
              <w:right w:val="single" w:sz="4" w:space="0" w:color="auto"/>
            </w:tcBorders>
            <w:vAlign w:val="center"/>
            <w:hideMark/>
          </w:tcPr>
          <w:p w14:paraId="0CF5C76A" w14:textId="77777777" w:rsidR="000E2823" w:rsidRPr="000E2823" w:rsidRDefault="000E2823" w:rsidP="000E2823">
            <w:pPr>
              <w:ind w:right="-6"/>
              <w:jc w:val="center"/>
              <w:textAlignment w:val="auto"/>
              <w:rPr>
                <w:sz w:val="22"/>
                <w:szCs w:val="22"/>
                <w:lang w:val="lv-LV" w:eastAsia="lv-LV"/>
              </w:rPr>
            </w:pPr>
            <w:r w:rsidRPr="000E2823">
              <w:rPr>
                <w:sz w:val="22"/>
                <w:szCs w:val="22"/>
                <w:lang w:val="lv-LV" w:eastAsia="lv-LV"/>
              </w:rPr>
              <w:t>1.</w:t>
            </w:r>
          </w:p>
        </w:tc>
        <w:tc>
          <w:tcPr>
            <w:tcW w:w="2835" w:type="dxa"/>
            <w:tcBorders>
              <w:top w:val="single" w:sz="4" w:space="0" w:color="auto"/>
              <w:left w:val="single" w:sz="4" w:space="0" w:color="auto"/>
              <w:bottom w:val="single" w:sz="4" w:space="0" w:color="auto"/>
              <w:right w:val="single" w:sz="4" w:space="0" w:color="auto"/>
            </w:tcBorders>
            <w:vAlign w:val="center"/>
            <w:hideMark/>
          </w:tcPr>
          <w:p w14:paraId="4BEFF464" w14:textId="77777777" w:rsidR="000E2823" w:rsidRPr="000E2823" w:rsidRDefault="000E2823" w:rsidP="000E2823">
            <w:pPr>
              <w:ind w:right="-6"/>
              <w:jc w:val="center"/>
              <w:textAlignment w:val="auto"/>
              <w:rPr>
                <w:color w:val="000000"/>
              </w:rPr>
            </w:pPr>
            <w:proofErr w:type="spellStart"/>
            <w:r w:rsidRPr="000E2823">
              <w:rPr>
                <w:color w:val="000000"/>
              </w:rPr>
              <w:t>Cūkgaļa</w:t>
            </w:r>
            <w:proofErr w:type="spellEnd"/>
          </w:p>
          <w:p w14:paraId="4F7F73B9" w14:textId="77777777" w:rsidR="000E2823" w:rsidRPr="000E2823" w:rsidRDefault="000E2823" w:rsidP="000E2823">
            <w:pPr>
              <w:ind w:right="-6"/>
              <w:jc w:val="center"/>
              <w:textAlignment w:val="auto"/>
              <w:rPr>
                <w:lang w:val="lv-LV" w:eastAsia="lv-LV"/>
              </w:rPr>
            </w:pPr>
            <w:r w:rsidRPr="000E2823">
              <w:rPr>
                <w:color w:val="000000"/>
              </w:rPr>
              <w:t xml:space="preserve"> (</w:t>
            </w:r>
            <w:proofErr w:type="spellStart"/>
            <w:r w:rsidRPr="000E2823">
              <w:rPr>
                <w:color w:val="000000"/>
              </w:rPr>
              <w:t>atdzesēta</w:t>
            </w:r>
            <w:proofErr w:type="spellEnd"/>
            <w:r w:rsidRPr="000E2823">
              <w:rPr>
                <w:color w:val="000000"/>
              </w:rPr>
              <w:t xml:space="preserve">, </w:t>
            </w:r>
            <w:proofErr w:type="spellStart"/>
            <w:r w:rsidRPr="000E2823">
              <w:rPr>
                <w:color w:val="000000"/>
              </w:rPr>
              <w:t>sadalīta</w:t>
            </w:r>
            <w:proofErr w:type="spellEnd"/>
            <w:r w:rsidRPr="000E2823">
              <w:rPr>
                <w:color w:val="000000"/>
              </w:rPr>
              <w:t>)</w:t>
            </w:r>
          </w:p>
        </w:tc>
        <w:tc>
          <w:tcPr>
            <w:tcW w:w="2268" w:type="dxa"/>
            <w:tcBorders>
              <w:top w:val="single" w:sz="4" w:space="0" w:color="auto"/>
              <w:left w:val="single" w:sz="4" w:space="0" w:color="auto"/>
              <w:bottom w:val="single" w:sz="4" w:space="0" w:color="auto"/>
              <w:right w:val="single" w:sz="4" w:space="0" w:color="auto"/>
            </w:tcBorders>
            <w:vAlign w:val="center"/>
          </w:tcPr>
          <w:p w14:paraId="6787606A" w14:textId="77777777" w:rsidR="000E2823" w:rsidRPr="000E2823" w:rsidRDefault="000E2823" w:rsidP="000E2823">
            <w:pPr>
              <w:ind w:right="-6"/>
              <w:jc w:val="center"/>
              <w:textAlignment w:val="auto"/>
              <w:rPr>
                <w:sz w:val="22"/>
                <w:szCs w:val="22"/>
                <w:lang w:val="lv-LV" w:eastAsia="lv-LV"/>
              </w:rPr>
            </w:pPr>
          </w:p>
        </w:tc>
        <w:tc>
          <w:tcPr>
            <w:tcW w:w="2041" w:type="dxa"/>
            <w:tcBorders>
              <w:top w:val="single" w:sz="4" w:space="0" w:color="auto"/>
              <w:left w:val="single" w:sz="4" w:space="0" w:color="auto"/>
              <w:bottom w:val="single" w:sz="4" w:space="0" w:color="auto"/>
              <w:right w:val="single" w:sz="4" w:space="0" w:color="auto"/>
            </w:tcBorders>
            <w:vAlign w:val="center"/>
          </w:tcPr>
          <w:p w14:paraId="4F8AA50A" w14:textId="77777777" w:rsidR="000E2823" w:rsidRPr="000E2823" w:rsidRDefault="000E2823" w:rsidP="000E2823">
            <w:pPr>
              <w:ind w:right="-6"/>
              <w:jc w:val="center"/>
              <w:textAlignment w:val="auto"/>
              <w:rPr>
                <w:sz w:val="22"/>
                <w:szCs w:val="22"/>
                <w:lang w:val="lv-LV" w:eastAsia="lv-LV"/>
              </w:rPr>
            </w:pPr>
          </w:p>
        </w:tc>
        <w:tc>
          <w:tcPr>
            <w:tcW w:w="2211" w:type="dxa"/>
            <w:tcBorders>
              <w:top w:val="single" w:sz="4" w:space="0" w:color="auto"/>
              <w:left w:val="single" w:sz="4" w:space="0" w:color="auto"/>
              <w:bottom w:val="single" w:sz="4" w:space="0" w:color="auto"/>
              <w:right w:val="single" w:sz="4" w:space="0" w:color="auto"/>
            </w:tcBorders>
            <w:vAlign w:val="center"/>
          </w:tcPr>
          <w:p w14:paraId="14EA4501" w14:textId="77777777" w:rsidR="000E2823" w:rsidRPr="000E2823" w:rsidRDefault="000E2823" w:rsidP="000E2823">
            <w:pPr>
              <w:ind w:right="-6"/>
              <w:jc w:val="center"/>
              <w:textAlignment w:val="auto"/>
              <w:rPr>
                <w:sz w:val="22"/>
                <w:szCs w:val="22"/>
                <w:lang w:val="lv-LV" w:eastAsia="lv-LV"/>
              </w:rPr>
            </w:pPr>
          </w:p>
        </w:tc>
      </w:tr>
      <w:tr w:rsidR="000E2823" w:rsidRPr="00C34469" w14:paraId="4B16750B" w14:textId="77777777" w:rsidTr="000E2823">
        <w:trPr>
          <w:trHeight w:val="454"/>
        </w:trPr>
        <w:tc>
          <w:tcPr>
            <w:tcW w:w="682" w:type="dxa"/>
            <w:tcBorders>
              <w:top w:val="single" w:sz="4" w:space="0" w:color="auto"/>
              <w:left w:val="single" w:sz="4" w:space="0" w:color="auto"/>
              <w:bottom w:val="single" w:sz="4" w:space="0" w:color="auto"/>
              <w:right w:val="single" w:sz="4" w:space="0" w:color="auto"/>
            </w:tcBorders>
            <w:vAlign w:val="center"/>
            <w:hideMark/>
          </w:tcPr>
          <w:p w14:paraId="35F728DC" w14:textId="77777777" w:rsidR="000E2823" w:rsidRPr="000E2823" w:rsidRDefault="000E2823" w:rsidP="000E2823">
            <w:pPr>
              <w:ind w:right="-6"/>
              <w:jc w:val="center"/>
              <w:textAlignment w:val="auto"/>
              <w:rPr>
                <w:sz w:val="22"/>
                <w:szCs w:val="22"/>
                <w:lang w:val="lv-LV" w:eastAsia="lv-LV"/>
              </w:rPr>
            </w:pPr>
            <w:r w:rsidRPr="000E2823">
              <w:rPr>
                <w:sz w:val="22"/>
                <w:szCs w:val="22"/>
                <w:lang w:val="lv-LV" w:eastAsia="lv-LV"/>
              </w:rPr>
              <w:t>2.</w:t>
            </w:r>
          </w:p>
        </w:tc>
        <w:tc>
          <w:tcPr>
            <w:tcW w:w="2835" w:type="dxa"/>
            <w:tcBorders>
              <w:top w:val="single" w:sz="4" w:space="0" w:color="auto"/>
              <w:left w:val="single" w:sz="4" w:space="0" w:color="auto"/>
              <w:bottom w:val="single" w:sz="4" w:space="0" w:color="auto"/>
              <w:right w:val="single" w:sz="4" w:space="0" w:color="auto"/>
            </w:tcBorders>
            <w:vAlign w:val="center"/>
            <w:hideMark/>
          </w:tcPr>
          <w:p w14:paraId="65E75929" w14:textId="77777777" w:rsidR="000E2823" w:rsidRPr="000E2823" w:rsidRDefault="000E2823" w:rsidP="000E2823">
            <w:pPr>
              <w:ind w:right="-6"/>
              <w:jc w:val="center"/>
              <w:textAlignment w:val="auto"/>
              <w:rPr>
                <w:lang w:val="lv-LV" w:eastAsia="lv-LV"/>
              </w:rPr>
            </w:pPr>
            <w:r w:rsidRPr="000E2823">
              <w:rPr>
                <w:lang w:val="lv-LV" w:eastAsia="lv-LV"/>
              </w:rPr>
              <w:t xml:space="preserve">Vistas gaļa </w:t>
            </w:r>
          </w:p>
          <w:p w14:paraId="7754608B" w14:textId="77777777" w:rsidR="000E2823" w:rsidRPr="000E2823" w:rsidRDefault="000E2823" w:rsidP="000E2823">
            <w:pPr>
              <w:ind w:right="-6"/>
              <w:jc w:val="center"/>
              <w:textAlignment w:val="auto"/>
              <w:rPr>
                <w:lang w:val="lv-LV" w:eastAsia="lv-LV"/>
              </w:rPr>
            </w:pPr>
            <w:r w:rsidRPr="000E2823">
              <w:rPr>
                <w:lang w:val="lv-LV" w:eastAsia="lv-LV"/>
              </w:rPr>
              <w:t>(atdzesētas cāļu liemeņu daļas)</w:t>
            </w:r>
          </w:p>
        </w:tc>
        <w:tc>
          <w:tcPr>
            <w:tcW w:w="2268" w:type="dxa"/>
            <w:tcBorders>
              <w:top w:val="single" w:sz="4" w:space="0" w:color="auto"/>
              <w:left w:val="single" w:sz="4" w:space="0" w:color="auto"/>
              <w:bottom w:val="single" w:sz="4" w:space="0" w:color="auto"/>
              <w:right w:val="single" w:sz="4" w:space="0" w:color="auto"/>
            </w:tcBorders>
            <w:vAlign w:val="center"/>
          </w:tcPr>
          <w:p w14:paraId="7B08AEDA" w14:textId="77777777" w:rsidR="000E2823" w:rsidRPr="000E2823" w:rsidRDefault="000E2823" w:rsidP="000E2823">
            <w:pPr>
              <w:ind w:right="-6"/>
              <w:jc w:val="center"/>
              <w:textAlignment w:val="auto"/>
              <w:rPr>
                <w:sz w:val="22"/>
                <w:szCs w:val="22"/>
                <w:lang w:val="lv-LV" w:eastAsia="lv-LV"/>
              </w:rPr>
            </w:pPr>
          </w:p>
        </w:tc>
        <w:tc>
          <w:tcPr>
            <w:tcW w:w="2041" w:type="dxa"/>
            <w:tcBorders>
              <w:top w:val="single" w:sz="4" w:space="0" w:color="auto"/>
              <w:left w:val="single" w:sz="4" w:space="0" w:color="auto"/>
              <w:bottom w:val="single" w:sz="4" w:space="0" w:color="auto"/>
              <w:right w:val="single" w:sz="4" w:space="0" w:color="auto"/>
            </w:tcBorders>
            <w:vAlign w:val="center"/>
          </w:tcPr>
          <w:p w14:paraId="1728D2DD" w14:textId="77777777" w:rsidR="000E2823" w:rsidRPr="000E2823" w:rsidRDefault="000E2823" w:rsidP="000E2823">
            <w:pPr>
              <w:ind w:right="-6"/>
              <w:jc w:val="center"/>
              <w:textAlignment w:val="auto"/>
              <w:rPr>
                <w:sz w:val="22"/>
                <w:szCs w:val="22"/>
                <w:lang w:val="lv-LV" w:eastAsia="lv-LV"/>
              </w:rPr>
            </w:pPr>
          </w:p>
        </w:tc>
        <w:tc>
          <w:tcPr>
            <w:tcW w:w="2211" w:type="dxa"/>
            <w:tcBorders>
              <w:top w:val="single" w:sz="4" w:space="0" w:color="auto"/>
              <w:left w:val="single" w:sz="4" w:space="0" w:color="auto"/>
              <w:bottom w:val="single" w:sz="4" w:space="0" w:color="auto"/>
              <w:right w:val="single" w:sz="4" w:space="0" w:color="auto"/>
            </w:tcBorders>
            <w:vAlign w:val="center"/>
          </w:tcPr>
          <w:p w14:paraId="142E30E5" w14:textId="77777777" w:rsidR="000E2823" w:rsidRPr="000E2823" w:rsidRDefault="000E2823" w:rsidP="000E2823">
            <w:pPr>
              <w:ind w:right="-6"/>
              <w:jc w:val="center"/>
              <w:textAlignment w:val="auto"/>
              <w:rPr>
                <w:sz w:val="22"/>
                <w:szCs w:val="22"/>
                <w:lang w:val="lv-LV" w:eastAsia="lv-LV"/>
              </w:rPr>
            </w:pPr>
          </w:p>
        </w:tc>
      </w:tr>
      <w:tr w:rsidR="000E2823" w:rsidRPr="000E2823" w14:paraId="080E1DB9" w14:textId="77777777" w:rsidTr="000E2823">
        <w:trPr>
          <w:trHeight w:val="454"/>
        </w:trPr>
        <w:tc>
          <w:tcPr>
            <w:tcW w:w="682" w:type="dxa"/>
            <w:tcBorders>
              <w:top w:val="single" w:sz="4" w:space="0" w:color="auto"/>
              <w:left w:val="single" w:sz="4" w:space="0" w:color="auto"/>
              <w:bottom w:val="single" w:sz="4" w:space="0" w:color="auto"/>
              <w:right w:val="single" w:sz="4" w:space="0" w:color="auto"/>
            </w:tcBorders>
            <w:vAlign w:val="center"/>
            <w:hideMark/>
          </w:tcPr>
          <w:p w14:paraId="3794F526" w14:textId="77777777" w:rsidR="000E2823" w:rsidRPr="000E2823" w:rsidRDefault="000E2823" w:rsidP="000E2823">
            <w:pPr>
              <w:ind w:right="-6"/>
              <w:jc w:val="center"/>
              <w:textAlignment w:val="auto"/>
              <w:rPr>
                <w:sz w:val="22"/>
                <w:szCs w:val="22"/>
                <w:lang w:val="lv-LV" w:eastAsia="lv-LV"/>
              </w:rPr>
            </w:pPr>
            <w:r w:rsidRPr="000E2823">
              <w:rPr>
                <w:sz w:val="22"/>
                <w:szCs w:val="22"/>
                <w:lang w:val="lv-LV" w:eastAsia="lv-LV"/>
              </w:rPr>
              <w:t>3.</w:t>
            </w:r>
          </w:p>
        </w:tc>
        <w:tc>
          <w:tcPr>
            <w:tcW w:w="2835" w:type="dxa"/>
            <w:tcBorders>
              <w:top w:val="single" w:sz="4" w:space="0" w:color="auto"/>
              <w:left w:val="single" w:sz="4" w:space="0" w:color="auto"/>
              <w:bottom w:val="single" w:sz="4" w:space="0" w:color="auto"/>
              <w:right w:val="single" w:sz="4" w:space="0" w:color="auto"/>
            </w:tcBorders>
            <w:vAlign w:val="center"/>
            <w:hideMark/>
          </w:tcPr>
          <w:p w14:paraId="688D7796" w14:textId="77777777" w:rsidR="000E2823" w:rsidRPr="000E2823" w:rsidRDefault="000E2823" w:rsidP="000E2823">
            <w:pPr>
              <w:ind w:right="-6"/>
              <w:jc w:val="center"/>
              <w:textAlignment w:val="auto"/>
              <w:rPr>
                <w:lang w:val="lv-LV" w:eastAsia="lv-LV"/>
              </w:rPr>
            </w:pPr>
            <w:r w:rsidRPr="000E2823">
              <w:rPr>
                <w:lang w:val="lv-LV" w:eastAsia="lv-LV"/>
              </w:rPr>
              <w:t>Vistu olas</w:t>
            </w:r>
          </w:p>
        </w:tc>
        <w:tc>
          <w:tcPr>
            <w:tcW w:w="2268" w:type="dxa"/>
            <w:tcBorders>
              <w:top w:val="single" w:sz="4" w:space="0" w:color="auto"/>
              <w:left w:val="single" w:sz="4" w:space="0" w:color="auto"/>
              <w:bottom w:val="single" w:sz="4" w:space="0" w:color="auto"/>
              <w:right w:val="single" w:sz="4" w:space="0" w:color="auto"/>
            </w:tcBorders>
            <w:vAlign w:val="center"/>
          </w:tcPr>
          <w:p w14:paraId="1631ABF5" w14:textId="77777777" w:rsidR="000E2823" w:rsidRPr="000E2823" w:rsidRDefault="000E2823" w:rsidP="000E2823">
            <w:pPr>
              <w:ind w:right="-6"/>
              <w:jc w:val="center"/>
              <w:textAlignment w:val="auto"/>
              <w:rPr>
                <w:sz w:val="22"/>
                <w:szCs w:val="22"/>
                <w:lang w:val="lv-LV" w:eastAsia="lv-LV"/>
              </w:rPr>
            </w:pPr>
          </w:p>
        </w:tc>
        <w:tc>
          <w:tcPr>
            <w:tcW w:w="2041" w:type="dxa"/>
            <w:tcBorders>
              <w:top w:val="single" w:sz="4" w:space="0" w:color="auto"/>
              <w:left w:val="single" w:sz="4" w:space="0" w:color="auto"/>
              <w:bottom w:val="single" w:sz="4" w:space="0" w:color="auto"/>
              <w:right w:val="single" w:sz="4" w:space="0" w:color="auto"/>
            </w:tcBorders>
            <w:vAlign w:val="center"/>
          </w:tcPr>
          <w:p w14:paraId="0A9E9027" w14:textId="77777777" w:rsidR="000E2823" w:rsidRPr="000E2823" w:rsidRDefault="000E2823" w:rsidP="000E2823">
            <w:pPr>
              <w:ind w:right="-6"/>
              <w:jc w:val="center"/>
              <w:textAlignment w:val="auto"/>
              <w:rPr>
                <w:sz w:val="22"/>
                <w:szCs w:val="22"/>
                <w:lang w:val="lv-LV" w:eastAsia="lv-LV"/>
              </w:rPr>
            </w:pPr>
          </w:p>
        </w:tc>
        <w:tc>
          <w:tcPr>
            <w:tcW w:w="2211" w:type="dxa"/>
            <w:tcBorders>
              <w:top w:val="single" w:sz="4" w:space="0" w:color="auto"/>
              <w:left w:val="single" w:sz="4" w:space="0" w:color="auto"/>
              <w:bottom w:val="single" w:sz="4" w:space="0" w:color="auto"/>
              <w:right w:val="single" w:sz="4" w:space="0" w:color="auto"/>
            </w:tcBorders>
            <w:vAlign w:val="center"/>
          </w:tcPr>
          <w:p w14:paraId="000CD9DA" w14:textId="77777777" w:rsidR="000E2823" w:rsidRPr="000E2823" w:rsidRDefault="000E2823" w:rsidP="000E2823">
            <w:pPr>
              <w:ind w:right="-6"/>
              <w:jc w:val="center"/>
              <w:textAlignment w:val="auto"/>
              <w:rPr>
                <w:sz w:val="22"/>
                <w:szCs w:val="22"/>
                <w:lang w:val="lv-LV" w:eastAsia="lv-LV"/>
              </w:rPr>
            </w:pPr>
          </w:p>
        </w:tc>
      </w:tr>
      <w:tr w:rsidR="000E2823" w:rsidRPr="000E2823" w14:paraId="33C3EC76" w14:textId="77777777" w:rsidTr="000E2823">
        <w:trPr>
          <w:trHeight w:val="454"/>
        </w:trPr>
        <w:tc>
          <w:tcPr>
            <w:tcW w:w="682" w:type="dxa"/>
            <w:tcBorders>
              <w:top w:val="single" w:sz="4" w:space="0" w:color="auto"/>
              <w:left w:val="single" w:sz="4" w:space="0" w:color="auto"/>
              <w:bottom w:val="single" w:sz="4" w:space="0" w:color="auto"/>
              <w:right w:val="single" w:sz="4" w:space="0" w:color="auto"/>
            </w:tcBorders>
            <w:vAlign w:val="center"/>
            <w:hideMark/>
          </w:tcPr>
          <w:p w14:paraId="2096E50D" w14:textId="77777777" w:rsidR="000E2823" w:rsidRPr="000E2823" w:rsidRDefault="000E2823" w:rsidP="000E2823">
            <w:pPr>
              <w:ind w:right="-6"/>
              <w:jc w:val="center"/>
              <w:textAlignment w:val="auto"/>
              <w:rPr>
                <w:sz w:val="22"/>
                <w:szCs w:val="22"/>
                <w:lang w:val="lv-LV" w:eastAsia="lv-LV"/>
              </w:rPr>
            </w:pPr>
            <w:r w:rsidRPr="000E2823">
              <w:rPr>
                <w:sz w:val="22"/>
                <w:szCs w:val="22"/>
                <w:lang w:val="lv-LV" w:eastAsia="lv-LV"/>
              </w:rPr>
              <w:t>4.</w:t>
            </w:r>
          </w:p>
        </w:tc>
        <w:tc>
          <w:tcPr>
            <w:tcW w:w="2835" w:type="dxa"/>
            <w:tcBorders>
              <w:top w:val="single" w:sz="4" w:space="0" w:color="auto"/>
              <w:left w:val="single" w:sz="4" w:space="0" w:color="auto"/>
              <w:bottom w:val="single" w:sz="4" w:space="0" w:color="auto"/>
              <w:right w:val="single" w:sz="4" w:space="0" w:color="auto"/>
            </w:tcBorders>
            <w:vAlign w:val="center"/>
          </w:tcPr>
          <w:p w14:paraId="57DDF69C" w14:textId="77777777" w:rsidR="000E2823" w:rsidRPr="000E2823" w:rsidRDefault="000E2823" w:rsidP="000E2823">
            <w:pPr>
              <w:ind w:right="-6"/>
              <w:jc w:val="center"/>
              <w:textAlignment w:val="auto"/>
              <w:rPr>
                <w:lang w:val="lv-LV" w:eastAsia="lv-LV"/>
              </w:rPr>
            </w:pPr>
            <w:r w:rsidRPr="000E2823">
              <w:rPr>
                <w:lang w:val="lv-LV" w:eastAsia="lv-LV"/>
              </w:rPr>
              <w:t xml:space="preserve">Biezpiens </w:t>
            </w:r>
          </w:p>
          <w:p w14:paraId="794AB2F5" w14:textId="77777777" w:rsidR="000E2823" w:rsidRPr="000E2823" w:rsidRDefault="000E2823" w:rsidP="000E2823">
            <w:pPr>
              <w:ind w:right="-6"/>
              <w:jc w:val="center"/>
              <w:textAlignment w:val="auto"/>
              <w:rPr>
                <w:lang w:val="lv-LV" w:eastAsia="lv-LV"/>
              </w:rPr>
            </w:pPr>
            <w:r w:rsidRPr="000E2823">
              <w:rPr>
                <w:lang w:val="lv-LV" w:eastAsia="lv-LV"/>
              </w:rPr>
              <w:t>(tauku saturs ≥ 0,5%)</w:t>
            </w:r>
          </w:p>
          <w:p w14:paraId="41C05D9C" w14:textId="77777777" w:rsidR="000E2823" w:rsidRPr="000E2823" w:rsidRDefault="000E2823" w:rsidP="000E2823">
            <w:pPr>
              <w:ind w:right="-6"/>
              <w:jc w:val="center"/>
              <w:textAlignment w:val="auto"/>
              <w:rPr>
                <w:lang w:val="lv-LV" w:eastAsia="lv-LV"/>
              </w:rPr>
            </w:pPr>
          </w:p>
        </w:tc>
        <w:tc>
          <w:tcPr>
            <w:tcW w:w="2268" w:type="dxa"/>
            <w:tcBorders>
              <w:top w:val="single" w:sz="4" w:space="0" w:color="auto"/>
              <w:left w:val="single" w:sz="4" w:space="0" w:color="auto"/>
              <w:bottom w:val="single" w:sz="4" w:space="0" w:color="auto"/>
              <w:right w:val="single" w:sz="4" w:space="0" w:color="auto"/>
            </w:tcBorders>
            <w:vAlign w:val="center"/>
          </w:tcPr>
          <w:p w14:paraId="0BD40636" w14:textId="77777777" w:rsidR="000E2823" w:rsidRPr="000E2823" w:rsidRDefault="000E2823" w:rsidP="000E2823">
            <w:pPr>
              <w:ind w:right="-6"/>
              <w:jc w:val="center"/>
              <w:textAlignment w:val="auto"/>
              <w:rPr>
                <w:sz w:val="22"/>
                <w:szCs w:val="22"/>
                <w:lang w:val="lv-LV" w:eastAsia="lv-LV"/>
              </w:rPr>
            </w:pPr>
          </w:p>
        </w:tc>
        <w:tc>
          <w:tcPr>
            <w:tcW w:w="2041" w:type="dxa"/>
            <w:tcBorders>
              <w:top w:val="single" w:sz="4" w:space="0" w:color="auto"/>
              <w:left w:val="single" w:sz="4" w:space="0" w:color="auto"/>
              <w:bottom w:val="single" w:sz="4" w:space="0" w:color="auto"/>
              <w:right w:val="single" w:sz="4" w:space="0" w:color="auto"/>
            </w:tcBorders>
            <w:vAlign w:val="center"/>
          </w:tcPr>
          <w:p w14:paraId="5FFF059B" w14:textId="77777777" w:rsidR="000E2823" w:rsidRPr="000E2823" w:rsidRDefault="000E2823" w:rsidP="000E2823">
            <w:pPr>
              <w:ind w:right="-6"/>
              <w:jc w:val="center"/>
              <w:textAlignment w:val="auto"/>
              <w:rPr>
                <w:sz w:val="22"/>
                <w:szCs w:val="22"/>
                <w:lang w:val="lv-LV" w:eastAsia="lv-LV"/>
              </w:rPr>
            </w:pPr>
          </w:p>
        </w:tc>
        <w:tc>
          <w:tcPr>
            <w:tcW w:w="2211" w:type="dxa"/>
            <w:tcBorders>
              <w:top w:val="single" w:sz="4" w:space="0" w:color="auto"/>
              <w:left w:val="single" w:sz="4" w:space="0" w:color="auto"/>
              <w:bottom w:val="single" w:sz="4" w:space="0" w:color="auto"/>
              <w:right w:val="single" w:sz="4" w:space="0" w:color="auto"/>
            </w:tcBorders>
            <w:vAlign w:val="center"/>
          </w:tcPr>
          <w:p w14:paraId="5586E9CB" w14:textId="77777777" w:rsidR="000E2823" w:rsidRPr="000E2823" w:rsidRDefault="000E2823" w:rsidP="000E2823">
            <w:pPr>
              <w:ind w:right="-6"/>
              <w:jc w:val="center"/>
              <w:textAlignment w:val="auto"/>
              <w:rPr>
                <w:sz w:val="22"/>
                <w:szCs w:val="22"/>
                <w:lang w:val="lv-LV" w:eastAsia="lv-LV"/>
              </w:rPr>
            </w:pPr>
          </w:p>
        </w:tc>
      </w:tr>
      <w:tr w:rsidR="000E2823" w:rsidRPr="000E2823" w14:paraId="7434D384" w14:textId="77777777" w:rsidTr="000E2823">
        <w:trPr>
          <w:trHeight w:val="454"/>
        </w:trPr>
        <w:tc>
          <w:tcPr>
            <w:tcW w:w="682" w:type="dxa"/>
            <w:tcBorders>
              <w:top w:val="single" w:sz="4" w:space="0" w:color="auto"/>
              <w:left w:val="single" w:sz="4" w:space="0" w:color="auto"/>
              <w:bottom w:val="single" w:sz="4" w:space="0" w:color="auto"/>
              <w:right w:val="single" w:sz="4" w:space="0" w:color="auto"/>
            </w:tcBorders>
            <w:vAlign w:val="center"/>
            <w:hideMark/>
          </w:tcPr>
          <w:p w14:paraId="7E532AED" w14:textId="77777777" w:rsidR="000E2823" w:rsidRPr="000E2823" w:rsidRDefault="000E2823" w:rsidP="000E2823">
            <w:pPr>
              <w:ind w:right="-6"/>
              <w:jc w:val="center"/>
              <w:textAlignment w:val="auto"/>
              <w:rPr>
                <w:sz w:val="22"/>
                <w:szCs w:val="22"/>
                <w:lang w:val="lv-LV" w:eastAsia="lv-LV"/>
              </w:rPr>
            </w:pPr>
            <w:r w:rsidRPr="000E2823">
              <w:rPr>
                <w:sz w:val="22"/>
                <w:szCs w:val="22"/>
                <w:lang w:val="lv-LV" w:eastAsia="lv-LV"/>
              </w:rPr>
              <w:t>5.</w:t>
            </w:r>
          </w:p>
        </w:tc>
        <w:tc>
          <w:tcPr>
            <w:tcW w:w="2835" w:type="dxa"/>
            <w:tcBorders>
              <w:top w:val="single" w:sz="4" w:space="0" w:color="auto"/>
              <w:left w:val="single" w:sz="4" w:space="0" w:color="auto"/>
              <w:bottom w:val="single" w:sz="4" w:space="0" w:color="auto"/>
              <w:right w:val="single" w:sz="4" w:space="0" w:color="auto"/>
            </w:tcBorders>
            <w:vAlign w:val="center"/>
          </w:tcPr>
          <w:p w14:paraId="57A2D1EA" w14:textId="77777777" w:rsidR="000E2823" w:rsidRPr="000E2823" w:rsidRDefault="000E2823" w:rsidP="000E2823">
            <w:pPr>
              <w:ind w:right="-6"/>
              <w:jc w:val="center"/>
              <w:textAlignment w:val="auto"/>
              <w:rPr>
                <w:color w:val="000000"/>
              </w:rPr>
            </w:pPr>
            <w:proofErr w:type="spellStart"/>
            <w:r w:rsidRPr="000E2823">
              <w:rPr>
                <w:color w:val="000000"/>
              </w:rPr>
              <w:t>Krējums</w:t>
            </w:r>
            <w:proofErr w:type="spellEnd"/>
            <w:r w:rsidRPr="000E2823">
              <w:rPr>
                <w:color w:val="000000"/>
              </w:rPr>
              <w:t xml:space="preserve"> </w:t>
            </w:r>
            <w:proofErr w:type="spellStart"/>
            <w:r w:rsidRPr="000E2823">
              <w:rPr>
                <w:color w:val="000000"/>
              </w:rPr>
              <w:t>skābais</w:t>
            </w:r>
            <w:proofErr w:type="spellEnd"/>
            <w:r w:rsidRPr="000E2823">
              <w:rPr>
                <w:color w:val="000000"/>
              </w:rPr>
              <w:t xml:space="preserve"> </w:t>
            </w:r>
          </w:p>
          <w:p w14:paraId="1C5BD5C0" w14:textId="77777777" w:rsidR="000E2823" w:rsidRPr="000E2823" w:rsidRDefault="000E2823" w:rsidP="000E2823">
            <w:pPr>
              <w:ind w:right="-6"/>
              <w:jc w:val="center"/>
              <w:textAlignment w:val="auto"/>
              <w:rPr>
                <w:color w:val="000000"/>
              </w:rPr>
            </w:pPr>
            <w:r w:rsidRPr="000E2823">
              <w:rPr>
                <w:color w:val="000000"/>
              </w:rPr>
              <w:t>(</w:t>
            </w:r>
            <w:proofErr w:type="spellStart"/>
            <w:r w:rsidRPr="000E2823">
              <w:rPr>
                <w:color w:val="000000"/>
              </w:rPr>
              <w:t>tauku</w:t>
            </w:r>
            <w:proofErr w:type="spellEnd"/>
            <w:r w:rsidRPr="000E2823">
              <w:rPr>
                <w:color w:val="000000"/>
              </w:rPr>
              <w:t xml:space="preserve"> </w:t>
            </w:r>
            <w:proofErr w:type="spellStart"/>
            <w:r w:rsidRPr="000E2823">
              <w:rPr>
                <w:color w:val="000000"/>
              </w:rPr>
              <w:t>saturs</w:t>
            </w:r>
            <w:proofErr w:type="spellEnd"/>
            <w:r w:rsidRPr="000E2823">
              <w:rPr>
                <w:color w:val="000000"/>
              </w:rPr>
              <w:t xml:space="preserve"> ≥ 15%)</w:t>
            </w:r>
          </w:p>
          <w:p w14:paraId="0A23F521" w14:textId="77777777" w:rsidR="000E2823" w:rsidRPr="000E2823" w:rsidRDefault="000E2823" w:rsidP="000E2823">
            <w:pPr>
              <w:ind w:right="-6"/>
              <w:jc w:val="center"/>
              <w:textAlignment w:val="auto"/>
              <w:rPr>
                <w:lang w:val="lv-LV" w:eastAsia="lv-LV"/>
              </w:rPr>
            </w:pPr>
          </w:p>
        </w:tc>
        <w:tc>
          <w:tcPr>
            <w:tcW w:w="2268" w:type="dxa"/>
            <w:tcBorders>
              <w:top w:val="single" w:sz="4" w:space="0" w:color="auto"/>
              <w:left w:val="single" w:sz="4" w:space="0" w:color="auto"/>
              <w:bottom w:val="single" w:sz="4" w:space="0" w:color="auto"/>
              <w:right w:val="single" w:sz="4" w:space="0" w:color="auto"/>
            </w:tcBorders>
            <w:vAlign w:val="center"/>
          </w:tcPr>
          <w:p w14:paraId="207FA651" w14:textId="77777777" w:rsidR="000E2823" w:rsidRPr="000E2823" w:rsidRDefault="000E2823" w:rsidP="000E2823">
            <w:pPr>
              <w:ind w:right="-6"/>
              <w:jc w:val="center"/>
              <w:textAlignment w:val="auto"/>
              <w:rPr>
                <w:sz w:val="22"/>
                <w:szCs w:val="22"/>
                <w:lang w:val="lv-LV" w:eastAsia="lv-LV"/>
              </w:rPr>
            </w:pPr>
          </w:p>
        </w:tc>
        <w:tc>
          <w:tcPr>
            <w:tcW w:w="2041" w:type="dxa"/>
            <w:tcBorders>
              <w:top w:val="single" w:sz="4" w:space="0" w:color="auto"/>
              <w:left w:val="single" w:sz="4" w:space="0" w:color="auto"/>
              <w:bottom w:val="single" w:sz="4" w:space="0" w:color="auto"/>
              <w:right w:val="single" w:sz="4" w:space="0" w:color="auto"/>
            </w:tcBorders>
            <w:vAlign w:val="center"/>
          </w:tcPr>
          <w:p w14:paraId="5C1C3529" w14:textId="77777777" w:rsidR="000E2823" w:rsidRPr="000E2823" w:rsidRDefault="000E2823" w:rsidP="000E2823">
            <w:pPr>
              <w:ind w:right="-6"/>
              <w:jc w:val="center"/>
              <w:textAlignment w:val="auto"/>
              <w:rPr>
                <w:sz w:val="22"/>
                <w:szCs w:val="22"/>
                <w:lang w:val="lv-LV" w:eastAsia="lv-LV"/>
              </w:rPr>
            </w:pPr>
          </w:p>
        </w:tc>
        <w:tc>
          <w:tcPr>
            <w:tcW w:w="2211" w:type="dxa"/>
            <w:tcBorders>
              <w:top w:val="single" w:sz="4" w:space="0" w:color="auto"/>
              <w:left w:val="single" w:sz="4" w:space="0" w:color="auto"/>
              <w:bottom w:val="single" w:sz="4" w:space="0" w:color="auto"/>
              <w:right w:val="single" w:sz="4" w:space="0" w:color="auto"/>
            </w:tcBorders>
            <w:vAlign w:val="center"/>
          </w:tcPr>
          <w:p w14:paraId="41304787" w14:textId="77777777" w:rsidR="000E2823" w:rsidRPr="000E2823" w:rsidRDefault="000E2823" w:rsidP="000E2823">
            <w:pPr>
              <w:ind w:right="-6"/>
              <w:jc w:val="center"/>
              <w:textAlignment w:val="auto"/>
              <w:rPr>
                <w:sz w:val="22"/>
                <w:szCs w:val="22"/>
                <w:lang w:val="lv-LV" w:eastAsia="lv-LV"/>
              </w:rPr>
            </w:pPr>
          </w:p>
        </w:tc>
      </w:tr>
      <w:tr w:rsidR="000E2823" w:rsidRPr="000E2823" w14:paraId="158F8334" w14:textId="77777777" w:rsidTr="000E2823">
        <w:trPr>
          <w:trHeight w:val="454"/>
        </w:trPr>
        <w:tc>
          <w:tcPr>
            <w:tcW w:w="682" w:type="dxa"/>
            <w:tcBorders>
              <w:top w:val="single" w:sz="4" w:space="0" w:color="auto"/>
              <w:left w:val="single" w:sz="4" w:space="0" w:color="auto"/>
              <w:bottom w:val="single" w:sz="4" w:space="0" w:color="auto"/>
              <w:right w:val="single" w:sz="4" w:space="0" w:color="auto"/>
            </w:tcBorders>
            <w:vAlign w:val="center"/>
            <w:hideMark/>
          </w:tcPr>
          <w:p w14:paraId="29A3681D" w14:textId="77777777" w:rsidR="000E2823" w:rsidRPr="000E2823" w:rsidRDefault="000E2823" w:rsidP="000E2823">
            <w:pPr>
              <w:ind w:right="-6"/>
              <w:jc w:val="center"/>
              <w:textAlignment w:val="auto"/>
              <w:rPr>
                <w:sz w:val="22"/>
                <w:szCs w:val="22"/>
                <w:lang w:val="lv-LV" w:eastAsia="lv-LV"/>
              </w:rPr>
            </w:pPr>
            <w:r w:rsidRPr="000E2823">
              <w:rPr>
                <w:sz w:val="22"/>
                <w:szCs w:val="22"/>
                <w:lang w:val="lv-LV" w:eastAsia="lv-LV"/>
              </w:rPr>
              <w:t>6.</w:t>
            </w:r>
          </w:p>
        </w:tc>
        <w:tc>
          <w:tcPr>
            <w:tcW w:w="2835" w:type="dxa"/>
            <w:tcBorders>
              <w:top w:val="single" w:sz="4" w:space="0" w:color="auto"/>
              <w:left w:val="single" w:sz="4" w:space="0" w:color="auto"/>
              <w:bottom w:val="single" w:sz="4" w:space="0" w:color="auto"/>
              <w:right w:val="single" w:sz="4" w:space="0" w:color="auto"/>
            </w:tcBorders>
            <w:vAlign w:val="center"/>
            <w:hideMark/>
          </w:tcPr>
          <w:p w14:paraId="7CDDEF6E" w14:textId="77777777" w:rsidR="000E2823" w:rsidRPr="000E2823" w:rsidRDefault="000E2823" w:rsidP="000E2823">
            <w:pPr>
              <w:ind w:right="-6"/>
              <w:jc w:val="center"/>
              <w:textAlignment w:val="auto"/>
              <w:rPr>
                <w:color w:val="000000"/>
              </w:rPr>
            </w:pPr>
            <w:r w:rsidRPr="000E2823">
              <w:rPr>
                <w:color w:val="000000"/>
              </w:rPr>
              <w:t xml:space="preserve">Siers </w:t>
            </w:r>
            <w:proofErr w:type="spellStart"/>
            <w:r w:rsidRPr="000E2823">
              <w:rPr>
                <w:color w:val="000000"/>
              </w:rPr>
              <w:t>puscietais</w:t>
            </w:r>
            <w:proofErr w:type="spellEnd"/>
            <w:r w:rsidRPr="000E2823">
              <w:rPr>
                <w:color w:val="000000"/>
              </w:rPr>
              <w:t xml:space="preserve">, </w:t>
            </w:r>
            <w:proofErr w:type="spellStart"/>
            <w:r w:rsidRPr="000E2823">
              <w:rPr>
                <w:color w:val="000000"/>
              </w:rPr>
              <w:t>tauku</w:t>
            </w:r>
            <w:proofErr w:type="spellEnd"/>
            <w:r w:rsidRPr="000E2823">
              <w:rPr>
                <w:color w:val="000000"/>
              </w:rPr>
              <w:t xml:space="preserve"> </w:t>
            </w:r>
            <w:proofErr w:type="spellStart"/>
            <w:r w:rsidRPr="000E2823">
              <w:rPr>
                <w:color w:val="000000"/>
              </w:rPr>
              <w:t>saturs</w:t>
            </w:r>
            <w:proofErr w:type="spellEnd"/>
            <w:r w:rsidRPr="000E2823">
              <w:rPr>
                <w:color w:val="000000"/>
              </w:rPr>
              <w:t xml:space="preserve"> </w:t>
            </w:r>
            <w:proofErr w:type="spellStart"/>
            <w:r w:rsidRPr="000E2823">
              <w:rPr>
                <w:color w:val="000000"/>
              </w:rPr>
              <w:t>sausnā</w:t>
            </w:r>
            <w:proofErr w:type="spellEnd"/>
            <w:r w:rsidRPr="000E2823">
              <w:rPr>
                <w:color w:val="000000"/>
              </w:rPr>
              <w:t xml:space="preserve"> </w:t>
            </w:r>
            <w:proofErr w:type="spellStart"/>
            <w:r w:rsidRPr="000E2823">
              <w:rPr>
                <w:color w:val="000000"/>
              </w:rPr>
              <w:t>vismaz</w:t>
            </w:r>
            <w:proofErr w:type="spellEnd"/>
            <w:r w:rsidRPr="000E2823">
              <w:rPr>
                <w:color w:val="000000"/>
              </w:rPr>
              <w:t xml:space="preserve"> 45 %,</w:t>
            </w:r>
          </w:p>
        </w:tc>
        <w:tc>
          <w:tcPr>
            <w:tcW w:w="2268" w:type="dxa"/>
            <w:tcBorders>
              <w:top w:val="single" w:sz="4" w:space="0" w:color="auto"/>
              <w:left w:val="single" w:sz="4" w:space="0" w:color="auto"/>
              <w:bottom w:val="single" w:sz="4" w:space="0" w:color="auto"/>
              <w:right w:val="single" w:sz="4" w:space="0" w:color="auto"/>
            </w:tcBorders>
            <w:vAlign w:val="center"/>
          </w:tcPr>
          <w:p w14:paraId="6937596D" w14:textId="77777777" w:rsidR="000E2823" w:rsidRPr="000E2823" w:rsidRDefault="000E2823" w:rsidP="000E2823">
            <w:pPr>
              <w:ind w:right="-6"/>
              <w:jc w:val="center"/>
              <w:textAlignment w:val="auto"/>
              <w:rPr>
                <w:sz w:val="22"/>
                <w:szCs w:val="22"/>
                <w:lang w:val="lv-LV" w:eastAsia="lv-LV"/>
              </w:rPr>
            </w:pPr>
          </w:p>
        </w:tc>
        <w:tc>
          <w:tcPr>
            <w:tcW w:w="2041" w:type="dxa"/>
            <w:tcBorders>
              <w:top w:val="single" w:sz="4" w:space="0" w:color="auto"/>
              <w:left w:val="single" w:sz="4" w:space="0" w:color="auto"/>
              <w:bottom w:val="single" w:sz="4" w:space="0" w:color="auto"/>
              <w:right w:val="single" w:sz="4" w:space="0" w:color="auto"/>
            </w:tcBorders>
            <w:vAlign w:val="center"/>
          </w:tcPr>
          <w:p w14:paraId="0B6E9E37" w14:textId="77777777" w:rsidR="000E2823" w:rsidRPr="000E2823" w:rsidRDefault="000E2823" w:rsidP="000E2823">
            <w:pPr>
              <w:ind w:right="-6"/>
              <w:jc w:val="center"/>
              <w:textAlignment w:val="auto"/>
              <w:rPr>
                <w:sz w:val="22"/>
                <w:szCs w:val="22"/>
                <w:lang w:val="lv-LV" w:eastAsia="lv-LV"/>
              </w:rPr>
            </w:pPr>
          </w:p>
        </w:tc>
        <w:tc>
          <w:tcPr>
            <w:tcW w:w="2211" w:type="dxa"/>
            <w:tcBorders>
              <w:top w:val="single" w:sz="4" w:space="0" w:color="auto"/>
              <w:left w:val="single" w:sz="4" w:space="0" w:color="auto"/>
              <w:bottom w:val="single" w:sz="4" w:space="0" w:color="auto"/>
              <w:right w:val="single" w:sz="4" w:space="0" w:color="auto"/>
            </w:tcBorders>
            <w:vAlign w:val="center"/>
          </w:tcPr>
          <w:p w14:paraId="2DB861DF" w14:textId="77777777" w:rsidR="000E2823" w:rsidRPr="000E2823" w:rsidRDefault="000E2823" w:rsidP="000E2823">
            <w:pPr>
              <w:ind w:right="-6"/>
              <w:jc w:val="center"/>
              <w:textAlignment w:val="auto"/>
              <w:rPr>
                <w:sz w:val="22"/>
                <w:szCs w:val="22"/>
                <w:lang w:val="lv-LV" w:eastAsia="lv-LV"/>
              </w:rPr>
            </w:pPr>
          </w:p>
        </w:tc>
      </w:tr>
      <w:tr w:rsidR="000E2823" w:rsidRPr="000E2823" w14:paraId="05E242E9" w14:textId="77777777" w:rsidTr="000E2823">
        <w:trPr>
          <w:trHeight w:val="454"/>
        </w:trPr>
        <w:tc>
          <w:tcPr>
            <w:tcW w:w="682" w:type="dxa"/>
            <w:tcBorders>
              <w:top w:val="single" w:sz="4" w:space="0" w:color="auto"/>
              <w:left w:val="single" w:sz="4" w:space="0" w:color="auto"/>
              <w:bottom w:val="single" w:sz="4" w:space="0" w:color="auto"/>
              <w:right w:val="single" w:sz="4" w:space="0" w:color="auto"/>
            </w:tcBorders>
            <w:vAlign w:val="center"/>
            <w:hideMark/>
          </w:tcPr>
          <w:p w14:paraId="3DA9178A" w14:textId="77777777" w:rsidR="000E2823" w:rsidRPr="000E2823" w:rsidRDefault="000E2823" w:rsidP="000E2823">
            <w:pPr>
              <w:ind w:right="-6"/>
              <w:jc w:val="center"/>
              <w:textAlignment w:val="auto"/>
              <w:rPr>
                <w:sz w:val="22"/>
                <w:szCs w:val="22"/>
                <w:lang w:val="lv-LV" w:eastAsia="lv-LV"/>
              </w:rPr>
            </w:pPr>
            <w:r w:rsidRPr="000E2823">
              <w:rPr>
                <w:sz w:val="22"/>
                <w:szCs w:val="22"/>
                <w:lang w:val="lv-LV" w:eastAsia="lv-LV"/>
              </w:rPr>
              <w:t>7.</w:t>
            </w:r>
          </w:p>
        </w:tc>
        <w:tc>
          <w:tcPr>
            <w:tcW w:w="2835" w:type="dxa"/>
            <w:tcBorders>
              <w:top w:val="single" w:sz="4" w:space="0" w:color="auto"/>
              <w:left w:val="single" w:sz="4" w:space="0" w:color="auto"/>
              <w:bottom w:val="single" w:sz="4" w:space="0" w:color="auto"/>
              <w:right w:val="single" w:sz="4" w:space="0" w:color="auto"/>
            </w:tcBorders>
            <w:vAlign w:val="center"/>
            <w:hideMark/>
          </w:tcPr>
          <w:p w14:paraId="1AF8E513" w14:textId="77777777" w:rsidR="000E2823" w:rsidRPr="000E2823" w:rsidRDefault="000E2823" w:rsidP="000E2823">
            <w:pPr>
              <w:ind w:right="-6"/>
              <w:jc w:val="center"/>
              <w:textAlignment w:val="auto"/>
            </w:pPr>
            <w:proofErr w:type="spellStart"/>
            <w:r w:rsidRPr="000E2823">
              <w:t>Saldkrējuma</w:t>
            </w:r>
            <w:proofErr w:type="spellEnd"/>
            <w:r w:rsidRPr="000E2823">
              <w:t xml:space="preserve"> </w:t>
            </w:r>
            <w:proofErr w:type="spellStart"/>
            <w:r w:rsidRPr="000E2823">
              <w:t>sviets</w:t>
            </w:r>
            <w:proofErr w:type="spellEnd"/>
            <w:r w:rsidRPr="000E2823">
              <w:t xml:space="preserve"> </w:t>
            </w:r>
          </w:p>
          <w:p w14:paraId="5978B882" w14:textId="77777777" w:rsidR="000E2823" w:rsidRPr="000E2823" w:rsidRDefault="000E2823" w:rsidP="000E2823">
            <w:pPr>
              <w:ind w:right="-6"/>
              <w:jc w:val="center"/>
              <w:textAlignment w:val="auto"/>
            </w:pPr>
            <w:r w:rsidRPr="000E2823">
              <w:t>(</w:t>
            </w:r>
            <w:proofErr w:type="spellStart"/>
            <w:r w:rsidRPr="000E2823">
              <w:t>tauku</w:t>
            </w:r>
            <w:proofErr w:type="spellEnd"/>
            <w:r w:rsidRPr="000E2823">
              <w:t xml:space="preserve"> </w:t>
            </w:r>
            <w:proofErr w:type="spellStart"/>
            <w:r w:rsidRPr="000E2823">
              <w:t>saturs</w:t>
            </w:r>
            <w:proofErr w:type="spellEnd"/>
            <w:r w:rsidRPr="000E2823">
              <w:t xml:space="preserve"> ≥ 82%)</w:t>
            </w:r>
          </w:p>
        </w:tc>
        <w:tc>
          <w:tcPr>
            <w:tcW w:w="2268" w:type="dxa"/>
            <w:tcBorders>
              <w:top w:val="single" w:sz="4" w:space="0" w:color="auto"/>
              <w:left w:val="single" w:sz="4" w:space="0" w:color="auto"/>
              <w:bottom w:val="single" w:sz="4" w:space="0" w:color="auto"/>
              <w:right w:val="single" w:sz="4" w:space="0" w:color="auto"/>
            </w:tcBorders>
            <w:vAlign w:val="center"/>
          </w:tcPr>
          <w:p w14:paraId="074B2C52" w14:textId="77777777" w:rsidR="000E2823" w:rsidRPr="000E2823" w:rsidRDefault="000E2823" w:rsidP="000E2823">
            <w:pPr>
              <w:ind w:right="-6"/>
              <w:jc w:val="center"/>
              <w:textAlignment w:val="auto"/>
              <w:rPr>
                <w:sz w:val="22"/>
                <w:szCs w:val="22"/>
                <w:lang w:val="lv-LV" w:eastAsia="lv-LV"/>
              </w:rPr>
            </w:pPr>
          </w:p>
        </w:tc>
        <w:tc>
          <w:tcPr>
            <w:tcW w:w="2041" w:type="dxa"/>
            <w:tcBorders>
              <w:top w:val="single" w:sz="4" w:space="0" w:color="auto"/>
              <w:left w:val="single" w:sz="4" w:space="0" w:color="auto"/>
              <w:bottom w:val="single" w:sz="4" w:space="0" w:color="auto"/>
              <w:right w:val="single" w:sz="4" w:space="0" w:color="auto"/>
            </w:tcBorders>
            <w:vAlign w:val="center"/>
          </w:tcPr>
          <w:p w14:paraId="69EFF823" w14:textId="77777777" w:rsidR="000E2823" w:rsidRPr="000E2823" w:rsidRDefault="000E2823" w:rsidP="000E2823">
            <w:pPr>
              <w:ind w:right="-6"/>
              <w:jc w:val="center"/>
              <w:textAlignment w:val="auto"/>
              <w:rPr>
                <w:sz w:val="22"/>
                <w:szCs w:val="22"/>
                <w:lang w:val="lv-LV" w:eastAsia="lv-LV"/>
              </w:rPr>
            </w:pPr>
          </w:p>
        </w:tc>
        <w:tc>
          <w:tcPr>
            <w:tcW w:w="2211" w:type="dxa"/>
            <w:tcBorders>
              <w:top w:val="single" w:sz="4" w:space="0" w:color="auto"/>
              <w:left w:val="single" w:sz="4" w:space="0" w:color="auto"/>
              <w:bottom w:val="single" w:sz="4" w:space="0" w:color="auto"/>
              <w:right w:val="single" w:sz="4" w:space="0" w:color="auto"/>
            </w:tcBorders>
            <w:vAlign w:val="center"/>
          </w:tcPr>
          <w:p w14:paraId="360F5951" w14:textId="77777777" w:rsidR="000E2823" w:rsidRPr="000E2823" w:rsidRDefault="000E2823" w:rsidP="000E2823">
            <w:pPr>
              <w:ind w:right="-6"/>
              <w:jc w:val="center"/>
              <w:textAlignment w:val="auto"/>
              <w:rPr>
                <w:sz w:val="22"/>
                <w:szCs w:val="22"/>
                <w:lang w:val="lv-LV" w:eastAsia="lv-LV"/>
              </w:rPr>
            </w:pPr>
          </w:p>
        </w:tc>
      </w:tr>
      <w:tr w:rsidR="000E2823" w:rsidRPr="000E2823" w14:paraId="6DC0DB43" w14:textId="77777777" w:rsidTr="000E2823">
        <w:trPr>
          <w:trHeight w:val="454"/>
        </w:trPr>
        <w:tc>
          <w:tcPr>
            <w:tcW w:w="682" w:type="dxa"/>
            <w:tcBorders>
              <w:top w:val="single" w:sz="4" w:space="0" w:color="auto"/>
              <w:left w:val="single" w:sz="4" w:space="0" w:color="auto"/>
              <w:bottom w:val="single" w:sz="4" w:space="0" w:color="auto"/>
              <w:right w:val="single" w:sz="4" w:space="0" w:color="auto"/>
            </w:tcBorders>
            <w:vAlign w:val="center"/>
            <w:hideMark/>
          </w:tcPr>
          <w:p w14:paraId="542D86E3" w14:textId="77777777" w:rsidR="000E2823" w:rsidRPr="000E2823" w:rsidRDefault="000E2823" w:rsidP="000E2823">
            <w:pPr>
              <w:ind w:right="-6"/>
              <w:jc w:val="center"/>
              <w:textAlignment w:val="auto"/>
              <w:rPr>
                <w:sz w:val="22"/>
                <w:szCs w:val="22"/>
                <w:lang w:val="lv-LV" w:eastAsia="lv-LV"/>
              </w:rPr>
            </w:pPr>
            <w:r w:rsidRPr="000E2823">
              <w:rPr>
                <w:sz w:val="22"/>
                <w:szCs w:val="22"/>
                <w:lang w:val="lv-LV" w:eastAsia="lv-LV"/>
              </w:rPr>
              <w:t xml:space="preserve">8. </w:t>
            </w:r>
          </w:p>
        </w:tc>
        <w:tc>
          <w:tcPr>
            <w:tcW w:w="2835" w:type="dxa"/>
            <w:tcBorders>
              <w:top w:val="single" w:sz="4" w:space="0" w:color="auto"/>
              <w:left w:val="single" w:sz="4" w:space="0" w:color="auto"/>
              <w:bottom w:val="single" w:sz="4" w:space="0" w:color="auto"/>
              <w:right w:val="single" w:sz="4" w:space="0" w:color="auto"/>
            </w:tcBorders>
            <w:vAlign w:val="center"/>
            <w:hideMark/>
          </w:tcPr>
          <w:p w14:paraId="719C8CAD" w14:textId="77777777" w:rsidR="000E2823" w:rsidRPr="000E2823" w:rsidRDefault="000E2823" w:rsidP="000E2823">
            <w:pPr>
              <w:ind w:right="-6"/>
              <w:jc w:val="center"/>
              <w:textAlignment w:val="auto"/>
            </w:pPr>
            <w:proofErr w:type="spellStart"/>
            <w:r w:rsidRPr="000E2823">
              <w:t>Rudzu</w:t>
            </w:r>
            <w:proofErr w:type="spellEnd"/>
            <w:r w:rsidRPr="000E2823">
              <w:t xml:space="preserve"> maize (</w:t>
            </w:r>
            <w:proofErr w:type="spellStart"/>
            <w:r w:rsidRPr="000E2823">
              <w:t>rupjmaize</w:t>
            </w:r>
            <w:proofErr w:type="spellEnd"/>
            <w:r w:rsidRPr="000E2823">
              <w:t>)</w:t>
            </w:r>
          </w:p>
        </w:tc>
        <w:tc>
          <w:tcPr>
            <w:tcW w:w="2268" w:type="dxa"/>
            <w:tcBorders>
              <w:top w:val="single" w:sz="4" w:space="0" w:color="auto"/>
              <w:left w:val="single" w:sz="4" w:space="0" w:color="auto"/>
              <w:bottom w:val="single" w:sz="4" w:space="0" w:color="auto"/>
              <w:right w:val="single" w:sz="4" w:space="0" w:color="auto"/>
            </w:tcBorders>
            <w:vAlign w:val="center"/>
          </w:tcPr>
          <w:p w14:paraId="1DCDBD5D" w14:textId="77777777" w:rsidR="000E2823" w:rsidRPr="000E2823" w:rsidRDefault="000E2823" w:rsidP="000E2823">
            <w:pPr>
              <w:ind w:right="-6"/>
              <w:jc w:val="center"/>
              <w:textAlignment w:val="auto"/>
              <w:rPr>
                <w:sz w:val="22"/>
                <w:szCs w:val="22"/>
                <w:lang w:val="lv-LV" w:eastAsia="lv-LV"/>
              </w:rPr>
            </w:pPr>
          </w:p>
        </w:tc>
        <w:tc>
          <w:tcPr>
            <w:tcW w:w="2041" w:type="dxa"/>
            <w:tcBorders>
              <w:top w:val="single" w:sz="4" w:space="0" w:color="auto"/>
              <w:left w:val="single" w:sz="4" w:space="0" w:color="auto"/>
              <w:bottom w:val="single" w:sz="4" w:space="0" w:color="auto"/>
              <w:right w:val="single" w:sz="4" w:space="0" w:color="auto"/>
            </w:tcBorders>
            <w:vAlign w:val="center"/>
          </w:tcPr>
          <w:p w14:paraId="78E65DA4" w14:textId="77777777" w:rsidR="000E2823" w:rsidRPr="000E2823" w:rsidRDefault="000E2823" w:rsidP="000E2823">
            <w:pPr>
              <w:ind w:right="-6"/>
              <w:jc w:val="center"/>
              <w:textAlignment w:val="auto"/>
              <w:rPr>
                <w:sz w:val="22"/>
                <w:szCs w:val="22"/>
                <w:lang w:val="lv-LV" w:eastAsia="lv-LV"/>
              </w:rPr>
            </w:pPr>
          </w:p>
        </w:tc>
        <w:tc>
          <w:tcPr>
            <w:tcW w:w="2211" w:type="dxa"/>
            <w:tcBorders>
              <w:top w:val="single" w:sz="4" w:space="0" w:color="auto"/>
              <w:left w:val="single" w:sz="4" w:space="0" w:color="auto"/>
              <w:bottom w:val="single" w:sz="4" w:space="0" w:color="auto"/>
              <w:right w:val="single" w:sz="4" w:space="0" w:color="auto"/>
            </w:tcBorders>
            <w:vAlign w:val="center"/>
          </w:tcPr>
          <w:p w14:paraId="38A35A02" w14:textId="77777777" w:rsidR="000E2823" w:rsidRPr="000E2823" w:rsidRDefault="000E2823" w:rsidP="000E2823">
            <w:pPr>
              <w:ind w:right="-6"/>
              <w:jc w:val="center"/>
              <w:textAlignment w:val="auto"/>
              <w:rPr>
                <w:sz w:val="22"/>
                <w:szCs w:val="22"/>
                <w:lang w:val="lv-LV" w:eastAsia="lv-LV"/>
              </w:rPr>
            </w:pPr>
          </w:p>
        </w:tc>
      </w:tr>
      <w:tr w:rsidR="000E2823" w:rsidRPr="000E2823" w14:paraId="7F1FB2B3" w14:textId="77777777" w:rsidTr="000E2823">
        <w:trPr>
          <w:trHeight w:val="454"/>
        </w:trPr>
        <w:tc>
          <w:tcPr>
            <w:tcW w:w="682" w:type="dxa"/>
            <w:tcBorders>
              <w:top w:val="single" w:sz="4" w:space="0" w:color="auto"/>
              <w:left w:val="single" w:sz="4" w:space="0" w:color="auto"/>
              <w:bottom w:val="single" w:sz="4" w:space="0" w:color="auto"/>
              <w:right w:val="single" w:sz="4" w:space="0" w:color="auto"/>
            </w:tcBorders>
            <w:vAlign w:val="center"/>
            <w:hideMark/>
          </w:tcPr>
          <w:p w14:paraId="1AA87FB2" w14:textId="77777777" w:rsidR="000E2823" w:rsidRPr="000E2823" w:rsidRDefault="000E2823" w:rsidP="000E2823">
            <w:pPr>
              <w:ind w:right="-6"/>
              <w:jc w:val="center"/>
              <w:textAlignment w:val="auto"/>
              <w:rPr>
                <w:sz w:val="22"/>
                <w:szCs w:val="22"/>
                <w:lang w:val="lv-LV" w:eastAsia="lv-LV"/>
              </w:rPr>
            </w:pPr>
            <w:r w:rsidRPr="000E2823">
              <w:rPr>
                <w:sz w:val="22"/>
                <w:szCs w:val="22"/>
                <w:lang w:val="lv-LV" w:eastAsia="lv-LV"/>
              </w:rPr>
              <w:t>9.</w:t>
            </w:r>
          </w:p>
        </w:tc>
        <w:tc>
          <w:tcPr>
            <w:tcW w:w="2835" w:type="dxa"/>
            <w:tcBorders>
              <w:top w:val="single" w:sz="4" w:space="0" w:color="auto"/>
              <w:left w:val="single" w:sz="4" w:space="0" w:color="auto"/>
              <w:bottom w:val="single" w:sz="4" w:space="0" w:color="auto"/>
              <w:right w:val="single" w:sz="4" w:space="0" w:color="auto"/>
            </w:tcBorders>
            <w:vAlign w:val="center"/>
            <w:hideMark/>
          </w:tcPr>
          <w:p w14:paraId="4D3787EF" w14:textId="77777777" w:rsidR="000E2823" w:rsidRPr="000E2823" w:rsidRDefault="000E2823" w:rsidP="000E2823">
            <w:pPr>
              <w:ind w:right="-6"/>
              <w:jc w:val="center"/>
              <w:textAlignment w:val="auto"/>
            </w:pPr>
            <w:proofErr w:type="spellStart"/>
            <w:r w:rsidRPr="000E2823">
              <w:t>Baltmaize</w:t>
            </w:r>
            <w:proofErr w:type="spellEnd"/>
          </w:p>
        </w:tc>
        <w:tc>
          <w:tcPr>
            <w:tcW w:w="2268" w:type="dxa"/>
            <w:tcBorders>
              <w:top w:val="single" w:sz="4" w:space="0" w:color="auto"/>
              <w:left w:val="single" w:sz="4" w:space="0" w:color="auto"/>
              <w:bottom w:val="single" w:sz="4" w:space="0" w:color="auto"/>
              <w:right w:val="single" w:sz="4" w:space="0" w:color="auto"/>
            </w:tcBorders>
            <w:vAlign w:val="center"/>
          </w:tcPr>
          <w:p w14:paraId="6666C579" w14:textId="77777777" w:rsidR="000E2823" w:rsidRPr="000E2823" w:rsidRDefault="000E2823" w:rsidP="000E2823">
            <w:pPr>
              <w:ind w:right="-6"/>
              <w:jc w:val="center"/>
              <w:textAlignment w:val="auto"/>
              <w:rPr>
                <w:sz w:val="22"/>
                <w:szCs w:val="22"/>
                <w:lang w:val="lv-LV" w:eastAsia="lv-LV"/>
              </w:rPr>
            </w:pPr>
          </w:p>
        </w:tc>
        <w:tc>
          <w:tcPr>
            <w:tcW w:w="2041" w:type="dxa"/>
            <w:tcBorders>
              <w:top w:val="single" w:sz="4" w:space="0" w:color="auto"/>
              <w:left w:val="single" w:sz="4" w:space="0" w:color="auto"/>
              <w:bottom w:val="single" w:sz="4" w:space="0" w:color="auto"/>
              <w:right w:val="single" w:sz="4" w:space="0" w:color="auto"/>
            </w:tcBorders>
            <w:vAlign w:val="center"/>
          </w:tcPr>
          <w:p w14:paraId="0FB29125" w14:textId="77777777" w:rsidR="000E2823" w:rsidRPr="000E2823" w:rsidRDefault="000E2823" w:rsidP="000E2823">
            <w:pPr>
              <w:ind w:right="-6"/>
              <w:jc w:val="center"/>
              <w:textAlignment w:val="auto"/>
              <w:rPr>
                <w:sz w:val="22"/>
                <w:szCs w:val="22"/>
                <w:lang w:val="lv-LV" w:eastAsia="lv-LV"/>
              </w:rPr>
            </w:pPr>
          </w:p>
        </w:tc>
        <w:tc>
          <w:tcPr>
            <w:tcW w:w="2211" w:type="dxa"/>
            <w:tcBorders>
              <w:top w:val="single" w:sz="4" w:space="0" w:color="auto"/>
              <w:left w:val="single" w:sz="4" w:space="0" w:color="auto"/>
              <w:bottom w:val="single" w:sz="4" w:space="0" w:color="auto"/>
              <w:right w:val="single" w:sz="4" w:space="0" w:color="auto"/>
            </w:tcBorders>
            <w:vAlign w:val="center"/>
          </w:tcPr>
          <w:p w14:paraId="5076F848" w14:textId="77777777" w:rsidR="000E2823" w:rsidRPr="000E2823" w:rsidRDefault="000E2823" w:rsidP="000E2823">
            <w:pPr>
              <w:ind w:right="-6"/>
              <w:jc w:val="center"/>
              <w:textAlignment w:val="auto"/>
              <w:rPr>
                <w:sz w:val="22"/>
                <w:szCs w:val="22"/>
                <w:lang w:val="lv-LV" w:eastAsia="lv-LV"/>
              </w:rPr>
            </w:pPr>
          </w:p>
        </w:tc>
      </w:tr>
      <w:tr w:rsidR="000E2823" w:rsidRPr="000E2823" w14:paraId="30AD3FAE" w14:textId="77777777" w:rsidTr="000E2823">
        <w:trPr>
          <w:trHeight w:val="454"/>
        </w:trPr>
        <w:tc>
          <w:tcPr>
            <w:tcW w:w="682" w:type="dxa"/>
            <w:tcBorders>
              <w:top w:val="single" w:sz="4" w:space="0" w:color="auto"/>
              <w:left w:val="single" w:sz="4" w:space="0" w:color="auto"/>
              <w:bottom w:val="single" w:sz="4" w:space="0" w:color="auto"/>
              <w:right w:val="single" w:sz="4" w:space="0" w:color="auto"/>
            </w:tcBorders>
            <w:vAlign w:val="center"/>
            <w:hideMark/>
          </w:tcPr>
          <w:p w14:paraId="7E178757" w14:textId="77777777" w:rsidR="000E2823" w:rsidRPr="000E2823" w:rsidRDefault="000E2823" w:rsidP="000E2823">
            <w:pPr>
              <w:ind w:right="-6"/>
              <w:jc w:val="center"/>
              <w:textAlignment w:val="auto"/>
              <w:rPr>
                <w:sz w:val="22"/>
                <w:szCs w:val="22"/>
                <w:lang w:val="lv-LV" w:eastAsia="lv-LV"/>
              </w:rPr>
            </w:pPr>
            <w:r w:rsidRPr="000E2823">
              <w:rPr>
                <w:sz w:val="22"/>
                <w:szCs w:val="22"/>
                <w:lang w:val="lv-LV" w:eastAsia="lv-LV"/>
              </w:rPr>
              <w:t>10.</w:t>
            </w:r>
          </w:p>
        </w:tc>
        <w:tc>
          <w:tcPr>
            <w:tcW w:w="2835" w:type="dxa"/>
            <w:tcBorders>
              <w:top w:val="single" w:sz="4" w:space="0" w:color="auto"/>
              <w:left w:val="single" w:sz="4" w:space="0" w:color="auto"/>
              <w:bottom w:val="single" w:sz="4" w:space="0" w:color="auto"/>
              <w:right w:val="single" w:sz="4" w:space="0" w:color="auto"/>
            </w:tcBorders>
            <w:vAlign w:val="center"/>
            <w:hideMark/>
          </w:tcPr>
          <w:p w14:paraId="67B020CB" w14:textId="77777777" w:rsidR="000E2823" w:rsidRPr="000E2823" w:rsidRDefault="000E2823" w:rsidP="000E2823">
            <w:pPr>
              <w:ind w:right="-6"/>
              <w:jc w:val="center"/>
              <w:textAlignment w:val="auto"/>
            </w:pPr>
            <w:proofErr w:type="spellStart"/>
            <w:r w:rsidRPr="000E2823">
              <w:t>Saldskābmaize</w:t>
            </w:r>
            <w:proofErr w:type="spellEnd"/>
          </w:p>
        </w:tc>
        <w:tc>
          <w:tcPr>
            <w:tcW w:w="2268" w:type="dxa"/>
            <w:tcBorders>
              <w:top w:val="single" w:sz="4" w:space="0" w:color="auto"/>
              <w:left w:val="single" w:sz="4" w:space="0" w:color="auto"/>
              <w:bottom w:val="single" w:sz="4" w:space="0" w:color="auto"/>
              <w:right w:val="single" w:sz="4" w:space="0" w:color="auto"/>
            </w:tcBorders>
            <w:vAlign w:val="center"/>
          </w:tcPr>
          <w:p w14:paraId="6AE70640" w14:textId="77777777" w:rsidR="000E2823" w:rsidRPr="000E2823" w:rsidRDefault="000E2823" w:rsidP="000E2823">
            <w:pPr>
              <w:ind w:right="-6"/>
              <w:jc w:val="center"/>
              <w:textAlignment w:val="auto"/>
              <w:rPr>
                <w:sz w:val="22"/>
                <w:szCs w:val="22"/>
                <w:lang w:val="lv-LV" w:eastAsia="lv-LV"/>
              </w:rPr>
            </w:pPr>
          </w:p>
        </w:tc>
        <w:tc>
          <w:tcPr>
            <w:tcW w:w="2041" w:type="dxa"/>
            <w:tcBorders>
              <w:top w:val="single" w:sz="4" w:space="0" w:color="auto"/>
              <w:left w:val="single" w:sz="4" w:space="0" w:color="auto"/>
              <w:bottom w:val="single" w:sz="4" w:space="0" w:color="auto"/>
              <w:right w:val="single" w:sz="4" w:space="0" w:color="auto"/>
            </w:tcBorders>
            <w:vAlign w:val="center"/>
          </w:tcPr>
          <w:p w14:paraId="3BE7C4C7" w14:textId="77777777" w:rsidR="000E2823" w:rsidRPr="000E2823" w:rsidRDefault="000E2823" w:rsidP="000E2823">
            <w:pPr>
              <w:ind w:right="-6"/>
              <w:jc w:val="center"/>
              <w:textAlignment w:val="auto"/>
              <w:rPr>
                <w:sz w:val="22"/>
                <w:szCs w:val="22"/>
                <w:lang w:val="lv-LV" w:eastAsia="lv-LV"/>
              </w:rPr>
            </w:pPr>
          </w:p>
        </w:tc>
        <w:tc>
          <w:tcPr>
            <w:tcW w:w="2211" w:type="dxa"/>
            <w:tcBorders>
              <w:top w:val="single" w:sz="4" w:space="0" w:color="auto"/>
              <w:left w:val="single" w:sz="4" w:space="0" w:color="auto"/>
              <w:bottom w:val="single" w:sz="4" w:space="0" w:color="auto"/>
              <w:right w:val="single" w:sz="4" w:space="0" w:color="auto"/>
            </w:tcBorders>
            <w:vAlign w:val="center"/>
          </w:tcPr>
          <w:p w14:paraId="4574E620" w14:textId="77777777" w:rsidR="000E2823" w:rsidRPr="000E2823" w:rsidRDefault="000E2823" w:rsidP="000E2823">
            <w:pPr>
              <w:ind w:right="-6"/>
              <w:jc w:val="center"/>
              <w:textAlignment w:val="auto"/>
              <w:rPr>
                <w:sz w:val="22"/>
                <w:szCs w:val="22"/>
                <w:lang w:val="lv-LV" w:eastAsia="lv-LV"/>
              </w:rPr>
            </w:pPr>
          </w:p>
        </w:tc>
      </w:tr>
      <w:bookmarkEnd w:id="70"/>
    </w:tbl>
    <w:p w14:paraId="4DD9266E" w14:textId="77777777" w:rsidR="000E2823" w:rsidRPr="000E2823" w:rsidRDefault="000E2823" w:rsidP="000E2823">
      <w:pPr>
        <w:ind w:right="-6"/>
        <w:jc w:val="both"/>
        <w:textAlignment w:val="auto"/>
        <w:rPr>
          <w:b/>
          <w:sz w:val="22"/>
          <w:szCs w:val="22"/>
          <w:lang w:val="lv-LV" w:eastAsia="lv-LV"/>
        </w:rPr>
      </w:pPr>
    </w:p>
    <w:p w14:paraId="1EA42DD8" w14:textId="77777777" w:rsidR="000E2823" w:rsidRPr="000E2823" w:rsidRDefault="000E2823" w:rsidP="000E2823">
      <w:pPr>
        <w:ind w:right="-6"/>
        <w:jc w:val="both"/>
        <w:textAlignment w:val="auto"/>
        <w:rPr>
          <w:b/>
          <w:sz w:val="22"/>
          <w:szCs w:val="22"/>
          <w:lang w:val="lv-LV" w:eastAsia="lv-LV"/>
        </w:rPr>
      </w:pPr>
    </w:p>
    <w:p w14:paraId="1B7F6FD1" w14:textId="77777777" w:rsidR="000E2823" w:rsidRPr="000E2823" w:rsidRDefault="000E2823" w:rsidP="000E2823">
      <w:pPr>
        <w:overflowPunct/>
        <w:autoSpaceDE/>
        <w:autoSpaceDN/>
        <w:adjustRightInd/>
        <w:textAlignment w:val="auto"/>
        <w:rPr>
          <w:b/>
          <w:sz w:val="22"/>
          <w:szCs w:val="22"/>
          <w:lang w:val="lv-LV" w:eastAsia="lv-LV"/>
        </w:rPr>
        <w:sectPr w:rsidR="000E2823" w:rsidRPr="000E2823" w:rsidSect="00C908F8">
          <w:footerReference w:type="default" r:id="rId22"/>
          <w:pgSz w:w="11906" w:h="16838"/>
          <w:pgMar w:top="709" w:right="849" w:bottom="1560" w:left="1134" w:header="709" w:footer="709" w:gutter="0"/>
          <w:cols w:space="720"/>
        </w:sectPr>
      </w:pPr>
    </w:p>
    <w:p w14:paraId="02F16F2F" w14:textId="77777777" w:rsidR="000E2823" w:rsidRPr="000E2823" w:rsidRDefault="000E2823" w:rsidP="00B12441">
      <w:pPr>
        <w:numPr>
          <w:ilvl w:val="0"/>
          <w:numId w:val="19"/>
        </w:numPr>
        <w:ind w:right="-6"/>
        <w:jc w:val="both"/>
        <w:textAlignment w:val="auto"/>
        <w:rPr>
          <w:b/>
          <w:sz w:val="22"/>
          <w:szCs w:val="22"/>
          <w:lang w:val="lv-LV" w:eastAsia="lv-LV"/>
        </w:rPr>
      </w:pPr>
      <w:r w:rsidRPr="000E2823">
        <w:rPr>
          <w:b/>
          <w:sz w:val="22"/>
          <w:szCs w:val="22"/>
          <w:lang w:val="lv-LV" w:eastAsia="lv-LV"/>
        </w:rPr>
        <w:lastRenderedPageBreak/>
        <w:t xml:space="preserve">BL, NPKS, LPIA produkti, </w:t>
      </w:r>
      <w:r w:rsidRPr="000E2823">
        <w:rPr>
          <w:b/>
          <w:sz w:val="22"/>
          <w:szCs w:val="22"/>
          <w:u w:val="single"/>
          <w:lang w:val="lv-LV" w:eastAsia="lv-LV"/>
        </w:rPr>
        <w:t>kurus Pretendents izvēlas</w:t>
      </w:r>
      <w:r w:rsidRPr="000E2823">
        <w:rPr>
          <w:b/>
          <w:sz w:val="22"/>
          <w:szCs w:val="22"/>
          <w:lang w:val="lv-LV" w:eastAsia="lv-LV"/>
        </w:rPr>
        <w:t xml:space="preserve"> </w:t>
      </w:r>
      <w:r w:rsidRPr="000E2823">
        <w:rPr>
          <w:b/>
          <w:sz w:val="22"/>
          <w:szCs w:val="22"/>
          <w:u w:val="single"/>
          <w:lang w:val="lv-LV" w:eastAsia="lv-LV"/>
        </w:rPr>
        <w:t>piedāvāt papildus</w:t>
      </w:r>
      <w:r w:rsidRPr="000E2823">
        <w:rPr>
          <w:b/>
          <w:sz w:val="22"/>
          <w:szCs w:val="22"/>
          <w:lang w:val="lv-LV" w:eastAsia="lv-LV"/>
        </w:rPr>
        <w:t xml:space="preserve"> tiem BL un NPKS produktiem, kas no Pasūtītāja puses noteikti kā obligāti</w:t>
      </w:r>
    </w:p>
    <w:p w14:paraId="072DE4C0" w14:textId="2688F5C2" w:rsidR="000014D3" w:rsidRDefault="000E2823" w:rsidP="000E2823">
      <w:pPr>
        <w:ind w:left="720" w:right="-6"/>
        <w:jc w:val="both"/>
        <w:textAlignment w:val="auto"/>
        <w:rPr>
          <w:bCs/>
          <w:i/>
          <w:iCs/>
          <w:sz w:val="22"/>
          <w:szCs w:val="22"/>
          <w:lang w:val="lv-LV" w:eastAsia="lv-LV"/>
        </w:rPr>
      </w:pPr>
      <w:r w:rsidRPr="000E2823">
        <w:rPr>
          <w:bCs/>
          <w:i/>
          <w:iCs/>
          <w:sz w:val="22"/>
          <w:szCs w:val="22"/>
          <w:lang w:val="lv-LV" w:eastAsia="lv-LV"/>
        </w:rPr>
        <w:t>(ja Pretendents nepiedāvā kādu no zemāk minētā BL, NPKS, LPIA produktu saraksta 2.kolonnā minētajiem produktiem, tad attiecīgo rindu neaizpilda ar informāciju. Pretendents BL, NPKS, LPIA produktu sarakstā neveido papildus rindas un papildus pozīcijas nenorāda, tātad nepiedāvā papildus BL, NPKS, LPIA produktus, kas nav minēti 2.kolonnā)</w:t>
      </w:r>
      <w:r w:rsidR="000014D3">
        <w:rPr>
          <w:bCs/>
          <w:i/>
          <w:iCs/>
          <w:sz w:val="22"/>
          <w:szCs w:val="22"/>
          <w:lang w:val="lv-LV" w:eastAsia="lv-LV"/>
        </w:rPr>
        <w:t>.</w:t>
      </w:r>
    </w:p>
    <w:p w14:paraId="143C3BBF" w14:textId="11D3686F" w:rsidR="000014D3" w:rsidRPr="000014D3" w:rsidRDefault="000014D3" w:rsidP="000014D3">
      <w:pPr>
        <w:ind w:left="720" w:right="-6"/>
        <w:jc w:val="both"/>
        <w:textAlignment w:val="auto"/>
        <w:rPr>
          <w:bCs/>
          <w:i/>
          <w:iCs/>
          <w:sz w:val="22"/>
          <w:szCs w:val="22"/>
          <w:lang w:val="lv-LV" w:eastAsia="lv-LV"/>
        </w:rPr>
      </w:pPr>
      <w:r w:rsidRPr="000014D3">
        <w:rPr>
          <w:b/>
          <w:i/>
          <w:iCs/>
          <w:sz w:val="22"/>
          <w:szCs w:val="22"/>
          <w:lang w:val="lv-LV" w:eastAsia="lv-LV"/>
        </w:rPr>
        <w:t>Ja tiek piedāvāts kāds no 3.tabulas 2.kolonnā norādītajiem produktiem (piemēram, kartupeļi), Pretendentam ir jāu</w:t>
      </w:r>
      <w:r w:rsidR="005F4D3F">
        <w:rPr>
          <w:b/>
          <w:i/>
          <w:iCs/>
          <w:sz w:val="22"/>
          <w:szCs w:val="22"/>
          <w:lang w:val="lv-LV" w:eastAsia="lv-LV"/>
        </w:rPr>
        <w:t>z</w:t>
      </w:r>
      <w:r w:rsidRPr="000014D3">
        <w:rPr>
          <w:b/>
          <w:i/>
          <w:iCs/>
          <w:sz w:val="22"/>
          <w:szCs w:val="22"/>
          <w:lang w:val="lv-LV" w:eastAsia="lv-LV"/>
        </w:rPr>
        <w:t xml:space="preserve">rāda </w:t>
      </w:r>
      <w:r w:rsidRPr="00D45E1B">
        <w:rPr>
          <w:b/>
          <w:i/>
          <w:iCs/>
          <w:sz w:val="22"/>
          <w:szCs w:val="22"/>
          <w:highlight w:val="green"/>
          <w:lang w:val="lv-LV" w:eastAsia="lv-LV"/>
        </w:rPr>
        <w:t xml:space="preserve">vismaz </w:t>
      </w:r>
      <w:r w:rsidRPr="00D45E1B">
        <w:rPr>
          <w:b/>
          <w:i/>
          <w:iCs/>
          <w:sz w:val="22"/>
          <w:szCs w:val="22"/>
          <w:highlight w:val="green"/>
          <w:u w:val="single"/>
          <w:lang w:val="lv-LV" w:eastAsia="lv-LV"/>
        </w:rPr>
        <w:t>divi</w:t>
      </w:r>
      <w:r w:rsidRPr="000014D3">
        <w:rPr>
          <w:b/>
          <w:i/>
          <w:iCs/>
          <w:sz w:val="22"/>
          <w:szCs w:val="22"/>
          <w:lang w:val="lv-LV" w:eastAsia="lv-LV"/>
        </w:rPr>
        <w:t xml:space="preserve"> BL vai NPKS, vai LPIA prasībām atbilstoši </w:t>
      </w:r>
      <w:r w:rsidRPr="00852913">
        <w:rPr>
          <w:b/>
          <w:i/>
          <w:iCs/>
          <w:sz w:val="22"/>
          <w:szCs w:val="22"/>
          <w:lang w:val="lv-LV" w:eastAsia="lv-LV"/>
        </w:rPr>
        <w:t>ražotāji vai audzētāji.</w:t>
      </w:r>
      <w:r w:rsidRPr="000014D3">
        <w:rPr>
          <w:b/>
          <w:i/>
          <w:iCs/>
          <w:sz w:val="22"/>
          <w:szCs w:val="22"/>
          <w:lang w:val="lv-LV" w:eastAsia="lv-LV"/>
        </w:rPr>
        <w:t xml:space="preserve"> </w:t>
      </w:r>
      <w:bookmarkStart w:id="71" w:name="_Hlk157176407"/>
      <w:r w:rsidRPr="000014D3">
        <w:rPr>
          <w:b/>
          <w:i/>
          <w:iCs/>
          <w:sz w:val="22"/>
          <w:szCs w:val="22"/>
          <w:lang w:val="lv-LV" w:eastAsia="lv-LV"/>
        </w:rPr>
        <w:t>Pasūtītājs B kritērijā vērtēs šo produktu kā vienu produktu – “Kartupeļi”</w:t>
      </w:r>
      <w:bookmarkEnd w:id="71"/>
      <w:r w:rsidRPr="000014D3">
        <w:rPr>
          <w:bCs/>
          <w:i/>
          <w:iCs/>
          <w:sz w:val="22"/>
          <w:szCs w:val="22"/>
          <w:lang w:val="lv-LV" w:eastAsia="lv-LV"/>
        </w:rPr>
        <w:t xml:space="preserve">.  </w:t>
      </w:r>
    </w:p>
    <w:p w14:paraId="7C0503A4" w14:textId="39E26416" w:rsidR="000014D3" w:rsidRPr="000014D3" w:rsidRDefault="000014D3" w:rsidP="000014D3">
      <w:pPr>
        <w:ind w:left="720" w:right="-6"/>
        <w:jc w:val="both"/>
        <w:textAlignment w:val="auto"/>
        <w:rPr>
          <w:bCs/>
          <w:i/>
          <w:iCs/>
          <w:sz w:val="22"/>
          <w:szCs w:val="22"/>
          <w:lang w:val="lv-LV" w:eastAsia="lv-LV"/>
        </w:rPr>
      </w:pPr>
      <w:r w:rsidRPr="000014D3">
        <w:rPr>
          <w:bCs/>
          <w:i/>
          <w:iCs/>
          <w:sz w:val="22"/>
          <w:szCs w:val="22"/>
          <w:lang w:val="lv-LV" w:eastAsia="lv-LV"/>
        </w:rPr>
        <w:t xml:space="preserve">Pretendents ir tiesīgs </w:t>
      </w:r>
      <w:proofErr w:type="spellStart"/>
      <w:r w:rsidRPr="000014D3">
        <w:rPr>
          <w:bCs/>
          <w:i/>
          <w:iCs/>
          <w:sz w:val="22"/>
          <w:szCs w:val="22"/>
          <w:lang w:val="lv-LV" w:eastAsia="lv-LV"/>
        </w:rPr>
        <w:t>uzrādit</w:t>
      </w:r>
      <w:proofErr w:type="spellEnd"/>
      <w:r w:rsidRPr="000014D3">
        <w:rPr>
          <w:bCs/>
          <w:i/>
          <w:iCs/>
          <w:sz w:val="22"/>
          <w:szCs w:val="22"/>
          <w:lang w:val="lv-LV" w:eastAsia="lv-LV"/>
        </w:rPr>
        <w:t xml:space="preserve"> </w:t>
      </w:r>
      <w:r w:rsidR="00524804">
        <w:rPr>
          <w:bCs/>
          <w:i/>
          <w:iCs/>
          <w:sz w:val="22"/>
          <w:szCs w:val="22"/>
          <w:lang w:val="lv-LV" w:eastAsia="lv-LV"/>
        </w:rPr>
        <w:t xml:space="preserve">vienu </w:t>
      </w:r>
      <w:r w:rsidRPr="000014D3">
        <w:rPr>
          <w:bCs/>
          <w:i/>
          <w:iCs/>
          <w:sz w:val="22"/>
          <w:szCs w:val="22"/>
          <w:lang w:val="lv-LV" w:eastAsia="lv-LV"/>
        </w:rPr>
        <w:t xml:space="preserve">BL vai NPKS, vai LPIA produktu </w:t>
      </w:r>
      <w:bookmarkStart w:id="72" w:name="_Hlk164689058"/>
      <w:r w:rsidRPr="000014D3">
        <w:rPr>
          <w:bCs/>
          <w:i/>
          <w:iCs/>
          <w:sz w:val="22"/>
          <w:szCs w:val="22"/>
          <w:lang w:val="lv-LV" w:eastAsia="lv-LV"/>
        </w:rPr>
        <w:t xml:space="preserve">ražotāju vai audzētāju </w:t>
      </w:r>
      <w:bookmarkEnd w:id="72"/>
      <w:r w:rsidRPr="000014D3">
        <w:rPr>
          <w:bCs/>
          <w:i/>
          <w:iCs/>
          <w:sz w:val="22"/>
          <w:szCs w:val="22"/>
          <w:lang w:val="lv-LV" w:eastAsia="lv-LV"/>
        </w:rPr>
        <w:t xml:space="preserve">vienā, vairākās vai visās 3.tabulas </w:t>
      </w:r>
      <w:r>
        <w:rPr>
          <w:bCs/>
          <w:i/>
          <w:iCs/>
          <w:sz w:val="22"/>
          <w:szCs w:val="22"/>
          <w:lang w:val="lv-LV" w:eastAsia="lv-LV"/>
        </w:rPr>
        <w:t xml:space="preserve">2.kolonnas </w:t>
      </w:r>
      <w:r w:rsidRPr="000014D3">
        <w:rPr>
          <w:bCs/>
          <w:i/>
          <w:iCs/>
          <w:sz w:val="22"/>
          <w:szCs w:val="22"/>
          <w:lang w:val="lv-LV" w:eastAsia="lv-LV"/>
        </w:rPr>
        <w:t xml:space="preserve">pozīcijās (piemērām - kartupeļi, burkāni un </w:t>
      </w:r>
      <w:proofErr w:type="spellStart"/>
      <w:r w:rsidRPr="000014D3">
        <w:rPr>
          <w:bCs/>
          <w:i/>
          <w:iCs/>
          <w:sz w:val="22"/>
          <w:szCs w:val="22"/>
          <w:lang w:val="lv-LV" w:eastAsia="lv-LV"/>
        </w:rPr>
        <w:t>tt</w:t>
      </w:r>
      <w:proofErr w:type="spellEnd"/>
      <w:r w:rsidRPr="000014D3">
        <w:rPr>
          <w:bCs/>
          <w:i/>
          <w:iCs/>
          <w:sz w:val="22"/>
          <w:szCs w:val="22"/>
          <w:lang w:val="lv-LV" w:eastAsia="lv-LV"/>
        </w:rPr>
        <w:t xml:space="preserve">.). </w:t>
      </w:r>
    </w:p>
    <w:p w14:paraId="034311C7" w14:textId="6F48E226" w:rsidR="000E2823" w:rsidRPr="000E2823" w:rsidRDefault="000E2823" w:rsidP="000E2823">
      <w:pPr>
        <w:ind w:left="720" w:right="-6"/>
        <w:jc w:val="both"/>
        <w:textAlignment w:val="auto"/>
        <w:rPr>
          <w:bCs/>
          <w:i/>
          <w:iCs/>
          <w:sz w:val="22"/>
          <w:szCs w:val="22"/>
          <w:lang w:val="lv-LV" w:eastAsia="lv-LV"/>
        </w:rPr>
      </w:pPr>
    </w:p>
    <w:p w14:paraId="3F0DBF82" w14:textId="77777777" w:rsidR="000E2823" w:rsidRPr="000E2823" w:rsidRDefault="000E2823" w:rsidP="000E2823">
      <w:pPr>
        <w:ind w:right="-6"/>
        <w:jc w:val="center"/>
        <w:textAlignment w:val="auto"/>
        <w:rPr>
          <w:b/>
          <w:i/>
          <w:iCs/>
          <w:sz w:val="28"/>
          <w:szCs w:val="28"/>
          <w:lang w:val="lv-LV" w:eastAsia="lv-LV"/>
        </w:rPr>
      </w:pPr>
      <w:r w:rsidRPr="000E2823">
        <w:rPr>
          <w:b/>
          <w:i/>
          <w:iCs/>
          <w:sz w:val="28"/>
          <w:szCs w:val="28"/>
          <w:lang w:val="lv-LV" w:eastAsia="lv-LV"/>
        </w:rPr>
        <w:t>Produktu saraksts</w:t>
      </w:r>
    </w:p>
    <w:p w14:paraId="0D78C241" w14:textId="77777777" w:rsidR="000E2823" w:rsidRPr="000E2823" w:rsidRDefault="000E2823" w:rsidP="000E2823">
      <w:pPr>
        <w:ind w:right="-6"/>
        <w:jc w:val="right"/>
        <w:textAlignment w:val="auto"/>
        <w:rPr>
          <w:bCs/>
          <w:i/>
          <w:iCs/>
          <w:sz w:val="22"/>
          <w:szCs w:val="22"/>
          <w:lang w:val="lv-LV" w:eastAsia="lv-LV"/>
        </w:rPr>
      </w:pPr>
      <w:r w:rsidRPr="000E2823">
        <w:rPr>
          <w:bCs/>
          <w:i/>
          <w:iCs/>
          <w:sz w:val="22"/>
          <w:szCs w:val="22"/>
          <w:lang w:val="lv-LV" w:eastAsia="lv-LV"/>
        </w:rPr>
        <w:t>Tabula Nr.3</w:t>
      </w:r>
    </w:p>
    <w:p w14:paraId="6CC0F640" w14:textId="77777777" w:rsidR="000E2823" w:rsidRPr="000E2823" w:rsidRDefault="000E2823" w:rsidP="000E2823">
      <w:pPr>
        <w:ind w:right="-6"/>
        <w:textAlignment w:val="auto"/>
        <w:rPr>
          <w:bCs/>
          <w:sz w:val="22"/>
          <w:szCs w:val="22"/>
          <w:lang w:val="lv-LV" w:eastAsia="lv-LV"/>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6"/>
        <w:gridCol w:w="1739"/>
        <w:gridCol w:w="2892"/>
        <w:gridCol w:w="2171"/>
        <w:gridCol w:w="2645"/>
      </w:tblGrid>
      <w:tr w:rsidR="00BA2698" w:rsidRPr="00C34469" w14:paraId="7E115E9B" w14:textId="77777777" w:rsidTr="00BA2698">
        <w:trPr>
          <w:cantSplit/>
          <w:trHeight w:val="1984"/>
        </w:trPr>
        <w:tc>
          <w:tcPr>
            <w:tcW w:w="235" w:type="pct"/>
            <w:tcBorders>
              <w:top w:val="single" w:sz="4" w:space="0" w:color="auto"/>
              <w:left w:val="single" w:sz="4" w:space="0" w:color="auto"/>
              <w:bottom w:val="single" w:sz="4" w:space="0" w:color="auto"/>
              <w:right w:val="single" w:sz="4" w:space="0" w:color="auto"/>
            </w:tcBorders>
            <w:textDirection w:val="btLr"/>
            <w:hideMark/>
          </w:tcPr>
          <w:p w14:paraId="41B3EFC2" w14:textId="77777777" w:rsidR="00BA2698" w:rsidRPr="000E2823" w:rsidRDefault="00BA2698" w:rsidP="000E2823">
            <w:pPr>
              <w:tabs>
                <w:tab w:val="left" w:pos="1560"/>
              </w:tabs>
              <w:overflowPunct/>
              <w:ind w:left="113" w:right="113"/>
              <w:jc w:val="both"/>
              <w:textAlignment w:val="auto"/>
              <w:rPr>
                <w:color w:val="000000"/>
                <w:lang w:val="lv-LV"/>
              </w:rPr>
            </w:pPr>
            <w:proofErr w:type="spellStart"/>
            <w:r w:rsidRPr="000E2823">
              <w:rPr>
                <w:color w:val="000000"/>
                <w:lang w:val="lv-LV"/>
              </w:rPr>
              <w:t>Nr.p.k</w:t>
            </w:r>
            <w:proofErr w:type="spellEnd"/>
          </w:p>
        </w:tc>
        <w:tc>
          <w:tcPr>
            <w:tcW w:w="877" w:type="pct"/>
            <w:tcBorders>
              <w:top w:val="single" w:sz="4" w:space="0" w:color="auto"/>
              <w:left w:val="single" w:sz="4" w:space="0" w:color="auto"/>
              <w:bottom w:val="single" w:sz="4" w:space="0" w:color="auto"/>
              <w:right w:val="single" w:sz="4" w:space="0" w:color="auto"/>
            </w:tcBorders>
            <w:vAlign w:val="center"/>
            <w:hideMark/>
          </w:tcPr>
          <w:p w14:paraId="2F01BEB8" w14:textId="77777777" w:rsidR="00BA2698" w:rsidRPr="000E2823" w:rsidRDefault="00BA2698" w:rsidP="000E2823">
            <w:pPr>
              <w:tabs>
                <w:tab w:val="left" w:pos="1560"/>
              </w:tabs>
              <w:overflowPunct/>
              <w:jc w:val="center"/>
              <w:textAlignment w:val="auto"/>
              <w:rPr>
                <w:b/>
                <w:bCs/>
                <w:color w:val="000000"/>
                <w:sz w:val="18"/>
                <w:szCs w:val="18"/>
                <w:lang w:val="lv-LV"/>
              </w:rPr>
            </w:pPr>
            <w:r w:rsidRPr="000E2823">
              <w:rPr>
                <w:b/>
                <w:bCs/>
                <w:color w:val="000000"/>
                <w:sz w:val="18"/>
                <w:szCs w:val="18"/>
                <w:lang w:val="lv-LV"/>
              </w:rPr>
              <w:t>Produkta nosaukums</w:t>
            </w:r>
          </w:p>
          <w:p w14:paraId="70FE5921" w14:textId="77777777" w:rsidR="00BA2698" w:rsidRPr="000E2823" w:rsidRDefault="00BA2698" w:rsidP="000E2823">
            <w:pPr>
              <w:tabs>
                <w:tab w:val="left" w:pos="1560"/>
              </w:tabs>
              <w:overflowPunct/>
              <w:jc w:val="center"/>
              <w:textAlignment w:val="auto"/>
              <w:rPr>
                <w:i/>
                <w:iCs/>
                <w:color w:val="000000"/>
                <w:sz w:val="18"/>
                <w:szCs w:val="18"/>
                <w:lang w:val="lv-LV"/>
              </w:rPr>
            </w:pPr>
            <w:r w:rsidRPr="000E2823">
              <w:rPr>
                <w:i/>
                <w:iCs/>
                <w:color w:val="000000"/>
                <w:sz w:val="18"/>
                <w:szCs w:val="18"/>
                <w:lang w:val="lv-LV"/>
              </w:rPr>
              <w:t xml:space="preserve">(2.kolonnā norādītie Pasūtītāja produktu nosaukumi NAV rediģējami) </w:t>
            </w:r>
          </w:p>
        </w:tc>
        <w:tc>
          <w:tcPr>
            <w:tcW w:w="1459" w:type="pct"/>
            <w:tcBorders>
              <w:top w:val="single" w:sz="4" w:space="0" w:color="auto"/>
              <w:left w:val="single" w:sz="4" w:space="0" w:color="auto"/>
              <w:bottom w:val="single" w:sz="4" w:space="0" w:color="auto"/>
              <w:right w:val="single" w:sz="4" w:space="0" w:color="auto"/>
            </w:tcBorders>
            <w:vAlign w:val="center"/>
            <w:hideMark/>
          </w:tcPr>
          <w:p w14:paraId="2A573BBF" w14:textId="77777777" w:rsidR="00BA2698" w:rsidRPr="000E2823" w:rsidRDefault="00BA2698" w:rsidP="000E2823">
            <w:pPr>
              <w:tabs>
                <w:tab w:val="left" w:pos="1560"/>
              </w:tabs>
              <w:overflowPunct/>
              <w:jc w:val="center"/>
              <w:textAlignment w:val="auto"/>
              <w:rPr>
                <w:b/>
                <w:color w:val="000000"/>
                <w:sz w:val="18"/>
                <w:szCs w:val="18"/>
                <w:lang w:val="lv-LV"/>
              </w:rPr>
            </w:pPr>
            <w:r w:rsidRPr="000E2823">
              <w:rPr>
                <w:b/>
                <w:color w:val="000000"/>
                <w:sz w:val="18"/>
                <w:szCs w:val="18"/>
                <w:lang w:val="lv-LV"/>
              </w:rPr>
              <w:t>BL produkta, kas sertificēts Latvijā:</w:t>
            </w:r>
          </w:p>
          <w:p w14:paraId="6F9BE1A2" w14:textId="77777777" w:rsidR="00BA2698" w:rsidRPr="000E2823" w:rsidRDefault="00BA2698" w:rsidP="000E2823">
            <w:pPr>
              <w:tabs>
                <w:tab w:val="left" w:pos="1560"/>
              </w:tabs>
              <w:overflowPunct/>
              <w:jc w:val="center"/>
              <w:textAlignment w:val="auto"/>
              <w:rPr>
                <w:color w:val="000000"/>
                <w:sz w:val="18"/>
                <w:szCs w:val="18"/>
                <w:lang w:val="lv-LV" w:eastAsia="lv-LV"/>
              </w:rPr>
            </w:pPr>
            <w:r w:rsidRPr="000E2823">
              <w:rPr>
                <w:color w:val="000000"/>
                <w:sz w:val="18"/>
                <w:szCs w:val="18"/>
                <w:lang w:val="lv-LV" w:eastAsia="lv-LV"/>
              </w:rPr>
              <w:t xml:space="preserve">1) ražotāja vai audzētāja nosaukums, kam izdots sertifikāts par produkta atbilstību BL prasībām, un šī </w:t>
            </w:r>
            <w:r w:rsidRPr="000E2823">
              <w:rPr>
                <w:rFonts w:eastAsia="Calibri"/>
                <w:color w:val="000000"/>
                <w:sz w:val="18"/>
                <w:szCs w:val="18"/>
                <w:lang w:val="lv-LV"/>
              </w:rPr>
              <w:t>sertifikāta izdevēja nosaukums, sertifikāta datums un numurs (sertifikāts nav jāpievieno)</w:t>
            </w:r>
            <w:r w:rsidRPr="000E2823">
              <w:rPr>
                <w:color w:val="000000"/>
                <w:sz w:val="18"/>
                <w:szCs w:val="18"/>
                <w:lang w:val="lv-LV" w:eastAsia="lv-LV"/>
              </w:rPr>
              <w:t>;</w:t>
            </w:r>
          </w:p>
          <w:p w14:paraId="4A2BE3C2" w14:textId="77777777" w:rsidR="00BA2698" w:rsidRPr="000E2823" w:rsidRDefault="00BA2698" w:rsidP="000E2823">
            <w:pPr>
              <w:tabs>
                <w:tab w:val="left" w:pos="1560"/>
              </w:tabs>
              <w:overflowPunct/>
              <w:jc w:val="center"/>
              <w:textAlignment w:val="auto"/>
              <w:rPr>
                <w:rFonts w:eastAsia="Calibri"/>
                <w:color w:val="000000"/>
                <w:sz w:val="18"/>
                <w:szCs w:val="18"/>
                <w:lang w:val="lv-LV"/>
              </w:rPr>
            </w:pPr>
            <w:r w:rsidRPr="000E2823">
              <w:rPr>
                <w:color w:val="000000"/>
                <w:sz w:val="18"/>
                <w:szCs w:val="18"/>
                <w:lang w:val="lv-LV" w:eastAsia="lv-LV"/>
              </w:rPr>
              <w:t xml:space="preserve">2) </w:t>
            </w:r>
            <w:r w:rsidRPr="000E2823">
              <w:rPr>
                <w:rFonts w:eastAsia="Calibri"/>
                <w:color w:val="000000"/>
                <w:sz w:val="18"/>
                <w:szCs w:val="18"/>
                <w:lang w:val="lv-LV"/>
              </w:rPr>
              <w:t>ja produktu pretendentam nepiegādā pats ražotājs vai audzētājs, norādīt arī</w:t>
            </w:r>
            <w:r w:rsidRPr="000E2823">
              <w:rPr>
                <w:color w:val="000000"/>
                <w:sz w:val="18"/>
                <w:szCs w:val="18"/>
                <w:lang w:val="lv-LV" w:eastAsia="lv-LV"/>
              </w:rPr>
              <w:t xml:space="preserve"> piegādātāja/operatora nosaukumu, kas izplata BL produktu Latvijā, un šī </w:t>
            </w:r>
            <w:r w:rsidRPr="000E2823">
              <w:rPr>
                <w:rFonts w:eastAsia="Calibri"/>
                <w:color w:val="000000"/>
                <w:sz w:val="18"/>
                <w:szCs w:val="18"/>
                <w:lang w:val="lv-LV"/>
              </w:rPr>
              <w:t>sertifikāta izdevēja nosaukums, sertifikāta datums un numurs (sertifikāts nav jāpievieno).</w:t>
            </w:r>
          </w:p>
        </w:tc>
        <w:tc>
          <w:tcPr>
            <w:tcW w:w="1095" w:type="pct"/>
            <w:tcBorders>
              <w:top w:val="single" w:sz="4" w:space="0" w:color="auto"/>
              <w:left w:val="single" w:sz="4" w:space="0" w:color="auto"/>
              <w:bottom w:val="single" w:sz="4" w:space="0" w:color="auto"/>
              <w:right w:val="single" w:sz="4" w:space="0" w:color="auto"/>
            </w:tcBorders>
            <w:vAlign w:val="center"/>
            <w:hideMark/>
          </w:tcPr>
          <w:p w14:paraId="10CD7680" w14:textId="77777777" w:rsidR="00BA2698" w:rsidRPr="000E2823" w:rsidRDefault="00BA2698" w:rsidP="000E2823">
            <w:pPr>
              <w:tabs>
                <w:tab w:val="left" w:pos="1560"/>
              </w:tabs>
              <w:overflowPunct/>
              <w:jc w:val="center"/>
              <w:textAlignment w:val="auto"/>
              <w:rPr>
                <w:b/>
                <w:color w:val="000000"/>
                <w:sz w:val="18"/>
                <w:szCs w:val="18"/>
                <w:lang w:val="lv-LV" w:eastAsia="lv-LV"/>
              </w:rPr>
            </w:pPr>
            <w:r w:rsidRPr="000E2823">
              <w:rPr>
                <w:b/>
                <w:color w:val="000000"/>
                <w:sz w:val="18"/>
                <w:szCs w:val="18"/>
                <w:lang w:val="lv-LV" w:eastAsia="lv-LV"/>
              </w:rPr>
              <w:t>NPKS produkta:</w:t>
            </w:r>
          </w:p>
          <w:p w14:paraId="3547CAFE" w14:textId="77777777" w:rsidR="00BA2698" w:rsidRPr="000E2823" w:rsidRDefault="00BA2698" w:rsidP="000E2823">
            <w:pPr>
              <w:tabs>
                <w:tab w:val="left" w:pos="317"/>
                <w:tab w:val="left" w:pos="1560"/>
              </w:tabs>
              <w:overflowPunct/>
              <w:jc w:val="center"/>
              <w:textAlignment w:val="auto"/>
              <w:rPr>
                <w:color w:val="000000"/>
                <w:sz w:val="18"/>
                <w:szCs w:val="18"/>
                <w:lang w:val="lv-LV"/>
              </w:rPr>
            </w:pPr>
            <w:r w:rsidRPr="000E2823">
              <w:rPr>
                <w:color w:val="000000"/>
                <w:sz w:val="18"/>
                <w:szCs w:val="18"/>
                <w:lang w:val="lv-LV"/>
              </w:rPr>
              <w:t>1) ražotāja vai audzētāja nosaukums;</w:t>
            </w:r>
          </w:p>
          <w:p w14:paraId="1E43387C" w14:textId="77777777" w:rsidR="00BA2698" w:rsidRPr="000E2823" w:rsidRDefault="00BA2698" w:rsidP="000E2823">
            <w:pPr>
              <w:tabs>
                <w:tab w:val="left" w:pos="317"/>
                <w:tab w:val="left" w:pos="1560"/>
              </w:tabs>
              <w:overflowPunct/>
              <w:jc w:val="center"/>
              <w:textAlignment w:val="auto"/>
              <w:rPr>
                <w:color w:val="000000"/>
                <w:sz w:val="18"/>
                <w:szCs w:val="18"/>
                <w:lang w:val="lv-LV"/>
              </w:rPr>
            </w:pPr>
            <w:r w:rsidRPr="000E2823">
              <w:rPr>
                <w:color w:val="000000"/>
                <w:sz w:val="18"/>
                <w:szCs w:val="18"/>
                <w:lang w:val="lv-LV"/>
              </w:rPr>
              <w:t xml:space="preserve">2) sertifikāta numurs </w:t>
            </w:r>
            <w:r w:rsidRPr="000E2823">
              <w:rPr>
                <w:rFonts w:eastAsia="Calibri"/>
                <w:color w:val="000000"/>
                <w:sz w:val="18"/>
                <w:szCs w:val="18"/>
                <w:lang w:val="lv-LV"/>
              </w:rPr>
              <w:t>(sertifikāts nav jāpievieno)</w:t>
            </w:r>
            <w:r w:rsidRPr="000E2823">
              <w:rPr>
                <w:color w:val="000000"/>
                <w:sz w:val="18"/>
                <w:szCs w:val="18"/>
                <w:lang w:val="lv-LV"/>
              </w:rPr>
              <w:t>;</w:t>
            </w:r>
          </w:p>
          <w:p w14:paraId="13DAA818" w14:textId="77777777" w:rsidR="00BA2698" w:rsidRPr="000E2823" w:rsidRDefault="00BA2698" w:rsidP="000E2823">
            <w:pPr>
              <w:tabs>
                <w:tab w:val="left" w:pos="317"/>
                <w:tab w:val="left" w:pos="1309"/>
              </w:tabs>
              <w:overflowPunct/>
              <w:jc w:val="center"/>
              <w:textAlignment w:val="auto"/>
              <w:rPr>
                <w:color w:val="000000"/>
                <w:sz w:val="18"/>
                <w:szCs w:val="18"/>
                <w:lang w:val="lv-LV"/>
              </w:rPr>
            </w:pPr>
            <w:r w:rsidRPr="000E2823">
              <w:rPr>
                <w:color w:val="000000"/>
                <w:sz w:val="18"/>
                <w:szCs w:val="18"/>
                <w:lang w:val="lv-LV"/>
              </w:rPr>
              <w:t xml:space="preserve">3) </w:t>
            </w:r>
            <w:r w:rsidRPr="000E2823">
              <w:rPr>
                <w:rFonts w:eastAsia="Calibri"/>
                <w:color w:val="000000"/>
                <w:sz w:val="18"/>
                <w:szCs w:val="18"/>
                <w:lang w:val="lv-LV"/>
              </w:rPr>
              <w:t xml:space="preserve">ja produktu pretendentam nepiegādā pats ražotājs norādīt arī </w:t>
            </w:r>
            <w:r w:rsidRPr="000E2823">
              <w:rPr>
                <w:color w:val="000000"/>
                <w:sz w:val="18"/>
                <w:szCs w:val="18"/>
                <w:lang w:val="lv-LV"/>
              </w:rPr>
              <w:t>piegādātāja nosaukumu.</w:t>
            </w:r>
          </w:p>
        </w:tc>
        <w:tc>
          <w:tcPr>
            <w:tcW w:w="1334" w:type="pct"/>
            <w:tcBorders>
              <w:top w:val="single" w:sz="4" w:space="0" w:color="auto"/>
              <w:left w:val="single" w:sz="4" w:space="0" w:color="auto"/>
              <w:bottom w:val="single" w:sz="4" w:space="0" w:color="auto"/>
              <w:right w:val="single" w:sz="4" w:space="0" w:color="auto"/>
            </w:tcBorders>
            <w:vAlign w:val="center"/>
            <w:hideMark/>
          </w:tcPr>
          <w:p w14:paraId="466F594A" w14:textId="77777777" w:rsidR="00BA2698" w:rsidRPr="000E2823" w:rsidRDefault="00BA2698" w:rsidP="000E2823">
            <w:pPr>
              <w:tabs>
                <w:tab w:val="left" w:pos="450"/>
                <w:tab w:val="left" w:pos="1560"/>
              </w:tabs>
              <w:overflowPunct/>
              <w:jc w:val="center"/>
              <w:textAlignment w:val="auto"/>
              <w:rPr>
                <w:color w:val="000000"/>
                <w:sz w:val="18"/>
                <w:szCs w:val="18"/>
                <w:lang w:val="lv-LV"/>
              </w:rPr>
            </w:pPr>
            <w:r w:rsidRPr="000E2823">
              <w:rPr>
                <w:b/>
                <w:color w:val="000000"/>
                <w:sz w:val="18"/>
                <w:szCs w:val="18"/>
                <w:lang w:val="lv-LV"/>
              </w:rPr>
              <w:t>LPIA kultūrauga:</w:t>
            </w:r>
          </w:p>
          <w:p w14:paraId="38C14B0B" w14:textId="77777777" w:rsidR="00BA2698" w:rsidRPr="000E2823" w:rsidRDefault="00BA2698" w:rsidP="000E2823">
            <w:pPr>
              <w:tabs>
                <w:tab w:val="left" w:pos="450"/>
                <w:tab w:val="left" w:pos="1560"/>
              </w:tabs>
              <w:overflowPunct/>
              <w:jc w:val="center"/>
              <w:textAlignment w:val="auto"/>
              <w:rPr>
                <w:color w:val="000000"/>
                <w:sz w:val="18"/>
                <w:szCs w:val="18"/>
                <w:lang w:val="lv-LV"/>
              </w:rPr>
            </w:pPr>
            <w:r w:rsidRPr="000E2823">
              <w:rPr>
                <w:color w:val="000000"/>
                <w:sz w:val="18"/>
                <w:szCs w:val="18"/>
                <w:lang w:val="lv-LV"/>
              </w:rPr>
              <w:t>1)ražotāja/audzētāja/saimniecības nosaukums;</w:t>
            </w:r>
          </w:p>
          <w:p w14:paraId="6A68B2B2" w14:textId="77777777" w:rsidR="00BA2698" w:rsidRPr="000E2823" w:rsidRDefault="00BA2698" w:rsidP="000E2823">
            <w:pPr>
              <w:tabs>
                <w:tab w:val="left" w:pos="318"/>
                <w:tab w:val="left" w:pos="1560"/>
              </w:tabs>
              <w:overflowPunct/>
              <w:ind w:right="318"/>
              <w:jc w:val="center"/>
              <w:textAlignment w:val="auto"/>
              <w:rPr>
                <w:rFonts w:eastAsia="Calibri"/>
                <w:color w:val="000000"/>
                <w:sz w:val="18"/>
                <w:szCs w:val="18"/>
                <w:lang w:val="lv-LV"/>
              </w:rPr>
            </w:pPr>
            <w:r w:rsidRPr="000E2823">
              <w:rPr>
                <w:rFonts w:eastAsia="Calibri"/>
                <w:color w:val="000000"/>
                <w:sz w:val="18"/>
                <w:szCs w:val="18"/>
                <w:lang w:val="lv-LV"/>
              </w:rPr>
              <w:t>2) audzētāja numurs;</w:t>
            </w:r>
          </w:p>
          <w:p w14:paraId="4D9C3E5D" w14:textId="77777777" w:rsidR="00BA2698" w:rsidRPr="000E2823" w:rsidRDefault="00BA2698" w:rsidP="000E2823">
            <w:pPr>
              <w:tabs>
                <w:tab w:val="left" w:pos="317"/>
                <w:tab w:val="left" w:pos="1309"/>
              </w:tabs>
              <w:overflowPunct/>
              <w:jc w:val="center"/>
              <w:textAlignment w:val="auto"/>
              <w:rPr>
                <w:b/>
                <w:bCs/>
                <w:color w:val="000000"/>
                <w:sz w:val="18"/>
                <w:szCs w:val="18"/>
                <w:lang w:val="lv-LV"/>
              </w:rPr>
            </w:pPr>
            <w:r w:rsidRPr="000E2823">
              <w:rPr>
                <w:color w:val="000000"/>
                <w:sz w:val="18"/>
                <w:szCs w:val="18"/>
                <w:lang w:val="lv-LV"/>
              </w:rPr>
              <w:t xml:space="preserve">3) </w:t>
            </w:r>
            <w:r w:rsidRPr="000E2823">
              <w:rPr>
                <w:rFonts w:eastAsia="Calibri"/>
                <w:color w:val="000000"/>
                <w:sz w:val="18"/>
                <w:szCs w:val="18"/>
                <w:lang w:val="lv-LV"/>
              </w:rPr>
              <w:t>ja produktu pretendentam nepiegādā pats ražotājs norādīt arī</w:t>
            </w:r>
            <w:r w:rsidRPr="000E2823">
              <w:rPr>
                <w:color w:val="000000"/>
                <w:sz w:val="18"/>
                <w:szCs w:val="18"/>
                <w:lang w:val="lv-LV"/>
              </w:rPr>
              <w:t xml:space="preserve"> piegādātāja nosaukumu.</w:t>
            </w:r>
          </w:p>
        </w:tc>
      </w:tr>
      <w:tr w:rsidR="00BA2698" w:rsidRPr="000E2823" w14:paraId="349A8B56" w14:textId="77777777" w:rsidTr="00BA2698">
        <w:tc>
          <w:tcPr>
            <w:tcW w:w="235" w:type="pct"/>
            <w:tcBorders>
              <w:top w:val="single" w:sz="4" w:space="0" w:color="auto"/>
              <w:left w:val="single" w:sz="4" w:space="0" w:color="auto"/>
              <w:bottom w:val="single" w:sz="4" w:space="0" w:color="auto"/>
              <w:right w:val="single" w:sz="4" w:space="0" w:color="auto"/>
            </w:tcBorders>
            <w:hideMark/>
          </w:tcPr>
          <w:p w14:paraId="7B6764EE" w14:textId="77777777" w:rsidR="00BA2698" w:rsidRPr="000E2823" w:rsidRDefault="00BA2698" w:rsidP="000E2823">
            <w:pPr>
              <w:tabs>
                <w:tab w:val="left" w:pos="1560"/>
              </w:tabs>
              <w:overflowPunct/>
              <w:jc w:val="center"/>
              <w:textAlignment w:val="auto"/>
              <w:rPr>
                <w:i/>
                <w:iCs/>
                <w:color w:val="000000"/>
                <w:lang w:val="lv-LV"/>
              </w:rPr>
            </w:pPr>
            <w:r w:rsidRPr="000E2823">
              <w:rPr>
                <w:i/>
                <w:iCs/>
                <w:color w:val="000000"/>
                <w:lang w:val="lv-LV"/>
              </w:rPr>
              <w:t>1</w:t>
            </w:r>
          </w:p>
        </w:tc>
        <w:tc>
          <w:tcPr>
            <w:tcW w:w="877" w:type="pct"/>
            <w:tcBorders>
              <w:top w:val="single" w:sz="4" w:space="0" w:color="auto"/>
              <w:left w:val="single" w:sz="4" w:space="0" w:color="auto"/>
              <w:bottom w:val="single" w:sz="4" w:space="0" w:color="auto"/>
              <w:right w:val="single" w:sz="4" w:space="0" w:color="auto"/>
            </w:tcBorders>
            <w:hideMark/>
          </w:tcPr>
          <w:p w14:paraId="4897EBC8" w14:textId="77777777" w:rsidR="00BA2698" w:rsidRPr="000E2823" w:rsidRDefault="00BA2698" w:rsidP="000E2823">
            <w:pPr>
              <w:tabs>
                <w:tab w:val="left" w:pos="1560"/>
              </w:tabs>
              <w:overflowPunct/>
              <w:jc w:val="center"/>
              <w:textAlignment w:val="auto"/>
              <w:rPr>
                <w:i/>
                <w:iCs/>
                <w:color w:val="000000"/>
                <w:lang w:val="lv-LV"/>
              </w:rPr>
            </w:pPr>
            <w:r w:rsidRPr="000E2823">
              <w:rPr>
                <w:i/>
                <w:iCs/>
                <w:color w:val="000000"/>
                <w:lang w:val="lv-LV"/>
              </w:rPr>
              <w:t>2</w:t>
            </w:r>
          </w:p>
        </w:tc>
        <w:tc>
          <w:tcPr>
            <w:tcW w:w="1459" w:type="pct"/>
            <w:tcBorders>
              <w:top w:val="single" w:sz="4" w:space="0" w:color="auto"/>
              <w:left w:val="single" w:sz="4" w:space="0" w:color="auto"/>
              <w:bottom w:val="single" w:sz="4" w:space="0" w:color="auto"/>
              <w:right w:val="single" w:sz="4" w:space="0" w:color="auto"/>
            </w:tcBorders>
            <w:hideMark/>
          </w:tcPr>
          <w:p w14:paraId="51B7A5C6" w14:textId="568C9000" w:rsidR="00BA2698" w:rsidRPr="000E2823" w:rsidRDefault="00BA2698" w:rsidP="000E2823">
            <w:pPr>
              <w:tabs>
                <w:tab w:val="left" w:pos="1560"/>
              </w:tabs>
              <w:overflowPunct/>
              <w:jc w:val="center"/>
              <w:textAlignment w:val="auto"/>
              <w:rPr>
                <w:i/>
                <w:iCs/>
                <w:color w:val="000000"/>
                <w:lang w:val="lv-LV"/>
              </w:rPr>
            </w:pPr>
            <w:r>
              <w:rPr>
                <w:i/>
                <w:iCs/>
                <w:color w:val="000000"/>
                <w:lang w:val="lv-LV"/>
              </w:rPr>
              <w:t>3</w:t>
            </w:r>
          </w:p>
        </w:tc>
        <w:tc>
          <w:tcPr>
            <w:tcW w:w="1095" w:type="pct"/>
            <w:tcBorders>
              <w:top w:val="single" w:sz="4" w:space="0" w:color="auto"/>
              <w:left w:val="single" w:sz="4" w:space="0" w:color="auto"/>
              <w:bottom w:val="single" w:sz="4" w:space="0" w:color="auto"/>
              <w:right w:val="single" w:sz="4" w:space="0" w:color="auto"/>
            </w:tcBorders>
            <w:hideMark/>
          </w:tcPr>
          <w:p w14:paraId="0D5F7BB8" w14:textId="01FD0BCF" w:rsidR="00BA2698" w:rsidRPr="000E2823" w:rsidRDefault="00BA2698" w:rsidP="000E2823">
            <w:pPr>
              <w:tabs>
                <w:tab w:val="left" w:pos="1560"/>
              </w:tabs>
              <w:overflowPunct/>
              <w:jc w:val="center"/>
              <w:textAlignment w:val="auto"/>
              <w:rPr>
                <w:i/>
                <w:iCs/>
                <w:color w:val="000000"/>
                <w:lang w:val="lv-LV"/>
              </w:rPr>
            </w:pPr>
            <w:r>
              <w:rPr>
                <w:i/>
                <w:iCs/>
                <w:color w:val="000000"/>
                <w:lang w:val="lv-LV"/>
              </w:rPr>
              <w:t>4</w:t>
            </w:r>
          </w:p>
        </w:tc>
        <w:tc>
          <w:tcPr>
            <w:tcW w:w="1334" w:type="pct"/>
            <w:tcBorders>
              <w:top w:val="single" w:sz="4" w:space="0" w:color="auto"/>
              <w:left w:val="single" w:sz="4" w:space="0" w:color="auto"/>
              <w:bottom w:val="single" w:sz="4" w:space="0" w:color="auto"/>
              <w:right w:val="single" w:sz="4" w:space="0" w:color="auto"/>
            </w:tcBorders>
            <w:hideMark/>
          </w:tcPr>
          <w:p w14:paraId="2319ECB4" w14:textId="0A5F3978" w:rsidR="00BA2698" w:rsidRPr="000E2823" w:rsidRDefault="00BA2698" w:rsidP="000E2823">
            <w:pPr>
              <w:tabs>
                <w:tab w:val="left" w:pos="1560"/>
              </w:tabs>
              <w:overflowPunct/>
              <w:jc w:val="center"/>
              <w:textAlignment w:val="auto"/>
              <w:rPr>
                <w:i/>
                <w:iCs/>
                <w:color w:val="000000"/>
                <w:lang w:val="lv-LV"/>
              </w:rPr>
            </w:pPr>
            <w:r>
              <w:rPr>
                <w:i/>
                <w:iCs/>
                <w:color w:val="000000"/>
                <w:lang w:val="lv-LV"/>
              </w:rPr>
              <w:t>5</w:t>
            </w:r>
          </w:p>
        </w:tc>
      </w:tr>
      <w:tr w:rsidR="00BA2698" w:rsidRPr="00C34469" w14:paraId="4649C6D3" w14:textId="77777777" w:rsidTr="00E0137E">
        <w:trPr>
          <w:trHeight w:val="113"/>
        </w:trPr>
        <w:tc>
          <w:tcPr>
            <w:tcW w:w="235" w:type="pct"/>
            <w:tcBorders>
              <w:top w:val="single" w:sz="4" w:space="0" w:color="auto"/>
              <w:left w:val="single" w:sz="4" w:space="0" w:color="auto"/>
              <w:bottom w:val="single" w:sz="4" w:space="0" w:color="auto"/>
              <w:right w:val="single" w:sz="4" w:space="0" w:color="auto"/>
            </w:tcBorders>
            <w:vAlign w:val="center"/>
            <w:hideMark/>
          </w:tcPr>
          <w:p w14:paraId="27E022D5" w14:textId="77777777" w:rsidR="00BA2698" w:rsidRPr="000E2823" w:rsidRDefault="00BA2698" w:rsidP="000E2823">
            <w:pPr>
              <w:tabs>
                <w:tab w:val="left" w:pos="1560"/>
              </w:tabs>
              <w:overflowPunct/>
              <w:jc w:val="center"/>
              <w:textAlignment w:val="auto"/>
              <w:rPr>
                <w:color w:val="000000" w:themeColor="text1"/>
                <w:lang w:val="lv-LV"/>
              </w:rPr>
            </w:pPr>
            <w:bookmarkStart w:id="73" w:name="_Hlk105752543"/>
            <w:r w:rsidRPr="000E2823">
              <w:rPr>
                <w:color w:val="000000" w:themeColor="text1"/>
                <w:lang w:val="lv-LV"/>
              </w:rPr>
              <w:t>1.</w:t>
            </w:r>
          </w:p>
        </w:tc>
        <w:tc>
          <w:tcPr>
            <w:tcW w:w="877" w:type="pct"/>
            <w:tcBorders>
              <w:top w:val="single" w:sz="4" w:space="0" w:color="auto"/>
              <w:left w:val="single" w:sz="4" w:space="0" w:color="auto"/>
              <w:bottom w:val="single" w:sz="4" w:space="0" w:color="auto"/>
              <w:right w:val="single" w:sz="4" w:space="0" w:color="auto"/>
            </w:tcBorders>
            <w:vAlign w:val="center"/>
            <w:hideMark/>
          </w:tcPr>
          <w:p w14:paraId="5CA50EE2" w14:textId="77777777" w:rsidR="00BA2698" w:rsidRPr="00E0137E" w:rsidRDefault="00BA2698" w:rsidP="000E2823">
            <w:pPr>
              <w:overflowPunct/>
              <w:adjustRightInd/>
              <w:jc w:val="center"/>
              <w:textAlignment w:val="auto"/>
              <w:rPr>
                <w:rFonts w:eastAsia="Calibri"/>
                <w:color w:val="000000" w:themeColor="text1"/>
                <w:lang w:val="lv-LV"/>
              </w:rPr>
            </w:pPr>
            <w:r w:rsidRPr="00E0137E">
              <w:rPr>
                <w:rFonts w:eastAsia="Calibri"/>
                <w:b/>
                <w:bCs/>
                <w:color w:val="000000" w:themeColor="text1"/>
                <w:lang w:val="lv-LV"/>
              </w:rPr>
              <w:t>Kartupeļi</w:t>
            </w:r>
          </w:p>
          <w:p w14:paraId="4338D535" w14:textId="77777777" w:rsidR="00BA2698" w:rsidRPr="00E0137E" w:rsidRDefault="00BA2698" w:rsidP="000E2823">
            <w:pPr>
              <w:overflowPunct/>
              <w:adjustRightInd/>
              <w:jc w:val="center"/>
              <w:textAlignment w:val="auto"/>
              <w:rPr>
                <w:rFonts w:eastAsia="Calibri"/>
                <w:color w:val="000000" w:themeColor="text1"/>
                <w:sz w:val="16"/>
                <w:szCs w:val="16"/>
                <w:lang w:val="lv-LV"/>
              </w:rPr>
            </w:pPr>
            <w:r w:rsidRPr="00E0137E">
              <w:rPr>
                <w:rFonts w:eastAsia="Calibri"/>
                <w:color w:val="000000" w:themeColor="text1"/>
                <w:sz w:val="16"/>
                <w:szCs w:val="16"/>
                <w:lang w:val="lv-LV"/>
              </w:rPr>
              <w:t>(no septembra līdz aprīlim (ieskaitot))</w:t>
            </w:r>
          </w:p>
        </w:tc>
        <w:tc>
          <w:tcPr>
            <w:tcW w:w="1459" w:type="pct"/>
            <w:tcBorders>
              <w:top w:val="single" w:sz="4" w:space="0" w:color="auto"/>
              <w:left w:val="single" w:sz="4" w:space="0" w:color="auto"/>
              <w:bottom w:val="single" w:sz="4" w:space="0" w:color="auto"/>
              <w:right w:val="single" w:sz="4" w:space="0" w:color="auto"/>
            </w:tcBorders>
            <w:vAlign w:val="center"/>
          </w:tcPr>
          <w:p w14:paraId="31F64B7E" w14:textId="77777777" w:rsidR="00BA2698" w:rsidRPr="000E2823" w:rsidRDefault="00BA2698" w:rsidP="000E2823">
            <w:pPr>
              <w:tabs>
                <w:tab w:val="left" w:pos="1560"/>
              </w:tabs>
              <w:overflowPunct/>
              <w:jc w:val="center"/>
              <w:textAlignment w:val="auto"/>
              <w:rPr>
                <w:color w:val="000000" w:themeColor="text1"/>
                <w:lang w:val="lv-LV"/>
              </w:rPr>
            </w:pPr>
          </w:p>
        </w:tc>
        <w:tc>
          <w:tcPr>
            <w:tcW w:w="1095" w:type="pct"/>
            <w:tcBorders>
              <w:top w:val="single" w:sz="4" w:space="0" w:color="auto"/>
              <w:left w:val="single" w:sz="4" w:space="0" w:color="auto"/>
              <w:bottom w:val="single" w:sz="4" w:space="0" w:color="auto"/>
              <w:right w:val="single" w:sz="4" w:space="0" w:color="auto"/>
            </w:tcBorders>
            <w:vAlign w:val="center"/>
          </w:tcPr>
          <w:p w14:paraId="50BAED20" w14:textId="77777777" w:rsidR="00BA2698" w:rsidRPr="000E2823" w:rsidRDefault="00BA2698" w:rsidP="000E2823">
            <w:pPr>
              <w:tabs>
                <w:tab w:val="left" w:pos="1560"/>
              </w:tabs>
              <w:overflowPunct/>
              <w:jc w:val="center"/>
              <w:textAlignment w:val="auto"/>
              <w:rPr>
                <w:color w:val="000000" w:themeColor="text1"/>
                <w:lang w:val="lv-LV"/>
              </w:rPr>
            </w:pPr>
          </w:p>
        </w:tc>
        <w:tc>
          <w:tcPr>
            <w:tcW w:w="1334" w:type="pct"/>
            <w:tcBorders>
              <w:top w:val="single" w:sz="4" w:space="0" w:color="auto"/>
              <w:left w:val="single" w:sz="4" w:space="0" w:color="auto"/>
              <w:bottom w:val="single" w:sz="4" w:space="0" w:color="auto"/>
              <w:right w:val="single" w:sz="4" w:space="0" w:color="auto"/>
            </w:tcBorders>
            <w:vAlign w:val="center"/>
          </w:tcPr>
          <w:p w14:paraId="2E27C1FD" w14:textId="77777777" w:rsidR="00BA2698" w:rsidRPr="000E2823" w:rsidRDefault="00BA2698" w:rsidP="000E2823">
            <w:pPr>
              <w:tabs>
                <w:tab w:val="left" w:pos="1560"/>
              </w:tabs>
              <w:overflowPunct/>
              <w:jc w:val="center"/>
              <w:textAlignment w:val="auto"/>
              <w:rPr>
                <w:color w:val="000000" w:themeColor="text1"/>
                <w:lang w:val="lv-LV"/>
              </w:rPr>
            </w:pPr>
          </w:p>
        </w:tc>
      </w:tr>
      <w:tr w:rsidR="00BA2698" w:rsidRPr="00C34469" w14:paraId="7A9635DC" w14:textId="77777777" w:rsidTr="00E0137E">
        <w:trPr>
          <w:trHeight w:val="113"/>
        </w:trPr>
        <w:tc>
          <w:tcPr>
            <w:tcW w:w="235" w:type="pct"/>
            <w:tcBorders>
              <w:top w:val="single" w:sz="4" w:space="0" w:color="auto"/>
              <w:left w:val="single" w:sz="4" w:space="0" w:color="auto"/>
              <w:bottom w:val="single" w:sz="4" w:space="0" w:color="auto"/>
              <w:right w:val="single" w:sz="4" w:space="0" w:color="auto"/>
            </w:tcBorders>
            <w:vAlign w:val="center"/>
            <w:hideMark/>
          </w:tcPr>
          <w:p w14:paraId="175D642C" w14:textId="77777777" w:rsidR="00BA2698" w:rsidRPr="000E2823" w:rsidRDefault="00BA2698" w:rsidP="000E2823">
            <w:pPr>
              <w:tabs>
                <w:tab w:val="left" w:pos="1560"/>
              </w:tabs>
              <w:overflowPunct/>
              <w:jc w:val="center"/>
              <w:textAlignment w:val="auto"/>
              <w:rPr>
                <w:color w:val="000000" w:themeColor="text1"/>
                <w:lang w:val="lv-LV"/>
              </w:rPr>
            </w:pPr>
            <w:r w:rsidRPr="000E2823">
              <w:rPr>
                <w:color w:val="000000" w:themeColor="text1"/>
                <w:lang w:val="lv-LV"/>
              </w:rPr>
              <w:t>2.</w:t>
            </w:r>
          </w:p>
        </w:tc>
        <w:tc>
          <w:tcPr>
            <w:tcW w:w="877" w:type="pct"/>
            <w:tcBorders>
              <w:top w:val="single" w:sz="4" w:space="0" w:color="auto"/>
              <w:left w:val="single" w:sz="4" w:space="0" w:color="auto"/>
              <w:bottom w:val="single" w:sz="4" w:space="0" w:color="auto"/>
              <w:right w:val="single" w:sz="4" w:space="0" w:color="auto"/>
            </w:tcBorders>
            <w:vAlign w:val="center"/>
            <w:hideMark/>
          </w:tcPr>
          <w:p w14:paraId="74D8A574" w14:textId="77777777" w:rsidR="00BA2698" w:rsidRPr="00E0137E" w:rsidRDefault="00BA2698" w:rsidP="000E2823">
            <w:pPr>
              <w:overflowPunct/>
              <w:adjustRightInd/>
              <w:jc w:val="center"/>
              <w:textAlignment w:val="auto"/>
              <w:rPr>
                <w:rFonts w:eastAsia="Calibri"/>
                <w:color w:val="000000" w:themeColor="text1"/>
                <w:lang w:val="lv-LV"/>
              </w:rPr>
            </w:pPr>
            <w:r w:rsidRPr="00E0137E">
              <w:rPr>
                <w:rFonts w:eastAsia="Calibri"/>
                <w:b/>
                <w:bCs/>
                <w:color w:val="000000" w:themeColor="text1"/>
                <w:lang w:val="lv-LV"/>
              </w:rPr>
              <w:t>Burkāni</w:t>
            </w:r>
            <w:r w:rsidRPr="00E0137E">
              <w:rPr>
                <w:rFonts w:eastAsia="Calibri"/>
                <w:color w:val="000000" w:themeColor="text1"/>
                <w:lang w:val="lv-LV"/>
              </w:rPr>
              <w:t xml:space="preserve"> </w:t>
            </w:r>
          </w:p>
          <w:p w14:paraId="36503932" w14:textId="7C8AB329" w:rsidR="00BA2698" w:rsidRPr="00E0137E" w:rsidRDefault="00BA2698" w:rsidP="000E2823">
            <w:pPr>
              <w:overflowPunct/>
              <w:adjustRightInd/>
              <w:jc w:val="center"/>
              <w:textAlignment w:val="auto"/>
              <w:rPr>
                <w:rFonts w:eastAsia="Calibri"/>
                <w:color w:val="000000" w:themeColor="text1"/>
                <w:sz w:val="16"/>
                <w:szCs w:val="16"/>
                <w:lang w:val="lv-LV"/>
              </w:rPr>
            </w:pPr>
            <w:r w:rsidRPr="00E0137E">
              <w:rPr>
                <w:rFonts w:eastAsia="Calibri"/>
                <w:color w:val="000000" w:themeColor="text1"/>
                <w:sz w:val="16"/>
                <w:szCs w:val="16"/>
                <w:lang w:val="lv-LV"/>
              </w:rPr>
              <w:t>(no septembra līdz aprīlim (ieskaitot))</w:t>
            </w:r>
          </w:p>
        </w:tc>
        <w:tc>
          <w:tcPr>
            <w:tcW w:w="1459" w:type="pct"/>
            <w:tcBorders>
              <w:top w:val="single" w:sz="4" w:space="0" w:color="auto"/>
              <w:left w:val="single" w:sz="4" w:space="0" w:color="auto"/>
              <w:bottom w:val="single" w:sz="4" w:space="0" w:color="auto"/>
              <w:right w:val="single" w:sz="4" w:space="0" w:color="auto"/>
            </w:tcBorders>
            <w:vAlign w:val="center"/>
          </w:tcPr>
          <w:p w14:paraId="591D58DE" w14:textId="77777777" w:rsidR="00BA2698" w:rsidRPr="000E2823" w:rsidRDefault="00BA2698" w:rsidP="000E2823">
            <w:pPr>
              <w:tabs>
                <w:tab w:val="left" w:pos="1560"/>
              </w:tabs>
              <w:overflowPunct/>
              <w:jc w:val="center"/>
              <w:textAlignment w:val="auto"/>
              <w:rPr>
                <w:color w:val="000000" w:themeColor="text1"/>
                <w:lang w:val="lv-LV"/>
              </w:rPr>
            </w:pPr>
          </w:p>
        </w:tc>
        <w:tc>
          <w:tcPr>
            <w:tcW w:w="1095" w:type="pct"/>
            <w:tcBorders>
              <w:top w:val="single" w:sz="4" w:space="0" w:color="auto"/>
              <w:left w:val="single" w:sz="4" w:space="0" w:color="auto"/>
              <w:bottom w:val="single" w:sz="4" w:space="0" w:color="auto"/>
              <w:right w:val="single" w:sz="4" w:space="0" w:color="auto"/>
            </w:tcBorders>
            <w:vAlign w:val="center"/>
          </w:tcPr>
          <w:p w14:paraId="55E71955" w14:textId="77777777" w:rsidR="00BA2698" w:rsidRPr="000E2823" w:rsidRDefault="00BA2698" w:rsidP="000E2823">
            <w:pPr>
              <w:tabs>
                <w:tab w:val="left" w:pos="1560"/>
              </w:tabs>
              <w:overflowPunct/>
              <w:jc w:val="center"/>
              <w:textAlignment w:val="auto"/>
              <w:rPr>
                <w:color w:val="000000" w:themeColor="text1"/>
                <w:lang w:val="lv-LV"/>
              </w:rPr>
            </w:pPr>
          </w:p>
        </w:tc>
        <w:tc>
          <w:tcPr>
            <w:tcW w:w="1334" w:type="pct"/>
            <w:tcBorders>
              <w:top w:val="single" w:sz="4" w:space="0" w:color="auto"/>
              <w:left w:val="single" w:sz="4" w:space="0" w:color="auto"/>
              <w:bottom w:val="single" w:sz="4" w:space="0" w:color="auto"/>
              <w:right w:val="single" w:sz="4" w:space="0" w:color="auto"/>
            </w:tcBorders>
            <w:vAlign w:val="center"/>
          </w:tcPr>
          <w:p w14:paraId="1DC3C62C" w14:textId="77777777" w:rsidR="00BA2698" w:rsidRPr="000E2823" w:rsidRDefault="00BA2698" w:rsidP="000E2823">
            <w:pPr>
              <w:tabs>
                <w:tab w:val="left" w:pos="1560"/>
              </w:tabs>
              <w:overflowPunct/>
              <w:jc w:val="center"/>
              <w:textAlignment w:val="auto"/>
              <w:rPr>
                <w:color w:val="000000" w:themeColor="text1"/>
                <w:lang w:val="lv-LV"/>
              </w:rPr>
            </w:pPr>
          </w:p>
        </w:tc>
      </w:tr>
      <w:tr w:rsidR="00BA2698" w:rsidRPr="00C34469" w14:paraId="3ECBFBED" w14:textId="77777777" w:rsidTr="00E0137E">
        <w:trPr>
          <w:trHeight w:val="113"/>
        </w:trPr>
        <w:tc>
          <w:tcPr>
            <w:tcW w:w="235" w:type="pct"/>
            <w:tcBorders>
              <w:top w:val="single" w:sz="4" w:space="0" w:color="auto"/>
              <w:left w:val="single" w:sz="4" w:space="0" w:color="auto"/>
              <w:bottom w:val="single" w:sz="4" w:space="0" w:color="auto"/>
              <w:right w:val="single" w:sz="4" w:space="0" w:color="auto"/>
            </w:tcBorders>
            <w:vAlign w:val="center"/>
            <w:hideMark/>
          </w:tcPr>
          <w:p w14:paraId="6F9D3BBE" w14:textId="77777777" w:rsidR="00BA2698" w:rsidRPr="000E2823" w:rsidRDefault="00BA2698" w:rsidP="000E2823">
            <w:pPr>
              <w:tabs>
                <w:tab w:val="left" w:pos="1560"/>
              </w:tabs>
              <w:overflowPunct/>
              <w:jc w:val="center"/>
              <w:textAlignment w:val="auto"/>
              <w:rPr>
                <w:color w:val="000000" w:themeColor="text1"/>
                <w:lang w:val="lv-LV"/>
              </w:rPr>
            </w:pPr>
            <w:r w:rsidRPr="000E2823">
              <w:rPr>
                <w:color w:val="000000" w:themeColor="text1"/>
                <w:lang w:val="lv-LV"/>
              </w:rPr>
              <w:t>3.</w:t>
            </w:r>
          </w:p>
        </w:tc>
        <w:tc>
          <w:tcPr>
            <w:tcW w:w="877" w:type="pct"/>
            <w:tcBorders>
              <w:top w:val="single" w:sz="4" w:space="0" w:color="auto"/>
              <w:left w:val="single" w:sz="4" w:space="0" w:color="auto"/>
              <w:bottom w:val="single" w:sz="4" w:space="0" w:color="auto"/>
              <w:right w:val="single" w:sz="4" w:space="0" w:color="auto"/>
            </w:tcBorders>
            <w:vAlign w:val="center"/>
            <w:hideMark/>
          </w:tcPr>
          <w:p w14:paraId="7E09EDEB" w14:textId="77777777" w:rsidR="00BA2698" w:rsidRPr="00E0137E" w:rsidRDefault="00BA2698" w:rsidP="000E2823">
            <w:pPr>
              <w:overflowPunct/>
              <w:adjustRightInd/>
              <w:jc w:val="center"/>
              <w:textAlignment w:val="auto"/>
              <w:rPr>
                <w:rFonts w:eastAsia="Calibri"/>
                <w:color w:val="000000" w:themeColor="text1"/>
                <w:lang w:val="lv-LV"/>
              </w:rPr>
            </w:pPr>
            <w:r w:rsidRPr="00E0137E">
              <w:rPr>
                <w:rFonts w:eastAsia="Calibri"/>
                <w:b/>
                <w:bCs/>
                <w:color w:val="000000" w:themeColor="text1"/>
                <w:lang w:val="lv-LV"/>
              </w:rPr>
              <w:t xml:space="preserve">Galviņkāposti </w:t>
            </w:r>
          </w:p>
          <w:p w14:paraId="5DF940FD" w14:textId="77777777" w:rsidR="00BA2698" w:rsidRPr="00E0137E" w:rsidRDefault="00BA2698" w:rsidP="000E2823">
            <w:pPr>
              <w:overflowPunct/>
              <w:adjustRightInd/>
              <w:jc w:val="center"/>
              <w:textAlignment w:val="auto"/>
              <w:rPr>
                <w:rFonts w:eastAsia="Calibri"/>
                <w:color w:val="000000" w:themeColor="text1"/>
                <w:sz w:val="16"/>
                <w:szCs w:val="16"/>
                <w:lang w:val="lv-LV"/>
              </w:rPr>
            </w:pPr>
            <w:r w:rsidRPr="00E0137E">
              <w:rPr>
                <w:rFonts w:eastAsia="Calibri"/>
                <w:color w:val="000000" w:themeColor="text1"/>
                <w:sz w:val="16"/>
                <w:szCs w:val="16"/>
                <w:lang w:val="lv-LV"/>
              </w:rPr>
              <w:t>(no jūlija līdz maijam (ieskaitot))</w:t>
            </w:r>
          </w:p>
        </w:tc>
        <w:tc>
          <w:tcPr>
            <w:tcW w:w="1459" w:type="pct"/>
            <w:tcBorders>
              <w:top w:val="single" w:sz="4" w:space="0" w:color="auto"/>
              <w:left w:val="single" w:sz="4" w:space="0" w:color="auto"/>
              <w:bottom w:val="single" w:sz="4" w:space="0" w:color="auto"/>
              <w:right w:val="single" w:sz="4" w:space="0" w:color="auto"/>
            </w:tcBorders>
            <w:vAlign w:val="center"/>
          </w:tcPr>
          <w:p w14:paraId="128B2DE8" w14:textId="77777777" w:rsidR="00BA2698" w:rsidRPr="000E2823" w:rsidRDefault="00BA2698" w:rsidP="000E2823">
            <w:pPr>
              <w:tabs>
                <w:tab w:val="left" w:pos="1560"/>
              </w:tabs>
              <w:overflowPunct/>
              <w:jc w:val="center"/>
              <w:textAlignment w:val="auto"/>
              <w:rPr>
                <w:color w:val="000000" w:themeColor="text1"/>
                <w:lang w:val="lv-LV"/>
              </w:rPr>
            </w:pPr>
          </w:p>
        </w:tc>
        <w:tc>
          <w:tcPr>
            <w:tcW w:w="1095" w:type="pct"/>
            <w:tcBorders>
              <w:top w:val="single" w:sz="4" w:space="0" w:color="auto"/>
              <w:left w:val="single" w:sz="4" w:space="0" w:color="auto"/>
              <w:bottom w:val="single" w:sz="4" w:space="0" w:color="auto"/>
              <w:right w:val="single" w:sz="4" w:space="0" w:color="auto"/>
            </w:tcBorders>
            <w:vAlign w:val="center"/>
          </w:tcPr>
          <w:p w14:paraId="006CE631" w14:textId="77777777" w:rsidR="00BA2698" w:rsidRPr="000E2823" w:rsidRDefault="00BA2698" w:rsidP="000E2823">
            <w:pPr>
              <w:tabs>
                <w:tab w:val="left" w:pos="1560"/>
              </w:tabs>
              <w:overflowPunct/>
              <w:jc w:val="center"/>
              <w:textAlignment w:val="auto"/>
              <w:rPr>
                <w:color w:val="000000" w:themeColor="text1"/>
                <w:lang w:val="lv-LV"/>
              </w:rPr>
            </w:pPr>
          </w:p>
        </w:tc>
        <w:tc>
          <w:tcPr>
            <w:tcW w:w="1334" w:type="pct"/>
            <w:tcBorders>
              <w:top w:val="single" w:sz="4" w:space="0" w:color="auto"/>
              <w:left w:val="single" w:sz="4" w:space="0" w:color="auto"/>
              <w:bottom w:val="single" w:sz="4" w:space="0" w:color="auto"/>
              <w:right w:val="single" w:sz="4" w:space="0" w:color="auto"/>
            </w:tcBorders>
            <w:vAlign w:val="center"/>
          </w:tcPr>
          <w:p w14:paraId="6CC78F29" w14:textId="77777777" w:rsidR="00BA2698" w:rsidRPr="000E2823" w:rsidRDefault="00BA2698" w:rsidP="000E2823">
            <w:pPr>
              <w:tabs>
                <w:tab w:val="left" w:pos="1560"/>
              </w:tabs>
              <w:overflowPunct/>
              <w:jc w:val="center"/>
              <w:textAlignment w:val="auto"/>
              <w:rPr>
                <w:color w:val="000000" w:themeColor="text1"/>
                <w:lang w:val="lv-LV"/>
              </w:rPr>
            </w:pPr>
          </w:p>
        </w:tc>
      </w:tr>
      <w:tr w:rsidR="00BA2698" w:rsidRPr="00C34469" w14:paraId="3910D3A7" w14:textId="77777777" w:rsidTr="00E0137E">
        <w:trPr>
          <w:trHeight w:val="113"/>
        </w:trPr>
        <w:tc>
          <w:tcPr>
            <w:tcW w:w="235" w:type="pct"/>
            <w:tcBorders>
              <w:top w:val="single" w:sz="4" w:space="0" w:color="auto"/>
              <w:left w:val="single" w:sz="4" w:space="0" w:color="auto"/>
              <w:bottom w:val="single" w:sz="4" w:space="0" w:color="auto"/>
              <w:right w:val="single" w:sz="4" w:space="0" w:color="auto"/>
            </w:tcBorders>
            <w:vAlign w:val="center"/>
            <w:hideMark/>
          </w:tcPr>
          <w:p w14:paraId="328C84FF" w14:textId="77777777" w:rsidR="00BA2698" w:rsidRPr="000E2823" w:rsidRDefault="00BA2698" w:rsidP="000E2823">
            <w:pPr>
              <w:tabs>
                <w:tab w:val="left" w:pos="1560"/>
              </w:tabs>
              <w:overflowPunct/>
              <w:jc w:val="center"/>
              <w:textAlignment w:val="auto"/>
              <w:rPr>
                <w:color w:val="000000" w:themeColor="text1"/>
                <w:lang w:val="lv-LV"/>
              </w:rPr>
            </w:pPr>
            <w:r w:rsidRPr="000E2823">
              <w:rPr>
                <w:color w:val="000000" w:themeColor="text1"/>
                <w:lang w:val="lv-LV"/>
              </w:rPr>
              <w:t>4.</w:t>
            </w:r>
          </w:p>
        </w:tc>
        <w:tc>
          <w:tcPr>
            <w:tcW w:w="877" w:type="pct"/>
            <w:tcBorders>
              <w:top w:val="single" w:sz="4" w:space="0" w:color="auto"/>
              <w:left w:val="single" w:sz="4" w:space="0" w:color="auto"/>
              <w:bottom w:val="single" w:sz="4" w:space="0" w:color="auto"/>
              <w:right w:val="single" w:sz="4" w:space="0" w:color="auto"/>
            </w:tcBorders>
            <w:vAlign w:val="center"/>
            <w:hideMark/>
          </w:tcPr>
          <w:p w14:paraId="53D6F291" w14:textId="77777777" w:rsidR="00BA2698" w:rsidRPr="00E0137E" w:rsidRDefault="00BA2698" w:rsidP="000E2823">
            <w:pPr>
              <w:overflowPunct/>
              <w:adjustRightInd/>
              <w:jc w:val="center"/>
              <w:textAlignment w:val="auto"/>
              <w:rPr>
                <w:rFonts w:eastAsia="Calibri"/>
                <w:color w:val="000000" w:themeColor="text1"/>
                <w:lang w:val="lv-LV"/>
              </w:rPr>
            </w:pPr>
            <w:r w:rsidRPr="00E0137E">
              <w:rPr>
                <w:rFonts w:eastAsia="Calibri"/>
                <w:b/>
                <w:bCs/>
                <w:color w:val="000000" w:themeColor="text1"/>
                <w:lang w:val="lv-LV"/>
              </w:rPr>
              <w:t>Sarkanās galda bietes</w:t>
            </w:r>
          </w:p>
          <w:p w14:paraId="78248CE6" w14:textId="77777777" w:rsidR="00BA2698" w:rsidRPr="00E0137E" w:rsidRDefault="00BA2698" w:rsidP="000E2823">
            <w:pPr>
              <w:overflowPunct/>
              <w:adjustRightInd/>
              <w:jc w:val="center"/>
              <w:textAlignment w:val="auto"/>
              <w:rPr>
                <w:rFonts w:eastAsia="Calibri"/>
                <w:color w:val="000000" w:themeColor="text1"/>
                <w:sz w:val="16"/>
                <w:szCs w:val="16"/>
                <w:lang w:val="lv-LV"/>
              </w:rPr>
            </w:pPr>
            <w:r w:rsidRPr="00E0137E">
              <w:rPr>
                <w:rFonts w:eastAsia="Calibri"/>
                <w:color w:val="000000" w:themeColor="text1"/>
                <w:sz w:val="16"/>
                <w:szCs w:val="16"/>
                <w:lang w:val="lv-LV"/>
              </w:rPr>
              <w:t>(no septembra līdz maijam (ieskaitot))</w:t>
            </w:r>
          </w:p>
        </w:tc>
        <w:tc>
          <w:tcPr>
            <w:tcW w:w="1459" w:type="pct"/>
            <w:tcBorders>
              <w:top w:val="single" w:sz="4" w:space="0" w:color="auto"/>
              <w:left w:val="single" w:sz="4" w:space="0" w:color="auto"/>
              <w:bottom w:val="single" w:sz="4" w:space="0" w:color="auto"/>
              <w:right w:val="single" w:sz="4" w:space="0" w:color="auto"/>
            </w:tcBorders>
            <w:vAlign w:val="center"/>
          </w:tcPr>
          <w:p w14:paraId="492EC1AC" w14:textId="77777777" w:rsidR="00BA2698" w:rsidRPr="000E2823" w:rsidRDefault="00BA2698" w:rsidP="000E2823">
            <w:pPr>
              <w:tabs>
                <w:tab w:val="left" w:pos="1560"/>
              </w:tabs>
              <w:overflowPunct/>
              <w:jc w:val="center"/>
              <w:textAlignment w:val="auto"/>
              <w:rPr>
                <w:color w:val="000000" w:themeColor="text1"/>
                <w:lang w:val="lv-LV"/>
              </w:rPr>
            </w:pPr>
          </w:p>
        </w:tc>
        <w:tc>
          <w:tcPr>
            <w:tcW w:w="1095" w:type="pct"/>
            <w:tcBorders>
              <w:top w:val="single" w:sz="4" w:space="0" w:color="auto"/>
              <w:left w:val="single" w:sz="4" w:space="0" w:color="auto"/>
              <w:bottom w:val="single" w:sz="4" w:space="0" w:color="auto"/>
              <w:right w:val="single" w:sz="4" w:space="0" w:color="auto"/>
            </w:tcBorders>
            <w:vAlign w:val="center"/>
          </w:tcPr>
          <w:p w14:paraId="21C8BADA" w14:textId="77777777" w:rsidR="00BA2698" w:rsidRPr="000E2823" w:rsidRDefault="00BA2698" w:rsidP="000E2823">
            <w:pPr>
              <w:tabs>
                <w:tab w:val="left" w:pos="1560"/>
              </w:tabs>
              <w:overflowPunct/>
              <w:jc w:val="center"/>
              <w:textAlignment w:val="auto"/>
              <w:rPr>
                <w:color w:val="000000" w:themeColor="text1"/>
                <w:lang w:val="lv-LV"/>
              </w:rPr>
            </w:pPr>
          </w:p>
        </w:tc>
        <w:tc>
          <w:tcPr>
            <w:tcW w:w="1334" w:type="pct"/>
            <w:tcBorders>
              <w:top w:val="single" w:sz="4" w:space="0" w:color="auto"/>
              <w:left w:val="single" w:sz="4" w:space="0" w:color="auto"/>
              <w:bottom w:val="single" w:sz="4" w:space="0" w:color="auto"/>
              <w:right w:val="single" w:sz="4" w:space="0" w:color="auto"/>
            </w:tcBorders>
            <w:vAlign w:val="center"/>
          </w:tcPr>
          <w:p w14:paraId="2CB50F18" w14:textId="77777777" w:rsidR="00BA2698" w:rsidRPr="000E2823" w:rsidRDefault="00BA2698" w:rsidP="000E2823">
            <w:pPr>
              <w:tabs>
                <w:tab w:val="left" w:pos="1560"/>
              </w:tabs>
              <w:overflowPunct/>
              <w:jc w:val="center"/>
              <w:textAlignment w:val="auto"/>
              <w:rPr>
                <w:color w:val="000000" w:themeColor="text1"/>
                <w:lang w:val="lv-LV"/>
              </w:rPr>
            </w:pPr>
          </w:p>
        </w:tc>
      </w:tr>
      <w:tr w:rsidR="00BA2698" w:rsidRPr="00C34469" w14:paraId="745841AD" w14:textId="77777777" w:rsidTr="00E0137E">
        <w:trPr>
          <w:trHeight w:val="113"/>
        </w:trPr>
        <w:tc>
          <w:tcPr>
            <w:tcW w:w="235" w:type="pct"/>
            <w:tcBorders>
              <w:top w:val="single" w:sz="4" w:space="0" w:color="auto"/>
              <w:left w:val="single" w:sz="4" w:space="0" w:color="auto"/>
              <w:bottom w:val="single" w:sz="4" w:space="0" w:color="auto"/>
              <w:right w:val="single" w:sz="4" w:space="0" w:color="auto"/>
            </w:tcBorders>
            <w:vAlign w:val="center"/>
            <w:hideMark/>
          </w:tcPr>
          <w:p w14:paraId="55946F87" w14:textId="77777777" w:rsidR="00BA2698" w:rsidRPr="000E2823" w:rsidRDefault="00BA2698" w:rsidP="000E2823">
            <w:pPr>
              <w:tabs>
                <w:tab w:val="left" w:pos="1560"/>
              </w:tabs>
              <w:overflowPunct/>
              <w:jc w:val="center"/>
              <w:textAlignment w:val="auto"/>
              <w:rPr>
                <w:color w:val="000000" w:themeColor="text1"/>
                <w:lang w:val="lv-LV"/>
              </w:rPr>
            </w:pPr>
            <w:r w:rsidRPr="000E2823">
              <w:rPr>
                <w:color w:val="000000" w:themeColor="text1"/>
                <w:lang w:val="lv-LV"/>
              </w:rPr>
              <w:t>5.</w:t>
            </w:r>
          </w:p>
        </w:tc>
        <w:tc>
          <w:tcPr>
            <w:tcW w:w="877" w:type="pct"/>
            <w:tcBorders>
              <w:top w:val="single" w:sz="4" w:space="0" w:color="auto"/>
              <w:left w:val="single" w:sz="4" w:space="0" w:color="auto"/>
              <w:bottom w:val="single" w:sz="4" w:space="0" w:color="auto"/>
              <w:right w:val="single" w:sz="4" w:space="0" w:color="auto"/>
            </w:tcBorders>
            <w:vAlign w:val="center"/>
            <w:hideMark/>
          </w:tcPr>
          <w:p w14:paraId="3A878149" w14:textId="77777777" w:rsidR="00BA2698" w:rsidRPr="00E0137E" w:rsidRDefault="00BA2698" w:rsidP="000E2823">
            <w:pPr>
              <w:overflowPunct/>
              <w:adjustRightInd/>
              <w:jc w:val="center"/>
              <w:textAlignment w:val="auto"/>
              <w:rPr>
                <w:rFonts w:eastAsia="Calibri"/>
                <w:color w:val="000000" w:themeColor="text1"/>
                <w:lang w:val="lv-LV"/>
              </w:rPr>
            </w:pPr>
            <w:r w:rsidRPr="00E0137E">
              <w:rPr>
                <w:rFonts w:eastAsia="Calibri"/>
                <w:b/>
                <w:bCs/>
                <w:color w:val="000000" w:themeColor="text1"/>
                <w:lang w:val="lv-LV"/>
              </w:rPr>
              <w:t>Ķīnas kāposti</w:t>
            </w:r>
          </w:p>
          <w:p w14:paraId="7B778EEE" w14:textId="77777777" w:rsidR="00BA2698" w:rsidRPr="00E0137E" w:rsidRDefault="00BA2698" w:rsidP="000E2823">
            <w:pPr>
              <w:overflowPunct/>
              <w:adjustRightInd/>
              <w:jc w:val="center"/>
              <w:textAlignment w:val="auto"/>
              <w:rPr>
                <w:rFonts w:eastAsia="Calibri"/>
                <w:color w:val="000000" w:themeColor="text1"/>
                <w:sz w:val="16"/>
                <w:szCs w:val="16"/>
                <w:lang w:val="lv-LV"/>
              </w:rPr>
            </w:pPr>
            <w:r w:rsidRPr="00E0137E">
              <w:rPr>
                <w:rFonts w:eastAsia="Calibri"/>
                <w:color w:val="000000" w:themeColor="text1"/>
                <w:sz w:val="16"/>
                <w:szCs w:val="16"/>
                <w:lang w:val="lv-LV"/>
              </w:rPr>
              <w:t>(no augusta līdz janvārim (ieskaitot))</w:t>
            </w:r>
          </w:p>
        </w:tc>
        <w:tc>
          <w:tcPr>
            <w:tcW w:w="1459" w:type="pct"/>
            <w:tcBorders>
              <w:top w:val="single" w:sz="4" w:space="0" w:color="auto"/>
              <w:left w:val="single" w:sz="4" w:space="0" w:color="auto"/>
              <w:bottom w:val="single" w:sz="4" w:space="0" w:color="auto"/>
              <w:right w:val="single" w:sz="4" w:space="0" w:color="auto"/>
            </w:tcBorders>
            <w:vAlign w:val="center"/>
          </w:tcPr>
          <w:p w14:paraId="594F07C0" w14:textId="77777777" w:rsidR="00BA2698" w:rsidRPr="000E2823" w:rsidRDefault="00BA2698" w:rsidP="000E2823">
            <w:pPr>
              <w:tabs>
                <w:tab w:val="left" w:pos="1560"/>
              </w:tabs>
              <w:overflowPunct/>
              <w:jc w:val="center"/>
              <w:textAlignment w:val="auto"/>
              <w:rPr>
                <w:color w:val="000000" w:themeColor="text1"/>
                <w:lang w:val="lv-LV"/>
              </w:rPr>
            </w:pPr>
          </w:p>
        </w:tc>
        <w:tc>
          <w:tcPr>
            <w:tcW w:w="1095" w:type="pct"/>
            <w:tcBorders>
              <w:top w:val="single" w:sz="4" w:space="0" w:color="auto"/>
              <w:left w:val="single" w:sz="4" w:space="0" w:color="auto"/>
              <w:bottom w:val="single" w:sz="4" w:space="0" w:color="auto"/>
              <w:right w:val="single" w:sz="4" w:space="0" w:color="auto"/>
            </w:tcBorders>
            <w:vAlign w:val="center"/>
          </w:tcPr>
          <w:p w14:paraId="47E93E4C" w14:textId="77777777" w:rsidR="00BA2698" w:rsidRPr="000E2823" w:rsidRDefault="00BA2698" w:rsidP="000E2823">
            <w:pPr>
              <w:tabs>
                <w:tab w:val="left" w:pos="1560"/>
              </w:tabs>
              <w:overflowPunct/>
              <w:jc w:val="center"/>
              <w:textAlignment w:val="auto"/>
              <w:rPr>
                <w:color w:val="000000" w:themeColor="text1"/>
                <w:lang w:val="lv-LV"/>
              </w:rPr>
            </w:pPr>
          </w:p>
        </w:tc>
        <w:tc>
          <w:tcPr>
            <w:tcW w:w="1334" w:type="pct"/>
            <w:tcBorders>
              <w:top w:val="single" w:sz="4" w:space="0" w:color="auto"/>
              <w:left w:val="single" w:sz="4" w:space="0" w:color="auto"/>
              <w:bottom w:val="single" w:sz="4" w:space="0" w:color="auto"/>
              <w:right w:val="single" w:sz="4" w:space="0" w:color="auto"/>
            </w:tcBorders>
            <w:vAlign w:val="center"/>
          </w:tcPr>
          <w:p w14:paraId="5A07B283" w14:textId="77777777" w:rsidR="00BA2698" w:rsidRPr="000E2823" w:rsidRDefault="00BA2698" w:rsidP="000E2823">
            <w:pPr>
              <w:tabs>
                <w:tab w:val="left" w:pos="1560"/>
              </w:tabs>
              <w:overflowPunct/>
              <w:jc w:val="center"/>
              <w:textAlignment w:val="auto"/>
              <w:rPr>
                <w:color w:val="000000" w:themeColor="text1"/>
                <w:lang w:val="lv-LV"/>
              </w:rPr>
            </w:pPr>
          </w:p>
        </w:tc>
      </w:tr>
      <w:tr w:rsidR="00BA2698" w:rsidRPr="00C34469" w14:paraId="60DCF556" w14:textId="77777777" w:rsidTr="00E0137E">
        <w:trPr>
          <w:trHeight w:val="113"/>
        </w:trPr>
        <w:tc>
          <w:tcPr>
            <w:tcW w:w="235" w:type="pct"/>
            <w:tcBorders>
              <w:top w:val="single" w:sz="4" w:space="0" w:color="auto"/>
              <w:left w:val="single" w:sz="4" w:space="0" w:color="auto"/>
              <w:bottom w:val="single" w:sz="4" w:space="0" w:color="auto"/>
              <w:right w:val="single" w:sz="4" w:space="0" w:color="auto"/>
            </w:tcBorders>
            <w:vAlign w:val="center"/>
            <w:hideMark/>
          </w:tcPr>
          <w:p w14:paraId="78DC6DE0" w14:textId="77777777" w:rsidR="00BA2698" w:rsidRPr="000E2823" w:rsidRDefault="00BA2698" w:rsidP="000E2823">
            <w:pPr>
              <w:tabs>
                <w:tab w:val="left" w:pos="1560"/>
              </w:tabs>
              <w:overflowPunct/>
              <w:jc w:val="center"/>
              <w:textAlignment w:val="auto"/>
              <w:rPr>
                <w:color w:val="000000" w:themeColor="text1"/>
                <w:lang w:val="lv-LV"/>
              </w:rPr>
            </w:pPr>
            <w:r w:rsidRPr="000E2823">
              <w:rPr>
                <w:color w:val="000000" w:themeColor="text1"/>
                <w:lang w:val="lv-LV"/>
              </w:rPr>
              <w:t>6.</w:t>
            </w:r>
          </w:p>
        </w:tc>
        <w:tc>
          <w:tcPr>
            <w:tcW w:w="877" w:type="pct"/>
            <w:tcBorders>
              <w:top w:val="single" w:sz="4" w:space="0" w:color="auto"/>
              <w:left w:val="single" w:sz="4" w:space="0" w:color="auto"/>
              <w:bottom w:val="single" w:sz="4" w:space="0" w:color="auto"/>
              <w:right w:val="single" w:sz="4" w:space="0" w:color="auto"/>
            </w:tcBorders>
            <w:vAlign w:val="center"/>
            <w:hideMark/>
          </w:tcPr>
          <w:p w14:paraId="3B701719" w14:textId="77777777" w:rsidR="00BA2698" w:rsidRPr="00E0137E" w:rsidRDefault="00BA2698" w:rsidP="000E2823">
            <w:pPr>
              <w:overflowPunct/>
              <w:adjustRightInd/>
              <w:jc w:val="center"/>
              <w:textAlignment w:val="auto"/>
              <w:rPr>
                <w:rFonts w:eastAsia="Calibri"/>
                <w:color w:val="000000" w:themeColor="text1"/>
                <w:lang w:val="lv-LV"/>
              </w:rPr>
            </w:pPr>
            <w:r w:rsidRPr="00E0137E">
              <w:rPr>
                <w:rFonts w:eastAsia="Calibri"/>
                <w:b/>
                <w:bCs/>
                <w:color w:val="000000" w:themeColor="text1"/>
                <w:lang w:val="lv-LV"/>
              </w:rPr>
              <w:t>Tomāti</w:t>
            </w:r>
            <w:r w:rsidRPr="00E0137E">
              <w:rPr>
                <w:rFonts w:eastAsia="Calibri"/>
                <w:color w:val="000000" w:themeColor="text1"/>
                <w:lang w:val="lv-LV"/>
              </w:rPr>
              <w:t xml:space="preserve"> </w:t>
            </w:r>
          </w:p>
          <w:p w14:paraId="5632E323" w14:textId="77777777" w:rsidR="00BA2698" w:rsidRPr="00E0137E" w:rsidRDefault="00BA2698" w:rsidP="000E2823">
            <w:pPr>
              <w:overflowPunct/>
              <w:adjustRightInd/>
              <w:jc w:val="center"/>
              <w:textAlignment w:val="auto"/>
              <w:rPr>
                <w:rFonts w:eastAsia="Calibri"/>
                <w:color w:val="000000" w:themeColor="text1"/>
                <w:sz w:val="16"/>
                <w:szCs w:val="16"/>
                <w:lang w:val="lv-LV"/>
              </w:rPr>
            </w:pPr>
            <w:r w:rsidRPr="00E0137E">
              <w:rPr>
                <w:rFonts w:eastAsia="Calibri"/>
                <w:color w:val="000000" w:themeColor="text1"/>
                <w:sz w:val="16"/>
                <w:szCs w:val="16"/>
                <w:lang w:val="lv-LV"/>
              </w:rPr>
              <w:t>(no augusta līdz oktobrim (ieskaitot))</w:t>
            </w:r>
          </w:p>
        </w:tc>
        <w:tc>
          <w:tcPr>
            <w:tcW w:w="1459" w:type="pct"/>
            <w:tcBorders>
              <w:top w:val="single" w:sz="4" w:space="0" w:color="auto"/>
              <w:left w:val="single" w:sz="4" w:space="0" w:color="auto"/>
              <w:bottom w:val="single" w:sz="4" w:space="0" w:color="auto"/>
              <w:right w:val="single" w:sz="4" w:space="0" w:color="auto"/>
            </w:tcBorders>
            <w:vAlign w:val="center"/>
          </w:tcPr>
          <w:p w14:paraId="3D62A5AA" w14:textId="77777777" w:rsidR="00BA2698" w:rsidRPr="000E2823" w:rsidRDefault="00BA2698" w:rsidP="000E2823">
            <w:pPr>
              <w:tabs>
                <w:tab w:val="left" w:pos="1560"/>
              </w:tabs>
              <w:overflowPunct/>
              <w:jc w:val="center"/>
              <w:textAlignment w:val="auto"/>
              <w:rPr>
                <w:color w:val="000000" w:themeColor="text1"/>
                <w:lang w:val="lv-LV"/>
              </w:rPr>
            </w:pPr>
          </w:p>
        </w:tc>
        <w:tc>
          <w:tcPr>
            <w:tcW w:w="1095" w:type="pct"/>
            <w:tcBorders>
              <w:top w:val="single" w:sz="4" w:space="0" w:color="auto"/>
              <w:left w:val="single" w:sz="4" w:space="0" w:color="auto"/>
              <w:bottom w:val="single" w:sz="4" w:space="0" w:color="auto"/>
              <w:right w:val="single" w:sz="4" w:space="0" w:color="auto"/>
            </w:tcBorders>
            <w:vAlign w:val="center"/>
          </w:tcPr>
          <w:p w14:paraId="0C7A31DE" w14:textId="77777777" w:rsidR="00BA2698" w:rsidRPr="000E2823" w:rsidRDefault="00BA2698" w:rsidP="000E2823">
            <w:pPr>
              <w:tabs>
                <w:tab w:val="left" w:pos="1560"/>
              </w:tabs>
              <w:overflowPunct/>
              <w:jc w:val="center"/>
              <w:textAlignment w:val="auto"/>
              <w:rPr>
                <w:color w:val="000000" w:themeColor="text1"/>
                <w:lang w:val="lv-LV"/>
              </w:rPr>
            </w:pPr>
          </w:p>
        </w:tc>
        <w:tc>
          <w:tcPr>
            <w:tcW w:w="1334" w:type="pct"/>
            <w:tcBorders>
              <w:top w:val="single" w:sz="4" w:space="0" w:color="auto"/>
              <w:left w:val="single" w:sz="4" w:space="0" w:color="auto"/>
              <w:bottom w:val="single" w:sz="4" w:space="0" w:color="auto"/>
              <w:right w:val="single" w:sz="4" w:space="0" w:color="auto"/>
            </w:tcBorders>
            <w:vAlign w:val="center"/>
          </w:tcPr>
          <w:p w14:paraId="46D7D396" w14:textId="77777777" w:rsidR="00BA2698" w:rsidRPr="000E2823" w:rsidRDefault="00BA2698" w:rsidP="000E2823">
            <w:pPr>
              <w:tabs>
                <w:tab w:val="left" w:pos="1560"/>
              </w:tabs>
              <w:overflowPunct/>
              <w:jc w:val="center"/>
              <w:textAlignment w:val="auto"/>
              <w:rPr>
                <w:color w:val="000000" w:themeColor="text1"/>
                <w:lang w:val="lv-LV"/>
              </w:rPr>
            </w:pPr>
          </w:p>
        </w:tc>
      </w:tr>
      <w:tr w:rsidR="00BA2698" w:rsidRPr="00C34469" w14:paraId="5EE60D42" w14:textId="77777777" w:rsidTr="00E0137E">
        <w:trPr>
          <w:trHeight w:val="113"/>
        </w:trPr>
        <w:tc>
          <w:tcPr>
            <w:tcW w:w="235" w:type="pct"/>
            <w:tcBorders>
              <w:top w:val="single" w:sz="4" w:space="0" w:color="auto"/>
              <w:left w:val="single" w:sz="4" w:space="0" w:color="auto"/>
              <w:bottom w:val="single" w:sz="4" w:space="0" w:color="auto"/>
              <w:right w:val="single" w:sz="4" w:space="0" w:color="auto"/>
            </w:tcBorders>
            <w:vAlign w:val="center"/>
            <w:hideMark/>
          </w:tcPr>
          <w:p w14:paraId="17BCC7E6" w14:textId="77777777" w:rsidR="00BA2698" w:rsidRPr="000E2823" w:rsidRDefault="00BA2698" w:rsidP="000E2823">
            <w:pPr>
              <w:tabs>
                <w:tab w:val="left" w:pos="1560"/>
              </w:tabs>
              <w:overflowPunct/>
              <w:jc w:val="center"/>
              <w:textAlignment w:val="auto"/>
              <w:rPr>
                <w:color w:val="000000" w:themeColor="text1"/>
                <w:lang w:val="lv-LV"/>
              </w:rPr>
            </w:pPr>
            <w:r w:rsidRPr="000E2823">
              <w:rPr>
                <w:color w:val="000000" w:themeColor="text1"/>
                <w:lang w:val="lv-LV"/>
              </w:rPr>
              <w:t>7.</w:t>
            </w:r>
          </w:p>
        </w:tc>
        <w:tc>
          <w:tcPr>
            <w:tcW w:w="877" w:type="pct"/>
            <w:tcBorders>
              <w:top w:val="single" w:sz="4" w:space="0" w:color="auto"/>
              <w:left w:val="single" w:sz="4" w:space="0" w:color="auto"/>
              <w:bottom w:val="single" w:sz="4" w:space="0" w:color="auto"/>
              <w:right w:val="single" w:sz="4" w:space="0" w:color="auto"/>
            </w:tcBorders>
            <w:vAlign w:val="center"/>
            <w:hideMark/>
          </w:tcPr>
          <w:p w14:paraId="404D8C5C" w14:textId="77777777" w:rsidR="00BA2698" w:rsidRPr="00E0137E" w:rsidRDefault="00BA2698" w:rsidP="000E2823">
            <w:pPr>
              <w:overflowPunct/>
              <w:adjustRightInd/>
              <w:jc w:val="center"/>
              <w:textAlignment w:val="auto"/>
              <w:rPr>
                <w:rFonts w:eastAsia="Calibri"/>
                <w:color w:val="000000" w:themeColor="text1"/>
                <w:lang w:val="lv-LV"/>
              </w:rPr>
            </w:pPr>
            <w:r w:rsidRPr="00E0137E">
              <w:rPr>
                <w:rFonts w:eastAsia="Calibri"/>
                <w:b/>
                <w:bCs/>
                <w:color w:val="000000" w:themeColor="text1"/>
                <w:lang w:val="lv-LV"/>
              </w:rPr>
              <w:t>Sīpoli</w:t>
            </w:r>
          </w:p>
          <w:p w14:paraId="7A0E7C09" w14:textId="77777777" w:rsidR="00BA2698" w:rsidRPr="00E0137E" w:rsidRDefault="00BA2698" w:rsidP="000E2823">
            <w:pPr>
              <w:overflowPunct/>
              <w:adjustRightInd/>
              <w:jc w:val="center"/>
              <w:textAlignment w:val="auto"/>
              <w:rPr>
                <w:rFonts w:eastAsia="Calibri"/>
                <w:color w:val="000000" w:themeColor="text1"/>
                <w:sz w:val="16"/>
                <w:szCs w:val="16"/>
                <w:lang w:val="lv-LV"/>
              </w:rPr>
            </w:pPr>
            <w:r w:rsidRPr="00E0137E">
              <w:rPr>
                <w:rFonts w:eastAsia="Calibri"/>
                <w:color w:val="000000" w:themeColor="text1"/>
                <w:sz w:val="16"/>
                <w:szCs w:val="16"/>
                <w:lang w:val="lv-LV"/>
              </w:rPr>
              <w:t>(no septembra līdz aprīlim (ieskaitot))</w:t>
            </w:r>
          </w:p>
        </w:tc>
        <w:tc>
          <w:tcPr>
            <w:tcW w:w="1459" w:type="pct"/>
            <w:tcBorders>
              <w:top w:val="single" w:sz="4" w:space="0" w:color="auto"/>
              <w:left w:val="single" w:sz="4" w:space="0" w:color="auto"/>
              <w:bottom w:val="single" w:sz="4" w:space="0" w:color="auto"/>
              <w:right w:val="single" w:sz="4" w:space="0" w:color="auto"/>
            </w:tcBorders>
            <w:vAlign w:val="center"/>
          </w:tcPr>
          <w:p w14:paraId="1B542642" w14:textId="77777777" w:rsidR="00BA2698" w:rsidRPr="000E2823" w:rsidRDefault="00BA2698" w:rsidP="000E2823">
            <w:pPr>
              <w:tabs>
                <w:tab w:val="left" w:pos="1560"/>
              </w:tabs>
              <w:overflowPunct/>
              <w:jc w:val="center"/>
              <w:textAlignment w:val="auto"/>
              <w:rPr>
                <w:color w:val="000000" w:themeColor="text1"/>
                <w:lang w:val="lv-LV"/>
              </w:rPr>
            </w:pPr>
          </w:p>
        </w:tc>
        <w:tc>
          <w:tcPr>
            <w:tcW w:w="1095" w:type="pct"/>
            <w:tcBorders>
              <w:top w:val="single" w:sz="4" w:space="0" w:color="auto"/>
              <w:left w:val="single" w:sz="4" w:space="0" w:color="auto"/>
              <w:bottom w:val="single" w:sz="4" w:space="0" w:color="auto"/>
              <w:right w:val="single" w:sz="4" w:space="0" w:color="auto"/>
            </w:tcBorders>
            <w:vAlign w:val="center"/>
          </w:tcPr>
          <w:p w14:paraId="064C7710" w14:textId="77777777" w:rsidR="00BA2698" w:rsidRPr="000E2823" w:rsidRDefault="00BA2698" w:rsidP="000E2823">
            <w:pPr>
              <w:tabs>
                <w:tab w:val="left" w:pos="1560"/>
              </w:tabs>
              <w:overflowPunct/>
              <w:jc w:val="center"/>
              <w:textAlignment w:val="auto"/>
              <w:rPr>
                <w:color w:val="000000" w:themeColor="text1"/>
                <w:lang w:val="lv-LV"/>
              </w:rPr>
            </w:pPr>
          </w:p>
        </w:tc>
        <w:tc>
          <w:tcPr>
            <w:tcW w:w="1334" w:type="pct"/>
            <w:tcBorders>
              <w:top w:val="single" w:sz="4" w:space="0" w:color="auto"/>
              <w:left w:val="single" w:sz="4" w:space="0" w:color="auto"/>
              <w:bottom w:val="single" w:sz="4" w:space="0" w:color="auto"/>
              <w:right w:val="single" w:sz="4" w:space="0" w:color="auto"/>
            </w:tcBorders>
            <w:vAlign w:val="center"/>
          </w:tcPr>
          <w:p w14:paraId="3E80666C" w14:textId="77777777" w:rsidR="00BA2698" w:rsidRPr="000E2823" w:rsidRDefault="00BA2698" w:rsidP="000E2823">
            <w:pPr>
              <w:tabs>
                <w:tab w:val="left" w:pos="1560"/>
              </w:tabs>
              <w:overflowPunct/>
              <w:jc w:val="center"/>
              <w:textAlignment w:val="auto"/>
              <w:rPr>
                <w:color w:val="000000" w:themeColor="text1"/>
                <w:lang w:val="lv-LV"/>
              </w:rPr>
            </w:pPr>
          </w:p>
        </w:tc>
      </w:tr>
      <w:tr w:rsidR="00BA2698" w:rsidRPr="00C34469" w14:paraId="098F21C1" w14:textId="77777777" w:rsidTr="00E0137E">
        <w:trPr>
          <w:trHeight w:val="113"/>
        </w:trPr>
        <w:tc>
          <w:tcPr>
            <w:tcW w:w="235" w:type="pct"/>
            <w:tcBorders>
              <w:top w:val="single" w:sz="4" w:space="0" w:color="auto"/>
              <w:left w:val="single" w:sz="4" w:space="0" w:color="auto"/>
              <w:bottom w:val="single" w:sz="4" w:space="0" w:color="auto"/>
              <w:right w:val="single" w:sz="4" w:space="0" w:color="auto"/>
            </w:tcBorders>
            <w:vAlign w:val="center"/>
            <w:hideMark/>
          </w:tcPr>
          <w:p w14:paraId="3A977684" w14:textId="77777777" w:rsidR="00BA2698" w:rsidRPr="000E2823" w:rsidRDefault="00BA2698" w:rsidP="000E2823">
            <w:pPr>
              <w:tabs>
                <w:tab w:val="left" w:pos="1560"/>
              </w:tabs>
              <w:overflowPunct/>
              <w:jc w:val="center"/>
              <w:textAlignment w:val="auto"/>
              <w:rPr>
                <w:color w:val="000000" w:themeColor="text1"/>
                <w:lang w:val="lv-LV"/>
              </w:rPr>
            </w:pPr>
            <w:r w:rsidRPr="000E2823">
              <w:rPr>
                <w:color w:val="000000" w:themeColor="text1"/>
                <w:lang w:val="lv-LV"/>
              </w:rPr>
              <w:t>8.</w:t>
            </w:r>
          </w:p>
        </w:tc>
        <w:tc>
          <w:tcPr>
            <w:tcW w:w="877" w:type="pct"/>
            <w:tcBorders>
              <w:top w:val="single" w:sz="4" w:space="0" w:color="auto"/>
              <w:left w:val="single" w:sz="4" w:space="0" w:color="auto"/>
              <w:bottom w:val="single" w:sz="4" w:space="0" w:color="auto"/>
              <w:right w:val="single" w:sz="4" w:space="0" w:color="auto"/>
            </w:tcBorders>
            <w:vAlign w:val="center"/>
            <w:hideMark/>
          </w:tcPr>
          <w:p w14:paraId="5FAA821D" w14:textId="77777777" w:rsidR="00BA2698" w:rsidRPr="00E0137E" w:rsidRDefault="00BA2698" w:rsidP="000E2823">
            <w:pPr>
              <w:overflowPunct/>
              <w:adjustRightInd/>
              <w:jc w:val="center"/>
              <w:textAlignment w:val="auto"/>
              <w:rPr>
                <w:rFonts w:eastAsia="Calibri"/>
                <w:color w:val="000000" w:themeColor="text1"/>
                <w:sz w:val="16"/>
                <w:szCs w:val="16"/>
                <w:lang w:val="lv-LV"/>
              </w:rPr>
            </w:pPr>
            <w:r w:rsidRPr="00E0137E">
              <w:rPr>
                <w:rFonts w:eastAsia="Calibri"/>
                <w:b/>
                <w:bCs/>
                <w:color w:val="000000" w:themeColor="text1"/>
                <w:sz w:val="16"/>
                <w:szCs w:val="16"/>
                <w:lang w:val="lv-LV"/>
              </w:rPr>
              <w:t>Kāļi</w:t>
            </w:r>
            <w:r w:rsidRPr="00E0137E">
              <w:rPr>
                <w:rFonts w:eastAsia="Calibri"/>
                <w:color w:val="000000" w:themeColor="text1"/>
                <w:sz w:val="16"/>
                <w:szCs w:val="16"/>
                <w:lang w:val="lv-LV"/>
              </w:rPr>
              <w:t xml:space="preserve"> </w:t>
            </w:r>
          </w:p>
          <w:p w14:paraId="2B4E7C69" w14:textId="77777777" w:rsidR="00BA2698" w:rsidRPr="00E0137E" w:rsidRDefault="00BA2698" w:rsidP="000E2823">
            <w:pPr>
              <w:overflowPunct/>
              <w:adjustRightInd/>
              <w:jc w:val="center"/>
              <w:textAlignment w:val="auto"/>
              <w:rPr>
                <w:rFonts w:eastAsia="Calibri"/>
                <w:color w:val="000000" w:themeColor="text1"/>
                <w:sz w:val="16"/>
                <w:szCs w:val="16"/>
                <w:lang w:val="lv-LV"/>
              </w:rPr>
            </w:pPr>
            <w:r w:rsidRPr="00E0137E">
              <w:rPr>
                <w:rFonts w:eastAsia="Calibri"/>
                <w:color w:val="000000" w:themeColor="text1"/>
                <w:sz w:val="16"/>
                <w:szCs w:val="16"/>
                <w:lang w:val="lv-LV"/>
              </w:rPr>
              <w:t>(no septembra līdz  maijam (ieskaitot))</w:t>
            </w:r>
          </w:p>
        </w:tc>
        <w:tc>
          <w:tcPr>
            <w:tcW w:w="1459" w:type="pct"/>
            <w:tcBorders>
              <w:top w:val="single" w:sz="4" w:space="0" w:color="auto"/>
              <w:left w:val="single" w:sz="4" w:space="0" w:color="auto"/>
              <w:bottom w:val="single" w:sz="4" w:space="0" w:color="auto"/>
              <w:right w:val="single" w:sz="4" w:space="0" w:color="auto"/>
            </w:tcBorders>
            <w:vAlign w:val="center"/>
          </w:tcPr>
          <w:p w14:paraId="26E708DA" w14:textId="77777777" w:rsidR="00BA2698" w:rsidRPr="000E2823" w:rsidRDefault="00BA2698" w:rsidP="000E2823">
            <w:pPr>
              <w:tabs>
                <w:tab w:val="left" w:pos="1560"/>
              </w:tabs>
              <w:overflowPunct/>
              <w:jc w:val="center"/>
              <w:textAlignment w:val="auto"/>
              <w:rPr>
                <w:color w:val="000000" w:themeColor="text1"/>
                <w:lang w:val="lv-LV"/>
              </w:rPr>
            </w:pPr>
          </w:p>
        </w:tc>
        <w:tc>
          <w:tcPr>
            <w:tcW w:w="1095" w:type="pct"/>
            <w:tcBorders>
              <w:top w:val="single" w:sz="4" w:space="0" w:color="auto"/>
              <w:left w:val="single" w:sz="4" w:space="0" w:color="auto"/>
              <w:bottom w:val="single" w:sz="4" w:space="0" w:color="auto"/>
              <w:right w:val="single" w:sz="4" w:space="0" w:color="auto"/>
            </w:tcBorders>
            <w:vAlign w:val="center"/>
          </w:tcPr>
          <w:p w14:paraId="084B64F2" w14:textId="77777777" w:rsidR="00BA2698" w:rsidRPr="000E2823" w:rsidRDefault="00BA2698" w:rsidP="000E2823">
            <w:pPr>
              <w:tabs>
                <w:tab w:val="left" w:pos="1560"/>
              </w:tabs>
              <w:overflowPunct/>
              <w:jc w:val="center"/>
              <w:textAlignment w:val="auto"/>
              <w:rPr>
                <w:color w:val="000000" w:themeColor="text1"/>
                <w:lang w:val="lv-LV"/>
              </w:rPr>
            </w:pPr>
          </w:p>
        </w:tc>
        <w:tc>
          <w:tcPr>
            <w:tcW w:w="1334" w:type="pct"/>
            <w:tcBorders>
              <w:top w:val="single" w:sz="4" w:space="0" w:color="auto"/>
              <w:left w:val="single" w:sz="4" w:space="0" w:color="auto"/>
              <w:bottom w:val="single" w:sz="4" w:space="0" w:color="auto"/>
              <w:right w:val="single" w:sz="4" w:space="0" w:color="auto"/>
            </w:tcBorders>
            <w:vAlign w:val="center"/>
          </w:tcPr>
          <w:p w14:paraId="4F6C51E8" w14:textId="77777777" w:rsidR="00BA2698" w:rsidRPr="000E2823" w:rsidRDefault="00BA2698" w:rsidP="000E2823">
            <w:pPr>
              <w:tabs>
                <w:tab w:val="left" w:pos="1560"/>
              </w:tabs>
              <w:overflowPunct/>
              <w:jc w:val="center"/>
              <w:textAlignment w:val="auto"/>
              <w:rPr>
                <w:color w:val="000000" w:themeColor="text1"/>
                <w:lang w:val="lv-LV"/>
              </w:rPr>
            </w:pPr>
          </w:p>
        </w:tc>
      </w:tr>
      <w:tr w:rsidR="00BA2698" w:rsidRPr="000E2823" w14:paraId="0C02B09B" w14:textId="77777777" w:rsidTr="00E0137E">
        <w:trPr>
          <w:trHeight w:val="113"/>
        </w:trPr>
        <w:tc>
          <w:tcPr>
            <w:tcW w:w="235" w:type="pct"/>
            <w:tcBorders>
              <w:top w:val="single" w:sz="4" w:space="0" w:color="auto"/>
              <w:left w:val="single" w:sz="4" w:space="0" w:color="auto"/>
              <w:bottom w:val="single" w:sz="4" w:space="0" w:color="auto"/>
              <w:right w:val="single" w:sz="4" w:space="0" w:color="auto"/>
            </w:tcBorders>
            <w:vAlign w:val="center"/>
            <w:hideMark/>
          </w:tcPr>
          <w:p w14:paraId="530E8EE0" w14:textId="77777777" w:rsidR="00BA2698" w:rsidRPr="000E2823" w:rsidRDefault="00BA2698" w:rsidP="000E2823">
            <w:pPr>
              <w:tabs>
                <w:tab w:val="left" w:pos="1560"/>
              </w:tabs>
              <w:overflowPunct/>
              <w:jc w:val="center"/>
              <w:textAlignment w:val="auto"/>
              <w:rPr>
                <w:color w:val="000000" w:themeColor="text1"/>
                <w:lang w:val="lv-LV"/>
              </w:rPr>
            </w:pPr>
            <w:r w:rsidRPr="000E2823">
              <w:rPr>
                <w:color w:val="000000" w:themeColor="text1"/>
                <w:lang w:val="lv-LV"/>
              </w:rPr>
              <w:t>9.</w:t>
            </w:r>
          </w:p>
        </w:tc>
        <w:tc>
          <w:tcPr>
            <w:tcW w:w="877" w:type="pct"/>
            <w:tcBorders>
              <w:top w:val="single" w:sz="4" w:space="0" w:color="auto"/>
              <w:left w:val="single" w:sz="4" w:space="0" w:color="auto"/>
              <w:bottom w:val="single" w:sz="4" w:space="0" w:color="auto"/>
              <w:right w:val="single" w:sz="4" w:space="0" w:color="auto"/>
            </w:tcBorders>
            <w:vAlign w:val="center"/>
            <w:hideMark/>
          </w:tcPr>
          <w:p w14:paraId="708C1631" w14:textId="77777777" w:rsidR="00BA2698" w:rsidRPr="00E0137E" w:rsidRDefault="00BA2698" w:rsidP="000E2823">
            <w:pPr>
              <w:overflowPunct/>
              <w:adjustRightInd/>
              <w:jc w:val="center"/>
              <w:textAlignment w:val="auto"/>
              <w:rPr>
                <w:rFonts w:eastAsia="Calibri"/>
                <w:b/>
                <w:bCs/>
                <w:color w:val="000000" w:themeColor="text1"/>
                <w:lang w:val="lv-LV"/>
              </w:rPr>
            </w:pPr>
            <w:r w:rsidRPr="00E0137E">
              <w:rPr>
                <w:rFonts w:eastAsia="Calibri"/>
                <w:b/>
                <w:bCs/>
                <w:color w:val="000000" w:themeColor="text1"/>
                <w:lang w:val="lv-LV"/>
              </w:rPr>
              <w:t xml:space="preserve">Ķirbji </w:t>
            </w:r>
          </w:p>
          <w:p w14:paraId="493C4871" w14:textId="77777777" w:rsidR="00BA2698" w:rsidRPr="00E0137E" w:rsidRDefault="00BA2698" w:rsidP="000E2823">
            <w:pPr>
              <w:overflowPunct/>
              <w:adjustRightInd/>
              <w:jc w:val="center"/>
              <w:textAlignment w:val="auto"/>
              <w:rPr>
                <w:rFonts w:eastAsia="Calibri"/>
                <w:color w:val="000000" w:themeColor="text1"/>
                <w:sz w:val="16"/>
                <w:szCs w:val="16"/>
                <w:lang w:val="lv-LV"/>
              </w:rPr>
            </w:pPr>
            <w:r w:rsidRPr="00E0137E">
              <w:rPr>
                <w:rFonts w:eastAsia="Calibri"/>
                <w:color w:val="000000" w:themeColor="text1"/>
                <w:sz w:val="16"/>
                <w:szCs w:val="16"/>
                <w:lang w:val="lv-LV"/>
              </w:rPr>
              <w:t>(no septembra līdz februārim (ieskaitot))</w:t>
            </w:r>
          </w:p>
        </w:tc>
        <w:tc>
          <w:tcPr>
            <w:tcW w:w="1459" w:type="pct"/>
            <w:tcBorders>
              <w:top w:val="single" w:sz="4" w:space="0" w:color="auto"/>
              <w:left w:val="single" w:sz="4" w:space="0" w:color="auto"/>
              <w:bottom w:val="single" w:sz="4" w:space="0" w:color="auto"/>
              <w:right w:val="single" w:sz="4" w:space="0" w:color="auto"/>
            </w:tcBorders>
            <w:vAlign w:val="center"/>
          </w:tcPr>
          <w:p w14:paraId="19AEB231" w14:textId="77777777" w:rsidR="00BA2698" w:rsidRPr="000E2823" w:rsidRDefault="00BA2698" w:rsidP="000E2823">
            <w:pPr>
              <w:tabs>
                <w:tab w:val="left" w:pos="1560"/>
              </w:tabs>
              <w:overflowPunct/>
              <w:jc w:val="center"/>
              <w:textAlignment w:val="auto"/>
              <w:rPr>
                <w:color w:val="000000" w:themeColor="text1"/>
                <w:lang w:val="lv-LV"/>
              </w:rPr>
            </w:pPr>
          </w:p>
        </w:tc>
        <w:tc>
          <w:tcPr>
            <w:tcW w:w="1095" w:type="pct"/>
            <w:tcBorders>
              <w:top w:val="single" w:sz="4" w:space="0" w:color="auto"/>
              <w:left w:val="single" w:sz="4" w:space="0" w:color="auto"/>
              <w:bottom w:val="single" w:sz="4" w:space="0" w:color="auto"/>
              <w:right w:val="single" w:sz="4" w:space="0" w:color="auto"/>
            </w:tcBorders>
            <w:vAlign w:val="center"/>
          </w:tcPr>
          <w:p w14:paraId="5DF6D0B3" w14:textId="77777777" w:rsidR="00BA2698" w:rsidRPr="000E2823" w:rsidRDefault="00BA2698" w:rsidP="000E2823">
            <w:pPr>
              <w:tabs>
                <w:tab w:val="left" w:pos="1560"/>
              </w:tabs>
              <w:overflowPunct/>
              <w:jc w:val="center"/>
              <w:textAlignment w:val="auto"/>
              <w:rPr>
                <w:color w:val="000000" w:themeColor="text1"/>
                <w:lang w:val="lv-LV"/>
              </w:rPr>
            </w:pPr>
          </w:p>
        </w:tc>
        <w:tc>
          <w:tcPr>
            <w:tcW w:w="1334" w:type="pct"/>
            <w:tcBorders>
              <w:top w:val="single" w:sz="4" w:space="0" w:color="auto"/>
              <w:left w:val="single" w:sz="4" w:space="0" w:color="auto"/>
              <w:bottom w:val="single" w:sz="4" w:space="0" w:color="auto"/>
              <w:right w:val="single" w:sz="4" w:space="0" w:color="auto"/>
            </w:tcBorders>
            <w:vAlign w:val="center"/>
          </w:tcPr>
          <w:p w14:paraId="60B14721" w14:textId="77777777" w:rsidR="00BA2698" w:rsidRPr="000E2823" w:rsidRDefault="00BA2698" w:rsidP="000E2823">
            <w:pPr>
              <w:tabs>
                <w:tab w:val="left" w:pos="1560"/>
              </w:tabs>
              <w:overflowPunct/>
              <w:jc w:val="center"/>
              <w:textAlignment w:val="auto"/>
              <w:rPr>
                <w:color w:val="000000" w:themeColor="text1"/>
                <w:lang w:val="lv-LV"/>
              </w:rPr>
            </w:pPr>
          </w:p>
        </w:tc>
      </w:tr>
      <w:tr w:rsidR="00BA2698" w:rsidRPr="00C34469" w14:paraId="5DC25658" w14:textId="77777777" w:rsidTr="00E0137E">
        <w:trPr>
          <w:trHeight w:val="113"/>
        </w:trPr>
        <w:tc>
          <w:tcPr>
            <w:tcW w:w="235" w:type="pct"/>
            <w:tcBorders>
              <w:top w:val="single" w:sz="4" w:space="0" w:color="auto"/>
              <w:left w:val="single" w:sz="4" w:space="0" w:color="auto"/>
              <w:bottom w:val="single" w:sz="4" w:space="0" w:color="auto"/>
              <w:right w:val="single" w:sz="4" w:space="0" w:color="auto"/>
            </w:tcBorders>
            <w:vAlign w:val="center"/>
            <w:hideMark/>
          </w:tcPr>
          <w:p w14:paraId="5E3DE833" w14:textId="77777777" w:rsidR="00BA2698" w:rsidRPr="000E2823" w:rsidRDefault="00BA2698" w:rsidP="000E2823">
            <w:pPr>
              <w:tabs>
                <w:tab w:val="left" w:pos="1560"/>
              </w:tabs>
              <w:overflowPunct/>
              <w:jc w:val="center"/>
              <w:textAlignment w:val="auto"/>
              <w:rPr>
                <w:color w:val="000000" w:themeColor="text1"/>
                <w:lang w:val="lv-LV"/>
              </w:rPr>
            </w:pPr>
            <w:r w:rsidRPr="000E2823">
              <w:rPr>
                <w:color w:val="000000" w:themeColor="text1"/>
                <w:lang w:val="lv-LV"/>
              </w:rPr>
              <w:t>10.</w:t>
            </w:r>
          </w:p>
        </w:tc>
        <w:tc>
          <w:tcPr>
            <w:tcW w:w="877" w:type="pct"/>
            <w:tcBorders>
              <w:top w:val="single" w:sz="4" w:space="0" w:color="auto"/>
              <w:left w:val="single" w:sz="4" w:space="0" w:color="auto"/>
              <w:bottom w:val="single" w:sz="4" w:space="0" w:color="auto"/>
              <w:right w:val="single" w:sz="4" w:space="0" w:color="auto"/>
            </w:tcBorders>
            <w:vAlign w:val="center"/>
            <w:hideMark/>
          </w:tcPr>
          <w:p w14:paraId="0801C7B8" w14:textId="77777777" w:rsidR="00BA2698" w:rsidRPr="00E0137E" w:rsidRDefault="00BA2698" w:rsidP="000E2823">
            <w:pPr>
              <w:overflowPunct/>
              <w:adjustRightInd/>
              <w:jc w:val="center"/>
              <w:textAlignment w:val="auto"/>
              <w:rPr>
                <w:rFonts w:eastAsia="Calibri"/>
                <w:color w:val="000000" w:themeColor="text1"/>
                <w:lang w:val="lv-LV"/>
              </w:rPr>
            </w:pPr>
            <w:r w:rsidRPr="00E0137E">
              <w:rPr>
                <w:rFonts w:eastAsia="Calibri"/>
                <w:b/>
                <w:bCs/>
                <w:color w:val="000000" w:themeColor="text1"/>
                <w:lang w:val="lv-LV"/>
              </w:rPr>
              <w:t>Ziedkāposti/Puķu kāposti</w:t>
            </w:r>
            <w:r w:rsidRPr="00E0137E">
              <w:rPr>
                <w:rFonts w:eastAsia="Calibri"/>
                <w:color w:val="000000" w:themeColor="text1"/>
                <w:lang w:val="lv-LV"/>
              </w:rPr>
              <w:t xml:space="preserve"> </w:t>
            </w:r>
            <w:r w:rsidRPr="00E0137E">
              <w:rPr>
                <w:rFonts w:eastAsia="Calibri"/>
                <w:color w:val="000000" w:themeColor="text1"/>
                <w:sz w:val="16"/>
                <w:szCs w:val="16"/>
                <w:lang w:val="lv-LV"/>
              </w:rPr>
              <w:t>(no septembra līdz novembrim (ieskaitot))</w:t>
            </w:r>
          </w:p>
        </w:tc>
        <w:tc>
          <w:tcPr>
            <w:tcW w:w="1459" w:type="pct"/>
            <w:tcBorders>
              <w:top w:val="single" w:sz="4" w:space="0" w:color="auto"/>
              <w:left w:val="single" w:sz="4" w:space="0" w:color="auto"/>
              <w:bottom w:val="single" w:sz="4" w:space="0" w:color="auto"/>
              <w:right w:val="single" w:sz="4" w:space="0" w:color="auto"/>
            </w:tcBorders>
            <w:vAlign w:val="center"/>
          </w:tcPr>
          <w:p w14:paraId="05C224B7" w14:textId="77777777" w:rsidR="00BA2698" w:rsidRPr="000E2823" w:rsidRDefault="00BA2698" w:rsidP="000E2823">
            <w:pPr>
              <w:tabs>
                <w:tab w:val="left" w:pos="1560"/>
              </w:tabs>
              <w:overflowPunct/>
              <w:jc w:val="center"/>
              <w:textAlignment w:val="auto"/>
              <w:rPr>
                <w:color w:val="000000" w:themeColor="text1"/>
                <w:lang w:val="lv-LV"/>
              </w:rPr>
            </w:pPr>
          </w:p>
        </w:tc>
        <w:tc>
          <w:tcPr>
            <w:tcW w:w="1095" w:type="pct"/>
            <w:tcBorders>
              <w:top w:val="single" w:sz="4" w:space="0" w:color="auto"/>
              <w:left w:val="single" w:sz="4" w:space="0" w:color="auto"/>
              <w:bottom w:val="single" w:sz="4" w:space="0" w:color="auto"/>
              <w:right w:val="single" w:sz="4" w:space="0" w:color="auto"/>
            </w:tcBorders>
            <w:vAlign w:val="center"/>
          </w:tcPr>
          <w:p w14:paraId="04072F17" w14:textId="77777777" w:rsidR="00BA2698" w:rsidRPr="000E2823" w:rsidRDefault="00BA2698" w:rsidP="000E2823">
            <w:pPr>
              <w:tabs>
                <w:tab w:val="left" w:pos="1560"/>
              </w:tabs>
              <w:overflowPunct/>
              <w:jc w:val="center"/>
              <w:textAlignment w:val="auto"/>
              <w:rPr>
                <w:color w:val="000000" w:themeColor="text1"/>
                <w:lang w:val="lv-LV"/>
              </w:rPr>
            </w:pPr>
          </w:p>
        </w:tc>
        <w:tc>
          <w:tcPr>
            <w:tcW w:w="1334" w:type="pct"/>
            <w:tcBorders>
              <w:top w:val="single" w:sz="4" w:space="0" w:color="auto"/>
              <w:left w:val="single" w:sz="4" w:space="0" w:color="auto"/>
              <w:bottom w:val="single" w:sz="4" w:space="0" w:color="auto"/>
              <w:right w:val="single" w:sz="4" w:space="0" w:color="auto"/>
            </w:tcBorders>
            <w:vAlign w:val="center"/>
          </w:tcPr>
          <w:p w14:paraId="22A63816" w14:textId="77777777" w:rsidR="00BA2698" w:rsidRPr="000E2823" w:rsidRDefault="00BA2698" w:rsidP="000E2823">
            <w:pPr>
              <w:tabs>
                <w:tab w:val="left" w:pos="1560"/>
              </w:tabs>
              <w:overflowPunct/>
              <w:jc w:val="center"/>
              <w:textAlignment w:val="auto"/>
              <w:rPr>
                <w:color w:val="000000" w:themeColor="text1"/>
                <w:lang w:val="lv-LV"/>
              </w:rPr>
            </w:pPr>
          </w:p>
        </w:tc>
      </w:tr>
      <w:tr w:rsidR="00BA2698" w:rsidRPr="00C34469" w14:paraId="62578FED" w14:textId="77777777" w:rsidTr="00E0137E">
        <w:trPr>
          <w:trHeight w:val="113"/>
        </w:trPr>
        <w:tc>
          <w:tcPr>
            <w:tcW w:w="235" w:type="pct"/>
            <w:tcBorders>
              <w:top w:val="single" w:sz="4" w:space="0" w:color="auto"/>
              <w:left w:val="single" w:sz="4" w:space="0" w:color="auto"/>
              <w:bottom w:val="single" w:sz="4" w:space="0" w:color="auto"/>
              <w:right w:val="single" w:sz="4" w:space="0" w:color="auto"/>
            </w:tcBorders>
            <w:vAlign w:val="center"/>
            <w:hideMark/>
          </w:tcPr>
          <w:p w14:paraId="03774A36" w14:textId="77777777" w:rsidR="00BA2698" w:rsidRPr="000E2823" w:rsidRDefault="00BA2698" w:rsidP="000E2823">
            <w:pPr>
              <w:tabs>
                <w:tab w:val="left" w:pos="1560"/>
              </w:tabs>
              <w:overflowPunct/>
              <w:jc w:val="center"/>
              <w:textAlignment w:val="auto"/>
              <w:rPr>
                <w:color w:val="000000" w:themeColor="text1"/>
                <w:lang w:val="lv-LV"/>
              </w:rPr>
            </w:pPr>
            <w:r w:rsidRPr="000E2823">
              <w:rPr>
                <w:color w:val="000000" w:themeColor="text1"/>
                <w:lang w:val="lv-LV"/>
              </w:rPr>
              <w:t>11.</w:t>
            </w:r>
          </w:p>
        </w:tc>
        <w:tc>
          <w:tcPr>
            <w:tcW w:w="877" w:type="pct"/>
            <w:tcBorders>
              <w:top w:val="single" w:sz="4" w:space="0" w:color="auto"/>
              <w:left w:val="single" w:sz="4" w:space="0" w:color="auto"/>
              <w:bottom w:val="single" w:sz="4" w:space="0" w:color="auto"/>
              <w:right w:val="single" w:sz="4" w:space="0" w:color="auto"/>
            </w:tcBorders>
            <w:vAlign w:val="center"/>
            <w:hideMark/>
          </w:tcPr>
          <w:p w14:paraId="12669DBC" w14:textId="77777777" w:rsidR="00BA2698" w:rsidRPr="00E0137E" w:rsidRDefault="00BA2698" w:rsidP="000E2823">
            <w:pPr>
              <w:overflowPunct/>
              <w:adjustRightInd/>
              <w:jc w:val="center"/>
              <w:textAlignment w:val="auto"/>
              <w:rPr>
                <w:rFonts w:eastAsia="Calibri"/>
                <w:color w:val="000000" w:themeColor="text1"/>
                <w:lang w:val="lv-LV"/>
              </w:rPr>
            </w:pPr>
            <w:r w:rsidRPr="00E0137E">
              <w:rPr>
                <w:rFonts w:eastAsia="Calibri"/>
                <w:b/>
                <w:bCs/>
                <w:color w:val="000000" w:themeColor="text1"/>
                <w:lang w:val="lv-LV"/>
              </w:rPr>
              <w:t>Kabači</w:t>
            </w:r>
          </w:p>
          <w:p w14:paraId="05BDFDE8" w14:textId="77777777" w:rsidR="00BA2698" w:rsidRPr="00E0137E" w:rsidRDefault="00BA2698" w:rsidP="000E2823">
            <w:pPr>
              <w:overflowPunct/>
              <w:adjustRightInd/>
              <w:jc w:val="center"/>
              <w:textAlignment w:val="auto"/>
              <w:rPr>
                <w:rFonts w:eastAsia="Calibri"/>
                <w:color w:val="000000" w:themeColor="text1"/>
                <w:sz w:val="16"/>
                <w:szCs w:val="16"/>
                <w:lang w:val="lv-LV"/>
              </w:rPr>
            </w:pPr>
            <w:r w:rsidRPr="00E0137E">
              <w:rPr>
                <w:rFonts w:eastAsia="Calibri"/>
                <w:color w:val="000000" w:themeColor="text1"/>
                <w:sz w:val="16"/>
                <w:szCs w:val="16"/>
                <w:lang w:val="lv-LV"/>
              </w:rPr>
              <w:t>(no jūlija līdz decembrim (ieskaitot))</w:t>
            </w:r>
          </w:p>
        </w:tc>
        <w:tc>
          <w:tcPr>
            <w:tcW w:w="1459" w:type="pct"/>
            <w:tcBorders>
              <w:top w:val="single" w:sz="4" w:space="0" w:color="auto"/>
              <w:left w:val="single" w:sz="4" w:space="0" w:color="auto"/>
              <w:bottom w:val="single" w:sz="4" w:space="0" w:color="auto"/>
              <w:right w:val="single" w:sz="4" w:space="0" w:color="auto"/>
            </w:tcBorders>
            <w:vAlign w:val="center"/>
          </w:tcPr>
          <w:p w14:paraId="10152381" w14:textId="77777777" w:rsidR="00BA2698" w:rsidRPr="000E2823" w:rsidRDefault="00BA2698" w:rsidP="000E2823">
            <w:pPr>
              <w:tabs>
                <w:tab w:val="left" w:pos="1560"/>
              </w:tabs>
              <w:overflowPunct/>
              <w:jc w:val="center"/>
              <w:textAlignment w:val="auto"/>
              <w:rPr>
                <w:color w:val="000000" w:themeColor="text1"/>
                <w:lang w:val="lv-LV"/>
              </w:rPr>
            </w:pPr>
          </w:p>
        </w:tc>
        <w:tc>
          <w:tcPr>
            <w:tcW w:w="1095" w:type="pct"/>
            <w:tcBorders>
              <w:top w:val="single" w:sz="4" w:space="0" w:color="auto"/>
              <w:left w:val="single" w:sz="4" w:space="0" w:color="auto"/>
              <w:bottom w:val="single" w:sz="4" w:space="0" w:color="auto"/>
              <w:right w:val="single" w:sz="4" w:space="0" w:color="auto"/>
            </w:tcBorders>
            <w:vAlign w:val="center"/>
          </w:tcPr>
          <w:p w14:paraId="15FFD0A6" w14:textId="77777777" w:rsidR="00BA2698" w:rsidRPr="000E2823" w:rsidRDefault="00BA2698" w:rsidP="000E2823">
            <w:pPr>
              <w:tabs>
                <w:tab w:val="left" w:pos="1560"/>
              </w:tabs>
              <w:overflowPunct/>
              <w:jc w:val="center"/>
              <w:textAlignment w:val="auto"/>
              <w:rPr>
                <w:color w:val="000000" w:themeColor="text1"/>
                <w:lang w:val="lv-LV"/>
              </w:rPr>
            </w:pPr>
          </w:p>
        </w:tc>
        <w:tc>
          <w:tcPr>
            <w:tcW w:w="1334" w:type="pct"/>
            <w:tcBorders>
              <w:top w:val="single" w:sz="4" w:space="0" w:color="auto"/>
              <w:left w:val="single" w:sz="4" w:space="0" w:color="auto"/>
              <w:bottom w:val="single" w:sz="4" w:space="0" w:color="auto"/>
              <w:right w:val="single" w:sz="4" w:space="0" w:color="auto"/>
            </w:tcBorders>
            <w:vAlign w:val="center"/>
          </w:tcPr>
          <w:p w14:paraId="11F44068" w14:textId="77777777" w:rsidR="00BA2698" w:rsidRPr="000E2823" w:rsidRDefault="00BA2698" w:rsidP="000E2823">
            <w:pPr>
              <w:tabs>
                <w:tab w:val="left" w:pos="1560"/>
              </w:tabs>
              <w:overflowPunct/>
              <w:jc w:val="center"/>
              <w:textAlignment w:val="auto"/>
              <w:rPr>
                <w:color w:val="000000" w:themeColor="text1"/>
                <w:lang w:val="lv-LV"/>
              </w:rPr>
            </w:pPr>
          </w:p>
        </w:tc>
      </w:tr>
      <w:tr w:rsidR="00BA2698" w:rsidRPr="00C34469" w14:paraId="5125AAF0" w14:textId="77777777" w:rsidTr="00E0137E">
        <w:trPr>
          <w:trHeight w:val="113"/>
        </w:trPr>
        <w:tc>
          <w:tcPr>
            <w:tcW w:w="235" w:type="pct"/>
            <w:tcBorders>
              <w:top w:val="single" w:sz="4" w:space="0" w:color="auto"/>
              <w:left w:val="single" w:sz="4" w:space="0" w:color="auto"/>
              <w:bottom w:val="single" w:sz="4" w:space="0" w:color="auto"/>
              <w:right w:val="single" w:sz="4" w:space="0" w:color="auto"/>
            </w:tcBorders>
            <w:vAlign w:val="center"/>
            <w:hideMark/>
          </w:tcPr>
          <w:p w14:paraId="54394F23" w14:textId="77777777" w:rsidR="00BA2698" w:rsidRPr="000E2823" w:rsidRDefault="00BA2698" w:rsidP="000E2823">
            <w:pPr>
              <w:tabs>
                <w:tab w:val="left" w:pos="1560"/>
              </w:tabs>
              <w:overflowPunct/>
              <w:jc w:val="center"/>
              <w:textAlignment w:val="auto"/>
              <w:rPr>
                <w:color w:val="000000" w:themeColor="text1"/>
                <w:lang w:val="lv-LV"/>
              </w:rPr>
            </w:pPr>
            <w:r w:rsidRPr="000E2823">
              <w:rPr>
                <w:color w:val="000000" w:themeColor="text1"/>
                <w:lang w:val="lv-LV"/>
              </w:rPr>
              <w:lastRenderedPageBreak/>
              <w:t>12.</w:t>
            </w:r>
          </w:p>
        </w:tc>
        <w:tc>
          <w:tcPr>
            <w:tcW w:w="877" w:type="pct"/>
            <w:tcBorders>
              <w:top w:val="single" w:sz="4" w:space="0" w:color="auto"/>
              <w:left w:val="single" w:sz="4" w:space="0" w:color="auto"/>
              <w:bottom w:val="single" w:sz="4" w:space="0" w:color="auto"/>
              <w:right w:val="single" w:sz="4" w:space="0" w:color="auto"/>
            </w:tcBorders>
            <w:vAlign w:val="center"/>
            <w:hideMark/>
          </w:tcPr>
          <w:p w14:paraId="359DDBF7" w14:textId="77777777" w:rsidR="00BA2698" w:rsidRPr="00E0137E" w:rsidRDefault="00BA2698" w:rsidP="000E2823">
            <w:pPr>
              <w:overflowPunct/>
              <w:adjustRightInd/>
              <w:jc w:val="center"/>
              <w:textAlignment w:val="auto"/>
              <w:rPr>
                <w:rFonts w:eastAsia="Calibri"/>
                <w:color w:val="000000" w:themeColor="text1"/>
                <w:lang w:val="lv-LV"/>
              </w:rPr>
            </w:pPr>
            <w:r w:rsidRPr="00E0137E">
              <w:rPr>
                <w:rFonts w:eastAsia="Calibri"/>
                <w:b/>
                <w:bCs/>
                <w:color w:val="000000" w:themeColor="text1"/>
                <w:lang w:val="lv-LV"/>
              </w:rPr>
              <w:t>Puravi</w:t>
            </w:r>
          </w:p>
          <w:p w14:paraId="040C5BF0" w14:textId="77777777" w:rsidR="00BA2698" w:rsidRPr="00E0137E" w:rsidRDefault="00BA2698" w:rsidP="000E2823">
            <w:pPr>
              <w:overflowPunct/>
              <w:adjustRightInd/>
              <w:jc w:val="center"/>
              <w:textAlignment w:val="auto"/>
              <w:rPr>
                <w:rFonts w:eastAsia="Calibri"/>
                <w:color w:val="000000" w:themeColor="text1"/>
                <w:sz w:val="16"/>
                <w:szCs w:val="16"/>
                <w:lang w:val="lv-LV"/>
              </w:rPr>
            </w:pPr>
            <w:r w:rsidRPr="00E0137E">
              <w:rPr>
                <w:rFonts w:eastAsia="Calibri"/>
                <w:color w:val="000000" w:themeColor="text1"/>
                <w:sz w:val="16"/>
                <w:szCs w:val="16"/>
                <w:lang w:val="lv-LV"/>
              </w:rPr>
              <w:t>(no septembra līdz janvārim (ieskaitot))</w:t>
            </w:r>
          </w:p>
        </w:tc>
        <w:tc>
          <w:tcPr>
            <w:tcW w:w="1459" w:type="pct"/>
            <w:tcBorders>
              <w:top w:val="single" w:sz="4" w:space="0" w:color="auto"/>
              <w:left w:val="single" w:sz="4" w:space="0" w:color="auto"/>
              <w:bottom w:val="single" w:sz="4" w:space="0" w:color="auto"/>
              <w:right w:val="single" w:sz="4" w:space="0" w:color="auto"/>
            </w:tcBorders>
            <w:vAlign w:val="center"/>
          </w:tcPr>
          <w:p w14:paraId="699BC1C7" w14:textId="77777777" w:rsidR="00BA2698" w:rsidRPr="000E2823" w:rsidRDefault="00BA2698" w:rsidP="000E2823">
            <w:pPr>
              <w:tabs>
                <w:tab w:val="left" w:pos="1560"/>
              </w:tabs>
              <w:overflowPunct/>
              <w:jc w:val="center"/>
              <w:textAlignment w:val="auto"/>
              <w:rPr>
                <w:color w:val="000000" w:themeColor="text1"/>
                <w:lang w:val="lv-LV"/>
              </w:rPr>
            </w:pPr>
          </w:p>
        </w:tc>
        <w:tc>
          <w:tcPr>
            <w:tcW w:w="1095" w:type="pct"/>
            <w:tcBorders>
              <w:top w:val="single" w:sz="4" w:space="0" w:color="auto"/>
              <w:left w:val="single" w:sz="4" w:space="0" w:color="auto"/>
              <w:bottom w:val="single" w:sz="4" w:space="0" w:color="auto"/>
              <w:right w:val="single" w:sz="4" w:space="0" w:color="auto"/>
            </w:tcBorders>
            <w:vAlign w:val="center"/>
          </w:tcPr>
          <w:p w14:paraId="1765DD71" w14:textId="77777777" w:rsidR="00BA2698" w:rsidRPr="000E2823" w:rsidRDefault="00BA2698" w:rsidP="000E2823">
            <w:pPr>
              <w:tabs>
                <w:tab w:val="left" w:pos="1560"/>
              </w:tabs>
              <w:overflowPunct/>
              <w:jc w:val="center"/>
              <w:textAlignment w:val="auto"/>
              <w:rPr>
                <w:color w:val="000000" w:themeColor="text1"/>
                <w:lang w:val="lv-LV"/>
              </w:rPr>
            </w:pPr>
          </w:p>
        </w:tc>
        <w:tc>
          <w:tcPr>
            <w:tcW w:w="1334" w:type="pct"/>
            <w:tcBorders>
              <w:top w:val="single" w:sz="4" w:space="0" w:color="auto"/>
              <w:left w:val="single" w:sz="4" w:space="0" w:color="auto"/>
              <w:bottom w:val="single" w:sz="4" w:space="0" w:color="auto"/>
              <w:right w:val="single" w:sz="4" w:space="0" w:color="auto"/>
            </w:tcBorders>
            <w:vAlign w:val="center"/>
          </w:tcPr>
          <w:p w14:paraId="39ECEBFA" w14:textId="77777777" w:rsidR="00BA2698" w:rsidRPr="000E2823" w:rsidRDefault="00BA2698" w:rsidP="000E2823">
            <w:pPr>
              <w:tabs>
                <w:tab w:val="left" w:pos="1560"/>
              </w:tabs>
              <w:overflowPunct/>
              <w:jc w:val="center"/>
              <w:textAlignment w:val="auto"/>
              <w:rPr>
                <w:color w:val="000000" w:themeColor="text1"/>
                <w:lang w:val="lv-LV"/>
              </w:rPr>
            </w:pPr>
          </w:p>
        </w:tc>
      </w:tr>
      <w:tr w:rsidR="00BA2698" w:rsidRPr="00C34469" w14:paraId="4CD94872" w14:textId="77777777" w:rsidTr="00E0137E">
        <w:trPr>
          <w:trHeight w:val="113"/>
        </w:trPr>
        <w:tc>
          <w:tcPr>
            <w:tcW w:w="235" w:type="pct"/>
            <w:tcBorders>
              <w:top w:val="single" w:sz="4" w:space="0" w:color="auto"/>
              <w:left w:val="single" w:sz="4" w:space="0" w:color="auto"/>
              <w:bottom w:val="single" w:sz="4" w:space="0" w:color="auto"/>
              <w:right w:val="single" w:sz="4" w:space="0" w:color="auto"/>
            </w:tcBorders>
            <w:vAlign w:val="center"/>
            <w:hideMark/>
          </w:tcPr>
          <w:p w14:paraId="2D1BA037" w14:textId="77777777" w:rsidR="00BA2698" w:rsidRPr="000E2823" w:rsidRDefault="00BA2698" w:rsidP="000E2823">
            <w:pPr>
              <w:tabs>
                <w:tab w:val="left" w:pos="1560"/>
              </w:tabs>
              <w:overflowPunct/>
              <w:jc w:val="center"/>
              <w:textAlignment w:val="auto"/>
              <w:rPr>
                <w:color w:val="000000" w:themeColor="text1"/>
                <w:lang w:val="lv-LV"/>
              </w:rPr>
            </w:pPr>
            <w:r w:rsidRPr="000E2823">
              <w:rPr>
                <w:color w:val="000000" w:themeColor="text1"/>
                <w:lang w:val="lv-LV"/>
              </w:rPr>
              <w:t>13.</w:t>
            </w:r>
          </w:p>
        </w:tc>
        <w:tc>
          <w:tcPr>
            <w:tcW w:w="877" w:type="pct"/>
            <w:tcBorders>
              <w:top w:val="single" w:sz="4" w:space="0" w:color="auto"/>
              <w:left w:val="single" w:sz="4" w:space="0" w:color="auto"/>
              <w:bottom w:val="single" w:sz="4" w:space="0" w:color="auto"/>
              <w:right w:val="single" w:sz="4" w:space="0" w:color="auto"/>
            </w:tcBorders>
            <w:vAlign w:val="center"/>
            <w:hideMark/>
          </w:tcPr>
          <w:p w14:paraId="17DE2E75" w14:textId="77777777" w:rsidR="00BA2698" w:rsidRPr="00E0137E" w:rsidRDefault="00BA2698" w:rsidP="000E2823">
            <w:pPr>
              <w:overflowPunct/>
              <w:adjustRightInd/>
              <w:jc w:val="center"/>
              <w:textAlignment w:val="auto"/>
              <w:rPr>
                <w:rFonts w:eastAsia="Calibri"/>
                <w:color w:val="000000" w:themeColor="text1"/>
                <w:lang w:val="lv-LV"/>
              </w:rPr>
            </w:pPr>
            <w:r w:rsidRPr="00E0137E">
              <w:rPr>
                <w:rFonts w:eastAsia="Calibri"/>
                <w:b/>
                <w:bCs/>
                <w:color w:val="000000" w:themeColor="text1"/>
                <w:lang w:val="lv-LV"/>
              </w:rPr>
              <w:t>Ķiploki</w:t>
            </w:r>
            <w:r w:rsidRPr="00E0137E">
              <w:rPr>
                <w:rFonts w:eastAsia="Calibri"/>
                <w:color w:val="000000" w:themeColor="text1"/>
                <w:lang w:val="lv-LV"/>
              </w:rPr>
              <w:t xml:space="preserve"> </w:t>
            </w:r>
          </w:p>
          <w:p w14:paraId="41A8F520" w14:textId="77777777" w:rsidR="00BA2698" w:rsidRPr="00E0137E" w:rsidRDefault="00BA2698" w:rsidP="000E2823">
            <w:pPr>
              <w:overflowPunct/>
              <w:adjustRightInd/>
              <w:jc w:val="center"/>
              <w:textAlignment w:val="auto"/>
              <w:rPr>
                <w:rFonts w:eastAsia="Calibri"/>
                <w:color w:val="000000" w:themeColor="text1"/>
                <w:lang w:val="lv-LV"/>
              </w:rPr>
            </w:pPr>
            <w:r w:rsidRPr="00E0137E">
              <w:rPr>
                <w:rFonts w:eastAsia="Calibri"/>
                <w:color w:val="000000" w:themeColor="text1"/>
                <w:lang w:val="lv-LV"/>
              </w:rPr>
              <w:t>(</w:t>
            </w:r>
            <w:r w:rsidRPr="00E0137E">
              <w:rPr>
                <w:rFonts w:eastAsia="Calibri"/>
                <w:color w:val="000000" w:themeColor="text1"/>
                <w:sz w:val="16"/>
                <w:szCs w:val="16"/>
                <w:lang w:val="lv-LV"/>
              </w:rPr>
              <w:t>no augusta līdz janvārim (ieskaitot))</w:t>
            </w:r>
          </w:p>
        </w:tc>
        <w:tc>
          <w:tcPr>
            <w:tcW w:w="1459" w:type="pct"/>
            <w:tcBorders>
              <w:top w:val="single" w:sz="4" w:space="0" w:color="auto"/>
              <w:left w:val="single" w:sz="4" w:space="0" w:color="auto"/>
              <w:bottom w:val="single" w:sz="4" w:space="0" w:color="auto"/>
              <w:right w:val="single" w:sz="4" w:space="0" w:color="auto"/>
            </w:tcBorders>
            <w:vAlign w:val="center"/>
          </w:tcPr>
          <w:p w14:paraId="26F3395C" w14:textId="77777777" w:rsidR="00BA2698" w:rsidRPr="000E2823" w:rsidRDefault="00BA2698" w:rsidP="000E2823">
            <w:pPr>
              <w:tabs>
                <w:tab w:val="left" w:pos="1560"/>
              </w:tabs>
              <w:overflowPunct/>
              <w:jc w:val="center"/>
              <w:textAlignment w:val="auto"/>
              <w:rPr>
                <w:color w:val="000000" w:themeColor="text1"/>
                <w:lang w:val="lv-LV"/>
              </w:rPr>
            </w:pPr>
          </w:p>
        </w:tc>
        <w:tc>
          <w:tcPr>
            <w:tcW w:w="1095" w:type="pct"/>
            <w:tcBorders>
              <w:top w:val="single" w:sz="4" w:space="0" w:color="auto"/>
              <w:left w:val="single" w:sz="4" w:space="0" w:color="auto"/>
              <w:bottom w:val="single" w:sz="4" w:space="0" w:color="auto"/>
              <w:right w:val="single" w:sz="4" w:space="0" w:color="auto"/>
            </w:tcBorders>
            <w:vAlign w:val="center"/>
          </w:tcPr>
          <w:p w14:paraId="5BEC3604" w14:textId="77777777" w:rsidR="00BA2698" w:rsidRPr="000E2823" w:rsidRDefault="00BA2698" w:rsidP="000E2823">
            <w:pPr>
              <w:tabs>
                <w:tab w:val="left" w:pos="1560"/>
              </w:tabs>
              <w:overflowPunct/>
              <w:jc w:val="center"/>
              <w:textAlignment w:val="auto"/>
              <w:rPr>
                <w:color w:val="000000" w:themeColor="text1"/>
                <w:lang w:val="lv-LV"/>
              </w:rPr>
            </w:pPr>
          </w:p>
        </w:tc>
        <w:tc>
          <w:tcPr>
            <w:tcW w:w="1334" w:type="pct"/>
            <w:tcBorders>
              <w:top w:val="single" w:sz="4" w:space="0" w:color="auto"/>
              <w:left w:val="single" w:sz="4" w:space="0" w:color="auto"/>
              <w:bottom w:val="single" w:sz="4" w:space="0" w:color="auto"/>
              <w:right w:val="single" w:sz="4" w:space="0" w:color="auto"/>
            </w:tcBorders>
            <w:vAlign w:val="center"/>
          </w:tcPr>
          <w:p w14:paraId="0FE12F1E" w14:textId="77777777" w:rsidR="00BA2698" w:rsidRPr="000E2823" w:rsidRDefault="00BA2698" w:rsidP="000E2823">
            <w:pPr>
              <w:tabs>
                <w:tab w:val="left" w:pos="1560"/>
              </w:tabs>
              <w:overflowPunct/>
              <w:jc w:val="center"/>
              <w:textAlignment w:val="auto"/>
              <w:rPr>
                <w:color w:val="000000" w:themeColor="text1"/>
                <w:lang w:val="lv-LV"/>
              </w:rPr>
            </w:pPr>
          </w:p>
        </w:tc>
      </w:tr>
      <w:tr w:rsidR="00BA2698" w:rsidRPr="00C34469" w14:paraId="3A793396" w14:textId="77777777" w:rsidTr="00E0137E">
        <w:trPr>
          <w:trHeight w:val="113"/>
        </w:trPr>
        <w:tc>
          <w:tcPr>
            <w:tcW w:w="235" w:type="pct"/>
            <w:tcBorders>
              <w:top w:val="single" w:sz="4" w:space="0" w:color="auto"/>
              <w:left w:val="single" w:sz="4" w:space="0" w:color="auto"/>
              <w:bottom w:val="single" w:sz="4" w:space="0" w:color="auto"/>
              <w:right w:val="single" w:sz="4" w:space="0" w:color="auto"/>
            </w:tcBorders>
            <w:vAlign w:val="center"/>
            <w:hideMark/>
          </w:tcPr>
          <w:p w14:paraId="46BD203F" w14:textId="77777777" w:rsidR="00BA2698" w:rsidRPr="000E2823" w:rsidRDefault="00BA2698" w:rsidP="000E2823">
            <w:pPr>
              <w:tabs>
                <w:tab w:val="left" w:pos="1560"/>
              </w:tabs>
              <w:overflowPunct/>
              <w:jc w:val="center"/>
              <w:textAlignment w:val="auto"/>
              <w:rPr>
                <w:color w:val="000000" w:themeColor="text1"/>
                <w:lang w:val="lv-LV"/>
              </w:rPr>
            </w:pPr>
            <w:r w:rsidRPr="000E2823">
              <w:rPr>
                <w:color w:val="000000" w:themeColor="text1"/>
                <w:lang w:val="lv-LV"/>
              </w:rPr>
              <w:t>14.</w:t>
            </w:r>
          </w:p>
        </w:tc>
        <w:tc>
          <w:tcPr>
            <w:tcW w:w="877" w:type="pct"/>
            <w:tcBorders>
              <w:top w:val="single" w:sz="4" w:space="0" w:color="auto"/>
              <w:left w:val="single" w:sz="4" w:space="0" w:color="auto"/>
              <w:bottom w:val="single" w:sz="4" w:space="0" w:color="auto"/>
              <w:right w:val="single" w:sz="4" w:space="0" w:color="auto"/>
            </w:tcBorders>
            <w:vAlign w:val="center"/>
            <w:hideMark/>
          </w:tcPr>
          <w:p w14:paraId="608ADAC4" w14:textId="77777777" w:rsidR="00BA2698" w:rsidRPr="00E0137E" w:rsidRDefault="00BA2698" w:rsidP="000E2823">
            <w:pPr>
              <w:overflowPunct/>
              <w:adjustRightInd/>
              <w:jc w:val="center"/>
              <w:textAlignment w:val="auto"/>
              <w:rPr>
                <w:rFonts w:eastAsia="Calibri"/>
                <w:color w:val="000000" w:themeColor="text1"/>
                <w:lang w:val="lv-LV"/>
              </w:rPr>
            </w:pPr>
            <w:r w:rsidRPr="00E0137E">
              <w:rPr>
                <w:rFonts w:eastAsia="Calibri"/>
                <w:b/>
                <w:bCs/>
                <w:color w:val="000000" w:themeColor="text1"/>
                <w:lang w:val="lv-LV"/>
              </w:rPr>
              <w:t>Āboli</w:t>
            </w:r>
          </w:p>
          <w:p w14:paraId="49F76ECA" w14:textId="77777777" w:rsidR="00BA2698" w:rsidRPr="00E0137E" w:rsidRDefault="00BA2698" w:rsidP="000E2823">
            <w:pPr>
              <w:overflowPunct/>
              <w:adjustRightInd/>
              <w:jc w:val="center"/>
              <w:textAlignment w:val="auto"/>
              <w:rPr>
                <w:rFonts w:eastAsia="Calibri"/>
                <w:color w:val="000000" w:themeColor="text1"/>
                <w:sz w:val="16"/>
                <w:szCs w:val="16"/>
                <w:lang w:val="lv-LV"/>
              </w:rPr>
            </w:pPr>
            <w:r w:rsidRPr="00E0137E">
              <w:rPr>
                <w:rFonts w:eastAsia="Calibri"/>
                <w:color w:val="000000" w:themeColor="text1"/>
                <w:sz w:val="16"/>
                <w:szCs w:val="16"/>
                <w:lang w:val="lv-LV"/>
              </w:rPr>
              <w:t>(no septembra līdz martam (ieskaitot))</w:t>
            </w:r>
          </w:p>
        </w:tc>
        <w:tc>
          <w:tcPr>
            <w:tcW w:w="1459" w:type="pct"/>
            <w:tcBorders>
              <w:top w:val="single" w:sz="4" w:space="0" w:color="auto"/>
              <w:left w:val="single" w:sz="4" w:space="0" w:color="auto"/>
              <w:bottom w:val="single" w:sz="4" w:space="0" w:color="auto"/>
              <w:right w:val="single" w:sz="4" w:space="0" w:color="auto"/>
            </w:tcBorders>
            <w:vAlign w:val="center"/>
          </w:tcPr>
          <w:p w14:paraId="3114660C" w14:textId="77777777" w:rsidR="00BA2698" w:rsidRPr="000E2823" w:rsidRDefault="00BA2698" w:rsidP="000E2823">
            <w:pPr>
              <w:tabs>
                <w:tab w:val="left" w:pos="1560"/>
              </w:tabs>
              <w:overflowPunct/>
              <w:jc w:val="center"/>
              <w:textAlignment w:val="auto"/>
              <w:rPr>
                <w:color w:val="000000" w:themeColor="text1"/>
                <w:lang w:val="lv-LV"/>
              </w:rPr>
            </w:pPr>
          </w:p>
        </w:tc>
        <w:tc>
          <w:tcPr>
            <w:tcW w:w="1095" w:type="pct"/>
            <w:tcBorders>
              <w:top w:val="single" w:sz="4" w:space="0" w:color="auto"/>
              <w:left w:val="single" w:sz="4" w:space="0" w:color="auto"/>
              <w:bottom w:val="single" w:sz="4" w:space="0" w:color="auto"/>
              <w:right w:val="single" w:sz="4" w:space="0" w:color="auto"/>
            </w:tcBorders>
            <w:vAlign w:val="center"/>
          </w:tcPr>
          <w:p w14:paraId="769B94F3" w14:textId="77777777" w:rsidR="00BA2698" w:rsidRPr="000E2823" w:rsidRDefault="00BA2698" w:rsidP="000E2823">
            <w:pPr>
              <w:tabs>
                <w:tab w:val="left" w:pos="1560"/>
              </w:tabs>
              <w:overflowPunct/>
              <w:jc w:val="center"/>
              <w:textAlignment w:val="auto"/>
              <w:rPr>
                <w:color w:val="000000" w:themeColor="text1"/>
                <w:lang w:val="lv-LV"/>
              </w:rPr>
            </w:pPr>
          </w:p>
        </w:tc>
        <w:tc>
          <w:tcPr>
            <w:tcW w:w="1334" w:type="pct"/>
            <w:tcBorders>
              <w:top w:val="single" w:sz="4" w:space="0" w:color="auto"/>
              <w:left w:val="single" w:sz="4" w:space="0" w:color="auto"/>
              <w:bottom w:val="single" w:sz="4" w:space="0" w:color="auto"/>
              <w:right w:val="single" w:sz="4" w:space="0" w:color="auto"/>
            </w:tcBorders>
            <w:vAlign w:val="center"/>
          </w:tcPr>
          <w:p w14:paraId="49AE3021" w14:textId="77777777" w:rsidR="00BA2698" w:rsidRPr="000E2823" w:rsidRDefault="00BA2698" w:rsidP="000E2823">
            <w:pPr>
              <w:tabs>
                <w:tab w:val="left" w:pos="1560"/>
              </w:tabs>
              <w:overflowPunct/>
              <w:jc w:val="center"/>
              <w:textAlignment w:val="auto"/>
              <w:rPr>
                <w:color w:val="000000" w:themeColor="text1"/>
                <w:lang w:val="lv-LV"/>
              </w:rPr>
            </w:pPr>
          </w:p>
        </w:tc>
      </w:tr>
      <w:tr w:rsidR="00BA2698" w:rsidRPr="000E2823" w14:paraId="7F8D86FD" w14:textId="77777777" w:rsidTr="00BA2698">
        <w:trPr>
          <w:trHeight w:val="113"/>
        </w:trPr>
        <w:tc>
          <w:tcPr>
            <w:tcW w:w="235" w:type="pct"/>
            <w:tcBorders>
              <w:top w:val="single" w:sz="4" w:space="0" w:color="auto"/>
              <w:left w:val="single" w:sz="4" w:space="0" w:color="auto"/>
              <w:bottom w:val="single" w:sz="4" w:space="0" w:color="auto"/>
              <w:right w:val="single" w:sz="4" w:space="0" w:color="auto"/>
            </w:tcBorders>
            <w:vAlign w:val="center"/>
            <w:hideMark/>
          </w:tcPr>
          <w:p w14:paraId="56BCD3EA" w14:textId="77777777" w:rsidR="00BA2698" w:rsidRPr="000E2823" w:rsidRDefault="00BA2698" w:rsidP="000E2823">
            <w:pPr>
              <w:tabs>
                <w:tab w:val="left" w:pos="1560"/>
              </w:tabs>
              <w:overflowPunct/>
              <w:jc w:val="center"/>
              <w:textAlignment w:val="auto"/>
              <w:rPr>
                <w:color w:val="000000" w:themeColor="text1"/>
                <w:lang w:val="lv-LV"/>
              </w:rPr>
            </w:pPr>
            <w:r w:rsidRPr="000E2823">
              <w:rPr>
                <w:color w:val="000000" w:themeColor="text1"/>
                <w:lang w:val="lv-LV"/>
              </w:rPr>
              <w:t>15.</w:t>
            </w:r>
          </w:p>
        </w:tc>
        <w:tc>
          <w:tcPr>
            <w:tcW w:w="877" w:type="pct"/>
            <w:tcBorders>
              <w:top w:val="single" w:sz="4" w:space="0" w:color="auto"/>
              <w:left w:val="single" w:sz="4" w:space="0" w:color="auto"/>
              <w:bottom w:val="single" w:sz="4" w:space="0" w:color="auto"/>
              <w:right w:val="single" w:sz="4" w:space="0" w:color="auto"/>
            </w:tcBorders>
            <w:vAlign w:val="center"/>
            <w:hideMark/>
          </w:tcPr>
          <w:p w14:paraId="251A8A5B" w14:textId="77777777" w:rsidR="00BA2698" w:rsidRPr="00E0137E" w:rsidRDefault="00BA2698" w:rsidP="000E2823">
            <w:pPr>
              <w:overflowPunct/>
              <w:adjustRightInd/>
              <w:jc w:val="center"/>
              <w:textAlignment w:val="auto"/>
              <w:rPr>
                <w:rFonts w:eastAsia="Calibri"/>
                <w:b/>
                <w:bCs/>
                <w:color w:val="000000" w:themeColor="text1"/>
                <w:lang w:val="lv-LV"/>
              </w:rPr>
            </w:pPr>
            <w:r w:rsidRPr="00E0137E">
              <w:rPr>
                <w:rFonts w:eastAsia="Calibri"/>
                <w:b/>
                <w:bCs/>
                <w:color w:val="000000" w:themeColor="text1"/>
                <w:lang w:val="lv-LV"/>
              </w:rPr>
              <w:t>Bumbieri</w:t>
            </w:r>
          </w:p>
          <w:p w14:paraId="063A9071" w14:textId="77777777" w:rsidR="00BA2698" w:rsidRPr="00E0137E" w:rsidRDefault="00BA2698" w:rsidP="000E2823">
            <w:pPr>
              <w:overflowPunct/>
              <w:adjustRightInd/>
              <w:jc w:val="center"/>
              <w:textAlignment w:val="auto"/>
              <w:rPr>
                <w:rFonts w:eastAsia="Calibri"/>
                <w:color w:val="000000" w:themeColor="text1"/>
                <w:sz w:val="16"/>
                <w:szCs w:val="16"/>
                <w:lang w:val="lv-LV"/>
              </w:rPr>
            </w:pPr>
            <w:r w:rsidRPr="00E0137E">
              <w:rPr>
                <w:rFonts w:eastAsia="Calibri"/>
                <w:color w:val="000000" w:themeColor="text1"/>
                <w:sz w:val="16"/>
                <w:szCs w:val="16"/>
                <w:lang w:val="lv-LV"/>
              </w:rPr>
              <w:t>(no septembra līdz februārim (ieskaitot))</w:t>
            </w:r>
          </w:p>
        </w:tc>
        <w:tc>
          <w:tcPr>
            <w:tcW w:w="1459" w:type="pct"/>
            <w:tcBorders>
              <w:top w:val="single" w:sz="4" w:space="0" w:color="auto"/>
              <w:left w:val="single" w:sz="4" w:space="0" w:color="auto"/>
              <w:bottom w:val="single" w:sz="4" w:space="0" w:color="auto"/>
              <w:right w:val="single" w:sz="4" w:space="0" w:color="auto"/>
            </w:tcBorders>
            <w:vAlign w:val="center"/>
          </w:tcPr>
          <w:p w14:paraId="69AF488F" w14:textId="77777777" w:rsidR="00BA2698" w:rsidRPr="000E2823" w:rsidRDefault="00BA2698" w:rsidP="000E2823">
            <w:pPr>
              <w:tabs>
                <w:tab w:val="left" w:pos="1560"/>
              </w:tabs>
              <w:overflowPunct/>
              <w:jc w:val="center"/>
              <w:textAlignment w:val="auto"/>
              <w:rPr>
                <w:color w:val="000000" w:themeColor="text1"/>
                <w:lang w:val="lv-LV"/>
              </w:rPr>
            </w:pPr>
          </w:p>
        </w:tc>
        <w:tc>
          <w:tcPr>
            <w:tcW w:w="1095" w:type="pct"/>
            <w:tcBorders>
              <w:top w:val="single" w:sz="4" w:space="0" w:color="auto"/>
              <w:left w:val="single" w:sz="4" w:space="0" w:color="auto"/>
              <w:bottom w:val="single" w:sz="4" w:space="0" w:color="auto"/>
              <w:right w:val="single" w:sz="4" w:space="0" w:color="auto"/>
            </w:tcBorders>
            <w:vAlign w:val="center"/>
          </w:tcPr>
          <w:p w14:paraId="047F8EF6" w14:textId="77777777" w:rsidR="00BA2698" w:rsidRPr="000E2823" w:rsidRDefault="00BA2698" w:rsidP="000E2823">
            <w:pPr>
              <w:tabs>
                <w:tab w:val="left" w:pos="1560"/>
              </w:tabs>
              <w:overflowPunct/>
              <w:jc w:val="center"/>
              <w:textAlignment w:val="auto"/>
              <w:rPr>
                <w:color w:val="000000" w:themeColor="text1"/>
                <w:lang w:val="lv-LV"/>
              </w:rPr>
            </w:pPr>
          </w:p>
        </w:tc>
        <w:tc>
          <w:tcPr>
            <w:tcW w:w="1334" w:type="pct"/>
            <w:tcBorders>
              <w:top w:val="single" w:sz="4" w:space="0" w:color="auto"/>
              <w:left w:val="single" w:sz="4" w:space="0" w:color="auto"/>
              <w:bottom w:val="single" w:sz="4" w:space="0" w:color="auto"/>
              <w:right w:val="single" w:sz="4" w:space="0" w:color="auto"/>
            </w:tcBorders>
            <w:vAlign w:val="center"/>
          </w:tcPr>
          <w:p w14:paraId="2C9C3442" w14:textId="77777777" w:rsidR="00BA2698" w:rsidRPr="000E2823" w:rsidRDefault="00BA2698" w:rsidP="000E2823">
            <w:pPr>
              <w:tabs>
                <w:tab w:val="left" w:pos="1560"/>
              </w:tabs>
              <w:overflowPunct/>
              <w:jc w:val="center"/>
              <w:textAlignment w:val="auto"/>
              <w:rPr>
                <w:color w:val="000000" w:themeColor="text1"/>
                <w:lang w:val="lv-LV"/>
              </w:rPr>
            </w:pPr>
          </w:p>
        </w:tc>
      </w:tr>
      <w:tr w:rsidR="00BA2698" w:rsidRPr="00C34469" w14:paraId="6DCBC826" w14:textId="77777777" w:rsidTr="00BA2698">
        <w:trPr>
          <w:trHeight w:val="113"/>
        </w:trPr>
        <w:tc>
          <w:tcPr>
            <w:tcW w:w="235" w:type="pct"/>
            <w:tcBorders>
              <w:top w:val="single" w:sz="4" w:space="0" w:color="auto"/>
              <w:left w:val="single" w:sz="4" w:space="0" w:color="auto"/>
              <w:bottom w:val="single" w:sz="4" w:space="0" w:color="auto"/>
              <w:right w:val="single" w:sz="4" w:space="0" w:color="auto"/>
            </w:tcBorders>
            <w:vAlign w:val="center"/>
            <w:hideMark/>
          </w:tcPr>
          <w:p w14:paraId="73808EE5" w14:textId="77777777" w:rsidR="00BA2698" w:rsidRPr="000E2823" w:rsidRDefault="00BA2698" w:rsidP="000E2823">
            <w:pPr>
              <w:tabs>
                <w:tab w:val="left" w:pos="1560"/>
              </w:tabs>
              <w:overflowPunct/>
              <w:jc w:val="center"/>
              <w:textAlignment w:val="auto"/>
              <w:rPr>
                <w:color w:val="000000" w:themeColor="text1"/>
                <w:lang w:val="lv-LV"/>
              </w:rPr>
            </w:pPr>
            <w:r w:rsidRPr="000E2823">
              <w:rPr>
                <w:color w:val="000000" w:themeColor="text1"/>
                <w:lang w:val="lv-LV"/>
              </w:rPr>
              <w:t>16.</w:t>
            </w:r>
          </w:p>
        </w:tc>
        <w:tc>
          <w:tcPr>
            <w:tcW w:w="877" w:type="pct"/>
            <w:tcBorders>
              <w:top w:val="single" w:sz="4" w:space="0" w:color="auto"/>
              <w:left w:val="single" w:sz="4" w:space="0" w:color="auto"/>
              <w:bottom w:val="single" w:sz="4" w:space="0" w:color="auto"/>
              <w:right w:val="single" w:sz="4" w:space="0" w:color="auto"/>
            </w:tcBorders>
            <w:hideMark/>
          </w:tcPr>
          <w:p w14:paraId="25F6D21E" w14:textId="77777777" w:rsidR="00BA2698" w:rsidRPr="00E0137E" w:rsidRDefault="00BA2698" w:rsidP="000E2823">
            <w:pPr>
              <w:overflowPunct/>
              <w:adjustRightInd/>
              <w:jc w:val="center"/>
              <w:textAlignment w:val="auto"/>
              <w:rPr>
                <w:rFonts w:eastAsia="Calibri"/>
                <w:b/>
                <w:bCs/>
                <w:color w:val="000000" w:themeColor="text1"/>
                <w:lang w:val="lv-LV"/>
              </w:rPr>
            </w:pPr>
            <w:r w:rsidRPr="00E0137E">
              <w:rPr>
                <w:rFonts w:eastAsia="Calibri"/>
                <w:b/>
                <w:bCs/>
                <w:color w:val="000000" w:themeColor="text1"/>
                <w:lang w:val="lv-LV"/>
              </w:rPr>
              <w:t>Rutki</w:t>
            </w:r>
          </w:p>
          <w:p w14:paraId="08E7842C" w14:textId="77777777" w:rsidR="00BA2698" w:rsidRPr="00E0137E" w:rsidRDefault="00BA2698" w:rsidP="000E2823">
            <w:pPr>
              <w:overflowPunct/>
              <w:adjustRightInd/>
              <w:jc w:val="center"/>
              <w:textAlignment w:val="auto"/>
              <w:rPr>
                <w:rFonts w:eastAsia="Calibri"/>
                <w:color w:val="000000" w:themeColor="text1"/>
                <w:sz w:val="16"/>
                <w:szCs w:val="16"/>
                <w:lang w:val="lv-LV"/>
              </w:rPr>
            </w:pPr>
            <w:r w:rsidRPr="00E0137E">
              <w:rPr>
                <w:rFonts w:eastAsia="Calibri"/>
                <w:color w:val="000000" w:themeColor="text1"/>
                <w:sz w:val="16"/>
                <w:szCs w:val="16"/>
                <w:lang w:val="lv-LV"/>
              </w:rPr>
              <w:t>(no septembra līdz aprīlim (ieskaitot))</w:t>
            </w:r>
          </w:p>
        </w:tc>
        <w:tc>
          <w:tcPr>
            <w:tcW w:w="1459" w:type="pct"/>
            <w:tcBorders>
              <w:top w:val="single" w:sz="4" w:space="0" w:color="auto"/>
              <w:left w:val="single" w:sz="4" w:space="0" w:color="auto"/>
              <w:bottom w:val="single" w:sz="4" w:space="0" w:color="auto"/>
              <w:right w:val="single" w:sz="4" w:space="0" w:color="auto"/>
            </w:tcBorders>
            <w:vAlign w:val="center"/>
          </w:tcPr>
          <w:p w14:paraId="32A318E1" w14:textId="77777777" w:rsidR="00BA2698" w:rsidRPr="000E2823" w:rsidRDefault="00BA2698" w:rsidP="000E2823">
            <w:pPr>
              <w:tabs>
                <w:tab w:val="left" w:pos="1560"/>
              </w:tabs>
              <w:overflowPunct/>
              <w:jc w:val="center"/>
              <w:textAlignment w:val="auto"/>
              <w:rPr>
                <w:color w:val="000000" w:themeColor="text1"/>
                <w:lang w:val="lv-LV"/>
              </w:rPr>
            </w:pPr>
          </w:p>
        </w:tc>
        <w:tc>
          <w:tcPr>
            <w:tcW w:w="1095" w:type="pct"/>
            <w:tcBorders>
              <w:top w:val="single" w:sz="4" w:space="0" w:color="auto"/>
              <w:left w:val="single" w:sz="4" w:space="0" w:color="auto"/>
              <w:bottom w:val="single" w:sz="4" w:space="0" w:color="auto"/>
              <w:right w:val="single" w:sz="4" w:space="0" w:color="auto"/>
            </w:tcBorders>
            <w:vAlign w:val="center"/>
          </w:tcPr>
          <w:p w14:paraId="35FE3E90" w14:textId="77777777" w:rsidR="00BA2698" w:rsidRPr="000E2823" w:rsidRDefault="00BA2698" w:rsidP="000E2823">
            <w:pPr>
              <w:tabs>
                <w:tab w:val="left" w:pos="1560"/>
              </w:tabs>
              <w:overflowPunct/>
              <w:jc w:val="center"/>
              <w:textAlignment w:val="auto"/>
              <w:rPr>
                <w:color w:val="000000" w:themeColor="text1"/>
                <w:lang w:val="lv-LV"/>
              </w:rPr>
            </w:pPr>
          </w:p>
        </w:tc>
        <w:tc>
          <w:tcPr>
            <w:tcW w:w="1334" w:type="pct"/>
            <w:tcBorders>
              <w:top w:val="single" w:sz="4" w:space="0" w:color="auto"/>
              <w:left w:val="single" w:sz="4" w:space="0" w:color="auto"/>
              <w:bottom w:val="single" w:sz="4" w:space="0" w:color="auto"/>
              <w:right w:val="single" w:sz="4" w:space="0" w:color="auto"/>
            </w:tcBorders>
            <w:vAlign w:val="center"/>
          </w:tcPr>
          <w:p w14:paraId="75B2F772" w14:textId="77777777" w:rsidR="00BA2698" w:rsidRPr="000E2823" w:rsidRDefault="00BA2698" w:rsidP="000E2823">
            <w:pPr>
              <w:tabs>
                <w:tab w:val="left" w:pos="1560"/>
              </w:tabs>
              <w:overflowPunct/>
              <w:jc w:val="center"/>
              <w:textAlignment w:val="auto"/>
              <w:rPr>
                <w:color w:val="000000" w:themeColor="text1"/>
                <w:lang w:val="lv-LV"/>
              </w:rPr>
            </w:pPr>
          </w:p>
        </w:tc>
      </w:tr>
      <w:tr w:rsidR="00BA2698" w:rsidRPr="000E2823" w14:paraId="5DF1ACBB" w14:textId="77777777" w:rsidTr="00BA2698">
        <w:trPr>
          <w:trHeight w:val="113"/>
        </w:trPr>
        <w:tc>
          <w:tcPr>
            <w:tcW w:w="235" w:type="pct"/>
            <w:tcBorders>
              <w:top w:val="single" w:sz="4" w:space="0" w:color="auto"/>
              <w:left w:val="single" w:sz="4" w:space="0" w:color="auto"/>
              <w:bottom w:val="single" w:sz="4" w:space="0" w:color="auto"/>
              <w:right w:val="single" w:sz="4" w:space="0" w:color="auto"/>
            </w:tcBorders>
            <w:vAlign w:val="center"/>
            <w:hideMark/>
          </w:tcPr>
          <w:p w14:paraId="3DCA3DD6" w14:textId="77777777" w:rsidR="00BA2698" w:rsidRPr="000E2823" w:rsidRDefault="00BA2698" w:rsidP="000E2823">
            <w:pPr>
              <w:tabs>
                <w:tab w:val="left" w:pos="1560"/>
              </w:tabs>
              <w:overflowPunct/>
              <w:jc w:val="center"/>
              <w:textAlignment w:val="auto"/>
              <w:rPr>
                <w:color w:val="000000" w:themeColor="text1"/>
                <w:lang w:val="lv-LV"/>
              </w:rPr>
            </w:pPr>
            <w:r w:rsidRPr="000E2823">
              <w:rPr>
                <w:color w:val="000000" w:themeColor="text1"/>
                <w:lang w:val="lv-LV"/>
              </w:rPr>
              <w:t>17.</w:t>
            </w:r>
          </w:p>
        </w:tc>
        <w:tc>
          <w:tcPr>
            <w:tcW w:w="877"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2B3011A" w14:textId="77777777" w:rsidR="00BA2698" w:rsidRPr="00E0137E" w:rsidRDefault="00BA2698" w:rsidP="000E2823">
            <w:pPr>
              <w:overflowPunct/>
              <w:adjustRightInd/>
              <w:jc w:val="center"/>
              <w:textAlignment w:val="auto"/>
              <w:rPr>
                <w:rFonts w:eastAsia="Calibri"/>
                <w:color w:val="000000" w:themeColor="text1"/>
                <w:lang w:val="lv-LV"/>
              </w:rPr>
            </w:pPr>
            <w:r w:rsidRPr="00E0137E">
              <w:rPr>
                <w:rFonts w:eastAsia="Calibri"/>
                <w:b/>
                <w:bCs/>
                <w:color w:val="000000" w:themeColor="text1"/>
                <w:lang w:val="lv-LV"/>
              </w:rPr>
              <w:t>Saldais krējums</w:t>
            </w:r>
          </w:p>
          <w:p w14:paraId="783E0B6C" w14:textId="77777777" w:rsidR="00BA2698" w:rsidRPr="00E0137E" w:rsidRDefault="00BA2698" w:rsidP="000E2823">
            <w:pPr>
              <w:overflowPunct/>
              <w:adjustRightInd/>
              <w:jc w:val="center"/>
              <w:textAlignment w:val="auto"/>
              <w:rPr>
                <w:rFonts w:eastAsia="Calibri"/>
                <w:color w:val="000000" w:themeColor="text1"/>
                <w:lang w:val="lv-LV"/>
              </w:rPr>
            </w:pPr>
            <w:r w:rsidRPr="00E0137E">
              <w:rPr>
                <w:rFonts w:eastAsia="Calibri"/>
                <w:color w:val="000000" w:themeColor="text1"/>
                <w:lang w:val="lv-LV"/>
              </w:rPr>
              <w:t>35%</w:t>
            </w:r>
          </w:p>
        </w:tc>
        <w:tc>
          <w:tcPr>
            <w:tcW w:w="1459" w:type="pct"/>
            <w:tcBorders>
              <w:top w:val="single" w:sz="4" w:space="0" w:color="auto"/>
              <w:left w:val="single" w:sz="4" w:space="0" w:color="auto"/>
              <w:bottom w:val="single" w:sz="4" w:space="0" w:color="auto"/>
              <w:right w:val="single" w:sz="4" w:space="0" w:color="auto"/>
            </w:tcBorders>
            <w:vAlign w:val="center"/>
          </w:tcPr>
          <w:p w14:paraId="350E95DE" w14:textId="77777777" w:rsidR="00BA2698" w:rsidRPr="000E2823" w:rsidRDefault="00BA2698" w:rsidP="000E2823">
            <w:pPr>
              <w:tabs>
                <w:tab w:val="left" w:pos="1560"/>
              </w:tabs>
              <w:overflowPunct/>
              <w:jc w:val="center"/>
              <w:textAlignment w:val="auto"/>
              <w:rPr>
                <w:color w:val="000000" w:themeColor="text1"/>
                <w:lang w:val="lv-LV"/>
              </w:rPr>
            </w:pPr>
          </w:p>
        </w:tc>
        <w:tc>
          <w:tcPr>
            <w:tcW w:w="1095" w:type="pct"/>
            <w:tcBorders>
              <w:top w:val="single" w:sz="4" w:space="0" w:color="auto"/>
              <w:left w:val="single" w:sz="4" w:space="0" w:color="auto"/>
              <w:bottom w:val="single" w:sz="4" w:space="0" w:color="auto"/>
              <w:right w:val="single" w:sz="4" w:space="0" w:color="auto"/>
            </w:tcBorders>
            <w:vAlign w:val="center"/>
          </w:tcPr>
          <w:p w14:paraId="0B98335A" w14:textId="77777777" w:rsidR="00BA2698" w:rsidRPr="000E2823" w:rsidRDefault="00BA2698" w:rsidP="000E2823">
            <w:pPr>
              <w:tabs>
                <w:tab w:val="left" w:pos="1560"/>
              </w:tabs>
              <w:overflowPunct/>
              <w:jc w:val="center"/>
              <w:textAlignment w:val="auto"/>
              <w:rPr>
                <w:color w:val="000000" w:themeColor="text1"/>
                <w:lang w:val="lv-LV"/>
              </w:rPr>
            </w:pPr>
          </w:p>
        </w:tc>
        <w:tc>
          <w:tcPr>
            <w:tcW w:w="1334" w:type="pct"/>
            <w:tcBorders>
              <w:top w:val="single" w:sz="4" w:space="0" w:color="auto"/>
              <w:left w:val="single" w:sz="4" w:space="0" w:color="auto"/>
              <w:bottom w:val="single" w:sz="4" w:space="0" w:color="auto"/>
              <w:right w:val="single" w:sz="4" w:space="0" w:color="auto"/>
            </w:tcBorders>
            <w:vAlign w:val="center"/>
          </w:tcPr>
          <w:p w14:paraId="68F6C508" w14:textId="77777777" w:rsidR="00BA2698" w:rsidRPr="000E2823" w:rsidRDefault="00BA2698" w:rsidP="000E2823">
            <w:pPr>
              <w:tabs>
                <w:tab w:val="left" w:pos="1560"/>
              </w:tabs>
              <w:overflowPunct/>
              <w:jc w:val="center"/>
              <w:textAlignment w:val="auto"/>
              <w:rPr>
                <w:color w:val="000000" w:themeColor="text1"/>
                <w:lang w:val="lv-LV"/>
              </w:rPr>
            </w:pPr>
          </w:p>
        </w:tc>
      </w:tr>
      <w:tr w:rsidR="00BA2698" w:rsidRPr="000E2823" w14:paraId="645EF963" w14:textId="77777777" w:rsidTr="00BA2698">
        <w:trPr>
          <w:trHeight w:val="113"/>
        </w:trPr>
        <w:tc>
          <w:tcPr>
            <w:tcW w:w="235" w:type="pct"/>
            <w:tcBorders>
              <w:top w:val="single" w:sz="4" w:space="0" w:color="auto"/>
              <w:left w:val="single" w:sz="4" w:space="0" w:color="auto"/>
              <w:bottom w:val="single" w:sz="4" w:space="0" w:color="auto"/>
              <w:right w:val="single" w:sz="4" w:space="0" w:color="auto"/>
            </w:tcBorders>
            <w:vAlign w:val="center"/>
            <w:hideMark/>
          </w:tcPr>
          <w:p w14:paraId="1B7C6032" w14:textId="77777777" w:rsidR="00BA2698" w:rsidRPr="000E2823" w:rsidRDefault="00BA2698" w:rsidP="000E2823">
            <w:pPr>
              <w:tabs>
                <w:tab w:val="left" w:pos="1560"/>
              </w:tabs>
              <w:overflowPunct/>
              <w:jc w:val="center"/>
              <w:textAlignment w:val="auto"/>
              <w:rPr>
                <w:color w:val="000000" w:themeColor="text1"/>
                <w:lang w:val="lv-LV"/>
              </w:rPr>
            </w:pPr>
            <w:r w:rsidRPr="000E2823">
              <w:rPr>
                <w:color w:val="000000" w:themeColor="text1"/>
                <w:lang w:val="lv-LV"/>
              </w:rPr>
              <w:t>18.</w:t>
            </w:r>
          </w:p>
        </w:tc>
        <w:tc>
          <w:tcPr>
            <w:tcW w:w="877"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D8324FA" w14:textId="77777777" w:rsidR="00BA2698" w:rsidRPr="00E0137E" w:rsidRDefault="00BA2698" w:rsidP="000E2823">
            <w:pPr>
              <w:overflowPunct/>
              <w:adjustRightInd/>
              <w:jc w:val="center"/>
              <w:textAlignment w:val="auto"/>
              <w:rPr>
                <w:rFonts w:eastAsia="Calibri"/>
                <w:b/>
                <w:bCs/>
                <w:color w:val="000000" w:themeColor="text1"/>
                <w:lang w:val="lv-LV"/>
              </w:rPr>
            </w:pPr>
            <w:r w:rsidRPr="00E0137E">
              <w:rPr>
                <w:rFonts w:eastAsia="Calibri"/>
                <w:b/>
                <w:bCs/>
                <w:color w:val="000000" w:themeColor="text1"/>
                <w:lang w:val="lv-LV"/>
              </w:rPr>
              <w:t>Liellopu gaļa</w:t>
            </w:r>
          </w:p>
          <w:p w14:paraId="7B2E30E1" w14:textId="77777777" w:rsidR="00BA2698" w:rsidRPr="00E0137E" w:rsidRDefault="00BA2698" w:rsidP="000E2823">
            <w:pPr>
              <w:overflowPunct/>
              <w:adjustRightInd/>
              <w:jc w:val="center"/>
              <w:textAlignment w:val="auto"/>
              <w:rPr>
                <w:rFonts w:eastAsia="Calibri"/>
                <w:color w:val="000000" w:themeColor="text1"/>
                <w:sz w:val="16"/>
                <w:szCs w:val="16"/>
                <w:lang w:val="lv-LV"/>
              </w:rPr>
            </w:pPr>
            <w:r w:rsidRPr="00E0137E">
              <w:rPr>
                <w:rFonts w:eastAsia="Calibri"/>
                <w:color w:val="000000" w:themeColor="text1"/>
                <w:sz w:val="16"/>
                <w:szCs w:val="16"/>
                <w:lang w:val="lv-LV"/>
              </w:rPr>
              <w:t>(atdzesēta, sadalīta)</w:t>
            </w:r>
          </w:p>
        </w:tc>
        <w:tc>
          <w:tcPr>
            <w:tcW w:w="1459" w:type="pct"/>
            <w:tcBorders>
              <w:top w:val="single" w:sz="4" w:space="0" w:color="auto"/>
              <w:left w:val="single" w:sz="4" w:space="0" w:color="auto"/>
              <w:bottom w:val="single" w:sz="4" w:space="0" w:color="auto"/>
              <w:right w:val="single" w:sz="4" w:space="0" w:color="auto"/>
            </w:tcBorders>
            <w:vAlign w:val="center"/>
          </w:tcPr>
          <w:p w14:paraId="0C998832" w14:textId="77777777" w:rsidR="00BA2698" w:rsidRPr="000E2823" w:rsidRDefault="00BA2698" w:rsidP="000E2823">
            <w:pPr>
              <w:tabs>
                <w:tab w:val="left" w:pos="1560"/>
              </w:tabs>
              <w:overflowPunct/>
              <w:jc w:val="center"/>
              <w:textAlignment w:val="auto"/>
              <w:rPr>
                <w:color w:val="000000" w:themeColor="text1"/>
                <w:lang w:val="lv-LV"/>
              </w:rPr>
            </w:pPr>
          </w:p>
        </w:tc>
        <w:tc>
          <w:tcPr>
            <w:tcW w:w="1095" w:type="pct"/>
            <w:tcBorders>
              <w:top w:val="single" w:sz="4" w:space="0" w:color="auto"/>
              <w:left w:val="single" w:sz="4" w:space="0" w:color="auto"/>
              <w:bottom w:val="single" w:sz="4" w:space="0" w:color="auto"/>
              <w:right w:val="single" w:sz="4" w:space="0" w:color="auto"/>
            </w:tcBorders>
            <w:vAlign w:val="center"/>
          </w:tcPr>
          <w:p w14:paraId="790A9EA8" w14:textId="77777777" w:rsidR="00BA2698" w:rsidRPr="000E2823" w:rsidRDefault="00BA2698" w:rsidP="000E2823">
            <w:pPr>
              <w:tabs>
                <w:tab w:val="left" w:pos="1560"/>
              </w:tabs>
              <w:overflowPunct/>
              <w:jc w:val="center"/>
              <w:textAlignment w:val="auto"/>
              <w:rPr>
                <w:color w:val="000000" w:themeColor="text1"/>
                <w:lang w:val="lv-LV"/>
              </w:rPr>
            </w:pPr>
          </w:p>
        </w:tc>
        <w:tc>
          <w:tcPr>
            <w:tcW w:w="1334" w:type="pct"/>
            <w:tcBorders>
              <w:top w:val="single" w:sz="4" w:space="0" w:color="auto"/>
              <w:left w:val="single" w:sz="4" w:space="0" w:color="auto"/>
              <w:bottom w:val="single" w:sz="4" w:space="0" w:color="auto"/>
              <w:right w:val="single" w:sz="4" w:space="0" w:color="auto"/>
            </w:tcBorders>
            <w:vAlign w:val="center"/>
          </w:tcPr>
          <w:p w14:paraId="27759196" w14:textId="77777777" w:rsidR="00BA2698" w:rsidRPr="000E2823" w:rsidRDefault="00BA2698" w:rsidP="000E2823">
            <w:pPr>
              <w:tabs>
                <w:tab w:val="left" w:pos="1560"/>
              </w:tabs>
              <w:overflowPunct/>
              <w:jc w:val="center"/>
              <w:textAlignment w:val="auto"/>
              <w:rPr>
                <w:color w:val="000000" w:themeColor="text1"/>
                <w:lang w:val="lv-LV"/>
              </w:rPr>
            </w:pPr>
          </w:p>
        </w:tc>
      </w:tr>
      <w:tr w:rsidR="00BA2698" w:rsidRPr="00C34469" w14:paraId="62002C4F" w14:textId="77777777" w:rsidTr="00BA2698">
        <w:trPr>
          <w:trHeight w:val="113"/>
        </w:trPr>
        <w:tc>
          <w:tcPr>
            <w:tcW w:w="235" w:type="pct"/>
            <w:tcBorders>
              <w:top w:val="single" w:sz="4" w:space="0" w:color="auto"/>
              <w:left w:val="single" w:sz="4" w:space="0" w:color="auto"/>
              <w:bottom w:val="single" w:sz="4" w:space="0" w:color="auto"/>
              <w:right w:val="single" w:sz="4" w:space="0" w:color="auto"/>
            </w:tcBorders>
            <w:vAlign w:val="center"/>
            <w:hideMark/>
          </w:tcPr>
          <w:p w14:paraId="2A923943" w14:textId="77777777" w:rsidR="00BA2698" w:rsidRPr="000E2823" w:rsidRDefault="00BA2698" w:rsidP="000E2823">
            <w:pPr>
              <w:tabs>
                <w:tab w:val="left" w:pos="1560"/>
              </w:tabs>
              <w:overflowPunct/>
              <w:jc w:val="center"/>
              <w:textAlignment w:val="auto"/>
              <w:rPr>
                <w:color w:val="000000" w:themeColor="text1"/>
                <w:lang w:val="lv-LV"/>
              </w:rPr>
            </w:pPr>
            <w:r w:rsidRPr="000E2823">
              <w:rPr>
                <w:color w:val="000000" w:themeColor="text1"/>
                <w:lang w:val="lv-LV"/>
              </w:rPr>
              <w:t>19.</w:t>
            </w:r>
          </w:p>
        </w:tc>
        <w:tc>
          <w:tcPr>
            <w:tcW w:w="877"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6AB8134" w14:textId="77777777" w:rsidR="00BA2698" w:rsidRPr="00E0137E" w:rsidRDefault="00BA2698" w:rsidP="000E2823">
            <w:pPr>
              <w:overflowPunct/>
              <w:adjustRightInd/>
              <w:jc w:val="center"/>
              <w:textAlignment w:val="auto"/>
              <w:rPr>
                <w:rFonts w:eastAsia="Calibri"/>
                <w:b/>
                <w:bCs/>
                <w:color w:val="000000" w:themeColor="text1"/>
                <w:lang w:val="lv-LV"/>
              </w:rPr>
            </w:pPr>
            <w:r w:rsidRPr="00E0137E">
              <w:rPr>
                <w:rFonts w:eastAsia="Calibri"/>
                <w:b/>
                <w:bCs/>
                <w:color w:val="000000" w:themeColor="text1"/>
                <w:lang w:val="lv-LV"/>
              </w:rPr>
              <w:t>Cīsiņi gaļas</w:t>
            </w:r>
          </w:p>
          <w:p w14:paraId="3C8874C5" w14:textId="77777777" w:rsidR="00BA2698" w:rsidRPr="00E0137E" w:rsidRDefault="00BA2698" w:rsidP="000E2823">
            <w:pPr>
              <w:overflowPunct/>
              <w:adjustRightInd/>
              <w:jc w:val="center"/>
              <w:textAlignment w:val="auto"/>
              <w:rPr>
                <w:rFonts w:eastAsia="Calibri"/>
                <w:color w:val="000000" w:themeColor="text1"/>
                <w:sz w:val="16"/>
                <w:szCs w:val="16"/>
                <w:lang w:val="lv-LV"/>
              </w:rPr>
            </w:pPr>
            <w:r w:rsidRPr="00E0137E">
              <w:rPr>
                <w:rFonts w:eastAsia="Calibri"/>
                <w:color w:val="000000" w:themeColor="text1"/>
                <w:sz w:val="16"/>
                <w:szCs w:val="16"/>
                <w:lang w:val="lv-LV"/>
              </w:rPr>
              <w:t>(atbilstoši13.03.2012. MK noteikumiem Nr.172)</w:t>
            </w:r>
          </w:p>
        </w:tc>
        <w:tc>
          <w:tcPr>
            <w:tcW w:w="1459" w:type="pct"/>
            <w:tcBorders>
              <w:top w:val="single" w:sz="4" w:space="0" w:color="auto"/>
              <w:left w:val="single" w:sz="4" w:space="0" w:color="auto"/>
              <w:bottom w:val="single" w:sz="4" w:space="0" w:color="auto"/>
              <w:right w:val="single" w:sz="4" w:space="0" w:color="auto"/>
            </w:tcBorders>
            <w:vAlign w:val="center"/>
          </w:tcPr>
          <w:p w14:paraId="10B8E89E" w14:textId="77777777" w:rsidR="00BA2698" w:rsidRPr="000E2823" w:rsidRDefault="00BA2698" w:rsidP="000E2823">
            <w:pPr>
              <w:tabs>
                <w:tab w:val="left" w:pos="1560"/>
              </w:tabs>
              <w:overflowPunct/>
              <w:jc w:val="center"/>
              <w:textAlignment w:val="auto"/>
              <w:rPr>
                <w:color w:val="000000" w:themeColor="text1"/>
                <w:lang w:val="lv-LV"/>
              </w:rPr>
            </w:pPr>
          </w:p>
        </w:tc>
        <w:tc>
          <w:tcPr>
            <w:tcW w:w="1095" w:type="pct"/>
            <w:tcBorders>
              <w:top w:val="single" w:sz="4" w:space="0" w:color="auto"/>
              <w:left w:val="single" w:sz="4" w:space="0" w:color="auto"/>
              <w:bottom w:val="single" w:sz="4" w:space="0" w:color="auto"/>
              <w:right w:val="single" w:sz="4" w:space="0" w:color="auto"/>
            </w:tcBorders>
            <w:vAlign w:val="center"/>
          </w:tcPr>
          <w:p w14:paraId="20C0A92D" w14:textId="77777777" w:rsidR="00BA2698" w:rsidRPr="000E2823" w:rsidRDefault="00BA2698" w:rsidP="000E2823">
            <w:pPr>
              <w:tabs>
                <w:tab w:val="left" w:pos="1560"/>
              </w:tabs>
              <w:overflowPunct/>
              <w:jc w:val="center"/>
              <w:textAlignment w:val="auto"/>
              <w:rPr>
                <w:color w:val="000000" w:themeColor="text1"/>
                <w:lang w:val="lv-LV"/>
              </w:rPr>
            </w:pPr>
          </w:p>
        </w:tc>
        <w:tc>
          <w:tcPr>
            <w:tcW w:w="1334" w:type="pct"/>
            <w:tcBorders>
              <w:top w:val="single" w:sz="4" w:space="0" w:color="auto"/>
              <w:left w:val="single" w:sz="4" w:space="0" w:color="auto"/>
              <w:bottom w:val="single" w:sz="4" w:space="0" w:color="auto"/>
              <w:right w:val="single" w:sz="4" w:space="0" w:color="auto"/>
            </w:tcBorders>
            <w:vAlign w:val="center"/>
          </w:tcPr>
          <w:p w14:paraId="1A26EA88" w14:textId="77777777" w:rsidR="00BA2698" w:rsidRPr="000E2823" w:rsidRDefault="00BA2698" w:rsidP="000E2823">
            <w:pPr>
              <w:tabs>
                <w:tab w:val="left" w:pos="1560"/>
              </w:tabs>
              <w:overflowPunct/>
              <w:jc w:val="center"/>
              <w:textAlignment w:val="auto"/>
              <w:rPr>
                <w:color w:val="000000" w:themeColor="text1"/>
                <w:lang w:val="lv-LV"/>
              </w:rPr>
            </w:pPr>
          </w:p>
        </w:tc>
      </w:tr>
      <w:tr w:rsidR="00BA2698" w:rsidRPr="000E2823" w14:paraId="310EE2F1" w14:textId="77777777" w:rsidTr="00BA2698">
        <w:trPr>
          <w:trHeight w:val="113"/>
        </w:trPr>
        <w:tc>
          <w:tcPr>
            <w:tcW w:w="235" w:type="pct"/>
            <w:tcBorders>
              <w:top w:val="single" w:sz="4" w:space="0" w:color="auto"/>
              <w:left w:val="single" w:sz="4" w:space="0" w:color="auto"/>
              <w:bottom w:val="single" w:sz="4" w:space="0" w:color="auto"/>
              <w:right w:val="single" w:sz="4" w:space="0" w:color="auto"/>
            </w:tcBorders>
            <w:vAlign w:val="center"/>
            <w:hideMark/>
          </w:tcPr>
          <w:p w14:paraId="3BB0C8C9" w14:textId="77777777" w:rsidR="00BA2698" w:rsidRPr="000E2823" w:rsidRDefault="00BA2698" w:rsidP="000E2823">
            <w:pPr>
              <w:tabs>
                <w:tab w:val="left" w:pos="1560"/>
              </w:tabs>
              <w:overflowPunct/>
              <w:jc w:val="center"/>
              <w:textAlignment w:val="auto"/>
              <w:rPr>
                <w:color w:val="000000" w:themeColor="text1"/>
                <w:lang w:val="lv-LV"/>
              </w:rPr>
            </w:pPr>
            <w:r w:rsidRPr="000E2823">
              <w:rPr>
                <w:color w:val="000000" w:themeColor="text1"/>
                <w:lang w:val="lv-LV"/>
              </w:rPr>
              <w:t>20.</w:t>
            </w:r>
          </w:p>
        </w:tc>
        <w:tc>
          <w:tcPr>
            <w:tcW w:w="877" w:type="pct"/>
            <w:tcBorders>
              <w:top w:val="single" w:sz="4" w:space="0" w:color="auto"/>
              <w:left w:val="single" w:sz="4" w:space="0" w:color="auto"/>
              <w:bottom w:val="single" w:sz="4" w:space="0" w:color="auto"/>
              <w:right w:val="single" w:sz="4" w:space="0" w:color="auto"/>
            </w:tcBorders>
            <w:vAlign w:val="center"/>
            <w:hideMark/>
          </w:tcPr>
          <w:p w14:paraId="0813AB0D" w14:textId="77777777" w:rsidR="00BA2698" w:rsidRPr="00E0137E" w:rsidRDefault="00BA2698" w:rsidP="000E2823">
            <w:pPr>
              <w:overflowPunct/>
              <w:adjustRightInd/>
              <w:jc w:val="center"/>
              <w:textAlignment w:val="auto"/>
              <w:rPr>
                <w:rFonts w:eastAsia="Calibri"/>
                <w:b/>
                <w:bCs/>
                <w:color w:val="000000" w:themeColor="text1"/>
                <w:lang w:val="lv-LV"/>
              </w:rPr>
            </w:pPr>
            <w:r w:rsidRPr="00E0137E">
              <w:rPr>
                <w:rFonts w:eastAsia="Calibri"/>
                <w:b/>
                <w:bCs/>
                <w:color w:val="000000" w:themeColor="text1"/>
                <w:lang w:val="lv-LV"/>
              </w:rPr>
              <w:t xml:space="preserve">Auzu pārslas </w:t>
            </w:r>
          </w:p>
          <w:p w14:paraId="7595D801" w14:textId="77777777" w:rsidR="00BA2698" w:rsidRPr="00E0137E" w:rsidRDefault="00BA2698" w:rsidP="000E2823">
            <w:pPr>
              <w:overflowPunct/>
              <w:adjustRightInd/>
              <w:jc w:val="center"/>
              <w:textAlignment w:val="auto"/>
              <w:rPr>
                <w:rFonts w:eastAsia="Calibri"/>
                <w:color w:val="000000" w:themeColor="text1"/>
                <w:sz w:val="16"/>
                <w:szCs w:val="16"/>
                <w:lang w:val="lv-LV"/>
              </w:rPr>
            </w:pPr>
            <w:proofErr w:type="spellStart"/>
            <w:r w:rsidRPr="00E0137E">
              <w:rPr>
                <w:rFonts w:eastAsia="Calibri"/>
                <w:color w:val="000000" w:themeColor="text1"/>
                <w:sz w:val="16"/>
                <w:szCs w:val="16"/>
                <w:lang w:val="lv-LV"/>
              </w:rPr>
              <w:t>pilngraudu</w:t>
            </w:r>
            <w:proofErr w:type="spellEnd"/>
          </w:p>
        </w:tc>
        <w:tc>
          <w:tcPr>
            <w:tcW w:w="1459" w:type="pct"/>
            <w:tcBorders>
              <w:top w:val="single" w:sz="4" w:space="0" w:color="auto"/>
              <w:left w:val="single" w:sz="4" w:space="0" w:color="auto"/>
              <w:bottom w:val="single" w:sz="4" w:space="0" w:color="auto"/>
              <w:right w:val="single" w:sz="4" w:space="0" w:color="auto"/>
            </w:tcBorders>
            <w:vAlign w:val="center"/>
          </w:tcPr>
          <w:p w14:paraId="7A19DB8C" w14:textId="77777777" w:rsidR="00BA2698" w:rsidRPr="000E2823" w:rsidRDefault="00BA2698" w:rsidP="000E2823">
            <w:pPr>
              <w:tabs>
                <w:tab w:val="left" w:pos="1560"/>
              </w:tabs>
              <w:overflowPunct/>
              <w:jc w:val="center"/>
              <w:textAlignment w:val="auto"/>
              <w:rPr>
                <w:color w:val="000000" w:themeColor="text1"/>
                <w:lang w:val="lv-LV"/>
              </w:rPr>
            </w:pPr>
          </w:p>
        </w:tc>
        <w:tc>
          <w:tcPr>
            <w:tcW w:w="1095" w:type="pct"/>
            <w:tcBorders>
              <w:top w:val="single" w:sz="4" w:space="0" w:color="auto"/>
              <w:left w:val="single" w:sz="4" w:space="0" w:color="auto"/>
              <w:bottom w:val="single" w:sz="4" w:space="0" w:color="auto"/>
              <w:right w:val="single" w:sz="4" w:space="0" w:color="auto"/>
            </w:tcBorders>
            <w:vAlign w:val="center"/>
          </w:tcPr>
          <w:p w14:paraId="4D08705C" w14:textId="77777777" w:rsidR="00BA2698" w:rsidRPr="000E2823" w:rsidRDefault="00BA2698" w:rsidP="000E2823">
            <w:pPr>
              <w:tabs>
                <w:tab w:val="left" w:pos="1560"/>
              </w:tabs>
              <w:overflowPunct/>
              <w:jc w:val="center"/>
              <w:textAlignment w:val="auto"/>
              <w:rPr>
                <w:color w:val="000000" w:themeColor="text1"/>
                <w:lang w:val="lv-LV"/>
              </w:rPr>
            </w:pPr>
          </w:p>
        </w:tc>
        <w:tc>
          <w:tcPr>
            <w:tcW w:w="1334" w:type="pct"/>
            <w:tcBorders>
              <w:top w:val="single" w:sz="4" w:space="0" w:color="auto"/>
              <w:left w:val="single" w:sz="4" w:space="0" w:color="auto"/>
              <w:bottom w:val="single" w:sz="4" w:space="0" w:color="auto"/>
              <w:right w:val="single" w:sz="4" w:space="0" w:color="auto"/>
            </w:tcBorders>
            <w:vAlign w:val="center"/>
          </w:tcPr>
          <w:p w14:paraId="57CB65D8" w14:textId="77777777" w:rsidR="00BA2698" w:rsidRPr="000E2823" w:rsidRDefault="00BA2698" w:rsidP="000E2823">
            <w:pPr>
              <w:tabs>
                <w:tab w:val="left" w:pos="1560"/>
              </w:tabs>
              <w:overflowPunct/>
              <w:jc w:val="center"/>
              <w:textAlignment w:val="auto"/>
              <w:rPr>
                <w:color w:val="000000" w:themeColor="text1"/>
                <w:lang w:val="lv-LV"/>
              </w:rPr>
            </w:pPr>
          </w:p>
        </w:tc>
      </w:tr>
      <w:tr w:rsidR="00BA2698" w:rsidRPr="00C34469" w14:paraId="2C22C37D" w14:textId="77777777" w:rsidTr="00BA2698">
        <w:trPr>
          <w:trHeight w:val="113"/>
        </w:trPr>
        <w:tc>
          <w:tcPr>
            <w:tcW w:w="235" w:type="pct"/>
            <w:tcBorders>
              <w:top w:val="single" w:sz="4" w:space="0" w:color="auto"/>
              <w:left w:val="single" w:sz="4" w:space="0" w:color="auto"/>
              <w:bottom w:val="single" w:sz="4" w:space="0" w:color="auto"/>
              <w:right w:val="single" w:sz="4" w:space="0" w:color="auto"/>
            </w:tcBorders>
            <w:vAlign w:val="center"/>
            <w:hideMark/>
          </w:tcPr>
          <w:p w14:paraId="73E4DA4A" w14:textId="1C21B031" w:rsidR="00BA2698" w:rsidRPr="000E2823" w:rsidRDefault="00BA2698" w:rsidP="000E2823">
            <w:pPr>
              <w:tabs>
                <w:tab w:val="left" w:pos="1560"/>
              </w:tabs>
              <w:overflowPunct/>
              <w:jc w:val="center"/>
              <w:textAlignment w:val="auto"/>
              <w:rPr>
                <w:color w:val="000000" w:themeColor="text1"/>
                <w:lang w:val="lv-LV"/>
              </w:rPr>
            </w:pPr>
            <w:r w:rsidRPr="000E2823">
              <w:rPr>
                <w:color w:val="000000" w:themeColor="text1"/>
                <w:lang w:val="lv-LV"/>
              </w:rPr>
              <w:t>2</w:t>
            </w:r>
            <w:r w:rsidR="00524804">
              <w:rPr>
                <w:color w:val="000000" w:themeColor="text1"/>
                <w:lang w:val="lv-LV"/>
              </w:rPr>
              <w:t>1</w:t>
            </w:r>
            <w:r w:rsidRPr="000E2823">
              <w:rPr>
                <w:color w:val="000000" w:themeColor="text1"/>
                <w:lang w:val="lv-LV"/>
              </w:rPr>
              <w:t>.</w:t>
            </w:r>
          </w:p>
        </w:tc>
        <w:tc>
          <w:tcPr>
            <w:tcW w:w="877" w:type="pct"/>
            <w:tcBorders>
              <w:top w:val="single" w:sz="4" w:space="0" w:color="auto"/>
              <w:left w:val="single" w:sz="4" w:space="0" w:color="auto"/>
              <w:bottom w:val="single" w:sz="4" w:space="0" w:color="auto"/>
              <w:right w:val="single" w:sz="4" w:space="0" w:color="auto"/>
            </w:tcBorders>
            <w:vAlign w:val="center"/>
            <w:hideMark/>
          </w:tcPr>
          <w:p w14:paraId="2D9743D7" w14:textId="77777777" w:rsidR="00BA2698" w:rsidRPr="00E0137E" w:rsidRDefault="00BA2698" w:rsidP="000E2823">
            <w:pPr>
              <w:overflowPunct/>
              <w:autoSpaceDE/>
              <w:adjustRightInd/>
              <w:jc w:val="center"/>
              <w:textAlignment w:val="auto"/>
              <w:rPr>
                <w:rFonts w:eastAsia="Calibri"/>
                <w:b/>
                <w:color w:val="000000"/>
                <w:lang w:val="lv-LV"/>
              </w:rPr>
            </w:pPr>
            <w:r w:rsidRPr="00E0137E">
              <w:rPr>
                <w:rFonts w:eastAsia="Calibri"/>
                <w:b/>
                <w:color w:val="000000"/>
                <w:lang w:val="lv-LV"/>
              </w:rPr>
              <w:t>Makaroni</w:t>
            </w:r>
          </w:p>
          <w:p w14:paraId="1F126BCB" w14:textId="77777777" w:rsidR="00BA2698" w:rsidRPr="00E0137E" w:rsidRDefault="00BA2698" w:rsidP="000E2823">
            <w:pPr>
              <w:overflowPunct/>
              <w:autoSpaceDE/>
              <w:adjustRightInd/>
              <w:jc w:val="center"/>
              <w:textAlignment w:val="auto"/>
              <w:rPr>
                <w:rFonts w:eastAsia="Calibri"/>
                <w:color w:val="000000"/>
                <w:sz w:val="16"/>
                <w:szCs w:val="16"/>
                <w:lang w:val="lv-LV"/>
              </w:rPr>
            </w:pPr>
            <w:r w:rsidRPr="00852913">
              <w:rPr>
                <w:rFonts w:eastAsia="Calibri"/>
                <w:color w:val="000000"/>
                <w:sz w:val="16"/>
                <w:szCs w:val="16"/>
                <w:lang w:val="lv-LV"/>
              </w:rPr>
              <w:t>no mīksto kviešu šķirņu miltiem</w:t>
            </w:r>
          </w:p>
        </w:tc>
        <w:tc>
          <w:tcPr>
            <w:tcW w:w="1459" w:type="pct"/>
            <w:tcBorders>
              <w:top w:val="single" w:sz="4" w:space="0" w:color="auto"/>
              <w:left w:val="single" w:sz="4" w:space="0" w:color="auto"/>
              <w:bottom w:val="single" w:sz="4" w:space="0" w:color="auto"/>
              <w:right w:val="single" w:sz="4" w:space="0" w:color="auto"/>
            </w:tcBorders>
            <w:vAlign w:val="center"/>
          </w:tcPr>
          <w:p w14:paraId="37C554BA" w14:textId="77777777" w:rsidR="00BA2698" w:rsidRPr="000E2823" w:rsidRDefault="00BA2698" w:rsidP="000E2823">
            <w:pPr>
              <w:tabs>
                <w:tab w:val="left" w:pos="1560"/>
              </w:tabs>
              <w:overflowPunct/>
              <w:jc w:val="center"/>
              <w:textAlignment w:val="auto"/>
              <w:rPr>
                <w:color w:val="000000" w:themeColor="text1"/>
                <w:lang w:val="lv-LV"/>
              </w:rPr>
            </w:pPr>
          </w:p>
        </w:tc>
        <w:tc>
          <w:tcPr>
            <w:tcW w:w="1095" w:type="pct"/>
            <w:tcBorders>
              <w:top w:val="single" w:sz="4" w:space="0" w:color="auto"/>
              <w:left w:val="single" w:sz="4" w:space="0" w:color="auto"/>
              <w:bottom w:val="single" w:sz="4" w:space="0" w:color="auto"/>
              <w:right w:val="single" w:sz="4" w:space="0" w:color="auto"/>
            </w:tcBorders>
            <w:vAlign w:val="center"/>
          </w:tcPr>
          <w:p w14:paraId="28504009" w14:textId="77777777" w:rsidR="00BA2698" w:rsidRPr="000E2823" w:rsidRDefault="00BA2698" w:rsidP="000E2823">
            <w:pPr>
              <w:tabs>
                <w:tab w:val="left" w:pos="1560"/>
              </w:tabs>
              <w:overflowPunct/>
              <w:jc w:val="center"/>
              <w:textAlignment w:val="auto"/>
              <w:rPr>
                <w:color w:val="000000" w:themeColor="text1"/>
                <w:lang w:val="lv-LV"/>
              </w:rPr>
            </w:pPr>
          </w:p>
        </w:tc>
        <w:tc>
          <w:tcPr>
            <w:tcW w:w="1334" w:type="pct"/>
            <w:tcBorders>
              <w:top w:val="single" w:sz="4" w:space="0" w:color="auto"/>
              <w:left w:val="single" w:sz="4" w:space="0" w:color="auto"/>
              <w:bottom w:val="single" w:sz="4" w:space="0" w:color="auto"/>
              <w:right w:val="single" w:sz="4" w:space="0" w:color="auto"/>
            </w:tcBorders>
            <w:vAlign w:val="center"/>
          </w:tcPr>
          <w:p w14:paraId="29B5524B" w14:textId="77777777" w:rsidR="00BA2698" w:rsidRPr="000E2823" w:rsidRDefault="00BA2698" w:rsidP="000E2823">
            <w:pPr>
              <w:tabs>
                <w:tab w:val="left" w:pos="1560"/>
              </w:tabs>
              <w:overflowPunct/>
              <w:jc w:val="center"/>
              <w:textAlignment w:val="auto"/>
              <w:rPr>
                <w:color w:val="000000" w:themeColor="text1"/>
                <w:lang w:val="lv-LV"/>
              </w:rPr>
            </w:pPr>
          </w:p>
        </w:tc>
      </w:tr>
      <w:tr w:rsidR="00BA2698" w:rsidRPr="000E2823" w14:paraId="7F5EEDC9" w14:textId="77777777" w:rsidTr="00BA2698">
        <w:trPr>
          <w:trHeight w:val="113"/>
        </w:trPr>
        <w:tc>
          <w:tcPr>
            <w:tcW w:w="235" w:type="pct"/>
            <w:tcBorders>
              <w:top w:val="single" w:sz="4" w:space="0" w:color="auto"/>
              <w:left w:val="single" w:sz="4" w:space="0" w:color="auto"/>
              <w:bottom w:val="single" w:sz="4" w:space="0" w:color="auto"/>
              <w:right w:val="single" w:sz="4" w:space="0" w:color="auto"/>
            </w:tcBorders>
            <w:vAlign w:val="center"/>
            <w:hideMark/>
          </w:tcPr>
          <w:p w14:paraId="4CB26DBF" w14:textId="2FA6ED00" w:rsidR="00BA2698" w:rsidRPr="000E2823" w:rsidRDefault="00BA2698" w:rsidP="000E2823">
            <w:pPr>
              <w:tabs>
                <w:tab w:val="left" w:pos="1560"/>
              </w:tabs>
              <w:overflowPunct/>
              <w:jc w:val="center"/>
              <w:textAlignment w:val="auto"/>
              <w:rPr>
                <w:color w:val="000000" w:themeColor="text1"/>
                <w:lang w:val="lv-LV"/>
              </w:rPr>
            </w:pPr>
            <w:r w:rsidRPr="000E2823">
              <w:rPr>
                <w:color w:val="000000" w:themeColor="text1"/>
                <w:lang w:val="lv-LV"/>
              </w:rPr>
              <w:t>2</w:t>
            </w:r>
            <w:r w:rsidR="00524804">
              <w:rPr>
                <w:color w:val="000000" w:themeColor="text1"/>
                <w:lang w:val="lv-LV"/>
              </w:rPr>
              <w:t>2</w:t>
            </w:r>
            <w:r w:rsidRPr="000E2823">
              <w:rPr>
                <w:color w:val="000000" w:themeColor="text1"/>
                <w:lang w:val="lv-LV"/>
              </w:rPr>
              <w:t>.</w:t>
            </w:r>
          </w:p>
        </w:tc>
        <w:tc>
          <w:tcPr>
            <w:tcW w:w="877" w:type="pct"/>
            <w:tcBorders>
              <w:top w:val="single" w:sz="4" w:space="0" w:color="auto"/>
              <w:left w:val="single" w:sz="4" w:space="0" w:color="auto"/>
              <w:bottom w:val="single" w:sz="4" w:space="0" w:color="auto"/>
              <w:right w:val="single" w:sz="4" w:space="0" w:color="auto"/>
            </w:tcBorders>
            <w:vAlign w:val="center"/>
            <w:hideMark/>
          </w:tcPr>
          <w:p w14:paraId="74292255" w14:textId="77777777" w:rsidR="00BA2698" w:rsidRPr="00E0137E" w:rsidRDefault="00BA2698" w:rsidP="000E2823">
            <w:pPr>
              <w:overflowPunct/>
              <w:adjustRightInd/>
              <w:jc w:val="center"/>
              <w:textAlignment w:val="auto"/>
              <w:rPr>
                <w:rFonts w:eastAsia="Calibri"/>
                <w:b/>
                <w:bCs/>
                <w:color w:val="000000" w:themeColor="text1"/>
                <w:lang w:val="lv-LV"/>
              </w:rPr>
            </w:pPr>
            <w:r w:rsidRPr="00E0137E">
              <w:rPr>
                <w:rFonts w:eastAsia="Calibri"/>
                <w:b/>
                <w:bCs/>
                <w:color w:val="000000" w:themeColor="text1"/>
                <w:lang w:val="lv-LV"/>
              </w:rPr>
              <w:t>Manna</w:t>
            </w:r>
          </w:p>
        </w:tc>
        <w:tc>
          <w:tcPr>
            <w:tcW w:w="1459" w:type="pct"/>
            <w:tcBorders>
              <w:top w:val="single" w:sz="4" w:space="0" w:color="auto"/>
              <w:left w:val="single" w:sz="4" w:space="0" w:color="auto"/>
              <w:bottom w:val="single" w:sz="4" w:space="0" w:color="auto"/>
              <w:right w:val="single" w:sz="4" w:space="0" w:color="auto"/>
            </w:tcBorders>
            <w:vAlign w:val="center"/>
          </w:tcPr>
          <w:p w14:paraId="34F19CFB" w14:textId="77777777" w:rsidR="00BA2698" w:rsidRPr="000E2823" w:rsidRDefault="00BA2698" w:rsidP="000E2823">
            <w:pPr>
              <w:tabs>
                <w:tab w:val="left" w:pos="1560"/>
              </w:tabs>
              <w:overflowPunct/>
              <w:jc w:val="center"/>
              <w:textAlignment w:val="auto"/>
              <w:rPr>
                <w:color w:val="000000" w:themeColor="text1"/>
                <w:lang w:val="lv-LV"/>
              </w:rPr>
            </w:pPr>
          </w:p>
        </w:tc>
        <w:tc>
          <w:tcPr>
            <w:tcW w:w="1095" w:type="pct"/>
            <w:tcBorders>
              <w:top w:val="single" w:sz="4" w:space="0" w:color="auto"/>
              <w:left w:val="single" w:sz="4" w:space="0" w:color="auto"/>
              <w:bottom w:val="single" w:sz="4" w:space="0" w:color="auto"/>
              <w:right w:val="single" w:sz="4" w:space="0" w:color="auto"/>
            </w:tcBorders>
            <w:vAlign w:val="center"/>
          </w:tcPr>
          <w:p w14:paraId="34202233" w14:textId="77777777" w:rsidR="00BA2698" w:rsidRPr="000E2823" w:rsidRDefault="00BA2698" w:rsidP="000E2823">
            <w:pPr>
              <w:tabs>
                <w:tab w:val="left" w:pos="1560"/>
              </w:tabs>
              <w:overflowPunct/>
              <w:jc w:val="center"/>
              <w:textAlignment w:val="auto"/>
              <w:rPr>
                <w:color w:val="000000" w:themeColor="text1"/>
                <w:lang w:val="lv-LV"/>
              </w:rPr>
            </w:pPr>
          </w:p>
        </w:tc>
        <w:tc>
          <w:tcPr>
            <w:tcW w:w="1334" w:type="pct"/>
            <w:tcBorders>
              <w:top w:val="single" w:sz="4" w:space="0" w:color="auto"/>
              <w:left w:val="single" w:sz="4" w:space="0" w:color="auto"/>
              <w:bottom w:val="single" w:sz="4" w:space="0" w:color="auto"/>
              <w:right w:val="single" w:sz="4" w:space="0" w:color="auto"/>
            </w:tcBorders>
            <w:vAlign w:val="center"/>
          </w:tcPr>
          <w:p w14:paraId="4FCCD046" w14:textId="77777777" w:rsidR="00BA2698" w:rsidRPr="000E2823" w:rsidRDefault="00BA2698" w:rsidP="000E2823">
            <w:pPr>
              <w:tabs>
                <w:tab w:val="left" w:pos="1560"/>
              </w:tabs>
              <w:overflowPunct/>
              <w:jc w:val="center"/>
              <w:textAlignment w:val="auto"/>
              <w:rPr>
                <w:color w:val="000000" w:themeColor="text1"/>
                <w:lang w:val="lv-LV"/>
              </w:rPr>
            </w:pPr>
          </w:p>
        </w:tc>
      </w:tr>
      <w:tr w:rsidR="00BA2698" w:rsidRPr="00C34469" w14:paraId="572CF42E" w14:textId="77777777" w:rsidTr="00C043B7">
        <w:trPr>
          <w:trHeight w:val="113"/>
        </w:trPr>
        <w:tc>
          <w:tcPr>
            <w:tcW w:w="235" w:type="pct"/>
            <w:tcBorders>
              <w:top w:val="single" w:sz="4" w:space="0" w:color="auto"/>
              <w:left w:val="single" w:sz="4" w:space="0" w:color="auto"/>
              <w:bottom w:val="single" w:sz="4" w:space="0" w:color="auto"/>
              <w:right w:val="single" w:sz="4" w:space="0" w:color="auto"/>
            </w:tcBorders>
            <w:vAlign w:val="center"/>
            <w:hideMark/>
          </w:tcPr>
          <w:p w14:paraId="77D5287C" w14:textId="5189EE9B" w:rsidR="00BA2698" w:rsidRPr="000E2823" w:rsidRDefault="00BA2698" w:rsidP="000E2823">
            <w:pPr>
              <w:tabs>
                <w:tab w:val="left" w:pos="1560"/>
              </w:tabs>
              <w:overflowPunct/>
              <w:jc w:val="center"/>
              <w:textAlignment w:val="auto"/>
              <w:rPr>
                <w:color w:val="000000" w:themeColor="text1"/>
                <w:lang w:val="lv-LV"/>
              </w:rPr>
            </w:pPr>
            <w:r w:rsidRPr="000E2823">
              <w:rPr>
                <w:color w:val="000000" w:themeColor="text1"/>
                <w:lang w:val="lv-LV"/>
              </w:rPr>
              <w:t>2</w:t>
            </w:r>
            <w:r w:rsidR="00524804">
              <w:rPr>
                <w:color w:val="000000" w:themeColor="text1"/>
                <w:lang w:val="lv-LV"/>
              </w:rPr>
              <w:t>3</w:t>
            </w:r>
            <w:r w:rsidRPr="000E2823">
              <w:rPr>
                <w:color w:val="000000" w:themeColor="text1"/>
                <w:lang w:val="lv-LV"/>
              </w:rPr>
              <w:t>.</w:t>
            </w:r>
          </w:p>
        </w:tc>
        <w:tc>
          <w:tcPr>
            <w:tcW w:w="877" w:type="pct"/>
            <w:tcBorders>
              <w:top w:val="single" w:sz="4" w:space="0" w:color="auto"/>
              <w:left w:val="single" w:sz="4" w:space="0" w:color="auto"/>
              <w:bottom w:val="single" w:sz="4" w:space="0" w:color="auto"/>
              <w:right w:val="single" w:sz="4" w:space="0" w:color="auto"/>
            </w:tcBorders>
            <w:vAlign w:val="center"/>
            <w:hideMark/>
          </w:tcPr>
          <w:p w14:paraId="477F0F9D" w14:textId="77777777" w:rsidR="00BA2698" w:rsidRPr="00E0137E" w:rsidRDefault="00BA2698" w:rsidP="000E2823">
            <w:pPr>
              <w:overflowPunct/>
              <w:adjustRightInd/>
              <w:jc w:val="center"/>
              <w:textAlignment w:val="auto"/>
              <w:rPr>
                <w:rFonts w:eastAsia="Calibri"/>
                <w:b/>
                <w:bCs/>
                <w:color w:val="000000" w:themeColor="text1"/>
                <w:lang w:val="lv-LV"/>
              </w:rPr>
            </w:pPr>
            <w:r w:rsidRPr="00E0137E">
              <w:rPr>
                <w:rFonts w:eastAsia="Calibri"/>
                <w:b/>
                <w:bCs/>
                <w:color w:val="000000" w:themeColor="text1"/>
                <w:lang w:val="lv-LV"/>
              </w:rPr>
              <w:t>Kviešu milti</w:t>
            </w:r>
          </w:p>
          <w:p w14:paraId="7086C988" w14:textId="77777777" w:rsidR="00BA2698" w:rsidRPr="00E0137E" w:rsidRDefault="00BA2698" w:rsidP="000E2823">
            <w:pPr>
              <w:overflowPunct/>
              <w:adjustRightInd/>
              <w:jc w:val="center"/>
              <w:textAlignment w:val="auto"/>
              <w:rPr>
                <w:rFonts w:eastAsia="Calibri"/>
                <w:color w:val="000000" w:themeColor="text1"/>
                <w:lang w:val="lv-LV"/>
              </w:rPr>
            </w:pPr>
            <w:r w:rsidRPr="00E0137E">
              <w:rPr>
                <w:rFonts w:eastAsia="Calibri"/>
                <w:b/>
                <w:bCs/>
                <w:color w:val="000000" w:themeColor="text1"/>
                <w:lang w:val="lv-LV"/>
              </w:rPr>
              <w:t xml:space="preserve"> </w:t>
            </w:r>
            <w:r w:rsidRPr="00E0137E">
              <w:rPr>
                <w:rFonts w:eastAsia="Calibri"/>
                <w:color w:val="000000" w:themeColor="text1"/>
                <w:lang w:val="lv-LV"/>
              </w:rPr>
              <w:t>augstākā labuma, 405.tips</w:t>
            </w:r>
          </w:p>
        </w:tc>
        <w:tc>
          <w:tcPr>
            <w:tcW w:w="1459" w:type="pct"/>
            <w:tcBorders>
              <w:top w:val="single" w:sz="4" w:space="0" w:color="auto"/>
              <w:left w:val="single" w:sz="4" w:space="0" w:color="auto"/>
              <w:bottom w:val="single" w:sz="4" w:space="0" w:color="auto"/>
              <w:right w:val="single" w:sz="4" w:space="0" w:color="auto"/>
            </w:tcBorders>
            <w:vAlign w:val="center"/>
          </w:tcPr>
          <w:p w14:paraId="3C4832D6" w14:textId="77777777" w:rsidR="00BA2698" w:rsidRPr="000E2823" w:rsidRDefault="00BA2698" w:rsidP="000E2823">
            <w:pPr>
              <w:tabs>
                <w:tab w:val="left" w:pos="1560"/>
              </w:tabs>
              <w:overflowPunct/>
              <w:jc w:val="center"/>
              <w:textAlignment w:val="auto"/>
              <w:rPr>
                <w:color w:val="000000" w:themeColor="text1"/>
                <w:lang w:val="lv-LV"/>
              </w:rPr>
            </w:pPr>
          </w:p>
        </w:tc>
        <w:tc>
          <w:tcPr>
            <w:tcW w:w="1095" w:type="pct"/>
            <w:tcBorders>
              <w:top w:val="single" w:sz="4" w:space="0" w:color="auto"/>
              <w:left w:val="single" w:sz="4" w:space="0" w:color="auto"/>
              <w:bottom w:val="single" w:sz="4" w:space="0" w:color="auto"/>
              <w:right w:val="single" w:sz="4" w:space="0" w:color="auto"/>
            </w:tcBorders>
            <w:vAlign w:val="center"/>
          </w:tcPr>
          <w:p w14:paraId="38D32312" w14:textId="77777777" w:rsidR="00BA2698" w:rsidRPr="000E2823" w:rsidRDefault="00BA2698" w:rsidP="000E2823">
            <w:pPr>
              <w:tabs>
                <w:tab w:val="left" w:pos="1560"/>
              </w:tabs>
              <w:overflowPunct/>
              <w:jc w:val="center"/>
              <w:textAlignment w:val="auto"/>
              <w:rPr>
                <w:color w:val="000000" w:themeColor="text1"/>
                <w:lang w:val="lv-LV"/>
              </w:rPr>
            </w:pPr>
          </w:p>
        </w:tc>
        <w:tc>
          <w:tcPr>
            <w:tcW w:w="1334" w:type="pct"/>
            <w:tcBorders>
              <w:top w:val="single" w:sz="4" w:space="0" w:color="auto"/>
              <w:left w:val="single" w:sz="4" w:space="0" w:color="auto"/>
              <w:bottom w:val="single" w:sz="4" w:space="0" w:color="auto"/>
              <w:right w:val="single" w:sz="4" w:space="0" w:color="auto"/>
            </w:tcBorders>
            <w:vAlign w:val="center"/>
          </w:tcPr>
          <w:p w14:paraId="16F52F86" w14:textId="77777777" w:rsidR="00BA2698" w:rsidRPr="000E2823" w:rsidRDefault="00BA2698" w:rsidP="000E2823">
            <w:pPr>
              <w:tabs>
                <w:tab w:val="left" w:pos="1560"/>
              </w:tabs>
              <w:overflowPunct/>
              <w:jc w:val="center"/>
              <w:textAlignment w:val="auto"/>
              <w:rPr>
                <w:color w:val="000000" w:themeColor="text1"/>
                <w:lang w:val="lv-LV"/>
              </w:rPr>
            </w:pPr>
          </w:p>
        </w:tc>
      </w:tr>
      <w:tr w:rsidR="00BA2698" w:rsidRPr="000E2823" w14:paraId="4953F35F" w14:textId="77777777" w:rsidTr="00BA2698">
        <w:trPr>
          <w:trHeight w:val="113"/>
        </w:trPr>
        <w:tc>
          <w:tcPr>
            <w:tcW w:w="235" w:type="pct"/>
            <w:tcBorders>
              <w:top w:val="single" w:sz="4" w:space="0" w:color="auto"/>
              <w:left w:val="single" w:sz="4" w:space="0" w:color="auto"/>
              <w:bottom w:val="single" w:sz="4" w:space="0" w:color="auto"/>
              <w:right w:val="single" w:sz="4" w:space="0" w:color="auto"/>
            </w:tcBorders>
            <w:vAlign w:val="center"/>
            <w:hideMark/>
          </w:tcPr>
          <w:p w14:paraId="72A07401" w14:textId="3C6179E9" w:rsidR="00BA2698" w:rsidRPr="000E2823" w:rsidRDefault="00BA2698" w:rsidP="000E2823">
            <w:pPr>
              <w:tabs>
                <w:tab w:val="left" w:pos="1560"/>
              </w:tabs>
              <w:overflowPunct/>
              <w:jc w:val="center"/>
              <w:textAlignment w:val="auto"/>
              <w:rPr>
                <w:color w:val="000000" w:themeColor="text1"/>
                <w:lang w:val="lv-LV"/>
              </w:rPr>
            </w:pPr>
            <w:r w:rsidRPr="000E2823">
              <w:rPr>
                <w:color w:val="000000" w:themeColor="text1"/>
                <w:lang w:val="lv-LV"/>
              </w:rPr>
              <w:t>2</w:t>
            </w:r>
            <w:r w:rsidR="00524804">
              <w:rPr>
                <w:color w:val="000000" w:themeColor="text1"/>
                <w:lang w:val="lv-LV"/>
              </w:rPr>
              <w:t>4</w:t>
            </w:r>
            <w:r w:rsidRPr="000E2823">
              <w:rPr>
                <w:color w:val="000000" w:themeColor="text1"/>
                <w:lang w:val="lv-LV"/>
              </w:rPr>
              <w:t>.</w:t>
            </w:r>
          </w:p>
        </w:tc>
        <w:tc>
          <w:tcPr>
            <w:tcW w:w="877" w:type="pct"/>
            <w:tcBorders>
              <w:top w:val="single" w:sz="4" w:space="0" w:color="auto"/>
              <w:left w:val="single" w:sz="4" w:space="0" w:color="auto"/>
              <w:bottom w:val="single" w:sz="4" w:space="0" w:color="auto"/>
              <w:right w:val="single" w:sz="4" w:space="0" w:color="auto"/>
            </w:tcBorders>
            <w:vAlign w:val="center"/>
            <w:hideMark/>
          </w:tcPr>
          <w:p w14:paraId="108F4EC4" w14:textId="77777777" w:rsidR="00BA2698" w:rsidRPr="00E0137E" w:rsidRDefault="00BA2698" w:rsidP="000E2823">
            <w:pPr>
              <w:overflowPunct/>
              <w:adjustRightInd/>
              <w:jc w:val="center"/>
              <w:textAlignment w:val="auto"/>
              <w:rPr>
                <w:rFonts w:eastAsia="Calibri"/>
                <w:b/>
                <w:bCs/>
                <w:color w:val="000000" w:themeColor="text1"/>
                <w:lang w:val="lv-LV"/>
              </w:rPr>
            </w:pPr>
            <w:r w:rsidRPr="00E0137E">
              <w:rPr>
                <w:rFonts w:eastAsia="Calibri"/>
                <w:b/>
                <w:bCs/>
                <w:color w:val="000000" w:themeColor="text1"/>
                <w:lang w:val="lv-LV"/>
              </w:rPr>
              <w:t>Šķeltie zirņi</w:t>
            </w:r>
          </w:p>
        </w:tc>
        <w:tc>
          <w:tcPr>
            <w:tcW w:w="1459" w:type="pct"/>
            <w:tcBorders>
              <w:top w:val="single" w:sz="4" w:space="0" w:color="auto"/>
              <w:left w:val="single" w:sz="4" w:space="0" w:color="auto"/>
              <w:bottom w:val="single" w:sz="4" w:space="0" w:color="auto"/>
              <w:right w:val="single" w:sz="4" w:space="0" w:color="auto"/>
            </w:tcBorders>
            <w:vAlign w:val="center"/>
          </w:tcPr>
          <w:p w14:paraId="36FC2F78" w14:textId="77777777" w:rsidR="00BA2698" w:rsidRPr="000E2823" w:rsidRDefault="00BA2698" w:rsidP="000E2823">
            <w:pPr>
              <w:tabs>
                <w:tab w:val="left" w:pos="1560"/>
              </w:tabs>
              <w:overflowPunct/>
              <w:jc w:val="center"/>
              <w:textAlignment w:val="auto"/>
              <w:rPr>
                <w:color w:val="000000" w:themeColor="text1"/>
                <w:lang w:val="lv-LV"/>
              </w:rPr>
            </w:pPr>
          </w:p>
        </w:tc>
        <w:tc>
          <w:tcPr>
            <w:tcW w:w="1095" w:type="pct"/>
            <w:tcBorders>
              <w:top w:val="single" w:sz="4" w:space="0" w:color="auto"/>
              <w:left w:val="single" w:sz="4" w:space="0" w:color="auto"/>
              <w:bottom w:val="single" w:sz="4" w:space="0" w:color="auto"/>
              <w:right w:val="single" w:sz="4" w:space="0" w:color="auto"/>
            </w:tcBorders>
            <w:vAlign w:val="center"/>
          </w:tcPr>
          <w:p w14:paraId="03B5EDAF" w14:textId="77777777" w:rsidR="00BA2698" w:rsidRPr="000E2823" w:rsidRDefault="00BA2698" w:rsidP="000E2823">
            <w:pPr>
              <w:tabs>
                <w:tab w:val="left" w:pos="1560"/>
              </w:tabs>
              <w:overflowPunct/>
              <w:jc w:val="center"/>
              <w:textAlignment w:val="auto"/>
              <w:rPr>
                <w:color w:val="000000" w:themeColor="text1"/>
                <w:lang w:val="lv-LV"/>
              </w:rPr>
            </w:pPr>
          </w:p>
        </w:tc>
        <w:tc>
          <w:tcPr>
            <w:tcW w:w="1334" w:type="pct"/>
            <w:tcBorders>
              <w:top w:val="single" w:sz="4" w:space="0" w:color="auto"/>
              <w:left w:val="single" w:sz="4" w:space="0" w:color="auto"/>
              <w:bottom w:val="single" w:sz="4" w:space="0" w:color="auto"/>
              <w:right w:val="single" w:sz="4" w:space="0" w:color="auto"/>
            </w:tcBorders>
            <w:vAlign w:val="center"/>
          </w:tcPr>
          <w:p w14:paraId="756BF2F1" w14:textId="77777777" w:rsidR="00BA2698" w:rsidRPr="000E2823" w:rsidRDefault="00BA2698" w:rsidP="000E2823">
            <w:pPr>
              <w:tabs>
                <w:tab w:val="left" w:pos="1560"/>
              </w:tabs>
              <w:overflowPunct/>
              <w:jc w:val="center"/>
              <w:textAlignment w:val="auto"/>
              <w:rPr>
                <w:color w:val="000000" w:themeColor="text1"/>
                <w:lang w:val="lv-LV"/>
              </w:rPr>
            </w:pPr>
          </w:p>
        </w:tc>
      </w:tr>
      <w:tr w:rsidR="00BA2698" w:rsidRPr="000E2823" w14:paraId="759F6233" w14:textId="77777777" w:rsidTr="00BA2698">
        <w:trPr>
          <w:trHeight w:val="113"/>
        </w:trPr>
        <w:tc>
          <w:tcPr>
            <w:tcW w:w="235" w:type="pct"/>
            <w:tcBorders>
              <w:top w:val="single" w:sz="4" w:space="0" w:color="auto"/>
              <w:left w:val="single" w:sz="4" w:space="0" w:color="auto"/>
              <w:bottom w:val="single" w:sz="4" w:space="0" w:color="auto"/>
              <w:right w:val="single" w:sz="4" w:space="0" w:color="auto"/>
            </w:tcBorders>
            <w:vAlign w:val="center"/>
            <w:hideMark/>
          </w:tcPr>
          <w:p w14:paraId="6BE300CA" w14:textId="38351E4E" w:rsidR="00BA2698" w:rsidRPr="000E2823" w:rsidRDefault="00BA2698" w:rsidP="000E2823">
            <w:pPr>
              <w:tabs>
                <w:tab w:val="left" w:pos="1560"/>
              </w:tabs>
              <w:overflowPunct/>
              <w:jc w:val="center"/>
              <w:textAlignment w:val="auto"/>
              <w:rPr>
                <w:color w:val="000000" w:themeColor="text1"/>
                <w:lang w:val="lv-LV"/>
              </w:rPr>
            </w:pPr>
            <w:r w:rsidRPr="000E2823">
              <w:rPr>
                <w:color w:val="000000" w:themeColor="text1"/>
                <w:lang w:val="lv-LV"/>
              </w:rPr>
              <w:t>2</w:t>
            </w:r>
            <w:r w:rsidR="00524804">
              <w:rPr>
                <w:color w:val="000000" w:themeColor="text1"/>
                <w:lang w:val="lv-LV"/>
              </w:rPr>
              <w:t>5</w:t>
            </w:r>
            <w:r w:rsidRPr="000E2823">
              <w:rPr>
                <w:color w:val="000000" w:themeColor="text1"/>
                <w:lang w:val="lv-LV"/>
              </w:rPr>
              <w:t>.</w:t>
            </w:r>
          </w:p>
        </w:tc>
        <w:tc>
          <w:tcPr>
            <w:tcW w:w="877" w:type="pct"/>
            <w:tcBorders>
              <w:top w:val="single" w:sz="4" w:space="0" w:color="auto"/>
              <w:left w:val="single" w:sz="4" w:space="0" w:color="auto"/>
              <w:bottom w:val="single" w:sz="4" w:space="0" w:color="auto"/>
              <w:right w:val="single" w:sz="4" w:space="0" w:color="auto"/>
            </w:tcBorders>
            <w:vAlign w:val="center"/>
            <w:hideMark/>
          </w:tcPr>
          <w:p w14:paraId="7EA23A44" w14:textId="77777777" w:rsidR="00BA2698" w:rsidRPr="00E0137E" w:rsidRDefault="00BA2698" w:rsidP="000E2823">
            <w:pPr>
              <w:overflowPunct/>
              <w:adjustRightInd/>
              <w:jc w:val="center"/>
              <w:textAlignment w:val="auto"/>
              <w:rPr>
                <w:rFonts w:eastAsia="Calibri"/>
                <w:b/>
                <w:bCs/>
                <w:color w:val="000000" w:themeColor="text1"/>
                <w:lang w:val="lv-LV"/>
              </w:rPr>
            </w:pPr>
            <w:r w:rsidRPr="00E0137E">
              <w:rPr>
                <w:rFonts w:eastAsia="Calibri"/>
                <w:b/>
                <w:bCs/>
                <w:color w:val="000000" w:themeColor="text1"/>
                <w:lang w:val="lv-LV"/>
              </w:rPr>
              <w:t>Rīvmaize</w:t>
            </w:r>
          </w:p>
        </w:tc>
        <w:tc>
          <w:tcPr>
            <w:tcW w:w="1459" w:type="pct"/>
            <w:tcBorders>
              <w:top w:val="single" w:sz="4" w:space="0" w:color="auto"/>
              <w:left w:val="single" w:sz="4" w:space="0" w:color="auto"/>
              <w:bottom w:val="single" w:sz="4" w:space="0" w:color="auto"/>
              <w:right w:val="single" w:sz="4" w:space="0" w:color="auto"/>
            </w:tcBorders>
            <w:vAlign w:val="center"/>
          </w:tcPr>
          <w:p w14:paraId="5DFE783B" w14:textId="77777777" w:rsidR="00BA2698" w:rsidRPr="000E2823" w:rsidRDefault="00BA2698" w:rsidP="000E2823">
            <w:pPr>
              <w:tabs>
                <w:tab w:val="left" w:pos="1560"/>
              </w:tabs>
              <w:overflowPunct/>
              <w:jc w:val="center"/>
              <w:textAlignment w:val="auto"/>
              <w:rPr>
                <w:color w:val="000000" w:themeColor="text1"/>
                <w:lang w:val="lv-LV"/>
              </w:rPr>
            </w:pPr>
          </w:p>
        </w:tc>
        <w:tc>
          <w:tcPr>
            <w:tcW w:w="1095" w:type="pct"/>
            <w:tcBorders>
              <w:top w:val="single" w:sz="4" w:space="0" w:color="auto"/>
              <w:left w:val="single" w:sz="4" w:space="0" w:color="auto"/>
              <w:bottom w:val="single" w:sz="4" w:space="0" w:color="auto"/>
              <w:right w:val="single" w:sz="4" w:space="0" w:color="auto"/>
            </w:tcBorders>
            <w:vAlign w:val="center"/>
          </w:tcPr>
          <w:p w14:paraId="065758C9" w14:textId="77777777" w:rsidR="00BA2698" w:rsidRPr="000E2823" w:rsidRDefault="00BA2698" w:rsidP="000E2823">
            <w:pPr>
              <w:tabs>
                <w:tab w:val="left" w:pos="1560"/>
              </w:tabs>
              <w:overflowPunct/>
              <w:jc w:val="center"/>
              <w:textAlignment w:val="auto"/>
              <w:rPr>
                <w:color w:val="000000" w:themeColor="text1"/>
                <w:lang w:val="lv-LV"/>
              </w:rPr>
            </w:pPr>
          </w:p>
        </w:tc>
        <w:tc>
          <w:tcPr>
            <w:tcW w:w="1334" w:type="pct"/>
            <w:tcBorders>
              <w:top w:val="single" w:sz="4" w:space="0" w:color="auto"/>
              <w:left w:val="single" w:sz="4" w:space="0" w:color="auto"/>
              <w:bottom w:val="single" w:sz="4" w:space="0" w:color="auto"/>
              <w:right w:val="single" w:sz="4" w:space="0" w:color="auto"/>
            </w:tcBorders>
            <w:vAlign w:val="center"/>
          </w:tcPr>
          <w:p w14:paraId="5FF5D954" w14:textId="77777777" w:rsidR="00BA2698" w:rsidRPr="000E2823" w:rsidRDefault="00BA2698" w:rsidP="000E2823">
            <w:pPr>
              <w:tabs>
                <w:tab w:val="left" w:pos="1560"/>
              </w:tabs>
              <w:overflowPunct/>
              <w:jc w:val="center"/>
              <w:textAlignment w:val="auto"/>
              <w:rPr>
                <w:color w:val="000000" w:themeColor="text1"/>
                <w:lang w:val="lv-LV"/>
              </w:rPr>
            </w:pPr>
          </w:p>
        </w:tc>
        <w:bookmarkEnd w:id="73"/>
      </w:tr>
      <w:tr w:rsidR="00272BBB" w:rsidRPr="000E2823" w14:paraId="21FC62AE" w14:textId="77777777" w:rsidTr="00BA2698">
        <w:trPr>
          <w:trHeight w:val="113"/>
        </w:trPr>
        <w:tc>
          <w:tcPr>
            <w:tcW w:w="235" w:type="pct"/>
            <w:tcBorders>
              <w:top w:val="single" w:sz="4" w:space="0" w:color="auto"/>
              <w:left w:val="single" w:sz="4" w:space="0" w:color="auto"/>
              <w:bottom w:val="single" w:sz="4" w:space="0" w:color="auto"/>
              <w:right w:val="single" w:sz="4" w:space="0" w:color="auto"/>
            </w:tcBorders>
            <w:vAlign w:val="center"/>
          </w:tcPr>
          <w:p w14:paraId="4ACA022B" w14:textId="68D8756C" w:rsidR="00272BBB" w:rsidRPr="000E2823" w:rsidRDefault="00272BBB" w:rsidP="000E2823">
            <w:pPr>
              <w:tabs>
                <w:tab w:val="left" w:pos="1560"/>
              </w:tabs>
              <w:overflowPunct/>
              <w:jc w:val="center"/>
              <w:textAlignment w:val="auto"/>
              <w:rPr>
                <w:color w:val="000000" w:themeColor="text1"/>
                <w:lang w:val="lv-LV"/>
              </w:rPr>
            </w:pPr>
          </w:p>
        </w:tc>
        <w:tc>
          <w:tcPr>
            <w:tcW w:w="877" w:type="pct"/>
            <w:tcBorders>
              <w:top w:val="single" w:sz="4" w:space="0" w:color="auto"/>
              <w:left w:val="single" w:sz="4" w:space="0" w:color="auto"/>
              <w:bottom w:val="single" w:sz="4" w:space="0" w:color="auto"/>
              <w:right w:val="single" w:sz="4" w:space="0" w:color="auto"/>
            </w:tcBorders>
            <w:vAlign w:val="center"/>
          </w:tcPr>
          <w:p w14:paraId="42C206CF" w14:textId="5CFCF6EB" w:rsidR="00272BBB" w:rsidRPr="000E2823" w:rsidRDefault="00272BBB" w:rsidP="00272BBB">
            <w:pPr>
              <w:overflowPunct/>
              <w:adjustRightInd/>
              <w:jc w:val="right"/>
              <w:textAlignment w:val="auto"/>
              <w:rPr>
                <w:rFonts w:eastAsia="Calibri"/>
                <w:b/>
                <w:bCs/>
                <w:color w:val="000000" w:themeColor="text1"/>
                <w:lang w:val="lv-LV"/>
              </w:rPr>
            </w:pPr>
            <w:r>
              <w:rPr>
                <w:rFonts w:eastAsia="Calibri"/>
                <w:b/>
                <w:bCs/>
                <w:color w:val="000000" w:themeColor="text1"/>
                <w:lang w:val="lv-LV"/>
              </w:rPr>
              <w:t>Kopā:</w:t>
            </w:r>
          </w:p>
        </w:tc>
        <w:tc>
          <w:tcPr>
            <w:tcW w:w="1459" w:type="pct"/>
            <w:tcBorders>
              <w:top w:val="single" w:sz="4" w:space="0" w:color="auto"/>
              <w:left w:val="single" w:sz="4" w:space="0" w:color="auto"/>
              <w:bottom w:val="single" w:sz="4" w:space="0" w:color="auto"/>
              <w:right w:val="single" w:sz="4" w:space="0" w:color="auto"/>
            </w:tcBorders>
            <w:vAlign w:val="center"/>
          </w:tcPr>
          <w:p w14:paraId="288C0F37" w14:textId="77777777" w:rsidR="00272BBB" w:rsidRPr="000E2823" w:rsidRDefault="00272BBB" w:rsidP="000E2823">
            <w:pPr>
              <w:tabs>
                <w:tab w:val="left" w:pos="1560"/>
              </w:tabs>
              <w:overflowPunct/>
              <w:jc w:val="center"/>
              <w:textAlignment w:val="auto"/>
              <w:rPr>
                <w:color w:val="000000" w:themeColor="text1"/>
                <w:lang w:val="lv-LV"/>
              </w:rPr>
            </w:pPr>
          </w:p>
        </w:tc>
        <w:tc>
          <w:tcPr>
            <w:tcW w:w="1095" w:type="pct"/>
            <w:tcBorders>
              <w:top w:val="single" w:sz="4" w:space="0" w:color="auto"/>
              <w:left w:val="single" w:sz="4" w:space="0" w:color="auto"/>
              <w:bottom w:val="single" w:sz="4" w:space="0" w:color="auto"/>
              <w:right w:val="single" w:sz="4" w:space="0" w:color="auto"/>
            </w:tcBorders>
            <w:vAlign w:val="center"/>
          </w:tcPr>
          <w:p w14:paraId="2030668E" w14:textId="77777777" w:rsidR="00272BBB" w:rsidRPr="000E2823" w:rsidRDefault="00272BBB" w:rsidP="000E2823">
            <w:pPr>
              <w:tabs>
                <w:tab w:val="left" w:pos="1560"/>
              </w:tabs>
              <w:overflowPunct/>
              <w:jc w:val="center"/>
              <w:textAlignment w:val="auto"/>
              <w:rPr>
                <w:color w:val="000000" w:themeColor="text1"/>
                <w:lang w:val="lv-LV"/>
              </w:rPr>
            </w:pPr>
          </w:p>
        </w:tc>
        <w:tc>
          <w:tcPr>
            <w:tcW w:w="1334" w:type="pct"/>
            <w:tcBorders>
              <w:top w:val="single" w:sz="4" w:space="0" w:color="auto"/>
              <w:left w:val="single" w:sz="4" w:space="0" w:color="auto"/>
              <w:bottom w:val="single" w:sz="4" w:space="0" w:color="auto"/>
              <w:right w:val="single" w:sz="4" w:space="0" w:color="auto"/>
            </w:tcBorders>
            <w:vAlign w:val="center"/>
          </w:tcPr>
          <w:p w14:paraId="7BDB2A8D" w14:textId="77777777" w:rsidR="00272BBB" w:rsidRPr="000E2823" w:rsidRDefault="00272BBB" w:rsidP="000E2823">
            <w:pPr>
              <w:tabs>
                <w:tab w:val="left" w:pos="1560"/>
              </w:tabs>
              <w:overflowPunct/>
              <w:jc w:val="center"/>
              <w:textAlignment w:val="auto"/>
              <w:rPr>
                <w:color w:val="000000" w:themeColor="text1"/>
                <w:lang w:val="lv-LV"/>
              </w:rPr>
            </w:pPr>
          </w:p>
        </w:tc>
      </w:tr>
    </w:tbl>
    <w:p w14:paraId="77589198" w14:textId="77777777" w:rsidR="000A3458" w:rsidRPr="000E2823" w:rsidRDefault="000A3458" w:rsidP="000A3458">
      <w:pPr>
        <w:ind w:right="-6"/>
        <w:jc w:val="both"/>
        <w:textAlignment w:val="auto"/>
        <w:rPr>
          <w:bCs/>
          <w:sz w:val="22"/>
          <w:szCs w:val="22"/>
          <w:lang w:val="lv-LV" w:eastAsia="lv-LV"/>
        </w:rPr>
      </w:pPr>
    </w:p>
    <w:p w14:paraId="1BD66C8E" w14:textId="77777777" w:rsidR="000A3458" w:rsidRPr="00F6156E" w:rsidRDefault="000A3458" w:rsidP="000A3458">
      <w:pPr>
        <w:ind w:right="-6"/>
        <w:jc w:val="both"/>
        <w:textAlignment w:val="auto"/>
        <w:rPr>
          <w:b/>
          <w:i/>
          <w:iCs/>
          <w:sz w:val="22"/>
          <w:szCs w:val="22"/>
          <w:lang w:val="lv-LV" w:eastAsia="lv-LV"/>
        </w:rPr>
      </w:pPr>
      <w:r w:rsidRPr="00F6156E">
        <w:rPr>
          <w:b/>
          <w:i/>
          <w:iCs/>
          <w:sz w:val="22"/>
          <w:szCs w:val="22"/>
          <w:lang w:val="lv-LV" w:eastAsia="lv-LV"/>
        </w:rPr>
        <w:t>Informācijai:</w:t>
      </w:r>
    </w:p>
    <w:p w14:paraId="0C0F52A4" w14:textId="77777777" w:rsidR="000A3458" w:rsidRPr="00F6156E" w:rsidRDefault="000A3458" w:rsidP="000A3458">
      <w:pPr>
        <w:ind w:right="-6"/>
        <w:jc w:val="both"/>
        <w:textAlignment w:val="auto"/>
        <w:rPr>
          <w:bCs/>
          <w:i/>
          <w:iCs/>
          <w:sz w:val="22"/>
          <w:szCs w:val="22"/>
          <w:lang w:val="lv-LV" w:eastAsia="lv-LV"/>
        </w:rPr>
      </w:pPr>
      <w:r w:rsidRPr="00F6156E">
        <w:rPr>
          <w:bCs/>
          <w:i/>
          <w:iCs/>
          <w:sz w:val="22"/>
          <w:szCs w:val="22"/>
          <w:lang w:val="lv-LV" w:eastAsia="lv-LV"/>
        </w:rPr>
        <w:t xml:space="preserve">Pasūtītājs informāciju par Latvijas BL uzņēmumiem pārbaudīs publiski pieejamā Pārtikas un veterinārā dienesta reģistrā “Kontroles institūcijās reģistrētie bioloģiskās lauksaimniecības uzņēmumi”. Informāciju par Latvijas institūcijās izsniegtajiem BL sertifikātiem publiski pieejamā biedrības “Vides kvalitāte” sertifikācijas institūcijas “Vides kvalitāte” un Valsts sabiedrības ar ierobežotu atbildību "Sertifikācijas un testēšanas centrs" bioloģiskās lauksaimniecības uzņēmumu sertificēšanas reģistros. Informāciju par NPKS produktiem un to ražotājiem pārbaudīs publiski pieejamā Pārtikas un veterinārā dienesta reģistrā “Nacionālās pārtikas kvalitātes shēmas produkti un to ražotāji”. Informāciju par LPIA produktiem pārbaudīs publiski pieejamā Valsts augu aizsardzības dienesta lauksaimniecības produktu integrētās audzēšanas reģistrā. Gadījumā, ja Pasūtītājs fiksēs Pretendenta norādītās informācijas neatbilstību reģistros vai sertifikātos norādītajai informācijai, produkts </w:t>
      </w:r>
      <w:proofErr w:type="spellStart"/>
      <w:r w:rsidRPr="00F6156E">
        <w:rPr>
          <w:bCs/>
          <w:i/>
          <w:iCs/>
          <w:sz w:val="22"/>
          <w:szCs w:val="22"/>
          <w:lang w:val="lv-LV" w:eastAsia="lv-LV"/>
        </w:rPr>
        <w:t>atiecīgajā</w:t>
      </w:r>
      <w:proofErr w:type="spellEnd"/>
      <w:r w:rsidRPr="00F6156E">
        <w:rPr>
          <w:bCs/>
          <w:i/>
          <w:iCs/>
          <w:sz w:val="22"/>
          <w:szCs w:val="22"/>
          <w:lang w:val="lv-LV" w:eastAsia="lv-LV"/>
        </w:rPr>
        <w:t xml:space="preserve"> kvalitātes prasību grupā netiks ieskaitīts.</w:t>
      </w:r>
    </w:p>
    <w:p w14:paraId="5963CD29" w14:textId="019B2EAA" w:rsidR="00CC3278" w:rsidRDefault="00CC3278">
      <w:pPr>
        <w:overflowPunct/>
        <w:autoSpaceDE/>
        <w:autoSpaceDN/>
        <w:adjustRightInd/>
        <w:textAlignment w:val="auto"/>
        <w:rPr>
          <w:bCs/>
          <w:sz w:val="22"/>
          <w:szCs w:val="22"/>
          <w:lang w:val="lv-LV" w:eastAsia="lv-LV"/>
        </w:rPr>
      </w:pPr>
      <w:r>
        <w:rPr>
          <w:bCs/>
          <w:sz w:val="22"/>
          <w:szCs w:val="22"/>
          <w:lang w:val="lv-LV" w:eastAsia="lv-LV"/>
        </w:rPr>
        <w:br w:type="page"/>
      </w:r>
    </w:p>
    <w:p w14:paraId="017C88B7" w14:textId="0E211BED" w:rsidR="000D45D4" w:rsidRPr="004A6391" w:rsidRDefault="003E3717" w:rsidP="008C31F7">
      <w:pPr>
        <w:overflowPunct/>
        <w:autoSpaceDE/>
        <w:autoSpaceDN/>
        <w:adjustRightInd/>
        <w:jc w:val="right"/>
        <w:textAlignment w:val="auto"/>
        <w:rPr>
          <w:bCs/>
          <w:lang w:val="lv-LV"/>
        </w:rPr>
      </w:pPr>
      <w:bookmarkStart w:id="74" w:name="_Hlk147154444"/>
      <w:r>
        <w:rPr>
          <w:bCs/>
          <w:lang w:val="lv-LV"/>
        </w:rPr>
        <w:lastRenderedPageBreak/>
        <w:t>4</w:t>
      </w:r>
      <w:r w:rsidR="000D45D4" w:rsidRPr="004A6391">
        <w:rPr>
          <w:bCs/>
          <w:lang w:val="lv-LV"/>
        </w:rPr>
        <w:t>. pielikums</w:t>
      </w:r>
    </w:p>
    <w:p w14:paraId="21958F60" w14:textId="77777777" w:rsidR="000D45D4" w:rsidRPr="004A6391" w:rsidRDefault="000D45D4" w:rsidP="000D45D4">
      <w:pPr>
        <w:widowControl w:val="0"/>
        <w:tabs>
          <w:tab w:val="left" w:pos="360"/>
        </w:tabs>
        <w:overflowPunct/>
        <w:autoSpaceDE/>
        <w:adjustRightInd/>
        <w:ind w:left="540" w:right="-1" w:hanging="540"/>
        <w:jc w:val="right"/>
        <w:textAlignment w:val="auto"/>
        <w:rPr>
          <w:noProof/>
          <w:lang w:val="lv-LV"/>
        </w:rPr>
      </w:pPr>
      <w:r w:rsidRPr="004A6391">
        <w:rPr>
          <w:lang w:val="lv-LV"/>
        </w:rPr>
        <w:t>iepirkumam</w:t>
      </w:r>
    </w:p>
    <w:p w14:paraId="7B4362E9" w14:textId="2FDF212F" w:rsidR="00AF3A13" w:rsidRDefault="000D45D4" w:rsidP="002E67CE">
      <w:pPr>
        <w:widowControl w:val="0"/>
        <w:tabs>
          <w:tab w:val="left" w:pos="360"/>
          <w:tab w:val="left" w:pos="9355"/>
        </w:tabs>
        <w:overflowPunct/>
        <w:autoSpaceDE/>
        <w:adjustRightInd/>
        <w:ind w:left="540" w:right="-1" w:hanging="540"/>
        <w:jc w:val="right"/>
        <w:textAlignment w:val="auto"/>
        <w:rPr>
          <w:b/>
          <w:sz w:val="22"/>
          <w:szCs w:val="22"/>
          <w:lang w:val="lv-LV"/>
        </w:rPr>
      </w:pPr>
      <w:r w:rsidRPr="004A6391">
        <w:rPr>
          <w:lang w:val="lv-LV"/>
        </w:rPr>
        <w:t>ar ID Nr. </w:t>
      </w:r>
      <w:r w:rsidR="002E67CE" w:rsidRPr="002E67CE">
        <w:rPr>
          <w:lang w:val="lv-LV" w:eastAsia="lv-LV"/>
        </w:rPr>
        <w:t>JVA 2026/61</w:t>
      </w:r>
      <w:bookmarkEnd w:id="74"/>
    </w:p>
    <w:p w14:paraId="368642AC" w14:textId="77777777" w:rsidR="00AF3A13" w:rsidRPr="00D52E94" w:rsidRDefault="00AF3A13" w:rsidP="00AF3A13">
      <w:pPr>
        <w:ind w:left="1077" w:right="-6" w:firstLine="5160"/>
        <w:jc w:val="right"/>
        <w:rPr>
          <w:sz w:val="22"/>
          <w:szCs w:val="22"/>
          <w:lang w:val="lv-LV"/>
        </w:rPr>
      </w:pPr>
    </w:p>
    <w:p w14:paraId="6FB33161" w14:textId="77777777" w:rsidR="008A48CB" w:rsidRPr="008A48CB" w:rsidRDefault="008A48CB" w:rsidP="008A48CB">
      <w:pPr>
        <w:ind w:right="425"/>
        <w:jc w:val="center"/>
        <w:rPr>
          <w:b/>
          <w:bCs/>
          <w:sz w:val="22"/>
          <w:szCs w:val="22"/>
          <w:lang w:val="lv-LV"/>
        </w:rPr>
      </w:pPr>
      <w:r w:rsidRPr="008A48CB">
        <w:rPr>
          <w:b/>
          <w:bCs/>
          <w:sz w:val="22"/>
          <w:szCs w:val="22"/>
          <w:lang w:val="lv-LV"/>
        </w:rPr>
        <w:t>FINANŠU PIEDĀVĀJUMS</w:t>
      </w:r>
    </w:p>
    <w:p w14:paraId="5A43E5DC" w14:textId="56879767" w:rsidR="004A6391" w:rsidRPr="001E46E4" w:rsidRDefault="001E46E4" w:rsidP="008A48CB">
      <w:pPr>
        <w:tabs>
          <w:tab w:val="left" w:pos="0"/>
          <w:tab w:val="left" w:pos="3600"/>
        </w:tabs>
        <w:ind w:right="-284"/>
        <w:jc w:val="center"/>
        <w:rPr>
          <w:b/>
          <w:sz w:val="24"/>
          <w:szCs w:val="24"/>
          <w:lang w:val="lv-LV"/>
        </w:rPr>
      </w:pPr>
      <w:r w:rsidRPr="00AF160A">
        <w:rPr>
          <w:b/>
          <w:sz w:val="24"/>
          <w:szCs w:val="24"/>
          <w:lang w:val="lv-LV"/>
        </w:rPr>
        <w:t>ĒDINĀŠANAS PAKALPOJUMI JŪRMALAS VALSTS ĢIMNĀZIJĀ</w:t>
      </w:r>
    </w:p>
    <w:p w14:paraId="389CC117" w14:textId="77777777" w:rsidR="001E46E4" w:rsidRPr="008A48CB" w:rsidRDefault="001E46E4" w:rsidP="008A48CB">
      <w:pPr>
        <w:tabs>
          <w:tab w:val="left" w:pos="0"/>
          <w:tab w:val="left" w:pos="3600"/>
        </w:tabs>
        <w:ind w:right="-284"/>
        <w:jc w:val="center"/>
        <w:rPr>
          <w:b/>
          <w:noProof/>
          <w:sz w:val="22"/>
          <w:szCs w:val="22"/>
          <w:lang w:val="lv-LV"/>
        </w:rPr>
      </w:pPr>
    </w:p>
    <w:p w14:paraId="35F30251" w14:textId="77777777" w:rsidR="008A48CB" w:rsidRPr="008A48CB" w:rsidRDefault="008A48CB" w:rsidP="008A48CB">
      <w:pPr>
        <w:tabs>
          <w:tab w:val="right" w:leader="hyphen" w:pos="9360"/>
        </w:tabs>
        <w:overflowPunct/>
        <w:autoSpaceDE/>
        <w:adjustRightInd/>
        <w:ind w:right="425"/>
        <w:jc w:val="center"/>
        <w:rPr>
          <w:b/>
          <w:sz w:val="22"/>
          <w:szCs w:val="22"/>
          <w:lang w:val="lv-LV"/>
        </w:rPr>
      </w:pPr>
      <w:r w:rsidRPr="008A48CB">
        <w:rPr>
          <w:b/>
          <w:sz w:val="22"/>
          <w:szCs w:val="22"/>
          <w:lang w:val="lv-LV"/>
        </w:rPr>
        <w:tab/>
      </w:r>
    </w:p>
    <w:p w14:paraId="46AC9BC4" w14:textId="77777777" w:rsidR="008A48CB" w:rsidRPr="008A48CB" w:rsidRDefault="008A48CB" w:rsidP="008A48CB">
      <w:pPr>
        <w:tabs>
          <w:tab w:val="right" w:leader="hyphen" w:pos="9360"/>
        </w:tabs>
        <w:overflowPunct/>
        <w:autoSpaceDE/>
        <w:adjustRightInd/>
        <w:ind w:right="425"/>
        <w:jc w:val="center"/>
        <w:rPr>
          <w:sz w:val="22"/>
          <w:szCs w:val="22"/>
          <w:lang w:val="lv-LV"/>
        </w:rPr>
      </w:pPr>
      <w:r w:rsidRPr="008A48CB">
        <w:rPr>
          <w:sz w:val="22"/>
          <w:szCs w:val="22"/>
          <w:lang w:val="lv-LV"/>
        </w:rPr>
        <w:t xml:space="preserve">Pretendenta nosaukums </w:t>
      </w:r>
    </w:p>
    <w:p w14:paraId="66E08CD6" w14:textId="77777777" w:rsidR="008A48CB" w:rsidRPr="008A48CB" w:rsidRDefault="008A48CB" w:rsidP="008A48CB">
      <w:pPr>
        <w:tabs>
          <w:tab w:val="right" w:leader="hyphen" w:pos="9360"/>
        </w:tabs>
        <w:overflowPunct/>
        <w:autoSpaceDE/>
        <w:adjustRightInd/>
        <w:spacing w:before="120"/>
        <w:ind w:right="425"/>
        <w:textAlignment w:val="auto"/>
        <w:rPr>
          <w:sz w:val="22"/>
          <w:szCs w:val="22"/>
          <w:lang w:val="lv-LV"/>
        </w:rPr>
      </w:pPr>
      <w:r w:rsidRPr="008A48CB">
        <w:rPr>
          <w:sz w:val="22"/>
          <w:szCs w:val="22"/>
          <w:lang w:val="lv-LV"/>
        </w:rPr>
        <w:t>Adrese  ________________________________________________________________________</w:t>
      </w:r>
    </w:p>
    <w:p w14:paraId="4F87D764" w14:textId="77777777" w:rsidR="008A48CB" w:rsidRPr="008A48CB" w:rsidRDefault="008A48CB" w:rsidP="008A48CB">
      <w:pPr>
        <w:tabs>
          <w:tab w:val="right" w:leader="hyphen" w:pos="9360"/>
        </w:tabs>
        <w:overflowPunct/>
        <w:autoSpaceDE/>
        <w:adjustRightInd/>
        <w:spacing w:before="120"/>
        <w:ind w:right="425"/>
        <w:textAlignment w:val="auto"/>
        <w:rPr>
          <w:sz w:val="22"/>
          <w:szCs w:val="22"/>
          <w:lang w:val="lv-LV"/>
        </w:rPr>
      </w:pPr>
      <w:r w:rsidRPr="008A48CB">
        <w:rPr>
          <w:sz w:val="22"/>
          <w:szCs w:val="22"/>
          <w:lang w:val="lv-LV"/>
        </w:rPr>
        <w:t>Reģistrācijas apliecības Nr. ________________________________________________________</w:t>
      </w:r>
    </w:p>
    <w:p w14:paraId="295EF584" w14:textId="77777777" w:rsidR="008A48CB" w:rsidRPr="008A48CB" w:rsidRDefault="008A48CB" w:rsidP="008A48CB">
      <w:pPr>
        <w:tabs>
          <w:tab w:val="right" w:leader="hyphen" w:pos="9360"/>
        </w:tabs>
        <w:overflowPunct/>
        <w:autoSpaceDE/>
        <w:adjustRightInd/>
        <w:spacing w:before="120"/>
        <w:ind w:right="425"/>
        <w:textAlignment w:val="auto"/>
        <w:rPr>
          <w:sz w:val="22"/>
          <w:szCs w:val="22"/>
          <w:lang w:val="lv-LV"/>
        </w:rPr>
      </w:pPr>
      <w:r w:rsidRPr="008A48CB">
        <w:rPr>
          <w:sz w:val="22"/>
          <w:szCs w:val="22"/>
          <w:lang w:val="lv-LV"/>
        </w:rPr>
        <w:t>Bankas rekvizīti _________________________________________________________________</w:t>
      </w:r>
    </w:p>
    <w:p w14:paraId="43EAD947" w14:textId="77777777" w:rsidR="00C03BF9" w:rsidRDefault="00C03BF9" w:rsidP="00C03BF9">
      <w:pPr>
        <w:spacing w:after="160" w:line="256" w:lineRule="auto"/>
        <w:ind w:right="-6"/>
        <w:jc w:val="both"/>
        <w:textAlignment w:val="auto"/>
        <w:rPr>
          <w:sz w:val="22"/>
          <w:szCs w:val="22"/>
          <w:lang w:val="lv-LV"/>
        </w:rPr>
      </w:pPr>
    </w:p>
    <w:p w14:paraId="28A584E6" w14:textId="331F7555" w:rsidR="00A73CD4" w:rsidRPr="00FA598B" w:rsidRDefault="00A73CD4" w:rsidP="00C03BF9">
      <w:pPr>
        <w:spacing w:after="160" w:line="256" w:lineRule="auto"/>
        <w:ind w:right="-6"/>
        <w:jc w:val="both"/>
        <w:textAlignment w:val="auto"/>
        <w:rPr>
          <w:sz w:val="22"/>
          <w:szCs w:val="22"/>
          <w:lang w:val="lv-LV"/>
        </w:rPr>
      </w:pPr>
      <w:r w:rsidRPr="00FA598B">
        <w:rPr>
          <w:sz w:val="22"/>
          <w:szCs w:val="22"/>
          <w:lang w:val="lv-LV"/>
        </w:rPr>
        <w:t xml:space="preserve">Saskaņā ar iepirkuma ar ID Nr. – </w:t>
      </w:r>
      <w:r w:rsidR="002E67CE" w:rsidRPr="002E67CE">
        <w:rPr>
          <w:sz w:val="22"/>
          <w:szCs w:val="22"/>
          <w:lang w:val="lv-LV"/>
        </w:rPr>
        <w:t>JVA 2026/61</w:t>
      </w:r>
      <w:r w:rsidR="00755D51">
        <w:rPr>
          <w:sz w:val="22"/>
          <w:szCs w:val="22"/>
          <w:lang w:val="lv-LV"/>
        </w:rPr>
        <w:t xml:space="preserve"> </w:t>
      </w:r>
      <w:r w:rsidRPr="00FA598B">
        <w:rPr>
          <w:sz w:val="22"/>
          <w:szCs w:val="22"/>
          <w:lang w:val="lv-LV"/>
        </w:rPr>
        <w:t xml:space="preserve">noteikumiem </w:t>
      </w:r>
      <w:r w:rsidRPr="00FA598B">
        <w:rPr>
          <w:b/>
          <w:sz w:val="22"/>
          <w:szCs w:val="22"/>
          <w:lang w:val="lv-LV"/>
        </w:rPr>
        <w:t xml:space="preserve">apņemamies nodrošināt ēdināšanas pakalpojumu sniegšanu </w:t>
      </w:r>
      <w:r w:rsidRPr="00FA598B" w:rsidDel="009F19BC">
        <w:rPr>
          <w:sz w:val="22"/>
          <w:szCs w:val="22"/>
          <w:lang w:val="lv-LV"/>
        </w:rPr>
        <w:t xml:space="preserve"> </w:t>
      </w:r>
      <w:r w:rsidRPr="00FA598B">
        <w:rPr>
          <w:sz w:val="22"/>
          <w:szCs w:val="22"/>
          <w:lang w:val="lv-LV"/>
        </w:rPr>
        <w:t>par šādu līgumcenu:</w:t>
      </w:r>
    </w:p>
    <w:tbl>
      <w:tblPr>
        <w:tblStyle w:val="TableGrid300"/>
        <w:tblW w:w="9918" w:type="dxa"/>
        <w:tblLook w:val="04A0" w:firstRow="1" w:lastRow="0" w:firstColumn="1" w:lastColumn="0" w:noHBand="0" w:noVBand="1"/>
      </w:tblPr>
      <w:tblGrid>
        <w:gridCol w:w="589"/>
        <w:gridCol w:w="1723"/>
        <w:gridCol w:w="2361"/>
        <w:gridCol w:w="2410"/>
        <w:gridCol w:w="2835"/>
      </w:tblGrid>
      <w:tr w:rsidR="002E67CE" w:rsidRPr="00FA598B" w14:paraId="14DD7D2B" w14:textId="6E48D26F" w:rsidTr="00B31535">
        <w:tc>
          <w:tcPr>
            <w:tcW w:w="589" w:type="dxa"/>
          </w:tcPr>
          <w:p w14:paraId="70E83D4C" w14:textId="77777777" w:rsidR="002E67CE" w:rsidRPr="00FA598B" w:rsidRDefault="002E67CE" w:rsidP="000E72A4">
            <w:pPr>
              <w:spacing w:line="256" w:lineRule="auto"/>
              <w:ind w:right="-6"/>
              <w:jc w:val="center"/>
              <w:textAlignment w:val="auto"/>
              <w:rPr>
                <w:rFonts w:ascii="Times New Roman" w:hAnsi="Times New Roman"/>
                <w:b/>
                <w:bCs/>
                <w:lang w:val="lv-LV" w:eastAsia="lv-LV"/>
              </w:rPr>
            </w:pPr>
            <w:r w:rsidRPr="00FA598B">
              <w:rPr>
                <w:rFonts w:ascii="Times New Roman" w:hAnsi="Times New Roman"/>
                <w:b/>
                <w:bCs/>
                <w:lang w:val="lv-LV" w:eastAsia="lv-LV"/>
              </w:rPr>
              <w:t>Nr. p.k.</w:t>
            </w:r>
          </w:p>
        </w:tc>
        <w:tc>
          <w:tcPr>
            <w:tcW w:w="1723" w:type="dxa"/>
          </w:tcPr>
          <w:p w14:paraId="18849355" w14:textId="77777777" w:rsidR="002E67CE" w:rsidRPr="00FA598B" w:rsidRDefault="002E67CE" w:rsidP="000E72A4">
            <w:pPr>
              <w:spacing w:line="256" w:lineRule="auto"/>
              <w:ind w:right="-6"/>
              <w:jc w:val="center"/>
              <w:textAlignment w:val="auto"/>
              <w:rPr>
                <w:rFonts w:ascii="Times New Roman" w:hAnsi="Times New Roman"/>
                <w:b/>
                <w:bCs/>
                <w:lang w:val="lv-LV" w:eastAsia="lv-LV"/>
              </w:rPr>
            </w:pPr>
            <w:r>
              <w:rPr>
                <w:rFonts w:ascii="Times New Roman" w:hAnsi="Times New Roman"/>
                <w:b/>
                <w:bCs/>
                <w:lang w:val="lv-LV" w:eastAsia="lv-LV"/>
              </w:rPr>
              <w:t xml:space="preserve">Izglītojamo </w:t>
            </w:r>
            <w:r w:rsidRPr="00FA598B">
              <w:rPr>
                <w:rFonts w:ascii="Times New Roman" w:hAnsi="Times New Roman"/>
                <w:b/>
                <w:bCs/>
                <w:lang w:val="lv-LV" w:eastAsia="lv-LV"/>
              </w:rPr>
              <w:t>grupas</w:t>
            </w:r>
          </w:p>
        </w:tc>
        <w:tc>
          <w:tcPr>
            <w:tcW w:w="2361" w:type="dxa"/>
          </w:tcPr>
          <w:p w14:paraId="3114EE22" w14:textId="2A4452C1" w:rsidR="002E67CE" w:rsidRPr="00FA598B" w:rsidRDefault="002E67CE" w:rsidP="000E72A4">
            <w:pPr>
              <w:spacing w:line="256" w:lineRule="auto"/>
              <w:ind w:right="-6"/>
              <w:jc w:val="center"/>
              <w:textAlignment w:val="auto"/>
              <w:rPr>
                <w:rFonts w:ascii="Times New Roman" w:hAnsi="Times New Roman"/>
                <w:b/>
                <w:bCs/>
                <w:lang w:val="lv-LV" w:eastAsia="lv-LV"/>
              </w:rPr>
            </w:pPr>
            <w:bookmarkStart w:id="75" w:name="_Hlk172188994"/>
            <w:r w:rsidRPr="00FA598B">
              <w:rPr>
                <w:rFonts w:ascii="Times New Roman" w:hAnsi="Times New Roman"/>
                <w:b/>
                <w:bCs/>
                <w:lang w:val="lv-LV" w:eastAsia="lv-LV"/>
              </w:rPr>
              <w:t>Ēdienkartes obligātā komponente vienam izglītojamajam dienā</w:t>
            </w:r>
            <w:bookmarkEnd w:id="75"/>
            <w:r w:rsidR="00522286">
              <w:rPr>
                <w:rFonts w:ascii="Times New Roman" w:hAnsi="Times New Roman"/>
                <w:b/>
                <w:bCs/>
                <w:lang w:val="lv-LV" w:eastAsia="lv-LV"/>
              </w:rPr>
              <w:t>*</w:t>
            </w:r>
            <w:r w:rsidRPr="00FA598B">
              <w:rPr>
                <w:rFonts w:ascii="Times New Roman" w:hAnsi="Times New Roman"/>
                <w:b/>
                <w:bCs/>
                <w:lang w:val="lv-LV" w:eastAsia="lv-LV"/>
              </w:rPr>
              <w:t xml:space="preserve">, EUR </w:t>
            </w:r>
            <w:r>
              <w:rPr>
                <w:rFonts w:ascii="Times New Roman" w:hAnsi="Times New Roman"/>
                <w:b/>
                <w:bCs/>
                <w:lang w:val="lv-LV" w:eastAsia="lv-LV"/>
              </w:rPr>
              <w:t xml:space="preserve">bez </w:t>
            </w:r>
            <w:r w:rsidRPr="00FA598B">
              <w:rPr>
                <w:rFonts w:ascii="Times New Roman" w:hAnsi="Times New Roman"/>
                <w:b/>
                <w:bCs/>
                <w:lang w:val="lv-LV" w:eastAsia="lv-LV"/>
              </w:rPr>
              <w:t>PVN</w:t>
            </w:r>
          </w:p>
        </w:tc>
        <w:tc>
          <w:tcPr>
            <w:tcW w:w="2410" w:type="dxa"/>
          </w:tcPr>
          <w:p w14:paraId="0B00686B" w14:textId="1A277D73" w:rsidR="002E67CE" w:rsidRPr="00FA598B" w:rsidRDefault="002E67CE" w:rsidP="000E72A4">
            <w:pPr>
              <w:spacing w:line="256" w:lineRule="auto"/>
              <w:ind w:right="-6"/>
              <w:jc w:val="center"/>
              <w:textAlignment w:val="auto"/>
              <w:rPr>
                <w:rFonts w:ascii="Times New Roman" w:hAnsi="Times New Roman"/>
                <w:b/>
                <w:bCs/>
                <w:lang w:val="lv-LV" w:eastAsia="lv-LV"/>
              </w:rPr>
            </w:pPr>
            <w:r w:rsidRPr="00FA598B">
              <w:rPr>
                <w:rFonts w:ascii="Times New Roman" w:hAnsi="Times New Roman"/>
                <w:b/>
                <w:bCs/>
                <w:lang w:val="lv-LV" w:eastAsia="lv-LV"/>
              </w:rPr>
              <w:t>Ēdienkartes mainīgās izmaksas vienam izglītojamajam dienā (mainīgā komponente)</w:t>
            </w:r>
            <w:r>
              <w:rPr>
                <w:rFonts w:ascii="Times New Roman" w:hAnsi="Times New Roman"/>
                <w:b/>
                <w:bCs/>
                <w:lang w:val="lv-LV" w:eastAsia="lv-LV"/>
              </w:rPr>
              <w:t>*</w:t>
            </w:r>
            <w:r w:rsidR="00522286">
              <w:rPr>
                <w:rFonts w:ascii="Times New Roman" w:hAnsi="Times New Roman"/>
                <w:b/>
                <w:bCs/>
                <w:lang w:val="lv-LV" w:eastAsia="lv-LV"/>
              </w:rPr>
              <w:t>*</w:t>
            </w:r>
            <w:r w:rsidRPr="00FA598B">
              <w:rPr>
                <w:rFonts w:ascii="Times New Roman" w:hAnsi="Times New Roman"/>
                <w:b/>
                <w:bCs/>
                <w:lang w:val="lv-LV" w:eastAsia="lv-LV"/>
              </w:rPr>
              <w:t xml:space="preserve">, EUR </w:t>
            </w:r>
            <w:r>
              <w:rPr>
                <w:rFonts w:ascii="Times New Roman" w:hAnsi="Times New Roman"/>
                <w:b/>
                <w:bCs/>
                <w:lang w:val="lv-LV" w:eastAsia="lv-LV"/>
              </w:rPr>
              <w:t>bez</w:t>
            </w:r>
            <w:r w:rsidRPr="00FA598B">
              <w:rPr>
                <w:rFonts w:ascii="Times New Roman" w:hAnsi="Times New Roman"/>
                <w:b/>
                <w:bCs/>
                <w:lang w:val="lv-LV" w:eastAsia="lv-LV"/>
              </w:rPr>
              <w:t xml:space="preserve"> PVN</w:t>
            </w:r>
          </w:p>
        </w:tc>
        <w:tc>
          <w:tcPr>
            <w:tcW w:w="2835" w:type="dxa"/>
          </w:tcPr>
          <w:p w14:paraId="29B29116" w14:textId="35F093B6" w:rsidR="002E67CE" w:rsidRPr="00FA598B" w:rsidRDefault="002E67CE" w:rsidP="000E72A4">
            <w:pPr>
              <w:spacing w:line="256" w:lineRule="auto"/>
              <w:ind w:right="-6"/>
              <w:jc w:val="center"/>
              <w:textAlignment w:val="auto"/>
              <w:rPr>
                <w:rFonts w:ascii="Times New Roman" w:hAnsi="Times New Roman"/>
                <w:b/>
                <w:bCs/>
                <w:lang w:val="lv-LV" w:eastAsia="lv-LV"/>
              </w:rPr>
            </w:pPr>
            <w:bookmarkStart w:id="76" w:name="_Hlk169097997"/>
            <w:bookmarkStart w:id="77" w:name="_Hlk233626201"/>
            <w:r w:rsidRPr="00FA598B">
              <w:rPr>
                <w:rFonts w:ascii="Times New Roman" w:hAnsi="Times New Roman"/>
                <w:b/>
                <w:bCs/>
                <w:lang w:val="lv-LV" w:eastAsia="lv-LV"/>
              </w:rPr>
              <w:t xml:space="preserve">Pretendenta piedāvātā </w:t>
            </w:r>
            <w:r w:rsidRPr="00C03BF9">
              <w:rPr>
                <w:rFonts w:ascii="Times New Roman" w:hAnsi="Times New Roman"/>
                <w:b/>
                <w:bCs/>
                <w:lang w:val="lv-LV" w:eastAsia="lv-LV"/>
              </w:rPr>
              <w:t xml:space="preserve">viena pusdienu komplekta cena </w:t>
            </w:r>
            <w:r w:rsidRPr="00FA598B">
              <w:rPr>
                <w:rFonts w:ascii="Times New Roman" w:hAnsi="Times New Roman"/>
                <w:b/>
                <w:bCs/>
                <w:lang w:val="lv-LV" w:eastAsia="lv-LV"/>
              </w:rPr>
              <w:t>vienam izglītojamajam dienā</w:t>
            </w:r>
            <w:bookmarkEnd w:id="76"/>
            <w:r w:rsidRPr="00FA598B">
              <w:rPr>
                <w:rFonts w:ascii="Times New Roman" w:hAnsi="Times New Roman"/>
                <w:b/>
                <w:bCs/>
                <w:lang w:val="lv-LV" w:eastAsia="lv-LV"/>
              </w:rPr>
              <w:t xml:space="preserve">, EUR </w:t>
            </w:r>
            <w:r>
              <w:rPr>
                <w:rFonts w:ascii="Times New Roman" w:hAnsi="Times New Roman"/>
                <w:b/>
                <w:bCs/>
                <w:lang w:val="lv-LV" w:eastAsia="lv-LV"/>
              </w:rPr>
              <w:t>bez</w:t>
            </w:r>
            <w:r w:rsidRPr="00FA598B">
              <w:rPr>
                <w:rFonts w:ascii="Times New Roman" w:hAnsi="Times New Roman"/>
                <w:b/>
                <w:bCs/>
                <w:lang w:val="lv-LV" w:eastAsia="lv-LV"/>
              </w:rPr>
              <w:t xml:space="preserve"> PVN </w:t>
            </w:r>
          </w:p>
          <w:bookmarkEnd w:id="77"/>
          <w:p w14:paraId="4274C605" w14:textId="78045541" w:rsidR="002E67CE" w:rsidRPr="00FA598B" w:rsidRDefault="002E67CE" w:rsidP="000E72A4">
            <w:pPr>
              <w:spacing w:line="256" w:lineRule="auto"/>
              <w:ind w:right="-6"/>
              <w:jc w:val="center"/>
              <w:textAlignment w:val="auto"/>
              <w:rPr>
                <w:rFonts w:ascii="Times New Roman" w:hAnsi="Times New Roman"/>
                <w:b/>
                <w:bCs/>
                <w:lang w:val="lv-LV" w:eastAsia="lv-LV"/>
              </w:rPr>
            </w:pPr>
            <w:r w:rsidRPr="00FA598B">
              <w:rPr>
                <w:rFonts w:ascii="Times New Roman" w:hAnsi="Times New Roman"/>
                <w:b/>
                <w:bCs/>
                <w:lang w:val="lv-LV" w:eastAsia="lv-LV"/>
              </w:rPr>
              <w:t>(finanšu piedāvājums)*</w:t>
            </w:r>
            <w:r>
              <w:rPr>
                <w:rFonts w:ascii="Times New Roman" w:hAnsi="Times New Roman"/>
                <w:b/>
                <w:bCs/>
                <w:lang w:val="lv-LV" w:eastAsia="lv-LV"/>
              </w:rPr>
              <w:t>*</w:t>
            </w:r>
            <w:r w:rsidR="00522286">
              <w:rPr>
                <w:rFonts w:ascii="Times New Roman" w:hAnsi="Times New Roman"/>
                <w:b/>
                <w:bCs/>
                <w:lang w:val="lv-LV" w:eastAsia="lv-LV"/>
              </w:rPr>
              <w:t>*</w:t>
            </w:r>
          </w:p>
        </w:tc>
      </w:tr>
      <w:tr w:rsidR="002E67CE" w:rsidRPr="00FA598B" w14:paraId="3E9CB207" w14:textId="63B78252" w:rsidTr="00B31535">
        <w:tc>
          <w:tcPr>
            <w:tcW w:w="589" w:type="dxa"/>
          </w:tcPr>
          <w:p w14:paraId="10179BD0" w14:textId="77777777" w:rsidR="002E67CE" w:rsidRPr="00FA598B" w:rsidRDefault="002E67CE" w:rsidP="000E72A4">
            <w:pPr>
              <w:spacing w:line="256" w:lineRule="auto"/>
              <w:ind w:right="-6"/>
              <w:jc w:val="center"/>
              <w:textAlignment w:val="auto"/>
              <w:rPr>
                <w:rFonts w:ascii="Times New Roman" w:hAnsi="Times New Roman"/>
                <w:i/>
                <w:iCs/>
                <w:sz w:val="18"/>
                <w:szCs w:val="18"/>
                <w:lang w:val="lv-LV" w:eastAsia="lv-LV"/>
              </w:rPr>
            </w:pPr>
            <w:r w:rsidRPr="00FA598B">
              <w:rPr>
                <w:rFonts w:ascii="Times New Roman" w:hAnsi="Times New Roman"/>
                <w:i/>
                <w:iCs/>
                <w:sz w:val="18"/>
                <w:szCs w:val="18"/>
                <w:lang w:val="lv-LV" w:eastAsia="lv-LV"/>
              </w:rPr>
              <w:t>1</w:t>
            </w:r>
          </w:p>
        </w:tc>
        <w:tc>
          <w:tcPr>
            <w:tcW w:w="1723" w:type="dxa"/>
          </w:tcPr>
          <w:p w14:paraId="74C12F16" w14:textId="77777777" w:rsidR="002E67CE" w:rsidRPr="00FA598B" w:rsidRDefault="002E67CE" w:rsidP="000E72A4">
            <w:pPr>
              <w:spacing w:line="256" w:lineRule="auto"/>
              <w:ind w:right="-6"/>
              <w:jc w:val="center"/>
              <w:textAlignment w:val="auto"/>
              <w:rPr>
                <w:rFonts w:ascii="Times New Roman" w:hAnsi="Times New Roman"/>
                <w:i/>
                <w:iCs/>
                <w:sz w:val="18"/>
                <w:szCs w:val="18"/>
                <w:lang w:val="lv-LV" w:eastAsia="lv-LV"/>
              </w:rPr>
            </w:pPr>
            <w:r w:rsidRPr="00FA598B">
              <w:rPr>
                <w:rFonts w:ascii="Times New Roman" w:hAnsi="Times New Roman"/>
                <w:i/>
                <w:iCs/>
                <w:sz w:val="18"/>
                <w:szCs w:val="18"/>
                <w:lang w:val="lv-LV" w:eastAsia="lv-LV"/>
              </w:rPr>
              <w:t>2</w:t>
            </w:r>
          </w:p>
        </w:tc>
        <w:tc>
          <w:tcPr>
            <w:tcW w:w="2361" w:type="dxa"/>
          </w:tcPr>
          <w:p w14:paraId="3238457F" w14:textId="77777777" w:rsidR="002E67CE" w:rsidRPr="00FA598B" w:rsidRDefault="002E67CE" w:rsidP="000E72A4">
            <w:pPr>
              <w:spacing w:line="256" w:lineRule="auto"/>
              <w:ind w:right="-6"/>
              <w:jc w:val="center"/>
              <w:textAlignment w:val="auto"/>
              <w:rPr>
                <w:rFonts w:ascii="Times New Roman" w:hAnsi="Times New Roman"/>
                <w:i/>
                <w:iCs/>
                <w:sz w:val="18"/>
                <w:szCs w:val="18"/>
                <w:lang w:val="lv-LV" w:eastAsia="lv-LV"/>
              </w:rPr>
            </w:pPr>
            <w:r w:rsidRPr="00FA598B">
              <w:rPr>
                <w:rFonts w:ascii="Times New Roman" w:hAnsi="Times New Roman"/>
                <w:i/>
                <w:iCs/>
                <w:sz w:val="18"/>
                <w:szCs w:val="18"/>
                <w:lang w:val="lv-LV" w:eastAsia="lv-LV"/>
              </w:rPr>
              <w:t>3</w:t>
            </w:r>
          </w:p>
        </w:tc>
        <w:tc>
          <w:tcPr>
            <w:tcW w:w="2410" w:type="dxa"/>
          </w:tcPr>
          <w:p w14:paraId="33CEDF32" w14:textId="77777777" w:rsidR="002E67CE" w:rsidRPr="00FA598B" w:rsidRDefault="002E67CE" w:rsidP="000E72A4">
            <w:pPr>
              <w:spacing w:line="256" w:lineRule="auto"/>
              <w:ind w:right="-6"/>
              <w:jc w:val="center"/>
              <w:textAlignment w:val="auto"/>
              <w:rPr>
                <w:rFonts w:ascii="Times New Roman" w:hAnsi="Times New Roman"/>
                <w:i/>
                <w:iCs/>
                <w:sz w:val="18"/>
                <w:szCs w:val="18"/>
                <w:lang w:val="lv-LV" w:eastAsia="lv-LV"/>
              </w:rPr>
            </w:pPr>
            <w:r w:rsidRPr="00FA598B">
              <w:rPr>
                <w:rFonts w:ascii="Times New Roman" w:hAnsi="Times New Roman"/>
                <w:i/>
                <w:iCs/>
                <w:sz w:val="18"/>
                <w:szCs w:val="18"/>
                <w:lang w:val="lv-LV" w:eastAsia="lv-LV"/>
              </w:rPr>
              <w:t>4</w:t>
            </w:r>
          </w:p>
        </w:tc>
        <w:tc>
          <w:tcPr>
            <w:tcW w:w="2835" w:type="dxa"/>
          </w:tcPr>
          <w:p w14:paraId="225554A3" w14:textId="77777777" w:rsidR="002E67CE" w:rsidRPr="00FA598B" w:rsidRDefault="002E67CE" w:rsidP="000E72A4">
            <w:pPr>
              <w:spacing w:line="256" w:lineRule="auto"/>
              <w:ind w:right="-6"/>
              <w:jc w:val="center"/>
              <w:textAlignment w:val="auto"/>
              <w:rPr>
                <w:rFonts w:ascii="Times New Roman" w:hAnsi="Times New Roman"/>
                <w:i/>
                <w:iCs/>
                <w:sz w:val="18"/>
                <w:szCs w:val="18"/>
                <w:lang w:val="lv-LV" w:eastAsia="lv-LV"/>
              </w:rPr>
            </w:pPr>
            <w:r w:rsidRPr="00FA598B">
              <w:rPr>
                <w:rFonts w:ascii="Times New Roman" w:hAnsi="Times New Roman"/>
                <w:i/>
                <w:iCs/>
                <w:sz w:val="18"/>
                <w:szCs w:val="18"/>
                <w:lang w:val="lv-LV" w:eastAsia="lv-LV"/>
              </w:rPr>
              <w:t>5</w:t>
            </w:r>
          </w:p>
        </w:tc>
      </w:tr>
      <w:tr w:rsidR="002E67CE" w:rsidRPr="00FA598B" w14:paraId="3F518906" w14:textId="77224622" w:rsidTr="00B31535">
        <w:tc>
          <w:tcPr>
            <w:tcW w:w="589" w:type="dxa"/>
          </w:tcPr>
          <w:p w14:paraId="1C6694F5" w14:textId="77777777" w:rsidR="002E67CE" w:rsidRPr="00FA598B" w:rsidRDefault="002E67CE" w:rsidP="0038089E">
            <w:pPr>
              <w:spacing w:line="256" w:lineRule="auto"/>
              <w:ind w:right="-6"/>
              <w:jc w:val="center"/>
              <w:textAlignment w:val="auto"/>
              <w:rPr>
                <w:rFonts w:ascii="Times New Roman" w:hAnsi="Times New Roman"/>
                <w:b/>
                <w:bCs/>
                <w:lang w:val="lv-LV" w:eastAsia="lv-LV"/>
              </w:rPr>
            </w:pPr>
            <w:r w:rsidRPr="00FA598B">
              <w:rPr>
                <w:rFonts w:ascii="Times New Roman" w:hAnsi="Times New Roman"/>
                <w:b/>
                <w:bCs/>
                <w:lang w:val="lv-LV" w:eastAsia="lv-LV"/>
              </w:rPr>
              <w:t>1.</w:t>
            </w:r>
          </w:p>
        </w:tc>
        <w:tc>
          <w:tcPr>
            <w:tcW w:w="1723" w:type="dxa"/>
          </w:tcPr>
          <w:p w14:paraId="266D2963" w14:textId="7D15500C" w:rsidR="002E67CE" w:rsidRPr="00FA598B" w:rsidRDefault="002E67CE" w:rsidP="0038089E">
            <w:pPr>
              <w:spacing w:line="256" w:lineRule="auto"/>
              <w:ind w:right="-6"/>
              <w:jc w:val="center"/>
              <w:textAlignment w:val="auto"/>
              <w:rPr>
                <w:rFonts w:ascii="Times New Roman" w:hAnsi="Times New Roman"/>
                <w:b/>
                <w:bCs/>
                <w:lang w:val="lv-LV" w:eastAsia="lv-LV"/>
              </w:rPr>
            </w:pPr>
            <w:r w:rsidRPr="00FA598B">
              <w:rPr>
                <w:rFonts w:ascii="Times New Roman" w:hAnsi="Times New Roman"/>
                <w:b/>
                <w:bCs/>
                <w:lang w:val="lv-LV" w:eastAsia="lv-LV"/>
              </w:rPr>
              <w:t xml:space="preserve">5. – 9. klase </w:t>
            </w:r>
          </w:p>
        </w:tc>
        <w:tc>
          <w:tcPr>
            <w:tcW w:w="2361" w:type="dxa"/>
          </w:tcPr>
          <w:p w14:paraId="44D97F26" w14:textId="27EF8C5B" w:rsidR="002E67CE" w:rsidRPr="00FA598B" w:rsidRDefault="002E67CE" w:rsidP="0038089E">
            <w:pPr>
              <w:spacing w:line="256" w:lineRule="auto"/>
              <w:ind w:right="-6"/>
              <w:jc w:val="center"/>
              <w:textAlignment w:val="auto"/>
              <w:rPr>
                <w:rFonts w:ascii="Times New Roman" w:hAnsi="Times New Roman"/>
                <w:b/>
                <w:bCs/>
                <w:lang w:val="lv-LV" w:eastAsia="lv-LV"/>
              </w:rPr>
            </w:pPr>
            <w:r>
              <w:rPr>
                <w:rFonts w:ascii="Times New Roman" w:hAnsi="Times New Roman"/>
                <w:b/>
                <w:bCs/>
                <w:lang w:val="lv-LV" w:eastAsia="lv-LV"/>
              </w:rPr>
              <w:t>1,79</w:t>
            </w:r>
          </w:p>
        </w:tc>
        <w:tc>
          <w:tcPr>
            <w:tcW w:w="2410" w:type="dxa"/>
            <w:shd w:val="clear" w:color="auto" w:fill="E2EFD9" w:themeFill="accent6" w:themeFillTint="33"/>
          </w:tcPr>
          <w:p w14:paraId="66EFB9E2" w14:textId="77777777" w:rsidR="002E67CE" w:rsidRPr="00FA598B" w:rsidRDefault="002E67CE" w:rsidP="0038089E">
            <w:pPr>
              <w:spacing w:line="256" w:lineRule="auto"/>
              <w:ind w:right="-6"/>
              <w:jc w:val="both"/>
              <w:textAlignment w:val="auto"/>
              <w:rPr>
                <w:rFonts w:ascii="Times New Roman" w:hAnsi="Times New Roman"/>
                <w:lang w:val="lv-LV" w:eastAsia="lv-LV"/>
              </w:rPr>
            </w:pPr>
          </w:p>
        </w:tc>
        <w:tc>
          <w:tcPr>
            <w:tcW w:w="2835" w:type="dxa"/>
            <w:shd w:val="clear" w:color="auto" w:fill="E2EFD9" w:themeFill="accent6" w:themeFillTint="33"/>
          </w:tcPr>
          <w:p w14:paraId="15BAEE38" w14:textId="77777777" w:rsidR="002E67CE" w:rsidRPr="00FA598B" w:rsidRDefault="002E67CE" w:rsidP="0038089E">
            <w:pPr>
              <w:spacing w:line="256" w:lineRule="auto"/>
              <w:ind w:right="-6"/>
              <w:jc w:val="both"/>
              <w:textAlignment w:val="auto"/>
              <w:rPr>
                <w:rFonts w:ascii="Times New Roman" w:hAnsi="Times New Roman"/>
                <w:lang w:val="lv-LV" w:eastAsia="lv-LV"/>
              </w:rPr>
            </w:pPr>
          </w:p>
        </w:tc>
      </w:tr>
      <w:tr w:rsidR="002E67CE" w:rsidRPr="00FA598B" w14:paraId="5EEE77DE" w14:textId="318B4AF4" w:rsidTr="00B31535">
        <w:tc>
          <w:tcPr>
            <w:tcW w:w="589" w:type="dxa"/>
          </w:tcPr>
          <w:p w14:paraId="36028B3D" w14:textId="77777777" w:rsidR="002E67CE" w:rsidRPr="00FA598B" w:rsidRDefault="002E67CE" w:rsidP="0038089E">
            <w:pPr>
              <w:spacing w:line="256" w:lineRule="auto"/>
              <w:ind w:right="-6"/>
              <w:jc w:val="center"/>
              <w:textAlignment w:val="auto"/>
              <w:rPr>
                <w:rFonts w:ascii="Times New Roman" w:hAnsi="Times New Roman"/>
                <w:b/>
                <w:bCs/>
                <w:lang w:val="lv-LV" w:eastAsia="lv-LV"/>
              </w:rPr>
            </w:pPr>
            <w:r w:rsidRPr="00FA598B">
              <w:rPr>
                <w:rFonts w:ascii="Times New Roman" w:hAnsi="Times New Roman"/>
                <w:b/>
                <w:bCs/>
                <w:lang w:val="lv-LV" w:eastAsia="lv-LV"/>
              </w:rPr>
              <w:t>2.</w:t>
            </w:r>
          </w:p>
        </w:tc>
        <w:tc>
          <w:tcPr>
            <w:tcW w:w="1723" w:type="dxa"/>
          </w:tcPr>
          <w:p w14:paraId="1AA477C2" w14:textId="0C9E840A" w:rsidR="002E67CE" w:rsidRPr="00FA598B" w:rsidRDefault="002E67CE" w:rsidP="0038089E">
            <w:pPr>
              <w:spacing w:line="256" w:lineRule="auto"/>
              <w:ind w:right="-6"/>
              <w:jc w:val="center"/>
              <w:textAlignment w:val="auto"/>
              <w:rPr>
                <w:rFonts w:ascii="Times New Roman" w:hAnsi="Times New Roman"/>
                <w:b/>
                <w:bCs/>
                <w:lang w:val="lv-LV" w:eastAsia="lv-LV"/>
              </w:rPr>
            </w:pPr>
            <w:r>
              <w:rPr>
                <w:rFonts w:ascii="Times New Roman" w:hAnsi="Times New Roman"/>
                <w:b/>
                <w:bCs/>
                <w:lang w:val="lv-LV" w:eastAsia="lv-LV"/>
              </w:rPr>
              <w:t>10</w:t>
            </w:r>
            <w:r w:rsidRPr="00FA598B">
              <w:rPr>
                <w:rFonts w:ascii="Times New Roman" w:hAnsi="Times New Roman"/>
                <w:b/>
                <w:bCs/>
                <w:lang w:val="lv-LV" w:eastAsia="lv-LV"/>
              </w:rPr>
              <w:t xml:space="preserve">. – </w:t>
            </w:r>
            <w:r>
              <w:rPr>
                <w:rFonts w:ascii="Times New Roman" w:hAnsi="Times New Roman"/>
                <w:b/>
                <w:bCs/>
                <w:lang w:val="lv-LV" w:eastAsia="lv-LV"/>
              </w:rPr>
              <w:t>12</w:t>
            </w:r>
            <w:r w:rsidRPr="00FA598B">
              <w:rPr>
                <w:rFonts w:ascii="Times New Roman" w:hAnsi="Times New Roman"/>
                <w:b/>
                <w:bCs/>
                <w:lang w:val="lv-LV" w:eastAsia="lv-LV"/>
              </w:rPr>
              <w:t xml:space="preserve">. klase </w:t>
            </w:r>
          </w:p>
        </w:tc>
        <w:tc>
          <w:tcPr>
            <w:tcW w:w="2361" w:type="dxa"/>
          </w:tcPr>
          <w:p w14:paraId="329303BA" w14:textId="5CADD253" w:rsidR="002E67CE" w:rsidRPr="00FA598B" w:rsidRDefault="002E67CE" w:rsidP="0038089E">
            <w:pPr>
              <w:spacing w:line="256" w:lineRule="auto"/>
              <w:ind w:right="-6"/>
              <w:jc w:val="center"/>
              <w:textAlignment w:val="auto"/>
              <w:rPr>
                <w:rFonts w:ascii="Times New Roman" w:hAnsi="Times New Roman"/>
                <w:b/>
                <w:bCs/>
                <w:lang w:val="lv-LV" w:eastAsia="lv-LV"/>
              </w:rPr>
            </w:pPr>
            <w:r>
              <w:rPr>
                <w:rFonts w:ascii="Times New Roman" w:hAnsi="Times New Roman"/>
                <w:b/>
                <w:bCs/>
                <w:lang w:val="lv-LV" w:eastAsia="lv-LV"/>
              </w:rPr>
              <w:t>1,89</w:t>
            </w:r>
          </w:p>
        </w:tc>
        <w:tc>
          <w:tcPr>
            <w:tcW w:w="2410" w:type="dxa"/>
            <w:shd w:val="clear" w:color="auto" w:fill="E2EFD9" w:themeFill="accent6" w:themeFillTint="33"/>
          </w:tcPr>
          <w:p w14:paraId="4D02BD87" w14:textId="77777777" w:rsidR="002E67CE" w:rsidRPr="00FA598B" w:rsidRDefault="002E67CE" w:rsidP="0038089E">
            <w:pPr>
              <w:spacing w:line="256" w:lineRule="auto"/>
              <w:ind w:right="-6"/>
              <w:jc w:val="both"/>
              <w:textAlignment w:val="auto"/>
              <w:rPr>
                <w:rFonts w:ascii="Times New Roman" w:hAnsi="Times New Roman"/>
                <w:lang w:val="lv-LV" w:eastAsia="lv-LV"/>
              </w:rPr>
            </w:pPr>
          </w:p>
        </w:tc>
        <w:tc>
          <w:tcPr>
            <w:tcW w:w="2835" w:type="dxa"/>
            <w:shd w:val="clear" w:color="auto" w:fill="E2EFD9" w:themeFill="accent6" w:themeFillTint="33"/>
          </w:tcPr>
          <w:p w14:paraId="7D2DBE67" w14:textId="77777777" w:rsidR="002E67CE" w:rsidRPr="00FA598B" w:rsidRDefault="002E67CE" w:rsidP="0038089E">
            <w:pPr>
              <w:spacing w:line="256" w:lineRule="auto"/>
              <w:ind w:right="-6"/>
              <w:jc w:val="both"/>
              <w:textAlignment w:val="auto"/>
              <w:rPr>
                <w:rFonts w:ascii="Times New Roman" w:hAnsi="Times New Roman"/>
                <w:lang w:val="lv-LV" w:eastAsia="lv-LV"/>
              </w:rPr>
            </w:pPr>
          </w:p>
        </w:tc>
      </w:tr>
    </w:tbl>
    <w:p w14:paraId="6F6DAFC8" w14:textId="75987360" w:rsidR="00522286" w:rsidRDefault="00522286" w:rsidP="00A73CD4">
      <w:pPr>
        <w:spacing w:after="160" w:line="256" w:lineRule="auto"/>
        <w:ind w:right="-6"/>
        <w:jc w:val="both"/>
        <w:textAlignment w:val="auto"/>
        <w:rPr>
          <w:b/>
          <w:bCs/>
          <w:i/>
          <w:iCs/>
          <w:sz w:val="22"/>
          <w:szCs w:val="22"/>
          <w:lang w:val="lv-LV"/>
        </w:rPr>
      </w:pPr>
      <w:r>
        <w:rPr>
          <w:b/>
          <w:bCs/>
          <w:i/>
          <w:iCs/>
          <w:sz w:val="22"/>
          <w:szCs w:val="22"/>
          <w:lang w:val="lv-LV"/>
        </w:rPr>
        <w:t>*Piezīme: Obligāto komponenti veido ēdienkartē paredzēto ēdienu izejvielu (produktu) izmaksas.</w:t>
      </w:r>
    </w:p>
    <w:p w14:paraId="7D7962A0" w14:textId="3B6E91C1" w:rsidR="00A73CD4" w:rsidRDefault="00A73CD4" w:rsidP="00A73CD4">
      <w:pPr>
        <w:spacing w:after="160" w:line="256" w:lineRule="auto"/>
        <w:ind w:right="-6"/>
        <w:jc w:val="both"/>
        <w:textAlignment w:val="auto"/>
        <w:rPr>
          <w:b/>
          <w:bCs/>
          <w:i/>
          <w:iCs/>
          <w:sz w:val="22"/>
          <w:szCs w:val="22"/>
          <w:lang w:val="lv-LV"/>
        </w:rPr>
      </w:pPr>
      <w:r w:rsidRPr="00B17189">
        <w:rPr>
          <w:b/>
          <w:bCs/>
          <w:i/>
          <w:iCs/>
          <w:sz w:val="22"/>
          <w:szCs w:val="22"/>
          <w:lang w:val="lv-LV"/>
        </w:rPr>
        <w:t>*</w:t>
      </w:r>
      <w:r w:rsidR="00522286">
        <w:rPr>
          <w:b/>
          <w:bCs/>
          <w:i/>
          <w:iCs/>
          <w:sz w:val="22"/>
          <w:szCs w:val="22"/>
          <w:lang w:val="lv-LV"/>
        </w:rPr>
        <w:t>*</w:t>
      </w:r>
      <w:r>
        <w:rPr>
          <w:b/>
          <w:bCs/>
          <w:i/>
          <w:iCs/>
          <w:sz w:val="22"/>
          <w:szCs w:val="22"/>
          <w:lang w:val="lv-LV"/>
        </w:rPr>
        <w:t>Piezīme:</w:t>
      </w:r>
      <w:r w:rsidR="00522286">
        <w:rPr>
          <w:b/>
          <w:bCs/>
          <w:i/>
          <w:iCs/>
          <w:sz w:val="22"/>
          <w:szCs w:val="22"/>
          <w:lang w:val="lv-LV"/>
        </w:rPr>
        <w:t xml:space="preserve"> Mainīgās izmaksas ietver visas nepieciešamās izmaksas pakalpojuma sniegšanai, izņemot ēdienkartē paredzēto ēdienu izejvielu (produktu) izmaksas.</w:t>
      </w:r>
      <w:r w:rsidRPr="00B17189">
        <w:rPr>
          <w:b/>
          <w:bCs/>
          <w:i/>
          <w:iCs/>
          <w:sz w:val="22"/>
          <w:szCs w:val="22"/>
          <w:lang w:val="lv-LV"/>
        </w:rPr>
        <w:t xml:space="preserve"> </w:t>
      </w:r>
      <w:r w:rsidRPr="00B73982">
        <w:rPr>
          <w:b/>
          <w:bCs/>
          <w:i/>
          <w:iCs/>
          <w:sz w:val="22"/>
          <w:szCs w:val="22"/>
          <w:highlight w:val="green"/>
          <w:lang w:val="lv-LV"/>
        </w:rPr>
        <w:t xml:space="preserve">Finanšu piedāvājumam jāpievieno </w:t>
      </w:r>
      <w:bookmarkStart w:id="78" w:name="_Hlk233626365"/>
      <w:r w:rsidRPr="00B73982">
        <w:rPr>
          <w:b/>
          <w:bCs/>
          <w:i/>
          <w:iCs/>
          <w:sz w:val="22"/>
          <w:szCs w:val="22"/>
          <w:highlight w:val="green"/>
          <w:lang w:val="lv-LV"/>
        </w:rPr>
        <w:t xml:space="preserve">detalizēts aprēķins par ēdienkartes mainīgo izmaksu vienam izglītojamajam dienā </w:t>
      </w:r>
      <w:bookmarkEnd w:id="78"/>
      <w:r w:rsidR="008868CE">
        <w:rPr>
          <w:b/>
          <w:bCs/>
          <w:i/>
          <w:iCs/>
          <w:sz w:val="22"/>
          <w:szCs w:val="22"/>
          <w:highlight w:val="green"/>
          <w:lang w:val="lv-LV"/>
        </w:rPr>
        <w:t>aprēķinu</w:t>
      </w:r>
      <w:r w:rsidRPr="00B73982">
        <w:rPr>
          <w:b/>
          <w:bCs/>
          <w:i/>
          <w:iCs/>
          <w:sz w:val="22"/>
          <w:szCs w:val="22"/>
          <w:highlight w:val="green"/>
          <w:lang w:val="lv-LV"/>
        </w:rPr>
        <w:t>.</w:t>
      </w:r>
    </w:p>
    <w:p w14:paraId="43CC31D9" w14:textId="28E4496F" w:rsidR="00717C47" w:rsidRPr="00717C47" w:rsidRDefault="00A73CD4" w:rsidP="00717C47">
      <w:pPr>
        <w:spacing w:after="160" w:line="256" w:lineRule="auto"/>
        <w:ind w:right="-6"/>
        <w:jc w:val="both"/>
        <w:textAlignment w:val="auto"/>
        <w:rPr>
          <w:b/>
          <w:bCs/>
          <w:i/>
          <w:iCs/>
          <w:sz w:val="22"/>
          <w:szCs w:val="22"/>
          <w:lang w:val="lv-LV"/>
        </w:rPr>
      </w:pPr>
      <w:r w:rsidRPr="00B17189">
        <w:rPr>
          <w:b/>
          <w:bCs/>
          <w:i/>
          <w:iCs/>
          <w:sz w:val="22"/>
          <w:szCs w:val="22"/>
          <w:lang w:val="lv-LV"/>
        </w:rPr>
        <w:t>*</w:t>
      </w:r>
      <w:r>
        <w:rPr>
          <w:b/>
          <w:bCs/>
          <w:i/>
          <w:iCs/>
          <w:sz w:val="22"/>
          <w:szCs w:val="22"/>
          <w:lang w:val="lv-LV"/>
        </w:rPr>
        <w:t>*</w:t>
      </w:r>
      <w:r w:rsidR="00522286">
        <w:rPr>
          <w:b/>
          <w:bCs/>
          <w:i/>
          <w:iCs/>
          <w:sz w:val="22"/>
          <w:szCs w:val="22"/>
          <w:lang w:val="lv-LV"/>
        </w:rPr>
        <w:t>*</w:t>
      </w:r>
      <w:r>
        <w:rPr>
          <w:b/>
          <w:bCs/>
          <w:i/>
          <w:iCs/>
          <w:sz w:val="22"/>
          <w:szCs w:val="22"/>
          <w:lang w:val="lv-LV"/>
        </w:rPr>
        <w:t>Piezīme:</w:t>
      </w:r>
      <w:r w:rsidRPr="00B17189">
        <w:rPr>
          <w:b/>
          <w:bCs/>
          <w:i/>
          <w:iCs/>
          <w:sz w:val="22"/>
          <w:szCs w:val="22"/>
          <w:lang w:val="lv-LV"/>
        </w:rPr>
        <w:t xml:space="preserve"> </w:t>
      </w:r>
      <w:r w:rsidR="00C03BF9">
        <w:rPr>
          <w:b/>
          <w:bCs/>
          <w:i/>
          <w:iCs/>
          <w:sz w:val="22"/>
          <w:szCs w:val="22"/>
          <w:lang w:val="lv-LV"/>
        </w:rPr>
        <w:t>V</w:t>
      </w:r>
      <w:r w:rsidR="00C03BF9" w:rsidRPr="00C03BF9">
        <w:rPr>
          <w:b/>
          <w:bCs/>
          <w:i/>
          <w:iCs/>
          <w:sz w:val="22"/>
          <w:szCs w:val="22"/>
          <w:lang w:val="lv-LV"/>
        </w:rPr>
        <w:t xml:space="preserve">iena pusdienu komplekta cena vienam izglītojamajam </w:t>
      </w:r>
      <w:r w:rsidR="00C03BF9" w:rsidRPr="00717C47">
        <w:rPr>
          <w:b/>
          <w:bCs/>
          <w:i/>
          <w:iCs/>
          <w:sz w:val="22"/>
          <w:szCs w:val="22"/>
          <w:lang w:val="lv-LV"/>
        </w:rPr>
        <w:t xml:space="preserve">katrā izglītojamo grupā </w:t>
      </w:r>
      <w:r w:rsidR="00717C47" w:rsidRPr="00717C47">
        <w:rPr>
          <w:b/>
          <w:bCs/>
          <w:i/>
          <w:iCs/>
          <w:sz w:val="22"/>
          <w:szCs w:val="22"/>
          <w:lang w:val="lv-LV"/>
        </w:rPr>
        <w:t xml:space="preserve">nevar pārsniegt </w:t>
      </w:r>
      <w:r w:rsidR="002D7935">
        <w:rPr>
          <w:b/>
          <w:bCs/>
          <w:i/>
          <w:iCs/>
          <w:sz w:val="22"/>
          <w:szCs w:val="22"/>
          <w:lang w:val="lv-LV"/>
        </w:rPr>
        <w:t>2,66 EUR bez PVN (</w:t>
      </w:r>
      <w:r w:rsidR="00D170C0">
        <w:rPr>
          <w:b/>
          <w:bCs/>
          <w:i/>
          <w:iCs/>
          <w:sz w:val="22"/>
          <w:szCs w:val="22"/>
          <w:lang w:val="lv-LV"/>
        </w:rPr>
        <w:t>3,22</w:t>
      </w:r>
      <w:r w:rsidR="00717C47" w:rsidRPr="00717C47">
        <w:rPr>
          <w:b/>
          <w:bCs/>
          <w:i/>
          <w:iCs/>
          <w:sz w:val="22"/>
          <w:szCs w:val="22"/>
          <w:lang w:val="lv-LV"/>
        </w:rPr>
        <w:t xml:space="preserve"> EUR ar PVN).</w:t>
      </w:r>
      <w:r w:rsidR="001E6709">
        <w:rPr>
          <w:b/>
          <w:bCs/>
          <w:i/>
          <w:iCs/>
          <w:sz w:val="22"/>
          <w:szCs w:val="22"/>
          <w:lang w:val="lv-LV"/>
        </w:rPr>
        <w:t xml:space="preserve"> Ja pretendenta piedāvātā </w:t>
      </w:r>
      <w:r w:rsidR="001E6709" w:rsidRPr="001E6709">
        <w:rPr>
          <w:b/>
          <w:bCs/>
          <w:i/>
          <w:iCs/>
          <w:sz w:val="22"/>
          <w:szCs w:val="22"/>
          <w:lang w:val="lv-LV"/>
        </w:rPr>
        <w:t>viena pusdienu komplekta cena vienam izglītojamajam dienā, EUR bez PVN</w:t>
      </w:r>
      <w:r w:rsidR="002E67CE">
        <w:rPr>
          <w:b/>
          <w:bCs/>
          <w:i/>
          <w:iCs/>
          <w:sz w:val="22"/>
          <w:szCs w:val="22"/>
          <w:lang w:val="lv-LV"/>
        </w:rPr>
        <w:t>,</w:t>
      </w:r>
      <w:r w:rsidR="001E6709">
        <w:rPr>
          <w:b/>
          <w:bCs/>
          <w:i/>
          <w:iCs/>
          <w:sz w:val="22"/>
          <w:szCs w:val="22"/>
          <w:lang w:val="lv-LV"/>
        </w:rPr>
        <w:t xml:space="preserve"> kādā no izglītojamo grupām pārsniedz slieksni, tad piedāvājums tiek noraidīts.</w:t>
      </w:r>
    </w:p>
    <w:p w14:paraId="322E4BC4" w14:textId="2739E4A7" w:rsidR="00A73CD4" w:rsidRPr="00FA598B" w:rsidRDefault="00A73CD4" w:rsidP="00A73CD4">
      <w:pPr>
        <w:spacing w:after="160" w:line="256" w:lineRule="auto"/>
        <w:ind w:right="-6"/>
        <w:jc w:val="both"/>
        <w:textAlignment w:val="auto"/>
        <w:rPr>
          <w:sz w:val="22"/>
          <w:szCs w:val="22"/>
          <w:lang w:val="lv-LV"/>
        </w:rPr>
      </w:pPr>
      <w:r w:rsidRPr="00FA598B">
        <w:rPr>
          <w:sz w:val="22"/>
          <w:szCs w:val="22"/>
          <w:lang w:val="lv-LV"/>
        </w:rPr>
        <w:t xml:space="preserve">Piedāvātajā </w:t>
      </w:r>
      <w:r w:rsidR="002D7935" w:rsidRPr="002D7935">
        <w:rPr>
          <w:sz w:val="22"/>
          <w:szCs w:val="22"/>
          <w:lang w:val="lv-LV"/>
        </w:rPr>
        <w:t>viena pusdienu komplekta cen</w:t>
      </w:r>
      <w:r w:rsidR="002D7935">
        <w:rPr>
          <w:sz w:val="22"/>
          <w:szCs w:val="22"/>
          <w:lang w:val="lv-LV"/>
        </w:rPr>
        <w:t>ā</w:t>
      </w:r>
      <w:r w:rsidR="002D7935" w:rsidRPr="002D7935">
        <w:rPr>
          <w:sz w:val="22"/>
          <w:szCs w:val="22"/>
          <w:lang w:val="lv-LV"/>
        </w:rPr>
        <w:t xml:space="preserve"> vienam izglītojamajam dienā </w:t>
      </w:r>
      <w:r w:rsidRPr="00FA598B">
        <w:rPr>
          <w:sz w:val="22"/>
          <w:szCs w:val="22"/>
          <w:lang w:val="lv-LV"/>
        </w:rPr>
        <w:t>iekļauti visi likumdošanā paredzētie nodokļi un maksājumi</w:t>
      </w:r>
      <w:r w:rsidR="00B73982">
        <w:rPr>
          <w:sz w:val="22"/>
          <w:szCs w:val="22"/>
          <w:lang w:val="lv-LV"/>
        </w:rPr>
        <w:t>,</w:t>
      </w:r>
      <w:r w:rsidRPr="00FA598B">
        <w:rPr>
          <w:sz w:val="22"/>
          <w:szCs w:val="22"/>
          <w:lang w:val="lv-LV"/>
        </w:rPr>
        <w:t xml:space="preserve"> </w:t>
      </w:r>
      <w:r w:rsidR="002D7935">
        <w:rPr>
          <w:sz w:val="22"/>
          <w:szCs w:val="22"/>
          <w:lang w:val="lv-LV"/>
        </w:rPr>
        <w:t xml:space="preserve">izņemot </w:t>
      </w:r>
      <w:r w:rsidRPr="00FA598B">
        <w:rPr>
          <w:sz w:val="22"/>
          <w:szCs w:val="22"/>
          <w:lang w:val="lv-LV"/>
        </w:rPr>
        <w:t xml:space="preserve">PVN. </w:t>
      </w:r>
    </w:p>
    <w:p w14:paraId="351D7C50" w14:textId="77777777" w:rsidR="00A73CD4" w:rsidRPr="00FA598B" w:rsidRDefault="00A73CD4" w:rsidP="00A73CD4">
      <w:pPr>
        <w:spacing w:after="160" w:line="256" w:lineRule="auto"/>
        <w:ind w:right="-6"/>
        <w:jc w:val="both"/>
        <w:textAlignment w:val="auto"/>
        <w:rPr>
          <w:sz w:val="22"/>
          <w:szCs w:val="22"/>
          <w:lang w:val="lv-LV"/>
        </w:rPr>
      </w:pPr>
      <w:r w:rsidRPr="00FA598B">
        <w:rPr>
          <w:sz w:val="22"/>
          <w:szCs w:val="22"/>
          <w:lang w:val="lv-LV"/>
        </w:rPr>
        <w:t>Mūsu piedāvājumā iekļautas visas nepieciešamās izmaksas, kas nodrošina pakalpojuma sniegšanu atbilstoši tehniskajās specifikācijās noteiktajām prasībām.</w:t>
      </w:r>
    </w:p>
    <w:p w14:paraId="4736E84C" w14:textId="30832DEF" w:rsidR="00A73CD4" w:rsidRPr="00FA598B" w:rsidRDefault="00A73CD4" w:rsidP="00A73CD4">
      <w:pPr>
        <w:spacing w:after="160" w:line="256" w:lineRule="auto"/>
        <w:ind w:right="-6"/>
        <w:jc w:val="both"/>
        <w:textAlignment w:val="auto"/>
        <w:rPr>
          <w:b/>
          <w:sz w:val="22"/>
          <w:szCs w:val="22"/>
          <w:lang w:val="lv-LV"/>
        </w:rPr>
      </w:pPr>
      <w:r w:rsidRPr="00FA598B">
        <w:rPr>
          <w:b/>
          <w:sz w:val="22"/>
          <w:szCs w:val="22"/>
          <w:lang w:val="lv-LV"/>
        </w:rPr>
        <w:t>Apliecinām, ka vienības cen</w:t>
      </w:r>
      <w:r w:rsidR="006178E5">
        <w:rPr>
          <w:b/>
          <w:sz w:val="22"/>
          <w:szCs w:val="22"/>
          <w:lang w:val="lv-LV"/>
        </w:rPr>
        <w:t>as</w:t>
      </w:r>
      <w:r w:rsidRPr="00FA598B">
        <w:rPr>
          <w:b/>
          <w:sz w:val="22"/>
          <w:szCs w:val="22"/>
          <w:lang w:val="lv-LV"/>
        </w:rPr>
        <w:t xml:space="preserve"> tiks piedāvāta</w:t>
      </w:r>
      <w:r w:rsidR="006178E5">
        <w:rPr>
          <w:b/>
          <w:sz w:val="22"/>
          <w:szCs w:val="22"/>
          <w:lang w:val="lv-LV"/>
        </w:rPr>
        <w:t>s</w:t>
      </w:r>
      <w:r w:rsidRPr="00FA598B">
        <w:rPr>
          <w:b/>
          <w:sz w:val="22"/>
          <w:szCs w:val="22"/>
          <w:lang w:val="lv-LV"/>
        </w:rPr>
        <w:t xml:space="preserve"> visā līguma darbības laikā.</w:t>
      </w:r>
    </w:p>
    <w:p w14:paraId="207A8048" w14:textId="39C39778" w:rsidR="00A73CD4" w:rsidRPr="00FA598B" w:rsidRDefault="00A73CD4" w:rsidP="00A73CD4">
      <w:pPr>
        <w:spacing w:after="160" w:line="256" w:lineRule="auto"/>
        <w:ind w:right="-6"/>
        <w:jc w:val="both"/>
        <w:textAlignment w:val="auto"/>
        <w:rPr>
          <w:b/>
          <w:sz w:val="22"/>
          <w:szCs w:val="22"/>
          <w:lang w:val="lv-LV"/>
        </w:rPr>
      </w:pPr>
      <w:r w:rsidRPr="00FA598B">
        <w:rPr>
          <w:b/>
          <w:sz w:val="22"/>
          <w:szCs w:val="22"/>
          <w:lang w:val="lv-LV"/>
        </w:rPr>
        <w:t xml:space="preserve">Apliecinām, ka esam izvērtējuši Tehnisko specifikāciju un </w:t>
      </w:r>
      <w:r w:rsidR="00AF369E">
        <w:rPr>
          <w:b/>
          <w:sz w:val="22"/>
          <w:szCs w:val="22"/>
          <w:lang w:val="lv-LV"/>
        </w:rPr>
        <w:t>L</w:t>
      </w:r>
      <w:r w:rsidRPr="00FA598B">
        <w:rPr>
          <w:b/>
          <w:sz w:val="22"/>
          <w:szCs w:val="22"/>
          <w:lang w:val="lv-LV"/>
        </w:rPr>
        <w:t xml:space="preserve">īguma dokumentāciju kopumā un piekrītam nolikuma pielikumā pievienotā līguma projekta noteikumiem un apņemamies </w:t>
      </w:r>
      <w:r w:rsidR="00AF369E">
        <w:rPr>
          <w:b/>
          <w:sz w:val="22"/>
          <w:szCs w:val="22"/>
          <w:lang w:val="lv-LV"/>
        </w:rPr>
        <w:t>l</w:t>
      </w:r>
      <w:r w:rsidRPr="00FA598B">
        <w:rPr>
          <w:b/>
          <w:sz w:val="22"/>
          <w:szCs w:val="22"/>
          <w:lang w:val="lv-LV"/>
        </w:rPr>
        <w:t xml:space="preserve">īguma slēgšanas tiesību piešķiršanas gadījumā noslēgt </w:t>
      </w:r>
      <w:r w:rsidR="00AF369E">
        <w:rPr>
          <w:b/>
          <w:sz w:val="22"/>
          <w:szCs w:val="22"/>
          <w:lang w:val="lv-LV"/>
        </w:rPr>
        <w:t>L</w:t>
      </w:r>
      <w:r w:rsidRPr="00FA598B">
        <w:rPr>
          <w:b/>
          <w:sz w:val="22"/>
          <w:szCs w:val="22"/>
          <w:lang w:val="lv-LV"/>
        </w:rPr>
        <w:t>īgumu saskaņā ar pievienotā līguma projekta tekstu.</w:t>
      </w:r>
    </w:p>
    <w:p w14:paraId="2EDE6F6F" w14:textId="77777777" w:rsidR="00AF369E" w:rsidRDefault="00AF369E" w:rsidP="00A73CD4">
      <w:pPr>
        <w:ind w:right="-108"/>
        <w:jc w:val="both"/>
        <w:textAlignment w:val="auto"/>
        <w:rPr>
          <w:b/>
          <w:bCs/>
          <w:sz w:val="22"/>
          <w:szCs w:val="22"/>
          <w:lang w:val="lv-LV" w:eastAsia="lv-LV"/>
        </w:rPr>
      </w:pPr>
    </w:p>
    <w:p w14:paraId="49C121EB" w14:textId="3549EA59" w:rsidR="00C03BF9" w:rsidRPr="00D51A5C" w:rsidRDefault="00C03BF9" w:rsidP="00A73CD4">
      <w:pPr>
        <w:ind w:right="-108"/>
        <w:jc w:val="both"/>
        <w:textAlignment w:val="auto"/>
        <w:rPr>
          <w:sz w:val="22"/>
          <w:szCs w:val="22"/>
          <w:lang w:val="lv-LV" w:eastAsia="lv-LV"/>
        </w:rPr>
      </w:pPr>
      <w:r w:rsidRPr="00C03BF9">
        <w:rPr>
          <w:b/>
          <w:bCs/>
          <w:sz w:val="22"/>
          <w:szCs w:val="22"/>
          <w:lang w:val="lv-LV" w:eastAsia="lv-LV"/>
        </w:rPr>
        <w:t>Pielikumā:</w:t>
      </w:r>
      <w:r>
        <w:rPr>
          <w:sz w:val="22"/>
          <w:szCs w:val="22"/>
          <w:lang w:val="lv-LV" w:eastAsia="lv-LV"/>
        </w:rPr>
        <w:t xml:space="preserve"> </w:t>
      </w:r>
      <w:r w:rsidRPr="00C03BF9">
        <w:rPr>
          <w:i/>
          <w:iCs/>
          <w:sz w:val="22"/>
          <w:szCs w:val="22"/>
          <w:lang w:val="lv-LV" w:eastAsia="lv-LV"/>
        </w:rPr>
        <w:t>Detalizēts aprēķins par ēdienkartes mainīgajām izmaksām vienam izglītojamajam dienā</w:t>
      </w:r>
      <w:r w:rsidR="00D2675A">
        <w:rPr>
          <w:i/>
          <w:iCs/>
          <w:sz w:val="22"/>
          <w:szCs w:val="22"/>
          <w:lang w:val="lv-LV" w:eastAsia="lv-LV"/>
        </w:rPr>
        <w:t xml:space="preserve"> par šādām izglītojamo grupām – 5.-9.klase; 10.-12.klase.</w:t>
      </w:r>
    </w:p>
    <w:p w14:paraId="615FB0B6" w14:textId="77777777" w:rsidR="00A73CD4" w:rsidRDefault="00A73CD4" w:rsidP="00A73CD4">
      <w:pPr>
        <w:overflowPunct/>
        <w:autoSpaceDE/>
        <w:adjustRightInd/>
        <w:ind w:left="-540" w:right="-180"/>
        <w:textAlignment w:val="auto"/>
        <w:rPr>
          <w:b/>
          <w:sz w:val="22"/>
          <w:szCs w:val="22"/>
          <w:lang w:val="lv-LV"/>
        </w:rPr>
      </w:pPr>
    </w:p>
    <w:p w14:paraId="2F0B10DB" w14:textId="77777777" w:rsidR="00A73CD4" w:rsidRPr="000E2823" w:rsidRDefault="00A73CD4" w:rsidP="00A73CD4">
      <w:pPr>
        <w:numPr>
          <w:ilvl w:val="12"/>
          <w:numId w:val="0"/>
        </w:numPr>
        <w:spacing w:after="120"/>
        <w:ind w:left="283" w:right="-6"/>
        <w:jc w:val="both"/>
        <w:textAlignment w:val="auto"/>
        <w:rPr>
          <w:noProof/>
          <w:sz w:val="22"/>
          <w:szCs w:val="22"/>
          <w:lang w:val="lv-LV"/>
        </w:rPr>
      </w:pPr>
      <w:r w:rsidRPr="000E2823">
        <w:rPr>
          <w:noProof/>
          <w:sz w:val="22"/>
          <w:szCs w:val="22"/>
          <w:lang w:val="lv-LV"/>
        </w:rPr>
        <w:t>Pilnvarotās personas paraksts**</w:t>
      </w:r>
      <w:r>
        <w:rPr>
          <w:noProof/>
          <w:sz w:val="22"/>
          <w:szCs w:val="22"/>
          <w:lang w:val="lv-LV"/>
        </w:rPr>
        <w:t>*</w:t>
      </w:r>
      <w:r w:rsidRPr="000E2823">
        <w:rPr>
          <w:noProof/>
          <w:sz w:val="22"/>
          <w:szCs w:val="22"/>
          <w:lang w:val="lv-LV"/>
        </w:rPr>
        <w:t xml:space="preserve">:_________________________________  </w:t>
      </w:r>
    </w:p>
    <w:p w14:paraId="56927A1F" w14:textId="77777777" w:rsidR="00A73CD4" w:rsidRPr="000E2823" w:rsidRDefault="00A73CD4" w:rsidP="00A73CD4">
      <w:pPr>
        <w:numPr>
          <w:ilvl w:val="12"/>
          <w:numId w:val="0"/>
        </w:numPr>
        <w:spacing w:after="120"/>
        <w:ind w:right="-6" w:firstLine="283"/>
        <w:jc w:val="both"/>
        <w:textAlignment w:val="auto"/>
        <w:rPr>
          <w:noProof/>
          <w:sz w:val="22"/>
          <w:szCs w:val="22"/>
          <w:lang w:val="lv-LV"/>
        </w:rPr>
      </w:pPr>
      <w:r w:rsidRPr="000E2823">
        <w:rPr>
          <w:noProof/>
          <w:sz w:val="22"/>
          <w:szCs w:val="22"/>
          <w:lang w:val="lv-LV"/>
        </w:rPr>
        <w:t xml:space="preserve">Datums ______           </w:t>
      </w:r>
    </w:p>
    <w:p w14:paraId="4C63EBED" w14:textId="77777777" w:rsidR="00A73CD4" w:rsidRPr="00FD0A99" w:rsidRDefault="00A73CD4" w:rsidP="00A73CD4">
      <w:pPr>
        <w:suppressAutoHyphens/>
        <w:jc w:val="both"/>
        <w:textAlignment w:val="auto"/>
        <w:rPr>
          <w:i/>
          <w:lang w:val="lv-LV" w:eastAsia="ar-SA"/>
        </w:rPr>
      </w:pPr>
      <w:r w:rsidRPr="00FD0A99">
        <w:rPr>
          <w:lang w:val="lv-LV" w:eastAsia="ar-SA"/>
        </w:rPr>
        <w:t xml:space="preserve">***Piezīme: </w:t>
      </w:r>
      <w:r w:rsidRPr="00FD0A99">
        <w:rPr>
          <w:i/>
          <w:lang w:val="lv-LV" w:eastAsia="ar-SA"/>
        </w:rPr>
        <w:t>dokumentu rekvizītu “paraksts” neaizpilda, ja dokuments ir sagatavots atbilstoši normatīvajiem aktiem par elektronisko dokumentu noformēšanu</w:t>
      </w:r>
    </w:p>
    <w:p w14:paraId="1E256D5A" w14:textId="4FC9DD94" w:rsidR="00332D75" w:rsidRPr="004A6391" w:rsidRDefault="00A73CD4" w:rsidP="00A73CD4">
      <w:pPr>
        <w:overflowPunct/>
        <w:autoSpaceDE/>
        <w:autoSpaceDN/>
        <w:adjustRightInd/>
        <w:jc w:val="right"/>
        <w:textAlignment w:val="auto"/>
        <w:rPr>
          <w:bCs/>
          <w:lang w:val="lv-LV"/>
        </w:rPr>
      </w:pPr>
      <w:r>
        <w:rPr>
          <w:b/>
          <w:sz w:val="22"/>
          <w:szCs w:val="22"/>
          <w:lang w:val="lv-LV"/>
        </w:rPr>
        <w:br w:type="page"/>
      </w:r>
      <w:r w:rsidR="003E3717">
        <w:rPr>
          <w:bCs/>
          <w:lang w:val="lv-LV"/>
        </w:rPr>
        <w:lastRenderedPageBreak/>
        <w:t>5</w:t>
      </w:r>
      <w:r w:rsidR="00332D75" w:rsidRPr="004A6391">
        <w:rPr>
          <w:bCs/>
          <w:lang w:val="lv-LV"/>
        </w:rPr>
        <w:t>. pielikums</w:t>
      </w:r>
    </w:p>
    <w:p w14:paraId="1CE0C62D" w14:textId="77777777" w:rsidR="00332D75" w:rsidRPr="004A6391" w:rsidRDefault="00332D75" w:rsidP="00332D75">
      <w:pPr>
        <w:widowControl w:val="0"/>
        <w:tabs>
          <w:tab w:val="left" w:pos="360"/>
        </w:tabs>
        <w:overflowPunct/>
        <w:autoSpaceDE/>
        <w:adjustRightInd/>
        <w:ind w:left="540" w:right="-1" w:hanging="540"/>
        <w:jc w:val="right"/>
        <w:textAlignment w:val="auto"/>
        <w:rPr>
          <w:noProof/>
          <w:lang w:val="lv-LV"/>
        </w:rPr>
      </w:pPr>
      <w:r w:rsidRPr="004A6391">
        <w:rPr>
          <w:lang w:val="lv-LV"/>
        </w:rPr>
        <w:t>iepirkumam</w:t>
      </w:r>
    </w:p>
    <w:p w14:paraId="761F73D4" w14:textId="5B8FF519" w:rsidR="00332D75" w:rsidRPr="004A6391" w:rsidRDefault="00332D75" w:rsidP="00332D75">
      <w:pPr>
        <w:widowControl w:val="0"/>
        <w:tabs>
          <w:tab w:val="left" w:pos="360"/>
          <w:tab w:val="left" w:pos="9355"/>
        </w:tabs>
        <w:overflowPunct/>
        <w:autoSpaceDE/>
        <w:adjustRightInd/>
        <w:ind w:left="540" w:right="-1" w:hanging="540"/>
        <w:jc w:val="right"/>
        <w:textAlignment w:val="auto"/>
        <w:rPr>
          <w:lang w:val="lv-LV"/>
        </w:rPr>
      </w:pPr>
      <w:r w:rsidRPr="004A6391">
        <w:rPr>
          <w:lang w:val="lv-LV"/>
        </w:rPr>
        <w:t>ar ID N</w:t>
      </w:r>
      <w:r w:rsidRPr="005D0616">
        <w:rPr>
          <w:lang w:val="lv-LV"/>
        </w:rPr>
        <w:t>r.</w:t>
      </w:r>
      <w:r w:rsidR="00BA21E6" w:rsidRPr="00BA21E6">
        <w:rPr>
          <w:lang w:val="da-DK" w:eastAsia="lv-LV"/>
        </w:rPr>
        <w:t xml:space="preserve"> JVA 2026/61</w:t>
      </w:r>
    </w:p>
    <w:p w14:paraId="2402CD5C" w14:textId="77777777" w:rsidR="00414880" w:rsidRPr="00414880" w:rsidRDefault="00414880" w:rsidP="00414880">
      <w:pPr>
        <w:widowControl w:val="0"/>
        <w:tabs>
          <w:tab w:val="left" w:pos="360"/>
          <w:tab w:val="left" w:pos="9355"/>
        </w:tabs>
        <w:ind w:left="540" w:right="-1" w:hanging="540"/>
        <w:jc w:val="center"/>
        <w:rPr>
          <w:b/>
          <w:color w:val="808080"/>
          <w:lang w:val="pt-BR"/>
        </w:rPr>
      </w:pPr>
      <w:bookmarkStart w:id="79" w:name="_Toc421106363"/>
      <w:bookmarkStart w:id="80" w:name="_Toc421106376"/>
      <w:r w:rsidRPr="00414880">
        <w:rPr>
          <w:b/>
          <w:color w:val="808080"/>
          <w:lang w:val="pt-BR"/>
        </w:rPr>
        <w:t>(PROJEKTS)</w:t>
      </w:r>
    </w:p>
    <w:p w14:paraId="1A8CF9A6" w14:textId="77777777" w:rsidR="00414880" w:rsidRPr="00414880" w:rsidRDefault="00414880" w:rsidP="00414880">
      <w:pPr>
        <w:tabs>
          <w:tab w:val="right" w:pos="9360"/>
        </w:tabs>
        <w:ind w:right="-285"/>
        <w:jc w:val="center"/>
        <w:rPr>
          <w:b/>
          <w:lang w:val="pt-BR"/>
        </w:rPr>
      </w:pPr>
      <w:r w:rsidRPr="00414880">
        <w:rPr>
          <w:b/>
          <w:lang w:val="pt-BR"/>
        </w:rPr>
        <w:t>PAKALPOJUMU LĪGUMS</w:t>
      </w:r>
    </w:p>
    <w:p w14:paraId="2D5203C3" w14:textId="77777777" w:rsidR="00414880" w:rsidRPr="00414880" w:rsidRDefault="00414880" w:rsidP="00414880">
      <w:pPr>
        <w:tabs>
          <w:tab w:val="left" w:pos="6300"/>
        </w:tabs>
        <w:ind w:left="-540" w:right="-180"/>
        <w:jc w:val="both"/>
        <w:rPr>
          <w:lang w:val="pt-BR"/>
        </w:rPr>
      </w:pPr>
    </w:p>
    <w:p w14:paraId="3E671AFE" w14:textId="77777777" w:rsidR="00414880" w:rsidRPr="00414880" w:rsidRDefault="00414880" w:rsidP="00414880">
      <w:pPr>
        <w:ind w:right="-1"/>
        <w:jc w:val="both"/>
        <w:rPr>
          <w:iCs/>
          <w:sz w:val="22"/>
          <w:szCs w:val="22"/>
          <w:lang w:val="pt-BR"/>
        </w:rPr>
      </w:pPr>
      <w:bookmarkStart w:id="81" w:name="_Hlk173749915"/>
      <w:r w:rsidRPr="00414880">
        <w:rPr>
          <w:iCs/>
          <w:sz w:val="22"/>
          <w:szCs w:val="22"/>
          <w:lang w:val="pt-BR"/>
        </w:rPr>
        <w:t>Dokumenta datums ir pēdējā pievienotā droša elektroniskā paraksta un tā laika zīmoga datums</w:t>
      </w:r>
    </w:p>
    <w:bookmarkEnd w:id="81"/>
    <w:p w14:paraId="1483633C" w14:textId="77777777" w:rsidR="00414880" w:rsidRPr="00414880" w:rsidRDefault="00414880" w:rsidP="00414880">
      <w:pPr>
        <w:ind w:right="-1"/>
        <w:jc w:val="both"/>
        <w:rPr>
          <w:b/>
          <w:sz w:val="22"/>
          <w:szCs w:val="22"/>
          <w:lang w:val="pt-BR"/>
        </w:rPr>
      </w:pPr>
    </w:p>
    <w:p w14:paraId="0F82A9ED" w14:textId="77777777" w:rsidR="00414880" w:rsidRPr="00414880" w:rsidRDefault="00414880" w:rsidP="00414880">
      <w:pPr>
        <w:ind w:right="-1"/>
        <w:jc w:val="both"/>
        <w:rPr>
          <w:sz w:val="22"/>
          <w:szCs w:val="22"/>
          <w:lang w:val="pt-BR"/>
        </w:rPr>
      </w:pPr>
      <w:r w:rsidRPr="00414880">
        <w:rPr>
          <w:b/>
          <w:sz w:val="22"/>
          <w:szCs w:val="22"/>
          <w:lang w:val="pt-BR"/>
        </w:rPr>
        <w:t xml:space="preserve">          Jūrmalas Izglītības pārvalde,</w:t>
      </w:r>
      <w:r w:rsidRPr="00414880">
        <w:rPr>
          <w:sz w:val="22"/>
          <w:szCs w:val="22"/>
          <w:lang w:val="pt-BR"/>
        </w:rPr>
        <w:t xml:space="preserve"> reģistrācijas Nr. </w:t>
      </w:r>
      <w:r w:rsidRPr="00414880">
        <w:rPr>
          <w:bCs/>
          <w:sz w:val="22"/>
          <w:szCs w:val="22"/>
          <w:lang w:val="pt-BR"/>
        </w:rPr>
        <w:t>40900040161</w:t>
      </w:r>
      <w:r w:rsidRPr="00414880">
        <w:rPr>
          <w:sz w:val="22"/>
          <w:szCs w:val="22"/>
          <w:lang w:val="pt-BR"/>
        </w:rPr>
        <w:t xml:space="preserve">, (turpmāk – </w:t>
      </w:r>
      <w:r w:rsidRPr="00414880">
        <w:rPr>
          <w:b/>
          <w:sz w:val="22"/>
          <w:szCs w:val="22"/>
          <w:lang w:val="pt-BR"/>
        </w:rPr>
        <w:t>Pasūtītājs</w:t>
      </w:r>
      <w:r w:rsidRPr="00414880">
        <w:rPr>
          <w:sz w:val="22"/>
          <w:szCs w:val="22"/>
          <w:lang w:val="pt-BR"/>
        </w:rPr>
        <w:t>) kuras vārdā saskaņā ar Jūrmalas domes 2023. gada 27.aprīļa  nolikumu Nr. 13 “</w:t>
      </w:r>
      <w:r w:rsidRPr="00414880">
        <w:rPr>
          <w:bCs/>
          <w:sz w:val="22"/>
          <w:szCs w:val="22"/>
          <w:lang w:val="pt-BR"/>
        </w:rPr>
        <w:t>Jūrmalas Izglītības pārvaldes nolikums</w:t>
      </w:r>
      <w:r w:rsidRPr="00414880">
        <w:rPr>
          <w:sz w:val="22"/>
          <w:szCs w:val="22"/>
          <w:lang w:val="pt-BR"/>
        </w:rPr>
        <w:t>” rīkojas tās vadītājs Edgars Bērziņš, no vienas puses, un</w:t>
      </w:r>
    </w:p>
    <w:p w14:paraId="22BD9442" w14:textId="77777777" w:rsidR="00414880" w:rsidRPr="00414880" w:rsidRDefault="00414880" w:rsidP="00414880">
      <w:pPr>
        <w:ind w:right="-1" w:firstLine="567"/>
        <w:jc w:val="both"/>
        <w:rPr>
          <w:sz w:val="22"/>
          <w:szCs w:val="22"/>
          <w:lang w:val="pt-BR"/>
        </w:rPr>
      </w:pPr>
      <w:r w:rsidRPr="00414880">
        <w:rPr>
          <w:b/>
          <w:sz w:val="22"/>
          <w:szCs w:val="22"/>
          <w:highlight w:val="lightGray"/>
          <w:lang w:val="pt-BR"/>
        </w:rPr>
        <w:t>_______________</w:t>
      </w:r>
      <w:r w:rsidRPr="00414880">
        <w:rPr>
          <w:sz w:val="22"/>
          <w:szCs w:val="22"/>
          <w:lang w:val="pt-BR"/>
        </w:rPr>
        <w:t>, reģistrācijas Nr. </w:t>
      </w:r>
      <w:r w:rsidRPr="00414880">
        <w:rPr>
          <w:sz w:val="22"/>
          <w:szCs w:val="22"/>
          <w:highlight w:val="lightGray"/>
          <w:lang w:val="pt-BR"/>
        </w:rPr>
        <w:t>___________</w:t>
      </w:r>
      <w:r w:rsidRPr="00414880">
        <w:rPr>
          <w:sz w:val="22"/>
          <w:szCs w:val="22"/>
          <w:lang w:val="pt-BR"/>
        </w:rPr>
        <w:t xml:space="preserve">, (turpmāk – </w:t>
      </w:r>
      <w:r w:rsidRPr="00414880">
        <w:rPr>
          <w:b/>
          <w:sz w:val="22"/>
          <w:szCs w:val="22"/>
          <w:lang w:val="pt-BR"/>
        </w:rPr>
        <w:t>Izpildītājs</w:t>
      </w:r>
      <w:r w:rsidRPr="00414880">
        <w:rPr>
          <w:sz w:val="22"/>
          <w:szCs w:val="22"/>
          <w:lang w:val="pt-BR"/>
        </w:rPr>
        <w:t xml:space="preserve">) kuras vārdā saskaņā ar statūtiem rīkojas tās </w:t>
      </w:r>
      <w:r w:rsidRPr="00414880">
        <w:rPr>
          <w:sz w:val="22"/>
          <w:szCs w:val="22"/>
          <w:highlight w:val="lightGray"/>
          <w:lang w:val="pt-BR"/>
        </w:rPr>
        <w:t>__________</w:t>
      </w:r>
      <w:r w:rsidRPr="00414880">
        <w:rPr>
          <w:sz w:val="22"/>
          <w:szCs w:val="22"/>
          <w:lang w:val="pt-BR"/>
        </w:rPr>
        <w:t xml:space="preserve"> </w:t>
      </w:r>
      <w:r w:rsidRPr="00414880">
        <w:rPr>
          <w:sz w:val="22"/>
          <w:szCs w:val="22"/>
          <w:highlight w:val="lightGray"/>
          <w:lang w:val="pt-BR"/>
        </w:rPr>
        <w:t>______________</w:t>
      </w:r>
      <w:r w:rsidRPr="00414880">
        <w:rPr>
          <w:sz w:val="22"/>
          <w:szCs w:val="22"/>
          <w:lang w:val="pt-BR"/>
        </w:rPr>
        <w:t>, no otras puses, turpmāk katrs atsevišķi vai abi kopā saukti arī Puse/-es,</w:t>
      </w:r>
    </w:p>
    <w:p w14:paraId="5DED736E" w14:textId="77777777" w:rsidR="00414880" w:rsidRPr="00414880" w:rsidRDefault="00414880" w:rsidP="00414880">
      <w:pPr>
        <w:ind w:right="-1" w:firstLine="567"/>
        <w:jc w:val="both"/>
        <w:rPr>
          <w:sz w:val="22"/>
          <w:szCs w:val="22"/>
        </w:rPr>
      </w:pPr>
      <w:r w:rsidRPr="00414880">
        <w:rPr>
          <w:sz w:val="22"/>
          <w:szCs w:val="22"/>
          <w:lang w:val="pt-BR"/>
        </w:rPr>
        <w:t>pamatojoties uz Publisko iepirkumu likumu un iepirkuma ar identifikācijas Nr. </w:t>
      </w:r>
      <w:r w:rsidRPr="00414880">
        <w:rPr>
          <w:sz w:val="22"/>
          <w:szCs w:val="22"/>
          <w:highlight w:val="lightGray"/>
        </w:rPr>
        <w:t>__________</w:t>
      </w:r>
      <w:r w:rsidRPr="00414880">
        <w:rPr>
          <w:sz w:val="22"/>
          <w:szCs w:val="22"/>
        </w:rPr>
        <w:t xml:space="preserve"> </w:t>
      </w:r>
      <w:proofErr w:type="spellStart"/>
      <w:r w:rsidRPr="00414880">
        <w:rPr>
          <w:sz w:val="22"/>
          <w:szCs w:val="22"/>
        </w:rPr>
        <w:t>rezultātiem</w:t>
      </w:r>
      <w:proofErr w:type="spellEnd"/>
      <w:r w:rsidRPr="00414880">
        <w:rPr>
          <w:sz w:val="22"/>
          <w:szCs w:val="22"/>
        </w:rPr>
        <w:t xml:space="preserve">, </w:t>
      </w:r>
      <w:proofErr w:type="spellStart"/>
      <w:r w:rsidRPr="00414880">
        <w:rPr>
          <w:sz w:val="22"/>
          <w:szCs w:val="22"/>
        </w:rPr>
        <w:t>noslēdz</w:t>
      </w:r>
      <w:proofErr w:type="spellEnd"/>
      <w:r w:rsidRPr="00414880">
        <w:rPr>
          <w:sz w:val="22"/>
          <w:szCs w:val="22"/>
        </w:rPr>
        <w:t xml:space="preserve"> </w:t>
      </w:r>
      <w:proofErr w:type="spellStart"/>
      <w:r w:rsidRPr="00414880">
        <w:rPr>
          <w:sz w:val="22"/>
          <w:szCs w:val="22"/>
        </w:rPr>
        <w:t>šādu</w:t>
      </w:r>
      <w:proofErr w:type="spellEnd"/>
      <w:r w:rsidRPr="00414880">
        <w:rPr>
          <w:sz w:val="22"/>
          <w:szCs w:val="22"/>
        </w:rPr>
        <w:t xml:space="preserve"> </w:t>
      </w:r>
      <w:proofErr w:type="spellStart"/>
      <w:r w:rsidRPr="00414880">
        <w:rPr>
          <w:sz w:val="22"/>
          <w:szCs w:val="22"/>
        </w:rPr>
        <w:t>līgumu</w:t>
      </w:r>
      <w:proofErr w:type="spellEnd"/>
      <w:r w:rsidRPr="00414880">
        <w:rPr>
          <w:sz w:val="22"/>
          <w:szCs w:val="22"/>
        </w:rPr>
        <w:t xml:space="preserve"> (</w:t>
      </w:r>
      <w:proofErr w:type="spellStart"/>
      <w:r w:rsidRPr="00414880">
        <w:rPr>
          <w:sz w:val="22"/>
          <w:szCs w:val="22"/>
        </w:rPr>
        <w:t>turpmāk</w:t>
      </w:r>
      <w:proofErr w:type="spellEnd"/>
      <w:r w:rsidRPr="00414880">
        <w:rPr>
          <w:sz w:val="22"/>
          <w:szCs w:val="22"/>
        </w:rPr>
        <w:t xml:space="preserve"> – </w:t>
      </w:r>
      <w:proofErr w:type="spellStart"/>
      <w:r w:rsidRPr="00414880">
        <w:rPr>
          <w:b/>
          <w:sz w:val="22"/>
          <w:szCs w:val="22"/>
        </w:rPr>
        <w:t>Līgums</w:t>
      </w:r>
      <w:proofErr w:type="spellEnd"/>
      <w:r w:rsidRPr="00414880">
        <w:rPr>
          <w:sz w:val="22"/>
          <w:szCs w:val="22"/>
        </w:rPr>
        <w:t>):</w:t>
      </w:r>
    </w:p>
    <w:p w14:paraId="7972196D" w14:textId="77777777" w:rsidR="00414880" w:rsidRPr="00414880" w:rsidRDefault="00414880" w:rsidP="00414880">
      <w:pPr>
        <w:jc w:val="both"/>
        <w:rPr>
          <w:sz w:val="22"/>
          <w:szCs w:val="22"/>
        </w:rPr>
      </w:pPr>
    </w:p>
    <w:p w14:paraId="29465BF7" w14:textId="77777777" w:rsidR="00414880" w:rsidRPr="00414880" w:rsidRDefault="00414880" w:rsidP="00414880">
      <w:pPr>
        <w:numPr>
          <w:ilvl w:val="0"/>
          <w:numId w:val="40"/>
        </w:numPr>
        <w:spacing w:after="120"/>
        <w:ind w:left="284" w:hanging="284"/>
        <w:jc w:val="center"/>
        <w:rPr>
          <w:b/>
          <w:noProof/>
          <w:sz w:val="22"/>
          <w:szCs w:val="22"/>
          <w:lang w:eastAsia="lv-LV"/>
        </w:rPr>
      </w:pPr>
      <w:r w:rsidRPr="00414880">
        <w:rPr>
          <w:b/>
          <w:noProof/>
          <w:sz w:val="22"/>
          <w:szCs w:val="22"/>
          <w:lang w:eastAsia="lv-LV"/>
        </w:rPr>
        <w:t>Līguma priekšmets</w:t>
      </w:r>
    </w:p>
    <w:p w14:paraId="0B42E5D4" w14:textId="77777777" w:rsidR="00414880" w:rsidRPr="00414880" w:rsidRDefault="00414880" w:rsidP="00414880">
      <w:pPr>
        <w:numPr>
          <w:ilvl w:val="1"/>
          <w:numId w:val="40"/>
        </w:numPr>
        <w:ind w:left="567" w:right="-1" w:hanging="567"/>
        <w:jc w:val="both"/>
        <w:rPr>
          <w:sz w:val="22"/>
          <w:szCs w:val="22"/>
        </w:rPr>
      </w:pPr>
      <w:proofErr w:type="spellStart"/>
      <w:r w:rsidRPr="00414880">
        <w:rPr>
          <w:iCs/>
          <w:sz w:val="22"/>
          <w:szCs w:val="22"/>
        </w:rPr>
        <w:t>Pasūtītājs</w:t>
      </w:r>
      <w:proofErr w:type="spellEnd"/>
      <w:r w:rsidRPr="00414880">
        <w:rPr>
          <w:iCs/>
          <w:sz w:val="22"/>
          <w:szCs w:val="22"/>
        </w:rPr>
        <w:t xml:space="preserve"> </w:t>
      </w:r>
      <w:proofErr w:type="spellStart"/>
      <w:r w:rsidRPr="00414880">
        <w:rPr>
          <w:iCs/>
          <w:sz w:val="22"/>
          <w:szCs w:val="22"/>
        </w:rPr>
        <w:t>uzdod</w:t>
      </w:r>
      <w:proofErr w:type="spellEnd"/>
      <w:r w:rsidRPr="00414880">
        <w:rPr>
          <w:iCs/>
          <w:sz w:val="22"/>
          <w:szCs w:val="22"/>
        </w:rPr>
        <w:t xml:space="preserve"> un </w:t>
      </w:r>
      <w:proofErr w:type="spellStart"/>
      <w:r w:rsidRPr="00414880">
        <w:rPr>
          <w:iCs/>
          <w:sz w:val="22"/>
          <w:szCs w:val="22"/>
        </w:rPr>
        <w:t>Izpildītājs</w:t>
      </w:r>
      <w:proofErr w:type="spellEnd"/>
      <w:r w:rsidRPr="00414880">
        <w:rPr>
          <w:iCs/>
          <w:sz w:val="22"/>
          <w:szCs w:val="22"/>
        </w:rPr>
        <w:t xml:space="preserve"> </w:t>
      </w:r>
      <w:proofErr w:type="spellStart"/>
      <w:r w:rsidRPr="00414880">
        <w:rPr>
          <w:sz w:val="22"/>
          <w:szCs w:val="22"/>
        </w:rPr>
        <w:t>apņemas</w:t>
      </w:r>
      <w:proofErr w:type="spellEnd"/>
      <w:r w:rsidRPr="00414880">
        <w:rPr>
          <w:sz w:val="22"/>
          <w:szCs w:val="22"/>
        </w:rPr>
        <w:t xml:space="preserve"> </w:t>
      </w:r>
      <w:proofErr w:type="spellStart"/>
      <w:r w:rsidRPr="00414880">
        <w:rPr>
          <w:sz w:val="22"/>
          <w:szCs w:val="22"/>
        </w:rPr>
        <w:t>sniegt</w:t>
      </w:r>
      <w:proofErr w:type="spellEnd"/>
      <w:r w:rsidRPr="00414880">
        <w:rPr>
          <w:sz w:val="22"/>
          <w:szCs w:val="22"/>
        </w:rPr>
        <w:t xml:space="preserve"> </w:t>
      </w:r>
      <w:proofErr w:type="spellStart"/>
      <w:r w:rsidRPr="00414880">
        <w:rPr>
          <w:b/>
          <w:bCs/>
          <w:sz w:val="22"/>
          <w:szCs w:val="22"/>
        </w:rPr>
        <w:t>ēdināšanas</w:t>
      </w:r>
      <w:proofErr w:type="spellEnd"/>
      <w:r w:rsidRPr="00414880">
        <w:rPr>
          <w:b/>
          <w:bCs/>
          <w:sz w:val="22"/>
          <w:szCs w:val="22"/>
        </w:rPr>
        <w:t xml:space="preserve"> </w:t>
      </w:r>
      <w:proofErr w:type="spellStart"/>
      <w:r w:rsidRPr="00414880">
        <w:rPr>
          <w:b/>
          <w:bCs/>
          <w:sz w:val="22"/>
          <w:szCs w:val="22"/>
        </w:rPr>
        <w:t>pakalpojumus</w:t>
      </w:r>
      <w:proofErr w:type="spellEnd"/>
      <w:r w:rsidRPr="00414880">
        <w:rPr>
          <w:iCs/>
          <w:sz w:val="22"/>
          <w:szCs w:val="22"/>
        </w:rPr>
        <w:t xml:space="preserve"> (turpmāk – </w:t>
      </w:r>
      <w:r w:rsidRPr="00414880">
        <w:rPr>
          <w:b/>
          <w:iCs/>
          <w:sz w:val="22"/>
          <w:szCs w:val="22"/>
        </w:rPr>
        <w:t>Darbi</w:t>
      </w:r>
      <w:r w:rsidRPr="00414880">
        <w:rPr>
          <w:iCs/>
          <w:sz w:val="22"/>
          <w:szCs w:val="22"/>
        </w:rPr>
        <w:t xml:space="preserve">) Jūrmalas </w:t>
      </w:r>
      <w:proofErr w:type="spellStart"/>
      <w:r w:rsidRPr="00414880">
        <w:rPr>
          <w:iCs/>
          <w:sz w:val="22"/>
          <w:szCs w:val="22"/>
        </w:rPr>
        <w:t>Valsts</w:t>
      </w:r>
      <w:proofErr w:type="spellEnd"/>
      <w:r w:rsidRPr="00414880">
        <w:rPr>
          <w:iCs/>
          <w:sz w:val="22"/>
          <w:szCs w:val="22"/>
        </w:rPr>
        <w:t xml:space="preserve"> </w:t>
      </w:r>
      <w:proofErr w:type="spellStart"/>
      <w:r w:rsidRPr="00414880">
        <w:rPr>
          <w:iCs/>
          <w:sz w:val="22"/>
          <w:szCs w:val="22"/>
        </w:rPr>
        <w:t>ģimnāzijas</w:t>
      </w:r>
      <w:proofErr w:type="spellEnd"/>
      <w:r w:rsidRPr="00414880">
        <w:rPr>
          <w:iCs/>
          <w:sz w:val="22"/>
          <w:szCs w:val="22"/>
        </w:rPr>
        <w:t xml:space="preserve"> </w:t>
      </w:r>
      <w:proofErr w:type="spellStart"/>
      <w:r w:rsidRPr="00414880">
        <w:rPr>
          <w:iCs/>
          <w:sz w:val="22"/>
          <w:szCs w:val="22"/>
        </w:rPr>
        <w:t>ēkās</w:t>
      </w:r>
      <w:proofErr w:type="spellEnd"/>
      <w:r w:rsidRPr="00414880">
        <w:rPr>
          <w:iCs/>
          <w:sz w:val="22"/>
          <w:szCs w:val="22"/>
        </w:rPr>
        <w:t xml:space="preserve"> </w:t>
      </w:r>
      <w:proofErr w:type="spellStart"/>
      <w:r w:rsidRPr="00414880">
        <w:rPr>
          <w:iCs/>
          <w:sz w:val="22"/>
          <w:szCs w:val="22"/>
        </w:rPr>
        <w:t>Raiņa</w:t>
      </w:r>
      <w:proofErr w:type="spellEnd"/>
      <w:r w:rsidRPr="00414880">
        <w:rPr>
          <w:iCs/>
          <w:sz w:val="22"/>
          <w:szCs w:val="22"/>
        </w:rPr>
        <w:t xml:space="preserve"> </w:t>
      </w:r>
      <w:proofErr w:type="spellStart"/>
      <w:r w:rsidRPr="00414880">
        <w:rPr>
          <w:iCs/>
          <w:sz w:val="22"/>
          <w:szCs w:val="22"/>
        </w:rPr>
        <w:t>ielā</w:t>
      </w:r>
      <w:proofErr w:type="spellEnd"/>
      <w:r w:rsidRPr="00414880">
        <w:rPr>
          <w:iCs/>
          <w:sz w:val="22"/>
          <w:szCs w:val="22"/>
        </w:rPr>
        <w:t xml:space="preserve"> 53, </w:t>
      </w:r>
      <w:proofErr w:type="spellStart"/>
      <w:r w:rsidRPr="00414880">
        <w:rPr>
          <w:iCs/>
          <w:sz w:val="22"/>
          <w:szCs w:val="22"/>
        </w:rPr>
        <w:t>Raiņa</w:t>
      </w:r>
      <w:proofErr w:type="spellEnd"/>
      <w:r w:rsidRPr="00414880">
        <w:rPr>
          <w:iCs/>
          <w:sz w:val="22"/>
          <w:szCs w:val="22"/>
        </w:rPr>
        <w:t xml:space="preserve"> </w:t>
      </w:r>
      <w:proofErr w:type="spellStart"/>
      <w:r w:rsidRPr="00414880">
        <w:rPr>
          <w:iCs/>
          <w:sz w:val="22"/>
          <w:szCs w:val="22"/>
        </w:rPr>
        <w:t>ielā</w:t>
      </w:r>
      <w:proofErr w:type="spellEnd"/>
      <w:r w:rsidRPr="00414880">
        <w:rPr>
          <w:iCs/>
          <w:sz w:val="22"/>
          <w:szCs w:val="22"/>
        </w:rPr>
        <w:t xml:space="preserve"> 55 un Slokas </w:t>
      </w:r>
      <w:proofErr w:type="spellStart"/>
      <w:r w:rsidRPr="00414880">
        <w:rPr>
          <w:iCs/>
          <w:sz w:val="22"/>
          <w:szCs w:val="22"/>
        </w:rPr>
        <w:t>ielā</w:t>
      </w:r>
      <w:proofErr w:type="spellEnd"/>
      <w:r w:rsidRPr="00414880">
        <w:rPr>
          <w:iCs/>
          <w:sz w:val="22"/>
          <w:szCs w:val="22"/>
        </w:rPr>
        <w:t xml:space="preserve"> 3, </w:t>
      </w:r>
      <w:proofErr w:type="spellStart"/>
      <w:r w:rsidRPr="00414880">
        <w:rPr>
          <w:iCs/>
          <w:sz w:val="22"/>
          <w:szCs w:val="22"/>
        </w:rPr>
        <w:t>Jūrmalā</w:t>
      </w:r>
      <w:proofErr w:type="spellEnd"/>
      <w:r w:rsidRPr="00414880">
        <w:rPr>
          <w:iCs/>
          <w:sz w:val="22"/>
          <w:szCs w:val="22"/>
        </w:rPr>
        <w:t xml:space="preserve">, </w:t>
      </w:r>
      <w:proofErr w:type="spellStart"/>
      <w:r w:rsidRPr="00414880">
        <w:rPr>
          <w:iCs/>
          <w:sz w:val="22"/>
          <w:szCs w:val="22"/>
        </w:rPr>
        <w:t>saskaņā</w:t>
      </w:r>
      <w:proofErr w:type="spellEnd"/>
      <w:r w:rsidRPr="00414880">
        <w:rPr>
          <w:iCs/>
          <w:sz w:val="22"/>
          <w:szCs w:val="22"/>
        </w:rPr>
        <w:t xml:space="preserve"> </w:t>
      </w:r>
      <w:proofErr w:type="spellStart"/>
      <w:r w:rsidRPr="00414880">
        <w:rPr>
          <w:iCs/>
          <w:sz w:val="22"/>
          <w:szCs w:val="22"/>
        </w:rPr>
        <w:t>ar</w:t>
      </w:r>
      <w:proofErr w:type="spellEnd"/>
      <w:r w:rsidRPr="00414880">
        <w:rPr>
          <w:iCs/>
          <w:sz w:val="22"/>
          <w:szCs w:val="22"/>
        </w:rPr>
        <w:t xml:space="preserve"> </w:t>
      </w:r>
      <w:proofErr w:type="spellStart"/>
      <w:r w:rsidRPr="00414880">
        <w:rPr>
          <w:iCs/>
          <w:sz w:val="22"/>
          <w:szCs w:val="22"/>
        </w:rPr>
        <w:t>Līgumu</w:t>
      </w:r>
      <w:proofErr w:type="spellEnd"/>
      <w:r w:rsidRPr="00414880">
        <w:rPr>
          <w:iCs/>
          <w:sz w:val="22"/>
          <w:szCs w:val="22"/>
        </w:rPr>
        <w:t xml:space="preserve">, </w:t>
      </w:r>
      <w:r w:rsidRPr="00414880">
        <w:rPr>
          <w:sz w:val="22"/>
          <w:szCs w:val="22"/>
        </w:rPr>
        <w:t>1. </w:t>
      </w:r>
      <w:proofErr w:type="spellStart"/>
      <w:r w:rsidRPr="00414880">
        <w:rPr>
          <w:sz w:val="22"/>
          <w:szCs w:val="22"/>
        </w:rPr>
        <w:t>pielikumu</w:t>
      </w:r>
      <w:proofErr w:type="spellEnd"/>
      <w:r w:rsidRPr="00414880">
        <w:rPr>
          <w:sz w:val="22"/>
          <w:szCs w:val="22"/>
        </w:rPr>
        <w:t xml:space="preserve"> – </w:t>
      </w:r>
      <w:proofErr w:type="spellStart"/>
      <w:r w:rsidRPr="00414880">
        <w:rPr>
          <w:sz w:val="22"/>
          <w:szCs w:val="22"/>
        </w:rPr>
        <w:t>Tehniskajām</w:t>
      </w:r>
      <w:proofErr w:type="spellEnd"/>
      <w:r w:rsidRPr="00414880">
        <w:rPr>
          <w:sz w:val="22"/>
          <w:szCs w:val="22"/>
        </w:rPr>
        <w:t xml:space="preserve"> </w:t>
      </w:r>
      <w:proofErr w:type="spellStart"/>
      <w:r w:rsidRPr="00414880">
        <w:rPr>
          <w:sz w:val="22"/>
          <w:szCs w:val="22"/>
        </w:rPr>
        <w:t>specifikācijām</w:t>
      </w:r>
      <w:proofErr w:type="spellEnd"/>
      <w:r w:rsidRPr="00414880">
        <w:rPr>
          <w:sz w:val="22"/>
          <w:szCs w:val="22"/>
        </w:rPr>
        <w:t>, 2. </w:t>
      </w:r>
      <w:proofErr w:type="spellStart"/>
      <w:r w:rsidRPr="00414880">
        <w:rPr>
          <w:sz w:val="22"/>
          <w:szCs w:val="22"/>
        </w:rPr>
        <w:t>pielikumu</w:t>
      </w:r>
      <w:proofErr w:type="spellEnd"/>
      <w:r w:rsidRPr="00414880">
        <w:rPr>
          <w:sz w:val="22"/>
          <w:szCs w:val="22"/>
        </w:rPr>
        <w:t xml:space="preserve"> – </w:t>
      </w:r>
      <w:proofErr w:type="spellStart"/>
      <w:r w:rsidRPr="00414880">
        <w:rPr>
          <w:sz w:val="22"/>
          <w:szCs w:val="22"/>
        </w:rPr>
        <w:t>Tehnisko</w:t>
      </w:r>
      <w:proofErr w:type="spellEnd"/>
      <w:r w:rsidRPr="00414880">
        <w:rPr>
          <w:sz w:val="22"/>
          <w:szCs w:val="22"/>
        </w:rPr>
        <w:t xml:space="preserve"> </w:t>
      </w:r>
      <w:proofErr w:type="spellStart"/>
      <w:r w:rsidRPr="00414880">
        <w:rPr>
          <w:sz w:val="22"/>
          <w:szCs w:val="22"/>
        </w:rPr>
        <w:t>piedāvājumu</w:t>
      </w:r>
      <w:proofErr w:type="spellEnd"/>
      <w:r w:rsidRPr="00414880">
        <w:rPr>
          <w:sz w:val="22"/>
          <w:szCs w:val="22"/>
        </w:rPr>
        <w:t xml:space="preserve">, 33. </w:t>
      </w:r>
      <w:proofErr w:type="spellStart"/>
      <w:r w:rsidRPr="00414880">
        <w:rPr>
          <w:sz w:val="22"/>
          <w:szCs w:val="22"/>
        </w:rPr>
        <w:t>pielikumu</w:t>
      </w:r>
      <w:proofErr w:type="spellEnd"/>
      <w:r w:rsidRPr="00414880">
        <w:rPr>
          <w:sz w:val="22"/>
          <w:szCs w:val="22"/>
        </w:rPr>
        <w:t xml:space="preserve"> – </w:t>
      </w:r>
      <w:bookmarkStart w:id="82" w:name="_Hlk233619871"/>
      <w:proofErr w:type="spellStart"/>
      <w:r w:rsidRPr="00414880">
        <w:rPr>
          <w:sz w:val="22"/>
          <w:szCs w:val="22"/>
        </w:rPr>
        <w:t>Ēdienkartēs</w:t>
      </w:r>
      <w:proofErr w:type="spellEnd"/>
      <w:r w:rsidRPr="00414880">
        <w:rPr>
          <w:sz w:val="22"/>
          <w:szCs w:val="22"/>
        </w:rPr>
        <w:t xml:space="preserve"> </w:t>
      </w:r>
      <w:proofErr w:type="spellStart"/>
      <w:r w:rsidRPr="00414880">
        <w:rPr>
          <w:sz w:val="22"/>
          <w:szCs w:val="22"/>
        </w:rPr>
        <w:t>iekļauto</w:t>
      </w:r>
      <w:proofErr w:type="spellEnd"/>
      <w:r w:rsidRPr="00414880">
        <w:rPr>
          <w:sz w:val="22"/>
          <w:szCs w:val="22"/>
        </w:rPr>
        <w:t xml:space="preserve"> </w:t>
      </w:r>
      <w:proofErr w:type="spellStart"/>
      <w:r w:rsidRPr="00414880">
        <w:rPr>
          <w:sz w:val="22"/>
          <w:szCs w:val="22"/>
        </w:rPr>
        <w:t>ēdienu</w:t>
      </w:r>
      <w:proofErr w:type="spellEnd"/>
      <w:r w:rsidRPr="00414880">
        <w:rPr>
          <w:sz w:val="22"/>
          <w:szCs w:val="22"/>
        </w:rPr>
        <w:t xml:space="preserve"> </w:t>
      </w:r>
      <w:proofErr w:type="spellStart"/>
      <w:r w:rsidRPr="00414880">
        <w:rPr>
          <w:sz w:val="22"/>
          <w:szCs w:val="22"/>
        </w:rPr>
        <w:t>pagatavošanai</w:t>
      </w:r>
      <w:proofErr w:type="spellEnd"/>
      <w:r w:rsidRPr="00414880">
        <w:rPr>
          <w:sz w:val="22"/>
          <w:szCs w:val="22"/>
        </w:rPr>
        <w:t xml:space="preserve"> </w:t>
      </w:r>
      <w:proofErr w:type="spellStart"/>
      <w:r w:rsidRPr="00414880">
        <w:rPr>
          <w:sz w:val="22"/>
          <w:szCs w:val="22"/>
        </w:rPr>
        <w:t>nepieciešamo</w:t>
      </w:r>
      <w:proofErr w:type="spellEnd"/>
      <w:r w:rsidRPr="00414880">
        <w:rPr>
          <w:sz w:val="22"/>
          <w:szCs w:val="22"/>
        </w:rPr>
        <w:t xml:space="preserve"> </w:t>
      </w:r>
      <w:proofErr w:type="spellStart"/>
      <w:r w:rsidRPr="00414880">
        <w:rPr>
          <w:sz w:val="22"/>
          <w:szCs w:val="22"/>
        </w:rPr>
        <w:t>produktu</w:t>
      </w:r>
      <w:proofErr w:type="spellEnd"/>
      <w:r w:rsidRPr="00414880">
        <w:rPr>
          <w:sz w:val="22"/>
          <w:szCs w:val="22"/>
        </w:rPr>
        <w:t xml:space="preserve"> </w:t>
      </w:r>
      <w:proofErr w:type="spellStart"/>
      <w:r w:rsidRPr="00414880">
        <w:rPr>
          <w:sz w:val="22"/>
          <w:szCs w:val="22"/>
        </w:rPr>
        <w:t>kvalitātes</w:t>
      </w:r>
      <w:proofErr w:type="spellEnd"/>
      <w:r w:rsidRPr="00414880">
        <w:rPr>
          <w:sz w:val="22"/>
          <w:szCs w:val="22"/>
        </w:rPr>
        <w:t xml:space="preserve"> </w:t>
      </w:r>
      <w:proofErr w:type="spellStart"/>
      <w:r w:rsidRPr="00414880">
        <w:rPr>
          <w:sz w:val="22"/>
          <w:szCs w:val="22"/>
        </w:rPr>
        <w:t>līmeni</w:t>
      </w:r>
      <w:bookmarkEnd w:id="82"/>
      <w:proofErr w:type="spellEnd"/>
      <w:r w:rsidRPr="00414880">
        <w:rPr>
          <w:sz w:val="22"/>
          <w:szCs w:val="22"/>
        </w:rPr>
        <w:t xml:space="preserve"> un 4. </w:t>
      </w:r>
      <w:proofErr w:type="spellStart"/>
      <w:r w:rsidRPr="00414880">
        <w:rPr>
          <w:sz w:val="22"/>
          <w:szCs w:val="22"/>
        </w:rPr>
        <w:t>pielikumu</w:t>
      </w:r>
      <w:proofErr w:type="spellEnd"/>
      <w:r w:rsidRPr="00414880">
        <w:rPr>
          <w:sz w:val="22"/>
          <w:szCs w:val="22"/>
        </w:rPr>
        <w:t xml:space="preserve"> – </w:t>
      </w:r>
      <w:proofErr w:type="spellStart"/>
      <w:r w:rsidRPr="00414880">
        <w:rPr>
          <w:sz w:val="22"/>
          <w:szCs w:val="22"/>
        </w:rPr>
        <w:t>Finanšu</w:t>
      </w:r>
      <w:proofErr w:type="spellEnd"/>
      <w:r w:rsidRPr="00414880">
        <w:rPr>
          <w:sz w:val="22"/>
          <w:szCs w:val="22"/>
        </w:rPr>
        <w:t xml:space="preserve"> </w:t>
      </w:r>
      <w:proofErr w:type="spellStart"/>
      <w:r w:rsidRPr="00414880">
        <w:rPr>
          <w:sz w:val="22"/>
          <w:szCs w:val="22"/>
        </w:rPr>
        <w:t>piedāvājumu</w:t>
      </w:r>
      <w:proofErr w:type="spellEnd"/>
      <w:r w:rsidRPr="00414880">
        <w:rPr>
          <w:iCs/>
          <w:sz w:val="22"/>
          <w:szCs w:val="22"/>
        </w:rPr>
        <w:t>.</w:t>
      </w:r>
    </w:p>
    <w:p w14:paraId="2077BA5A" w14:textId="77777777" w:rsidR="00414880" w:rsidRPr="00414880" w:rsidRDefault="00414880" w:rsidP="00414880">
      <w:pPr>
        <w:numPr>
          <w:ilvl w:val="1"/>
          <w:numId w:val="40"/>
        </w:numPr>
        <w:ind w:left="567" w:right="-1" w:hanging="567"/>
        <w:jc w:val="both"/>
        <w:rPr>
          <w:sz w:val="22"/>
          <w:szCs w:val="22"/>
        </w:rPr>
      </w:pPr>
      <w:proofErr w:type="spellStart"/>
      <w:r w:rsidRPr="00414880">
        <w:rPr>
          <w:sz w:val="22"/>
          <w:szCs w:val="22"/>
        </w:rPr>
        <w:t>Izpildītājs</w:t>
      </w:r>
      <w:proofErr w:type="spellEnd"/>
      <w:r w:rsidRPr="00414880">
        <w:rPr>
          <w:sz w:val="22"/>
          <w:szCs w:val="22"/>
        </w:rPr>
        <w:t xml:space="preserve"> </w:t>
      </w:r>
      <w:proofErr w:type="spellStart"/>
      <w:r w:rsidRPr="00414880">
        <w:rPr>
          <w:sz w:val="22"/>
          <w:szCs w:val="22"/>
        </w:rPr>
        <w:t>apņemas</w:t>
      </w:r>
      <w:proofErr w:type="spellEnd"/>
      <w:r w:rsidRPr="00414880">
        <w:rPr>
          <w:sz w:val="22"/>
          <w:szCs w:val="22"/>
        </w:rPr>
        <w:t xml:space="preserve"> </w:t>
      </w:r>
      <w:proofErr w:type="spellStart"/>
      <w:r w:rsidRPr="00414880">
        <w:rPr>
          <w:sz w:val="22"/>
          <w:szCs w:val="22"/>
        </w:rPr>
        <w:t>veikt</w:t>
      </w:r>
      <w:proofErr w:type="spellEnd"/>
      <w:r w:rsidRPr="00414880">
        <w:rPr>
          <w:sz w:val="22"/>
          <w:szCs w:val="22"/>
        </w:rPr>
        <w:t xml:space="preserve"> </w:t>
      </w:r>
      <w:proofErr w:type="spellStart"/>
      <w:proofErr w:type="gramStart"/>
      <w:r w:rsidRPr="00414880">
        <w:rPr>
          <w:sz w:val="22"/>
          <w:szCs w:val="22"/>
        </w:rPr>
        <w:t>Darbus</w:t>
      </w:r>
      <w:proofErr w:type="spellEnd"/>
      <w:r w:rsidRPr="00414880">
        <w:rPr>
          <w:sz w:val="22"/>
          <w:szCs w:val="22"/>
        </w:rPr>
        <w:t xml:space="preserve"> </w:t>
      </w:r>
      <w:r w:rsidRPr="00414880">
        <w:rPr>
          <w:sz w:val="22"/>
          <w:szCs w:val="22"/>
          <w:lang w:eastAsia="lv-LV"/>
        </w:rPr>
        <w:t xml:space="preserve"> </w:t>
      </w:r>
      <w:r w:rsidRPr="00414880">
        <w:rPr>
          <w:b/>
          <w:sz w:val="22"/>
          <w:szCs w:val="22"/>
        </w:rPr>
        <w:t>48</w:t>
      </w:r>
      <w:proofErr w:type="gramEnd"/>
      <w:r w:rsidRPr="00414880">
        <w:rPr>
          <w:b/>
          <w:sz w:val="22"/>
          <w:szCs w:val="22"/>
        </w:rPr>
        <w:t xml:space="preserve"> (</w:t>
      </w:r>
      <w:proofErr w:type="spellStart"/>
      <w:r w:rsidRPr="00414880">
        <w:rPr>
          <w:b/>
          <w:sz w:val="22"/>
          <w:szCs w:val="22"/>
        </w:rPr>
        <w:t>četrdesmit</w:t>
      </w:r>
      <w:proofErr w:type="spellEnd"/>
      <w:r w:rsidRPr="00414880">
        <w:rPr>
          <w:b/>
          <w:sz w:val="22"/>
          <w:szCs w:val="22"/>
        </w:rPr>
        <w:t xml:space="preserve"> </w:t>
      </w:r>
      <w:proofErr w:type="spellStart"/>
      <w:r w:rsidRPr="00414880">
        <w:rPr>
          <w:b/>
          <w:sz w:val="22"/>
          <w:szCs w:val="22"/>
        </w:rPr>
        <w:t>astoņus</w:t>
      </w:r>
      <w:proofErr w:type="spellEnd"/>
      <w:r w:rsidRPr="00414880">
        <w:rPr>
          <w:b/>
          <w:sz w:val="22"/>
          <w:szCs w:val="22"/>
        </w:rPr>
        <w:t xml:space="preserve">) </w:t>
      </w:r>
      <w:proofErr w:type="spellStart"/>
      <w:r w:rsidRPr="00414880">
        <w:rPr>
          <w:b/>
          <w:sz w:val="22"/>
          <w:szCs w:val="22"/>
        </w:rPr>
        <w:t>mēnešus</w:t>
      </w:r>
      <w:proofErr w:type="spellEnd"/>
      <w:r w:rsidRPr="00414880">
        <w:rPr>
          <w:b/>
          <w:sz w:val="22"/>
          <w:szCs w:val="22"/>
        </w:rPr>
        <w:t xml:space="preserve"> no _____________</w:t>
      </w:r>
      <w:r w:rsidRPr="00414880">
        <w:rPr>
          <w:sz w:val="22"/>
          <w:szCs w:val="22"/>
        </w:rPr>
        <w:t xml:space="preserve">. </w:t>
      </w:r>
      <w:proofErr w:type="spellStart"/>
      <w:r w:rsidRPr="00414880">
        <w:rPr>
          <w:sz w:val="22"/>
          <w:szCs w:val="22"/>
        </w:rPr>
        <w:t>Darbu</w:t>
      </w:r>
      <w:proofErr w:type="spellEnd"/>
      <w:r w:rsidRPr="00414880">
        <w:rPr>
          <w:sz w:val="22"/>
          <w:szCs w:val="22"/>
        </w:rPr>
        <w:t xml:space="preserve"> </w:t>
      </w:r>
      <w:proofErr w:type="spellStart"/>
      <w:r w:rsidRPr="00414880">
        <w:rPr>
          <w:sz w:val="22"/>
          <w:szCs w:val="22"/>
        </w:rPr>
        <w:t>izpildes</w:t>
      </w:r>
      <w:proofErr w:type="spellEnd"/>
      <w:r w:rsidRPr="00414880">
        <w:rPr>
          <w:sz w:val="22"/>
          <w:szCs w:val="22"/>
        </w:rPr>
        <w:t xml:space="preserve"> </w:t>
      </w:r>
      <w:proofErr w:type="spellStart"/>
      <w:r w:rsidRPr="00414880">
        <w:rPr>
          <w:sz w:val="22"/>
          <w:szCs w:val="22"/>
        </w:rPr>
        <w:t>termiņš</w:t>
      </w:r>
      <w:proofErr w:type="spellEnd"/>
      <w:r w:rsidRPr="00414880">
        <w:rPr>
          <w:sz w:val="22"/>
          <w:szCs w:val="22"/>
        </w:rPr>
        <w:t xml:space="preserve"> var </w:t>
      </w:r>
      <w:proofErr w:type="spellStart"/>
      <w:r w:rsidRPr="00414880">
        <w:rPr>
          <w:sz w:val="22"/>
          <w:szCs w:val="22"/>
        </w:rPr>
        <w:t>tikt</w:t>
      </w:r>
      <w:proofErr w:type="spellEnd"/>
      <w:r w:rsidRPr="00414880">
        <w:rPr>
          <w:sz w:val="22"/>
          <w:szCs w:val="22"/>
        </w:rPr>
        <w:t xml:space="preserve"> </w:t>
      </w:r>
      <w:proofErr w:type="spellStart"/>
      <w:r w:rsidRPr="00414880">
        <w:rPr>
          <w:sz w:val="22"/>
          <w:szCs w:val="22"/>
        </w:rPr>
        <w:t>pagarināts</w:t>
      </w:r>
      <w:proofErr w:type="spellEnd"/>
      <w:r w:rsidRPr="00414880">
        <w:rPr>
          <w:sz w:val="22"/>
          <w:szCs w:val="22"/>
        </w:rPr>
        <w:t xml:space="preserve">, </w:t>
      </w:r>
      <w:proofErr w:type="spellStart"/>
      <w:r w:rsidRPr="00414880">
        <w:rPr>
          <w:sz w:val="22"/>
          <w:szCs w:val="22"/>
        </w:rPr>
        <w:t>Pusēm</w:t>
      </w:r>
      <w:proofErr w:type="spellEnd"/>
      <w:r w:rsidRPr="00414880">
        <w:rPr>
          <w:sz w:val="22"/>
          <w:szCs w:val="22"/>
        </w:rPr>
        <w:t xml:space="preserve"> par to </w:t>
      </w:r>
      <w:proofErr w:type="spellStart"/>
      <w:r w:rsidRPr="00414880">
        <w:rPr>
          <w:sz w:val="22"/>
          <w:szCs w:val="22"/>
        </w:rPr>
        <w:t>vienojoties</w:t>
      </w:r>
      <w:proofErr w:type="spellEnd"/>
      <w:r w:rsidRPr="00414880">
        <w:rPr>
          <w:sz w:val="22"/>
          <w:szCs w:val="22"/>
        </w:rPr>
        <w:t xml:space="preserve"> un </w:t>
      </w:r>
      <w:proofErr w:type="spellStart"/>
      <w:r w:rsidRPr="00414880">
        <w:rPr>
          <w:sz w:val="22"/>
          <w:szCs w:val="22"/>
        </w:rPr>
        <w:t>rakstveidā</w:t>
      </w:r>
      <w:proofErr w:type="spellEnd"/>
      <w:r w:rsidRPr="00414880">
        <w:rPr>
          <w:sz w:val="22"/>
          <w:szCs w:val="22"/>
        </w:rPr>
        <w:t xml:space="preserve"> </w:t>
      </w:r>
      <w:proofErr w:type="spellStart"/>
      <w:r w:rsidRPr="00414880">
        <w:rPr>
          <w:sz w:val="22"/>
          <w:szCs w:val="22"/>
        </w:rPr>
        <w:t>veicot</w:t>
      </w:r>
      <w:proofErr w:type="spellEnd"/>
      <w:r w:rsidRPr="00414880">
        <w:rPr>
          <w:sz w:val="22"/>
          <w:szCs w:val="22"/>
        </w:rPr>
        <w:t xml:space="preserve"> </w:t>
      </w:r>
      <w:proofErr w:type="spellStart"/>
      <w:r w:rsidRPr="00414880">
        <w:rPr>
          <w:sz w:val="22"/>
          <w:szCs w:val="22"/>
        </w:rPr>
        <w:t>grozījumus</w:t>
      </w:r>
      <w:proofErr w:type="spellEnd"/>
      <w:r w:rsidRPr="00414880">
        <w:rPr>
          <w:sz w:val="22"/>
          <w:szCs w:val="22"/>
        </w:rPr>
        <w:t xml:space="preserve"> </w:t>
      </w:r>
      <w:proofErr w:type="spellStart"/>
      <w:r w:rsidRPr="00414880">
        <w:rPr>
          <w:sz w:val="22"/>
          <w:szCs w:val="22"/>
        </w:rPr>
        <w:t>Līgumā</w:t>
      </w:r>
      <w:proofErr w:type="spellEnd"/>
      <w:r w:rsidRPr="00414880">
        <w:rPr>
          <w:sz w:val="22"/>
          <w:szCs w:val="22"/>
        </w:rPr>
        <w:t xml:space="preserve"> </w:t>
      </w:r>
      <w:proofErr w:type="spellStart"/>
      <w:r w:rsidRPr="00414880">
        <w:rPr>
          <w:sz w:val="22"/>
          <w:szCs w:val="22"/>
        </w:rPr>
        <w:t>noteiktajā</w:t>
      </w:r>
      <w:proofErr w:type="spellEnd"/>
      <w:r w:rsidRPr="00414880">
        <w:rPr>
          <w:sz w:val="22"/>
          <w:szCs w:val="22"/>
        </w:rPr>
        <w:t xml:space="preserve"> </w:t>
      </w:r>
      <w:proofErr w:type="spellStart"/>
      <w:r w:rsidRPr="00414880">
        <w:rPr>
          <w:sz w:val="22"/>
          <w:szCs w:val="22"/>
        </w:rPr>
        <w:t>kārtībā</w:t>
      </w:r>
      <w:proofErr w:type="spellEnd"/>
      <w:r w:rsidRPr="00414880">
        <w:rPr>
          <w:sz w:val="22"/>
          <w:szCs w:val="22"/>
        </w:rPr>
        <w:t xml:space="preserve">. </w:t>
      </w:r>
      <w:proofErr w:type="spellStart"/>
      <w:r w:rsidRPr="00414880">
        <w:rPr>
          <w:sz w:val="22"/>
          <w:szCs w:val="22"/>
        </w:rPr>
        <w:t>Kopējais</w:t>
      </w:r>
      <w:proofErr w:type="spellEnd"/>
      <w:r w:rsidRPr="00414880">
        <w:rPr>
          <w:sz w:val="22"/>
          <w:szCs w:val="22"/>
        </w:rPr>
        <w:t xml:space="preserve"> </w:t>
      </w:r>
      <w:proofErr w:type="spellStart"/>
      <w:r w:rsidRPr="00414880">
        <w:rPr>
          <w:sz w:val="22"/>
          <w:szCs w:val="22"/>
        </w:rPr>
        <w:t>Līguma</w:t>
      </w:r>
      <w:proofErr w:type="spellEnd"/>
      <w:r w:rsidRPr="00414880">
        <w:rPr>
          <w:sz w:val="22"/>
          <w:szCs w:val="22"/>
        </w:rPr>
        <w:t xml:space="preserve"> </w:t>
      </w:r>
      <w:proofErr w:type="spellStart"/>
      <w:r w:rsidRPr="00414880">
        <w:rPr>
          <w:sz w:val="22"/>
          <w:szCs w:val="22"/>
        </w:rPr>
        <w:t>darbības</w:t>
      </w:r>
      <w:proofErr w:type="spellEnd"/>
      <w:r w:rsidRPr="00414880">
        <w:rPr>
          <w:sz w:val="22"/>
          <w:szCs w:val="22"/>
        </w:rPr>
        <w:t xml:space="preserve"> </w:t>
      </w:r>
      <w:proofErr w:type="spellStart"/>
      <w:r w:rsidRPr="00414880">
        <w:rPr>
          <w:sz w:val="22"/>
          <w:szCs w:val="22"/>
        </w:rPr>
        <w:t>termiņš</w:t>
      </w:r>
      <w:proofErr w:type="spellEnd"/>
      <w:r w:rsidRPr="00414880">
        <w:rPr>
          <w:sz w:val="22"/>
          <w:szCs w:val="22"/>
        </w:rPr>
        <w:t xml:space="preserve"> </w:t>
      </w:r>
      <w:proofErr w:type="spellStart"/>
      <w:r w:rsidRPr="00414880">
        <w:rPr>
          <w:sz w:val="22"/>
          <w:szCs w:val="22"/>
        </w:rPr>
        <w:t>ar</w:t>
      </w:r>
      <w:proofErr w:type="spellEnd"/>
      <w:r w:rsidRPr="00414880">
        <w:rPr>
          <w:sz w:val="22"/>
          <w:szCs w:val="22"/>
        </w:rPr>
        <w:t xml:space="preserve"> </w:t>
      </w:r>
      <w:proofErr w:type="spellStart"/>
      <w:r w:rsidRPr="00414880">
        <w:rPr>
          <w:sz w:val="22"/>
          <w:szCs w:val="22"/>
        </w:rPr>
        <w:t>pagarinājumu</w:t>
      </w:r>
      <w:proofErr w:type="spellEnd"/>
      <w:r w:rsidRPr="00414880">
        <w:rPr>
          <w:sz w:val="22"/>
          <w:szCs w:val="22"/>
        </w:rPr>
        <w:t xml:space="preserve"> </w:t>
      </w:r>
      <w:proofErr w:type="spellStart"/>
      <w:r w:rsidRPr="00414880">
        <w:rPr>
          <w:sz w:val="22"/>
          <w:szCs w:val="22"/>
        </w:rPr>
        <w:t>nevar</w:t>
      </w:r>
      <w:proofErr w:type="spellEnd"/>
      <w:r w:rsidRPr="00414880">
        <w:rPr>
          <w:sz w:val="22"/>
          <w:szCs w:val="22"/>
        </w:rPr>
        <w:t xml:space="preserve"> </w:t>
      </w:r>
      <w:proofErr w:type="spellStart"/>
      <w:r w:rsidRPr="00414880">
        <w:rPr>
          <w:sz w:val="22"/>
          <w:szCs w:val="22"/>
        </w:rPr>
        <w:t>pārsniegt</w:t>
      </w:r>
      <w:proofErr w:type="spellEnd"/>
      <w:r w:rsidRPr="00414880">
        <w:rPr>
          <w:sz w:val="22"/>
          <w:szCs w:val="22"/>
        </w:rPr>
        <w:t xml:space="preserve"> 60 (</w:t>
      </w:r>
      <w:proofErr w:type="spellStart"/>
      <w:r w:rsidRPr="00414880">
        <w:rPr>
          <w:sz w:val="22"/>
          <w:szCs w:val="22"/>
        </w:rPr>
        <w:t>sešdesmit</w:t>
      </w:r>
      <w:proofErr w:type="spellEnd"/>
      <w:r w:rsidRPr="00414880">
        <w:rPr>
          <w:sz w:val="22"/>
          <w:szCs w:val="22"/>
        </w:rPr>
        <w:t xml:space="preserve">) </w:t>
      </w:r>
      <w:proofErr w:type="spellStart"/>
      <w:r w:rsidRPr="00414880">
        <w:rPr>
          <w:sz w:val="22"/>
          <w:szCs w:val="22"/>
        </w:rPr>
        <w:t>mēnešus</w:t>
      </w:r>
      <w:proofErr w:type="spellEnd"/>
      <w:r w:rsidRPr="00414880">
        <w:rPr>
          <w:sz w:val="22"/>
          <w:szCs w:val="22"/>
        </w:rPr>
        <w:t>.</w:t>
      </w:r>
    </w:p>
    <w:p w14:paraId="2C34DB59" w14:textId="77777777" w:rsidR="00414880" w:rsidRPr="00414880" w:rsidRDefault="00414880" w:rsidP="00414880">
      <w:pPr>
        <w:numPr>
          <w:ilvl w:val="1"/>
          <w:numId w:val="40"/>
        </w:numPr>
        <w:ind w:left="567" w:right="-1" w:hanging="567"/>
        <w:jc w:val="both"/>
        <w:rPr>
          <w:sz w:val="22"/>
          <w:szCs w:val="22"/>
        </w:rPr>
      </w:pPr>
      <w:proofErr w:type="spellStart"/>
      <w:r w:rsidRPr="00414880">
        <w:rPr>
          <w:sz w:val="22"/>
          <w:szCs w:val="22"/>
          <w:lang w:eastAsia="ar-SA"/>
        </w:rPr>
        <w:t>Darbu</w:t>
      </w:r>
      <w:proofErr w:type="spellEnd"/>
      <w:r w:rsidRPr="00414880">
        <w:rPr>
          <w:sz w:val="22"/>
          <w:szCs w:val="22"/>
          <w:lang w:eastAsia="ar-SA"/>
        </w:rPr>
        <w:t xml:space="preserve"> </w:t>
      </w:r>
      <w:proofErr w:type="spellStart"/>
      <w:r w:rsidRPr="00414880">
        <w:rPr>
          <w:sz w:val="22"/>
          <w:szCs w:val="22"/>
          <w:lang w:eastAsia="ar-SA"/>
        </w:rPr>
        <w:t>izpilde</w:t>
      </w:r>
      <w:proofErr w:type="spellEnd"/>
      <w:r w:rsidRPr="00414880">
        <w:rPr>
          <w:sz w:val="22"/>
          <w:szCs w:val="22"/>
          <w:lang w:eastAsia="ar-SA"/>
        </w:rPr>
        <w:t xml:space="preserve"> </w:t>
      </w:r>
      <w:proofErr w:type="spellStart"/>
      <w:r w:rsidRPr="00414880">
        <w:rPr>
          <w:sz w:val="22"/>
          <w:szCs w:val="22"/>
          <w:lang w:eastAsia="ar-SA"/>
        </w:rPr>
        <w:t>pēc</w:t>
      </w:r>
      <w:proofErr w:type="spellEnd"/>
      <w:r w:rsidRPr="00414880">
        <w:rPr>
          <w:sz w:val="22"/>
          <w:szCs w:val="22"/>
          <w:lang w:eastAsia="ar-SA"/>
        </w:rPr>
        <w:t xml:space="preserve"> </w:t>
      </w:r>
      <w:proofErr w:type="spellStart"/>
      <w:r w:rsidRPr="00414880">
        <w:rPr>
          <w:sz w:val="22"/>
          <w:szCs w:val="22"/>
          <w:lang w:eastAsia="ar-SA"/>
        </w:rPr>
        <w:t>iepriekšēja</w:t>
      </w:r>
      <w:proofErr w:type="spellEnd"/>
      <w:r w:rsidRPr="00414880">
        <w:rPr>
          <w:sz w:val="22"/>
          <w:szCs w:val="22"/>
          <w:lang w:eastAsia="ar-SA"/>
        </w:rPr>
        <w:t xml:space="preserve"> </w:t>
      </w:r>
      <w:proofErr w:type="spellStart"/>
      <w:r w:rsidRPr="00414880">
        <w:rPr>
          <w:sz w:val="22"/>
          <w:szCs w:val="22"/>
          <w:lang w:eastAsia="ar-SA"/>
        </w:rPr>
        <w:t>Pasūtītāja</w:t>
      </w:r>
      <w:proofErr w:type="spellEnd"/>
      <w:r w:rsidRPr="00414880">
        <w:rPr>
          <w:sz w:val="22"/>
          <w:szCs w:val="22"/>
          <w:lang w:eastAsia="ar-SA"/>
        </w:rPr>
        <w:t xml:space="preserve"> </w:t>
      </w:r>
      <w:proofErr w:type="spellStart"/>
      <w:r w:rsidRPr="00414880">
        <w:rPr>
          <w:sz w:val="22"/>
          <w:szCs w:val="22"/>
          <w:lang w:eastAsia="ar-SA"/>
        </w:rPr>
        <w:t>paziņojuma</w:t>
      </w:r>
      <w:proofErr w:type="spellEnd"/>
      <w:r w:rsidRPr="00414880">
        <w:rPr>
          <w:sz w:val="22"/>
          <w:szCs w:val="22"/>
          <w:lang w:eastAsia="ar-SA"/>
        </w:rPr>
        <w:t xml:space="preserve"> var </w:t>
      </w:r>
      <w:proofErr w:type="spellStart"/>
      <w:r w:rsidRPr="00414880">
        <w:rPr>
          <w:sz w:val="22"/>
          <w:szCs w:val="22"/>
          <w:lang w:eastAsia="ar-SA"/>
        </w:rPr>
        <w:t>tikt</w:t>
      </w:r>
      <w:proofErr w:type="spellEnd"/>
      <w:r w:rsidRPr="00414880">
        <w:rPr>
          <w:sz w:val="22"/>
          <w:szCs w:val="22"/>
          <w:lang w:eastAsia="ar-SA"/>
        </w:rPr>
        <w:t xml:space="preserve"> </w:t>
      </w:r>
      <w:proofErr w:type="spellStart"/>
      <w:r w:rsidRPr="00414880">
        <w:rPr>
          <w:sz w:val="22"/>
          <w:szCs w:val="22"/>
          <w:lang w:eastAsia="ar-SA"/>
        </w:rPr>
        <w:t>pārtraukta</w:t>
      </w:r>
      <w:proofErr w:type="spellEnd"/>
      <w:r w:rsidRPr="00414880">
        <w:rPr>
          <w:sz w:val="22"/>
          <w:szCs w:val="22"/>
          <w:lang w:eastAsia="ar-SA"/>
        </w:rPr>
        <w:t xml:space="preserve"> </w:t>
      </w:r>
      <w:proofErr w:type="spellStart"/>
      <w:r w:rsidRPr="00414880">
        <w:rPr>
          <w:sz w:val="22"/>
          <w:szCs w:val="22"/>
          <w:lang w:eastAsia="ar-SA"/>
        </w:rPr>
        <w:t>uz</w:t>
      </w:r>
      <w:proofErr w:type="spellEnd"/>
      <w:r w:rsidRPr="00414880">
        <w:rPr>
          <w:sz w:val="22"/>
          <w:szCs w:val="22"/>
          <w:lang w:eastAsia="ar-SA"/>
        </w:rPr>
        <w:t xml:space="preserve"> </w:t>
      </w:r>
      <w:proofErr w:type="spellStart"/>
      <w:r w:rsidRPr="00414880">
        <w:rPr>
          <w:sz w:val="22"/>
          <w:szCs w:val="22"/>
          <w:lang w:eastAsia="ar-SA"/>
        </w:rPr>
        <w:t>laiku</w:t>
      </w:r>
      <w:proofErr w:type="spellEnd"/>
      <w:r w:rsidRPr="00414880">
        <w:rPr>
          <w:sz w:val="22"/>
          <w:szCs w:val="22"/>
          <w:lang w:eastAsia="ar-SA"/>
        </w:rPr>
        <w:t xml:space="preserve">, </w:t>
      </w:r>
      <w:proofErr w:type="spellStart"/>
      <w:r w:rsidRPr="00414880">
        <w:rPr>
          <w:sz w:val="22"/>
          <w:szCs w:val="22"/>
          <w:lang w:eastAsia="ar-SA"/>
        </w:rPr>
        <w:t>kad</w:t>
      </w:r>
      <w:proofErr w:type="spellEnd"/>
      <w:r w:rsidRPr="00414880">
        <w:rPr>
          <w:sz w:val="22"/>
          <w:szCs w:val="22"/>
          <w:lang w:eastAsia="ar-SA"/>
        </w:rPr>
        <w:t xml:space="preserve"> Jūrmalas </w:t>
      </w:r>
      <w:proofErr w:type="spellStart"/>
      <w:r w:rsidRPr="00414880">
        <w:rPr>
          <w:sz w:val="22"/>
          <w:szCs w:val="22"/>
          <w:lang w:eastAsia="ar-SA"/>
        </w:rPr>
        <w:t>Valsts</w:t>
      </w:r>
      <w:proofErr w:type="spellEnd"/>
      <w:r w:rsidRPr="00414880">
        <w:rPr>
          <w:sz w:val="22"/>
          <w:szCs w:val="22"/>
          <w:lang w:eastAsia="ar-SA"/>
        </w:rPr>
        <w:t xml:space="preserve"> </w:t>
      </w:r>
      <w:proofErr w:type="spellStart"/>
      <w:r w:rsidRPr="00414880">
        <w:rPr>
          <w:sz w:val="22"/>
          <w:szCs w:val="22"/>
          <w:lang w:eastAsia="ar-SA"/>
        </w:rPr>
        <w:t>ģimnāzijā</w:t>
      </w:r>
      <w:proofErr w:type="spellEnd"/>
      <w:r w:rsidRPr="00414880">
        <w:rPr>
          <w:sz w:val="22"/>
          <w:szCs w:val="22"/>
          <w:lang w:eastAsia="ar-SA"/>
        </w:rPr>
        <w:t xml:space="preserve"> </w:t>
      </w:r>
      <w:proofErr w:type="spellStart"/>
      <w:r w:rsidRPr="00414880">
        <w:rPr>
          <w:sz w:val="22"/>
          <w:szCs w:val="22"/>
          <w:lang w:eastAsia="ar-SA"/>
        </w:rPr>
        <w:t>nenotiek</w:t>
      </w:r>
      <w:proofErr w:type="spellEnd"/>
      <w:r w:rsidRPr="00414880">
        <w:rPr>
          <w:sz w:val="22"/>
          <w:szCs w:val="22"/>
          <w:lang w:eastAsia="ar-SA"/>
        </w:rPr>
        <w:t xml:space="preserve"> izglītības process.</w:t>
      </w:r>
    </w:p>
    <w:p w14:paraId="02CFB835" w14:textId="77777777" w:rsidR="00414880" w:rsidRPr="00414880" w:rsidRDefault="00414880" w:rsidP="00414880">
      <w:pPr>
        <w:numPr>
          <w:ilvl w:val="1"/>
          <w:numId w:val="40"/>
        </w:numPr>
        <w:ind w:left="567" w:right="-1" w:hanging="567"/>
        <w:jc w:val="both"/>
        <w:rPr>
          <w:sz w:val="22"/>
          <w:szCs w:val="22"/>
        </w:rPr>
      </w:pPr>
      <w:proofErr w:type="spellStart"/>
      <w:r w:rsidRPr="00414880">
        <w:rPr>
          <w:sz w:val="22"/>
          <w:szCs w:val="22"/>
        </w:rPr>
        <w:t>Darbu</w:t>
      </w:r>
      <w:proofErr w:type="spellEnd"/>
      <w:r w:rsidRPr="00414880">
        <w:rPr>
          <w:sz w:val="22"/>
          <w:szCs w:val="22"/>
        </w:rPr>
        <w:t xml:space="preserve"> </w:t>
      </w:r>
      <w:proofErr w:type="spellStart"/>
      <w:r w:rsidRPr="00414880">
        <w:rPr>
          <w:sz w:val="22"/>
          <w:szCs w:val="22"/>
        </w:rPr>
        <w:t>veikšanai</w:t>
      </w:r>
      <w:proofErr w:type="spellEnd"/>
      <w:r w:rsidRPr="00414880">
        <w:rPr>
          <w:sz w:val="22"/>
          <w:szCs w:val="22"/>
        </w:rPr>
        <w:t xml:space="preserve"> </w:t>
      </w:r>
      <w:proofErr w:type="spellStart"/>
      <w:r w:rsidRPr="00414880">
        <w:rPr>
          <w:sz w:val="22"/>
          <w:szCs w:val="22"/>
        </w:rPr>
        <w:t>Pasūtītājs</w:t>
      </w:r>
      <w:proofErr w:type="spellEnd"/>
      <w:r w:rsidRPr="00414880">
        <w:rPr>
          <w:sz w:val="22"/>
          <w:szCs w:val="22"/>
        </w:rPr>
        <w:t xml:space="preserve"> </w:t>
      </w:r>
      <w:proofErr w:type="spellStart"/>
      <w:r w:rsidRPr="00414880">
        <w:rPr>
          <w:sz w:val="22"/>
          <w:szCs w:val="22"/>
        </w:rPr>
        <w:t>nodod</w:t>
      </w:r>
      <w:proofErr w:type="spellEnd"/>
      <w:r w:rsidRPr="00414880">
        <w:rPr>
          <w:sz w:val="22"/>
          <w:szCs w:val="22"/>
        </w:rPr>
        <w:t xml:space="preserve"> </w:t>
      </w:r>
      <w:proofErr w:type="spellStart"/>
      <w:r w:rsidRPr="00414880">
        <w:rPr>
          <w:sz w:val="22"/>
          <w:szCs w:val="22"/>
        </w:rPr>
        <w:t>Izpildītājam</w:t>
      </w:r>
      <w:proofErr w:type="spellEnd"/>
      <w:r w:rsidRPr="00414880">
        <w:rPr>
          <w:sz w:val="22"/>
          <w:szCs w:val="22"/>
        </w:rPr>
        <w:t xml:space="preserve"> </w:t>
      </w:r>
      <w:proofErr w:type="spellStart"/>
      <w:r w:rsidRPr="00414880">
        <w:rPr>
          <w:sz w:val="22"/>
          <w:szCs w:val="22"/>
        </w:rPr>
        <w:t>nomā</w:t>
      </w:r>
      <w:proofErr w:type="spellEnd"/>
      <w:r w:rsidRPr="00414880">
        <w:rPr>
          <w:sz w:val="22"/>
          <w:szCs w:val="22"/>
        </w:rPr>
        <w:t xml:space="preserve"> </w:t>
      </w:r>
      <w:proofErr w:type="spellStart"/>
      <w:r w:rsidRPr="00414880">
        <w:rPr>
          <w:sz w:val="22"/>
          <w:szCs w:val="22"/>
        </w:rPr>
        <w:t>Pasūtītāja</w:t>
      </w:r>
      <w:proofErr w:type="spellEnd"/>
      <w:r w:rsidRPr="00414880">
        <w:rPr>
          <w:sz w:val="22"/>
          <w:szCs w:val="22"/>
        </w:rPr>
        <w:t xml:space="preserve"> </w:t>
      </w:r>
      <w:proofErr w:type="spellStart"/>
      <w:r w:rsidRPr="00414880">
        <w:rPr>
          <w:sz w:val="22"/>
          <w:szCs w:val="22"/>
        </w:rPr>
        <w:t>apsaimniekošanā</w:t>
      </w:r>
      <w:proofErr w:type="spellEnd"/>
      <w:r w:rsidRPr="00414880">
        <w:rPr>
          <w:sz w:val="22"/>
          <w:szCs w:val="22"/>
        </w:rPr>
        <w:t xml:space="preserve"> un </w:t>
      </w:r>
      <w:proofErr w:type="spellStart"/>
      <w:r w:rsidRPr="00414880">
        <w:rPr>
          <w:sz w:val="22"/>
          <w:szCs w:val="22"/>
        </w:rPr>
        <w:t>valdījumā</w:t>
      </w:r>
      <w:proofErr w:type="spellEnd"/>
      <w:r w:rsidRPr="00414880">
        <w:rPr>
          <w:sz w:val="22"/>
          <w:szCs w:val="22"/>
        </w:rPr>
        <w:t xml:space="preserve"> </w:t>
      </w:r>
      <w:proofErr w:type="spellStart"/>
      <w:r w:rsidRPr="00414880">
        <w:rPr>
          <w:sz w:val="22"/>
          <w:szCs w:val="22"/>
        </w:rPr>
        <w:t>esošās</w:t>
      </w:r>
      <w:proofErr w:type="spellEnd"/>
      <w:r w:rsidRPr="00414880">
        <w:rPr>
          <w:sz w:val="22"/>
          <w:szCs w:val="22"/>
        </w:rPr>
        <w:t xml:space="preserve"> </w:t>
      </w:r>
      <w:proofErr w:type="spellStart"/>
      <w:r w:rsidRPr="00414880">
        <w:rPr>
          <w:sz w:val="22"/>
          <w:szCs w:val="22"/>
        </w:rPr>
        <w:t>nedzīvojamās</w:t>
      </w:r>
      <w:proofErr w:type="spellEnd"/>
      <w:r w:rsidRPr="00414880">
        <w:rPr>
          <w:sz w:val="22"/>
          <w:szCs w:val="22"/>
        </w:rPr>
        <w:t xml:space="preserve"> </w:t>
      </w:r>
      <w:proofErr w:type="spellStart"/>
      <w:r w:rsidRPr="00414880">
        <w:rPr>
          <w:sz w:val="22"/>
          <w:szCs w:val="22"/>
        </w:rPr>
        <w:t>telpas</w:t>
      </w:r>
      <w:proofErr w:type="spellEnd"/>
      <w:r w:rsidRPr="00414880">
        <w:rPr>
          <w:sz w:val="22"/>
          <w:szCs w:val="22"/>
        </w:rPr>
        <w:t xml:space="preserve"> </w:t>
      </w:r>
      <w:proofErr w:type="spellStart"/>
      <w:r w:rsidRPr="00414880">
        <w:rPr>
          <w:sz w:val="22"/>
          <w:szCs w:val="22"/>
        </w:rPr>
        <w:t>ēkās</w:t>
      </w:r>
      <w:proofErr w:type="spellEnd"/>
      <w:r w:rsidRPr="00414880">
        <w:rPr>
          <w:sz w:val="22"/>
          <w:szCs w:val="22"/>
        </w:rPr>
        <w:t xml:space="preserve"> </w:t>
      </w:r>
      <w:proofErr w:type="spellStart"/>
      <w:r w:rsidRPr="00414880">
        <w:rPr>
          <w:sz w:val="22"/>
          <w:szCs w:val="22"/>
        </w:rPr>
        <w:t>Jūrmalā</w:t>
      </w:r>
      <w:proofErr w:type="spellEnd"/>
      <w:r w:rsidRPr="00414880">
        <w:rPr>
          <w:sz w:val="22"/>
          <w:szCs w:val="22"/>
        </w:rPr>
        <w:t xml:space="preserve">, </w:t>
      </w:r>
      <w:proofErr w:type="spellStart"/>
      <w:r w:rsidRPr="00414880">
        <w:rPr>
          <w:sz w:val="22"/>
          <w:szCs w:val="22"/>
          <w:shd w:val="clear" w:color="auto" w:fill="D9D9D9"/>
        </w:rPr>
        <w:t>Raiņa</w:t>
      </w:r>
      <w:proofErr w:type="spellEnd"/>
      <w:r w:rsidRPr="00414880">
        <w:rPr>
          <w:sz w:val="22"/>
          <w:szCs w:val="22"/>
          <w:shd w:val="clear" w:color="auto" w:fill="D9D9D9"/>
        </w:rPr>
        <w:t xml:space="preserve"> </w:t>
      </w:r>
      <w:proofErr w:type="spellStart"/>
      <w:r w:rsidRPr="00414880">
        <w:rPr>
          <w:sz w:val="22"/>
          <w:szCs w:val="22"/>
          <w:shd w:val="clear" w:color="auto" w:fill="D9D9D9"/>
        </w:rPr>
        <w:t>ielā</w:t>
      </w:r>
      <w:proofErr w:type="spellEnd"/>
      <w:r w:rsidRPr="00414880">
        <w:rPr>
          <w:sz w:val="22"/>
          <w:szCs w:val="22"/>
          <w:shd w:val="clear" w:color="auto" w:fill="D9D9D9"/>
        </w:rPr>
        <w:t xml:space="preserve"> 53</w:t>
      </w:r>
      <w:r w:rsidRPr="00414880">
        <w:rPr>
          <w:sz w:val="22"/>
          <w:szCs w:val="22"/>
          <w:highlight w:val="lightGray"/>
          <w:shd w:val="clear" w:color="auto" w:fill="D9D9D9"/>
        </w:rPr>
        <w:t xml:space="preserve"> - _______</w:t>
      </w:r>
      <w:r w:rsidRPr="00414880">
        <w:rPr>
          <w:sz w:val="22"/>
          <w:szCs w:val="22"/>
          <w:shd w:val="clear" w:color="auto" w:fill="D9D9D9"/>
        </w:rPr>
        <w:t xml:space="preserve"> m</w:t>
      </w:r>
      <w:r w:rsidRPr="00414880">
        <w:rPr>
          <w:sz w:val="22"/>
          <w:szCs w:val="22"/>
          <w:shd w:val="clear" w:color="auto" w:fill="D9D9D9"/>
          <w:vertAlign w:val="superscript"/>
        </w:rPr>
        <w:t>2</w:t>
      </w:r>
      <w:r w:rsidRPr="00414880">
        <w:rPr>
          <w:sz w:val="22"/>
          <w:szCs w:val="22"/>
          <w:shd w:val="clear" w:color="auto" w:fill="D9D9D9"/>
        </w:rPr>
        <w:t xml:space="preserve"> </w:t>
      </w:r>
      <w:proofErr w:type="spellStart"/>
      <w:r w:rsidRPr="00414880">
        <w:rPr>
          <w:sz w:val="22"/>
          <w:szCs w:val="22"/>
          <w:shd w:val="clear" w:color="auto" w:fill="D9D9D9"/>
        </w:rPr>
        <w:t>platībā</w:t>
      </w:r>
      <w:proofErr w:type="spellEnd"/>
      <w:r w:rsidRPr="00414880">
        <w:rPr>
          <w:sz w:val="22"/>
          <w:szCs w:val="22"/>
          <w:shd w:val="clear" w:color="auto" w:fill="D9D9D9"/>
        </w:rPr>
        <w:t xml:space="preserve">, </w:t>
      </w:r>
      <w:proofErr w:type="spellStart"/>
      <w:r w:rsidRPr="00414880">
        <w:rPr>
          <w:sz w:val="22"/>
          <w:szCs w:val="22"/>
          <w:shd w:val="clear" w:color="auto" w:fill="D9D9D9"/>
        </w:rPr>
        <w:t>Raiņa</w:t>
      </w:r>
      <w:proofErr w:type="spellEnd"/>
      <w:r w:rsidRPr="00414880">
        <w:rPr>
          <w:sz w:val="22"/>
          <w:szCs w:val="22"/>
          <w:shd w:val="clear" w:color="auto" w:fill="D9D9D9"/>
        </w:rPr>
        <w:t xml:space="preserve"> </w:t>
      </w:r>
      <w:proofErr w:type="spellStart"/>
      <w:r w:rsidRPr="00414880">
        <w:rPr>
          <w:sz w:val="22"/>
          <w:szCs w:val="22"/>
          <w:shd w:val="clear" w:color="auto" w:fill="D9D9D9"/>
        </w:rPr>
        <w:t>ielā</w:t>
      </w:r>
      <w:proofErr w:type="spellEnd"/>
      <w:r w:rsidRPr="00414880">
        <w:rPr>
          <w:sz w:val="22"/>
          <w:szCs w:val="22"/>
          <w:shd w:val="clear" w:color="auto" w:fill="D9D9D9"/>
        </w:rPr>
        <w:t xml:space="preserve"> 55 - _______ m</w:t>
      </w:r>
      <w:r w:rsidRPr="00414880">
        <w:rPr>
          <w:sz w:val="22"/>
          <w:szCs w:val="22"/>
          <w:shd w:val="clear" w:color="auto" w:fill="D9D9D9"/>
          <w:vertAlign w:val="superscript"/>
        </w:rPr>
        <w:t>2</w:t>
      </w:r>
      <w:r w:rsidRPr="00414880">
        <w:rPr>
          <w:sz w:val="22"/>
          <w:szCs w:val="22"/>
          <w:shd w:val="clear" w:color="auto" w:fill="D9D9D9"/>
        </w:rPr>
        <w:t xml:space="preserve"> </w:t>
      </w:r>
      <w:proofErr w:type="spellStart"/>
      <w:r w:rsidRPr="00414880">
        <w:rPr>
          <w:sz w:val="22"/>
          <w:szCs w:val="22"/>
          <w:shd w:val="clear" w:color="auto" w:fill="D9D9D9"/>
        </w:rPr>
        <w:t>platībā</w:t>
      </w:r>
      <w:proofErr w:type="spellEnd"/>
      <w:r w:rsidRPr="00414880">
        <w:rPr>
          <w:sz w:val="22"/>
          <w:szCs w:val="22"/>
          <w:shd w:val="clear" w:color="auto" w:fill="D9D9D9"/>
        </w:rPr>
        <w:t xml:space="preserve"> un Slokas </w:t>
      </w:r>
      <w:proofErr w:type="spellStart"/>
      <w:r w:rsidRPr="00414880">
        <w:rPr>
          <w:sz w:val="22"/>
          <w:szCs w:val="22"/>
          <w:shd w:val="clear" w:color="auto" w:fill="D9D9D9"/>
        </w:rPr>
        <w:t>ielā</w:t>
      </w:r>
      <w:proofErr w:type="spellEnd"/>
      <w:r w:rsidRPr="00414880">
        <w:rPr>
          <w:sz w:val="22"/>
          <w:szCs w:val="22"/>
          <w:shd w:val="clear" w:color="auto" w:fill="D9D9D9"/>
        </w:rPr>
        <w:t xml:space="preserve"> 3 </w:t>
      </w:r>
      <w:proofErr w:type="gramStart"/>
      <w:r w:rsidRPr="00414880">
        <w:rPr>
          <w:sz w:val="22"/>
          <w:szCs w:val="22"/>
          <w:shd w:val="clear" w:color="auto" w:fill="D9D9D9"/>
        </w:rPr>
        <w:t>-  _</w:t>
      </w:r>
      <w:proofErr w:type="gramEnd"/>
      <w:r w:rsidRPr="00414880">
        <w:rPr>
          <w:sz w:val="22"/>
          <w:szCs w:val="22"/>
          <w:shd w:val="clear" w:color="auto" w:fill="D9D9D9"/>
        </w:rPr>
        <w:t>______ m</w:t>
      </w:r>
      <w:r w:rsidRPr="00414880">
        <w:rPr>
          <w:sz w:val="22"/>
          <w:szCs w:val="22"/>
          <w:shd w:val="clear" w:color="auto" w:fill="D9D9D9"/>
          <w:vertAlign w:val="superscript"/>
        </w:rPr>
        <w:t>2</w:t>
      </w:r>
      <w:r w:rsidRPr="00414880">
        <w:rPr>
          <w:sz w:val="22"/>
          <w:szCs w:val="22"/>
          <w:shd w:val="clear" w:color="auto" w:fill="D9D9D9"/>
        </w:rPr>
        <w:t xml:space="preserve"> </w:t>
      </w:r>
      <w:proofErr w:type="spellStart"/>
      <w:r w:rsidRPr="00414880">
        <w:rPr>
          <w:sz w:val="22"/>
          <w:szCs w:val="22"/>
          <w:shd w:val="clear" w:color="auto" w:fill="D9D9D9"/>
        </w:rPr>
        <w:t>platībā</w:t>
      </w:r>
      <w:proofErr w:type="spellEnd"/>
      <w:r w:rsidRPr="00414880">
        <w:rPr>
          <w:sz w:val="22"/>
          <w:szCs w:val="22"/>
        </w:rPr>
        <w:t xml:space="preserve"> (</w:t>
      </w:r>
      <w:proofErr w:type="spellStart"/>
      <w:r w:rsidRPr="00414880">
        <w:rPr>
          <w:sz w:val="22"/>
          <w:szCs w:val="22"/>
        </w:rPr>
        <w:t>turpmāk</w:t>
      </w:r>
      <w:proofErr w:type="spellEnd"/>
      <w:r w:rsidRPr="00414880">
        <w:rPr>
          <w:sz w:val="22"/>
          <w:szCs w:val="22"/>
        </w:rPr>
        <w:t xml:space="preserve"> – </w:t>
      </w:r>
      <w:proofErr w:type="spellStart"/>
      <w:r w:rsidRPr="00414880">
        <w:rPr>
          <w:sz w:val="22"/>
          <w:szCs w:val="22"/>
        </w:rPr>
        <w:t>Telpas</w:t>
      </w:r>
      <w:proofErr w:type="spellEnd"/>
      <w:r w:rsidRPr="00414880">
        <w:rPr>
          <w:sz w:val="22"/>
          <w:szCs w:val="22"/>
        </w:rPr>
        <w:t xml:space="preserve">), par to </w:t>
      </w:r>
      <w:proofErr w:type="spellStart"/>
      <w:r w:rsidRPr="00414880">
        <w:rPr>
          <w:sz w:val="22"/>
          <w:szCs w:val="22"/>
        </w:rPr>
        <w:t>noslēdzot</w:t>
      </w:r>
      <w:proofErr w:type="spellEnd"/>
      <w:r w:rsidRPr="00414880">
        <w:rPr>
          <w:sz w:val="22"/>
          <w:szCs w:val="22"/>
        </w:rPr>
        <w:t xml:space="preserve"> </w:t>
      </w:r>
      <w:proofErr w:type="spellStart"/>
      <w:r w:rsidRPr="00414880">
        <w:rPr>
          <w:sz w:val="22"/>
          <w:szCs w:val="22"/>
        </w:rPr>
        <w:t>telpu</w:t>
      </w:r>
      <w:proofErr w:type="spellEnd"/>
      <w:r w:rsidRPr="00414880">
        <w:rPr>
          <w:sz w:val="22"/>
          <w:szCs w:val="22"/>
        </w:rPr>
        <w:t xml:space="preserve"> </w:t>
      </w:r>
      <w:proofErr w:type="spellStart"/>
      <w:r w:rsidRPr="00414880">
        <w:rPr>
          <w:sz w:val="22"/>
          <w:szCs w:val="22"/>
        </w:rPr>
        <w:t>nomas</w:t>
      </w:r>
      <w:proofErr w:type="spellEnd"/>
      <w:r w:rsidRPr="00414880">
        <w:rPr>
          <w:sz w:val="22"/>
          <w:szCs w:val="22"/>
        </w:rPr>
        <w:t xml:space="preserve"> </w:t>
      </w:r>
      <w:proofErr w:type="spellStart"/>
      <w:r w:rsidRPr="00414880">
        <w:rPr>
          <w:sz w:val="22"/>
          <w:szCs w:val="22"/>
        </w:rPr>
        <w:t>līgumus</w:t>
      </w:r>
      <w:proofErr w:type="spellEnd"/>
      <w:r w:rsidRPr="00414880">
        <w:rPr>
          <w:sz w:val="22"/>
          <w:szCs w:val="22"/>
        </w:rPr>
        <w:t>.</w:t>
      </w:r>
    </w:p>
    <w:p w14:paraId="75DA78AE" w14:textId="77777777" w:rsidR="00414880" w:rsidRPr="00414880" w:rsidRDefault="00414880" w:rsidP="00414880">
      <w:pPr>
        <w:tabs>
          <w:tab w:val="num" w:pos="0"/>
          <w:tab w:val="left" w:pos="567"/>
        </w:tabs>
        <w:jc w:val="both"/>
        <w:rPr>
          <w:noProof/>
          <w:sz w:val="22"/>
          <w:szCs w:val="22"/>
          <w:lang w:eastAsia="lv-LV"/>
        </w:rPr>
      </w:pPr>
      <w:bookmarkStart w:id="83" w:name="_Toc421106368"/>
    </w:p>
    <w:p w14:paraId="5954AA97" w14:textId="77777777" w:rsidR="00414880" w:rsidRPr="00414880" w:rsidRDefault="00414880" w:rsidP="00414880">
      <w:pPr>
        <w:numPr>
          <w:ilvl w:val="0"/>
          <w:numId w:val="40"/>
        </w:numPr>
        <w:spacing w:after="120"/>
        <w:ind w:left="284" w:hanging="284"/>
        <w:jc w:val="center"/>
        <w:rPr>
          <w:b/>
          <w:noProof/>
          <w:sz w:val="22"/>
          <w:szCs w:val="22"/>
          <w:lang w:eastAsia="lv-LV"/>
        </w:rPr>
      </w:pPr>
      <w:r w:rsidRPr="00414880">
        <w:rPr>
          <w:b/>
          <w:noProof/>
          <w:sz w:val="22"/>
          <w:szCs w:val="22"/>
          <w:lang w:eastAsia="lv-LV"/>
        </w:rPr>
        <w:t>Izpildītāja saistības</w:t>
      </w:r>
      <w:bookmarkEnd w:id="83"/>
    </w:p>
    <w:p w14:paraId="20214BAF" w14:textId="77777777" w:rsidR="00414880" w:rsidRPr="00414880" w:rsidRDefault="00414880" w:rsidP="00414880">
      <w:pPr>
        <w:numPr>
          <w:ilvl w:val="1"/>
          <w:numId w:val="40"/>
        </w:numPr>
        <w:ind w:left="567" w:right="-1" w:hanging="567"/>
        <w:jc w:val="both"/>
        <w:rPr>
          <w:sz w:val="22"/>
          <w:szCs w:val="22"/>
        </w:rPr>
      </w:pPr>
      <w:proofErr w:type="spellStart"/>
      <w:r w:rsidRPr="00414880">
        <w:rPr>
          <w:sz w:val="22"/>
          <w:szCs w:val="22"/>
        </w:rPr>
        <w:t>Izpildītājs</w:t>
      </w:r>
      <w:proofErr w:type="spellEnd"/>
      <w:r w:rsidRPr="00414880">
        <w:rPr>
          <w:sz w:val="22"/>
          <w:szCs w:val="22"/>
        </w:rPr>
        <w:t xml:space="preserve"> </w:t>
      </w:r>
      <w:proofErr w:type="spellStart"/>
      <w:r w:rsidRPr="00414880">
        <w:rPr>
          <w:sz w:val="22"/>
          <w:szCs w:val="22"/>
        </w:rPr>
        <w:t>apņemas</w:t>
      </w:r>
      <w:proofErr w:type="spellEnd"/>
      <w:r w:rsidRPr="00414880">
        <w:rPr>
          <w:sz w:val="22"/>
          <w:szCs w:val="22"/>
        </w:rPr>
        <w:t>:</w:t>
      </w:r>
    </w:p>
    <w:p w14:paraId="38613079" w14:textId="77777777" w:rsidR="00414880" w:rsidRPr="00414880" w:rsidRDefault="00414880" w:rsidP="00414880">
      <w:pPr>
        <w:numPr>
          <w:ilvl w:val="2"/>
          <w:numId w:val="40"/>
        </w:numPr>
        <w:ind w:left="1276" w:right="-2" w:hanging="709"/>
        <w:jc w:val="both"/>
        <w:rPr>
          <w:sz w:val="22"/>
          <w:szCs w:val="22"/>
        </w:rPr>
      </w:pPr>
      <w:proofErr w:type="spellStart"/>
      <w:r w:rsidRPr="00414880">
        <w:rPr>
          <w:sz w:val="22"/>
          <w:szCs w:val="22"/>
        </w:rPr>
        <w:t>veikt</w:t>
      </w:r>
      <w:proofErr w:type="spellEnd"/>
      <w:r w:rsidRPr="00414880">
        <w:rPr>
          <w:sz w:val="22"/>
          <w:szCs w:val="22"/>
        </w:rPr>
        <w:t xml:space="preserve"> </w:t>
      </w:r>
      <w:proofErr w:type="spellStart"/>
      <w:r w:rsidRPr="00414880">
        <w:rPr>
          <w:sz w:val="22"/>
          <w:szCs w:val="22"/>
        </w:rPr>
        <w:t>Darbus</w:t>
      </w:r>
      <w:proofErr w:type="spellEnd"/>
      <w:r w:rsidRPr="00414880">
        <w:rPr>
          <w:sz w:val="22"/>
          <w:szCs w:val="22"/>
        </w:rPr>
        <w:t xml:space="preserve"> </w:t>
      </w:r>
      <w:proofErr w:type="spellStart"/>
      <w:r w:rsidRPr="00414880">
        <w:rPr>
          <w:sz w:val="22"/>
          <w:szCs w:val="22"/>
        </w:rPr>
        <w:t>saskaņā</w:t>
      </w:r>
      <w:proofErr w:type="spellEnd"/>
      <w:r w:rsidRPr="00414880">
        <w:rPr>
          <w:sz w:val="22"/>
          <w:szCs w:val="22"/>
        </w:rPr>
        <w:t xml:space="preserve"> </w:t>
      </w:r>
      <w:proofErr w:type="spellStart"/>
      <w:r w:rsidRPr="00414880">
        <w:rPr>
          <w:sz w:val="22"/>
          <w:szCs w:val="22"/>
        </w:rPr>
        <w:t>ar</w:t>
      </w:r>
      <w:proofErr w:type="spellEnd"/>
      <w:r w:rsidRPr="00414880">
        <w:rPr>
          <w:sz w:val="22"/>
          <w:szCs w:val="22"/>
        </w:rPr>
        <w:t xml:space="preserve"> </w:t>
      </w:r>
      <w:proofErr w:type="spellStart"/>
      <w:r w:rsidRPr="00414880">
        <w:rPr>
          <w:sz w:val="22"/>
          <w:szCs w:val="22"/>
        </w:rPr>
        <w:t>Tehniskajām</w:t>
      </w:r>
      <w:proofErr w:type="spellEnd"/>
      <w:r w:rsidRPr="00414880">
        <w:rPr>
          <w:sz w:val="22"/>
          <w:szCs w:val="22"/>
        </w:rPr>
        <w:t xml:space="preserve"> </w:t>
      </w:r>
      <w:proofErr w:type="spellStart"/>
      <w:r w:rsidRPr="00414880">
        <w:rPr>
          <w:sz w:val="22"/>
          <w:szCs w:val="22"/>
        </w:rPr>
        <w:t>specifikācijām</w:t>
      </w:r>
      <w:proofErr w:type="spellEnd"/>
      <w:r w:rsidRPr="00414880">
        <w:rPr>
          <w:sz w:val="22"/>
          <w:szCs w:val="22"/>
        </w:rPr>
        <w:t xml:space="preserve"> (1. </w:t>
      </w:r>
      <w:proofErr w:type="spellStart"/>
      <w:r w:rsidRPr="00414880">
        <w:rPr>
          <w:sz w:val="22"/>
          <w:szCs w:val="22"/>
        </w:rPr>
        <w:t>pielikums</w:t>
      </w:r>
      <w:proofErr w:type="spellEnd"/>
      <w:r w:rsidRPr="00414880">
        <w:rPr>
          <w:sz w:val="22"/>
          <w:szCs w:val="22"/>
        </w:rPr>
        <w:t xml:space="preserve">) un </w:t>
      </w:r>
      <w:proofErr w:type="spellStart"/>
      <w:r w:rsidRPr="00414880">
        <w:rPr>
          <w:sz w:val="22"/>
          <w:szCs w:val="22"/>
        </w:rPr>
        <w:t>Pasūtītāja</w:t>
      </w:r>
      <w:proofErr w:type="spellEnd"/>
      <w:r w:rsidRPr="00414880">
        <w:rPr>
          <w:sz w:val="22"/>
          <w:szCs w:val="22"/>
        </w:rPr>
        <w:t xml:space="preserve"> </w:t>
      </w:r>
      <w:proofErr w:type="spellStart"/>
      <w:r w:rsidRPr="00414880">
        <w:rPr>
          <w:sz w:val="22"/>
          <w:szCs w:val="22"/>
        </w:rPr>
        <w:t>saskaņoto</w:t>
      </w:r>
      <w:proofErr w:type="spellEnd"/>
      <w:r w:rsidRPr="00414880">
        <w:rPr>
          <w:sz w:val="22"/>
          <w:szCs w:val="22"/>
        </w:rPr>
        <w:t xml:space="preserve"> </w:t>
      </w:r>
      <w:proofErr w:type="spellStart"/>
      <w:r w:rsidRPr="00414880">
        <w:rPr>
          <w:sz w:val="22"/>
          <w:szCs w:val="22"/>
        </w:rPr>
        <w:t>ēdienkarti</w:t>
      </w:r>
      <w:proofErr w:type="spellEnd"/>
      <w:r w:rsidRPr="00414880">
        <w:rPr>
          <w:sz w:val="22"/>
          <w:szCs w:val="22"/>
        </w:rPr>
        <w:t xml:space="preserve">, ko </w:t>
      </w:r>
      <w:proofErr w:type="spellStart"/>
      <w:r w:rsidRPr="00414880">
        <w:rPr>
          <w:sz w:val="22"/>
          <w:szCs w:val="22"/>
        </w:rPr>
        <w:t>mācību</w:t>
      </w:r>
      <w:proofErr w:type="spellEnd"/>
      <w:r w:rsidRPr="00414880">
        <w:rPr>
          <w:sz w:val="22"/>
          <w:szCs w:val="22"/>
        </w:rPr>
        <w:t xml:space="preserve"> </w:t>
      </w:r>
      <w:proofErr w:type="spellStart"/>
      <w:r w:rsidRPr="00414880">
        <w:rPr>
          <w:sz w:val="22"/>
          <w:szCs w:val="22"/>
        </w:rPr>
        <w:t>nedēļai</w:t>
      </w:r>
      <w:proofErr w:type="spellEnd"/>
      <w:r w:rsidRPr="00414880">
        <w:rPr>
          <w:sz w:val="22"/>
          <w:szCs w:val="22"/>
        </w:rPr>
        <w:t xml:space="preserve"> </w:t>
      </w:r>
      <w:proofErr w:type="spellStart"/>
      <w:r w:rsidRPr="00414880">
        <w:rPr>
          <w:sz w:val="22"/>
          <w:szCs w:val="22"/>
        </w:rPr>
        <w:t>saskaņo</w:t>
      </w:r>
      <w:proofErr w:type="spellEnd"/>
      <w:r w:rsidRPr="00414880">
        <w:rPr>
          <w:sz w:val="22"/>
          <w:szCs w:val="22"/>
        </w:rPr>
        <w:t xml:space="preserve"> 3 (</w:t>
      </w:r>
      <w:proofErr w:type="spellStart"/>
      <w:r w:rsidRPr="00414880">
        <w:rPr>
          <w:sz w:val="22"/>
          <w:szCs w:val="22"/>
        </w:rPr>
        <w:t>trīs</w:t>
      </w:r>
      <w:proofErr w:type="spellEnd"/>
      <w:r w:rsidRPr="00414880">
        <w:rPr>
          <w:sz w:val="22"/>
          <w:szCs w:val="22"/>
        </w:rPr>
        <w:t xml:space="preserve">) </w:t>
      </w:r>
      <w:proofErr w:type="spellStart"/>
      <w:r w:rsidRPr="00414880">
        <w:rPr>
          <w:sz w:val="22"/>
          <w:szCs w:val="22"/>
        </w:rPr>
        <w:t>darbdienas</w:t>
      </w:r>
      <w:proofErr w:type="spellEnd"/>
      <w:r w:rsidRPr="00414880">
        <w:rPr>
          <w:sz w:val="22"/>
          <w:szCs w:val="22"/>
        </w:rPr>
        <w:t xml:space="preserve"> </w:t>
      </w:r>
      <w:proofErr w:type="spellStart"/>
      <w:r w:rsidRPr="00414880">
        <w:rPr>
          <w:sz w:val="22"/>
          <w:szCs w:val="22"/>
        </w:rPr>
        <w:t>iepriekš</w:t>
      </w:r>
      <w:proofErr w:type="spellEnd"/>
      <w:r w:rsidRPr="00414880">
        <w:rPr>
          <w:sz w:val="22"/>
          <w:szCs w:val="22"/>
          <w:lang w:eastAsia="zh-CN"/>
        </w:rPr>
        <w:t>;</w:t>
      </w:r>
    </w:p>
    <w:p w14:paraId="038D58C5" w14:textId="77777777" w:rsidR="00414880" w:rsidRPr="00414880" w:rsidRDefault="00414880" w:rsidP="00414880">
      <w:pPr>
        <w:numPr>
          <w:ilvl w:val="2"/>
          <w:numId w:val="40"/>
        </w:numPr>
        <w:ind w:left="1276" w:right="-1" w:hanging="709"/>
        <w:jc w:val="both"/>
        <w:rPr>
          <w:sz w:val="22"/>
          <w:szCs w:val="22"/>
        </w:rPr>
      </w:pPr>
      <w:proofErr w:type="spellStart"/>
      <w:r w:rsidRPr="00414880">
        <w:rPr>
          <w:sz w:val="22"/>
          <w:szCs w:val="22"/>
        </w:rPr>
        <w:t>pēc</w:t>
      </w:r>
      <w:proofErr w:type="spellEnd"/>
      <w:r w:rsidRPr="00414880">
        <w:rPr>
          <w:sz w:val="22"/>
          <w:szCs w:val="22"/>
        </w:rPr>
        <w:t xml:space="preserve"> </w:t>
      </w:r>
      <w:proofErr w:type="spellStart"/>
      <w:r w:rsidRPr="00414880">
        <w:rPr>
          <w:sz w:val="22"/>
          <w:szCs w:val="22"/>
        </w:rPr>
        <w:t>Līguma</w:t>
      </w:r>
      <w:proofErr w:type="spellEnd"/>
      <w:r w:rsidRPr="00414880">
        <w:rPr>
          <w:sz w:val="22"/>
          <w:szCs w:val="22"/>
        </w:rPr>
        <w:t xml:space="preserve"> </w:t>
      </w:r>
      <w:proofErr w:type="spellStart"/>
      <w:r w:rsidRPr="00414880">
        <w:rPr>
          <w:sz w:val="22"/>
          <w:szCs w:val="22"/>
        </w:rPr>
        <w:t>noslēgšanas</w:t>
      </w:r>
      <w:proofErr w:type="spellEnd"/>
      <w:r w:rsidRPr="00414880">
        <w:rPr>
          <w:sz w:val="22"/>
          <w:szCs w:val="22"/>
        </w:rPr>
        <w:t xml:space="preserve"> 5 (</w:t>
      </w:r>
      <w:proofErr w:type="spellStart"/>
      <w:r w:rsidRPr="00414880">
        <w:rPr>
          <w:sz w:val="22"/>
          <w:szCs w:val="22"/>
        </w:rPr>
        <w:t>piecu</w:t>
      </w:r>
      <w:proofErr w:type="spellEnd"/>
      <w:r w:rsidRPr="00414880">
        <w:rPr>
          <w:sz w:val="22"/>
          <w:szCs w:val="22"/>
        </w:rPr>
        <w:t xml:space="preserve">) </w:t>
      </w:r>
      <w:proofErr w:type="spellStart"/>
      <w:r w:rsidRPr="00414880">
        <w:rPr>
          <w:sz w:val="22"/>
          <w:szCs w:val="22"/>
        </w:rPr>
        <w:t>kalendāra</w:t>
      </w:r>
      <w:proofErr w:type="spellEnd"/>
      <w:r w:rsidRPr="00414880">
        <w:rPr>
          <w:sz w:val="22"/>
          <w:szCs w:val="22"/>
        </w:rPr>
        <w:t xml:space="preserve"> </w:t>
      </w:r>
      <w:proofErr w:type="spellStart"/>
      <w:r w:rsidRPr="00414880">
        <w:rPr>
          <w:sz w:val="22"/>
          <w:szCs w:val="22"/>
        </w:rPr>
        <w:t>dienu</w:t>
      </w:r>
      <w:proofErr w:type="spellEnd"/>
      <w:r w:rsidRPr="00414880">
        <w:rPr>
          <w:sz w:val="22"/>
          <w:szCs w:val="22"/>
        </w:rPr>
        <w:t xml:space="preserve"> </w:t>
      </w:r>
      <w:proofErr w:type="spellStart"/>
      <w:r w:rsidRPr="00414880">
        <w:rPr>
          <w:sz w:val="22"/>
          <w:szCs w:val="22"/>
        </w:rPr>
        <w:t>laikā</w:t>
      </w:r>
      <w:proofErr w:type="spellEnd"/>
      <w:r w:rsidRPr="00414880">
        <w:rPr>
          <w:sz w:val="22"/>
          <w:szCs w:val="22"/>
        </w:rPr>
        <w:t xml:space="preserve"> </w:t>
      </w:r>
      <w:proofErr w:type="spellStart"/>
      <w:r w:rsidRPr="00414880">
        <w:rPr>
          <w:sz w:val="22"/>
          <w:szCs w:val="22"/>
        </w:rPr>
        <w:t>iesniegt</w:t>
      </w:r>
      <w:proofErr w:type="spellEnd"/>
      <w:r w:rsidRPr="00414880">
        <w:rPr>
          <w:sz w:val="22"/>
          <w:szCs w:val="22"/>
        </w:rPr>
        <w:t xml:space="preserve"> </w:t>
      </w:r>
      <w:proofErr w:type="spellStart"/>
      <w:r w:rsidRPr="00414880">
        <w:rPr>
          <w:sz w:val="22"/>
          <w:szCs w:val="22"/>
        </w:rPr>
        <w:t>Pasūtītājam</w:t>
      </w:r>
      <w:proofErr w:type="spellEnd"/>
      <w:r w:rsidRPr="00414880">
        <w:rPr>
          <w:sz w:val="22"/>
          <w:szCs w:val="22"/>
        </w:rPr>
        <w:t xml:space="preserve"> </w:t>
      </w:r>
      <w:proofErr w:type="spellStart"/>
      <w:r w:rsidRPr="00414880">
        <w:rPr>
          <w:sz w:val="22"/>
          <w:szCs w:val="22"/>
        </w:rPr>
        <w:t>visu</w:t>
      </w:r>
      <w:proofErr w:type="spellEnd"/>
      <w:r w:rsidRPr="00414880">
        <w:rPr>
          <w:sz w:val="22"/>
          <w:szCs w:val="22"/>
        </w:rPr>
        <w:t xml:space="preserve"> </w:t>
      </w:r>
      <w:proofErr w:type="spellStart"/>
      <w:r w:rsidRPr="00414880">
        <w:rPr>
          <w:sz w:val="22"/>
          <w:szCs w:val="22"/>
        </w:rPr>
        <w:t>Darbu</w:t>
      </w:r>
      <w:proofErr w:type="spellEnd"/>
      <w:r w:rsidRPr="00414880">
        <w:rPr>
          <w:sz w:val="22"/>
          <w:szCs w:val="22"/>
        </w:rPr>
        <w:t xml:space="preserve"> </w:t>
      </w:r>
      <w:proofErr w:type="spellStart"/>
      <w:r w:rsidRPr="00414880">
        <w:rPr>
          <w:sz w:val="22"/>
          <w:szCs w:val="22"/>
        </w:rPr>
        <w:t>veikšanai</w:t>
      </w:r>
      <w:proofErr w:type="spellEnd"/>
      <w:r w:rsidRPr="00414880">
        <w:rPr>
          <w:sz w:val="22"/>
          <w:szCs w:val="22"/>
        </w:rPr>
        <w:t xml:space="preserve"> </w:t>
      </w:r>
      <w:proofErr w:type="spellStart"/>
      <w:r w:rsidRPr="00414880">
        <w:rPr>
          <w:sz w:val="22"/>
          <w:szCs w:val="22"/>
        </w:rPr>
        <w:t>nepieciešamo</w:t>
      </w:r>
      <w:proofErr w:type="spellEnd"/>
      <w:r w:rsidRPr="00414880">
        <w:rPr>
          <w:sz w:val="22"/>
          <w:szCs w:val="22"/>
        </w:rPr>
        <w:t xml:space="preserve"> </w:t>
      </w:r>
      <w:proofErr w:type="spellStart"/>
      <w:r w:rsidRPr="00414880">
        <w:rPr>
          <w:sz w:val="22"/>
          <w:szCs w:val="22"/>
        </w:rPr>
        <w:t>atļauju</w:t>
      </w:r>
      <w:proofErr w:type="spellEnd"/>
      <w:r w:rsidRPr="00414880">
        <w:rPr>
          <w:sz w:val="22"/>
          <w:szCs w:val="22"/>
        </w:rPr>
        <w:t xml:space="preserve">, </w:t>
      </w:r>
      <w:proofErr w:type="spellStart"/>
      <w:r w:rsidRPr="00414880">
        <w:rPr>
          <w:sz w:val="22"/>
          <w:szCs w:val="22"/>
        </w:rPr>
        <w:t>sanitāro</w:t>
      </w:r>
      <w:proofErr w:type="spellEnd"/>
      <w:r w:rsidRPr="00414880">
        <w:rPr>
          <w:sz w:val="22"/>
          <w:szCs w:val="22"/>
        </w:rPr>
        <w:t xml:space="preserve"> un </w:t>
      </w:r>
      <w:proofErr w:type="spellStart"/>
      <w:r w:rsidRPr="00414880">
        <w:rPr>
          <w:sz w:val="22"/>
          <w:szCs w:val="22"/>
        </w:rPr>
        <w:t>higiēnas</w:t>
      </w:r>
      <w:proofErr w:type="spellEnd"/>
      <w:r w:rsidRPr="00414880">
        <w:rPr>
          <w:sz w:val="22"/>
          <w:szCs w:val="22"/>
        </w:rPr>
        <w:t xml:space="preserve"> </w:t>
      </w:r>
      <w:proofErr w:type="spellStart"/>
      <w:r w:rsidRPr="00414880">
        <w:rPr>
          <w:sz w:val="22"/>
          <w:szCs w:val="22"/>
        </w:rPr>
        <w:t>normu</w:t>
      </w:r>
      <w:proofErr w:type="spellEnd"/>
      <w:r w:rsidRPr="00414880">
        <w:rPr>
          <w:sz w:val="22"/>
          <w:szCs w:val="22"/>
        </w:rPr>
        <w:t xml:space="preserve"> </w:t>
      </w:r>
      <w:proofErr w:type="spellStart"/>
      <w:r w:rsidRPr="00414880">
        <w:rPr>
          <w:sz w:val="22"/>
          <w:szCs w:val="22"/>
        </w:rPr>
        <w:t>ievērošanu</w:t>
      </w:r>
      <w:proofErr w:type="spellEnd"/>
      <w:r w:rsidRPr="00414880">
        <w:rPr>
          <w:sz w:val="22"/>
          <w:szCs w:val="22"/>
        </w:rPr>
        <w:t xml:space="preserve"> </w:t>
      </w:r>
      <w:proofErr w:type="spellStart"/>
      <w:r w:rsidRPr="00414880">
        <w:rPr>
          <w:sz w:val="22"/>
          <w:szCs w:val="22"/>
        </w:rPr>
        <w:t>apliecinošo</w:t>
      </w:r>
      <w:proofErr w:type="spellEnd"/>
      <w:r w:rsidRPr="00414880">
        <w:rPr>
          <w:sz w:val="22"/>
          <w:szCs w:val="22"/>
        </w:rPr>
        <w:t xml:space="preserve"> un </w:t>
      </w:r>
      <w:proofErr w:type="spellStart"/>
      <w:r w:rsidRPr="00414880">
        <w:rPr>
          <w:sz w:val="22"/>
          <w:szCs w:val="22"/>
        </w:rPr>
        <w:t>paškontroles</w:t>
      </w:r>
      <w:proofErr w:type="spellEnd"/>
      <w:r w:rsidRPr="00414880">
        <w:rPr>
          <w:sz w:val="22"/>
          <w:szCs w:val="22"/>
        </w:rPr>
        <w:t xml:space="preserve"> </w:t>
      </w:r>
      <w:proofErr w:type="spellStart"/>
      <w:r w:rsidRPr="00414880">
        <w:rPr>
          <w:sz w:val="22"/>
          <w:szCs w:val="22"/>
        </w:rPr>
        <w:t>sistēmas</w:t>
      </w:r>
      <w:proofErr w:type="spellEnd"/>
      <w:r w:rsidRPr="00414880">
        <w:rPr>
          <w:sz w:val="22"/>
          <w:szCs w:val="22"/>
        </w:rPr>
        <w:t xml:space="preserve"> </w:t>
      </w:r>
      <w:proofErr w:type="spellStart"/>
      <w:r w:rsidRPr="00414880">
        <w:rPr>
          <w:sz w:val="22"/>
          <w:szCs w:val="22"/>
        </w:rPr>
        <w:t>ieviešanas</w:t>
      </w:r>
      <w:proofErr w:type="spellEnd"/>
      <w:r w:rsidRPr="00414880">
        <w:rPr>
          <w:sz w:val="22"/>
          <w:szCs w:val="22"/>
        </w:rPr>
        <w:t xml:space="preserve"> </w:t>
      </w:r>
      <w:proofErr w:type="spellStart"/>
      <w:r w:rsidRPr="00414880">
        <w:rPr>
          <w:sz w:val="22"/>
          <w:szCs w:val="22"/>
        </w:rPr>
        <w:t>apliecinošo</w:t>
      </w:r>
      <w:proofErr w:type="spellEnd"/>
      <w:r w:rsidRPr="00414880">
        <w:rPr>
          <w:sz w:val="22"/>
          <w:szCs w:val="22"/>
        </w:rPr>
        <w:t xml:space="preserve"> </w:t>
      </w:r>
      <w:proofErr w:type="spellStart"/>
      <w:r w:rsidRPr="00414880">
        <w:rPr>
          <w:sz w:val="22"/>
          <w:szCs w:val="22"/>
        </w:rPr>
        <w:t>dokumentu</w:t>
      </w:r>
      <w:proofErr w:type="spellEnd"/>
      <w:r w:rsidRPr="00414880">
        <w:rPr>
          <w:sz w:val="22"/>
          <w:szCs w:val="22"/>
        </w:rPr>
        <w:t xml:space="preserve"> </w:t>
      </w:r>
      <w:proofErr w:type="spellStart"/>
      <w:r w:rsidRPr="00414880">
        <w:rPr>
          <w:sz w:val="22"/>
          <w:szCs w:val="22"/>
        </w:rPr>
        <w:t>kopijas</w:t>
      </w:r>
      <w:proofErr w:type="spellEnd"/>
      <w:r w:rsidRPr="00414880">
        <w:rPr>
          <w:sz w:val="22"/>
          <w:szCs w:val="22"/>
        </w:rPr>
        <w:t>;</w:t>
      </w:r>
    </w:p>
    <w:p w14:paraId="609323A1" w14:textId="77777777" w:rsidR="00414880" w:rsidRPr="00414880" w:rsidRDefault="00414880" w:rsidP="00414880">
      <w:pPr>
        <w:numPr>
          <w:ilvl w:val="2"/>
          <w:numId w:val="40"/>
        </w:numPr>
        <w:tabs>
          <w:tab w:val="left" w:pos="426"/>
        </w:tabs>
        <w:ind w:left="1276" w:right="-2" w:hanging="709"/>
        <w:jc w:val="both"/>
        <w:rPr>
          <w:sz w:val="22"/>
          <w:szCs w:val="22"/>
        </w:rPr>
      </w:pPr>
      <w:proofErr w:type="spellStart"/>
      <w:r w:rsidRPr="00414880">
        <w:rPr>
          <w:sz w:val="22"/>
          <w:szCs w:val="22"/>
        </w:rPr>
        <w:t>nodrošināt</w:t>
      </w:r>
      <w:proofErr w:type="spellEnd"/>
      <w:r w:rsidRPr="00414880">
        <w:rPr>
          <w:sz w:val="22"/>
          <w:szCs w:val="22"/>
        </w:rPr>
        <w:t xml:space="preserve">, ka </w:t>
      </w:r>
      <w:proofErr w:type="spellStart"/>
      <w:r w:rsidRPr="00414880">
        <w:rPr>
          <w:sz w:val="22"/>
          <w:szCs w:val="22"/>
        </w:rPr>
        <w:t>Darbu</w:t>
      </w:r>
      <w:proofErr w:type="spellEnd"/>
      <w:r w:rsidRPr="00414880">
        <w:rPr>
          <w:sz w:val="22"/>
          <w:szCs w:val="22"/>
        </w:rPr>
        <w:t xml:space="preserve"> </w:t>
      </w:r>
      <w:proofErr w:type="spellStart"/>
      <w:r w:rsidRPr="00414880">
        <w:rPr>
          <w:sz w:val="22"/>
          <w:szCs w:val="22"/>
        </w:rPr>
        <w:t>izpildē</w:t>
      </w:r>
      <w:proofErr w:type="spellEnd"/>
      <w:r w:rsidRPr="00414880">
        <w:rPr>
          <w:sz w:val="22"/>
          <w:szCs w:val="22"/>
        </w:rPr>
        <w:t xml:space="preserve"> </w:t>
      </w:r>
      <w:proofErr w:type="spellStart"/>
      <w:r w:rsidRPr="00414880">
        <w:rPr>
          <w:sz w:val="22"/>
          <w:szCs w:val="22"/>
        </w:rPr>
        <w:t>tiek</w:t>
      </w:r>
      <w:proofErr w:type="spellEnd"/>
      <w:r w:rsidRPr="00414880">
        <w:rPr>
          <w:sz w:val="22"/>
          <w:szCs w:val="22"/>
        </w:rPr>
        <w:t xml:space="preserve"> </w:t>
      </w:r>
      <w:proofErr w:type="spellStart"/>
      <w:r w:rsidRPr="00414880">
        <w:rPr>
          <w:sz w:val="22"/>
          <w:szCs w:val="22"/>
        </w:rPr>
        <w:t>izmantoti</w:t>
      </w:r>
      <w:proofErr w:type="spellEnd"/>
      <w:r w:rsidRPr="00414880">
        <w:rPr>
          <w:sz w:val="22"/>
          <w:szCs w:val="22"/>
        </w:rPr>
        <w:t xml:space="preserve"> </w:t>
      </w:r>
      <w:proofErr w:type="spellStart"/>
      <w:r w:rsidRPr="00414880">
        <w:rPr>
          <w:sz w:val="22"/>
          <w:szCs w:val="22"/>
        </w:rPr>
        <w:t>Izpildītāja</w:t>
      </w:r>
      <w:proofErr w:type="spellEnd"/>
      <w:r w:rsidRPr="00414880">
        <w:rPr>
          <w:sz w:val="22"/>
          <w:szCs w:val="22"/>
        </w:rPr>
        <w:t xml:space="preserve"> </w:t>
      </w:r>
      <w:proofErr w:type="spellStart"/>
      <w:r w:rsidRPr="00414880">
        <w:rPr>
          <w:sz w:val="22"/>
          <w:szCs w:val="22"/>
        </w:rPr>
        <w:t>Tehniskajā</w:t>
      </w:r>
      <w:proofErr w:type="spellEnd"/>
      <w:r w:rsidRPr="00414880">
        <w:rPr>
          <w:sz w:val="22"/>
          <w:szCs w:val="22"/>
        </w:rPr>
        <w:t xml:space="preserve"> </w:t>
      </w:r>
      <w:proofErr w:type="spellStart"/>
      <w:r w:rsidRPr="00414880">
        <w:rPr>
          <w:sz w:val="22"/>
          <w:szCs w:val="22"/>
        </w:rPr>
        <w:t>piedāvājumā</w:t>
      </w:r>
      <w:proofErr w:type="spellEnd"/>
      <w:r w:rsidRPr="00414880">
        <w:rPr>
          <w:sz w:val="22"/>
          <w:szCs w:val="22"/>
        </w:rPr>
        <w:t xml:space="preserve"> visi </w:t>
      </w:r>
      <w:proofErr w:type="spellStart"/>
      <w:r w:rsidRPr="00414880">
        <w:rPr>
          <w:sz w:val="22"/>
          <w:szCs w:val="22"/>
        </w:rPr>
        <w:t>uzrādītie</w:t>
      </w:r>
      <w:proofErr w:type="spellEnd"/>
      <w:r w:rsidRPr="00414880">
        <w:rPr>
          <w:sz w:val="22"/>
          <w:szCs w:val="22"/>
        </w:rPr>
        <w:t xml:space="preserve"> </w:t>
      </w:r>
      <w:proofErr w:type="spellStart"/>
      <w:r w:rsidRPr="00414880">
        <w:rPr>
          <w:sz w:val="22"/>
          <w:szCs w:val="22"/>
        </w:rPr>
        <w:t>pārtikas</w:t>
      </w:r>
      <w:proofErr w:type="spellEnd"/>
      <w:r w:rsidRPr="00414880">
        <w:rPr>
          <w:sz w:val="22"/>
          <w:szCs w:val="22"/>
        </w:rPr>
        <w:t xml:space="preserve"> </w:t>
      </w:r>
      <w:proofErr w:type="spellStart"/>
      <w:r w:rsidRPr="00414880">
        <w:rPr>
          <w:sz w:val="22"/>
          <w:szCs w:val="22"/>
        </w:rPr>
        <w:t>produkti</w:t>
      </w:r>
      <w:proofErr w:type="spellEnd"/>
      <w:r w:rsidRPr="00414880">
        <w:rPr>
          <w:sz w:val="22"/>
          <w:szCs w:val="22"/>
        </w:rPr>
        <w:t xml:space="preserve">, kas </w:t>
      </w:r>
      <w:proofErr w:type="spellStart"/>
      <w:r w:rsidRPr="00414880">
        <w:rPr>
          <w:sz w:val="22"/>
          <w:szCs w:val="22"/>
        </w:rPr>
        <w:t>ir</w:t>
      </w:r>
      <w:proofErr w:type="spellEnd"/>
      <w:r w:rsidRPr="00414880">
        <w:rPr>
          <w:sz w:val="22"/>
          <w:szCs w:val="22"/>
        </w:rPr>
        <w:t xml:space="preserve"> </w:t>
      </w:r>
      <w:proofErr w:type="spellStart"/>
      <w:r w:rsidRPr="00414880">
        <w:rPr>
          <w:sz w:val="22"/>
          <w:szCs w:val="22"/>
        </w:rPr>
        <w:t>sertificēti</w:t>
      </w:r>
      <w:proofErr w:type="spellEnd"/>
      <w:r w:rsidRPr="00414880">
        <w:rPr>
          <w:sz w:val="22"/>
          <w:szCs w:val="22"/>
        </w:rPr>
        <w:t xml:space="preserve"> </w:t>
      </w:r>
      <w:proofErr w:type="spellStart"/>
      <w:r w:rsidRPr="00414880">
        <w:rPr>
          <w:sz w:val="22"/>
          <w:szCs w:val="22"/>
        </w:rPr>
        <w:t>kādā</w:t>
      </w:r>
      <w:proofErr w:type="spellEnd"/>
      <w:r w:rsidRPr="00414880">
        <w:rPr>
          <w:sz w:val="22"/>
          <w:szCs w:val="22"/>
        </w:rPr>
        <w:t xml:space="preserve"> no </w:t>
      </w:r>
      <w:proofErr w:type="spellStart"/>
      <w:r w:rsidRPr="00414880">
        <w:rPr>
          <w:sz w:val="22"/>
          <w:szCs w:val="22"/>
        </w:rPr>
        <w:t>paaugstinātas</w:t>
      </w:r>
      <w:proofErr w:type="spellEnd"/>
      <w:r w:rsidRPr="00414880">
        <w:rPr>
          <w:sz w:val="22"/>
          <w:szCs w:val="22"/>
        </w:rPr>
        <w:t xml:space="preserve"> </w:t>
      </w:r>
      <w:proofErr w:type="spellStart"/>
      <w:r w:rsidRPr="00414880">
        <w:rPr>
          <w:sz w:val="22"/>
          <w:szCs w:val="22"/>
        </w:rPr>
        <w:t>kvalitātes</w:t>
      </w:r>
      <w:proofErr w:type="spellEnd"/>
      <w:r w:rsidRPr="00414880">
        <w:rPr>
          <w:sz w:val="22"/>
          <w:szCs w:val="22"/>
        </w:rPr>
        <w:t xml:space="preserve"> </w:t>
      </w:r>
      <w:proofErr w:type="spellStart"/>
      <w:r w:rsidRPr="00414880">
        <w:rPr>
          <w:sz w:val="22"/>
          <w:szCs w:val="22"/>
        </w:rPr>
        <w:t>shēmām</w:t>
      </w:r>
      <w:proofErr w:type="spellEnd"/>
      <w:r w:rsidRPr="00414880">
        <w:rPr>
          <w:sz w:val="22"/>
          <w:szCs w:val="22"/>
        </w:rPr>
        <w:t xml:space="preserve">, un </w:t>
      </w:r>
      <w:proofErr w:type="spellStart"/>
      <w:r w:rsidRPr="00414880">
        <w:rPr>
          <w:sz w:val="22"/>
          <w:szCs w:val="22"/>
        </w:rPr>
        <w:t>šādi</w:t>
      </w:r>
      <w:proofErr w:type="spellEnd"/>
      <w:r w:rsidRPr="00414880">
        <w:rPr>
          <w:sz w:val="22"/>
          <w:szCs w:val="22"/>
        </w:rPr>
        <w:t xml:space="preserve"> </w:t>
      </w:r>
      <w:proofErr w:type="spellStart"/>
      <w:r w:rsidRPr="00414880">
        <w:rPr>
          <w:sz w:val="22"/>
          <w:szCs w:val="22"/>
        </w:rPr>
        <w:t>produkti</w:t>
      </w:r>
      <w:proofErr w:type="spellEnd"/>
      <w:r w:rsidRPr="00414880">
        <w:rPr>
          <w:sz w:val="22"/>
          <w:szCs w:val="22"/>
        </w:rPr>
        <w:t xml:space="preserve"> </w:t>
      </w:r>
      <w:proofErr w:type="spellStart"/>
      <w:r w:rsidRPr="00414880">
        <w:rPr>
          <w:sz w:val="22"/>
          <w:szCs w:val="22"/>
        </w:rPr>
        <w:t>ir</w:t>
      </w:r>
      <w:proofErr w:type="spellEnd"/>
      <w:r w:rsidRPr="00414880">
        <w:rPr>
          <w:sz w:val="22"/>
          <w:szCs w:val="22"/>
        </w:rPr>
        <w:t xml:space="preserve"> </w:t>
      </w:r>
      <w:proofErr w:type="spellStart"/>
      <w:r w:rsidRPr="00414880">
        <w:rPr>
          <w:sz w:val="22"/>
          <w:szCs w:val="22"/>
        </w:rPr>
        <w:t>attiecīgi</w:t>
      </w:r>
      <w:proofErr w:type="spellEnd"/>
      <w:r w:rsidRPr="00414880">
        <w:rPr>
          <w:sz w:val="22"/>
          <w:szCs w:val="22"/>
        </w:rPr>
        <w:t xml:space="preserve"> </w:t>
      </w:r>
      <w:proofErr w:type="spellStart"/>
      <w:r w:rsidRPr="00414880">
        <w:rPr>
          <w:sz w:val="22"/>
          <w:szCs w:val="22"/>
        </w:rPr>
        <w:t>marķēti</w:t>
      </w:r>
      <w:proofErr w:type="spellEnd"/>
      <w:r w:rsidRPr="00414880">
        <w:rPr>
          <w:sz w:val="22"/>
          <w:szCs w:val="22"/>
          <w:lang w:eastAsia="ar-SA"/>
        </w:rPr>
        <w:t>;</w:t>
      </w:r>
    </w:p>
    <w:p w14:paraId="07CABBD2" w14:textId="77777777" w:rsidR="00414880" w:rsidRPr="00414880" w:rsidRDefault="00414880" w:rsidP="00414880">
      <w:pPr>
        <w:numPr>
          <w:ilvl w:val="2"/>
          <w:numId w:val="40"/>
        </w:numPr>
        <w:tabs>
          <w:tab w:val="left" w:pos="426"/>
        </w:tabs>
        <w:ind w:left="1276" w:right="-2" w:hanging="709"/>
        <w:jc w:val="both"/>
        <w:rPr>
          <w:sz w:val="22"/>
          <w:szCs w:val="22"/>
        </w:rPr>
      </w:pPr>
      <w:proofErr w:type="spellStart"/>
      <w:r w:rsidRPr="00414880">
        <w:rPr>
          <w:sz w:val="22"/>
          <w:szCs w:val="22"/>
        </w:rPr>
        <w:t>nodrošināt</w:t>
      </w:r>
      <w:proofErr w:type="spellEnd"/>
      <w:r w:rsidRPr="00414880">
        <w:rPr>
          <w:sz w:val="22"/>
          <w:szCs w:val="22"/>
        </w:rPr>
        <w:t xml:space="preserve"> </w:t>
      </w:r>
      <w:proofErr w:type="spellStart"/>
      <w:r w:rsidRPr="00414880">
        <w:rPr>
          <w:sz w:val="22"/>
          <w:szCs w:val="22"/>
        </w:rPr>
        <w:t>Darbu</w:t>
      </w:r>
      <w:proofErr w:type="spellEnd"/>
      <w:r w:rsidRPr="00414880">
        <w:rPr>
          <w:sz w:val="22"/>
          <w:szCs w:val="22"/>
        </w:rPr>
        <w:t xml:space="preserve"> </w:t>
      </w:r>
      <w:proofErr w:type="spellStart"/>
      <w:r w:rsidRPr="00414880">
        <w:rPr>
          <w:sz w:val="22"/>
          <w:szCs w:val="22"/>
        </w:rPr>
        <w:t>izpildē</w:t>
      </w:r>
      <w:proofErr w:type="spellEnd"/>
      <w:r w:rsidRPr="00414880">
        <w:rPr>
          <w:sz w:val="22"/>
          <w:szCs w:val="22"/>
        </w:rPr>
        <w:t xml:space="preserve"> </w:t>
      </w:r>
      <w:proofErr w:type="spellStart"/>
      <w:r w:rsidRPr="00414880">
        <w:rPr>
          <w:sz w:val="22"/>
          <w:szCs w:val="22"/>
        </w:rPr>
        <w:t>iesaistīto</w:t>
      </w:r>
      <w:proofErr w:type="spellEnd"/>
      <w:r w:rsidRPr="00414880">
        <w:rPr>
          <w:sz w:val="22"/>
          <w:szCs w:val="22"/>
        </w:rPr>
        <w:t xml:space="preserve"> </w:t>
      </w:r>
      <w:proofErr w:type="spellStart"/>
      <w:r w:rsidRPr="00414880">
        <w:rPr>
          <w:sz w:val="22"/>
          <w:szCs w:val="22"/>
        </w:rPr>
        <w:t>darbinieku</w:t>
      </w:r>
      <w:proofErr w:type="spellEnd"/>
      <w:r w:rsidRPr="00414880">
        <w:rPr>
          <w:sz w:val="22"/>
          <w:szCs w:val="22"/>
        </w:rPr>
        <w:t xml:space="preserve"> </w:t>
      </w:r>
      <w:proofErr w:type="spellStart"/>
      <w:r w:rsidRPr="00414880">
        <w:rPr>
          <w:sz w:val="22"/>
          <w:szCs w:val="22"/>
        </w:rPr>
        <w:t>pienācīgu</w:t>
      </w:r>
      <w:proofErr w:type="spellEnd"/>
      <w:r w:rsidRPr="00414880">
        <w:rPr>
          <w:sz w:val="22"/>
          <w:szCs w:val="22"/>
        </w:rPr>
        <w:t xml:space="preserve"> </w:t>
      </w:r>
      <w:proofErr w:type="spellStart"/>
      <w:r w:rsidRPr="00414880">
        <w:rPr>
          <w:sz w:val="22"/>
          <w:szCs w:val="22"/>
        </w:rPr>
        <w:t>kvalifikāciju</w:t>
      </w:r>
      <w:proofErr w:type="spellEnd"/>
      <w:r w:rsidRPr="00414880">
        <w:rPr>
          <w:sz w:val="22"/>
          <w:szCs w:val="22"/>
        </w:rPr>
        <w:t xml:space="preserve"> un to </w:t>
      </w:r>
      <w:proofErr w:type="spellStart"/>
      <w:r w:rsidRPr="00414880">
        <w:rPr>
          <w:sz w:val="22"/>
          <w:szCs w:val="22"/>
        </w:rPr>
        <w:t>atbilstību</w:t>
      </w:r>
      <w:proofErr w:type="spellEnd"/>
      <w:r w:rsidRPr="00414880">
        <w:rPr>
          <w:sz w:val="22"/>
          <w:szCs w:val="22"/>
        </w:rPr>
        <w:t xml:space="preserve"> Bērnu </w:t>
      </w:r>
      <w:proofErr w:type="spellStart"/>
      <w:r w:rsidRPr="00414880">
        <w:rPr>
          <w:sz w:val="22"/>
          <w:szCs w:val="22"/>
        </w:rPr>
        <w:t>tiesību</w:t>
      </w:r>
      <w:proofErr w:type="spellEnd"/>
      <w:r w:rsidRPr="00414880">
        <w:rPr>
          <w:sz w:val="22"/>
          <w:szCs w:val="22"/>
        </w:rPr>
        <w:t xml:space="preserve"> </w:t>
      </w:r>
      <w:proofErr w:type="spellStart"/>
      <w:r w:rsidRPr="00414880">
        <w:rPr>
          <w:sz w:val="22"/>
          <w:szCs w:val="22"/>
        </w:rPr>
        <w:t>aizsardzības</w:t>
      </w:r>
      <w:proofErr w:type="spellEnd"/>
      <w:r w:rsidRPr="00414880">
        <w:rPr>
          <w:sz w:val="22"/>
          <w:szCs w:val="22"/>
        </w:rPr>
        <w:t xml:space="preserve"> </w:t>
      </w:r>
      <w:proofErr w:type="spellStart"/>
      <w:r w:rsidRPr="00414880">
        <w:rPr>
          <w:sz w:val="22"/>
          <w:szCs w:val="22"/>
        </w:rPr>
        <w:t>likuma</w:t>
      </w:r>
      <w:proofErr w:type="spellEnd"/>
      <w:r w:rsidRPr="00414880">
        <w:rPr>
          <w:sz w:val="22"/>
          <w:szCs w:val="22"/>
        </w:rPr>
        <w:t xml:space="preserve"> 72. </w:t>
      </w:r>
      <w:proofErr w:type="spellStart"/>
      <w:r w:rsidRPr="00414880">
        <w:rPr>
          <w:sz w:val="22"/>
          <w:szCs w:val="22"/>
        </w:rPr>
        <w:t>pantā</w:t>
      </w:r>
      <w:proofErr w:type="spellEnd"/>
      <w:r w:rsidRPr="00414880">
        <w:rPr>
          <w:sz w:val="22"/>
          <w:szCs w:val="22"/>
        </w:rPr>
        <w:t xml:space="preserve"> </w:t>
      </w:r>
      <w:proofErr w:type="spellStart"/>
      <w:r w:rsidRPr="00414880">
        <w:rPr>
          <w:sz w:val="22"/>
          <w:szCs w:val="22"/>
        </w:rPr>
        <w:t>noteiktajam</w:t>
      </w:r>
      <w:proofErr w:type="spellEnd"/>
      <w:r w:rsidRPr="00414880">
        <w:rPr>
          <w:sz w:val="22"/>
          <w:szCs w:val="22"/>
        </w:rPr>
        <w:t xml:space="preserve">, </w:t>
      </w:r>
      <w:proofErr w:type="spellStart"/>
      <w:r w:rsidRPr="00414880">
        <w:rPr>
          <w:sz w:val="22"/>
          <w:szCs w:val="22"/>
        </w:rPr>
        <w:t>kā</w:t>
      </w:r>
      <w:proofErr w:type="spellEnd"/>
      <w:r w:rsidRPr="00414880">
        <w:rPr>
          <w:sz w:val="22"/>
          <w:szCs w:val="22"/>
        </w:rPr>
        <w:t xml:space="preserve"> </w:t>
      </w:r>
      <w:proofErr w:type="spellStart"/>
      <w:proofErr w:type="gramStart"/>
      <w:r w:rsidRPr="00414880">
        <w:rPr>
          <w:sz w:val="22"/>
          <w:szCs w:val="22"/>
        </w:rPr>
        <w:t>arī</w:t>
      </w:r>
      <w:proofErr w:type="spellEnd"/>
      <w:r w:rsidRPr="00414880">
        <w:rPr>
          <w:sz w:val="22"/>
          <w:szCs w:val="22"/>
        </w:rPr>
        <w:t xml:space="preserve">  </w:t>
      </w:r>
      <w:proofErr w:type="spellStart"/>
      <w:r w:rsidRPr="00414880">
        <w:rPr>
          <w:sz w:val="22"/>
          <w:szCs w:val="22"/>
        </w:rPr>
        <w:t>Darbiem</w:t>
      </w:r>
      <w:proofErr w:type="spellEnd"/>
      <w:proofErr w:type="gramEnd"/>
      <w:r w:rsidRPr="00414880">
        <w:rPr>
          <w:sz w:val="22"/>
          <w:szCs w:val="22"/>
        </w:rPr>
        <w:t xml:space="preserve"> </w:t>
      </w:r>
      <w:proofErr w:type="spellStart"/>
      <w:r w:rsidRPr="00414880">
        <w:rPr>
          <w:sz w:val="22"/>
          <w:szCs w:val="22"/>
        </w:rPr>
        <w:t>nepieciešamo</w:t>
      </w:r>
      <w:proofErr w:type="spellEnd"/>
      <w:r w:rsidRPr="00414880">
        <w:rPr>
          <w:sz w:val="22"/>
          <w:szCs w:val="22"/>
        </w:rPr>
        <w:t xml:space="preserve"> </w:t>
      </w:r>
      <w:proofErr w:type="spellStart"/>
      <w:r w:rsidRPr="00414880">
        <w:rPr>
          <w:sz w:val="22"/>
          <w:szCs w:val="22"/>
        </w:rPr>
        <w:t>tehnisko</w:t>
      </w:r>
      <w:proofErr w:type="spellEnd"/>
      <w:r w:rsidRPr="00414880">
        <w:rPr>
          <w:sz w:val="22"/>
          <w:szCs w:val="22"/>
        </w:rPr>
        <w:t xml:space="preserve"> </w:t>
      </w:r>
      <w:proofErr w:type="spellStart"/>
      <w:r w:rsidRPr="00414880">
        <w:rPr>
          <w:sz w:val="22"/>
          <w:szCs w:val="22"/>
        </w:rPr>
        <w:t>aprīkojumu</w:t>
      </w:r>
      <w:proofErr w:type="spellEnd"/>
      <w:r w:rsidRPr="00414880">
        <w:rPr>
          <w:sz w:val="22"/>
          <w:szCs w:val="22"/>
        </w:rPr>
        <w:t xml:space="preserve">, </w:t>
      </w:r>
      <w:proofErr w:type="spellStart"/>
      <w:r w:rsidRPr="00414880">
        <w:rPr>
          <w:sz w:val="22"/>
          <w:szCs w:val="22"/>
        </w:rPr>
        <w:t>iekārtas</w:t>
      </w:r>
      <w:proofErr w:type="spellEnd"/>
      <w:r w:rsidRPr="00414880">
        <w:rPr>
          <w:sz w:val="22"/>
          <w:szCs w:val="22"/>
        </w:rPr>
        <w:t xml:space="preserve"> (</w:t>
      </w:r>
      <w:proofErr w:type="spellStart"/>
      <w:proofErr w:type="gramStart"/>
      <w:r w:rsidRPr="00414880">
        <w:rPr>
          <w:sz w:val="22"/>
          <w:szCs w:val="22"/>
        </w:rPr>
        <w:t>virtuves</w:t>
      </w:r>
      <w:proofErr w:type="spellEnd"/>
      <w:r w:rsidRPr="00414880">
        <w:rPr>
          <w:sz w:val="22"/>
          <w:szCs w:val="22"/>
        </w:rPr>
        <w:t xml:space="preserve">  </w:t>
      </w:r>
      <w:proofErr w:type="spellStart"/>
      <w:r w:rsidRPr="00414880">
        <w:rPr>
          <w:sz w:val="22"/>
          <w:szCs w:val="22"/>
        </w:rPr>
        <w:t>tehniku</w:t>
      </w:r>
      <w:proofErr w:type="spellEnd"/>
      <w:proofErr w:type="gramEnd"/>
      <w:r w:rsidRPr="00414880">
        <w:rPr>
          <w:sz w:val="22"/>
          <w:szCs w:val="22"/>
        </w:rPr>
        <w:t xml:space="preserve">, </w:t>
      </w:r>
      <w:proofErr w:type="spellStart"/>
      <w:r w:rsidRPr="00414880">
        <w:rPr>
          <w:sz w:val="22"/>
          <w:szCs w:val="22"/>
        </w:rPr>
        <w:t>traukus</w:t>
      </w:r>
      <w:proofErr w:type="spellEnd"/>
      <w:r w:rsidRPr="00414880">
        <w:rPr>
          <w:sz w:val="22"/>
          <w:szCs w:val="22"/>
        </w:rPr>
        <w:t xml:space="preserve"> </w:t>
      </w:r>
      <w:proofErr w:type="spellStart"/>
      <w:r w:rsidRPr="00414880">
        <w:rPr>
          <w:sz w:val="22"/>
          <w:szCs w:val="22"/>
        </w:rPr>
        <w:t>u.c.</w:t>
      </w:r>
      <w:proofErr w:type="spellEnd"/>
      <w:r w:rsidRPr="00414880">
        <w:rPr>
          <w:sz w:val="22"/>
          <w:szCs w:val="22"/>
        </w:rPr>
        <w:t>);</w:t>
      </w:r>
    </w:p>
    <w:p w14:paraId="07942316" w14:textId="77777777" w:rsidR="00414880" w:rsidRPr="00414880" w:rsidRDefault="00414880" w:rsidP="00414880">
      <w:pPr>
        <w:numPr>
          <w:ilvl w:val="2"/>
          <w:numId w:val="40"/>
        </w:numPr>
        <w:ind w:left="1276" w:right="-1" w:hanging="709"/>
        <w:jc w:val="both"/>
        <w:rPr>
          <w:sz w:val="22"/>
          <w:szCs w:val="22"/>
        </w:rPr>
      </w:pPr>
      <w:proofErr w:type="spellStart"/>
      <w:r w:rsidRPr="00414880">
        <w:rPr>
          <w:sz w:val="22"/>
          <w:szCs w:val="22"/>
        </w:rPr>
        <w:t>nodrošināt</w:t>
      </w:r>
      <w:proofErr w:type="spellEnd"/>
      <w:r w:rsidRPr="00414880">
        <w:rPr>
          <w:sz w:val="22"/>
          <w:szCs w:val="22"/>
        </w:rPr>
        <w:t xml:space="preserve"> </w:t>
      </w:r>
      <w:proofErr w:type="spellStart"/>
      <w:r w:rsidRPr="00414880">
        <w:rPr>
          <w:sz w:val="22"/>
          <w:szCs w:val="22"/>
        </w:rPr>
        <w:t>Līguma</w:t>
      </w:r>
      <w:proofErr w:type="spellEnd"/>
      <w:r w:rsidRPr="00414880">
        <w:rPr>
          <w:sz w:val="22"/>
          <w:szCs w:val="22"/>
        </w:rPr>
        <w:t xml:space="preserve"> </w:t>
      </w:r>
      <w:proofErr w:type="spellStart"/>
      <w:r w:rsidRPr="00414880">
        <w:rPr>
          <w:sz w:val="22"/>
          <w:szCs w:val="22"/>
        </w:rPr>
        <w:t>izpildi</w:t>
      </w:r>
      <w:proofErr w:type="spellEnd"/>
      <w:r w:rsidRPr="00414880">
        <w:rPr>
          <w:sz w:val="22"/>
          <w:szCs w:val="22"/>
        </w:rPr>
        <w:t xml:space="preserve"> </w:t>
      </w:r>
      <w:proofErr w:type="spellStart"/>
      <w:r w:rsidRPr="00414880">
        <w:rPr>
          <w:sz w:val="22"/>
          <w:szCs w:val="22"/>
        </w:rPr>
        <w:t>ar</w:t>
      </w:r>
      <w:proofErr w:type="spellEnd"/>
      <w:r w:rsidRPr="00414880">
        <w:rPr>
          <w:sz w:val="22"/>
          <w:szCs w:val="22"/>
        </w:rPr>
        <w:t xml:space="preserve"> </w:t>
      </w:r>
      <w:proofErr w:type="spellStart"/>
      <w:r w:rsidRPr="00414880">
        <w:rPr>
          <w:sz w:val="22"/>
          <w:szCs w:val="22"/>
        </w:rPr>
        <w:t>nepieciešamajiem</w:t>
      </w:r>
      <w:proofErr w:type="spellEnd"/>
      <w:r w:rsidRPr="00414880">
        <w:rPr>
          <w:sz w:val="22"/>
          <w:szCs w:val="22"/>
        </w:rPr>
        <w:t xml:space="preserve"> </w:t>
      </w:r>
      <w:proofErr w:type="spellStart"/>
      <w:r w:rsidRPr="00414880">
        <w:rPr>
          <w:sz w:val="22"/>
          <w:szCs w:val="22"/>
        </w:rPr>
        <w:t>materiāliem</w:t>
      </w:r>
      <w:proofErr w:type="spellEnd"/>
      <w:r w:rsidRPr="00414880">
        <w:rPr>
          <w:sz w:val="22"/>
          <w:szCs w:val="22"/>
        </w:rPr>
        <w:t xml:space="preserve">, </w:t>
      </w:r>
      <w:proofErr w:type="spellStart"/>
      <w:r w:rsidRPr="00414880">
        <w:rPr>
          <w:sz w:val="22"/>
          <w:szCs w:val="22"/>
        </w:rPr>
        <w:t>iekārtām</w:t>
      </w:r>
      <w:proofErr w:type="spellEnd"/>
      <w:r w:rsidRPr="00414880">
        <w:rPr>
          <w:sz w:val="22"/>
          <w:szCs w:val="22"/>
        </w:rPr>
        <w:t xml:space="preserve">, </w:t>
      </w:r>
      <w:proofErr w:type="spellStart"/>
      <w:r w:rsidRPr="00414880">
        <w:rPr>
          <w:sz w:val="22"/>
          <w:szCs w:val="22"/>
        </w:rPr>
        <w:t>transportu</w:t>
      </w:r>
      <w:proofErr w:type="spellEnd"/>
      <w:r w:rsidRPr="00414880">
        <w:rPr>
          <w:sz w:val="22"/>
          <w:szCs w:val="22"/>
        </w:rPr>
        <w:t xml:space="preserve">, </w:t>
      </w:r>
      <w:proofErr w:type="spellStart"/>
      <w:r w:rsidRPr="00414880">
        <w:rPr>
          <w:sz w:val="22"/>
          <w:szCs w:val="22"/>
        </w:rPr>
        <w:t>mehānismiem</w:t>
      </w:r>
      <w:proofErr w:type="spellEnd"/>
      <w:r w:rsidRPr="00414880">
        <w:rPr>
          <w:sz w:val="22"/>
          <w:szCs w:val="22"/>
        </w:rPr>
        <w:t xml:space="preserve"> un </w:t>
      </w:r>
      <w:proofErr w:type="spellStart"/>
      <w:r w:rsidRPr="00414880">
        <w:rPr>
          <w:sz w:val="22"/>
          <w:szCs w:val="22"/>
        </w:rPr>
        <w:t>darbaspēku</w:t>
      </w:r>
      <w:proofErr w:type="spellEnd"/>
      <w:r w:rsidRPr="00414880">
        <w:rPr>
          <w:sz w:val="22"/>
          <w:szCs w:val="22"/>
        </w:rPr>
        <w:t>;</w:t>
      </w:r>
    </w:p>
    <w:p w14:paraId="5912B485" w14:textId="77777777" w:rsidR="00414880" w:rsidRPr="00414880" w:rsidRDefault="00414880" w:rsidP="00414880">
      <w:pPr>
        <w:numPr>
          <w:ilvl w:val="2"/>
          <w:numId w:val="40"/>
        </w:numPr>
        <w:ind w:left="1276" w:right="-1" w:hanging="709"/>
        <w:jc w:val="both"/>
        <w:rPr>
          <w:sz w:val="22"/>
          <w:szCs w:val="22"/>
        </w:rPr>
      </w:pPr>
      <w:proofErr w:type="spellStart"/>
      <w:r w:rsidRPr="00414880">
        <w:rPr>
          <w:sz w:val="22"/>
          <w:szCs w:val="22"/>
        </w:rPr>
        <w:t>izmantot</w:t>
      </w:r>
      <w:proofErr w:type="spellEnd"/>
      <w:r w:rsidRPr="00414880">
        <w:rPr>
          <w:sz w:val="22"/>
          <w:szCs w:val="22"/>
        </w:rPr>
        <w:t xml:space="preserve"> </w:t>
      </w:r>
      <w:proofErr w:type="spellStart"/>
      <w:r w:rsidRPr="00414880">
        <w:rPr>
          <w:sz w:val="22"/>
          <w:szCs w:val="22"/>
        </w:rPr>
        <w:t>Telpas</w:t>
      </w:r>
      <w:proofErr w:type="spellEnd"/>
      <w:r w:rsidRPr="00414880">
        <w:rPr>
          <w:sz w:val="22"/>
          <w:szCs w:val="22"/>
        </w:rPr>
        <w:t xml:space="preserve"> </w:t>
      </w:r>
      <w:proofErr w:type="spellStart"/>
      <w:r w:rsidRPr="00414880">
        <w:rPr>
          <w:sz w:val="22"/>
          <w:szCs w:val="22"/>
        </w:rPr>
        <w:t>tikai</w:t>
      </w:r>
      <w:proofErr w:type="spellEnd"/>
      <w:r w:rsidRPr="00414880">
        <w:rPr>
          <w:sz w:val="22"/>
          <w:szCs w:val="22"/>
        </w:rPr>
        <w:t xml:space="preserve"> </w:t>
      </w:r>
      <w:proofErr w:type="spellStart"/>
      <w:r w:rsidRPr="00414880">
        <w:rPr>
          <w:sz w:val="22"/>
          <w:szCs w:val="22"/>
        </w:rPr>
        <w:t>Līgumā</w:t>
      </w:r>
      <w:proofErr w:type="spellEnd"/>
      <w:r w:rsidRPr="00414880">
        <w:rPr>
          <w:sz w:val="22"/>
          <w:szCs w:val="22"/>
        </w:rPr>
        <w:t xml:space="preserve"> </w:t>
      </w:r>
      <w:proofErr w:type="spellStart"/>
      <w:r w:rsidRPr="00414880">
        <w:rPr>
          <w:sz w:val="22"/>
          <w:szCs w:val="22"/>
        </w:rPr>
        <w:t>noteiktajam</w:t>
      </w:r>
      <w:proofErr w:type="spellEnd"/>
      <w:r w:rsidRPr="00414880">
        <w:rPr>
          <w:sz w:val="22"/>
          <w:szCs w:val="22"/>
        </w:rPr>
        <w:t xml:space="preserve"> </w:t>
      </w:r>
      <w:proofErr w:type="spellStart"/>
      <w:r w:rsidRPr="00414880">
        <w:rPr>
          <w:sz w:val="22"/>
          <w:szCs w:val="22"/>
        </w:rPr>
        <w:t>mērķim</w:t>
      </w:r>
      <w:proofErr w:type="spellEnd"/>
      <w:r w:rsidRPr="00414880">
        <w:rPr>
          <w:sz w:val="22"/>
          <w:szCs w:val="22"/>
        </w:rPr>
        <w:t xml:space="preserve"> un </w:t>
      </w:r>
      <w:proofErr w:type="spellStart"/>
      <w:r w:rsidRPr="00414880">
        <w:rPr>
          <w:sz w:val="22"/>
          <w:szCs w:val="22"/>
        </w:rPr>
        <w:t>uzturēt</w:t>
      </w:r>
      <w:proofErr w:type="spellEnd"/>
      <w:r w:rsidRPr="00414880">
        <w:rPr>
          <w:sz w:val="22"/>
          <w:szCs w:val="22"/>
        </w:rPr>
        <w:t xml:space="preserve"> </w:t>
      </w:r>
      <w:proofErr w:type="spellStart"/>
      <w:r w:rsidRPr="00414880">
        <w:rPr>
          <w:sz w:val="22"/>
          <w:szCs w:val="22"/>
        </w:rPr>
        <w:t>tās</w:t>
      </w:r>
      <w:proofErr w:type="spellEnd"/>
      <w:r w:rsidRPr="00414880">
        <w:rPr>
          <w:sz w:val="22"/>
          <w:szCs w:val="22"/>
        </w:rPr>
        <w:t xml:space="preserve"> </w:t>
      </w:r>
      <w:proofErr w:type="spellStart"/>
      <w:r w:rsidRPr="00414880">
        <w:rPr>
          <w:sz w:val="22"/>
          <w:szCs w:val="22"/>
        </w:rPr>
        <w:t>labā</w:t>
      </w:r>
      <w:proofErr w:type="spellEnd"/>
      <w:r w:rsidRPr="00414880">
        <w:rPr>
          <w:sz w:val="22"/>
          <w:szCs w:val="22"/>
        </w:rPr>
        <w:t xml:space="preserve"> </w:t>
      </w:r>
      <w:proofErr w:type="spellStart"/>
      <w:r w:rsidRPr="00414880">
        <w:rPr>
          <w:sz w:val="22"/>
          <w:szCs w:val="22"/>
        </w:rPr>
        <w:t>stāvoklī</w:t>
      </w:r>
      <w:proofErr w:type="spellEnd"/>
      <w:r w:rsidRPr="00414880">
        <w:rPr>
          <w:sz w:val="22"/>
          <w:szCs w:val="22"/>
        </w:rPr>
        <w:t xml:space="preserve">, </w:t>
      </w:r>
      <w:proofErr w:type="spellStart"/>
      <w:r w:rsidRPr="00414880">
        <w:rPr>
          <w:sz w:val="22"/>
          <w:szCs w:val="22"/>
        </w:rPr>
        <w:t>veikt</w:t>
      </w:r>
      <w:proofErr w:type="spellEnd"/>
      <w:r w:rsidRPr="00414880">
        <w:rPr>
          <w:sz w:val="22"/>
          <w:szCs w:val="22"/>
        </w:rPr>
        <w:t xml:space="preserve"> </w:t>
      </w:r>
      <w:proofErr w:type="spellStart"/>
      <w:r w:rsidRPr="00414880">
        <w:rPr>
          <w:sz w:val="22"/>
          <w:szCs w:val="22"/>
        </w:rPr>
        <w:t>ikdienas</w:t>
      </w:r>
      <w:proofErr w:type="spellEnd"/>
      <w:r w:rsidRPr="00414880">
        <w:rPr>
          <w:sz w:val="22"/>
          <w:szCs w:val="22"/>
        </w:rPr>
        <w:t xml:space="preserve"> </w:t>
      </w:r>
      <w:proofErr w:type="spellStart"/>
      <w:r w:rsidRPr="00414880">
        <w:rPr>
          <w:sz w:val="22"/>
          <w:szCs w:val="22"/>
        </w:rPr>
        <w:t>uzkopšanas</w:t>
      </w:r>
      <w:proofErr w:type="spellEnd"/>
      <w:r w:rsidRPr="00414880">
        <w:rPr>
          <w:sz w:val="22"/>
          <w:szCs w:val="22"/>
        </w:rPr>
        <w:t xml:space="preserve"> </w:t>
      </w:r>
      <w:proofErr w:type="spellStart"/>
      <w:r w:rsidRPr="00414880">
        <w:rPr>
          <w:sz w:val="22"/>
          <w:szCs w:val="22"/>
        </w:rPr>
        <w:t>darbus</w:t>
      </w:r>
      <w:proofErr w:type="spellEnd"/>
      <w:r w:rsidRPr="00414880">
        <w:rPr>
          <w:sz w:val="22"/>
          <w:szCs w:val="22"/>
        </w:rPr>
        <w:t xml:space="preserve">, </w:t>
      </w:r>
      <w:proofErr w:type="spellStart"/>
      <w:r w:rsidRPr="00414880">
        <w:rPr>
          <w:sz w:val="22"/>
          <w:szCs w:val="22"/>
        </w:rPr>
        <w:t>kā</w:t>
      </w:r>
      <w:proofErr w:type="spellEnd"/>
      <w:r w:rsidRPr="00414880">
        <w:rPr>
          <w:sz w:val="22"/>
          <w:szCs w:val="22"/>
        </w:rPr>
        <w:t xml:space="preserve"> </w:t>
      </w:r>
      <w:proofErr w:type="spellStart"/>
      <w:r w:rsidRPr="00414880">
        <w:rPr>
          <w:sz w:val="22"/>
          <w:szCs w:val="22"/>
        </w:rPr>
        <w:t>arī</w:t>
      </w:r>
      <w:proofErr w:type="spellEnd"/>
      <w:r w:rsidRPr="00414880">
        <w:rPr>
          <w:sz w:val="22"/>
          <w:szCs w:val="22"/>
        </w:rPr>
        <w:t xml:space="preserve"> </w:t>
      </w:r>
      <w:proofErr w:type="spellStart"/>
      <w:r w:rsidRPr="00414880">
        <w:rPr>
          <w:sz w:val="22"/>
          <w:szCs w:val="22"/>
        </w:rPr>
        <w:t>ievērot</w:t>
      </w:r>
      <w:proofErr w:type="spellEnd"/>
      <w:r w:rsidRPr="00414880">
        <w:rPr>
          <w:sz w:val="22"/>
          <w:szCs w:val="22"/>
        </w:rPr>
        <w:t xml:space="preserve"> visas </w:t>
      </w:r>
      <w:proofErr w:type="spellStart"/>
      <w:r w:rsidRPr="00414880">
        <w:rPr>
          <w:sz w:val="22"/>
          <w:szCs w:val="22"/>
        </w:rPr>
        <w:t>Tehniskajās</w:t>
      </w:r>
      <w:proofErr w:type="spellEnd"/>
      <w:r w:rsidRPr="00414880">
        <w:rPr>
          <w:sz w:val="22"/>
          <w:szCs w:val="22"/>
        </w:rPr>
        <w:t xml:space="preserve"> </w:t>
      </w:r>
      <w:proofErr w:type="spellStart"/>
      <w:r w:rsidRPr="00414880">
        <w:rPr>
          <w:sz w:val="22"/>
          <w:szCs w:val="22"/>
        </w:rPr>
        <w:t>specifikācijās</w:t>
      </w:r>
      <w:proofErr w:type="spellEnd"/>
      <w:r w:rsidRPr="00414880">
        <w:rPr>
          <w:sz w:val="22"/>
          <w:szCs w:val="22"/>
        </w:rPr>
        <w:t xml:space="preserve"> (1. </w:t>
      </w:r>
      <w:proofErr w:type="spellStart"/>
      <w:r w:rsidRPr="00414880">
        <w:rPr>
          <w:sz w:val="22"/>
          <w:szCs w:val="22"/>
        </w:rPr>
        <w:t>pielikums</w:t>
      </w:r>
      <w:proofErr w:type="spellEnd"/>
      <w:r w:rsidRPr="00414880">
        <w:rPr>
          <w:sz w:val="22"/>
          <w:szCs w:val="22"/>
        </w:rPr>
        <w:t xml:space="preserve">) </w:t>
      </w:r>
      <w:proofErr w:type="spellStart"/>
      <w:r w:rsidRPr="00414880">
        <w:rPr>
          <w:sz w:val="22"/>
          <w:szCs w:val="22"/>
        </w:rPr>
        <w:t>noteiktās</w:t>
      </w:r>
      <w:proofErr w:type="spellEnd"/>
      <w:r w:rsidRPr="00414880">
        <w:rPr>
          <w:sz w:val="22"/>
          <w:szCs w:val="22"/>
        </w:rPr>
        <w:t xml:space="preserve"> </w:t>
      </w:r>
      <w:proofErr w:type="spellStart"/>
      <w:r w:rsidRPr="00414880">
        <w:rPr>
          <w:sz w:val="22"/>
          <w:szCs w:val="22"/>
        </w:rPr>
        <w:t>prasības</w:t>
      </w:r>
      <w:proofErr w:type="spellEnd"/>
      <w:r w:rsidRPr="00414880">
        <w:rPr>
          <w:sz w:val="22"/>
          <w:szCs w:val="22"/>
        </w:rPr>
        <w:t>;</w:t>
      </w:r>
    </w:p>
    <w:p w14:paraId="3DA42EA1" w14:textId="77777777" w:rsidR="00414880" w:rsidRPr="00414880" w:rsidRDefault="00414880" w:rsidP="00414880">
      <w:pPr>
        <w:numPr>
          <w:ilvl w:val="2"/>
          <w:numId w:val="40"/>
        </w:numPr>
        <w:ind w:left="1276" w:right="-1" w:hanging="709"/>
        <w:jc w:val="both"/>
        <w:rPr>
          <w:sz w:val="22"/>
          <w:szCs w:val="22"/>
        </w:rPr>
      </w:pPr>
      <w:proofErr w:type="spellStart"/>
      <w:r w:rsidRPr="00414880">
        <w:rPr>
          <w:sz w:val="22"/>
          <w:szCs w:val="22"/>
        </w:rPr>
        <w:t>atbildēt</w:t>
      </w:r>
      <w:proofErr w:type="spellEnd"/>
      <w:r w:rsidRPr="00414880">
        <w:rPr>
          <w:sz w:val="22"/>
          <w:szCs w:val="22"/>
        </w:rPr>
        <w:t xml:space="preserve"> par </w:t>
      </w:r>
      <w:proofErr w:type="spellStart"/>
      <w:r w:rsidRPr="00414880">
        <w:rPr>
          <w:sz w:val="22"/>
          <w:szCs w:val="22"/>
        </w:rPr>
        <w:t>saviem</w:t>
      </w:r>
      <w:proofErr w:type="spellEnd"/>
      <w:r w:rsidRPr="00414880">
        <w:rPr>
          <w:sz w:val="22"/>
          <w:szCs w:val="22"/>
        </w:rPr>
        <w:t xml:space="preserve"> </w:t>
      </w:r>
      <w:proofErr w:type="spellStart"/>
      <w:r w:rsidRPr="00414880">
        <w:rPr>
          <w:sz w:val="22"/>
          <w:szCs w:val="22"/>
        </w:rPr>
        <w:t>darbiniekiem</w:t>
      </w:r>
      <w:proofErr w:type="spellEnd"/>
      <w:r w:rsidRPr="00414880">
        <w:rPr>
          <w:sz w:val="22"/>
          <w:szCs w:val="22"/>
        </w:rPr>
        <w:t xml:space="preserve"> un </w:t>
      </w:r>
      <w:proofErr w:type="spellStart"/>
      <w:r w:rsidRPr="00414880">
        <w:rPr>
          <w:sz w:val="22"/>
          <w:szCs w:val="22"/>
        </w:rPr>
        <w:t>citām</w:t>
      </w:r>
      <w:proofErr w:type="spellEnd"/>
      <w:r w:rsidRPr="00414880">
        <w:rPr>
          <w:sz w:val="22"/>
          <w:szCs w:val="22"/>
        </w:rPr>
        <w:t xml:space="preserve"> </w:t>
      </w:r>
      <w:proofErr w:type="spellStart"/>
      <w:r w:rsidRPr="00414880">
        <w:rPr>
          <w:sz w:val="22"/>
          <w:szCs w:val="22"/>
        </w:rPr>
        <w:t>Līguma</w:t>
      </w:r>
      <w:proofErr w:type="spellEnd"/>
      <w:r w:rsidRPr="00414880">
        <w:rPr>
          <w:sz w:val="22"/>
          <w:szCs w:val="22"/>
        </w:rPr>
        <w:t xml:space="preserve"> </w:t>
      </w:r>
      <w:proofErr w:type="spellStart"/>
      <w:r w:rsidRPr="00414880">
        <w:rPr>
          <w:sz w:val="22"/>
          <w:szCs w:val="22"/>
        </w:rPr>
        <w:t>izpildē</w:t>
      </w:r>
      <w:proofErr w:type="spellEnd"/>
      <w:r w:rsidRPr="00414880">
        <w:rPr>
          <w:sz w:val="22"/>
          <w:szCs w:val="22"/>
        </w:rPr>
        <w:t xml:space="preserve"> </w:t>
      </w:r>
      <w:proofErr w:type="spellStart"/>
      <w:r w:rsidRPr="00414880">
        <w:rPr>
          <w:sz w:val="22"/>
          <w:szCs w:val="22"/>
        </w:rPr>
        <w:t>iesaistītajām</w:t>
      </w:r>
      <w:proofErr w:type="spellEnd"/>
      <w:r w:rsidRPr="00414880">
        <w:rPr>
          <w:sz w:val="22"/>
          <w:szCs w:val="22"/>
        </w:rPr>
        <w:t xml:space="preserve"> </w:t>
      </w:r>
      <w:proofErr w:type="spellStart"/>
      <w:r w:rsidRPr="00414880">
        <w:rPr>
          <w:sz w:val="22"/>
          <w:szCs w:val="22"/>
        </w:rPr>
        <w:t>trešajām</w:t>
      </w:r>
      <w:proofErr w:type="spellEnd"/>
      <w:r w:rsidRPr="00414880">
        <w:rPr>
          <w:sz w:val="22"/>
          <w:szCs w:val="22"/>
        </w:rPr>
        <w:t xml:space="preserve"> </w:t>
      </w:r>
      <w:proofErr w:type="spellStart"/>
      <w:r w:rsidRPr="00414880">
        <w:rPr>
          <w:sz w:val="22"/>
          <w:szCs w:val="22"/>
        </w:rPr>
        <w:t>personām</w:t>
      </w:r>
      <w:proofErr w:type="spellEnd"/>
      <w:r w:rsidRPr="00414880">
        <w:rPr>
          <w:sz w:val="22"/>
          <w:szCs w:val="22"/>
        </w:rPr>
        <w:t xml:space="preserve"> </w:t>
      </w:r>
      <w:proofErr w:type="spellStart"/>
      <w:r w:rsidRPr="00414880">
        <w:rPr>
          <w:sz w:val="22"/>
          <w:szCs w:val="22"/>
        </w:rPr>
        <w:t>negadījumos</w:t>
      </w:r>
      <w:proofErr w:type="spellEnd"/>
      <w:r w:rsidRPr="00414880">
        <w:rPr>
          <w:sz w:val="22"/>
          <w:szCs w:val="22"/>
        </w:rPr>
        <w:t xml:space="preserve">, kas </w:t>
      </w:r>
      <w:proofErr w:type="spellStart"/>
      <w:r w:rsidRPr="00414880">
        <w:rPr>
          <w:sz w:val="22"/>
          <w:szCs w:val="22"/>
        </w:rPr>
        <w:t>radušies</w:t>
      </w:r>
      <w:proofErr w:type="spellEnd"/>
      <w:r w:rsidRPr="00414880">
        <w:rPr>
          <w:sz w:val="22"/>
          <w:szCs w:val="22"/>
        </w:rPr>
        <w:t xml:space="preserve"> </w:t>
      </w:r>
      <w:proofErr w:type="spellStart"/>
      <w:r w:rsidRPr="00414880">
        <w:rPr>
          <w:sz w:val="22"/>
          <w:szCs w:val="22"/>
        </w:rPr>
        <w:t>Izpildītājam</w:t>
      </w:r>
      <w:proofErr w:type="spellEnd"/>
      <w:r w:rsidRPr="00414880">
        <w:rPr>
          <w:sz w:val="22"/>
          <w:szCs w:val="22"/>
        </w:rPr>
        <w:t xml:space="preserve"> </w:t>
      </w:r>
      <w:proofErr w:type="spellStart"/>
      <w:r w:rsidRPr="00414880">
        <w:rPr>
          <w:sz w:val="22"/>
          <w:szCs w:val="22"/>
        </w:rPr>
        <w:t>nepienācīgi</w:t>
      </w:r>
      <w:proofErr w:type="spellEnd"/>
      <w:r w:rsidRPr="00414880">
        <w:rPr>
          <w:sz w:val="22"/>
          <w:szCs w:val="22"/>
        </w:rPr>
        <w:t xml:space="preserve"> </w:t>
      </w:r>
      <w:proofErr w:type="spellStart"/>
      <w:r w:rsidRPr="00414880">
        <w:rPr>
          <w:sz w:val="22"/>
          <w:szCs w:val="22"/>
        </w:rPr>
        <w:t>pildot</w:t>
      </w:r>
      <w:proofErr w:type="spellEnd"/>
      <w:r w:rsidRPr="00414880">
        <w:rPr>
          <w:sz w:val="22"/>
          <w:szCs w:val="22"/>
        </w:rPr>
        <w:t xml:space="preserve"> </w:t>
      </w:r>
      <w:proofErr w:type="spellStart"/>
      <w:r w:rsidRPr="00414880">
        <w:rPr>
          <w:sz w:val="22"/>
          <w:szCs w:val="22"/>
        </w:rPr>
        <w:t>Līguma</w:t>
      </w:r>
      <w:proofErr w:type="spellEnd"/>
      <w:r w:rsidRPr="00414880">
        <w:rPr>
          <w:sz w:val="22"/>
          <w:szCs w:val="22"/>
        </w:rPr>
        <w:t xml:space="preserve"> </w:t>
      </w:r>
      <w:proofErr w:type="spellStart"/>
      <w:r w:rsidRPr="00414880">
        <w:rPr>
          <w:sz w:val="22"/>
          <w:szCs w:val="22"/>
        </w:rPr>
        <w:t>saistības</w:t>
      </w:r>
      <w:proofErr w:type="spellEnd"/>
      <w:r w:rsidRPr="00414880">
        <w:rPr>
          <w:sz w:val="22"/>
          <w:szCs w:val="22"/>
        </w:rPr>
        <w:t>;</w:t>
      </w:r>
    </w:p>
    <w:p w14:paraId="5E9DA7EF" w14:textId="77777777" w:rsidR="00414880" w:rsidRPr="00414880" w:rsidRDefault="00414880" w:rsidP="00414880">
      <w:pPr>
        <w:numPr>
          <w:ilvl w:val="2"/>
          <w:numId w:val="40"/>
        </w:numPr>
        <w:ind w:left="1276" w:right="-1" w:hanging="709"/>
        <w:jc w:val="both"/>
        <w:rPr>
          <w:sz w:val="22"/>
          <w:szCs w:val="22"/>
        </w:rPr>
      </w:pPr>
      <w:proofErr w:type="spellStart"/>
      <w:r w:rsidRPr="00414880">
        <w:rPr>
          <w:sz w:val="22"/>
          <w:szCs w:val="22"/>
        </w:rPr>
        <w:t>nodrošināt</w:t>
      </w:r>
      <w:proofErr w:type="spellEnd"/>
      <w:r w:rsidRPr="00414880">
        <w:rPr>
          <w:sz w:val="22"/>
          <w:szCs w:val="22"/>
        </w:rPr>
        <w:t xml:space="preserve">, ka </w:t>
      </w:r>
      <w:proofErr w:type="spellStart"/>
      <w:r w:rsidRPr="00414880">
        <w:rPr>
          <w:sz w:val="22"/>
          <w:szCs w:val="22"/>
        </w:rPr>
        <w:t>Līguma</w:t>
      </w:r>
      <w:proofErr w:type="spellEnd"/>
      <w:r w:rsidRPr="00414880">
        <w:rPr>
          <w:sz w:val="22"/>
          <w:szCs w:val="22"/>
        </w:rPr>
        <w:t xml:space="preserve"> </w:t>
      </w:r>
      <w:proofErr w:type="spellStart"/>
      <w:r w:rsidRPr="00414880">
        <w:rPr>
          <w:sz w:val="22"/>
          <w:szCs w:val="22"/>
        </w:rPr>
        <w:t>izpildē</w:t>
      </w:r>
      <w:proofErr w:type="spellEnd"/>
      <w:r w:rsidRPr="00414880">
        <w:rPr>
          <w:sz w:val="22"/>
          <w:szCs w:val="22"/>
        </w:rPr>
        <w:t xml:space="preserve"> </w:t>
      </w:r>
      <w:proofErr w:type="spellStart"/>
      <w:r w:rsidRPr="00414880">
        <w:rPr>
          <w:sz w:val="22"/>
          <w:szCs w:val="22"/>
        </w:rPr>
        <w:t>netiek</w:t>
      </w:r>
      <w:proofErr w:type="spellEnd"/>
      <w:r w:rsidRPr="00414880">
        <w:rPr>
          <w:sz w:val="22"/>
          <w:szCs w:val="22"/>
        </w:rPr>
        <w:t xml:space="preserve"> </w:t>
      </w:r>
      <w:proofErr w:type="spellStart"/>
      <w:r w:rsidRPr="00414880">
        <w:rPr>
          <w:sz w:val="22"/>
          <w:szCs w:val="22"/>
        </w:rPr>
        <w:t>izmantotas</w:t>
      </w:r>
      <w:proofErr w:type="spellEnd"/>
      <w:r w:rsidRPr="00414880">
        <w:rPr>
          <w:sz w:val="22"/>
          <w:szCs w:val="22"/>
        </w:rPr>
        <w:t xml:space="preserve"> </w:t>
      </w:r>
      <w:proofErr w:type="spellStart"/>
      <w:r w:rsidRPr="00414880">
        <w:rPr>
          <w:sz w:val="22"/>
          <w:szCs w:val="22"/>
        </w:rPr>
        <w:t>Krievijas</w:t>
      </w:r>
      <w:proofErr w:type="spellEnd"/>
      <w:r w:rsidRPr="00414880">
        <w:rPr>
          <w:sz w:val="22"/>
          <w:szCs w:val="22"/>
        </w:rPr>
        <w:t xml:space="preserve"> </w:t>
      </w:r>
      <w:proofErr w:type="spellStart"/>
      <w:r w:rsidRPr="00414880">
        <w:rPr>
          <w:sz w:val="22"/>
          <w:szCs w:val="22"/>
        </w:rPr>
        <w:t>Federācijas</w:t>
      </w:r>
      <w:proofErr w:type="spellEnd"/>
      <w:r w:rsidRPr="00414880">
        <w:rPr>
          <w:sz w:val="22"/>
          <w:szCs w:val="22"/>
        </w:rPr>
        <w:t xml:space="preserve"> un </w:t>
      </w:r>
      <w:proofErr w:type="spellStart"/>
      <w:r w:rsidRPr="00414880">
        <w:rPr>
          <w:sz w:val="22"/>
          <w:szCs w:val="22"/>
        </w:rPr>
        <w:t>Baltkrievijas</w:t>
      </w:r>
      <w:proofErr w:type="spellEnd"/>
      <w:r w:rsidRPr="00414880">
        <w:rPr>
          <w:sz w:val="22"/>
          <w:szCs w:val="22"/>
        </w:rPr>
        <w:t xml:space="preserve"> </w:t>
      </w:r>
      <w:proofErr w:type="spellStart"/>
      <w:r w:rsidRPr="00414880">
        <w:rPr>
          <w:sz w:val="22"/>
          <w:szCs w:val="22"/>
        </w:rPr>
        <w:t>Republikas</w:t>
      </w:r>
      <w:proofErr w:type="spellEnd"/>
      <w:r w:rsidRPr="00414880">
        <w:rPr>
          <w:sz w:val="22"/>
          <w:szCs w:val="22"/>
        </w:rPr>
        <w:t xml:space="preserve"> </w:t>
      </w:r>
      <w:proofErr w:type="spellStart"/>
      <w:r w:rsidRPr="00414880">
        <w:rPr>
          <w:sz w:val="22"/>
          <w:szCs w:val="22"/>
        </w:rPr>
        <w:t>izcelsmes</w:t>
      </w:r>
      <w:proofErr w:type="spellEnd"/>
      <w:r w:rsidRPr="00414880">
        <w:rPr>
          <w:sz w:val="22"/>
          <w:szCs w:val="22"/>
        </w:rPr>
        <w:t xml:space="preserve"> preces un </w:t>
      </w:r>
      <w:proofErr w:type="spellStart"/>
      <w:r w:rsidRPr="00414880">
        <w:rPr>
          <w:sz w:val="22"/>
          <w:szCs w:val="22"/>
        </w:rPr>
        <w:t>pakalpojumi</w:t>
      </w:r>
      <w:proofErr w:type="spellEnd"/>
      <w:r w:rsidRPr="00414880">
        <w:rPr>
          <w:sz w:val="22"/>
          <w:szCs w:val="22"/>
        </w:rPr>
        <w:t xml:space="preserve">, </w:t>
      </w:r>
      <w:proofErr w:type="spellStart"/>
      <w:r w:rsidRPr="00414880">
        <w:rPr>
          <w:sz w:val="22"/>
          <w:szCs w:val="22"/>
        </w:rPr>
        <w:t>kā</w:t>
      </w:r>
      <w:proofErr w:type="spellEnd"/>
      <w:r w:rsidRPr="00414880">
        <w:rPr>
          <w:sz w:val="22"/>
          <w:szCs w:val="22"/>
        </w:rPr>
        <w:t xml:space="preserve"> </w:t>
      </w:r>
      <w:proofErr w:type="spellStart"/>
      <w:r w:rsidRPr="00414880">
        <w:rPr>
          <w:sz w:val="22"/>
          <w:szCs w:val="22"/>
        </w:rPr>
        <w:t>arī</w:t>
      </w:r>
      <w:proofErr w:type="spellEnd"/>
      <w:r w:rsidRPr="00414880">
        <w:rPr>
          <w:sz w:val="22"/>
          <w:szCs w:val="22"/>
        </w:rPr>
        <w:t xml:space="preserve"> </w:t>
      </w:r>
      <w:proofErr w:type="spellStart"/>
      <w:r w:rsidRPr="00414880">
        <w:rPr>
          <w:sz w:val="22"/>
          <w:szCs w:val="22"/>
        </w:rPr>
        <w:t>pēc</w:t>
      </w:r>
      <w:proofErr w:type="spellEnd"/>
      <w:r w:rsidRPr="00414880">
        <w:rPr>
          <w:sz w:val="22"/>
          <w:szCs w:val="22"/>
        </w:rPr>
        <w:t xml:space="preserve"> </w:t>
      </w:r>
      <w:proofErr w:type="spellStart"/>
      <w:r w:rsidRPr="00414880">
        <w:rPr>
          <w:sz w:val="22"/>
          <w:szCs w:val="22"/>
        </w:rPr>
        <w:t>Pasūtītāja</w:t>
      </w:r>
      <w:proofErr w:type="spellEnd"/>
      <w:r w:rsidRPr="00414880">
        <w:rPr>
          <w:sz w:val="22"/>
          <w:szCs w:val="22"/>
        </w:rPr>
        <w:t xml:space="preserve"> </w:t>
      </w:r>
      <w:proofErr w:type="spellStart"/>
      <w:r w:rsidRPr="00414880">
        <w:rPr>
          <w:sz w:val="22"/>
          <w:szCs w:val="22"/>
        </w:rPr>
        <w:t>pieprasījuma</w:t>
      </w:r>
      <w:proofErr w:type="spellEnd"/>
      <w:r w:rsidRPr="00414880">
        <w:rPr>
          <w:sz w:val="22"/>
          <w:szCs w:val="22"/>
        </w:rPr>
        <w:t xml:space="preserve"> </w:t>
      </w:r>
      <w:proofErr w:type="spellStart"/>
      <w:r w:rsidRPr="00414880">
        <w:rPr>
          <w:sz w:val="22"/>
          <w:szCs w:val="22"/>
        </w:rPr>
        <w:t>Pasūtītāja</w:t>
      </w:r>
      <w:proofErr w:type="spellEnd"/>
      <w:r w:rsidRPr="00414880">
        <w:rPr>
          <w:sz w:val="22"/>
          <w:szCs w:val="22"/>
        </w:rPr>
        <w:t xml:space="preserve"> </w:t>
      </w:r>
      <w:proofErr w:type="spellStart"/>
      <w:r w:rsidRPr="00414880">
        <w:rPr>
          <w:sz w:val="22"/>
          <w:szCs w:val="22"/>
        </w:rPr>
        <w:t>noteiktajā</w:t>
      </w:r>
      <w:proofErr w:type="spellEnd"/>
      <w:r w:rsidRPr="00414880">
        <w:rPr>
          <w:sz w:val="22"/>
          <w:szCs w:val="22"/>
        </w:rPr>
        <w:t xml:space="preserve"> </w:t>
      </w:r>
      <w:proofErr w:type="spellStart"/>
      <w:r w:rsidRPr="00414880">
        <w:rPr>
          <w:sz w:val="22"/>
          <w:szCs w:val="22"/>
        </w:rPr>
        <w:t>termiņā</w:t>
      </w:r>
      <w:proofErr w:type="spellEnd"/>
      <w:r w:rsidRPr="00414880">
        <w:rPr>
          <w:sz w:val="22"/>
          <w:szCs w:val="22"/>
        </w:rPr>
        <w:t xml:space="preserve"> </w:t>
      </w:r>
      <w:proofErr w:type="spellStart"/>
      <w:r w:rsidRPr="00414880">
        <w:rPr>
          <w:sz w:val="22"/>
          <w:szCs w:val="22"/>
        </w:rPr>
        <w:t>iesniegt</w:t>
      </w:r>
      <w:proofErr w:type="spellEnd"/>
      <w:r w:rsidRPr="00414880">
        <w:rPr>
          <w:sz w:val="22"/>
          <w:szCs w:val="22"/>
        </w:rPr>
        <w:t xml:space="preserve"> </w:t>
      </w:r>
      <w:proofErr w:type="spellStart"/>
      <w:r w:rsidRPr="00414880">
        <w:rPr>
          <w:sz w:val="22"/>
          <w:szCs w:val="22"/>
        </w:rPr>
        <w:t>dokumentus</w:t>
      </w:r>
      <w:proofErr w:type="spellEnd"/>
      <w:r w:rsidRPr="00414880">
        <w:rPr>
          <w:sz w:val="22"/>
          <w:szCs w:val="22"/>
        </w:rPr>
        <w:t xml:space="preserve"> un </w:t>
      </w:r>
      <w:proofErr w:type="spellStart"/>
      <w:r w:rsidRPr="00414880">
        <w:rPr>
          <w:sz w:val="22"/>
          <w:szCs w:val="22"/>
        </w:rPr>
        <w:t>informāciju</w:t>
      </w:r>
      <w:proofErr w:type="spellEnd"/>
      <w:r w:rsidRPr="00414880">
        <w:rPr>
          <w:sz w:val="22"/>
          <w:szCs w:val="22"/>
        </w:rPr>
        <w:t xml:space="preserve">, kas </w:t>
      </w:r>
      <w:proofErr w:type="spellStart"/>
      <w:r w:rsidRPr="00414880">
        <w:rPr>
          <w:sz w:val="22"/>
          <w:szCs w:val="22"/>
        </w:rPr>
        <w:t>apliecina</w:t>
      </w:r>
      <w:proofErr w:type="spellEnd"/>
      <w:r w:rsidRPr="00414880">
        <w:rPr>
          <w:sz w:val="22"/>
          <w:szCs w:val="22"/>
        </w:rPr>
        <w:t xml:space="preserve"> </w:t>
      </w:r>
      <w:proofErr w:type="spellStart"/>
      <w:r w:rsidRPr="00414880">
        <w:rPr>
          <w:sz w:val="22"/>
          <w:szCs w:val="22"/>
        </w:rPr>
        <w:t>minēto</w:t>
      </w:r>
      <w:proofErr w:type="spellEnd"/>
      <w:r w:rsidRPr="00414880">
        <w:rPr>
          <w:sz w:val="22"/>
          <w:szCs w:val="22"/>
        </w:rPr>
        <w:t xml:space="preserve"> </w:t>
      </w:r>
      <w:proofErr w:type="spellStart"/>
      <w:r w:rsidRPr="00414880">
        <w:rPr>
          <w:sz w:val="22"/>
          <w:szCs w:val="22"/>
        </w:rPr>
        <w:t>prasību</w:t>
      </w:r>
      <w:proofErr w:type="spellEnd"/>
      <w:r w:rsidRPr="00414880">
        <w:rPr>
          <w:sz w:val="22"/>
          <w:szCs w:val="22"/>
        </w:rPr>
        <w:t xml:space="preserve"> </w:t>
      </w:r>
      <w:proofErr w:type="spellStart"/>
      <w:r w:rsidRPr="00414880">
        <w:rPr>
          <w:sz w:val="22"/>
          <w:szCs w:val="22"/>
        </w:rPr>
        <w:t>izpildi</w:t>
      </w:r>
      <w:proofErr w:type="spellEnd"/>
      <w:r w:rsidRPr="00414880">
        <w:rPr>
          <w:sz w:val="22"/>
          <w:szCs w:val="22"/>
        </w:rPr>
        <w:t>;</w:t>
      </w:r>
    </w:p>
    <w:p w14:paraId="614066AC" w14:textId="77777777" w:rsidR="00414880" w:rsidRPr="00414880" w:rsidRDefault="00414880" w:rsidP="00414880">
      <w:pPr>
        <w:numPr>
          <w:ilvl w:val="2"/>
          <w:numId w:val="40"/>
        </w:numPr>
        <w:ind w:left="1276" w:right="-1" w:hanging="709"/>
        <w:jc w:val="both"/>
        <w:rPr>
          <w:sz w:val="22"/>
          <w:szCs w:val="22"/>
        </w:rPr>
      </w:pPr>
      <w:proofErr w:type="spellStart"/>
      <w:r w:rsidRPr="00414880">
        <w:rPr>
          <w:sz w:val="22"/>
          <w:szCs w:val="22"/>
        </w:rPr>
        <w:t>jebkurā</w:t>
      </w:r>
      <w:proofErr w:type="spellEnd"/>
      <w:r w:rsidRPr="00414880">
        <w:rPr>
          <w:sz w:val="22"/>
          <w:szCs w:val="22"/>
        </w:rPr>
        <w:t xml:space="preserve"> </w:t>
      </w:r>
      <w:proofErr w:type="spellStart"/>
      <w:r w:rsidRPr="00414880">
        <w:rPr>
          <w:sz w:val="22"/>
          <w:szCs w:val="22"/>
        </w:rPr>
        <w:t>laikā</w:t>
      </w:r>
      <w:proofErr w:type="spellEnd"/>
      <w:r w:rsidRPr="00414880">
        <w:rPr>
          <w:sz w:val="22"/>
          <w:szCs w:val="22"/>
        </w:rPr>
        <w:t xml:space="preserve"> </w:t>
      </w:r>
      <w:proofErr w:type="spellStart"/>
      <w:r w:rsidRPr="00414880">
        <w:rPr>
          <w:sz w:val="22"/>
          <w:szCs w:val="22"/>
        </w:rPr>
        <w:t>pēc</w:t>
      </w:r>
      <w:proofErr w:type="spellEnd"/>
      <w:r w:rsidRPr="00414880">
        <w:rPr>
          <w:sz w:val="22"/>
          <w:szCs w:val="22"/>
        </w:rPr>
        <w:t xml:space="preserve"> </w:t>
      </w:r>
      <w:proofErr w:type="spellStart"/>
      <w:r w:rsidRPr="00414880">
        <w:rPr>
          <w:sz w:val="22"/>
          <w:szCs w:val="22"/>
        </w:rPr>
        <w:t>Pasūtītāja</w:t>
      </w:r>
      <w:proofErr w:type="spellEnd"/>
      <w:r w:rsidRPr="00414880">
        <w:rPr>
          <w:sz w:val="22"/>
          <w:szCs w:val="22"/>
        </w:rPr>
        <w:t xml:space="preserve"> </w:t>
      </w:r>
      <w:proofErr w:type="spellStart"/>
      <w:r w:rsidRPr="00414880">
        <w:rPr>
          <w:sz w:val="22"/>
          <w:szCs w:val="22"/>
        </w:rPr>
        <w:t>pieprasījuma</w:t>
      </w:r>
      <w:proofErr w:type="spellEnd"/>
      <w:r w:rsidRPr="00414880">
        <w:rPr>
          <w:sz w:val="22"/>
          <w:szCs w:val="22"/>
        </w:rPr>
        <w:t xml:space="preserve"> </w:t>
      </w:r>
      <w:proofErr w:type="spellStart"/>
      <w:r w:rsidRPr="00414880">
        <w:rPr>
          <w:sz w:val="22"/>
          <w:szCs w:val="22"/>
        </w:rPr>
        <w:t>sniegt</w:t>
      </w:r>
      <w:proofErr w:type="spellEnd"/>
      <w:r w:rsidRPr="00414880">
        <w:rPr>
          <w:sz w:val="22"/>
          <w:szCs w:val="22"/>
        </w:rPr>
        <w:t xml:space="preserve"> </w:t>
      </w:r>
      <w:proofErr w:type="spellStart"/>
      <w:r w:rsidRPr="00414880">
        <w:rPr>
          <w:sz w:val="22"/>
          <w:szCs w:val="22"/>
        </w:rPr>
        <w:t>atskaiti</w:t>
      </w:r>
      <w:proofErr w:type="spellEnd"/>
      <w:r w:rsidRPr="00414880">
        <w:rPr>
          <w:sz w:val="22"/>
          <w:szCs w:val="22"/>
        </w:rPr>
        <w:t xml:space="preserve"> par </w:t>
      </w:r>
      <w:proofErr w:type="spellStart"/>
      <w:r w:rsidRPr="00414880">
        <w:rPr>
          <w:sz w:val="22"/>
          <w:szCs w:val="22"/>
        </w:rPr>
        <w:t>Darbu</w:t>
      </w:r>
      <w:proofErr w:type="spellEnd"/>
      <w:r w:rsidRPr="00414880">
        <w:rPr>
          <w:sz w:val="22"/>
          <w:szCs w:val="22"/>
        </w:rPr>
        <w:t xml:space="preserve"> </w:t>
      </w:r>
      <w:proofErr w:type="spellStart"/>
      <w:r w:rsidRPr="00414880">
        <w:rPr>
          <w:sz w:val="22"/>
          <w:szCs w:val="22"/>
        </w:rPr>
        <w:t>gaitu</w:t>
      </w:r>
      <w:proofErr w:type="spellEnd"/>
      <w:r w:rsidRPr="00414880">
        <w:rPr>
          <w:sz w:val="22"/>
          <w:szCs w:val="22"/>
        </w:rPr>
        <w:t>;</w:t>
      </w:r>
    </w:p>
    <w:p w14:paraId="7EAFAF12" w14:textId="77777777" w:rsidR="00414880" w:rsidRPr="00414880" w:rsidRDefault="00414880" w:rsidP="00414880">
      <w:pPr>
        <w:numPr>
          <w:ilvl w:val="2"/>
          <w:numId w:val="40"/>
        </w:numPr>
        <w:ind w:left="1276" w:right="-1" w:hanging="709"/>
        <w:jc w:val="both"/>
        <w:rPr>
          <w:sz w:val="22"/>
          <w:szCs w:val="22"/>
        </w:rPr>
      </w:pPr>
      <w:proofErr w:type="spellStart"/>
      <w:r w:rsidRPr="00414880">
        <w:rPr>
          <w:sz w:val="22"/>
          <w:szCs w:val="22"/>
        </w:rPr>
        <w:t>pieprasīt</w:t>
      </w:r>
      <w:proofErr w:type="spellEnd"/>
      <w:r w:rsidRPr="00414880">
        <w:rPr>
          <w:sz w:val="22"/>
          <w:szCs w:val="22"/>
        </w:rPr>
        <w:t xml:space="preserve"> no </w:t>
      </w:r>
      <w:proofErr w:type="spellStart"/>
      <w:r w:rsidRPr="00414880">
        <w:rPr>
          <w:sz w:val="22"/>
          <w:szCs w:val="22"/>
        </w:rPr>
        <w:t>Pasūtītāja</w:t>
      </w:r>
      <w:proofErr w:type="spellEnd"/>
      <w:r w:rsidRPr="00414880">
        <w:rPr>
          <w:sz w:val="22"/>
          <w:szCs w:val="22"/>
        </w:rPr>
        <w:t xml:space="preserve"> </w:t>
      </w:r>
      <w:proofErr w:type="spellStart"/>
      <w:r w:rsidRPr="00414880">
        <w:rPr>
          <w:sz w:val="22"/>
          <w:szCs w:val="22"/>
        </w:rPr>
        <w:t>visu</w:t>
      </w:r>
      <w:proofErr w:type="spellEnd"/>
      <w:r w:rsidRPr="00414880">
        <w:rPr>
          <w:sz w:val="22"/>
          <w:szCs w:val="22"/>
        </w:rPr>
        <w:t xml:space="preserve"> </w:t>
      </w:r>
      <w:proofErr w:type="spellStart"/>
      <w:r w:rsidRPr="00414880">
        <w:rPr>
          <w:sz w:val="22"/>
          <w:szCs w:val="22"/>
        </w:rPr>
        <w:t>Pasūtītāja</w:t>
      </w:r>
      <w:proofErr w:type="spellEnd"/>
      <w:r w:rsidRPr="00414880">
        <w:rPr>
          <w:sz w:val="22"/>
          <w:szCs w:val="22"/>
        </w:rPr>
        <w:t xml:space="preserve"> </w:t>
      </w:r>
      <w:proofErr w:type="spellStart"/>
      <w:r w:rsidRPr="00414880">
        <w:rPr>
          <w:sz w:val="22"/>
          <w:szCs w:val="22"/>
        </w:rPr>
        <w:t>rīcībā</w:t>
      </w:r>
      <w:proofErr w:type="spellEnd"/>
      <w:r w:rsidRPr="00414880">
        <w:rPr>
          <w:sz w:val="22"/>
          <w:szCs w:val="22"/>
        </w:rPr>
        <w:t xml:space="preserve"> </w:t>
      </w:r>
      <w:proofErr w:type="spellStart"/>
      <w:r w:rsidRPr="00414880">
        <w:rPr>
          <w:sz w:val="22"/>
          <w:szCs w:val="22"/>
        </w:rPr>
        <w:t>esošo</w:t>
      </w:r>
      <w:proofErr w:type="spellEnd"/>
      <w:r w:rsidRPr="00414880">
        <w:rPr>
          <w:sz w:val="22"/>
          <w:szCs w:val="22"/>
        </w:rPr>
        <w:t xml:space="preserve"> </w:t>
      </w:r>
      <w:proofErr w:type="spellStart"/>
      <w:r w:rsidRPr="00414880">
        <w:rPr>
          <w:sz w:val="22"/>
          <w:szCs w:val="22"/>
        </w:rPr>
        <w:t>informāciju</w:t>
      </w:r>
      <w:proofErr w:type="spellEnd"/>
      <w:r w:rsidRPr="00414880">
        <w:rPr>
          <w:sz w:val="22"/>
          <w:szCs w:val="22"/>
        </w:rPr>
        <w:t xml:space="preserve">, kas </w:t>
      </w:r>
      <w:proofErr w:type="spellStart"/>
      <w:r w:rsidRPr="00414880">
        <w:rPr>
          <w:sz w:val="22"/>
          <w:szCs w:val="22"/>
        </w:rPr>
        <w:t>nepieciešama</w:t>
      </w:r>
      <w:proofErr w:type="spellEnd"/>
      <w:r w:rsidRPr="00414880">
        <w:rPr>
          <w:sz w:val="22"/>
          <w:szCs w:val="22"/>
        </w:rPr>
        <w:t xml:space="preserve"> </w:t>
      </w:r>
      <w:proofErr w:type="spellStart"/>
      <w:r w:rsidRPr="00414880">
        <w:rPr>
          <w:sz w:val="22"/>
          <w:szCs w:val="22"/>
        </w:rPr>
        <w:t>kvalitatīvai</w:t>
      </w:r>
      <w:proofErr w:type="spellEnd"/>
      <w:r w:rsidRPr="00414880">
        <w:rPr>
          <w:sz w:val="22"/>
          <w:szCs w:val="22"/>
        </w:rPr>
        <w:t xml:space="preserve"> </w:t>
      </w:r>
      <w:proofErr w:type="spellStart"/>
      <w:r w:rsidRPr="00414880">
        <w:rPr>
          <w:sz w:val="22"/>
          <w:szCs w:val="22"/>
        </w:rPr>
        <w:t>Darbu</w:t>
      </w:r>
      <w:proofErr w:type="spellEnd"/>
      <w:r w:rsidRPr="00414880">
        <w:rPr>
          <w:sz w:val="22"/>
          <w:szCs w:val="22"/>
        </w:rPr>
        <w:t xml:space="preserve"> </w:t>
      </w:r>
      <w:proofErr w:type="spellStart"/>
      <w:r w:rsidRPr="00414880">
        <w:rPr>
          <w:sz w:val="22"/>
          <w:szCs w:val="22"/>
        </w:rPr>
        <w:t>izpildei</w:t>
      </w:r>
      <w:proofErr w:type="spellEnd"/>
      <w:r w:rsidRPr="00414880">
        <w:rPr>
          <w:sz w:val="22"/>
          <w:szCs w:val="22"/>
        </w:rPr>
        <w:t xml:space="preserve"> </w:t>
      </w:r>
      <w:proofErr w:type="spellStart"/>
      <w:r w:rsidRPr="00414880">
        <w:rPr>
          <w:sz w:val="22"/>
          <w:szCs w:val="22"/>
        </w:rPr>
        <w:t>Līgumā</w:t>
      </w:r>
      <w:proofErr w:type="spellEnd"/>
      <w:r w:rsidRPr="00414880">
        <w:rPr>
          <w:sz w:val="22"/>
          <w:szCs w:val="22"/>
        </w:rPr>
        <w:t xml:space="preserve"> </w:t>
      </w:r>
      <w:proofErr w:type="spellStart"/>
      <w:r w:rsidRPr="00414880">
        <w:rPr>
          <w:sz w:val="22"/>
          <w:szCs w:val="22"/>
        </w:rPr>
        <w:t>noteiktajā</w:t>
      </w:r>
      <w:proofErr w:type="spellEnd"/>
      <w:r w:rsidRPr="00414880">
        <w:rPr>
          <w:sz w:val="22"/>
          <w:szCs w:val="22"/>
        </w:rPr>
        <w:t xml:space="preserve"> </w:t>
      </w:r>
      <w:proofErr w:type="spellStart"/>
      <w:r w:rsidRPr="00414880">
        <w:rPr>
          <w:sz w:val="22"/>
          <w:szCs w:val="22"/>
        </w:rPr>
        <w:t>termiņā</w:t>
      </w:r>
      <w:proofErr w:type="spellEnd"/>
      <w:r w:rsidRPr="00414880">
        <w:rPr>
          <w:sz w:val="22"/>
          <w:szCs w:val="22"/>
        </w:rPr>
        <w:t xml:space="preserve"> un </w:t>
      </w:r>
      <w:proofErr w:type="spellStart"/>
      <w:r w:rsidRPr="00414880">
        <w:rPr>
          <w:sz w:val="22"/>
          <w:szCs w:val="22"/>
        </w:rPr>
        <w:t>apjomā</w:t>
      </w:r>
      <w:proofErr w:type="spellEnd"/>
      <w:r w:rsidRPr="00414880">
        <w:rPr>
          <w:sz w:val="22"/>
          <w:szCs w:val="22"/>
        </w:rPr>
        <w:t>;</w:t>
      </w:r>
    </w:p>
    <w:p w14:paraId="34DC3688" w14:textId="77777777" w:rsidR="00414880" w:rsidRPr="00414880" w:rsidRDefault="00414880" w:rsidP="00414880">
      <w:pPr>
        <w:numPr>
          <w:ilvl w:val="2"/>
          <w:numId w:val="40"/>
        </w:numPr>
        <w:ind w:left="1276" w:right="-1" w:hanging="709"/>
        <w:jc w:val="both"/>
        <w:rPr>
          <w:sz w:val="22"/>
          <w:szCs w:val="22"/>
        </w:rPr>
      </w:pPr>
      <w:proofErr w:type="spellStart"/>
      <w:r w:rsidRPr="00414880">
        <w:rPr>
          <w:sz w:val="22"/>
          <w:szCs w:val="22"/>
        </w:rPr>
        <w:lastRenderedPageBreak/>
        <w:t>nodrošināt</w:t>
      </w:r>
      <w:proofErr w:type="spellEnd"/>
      <w:r w:rsidRPr="00414880">
        <w:rPr>
          <w:sz w:val="22"/>
          <w:szCs w:val="22"/>
        </w:rPr>
        <w:t xml:space="preserve"> </w:t>
      </w:r>
      <w:proofErr w:type="spellStart"/>
      <w:r w:rsidRPr="00414880">
        <w:rPr>
          <w:sz w:val="22"/>
          <w:szCs w:val="22"/>
        </w:rPr>
        <w:t>drošu</w:t>
      </w:r>
      <w:proofErr w:type="spellEnd"/>
      <w:r w:rsidRPr="00414880">
        <w:rPr>
          <w:sz w:val="22"/>
          <w:szCs w:val="22"/>
        </w:rPr>
        <w:t xml:space="preserve"> </w:t>
      </w:r>
      <w:proofErr w:type="spellStart"/>
      <w:r w:rsidRPr="00414880">
        <w:rPr>
          <w:sz w:val="22"/>
          <w:szCs w:val="22"/>
        </w:rPr>
        <w:t>piekļuvi</w:t>
      </w:r>
      <w:proofErr w:type="spellEnd"/>
      <w:r w:rsidRPr="00414880">
        <w:rPr>
          <w:sz w:val="22"/>
          <w:szCs w:val="22"/>
        </w:rPr>
        <w:t xml:space="preserve"> </w:t>
      </w:r>
      <w:proofErr w:type="spellStart"/>
      <w:r w:rsidRPr="00414880">
        <w:rPr>
          <w:sz w:val="22"/>
          <w:szCs w:val="22"/>
        </w:rPr>
        <w:t>Telpām</w:t>
      </w:r>
      <w:proofErr w:type="spellEnd"/>
      <w:r w:rsidRPr="00414880">
        <w:rPr>
          <w:sz w:val="22"/>
          <w:szCs w:val="22"/>
        </w:rPr>
        <w:t xml:space="preserve"> </w:t>
      </w:r>
      <w:proofErr w:type="spellStart"/>
      <w:r w:rsidRPr="00414880">
        <w:rPr>
          <w:sz w:val="22"/>
          <w:szCs w:val="22"/>
        </w:rPr>
        <w:t>jebkurā</w:t>
      </w:r>
      <w:proofErr w:type="spellEnd"/>
      <w:r w:rsidRPr="00414880">
        <w:rPr>
          <w:sz w:val="22"/>
          <w:szCs w:val="22"/>
        </w:rPr>
        <w:t xml:space="preserve"> </w:t>
      </w:r>
      <w:proofErr w:type="spellStart"/>
      <w:r w:rsidRPr="00414880">
        <w:rPr>
          <w:sz w:val="22"/>
          <w:szCs w:val="22"/>
        </w:rPr>
        <w:t>laikā</w:t>
      </w:r>
      <w:proofErr w:type="spellEnd"/>
      <w:r w:rsidRPr="00414880">
        <w:rPr>
          <w:sz w:val="22"/>
          <w:szCs w:val="22"/>
        </w:rPr>
        <w:t xml:space="preserve">, lai </w:t>
      </w:r>
      <w:proofErr w:type="spellStart"/>
      <w:r w:rsidRPr="00414880">
        <w:rPr>
          <w:sz w:val="22"/>
          <w:szCs w:val="22"/>
        </w:rPr>
        <w:t>Pasūtītāja</w:t>
      </w:r>
      <w:proofErr w:type="spellEnd"/>
      <w:r w:rsidRPr="00414880">
        <w:rPr>
          <w:sz w:val="22"/>
          <w:szCs w:val="22"/>
        </w:rPr>
        <w:t xml:space="preserve"> </w:t>
      </w:r>
      <w:proofErr w:type="spellStart"/>
      <w:r w:rsidRPr="00414880">
        <w:rPr>
          <w:sz w:val="22"/>
          <w:szCs w:val="22"/>
        </w:rPr>
        <w:t>pārstāvis</w:t>
      </w:r>
      <w:proofErr w:type="spellEnd"/>
      <w:r w:rsidRPr="00414880">
        <w:rPr>
          <w:sz w:val="22"/>
          <w:szCs w:val="22"/>
        </w:rPr>
        <w:t xml:space="preserve"> </w:t>
      </w:r>
      <w:proofErr w:type="spellStart"/>
      <w:r w:rsidRPr="00414880">
        <w:rPr>
          <w:sz w:val="22"/>
          <w:szCs w:val="22"/>
        </w:rPr>
        <w:t>veiktu</w:t>
      </w:r>
      <w:proofErr w:type="spellEnd"/>
      <w:r w:rsidRPr="00414880">
        <w:rPr>
          <w:sz w:val="22"/>
          <w:szCs w:val="22"/>
        </w:rPr>
        <w:t xml:space="preserve"> </w:t>
      </w:r>
      <w:proofErr w:type="spellStart"/>
      <w:r w:rsidRPr="00414880">
        <w:rPr>
          <w:sz w:val="22"/>
          <w:szCs w:val="22"/>
        </w:rPr>
        <w:t>kontroli</w:t>
      </w:r>
      <w:proofErr w:type="spellEnd"/>
      <w:r w:rsidRPr="00414880">
        <w:rPr>
          <w:sz w:val="22"/>
          <w:szCs w:val="22"/>
        </w:rPr>
        <w:t xml:space="preserve"> </w:t>
      </w:r>
      <w:proofErr w:type="spellStart"/>
      <w:r w:rsidRPr="00414880">
        <w:rPr>
          <w:sz w:val="22"/>
          <w:szCs w:val="22"/>
        </w:rPr>
        <w:t>pār</w:t>
      </w:r>
      <w:proofErr w:type="spellEnd"/>
      <w:r w:rsidRPr="00414880">
        <w:rPr>
          <w:sz w:val="22"/>
          <w:szCs w:val="22"/>
        </w:rPr>
        <w:t xml:space="preserve"> </w:t>
      </w:r>
      <w:proofErr w:type="spellStart"/>
      <w:r w:rsidRPr="00414880">
        <w:rPr>
          <w:sz w:val="22"/>
          <w:szCs w:val="22"/>
        </w:rPr>
        <w:t>Telpu</w:t>
      </w:r>
      <w:proofErr w:type="spellEnd"/>
      <w:r w:rsidRPr="00414880">
        <w:rPr>
          <w:sz w:val="22"/>
          <w:szCs w:val="22"/>
        </w:rPr>
        <w:t xml:space="preserve"> </w:t>
      </w:r>
      <w:proofErr w:type="spellStart"/>
      <w:r w:rsidRPr="00414880">
        <w:rPr>
          <w:sz w:val="22"/>
          <w:szCs w:val="22"/>
        </w:rPr>
        <w:t>izmantošanu</w:t>
      </w:r>
      <w:proofErr w:type="spellEnd"/>
      <w:r w:rsidRPr="00414880">
        <w:rPr>
          <w:sz w:val="22"/>
          <w:szCs w:val="22"/>
        </w:rPr>
        <w:t xml:space="preserve"> </w:t>
      </w:r>
      <w:proofErr w:type="spellStart"/>
      <w:r w:rsidRPr="00414880">
        <w:rPr>
          <w:sz w:val="22"/>
          <w:szCs w:val="22"/>
        </w:rPr>
        <w:t>atbilstoši</w:t>
      </w:r>
      <w:proofErr w:type="spellEnd"/>
      <w:r w:rsidRPr="00414880">
        <w:rPr>
          <w:sz w:val="22"/>
          <w:szCs w:val="22"/>
        </w:rPr>
        <w:t xml:space="preserve"> </w:t>
      </w:r>
      <w:proofErr w:type="spellStart"/>
      <w:r w:rsidRPr="00414880">
        <w:rPr>
          <w:sz w:val="22"/>
          <w:szCs w:val="22"/>
        </w:rPr>
        <w:t>Līguma</w:t>
      </w:r>
      <w:proofErr w:type="spellEnd"/>
      <w:r w:rsidRPr="00414880">
        <w:rPr>
          <w:sz w:val="22"/>
          <w:szCs w:val="22"/>
        </w:rPr>
        <w:t xml:space="preserve"> </w:t>
      </w:r>
      <w:proofErr w:type="spellStart"/>
      <w:r w:rsidRPr="00414880">
        <w:rPr>
          <w:sz w:val="22"/>
          <w:szCs w:val="22"/>
        </w:rPr>
        <w:t>prasībām</w:t>
      </w:r>
      <w:proofErr w:type="spellEnd"/>
      <w:r w:rsidRPr="00414880">
        <w:rPr>
          <w:sz w:val="22"/>
          <w:szCs w:val="22"/>
        </w:rPr>
        <w:t xml:space="preserve"> un </w:t>
      </w:r>
      <w:proofErr w:type="spellStart"/>
      <w:r w:rsidRPr="00414880">
        <w:rPr>
          <w:sz w:val="22"/>
          <w:szCs w:val="22"/>
        </w:rPr>
        <w:t>spēkā</w:t>
      </w:r>
      <w:proofErr w:type="spellEnd"/>
      <w:r w:rsidRPr="00414880">
        <w:rPr>
          <w:sz w:val="22"/>
          <w:szCs w:val="22"/>
        </w:rPr>
        <w:t xml:space="preserve"> </w:t>
      </w:r>
      <w:proofErr w:type="spellStart"/>
      <w:r w:rsidRPr="00414880">
        <w:rPr>
          <w:sz w:val="22"/>
          <w:szCs w:val="22"/>
        </w:rPr>
        <w:t>esošajiem</w:t>
      </w:r>
      <w:proofErr w:type="spellEnd"/>
      <w:r w:rsidRPr="00414880">
        <w:rPr>
          <w:sz w:val="22"/>
          <w:szCs w:val="22"/>
        </w:rPr>
        <w:t xml:space="preserve"> </w:t>
      </w:r>
      <w:proofErr w:type="spellStart"/>
      <w:r w:rsidRPr="00414880">
        <w:rPr>
          <w:sz w:val="22"/>
          <w:szCs w:val="22"/>
        </w:rPr>
        <w:t>normatīvajiem</w:t>
      </w:r>
      <w:proofErr w:type="spellEnd"/>
      <w:r w:rsidRPr="00414880">
        <w:rPr>
          <w:sz w:val="22"/>
          <w:szCs w:val="22"/>
        </w:rPr>
        <w:t xml:space="preserve"> </w:t>
      </w:r>
      <w:proofErr w:type="spellStart"/>
      <w:r w:rsidRPr="00414880">
        <w:rPr>
          <w:sz w:val="22"/>
          <w:szCs w:val="22"/>
        </w:rPr>
        <w:t>aktiem</w:t>
      </w:r>
      <w:proofErr w:type="spellEnd"/>
      <w:r w:rsidRPr="00414880">
        <w:rPr>
          <w:sz w:val="22"/>
          <w:szCs w:val="22"/>
        </w:rPr>
        <w:t xml:space="preserve">, </w:t>
      </w:r>
      <w:proofErr w:type="spellStart"/>
      <w:r w:rsidRPr="00414880">
        <w:rPr>
          <w:sz w:val="22"/>
          <w:szCs w:val="22"/>
        </w:rPr>
        <w:t>kā</w:t>
      </w:r>
      <w:proofErr w:type="spellEnd"/>
      <w:r w:rsidRPr="00414880">
        <w:rPr>
          <w:sz w:val="22"/>
          <w:szCs w:val="22"/>
        </w:rPr>
        <w:t xml:space="preserve"> </w:t>
      </w:r>
      <w:proofErr w:type="spellStart"/>
      <w:r w:rsidRPr="00414880">
        <w:rPr>
          <w:sz w:val="22"/>
          <w:szCs w:val="22"/>
        </w:rPr>
        <w:t>arī</w:t>
      </w:r>
      <w:proofErr w:type="spellEnd"/>
      <w:r w:rsidRPr="00414880">
        <w:rPr>
          <w:sz w:val="22"/>
          <w:szCs w:val="22"/>
        </w:rPr>
        <w:t xml:space="preserve"> </w:t>
      </w:r>
      <w:proofErr w:type="spellStart"/>
      <w:r w:rsidRPr="00414880">
        <w:rPr>
          <w:sz w:val="22"/>
          <w:szCs w:val="22"/>
        </w:rPr>
        <w:t>piekļuvi</w:t>
      </w:r>
      <w:proofErr w:type="spellEnd"/>
      <w:r w:rsidRPr="00414880">
        <w:rPr>
          <w:sz w:val="22"/>
          <w:szCs w:val="22"/>
        </w:rPr>
        <w:t xml:space="preserve"> </w:t>
      </w:r>
      <w:proofErr w:type="spellStart"/>
      <w:r w:rsidRPr="00414880">
        <w:rPr>
          <w:sz w:val="22"/>
          <w:szCs w:val="22"/>
        </w:rPr>
        <w:t>citām</w:t>
      </w:r>
      <w:proofErr w:type="spellEnd"/>
      <w:r w:rsidRPr="00414880">
        <w:rPr>
          <w:sz w:val="22"/>
          <w:szCs w:val="22"/>
        </w:rPr>
        <w:t xml:space="preserve"> </w:t>
      </w:r>
      <w:proofErr w:type="spellStart"/>
      <w:r w:rsidRPr="00414880">
        <w:rPr>
          <w:sz w:val="22"/>
          <w:szCs w:val="22"/>
        </w:rPr>
        <w:t>personām</w:t>
      </w:r>
      <w:proofErr w:type="spellEnd"/>
      <w:r w:rsidRPr="00414880">
        <w:rPr>
          <w:sz w:val="22"/>
          <w:szCs w:val="22"/>
        </w:rPr>
        <w:t xml:space="preserve">, </w:t>
      </w:r>
      <w:proofErr w:type="spellStart"/>
      <w:r w:rsidRPr="00414880">
        <w:rPr>
          <w:sz w:val="22"/>
          <w:szCs w:val="22"/>
        </w:rPr>
        <w:t>kuras</w:t>
      </w:r>
      <w:proofErr w:type="spellEnd"/>
      <w:r w:rsidRPr="00414880">
        <w:rPr>
          <w:sz w:val="22"/>
          <w:szCs w:val="22"/>
        </w:rPr>
        <w:t xml:space="preserve"> </w:t>
      </w:r>
      <w:proofErr w:type="spellStart"/>
      <w:r w:rsidRPr="00414880">
        <w:rPr>
          <w:sz w:val="22"/>
          <w:szCs w:val="22"/>
        </w:rPr>
        <w:t>veic</w:t>
      </w:r>
      <w:proofErr w:type="spellEnd"/>
      <w:r w:rsidRPr="00414880">
        <w:rPr>
          <w:sz w:val="22"/>
          <w:szCs w:val="22"/>
        </w:rPr>
        <w:t xml:space="preserve"> </w:t>
      </w:r>
      <w:proofErr w:type="spellStart"/>
      <w:r w:rsidRPr="00414880">
        <w:rPr>
          <w:sz w:val="22"/>
          <w:szCs w:val="22"/>
        </w:rPr>
        <w:t>Darbu</w:t>
      </w:r>
      <w:proofErr w:type="spellEnd"/>
      <w:r w:rsidRPr="00414880">
        <w:rPr>
          <w:sz w:val="22"/>
          <w:szCs w:val="22"/>
        </w:rPr>
        <w:t xml:space="preserve"> </w:t>
      </w:r>
      <w:proofErr w:type="spellStart"/>
      <w:r w:rsidRPr="00414880">
        <w:rPr>
          <w:sz w:val="22"/>
          <w:szCs w:val="22"/>
        </w:rPr>
        <w:t>izpildes</w:t>
      </w:r>
      <w:proofErr w:type="spellEnd"/>
      <w:r w:rsidRPr="00414880">
        <w:rPr>
          <w:sz w:val="22"/>
          <w:szCs w:val="22"/>
        </w:rPr>
        <w:t xml:space="preserve"> </w:t>
      </w:r>
      <w:proofErr w:type="spellStart"/>
      <w:r w:rsidRPr="00414880">
        <w:rPr>
          <w:sz w:val="22"/>
          <w:szCs w:val="22"/>
        </w:rPr>
        <w:t>kvalitātes</w:t>
      </w:r>
      <w:proofErr w:type="spellEnd"/>
      <w:r w:rsidRPr="00414880">
        <w:rPr>
          <w:sz w:val="22"/>
          <w:szCs w:val="22"/>
        </w:rPr>
        <w:t xml:space="preserve"> </w:t>
      </w:r>
      <w:proofErr w:type="spellStart"/>
      <w:r w:rsidRPr="00414880">
        <w:rPr>
          <w:sz w:val="22"/>
          <w:szCs w:val="22"/>
        </w:rPr>
        <w:t>pārbaudi</w:t>
      </w:r>
      <w:proofErr w:type="spellEnd"/>
      <w:r w:rsidRPr="00414880">
        <w:rPr>
          <w:sz w:val="22"/>
          <w:szCs w:val="22"/>
        </w:rPr>
        <w:t xml:space="preserve"> un </w:t>
      </w:r>
      <w:proofErr w:type="spellStart"/>
      <w:r w:rsidRPr="00414880">
        <w:rPr>
          <w:sz w:val="22"/>
          <w:szCs w:val="22"/>
        </w:rPr>
        <w:t>uzraudzību</w:t>
      </w:r>
      <w:proofErr w:type="spellEnd"/>
      <w:r w:rsidRPr="00414880">
        <w:rPr>
          <w:sz w:val="22"/>
          <w:szCs w:val="22"/>
        </w:rPr>
        <w:t>;</w:t>
      </w:r>
    </w:p>
    <w:p w14:paraId="7F24D5F2" w14:textId="77777777" w:rsidR="00414880" w:rsidRPr="00414880" w:rsidRDefault="00414880" w:rsidP="00414880">
      <w:pPr>
        <w:numPr>
          <w:ilvl w:val="2"/>
          <w:numId w:val="40"/>
        </w:numPr>
        <w:ind w:left="1276" w:right="-1" w:hanging="709"/>
        <w:jc w:val="both"/>
        <w:rPr>
          <w:sz w:val="22"/>
          <w:szCs w:val="22"/>
        </w:rPr>
      </w:pPr>
      <w:bookmarkStart w:id="84" w:name="_Hlk216705004"/>
      <w:r w:rsidRPr="00414880">
        <w:rPr>
          <w:sz w:val="22"/>
          <w:szCs w:val="22"/>
        </w:rPr>
        <w:t xml:space="preserve">ne </w:t>
      </w:r>
      <w:proofErr w:type="spellStart"/>
      <w:r w:rsidRPr="00414880">
        <w:rPr>
          <w:sz w:val="22"/>
          <w:szCs w:val="22"/>
        </w:rPr>
        <w:t>vēlāk</w:t>
      </w:r>
      <w:proofErr w:type="spellEnd"/>
      <w:r w:rsidRPr="00414880">
        <w:rPr>
          <w:sz w:val="22"/>
          <w:szCs w:val="22"/>
        </w:rPr>
        <w:t xml:space="preserve"> </w:t>
      </w:r>
      <w:proofErr w:type="spellStart"/>
      <w:r w:rsidRPr="00414880">
        <w:rPr>
          <w:sz w:val="22"/>
          <w:szCs w:val="22"/>
        </w:rPr>
        <w:t>kā</w:t>
      </w:r>
      <w:proofErr w:type="spellEnd"/>
      <w:r w:rsidRPr="00414880">
        <w:rPr>
          <w:sz w:val="22"/>
          <w:szCs w:val="22"/>
        </w:rPr>
        <w:t xml:space="preserve"> 3 (</w:t>
      </w:r>
      <w:proofErr w:type="spellStart"/>
      <w:r w:rsidRPr="00414880">
        <w:rPr>
          <w:sz w:val="22"/>
          <w:szCs w:val="22"/>
        </w:rPr>
        <w:t>trīs</w:t>
      </w:r>
      <w:proofErr w:type="spellEnd"/>
      <w:r w:rsidRPr="00414880">
        <w:rPr>
          <w:sz w:val="22"/>
          <w:szCs w:val="22"/>
        </w:rPr>
        <w:t xml:space="preserve">) </w:t>
      </w:r>
      <w:proofErr w:type="spellStart"/>
      <w:r w:rsidRPr="00414880">
        <w:rPr>
          <w:sz w:val="22"/>
          <w:szCs w:val="22"/>
        </w:rPr>
        <w:t>darbdienu</w:t>
      </w:r>
      <w:proofErr w:type="spellEnd"/>
      <w:r w:rsidRPr="00414880">
        <w:rPr>
          <w:sz w:val="22"/>
          <w:szCs w:val="22"/>
        </w:rPr>
        <w:t xml:space="preserve"> </w:t>
      </w:r>
      <w:proofErr w:type="spellStart"/>
      <w:r w:rsidRPr="00414880">
        <w:rPr>
          <w:sz w:val="22"/>
          <w:szCs w:val="22"/>
        </w:rPr>
        <w:t>laikā</w:t>
      </w:r>
      <w:proofErr w:type="spellEnd"/>
      <w:r w:rsidRPr="00414880">
        <w:rPr>
          <w:sz w:val="22"/>
          <w:szCs w:val="22"/>
        </w:rPr>
        <w:t xml:space="preserve"> </w:t>
      </w:r>
      <w:proofErr w:type="spellStart"/>
      <w:r w:rsidRPr="00414880">
        <w:rPr>
          <w:sz w:val="22"/>
          <w:szCs w:val="22"/>
        </w:rPr>
        <w:t>pēc</w:t>
      </w:r>
      <w:proofErr w:type="spellEnd"/>
      <w:r w:rsidRPr="00414880">
        <w:rPr>
          <w:sz w:val="22"/>
          <w:szCs w:val="22"/>
        </w:rPr>
        <w:t xml:space="preserve"> </w:t>
      </w:r>
      <w:proofErr w:type="spellStart"/>
      <w:r w:rsidRPr="00414880">
        <w:rPr>
          <w:sz w:val="22"/>
          <w:szCs w:val="22"/>
        </w:rPr>
        <w:t>kontrolējošās</w:t>
      </w:r>
      <w:proofErr w:type="spellEnd"/>
      <w:r w:rsidRPr="00414880">
        <w:rPr>
          <w:sz w:val="22"/>
          <w:szCs w:val="22"/>
        </w:rPr>
        <w:t xml:space="preserve"> </w:t>
      </w:r>
      <w:proofErr w:type="spellStart"/>
      <w:r w:rsidRPr="00414880">
        <w:rPr>
          <w:sz w:val="22"/>
          <w:szCs w:val="22"/>
        </w:rPr>
        <w:t>iestādes</w:t>
      </w:r>
      <w:proofErr w:type="spellEnd"/>
      <w:r w:rsidRPr="00414880">
        <w:rPr>
          <w:sz w:val="22"/>
          <w:szCs w:val="22"/>
        </w:rPr>
        <w:t xml:space="preserve"> </w:t>
      </w:r>
      <w:proofErr w:type="spellStart"/>
      <w:r w:rsidRPr="00414880">
        <w:rPr>
          <w:sz w:val="22"/>
          <w:szCs w:val="22"/>
        </w:rPr>
        <w:t>pārbaudes</w:t>
      </w:r>
      <w:proofErr w:type="spellEnd"/>
      <w:r w:rsidRPr="00414880">
        <w:rPr>
          <w:sz w:val="22"/>
          <w:szCs w:val="22"/>
        </w:rPr>
        <w:t xml:space="preserve"> </w:t>
      </w:r>
      <w:proofErr w:type="spellStart"/>
      <w:r w:rsidRPr="00414880">
        <w:rPr>
          <w:sz w:val="22"/>
          <w:szCs w:val="22"/>
        </w:rPr>
        <w:t>veikšanas</w:t>
      </w:r>
      <w:proofErr w:type="spellEnd"/>
      <w:r w:rsidRPr="00414880">
        <w:rPr>
          <w:sz w:val="22"/>
          <w:szCs w:val="22"/>
        </w:rPr>
        <w:t xml:space="preserve"> par </w:t>
      </w:r>
      <w:proofErr w:type="spellStart"/>
      <w:r w:rsidRPr="00414880">
        <w:rPr>
          <w:sz w:val="22"/>
          <w:szCs w:val="22"/>
        </w:rPr>
        <w:t>jautājumiem</w:t>
      </w:r>
      <w:proofErr w:type="spellEnd"/>
      <w:r w:rsidRPr="00414880">
        <w:rPr>
          <w:sz w:val="22"/>
          <w:szCs w:val="22"/>
        </w:rPr>
        <w:t xml:space="preserve">, kas </w:t>
      </w:r>
      <w:proofErr w:type="spellStart"/>
      <w:r w:rsidRPr="00414880">
        <w:rPr>
          <w:sz w:val="22"/>
          <w:szCs w:val="22"/>
        </w:rPr>
        <w:t>saistīti</w:t>
      </w:r>
      <w:proofErr w:type="spellEnd"/>
      <w:r w:rsidRPr="00414880">
        <w:rPr>
          <w:sz w:val="22"/>
          <w:szCs w:val="22"/>
        </w:rPr>
        <w:t xml:space="preserve"> </w:t>
      </w:r>
      <w:proofErr w:type="spellStart"/>
      <w:r w:rsidRPr="00414880">
        <w:rPr>
          <w:sz w:val="22"/>
          <w:szCs w:val="22"/>
        </w:rPr>
        <w:t>ar</w:t>
      </w:r>
      <w:proofErr w:type="spellEnd"/>
      <w:r w:rsidRPr="00414880">
        <w:rPr>
          <w:sz w:val="22"/>
          <w:szCs w:val="22"/>
        </w:rPr>
        <w:t xml:space="preserve"> </w:t>
      </w:r>
      <w:proofErr w:type="spellStart"/>
      <w:r w:rsidRPr="00414880">
        <w:rPr>
          <w:sz w:val="22"/>
          <w:szCs w:val="22"/>
        </w:rPr>
        <w:t>Izpildītāja</w:t>
      </w:r>
      <w:proofErr w:type="spellEnd"/>
      <w:r w:rsidRPr="00414880">
        <w:rPr>
          <w:sz w:val="22"/>
          <w:szCs w:val="22"/>
        </w:rPr>
        <w:t xml:space="preserve"> </w:t>
      </w:r>
      <w:proofErr w:type="spellStart"/>
      <w:r w:rsidRPr="00414880">
        <w:rPr>
          <w:sz w:val="22"/>
          <w:szCs w:val="22"/>
        </w:rPr>
        <w:t>veicamajiem</w:t>
      </w:r>
      <w:proofErr w:type="spellEnd"/>
      <w:r w:rsidRPr="00414880">
        <w:rPr>
          <w:sz w:val="22"/>
          <w:szCs w:val="22"/>
        </w:rPr>
        <w:t xml:space="preserve"> </w:t>
      </w:r>
      <w:proofErr w:type="spellStart"/>
      <w:r w:rsidRPr="00414880">
        <w:rPr>
          <w:sz w:val="22"/>
          <w:szCs w:val="22"/>
        </w:rPr>
        <w:t>Darbiem</w:t>
      </w:r>
      <w:proofErr w:type="spellEnd"/>
      <w:r w:rsidRPr="00414880">
        <w:rPr>
          <w:sz w:val="22"/>
          <w:szCs w:val="22"/>
        </w:rPr>
        <w:t xml:space="preserve"> </w:t>
      </w:r>
      <w:proofErr w:type="spellStart"/>
      <w:r w:rsidRPr="00414880">
        <w:rPr>
          <w:sz w:val="22"/>
          <w:szCs w:val="22"/>
        </w:rPr>
        <w:t>vai</w:t>
      </w:r>
      <w:proofErr w:type="spellEnd"/>
      <w:r w:rsidRPr="00414880">
        <w:rPr>
          <w:sz w:val="22"/>
          <w:szCs w:val="22"/>
        </w:rPr>
        <w:t xml:space="preserve"> </w:t>
      </w:r>
      <w:proofErr w:type="spellStart"/>
      <w:r w:rsidRPr="00414880">
        <w:rPr>
          <w:sz w:val="22"/>
          <w:szCs w:val="22"/>
        </w:rPr>
        <w:t>Telpām</w:t>
      </w:r>
      <w:proofErr w:type="spellEnd"/>
      <w:r w:rsidRPr="00414880">
        <w:rPr>
          <w:sz w:val="22"/>
          <w:szCs w:val="22"/>
        </w:rPr>
        <w:t xml:space="preserve">, </w:t>
      </w:r>
      <w:proofErr w:type="spellStart"/>
      <w:r w:rsidRPr="00414880">
        <w:rPr>
          <w:sz w:val="22"/>
          <w:szCs w:val="22"/>
        </w:rPr>
        <w:t>iesniegt</w:t>
      </w:r>
      <w:proofErr w:type="spellEnd"/>
      <w:r w:rsidRPr="00414880">
        <w:rPr>
          <w:sz w:val="22"/>
          <w:szCs w:val="22"/>
        </w:rPr>
        <w:t xml:space="preserve"> </w:t>
      </w:r>
      <w:proofErr w:type="spellStart"/>
      <w:r w:rsidRPr="00414880">
        <w:rPr>
          <w:sz w:val="22"/>
          <w:szCs w:val="22"/>
        </w:rPr>
        <w:t>Pasūtītājam</w:t>
      </w:r>
      <w:proofErr w:type="spellEnd"/>
      <w:r w:rsidRPr="00414880">
        <w:rPr>
          <w:sz w:val="22"/>
          <w:szCs w:val="22"/>
        </w:rPr>
        <w:t xml:space="preserve"> </w:t>
      </w:r>
      <w:proofErr w:type="spellStart"/>
      <w:r w:rsidRPr="00414880">
        <w:rPr>
          <w:sz w:val="22"/>
          <w:szCs w:val="22"/>
        </w:rPr>
        <w:t>pārbaudes</w:t>
      </w:r>
      <w:proofErr w:type="spellEnd"/>
      <w:r w:rsidRPr="00414880">
        <w:rPr>
          <w:sz w:val="22"/>
          <w:szCs w:val="22"/>
        </w:rPr>
        <w:t xml:space="preserve"> </w:t>
      </w:r>
      <w:proofErr w:type="spellStart"/>
      <w:r w:rsidRPr="00414880">
        <w:rPr>
          <w:sz w:val="22"/>
          <w:szCs w:val="22"/>
        </w:rPr>
        <w:t>protokola</w:t>
      </w:r>
      <w:proofErr w:type="spellEnd"/>
      <w:r w:rsidRPr="00414880">
        <w:rPr>
          <w:sz w:val="22"/>
          <w:szCs w:val="22"/>
        </w:rPr>
        <w:t xml:space="preserve"> </w:t>
      </w:r>
      <w:proofErr w:type="spellStart"/>
      <w:r w:rsidRPr="00414880">
        <w:rPr>
          <w:sz w:val="22"/>
          <w:szCs w:val="22"/>
        </w:rPr>
        <w:t>kopiju</w:t>
      </w:r>
      <w:proofErr w:type="spellEnd"/>
      <w:r w:rsidRPr="00414880">
        <w:rPr>
          <w:sz w:val="22"/>
          <w:szCs w:val="22"/>
        </w:rPr>
        <w:t>;</w:t>
      </w:r>
    </w:p>
    <w:bookmarkEnd w:id="84"/>
    <w:p w14:paraId="43309D40" w14:textId="77777777" w:rsidR="00414880" w:rsidRPr="00414880" w:rsidRDefault="00414880" w:rsidP="00414880">
      <w:pPr>
        <w:numPr>
          <w:ilvl w:val="2"/>
          <w:numId w:val="40"/>
        </w:numPr>
        <w:ind w:left="1276" w:right="-1" w:hanging="709"/>
        <w:jc w:val="both"/>
        <w:rPr>
          <w:sz w:val="22"/>
          <w:szCs w:val="22"/>
        </w:rPr>
      </w:pPr>
      <w:r w:rsidRPr="00414880">
        <w:rPr>
          <w:sz w:val="22"/>
          <w:szCs w:val="22"/>
        </w:rPr>
        <w:t xml:space="preserve">ne </w:t>
      </w:r>
      <w:proofErr w:type="spellStart"/>
      <w:r w:rsidRPr="00414880">
        <w:rPr>
          <w:sz w:val="22"/>
          <w:szCs w:val="22"/>
        </w:rPr>
        <w:t>vēlāk</w:t>
      </w:r>
      <w:proofErr w:type="spellEnd"/>
      <w:r w:rsidRPr="00414880">
        <w:rPr>
          <w:sz w:val="22"/>
          <w:szCs w:val="22"/>
        </w:rPr>
        <w:t xml:space="preserve"> </w:t>
      </w:r>
      <w:proofErr w:type="spellStart"/>
      <w:r w:rsidRPr="00414880">
        <w:rPr>
          <w:sz w:val="22"/>
          <w:szCs w:val="22"/>
        </w:rPr>
        <w:t>kā</w:t>
      </w:r>
      <w:proofErr w:type="spellEnd"/>
      <w:r w:rsidRPr="00414880">
        <w:rPr>
          <w:sz w:val="22"/>
          <w:szCs w:val="22"/>
        </w:rPr>
        <w:t xml:space="preserve"> 2 (</w:t>
      </w:r>
      <w:proofErr w:type="spellStart"/>
      <w:r w:rsidRPr="00414880">
        <w:rPr>
          <w:sz w:val="22"/>
          <w:szCs w:val="22"/>
        </w:rPr>
        <w:t>divu</w:t>
      </w:r>
      <w:proofErr w:type="spellEnd"/>
      <w:r w:rsidRPr="00414880">
        <w:rPr>
          <w:sz w:val="22"/>
          <w:szCs w:val="22"/>
        </w:rPr>
        <w:t xml:space="preserve">) </w:t>
      </w:r>
      <w:proofErr w:type="spellStart"/>
      <w:r w:rsidRPr="00414880">
        <w:rPr>
          <w:sz w:val="22"/>
          <w:szCs w:val="22"/>
        </w:rPr>
        <w:t>darbdienu</w:t>
      </w:r>
      <w:proofErr w:type="spellEnd"/>
      <w:r w:rsidRPr="00414880">
        <w:rPr>
          <w:sz w:val="22"/>
          <w:szCs w:val="22"/>
        </w:rPr>
        <w:t xml:space="preserve"> </w:t>
      </w:r>
      <w:proofErr w:type="spellStart"/>
      <w:r w:rsidRPr="00414880">
        <w:rPr>
          <w:sz w:val="22"/>
          <w:szCs w:val="22"/>
        </w:rPr>
        <w:t>laikā</w:t>
      </w:r>
      <w:proofErr w:type="spellEnd"/>
      <w:r w:rsidRPr="00414880">
        <w:rPr>
          <w:sz w:val="22"/>
          <w:szCs w:val="22"/>
        </w:rPr>
        <w:t xml:space="preserve"> no </w:t>
      </w:r>
      <w:proofErr w:type="spellStart"/>
      <w:r w:rsidRPr="00414880">
        <w:rPr>
          <w:sz w:val="22"/>
          <w:szCs w:val="22"/>
        </w:rPr>
        <w:t>Pasūtītāja</w:t>
      </w:r>
      <w:proofErr w:type="spellEnd"/>
      <w:r w:rsidRPr="00414880">
        <w:rPr>
          <w:sz w:val="22"/>
          <w:szCs w:val="22"/>
        </w:rPr>
        <w:t xml:space="preserve"> </w:t>
      </w:r>
      <w:proofErr w:type="spellStart"/>
      <w:r w:rsidRPr="00414880">
        <w:rPr>
          <w:sz w:val="22"/>
          <w:szCs w:val="22"/>
        </w:rPr>
        <w:t>rakstiskā</w:t>
      </w:r>
      <w:proofErr w:type="spellEnd"/>
      <w:r w:rsidRPr="00414880">
        <w:rPr>
          <w:sz w:val="22"/>
          <w:szCs w:val="22"/>
        </w:rPr>
        <w:t xml:space="preserve"> </w:t>
      </w:r>
      <w:proofErr w:type="spellStart"/>
      <w:r w:rsidRPr="00414880">
        <w:rPr>
          <w:sz w:val="22"/>
          <w:szCs w:val="22"/>
        </w:rPr>
        <w:t>formā</w:t>
      </w:r>
      <w:proofErr w:type="spellEnd"/>
      <w:r w:rsidRPr="00414880">
        <w:rPr>
          <w:sz w:val="22"/>
          <w:szCs w:val="22"/>
        </w:rPr>
        <w:t xml:space="preserve"> </w:t>
      </w:r>
      <w:proofErr w:type="spellStart"/>
      <w:r w:rsidRPr="00414880">
        <w:rPr>
          <w:sz w:val="22"/>
          <w:szCs w:val="22"/>
        </w:rPr>
        <w:t>iesniegtās</w:t>
      </w:r>
      <w:proofErr w:type="spellEnd"/>
      <w:r w:rsidRPr="00414880">
        <w:rPr>
          <w:sz w:val="22"/>
          <w:szCs w:val="22"/>
        </w:rPr>
        <w:t xml:space="preserve"> </w:t>
      </w:r>
      <w:proofErr w:type="spellStart"/>
      <w:r w:rsidRPr="00414880">
        <w:rPr>
          <w:sz w:val="22"/>
          <w:szCs w:val="22"/>
        </w:rPr>
        <w:t>pretenzijas</w:t>
      </w:r>
      <w:proofErr w:type="spellEnd"/>
      <w:r w:rsidRPr="00414880">
        <w:rPr>
          <w:sz w:val="22"/>
          <w:szCs w:val="22"/>
        </w:rPr>
        <w:t xml:space="preserve"> </w:t>
      </w:r>
      <w:proofErr w:type="spellStart"/>
      <w:r w:rsidRPr="00414880">
        <w:rPr>
          <w:sz w:val="22"/>
          <w:szCs w:val="22"/>
        </w:rPr>
        <w:t>vai</w:t>
      </w:r>
      <w:proofErr w:type="spellEnd"/>
      <w:r w:rsidRPr="00414880">
        <w:rPr>
          <w:sz w:val="22"/>
          <w:szCs w:val="22"/>
        </w:rPr>
        <w:t xml:space="preserve"> </w:t>
      </w:r>
      <w:proofErr w:type="spellStart"/>
      <w:r w:rsidRPr="00414880">
        <w:rPr>
          <w:sz w:val="22"/>
          <w:szCs w:val="22"/>
        </w:rPr>
        <w:t>cita</w:t>
      </w:r>
      <w:proofErr w:type="spellEnd"/>
      <w:r w:rsidRPr="00414880">
        <w:rPr>
          <w:sz w:val="22"/>
          <w:szCs w:val="22"/>
        </w:rPr>
        <w:t xml:space="preserve"> </w:t>
      </w:r>
      <w:proofErr w:type="spellStart"/>
      <w:r w:rsidRPr="00414880">
        <w:rPr>
          <w:sz w:val="22"/>
          <w:szCs w:val="22"/>
        </w:rPr>
        <w:t>rakstura</w:t>
      </w:r>
      <w:proofErr w:type="spellEnd"/>
      <w:r w:rsidRPr="00414880">
        <w:rPr>
          <w:sz w:val="22"/>
          <w:szCs w:val="22"/>
        </w:rPr>
        <w:t xml:space="preserve"> </w:t>
      </w:r>
      <w:proofErr w:type="spellStart"/>
      <w:r w:rsidRPr="00414880">
        <w:rPr>
          <w:sz w:val="22"/>
          <w:szCs w:val="22"/>
        </w:rPr>
        <w:t>sūdzības</w:t>
      </w:r>
      <w:proofErr w:type="spellEnd"/>
      <w:r w:rsidRPr="00414880">
        <w:rPr>
          <w:sz w:val="22"/>
          <w:szCs w:val="22"/>
        </w:rPr>
        <w:t xml:space="preserve">, kas </w:t>
      </w:r>
      <w:proofErr w:type="spellStart"/>
      <w:r w:rsidRPr="00414880">
        <w:rPr>
          <w:sz w:val="22"/>
          <w:szCs w:val="22"/>
        </w:rPr>
        <w:t>saistītas</w:t>
      </w:r>
      <w:proofErr w:type="spellEnd"/>
      <w:r w:rsidRPr="00414880">
        <w:rPr>
          <w:sz w:val="22"/>
          <w:szCs w:val="22"/>
        </w:rPr>
        <w:t xml:space="preserve"> </w:t>
      </w:r>
      <w:proofErr w:type="spellStart"/>
      <w:r w:rsidRPr="00414880">
        <w:rPr>
          <w:sz w:val="22"/>
          <w:szCs w:val="22"/>
        </w:rPr>
        <w:t>ar</w:t>
      </w:r>
      <w:proofErr w:type="spellEnd"/>
      <w:r w:rsidRPr="00414880">
        <w:rPr>
          <w:sz w:val="22"/>
          <w:szCs w:val="22"/>
        </w:rPr>
        <w:t xml:space="preserve"> </w:t>
      </w:r>
      <w:proofErr w:type="spellStart"/>
      <w:r w:rsidRPr="00414880">
        <w:rPr>
          <w:sz w:val="22"/>
          <w:szCs w:val="22"/>
        </w:rPr>
        <w:t>Darbu</w:t>
      </w:r>
      <w:proofErr w:type="spellEnd"/>
      <w:r w:rsidRPr="00414880">
        <w:rPr>
          <w:sz w:val="22"/>
          <w:szCs w:val="22"/>
        </w:rPr>
        <w:t xml:space="preserve"> un </w:t>
      </w:r>
      <w:proofErr w:type="spellStart"/>
      <w:r w:rsidRPr="00414880">
        <w:rPr>
          <w:sz w:val="22"/>
          <w:szCs w:val="22"/>
        </w:rPr>
        <w:t>Līguma</w:t>
      </w:r>
      <w:proofErr w:type="spellEnd"/>
      <w:r w:rsidRPr="00414880">
        <w:rPr>
          <w:sz w:val="22"/>
          <w:szCs w:val="22"/>
        </w:rPr>
        <w:t xml:space="preserve"> </w:t>
      </w:r>
      <w:proofErr w:type="spellStart"/>
      <w:r w:rsidRPr="00414880">
        <w:rPr>
          <w:sz w:val="22"/>
          <w:szCs w:val="22"/>
        </w:rPr>
        <w:t>noteikumu</w:t>
      </w:r>
      <w:proofErr w:type="spellEnd"/>
      <w:r w:rsidRPr="00414880">
        <w:rPr>
          <w:sz w:val="22"/>
          <w:szCs w:val="22"/>
        </w:rPr>
        <w:t xml:space="preserve"> </w:t>
      </w:r>
      <w:proofErr w:type="spellStart"/>
      <w:r w:rsidRPr="00414880">
        <w:rPr>
          <w:sz w:val="22"/>
          <w:szCs w:val="22"/>
        </w:rPr>
        <w:t>izpildi</w:t>
      </w:r>
      <w:proofErr w:type="spellEnd"/>
      <w:r w:rsidRPr="00414880">
        <w:rPr>
          <w:sz w:val="22"/>
          <w:szCs w:val="22"/>
        </w:rPr>
        <w:t xml:space="preserve">, </w:t>
      </w:r>
      <w:proofErr w:type="spellStart"/>
      <w:r w:rsidRPr="00414880">
        <w:rPr>
          <w:sz w:val="22"/>
          <w:szCs w:val="22"/>
        </w:rPr>
        <w:t>sniegt</w:t>
      </w:r>
      <w:proofErr w:type="spellEnd"/>
      <w:r w:rsidRPr="00414880">
        <w:rPr>
          <w:sz w:val="22"/>
          <w:szCs w:val="22"/>
        </w:rPr>
        <w:t xml:space="preserve"> </w:t>
      </w:r>
      <w:proofErr w:type="spellStart"/>
      <w:r w:rsidRPr="00414880">
        <w:rPr>
          <w:sz w:val="22"/>
          <w:szCs w:val="22"/>
        </w:rPr>
        <w:t>rakstiskā</w:t>
      </w:r>
      <w:proofErr w:type="spellEnd"/>
      <w:r w:rsidRPr="00414880">
        <w:rPr>
          <w:sz w:val="22"/>
          <w:szCs w:val="22"/>
        </w:rPr>
        <w:t xml:space="preserve"> </w:t>
      </w:r>
      <w:proofErr w:type="spellStart"/>
      <w:r w:rsidRPr="00414880">
        <w:rPr>
          <w:sz w:val="22"/>
          <w:szCs w:val="22"/>
        </w:rPr>
        <w:t>veidā</w:t>
      </w:r>
      <w:proofErr w:type="spellEnd"/>
      <w:r w:rsidRPr="00414880">
        <w:rPr>
          <w:sz w:val="22"/>
          <w:szCs w:val="22"/>
        </w:rPr>
        <w:t xml:space="preserve"> </w:t>
      </w:r>
      <w:proofErr w:type="spellStart"/>
      <w:r w:rsidRPr="00414880">
        <w:rPr>
          <w:sz w:val="22"/>
          <w:szCs w:val="22"/>
        </w:rPr>
        <w:t>noformētu</w:t>
      </w:r>
      <w:proofErr w:type="spellEnd"/>
      <w:r w:rsidRPr="00414880">
        <w:rPr>
          <w:sz w:val="22"/>
          <w:szCs w:val="22"/>
        </w:rPr>
        <w:t xml:space="preserve"> </w:t>
      </w:r>
      <w:proofErr w:type="spellStart"/>
      <w:r w:rsidRPr="00414880">
        <w:rPr>
          <w:sz w:val="22"/>
          <w:szCs w:val="22"/>
        </w:rPr>
        <w:t>pamatotu</w:t>
      </w:r>
      <w:proofErr w:type="spellEnd"/>
      <w:r w:rsidRPr="00414880">
        <w:rPr>
          <w:sz w:val="22"/>
          <w:szCs w:val="22"/>
        </w:rPr>
        <w:t xml:space="preserve"> </w:t>
      </w:r>
      <w:proofErr w:type="spellStart"/>
      <w:r w:rsidRPr="00414880">
        <w:rPr>
          <w:sz w:val="22"/>
          <w:szCs w:val="22"/>
        </w:rPr>
        <w:t>atbildi</w:t>
      </w:r>
      <w:proofErr w:type="spellEnd"/>
      <w:r w:rsidRPr="00414880">
        <w:rPr>
          <w:sz w:val="22"/>
          <w:szCs w:val="22"/>
        </w:rPr>
        <w:t>.</w:t>
      </w:r>
    </w:p>
    <w:p w14:paraId="3B0D6F4D" w14:textId="77777777" w:rsidR="00414880" w:rsidRPr="00414880" w:rsidRDefault="00414880" w:rsidP="00414880">
      <w:pPr>
        <w:numPr>
          <w:ilvl w:val="1"/>
          <w:numId w:val="40"/>
        </w:numPr>
        <w:ind w:left="567" w:right="-1" w:hanging="567"/>
        <w:jc w:val="both"/>
        <w:rPr>
          <w:sz w:val="22"/>
          <w:szCs w:val="22"/>
        </w:rPr>
      </w:pPr>
      <w:bookmarkStart w:id="85" w:name="_Toc421106370"/>
      <w:proofErr w:type="spellStart"/>
      <w:r w:rsidRPr="00414880">
        <w:rPr>
          <w:sz w:val="22"/>
          <w:szCs w:val="22"/>
        </w:rPr>
        <w:t>Izpildītājam</w:t>
      </w:r>
      <w:proofErr w:type="spellEnd"/>
      <w:r w:rsidRPr="00414880">
        <w:rPr>
          <w:sz w:val="22"/>
          <w:szCs w:val="22"/>
        </w:rPr>
        <w:t xml:space="preserve"> </w:t>
      </w:r>
      <w:proofErr w:type="spellStart"/>
      <w:r w:rsidRPr="00414880">
        <w:rPr>
          <w:sz w:val="22"/>
          <w:szCs w:val="22"/>
        </w:rPr>
        <w:t>ir</w:t>
      </w:r>
      <w:proofErr w:type="spellEnd"/>
      <w:r w:rsidRPr="00414880">
        <w:rPr>
          <w:sz w:val="22"/>
          <w:szCs w:val="22"/>
        </w:rPr>
        <w:t xml:space="preserve"> </w:t>
      </w:r>
      <w:proofErr w:type="spellStart"/>
      <w:r w:rsidRPr="00414880">
        <w:rPr>
          <w:sz w:val="22"/>
          <w:szCs w:val="22"/>
        </w:rPr>
        <w:t>pienākums</w:t>
      </w:r>
      <w:proofErr w:type="spellEnd"/>
      <w:r w:rsidRPr="00414880">
        <w:rPr>
          <w:sz w:val="22"/>
          <w:szCs w:val="22"/>
        </w:rPr>
        <w:t xml:space="preserve"> 5 (</w:t>
      </w:r>
      <w:proofErr w:type="spellStart"/>
      <w:r w:rsidRPr="00414880">
        <w:rPr>
          <w:sz w:val="22"/>
          <w:szCs w:val="22"/>
        </w:rPr>
        <w:t>piecu</w:t>
      </w:r>
      <w:proofErr w:type="spellEnd"/>
      <w:r w:rsidRPr="00414880">
        <w:rPr>
          <w:sz w:val="22"/>
          <w:szCs w:val="22"/>
        </w:rPr>
        <w:t xml:space="preserve">) </w:t>
      </w:r>
      <w:proofErr w:type="spellStart"/>
      <w:r w:rsidRPr="00414880">
        <w:rPr>
          <w:sz w:val="22"/>
          <w:szCs w:val="22"/>
        </w:rPr>
        <w:t>darbdienu</w:t>
      </w:r>
      <w:proofErr w:type="spellEnd"/>
      <w:r w:rsidRPr="00414880">
        <w:rPr>
          <w:sz w:val="22"/>
          <w:szCs w:val="22"/>
        </w:rPr>
        <w:t xml:space="preserve"> </w:t>
      </w:r>
      <w:proofErr w:type="spellStart"/>
      <w:r w:rsidRPr="00414880">
        <w:rPr>
          <w:sz w:val="22"/>
          <w:szCs w:val="22"/>
        </w:rPr>
        <w:t>laikā</w:t>
      </w:r>
      <w:proofErr w:type="spellEnd"/>
      <w:r w:rsidRPr="00414880">
        <w:rPr>
          <w:sz w:val="22"/>
          <w:szCs w:val="22"/>
        </w:rPr>
        <w:t xml:space="preserve"> no </w:t>
      </w:r>
      <w:proofErr w:type="spellStart"/>
      <w:r w:rsidRPr="00414880">
        <w:rPr>
          <w:sz w:val="22"/>
          <w:szCs w:val="22"/>
        </w:rPr>
        <w:t>Līguma</w:t>
      </w:r>
      <w:proofErr w:type="spellEnd"/>
      <w:r w:rsidRPr="00414880">
        <w:rPr>
          <w:sz w:val="22"/>
          <w:szCs w:val="22"/>
        </w:rPr>
        <w:t xml:space="preserve"> </w:t>
      </w:r>
      <w:proofErr w:type="spellStart"/>
      <w:r w:rsidRPr="00414880">
        <w:rPr>
          <w:sz w:val="22"/>
          <w:szCs w:val="22"/>
        </w:rPr>
        <w:t>spēkā</w:t>
      </w:r>
      <w:proofErr w:type="spellEnd"/>
      <w:r w:rsidRPr="00414880">
        <w:rPr>
          <w:sz w:val="22"/>
          <w:szCs w:val="22"/>
        </w:rPr>
        <w:t xml:space="preserve"> </w:t>
      </w:r>
      <w:proofErr w:type="spellStart"/>
      <w:r w:rsidRPr="00414880">
        <w:rPr>
          <w:sz w:val="22"/>
          <w:szCs w:val="22"/>
        </w:rPr>
        <w:t>stāšanās</w:t>
      </w:r>
      <w:proofErr w:type="spellEnd"/>
      <w:r w:rsidRPr="00414880">
        <w:rPr>
          <w:sz w:val="22"/>
          <w:szCs w:val="22"/>
        </w:rPr>
        <w:t xml:space="preserve"> </w:t>
      </w:r>
      <w:proofErr w:type="spellStart"/>
      <w:r w:rsidRPr="00414880">
        <w:rPr>
          <w:sz w:val="22"/>
          <w:szCs w:val="22"/>
        </w:rPr>
        <w:t>noslēgt</w:t>
      </w:r>
      <w:proofErr w:type="spellEnd"/>
      <w:r w:rsidRPr="00414880">
        <w:rPr>
          <w:sz w:val="22"/>
          <w:szCs w:val="22"/>
        </w:rPr>
        <w:t xml:space="preserve"> </w:t>
      </w:r>
      <w:proofErr w:type="spellStart"/>
      <w:r w:rsidRPr="00414880">
        <w:rPr>
          <w:sz w:val="22"/>
          <w:szCs w:val="22"/>
        </w:rPr>
        <w:t>ar</w:t>
      </w:r>
      <w:proofErr w:type="spellEnd"/>
      <w:r w:rsidRPr="00414880">
        <w:rPr>
          <w:sz w:val="22"/>
          <w:szCs w:val="22"/>
        </w:rPr>
        <w:t xml:space="preserve"> </w:t>
      </w:r>
      <w:proofErr w:type="spellStart"/>
      <w:r w:rsidRPr="00414880">
        <w:rPr>
          <w:sz w:val="22"/>
          <w:szCs w:val="22"/>
        </w:rPr>
        <w:t>Pasūtītāju</w:t>
      </w:r>
      <w:proofErr w:type="spellEnd"/>
      <w:r w:rsidRPr="00414880">
        <w:rPr>
          <w:sz w:val="22"/>
          <w:szCs w:val="22"/>
        </w:rPr>
        <w:t xml:space="preserve"> </w:t>
      </w:r>
      <w:proofErr w:type="spellStart"/>
      <w:r w:rsidRPr="00414880">
        <w:rPr>
          <w:sz w:val="22"/>
          <w:szCs w:val="22"/>
        </w:rPr>
        <w:t>Telpu</w:t>
      </w:r>
      <w:proofErr w:type="spellEnd"/>
      <w:r w:rsidRPr="00414880">
        <w:rPr>
          <w:sz w:val="22"/>
          <w:szCs w:val="22"/>
        </w:rPr>
        <w:t xml:space="preserve"> </w:t>
      </w:r>
      <w:proofErr w:type="spellStart"/>
      <w:r w:rsidRPr="00414880">
        <w:rPr>
          <w:sz w:val="22"/>
          <w:szCs w:val="22"/>
        </w:rPr>
        <w:t>nomas</w:t>
      </w:r>
      <w:proofErr w:type="spellEnd"/>
      <w:r w:rsidRPr="00414880">
        <w:rPr>
          <w:sz w:val="22"/>
          <w:szCs w:val="22"/>
        </w:rPr>
        <w:t xml:space="preserve"> </w:t>
      </w:r>
      <w:proofErr w:type="spellStart"/>
      <w:r w:rsidRPr="00414880">
        <w:rPr>
          <w:sz w:val="22"/>
          <w:szCs w:val="22"/>
        </w:rPr>
        <w:t>līgumu</w:t>
      </w:r>
      <w:proofErr w:type="spellEnd"/>
      <w:r w:rsidRPr="00414880">
        <w:rPr>
          <w:sz w:val="22"/>
          <w:szCs w:val="22"/>
        </w:rPr>
        <w:t xml:space="preserve"> par </w:t>
      </w:r>
      <w:proofErr w:type="spellStart"/>
      <w:r w:rsidRPr="00414880">
        <w:rPr>
          <w:sz w:val="22"/>
          <w:szCs w:val="22"/>
        </w:rPr>
        <w:t>Telpu</w:t>
      </w:r>
      <w:proofErr w:type="spellEnd"/>
      <w:r w:rsidRPr="00414880">
        <w:rPr>
          <w:sz w:val="22"/>
          <w:szCs w:val="22"/>
        </w:rPr>
        <w:t xml:space="preserve"> </w:t>
      </w:r>
      <w:proofErr w:type="spellStart"/>
      <w:r w:rsidRPr="00414880">
        <w:rPr>
          <w:sz w:val="22"/>
          <w:szCs w:val="22"/>
        </w:rPr>
        <w:t>nodošanu</w:t>
      </w:r>
      <w:proofErr w:type="spellEnd"/>
      <w:r w:rsidRPr="00414880">
        <w:rPr>
          <w:sz w:val="22"/>
          <w:szCs w:val="22"/>
        </w:rPr>
        <w:t xml:space="preserve"> </w:t>
      </w:r>
      <w:proofErr w:type="spellStart"/>
      <w:r w:rsidRPr="00414880">
        <w:rPr>
          <w:sz w:val="22"/>
          <w:szCs w:val="22"/>
        </w:rPr>
        <w:t>atlīdzības</w:t>
      </w:r>
      <w:proofErr w:type="spellEnd"/>
      <w:r w:rsidRPr="00414880">
        <w:rPr>
          <w:sz w:val="22"/>
          <w:szCs w:val="22"/>
        </w:rPr>
        <w:t xml:space="preserve"> </w:t>
      </w:r>
      <w:proofErr w:type="spellStart"/>
      <w:r w:rsidRPr="00414880">
        <w:rPr>
          <w:sz w:val="22"/>
          <w:szCs w:val="22"/>
        </w:rPr>
        <w:t>nomā</w:t>
      </w:r>
      <w:proofErr w:type="spellEnd"/>
      <w:r w:rsidRPr="00414880">
        <w:rPr>
          <w:sz w:val="22"/>
          <w:szCs w:val="22"/>
        </w:rPr>
        <w:t xml:space="preserve"> </w:t>
      </w:r>
      <w:proofErr w:type="spellStart"/>
      <w:r w:rsidRPr="00414880">
        <w:rPr>
          <w:sz w:val="22"/>
          <w:szCs w:val="22"/>
        </w:rPr>
        <w:t>Darbu</w:t>
      </w:r>
      <w:proofErr w:type="spellEnd"/>
      <w:r w:rsidRPr="00414880">
        <w:rPr>
          <w:sz w:val="22"/>
          <w:szCs w:val="22"/>
        </w:rPr>
        <w:t xml:space="preserve"> </w:t>
      </w:r>
      <w:proofErr w:type="spellStart"/>
      <w:r w:rsidRPr="00414880">
        <w:rPr>
          <w:sz w:val="22"/>
          <w:szCs w:val="22"/>
        </w:rPr>
        <w:t>veikšanai</w:t>
      </w:r>
      <w:proofErr w:type="spellEnd"/>
      <w:r w:rsidRPr="00414880">
        <w:rPr>
          <w:sz w:val="22"/>
          <w:szCs w:val="22"/>
        </w:rPr>
        <w:t xml:space="preserve">, </w:t>
      </w:r>
      <w:proofErr w:type="spellStart"/>
      <w:r w:rsidRPr="00414880">
        <w:rPr>
          <w:sz w:val="22"/>
          <w:szCs w:val="22"/>
        </w:rPr>
        <w:t>pieņemt</w:t>
      </w:r>
      <w:proofErr w:type="spellEnd"/>
      <w:r w:rsidRPr="00414880">
        <w:rPr>
          <w:sz w:val="22"/>
          <w:szCs w:val="22"/>
        </w:rPr>
        <w:t xml:space="preserve"> </w:t>
      </w:r>
      <w:proofErr w:type="spellStart"/>
      <w:r w:rsidRPr="00414880">
        <w:rPr>
          <w:sz w:val="22"/>
          <w:szCs w:val="22"/>
        </w:rPr>
        <w:t>Telpas</w:t>
      </w:r>
      <w:proofErr w:type="spellEnd"/>
      <w:r w:rsidRPr="00414880">
        <w:rPr>
          <w:sz w:val="22"/>
          <w:szCs w:val="22"/>
        </w:rPr>
        <w:t xml:space="preserve"> </w:t>
      </w:r>
      <w:proofErr w:type="spellStart"/>
      <w:r w:rsidRPr="00414880">
        <w:rPr>
          <w:sz w:val="22"/>
          <w:szCs w:val="22"/>
        </w:rPr>
        <w:t>ar</w:t>
      </w:r>
      <w:proofErr w:type="spellEnd"/>
      <w:r w:rsidRPr="00414880">
        <w:rPr>
          <w:sz w:val="22"/>
          <w:szCs w:val="22"/>
        </w:rPr>
        <w:t xml:space="preserve"> </w:t>
      </w:r>
      <w:proofErr w:type="spellStart"/>
      <w:r w:rsidRPr="00414880">
        <w:rPr>
          <w:sz w:val="22"/>
          <w:szCs w:val="22"/>
        </w:rPr>
        <w:t>nodošanas</w:t>
      </w:r>
      <w:proofErr w:type="spellEnd"/>
      <w:r w:rsidRPr="00414880">
        <w:rPr>
          <w:sz w:val="22"/>
          <w:szCs w:val="22"/>
        </w:rPr>
        <w:t xml:space="preserve"> – </w:t>
      </w:r>
      <w:proofErr w:type="spellStart"/>
      <w:r w:rsidRPr="00414880">
        <w:rPr>
          <w:sz w:val="22"/>
          <w:szCs w:val="22"/>
        </w:rPr>
        <w:t>pieņemšanas</w:t>
      </w:r>
      <w:proofErr w:type="spellEnd"/>
      <w:r w:rsidRPr="00414880">
        <w:rPr>
          <w:sz w:val="22"/>
          <w:szCs w:val="22"/>
        </w:rPr>
        <w:t xml:space="preserve"> </w:t>
      </w:r>
      <w:proofErr w:type="spellStart"/>
      <w:r w:rsidRPr="00414880">
        <w:rPr>
          <w:sz w:val="22"/>
          <w:szCs w:val="22"/>
        </w:rPr>
        <w:t>aktu</w:t>
      </w:r>
      <w:proofErr w:type="spellEnd"/>
      <w:r w:rsidRPr="00414880">
        <w:rPr>
          <w:sz w:val="22"/>
          <w:szCs w:val="22"/>
        </w:rPr>
        <w:t xml:space="preserve"> un </w:t>
      </w:r>
      <w:proofErr w:type="spellStart"/>
      <w:r w:rsidRPr="00414880">
        <w:rPr>
          <w:sz w:val="22"/>
          <w:szCs w:val="22"/>
        </w:rPr>
        <w:t>uzsākt</w:t>
      </w:r>
      <w:proofErr w:type="spellEnd"/>
      <w:r w:rsidRPr="00414880">
        <w:rPr>
          <w:sz w:val="22"/>
          <w:szCs w:val="22"/>
        </w:rPr>
        <w:t xml:space="preserve"> </w:t>
      </w:r>
      <w:proofErr w:type="spellStart"/>
      <w:r w:rsidRPr="00414880">
        <w:rPr>
          <w:sz w:val="22"/>
          <w:szCs w:val="22"/>
        </w:rPr>
        <w:t>Darbu</w:t>
      </w:r>
      <w:proofErr w:type="spellEnd"/>
      <w:r w:rsidRPr="00414880">
        <w:rPr>
          <w:sz w:val="22"/>
          <w:szCs w:val="22"/>
        </w:rPr>
        <w:t xml:space="preserve"> </w:t>
      </w:r>
      <w:proofErr w:type="spellStart"/>
      <w:r w:rsidRPr="00414880">
        <w:rPr>
          <w:sz w:val="22"/>
          <w:szCs w:val="22"/>
        </w:rPr>
        <w:t>veikšanu</w:t>
      </w:r>
      <w:proofErr w:type="spellEnd"/>
      <w:r w:rsidRPr="00414880">
        <w:rPr>
          <w:sz w:val="22"/>
          <w:szCs w:val="22"/>
        </w:rPr>
        <w:t xml:space="preserve"> </w:t>
      </w:r>
      <w:proofErr w:type="spellStart"/>
      <w:r w:rsidRPr="00414880">
        <w:rPr>
          <w:sz w:val="22"/>
          <w:szCs w:val="22"/>
        </w:rPr>
        <w:t>Līgumā</w:t>
      </w:r>
      <w:proofErr w:type="spellEnd"/>
      <w:r w:rsidRPr="00414880">
        <w:rPr>
          <w:sz w:val="22"/>
          <w:szCs w:val="22"/>
        </w:rPr>
        <w:t xml:space="preserve"> </w:t>
      </w:r>
      <w:proofErr w:type="spellStart"/>
      <w:r w:rsidRPr="00414880">
        <w:rPr>
          <w:sz w:val="22"/>
          <w:szCs w:val="22"/>
        </w:rPr>
        <w:t>noteiktajā</w:t>
      </w:r>
      <w:proofErr w:type="spellEnd"/>
      <w:r w:rsidRPr="00414880">
        <w:rPr>
          <w:sz w:val="22"/>
          <w:szCs w:val="22"/>
        </w:rPr>
        <w:t xml:space="preserve"> </w:t>
      </w:r>
      <w:proofErr w:type="spellStart"/>
      <w:r w:rsidRPr="00414880">
        <w:rPr>
          <w:sz w:val="22"/>
          <w:szCs w:val="22"/>
        </w:rPr>
        <w:t>termiņā</w:t>
      </w:r>
      <w:proofErr w:type="spellEnd"/>
      <w:r w:rsidRPr="00414880">
        <w:rPr>
          <w:sz w:val="22"/>
          <w:szCs w:val="22"/>
        </w:rPr>
        <w:t xml:space="preserve">. Par </w:t>
      </w:r>
      <w:proofErr w:type="spellStart"/>
      <w:r w:rsidRPr="00414880">
        <w:rPr>
          <w:sz w:val="22"/>
          <w:szCs w:val="22"/>
        </w:rPr>
        <w:t>Telpu</w:t>
      </w:r>
      <w:proofErr w:type="spellEnd"/>
      <w:r w:rsidRPr="00414880">
        <w:rPr>
          <w:sz w:val="22"/>
          <w:szCs w:val="22"/>
        </w:rPr>
        <w:t xml:space="preserve"> </w:t>
      </w:r>
      <w:proofErr w:type="spellStart"/>
      <w:r w:rsidRPr="00414880">
        <w:rPr>
          <w:sz w:val="22"/>
          <w:szCs w:val="22"/>
        </w:rPr>
        <w:t>izmantošanu</w:t>
      </w:r>
      <w:proofErr w:type="spellEnd"/>
      <w:r w:rsidRPr="00414880">
        <w:rPr>
          <w:sz w:val="22"/>
          <w:szCs w:val="22"/>
        </w:rPr>
        <w:t xml:space="preserve"> </w:t>
      </w:r>
      <w:proofErr w:type="spellStart"/>
      <w:r w:rsidRPr="00414880">
        <w:rPr>
          <w:sz w:val="22"/>
          <w:szCs w:val="22"/>
        </w:rPr>
        <w:t>Izpildītājs</w:t>
      </w:r>
      <w:proofErr w:type="spellEnd"/>
      <w:r w:rsidRPr="00414880">
        <w:rPr>
          <w:sz w:val="22"/>
          <w:szCs w:val="22"/>
        </w:rPr>
        <w:t xml:space="preserve"> </w:t>
      </w:r>
      <w:proofErr w:type="spellStart"/>
      <w:r w:rsidRPr="00414880">
        <w:rPr>
          <w:sz w:val="22"/>
          <w:szCs w:val="22"/>
        </w:rPr>
        <w:t>maksā</w:t>
      </w:r>
      <w:proofErr w:type="spellEnd"/>
      <w:r w:rsidRPr="00414880">
        <w:rPr>
          <w:sz w:val="22"/>
          <w:szCs w:val="22"/>
        </w:rPr>
        <w:t xml:space="preserve"> </w:t>
      </w:r>
      <w:proofErr w:type="spellStart"/>
      <w:r w:rsidRPr="00414880">
        <w:rPr>
          <w:sz w:val="22"/>
          <w:szCs w:val="22"/>
        </w:rPr>
        <w:t>nomas</w:t>
      </w:r>
      <w:proofErr w:type="spellEnd"/>
      <w:r w:rsidRPr="00414880">
        <w:rPr>
          <w:sz w:val="22"/>
          <w:szCs w:val="22"/>
        </w:rPr>
        <w:t xml:space="preserve"> </w:t>
      </w:r>
      <w:proofErr w:type="spellStart"/>
      <w:r w:rsidRPr="00414880">
        <w:rPr>
          <w:sz w:val="22"/>
          <w:szCs w:val="22"/>
        </w:rPr>
        <w:t>maksu</w:t>
      </w:r>
      <w:proofErr w:type="spellEnd"/>
      <w:r w:rsidRPr="00414880">
        <w:rPr>
          <w:sz w:val="22"/>
          <w:szCs w:val="22"/>
        </w:rPr>
        <w:t xml:space="preserve"> un </w:t>
      </w:r>
      <w:proofErr w:type="spellStart"/>
      <w:r w:rsidRPr="00414880">
        <w:rPr>
          <w:sz w:val="22"/>
          <w:szCs w:val="22"/>
        </w:rPr>
        <w:t>maksu</w:t>
      </w:r>
      <w:proofErr w:type="spellEnd"/>
      <w:r w:rsidRPr="00414880">
        <w:rPr>
          <w:sz w:val="22"/>
          <w:szCs w:val="22"/>
        </w:rPr>
        <w:t xml:space="preserve"> par </w:t>
      </w:r>
      <w:proofErr w:type="spellStart"/>
      <w:r w:rsidRPr="00414880">
        <w:rPr>
          <w:sz w:val="22"/>
          <w:szCs w:val="22"/>
        </w:rPr>
        <w:t>komunālajiem</w:t>
      </w:r>
      <w:proofErr w:type="spellEnd"/>
      <w:r w:rsidRPr="00414880">
        <w:rPr>
          <w:sz w:val="22"/>
          <w:szCs w:val="22"/>
        </w:rPr>
        <w:t xml:space="preserve"> </w:t>
      </w:r>
      <w:proofErr w:type="spellStart"/>
      <w:r w:rsidRPr="00414880">
        <w:rPr>
          <w:sz w:val="22"/>
          <w:szCs w:val="22"/>
        </w:rPr>
        <w:t>pakalpojumiem</w:t>
      </w:r>
      <w:proofErr w:type="spellEnd"/>
      <w:r w:rsidRPr="00414880">
        <w:rPr>
          <w:sz w:val="22"/>
          <w:szCs w:val="22"/>
        </w:rPr>
        <w:t xml:space="preserve"> </w:t>
      </w:r>
      <w:proofErr w:type="spellStart"/>
      <w:r w:rsidRPr="00414880">
        <w:rPr>
          <w:sz w:val="22"/>
          <w:szCs w:val="22"/>
        </w:rPr>
        <w:t>saskaņā</w:t>
      </w:r>
      <w:proofErr w:type="spellEnd"/>
      <w:r w:rsidRPr="00414880">
        <w:rPr>
          <w:sz w:val="22"/>
          <w:szCs w:val="22"/>
        </w:rPr>
        <w:t xml:space="preserve"> </w:t>
      </w:r>
      <w:proofErr w:type="spellStart"/>
      <w:r w:rsidRPr="00414880">
        <w:rPr>
          <w:sz w:val="22"/>
          <w:szCs w:val="22"/>
        </w:rPr>
        <w:t>ar</w:t>
      </w:r>
      <w:proofErr w:type="spellEnd"/>
      <w:r w:rsidRPr="00414880">
        <w:rPr>
          <w:sz w:val="22"/>
          <w:szCs w:val="22"/>
        </w:rPr>
        <w:t xml:space="preserve"> </w:t>
      </w:r>
      <w:proofErr w:type="spellStart"/>
      <w:r w:rsidRPr="00414880">
        <w:rPr>
          <w:sz w:val="22"/>
          <w:szCs w:val="22"/>
        </w:rPr>
        <w:t>starp</w:t>
      </w:r>
      <w:proofErr w:type="spellEnd"/>
      <w:r w:rsidRPr="00414880">
        <w:rPr>
          <w:sz w:val="22"/>
          <w:szCs w:val="22"/>
        </w:rPr>
        <w:t xml:space="preserve"> </w:t>
      </w:r>
      <w:proofErr w:type="spellStart"/>
      <w:r w:rsidRPr="00414880">
        <w:rPr>
          <w:sz w:val="22"/>
          <w:szCs w:val="22"/>
        </w:rPr>
        <w:t>Pusēm</w:t>
      </w:r>
      <w:proofErr w:type="spellEnd"/>
      <w:r w:rsidRPr="00414880">
        <w:rPr>
          <w:sz w:val="22"/>
          <w:szCs w:val="22"/>
        </w:rPr>
        <w:t xml:space="preserve"> </w:t>
      </w:r>
      <w:proofErr w:type="spellStart"/>
      <w:r w:rsidRPr="00414880">
        <w:rPr>
          <w:sz w:val="22"/>
          <w:szCs w:val="22"/>
        </w:rPr>
        <w:t>noslēgto</w:t>
      </w:r>
      <w:proofErr w:type="spellEnd"/>
      <w:r w:rsidRPr="00414880">
        <w:rPr>
          <w:sz w:val="22"/>
          <w:szCs w:val="22"/>
        </w:rPr>
        <w:t xml:space="preserve"> </w:t>
      </w:r>
      <w:proofErr w:type="spellStart"/>
      <w:r w:rsidRPr="00414880">
        <w:rPr>
          <w:sz w:val="22"/>
          <w:szCs w:val="22"/>
        </w:rPr>
        <w:t>Telpu</w:t>
      </w:r>
      <w:proofErr w:type="spellEnd"/>
      <w:r w:rsidRPr="00414880">
        <w:rPr>
          <w:sz w:val="22"/>
          <w:szCs w:val="22"/>
        </w:rPr>
        <w:t xml:space="preserve"> </w:t>
      </w:r>
      <w:proofErr w:type="spellStart"/>
      <w:r w:rsidRPr="00414880">
        <w:rPr>
          <w:sz w:val="22"/>
          <w:szCs w:val="22"/>
        </w:rPr>
        <w:t>nomas</w:t>
      </w:r>
      <w:proofErr w:type="spellEnd"/>
      <w:r w:rsidRPr="00414880">
        <w:rPr>
          <w:sz w:val="22"/>
          <w:szCs w:val="22"/>
        </w:rPr>
        <w:t xml:space="preserve"> </w:t>
      </w:r>
      <w:proofErr w:type="spellStart"/>
      <w:r w:rsidRPr="00414880">
        <w:rPr>
          <w:sz w:val="22"/>
          <w:szCs w:val="22"/>
        </w:rPr>
        <w:t>līgumu</w:t>
      </w:r>
      <w:proofErr w:type="spellEnd"/>
      <w:r w:rsidRPr="00414880">
        <w:rPr>
          <w:sz w:val="22"/>
          <w:szCs w:val="22"/>
        </w:rPr>
        <w:t>.</w:t>
      </w:r>
    </w:p>
    <w:p w14:paraId="0D73A8A7" w14:textId="77777777" w:rsidR="00414880" w:rsidRPr="00414880" w:rsidRDefault="00414880" w:rsidP="00414880">
      <w:pPr>
        <w:numPr>
          <w:ilvl w:val="1"/>
          <w:numId w:val="40"/>
        </w:numPr>
        <w:ind w:left="567" w:right="-1" w:hanging="567"/>
        <w:jc w:val="both"/>
        <w:rPr>
          <w:sz w:val="22"/>
          <w:szCs w:val="22"/>
        </w:rPr>
      </w:pPr>
      <w:bookmarkStart w:id="86" w:name="_Hlk173749481"/>
      <w:proofErr w:type="spellStart"/>
      <w:r w:rsidRPr="00414880">
        <w:rPr>
          <w:sz w:val="22"/>
          <w:szCs w:val="22"/>
        </w:rPr>
        <w:t>Izpildītājam</w:t>
      </w:r>
      <w:proofErr w:type="spellEnd"/>
      <w:r w:rsidRPr="00414880">
        <w:rPr>
          <w:sz w:val="22"/>
          <w:szCs w:val="22"/>
        </w:rPr>
        <w:t xml:space="preserve"> nav </w:t>
      </w:r>
      <w:proofErr w:type="spellStart"/>
      <w:r w:rsidRPr="00414880">
        <w:rPr>
          <w:sz w:val="22"/>
          <w:szCs w:val="22"/>
        </w:rPr>
        <w:t>tiesības</w:t>
      </w:r>
      <w:proofErr w:type="spellEnd"/>
      <w:r w:rsidRPr="00414880">
        <w:rPr>
          <w:sz w:val="22"/>
          <w:szCs w:val="22"/>
        </w:rPr>
        <w:t xml:space="preserve"> </w:t>
      </w:r>
      <w:proofErr w:type="spellStart"/>
      <w:r w:rsidRPr="00414880">
        <w:rPr>
          <w:sz w:val="22"/>
          <w:szCs w:val="22"/>
        </w:rPr>
        <w:t>Darbu</w:t>
      </w:r>
      <w:proofErr w:type="spellEnd"/>
      <w:r w:rsidRPr="00414880">
        <w:rPr>
          <w:sz w:val="22"/>
          <w:szCs w:val="22"/>
        </w:rPr>
        <w:t xml:space="preserve"> </w:t>
      </w:r>
      <w:proofErr w:type="spellStart"/>
      <w:r w:rsidRPr="00414880">
        <w:rPr>
          <w:sz w:val="22"/>
          <w:szCs w:val="22"/>
        </w:rPr>
        <w:t>izpildi</w:t>
      </w:r>
      <w:proofErr w:type="spellEnd"/>
      <w:r w:rsidRPr="00414880">
        <w:rPr>
          <w:sz w:val="22"/>
          <w:szCs w:val="22"/>
        </w:rPr>
        <w:t xml:space="preserve"> </w:t>
      </w:r>
      <w:proofErr w:type="spellStart"/>
      <w:r w:rsidRPr="00414880">
        <w:rPr>
          <w:sz w:val="22"/>
          <w:szCs w:val="22"/>
        </w:rPr>
        <w:t>vai</w:t>
      </w:r>
      <w:proofErr w:type="spellEnd"/>
      <w:r w:rsidRPr="00414880">
        <w:rPr>
          <w:sz w:val="22"/>
          <w:szCs w:val="22"/>
        </w:rPr>
        <w:t xml:space="preserve"> to </w:t>
      </w:r>
      <w:proofErr w:type="spellStart"/>
      <w:r w:rsidRPr="00414880">
        <w:rPr>
          <w:sz w:val="22"/>
          <w:szCs w:val="22"/>
        </w:rPr>
        <w:t>daļu</w:t>
      </w:r>
      <w:proofErr w:type="spellEnd"/>
      <w:r w:rsidRPr="00414880">
        <w:rPr>
          <w:sz w:val="22"/>
          <w:szCs w:val="22"/>
        </w:rPr>
        <w:t xml:space="preserve"> </w:t>
      </w:r>
      <w:proofErr w:type="spellStart"/>
      <w:r w:rsidRPr="00414880">
        <w:rPr>
          <w:sz w:val="22"/>
          <w:szCs w:val="22"/>
        </w:rPr>
        <w:t>nodot</w:t>
      </w:r>
      <w:proofErr w:type="spellEnd"/>
      <w:r w:rsidRPr="00414880">
        <w:rPr>
          <w:sz w:val="22"/>
          <w:szCs w:val="22"/>
        </w:rPr>
        <w:t xml:space="preserve"> </w:t>
      </w:r>
      <w:proofErr w:type="spellStart"/>
      <w:r w:rsidRPr="00414880">
        <w:rPr>
          <w:sz w:val="22"/>
          <w:szCs w:val="22"/>
        </w:rPr>
        <w:t>izpildei</w:t>
      </w:r>
      <w:proofErr w:type="spellEnd"/>
      <w:r w:rsidRPr="00414880">
        <w:rPr>
          <w:sz w:val="22"/>
          <w:szCs w:val="22"/>
        </w:rPr>
        <w:t xml:space="preserve"> </w:t>
      </w:r>
      <w:proofErr w:type="spellStart"/>
      <w:r w:rsidRPr="00414880">
        <w:rPr>
          <w:sz w:val="22"/>
          <w:szCs w:val="22"/>
        </w:rPr>
        <w:t>trešajai</w:t>
      </w:r>
      <w:proofErr w:type="spellEnd"/>
      <w:r w:rsidRPr="00414880">
        <w:rPr>
          <w:sz w:val="22"/>
          <w:szCs w:val="22"/>
        </w:rPr>
        <w:t xml:space="preserve"> </w:t>
      </w:r>
      <w:proofErr w:type="spellStart"/>
      <w:r w:rsidRPr="00414880">
        <w:rPr>
          <w:sz w:val="22"/>
          <w:szCs w:val="22"/>
        </w:rPr>
        <w:t>personai</w:t>
      </w:r>
      <w:proofErr w:type="spellEnd"/>
      <w:r w:rsidRPr="00414880">
        <w:rPr>
          <w:sz w:val="22"/>
          <w:szCs w:val="22"/>
        </w:rPr>
        <w:t xml:space="preserve"> bez </w:t>
      </w:r>
      <w:proofErr w:type="spellStart"/>
      <w:r w:rsidRPr="00414880">
        <w:rPr>
          <w:sz w:val="22"/>
          <w:szCs w:val="22"/>
        </w:rPr>
        <w:t>Pasūtītāja</w:t>
      </w:r>
      <w:proofErr w:type="spellEnd"/>
      <w:r w:rsidRPr="00414880">
        <w:rPr>
          <w:sz w:val="22"/>
          <w:szCs w:val="22"/>
        </w:rPr>
        <w:t xml:space="preserve"> </w:t>
      </w:r>
      <w:proofErr w:type="spellStart"/>
      <w:r w:rsidRPr="00414880">
        <w:rPr>
          <w:sz w:val="22"/>
          <w:szCs w:val="22"/>
        </w:rPr>
        <w:t>rakstiskas</w:t>
      </w:r>
      <w:proofErr w:type="spellEnd"/>
      <w:r w:rsidRPr="00414880">
        <w:rPr>
          <w:sz w:val="22"/>
          <w:szCs w:val="22"/>
        </w:rPr>
        <w:t xml:space="preserve"> </w:t>
      </w:r>
      <w:proofErr w:type="spellStart"/>
      <w:r w:rsidRPr="00414880">
        <w:rPr>
          <w:sz w:val="22"/>
          <w:szCs w:val="22"/>
        </w:rPr>
        <w:t>piekrišanas</w:t>
      </w:r>
      <w:bookmarkEnd w:id="86"/>
      <w:proofErr w:type="spellEnd"/>
      <w:r w:rsidRPr="00414880">
        <w:rPr>
          <w:sz w:val="22"/>
          <w:szCs w:val="22"/>
        </w:rPr>
        <w:t>.</w:t>
      </w:r>
    </w:p>
    <w:p w14:paraId="2919D3AE" w14:textId="77777777" w:rsidR="00414880" w:rsidRPr="00414880" w:rsidRDefault="00414880" w:rsidP="00414880">
      <w:pPr>
        <w:widowControl w:val="0"/>
        <w:numPr>
          <w:ilvl w:val="1"/>
          <w:numId w:val="40"/>
        </w:numPr>
        <w:ind w:left="567" w:right="-1" w:hanging="567"/>
        <w:jc w:val="both"/>
        <w:rPr>
          <w:sz w:val="22"/>
          <w:szCs w:val="22"/>
        </w:rPr>
      </w:pPr>
      <w:proofErr w:type="spellStart"/>
      <w:r w:rsidRPr="00414880">
        <w:rPr>
          <w:sz w:val="22"/>
          <w:szCs w:val="22"/>
        </w:rPr>
        <w:t>Izpildītājs</w:t>
      </w:r>
      <w:proofErr w:type="spellEnd"/>
      <w:r w:rsidRPr="00414880">
        <w:rPr>
          <w:sz w:val="22"/>
          <w:szCs w:val="22"/>
        </w:rPr>
        <w:t xml:space="preserve"> </w:t>
      </w:r>
      <w:proofErr w:type="spellStart"/>
      <w:r w:rsidRPr="00414880">
        <w:rPr>
          <w:sz w:val="22"/>
          <w:szCs w:val="22"/>
        </w:rPr>
        <w:t>nekavējoties</w:t>
      </w:r>
      <w:proofErr w:type="spellEnd"/>
      <w:r w:rsidRPr="00414880">
        <w:rPr>
          <w:sz w:val="22"/>
          <w:szCs w:val="22"/>
        </w:rPr>
        <w:t xml:space="preserve">, bet ne </w:t>
      </w:r>
      <w:proofErr w:type="spellStart"/>
      <w:r w:rsidRPr="00414880">
        <w:rPr>
          <w:sz w:val="22"/>
          <w:szCs w:val="22"/>
        </w:rPr>
        <w:t>vēlāk</w:t>
      </w:r>
      <w:proofErr w:type="spellEnd"/>
      <w:r w:rsidRPr="00414880">
        <w:rPr>
          <w:sz w:val="22"/>
          <w:szCs w:val="22"/>
        </w:rPr>
        <w:t xml:space="preserve"> </w:t>
      </w:r>
      <w:proofErr w:type="spellStart"/>
      <w:r w:rsidRPr="00414880">
        <w:rPr>
          <w:sz w:val="22"/>
          <w:szCs w:val="22"/>
        </w:rPr>
        <w:t>kā</w:t>
      </w:r>
      <w:proofErr w:type="spellEnd"/>
      <w:r w:rsidRPr="00414880">
        <w:rPr>
          <w:sz w:val="22"/>
          <w:szCs w:val="22"/>
        </w:rPr>
        <w:t xml:space="preserve"> 2 (</w:t>
      </w:r>
      <w:proofErr w:type="spellStart"/>
      <w:r w:rsidRPr="00414880">
        <w:rPr>
          <w:sz w:val="22"/>
          <w:szCs w:val="22"/>
        </w:rPr>
        <w:t>divu</w:t>
      </w:r>
      <w:proofErr w:type="spellEnd"/>
      <w:r w:rsidRPr="00414880">
        <w:rPr>
          <w:sz w:val="22"/>
          <w:szCs w:val="22"/>
        </w:rPr>
        <w:t xml:space="preserve">) </w:t>
      </w:r>
      <w:proofErr w:type="spellStart"/>
      <w:r w:rsidRPr="00414880">
        <w:rPr>
          <w:sz w:val="22"/>
          <w:szCs w:val="22"/>
        </w:rPr>
        <w:t>darbdienu</w:t>
      </w:r>
      <w:proofErr w:type="spellEnd"/>
      <w:r w:rsidRPr="00414880">
        <w:rPr>
          <w:sz w:val="22"/>
          <w:szCs w:val="22"/>
        </w:rPr>
        <w:t xml:space="preserve"> </w:t>
      </w:r>
      <w:proofErr w:type="spellStart"/>
      <w:r w:rsidRPr="00414880">
        <w:rPr>
          <w:sz w:val="22"/>
          <w:szCs w:val="22"/>
        </w:rPr>
        <w:t>laikā</w:t>
      </w:r>
      <w:proofErr w:type="spellEnd"/>
      <w:r w:rsidRPr="00414880">
        <w:rPr>
          <w:sz w:val="22"/>
          <w:szCs w:val="22"/>
        </w:rPr>
        <w:t xml:space="preserve"> </w:t>
      </w:r>
      <w:proofErr w:type="spellStart"/>
      <w:r w:rsidRPr="00414880">
        <w:rPr>
          <w:sz w:val="22"/>
          <w:szCs w:val="22"/>
        </w:rPr>
        <w:t>rakstiski</w:t>
      </w:r>
      <w:proofErr w:type="spellEnd"/>
      <w:r w:rsidRPr="00414880">
        <w:rPr>
          <w:sz w:val="22"/>
          <w:szCs w:val="22"/>
        </w:rPr>
        <w:t xml:space="preserve"> </w:t>
      </w:r>
      <w:proofErr w:type="spellStart"/>
      <w:r w:rsidRPr="00414880">
        <w:rPr>
          <w:sz w:val="22"/>
          <w:szCs w:val="22"/>
        </w:rPr>
        <w:t>paziņo</w:t>
      </w:r>
      <w:proofErr w:type="spellEnd"/>
      <w:r w:rsidRPr="00414880">
        <w:rPr>
          <w:sz w:val="22"/>
          <w:szCs w:val="22"/>
        </w:rPr>
        <w:t xml:space="preserve"> </w:t>
      </w:r>
      <w:proofErr w:type="spellStart"/>
      <w:r w:rsidRPr="00414880">
        <w:rPr>
          <w:sz w:val="22"/>
          <w:szCs w:val="22"/>
        </w:rPr>
        <w:t>Pasūtītājam</w:t>
      </w:r>
      <w:proofErr w:type="spellEnd"/>
      <w:r w:rsidRPr="00414880">
        <w:rPr>
          <w:sz w:val="22"/>
          <w:szCs w:val="22"/>
        </w:rPr>
        <w:t xml:space="preserve"> par </w:t>
      </w:r>
      <w:proofErr w:type="spellStart"/>
      <w:r w:rsidRPr="00414880">
        <w:rPr>
          <w:sz w:val="22"/>
          <w:szCs w:val="22"/>
        </w:rPr>
        <w:t>objektīviem</w:t>
      </w:r>
      <w:proofErr w:type="spellEnd"/>
      <w:r w:rsidRPr="00414880">
        <w:rPr>
          <w:sz w:val="22"/>
          <w:szCs w:val="22"/>
        </w:rPr>
        <w:t xml:space="preserve"> </w:t>
      </w:r>
      <w:proofErr w:type="spellStart"/>
      <w:r w:rsidRPr="00414880">
        <w:rPr>
          <w:sz w:val="22"/>
          <w:szCs w:val="22"/>
        </w:rPr>
        <w:t>apstākļiem</w:t>
      </w:r>
      <w:proofErr w:type="spellEnd"/>
      <w:r w:rsidRPr="00414880">
        <w:rPr>
          <w:sz w:val="22"/>
          <w:szCs w:val="22"/>
        </w:rPr>
        <w:t xml:space="preserve">, kas </w:t>
      </w:r>
      <w:proofErr w:type="spellStart"/>
      <w:r w:rsidRPr="00414880">
        <w:rPr>
          <w:sz w:val="22"/>
          <w:szCs w:val="22"/>
        </w:rPr>
        <w:t>radušies</w:t>
      </w:r>
      <w:proofErr w:type="spellEnd"/>
      <w:r w:rsidRPr="00414880">
        <w:rPr>
          <w:sz w:val="22"/>
          <w:szCs w:val="22"/>
        </w:rPr>
        <w:t xml:space="preserve"> </w:t>
      </w:r>
      <w:proofErr w:type="spellStart"/>
      <w:r w:rsidRPr="00414880">
        <w:rPr>
          <w:sz w:val="22"/>
          <w:szCs w:val="22"/>
        </w:rPr>
        <w:t>neatkarīgi</w:t>
      </w:r>
      <w:proofErr w:type="spellEnd"/>
      <w:r w:rsidRPr="00414880">
        <w:rPr>
          <w:sz w:val="22"/>
          <w:szCs w:val="22"/>
        </w:rPr>
        <w:t xml:space="preserve"> no </w:t>
      </w:r>
      <w:proofErr w:type="spellStart"/>
      <w:r w:rsidRPr="00414880">
        <w:rPr>
          <w:sz w:val="22"/>
          <w:szCs w:val="22"/>
        </w:rPr>
        <w:t>Izpildītāja</w:t>
      </w:r>
      <w:proofErr w:type="spellEnd"/>
      <w:r w:rsidRPr="00414880">
        <w:rPr>
          <w:sz w:val="22"/>
          <w:szCs w:val="22"/>
        </w:rPr>
        <w:t xml:space="preserve">, ko </w:t>
      </w:r>
      <w:proofErr w:type="spellStart"/>
      <w:r w:rsidRPr="00414880">
        <w:rPr>
          <w:sz w:val="22"/>
          <w:szCs w:val="22"/>
        </w:rPr>
        <w:t>viņš</w:t>
      </w:r>
      <w:proofErr w:type="spellEnd"/>
      <w:r w:rsidRPr="00414880">
        <w:rPr>
          <w:sz w:val="22"/>
          <w:szCs w:val="22"/>
        </w:rPr>
        <w:t xml:space="preserve"> </w:t>
      </w:r>
      <w:proofErr w:type="spellStart"/>
      <w:r w:rsidRPr="00414880">
        <w:rPr>
          <w:sz w:val="22"/>
          <w:szCs w:val="22"/>
        </w:rPr>
        <w:t>nevarēja</w:t>
      </w:r>
      <w:proofErr w:type="spellEnd"/>
      <w:r w:rsidRPr="00414880">
        <w:rPr>
          <w:sz w:val="22"/>
          <w:szCs w:val="22"/>
        </w:rPr>
        <w:t xml:space="preserve"> </w:t>
      </w:r>
      <w:proofErr w:type="spellStart"/>
      <w:r w:rsidRPr="00414880">
        <w:rPr>
          <w:sz w:val="22"/>
          <w:szCs w:val="22"/>
        </w:rPr>
        <w:t>paredzēt</w:t>
      </w:r>
      <w:proofErr w:type="spellEnd"/>
      <w:r w:rsidRPr="00414880">
        <w:rPr>
          <w:sz w:val="22"/>
          <w:szCs w:val="22"/>
        </w:rPr>
        <w:t xml:space="preserve"> un </w:t>
      </w:r>
      <w:proofErr w:type="spellStart"/>
      <w:r w:rsidRPr="00414880">
        <w:rPr>
          <w:sz w:val="22"/>
          <w:szCs w:val="22"/>
        </w:rPr>
        <w:t>novērst</w:t>
      </w:r>
      <w:proofErr w:type="spellEnd"/>
      <w:r w:rsidRPr="00414880">
        <w:rPr>
          <w:sz w:val="22"/>
          <w:szCs w:val="22"/>
        </w:rPr>
        <w:t xml:space="preserve"> un </w:t>
      </w:r>
      <w:proofErr w:type="spellStart"/>
      <w:r w:rsidRPr="00414880">
        <w:rPr>
          <w:sz w:val="22"/>
          <w:szCs w:val="22"/>
        </w:rPr>
        <w:t>kavē</w:t>
      </w:r>
      <w:proofErr w:type="spellEnd"/>
      <w:r w:rsidRPr="00414880">
        <w:rPr>
          <w:sz w:val="22"/>
          <w:szCs w:val="22"/>
        </w:rPr>
        <w:t xml:space="preserve"> </w:t>
      </w:r>
      <w:proofErr w:type="spellStart"/>
      <w:r w:rsidRPr="00414880">
        <w:rPr>
          <w:sz w:val="22"/>
          <w:szCs w:val="22"/>
        </w:rPr>
        <w:t>Darbu</w:t>
      </w:r>
      <w:proofErr w:type="spellEnd"/>
      <w:r w:rsidRPr="00414880">
        <w:rPr>
          <w:sz w:val="22"/>
          <w:szCs w:val="22"/>
        </w:rPr>
        <w:t xml:space="preserve"> </w:t>
      </w:r>
      <w:proofErr w:type="spellStart"/>
      <w:r w:rsidRPr="00414880">
        <w:rPr>
          <w:sz w:val="22"/>
          <w:szCs w:val="22"/>
        </w:rPr>
        <w:t>izpildi</w:t>
      </w:r>
      <w:proofErr w:type="spellEnd"/>
      <w:r w:rsidRPr="00414880">
        <w:rPr>
          <w:sz w:val="22"/>
          <w:szCs w:val="22"/>
        </w:rPr>
        <w:t xml:space="preserve"> </w:t>
      </w:r>
      <w:proofErr w:type="spellStart"/>
      <w:r w:rsidRPr="00414880">
        <w:rPr>
          <w:sz w:val="22"/>
          <w:szCs w:val="22"/>
        </w:rPr>
        <w:t>Līgumā</w:t>
      </w:r>
      <w:proofErr w:type="spellEnd"/>
      <w:r w:rsidRPr="00414880">
        <w:rPr>
          <w:sz w:val="22"/>
          <w:szCs w:val="22"/>
        </w:rPr>
        <w:t xml:space="preserve"> </w:t>
      </w:r>
      <w:proofErr w:type="spellStart"/>
      <w:r w:rsidRPr="00414880">
        <w:rPr>
          <w:sz w:val="22"/>
          <w:szCs w:val="22"/>
        </w:rPr>
        <w:t>noteiktajā</w:t>
      </w:r>
      <w:proofErr w:type="spellEnd"/>
      <w:r w:rsidRPr="00414880">
        <w:rPr>
          <w:sz w:val="22"/>
          <w:szCs w:val="22"/>
        </w:rPr>
        <w:t xml:space="preserve"> </w:t>
      </w:r>
      <w:proofErr w:type="spellStart"/>
      <w:r w:rsidRPr="00414880">
        <w:rPr>
          <w:sz w:val="22"/>
          <w:szCs w:val="22"/>
        </w:rPr>
        <w:t>termiņā</w:t>
      </w:r>
      <w:proofErr w:type="spellEnd"/>
      <w:r w:rsidRPr="00414880">
        <w:rPr>
          <w:sz w:val="22"/>
          <w:szCs w:val="22"/>
        </w:rPr>
        <w:t xml:space="preserve">, un </w:t>
      </w:r>
      <w:proofErr w:type="spellStart"/>
      <w:r w:rsidRPr="00414880">
        <w:rPr>
          <w:sz w:val="22"/>
          <w:szCs w:val="22"/>
        </w:rPr>
        <w:t>saskaņo</w:t>
      </w:r>
      <w:proofErr w:type="spellEnd"/>
      <w:r w:rsidRPr="00414880">
        <w:rPr>
          <w:sz w:val="22"/>
          <w:szCs w:val="22"/>
        </w:rPr>
        <w:t xml:space="preserve"> </w:t>
      </w:r>
      <w:proofErr w:type="spellStart"/>
      <w:r w:rsidRPr="00414880">
        <w:rPr>
          <w:sz w:val="22"/>
          <w:szCs w:val="22"/>
        </w:rPr>
        <w:t>ar</w:t>
      </w:r>
      <w:proofErr w:type="spellEnd"/>
      <w:r w:rsidRPr="00414880">
        <w:rPr>
          <w:sz w:val="22"/>
          <w:szCs w:val="22"/>
        </w:rPr>
        <w:t xml:space="preserve"> </w:t>
      </w:r>
      <w:proofErr w:type="spellStart"/>
      <w:r w:rsidRPr="00414880">
        <w:rPr>
          <w:sz w:val="22"/>
          <w:szCs w:val="22"/>
        </w:rPr>
        <w:t>Pasūtītāju</w:t>
      </w:r>
      <w:proofErr w:type="spellEnd"/>
      <w:r w:rsidRPr="00414880">
        <w:rPr>
          <w:sz w:val="22"/>
          <w:szCs w:val="22"/>
        </w:rPr>
        <w:t xml:space="preserve"> </w:t>
      </w:r>
      <w:proofErr w:type="spellStart"/>
      <w:r w:rsidRPr="00414880">
        <w:rPr>
          <w:sz w:val="22"/>
          <w:szCs w:val="22"/>
        </w:rPr>
        <w:t>tālāko</w:t>
      </w:r>
      <w:proofErr w:type="spellEnd"/>
      <w:r w:rsidRPr="00414880">
        <w:rPr>
          <w:sz w:val="22"/>
          <w:szCs w:val="22"/>
        </w:rPr>
        <w:t xml:space="preserve"> </w:t>
      </w:r>
      <w:proofErr w:type="spellStart"/>
      <w:r w:rsidRPr="00414880">
        <w:rPr>
          <w:sz w:val="22"/>
          <w:szCs w:val="22"/>
        </w:rPr>
        <w:t>rīcību</w:t>
      </w:r>
      <w:proofErr w:type="spellEnd"/>
      <w:r w:rsidRPr="00414880">
        <w:rPr>
          <w:sz w:val="22"/>
          <w:szCs w:val="22"/>
        </w:rPr>
        <w:t xml:space="preserve">, tai </w:t>
      </w:r>
      <w:proofErr w:type="spellStart"/>
      <w:r w:rsidRPr="00414880">
        <w:rPr>
          <w:sz w:val="22"/>
          <w:szCs w:val="22"/>
        </w:rPr>
        <w:t>skaitā</w:t>
      </w:r>
      <w:proofErr w:type="spellEnd"/>
      <w:r w:rsidRPr="00414880">
        <w:rPr>
          <w:sz w:val="22"/>
          <w:szCs w:val="22"/>
        </w:rPr>
        <w:t xml:space="preserve"> var </w:t>
      </w:r>
      <w:proofErr w:type="spellStart"/>
      <w:r w:rsidRPr="00414880">
        <w:rPr>
          <w:sz w:val="22"/>
          <w:szCs w:val="22"/>
        </w:rPr>
        <w:t>pagarināt</w:t>
      </w:r>
      <w:proofErr w:type="spellEnd"/>
      <w:r w:rsidRPr="00414880">
        <w:rPr>
          <w:sz w:val="22"/>
          <w:szCs w:val="22"/>
        </w:rPr>
        <w:t xml:space="preserve"> </w:t>
      </w:r>
      <w:proofErr w:type="spellStart"/>
      <w:r w:rsidRPr="00414880">
        <w:rPr>
          <w:sz w:val="22"/>
          <w:szCs w:val="22"/>
        </w:rPr>
        <w:t>Līgumā</w:t>
      </w:r>
      <w:proofErr w:type="spellEnd"/>
      <w:r w:rsidRPr="00414880">
        <w:rPr>
          <w:sz w:val="22"/>
          <w:szCs w:val="22"/>
        </w:rPr>
        <w:t xml:space="preserve"> </w:t>
      </w:r>
      <w:proofErr w:type="spellStart"/>
      <w:r w:rsidRPr="00414880">
        <w:rPr>
          <w:sz w:val="22"/>
          <w:szCs w:val="22"/>
        </w:rPr>
        <w:t>noteikto</w:t>
      </w:r>
      <w:proofErr w:type="spellEnd"/>
      <w:r w:rsidRPr="00414880">
        <w:rPr>
          <w:sz w:val="22"/>
          <w:szCs w:val="22"/>
        </w:rPr>
        <w:t xml:space="preserve"> </w:t>
      </w:r>
      <w:proofErr w:type="spellStart"/>
      <w:r w:rsidRPr="00414880">
        <w:rPr>
          <w:sz w:val="22"/>
          <w:szCs w:val="22"/>
        </w:rPr>
        <w:t>Darbu</w:t>
      </w:r>
      <w:proofErr w:type="spellEnd"/>
      <w:r w:rsidRPr="00414880">
        <w:rPr>
          <w:sz w:val="22"/>
          <w:szCs w:val="22"/>
        </w:rPr>
        <w:t xml:space="preserve"> </w:t>
      </w:r>
      <w:proofErr w:type="spellStart"/>
      <w:r w:rsidRPr="00414880">
        <w:rPr>
          <w:sz w:val="22"/>
          <w:szCs w:val="22"/>
        </w:rPr>
        <w:t>izpildes</w:t>
      </w:r>
      <w:proofErr w:type="spellEnd"/>
      <w:r w:rsidRPr="00414880">
        <w:rPr>
          <w:sz w:val="22"/>
          <w:szCs w:val="22"/>
        </w:rPr>
        <w:t xml:space="preserve"> </w:t>
      </w:r>
      <w:proofErr w:type="spellStart"/>
      <w:r w:rsidRPr="00414880">
        <w:rPr>
          <w:sz w:val="22"/>
          <w:szCs w:val="22"/>
        </w:rPr>
        <w:t>termiņu</w:t>
      </w:r>
      <w:proofErr w:type="spellEnd"/>
      <w:r w:rsidRPr="00414880">
        <w:rPr>
          <w:sz w:val="22"/>
          <w:szCs w:val="22"/>
        </w:rPr>
        <w:t xml:space="preserve">. Ja </w:t>
      </w:r>
      <w:proofErr w:type="spellStart"/>
      <w:r w:rsidRPr="00414880">
        <w:rPr>
          <w:sz w:val="22"/>
          <w:szCs w:val="22"/>
        </w:rPr>
        <w:t>šāds</w:t>
      </w:r>
      <w:proofErr w:type="spellEnd"/>
      <w:r w:rsidRPr="00414880">
        <w:rPr>
          <w:sz w:val="22"/>
          <w:szCs w:val="22"/>
        </w:rPr>
        <w:t xml:space="preserve"> </w:t>
      </w:r>
      <w:proofErr w:type="spellStart"/>
      <w:r w:rsidRPr="00414880">
        <w:rPr>
          <w:sz w:val="22"/>
          <w:szCs w:val="22"/>
        </w:rPr>
        <w:t>paziņojums</w:t>
      </w:r>
      <w:proofErr w:type="spellEnd"/>
      <w:r w:rsidRPr="00414880">
        <w:rPr>
          <w:sz w:val="22"/>
          <w:szCs w:val="22"/>
        </w:rPr>
        <w:t xml:space="preserve"> nav </w:t>
      </w:r>
      <w:proofErr w:type="spellStart"/>
      <w:r w:rsidRPr="00414880">
        <w:rPr>
          <w:sz w:val="22"/>
          <w:szCs w:val="22"/>
        </w:rPr>
        <w:t>saņemts</w:t>
      </w:r>
      <w:proofErr w:type="spellEnd"/>
      <w:r w:rsidRPr="00414880">
        <w:rPr>
          <w:sz w:val="22"/>
          <w:szCs w:val="22"/>
        </w:rPr>
        <w:t xml:space="preserve"> </w:t>
      </w:r>
      <w:proofErr w:type="spellStart"/>
      <w:r w:rsidRPr="00414880">
        <w:rPr>
          <w:sz w:val="22"/>
          <w:szCs w:val="22"/>
        </w:rPr>
        <w:t>šajā</w:t>
      </w:r>
      <w:proofErr w:type="spellEnd"/>
      <w:r w:rsidRPr="00414880">
        <w:rPr>
          <w:sz w:val="22"/>
          <w:szCs w:val="22"/>
        </w:rPr>
        <w:t xml:space="preserve"> </w:t>
      </w:r>
      <w:proofErr w:type="spellStart"/>
      <w:r w:rsidRPr="00414880">
        <w:rPr>
          <w:sz w:val="22"/>
          <w:szCs w:val="22"/>
        </w:rPr>
        <w:t>punktā</w:t>
      </w:r>
      <w:proofErr w:type="spellEnd"/>
      <w:r w:rsidRPr="00414880">
        <w:rPr>
          <w:sz w:val="22"/>
          <w:szCs w:val="22"/>
        </w:rPr>
        <w:t xml:space="preserve"> </w:t>
      </w:r>
      <w:proofErr w:type="spellStart"/>
      <w:r w:rsidRPr="00414880">
        <w:rPr>
          <w:sz w:val="22"/>
          <w:szCs w:val="22"/>
        </w:rPr>
        <w:t>norādītajā</w:t>
      </w:r>
      <w:proofErr w:type="spellEnd"/>
      <w:r w:rsidRPr="00414880">
        <w:rPr>
          <w:sz w:val="22"/>
          <w:szCs w:val="22"/>
        </w:rPr>
        <w:t xml:space="preserve"> </w:t>
      </w:r>
      <w:proofErr w:type="spellStart"/>
      <w:r w:rsidRPr="00414880">
        <w:rPr>
          <w:sz w:val="22"/>
          <w:szCs w:val="22"/>
        </w:rPr>
        <w:t>termiņā</w:t>
      </w:r>
      <w:proofErr w:type="spellEnd"/>
      <w:r w:rsidRPr="00414880">
        <w:rPr>
          <w:sz w:val="22"/>
          <w:szCs w:val="22"/>
        </w:rPr>
        <w:t xml:space="preserve">, tad </w:t>
      </w:r>
      <w:proofErr w:type="spellStart"/>
      <w:r w:rsidRPr="00414880">
        <w:rPr>
          <w:sz w:val="22"/>
          <w:szCs w:val="22"/>
        </w:rPr>
        <w:t>Izpildītājam</w:t>
      </w:r>
      <w:proofErr w:type="spellEnd"/>
      <w:r w:rsidRPr="00414880">
        <w:rPr>
          <w:sz w:val="22"/>
          <w:szCs w:val="22"/>
        </w:rPr>
        <w:t xml:space="preserve"> nav </w:t>
      </w:r>
      <w:proofErr w:type="spellStart"/>
      <w:r w:rsidRPr="00414880">
        <w:rPr>
          <w:sz w:val="22"/>
          <w:szCs w:val="22"/>
        </w:rPr>
        <w:t>tiesību</w:t>
      </w:r>
      <w:proofErr w:type="spellEnd"/>
      <w:r w:rsidRPr="00414880">
        <w:rPr>
          <w:sz w:val="22"/>
          <w:szCs w:val="22"/>
        </w:rPr>
        <w:t xml:space="preserve"> </w:t>
      </w:r>
      <w:proofErr w:type="spellStart"/>
      <w:r w:rsidRPr="00414880">
        <w:rPr>
          <w:sz w:val="22"/>
          <w:szCs w:val="22"/>
        </w:rPr>
        <w:t>uz</w:t>
      </w:r>
      <w:proofErr w:type="spellEnd"/>
      <w:r w:rsidRPr="00414880">
        <w:rPr>
          <w:sz w:val="22"/>
          <w:szCs w:val="22"/>
        </w:rPr>
        <w:t xml:space="preserve"> </w:t>
      </w:r>
      <w:proofErr w:type="spellStart"/>
      <w:r w:rsidRPr="00414880">
        <w:rPr>
          <w:sz w:val="22"/>
          <w:szCs w:val="22"/>
        </w:rPr>
        <w:t>termiņa</w:t>
      </w:r>
      <w:proofErr w:type="spellEnd"/>
      <w:r w:rsidRPr="00414880">
        <w:rPr>
          <w:sz w:val="22"/>
          <w:szCs w:val="22"/>
        </w:rPr>
        <w:t xml:space="preserve"> </w:t>
      </w:r>
      <w:proofErr w:type="spellStart"/>
      <w:r w:rsidRPr="00414880">
        <w:rPr>
          <w:sz w:val="22"/>
          <w:szCs w:val="22"/>
        </w:rPr>
        <w:t>pagarinājumu</w:t>
      </w:r>
      <w:proofErr w:type="spellEnd"/>
      <w:r w:rsidRPr="00414880">
        <w:rPr>
          <w:sz w:val="22"/>
          <w:szCs w:val="22"/>
        </w:rPr>
        <w:t>.</w:t>
      </w:r>
    </w:p>
    <w:p w14:paraId="5EDA78D9" w14:textId="77777777" w:rsidR="00414880" w:rsidRPr="00414880" w:rsidRDefault="00414880" w:rsidP="00414880">
      <w:pPr>
        <w:widowControl w:val="0"/>
        <w:ind w:left="567" w:right="-1"/>
        <w:jc w:val="both"/>
        <w:rPr>
          <w:sz w:val="22"/>
          <w:szCs w:val="22"/>
        </w:rPr>
      </w:pPr>
    </w:p>
    <w:p w14:paraId="7E5B1756" w14:textId="77777777" w:rsidR="00414880" w:rsidRPr="00414880" w:rsidRDefault="00414880" w:rsidP="00414880">
      <w:pPr>
        <w:numPr>
          <w:ilvl w:val="0"/>
          <w:numId w:val="40"/>
        </w:numPr>
        <w:spacing w:after="120"/>
        <w:ind w:left="284" w:hanging="284"/>
        <w:jc w:val="center"/>
        <w:rPr>
          <w:b/>
          <w:noProof/>
          <w:sz w:val="22"/>
          <w:szCs w:val="22"/>
          <w:lang w:eastAsia="lv-LV"/>
        </w:rPr>
      </w:pPr>
      <w:r w:rsidRPr="00414880">
        <w:rPr>
          <w:b/>
          <w:noProof/>
          <w:sz w:val="22"/>
          <w:szCs w:val="22"/>
          <w:lang w:eastAsia="lv-LV"/>
        </w:rPr>
        <w:t>Pasūtītāja saistības</w:t>
      </w:r>
    </w:p>
    <w:p w14:paraId="079B3DC6" w14:textId="77777777" w:rsidR="00414880" w:rsidRPr="00414880" w:rsidRDefault="00414880" w:rsidP="00414880">
      <w:pPr>
        <w:numPr>
          <w:ilvl w:val="1"/>
          <w:numId w:val="40"/>
        </w:numPr>
        <w:ind w:left="567" w:right="-1" w:hanging="567"/>
        <w:jc w:val="both"/>
        <w:rPr>
          <w:iCs/>
          <w:sz w:val="22"/>
          <w:szCs w:val="22"/>
        </w:rPr>
      </w:pPr>
      <w:proofErr w:type="spellStart"/>
      <w:r w:rsidRPr="00414880">
        <w:rPr>
          <w:iCs/>
          <w:sz w:val="22"/>
          <w:szCs w:val="22"/>
        </w:rPr>
        <w:t>Pasūtītājs</w:t>
      </w:r>
      <w:proofErr w:type="spellEnd"/>
      <w:r w:rsidRPr="00414880">
        <w:rPr>
          <w:iCs/>
          <w:sz w:val="22"/>
          <w:szCs w:val="22"/>
        </w:rPr>
        <w:t xml:space="preserve"> </w:t>
      </w:r>
      <w:proofErr w:type="spellStart"/>
      <w:r w:rsidRPr="00414880">
        <w:rPr>
          <w:iCs/>
          <w:sz w:val="22"/>
          <w:szCs w:val="22"/>
        </w:rPr>
        <w:t>apņemas</w:t>
      </w:r>
      <w:proofErr w:type="spellEnd"/>
      <w:r w:rsidRPr="00414880">
        <w:rPr>
          <w:iCs/>
          <w:sz w:val="22"/>
          <w:szCs w:val="22"/>
        </w:rPr>
        <w:t>:</w:t>
      </w:r>
    </w:p>
    <w:p w14:paraId="699D8E66" w14:textId="77777777" w:rsidR="00414880" w:rsidRPr="00414880" w:rsidRDefault="00414880" w:rsidP="00414880">
      <w:pPr>
        <w:numPr>
          <w:ilvl w:val="2"/>
          <w:numId w:val="40"/>
        </w:numPr>
        <w:ind w:left="1276" w:right="-1" w:hanging="709"/>
        <w:jc w:val="both"/>
        <w:rPr>
          <w:sz w:val="22"/>
          <w:szCs w:val="22"/>
        </w:rPr>
      </w:pPr>
      <w:proofErr w:type="spellStart"/>
      <w:r w:rsidRPr="00414880">
        <w:rPr>
          <w:sz w:val="22"/>
          <w:szCs w:val="22"/>
        </w:rPr>
        <w:t>izsniegt</w:t>
      </w:r>
      <w:proofErr w:type="spellEnd"/>
      <w:r w:rsidRPr="00414880">
        <w:rPr>
          <w:sz w:val="22"/>
          <w:szCs w:val="22"/>
        </w:rPr>
        <w:t xml:space="preserve"> </w:t>
      </w:r>
      <w:proofErr w:type="spellStart"/>
      <w:r w:rsidRPr="00414880">
        <w:rPr>
          <w:sz w:val="22"/>
          <w:szCs w:val="22"/>
        </w:rPr>
        <w:t>Izpildītājam</w:t>
      </w:r>
      <w:proofErr w:type="spellEnd"/>
      <w:r w:rsidRPr="00414880">
        <w:rPr>
          <w:sz w:val="22"/>
          <w:szCs w:val="22"/>
        </w:rPr>
        <w:t xml:space="preserve"> </w:t>
      </w:r>
      <w:proofErr w:type="spellStart"/>
      <w:r w:rsidRPr="00414880">
        <w:rPr>
          <w:sz w:val="22"/>
          <w:szCs w:val="22"/>
        </w:rPr>
        <w:t>visu</w:t>
      </w:r>
      <w:proofErr w:type="spellEnd"/>
      <w:r w:rsidRPr="00414880">
        <w:rPr>
          <w:sz w:val="22"/>
          <w:szCs w:val="22"/>
        </w:rPr>
        <w:t xml:space="preserve"> </w:t>
      </w:r>
      <w:proofErr w:type="spellStart"/>
      <w:r w:rsidRPr="00414880">
        <w:rPr>
          <w:sz w:val="22"/>
          <w:szCs w:val="22"/>
        </w:rPr>
        <w:t>Pasūtītāja</w:t>
      </w:r>
      <w:proofErr w:type="spellEnd"/>
      <w:r w:rsidRPr="00414880">
        <w:rPr>
          <w:sz w:val="22"/>
          <w:szCs w:val="22"/>
        </w:rPr>
        <w:t xml:space="preserve"> </w:t>
      </w:r>
      <w:proofErr w:type="spellStart"/>
      <w:r w:rsidRPr="00414880">
        <w:rPr>
          <w:sz w:val="22"/>
          <w:szCs w:val="22"/>
        </w:rPr>
        <w:t>rīcībā</w:t>
      </w:r>
      <w:proofErr w:type="spellEnd"/>
      <w:r w:rsidRPr="00414880">
        <w:rPr>
          <w:sz w:val="22"/>
          <w:szCs w:val="22"/>
        </w:rPr>
        <w:t xml:space="preserve"> </w:t>
      </w:r>
      <w:proofErr w:type="spellStart"/>
      <w:r w:rsidRPr="00414880">
        <w:rPr>
          <w:sz w:val="22"/>
          <w:szCs w:val="22"/>
        </w:rPr>
        <w:t>esošo</w:t>
      </w:r>
      <w:proofErr w:type="spellEnd"/>
      <w:r w:rsidRPr="00414880">
        <w:rPr>
          <w:sz w:val="22"/>
          <w:szCs w:val="22"/>
        </w:rPr>
        <w:t xml:space="preserve"> </w:t>
      </w:r>
      <w:proofErr w:type="spellStart"/>
      <w:r w:rsidRPr="00414880">
        <w:rPr>
          <w:sz w:val="22"/>
          <w:szCs w:val="22"/>
        </w:rPr>
        <w:t>informāciju</w:t>
      </w:r>
      <w:proofErr w:type="spellEnd"/>
      <w:r w:rsidRPr="00414880">
        <w:rPr>
          <w:sz w:val="22"/>
          <w:szCs w:val="22"/>
        </w:rPr>
        <w:t xml:space="preserve">, kas </w:t>
      </w:r>
      <w:proofErr w:type="spellStart"/>
      <w:r w:rsidRPr="00414880">
        <w:rPr>
          <w:sz w:val="22"/>
          <w:szCs w:val="22"/>
        </w:rPr>
        <w:t>nepieciešama</w:t>
      </w:r>
      <w:proofErr w:type="spellEnd"/>
      <w:r w:rsidRPr="00414880">
        <w:rPr>
          <w:sz w:val="22"/>
          <w:szCs w:val="22"/>
        </w:rPr>
        <w:t xml:space="preserve"> </w:t>
      </w:r>
      <w:proofErr w:type="spellStart"/>
      <w:r w:rsidRPr="00414880">
        <w:rPr>
          <w:sz w:val="22"/>
          <w:szCs w:val="22"/>
        </w:rPr>
        <w:t>Darbu</w:t>
      </w:r>
      <w:proofErr w:type="spellEnd"/>
      <w:r w:rsidRPr="00414880">
        <w:rPr>
          <w:sz w:val="22"/>
          <w:szCs w:val="22"/>
        </w:rPr>
        <w:t xml:space="preserve"> </w:t>
      </w:r>
      <w:proofErr w:type="spellStart"/>
      <w:r w:rsidRPr="00414880">
        <w:rPr>
          <w:sz w:val="22"/>
          <w:szCs w:val="22"/>
        </w:rPr>
        <w:t>veikšanai</w:t>
      </w:r>
      <w:proofErr w:type="spellEnd"/>
      <w:r w:rsidRPr="00414880">
        <w:rPr>
          <w:sz w:val="22"/>
          <w:szCs w:val="22"/>
        </w:rPr>
        <w:t>;</w:t>
      </w:r>
    </w:p>
    <w:p w14:paraId="5C6CC51B" w14:textId="77777777" w:rsidR="00414880" w:rsidRPr="00414880" w:rsidRDefault="00414880" w:rsidP="00414880">
      <w:pPr>
        <w:numPr>
          <w:ilvl w:val="2"/>
          <w:numId w:val="40"/>
        </w:numPr>
        <w:ind w:left="1276" w:right="-1" w:hanging="709"/>
        <w:jc w:val="both"/>
        <w:rPr>
          <w:sz w:val="22"/>
          <w:szCs w:val="22"/>
        </w:rPr>
      </w:pPr>
      <w:proofErr w:type="spellStart"/>
      <w:r w:rsidRPr="00414880">
        <w:rPr>
          <w:sz w:val="22"/>
          <w:szCs w:val="22"/>
        </w:rPr>
        <w:t>informēt</w:t>
      </w:r>
      <w:proofErr w:type="spellEnd"/>
      <w:r w:rsidRPr="00414880">
        <w:rPr>
          <w:sz w:val="22"/>
          <w:szCs w:val="22"/>
        </w:rPr>
        <w:t xml:space="preserve"> </w:t>
      </w:r>
      <w:proofErr w:type="spellStart"/>
      <w:r w:rsidRPr="00414880">
        <w:rPr>
          <w:sz w:val="22"/>
          <w:szCs w:val="22"/>
        </w:rPr>
        <w:t>Izpildītāju</w:t>
      </w:r>
      <w:proofErr w:type="spellEnd"/>
      <w:r w:rsidRPr="00414880">
        <w:rPr>
          <w:sz w:val="22"/>
          <w:szCs w:val="22"/>
        </w:rPr>
        <w:t xml:space="preserve"> par </w:t>
      </w:r>
      <w:proofErr w:type="spellStart"/>
      <w:r w:rsidRPr="00414880">
        <w:rPr>
          <w:sz w:val="22"/>
          <w:szCs w:val="22"/>
        </w:rPr>
        <w:t>izglītojamo</w:t>
      </w:r>
      <w:proofErr w:type="spellEnd"/>
      <w:r w:rsidRPr="00414880">
        <w:rPr>
          <w:sz w:val="22"/>
          <w:szCs w:val="22"/>
        </w:rPr>
        <w:t xml:space="preserve"> </w:t>
      </w:r>
      <w:proofErr w:type="spellStart"/>
      <w:r w:rsidRPr="00414880">
        <w:rPr>
          <w:sz w:val="22"/>
          <w:szCs w:val="22"/>
        </w:rPr>
        <w:t>skaitu</w:t>
      </w:r>
      <w:proofErr w:type="spellEnd"/>
      <w:r w:rsidRPr="00414880">
        <w:rPr>
          <w:sz w:val="22"/>
          <w:szCs w:val="22"/>
        </w:rPr>
        <w:t xml:space="preserve">, kuru </w:t>
      </w:r>
      <w:proofErr w:type="spellStart"/>
      <w:r w:rsidRPr="00414880">
        <w:rPr>
          <w:sz w:val="22"/>
          <w:szCs w:val="22"/>
        </w:rPr>
        <w:t>ēdināšanu</w:t>
      </w:r>
      <w:proofErr w:type="spellEnd"/>
      <w:r w:rsidRPr="00414880">
        <w:rPr>
          <w:sz w:val="22"/>
          <w:szCs w:val="22"/>
        </w:rPr>
        <w:t xml:space="preserve"> </w:t>
      </w:r>
      <w:proofErr w:type="spellStart"/>
      <w:r w:rsidRPr="00414880">
        <w:rPr>
          <w:sz w:val="22"/>
          <w:szCs w:val="22"/>
        </w:rPr>
        <w:t>apmaksā</w:t>
      </w:r>
      <w:proofErr w:type="spellEnd"/>
      <w:r w:rsidRPr="00414880">
        <w:rPr>
          <w:sz w:val="22"/>
          <w:szCs w:val="22"/>
        </w:rPr>
        <w:t xml:space="preserve"> </w:t>
      </w:r>
      <w:proofErr w:type="spellStart"/>
      <w:r w:rsidRPr="00414880">
        <w:rPr>
          <w:sz w:val="22"/>
          <w:szCs w:val="22"/>
        </w:rPr>
        <w:t>Pasūtītājs</w:t>
      </w:r>
      <w:proofErr w:type="spellEnd"/>
      <w:r w:rsidRPr="00414880">
        <w:rPr>
          <w:sz w:val="22"/>
          <w:szCs w:val="22"/>
        </w:rPr>
        <w:t xml:space="preserve">, un </w:t>
      </w:r>
      <w:proofErr w:type="spellStart"/>
      <w:r w:rsidRPr="00414880">
        <w:rPr>
          <w:sz w:val="22"/>
          <w:szCs w:val="22"/>
        </w:rPr>
        <w:t>katru</w:t>
      </w:r>
      <w:proofErr w:type="spellEnd"/>
      <w:r w:rsidRPr="00414880">
        <w:rPr>
          <w:sz w:val="22"/>
          <w:szCs w:val="22"/>
        </w:rPr>
        <w:t xml:space="preserve"> </w:t>
      </w:r>
      <w:proofErr w:type="spellStart"/>
      <w:r w:rsidRPr="00414880">
        <w:rPr>
          <w:sz w:val="22"/>
          <w:szCs w:val="22"/>
        </w:rPr>
        <w:t>mēnesi</w:t>
      </w:r>
      <w:proofErr w:type="spellEnd"/>
      <w:r w:rsidRPr="00414880">
        <w:rPr>
          <w:sz w:val="22"/>
          <w:szCs w:val="22"/>
        </w:rPr>
        <w:t xml:space="preserve"> </w:t>
      </w:r>
      <w:proofErr w:type="spellStart"/>
      <w:r w:rsidRPr="00414880">
        <w:rPr>
          <w:sz w:val="22"/>
          <w:szCs w:val="22"/>
        </w:rPr>
        <w:t>iesniegt</w:t>
      </w:r>
      <w:proofErr w:type="spellEnd"/>
      <w:r w:rsidRPr="00414880">
        <w:rPr>
          <w:sz w:val="22"/>
          <w:szCs w:val="22"/>
        </w:rPr>
        <w:t xml:space="preserve"> </w:t>
      </w:r>
      <w:proofErr w:type="spellStart"/>
      <w:r w:rsidRPr="00414880">
        <w:rPr>
          <w:sz w:val="22"/>
          <w:szCs w:val="22"/>
        </w:rPr>
        <w:t>šādu</w:t>
      </w:r>
      <w:proofErr w:type="spellEnd"/>
      <w:r w:rsidRPr="00414880">
        <w:rPr>
          <w:sz w:val="22"/>
          <w:szCs w:val="22"/>
        </w:rPr>
        <w:t xml:space="preserve"> </w:t>
      </w:r>
      <w:proofErr w:type="spellStart"/>
      <w:r w:rsidRPr="00414880">
        <w:rPr>
          <w:sz w:val="22"/>
          <w:szCs w:val="22"/>
        </w:rPr>
        <w:t>sarakstu</w:t>
      </w:r>
      <w:proofErr w:type="spellEnd"/>
      <w:r w:rsidRPr="00414880">
        <w:rPr>
          <w:sz w:val="22"/>
          <w:szCs w:val="22"/>
        </w:rPr>
        <w:t xml:space="preserve">; </w:t>
      </w:r>
    </w:p>
    <w:p w14:paraId="53D285C8" w14:textId="77777777" w:rsidR="00414880" w:rsidRPr="00414880" w:rsidRDefault="00414880" w:rsidP="00414880">
      <w:pPr>
        <w:numPr>
          <w:ilvl w:val="2"/>
          <w:numId w:val="40"/>
        </w:numPr>
        <w:ind w:left="1276" w:right="-1" w:hanging="709"/>
        <w:jc w:val="both"/>
        <w:rPr>
          <w:sz w:val="22"/>
          <w:szCs w:val="22"/>
        </w:rPr>
      </w:pPr>
      <w:proofErr w:type="spellStart"/>
      <w:r w:rsidRPr="00414880">
        <w:rPr>
          <w:sz w:val="22"/>
          <w:szCs w:val="22"/>
        </w:rPr>
        <w:t>netraucēt</w:t>
      </w:r>
      <w:proofErr w:type="spellEnd"/>
      <w:r w:rsidRPr="00414880">
        <w:rPr>
          <w:sz w:val="22"/>
          <w:szCs w:val="22"/>
        </w:rPr>
        <w:t xml:space="preserve"> un </w:t>
      </w:r>
      <w:proofErr w:type="spellStart"/>
      <w:r w:rsidRPr="00414880">
        <w:rPr>
          <w:sz w:val="22"/>
          <w:szCs w:val="22"/>
        </w:rPr>
        <w:t>ar</w:t>
      </w:r>
      <w:proofErr w:type="spellEnd"/>
      <w:r w:rsidRPr="00414880">
        <w:rPr>
          <w:sz w:val="22"/>
          <w:szCs w:val="22"/>
        </w:rPr>
        <w:t xml:space="preserve"> </w:t>
      </w:r>
      <w:proofErr w:type="spellStart"/>
      <w:r w:rsidRPr="00414880">
        <w:rPr>
          <w:sz w:val="22"/>
          <w:szCs w:val="22"/>
        </w:rPr>
        <w:t>jebkādām</w:t>
      </w:r>
      <w:proofErr w:type="spellEnd"/>
      <w:r w:rsidRPr="00414880">
        <w:rPr>
          <w:sz w:val="22"/>
          <w:szCs w:val="22"/>
        </w:rPr>
        <w:t xml:space="preserve"> </w:t>
      </w:r>
      <w:proofErr w:type="spellStart"/>
      <w:r w:rsidRPr="00414880">
        <w:rPr>
          <w:sz w:val="22"/>
          <w:szCs w:val="22"/>
        </w:rPr>
        <w:t>darbībām</w:t>
      </w:r>
      <w:proofErr w:type="spellEnd"/>
      <w:r w:rsidRPr="00414880">
        <w:rPr>
          <w:sz w:val="22"/>
          <w:szCs w:val="22"/>
        </w:rPr>
        <w:t xml:space="preserve"> </w:t>
      </w:r>
      <w:proofErr w:type="spellStart"/>
      <w:r w:rsidRPr="00414880">
        <w:rPr>
          <w:sz w:val="22"/>
          <w:szCs w:val="22"/>
        </w:rPr>
        <w:t>nepasliktināt</w:t>
      </w:r>
      <w:proofErr w:type="spellEnd"/>
      <w:r w:rsidRPr="00414880">
        <w:rPr>
          <w:sz w:val="22"/>
          <w:szCs w:val="22"/>
        </w:rPr>
        <w:t xml:space="preserve"> </w:t>
      </w:r>
      <w:proofErr w:type="spellStart"/>
      <w:r w:rsidRPr="00414880">
        <w:rPr>
          <w:sz w:val="22"/>
          <w:szCs w:val="22"/>
        </w:rPr>
        <w:t>Izpildītāja</w:t>
      </w:r>
      <w:proofErr w:type="spellEnd"/>
      <w:r w:rsidRPr="00414880">
        <w:rPr>
          <w:sz w:val="22"/>
          <w:szCs w:val="22"/>
        </w:rPr>
        <w:t xml:space="preserve"> </w:t>
      </w:r>
      <w:proofErr w:type="spellStart"/>
      <w:r w:rsidRPr="00414880">
        <w:rPr>
          <w:sz w:val="22"/>
          <w:szCs w:val="22"/>
        </w:rPr>
        <w:t>darbību</w:t>
      </w:r>
      <w:proofErr w:type="spellEnd"/>
      <w:r w:rsidRPr="00414880">
        <w:rPr>
          <w:sz w:val="22"/>
          <w:szCs w:val="22"/>
        </w:rPr>
        <w:t xml:space="preserve"> </w:t>
      </w:r>
      <w:proofErr w:type="spellStart"/>
      <w:r w:rsidRPr="00414880">
        <w:rPr>
          <w:sz w:val="22"/>
          <w:szCs w:val="22"/>
        </w:rPr>
        <w:t>Telpās</w:t>
      </w:r>
      <w:proofErr w:type="spellEnd"/>
      <w:r w:rsidRPr="00414880">
        <w:rPr>
          <w:sz w:val="22"/>
          <w:szCs w:val="22"/>
        </w:rPr>
        <w:t xml:space="preserve">, </w:t>
      </w:r>
      <w:proofErr w:type="spellStart"/>
      <w:r w:rsidRPr="00414880">
        <w:rPr>
          <w:sz w:val="22"/>
          <w:szCs w:val="22"/>
        </w:rPr>
        <w:t>ja</w:t>
      </w:r>
      <w:proofErr w:type="spellEnd"/>
      <w:r w:rsidRPr="00414880">
        <w:rPr>
          <w:sz w:val="22"/>
          <w:szCs w:val="22"/>
        </w:rPr>
        <w:t xml:space="preserve"> </w:t>
      </w:r>
      <w:proofErr w:type="spellStart"/>
      <w:r w:rsidRPr="00414880">
        <w:rPr>
          <w:sz w:val="22"/>
          <w:szCs w:val="22"/>
        </w:rPr>
        <w:t>tā</w:t>
      </w:r>
      <w:proofErr w:type="spellEnd"/>
      <w:r w:rsidRPr="00414880">
        <w:rPr>
          <w:sz w:val="22"/>
          <w:szCs w:val="22"/>
        </w:rPr>
        <w:t xml:space="preserve"> </w:t>
      </w:r>
      <w:proofErr w:type="spellStart"/>
      <w:r w:rsidRPr="00414880">
        <w:rPr>
          <w:sz w:val="22"/>
          <w:szCs w:val="22"/>
        </w:rPr>
        <w:t>atbilst</w:t>
      </w:r>
      <w:proofErr w:type="spellEnd"/>
      <w:r w:rsidRPr="00414880">
        <w:rPr>
          <w:sz w:val="22"/>
          <w:szCs w:val="22"/>
        </w:rPr>
        <w:t xml:space="preserve"> </w:t>
      </w:r>
      <w:proofErr w:type="spellStart"/>
      <w:r w:rsidRPr="00414880">
        <w:rPr>
          <w:sz w:val="22"/>
          <w:szCs w:val="22"/>
        </w:rPr>
        <w:t>Līgumā</w:t>
      </w:r>
      <w:proofErr w:type="spellEnd"/>
      <w:r w:rsidRPr="00414880">
        <w:rPr>
          <w:sz w:val="22"/>
          <w:szCs w:val="22"/>
        </w:rPr>
        <w:t xml:space="preserve"> </w:t>
      </w:r>
      <w:proofErr w:type="spellStart"/>
      <w:r w:rsidRPr="00414880">
        <w:rPr>
          <w:sz w:val="22"/>
          <w:szCs w:val="22"/>
        </w:rPr>
        <w:t>paredzētajiem</w:t>
      </w:r>
      <w:proofErr w:type="spellEnd"/>
      <w:r w:rsidRPr="00414880">
        <w:rPr>
          <w:sz w:val="22"/>
          <w:szCs w:val="22"/>
        </w:rPr>
        <w:t xml:space="preserve"> </w:t>
      </w:r>
      <w:proofErr w:type="spellStart"/>
      <w:r w:rsidRPr="00414880">
        <w:rPr>
          <w:sz w:val="22"/>
          <w:szCs w:val="22"/>
        </w:rPr>
        <w:t>noteikumiem</w:t>
      </w:r>
      <w:proofErr w:type="spellEnd"/>
      <w:r w:rsidRPr="00414880">
        <w:rPr>
          <w:sz w:val="22"/>
          <w:szCs w:val="22"/>
        </w:rPr>
        <w:t>;</w:t>
      </w:r>
    </w:p>
    <w:p w14:paraId="4E6335DA" w14:textId="77777777" w:rsidR="00414880" w:rsidRPr="00414880" w:rsidRDefault="00414880" w:rsidP="00414880">
      <w:pPr>
        <w:numPr>
          <w:ilvl w:val="2"/>
          <w:numId w:val="40"/>
        </w:numPr>
        <w:ind w:left="1276" w:right="-1" w:hanging="709"/>
        <w:jc w:val="both"/>
        <w:rPr>
          <w:sz w:val="22"/>
          <w:szCs w:val="22"/>
        </w:rPr>
      </w:pPr>
      <w:proofErr w:type="spellStart"/>
      <w:r w:rsidRPr="00414880">
        <w:rPr>
          <w:sz w:val="22"/>
          <w:szCs w:val="22"/>
        </w:rPr>
        <w:t>veikt</w:t>
      </w:r>
      <w:proofErr w:type="spellEnd"/>
      <w:r w:rsidRPr="00414880">
        <w:rPr>
          <w:sz w:val="22"/>
          <w:szCs w:val="22"/>
        </w:rPr>
        <w:t xml:space="preserve"> </w:t>
      </w:r>
      <w:proofErr w:type="spellStart"/>
      <w:r w:rsidRPr="00414880">
        <w:rPr>
          <w:sz w:val="22"/>
          <w:szCs w:val="22"/>
        </w:rPr>
        <w:t>Līgumā</w:t>
      </w:r>
      <w:proofErr w:type="spellEnd"/>
      <w:r w:rsidRPr="00414880">
        <w:rPr>
          <w:sz w:val="22"/>
          <w:szCs w:val="22"/>
        </w:rPr>
        <w:t xml:space="preserve"> </w:t>
      </w:r>
      <w:proofErr w:type="spellStart"/>
      <w:r w:rsidRPr="00414880">
        <w:rPr>
          <w:sz w:val="22"/>
          <w:szCs w:val="22"/>
        </w:rPr>
        <w:t>paredzētos</w:t>
      </w:r>
      <w:proofErr w:type="spellEnd"/>
      <w:r w:rsidRPr="00414880">
        <w:rPr>
          <w:sz w:val="22"/>
          <w:szCs w:val="22"/>
        </w:rPr>
        <w:t xml:space="preserve"> </w:t>
      </w:r>
      <w:proofErr w:type="spellStart"/>
      <w:r w:rsidRPr="00414880">
        <w:rPr>
          <w:sz w:val="22"/>
          <w:szCs w:val="22"/>
        </w:rPr>
        <w:t>maksājumus</w:t>
      </w:r>
      <w:proofErr w:type="spellEnd"/>
      <w:r w:rsidRPr="00414880">
        <w:rPr>
          <w:sz w:val="22"/>
          <w:szCs w:val="22"/>
        </w:rPr>
        <w:t>.</w:t>
      </w:r>
    </w:p>
    <w:p w14:paraId="4F15D120" w14:textId="77777777" w:rsidR="00414880" w:rsidRPr="00414880" w:rsidRDefault="00414880" w:rsidP="00414880">
      <w:pPr>
        <w:numPr>
          <w:ilvl w:val="1"/>
          <w:numId w:val="40"/>
        </w:numPr>
        <w:tabs>
          <w:tab w:val="left" w:pos="851"/>
          <w:tab w:val="left" w:pos="1134"/>
        </w:tabs>
        <w:ind w:left="567" w:hanging="567"/>
        <w:jc w:val="both"/>
        <w:rPr>
          <w:sz w:val="22"/>
          <w:szCs w:val="22"/>
        </w:rPr>
      </w:pPr>
      <w:proofErr w:type="spellStart"/>
      <w:r w:rsidRPr="00414880">
        <w:rPr>
          <w:caps/>
          <w:sz w:val="22"/>
          <w:szCs w:val="22"/>
        </w:rPr>
        <w:t>P</w:t>
      </w:r>
      <w:r w:rsidRPr="00414880">
        <w:rPr>
          <w:sz w:val="22"/>
          <w:szCs w:val="22"/>
        </w:rPr>
        <w:t>asūtītājam</w:t>
      </w:r>
      <w:proofErr w:type="spellEnd"/>
      <w:r w:rsidRPr="00414880">
        <w:rPr>
          <w:sz w:val="22"/>
          <w:szCs w:val="22"/>
        </w:rPr>
        <w:t xml:space="preserve"> </w:t>
      </w:r>
      <w:proofErr w:type="spellStart"/>
      <w:r w:rsidRPr="00414880">
        <w:rPr>
          <w:sz w:val="22"/>
          <w:szCs w:val="22"/>
        </w:rPr>
        <w:t>ir</w:t>
      </w:r>
      <w:proofErr w:type="spellEnd"/>
      <w:r w:rsidRPr="00414880">
        <w:rPr>
          <w:sz w:val="22"/>
          <w:szCs w:val="22"/>
        </w:rPr>
        <w:t xml:space="preserve"> </w:t>
      </w:r>
      <w:proofErr w:type="spellStart"/>
      <w:r w:rsidRPr="00414880">
        <w:rPr>
          <w:sz w:val="22"/>
          <w:szCs w:val="22"/>
        </w:rPr>
        <w:t>tiesības</w:t>
      </w:r>
      <w:proofErr w:type="spellEnd"/>
      <w:r w:rsidRPr="00414880">
        <w:rPr>
          <w:sz w:val="22"/>
          <w:szCs w:val="22"/>
        </w:rPr>
        <w:t xml:space="preserve"> </w:t>
      </w:r>
      <w:proofErr w:type="spellStart"/>
      <w:r w:rsidRPr="00414880">
        <w:rPr>
          <w:sz w:val="22"/>
          <w:szCs w:val="22"/>
        </w:rPr>
        <w:t>veikt</w:t>
      </w:r>
      <w:proofErr w:type="spellEnd"/>
      <w:r w:rsidRPr="00414880">
        <w:rPr>
          <w:sz w:val="22"/>
          <w:szCs w:val="22"/>
        </w:rPr>
        <w:t xml:space="preserve"> </w:t>
      </w:r>
      <w:proofErr w:type="spellStart"/>
      <w:r w:rsidRPr="00414880">
        <w:rPr>
          <w:sz w:val="22"/>
          <w:szCs w:val="22"/>
        </w:rPr>
        <w:t>kontroli</w:t>
      </w:r>
      <w:proofErr w:type="spellEnd"/>
      <w:r w:rsidRPr="00414880">
        <w:rPr>
          <w:sz w:val="22"/>
          <w:szCs w:val="22"/>
        </w:rPr>
        <w:t xml:space="preserve"> par </w:t>
      </w:r>
      <w:proofErr w:type="spellStart"/>
      <w:r w:rsidRPr="00414880">
        <w:rPr>
          <w:sz w:val="22"/>
          <w:szCs w:val="22"/>
        </w:rPr>
        <w:t>Līguma</w:t>
      </w:r>
      <w:proofErr w:type="spellEnd"/>
      <w:r w:rsidRPr="00414880">
        <w:rPr>
          <w:sz w:val="22"/>
          <w:szCs w:val="22"/>
        </w:rPr>
        <w:t xml:space="preserve"> </w:t>
      </w:r>
      <w:proofErr w:type="spellStart"/>
      <w:r w:rsidRPr="00414880">
        <w:rPr>
          <w:sz w:val="22"/>
          <w:szCs w:val="22"/>
        </w:rPr>
        <w:t>izpildi</w:t>
      </w:r>
      <w:proofErr w:type="spellEnd"/>
      <w:r w:rsidRPr="00414880">
        <w:rPr>
          <w:sz w:val="22"/>
          <w:szCs w:val="22"/>
        </w:rPr>
        <w:t xml:space="preserve">, </w:t>
      </w:r>
      <w:proofErr w:type="spellStart"/>
      <w:r w:rsidRPr="00414880">
        <w:rPr>
          <w:sz w:val="22"/>
          <w:szCs w:val="22"/>
        </w:rPr>
        <w:t>tajā</w:t>
      </w:r>
      <w:proofErr w:type="spellEnd"/>
      <w:r w:rsidRPr="00414880">
        <w:rPr>
          <w:sz w:val="22"/>
          <w:szCs w:val="22"/>
        </w:rPr>
        <w:t xml:space="preserve"> </w:t>
      </w:r>
      <w:proofErr w:type="spellStart"/>
      <w:r w:rsidRPr="00414880">
        <w:rPr>
          <w:sz w:val="22"/>
          <w:szCs w:val="22"/>
        </w:rPr>
        <w:t>skaitā</w:t>
      </w:r>
      <w:proofErr w:type="spellEnd"/>
      <w:r w:rsidRPr="00414880">
        <w:rPr>
          <w:sz w:val="22"/>
          <w:szCs w:val="22"/>
        </w:rPr>
        <w:t>:</w:t>
      </w:r>
    </w:p>
    <w:p w14:paraId="130485CE" w14:textId="77777777" w:rsidR="00414880" w:rsidRPr="00414880" w:rsidRDefault="00414880" w:rsidP="00414880">
      <w:pPr>
        <w:numPr>
          <w:ilvl w:val="2"/>
          <w:numId w:val="40"/>
        </w:numPr>
        <w:tabs>
          <w:tab w:val="left" w:pos="567"/>
        </w:tabs>
        <w:ind w:left="1276" w:hanging="709"/>
        <w:jc w:val="both"/>
        <w:rPr>
          <w:sz w:val="22"/>
          <w:szCs w:val="22"/>
        </w:rPr>
      </w:pPr>
      <w:proofErr w:type="spellStart"/>
      <w:r w:rsidRPr="00414880">
        <w:rPr>
          <w:sz w:val="22"/>
          <w:szCs w:val="22"/>
        </w:rPr>
        <w:t>veikt</w:t>
      </w:r>
      <w:proofErr w:type="spellEnd"/>
      <w:r w:rsidRPr="00414880">
        <w:rPr>
          <w:sz w:val="22"/>
          <w:szCs w:val="22"/>
        </w:rPr>
        <w:t xml:space="preserve"> </w:t>
      </w:r>
      <w:proofErr w:type="spellStart"/>
      <w:r w:rsidRPr="00414880">
        <w:rPr>
          <w:sz w:val="22"/>
          <w:szCs w:val="22"/>
        </w:rPr>
        <w:t>pārbaudes</w:t>
      </w:r>
      <w:proofErr w:type="spellEnd"/>
      <w:r w:rsidRPr="00414880">
        <w:rPr>
          <w:sz w:val="22"/>
          <w:szCs w:val="22"/>
        </w:rPr>
        <w:t xml:space="preserve"> par to, </w:t>
      </w:r>
      <w:proofErr w:type="spellStart"/>
      <w:r w:rsidRPr="00414880">
        <w:rPr>
          <w:sz w:val="22"/>
          <w:szCs w:val="22"/>
        </w:rPr>
        <w:t>vai</w:t>
      </w:r>
      <w:proofErr w:type="spellEnd"/>
      <w:r w:rsidRPr="00414880">
        <w:rPr>
          <w:sz w:val="22"/>
          <w:szCs w:val="22"/>
        </w:rPr>
        <w:t xml:space="preserve"> </w:t>
      </w:r>
      <w:proofErr w:type="spellStart"/>
      <w:r w:rsidRPr="00414880">
        <w:rPr>
          <w:sz w:val="22"/>
          <w:szCs w:val="22"/>
        </w:rPr>
        <w:t>Izpildītājs</w:t>
      </w:r>
      <w:proofErr w:type="spellEnd"/>
      <w:r w:rsidRPr="00414880">
        <w:rPr>
          <w:sz w:val="22"/>
          <w:szCs w:val="22"/>
        </w:rPr>
        <w:t xml:space="preserve"> </w:t>
      </w:r>
      <w:proofErr w:type="spellStart"/>
      <w:r w:rsidRPr="00414880">
        <w:rPr>
          <w:sz w:val="22"/>
          <w:szCs w:val="22"/>
        </w:rPr>
        <w:t>ievēro</w:t>
      </w:r>
      <w:proofErr w:type="spellEnd"/>
      <w:r w:rsidRPr="00414880">
        <w:rPr>
          <w:sz w:val="22"/>
          <w:szCs w:val="22"/>
        </w:rPr>
        <w:t xml:space="preserve"> Līguma 2.1.3. </w:t>
      </w:r>
      <w:proofErr w:type="spellStart"/>
      <w:r w:rsidRPr="00414880">
        <w:rPr>
          <w:sz w:val="22"/>
          <w:szCs w:val="22"/>
        </w:rPr>
        <w:t>apakšpunktā</w:t>
      </w:r>
      <w:proofErr w:type="spellEnd"/>
      <w:r w:rsidRPr="00414880">
        <w:rPr>
          <w:sz w:val="22"/>
          <w:szCs w:val="22"/>
        </w:rPr>
        <w:t xml:space="preserve"> </w:t>
      </w:r>
      <w:proofErr w:type="spellStart"/>
      <w:r w:rsidRPr="00414880">
        <w:rPr>
          <w:sz w:val="22"/>
          <w:szCs w:val="22"/>
        </w:rPr>
        <w:t>noteiktās</w:t>
      </w:r>
      <w:proofErr w:type="spellEnd"/>
      <w:r w:rsidRPr="00414880">
        <w:rPr>
          <w:sz w:val="22"/>
          <w:szCs w:val="22"/>
        </w:rPr>
        <w:t xml:space="preserve"> </w:t>
      </w:r>
      <w:proofErr w:type="spellStart"/>
      <w:r w:rsidRPr="00414880">
        <w:rPr>
          <w:sz w:val="22"/>
          <w:szCs w:val="22"/>
        </w:rPr>
        <w:t>prasības</w:t>
      </w:r>
      <w:proofErr w:type="spellEnd"/>
      <w:r w:rsidRPr="00414880">
        <w:rPr>
          <w:sz w:val="22"/>
          <w:szCs w:val="22"/>
        </w:rPr>
        <w:t xml:space="preserve">; </w:t>
      </w:r>
    </w:p>
    <w:p w14:paraId="2F8DE6C2" w14:textId="77777777" w:rsidR="00414880" w:rsidRPr="00414880" w:rsidRDefault="00414880" w:rsidP="00414880">
      <w:pPr>
        <w:numPr>
          <w:ilvl w:val="2"/>
          <w:numId w:val="40"/>
        </w:numPr>
        <w:tabs>
          <w:tab w:val="left" w:pos="567"/>
        </w:tabs>
        <w:ind w:left="1276" w:hanging="709"/>
        <w:jc w:val="both"/>
        <w:rPr>
          <w:sz w:val="22"/>
          <w:szCs w:val="22"/>
        </w:rPr>
      </w:pPr>
      <w:proofErr w:type="spellStart"/>
      <w:r w:rsidRPr="00414880">
        <w:rPr>
          <w:sz w:val="22"/>
          <w:szCs w:val="22"/>
        </w:rPr>
        <w:t>Darbu</w:t>
      </w:r>
      <w:proofErr w:type="spellEnd"/>
      <w:r w:rsidRPr="00414880">
        <w:rPr>
          <w:sz w:val="22"/>
          <w:szCs w:val="22"/>
        </w:rPr>
        <w:t xml:space="preserve"> </w:t>
      </w:r>
      <w:proofErr w:type="spellStart"/>
      <w:r w:rsidRPr="00414880">
        <w:rPr>
          <w:sz w:val="22"/>
          <w:szCs w:val="22"/>
        </w:rPr>
        <w:t>izpildes</w:t>
      </w:r>
      <w:proofErr w:type="spellEnd"/>
      <w:r w:rsidRPr="00414880">
        <w:rPr>
          <w:sz w:val="22"/>
          <w:szCs w:val="22"/>
        </w:rPr>
        <w:t xml:space="preserve"> </w:t>
      </w:r>
      <w:proofErr w:type="spellStart"/>
      <w:r w:rsidRPr="00414880">
        <w:rPr>
          <w:sz w:val="22"/>
          <w:szCs w:val="22"/>
        </w:rPr>
        <w:t>laikā</w:t>
      </w:r>
      <w:proofErr w:type="spellEnd"/>
      <w:r w:rsidRPr="00414880">
        <w:rPr>
          <w:sz w:val="22"/>
          <w:szCs w:val="22"/>
        </w:rPr>
        <w:t xml:space="preserve"> </w:t>
      </w:r>
      <w:proofErr w:type="spellStart"/>
      <w:r w:rsidRPr="00414880">
        <w:rPr>
          <w:sz w:val="22"/>
          <w:szCs w:val="22"/>
        </w:rPr>
        <w:t>jebkurā</w:t>
      </w:r>
      <w:proofErr w:type="spellEnd"/>
      <w:r w:rsidRPr="00414880">
        <w:rPr>
          <w:sz w:val="22"/>
          <w:szCs w:val="22"/>
        </w:rPr>
        <w:t xml:space="preserve"> </w:t>
      </w:r>
      <w:proofErr w:type="spellStart"/>
      <w:r w:rsidRPr="00414880">
        <w:rPr>
          <w:sz w:val="22"/>
          <w:szCs w:val="22"/>
        </w:rPr>
        <w:t>brīdī</w:t>
      </w:r>
      <w:proofErr w:type="spellEnd"/>
      <w:r w:rsidRPr="00414880">
        <w:rPr>
          <w:sz w:val="22"/>
          <w:szCs w:val="22"/>
        </w:rPr>
        <w:t xml:space="preserve"> </w:t>
      </w:r>
      <w:proofErr w:type="spellStart"/>
      <w:r w:rsidRPr="00414880">
        <w:rPr>
          <w:sz w:val="22"/>
          <w:szCs w:val="22"/>
          <w:lang w:eastAsia="ar-SA"/>
        </w:rPr>
        <w:t>ierasties</w:t>
      </w:r>
      <w:proofErr w:type="spellEnd"/>
      <w:r w:rsidRPr="00414880">
        <w:rPr>
          <w:sz w:val="22"/>
          <w:szCs w:val="22"/>
          <w:lang w:eastAsia="ar-SA"/>
        </w:rPr>
        <w:t xml:space="preserve"> pie </w:t>
      </w:r>
      <w:proofErr w:type="spellStart"/>
      <w:r w:rsidRPr="00414880">
        <w:rPr>
          <w:sz w:val="22"/>
          <w:szCs w:val="22"/>
          <w:lang w:eastAsia="ar-SA"/>
        </w:rPr>
        <w:t>Izpildītāja</w:t>
      </w:r>
      <w:proofErr w:type="spellEnd"/>
      <w:r w:rsidRPr="00414880">
        <w:rPr>
          <w:sz w:val="22"/>
          <w:szCs w:val="22"/>
          <w:lang w:eastAsia="ar-SA"/>
        </w:rPr>
        <w:t xml:space="preserve"> un </w:t>
      </w:r>
      <w:proofErr w:type="spellStart"/>
      <w:r w:rsidRPr="00414880">
        <w:rPr>
          <w:sz w:val="22"/>
          <w:szCs w:val="22"/>
          <w:lang w:eastAsia="ar-SA"/>
        </w:rPr>
        <w:t>pieprasīt</w:t>
      </w:r>
      <w:proofErr w:type="spellEnd"/>
      <w:r w:rsidRPr="00414880">
        <w:rPr>
          <w:sz w:val="22"/>
          <w:szCs w:val="22"/>
          <w:lang w:eastAsia="ar-SA"/>
        </w:rPr>
        <w:t xml:space="preserve"> </w:t>
      </w:r>
      <w:proofErr w:type="spellStart"/>
      <w:r w:rsidRPr="00414880">
        <w:rPr>
          <w:sz w:val="22"/>
          <w:szCs w:val="22"/>
          <w:lang w:eastAsia="ar-SA"/>
        </w:rPr>
        <w:t>Līguma</w:t>
      </w:r>
      <w:proofErr w:type="spellEnd"/>
      <w:r w:rsidRPr="00414880">
        <w:rPr>
          <w:sz w:val="22"/>
          <w:szCs w:val="22"/>
          <w:lang w:eastAsia="ar-SA"/>
        </w:rPr>
        <w:t xml:space="preserve"> 2.1.3. </w:t>
      </w:r>
      <w:proofErr w:type="spellStart"/>
      <w:r w:rsidRPr="00414880">
        <w:rPr>
          <w:sz w:val="22"/>
          <w:szCs w:val="22"/>
          <w:lang w:eastAsia="ar-SA"/>
        </w:rPr>
        <w:t>apakšpunktā</w:t>
      </w:r>
      <w:proofErr w:type="spellEnd"/>
      <w:r w:rsidRPr="00414880">
        <w:rPr>
          <w:sz w:val="22"/>
          <w:szCs w:val="22"/>
          <w:lang w:eastAsia="ar-SA"/>
        </w:rPr>
        <w:t xml:space="preserve"> </w:t>
      </w:r>
      <w:proofErr w:type="spellStart"/>
      <w:r w:rsidRPr="00414880">
        <w:rPr>
          <w:sz w:val="22"/>
          <w:szCs w:val="22"/>
          <w:lang w:eastAsia="ar-SA"/>
        </w:rPr>
        <w:t>noteikto</w:t>
      </w:r>
      <w:proofErr w:type="spellEnd"/>
      <w:r w:rsidRPr="00414880">
        <w:rPr>
          <w:sz w:val="22"/>
          <w:szCs w:val="22"/>
          <w:lang w:eastAsia="ar-SA"/>
        </w:rPr>
        <w:t xml:space="preserve"> </w:t>
      </w:r>
      <w:proofErr w:type="spellStart"/>
      <w:r w:rsidRPr="00414880">
        <w:rPr>
          <w:sz w:val="22"/>
          <w:szCs w:val="22"/>
          <w:lang w:eastAsia="ar-SA"/>
        </w:rPr>
        <w:t>prasību</w:t>
      </w:r>
      <w:proofErr w:type="spellEnd"/>
      <w:r w:rsidRPr="00414880">
        <w:rPr>
          <w:sz w:val="22"/>
          <w:szCs w:val="22"/>
          <w:lang w:eastAsia="ar-SA"/>
        </w:rPr>
        <w:t xml:space="preserve"> </w:t>
      </w:r>
      <w:proofErr w:type="spellStart"/>
      <w:r w:rsidRPr="00414880">
        <w:rPr>
          <w:sz w:val="22"/>
          <w:szCs w:val="22"/>
          <w:lang w:eastAsia="ar-SA"/>
        </w:rPr>
        <w:t>izpildi</w:t>
      </w:r>
      <w:proofErr w:type="spellEnd"/>
      <w:r w:rsidRPr="00414880">
        <w:rPr>
          <w:sz w:val="22"/>
          <w:szCs w:val="22"/>
          <w:lang w:eastAsia="ar-SA"/>
        </w:rPr>
        <w:t xml:space="preserve"> </w:t>
      </w:r>
      <w:proofErr w:type="spellStart"/>
      <w:r w:rsidRPr="00414880">
        <w:rPr>
          <w:sz w:val="22"/>
          <w:szCs w:val="22"/>
          <w:lang w:eastAsia="ar-SA"/>
        </w:rPr>
        <w:t>apliecinošos</w:t>
      </w:r>
      <w:proofErr w:type="spellEnd"/>
      <w:r w:rsidRPr="00414880">
        <w:rPr>
          <w:sz w:val="22"/>
          <w:szCs w:val="22"/>
          <w:lang w:eastAsia="ar-SA"/>
        </w:rPr>
        <w:t xml:space="preserve"> </w:t>
      </w:r>
      <w:proofErr w:type="spellStart"/>
      <w:r w:rsidRPr="00414880">
        <w:rPr>
          <w:sz w:val="22"/>
          <w:szCs w:val="22"/>
          <w:lang w:eastAsia="ar-SA"/>
        </w:rPr>
        <w:t>dokumentus</w:t>
      </w:r>
      <w:proofErr w:type="spellEnd"/>
      <w:r w:rsidRPr="00414880">
        <w:rPr>
          <w:sz w:val="22"/>
          <w:szCs w:val="22"/>
          <w:lang w:eastAsia="ar-SA"/>
        </w:rPr>
        <w:t xml:space="preserve">. </w:t>
      </w:r>
      <w:proofErr w:type="spellStart"/>
      <w:r w:rsidRPr="00414880">
        <w:rPr>
          <w:sz w:val="22"/>
          <w:szCs w:val="22"/>
          <w:lang w:eastAsia="ar-SA"/>
        </w:rPr>
        <w:t>Nepieciešamības</w:t>
      </w:r>
      <w:proofErr w:type="spellEnd"/>
      <w:r w:rsidRPr="00414880">
        <w:rPr>
          <w:sz w:val="22"/>
          <w:szCs w:val="22"/>
          <w:lang w:eastAsia="ar-SA"/>
        </w:rPr>
        <w:t xml:space="preserve"> </w:t>
      </w:r>
      <w:proofErr w:type="spellStart"/>
      <w:r w:rsidRPr="00414880">
        <w:rPr>
          <w:sz w:val="22"/>
          <w:szCs w:val="22"/>
          <w:lang w:eastAsia="ar-SA"/>
        </w:rPr>
        <w:t>gadījumā</w:t>
      </w:r>
      <w:proofErr w:type="spellEnd"/>
      <w:r w:rsidRPr="00414880">
        <w:rPr>
          <w:sz w:val="22"/>
          <w:szCs w:val="22"/>
          <w:lang w:eastAsia="ar-SA"/>
        </w:rPr>
        <w:t xml:space="preserve"> </w:t>
      </w:r>
      <w:proofErr w:type="spellStart"/>
      <w:r w:rsidRPr="00414880">
        <w:rPr>
          <w:sz w:val="22"/>
          <w:szCs w:val="22"/>
          <w:lang w:eastAsia="ar-SA"/>
        </w:rPr>
        <w:t>Pasūtītājs</w:t>
      </w:r>
      <w:proofErr w:type="spellEnd"/>
      <w:r w:rsidRPr="00414880">
        <w:rPr>
          <w:sz w:val="22"/>
          <w:szCs w:val="22"/>
          <w:lang w:eastAsia="ar-SA"/>
        </w:rPr>
        <w:t xml:space="preserve"> var </w:t>
      </w:r>
      <w:proofErr w:type="spellStart"/>
      <w:r w:rsidRPr="00414880">
        <w:rPr>
          <w:sz w:val="22"/>
          <w:szCs w:val="22"/>
          <w:lang w:eastAsia="ar-SA"/>
        </w:rPr>
        <w:t>pieaicināt</w:t>
      </w:r>
      <w:proofErr w:type="spellEnd"/>
      <w:r w:rsidRPr="00414880">
        <w:rPr>
          <w:sz w:val="22"/>
          <w:szCs w:val="22"/>
          <w:lang w:eastAsia="ar-SA"/>
        </w:rPr>
        <w:t xml:space="preserve"> </w:t>
      </w:r>
      <w:proofErr w:type="spellStart"/>
      <w:r w:rsidRPr="00414880">
        <w:rPr>
          <w:sz w:val="22"/>
          <w:szCs w:val="22"/>
          <w:lang w:eastAsia="ar-SA"/>
        </w:rPr>
        <w:t>speciālistus</w:t>
      </w:r>
      <w:proofErr w:type="spellEnd"/>
      <w:r w:rsidRPr="00414880">
        <w:rPr>
          <w:sz w:val="22"/>
          <w:szCs w:val="22"/>
          <w:lang w:eastAsia="ar-SA"/>
        </w:rPr>
        <w:t xml:space="preserve"> un </w:t>
      </w:r>
      <w:proofErr w:type="spellStart"/>
      <w:r w:rsidRPr="00414880">
        <w:rPr>
          <w:sz w:val="22"/>
          <w:szCs w:val="22"/>
          <w:lang w:eastAsia="ar-SA"/>
        </w:rPr>
        <w:t>ekspertus</w:t>
      </w:r>
      <w:proofErr w:type="spellEnd"/>
      <w:r w:rsidRPr="00414880">
        <w:rPr>
          <w:sz w:val="22"/>
          <w:szCs w:val="22"/>
          <w:lang w:eastAsia="ar-SA"/>
        </w:rPr>
        <w:t>.</w:t>
      </w:r>
    </w:p>
    <w:p w14:paraId="71DA7FC8" w14:textId="77777777" w:rsidR="00414880" w:rsidRPr="00414880" w:rsidRDefault="00414880" w:rsidP="00414880">
      <w:pPr>
        <w:tabs>
          <w:tab w:val="left" w:pos="567"/>
        </w:tabs>
        <w:ind w:left="1276"/>
        <w:jc w:val="both"/>
        <w:rPr>
          <w:sz w:val="22"/>
          <w:szCs w:val="22"/>
        </w:rPr>
      </w:pPr>
    </w:p>
    <w:p w14:paraId="66651DA8" w14:textId="77777777" w:rsidR="00414880" w:rsidRPr="00414880" w:rsidRDefault="00414880" w:rsidP="00414880">
      <w:pPr>
        <w:numPr>
          <w:ilvl w:val="0"/>
          <w:numId w:val="40"/>
        </w:numPr>
        <w:spacing w:after="120"/>
        <w:ind w:left="284" w:hanging="284"/>
        <w:jc w:val="center"/>
        <w:rPr>
          <w:b/>
          <w:noProof/>
          <w:sz w:val="22"/>
          <w:szCs w:val="22"/>
          <w:lang w:eastAsia="lv-LV"/>
        </w:rPr>
      </w:pPr>
      <w:r w:rsidRPr="00414880">
        <w:rPr>
          <w:b/>
          <w:noProof/>
          <w:sz w:val="22"/>
          <w:szCs w:val="22"/>
          <w:lang w:eastAsia="lv-LV"/>
        </w:rPr>
        <w:t>Līgumcena un norēķinu kārtība</w:t>
      </w:r>
    </w:p>
    <w:p w14:paraId="502F9590" w14:textId="34AA3667" w:rsidR="00414880" w:rsidRPr="00414880" w:rsidRDefault="00414880" w:rsidP="00414880">
      <w:pPr>
        <w:numPr>
          <w:ilvl w:val="1"/>
          <w:numId w:val="40"/>
        </w:numPr>
        <w:tabs>
          <w:tab w:val="left" w:pos="0"/>
          <w:tab w:val="left" w:pos="851"/>
          <w:tab w:val="left" w:pos="900"/>
        </w:tabs>
        <w:ind w:left="567" w:right="-2" w:hanging="567"/>
        <w:jc w:val="both"/>
        <w:rPr>
          <w:sz w:val="22"/>
          <w:szCs w:val="22"/>
        </w:rPr>
      </w:pPr>
      <w:r w:rsidRPr="00414880">
        <w:rPr>
          <w:sz w:val="22"/>
          <w:szCs w:val="22"/>
        </w:rPr>
        <w:t xml:space="preserve">Par </w:t>
      </w:r>
      <w:proofErr w:type="spellStart"/>
      <w:r w:rsidRPr="00414880">
        <w:rPr>
          <w:sz w:val="22"/>
          <w:szCs w:val="22"/>
        </w:rPr>
        <w:t>kvalitatīvi</w:t>
      </w:r>
      <w:proofErr w:type="spellEnd"/>
      <w:r w:rsidRPr="00414880">
        <w:rPr>
          <w:sz w:val="22"/>
          <w:szCs w:val="22"/>
        </w:rPr>
        <w:t xml:space="preserve"> </w:t>
      </w:r>
      <w:proofErr w:type="spellStart"/>
      <w:r w:rsidRPr="00414880">
        <w:rPr>
          <w:sz w:val="22"/>
          <w:szCs w:val="22"/>
        </w:rPr>
        <w:t>izpildītiem</w:t>
      </w:r>
      <w:proofErr w:type="spellEnd"/>
      <w:r w:rsidRPr="00414880">
        <w:rPr>
          <w:sz w:val="22"/>
          <w:szCs w:val="22"/>
        </w:rPr>
        <w:t xml:space="preserve"> </w:t>
      </w:r>
      <w:proofErr w:type="spellStart"/>
      <w:r w:rsidRPr="00414880">
        <w:rPr>
          <w:sz w:val="22"/>
          <w:szCs w:val="22"/>
        </w:rPr>
        <w:t>Līgumā</w:t>
      </w:r>
      <w:proofErr w:type="spellEnd"/>
      <w:r w:rsidRPr="00414880">
        <w:rPr>
          <w:sz w:val="22"/>
          <w:szCs w:val="22"/>
        </w:rPr>
        <w:t xml:space="preserve"> </w:t>
      </w:r>
      <w:proofErr w:type="spellStart"/>
      <w:r w:rsidRPr="00414880">
        <w:rPr>
          <w:sz w:val="22"/>
          <w:szCs w:val="22"/>
        </w:rPr>
        <w:t>noteiktajiem</w:t>
      </w:r>
      <w:proofErr w:type="spellEnd"/>
      <w:r w:rsidRPr="00414880">
        <w:rPr>
          <w:sz w:val="22"/>
          <w:szCs w:val="22"/>
        </w:rPr>
        <w:t xml:space="preserve"> </w:t>
      </w:r>
      <w:proofErr w:type="spellStart"/>
      <w:r w:rsidRPr="00414880">
        <w:rPr>
          <w:sz w:val="22"/>
          <w:szCs w:val="22"/>
        </w:rPr>
        <w:t>Darbiem</w:t>
      </w:r>
      <w:proofErr w:type="spellEnd"/>
      <w:r w:rsidRPr="00414880">
        <w:rPr>
          <w:sz w:val="22"/>
          <w:szCs w:val="22"/>
        </w:rPr>
        <w:t xml:space="preserve"> </w:t>
      </w:r>
      <w:proofErr w:type="spellStart"/>
      <w:r w:rsidRPr="00414880">
        <w:rPr>
          <w:sz w:val="22"/>
          <w:szCs w:val="22"/>
        </w:rPr>
        <w:t>tiek</w:t>
      </w:r>
      <w:proofErr w:type="spellEnd"/>
      <w:r w:rsidRPr="00414880">
        <w:rPr>
          <w:sz w:val="22"/>
          <w:szCs w:val="22"/>
        </w:rPr>
        <w:t xml:space="preserve"> </w:t>
      </w:r>
      <w:proofErr w:type="spellStart"/>
      <w:r w:rsidRPr="00414880">
        <w:rPr>
          <w:sz w:val="22"/>
          <w:szCs w:val="22"/>
        </w:rPr>
        <w:t>noteikta</w:t>
      </w:r>
      <w:proofErr w:type="spellEnd"/>
      <w:r w:rsidRPr="00414880">
        <w:rPr>
          <w:sz w:val="22"/>
          <w:szCs w:val="22"/>
        </w:rPr>
        <w:t xml:space="preserve"> </w:t>
      </w:r>
      <w:proofErr w:type="spellStart"/>
      <w:r w:rsidRPr="00414880">
        <w:rPr>
          <w:sz w:val="22"/>
          <w:szCs w:val="22"/>
        </w:rPr>
        <w:t>samaksa</w:t>
      </w:r>
      <w:proofErr w:type="spellEnd"/>
      <w:r w:rsidRPr="00414880">
        <w:rPr>
          <w:sz w:val="22"/>
          <w:szCs w:val="22"/>
        </w:rPr>
        <w:t xml:space="preserve">, </w:t>
      </w:r>
      <w:proofErr w:type="spellStart"/>
      <w:r w:rsidRPr="00414880">
        <w:rPr>
          <w:sz w:val="22"/>
          <w:szCs w:val="22"/>
        </w:rPr>
        <w:t>pamatojoties</w:t>
      </w:r>
      <w:proofErr w:type="spellEnd"/>
      <w:r w:rsidRPr="00414880">
        <w:rPr>
          <w:sz w:val="22"/>
          <w:szCs w:val="22"/>
        </w:rPr>
        <w:t xml:space="preserve"> </w:t>
      </w:r>
      <w:proofErr w:type="spellStart"/>
      <w:r w:rsidRPr="00414880">
        <w:rPr>
          <w:sz w:val="22"/>
          <w:szCs w:val="22"/>
        </w:rPr>
        <w:t>uz</w:t>
      </w:r>
      <w:proofErr w:type="spellEnd"/>
      <w:r w:rsidRPr="00414880">
        <w:rPr>
          <w:sz w:val="22"/>
          <w:szCs w:val="22"/>
        </w:rPr>
        <w:t xml:space="preserve"> </w:t>
      </w:r>
      <w:bookmarkStart w:id="87" w:name="_Hlk235770832"/>
      <w:proofErr w:type="spellStart"/>
      <w:r w:rsidRPr="00414880">
        <w:rPr>
          <w:sz w:val="22"/>
          <w:szCs w:val="22"/>
        </w:rPr>
        <w:t>spēkā</w:t>
      </w:r>
      <w:proofErr w:type="spellEnd"/>
      <w:r w:rsidRPr="00414880">
        <w:rPr>
          <w:sz w:val="22"/>
          <w:szCs w:val="22"/>
        </w:rPr>
        <w:t xml:space="preserve"> </w:t>
      </w:r>
      <w:proofErr w:type="spellStart"/>
      <w:r w:rsidRPr="00414880">
        <w:rPr>
          <w:sz w:val="22"/>
          <w:szCs w:val="22"/>
        </w:rPr>
        <w:t>esošajiem</w:t>
      </w:r>
      <w:proofErr w:type="spellEnd"/>
      <w:r w:rsidRPr="00414880">
        <w:rPr>
          <w:sz w:val="22"/>
          <w:szCs w:val="22"/>
        </w:rPr>
        <w:t xml:space="preserve"> Jūrmalas domes </w:t>
      </w:r>
      <w:proofErr w:type="spellStart"/>
      <w:r w:rsidRPr="00414880">
        <w:rPr>
          <w:sz w:val="22"/>
          <w:szCs w:val="22"/>
        </w:rPr>
        <w:t>saistošajiem</w:t>
      </w:r>
      <w:proofErr w:type="spellEnd"/>
      <w:r w:rsidRPr="00414880">
        <w:rPr>
          <w:sz w:val="22"/>
          <w:szCs w:val="22"/>
        </w:rPr>
        <w:t xml:space="preserve"> </w:t>
      </w:r>
      <w:proofErr w:type="spellStart"/>
      <w:r w:rsidRPr="00414880">
        <w:rPr>
          <w:sz w:val="22"/>
          <w:szCs w:val="22"/>
        </w:rPr>
        <w:t>noteikumiem</w:t>
      </w:r>
      <w:proofErr w:type="spellEnd"/>
      <w:r w:rsidRPr="00414880">
        <w:rPr>
          <w:sz w:val="22"/>
          <w:szCs w:val="22"/>
        </w:rPr>
        <w:t xml:space="preserve"> par </w:t>
      </w:r>
      <w:proofErr w:type="spellStart"/>
      <w:r w:rsidRPr="00414880">
        <w:rPr>
          <w:sz w:val="22"/>
          <w:szCs w:val="22"/>
        </w:rPr>
        <w:t>ēdināšanas</w:t>
      </w:r>
      <w:proofErr w:type="spellEnd"/>
      <w:r w:rsidRPr="00414880">
        <w:rPr>
          <w:sz w:val="22"/>
          <w:szCs w:val="22"/>
        </w:rPr>
        <w:t xml:space="preserve"> </w:t>
      </w:r>
      <w:proofErr w:type="spellStart"/>
      <w:r w:rsidRPr="00414880">
        <w:rPr>
          <w:sz w:val="22"/>
          <w:szCs w:val="22"/>
        </w:rPr>
        <w:t>maksas</w:t>
      </w:r>
      <w:proofErr w:type="spellEnd"/>
      <w:r w:rsidRPr="00414880">
        <w:rPr>
          <w:sz w:val="22"/>
          <w:szCs w:val="22"/>
        </w:rPr>
        <w:t xml:space="preserve"> </w:t>
      </w:r>
      <w:proofErr w:type="spellStart"/>
      <w:r w:rsidRPr="00414880">
        <w:rPr>
          <w:sz w:val="22"/>
          <w:szCs w:val="22"/>
        </w:rPr>
        <w:t>atvieglojumiem</w:t>
      </w:r>
      <w:proofErr w:type="spellEnd"/>
      <w:r w:rsidRPr="00414880">
        <w:rPr>
          <w:sz w:val="22"/>
          <w:szCs w:val="22"/>
        </w:rPr>
        <w:t xml:space="preserve"> Jūrmalas domes </w:t>
      </w:r>
      <w:proofErr w:type="spellStart"/>
      <w:r w:rsidRPr="00414880">
        <w:rPr>
          <w:sz w:val="22"/>
          <w:szCs w:val="22"/>
        </w:rPr>
        <w:t>dibināto</w:t>
      </w:r>
      <w:proofErr w:type="spellEnd"/>
      <w:r w:rsidRPr="00414880">
        <w:rPr>
          <w:sz w:val="22"/>
          <w:szCs w:val="22"/>
        </w:rPr>
        <w:t xml:space="preserve"> izglītības </w:t>
      </w:r>
      <w:proofErr w:type="spellStart"/>
      <w:r w:rsidRPr="00414880">
        <w:rPr>
          <w:sz w:val="22"/>
          <w:szCs w:val="22"/>
        </w:rPr>
        <w:t>iestāžu</w:t>
      </w:r>
      <w:proofErr w:type="spellEnd"/>
      <w:r w:rsidRPr="00414880">
        <w:rPr>
          <w:sz w:val="22"/>
          <w:szCs w:val="22"/>
        </w:rPr>
        <w:t xml:space="preserve"> </w:t>
      </w:r>
      <w:proofErr w:type="spellStart"/>
      <w:r w:rsidRPr="00414880">
        <w:rPr>
          <w:sz w:val="22"/>
          <w:szCs w:val="22"/>
        </w:rPr>
        <w:t>izglītojamiem</w:t>
      </w:r>
      <w:bookmarkEnd w:id="87"/>
      <w:proofErr w:type="spellEnd"/>
      <w:proofErr w:type="gramStart"/>
      <w:r w:rsidRPr="00414880">
        <w:rPr>
          <w:sz w:val="22"/>
          <w:szCs w:val="22"/>
        </w:rPr>
        <w:t>, ,</w:t>
      </w:r>
      <w:proofErr w:type="gramEnd"/>
      <w:r w:rsidRPr="00414880">
        <w:rPr>
          <w:sz w:val="22"/>
          <w:szCs w:val="22"/>
        </w:rPr>
        <w:t xml:space="preserve"> </w:t>
      </w:r>
      <w:proofErr w:type="spellStart"/>
      <w:r w:rsidRPr="00414880">
        <w:rPr>
          <w:sz w:val="22"/>
          <w:szCs w:val="22"/>
        </w:rPr>
        <w:t>Darbu</w:t>
      </w:r>
      <w:proofErr w:type="spellEnd"/>
      <w:r w:rsidRPr="00414880">
        <w:rPr>
          <w:sz w:val="22"/>
          <w:szCs w:val="22"/>
        </w:rPr>
        <w:t xml:space="preserve"> </w:t>
      </w:r>
      <w:proofErr w:type="spellStart"/>
      <w:r w:rsidRPr="00414880">
        <w:rPr>
          <w:sz w:val="22"/>
          <w:szCs w:val="22"/>
        </w:rPr>
        <w:t>apjomu</w:t>
      </w:r>
      <w:proofErr w:type="spellEnd"/>
      <w:r w:rsidRPr="00414880">
        <w:rPr>
          <w:sz w:val="22"/>
          <w:szCs w:val="22"/>
        </w:rPr>
        <w:t xml:space="preserve"> </w:t>
      </w:r>
      <w:proofErr w:type="spellStart"/>
      <w:r w:rsidRPr="00414880">
        <w:rPr>
          <w:sz w:val="22"/>
          <w:szCs w:val="22"/>
        </w:rPr>
        <w:t>konkrētajā</w:t>
      </w:r>
      <w:proofErr w:type="spellEnd"/>
      <w:r w:rsidRPr="00414880">
        <w:rPr>
          <w:sz w:val="22"/>
          <w:szCs w:val="22"/>
        </w:rPr>
        <w:t xml:space="preserve"> </w:t>
      </w:r>
      <w:proofErr w:type="spellStart"/>
      <w:r w:rsidRPr="00414880">
        <w:rPr>
          <w:sz w:val="22"/>
          <w:szCs w:val="22"/>
        </w:rPr>
        <w:t>periodā</w:t>
      </w:r>
      <w:proofErr w:type="spellEnd"/>
      <w:r w:rsidRPr="00414880">
        <w:rPr>
          <w:sz w:val="22"/>
          <w:szCs w:val="22"/>
        </w:rPr>
        <w:t xml:space="preserve"> un </w:t>
      </w:r>
      <w:proofErr w:type="spellStart"/>
      <w:r w:rsidRPr="00414880">
        <w:rPr>
          <w:sz w:val="22"/>
          <w:szCs w:val="22"/>
        </w:rPr>
        <w:t>vienību</w:t>
      </w:r>
      <w:proofErr w:type="spellEnd"/>
      <w:r w:rsidRPr="00414880">
        <w:rPr>
          <w:sz w:val="22"/>
          <w:szCs w:val="22"/>
        </w:rPr>
        <w:t xml:space="preserve"> </w:t>
      </w:r>
      <w:proofErr w:type="spellStart"/>
      <w:r w:rsidRPr="00414880">
        <w:rPr>
          <w:sz w:val="22"/>
          <w:szCs w:val="22"/>
        </w:rPr>
        <w:t>līgumcenām</w:t>
      </w:r>
      <w:proofErr w:type="spellEnd"/>
      <w:r w:rsidRPr="00414880">
        <w:rPr>
          <w:sz w:val="22"/>
          <w:szCs w:val="22"/>
        </w:rPr>
        <w:t xml:space="preserve"> </w:t>
      </w:r>
      <w:proofErr w:type="spellStart"/>
      <w:r w:rsidRPr="00414880">
        <w:rPr>
          <w:sz w:val="22"/>
          <w:szCs w:val="22"/>
        </w:rPr>
        <w:t>saskaņā</w:t>
      </w:r>
      <w:proofErr w:type="spellEnd"/>
      <w:r w:rsidRPr="00414880">
        <w:rPr>
          <w:sz w:val="22"/>
          <w:szCs w:val="22"/>
        </w:rPr>
        <w:t xml:space="preserve"> </w:t>
      </w:r>
      <w:proofErr w:type="spellStart"/>
      <w:r w:rsidRPr="00414880">
        <w:rPr>
          <w:sz w:val="22"/>
          <w:szCs w:val="22"/>
        </w:rPr>
        <w:t>ar</w:t>
      </w:r>
      <w:proofErr w:type="spellEnd"/>
      <w:r w:rsidRPr="00414880">
        <w:rPr>
          <w:sz w:val="22"/>
          <w:szCs w:val="22"/>
        </w:rPr>
        <w:t xml:space="preserve"> </w:t>
      </w:r>
      <w:proofErr w:type="spellStart"/>
      <w:r w:rsidRPr="00414880">
        <w:rPr>
          <w:sz w:val="22"/>
          <w:szCs w:val="22"/>
        </w:rPr>
        <w:t>Finanšu</w:t>
      </w:r>
      <w:proofErr w:type="spellEnd"/>
      <w:r w:rsidRPr="00414880">
        <w:rPr>
          <w:sz w:val="22"/>
          <w:szCs w:val="22"/>
        </w:rPr>
        <w:t xml:space="preserve"> </w:t>
      </w:r>
      <w:proofErr w:type="spellStart"/>
      <w:r w:rsidRPr="00414880">
        <w:rPr>
          <w:sz w:val="22"/>
          <w:szCs w:val="22"/>
        </w:rPr>
        <w:t>piedāvājumu</w:t>
      </w:r>
      <w:proofErr w:type="spellEnd"/>
      <w:r w:rsidRPr="00414880">
        <w:rPr>
          <w:sz w:val="22"/>
          <w:szCs w:val="22"/>
        </w:rPr>
        <w:t xml:space="preserve"> (4. </w:t>
      </w:r>
      <w:proofErr w:type="spellStart"/>
      <w:r w:rsidRPr="00414880">
        <w:rPr>
          <w:sz w:val="22"/>
          <w:szCs w:val="22"/>
        </w:rPr>
        <w:t>pielikums</w:t>
      </w:r>
      <w:proofErr w:type="spellEnd"/>
      <w:r w:rsidRPr="00414880">
        <w:rPr>
          <w:sz w:val="22"/>
          <w:szCs w:val="22"/>
        </w:rPr>
        <w:t xml:space="preserve">). </w:t>
      </w:r>
      <w:proofErr w:type="spellStart"/>
      <w:r w:rsidRPr="00414880">
        <w:rPr>
          <w:rFonts w:eastAsia="Aptos"/>
          <w:sz w:val="22"/>
          <w:szCs w:val="22"/>
        </w:rPr>
        <w:t>Kopējā</w:t>
      </w:r>
      <w:proofErr w:type="spellEnd"/>
      <w:r w:rsidRPr="00414880">
        <w:rPr>
          <w:rFonts w:eastAsia="Aptos"/>
          <w:sz w:val="22"/>
          <w:szCs w:val="22"/>
        </w:rPr>
        <w:t xml:space="preserve"> </w:t>
      </w:r>
      <w:proofErr w:type="spellStart"/>
      <w:r w:rsidRPr="00414880">
        <w:rPr>
          <w:rFonts w:eastAsia="Aptos"/>
          <w:sz w:val="22"/>
          <w:szCs w:val="22"/>
        </w:rPr>
        <w:t>līgumcena</w:t>
      </w:r>
      <w:proofErr w:type="spellEnd"/>
      <w:r w:rsidRPr="00414880">
        <w:rPr>
          <w:rFonts w:eastAsia="Aptos"/>
          <w:sz w:val="22"/>
          <w:szCs w:val="22"/>
        </w:rPr>
        <w:t xml:space="preserve"> </w:t>
      </w:r>
      <w:proofErr w:type="spellStart"/>
      <w:r w:rsidR="00226230">
        <w:rPr>
          <w:rFonts w:eastAsia="Aptos"/>
          <w:sz w:val="22"/>
          <w:szCs w:val="22"/>
        </w:rPr>
        <w:t>Līguma</w:t>
      </w:r>
      <w:proofErr w:type="spellEnd"/>
      <w:r w:rsidRPr="00414880">
        <w:rPr>
          <w:rFonts w:eastAsia="Aptos"/>
          <w:sz w:val="22"/>
          <w:szCs w:val="22"/>
        </w:rPr>
        <w:t xml:space="preserve"> </w:t>
      </w:r>
      <w:proofErr w:type="spellStart"/>
      <w:r w:rsidRPr="00414880">
        <w:rPr>
          <w:rFonts w:eastAsia="Aptos"/>
          <w:sz w:val="22"/>
          <w:szCs w:val="22"/>
        </w:rPr>
        <w:t>darbības</w:t>
      </w:r>
      <w:proofErr w:type="spellEnd"/>
      <w:r w:rsidRPr="00414880">
        <w:rPr>
          <w:rFonts w:eastAsia="Aptos"/>
          <w:sz w:val="22"/>
          <w:szCs w:val="22"/>
        </w:rPr>
        <w:t xml:space="preserve"> </w:t>
      </w:r>
      <w:proofErr w:type="spellStart"/>
      <w:r w:rsidRPr="00414880">
        <w:rPr>
          <w:rFonts w:eastAsia="Aptos"/>
          <w:sz w:val="22"/>
          <w:szCs w:val="22"/>
        </w:rPr>
        <w:t>laikā</w:t>
      </w:r>
      <w:proofErr w:type="spellEnd"/>
      <w:r w:rsidRPr="00414880">
        <w:rPr>
          <w:rFonts w:eastAsia="Aptos"/>
          <w:sz w:val="22"/>
          <w:szCs w:val="22"/>
        </w:rPr>
        <w:t xml:space="preserve"> </w:t>
      </w:r>
      <w:proofErr w:type="spellStart"/>
      <w:r w:rsidRPr="00414880">
        <w:rPr>
          <w:rFonts w:eastAsia="Aptos"/>
          <w:sz w:val="22"/>
          <w:szCs w:val="22"/>
        </w:rPr>
        <w:t>nevar</w:t>
      </w:r>
      <w:proofErr w:type="spellEnd"/>
      <w:r w:rsidRPr="00414880">
        <w:rPr>
          <w:rFonts w:eastAsia="Aptos"/>
          <w:sz w:val="22"/>
          <w:szCs w:val="22"/>
        </w:rPr>
        <w:t xml:space="preserve"> </w:t>
      </w:r>
      <w:proofErr w:type="spellStart"/>
      <w:r w:rsidRPr="00414880">
        <w:rPr>
          <w:rFonts w:eastAsia="Aptos"/>
          <w:sz w:val="22"/>
          <w:szCs w:val="22"/>
        </w:rPr>
        <w:t>pārsniegt</w:t>
      </w:r>
      <w:proofErr w:type="spellEnd"/>
      <w:r w:rsidRPr="00414880">
        <w:rPr>
          <w:rFonts w:eastAsia="Aptos"/>
          <w:sz w:val="22"/>
          <w:szCs w:val="22"/>
        </w:rPr>
        <w:t xml:space="preserve"> </w:t>
      </w:r>
      <w:r w:rsidRPr="00414880">
        <w:rPr>
          <w:rFonts w:eastAsia="Aptos"/>
          <w:b/>
          <w:bCs/>
          <w:sz w:val="22"/>
          <w:szCs w:val="22"/>
        </w:rPr>
        <w:t>2</w:t>
      </w:r>
      <w:r w:rsidR="00226230">
        <w:rPr>
          <w:rFonts w:eastAsia="Aptos"/>
          <w:b/>
          <w:bCs/>
          <w:sz w:val="22"/>
          <w:szCs w:val="22"/>
        </w:rPr>
        <w:t> </w:t>
      </w:r>
      <w:r w:rsidRPr="00414880">
        <w:rPr>
          <w:rFonts w:eastAsia="Aptos"/>
          <w:b/>
          <w:bCs/>
          <w:sz w:val="22"/>
          <w:szCs w:val="22"/>
        </w:rPr>
        <w:t>500</w:t>
      </w:r>
      <w:r w:rsidR="00226230">
        <w:rPr>
          <w:rFonts w:eastAsia="Aptos"/>
          <w:b/>
          <w:bCs/>
          <w:sz w:val="22"/>
          <w:szCs w:val="22"/>
        </w:rPr>
        <w:t> </w:t>
      </w:r>
      <w:r w:rsidRPr="00414880">
        <w:rPr>
          <w:rFonts w:eastAsia="Aptos"/>
          <w:b/>
          <w:bCs/>
          <w:sz w:val="22"/>
          <w:szCs w:val="22"/>
        </w:rPr>
        <w:t>000,00 EUR</w:t>
      </w:r>
      <w:r w:rsidRPr="00414880">
        <w:rPr>
          <w:rFonts w:eastAsia="Aptos"/>
          <w:sz w:val="22"/>
          <w:szCs w:val="22"/>
        </w:rPr>
        <w:t xml:space="preserve"> (divi </w:t>
      </w:r>
      <w:proofErr w:type="spellStart"/>
      <w:r w:rsidRPr="00414880">
        <w:rPr>
          <w:rFonts w:eastAsia="Aptos"/>
          <w:sz w:val="22"/>
          <w:szCs w:val="22"/>
        </w:rPr>
        <w:t>miljoni</w:t>
      </w:r>
      <w:proofErr w:type="spellEnd"/>
      <w:r w:rsidRPr="00414880">
        <w:rPr>
          <w:rFonts w:eastAsia="Aptos"/>
          <w:sz w:val="22"/>
          <w:szCs w:val="22"/>
        </w:rPr>
        <w:t xml:space="preserve"> </w:t>
      </w:r>
      <w:proofErr w:type="spellStart"/>
      <w:r w:rsidRPr="00414880">
        <w:rPr>
          <w:rFonts w:eastAsia="Aptos"/>
          <w:sz w:val="22"/>
          <w:szCs w:val="22"/>
        </w:rPr>
        <w:t>pieci</w:t>
      </w:r>
      <w:proofErr w:type="spellEnd"/>
      <w:r w:rsidRPr="00414880">
        <w:rPr>
          <w:rFonts w:eastAsia="Aptos"/>
          <w:sz w:val="22"/>
          <w:szCs w:val="22"/>
        </w:rPr>
        <w:t xml:space="preserve"> </w:t>
      </w:r>
      <w:proofErr w:type="spellStart"/>
      <w:r w:rsidRPr="00414880">
        <w:rPr>
          <w:rFonts w:eastAsia="Aptos"/>
          <w:sz w:val="22"/>
          <w:szCs w:val="22"/>
        </w:rPr>
        <w:t>simti</w:t>
      </w:r>
      <w:proofErr w:type="spellEnd"/>
      <w:r w:rsidRPr="00414880">
        <w:rPr>
          <w:rFonts w:eastAsia="Aptos"/>
          <w:sz w:val="22"/>
          <w:szCs w:val="22"/>
        </w:rPr>
        <w:t xml:space="preserve"> </w:t>
      </w:r>
      <w:proofErr w:type="spellStart"/>
      <w:r w:rsidRPr="00414880">
        <w:rPr>
          <w:rFonts w:eastAsia="Aptos"/>
          <w:sz w:val="22"/>
          <w:szCs w:val="22"/>
        </w:rPr>
        <w:t>tūkstoši</w:t>
      </w:r>
      <w:proofErr w:type="spellEnd"/>
      <w:r w:rsidRPr="00414880">
        <w:rPr>
          <w:rFonts w:eastAsia="Aptos"/>
          <w:sz w:val="22"/>
          <w:szCs w:val="22"/>
        </w:rPr>
        <w:t xml:space="preserve"> </w:t>
      </w:r>
      <w:r w:rsidRPr="00414880">
        <w:rPr>
          <w:rFonts w:eastAsia="Aptos"/>
          <w:i/>
          <w:iCs/>
          <w:sz w:val="22"/>
          <w:szCs w:val="22"/>
        </w:rPr>
        <w:t>euro</w:t>
      </w:r>
      <w:r w:rsidRPr="00414880">
        <w:rPr>
          <w:rFonts w:eastAsia="Aptos"/>
          <w:sz w:val="22"/>
          <w:szCs w:val="22"/>
        </w:rPr>
        <w:t xml:space="preserve"> un 00 </w:t>
      </w:r>
      <w:proofErr w:type="spellStart"/>
      <w:r w:rsidRPr="00414880">
        <w:rPr>
          <w:rFonts w:eastAsia="Aptos"/>
          <w:sz w:val="22"/>
          <w:szCs w:val="22"/>
        </w:rPr>
        <w:t>centi</w:t>
      </w:r>
      <w:proofErr w:type="spellEnd"/>
      <w:r w:rsidRPr="00414880">
        <w:rPr>
          <w:rFonts w:eastAsia="Aptos"/>
          <w:sz w:val="22"/>
          <w:szCs w:val="22"/>
        </w:rPr>
        <w:t xml:space="preserve">), </w:t>
      </w:r>
      <w:proofErr w:type="spellStart"/>
      <w:r w:rsidRPr="00414880">
        <w:rPr>
          <w:rFonts w:eastAsia="Aptos"/>
          <w:sz w:val="22"/>
          <w:szCs w:val="22"/>
        </w:rPr>
        <w:t>neieskaitot</w:t>
      </w:r>
      <w:proofErr w:type="spellEnd"/>
      <w:r w:rsidRPr="00414880">
        <w:rPr>
          <w:rFonts w:eastAsia="Aptos"/>
          <w:sz w:val="22"/>
          <w:szCs w:val="22"/>
        </w:rPr>
        <w:t xml:space="preserve"> </w:t>
      </w:r>
      <w:proofErr w:type="spellStart"/>
      <w:r w:rsidRPr="00414880">
        <w:rPr>
          <w:rFonts w:eastAsia="Aptos"/>
          <w:sz w:val="22"/>
          <w:szCs w:val="22"/>
        </w:rPr>
        <w:t>pievienotās</w:t>
      </w:r>
      <w:proofErr w:type="spellEnd"/>
      <w:r w:rsidRPr="00414880">
        <w:rPr>
          <w:rFonts w:eastAsia="Aptos"/>
          <w:sz w:val="22"/>
          <w:szCs w:val="22"/>
        </w:rPr>
        <w:t xml:space="preserve"> </w:t>
      </w:r>
      <w:proofErr w:type="spellStart"/>
      <w:r w:rsidRPr="00414880">
        <w:rPr>
          <w:rFonts w:eastAsia="Aptos"/>
          <w:sz w:val="22"/>
          <w:szCs w:val="22"/>
        </w:rPr>
        <w:t>vērtības</w:t>
      </w:r>
      <w:proofErr w:type="spellEnd"/>
      <w:r w:rsidRPr="00414880">
        <w:rPr>
          <w:rFonts w:eastAsia="Aptos"/>
          <w:sz w:val="22"/>
          <w:szCs w:val="22"/>
        </w:rPr>
        <w:t xml:space="preserve"> </w:t>
      </w:r>
      <w:proofErr w:type="spellStart"/>
      <w:r w:rsidRPr="00414880">
        <w:rPr>
          <w:rFonts w:eastAsia="Aptos"/>
          <w:sz w:val="22"/>
          <w:szCs w:val="22"/>
        </w:rPr>
        <w:t>nodokli</w:t>
      </w:r>
      <w:proofErr w:type="spellEnd"/>
      <w:r w:rsidRPr="00414880">
        <w:rPr>
          <w:rFonts w:eastAsia="Aptos"/>
          <w:sz w:val="22"/>
          <w:szCs w:val="22"/>
        </w:rPr>
        <w:t xml:space="preserve"> (</w:t>
      </w:r>
      <w:proofErr w:type="spellStart"/>
      <w:r w:rsidRPr="00414880">
        <w:rPr>
          <w:rFonts w:eastAsia="Aptos"/>
          <w:sz w:val="22"/>
          <w:szCs w:val="22"/>
        </w:rPr>
        <w:t>turpmāk</w:t>
      </w:r>
      <w:proofErr w:type="spellEnd"/>
      <w:r w:rsidRPr="00414880">
        <w:rPr>
          <w:rFonts w:eastAsia="Aptos"/>
          <w:sz w:val="22"/>
          <w:szCs w:val="22"/>
        </w:rPr>
        <w:t xml:space="preserve"> – PVN). </w:t>
      </w:r>
      <w:r w:rsidRPr="00414880">
        <w:rPr>
          <w:sz w:val="22"/>
          <w:szCs w:val="22"/>
        </w:rPr>
        <w:t xml:space="preserve">Par </w:t>
      </w:r>
      <w:proofErr w:type="spellStart"/>
      <w:r w:rsidRPr="00414880">
        <w:rPr>
          <w:sz w:val="22"/>
          <w:szCs w:val="22"/>
        </w:rPr>
        <w:t>iepriekšējā</w:t>
      </w:r>
      <w:proofErr w:type="spellEnd"/>
      <w:r w:rsidRPr="00414880">
        <w:rPr>
          <w:sz w:val="22"/>
          <w:szCs w:val="22"/>
        </w:rPr>
        <w:t xml:space="preserve"> </w:t>
      </w:r>
      <w:proofErr w:type="spellStart"/>
      <w:r w:rsidRPr="00414880">
        <w:rPr>
          <w:sz w:val="22"/>
          <w:szCs w:val="22"/>
        </w:rPr>
        <w:t>mēnesī</w:t>
      </w:r>
      <w:proofErr w:type="spellEnd"/>
      <w:r w:rsidRPr="00414880">
        <w:rPr>
          <w:sz w:val="22"/>
          <w:szCs w:val="22"/>
        </w:rPr>
        <w:t xml:space="preserve"> </w:t>
      </w:r>
      <w:proofErr w:type="spellStart"/>
      <w:r w:rsidRPr="00414880">
        <w:rPr>
          <w:sz w:val="22"/>
          <w:szCs w:val="22"/>
        </w:rPr>
        <w:t>pienācīgi</w:t>
      </w:r>
      <w:proofErr w:type="spellEnd"/>
      <w:r w:rsidRPr="00414880">
        <w:rPr>
          <w:sz w:val="22"/>
          <w:szCs w:val="22"/>
        </w:rPr>
        <w:t xml:space="preserve"> </w:t>
      </w:r>
      <w:proofErr w:type="spellStart"/>
      <w:r w:rsidRPr="00414880">
        <w:rPr>
          <w:sz w:val="22"/>
          <w:szCs w:val="22"/>
        </w:rPr>
        <w:t>izpildītajiem</w:t>
      </w:r>
      <w:proofErr w:type="spellEnd"/>
      <w:r w:rsidRPr="00414880">
        <w:rPr>
          <w:sz w:val="22"/>
          <w:szCs w:val="22"/>
        </w:rPr>
        <w:t xml:space="preserve"> </w:t>
      </w:r>
      <w:proofErr w:type="spellStart"/>
      <w:r w:rsidRPr="00414880">
        <w:rPr>
          <w:sz w:val="22"/>
          <w:szCs w:val="22"/>
        </w:rPr>
        <w:t>Darbiem</w:t>
      </w:r>
      <w:proofErr w:type="spellEnd"/>
      <w:r w:rsidRPr="00414880">
        <w:rPr>
          <w:sz w:val="22"/>
          <w:szCs w:val="22"/>
        </w:rPr>
        <w:t xml:space="preserve"> </w:t>
      </w:r>
      <w:proofErr w:type="spellStart"/>
      <w:r w:rsidRPr="00414880">
        <w:rPr>
          <w:sz w:val="22"/>
          <w:szCs w:val="22"/>
        </w:rPr>
        <w:t>Pasūtītājs</w:t>
      </w:r>
      <w:proofErr w:type="spellEnd"/>
      <w:r w:rsidRPr="00414880">
        <w:rPr>
          <w:sz w:val="22"/>
          <w:szCs w:val="22"/>
        </w:rPr>
        <w:t xml:space="preserve"> </w:t>
      </w:r>
      <w:proofErr w:type="spellStart"/>
      <w:r w:rsidRPr="00414880">
        <w:rPr>
          <w:sz w:val="22"/>
          <w:szCs w:val="22"/>
        </w:rPr>
        <w:t>maksā</w:t>
      </w:r>
      <w:proofErr w:type="spellEnd"/>
      <w:r w:rsidRPr="00414880">
        <w:rPr>
          <w:sz w:val="22"/>
          <w:szCs w:val="22"/>
        </w:rPr>
        <w:t xml:space="preserve"> </w:t>
      </w:r>
      <w:proofErr w:type="spellStart"/>
      <w:r w:rsidRPr="00414880">
        <w:rPr>
          <w:sz w:val="22"/>
          <w:szCs w:val="22"/>
        </w:rPr>
        <w:t>Izpildītājam</w:t>
      </w:r>
      <w:proofErr w:type="spellEnd"/>
      <w:r w:rsidRPr="00414880">
        <w:rPr>
          <w:sz w:val="22"/>
          <w:szCs w:val="22"/>
        </w:rPr>
        <w:t xml:space="preserve"> 30 (</w:t>
      </w:r>
      <w:proofErr w:type="spellStart"/>
      <w:r w:rsidRPr="00414880">
        <w:rPr>
          <w:sz w:val="22"/>
          <w:szCs w:val="22"/>
        </w:rPr>
        <w:t>trīsdesmit</w:t>
      </w:r>
      <w:proofErr w:type="spellEnd"/>
      <w:r w:rsidRPr="00414880">
        <w:rPr>
          <w:sz w:val="22"/>
          <w:szCs w:val="22"/>
        </w:rPr>
        <w:t xml:space="preserve">) </w:t>
      </w:r>
      <w:proofErr w:type="spellStart"/>
      <w:r w:rsidRPr="00414880">
        <w:rPr>
          <w:sz w:val="22"/>
          <w:szCs w:val="22"/>
        </w:rPr>
        <w:t>dienu</w:t>
      </w:r>
      <w:proofErr w:type="spellEnd"/>
      <w:r w:rsidRPr="00414880">
        <w:rPr>
          <w:sz w:val="22"/>
          <w:szCs w:val="22"/>
        </w:rPr>
        <w:t xml:space="preserve"> </w:t>
      </w:r>
      <w:proofErr w:type="spellStart"/>
      <w:r w:rsidRPr="00414880">
        <w:rPr>
          <w:sz w:val="22"/>
          <w:szCs w:val="22"/>
        </w:rPr>
        <w:t>laikā</w:t>
      </w:r>
      <w:proofErr w:type="spellEnd"/>
      <w:r w:rsidRPr="00414880">
        <w:rPr>
          <w:sz w:val="22"/>
          <w:szCs w:val="22"/>
        </w:rPr>
        <w:t xml:space="preserve"> </w:t>
      </w:r>
      <w:proofErr w:type="spellStart"/>
      <w:r w:rsidRPr="00414880">
        <w:rPr>
          <w:sz w:val="22"/>
          <w:szCs w:val="22"/>
        </w:rPr>
        <w:t>pēc</w:t>
      </w:r>
      <w:proofErr w:type="spellEnd"/>
      <w:r w:rsidRPr="00414880">
        <w:rPr>
          <w:sz w:val="22"/>
          <w:szCs w:val="22"/>
        </w:rPr>
        <w:t xml:space="preserve"> </w:t>
      </w:r>
      <w:proofErr w:type="spellStart"/>
      <w:r w:rsidRPr="00414880">
        <w:rPr>
          <w:sz w:val="22"/>
          <w:szCs w:val="22"/>
        </w:rPr>
        <w:t>Izpildītāja</w:t>
      </w:r>
      <w:proofErr w:type="spellEnd"/>
      <w:r w:rsidRPr="00414880">
        <w:rPr>
          <w:sz w:val="22"/>
          <w:szCs w:val="22"/>
        </w:rPr>
        <w:t xml:space="preserve"> </w:t>
      </w:r>
      <w:proofErr w:type="spellStart"/>
      <w:r w:rsidRPr="00414880">
        <w:rPr>
          <w:sz w:val="22"/>
          <w:szCs w:val="22"/>
        </w:rPr>
        <w:t>rēķina</w:t>
      </w:r>
      <w:proofErr w:type="spellEnd"/>
      <w:r w:rsidRPr="00414880">
        <w:rPr>
          <w:sz w:val="22"/>
          <w:szCs w:val="22"/>
        </w:rPr>
        <w:t xml:space="preserve"> </w:t>
      </w:r>
      <w:proofErr w:type="spellStart"/>
      <w:r w:rsidRPr="00414880">
        <w:rPr>
          <w:sz w:val="22"/>
          <w:szCs w:val="22"/>
        </w:rPr>
        <w:t>saņemšanas</w:t>
      </w:r>
      <w:proofErr w:type="spellEnd"/>
      <w:r w:rsidRPr="00414880">
        <w:rPr>
          <w:sz w:val="22"/>
          <w:szCs w:val="22"/>
        </w:rPr>
        <w:t xml:space="preserve">. </w:t>
      </w:r>
      <w:proofErr w:type="spellStart"/>
      <w:r w:rsidRPr="00414880">
        <w:rPr>
          <w:sz w:val="22"/>
          <w:szCs w:val="22"/>
        </w:rPr>
        <w:t>Pasūtītājam</w:t>
      </w:r>
      <w:proofErr w:type="spellEnd"/>
      <w:r w:rsidRPr="00414880">
        <w:rPr>
          <w:sz w:val="22"/>
          <w:szCs w:val="22"/>
        </w:rPr>
        <w:t xml:space="preserve">, </w:t>
      </w:r>
      <w:proofErr w:type="spellStart"/>
      <w:r w:rsidRPr="00414880">
        <w:rPr>
          <w:sz w:val="22"/>
          <w:szCs w:val="22"/>
        </w:rPr>
        <w:t>veicot</w:t>
      </w:r>
      <w:proofErr w:type="spellEnd"/>
      <w:r w:rsidRPr="00414880">
        <w:rPr>
          <w:sz w:val="22"/>
          <w:szCs w:val="22"/>
        </w:rPr>
        <w:t xml:space="preserve"> </w:t>
      </w:r>
      <w:proofErr w:type="spellStart"/>
      <w:r w:rsidRPr="00414880">
        <w:rPr>
          <w:sz w:val="22"/>
          <w:szCs w:val="22"/>
        </w:rPr>
        <w:t>norēķinus</w:t>
      </w:r>
      <w:proofErr w:type="spellEnd"/>
      <w:r w:rsidRPr="00414880">
        <w:rPr>
          <w:sz w:val="22"/>
          <w:szCs w:val="22"/>
        </w:rPr>
        <w:t xml:space="preserve">, </w:t>
      </w:r>
      <w:proofErr w:type="spellStart"/>
      <w:r w:rsidRPr="00414880">
        <w:rPr>
          <w:sz w:val="22"/>
          <w:szCs w:val="22"/>
        </w:rPr>
        <w:t>ir</w:t>
      </w:r>
      <w:proofErr w:type="spellEnd"/>
      <w:r w:rsidRPr="00414880">
        <w:rPr>
          <w:sz w:val="22"/>
          <w:szCs w:val="22"/>
        </w:rPr>
        <w:t xml:space="preserve"> </w:t>
      </w:r>
      <w:proofErr w:type="spellStart"/>
      <w:r w:rsidRPr="00414880">
        <w:rPr>
          <w:sz w:val="22"/>
          <w:szCs w:val="22"/>
        </w:rPr>
        <w:t>tiesības</w:t>
      </w:r>
      <w:proofErr w:type="spellEnd"/>
      <w:r w:rsidRPr="00414880">
        <w:rPr>
          <w:sz w:val="22"/>
          <w:szCs w:val="22"/>
        </w:rPr>
        <w:t xml:space="preserve"> </w:t>
      </w:r>
      <w:proofErr w:type="spellStart"/>
      <w:r w:rsidRPr="00414880">
        <w:rPr>
          <w:sz w:val="22"/>
          <w:szCs w:val="22"/>
        </w:rPr>
        <w:t>ieturēt</w:t>
      </w:r>
      <w:proofErr w:type="spellEnd"/>
      <w:r w:rsidRPr="00414880">
        <w:rPr>
          <w:sz w:val="22"/>
          <w:szCs w:val="22"/>
        </w:rPr>
        <w:t xml:space="preserve"> </w:t>
      </w:r>
      <w:proofErr w:type="spellStart"/>
      <w:r w:rsidRPr="00414880">
        <w:rPr>
          <w:sz w:val="22"/>
          <w:szCs w:val="22"/>
        </w:rPr>
        <w:t>Izpildītāja</w:t>
      </w:r>
      <w:proofErr w:type="spellEnd"/>
      <w:r w:rsidRPr="00414880">
        <w:rPr>
          <w:sz w:val="22"/>
          <w:szCs w:val="22"/>
        </w:rPr>
        <w:t xml:space="preserve"> </w:t>
      </w:r>
      <w:proofErr w:type="spellStart"/>
      <w:r w:rsidRPr="00414880">
        <w:rPr>
          <w:sz w:val="22"/>
          <w:szCs w:val="22"/>
        </w:rPr>
        <w:t>kavēto</w:t>
      </w:r>
      <w:proofErr w:type="spellEnd"/>
      <w:r w:rsidRPr="00414880">
        <w:rPr>
          <w:sz w:val="22"/>
          <w:szCs w:val="22"/>
        </w:rPr>
        <w:t xml:space="preserve"> </w:t>
      </w:r>
      <w:proofErr w:type="spellStart"/>
      <w:r w:rsidRPr="00414880">
        <w:rPr>
          <w:sz w:val="22"/>
          <w:szCs w:val="22"/>
        </w:rPr>
        <w:t>maksājumu</w:t>
      </w:r>
      <w:proofErr w:type="spellEnd"/>
      <w:r w:rsidRPr="00414880">
        <w:rPr>
          <w:sz w:val="22"/>
          <w:szCs w:val="22"/>
        </w:rPr>
        <w:t xml:space="preserve"> </w:t>
      </w:r>
      <w:proofErr w:type="spellStart"/>
      <w:r w:rsidRPr="00414880">
        <w:rPr>
          <w:sz w:val="22"/>
          <w:szCs w:val="22"/>
        </w:rPr>
        <w:t>summu</w:t>
      </w:r>
      <w:proofErr w:type="spellEnd"/>
      <w:r w:rsidRPr="00414880">
        <w:rPr>
          <w:sz w:val="22"/>
          <w:szCs w:val="22"/>
        </w:rPr>
        <w:t xml:space="preserve"> </w:t>
      </w:r>
      <w:proofErr w:type="spellStart"/>
      <w:r w:rsidRPr="00414880">
        <w:rPr>
          <w:sz w:val="22"/>
          <w:szCs w:val="22"/>
        </w:rPr>
        <w:t>saskaņā</w:t>
      </w:r>
      <w:proofErr w:type="spellEnd"/>
      <w:r w:rsidRPr="00414880">
        <w:rPr>
          <w:sz w:val="22"/>
          <w:szCs w:val="22"/>
        </w:rPr>
        <w:t xml:space="preserve"> </w:t>
      </w:r>
      <w:proofErr w:type="spellStart"/>
      <w:r w:rsidRPr="00414880">
        <w:rPr>
          <w:sz w:val="22"/>
          <w:szCs w:val="22"/>
        </w:rPr>
        <w:t>ar</w:t>
      </w:r>
      <w:proofErr w:type="spellEnd"/>
      <w:r w:rsidRPr="00414880">
        <w:rPr>
          <w:sz w:val="22"/>
          <w:szCs w:val="22"/>
        </w:rPr>
        <w:t xml:space="preserve"> </w:t>
      </w:r>
      <w:proofErr w:type="spellStart"/>
      <w:r w:rsidRPr="00414880">
        <w:rPr>
          <w:sz w:val="22"/>
          <w:szCs w:val="22"/>
        </w:rPr>
        <w:t>savstarpēji</w:t>
      </w:r>
      <w:proofErr w:type="spellEnd"/>
      <w:r w:rsidRPr="00414880">
        <w:rPr>
          <w:sz w:val="22"/>
          <w:szCs w:val="22"/>
        </w:rPr>
        <w:t xml:space="preserve"> </w:t>
      </w:r>
      <w:proofErr w:type="spellStart"/>
      <w:r w:rsidRPr="00414880">
        <w:rPr>
          <w:sz w:val="22"/>
          <w:szCs w:val="22"/>
        </w:rPr>
        <w:t>noslēgto</w:t>
      </w:r>
      <w:proofErr w:type="spellEnd"/>
      <w:r w:rsidRPr="00414880">
        <w:rPr>
          <w:sz w:val="22"/>
          <w:szCs w:val="22"/>
        </w:rPr>
        <w:t xml:space="preserve"> </w:t>
      </w:r>
      <w:proofErr w:type="spellStart"/>
      <w:r w:rsidRPr="00414880">
        <w:rPr>
          <w:sz w:val="22"/>
          <w:szCs w:val="22"/>
        </w:rPr>
        <w:t>Telpu</w:t>
      </w:r>
      <w:proofErr w:type="spellEnd"/>
      <w:r w:rsidRPr="00414880">
        <w:rPr>
          <w:sz w:val="22"/>
          <w:szCs w:val="22"/>
        </w:rPr>
        <w:t xml:space="preserve"> </w:t>
      </w:r>
      <w:proofErr w:type="spellStart"/>
      <w:r w:rsidRPr="00414880">
        <w:rPr>
          <w:sz w:val="22"/>
          <w:szCs w:val="22"/>
        </w:rPr>
        <w:t>nomas</w:t>
      </w:r>
      <w:proofErr w:type="spellEnd"/>
      <w:r w:rsidRPr="00414880">
        <w:rPr>
          <w:sz w:val="22"/>
          <w:szCs w:val="22"/>
        </w:rPr>
        <w:t xml:space="preserve"> </w:t>
      </w:r>
      <w:proofErr w:type="spellStart"/>
      <w:r w:rsidRPr="00414880">
        <w:rPr>
          <w:sz w:val="22"/>
          <w:szCs w:val="22"/>
        </w:rPr>
        <w:t>līgumu</w:t>
      </w:r>
      <w:proofErr w:type="spellEnd"/>
      <w:r w:rsidRPr="00414880">
        <w:rPr>
          <w:sz w:val="22"/>
          <w:szCs w:val="22"/>
        </w:rPr>
        <w:t xml:space="preserve"> Darbu </w:t>
      </w:r>
      <w:proofErr w:type="spellStart"/>
      <w:r w:rsidRPr="00414880">
        <w:rPr>
          <w:sz w:val="22"/>
          <w:szCs w:val="22"/>
        </w:rPr>
        <w:t>izpildes</w:t>
      </w:r>
      <w:proofErr w:type="spellEnd"/>
      <w:r w:rsidRPr="00414880">
        <w:rPr>
          <w:sz w:val="22"/>
          <w:szCs w:val="22"/>
        </w:rPr>
        <w:t xml:space="preserve"> </w:t>
      </w:r>
      <w:proofErr w:type="spellStart"/>
      <w:r w:rsidRPr="00414880">
        <w:rPr>
          <w:sz w:val="22"/>
          <w:szCs w:val="22"/>
        </w:rPr>
        <w:t>nodrošināšanai</w:t>
      </w:r>
      <w:proofErr w:type="spellEnd"/>
      <w:r w:rsidRPr="00414880">
        <w:rPr>
          <w:sz w:val="22"/>
          <w:szCs w:val="22"/>
        </w:rPr>
        <w:t>.</w:t>
      </w:r>
    </w:p>
    <w:p w14:paraId="4C89A5DB" w14:textId="77777777" w:rsidR="00414880" w:rsidRPr="00414880" w:rsidRDefault="00414880" w:rsidP="00414880">
      <w:pPr>
        <w:numPr>
          <w:ilvl w:val="1"/>
          <w:numId w:val="40"/>
        </w:numPr>
        <w:tabs>
          <w:tab w:val="left" w:pos="0"/>
          <w:tab w:val="left" w:pos="851"/>
          <w:tab w:val="left" w:pos="900"/>
        </w:tabs>
        <w:ind w:left="567" w:right="-2" w:hanging="567"/>
        <w:jc w:val="both"/>
        <w:rPr>
          <w:sz w:val="22"/>
          <w:szCs w:val="22"/>
        </w:rPr>
      </w:pPr>
      <w:proofErr w:type="spellStart"/>
      <w:r w:rsidRPr="00414880">
        <w:rPr>
          <w:sz w:val="22"/>
          <w:szCs w:val="22"/>
        </w:rPr>
        <w:t>Samaksu</w:t>
      </w:r>
      <w:proofErr w:type="spellEnd"/>
      <w:r w:rsidRPr="00414880">
        <w:rPr>
          <w:sz w:val="22"/>
          <w:szCs w:val="22"/>
        </w:rPr>
        <w:t xml:space="preserve"> par </w:t>
      </w:r>
      <w:proofErr w:type="spellStart"/>
      <w:r w:rsidRPr="00414880">
        <w:rPr>
          <w:sz w:val="22"/>
          <w:szCs w:val="22"/>
        </w:rPr>
        <w:t>Darbiem</w:t>
      </w:r>
      <w:proofErr w:type="spellEnd"/>
      <w:r w:rsidRPr="00414880">
        <w:rPr>
          <w:sz w:val="22"/>
          <w:szCs w:val="22"/>
        </w:rPr>
        <w:t xml:space="preserve">, ko </w:t>
      </w:r>
      <w:proofErr w:type="spellStart"/>
      <w:r w:rsidRPr="00414880">
        <w:rPr>
          <w:sz w:val="22"/>
          <w:szCs w:val="22"/>
        </w:rPr>
        <w:t>neapmaksā</w:t>
      </w:r>
      <w:proofErr w:type="spellEnd"/>
      <w:r w:rsidRPr="00414880">
        <w:rPr>
          <w:sz w:val="22"/>
          <w:szCs w:val="22"/>
        </w:rPr>
        <w:t xml:space="preserve"> </w:t>
      </w:r>
      <w:proofErr w:type="spellStart"/>
      <w:r w:rsidRPr="00414880">
        <w:rPr>
          <w:sz w:val="22"/>
          <w:szCs w:val="22"/>
        </w:rPr>
        <w:t>Pasūtītājs</w:t>
      </w:r>
      <w:proofErr w:type="spellEnd"/>
      <w:r w:rsidRPr="00414880">
        <w:rPr>
          <w:sz w:val="22"/>
          <w:szCs w:val="22"/>
        </w:rPr>
        <w:t xml:space="preserve">, </w:t>
      </w:r>
      <w:proofErr w:type="spellStart"/>
      <w:r w:rsidRPr="00414880">
        <w:rPr>
          <w:sz w:val="22"/>
          <w:szCs w:val="22"/>
        </w:rPr>
        <w:t>veic</w:t>
      </w:r>
      <w:proofErr w:type="spellEnd"/>
      <w:r w:rsidRPr="00414880">
        <w:rPr>
          <w:sz w:val="22"/>
          <w:szCs w:val="22"/>
        </w:rPr>
        <w:t xml:space="preserve"> </w:t>
      </w:r>
      <w:proofErr w:type="spellStart"/>
      <w:r w:rsidRPr="00414880">
        <w:rPr>
          <w:sz w:val="22"/>
          <w:szCs w:val="22"/>
        </w:rPr>
        <w:t>pakalpojuma</w:t>
      </w:r>
      <w:proofErr w:type="spellEnd"/>
      <w:r w:rsidRPr="00414880">
        <w:rPr>
          <w:sz w:val="22"/>
          <w:szCs w:val="22"/>
        </w:rPr>
        <w:t xml:space="preserve"> </w:t>
      </w:r>
      <w:proofErr w:type="spellStart"/>
      <w:r w:rsidRPr="00414880">
        <w:rPr>
          <w:sz w:val="22"/>
          <w:szCs w:val="22"/>
        </w:rPr>
        <w:t>saņēmēji</w:t>
      </w:r>
      <w:proofErr w:type="spellEnd"/>
      <w:r w:rsidRPr="00414880">
        <w:rPr>
          <w:sz w:val="22"/>
          <w:szCs w:val="22"/>
        </w:rPr>
        <w:t xml:space="preserve"> – </w:t>
      </w:r>
      <w:proofErr w:type="spellStart"/>
      <w:r w:rsidRPr="00414880">
        <w:rPr>
          <w:sz w:val="22"/>
          <w:szCs w:val="22"/>
        </w:rPr>
        <w:t>kafejnīcas</w:t>
      </w:r>
      <w:proofErr w:type="spellEnd"/>
      <w:r w:rsidRPr="00414880">
        <w:rPr>
          <w:sz w:val="22"/>
          <w:szCs w:val="22"/>
        </w:rPr>
        <w:t xml:space="preserve"> </w:t>
      </w:r>
      <w:proofErr w:type="spellStart"/>
      <w:r w:rsidRPr="00414880">
        <w:rPr>
          <w:sz w:val="22"/>
          <w:szCs w:val="22"/>
        </w:rPr>
        <w:t>klienti</w:t>
      </w:r>
      <w:proofErr w:type="spellEnd"/>
      <w:r w:rsidRPr="00414880">
        <w:rPr>
          <w:sz w:val="22"/>
          <w:szCs w:val="22"/>
        </w:rPr>
        <w:t xml:space="preserve"> </w:t>
      </w:r>
      <w:proofErr w:type="spellStart"/>
      <w:r w:rsidRPr="00414880">
        <w:rPr>
          <w:sz w:val="22"/>
          <w:szCs w:val="22"/>
        </w:rPr>
        <w:t>kasē</w:t>
      </w:r>
      <w:proofErr w:type="spellEnd"/>
      <w:r w:rsidRPr="00414880">
        <w:rPr>
          <w:sz w:val="22"/>
          <w:szCs w:val="22"/>
        </w:rPr>
        <w:t xml:space="preserve"> </w:t>
      </w:r>
      <w:proofErr w:type="spellStart"/>
      <w:r w:rsidRPr="00414880">
        <w:rPr>
          <w:sz w:val="22"/>
          <w:szCs w:val="22"/>
        </w:rPr>
        <w:t>skaidrā</w:t>
      </w:r>
      <w:proofErr w:type="spellEnd"/>
      <w:r w:rsidRPr="00414880">
        <w:rPr>
          <w:sz w:val="22"/>
          <w:szCs w:val="22"/>
        </w:rPr>
        <w:t xml:space="preserve"> </w:t>
      </w:r>
      <w:proofErr w:type="spellStart"/>
      <w:r w:rsidRPr="00414880">
        <w:rPr>
          <w:sz w:val="22"/>
          <w:szCs w:val="22"/>
        </w:rPr>
        <w:t>naudā</w:t>
      </w:r>
      <w:proofErr w:type="spellEnd"/>
      <w:r w:rsidRPr="00414880">
        <w:rPr>
          <w:sz w:val="22"/>
          <w:szCs w:val="22"/>
        </w:rPr>
        <w:t xml:space="preserve"> </w:t>
      </w:r>
      <w:proofErr w:type="spellStart"/>
      <w:r w:rsidRPr="00414880">
        <w:rPr>
          <w:sz w:val="22"/>
          <w:szCs w:val="22"/>
        </w:rPr>
        <w:t>vai</w:t>
      </w:r>
      <w:proofErr w:type="spellEnd"/>
      <w:r w:rsidRPr="00414880">
        <w:rPr>
          <w:sz w:val="22"/>
          <w:szCs w:val="22"/>
        </w:rPr>
        <w:t xml:space="preserve"> </w:t>
      </w:r>
      <w:proofErr w:type="spellStart"/>
      <w:r w:rsidRPr="00414880">
        <w:rPr>
          <w:sz w:val="22"/>
          <w:szCs w:val="22"/>
        </w:rPr>
        <w:t>ar</w:t>
      </w:r>
      <w:proofErr w:type="spellEnd"/>
      <w:r w:rsidRPr="00414880">
        <w:rPr>
          <w:sz w:val="22"/>
          <w:szCs w:val="22"/>
        </w:rPr>
        <w:t xml:space="preserve"> </w:t>
      </w:r>
      <w:proofErr w:type="spellStart"/>
      <w:r w:rsidRPr="00414880">
        <w:rPr>
          <w:sz w:val="22"/>
          <w:szCs w:val="22"/>
        </w:rPr>
        <w:t>pārskaitījumu</w:t>
      </w:r>
      <w:proofErr w:type="spellEnd"/>
      <w:r w:rsidRPr="00414880">
        <w:rPr>
          <w:sz w:val="22"/>
          <w:szCs w:val="22"/>
        </w:rPr>
        <w:t xml:space="preserve"> </w:t>
      </w:r>
      <w:proofErr w:type="spellStart"/>
      <w:r w:rsidRPr="00414880">
        <w:rPr>
          <w:sz w:val="22"/>
          <w:szCs w:val="22"/>
        </w:rPr>
        <w:t>pakalpojuma</w:t>
      </w:r>
      <w:proofErr w:type="spellEnd"/>
      <w:r w:rsidRPr="00414880">
        <w:rPr>
          <w:sz w:val="22"/>
          <w:szCs w:val="22"/>
        </w:rPr>
        <w:t xml:space="preserve"> </w:t>
      </w:r>
      <w:proofErr w:type="spellStart"/>
      <w:r w:rsidRPr="00414880">
        <w:rPr>
          <w:sz w:val="22"/>
          <w:szCs w:val="22"/>
        </w:rPr>
        <w:t>saņemšanas</w:t>
      </w:r>
      <w:proofErr w:type="spellEnd"/>
      <w:r w:rsidRPr="00414880">
        <w:rPr>
          <w:sz w:val="22"/>
          <w:szCs w:val="22"/>
        </w:rPr>
        <w:t xml:space="preserve"> </w:t>
      </w:r>
      <w:proofErr w:type="spellStart"/>
      <w:r w:rsidRPr="00414880">
        <w:rPr>
          <w:sz w:val="22"/>
          <w:szCs w:val="22"/>
        </w:rPr>
        <w:t>brīdī</w:t>
      </w:r>
      <w:proofErr w:type="spellEnd"/>
      <w:r w:rsidRPr="00414880">
        <w:rPr>
          <w:sz w:val="22"/>
          <w:szCs w:val="22"/>
        </w:rPr>
        <w:t xml:space="preserve">. </w:t>
      </w:r>
      <w:proofErr w:type="spellStart"/>
      <w:r w:rsidRPr="00414880">
        <w:rPr>
          <w:sz w:val="22"/>
          <w:szCs w:val="22"/>
        </w:rPr>
        <w:t>Pasūtītājs</w:t>
      </w:r>
      <w:proofErr w:type="spellEnd"/>
      <w:r w:rsidRPr="00414880">
        <w:rPr>
          <w:sz w:val="22"/>
          <w:szCs w:val="22"/>
        </w:rPr>
        <w:t xml:space="preserve"> nav </w:t>
      </w:r>
      <w:proofErr w:type="spellStart"/>
      <w:r w:rsidRPr="00414880">
        <w:rPr>
          <w:sz w:val="22"/>
          <w:szCs w:val="22"/>
        </w:rPr>
        <w:t>atbildīgs</w:t>
      </w:r>
      <w:proofErr w:type="spellEnd"/>
      <w:r w:rsidRPr="00414880">
        <w:rPr>
          <w:sz w:val="22"/>
          <w:szCs w:val="22"/>
        </w:rPr>
        <w:t xml:space="preserve"> par </w:t>
      </w:r>
      <w:proofErr w:type="spellStart"/>
      <w:r w:rsidRPr="00414880">
        <w:rPr>
          <w:sz w:val="22"/>
          <w:szCs w:val="22"/>
        </w:rPr>
        <w:t>šādu</w:t>
      </w:r>
      <w:proofErr w:type="spellEnd"/>
      <w:r w:rsidRPr="00414880">
        <w:rPr>
          <w:sz w:val="22"/>
          <w:szCs w:val="22"/>
        </w:rPr>
        <w:t xml:space="preserve"> </w:t>
      </w:r>
      <w:proofErr w:type="spellStart"/>
      <w:r w:rsidRPr="00414880">
        <w:rPr>
          <w:sz w:val="22"/>
          <w:szCs w:val="22"/>
        </w:rPr>
        <w:t>norēķinu</w:t>
      </w:r>
      <w:proofErr w:type="spellEnd"/>
      <w:r w:rsidRPr="00414880">
        <w:rPr>
          <w:sz w:val="22"/>
          <w:szCs w:val="22"/>
        </w:rPr>
        <w:t xml:space="preserve"> </w:t>
      </w:r>
      <w:proofErr w:type="spellStart"/>
      <w:r w:rsidRPr="00414880">
        <w:rPr>
          <w:sz w:val="22"/>
          <w:szCs w:val="22"/>
        </w:rPr>
        <w:t>veikšanas</w:t>
      </w:r>
      <w:proofErr w:type="spellEnd"/>
      <w:r w:rsidRPr="00414880">
        <w:rPr>
          <w:sz w:val="22"/>
          <w:szCs w:val="22"/>
        </w:rPr>
        <w:t xml:space="preserve"> </w:t>
      </w:r>
      <w:proofErr w:type="spellStart"/>
      <w:r w:rsidRPr="00414880">
        <w:rPr>
          <w:sz w:val="22"/>
          <w:szCs w:val="22"/>
        </w:rPr>
        <w:t>kārtību</w:t>
      </w:r>
      <w:proofErr w:type="spellEnd"/>
      <w:r w:rsidRPr="00414880">
        <w:rPr>
          <w:sz w:val="22"/>
          <w:szCs w:val="22"/>
        </w:rPr>
        <w:t xml:space="preserve"> un </w:t>
      </w:r>
      <w:proofErr w:type="spellStart"/>
      <w:r w:rsidRPr="00414880">
        <w:rPr>
          <w:sz w:val="22"/>
          <w:szCs w:val="22"/>
        </w:rPr>
        <w:t>ievērošanu</w:t>
      </w:r>
      <w:proofErr w:type="spellEnd"/>
      <w:r w:rsidRPr="00414880">
        <w:rPr>
          <w:sz w:val="22"/>
          <w:szCs w:val="22"/>
        </w:rPr>
        <w:t>.</w:t>
      </w:r>
    </w:p>
    <w:p w14:paraId="57AC95A7" w14:textId="77777777" w:rsidR="00414880" w:rsidRPr="00414880" w:rsidRDefault="00414880" w:rsidP="00414880">
      <w:pPr>
        <w:widowControl w:val="0"/>
        <w:numPr>
          <w:ilvl w:val="1"/>
          <w:numId w:val="40"/>
        </w:numPr>
        <w:tabs>
          <w:tab w:val="left" w:pos="0"/>
        </w:tabs>
        <w:ind w:left="567" w:right="-1" w:hanging="567"/>
        <w:jc w:val="both"/>
        <w:rPr>
          <w:sz w:val="22"/>
          <w:szCs w:val="22"/>
        </w:rPr>
      </w:pPr>
      <w:proofErr w:type="spellStart"/>
      <w:r w:rsidRPr="00414880">
        <w:rPr>
          <w:sz w:val="22"/>
          <w:szCs w:val="22"/>
        </w:rPr>
        <w:t>Līgumcenā</w:t>
      </w:r>
      <w:proofErr w:type="spellEnd"/>
      <w:r w:rsidRPr="00414880">
        <w:rPr>
          <w:sz w:val="22"/>
          <w:szCs w:val="22"/>
        </w:rPr>
        <w:t xml:space="preserve"> </w:t>
      </w:r>
      <w:proofErr w:type="spellStart"/>
      <w:r w:rsidRPr="00414880">
        <w:rPr>
          <w:sz w:val="22"/>
          <w:szCs w:val="22"/>
        </w:rPr>
        <w:t>ietverti</w:t>
      </w:r>
      <w:proofErr w:type="spellEnd"/>
      <w:r w:rsidRPr="00414880">
        <w:rPr>
          <w:sz w:val="22"/>
          <w:szCs w:val="22"/>
        </w:rPr>
        <w:t xml:space="preserve"> visi </w:t>
      </w:r>
      <w:proofErr w:type="spellStart"/>
      <w:r w:rsidRPr="00414880">
        <w:rPr>
          <w:sz w:val="22"/>
          <w:szCs w:val="22"/>
        </w:rPr>
        <w:t>nodokļi</w:t>
      </w:r>
      <w:proofErr w:type="spellEnd"/>
      <w:r w:rsidRPr="00414880">
        <w:rPr>
          <w:sz w:val="22"/>
          <w:szCs w:val="22"/>
        </w:rPr>
        <w:t xml:space="preserve">, </w:t>
      </w:r>
      <w:proofErr w:type="spellStart"/>
      <w:r w:rsidRPr="00414880">
        <w:rPr>
          <w:sz w:val="22"/>
          <w:szCs w:val="22"/>
        </w:rPr>
        <w:t>izņemot</w:t>
      </w:r>
      <w:proofErr w:type="spellEnd"/>
      <w:r w:rsidRPr="00414880">
        <w:rPr>
          <w:sz w:val="22"/>
          <w:szCs w:val="22"/>
        </w:rPr>
        <w:t xml:space="preserve"> PVN, un </w:t>
      </w:r>
      <w:proofErr w:type="spellStart"/>
      <w:r w:rsidRPr="00414880">
        <w:rPr>
          <w:sz w:val="22"/>
          <w:szCs w:val="22"/>
        </w:rPr>
        <w:t>nodevas</w:t>
      </w:r>
      <w:proofErr w:type="spellEnd"/>
      <w:r w:rsidRPr="00414880">
        <w:rPr>
          <w:sz w:val="22"/>
          <w:szCs w:val="22"/>
        </w:rPr>
        <w:t xml:space="preserve">, </w:t>
      </w:r>
      <w:proofErr w:type="spellStart"/>
      <w:r w:rsidRPr="00414880">
        <w:rPr>
          <w:sz w:val="22"/>
          <w:szCs w:val="22"/>
        </w:rPr>
        <w:t>kā</w:t>
      </w:r>
      <w:proofErr w:type="spellEnd"/>
      <w:r w:rsidRPr="00414880">
        <w:rPr>
          <w:sz w:val="22"/>
          <w:szCs w:val="22"/>
        </w:rPr>
        <w:t xml:space="preserve"> </w:t>
      </w:r>
      <w:proofErr w:type="spellStart"/>
      <w:r w:rsidRPr="00414880">
        <w:rPr>
          <w:sz w:val="22"/>
          <w:szCs w:val="22"/>
        </w:rPr>
        <w:t>arī</w:t>
      </w:r>
      <w:proofErr w:type="spellEnd"/>
      <w:r w:rsidRPr="00414880">
        <w:rPr>
          <w:sz w:val="22"/>
          <w:szCs w:val="22"/>
        </w:rPr>
        <w:t xml:space="preserve"> visi </w:t>
      </w:r>
      <w:proofErr w:type="spellStart"/>
      <w:r w:rsidRPr="00414880">
        <w:rPr>
          <w:sz w:val="22"/>
          <w:szCs w:val="22"/>
        </w:rPr>
        <w:t>iespējamie</w:t>
      </w:r>
      <w:proofErr w:type="spellEnd"/>
      <w:r w:rsidRPr="00414880">
        <w:rPr>
          <w:sz w:val="22"/>
          <w:szCs w:val="22"/>
        </w:rPr>
        <w:t xml:space="preserve"> </w:t>
      </w:r>
      <w:proofErr w:type="spellStart"/>
      <w:r w:rsidRPr="00414880">
        <w:rPr>
          <w:sz w:val="22"/>
          <w:szCs w:val="22"/>
        </w:rPr>
        <w:t>Izpildītāja</w:t>
      </w:r>
      <w:proofErr w:type="spellEnd"/>
      <w:r w:rsidRPr="00414880">
        <w:rPr>
          <w:sz w:val="22"/>
          <w:szCs w:val="22"/>
        </w:rPr>
        <w:t xml:space="preserve"> </w:t>
      </w:r>
      <w:proofErr w:type="spellStart"/>
      <w:r w:rsidRPr="00414880">
        <w:rPr>
          <w:sz w:val="22"/>
          <w:szCs w:val="22"/>
        </w:rPr>
        <w:t>izdevumi</w:t>
      </w:r>
      <w:proofErr w:type="spellEnd"/>
      <w:r w:rsidRPr="00414880">
        <w:rPr>
          <w:sz w:val="22"/>
          <w:szCs w:val="22"/>
        </w:rPr>
        <w:t xml:space="preserve">, kas </w:t>
      </w:r>
      <w:proofErr w:type="spellStart"/>
      <w:r w:rsidRPr="00414880">
        <w:rPr>
          <w:sz w:val="22"/>
          <w:szCs w:val="22"/>
        </w:rPr>
        <w:t>nepieciešami</w:t>
      </w:r>
      <w:proofErr w:type="spellEnd"/>
      <w:r w:rsidRPr="00414880">
        <w:rPr>
          <w:sz w:val="22"/>
          <w:szCs w:val="22"/>
        </w:rPr>
        <w:t xml:space="preserve"> </w:t>
      </w:r>
      <w:proofErr w:type="spellStart"/>
      <w:r w:rsidRPr="00414880">
        <w:rPr>
          <w:sz w:val="22"/>
          <w:szCs w:val="22"/>
        </w:rPr>
        <w:t>Izpildītāja</w:t>
      </w:r>
      <w:proofErr w:type="spellEnd"/>
      <w:r w:rsidRPr="00414880">
        <w:rPr>
          <w:sz w:val="22"/>
          <w:szCs w:val="22"/>
        </w:rPr>
        <w:t xml:space="preserve"> </w:t>
      </w:r>
      <w:proofErr w:type="spellStart"/>
      <w:r w:rsidRPr="00414880">
        <w:rPr>
          <w:sz w:val="22"/>
          <w:szCs w:val="22"/>
        </w:rPr>
        <w:t>saistību</w:t>
      </w:r>
      <w:proofErr w:type="spellEnd"/>
      <w:r w:rsidRPr="00414880">
        <w:rPr>
          <w:sz w:val="22"/>
          <w:szCs w:val="22"/>
        </w:rPr>
        <w:t xml:space="preserve"> </w:t>
      </w:r>
      <w:proofErr w:type="spellStart"/>
      <w:r w:rsidRPr="00414880">
        <w:rPr>
          <w:sz w:val="22"/>
          <w:szCs w:val="22"/>
        </w:rPr>
        <w:t>izpildei</w:t>
      </w:r>
      <w:proofErr w:type="spellEnd"/>
      <w:r w:rsidRPr="00414880">
        <w:rPr>
          <w:sz w:val="22"/>
          <w:szCs w:val="22"/>
        </w:rPr>
        <w:t xml:space="preserve"> </w:t>
      </w:r>
      <w:proofErr w:type="spellStart"/>
      <w:r w:rsidRPr="00414880">
        <w:rPr>
          <w:sz w:val="22"/>
          <w:szCs w:val="22"/>
        </w:rPr>
        <w:t>Līguma</w:t>
      </w:r>
      <w:proofErr w:type="spellEnd"/>
      <w:r w:rsidRPr="00414880">
        <w:rPr>
          <w:sz w:val="22"/>
          <w:szCs w:val="22"/>
        </w:rPr>
        <w:t xml:space="preserve"> </w:t>
      </w:r>
      <w:proofErr w:type="spellStart"/>
      <w:r w:rsidRPr="00414880">
        <w:rPr>
          <w:sz w:val="22"/>
          <w:szCs w:val="22"/>
        </w:rPr>
        <w:t>ietvaros</w:t>
      </w:r>
      <w:proofErr w:type="spellEnd"/>
      <w:r w:rsidRPr="00414880">
        <w:rPr>
          <w:sz w:val="22"/>
          <w:szCs w:val="22"/>
        </w:rPr>
        <w:t xml:space="preserve">. PVN </w:t>
      </w:r>
      <w:proofErr w:type="spellStart"/>
      <w:r w:rsidRPr="00414880">
        <w:rPr>
          <w:sz w:val="22"/>
          <w:szCs w:val="22"/>
        </w:rPr>
        <w:t>samaksa</w:t>
      </w:r>
      <w:proofErr w:type="spellEnd"/>
      <w:r w:rsidRPr="00414880">
        <w:rPr>
          <w:sz w:val="22"/>
          <w:szCs w:val="22"/>
        </w:rPr>
        <w:t xml:space="preserve"> </w:t>
      </w:r>
      <w:proofErr w:type="spellStart"/>
      <w:r w:rsidRPr="00414880">
        <w:rPr>
          <w:sz w:val="22"/>
          <w:szCs w:val="22"/>
        </w:rPr>
        <w:t>tiek</w:t>
      </w:r>
      <w:proofErr w:type="spellEnd"/>
      <w:r w:rsidRPr="00414880">
        <w:rPr>
          <w:sz w:val="22"/>
          <w:szCs w:val="22"/>
        </w:rPr>
        <w:t xml:space="preserve"> </w:t>
      </w:r>
      <w:proofErr w:type="spellStart"/>
      <w:r w:rsidRPr="00414880">
        <w:rPr>
          <w:sz w:val="22"/>
          <w:szCs w:val="22"/>
        </w:rPr>
        <w:t>veikta</w:t>
      </w:r>
      <w:proofErr w:type="spellEnd"/>
      <w:r w:rsidRPr="00414880">
        <w:rPr>
          <w:sz w:val="22"/>
          <w:szCs w:val="22"/>
        </w:rPr>
        <w:t xml:space="preserve"> </w:t>
      </w:r>
      <w:proofErr w:type="spellStart"/>
      <w:r w:rsidRPr="00414880">
        <w:rPr>
          <w:sz w:val="22"/>
          <w:szCs w:val="22"/>
        </w:rPr>
        <w:t>Latvijas</w:t>
      </w:r>
      <w:proofErr w:type="spellEnd"/>
      <w:r w:rsidRPr="00414880">
        <w:rPr>
          <w:sz w:val="22"/>
          <w:szCs w:val="22"/>
        </w:rPr>
        <w:t xml:space="preserve"> </w:t>
      </w:r>
      <w:proofErr w:type="spellStart"/>
      <w:r w:rsidRPr="00414880">
        <w:rPr>
          <w:sz w:val="22"/>
          <w:szCs w:val="22"/>
        </w:rPr>
        <w:t>Republikas</w:t>
      </w:r>
      <w:proofErr w:type="spellEnd"/>
      <w:r w:rsidRPr="00414880">
        <w:rPr>
          <w:sz w:val="22"/>
          <w:szCs w:val="22"/>
        </w:rPr>
        <w:t xml:space="preserve"> </w:t>
      </w:r>
      <w:proofErr w:type="spellStart"/>
      <w:r w:rsidRPr="00414880">
        <w:rPr>
          <w:sz w:val="22"/>
          <w:szCs w:val="22"/>
        </w:rPr>
        <w:t>normatīvajos</w:t>
      </w:r>
      <w:proofErr w:type="spellEnd"/>
      <w:r w:rsidRPr="00414880">
        <w:rPr>
          <w:sz w:val="22"/>
          <w:szCs w:val="22"/>
        </w:rPr>
        <w:t xml:space="preserve"> </w:t>
      </w:r>
      <w:proofErr w:type="spellStart"/>
      <w:r w:rsidRPr="00414880">
        <w:rPr>
          <w:sz w:val="22"/>
          <w:szCs w:val="22"/>
        </w:rPr>
        <w:t>aktos</w:t>
      </w:r>
      <w:proofErr w:type="spellEnd"/>
      <w:r w:rsidRPr="00414880">
        <w:rPr>
          <w:sz w:val="22"/>
          <w:szCs w:val="22"/>
        </w:rPr>
        <w:t xml:space="preserve"> </w:t>
      </w:r>
      <w:proofErr w:type="spellStart"/>
      <w:r w:rsidRPr="00414880">
        <w:rPr>
          <w:sz w:val="22"/>
          <w:szCs w:val="22"/>
        </w:rPr>
        <w:t>noteiktajā</w:t>
      </w:r>
      <w:proofErr w:type="spellEnd"/>
      <w:r w:rsidRPr="00414880">
        <w:rPr>
          <w:sz w:val="22"/>
          <w:szCs w:val="22"/>
        </w:rPr>
        <w:t xml:space="preserve"> </w:t>
      </w:r>
      <w:proofErr w:type="spellStart"/>
      <w:r w:rsidRPr="00414880">
        <w:rPr>
          <w:sz w:val="22"/>
          <w:szCs w:val="22"/>
        </w:rPr>
        <w:t>kārtībā</w:t>
      </w:r>
      <w:proofErr w:type="spellEnd"/>
      <w:r w:rsidRPr="00414880">
        <w:rPr>
          <w:sz w:val="22"/>
          <w:szCs w:val="22"/>
        </w:rPr>
        <w:t>.</w:t>
      </w:r>
    </w:p>
    <w:p w14:paraId="12F6125E" w14:textId="77777777" w:rsidR="00414880" w:rsidRPr="00414880" w:rsidRDefault="00414880" w:rsidP="00414880">
      <w:pPr>
        <w:numPr>
          <w:ilvl w:val="1"/>
          <w:numId w:val="40"/>
        </w:numPr>
        <w:tabs>
          <w:tab w:val="left" w:pos="0"/>
        </w:tabs>
        <w:ind w:left="567" w:hanging="567"/>
        <w:jc w:val="both"/>
        <w:rPr>
          <w:sz w:val="22"/>
          <w:szCs w:val="22"/>
        </w:rPr>
      </w:pPr>
      <w:proofErr w:type="spellStart"/>
      <w:r w:rsidRPr="00414880">
        <w:rPr>
          <w:rFonts w:eastAsia="Calibri"/>
          <w:sz w:val="22"/>
          <w:szCs w:val="22"/>
        </w:rPr>
        <w:t>Izpildītājs</w:t>
      </w:r>
      <w:proofErr w:type="spellEnd"/>
      <w:r w:rsidRPr="00414880">
        <w:rPr>
          <w:rFonts w:eastAsia="Calibri"/>
          <w:sz w:val="22"/>
          <w:szCs w:val="22"/>
        </w:rPr>
        <w:t xml:space="preserve"> </w:t>
      </w:r>
      <w:proofErr w:type="spellStart"/>
      <w:r w:rsidRPr="00414880">
        <w:rPr>
          <w:rFonts w:eastAsia="Calibri"/>
          <w:sz w:val="22"/>
          <w:szCs w:val="22"/>
        </w:rPr>
        <w:t>rēķinus</w:t>
      </w:r>
      <w:proofErr w:type="spellEnd"/>
      <w:r w:rsidRPr="00414880">
        <w:rPr>
          <w:rFonts w:eastAsia="Calibri"/>
          <w:sz w:val="22"/>
          <w:szCs w:val="22"/>
        </w:rPr>
        <w:t xml:space="preserve"> </w:t>
      </w:r>
      <w:proofErr w:type="spellStart"/>
      <w:r w:rsidRPr="00414880">
        <w:rPr>
          <w:rFonts w:eastAsia="Calibri"/>
          <w:sz w:val="22"/>
          <w:szCs w:val="22"/>
        </w:rPr>
        <w:t>sagatavo</w:t>
      </w:r>
      <w:proofErr w:type="spellEnd"/>
      <w:r w:rsidRPr="00414880">
        <w:rPr>
          <w:rFonts w:eastAsia="Calibri"/>
          <w:sz w:val="22"/>
          <w:szCs w:val="22"/>
        </w:rPr>
        <w:t xml:space="preserve"> </w:t>
      </w:r>
      <w:proofErr w:type="spellStart"/>
      <w:r w:rsidRPr="00414880">
        <w:rPr>
          <w:rFonts w:eastAsia="Calibri"/>
          <w:b/>
          <w:bCs/>
          <w:sz w:val="22"/>
          <w:szCs w:val="22"/>
        </w:rPr>
        <w:t>strukturētā</w:t>
      </w:r>
      <w:proofErr w:type="spellEnd"/>
      <w:r w:rsidRPr="00414880">
        <w:rPr>
          <w:rFonts w:eastAsia="Calibri"/>
          <w:b/>
          <w:bCs/>
          <w:sz w:val="22"/>
          <w:szCs w:val="22"/>
        </w:rPr>
        <w:t xml:space="preserve"> </w:t>
      </w:r>
      <w:proofErr w:type="spellStart"/>
      <w:r w:rsidRPr="00414880">
        <w:rPr>
          <w:rFonts w:eastAsia="Calibri"/>
          <w:b/>
          <w:bCs/>
          <w:sz w:val="22"/>
          <w:szCs w:val="22"/>
        </w:rPr>
        <w:t>elektroniskā</w:t>
      </w:r>
      <w:proofErr w:type="spellEnd"/>
      <w:r w:rsidRPr="00414880">
        <w:rPr>
          <w:rFonts w:eastAsia="Calibri"/>
          <w:b/>
          <w:bCs/>
          <w:sz w:val="22"/>
          <w:szCs w:val="22"/>
        </w:rPr>
        <w:t xml:space="preserve"> </w:t>
      </w:r>
      <w:proofErr w:type="spellStart"/>
      <w:r w:rsidRPr="00414880">
        <w:rPr>
          <w:rFonts w:eastAsia="Calibri"/>
          <w:b/>
          <w:bCs/>
          <w:sz w:val="22"/>
          <w:szCs w:val="22"/>
        </w:rPr>
        <w:t>formātā</w:t>
      </w:r>
      <w:proofErr w:type="spellEnd"/>
      <w:r w:rsidRPr="00414880">
        <w:rPr>
          <w:rFonts w:eastAsia="Calibri"/>
          <w:b/>
          <w:bCs/>
          <w:sz w:val="22"/>
          <w:szCs w:val="22"/>
        </w:rPr>
        <w:t xml:space="preserve"> (e-</w:t>
      </w:r>
      <w:proofErr w:type="spellStart"/>
      <w:r w:rsidRPr="00414880">
        <w:rPr>
          <w:rFonts w:eastAsia="Calibri"/>
          <w:b/>
          <w:bCs/>
          <w:sz w:val="22"/>
          <w:szCs w:val="22"/>
        </w:rPr>
        <w:t>rēķins</w:t>
      </w:r>
      <w:proofErr w:type="spellEnd"/>
      <w:r w:rsidRPr="00414880">
        <w:rPr>
          <w:rFonts w:eastAsia="Calibri"/>
          <w:b/>
          <w:bCs/>
          <w:sz w:val="22"/>
          <w:szCs w:val="22"/>
        </w:rPr>
        <w:t xml:space="preserve">) </w:t>
      </w:r>
      <w:proofErr w:type="spellStart"/>
      <w:r w:rsidRPr="00414880">
        <w:rPr>
          <w:rFonts w:eastAsia="Calibri"/>
          <w:b/>
          <w:bCs/>
          <w:sz w:val="22"/>
          <w:szCs w:val="22"/>
        </w:rPr>
        <w:t>atbilstoši</w:t>
      </w:r>
      <w:proofErr w:type="spellEnd"/>
      <w:r w:rsidRPr="00414880">
        <w:rPr>
          <w:rFonts w:eastAsia="Calibri"/>
          <w:b/>
          <w:bCs/>
          <w:sz w:val="22"/>
          <w:szCs w:val="22"/>
        </w:rPr>
        <w:t xml:space="preserve"> </w:t>
      </w:r>
      <w:proofErr w:type="spellStart"/>
      <w:r w:rsidRPr="00414880">
        <w:rPr>
          <w:rFonts w:eastAsia="Calibri"/>
          <w:b/>
          <w:bCs/>
          <w:sz w:val="22"/>
          <w:szCs w:val="22"/>
        </w:rPr>
        <w:t>Eiropas</w:t>
      </w:r>
      <w:proofErr w:type="spellEnd"/>
      <w:r w:rsidRPr="00414880">
        <w:rPr>
          <w:rFonts w:eastAsia="Calibri"/>
          <w:b/>
          <w:bCs/>
          <w:sz w:val="22"/>
          <w:szCs w:val="22"/>
        </w:rPr>
        <w:t xml:space="preserve"> </w:t>
      </w:r>
      <w:proofErr w:type="spellStart"/>
      <w:r w:rsidRPr="00414880">
        <w:rPr>
          <w:rFonts w:eastAsia="Calibri"/>
          <w:b/>
          <w:bCs/>
          <w:sz w:val="22"/>
          <w:szCs w:val="22"/>
        </w:rPr>
        <w:t>Savienības</w:t>
      </w:r>
      <w:proofErr w:type="spellEnd"/>
      <w:r w:rsidRPr="00414880">
        <w:rPr>
          <w:rFonts w:eastAsia="Calibri"/>
          <w:b/>
          <w:bCs/>
          <w:sz w:val="22"/>
          <w:szCs w:val="22"/>
        </w:rPr>
        <w:t xml:space="preserve"> </w:t>
      </w:r>
      <w:proofErr w:type="spellStart"/>
      <w:r w:rsidRPr="00414880">
        <w:rPr>
          <w:rFonts w:eastAsia="Calibri"/>
          <w:b/>
          <w:bCs/>
          <w:sz w:val="22"/>
          <w:szCs w:val="22"/>
        </w:rPr>
        <w:t>standartam</w:t>
      </w:r>
      <w:proofErr w:type="spellEnd"/>
      <w:r w:rsidRPr="00414880">
        <w:rPr>
          <w:rFonts w:eastAsia="Calibri"/>
          <w:b/>
          <w:bCs/>
          <w:sz w:val="22"/>
          <w:szCs w:val="22"/>
        </w:rPr>
        <w:t xml:space="preserve"> LVS EN 16931-1:2017</w:t>
      </w:r>
      <w:r w:rsidRPr="00414880">
        <w:rPr>
          <w:rFonts w:eastAsia="Calibri"/>
          <w:sz w:val="22"/>
          <w:szCs w:val="22"/>
        </w:rPr>
        <w:t xml:space="preserve">, </w:t>
      </w:r>
      <w:proofErr w:type="spellStart"/>
      <w:r w:rsidRPr="00414880">
        <w:rPr>
          <w:rFonts w:eastAsia="Calibri"/>
          <w:sz w:val="22"/>
          <w:szCs w:val="22"/>
        </w:rPr>
        <w:t>rēķinā</w:t>
      </w:r>
      <w:proofErr w:type="spellEnd"/>
      <w:r w:rsidRPr="00414880">
        <w:rPr>
          <w:rFonts w:eastAsia="Calibri"/>
          <w:sz w:val="22"/>
          <w:szCs w:val="22"/>
        </w:rPr>
        <w:t xml:space="preserve"> </w:t>
      </w:r>
      <w:proofErr w:type="spellStart"/>
      <w:r w:rsidRPr="00414880">
        <w:rPr>
          <w:rFonts w:eastAsia="Calibri"/>
          <w:sz w:val="22"/>
          <w:szCs w:val="22"/>
        </w:rPr>
        <w:t>ietverot</w:t>
      </w:r>
      <w:proofErr w:type="spellEnd"/>
      <w:r w:rsidRPr="00414880">
        <w:rPr>
          <w:rFonts w:eastAsia="Calibri"/>
          <w:sz w:val="22"/>
          <w:szCs w:val="22"/>
        </w:rPr>
        <w:t xml:space="preserve"> </w:t>
      </w:r>
      <w:proofErr w:type="spellStart"/>
      <w:r w:rsidRPr="00414880">
        <w:rPr>
          <w:rFonts w:eastAsia="Calibri"/>
          <w:sz w:val="22"/>
          <w:szCs w:val="22"/>
        </w:rPr>
        <w:t>atsauci</w:t>
      </w:r>
      <w:proofErr w:type="spellEnd"/>
      <w:r w:rsidRPr="00414880">
        <w:rPr>
          <w:rFonts w:eastAsia="Calibri"/>
          <w:sz w:val="22"/>
          <w:szCs w:val="22"/>
        </w:rPr>
        <w:t xml:space="preserve"> </w:t>
      </w:r>
      <w:proofErr w:type="spellStart"/>
      <w:r w:rsidRPr="00414880">
        <w:rPr>
          <w:rFonts w:eastAsia="Calibri"/>
          <w:sz w:val="22"/>
          <w:szCs w:val="22"/>
        </w:rPr>
        <w:t>uz</w:t>
      </w:r>
      <w:proofErr w:type="spellEnd"/>
      <w:r w:rsidRPr="00414880">
        <w:rPr>
          <w:rFonts w:eastAsia="Calibri"/>
          <w:sz w:val="22"/>
          <w:szCs w:val="22"/>
        </w:rPr>
        <w:t xml:space="preserve"> Līgumu, un </w:t>
      </w:r>
      <w:proofErr w:type="spellStart"/>
      <w:r w:rsidRPr="00414880">
        <w:rPr>
          <w:rFonts w:eastAsia="Calibri"/>
          <w:sz w:val="22"/>
          <w:szCs w:val="22"/>
        </w:rPr>
        <w:t>nosūta</w:t>
      </w:r>
      <w:proofErr w:type="spellEnd"/>
      <w:r w:rsidRPr="00414880">
        <w:rPr>
          <w:rFonts w:eastAsia="Calibri"/>
          <w:sz w:val="22"/>
          <w:szCs w:val="22"/>
        </w:rPr>
        <w:t xml:space="preserve"> </w:t>
      </w:r>
      <w:proofErr w:type="spellStart"/>
      <w:r w:rsidRPr="00414880">
        <w:rPr>
          <w:rFonts w:eastAsia="Calibri"/>
          <w:sz w:val="22"/>
          <w:szCs w:val="22"/>
        </w:rPr>
        <w:t>Pasūtītājam</w:t>
      </w:r>
      <w:proofErr w:type="spellEnd"/>
      <w:r w:rsidRPr="00414880">
        <w:rPr>
          <w:rFonts w:eastAsia="Calibri"/>
          <w:sz w:val="22"/>
          <w:szCs w:val="22"/>
        </w:rPr>
        <w:t xml:space="preserve"> </w:t>
      </w:r>
      <w:proofErr w:type="spellStart"/>
      <w:r w:rsidRPr="00414880">
        <w:rPr>
          <w:rFonts w:eastAsia="Calibri"/>
          <w:sz w:val="22"/>
          <w:szCs w:val="22"/>
        </w:rPr>
        <w:t>uz</w:t>
      </w:r>
      <w:proofErr w:type="spellEnd"/>
      <w:r w:rsidRPr="00414880">
        <w:rPr>
          <w:rFonts w:eastAsia="Calibri"/>
          <w:sz w:val="22"/>
          <w:szCs w:val="22"/>
        </w:rPr>
        <w:t xml:space="preserve"> </w:t>
      </w:r>
      <w:proofErr w:type="spellStart"/>
      <w:r w:rsidRPr="00414880">
        <w:rPr>
          <w:rFonts w:eastAsia="Calibri"/>
          <w:sz w:val="22"/>
          <w:szCs w:val="22"/>
        </w:rPr>
        <w:t>tā</w:t>
      </w:r>
      <w:proofErr w:type="spellEnd"/>
      <w:r w:rsidRPr="00414880">
        <w:rPr>
          <w:rFonts w:eastAsia="Calibri"/>
          <w:sz w:val="22"/>
          <w:szCs w:val="22"/>
        </w:rPr>
        <w:t xml:space="preserve"> </w:t>
      </w:r>
      <w:proofErr w:type="spellStart"/>
      <w:r w:rsidRPr="00414880">
        <w:rPr>
          <w:rFonts w:eastAsia="Calibri"/>
          <w:sz w:val="22"/>
          <w:szCs w:val="22"/>
        </w:rPr>
        <w:t>oficiālās</w:t>
      </w:r>
      <w:proofErr w:type="spellEnd"/>
      <w:r w:rsidRPr="00414880">
        <w:rPr>
          <w:rFonts w:eastAsia="Calibri"/>
          <w:sz w:val="22"/>
          <w:szCs w:val="22"/>
        </w:rPr>
        <w:t xml:space="preserve"> </w:t>
      </w:r>
      <w:proofErr w:type="spellStart"/>
      <w:r w:rsidRPr="00414880">
        <w:rPr>
          <w:rFonts w:eastAsia="Calibri"/>
          <w:sz w:val="22"/>
          <w:szCs w:val="22"/>
        </w:rPr>
        <w:t>elektroniskās</w:t>
      </w:r>
      <w:proofErr w:type="spellEnd"/>
      <w:r w:rsidRPr="00414880">
        <w:rPr>
          <w:rFonts w:eastAsia="Calibri"/>
          <w:sz w:val="22"/>
          <w:szCs w:val="22"/>
        </w:rPr>
        <w:t xml:space="preserve"> </w:t>
      </w:r>
      <w:proofErr w:type="spellStart"/>
      <w:r w:rsidRPr="00414880">
        <w:rPr>
          <w:rFonts w:eastAsia="Calibri"/>
          <w:sz w:val="22"/>
          <w:szCs w:val="22"/>
        </w:rPr>
        <w:t>adreses</w:t>
      </w:r>
      <w:proofErr w:type="spellEnd"/>
      <w:r w:rsidRPr="00414880">
        <w:rPr>
          <w:rFonts w:eastAsia="Calibri"/>
          <w:sz w:val="22"/>
          <w:szCs w:val="22"/>
        </w:rPr>
        <w:t xml:space="preserve"> (e-</w:t>
      </w:r>
      <w:proofErr w:type="spellStart"/>
      <w:r w:rsidRPr="00414880">
        <w:rPr>
          <w:rFonts w:eastAsia="Calibri"/>
          <w:sz w:val="22"/>
          <w:szCs w:val="22"/>
        </w:rPr>
        <w:t>adreses</w:t>
      </w:r>
      <w:proofErr w:type="spellEnd"/>
      <w:r w:rsidRPr="00414880">
        <w:rPr>
          <w:rFonts w:eastAsia="Calibri"/>
          <w:sz w:val="22"/>
          <w:szCs w:val="22"/>
        </w:rPr>
        <w:t xml:space="preserve">) </w:t>
      </w:r>
      <w:proofErr w:type="spellStart"/>
      <w:r w:rsidRPr="00414880">
        <w:rPr>
          <w:rFonts w:eastAsia="Calibri"/>
          <w:sz w:val="22"/>
          <w:szCs w:val="22"/>
        </w:rPr>
        <w:t>apakšadresi</w:t>
      </w:r>
      <w:proofErr w:type="spellEnd"/>
      <w:r w:rsidRPr="00414880">
        <w:rPr>
          <w:rFonts w:eastAsia="Calibri"/>
          <w:sz w:val="22"/>
          <w:szCs w:val="22"/>
        </w:rPr>
        <w:t xml:space="preserve"> </w:t>
      </w:r>
      <w:r w:rsidRPr="00414880">
        <w:rPr>
          <w:rFonts w:eastAsia="Calibri"/>
          <w:b/>
          <w:bCs/>
          <w:sz w:val="22"/>
          <w:szCs w:val="22"/>
        </w:rPr>
        <w:t xml:space="preserve">REKINI@40900040161 (XML </w:t>
      </w:r>
      <w:proofErr w:type="spellStart"/>
      <w:r w:rsidRPr="00414880">
        <w:rPr>
          <w:rFonts w:eastAsia="Calibri"/>
          <w:b/>
          <w:bCs/>
          <w:sz w:val="22"/>
          <w:szCs w:val="22"/>
        </w:rPr>
        <w:t>formātā</w:t>
      </w:r>
      <w:proofErr w:type="spellEnd"/>
      <w:r w:rsidRPr="00414880">
        <w:rPr>
          <w:rFonts w:eastAsia="Calibri"/>
          <w:b/>
          <w:bCs/>
          <w:sz w:val="22"/>
          <w:szCs w:val="22"/>
        </w:rPr>
        <w:t xml:space="preserve">, </w:t>
      </w:r>
      <w:proofErr w:type="spellStart"/>
      <w:r w:rsidRPr="00414880">
        <w:rPr>
          <w:rFonts w:eastAsia="Calibri"/>
          <w:b/>
          <w:bCs/>
          <w:sz w:val="22"/>
          <w:szCs w:val="22"/>
        </w:rPr>
        <w:t>papildus</w:t>
      </w:r>
      <w:proofErr w:type="spellEnd"/>
      <w:r w:rsidRPr="00414880">
        <w:rPr>
          <w:rFonts w:eastAsia="Calibri"/>
          <w:b/>
          <w:bCs/>
          <w:sz w:val="22"/>
          <w:szCs w:val="22"/>
        </w:rPr>
        <w:t xml:space="preserve"> </w:t>
      </w:r>
      <w:proofErr w:type="spellStart"/>
      <w:r w:rsidRPr="00414880">
        <w:rPr>
          <w:rFonts w:eastAsia="Calibri"/>
          <w:b/>
          <w:bCs/>
          <w:sz w:val="22"/>
          <w:szCs w:val="22"/>
        </w:rPr>
        <w:t>pievienojot</w:t>
      </w:r>
      <w:proofErr w:type="spellEnd"/>
      <w:r w:rsidRPr="00414880">
        <w:rPr>
          <w:rFonts w:eastAsia="Calibri"/>
          <w:b/>
          <w:bCs/>
          <w:sz w:val="22"/>
          <w:szCs w:val="22"/>
        </w:rPr>
        <w:t xml:space="preserve"> </w:t>
      </w:r>
      <w:proofErr w:type="spellStart"/>
      <w:r w:rsidRPr="00414880">
        <w:rPr>
          <w:rFonts w:eastAsia="Calibri"/>
          <w:b/>
          <w:bCs/>
          <w:sz w:val="22"/>
          <w:szCs w:val="22"/>
        </w:rPr>
        <w:t>rēķina</w:t>
      </w:r>
      <w:proofErr w:type="spellEnd"/>
      <w:r w:rsidRPr="00414880">
        <w:rPr>
          <w:rFonts w:eastAsia="Calibri"/>
          <w:b/>
          <w:bCs/>
          <w:sz w:val="22"/>
          <w:szCs w:val="22"/>
        </w:rPr>
        <w:t xml:space="preserve"> PDF </w:t>
      </w:r>
      <w:proofErr w:type="spellStart"/>
      <w:r w:rsidRPr="00414880">
        <w:rPr>
          <w:rFonts w:eastAsia="Calibri"/>
          <w:b/>
          <w:bCs/>
          <w:sz w:val="22"/>
          <w:szCs w:val="22"/>
        </w:rPr>
        <w:t>datni</w:t>
      </w:r>
      <w:proofErr w:type="spellEnd"/>
      <w:r w:rsidRPr="00414880">
        <w:rPr>
          <w:rFonts w:eastAsia="Calibri"/>
          <w:b/>
          <w:bCs/>
          <w:sz w:val="22"/>
          <w:szCs w:val="22"/>
        </w:rPr>
        <w:t xml:space="preserve">), </w:t>
      </w:r>
      <w:proofErr w:type="spellStart"/>
      <w:r w:rsidRPr="00414880">
        <w:rPr>
          <w:sz w:val="22"/>
          <w:szCs w:val="22"/>
        </w:rPr>
        <w:t>vai</w:t>
      </w:r>
      <w:proofErr w:type="spellEnd"/>
      <w:r w:rsidRPr="00414880">
        <w:rPr>
          <w:sz w:val="22"/>
          <w:szCs w:val="22"/>
        </w:rPr>
        <w:t xml:space="preserve"> </w:t>
      </w:r>
      <w:proofErr w:type="spellStart"/>
      <w:r w:rsidRPr="00414880">
        <w:rPr>
          <w:sz w:val="22"/>
          <w:szCs w:val="22"/>
        </w:rPr>
        <w:t>izmantojot</w:t>
      </w:r>
      <w:proofErr w:type="spellEnd"/>
      <w:r w:rsidRPr="00414880">
        <w:rPr>
          <w:sz w:val="22"/>
          <w:szCs w:val="22"/>
        </w:rPr>
        <w:t xml:space="preserve"> </w:t>
      </w:r>
      <w:proofErr w:type="spellStart"/>
      <w:r w:rsidRPr="00414880">
        <w:rPr>
          <w:sz w:val="22"/>
          <w:szCs w:val="22"/>
        </w:rPr>
        <w:t>Unifiedpost</w:t>
      </w:r>
      <w:proofErr w:type="spellEnd"/>
      <w:r w:rsidRPr="00414880">
        <w:rPr>
          <w:sz w:val="22"/>
          <w:szCs w:val="22"/>
        </w:rPr>
        <w:t xml:space="preserve"> e-</w:t>
      </w:r>
      <w:proofErr w:type="spellStart"/>
      <w:r w:rsidRPr="00414880">
        <w:rPr>
          <w:sz w:val="22"/>
          <w:szCs w:val="22"/>
        </w:rPr>
        <w:t>rēķinu</w:t>
      </w:r>
      <w:proofErr w:type="spellEnd"/>
      <w:r w:rsidRPr="00414880">
        <w:rPr>
          <w:sz w:val="22"/>
          <w:szCs w:val="22"/>
        </w:rPr>
        <w:t xml:space="preserve"> </w:t>
      </w:r>
      <w:proofErr w:type="spellStart"/>
      <w:r w:rsidRPr="00414880">
        <w:rPr>
          <w:sz w:val="22"/>
          <w:szCs w:val="22"/>
        </w:rPr>
        <w:t>platformu</w:t>
      </w:r>
      <w:proofErr w:type="spellEnd"/>
      <w:r w:rsidRPr="00414880">
        <w:rPr>
          <w:rFonts w:eastAsia="Calibri"/>
          <w:sz w:val="22"/>
          <w:szCs w:val="22"/>
        </w:rPr>
        <w:t xml:space="preserve">. </w:t>
      </w:r>
      <w:proofErr w:type="spellStart"/>
      <w:r w:rsidRPr="00414880">
        <w:rPr>
          <w:rFonts w:eastAsia="Calibri"/>
          <w:sz w:val="22"/>
          <w:szCs w:val="22"/>
        </w:rPr>
        <w:t>Pasūtītājam</w:t>
      </w:r>
      <w:proofErr w:type="spellEnd"/>
      <w:r w:rsidRPr="00414880">
        <w:rPr>
          <w:rFonts w:eastAsia="Calibri"/>
          <w:sz w:val="22"/>
          <w:szCs w:val="22"/>
        </w:rPr>
        <w:t xml:space="preserve"> nav </w:t>
      </w:r>
      <w:proofErr w:type="spellStart"/>
      <w:r w:rsidRPr="00414880">
        <w:rPr>
          <w:rFonts w:eastAsia="Calibri"/>
          <w:sz w:val="22"/>
          <w:szCs w:val="22"/>
        </w:rPr>
        <w:t>pienākums</w:t>
      </w:r>
      <w:proofErr w:type="spellEnd"/>
      <w:r w:rsidRPr="00414880">
        <w:rPr>
          <w:rFonts w:eastAsia="Calibri"/>
          <w:sz w:val="22"/>
          <w:szCs w:val="22"/>
        </w:rPr>
        <w:t xml:space="preserve"> </w:t>
      </w:r>
      <w:proofErr w:type="spellStart"/>
      <w:r w:rsidRPr="00414880">
        <w:rPr>
          <w:rFonts w:eastAsia="Calibri"/>
          <w:sz w:val="22"/>
          <w:szCs w:val="22"/>
        </w:rPr>
        <w:t>maksāt</w:t>
      </w:r>
      <w:proofErr w:type="spellEnd"/>
      <w:r w:rsidRPr="00414880">
        <w:rPr>
          <w:rFonts w:eastAsia="Calibri"/>
          <w:sz w:val="22"/>
          <w:szCs w:val="22"/>
        </w:rPr>
        <w:t xml:space="preserve"> </w:t>
      </w:r>
      <w:proofErr w:type="spellStart"/>
      <w:r w:rsidRPr="00414880">
        <w:rPr>
          <w:rFonts w:eastAsia="Calibri"/>
          <w:sz w:val="22"/>
          <w:szCs w:val="22"/>
        </w:rPr>
        <w:t>rēķinus</w:t>
      </w:r>
      <w:proofErr w:type="spellEnd"/>
      <w:r w:rsidRPr="00414880">
        <w:rPr>
          <w:rFonts w:eastAsia="Calibri"/>
          <w:sz w:val="22"/>
          <w:szCs w:val="22"/>
        </w:rPr>
        <w:t xml:space="preserve">, kas nav </w:t>
      </w:r>
      <w:proofErr w:type="spellStart"/>
      <w:r w:rsidRPr="00414880">
        <w:rPr>
          <w:rFonts w:eastAsia="Calibri"/>
          <w:sz w:val="22"/>
          <w:szCs w:val="22"/>
        </w:rPr>
        <w:t>iesniegti</w:t>
      </w:r>
      <w:proofErr w:type="spellEnd"/>
      <w:r w:rsidRPr="00414880">
        <w:rPr>
          <w:rFonts w:eastAsia="Calibri"/>
          <w:sz w:val="22"/>
          <w:szCs w:val="22"/>
        </w:rPr>
        <w:t xml:space="preserve"> </w:t>
      </w:r>
      <w:proofErr w:type="spellStart"/>
      <w:r w:rsidRPr="00414880">
        <w:rPr>
          <w:rFonts w:eastAsia="Calibri"/>
          <w:sz w:val="22"/>
          <w:szCs w:val="22"/>
        </w:rPr>
        <w:t>saskaņā</w:t>
      </w:r>
      <w:proofErr w:type="spellEnd"/>
      <w:r w:rsidRPr="00414880">
        <w:rPr>
          <w:rFonts w:eastAsia="Calibri"/>
          <w:sz w:val="22"/>
          <w:szCs w:val="22"/>
        </w:rPr>
        <w:t xml:space="preserve"> </w:t>
      </w:r>
      <w:proofErr w:type="spellStart"/>
      <w:r w:rsidRPr="00414880">
        <w:rPr>
          <w:rFonts w:eastAsia="Calibri"/>
          <w:sz w:val="22"/>
          <w:szCs w:val="22"/>
        </w:rPr>
        <w:t>ar</w:t>
      </w:r>
      <w:proofErr w:type="spellEnd"/>
      <w:r w:rsidRPr="00414880">
        <w:rPr>
          <w:rFonts w:eastAsia="Calibri"/>
          <w:sz w:val="22"/>
          <w:szCs w:val="22"/>
        </w:rPr>
        <w:t xml:space="preserve"> </w:t>
      </w:r>
      <w:proofErr w:type="spellStart"/>
      <w:r w:rsidRPr="00414880">
        <w:rPr>
          <w:rFonts w:eastAsia="Calibri"/>
          <w:sz w:val="22"/>
          <w:szCs w:val="22"/>
        </w:rPr>
        <w:t>šajā</w:t>
      </w:r>
      <w:proofErr w:type="spellEnd"/>
      <w:r w:rsidRPr="00414880">
        <w:rPr>
          <w:rFonts w:eastAsia="Calibri"/>
          <w:sz w:val="22"/>
          <w:szCs w:val="22"/>
        </w:rPr>
        <w:t xml:space="preserve"> </w:t>
      </w:r>
      <w:proofErr w:type="spellStart"/>
      <w:r w:rsidRPr="00414880">
        <w:rPr>
          <w:rFonts w:eastAsia="Calibri"/>
          <w:sz w:val="22"/>
          <w:szCs w:val="22"/>
        </w:rPr>
        <w:t>apakšpunktā</w:t>
      </w:r>
      <w:proofErr w:type="spellEnd"/>
      <w:r w:rsidRPr="00414880">
        <w:rPr>
          <w:rFonts w:eastAsia="Calibri"/>
          <w:sz w:val="22"/>
          <w:szCs w:val="22"/>
        </w:rPr>
        <w:t xml:space="preserve"> </w:t>
      </w:r>
      <w:proofErr w:type="spellStart"/>
      <w:r w:rsidRPr="00414880">
        <w:rPr>
          <w:rFonts w:eastAsia="Calibri"/>
          <w:sz w:val="22"/>
          <w:szCs w:val="22"/>
        </w:rPr>
        <w:t>noteiktajiem</w:t>
      </w:r>
      <w:proofErr w:type="spellEnd"/>
      <w:r w:rsidRPr="00414880">
        <w:rPr>
          <w:rFonts w:eastAsia="Calibri"/>
          <w:sz w:val="22"/>
          <w:szCs w:val="22"/>
        </w:rPr>
        <w:t xml:space="preserve"> </w:t>
      </w:r>
      <w:proofErr w:type="spellStart"/>
      <w:r w:rsidRPr="00414880">
        <w:rPr>
          <w:rFonts w:eastAsia="Calibri"/>
          <w:sz w:val="22"/>
          <w:szCs w:val="22"/>
        </w:rPr>
        <w:t>nosacījumiem</w:t>
      </w:r>
      <w:proofErr w:type="spellEnd"/>
      <w:r w:rsidRPr="00414880">
        <w:rPr>
          <w:rFonts w:eastAsia="Calibri"/>
          <w:sz w:val="22"/>
          <w:szCs w:val="22"/>
        </w:rPr>
        <w:t>.</w:t>
      </w:r>
    </w:p>
    <w:p w14:paraId="052B6CCE" w14:textId="77777777" w:rsidR="00414880" w:rsidRPr="00226230" w:rsidRDefault="00414880" w:rsidP="00414880">
      <w:pPr>
        <w:widowControl w:val="0"/>
        <w:numPr>
          <w:ilvl w:val="1"/>
          <w:numId w:val="40"/>
        </w:numPr>
        <w:ind w:left="567" w:right="-1" w:hanging="567"/>
        <w:jc w:val="both"/>
        <w:rPr>
          <w:sz w:val="22"/>
          <w:szCs w:val="22"/>
        </w:rPr>
      </w:pPr>
      <w:proofErr w:type="spellStart"/>
      <w:r w:rsidRPr="00414880">
        <w:rPr>
          <w:sz w:val="22"/>
          <w:szCs w:val="22"/>
        </w:rPr>
        <w:lastRenderedPageBreak/>
        <w:t>Samaksa</w:t>
      </w:r>
      <w:proofErr w:type="spellEnd"/>
      <w:r w:rsidRPr="00414880">
        <w:rPr>
          <w:sz w:val="22"/>
          <w:szCs w:val="22"/>
        </w:rPr>
        <w:t xml:space="preserve"> </w:t>
      </w:r>
      <w:proofErr w:type="spellStart"/>
      <w:r w:rsidRPr="00414880">
        <w:rPr>
          <w:sz w:val="22"/>
          <w:szCs w:val="22"/>
        </w:rPr>
        <w:t>tiek</w:t>
      </w:r>
      <w:proofErr w:type="spellEnd"/>
      <w:r w:rsidRPr="00414880">
        <w:rPr>
          <w:sz w:val="22"/>
          <w:szCs w:val="22"/>
        </w:rPr>
        <w:t xml:space="preserve"> </w:t>
      </w:r>
      <w:proofErr w:type="spellStart"/>
      <w:r w:rsidRPr="00414880">
        <w:rPr>
          <w:sz w:val="22"/>
          <w:szCs w:val="22"/>
        </w:rPr>
        <w:t>veikta</w:t>
      </w:r>
      <w:proofErr w:type="spellEnd"/>
      <w:r w:rsidRPr="00414880">
        <w:rPr>
          <w:sz w:val="22"/>
          <w:szCs w:val="22"/>
        </w:rPr>
        <w:t xml:space="preserve"> </w:t>
      </w:r>
      <w:proofErr w:type="spellStart"/>
      <w:r w:rsidRPr="00414880">
        <w:rPr>
          <w:sz w:val="22"/>
          <w:szCs w:val="22"/>
        </w:rPr>
        <w:t>ar</w:t>
      </w:r>
      <w:proofErr w:type="spellEnd"/>
      <w:r w:rsidRPr="00414880">
        <w:rPr>
          <w:sz w:val="22"/>
          <w:szCs w:val="22"/>
        </w:rPr>
        <w:t xml:space="preserve"> </w:t>
      </w:r>
      <w:proofErr w:type="spellStart"/>
      <w:r w:rsidRPr="00414880">
        <w:rPr>
          <w:sz w:val="22"/>
          <w:szCs w:val="22"/>
        </w:rPr>
        <w:t>bankas</w:t>
      </w:r>
      <w:proofErr w:type="spellEnd"/>
      <w:r w:rsidRPr="00414880">
        <w:rPr>
          <w:sz w:val="22"/>
          <w:szCs w:val="22"/>
        </w:rPr>
        <w:t xml:space="preserve"> </w:t>
      </w:r>
      <w:proofErr w:type="spellStart"/>
      <w:r w:rsidRPr="00414880">
        <w:rPr>
          <w:sz w:val="22"/>
          <w:szCs w:val="22"/>
        </w:rPr>
        <w:t>pārskaitījumu</w:t>
      </w:r>
      <w:proofErr w:type="spellEnd"/>
      <w:r w:rsidRPr="00414880">
        <w:rPr>
          <w:sz w:val="22"/>
          <w:szCs w:val="22"/>
        </w:rPr>
        <w:t xml:space="preserve"> </w:t>
      </w:r>
      <w:proofErr w:type="spellStart"/>
      <w:r w:rsidRPr="00414880">
        <w:rPr>
          <w:sz w:val="22"/>
          <w:szCs w:val="22"/>
        </w:rPr>
        <w:t>uz</w:t>
      </w:r>
      <w:proofErr w:type="spellEnd"/>
      <w:r w:rsidRPr="00414880">
        <w:rPr>
          <w:sz w:val="22"/>
          <w:szCs w:val="22"/>
        </w:rPr>
        <w:t xml:space="preserve"> </w:t>
      </w:r>
      <w:proofErr w:type="spellStart"/>
      <w:r w:rsidRPr="00414880">
        <w:rPr>
          <w:sz w:val="22"/>
          <w:szCs w:val="22"/>
        </w:rPr>
        <w:t>Izpildītāja</w:t>
      </w:r>
      <w:proofErr w:type="spellEnd"/>
      <w:r w:rsidRPr="00414880">
        <w:rPr>
          <w:sz w:val="22"/>
          <w:szCs w:val="22"/>
        </w:rPr>
        <w:t xml:space="preserve"> </w:t>
      </w:r>
      <w:proofErr w:type="spellStart"/>
      <w:r w:rsidRPr="00414880">
        <w:rPr>
          <w:sz w:val="22"/>
          <w:szCs w:val="22"/>
        </w:rPr>
        <w:t>norādīto</w:t>
      </w:r>
      <w:proofErr w:type="spellEnd"/>
      <w:r w:rsidRPr="00414880">
        <w:rPr>
          <w:sz w:val="22"/>
          <w:szCs w:val="22"/>
        </w:rPr>
        <w:t xml:space="preserve"> </w:t>
      </w:r>
      <w:proofErr w:type="spellStart"/>
      <w:r w:rsidRPr="00414880">
        <w:rPr>
          <w:sz w:val="22"/>
          <w:szCs w:val="22"/>
        </w:rPr>
        <w:t>norēķinu</w:t>
      </w:r>
      <w:proofErr w:type="spellEnd"/>
      <w:r w:rsidRPr="00414880">
        <w:rPr>
          <w:sz w:val="22"/>
          <w:szCs w:val="22"/>
        </w:rPr>
        <w:t xml:space="preserve"> </w:t>
      </w:r>
      <w:proofErr w:type="spellStart"/>
      <w:r w:rsidRPr="00414880">
        <w:rPr>
          <w:sz w:val="22"/>
          <w:szCs w:val="22"/>
        </w:rPr>
        <w:t>kontu</w:t>
      </w:r>
      <w:proofErr w:type="spellEnd"/>
      <w:r w:rsidRPr="00414880">
        <w:rPr>
          <w:sz w:val="22"/>
          <w:szCs w:val="22"/>
        </w:rPr>
        <w:t xml:space="preserve">. Par </w:t>
      </w:r>
      <w:proofErr w:type="spellStart"/>
      <w:r w:rsidRPr="00414880">
        <w:rPr>
          <w:sz w:val="22"/>
          <w:szCs w:val="22"/>
        </w:rPr>
        <w:t>maksājumu</w:t>
      </w:r>
      <w:proofErr w:type="spellEnd"/>
      <w:r w:rsidRPr="00414880">
        <w:rPr>
          <w:sz w:val="22"/>
          <w:szCs w:val="22"/>
        </w:rPr>
        <w:t xml:space="preserve"> </w:t>
      </w:r>
      <w:proofErr w:type="spellStart"/>
      <w:r w:rsidRPr="00226230">
        <w:rPr>
          <w:sz w:val="22"/>
          <w:szCs w:val="22"/>
        </w:rPr>
        <w:t>veikšanas</w:t>
      </w:r>
      <w:proofErr w:type="spellEnd"/>
      <w:r w:rsidRPr="00226230">
        <w:rPr>
          <w:sz w:val="22"/>
          <w:szCs w:val="22"/>
        </w:rPr>
        <w:t xml:space="preserve"> </w:t>
      </w:r>
      <w:proofErr w:type="spellStart"/>
      <w:r w:rsidRPr="00226230">
        <w:rPr>
          <w:sz w:val="22"/>
          <w:szCs w:val="22"/>
        </w:rPr>
        <w:t>dienu</w:t>
      </w:r>
      <w:proofErr w:type="spellEnd"/>
      <w:r w:rsidRPr="00226230">
        <w:rPr>
          <w:sz w:val="22"/>
          <w:szCs w:val="22"/>
        </w:rPr>
        <w:t xml:space="preserve"> </w:t>
      </w:r>
      <w:proofErr w:type="spellStart"/>
      <w:r w:rsidRPr="00226230">
        <w:rPr>
          <w:sz w:val="22"/>
          <w:szCs w:val="22"/>
        </w:rPr>
        <w:t>uzskatāms</w:t>
      </w:r>
      <w:proofErr w:type="spellEnd"/>
      <w:r w:rsidRPr="00226230">
        <w:rPr>
          <w:sz w:val="22"/>
          <w:szCs w:val="22"/>
        </w:rPr>
        <w:t xml:space="preserve"> datums, </w:t>
      </w:r>
      <w:proofErr w:type="spellStart"/>
      <w:r w:rsidRPr="00226230">
        <w:rPr>
          <w:sz w:val="22"/>
          <w:szCs w:val="22"/>
        </w:rPr>
        <w:t>kad</w:t>
      </w:r>
      <w:proofErr w:type="spellEnd"/>
      <w:r w:rsidRPr="00226230">
        <w:rPr>
          <w:sz w:val="22"/>
          <w:szCs w:val="22"/>
        </w:rPr>
        <w:t xml:space="preserve"> </w:t>
      </w:r>
      <w:proofErr w:type="spellStart"/>
      <w:r w:rsidRPr="00226230">
        <w:rPr>
          <w:sz w:val="22"/>
          <w:szCs w:val="22"/>
        </w:rPr>
        <w:t>bankā</w:t>
      </w:r>
      <w:proofErr w:type="spellEnd"/>
      <w:r w:rsidRPr="00226230">
        <w:rPr>
          <w:sz w:val="22"/>
          <w:szCs w:val="22"/>
        </w:rPr>
        <w:t xml:space="preserve"> </w:t>
      </w:r>
      <w:proofErr w:type="spellStart"/>
      <w:r w:rsidRPr="00226230">
        <w:rPr>
          <w:sz w:val="22"/>
          <w:szCs w:val="22"/>
        </w:rPr>
        <w:t>iesniegts</w:t>
      </w:r>
      <w:proofErr w:type="spellEnd"/>
      <w:r w:rsidRPr="00226230">
        <w:rPr>
          <w:sz w:val="22"/>
          <w:szCs w:val="22"/>
        </w:rPr>
        <w:t xml:space="preserve"> </w:t>
      </w:r>
      <w:proofErr w:type="spellStart"/>
      <w:r w:rsidRPr="00226230">
        <w:rPr>
          <w:sz w:val="22"/>
          <w:szCs w:val="22"/>
        </w:rPr>
        <w:t>attiecīgs</w:t>
      </w:r>
      <w:proofErr w:type="spellEnd"/>
      <w:r w:rsidRPr="00226230">
        <w:rPr>
          <w:sz w:val="22"/>
          <w:szCs w:val="22"/>
        </w:rPr>
        <w:t xml:space="preserve"> </w:t>
      </w:r>
      <w:proofErr w:type="spellStart"/>
      <w:r w:rsidRPr="00226230">
        <w:rPr>
          <w:sz w:val="22"/>
          <w:szCs w:val="22"/>
        </w:rPr>
        <w:t>maksājuma</w:t>
      </w:r>
      <w:proofErr w:type="spellEnd"/>
      <w:r w:rsidRPr="00226230">
        <w:rPr>
          <w:sz w:val="22"/>
          <w:szCs w:val="22"/>
        </w:rPr>
        <w:t xml:space="preserve"> </w:t>
      </w:r>
      <w:proofErr w:type="spellStart"/>
      <w:r w:rsidRPr="00226230">
        <w:rPr>
          <w:sz w:val="22"/>
          <w:szCs w:val="22"/>
        </w:rPr>
        <w:t>uzdevums</w:t>
      </w:r>
      <w:proofErr w:type="spellEnd"/>
      <w:r w:rsidRPr="00226230">
        <w:rPr>
          <w:sz w:val="22"/>
          <w:szCs w:val="22"/>
        </w:rPr>
        <w:t xml:space="preserve"> (</w:t>
      </w:r>
      <w:proofErr w:type="spellStart"/>
      <w:r w:rsidRPr="00226230">
        <w:rPr>
          <w:sz w:val="22"/>
          <w:szCs w:val="22"/>
        </w:rPr>
        <w:t>bankas</w:t>
      </w:r>
      <w:proofErr w:type="spellEnd"/>
      <w:r w:rsidRPr="00226230">
        <w:rPr>
          <w:sz w:val="22"/>
          <w:szCs w:val="22"/>
        </w:rPr>
        <w:t xml:space="preserve"> </w:t>
      </w:r>
      <w:proofErr w:type="spellStart"/>
      <w:r w:rsidRPr="00226230">
        <w:rPr>
          <w:sz w:val="22"/>
          <w:szCs w:val="22"/>
        </w:rPr>
        <w:t>atzīme</w:t>
      </w:r>
      <w:proofErr w:type="spellEnd"/>
      <w:r w:rsidRPr="00226230">
        <w:rPr>
          <w:sz w:val="22"/>
          <w:szCs w:val="22"/>
        </w:rPr>
        <w:t>).</w:t>
      </w:r>
    </w:p>
    <w:p w14:paraId="6DF9C757" w14:textId="38E52A61" w:rsidR="00414880" w:rsidRPr="00226230" w:rsidRDefault="00414880" w:rsidP="00414880">
      <w:pPr>
        <w:widowControl w:val="0"/>
        <w:numPr>
          <w:ilvl w:val="1"/>
          <w:numId w:val="40"/>
        </w:numPr>
        <w:tabs>
          <w:tab w:val="left" w:pos="0"/>
        </w:tabs>
        <w:ind w:left="567" w:right="-1" w:hanging="567"/>
        <w:jc w:val="both"/>
        <w:rPr>
          <w:rFonts w:eastAsia="Calibri"/>
          <w:sz w:val="22"/>
          <w:szCs w:val="22"/>
        </w:rPr>
      </w:pPr>
      <w:bookmarkStart w:id="88" w:name="_Hlk172199788"/>
      <w:proofErr w:type="spellStart"/>
      <w:r w:rsidRPr="00226230">
        <w:rPr>
          <w:rFonts w:eastAsia="Calibri"/>
          <w:sz w:val="22"/>
          <w:szCs w:val="22"/>
        </w:rPr>
        <w:t>Pasūtītājs</w:t>
      </w:r>
      <w:proofErr w:type="spellEnd"/>
      <w:r w:rsidRPr="00226230">
        <w:rPr>
          <w:rFonts w:eastAsia="Calibri"/>
          <w:sz w:val="22"/>
          <w:szCs w:val="22"/>
        </w:rPr>
        <w:t xml:space="preserve"> </w:t>
      </w:r>
      <w:proofErr w:type="spellStart"/>
      <w:r w:rsidRPr="00226230">
        <w:rPr>
          <w:rFonts w:eastAsia="Calibri"/>
          <w:sz w:val="22"/>
          <w:szCs w:val="22"/>
        </w:rPr>
        <w:t>Līguma</w:t>
      </w:r>
      <w:proofErr w:type="spellEnd"/>
      <w:r w:rsidRPr="00226230">
        <w:rPr>
          <w:rFonts w:eastAsia="Calibri"/>
          <w:sz w:val="22"/>
          <w:szCs w:val="22"/>
        </w:rPr>
        <w:t xml:space="preserve"> </w:t>
      </w:r>
      <w:proofErr w:type="spellStart"/>
      <w:r w:rsidRPr="00226230">
        <w:rPr>
          <w:rFonts w:eastAsia="Calibri"/>
          <w:sz w:val="22"/>
          <w:szCs w:val="22"/>
        </w:rPr>
        <w:t>darbības</w:t>
      </w:r>
      <w:proofErr w:type="spellEnd"/>
      <w:r w:rsidRPr="00226230">
        <w:rPr>
          <w:rFonts w:eastAsia="Calibri"/>
          <w:sz w:val="22"/>
          <w:szCs w:val="22"/>
        </w:rPr>
        <w:t xml:space="preserve"> </w:t>
      </w:r>
      <w:proofErr w:type="spellStart"/>
      <w:r w:rsidRPr="00226230">
        <w:rPr>
          <w:rFonts w:eastAsia="Calibri"/>
          <w:sz w:val="22"/>
          <w:szCs w:val="22"/>
        </w:rPr>
        <w:t>laikā</w:t>
      </w:r>
      <w:proofErr w:type="spellEnd"/>
      <w:r w:rsidRPr="00226230">
        <w:rPr>
          <w:rFonts w:eastAsia="Calibri"/>
          <w:sz w:val="22"/>
          <w:szCs w:val="22"/>
        </w:rPr>
        <w:t xml:space="preserve"> </w:t>
      </w:r>
      <w:proofErr w:type="spellStart"/>
      <w:r w:rsidRPr="00226230">
        <w:rPr>
          <w:rFonts w:eastAsia="Calibri"/>
          <w:sz w:val="22"/>
          <w:szCs w:val="22"/>
        </w:rPr>
        <w:t>ir</w:t>
      </w:r>
      <w:proofErr w:type="spellEnd"/>
      <w:r w:rsidRPr="00226230">
        <w:rPr>
          <w:rFonts w:eastAsia="Calibri"/>
          <w:sz w:val="22"/>
          <w:szCs w:val="22"/>
        </w:rPr>
        <w:t xml:space="preserve"> </w:t>
      </w:r>
      <w:proofErr w:type="spellStart"/>
      <w:r w:rsidRPr="00226230">
        <w:rPr>
          <w:rFonts w:eastAsia="Calibri"/>
          <w:sz w:val="22"/>
          <w:szCs w:val="22"/>
        </w:rPr>
        <w:t>tiesīgs</w:t>
      </w:r>
      <w:proofErr w:type="spellEnd"/>
      <w:r w:rsidRPr="00226230">
        <w:rPr>
          <w:rFonts w:eastAsia="Calibri"/>
          <w:sz w:val="22"/>
          <w:szCs w:val="22"/>
        </w:rPr>
        <w:t xml:space="preserve"> </w:t>
      </w:r>
      <w:proofErr w:type="spellStart"/>
      <w:r w:rsidRPr="00226230">
        <w:rPr>
          <w:rFonts w:eastAsia="Calibri"/>
          <w:sz w:val="22"/>
          <w:szCs w:val="22"/>
        </w:rPr>
        <w:t>indeksēt</w:t>
      </w:r>
      <w:proofErr w:type="spellEnd"/>
      <w:r w:rsidRPr="00226230">
        <w:rPr>
          <w:rFonts w:eastAsia="Calibri"/>
          <w:sz w:val="22"/>
          <w:szCs w:val="22"/>
        </w:rPr>
        <w:t xml:space="preserve"> </w:t>
      </w:r>
      <w:proofErr w:type="spellStart"/>
      <w:r w:rsidRPr="00226230">
        <w:rPr>
          <w:rFonts w:eastAsia="Calibri"/>
          <w:sz w:val="22"/>
          <w:szCs w:val="22"/>
        </w:rPr>
        <w:t>ēdienkartes</w:t>
      </w:r>
      <w:proofErr w:type="spellEnd"/>
      <w:r w:rsidRPr="00226230">
        <w:rPr>
          <w:rFonts w:eastAsia="Calibri"/>
          <w:sz w:val="22"/>
          <w:szCs w:val="22"/>
        </w:rPr>
        <w:t xml:space="preserve"> </w:t>
      </w:r>
      <w:proofErr w:type="spellStart"/>
      <w:r w:rsidRPr="00226230">
        <w:rPr>
          <w:rFonts w:eastAsia="Calibri"/>
          <w:sz w:val="22"/>
          <w:szCs w:val="22"/>
        </w:rPr>
        <w:t>obligātās</w:t>
      </w:r>
      <w:proofErr w:type="spellEnd"/>
      <w:r w:rsidRPr="00226230">
        <w:rPr>
          <w:rFonts w:eastAsia="Calibri"/>
          <w:sz w:val="22"/>
          <w:szCs w:val="22"/>
        </w:rPr>
        <w:t xml:space="preserve"> </w:t>
      </w:r>
      <w:proofErr w:type="spellStart"/>
      <w:r w:rsidRPr="00226230">
        <w:rPr>
          <w:rFonts w:eastAsia="Calibri"/>
          <w:sz w:val="22"/>
          <w:szCs w:val="22"/>
        </w:rPr>
        <w:t>komponentes</w:t>
      </w:r>
      <w:proofErr w:type="spellEnd"/>
      <w:r w:rsidRPr="00226230">
        <w:rPr>
          <w:rFonts w:eastAsia="Calibri"/>
          <w:sz w:val="22"/>
          <w:szCs w:val="22"/>
        </w:rPr>
        <w:t xml:space="preserve"> </w:t>
      </w:r>
      <w:proofErr w:type="spellStart"/>
      <w:r w:rsidRPr="00226230">
        <w:rPr>
          <w:rFonts w:eastAsia="Calibri"/>
          <w:sz w:val="22"/>
          <w:szCs w:val="22"/>
        </w:rPr>
        <w:t>izmaksas</w:t>
      </w:r>
      <w:proofErr w:type="spellEnd"/>
      <w:r w:rsidRPr="00226230">
        <w:rPr>
          <w:rFonts w:eastAsia="Calibri"/>
          <w:sz w:val="22"/>
          <w:szCs w:val="22"/>
        </w:rPr>
        <w:t xml:space="preserve"> 1 (</w:t>
      </w:r>
      <w:proofErr w:type="spellStart"/>
      <w:r w:rsidRPr="00226230">
        <w:rPr>
          <w:rFonts w:eastAsia="Calibri"/>
          <w:sz w:val="22"/>
          <w:szCs w:val="22"/>
        </w:rPr>
        <w:t>vienam</w:t>
      </w:r>
      <w:proofErr w:type="spellEnd"/>
      <w:r w:rsidRPr="00226230">
        <w:rPr>
          <w:rFonts w:eastAsia="Calibri"/>
          <w:sz w:val="22"/>
          <w:szCs w:val="22"/>
        </w:rPr>
        <w:t xml:space="preserve">) </w:t>
      </w:r>
      <w:proofErr w:type="spellStart"/>
      <w:r w:rsidRPr="00226230">
        <w:rPr>
          <w:rFonts w:eastAsia="Calibri"/>
          <w:sz w:val="22"/>
          <w:szCs w:val="22"/>
        </w:rPr>
        <w:t>izglītojamajam</w:t>
      </w:r>
      <w:proofErr w:type="spellEnd"/>
      <w:r w:rsidRPr="00226230">
        <w:rPr>
          <w:rFonts w:eastAsia="Calibri"/>
          <w:sz w:val="22"/>
          <w:szCs w:val="22"/>
        </w:rPr>
        <w:t xml:space="preserve"> </w:t>
      </w:r>
      <w:proofErr w:type="spellStart"/>
      <w:r w:rsidRPr="00226230">
        <w:rPr>
          <w:rFonts w:eastAsia="Calibri"/>
          <w:sz w:val="22"/>
          <w:szCs w:val="22"/>
        </w:rPr>
        <w:t>dienā</w:t>
      </w:r>
      <w:bookmarkEnd w:id="88"/>
      <w:proofErr w:type="spellEnd"/>
      <w:r w:rsidRPr="00226230">
        <w:rPr>
          <w:rFonts w:eastAsia="Calibri"/>
          <w:sz w:val="22"/>
          <w:szCs w:val="22"/>
        </w:rPr>
        <w:t xml:space="preserve"> ne </w:t>
      </w:r>
      <w:proofErr w:type="spellStart"/>
      <w:r w:rsidRPr="00226230">
        <w:rPr>
          <w:rFonts w:eastAsia="Calibri"/>
          <w:sz w:val="22"/>
          <w:szCs w:val="22"/>
        </w:rPr>
        <w:t>vairāk</w:t>
      </w:r>
      <w:proofErr w:type="spellEnd"/>
      <w:r w:rsidRPr="00226230">
        <w:rPr>
          <w:rFonts w:eastAsia="Calibri"/>
          <w:sz w:val="22"/>
          <w:szCs w:val="22"/>
        </w:rPr>
        <w:t xml:space="preserve"> par 3 (</w:t>
      </w:r>
      <w:proofErr w:type="spellStart"/>
      <w:r w:rsidRPr="00226230">
        <w:rPr>
          <w:rFonts w:eastAsia="Calibri"/>
          <w:sz w:val="22"/>
          <w:szCs w:val="22"/>
        </w:rPr>
        <w:t>trīs</w:t>
      </w:r>
      <w:proofErr w:type="spellEnd"/>
      <w:r w:rsidRPr="00226230">
        <w:rPr>
          <w:rFonts w:eastAsia="Calibri"/>
          <w:sz w:val="22"/>
          <w:szCs w:val="22"/>
        </w:rPr>
        <w:t xml:space="preserve">) </w:t>
      </w:r>
      <w:proofErr w:type="spellStart"/>
      <w:r w:rsidRPr="00226230">
        <w:rPr>
          <w:rFonts w:eastAsia="Calibri"/>
          <w:sz w:val="22"/>
          <w:szCs w:val="22"/>
        </w:rPr>
        <w:t>reizēm</w:t>
      </w:r>
      <w:proofErr w:type="spellEnd"/>
      <w:r w:rsidRPr="00226230">
        <w:rPr>
          <w:rFonts w:eastAsia="Calibri"/>
          <w:sz w:val="22"/>
          <w:szCs w:val="22"/>
        </w:rPr>
        <w:t xml:space="preserve"> </w:t>
      </w:r>
      <w:proofErr w:type="spellStart"/>
      <w:r w:rsidRPr="00226230">
        <w:rPr>
          <w:rFonts w:eastAsia="Calibri"/>
          <w:sz w:val="22"/>
          <w:szCs w:val="22"/>
        </w:rPr>
        <w:t>Līguma</w:t>
      </w:r>
      <w:proofErr w:type="spellEnd"/>
      <w:r w:rsidRPr="00226230">
        <w:rPr>
          <w:rFonts w:eastAsia="Calibri"/>
          <w:sz w:val="22"/>
          <w:szCs w:val="22"/>
        </w:rPr>
        <w:t xml:space="preserve"> </w:t>
      </w:r>
      <w:proofErr w:type="spellStart"/>
      <w:r w:rsidRPr="00226230">
        <w:rPr>
          <w:rFonts w:eastAsia="Calibri"/>
          <w:sz w:val="22"/>
          <w:szCs w:val="22"/>
        </w:rPr>
        <w:t>darbības</w:t>
      </w:r>
      <w:proofErr w:type="spellEnd"/>
      <w:r w:rsidRPr="00226230">
        <w:rPr>
          <w:rFonts w:eastAsia="Calibri"/>
          <w:sz w:val="22"/>
          <w:szCs w:val="22"/>
        </w:rPr>
        <w:t xml:space="preserve"> </w:t>
      </w:r>
      <w:proofErr w:type="spellStart"/>
      <w:r w:rsidRPr="00226230">
        <w:rPr>
          <w:rFonts w:eastAsia="Calibri"/>
          <w:sz w:val="22"/>
          <w:szCs w:val="22"/>
        </w:rPr>
        <w:t>laikā</w:t>
      </w:r>
      <w:proofErr w:type="spellEnd"/>
      <w:r w:rsidRPr="00226230">
        <w:rPr>
          <w:rFonts w:eastAsia="Calibri"/>
          <w:sz w:val="22"/>
          <w:szCs w:val="22"/>
        </w:rPr>
        <w:t xml:space="preserve"> un ne </w:t>
      </w:r>
      <w:proofErr w:type="spellStart"/>
      <w:r w:rsidRPr="00226230">
        <w:rPr>
          <w:rFonts w:eastAsia="Calibri"/>
          <w:sz w:val="22"/>
          <w:szCs w:val="22"/>
        </w:rPr>
        <w:t>ātrāk</w:t>
      </w:r>
      <w:proofErr w:type="spellEnd"/>
      <w:r w:rsidRPr="00226230">
        <w:rPr>
          <w:rFonts w:eastAsia="Calibri"/>
          <w:sz w:val="22"/>
          <w:szCs w:val="22"/>
        </w:rPr>
        <w:t xml:space="preserve"> </w:t>
      </w:r>
      <w:proofErr w:type="spellStart"/>
      <w:r w:rsidRPr="00226230">
        <w:rPr>
          <w:rFonts w:eastAsia="Calibri"/>
          <w:sz w:val="22"/>
          <w:szCs w:val="22"/>
        </w:rPr>
        <w:t>kā</w:t>
      </w:r>
      <w:proofErr w:type="spellEnd"/>
      <w:r w:rsidRPr="00226230">
        <w:rPr>
          <w:rFonts w:eastAsia="Calibri"/>
          <w:sz w:val="22"/>
          <w:szCs w:val="22"/>
        </w:rPr>
        <w:t xml:space="preserve"> </w:t>
      </w:r>
      <w:proofErr w:type="spellStart"/>
      <w:r w:rsidRPr="00226230">
        <w:rPr>
          <w:rFonts w:eastAsia="Calibri"/>
          <w:sz w:val="22"/>
          <w:szCs w:val="22"/>
        </w:rPr>
        <w:t>pēc</w:t>
      </w:r>
      <w:proofErr w:type="spellEnd"/>
      <w:r w:rsidRPr="00226230">
        <w:rPr>
          <w:rFonts w:eastAsia="Calibri"/>
          <w:sz w:val="22"/>
          <w:szCs w:val="22"/>
        </w:rPr>
        <w:t xml:space="preserve"> 12 (</w:t>
      </w:r>
      <w:proofErr w:type="spellStart"/>
      <w:r w:rsidRPr="00226230">
        <w:rPr>
          <w:rFonts w:eastAsia="Calibri"/>
          <w:sz w:val="22"/>
          <w:szCs w:val="22"/>
        </w:rPr>
        <w:t>divpadsmit</w:t>
      </w:r>
      <w:proofErr w:type="spellEnd"/>
      <w:r w:rsidRPr="00226230">
        <w:rPr>
          <w:rFonts w:eastAsia="Calibri"/>
          <w:sz w:val="22"/>
          <w:szCs w:val="22"/>
        </w:rPr>
        <w:t xml:space="preserve">) </w:t>
      </w:r>
      <w:proofErr w:type="spellStart"/>
      <w:r w:rsidRPr="00226230">
        <w:rPr>
          <w:rFonts w:eastAsia="Calibri"/>
          <w:sz w:val="22"/>
          <w:szCs w:val="22"/>
        </w:rPr>
        <w:t>mēnešiem</w:t>
      </w:r>
      <w:proofErr w:type="spellEnd"/>
      <w:r w:rsidRPr="00226230">
        <w:rPr>
          <w:rFonts w:eastAsia="Calibri"/>
          <w:sz w:val="22"/>
          <w:szCs w:val="22"/>
        </w:rPr>
        <w:t xml:space="preserve"> </w:t>
      </w:r>
      <w:proofErr w:type="spellStart"/>
      <w:r w:rsidRPr="00226230">
        <w:rPr>
          <w:rFonts w:eastAsia="Calibri"/>
          <w:sz w:val="22"/>
          <w:szCs w:val="22"/>
        </w:rPr>
        <w:t>kopš</w:t>
      </w:r>
      <w:proofErr w:type="spellEnd"/>
      <w:r w:rsidRPr="00226230">
        <w:rPr>
          <w:rFonts w:eastAsia="Calibri"/>
          <w:sz w:val="22"/>
          <w:szCs w:val="22"/>
        </w:rPr>
        <w:t xml:space="preserve"> </w:t>
      </w:r>
      <w:proofErr w:type="spellStart"/>
      <w:r w:rsidRPr="00226230">
        <w:rPr>
          <w:rFonts w:eastAsia="Calibri"/>
          <w:sz w:val="22"/>
          <w:szCs w:val="22"/>
        </w:rPr>
        <w:t>Līguma</w:t>
      </w:r>
      <w:proofErr w:type="spellEnd"/>
      <w:r w:rsidRPr="00226230">
        <w:rPr>
          <w:rFonts w:eastAsia="Calibri"/>
          <w:sz w:val="22"/>
          <w:szCs w:val="22"/>
        </w:rPr>
        <w:t xml:space="preserve"> </w:t>
      </w:r>
      <w:proofErr w:type="spellStart"/>
      <w:r w:rsidRPr="00226230">
        <w:rPr>
          <w:rFonts w:eastAsia="Calibri"/>
          <w:sz w:val="22"/>
          <w:szCs w:val="22"/>
        </w:rPr>
        <w:t>noslēgšanas</w:t>
      </w:r>
      <w:proofErr w:type="spellEnd"/>
      <w:r w:rsidRPr="00226230">
        <w:rPr>
          <w:rFonts w:eastAsia="Calibri"/>
          <w:sz w:val="22"/>
          <w:szCs w:val="22"/>
        </w:rPr>
        <w:t xml:space="preserve">, </w:t>
      </w:r>
      <w:proofErr w:type="spellStart"/>
      <w:r w:rsidRPr="00226230">
        <w:rPr>
          <w:rFonts w:eastAsia="Calibri"/>
          <w:sz w:val="22"/>
          <w:szCs w:val="22"/>
        </w:rPr>
        <w:t>ņemot</w:t>
      </w:r>
      <w:proofErr w:type="spellEnd"/>
      <w:r w:rsidRPr="00226230">
        <w:rPr>
          <w:rFonts w:eastAsia="Calibri"/>
          <w:sz w:val="22"/>
          <w:szCs w:val="22"/>
        </w:rPr>
        <w:t xml:space="preserve"> </w:t>
      </w:r>
      <w:proofErr w:type="spellStart"/>
      <w:r w:rsidRPr="00226230">
        <w:rPr>
          <w:rFonts w:eastAsia="Calibri"/>
          <w:sz w:val="22"/>
          <w:szCs w:val="22"/>
        </w:rPr>
        <w:t>vērā</w:t>
      </w:r>
      <w:proofErr w:type="spellEnd"/>
      <w:r w:rsidRPr="00226230">
        <w:rPr>
          <w:rFonts w:eastAsia="Calibri"/>
          <w:sz w:val="22"/>
          <w:szCs w:val="22"/>
        </w:rPr>
        <w:t xml:space="preserve"> </w:t>
      </w:r>
      <w:proofErr w:type="spellStart"/>
      <w:r w:rsidRPr="00226230">
        <w:rPr>
          <w:rFonts w:eastAsia="Calibri"/>
          <w:sz w:val="22"/>
          <w:szCs w:val="22"/>
        </w:rPr>
        <w:t>Centrālās</w:t>
      </w:r>
      <w:proofErr w:type="spellEnd"/>
      <w:r w:rsidRPr="00226230">
        <w:rPr>
          <w:rFonts w:eastAsia="Calibri"/>
          <w:sz w:val="22"/>
          <w:szCs w:val="22"/>
        </w:rPr>
        <w:t xml:space="preserve"> </w:t>
      </w:r>
      <w:proofErr w:type="spellStart"/>
      <w:r w:rsidRPr="00226230">
        <w:rPr>
          <w:rFonts w:eastAsia="Calibri"/>
          <w:sz w:val="22"/>
          <w:szCs w:val="22"/>
        </w:rPr>
        <w:t>statistikas</w:t>
      </w:r>
      <w:proofErr w:type="spellEnd"/>
      <w:r w:rsidRPr="00226230">
        <w:rPr>
          <w:rFonts w:eastAsia="Calibri"/>
          <w:sz w:val="22"/>
          <w:szCs w:val="22"/>
        </w:rPr>
        <w:t xml:space="preserve"> </w:t>
      </w:r>
      <w:proofErr w:type="spellStart"/>
      <w:r w:rsidRPr="00226230">
        <w:rPr>
          <w:rFonts w:eastAsia="Calibri"/>
          <w:sz w:val="22"/>
          <w:szCs w:val="22"/>
        </w:rPr>
        <w:t>pārvaldes</w:t>
      </w:r>
      <w:proofErr w:type="spellEnd"/>
      <w:r w:rsidRPr="00226230">
        <w:rPr>
          <w:rFonts w:eastAsia="Calibri"/>
          <w:sz w:val="22"/>
          <w:szCs w:val="22"/>
        </w:rPr>
        <w:t xml:space="preserve"> datus par </w:t>
      </w:r>
      <w:proofErr w:type="spellStart"/>
      <w:r w:rsidRPr="00226230">
        <w:rPr>
          <w:rFonts w:eastAsia="Calibri"/>
          <w:sz w:val="22"/>
          <w:szCs w:val="22"/>
        </w:rPr>
        <w:t>grupas</w:t>
      </w:r>
      <w:proofErr w:type="spellEnd"/>
      <w:r w:rsidRPr="00226230">
        <w:rPr>
          <w:rFonts w:eastAsia="Calibri"/>
          <w:sz w:val="22"/>
          <w:szCs w:val="22"/>
        </w:rPr>
        <w:t xml:space="preserve"> “Pārtika un </w:t>
      </w:r>
      <w:proofErr w:type="spellStart"/>
      <w:r w:rsidRPr="00226230">
        <w:rPr>
          <w:rFonts w:eastAsia="Calibri"/>
          <w:sz w:val="22"/>
          <w:szCs w:val="22"/>
        </w:rPr>
        <w:t>bezalkoholiskie</w:t>
      </w:r>
      <w:proofErr w:type="spellEnd"/>
      <w:r w:rsidRPr="00226230">
        <w:rPr>
          <w:rFonts w:eastAsia="Calibri"/>
          <w:sz w:val="22"/>
          <w:szCs w:val="22"/>
        </w:rPr>
        <w:t xml:space="preserve"> </w:t>
      </w:r>
      <w:proofErr w:type="spellStart"/>
      <w:r w:rsidRPr="00226230">
        <w:rPr>
          <w:rFonts w:eastAsia="Calibri"/>
          <w:sz w:val="22"/>
          <w:szCs w:val="22"/>
        </w:rPr>
        <w:t>dzērieni</w:t>
      </w:r>
      <w:proofErr w:type="spellEnd"/>
      <w:r w:rsidRPr="00226230">
        <w:rPr>
          <w:rFonts w:eastAsia="Calibri"/>
          <w:sz w:val="22"/>
          <w:szCs w:val="22"/>
        </w:rPr>
        <w:t xml:space="preserve">” </w:t>
      </w:r>
      <w:proofErr w:type="spellStart"/>
      <w:r w:rsidRPr="00226230">
        <w:rPr>
          <w:rFonts w:eastAsia="Calibri"/>
          <w:sz w:val="22"/>
          <w:szCs w:val="22"/>
        </w:rPr>
        <w:t>cenu</w:t>
      </w:r>
      <w:proofErr w:type="spellEnd"/>
      <w:r w:rsidRPr="00226230">
        <w:rPr>
          <w:rFonts w:eastAsia="Calibri"/>
          <w:sz w:val="22"/>
          <w:szCs w:val="22"/>
        </w:rPr>
        <w:t xml:space="preserve"> </w:t>
      </w:r>
      <w:proofErr w:type="spellStart"/>
      <w:r w:rsidRPr="00226230">
        <w:rPr>
          <w:rFonts w:eastAsia="Calibri"/>
          <w:sz w:val="22"/>
          <w:szCs w:val="22"/>
        </w:rPr>
        <w:t>indeksa</w:t>
      </w:r>
      <w:proofErr w:type="spellEnd"/>
      <w:r w:rsidRPr="00226230">
        <w:rPr>
          <w:rFonts w:eastAsia="Calibri"/>
          <w:sz w:val="22"/>
          <w:szCs w:val="22"/>
        </w:rPr>
        <w:t xml:space="preserve"> </w:t>
      </w:r>
      <w:proofErr w:type="spellStart"/>
      <w:r w:rsidRPr="00226230">
        <w:rPr>
          <w:rFonts w:eastAsia="Calibri"/>
          <w:sz w:val="22"/>
          <w:szCs w:val="22"/>
        </w:rPr>
        <w:t>pieaugumu</w:t>
      </w:r>
      <w:proofErr w:type="spellEnd"/>
      <w:r w:rsidRPr="00226230">
        <w:rPr>
          <w:rFonts w:eastAsia="Calibri"/>
          <w:sz w:val="22"/>
          <w:szCs w:val="22"/>
        </w:rPr>
        <w:t xml:space="preserve"> un </w:t>
      </w:r>
      <w:proofErr w:type="spellStart"/>
      <w:r w:rsidRPr="00226230">
        <w:rPr>
          <w:rFonts w:eastAsia="Calibri"/>
          <w:sz w:val="22"/>
          <w:szCs w:val="22"/>
        </w:rPr>
        <w:t>ja</w:t>
      </w:r>
      <w:proofErr w:type="spellEnd"/>
      <w:r w:rsidRPr="00226230">
        <w:rPr>
          <w:rFonts w:eastAsia="Calibri"/>
          <w:sz w:val="22"/>
          <w:szCs w:val="22"/>
        </w:rPr>
        <w:t xml:space="preserve"> </w:t>
      </w:r>
      <w:proofErr w:type="spellStart"/>
      <w:r w:rsidRPr="00226230">
        <w:rPr>
          <w:rFonts w:eastAsia="Calibri"/>
          <w:sz w:val="22"/>
          <w:szCs w:val="22"/>
        </w:rPr>
        <w:t>šāds</w:t>
      </w:r>
      <w:proofErr w:type="spellEnd"/>
      <w:r w:rsidRPr="00226230">
        <w:rPr>
          <w:rFonts w:eastAsia="Calibri"/>
          <w:sz w:val="22"/>
          <w:szCs w:val="22"/>
        </w:rPr>
        <w:t xml:space="preserve"> </w:t>
      </w:r>
      <w:proofErr w:type="spellStart"/>
      <w:r w:rsidRPr="00226230">
        <w:rPr>
          <w:rFonts w:eastAsia="Calibri"/>
          <w:sz w:val="22"/>
          <w:szCs w:val="22"/>
        </w:rPr>
        <w:t>pieaugums</w:t>
      </w:r>
      <w:proofErr w:type="spellEnd"/>
      <w:r w:rsidRPr="00226230">
        <w:rPr>
          <w:rFonts w:eastAsia="Calibri"/>
          <w:sz w:val="22"/>
          <w:szCs w:val="22"/>
        </w:rPr>
        <w:t xml:space="preserve"> nav </w:t>
      </w:r>
      <w:proofErr w:type="spellStart"/>
      <w:r w:rsidRPr="00226230">
        <w:rPr>
          <w:rFonts w:eastAsia="Calibri"/>
          <w:sz w:val="22"/>
          <w:szCs w:val="22"/>
        </w:rPr>
        <w:t>mazāks</w:t>
      </w:r>
      <w:proofErr w:type="spellEnd"/>
      <w:r w:rsidRPr="00226230">
        <w:rPr>
          <w:rFonts w:eastAsia="Calibri"/>
          <w:sz w:val="22"/>
          <w:szCs w:val="22"/>
        </w:rPr>
        <w:t xml:space="preserve"> par 10 % (</w:t>
      </w:r>
      <w:proofErr w:type="spellStart"/>
      <w:r w:rsidRPr="00226230">
        <w:rPr>
          <w:rFonts w:eastAsia="Calibri"/>
          <w:sz w:val="22"/>
          <w:szCs w:val="22"/>
        </w:rPr>
        <w:t>desmit</w:t>
      </w:r>
      <w:proofErr w:type="spellEnd"/>
      <w:r w:rsidRPr="00226230">
        <w:rPr>
          <w:rFonts w:eastAsia="Calibri"/>
          <w:sz w:val="22"/>
          <w:szCs w:val="22"/>
        </w:rPr>
        <w:t xml:space="preserve"> </w:t>
      </w:r>
      <w:proofErr w:type="spellStart"/>
      <w:r w:rsidRPr="00226230">
        <w:rPr>
          <w:rFonts w:eastAsia="Calibri"/>
          <w:sz w:val="22"/>
          <w:szCs w:val="22"/>
        </w:rPr>
        <w:t>procentiem</w:t>
      </w:r>
      <w:proofErr w:type="spellEnd"/>
      <w:r w:rsidRPr="00226230">
        <w:rPr>
          <w:rFonts w:eastAsia="Calibri"/>
          <w:sz w:val="22"/>
          <w:szCs w:val="22"/>
        </w:rPr>
        <w:t xml:space="preserve">) </w:t>
      </w:r>
      <w:proofErr w:type="spellStart"/>
      <w:r w:rsidRPr="00226230">
        <w:rPr>
          <w:rFonts w:eastAsia="Calibri"/>
          <w:sz w:val="22"/>
          <w:szCs w:val="22"/>
        </w:rPr>
        <w:t>iepriekšējo</w:t>
      </w:r>
      <w:proofErr w:type="spellEnd"/>
      <w:r w:rsidRPr="00226230">
        <w:rPr>
          <w:rFonts w:eastAsia="Calibri"/>
          <w:sz w:val="22"/>
          <w:szCs w:val="22"/>
        </w:rPr>
        <w:t xml:space="preserve"> 12 (</w:t>
      </w:r>
      <w:proofErr w:type="spellStart"/>
      <w:r w:rsidRPr="00226230">
        <w:rPr>
          <w:rFonts w:eastAsia="Calibri"/>
          <w:sz w:val="22"/>
          <w:szCs w:val="22"/>
        </w:rPr>
        <w:t>divpadsmit</w:t>
      </w:r>
      <w:proofErr w:type="spellEnd"/>
      <w:r w:rsidRPr="00226230">
        <w:rPr>
          <w:rFonts w:eastAsia="Calibri"/>
          <w:sz w:val="22"/>
          <w:szCs w:val="22"/>
        </w:rPr>
        <w:t xml:space="preserve">) </w:t>
      </w:r>
      <w:proofErr w:type="spellStart"/>
      <w:r w:rsidRPr="00226230">
        <w:rPr>
          <w:rFonts w:eastAsia="Calibri"/>
          <w:sz w:val="22"/>
          <w:szCs w:val="22"/>
        </w:rPr>
        <w:t>mēnešu</w:t>
      </w:r>
      <w:proofErr w:type="spellEnd"/>
      <w:r w:rsidRPr="00226230">
        <w:rPr>
          <w:rFonts w:eastAsia="Calibri"/>
          <w:sz w:val="22"/>
          <w:szCs w:val="22"/>
        </w:rPr>
        <w:t xml:space="preserve"> </w:t>
      </w:r>
      <w:proofErr w:type="spellStart"/>
      <w:r w:rsidRPr="00226230">
        <w:rPr>
          <w:rFonts w:eastAsia="Calibri"/>
          <w:sz w:val="22"/>
          <w:szCs w:val="22"/>
        </w:rPr>
        <w:t>periodā</w:t>
      </w:r>
      <w:proofErr w:type="spellEnd"/>
      <w:r w:rsidRPr="00226230">
        <w:rPr>
          <w:rFonts w:eastAsia="Calibri"/>
          <w:sz w:val="22"/>
          <w:szCs w:val="22"/>
        </w:rPr>
        <w:t xml:space="preserve">. </w:t>
      </w:r>
      <w:proofErr w:type="spellStart"/>
      <w:r w:rsidRPr="00226230">
        <w:rPr>
          <w:rFonts w:eastAsia="Calibri"/>
          <w:sz w:val="22"/>
          <w:szCs w:val="22"/>
        </w:rPr>
        <w:t>Kopējās</w:t>
      </w:r>
      <w:proofErr w:type="spellEnd"/>
      <w:r w:rsidRPr="00226230">
        <w:rPr>
          <w:rFonts w:eastAsia="Calibri"/>
          <w:sz w:val="22"/>
          <w:szCs w:val="22"/>
        </w:rPr>
        <w:t xml:space="preserve"> </w:t>
      </w:r>
      <w:proofErr w:type="spellStart"/>
      <w:r w:rsidRPr="00226230">
        <w:rPr>
          <w:rFonts w:eastAsia="Calibri"/>
          <w:sz w:val="22"/>
          <w:szCs w:val="22"/>
        </w:rPr>
        <w:t>indeksētās</w:t>
      </w:r>
      <w:proofErr w:type="spellEnd"/>
      <w:r w:rsidRPr="00226230">
        <w:rPr>
          <w:rFonts w:eastAsia="Calibri"/>
          <w:sz w:val="22"/>
          <w:szCs w:val="22"/>
        </w:rPr>
        <w:t xml:space="preserve"> </w:t>
      </w:r>
      <w:proofErr w:type="spellStart"/>
      <w:r w:rsidRPr="00226230">
        <w:rPr>
          <w:rFonts w:eastAsia="Calibri"/>
          <w:sz w:val="22"/>
          <w:szCs w:val="22"/>
        </w:rPr>
        <w:t>ēdienkartes</w:t>
      </w:r>
      <w:proofErr w:type="spellEnd"/>
      <w:r w:rsidRPr="00226230">
        <w:rPr>
          <w:rFonts w:eastAsia="Calibri"/>
          <w:sz w:val="22"/>
          <w:szCs w:val="22"/>
        </w:rPr>
        <w:t xml:space="preserve"> </w:t>
      </w:r>
      <w:proofErr w:type="spellStart"/>
      <w:r w:rsidRPr="00226230">
        <w:rPr>
          <w:rFonts w:eastAsia="Calibri"/>
          <w:sz w:val="22"/>
          <w:szCs w:val="22"/>
        </w:rPr>
        <w:t>izmaksas</w:t>
      </w:r>
      <w:proofErr w:type="spellEnd"/>
      <w:r w:rsidRPr="00226230">
        <w:rPr>
          <w:rFonts w:eastAsia="Calibri"/>
          <w:sz w:val="22"/>
          <w:szCs w:val="22"/>
        </w:rPr>
        <w:t xml:space="preserve"> 1</w:t>
      </w:r>
      <w:r w:rsidR="00226230">
        <w:rPr>
          <w:rFonts w:eastAsia="Calibri"/>
          <w:sz w:val="22"/>
          <w:szCs w:val="22"/>
        </w:rPr>
        <w:t> </w:t>
      </w:r>
      <w:r w:rsidRPr="00226230">
        <w:rPr>
          <w:rFonts w:eastAsia="Calibri"/>
          <w:sz w:val="22"/>
          <w:szCs w:val="22"/>
        </w:rPr>
        <w:t>(</w:t>
      </w:r>
      <w:proofErr w:type="spellStart"/>
      <w:r w:rsidRPr="00226230">
        <w:rPr>
          <w:rFonts w:eastAsia="Calibri"/>
          <w:sz w:val="22"/>
          <w:szCs w:val="22"/>
        </w:rPr>
        <w:t>vienam</w:t>
      </w:r>
      <w:proofErr w:type="spellEnd"/>
      <w:r w:rsidRPr="00226230">
        <w:rPr>
          <w:rFonts w:eastAsia="Calibri"/>
          <w:sz w:val="22"/>
          <w:szCs w:val="22"/>
        </w:rPr>
        <w:t xml:space="preserve">) </w:t>
      </w:r>
      <w:proofErr w:type="spellStart"/>
      <w:r w:rsidRPr="00226230">
        <w:rPr>
          <w:rFonts w:eastAsia="Calibri"/>
          <w:sz w:val="22"/>
          <w:szCs w:val="22"/>
        </w:rPr>
        <w:t>izglītojamajam</w:t>
      </w:r>
      <w:proofErr w:type="spellEnd"/>
      <w:r w:rsidRPr="00226230">
        <w:rPr>
          <w:rFonts w:eastAsia="Calibri"/>
          <w:sz w:val="22"/>
          <w:szCs w:val="22"/>
        </w:rPr>
        <w:t xml:space="preserve"> </w:t>
      </w:r>
      <w:proofErr w:type="spellStart"/>
      <w:r w:rsidRPr="00226230">
        <w:rPr>
          <w:rFonts w:eastAsia="Calibri"/>
          <w:sz w:val="22"/>
          <w:szCs w:val="22"/>
        </w:rPr>
        <w:t>dienā</w:t>
      </w:r>
      <w:proofErr w:type="spellEnd"/>
      <w:r w:rsidRPr="00226230">
        <w:rPr>
          <w:rFonts w:eastAsia="Calibri"/>
          <w:sz w:val="22"/>
          <w:szCs w:val="22"/>
        </w:rPr>
        <w:t xml:space="preserve"> </w:t>
      </w:r>
      <w:proofErr w:type="spellStart"/>
      <w:r w:rsidRPr="00226230">
        <w:rPr>
          <w:rFonts w:eastAsia="Calibri"/>
          <w:sz w:val="22"/>
          <w:szCs w:val="22"/>
        </w:rPr>
        <w:t>nevar</w:t>
      </w:r>
      <w:proofErr w:type="spellEnd"/>
      <w:r w:rsidRPr="00226230">
        <w:rPr>
          <w:rFonts w:eastAsia="Calibri"/>
          <w:sz w:val="22"/>
          <w:szCs w:val="22"/>
        </w:rPr>
        <w:t xml:space="preserve"> </w:t>
      </w:r>
      <w:proofErr w:type="spellStart"/>
      <w:r w:rsidRPr="00226230">
        <w:rPr>
          <w:rFonts w:eastAsia="Calibri"/>
          <w:sz w:val="22"/>
          <w:szCs w:val="22"/>
        </w:rPr>
        <w:t>pārsniegt</w:t>
      </w:r>
      <w:proofErr w:type="spellEnd"/>
      <w:r w:rsidRPr="00226230">
        <w:rPr>
          <w:rFonts w:eastAsia="Calibri"/>
          <w:sz w:val="22"/>
          <w:szCs w:val="22"/>
        </w:rPr>
        <w:t xml:space="preserve"> </w:t>
      </w:r>
      <w:proofErr w:type="spellStart"/>
      <w:r w:rsidRPr="00226230">
        <w:rPr>
          <w:rFonts w:eastAsia="Calibri"/>
          <w:sz w:val="22"/>
          <w:szCs w:val="22"/>
        </w:rPr>
        <w:t>spēkā</w:t>
      </w:r>
      <w:proofErr w:type="spellEnd"/>
      <w:r w:rsidRPr="00226230">
        <w:rPr>
          <w:rFonts w:eastAsia="Calibri"/>
          <w:sz w:val="22"/>
          <w:szCs w:val="22"/>
        </w:rPr>
        <w:t xml:space="preserve"> </w:t>
      </w:r>
      <w:proofErr w:type="spellStart"/>
      <w:r w:rsidRPr="00226230">
        <w:rPr>
          <w:rFonts w:eastAsia="Calibri"/>
          <w:sz w:val="22"/>
          <w:szCs w:val="22"/>
        </w:rPr>
        <w:t>esošajos</w:t>
      </w:r>
      <w:proofErr w:type="spellEnd"/>
      <w:r w:rsidRPr="00226230">
        <w:rPr>
          <w:rFonts w:eastAsia="Calibri"/>
          <w:sz w:val="22"/>
          <w:szCs w:val="22"/>
        </w:rPr>
        <w:t xml:space="preserve"> </w:t>
      </w:r>
      <w:bookmarkStart w:id="89" w:name="_Hlk235771104"/>
      <w:r w:rsidRPr="00226230">
        <w:rPr>
          <w:rFonts w:eastAsia="Calibri"/>
          <w:sz w:val="22"/>
          <w:szCs w:val="22"/>
        </w:rPr>
        <w:t xml:space="preserve">Jūrmalas domes </w:t>
      </w:r>
      <w:proofErr w:type="spellStart"/>
      <w:r w:rsidRPr="00226230">
        <w:rPr>
          <w:rFonts w:eastAsia="Calibri"/>
          <w:sz w:val="22"/>
          <w:szCs w:val="22"/>
        </w:rPr>
        <w:t>saistošajos</w:t>
      </w:r>
      <w:proofErr w:type="spellEnd"/>
      <w:r w:rsidRPr="00226230">
        <w:rPr>
          <w:rFonts w:eastAsia="Calibri"/>
          <w:sz w:val="22"/>
          <w:szCs w:val="22"/>
        </w:rPr>
        <w:t xml:space="preserve"> </w:t>
      </w:r>
      <w:proofErr w:type="spellStart"/>
      <w:r w:rsidRPr="00226230">
        <w:rPr>
          <w:rFonts w:eastAsia="Calibri"/>
          <w:sz w:val="22"/>
          <w:szCs w:val="22"/>
        </w:rPr>
        <w:t>noteikumos</w:t>
      </w:r>
      <w:proofErr w:type="spellEnd"/>
      <w:r w:rsidRPr="00226230">
        <w:rPr>
          <w:rFonts w:eastAsia="Calibri"/>
          <w:sz w:val="22"/>
          <w:szCs w:val="22"/>
        </w:rPr>
        <w:t xml:space="preserve"> par </w:t>
      </w:r>
      <w:proofErr w:type="spellStart"/>
      <w:r w:rsidRPr="00226230">
        <w:rPr>
          <w:rFonts w:eastAsia="Calibri"/>
          <w:sz w:val="22"/>
          <w:szCs w:val="22"/>
        </w:rPr>
        <w:t>ēdināšanas</w:t>
      </w:r>
      <w:proofErr w:type="spellEnd"/>
      <w:r w:rsidRPr="00226230">
        <w:rPr>
          <w:rFonts w:eastAsia="Calibri"/>
          <w:sz w:val="22"/>
          <w:szCs w:val="22"/>
        </w:rPr>
        <w:t xml:space="preserve"> </w:t>
      </w:r>
      <w:proofErr w:type="spellStart"/>
      <w:r w:rsidRPr="00226230">
        <w:rPr>
          <w:rFonts w:eastAsia="Calibri"/>
          <w:sz w:val="22"/>
          <w:szCs w:val="22"/>
        </w:rPr>
        <w:t>maksas</w:t>
      </w:r>
      <w:proofErr w:type="spellEnd"/>
      <w:r w:rsidRPr="00226230">
        <w:rPr>
          <w:rFonts w:eastAsia="Calibri"/>
          <w:sz w:val="22"/>
          <w:szCs w:val="22"/>
        </w:rPr>
        <w:t xml:space="preserve"> </w:t>
      </w:r>
      <w:proofErr w:type="spellStart"/>
      <w:r w:rsidRPr="00226230">
        <w:rPr>
          <w:rFonts w:eastAsia="Calibri"/>
          <w:sz w:val="22"/>
          <w:szCs w:val="22"/>
        </w:rPr>
        <w:t>atvieglojumiem</w:t>
      </w:r>
      <w:proofErr w:type="spellEnd"/>
      <w:r w:rsidRPr="00226230">
        <w:rPr>
          <w:rFonts w:eastAsia="Calibri"/>
          <w:sz w:val="22"/>
          <w:szCs w:val="22"/>
        </w:rPr>
        <w:t xml:space="preserve"> Jūrmalas domes </w:t>
      </w:r>
      <w:proofErr w:type="spellStart"/>
      <w:r w:rsidRPr="00226230">
        <w:rPr>
          <w:rFonts w:eastAsia="Calibri"/>
          <w:sz w:val="22"/>
          <w:szCs w:val="22"/>
        </w:rPr>
        <w:t>dibināto</w:t>
      </w:r>
      <w:proofErr w:type="spellEnd"/>
      <w:r w:rsidRPr="00226230">
        <w:rPr>
          <w:rFonts w:eastAsia="Calibri"/>
          <w:sz w:val="22"/>
          <w:szCs w:val="22"/>
        </w:rPr>
        <w:t xml:space="preserve"> izglītības </w:t>
      </w:r>
      <w:proofErr w:type="spellStart"/>
      <w:r w:rsidRPr="00226230">
        <w:rPr>
          <w:rFonts w:eastAsia="Calibri"/>
          <w:sz w:val="22"/>
          <w:szCs w:val="22"/>
        </w:rPr>
        <w:t>iestāžu</w:t>
      </w:r>
      <w:proofErr w:type="spellEnd"/>
      <w:r w:rsidRPr="00226230">
        <w:rPr>
          <w:rFonts w:eastAsia="Calibri"/>
          <w:sz w:val="22"/>
          <w:szCs w:val="22"/>
        </w:rPr>
        <w:t xml:space="preserve"> </w:t>
      </w:r>
      <w:bookmarkStart w:id="90" w:name="_Hlk235771598"/>
      <w:proofErr w:type="spellStart"/>
      <w:r w:rsidRPr="00226230">
        <w:rPr>
          <w:rFonts w:eastAsia="Calibri"/>
          <w:sz w:val="22"/>
          <w:szCs w:val="22"/>
        </w:rPr>
        <w:t>izglītojamiem</w:t>
      </w:r>
      <w:bookmarkEnd w:id="90"/>
      <w:proofErr w:type="spellEnd"/>
      <w:r w:rsidRPr="00226230">
        <w:rPr>
          <w:rFonts w:eastAsia="Calibri"/>
          <w:sz w:val="22"/>
          <w:szCs w:val="22"/>
        </w:rPr>
        <w:t xml:space="preserve"> </w:t>
      </w:r>
      <w:bookmarkEnd w:id="89"/>
      <w:proofErr w:type="spellStart"/>
      <w:r w:rsidRPr="00226230">
        <w:rPr>
          <w:rFonts w:eastAsia="Calibri"/>
          <w:sz w:val="22"/>
          <w:szCs w:val="22"/>
        </w:rPr>
        <w:t>noteikto</w:t>
      </w:r>
      <w:proofErr w:type="spellEnd"/>
      <w:r w:rsidRPr="00226230">
        <w:rPr>
          <w:rFonts w:eastAsia="Calibri"/>
          <w:sz w:val="22"/>
          <w:szCs w:val="22"/>
        </w:rPr>
        <w:t xml:space="preserve"> </w:t>
      </w:r>
      <w:proofErr w:type="spellStart"/>
      <w:r w:rsidRPr="00226230">
        <w:rPr>
          <w:rFonts w:eastAsia="Calibri"/>
          <w:sz w:val="22"/>
          <w:szCs w:val="22"/>
        </w:rPr>
        <w:t>izmaksu</w:t>
      </w:r>
      <w:proofErr w:type="spellEnd"/>
      <w:r w:rsidRPr="00226230">
        <w:rPr>
          <w:rFonts w:eastAsia="Calibri"/>
          <w:sz w:val="22"/>
          <w:szCs w:val="22"/>
        </w:rPr>
        <w:t xml:space="preserve"> </w:t>
      </w:r>
      <w:proofErr w:type="spellStart"/>
      <w:r w:rsidRPr="00226230">
        <w:rPr>
          <w:rFonts w:eastAsia="Calibri"/>
          <w:sz w:val="22"/>
          <w:szCs w:val="22"/>
        </w:rPr>
        <w:t>apmēru</w:t>
      </w:r>
      <w:proofErr w:type="spellEnd"/>
      <w:r w:rsidRPr="00226230">
        <w:rPr>
          <w:rFonts w:eastAsia="Calibri"/>
          <w:sz w:val="22"/>
          <w:szCs w:val="22"/>
        </w:rPr>
        <w:t>.</w:t>
      </w:r>
    </w:p>
    <w:p w14:paraId="226150C4" w14:textId="77777777" w:rsidR="00414880" w:rsidRPr="00414880" w:rsidRDefault="00414880" w:rsidP="00414880">
      <w:pPr>
        <w:widowControl w:val="0"/>
        <w:numPr>
          <w:ilvl w:val="1"/>
          <w:numId w:val="40"/>
        </w:numPr>
        <w:tabs>
          <w:tab w:val="left" w:pos="0"/>
        </w:tabs>
        <w:ind w:left="567" w:right="-1" w:hanging="567"/>
        <w:jc w:val="both"/>
        <w:rPr>
          <w:sz w:val="22"/>
          <w:szCs w:val="22"/>
          <w:lang w:eastAsia="lv-LV"/>
        </w:rPr>
      </w:pPr>
      <w:proofErr w:type="spellStart"/>
      <w:r w:rsidRPr="00226230">
        <w:rPr>
          <w:rFonts w:eastAsia="Calibri"/>
          <w:sz w:val="22"/>
          <w:szCs w:val="22"/>
        </w:rPr>
        <w:t>Pasūtītājs</w:t>
      </w:r>
      <w:proofErr w:type="spellEnd"/>
      <w:r w:rsidRPr="00226230">
        <w:rPr>
          <w:sz w:val="22"/>
          <w:szCs w:val="22"/>
          <w:lang w:eastAsia="lv-LV"/>
        </w:rPr>
        <w:t xml:space="preserve"> </w:t>
      </w:r>
      <w:proofErr w:type="spellStart"/>
      <w:r w:rsidRPr="00226230">
        <w:rPr>
          <w:sz w:val="22"/>
          <w:szCs w:val="22"/>
          <w:lang w:eastAsia="lv-LV"/>
        </w:rPr>
        <w:t>Līguma</w:t>
      </w:r>
      <w:proofErr w:type="spellEnd"/>
      <w:r w:rsidRPr="00226230">
        <w:rPr>
          <w:sz w:val="22"/>
          <w:szCs w:val="22"/>
          <w:lang w:eastAsia="lv-LV"/>
        </w:rPr>
        <w:t xml:space="preserve"> </w:t>
      </w:r>
      <w:proofErr w:type="spellStart"/>
      <w:r w:rsidRPr="00226230">
        <w:rPr>
          <w:sz w:val="22"/>
          <w:szCs w:val="22"/>
          <w:lang w:eastAsia="lv-LV"/>
        </w:rPr>
        <w:t>darbības</w:t>
      </w:r>
      <w:proofErr w:type="spellEnd"/>
      <w:r w:rsidRPr="00226230">
        <w:rPr>
          <w:sz w:val="22"/>
          <w:szCs w:val="22"/>
          <w:lang w:eastAsia="lv-LV"/>
        </w:rPr>
        <w:t xml:space="preserve"> </w:t>
      </w:r>
      <w:proofErr w:type="spellStart"/>
      <w:r w:rsidRPr="00226230">
        <w:rPr>
          <w:sz w:val="22"/>
          <w:szCs w:val="22"/>
          <w:lang w:eastAsia="lv-LV"/>
        </w:rPr>
        <w:t>laikā</w:t>
      </w:r>
      <w:proofErr w:type="spellEnd"/>
      <w:r w:rsidRPr="00226230">
        <w:rPr>
          <w:sz w:val="22"/>
          <w:szCs w:val="22"/>
          <w:lang w:eastAsia="lv-LV"/>
        </w:rPr>
        <w:t xml:space="preserve"> </w:t>
      </w:r>
      <w:proofErr w:type="spellStart"/>
      <w:r w:rsidRPr="00226230">
        <w:rPr>
          <w:sz w:val="22"/>
          <w:szCs w:val="22"/>
          <w:lang w:eastAsia="lv-LV"/>
        </w:rPr>
        <w:t>ir</w:t>
      </w:r>
      <w:proofErr w:type="spellEnd"/>
      <w:r w:rsidRPr="00226230">
        <w:rPr>
          <w:sz w:val="22"/>
          <w:szCs w:val="22"/>
          <w:lang w:eastAsia="lv-LV"/>
        </w:rPr>
        <w:t xml:space="preserve"> </w:t>
      </w:r>
      <w:proofErr w:type="spellStart"/>
      <w:r w:rsidRPr="00226230">
        <w:rPr>
          <w:sz w:val="22"/>
          <w:szCs w:val="22"/>
          <w:lang w:eastAsia="lv-LV"/>
        </w:rPr>
        <w:t>tiesīgs</w:t>
      </w:r>
      <w:proofErr w:type="spellEnd"/>
      <w:r w:rsidRPr="00226230">
        <w:rPr>
          <w:sz w:val="22"/>
          <w:szCs w:val="22"/>
          <w:lang w:eastAsia="lv-LV"/>
        </w:rPr>
        <w:t xml:space="preserve"> </w:t>
      </w:r>
      <w:proofErr w:type="spellStart"/>
      <w:r w:rsidRPr="00226230">
        <w:rPr>
          <w:sz w:val="22"/>
          <w:szCs w:val="22"/>
          <w:lang w:eastAsia="lv-LV"/>
        </w:rPr>
        <w:t>indeksēt</w:t>
      </w:r>
      <w:proofErr w:type="spellEnd"/>
      <w:r w:rsidRPr="00226230">
        <w:rPr>
          <w:sz w:val="22"/>
          <w:szCs w:val="22"/>
          <w:lang w:eastAsia="lv-LV"/>
        </w:rPr>
        <w:t xml:space="preserve"> </w:t>
      </w:r>
      <w:proofErr w:type="spellStart"/>
      <w:r w:rsidRPr="00226230">
        <w:rPr>
          <w:sz w:val="22"/>
          <w:szCs w:val="22"/>
          <w:lang w:eastAsia="lv-LV"/>
        </w:rPr>
        <w:t>ēdienkartes</w:t>
      </w:r>
      <w:proofErr w:type="spellEnd"/>
      <w:r w:rsidRPr="00226230">
        <w:rPr>
          <w:sz w:val="22"/>
          <w:szCs w:val="22"/>
          <w:lang w:eastAsia="lv-LV"/>
        </w:rPr>
        <w:t xml:space="preserve"> </w:t>
      </w:r>
      <w:proofErr w:type="spellStart"/>
      <w:r w:rsidRPr="00226230">
        <w:rPr>
          <w:sz w:val="22"/>
          <w:szCs w:val="22"/>
          <w:lang w:eastAsia="lv-LV"/>
        </w:rPr>
        <w:t>mainīgās</w:t>
      </w:r>
      <w:proofErr w:type="spellEnd"/>
      <w:r w:rsidRPr="00226230">
        <w:rPr>
          <w:sz w:val="22"/>
          <w:szCs w:val="22"/>
          <w:lang w:eastAsia="lv-LV"/>
        </w:rPr>
        <w:t xml:space="preserve"> </w:t>
      </w:r>
      <w:proofErr w:type="spellStart"/>
      <w:r w:rsidRPr="00226230">
        <w:rPr>
          <w:sz w:val="22"/>
          <w:szCs w:val="22"/>
          <w:lang w:eastAsia="lv-LV"/>
        </w:rPr>
        <w:t>komponentes</w:t>
      </w:r>
      <w:proofErr w:type="spellEnd"/>
      <w:r w:rsidRPr="00226230">
        <w:rPr>
          <w:sz w:val="22"/>
          <w:szCs w:val="22"/>
          <w:lang w:eastAsia="lv-LV"/>
        </w:rPr>
        <w:t xml:space="preserve"> </w:t>
      </w:r>
      <w:proofErr w:type="spellStart"/>
      <w:r w:rsidRPr="00226230">
        <w:rPr>
          <w:sz w:val="22"/>
          <w:szCs w:val="22"/>
          <w:lang w:eastAsia="lv-LV"/>
        </w:rPr>
        <w:t>izmaksas</w:t>
      </w:r>
      <w:proofErr w:type="spellEnd"/>
      <w:r w:rsidRPr="00226230">
        <w:rPr>
          <w:sz w:val="22"/>
          <w:szCs w:val="22"/>
          <w:lang w:eastAsia="lv-LV"/>
        </w:rPr>
        <w:t xml:space="preserve"> 1 (</w:t>
      </w:r>
      <w:proofErr w:type="spellStart"/>
      <w:r w:rsidRPr="00226230">
        <w:rPr>
          <w:sz w:val="22"/>
          <w:szCs w:val="22"/>
          <w:lang w:eastAsia="lv-LV"/>
        </w:rPr>
        <w:t>vienam</w:t>
      </w:r>
      <w:proofErr w:type="spellEnd"/>
      <w:r w:rsidRPr="00226230">
        <w:rPr>
          <w:sz w:val="22"/>
          <w:szCs w:val="22"/>
          <w:lang w:eastAsia="lv-LV"/>
        </w:rPr>
        <w:t xml:space="preserve">) </w:t>
      </w:r>
      <w:proofErr w:type="spellStart"/>
      <w:r w:rsidRPr="00226230">
        <w:rPr>
          <w:sz w:val="22"/>
          <w:szCs w:val="22"/>
          <w:lang w:eastAsia="lv-LV"/>
        </w:rPr>
        <w:t>izglītojamajam</w:t>
      </w:r>
      <w:proofErr w:type="spellEnd"/>
      <w:r w:rsidRPr="00226230">
        <w:rPr>
          <w:sz w:val="22"/>
          <w:szCs w:val="22"/>
          <w:lang w:eastAsia="lv-LV"/>
        </w:rPr>
        <w:t xml:space="preserve"> </w:t>
      </w:r>
      <w:proofErr w:type="spellStart"/>
      <w:r w:rsidRPr="00226230">
        <w:rPr>
          <w:sz w:val="22"/>
          <w:szCs w:val="22"/>
          <w:lang w:eastAsia="lv-LV"/>
        </w:rPr>
        <w:t>dienā</w:t>
      </w:r>
      <w:proofErr w:type="spellEnd"/>
      <w:r w:rsidRPr="00226230">
        <w:rPr>
          <w:sz w:val="22"/>
          <w:szCs w:val="22"/>
          <w:lang w:eastAsia="lv-LV"/>
        </w:rPr>
        <w:t xml:space="preserve">, </w:t>
      </w:r>
      <w:proofErr w:type="spellStart"/>
      <w:r w:rsidRPr="00226230">
        <w:rPr>
          <w:sz w:val="22"/>
          <w:szCs w:val="22"/>
          <w:lang w:eastAsia="lv-LV"/>
        </w:rPr>
        <w:t>ja</w:t>
      </w:r>
      <w:proofErr w:type="spellEnd"/>
      <w:r w:rsidRPr="00226230">
        <w:rPr>
          <w:sz w:val="22"/>
          <w:szCs w:val="22"/>
          <w:lang w:eastAsia="lv-LV"/>
        </w:rPr>
        <w:t xml:space="preserve"> </w:t>
      </w:r>
      <w:proofErr w:type="spellStart"/>
      <w:r w:rsidRPr="00226230">
        <w:rPr>
          <w:sz w:val="22"/>
          <w:szCs w:val="22"/>
          <w:lang w:eastAsia="lv-LV"/>
        </w:rPr>
        <w:t>saskaņā</w:t>
      </w:r>
      <w:proofErr w:type="spellEnd"/>
      <w:r w:rsidRPr="00226230">
        <w:rPr>
          <w:sz w:val="22"/>
          <w:szCs w:val="22"/>
          <w:lang w:eastAsia="lv-LV"/>
        </w:rPr>
        <w:t xml:space="preserve"> </w:t>
      </w:r>
      <w:proofErr w:type="spellStart"/>
      <w:r w:rsidRPr="00226230">
        <w:rPr>
          <w:sz w:val="22"/>
          <w:szCs w:val="22"/>
          <w:lang w:eastAsia="lv-LV"/>
        </w:rPr>
        <w:t>ar</w:t>
      </w:r>
      <w:proofErr w:type="spellEnd"/>
      <w:r w:rsidRPr="00226230">
        <w:rPr>
          <w:sz w:val="22"/>
          <w:szCs w:val="22"/>
          <w:lang w:eastAsia="lv-LV"/>
        </w:rPr>
        <w:t xml:space="preserve"> </w:t>
      </w:r>
      <w:proofErr w:type="spellStart"/>
      <w:r w:rsidRPr="00226230">
        <w:rPr>
          <w:sz w:val="22"/>
          <w:szCs w:val="22"/>
          <w:lang w:eastAsia="lv-LV"/>
        </w:rPr>
        <w:t>normatīvajiem</w:t>
      </w:r>
      <w:proofErr w:type="spellEnd"/>
      <w:r w:rsidRPr="00414880">
        <w:rPr>
          <w:sz w:val="22"/>
          <w:szCs w:val="22"/>
          <w:lang w:eastAsia="lv-LV"/>
        </w:rPr>
        <w:t xml:space="preserve"> </w:t>
      </w:r>
      <w:proofErr w:type="spellStart"/>
      <w:r w:rsidRPr="00414880">
        <w:rPr>
          <w:sz w:val="22"/>
          <w:szCs w:val="22"/>
          <w:lang w:eastAsia="lv-LV"/>
        </w:rPr>
        <w:t>aktiem</w:t>
      </w:r>
      <w:proofErr w:type="spellEnd"/>
      <w:r w:rsidRPr="00414880">
        <w:rPr>
          <w:sz w:val="22"/>
          <w:szCs w:val="22"/>
          <w:lang w:eastAsia="lv-LV"/>
        </w:rPr>
        <w:t xml:space="preserve"> </w:t>
      </w:r>
      <w:proofErr w:type="spellStart"/>
      <w:r w:rsidRPr="00414880">
        <w:rPr>
          <w:sz w:val="22"/>
          <w:szCs w:val="22"/>
          <w:lang w:eastAsia="lv-LV"/>
        </w:rPr>
        <w:t>tiek</w:t>
      </w:r>
      <w:proofErr w:type="spellEnd"/>
      <w:r w:rsidRPr="00414880">
        <w:rPr>
          <w:sz w:val="22"/>
          <w:szCs w:val="22"/>
          <w:lang w:eastAsia="lv-LV"/>
        </w:rPr>
        <w:t xml:space="preserve"> no </w:t>
      </w:r>
      <w:proofErr w:type="spellStart"/>
      <w:r w:rsidRPr="00414880">
        <w:rPr>
          <w:sz w:val="22"/>
          <w:szCs w:val="22"/>
          <w:lang w:eastAsia="lv-LV"/>
        </w:rPr>
        <w:t>jauna</w:t>
      </w:r>
      <w:proofErr w:type="spellEnd"/>
      <w:r w:rsidRPr="00414880">
        <w:rPr>
          <w:sz w:val="22"/>
          <w:szCs w:val="22"/>
          <w:lang w:eastAsia="lv-LV"/>
        </w:rPr>
        <w:t xml:space="preserve"> </w:t>
      </w:r>
      <w:proofErr w:type="spellStart"/>
      <w:r w:rsidRPr="00414880">
        <w:rPr>
          <w:sz w:val="22"/>
          <w:szCs w:val="22"/>
          <w:lang w:eastAsia="lv-LV"/>
        </w:rPr>
        <w:t>ieviesti</w:t>
      </w:r>
      <w:proofErr w:type="spellEnd"/>
      <w:r w:rsidRPr="00414880">
        <w:rPr>
          <w:sz w:val="22"/>
          <w:szCs w:val="22"/>
          <w:lang w:eastAsia="lv-LV"/>
        </w:rPr>
        <w:t xml:space="preserve"> </w:t>
      </w:r>
      <w:proofErr w:type="spellStart"/>
      <w:r w:rsidRPr="00414880">
        <w:rPr>
          <w:sz w:val="22"/>
          <w:szCs w:val="22"/>
          <w:lang w:eastAsia="lv-LV"/>
        </w:rPr>
        <w:t>vai</w:t>
      </w:r>
      <w:proofErr w:type="spellEnd"/>
      <w:r w:rsidRPr="00414880">
        <w:rPr>
          <w:sz w:val="22"/>
          <w:szCs w:val="22"/>
          <w:lang w:eastAsia="lv-LV"/>
        </w:rPr>
        <w:t xml:space="preserve"> </w:t>
      </w:r>
      <w:proofErr w:type="spellStart"/>
      <w:r w:rsidRPr="00414880">
        <w:rPr>
          <w:sz w:val="22"/>
          <w:szCs w:val="22"/>
          <w:lang w:eastAsia="lv-LV"/>
        </w:rPr>
        <w:t>palielināti</w:t>
      </w:r>
      <w:proofErr w:type="spellEnd"/>
      <w:r w:rsidRPr="00414880">
        <w:rPr>
          <w:sz w:val="22"/>
          <w:szCs w:val="22"/>
          <w:lang w:eastAsia="lv-LV"/>
        </w:rPr>
        <w:t xml:space="preserve"> </w:t>
      </w:r>
      <w:proofErr w:type="spellStart"/>
      <w:r w:rsidRPr="00414880">
        <w:rPr>
          <w:sz w:val="22"/>
          <w:szCs w:val="22"/>
          <w:lang w:eastAsia="lv-LV"/>
        </w:rPr>
        <w:t>nodokļi</w:t>
      </w:r>
      <w:proofErr w:type="spellEnd"/>
      <w:r w:rsidRPr="00414880">
        <w:rPr>
          <w:sz w:val="22"/>
          <w:szCs w:val="22"/>
          <w:lang w:eastAsia="lv-LV"/>
        </w:rPr>
        <w:t xml:space="preserve"> </w:t>
      </w:r>
      <w:proofErr w:type="spellStart"/>
      <w:r w:rsidRPr="00414880">
        <w:rPr>
          <w:sz w:val="22"/>
          <w:szCs w:val="22"/>
          <w:lang w:eastAsia="lv-LV"/>
        </w:rPr>
        <w:t>vai</w:t>
      </w:r>
      <w:proofErr w:type="spellEnd"/>
      <w:r w:rsidRPr="00414880">
        <w:rPr>
          <w:sz w:val="22"/>
          <w:szCs w:val="22"/>
          <w:lang w:eastAsia="lv-LV"/>
        </w:rPr>
        <w:t xml:space="preserve"> </w:t>
      </w:r>
      <w:proofErr w:type="spellStart"/>
      <w:r w:rsidRPr="00414880">
        <w:rPr>
          <w:sz w:val="22"/>
          <w:szCs w:val="22"/>
          <w:lang w:eastAsia="lv-LV"/>
        </w:rPr>
        <w:t>nodevas</w:t>
      </w:r>
      <w:proofErr w:type="spellEnd"/>
      <w:r w:rsidRPr="00414880">
        <w:rPr>
          <w:sz w:val="22"/>
          <w:szCs w:val="22"/>
          <w:lang w:eastAsia="lv-LV"/>
        </w:rPr>
        <w:t xml:space="preserve">, </w:t>
      </w:r>
      <w:proofErr w:type="spellStart"/>
      <w:r w:rsidRPr="00414880">
        <w:rPr>
          <w:sz w:val="22"/>
          <w:szCs w:val="22"/>
          <w:lang w:eastAsia="lv-LV"/>
        </w:rPr>
        <w:t>kuras</w:t>
      </w:r>
      <w:proofErr w:type="spellEnd"/>
      <w:r w:rsidRPr="00414880">
        <w:rPr>
          <w:sz w:val="22"/>
          <w:szCs w:val="22"/>
          <w:lang w:eastAsia="lv-LV"/>
        </w:rPr>
        <w:t xml:space="preserve"> </w:t>
      </w:r>
      <w:proofErr w:type="spellStart"/>
      <w:r w:rsidRPr="00414880">
        <w:rPr>
          <w:sz w:val="22"/>
          <w:szCs w:val="22"/>
          <w:lang w:eastAsia="lv-LV"/>
        </w:rPr>
        <w:t>ir</w:t>
      </w:r>
      <w:proofErr w:type="spellEnd"/>
      <w:r w:rsidRPr="00414880">
        <w:rPr>
          <w:sz w:val="22"/>
          <w:szCs w:val="22"/>
          <w:lang w:eastAsia="lv-LV"/>
        </w:rPr>
        <w:t xml:space="preserve"> </w:t>
      </w:r>
      <w:proofErr w:type="spellStart"/>
      <w:r w:rsidRPr="00414880">
        <w:rPr>
          <w:sz w:val="22"/>
          <w:szCs w:val="22"/>
          <w:lang w:eastAsia="lv-LV"/>
        </w:rPr>
        <w:t>attiecināmas</w:t>
      </w:r>
      <w:proofErr w:type="spellEnd"/>
      <w:r w:rsidRPr="00414880">
        <w:rPr>
          <w:sz w:val="22"/>
          <w:szCs w:val="22"/>
          <w:lang w:eastAsia="lv-LV"/>
        </w:rPr>
        <w:t xml:space="preserve"> </w:t>
      </w:r>
      <w:proofErr w:type="spellStart"/>
      <w:r w:rsidRPr="00414880">
        <w:rPr>
          <w:sz w:val="22"/>
          <w:szCs w:val="22"/>
          <w:lang w:eastAsia="lv-LV"/>
        </w:rPr>
        <w:t>uz</w:t>
      </w:r>
      <w:proofErr w:type="spellEnd"/>
      <w:r w:rsidRPr="00414880">
        <w:rPr>
          <w:sz w:val="22"/>
          <w:szCs w:val="22"/>
          <w:lang w:eastAsia="lv-LV"/>
        </w:rPr>
        <w:t xml:space="preserve"> </w:t>
      </w:r>
      <w:proofErr w:type="spellStart"/>
      <w:r w:rsidRPr="00414880">
        <w:rPr>
          <w:sz w:val="22"/>
          <w:szCs w:val="22"/>
          <w:lang w:eastAsia="lv-LV"/>
        </w:rPr>
        <w:t>Līguma</w:t>
      </w:r>
      <w:proofErr w:type="spellEnd"/>
      <w:r w:rsidRPr="00414880">
        <w:rPr>
          <w:sz w:val="22"/>
          <w:szCs w:val="22"/>
          <w:lang w:eastAsia="lv-LV"/>
        </w:rPr>
        <w:t xml:space="preserve"> </w:t>
      </w:r>
      <w:proofErr w:type="spellStart"/>
      <w:r w:rsidRPr="00414880">
        <w:rPr>
          <w:sz w:val="22"/>
          <w:szCs w:val="22"/>
          <w:lang w:eastAsia="lv-LV"/>
        </w:rPr>
        <w:t>priekšmetu</w:t>
      </w:r>
      <w:proofErr w:type="spellEnd"/>
      <w:r w:rsidRPr="00414880">
        <w:rPr>
          <w:sz w:val="22"/>
          <w:szCs w:val="22"/>
          <w:lang w:eastAsia="lv-LV"/>
        </w:rPr>
        <w:t xml:space="preserve">, un </w:t>
      </w:r>
      <w:proofErr w:type="spellStart"/>
      <w:r w:rsidRPr="00414880">
        <w:rPr>
          <w:sz w:val="22"/>
          <w:szCs w:val="22"/>
          <w:lang w:eastAsia="lv-LV"/>
        </w:rPr>
        <w:t>ir</w:t>
      </w:r>
      <w:proofErr w:type="spellEnd"/>
      <w:r w:rsidRPr="00414880">
        <w:rPr>
          <w:sz w:val="22"/>
          <w:szCs w:val="22"/>
          <w:lang w:eastAsia="lv-LV"/>
        </w:rPr>
        <w:t xml:space="preserve"> </w:t>
      </w:r>
      <w:proofErr w:type="spellStart"/>
      <w:r w:rsidRPr="00414880">
        <w:rPr>
          <w:sz w:val="22"/>
          <w:szCs w:val="22"/>
          <w:lang w:eastAsia="lv-LV"/>
        </w:rPr>
        <w:t>veikti</w:t>
      </w:r>
      <w:proofErr w:type="spellEnd"/>
      <w:r w:rsidRPr="00414880">
        <w:rPr>
          <w:sz w:val="22"/>
          <w:szCs w:val="22"/>
          <w:lang w:eastAsia="lv-LV"/>
        </w:rPr>
        <w:t xml:space="preserve"> </w:t>
      </w:r>
      <w:proofErr w:type="spellStart"/>
      <w:r w:rsidRPr="00414880">
        <w:rPr>
          <w:sz w:val="22"/>
          <w:szCs w:val="22"/>
          <w:lang w:eastAsia="lv-LV"/>
        </w:rPr>
        <w:t>attiecīgie</w:t>
      </w:r>
      <w:proofErr w:type="spellEnd"/>
      <w:r w:rsidRPr="00414880">
        <w:rPr>
          <w:sz w:val="22"/>
          <w:szCs w:val="22"/>
          <w:lang w:eastAsia="lv-LV"/>
        </w:rPr>
        <w:t xml:space="preserve"> </w:t>
      </w:r>
      <w:proofErr w:type="spellStart"/>
      <w:r w:rsidRPr="00414880">
        <w:rPr>
          <w:sz w:val="22"/>
          <w:szCs w:val="22"/>
          <w:lang w:eastAsia="lv-LV"/>
        </w:rPr>
        <w:t>grozījumi</w:t>
      </w:r>
      <w:proofErr w:type="spellEnd"/>
      <w:r w:rsidRPr="00414880">
        <w:rPr>
          <w:sz w:val="22"/>
          <w:szCs w:val="22"/>
          <w:lang w:eastAsia="lv-LV"/>
        </w:rPr>
        <w:t xml:space="preserve"> Jūrmalas domes </w:t>
      </w:r>
      <w:proofErr w:type="spellStart"/>
      <w:r w:rsidRPr="00414880">
        <w:rPr>
          <w:sz w:val="22"/>
          <w:szCs w:val="22"/>
          <w:lang w:eastAsia="lv-LV"/>
        </w:rPr>
        <w:t>saistošajos</w:t>
      </w:r>
      <w:proofErr w:type="spellEnd"/>
      <w:r w:rsidRPr="00414880">
        <w:rPr>
          <w:sz w:val="22"/>
          <w:szCs w:val="22"/>
          <w:lang w:eastAsia="lv-LV"/>
        </w:rPr>
        <w:t xml:space="preserve"> </w:t>
      </w:r>
      <w:proofErr w:type="spellStart"/>
      <w:r w:rsidRPr="00414880">
        <w:rPr>
          <w:sz w:val="22"/>
          <w:szCs w:val="22"/>
          <w:lang w:eastAsia="lv-LV"/>
        </w:rPr>
        <w:t>noteikumos</w:t>
      </w:r>
      <w:proofErr w:type="spellEnd"/>
      <w:r w:rsidRPr="00414880">
        <w:rPr>
          <w:sz w:val="22"/>
          <w:szCs w:val="22"/>
          <w:lang w:eastAsia="lv-LV"/>
        </w:rPr>
        <w:t xml:space="preserve"> par </w:t>
      </w:r>
      <w:proofErr w:type="spellStart"/>
      <w:r w:rsidRPr="00414880">
        <w:rPr>
          <w:sz w:val="22"/>
          <w:szCs w:val="22"/>
          <w:lang w:eastAsia="lv-LV"/>
        </w:rPr>
        <w:t>ēdināšanas</w:t>
      </w:r>
      <w:proofErr w:type="spellEnd"/>
      <w:r w:rsidRPr="00414880">
        <w:rPr>
          <w:sz w:val="22"/>
          <w:szCs w:val="22"/>
          <w:lang w:eastAsia="lv-LV"/>
        </w:rPr>
        <w:t xml:space="preserve"> </w:t>
      </w:r>
      <w:proofErr w:type="spellStart"/>
      <w:r w:rsidRPr="00414880">
        <w:rPr>
          <w:sz w:val="22"/>
          <w:szCs w:val="22"/>
          <w:lang w:eastAsia="lv-LV"/>
        </w:rPr>
        <w:t>maksas</w:t>
      </w:r>
      <w:proofErr w:type="spellEnd"/>
      <w:r w:rsidRPr="00414880">
        <w:rPr>
          <w:sz w:val="22"/>
          <w:szCs w:val="22"/>
          <w:lang w:eastAsia="lv-LV"/>
        </w:rPr>
        <w:t xml:space="preserve"> </w:t>
      </w:r>
      <w:proofErr w:type="spellStart"/>
      <w:r w:rsidRPr="00414880">
        <w:rPr>
          <w:sz w:val="22"/>
          <w:szCs w:val="22"/>
          <w:lang w:eastAsia="lv-LV"/>
        </w:rPr>
        <w:t>atvieglojumiem</w:t>
      </w:r>
      <w:proofErr w:type="spellEnd"/>
      <w:r w:rsidRPr="00414880">
        <w:rPr>
          <w:sz w:val="22"/>
          <w:szCs w:val="22"/>
          <w:lang w:eastAsia="lv-LV"/>
        </w:rPr>
        <w:t xml:space="preserve"> Jūrmalas domes </w:t>
      </w:r>
      <w:proofErr w:type="spellStart"/>
      <w:r w:rsidRPr="00414880">
        <w:rPr>
          <w:sz w:val="22"/>
          <w:szCs w:val="22"/>
          <w:lang w:eastAsia="lv-LV"/>
        </w:rPr>
        <w:t>dibināto</w:t>
      </w:r>
      <w:proofErr w:type="spellEnd"/>
      <w:r w:rsidRPr="00414880">
        <w:rPr>
          <w:sz w:val="22"/>
          <w:szCs w:val="22"/>
          <w:lang w:eastAsia="lv-LV"/>
        </w:rPr>
        <w:t xml:space="preserve"> izglītības </w:t>
      </w:r>
      <w:proofErr w:type="spellStart"/>
      <w:r w:rsidRPr="00414880">
        <w:rPr>
          <w:sz w:val="22"/>
          <w:szCs w:val="22"/>
          <w:lang w:eastAsia="lv-LV"/>
        </w:rPr>
        <w:t>iestāžu</w:t>
      </w:r>
      <w:proofErr w:type="spellEnd"/>
      <w:r w:rsidRPr="00414880">
        <w:rPr>
          <w:sz w:val="22"/>
          <w:szCs w:val="22"/>
          <w:lang w:eastAsia="lv-LV"/>
        </w:rPr>
        <w:t xml:space="preserve"> </w:t>
      </w:r>
      <w:proofErr w:type="spellStart"/>
      <w:r w:rsidRPr="00414880">
        <w:rPr>
          <w:rFonts w:eastAsia="Calibri"/>
          <w:sz w:val="22"/>
          <w:szCs w:val="22"/>
        </w:rPr>
        <w:t>izglītojamiem</w:t>
      </w:r>
      <w:proofErr w:type="spellEnd"/>
      <w:r w:rsidRPr="00414880">
        <w:rPr>
          <w:sz w:val="22"/>
          <w:szCs w:val="22"/>
          <w:lang w:eastAsia="lv-LV"/>
        </w:rPr>
        <w:t>.</w:t>
      </w:r>
    </w:p>
    <w:p w14:paraId="0A6421EF" w14:textId="77777777" w:rsidR="00414880" w:rsidRPr="00414880" w:rsidRDefault="00414880" w:rsidP="00414880">
      <w:pPr>
        <w:widowControl w:val="0"/>
        <w:numPr>
          <w:ilvl w:val="1"/>
          <w:numId w:val="40"/>
        </w:numPr>
        <w:tabs>
          <w:tab w:val="left" w:pos="0"/>
        </w:tabs>
        <w:ind w:left="567" w:right="-1" w:hanging="567"/>
        <w:jc w:val="both"/>
        <w:rPr>
          <w:sz w:val="22"/>
          <w:szCs w:val="22"/>
        </w:rPr>
      </w:pPr>
      <w:proofErr w:type="spellStart"/>
      <w:r w:rsidRPr="00414880">
        <w:rPr>
          <w:sz w:val="22"/>
          <w:szCs w:val="22"/>
        </w:rPr>
        <w:t>Samaksu</w:t>
      </w:r>
      <w:proofErr w:type="spellEnd"/>
      <w:r w:rsidRPr="00414880">
        <w:rPr>
          <w:sz w:val="22"/>
          <w:szCs w:val="22"/>
        </w:rPr>
        <w:t xml:space="preserve"> par </w:t>
      </w:r>
      <w:proofErr w:type="spellStart"/>
      <w:r w:rsidRPr="00414880">
        <w:rPr>
          <w:sz w:val="22"/>
          <w:szCs w:val="22"/>
        </w:rPr>
        <w:t>Darbiem</w:t>
      </w:r>
      <w:proofErr w:type="spellEnd"/>
      <w:r w:rsidRPr="00414880">
        <w:rPr>
          <w:sz w:val="22"/>
          <w:szCs w:val="22"/>
        </w:rPr>
        <w:t xml:space="preserve">, ko </w:t>
      </w:r>
      <w:proofErr w:type="spellStart"/>
      <w:r w:rsidRPr="00414880">
        <w:rPr>
          <w:sz w:val="22"/>
          <w:szCs w:val="22"/>
        </w:rPr>
        <w:t>neapmaksā</w:t>
      </w:r>
      <w:proofErr w:type="spellEnd"/>
      <w:r w:rsidRPr="00414880">
        <w:rPr>
          <w:sz w:val="22"/>
          <w:szCs w:val="22"/>
        </w:rPr>
        <w:t xml:space="preserve"> </w:t>
      </w:r>
      <w:proofErr w:type="spellStart"/>
      <w:r w:rsidRPr="00414880">
        <w:rPr>
          <w:sz w:val="22"/>
          <w:szCs w:val="22"/>
        </w:rPr>
        <w:t>Pasūtītājs</w:t>
      </w:r>
      <w:proofErr w:type="spellEnd"/>
      <w:r w:rsidRPr="00414880">
        <w:rPr>
          <w:sz w:val="22"/>
          <w:szCs w:val="22"/>
        </w:rPr>
        <w:t xml:space="preserve">, </w:t>
      </w:r>
      <w:proofErr w:type="spellStart"/>
      <w:r w:rsidRPr="00414880">
        <w:rPr>
          <w:sz w:val="22"/>
          <w:szCs w:val="22"/>
        </w:rPr>
        <w:t>veic</w:t>
      </w:r>
      <w:proofErr w:type="spellEnd"/>
      <w:r w:rsidRPr="00414880">
        <w:rPr>
          <w:sz w:val="22"/>
          <w:szCs w:val="22"/>
        </w:rPr>
        <w:t xml:space="preserve"> </w:t>
      </w:r>
      <w:proofErr w:type="spellStart"/>
      <w:r w:rsidRPr="00414880">
        <w:rPr>
          <w:sz w:val="22"/>
          <w:szCs w:val="22"/>
        </w:rPr>
        <w:t>pakalpojuma</w:t>
      </w:r>
      <w:proofErr w:type="spellEnd"/>
      <w:r w:rsidRPr="00414880">
        <w:rPr>
          <w:sz w:val="22"/>
          <w:szCs w:val="22"/>
        </w:rPr>
        <w:t xml:space="preserve"> </w:t>
      </w:r>
      <w:proofErr w:type="spellStart"/>
      <w:r w:rsidRPr="00414880">
        <w:rPr>
          <w:sz w:val="22"/>
          <w:szCs w:val="22"/>
        </w:rPr>
        <w:t>saņēmēji</w:t>
      </w:r>
      <w:proofErr w:type="spellEnd"/>
      <w:r w:rsidRPr="00414880">
        <w:rPr>
          <w:sz w:val="22"/>
          <w:szCs w:val="22"/>
        </w:rPr>
        <w:t xml:space="preserve"> – </w:t>
      </w:r>
      <w:proofErr w:type="spellStart"/>
      <w:r w:rsidRPr="00414880">
        <w:rPr>
          <w:sz w:val="22"/>
          <w:szCs w:val="22"/>
        </w:rPr>
        <w:t>kafejnīcas</w:t>
      </w:r>
      <w:proofErr w:type="spellEnd"/>
      <w:r w:rsidRPr="00414880">
        <w:rPr>
          <w:sz w:val="22"/>
          <w:szCs w:val="22"/>
        </w:rPr>
        <w:t xml:space="preserve"> </w:t>
      </w:r>
      <w:proofErr w:type="spellStart"/>
      <w:r w:rsidRPr="00414880">
        <w:rPr>
          <w:sz w:val="22"/>
          <w:szCs w:val="22"/>
        </w:rPr>
        <w:t>klienti</w:t>
      </w:r>
      <w:proofErr w:type="spellEnd"/>
      <w:r w:rsidRPr="00414880">
        <w:rPr>
          <w:sz w:val="22"/>
          <w:szCs w:val="22"/>
        </w:rPr>
        <w:t xml:space="preserve"> </w:t>
      </w:r>
      <w:proofErr w:type="spellStart"/>
      <w:r w:rsidRPr="00414880">
        <w:rPr>
          <w:sz w:val="22"/>
          <w:szCs w:val="22"/>
        </w:rPr>
        <w:t>kasē</w:t>
      </w:r>
      <w:proofErr w:type="spellEnd"/>
      <w:r w:rsidRPr="00414880">
        <w:rPr>
          <w:sz w:val="22"/>
          <w:szCs w:val="22"/>
        </w:rPr>
        <w:t xml:space="preserve"> </w:t>
      </w:r>
      <w:proofErr w:type="spellStart"/>
      <w:r w:rsidRPr="00414880">
        <w:rPr>
          <w:sz w:val="22"/>
          <w:szCs w:val="22"/>
        </w:rPr>
        <w:t>skaidrā</w:t>
      </w:r>
      <w:proofErr w:type="spellEnd"/>
      <w:r w:rsidRPr="00414880">
        <w:rPr>
          <w:sz w:val="22"/>
          <w:szCs w:val="22"/>
        </w:rPr>
        <w:t xml:space="preserve"> </w:t>
      </w:r>
      <w:proofErr w:type="spellStart"/>
      <w:r w:rsidRPr="00414880">
        <w:rPr>
          <w:sz w:val="22"/>
          <w:szCs w:val="22"/>
        </w:rPr>
        <w:t>naudā</w:t>
      </w:r>
      <w:proofErr w:type="spellEnd"/>
      <w:r w:rsidRPr="00414880">
        <w:rPr>
          <w:sz w:val="22"/>
          <w:szCs w:val="22"/>
        </w:rPr>
        <w:t xml:space="preserve"> </w:t>
      </w:r>
      <w:proofErr w:type="spellStart"/>
      <w:r w:rsidRPr="00414880">
        <w:rPr>
          <w:sz w:val="22"/>
          <w:szCs w:val="22"/>
        </w:rPr>
        <w:t>vai</w:t>
      </w:r>
      <w:proofErr w:type="spellEnd"/>
      <w:r w:rsidRPr="00414880">
        <w:rPr>
          <w:sz w:val="22"/>
          <w:szCs w:val="22"/>
        </w:rPr>
        <w:t xml:space="preserve"> </w:t>
      </w:r>
      <w:proofErr w:type="spellStart"/>
      <w:r w:rsidRPr="00414880">
        <w:rPr>
          <w:sz w:val="22"/>
          <w:szCs w:val="22"/>
        </w:rPr>
        <w:t>ar</w:t>
      </w:r>
      <w:proofErr w:type="spellEnd"/>
      <w:r w:rsidRPr="00414880">
        <w:rPr>
          <w:sz w:val="22"/>
          <w:szCs w:val="22"/>
        </w:rPr>
        <w:t xml:space="preserve"> </w:t>
      </w:r>
      <w:proofErr w:type="spellStart"/>
      <w:r w:rsidRPr="00414880">
        <w:rPr>
          <w:sz w:val="22"/>
          <w:szCs w:val="22"/>
        </w:rPr>
        <w:t>pārskaitījumu</w:t>
      </w:r>
      <w:proofErr w:type="spellEnd"/>
      <w:r w:rsidRPr="00414880">
        <w:rPr>
          <w:sz w:val="22"/>
          <w:szCs w:val="22"/>
        </w:rPr>
        <w:t xml:space="preserve"> </w:t>
      </w:r>
      <w:proofErr w:type="spellStart"/>
      <w:r w:rsidRPr="00414880">
        <w:rPr>
          <w:sz w:val="22"/>
          <w:szCs w:val="22"/>
        </w:rPr>
        <w:t>pakalpojuma</w:t>
      </w:r>
      <w:proofErr w:type="spellEnd"/>
      <w:r w:rsidRPr="00414880">
        <w:rPr>
          <w:sz w:val="22"/>
          <w:szCs w:val="22"/>
        </w:rPr>
        <w:t xml:space="preserve"> </w:t>
      </w:r>
      <w:proofErr w:type="spellStart"/>
      <w:r w:rsidRPr="00414880">
        <w:rPr>
          <w:sz w:val="22"/>
          <w:szCs w:val="22"/>
        </w:rPr>
        <w:t>saņemšanas</w:t>
      </w:r>
      <w:proofErr w:type="spellEnd"/>
      <w:r w:rsidRPr="00414880">
        <w:rPr>
          <w:sz w:val="22"/>
          <w:szCs w:val="22"/>
        </w:rPr>
        <w:t xml:space="preserve"> </w:t>
      </w:r>
      <w:proofErr w:type="spellStart"/>
      <w:r w:rsidRPr="00414880">
        <w:rPr>
          <w:sz w:val="22"/>
          <w:szCs w:val="22"/>
        </w:rPr>
        <w:t>brīdī</w:t>
      </w:r>
      <w:proofErr w:type="spellEnd"/>
      <w:r w:rsidRPr="00414880">
        <w:rPr>
          <w:sz w:val="22"/>
          <w:szCs w:val="22"/>
        </w:rPr>
        <w:t xml:space="preserve">. </w:t>
      </w:r>
      <w:proofErr w:type="spellStart"/>
      <w:r w:rsidRPr="00414880">
        <w:rPr>
          <w:sz w:val="22"/>
          <w:szCs w:val="22"/>
        </w:rPr>
        <w:t>Pasūtītājs</w:t>
      </w:r>
      <w:proofErr w:type="spellEnd"/>
      <w:r w:rsidRPr="00414880">
        <w:rPr>
          <w:sz w:val="22"/>
          <w:szCs w:val="22"/>
        </w:rPr>
        <w:t xml:space="preserve"> nav </w:t>
      </w:r>
      <w:proofErr w:type="spellStart"/>
      <w:r w:rsidRPr="00414880">
        <w:rPr>
          <w:sz w:val="22"/>
          <w:szCs w:val="22"/>
        </w:rPr>
        <w:t>atbildīgs</w:t>
      </w:r>
      <w:proofErr w:type="spellEnd"/>
      <w:r w:rsidRPr="00414880">
        <w:rPr>
          <w:sz w:val="22"/>
          <w:szCs w:val="22"/>
        </w:rPr>
        <w:t xml:space="preserve"> par </w:t>
      </w:r>
      <w:proofErr w:type="spellStart"/>
      <w:r w:rsidRPr="00414880">
        <w:rPr>
          <w:sz w:val="22"/>
          <w:szCs w:val="22"/>
        </w:rPr>
        <w:t>šādu</w:t>
      </w:r>
      <w:proofErr w:type="spellEnd"/>
      <w:r w:rsidRPr="00414880">
        <w:rPr>
          <w:sz w:val="22"/>
          <w:szCs w:val="22"/>
        </w:rPr>
        <w:t xml:space="preserve"> </w:t>
      </w:r>
      <w:proofErr w:type="spellStart"/>
      <w:r w:rsidRPr="00414880">
        <w:rPr>
          <w:sz w:val="22"/>
          <w:szCs w:val="22"/>
        </w:rPr>
        <w:t>norēķinu</w:t>
      </w:r>
      <w:proofErr w:type="spellEnd"/>
      <w:r w:rsidRPr="00414880">
        <w:rPr>
          <w:sz w:val="22"/>
          <w:szCs w:val="22"/>
        </w:rPr>
        <w:t xml:space="preserve"> </w:t>
      </w:r>
      <w:proofErr w:type="spellStart"/>
      <w:r w:rsidRPr="00414880">
        <w:rPr>
          <w:sz w:val="22"/>
          <w:szCs w:val="22"/>
        </w:rPr>
        <w:t>veikšanas</w:t>
      </w:r>
      <w:proofErr w:type="spellEnd"/>
      <w:r w:rsidRPr="00414880">
        <w:rPr>
          <w:sz w:val="22"/>
          <w:szCs w:val="22"/>
        </w:rPr>
        <w:t xml:space="preserve"> </w:t>
      </w:r>
      <w:proofErr w:type="spellStart"/>
      <w:r w:rsidRPr="00414880">
        <w:rPr>
          <w:sz w:val="22"/>
          <w:szCs w:val="22"/>
        </w:rPr>
        <w:t>kārtību</w:t>
      </w:r>
      <w:proofErr w:type="spellEnd"/>
      <w:r w:rsidRPr="00414880">
        <w:rPr>
          <w:sz w:val="22"/>
          <w:szCs w:val="22"/>
        </w:rPr>
        <w:t xml:space="preserve"> un </w:t>
      </w:r>
      <w:proofErr w:type="spellStart"/>
      <w:r w:rsidRPr="00414880">
        <w:rPr>
          <w:sz w:val="22"/>
          <w:szCs w:val="22"/>
        </w:rPr>
        <w:t>ievērošanu</w:t>
      </w:r>
      <w:proofErr w:type="spellEnd"/>
      <w:r w:rsidRPr="00414880">
        <w:rPr>
          <w:sz w:val="22"/>
          <w:szCs w:val="22"/>
        </w:rPr>
        <w:t>.</w:t>
      </w:r>
    </w:p>
    <w:p w14:paraId="3E76802D" w14:textId="77777777" w:rsidR="00414880" w:rsidRPr="00414880" w:rsidRDefault="00414880" w:rsidP="00414880">
      <w:pPr>
        <w:widowControl w:val="0"/>
        <w:tabs>
          <w:tab w:val="left" w:pos="0"/>
        </w:tabs>
        <w:ind w:left="567" w:right="-1"/>
        <w:jc w:val="both"/>
        <w:rPr>
          <w:sz w:val="22"/>
          <w:szCs w:val="22"/>
        </w:rPr>
      </w:pPr>
    </w:p>
    <w:bookmarkEnd w:id="85"/>
    <w:p w14:paraId="63201A95" w14:textId="77777777" w:rsidR="00414880" w:rsidRPr="00414880" w:rsidRDefault="00414880" w:rsidP="00414880">
      <w:pPr>
        <w:numPr>
          <w:ilvl w:val="0"/>
          <w:numId w:val="40"/>
        </w:numPr>
        <w:spacing w:after="120"/>
        <w:ind w:left="284" w:hanging="284"/>
        <w:jc w:val="center"/>
        <w:rPr>
          <w:b/>
          <w:noProof/>
          <w:sz w:val="22"/>
          <w:szCs w:val="22"/>
          <w:lang w:eastAsia="lv-LV"/>
        </w:rPr>
      </w:pPr>
      <w:r w:rsidRPr="00414880">
        <w:rPr>
          <w:b/>
          <w:noProof/>
          <w:sz w:val="22"/>
          <w:szCs w:val="22"/>
          <w:lang w:eastAsia="lv-LV"/>
        </w:rPr>
        <w:t>Līguma saistību nodrošinājums</w:t>
      </w:r>
    </w:p>
    <w:p w14:paraId="61A8B6F8" w14:textId="77777777" w:rsidR="00414880" w:rsidRPr="00414880" w:rsidRDefault="00414880" w:rsidP="00414880">
      <w:pPr>
        <w:widowControl w:val="0"/>
        <w:numPr>
          <w:ilvl w:val="1"/>
          <w:numId w:val="40"/>
        </w:numPr>
        <w:tabs>
          <w:tab w:val="left" w:pos="0"/>
        </w:tabs>
        <w:ind w:left="567" w:right="-1" w:hanging="567"/>
        <w:jc w:val="both"/>
        <w:rPr>
          <w:rFonts w:eastAsia="Calibri"/>
          <w:sz w:val="22"/>
          <w:szCs w:val="22"/>
          <w:lang w:eastAsia="lv-LV"/>
        </w:rPr>
      </w:pPr>
      <w:proofErr w:type="spellStart"/>
      <w:r w:rsidRPr="00414880">
        <w:rPr>
          <w:rFonts w:eastAsia="Calibri"/>
          <w:sz w:val="22"/>
          <w:szCs w:val="22"/>
          <w:lang w:eastAsia="lv-LV"/>
        </w:rPr>
        <w:t>Puses</w:t>
      </w:r>
      <w:proofErr w:type="spellEnd"/>
      <w:r w:rsidRPr="00414880">
        <w:rPr>
          <w:rFonts w:eastAsia="Calibri"/>
          <w:sz w:val="22"/>
          <w:szCs w:val="22"/>
          <w:lang w:eastAsia="lv-LV"/>
        </w:rPr>
        <w:t xml:space="preserve"> </w:t>
      </w:r>
      <w:proofErr w:type="spellStart"/>
      <w:r w:rsidRPr="00414880">
        <w:rPr>
          <w:rFonts w:eastAsia="Calibri"/>
          <w:sz w:val="22"/>
          <w:szCs w:val="22"/>
          <w:lang w:eastAsia="lv-LV"/>
        </w:rPr>
        <w:t>vienojas</w:t>
      </w:r>
      <w:proofErr w:type="spellEnd"/>
      <w:r w:rsidRPr="00414880">
        <w:rPr>
          <w:rFonts w:eastAsia="Calibri"/>
          <w:sz w:val="22"/>
          <w:szCs w:val="22"/>
          <w:lang w:eastAsia="lv-LV"/>
        </w:rPr>
        <w:t xml:space="preserve"> par </w:t>
      </w:r>
      <w:proofErr w:type="spellStart"/>
      <w:r w:rsidRPr="00414880">
        <w:rPr>
          <w:rFonts w:eastAsia="Calibri"/>
          <w:sz w:val="22"/>
          <w:szCs w:val="22"/>
          <w:lang w:eastAsia="lv-LV"/>
        </w:rPr>
        <w:t>Līguma</w:t>
      </w:r>
      <w:proofErr w:type="spellEnd"/>
      <w:r w:rsidRPr="00414880">
        <w:rPr>
          <w:rFonts w:eastAsia="Calibri"/>
          <w:sz w:val="22"/>
          <w:szCs w:val="22"/>
          <w:lang w:eastAsia="lv-LV"/>
        </w:rPr>
        <w:t xml:space="preserve"> </w:t>
      </w:r>
      <w:proofErr w:type="spellStart"/>
      <w:r w:rsidRPr="00414880">
        <w:rPr>
          <w:rFonts w:eastAsia="Calibri"/>
          <w:sz w:val="22"/>
          <w:szCs w:val="22"/>
          <w:lang w:eastAsia="lv-LV"/>
        </w:rPr>
        <w:t>saistību</w:t>
      </w:r>
      <w:proofErr w:type="spellEnd"/>
      <w:r w:rsidRPr="00414880">
        <w:rPr>
          <w:rFonts w:eastAsia="Calibri"/>
          <w:sz w:val="22"/>
          <w:szCs w:val="22"/>
          <w:lang w:eastAsia="lv-LV"/>
        </w:rPr>
        <w:t xml:space="preserve"> </w:t>
      </w:r>
      <w:proofErr w:type="spellStart"/>
      <w:r w:rsidRPr="00414880">
        <w:rPr>
          <w:rFonts w:eastAsia="Calibri"/>
          <w:sz w:val="22"/>
          <w:szCs w:val="22"/>
          <w:lang w:eastAsia="lv-LV"/>
        </w:rPr>
        <w:t>izpildes</w:t>
      </w:r>
      <w:proofErr w:type="spellEnd"/>
      <w:r w:rsidRPr="00414880">
        <w:rPr>
          <w:rFonts w:eastAsia="Calibri"/>
          <w:sz w:val="22"/>
          <w:szCs w:val="22"/>
          <w:lang w:eastAsia="lv-LV"/>
        </w:rPr>
        <w:t xml:space="preserve"> </w:t>
      </w:r>
      <w:proofErr w:type="spellStart"/>
      <w:r w:rsidRPr="00414880">
        <w:rPr>
          <w:rFonts w:eastAsia="Calibri"/>
          <w:sz w:val="22"/>
          <w:szCs w:val="22"/>
          <w:lang w:eastAsia="lv-LV"/>
        </w:rPr>
        <w:t>nodrošinājuma</w:t>
      </w:r>
      <w:proofErr w:type="spellEnd"/>
      <w:r w:rsidRPr="00414880">
        <w:rPr>
          <w:rFonts w:eastAsia="Calibri"/>
          <w:sz w:val="22"/>
          <w:szCs w:val="22"/>
          <w:lang w:eastAsia="lv-LV"/>
        </w:rPr>
        <w:t xml:space="preserve"> – </w:t>
      </w:r>
      <w:proofErr w:type="spellStart"/>
      <w:r w:rsidRPr="00414880">
        <w:rPr>
          <w:rFonts w:eastAsia="Calibri"/>
          <w:sz w:val="22"/>
          <w:szCs w:val="22"/>
          <w:lang w:eastAsia="lv-LV"/>
        </w:rPr>
        <w:t>saistību</w:t>
      </w:r>
      <w:proofErr w:type="spellEnd"/>
      <w:r w:rsidRPr="00414880">
        <w:rPr>
          <w:rFonts w:eastAsia="Calibri"/>
          <w:sz w:val="22"/>
          <w:szCs w:val="22"/>
          <w:lang w:eastAsia="lv-LV"/>
        </w:rPr>
        <w:t xml:space="preserve"> </w:t>
      </w:r>
      <w:proofErr w:type="spellStart"/>
      <w:r w:rsidRPr="00414880">
        <w:rPr>
          <w:rFonts w:eastAsia="Calibri"/>
          <w:sz w:val="22"/>
          <w:szCs w:val="22"/>
          <w:lang w:eastAsia="lv-LV"/>
        </w:rPr>
        <w:t>izpildes</w:t>
      </w:r>
      <w:proofErr w:type="spellEnd"/>
      <w:r w:rsidRPr="00414880">
        <w:rPr>
          <w:rFonts w:eastAsia="Calibri"/>
          <w:sz w:val="22"/>
          <w:szCs w:val="22"/>
          <w:lang w:eastAsia="lv-LV"/>
        </w:rPr>
        <w:t xml:space="preserve"> </w:t>
      </w:r>
      <w:proofErr w:type="spellStart"/>
      <w:r w:rsidRPr="00414880">
        <w:rPr>
          <w:rFonts w:eastAsia="Calibri"/>
          <w:sz w:val="22"/>
          <w:szCs w:val="22"/>
          <w:lang w:eastAsia="lv-LV"/>
        </w:rPr>
        <w:t>garantiju</w:t>
      </w:r>
      <w:proofErr w:type="spellEnd"/>
      <w:r w:rsidRPr="00414880">
        <w:rPr>
          <w:rFonts w:eastAsia="Calibri"/>
          <w:sz w:val="22"/>
          <w:szCs w:val="22"/>
          <w:lang w:eastAsia="lv-LV"/>
        </w:rPr>
        <w:t xml:space="preserve"> </w:t>
      </w:r>
      <w:r w:rsidRPr="00414880">
        <w:rPr>
          <w:rFonts w:eastAsia="Calibri"/>
          <w:b/>
          <w:bCs/>
          <w:sz w:val="22"/>
          <w:szCs w:val="22"/>
          <w:lang w:eastAsia="lv-LV"/>
        </w:rPr>
        <w:t>15000,00 EUR</w:t>
      </w:r>
      <w:r w:rsidRPr="00414880">
        <w:rPr>
          <w:rFonts w:eastAsia="Calibri"/>
          <w:sz w:val="22"/>
          <w:szCs w:val="22"/>
          <w:lang w:eastAsia="lv-LV"/>
        </w:rPr>
        <w:t xml:space="preserve"> </w:t>
      </w:r>
      <w:bookmarkStart w:id="91" w:name="_Hlk164856525"/>
      <w:r w:rsidRPr="00414880">
        <w:rPr>
          <w:rFonts w:eastAsia="Calibri"/>
          <w:sz w:val="22"/>
          <w:szCs w:val="22"/>
          <w:lang w:eastAsia="lv-LV"/>
        </w:rPr>
        <w:t>(</w:t>
      </w:r>
      <w:proofErr w:type="spellStart"/>
      <w:r w:rsidRPr="00414880">
        <w:rPr>
          <w:rFonts w:eastAsia="Calibri"/>
          <w:sz w:val="22"/>
          <w:szCs w:val="22"/>
          <w:lang w:eastAsia="lv-LV"/>
        </w:rPr>
        <w:t>piecpadsmit</w:t>
      </w:r>
      <w:proofErr w:type="spellEnd"/>
      <w:r w:rsidRPr="00414880">
        <w:rPr>
          <w:rFonts w:eastAsia="Calibri"/>
          <w:sz w:val="22"/>
          <w:szCs w:val="22"/>
          <w:lang w:eastAsia="lv-LV"/>
        </w:rPr>
        <w:t xml:space="preserve"> </w:t>
      </w:r>
      <w:proofErr w:type="spellStart"/>
      <w:r w:rsidRPr="00414880">
        <w:rPr>
          <w:rFonts w:eastAsia="Calibri"/>
          <w:sz w:val="22"/>
          <w:szCs w:val="22"/>
          <w:lang w:eastAsia="lv-LV"/>
        </w:rPr>
        <w:t>tūkstoši</w:t>
      </w:r>
      <w:proofErr w:type="spellEnd"/>
      <w:r w:rsidRPr="00414880">
        <w:rPr>
          <w:rFonts w:eastAsia="Calibri"/>
          <w:sz w:val="22"/>
          <w:szCs w:val="22"/>
          <w:lang w:eastAsia="lv-LV"/>
        </w:rPr>
        <w:t xml:space="preserve"> </w:t>
      </w:r>
      <w:r w:rsidRPr="00414880">
        <w:rPr>
          <w:rFonts w:eastAsia="Calibri"/>
          <w:i/>
          <w:iCs/>
          <w:sz w:val="22"/>
          <w:szCs w:val="22"/>
          <w:lang w:eastAsia="lv-LV"/>
        </w:rPr>
        <w:t xml:space="preserve">euro, </w:t>
      </w:r>
      <w:r w:rsidRPr="00414880">
        <w:rPr>
          <w:sz w:val="22"/>
          <w:szCs w:val="22"/>
        </w:rPr>
        <w:t xml:space="preserve">00 </w:t>
      </w:r>
      <w:proofErr w:type="spellStart"/>
      <w:r w:rsidRPr="00414880">
        <w:rPr>
          <w:sz w:val="22"/>
          <w:szCs w:val="22"/>
        </w:rPr>
        <w:t>centi</w:t>
      </w:r>
      <w:proofErr w:type="spellEnd"/>
      <w:r w:rsidRPr="00414880">
        <w:rPr>
          <w:rFonts w:eastAsia="Calibri"/>
          <w:sz w:val="22"/>
          <w:szCs w:val="22"/>
          <w:lang w:eastAsia="lv-LV"/>
        </w:rPr>
        <w:t xml:space="preserve">) </w:t>
      </w:r>
      <w:bookmarkEnd w:id="91"/>
      <w:proofErr w:type="spellStart"/>
      <w:r w:rsidRPr="00414880">
        <w:rPr>
          <w:rFonts w:eastAsia="Calibri"/>
          <w:sz w:val="22"/>
          <w:szCs w:val="22"/>
          <w:lang w:eastAsia="lv-LV"/>
        </w:rPr>
        <w:t>apmērā</w:t>
      </w:r>
      <w:proofErr w:type="spellEnd"/>
      <w:r w:rsidRPr="00414880">
        <w:rPr>
          <w:rFonts w:eastAsia="Calibri"/>
          <w:sz w:val="22"/>
          <w:szCs w:val="22"/>
          <w:lang w:eastAsia="lv-LV"/>
        </w:rPr>
        <w:t xml:space="preserve"> </w:t>
      </w:r>
      <w:proofErr w:type="spellStart"/>
      <w:r w:rsidRPr="00414880">
        <w:rPr>
          <w:rFonts w:eastAsia="Calibri"/>
          <w:sz w:val="22"/>
          <w:szCs w:val="22"/>
          <w:lang w:eastAsia="lv-LV"/>
        </w:rPr>
        <w:t>bankas</w:t>
      </w:r>
      <w:proofErr w:type="spellEnd"/>
      <w:r w:rsidRPr="00414880">
        <w:rPr>
          <w:rFonts w:eastAsia="Calibri"/>
          <w:sz w:val="22"/>
          <w:szCs w:val="22"/>
          <w:lang w:eastAsia="lv-LV"/>
        </w:rPr>
        <w:t xml:space="preserve"> </w:t>
      </w:r>
      <w:proofErr w:type="spellStart"/>
      <w:r w:rsidRPr="00414880">
        <w:rPr>
          <w:rFonts w:eastAsia="Calibri"/>
          <w:sz w:val="22"/>
          <w:szCs w:val="22"/>
          <w:lang w:eastAsia="lv-LV"/>
        </w:rPr>
        <w:t>vai</w:t>
      </w:r>
      <w:proofErr w:type="spellEnd"/>
      <w:r w:rsidRPr="00414880">
        <w:rPr>
          <w:rFonts w:eastAsia="Calibri"/>
          <w:sz w:val="22"/>
          <w:szCs w:val="22"/>
          <w:lang w:eastAsia="lv-LV"/>
        </w:rPr>
        <w:t xml:space="preserve"> </w:t>
      </w:r>
      <w:proofErr w:type="spellStart"/>
      <w:r w:rsidRPr="00414880">
        <w:rPr>
          <w:rFonts w:eastAsia="Calibri"/>
          <w:sz w:val="22"/>
          <w:szCs w:val="22"/>
          <w:lang w:eastAsia="lv-LV"/>
        </w:rPr>
        <w:t>apdrošināšanas</w:t>
      </w:r>
      <w:proofErr w:type="spellEnd"/>
      <w:r w:rsidRPr="00414880">
        <w:rPr>
          <w:rFonts w:eastAsia="Calibri"/>
          <w:sz w:val="22"/>
          <w:szCs w:val="22"/>
          <w:lang w:eastAsia="lv-LV"/>
        </w:rPr>
        <w:t xml:space="preserve"> </w:t>
      </w:r>
      <w:proofErr w:type="spellStart"/>
      <w:r w:rsidRPr="00414880">
        <w:rPr>
          <w:rFonts w:eastAsia="Calibri"/>
          <w:sz w:val="22"/>
          <w:szCs w:val="22"/>
          <w:lang w:eastAsia="lv-LV"/>
        </w:rPr>
        <w:t>sabiedrības</w:t>
      </w:r>
      <w:proofErr w:type="spellEnd"/>
      <w:r w:rsidRPr="00414880">
        <w:rPr>
          <w:rFonts w:eastAsia="Calibri"/>
          <w:sz w:val="22"/>
          <w:szCs w:val="22"/>
          <w:lang w:eastAsia="lv-LV"/>
        </w:rPr>
        <w:t xml:space="preserve"> </w:t>
      </w:r>
      <w:proofErr w:type="spellStart"/>
      <w:r w:rsidRPr="00414880">
        <w:rPr>
          <w:rFonts w:eastAsia="Calibri"/>
          <w:sz w:val="22"/>
          <w:szCs w:val="22"/>
          <w:lang w:eastAsia="lv-LV"/>
        </w:rPr>
        <w:t>neatsaucamas</w:t>
      </w:r>
      <w:proofErr w:type="spellEnd"/>
      <w:r w:rsidRPr="00414880">
        <w:rPr>
          <w:rFonts w:eastAsia="Calibri"/>
          <w:sz w:val="22"/>
          <w:szCs w:val="22"/>
          <w:lang w:eastAsia="lv-LV"/>
        </w:rPr>
        <w:t xml:space="preserve"> </w:t>
      </w:r>
      <w:proofErr w:type="spellStart"/>
      <w:r w:rsidRPr="00414880">
        <w:rPr>
          <w:rFonts w:eastAsia="Calibri"/>
          <w:sz w:val="22"/>
          <w:szCs w:val="22"/>
          <w:lang w:eastAsia="lv-LV"/>
        </w:rPr>
        <w:t>pirmā</w:t>
      </w:r>
      <w:proofErr w:type="spellEnd"/>
      <w:r w:rsidRPr="00414880">
        <w:rPr>
          <w:rFonts w:eastAsia="Calibri"/>
          <w:sz w:val="22"/>
          <w:szCs w:val="22"/>
          <w:lang w:eastAsia="lv-LV"/>
        </w:rPr>
        <w:t xml:space="preserve"> </w:t>
      </w:r>
      <w:proofErr w:type="spellStart"/>
      <w:r w:rsidRPr="00414880">
        <w:rPr>
          <w:rFonts w:eastAsia="Calibri"/>
          <w:sz w:val="22"/>
          <w:szCs w:val="22"/>
          <w:lang w:eastAsia="lv-LV"/>
        </w:rPr>
        <w:t>pieprasījuma</w:t>
      </w:r>
      <w:proofErr w:type="spellEnd"/>
      <w:r w:rsidRPr="00414880">
        <w:rPr>
          <w:rFonts w:eastAsia="Calibri"/>
          <w:sz w:val="22"/>
          <w:szCs w:val="22"/>
          <w:lang w:eastAsia="lv-LV"/>
        </w:rPr>
        <w:t xml:space="preserve"> </w:t>
      </w:r>
      <w:proofErr w:type="spellStart"/>
      <w:r w:rsidRPr="00414880">
        <w:rPr>
          <w:rFonts w:eastAsia="Calibri"/>
          <w:sz w:val="22"/>
          <w:szCs w:val="22"/>
          <w:lang w:eastAsia="lv-LV"/>
        </w:rPr>
        <w:t>garantijas</w:t>
      </w:r>
      <w:proofErr w:type="spellEnd"/>
      <w:r w:rsidRPr="00414880">
        <w:rPr>
          <w:rFonts w:eastAsia="Calibri"/>
          <w:sz w:val="22"/>
          <w:szCs w:val="22"/>
          <w:lang w:eastAsia="lv-LV"/>
        </w:rPr>
        <w:t xml:space="preserve"> </w:t>
      </w:r>
      <w:proofErr w:type="spellStart"/>
      <w:r w:rsidRPr="00414880">
        <w:rPr>
          <w:rFonts w:eastAsia="Calibri"/>
          <w:sz w:val="22"/>
          <w:szCs w:val="22"/>
          <w:lang w:eastAsia="lv-LV"/>
        </w:rPr>
        <w:t>veidā</w:t>
      </w:r>
      <w:proofErr w:type="spellEnd"/>
      <w:r w:rsidRPr="00414880">
        <w:rPr>
          <w:rFonts w:eastAsia="Calibri"/>
          <w:sz w:val="22"/>
          <w:szCs w:val="22"/>
          <w:lang w:eastAsia="lv-LV"/>
        </w:rPr>
        <w:t xml:space="preserve">, </w:t>
      </w:r>
      <w:proofErr w:type="spellStart"/>
      <w:r w:rsidRPr="00414880">
        <w:rPr>
          <w:rFonts w:eastAsia="Calibri"/>
          <w:sz w:val="22"/>
          <w:szCs w:val="22"/>
          <w:lang w:eastAsia="lv-LV"/>
        </w:rPr>
        <w:t>kuras</w:t>
      </w:r>
      <w:proofErr w:type="spellEnd"/>
      <w:r w:rsidRPr="00414880">
        <w:rPr>
          <w:rFonts w:eastAsia="Calibri"/>
          <w:sz w:val="22"/>
          <w:szCs w:val="22"/>
          <w:lang w:eastAsia="lv-LV"/>
        </w:rPr>
        <w:t xml:space="preserve"> </w:t>
      </w:r>
      <w:proofErr w:type="spellStart"/>
      <w:r w:rsidRPr="00414880">
        <w:rPr>
          <w:rFonts w:eastAsia="Calibri"/>
          <w:sz w:val="22"/>
          <w:szCs w:val="22"/>
          <w:lang w:eastAsia="lv-LV"/>
        </w:rPr>
        <w:t>noteikumi</w:t>
      </w:r>
      <w:proofErr w:type="spellEnd"/>
      <w:r w:rsidRPr="00414880">
        <w:rPr>
          <w:rFonts w:eastAsia="Calibri"/>
          <w:sz w:val="22"/>
          <w:szCs w:val="22"/>
          <w:lang w:eastAsia="lv-LV"/>
        </w:rPr>
        <w:t xml:space="preserve"> </w:t>
      </w:r>
      <w:proofErr w:type="spellStart"/>
      <w:r w:rsidRPr="00414880">
        <w:rPr>
          <w:rFonts w:eastAsia="Calibri"/>
          <w:sz w:val="22"/>
          <w:szCs w:val="22"/>
          <w:lang w:eastAsia="lv-LV"/>
        </w:rPr>
        <w:t>ir</w:t>
      </w:r>
      <w:proofErr w:type="spellEnd"/>
      <w:r w:rsidRPr="00414880">
        <w:rPr>
          <w:rFonts w:eastAsia="Calibri"/>
          <w:sz w:val="22"/>
          <w:szCs w:val="22"/>
          <w:lang w:eastAsia="lv-LV"/>
        </w:rPr>
        <w:t xml:space="preserve"> </w:t>
      </w:r>
      <w:proofErr w:type="spellStart"/>
      <w:r w:rsidRPr="00414880">
        <w:rPr>
          <w:rFonts w:eastAsia="Calibri"/>
          <w:sz w:val="22"/>
          <w:szCs w:val="22"/>
          <w:lang w:eastAsia="lv-LV"/>
        </w:rPr>
        <w:t>saskaņoti</w:t>
      </w:r>
      <w:proofErr w:type="spellEnd"/>
      <w:r w:rsidRPr="00414880">
        <w:rPr>
          <w:rFonts w:eastAsia="Calibri"/>
          <w:sz w:val="22"/>
          <w:szCs w:val="22"/>
          <w:lang w:eastAsia="lv-LV"/>
        </w:rPr>
        <w:t xml:space="preserve"> </w:t>
      </w:r>
      <w:proofErr w:type="spellStart"/>
      <w:r w:rsidRPr="00414880">
        <w:rPr>
          <w:rFonts w:eastAsia="Calibri"/>
          <w:sz w:val="22"/>
          <w:szCs w:val="22"/>
          <w:lang w:eastAsia="lv-LV"/>
        </w:rPr>
        <w:t>ar</w:t>
      </w:r>
      <w:proofErr w:type="spellEnd"/>
      <w:r w:rsidRPr="00414880">
        <w:rPr>
          <w:rFonts w:eastAsia="Calibri"/>
          <w:sz w:val="22"/>
          <w:szCs w:val="22"/>
          <w:lang w:eastAsia="lv-LV"/>
        </w:rPr>
        <w:t xml:space="preserve"> </w:t>
      </w:r>
      <w:proofErr w:type="spellStart"/>
      <w:r w:rsidRPr="00414880">
        <w:rPr>
          <w:rFonts w:eastAsia="Calibri"/>
          <w:sz w:val="22"/>
          <w:szCs w:val="22"/>
          <w:lang w:eastAsia="lv-LV"/>
        </w:rPr>
        <w:t>Pasūtītāju</w:t>
      </w:r>
      <w:proofErr w:type="spellEnd"/>
      <w:r w:rsidRPr="00414880">
        <w:rPr>
          <w:rFonts w:eastAsia="Calibri"/>
          <w:sz w:val="22"/>
          <w:szCs w:val="22"/>
          <w:lang w:eastAsia="lv-LV"/>
        </w:rPr>
        <w:t xml:space="preserve">, un kas </w:t>
      </w:r>
      <w:proofErr w:type="spellStart"/>
      <w:r w:rsidRPr="00414880">
        <w:rPr>
          <w:rFonts w:eastAsia="Calibri"/>
          <w:sz w:val="22"/>
          <w:szCs w:val="22"/>
          <w:lang w:eastAsia="lv-LV"/>
        </w:rPr>
        <w:t>ir</w:t>
      </w:r>
      <w:proofErr w:type="spellEnd"/>
      <w:r w:rsidRPr="00414880">
        <w:rPr>
          <w:rFonts w:eastAsia="Calibri"/>
          <w:sz w:val="22"/>
          <w:szCs w:val="22"/>
          <w:lang w:eastAsia="lv-LV"/>
        </w:rPr>
        <w:t xml:space="preserve"> </w:t>
      </w:r>
      <w:proofErr w:type="spellStart"/>
      <w:r w:rsidRPr="00414880">
        <w:rPr>
          <w:rFonts w:eastAsia="Calibri"/>
          <w:sz w:val="22"/>
          <w:szCs w:val="22"/>
          <w:lang w:eastAsia="lv-LV"/>
        </w:rPr>
        <w:t>spēkā</w:t>
      </w:r>
      <w:proofErr w:type="spellEnd"/>
      <w:r w:rsidRPr="00414880">
        <w:rPr>
          <w:rFonts w:eastAsia="Calibri"/>
          <w:sz w:val="22"/>
          <w:szCs w:val="22"/>
          <w:lang w:eastAsia="lv-LV"/>
        </w:rPr>
        <w:t xml:space="preserve"> </w:t>
      </w:r>
      <w:proofErr w:type="spellStart"/>
      <w:r w:rsidRPr="00414880">
        <w:rPr>
          <w:rFonts w:eastAsia="Calibri"/>
          <w:sz w:val="22"/>
          <w:szCs w:val="22"/>
          <w:lang w:eastAsia="lv-LV"/>
        </w:rPr>
        <w:t>līdz</w:t>
      </w:r>
      <w:proofErr w:type="spellEnd"/>
      <w:r w:rsidRPr="00414880">
        <w:rPr>
          <w:rFonts w:eastAsia="Calibri"/>
          <w:sz w:val="22"/>
          <w:szCs w:val="22"/>
          <w:lang w:eastAsia="lv-LV"/>
        </w:rPr>
        <w:t xml:space="preserve"> </w:t>
      </w:r>
      <w:proofErr w:type="spellStart"/>
      <w:r w:rsidRPr="00414880">
        <w:rPr>
          <w:rFonts w:eastAsia="Calibri"/>
          <w:sz w:val="22"/>
          <w:szCs w:val="22"/>
          <w:lang w:eastAsia="lv-LV"/>
        </w:rPr>
        <w:t>Pušu</w:t>
      </w:r>
      <w:proofErr w:type="spellEnd"/>
      <w:r w:rsidRPr="00414880">
        <w:rPr>
          <w:rFonts w:eastAsia="Calibri"/>
          <w:sz w:val="22"/>
          <w:szCs w:val="22"/>
          <w:lang w:eastAsia="lv-LV"/>
        </w:rPr>
        <w:t xml:space="preserve"> </w:t>
      </w:r>
      <w:proofErr w:type="spellStart"/>
      <w:r w:rsidRPr="00414880">
        <w:rPr>
          <w:rFonts w:eastAsia="Calibri"/>
          <w:sz w:val="22"/>
          <w:szCs w:val="22"/>
          <w:lang w:eastAsia="lv-LV"/>
        </w:rPr>
        <w:t>saistību</w:t>
      </w:r>
      <w:proofErr w:type="spellEnd"/>
      <w:r w:rsidRPr="00414880">
        <w:rPr>
          <w:rFonts w:eastAsia="Calibri"/>
          <w:sz w:val="22"/>
          <w:szCs w:val="22"/>
          <w:lang w:eastAsia="lv-LV"/>
        </w:rPr>
        <w:t xml:space="preserve"> </w:t>
      </w:r>
      <w:proofErr w:type="spellStart"/>
      <w:r w:rsidRPr="00414880">
        <w:rPr>
          <w:rFonts w:eastAsia="Calibri"/>
          <w:sz w:val="22"/>
          <w:szCs w:val="22"/>
          <w:lang w:eastAsia="lv-LV"/>
        </w:rPr>
        <w:t>izpildei</w:t>
      </w:r>
      <w:proofErr w:type="spellEnd"/>
      <w:r w:rsidRPr="00414880">
        <w:rPr>
          <w:rFonts w:eastAsia="Calibri"/>
          <w:sz w:val="22"/>
          <w:szCs w:val="22"/>
          <w:lang w:eastAsia="lv-LV"/>
        </w:rPr>
        <w:t xml:space="preserve"> </w:t>
      </w:r>
      <w:proofErr w:type="spellStart"/>
      <w:r w:rsidRPr="00414880">
        <w:rPr>
          <w:rFonts w:eastAsia="Calibri"/>
          <w:sz w:val="22"/>
          <w:szCs w:val="22"/>
          <w:lang w:eastAsia="lv-LV"/>
        </w:rPr>
        <w:t>vai</w:t>
      </w:r>
      <w:proofErr w:type="spellEnd"/>
      <w:r w:rsidRPr="00414880">
        <w:rPr>
          <w:rFonts w:eastAsia="Calibri"/>
          <w:sz w:val="22"/>
          <w:szCs w:val="22"/>
          <w:lang w:eastAsia="lv-LV"/>
        </w:rPr>
        <w:t xml:space="preserve"> </w:t>
      </w:r>
      <w:proofErr w:type="spellStart"/>
      <w:r w:rsidRPr="00414880">
        <w:rPr>
          <w:rFonts w:eastAsia="Calibri"/>
          <w:sz w:val="22"/>
          <w:szCs w:val="22"/>
          <w:lang w:eastAsia="lv-LV"/>
        </w:rPr>
        <w:t>tā</w:t>
      </w:r>
      <w:proofErr w:type="spellEnd"/>
      <w:r w:rsidRPr="00414880">
        <w:rPr>
          <w:rFonts w:eastAsia="Calibri"/>
          <w:sz w:val="22"/>
          <w:szCs w:val="22"/>
          <w:lang w:eastAsia="lv-LV"/>
        </w:rPr>
        <w:t xml:space="preserve"> </w:t>
      </w:r>
      <w:proofErr w:type="spellStart"/>
      <w:r w:rsidRPr="00414880">
        <w:rPr>
          <w:rFonts w:eastAsia="Calibri"/>
          <w:sz w:val="22"/>
          <w:szCs w:val="22"/>
          <w:lang w:eastAsia="lv-LV"/>
        </w:rPr>
        <w:t>izbeigšanai</w:t>
      </w:r>
      <w:proofErr w:type="spellEnd"/>
      <w:r w:rsidRPr="00414880">
        <w:rPr>
          <w:rFonts w:eastAsia="Calibri"/>
          <w:sz w:val="22"/>
          <w:szCs w:val="22"/>
          <w:lang w:eastAsia="lv-LV"/>
        </w:rPr>
        <w:t xml:space="preserve"> </w:t>
      </w:r>
      <w:proofErr w:type="spellStart"/>
      <w:r w:rsidRPr="00414880">
        <w:rPr>
          <w:rFonts w:eastAsia="Calibri"/>
          <w:sz w:val="22"/>
          <w:szCs w:val="22"/>
          <w:lang w:eastAsia="lv-LV"/>
        </w:rPr>
        <w:t>Līgumā</w:t>
      </w:r>
      <w:proofErr w:type="spellEnd"/>
      <w:r w:rsidRPr="00414880">
        <w:rPr>
          <w:rFonts w:eastAsia="Calibri"/>
          <w:sz w:val="22"/>
          <w:szCs w:val="22"/>
          <w:lang w:eastAsia="lv-LV"/>
        </w:rPr>
        <w:t xml:space="preserve"> </w:t>
      </w:r>
      <w:proofErr w:type="spellStart"/>
      <w:r w:rsidRPr="00414880">
        <w:rPr>
          <w:rFonts w:eastAsia="Calibri"/>
          <w:sz w:val="22"/>
          <w:szCs w:val="22"/>
          <w:lang w:eastAsia="lv-LV"/>
        </w:rPr>
        <w:t>noteiktajā</w:t>
      </w:r>
      <w:proofErr w:type="spellEnd"/>
      <w:r w:rsidRPr="00414880">
        <w:rPr>
          <w:rFonts w:eastAsia="Calibri"/>
          <w:sz w:val="22"/>
          <w:szCs w:val="22"/>
          <w:lang w:eastAsia="lv-LV"/>
        </w:rPr>
        <w:t xml:space="preserve"> </w:t>
      </w:r>
      <w:proofErr w:type="spellStart"/>
      <w:r w:rsidRPr="00414880">
        <w:rPr>
          <w:rFonts w:eastAsia="Calibri"/>
          <w:sz w:val="22"/>
          <w:szCs w:val="22"/>
          <w:lang w:eastAsia="lv-LV"/>
        </w:rPr>
        <w:t>kārtībā</w:t>
      </w:r>
      <w:proofErr w:type="spellEnd"/>
      <w:r w:rsidRPr="00414880">
        <w:rPr>
          <w:rFonts w:eastAsia="Calibri"/>
          <w:sz w:val="22"/>
          <w:szCs w:val="22"/>
          <w:lang w:eastAsia="lv-LV"/>
        </w:rPr>
        <w:t xml:space="preserve"> un 10 (</w:t>
      </w:r>
      <w:proofErr w:type="spellStart"/>
      <w:r w:rsidRPr="00414880">
        <w:rPr>
          <w:rFonts w:eastAsia="Calibri"/>
          <w:sz w:val="22"/>
          <w:szCs w:val="22"/>
          <w:lang w:eastAsia="lv-LV"/>
        </w:rPr>
        <w:t>desmit</w:t>
      </w:r>
      <w:proofErr w:type="spellEnd"/>
      <w:r w:rsidRPr="00414880">
        <w:rPr>
          <w:rFonts w:eastAsia="Calibri"/>
          <w:sz w:val="22"/>
          <w:szCs w:val="22"/>
          <w:lang w:eastAsia="lv-LV"/>
        </w:rPr>
        <w:t xml:space="preserve">) </w:t>
      </w:r>
      <w:proofErr w:type="spellStart"/>
      <w:r w:rsidRPr="00414880">
        <w:rPr>
          <w:rFonts w:eastAsia="Calibri"/>
          <w:sz w:val="22"/>
          <w:szCs w:val="22"/>
          <w:lang w:eastAsia="lv-LV"/>
        </w:rPr>
        <w:t>darbdienas</w:t>
      </w:r>
      <w:proofErr w:type="spellEnd"/>
      <w:r w:rsidRPr="00414880">
        <w:rPr>
          <w:rFonts w:eastAsia="Calibri"/>
          <w:sz w:val="22"/>
          <w:szCs w:val="22"/>
          <w:lang w:eastAsia="lv-LV"/>
        </w:rPr>
        <w:t xml:space="preserve"> </w:t>
      </w:r>
      <w:proofErr w:type="spellStart"/>
      <w:r w:rsidRPr="00414880">
        <w:rPr>
          <w:rFonts w:eastAsia="Calibri"/>
          <w:sz w:val="22"/>
          <w:szCs w:val="22"/>
          <w:lang w:eastAsia="lv-LV"/>
        </w:rPr>
        <w:t>pēc</w:t>
      </w:r>
      <w:proofErr w:type="spellEnd"/>
      <w:r w:rsidRPr="00414880">
        <w:rPr>
          <w:rFonts w:eastAsia="Calibri"/>
          <w:sz w:val="22"/>
          <w:szCs w:val="22"/>
          <w:lang w:eastAsia="lv-LV"/>
        </w:rPr>
        <w:t xml:space="preserve"> </w:t>
      </w:r>
      <w:proofErr w:type="spellStart"/>
      <w:r w:rsidRPr="00414880">
        <w:rPr>
          <w:rFonts w:eastAsia="Calibri"/>
          <w:sz w:val="22"/>
          <w:szCs w:val="22"/>
          <w:lang w:eastAsia="lv-LV"/>
        </w:rPr>
        <w:t>tā</w:t>
      </w:r>
      <w:proofErr w:type="spellEnd"/>
      <w:r w:rsidRPr="00414880">
        <w:rPr>
          <w:rFonts w:eastAsia="Calibri"/>
          <w:sz w:val="22"/>
          <w:szCs w:val="22"/>
          <w:lang w:eastAsia="lv-LV"/>
        </w:rPr>
        <w:t xml:space="preserve">. </w:t>
      </w:r>
    </w:p>
    <w:p w14:paraId="20803711" w14:textId="77777777" w:rsidR="00414880" w:rsidRPr="00414880" w:rsidRDefault="00414880" w:rsidP="00414880">
      <w:pPr>
        <w:widowControl w:val="0"/>
        <w:numPr>
          <w:ilvl w:val="1"/>
          <w:numId w:val="40"/>
        </w:numPr>
        <w:tabs>
          <w:tab w:val="left" w:pos="0"/>
        </w:tabs>
        <w:ind w:left="567" w:right="-1" w:hanging="567"/>
        <w:jc w:val="both"/>
        <w:rPr>
          <w:rFonts w:eastAsia="Calibri"/>
          <w:sz w:val="22"/>
          <w:szCs w:val="22"/>
          <w:lang w:eastAsia="lv-LV"/>
        </w:rPr>
      </w:pPr>
      <w:proofErr w:type="spellStart"/>
      <w:r w:rsidRPr="00414880">
        <w:rPr>
          <w:rFonts w:eastAsia="Calibri"/>
          <w:sz w:val="22"/>
          <w:szCs w:val="22"/>
          <w:lang w:eastAsia="lv-LV"/>
        </w:rPr>
        <w:t>Izpildītājs</w:t>
      </w:r>
      <w:proofErr w:type="spellEnd"/>
      <w:r w:rsidRPr="00414880">
        <w:rPr>
          <w:rFonts w:eastAsia="Calibri"/>
          <w:sz w:val="22"/>
          <w:szCs w:val="22"/>
          <w:lang w:eastAsia="lv-LV"/>
        </w:rPr>
        <w:t xml:space="preserve"> </w:t>
      </w:r>
      <w:proofErr w:type="spellStart"/>
      <w:r w:rsidRPr="00414880">
        <w:rPr>
          <w:rFonts w:eastAsia="Calibri"/>
          <w:sz w:val="22"/>
          <w:szCs w:val="22"/>
          <w:lang w:eastAsia="lv-LV"/>
        </w:rPr>
        <w:t>iesniedz</w:t>
      </w:r>
      <w:proofErr w:type="spellEnd"/>
      <w:r w:rsidRPr="00414880">
        <w:rPr>
          <w:rFonts w:eastAsia="Calibri"/>
          <w:sz w:val="22"/>
          <w:szCs w:val="22"/>
          <w:lang w:eastAsia="lv-LV"/>
        </w:rPr>
        <w:t xml:space="preserve"> Līguma </w:t>
      </w:r>
      <w:proofErr w:type="spellStart"/>
      <w:r w:rsidRPr="00414880">
        <w:rPr>
          <w:rFonts w:eastAsia="Calibri"/>
          <w:sz w:val="22"/>
          <w:szCs w:val="22"/>
          <w:lang w:eastAsia="lv-LV"/>
        </w:rPr>
        <w:t>saistību</w:t>
      </w:r>
      <w:proofErr w:type="spellEnd"/>
      <w:r w:rsidRPr="00414880">
        <w:rPr>
          <w:rFonts w:eastAsia="Calibri"/>
          <w:sz w:val="22"/>
          <w:szCs w:val="22"/>
          <w:lang w:eastAsia="lv-LV"/>
        </w:rPr>
        <w:t xml:space="preserve"> </w:t>
      </w:r>
      <w:proofErr w:type="spellStart"/>
      <w:r w:rsidRPr="00414880">
        <w:rPr>
          <w:rFonts w:eastAsia="Calibri"/>
          <w:sz w:val="22"/>
          <w:szCs w:val="22"/>
          <w:lang w:eastAsia="lv-LV"/>
        </w:rPr>
        <w:t>izpildes</w:t>
      </w:r>
      <w:proofErr w:type="spellEnd"/>
      <w:r w:rsidRPr="00414880">
        <w:rPr>
          <w:rFonts w:eastAsia="Calibri"/>
          <w:sz w:val="22"/>
          <w:szCs w:val="22"/>
          <w:lang w:eastAsia="lv-LV"/>
        </w:rPr>
        <w:t xml:space="preserve"> </w:t>
      </w:r>
      <w:proofErr w:type="spellStart"/>
      <w:r w:rsidRPr="00414880">
        <w:rPr>
          <w:rFonts w:eastAsia="Calibri"/>
          <w:sz w:val="22"/>
          <w:szCs w:val="22"/>
          <w:lang w:eastAsia="lv-LV"/>
        </w:rPr>
        <w:t>garantijas</w:t>
      </w:r>
      <w:proofErr w:type="spellEnd"/>
      <w:r w:rsidRPr="00414880">
        <w:rPr>
          <w:rFonts w:eastAsia="Calibri"/>
          <w:sz w:val="22"/>
          <w:szCs w:val="22"/>
          <w:lang w:eastAsia="lv-LV"/>
        </w:rPr>
        <w:t xml:space="preserve"> </w:t>
      </w:r>
      <w:proofErr w:type="spellStart"/>
      <w:r w:rsidRPr="00414880">
        <w:rPr>
          <w:rFonts w:eastAsia="Calibri"/>
          <w:sz w:val="22"/>
          <w:szCs w:val="22"/>
          <w:lang w:eastAsia="lv-LV"/>
        </w:rPr>
        <w:t>oriģinālu</w:t>
      </w:r>
      <w:proofErr w:type="spellEnd"/>
      <w:r w:rsidRPr="00414880">
        <w:rPr>
          <w:rFonts w:eastAsia="Calibri"/>
          <w:sz w:val="22"/>
          <w:szCs w:val="22"/>
          <w:lang w:eastAsia="lv-LV"/>
        </w:rPr>
        <w:t xml:space="preserve"> </w:t>
      </w:r>
      <w:r w:rsidRPr="00414880">
        <w:rPr>
          <w:sz w:val="22"/>
          <w:szCs w:val="22"/>
        </w:rPr>
        <w:t xml:space="preserve">un </w:t>
      </w:r>
      <w:proofErr w:type="spellStart"/>
      <w:r w:rsidRPr="00414880">
        <w:rPr>
          <w:sz w:val="22"/>
          <w:szCs w:val="22"/>
        </w:rPr>
        <w:t>maksājuma</w:t>
      </w:r>
      <w:proofErr w:type="spellEnd"/>
      <w:r w:rsidRPr="00414880">
        <w:rPr>
          <w:sz w:val="22"/>
          <w:szCs w:val="22"/>
        </w:rPr>
        <w:t xml:space="preserve"> </w:t>
      </w:r>
      <w:proofErr w:type="spellStart"/>
      <w:r w:rsidRPr="00414880">
        <w:rPr>
          <w:sz w:val="22"/>
          <w:szCs w:val="22"/>
        </w:rPr>
        <w:t>uzdevumu</w:t>
      </w:r>
      <w:proofErr w:type="spellEnd"/>
      <w:r w:rsidRPr="00414880">
        <w:rPr>
          <w:sz w:val="22"/>
          <w:szCs w:val="22"/>
        </w:rPr>
        <w:t xml:space="preserve">, kas </w:t>
      </w:r>
      <w:proofErr w:type="spellStart"/>
      <w:r w:rsidRPr="00414880">
        <w:rPr>
          <w:sz w:val="22"/>
          <w:szCs w:val="22"/>
        </w:rPr>
        <w:t>pamato</w:t>
      </w:r>
      <w:proofErr w:type="spellEnd"/>
      <w:r w:rsidRPr="00414880">
        <w:rPr>
          <w:sz w:val="22"/>
          <w:szCs w:val="22"/>
        </w:rPr>
        <w:t xml:space="preserve"> </w:t>
      </w:r>
      <w:proofErr w:type="spellStart"/>
      <w:r w:rsidRPr="00414880">
        <w:rPr>
          <w:sz w:val="22"/>
          <w:szCs w:val="22"/>
        </w:rPr>
        <w:t>garantijas</w:t>
      </w:r>
      <w:proofErr w:type="spellEnd"/>
      <w:r w:rsidRPr="00414880">
        <w:rPr>
          <w:sz w:val="22"/>
          <w:szCs w:val="22"/>
        </w:rPr>
        <w:t xml:space="preserve"> </w:t>
      </w:r>
      <w:proofErr w:type="spellStart"/>
      <w:r w:rsidRPr="00414880">
        <w:rPr>
          <w:sz w:val="22"/>
          <w:szCs w:val="22"/>
        </w:rPr>
        <w:t>apmaksu</w:t>
      </w:r>
      <w:proofErr w:type="spellEnd"/>
      <w:r w:rsidRPr="00414880">
        <w:rPr>
          <w:sz w:val="22"/>
          <w:szCs w:val="22"/>
        </w:rPr>
        <w:t xml:space="preserve">, </w:t>
      </w:r>
      <w:r w:rsidRPr="00414880">
        <w:rPr>
          <w:rFonts w:eastAsia="Calibri"/>
          <w:sz w:val="22"/>
          <w:szCs w:val="22"/>
          <w:lang w:eastAsia="lv-LV"/>
        </w:rPr>
        <w:t>7 (</w:t>
      </w:r>
      <w:proofErr w:type="spellStart"/>
      <w:r w:rsidRPr="00414880">
        <w:rPr>
          <w:rFonts w:eastAsia="Calibri"/>
          <w:sz w:val="22"/>
          <w:szCs w:val="22"/>
          <w:lang w:eastAsia="lv-LV"/>
        </w:rPr>
        <w:t>septiņu</w:t>
      </w:r>
      <w:proofErr w:type="spellEnd"/>
      <w:r w:rsidRPr="00414880">
        <w:rPr>
          <w:rFonts w:eastAsia="Calibri"/>
          <w:sz w:val="22"/>
          <w:szCs w:val="22"/>
          <w:lang w:eastAsia="lv-LV"/>
        </w:rPr>
        <w:t xml:space="preserve">) </w:t>
      </w:r>
      <w:proofErr w:type="spellStart"/>
      <w:r w:rsidRPr="00414880">
        <w:rPr>
          <w:rFonts w:eastAsia="Calibri"/>
          <w:sz w:val="22"/>
          <w:szCs w:val="22"/>
          <w:lang w:eastAsia="lv-LV"/>
        </w:rPr>
        <w:t>darbdienu</w:t>
      </w:r>
      <w:proofErr w:type="spellEnd"/>
      <w:r w:rsidRPr="00414880">
        <w:rPr>
          <w:rFonts w:eastAsia="Calibri"/>
          <w:sz w:val="22"/>
          <w:szCs w:val="22"/>
          <w:lang w:eastAsia="lv-LV"/>
        </w:rPr>
        <w:t xml:space="preserve"> </w:t>
      </w:r>
      <w:proofErr w:type="spellStart"/>
      <w:r w:rsidRPr="00414880">
        <w:rPr>
          <w:rFonts w:eastAsia="Calibri"/>
          <w:sz w:val="22"/>
          <w:szCs w:val="22"/>
          <w:lang w:eastAsia="lv-LV"/>
        </w:rPr>
        <w:t>laikā</w:t>
      </w:r>
      <w:proofErr w:type="spellEnd"/>
      <w:r w:rsidRPr="00414880">
        <w:rPr>
          <w:rFonts w:eastAsia="Calibri"/>
          <w:sz w:val="22"/>
          <w:szCs w:val="22"/>
          <w:lang w:eastAsia="lv-LV"/>
        </w:rPr>
        <w:t xml:space="preserve"> </w:t>
      </w:r>
      <w:proofErr w:type="spellStart"/>
      <w:r w:rsidRPr="00414880">
        <w:rPr>
          <w:rFonts w:eastAsia="Calibri"/>
          <w:sz w:val="22"/>
          <w:szCs w:val="22"/>
          <w:lang w:eastAsia="lv-LV"/>
        </w:rPr>
        <w:t>pēc</w:t>
      </w:r>
      <w:proofErr w:type="spellEnd"/>
      <w:r w:rsidRPr="00414880">
        <w:rPr>
          <w:rFonts w:eastAsia="Calibri"/>
          <w:sz w:val="22"/>
          <w:szCs w:val="22"/>
          <w:lang w:eastAsia="lv-LV"/>
        </w:rPr>
        <w:t xml:space="preserve"> </w:t>
      </w:r>
      <w:proofErr w:type="spellStart"/>
      <w:r w:rsidRPr="00414880">
        <w:rPr>
          <w:rFonts w:eastAsia="Calibri"/>
          <w:sz w:val="22"/>
          <w:szCs w:val="22"/>
          <w:lang w:eastAsia="lv-LV"/>
        </w:rPr>
        <w:t>Līguma</w:t>
      </w:r>
      <w:proofErr w:type="spellEnd"/>
      <w:r w:rsidRPr="00414880">
        <w:rPr>
          <w:rFonts w:eastAsia="Calibri"/>
          <w:sz w:val="22"/>
          <w:szCs w:val="22"/>
          <w:lang w:eastAsia="lv-LV"/>
        </w:rPr>
        <w:t xml:space="preserve"> </w:t>
      </w:r>
      <w:proofErr w:type="spellStart"/>
      <w:r w:rsidRPr="00414880">
        <w:rPr>
          <w:rFonts w:eastAsia="Calibri"/>
          <w:sz w:val="22"/>
          <w:szCs w:val="22"/>
          <w:lang w:eastAsia="lv-LV"/>
        </w:rPr>
        <w:t>spēkā</w:t>
      </w:r>
      <w:proofErr w:type="spellEnd"/>
      <w:r w:rsidRPr="00414880">
        <w:rPr>
          <w:rFonts w:eastAsia="Calibri"/>
          <w:sz w:val="22"/>
          <w:szCs w:val="22"/>
          <w:lang w:eastAsia="lv-LV"/>
        </w:rPr>
        <w:t xml:space="preserve"> </w:t>
      </w:r>
      <w:proofErr w:type="spellStart"/>
      <w:r w:rsidRPr="00414880">
        <w:rPr>
          <w:rFonts w:eastAsia="Calibri"/>
          <w:sz w:val="22"/>
          <w:szCs w:val="22"/>
          <w:lang w:eastAsia="lv-LV"/>
        </w:rPr>
        <w:t>stāšanās</w:t>
      </w:r>
      <w:proofErr w:type="spellEnd"/>
      <w:r w:rsidRPr="00414880">
        <w:rPr>
          <w:rFonts w:eastAsia="Calibri"/>
          <w:sz w:val="22"/>
          <w:szCs w:val="22"/>
          <w:lang w:eastAsia="lv-LV"/>
        </w:rPr>
        <w:t xml:space="preserve"> </w:t>
      </w:r>
      <w:proofErr w:type="spellStart"/>
      <w:r w:rsidRPr="00414880">
        <w:rPr>
          <w:rFonts w:eastAsia="Calibri"/>
          <w:sz w:val="22"/>
          <w:szCs w:val="22"/>
          <w:lang w:eastAsia="lv-LV"/>
        </w:rPr>
        <w:t>dienas</w:t>
      </w:r>
      <w:proofErr w:type="spellEnd"/>
      <w:r w:rsidRPr="00414880">
        <w:rPr>
          <w:rFonts w:eastAsia="Calibri"/>
          <w:sz w:val="22"/>
          <w:szCs w:val="22"/>
          <w:lang w:eastAsia="lv-LV"/>
        </w:rPr>
        <w:t>.</w:t>
      </w:r>
    </w:p>
    <w:p w14:paraId="71CD3B06" w14:textId="77777777" w:rsidR="00414880" w:rsidRPr="00414880" w:rsidRDefault="00414880" w:rsidP="00414880">
      <w:pPr>
        <w:widowControl w:val="0"/>
        <w:numPr>
          <w:ilvl w:val="1"/>
          <w:numId w:val="40"/>
        </w:numPr>
        <w:tabs>
          <w:tab w:val="left" w:pos="0"/>
        </w:tabs>
        <w:ind w:left="567" w:right="-1" w:hanging="567"/>
        <w:jc w:val="both"/>
        <w:rPr>
          <w:rFonts w:eastAsia="Calibri"/>
          <w:sz w:val="22"/>
          <w:szCs w:val="22"/>
          <w:lang w:eastAsia="lv-LV"/>
        </w:rPr>
      </w:pPr>
      <w:proofErr w:type="spellStart"/>
      <w:r w:rsidRPr="00414880">
        <w:rPr>
          <w:rFonts w:eastAsia="Calibri"/>
          <w:sz w:val="22"/>
          <w:szCs w:val="22"/>
          <w:lang w:eastAsia="lv-LV"/>
        </w:rPr>
        <w:t>Pasūtītājam</w:t>
      </w:r>
      <w:proofErr w:type="spellEnd"/>
      <w:r w:rsidRPr="00414880">
        <w:rPr>
          <w:rFonts w:eastAsia="Calibri"/>
          <w:sz w:val="22"/>
          <w:szCs w:val="22"/>
          <w:lang w:eastAsia="lv-LV"/>
        </w:rPr>
        <w:t xml:space="preserve"> </w:t>
      </w:r>
      <w:proofErr w:type="spellStart"/>
      <w:r w:rsidRPr="00414880">
        <w:rPr>
          <w:rFonts w:eastAsia="Calibri"/>
          <w:sz w:val="22"/>
          <w:szCs w:val="22"/>
          <w:lang w:eastAsia="lv-LV"/>
        </w:rPr>
        <w:t>ir</w:t>
      </w:r>
      <w:proofErr w:type="spellEnd"/>
      <w:r w:rsidRPr="00414880">
        <w:rPr>
          <w:rFonts w:eastAsia="Calibri"/>
          <w:sz w:val="22"/>
          <w:szCs w:val="22"/>
          <w:lang w:eastAsia="lv-LV"/>
        </w:rPr>
        <w:t xml:space="preserve"> </w:t>
      </w:r>
      <w:proofErr w:type="spellStart"/>
      <w:r w:rsidRPr="00414880">
        <w:rPr>
          <w:rFonts w:eastAsia="Calibri"/>
          <w:sz w:val="22"/>
          <w:szCs w:val="22"/>
          <w:lang w:eastAsia="lv-LV"/>
        </w:rPr>
        <w:t>tiesības</w:t>
      </w:r>
      <w:proofErr w:type="spellEnd"/>
      <w:r w:rsidRPr="00414880">
        <w:rPr>
          <w:rFonts w:eastAsia="Calibri"/>
          <w:sz w:val="22"/>
          <w:szCs w:val="22"/>
          <w:lang w:eastAsia="lv-LV"/>
        </w:rPr>
        <w:t xml:space="preserve"> </w:t>
      </w:r>
      <w:proofErr w:type="spellStart"/>
      <w:r w:rsidRPr="00414880">
        <w:rPr>
          <w:rFonts w:eastAsia="Calibri"/>
          <w:sz w:val="22"/>
          <w:szCs w:val="22"/>
          <w:lang w:eastAsia="lv-LV"/>
        </w:rPr>
        <w:t>izmantot</w:t>
      </w:r>
      <w:proofErr w:type="spellEnd"/>
      <w:r w:rsidRPr="00414880">
        <w:rPr>
          <w:rFonts w:eastAsia="Calibri"/>
          <w:sz w:val="22"/>
          <w:szCs w:val="22"/>
          <w:lang w:eastAsia="lv-LV"/>
        </w:rPr>
        <w:t xml:space="preserve"> </w:t>
      </w:r>
      <w:proofErr w:type="spellStart"/>
      <w:r w:rsidRPr="00414880">
        <w:rPr>
          <w:rFonts w:eastAsia="Calibri"/>
          <w:sz w:val="22"/>
          <w:szCs w:val="22"/>
          <w:lang w:eastAsia="lv-LV"/>
        </w:rPr>
        <w:t>Līguma</w:t>
      </w:r>
      <w:proofErr w:type="spellEnd"/>
      <w:r w:rsidRPr="00414880">
        <w:rPr>
          <w:rFonts w:eastAsia="Calibri"/>
          <w:sz w:val="22"/>
          <w:szCs w:val="22"/>
          <w:lang w:eastAsia="lv-LV"/>
        </w:rPr>
        <w:t xml:space="preserve"> </w:t>
      </w:r>
      <w:proofErr w:type="spellStart"/>
      <w:r w:rsidRPr="00414880">
        <w:rPr>
          <w:rFonts w:eastAsia="Calibri"/>
          <w:sz w:val="22"/>
          <w:szCs w:val="22"/>
          <w:lang w:eastAsia="lv-LV"/>
        </w:rPr>
        <w:t>saistību</w:t>
      </w:r>
      <w:proofErr w:type="spellEnd"/>
      <w:r w:rsidRPr="00414880">
        <w:rPr>
          <w:rFonts w:eastAsia="Calibri"/>
          <w:sz w:val="22"/>
          <w:szCs w:val="22"/>
          <w:lang w:eastAsia="lv-LV"/>
        </w:rPr>
        <w:t xml:space="preserve"> </w:t>
      </w:r>
      <w:proofErr w:type="spellStart"/>
      <w:r w:rsidRPr="00414880">
        <w:rPr>
          <w:rFonts w:eastAsia="Calibri"/>
          <w:sz w:val="22"/>
          <w:szCs w:val="22"/>
          <w:lang w:eastAsia="lv-LV"/>
        </w:rPr>
        <w:t>izpildes</w:t>
      </w:r>
      <w:proofErr w:type="spellEnd"/>
      <w:r w:rsidRPr="00414880">
        <w:rPr>
          <w:rFonts w:eastAsia="Calibri"/>
          <w:sz w:val="22"/>
          <w:szCs w:val="22"/>
          <w:lang w:eastAsia="lv-LV"/>
        </w:rPr>
        <w:t xml:space="preserve"> </w:t>
      </w:r>
      <w:proofErr w:type="spellStart"/>
      <w:r w:rsidRPr="00414880">
        <w:rPr>
          <w:rFonts w:eastAsia="Calibri"/>
          <w:sz w:val="22"/>
          <w:szCs w:val="22"/>
          <w:lang w:eastAsia="lv-LV"/>
        </w:rPr>
        <w:t>garantiju</w:t>
      </w:r>
      <w:proofErr w:type="spellEnd"/>
      <w:r w:rsidRPr="00414880">
        <w:rPr>
          <w:rFonts w:eastAsia="Calibri"/>
          <w:sz w:val="22"/>
          <w:szCs w:val="22"/>
          <w:lang w:eastAsia="lv-LV"/>
        </w:rPr>
        <w:t xml:space="preserve">, </w:t>
      </w:r>
      <w:proofErr w:type="spellStart"/>
      <w:r w:rsidRPr="00414880">
        <w:rPr>
          <w:rFonts w:eastAsia="Calibri"/>
          <w:sz w:val="22"/>
          <w:szCs w:val="22"/>
          <w:lang w:eastAsia="lv-LV"/>
        </w:rPr>
        <w:t>ja</w:t>
      </w:r>
      <w:proofErr w:type="spellEnd"/>
      <w:r w:rsidRPr="00414880">
        <w:rPr>
          <w:rFonts w:eastAsia="Calibri"/>
          <w:sz w:val="22"/>
          <w:szCs w:val="22"/>
          <w:lang w:eastAsia="lv-LV"/>
        </w:rPr>
        <w:t xml:space="preserve"> </w:t>
      </w:r>
      <w:proofErr w:type="spellStart"/>
      <w:r w:rsidRPr="00414880">
        <w:rPr>
          <w:rFonts w:eastAsia="Calibri"/>
          <w:sz w:val="22"/>
          <w:szCs w:val="22"/>
          <w:lang w:eastAsia="lv-LV"/>
        </w:rPr>
        <w:t>Izpildītājs</w:t>
      </w:r>
      <w:proofErr w:type="spellEnd"/>
      <w:r w:rsidRPr="00414880">
        <w:rPr>
          <w:rFonts w:eastAsia="Calibri"/>
          <w:sz w:val="22"/>
          <w:szCs w:val="22"/>
          <w:lang w:eastAsia="lv-LV"/>
        </w:rPr>
        <w:t xml:space="preserve"> </w:t>
      </w:r>
      <w:proofErr w:type="spellStart"/>
      <w:r w:rsidRPr="00414880">
        <w:rPr>
          <w:rFonts w:eastAsia="Calibri"/>
          <w:sz w:val="22"/>
          <w:szCs w:val="22"/>
          <w:lang w:eastAsia="lv-LV"/>
        </w:rPr>
        <w:t>nepilda</w:t>
      </w:r>
      <w:proofErr w:type="spellEnd"/>
      <w:r w:rsidRPr="00414880">
        <w:rPr>
          <w:rFonts w:eastAsia="Calibri"/>
          <w:sz w:val="22"/>
          <w:szCs w:val="22"/>
          <w:lang w:eastAsia="lv-LV"/>
        </w:rPr>
        <w:t xml:space="preserve"> </w:t>
      </w:r>
      <w:proofErr w:type="spellStart"/>
      <w:r w:rsidRPr="00414880">
        <w:rPr>
          <w:rFonts w:eastAsia="Calibri"/>
          <w:sz w:val="22"/>
          <w:szCs w:val="22"/>
          <w:lang w:eastAsia="lv-LV"/>
        </w:rPr>
        <w:t>Līgumā</w:t>
      </w:r>
      <w:proofErr w:type="spellEnd"/>
      <w:r w:rsidRPr="00414880">
        <w:rPr>
          <w:rFonts w:eastAsia="Calibri"/>
          <w:sz w:val="22"/>
          <w:szCs w:val="22"/>
          <w:lang w:eastAsia="lv-LV"/>
        </w:rPr>
        <w:t xml:space="preserve"> </w:t>
      </w:r>
      <w:proofErr w:type="spellStart"/>
      <w:r w:rsidRPr="00414880">
        <w:rPr>
          <w:rFonts w:eastAsia="Calibri"/>
          <w:sz w:val="22"/>
          <w:szCs w:val="22"/>
          <w:lang w:eastAsia="lv-LV"/>
        </w:rPr>
        <w:t>noteiktās</w:t>
      </w:r>
      <w:proofErr w:type="spellEnd"/>
      <w:r w:rsidRPr="00414880">
        <w:rPr>
          <w:rFonts w:eastAsia="Calibri"/>
          <w:sz w:val="22"/>
          <w:szCs w:val="22"/>
          <w:lang w:eastAsia="lv-LV"/>
        </w:rPr>
        <w:t xml:space="preserve"> </w:t>
      </w:r>
      <w:proofErr w:type="spellStart"/>
      <w:r w:rsidRPr="00414880">
        <w:rPr>
          <w:rFonts w:eastAsia="Calibri"/>
          <w:sz w:val="22"/>
          <w:szCs w:val="22"/>
          <w:lang w:eastAsia="lv-LV"/>
        </w:rPr>
        <w:t>saistības</w:t>
      </w:r>
      <w:proofErr w:type="spellEnd"/>
      <w:r w:rsidRPr="00414880">
        <w:rPr>
          <w:rFonts w:eastAsia="Calibri"/>
          <w:sz w:val="22"/>
          <w:szCs w:val="22"/>
          <w:lang w:eastAsia="lv-LV"/>
        </w:rPr>
        <w:t xml:space="preserve">, lai </w:t>
      </w:r>
      <w:proofErr w:type="spellStart"/>
      <w:r w:rsidRPr="00414880">
        <w:rPr>
          <w:rFonts w:eastAsia="Calibri"/>
          <w:sz w:val="22"/>
          <w:szCs w:val="22"/>
          <w:lang w:eastAsia="lv-LV"/>
        </w:rPr>
        <w:t>kompensētu</w:t>
      </w:r>
      <w:proofErr w:type="spellEnd"/>
      <w:r w:rsidRPr="00414880">
        <w:rPr>
          <w:rFonts w:eastAsia="Calibri"/>
          <w:sz w:val="22"/>
          <w:szCs w:val="22"/>
          <w:lang w:eastAsia="lv-LV"/>
        </w:rPr>
        <w:t xml:space="preserve"> </w:t>
      </w:r>
      <w:proofErr w:type="spellStart"/>
      <w:r w:rsidRPr="00414880">
        <w:rPr>
          <w:rFonts w:eastAsia="Calibri"/>
          <w:sz w:val="22"/>
          <w:szCs w:val="22"/>
          <w:lang w:eastAsia="lv-LV"/>
        </w:rPr>
        <w:t>Izpildītāja</w:t>
      </w:r>
      <w:proofErr w:type="spellEnd"/>
      <w:r w:rsidRPr="00414880">
        <w:rPr>
          <w:rFonts w:eastAsia="Calibri"/>
          <w:sz w:val="22"/>
          <w:szCs w:val="22"/>
          <w:lang w:eastAsia="lv-LV"/>
        </w:rPr>
        <w:t xml:space="preserve"> </w:t>
      </w:r>
      <w:proofErr w:type="spellStart"/>
      <w:r w:rsidRPr="00414880">
        <w:rPr>
          <w:rFonts w:eastAsia="Calibri"/>
          <w:sz w:val="22"/>
          <w:szCs w:val="22"/>
          <w:lang w:eastAsia="lv-LV"/>
        </w:rPr>
        <w:t>saistību</w:t>
      </w:r>
      <w:proofErr w:type="spellEnd"/>
      <w:r w:rsidRPr="00414880">
        <w:rPr>
          <w:rFonts w:eastAsia="Calibri"/>
          <w:sz w:val="22"/>
          <w:szCs w:val="22"/>
          <w:lang w:eastAsia="lv-LV"/>
        </w:rPr>
        <w:t xml:space="preserve"> </w:t>
      </w:r>
      <w:proofErr w:type="spellStart"/>
      <w:r w:rsidRPr="00414880">
        <w:rPr>
          <w:rFonts w:eastAsia="Calibri"/>
          <w:sz w:val="22"/>
          <w:szCs w:val="22"/>
          <w:lang w:eastAsia="lv-LV"/>
        </w:rPr>
        <w:t>neizpildes</w:t>
      </w:r>
      <w:proofErr w:type="spellEnd"/>
      <w:r w:rsidRPr="00414880">
        <w:rPr>
          <w:rFonts w:eastAsia="Calibri"/>
          <w:sz w:val="22"/>
          <w:szCs w:val="22"/>
          <w:lang w:eastAsia="lv-LV"/>
        </w:rPr>
        <w:t xml:space="preserve"> </w:t>
      </w:r>
      <w:proofErr w:type="spellStart"/>
      <w:r w:rsidRPr="00414880">
        <w:rPr>
          <w:rFonts w:eastAsia="Calibri"/>
          <w:sz w:val="22"/>
          <w:szCs w:val="22"/>
          <w:lang w:eastAsia="lv-LV"/>
        </w:rPr>
        <w:t>rezultātā</w:t>
      </w:r>
      <w:proofErr w:type="spellEnd"/>
      <w:r w:rsidRPr="00414880">
        <w:rPr>
          <w:rFonts w:eastAsia="Calibri"/>
          <w:sz w:val="22"/>
          <w:szCs w:val="22"/>
          <w:lang w:eastAsia="lv-LV"/>
        </w:rPr>
        <w:t xml:space="preserve"> </w:t>
      </w:r>
      <w:proofErr w:type="spellStart"/>
      <w:r w:rsidRPr="00414880">
        <w:rPr>
          <w:rFonts w:eastAsia="Calibri"/>
          <w:sz w:val="22"/>
          <w:szCs w:val="22"/>
          <w:lang w:eastAsia="lv-LV"/>
        </w:rPr>
        <w:t>Pasūtītājam</w:t>
      </w:r>
      <w:proofErr w:type="spellEnd"/>
      <w:r w:rsidRPr="00414880">
        <w:rPr>
          <w:rFonts w:eastAsia="Calibri"/>
          <w:sz w:val="22"/>
          <w:szCs w:val="22"/>
          <w:lang w:eastAsia="lv-LV"/>
        </w:rPr>
        <w:t xml:space="preserve"> </w:t>
      </w:r>
      <w:proofErr w:type="spellStart"/>
      <w:r w:rsidRPr="00414880">
        <w:rPr>
          <w:rFonts w:eastAsia="Calibri"/>
          <w:sz w:val="22"/>
          <w:szCs w:val="22"/>
          <w:lang w:eastAsia="lv-LV"/>
        </w:rPr>
        <w:t>nodarītos</w:t>
      </w:r>
      <w:proofErr w:type="spellEnd"/>
      <w:r w:rsidRPr="00414880">
        <w:rPr>
          <w:rFonts w:eastAsia="Calibri"/>
          <w:sz w:val="22"/>
          <w:szCs w:val="22"/>
          <w:lang w:eastAsia="lv-LV"/>
        </w:rPr>
        <w:t xml:space="preserve"> </w:t>
      </w:r>
      <w:proofErr w:type="spellStart"/>
      <w:r w:rsidRPr="00414880">
        <w:rPr>
          <w:rFonts w:eastAsia="Calibri"/>
          <w:sz w:val="22"/>
          <w:szCs w:val="22"/>
          <w:lang w:eastAsia="lv-LV"/>
        </w:rPr>
        <w:t>zaudējumus</w:t>
      </w:r>
      <w:proofErr w:type="spellEnd"/>
      <w:r w:rsidRPr="00414880">
        <w:rPr>
          <w:rFonts w:eastAsia="Calibri"/>
          <w:sz w:val="22"/>
          <w:szCs w:val="22"/>
          <w:lang w:eastAsia="lv-LV"/>
        </w:rPr>
        <w:t xml:space="preserve"> </w:t>
      </w:r>
      <w:proofErr w:type="spellStart"/>
      <w:r w:rsidRPr="00414880">
        <w:rPr>
          <w:rFonts w:eastAsia="Calibri"/>
          <w:sz w:val="22"/>
          <w:szCs w:val="22"/>
          <w:lang w:eastAsia="lv-LV"/>
        </w:rPr>
        <w:t>vai</w:t>
      </w:r>
      <w:proofErr w:type="spellEnd"/>
      <w:r w:rsidRPr="00414880">
        <w:rPr>
          <w:rFonts w:eastAsia="Calibri"/>
          <w:sz w:val="22"/>
          <w:szCs w:val="22"/>
          <w:lang w:eastAsia="lv-LV"/>
        </w:rPr>
        <w:t xml:space="preserve"> lai </w:t>
      </w:r>
      <w:proofErr w:type="spellStart"/>
      <w:r w:rsidRPr="00414880">
        <w:rPr>
          <w:rFonts w:eastAsia="Calibri"/>
          <w:sz w:val="22"/>
          <w:szCs w:val="22"/>
          <w:lang w:eastAsia="lv-LV"/>
        </w:rPr>
        <w:t>ieturētu</w:t>
      </w:r>
      <w:proofErr w:type="spellEnd"/>
      <w:r w:rsidRPr="00414880">
        <w:rPr>
          <w:rFonts w:eastAsia="Calibri"/>
          <w:sz w:val="22"/>
          <w:szCs w:val="22"/>
          <w:lang w:eastAsia="lv-LV"/>
        </w:rPr>
        <w:t xml:space="preserve"> </w:t>
      </w:r>
      <w:proofErr w:type="spellStart"/>
      <w:r w:rsidRPr="00414880">
        <w:rPr>
          <w:rFonts w:eastAsia="Calibri"/>
          <w:sz w:val="22"/>
          <w:szCs w:val="22"/>
          <w:lang w:eastAsia="lv-LV"/>
        </w:rPr>
        <w:t>līgumsodu</w:t>
      </w:r>
      <w:proofErr w:type="spellEnd"/>
      <w:r w:rsidRPr="00414880">
        <w:rPr>
          <w:rFonts w:eastAsia="Calibri"/>
          <w:sz w:val="22"/>
          <w:szCs w:val="22"/>
          <w:lang w:eastAsia="lv-LV"/>
        </w:rPr>
        <w:t xml:space="preserve">, t.sk., </w:t>
      </w:r>
      <w:proofErr w:type="spellStart"/>
      <w:r w:rsidRPr="00414880">
        <w:rPr>
          <w:sz w:val="22"/>
          <w:szCs w:val="22"/>
        </w:rPr>
        <w:t>ja</w:t>
      </w:r>
      <w:proofErr w:type="spellEnd"/>
      <w:r w:rsidRPr="00414880">
        <w:rPr>
          <w:sz w:val="22"/>
          <w:szCs w:val="22"/>
        </w:rPr>
        <w:t xml:space="preserve"> </w:t>
      </w:r>
      <w:proofErr w:type="spellStart"/>
      <w:r w:rsidRPr="00414880">
        <w:rPr>
          <w:sz w:val="22"/>
          <w:szCs w:val="22"/>
        </w:rPr>
        <w:t>Izpildītājs</w:t>
      </w:r>
      <w:proofErr w:type="spellEnd"/>
      <w:r w:rsidRPr="00414880">
        <w:rPr>
          <w:sz w:val="22"/>
          <w:szCs w:val="22"/>
        </w:rPr>
        <w:t xml:space="preserve"> </w:t>
      </w:r>
      <w:proofErr w:type="spellStart"/>
      <w:r w:rsidRPr="00414880">
        <w:rPr>
          <w:sz w:val="22"/>
          <w:szCs w:val="22"/>
        </w:rPr>
        <w:t>Līgumā</w:t>
      </w:r>
      <w:proofErr w:type="spellEnd"/>
      <w:r w:rsidRPr="00414880">
        <w:rPr>
          <w:sz w:val="22"/>
          <w:szCs w:val="22"/>
        </w:rPr>
        <w:t xml:space="preserve"> </w:t>
      </w:r>
      <w:proofErr w:type="spellStart"/>
      <w:r w:rsidRPr="00414880">
        <w:rPr>
          <w:sz w:val="22"/>
          <w:szCs w:val="22"/>
        </w:rPr>
        <w:t>noteiktajā</w:t>
      </w:r>
      <w:proofErr w:type="spellEnd"/>
      <w:r w:rsidRPr="00414880">
        <w:rPr>
          <w:sz w:val="22"/>
          <w:szCs w:val="22"/>
        </w:rPr>
        <w:t xml:space="preserve"> </w:t>
      </w:r>
      <w:proofErr w:type="spellStart"/>
      <w:r w:rsidRPr="00414880">
        <w:rPr>
          <w:sz w:val="22"/>
          <w:szCs w:val="22"/>
        </w:rPr>
        <w:t>kārtībā</w:t>
      </w:r>
      <w:proofErr w:type="spellEnd"/>
      <w:r w:rsidRPr="00414880">
        <w:rPr>
          <w:sz w:val="22"/>
          <w:szCs w:val="22"/>
        </w:rPr>
        <w:t xml:space="preserve"> nav </w:t>
      </w:r>
      <w:proofErr w:type="spellStart"/>
      <w:r w:rsidRPr="00414880">
        <w:rPr>
          <w:sz w:val="22"/>
          <w:szCs w:val="22"/>
        </w:rPr>
        <w:t>iesniedzis</w:t>
      </w:r>
      <w:proofErr w:type="spellEnd"/>
      <w:r w:rsidRPr="00414880">
        <w:rPr>
          <w:sz w:val="22"/>
          <w:szCs w:val="22"/>
        </w:rPr>
        <w:t xml:space="preserve"> </w:t>
      </w:r>
      <w:proofErr w:type="spellStart"/>
      <w:r w:rsidRPr="00414880">
        <w:rPr>
          <w:sz w:val="22"/>
          <w:szCs w:val="22"/>
        </w:rPr>
        <w:t>jaunu</w:t>
      </w:r>
      <w:proofErr w:type="spellEnd"/>
      <w:r w:rsidRPr="00414880">
        <w:rPr>
          <w:sz w:val="22"/>
          <w:szCs w:val="22"/>
        </w:rPr>
        <w:t xml:space="preserve"> </w:t>
      </w:r>
      <w:proofErr w:type="spellStart"/>
      <w:r w:rsidRPr="00414880">
        <w:rPr>
          <w:sz w:val="22"/>
          <w:szCs w:val="22"/>
        </w:rPr>
        <w:t>saistību</w:t>
      </w:r>
      <w:proofErr w:type="spellEnd"/>
      <w:r w:rsidRPr="00414880">
        <w:rPr>
          <w:sz w:val="22"/>
          <w:szCs w:val="22"/>
        </w:rPr>
        <w:t xml:space="preserve"> </w:t>
      </w:r>
      <w:proofErr w:type="spellStart"/>
      <w:r w:rsidRPr="00414880">
        <w:rPr>
          <w:sz w:val="22"/>
          <w:szCs w:val="22"/>
        </w:rPr>
        <w:t>izpildes</w:t>
      </w:r>
      <w:proofErr w:type="spellEnd"/>
      <w:r w:rsidRPr="00414880">
        <w:rPr>
          <w:sz w:val="22"/>
          <w:szCs w:val="22"/>
        </w:rPr>
        <w:t xml:space="preserve"> </w:t>
      </w:r>
      <w:proofErr w:type="spellStart"/>
      <w:r w:rsidRPr="00414880">
        <w:rPr>
          <w:sz w:val="22"/>
          <w:szCs w:val="22"/>
        </w:rPr>
        <w:t>garantiju</w:t>
      </w:r>
      <w:proofErr w:type="spellEnd"/>
      <w:r w:rsidRPr="00414880">
        <w:rPr>
          <w:sz w:val="22"/>
          <w:szCs w:val="22"/>
        </w:rPr>
        <w:t xml:space="preserve"> </w:t>
      </w:r>
      <w:proofErr w:type="spellStart"/>
      <w:r w:rsidRPr="00414880">
        <w:rPr>
          <w:sz w:val="22"/>
          <w:szCs w:val="22"/>
        </w:rPr>
        <w:t>gadījumos</w:t>
      </w:r>
      <w:proofErr w:type="spellEnd"/>
      <w:r w:rsidRPr="00414880">
        <w:rPr>
          <w:sz w:val="22"/>
          <w:szCs w:val="22"/>
        </w:rPr>
        <w:t xml:space="preserve">, </w:t>
      </w:r>
      <w:proofErr w:type="spellStart"/>
      <w:r w:rsidRPr="00414880">
        <w:rPr>
          <w:sz w:val="22"/>
          <w:szCs w:val="22"/>
        </w:rPr>
        <w:t>kad</w:t>
      </w:r>
      <w:proofErr w:type="spellEnd"/>
      <w:r w:rsidRPr="00414880">
        <w:rPr>
          <w:sz w:val="22"/>
          <w:szCs w:val="22"/>
        </w:rPr>
        <w:t xml:space="preserve"> </w:t>
      </w:r>
      <w:proofErr w:type="spellStart"/>
      <w:r w:rsidRPr="00414880">
        <w:rPr>
          <w:sz w:val="22"/>
          <w:szCs w:val="22"/>
        </w:rPr>
        <w:t>tiek</w:t>
      </w:r>
      <w:proofErr w:type="spellEnd"/>
      <w:r w:rsidRPr="00414880">
        <w:rPr>
          <w:sz w:val="22"/>
          <w:szCs w:val="22"/>
        </w:rPr>
        <w:t xml:space="preserve"> </w:t>
      </w:r>
      <w:proofErr w:type="spellStart"/>
      <w:r w:rsidRPr="00414880">
        <w:rPr>
          <w:sz w:val="22"/>
          <w:szCs w:val="22"/>
        </w:rPr>
        <w:t>veikti</w:t>
      </w:r>
      <w:proofErr w:type="spellEnd"/>
      <w:r w:rsidRPr="00414880">
        <w:rPr>
          <w:sz w:val="22"/>
          <w:szCs w:val="22"/>
        </w:rPr>
        <w:t xml:space="preserve"> </w:t>
      </w:r>
      <w:proofErr w:type="spellStart"/>
      <w:r w:rsidRPr="00414880">
        <w:rPr>
          <w:sz w:val="22"/>
          <w:szCs w:val="22"/>
        </w:rPr>
        <w:t>grozījumi</w:t>
      </w:r>
      <w:proofErr w:type="spellEnd"/>
      <w:r w:rsidRPr="00414880">
        <w:rPr>
          <w:sz w:val="22"/>
          <w:szCs w:val="22"/>
        </w:rPr>
        <w:t xml:space="preserve"> </w:t>
      </w:r>
      <w:proofErr w:type="spellStart"/>
      <w:r w:rsidRPr="00414880">
        <w:rPr>
          <w:sz w:val="22"/>
          <w:szCs w:val="22"/>
        </w:rPr>
        <w:t>Līguma</w:t>
      </w:r>
      <w:proofErr w:type="spellEnd"/>
      <w:r w:rsidRPr="00414880">
        <w:rPr>
          <w:sz w:val="22"/>
          <w:szCs w:val="22"/>
        </w:rPr>
        <w:t xml:space="preserve"> 4.1. </w:t>
      </w:r>
      <w:proofErr w:type="spellStart"/>
      <w:r w:rsidRPr="00414880">
        <w:rPr>
          <w:sz w:val="22"/>
          <w:szCs w:val="22"/>
        </w:rPr>
        <w:t>punktā</w:t>
      </w:r>
      <w:proofErr w:type="spellEnd"/>
      <w:r w:rsidRPr="00414880">
        <w:rPr>
          <w:sz w:val="22"/>
          <w:szCs w:val="22"/>
        </w:rPr>
        <w:t xml:space="preserve"> </w:t>
      </w:r>
      <w:proofErr w:type="spellStart"/>
      <w:r w:rsidRPr="00414880">
        <w:rPr>
          <w:sz w:val="22"/>
          <w:szCs w:val="22"/>
        </w:rPr>
        <w:t>noteiktajā</w:t>
      </w:r>
      <w:proofErr w:type="spellEnd"/>
      <w:r w:rsidRPr="00414880">
        <w:rPr>
          <w:sz w:val="22"/>
          <w:szCs w:val="22"/>
        </w:rPr>
        <w:t xml:space="preserve"> </w:t>
      </w:r>
      <w:proofErr w:type="spellStart"/>
      <w:r w:rsidRPr="00414880">
        <w:rPr>
          <w:sz w:val="22"/>
          <w:szCs w:val="22"/>
        </w:rPr>
        <w:t>līgumcenā</w:t>
      </w:r>
      <w:proofErr w:type="spellEnd"/>
      <w:r w:rsidRPr="00414880">
        <w:rPr>
          <w:sz w:val="22"/>
          <w:szCs w:val="22"/>
        </w:rPr>
        <w:t xml:space="preserve"> </w:t>
      </w:r>
      <w:proofErr w:type="spellStart"/>
      <w:r w:rsidRPr="00414880">
        <w:rPr>
          <w:sz w:val="22"/>
          <w:szCs w:val="22"/>
        </w:rPr>
        <w:t>vai</w:t>
      </w:r>
      <w:proofErr w:type="spellEnd"/>
      <w:r w:rsidRPr="00414880">
        <w:rPr>
          <w:sz w:val="22"/>
          <w:szCs w:val="22"/>
        </w:rPr>
        <w:t xml:space="preserve"> </w:t>
      </w:r>
      <w:proofErr w:type="spellStart"/>
      <w:r w:rsidRPr="00414880">
        <w:rPr>
          <w:sz w:val="22"/>
          <w:szCs w:val="22"/>
        </w:rPr>
        <w:t>Līguma</w:t>
      </w:r>
      <w:proofErr w:type="spellEnd"/>
      <w:r w:rsidRPr="00414880">
        <w:rPr>
          <w:sz w:val="22"/>
          <w:szCs w:val="22"/>
        </w:rPr>
        <w:t xml:space="preserve"> 1.2. </w:t>
      </w:r>
      <w:proofErr w:type="spellStart"/>
      <w:r w:rsidRPr="00414880">
        <w:rPr>
          <w:sz w:val="22"/>
          <w:szCs w:val="22"/>
        </w:rPr>
        <w:t>punktā</w:t>
      </w:r>
      <w:proofErr w:type="spellEnd"/>
      <w:r w:rsidRPr="00414880">
        <w:rPr>
          <w:sz w:val="22"/>
          <w:szCs w:val="22"/>
        </w:rPr>
        <w:t xml:space="preserve"> </w:t>
      </w:r>
      <w:proofErr w:type="spellStart"/>
      <w:r w:rsidRPr="00414880">
        <w:rPr>
          <w:sz w:val="22"/>
          <w:szCs w:val="22"/>
        </w:rPr>
        <w:t>norādītajā</w:t>
      </w:r>
      <w:proofErr w:type="spellEnd"/>
      <w:r w:rsidRPr="00414880">
        <w:rPr>
          <w:sz w:val="22"/>
          <w:szCs w:val="22"/>
        </w:rPr>
        <w:t xml:space="preserve"> </w:t>
      </w:r>
      <w:proofErr w:type="spellStart"/>
      <w:r w:rsidRPr="00414880">
        <w:rPr>
          <w:sz w:val="22"/>
          <w:szCs w:val="22"/>
        </w:rPr>
        <w:t>Darbu</w:t>
      </w:r>
      <w:proofErr w:type="spellEnd"/>
      <w:r w:rsidRPr="00414880">
        <w:rPr>
          <w:sz w:val="22"/>
          <w:szCs w:val="22"/>
        </w:rPr>
        <w:t xml:space="preserve"> </w:t>
      </w:r>
      <w:proofErr w:type="spellStart"/>
      <w:r w:rsidRPr="00414880">
        <w:rPr>
          <w:sz w:val="22"/>
          <w:szCs w:val="22"/>
        </w:rPr>
        <w:t>izpildes</w:t>
      </w:r>
      <w:proofErr w:type="spellEnd"/>
      <w:r w:rsidRPr="00414880">
        <w:rPr>
          <w:sz w:val="22"/>
          <w:szCs w:val="22"/>
        </w:rPr>
        <w:t xml:space="preserve"> </w:t>
      </w:r>
      <w:proofErr w:type="spellStart"/>
      <w:r w:rsidRPr="00414880">
        <w:rPr>
          <w:sz w:val="22"/>
          <w:szCs w:val="22"/>
        </w:rPr>
        <w:t>termiņā</w:t>
      </w:r>
      <w:proofErr w:type="spellEnd"/>
      <w:r w:rsidRPr="00414880">
        <w:rPr>
          <w:rFonts w:eastAsia="Calibri"/>
          <w:sz w:val="22"/>
          <w:szCs w:val="22"/>
          <w:lang w:eastAsia="lv-LV"/>
        </w:rPr>
        <w:t>.</w:t>
      </w:r>
    </w:p>
    <w:p w14:paraId="695E49B1" w14:textId="77777777" w:rsidR="00414880" w:rsidRPr="00414880" w:rsidRDefault="00414880" w:rsidP="00414880">
      <w:pPr>
        <w:widowControl w:val="0"/>
        <w:numPr>
          <w:ilvl w:val="1"/>
          <w:numId w:val="40"/>
        </w:numPr>
        <w:tabs>
          <w:tab w:val="left" w:pos="0"/>
        </w:tabs>
        <w:ind w:left="567" w:right="-1" w:hanging="567"/>
        <w:jc w:val="both"/>
        <w:rPr>
          <w:rFonts w:eastAsia="Calibri"/>
          <w:sz w:val="22"/>
          <w:szCs w:val="22"/>
          <w:lang w:eastAsia="lv-LV"/>
        </w:rPr>
      </w:pPr>
      <w:proofErr w:type="spellStart"/>
      <w:r w:rsidRPr="00414880">
        <w:rPr>
          <w:sz w:val="22"/>
          <w:szCs w:val="22"/>
        </w:rPr>
        <w:t>Izpildītājam</w:t>
      </w:r>
      <w:proofErr w:type="spellEnd"/>
      <w:r w:rsidRPr="00414880">
        <w:rPr>
          <w:sz w:val="22"/>
          <w:szCs w:val="22"/>
        </w:rPr>
        <w:t xml:space="preserve"> </w:t>
      </w:r>
      <w:proofErr w:type="spellStart"/>
      <w:r w:rsidRPr="00414880">
        <w:rPr>
          <w:sz w:val="22"/>
          <w:szCs w:val="22"/>
        </w:rPr>
        <w:t>ir</w:t>
      </w:r>
      <w:proofErr w:type="spellEnd"/>
      <w:r w:rsidRPr="00414880">
        <w:rPr>
          <w:sz w:val="22"/>
          <w:szCs w:val="22"/>
        </w:rPr>
        <w:t xml:space="preserve"> </w:t>
      </w:r>
      <w:proofErr w:type="spellStart"/>
      <w:r w:rsidRPr="00414880">
        <w:rPr>
          <w:sz w:val="22"/>
          <w:szCs w:val="22"/>
        </w:rPr>
        <w:t>tiesības</w:t>
      </w:r>
      <w:proofErr w:type="spellEnd"/>
      <w:r w:rsidRPr="00414880">
        <w:rPr>
          <w:sz w:val="22"/>
          <w:szCs w:val="22"/>
        </w:rPr>
        <w:t xml:space="preserve"> </w:t>
      </w:r>
      <w:proofErr w:type="spellStart"/>
      <w:r w:rsidRPr="00414880">
        <w:rPr>
          <w:sz w:val="22"/>
          <w:szCs w:val="22"/>
        </w:rPr>
        <w:t>Līgumā</w:t>
      </w:r>
      <w:proofErr w:type="spellEnd"/>
      <w:r w:rsidRPr="00414880">
        <w:rPr>
          <w:sz w:val="22"/>
          <w:szCs w:val="22"/>
        </w:rPr>
        <w:t xml:space="preserve"> </w:t>
      </w:r>
      <w:proofErr w:type="spellStart"/>
      <w:r w:rsidRPr="00414880">
        <w:rPr>
          <w:sz w:val="22"/>
          <w:szCs w:val="22"/>
        </w:rPr>
        <w:t>noteiktās</w:t>
      </w:r>
      <w:proofErr w:type="spellEnd"/>
      <w:r w:rsidRPr="00414880">
        <w:rPr>
          <w:sz w:val="22"/>
          <w:szCs w:val="22"/>
        </w:rPr>
        <w:t xml:space="preserve"> </w:t>
      </w:r>
      <w:proofErr w:type="spellStart"/>
      <w:r w:rsidRPr="00414880">
        <w:rPr>
          <w:sz w:val="22"/>
          <w:szCs w:val="22"/>
        </w:rPr>
        <w:t>bankas</w:t>
      </w:r>
      <w:proofErr w:type="spellEnd"/>
      <w:r w:rsidRPr="00414880">
        <w:rPr>
          <w:sz w:val="22"/>
          <w:szCs w:val="22"/>
        </w:rPr>
        <w:t xml:space="preserve"> </w:t>
      </w:r>
      <w:proofErr w:type="spellStart"/>
      <w:r w:rsidRPr="00414880">
        <w:rPr>
          <w:sz w:val="22"/>
          <w:szCs w:val="22"/>
        </w:rPr>
        <w:t>neatsaucamas</w:t>
      </w:r>
      <w:proofErr w:type="spellEnd"/>
      <w:r w:rsidRPr="00414880">
        <w:rPr>
          <w:sz w:val="22"/>
          <w:szCs w:val="22"/>
        </w:rPr>
        <w:t xml:space="preserve"> </w:t>
      </w:r>
      <w:proofErr w:type="spellStart"/>
      <w:r w:rsidRPr="00414880">
        <w:rPr>
          <w:sz w:val="22"/>
          <w:szCs w:val="22"/>
        </w:rPr>
        <w:t>pirmā</w:t>
      </w:r>
      <w:proofErr w:type="spellEnd"/>
      <w:r w:rsidRPr="00414880">
        <w:rPr>
          <w:sz w:val="22"/>
          <w:szCs w:val="22"/>
        </w:rPr>
        <w:t xml:space="preserve"> </w:t>
      </w:r>
      <w:proofErr w:type="spellStart"/>
      <w:r w:rsidRPr="00414880">
        <w:rPr>
          <w:sz w:val="22"/>
          <w:szCs w:val="22"/>
        </w:rPr>
        <w:t>pieprasījuma</w:t>
      </w:r>
      <w:proofErr w:type="spellEnd"/>
      <w:r w:rsidRPr="00414880">
        <w:rPr>
          <w:sz w:val="22"/>
          <w:szCs w:val="22"/>
        </w:rPr>
        <w:t xml:space="preserve"> </w:t>
      </w:r>
      <w:proofErr w:type="spellStart"/>
      <w:r w:rsidRPr="00414880">
        <w:rPr>
          <w:sz w:val="22"/>
          <w:szCs w:val="22"/>
        </w:rPr>
        <w:t>garantijas</w:t>
      </w:r>
      <w:proofErr w:type="spellEnd"/>
      <w:r w:rsidRPr="00414880">
        <w:rPr>
          <w:sz w:val="22"/>
          <w:szCs w:val="22"/>
        </w:rPr>
        <w:t xml:space="preserve"> </w:t>
      </w:r>
      <w:proofErr w:type="spellStart"/>
      <w:r w:rsidRPr="00414880">
        <w:rPr>
          <w:sz w:val="22"/>
          <w:szCs w:val="22"/>
        </w:rPr>
        <w:t>oriģinālu</w:t>
      </w:r>
      <w:proofErr w:type="spellEnd"/>
      <w:r w:rsidRPr="00414880">
        <w:rPr>
          <w:sz w:val="22"/>
          <w:szCs w:val="22"/>
        </w:rPr>
        <w:t xml:space="preserve"> </w:t>
      </w:r>
      <w:proofErr w:type="spellStart"/>
      <w:r w:rsidRPr="00414880">
        <w:rPr>
          <w:sz w:val="22"/>
          <w:szCs w:val="22"/>
        </w:rPr>
        <w:t>aizstāt</w:t>
      </w:r>
      <w:proofErr w:type="spellEnd"/>
      <w:r w:rsidRPr="00414880">
        <w:rPr>
          <w:sz w:val="22"/>
          <w:szCs w:val="22"/>
        </w:rPr>
        <w:t xml:space="preserve"> </w:t>
      </w:r>
      <w:proofErr w:type="spellStart"/>
      <w:r w:rsidRPr="00414880">
        <w:rPr>
          <w:sz w:val="22"/>
          <w:szCs w:val="22"/>
        </w:rPr>
        <w:t>ar</w:t>
      </w:r>
      <w:proofErr w:type="spellEnd"/>
      <w:r w:rsidRPr="00414880">
        <w:rPr>
          <w:sz w:val="22"/>
          <w:szCs w:val="22"/>
        </w:rPr>
        <w:t xml:space="preserve"> </w:t>
      </w:r>
      <w:proofErr w:type="spellStart"/>
      <w:r w:rsidRPr="00414880">
        <w:rPr>
          <w:sz w:val="22"/>
          <w:szCs w:val="22"/>
        </w:rPr>
        <w:t>apdrošināšanas</w:t>
      </w:r>
      <w:proofErr w:type="spellEnd"/>
      <w:r w:rsidRPr="00414880">
        <w:rPr>
          <w:sz w:val="22"/>
          <w:szCs w:val="22"/>
        </w:rPr>
        <w:t xml:space="preserve"> </w:t>
      </w:r>
      <w:proofErr w:type="spellStart"/>
      <w:r w:rsidRPr="00414880">
        <w:rPr>
          <w:sz w:val="22"/>
          <w:szCs w:val="22"/>
        </w:rPr>
        <w:t>sabiedrības</w:t>
      </w:r>
      <w:proofErr w:type="spellEnd"/>
      <w:r w:rsidRPr="00414880">
        <w:rPr>
          <w:sz w:val="22"/>
          <w:szCs w:val="22"/>
        </w:rPr>
        <w:t xml:space="preserve"> </w:t>
      </w:r>
      <w:proofErr w:type="spellStart"/>
      <w:r w:rsidRPr="00414880">
        <w:rPr>
          <w:sz w:val="22"/>
          <w:szCs w:val="22"/>
        </w:rPr>
        <w:t>neatsaucamu</w:t>
      </w:r>
      <w:proofErr w:type="spellEnd"/>
      <w:r w:rsidRPr="00414880">
        <w:rPr>
          <w:sz w:val="22"/>
          <w:szCs w:val="22"/>
        </w:rPr>
        <w:t xml:space="preserve"> </w:t>
      </w:r>
      <w:proofErr w:type="spellStart"/>
      <w:r w:rsidRPr="00414880">
        <w:rPr>
          <w:sz w:val="22"/>
          <w:szCs w:val="22"/>
        </w:rPr>
        <w:t>pirmā</w:t>
      </w:r>
      <w:proofErr w:type="spellEnd"/>
      <w:r w:rsidRPr="00414880">
        <w:rPr>
          <w:sz w:val="22"/>
          <w:szCs w:val="22"/>
        </w:rPr>
        <w:t xml:space="preserve"> </w:t>
      </w:r>
      <w:proofErr w:type="spellStart"/>
      <w:r w:rsidRPr="00414880">
        <w:rPr>
          <w:sz w:val="22"/>
          <w:szCs w:val="22"/>
        </w:rPr>
        <w:t>pieprasījuma</w:t>
      </w:r>
      <w:proofErr w:type="spellEnd"/>
      <w:r w:rsidRPr="00414880">
        <w:rPr>
          <w:sz w:val="22"/>
          <w:szCs w:val="22"/>
        </w:rPr>
        <w:t xml:space="preserve"> </w:t>
      </w:r>
      <w:proofErr w:type="spellStart"/>
      <w:r w:rsidRPr="00414880">
        <w:rPr>
          <w:sz w:val="22"/>
          <w:szCs w:val="22"/>
        </w:rPr>
        <w:t>garantijas</w:t>
      </w:r>
      <w:proofErr w:type="spellEnd"/>
      <w:r w:rsidRPr="00414880">
        <w:rPr>
          <w:sz w:val="22"/>
          <w:szCs w:val="22"/>
        </w:rPr>
        <w:t xml:space="preserve"> </w:t>
      </w:r>
      <w:proofErr w:type="spellStart"/>
      <w:r w:rsidRPr="00414880">
        <w:rPr>
          <w:sz w:val="22"/>
          <w:szCs w:val="22"/>
        </w:rPr>
        <w:t>apdrošināšanas</w:t>
      </w:r>
      <w:proofErr w:type="spellEnd"/>
      <w:r w:rsidRPr="00414880">
        <w:rPr>
          <w:sz w:val="22"/>
          <w:szCs w:val="22"/>
        </w:rPr>
        <w:t xml:space="preserve"> </w:t>
      </w:r>
      <w:proofErr w:type="spellStart"/>
      <w:r w:rsidRPr="00414880">
        <w:rPr>
          <w:sz w:val="22"/>
          <w:szCs w:val="22"/>
        </w:rPr>
        <w:t>līgumu</w:t>
      </w:r>
      <w:proofErr w:type="spellEnd"/>
      <w:r w:rsidRPr="00414880">
        <w:rPr>
          <w:sz w:val="22"/>
          <w:szCs w:val="22"/>
        </w:rPr>
        <w:t xml:space="preserve"> </w:t>
      </w:r>
      <w:proofErr w:type="spellStart"/>
      <w:r w:rsidRPr="00414880">
        <w:rPr>
          <w:sz w:val="22"/>
          <w:szCs w:val="22"/>
        </w:rPr>
        <w:t>vai</w:t>
      </w:r>
      <w:proofErr w:type="spellEnd"/>
      <w:r w:rsidRPr="00414880">
        <w:rPr>
          <w:sz w:val="22"/>
          <w:szCs w:val="22"/>
        </w:rPr>
        <w:t xml:space="preserve"> </w:t>
      </w:r>
      <w:proofErr w:type="spellStart"/>
      <w:r w:rsidRPr="00414880">
        <w:rPr>
          <w:sz w:val="22"/>
          <w:szCs w:val="22"/>
        </w:rPr>
        <w:t>otrādi</w:t>
      </w:r>
      <w:proofErr w:type="spellEnd"/>
      <w:r w:rsidRPr="00414880">
        <w:rPr>
          <w:sz w:val="22"/>
          <w:szCs w:val="22"/>
        </w:rPr>
        <w:t xml:space="preserve">, un </w:t>
      </w:r>
      <w:proofErr w:type="spellStart"/>
      <w:r w:rsidRPr="00414880">
        <w:rPr>
          <w:sz w:val="22"/>
          <w:szCs w:val="22"/>
        </w:rPr>
        <w:t>kuras</w:t>
      </w:r>
      <w:proofErr w:type="spellEnd"/>
      <w:r w:rsidRPr="00414880">
        <w:rPr>
          <w:sz w:val="22"/>
          <w:szCs w:val="22"/>
        </w:rPr>
        <w:t xml:space="preserve"> </w:t>
      </w:r>
      <w:proofErr w:type="spellStart"/>
      <w:r w:rsidRPr="00414880">
        <w:rPr>
          <w:sz w:val="22"/>
          <w:szCs w:val="22"/>
        </w:rPr>
        <w:t>noteikumi</w:t>
      </w:r>
      <w:proofErr w:type="spellEnd"/>
      <w:r w:rsidRPr="00414880">
        <w:rPr>
          <w:sz w:val="22"/>
          <w:szCs w:val="22"/>
        </w:rPr>
        <w:t xml:space="preserve"> </w:t>
      </w:r>
      <w:proofErr w:type="spellStart"/>
      <w:r w:rsidRPr="00414880">
        <w:rPr>
          <w:sz w:val="22"/>
          <w:szCs w:val="22"/>
        </w:rPr>
        <w:t>ir</w:t>
      </w:r>
      <w:proofErr w:type="spellEnd"/>
      <w:r w:rsidRPr="00414880">
        <w:rPr>
          <w:sz w:val="22"/>
          <w:szCs w:val="22"/>
        </w:rPr>
        <w:t xml:space="preserve"> </w:t>
      </w:r>
      <w:proofErr w:type="spellStart"/>
      <w:r w:rsidRPr="00414880">
        <w:rPr>
          <w:sz w:val="22"/>
          <w:szCs w:val="22"/>
        </w:rPr>
        <w:t>saskaņoti</w:t>
      </w:r>
      <w:proofErr w:type="spellEnd"/>
      <w:r w:rsidRPr="00414880">
        <w:rPr>
          <w:sz w:val="22"/>
          <w:szCs w:val="22"/>
        </w:rPr>
        <w:t xml:space="preserve"> </w:t>
      </w:r>
      <w:proofErr w:type="spellStart"/>
      <w:r w:rsidRPr="00414880">
        <w:rPr>
          <w:sz w:val="22"/>
          <w:szCs w:val="22"/>
        </w:rPr>
        <w:t>ar</w:t>
      </w:r>
      <w:proofErr w:type="spellEnd"/>
      <w:r w:rsidRPr="00414880">
        <w:rPr>
          <w:sz w:val="22"/>
          <w:szCs w:val="22"/>
        </w:rPr>
        <w:t xml:space="preserve"> </w:t>
      </w:r>
      <w:proofErr w:type="spellStart"/>
      <w:r w:rsidRPr="00414880">
        <w:rPr>
          <w:sz w:val="22"/>
          <w:szCs w:val="22"/>
        </w:rPr>
        <w:t>Pasūtītāju</w:t>
      </w:r>
      <w:proofErr w:type="spellEnd"/>
      <w:r w:rsidRPr="00414880">
        <w:rPr>
          <w:sz w:val="22"/>
          <w:szCs w:val="22"/>
        </w:rPr>
        <w:t>.</w:t>
      </w:r>
    </w:p>
    <w:p w14:paraId="613DF685" w14:textId="77777777" w:rsidR="00414880" w:rsidRPr="00414880" w:rsidRDefault="00414880" w:rsidP="00414880">
      <w:pPr>
        <w:widowControl w:val="0"/>
        <w:numPr>
          <w:ilvl w:val="1"/>
          <w:numId w:val="40"/>
        </w:numPr>
        <w:tabs>
          <w:tab w:val="left" w:pos="0"/>
        </w:tabs>
        <w:ind w:left="567" w:right="-1" w:hanging="567"/>
        <w:jc w:val="both"/>
        <w:rPr>
          <w:rFonts w:eastAsia="Calibri"/>
          <w:sz w:val="22"/>
          <w:szCs w:val="22"/>
          <w:lang w:eastAsia="lv-LV"/>
        </w:rPr>
      </w:pPr>
      <w:r w:rsidRPr="00414880">
        <w:rPr>
          <w:rFonts w:eastAsia="Calibri"/>
          <w:sz w:val="22"/>
          <w:szCs w:val="22"/>
          <w:lang w:eastAsia="lv-LV"/>
        </w:rPr>
        <w:t xml:space="preserve">Ja </w:t>
      </w:r>
      <w:proofErr w:type="spellStart"/>
      <w:r w:rsidRPr="00414880">
        <w:rPr>
          <w:rFonts w:eastAsia="Calibri"/>
          <w:sz w:val="22"/>
          <w:szCs w:val="22"/>
          <w:lang w:eastAsia="lv-LV"/>
        </w:rPr>
        <w:t>Izpildītājs</w:t>
      </w:r>
      <w:proofErr w:type="spellEnd"/>
      <w:r w:rsidRPr="00414880">
        <w:rPr>
          <w:rFonts w:eastAsia="Calibri"/>
          <w:sz w:val="22"/>
          <w:szCs w:val="22"/>
          <w:lang w:eastAsia="lv-LV"/>
        </w:rPr>
        <w:t xml:space="preserve"> </w:t>
      </w:r>
      <w:proofErr w:type="spellStart"/>
      <w:r w:rsidRPr="00414880">
        <w:rPr>
          <w:rFonts w:eastAsia="Calibri"/>
          <w:sz w:val="22"/>
          <w:szCs w:val="22"/>
          <w:lang w:eastAsia="lv-LV"/>
        </w:rPr>
        <w:t>Līgumā</w:t>
      </w:r>
      <w:proofErr w:type="spellEnd"/>
      <w:r w:rsidRPr="00414880">
        <w:rPr>
          <w:rFonts w:eastAsia="Calibri"/>
          <w:sz w:val="22"/>
          <w:szCs w:val="22"/>
          <w:lang w:eastAsia="lv-LV"/>
        </w:rPr>
        <w:t xml:space="preserve"> </w:t>
      </w:r>
      <w:proofErr w:type="spellStart"/>
      <w:r w:rsidRPr="00414880">
        <w:rPr>
          <w:rFonts w:eastAsia="Calibri"/>
          <w:sz w:val="22"/>
          <w:szCs w:val="22"/>
          <w:lang w:eastAsia="lv-LV"/>
        </w:rPr>
        <w:t>noteiktajā</w:t>
      </w:r>
      <w:proofErr w:type="spellEnd"/>
      <w:r w:rsidRPr="00414880">
        <w:rPr>
          <w:rFonts w:eastAsia="Calibri"/>
          <w:sz w:val="22"/>
          <w:szCs w:val="22"/>
          <w:lang w:eastAsia="lv-LV"/>
        </w:rPr>
        <w:t xml:space="preserve"> </w:t>
      </w:r>
      <w:proofErr w:type="spellStart"/>
      <w:r w:rsidRPr="00414880">
        <w:rPr>
          <w:rFonts w:eastAsia="Calibri"/>
          <w:sz w:val="22"/>
          <w:szCs w:val="22"/>
          <w:lang w:eastAsia="lv-LV"/>
        </w:rPr>
        <w:t>kārtībā</w:t>
      </w:r>
      <w:proofErr w:type="spellEnd"/>
      <w:r w:rsidRPr="00414880">
        <w:rPr>
          <w:rFonts w:eastAsia="Calibri"/>
          <w:sz w:val="22"/>
          <w:szCs w:val="22"/>
          <w:lang w:eastAsia="lv-LV"/>
        </w:rPr>
        <w:t xml:space="preserve"> </w:t>
      </w:r>
      <w:proofErr w:type="spellStart"/>
      <w:r w:rsidRPr="00414880">
        <w:rPr>
          <w:rFonts w:eastAsia="Calibri"/>
          <w:sz w:val="22"/>
          <w:szCs w:val="22"/>
          <w:lang w:eastAsia="lv-LV"/>
        </w:rPr>
        <w:t>iesniedz</w:t>
      </w:r>
      <w:proofErr w:type="spellEnd"/>
      <w:r w:rsidRPr="00414880">
        <w:rPr>
          <w:rFonts w:eastAsia="Calibri"/>
          <w:sz w:val="22"/>
          <w:szCs w:val="22"/>
          <w:lang w:eastAsia="lv-LV"/>
        </w:rPr>
        <w:t xml:space="preserve"> </w:t>
      </w:r>
      <w:proofErr w:type="spellStart"/>
      <w:r w:rsidRPr="00414880">
        <w:rPr>
          <w:rFonts w:eastAsia="Calibri"/>
          <w:sz w:val="22"/>
          <w:szCs w:val="22"/>
          <w:lang w:eastAsia="lv-LV"/>
        </w:rPr>
        <w:t>Pasūtītājam</w:t>
      </w:r>
      <w:proofErr w:type="spellEnd"/>
      <w:r w:rsidRPr="00414880">
        <w:rPr>
          <w:rFonts w:eastAsia="Calibri"/>
          <w:sz w:val="22"/>
          <w:szCs w:val="22"/>
          <w:lang w:eastAsia="lv-LV"/>
        </w:rPr>
        <w:t xml:space="preserve"> </w:t>
      </w:r>
      <w:proofErr w:type="spellStart"/>
      <w:r w:rsidRPr="00414880">
        <w:rPr>
          <w:rFonts w:eastAsia="Calibri"/>
          <w:sz w:val="22"/>
          <w:szCs w:val="22"/>
          <w:lang w:eastAsia="lv-LV"/>
        </w:rPr>
        <w:t>apdrošināšanas</w:t>
      </w:r>
      <w:proofErr w:type="spellEnd"/>
      <w:r w:rsidRPr="00414880">
        <w:rPr>
          <w:rFonts w:eastAsia="Calibri"/>
          <w:sz w:val="22"/>
          <w:szCs w:val="22"/>
          <w:lang w:eastAsia="lv-LV"/>
        </w:rPr>
        <w:t xml:space="preserve"> </w:t>
      </w:r>
      <w:proofErr w:type="spellStart"/>
      <w:r w:rsidRPr="00414880">
        <w:rPr>
          <w:rFonts w:eastAsia="Calibri"/>
          <w:sz w:val="22"/>
          <w:szCs w:val="22"/>
          <w:lang w:eastAsia="lv-LV"/>
        </w:rPr>
        <w:t>sabiedrības</w:t>
      </w:r>
      <w:proofErr w:type="spellEnd"/>
      <w:r w:rsidRPr="00414880">
        <w:rPr>
          <w:rFonts w:eastAsia="Calibri"/>
          <w:sz w:val="22"/>
          <w:szCs w:val="22"/>
          <w:lang w:eastAsia="lv-LV"/>
        </w:rPr>
        <w:t xml:space="preserve"> </w:t>
      </w:r>
      <w:proofErr w:type="spellStart"/>
      <w:r w:rsidRPr="00414880">
        <w:rPr>
          <w:rFonts w:eastAsia="Calibri"/>
          <w:sz w:val="22"/>
          <w:szCs w:val="22"/>
          <w:lang w:eastAsia="lv-LV"/>
        </w:rPr>
        <w:t>izdotu</w:t>
      </w:r>
      <w:proofErr w:type="spellEnd"/>
      <w:r w:rsidRPr="00414880">
        <w:rPr>
          <w:rFonts w:eastAsia="Calibri"/>
          <w:sz w:val="22"/>
          <w:szCs w:val="22"/>
          <w:lang w:eastAsia="lv-LV"/>
        </w:rPr>
        <w:t xml:space="preserve"> </w:t>
      </w:r>
      <w:proofErr w:type="spellStart"/>
      <w:r w:rsidRPr="00414880">
        <w:rPr>
          <w:rFonts w:eastAsia="Calibri"/>
          <w:sz w:val="22"/>
          <w:szCs w:val="22"/>
          <w:lang w:eastAsia="lv-LV"/>
        </w:rPr>
        <w:t>neatsaucamu</w:t>
      </w:r>
      <w:proofErr w:type="spellEnd"/>
      <w:r w:rsidRPr="00414880">
        <w:rPr>
          <w:rFonts w:eastAsia="Calibri"/>
          <w:sz w:val="22"/>
          <w:szCs w:val="22"/>
          <w:lang w:eastAsia="lv-LV"/>
        </w:rPr>
        <w:t xml:space="preserve"> </w:t>
      </w:r>
      <w:proofErr w:type="spellStart"/>
      <w:r w:rsidRPr="00414880">
        <w:rPr>
          <w:rFonts w:eastAsia="Calibri"/>
          <w:sz w:val="22"/>
          <w:szCs w:val="22"/>
          <w:lang w:eastAsia="lv-LV"/>
        </w:rPr>
        <w:t>pirmā</w:t>
      </w:r>
      <w:proofErr w:type="spellEnd"/>
      <w:r w:rsidRPr="00414880">
        <w:rPr>
          <w:rFonts w:eastAsia="Calibri"/>
          <w:sz w:val="22"/>
          <w:szCs w:val="22"/>
          <w:lang w:eastAsia="lv-LV"/>
        </w:rPr>
        <w:t xml:space="preserve"> </w:t>
      </w:r>
      <w:proofErr w:type="spellStart"/>
      <w:r w:rsidRPr="00414880">
        <w:rPr>
          <w:rFonts w:eastAsia="Calibri"/>
          <w:sz w:val="22"/>
          <w:szCs w:val="22"/>
          <w:lang w:eastAsia="lv-LV"/>
        </w:rPr>
        <w:t>pieprasījuma</w:t>
      </w:r>
      <w:proofErr w:type="spellEnd"/>
      <w:r w:rsidRPr="00414880">
        <w:rPr>
          <w:rFonts w:eastAsia="Calibri"/>
          <w:sz w:val="22"/>
          <w:szCs w:val="22"/>
          <w:lang w:eastAsia="lv-LV"/>
        </w:rPr>
        <w:t xml:space="preserve"> </w:t>
      </w:r>
      <w:proofErr w:type="spellStart"/>
      <w:r w:rsidRPr="00414880">
        <w:rPr>
          <w:rFonts w:eastAsia="Calibri"/>
          <w:sz w:val="22"/>
          <w:szCs w:val="22"/>
          <w:lang w:eastAsia="lv-LV"/>
        </w:rPr>
        <w:t>garantiju</w:t>
      </w:r>
      <w:proofErr w:type="spellEnd"/>
      <w:r w:rsidRPr="00414880">
        <w:rPr>
          <w:rFonts w:eastAsia="Calibri"/>
          <w:sz w:val="22"/>
          <w:szCs w:val="22"/>
          <w:lang w:eastAsia="lv-LV"/>
        </w:rPr>
        <w:t xml:space="preserve">, </w:t>
      </w:r>
      <w:proofErr w:type="spellStart"/>
      <w:r w:rsidRPr="00414880">
        <w:rPr>
          <w:rFonts w:eastAsia="Calibri"/>
          <w:sz w:val="22"/>
          <w:szCs w:val="22"/>
          <w:lang w:eastAsia="lv-LV"/>
        </w:rPr>
        <w:t>tajā</w:t>
      </w:r>
      <w:proofErr w:type="spellEnd"/>
      <w:r w:rsidRPr="00414880">
        <w:rPr>
          <w:rFonts w:eastAsia="Calibri"/>
          <w:sz w:val="22"/>
          <w:szCs w:val="22"/>
          <w:lang w:eastAsia="lv-LV"/>
        </w:rPr>
        <w:t xml:space="preserve"> </w:t>
      </w:r>
      <w:proofErr w:type="spellStart"/>
      <w:r w:rsidRPr="00414880">
        <w:rPr>
          <w:rFonts w:eastAsia="Calibri"/>
          <w:sz w:val="22"/>
          <w:szCs w:val="22"/>
          <w:lang w:eastAsia="lv-LV"/>
        </w:rPr>
        <w:t>ir</w:t>
      </w:r>
      <w:proofErr w:type="spellEnd"/>
      <w:r w:rsidRPr="00414880">
        <w:rPr>
          <w:rFonts w:eastAsia="Calibri"/>
          <w:sz w:val="22"/>
          <w:szCs w:val="22"/>
          <w:lang w:eastAsia="lv-LV"/>
        </w:rPr>
        <w:t xml:space="preserve"> </w:t>
      </w:r>
      <w:proofErr w:type="spellStart"/>
      <w:r w:rsidRPr="00414880">
        <w:rPr>
          <w:rFonts w:eastAsia="Calibri"/>
          <w:sz w:val="22"/>
          <w:szCs w:val="22"/>
          <w:lang w:eastAsia="lv-LV"/>
        </w:rPr>
        <w:t>jābūt</w:t>
      </w:r>
      <w:proofErr w:type="spellEnd"/>
      <w:r w:rsidRPr="00414880">
        <w:rPr>
          <w:rFonts w:eastAsia="Calibri"/>
          <w:sz w:val="22"/>
          <w:szCs w:val="22"/>
          <w:lang w:eastAsia="lv-LV"/>
        </w:rPr>
        <w:t xml:space="preserve"> </w:t>
      </w:r>
      <w:proofErr w:type="spellStart"/>
      <w:r w:rsidRPr="00414880">
        <w:rPr>
          <w:rFonts w:eastAsia="Calibri"/>
          <w:sz w:val="22"/>
          <w:szCs w:val="22"/>
          <w:lang w:eastAsia="lv-LV"/>
        </w:rPr>
        <w:t>iekļautiem</w:t>
      </w:r>
      <w:proofErr w:type="spellEnd"/>
      <w:r w:rsidRPr="00414880">
        <w:rPr>
          <w:rFonts w:eastAsia="Calibri"/>
          <w:sz w:val="22"/>
          <w:szCs w:val="22"/>
          <w:lang w:eastAsia="lv-LV"/>
        </w:rPr>
        <w:t xml:space="preserve"> </w:t>
      </w:r>
      <w:proofErr w:type="spellStart"/>
      <w:r w:rsidRPr="00414880">
        <w:rPr>
          <w:rFonts w:eastAsia="Calibri"/>
          <w:sz w:val="22"/>
          <w:szCs w:val="22"/>
          <w:lang w:eastAsia="lv-LV"/>
        </w:rPr>
        <w:t>šādiem</w:t>
      </w:r>
      <w:proofErr w:type="spellEnd"/>
      <w:r w:rsidRPr="00414880">
        <w:rPr>
          <w:rFonts w:eastAsia="Calibri"/>
          <w:sz w:val="22"/>
          <w:szCs w:val="22"/>
          <w:lang w:eastAsia="lv-LV"/>
        </w:rPr>
        <w:t xml:space="preserve"> </w:t>
      </w:r>
      <w:proofErr w:type="spellStart"/>
      <w:r w:rsidRPr="00414880">
        <w:rPr>
          <w:rFonts w:eastAsia="Calibri"/>
          <w:sz w:val="22"/>
          <w:szCs w:val="22"/>
          <w:lang w:eastAsia="lv-LV"/>
        </w:rPr>
        <w:t>īpašajiem</w:t>
      </w:r>
      <w:proofErr w:type="spellEnd"/>
      <w:r w:rsidRPr="00414880">
        <w:rPr>
          <w:rFonts w:eastAsia="Calibri"/>
          <w:sz w:val="22"/>
          <w:szCs w:val="22"/>
          <w:lang w:eastAsia="lv-LV"/>
        </w:rPr>
        <w:t xml:space="preserve"> </w:t>
      </w:r>
      <w:proofErr w:type="spellStart"/>
      <w:r w:rsidRPr="00414880">
        <w:rPr>
          <w:rFonts w:eastAsia="Calibri"/>
          <w:sz w:val="22"/>
          <w:szCs w:val="22"/>
          <w:lang w:eastAsia="lv-LV"/>
        </w:rPr>
        <w:t>nosacījumiem</w:t>
      </w:r>
      <w:proofErr w:type="spellEnd"/>
      <w:r w:rsidRPr="00414880">
        <w:rPr>
          <w:rFonts w:eastAsia="Calibri"/>
          <w:sz w:val="22"/>
          <w:szCs w:val="22"/>
          <w:lang w:eastAsia="lv-LV"/>
        </w:rPr>
        <w:t xml:space="preserve">: </w:t>
      </w:r>
    </w:p>
    <w:p w14:paraId="212749C0" w14:textId="77777777" w:rsidR="00414880" w:rsidRPr="00414880" w:rsidRDefault="00414880" w:rsidP="00414880">
      <w:pPr>
        <w:numPr>
          <w:ilvl w:val="2"/>
          <w:numId w:val="40"/>
        </w:numPr>
        <w:ind w:left="1276" w:right="-1" w:hanging="709"/>
        <w:jc w:val="both"/>
        <w:rPr>
          <w:rFonts w:eastAsia="Calibri"/>
          <w:sz w:val="22"/>
          <w:szCs w:val="22"/>
          <w:lang w:eastAsia="lv-LV"/>
        </w:rPr>
      </w:pPr>
      <w:r w:rsidRPr="00414880">
        <w:rPr>
          <w:rFonts w:eastAsia="Calibri"/>
          <w:sz w:val="22"/>
          <w:szCs w:val="22"/>
          <w:lang w:eastAsia="lv-LV"/>
        </w:rPr>
        <w:t>“</w:t>
      </w:r>
      <w:proofErr w:type="spellStart"/>
      <w:r w:rsidRPr="00414880">
        <w:rPr>
          <w:rFonts w:eastAsia="Calibri"/>
          <w:sz w:val="22"/>
          <w:szCs w:val="22"/>
          <w:lang w:eastAsia="lv-LV"/>
        </w:rPr>
        <w:t>Šis</w:t>
      </w:r>
      <w:proofErr w:type="spellEnd"/>
      <w:r w:rsidRPr="00414880">
        <w:rPr>
          <w:rFonts w:eastAsia="Calibri"/>
          <w:sz w:val="22"/>
          <w:szCs w:val="22"/>
          <w:lang w:eastAsia="lv-LV"/>
        </w:rPr>
        <w:t xml:space="preserve"> </w:t>
      </w:r>
      <w:proofErr w:type="spellStart"/>
      <w:r w:rsidRPr="00414880">
        <w:rPr>
          <w:rFonts w:eastAsia="Calibri"/>
          <w:sz w:val="22"/>
          <w:szCs w:val="22"/>
          <w:lang w:eastAsia="lv-LV"/>
        </w:rPr>
        <w:t>ir</w:t>
      </w:r>
      <w:proofErr w:type="spellEnd"/>
      <w:r w:rsidRPr="00414880">
        <w:rPr>
          <w:rFonts w:eastAsia="Calibri"/>
          <w:sz w:val="22"/>
          <w:szCs w:val="22"/>
          <w:lang w:eastAsia="lv-LV"/>
        </w:rPr>
        <w:t xml:space="preserve"> </w:t>
      </w:r>
      <w:proofErr w:type="spellStart"/>
      <w:r w:rsidRPr="00414880">
        <w:rPr>
          <w:rFonts w:eastAsia="Calibri"/>
          <w:sz w:val="22"/>
          <w:szCs w:val="22"/>
          <w:lang w:eastAsia="lv-LV"/>
        </w:rPr>
        <w:t>pirmā</w:t>
      </w:r>
      <w:proofErr w:type="spellEnd"/>
      <w:r w:rsidRPr="00414880">
        <w:rPr>
          <w:rFonts w:eastAsia="Calibri"/>
          <w:sz w:val="22"/>
          <w:szCs w:val="22"/>
          <w:lang w:eastAsia="lv-LV"/>
        </w:rPr>
        <w:t xml:space="preserve"> </w:t>
      </w:r>
      <w:proofErr w:type="spellStart"/>
      <w:r w:rsidRPr="00414880">
        <w:rPr>
          <w:rFonts w:eastAsia="Calibri"/>
          <w:sz w:val="22"/>
          <w:szCs w:val="22"/>
          <w:lang w:eastAsia="lv-LV"/>
        </w:rPr>
        <w:t>pieprasījuma</w:t>
      </w:r>
      <w:proofErr w:type="spellEnd"/>
      <w:r w:rsidRPr="00414880">
        <w:rPr>
          <w:rFonts w:eastAsia="Calibri"/>
          <w:sz w:val="22"/>
          <w:szCs w:val="22"/>
          <w:lang w:eastAsia="lv-LV"/>
        </w:rPr>
        <w:t xml:space="preserve"> </w:t>
      </w:r>
      <w:proofErr w:type="spellStart"/>
      <w:r w:rsidRPr="00414880">
        <w:rPr>
          <w:rFonts w:eastAsia="Calibri"/>
          <w:sz w:val="22"/>
          <w:szCs w:val="22"/>
          <w:lang w:eastAsia="lv-LV"/>
        </w:rPr>
        <w:t>neatsaucams</w:t>
      </w:r>
      <w:proofErr w:type="spellEnd"/>
      <w:r w:rsidRPr="00414880">
        <w:rPr>
          <w:rFonts w:eastAsia="Calibri"/>
          <w:sz w:val="22"/>
          <w:szCs w:val="22"/>
          <w:lang w:eastAsia="lv-LV"/>
        </w:rPr>
        <w:t xml:space="preserve"> </w:t>
      </w:r>
      <w:proofErr w:type="spellStart"/>
      <w:r w:rsidRPr="00414880">
        <w:rPr>
          <w:rFonts w:eastAsia="Calibri"/>
          <w:sz w:val="22"/>
          <w:szCs w:val="22"/>
          <w:lang w:eastAsia="lv-LV"/>
        </w:rPr>
        <w:t>beznosacījuma</w:t>
      </w:r>
      <w:proofErr w:type="spellEnd"/>
      <w:r w:rsidRPr="00414880">
        <w:rPr>
          <w:rFonts w:eastAsia="Calibri"/>
          <w:sz w:val="22"/>
          <w:szCs w:val="22"/>
          <w:lang w:eastAsia="lv-LV"/>
        </w:rPr>
        <w:t xml:space="preserve"> </w:t>
      </w:r>
      <w:proofErr w:type="spellStart"/>
      <w:r w:rsidRPr="00414880">
        <w:rPr>
          <w:rFonts w:eastAsia="Calibri"/>
          <w:sz w:val="22"/>
          <w:szCs w:val="22"/>
          <w:lang w:eastAsia="lv-LV"/>
        </w:rPr>
        <w:t>garantijas</w:t>
      </w:r>
      <w:proofErr w:type="spellEnd"/>
      <w:r w:rsidRPr="00414880">
        <w:rPr>
          <w:rFonts w:eastAsia="Calibri"/>
          <w:sz w:val="22"/>
          <w:szCs w:val="22"/>
          <w:lang w:eastAsia="lv-LV"/>
        </w:rPr>
        <w:t xml:space="preserve"> </w:t>
      </w:r>
      <w:proofErr w:type="spellStart"/>
      <w:r w:rsidRPr="00414880">
        <w:rPr>
          <w:rFonts w:eastAsia="Calibri"/>
          <w:sz w:val="22"/>
          <w:szCs w:val="22"/>
          <w:lang w:eastAsia="lv-LV"/>
        </w:rPr>
        <w:t>apdrošināšanas</w:t>
      </w:r>
      <w:proofErr w:type="spellEnd"/>
      <w:r w:rsidRPr="00414880">
        <w:rPr>
          <w:rFonts w:eastAsia="Calibri"/>
          <w:sz w:val="22"/>
          <w:szCs w:val="22"/>
          <w:lang w:eastAsia="lv-LV"/>
        </w:rPr>
        <w:t xml:space="preserve"> </w:t>
      </w:r>
      <w:proofErr w:type="spellStart"/>
      <w:r w:rsidRPr="00414880">
        <w:rPr>
          <w:rFonts w:eastAsia="Calibri"/>
          <w:sz w:val="22"/>
          <w:szCs w:val="22"/>
          <w:lang w:eastAsia="lv-LV"/>
        </w:rPr>
        <w:t>līgums</w:t>
      </w:r>
      <w:proofErr w:type="spellEnd"/>
      <w:r w:rsidRPr="00414880">
        <w:rPr>
          <w:rFonts w:eastAsia="Calibri"/>
          <w:sz w:val="22"/>
          <w:szCs w:val="22"/>
          <w:lang w:eastAsia="lv-LV"/>
        </w:rPr>
        <w:t xml:space="preserve">. </w:t>
      </w:r>
      <w:proofErr w:type="spellStart"/>
      <w:r w:rsidRPr="00414880">
        <w:rPr>
          <w:rFonts w:eastAsia="Calibri"/>
          <w:sz w:val="22"/>
          <w:szCs w:val="22"/>
          <w:lang w:eastAsia="lv-LV"/>
        </w:rPr>
        <w:t>Garantijai</w:t>
      </w:r>
      <w:proofErr w:type="spellEnd"/>
      <w:r w:rsidRPr="00414880">
        <w:rPr>
          <w:rFonts w:eastAsia="Calibri"/>
          <w:sz w:val="22"/>
          <w:szCs w:val="22"/>
          <w:lang w:eastAsia="lv-LV"/>
        </w:rPr>
        <w:t xml:space="preserve"> </w:t>
      </w:r>
      <w:proofErr w:type="spellStart"/>
      <w:r w:rsidRPr="00414880">
        <w:rPr>
          <w:rFonts w:eastAsia="Calibri"/>
          <w:sz w:val="22"/>
          <w:szCs w:val="22"/>
          <w:lang w:eastAsia="lv-LV"/>
        </w:rPr>
        <w:t>tiek</w:t>
      </w:r>
      <w:proofErr w:type="spellEnd"/>
      <w:r w:rsidRPr="00414880">
        <w:rPr>
          <w:rFonts w:eastAsia="Calibri"/>
          <w:sz w:val="22"/>
          <w:szCs w:val="22"/>
          <w:lang w:eastAsia="lv-LV"/>
        </w:rPr>
        <w:t xml:space="preserve"> </w:t>
      </w:r>
      <w:proofErr w:type="spellStart"/>
      <w:r w:rsidRPr="00414880">
        <w:rPr>
          <w:rFonts w:eastAsia="Calibri"/>
          <w:sz w:val="22"/>
          <w:szCs w:val="22"/>
          <w:lang w:eastAsia="lv-LV"/>
        </w:rPr>
        <w:t>piemēroti</w:t>
      </w:r>
      <w:proofErr w:type="spellEnd"/>
      <w:r w:rsidRPr="00414880">
        <w:rPr>
          <w:rFonts w:eastAsia="Calibri"/>
          <w:sz w:val="22"/>
          <w:szCs w:val="22"/>
          <w:lang w:eastAsia="lv-LV"/>
        </w:rPr>
        <w:t xml:space="preserve"> </w:t>
      </w:r>
      <w:proofErr w:type="spellStart"/>
      <w:r w:rsidRPr="00414880">
        <w:rPr>
          <w:rFonts w:eastAsia="Calibri"/>
          <w:sz w:val="22"/>
          <w:szCs w:val="22"/>
          <w:lang w:eastAsia="lv-LV"/>
        </w:rPr>
        <w:t>Starptautiskās</w:t>
      </w:r>
      <w:proofErr w:type="spellEnd"/>
      <w:r w:rsidRPr="00414880">
        <w:rPr>
          <w:rFonts w:eastAsia="Calibri"/>
          <w:sz w:val="22"/>
          <w:szCs w:val="22"/>
          <w:lang w:eastAsia="lv-LV"/>
        </w:rPr>
        <w:t xml:space="preserve"> </w:t>
      </w:r>
      <w:proofErr w:type="spellStart"/>
      <w:r w:rsidRPr="00414880">
        <w:rPr>
          <w:rFonts w:eastAsia="Calibri"/>
          <w:sz w:val="22"/>
          <w:szCs w:val="22"/>
          <w:lang w:eastAsia="lv-LV"/>
        </w:rPr>
        <w:t>Tirdzniecības</w:t>
      </w:r>
      <w:proofErr w:type="spellEnd"/>
      <w:r w:rsidRPr="00414880">
        <w:rPr>
          <w:rFonts w:eastAsia="Calibri"/>
          <w:sz w:val="22"/>
          <w:szCs w:val="22"/>
          <w:lang w:eastAsia="lv-LV"/>
        </w:rPr>
        <w:t xml:space="preserve"> </w:t>
      </w:r>
      <w:proofErr w:type="spellStart"/>
      <w:r w:rsidRPr="00414880">
        <w:rPr>
          <w:rFonts w:eastAsia="Calibri"/>
          <w:sz w:val="22"/>
          <w:szCs w:val="22"/>
          <w:lang w:eastAsia="lv-LV"/>
        </w:rPr>
        <w:t>palātas</w:t>
      </w:r>
      <w:proofErr w:type="spellEnd"/>
      <w:r w:rsidRPr="00414880">
        <w:rPr>
          <w:rFonts w:eastAsia="Calibri"/>
          <w:sz w:val="22"/>
          <w:szCs w:val="22"/>
          <w:lang w:eastAsia="lv-LV"/>
        </w:rPr>
        <w:t xml:space="preserve"> </w:t>
      </w:r>
      <w:proofErr w:type="spellStart"/>
      <w:r w:rsidRPr="00414880">
        <w:rPr>
          <w:rFonts w:eastAsia="Calibri"/>
          <w:sz w:val="22"/>
          <w:szCs w:val="22"/>
          <w:lang w:eastAsia="lv-LV"/>
        </w:rPr>
        <w:t>izdotie</w:t>
      </w:r>
      <w:proofErr w:type="spellEnd"/>
      <w:r w:rsidRPr="00414880">
        <w:rPr>
          <w:rFonts w:eastAsia="Calibri"/>
          <w:sz w:val="22"/>
          <w:szCs w:val="22"/>
          <w:lang w:eastAsia="lv-LV"/>
        </w:rPr>
        <w:t xml:space="preserve"> </w:t>
      </w:r>
      <w:proofErr w:type="spellStart"/>
      <w:r w:rsidRPr="00414880">
        <w:rPr>
          <w:rFonts w:eastAsia="Calibri"/>
          <w:sz w:val="22"/>
          <w:szCs w:val="22"/>
          <w:lang w:eastAsia="lv-LV"/>
        </w:rPr>
        <w:t>Vienotie</w:t>
      </w:r>
      <w:proofErr w:type="spellEnd"/>
      <w:r w:rsidRPr="00414880">
        <w:rPr>
          <w:rFonts w:eastAsia="Calibri"/>
          <w:sz w:val="22"/>
          <w:szCs w:val="22"/>
          <w:lang w:eastAsia="lv-LV"/>
        </w:rPr>
        <w:t xml:space="preserve"> </w:t>
      </w:r>
      <w:proofErr w:type="spellStart"/>
      <w:r w:rsidRPr="00414880">
        <w:rPr>
          <w:rFonts w:eastAsia="Calibri"/>
          <w:sz w:val="22"/>
          <w:szCs w:val="22"/>
          <w:lang w:eastAsia="lv-LV"/>
        </w:rPr>
        <w:t>noteikumi</w:t>
      </w:r>
      <w:proofErr w:type="spellEnd"/>
      <w:r w:rsidRPr="00414880">
        <w:rPr>
          <w:rFonts w:eastAsia="Calibri"/>
          <w:sz w:val="22"/>
          <w:szCs w:val="22"/>
          <w:lang w:eastAsia="lv-LV"/>
        </w:rPr>
        <w:t xml:space="preserve"> par </w:t>
      </w:r>
      <w:proofErr w:type="spellStart"/>
      <w:r w:rsidRPr="00414880">
        <w:rPr>
          <w:rFonts w:eastAsia="Calibri"/>
          <w:sz w:val="22"/>
          <w:szCs w:val="22"/>
          <w:lang w:eastAsia="lv-LV"/>
        </w:rPr>
        <w:t>pieprasījuma</w:t>
      </w:r>
      <w:proofErr w:type="spellEnd"/>
      <w:r w:rsidRPr="00414880">
        <w:rPr>
          <w:rFonts w:eastAsia="Calibri"/>
          <w:sz w:val="22"/>
          <w:szCs w:val="22"/>
          <w:lang w:eastAsia="lv-LV"/>
        </w:rPr>
        <w:t xml:space="preserve"> </w:t>
      </w:r>
      <w:proofErr w:type="spellStart"/>
      <w:r w:rsidRPr="00414880">
        <w:rPr>
          <w:rFonts w:eastAsia="Calibri"/>
          <w:sz w:val="22"/>
          <w:szCs w:val="22"/>
          <w:lang w:eastAsia="lv-LV"/>
        </w:rPr>
        <w:t>garantijām</w:t>
      </w:r>
      <w:proofErr w:type="spellEnd"/>
      <w:r w:rsidRPr="00414880">
        <w:rPr>
          <w:rFonts w:eastAsia="Calibri"/>
          <w:sz w:val="22"/>
          <w:szCs w:val="22"/>
          <w:lang w:eastAsia="lv-LV"/>
        </w:rPr>
        <w:t xml:space="preserve"> (“The ICC Uniform Rules for Demand Guaranties”, ICC Publication, No.758). </w:t>
      </w:r>
      <w:proofErr w:type="spellStart"/>
      <w:r w:rsidRPr="00414880">
        <w:rPr>
          <w:rFonts w:eastAsia="Calibri"/>
          <w:sz w:val="22"/>
          <w:szCs w:val="22"/>
          <w:lang w:eastAsia="lv-LV"/>
        </w:rPr>
        <w:t>Visus</w:t>
      </w:r>
      <w:proofErr w:type="spellEnd"/>
      <w:r w:rsidRPr="00414880">
        <w:rPr>
          <w:rFonts w:eastAsia="Calibri"/>
          <w:sz w:val="22"/>
          <w:szCs w:val="22"/>
          <w:lang w:eastAsia="lv-LV"/>
        </w:rPr>
        <w:t xml:space="preserve"> </w:t>
      </w:r>
      <w:proofErr w:type="spellStart"/>
      <w:r w:rsidRPr="00414880">
        <w:rPr>
          <w:rFonts w:eastAsia="Calibri"/>
          <w:sz w:val="22"/>
          <w:szCs w:val="22"/>
          <w:lang w:eastAsia="lv-LV"/>
        </w:rPr>
        <w:t>jautājumus</w:t>
      </w:r>
      <w:proofErr w:type="spellEnd"/>
      <w:r w:rsidRPr="00414880">
        <w:rPr>
          <w:rFonts w:eastAsia="Calibri"/>
          <w:sz w:val="22"/>
          <w:szCs w:val="22"/>
          <w:lang w:eastAsia="lv-LV"/>
        </w:rPr>
        <w:t xml:space="preserve">, ko </w:t>
      </w:r>
      <w:proofErr w:type="spellStart"/>
      <w:r w:rsidRPr="00414880">
        <w:rPr>
          <w:rFonts w:eastAsia="Calibri"/>
          <w:sz w:val="22"/>
          <w:szCs w:val="22"/>
          <w:lang w:eastAsia="lv-LV"/>
        </w:rPr>
        <w:t>neregulē</w:t>
      </w:r>
      <w:proofErr w:type="spellEnd"/>
      <w:r w:rsidRPr="00414880">
        <w:rPr>
          <w:rFonts w:eastAsia="Calibri"/>
          <w:sz w:val="22"/>
          <w:szCs w:val="22"/>
          <w:lang w:eastAsia="lv-LV"/>
        </w:rPr>
        <w:t xml:space="preserve"> </w:t>
      </w:r>
      <w:proofErr w:type="spellStart"/>
      <w:r w:rsidRPr="00414880">
        <w:rPr>
          <w:rFonts w:eastAsia="Calibri"/>
          <w:sz w:val="22"/>
          <w:szCs w:val="22"/>
          <w:lang w:eastAsia="lv-LV"/>
        </w:rPr>
        <w:t>minētie</w:t>
      </w:r>
      <w:proofErr w:type="spellEnd"/>
      <w:r w:rsidRPr="00414880">
        <w:rPr>
          <w:rFonts w:eastAsia="Calibri"/>
          <w:sz w:val="22"/>
          <w:szCs w:val="22"/>
          <w:lang w:eastAsia="lv-LV"/>
        </w:rPr>
        <w:t xml:space="preserve"> </w:t>
      </w:r>
      <w:proofErr w:type="spellStart"/>
      <w:r w:rsidRPr="00414880">
        <w:rPr>
          <w:rFonts w:eastAsia="Calibri"/>
          <w:sz w:val="22"/>
          <w:szCs w:val="22"/>
          <w:lang w:eastAsia="lv-LV"/>
        </w:rPr>
        <w:t>noteikumi</w:t>
      </w:r>
      <w:proofErr w:type="spellEnd"/>
      <w:r w:rsidRPr="00414880">
        <w:rPr>
          <w:rFonts w:eastAsia="Calibri"/>
          <w:sz w:val="22"/>
          <w:szCs w:val="22"/>
          <w:lang w:eastAsia="lv-LV"/>
        </w:rPr>
        <w:t xml:space="preserve">, </w:t>
      </w:r>
      <w:proofErr w:type="spellStart"/>
      <w:r w:rsidRPr="00414880">
        <w:rPr>
          <w:rFonts w:eastAsia="Calibri"/>
          <w:sz w:val="22"/>
          <w:szCs w:val="22"/>
          <w:lang w:eastAsia="lv-LV"/>
        </w:rPr>
        <w:t>regulē</w:t>
      </w:r>
      <w:proofErr w:type="spellEnd"/>
      <w:r w:rsidRPr="00414880">
        <w:rPr>
          <w:rFonts w:eastAsia="Calibri"/>
          <w:sz w:val="22"/>
          <w:szCs w:val="22"/>
          <w:lang w:eastAsia="lv-LV"/>
        </w:rPr>
        <w:t xml:space="preserve"> </w:t>
      </w:r>
      <w:proofErr w:type="spellStart"/>
      <w:r w:rsidRPr="00414880">
        <w:rPr>
          <w:rFonts w:eastAsia="Calibri"/>
          <w:sz w:val="22"/>
          <w:szCs w:val="22"/>
          <w:lang w:eastAsia="lv-LV"/>
        </w:rPr>
        <w:t>Latvijas</w:t>
      </w:r>
      <w:proofErr w:type="spellEnd"/>
      <w:r w:rsidRPr="00414880">
        <w:rPr>
          <w:rFonts w:eastAsia="Calibri"/>
          <w:sz w:val="22"/>
          <w:szCs w:val="22"/>
          <w:lang w:eastAsia="lv-LV"/>
        </w:rPr>
        <w:t xml:space="preserve"> </w:t>
      </w:r>
      <w:proofErr w:type="spellStart"/>
      <w:r w:rsidRPr="00414880">
        <w:rPr>
          <w:rFonts w:eastAsia="Calibri"/>
          <w:sz w:val="22"/>
          <w:szCs w:val="22"/>
          <w:lang w:eastAsia="lv-LV"/>
        </w:rPr>
        <w:t>Republikas</w:t>
      </w:r>
      <w:proofErr w:type="spellEnd"/>
      <w:r w:rsidRPr="00414880">
        <w:rPr>
          <w:rFonts w:eastAsia="Calibri"/>
          <w:sz w:val="22"/>
          <w:szCs w:val="22"/>
          <w:lang w:eastAsia="lv-LV"/>
        </w:rPr>
        <w:t xml:space="preserve"> </w:t>
      </w:r>
      <w:proofErr w:type="spellStart"/>
      <w:r w:rsidRPr="00414880">
        <w:rPr>
          <w:rFonts w:eastAsia="Calibri"/>
          <w:sz w:val="22"/>
          <w:szCs w:val="22"/>
          <w:lang w:eastAsia="lv-LV"/>
        </w:rPr>
        <w:t>normatīvie</w:t>
      </w:r>
      <w:proofErr w:type="spellEnd"/>
      <w:r w:rsidRPr="00414880">
        <w:rPr>
          <w:rFonts w:eastAsia="Calibri"/>
          <w:sz w:val="22"/>
          <w:szCs w:val="22"/>
          <w:lang w:eastAsia="lv-LV"/>
        </w:rPr>
        <w:t xml:space="preserve"> </w:t>
      </w:r>
      <w:proofErr w:type="spellStart"/>
      <w:r w:rsidRPr="00414880">
        <w:rPr>
          <w:rFonts w:eastAsia="Calibri"/>
          <w:sz w:val="22"/>
          <w:szCs w:val="22"/>
          <w:lang w:eastAsia="lv-LV"/>
        </w:rPr>
        <w:t>akti</w:t>
      </w:r>
      <w:proofErr w:type="spellEnd"/>
      <w:r w:rsidRPr="00414880">
        <w:rPr>
          <w:rFonts w:eastAsia="Calibri"/>
          <w:sz w:val="22"/>
          <w:szCs w:val="22"/>
          <w:lang w:eastAsia="lv-LV"/>
        </w:rPr>
        <w:t xml:space="preserve">. Visi </w:t>
      </w:r>
      <w:proofErr w:type="spellStart"/>
      <w:r w:rsidRPr="00414880">
        <w:rPr>
          <w:rFonts w:eastAsia="Calibri"/>
          <w:sz w:val="22"/>
          <w:szCs w:val="22"/>
          <w:lang w:eastAsia="lv-LV"/>
        </w:rPr>
        <w:t>strīdi</w:t>
      </w:r>
      <w:proofErr w:type="spellEnd"/>
      <w:r w:rsidRPr="00414880">
        <w:rPr>
          <w:rFonts w:eastAsia="Calibri"/>
          <w:sz w:val="22"/>
          <w:szCs w:val="22"/>
          <w:lang w:eastAsia="lv-LV"/>
        </w:rPr>
        <w:t xml:space="preserve">, kas </w:t>
      </w:r>
      <w:proofErr w:type="spellStart"/>
      <w:r w:rsidRPr="00414880">
        <w:rPr>
          <w:rFonts w:eastAsia="Calibri"/>
          <w:sz w:val="22"/>
          <w:szCs w:val="22"/>
          <w:lang w:eastAsia="lv-LV"/>
        </w:rPr>
        <w:t>radušies</w:t>
      </w:r>
      <w:proofErr w:type="spellEnd"/>
      <w:r w:rsidRPr="00414880">
        <w:rPr>
          <w:rFonts w:eastAsia="Calibri"/>
          <w:sz w:val="22"/>
          <w:szCs w:val="22"/>
          <w:lang w:eastAsia="lv-LV"/>
        </w:rPr>
        <w:t xml:space="preserve"> </w:t>
      </w:r>
      <w:proofErr w:type="spellStart"/>
      <w:r w:rsidRPr="00414880">
        <w:rPr>
          <w:rFonts w:eastAsia="Calibri"/>
          <w:sz w:val="22"/>
          <w:szCs w:val="22"/>
          <w:lang w:eastAsia="lv-LV"/>
        </w:rPr>
        <w:t>saistībā</w:t>
      </w:r>
      <w:proofErr w:type="spellEnd"/>
      <w:r w:rsidRPr="00414880">
        <w:rPr>
          <w:rFonts w:eastAsia="Calibri"/>
          <w:sz w:val="22"/>
          <w:szCs w:val="22"/>
          <w:lang w:eastAsia="lv-LV"/>
        </w:rPr>
        <w:t xml:space="preserve"> </w:t>
      </w:r>
      <w:proofErr w:type="spellStart"/>
      <w:r w:rsidRPr="00414880">
        <w:rPr>
          <w:rFonts w:eastAsia="Calibri"/>
          <w:sz w:val="22"/>
          <w:szCs w:val="22"/>
          <w:lang w:eastAsia="lv-LV"/>
        </w:rPr>
        <w:t>ar</w:t>
      </w:r>
      <w:proofErr w:type="spellEnd"/>
      <w:r w:rsidRPr="00414880">
        <w:rPr>
          <w:rFonts w:eastAsia="Calibri"/>
          <w:sz w:val="22"/>
          <w:szCs w:val="22"/>
          <w:lang w:eastAsia="lv-LV"/>
        </w:rPr>
        <w:t xml:space="preserve"> </w:t>
      </w:r>
      <w:proofErr w:type="spellStart"/>
      <w:r w:rsidRPr="00414880">
        <w:rPr>
          <w:rFonts w:eastAsia="Calibri"/>
          <w:sz w:val="22"/>
          <w:szCs w:val="22"/>
          <w:lang w:eastAsia="lv-LV"/>
        </w:rPr>
        <w:t>šo</w:t>
      </w:r>
      <w:proofErr w:type="spellEnd"/>
      <w:r w:rsidRPr="00414880">
        <w:rPr>
          <w:rFonts w:eastAsia="Calibri"/>
          <w:sz w:val="22"/>
          <w:szCs w:val="22"/>
          <w:lang w:eastAsia="lv-LV"/>
        </w:rPr>
        <w:t xml:space="preserve"> </w:t>
      </w:r>
      <w:proofErr w:type="spellStart"/>
      <w:r w:rsidRPr="00414880">
        <w:rPr>
          <w:rFonts w:eastAsia="Calibri"/>
          <w:sz w:val="22"/>
          <w:szCs w:val="22"/>
          <w:lang w:eastAsia="lv-LV"/>
        </w:rPr>
        <w:t>garantiju</w:t>
      </w:r>
      <w:proofErr w:type="spellEnd"/>
      <w:r w:rsidRPr="00414880">
        <w:rPr>
          <w:rFonts w:eastAsia="Calibri"/>
          <w:sz w:val="22"/>
          <w:szCs w:val="22"/>
          <w:lang w:eastAsia="lv-LV"/>
        </w:rPr>
        <w:t xml:space="preserve">, </w:t>
      </w:r>
      <w:proofErr w:type="spellStart"/>
      <w:r w:rsidRPr="00414880">
        <w:rPr>
          <w:rFonts w:eastAsia="Calibri"/>
          <w:sz w:val="22"/>
          <w:szCs w:val="22"/>
          <w:lang w:eastAsia="lv-LV"/>
        </w:rPr>
        <w:t>izskatāmi</w:t>
      </w:r>
      <w:proofErr w:type="spellEnd"/>
      <w:r w:rsidRPr="00414880">
        <w:rPr>
          <w:rFonts w:eastAsia="Calibri"/>
          <w:sz w:val="22"/>
          <w:szCs w:val="22"/>
          <w:lang w:eastAsia="lv-LV"/>
        </w:rPr>
        <w:t xml:space="preserve"> </w:t>
      </w:r>
      <w:proofErr w:type="spellStart"/>
      <w:r w:rsidRPr="00414880">
        <w:rPr>
          <w:rFonts w:eastAsia="Calibri"/>
          <w:sz w:val="22"/>
          <w:szCs w:val="22"/>
          <w:lang w:eastAsia="lv-LV"/>
        </w:rPr>
        <w:t>Latvijas</w:t>
      </w:r>
      <w:proofErr w:type="spellEnd"/>
      <w:r w:rsidRPr="00414880">
        <w:rPr>
          <w:rFonts w:eastAsia="Calibri"/>
          <w:sz w:val="22"/>
          <w:szCs w:val="22"/>
          <w:lang w:eastAsia="lv-LV"/>
        </w:rPr>
        <w:t xml:space="preserve"> </w:t>
      </w:r>
      <w:proofErr w:type="spellStart"/>
      <w:r w:rsidRPr="00414880">
        <w:rPr>
          <w:rFonts w:eastAsia="Calibri"/>
          <w:sz w:val="22"/>
          <w:szCs w:val="22"/>
          <w:lang w:eastAsia="lv-LV"/>
        </w:rPr>
        <w:t>Republikas</w:t>
      </w:r>
      <w:proofErr w:type="spellEnd"/>
      <w:r w:rsidRPr="00414880">
        <w:rPr>
          <w:rFonts w:eastAsia="Calibri"/>
          <w:sz w:val="22"/>
          <w:szCs w:val="22"/>
          <w:lang w:eastAsia="lv-LV"/>
        </w:rPr>
        <w:t xml:space="preserve"> </w:t>
      </w:r>
      <w:proofErr w:type="spellStart"/>
      <w:r w:rsidRPr="00414880">
        <w:rPr>
          <w:rFonts w:eastAsia="Calibri"/>
          <w:sz w:val="22"/>
          <w:szCs w:val="22"/>
          <w:lang w:eastAsia="lv-LV"/>
        </w:rPr>
        <w:t>tiesā</w:t>
      </w:r>
      <w:proofErr w:type="spellEnd"/>
      <w:r w:rsidRPr="00414880">
        <w:rPr>
          <w:rFonts w:eastAsia="Calibri"/>
          <w:sz w:val="22"/>
          <w:szCs w:val="22"/>
          <w:lang w:eastAsia="lv-LV"/>
        </w:rPr>
        <w:t xml:space="preserve"> </w:t>
      </w:r>
      <w:proofErr w:type="spellStart"/>
      <w:r w:rsidRPr="00414880">
        <w:rPr>
          <w:rFonts w:eastAsia="Calibri"/>
          <w:sz w:val="22"/>
          <w:szCs w:val="22"/>
          <w:lang w:eastAsia="lv-LV"/>
        </w:rPr>
        <w:t>saskaņā</w:t>
      </w:r>
      <w:proofErr w:type="spellEnd"/>
      <w:r w:rsidRPr="00414880">
        <w:rPr>
          <w:rFonts w:eastAsia="Calibri"/>
          <w:sz w:val="22"/>
          <w:szCs w:val="22"/>
          <w:lang w:eastAsia="lv-LV"/>
        </w:rPr>
        <w:t xml:space="preserve"> </w:t>
      </w:r>
      <w:proofErr w:type="spellStart"/>
      <w:r w:rsidRPr="00414880">
        <w:rPr>
          <w:rFonts w:eastAsia="Calibri"/>
          <w:sz w:val="22"/>
          <w:szCs w:val="22"/>
          <w:lang w:eastAsia="lv-LV"/>
        </w:rPr>
        <w:t>ar</w:t>
      </w:r>
      <w:proofErr w:type="spellEnd"/>
      <w:r w:rsidRPr="00414880">
        <w:rPr>
          <w:rFonts w:eastAsia="Calibri"/>
          <w:sz w:val="22"/>
          <w:szCs w:val="22"/>
          <w:lang w:eastAsia="lv-LV"/>
        </w:rPr>
        <w:t xml:space="preserve"> </w:t>
      </w:r>
      <w:proofErr w:type="spellStart"/>
      <w:r w:rsidRPr="00414880">
        <w:rPr>
          <w:rFonts w:eastAsia="Calibri"/>
          <w:sz w:val="22"/>
          <w:szCs w:val="22"/>
          <w:lang w:eastAsia="lv-LV"/>
        </w:rPr>
        <w:t>Latvijas</w:t>
      </w:r>
      <w:proofErr w:type="spellEnd"/>
      <w:r w:rsidRPr="00414880">
        <w:rPr>
          <w:rFonts w:eastAsia="Calibri"/>
          <w:sz w:val="22"/>
          <w:szCs w:val="22"/>
          <w:lang w:eastAsia="lv-LV"/>
        </w:rPr>
        <w:t xml:space="preserve"> </w:t>
      </w:r>
      <w:proofErr w:type="spellStart"/>
      <w:r w:rsidRPr="00414880">
        <w:rPr>
          <w:rFonts w:eastAsia="Calibri"/>
          <w:sz w:val="22"/>
          <w:szCs w:val="22"/>
          <w:lang w:eastAsia="lv-LV"/>
        </w:rPr>
        <w:t>Republikas</w:t>
      </w:r>
      <w:proofErr w:type="spellEnd"/>
      <w:r w:rsidRPr="00414880">
        <w:rPr>
          <w:rFonts w:eastAsia="Calibri"/>
          <w:sz w:val="22"/>
          <w:szCs w:val="22"/>
          <w:lang w:eastAsia="lv-LV"/>
        </w:rPr>
        <w:t xml:space="preserve"> </w:t>
      </w:r>
      <w:proofErr w:type="spellStart"/>
      <w:r w:rsidRPr="00414880">
        <w:rPr>
          <w:rFonts w:eastAsia="Calibri"/>
          <w:sz w:val="22"/>
          <w:szCs w:val="22"/>
          <w:lang w:eastAsia="lv-LV"/>
        </w:rPr>
        <w:t>normatīvajiem</w:t>
      </w:r>
      <w:proofErr w:type="spellEnd"/>
      <w:r w:rsidRPr="00414880">
        <w:rPr>
          <w:rFonts w:eastAsia="Calibri"/>
          <w:sz w:val="22"/>
          <w:szCs w:val="22"/>
          <w:lang w:eastAsia="lv-LV"/>
        </w:rPr>
        <w:t xml:space="preserve"> </w:t>
      </w:r>
      <w:proofErr w:type="spellStart"/>
      <w:r w:rsidRPr="00414880">
        <w:rPr>
          <w:rFonts w:eastAsia="Calibri"/>
          <w:sz w:val="22"/>
          <w:szCs w:val="22"/>
          <w:lang w:eastAsia="lv-LV"/>
        </w:rPr>
        <w:t>tiesību</w:t>
      </w:r>
      <w:proofErr w:type="spellEnd"/>
      <w:r w:rsidRPr="00414880">
        <w:rPr>
          <w:rFonts w:eastAsia="Calibri"/>
          <w:sz w:val="22"/>
          <w:szCs w:val="22"/>
          <w:lang w:eastAsia="lv-LV"/>
        </w:rPr>
        <w:t xml:space="preserve"> </w:t>
      </w:r>
      <w:proofErr w:type="spellStart"/>
      <w:r w:rsidRPr="00414880">
        <w:rPr>
          <w:rFonts w:eastAsia="Calibri"/>
          <w:sz w:val="22"/>
          <w:szCs w:val="22"/>
          <w:lang w:eastAsia="lv-LV"/>
        </w:rPr>
        <w:t>aktiem</w:t>
      </w:r>
      <w:proofErr w:type="spellEnd"/>
      <w:r w:rsidRPr="00414880">
        <w:rPr>
          <w:rFonts w:eastAsia="Calibri"/>
          <w:sz w:val="22"/>
          <w:szCs w:val="22"/>
          <w:lang w:eastAsia="lv-LV"/>
        </w:rPr>
        <w:t xml:space="preserve">. </w:t>
      </w:r>
      <w:proofErr w:type="spellStart"/>
      <w:r w:rsidRPr="00414880">
        <w:rPr>
          <w:rFonts w:eastAsia="Calibri"/>
          <w:sz w:val="22"/>
          <w:szCs w:val="22"/>
          <w:lang w:eastAsia="lv-LV"/>
        </w:rPr>
        <w:t>Īpašie</w:t>
      </w:r>
      <w:proofErr w:type="spellEnd"/>
      <w:r w:rsidRPr="00414880">
        <w:rPr>
          <w:rFonts w:eastAsia="Calibri"/>
          <w:sz w:val="22"/>
          <w:szCs w:val="22"/>
          <w:lang w:eastAsia="lv-LV"/>
        </w:rPr>
        <w:t xml:space="preserve"> </w:t>
      </w:r>
      <w:proofErr w:type="spellStart"/>
      <w:r w:rsidRPr="00414880">
        <w:rPr>
          <w:rFonts w:eastAsia="Calibri"/>
          <w:sz w:val="22"/>
          <w:szCs w:val="22"/>
          <w:lang w:eastAsia="lv-LV"/>
        </w:rPr>
        <w:t>noteikumi</w:t>
      </w:r>
      <w:proofErr w:type="spellEnd"/>
      <w:r w:rsidRPr="00414880">
        <w:rPr>
          <w:rFonts w:eastAsia="Calibri"/>
          <w:sz w:val="22"/>
          <w:szCs w:val="22"/>
          <w:lang w:eastAsia="lv-LV"/>
        </w:rPr>
        <w:t xml:space="preserve"> </w:t>
      </w:r>
      <w:proofErr w:type="spellStart"/>
      <w:r w:rsidRPr="00414880">
        <w:rPr>
          <w:rFonts w:eastAsia="Calibri"/>
          <w:sz w:val="22"/>
          <w:szCs w:val="22"/>
          <w:lang w:eastAsia="lv-LV"/>
        </w:rPr>
        <w:t>ir</w:t>
      </w:r>
      <w:proofErr w:type="spellEnd"/>
      <w:r w:rsidRPr="00414880">
        <w:rPr>
          <w:rFonts w:eastAsia="Calibri"/>
          <w:sz w:val="22"/>
          <w:szCs w:val="22"/>
          <w:lang w:eastAsia="lv-LV"/>
        </w:rPr>
        <w:t xml:space="preserve"> </w:t>
      </w:r>
      <w:proofErr w:type="spellStart"/>
      <w:r w:rsidRPr="00414880">
        <w:rPr>
          <w:rFonts w:eastAsia="Calibri"/>
          <w:sz w:val="22"/>
          <w:szCs w:val="22"/>
          <w:lang w:eastAsia="lv-LV"/>
        </w:rPr>
        <w:t>prioritāri</w:t>
      </w:r>
      <w:proofErr w:type="spellEnd"/>
      <w:r w:rsidRPr="00414880">
        <w:rPr>
          <w:rFonts w:eastAsia="Calibri"/>
          <w:sz w:val="22"/>
          <w:szCs w:val="22"/>
          <w:lang w:eastAsia="lv-LV"/>
        </w:rPr>
        <w:t xml:space="preserve"> </w:t>
      </w:r>
      <w:proofErr w:type="spellStart"/>
      <w:r w:rsidRPr="00414880">
        <w:rPr>
          <w:rFonts w:eastAsia="Calibri"/>
          <w:sz w:val="22"/>
          <w:szCs w:val="22"/>
          <w:lang w:eastAsia="lv-LV"/>
        </w:rPr>
        <w:t>attiecībā</w:t>
      </w:r>
      <w:proofErr w:type="spellEnd"/>
      <w:r w:rsidRPr="00414880">
        <w:rPr>
          <w:rFonts w:eastAsia="Calibri"/>
          <w:sz w:val="22"/>
          <w:szCs w:val="22"/>
          <w:lang w:eastAsia="lv-LV"/>
        </w:rPr>
        <w:t xml:space="preserve"> </w:t>
      </w:r>
      <w:proofErr w:type="spellStart"/>
      <w:r w:rsidRPr="00414880">
        <w:rPr>
          <w:rFonts w:eastAsia="Calibri"/>
          <w:sz w:val="22"/>
          <w:szCs w:val="22"/>
          <w:lang w:eastAsia="lv-LV"/>
        </w:rPr>
        <w:t>pret</w:t>
      </w:r>
      <w:proofErr w:type="spellEnd"/>
      <w:r w:rsidRPr="00414880">
        <w:rPr>
          <w:rFonts w:eastAsia="Calibri"/>
          <w:sz w:val="22"/>
          <w:szCs w:val="22"/>
          <w:lang w:eastAsia="lv-LV"/>
        </w:rPr>
        <w:t xml:space="preserve"> </w:t>
      </w:r>
      <w:proofErr w:type="spellStart"/>
      <w:r w:rsidRPr="00414880">
        <w:rPr>
          <w:rFonts w:eastAsia="Calibri"/>
          <w:sz w:val="22"/>
          <w:szCs w:val="22"/>
          <w:lang w:eastAsia="lv-LV"/>
        </w:rPr>
        <w:t>garantijas</w:t>
      </w:r>
      <w:proofErr w:type="spellEnd"/>
      <w:r w:rsidRPr="00414880">
        <w:rPr>
          <w:rFonts w:eastAsia="Calibri"/>
          <w:sz w:val="22"/>
          <w:szCs w:val="22"/>
          <w:lang w:eastAsia="lv-LV"/>
        </w:rPr>
        <w:t xml:space="preserve"> </w:t>
      </w:r>
      <w:proofErr w:type="spellStart"/>
      <w:r w:rsidRPr="00414880">
        <w:rPr>
          <w:rFonts w:eastAsia="Calibri"/>
          <w:sz w:val="22"/>
          <w:szCs w:val="22"/>
          <w:lang w:eastAsia="lv-LV"/>
        </w:rPr>
        <w:t>apdrošināšanas</w:t>
      </w:r>
      <w:proofErr w:type="spellEnd"/>
      <w:r w:rsidRPr="00414880">
        <w:rPr>
          <w:rFonts w:eastAsia="Calibri"/>
          <w:sz w:val="22"/>
          <w:szCs w:val="22"/>
          <w:lang w:eastAsia="lv-LV"/>
        </w:rPr>
        <w:t xml:space="preserve"> </w:t>
      </w:r>
      <w:proofErr w:type="spellStart"/>
      <w:r w:rsidRPr="00414880">
        <w:rPr>
          <w:rFonts w:eastAsia="Calibri"/>
          <w:sz w:val="22"/>
          <w:szCs w:val="22"/>
          <w:lang w:eastAsia="lv-LV"/>
        </w:rPr>
        <w:t>līguma</w:t>
      </w:r>
      <w:proofErr w:type="spellEnd"/>
      <w:r w:rsidRPr="00414880">
        <w:rPr>
          <w:rFonts w:eastAsia="Calibri"/>
          <w:sz w:val="22"/>
          <w:szCs w:val="22"/>
          <w:lang w:eastAsia="lv-LV"/>
        </w:rPr>
        <w:t xml:space="preserve"> </w:t>
      </w:r>
      <w:proofErr w:type="spellStart"/>
      <w:r w:rsidRPr="00414880">
        <w:rPr>
          <w:rFonts w:eastAsia="Calibri"/>
          <w:sz w:val="22"/>
          <w:szCs w:val="22"/>
          <w:lang w:eastAsia="lv-LV"/>
        </w:rPr>
        <w:t>vispārīgajiem</w:t>
      </w:r>
      <w:proofErr w:type="spellEnd"/>
      <w:r w:rsidRPr="00414880">
        <w:rPr>
          <w:rFonts w:eastAsia="Calibri"/>
          <w:sz w:val="22"/>
          <w:szCs w:val="22"/>
          <w:lang w:eastAsia="lv-LV"/>
        </w:rPr>
        <w:t xml:space="preserve"> </w:t>
      </w:r>
      <w:proofErr w:type="spellStart"/>
      <w:r w:rsidRPr="00414880">
        <w:rPr>
          <w:rFonts w:eastAsia="Calibri"/>
          <w:sz w:val="22"/>
          <w:szCs w:val="22"/>
          <w:lang w:eastAsia="lv-LV"/>
        </w:rPr>
        <w:t>noteikumiem</w:t>
      </w:r>
      <w:proofErr w:type="spellEnd"/>
      <w:r w:rsidRPr="00414880">
        <w:rPr>
          <w:rFonts w:eastAsia="Calibri"/>
          <w:sz w:val="22"/>
          <w:szCs w:val="22"/>
          <w:lang w:eastAsia="lv-LV"/>
        </w:rPr>
        <w:t>.”;</w:t>
      </w:r>
    </w:p>
    <w:p w14:paraId="7B4500C5" w14:textId="77777777" w:rsidR="00414880" w:rsidRPr="00414880" w:rsidRDefault="00414880" w:rsidP="00414880">
      <w:pPr>
        <w:numPr>
          <w:ilvl w:val="2"/>
          <w:numId w:val="40"/>
        </w:numPr>
        <w:ind w:left="1276" w:right="-1" w:hanging="709"/>
        <w:jc w:val="both"/>
        <w:rPr>
          <w:rFonts w:eastAsia="Calibri"/>
          <w:sz w:val="22"/>
          <w:szCs w:val="22"/>
          <w:lang w:eastAsia="lv-LV"/>
        </w:rPr>
      </w:pPr>
      <w:proofErr w:type="spellStart"/>
      <w:proofErr w:type="gramStart"/>
      <w:r w:rsidRPr="00414880">
        <w:rPr>
          <w:rFonts w:eastAsia="Calibri"/>
          <w:sz w:val="22"/>
          <w:szCs w:val="22"/>
          <w:lang w:eastAsia="lv-LV"/>
        </w:rPr>
        <w:t>Līguma</w:t>
      </w:r>
      <w:proofErr w:type="spellEnd"/>
      <w:r w:rsidRPr="00414880">
        <w:rPr>
          <w:rFonts w:eastAsia="Calibri"/>
          <w:sz w:val="22"/>
          <w:szCs w:val="22"/>
          <w:lang w:eastAsia="lv-LV"/>
        </w:rPr>
        <w:t xml:space="preserve">  </w:t>
      </w:r>
      <w:proofErr w:type="spellStart"/>
      <w:r w:rsidRPr="00414880">
        <w:rPr>
          <w:rFonts w:eastAsia="Calibri"/>
          <w:sz w:val="22"/>
          <w:szCs w:val="22"/>
          <w:lang w:eastAsia="lv-LV"/>
        </w:rPr>
        <w:t>saistību</w:t>
      </w:r>
      <w:proofErr w:type="spellEnd"/>
      <w:proofErr w:type="gramEnd"/>
      <w:r w:rsidRPr="00414880">
        <w:rPr>
          <w:rFonts w:eastAsia="Calibri"/>
          <w:sz w:val="22"/>
          <w:szCs w:val="22"/>
          <w:lang w:eastAsia="lv-LV"/>
        </w:rPr>
        <w:t xml:space="preserve"> </w:t>
      </w:r>
      <w:proofErr w:type="spellStart"/>
      <w:r w:rsidRPr="00414880">
        <w:rPr>
          <w:rFonts w:eastAsia="Calibri"/>
          <w:sz w:val="22"/>
          <w:szCs w:val="22"/>
          <w:lang w:eastAsia="lv-LV"/>
        </w:rPr>
        <w:t>izpildes</w:t>
      </w:r>
      <w:proofErr w:type="spellEnd"/>
      <w:r w:rsidRPr="00414880">
        <w:rPr>
          <w:rFonts w:eastAsia="Calibri"/>
          <w:sz w:val="22"/>
          <w:szCs w:val="22"/>
          <w:lang w:eastAsia="lv-LV"/>
        </w:rPr>
        <w:t xml:space="preserve"> </w:t>
      </w:r>
      <w:proofErr w:type="spellStart"/>
      <w:r w:rsidRPr="00414880">
        <w:rPr>
          <w:rFonts w:eastAsia="Calibri"/>
          <w:sz w:val="22"/>
          <w:szCs w:val="22"/>
          <w:lang w:eastAsia="lv-LV"/>
        </w:rPr>
        <w:t>garantijas</w:t>
      </w:r>
      <w:proofErr w:type="spellEnd"/>
      <w:r w:rsidRPr="00414880">
        <w:rPr>
          <w:rFonts w:eastAsia="Calibri"/>
          <w:sz w:val="22"/>
          <w:szCs w:val="22"/>
          <w:lang w:eastAsia="lv-LV"/>
        </w:rPr>
        <w:t xml:space="preserve"> </w:t>
      </w:r>
      <w:proofErr w:type="spellStart"/>
      <w:r w:rsidRPr="00414880">
        <w:rPr>
          <w:rFonts w:eastAsia="Calibri"/>
          <w:sz w:val="22"/>
          <w:szCs w:val="22"/>
          <w:lang w:eastAsia="lv-LV"/>
        </w:rPr>
        <w:t>polises</w:t>
      </w:r>
      <w:proofErr w:type="spellEnd"/>
      <w:r w:rsidRPr="00414880">
        <w:rPr>
          <w:rFonts w:eastAsia="Calibri"/>
          <w:sz w:val="22"/>
          <w:szCs w:val="22"/>
          <w:lang w:eastAsia="lv-LV"/>
        </w:rPr>
        <w:t xml:space="preserve"> </w:t>
      </w:r>
      <w:proofErr w:type="spellStart"/>
      <w:r w:rsidRPr="00414880">
        <w:rPr>
          <w:rFonts w:eastAsia="Calibri"/>
          <w:sz w:val="22"/>
          <w:szCs w:val="22"/>
          <w:lang w:eastAsia="lv-LV"/>
        </w:rPr>
        <w:t>papildu</w:t>
      </w:r>
      <w:proofErr w:type="spellEnd"/>
      <w:r w:rsidRPr="00414880">
        <w:rPr>
          <w:rFonts w:eastAsia="Calibri"/>
          <w:sz w:val="22"/>
          <w:szCs w:val="22"/>
          <w:lang w:eastAsia="lv-LV"/>
        </w:rPr>
        <w:t xml:space="preserve"> </w:t>
      </w:r>
      <w:proofErr w:type="spellStart"/>
      <w:r w:rsidRPr="00414880">
        <w:rPr>
          <w:rFonts w:eastAsia="Calibri"/>
          <w:sz w:val="22"/>
          <w:szCs w:val="22"/>
          <w:lang w:eastAsia="lv-LV"/>
        </w:rPr>
        <w:t>nosacījumos</w:t>
      </w:r>
      <w:proofErr w:type="spellEnd"/>
      <w:r w:rsidRPr="00414880">
        <w:rPr>
          <w:rFonts w:eastAsia="Calibri"/>
          <w:sz w:val="22"/>
          <w:szCs w:val="22"/>
          <w:lang w:eastAsia="lv-LV"/>
        </w:rPr>
        <w:t xml:space="preserve"> </w:t>
      </w:r>
      <w:proofErr w:type="spellStart"/>
      <w:r w:rsidRPr="00414880">
        <w:rPr>
          <w:rFonts w:eastAsia="Calibri"/>
          <w:sz w:val="22"/>
          <w:szCs w:val="22"/>
          <w:lang w:eastAsia="lv-LV"/>
        </w:rPr>
        <w:t>ir</w:t>
      </w:r>
      <w:proofErr w:type="spellEnd"/>
      <w:r w:rsidRPr="00414880">
        <w:rPr>
          <w:rFonts w:eastAsia="Calibri"/>
          <w:sz w:val="22"/>
          <w:szCs w:val="22"/>
          <w:lang w:eastAsia="lv-LV"/>
        </w:rPr>
        <w:t xml:space="preserve"> </w:t>
      </w:r>
      <w:proofErr w:type="spellStart"/>
      <w:r w:rsidRPr="00414880">
        <w:rPr>
          <w:rFonts w:eastAsia="Calibri"/>
          <w:sz w:val="22"/>
          <w:szCs w:val="22"/>
          <w:lang w:eastAsia="lv-LV"/>
        </w:rPr>
        <w:t>jābūt</w:t>
      </w:r>
      <w:proofErr w:type="spellEnd"/>
      <w:r w:rsidRPr="00414880">
        <w:rPr>
          <w:rFonts w:eastAsia="Calibri"/>
          <w:sz w:val="22"/>
          <w:szCs w:val="22"/>
          <w:lang w:eastAsia="lv-LV"/>
        </w:rPr>
        <w:t xml:space="preserve"> </w:t>
      </w:r>
      <w:proofErr w:type="spellStart"/>
      <w:r w:rsidRPr="00414880">
        <w:rPr>
          <w:rFonts w:eastAsia="Calibri"/>
          <w:sz w:val="22"/>
          <w:szCs w:val="22"/>
          <w:lang w:eastAsia="lv-LV"/>
        </w:rPr>
        <w:t>norādītam</w:t>
      </w:r>
      <w:proofErr w:type="spellEnd"/>
      <w:r w:rsidRPr="00414880">
        <w:rPr>
          <w:rFonts w:eastAsia="Calibri"/>
          <w:sz w:val="22"/>
          <w:szCs w:val="22"/>
          <w:lang w:eastAsia="lv-LV"/>
        </w:rPr>
        <w:t>: “</w:t>
      </w:r>
      <w:proofErr w:type="spellStart"/>
      <w:r w:rsidRPr="00414880">
        <w:rPr>
          <w:rFonts w:eastAsia="Calibri"/>
          <w:sz w:val="22"/>
          <w:szCs w:val="22"/>
          <w:lang w:eastAsia="lv-LV"/>
        </w:rPr>
        <w:t>Pasūtītājam</w:t>
      </w:r>
      <w:proofErr w:type="spellEnd"/>
      <w:r w:rsidRPr="00414880">
        <w:rPr>
          <w:rFonts w:eastAsia="Calibri"/>
          <w:sz w:val="22"/>
          <w:szCs w:val="22"/>
          <w:lang w:eastAsia="lv-LV"/>
        </w:rPr>
        <w:t xml:space="preserve"> </w:t>
      </w:r>
      <w:proofErr w:type="spellStart"/>
      <w:r w:rsidRPr="00414880">
        <w:rPr>
          <w:rFonts w:eastAsia="Calibri"/>
          <w:sz w:val="22"/>
          <w:szCs w:val="22"/>
          <w:lang w:eastAsia="lv-LV"/>
        </w:rPr>
        <w:t>ir</w:t>
      </w:r>
      <w:proofErr w:type="spellEnd"/>
      <w:r w:rsidRPr="00414880">
        <w:rPr>
          <w:rFonts w:eastAsia="Calibri"/>
          <w:sz w:val="22"/>
          <w:szCs w:val="22"/>
          <w:lang w:eastAsia="lv-LV"/>
        </w:rPr>
        <w:t xml:space="preserve"> </w:t>
      </w:r>
      <w:proofErr w:type="spellStart"/>
      <w:r w:rsidRPr="00414880">
        <w:rPr>
          <w:rFonts w:eastAsia="Calibri"/>
          <w:sz w:val="22"/>
          <w:szCs w:val="22"/>
          <w:lang w:eastAsia="lv-LV"/>
        </w:rPr>
        <w:t>tiesības</w:t>
      </w:r>
      <w:proofErr w:type="spellEnd"/>
      <w:r w:rsidRPr="00414880">
        <w:rPr>
          <w:rFonts w:eastAsia="Calibri"/>
          <w:sz w:val="22"/>
          <w:szCs w:val="22"/>
          <w:lang w:eastAsia="lv-LV"/>
        </w:rPr>
        <w:t xml:space="preserve"> </w:t>
      </w:r>
      <w:proofErr w:type="spellStart"/>
      <w:r w:rsidRPr="00414880">
        <w:rPr>
          <w:rFonts w:eastAsia="Calibri"/>
          <w:sz w:val="22"/>
          <w:szCs w:val="22"/>
          <w:lang w:eastAsia="lv-LV"/>
        </w:rPr>
        <w:t>Līgumā</w:t>
      </w:r>
      <w:proofErr w:type="spellEnd"/>
      <w:r w:rsidRPr="00414880">
        <w:rPr>
          <w:rFonts w:eastAsia="Calibri"/>
          <w:sz w:val="22"/>
          <w:szCs w:val="22"/>
          <w:lang w:eastAsia="lv-LV"/>
        </w:rPr>
        <w:t xml:space="preserve"> </w:t>
      </w:r>
      <w:proofErr w:type="spellStart"/>
      <w:r w:rsidRPr="00414880">
        <w:rPr>
          <w:rFonts w:eastAsia="Calibri"/>
          <w:sz w:val="22"/>
          <w:szCs w:val="22"/>
          <w:lang w:eastAsia="lv-LV"/>
        </w:rPr>
        <w:t>saistību</w:t>
      </w:r>
      <w:proofErr w:type="spellEnd"/>
      <w:r w:rsidRPr="00414880">
        <w:rPr>
          <w:rFonts w:eastAsia="Calibri"/>
          <w:sz w:val="22"/>
          <w:szCs w:val="22"/>
          <w:lang w:eastAsia="lv-LV"/>
        </w:rPr>
        <w:t xml:space="preserve"> </w:t>
      </w:r>
      <w:proofErr w:type="spellStart"/>
      <w:r w:rsidRPr="00414880">
        <w:rPr>
          <w:rFonts w:eastAsia="Calibri"/>
          <w:sz w:val="22"/>
          <w:szCs w:val="22"/>
          <w:lang w:eastAsia="lv-LV"/>
        </w:rPr>
        <w:t>izpildes</w:t>
      </w:r>
      <w:proofErr w:type="spellEnd"/>
      <w:r w:rsidRPr="00414880">
        <w:rPr>
          <w:rFonts w:eastAsia="Calibri"/>
          <w:sz w:val="22"/>
          <w:szCs w:val="22"/>
          <w:lang w:eastAsia="lv-LV"/>
        </w:rPr>
        <w:t xml:space="preserve"> </w:t>
      </w:r>
      <w:proofErr w:type="spellStart"/>
      <w:r w:rsidRPr="00414880">
        <w:rPr>
          <w:rFonts w:eastAsia="Calibri"/>
          <w:sz w:val="22"/>
          <w:szCs w:val="22"/>
          <w:lang w:eastAsia="lv-LV"/>
        </w:rPr>
        <w:t>garantiju</w:t>
      </w:r>
      <w:proofErr w:type="spellEnd"/>
      <w:r w:rsidRPr="00414880">
        <w:rPr>
          <w:rFonts w:eastAsia="Calibri"/>
          <w:sz w:val="22"/>
          <w:szCs w:val="22"/>
          <w:lang w:eastAsia="lv-LV"/>
        </w:rPr>
        <w:t xml:space="preserve"> </w:t>
      </w:r>
      <w:proofErr w:type="spellStart"/>
      <w:r w:rsidRPr="00414880">
        <w:rPr>
          <w:rFonts w:eastAsia="Calibri"/>
          <w:sz w:val="22"/>
          <w:szCs w:val="22"/>
          <w:lang w:eastAsia="lv-LV"/>
        </w:rPr>
        <w:t>izmantot</w:t>
      </w:r>
      <w:proofErr w:type="spellEnd"/>
      <w:r w:rsidRPr="00414880">
        <w:rPr>
          <w:rFonts w:eastAsia="Calibri"/>
          <w:sz w:val="22"/>
          <w:szCs w:val="22"/>
          <w:lang w:eastAsia="lv-LV"/>
        </w:rPr>
        <w:t xml:space="preserve">, lai </w:t>
      </w:r>
      <w:proofErr w:type="spellStart"/>
      <w:r w:rsidRPr="00414880">
        <w:rPr>
          <w:rFonts w:eastAsia="Calibri"/>
          <w:sz w:val="22"/>
          <w:szCs w:val="22"/>
          <w:lang w:eastAsia="lv-LV"/>
        </w:rPr>
        <w:t>kompensētu</w:t>
      </w:r>
      <w:proofErr w:type="spellEnd"/>
      <w:r w:rsidRPr="00414880">
        <w:rPr>
          <w:rFonts w:eastAsia="Calibri"/>
          <w:sz w:val="22"/>
          <w:szCs w:val="22"/>
          <w:lang w:eastAsia="lv-LV"/>
        </w:rPr>
        <w:t xml:space="preserve"> </w:t>
      </w:r>
      <w:proofErr w:type="spellStart"/>
      <w:r w:rsidRPr="00414880">
        <w:rPr>
          <w:rFonts w:eastAsia="Calibri"/>
          <w:sz w:val="22"/>
          <w:szCs w:val="22"/>
          <w:lang w:eastAsia="lv-LV"/>
        </w:rPr>
        <w:t>Izpildītāja</w:t>
      </w:r>
      <w:proofErr w:type="spellEnd"/>
      <w:r w:rsidRPr="00414880">
        <w:rPr>
          <w:rFonts w:eastAsia="Calibri"/>
          <w:sz w:val="22"/>
          <w:szCs w:val="22"/>
          <w:lang w:eastAsia="lv-LV"/>
        </w:rPr>
        <w:t xml:space="preserve"> </w:t>
      </w:r>
      <w:proofErr w:type="spellStart"/>
      <w:r w:rsidRPr="00414880">
        <w:rPr>
          <w:rFonts w:eastAsia="Calibri"/>
          <w:sz w:val="22"/>
          <w:szCs w:val="22"/>
          <w:lang w:eastAsia="lv-LV"/>
        </w:rPr>
        <w:t>saistību</w:t>
      </w:r>
      <w:proofErr w:type="spellEnd"/>
      <w:r w:rsidRPr="00414880">
        <w:rPr>
          <w:rFonts w:eastAsia="Calibri"/>
          <w:sz w:val="22"/>
          <w:szCs w:val="22"/>
          <w:lang w:eastAsia="lv-LV"/>
        </w:rPr>
        <w:t xml:space="preserve"> </w:t>
      </w:r>
      <w:proofErr w:type="spellStart"/>
      <w:r w:rsidRPr="00414880">
        <w:rPr>
          <w:rFonts w:eastAsia="Calibri"/>
          <w:sz w:val="22"/>
          <w:szCs w:val="22"/>
          <w:lang w:eastAsia="lv-LV"/>
        </w:rPr>
        <w:t>neizpildes</w:t>
      </w:r>
      <w:proofErr w:type="spellEnd"/>
      <w:r w:rsidRPr="00414880">
        <w:rPr>
          <w:rFonts w:eastAsia="Calibri"/>
          <w:sz w:val="22"/>
          <w:szCs w:val="22"/>
          <w:lang w:eastAsia="lv-LV"/>
        </w:rPr>
        <w:t xml:space="preserve"> </w:t>
      </w:r>
      <w:proofErr w:type="spellStart"/>
      <w:r w:rsidRPr="00414880">
        <w:rPr>
          <w:rFonts w:eastAsia="Calibri"/>
          <w:sz w:val="22"/>
          <w:szCs w:val="22"/>
          <w:lang w:eastAsia="lv-LV"/>
        </w:rPr>
        <w:t>rezultātā</w:t>
      </w:r>
      <w:proofErr w:type="spellEnd"/>
      <w:r w:rsidRPr="00414880">
        <w:rPr>
          <w:rFonts w:eastAsia="Calibri"/>
          <w:sz w:val="22"/>
          <w:szCs w:val="22"/>
          <w:lang w:eastAsia="lv-LV"/>
        </w:rPr>
        <w:t xml:space="preserve"> </w:t>
      </w:r>
      <w:proofErr w:type="spellStart"/>
      <w:r w:rsidRPr="00414880">
        <w:rPr>
          <w:rFonts w:eastAsia="Calibri"/>
          <w:sz w:val="22"/>
          <w:szCs w:val="22"/>
          <w:lang w:eastAsia="lv-LV"/>
        </w:rPr>
        <w:t>Pasūtītājam</w:t>
      </w:r>
      <w:proofErr w:type="spellEnd"/>
      <w:r w:rsidRPr="00414880">
        <w:rPr>
          <w:rFonts w:eastAsia="Calibri"/>
          <w:sz w:val="22"/>
          <w:szCs w:val="22"/>
          <w:lang w:eastAsia="lv-LV"/>
        </w:rPr>
        <w:t xml:space="preserve"> </w:t>
      </w:r>
      <w:proofErr w:type="spellStart"/>
      <w:r w:rsidRPr="00414880">
        <w:rPr>
          <w:rFonts w:eastAsia="Calibri"/>
          <w:sz w:val="22"/>
          <w:szCs w:val="22"/>
          <w:lang w:eastAsia="lv-LV"/>
        </w:rPr>
        <w:t>nodarītos</w:t>
      </w:r>
      <w:proofErr w:type="spellEnd"/>
      <w:r w:rsidRPr="00414880">
        <w:rPr>
          <w:rFonts w:eastAsia="Calibri"/>
          <w:sz w:val="22"/>
          <w:szCs w:val="22"/>
          <w:lang w:eastAsia="lv-LV"/>
        </w:rPr>
        <w:t xml:space="preserve"> </w:t>
      </w:r>
      <w:proofErr w:type="spellStart"/>
      <w:r w:rsidRPr="00414880">
        <w:rPr>
          <w:rFonts w:eastAsia="Calibri"/>
          <w:sz w:val="22"/>
          <w:szCs w:val="22"/>
          <w:lang w:eastAsia="lv-LV"/>
        </w:rPr>
        <w:t>zaudējumus</w:t>
      </w:r>
      <w:proofErr w:type="spellEnd"/>
      <w:r w:rsidRPr="00414880">
        <w:rPr>
          <w:rFonts w:eastAsia="Calibri"/>
          <w:sz w:val="22"/>
          <w:szCs w:val="22"/>
          <w:lang w:eastAsia="lv-LV"/>
        </w:rPr>
        <w:t xml:space="preserve"> </w:t>
      </w:r>
      <w:proofErr w:type="spellStart"/>
      <w:r w:rsidRPr="00414880">
        <w:rPr>
          <w:rFonts w:eastAsia="Calibri"/>
          <w:sz w:val="22"/>
          <w:szCs w:val="22"/>
          <w:lang w:eastAsia="lv-LV"/>
        </w:rPr>
        <w:t>vai</w:t>
      </w:r>
      <w:proofErr w:type="spellEnd"/>
      <w:r w:rsidRPr="00414880">
        <w:rPr>
          <w:rFonts w:eastAsia="Calibri"/>
          <w:sz w:val="22"/>
          <w:szCs w:val="22"/>
          <w:lang w:eastAsia="lv-LV"/>
        </w:rPr>
        <w:t xml:space="preserve"> lai </w:t>
      </w:r>
      <w:proofErr w:type="spellStart"/>
      <w:r w:rsidRPr="00414880">
        <w:rPr>
          <w:rFonts w:eastAsia="Calibri"/>
          <w:sz w:val="22"/>
          <w:szCs w:val="22"/>
          <w:lang w:eastAsia="lv-LV"/>
        </w:rPr>
        <w:t>ieturētu</w:t>
      </w:r>
      <w:proofErr w:type="spellEnd"/>
      <w:r w:rsidRPr="00414880">
        <w:rPr>
          <w:rFonts w:eastAsia="Calibri"/>
          <w:sz w:val="22"/>
          <w:szCs w:val="22"/>
          <w:lang w:eastAsia="lv-LV"/>
        </w:rPr>
        <w:t xml:space="preserve"> </w:t>
      </w:r>
      <w:proofErr w:type="spellStart"/>
      <w:r w:rsidRPr="00414880">
        <w:rPr>
          <w:rFonts w:eastAsia="Calibri"/>
          <w:sz w:val="22"/>
          <w:szCs w:val="22"/>
          <w:lang w:eastAsia="lv-LV"/>
        </w:rPr>
        <w:t>līgumsodu</w:t>
      </w:r>
      <w:proofErr w:type="spellEnd"/>
      <w:r w:rsidRPr="00414880">
        <w:rPr>
          <w:rFonts w:eastAsia="Calibri"/>
          <w:sz w:val="22"/>
          <w:szCs w:val="22"/>
          <w:lang w:eastAsia="lv-LV"/>
        </w:rPr>
        <w:t>.”.</w:t>
      </w:r>
    </w:p>
    <w:p w14:paraId="213B8459" w14:textId="77777777" w:rsidR="00414880" w:rsidRPr="00414880" w:rsidRDefault="00414880" w:rsidP="00414880">
      <w:pPr>
        <w:ind w:right="-1"/>
        <w:jc w:val="both"/>
        <w:rPr>
          <w:noProof/>
          <w:sz w:val="22"/>
          <w:szCs w:val="22"/>
          <w:lang w:eastAsia="lv-LV"/>
        </w:rPr>
      </w:pPr>
    </w:p>
    <w:p w14:paraId="03510AB3" w14:textId="77777777" w:rsidR="00414880" w:rsidRPr="00414880" w:rsidRDefault="00414880" w:rsidP="00414880">
      <w:pPr>
        <w:numPr>
          <w:ilvl w:val="0"/>
          <w:numId w:val="40"/>
        </w:numPr>
        <w:spacing w:after="120"/>
        <w:ind w:left="284" w:hanging="284"/>
        <w:jc w:val="center"/>
        <w:rPr>
          <w:b/>
          <w:noProof/>
          <w:sz w:val="22"/>
          <w:szCs w:val="22"/>
          <w:lang w:eastAsia="lv-LV"/>
        </w:rPr>
      </w:pPr>
      <w:r w:rsidRPr="00414880">
        <w:rPr>
          <w:b/>
          <w:noProof/>
          <w:sz w:val="22"/>
          <w:szCs w:val="22"/>
          <w:lang w:eastAsia="lv-LV"/>
        </w:rPr>
        <w:t>Apakšuzņēmēju un personāla nomaiņas un piesaistes kārtība</w:t>
      </w:r>
    </w:p>
    <w:p w14:paraId="571429A0" w14:textId="77777777" w:rsidR="00414880" w:rsidRPr="00414880" w:rsidRDefault="00414880" w:rsidP="00414880">
      <w:pPr>
        <w:widowControl w:val="0"/>
        <w:numPr>
          <w:ilvl w:val="1"/>
          <w:numId w:val="40"/>
        </w:numPr>
        <w:ind w:left="567" w:right="-1" w:hanging="567"/>
        <w:jc w:val="both"/>
        <w:rPr>
          <w:sz w:val="22"/>
          <w:szCs w:val="22"/>
        </w:rPr>
      </w:pPr>
      <w:proofErr w:type="spellStart"/>
      <w:r w:rsidRPr="00414880">
        <w:rPr>
          <w:sz w:val="22"/>
          <w:szCs w:val="22"/>
        </w:rPr>
        <w:t>Izpildītājs</w:t>
      </w:r>
      <w:proofErr w:type="spellEnd"/>
      <w:r w:rsidRPr="00414880">
        <w:rPr>
          <w:sz w:val="22"/>
          <w:szCs w:val="22"/>
        </w:rPr>
        <w:t xml:space="preserve"> nav </w:t>
      </w:r>
      <w:proofErr w:type="spellStart"/>
      <w:r w:rsidRPr="00414880">
        <w:rPr>
          <w:sz w:val="22"/>
          <w:szCs w:val="22"/>
        </w:rPr>
        <w:t>tiesīgs</w:t>
      </w:r>
      <w:proofErr w:type="spellEnd"/>
      <w:r w:rsidRPr="00414880">
        <w:rPr>
          <w:sz w:val="22"/>
          <w:szCs w:val="22"/>
        </w:rPr>
        <w:t xml:space="preserve"> bez </w:t>
      </w:r>
      <w:proofErr w:type="spellStart"/>
      <w:r w:rsidRPr="00414880">
        <w:rPr>
          <w:sz w:val="22"/>
          <w:szCs w:val="22"/>
        </w:rPr>
        <w:t>saskaņošanas</w:t>
      </w:r>
      <w:proofErr w:type="spellEnd"/>
      <w:r w:rsidRPr="00414880">
        <w:rPr>
          <w:sz w:val="22"/>
          <w:szCs w:val="22"/>
        </w:rPr>
        <w:t xml:space="preserve"> </w:t>
      </w:r>
      <w:proofErr w:type="spellStart"/>
      <w:r w:rsidRPr="00414880">
        <w:rPr>
          <w:sz w:val="22"/>
          <w:szCs w:val="22"/>
        </w:rPr>
        <w:t>ar</w:t>
      </w:r>
      <w:proofErr w:type="spellEnd"/>
      <w:r w:rsidRPr="00414880">
        <w:rPr>
          <w:sz w:val="22"/>
          <w:szCs w:val="22"/>
        </w:rPr>
        <w:t xml:space="preserve"> </w:t>
      </w:r>
      <w:proofErr w:type="spellStart"/>
      <w:r w:rsidRPr="00414880">
        <w:rPr>
          <w:sz w:val="22"/>
          <w:szCs w:val="22"/>
        </w:rPr>
        <w:t>Pasūtītāju</w:t>
      </w:r>
      <w:proofErr w:type="spellEnd"/>
      <w:r w:rsidRPr="00414880">
        <w:rPr>
          <w:sz w:val="22"/>
          <w:szCs w:val="22"/>
        </w:rPr>
        <w:t xml:space="preserve"> </w:t>
      </w:r>
      <w:proofErr w:type="spellStart"/>
      <w:r w:rsidRPr="00414880">
        <w:rPr>
          <w:sz w:val="22"/>
          <w:szCs w:val="22"/>
        </w:rPr>
        <w:t>veikt</w:t>
      </w:r>
      <w:proofErr w:type="spellEnd"/>
      <w:r w:rsidRPr="00414880">
        <w:rPr>
          <w:sz w:val="22"/>
          <w:szCs w:val="22"/>
        </w:rPr>
        <w:t xml:space="preserve"> </w:t>
      </w:r>
      <w:proofErr w:type="spellStart"/>
      <w:r w:rsidRPr="00414880">
        <w:rPr>
          <w:sz w:val="22"/>
          <w:szCs w:val="22"/>
        </w:rPr>
        <w:t>iepirkuma</w:t>
      </w:r>
      <w:proofErr w:type="spellEnd"/>
      <w:r w:rsidRPr="00414880">
        <w:rPr>
          <w:sz w:val="22"/>
          <w:szCs w:val="22"/>
        </w:rPr>
        <w:t xml:space="preserve"> </w:t>
      </w:r>
      <w:proofErr w:type="spellStart"/>
      <w:r w:rsidRPr="00414880">
        <w:rPr>
          <w:sz w:val="22"/>
          <w:szCs w:val="22"/>
        </w:rPr>
        <w:t>procedūrā</w:t>
      </w:r>
      <w:proofErr w:type="spellEnd"/>
      <w:r w:rsidRPr="00414880">
        <w:rPr>
          <w:sz w:val="22"/>
          <w:szCs w:val="22"/>
        </w:rPr>
        <w:t xml:space="preserve"> </w:t>
      </w:r>
      <w:proofErr w:type="spellStart"/>
      <w:r w:rsidRPr="00414880">
        <w:rPr>
          <w:sz w:val="22"/>
          <w:szCs w:val="22"/>
        </w:rPr>
        <w:t>Izpildītāja</w:t>
      </w:r>
      <w:proofErr w:type="spellEnd"/>
      <w:r w:rsidRPr="00414880">
        <w:rPr>
          <w:sz w:val="22"/>
          <w:szCs w:val="22"/>
        </w:rPr>
        <w:t xml:space="preserve"> </w:t>
      </w:r>
      <w:proofErr w:type="spellStart"/>
      <w:r w:rsidRPr="00414880">
        <w:rPr>
          <w:sz w:val="22"/>
          <w:szCs w:val="22"/>
        </w:rPr>
        <w:t>iesniegtajā</w:t>
      </w:r>
      <w:proofErr w:type="spellEnd"/>
      <w:r w:rsidRPr="00414880">
        <w:rPr>
          <w:sz w:val="22"/>
          <w:szCs w:val="22"/>
        </w:rPr>
        <w:t xml:space="preserve"> </w:t>
      </w:r>
      <w:proofErr w:type="spellStart"/>
      <w:r w:rsidRPr="00414880">
        <w:rPr>
          <w:sz w:val="22"/>
          <w:szCs w:val="22"/>
        </w:rPr>
        <w:t>piedāvājumā</w:t>
      </w:r>
      <w:proofErr w:type="spellEnd"/>
      <w:r w:rsidRPr="00414880">
        <w:rPr>
          <w:sz w:val="22"/>
          <w:szCs w:val="22"/>
        </w:rPr>
        <w:t xml:space="preserve"> (</w:t>
      </w:r>
      <w:proofErr w:type="spellStart"/>
      <w:r w:rsidRPr="00414880">
        <w:rPr>
          <w:sz w:val="22"/>
          <w:szCs w:val="22"/>
        </w:rPr>
        <w:t>turpmāk</w:t>
      </w:r>
      <w:proofErr w:type="spellEnd"/>
      <w:r w:rsidRPr="00414880">
        <w:rPr>
          <w:sz w:val="22"/>
          <w:szCs w:val="22"/>
        </w:rPr>
        <w:t xml:space="preserve"> – </w:t>
      </w:r>
      <w:proofErr w:type="spellStart"/>
      <w:r w:rsidRPr="00414880">
        <w:rPr>
          <w:sz w:val="22"/>
          <w:szCs w:val="22"/>
        </w:rPr>
        <w:t>piedāvājums</w:t>
      </w:r>
      <w:proofErr w:type="spellEnd"/>
      <w:r w:rsidRPr="00414880">
        <w:rPr>
          <w:sz w:val="22"/>
          <w:szCs w:val="22"/>
        </w:rPr>
        <w:t xml:space="preserve">) </w:t>
      </w:r>
      <w:proofErr w:type="spellStart"/>
      <w:r w:rsidRPr="00414880">
        <w:rPr>
          <w:sz w:val="22"/>
          <w:szCs w:val="22"/>
        </w:rPr>
        <w:t>norādītā</w:t>
      </w:r>
      <w:proofErr w:type="spellEnd"/>
      <w:r w:rsidRPr="00414880">
        <w:rPr>
          <w:sz w:val="22"/>
          <w:szCs w:val="22"/>
        </w:rPr>
        <w:t xml:space="preserve"> </w:t>
      </w:r>
      <w:proofErr w:type="spellStart"/>
      <w:r w:rsidRPr="00414880">
        <w:rPr>
          <w:sz w:val="22"/>
          <w:szCs w:val="22"/>
        </w:rPr>
        <w:t>personāla</w:t>
      </w:r>
      <w:proofErr w:type="spellEnd"/>
      <w:r w:rsidRPr="00414880">
        <w:rPr>
          <w:sz w:val="22"/>
          <w:szCs w:val="22"/>
        </w:rPr>
        <w:t xml:space="preserve"> un </w:t>
      </w:r>
      <w:proofErr w:type="spellStart"/>
      <w:r w:rsidRPr="00414880">
        <w:rPr>
          <w:sz w:val="22"/>
          <w:szCs w:val="22"/>
        </w:rPr>
        <w:t>apakšuzņēmēju</w:t>
      </w:r>
      <w:proofErr w:type="spellEnd"/>
      <w:r w:rsidRPr="00414880">
        <w:rPr>
          <w:sz w:val="22"/>
          <w:szCs w:val="22"/>
        </w:rPr>
        <w:t xml:space="preserve"> </w:t>
      </w:r>
      <w:proofErr w:type="spellStart"/>
      <w:r w:rsidRPr="00414880">
        <w:rPr>
          <w:sz w:val="22"/>
          <w:szCs w:val="22"/>
        </w:rPr>
        <w:t>nomaiņu</w:t>
      </w:r>
      <w:proofErr w:type="spellEnd"/>
      <w:r w:rsidRPr="00414880">
        <w:rPr>
          <w:sz w:val="22"/>
          <w:szCs w:val="22"/>
        </w:rPr>
        <w:t xml:space="preserve"> un </w:t>
      </w:r>
      <w:proofErr w:type="spellStart"/>
      <w:r w:rsidRPr="00414880">
        <w:rPr>
          <w:sz w:val="22"/>
          <w:szCs w:val="22"/>
        </w:rPr>
        <w:t>iesaistīt</w:t>
      </w:r>
      <w:proofErr w:type="spellEnd"/>
      <w:r w:rsidRPr="00414880">
        <w:rPr>
          <w:sz w:val="22"/>
          <w:szCs w:val="22"/>
        </w:rPr>
        <w:t xml:space="preserve"> </w:t>
      </w:r>
      <w:proofErr w:type="spellStart"/>
      <w:r w:rsidRPr="00414880">
        <w:rPr>
          <w:sz w:val="22"/>
          <w:szCs w:val="22"/>
        </w:rPr>
        <w:t>papildu</w:t>
      </w:r>
      <w:proofErr w:type="spellEnd"/>
      <w:r w:rsidRPr="00414880">
        <w:rPr>
          <w:sz w:val="22"/>
          <w:szCs w:val="22"/>
        </w:rPr>
        <w:t xml:space="preserve"> </w:t>
      </w:r>
      <w:proofErr w:type="spellStart"/>
      <w:r w:rsidRPr="00414880">
        <w:rPr>
          <w:sz w:val="22"/>
          <w:szCs w:val="22"/>
        </w:rPr>
        <w:t>apakšuzņēmējus</w:t>
      </w:r>
      <w:proofErr w:type="spellEnd"/>
      <w:r w:rsidRPr="00414880">
        <w:rPr>
          <w:sz w:val="22"/>
          <w:szCs w:val="22"/>
        </w:rPr>
        <w:t xml:space="preserve"> </w:t>
      </w:r>
      <w:proofErr w:type="spellStart"/>
      <w:r w:rsidRPr="00414880">
        <w:rPr>
          <w:sz w:val="22"/>
          <w:szCs w:val="22"/>
        </w:rPr>
        <w:t>Līguma</w:t>
      </w:r>
      <w:proofErr w:type="spellEnd"/>
      <w:r w:rsidRPr="00414880">
        <w:rPr>
          <w:sz w:val="22"/>
          <w:szCs w:val="22"/>
        </w:rPr>
        <w:t xml:space="preserve"> </w:t>
      </w:r>
      <w:proofErr w:type="spellStart"/>
      <w:r w:rsidRPr="00414880">
        <w:rPr>
          <w:sz w:val="22"/>
          <w:szCs w:val="22"/>
        </w:rPr>
        <w:t>izpildē</w:t>
      </w:r>
      <w:proofErr w:type="spellEnd"/>
      <w:r w:rsidRPr="00414880">
        <w:rPr>
          <w:sz w:val="22"/>
          <w:szCs w:val="22"/>
        </w:rPr>
        <w:t>.</w:t>
      </w:r>
    </w:p>
    <w:p w14:paraId="3B8DCC99" w14:textId="77777777" w:rsidR="00414880" w:rsidRPr="00414880" w:rsidRDefault="00414880" w:rsidP="00414880">
      <w:pPr>
        <w:widowControl w:val="0"/>
        <w:numPr>
          <w:ilvl w:val="1"/>
          <w:numId w:val="40"/>
        </w:numPr>
        <w:ind w:left="567" w:right="-1" w:hanging="567"/>
        <w:jc w:val="both"/>
        <w:rPr>
          <w:sz w:val="22"/>
          <w:szCs w:val="22"/>
        </w:rPr>
      </w:pPr>
      <w:proofErr w:type="spellStart"/>
      <w:r w:rsidRPr="00414880">
        <w:rPr>
          <w:sz w:val="22"/>
          <w:szCs w:val="22"/>
        </w:rPr>
        <w:t>Pasūtītājs</w:t>
      </w:r>
      <w:proofErr w:type="spellEnd"/>
      <w:r w:rsidRPr="00414880">
        <w:rPr>
          <w:sz w:val="22"/>
          <w:szCs w:val="22"/>
        </w:rPr>
        <w:t xml:space="preserve"> </w:t>
      </w:r>
      <w:proofErr w:type="spellStart"/>
      <w:r w:rsidRPr="00414880">
        <w:rPr>
          <w:sz w:val="22"/>
          <w:szCs w:val="22"/>
        </w:rPr>
        <w:t>nepiekrīt</w:t>
      </w:r>
      <w:proofErr w:type="spellEnd"/>
      <w:r w:rsidRPr="00414880">
        <w:rPr>
          <w:sz w:val="22"/>
          <w:szCs w:val="22"/>
        </w:rPr>
        <w:t xml:space="preserve"> </w:t>
      </w:r>
      <w:proofErr w:type="spellStart"/>
      <w:r w:rsidRPr="00414880">
        <w:rPr>
          <w:sz w:val="22"/>
          <w:szCs w:val="22"/>
        </w:rPr>
        <w:t>piedāvājumā</w:t>
      </w:r>
      <w:proofErr w:type="spellEnd"/>
      <w:r w:rsidRPr="00414880">
        <w:rPr>
          <w:sz w:val="22"/>
          <w:szCs w:val="22"/>
        </w:rPr>
        <w:t xml:space="preserve"> </w:t>
      </w:r>
      <w:proofErr w:type="spellStart"/>
      <w:r w:rsidRPr="00414880">
        <w:rPr>
          <w:sz w:val="22"/>
          <w:szCs w:val="22"/>
        </w:rPr>
        <w:t>norādītā</w:t>
      </w:r>
      <w:proofErr w:type="spellEnd"/>
      <w:r w:rsidRPr="00414880">
        <w:rPr>
          <w:sz w:val="22"/>
          <w:szCs w:val="22"/>
        </w:rPr>
        <w:t xml:space="preserve"> </w:t>
      </w:r>
      <w:proofErr w:type="spellStart"/>
      <w:r w:rsidRPr="00414880">
        <w:rPr>
          <w:sz w:val="22"/>
          <w:szCs w:val="22"/>
        </w:rPr>
        <w:t>personāla</w:t>
      </w:r>
      <w:proofErr w:type="spellEnd"/>
      <w:r w:rsidRPr="00414880">
        <w:rPr>
          <w:sz w:val="22"/>
          <w:szCs w:val="22"/>
        </w:rPr>
        <w:t xml:space="preserve"> </w:t>
      </w:r>
      <w:proofErr w:type="spellStart"/>
      <w:r w:rsidRPr="00414880">
        <w:rPr>
          <w:sz w:val="22"/>
          <w:szCs w:val="22"/>
        </w:rPr>
        <w:t>nomaiņai</w:t>
      </w:r>
      <w:proofErr w:type="spellEnd"/>
      <w:r w:rsidRPr="00414880">
        <w:rPr>
          <w:sz w:val="22"/>
          <w:szCs w:val="22"/>
        </w:rPr>
        <w:t xml:space="preserve"> </w:t>
      </w:r>
      <w:proofErr w:type="spellStart"/>
      <w:r w:rsidRPr="00414880">
        <w:rPr>
          <w:sz w:val="22"/>
          <w:szCs w:val="22"/>
        </w:rPr>
        <w:t>gadījumos</w:t>
      </w:r>
      <w:proofErr w:type="spellEnd"/>
      <w:r w:rsidRPr="00414880">
        <w:rPr>
          <w:sz w:val="22"/>
          <w:szCs w:val="22"/>
        </w:rPr>
        <w:t xml:space="preserve">, </w:t>
      </w:r>
      <w:proofErr w:type="spellStart"/>
      <w:r w:rsidRPr="00414880">
        <w:rPr>
          <w:sz w:val="22"/>
          <w:szCs w:val="22"/>
        </w:rPr>
        <w:t>kad</w:t>
      </w:r>
      <w:proofErr w:type="spellEnd"/>
      <w:r w:rsidRPr="00414880">
        <w:rPr>
          <w:sz w:val="22"/>
          <w:szCs w:val="22"/>
        </w:rPr>
        <w:t xml:space="preserve"> </w:t>
      </w:r>
      <w:proofErr w:type="spellStart"/>
      <w:r w:rsidRPr="00414880">
        <w:rPr>
          <w:sz w:val="22"/>
          <w:szCs w:val="22"/>
        </w:rPr>
        <w:t>piedāvātais</w:t>
      </w:r>
      <w:proofErr w:type="spellEnd"/>
      <w:r w:rsidRPr="00414880">
        <w:rPr>
          <w:sz w:val="22"/>
          <w:szCs w:val="22"/>
        </w:rPr>
        <w:t xml:space="preserve"> </w:t>
      </w:r>
      <w:proofErr w:type="spellStart"/>
      <w:r w:rsidRPr="00414880">
        <w:rPr>
          <w:sz w:val="22"/>
          <w:szCs w:val="22"/>
        </w:rPr>
        <w:t>personāls</w:t>
      </w:r>
      <w:proofErr w:type="spellEnd"/>
      <w:r w:rsidRPr="00414880">
        <w:rPr>
          <w:sz w:val="22"/>
          <w:szCs w:val="22"/>
        </w:rPr>
        <w:t xml:space="preserve"> </w:t>
      </w:r>
      <w:proofErr w:type="spellStart"/>
      <w:r w:rsidRPr="00414880">
        <w:rPr>
          <w:sz w:val="22"/>
          <w:szCs w:val="22"/>
        </w:rPr>
        <w:t>neatbilst</w:t>
      </w:r>
      <w:proofErr w:type="spellEnd"/>
      <w:r w:rsidRPr="00414880">
        <w:rPr>
          <w:sz w:val="22"/>
          <w:szCs w:val="22"/>
        </w:rPr>
        <w:t xml:space="preserve"> </w:t>
      </w:r>
      <w:proofErr w:type="spellStart"/>
      <w:r w:rsidRPr="00414880">
        <w:rPr>
          <w:sz w:val="22"/>
          <w:szCs w:val="22"/>
        </w:rPr>
        <w:t>iepirkuma</w:t>
      </w:r>
      <w:proofErr w:type="spellEnd"/>
      <w:r w:rsidRPr="00414880">
        <w:rPr>
          <w:sz w:val="22"/>
          <w:szCs w:val="22"/>
        </w:rPr>
        <w:t xml:space="preserve"> </w:t>
      </w:r>
      <w:proofErr w:type="spellStart"/>
      <w:r w:rsidRPr="00414880">
        <w:rPr>
          <w:sz w:val="22"/>
          <w:szCs w:val="22"/>
        </w:rPr>
        <w:t>procedūras</w:t>
      </w:r>
      <w:proofErr w:type="spellEnd"/>
      <w:r w:rsidRPr="00414880">
        <w:rPr>
          <w:sz w:val="22"/>
          <w:szCs w:val="22"/>
        </w:rPr>
        <w:t xml:space="preserve"> </w:t>
      </w:r>
      <w:proofErr w:type="spellStart"/>
      <w:r w:rsidRPr="00414880">
        <w:rPr>
          <w:sz w:val="22"/>
          <w:szCs w:val="22"/>
        </w:rPr>
        <w:t>dokumentos</w:t>
      </w:r>
      <w:proofErr w:type="spellEnd"/>
      <w:r w:rsidRPr="00414880">
        <w:rPr>
          <w:sz w:val="22"/>
          <w:szCs w:val="22"/>
        </w:rPr>
        <w:t xml:space="preserve"> </w:t>
      </w:r>
      <w:proofErr w:type="spellStart"/>
      <w:r w:rsidRPr="00414880">
        <w:rPr>
          <w:sz w:val="22"/>
          <w:szCs w:val="22"/>
        </w:rPr>
        <w:t>personālam</w:t>
      </w:r>
      <w:proofErr w:type="spellEnd"/>
      <w:r w:rsidRPr="00414880">
        <w:rPr>
          <w:sz w:val="22"/>
          <w:szCs w:val="22"/>
        </w:rPr>
        <w:t xml:space="preserve"> </w:t>
      </w:r>
      <w:proofErr w:type="spellStart"/>
      <w:r w:rsidRPr="00414880">
        <w:rPr>
          <w:sz w:val="22"/>
          <w:szCs w:val="22"/>
        </w:rPr>
        <w:t>izvirzītajām</w:t>
      </w:r>
      <w:proofErr w:type="spellEnd"/>
      <w:r w:rsidRPr="00414880">
        <w:rPr>
          <w:sz w:val="22"/>
          <w:szCs w:val="22"/>
        </w:rPr>
        <w:t xml:space="preserve"> </w:t>
      </w:r>
      <w:proofErr w:type="spellStart"/>
      <w:r w:rsidRPr="00414880">
        <w:rPr>
          <w:sz w:val="22"/>
          <w:szCs w:val="22"/>
        </w:rPr>
        <w:t>prasībām</w:t>
      </w:r>
      <w:proofErr w:type="spellEnd"/>
      <w:r w:rsidRPr="00414880">
        <w:rPr>
          <w:sz w:val="22"/>
          <w:szCs w:val="22"/>
        </w:rPr>
        <w:t xml:space="preserve"> </w:t>
      </w:r>
      <w:proofErr w:type="spellStart"/>
      <w:r w:rsidRPr="00414880">
        <w:rPr>
          <w:sz w:val="22"/>
          <w:szCs w:val="22"/>
        </w:rPr>
        <w:t>vai</w:t>
      </w:r>
      <w:proofErr w:type="spellEnd"/>
      <w:r w:rsidRPr="00414880">
        <w:rPr>
          <w:sz w:val="22"/>
          <w:szCs w:val="22"/>
        </w:rPr>
        <w:t xml:space="preserve"> tam nav </w:t>
      </w:r>
      <w:proofErr w:type="spellStart"/>
      <w:r w:rsidRPr="00414880">
        <w:rPr>
          <w:sz w:val="22"/>
          <w:szCs w:val="22"/>
        </w:rPr>
        <w:t>vismaz</w:t>
      </w:r>
      <w:proofErr w:type="spellEnd"/>
      <w:r w:rsidRPr="00414880">
        <w:rPr>
          <w:sz w:val="22"/>
          <w:szCs w:val="22"/>
        </w:rPr>
        <w:t xml:space="preserve"> </w:t>
      </w:r>
      <w:proofErr w:type="spellStart"/>
      <w:r w:rsidRPr="00414880">
        <w:rPr>
          <w:sz w:val="22"/>
          <w:szCs w:val="22"/>
        </w:rPr>
        <w:t>tādas</w:t>
      </w:r>
      <w:proofErr w:type="spellEnd"/>
      <w:r w:rsidRPr="00414880">
        <w:rPr>
          <w:sz w:val="22"/>
          <w:szCs w:val="22"/>
        </w:rPr>
        <w:t xml:space="preserve"> </w:t>
      </w:r>
      <w:proofErr w:type="spellStart"/>
      <w:r w:rsidRPr="00414880">
        <w:rPr>
          <w:sz w:val="22"/>
          <w:szCs w:val="22"/>
        </w:rPr>
        <w:t>pašas</w:t>
      </w:r>
      <w:proofErr w:type="spellEnd"/>
      <w:r w:rsidRPr="00414880">
        <w:rPr>
          <w:sz w:val="22"/>
          <w:szCs w:val="22"/>
        </w:rPr>
        <w:t xml:space="preserve"> </w:t>
      </w:r>
      <w:proofErr w:type="spellStart"/>
      <w:r w:rsidRPr="00414880">
        <w:rPr>
          <w:sz w:val="22"/>
          <w:szCs w:val="22"/>
        </w:rPr>
        <w:t>kvalifikācijas</w:t>
      </w:r>
      <w:proofErr w:type="spellEnd"/>
      <w:r w:rsidRPr="00414880">
        <w:rPr>
          <w:sz w:val="22"/>
          <w:szCs w:val="22"/>
        </w:rPr>
        <w:t xml:space="preserve"> un </w:t>
      </w:r>
      <w:proofErr w:type="spellStart"/>
      <w:r w:rsidRPr="00414880">
        <w:rPr>
          <w:sz w:val="22"/>
          <w:szCs w:val="22"/>
        </w:rPr>
        <w:t>pieredzes</w:t>
      </w:r>
      <w:proofErr w:type="spellEnd"/>
      <w:r w:rsidRPr="00414880">
        <w:rPr>
          <w:sz w:val="22"/>
          <w:szCs w:val="22"/>
        </w:rPr>
        <w:t xml:space="preserve"> </w:t>
      </w:r>
      <w:proofErr w:type="spellStart"/>
      <w:r w:rsidRPr="00414880">
        <w:rPr>
          <w:sz w:val="22"/>
          <w:szCs w:val="22"/>
        </w:rPr>
        <w:t>kā</w:t>
      </w:r>
      <w:proofErr w:type="spellEnd"/>
      <w:r w:rsidRPr="00414880">
        <w:rPr>
          <w:sz w:val="22"/>
          <w:szCs w:val="22"/>
        </w:rPr>
        <w:t xml:space="preserve"> </w:t>
      </w:r>
      <w:proofErr w:type="spellStart"/>
      <w:r w:rsidRPr="00414880">
        <w:rPr>
          <w:sz w:val="22"/>
          <w:szCs w:val="22"/>
        </w:rPr>
        <w:t>personālam</w:t>
      </w:r>
      <w:proofErr w:type="spellEnd"/>
      <w:r w:rsidRPr="00414880">
        <w:rPr>
          <w:sz w:val="22"/>
          <w:szCs w:val="22"/>
        </w:rPr>
        <w:t xml:space="preserve">, kas tika </w:t>
      </w:r>
      <w:proofErr w:type="spellStart"/>
      <w:r w:rsidRPr="00414880">
        <w:rPr>
          <w:sz w:val="22"/>
          <w:szCs w:val="22"/>
        </w:rPr>
        <w:t>vērtēts</w:t>
      </w:r>
      <w:proofErr w:type="spellEnd"/>
      <w:r w:rsidRPr="00414880">
        <w:rPr>
          <w:sz w:val="22"/>
          <w:szCs w:val="22"/>
        </w:rPr>
        <w:t xml:space="preserve">, </w:t>
      </w:r>
      <w:proofErr w:type="spellStart"/>
      <w:r w:rsidRPr="00414880">
        <w:rPr>
          <w:sz w:val="22"/>
          <w:szCs w:val="22"/>
        </w:rPr>
        <w:t>nosakot</w:t>
      </w:r>
      <w:proofErr w:type="spellEnd"/>
      <w:r w:rsidRPr="00414880">
        <w:rPr>
          <w:sz w:val="22"/>
          <w:szCs w:val="22"/>
        </w:rPr>
        <w:t xml:space="preserve"> </w:t>
      </w:r>
      <w:proofErr w:type="spellStart"/>
      <w:r w:rsidRPr="00414880">
        <w:rPr>
          <w:sz w:val="22"/>
          <w:szCs w:val="22"/>
        </w:rPr>
        <w:t>saimnieciski</w:t>
      </w:r>
      <w:proofErr w:type="spellEnd"/>
      <w:r w:rsidRPr="00414880">
        <w:rPr>
          <w:sz w:val="22"/>
          <w:szCs w:val="22"/>
        </w:rPr>
        <w:t xml:space="preserve"> </w:t>
      </w:r>
      <w:proofErr w:type="spellStart"/>
      <w:r w:rsidRPr="00414880">
        <w:rPr>
          <w:sz w:val="22"/>
          <w:szCs w:val="22"/>
        </w:rPr>
        <w:t>visizdevīgāko</w:t>
      </w:r>
      <w:proofErr w:type="spellEnd"/>
      <w:r w:rsidRPr="00414880">
        <w:rPr>
          <w:sz w:val="22"/>
          <w:szCs w:val="22"/>
        </w:rPr>
        <w:t xml:space="preserve"> </w:t>
      </w:r>
      <w:proofErr w:type="spellStart"/>
      <w:r w:rsidRPr="00414880">
        <w:rPr>
          <w:sz w:val="22"/>
          <w:szCs w:val="22"/>
        </w:rPr>
        <w:t>piedāvājumu</w:t>
      </w:r>
      <w:proofErr w:type="spellEnd"/>
      <w:r w:rsidRPr="00414880">
        <w:rPr>
          <w:sz w:val="22"/>
          <w:szCs w:val="22"/>
        </w:rPr>
        <w:t>.</w:t>
      </w:r>
    </w:p>
    <w:p w14:paraId="49EEE286" w14:textId="77777777" w:rsidR="00414880" w:rsidRPr="00414880" w:rsidRDefault="00414880" w:rsidP="00414880">
      <w:pPr>
        <w:widowControl w:val="0"/>
        <w:numPr>
          <w:ilvl w:val="1"/>
          <w:numId w:val="40"/>
        </w:numPr>
        <w:ind w:left="567" w:right="-1" w:hanging="567"/>
        <w:jc w:val="both"/>
        <w:rPr>
          <w:sz w:val="22"/>
          <w:szCs w:val="22"/>
        </w:rPr>
      </w:pPr>
      <w:proofErr w:type="spellStart"/>
      <w:r w:rsidRPr="00414880">
        <w:rPr>
          <w:sz w:val="22"/>
          <w:szCs w:val="22"/>
        </w:rPr>
        <w:t>Pasūtītājs</w:t>
      </w:r>
      <w:proofErr w:type="spellEnd"/>
      <w:r w:rsidRPr="00414880">
        <w:rPr>
          <w:sz w:val="22"/>
          <w:szCs w:val="22"/>
        </w:rPr>
        <w:t xml:space="preserve"> </w:t>
      </w:r>
      <w:proofErr w:type="spellStart"/>
      <w:r w:rsidRPr="00414880">
        <w:rPr>
          <w:sz w:val="22"/>
          <w:szCs w:val="22"/>
        </w:rPr>
        <w:t>nepiekrīt</w:t>
      </w:r>
      <w:proofErr w:type="spellEnd"/>
      <w:r w:rsidRPr="00414880">
        <w:rPr>
          <w:sz w:val="22"/>
          <w:szCs w:val="22"/>
        </w:rPr>
        <w:t xml:space="preserve"> </w:t>
      </w:r>
      <w:proofErr w:type="spellStart"/>
      <w:r w:rsidRPr="00414880">
        <w:rPr>
          <w:sz w:val="22"/>
          <w:szCs w:val="22"/>
        </w:rPr>
        <w:t>piedāvājumā</w:t>
      </w:r>
      <w:proofErr w:type="spellEnd"/>
      <w:r w:rsidRPr="00414880">
        <w:rPr>
          <w:sz w:val="22"/>
          <w:szCs w:val="22"/>
        </w:rPr>
        <w:t xml:space="preserve"> </w:t>
      </w:r>
      <w:proofErr w:type="spellStart"/>
      <w:r w:rsidRPr="00414880">
        <w:rPr>
          <w:sz w:val="22"/>
          <w:szCs w:val="22"/>
        </w:rPr>
        <w:t>norādītā</w:t>
      </w:r>
      <w:proofErr w:type="spellEnd"/>
      <w:r w:rsidRPr="00414880">
        <w:rPr>
          <w:sz w:val="22"/>
          <w:szCs w:val="22"/>
        </w:rPr>
        <w:t xml:space="preserve"> </w:t>
      </w:r>
      <w:proofErr w:type="spellStart"/>
      <w:r w:rsidRPr="00414880">
        <w:rPr>
          <w:sz w:val="22"/>
          <w:szCs w:val="22"/>
        </w:rPr>
        <w:t>apakšuzņēmēja</w:t>
      </w:r>
      <w:proofErr w:type="spellEnd"/>
      <w:r w:rsidRPr="00414880">
        <w:rPr>
          <w:sz w:val="22"/>
          <w:szCs w:val="22"/>
        </w:rPr>
        <w:t xml:space="preserve"> </w:t>
      </w:r>
      <w:proofErr w:type="spellStart"/>
      <w:r w:rsidRPr="00414880">
        <w:rPr>
          <w:sz w:val="22"/>
          <w:szCs w:val="22"/>
        </w:rPr>
        <w:t>nomaiņai</w:t>
      </w:r>
      <w:proofErr w:type="spellEnd"/>
      <w:r w:rsidRPr="00414880">
        <w:rPr>
          <w:sz w:val="22"/>
          <w:szCs w:val="22"/>
        </w:rPr>
        <w:t xml:space="preserve">, </w:t>
      </w:r>
      <w:proofErr w:type="spellStart"/>
      <w:r w:rsidRPr="00414880">
        <w:rPr>
          <w:sz w:val="22"/>
          <w:szCs w:val="22"/>
        </w:rPr>
        <w:t>ja</w:t>
      </w:r>
      <w:proofErr w:type="spellEnd"/>
      <w:r w:rsidRPr="00414880">
        <w:rPr>
          <w:sz w:val="22"/>
          <w:szCs w:val="22"/>
        </w:rPr>
        <w:t xml:space="preserve"> </w:t>
      </w:r>
      <w:proofErr w:type="spellStart"/>
      <w:r w:rsidRPr="00414880">
        <w:rPr>
          <w:sz w:val="22"/>
          <w:szCs w:val="22"/>
        </w:rPr>
        <w:t>pastāv</w:t>
      </w:r>
      <w:proofErr w:type="spellEnd"/>
      <w:r w:rsidRPr="00414880">
        <w:rPr>
          <w:sz w:val="22"/>
          <w:szCs w:val="22"/>
        </w:rPr>
        <w:t xml:space="preserve"> </w:t>
      </w:r>
      <w:proofErr w:type="spellStart"/>
      <w:r w:rsidRPr="00414880">
        <w:rPr>
          <w:sz w:val="22"/>
          <w:szCs w:val="22"/>
        </w:rPr>
        <w:t>kāds</w:t>
      </w:r>
      <w:proofErr w:type="spellEnd"/>
      <w:r w:rsidRPr="00414880">
        <w:rPr>
          <w:sz w:val="22"/>
          <w:szCs w:val="22"/>
        </w:rPr>
        <w:t xml:space="preserve"> no </w:t>
      </w:r>
      <w:proofErr w:type="spellStart"/>
      <w:r w:rsidRPr="00414880">
        <w:rPr>
          <w:sz w:val="22"/>
          <w:szCs w:val="22"/>
        </w:rPr>
        <w:t>šādiem</w:t>
      </w:r>
      <w:proofErr w:type="spellEnd"/>
      <w:r w:rsidRPr="00414880">
        <w:rPr>
          <w:sz w:val="22"/>
          <w:szCs w:val="22"/>
        </w:rPr>
        <w:t xml:space="preserve"> </w:t>
      </w:r>
      <w:proofErr w:type="spellStart"/>
      <w:r w:rsidRPr="00414880">
        <w:rPr>
          <w:sz w:val="22"/>
          <w:szCs w:val="22"/>
        </w:rPr>
        <w:t>nosacījumiem</w:t>
      </w:r>
      <w:proofErr w:type="spellEnd"/>
      <w:r w:rsidRPr="00414880">
        <w:rPr>
          <w:sz w:val="22"/>
          <w:szCs w:val="22"/>
        </w:rPr>
        <w:t>:</w:t>
      </w:r>
    </w:p>
    <w:p w14:paraId="6C74F975" w14:textId="77777777" w:rsidR="00414880" w:rsidRPr="00414880" w:rsidRDefault="00414880" w:rsidP="00414880">
      <w:pPr>
        <w:widowControl w:val="0"/>
        <w:numPr>
          <w:ilvl w:val="2"/>
          <w:numId w:val="40"/>
        </w:numPr>
        <w:tabs>
          <w:tab w:val="left" w:pos="567"/>
        </w:tabs>
        <w:ind w:left="1276" w:right="-2" w:hanging="709"/>
        <w:jc w:val="both"/>
        <w:rPr>
          <w:rFonts w:eastAsia="Calibri"/>
          <w:sz w:val="22"/>
          <w:szCs w:val="22"/>
        </w:rPr>
      </w:pPr>
      <w:proofErr w:type="spellStart"/>
      <w:r w:rsidRPr="00414880">
        <w:rPr>
          <w:rFonts w:eastAsia="Calibri"/>
          <w:sz w:val="22"/>
          <w:szCs w:val="22"/>
        </w:rPr>
        <w:lastRenderedPageBreak/>
        <w:t>piedāvātais</w:t>
      </w:r>
      <w:proofErr w:type="spellEnd"/>
      <w:r w:rsidRPr="00414880">
        <w:rPr>
          <w:rFonts w:eastAsia="Calibri"/>
          <w:sz w:val="22"/>
          <w:szCs w:val="22"/>
        </w:rPr>
        <w:t xml:space="preserve"> </w:t>
      </w:r>
      <w:proofErr w:type="spellStart"/>
      <w:r w:rsidRPr="00414880">
        <w:rPr>
          <w:rFonts w:eastAsia="Calibri"/>
          <w:sz w:val="22"/>
          <w:szCs w:val="22"/>
        </w:rPr>
        <w:t>apakšuzņēmējs</w:t>
      </w:r>
      <w:proofErr w:type="spellEnd"/>
      <w:r w:rsidRPr="00414880">
        <w:rPr>
          <w:rFonts w:eastAsia="Calibri"/>
          <w:sz w:val="22"/>
          <w:szCs w:val="22"/>
        </w:rPr>
        <w:t xml:space="preserve"> </w:t>
      </w:r>
      <w:proofErr w:type="spellStart"/>
      <w:r w:rsidRPr="00414880">
        <w:rPr>
          <w:rFonts w:eastAsia="Calibri"/>
          <w:sz w:val="22"/>
          <w:szCs w:val="22"/>
        </w:rPr>
        <w:t>neatbilst</w:t>
      </w:r>
      <w:proofErr w:type="spellEnd"/>
      <w:r w:rsidRPr="00414880">
        <w:rPr>
          <w:rFonts w:eastAsia="Calibri"/>
          <w:sz w:val="22"/>
          <w:szCs w:val="22"/>
        </w:rPr>
        <w:t xml:space="preserve"> </w:t>
      </w:r>
      <w:proofErr w:type="spellStart"/>
      <w:r w:rsidRPr="00414880">
        <w:rPr>
          <w:rFonts w:eastAsia="Calibri"/>
          <w:sz w:val="22"/>
          <w:szCs w:val="22"/>
        </w:rPr>
        <w:t>iepirkuma</w:t>
      </w:r>
      <w:proofErr w:type="spellEnd"/>
      <w:r w:rsidRPr="00414880">
        <w:rPr>
          <w:rFonts w:eastAsia="Calibri"/>
          <w:sz w:val="22"/>
          <w:szCs w:val="22"/>
        </w:rPr>
        <w:t xml:space="preserve"> </w:t>
      </w:r>
      <w:proofErr w:type="spellStart"/>
      <w:r w:rsidRPr="00414880">
        <w:rPr>
          <w:rFonts w:eastAsia="Calibri"/>
          <w:sz w:val="22"/>
          <w:szCs w:val="22"/>
        </w:rPr>
        <w:t>procedūras</w:t>
      </w:r>
      <w:proofErr w:type="spellEnd"/>
      <w:r w:rsidRPr="00414880">
        <w:rPr>
          <w:rFonts w:eastAsia="Calibri"/>
          <w:sz w:val="22"/>
          <w:szCs w:val="22"/>
        </w:rPr>
        <w:t xml:space="preserve"> </w:t>
      </w:r>
      <w:proofErr w:type="spellStart"/>
      <w:r w:rsidRPr="00414880">
        <w:rPr>
          <w:rFonts w:eastAsia="Calibri"/>
          <w:sz w:val="22"/>
          <w:szCs w:val="22"/>
        </w:rPr>
        <w:t>dokumentos</w:t>
      </w:r>
      <w:proofErr w:type="spellEnd"/>
      <w:r w:rsidRPr="00414880">
        <w:rPr>
          <w:rFonts w:eastAsia="Calibri"/>
          <w:sz w:val="22"/>
          <w:szCs w:val="22"/>
        </w:rPr>
        <w:t xml:space="preserve"> </w:t>
      </w:r>
      <w:proofErr w:type="spellStart"/>
      <w:r w:rsidRPr="00414880">
        <w:rPr>
          <w:rFonts w:eastAsia="Calibri"/>
          <w:sz w:val="22"/>
          <w:szCs w:val="22"/>
        </w:rPr>
        <w:t>apakšuzņēmējiem</w:t>
      </w:r>
      <w:proofErr w:type="spellEnd"/>
      <w:r w:rsidRPr="00414880">
        <w:rPr>
          <w:rFonts w:eastAsia="Calibri"/>
          <w:sz w:val="22"/>
          <w:szCs w:val="22"/>
        </w:rPr>
        <w:t xml:space="preserve"> </w:t>
      </w:r>
      <w:proofErr w:type="spellStart"/>
      <w:r w:rsidRPr="00414880">
        <w:rPr>
          <w:rFonts w:eastAsia="Calibri"/>
          <w:sz w:val="22"/>
          <w:szCs w:val="22"/>
        </w:rPr>
        <w:t>izvirzītajām</w:t>
      </w:r>
      <w:proofErr w:type="spellEnd"/>
      <w:r w:rsidRPr="00414880">
        <w:rPr>
          <w:rFonts w:eastAsia="Calibri"/>
          <w:sz w:val="22"/>
          <w:szCs w:val="22"/>
        </w:rPr>
        <w:t xml:space="preserve"> </w:t>
      </w:r>
      <w:proofErr w:type="spellStart"/>
      <w:r w:rsidRPr="00414880">
        <w:rPr>
          <w:rFonts w:eastAsia="Calibri"/>
          <w:sz w:val="22"/>
          <w:szCs w:val="22"/>
        </w:rPr>
        <w:t>prasībām</w:t>
      </w:r>
      <w:proofErr w:type="spellEnd"/>
      <w:r w:rsidRPr="00414880">
        <w:rPr>
          <w:rFonts w:eastAsia="Calibri"/>
          <w:sz w:val="22"/>
          <w:szCs w:val="22"/>
        </w:rPr>
        <w:t>;</w:t>
      </w:r>
    </w:p>
    <w:p w14:paraId="5E92E1FB" w14:textId="77777777" w:rsidR="00414880" w:rsidRPr="00414880" w:rsidRDefault="00414880" w:rsidP="00414880">
      <w:pPr>
        <w:numPr>
          <w:ilvl w:val="2"/>
          <w:numId w:val="40"/>
        </w:numPr>
        <w:tabs>
          <w:tab w:val="left" w:pos="567"/>
        </w:tabs>
        <w:ind w:left="1276" w:hanging="709"/>
        <w:jc w:val="both"/>
        <w:rPr>
          <w:sz w:val="22"/>
          <w:szCs w:val="22"/>
        </w:rPr>
      </w:pPr>
      <w:proofErr w:type="spellStart"/>
      <w:r w:rsidRPr="00414880">
        <w:rPr>
          <w:sz w:val="22"/>
          <w:szCs w:val="22"/>
        </w:rPr>
        <w:t>tiek</w:t>
      </w:r>
      <w:proofErr w:type="spellEnd"/>
      <w:r w:rsidRPr="00414880">
        <w:rPr>
          <w:sz w:val="22"/>
          <w:szCs w:val="22"/>
        </w:rPr>
        <w:t xml:space="preserve"> </w:t>
      </w:r>
      <w:proofErr w:type="spellStart"/>
      <w:r w:rsidRPr="00414880">
        <w:rPr>
          <w:sz w:val="22"/>
          <w:szCs w:val="22"/>
        </w:rPr>
        <w:t>nomainīts</w:t>
      </w:r>
      <w:proofErr w:type="spellEnd"/>
      <w:r w:rsidRPr="00414880">
        <w:rPr>
          <w:sz w:val="22"/>
          <w:szCs w:val="22"/>
        </w:rPr>
        <w:t xml:space="preserve"> </w:t>
      </w:r>
      <w:proofErr w:type="spellStart"/>
      <w:r w:rsidRPr="00414880">
        <w:rPr>
          <w:sz w:val="22"/>
          <w:szCs w:val="22"/>
        </w:rPr>
        <w:t>apakšuzņēmējs</w:t>
      </w:r>
      <w:proofErr w:type="spellEnd"/>
      <w:r w:rsidRPr="00414880">
        <w:rPr>
          <w:sz w:val="22"/>
          <w:szCs w:val="22"/>
        </w:rPr>
        <w:t xml:space="preserve">, </w:t>
      </w:r>
      <w:proofErr w:type="spellStart"/>
      <w:r w:rsidRPr="00414880">
        <w:rPr>
          <w:sz w:val="22"/>
          <w:szCs w:val="22"/>
        </w:rPr>
        <w:t>uz</w:t>
      </w:r>
      <w:proofErr w:type="spellEnd"/>
      <w:r w:rsidRPr="00414880">
        <w:rPr>
          <w:sz w:val="22"/>
          <w:szCs w:val="22"/>
        </w:rPr>
        <w:t xml:space="preserve"> </w:t>
      </w:r>
      <w:proofErr w:type="spellStart"/>
      <w:r w:rsidRPr="00414880">
        <w:rPr>
          <w:sz w:val="22"/>
          <w:szCs w:val="22"/>
        </w:rPr>
        <w:t>kura</w:t>
      </w:r>
      <w:proofErr w:type="spellEnd"/>
      <w:r w:rsidRPr="00414880">
        <w:rPr>
          <w:sz w:val="22"/>
          <w:szCs w:val="22"/>
        </w:rPr>
        <w:t xml:space="preserve"> </w:t>
      </w:r>
      <w:proofErr w:type="spellStart"/>
      <w:r w:rsidRPr="00414880">
        <w:rPr>
          <w:sz w:val="22"/>
          <w:szCs w:val="22"/>
        </w:rPr>
        <w:t>iespējām</w:t>
      </w:r>
      <w:proofErr w:type="spellEnd"/>
      <w:r w:rsidRPr="00414880">
        <w:rPr>
          <w:sz w:val="22"/>
          <w:szCs w:val="22"/>
        </w:rPr>
        <w:t xml:space="preserve"> </w:t>
      </w:r>
      <w:proofErr w:type="spellStart"/>
      <w:r w:rsidRPr="00414880">
        <w:rPr>
          <w:sz w:val="22"/>
          <w:szCs w:val="22"/>
          <w:lang w:eastAsia="lv-LV"/>
        </w:rPr>
        <w:t>Izpildītājs</w:t>
      </w:r>
      <w:proofErr w:type="spellEnd"/>
      <w:r w:rsidRPr="00414880">
        <w:rPr>
          <w:sz w:val="22"/>
          <w:szCs w:val="22"/>
        </w:rPr>
        <w:t xml:space="preserve"> </w:t>
      </w:r>
      <w:proofErr w:type="spellStart"/>
      <w:r w:rsidRPr="00414880">
        <w:rPr>
          <w:sz w:val="22"/>
          <w:szCs w:val="22"/>
        </w:rPr>
        <w:t>balstījies</w:t>
      </w:r>
      <w:proofErr w:type="spellEnd"/>
      <w:r w:rsidRPr="00414880">
        <w:rPr>
          <w:sz w:val="22"/>
          <w:szCs w:val="22"/>
        </w:rPr>
        <w:t xml:space="preserve">, lai </w:t>
      </w:r>
      <w:proofErr w:type="spellStart"/>
      <w:r w:rsidRPr="00414880">
        <w:rPr>
          <w:sz w:val="22"/>
          <w:szCs w:val="22"/>
        </w:rPr>
        <w:t>apliecinātu</w:t>
      </w:r>
      <w:proofErr w:type="spellEnd"/>
      <w:r w:rsidRPr="00414880">
        <w:rPr>
          <w:sz w:val="22"/>
          <w:szCs w:val="22"/>
        </w:rPr>
        <w:t xml:space="preserve"> </w:t>
      </w:r>
      <w:proofErr w:type="spellStart"/>
      <w:r w:rsidRPr="00414880">
        <w:rPr>
          <w:sz w:val="22"/>
          <w:szCs w:val="22"/>
        </w:rPr>
        <w:t>savas</w:t>
      </w:r>
      <w:proofErr w:type="spellEnd"/>
      <w:r w:rsidRPr="00414880">
        <w:rPr>
          <w:sz w:val="22"/>
          <w:szCs w:val="22"/>
        </w:rPr>
        <w:t xml:space="preserve"> </w:t>
      </w:r>
      <w:proofErr w:type="spellStart"/>
      <w:r w:rsidRPr="00414880">
        <w:rPr>
          <w:sz w:val="22"/>
          <w:szCs w:val="22"/>
        </w:rPr>
        <w:t>kvalifikācijas</w:t>
      </w:r>
      <w:proofErr w:type="spellEnd"/>
      <w:r w:rsidRPr="00414880">
        <w:rPr>
          <w:sz w:val="22"/>
          <w:szCs w:val="22"/>
        </w:rPr>
        <w:t xml:space="preserve"> </w:t>
      </w:r>
      <w:proofErr w:type="spellStart"/>
      <w:r w:rsidRPr="00414880">
        <w:rPr>
          <w:sz w:val="22"/>
          <w:szCs w:val="22"/>
        </w:rPr>
        <w:t>atbilstību</w:t>
      </w:r>
      <w:proofErr w:type="spellEnd"/>
      <w:r w:rsidRPr="00414880">
        <w:rPr>
          <w:sz w:val="22"/>
          <w:szCs w:val="22"/>
        </w:rPr>
        <w:t xml:space="preserve"> </w:t>
      </w:r>
      <w:proofErr w:type="spellStart"/>
      <w:r w:rsidRPr="00414880">
        <w:rPr>
          <w:sz w:val="22"/>
          <w:szCs w:val="22"/>
        </w:rPr>
        <w:t>paziņojumā</w:t>
      </w:r>
      <w:proofErr w:type="spellEnd"/>
      <w:r w:rsidRPr="00414880">
        <w:rPr>
          <w:sz w:val="22"/>
          <w:szCs w:val="22"/>
        </w:rPr>
        <w:t xml:space="preserve"> par </w:t>
      </w:r>
      <w:proofErr w:type="spellStart"/>
      <w:r w:rsidRPr="00414880">
        <w:rPr>
          <w:sz w:val="22"/>
          <w:szCs w:val="22"/>
        </w:rPr>
        <w:t>Līgumu</w:t>
      </w:r>
      <w:proofErr w:type="spellEnd"/>
      <w:r w:rsidRPr="00414880">
        <w:rPr>
          <w:sz w:val="22"/>
          <w:szCs w:val="22"/>
        </w:rPr>
        <w:t xml:space="preserve"> un </w:t>
      </w:r>
      <w:proofErr w:type="spellStart"/>
      <w:r w:rsidRPr="00414880">
        <w:rPr>
          <w:sz w:val="22"/>
          <w:szCs w:val="22"/>
        </w:rPr>
        <w:t>iepirkuma</w:t>
      </w:r>
      <w:proofErr w:type="spellEnd"/>
      <w:r w:rsidRPr="00414880">
        <w:rPr>
          <w:sz w:val="22"/>
          <w:szCs w:val="22"/>
        </w:rPr>
        <w:t xml:space="preserve"> </w:t>
      </w:r>
      <w:proofErr w:type="spellStart"/>
      <w:r w:rsidRPr="00414880">
        <w:rPr>
          <w:sz w:val="22"/>
          <w:szCs w:val="22"/>
        </w:rPr>
        <w:t>procedūras</w:t>
      </w:r>
      <w:proofErr w:type="spellEnd"/>
      <w:r w:rsidRPr="00414880">
        <w:rPr>
          <w:sz w:val="22"/>
          <w:szCs w:val="22"/>
        </w:rPr>
        <w:t xml:space="preserve"> </w:t>
      </w:r>
      <w:proofErr w:type="spellStart"/>
      <w:r w:rsidRPr="00414880">
        <w:rPr>
          <w:sz w:val="22"/>
          <w:szCs w:val="22"/>
        </w:rPr>
        <w:t>dokumentos</w:t>
      </w:r>
      <w:proofErr w:type="spellEnd"/>
      <w:r w:rsidRPr="00414880">
        <w:rPr>
          <w:sz w:val="22"/>
          <w:szCs w:val="22"/>
        </w:rPr>
        <w:t xml:space="preserve"> </w:t>
      </w:r>
      <w:proofErr w:type="spellStart"/>
      <w:r w:rsidRPr="00414880">
        <w:rPr>
          <w:sz w:val="22"/>
          <w:szCs w:val="22"/>
        </w:rPr>
        <w:t>noteiktajām</w:t>
      </w:r>
      <w:proofErr w:type="spellEnd"/>
      <w:r w:rsidRPr="00414880">
        <w:rPr>
          <w:sz w:val="22"/>
          <w:szCs w:val="22"/>
        </w:rPr>
        <w:t xml:space="preserve"> </w:t>
      </w:r>
      <w:proofErr w:type="spellStart"/>
      <w:r w:rsidRPr="00414880">
        <w:rPr>
          <w:sz w:val="22"/>
          <w:szCs w:val="22"/>
        </w:rPr>
        <w:t>prasībām</w:t>
      </w:r>
      <w:proofErr w:type="spellEnd"/>
      <w:r w:rsidRPr="00414880">
        <w:rPr>
          <w:sz w:val="22"/>
          <w:szCs w:val="22"/>
        </w:rPr>
        <w:t xml:space="preserve">, un </w:t>
      </w:r>
      <w:proofErr w:type="spellStart"/>
      <w:r w:rsidRPr="00414880">
        <w:rPr>
          <w:sz w:val="22"/>
          <w:szCs w:val="22"/>
        </w:rPr>
        <w:t>piedāvātajam</w:t>
      </w:r>
      <w:proofErr w:type="spellEnd"/>
      <w:r w:rsidRPr="00414880">
        <w:rPr>
          <w:sz w:val="22"/>
          <w:szCs w:val="22"/>
        </w:rPr>
        <w:t xml:space="preserve"> </w:t>
      </w:r>
      <w:proofErr w:type="spellStart"/>
      <w:r w:rsidRPr="00414880">
        <w:rPr>
          <w:sz w:val="22"/>
          <w:szCs w:val="22"/>
        </w:rPr>
        <w:t>apakšuzņēmējam</w:t>
      </w:r>
      <w:proofErr w:type="spellEnd"/>
      <w:r w:rsidRPr="00414880">
        <w:rPr>
          <w:sz w:val="22"/>
          <w:szCs w:val="22"/>
        </w:rPr>
        <w:t xml:space="preserve"> nav </w:t>
      </w:r>
      <w:proofErr w:type="spellStart"/>
      <w:r w:rsidRPr="00414880">
        <w:rPr>
          <w:sz w:val="22"/>
          <w:szCs w:val="22"/>
        </w:rPr>
        <w:t>vismaz</w:t>
      </w:r>
      <w:proofErr w:type="spellEnd"/>
      <w:r w:rsidRPr="00414880">
        <w:rPr>
          <w:sz w:val="22"/>
          <w:szCs w:val="22"/>
        </w:rPr>
        <w:t xml:space="preserve"> </w:t>
      </w:r>
      <w:proofErr w:type="spellStart"/>
      <w:r w:rsidRPr="00414880">
        <w:rPr>
          <w:sz w:val="22"/>
          <w:szCs w:val="22"/>
        </w:rPr>
        <w:t>tādas</w:t>
      </w:r>
      <w:proofErr w:type="spellEnd"/>
      <w:r w:rsidRPr="00414880">
        <w:rPr>
          <w:sz w:val="22"/>
          <w:szCs w:val="22"/>
        </w:rPr>
        <w:t xml:space="preserve"> </w:t>
      </w:r>
      <w:proofErr w:type="spellStart"/>
      <w:r w:rsidRPr="00414880">
        <w:rPr>
          <w:sz w:val="22"/>
          <w:szCs w:val="22"/>
        </w:rPr>
        <w:t>pašas</w:t>
      </w:r>
      <w:proofErr w:type="spellEnd"/>
      <w:r w:rsidRPr="00414880">
        <w:rPr>
          <w:sz w:val="22"/>
          <w:szCs w:val="22"/>
        </w:rPr>
        <w:t xml:space="preserve"> </w:t>
      </w:r>
      <w:proofErr w:type="spellStart"/>
      <w:r w:rsidRPr="00414880">
        <w:rPr>
          <w:sz w:val="22"/>
          <w:szCs w:val="22"/>
        </w:rPr>
        <w:t>kvalifikācijas</w:t>
      </w:r>
      <w:proofErr w:type="spellEnd"/>
      <w:r w:rsidRPr="00414880">
        <w:rPr>
          <w:sz w:val="22"/>
          <w:szCs w:val="22"/>
        </w:rPr>
        <w:t xml:space="preserve">, </w:t>
      </w:r>
      <w:proofErr w:type="spellStart"/>
      <w:r w:rsidRPr="00414880">
        <w:rPr>
          <w:sz w:val="22"/>
          <w:szCs w:val="22"/>
        </w:rPr>
        <w:t>uz</w:t>
      </w:r>
      <w:proofErr w:type="spellEnd"/>
      <w:r w:rsidRPr="00414880">
        <w:rPr>
          <w:sz w:val="22"/>
          <w:szCs w:val="22"/>
        </w:rPr>
        <w:t xml:space="preserve"> </w:t>
      </w:r>
      <w:proofErr w:type="spellStart"/>
      <w:r w:rsidRPr="00414880">
        <w:rPr>
          <w:sz w:val="22"/>
          <w:szCs w:val="22"/>
        </w:rPr>
        <w:t>kādu</w:t>
      </w:r>
      <w:proofErr w:type="spellEnd"/>
      <w:r w:rsidRPr="00414880">
        <w:rPr>
          <w:sz w:val="22"/>
          <w:szCs w:val="22"/>
        </w:rPr>
        <w:t xml:space="preserve"> </w:t>
      </w:r>
      <w:proofErr w:type="spellStart"/>
      <w:r w:rsidRPr="00414880">
        <w:rPr>
          <w:sz w:val="22"/>
          <w:szCs w:val="22"/>
          <w:lang w:eastAsia="lv-LV"/>
        </w:rPr>
        <w:t>Izpildītājs</w:t>
      </w:r>
      <w:proofErr w:type="spellEnd"/>
      <w:r w:rsidRPr="00414880">
        <w:rPr>
          <w:sz w:val="22"/>
          <w:szCs w:val="22"/>
        </w:rPr>
        <w:t xml:space="preserve"> </w:t>
      </w:r>
      <w:proofErr w:type="spellStart"/>
      <w:r w:rsidRPr="00414880">
        <w:rPr>
          <w:sz w:val="22"/>
          <w:szCs w:val="22"/>
        </w:rPr>
        <w:t>atsaucies</w:t>
      </w:r>
      <w:proofErr w:type="spellEnd"/>
      <w:r w:rsidRPr="00414880">
        <w:rPr>
          <w:sz w:val="22"/>
          <w:szCs w:val="22"/>
        </w:rPr>
        <w:t xml:space="preserve">, </w:t>
      </w:r>
      <w:proofErr w:type="spellStart"/>
      <w:r w:rsidRPr="00414880">
        <w:rPr>
          <w:sz w:val="22"/>
          <w:szCs w:val="22"/>
        </w:rPr>
        <w:t>apliecinot</w:t>
      </w:r>
      <w:proofErr w:type="spellEnd"/>
      <w:r w:rsidRPr="00414880">
        <w:rPr>
          <w:sz w:val="22"/>
          <w:szCs w:val="22"/>
        </w:rPr>
        <w:t xml:space="preserve"> </w:t>
      </w:r>
      <w:proofErr w:type="spellStart"/>
      <w:r w:rsidRPr="00414880">
        <w:rPr>
          <w:sz w:val="22"/>
          <w:szCs w:val="22"/>
        </w:rPr>
        <w:t>savu</w:t>
      </w:r>
      <w:proofErr w:type="spellEnd"/>
      <w:r w:rsidRPr="00414880">
        <w:rPr>
          <w:sz w:val="22"/>
          <w:szCs w:val="22"/>
        </w:rPr>
        <w:t xml:space="preserve"> </w:t>
      </w:r>
      <w:proofErr w:type="spellStart"/>
      <w:r w:rsidRPr="00414880">
        <w:rPr>
          <w:sz w:val="22"/>
          <w:szCs w:val="22"/>
        </w:rPr>
        <w:t>atbilstību</w:t>
      </w:r>
      <w:proofErr w:type="spellEnd"/>
      <w:r w:rsidRPr="00414880">
        <w:rPr>
          <w:sz w:val="22"/>
          <w:szCs w:val="22"/>
        </w:rPr>
        <w:t xml:space="preserve"> </w:t>
      </w:r>
      <w:proofErr w:type="spellStart"/>
      <w:r w:rsidRPr="00414880">
        <w:rPr>
          <w:sz w:val="22"/>
          <w:szCs w:val="22"/>
        </w:rPr>
        <w:t>iepirkuma</w:t>
      </w:r>
      <w:proofErr w:type="spellEnd"/>
      <w:r w:rsidRPr="00414880">
        <w:rPr>
          <w:sz w:val="22"/>
          <w:szCs w:val="22"/>
        </w:rPr>
        <w:t xml:space="preserve"> </w:t>
      </w:r>
      <w:proofErr w:type="spellStart"/>
      <w:r w:rsidRPr="00414880">
        <w:rPr>
          <w:sz w:val="22"/>
          <w:szCs w:val="22"/>
        </w:rPr>
        <w:t>procedūrā</w:t>
      </w:r>
      <w:proofErr w:type="spellEnd"/>
      <w:r w:rsidRPr="00414880">
        <w:rPr>
          <w:sz w:val="22"/>
          <w:szCs w:val="22"/>
        </w:rPr>
        <w:t xml:space="preserve"> </w:t>
      </w:r>
      <w:proofErr w:type="spellStart"/>
      <w:r w:rsidRPr="00414880">
        <w:rPr>
          <w:sz w:val="22"/>
          <w:szCs w:val="22"/>
        </w:rPr>
        <w:t>noteiktajām</w:t>
      </w:r>
      <w:proofErr w:type="spellEnd"/>
      <w:r w:rsidRPr="00414880">
        <w:rPr>
          <w:sz w:val="22"/>
          <w:szCs w:val="22"/>
        </w:rPr>
        <w:t xml:space="preserve"> </w:t>
      </w:r>
      <w:proofErr w:type="spellStart"/>
      <w:r w:rsidRPr="00414880">
        <w:rPr>
          <w:sz w:val="22"/>
          <w:szCs w:val="22"/>
        </w:rPr>
        <w:t>prasībām</w:t>
      </w:r>
      <w:proofErr w:type="spellEnd"/>
      <w:r w:rsidRPr="00414880">
        <w:rPr>
          <w:sz w:val="22"/>
          <w:szCs w:val="22"/>
        </w:rPr>
        <w:t xml:space="preserve">, </w:t>
      </w:r>
      <w:proofErr w:type="spellStart"/>
      <w:r w:rsidRPr="00414880">
        <w:rPr>
          <w:sz w:val="22"/>
          <w:szCs w:val="22"/>
        </w:rPr>
        <w:t>vai</w:t>
      </w:r>
      <w:proofErr w:type="spellEnd"/>
      <w:r w:rsidRPr="00414880">
        <w:rPr>
          <w:sz w:val="22"/>
          <w:szCs w:val="22"/>
        </w:rPr>
        <w:t xml:space="preserve"> </w:t>
      </w:r>
      <w:proofErr w:type="spellStart"/>
      <w:r w:rsidRPr="00414880">
        <w:rPr>
          <w:sz w:val="22"/>
          <w:szCs w:val="22"/>
        </w:rPr>
        <w:t>tas</w:t>
      </w:r>
      <w:proofErr w:type="spellEnd"/>
      <w:r w:rsidRPr="00414880">
        <w:rPr>
          <w:sz w:val="22"/>
          <w:szCs w:val="22"/>
        </w:rPr>
        <w:t xml:space="preserve"> </w:t>
      </w:r>
      <w:proofErr w:type="spellStart"/>
      <w:r w:rsidRPr="00414880">
        <w:rPr>
          <w:sz w:val="22"/>
          <w:szCs w:val="22"/>
        </w:rPr>
        <w:t>atbilst</w:t>
      </w:r>
      <w:proofErr w:type="spellEnd"/>
      <w:r w:rsidRPr="00414880">
        <w:rPr>
          <w:sz w:val="22"/>
          <w:szCs w:val="22"/>
        </w:rPr>
        <w:t xml:space="preserve"> </w:t>
      </w:r>
      <w:proofErr w:type="spellStart"/>
      <w:r w:rsidRPr="00414880">
        <w:rPr>
          <w:sz w:val="22"/>
          <w:szCs w:val="22"/>
        </w:rPr>
        <w:t>Publisko</w:t>
      </w:r>
      <w:proofErr w:type="spellEnd"/>
      <w:r w:rsidRPr="00414880">
        <w:rPr>
          <w:sz w:val="22"/>
          <w:szCs w:val="22"/>
        </w:rPr>
        <w:t xml:space="preserve"> </w:t>
      </w:r>
      <w:proofErr w:type="spellStart"/>
      <w:r w:rsidRPr="00414880">
        <w:rPr>
          <w:sz w:val="22"/>
          <w:szCs w:val="22"/>
        </w:rPr>
        <w:t>iepirkumu</w:t>
      </w:r>
      <w:proofErr w:type="spellEnd"/>
      <w:r w:rsidRPr="00414880">
        <w:rPr>
          <w:sz w:val="22"/>
          <w:szCs w:val="22"/>
        </w:rPr>
        <w:t xml:space="preserve"> </w:t>
      </w:r>
      <w:proofErr w:type="spellStart"/>
      <w:r w:rsidRPr="00414880">
        <w:rPr>
          <w:sz w:val="22"/>
          <w:szCs w:val="22"/>
        </w:rPr>
        <w:t>likuma</w:t>
      </w:r>
      <w:proofErr w:type="spellEnd"/>
      <w:r w:rsidRPr="00414880">
        <w:rPr>
          <w:sz w:val="22"/>
          <w:szCs w:val="22"/>
        </w:rPr>
        <w:t xml:space="preserve"> 42. </w:t>
      </w:r>
      <w:proofErr w:type="spellStart"/>
      <w:r w:rsidRPr="00414880">
        <w:rPr>
          <w:sz w:val="22"/>
          <w:szCs w:val="22"/>
        </w:rPr>
        <w:t>panta</w:t>
      </w:r>
      <w:proofErr w:type="spellEnd"/>
      <w:r w:rsidRPr="00414880">
        <w:rPr>
          <w:sz w:val="22"/>
          <w:szCs w:val="22"/>
        </w:rPr>
        <w:t xml:space="preserve"> </w:t>
      </w:r>
      <w:proofErr w:type="spellStart"/>
      <w:r w:rsidRPr="00414880">
        <w:rPr>
          <w:sz w:val="22"/>
          <w:szCs w:val="22"/>
        </w:rPr>
        <w:t>otrās</w:t>
      </w:r>
      <w:proofErr w:type="spellEnd"/>
      <w:r w:rsidRPr="00414880">
        <w:rPr>
          <w:sz w:val="22"/>
          <w:szCs w:val="22"/>
        </w:rPr>
        <w:t xml:space="preserve"> </w:t>
      </w:r>
      <w:proofErr w:type="spellStart"/>
      <w:proofErr w:type="gramStart"/>
      <w:r w:rsidRPr="00414880">
        <w:rPr>
          <w:sz w:val="22"/>
          <w:szCs w:val="22"/>
        </w:rPr>
        <w:t>daļas</w:t>
      </w:r>
      <w:proofErr w:type="spellEnd"/>
      <w:r w:rsidRPr="00414880">
        <w:rPr>
          <w:sz w:val="22"/>
          <w:szCs w:val="22"/>
        </w:rPr>
        <w:t xml:space="preserve">  2</w:t>
      </w:r>
      <w:proofErr w:type="gramEnd"/>
      <w:r w:rsidRPr="00414880">
        <w:rPr>
          <w:sz w:val="22"/>
          <w:szCs w:val="22"/>
        </w:rPr>
        <w:t xml:space="preserve">. un 4. </w:t>
      </w:r>
      <w:proofErr w:type="spellStart"/>
      <w:r w:rsidRPr="00414880">
        <w:rPr>
          <w:sz w:val="22"/>
          <w:szCs w:val="22"/>
        </w:rPr>
        <w:t>punktos</w:t>
      </w:r>
      <w:proofErr w:type="spellEnd"/>
      <w:r w:rsidRPr="00414880">
        <w:rPr>
          <w:sz w:val="22"/>
          <w:szCs w:val="22"/>
        </w:rPr>
        <w:t xml:space="preserve"> </w:t>
      </w:r>
      <w:proofErr w:type="spellStart"/>
      <w:r w:rsidRPr="00414880">
        <w:rPr>
          <w:sz w:val="22"/>
          <w:szCs w:val="22"/>
        </w:rPr>
        <w:t>minētajiem</w:t>
      </w:r>
      <w:proofErr w:type="spellEnd"/>
      <w:r w:rsidRPr="00414880">
        <w:rPr>
          <w:sz w:val="22"/>
          <w:szCs w:val="22"/>
        </w:rPr>
        <w:t xml:space="preserve"> </w:t>
      </w:r>
      <w:proofErr w:type="spellStart"/>
      <w:r w:rsidRPr="00414880">
        <w:rPr>
          <w:sz w:val="22"/>
          <w:szCs w:val="22"/>
        </w:rPr>
        <w:t>pretendentu</w:t>
      </w:r>
      <w:proofErr w:type="spellEnd"/>
      <w:r w:rsidRPr="00414880">
        <w:rPr>
          <w:sz w:val="22"/>
          <w:szCs w:val="22"/>
        </w:rPr>
        <w:t xml:space="preserve"> </w:t>
      </w:r>
      <w:proofErr w:type="spellStart"/>
      <w:r w:rsidRPr="00414880">
        <w:rPr>
          <w:sz w:val="22"/>
          <w:szCs w:val="22"/>
        </w:rPr>
        <w:t>izslēgšanas</w:t>
      </w:r>
      <w:proofErr w:type="spellEnd"/>
      <w:r w:rsidRPr="00414880">
        <w:rPr>
          <w:sz w:val="22"/>
          <w:szCs w:val="22"/>
        </w:rPr>
        <w:t xml:space="preserve"> </w:t>
      </w:r>
      <w:proofErr w:type="spellStart"/>
      <w:r w:rsidRPr="00414880">
        <w:rPr>
          <w:sz w:val="22"/>
          <w:szCs w:val="22"/>
        </w:rPr>
        <w:t>iemesliem</w:t>
      </w:r>
      <w:proofErr w:type="spellEnd"/>
      <w:r w:rsidRPr="00414880">
        <w:rPr>
          <w:sz w:val="22"/>
          <w:szCs w:val="22"/>
        </w:rPr>
        <w:t>;</w:t>
      </w:r>
    </w:p>
    <w:p w14:paraId="43F44A5A" w14:textId="77777777" w:rsidR="00414880" w:rsidRPr="00414880" w:rsidRDefault="00414880" w:rsidP="00414880">
      <w:pPr>
        <w:numPr>
          <w:ilvl w:val="2"/>
          <w:numId w:val="40"/>
        </w:numPr>
        <w:tabs>
          <w:tab w:val="left" w:pos="567"/>
        </w:tabs>
        <w:ind w:left="1276" w:hanging="709"/>
        <w:jc w:val="both"/>
        <w:rPr>
          <w:sz w:val="22"/>
          <w:szCs w:val="22"/>
        </w:rPr>
      </w:pPr>
      <w:proofErr w:type="spellStart"/>
      <w:r w:rsidRPr="00414880">
        <w:rPr>
          <w:sz w:val="22"/>
          <w:szCs w:val="22"/>
        </w:rPr>
        <w:t>piedāvātais</w:t>
      </w:r>
      <w:proofErr w:type="spellEnd"/>
      <w:r w:rsidRPr="00414880">
        <w:rPr>
          <w:sz w:val="22"/>
          <w:szCs w:val="22"/>
        </w:rPr>
        <w:t xml:space="preserve"> </w:t>
      </w:r>
      <w:proofErr w:type="spellStart"/>
      <w:r w:rsidRPr="00414880">
        <w:rPr>
          <w:sz w:val="22"/>
          <w:szCs w:val="22"/>
        </w:rPr>
        <w:t>apakšuzņēmējs</w:t>
      </w:r>
      <w:proofErr w:type="spellEnd"/>
      <w:r w:rsidRPr="00414880">
        <w:rPr>
          <w:sz w:val="22"/>
          <w:szCs w:val="22"/>
        </w:rPr>
        <w:t xml:space="preserve">, </w:t>
      </w:r>
      <w:proofErr w:type="spellStart"/>
      <w:r w:rsidRPr="00414880">
        <w:rPr>
          <w:sz w:val="22"/>
          <w:szCs w:val="22"/>
        </w:rPr>
        <w:t>kura</w:t>
      </w:r>
      <w:proofErr w:type="spellEnd"/>
      <w:r w:rsidRPr="00414880">
        <w:rPr>
          <w:sz w:val="22"/>
          <w:szCs w:val="22"/>
        </w:rPr>
        <w:t xml:space="preserve"> </w:t>
      </w:r>
      <w:proofErr w:type="spellStart"/>
      <w:r w:rsidRPr="00414880">
        <w:rPr>
          <w:sz w:val="22"/>
          <w:szCs w:val="22"/>
        </w:rPr>
        <w:t>veicamo</w:t>
      </w:r>
      <w:proofErr w:type="spellEnd"/>
      <w:r w:rsidRPr="00414880">
        <w:rPr>
          <w:sz w:val="22"/>
          <w:szCs w:val="22"/>
        </w:rPr>
        <w:t xml:space="preserve"> </w:t>
      </w:r>
      <w:proofErr w:type="spellStart"/>
      <w:r w:rsidRPr="00414880">
        <w:rPr>
          <w:sz w:val="22"/>
          <w:szCs w:val="22"/>
        </w:rPr>
        <w:t>Darbu</w:t>
      </w:r>
      <w:proofErr w:type="spellEnd"/>
      <w:r w:rsidRPr="00414880">
        <w:rPr>
          <w:sz w:val="22"/>
          <w:szCs w:val="22"/>
        </w:rPr>
        <w:t xml:space="preserve"> </w:t>
      </w:r>
      <w:proofErr w:type="spellStart"/>
      <w:r w:rsidRPr="00414880">
        <w:rPr>
          <w:sz w:val="22"/>
          <w:szCs w:val="22"/>
        </w:rPr>
        <w:t>vērtība</w:t>
      </w:r>
      <w:proofErr w:type="spellEnd"/>
      <w:r w:rsidRPr="00414880">
        <w:rPr>
          <w:sz w:val="22"/>
          <w:szCs w:val="22"/>
        </w:rPr>
        <w:t xml:space="preserve"> </w:t>
      </w:r>
      <w:proofErr w:type="spellStart"/>
      <w:r w:rsidRPr="00414880">
        <w:rPr>
          <w:sz w:val="22"/>
          <w:szCs w:val="22"/>
        </w:rPr>
        <w:t>ir</w:t>
      </w:r>
      <w:proofErr w:type="spellEnd"/>
      <w:r w:rsidRPr="00414880">
        <w:rPr>
          <w:sz w:val="22"/>
          <w:szCs w:val="22"/>
        </w:rPr>
        <w:t xml:space="preserve"> </w:t>
      </w:r>
      <w:proofErr w:type="spellStart"/>
      <w:r w:rsidRPr="00414880">
        <w:rPr>
          <w:sz w:val="22"/>
          <w:szCs w:val="22"/>
        </w:rPr>
        <w:t>vismaz</w:t>
      </w:r>
      <w:proofErr w:type="spellEnd"/>
      <w:r w:rsidRPr="00414880">
        <w:rPr>
          <w:sz w:val="22"/>
          <w:szCs w:val="22"/>
        </w:rPr>
        <w:t xml:space="preserve"> 10 000 EUR (</w:t>
      </w:r>
      <w:proofErr w:type="spellStart"/>
      <w:r w:rsidRPr="00414880">
        <w:rPr>
          <w:sz w:val="22"/>
          <w:szCs w:val="22"/>
        </w:rPr>
        <w:t>desmit</w:t>
      </w:r>
      <w:proofErr w:type="spellEnd"/>
      <w:r w:rsidRPr="00414880">
        <w:rPr>
          <w:sz w:val="22"/>
          <w:szCs w:val="22"/>
        </w:rPr>
        <w:t xml:space="preserve"> </w:t>
      </w:r>
      <w:proofErr w:type="spellStart"/>
      <w:r w:rsidRPr="00414880">
        <w:rPr>
          <w:sz w:val="22"/>
          <w:szCs w:val="22"/>
        </w:rPr>
        <w:t>tūkstoši</w:t>
      </w:r>
      <w:proofErr w:type="spellEnd"/>
      <w:r w:rsidRPr="00414880">
        <w:rPr>
          <w:sz w:val="22"/>
          <w:szCs w:val="22"/>
        </w:rPr>
        <w:t xml:space="preserve"> </w:t>
      </w:r>
      <w:r w:rsidRPr="00414880">
        <w:rPr>
          <w:i/>
          <w:iCs/>
          <w:sz w:val="22"/>
          <w:szCs w:val="22"/>
        </w:rPr>
        <w:t>euro</w:t>
      </w:r>
      <w:r w:rsidRPr="00414880">
        <w:rPr>
          <w:sz w:val="22"/>
          <w:szCs w:val="22"/>
        </w:rPr>
        <w:t xml:space="preserve">), </w:t>
      </w:r>
      <w:proofErr w:type="spellStart"/>
      <w:r w:rsidRPr="00414880">
        <w:rPr>
          <w:sz w:val="22"/>
          <w:szCs w:val="22"/>
        </w:rPr>
        <w:t>atbilst</w:t>
      </w:r>
      <w:proofErr w:type="spellEnd"/>
      <w:r w:rsidRPr="00414880">
        <w:rPr>
          <w:sz w:val="22"/>
          <w:szCs w:val="22"/>
        </w:rPr>
        <w:t xml:space="preserve"> </w:t>
      </w:r>
      <w:proofErr w:type="spellStart"/>
      <w:r w:rsidRPr="00414880">
        <w:rPr>
          <w:sz w:val="22"/>
          <w:szCs w:val="22"/>
        </w:rPr>
        <w:t>Publisko</w:t>
      </w:r>
      <w:proofErr w:type="spellEnd"/>
      <w:r w:rsidRPr="00414880">
        <w:rPr>
          <w:sz w:val="22"/>
          <w:szCs w:val="22"/>
        </w:rPr>
        <w:t xml:space="preserve"> </w:t>
      </w:r>
      <w:proofErr w:type="spellStart"/>
      <w:r w:rsidRPr="00414880">
        <w:rPr>
          <w:sz w:val="22"/>
          <w:szCs w:val="22"/>
        </w:rPr>
        <w:t>iepirkumu</w:t>
      </w:r>
      <w:proofErr w:type="spellEnd"/>
      <w:r w:rsidRPr="00414880">
        <w:rPr>
          <w:sz w:val="22"/>
          <w:szCs w:val="22"/>
        </w:rPr>
        <w:t xml:space="preserve"> </w:t>
      </w:r>
      <w:proofErr w:type="spellStart"/>
      <w:r w:rsidRPr="00414880">
        <w:rPr>
          <w:sz w:val="22"/>
          <w:szCs w:val="22"/>
        </w:rPr>
        <w:t>likuma</w:t>
      </w:r>
      <w:proofErr w:type="spellEnd"/>
      <w:r w:rsidRPr="00414880">
        <w:rPr>
          <w:sz w:val="22"/>
          <w:szCs w:val="22"/>
        </w:rPr>
        <w:t xml:space="preserve"> 42. </w:t>
      </w:r>
      <w:proofErr w:type="spellStart"/>
      <w:r w:rsidRPr="00414880">
        <w:rPr>
          <w:sz w:val="22"/>
          <w:szCs w:val="22"/>
        </w:rPr>
        <w:t>panta</w:t>
      </w:r>
      <w:proofErr w:type="spellEnd"/>
      <w:r w:rsidRPr="00414880">
        <w:rPr>
          <w:sz w:val="22"/>
          <w:szCs w:val="22"/>
        </w:rPr>
        <w:t xml:space="preserve"> </w:t>
      </w:r>
      <w:proofErr w:type="spellStart"/>
      <w:r w:rsidRPr="00414880">
        <w:rPr>
          <w:sz w:val="22"/>
          <w:szCs w:val="22"/>
        </w:rPr>
        <w:t>otrās</w:t>
      </w:r>
      <w:proofErr w:type="spellEnd"/>
      <w:r w:rsidRPr="00414880">
        <w:rPr>
          <w:sz w:val="22"/>
          <w:szCs w:val="22"/>
        </w:rPr>
        <w:t xml:space="preserve"> </w:t>
      </w:r>
      <w:proofErr w:type="spellStart"/>
      <w:proofErr w:type="gramStart"/>
      <w:r w:rsidRPr="00414880">
        <w:rPr>
          <w:sz w:val="22"/>
          <w:szCs w:val="22"/>
        </w:rPr>
        <w:t>daļas</w:t>
      </w:r>
      <w:proofErr w:type="spellEnd"/>
      <w:r w:rsidRPr="00414880">
        <w:rPr>
          <w:sz w:val="22"/>
          <w:szCs w:val="22"/>
        </w:rPr>
        <w:t xml:space="preserve">  2</w:t>
      </w:r>
      <w:proofErr w:type="gramEnd"/>
      <w:r w:rsidRPr="00414880">
        <w:rPr>
          <w:sz w:val="22"/>
          <w:szCs w:val="22"/>
        </w:rPr>
        <w:t xml:space="preserve">. un 4. </w:t>
      </w:r>
      <w:proofErr w:type="spellStart"/>
      <w:r w:rsidRPr="00414880">
        <w:rPr>
          <w:sz w:val="22"/>
          <w:szCs w:val="22"/>
        </w:rPr>
        <w:t>punktos</w:t>
      </w:r>
      <w:proofErr w:type="spellEnd"/>
      <w:r w:rsidRPr="00414880">
        <w:rPr>
          <w:sz w:val="22"/>
          <w:szCs w:val="22"/>
        </w:rPr>
        <w:t xml:space="preserve"> </w:t>
      </w:r>
      <w:proofErr w:type="spellStart"/>
      <w:r w:rsidRPr="00414880">
        <w:rPr>
          <w:sz w:val="22"/>
          <w:szCs w:val="22"/>
        </w:rPr>
        <w:t>minētajiem</w:t>
      </w:r>
      <w:proofErr w:type="spellEnd"/>
      <w:r w:rsidRPr="00414880">
        <w:rPr>
          <w:sz w:val="22"/>
          <w:szCs w:val="22"/>
        </w:rPr>
        <w:t xml:space="preserve"> </w:t>
      </w:r>
      <w:proofErr w:type="spellStart"/>
      <w:r w:rsidRPr="00414880">
        <w:rPr>
          <w:sz w:val="22"/>
          <w:szCs w:val="22"/>
        </w:rPr>
        <w:t>pretendentu</w:t>
      </w:r>
      <w:proofErr w:type="spellEnd"/>
      <w:r w:rsidRPr="00414880">
        <w:rPr>
          <w:sz w:val="22"/>
          <w:szCs w:val="22"/>
        </w:rPr>
        <w:t xml:space="preserve"> </w:t>
      </w:r>
      <w:proofErr w:type="spellStart"/>
      <w:r w:rsidRPr="00414880">
        <w:rPr>
          <w:sz w:val="22"/>
          <w:szCs w:val="22"/>
        </w:rPr>
        <w:t>izslēgšanas</w:t>
      </w:r>
      <w:proofErr w:type="spellEnd"/>
      <w:r w:rsidRPr="00414880">
        <w:rPr>
          <w:sz w:val="22"/>
          <w:szCs w:val="22"/>
        </w:rPr>
        <w:t xml:space="preserve"> </w:t>
      </w:r>
      <w:proofErr w:type="spellStart"/>
      <w:r w:rsidRPr="00414880">
        <w:rPr>
          <w:sz w:val="22"/>
          <w:szCs w:val="22"/>
        </w:rPr>
        <w:t>iemesliem</w:t>
      </w:r>
      <w:proofErr w:type="spellEnd"/>
      <w:r w:rsidRPr="00414880">
        <w:rPr>
          <w:sz w:val="22"/>
          <w:szCs w:val="22"/>
        </w:rPr>
        <w:t>;</w:t>
      </w:r>
    </w:p>
    <w:p w14:paraId="0DD53551" w14:textId="77777777" w:rsidR="00414880" w:rsidRPr="00414880" w:rsidRDefault="00414880" w:rsidP="00414880">
      <w:pPr>
        <w:widowControl w:val="0"/>
        <w:numPr>
          <w:ilvl w:val="2"/>
          <w:numId w:val="40"/>
        </w:numPr>
        <w:tabs>
          <w:tab w:val="left" w:pos="567"/>
        </w:tabs>
        <w:ind w:left="1276" w:right="-2" w:hanging="709"/>
        <w:jc w:val="both"/>
        <w:rPr>
          <w:rFonts w:eastAsia="Calibri"/>
          <w:sz w:val="22"/>
          <w:szCs w:val="22"/>
        </w:rPr>
      </w:pPr>
      <w:proofErr w:type="spellStart"/>
      <w:r w:rsidRPr="00414880">
        <w:rPr>
          <w:rFonts w:eastAsia="Calibri"/>
          <w:sz w:val="22"/>
          <w:szCs w:val="22"/>
        </w:rPr>
        <w:t>apakšuzņēmēja</w:t>
      </w:r>
      <w:proofErr w:type="spellEnd"/>
      <w:r w:rsidRPr="00414880">
        <w:rPr>
          <w:rFonts w:eastAsia="Calibri"/>
          <w:sz w:val="22"/>
          <w:szCs w:val="22"/>
        </w:rPr>
        <w:t xml:space="preserve"> </w:t>
      </w:r>
      <w:proofErr w:type="spellStart"/>
      <w:r w:rsidRPr="00414880">
        <w:rPr>
          <w:rFonts w:eastAsia="Calibri"/>
          <w:sz w:val="22"/>
          <w:szCs w:val="22"/>
        </w:rPr>
        <w:t>maiņas</w:t>
      </w:r>
      <w:proofErr w:type="spellEnd"/>
      <w:r w:rsidRPr="00414880">
        <w:rPr>
          <w:rFonts w:eastAsia="Calibri"/>
          <w:sz w:val="22"/>
          <w:szCs w:val="22"/>
        </w:rPr>
        <w:t xml:space="preserve"> </w:t>
      </w:r>
      <w:proofErr w:type="spellStart"/>
      <w:r w:rsidRPr="00414880">
        <w:rPr>
          <w:rFonts w:eastAsia="Calibri"/>
          <w:sz w:val="22"/>
          <w:szCs w:val="22"/>
        </w:rPr>
        <w:t>rezultātā</w:t>
      </w:r>
      <w:proofErr w:type="spellEnd"/>
      <w:r w:rsidRPr="00414880">
        <w:rPr>
          <w:rFonts w:eastAsia="Calibri"/>
          <w:sz w:val="22"/>
          <w:szCs w:val="22"/>
        </w:rPr>
        <w:t xml:space="preserve"> </w:t>
      </w:r>
      <w:proofErr w:type="spellStart"/>
      <w:r w:rsidRPr="00414880">
        <w:rPr>
          <w:rFonts w:eastAsia="Calibri"/>
          <w:sz w:val="22"/>
          <w:szCs w:val="22"/>
        </w:rPr>
        <w:t>tiktu</w:t>
      </w:r>
      <w:proofErr w:type="spellEnd"/>
      <w:r w:rsidRPr="00414880">
        <w:rPr>
          <w:rFonts w:eastAsia="Calibri"/>
          <w:sz w:val="22"/>
          <w:szCs w:val="22"/>
        </w:rPr>
        <w:t xml:space="preserve"> </w:t>
      </w:r>
      <w:proofErr w:type="spellStart"/>
      <w:r w:rsidRPr="00414880">
        <w:rPr>
          <w:rFonts w:eastAsia="Calibri"/>
          <w:sz w:val="22"/>
          <w:szCs w:val="22"/>
        </w:rPr>
        <w:t>izdarīti</w:t>
      </w:r>
      <w:proofErr w:type="spellEnd"/>
      <w:r w:rsidRPr="00414880">
        <w:rPr>
          <w:rFonts w:eastAsia="Calibri"/>
          <w:sz w:val="22"/>
          <w:szCs w:val="22"/>
        </w:rPr>
        <w:t xml:space="preserve"> </w:t>
      </w:r>
      <w:proofErr w:type="spellStart"/>
      <w:r w:rsidRPr="00414880">
        <w:rPr>
          <w:rFonts w:eastAsia="Calibri"/>
          <w:sz w:val="22"/>
          <w:szCs w:val="22"/>
        </w:rPr>
        <w:t>tādi</w:t>
      </w:r>
      <w:proofErr w:type="spellEnd"/>
      <w:r w:rsidRPr="00414880">
        <w:rPr>
          <w:rFonts w:eastAsia="Calibri"/>
          <w:sz w:val="22"/>
          <w:szCs w:val="22"/>
        </w:rPr>
        <w:t xml:space="preserve"> </w:t>
      </w:r>
      <w:proofErr w:type="spellStart"/>
      <w:r w:rsidRPr="00414880">
        <w:rPr>
          <w:rFonts w:eastAsia="Calibri"/>
          <w:sz w:val="22"/>
          <w:szCs w:val="22"/>
        </w:rPr>
        <w:t>grozījumi</w:t>
      </w:r>
      <w:proofErr w:type="spellEnd"/>
      <w:r w:rsidRPr="00414880">
        <w:rPr>
          <w:rFonts w:eastAsia="Calibri"/>
          <w:sz w:val="22"/>
          <w:szCs w:val="22"/>
        </w:rPr>
        <w:t xml:space="preserve"> </w:t>
      </w:r>
      <w:proofErr w:type="spellStart"/>
      <w:r w:rsidRPr="00414880">
        <w:rPr>
          <w:rFonts w:eastAsia="Calibri"/>
          <w:sz w:val="22"/>
          <w:szCs w:val="22"/>
        </w:rPr>
        <w:t>Izpildītāja</w:t>
      </w:r>
      <w:proofErr w:type="spellEnd"/>
      <w:r w:rsidRPr="00414880">
        <w:rPr>
          <w:rFonts w:eastAsia="Calibri"/>
          <w:sz w:val="22"/>
          <w:szCs w:val="22"/>
        </w:rPr>
        <w:t xml:space="preserve"> </w:t>
      </w:r>
      <w:proofErr w:type="spellStart"/>
      <w:r w:rsidRPr="00414880">
        <w:rPr>
          <w:rFonts w:eastAsia="Calibri"/>
          <w:sz w:val="22"/>
          <w:szCs w:val="22"/>
        </w:rPr>
        <w:t>piedāvājumā</w:t>
      </w:r>
      <w:proofErr w:type="spellEnd"/>
      <w:r w:rsidRPr="00414880">
        <w:rPr>
          <w:rFonts w:eastAsia="Calibri"/>
          <w:sz w:val="22"/>
          <w:szCs w:val="22"/>
        </w:rPr>
        <w:t xml:space="preserve">, kas, </w:t>
      </w:r>
      <w:proofErr w:type="spellStart"/>
      <w:r w:rsidRPr="00414880">
        <w:rPr>
          <w:rFonts w:eastAsia="Calibri"/>
          <w:sz w:val="22"/>
          <w:szCs w:val="22"/>
        </w:rPr>
        <w:t>ja</w:t>
      </w:r>
      <w:proofErr w:type="spellEnd"/>
      <w:r w:rsidRPr="00414880">
        <w:rPr>
          <w:rFonts w:eastAsia="Calibri"/>
          <w:sz w:val="22"/>
          <w:szCs w:val="22"/>
        </w:rPr>
        <w:t xml:space="preserve"> </w:t>
      </w:r>
      <w:proofErr w:type="spellStart"/>
      <w:r w:rsidRPr="00414880">
        <w:rPr>
          <w:rFonts w:eastAsia="Calibri"/>
          <w:sz w:val="22"/>
          <w:szCs w:val="22"/>
        </w:rPr>
        <w:t>sākotnēji</w:t>
      </w:r>
      <w:proofErr w:type="spellEnd"/>
      <w:r w:rsidRPr="00414880">
        <w:rPr>
          <w:rFonts w:eastAsia="Calibri"/>
          <w:sz w:val="22"/>
          <w:szCs w:val="22"/>
        </w:rPr>
        <w:t xml:space="preserve"> </w:t>
      </w:r>
      <w:proofErr w:type="spellStart"/>
      <w:r w:rsidRPr="00414880">
        <w:rPr>
          <w:rFonts w:eastAsia="Calibri"/>
          <w:sz w:val="22"/>
          <w:szCs w:val="22"/>
        </w:rPr>
        <w:t>būtu</w:t>
      </w:r>
      <w:proofErr w:type="spellEnd"/>
      <w:r w:rsidRPr="00414880">
        <w:rPr>
          <w:rFonts w:eastAsia="Calibri"/>
          <w:sz w:val="22"/>
          <w:szCs w:val="22"/>
        </w:rPr>
        <w:t xml:space="preserve"> </w:t>
      </w:r>
      <w:proofErr w:type="spellStart"/>
      <w:r w:rsidRPr="00414880">
        <w:rPr>
          <w:rFonts w:eastAsia="Calibri"/>
          <w:sz w:val="22"/>
          <w:szCs w:val="22"/>
        </w:rPr>
        <w:t>tajā</w:t>
      </w:r>
      <w:proofErr w:type="spellEnd"/>
      <w:r w:rsidRPr="00414880">
        <w:rPr>
          <w:rFonts w:eastAsia="Calibri"/>
          <w:sz w:val="22"/>
          <w:szCs w:val="22"/>
        </w:rPr>
        <w:t xml:space="preserve"> </w:t>
      </w:r>
      <w:proofErr w:type="spellStart"/>
      <w:r w:rsidRPr="00414880">
        <w:rPr>
          <w:rFonts w:eastAsia="Calibri"/>
          <w:sz w:val="22"/>
          <w:szCs w:val="22"/>
        </w:rPr>
        <w:t>iekļauti</w:t>
      </w:r>
      <w:proofErr w:type="spellEnd"/>
      <w:r w:rsidRPr="00414880">
        <w:rPr>
          <w:rFonts w:eastAsia="Calibri"/>
          <w:sz w:val="22"/>
          <w:szCs w:val="22"/>
        </w:rPr>
        <w:t xml:space="preserve">, </w:t>
      </w:r>
      <w:proofErr w:type="spellStart"/>
      <w:r w:rsidRPr="00414880">
        <w:rPr>
          <w:rFonts w:eastAsia="Calibri"/>
          <w:sz w:val="22"/>
          <w:szCs w:val="22"/>
        </w:rPr>
        <w:t>ietekmētu</w:t>
      </w:r>
      <w:proofErr w:type="spellEnd"/>
      <w:r w:rsidRPr="00414880">
        <w:rPr>
          <w:rFonts w:eastAsia="Calibri"/>
          <w:sz w:val="22"/>
          <w:szCs w:val="22"/>
        </w:rPr>
        <w:t xml:space="preserve"> </w:t>
      </w:r>
      <w:proofErr w:type="spellStart"/>
      <w:r w:rsidRPr="00414880">
        <w:rPr>
          <w:rFonts w:eastAsia="Calibri"/>
          <w:sz w:val="22"/>
          <w:szCs w:val="22"/>
        </w:rPr>
        <w:t>piedāvājuma</w:t>
      </w:r>
      <w:proofErr w:type="spellEnd"/>
      <w:r w:rsidRPr="00414880">
        <w:rPr>
          <w:rFonts w:eastAsia="Calibri"/>
          <w:sz w:val="22"/>
          <w:szCs w:val="22"/>
        </w:rPr>
        <w:t xml:space="preserve"> </w:t>
      </w:r>
      <w:proofErr w:type="spellStart"/>
      <w:r w:rsidRPr="00414880">
        <w:rPr>
          <w:rFonts w:eastAsia="Calibri"/>
          <w:sz w:val="22"/>
          <w:szCs w:val="22"/>
        </w:rPr>
        <w:t>izvēli</w:t>
      </w:r>
      <w:proofErr w:type="spellEnd"/>
      <w:r w:rsidRPr="00414880">
        <w:rPr>
          <w:rFonts w:eastAsia="Calibri"/>
          <w:sz w:val="22"/>
          <w:szCs w:val="22"/>
        </w:rPr>
        <w:t xml:space="preserve"> </w:t>
      </w:r>
      <w:proofErr w:type="spellStart"/>
      <w:r w:rsidRPr="00414880">
        <w:rPr>
          <w:rFonts w:eastAsia="Calibri"/>
          <w:sz w:val="22"/>
          <w:szCs w:val="22"/>
        </w:rPr>
        <w:t>atbilstoši</w:t>
      </w:r>
      <w:proofErr w:type="spellEnd"/>
      <w:r w:rsidRPr="00414880">
        <w:rPr>
          <w:rFonts w:eastAsia="Calibri"/>
          <w:sz w:val="22"/>
          <w:szCs w:val="22"/>
        </w:rPr>
        <w:t xml:space="preserve"> </w:t>
      </w:r>
      <w:proofErr w:type="spellStart"/>
      <w:r w:rsidRPr="00414880">
        <w:rPr>
          <w:rFonts w:eastAsia="Calibri"/>
          <w:sz w:val="22"/>
          <w:szCs w:val="22"/>
        </w:rPr>
        <w:t>iepirkuma</w:t>
      </w:r>
      <w:proofErr w:type="spellEnd"/>
      <w:r w:rsidRPr="00414880">
        <w:rPr>
          <w:rFonts w:eastAsia="Calibri"/>
          <w:sz w:val="22"/>
          <w:szCs w:val="22"/>
        </w:rPr>
        <w:t xml:space="preserve"> </w:t>
      </w:r>
      <w:proofErr w:type="spellStart"/>
      <w:r w:rsidRPr="00414880">
        <w:rPr>
          <w:rFonts w:eastAsia="Calibri"/>
          <w:sz w:val="22"/>
          <w:szCs w:val="22"/>
        </w:rPr>
        <w:t>procedūras</w:t>
      </w:r>
      <w:proofErr w:type="spellEnd"/>
      <w:r w:rsidRPr="00414880">
        <w:rPr>
          <w:rFonts w:eastAsia="Calibri"/>
          <w:sz w:val="22"/>
          <w:szCs w:val="22"/>
        </w:rPr>
        <w:t xml:space="preserve"> </w:t>
      </w:r>
      <w:proofErr w:type="spellStart"/>
      <w:r w:rsidRPr="00414880">
        <w:rPr>
          <w:rFonts w:eastAsia="Calibri"/>
          <w:sz w:val="22"/>
          <w:szCs w:val="22"/>
        </w:rPr>
        <w:t>dokumentos</w:t>
      </w:r>
      <w:proofErr w:type="spellEnd"/>
      <w:r w:rsidRPr="00414880">
        <w:rPr>
          <w:rFonts w:eastAsia="Calibri"/>
          <w:sz w:val="22"/>
          <w:szCs w:val="22"/>
        </w:rPr>
        <w:t xml:space="preserve"> </w:t>
      </w:r>
      <w:proofErr w:type="spellStart"/>
      <w:r w:rsidRPr="00414880">
        <w:rPr>
          <w:rFonts w:eastAsia="Calibri"/>
          <w:sz w:val="22"/>
          <w:szCs w:val="22"/>
        </w:rPr>
        <w:t>noteiktajiem</w:t>
      </w:r>
      <w:proofErr w:type="spellEnd"/>
      <w:r w:rsidRPr="00414880">
        <w:rPr>
          <w:rFonts w:eastAsia="Calibri"/>
          <w:sz w:val="22"/>
          <w:szCs w:val="22"/>
        </w:rPr>
        <w:t xml:space="preserve"> </w:t>
      </w:r>
      <w:proofErr w:type="spellStart"/>
      <w:r w:rsidRPr="00414880">
        <w:rPr>
          <w:rFonts w:eastAsia="Calibri"/>
          <w:sz w:val="22"/>
          <w:szCs w:val="22"/>
        </w:rPr>
        <w:t>piedāvājuma</w:t>
      </w:r>
      <w:proofErr w:type="spellEnd"/>
      <w:r w:rsidRPr="00414880">
        <w:rPr>
          <w:rFonts w:eastAsia="Calibri"/>
          <w:sz w:val="22"/>
          <w:szCs w:val="22"/>
        </w:rPr>
        <w:t xml:space="preserve"> </w:t>
      </w:r>
      <w:proofErr w:type="spellStart"/>
      <w:r w:rsidRPr="00414880">
        <w:rPr>
          <w:rFonts w:eastAsia="Calibri"/>
          <w:sz w:val="22"/>
          <w:szCs w:val="22"/>
        </w:rPr>
        <w:t>izvērtēšanas</w:t>
      </w:r>
      <w:proofErr w:type="spellEnd"/>
      <w:r w:rsidRPr="00414880">
        <w:rPr>
          <w:rFonts w:eastAsia="Calibri"/>
          <w:sz w:val="22"/>
          <w:szCs w:val="22"/>
        </w:rPr>
        <w:t xml:space="preserve"> </w:t>
      </w:r>
      <w:proofErr w:type="spellStart"/>
      <w:r w:rsidRPr="00414880">
        <w:rPr>
          <w:rFonts w:eastAsia="Calibri"/>
          <w:sz w:val="22"/>
          <w:szCs w:val="22"/>
        </w:rPr>
        <w:t>kritērijiem</w:t>
      </w:r>
      <w:proofErr w:type="spellEnd"/>
      <w:r w:rsidRPr="00414880">
        <w:rPr>
          <w:rFonts w:eastAsia="Calibri"/>
          <w:sz w:val="22"/>
          <w:szCs w:val="22"/>
        </w:rPr>
        <w:t>.</w:t>
      </w:r>
    </w:p>
    <w:p w14:paraId="476B1701" w14:textId="77777777" w:rsidR="00414880" w:rsidRPr="00414880" w:rsidRDefault="00414880" w:rsidP="00414880">
      <w:pPr>
        <w:widowControl w:val="0"/>
        <w:numPr>
          <w:ilvl w:val="1"/>
          <w:numId w:val="40"/>
        </w:numPr>
        <w:ind w:left="567" w:right="-1" w:hanging="567"/>
        <w:jc w:val="both"/>
        <w:rPr>
          <w:sz w:val="22"/>
          <w:szCs w:val="22"/>
        </w:rPr>
      </w:pPr>
      <w:proofErr w:type="spellStart"/>
      <w:r w:rsidRPr="00414880">
        <w:rPr>
          <w:sz w:val="22"/>
          <w:szCs w:val="22"/>
        </w:rPr>
        <w:t>Pasūtītājs</w:t>
      </w:r>
      <w:proofErr w:type="spellEnd"/>
      <w:r w:rsidRPr="00414880">
        <w:rPr>
          <w:sz w:val="22"/>
          <w:szCs w:val="22"/>
        </w:rPr>
        <w:t xml:space="preserve"> </w:t>
      </w:r>
      <w:proofErr w:type="spellStart"/>
      <w:r w:rsidRPr="00414880">
        <w:rPr>
          <w:sz w:val="22"/>
          <w:szCs w:val="22"/>
        </w:rPr>
        <w:t>nepiekrīt</w:t>
      </w:r>
      <w:proofErr w:type="spellEnd"/>
      <w:r w:rsidRPr="00414880">
        <w:rPr>
          <w:sz w:val="22"/>
          <w:szCs w:val="22"/>
        </w:rPr>
        <w:t xml:space="preserve"> </w:t>
      </w:r>
      <w:proofErr w:type="spellStart"/>
      <w:r w:rsidRPr="00414880">
        <w:rPr>
          <w:sz w:val="22"/>
          <w:szCs w:val="22"/>
        </w:rPr>
        <w:t>jauna</w:t>
      </w:r>
      <w:proofErr w:type="spellEnd"/>
      <w:r w:rsidRPr="00414880">
        <w:rPr>
          <w:sz w:val="22"/>
          <w:szCs w:val="22"/>
        </w:rPr>
        <w:t xml:space="preserve"> </w:t>
      </w:r>
      <w:proofErr w:type="spellStart"/>
      <w:r w:rsidRPr="00414880">
        <w:rPr>
          <w:sz w:val="22"/>
          <w:szCs w:val="22"/>
        </w:rPr>
        <w:t>apakšuzņēmēja</w:t>
      </w:r>
      <w:proofErr w:type="spellEnd"/>
      <w:r w:rsidRPr="00414880">
        <w:rPr>
          <w:sz w:val="22"/>
          <w:szCs w:val="22"/>
        </w:rPr>
        <w:t xml:space="preserve"> </w:t>
      </w:r>
      <w:proofErr w:type="spellStart"/>
      <w:r w:rsidRPr="00414880">
        <w:rPr>
          <w:sz w:val="22"/>
          <w:szCs w:val="22"/>
        </w:rPr>
        <w:t>piesaistei</w:t>
      </w:r>
      <w:proofErr w:type="spellEnd"/>
      <w:r w:rsidRPr="00414880">
        <w:rPr>
          <w:sz w:val="22"/>
          <w:szCs w:val="22"/>
        </w:rPr>
        <w:t xml:space="preserve"> </w:t>
      </w:r>
      <w:proofErr w:type="spellStart"/>
      <w:r w:rsidRPr="00414880">
        <w:rPr>
          <w:sz w:val="22"/>
          <w:szCs w:val="22"/>
        </w:rPr>
        <w:t>gadījumā</w:t>
      </w:r>
      <w:proofErr w:type="spellEnd"/>
      <w:r w:rsidRPr="00414880">
        <w:rPr>
          <w:sz w:val="22"/>
          <w:szCs w:val="22"/>
        </w:rPr>
        <w:t xml:space="preserve">, </w:t>
      </w:r>
      <w:proofErr w:type="spellStart"/>
      <w:r w:rsidRPr="00414880">
        <w:rPr>
          <w:sz w:val="22"/>
          <w:szCs w:val="22"/>
        </w:rPr>
        <w:t>kad</w:t>
      </w:r>
      <w:proofErr w:type="spellEnd"/>
      <w:r w:rsidRPr="00414880">
        <w:rPr>
          <w:sz w:val="22"/>
          <w:szCs w:val="22"/>
        </w:rPr>
        <w:t xml:space="preserve"> </w:t>
      </w:r>
      <w:proofErr w:type="spellStart"/>
      <w:r w:rsidRPr="00414880">
        <w:rPr>
          <w:sz w:val="22"/>
          <w:szCs w:val="22"/>
        </w:rPr>
        <w:t>šādas</w:t>
      </w:r>
      <w:proofErr w:type="spellEnd"/>
      <w:r w:rsidRPr="00414880">
        <w:rPr>
          <w:sz w:val="22"/>
          <w:szCs w:val="22"/>
        </w:rPr>
        <w:t xml:space="preserve"> </w:t>
      </w:r>
      <w:proofErr w:type="spellStart"/>
      <w:r w:rsidRPr="00414880">
        <w:rPr>
          <w:sz w:val="22"/>
          <w:szCs w:val="22"/>
        </w:rPr>
        <w:t>izmaiņas</w:t>
      </w:r>
      <w:proofErr w:type="spellEnd"/>
      <w:r w:rsidRPr="00414880">
        <w:rPr>
          <w:sz w:val="22"/>
          <w:szCs w:val="22"/>
        </w:rPr>
        <w:t xml:space="preserve">, </w:t>
      </w:r>
      <w:proofErr w:type="spellStart"/>
      <w:r w:rsidRPr="00414880">
        <w:rPr>
          <w:sz w:val="22"/>
          <w:szCs w:val="22"/>
        </w:rPr>
        <w:t>ja</w:t>
      </w:r>
      <w:proofErr w:type="spellEnd"/>
      <w:r w:rsidRPr="00414880">
        <w:rPr>
          <w:sz w:val="22"/>
          <w:szCs w:val="22"/>
        </w:rPr>
        <w:t xml:space="preserve"> </w:t>
      </w:r>
      <w:proofErr w:type="spellStart"/>
      <w:r w:rsidRPr="00414880">
        <w:rPr>
          <w:sz w:val="22"/>
          <w:szCs w:val="22"/>
        </w:rPr>
        <w:t>tās</w:t>
      </w:r>
      <w:proofErr w:type="spellEnd"/>
      <w:r w:rsidRPr="00414880">
        <w:rPr>
          <w:sz w:val="22"/>
          <w:szCs w:val="22"/>
        </w:rPr>
        <w:t xml:space="preserve"> </w:t>
      </w:r>
      <w:proofErr w:type="spellStart"/>
      <w:r w:rsidRPr="00414880">
        <w:rPr>
          <w:sz w:val="22"/>
          <w:szCs w:val="22"/>
        </w:rPr>
        <w:t>tiktu</w:t>
      </w:r>
      <w:proofErr w:type="spellEnd"/>
      <w:r w:rsidRPr="00414880">
        <w:rPr>
          <w:sz w:val="22"/>
          <w:szCs w:val="22"/>
        </w:rPr>
        <w:t xml:space="preserve"> </w:t>
      </w:r>
      <w:proofErr w:type="spellStart"/>
      <w:r w:rsidRPr="00414880">
        <w:rPr>
          <w:sz w:val="22"/>
          <w:szCs w:val="22"/>
        </w:rPr>
        <w:t>veiktas</w:t>
      </w:r>
      <w:proofErr w:type="spellEnd"/>
      <w:r w:rsidRPr="00414880">
        <w:rPr>
          <w:sz w:val="22"/>
          <w:szCs w:val="22"/>
        </w:rPr>
        <w:t xml:space="preserve"> </w:t>
      </w:r>
      <w:proofErr w:type="spellStart"/>
      <w:r w:rsidRPr="00414880">
        <w:rPr>
          <w:sz w:val="22"/>
          <w:szCs w:val="22"/>
        </w:rPr>
        <w:t>sākotnējā</w:t>
      </w:r>
      <w:proofErr w:type="spellEnd"/>
      <w:r w:rsidRPr="00414880">
        <w:rPr>
          <w:sz w:val="22"/>
          <w:szCs w:val="22"/>
        </w:rPr>
        <w:t xml:space="preserve"> </w:t>
      </w:r>
      <w:proofErr w:type="spellStart"/>
      <w:r w:rsidRPr="00414880">
        <w:rPr>
          <w:sz w:val="22"/>
          <w:szCs w:val="22"/>
        </w:rPr>
        <w:t>piedāvājumā</w:t>
      </w:r>
      <w:proofErr w:type="spellEnd"/>
      <w:r w:rsidRPr="00414880">
        <w:rPr>
          <w:sz w:val="22"/>
          <w:szCs w:val="22"/>
        </w:rPr>
        <w:t xml:space="preserve">, </w:t>
      </w:r>
      <w:proofErr w:type="spellStart"/>
      <w:r w:rsidRPr="00414880">
        <w:rPr>
          <w:sz w:val="22"/>
          <w:szCs w:val="22"/>
        </w:rPr>
        <w:t>būtu</w:t>
      </w:r>
      <w:proofErr w:type="spellEnd"/>
      <w:r w:rsidRPr="00414880">
        <w:rPr>
          <w:sz w:val="22"/>
          <w:szCs w:val="22"/>
        </w:rPr>
        <w:t xml:space="preserve"> </w:t>
      </w:r>
      <w:proofErr w:type="spellStart"/>
      <w:r w:rsidRPr="00414880">
        <w:rPr>
          <w:sz w:val="22"/>
          <w:szCs w:val="22"/>
        </w:rPr>
        <w:t>ietekmējušas</w:t>
      </w:r>
      <w:proofErr w:type="spellEnd"/>
      <w:r w:rsidRPr="00414880">
        <w:rPr>
          <w:sz w:val="22"/>
          <w:szCs w:val="22"/>
        </w:rPr>
        <w:t xml:space="preserve"> </w:t>
      </w:r>
      <w:proofErr w:type="spellStart"/>
      <w:r w:rsidRPr="00414880">
        <w:rPr>
          <w:sz w:val="22"/>
          <w:szCs w:val="22"/>
        </w:rPr>
        <w:t>piedāvājuma</w:t>
      </w:r>
      <w:proofErr w:type="spellEnd"/>
      <w:r w:rsidRPr="00414880">
        <w:rPr>
          <w:sz w:val="22"/>
          <w:szCs w:val="22"/>
        </w:rPr>
        <w:t xml:space="preserve"> </w:t>
      </w:r>
      <w:proofErr w:type="spellStart"/>
      <w:r w:rsidRPr="00414880">
        <w:rPr>
          <w:sz w:val="22"/>
          <w:szCs w:val="22"/>
        </w:rPr>
        <w:t>izvēli</w:t>
      </w:r>
      <w:proofErr w:type="spellEnd"/>
      <w:r w:rsidRPr="00414880">
        <w:rPr>
          <w:sz w:val="22"/>
          <w:szCs w:val="22"/>
        </w:rPr>
        <w:t xml:space="preserve"> </w:t>
      </w:r>
      <w:proofErr w:type="spellStart"/>
      <w:r w:rsidRPr="00414880">
        <w:rPr>
          <w:sz w:val="22"/>
          <w:szCs w:val="22"/>
        </w:rPr>
        <w:t>atbilstoši</w:t>
      </w:r>
      <w:proofErr w:type="spellEnd"/>
      <w:r w:rsidRPr="00414880">
        <w:rPr>
          <w:sz w:val="22"/>
          <w:szCs w:val="22"/>
        </w:rPr>
        <w:t xml:space="preserve"> </w:t>
      </w:r>
      <w:proofErr w:type="spellStart"/>
      <w:r w:rsidRPr="00414880">
        <w:rPr>
          <w:sz w:val="22"/>
          <w:szCs w:val="22"/>
        </w:rPr>
        <w:t>iepirkuma</w:t>
      </w:r>
      <w:proofErr w:type="spellEnd"/>
      <w:r w:rsidRPr="00414880">
        <w:rPr>
          <w:sz w:val="22"/>
          <w:szCs w:val="22"/>
        </w:rPr>
        <w:t xml:space="preserve"> </w:t>
      </w:r>
      <w:proofErr w:type="spellStart"/>
      <w:r w:rsidRPr="00414880">
        <w:rPr>
          <w:sz w:val="22"/>
          <w:szCs w:val="22"/>
        </w:rPr>
        <w:t>procedūras</w:t>
      </w:r>
      <w:proofErr w:type="spellEnd"/>
      <w:r w:rsidRPr="00414880">
        <w:rPr>
          <w:sz w:val="22"/>
          <w:szCs w:val="22"/>
        </w:rPr>
        <w:t xml:space="preserve"> </w:t>
      </w:r>
      <w:proofErr w:type="spellStart"/>
      <w:r w:rsidRPr="00414880">
        <w:rPr>
          <w:sz w:val="22"/>
          <w:szCs w:val="22"/>
        </w:rPr>
        <w:t>dokumentos</w:t>
      </w:r>
      <w:proofErr w:type="spellEnd"/>
      <w:r w:rsidRPr="00414880">
        <w:rPr>
          <w:sz w:val="22"/>
          <w:szCs w:val="22"/>
        </w:rPr>
        <w:t xml:space="preserve"> </w:t>
      </w:r>
      <w:proofErr w:type="spellStart"/>
      <w:r w:rsidRPr="00414880">
        <w:rPr>
          <w:sz w:val="22"/>
          <w:szCs w:val="22"/>
        </w:rPr>
        <w:t>noteiktajiem</w:t>
      </w:r>
      <w:proofErr w:type="spellEnd"/>
      <w:r w:rsidRPr="00414880">
        <w:rPr>
          <w:sz w:val="22"/>
          <w:szCs w:val="22"/>
        </w:rPr>
        <w:t xml:space="preserve"> </w:t>
      </w:r>
      <w:proofErr w:type="spellStart"/>
      <w:r w:rsidRPr="00414880">
        <w:rPr>
          <w:sz w:val="22"/>
          <w:szCs w:val="22"/>
        </w:rPr>
        <w:t>piedāvājuma</w:t>
      </w:r>
      <w:proofErr w:type="spellEnd"/>
      <w:r w:rsidRPr="00414880">
        <w:rPr>
          <w:sz w:val="22"/>
          <w:szCs w:val="22"/>
        </w:rPr>
        <w:t xml:space="preserve"> </w:t>
      </w:r>
      <w:proofErr w:type="spellStart"/>
      <w:r w:rsidRPr="00414880">
        <w:rPr>
          <w:sz w:val="22"/>
          <w:szCs w:val="22"/>
        </w:rPr>
        <w:t>izvērtēšanas</w:t>
      </w:r>
      <w:proofErr w:type="spellEnd"/>
      <w:r w:rsidRPr="00414880">
        <w:rPr>
          <w:sz w:val="22"/>
          <w:szCs w:val="22"/>
        </w:rPr>
        <w:t xml:space="preserve"> </w:t>
      </w:r>
      <w:proofErr w:type="spellStart"/>
      <w:r w:rsidRPr="00414880">
        <w:rPr>
          <w:sz w:val="22"/>
          <w:szCs w:val="22"/>
        </w:rPr>
        <w:t>kritērijiem</w:t>
      </w:r>
      <w:proofErr w:type="spellEnd"/>
      <w:r w:rsidRPr="00414880">
        <w:rPr>
          <w:sz w:val="22"/>
          <w:szCs w:val="22"/>
        </w:rPr>
        <w:t>.</w:t>
      </w:r>
    </w:p>
    <w:p w14:paraId="725E4C24" w14:textId="77777777" w:rsidR="00414880" w:rsidRPr="00414880" w:rsidRDefault="00414880" w:rsidP="00414880">
      <w:pPr>
        <w:widowControl w:val="0"/>
        <w:numPr>
          <w:ilvl w:val="1"/>
          <w:numId w:val="40"/>
        </w:numPr>
        <w:ind w:left="567" w:right="-1" w:hanging="567"/>
        <w:jc w:val="both"/>
        <w:rPr>
          <w:sz w:val="22"/>
          <w:szCs w:val="22"/>
        </w:rPr>
      </w:pPr>
      <w:proofErr w:type="spellStart"/>
      <w:r w:rsidRPr="00414880">
        <w:rPr>
          <w:sz w:val="22"/>
          <w:szCs w:val="22"/>
        </w:rPr>
        <w:t>Pārbaudot</w:t>
      </w:r>
      <w:proofErr w:type="spellEnd"/>
      <w:r w:rsidRPr="00414880">
        <w:rPr>
          <w:sz w:val="22"/>
          <w:szCs w:val="22"/>
        </w:rPr>
        <w:t xml:space="preserve"> </w:t>
      </w:r>
      <w:proofErr w:type="spellStart"/>
      <w:r w:rsidRPr="00414880">
        <w:rPr>
          <w:sz w:val="22"/>
          <w:szCs w:val="22"/>
        </w:rPr>
        <w:t>jaunā</w:t>
      </w:r>
      <w:proofErr w:type="spellEnd"/>
      <w:r w:rsidRPr="00414880">
        <w:rPr>
          <w:sz w:val="22"/>
          <w:szCs w:val="22"/>
        </w:rPr>
        <w:t xml:space="preserve"> </w:t>
      </w:r>
      <w:proofErr w:type="spellStart"/>
      <w:r w:rsidRPr="00414880">
        <w:rPr>
          <w:sz w:val="22"/>
          <w:szCs w:val="22"/>
        </w:rPr>
        <w:t>apakšuzņēmēja</w:t>
      </w:r>
      <w:proofErr w:type="spellEnd"/>
      <w:r w:rsidRPr="00414880">
        <w:rPr>
          <w:sz w:val="22"/>
          <w:szCs w:val="22"/>
        </w:rPr>
        <w:t xml:space="preserve"> </w:t>
      </w:r>
      <w:proofErr w:type="spellStart"/>
      <w:r w:rsidRPr="00414880">
        <w:rPr>
          <w:sz w:val="22"/>
          <w:szCs w:val="22"/>
        </w:rPr>
        <w:t>atbilstību</w:t>
      </w:r>
      <w:proofErr w:type="spellEnd"/>
      <w:r w:rsidRPr="00414880">
        <w:rPr>
          <w:sz w:val="22"/>
          <w:szCs w:val="22"/>
        </w:rPr>
        <w:t xml:space="preserve">, </w:t>
      </w:r>
      <w:proofErr w:type="spellStart"/>
      <w:r w:rsidRPr="00414880">
        <w:rPr>
          <w:sz w:val="22"/>
          <w:szCs w:val="22"/>
        </w:rPr>
        <w:t>Pasūtītājs</w:t>
      </w:r>
      <w:proofErr w:type="spellEnd"/>
      <w:r w:rsidRPr="00414880">
        <w:rPr>
          <w:sz w:val="22"/>
          <w:szCs w:val="22"/>
        </w:rPr>
        <w:t xml:space="preserve"> </w:t>
      </w:r>
      <w:proofErr w:type="spellStart"/>
      <w:r w:rsidRPr="00414880">
        <w:rPr>
          <w:sz w:val="22"/>
          <w:szCs w:val="22"/>
        </w:rPr>
        <w:t>piemēro</w:t>
      </w:r>
      <w:proofErr w:type="spellEnd"/>
      <w:r w:rsidRPr="00414880">
        <w:rPr>
          <w:sz w:val="22"/>
          <w:szCs w:val="22"/>
        </w:rPr>
        <w:t xml:space="preserve"> </w:t>
      </w:r>
      <w:proofErr w:type="spellStart"/>
      <w:r w:rsidRPr="00414880">
        <w:rPr>
          <w:sz w:val="22"/>
          <w:szCs w:val="22"/>
        </w:rPr>
        <w:t>Publisko</w:t>
      </w:r>
      <w:proofErr w:type="spellEnd"/>
      <w:r w:rsidRPr="00414880">
        <w:rPr>
          <w:sz w:val="22"/>
          <w:szCs w:val="22"/>
        </w:rPr>
        <w:t xml:space="preserve"> </w:t>
      </w:r>
      <w:proofErr w:type="spellStart"/>
      <w:r w:rsidRPr="00414880">
        <w:rPr>
          <w:sz w:val="22"/>
          <w:szCs w:val="22"/>
        </w:rPr>
        <w:t>iepirkumu</w:t>
      </w:r>
      <w:proofErr w:type="spellEnd"/>
      <w:r w:rsidRPr="00414880">
        <w:rPr>
          <w:sz w:val="22"/>
          <w:szCs w:val="22"/>
        </w:rPr>
        <w:t xml:space="preserve"> </w:t>
      </w:r>
      <w:proofErr w:type="spellStart"/>
      <w:r w:rsidRPr="00414880">
        <w:rPr>
          <w:sz w:val="22"/>
          <w:szCs w:val="22"/>
        </w:rPr>
        <w:t>likuma</w:t>
      </w:r>
      <w:proofErr w:type="spellEnd"/>
      <w:r w:rsidRPr="00414880">
        <w:rPr>
          <w:sz w:val="22"/>
          <w:szCs w:val="22"/>
        </w:rPr>
        <w:t xml:space="preserve"> 42. </w:t>
      </w:r>
      <w:proofErr w:type="spellStart"/>
      <w:r w:rsidRPr="00414880">
        <w:rPr>
          <w:sz w:val="22"/>
          <w:szCs w:val="22"/>
        </w:rPr>
        <w:t>panta</w:t>
      </w:r>
      <w:proofErr w:type="spellEnd"/>
      <w:r w:rsidRPr="00414880">
        <w:rPr>
          <w:sz w:val="22"/>
          <w:szCs w:val="22"/>
        </w:rPr>
        <w:t xml:space="preserve"> </w:t>
      </w:r>
      <w:proofErr w:type="spellStart"/>
      <w:r w:rsidRPr="00414880">
        <w:rPr>
          <w:sz w:val="22"/>
          <w:szCs w:val="22"/>
        </w:rPr>
        <w:t>noteikumus</w:t>
      </w:r>
      <w:proofErr w:type="spellEnd"/>
      <w:r w:rsidRPr="00414880">
        <w:rPr>
          <w:sz w:val="22"/>
          <w:szCs w:val="22"/>
        </w:rPr>
        <w:t xml:space="preserve"> un </w:t>
      </w:r>
      <w:proofErr w:type="spellStart"/>
      <w:r w:rsidRPr="00414880">
        <w:rPr>
          <w:sz w:val="22"/>
          <w:szCs w:val="22"/>
        </w:rPr>
        <w:t>izslēgšanas</w:t>
      </w:r>
      <w:proofErr w:type="spellEnd"/>
      <w:r w:rsidRPr="00414880">
        <w:rPr>
          <w:sz w:val="22"/>
          <w:szCs w:val="22"/>
        </w:rPr>
        <w:t xml:space="preserve"> </w:t>
      </w:r>
      <w:proofErr w:type="spellStart"/>
      <w:r w:rsidRPr="00414880">
        <w:rPr>
          <w:sz w:val="22"/>
          <w:szCs w:val="22"/>
        </w:rPr>
        <w:t>iemeslu</w:t>
      </w:r>
      <w:proofErr w:type="spellEnd"/>
      <w:r w:rsidRPr="00414880">
        <w:rPr>
          <w:sz w:val="22"/>
          <w:szCs w:val="22"/>
        </w:rPr>
        <w:t xml:space="preserve"> </w:t>
      </w:r>
      <w:proofErr w:type="spellStart"/>
      <w:r w:rsidRPr="00414880">
        <w:rPr>
          <w:sz w:val="22"/>
          <w:szCs w:val="22"/>
        </w:rPr>
        <w:t>pārbaudi</w:t>
      </w:r>
      <w:proofErr w:type="spellEnd"/>
      <w:r w:rsidRPr="00414880">
        <w:rPr>
          <w:sz w:val="22"/>
          <w:szCs w:val="22"/>
        </w:rPr>
        <w:t xml:space="preserve"> </w:t>
      </w:r>
      <w:proofErr w:type="spellStart"/>
      <w:r w:rsidRPr="00414880">
        <w:rPr>
          <w:sz w:val="22"/>
          <w:szCs w:val="22"/>
        </w:rPr>
        <w:t>veic</w:t>
      </w:r>
      <w:proofErr w:type="spellEnd"/>
      <w:r w:rsidRPr="00414880">
        <w:rPr>
          <w:sz w:val="22"/>
          <w:szCs w:val="22"/>
        </w:rPr>
        <w:t xml:space="preserve"> </w:t>
      </w:r>
      <w:proofErr w:type="spellStart"/>
      <w:r w:rsidRPr="00414880">
        <w:rPr>
          <w:sz w:val="22"/>
          <w:szCs w:val="22"/>
        </w:rPr>
        <w:t>tajā</w:t>
      </w:r>
      <w:proofErr w:type="spellEnd"/>
      <w:r w:rsidRPr="00414880">
        <w:rPr>
          <w:sz w:val="22"/>
          <w:szCs w:val="22"/>
        </w:rPr>
        <w:t xml:space="preserve"> </w:t>
      </w:r>
      <w:proofErr w:type="spellStart"/>
      <w:r w:rsidRPr="00414880">
        <w:rPr>
          <w:sz w:val="22"/>
          <w:szCs w:val="22"/>
        </w:rPr>
        <w:t>datumā</w:t>
      </w:r>
      <w:proofErr w:type="spellEnd"/>
      <w:r w:rsidRPr="00414880">
        <w:rPr>
          <w:sz w:val="22"/>
          <w:szCs w:val="22"/>
        </w:rPr>
        <w:t xml:space="preserve">, </w:t>
      </w:r>
      <w:proofErr w:type="spellStart"/>
      <w:r w:rsidRPr="00414880">
        <w:rPr>
          <w:sz w:val="22"/>
          <w:szCs w:val="22"/>
        </w:rPr>
        <w:t>kad</w:t>
      </w:r>
      <w:proofErr w:type="spellEnd"/>
      <w:r w:rsidRPr="00414880">
        <w:rPr>
          <w:sz w:val="22"/>
          <w:szCs w:val="22"/>
        </w:rPr>
        <w:t xml:space="preserve"> </w:t>
      </w:r>
      <w:proofErr w:type="spellStart"/>
      <w:r w:rsidRPr="00414880">
        <w:rPr>
          <w:sz w:val="22"/>
          <w:szCs w:val="22"/>
        </w:rPr>
        <w:t>Pasūtītājs</w:t>
      </w:r>
      <w:proofErr w:type="spellEnd"/>
      <w:r w:rsidRPr="00414880">
        <w:rPr>
          <w:sz w:val="22"/>
          <w:szCs w:val="22"/>
        </w:rPr>
        <w:t xml:space="preserve"> </w:t>
      </w:r>
      <w:proofErr w:type="spellStart"/>
      <w:r w:rsidRPr="00414880">
        <w:rPr>
          <w:sz w:val="22"/>
          <w:szCs w:val="22"/>
        </w:rPr>
        <w:t>lemj</w:t>
      </w:r>
      <w:proofErr w:type="spellEnd"/>
      <w:r w:rsidRPr="00414880">
        <w:rPr>
          <w:sz w:val="22"/>
          <w:szCs w:val="22"/>
        </w:rPr>
        <w:t xml:space="preserve"> par </w:t>
      </w:r>
      <w:proofErr w:type="spellStart"/>
      <w:r w:rsidRPr="00414880">
        <w:rPr>
          <w:sz w:val="22"/>
          <w:szCs w:val="22"/>
        </w:rPr>
        <w:t>atļaujas</w:t>
      </w:r>
      <w:proofErr w:type="spellEnd"/>
      <w:r w:rsidRPr="00414880">
        <w:rPr>
          <w:sz w:val="22"/>
          <w:szCs w:val="22"/>
        </w:rPr>
        <w:t xml:space="preserve"> </w:t>
      </w:r>
      <w:proofErr w:type="spellStart"/>
      <w:r w:rsidRPr="00414880">
        <w:rPr>
          <w:sz w:val="22"/>
          <w:szCs w:val="22"/>
        </w:rPr>
        <w:t>sniegšanu</w:t>
      </w:r>
      <w:proofErr w:type="spellEnd"/>
      <w:r w:rsidRPr="00414880">
        <w:rPr>
          <w:sz w:val="22"/>
          <w:szCs w:val="22"/>
        </w:rPr>
        <w:t xml:space="preserve"> </w:t>
      </w:r>
      <w:proofErr w:type="spellStart"/>
      <w:r w:rsidRPr="00414880">
        <w:rPr>
          <w:sz w:val="22"/>
          <w:szCs w:val="22"/>
        </w:rPr>
        <w:t>Izpildītājam</w:t>
      </w:r>
      <w:proofErr w:type="spellEnd"/>
      <w:r w:rsidRPr="00414880">
        <w:rPr>
          <w:sz w:val="22"/>
          <w:szCs w:val="22"/>
        </w:rPr>
        <w:t xml:space="preserve"> </w:t>
      </w:r>
      <w:proofErr w:type="spellStart"/>
      <w:r w:rsidRPr="00414880">
        <w:rPr>
          <w:sz w:val="22"/>
          <w:szCs w:val="22"/>
        </w:rPr>
        <w:t>nomainīt</w:t>
      </w:r>
      <w:proofErr w:type="spellEnd"/>
      <w:r w:rsidRPr="00414880">
        <w:rPr>
          <w:sz w:val="22"/>
          <w:szCs w:val="22"/>
        </w:rPr>
        <w:t xml:space="preserve"> </w:t>
      </w:r>
      <w:proofErr w:type="spellStart"/>
      <w:r w:rsidRPr="00414880">
        <w:rPr>
          <w:sz w:val="22"/>
          <w:szCs w:val="22"/>
        </w:rPr>
        <w:t>apakšuzņēmēju</w:t>
      </w:r>
      <w:proofErr w:type="spellEnd"/>
      <w:r w:rsidRPr="00414880">
        <w:rPr>
          <w:sz w:val="22"/>
          <w:szCs w:val="22"/>
        </w:rPr>
        <w:t xml:space="preserve"> </w:t>
      </w:r>
      <w:proofErr w:type="spellStart"/>
      <w:r w:rsidRPr="00414880">
        <w:rPr>
          <w:sz w:val="22"/>
          <w:szCs w:val="22"/>
        </w:rPr>
        <w:t>vai</w:t>
      </w:r>
      <w:proofErr w:type="spellEnd"/>
      <w:r w:rsidRPr="00414880">
        <w:rPr>
          <w:sz w:val="22"/>
          <w:szCs w:val="22"/>
        </w:rPr>
        <w:t xml:space="preserve"> </w:t>
      </w:r>
      <w:proofErr w:type="spellStart"/>
      <w:r w:rsidRPr="00414880">
        <w:rPr>
          <w:sz w:val="22"/>
          <w:szCs w:val="22"/>
        </w:rPr>
        <w:t>piesaistīt</w:t>
      </w:r>
      <w:proofErr w:type="spellEnd"/>
      <w:r w:rsidRPr="00414880">
        <w:rPr>
          <w:sz w:val="22"/>
          <w:szCs w:val="22"/>
        </w:rPr>
        <w:t xml:space="preserve"> </w:t>
      </w:r>
      <w:proofErr w:type="spellStart"/>
      <w:r w:rsidRPr="00414880">
        <w:rPr>
          <w:sz w:val="22"/>
          <w:szCs w:val="22"/>
        </w:rPr>
        <w:t>jaunu</w:t>
      </w:r>
      <w:proofErr w:type="spellEnd"/>
      <w:r w:rsidRPr="00414880">
        <w:rPr>
          <w:sz w:val="22"/>
          <w:szCs w:val="22"/>
        </w:rPr>
        <w:t xml:space="preserve"> </w:t>
      </w:r>
      <w:proofErr w:type="spellStart"/>
      <w:r w:rsidRPr="00414880">
        <w:rPr>
          <w:sz w:val="22"/>
          <w:szCs w:val="22"/>
        </w:rPr>
        <w:t>apakšuzņēmēju</w:t>
      </w:r>
      <w:proofErr w:type="spellEnd"/>
      <w:r w:rsidRPr="00414880">
        <w:rPr>
          <w:sz w:val="22"/>
          <w:szCs w:val="22"/>
        </w:rPr>
        <w:t xml:space="preserve"> </w:t>
      </w:r>
      <w:proofErr w:type="spellStart"/>
      <w:r w:rsidRPr="00414880">
        <w:rPr>
          <w:sz w:val="22"/>
          <w:szCs w:val="22"/>
        </w:rPr>
        <w:t>līguma</w:t>
      </w:r>
      <w:proofErr w:type="spellEnd"/>
      <w:r w:rsidRPr="00414880">
        <w:rPr>
          <w:sz w:val="22"/>
          <w:szCs w:val="22"/>
        </w:rPr>
        <w:t xml:space="preserve"> </w:t>
      </w:r>
      <w:proofErr w:type="spellStart"/>
      <w:r w:rsidRPr="00414880">
        <w:rPr>
          <w:sz w:val="22"/>
          <w:szCs w:val="22"/>
        </w:rPr>
        <w:t>izpildes</w:t>
      </w:r>
      <w:proofErr w:type="spellEnd"/>
      <w:r w:rsidRPr="00414880">
        <w:rPr>
          <w:sz w:val="22"/>
          <w:szCs w:val="22"/>
        </w:rPr>
        <w:t xml:space="preserve"> </w:t>
      </w:r>
      <w:proofErr w:type="spellStart"/>
      <w:r w:rsidRPr="00414880">
        <w:rPr>
          <w:sz w:val="22"/>
          <w:szCs w:val="22"/>
        </w:rPr>
        <w:t>nodrošināšanai</w:t>
      </w:r>
      <w:proofErr w:type="spellEnd"/>
      <w:r w:rsidRPr="00414880">
        <w:rPr>
          <w:sz w:val="22"/>
          <w:szCs w:val="22"/>
        </w:rPr>
        <w:t xml:space="preserve">. </w:t>
      </w:r>
      <w:proofErr w:type="spellStart"/>
      <w:r w:rsidRPr="00414880">
        <w:rPr>
          <w:sz w:val="22"/>
          <w:szCs w:val="22"/>
        </w:rPr>
        <w:t>Publisko</w:t>
      </w:r>
      <w:proofErr w:type="spellEnd"/>
      <w:r w:rsidRPr="00414880">
        <w:rPr>
          <w:sz w:val="22"/>
          <w:szCs w:val="22"/>
        </w:rPr>
        <w:t xml:space="preserve"> </w:t>
      </w:r>
      <w:proofErr w:type="spellStart"/>
      <w:r w:rsidRPr="00414880">
        <w:rPr>
          <w:sz w:val="22"/>
          <w:szCs w:val="22"/>
        </w:rPr>
        <w:t>iepirkumu</w:t>
      </w:r>
      <w:proofErr w:type="spellEnd"/>
      <w:r w:rsidRPr="00414880">
        <w:rPr>
          <w:sz w:val="22"/>
          <w:szCs w:val="22"/>
        </w:rPr>
        <w:t xml:space="preserve"> </w:t>
      </w:r>
      <w:proofErr w:type="spellStart"/>
      <w:r w:rsidRPr="00414880">
        <w:rPr>
          <w:sz w:val="22"/>
          <w:szCs w:val="22"/>
        </w:rPr>
        <w:t>likuma</w:t>
      </w:r>
      <w:proofErr w:type="spellEnd"/>
      <w:r w:rsidRPr="00414880">
        <w:rPr>
          <w:sz w:val="22"/>
          <w:szCs w:val="22"/>
        </w:rPr>
        <w:t xml:space="preserve"> 42. </w:t>
      </w:r>
      <w:proofErr w:type="spellStart"/>
      <w:r w:rsidRPr="00414880">
        <w:rPr>
          <w:sz w:val="22"/>
          <w:szCs w:val="22"/>
        </w:rPr>
        <w:t>panta</w:t>
      </w:r>
      <w:proofErr w:type="spellEnd"/>
      <w:r w:rsidRPr="00414880">
        <w:rPr>
          <w:sz w:val="22"/>
          <w:szCs w:val="22"/>
        </w:rPr>
        <w:t xml:space="preserve"> </w:t>
      </w:r>
      <w:proofErr w:type="spellStart"/>
      <w:r w:rsidRPr="00414880">
        <w:rPr>
          <w:sz w:val="22"/>
          <w:szCs w:val="22"/>
        </w:rPr>
        <w:t>ceturtās</w:t>
      </w:r>
      <w:proofErr w:type="spellEnd"/>
      <w:r w:rsidRPr="00414880">
        <w:rPr>
          <w:sz w:val="22"/>
          <w:szCs w:val="22"/>
        </w:rPr>
        <w:t xml:space="preserve"> </w:t>
      </w:r>
      <w:proofErr w:type="spellStart"/>
      <w:r w:rsidRPr="00414880">
        <w:rPr>
          <w:sz w:val="22"/>
          <w:szCs w:val="22"/>
        </w:rPr>
        <w:t>daļas</w:t>
      </w:r>
      <w:proofErr w:type="spellEnd"/>
      <w:r w:rsidRPr="00414880">
        <w:rPr>
          <w:sz w:val="22"/>
          <w:szCs w:val="22"/>
        </w:rPr>
        <w:t xml:space="preserve"> 2., 3., un 4. </w:t>
      </w:r>
      <w:proofErr w:type="spellStart"/>
      <w:r w:rsidRPr="00414880">
        <w:rPr>
          <w:sz w:val="22"/>
          <w:szCs w:val="22"/>
        </w:rPr>
        <w:t>punktā</w:t>
      </w:r>
      <w:proofErr w:type="spellEnd"/>
      <w:r w:rsidRPr="00414880">
        <w:rPr>
          <w:sz w:val="22"/>
          <w:szCs w:val="22"/>
        </w:rPr>
        <w:t xml:space="preserve"> </w:t>
      </w:r>
      <w:proofErr w:type="spellStart"/>
      <w:r w:rsidRPr="00414880">
        <w:rPr>
          <w:sz w:val="22"/>
          <w:szCs w:val="22"/>
        </w:rPr>
        <w:t>minētos</w:t>
      </w:r>
      <w:proofErr w:type="spellEnd"/>
      <w:r w:rsidRPr="00414880">
        <w:rPr>
          <w:sz w:val="22"/>
          <w:szCs w:val="22"/>
        </w:rPr>
        <w:t xml:space="preserve"> </w:t>
      </w:r>
      <w:proofErr w:type="spellStart"/>
      <w:r w:rsidRPr="00414880">
        <w:rPr>
          <w:sz w:val="22"/>
          <w:szCs w:val="22"/>
        </w:rPr>
        <w:t>termiņus</w:t>
      </w:r>
      <w:proofErr w:type="spellEnd"/>
      <w:r w:rsidRPr="00414880">
        <w:rPr>
          <w:sz w:val="22"/>
          <w:szCs w:val="22"/>
        </w:rPr>
        <w:t xml:space="preserve"> </w:t>
      </w:r>
      <w:proofErr w:type="spellStart"/>
      <w:r w:rsidRPr="00414880">
        <w:rPr>
          <w:sz w:val="22"/>
          <w:szCs w:val="22"/>
        </w:rPr>
        <w:t>skaita</w:t>
      </w:r>
      <w:proofErr w:type="spellEnd"/>
      <w:r w:rsidRPr="00414880">
        <w:rPr>
          <w:sz w:val="22"/>
          <w:szCs w:val="22"/>
        </w:rPr>
        <w:t xml:space="preserve"> no </w:t>
      </w:r>
      <w:proofErr w:type="spellStart"/>
      <w:r w:rsidRPr="00414880">
        <w:rPr>
          <w:sz w:val="22"/>
          <w:szCs w:val="22"/>
        </w:rPr>
        <w:t>dienas</w:t>
      </w:r>
      <w:proofErr w:type="spellEnd"/>
      <w:r w:rsidRPr="00414880">
        <w:rPr>
          <w:sz w:val="22"/>
          <w:szCs w:val="22"/>
        </w:rPr>
        <w:t xml:space="preserve">, </w:t>
      </w:r>
      <w:proofErr w:type="spellStart"/>
      <w:r w:rsidRPr="00414880">
        <w:rPr>
          <w:sz w:val="22"/>
          <w:szCs w:val="22"/>
        </w:rPr>
        <w:t>kad</w:t>
      </w:r>
      <w:proofErr w:type="spellEnd"/>
      <w:r w:rsidRPr="00414880">
        <w:rPr>
          <w:sz w:val="22"/>
          <w:szCs w:val="22"/>
        </w:rPr>
        <w:t xml:space="preserve"> </w:t>
      </w:r>
      <w:proofErr w:type="spellStart"/>
      <w:r w:rsidRPr="00414880">
        <w:rPr>
          <w:sz w:val="22"/>
          <w:szCs w:val="22"/>
        </w:rPr>
        <w:t>lūgums</w:t>
      </w:r>
      <w:proofErr w:type="spellEnd"/>
      <w:r w:rsidRPr="00414880">
        <w:rPr>
          <w:sz w:val="22"/>
          <w:szCs w:val="22"/>
        </w:rPr>
        <w:t xml:space="preserve"> par </w:t>
      </w:r>
      <w:proofErr w:type="spellStart"/>
      <w:r w:rsidRPr="00414880">
        <w:rPr>
          <w:sz w:val="22"/>
          <w:szCs w:val="22"/>
        </w:rPr>
        <w:t>apakšuzņēmēja</w:t>
      </w:r>
      <w:proofErr w:type="spellEnd"/>
      <w:r w:rsidRPr="00414880">
        <w:rPr>
          <w:sz w:val="22"/>
          <w:szCs w:val="22"/>
        </w:rPr>
        <w:t xml:space="preserve"> </w:t>
      </w:r>
      <w:proofErr w:type="spellStart"/>
      <w:r w:rsidRPr="00414880">
        <w:rPr>
          <w:sz w:val="22"/>
          <w:szCs w:val="22"/>
        </w:rPr>
        <w:t>nomaiņu</w:t>
      </w:r>
      <w:proofErr w:type="spellEnd"/>
      <w:r w:rsidRPr="00414880">
        <w:rPr>
          <w:sz w:val="22"/>
          <w:szCs w:val="22"/>
        </w:rPr>
        <w:t xml:space="preserve"> </w:t>
      </w:r>
      <w:proofErr w:type="spellStart"/>
      <w:r w:rsidRPr="00414880">
        <w:rPr>
          <w:sz w:val="22"/>
          <w:szCs w:val="22"/>
        </w:rPr>
        <w:t>iesniegts</w:t>
      </w:r>
      <w:proofErr w:type="spellEnd"/>
      <w:r w:rsidRPr="00414880">
        <w:rPr>
          <w:sz w:val="22"/>
          <w:szCs w:val="22"/>
        </w:rPr>
        <w:t xml:space="preserve"> </w:t>
      </w:r>
      <w:proofErr w:type="spellStart"/>
      <w:r w:rsidRPr="00414880">
        <w:rPr>
          <w:sz w:val="22"/>
          <w:szCs w:val="22"/>
        </w:rPr>
        <w:t>Pasūtītājam</w:t>
      </w:r>
      <w:proofErr w:type="spellEnd"/>
      <w:r w:rsidRPr="00414880">
        <w:rPr>
          <w:sz w:val="22"/>
          <w:szCs w:val="22"/>
        </w:rPr>
        <w:t>.</w:t>
      </w:r>
    </w:p>
    <w:p w14:paraId="269BE58F" w14:textId="77777777" w:rsidR="00414880" w:rsidRPr="00414880" w:rsidRDefault="00414880" w:rsidP="00414880">
      <w:pPr>
        <w:widowControl w:val="0"/>
        <w:numPr>
          <w:ilvl w:val="1"/>
          <w:numId w:val="40"/>
        </w:numPr>
        <w:ind w:left="567" w:right="-1" w:hanging="567"/>
        <w:jc w:val="both"/>
        <w:rPr>
          <w:sz w:val="22"/>
          <w:szCs w:val="22"/>
        </w:rPr>
      </w:pPr>
      <w:proofErr w:type="spellStart"/>
      <w:r w:rsidRPr="00414880">
        <w:rPr>
          <w:sz w:val="22"/>
          <w:szCs w:val="22"/>
        </w:rPr>
        <w:t>Pasūtītājs</w:t>
      </w:r>
      <w:proofErr w:type="spellEnd"/>
      <w:r w:rsidRPr="00414880">
        <w:rPr>
          <w:sz w:val="22"/>
          <w:szCs w:val="22"/>
        </w:rPr>
        <w:t xml:space="preserve"> </w:t>
      </w:r>
      <w:proofErr w:type="spellStart"/>
      <w:r w:rsidRPr="00414880">
        <w:rPr>
          <w:sz w:val="22"/>
          <w:szCs w:val="22"/>
        </w:rPr>
        <w:t>pieņem</w:t>
      </w:r>
      <w:proofErr w:type="spellEnd"/>
      <w:r w:rsidRPr="00414880">
        <w:rPr>
          <w:sz w:val="22"/>
          <w:szCs w:val="22"/>
        </w:rPr>
        <w:t xml:space="preserve"> </w:t>
      </w:r>
      <w:proofErr w:type="spellStart"/>
      <w:r w:rsidRPr="00414880">
        <w:rPr>
          <w:sz w:val="22"/>
          <w:szCs w:val="22"/>
        </w:rPr>
        <w:t>lēmumu</w:t>
      </w:r>
      <w:proofErr w:type="spellEnd"/>
      <w:r w:rsidRPr="00414880">
        <w:rPr>
          <w:sz w:val="22"/>
          <w:szCs w:val="22"/>
        </w:rPr>
        <w:t xml:space="preserve"> </w:t>
      </w:r>
      <w:proofErr w:type="spellStart"/>
      <w:r w:rsidRPr="00414880">
        <w:rPr>
          <w:sz w:val="22"/>
          <w:szCs w:val="22"/>
        </w:rPr>
        <w:t>atļaut</w:t>
      </w:r>
      <w:proofErr w:type="spellEnd"/>
      <w:r w:rsidRPr="00414880">
        <w:rPr>
          <w:sz w:val="22"/>
          <w:szCs w:val="22"/>
        </w:rPr>
        <w:t xml:space="preserve"> </w:t>
      </w:r>
      <w:proofErr w:type="spellStart"/>
      <w:r w:rsidRPr="00414880">
        <w:rPr>
          <w:sz w:val="22"/>
          <w:szCs w:val="22"/>
        </w:rPr>
        <w:t>vai</w:t>
      </w:r>
      <w:proofErr w:type="spellEnd"/>
      <w:r w:rsidRPr="00414880">
        <w:rPr>
          <w:sz w:val="22"/>
          <w:szCs w:val="22"/>
        </w:rPr>
        <w:t xml:space="preserve"> </w:t>
      </w:r>
      <w:proofErr w:type="spellStart"/>
      <w:r w:rsidRPr="00414880">
        <w:rPr>
          <w:sz w:val="22"/>
          <w:szCs w:val="22"/>
        </w:rPr>
        <w:t>atteikt</w:t>
      </w:r>
      <w:proofErr w:type="spellEnd"/>
      <w:r w:rsidRPr="00414880">
        <w:rPr>
          <w:sz w:val="22"/>
          <w:szCs w:val="22"/>
        </w:rPr>
        <w:t xml:space="preserve"> </w:t>
      </w:r>
      <w:proofErr w:type="spellStart"/>
      <w:r w:rsidRPr="00414880">
        <w:rPr>
          <w:sz w:val="22"/>
          <w:szCs w:val="22"/>
        </w:rPr>
        <w:t>Izpildītāja</w:t>
      </w:r>
      <w:proofErr w:type="spellEnd"/>
      <w:r w:rsidRPr="00414880">
        <w:rPr>
          <w:sz w:val="22"/>
          <w:szCs w:val="22"/>
        </w:rPr>
        <w:t xml:space="preserve"> </w:t>
      </w:r>
      <w:proofErr w:type="spellStart"/>
      <w:r w:rsidRPr="00414880">
        <w:rPr>
          <w:sz w:val="22"/>
          <w:szCs w:val="22"/>
        </w:rPr>
        <w:t>personāla</w:t>
      </w:r>
      <w:proofErr w:type="spellEnd"/>
      <w:r w:rsidRPr="00414880">
        <w:rPr>
          <w:sz w:val="22"/>
          <w:szCs w:val="22"/>
        </w:rPr>
        <w:t xml:space="preserve"> </w:t>
      </w:r>
      <w:proofErr w:type="spellStart"/>
      <w:r w:rsidRPr="00414880">
        <w:rPr>
          <w:sz w:val="22"/>
          <w:szCs w:val="22"/>
        </w:rPr>
        <w:t>vai</w:t>
      </w:r>
      <w:proofErr w:type="spellEnd"/>
      <w:r w:rsidRPr="00414880">
        <w:rPr>
          <w:sz w:val="22"/>
          <w:szCs w:val="22"/>
        </w:rPr>
        <w:t xml:space="preserve"> </w:t>
      </w:r>
      <w:proofErr w:type="spellStart"/>
      <w:r w:rsidRPr="00414880">
        <w:rPr>
          <w:sz w:val="22"/>
          <w:szCs w:val="22"/>
        </w:rPr>
        <w:t>apakšuzņēmēju</w:t>
      </w:r>
      <w:proofErr w:type="spellEnd"/>
      <w:r w:rsidRPr="00414880">
        <w:rPr>
          <w:sz w:val="22"/>
          <w:szCs w:val="22"/>
        </w:rPr>
        <w:t xml:space="preserve"> </w:t>
      </w:r>
      <w:proofErr w:type="spellStart"/>
      <w:r w:rsidRPr="00414880">
        <w:rPr>
          <w:sz w:val="22"/>
          <w:szCs w:val="22"/>
        </w:rPr>
        <w:t>nomaiņu</w:t>
      </w:r>
      <w:proofErr w:type="spellEnd"/>
      <w:r w:rsidRPr="00414880">
        <w:rPr>
          <w:sz w:val="22"/>
          <w:szCs w:val="22"/>
        </w:rPr>
        <w:t xml:space="preserve"> </w:t>
      </w:r>
      <w:proofErr w:type="spellStart"/>
      <w:r w:rsidRPr="00414880">
        <w:rPr>
          <w:sz w:val="22"/>
          <w:szCs w:val="22"/>
        </w:rPr>
        <w:t>vai</w:t>
      </w:r>
      <w:proofErr w:type="spellEnd"/>
      <w:r w:rsidRPr="00414880">
        <w:rPr>
          <w:sz w:val="22"/>
          <w:szCs w:val="22"/>
        </w:rPr>
        <w:t xml:space="preserve"> </w:t>
      </w:r>
      <w:proofErr w:type="spellStart"/>
      <w:r w:rsidRPr="00414880">
        <w:rPr>
          <w:sz w:val="22"/>
          <w:szCs w:val="22"/>
        </w:rPr>
        <w:t>jaunu</w:t>
      </w:r>
      <w:proofErr w:type="spellEnd"/>
      <w:r w:rsidRPr="00414880">
        <w:rPr>
          <w:sz w:val="22"/>
          <w:szCs w:val="22"/>
        </w:rPr>
        <w:t xml:space="preserve"> </w:t>
      </w:r>
      <w:proofErr w:type="spellStart"/>
      <w:r w:rsidRPr="00414880">
        <w:rPr>
          <w:sz w:val="22"/>
          <w:szCs w:val="22"/>
        </w:rPr>
        <w:t>apakšuzņēmēju</w:t>
      </w:r>
      <w:proofErr w:type="spellEnd"/>
      <w:r w:rsidRPr="00414880">
        <w:rPr>
          <w:sz w:val="22"/>
          <w:szCs w:val="22"/>
        </w:rPr>
        <w:t xml:space="preserve"> </w:t>
      </w:r>
      <w:proofErr w:type="spellStart"/>
      <w:r w:rsidRPr="00414880">
        <w:rPr>
          <w:sz w:val="22"/>
          <w:szCs w:val="22"/>
        </w:rPr>
        <w:t>iesaistīšanu</w:t>
      </w:r>
      <w:proofErr w:type="spellEnd"/>
      <w:r w:rsidRPr="00414880">
        <w:rPr>
          <w:sz w:val="22"/>
          <w:szCs w:val="22"/>
        </w:rPr>
        <w:t xml:space="preserve"> </w:t>
      </w:r>
      <w:proofErr w:type="spellStart"/>
      <w:r w:rsidRPr="00414880">
        <w:rPr>
          <w:sz w:val="22"/>
          <w:szCs w:val="22"/>
        </w:rPr>
        <w:t>Līguma</w:t>
      </w:r>
      <w:proofErr w:type="spellEnd"/>
      <w:r w:rsidRPr="00414880">
        <w:rPr>
          <w:sz w:val="22"/>
          <w:szCs w:val="22"/>
        </w:rPr>
        <w:t xml:space="preserve"> </w:t>
      </w:r>
      <w:proofErr w:type="spellStart"/>
      <w:r w:rsidRPr="00414880">
        <w:rPr>
          <w:sz w:val="22"/>
          <w:szCs w:val="22"/>
        </w:rPr>
        <w:t>izpildē</w:t>
      </w:r>
      <w:proofErr w:type="spellEnd"/>
      <w:r w:rsidRPr="00414880">
        <w:rPr>
          <w:sz w:val="22"/>
          <w:szCs w:val="22"/>
        </w:rPr>
        <w:t xml:space="preserve"> ne </w:t>
      </w:r>
      <w:proofErr w:type="spellStart"/>
      <w:r w:rsidRPr="00414880">
        <w:rPr>
          <w:sz w:val="22"/>
          <w:szCs w:val="22"/>
        </w:rPr>
        <w:t>vēlāk</w:t>
      </w:r>
      <w:proofErr w:type="spellEnd"/>
      <w:r w:rsidRPr="00414880">
        <w:rPr>
          <w:sz w:val="22"/>
          <w:szCs w:val="22"/>
        </w:rPr>
        <w:t xml:space="preserve"> </w:t>
      </w:r>
      <w:proofErr w:type="spellStart"/>
      <w:r w:rsidRPr="00414880">
        <w:rPr>
          <w:sz w:val="22"/>
          <w:szCs w:val="22"/>
        </w:rPr>
        <w:t>kā</w:t>
      </w:r>
      <w:proofErr w:type="spellEnd"/>
      <w:r w:rsidRPr="00414880">
        <w:rPr>
          <w:sz w:val="22"/>
          <w:szCs w:val="22"/>
        </w:rPr>
        <w:t xml:space="preserve"> 5 (</w:t>
      </w:r>
      <w:proofErr w:type="spellStart"/>
      <w:r w:rsidRPr="00414880">
        <w:rPr>
          <w:sz w:val="22"/>
          <w:szCs w:val="22"/>
        </w:rPr>
        <w:t>piecu</w:t>
      </w:r>
      <w:proofErr w:type="spellEnd"/>
      <w:r w:rsidRPr="00414880">
        <w:rPr>
          <w:sz w:val="22"/>
          <w:szCs w:val="22"/>
        </w:rPr>
        <w:t xml:space="preserve">) </w:t>
      </w:r>
      <w:proofErr w:type="spellStart"/>
      <w:r w:rsidRPr="00414880">
        <w:rPr>
          <w:sz w:val="22"/>
          <w:szCs w:val="22"/>
        </w:rPr>
        <w:t>darbdienu</w:t>
      </w:r>
      <w:proofErr w:type="spellEnd"/>
      <w:r w:rsidRPr="00414880">
        <w:rPr>
          <w:sz w:val="22"/>
          <w:szCs w:val="22"/>
        </w:rPr>
        <w:t xml:space="preserve"> </w:t>
      </w:r>
      <w:proofErr w:type="spellStart"/>
      <w:r w:rsidRPr="00414880">
        <w:rPr>
          <w:sz w:val="22"/>
          <w:szCs w:val="22"/>
        </w:rPr>
        <w:t>laikā</w:t>
      </w:r>
      <w:proofErr w:type="spellEnd"/>
      <w:r w:rsidRPr="00414880">
        <w:rPr>
          <w:sz w:val="22"/>
          <w:szCs w:val="22"/>
        </w:rPr>
        <w:t xml:space="preserve"> </w:t>
      </w:r>
      <w:proofErr w:type="spellStart"/>
      <w:r w:rsidRPr="00414880">
        <w:rPr>
          <w:sz w:val="22"/>
          <w:szCs w:val="22"/>
        </w:rPr>
        <w:t>pēc</w:t>
      </w:r>
      <w:proofErr w:type="spellEnd"/>
      <w:r w:rsidRPr="00414880">
        <w:rPr>
          <w:sz w:val="22"/>
          <w:szCs w:val="22"/>
        </w:rPr>
        <w:t xml:space="preserve"> tam, </w:t>
      </w:r>
      <w:proofErr w:type="spellStart"/>
      <w:r w:rsidRPr="00414880">
        <w:rPr>
          <w:sz w:val="22"/>
          <w:szCs w:val="22"/>
        </w:rPr>
        <w:t>kad</w:t>
      </w:r>
      <w:proofErr w:type="spellEnd"/>
      <w:r w:rsidRPr="00414880">
        <w:rPr>
          <w:sz w:val="22"/>
          <w:szCs w:val="22"/>
        </w:rPr>
        <w:t xml:space="preserve"> </w:t>
      </w:r>
      <w:proofErr w:type="spellStart"/>
      <w:r w:rsidRPr="00414880">
        <w:rPr>
          <w:sz w:val="22"/>
          <w:szCs w:val="22"/>
        </w:rPr>
        <w:t>saņēmis</w:t>
      </w:r>
      <w:proofErr w:type="spellEnd"/>
      <w:r w:rsidRPr="00414880">
        <w:rPr>
          <w:sz w:val="22"/>
          <w:szCs w:val="22"/>
        </w:rPr>
        <w:t xml:space="preserve"> </w:t>
      </w:r>
      <w:proofErr w:type="spellStart"/>
      <w:r w:rsidRPr="00414880">
        <w:rPr>
          <w:sz w:val="22"/>
          <w:szCs w:val="22"/>
        </w:rPr>
        <w:t>visu</w:t>
      </w:r>
      <w:proofErr w:type="spellEnd"/>
      <w:r w:rsidRPr="00414880">
        <w:rPr>
          <w:sz w:val="22"/>
          <w:szCs w:val="22"/>
        </w:rPr>
        <w:t xml:space="preserve"> </w:t>
      </w:r>
      <w:proofErr w:type="spellStart"/>
      <w:r w:rsidRPr="00414880">
        <w:rPr>
          <w:sz w:val="22"/>
          <w:szCs w:val="22"/>
        </w:rPr>
        <w:t>informāciju</w:t>
      </w:r>
      <w:proofErr w:type="spellEnd"/>
      <w:r w:rsidRPr="00414880">
        <w:rPr>
          <w:sz w:val="22"/>
          <w:szCs w:val="22"/>
        </w:rPr>
        <w:t xml:space="preserve"> un </w:t>
      </w:r>
      <w:proofErr w:type="spellStart"/>
      <w:r w:rsidRPr="00414880">
        <w:rPr>
          <w:sz w:val="22"/>
          <w:szCs w:val="22"/>
        </w:rPr>
        <w:t>dokumentus</w:t>
      </w:r>
      <w:proofErr w:type="spellEnd"/>
      <w:r w:rsidRPr="00414880">
        <w:rPr>
          <w:sz w:val="22"/>
          <w:szCs w:val="22"/>
        </w:rPr>
        <w:t xml:space="preserve">, kas </w:t>
      </w:r>
      <w:proofErr w:type="spellStart"/>
      <w:r w:rsidRPr="00414880">
        <w:rPr>
          <w:sz w:val="22"/>
          <w:szCs w:val="22"/>
        </w:rPr>
        <w:t>nepieciešami</w:t>
      </w:r>
      <w:proofErr w:type="spellEnd"/>
      <w:r w:rsidRPr="00414880">
        <w:rPr>
          <w:sz w:val="22"/>
          <w:szCs w:val="22"/>
        </w:rPr>
        <w:t xml:space="preserve"> </w:t>
      </w:r>
      <w:proofErr w:type="spellStart"/>
      <w:r w:rsidRPr="00414880">
        <w:rPr>
          <w:sz w:val="22"/>
          <w:szCs w:val="22"/>
        </w:rPr>
        <w:t>lēmuma</w:t>
      </w:r>
      <w:proofErr w:type="spellEnd"/>
      <w:r w:rsidRPr="00414880">
        <w:rPr>
          <w:sz w:val="22"/>
          <w:szCs w:val="22"/>
        </w:rPr>
        <w:t xml:space="preserve"> </w:t>
      </w:r>
      <w:proofErr w:type="spellStart"/>
      <w:r w:rsidRPr="00414880">
        <w:rPr>
          <w:sz w:val="22"/>
          <w:szCs w:val="22"/>
        </w:rPr>
        <w:t>pieņemšanai</w:t>
      </w:r>
      <w:proofErr w:type="spellEnd"/>
      <w:r w:rsidRPr="00414880">
        <w:rPr>
          <w:sz w:val="22"/>
          <w:szCs w:val="22"/>
        </w:rPr>
        <w:t xml:space="preserve">, un par to </w:t>
      </w:r>
      <w:proofErr w:type="spellStart"/>
      <w:r w:rsidRPr="00414880">
        <w:rPr>
          <w:sz w:val="22"/>
          <w:szCs w:val="22"/>
        </w:rPr>
        <w:t>rakstiski</w:t>
      </w:r>
      <w:proofErr w:type="spellEnd"/>
      <w:r w:rsidRPr="00414880">
        <w:rPr>
          <w:sz w:val="22"/>
          <w:szCs w:val="22"/>
        </w:rPr>
        <w:t xml:space="preserve"> </w:t>
      </w:r>
      <w:proofErr w:type="spellStart"/>
      <w:r w:rsidRPr="00414880">
        <w:rPr>
          <w:sz w:val="22"/>
          <w:szCs w:val="22"/>
        </w:rPr>
        <w:t>informē</w:t>
      </w:r>
      <w:proofErr w:type="spellEnd"/>
      <w:r w:rsidRPr="00414880">
        <w:rPr>
          <w:sz w:val="22"/>
          <w:szCs w:val="22"/>
        </w:rPr>
        <w:t xml:space="preserve"> </w:t>
      </w:r>
      <w:proofErr w:type="spellStart"/>
      <w:r w:rsidRPr="00414880">
        <w:rPr>
          <w:sz w:val="22"/>
          <w:szCs w:val="22"/>
        </w:rPr>
        <w:t>Izpildītāju</w:t>
      </w:r>
      <w:proofErr w:type="spellEnd"/>
      <w:r w:rsidRPr="00414880">
        <w:rPr>
          <w:sz w:val="22"/>
          <w:szCs w:val="22"/>
        </w:rPr>
        <w:t>.</w:t>
      </w:r>
    </w:p>
    <w:p w14:paraId="45C268C1" w14:textId="77777777" w:rsidR="00414880" w:rsidRPr="00414880" w:rsidRDefault="00414880" w:rsidP="00414880">
      <w:pPr>
        <w:widowControl w:val="0"/>
        <w:numPr>
          <w:ilvl w:val="1"/>
          <w:numId w:val="40"/>
        </w:numPr>
        <w:ind w:left="567" w:right="-1" w:hanging="567"/>
        <w:jc w:val="both"/>
        <w:rPr>
          <w:sz w:val="22"/>
          <w:szCs w:val="22"/>
        </w:rPr>
      </w:pPr>
      <w:proofErr w:type="spellStart"/>
      <w:r w:rsidRPr="00414880">
        <w:rPr>
          <w:sz w:val="22"/>
          <w:szCs w:val="22"/>
        </w:rPr>
        <w:t>Līguma</w:t>
      </w:r>
      <w:proofErr w:type="spellEnd"/>
      <w:r w:rsidRPr="00414880">
        <w:rPr>
          <w:sz w:val="22"/>
          <w:szCs w:val="22"/>
        </w:rPr>
        <w:t xml:space="preserve"> </w:t>
      </w:r>
      <w:proofErr w:type="spellStart"/>
      <w:r w:rsidRPr="00414880">
        <w:rPr>
          <w:sz w:val="22"/>
          <w:szCs w:val="22"/>
        </w:rPr>
        <w:t>izpildes</w:t>
      </w:r>
      <w:proofErr w:type="spellEnd"/>
      <w:r w:rsidRPr="00414880">
        <w:rPr>
          <w:sz w:val="22"/>
          <w:szCs w:val="22"/>
        </w:rPr>
        <w:t xml:space="preserve"> </w:t>
      </w:r>
      <w:proofErr w:type="spellStart"/>
      <w:r w:rsidRPr="00414880">
        <w:rPr>
          <w:sz w:val="22"/>
          <w:szCs w:val="22"/>
        </w:rPr>
        <w:t>laikā</w:t>
      </w:r>
      <w:proofErr w:type="spellEnd"/>
      <w:r w:rsidRPr="00414880">
        <w:rPr>
          <w:sz w:val="22"/>
          <w:szCs w:val="22"/>
        </w:rPr>
        <w:t xml:space="preserve"> </w:t>
      </w:r>
      <w:proofErr w:type="spellStart"/>
      <w:r w:rsidRPr="00414880">
        <w:rPr>
          <w:sz w:val="22"/>
          <w:szCs w:val="22"/>
        </w:rPr>
        <w:t>Izpildītājs</w:t>
      </w:r>
      <w:proofErr w:type="spellEnd"/>
      <w:r w:rsidRPr="00414880">
        <w:rPr>
          <w:sz w:val="22"/>
          <w:szCs w:val="22"/>
        </w:rPr>
        <w:t xml:space="preserve"> </w:t>
      </w:r>
      <w:proofErr w:type="spellStart"/>
      <w:r w:rsidRPr="00414880">
        <w:rPr>
          <w:sz w:val="22"/>
          <w:szCs w:val="22"/>
        </w:rPr>
        <w:t>paziņo</w:t>
      </w:r>
      <w:proofErr w:type="spellEnd"/>
      <w:r w:rsidRPr="00414880">
        <w:rPr>
          <w:sz w:val="22"/>
          <w:szCs w:val="22"/>
        </w:rPr>
        <w:t xml:space="preserve"> </w:t>
      </w:r>
      <w:proofErr w:type="spellStart"/>
      <w:r w:rsidRPr="00414880">
        <w:rPr>
          <w:sz w:val="22"/>
          <w:szCs w:val="22"/>
        </w:rPr>
        <w:t>Pasūtītājam</w:t>
      </w:r>
      <w:proofErr w:type="spellEnd"/>
      <w:r w:rsidRPr="00414880">
        <w:rPr>
          <w:sz w:val="22"/>
          <w:szCs w:val="22"/>
        </w:rPr>
        <w:t xml:space="preserve"> par </w:t>
      </w:r>
      <w:proofErr w:type="spellStart"/>
      <w:r w:rsidRPr="00414880">
        <w:rPr>
          <w:sz w:val="22"/>
          <w:szCs w:val="22"/>
        </w:rPr>
        <w:t>jebkurām</w:t>
      </w:r>
      <w:proofErr w:type="spellEnd"/>
      <w:r w:rsidRPr="00414880">
        <w:rPr>
          <w:sz w:val="22"/>
          <w:szCs w:val="22"/>
        </w:rPr>
        <w:t xml:space="preserve"> </w:t>
      </w:r>
      <w:proofErr w:type="spellStart"/>
      <w:r w:rsidRPr="00414880">
        <w:rPr>
          <w:sz w:val="22"/>
          <w:szCs w:val="22"/>
        </w:rPr>
        <w:t>izmaiņām</w:t>
      </w:r>
      <w:proofErr w:type="spellEnd"/>
      <w:r w:rsidRPr="00414880">
        <w:rPr>
          <w:sz w:val="22"/>
          <w:szCs w:val="22"/>
        </w:rPr>
        <w:t xml:space="preserve"> </w:t>
      </w:r>
      <w:proofErr w:type="spellStart"/>
      <w:r w:rsidRPr="00414880">
        <w:rPr>
          <w:sz w:val="22"/>
          <w:szCs w:val="22"/>
        </w:rPr>
        <w:t>apakšuzņēmēju</w:t>
      </w:r>
      <w:proofErr w:type="spellEnd"/>
      <w:r w:rsidRPr="00414880">
        <w:rPr>
          <w:sz w:val="22"/>
          <w:szCs w:val="22"/>
        </w:rPr>
        <w:t xml:space="preserve"> </w:t>
      </w:r>
      <w:proofErr w:type="spellStart"/>
      <w:r w:rsidRPr="00414880">
        <w:rPr>
          <w:sz w:val="22"/>
          <w:szCs w:val="22"/>
        </w:rPr>
        <w:t>sarakstā</w:t>
      </w:r>
      <w:proofErr w:type="spellEnd"/>
      <w:r w:rsidRPr="00414880">
        <w:rPr>
          <w:sz w:val="22"/>
          <w:szCs w:val="22"/>
        </w:rPr>
        <w:t xml:space="preserve">, </w:t>
      </w:r>
      <w:proofErr w:type="spellStart"/>
      <w:r w:rsidRPr="00414880">
        <w:rPr>
          <w:sz w:val="22"/>
          <w:szCs w:val="22"/>
        </w:rPr>
        <w:t>kā</w:t>
      </w:r>
      <w:proofErr w:type="spellEnd"/>
      <w:r w:rsidRPr="00414880">
        <w:rPr>
          <w:sz w:val="22"/>
          <w:szCs w:val="22"/>
        </w:rPr>
        <w:t xml:space="preserve"> </w:t>
      </w:r>
      <w:proofErr w:type="spellStart"/>
      <w:r w:rsidRPr="00414880">
        <w:rPr>
          <w:sz w:val="22"/>
          <w:szCs w:val="22"/>
        </w:rPr>
        <w:t>arī</w:t>
      </w:r>
      <w:proofErr w:type="spellEnd"/>
      <w:r w:rsidRPr="00414880">
        <w:rPr>
          <w:sz w:val="22"/>
          <w:szCs w:val="22"/>
        </w:rPr>
        <w:t xml:space="preserve"> </w:t>
      </w:r>
      <w:proofErr w:type="spellStart"/>
      <w:r w:rsidRPr="00414880">
        <w:rPr>
          <w:sz w:val="22"/>
          <w:szCs w:val="22"/>
        </w:rPr>
        <w:t>papildina</w:t>
      </w:r>
      <w:proofErr w:type="spellEnd"/>
      <w:r w:rsidRPr="00414880">
        <w:rPr>
          <w:sz w:val="22"/>
          <w:szCs w:val="22"/>
        </w:rPr>
        <w:t xml:space="preserve"> </w:t>
      </w:r>
      <w:proofErr w:type="spellStart"/>
      <w:r w:rsidRPr="00414880">
        <w:rPr>
          <w:sz w:val="22"/>
          <w:szCs w:val="22"/>
        </w:rPr>
        <w:t>sarakstu</w:t>
      </w:r>
      <w:proofErr w:type="spellEnd"/>
      <w:r w:rsidRPr="00414880">
        <w:rPr>
          <w:sz w:val="22"/>
          <w:szCs w:val="22"/>
        </w:rPr>
        <w:t xml:space="preserve"> </w:t>
      </w:r>
      <w:proofErr w:type="spellStart"/>
      <w:r w:rsidRPr="00414880">
        <w:rPr>
          <w:sz w:val="22"/>
          <w:szCs w:val="22"/>
        </w:rPr>
        <w:t>ar</w:t>
      </w:r>
      <w:proofErr w:type="spellEnd"/>
      <w:r w:rsidRPr="00414880">
        <w:rPr>
          <w:sz w:val="22"/>
          <w:szCs w:val="22"/>
        </w:rPr>
        <w:t xml:space="preserve"> </w:t>
      </w:r>
      <w:proofErr w:type="spellStart"/>
      <w:r w:rsidRPr="00414880">
        <w:rPr>
          <w:sz w:val="22"/>
          <w:szCs w:val="22"/>
        </w:rPr>
        <w:t>informāciju</w:t>
      </w:r>
      <w:proofErr w:type="spellEnd"/>
      <w:r w:rsidRPr="00414880">
        <w:rPr>
          <w:sz w:val="22"/>
          <w:szCs w:val="22"/>
        </w:rPr>
        <w:t xml:space="preserve"> par </w:t>
      </w:r>
      <w:proofErr w:type="spellStart"/>
      <w:r w:rsidRPr="00414880">
        <w:rPr>
          <w:sz w:val="22"/>
          <w:szCs w:val="22"/>
        </w:rPr>
        <w:t>apakšuzņēmēju</w:t>
      </w:r>
      <w:proofErr w:type="spellEnd"/>
      <w:r w:rsidRPr="00414880">
        <w:rPr>
          <w:sz w:val="22"/>
          <w:szCs w:val="22"/>
        </w:rPr>
        <w:t xml:space="preserve">, kas </w:t>
      </w:r>
      <w:proofErr w:type="spellStart"/>
      <w:r w:rsidRPr="00414880">
        <w:rPr>
          <w:sz w:val="22"/>
          <w:szCs w:val="22"/>
        </w:rPr>
        <w:t>tiek</w:t>
      </w:r>
      <w:proofErr w:type="spellEnd"/>
      <w:r w:rsidRPr="00414880">
        <w:rPr>
          <w:sz w:val="22"/>
          <w:szCs w:val="22"/>
        </w:rPr>
        <w:t xml:space="preserve"> </w:t>
      </w:r>
      <w:proofErr w:type="spellStart"/>
      <w:r w:rsidRPr="00414880">
        <w:rPr>
          <w:sz w:val="22"/>
          <w:szCs w:val="22"/>
        </w:rPr>
        <w:t>vēlāk</w:t>
      </w:r>
      <w:proofErr w:type="spellEnd"/>
      <w:r w:rsidRPr="00414880">
        <w:rPr>
          <w:sz w:val="22"/>
          <w:szCs w:val="22"/>
        </w:rPr>
        <w:t xml:space="preserve"> </w:t>
      </w:r>
      <w:proofErr w:type="spellStart"/>
      <w:r w:rsidRPr="00414880">
        <w:rPr>
          <w:sz w:val="22"/>
          <w:szCs w:val="22"/>
        </w:rPr>
        <w:t>iesaistīts</w:t>
      </w:r>
      <w:proofErr w:type="spellEnd"/>
      <w:r w:rsidRPr="00414880">
        <w:rPr>
          <w:sz w:val="22"/>
          <w:szCs w:val="22"/>
        </w:rPr>
        <w:t xml:space="preserve"> </w:t>
      </w:r>
      <w:proofErr w:type="spellStart"/>
      <w:r w:rsidRPr="00414880">
        <w:rPr>
          <w:sz w:val="22"/>
          <w:szCs w:val="22"/>
        </w:rPr>
        <w:t>Darbu</w:t>
      </w:r>
      <w:proofErr w:type="spellEnd"/>
      <w:r w:rsidRPr="00414880">
        <w:rPr>
          <w:sz w:val="22"/>
          <w:szCs w:val="22"/>
        </w:rPr>
        <w:t xml:space="preserve"> </w:t>
      </w:r>
      <w:proofErr w:type="spellStart"/>
      <w:r w:rsidRPr="00414880">
        <w:rPr>
          <w:sz w:val="22"/>
          <w:szCs w:val="22"/>
        </w:rPr>
        <w:t>veikšanā</w:t>
      </w:r>
      <w:proofErr w:type="spellEnd"/>
      <w:r w:rsidRPr="00414880">
        <w:rPr>
          <w:sz w:val="22"/>
          <w:szCs w:val="22"/>
        </w:rPr>
        <w:t xml:space="preserve">, </w:t>
      </w:r>
      <w:proofErr w:type="spellStart"/>
      <w:r w:rsidRPr="00414880">
        <w:rPr>
          <w:sz w:val="22"/>
          <w:szCs w:val="22"/>
        </w:rPr>
        <w:t>ievērojot</w:t>
      </w:r>
      <w:proofErr w:type="spellEnd"/>
      <w:r w:rsidRPr="00414880">
        <w:rPr>
          <w:sz w:val="22"/>
          <w:szCs w:val="22"/>
        </w:rPr>
        <w:t xml:space="preserve"> </w:t>
      </w:r>
      <w:proofErr w:type="spellStart"/>
      <w:r w:rsidRPr="00414880">
        <w:rPr>
          <w:sz w:val="22"/>
          <w:szCs w:val="22"/>
        </w:rPr>
        <w:t>Līguma</w:t>
      </w:r>
      <w:proofErr w:type="spellEnd"/>
      <w:r w:rsidRPr="00414880">
        <w:rPr>
          <w:sz w:val="22"/>
          <w:szCs w:val="22"/>
        </w:rPr>
        <w:t xml:space="preserve"> 6.1.-6.6. </w:t>
      </w:r>
      <w:proofErr w:type="spellStart"/>
      <w:r w:rsidRPr="00414880">
        <w:rPr>
          <w:sz w:val="22"/>
          <w:szCs w:val="22"/>
        </w:rPr>
        <w:t>punktu</w:t>
      </w:r>
      <w:proofErr w:type="spellEnd"/>
      <w:r w:rsidRPr="00414880">
        <w:rPr>
          <w:sz w:val="22"/>
          <w:szCs w:val="22"/>
        </w:rPr>
        <w:t xml:space="preserve"> </w:t>
      </w:r>
      <w:proofErr w:type="spellStart"/>
      <w:r w:rsidRPr="00414880">
        <w:rPr>
          <w:sz w:val="22"/>
          <w:szCs w:val="22"/>
        </w:rPr>
        <w:t>nosacījumus</w:t>
      </w:r>
      <w:proofErr w:type="spellEnd"/>
      <w:r w:rsidRPr="00414880">
        <w:rPr>
          <w:sz w:val="22"/>
          <w:szCs w:val="22"/>
        </w:rPr>
        <w:t xml:space="preserve">. </w:t>
      </w:r>
      <w:proofErr w:type="spellStart"/>
      <w:r w:rsidRPr="00414880">
        <w:rPr>
          <w:sz w:val="22"/>
          <w:szCs w:val="22"/>
        </w:rPr>
        <w:t>Izpildītāja</w:t>
      </w:r>
      <w:proofErr w:type="spellEnd"/>
      <w:r w:rsidRPr="00414880">
        <w:rPr>
          <w:sz w:val="22"/>
          <w:szCs w:val="22"/>
        </w:rPr>
        <w:t xml:space="preserve"> </w:t>
      </w:r>
      <w:proofErr w:type="spellStart"/>
      <w:r w:rsidRPr="00414880">
        <w:rPr>
          <w:sz w:val="22"/>
          <w:szCs w:val="22"/>
        </w:rPr>
        <w:t>iesniegtie</w:t>
      </w:r>
      <w:proofErr w:type="spellEnd"/>
      <w:r w:rsidRPr="00414880">
        <w:rPr>
          <w:sz w:val="22"/>
          <w:szCs w:val="22"/>
        </w:rPr>
        <w:t xml:space="preserve"> un </w:t>
      </w:r>
      <w:proofErr w:type="spellStart"/>
      <w:r w:rsidRPr="00414880">
        <w:rPr>
          <w:sz w:val="22"/>
          <w:szCs w:val="22"/>
        </w:rPr>
        <w:t>Pasūtītāja</w:t>
      </w:r>
      <w:proofErr w:type="spellEnd"/>
      <w:r w:rsidRPr="00414880">
        <w:rPr>
          <w:sz w:val="22"/>
          <w:szCs w:val="22"/>
        </w:rPr>
        <w:t xml:space="preserve"> </w:t>
      </w:r>
      <w:proofErr w:type="spellStart"/>
      <w:r w:rsidRPr="00414880">
        <w:rPr>
          <w:sz w:val="22"/>
          <w:szCs w:val="22"/>
        </w:rPr>
        <w:t>saskaņotie</w:t>
      </w:r>
      <w:proofErr w:type="spellEnd"/>
      <w:r w:rsidRPr="00414880">
        <w:rPr>
          <w:sz w:val="22"/>
          <w:szCs w:val="22"/>
        </w:rPr>
        <w:t xml:space="preserve"> </w:t>
      </w:r>
      <w:proofErr w:type="spellStart"/>
      <w:r w:rsidRPr="00414880">
        <w:rPr>
          <w:sz w:val="22"/>
          <w:szCs w:val="22"/>
        </w:rPr>
        <w:t>dokumenti</w:t>
      </w:r>
      <w:proofErr w:type="spellEnd"/>
      <w:r w:rsidRPr="00414880">
        <w:rPr>
          <w:sz w:val="22"/>
          <w:szCs w:val="22"/>
        </w:rPr>
        <w:t xml:space="preserve"> </w:t>
      </w:r>
      <w:proofErr w:type="spellStart"/>
      <w:r w:rsidRPr="00414880">
        <w:rPr>
          <w:sz w:val="22"/>
          <w:szCs w:val="22"/>
        </w:rPr>
        <w:t>kļūst</w:t>
      </w:r>
      <w:proofErr w:type="spellEnd"/>
      <w:r w:rsidRPr="00414880">
        <w:rPr>
          <w:sz w:val="22"/>
          <w:szCs w:val="22"/>
        </w:rPr>
        <w:t xml:space="preserve"> par </w:t>
      </w:r>
      <w:proofErr w:type="spellStart"/>
      <w:r w:rsidRPr="00414880">
        <w:rPr>
          <w:sz w:val="22"/>
          <w:szCs w:val="22"/>
        </w:rPr>
        <w:t>Līguma</w:t>
      </w:r>
      <w:proofErr w:type="spellEnd"/>
      <w:r w:rsidRPr="00414880">
        <w:rPr>
          <w:sz w:val="22"/>
          <w:szCs w:val="22"/>
        </w:rPr>
        <w:t xml:space="preserve"> </w:t>
      </w:r>
      <w:proofErr w:type="spellStart"/>
      <w:r w:rsidRPr="00414880">
        <w:rPr>
          <w:sz w:val="22"/>
          <w:szCs w:val="22"/>
        </w:rPr>
        <w:t>neatņemamu</w:t>
      </w:r>
      <w:proofErr w:type="spellEnd"/>
      <w:r w:rsidRPr="00414880">
        <w:rPr>
          <w:sz w:val="22"/>
          <w:szCs w:val="22"/>
        </w:rPr>
        <w:t xml:space="preserve"> </w:t>
      </w:r>
      <w:proofErr w:type="spellStart"/>
      <w:r w:rsidRPr="00414880">
        <w:rPr>
          <w:sz w:val="22"/>
          <w:szCs w:val="22"/>
        </w:rPr>
        <w:t>sastāvdaļu</w:t>
      </w:r>
      <w:proofErr w:type="spellEnd"/>
      <w:r w:rsidRPr="00414880">
        <w:rPr>
          <w:sz w:val="22"/>
          <w:szCs w:val="22"/>
        </w:rPr>
        <w:t xml:space="preserve">, </w:t>
      </w:r>
      <w:proofErr w:type="spellStart"/>
      <w:r w:rsidRPr="00414880">
        <w:rPr>
          <w:sz w:val="22"/>
          <w:szCs w:val="22"/>
        </w:rPr>
        <w:t>Pusēm</w:t>
      </w:r>
      <w:proofErr w:type="spellEnd"/>
      <w:r w:rsidRPr="00414880">
        <w:rPr>
          <w:sz w:val="22"/>
          <w:szCs w:val="22"/>
        </w:rPr>
        <w:t xml:space="preserve"> </w:t>
      </w:r>
      <w:proofErr w:type="spellStart"/>
      <w:r w:rsidRPr="00414880">
        <w:rPr>
          <w:sz w:val="22"/>
          <w:szCs w:val="22"/>
        </w:rPr>
        <w:t>neslēdzot</w:t>
      </w:r>
      <w:proofErr w:type="spellEnd"/>
      <w:r w:rsidRPr="00414880">
        <w:rPr>
          <w:sz w:val="22"/>
          <w:szCs w:val="22"/>
        </w:rPr>
        <w:t xml:space="preserve"> </w:t>
      </w:r>
      <w:proofErr w:type="spellStart"/>
      <w:r w:rsidRPr="00414880">
        <w:rPr>
          <w:sz w:val="22"/>
          <w:szCs w:val="22"/>
        </w:rPr>
        <w:t>atsevišķu</w:t>
      </w:r>
      <w:proofErr w:type="spellEnd"/>
      <w:r w:rsidRPr="00414880">
        <w:rPr>
          <w:sz w:val="22"/>
          <w:szCs w:val="22"/>
        </w:rPr>
        <w:t xml:space="preserve"> </w:t>
      </w:r>
      <w:proofErr w:type="spellStart"/>
      <w:r w:rsidRPr="00414880">
        <w:rPr>
          <w:sz w:val="22"/>
          <w:szCs w:val="22"/>
        </w:rPr>
        <w:t>vienošanos</w:t>
      </w:r>
      <w:proofErr w:type="spellEnd"/>
      <w:r w:rsidRPr="00414880">
        <w:rPr>
          <w:sz w:val="22"/>
          <w:szCs w:val="22"/>
        </w:rPr>
        <w:t xml:space="preserve"> par </w:t>
      </w:r>
      <w:proofErr w:type="spellStart"/>
      <w:r w:rsidRPr="00414880">
        <w:rPr>
          <w:sz w:val="22"/>
          <w:szCs w:val="22"/>
        </w:rPr>
        <w:t>grozījumiem</w:t>
      </w:r>
      <w:proofErr w:type="spellEnd"/>
      <w:r w:rsidRPr="00414880">
        <w:rPr>
          <w:sz w:val="22"/>
          <w:szCs w:val="22"/>
        </w:rPr>
        <w:t xml:space="preserve"> </w:t>
      </w:r>
      <w:proofErr w:type="spellStart"/>
      <w:r w:rsidRPr="00414880">
        <w:rPr>
          <w:sz w:val="22"/>
          <w:szCs w:val="22"/>
        </w:rPr>
        <w:t>Līgumā</w:t>
      </w:r>
      <w:proofErr w:type="spellEnd"/>
      <w:r w:rsidRPr="00414880">
        <w:rPr>
          <w:sz w:val="22"/>
          <w:szCs w:val="22"/>
        </w:rPr>
        <w:t>;</w:t>
      </w:r>
    </w:p>
    <w:p w14:paraId="4E398ABB" w14:textId="77777777" w:rsidR="00414880" w:rsidRPr="00414880" w:rsidRDefault="00414880" w:rsidP="00414880">
      <w:pPr>
        <w:widowControl w:val="0"/>
        <w:numPr>
          <w:ilvl w:val="1"/>
          <w:numId w:val="40"/>
        </w:numPr>
        <w:ind w:left="567" w:right="-1" w:hanging="567"/>
        <w:jc w:val="both"/>
        <w:rPr>
          <w:sz w:val="22"/>
          <w:szCs w:val="22"/>
        </w:rPr>
      </w:pPr>
      <w:r w:rsidRPr="00414880">
        <w:rPr>
          <w:sz w:val="22"/>
          <w:szCs w:val="22"/>
        </w:rPr>
        <w:t xml:space="preserve">Ja </w:t>
      </w:r>
      <w:proofErr w:type="spellStart"/>
      <w:r w:rsidRPr="00414880">
        <w:rPr>
          <w:sz w:val="22"/>
          <w:szCs w:val="22"/>
        </w:rPr>
        <w:t>Izpildītājs</w:t>
      </w:r>
      <w:proofErr w:type="spellEnd"/>
      <w:r w:rsidRPr="00414880">
        <w:rPr>
          <w:sz w:val="22"/>
          <w:szCs w:val="22"/>
        </w:rPr>
        <w:t xml:space="preserve"> </w:t>
      </w:r>
      <w:proofErr w:type="spellStart"/>
      <w:r w:rsidRPr="00414880">
        <w:rPr>
          <w:sz w:val="22"/>
          <w:szCs w:val="22"/>
        </w:rPr>
        <w:t>neievēro</w:t>
      </w:r>
      <w:proofErr w:type="spellEnd"/>
      <w:r w:rsidRPr="00414880">
        <w:rPr>
          <w:sz w:val="22"/>
          <w:szCs w:val="22"/>
        </w:rPr>
        <w:t xml:space="preserve"> </w:t>
      </w:r>
      <w:proofErr w:type="spellStart"/>
      <w:r w:rsidRPr="00414880">
        <w:rPr>
          <w:sz w:val="22"/>
          <w:szCs w:val="22"/>
        </w:rPr>
        <w:t>Līguma</w:t>
      </w:r>
      <w:proofErr w:type="spellEnd"/>
      <w:r w:rsidRPr="00414880">
        <w:rPr>
          <w:sz w:val="22"/>
          <w:szCs w:val="22"/>
        </w:rPr>
        <w:t xml:space="preserve"> 6. </w:t>
      </w:r>
      <w:proofErr w:type="spellStart"/>
      <w:r w:rsidRPr="00414880">
        <w:rPr>
          <w:sz w:val="22"/>
          <w:szCs w:val="22"/>
        </w:rPr>
        <w:t>sadaļā</w:t>
      </w:r>
      <w:proofErr w:type="spellEnd"/>
      <w:r w:rsidRPr="00414880">
        <w:rPr>
          <w:sz w:val="22"/>
          <w:szCs w:val="22"/>
        </w:rPr>
        <w:t xml:space="preserve"> </w:t>
      </w:r>
      <w:proofErr w:type="spellStart"/>
      <w:r w:rsidRPr="00414880">
        <w:rPr>
          <w:sz w:val="22"/>
          <w:szCs w:val="22"/>
        </w:rPr>
        <w:t>noteikto</w:t>
      </w:r>
      <w:proofErr w:type="spellEnd"/>
      <w:r w:rsidRPr="00414880">
        <w:rPr>
          <w:sz w:val="22"/>
          <w:szCs w:val="22"/>
        </w:rPr>
        <w:t xml:space="preserve"> </w:t>
      </w:r>
      <w:proofErr w:type="spellStart"/>
      <w:r w:rsidRPr="00414880">
        <w:rPr>
          <w:sz w:val="22"/>
          <w:szCs w:val="22"/>
        </w:rPr>
        <w:t>iesaistītā</w:t>
      </w:r>
      <w:proofErr w:type="spellEnd"/>
      <w:r w:rsidRPr="00414880">
        <w:rPr>
          <w:sz w:val="22"/>
          <w:szCs w:val="22"/>
        </w:rPr>
        <w:t xml:space="preserve"> </w:t>
      </w:r>
      <w:proofErr w:type="spellStart"/>
      <w:r w:rsidRPr="00414880">
        <w:rPr>
          <w:sz w:val="22"/>
          <w:szCs w:val="22"/>
        </w:rPr>
        <w:t>personāla</w:t>
      </w:r>
      <w:proofErr w:type="spellEnd"/>
      <w:r w:rsidRPr="00414880">
        <w:rPr>
          <w:sz w:val="22"/>
          <w:szCs w:val="22"/>
        </w:rPr>
        <w:t xml:space="preserve"> un </w:t>
      </w:r>
      <w:proofErr w:type="spellStart"/>
      <w:r w:rsidRPr="00414880">
        <w:rPr>
          <w:sz w:val="22"/>
          <w:szCs w:val="22"/>
        </w:rPr>
        <w:t>apakšuzņēmēju</w:t>
      </w:r>
      <w:proofErr w:type="spellEnd"/>
      <w:r w:rsidRPr="00414880">
        <w:rPr>
          <w:sz w:val="22"/>
          <w:szCs w:val="22"/>
        </w:rPr>
        <w:t xml:space="preserve"> </w:t>
      </w:r>
      <w:proofErr w:type="spellStart"/>
      <w:r w:rsidRPr="00414880">
        <w:rPr>
          <w:sz w:val="22"/>
          <w:szCs w:val="22"/>
        </w:rPr>
        <w:t>nomaiņas</w:t>
      </w:r>
      <w:proofErr w:type="spellEnd"/>
      <w:r w:rsidRPr="00414880">
        <w:rPr>
          <w:sz w:val="22"/>
          <w:szCs w:val="22"/>
        </w:rPr>
        <w:t xml:space="preserve"> </w:t>
      </w:r>
      <w:proofErr w:type="spellStart"/>
      <w:r w:rsidRPr="00414880">
        <w:rPr>
          <w:sz w:val="22"/>
          <w:szCs w:val="22"/>
        </w:rPr>
        <w:t>kārtību</w:t>
      </w:r>
      <w:proofErr w:type="spellEnd"/>
      <w:r w:rsidRPr="00414880">
        <w:rPr>
          <w:sz w:val="22"/>
          <w:szCs w:val="22"/>
        </w:rPr>
        <w:t xml:space="preserve">, </w:t>
      </w:r>
      <w:proofErr w:type="spellStart"/>
      <w:r w:rsidRPr="00414880">
        <w:rPr>
          <w:sz w:val="22"/>
          <w:szCs w:val="22"/>
        </w:rPr>
        <w:t>Pasūtītājs</w:t>
      </w:r>
      <w:proofErr w:type="spellEnd"/>
      <w:r w:rsidRPr="00414880">
        <w:rPr>
          <w:sz w:val="22"/>
          <w:szCs w:val="22"/>
        </w:rPr>
        <w:t xml:space="preserve"> var </w:t>
      </w:r>
      <w:proofErr w:type="spellStart"/>
      <w:r w:rsidRPr="00414880">
        <w:rPr>
          <w:sz w:val="22"/>
          <w:szCs w:val="22"/>
        </w:rPr>
        <w:t>apturēt</w:t>
      </w:r>
      <w:proofErr w:type="spellEnd"/>
      <w:r w:rsidRPr="00414880">
        <w:rPr>
          <w:sz w:val="22"/>
          <w:szCs w:val="22"/>
        </w:rPr>
        <w:t xml:space="preserve"> </w:t>
      </w:r>
      <w:proofErr w:type="spellStart"/>
      <w:r w:rsidRPr="00414880">
        <w:rPr>
          <w:sz w:val="22"/>
          <w:szCs w:val="22"/>
        </w:rPr>
        <w:t>Darbu</w:t>
      </w:r>
      <w:proofErr w:type="spellEnd"/>
      <w:r w:rsidRPr="00414880">
        <w:rPr>
          <w:sz w:val="22"/>
          <w:szCs w:val="22"/>
        </w:rPr>
        <w:t xml:space="preserve"> </w:t>
      </w:r>
      <w:proofErr w:type="spellStart"/>
      <w:r w:rsidRPr="00414880">
        <w:rPr>
          <w:sz w:val="22"/>
          <w:szCs w:val="22"/>
        </w:rPr>
        <w:t>izpildi</w:t>
      </w:r>
      <w:proofErr w:type="spellEnd"/>
      <w:r w:rsidRPr="00414880">
        <w:rPr>
          <w:sz w:val="22"/>
          <w:szCs w:val="22"/>
        </w:rPr>
        <w:t xml:space="preserve"> </w:t>
      </w:r>
      <w:proofErr w:type="spellStart"/>
      <w:r w:rsidRPr="00414880">
        <w:rPr>
          <w:sz w:val="22"/>
          <w:szCs w:val="22"/>
        </w:rPr>
        <w:t>līdz</w:t>
      </w:r>
      <w:proofErr w:type="spellEnd"/>
      <w:r w:rsidRPr="00414880">
        <w:rPr>
          <w:sz w:val="22"/>
          <w:szCs w:val="22"/>
        </w:rPr>
        <w:t xml:space="preserve"> </w:t>
      </w:r>
      <w:proofErr w:type="spellStart"/>
      <w:r w:rsidRPr="00414880">
        <w:rPr>
          <w:sz w:val="22"/>
          <w:szCs w:val="22"/>
        </w:rPr>
        <w:t>Izpildītājs</w:t>
      </w:r>
      <w:proofErr w:type="spellEnd"/>
      <w:r w:rsidRPr="00414880">
        <w:rPr>
          <w:sz w:val="22"/>
          <w:szCs w:val="22"/>
        </w:rPr>
        <w:t xml:space="preserve"> </w:t>
      </w:r>
      <w:proofErr w:type="spellStart"/>
      <w:r w:rsidRPr="00414880">
        <w:rPr>
          <w:sz w:val="22"/>
          <w:szCs w:val="22"/>
        </w:rPr>
        <w:t>ir</w:t>
      </w:r>
      <w:proofErr w:type="spellEnd"/>
      <w:r w:rsidRPr="00414880">
        <w:rPr>
          <w:sz w:val="22"/>
          <w:szCs w:val="22"/>
        </w:rPr>
        <w:t xml:space="preserve"> </w:t>
      </w:r>
      <w:proofErr w:type="spellStart"/>
      <w:r w:rsidRPr="00414880">
        <w:rPr>
          <w:sz w:val="22"/>
          <w:szCs w:val="22"/>
        </w:rPr>
        <w:t>novērsis</w:t>
      </w:r>
      <w:proofErr w:type="spellEnd"/>
      <w:r w:rsidRPr="00414880">
        <w:rPr>
          <w:sz w:val="22"/>
          <w:szCs w:val="22"/>
        </w:rPr>
        <w:t xml:space="preserve"> </w:t>
      </w:r>
      <w:proofErr w:type="spellStart"/>
      <w:r w:rsidRPr="00414880">
        <w:rPr>
          <w:sz w:val="22"/>
          <w:szCs w:val="22"/>
        </w:rPr>
        <w:t>konstatētos</w:t>
      </w:r>
      <w:proofErr w:type="spellEnd"/>
      <w:r w:rsidRPr="00414880">
        <w:rPr>
          <w:sz w:val="22"/>
          <w:szCs w:val="22"/>
        </w:rPr>
        <w:t xml:space="preserve"> </w:t>
      </w:r>
      <w:proofErr w:type="spellStart"/>
      <w:r w:rsidRPr="00414880">
        <w:rPr>
          <w:sz w:val="22"/>
          <w:szCs w:val="22"/>
        </w:rPr>
        <w:t>pārkāpumus</w:t>
      </w:r>
      <w:proofErr w:type="spellEnd"/>
      <w:r w:rsidRPr="00414880">
        <w:rPr>
          <w:sz w:val="22"/>
          <w:szCs w:val="22"/>
        </w:rPr>
        <w:t xml:space="preserve"> un </w:t>
      </w:r>
      <w:proofErr w:type="spellStart"/>
      <w:r w:rsidRPr="00414880">
        <w:rPr>
          <w:sz w:val="22"/>
          <w:szCs w:val="22"/>
        </w:rPr>
        <w:t>Līgumā</w:t>
      </w:r>
      <w:proofErr w:type="spellEnd"/>
      <w:r w:rsidRPr="00414880">
        <w:rPr>
          <w:sz w:val="22"/>
          <w:szCs w:val="22"/>
        </w:rPr>
        <w:t xml:space="preserve"> </w:t>
      </w:r>
      <w:proofErr w:type="spellStart"/>
      <w:r w:rsidRPr="00414880">
        <w:rPr>
          <w:sz w:val="22"/>
          <w:szCs w:val="22"/>
        </w:rPr>
        <w:t>noteiktais</w:t>
      </w:r>
      <w:proofErr w:type="spellEnd"/>
      <w:r w:rsidRPr="00414880">
        <w:rPr>
          <w:sz w:val="22"/>
          <w:szCs w:val="22"/>
        </w:rPr>
        <w:t xml:space="preserve"> </w:t>
      </w:r>
      <w:proofErr w:type="spellStart"/>
      <w:r w:rsidRPr="00414880">
        <w:rPr>
          <w:sz w:val="22"/>
          <w:szCs w:val="22"/>
        </w:rPr>
        <w:t>Darbu</w:t>
      </w:r>
      <w:proofErr w:type="spellEnd"/>
      <w:r w:rsidRPr="00414880">
        <w:rPr>
          <w:sz w:val="22"/>
          <w:szCs w:val="22"/>
        </w:rPr>
        <w:t xml:space="preserve"> </w:t>
      </w:r>
      <w:proofErr w:type="spellStart"/>
      <w:r w:rsidRPr="00414880">
        <w:rPr>
          <w:sz w:val="22"/>
          <w:szCs w:val="22"/>
        </w:rPr>
        <w:t>izpildes</w:t>
      </w:r>
      <w:proofErr w:type="spellEnd"/>
      <w:r w:rsidRPr="00414880">
        <w:rPr>
          <w:sz w:val="22"/>
          <w:szCs w:val="22"/>
        </w:rPr>
        <w:t xml:space="preserve"> </w:t>
      </w:r>
      <w:proofErr w:type="spellStart"/>
      <w:r w:rsidRPr="00414880">
        <w:rPr>
          <w:sz w:val="22"/>
          <w:szCs w:val="22"/>
        </w:rPr>
        <w:t>termiņš</w:t>
      </w:r>
      <w:proofErr w:type="spellEnd"/>
      <w:r w:rsidRPr="00414880">
        <w:rPr>
          <w:sz w:val="22"/>
          <w:szCs w:val="22"/>
        </w:rPr>
        <w:t xml:space="preserve"> </w:t>
      </w:r>
      <w:proofErr w:type="spellStart"/>
      <w:r w:rsidRPr="00414880">
        <w:rPr>
          <w:sz w:val="22"/>
          <w:szCs w:val="22"/>
        </w:rPr>
        <w:t>netiek</w:t>
      </w:r>
      <w:proofErr w:type="spellEnd"/>
      <w:r w:rsidRPr="00414880">
        <w:rPr>
          <w:sz w:val="22"/>
          <w:szCs w:val="22"/>
        </w:rPr>
        <w:t xml:space="preserve"> </w:t>
      </w:r>
      <w:proofErr w:type="spellStart"/>
      <w:r w:rsidRPr="00414880">
        <w:rPr>
          <w:sz w:val="22"/>
          <w:szCs w:val="22"/>
        </w:rPr>
        <w:t>pagarināts</w:t>
      </w:r>
      <w:proofErr w:type="spellEnd"/>
      <w:r w:rsidRPr="00414880">
        <w:rPr>
          <w:sz w:val="22"/>
          <w:szCs w:val="22"/>
        </w:rPr>
        <w:t>.</w:t>
      </w:r>
    </w:p>
    <w:p w14:paraId="108C00E0" w14:textId="77777777" w:rsidR="00414880" w:rsidRPr="00414880" w:rsidRDefault="00414880" w:rsidP="00414880">
      <w:pPr>
        <w:widowControl w:val="0"/>
        <w:numPr>
          <w:ilvl w:val="1"/>
          <w:numId w:val="40"/>
        </w:numPr>
        <w:ind w:left="567" w:right="-1" w:hanging="567"/>
        <w:jc w:val="both"/>
        <w:rPr>
          <w:sz w:val="22"/>
          <w:szCs w:val="22"/>
        </w:rPr>
      </w:pPr>
      <w:proofErr w:type="spellStart"/>
      <w:r w:rsidRPr="00414880">
        <w:rPr>
          <w:sz w:val="22"/>
          <w:szCs w:val="22"/>
        </w:rPr>
        <w:t>Līguma</w:t>
      </w:r>
      <w:proofErr w:type="spellEnd"/>
      <w:r w:rsidRPr="00414880">
        <w:rPr>
          <w:sz w:val="22"/>
          <w:szCs w:val="22"/>
        </w:rPr>
        <w:t xml:space="preserve"> </w:t>
      </w:r>
      <w:proofErr w:type="spellStart"/>
      <w:r w:rsidRPr="00414880">
        <w:rPr>
          <w:sz w:val="22"/>
          <w:szCs w:val="22"/>
        </w:rPr>
        <w:t>izpildes</w:t>
      </w:r>
      <w:proofErr w:type="spellEnd"/>
      <w:r w:rsidRPr="00414880">
        <w:rPr>
          <w:sz w:val="22"/>
          <w:szCs w:val="22"/>
        </w:rPr>
        <w:t xml:space="preserve"> </w:t>
      </w:r>
      <w:proofErr w:type="spellStart"/>
      <w:r w:rsidRPr="00414880">
        <w:rPr>
          <w:sz w:val="22"/>
          <w:szCs w:val="22"/>
        </w:rPr>
        <w:t>laikā</w:t>
      </w:r>
      <w:proofErr w:type="spellEnd"/>
      <w:r w:rsidRPr="00414880">
        <w:rPr>
          <w:sz w:val="22"/>
          <w:szCs w:val="22"/>
        </w:rPr>
        <w:t xml:space="preserve"> </w:t>
      </w:r>
      <w:proofErr w:type="spellStart"/>
      <w:r w:rsidRPr="00414880">
        <w:rPr>
          <w:sz w:val="22"/>
          <w:szCs w:val="22"/>
        </w:rPr>
        <w:t>Pasūtītājam</w:t>
      </w:r>
      <w:proofErr w:type="spellEnd"/>
      <w:r w:rsidRPr="00414880">
        <w:rPr>
          <w:sz w:val="22"/>
          <w:szCs w:val="22"/>
        </w:rPr>
        <w:t xml:space="preserve"> </w:t>
      </w:r>
      <w:proofErr w:type="spellStart"/>
      <w:r w:rsidRPr="00414880">
        <w:rPr>
          <w:sz w:val="22"/>
          <w:szCs w:val="22"/>
        </w:rPr>
        <w:t>ir</w:t>
      </w:r>
      <w:proofErr w:type="spellEnd"/>
      <w:r w:rsidRPr="00414880">
        <w:rPr>
          <w:sz w:val="22"/>
          <w:szCs w:val="22"/>
        </w:rPr>
        <w:t xml:space="preserve"> </w:t>
      </w:r>
      <w:proofErr w:type="spellStart"/>
      <w:r w:rsidRPr="00414880">
        <w:rPr>
          <w:sz w:val="22"/>
          <w:szCs w:val="22"/>
        </w:rPr>
        <w:t>tiesības</w:t>
      </w:r>
      <w:proofErr w:type="spellEnd"/>
      <w:r w:rsidRPr="00414880">
        <w:rPr>
          <w:sz w:val="22"/>
          <w:szCs w:val="22"/>
        </w:rPr>
        <w:t xml:space="preserve"> </w:t>
      </w:r>
      <w:proofErr w:type="spellStart"/>
      <w:r w:rsidRPr="00414880">
        <w:rPr>
          <w:sz w:val="22"/>
          <w:szCs w:val="22"/>
        </w:rPr>
        <w:t>pieprasīt</w:t>
      </w:r>
      <w:proofErr w:type="spellEnd"/>
      <w:r w:rsidRPr="00414880">
        <w:rPr>
          <w:sz w:val="22"/>
          <w:szCs w:val="22"/>
        </w:rPr>
        <w:t xml:space="preserve"> </w:t>
      </w:r>
      <w:proofErr w:type="spellStart"/>
      <w:r w:rsidRPr="00414880">
        <w:rPr>
          <w:sz w:val="22"/>
          <w:szCs w:val="22"/>
        </w:rPr>
        <w:t>nomainīt</w:t>
      </w:r>
      <w:proofErr w:type="spellEnd"/>
      <w:r w:rsidRPr="00414880">
        <w:rPr>
          <w:sz w:val="22"/>
          <w:szCs w:val="22"/>
        </w:rPr>
        <w:t xml:space="preserve"> </w:t>
      </w:r>
      <w:proofErr w:type="spellStart"/>
      <w:r w:rsidRPr="00414880">
        <w:rPr>
          <w:sz w:val="22"/>
          <w:szCs w:val="22"/>
        </w:rPr>
        <w:t>Līguma</w:t>
      </w:r>
      <w:proofErr w:type="spellEnd"/>
      <w:r w:rsidRPr="00414880">
        <w:rPr>
          <w:sz w:val="22"/>
          <w:szCs w:val="22"/>
        </w:rPr>
        <w:t xml:space="preserve"> </w:t>
      </w:r>
      <w:proofErr w:type="spellStart"/>
      <w:r w:rsidRPr="00414880">
        <w:rPr>
          <w:sz w:val="22"/>
          <w:szCs w:val="22"/>
        </w:rPr>
        <w:t>izpildē</w:t>
      </w:r>
      <w:proofErr w:type="spellEnd"/>
      <w:r w:rsidRPr="00414880">
        <w:rPr>
          <w:sz w:val="22"/>
          <w:szCs w:val="22"/>
        </w:rPr>
        <w:t xml:space="preserve"> </w:t>
      </w:r>
      <w:proofErr w:type="spellStart"/>
      <w:r w:rsidRPr="00414880">
        <w:rPr>
          <w:sz w:val="22"/>
          <w:szCs w:val="22"/>
        </w:rPr>
        <w:t>piesaistīto</w:t>
      </w:r>
      <w:proofErr w:type="spellEnd"/>
      <w:r w:rsidRPr="00414880">
        <w:rPr>
          <w:sz w:val="22"/>
          <w:szCs w:val="22"/>
        </w:rPr>
        <w:t xml:space="preserve"> </w:t>
      </w:r>
      <w:proofErr w:type="spellStart"/>
      <w:r w:rsidRPr="00414880">
        <w:rPr>
          <w:sz w:val="22"/>
          <w:szCs w:val="22"/>
        </w:rPr>
        <w:t>apakšuzņēmēju</w:t>
      </w:r>
      <w:proofErr w:type="spellEnd"/>
      <w:r w:rsidRPr="00414880">
        <w:rPr>
          <w:sz w:val="22"/>
          <w:szCs w:val="22"/>
        </w:rPr>
        <w:t xml:space="preserve">, </w:t>
      </w:r>
      <w:proofErr w:type="spellStart"/>
      <w:r w:rsidRPr="00414880">
        <w:rPr>
          <w:sz w:val="22"/>
          <w:szCs w:val="22"/>
        </w:rPr>
        <w:t>ja</w:t>
      </w:r>
      <w:proofErr w:type="spellEnd"/>
      <w:r w:rsidRPr="00414880">
        <w:rPr>
          <w:sz w:val="22"/>
          <w:szCs w:val="22"/>
        </w:rPr>
        <w:t xml:space="preserve"> </w:t>
      </w:r>
      <w:proofErr w:type="spellStart"/>
      <w:r w:rsidRPr="00414880">
        <w:rPr>
          <w:sz w:val="22"/>
          <w:szCs w:val="22"/>
        </w:rPr>
        <w:t>apakšuzņēmējs</w:t>
      </w:r>
      <w:proofErr w:type="spellEnd"/>
      <w:r w:rsidRPr="00414880">
        <w:rPr>
          <w:sz w:val="22"/>
          <w:szCs w:val="22"/>
        </w:rPr>
        <w:t xml:space="preserve"> </w:t>
      </w:r>
      <w:proofErr w:type="spellStart"/>
      <w:r w:rsidRPr="00414880">
        <w:rPr>
          <w:sz w:val="22"/>
          <w:szCs w:val="22"/>
        </w:rPr>
        <w:t>Darbu</w:t>
      </w:r>
      <w:proofErr w:type="spellEnd"/>
      <w:r w:rsidRPr="00414880">
        <w:rPr>
          <w:sz w:val="22"/>
          <w:szCs w:val="22"/>
        </w:rPr>
        <w:t xml:space="preserve"> </w:t>
      </w:r>
      <w:proofErr w:type="spellStart"/>
      <w:r w:rsidRPr="00414880">
        <w:rPr>
          <w:sz w:val="22"/>
          <w:szCs w:val="22"/>
        </w:rPr>
        <w:t>izpildes</w:t>
      </w:r>
      <w:proofErr w:type="spellEnd"/>
      <w:r w:rsidRPr="00414880">
        <w:rPr>
          <w:sz w:val="22"/>
          <w:szCs w:val="22"/>
        </w:rPr>
        <w:t xml:space="preserve"> </w:t>
      </w:r>
      <w:proofErr w:type="spellStart"/>
      <w:r w:rsidRPr="00414880">
        <w:rPr>
          <w:sz w:val="22"/>
          <w:szCs w:val="22"/>
        </w:rPr>
        <w:t>daļu</w:t>
      </w:r>
      <w:proofErr w:type="spellEnd"/>
      <w:r w:rsidRPr="00414880">
        <w:rPr>
          <w:sz w:val="22"/>
          <w:szCs w:val="22"/>
        </w:rPr>
        <w:t xml:space="preserve"> </w:t>
      </w:r>
      <w:proofErr w:type="spellStart"/>
      <w:r w:rsidRPr="00414880">
        <w:rPr>
          <w:sz w:val="22"/>
          <w:szCs w:val="22"/>
        </w:rPr>
        <w:t>veic</w:t>
      </w:r>
      <w:proofErr w:type="spellEnd"/>
      <w:r w:rsidRPr="00414880">
        <w:rPr>
          <w:sz w:val="22"/>
          <w:szCs w:val="22"/>
        </w:rPr>
        <w:t xml:space="preserve"> </w:t>
      </w:r>
      <w:proofErr w:type="spellStart"/>
      <w:r w:rsidRPr="00414880">
        <w:rPr>
          <w:sz w:val="22"/>
          <w:szCs w:val="22"/>
        </w:rPr>
        <w:t>nekvalitatīvi</w:t>
      </w:r>
      <w:proofErr w:type="spellEnd"/>
      <w:r w:rsidRPr="00414880">
        <w:rPr>
          <w:sz w:val="22"/>
          <w:szCs w:val="22"/>
        </w:rPr>
        <w:t xml:space="preserve"> </w:t>
      </w:r>
      <w:proofErr w:type="spellStart"/>
      <w:r w:rsidRPr="00414880">
        <w:rPr>
          <w:sz w:val="22"/>
          <w:szCs w:val="22"/>
        </w:rPr>
        <w:t>vai</w:t>
      </w:r>
      <w:proofErr w:type="spellEnd"/>
      <w:r w:rsidRPr="00414880">
        <w:rPr>
          <w:sz w:val="22"/>
          <w:szCs w:val="22"/>
        </w:rPr>
        <w:t xml:space="preserve"> </w:t>
      </w:r>
      <w:proofErr w:type="spellStart"/>
      <w:r w:rsidRPr="00414880">
        <w:rPr>
          <w:sz w:val="22"/>
          <w:szCs w:val="22"/>
        </w:rPr>
        <w:t>neievēro</w:t>
      </w:r>
      <w:proofErr w:type="spellEnd"/>
      <w:r w:rsidRPr="00414880">
        <w:rPr>
          <w:sz w:val="22"/>
          <w:szCs w:val="22"/>
        </w:rPr>
        <w:t xml:space="preserve"> </w:t>
      </w:r>
      <w:proofErr w:type="spellStart"/>
      <w:r w:rsidRPr="00414880">
        <w:rPr>
          <w:sz w:val="22"/>
          <w:szCs w:val="22"/>
        </w:rPr>
        <w:t>spēkā</w:t>
      </w:r>
      <w:proofErr w:type="spellEnd"/>
      <w:r w:rsidRPr="00414880">
        <w:rPr>
          <w:sz w:val="22"/>
          <w:szCs w:val="22"/>
        </w:rPr>
        <w:t xml:space="preserve"> </w:t>
      </w:r>
      <w:proofErr w:type="spellStart"/>
      <w:r w:rsidRPr="00414880">
        <w:rPr>
          <w:sz w:val="22"/>
          <w:szCs w:val="22"/>
        </w:rPr>
        <w:t>esošos</w:t>
      </w:r>
      <w:proofErr w:type="spellEnd"/>
      <w:r w:rsidRPr="00414880">
        <w:rPr>
          <w:sz w:val="22"/>
          <w:szCs w:val="22"/>
        </w:rPr>
        <w:t xml:space="preserve"> </w:t>
      </w:r>
      <w:proofErr w:type="spellStart"/>
      <w:r w:rsidRPr="00414880">
        <w:rPr>
          <w:sz w:val="22"/>
          <w:szCs w:val="22"/>
        </w:rPr>
        <w:t>normatīvos</w:t>
      </w:r>
      <w:proofErr w:type="spellEnd"/>
      <w:r w:rsidRPr="00414880">
        <w:rPr>
          <w:sz w:val="22"/>
          <w:szCs w:val="22"/>
        </w:rPr>
        <w:t xml:space="preserve"> </w:t>
      </w:r>
      <w:proofErr w:type="spellStart"/>
      <w:r w:rsidRPr="00414880">
        <w:rPr>
          <w:sz w:val="22"/>
          <w:szCs w:val="22"/>
        </w:rPr>
        <w:t>aktus</w:t>
      </w:r>
      <w:proofErr w:type="spellEnd"/>
      <w:r w:rsidRPr="00414880">
        <w:rPr>
          <w:sz w:val="22"/>
          <w:szCs w:val="22"/>
        </w:rPr>
        <w:t xml:space="preserve">. </w:t>
      </w:r>
      <w:proofErr w:type="spellStart"/>
      <w:r w:rsidRPr="00414880">
        <w:rPr>
          <w:sz w:val="22"/>
          <w:szCs w:val="22"/>
        </w:rPr>
        <w:t>Izpildītāja</w:t>
      </w:r>
      <w:proofErr w:type="spellEnd"/>
      <w:r w:rsidRPr="00414880">
        <w:rPr>
          <w:sz w:val="22"/>
          <w:szCs w:val="22"/>
        </w:rPr>
        <w:t xml:space="preserve"> </w:t>
      </w:r>
      <w:proofErr w:type="spellStart"/>
      <w:r w:rsidRPr="00414880">
        <w:rPr>
          <w:sz w:val="22"/>
          <w:szCs w:val="22"/>
        </w:rPr>
        <w:t>pienākums</w:t>
      </w:r>
      <w:proofErr w:type="spellEnd"/>
      <w:r w:rsidRPr="00414880">
        <w:rPr>
          <w:sz w:val="22"/>
          <w:szCs w:val="22"/>
        </w:rPr>
        <w:t xml:space="preserve"> </w:t>
      </w:r>
      <w:proofErr w:type="spellStart"/>
      <w:r w:rsidRPr="00414880">
        <w:rPr>
          <w:sz w:val="22"/>
          <w:szCs w:val="22"/>
        </w:rPr>
        <w:t>ir</w:t>
      </w:r>
      <w:proofErr w:type="spellEnd"/>
      <w:r w:rsidRPr="00414880">
        <w:rPr>
          <w:sz w:val="22"/>
          <w:szCs w:val="22"/>
        </w:rPr>
        <w:t xml:space="preserve"> </w:t>
      </w:r>
      <w:proofErr w:type="spellStart"/>
      <w:r w:rsidRPr="00414880">
        <w:rPr>
          <w:sz w:val="22"/>
          <w:szCs w:val="22"/>
        </w:rPr>
        <w:t>nodrošināt</w:t>
      </w:r>
      <w:proofErr w:type="spellEnd"/>
      <w:r w:rsidRPr="00414880">
        <w:rPr>
          <w:sz w:val="22"/>
          <w:szCs w:val="22"/>
        </w:rPr>
        <w:t xml:space="preserve"> </w:t>
      </w:r>
      <w:proofErr w:type="spellStart"/>
      <w:r w:rsidRPr="00414880">
        <w:rPr>
          <w:sz w:val="22"/>
          <w:szCs w:val="22"/>
        </w:rPr>
        <w:t>Pasūtītāja</w:t>
      </w:r>
      <w:proofErr w:type="spellEnd"/>
      <w:r w:rsidRPr="00414880">
        <w:rPr>
          <w:sz w:val="22"/>
          <w:szCs w:val="22"/>
        </w:rPr>
        <w:t xml:space="preserve"> </w:t>
      </w:r>
      <w:proofErr w:type="spellStart"/>
      <w:r w:rsidRPr="00414880">
        <w:rPr>
          <w:sz w:val="22"/>
          <w:szCs w:val="22"/>
        </w:rPr>
        <w:t>prasību</w:t>
      </w:r>
      <w:proofErr w:type="spellEnd"/>
      <w:r w:rsidRPr="00414880">
        <w:rPr>
          <w:sz w:val="22"/>
          <w:szCs w:val="22"/>
        </w:rPr>
        <w:t xml:space="preserve"> </w:t>
      </w:r>
      <w:proofErr w:type="spellStart"/>
      <w:r w:rsidRPr="00414880">
        <w:rPr>
          <w:sz w:val="22"/>
          <w:szCs w:val="22"/>
        </w:rPr>
        <w:t>izpildi</w:t>
      </w:r>
      <w:proofErr w:type="spellEnd"/>
      <w:r w:rsidRPr="00414880">
        <w:rPr>
          <w:sz w:val="22"/>
          <w:szCs w:val="22"/>
        </w:rPr>
        <w:t xml:space="preserve"> par </w:t>
      </w:r>
      <w:proofErr w:type="spellStart"/>
      <w:r w:rsidRPr="00414880">
        <w:rPr>
          <w:sz w:val="22"/>
          <w:szCs w:val="22"/>
        </w:rPr>
        <w:t>apakšuzņēmēja</w:t>
      </w:r>
      <w:proofErr w:type="spellEnd"/>
      <w:r w:rsidRPr="00414880">
        <w:rPr>
          <w:sz w:val="22"/>
          <w:szCs w:val="22"/>
        </w:rPr>
        <w:t xml:space="preserve"> </w:t>
      </w:r>
      <w:proofErr w:type="spellStart"/>
      <w:r w:rsidRPr="00414880">
        <w:rPr>
          <w:sz w:val="22"/>
          <w:szCs w:val="22"/>
        </w:rPr>
        <w:t>nomaiņu</w:t>
      </w:r>
      <w:proofErr w:type="spellEnd"/>
      <w:r w:rsidRPr="00414880">
        <w:rPr>
          <w:sz w:val="22"/>
          <w:szCs w:val="22"/>
        </w:rPr>
        <w:t>.</w:t>
      </w:r>
    </w:p>
    <w:p w14:paraId="660A5C27" w14:textId="77777777" w:rsidR="00414880" w:rsidRPr="00414880" w:rsidRDefault="00414880" w:rsidP="00414880">
      <w:pPr>
        <w:widowControl w:val="0"/>
        <w:ind w:right="-1"/>
        <w:jc w:val="both"/>
        <w:rPr>
          <w:sz w:val="22"/>
          <w:szCs w:val="22"/>
        </w:rPr>
      </w:pPr>
    </w:p>
    <w:p w14:paraId="367E28A6" w14:textId="77777777" w:rsidR="00414880" w:rsidRPr="00414880" w:rsidRDefault="00414880" w:rsidP="00414880">
      <w:pPr>
        <w:numPr>
          <w:ilvl w:val="0"/>
          <w:numId w:val="40"/>
        </w:numPr>
        <w:spacing w:after="120"/>
        <w:ind w:left="284" w:hanging="284"/>
        <w:jc w:val="center"/>
        <w:rPr>
          <w:b/>
          <w:noProof/>
          <w:sz w:val="22"/>
          <w:szCs w:val="22"/>
          <w:lang w:eastAsia="lv-LV"/>
        </w:rPr>
      </w:pPr>
      <w:r w:rsidRPr="00414880">
        <w:rPr>
          <w:b/>
          <w:noProof/>
          <w:sz w:val="22"/>
          <w:szCs w:val="22"/>
          <w:lang w:eastAsia="lv-LV"/>
        </w:rPr>
        <w:t>Fizisku personu datu apstrādes noteikumi</w:t>
      </w:r>
    </w:p>
    <w:p w14:paraId="20EA3209" w14:textId="77777777" w:rsidR="00414880" w:rsidRPr="00414880" w:rsidRDefault="00414880" w:rsidP="00414880">
      <w:pPr>
        <w:widowControl w:val="0"/>
        <w:numPr>
          <w:ilvl w:val="1"/>
          <w:numId w:val="40"/>
        </w:numPr>
        <w:ind w:left="567" w:right="-1" w:hanging="567"/>
        <w:jc w:val="both"/>
        <w:rPr>
          <w:sz w:val="22"/>
          <w:szCs w:val="22"/>
        </w:rPr>
      </w:pPr>
      <w:proofErr w:type="spellStart"/>
      <w:r w:rsidRPr="00414880">
        <w:rPr>
          <w:sz w:val="22"/>
          <w:szCs w:val="22"/>
        </w:rPr>
        <w:t>Puses</w:t>
      </w:r>
      <w:proofErr w:type="spellEnd"/>
      <w:r w:rsidRPr="00414880">
        <w:rPr>
          <w:sz w:val="22"/>
          <w:szCs w:val="22"/>
        </w:rPr>
        <w:t xml:space="preserve"> </w:t>
      </w:r>
      <w:proofErr w:type="spellStart"/>
      <w:proofErr w:type="gramStart"/>
      <w:r w:rsidRPr="00414880">
        <w:rPr>
          <w:sz w:val="22"/>
          <w:szCs w:val="22"/>
        </w:rPr>
        <w:t>patstāvīgi</w:t>
      </w:r>
      <w:proofErr w:type="spellEnd"/>
      <w:r w:rsidRPr="00414880">
        <w:rPr>
          <w:sz w:val="22"/>
          <w:szCs w:val="22"/>
        </w:rPr>
        <w:t xml:space="preserve">  </w:t>
      </w:r>
      <w:proofErr w:type="spellStart"/>
      <w:r w:rsidRPr="00414880">
        <w:rPr>
          <w:sz w:val="22"/>
          <w:szCs w:val="22"/>
        </w:rPr>
        <w:t>kā</w:t>
      </w:r>
      <w:proofErr w:type="spellEnd"/>
      <w:proofErr w:type="gramEnd"/>
      <w:r w:rsidRPr="00414880">
        <w:rPr>
          <w:sz w:val="22"/>
          <w:szCs w:val="22"/>
        </w:rPr>
        <w:t xml:space="preserve"> </w:t>
      </w:r>
      <w:proofErr w:type="spellStart"/>
      <w:r w:rsidRPr="00414880">
        <w:rPr>
          <w:sz w:val="22"/>
          <w:szCs w:val="22"/>
        </w:rPr>
        <w:t>atsevišķi</w:t>
      </w:r>
      <w:proofErr w:type="spellEnd"/>
      <w:r w:rsidRPr="00414880">
        <w:rPr>
          <w:sz w:val="22"/>
          <w:szCs w:val="22"/>
        </w:rPr>
        <w:t xml:space="preserve"> </w:t>
      </w:r>
      <w:proofErr w:type="spellStart"/>
      <w:r w:rsidRPr="00414880">
        <w:rPr>
          <w:sz w:val="22"/>
          <w:szCs w:val="22"/>
        </w:rPr>
        <w:t>pārziņi</w:t>
      </w:r>
      <w:proofErr w:type="spellEnd"/>
      <w:r w:rsidRPr="00414880">
        <w:rPr>
          <w:sz w:val="22"/>
          <w:szCs w:val="22"/>
        </w:rPr>
        <w:t xml:space="preserve"> </w:t>
      </w:r>
      <w:proofErr w:type="spellStart"/>
      <w:r w:rsidRPr="00414880">
        <w:rPr>
          <w:sz w:val="22"/>
          <w:szCs w:val="22"/>
        </w:rPr>
        <w:t>nodrošina</w:t>
      </w:r>
      <w:proofErr w:type="spellEnd"/>
      <w:r w:rsidRPr="00414880">
        <w:rPr>
          <w:sz w:val="22"/>
          <w:szCs w:val="22"/>
        </w:rPr>
        <w:t xml:space="preserve"> to </w:t>
      </w:r>
      <w:proofErr w:type="spellStart"/>
      <w:r w:rsidRPr="00414880">
        <w:rPr>
          <w:sz w:val="22"/>
          <w:szCs w:val="22"/>
        </w:rPr>
        <w:t>darbības</w:t>
      </w:r>
      <w:proofErr w:type="spellEnd"/>
      <w:r w:rsidRPr="00414880">
        <w:rPr>
          <w:sz w:val="22"/>
          <w:szCs w:val="22"/>
        </w:rPr>
        <w:t xml:space="preserve"> </w:t>
      </w:r>
      <w:proofErr w:type="spellStart"/>
      <w:r w:rsidRPr="00414880">
        <w:rPr>
          <w:sz w:val="22"/>
          <w:szCs w:val="22"/>
        </w:rPr>
        <w:t>atbilstību</w:t>
      </w:r>
      <w:proofErr w:type="spellEnd"/>
      <w:r w:rsidRPr="00414880">
        <w:rPr>
          <w:sz w:val="22"/>
          <w:szCs w:val="22"/>
        </w:rPr>
        <w:t xml:space="preserve"> </w:t>
      </w:r>
      <w:proofErr w:type="spellStart"/>
      <w:r w:rsidRPr="00414880">
        <w:rPr>
          <w:sz w:val="22"/>
          <w:szCs w:val="22"/>
        </w:rPr>
        <w:t>normatīvo</w:t>
      </w:r>
      <w:proofErr w:type="spellEnd"/>
      <w:r w:rsidRPr="00414880">
        <w:rPr>
          <w:sz w:val="22"/>
          <w:szCs w:val="22"/>
        </w:rPr>
        <w:t xml:space="preserve"> </w:t>
      </w:r>
      <w:proofErr w:type="spellStart"/>
      <w:r w:rsidRPr="00414880">
        <w:rPr>
          <w:sz w:val="22"/>
          <w:szCs w:val="22"/>
        </w:rPr>
        <w:t>aktu</w:t>
      </w:r>
      <w:proofErr w:type="spellEnd"/>
      <w:r w:rsidRPr="00414880">
        <w:rPr>
          <w:sz w:val="22"/>
          <w:szCs w:val="22"/>
        </w:rPr>
        <w:t xml:space="preserve"> </w:t>
      </w:r>
      <w:proofErr w:type="spellStart"/>
      <w:r w:rsidRPr="00414880">
        <w:rPr>
          <w:sz w:val="22"/>
          <w:szCs w:val="22"/>
        </w:rPr>
        <w:t>prasībām</w:t>
      </w:r>
      <w:proofErr w:type="spellEnd"/>
      <w:r w:rsidRPr="00414880">
        <w:rPr>
          <w:sz w:val="22"/>
          <w:szCs w:val="22"/>
        </w:rPr>
        <w:t xml:space="preserve"> un </w:t>
      </w:r>
      <w:proofErr w:type="spellStart"/>
      <w:r w:rsidRPr="00414880">
        <w:rPr>
          <w:sz w:val="22"/>
          <w:szCs w:val="22"/>
        </w:rPr>
        <w:t>nodrošina</w:t>
      </w:r>
      <w:proofErr w:type="spellEnd"/>
      <w:r w:rsidRPr="00414880">
        <w:rPr>
          <w:sz w:val="22"/>
          <w:szCs w:val="22"/>
        </w:rPr>
        <w:t xml:space="preserve">, ka </w:t>
      </w:r>
      <w:proofErr w:type="spellStart"/>
      <w:r w:rsidRPr="00414880">
        <w:rPr>
          <w:sz w:val="22"/>
          <w:szCs w:val="22"/>
        </w:rPr>
        <w:t>Līguma</w:t>
      </w:r>
      <w:proofErr w:type="spellEnd"/>
      <w:r w:rsidRPr="00414880">
        <w:rPr>
          <w:sz w:val="22"/>
          <w:szCs w:val="22"/>
        </w:rPr>
        <w:t xml:space="preserve"> </w:t>
      </w:r>
      <w:proofErr w:type="spellStart"/>
      <w:r w:rsidRPr="00414880">
        <w:rPr>
          <w:sz w:val="22"/>
          <w:szCs w:val="22"/>
        </w:rPr>
        <w:t>izpildes</w:t>
      </w:r>
      <w:proofErr w:type="spellEnd"/>
      <w:r w:rsidRPr="00414880">
        <w:rPr>
          <w:sz w:val="22"/>
          <w:szCs w:val="22"/>
        </w:rPr>
        <w:t xml:space="preserve"> </w:t>
      </w:r>
      <w:proofErr w:type="spellStart"/>
      <w:r w:rsidRPr="00414880">
        <w:rPr>
          <w:sz w:val="22"/>
          <w:szCs w:val="22"/>
        </w:rPr>
        <w:t>ietvaros</w:t>
      </w:r>
      <w:proofErr w:type="spellEnd"/>
      <w:r w:rsidRPr="00414880">
        <w:rPr>
          <w:sz w:val="22"/>
          <w:szCs w:val="22"/>
        </w:rPr>
        <w:t xml:space="preserve"> </w:t>
      </w:r>
      <w:proofErr w:type="spellStart"/>
      <w:r w:rsidRPr="00414880">
        <w:rPr>
          <w:sz w:val="22"/>
          <w:szCs w:val="22"/>
        </w:rPr>
        <w:t>apstrādātajiem</w:t>
      </w:r>
      <w:proofErr w:type="spellEnd"/>
      <w:r w:rsidRPr="00414880">
        <w:rPr>
          <w:sz w:val="22"/>
          <w:szCs w:val="22"/>
        </w:rPr>
        <w:t xml:space="preserve"> </w:t>
      </w:r>
      <w:proofErr w:type="spellStart"/>
      <w:r w:rsidRPr="00414880">
        <w:rPr>
          <w:sz w:val="22"/>
          <w:szCs w:val="22"/>
        </w:rPr>
        <w:t>fiziskas</w:t>
      </w:r>
      <w:proofErr w:type="spellEnd"/>
      <w:r w:rsidRPr="00414880">
        <w:rPr>
          <w:sz w:val="22"/>
          <w:szCs w:val="22"/>
        </w:rPr>
        <w:t xml:space="preserve"> personas </w:t>
      </w:r>
      <w:proofErr w:type="spellStart"/>
      <w:r w:rsidRPr="00414880">
        <w:rPr>
          <w:sz w:val="22"/>
          <w:szCs w:val="22"/>
        </w:rPr>
        <w:t>datiem</w:t>
      </w:r>
      <w:proofErr w:type="spellEnd"/>
      <w:r w:rsidRPr="00414880">
        <w:rPr>
          <w:sz w:val="22"/>
          <w:szCs w:val="22"/>
        </w:rPr>
        <w:t xml:space="preserve"> (</w:t>
      </w:r>
      <w:proofErr w:type="spellStart"/>
      <w:r w:rsidRPr="00414880">
        <w:rPr>
          <w:sz w:val="22"/>
          <w:szCs w:val="22"/>
        </w:rPr>
        <w:t>turpmāk</w:t>
      </w:r>
      <w:proofErr w:type="spellEnd"/>
      <w:r w:rsidRPr="00414880">
        <w:rPr>
          <w:sz w:val="22"/>
          <w:szCs w:val="22"/>
        </w:rPr>
        <w:t xml:space="preserve"> – personas </w:t>
      </w:r>
      <w:proofErr w:type="spellStart"/>
      <w:r w:rsidRPr="00414880">
        <w:rPr>
          <w:sz w:val="22"/>
          <w:szCs w:val="22"/>
        </w:rPr>
        <w:t>dati</w:t>
      </w:r>
      <w:proofErr w:type="spellEnd"/>
      <w:r w:rsidRPr="00414880">
        <w:rPr>
          <w:sz w:val="22"/>
          <w:szCs w:val="22"/>
        </w:rPr>
        <w:t xml:space="preserve">) var </w:t>
      </w:r>
      <w:proofErr w:type="spellStart"/>
      <w:r w:rsidRPr="00414880">
        <w:rPr>
          <w:sz w:val="22"/>
          <w:szCs w:val="22"/>
        </w:rPr>
        <w:t>piekļūt</w:t>
      </w:r>
      <w:proofErr w:type="spellEnd"/>
      <w:r w:rsidRPr="00414880">
        <w:rPr>
          <w:sz w:val="22"/>
          <w:szCs w:val="22"/>
        </w:rPr>
        <w:t xml:space="preserve"> </w:t>
      </w:r>
      <w:proofErr w:type="spellStart"/>
      <w:r w:rsidRPr="00414880">
        <w:rPr>
          <w:sz w:val="22"/>
          <w:szCs w:val="22"/>
        </w:rPr>
        <w:t>tikai</w:t>
      </w:r>
      <w:proofErr w:type="spellEnd"/>
      <w:r w:rsidRPr="00414880">
        <w:rPr>
          <w:sz w:val="22"/>
          <w:szCs w:val="22"/>
        </w:rPr>
        <w:t xml:space="preserve"> tie </w:t>
      </w:r>
      <w:proofErr w:type="spellStart"/>
      <w:r w:rsidRPr="00414880">
        <w:rPr>
          <w:sz w:val="22"/>
          <w:szCs w:val="22"/>
        </w:rPr>
        <w:t>darbinieki</w:t>
      </w:r>
      <w:proofErr w:type="spellEnd"/>
      <w:r w:rsidRPr="00414880">
        <w:rPr>
          <w:sz w:val="22"/>
          <w:szCs w:val="22"/>
        </w:rPr>
        <w:t xml:space="preserve">, </w:t>
      </w:r>
      <w:proofErr w:type="spellStart"/>
      <w:r w:rsidRPr="00414880">
        <w:rPr>
          <w:sz w:val="22"/>
          <w:szCs w:val="22"/>
        </w:rPr>
        <w:t>kuri</w:t>
      </w:r>
      <w:proofErr w:type="spellEnd"/>
      <w:r w:rsidRPr="00414880">
        <w:rPr>
          <w:sz w:val="22"/>
          <w:szCs w:val="22"/>
        </w:rPr>
        <w:t xml:space="preserve"> </w:t>
      </w:r>
      <w:proofErr w:type="spellStart"/>
      <w:r w:rsidRPr="00414880">
        <w:rPr>
          <w:sz w:val="22"/>
          <w:szCs w:val="22"/>
        </w:rPr>
        <w:t>ir</w:t>
      </w:r>
      <w:proofErr w:type="spellEnd"/>
      <w:r w:rsidRPr="00414880">
        <w:rPr>
          <w:sz w:val="22"/>
          <w:szCs w:val="22"/>
        </w:rPr>
        <w:t xml:space="preserve"> </w:t>
      </w:r>
      <w:proofErr w:type="spellStart"/>
      <w:r w:rsidRPr="00414880">
        <w:rPr>
          <w:sz w:val="22"/>
          <w:szCs w:val="22"/>
        </w:rPr>
        <w:t>iesaistīti</w:t>
      </w:r>
      <w:proofErr w:type="spellEnd"/>
      <w:r w:rsidRPr="00414880">
        <w:rPr>
          <w:sz w:val="22"/>
          <w:szCs w:val="22"/>
        </w:rPr>
        <w:t xml:space="preserve"> </w:t>
      </w:r>
      <w:proofErr w:type="spellStart"/>
      <w:r w:rsidRPr="00414880">
        <w:rPr>
          <w:sz w:val="22"/>
          <w:szCs w:val="22"/>
        </w:rPr>
        <w:t>Līguma</w:t>
      </w:r>
      <w:proofErr w:type="spellEnd"/>
      <w:r w:rsidRPr="00414880">
        <w:rPr>
          <w:sz w:val="22"/>
          <w:szCs w:val="22"/>
        </w:rPr>
        <w:t xml:space="preserve"> </w:t>
      </w:r>
      <w:proofErr w:type="spellStart"/>
      <w:r w:rsidRPr="00414880">
        <w:rPr>
          <w:sz w:val="22"/>
          <w:szCs w:val="22"/>
        </w:rPr>
        <w:t>izpildē</w:t>
      </w:r>
      <w:proofErr w:type="spellEnd"/>
      <w:r w:rsidRPr="00414880">
        <w:rPr>
          <w:sz w:val="22"/>
          <w:szCs w:val="22"/>
        </w:rPr>
        <w:t xml:space="preserve">. </w:t>
      </w:r>
      <w:proofErr w:type="spellStart"/>
      <w:r w:rsidRPr="00414880">
        <w:rPr>
          <w:sz w:val="22"/>
          <w:szCs w:val="22"/>
        </w:rPr>
        <w:t>Puses</w:t>
      </w:r>
      <w:proofErr w:type="spellEnd"/>
      <w:r w:rsidRPr="00414880">
        <w:rPr>
          <w:sz w:val="22"/>
          <w:szCs w:val="22"/>
        </w:rPr>
        <w:t xml:space="preserve"> </w:t>
      </w:r>
      <w:proofErr w:type="spellStart"/>
      <w:r w:rsidRPr="00414880">
        <w:rPr>
          <w:sz w:val="22"/>
          <w:szCs w:val="22"/>
        </w:rPr>
        <w:t>nekavējoties</w:t>
      </w:r>
      <w:proofErr w:type="spellEnd"/>
      <w:r w:rsidRPr="00414880">
        <w:rPr>
          <w:sz w:val="22"/>
          <w:szCs w:val="22"/>
        </w:rPr>
        <w:t xml:space="preserve"> </w:t>
      </w:r>
      <w:proofErr w:type="spellStart"/>
      <w:r w:rsidRPr="00414880">
        <w:rPr>
          <w:sz w:val="22"/>
          <w:szCs w:val="22"/>
        </w:rPr>
        <w:t>paziņo</w:t>
      </w:r>
      <w:proofErr w:type="spellEnd"/>
      <w:r w:rsidRPr="00414880">
        <w:rPr>
          <w:sz w:val="22"/>
          <w:szCs w:val="22"/>
        </w:rPr>
        <w:t xml:space="preserve"> </w:t>
      </w:r>
      <w:proofErr w:type="spellStart"/>
      <w:r w:rsidRPr="00414880">
        <w:rPr>
          <w:sz w:val="22"/>
          <w:szCs w:val="22"/>
        </w:rPr>
        <w:t>otrai</w:t>
      </w:r>
      <w:proofErr w:type="spellEnd"/>
      <w:r w:rsidRPr="00414880">
        <w:rPr>
          <w:sz w:val="22"/>
          <w:szCs w:val="22"/>
        </w:rPr>
        <w:t xml:space="preserve"> Pusei </w:t>
      </w:r>
      <w:proofErr w:type="spellStart"/>
      <w:r w:rsidRPr="00414880">
        <w:rPr>
          <w:sz w:val="22"/>
          <w:szCs w:val="22"/>
        </w:rPr>
        <w:t>informāciju</w:t>
      </w:r>
      <w:proofErr w:type="spellEnd"/>
      <w:r w:rsidRPr="00414880">
        <w:rPr>
          <w:sz w:val="22"/>
          <w:szCs w:val="22"/>
        </w:rPr>
        <w:t xml:space="preserve"> </w:t>
      </w:r>
      <w:proofErr w:type="spellStart"/>
      <w:r w:rsidRPr="00414880">
        <w:rPr>
          <w:sz w:val="22"/>
          <w:szCs w:val="22"/>
        </w:rPr>
        <w:t>saistībā</w:t>
      </w:r>
      <w:proofErr w:type="spellEnd"/>
      <w:r w:rsidRPr="00414880">
        <w:rPr>
          <w:sz w:val="22"/>
          <w:szCs w:val="22"/>
        </w:rPr>
        <w:t xml:space="preserve"> </w:t>
      </w:r>
      <w:proofErr w:type="spellStart"/>
      <w:r w:rsidRPr="00414880">
        <w:rPr>
          <w:sz w:val="22"/>
          <w:szCs w:val="22"/>
        </w:rPr>
        <w:t>ar</w:t>
      </w:r>
      <w:proofErr w:type="spellEnd"/>
      <w:r w:rsidRPr="00414880">
        <w:rPr>
          <w:sz w:val="22"/>
          <w:szCs w:val="22"/>
        </w:rPr>
        <w:t xml:space="preserve"> </w:t>
      </w:r>
      <w:proofErr w:type="spellStart"/>
      <w:r w:rsidRPr="00414880">
        <w:rPr>
          <w:sz w:val="22"/>
          <w:szCs w:val="22"/>
        </w:rPr>
        <w:t>iespējamiem</w:t>
      </w:r>
      <w:proofErr w:type="spellEnd"/>
      <w:r w:rsidRPr="00414880">
        <w:rPr>
          <w:sz w:val="22"/>
          <w:szCs w:val="22"/>
        </w:rPr>
        <w:t xml:space="preserve"> personas datu </w:t>
      </w:r>
      <w:proofErr w:type="spellStart"/>
      <w:r w:rsidRPr="00414880">
        <w:rPr>
          <w:sz w:val="22"/>
          <w:szCs w:val="22"/>
        </w:rPr>
        <w:t>aizsardzības</w:t>
      </w:r>
      <w:proofErr w:type="spellEnd"/>
      <w:r w:rsidRPr="00414880">
        <w:rPr>
          <w:sz w:val="22"/>
          <w:szCs w:val="22"/>
        </w:rPr>
        <w:t xml:space="preserve"> </w:t>
      </w:r>
      <w:proofErr w:type="spellStart"/>
      <w:r w:rsidRPr="00414880">
        <w:rPr>
          <w:sz w:val="22"/>
          <w:szCs w:val="22"/>
        </w:rPr>
        <w:t>pārkāpumiem</w:t>
      </w:r>
      <w:proofErr w:type="spellEnd"/>
      <w:r w:rsidRPr="00414880">
        <w:rPr>
          <w:sz w:val="22"/>
          <w:szCs w:val="22"/>
        </w:rPr>
        <w:t xml:space="preserve">, </w:t>
      </w:r>
      <w:proofErr w:type="spellStart"/>
      <w:r w:rsidRPr="00414880">
        <w:rPr>
          <w:sz w:val="22"/>
          <w:szCs w:val="22"/>
        </w:rPr>
        <w:t>ja</w:t>
      </w:r>
      <w:proofErr w:type="spellEnd"/>
      <w:r w:rsidRPr="00414880">
        <w:rPr>
          <w:sz w:val="22"/>
          <w:szCs w:val="22"/>
        </w:rPr>
        <w:t xml:space="preserve"> </w:t>
      </w:r>
      <w:proofErr w:type="spellStart"/>
      <w:r w:rsidRPr="00414880">
        <w:rPr>
          <w:sz w:val="22"/>
          <w:szCs w:val="22"/>
        </w:rPr>
        <w:t>tas</w:t>
      </w:r>
      <w:proofErr w:type="spellEnd"/>
      <w:r w:rsidRPr="00414880">
        <w:rPr>
          <w:sz w:val="22"/>
          <w:szCs w:val="22"/>
        </w:rPr>
        <w:t xml:space="preserve"> var </w:t>
      </w:r>
      <w:proofErr w:type="spellStart"/>
      <w:r w:rsidRPr="00414880">
        <w:rPr>
          <w:sz w:val="22"/>
          <w:szCs w:val="22"/>
        </w:rPr>
        <w:t>ietekmēt</w:t>
      </w:r>
      <w:proofErr w:type="spellEnd"/>
      <w:r w:rsidRPr="00414880">
        <w:rPr>
          <w:sz w:val="22"/>
          <w:szCs w:val="22"/>
        </w:rPr>
        <w:t xml:space="preserve"> </w:t>
      </w:r>
      <w:proofErr w:type="spellStart"/>
      <w:r w:rsidRPr="00414880">
        <w:rPr>
          <w:sz w:val="22"/>
          <w:szCs w:val="22"/>
        </w:rPr>
        <w:t>arī</w:t>
      </w:r>
      <w:proofErr w:type="spellEnd"/>
      <w:r w:rsidRPr="00414880">
        <w:rPr>
          <w:sz w:val="22"/>
          <w:szCs w:val="22"/>
        </w:rPr>
        <w:t xml:space="preserve"> </w:t>
      </w:r>
      <w:proofErr w:type="spellStart"/>
      <w:r w:rsidRPr="00414880">
        <w:rPr>
          <w:sz w:val="22"/>
          <w:szCs w:val="22"/>
        </w:rPr>
        <w:t>otru</w:t>
      </w:r>
      <w:proofErr w:type="spellEnd"/>
      <w:r w:rsidRPr="00414880">
        <w:rPr>
          <w:sz w:val="22"/>
          <w:szCs w:val="22"/>
        </w:rPr>
        <w:t xml:space="preserve"> </w:t>
      </w:r>
      <w:proofErr w:type="spellStart"/>
      <w:r w:rsidRPr="00414880">
        <w:rPr>
          <w:sz w:val="22"/>
          <w:szCs w:val="22"/>
        </w:rPr>
        <w:t>Pusi</w:t>
      </w:r>
      <w:proofErr w:type="spellEnd"/>
      <w:r w:rsidRPr="00414880">
        <w:rPr>
          <w:sz w:val="22"/>
          <w:szCs w:val="22"/>
        </w:rPr>
        <w:t xml:space="preserve">, </w:t>
      </w:r>
      <w:proofErr w:type="spellStart"/>
      <w:r w:rsidRPr="00414880">
        <w:rPr>
          <w:sz w:val="22"/>
          <w:szCs w:val="22"/>
        </w:rPr>
        <w:t>kā</w:t>
      </w:r>
      <w:proofErr w:type="spellEnd"/>
      <w:r w:rsidRPr="00414880">
        <w:rPr>
          <w:sz w:val="22"/>
          <w:szCs w:val="22"/>
        </w:rPr>
        <w:t xml:space="preserve"> </w:t>
      </w:r>
      <w:proofErr w:type="spellStart"/>
      <w:r w:rsidRPr="00414880">
        <w:rPr>
          <w:sz w:val="22"/>
          <w:szCs w:val="22"/>
        </w:rPr>
        <w:t>arī</w:t>
      </w:r>
      <w:proofErr w:type="spellEnd"/>
      <w:r w:rsidRPr="00414880">
        <w:rPr>
          <w:sz w:val="22"/>
          <w:szCs w:val="22"/>
        </w:rPr>
        <w:t xml:space="preserve"> </w:t>
      </w:r>
      <w:proofErr w:type="spellStart"/>
      <w:r w:rsidRPr="00414880">
        <w:rPr>
          <w:sz w:val="22"/>
          <w:szCs w:val="22"/>
        </w:rPr>
        <w:t>sadarbojas</w:t>
      </w:r>
      <w:proofErr w:type="spellEnd"/>
      <w:r w:rsidRPr="00414880">
        <w:rPr>
          <w:sz w:val="22"/>
          <w:szCs w:val="22"/>
        </w:rPr>
        <w:t xml:space="preserve">, </w:t>
      </w:r>
      <w:proofErr w:type="spellStart"/>
      <w:r w:rsidRPr="00414880">
        <w:rPr>
          <w:sz w:val="22"/>
          <w:szCs w:val="22"/>
        </w:rPr>
        <w:t>savstarpēji</w:t>
      </w:r>
      <w:proofErr w:type="spellEnd"/>
      <w:r w:rsidRPr="00414880">
        <w:rPr>
          <w:sz w:val="22"/>
          <w:szCs w:val="22"/>
        </w:rPr>
        <w:t xml:space="preserve"> </w:t>
      </w:r>
      <w:proofErr w:type="spellStart"/>
      <w:r w:rsidRPr="00414880">
        <w:rPr>
          <w:sz w:val="22"/>
          <w:szCs w:val="22"/>
        </w:rPr>
        <w:t>apmainoties</w:t>
      </w:r>
      <w:proofErr w:type="spellEnd"/>
      <w:r w:rsidRPr="00414880">
        <w:rPr>
          <w:sz w:val="22"/>
          <w:szCs w:val="22"/>
        </w:rPr>
        <w:t xml:space="preserve"> </w:t>
      </w:r>
      <w:proofErr w:type="spellStart"/>
      <w:r w:rsidRPr="00414880">
        <w:rPr>
          <w:sz w:val="22"/>
          <w:szCs w:val="22"/>
        </w:rPr>
        <w:t>ar</w:t>
      </w:r>
      <w:proofErr w:type="spellEnd"/>
      <w:r w:rsidRPr="00414880">
        <w:rPr>
          <w:sz w:val="22"/>
          <w:szCs w:val="22"/>
        </w:rPr>
        <w:t xml:space="preserve"> </w:t>
      </w:r>
      <w:proofErr w:type="spellStart"/>
      <w:r w:rsidRPr="00414880">
        <w:rPr>
          <w:sz w:val="22"/>
          <w:szCs w:val="22"/>
        </w:rPr>
        <w:t>informāciju</w:t>
      </w:r>
      <w:proofErr w:type="spellEnd"/>
      <w:r w:rsidRPr="00414880">
        <w:rPr>
          <w:sz w:val="22"/>
          <w:szCs w:val="22"/>
        </w:rPr>
        <w:t xml:space="preserve">, kas var </w:t>
      </w:r>
      <w:proofErr w:type="spellStart"/>
      <w:r w:rsidRPr="00414880">
        <w:rPr>
          <w:sz w:val="22"/>
          <w:szCs w:val="22"/>
        </w:rPr>
        <w:t>palīdzēt</w:t>
      </w:r>
      <w:proofErr w:type="spellEnd"/>
      <w:r w:rsidRPr="00414880">
        <w:rPr>
          <w:sz w:val="22"/>
          <w:szCs w:val="22"/>
        </w:rPr>
        <w:t xml:space="preserve"> </w:t>
      </w:r>
      <w:proofErr w:type="spellStart"/>
      <w:r w:rsidRPr="00414880">
        <w:rPr>
          <w:sz w:val="22"/>
          <w:szCs w:val="22"/>
        </w:rPr>
        <w:t>izmeklēt</w:t>
      </w:r>
      <w:proofErr w:type="spellEnd"/>
      <w:r w:rsidRPr="00414880">
        <w:rPr>
          <w:sz w:val="22"/>
          <w:szCs w:val="22"/>
        </w:rPr>
        <w:t xml:space="preserve"> </w:t>
      </w:r>
      <w:proofErr w:type="spellStart"/>
      <w:r w:rsidRPr="00414880">
        <w:rPr>
          <w:sz w:val="22"/>
          <w:szCs w:val="22"/>
        </w:rPr>
        <w:t>vai</w:t>
      </w:r>
      <w:proofErr w:type="spellEnd"/>
      <w:r w:rsidRPr="00414880">
        <w:rPr>
          <w:sz w:val="22"/>
          <w:szCs w:val="22"/>
        </w:rPr>
        <w:t xml:space="preserve"> </w:t>
      </w:r>
      <w:proofErr w:type="spellStart"/>
      <w:r w:rsidRPr="00414880">
        <w:rPr>
          <w:sz w:val="22"/>
          <w:szCs w:val="22"/>
        </w:rPr>
        <w:t>ziņot</w:t>
      </w:r>
      <w:proofErr w:type="spellEnd"/>
      <w:r w:rsidRPr="00414880">
        <w:rPr>
          <w:sz w:val="22"/>
          <w:szCs w:val="22"/>
        </w:rPr>
        <w:t xml:space="preserve"> par </w:t>
      </w:r>
      <w:proofErr w:type="spellStart"/>
      <w:r w:rsidRPr="00414880">
        <w:rPr>
          <w:sz w:val="22"/>
          <w:szCs w:val="22"/>
        </w:rPr>
        <w:t>iespējamiem</w:t>
      </w:r>
      <w:proofErr w:type="spellEnd"/>
      <w:r w:rsidRPr="00414880">
        <w:rPr>
          <w:sz w:val="22"/>
          <w:szCs w:val="22"/>
        </w:rPr>
        <w:t xml:space="preserve"> personas datu </w:t>
      </w:r>
      <w:proofErr w:type="spellStart"/>
      <w:r w:rsidRPr="00414880">
        <w:rPr>
          <w:sz w:val="22"/>
          <w:szCs w:val="22"/>
        </w:rPr>
        <w:t>aizsardzības</w:t>
      </w:r>
      <w:proofErr w:type="spellEnd"/>
      <w:r w:rsidRPr="00414880">
        <w:rPr>
          <w:sz w:val="22"/>
          <w:szCs w:val="22"/>
        </w:rPr>
        <w:t xml:space="preserve"> </w:t>
      </w:r>
      <w:proofErr w:type="spellStart"/>
      <w:r w:rsidRPr="00414880">
        <w:rPr>
          <w:sz w:val="22"/>
          <w:szCs w:val="22"/>
        </w:rPr>
        <w:t>pārkāpumiem</w:t>
      </w:r>
      <w:proofErr w:type="spellEnd"/>
      <w:r w:rsidRPr="00414880">
        <w:rPr>
          <w:sz w:val="22"/>
          <w:szCs w:val="22"/>
        </w:rPr>
        <w:t>.</w:t>
      </w:r>
    </w:p>
    <w:p w14:paraId="538E52EB" w14:textId="77777777" w:rsidR="00414880" w:rsidRPr="00414880" w:rsidRDefault="00414880" w:rsidP="00414880">
      <w:pPr>
        <w:widowControl w:val="0"/>
        <w:numPr>
          <w:ilvl w:val="1"/>
          <w:numId w:val="40"/>
        </w:numPr>
        <w:ind w:left="567" w:right="-1" w:hanging="567"/>
        <w:jc w:val="both"/>
        <w:rPr>
          <w:sz w:val="22"/>
          <w:szCs w:val="22"/>
        </w:rPr>
      </w:pPr>
      <w:proofErr w:type="spellStart"/>
      <w:r w:rsidRPr="00414880">
        <w:rPr>
          <w:sz w:val="22"/>
          <w:szCs w:val="22"/>
        </w:rPr>
        <w:t>Puses</w:t>
      </w:r>
      <w:proofErr w:type="spellEnd"/>
      <w:r w:rsidRPr="00414880">
        <w:rPr>
          <w:sz w:val="22"/>
          <w:szCs w:val="22"/>
        </w:rPr>
        <w:t xml:space="preserve"> </w:t>
      </w:r>
      <w:proofErr w:type="spellStart"/>
      <w:r w:rsidRPr="00414880">
        <w:rPr>
          <w:sz w:val="22"/>
          <w:szCs w:val="22"/>
        </w:rPr>
        <w:t>vienojas</w:t>
      </w:r>
      <w:proofErr w:type="spellEnd"/>
      <w:r w:rsidRPr="00414880">
        <w:rPr>
          <w:sz w:val="22"/>
          <w:szCs w:val="22"/>
        </w:rPr>
        <w:t xml:space="preserve">, ka </w:t>
      </w:r>
      <w:proofErr w:type="spellStart"/>
      <w:r w:rsidRPr="00414880">
        <w:rPr>
          <w:sz w:val="22"/>
          <w:szCs w:val="22"/>
        </w:rPr>
        <w:t>Līguma</w:t>
      </w:r>
      <w:proofErr w:type="spellEnd"/>
      <w:r w:rsidRPr="00414880">
        <w:rPr>
          <w:sz w:val="22"/>
          <w:szCs w:val="22"/>
        </w:rPr>
        <w:t xml:space="preserve"> </w:t>
      </w:r>
      <w:proofErr w:type="spellStart"/>
      <w:r w:rsidRPr="00414880">
        <w:rPr>
          <w:sz w:val="22"/>
          <w:szCs w:val="22"/>
        </w:rPr>
        <w:t>izpildes</w:t>
      </w:r>
      <w:proofErr w:type="spellEnd"/>
      <w:r w:rsidRPr="00414880">
        <w:rPr>
          <w:sz w:val="22"/>
          <w:szCs w:val="22"/>
        </w:rPr>
        <w:t xml:space="preserve"> </w:t>
      </w:r>
      <w:proofErr w:type="spellStart"/>
      <w:r w:rsidRPr="00414880">
        <w:rPr>
          <w:sz w:val="22"/>
          <w:szCs w:val="22"/>
        </w:rPr>
        <w:t>ietvaros</w:t>
      </w:r>
      <w:proofErr w:type="spellEnd"/>
      <w:r w:rsidRPr="00414880">
        <w:rPr>
          <w:sz w:val="22"/>
          <w:szCs w:val="22"/>
        </w:rPr>
        <w:t xml:space="preserve"> var </w:t>
      </w:r>
      <w:proofErr w:type="spellStart"/>
      <w:r w:rsidRPr="00414880">
        <w:rPr>
          <w:sz w:val="22"/>
          <w:szCs w:val="22"/>
        </w:rPr>
        <w:t>rasties</w:t>
      </w:r>
      <w:proofErr w:type="spellEnd"/>
      <w:r w:rsidRPr="00414880">
        <w:rPr>
          <w:sz w:val="22"/>
          <w:szCs w:val="22"/>
        </w:rPr>
        <w:t xml:space="preserve"> </w:t>
      </w:r>
      <w:proofErr w:type="spellStart"/>
      <w:r w:rsidRPr="00414880">
        <w:rPr>
          <w:sz w:val="22"/>
          <w:szCs w:val="22"/>
        </w:rPr>
        <w:t>nepieciešamība</w:t>
      </w:r>
      <w:proofErr w:type="spellEnd"/>
      <w:r w:rsidRPr="00414880">
        <w:rPr>
          <w:sz w:val="22"/>
          <w:szCs w:val="22"/>
        </w:rPr>
        <w:t xml:space="preserve"> </w:t>
      </w:r>
      <w:proofErr w:type="spellStart"/>
      <w:r w:rsidRPr="00414880">
        <w:rPr>
          <w:sz w:val="22"/>
          <w:szCs w:val="22"/>
        </w:rPr>
        <w:t>savstarpēji</w:t>
      </w:r>
      <w:proofErr w:type="spellEnd"/>
      <w:r w:rsidRPr="00414880">
        <w:rPr>
          <w:sz w:val="22"/>
          <w:szCs w:val="22"/>
        </w:rPr>
        <w:t xml:space="preserve"> </w:t>
      </w:r>
      <w:proofErr w:type="spellStart"/>
      <w:r w:rsidRPr="00414880">
        <w:rPr>
          <w:sz w:val="22"/>
          <w:szCs w:val="22"/>
        </w:rPr>
        <w:t>apmainīties</w:t>
      </w:r>
      <w:proofErr w:type="spellEnd"/>
      <w:r w:rsidRPr="00414880">
        <w:rPr>
          <w:sz w:val="22"/>
          <w:szCs w:val="22"/>
        </w:rPr>
        <w:t xml:space="preserve"> </w:t>
      </w:r>
      <w:proofErr w:type="spellStart"/>
      <w:r w:rsidRPr="00414880">
        <w:rPr>
          <w:sz w:val="22"/>
          <w:szCs w:val="22"/>
        </w:rPr>
        <w:t>ar</w:t>
      </w:r>
      <w:proofErr w:type="spellEnd"/>
      <w:r w:rsidRPr="00414880">
        <w:rPr>
          <w:sz w:val="22"/>
          <w:szCs w:val="22"/>
        </w:rPr>
        <w:t xml:space="preserve"> personas </w:t>
      </w:r>
      <w:proofErr w:type="spellStart"/>
      <w:r w:rsidRPr="00414880">
        <w:rPr>
          <w:sz w:val="22"/>
          <w:szCs w:val="22"/>
        </w:rPr>
        <w:t>datiem</w:t>
      </w:r>
      <w:proofErr w:type="spellEnd"/>
      <w:r w:rsidRPr="00414880">
        <w:rPr>
          <w:sz w:val="22"/>
          <w:szCs w:val="22"/>
        </w:rPr>
        <w:t xml:space="preserve">, </w:t>
      </w:r>
      <w:proofErr w:type="spellStart"/>
      <w:r w:rsidRPr="00414880">
        <w:rPr>
          <w:sz w:val="22"/>
          <w:szCs w:val="22"/>
        </w:rPr>
        <w:t>piemēram</w:t>
      </w:r>
      <w:proofErr w:type="spellEnd"/>
      <w:r w:rsidRPr="00414880">
        <w:rPr>
          <w:sz w:val="22"/>
          <w:szCs w:val="22"/>
        </w:rPr>
        <w:t xml:space="preserve">, </w:t>
      </w:r>
      <w:proofErr w:type="spellStart"/>
      <w:r w:rsidRPr="00414880">
        <w:rPr>
          <w:sz w:val="22"/>
          <w:szCs w:val="22"/>
        </w:rPr>
        <w:t>Pušu</w:t>
      </w:r>
      <w:proofErr w:type="spellEnd"/>
      <w:r w:rsidRPr="00414880">
        <w:rPr>
          <w:sz w:val="22"/>
          <w:szCs w:val="22"/>
        </w:rPr>
        <w:t xml:space="preserve"> </w:t>
      </w:r>
      <w:proofErr w:type="spellStart"/>
      <w:r w:rsidRPr="00414880">
        <w:rPr>
          <w:sz w:val="22"/>
          <w:szCs w:val="22"/>
        </w:rPr>
        <w:t>pārstāvju</w:t>
      </w:r>
      <w:proofErr w:type="spellEnd"/>
      <w:r w:rsidRPr="00414880">
        <w:rPr>
          <w:sz w:val="22"/>
          <w:szCs w:val="22"/>
        </w:rPr>
        <w:t xml:space="preserve"> </w:t>
      </w:r>
      <w:proofErr w:type="spellStart"/>
      <w:r w:rsidRPr="00414880">
        <w:rPr>
          <w:sz w:val="22"/>
          <w:szCs w:val="22"/>
        </w:rPr>
        <w:t>vai</w:t>
      </w:r>
      <w:proofErr w:type="spellEnd"/>
      <w:r w:rsidRPr="00414880">
        <w:rPr>
          <w:sz w:val="22"/>
          <w:szCs w:val="22"/>
        </w:rPr>
        <w:t xml:space="preserve"> </w:t>
      </w:r>
      <w:proofErr w:type="spellStart"/>
      <w:r w:rsidRPr="00414880">
        <w:rPr>
          <w:sz w:val="22"/>
          <w:szCs w:val="22"/>
        </w:rPr>
        <w:t>kontaktpersonu</w:t>
      </w:r>
      <w:proofErr w:type="spellEnd"/>
      <w:r w:rsidRPr="00414880">
        <w:rPr>
          <w:sz w:val="22"/>
          <w:szCs w:val="22"/>
        </w:rPr>
        <w:t xml:space="preserve"> </w:t>
      </w:r>
      <w:proofErr w:type="spellStart"/>
      <w:r w:rsidRPr="00414880">
        <w:rPr>
          <w:sz w:val="22"/>
          <w:szCs w:val="22"/>
        </w:rPr>
        <w:t>informāciju</w:t>
      </w:r>
      <w:proofErr w:type="spellEnd"/>
      <w:r w:rsidRPr="00414880">
        <w:rPr>
          <w:sz w:val="22"/>
          <w:szCs w:val="22"/>
        </w:rPr>
        <w:t xml:space="preserve">. </w:t>
      </w:r>
      <w:proofErr w:type="spellStart"/>
      <w:r w:rsidRPr="00414880">
        <w:rPr>
          <w:sz w:val="22"/>
          <w:szCs w:val="22"/>
        </w:rPr>
        <w:t>Otrai</w:t>
      </w:r>
      <w:proofErr w:type="spellEnd"/>
      <w:r w:rsidRPr="00414880">
        <w:rPr>
          <w:sz w:val="22"/>
          <w:szCs w:val="22"/>
        </w:rPr>
        <w:t xml:space="preserve"> Pusei personas </w:t>
      </w:r>
      <w:proofErr w:type="spellStart"/>
      <w:r w:rsidRPr="00414880">
        <w:rPr>
          <w:sz w:val="22"/>
          <w:szCs w:val="22"/>
        </w:rPr>
        <w:t>dati</w:t>
      </w:r>
      <w:proofErr w:type="spellEnd"/>
      <w:r w:rsidRPr="00414880">
        <w:rPr>
          <w:sz w:val="22"/>
          <w:szCs w:val="22"/>
        </w:rPr>
        <w:t xml:space="preserve"> </w:t>
      </w:r>
      <w:proofErr w:type="spellStart"/>
      <w:r w:rsidRPr="00414880">
        <w:rPr>
          <w:sz w:val="22"/>
          <w:szCs w:val="22"/>
        </w:rPr>
        <w:t>tiek</w:t>
      </w:r>
      <w:proofErr w:type="spellEnd"/>
      <w:r w:rsidRPr="00414880">
        <w:rPr>
          <w:sz w:val="22"/>
          <w:szCs w:val="22"/>
        </w:rPr>
        <w:t xml:space="preserve"> </w:t>
      </w:r>
      <w:proofErr w:type="spellStart"/>
      <w:r w:rsidRPr="00414880">
        <w:rPr>
          <w:sz w:val="22"/>
          <w:szCs w:val="22"/>
        </w:rPr>
        <w:t>nodoti</w:t>
      </w:r>
      <w:proofErr w:type="spellEnd"/>
      <w:r w:rsidRPr="00414880">
        <w:rPr>
          <w:sz w:val="22"/>
          <w:szCs w:val="22"/>
        </w:rPr>
        <w:t xml:space="preserve"> </w:t>
      </w:r>
      <w:proofErr w:type="spellStart"/>
      <w:r w:rsidRPr="00414880">
        <w:rPr>
          <w:sz w:val="22"/>
          <w:szCs w:val="22"/>
        </w:rPr>
        <w:t>Līguma</w:t>
      </w:r>
      <w:proofErr w:type="spellEnd"/>
      <w:r w:rsidRPr="00414880">
        <w:rPr>
          <w:sz w:val="22"/>
          <w:szCs w:val="22"/>
        </w:rPr>
        <w:t xml:space="preserve"> </w:t>
      </w:r>
      <w:proofErr w:type="spellStart"/>
      <w:r w:rsidRPr="00414880">
        <w:rPr>
          <w:sz w:val="22"/>
          <w:szCs w:val="22"/>
        </w:rPr>
        <w:t>ietvaros</w:t>
      </w:r>
      <w:proofErr w:type="spellEnd"/>
      <w:r w:rsidRPr="00414880">
        <w:rPr>
          <w:sz w:val="22"/>
          <w:szCs w:val="22"/>
        </w:rPr>
        <w:t xml:space="preserve">, lai </w:t>
      </w:r>
      <w:proofErr w:type="spellStart"/>
      <w:r w:rsidRPr="00414880">
        <w:rPr>
          <w:sz w:val="22"/>
          <w:szCs w:val="22"/>
        </w:rPr>
        <w:t>nodrošinātu</w:t>
      </w:r>
      <w:proofErr w:type="spellEnd"/>
      <w:r w:rsidRPr="00414880">
        <w:rPr>
          <w:sz w:val="22"/>
          <w:szCs w:val="22"/>
        </w:rPr>
        <w:t xml:space="preserve"> </w:t>
      </w:r>
      <w:proofErr w:type="spellStart"/>
      <w:r w:rsidRPr="00414880">
        <w:rPr>
          <w:sz w:val="22"/>
          <w:szCs w:val="22"/>
        </w:rPr>
        <w:t>Līguma</w:t>
      </w:r>
      <w:proofErr w:type="spellEnd"/>
      <w:r w:rsidRPr="00414880">
        <w:rPr>
          <w:sz w:val="22"/>
          <w:szCs w:val="22"/>
        </w:rPr>
        <w:t xml:space="preserve"> </w:t>
      </w:r>
      <w:proofErr w:type="spellStart"/>
      <w:r w:rsidRPr="00414880">
        <w:rPr>
          <w:sz w:val="22"/>
          <w:szCs w:val="22"/>
        </w:rPr>
        <w:t>kvalitatīvu</w:t>
      </w:r>
      <w:proofErr w:type="spellEnd"/>
      <w:r w:rsidRPr="00414880">
        <w:rPr>
          <w:sz w:val="22"/>
          <w:szCs w:val="22"/>
        </w:rPr>
        <w:t xml:space="preserve"> </w:t>
      </w:r>
      <w:proofErr w:type="spellStart"/>
      <w:r w:rsidRPr="00414880">
        <w:rPr>
          <w:sz w:val="22"/>
          <w:szCs w:val="22"/>
        </w:rPr>
        <w:t>izpildi</w:t>
      </w:r>
      <w:proofErr w:type="spellEnd"/>
      <w:r w:rsidRPr="00414880">
        <w:rPr>
          <w:sz w:val="22"/>
          <w:szCs w:val="22"/>
        </w:rPr>
        <w:t>.</w:t>
      </w:r>
    </w:p>
    <w:p w14:paraId="160FDE6F" w14:textId="77777777" w:rsidR="00414880" w:rsidRPr="00414880" w:rsidRDefault="00414880" w:rsidP="00414880">
      <w:pPr>
        <w:widowControl w:val="0"/>
        <w:numPr>
          <w:ilvl w:val="1"/>
          <w:numId w:val="40"/>
        </w:numPr>
        <w:ind w:left="567" w:right="-1" w:hanging="567"/>
        <w:jc w:val="both"/>
        <w:rPr>
          <w:sz w:val="22"/>
          <w:szCs w:val="22"/>
        </w:rPr>
      </w:pPr>
      <w:proofErr w:type="spellStart"/>
      <w:r w:rsidRPr="00414880">
        <w:rPr>
          <w:sz w:val="22"/>
          <w:szCs w:val="22"/>
        </w:rPr>
        <w:t>Puses</w:t>
      </w:r>
      <w:proofErr w:type="spellEnd"/>
      <w:r w:rsidRPr="00414880">
        <w:rPr>
          <w:sz w:val="22"/>
          <w:szCs w:val="22"/>
        </w:rPr>
        <w:t xml:space="preserve"> </w:t>
      </w:r>
      <w:proofErr w:type="spellStart"/>
      <w:r w:rsidRPr="00414880">
        <w:rPr>
          <w:sz w:val="22"/>
          <w:szCs w:val="22"/>
        </w:rPr>
        <w:t>vienojas</w:t>
      </w:r>
      <w:proofErr w:type="spellEnd"/>
      <w:r w:rsidRPr="00414880">
        <w:rPr>
          <w:sz w:val="22"/>
          <w:szCs w:val="22"/>
        </w:rPr>
        <w:t xml:space="preserve">, ka </w:t>
      </w:r>
      <w:proofErr w:type="spellStart"/>
      <w:r w:rsidRPr="00414880">
        <w:rPr>
          <w:sz w:val="22"/>
          <w:szCs w:val="22"/>
        </w:rPr>
        <w:t>vispārējais</w:t>
      </w:r>
      <w:proofErr w:type="spellEnd"/>
      <w:r w:rsidRPr="00414880">
        <w:rPr>
          <w:sz w:val="22"/>
          <w:szCs w:val="22"/>
        </w:rPr>
        <w:t xml:space="preserve"> </w:t>
      </w:r>
      <w:proofErr w:type="spellStart"/>
      <w:r w:rsidRPr="00414880">
        <w:rPr>
          <w:sz w:val="22"/>
          <w:szCs w:val="22"/>
        </w:rPr>
        <w:t>atbildības</w:t>
      </w:r>
      <w:proofErr w:type="spellEnd"/>
      <w:r w:rsidRPr="00414880">
        <w:rPr>
          <w:sz w:val="22"/>
          <w:szCs w:val="22"/>
        </w:rPr>
        <w:t xml:space="preserve"> </w:t>
      </w:r>
      <w:proofErr w:type="spellStart"/>
      <w:r w:rsidRPr="00414880">
        <w:rPr>
          <w:sz w:val="22"/>
          <w:szCs w:val="22"/>
        </w:rPr>
        <w:t>sadalījuma</w:t>
      </w:r>
      <w:proofErr w:type="spellEnd"/>
      <w:r w:rsidRPr="00414880">
        <w:rPr>
          <w:sz w:val="22"/>
          <w:szCs w:val="22"/>
        </w:rPr>
        <w:t xml:space="preserve"> </w:t>
      </w:r>
      <w:proofErr w:type="spellStart"/>
      <w:r w:rsidRPr="00414880">
        <w:rPr>
          <w:sz w:val="22"/>
          <w:szCs w:val="22"/>
        </w:rPr>
        <w:t>princips</w:t>
      </w:r>
      <w:proofErr w:type="spellEnd"/>
      <w:r w:rsidRPr="00414880">
        <w:rPr>
          <w:sz w:val="22"/>
          <w:szCs w:val="22"/>
        </w:rPr>
        <w:t xml:space="preserve"> </w:t>
      </w:r>
      <w:proofErr w:type="spellStart"/>
      <w:r w:rsidRPr="00414880">
        <w:rPr>
          <w:sz w:val="22"/>
          <w:szCs w:val="22"/>
        </w:rPr>
        <w:t>Pušu</w:t>
      </w:r>
      <w:proofErr w:type="spellEnd"/>
      <w:r w:rsidRPr="00414880">
        <w:rPr>
          <w:sz w:val="22"/>
          <w:szCs w:val="22"/>
        </w:rPr>
        <w:t xml:space="preserve"> </w:t>
      </w:r>
      <w:proofErr w:type="spellStart"/>
      <w:r w:rsidRPr="00414880">
        <w:rPr>
          <w:sz w:val="22"/>
          <w:szCs w:val="22"/>
        </w:rPr>
        <w:t>starpā</w:t>
      </w:r>
      <w:proofErr w:type="spellEnd"/>
      <w:r w:rsidRPr="00414880">
        <w:rPr>
          <w:sz w:val="22"/>
          <w:szCs w:val="22"/>
        </w:rPr>
        <w:t xml:space="preserve"> </w:t>
      </w:r>
      <w:proofErr w:type="spellStart"/>
      <w:r w:rsidRPr="00414880">
        <w:rPr>
          <w:sz w:val="22"/>
          <w:szCs w:val="22"/>
        </w:rPr>
        <w:t>attiecībā</w:t>
      </w:r>
      <w:proofErr w:type="spellEnd"/>
      <w:r w:rsidRPr="00414880">
        <w:rPr>
          <w:sz w:val="22"/>
          <w:szCs w:val="22"/>
        </w:rPr>
        <w:t xml:space="preserve"> </w:t>
      </w:r>
      <w:proofErr w:type="spellStart"/>
      <w:r w:rsidRPr="00414880">
        <w:rPr>
          <w:sz w:val="22"/>
          <w:szCs w:val="22"/>
        </w:rPr>
        <w:t>uz</w:t>
      </w:r>
      <w:proofErr w:type="spellEnd"/>
      <w:r w:rsidRPr="00414880">
        <w:rPr>
          <w:sz w:val="22"/>
          <w:szCs w:val="22"/>
        </w:rPr>
        <w:t xml:space="preserve"> </w:t>
      </w:r>
      <w:proofErr w:type="spellStart"/>
      <w:r w:rsidRPr="00414880">
        <w:rPr>
          <w:sz w:val="22"/>
          <w:szCs w:val="22"/>
        </w:rPr>
        <w:t>jebkādiem</w:t>
      </w:r>
      <w:proofErr w:type="spellEnd"/>
      <w:r w:rsidRPr="00414880">
        <w:rPr>
          <w:sz w:val="22"/>
          <w:szCs w:val="22"/>
        </w:rPr>
        <w:t xml:space="preserve"> </w:t>
      </w:r>
      <w:proofErr w:type="spellStart"/>
      <w:r w:rsidRPr="00414880">
        <w:rPr>
          <w:sz w:val="22"/>
          <w:szCs w:val="22"/>
        </w:rPr>
        <w:t>uzliktiem</w:t>
      </w:r>
      <w:proofErr w:type="spellEnd"/>
      <w:r w:rsidRPr="00414880">
        <w:rPr>
          <w:sz w:val="22"/>
          <w:szCs w:val="22"/>
        </w:rPr>
        <w:t xml:space="preserve"> </w:t>
      </w:r>
      <w:proofErr w:type="spellStart"/>
      <w:r w:rsidRPr="00414880">
        <w:rPr>
          <w:sz w:val="22"/>
          <w:szCs w:val="22"/>
        </w:rPr>
        <w:t>administratīvajiem</w:t>
      </w:r>
      <w:proofErr w:type="spellEnd"/>
      <w:r w:rsidRPr="00414880">
        <w:rPr>
          <w:sz w:val="22"/>
          <w:szCs w:val="22"/>
        </w:rPr>
        <w:t xml:space="preserve"> </w:t>
      </w:r>
      <w:proofErr w:type="spellStart"/>
      <w:r w:rsidRPr="00414880">
        <w:rPr>
          <w:sz w:val="22"/>
          <w:szCs w:val="22"/>
        </w:rPr>
        <w:t>sodiem</w:t>
      </w:r>
      <w:proofErr w:type="spellEnd"/>
      <w:r w:rsidRPr="00414880">
        <w:rPr>
          <w:sz w:val="22"/>
          <w:szCs w:val="22"/>
        </w:rPr>
        <w:t xml:space="preserve"> </w:t>
      </w:r>
      <w:proofErr w:type="spellStart"/>
      <w:r w:rsidRPr="00414880">
        <w:rPr>
          <w:sz w:val="22"/>
          <w:szCs w:val="22"/>
        </w:rPr>
        <w:t>vai</w:t>
      </w:r>
      <w:proofErr w:type="spellEnd"/>
      <w:r w:rsidRPr="00414880">
        <w:rPr>
          <w:sz w:val="22"/>
          <w:szCs w:val="22"/>
        </w:rPr>
        <w:t xml:space="preserve"> personas datu </w:t>
      </w:r>
      <w:proofErr w:type="spellStart"/>
      <w:r w:rsidRPr="00414880">
        <w:rPr>
          <w:sz w:val="22"/>
          <w:szCs w:val="22"/>
        </w:rPr>
        <w:t>subjektu</w:t>
      </w:r>
      <w:proofErr w:type="spellEnd"/>
      <w:r w:rsidRPr="00414880">
        <w:rPr>
          <w:sz w:val="22"/>
          <w:szCs w:val="22"/>
        </w:rPr>
        <w:t xml:space="preserve"> </w:t>
      </w:r>
      <w:proofErr w:type="spellStart"/>
      <w:r w:rsidRPr="00414880">
        <w:rPr>
          <w:sz w:val="22"/>
          <w:szCs w:val="22"/>
        </w:rPr>
        <w:t>prasībām</w:t>
      </w:r>
      <w:proofErr w:type="spellEnd"/>
      <w:r w:rsidRPr="00414880">
        <w:rPr>
          <w:sz w:val="22"/>
          <w:szCs w:val="22"/>
        </w:rPr>
        <w:t xml:space="preserve"> </w:t>
      </w:r>
      <w:proofErr w:type="spellStart"/>
      <w:r w:rsidRPr="00414880">
        <w:rPr>
          <w:sz w:val="22"/>
          <w:szCs w:val="22"/>
        </w:rPr>
        <w:t>saskaņā</w:t>
      </w:r>
      <w:proofErr w:type="spellEnd"/>
      <w:r w:rsidRPr="00414880">
        <w:rPr>
          <w:sz w:val="22"/>
          <w:szCs w:val="22"/>
        </w:rPr>
        <w:t xml:space="preserve"> </w:t>
      </w:r>
      <w:proofErr w:type="spellStart"/>
      <w:r w:rsidRPr="00414880">
        <w:rPr>
          <w:sz w:val="22"/>
          <w:szCs w:val="22"/>
        </w:rPr>
        <w:t>ar</w:t>
      </w:r>
      <w:proofErr w:type="spellEnd"/>
      <w:r w:rsidRPr="00414880">
        <w:rPr>
          <w:sz w:val="22"/>
          <w:szCs w:val="22"/>
        </w:rPr>
        <w:t xml:space="preserve"> </w:t>
      </w:r>
      <w:proofErr w:type="spellStart"/>
      <w:r w:rsidRPr="00414880">
        <w:rPr>
          <w:sz w:val="22"/>
          <w:szCs w:val="22"/>
        </w:rPr>
        <w:t>Līguma</w:t>
      </w:r>
      <w:proofErr w:type="spellEnd"/>
      <w:r w:rsidRPr="00414880">
        <w:rPr>
          <w:sz w:val="22"/>
          <w:szCs w:val="22"/>
        </w:rPr>
        <w:t xml:space="preserve"> </w:t>
      </w:r>
      <w:proofErr w:type="spellStart"/>
      <w:r w:rsidRPr="00414880">
        <w:rPr>
          <w:sz w:val="22"/>
          <w:szCs w:val="22"/>
        </w:rPr>
        <w:t>nosacījumiem</w:t>
      </w:r>
      <w:proofErr w:type="spellEnd"/>
      <w:r w:rsidRPr="00414880">
        <w:rPr>
          <w:sz w:val="22"/>
          <w:szCs w:val="22"/>
        </w:rPr>
        <w:t xml:space="preserve"> </w:t>
      </w:r>
      <w:proofErr w:type="spellStart"/>
      <w:r w:rsidRPr="00414880">
        <w:rPr>
          <w:sz w:val="22"/>
          <w:szCs w:val="22"/>
        </w:rPr>
        <w:t>ir</w:t>
      </w:r>
      <w:proofErr w:type="spellEnd"/>
      <w:r w:rsidRPr="00414880">
        <w:rPr>
          <w:sz w:val="22"/>
          <w:szCs w:val="22"/>
        </w:rPr>
        <w:t xml:space="preserve"> </w:t>
      </w:r>
      <w:proofErr w:type="spellStart"/>
      <w:r w:rsidRPr="00414880">
        <w:rPr>
          <w:sz w:val="22"/>
          <w:szCs w:val="22"/>
        </w:rPr>
        <w:t>balstīts</w:t>
      </w:r>
      <w:proofErr w:type="spellEnd"/>
      <w:r w:rsidRPr="00414880">
        <w:rPr>
          <w:sz w:val="22"/>
          <w:szCs w:val="22"/>
        </w:rPr>
        <w:t xml:space="preserve"> </w:t>
      </w:r>
      <w:proofErr w:type="spellStart"/>
      <w:r w:rsidRPr="00414880">
        <w:rPr>
          <w:sz w:val="22"/>
          <w:szCs w:val="22"/>
        </w:rPr>
        <w:t>uz</w:t>
      </w:r>
      <w:proofErr w:type="spellEnd"/>
      <w:r w:rsidRPr="00414880">
        <w:rPr>
          <w:sz w:val="22"/>
          <w:szCs w:val="22"/>
        </w:rPr>
        <w:t xml:space="preserve"> </w:t>
      </w:r>
      <w:proofErr w:type="spellStart"/>
      <w:r w:rsidRPr="00414880">
        <w:rPr>
          <w:sz w:val="22"/>
          <w:szCs w:val="22"/>
        </w:rPr>
        <w:t>principu</w:t>
      </w:r>
      <w:proofErr w:type="spellEnd"/>
      <w:r w:rsidRPr="00414880">
        <w:rPr>
          <w:sz w:val="22"/>
          <w:szCs w:val="22"/>
        </w:rPr>
        <w:t xml:space="preserve">, </w:t>
      </w:r>
      <w:proofErr w:type="spellStart"/>
      <w:r w:rsidRPr="00414880">
        <w:rPr>
          <w:sz w:val="22"/>
          <w:szCs w:val="22"/>
        </w:rPr>
        <w:t>kur</w:t>
      </w:r>
      <w:proofErr w:type="spellEnd"/>
      <w:r w:rsidRPr="00414880">
        <w:rPr>
          <w:sz w:val="22"/>
          <w:szCs w:val="22"/>
        </w:rPr>
        <w:t xml:space="preserve"> </w:t>
      </w:r>
      <w:proofErr w:type="spellStart"/>
      <w:r w:rsidRPr="00414880">
        <w:rPr>
          <w:sz w:val="22"/>
          <w:szCs w:val="22"/>
        </w:rPr>
        <w:t>katra</w:t>
      </w:r>
      <w:proofErr w:type="spellEnd"/>
      <w:r w:rsidRPr="00414880">
        <w:rPr>
          <w:sz w:val="22"/>
          <w:szCs w:val="22"/>
        </w:rPr>
        <w:t xml:space="preserve"> </w:t>
      </w:r>
      <w:proofErr w:type="spellStart"/>
      <w:r w:rsidRPr="00414880">
        <w:rPr>
          <w:sz w:val="22"/>
          <w:szCs w:val="22"/>
        </w:rPr>
        <w:t>attiecīgā</w:t>
      </w:r>
      <w:proofErr w:type="spellEnd"/>
      <w:r w:rsidRPr="00414880">
        <w:rPr>
          <w:sz w:val="22"/>
          <w:szCs w:val="22"/>
        </w:rPr>
        <w:t xml:space="preserve"> </w:t>
      </w:r>
      <w:proofErr w:type="spellStart"/>
      <w:r w:rsidRPr="00414880">
        <w:rPr>
          <w:sz w:val="22"/>
          <w:szCs w:val="22"/>
        </w:rPr>
        <w:t>Puse</w:t>
      </w:r>
      <w:proofErr w:type="spellEnd"/>
      <w:r w:rsidRPr="00414880">
        <w:rPr>
          <w:sz w:val="22"/>
          <w:szCs w:val="22"/>
        </w:rPr>
        <w:t xml:space="preserve"> </w:t>
      </w:r>
      <w:proofErr w:type="spellStart"/>
      <w:r w:rsidRPr="00414880">
        <w:rPr>
          <w:sz w:val="22"/>
          <w:szCs w:val="22"/>
        </w:rPr>
        <w:t>pilda</w:t>
      </w:r>
      <w:proofErr w:type="spellEnd"/>
      <w:r w:rsidRPr="00414880">
        <w:rPr>
          <w:sz w:val="22"/>
          <w:szCs w:val="22"/>
        </w:rPr>
        <w:t xml:space="preserve"> </w:t>
      </w:r>
      <w:proofErr w:type="spellStart"/>
      <w:r w:rsidRPr="00414880">
        <w:rPr>
          <w:sz w:val="22"/>
          <w:szCs w:val="22"/>
        </w:rPr>
        <w:t>savus</w:t>
      </w:r>
      <w:proofErr w:type="spellEnd"/>
      <w:r w:rsidRPr="00414880">
        <w:rPr>
          <w:sz w:val="22"/>
          <w:szCs w:val="22"/>
        </w:rPr>
        <w:t xml:space="preserve"> </w:t>
      </w:r>
      <w:proofErr w:type="spellStart"/>
      <w:r w:rsidRPr="00414880">
        <w:rPr>
          <w:sz w:val="22"/>
          <w:szCs w:val="22"/>
        </w:rPr>
        <w:t>normatīvajos</w:t>
      </w:r>
      <w:proofErr w:type="spellEnd"/>
      <w:r w:rsidRPr="00414880">
        <w:rPr>
          <w:sz w:val="22"/>
          <w:szCs w:val="22"/>
        </w:rPr>
        <w:t xml:space="preserve"> </w:t>
      </w:r>
      <w:proofErr w:type="spellStart"/>
      <w:r w:rsidRPr="00414880">
        <w:rPr>
          <w:sz w:val="22"/>
          <w:szCs w:val="22"/>
        </w:rPr>
        <w:t>aktos</w:t>
      </w:r>
      <w:proofErr w:type="spellEnd"/>
      <w:r w:rsidRPr="00414880">
        <w:rPr>
          <w:sz w:val="22"/>
          <w:szCs w:val="22"/>
        </w:rPr>
        <w:t xml:space="preserve"> un </w:t>
      </w:r>
      <w:proofErr w:type="spellStart"/>
      <w:r w:rsidRPr="00414880">
        <w:rPr>
          <w:sz w:val="22"/>
          <w:szCs w:val="22"/>
        </w:rPr>
        <w:t>Līgumā</w:t>
      </w:r>
      <w:proofErr w:type="spellEnd"/>
      <w:r w:rsidRPr="00414880">
        <w:rPr>
          <w:sz w:val="22"/>
          <w:szCs w:val="22"/>
        </w:rPr>
        <w:t xml:space="preserve"> </w:t>
      </w:r>
      <w:proofErr w:type="spellStart"/>
      <w:r w:rsidRPr="00414880">
        <w:rPr>
          <w:sz w:val="22"/>
          <w:szCs w:val="22"/>
        </w:rPr>
        <w:t>noteiktos</w:t>
      </w:r>
      <w:proofErr w:type="spellEnd"/>
      <w:r w:rsidRPr="00414880">
        <w:rPr>
          <w:sz w:val="22"/>
          <w:szCs w:val="22"/>
        </w:rPr>
        <w:t xml:space="preserve"> </w:t>
      </w:r>
      <w:proofErr w:type="spellStart"/>
      <w:r w:rsidRPr="00414880">
        <w:rPr>
          <w:sz w:val="22"/>
          <w:szCs w:val="22"/>
        </w:rPr>
        <w:t>pienākumus</w:t>
      </w:r>
      <w:proofErr w:type="spellEnd"/>
      <w:r w:rsidRPr="00414880">
        <w:rPr>
          <w:sz w:val="22"/>
          <w:szCs w:val="22"/>
        </w:rPr>
        <w:t xml:space="preserve">. </w:t>
      </w:r>
      <w:proofErr w:type="spellStart"/>
      <w:r w:rsidRPr="00414880">
        <w:rPr>
          <w:sz w:val="22"/>
          <w:szCs w:val="22"/>
        </w:rPr>
        <w:t>Tādējādi</w:t>
      </w:r>
      <w:proofErr w:type="spellEnd"/>
      <w:r w:rsidRPr="00414880">
        <w:rPr>
          <w:sz w:val="22"/>
          <w:szCs w:val="22"/>
        </w:rPr>
        <w:t xml:space="preserve"> </w:t>
      </w:r>
      <w:proofErr w:type="spellStart"/>
      <w:r w:rsidRPr="00414880">
        <w:rPr>
          <w:sz w:val="22"/>
          <w:szCs w:val="22"/>
        </w:rPr>
        <w:t>visus</w:t>
      </w:r>
      <w:proofErr w:type="spellEnd"/>
      <w:r w:rsidRPr="00414880">
        <w:rPr>
          <w:sz w:val="22"/>
          <w:szCs w:val="22"/>
        </w:rPr>
        <w:t xml:space="preserve"> </w:t>
      </w:r>
      <w:proofErr w:type="spellStart"/>
      <w:r w:rsidRPr="00414880">
        <w:rPr>
          <w:sz w:val="22"/>
          <w:szCs w:val="22"/>
        </w:rPr>
        <w:t>piemērotos</w:t>
      </w:r>
      <w:proofErr w:type="spellEnd"/>
      <w:r w:rsidRPr="00414880">
        <w:rPr>
          <w:sz w:val="22"/>
          <w:szCs w:val="22"/>
        </w:rPr>
        <w:t xml:space="preserve"> </w:t>
      </w:r>
      <w:proofErr w:type="spellStart"/>
      <w:r w:rsidRPr="00414880">
        <w:rPr>
          <w:sz w:val="22"/>
          <w:szCs w:val="22"/>
        </w:rPr>
        <w:t>administratīvos</w:t>
      </w:r>
      <w:proofErr w:type="spellEnd"/>
      <w:r w:rsidRPr="00414880">
        <w:rPr>
          <w:sz w:val="22"/>
          <w:szCs w:val="22"/>
        </w:rPr>
        <w:t xml:space="preserve"> </w:t>
      </w:r>
      <w:proofErr w:type="spellStart"/>
      <w:r w:rsidRPr="00414880">
        <w:rPr>
          <w:sz w:val="22"/>
          <w:szCs w:val="22"/>
        </w:rPr>
        <w:t>sodus</w:t>
      </w:r>
      <w:proofErr w:type="spellEnd"/>
      <w:r w:rsidRPr="00414880">
        <w:rPr>
          <w:sz w:val="22"/>
          <w:szCs w:val="22"/>
        </w:rPr>
        <w:t xml:space="preserve"> </w:t>
      </w:r>
      <w:proofErr w:type="spellStart"/>
      <w:r w:rsidRPr="00414880">
        <w:rPr>
          <w:sz w:val="22"/>
          <w:szCs w:val="22"/>
        </w:rPr>
        <w:t>vai</w:t>
      </w:r>
      <w:proofErr w:type="spellEnd"/>
      <w:r w:rsidRPr="00414880">
        <w:rPr>
          <w:sz w:val="22"/>
          <w:szCs w:val="22"/>
        </w:rPr>
        <w:t xml:space="preserve"> </w:t>
      </w:r>
      <w:proofErr w:type="spellStart"/>
      <w:r w:rsidRPr="00414880">
        <w:rPr>
          <w:sz w:val="22"/>
          <w:szCs w:val="22"/>
        </w:rPr>
        <w:t>pieprasītos</w:t>
      </w:r>
      <w:proofErr w:type="spellEnd"/>
      <w:r w:rsidRPr="00414880">
        <w:rPr>
          <w:sz w:val="22"/>
          <w:szCs w:val="22"/>
        </w:rPr>
        <w:t xml:space="preserve"> </w:t>
      </w:r>
      <w:proofErr w:type="spellStart"/>
      <w:r w:rsidRPr="00414880">
        <w:rPr>
          <w:sz w:val="22"/>
          <w:szCs w:val="22"/>
        </w:rPr>
        <w:t>zaudējumus</w:t>
      </w:r>
      <w:proofErr w:type="spellEnd"/>
      <w:r w:rsidRPr="00414880">
        <w:rPr>
          <w:sz w:val="22"/>
          <w:szCs w:val="22"/>
        </w:rPr>
        <w:t xml:space="preserve"> </w:t>
      </w:r>
      <w:proofErr w:type="spellStart"/>
      <w:r w:rsidRPr="00414880">
        <w:rPr>
          <w:sz w:val="22"/>
          <w:szCs w:val="22"/>
        </w:rPr>
        <w:t>sedz</w:t>
      </w:r>
      <w:proofErr w:type="spellEnd"/>
      <w:r w:rsidRPr="00414880">
        <w:rPr>
          <w:sz w:val="22"/>
          <w:szCs w:val="22"/>
        </w:rPr>
        <w:t xml:space="preserve"> </w:t>
      </w:r>
      <w:proofErr w:type="spellStart"/>
      <w:r w:rsidRPr="00414880">
        <w:rPr>
          <w:sz w:val="22"/>
          <w:szCs w:val="22"/>
        </w:rPr>
        <w:t>tā</w:t>
      </w:r>
      <w:proofErr w:type="spellEnd"/>
      <w:r w:rsidRPr="00414880">
        <w:rPr>
          <w:sz w:val="22"/>
          <w:szCs w:val="22"/>
        </w:rPr>
        <w:t xml:space="preserve"> </w:t>
      </w:r>
      <w:proofErr w:type="spellStart"/>
      <w:r w:rsidRPr="00414880">
        <w:rPr>
          <w:sz w:val="22"/>
          <w:szCs w:val="22"/>
        </w:rPr>
        <w:t>Puse</w:t>
      </w:r>
      <w:proofErr w:type="spellEnd"/>
      <w:r w:rsidRPr="00414880">
        <w:rPr>
          <w:sz w:val="22"/>
          <w:szCs w:val="22"/>
        </w:rPr>
        <w:t xml:space="preserve">, </w:t>
      </w:r>
      <w:proofErr w:type="spellStart"/>
      <w:r w:rsidRPr="00414880">
        <w:rPr>
          <w:sz w:val="22"/>
          <w:szCs w:val="22"/>
        </w:rPr>
        <w:t>kura</w:t>
      </w:r>
      <w:proofErr w:type="spellEnd"/>
      <w:r w:rsidRPr="00414880">
        <w:rPr>
          <w:sz w:val="22"/>
          <w:szCs w:val="22"/>
        </w:rPr>
        <w:t xml:space="preserve"> nav </w:t>
      </w:r>
      <w:proofErr w:type="spellStart"/>
      <w:r w:rsidRPr="00414880">
        <w:rPr>
          <w:sz w:val="22"/>
          <w:szCs w:val="22"/>
        </w:rPr>
        <w:t>pildījusi</w:t>
      </w:r>
      <w:proofErr w:type="spellEnd"/>
      <w:r w:rsidRPr="00414880">
        <w:rPr>
          <w:sz w:val="22"/>
          <w:szCs w:val="22"/>
        </w:rPr>
        <w:t xml:space="preserve"> </w:t>
      </w:r>
      <w:proofErr w:type="spellStart"/>
      <w:r w:rsidRPr="00414880">
        <w:rPr>
          <w:sz w:val="22"/>
          <w:szCs w:val="22"/>
        </w:rPr>
        <w:t>savus</w:t>
      </w:r>
      <w:proofErr w:type="spellEnd"/>
      <w:r w:rsidRPr="00414880">
        <w:rPr>
          <w:sz w:val="22"/>
          <w:szCs w:val="22"/>
        </w:rPr>
        <w:t xml:space="preserve"> </w:t>
      </w:r>
      <w:proofErr w:type="spellStart"/>
      <w:r w:rsidRPr="00414880">
        <w:rPr>
          <w:sz w:val="22"/>
          <w:szCs w:val="22"/>
        </w:rPr>
        <w:t>noteiktos</w:t>
      </w:r>
      <w:proofErr w:type="spellEnd"/>
      <w:r w:rsidRPr="00414880">
        <w:rPr>
          <w:sz w:val="22"/>
          <w:szCs w:val="22"/>
        </w:rPr>
        <w:t xml:space="preserve"> </w:t>
      </w:r>
      <w:proofErr w:type="spellStart"/>
      <w:r w:rsidRPr="00414880">
        <w:rPr>
          <w:sz w:val="22"/>
          <w:szCs w:val="22"/>
        </w:rPr>
        <w:t>pienākumus</w:t>
      </w:r>
      <w:proofErr w:type="spellEnd"/>
      <w:r w:rsidRPr="00414880">
        <w:rPr>
          <w:sz w:val="22"/>
          <w:szCs w:val="22"/>
        </w:rPr>
        <w:t>.</w:t>
      </w:r>
    </w:p>
    <w:p w14:paraId="79D512BA" w14:textId="77777777" w:rsidR="00414880" w:rsidRPr="00414880" w:rsidRDefault="00414880" w:rsidP="00414880">
      <w:pPr>
        <w:widowControl w:val="0"/>
        <w:numPr>
          <w:ilvl w:val="1"/>
          <w:numId w:val="40"/>
        </w:numPr>
        <w:ind w:left="567" w:right="-1"/>
        <w:jc w:val="both"/>
        <w:rPr>
          <w:sz w:val="22"/>
          <w:szCs w:val="22"/>
        </w:rPr>
      </w:pPr>
      <w:proofErr w:type="spellStart"/>
      <w:r w:rsidRPr="00414880">
        <w:rPr>
          <w:sz w:val="22"/>
          <w:szCs w:val="22"/>
        </w:rPr>
        <w:t>Parakstot</w:t>
      </w:r>
      <w:proofErr w:type="spellEnd"/>
      <w:r w:rsidRPr="00414880">
        <w:rPr>
          <w:sz w:val="22"/>
          <w:szCs w:val="22"/>
        </w:rPr>
        <w:t xml:space="preserve"> Līgumu, </w:t>
      </w:r>
      <w:proofErr w:type="spellStart"/>
      <w:r w:rsidRPr="00414880">
        <w:rPr>
          <w:sz w:val="22"/>
          <w:szCs w:val="22"/>
        </w:rPr>
        <w:t>Izpildītājs</w:t>
      </w:r>
      <w:proofErr w:type="spellEnd"/>
      <w:r w:rsidRPr="00414880">
        <w:rPr>
          <w:sz w:val="22"/>
          <w:szCs w:val="22"/>
        </w:rPr>
        <w:t xml:space="preserve"> </w:t>
      </w:r>
      <w:proofErr w:type="spellStart"/>
      <w:r w:rsidRPr="00414880">
        <w:rPr>
          <w:sz w:val="22"/>
          <w:szCs w:val="22"/>
        </w:rPr>
        <w:t>apliecina</w:t>
      </w:r>
      <w:proofErr w:type="spellEnd"/>
      <w:r w:rsidRPr="00414880">
        <w:rPr>
          <w:sz w:val="22"/>
          <w:szCs w:val="22"/>
        </w:rPr>
        <w:t xml:space="preserve">, ka </w:t>
      </w:r>
      <w:proofErr w:type="spellStart"/>
      <w:r w:rsidRPr="00414880">
        <w:rPr>
          <w:sz w:val="22"/>
          <w:szCs w:val="22"/>
        </w:rPr>
        <w:t>ir</w:t>
      </w:r>
      <w:proofErr w:type="spellEnd"/>
      <w:r w:rsidRPr="00414880">
        <w:rPr>
          <w:sz w:val="22"/>
          <w:szCs w:val="22"/>
        </w:rPr>
        <w:t xml:space="preserve"> </w:t>
      </w:r>
      <w:proofErr w:type="spellStart"/>
      <w:r w:rsidRPr="00414880">
        <w:rPr>
          <w:sz w:val="22"/>
          <w:szCs w:val="22"/>
        </w:rPr>
        <w:t>iepazinies</w:t>
      </w:r>
      <w:proofErr w:type="spellEnd"/>
      <w:r w:rsidRPr="00414880">
        <w:rPr>
          <w:sz w:val="22"/>
          <w:szCs w:val="22"/>
        </w:rPr>
        <w:t xml:space="preserve"> </w:t>
      </w:r>
      <w:proofErr w:type="spellStart"/>
      <w:r w:rsidRPr="00414880">
        <w:rPr>
          <w:sz w:val="22"/>
          <w:szCs w:val="22"/>
        </w:rPr>
        <w:t>ar</w:t>
      </w:r>
      <w:proofErr w:type="spellEnd"/>
      <w:r w:rsidRPr="00414880">
        <w:rPr>
          <w:sz w:val="22"/>
          <w:szCs w:val="22"/>
        </w:rPr>
        <w:t xml:space="preserve"> </w:t>
      </w:r>
      <w:proofErr w:type="spellStart"/>
      <w:r w:rsidRPr="00414880">
        <w:rPr>
          <w:sz w:val="22"/>
          <w:szCs w:val="22"/>
        </w:rPr>
        <w:t>Pasūtītāja</w:t>
      </w:r>
      <w:proofErr w:type="spellEnd"/>
      <w:r w:rsidRPr="00414880">
        <w:rPr>
          <w:sz w:val="22"/>
          <w:szCs w:val="22"/>
        </w:rPr>
        <w:t xml:space="preserve"> Personas datu </w:t>
      </w:r>
      <w:proofErr w:type="spellStart"/>
      <w:r w:rsidRPr="00414880">
        <w:rPr>
          <w:sz w:val="22"/>
          <w:szCs w:val="22"/>
        </w:rPr>
        <w:t>aizsardzības</w:t>
      </w:r>
      <w:proofErr w:type="spellEnd"/>
      <w:r w:rsidRPr="00414880">
        <w:rPr>
          <w:sz w:val="22"/>
          <w:szCs w:val="22"/>
        </w:rPr>
        <w:t xml:space="preserve"> </w:t>
      </w:r>
      <w:proofErr w:type="spellStart"/>
      <w:r w:rsidRPr="00414880">
        <w:rPr>
          <w:sz w:val="22"/>
          <w:szCs w:val="22"/>
        </w:rPr>
        <w:t>politiku</w:t>
      </w:r>
      <w:proofErr w:type="spellEnd"/>
      <w:r w:rsidRPr="00414880">
        <w:rPr>
          <w:sz w:val="22"/>
          <w:szCs w:val="22"/>
        </w:rPr>
        <w:t xml:space="preserve">, kas </w:t>
      </w:r>
      <w:proofErr w:type="spellStart"/>
      <w:r w:rsidRPr="00414880">
        <w:rPr>
          <w:sz w:val="22"/>
          <w:szCs w:val="22"/>
        </w:rPr>
        <w:t>pieejama</w:t>
      </w:r>
      <w:proofErr w:type="spellEnd"/>
      <w:r w:rsidRPr="00414880">
        <w:rPr>
          <w:sz w:val="22"/>
          <w:szCs w:val="22"/>
        </w:rPr>
        <w:t xml:space="preserve"> </w:t>
      </w:r>
      <w:proofErr w:type="spellStart"/>
      <w:r w:rsidRPr="00414880">
        <w:rPr>
          <w:sz w:val="22"/>
          <w:szCs w:val="22"/>
        </w:rPr>
        <w:t>Pasūtītāja</w:t>
      </w:r>
      <w:proofErr w:type="spellEnd"/>
      <w:r w:rsidRPr="00414880">
        <w:rPr>
          <w:sz w:val="22"/>
          <w:szCs w:val="22"/>
        </w:rPr>
        <w:t xml:space="preserve"> </w:t>
      </w:r>
      <w:proofErr w:type="spellStart"/>
      <w:r w:rsidRPr="00414880">
        <w:rPr>
          <w:sz w:val="22"/>
          <w:szCs w:val="22"/>
        </w:rPr>
        <w:t>tīmekļa</w:t>
      </w:r>
      <w:proofErr w:type="spellEnd"/>
      <w:r w:rsidRPr="00414880">
        <w:rPr>
          <w:sz w:val="22"/>
          <w:szCs w:val="22"/>
        </w:rPr>
        <w:t xml:space="preserve"> </w:t>
      </w:r>
      <w:proofErr w:type="spellStart"/>
      <w:r w:rsidRPr="00414880">
        <w:rPr>
          <w:sz w:val="22"/>
          <w:szCs w:val="22"/>
        </w:rPr>
        <w:t>vietnē</w:t>
      </w:r>
      <w:proofErr w:type="spellEnd"/>
      <w:r w:rsidRPr="00414880">
        <w:rPr>
          <w:sz w:val="22"/>
          <w:szCs w:val="22"/>
        </w:rPr>
        <w:t xml:space="preserve"> </w:t>
      </w:r>
      <w:hyperlink r:id="rId23" w:history="1">
        <w:r w:rsidRPr="00414880">
          <w:rPr>
            <w:color w:val="0000FF"/>
            <w:sz w:val="22"/>
            <w:szCs w:val="22"/>
            <w:u w:val="single"/>
          </w:rPr>
          <w:t>https://www.jurmala.lv/lv/personas-datu-aizsardzibas-politika</w:t>
        </w:r>
      </w:hyperlink>
      <w:r w:rsidRPr="00414880">
        <w:rPr>
          <w:sz w:val="22"/>
          <w:szCs w:val="22"/>
        </w:rPr>
        <w:t xml:space="preserve">, </w:t>
      </w:r>
      <w:proofErr w:type="spellStart"/>
      <w:r w:rsidRPr="00414880">
        <w:rPr>
          <w:sz w:val="22"/>
          <w:szCs w:val="22"/>
        </w:rPr>
        <w:t>kā</w:t>
      </w:r>
      <w:proofErr w:type="spellEnd"/>
      <w:r w:rsidRPr="00414880">
        <w:rPr>
          <w:sz w:val="22"/>
          <w:szCs w:val="22"/>
        </w:rPr>
        <w:t xml:space="preserve"> </w:t>
      </w:r>
      <w:proofErr w:type="spellStart"/>
      <w:r w:rsidRPr="00414880">
        <w:rPr>
          <w:sz w:val="22"/>
          <w:szCs w:val="22"/>
        </w:rPr>
        <w:t>arī</w:t>
      </w:r>
      <w:proofErr w:type="spellEnd"/>
      <w:r w:rsidRPr="00414880">
        <w:rPr>
          <w:sz w:val="22"/>
          <w:szCs w:val="22"/>
        </w:rPr>
        <w:t xml:space="preserve"> </w:t>
      </w:r>
      <w:proofErr w:type="spellStart"/>
      <w:r w:rsidRPr="00414880">
        <w:rPr>
          <w:sz w:val="22"/>
          <w:szCs w:val="22"/>
        </w:rPr>
        <w:t>ir</w:t>
      </w:r>
      <w:proofErr w:type="spellEnd"/>
      <w:r w:rsidRPr="00414880">
        <w:rPr>
          <w:sz w:val="22"/>
          <w:szCs w:val="22"/>
        </w:rPr>
        <w:t xml:space="preserve"> </w:t>
      </w:r>
      <w:proofErr w:type="spellStart"/>
      <w:r w:rsidRPr="00414880">
        <w:rPr>
          <w:sz w:val="22"/>
          <w:szCs w:val="22"/>
        </w:rPr>
        <w:t>informēts</w:t>
      </w:r>
      <w:proofErr w:type="spellEnd"/>
      <w:r w:rsidRPr="00414880">
        <w:rPr>
          <w:sz w:val="22"/>
          <w:szCs w:val="22"/>
        </w:rPr>
        <w:t xml:space="preserve">, ka </w:t>
      </w:r>
      <w:proofErr w:type="spellStart"/>
      <w:r w:rsidRPr="00414880">
        <w:rPr>
          <w:sz w:val="22"/>
          <w:szCs w:val="22"/>
        </w:rPr>
        <w:t>šī</w:t>
      </w:r>
      <w:proofErr w:type="spellEnd"/>
      <w:r w:rsidRPr="00414880">
        <w:rPr>
          <w:sz w:val="22"/>
          <w:szCs w:val="22"/>
        </w:rPr>
        <w:t xml:space="preserve"> </w:t>
      </w:r>
      <w:proofErr w:type="spellStart"/>
      <w:r w:rsidRPr="00414880">
        <w:rPr>
          <w:sz w:val="22"/>
          <w:szCs w:val="22"/>
        </w:rPr>
        <w:t>politika</w:t>
      </w:r>
      <w:proofErr w:type="spellEnd"/>
      <w:r w:rsidRPr="00414880">
        <w:rPr>
          <w:sz w:val="22"/>
          <w:szCs w:val="22"/>
        </w:rPr>
        <w:t xml:space="preserve"> var </w:t>
      </w:r>
      <w:proofErr w:type="spellStart"/>
      <w:r w:rsidRPr="00414880">
        <w:rPr>
          <w:sz w:val="22"/>
          <w:szCs w:val="22"/>
        </w:rPr>
        <w:t>tikt</w:t>
      </w:r>
      <w:proofErr w:type="spellEnd"/>
      <w:r w:rsidRPr="00414880">
        <w:rPr>
          <w:sz w:val="22"/>
          <w:szCs w:val="22"/>
        </w:rPr>
        <w:t xml:space="preserve"> </w:t>
      </w:r>
      <w:proofErr w:type="spellStart"/>
      <w:r w:rsidRPr="00414880">
        <w:rPr>
          <w:sz w:val="22"/>
          <w:szCs w:val="22"/>
        </w:rPr>
        <w:t>vienpusēji</w:t>
      </w:r>
      <w:proofErr w:type="spellEnd"/>
      <w:r w:rsidRPr="00414880">
        <w:rPr>
          <w:sz w:val="22"/>
          <w:szCs w:val="22"/>
        </w:rPr>
        <w:t xml:space="preserve"> </w:t>
      </w:r>
      <w:proofErr w:type="spellStart"/>
      <w:r w:rsidRPr="00414880">
        <w:rPr>
          <w:sz w:val="22"/>
          <w:szCs w:val="22"/>
        </w:rPr>
        <w:t>mainīta</w:t>
      </w:r>
      <w:proofErr w:type="spellEnd"/>
      <w:r w:rsidRPr="00414880">
        <w:rPr>
          <w:sz w:val="22"/>
          <w:szCs w:val="22"/>
        </w:rPr>
        <w:t xml:space="preserve"> no </w:t>
      </w:r>
      <w:proofErr w:type="spellStart"/>
      <w:r w:rsidRPr="00414880">
        <w:rPr>
          <w:sz w:val="22"/>
          <w:szCs w:val="22"/>
        </w:rPr>
        <w:t>Pasūtītāja</w:t>
      </w:r>
      <w:proofErr w:type="spellEnd"/>
      <w:r w:rsidRPr="00414880">
        <w:rPr>
          <w:sz w:val="22"/>
          <w:szCs w:val="22"/>
        </w:rPr>
        <w:t xml:space="preserve"> </w:t>
      </w:r>
      <w:proofErr w:type="spellStart"/>
      <w:r w:rsidRPr="00414880">
        <w:rPr>
          <w:sz w:val="22"/>
          <w:szCs w:val="22"/>
        </w:rPr>
        <w:t>puses</w:t>
      </w:r>
      <w:proofErr w:type="spellEnd"/>
      <w:r w:rsidRPr="00414880">
        <w:rPr>
          <w:sz w:val="22"/>
          <w:szCs w:val="22"/>
        </w:rPr>
        <w:t>.</w:t>
      </w:r>
    </w:p>
    <w:p w14:paraId="7E3C5191" w14:textId="77777777" w:rsidR="00414880" w:rsidRPr="00414880" w:rsidRDefault="00414880" w:rsidP="00414880">
      <w:pPr>
        <w:rPr>
          <w:bCs/>
          <w:noProof/>
          <w:sz w:val="22"/>
          <w:szCs w:val="22"/>
          <w:lang w:eastAsia="lv-LV"/>
        </w:rPr>
      </w:pPr>
    </w:p>
    <w:p w14:paraId="6B122C5F" w14:textId="77777777" w:rsidR="00414880" w:rsidRPr="00414880" w:rsidRDefault="00414880" w:rsidP="00414880">
      <w:pPr>
        <w:numPr>
          <w:ilvl w:val="0"/>
          <w:numId w:val="40"/>
        </w:numPr>
        <w:spacing w:after="120"/>
        <w:ind w:left="284" w:hanging="284"/>
        <w:jc w:val="center"/>
        <w:rPr>
          <w:b/>
          <w:noProof/>
          <w:sz w:val="22"/>
          <w:szCs w:val="22"/>
          <w:lang w:eastAsia="lv-LV"/>
        </w:rPr>
      </w:pPr>
      <w:r w:rsidRPr="00414880">
        <w:rPr>
          <w:b/>
          <w:noProof/>
          <w:sz w:val="22"/>
          <w:szCs w:val="22"/>
          <w:lang w:eastAsia="lv-LV"/>
        </w:rPr>
        <w:t>Pušu atbildība un strīdu risināšanas kārtība</w:t>
      </w:r>
    </w:p>
    <w:p w14:paraId="333D2CBA" w14:textId="77777777" w:rsidR="00414880" w:rsidRPr="00414880" w:rsidRDefault="00414880" w:rsidP="00414880">
      <w:pPr>
        <w:widowControl w:val="0"/>
        <w:numPr>
          <w:ilvl w:val="1"/>
          <w:numId w:val="40"/>
        </w:numPr>
        <w:ind w:left="567" w:right="-1" w:hanging="567"/>
        <w:jc w:val="both"/>
        <w:rPr>
          <w:sz w:val="22"/>
          <w:szCs w:val="22"/>
        </w:rPr>
      </w:pPr>
      <w:proofErr w:type="spellStart"/>
      <w:r w:rsidRPr="00414880">
        <w:rPr>
          <w:sz w:val="22"/>
          <w:szCs w:val="22"/>
        </w:rPr>
        <w:t>Izpildītājs</w:t>
      </w:r>
      <w:proofErr w:type="spellEnd"/>
      <w:r w:rsidRPr="00414880">
        <w:rPr>
          <w:sz w:val="22"/>
          <w:szCs w:val="22"/>
        </w:rPr>
        <w:t xml:space="preserve"> </w:t>
      </w:r>
      <w:proofErr w:type="spellStart"/>
      <w:r w:rsidRPr="00414880">
        <w:rPr>
          <w:sz w:val="22"/>
          <w:szCs w:val="22"/>
        </w:rPr>
        <w:t>atbild</w:t>
      </w:r>
      <w:proofErr w:type="spellEnd"/>
      <w:r w:rsidRPr="00414880">
        <w:rPr>
          <w:sz w:val="22"/>
          <w:szCs w:val="22"/>
        </w:rPr>
        <w:t xml:space="preserve"> par </w:t>
      </w:r>
      <w:proofErr w:type="spellStart"/>
      <w:r w:rsidRPr="00414880">
        <w:rPr>
          <w:sz w:val="22"/>
          <w:szCs w:val="22"/>
        </w:rPr>
        <w:t>izpildīto</w:t>
      </w:r>
      <w:proofErr w:type="spellEnd"/>
      <w:r w:rsidRPr="00414880">
        <w:rPr>
          <w:sz w:val="22"/>
          <w:szCs w:val="22"/>
        </w:rPr>
        <w:t xml:space="preserve"> </w:t>
      </w:r>
      <w:proofErr w:type="spellStart"/>
      <w:r w:rsidRPr="00414880">
        <w:rPr>
          <w:sz w:val="22"/>
          <w:szCs w:val="22"/>
        </w:rPr>
        <w:t>Darbu</w:t>
      </w:r>
      <w:proofErr w:type="spellEnd"/>
      <w:r w:rsidRPr="00414880">
        <w:rPr>
          <w:sz w:val="22"/>
          <w:szCs w:val="22"/>
        </w:rPr>
        <w:t xml:space="preserve"> </w:t>
      </w:r>
      <w:proofErr w:type="spellStart"/>
      <w:r w:rsidRPr="00414880">
        <w:rPr>
          <w:sz w:val="22"/>
          <w:szCs w:val="22"/>
        </w:rPr>
        <w:t>atbilstību</w:t>
      </w:r>
      <w:proofErr w:type="spellEnd"/>
      <w:r w:rsidRPr="00414880">
        <w:rPr>
          <w:sz w:val="22"/>
          <w:szCs w:val="22"/>
        </w:rPr>
        <w:t xml:space="preserve"> </w:t>
      </w:r>
      <w:proofErr w:type="spellStart"/>
      <w:r w:rsidRPr="00414880">
        <w:rPr>
          <w:sz w:val="22"/>
          <w:szCs w:val="22"/>
        </w:rPr>
        <w:t>visām</w:t>
      </w:r>
      <w:proofErr w:type="spellEnd"/>
      <w:r w:rsidRPr="00414880">
        <w:rPr>
          <w:sz w:val="22"/>
          <w:szCs w:val="22"/>
        </w:rPr>
        <w:t xml:space="preserve"> </w:t>
      </w:r>
      <w:proofErr w:type="spellStart"/>
      <w:r w:rsidRPr="00414880">
        <w:rPr>
          <w:sz w:val="22"/>
          <w:szCs w:val="22"/>
        </w:rPr>
        <w:t>Līgumā</w:t>
      </w:r>
      <w:proofErr w:type="spellEnd"/>
      <w:r w:rsidRPr="00414880">
        <w:rPr>
          <w:sz w:val="22"/>
          <w:szCs w:val="22"/>
        </w:rPr>
        <w:t xml:space="preserve"> un </w:t>
      </w:r>
      <w:proofErr w:type="spellStart"/>
      <w:r w:rsidRPr="00414880">
        <w:rPr>
          <w:sz w:val="22"/>
          <w:szCs w:val="22"/>
        </w:rPr>
        <w:t>Latvijas</w:t>
      </w:r>
      <w:proofErr w:type="spellEnd"/>
      <w:r w:rsidRPr="00414880">
        <w:rPr>
          <w:sz w:val="22"/>
          <w:szCs w:val="22"/>
        </w:rPr>
        <w:t xml:space="preserve"> </w:t>
      </w:r>
      <w:proofErr w:type="spellStart"/>
      <w:r w:rsidRPr="00414880">
        <w:rPr>
          <w:sz w:val="22"/>
          <w:szCs w:val="22"/>
        </w:rPr>
        <w:t>Republikā</w:t>
      </w:r>
      <w:proofErr w:type="spellEnd"/>
      <w:r w:rsidRPr="00414880">
        <w:rPr>
          <w:sz w:val="22"/>
          <w:szCs w:val="22"/>
        </w:rPr>
        <w:t xml:space="preserve"> </w:t>
      </w:r>
      <w:proofErr w:type="spellStart"/>
      <w:r w:rsidRPr="00414880">
        <w:rPr>
          <w:sz w:val="22"/>
          <w:szCs w:val="22"/>
        </w:rPr>
        <w:t>spēkā</w:t>
      </w:r>
      <w:proofErr w:type="spellEnd"/>
      <w:r w:rsidRPr="00414880">
        <w:rPr>
          <w:sz w:val="22"/>
          <w:szCs w:val="22"/>
        </w:rPr>
        <w:t xml:space="preserve"> </w:t>
      </w:r>
      <w:proofErr w:type="spellStart"/>
      <w:r w:rsidRPr="00414880">
        <w:rPr>
          <w:sz w:val="22"/>
          <w:szCs w:val="22"/>
        </w:rPr>
        <w:t>esošajos</w:t>
      </w:r>
      <w:proofErr w:type="spellEnd"/>
      <w:r w:rsidRPr="00414880">
        <w:rPr>
          <w:sz w:val="22"/>
          <w:szCs w:val="22"/>
        </w:rPr>
        <w:t xml:space="preserve"> </w:t>
      </w:r>
      <w:proofErr w:type="spellStart"/>
      <w:r w:rsidRPr="00414880">
        <w:rPr>
          <w:sz w:val="22"/>
          <w:szCs w:val="22"/>
        </w:rPr>
        <w:lastRenderedPageBreak/>
        <w:t>normatīvajos</w:t>
      </w:r>
      <w:proofErr w:type="spellEnd"/>
      <w:r w:rsidRPr="00414880">
        <w:rPr>
          <w:sz w:val="22"/>
          <w:szCs w:val="22"/>
        </w:rPr>
        <w:t xml:space="preserve"> </w:t>
      </w:r>
      <w:proofErr w:type="spellStart"/>
      <w:r w:rsidRPr="00414880">
        <w:rPr>
          <w:sz w:val="22"/>
          <w:szCs w:val="22"/>
        </w:rPr>
        <w:t>aktos</w:t>
      </w:r>
      <w:proofErr w:type="spellEnd"/>
      <w:r w:rsidRPr="00414880">
        <w:rPr>
          <w:sz w:val="22"/>
          <w:szCs w:val="22"/>
        </w:rPr>
        <w:t xml:space="preserve"> </w:t>
      </w:r>
      <w:proofErr w:type="spellStart"/>
      <w:r w:rsidRPr="00414880">
        <w:rPr>
          <w:sz w:val="22"/>
          <w:szCs w:val="22"/>
        </w:rPr>
        <w:t>noteiktām</w:t>
      </w:r>
      <w:proofErr w:type="spellEnd"/>
      <w:r w:rsidRPr="00414880">
        <w:rPr>
          <w:sz w:val="22"/>
          <w:szCs w:val="22"/>
        </w:rPr>
        <w:t xml:space="preserve"> </w:t>
      </w:r>
      <w:proofErr w:type="spellStart"/>
      <w:r w:rsidRPr="00414880">
        <w:rPr>
          <w:sz w:val="22"/>
          <w:szCs w:val="22"/>
          <w:lang w:eastAsia="lv-LV"/>
        </w:rPr>
        <w:t>tehniskām</w:t>
      </w:r>
      <w:proofErr w:type="spellEnd"/>
      <w:r w:rsidRPr="00414880">
        <w:rPr>
          <w:sz w:val="22"/>
          <w:szCs w:val="22"/>
          <w:lang w:eastAsia="lv-LV"/>
        </w:rPr>
        <w:t xml:space="preserve">, </w:t>
      </w:r>
      <w:proofErr w:type="spellStart"/>
      <w:r w:rsidRPr="00414880">
        <w:rPr>
          <w:sz w:val="22"/>
          <w:szCs w:val="22"/>
          <w:lang w:eastAsia="lv-LV"/>
        </w:rPr>
        <w:t>sanitārām</w:t>
      </w:r>
      <w:proofErr w:type="spellEnd"/>
      <w:r w:rsidRPr="00414880">
        <w:rPr>
          <w:sz w:val="22"/>
          <w:szCs w:val="22"/>
          <w:lang w:eastAsia="lv-LV"/>
        </w:rPr>
        <w:t xml:space="preserve">, </w:t>
      </w:r>
      <w:proofErr w:type="spellStart"/>
      <w:r w:rsidRPr="00414880">
        <w:rPr>
          <w:sz w:val="22"/>
          <w:szCs w:val="22"/>
          <w:lang w:eastAsia="lv-LV"/>
        </w:rPr>
        <w:t>vides</w:t>
      </w:r>
      <w:proofErr w:type="spellEnd"/>
      <w:r w:rsidRPr="00414880">
        <w:rPr>
          <w:sz w:val="22"/>
          <w:szCs w:val="22"/>
          <w:lang w:eastAsia="lv-LV"/>
        </w:rPr>
        <w:t xml:space="preserve"> </w:t>
      </w:r>
      <w:proofErr w:type="spellStart"/>
      <w:r w:rsidRPr="00414880">
        <w:rPr>
          <w:sz w:val="22"/>
          <w:szCs w:val="22"/>
          <w:lang w:eastAsia="lv-LV"/>
        </w:rPr>
        <w:t>aizsardzības</w:t>
      </w:r>
      <w:proofErr w:type="spellEnd"/>
      <w:r w:rsidRPr="00414880">
        <w:rPr>
          <w:sz w:val="22"/>
          <w:szCs w:val="22"/>
          <w:lang w:eastAsia="lv-LV"/>
        </w:rPr>
        <w:t xml:space="preserve">, </w:t>
      </w:r>
      <w:proofErr w:type="spellStart"/>
      <w:r w:rsidRPr="00414880">
        <w:rPr>
          <w:sz w:val="22"/>
          <w:szCs w:val="22"/>
          <w:lang w:eastAsia="lv-LV"/>
        </w:rPr>
        <w:t>ugunsdrošības</w:t>
      </w:r>
      <w:proofErr w:type="spellEnd"/>
      <w:r w:rsidRPr="00414880">
        <w:rPr>
          <w:sz w:val="22"/>
          <w:szCs w:val="22"/>
          <w:lang w:eastAsia="lv-LV"/>
        </w:rPr>
        <w:t xml:space="preserve"> un </w:t>
      </w:r>
      <w:proofErr w:type="spellStart"/>
      <w:r w:rsidRPr="00414880">
        <w:rPr>
          <w:sz w:val="22"/>
          <w:szCs w:val="22"/>
          <w:lang w:eastAsia="lv-LV"/>
        </w:rPr>
        <w:t>citām</w:t>
      </w:r>
      <w:proofErr w:type="spellEnd"/>
      <w:r w:rsidRPr="00414880">
        <w:rPr>
          <w:sz w:val="22"/>
          <w:szCs w:val="22"/>
        </w:rPr>
        <w:t xml:space="preserve"> </w:t>
      </w:r>
      <w:proofErr w:type="spellStart"/>
      <w:r w:rsidRPr="00414880">
        <w:rPr>
          <w:sz w:val="22"/>
          <w:szCs w:val="22"/>
        </w:rPr>
        <w:t>prasībām</w:t>
      </w:r>
      <w:proofErr w:type="spellEnd"/>
      <w:r w:rsidRPr="00414880">
        <w:rPr>
          <w:sz w:val="22"/>
          <w:szCs w:val="22"/>
        </w:rPr>
        <w:t>.</w:t>
      </w:r>
    </w:p>
    <w:p w14:paraId="4CE9AAEB" w14:textId="77777777" w:rsidR="00414880" w:rsidRPr="00414880" w:rsidRDefault="00414880" w:rsidP="00414880">
      <w:pPr>
        <w:widowControl w:val="0"/>
        <w:numPr>
          <w:ilvl w:val="1"/>
          <w:numId w:val="40"/>
        </w:numPr>
        <w:ind w:left="567" w:right="-1" w:hanging="567"/>
        <w:jc w:val="both"/>
        <w:rPr>
          <w:sz w:val="22"/>
          <w:szCs w:val="22"/>
        </w:rPr>
      </w:pPr>
      <w:bookmarkStart w:id="92" w:name="_Hlk173748727"/>
      <w:r w:rsidRPr="00414880">
        <w:rPr>
          <w:sz w:val="22"/>
          <w:szCs w:val="22"/>
        </w:rPr>
        <w:t xml:space="preserve">Katra </w:t>
      </w:r>
      <w:proofErr w:type="spellStart"/>
      <w:r w:rsidRPr="00414880">
        <w:rPr>
          <w:sz w:val="22"/>
          <w:szCs w:val="22"/>
        </w:rPr>
        <w:t>Puse</w:t>
      </w:r>
      <w:proofErr w:type="spellEnd"/>
      <w:r w:rsidRPr="00414880">
        <w:rPr>
          <w:sz w:val="22"/>
          <w:szCs w:val="22"/>
        </w:rPr>
        <w:t xml:space="preserve"> </w:t>
      </w:r>
      <w:proofErr w:type="spellStart"/>
      <w:r w:rsidRPr="00414880">
        <w:rPr>
          <w:sz w:val="22"/>
          <w:szCs w:val="22"/>
        </w:rPr>
        <w:t>saskaņā</w:t>
      </w:r>
      <w:proofErr w:type="spellEnd"/>
      <w:r w:rsidRPr="00414880">
        <w:rPr>
          <w:sz w:val="22"/>
          <w:szCs w:val="22"/>
        </w:rPr>
        <w:t xml:space="preserve"> </w:t>
      </w:r>
      <w:proofErr w:type="spellStart"/>
      <w:r w:rsidRPr="00414880">
        <w:rPr>
          <w:sz w:val="22"/>
          <w:szCs w:val="22"/>
        </w:rPr>
        <w:t>ar</w:t>
      </w:r>
      <w:proofErr w:type="spellEnd"/>
      <w:r w:rsidRPr="00414880">
        <w:rPr>
          <w:sz w:val="22"/>
          <w:szCs w:val="22"/>
        </w:rPr>
        <w:t xml:space="preserve"> </w:t>
      </w:r>
      <w:proofErr w:type="spellStart"/>
      <w:r w:rsidRPr="00414880">
        <w:rPr>
          <w:sz w:val="22"/>
          <w:szCs w:val="22"/>
        </w:rPr>
        <w:t>Latvijas</w:t>
      </w:r>
      <w:proofErr w:type="spellEnd"/>
      <w:r w:rsidRPr="00414880">
        <w:rPr>
          <w:sz w:val="22"/>
          <w:szCs w:val="22"/>
        </w:rPr>
        <w:t xml:space="preserve"> </w:t>
      </w:r>
      <w:proofErr w:type="spellStart"/>
      <w:r w:rsidRPr="00414880">
        <w:rPr>
          <w:sz w:val="22"/>
          <w:szCs w:val="22"/>
        </w:rPr>
        <w:t>Republikā</w:t>
      </w:r>
      <w:proofErr w:type="spellEnd"/>
      <w:r w:rsidRPr="00414880">
        <w:rPr>
          <w:sz w:val="22"/>
          <w:szCs w:val="22"/>
        </w:rPr>
        <w:t xml:space="preserve"> </w:t>
      </w:r>
      <w:proofErr w:type="spellStart"/>
      <w:r w:rsidRPr="00414880">
        <w:rPr>
          <w:sz w:val="22"/>
          <w:szCs w:val="22"/>
        </w:rPr>
        <w:t>spēkā</w:t>
      </w:r>
      <w:proofErr w:type="spellEnd"/>
      <w:r w:rsidRPr="00414880">
        <w:rPr>
          <w:sz w:val="22"/>
          <w:szCs w:val="22"/>
        </w:rPr>
        <w:t xml:space="preserve"> </w:t>
      </w:r>
      <w:proofErr w:type="spellStart"/>
      <w:r w:rsidRPr="00414880">
        <w:rPr>
          <w:sz w:val="22"/>
          <w:szCs w:val="22"/>
        </w:rPr>
        <w:t>esošajiem</w:t>
      </w:r>
      <w:proofErr w:type="spellEnd"/>
      <w:r w:rsidRPr="00414880">
        <w:rPr>
          <w:sz w:val="22"/>
          <w:szCs w:val="22"/>
        </w:rPr>
        <w:t xml:space="preserve"> </w:t>
      </w:r>
      <w:proofErr w:type="spellStart"/>
      <w:r w:rsidRPr="00414880">
        <w:rPr>
          <w:sz w:val="22"/>
          <w:szCs w:val="22"/>
        </w:rPr>
        <w:t>normatīvajiem</w:t>
      </w:r>
      <w:proofErr w:type="spellEnd"/>
      <w:r w:rsidRPr="00414880">
        <w:rPr>
          <w:sz w:val="22"/>
          <w:szCs w:val="22"/>
        </w:rPr>
        <w:t xml:space="preserve"> </w:t>
      </w:r>
      <w:proofErr w:type="spellStart"/>
      <w:r w:rsidRPr="00414880">
        <w:rPr>
          <w:sz w:val="22"/>
          <w:szCs w:val="22"/>
        </w:rPr>
        <w:t>aktiem</w:t>
      </w:r>
      <w:proofErr w:type="spellEnd"/>
      <w:r w:rsidRPr="00414880">
        <w:rPr>
          <w:sz w:val="22"/>
          <w:szCs w:val="22"/>
        </w:rPr>
        <w:t xml:space="preserve"> un </w:t>
      </w:r>
      <w:proofErr w:type="spellStart"/>
      <w:r w:rsidRPr="00414880">
        <w:rPr>
          <w:sz w:val="22"/>
          <w:szCs w:val="22"/>
        </w:rPr>
        <w:t>Līgumā</w:t>
      </w:r>
      <w:proofErr w:type="spellEnd"/>
      <w:r w:rsidRPr="00414880">
        <w:rPr>
          <w:sz w:val="22"/>
          <w:szCs w:val="22"/>
        </w:rPr>
        <w:t xml:space="preserve"> </w:t>
      </w:r>
      <w:proofErr w:type="spellStart"/>
      <w:r w:rsidRPr="00414880">
        <w:rPr>
          <w:sz w:val="22"/>
          <w:szCs w:val="22"/>
        </w:rPr>
        <w:t>noteikto</w:t>
      </w:r>
      <w:proofErr w:type="spellEnd"/>
      <w:r w:rsidRPr="00414880">
        <w:rPr>
          <w:sz w:val="22"/>
          <w:szCs w:val="22"/>
        </w:rPr>
        <w:t xml:space="preserve"> </w:t>
      </w:r>
      <w:proofErr w:type="spellStart"/>
      <w:r w:rsidRPr="00414880">
        <w:rPr>
          <w:sz w:val="22"/>
          <w:szCs w:val="22"/>
        </w:rPr>
        <w:t>ir</w:t>
      </w:r>
      <w:proofErr w:type="spellEnd"/>
      <w:r w:rsidRPr="00414880">
        <w:rPr>
          <w:sz w:val="22"/>
          <w:szCs w:val="22"/>
        </w:rPr>
        <w:t xml:space="preserve"> </w:t>
      </w:r>
      <w:proofErr w:type="spellStart"/>
      <w:r w:rsidRPr="00414880">
        <w:rPr>
          <w:sz w:val="22"/>
          <w:szCs w:val="22"/>
        </w:rPr>
        <w:t>atbildīga</w:t>
      </w:r>
      <w:proofErr w:type="spellEnd"/>
      <w:r w:rsidRPr="00414880">
        <w:rPr>
          <w:sz w:val="22"/>
          <w:szCs w:val="22"/>
        </w:rPr>
        <w:t xml:space="preserve"> par </w:t>
      </w:r>
      <w:proofErr w:type="spellStart"/>
      <w:r w:rsidRPr="00414880">
        <w:rPr>
          <w:sz w:val="22"/>
          <w:szCs w:val="22"/>
        </w:rPr>
        <w:t>savu</w:t>
      </w:r>
      <w:proofErr w:type="spellEnd"/>
      <w:r w:rsidRPr="00414880">
        <w:rPr>
          <w:sz w:val="22"/>
          <w:szCs w:val="22"/>
        </w:rPr>
        <w:t xml:space="preserve"> </w:t>
      </w:r>
      <w:proofErr w:type="spellStart"/>
      <w:r w:rsidRPr="00414880">
        <w:rPr>
          <w:sz w:val="22"/>
          <w:szCs w:val="22"/>
        </w:rPr>
        <w:t>Līgumā</w:t>
      </w:r>
      <w:proofErr w:type="spellEnd"/>
      <w:r w:rsidRPr="00414880">
        <w:rPr>
          <w:sz w:val="22"/>
          <w:szCs w:val="22"/>
        </w:rPr>
        <w:t xml:space="preserve"> </w:t>
      </w:r>
      <w:proofErr w:type="spellStart"/>
      <w:r w:rsidRPr="00414880">
        <w:rPr>
          <w:sz w:val="22"/>
          <w:szCs w:val="22"/>
        </w:rPr>
        <w:t>noteikto</w:t>
      </w:r>
      <w:proofErr w:type="spellEnd"/>
      <w:r w:rsidRPr="00414880">
        <w:rPr>
          <w:sz w:val="22"/>
          <w:szCs w:val="22"/>
        </w:rPr>
        <w:t xml:space="preserve"> </w:t>
      </w:r>
      <w:proofErr w:type="spellStart"/>
      <w:r w:rsidRPr="00414880">
        <w:rPr>
          <w:sz w:val="22"/>
          <w:szCs w:val="22"/>
        </w:rPr>
        <w:t>saistību</w:t>
      </w:r>
      <w:proofErr w:type="spellEnd"/>
      <w:r w:rsidRPr="00414880">
        <w:rPr>
          <w:sz w:val="22"/>
          <w:szCs w:val="22"/>
        </w:rPr>
        <w:t xml:space="preserve"> </w:t>
      </w:r>
      <w:proofErr w:type="spellStart"/>
      <w:r w:rsidRPr="00414880">
        <w:rPr>
          <w:sz w:val="22"/>
          <w:szCs w:val="22"/>
        </w:rPr>
        <w:t>neizpildi</w:t>
      </w:r>
      <w:proofErr w:type="spellEnd"/>
      <w:r w:rsidRPr="00414880">
        <w:rPr>
          <w:sz w:val="22"/>
          <w:szCs w:val="22"/>
        </w:rPr>
        <w:t xml:space="preserve"> </w:t>
      </w:r>
      <w:proofErr w:type="spellStart"/>
      <w:r w:rsidRPr="00414880">
        <w:rPr>
          <w:sz w:val="22"/>
          <w:szCs w:val="22"/>
        </w:rPr>
        <w:t>vai</w:t>
      </w:r>
      <w:proofErr w:type="spellEnd"/>
      <w:r w:rsidRPr="00414880">
        <w:rPr>
          <w:sz w:val="22"/>
          <w:szCs w:val="22"/>
        </w:rPr>
        <w:t xml:space="preserve"> </w:t>
      </w:r>
      <w:proofErr w:type="spellStart"/>
      <w:r w:rsidRPr="00414880">
        <w:rPr>
          <w:sz w:val="22"/>
          <w:szCs w:val="22"/>
        </w:rPr>
        <w:t>nepienācīgu</w:t>
      </w:r>
      <w:proofErr w:type="spellEnd"/>
      <w:r w:rsidRPr="00414880">
        <w:rPr>
          <w:sz w:val="22"/>
          <w:szCs w:val="22"/>
        </w:rPr>
        <w:t xml:space="preserve"> </w:t>
      </w:r>
      <w:proofErr w:type="spellStart"/>
      <w:r w:rsidRPr="00414880">
        <w:rPr>
          <w:sz w:val="22"/>
          <w:szCs w:val="22"/>
        </w:rPr>
        <w:t>izpildi</w:t>
      </w:r>
      <w:proofErr w:type="spellEnd"/>
      <w:r w:rsidRPr="00414880">
        <w:rPr>
          <w:sz w:val="22"/>
          <w:szCs w:val="22"/>
        </w:rPr>
        <w:t xml:space="preserve">. Par </w:t>
      </w:r>
      <w:proofErr w:type="spellStart"/>
      <w:r w:rsidRPr="00414880">
        <w:rPr>
          <w:sz w:val="22"/>
          <w:szCs w:val="22"/>
        </w:rPr>
        <w:t>nodarītajiem</w:t>
      </w:r>
      <w:proofErr w:type="spellEnd"/>
      <w:r w:rsidRPr="00414880">
        <w:rPr>
          <w:sz w:val="22"/>
          <w:szCs w:val="22"/>
        </w:rPr>
        <w:t xml:space="preserve"> </w:t>
      </w:r>
      <w:proofErr w:type="spellStart"/>
      <w:r w:rsidRPr="00414880">
        <w:rPr>
          <w:sz w:val="22"/>
          <w:szCs w:val="22"/>
        </w:rPr>
        <w:t>zaudējumiem</w:t>
      </w:r>
      <w:proofErr w:type="spellEnd"/>
      <w:r w:rsidRPr="00414880">
        <w:rPr>
          <w:sz w:val="22"/>
          <w:szCs w:val="22"/>
        </w:rPr>
        <w:t xml:space="preserve"> </w:t>
      </w:r>
      <w:proofErr w:type="spellStart"/>
      <w:r w:rsidRPr="00414880">
        <w:rPr>
          <w:sz w:val="22"/>
          <w:szCs w:val="22"/>
        </w:rPr>
        <w:t>materiāli</w:t>
      </w:r>
      <w:proofErr w:type="spellEnd"/>
      <w:r w:rsidRPr="00414880">
        <w:rPr>
          <w:sz w:val="22"/>
          <w:szCs w:val="22"/>
        </w:rPr>
        <w:t xml:space="preserve"> </w:t>
      </w:r>
      <w:proofErr w:type="spellStart"/>
      <w:r w:rsidRPr="00414880">
        <w:rPr>
          <w:sz w:val="22"/>
          <w:szCs w:val="22"/>
        </w:rPr>
        <w:t>ir</w:t>
      </w:r>
      <w:proofErr w:type="spellEnd"/>
      <w:r w:rsidRPr="00414880">
        <w:rPr>
          <w:sz w:val="22"/>
          <w:szCs w:val="22"/>
        </w:rPr>
        <w:t xml:space="preserve"> </w:t>
      </w:r>
      <w:proofErr w:type="spellStart"/>
      <w:r w:rsidRPr="00414880">
        <w:rPr>
          <w:sz w:val="22"/>
          <w:szCs w:val="22"/>
        </w:rPr>
        <w:t>atbildīga</w:t>
      </w:r>
      <w:proofErr w:type="spellEnd"/>
      <w:r w:rsidRPr="00414880">
        <w:rPr>
          <w:sz w:val="22"/>
          <w:szCs w:val="22"/>
        </w:rPr>
        <w:t xml:space="preserve"> </w:t>
      </w:r>
      <w:proofErr w:type="spellStart"/>
      <w:r w:rsidRPr="00414880">
        <w:rPr>
          <w:sz w:val="22"/>
          <w:szCs w:val="22"/>
        </w:rPr>
        <w:t>tā</w:t>
      </w:r>
      <w:proofErr w:type="spellEnd"/>
      <w:r w:rsidRPr="00414880">
        <w:rPr>
          <w:sz w:val="22"/>
          <w:szCs w:val="22"/>
        </w:rPr>
        <w:t xml:space="preserve"> </w:t>
      </w:r>
      <w:proofErr w:type="spellStart"/>
      <w:r w:rsidRPr="00414880">
        <w:rPr>
          <w:sz w:val="22"/>
          <w:szCs w:val="22"/>
        </w:rPr>
        <w:t>Puse</w:t>
      </w:r>
      <w:proofErr w:type="spellEnd"/>
      <w:r w:rsidRPr="00414880">
        <w:rPr>
          <w:sz w:val="22"/>
          <w:szCs w:val="22"/>
        </w:rPr>
        <w:t xml:space="preserve">, </w:t>
      </w:r>
      <w:proofErr w:type="spellStart"/>
      <w:r w:rsidRPr="00414880">
        <w:rPr>
          <w:sz w:val="22"/>
          <w:szCs w:val="22"/>
        </w:rPr>
        <w:t>kuras</w:t>
      </w:r>
      <w:proofErr w:type="spellEnd"/>
      <w:r w:rsidRPr="00414880">
        <w:rPr>
          <w:sz w:val="22"/>
          <w:szCs w:val="22"/>
        </w:rPr>
        <w:t xml:space="preserve"> </w:t>
      </w:r>
      <w:proofErr w:type="spellStart"/>
      <w:r w:rsidRPr="00414880">
        <w:rPr>
          <w:sz w:val="22"/>
          <w:szCs w:val="22"/>
        </w:rPr>
        <w:t>darbības</w:t>
      </w:r>
      <w:proofErr w:type="spellEnd"/>
      <w:r w:rsidRPr="00414880">
        <w:rPr>
          <w:sz w:val="22"/>
          <w:szCs w:val="22"/>
        </w:rPr>
        <w:t xml:space="preserve"> </w:t>
      </w:r>
      <w:proofErr w:type="spellStart"/>
      <w:r w:rsidRPr="00414880">
        <w:rPr>
          <w:sz w:val="22"/>
          <w:szCs w:val="22"/>
        </w:rPr>
        <w:t>vai</w:t>
      </w:r>
      <w:proofErr w:type="spellEnd"/>
      <w:r w:rsidRPr="00414880">
        <w:rPr>
          <w:sz w:val="22"/>
          <w:szCs w:val="22"/>
        </w:rPr>
        <w:t xml:space="preserve"> </w:t>
      </w:r>
      <w:proofErr w:type="spellStart"/>
      <w:r w:rsidRPr="00414880">
        <w:rPr>
          <w:sz w:val="22"/>
          <w:szCs w:val="22"/>
        </w:rPr>
        <w:t>bezdarbības</w:t>
      </w:r>
      <w:proofErr w:type="spellEnd"/>
      <w:r w:rsidRPr="00414880">
        <w:rPr>
          <w:sz w:val="22"/>
          <w:szCs w:val="22"/>
        </w:rPr>
        <w:t xml:space="preserve"> </w:t>
      </w:r>
      <w:proofErr w:type="spellStart"/>
      <w:r w:rsidRPr="00414880">
        <w:rPr>
          <w:sz w:val="22"/>
          <w:szCs w:val="22"/>
        </w:rPr>
        <w:t>dēļ</w:t>
      </w:r>
      <w:proofErr w:type="spellEnd"/>
      <w:r w:rsidRPr="00414880">
        <w:rPr>
          <w:sz w:val="22"/>
          <w:szCs w:val="22"/>
        </w:rPr>
        <w:t xml:space="preserve"> </w:t>
      </w:r>
      <w:proofErr w:type="spellStart"/>
      <w:r w:rsidRPr="00414880">
        <w:rPr>
          <w:sz w:val="22"/>
          <w:szCs w:val="22"/>
        </w:rPr>
        <w:t>šie</w:t>
      </w:r>
      <w:proofErr w:type="spellEnd"/>
      <w:r w:rsidRPr="00414880">
        <w:rPr>
          <w:sz w:val="22"/>
          <w:szCs w:val="22"/>
        </w:rPr>
        <w:t xml:space="preserve"> </w:t>
      </w:r>
      <w:proofErr w:type="spellStart"/>
      <w:r w:rsidRPr="00414880">
        <w:rPr>
          <w:sz w:val="22"/>
          <w:szCs w:val="22"/>
        </w:rPr>
        <w:t>zaudējumi</w:t>
      </w:r>
      <w:proofErr w:type="spellEnd"/>
      <w:r w:rsidRPr="00414880">
        <w:rPr>
          <w:sz w:val="22"/>
          <w:szCs w:val="22"/>
        </w:rPr>
        <w:t xml:space="preserve"> </w:t>
      </w:r>
      <w:proofErr w:type="spellStart"/>
      <w:r w:rsidRPr="00414880">
        <w:rPr>
          <w:sz w:val="22"/>
          <w:szCs w:val="22"/>
        </w:rPr>
        <w:t>radušies</w:t>
      </w:r>
      <w:proofErr w:type="spellEnd"/>
      <w:r w:rsidRPr="00414880">
        <w:rPr>
          <w:sz w:val="22"/>
          <w:szCs w:val="22"/>
        </w:rPr>
        <w:t xml:space="preserve">, un tai </w:t>
      </w:r>
      <w:proofErr w:type="spellStart"/>
      <w:r w:rsidRPr="00414880">
        <w:rPr>
          <w:sz w:val="22"/>
          <w:szCs w:val="22"/>
        </w:rPr>
        <w:t>minētie</w:t>
      </w:r>
      <w:proofErr w:type="spellEnd"/>
      <w:r w:rsidRPr="00414880">
        <w:rPr>
          <w:sz w:val="22"/>
          <w:szCs w:val="22"/>
        </w:rPr>
        <w:t xml:space="preserve"> </w:t>
      </w:r>
      <w:proofErr w:type="spellStart"/>
      <w:r w:rsidRPr="00414880">
        <w:rPr>
          <w:sz w:val="22"/>
          <w:szCs w:val="22"/>
        </w:rPr>
        <w:t>zaudējumi</w:t>
      </w:r>
      <w:proofErr w:type="spellEnd"/>
      <w:r w:rsidRPr="00414880">
        <w:rPr>
          <w:sz w:val="22"/>
          <w:szCs w:val="22"/>
        </w:rPr>
        <w:t xml:space="preserve">, kas </w:t>
      </w:r>
      <w:proofErr w:type="spellStart"/>
      <w:r w:rsidRPr="00414880">
        <w:rPr>
          <w:sz w:val="22"/>
          <w:szCs w:val="22"/>
        </w:rPr>
        <w:t>radušies</w:t>
      </w:r>
      <w:proofErr w:type="spellEnd"/>
      <w:r w:rsidRPr="00414880">
        <w:rPr>
          <w:sz w:val="22"/>
          <w:szCs w:val="22"/>
        </w:rPr>
        <w:t xml:space="preserve"> </w:t>
      </w:r>
      <w:proofErr w:type="spellStart"/>
      <w:r w:rsidRPr="00414880">
        <w:rPr>
          <w:sz w:val="22"/>
          <w:szCs w:val="22"/>
        </w:rPr>
        <w:t>otrai</w:t>
      </w:r>
      <w:proofErr w:type="spellEnd"/>
      <w:r w:rsidRPr="00414880">
        <w:rPr>
          <w:sz w:val="22"/>
          <w:szCs w:val="22"/>
        </w:rPr>
        <w:t xml:space="preserve"> Pusei </w:t>
      </w:r>
      <w:proofErr w:type="spellStart"/>
      <w:r w:rsidRPr="00414880">
        <w:rPr>
          <w:sz w:val="22"/>
          <w:szCs w:val="22"/>
        </w:rPr>
        <w:t>vai</w:t>
      </w:r>
      <w:proofErr w:type="spellEnd"/>
      <w:r w:rsidRPr="00414880">
        <w:rPr>
          <w:sz w:val="22"/>
          <w:szCs w:val="22"/>
        </w:rPr>
        <w:t xml:space="preserve"> </w:t>
      </w:r>
      <w:proofErr w:type="spellStart"/>
      <w:r w:rsidRPr="00414880">
        <w:rPr>
          <w:sz w:val="22"/>
          <w:szCs w:val="22"/>
        </w:rPr>
        <w:t>trešajām</w:t>
      </w:r>
      <w:proofErr w:type="spellEnd"/>
      <w:r w:rsidRPr="00414880">
        <w:rPr>
          <w:sz w:val="22"/>
          <w:szCs w:val="22"/>
        </w:rPr>
        <w:t xml:space="preserve"> </w:t>
      </w:r>
      <w:proofErr w:type="spellStart"/>
      <w:r w:rsidRPr="00414880">
        <w:rPr>
          <w:sz w:val="22"/>
          <w:szCs w:val="22"/>
        </w:rPr>
        <w:t>personām</w:t>
      </w:r>
      <w:proofErr w:type="spellEnd"/>
      <w:r w:rsidRPr="00414880">
        <w:rPr>
          <w:sz w:val="22"/>
          <w:szCs w:val="22"/>
        </w:rPr>
        <w:t xml:space="preserve">, </w:t>
      </w:r>
      <w:proofErr w:type="spellStart"/>
      <w:r w:rsidRPr="00414880">
        <w:rPr>
          <w:sz w:val="22"/>
          <w:szCs w:val="22"/>
        </w:rPr>
        <w:t>jāatlīdzina</w:t>
      </w:r>
      <w:proofErr w:type="spellEnd"/>
      <w:r w:rsidRPr="00414880">
        <w:rPr>
          <w:sz w:val="22"/>
          <w:szCs w:val="22"/>
        </w:rPr>
        <w:t xml:space="preserve"> 20 (</w:t>
      </w:r>
      <w:proofErr w:type="spellStart"/>
      <w:r w:rsidRPr="00414880">
        <w:rPr>
          <w:sz w:val="22"/>
          <w:szCs w:val="22"/>
        </w:rPr>
        <w:t>divdesmit</w:t>
      </w:r>
      <w:proofErr w:type="spellEnd"/>
      <w:r w:rsidRPr="00414880">
        <w:rPr>
          <w:sz w:val="22"/>
          <w:szCs w:val="22"/>
        </w:rPr>
        <w:t xml:space="preserve">) </w:t>
      </w:r>
      <w:proofErr w:type="spellStart"/>
      <w:r w:rsidRPr="00414880">
        <w:rPr>
          <w:sz w:val="22"/>
          <w:szCs w:val="22"/>
        </w:rPr>
        <w:t>darbdienu</w:t>
      </w:r>
      <w:proofErr w:type="spellEnd"/>
      <w:r w:rsidRPr="00414880">
        <w:rPr>
          <w:sz w:val="22"/>
          <w:szCs w:val="22"/>
        </w:rPr>
        <w:t xml:space="preserve"> </w:t>
      </w:r>
      <w:proofErr w:type="spellStart"/>
      <w:r w:rsidRPr="00414880">
        <w:rPr>
          <w:sz w:val="22"/>
          <w:szCs w:val="22"/>
        </w:rPr>
        <w:t>laikā</w:t>
      </w:r>
      <w:proofErr w:type="spellEnd"/>
      <w:r w:rsidRPr="00414880">
        <w:rPr>
          <w:sz w:val="22"/>
          <w:szCs w:val="22"/>
        </w:rPr>
        <w:t xml:space="preserve"> no </w:t>
      </w:r>
      <w:proofErr w:type="spellStart"/>
      <w:r w:rsidRPr="00414880">
        <w:rPr>
          <w:sz w:val="22"/>
          <w:szCs w:val="22"/>
        </w:rPr>
        <w:t>paziņojuma</w:t>
      </w:r>
      <w:proofErr w:type="spellEnd"/>
      <w:r w:rsidRPr="00414880">
        <w:rPr>
          <w:sz w:val="22"/>
          <w:szCs w:val="22"/>
        </w:rPr>
        <w:t xml:space="preserve"> </w:t>
      </w:r>
      <w:proofErr w:type="spellStart"/>
      <w:r w:rsidRPr="00414880">
        <w:rPr>
          <w:sz w:val="22"/>
          <w:szCs w:val="22"/>
        </w:rPr>
        <w:t>saņemšanas</w:t>
      </w:r>
      <w:proofErr w:type="spellEnd"/>
      <w:r w:rsidRPr="00414880">
        <w:rPr>
          <w:sz w:val="22"/>
          <w:szCs w:val="22"/>
        </w:rPr>
        <w:t xml:space="preserve"> </w:t>
      </w:r>
      <w:proofErr w:type="spellStart"/>
      <w:r w:rsidRPr="00414880">
        <w:rPr>
          <w:sz w:val="22"/>
          <w:szCs w:val="22"/>
        </w:rPr>
        <w:t>dienas</w:t>
      </w:r>
      <w:proofErr w:type="spellEnd"/>
      <w:r w:rsidRPr="00414880">
        <w:rPr>
          <w:sz w:val="22"/>
          <w:szCs w:val="22"/>
        </w:rPr>
        <w:t>.</w:t>
      </w:r>
    </w:p>
    <w:p w14:paraId="3B4EE0EC" w14:textId="77777777" w:rsidR="00414880" w:rsidRPr="00414880" w:rsidRDefault="00414880" w:rsidP="00414880">
      <w:pPr>
        <w:widowControl w:val="0"/>
        <w:numPr>
          <w:ilvl w:val="1"/>
          <w:numId w:val="40"/>
        </w:numPr>
        <w:ind w:left="567" w:right="-1" w:hanging="567"/>
        <w:jc w:val="both"/>
        <w:rPr>
          <w:sz w:val="22"/>
          <w:szCs w:val="22"/>
        </w:rPr>
      </w:pPr>
      <w:proofErr w:type="spellStart"/>
      <w:r w:rsidRPr="00414880">
        <w:rPr>
          <w:sz w:val="22"/>
          <w:szCs w:val="22"/>
        </w:rPr>
        <w:t>Risku</w:t>
      </w:r>
      <w:proofErr w:type="spellEnd"/>
      <w:r w:rsidRPr="00414880">
        <w:rPr>
          <w:sz w:val="22"/>
          <w:szCs w:val="22"/>
        </w:rPr>
        <w:t xml:space="preserve"> par </w:t>
      </w:r>
      <w:proofErr w:type="spellStart"/>
      <w:r w:rsidRPr="00414880">
        <w:rPr>
          <w:sz w:val="22"/>
          <w:szCs w:val="22"/>
        </w:rPr>
        <w:t>Līgumā</w:t>
      </w:r>
      <w:proofErr w:type="spellEnd"/>
      <w:r w:rsidRPr="00414880">
        <w:rPr>
          <w:sz w:val="22"/>
          <w:szCs w:val="22"/>
        </w:rPr>
        <w:t xml:space="preserve"> </w:t>
      </w:r>
      <w:proofErr w:type="spellStart"/>
      <w:r w:rsidRPr="00414880">
        <w:rPr>
          <w:sz w:val="22"/>
          <w:szCs w:val="22"/>
        </w:rPr>
        <w:t>neparedzētām</w:t>
      </w:r>
      <w:proofErr w:type="spellEnd"/>
      <w:r w:rsidRPr="00414880">
        <w:rPr>
          <w:sz w:val="22"/>
          <w:szCs w:val="22"/>
        </w:rPr>
        <w:t xml:space="preserve"> </w:t>
      </w:r>
      <w:proofErr w:type="spellStart"/>
      <w:r w:rsidRPr="00414880">
        <w:rPr>
          <w:sz w:val="22"/>
          <w:szCs w:val="22"/>
        </w:rPr>
        <w:t>piegādēm</w:t>
      </w:r>
      <w:proofErr w:type="spellEnd"/>
      <w:r w:rsidRPr="00414880">
        <w:rPr>
          <w:sz w:val="22"/>
          <w:szCs w:val="22"/>
        </w:rPr>
        <w:t xml:space="preserve"> un </w:t>
      </w:r>
      <w:proofErr w:type="spellStart"/>
      <w:r w:rsidRPr="00414880">
        <w:rPr>
          <w:sz w:val="22"/>
          <w:szCs w:val="22"/>
        </w:rPr>
        <w:t>darbiem</w:t>
      </w:r>
      <w:proofErr w:type="spellEnd"/>
      <w:r w:rsidRPr="00414880">
        <w:rPr>
          <w:sz w:val="22"/>
          <w:szCs w:val="22"/>
        </w:rPr>
        <w:t xml:space="preserve">, kas </w:t>
      </w:r>
      <w:proofErr w:type="spellStart"/>
      <w:r w:rsidRPr="00414880">
        <w:rPr>
          <w:sz w:val="22"/>
          <w:szCs w:val="22"/>
        </w:rPr>
        <w:t>nepieciešami</w:t>
      </w:r>
      <w:proofErr w:type="spellEnd"/>
      <w:r w:rsidRPr="00414880">
        <w:rPr>
          <w:sz w:val="22"/>
          <w:szCs w:val="22"/>
        </w:rPr>
        <w:t xml:space="preserve"> </w:t>
      </w:r>
      <w:proofErr w:type="spellStart"/>
      <w:r w:rsidRPr="00414880">
        <w:rPr>
          <w:sz w:val="22"/>
          <w:szCs w:val="22"/>
        </w:rPr>
        <w:t>Līguma</w:t>
      </w:r>
      <w:proofErr w:type="spellEnd"/>
      <w:r w:rsidRPr="00414880">
        <w:rPr>
          <w:sz w:val="22"/>
          <w:szCs w:val="22"/>
        </w:rPr>
        <w:t xml:space="preserve"> </w:t>
      </w:r>
      <w:proofErr w:type="spellStart"/>
      <w:r w:rsidRPr="00414880">
        <w:rPr>
          <w:sz w:val="22"/>
          <w:szCs w:val="22"/>
        </w:rPr>
        <w:t>pilnīgai</w:t>
      </w:r>
      <w:proofErr w:type="spellEnd"/>
      <w:r w:rsidRPr="00414880">
        <w:rPr>
          <w:sz w:val="22"/>
          <w:szCs w:val="22"/>
        </w:rPr>
        <w:t xml:space="preserve"> </w:t>
      </w:r>
      <w:proofErr w:type="spellStart"/>
      <w:r w:rsidRPr="00414880">
        <w:rPr>
          <w:sz w:val="22"/>
          <w:szCs w:val="22"/>
        </w:rPr>
        <w:t>izpildei</w:t>
      </w:r>
      <w:proofErr w:type="spellEnd"/>
      <w:r w:rsidRPr="00414880">
        <w:rPr>
          <w:sz w:val="22"/>
          <w:szCs w:val="22"/>
        </w:rPr>
        <w:t xml:space="preserve">, </w:t>
      </w:r>
      <w:proofErr w:type="spellStart"/>
      <w:r w:rsidRPr="00414880">
        <w:rPr>
          <w:sz w:val="22"/>
          <w:szCs w:val="22"/>
        </w:rPr>
        <w:t>uzņemas</w:t>
      </w:r>
      <w:proofErr w:type="spellEnd"/>
      <w:r w:rsidRPr="00414880">
        <w:rPr>
          <w:sz w:val="22"/>
          <w:szCs w:val="22"/>
        </w:rPr>
        <w:t xml:space="preserve"> </w:t>
      </w:r>
      <w:proofErr w:type="spellStart"/>
      <w:r w:rsidRPr="00414880">
        <w:rPr>
          <w:sz w:val="22"/>
          <w:szCs w:val="22"/>
        </w:rPr>
        <w:t>Izpildītājs</w:t>
      </w:r>
      <w:proofErr w:type="spellEnd"/>
      <w:r w:rsidRPr="00414880">
        <w:rPr>
          <w:sz w:val="22"/>
          <w:szCs w:val="22"/>
        </w:rPr>
        <w:t xml:space="preserve">, tai </w:t>
      </w:r>
      <w:proofErr w:type="spellStart"/>
      <w:r w:rsidRPr="00414880">
        <w:rPr>
          <w:sz w:val="22"/>
          <w:szCs w:val="22"/>
        </w:rPr>
        <w:t>skaitā</w:t>
      </w:r>
      <w:proofErr w:type="spellEnd"/>
      <w:r w:rsidRPr="00414880">
        <w:rPr>
          <w:sz w:val="22"/>
          <w:szCs w:val="22"/>
        </w:rPr>
        <w:t xml:space="preserve"> </w:t>
      </w:r>
      <w:proofErr w:type="spellStart"/>
      <w:r w:rsidRPr="00414880">
        <w:rPr>
          <w:sz w:val="22"/>
          <w:szCs w:val="22"/>
        </w:rPr>
        <w:t>neparedzēto</w:t>
      </w:r>
      <w:proofErr w:type="spellEnd"/>
      <w:r w:rsidRPr="00414880">
        <w:rPr>
          <w:sz w:val="22"/>
          <w:szCs w:val="22"/>
        </w:rPr>
        <w:t xml:space="preserve"> </w:t>
      </w:r>
      <w:proofErr w:type="spellStart"/>
      <w:r w:rsidRPr="00414880">
        <w:rPr>
          <w:sz w:val="22"/>
          <w:szCs w:val="22"/>
        </w:rPr>
        <w:t>darbu</w:t>
      </w:r>
      <w:proofErr w:type="spellEnd"/>
      <w:r w:rsidRPr="00414880">
        <w:rPr>
          <w:sz w:val="22"/>
          <w:szCs w:val="22"/>
        </w:rPr>
        <w:t xml:space="preserve"> </w:t>
      </w:r>
      <w:proofErr w:type="spellStart"/>
      <w:r w:rsidRPr="00414880">
        <w:rPr>
          <w:sz w:val="22"/>
          <w:szCs w:val="22"/>
        </w:rPr>
        <w:t>izmaksas</w:t>
      </w:r>
      <w:proofErr w:type="spellEnd"/>
      <w:r w:rsidRPr="00414880">
        <w:rPr>
          <w:sz w:val="22"/>
          <w:szCs w:val="22"/>
        </w:rPr>
        <w:t xml:space="preserve">, kas nav </w:t>
      </w:r>
      <w:proofErr w:type="spellStart"/>
      <w:r w:rsidRPr="00414880">
        <w:rPr>
          <w:sz w:val="22"/>
          <w:szCs w:val="22"/>
        </w:rPr>
        <w:t>iekļautas</w:t>
      </w:r>
      <w:proofErr w:type="spellEnd"/>
      <w:r w:rsidRPr="00414880">
        <w:rPr>
          <w:sz w:val="22"/>
          <w:szCs w:val="22"/>
        </w:rPr>
        <w:t xml:space="preserve"> </w:t>
      </w:r>
      <w:proofErr w:type="spellStart"/>
      <w:r w:rsidRPr="00414880">
        <w:rPr>
          <w:sz w:val="22"/>
          <w:szCs w:val="22"/>
        </w:rPr>
        <w:t>līgumcenā</w:t>
      </w:r>
      <w:proofErr w:type="spellEnd"/>
      <w:r w:rsidRPr="00414880">
        <w:rPr>
          <w:sz w:val="22"/>
          <w:szCs w:val="22"/>
        </w:rPr>
        <w:t xml:space="preserve">, bet </w:t>
      </w:r>
      <w:proofErr w:type="spellStart"/>
      <w:r w:rsidRPr="00414880">
        <w:rPr>
          <w:sz w:val="22"/>
          <w:szCs w:val="22"/>
        </w:rPr>
        <w:t>ir</w:t>
      </w:r>
      <w:proofErr w:type="spellEnd"/>
      <w:r w:rsidRPr="00414880">
        <w:rPr>
          <w:sz w:val="22"/>
          <w:szCs w:val="22"/>
        </w:rPr>
        <w:t xml:space="preserve"> </w:t>
      </w:r>
      <w:proofErr w:type="spellStart"/>
      <w:r w:rsidRPr="00414880">
        <w:rPr>
          <w:sz w:val="22"/>
          <w:szCs w:val="22"/>
        </w:rPr>
        <w:t>nepieciešamas</w:t>
      </w:r>
      <w:proofErr w:type="spellEnd"/>
      <w:r w:rsidRPr="00414880">
        <w:rPr>
          <w:sz w:val="22"/>
          <w:szCs w:val="22"/>
        </w:rPr>
        <w:t xml:space="preserve"> </w:t>
      </w:r>
      <w:proofErr w:type="spellStart"/>
      <w:r w:rsidRPr="00414880">
        <w:rPr>
          <w:sz w:val="22"/>
          <w:szCs w:val="22"/>
        </w:rPr>
        <w:t>Līguma</w:t>
      </w:r>
      <w:proofErr w:type="spellEnd"/>
      <w:r w:rsidRPr="00414880">
        <w:rPr>
          <w:sz w:val="22"/>
          <w:szCs w:val="22"/>
        </w:rPr>
        <w:t xml:space="preserve"> </w:t>
      </w:r>
      <w:proofErr w:type="spellStart"/>
      <w:r w:rsidRPr="00414880">
        <w:rPr>
          <w:sz w:val="22"/>
          <w:szCs w:val="22"/>
        </w:rPr>
        <w:t>pilnīgai</w:t>
      </w:r>
      <w:proofErr w:type="spellEnd"/>
      <w:r w:rsidRPr="00414880">
        <w:rPr>
          <w:sz w:val="22"/>
          <w:szCs w:val="22"/>
        </w:rPr>
        <w:t xml:space="preserve"> </w:t>
      </w:r>
      <w:proofErr w:type="spellStart"/>
      <w:r w:rsidRPr="00414880">
        <w:rPr>
          <w:sz w:val="22"/>
          <w:szCs w:val="22"/>
        </w:rPr>
        <w:t>izpildei</w:t>
      </w:r>
      <w:proofErr w:type="spellEnd"/>
      <w:r w:rsidRPr="00414880">
        <w:rPr>
          <w:sz w:val="22"/>
          <w:szCs w:val="22"/>
        </w:rPr>
        <w:t xml:space="preserve"> </w:t>
      </w:r>
      <w:proofErr w:type="spellStart"/>
      <w:r w:rsidRPr="00414880">
        <w:rPr>
          <w:sz w:val="22"/>
          <w:szCs w:val="22"/>
        </w:rPr>
        <w:t>Pasūtītāja</w:t>
      </w:r>
      <w:proofErr w:type="spellEnd"/>
      <w:r w:rsidRPr="00414880">
        <w:rPr>
          <w:sz w:val="22"/>
          <w:szCs w:val="22"/>
        </w:rPr>
        <w:t xml:space="preserve"> </w:t>
      </w:r>
      <w:proofErr w:type="spellStart"/>
      <w:r w:rsidRPr="00414880">
        <w:rPr>
          <w:sz w:val="22"/>
          <w:szCs w:val="22"/>
        </w:rPr>
        <w:t>pieprasītajā</w:t>
      </w:r>
      <w:proofErr w:type="spellEnd"/>
      <w:r w:rsidRPr="00414880">
        <w:rPr>
          <w:sz w:val="22"/>
          <w:szCs w:val="22"/>
        </w:rPr>
        <w:t xml:space="preserve"> </w:t>
      </w:r>
      <w:proofErr w:type="spellStart"/>
      <w:r w:rsidRPr="00414880">
        <w:rPr>
          <w:sz w:val="22"/>
          <w:szCs w:val="22"/>
        </w:rPr>
        <w:t>apjomā</w:t>
      </w:r>
      <w:proofErr w:type="spellEnd"/>
      <w:r w:rsidRPr="00414880">
        <w:rPr>
          <w:sz w:val="22"/>
          <w:szCs w:val="22"/>
        </w:rPr>
        <w:t xml:space="preserve">, </w:t>
      </w:r>
      <w:proofErr w:type="spellStart"/>
      <w:r w:rsidRPr="00414880">
        <w:rPr>
          <w:sz w:val="22"/>
          <w:szCs w:val="22"/>
        </w:rPr>
        <w:t>kvalitātē</w:t>
      </w:r>
      <w:proofErr w:type="spellEnd"/>
      <w:r w:rsidRPr="00414880">
        <w:rPr>
          <w:sz w:val="22"/>
          <w:szCs w:val="22"/>
        </w:rPr>
        <w:t xml:space="preserve"> un </w:t>
      </w:r>
      <w:proofErr w:type="spellStart"/>
      <w:r w:rsidRPr="00414880">
        <w:rPr>
          <w:sz w:val="22"/>
          <w:szCs w:val="22"/>
        </w:rPr>
        <w:t>termiņā</w:t>
      </w:r>
      <w:proofErr w:type="spellEnd"/>
      <w:r w:rsidRPr="00414880">
        <w:rPr>
          <w:sz w:val="22"/>
          <w:szCs w:val="22"/>
        </w:rPr>
        <w:t xml:space="preserve">, un kas </w:t>
      </w:r>
      <w:proofErr w:type="spellStart"/>
      <w:r w:rsidRPr="00414880">
        <w:rPr>
          <w:sz w:val="22"/>
          <w:szCs w:val="22"/>
        </w:rPr>
        <w:t>izriet</w:t>
      </w:r>
      <w:proofErr w:type="spellEnd"/>
      <w:r w:rsidRPr="00414880">
        <w:rPr>
          <w:sz w:val="22"/>
          <w:szCs w:val="22"/>
        </w:rPr>
        <w:t xml:space="preserve"> no </w:t>
      </w:r>
      <w:proofErr w:type="spellStart"/>
      <w:r w:rsidRPr="00414880">
        <w:rPr>
          <w:sz w:val="22"/>
          <w:szCs w:val="22"/>
        </w:rPr>
        <w:t>Līguma</w:t>
      </w:r>
      <w:proofErr w:type="spellEnd"/>
      <w:r w:rsidRPr="00414880">
        <w:rPr>
          <w:sz w:val="22"/>
          <w:szCs w:val="22"/>
        </w:rPr>
        <w:t xml:space="preserve"> </w:t>
      </w:r>
      <w:proofErr w:type="spellStart"/>
      <w:r w:rsidRPr="00414880">
        <w:rPr>
          <w:sz w:val="22"/>
          <w:szCs w:val="22"/>
        </w:rPr>
        <w:t>priekšmeta</w:t>
      </w:r>
      <w:proofErr w:type="spellEnd"/>
      <w:r w:rsidRPr="00414880">
        <w:rPr>
          <w:sz w:val="22"/>
          <w:szCs w:val="22"/>
        </w:rPr>
        <w:t xml:space="preserve"> </w:t>
      </w:r>
      <w:proofErr w:type="spellStart"/>
      <w:r w:rsidRPr="00414880">
        <w:rPr>
          <w:sz w:val="22"/>
          <w:szCs w:val="22"/>
        </w:rPr>
        <w:t>arī</w:t>
      </w:r>
      <w:proofErr w:type="spellEnd"/>
      <w:r w:rsidRPr="00414880">
        <w:rPr>
          <w:sz w:val="22"/>
          <w:szCs w:val="22"/>
        </w:rPr>
        <w:t xml:space="preserve"> tad, </w:t>
      </w:r>
      <w:proofErr w:type="spellStart"/>
      <w:r w:rsidRPr="00414880">
        <w:rPr>
          <w:sz w:val="22"/>
          <w:szCs w:val="22"/>
        </w:rPr>
        <w:t>ja</w:t>
      </w:r>
      <w:proofErr w:type="spellEnd"/>
      <w:r w:rsidRPr="00414880">
        <w:rPr>
          <w:sz w:val="22"/>
          <w:szCs w:val="22"/>
        </w:rPr>
        <w:t xml:space="preserve"> </w:t>
      </w:r>
      <w:proofErr w:type="spellStart"/>
      <w:r w:rsidRPr="00414880">
        <w:rPr>
          <w:sz w:val="22"/>
          <w:szCs w:val="22"/>
        </w:rPr>
        <w:t>tās</w:t>
      </w:r>
      <w:proofErr w:type="spellEnd"/>
      <w:r w:rsidRPr="00414880">
        <w:rPr>
          <w:sz w:val="22"/>
          <w:szCs w:val="22"/>
        </w:rPr>
        <w:t xml:space="preserve"> nav </w:t>
      </w:r>
      <w:proofErr w:type="spellStart"/>
      <w:r w:rsidRPr="00414880">
        <w:rPr>
          <w:sz w:val="22"/>
          <w:szCs w:val="22"/>
        </w:rPr>
        <w:t>tieši</w:t>
      </w:r>
      <w:proofErr w:type="spellEnd"/>
      <w:r w:rsidRPr="00414880">
        <w:rPr>
          <w:sz w:val="22"/>
          <w:szCs w:val="22"/>
        </w:rPr>
        <w:t xml:space="preserve"> </w:t>
      </w:r>
      <w:proofErr w:type="spellStart"/>
      <w:r w:rsidRPr="00414880">
        <w:rPr>
          <w:sz w:val="22"/>
          <w:szCs w:val="22"/>
        </w:rPr>
        <w:t>norādītas</w:t>
      </w:r>
      <w:proofErr w:type="spellEnd"/>
      <w:r w:rsidRPr="00414880">
        <w:rPr>
          <w:sz w:val="22"/>
          <w:szCs w:val="22"/>
        </w:rPr>
        <w:t xml:space="preserve"> </w:t>
      </w:r>
      <w:proofErr w:type="spellStart"/>
      <w:r w:rsidRPr="00414880">
        <w:rPr>
          <w:sz w:val="22"/>
          <w:szCs w:val="22"/>
        </w:rPr>
        <w:t>Līgumā</w:t>
      </w:r>
      <w:proofErr w:type="spellEnd"/>
      <w:r w:rsidRPr="00414880">
        <w:rPr>
          <w:sz w:val="22"/>
          <w:szCs w:val="22"/>
        </w:rPr>
        <w:t>.</w:t>
      </w:r>
    </w:p>
    <w:bookmarkEnd w:id="92"/>
    <w:p w14:paraId="5C17989F" w14:textId="77777777" w:rsidR="00414880" w:rsidRPr="00414880" w:rsidRDefault="00414880" w:rsidP="00414880">
      <w:pPr>
        <w:widowControl w:val="0"/>
        <w:numPr>
          <w:ilvl w:val="1"/>
          <w:numId w:val="40"/>
        </w:numPr>
        <w:ind w:left="567" w:right="-1" w:hanging="567"/>
        <w:jc w:val="both"/>
        <w:rPr>
          <w:sz w:val="22"/>
          <w:szCs w:val="22"/>
        </w:rPr>
      </w:pPr>
      <w:r w:rsidRPr="00414880">
        <w:rPr>
          <w:sz w:val="22"/>
          <w:szCs w:val="22"/>
        </w:rPr>
        <w:t xml:space="preserve">Ja </w:t>
      </w:r>
      <w:proofErr w:type="spellStart"/>
      <w:r w:rsidRPr="00414880">
        <w:rPr>
          <w:sz w:val="22"/>
          <w:szCs w:val="22"/>
        </w:rPr>
        <w:t>Izpildītājs</w:t>
      </w:r>
      <w:proofErr w:type="spellEnd"/>
      <w:r w:rsidRPr="00414880">
        <w:rPr>
          <w:sz w:val="22"/>
          <w:szCs w:val="22"/>
        </w:rPr>
        <w:t xml:space="preserve"> </w:t>
      </w:r>
      <w:proofErr w:type="spellStart"/>
      <w:r w:rsidRPr="00414880">
        <w:rPr>
          <w:sz w:val="22"/>
          <w:szCs w:val="22"/>
        </w:rPr>
        <w:t>nepienācīgi</w:t>
      </w:r>
      <w:proofErr w:type="spellEnd"/>
      <w:r w:rsidRPr="00414880">
        <w:rPr>
          <w:sz w:val="22"/>
          <w:szCs w:val="22"/>
        </w:rPr>
        <w:t xml:space="preserve"> </w:t>
      </w:r>
      <w:proofErr w:type="spellStart"/>
      <w:r w:rsidRPr="00414880">
        <w:rPr>
          <w:sz w:val="22"/>
          <w:szCs w:val="22"/>
        </w:rPr>
        <w:t>pilda</w:t>
      </w:r>
      <w:proofErr w:type="spellEnd"/>
      <w:r w:rsidRPr="00414880">
        <w:rPr>
          <w:sz w:val="22"/>
          <w:szCs w:val="22"/>
        </w:rPr>
        <w:t xml:space="preserve"> </w:t>
      </w:r>
      <w:proofErr w:type="spellStart"/>
      <w:r w:rsidRPr="00414880">
        <w:rPr>
          <w:sz w:val="22"/>
          <w:szCs w:val="22"/>
        </w:rPr>
        <w:t>vai</w:t>
      </w:r>
      <w:proofErr w:type="spellEnd"/>
      <w:r w:rsidRPr="00414880">
        <w:rPr>
          <w:sz w:val="22"/>
          <w:szCs w:val="22"/>
        </w:rPr>
        <w:t xml:space="preserve"> </w:t>
      </w:r>
      <w:proofErr w:type="spellStart"/>
      <w:r w:rsidRPr="00414880">
        <w:rPr>
          <w:sz w:val="22"/>
          <w:szCs w:val="22"/>
        </w:rPr>
        <w:t>kavē</w:t>
      </w:r>
      <w:proofErr w:type="spellEnd"/>
      <w:r w:rsidRPr="00414880">
        <w:rPr>
          <w:sz w:val="22"/>
          <w:szCs w:val="22"/>
        </w:rPr>
        <w:t xml:space="preserve"> </w:t>
      </w:r>
      <w:proofErr w:type="spellStart"/>
      <w:r w:rsidRPr="00414880">
        <w:rPr>
          <w:sz w:val="22"/>
          <w:szCs w:val="22"/>
        </w:rPr>
        <w:t>Līgumā</w:t>
      </w:r>
      <w:proofErr w:type="spellEnd"/>
      <w:r w:rsidRPr="00414880">
        <w:rPr>
          <w:sz w:val="22"/>
          <w:szCs w:val="22"/>
        </w:rPr>
        <w:t xml:space="preserve"> </w:t>
      </w:r>
      <w:proofErr w:type="spellStart"/>
      <w:r w:rsidRPr="00414880">
        <w:rPr>
          <w:sz w:val="22"/>
          <w:szCs w:val="22"/>
        </w:rPr>
        <w:t>paredzētās</w:t>
      </w:r>
      <w:proofErr w:type="spellEnd"/>
      <w:r w:rsidRPr="00414880">
        <w:rPr>
          <w:sz w:val="22"/>
          <w:szCs w:val="22"/>
        </w:rPr>
        <w:t xml:space="preserve"> </w:t>
      </w:r>
      <w:proofErr w:type="spellStart"/>
      <w:r w:rsidRPr="00414880">
        <w:rPr>
          <w:sz w:val="22"/>
          <w:szCs w:val="22"/>
        </w:rPr>
        <w:t>saistības</w:t>
      </w:r>
      <w:proofErr w:type="spellEnd"/>
      <w:r w:rsidRPr="00414880">
        <w:rPr>
          <w:sz w:val="22"/>
          <w:szCs w:val="22"/>
        </w:rPr>
        <w:t xml:space="preserve">, </w:t>
      </w:r>
      <w:proofErr w:type="spellStart"/>
      <w:r w:rsidRPr="00414880">
        <w:rPr>
          <w:sz w:val="22"/>
          <w:szCs w:val="22"/>
        </w:rPr>
        <w:t>Izpildītājs</w:t>
      </w:r>
      <w:proofErr w:type="spellEnd"/>
      <w:r w:rsidRPr="00414880">
        <w:rPr>
          <w:sz w:val="22"/>
          <w:szCs w:val="22"/>
        </w:rPr>
        <w:t xml:space="preserve"> </w:t>
      </w:r>
      <w:proofErr w:type="spellStart"/>
      <w:r w:rsidRPr="00414880">
        <w:rPr>
          <w:sz w:val="22"/>
          <w:szCs w:val="22"/>
        </w:rPr>
        <w:t>maksā</w:t>
      </w:r>
      <w:proofErr w:type="spellEnd"/>
      <w:r w:rsidRPr="00414880">
        <w:rPr>
          <w:sz w:val="22"/>
          <w:szCs w:val="22"/>
        </w:rPr>
        <w:t xml:space="preserve"> </w:t>
      </w:r>
      <w:proofErr w:type="spellStart"/>
      <w:r w:rsidRPr="00414880">
        <w:rPr>
          <w:sz w:val="22"/>
          <w:szCs w:val="22"/>
        </w:rPr>
        <w:t>Pasūtītājam</w:t>
      </w:r>
      <w:proofErr w:type="spellEnd"/>
      <w:r w:rsidRPr="00414880">
        <w:rPr>
          <w:sz w:val="22"/>
          <w:szCs w:val="22"/>
        </w:rPr>
        <w:t xml:space="preserve"> </w:t>
      </w:r>
      <w:proofErr w:type="spellStart"/>
      <w:r w:rsidRPr="00414880">
        <w:rPr>
          <w:sz w:val="22"/>
          <w:szCs w:val="22"/>
        </w:rPr>
        <w:t>līgumsodu</w:t>
      </w:r>
      <w:proofErr w:type="spellEnd"/>
      <w:r w:rsidRPr="00414880">
        <w:rPr>
          <w:sz w:val="22"/>
          <w:szCs w:val="22"/>
        </w:rPr>
        <w:t xml:space="preserve"> 1 % (</w:t>
      </w:r>
      <w:proofErr w:type="spellStart"/>
      <w:r w:rsidRPr="00414880">
        <w:rPr>
          <w:sz w:val="22"/>
          <w:szCs w:val="22"/>
        </w:rPr>
        <w:t>viena</w:t>
      </w:r>
      <w:proofErr w:type="spellEnd"/>
      <w:r w:rsidRPr="00414880">
        <w:rPr>
          <w:sz w:val="22"/>
          <w:szCs w:val="22"/>
        </w:rPr>
        <w:t xml:space="preserve"> </w:t>
      </w:r>
      <w:proofErr w:type="spellStart"/>
      <w:r w:rsidRPr="00414880">
        <w:rPr>
          <w:sz w:val="22"/>
          <w:szCs w:val="22"/>
        </w:rPr>
        <w:t>procenta</w:t>
      </w:r>
      <w:proofErr w:type="spellEnd"/>
      <w:r w:rsidRPr="00414880">
        <w:rPr>
          <w:sz w:val="22"/>
          <w:szCs w:val="22"/>
        </w:rPr>
        <w:t xml:space="preserve">) </w:t>
      </w:r>
      <w:proofErr w:type="spellStart"/>
      <w:r w:rsidRPr="00414880">
        <w:rPr>
          <w:sz w:val="22"/>
          <w:szCs w:val="22"/>
        </w:rPr>
        <w:t>apmērā</w:t>
      </w:r>
      <w:proofErr w:type="spellEnd"/>
      <w:r w:rsidRPr="00414880">
        <w:rPr>
          <w:sz w:val="22"/>
          <w:szCs w:val="22"/>
        </w:rPr>
        <w:t xml:space="preserve"> no </w:t>
      </w:r>
      <w:proofErr w:type="spellStart"/>
      <w:r w:rsidRPr="00414880">
        <w:rPr>
          <w:sz w:val="22"/>
          <w:szCs w:val="22"/>
        </w:rPr>
        <w:t>Līgumā</w:t>
      </w:r>
      <w:proofErr w:type="spellEnd"/>
      <w:r w:rsidRPr="00414880">
        <w:rPr>
          <w:sz w:val="22"/>
          <w:szCs w:val="22"/>
        </w:rPr>
        <w:t xml:space="preserve"> </w:t>
      </w:r>
      <w:proofErr w:type="spellStart"/>
      <w:r w:rsidRPr="00414880">
        <w:rPr>
          <w:sz w:val="22"/>
          <w:szCs w:val="22"/>
        </w:rPr>
        <w:t>noteiktās</w:t>
      </w:r>
      <w:proofErr w:type="spellEnd"/>
      <w:r w:rsidRPr="00414880">
        <w:rPr>
          <w:sz w:val="22"/>
          <w:szCs w:val="22"/>
        </w:rPr>
        <w:t xml:space="preserve"> </w:t>
      </w:r>
      <w:proofErr w:type="spellStart"/>
      <w:r w:rsidRPr="00414880">
        <w:rPr>
          <w:sz w:val="22"/>
          <w:szCs w:val="22"/>
        </w:rPr>
        <w:t>kopējās</w:t>
      </w:r>
      <w:proofErr w:type="spellEnd"/>
      <w:r w:rsidRPr="00414880">
        <w:rPr>
          <w:sz w:val="22"/>
          <w:szCs w:val="22"/>
        </w:rPr>
        <w:t xml:space="preserve"> </w:t>
      </w:r>
      <w:proofErr w:type="spellStart"/>
      <w:r w:rsidRPr="00414880">
        <w:rPr>
          <w:sz w:val="22"/>
          <w:szCs w:val="22"/>
        </w:rPr>
        <w:t>līgumcenas</w:t>
      </w:r>
      <w:proofErr w:type="spellEnd"/>
      <w:r w:rsidRPr="00414880">
        <w:rPr>
          <w:sz w:val="22"/>
          <w:szCs w:val="22"/>
        </w:rPr>
        <w:t xml:space="preserve"> (</w:t>
      </w:r>
      <w:proofErr w:type="spellStart"/>
      <w:r w:rsidRPr="00414880">
        <w:rPr>
          <w:sz w:val="22"/>
          <w:szCs w:val="22"/>
        </w:rPr>
        <w:t>visu</w:t>
      </w:r>
      <w:proofErr w:type="spellEnd"/>
      <w:r w:rsidRPr="00414880">
        <w:rPr>
          <w:sz w:val="22"/>
          <w:szCs w:val="22"/>
        </w:rPr>
        <w:t xml:space="preserve"> </w:t>
      </w:r>
      <w:proofErr w:type="spellStart"/>
      <w:r w:rsidRPr="00414880">
        <w:rPr>
          <w:sz w:val="22"/>
          <w:szCs w:val="22"/>
        </w:rPr>
        <w:t>uzdoto</w:t>
      </w:r>
      <w:proofErr w:type="spellEnd"/>
      <w:r w:rsidRPr="00414880">
        <w:rPr>
          <w:sz w:val="22"/>
          <w:szCs w:val="22"/>
        </w:rPr>
        <w:t xml:space="preserve"> </w:t>
      </w:r>
      <w:proofErr w:type="spellStart"/>
      <w:r w:rsidRPr="00414880">
        <w:rPr>
          <w:sz w:val="22"/>
          <w:szCs w:val="22"/>
        </w:rPr>
        <w:t>Darbu</w:t>
      </w:r>
      <w:proofErr w:type="spellEnd"/>
      <w:r w:rsidRPr="00414880">
        <w:rPr>
          <w:sz w:val="22"/>
          <w:szCs w:val="22"/>
        </w:rPr>
        <w:t xml:space="preserve"> </w:t>
      </w:r>
      <w:proofErr w:type="spellStart"/>
      <w:r w:rsidRPr="00414880">
        <w:rPr>
          <w:sz w:val="22"/>
          <w:szCs w:val="22"/>
        </w:rPr>
        <w:t>līgumcena</w:t>
      </w:r>
      <w:proofErr w:type="spellEnd"/>
      <w:r w:rsidRPr="00414880">
        <w:rPr>
          <w:sz w:val="22"/>
          <w:szCs w:val="22"/>
        </w:rPr>
        <w:t xml:space="preserve"> par 1 (</w:t>
      </w:r>
      <w:proofErr w:type="spellStart"/>
      <w:r w:rsidRPr="00414880">
        <w:rPr>
          <w:sz w:val="22"/>
          <w:szCs w:val="22"/>
        </w:rPr>
        <w:t>vienu</w:t>
      </w:r>
      <w:proofErr w:type="spellEnd"/>
      <w:r w:rsidRPr="00414880">
        <w:rPr>
          <w:sz w:val="22"/>
          <w:szCs w:val="22"/>
        </w:rPr>
        <w:t xml:space="preserve">) </w:t>
      </w:r>
      <w:proofErr w:type="spellStart"/>
      <w:r w:rsidRPr="00414880">
        <w:rPr>
          <w:sz w:val="22"/>
          <w:szCs w:val="22"/>
        </w:rPr>
        <w:t>kalendāro</w:t>
      </w:r>
      <w:proofErr w:type="spellEnd"/>
      <w:r w:rsidRPr="00414880">
        <w:rPr>
          <w:sz w:val="22"/>
          <w:szCs w:val="22"/>
        </w:rPr>
        <w:t xml:space="preserve"> </w:t>
      </w:r>
      <w:proofErr w:type="spellStart"/>
      <w:r w:rsidRPr="00414880">
        <w:rPr>
          <w:sz w:val="22"/>
          <w:szCs w:val="22"/>
        </w:rPr>
        <w:t>mēnesi</w:t>
      </w:r>
      <w:proofErr w:type="spellEnd"/>
      <w:r w:rsidRPr="00414880">
        <w:rPr>
          <w:sz w:val="22"/>
          <w:szCs w:val="22"/>
        </w:rPr>
        <w:t xml:space="preserve">) par </w:t>
      </w:r>
      <w:proofErr w:type="spellStart"/>
      <w:r w:rsidRPr="00414880">
        <w:rPr>
          <w:sz w:val="22"/>
          <w:szCs w:val="22"/>
        </w:rPr>
        <w:t>katru</w:t>
      </w:r>
      <w:proofErr w:type="spellEnd"/>
      <w:r w:rsidRPr="00414880">
        <w:rPr>
          <w:sz w:val="22"/>
          <w:szCs w:val="22"/>
        </w:rPr>
        <w:t xml:space="preserve"> </w:t>
      </w:r>
      <w:proofErr w:type="spellStart"/>
      <w:r w:rsidRPr="00414880">
        <w:rPr>
          <w:sz w:val="22"/>
          <w:szCs w:val="22"/>
        </w:rPr>
        <w:t>pārkāpuma</w:t>
      </w:r>
      <w:proofErr w:type="spellEnd"/>
      <w:r w:rsidRPr="00414880">
        <w:rPr>
          <w:sz w:val="22"/>
          <w:szCs w:val="22"/>
        </w:rPr>
        <w:t xml:space="preserve"> </w:t>
      </w:r>
      <w:proofErr w:type="spellStart"/>
      <w:r w:rsidRPr="00414880">
        <w:rPr>
          <w:sz w:val="22"/>
          <w:szCs w:val="22"/>
        </w:rPr>
        <w:t>dienu</w:t>
      </w:r>
      <w:proofErr w:type="spellEnd"/>
      <w:r w:rsidRPr="00414880">
        <w:rPr>
          <w:sz w:val="22"/>
          <w:szCs w:val="22"/>
        </w:rPr>
        <w:t xml:space="preserve">, bet ne </w:t>
      </w:r>
      <w:proofErr w:type="spellStart"/>
      <w:r w:rsidRPr="00414880">
        <w:rPr>
          <w:sz w:val="22"/>
          <w:szCs w:val="22"/>
        </w:rPr>
        <w:t>vairāk</w:t>
      </w:r>
      <w:proofErr w:type="spellEnd"/>
      <w:r w:rsidRPr="00414880">
        <w:rPr>
          <w:sz w:val="22"/>
          <w:szCs w:val="22"/>
        </w:rPr>
        <w:t xml:space="preserve"> </w:t>
      </w:r>
      <w:proofErr w:type="spellStart"/>
      <w:r w:rsidRPr="00414880">
        <w:rPr>
          <w:sz w:val="22"/>
          <w:szCs w:val="22"/>
        </w:rPr>
        <w:t>kā</w:t>
      </w:r>
      <w:proofErr w:type="spellEnd"/>
      <w:r w:rsidRPr="00414880">
        <w:rPr>
          <w:sz w:val="22"/>
          <w:szCs w:val="22"/>
        </w:rPr>
        <w:t xml:space="preserve"> 10 % (</w:t>
      </w:r>
      <w:proofErr w:type="spellStart"/>
      <w:r w:rsidRPr="00414880">
        <w:rPr>
          <w:sz w:val="22"/>
          <w:szCs w:val="22"/>
        </w:rPr>
        <w:t>desmit</w:t>
      </w:r>
      <w:proofErr w:type="spellEnd"/>
      <w:r w:rsidRPr="00414880">
        <w:rPr>
          <w:sz w:val="22"/>
          <w:szCs w:val="22"/>
        </w:rPr>
        <w:t xml:space="preserve"> </w:t>
      </w:r>
      <w:proofErr w:type="spellStart"/>
      <w:r w:rsidRPr="00414880">
        <w:rPr>
          <w:sz w:val="22"/>
          <w:szCs w:val="22"/>
        </w:rPr>
        <w:t>procentus</w:t>
      </w:r>
      <w:proofErr w:type="spellEnd"/>
      <w:r w:rsidRPr="00414880">
        <w:rPr>
          <w:sz w:val="22"/>
          <w:szCs w:val="22"/>
        </w:rPr>
        <w:t xml:space="preserve">) no </w:t>
      </w:r>
      <w:proofErr w:type="spellStart"/>
      <w:r w:rsidRPr="00414880">
        <w:rPr>
          <w:sz w:val="22"/>
          <w:szCs w:val="22"/>
        </w:rPr>
        <w:t>kopējās</w:t>
      </w:r>
      <w:proofErr w:type="spellEnd"/>
      <w:r w:rsidRPr="00414880">
        <w:rPr>
          <w:sz w:val="22"/>
          <w:szCs w:val="22"/>
        </w:rPr>
        <w:t xml:space="preserve"> </w:t>
      </w:r>
      <w:proofErr w:type="spellStart"/>
      <w:r w:rsidRPr="00414880">
        <w:rPr>
          <w:sz w:val="22"/>
          <w:szCs w:val="22"/>
        </w:rPr>
        <w:t>līgumcenas</w:t>
      </w:r>
      <w:proofErr w:type="spellEnd"/>
      <w:r w:rsidRPr="00414880">
        <w:rPr>
          <w:sz w:val="22"/>
          <w:szCs w:val="22"/>
        </w:rPr>
        <w:t xml:space="preserve">. </w:t>
      </w:r>
    </w:p>
    <w:p w14:paraId="1046F244" w14:textId="77777777" w:rsidR="00414880" w:rsidRPr="00414880" w:rsidRDefault="00414880" w:rsidP="00414880">
      <w:pPr>
        <w:widowControl w:val="0"/>
        <w:numPr>
          <w:ilvl w:val="1"/>
          <w:numId w:val="40"/>
        </w:numPr>
        <w:ind w:left="567" w:right="-1" w:hanging="567"/>
        <w:jc w:val="both"/>
        <w:rPr>
          <w:sz w:val="22"/>
          <w:szCs w:val="22"/>
        </w:rPr>
      </w:pPr>
      <w:r w:rsidRPr="00414880">
        <w:rPr>
          <w:sz w:val="22"/>
          <w:szCs w:val="22"/>
        </w:rPr>
        <w:t xml:space="preserve">Ja </w:t>
      </w:r>
      <w:proofErr w:type="spellStart"/>
      <w:r w:rsidRPr="00414880">
        <w:rPr>
          <w:sz w:val="22"/>
          <w:szCs w:val="22"/>
        </w:rPr>
        <w:t>Izpildītājs</w:t>
      </w:r>
      <w:proofErr w:type="spellEnd"/>
      <w:r w:rsidRPr="00414880">
        <w:rPr>
          <w:sz w:val="22"/>
          <w:szCs w:val="22"/>
        </w:rPr>
        <w:t xml:space="preserve"> </w:t>
      </w:r>
      <w:proofErr w:type="spellStart"/>
      <w:r w:rsidRPr="00414880">
        <w:rPr>
          <w:sz w:val="22"/>
          <w:szCs w:val="22"/>
        </w:rPr>
        <w:t>nenodrošina</w:t>
      </w:r>
      <w:proofErr w:type="spellEnd"/>
      <w:r w:rsidRPr="00414880">
        <w:rPr>
          <w:sz w:val="22"/>
          <w:szCs w:val="22"/>
        </w:rPr>
        <w:t xml:space="preserve"> </w:t>
      </w:r>
      <w:proofErr w:type="spellStart"/>
      <w:r w:rsidRPr="00414880">
        <w:rPr>
          <w:sz w:val="22"/>
          <w:szCs w:val="22"/>
        </w:rPr>
        <w:t>Līguma</w:t>
      </w:r>
      <w:proofErr w:type="spellEnd"/>
      <w:r w:rsidRPr="00414880">
        <w:rPr>
          <w:sz w:val="22"/>
          <w:szCs w:val="22"/>
        </w:rPr>
        <w:t xml:space="preserve"> 2.1.3. </w:t>
      </w:r>
      <w:proofErr w:type="spellStart"/>
      <w:r w:rsidRPr="00414880">
        <w:rPr>
          <w:sz w:val="22"/>
          <w:szCs w:val="22"/>
        </w:rPr>
        <w:t>apakšpunktā</w:t>
      </w:r>
      <w:proofErr w:type="spellEnd"/>
      <w:r w:rsidRPr="00414880">
        <w:rPr>
          <w:sz w:val="22"/>
          <w:szCs w:val="22"/>
        </w:rPr>
        <w:t xml:space="preserve"> </w:t>
      </w:r>
      <w:proofErr w:type="spellStart"/>
      <w:r w:rsidRPr="00414880">
        <w:rPr>
          <w:sz w:val="22"/>
          <w:szCs w:val="22"/>
        </w:rPr>
        <w:t>minēto</w:t>
      </w:r>
      <w:proofErr w:type="spellEnd"/>
      <w:r w:rsidRPr="00414880">
        <w:rPr>
          <w:sz w:val="22"/>
          <w:szCs w:val="22"/>
        </w:rPr>
        <w:t xml:space="preserve"> </w:t>
      </w:r>
      <w:proofErr w:type="spellStart"/>
      <w:r w:rsidRPr="00414880">
        <w:rPr>
          <w:sz w:val="22"/>
          <w:szCs w:val="22"/>
        </w:rPr>
        <w:t>prasību</w:t>
      </w:r>
      <w:proofErr w:type="spellEnd"/>
      <w:r w:rsidRPr="00414880">
        <w:rPr>
          <w:sz w:val="22"/>
          <w:szCs w:val="22"/>
        </w:rPr>
        <w:t xml:space="preserve"> </w:t>
      </w:r>
      <w:proofErr w:type="spellStart"/>
      <w:r w:rsidRPr="00414880">
        <w:rPr>
          <w:sz w:val="22"/>
          <w:szCs w:val="22"/>
        </w:rPr>
        <w:t>izpildi</w:t>
      </w:r>
      <w:proofErr w:type="spellEnd"/>
      <w:r w:rsidRPr="00414880">
        <w:rPr>
          <w:sz w:val="22"/>
          <w:szCs w:val="22"/>
        </w:rPr>
        <w:t xml:space="preserve">, tad </w:t>
      </w:r>
      <w:proofErr w:type="spellStart"/>
      <w:r w:rsidRPr="00414880">
        <w:rPr>
          <w:sz w:val="22"/>
          <w:szCs w:val="22"/>
        </w:rPr>
        <w:t>maksā</w:t>
      </w:r>
      <w:proofErr w:type="spellEnd"/>
      <w:r w:rsidRPr="00414880">
        <w:rPr>
          <w:sz w:val="22"/>
          <w:szCs w:val="22"/>
        </w:rPr>
        <w:t xml:space="preserve"> </w:t>
      </w:r>
      <w:proofErr w:type="spellStart"/>
      <w:r w:rsidRPr="00414880">
        <w:rPr>
          <w:sz w:val="22"/>
          <w:szCs w:val="22"/>
        </w:rPr>
        <w:t>Pasūtītājam</w:t>
      </w:r>
      <w:proofErr w:type="spellEnd"/>
      <w:r w:rsidRPr="00414880">
        <w:rPr>
          <w:sz w:val="22"/>
          <w:szCs w:val="22"/>
        </w:rPr>
        <w:t xml:space="preserve"> </w:t>
      </w:r>
      <w:proofErr w:type="spellStart"/>
      <w:r w:rsidRPr="00414880">
        <w:rPr>
          <w:sz w:val="22"/>
          <w:szCs w:val="22"/>
        </w:rPr>
        <w:t>līgumsodu</w:t>
      </w:r>
      <w:proofErr w:type="spellEnd"/>
      <w:r w:rsidRPr="00414880">
        <w:rPr>
          <w:sz w:val="22"/>
          <w:szCs w:val="22"/>
        </w:rPr>
        <w:t xml:space="preserve"> 50 EUR (</w:t>
      </w:r>
      <w:proofErr w:type="spellStart"/>
      <w:r w:rsidRPr="00414880">
        <w:rPr>
          <w:sz w:val="22"/>
          <w:szCs w:val="22"/>
        </w:rPr>
        <w:t>piecdesmit</w:t>
      </w:r>
      <w:proofErr w:type="spellEnd"/>
      <w:r w:rsidRPr="00414880">
        <w:rPr>
          <w:sz w:val="22"/>
          <w:szCs w:val="22"/>
        </w:rPr>
        <w:t xml:space="preserve"> </w:t>
      </w:r>
      <w:r w:rsidRPr="00414880">
        <w:rPr>
          <w:i/>
          <w:sz w:val="22"/>
          <w:szCs w:val="22"/>
        </w:rPr>
        <w:t>euro</w:t>
      </w:r>
      <w:r w:rsidRPr="00414880">
        <w:rPr>
          <w:sz w:val="22"/>
          <w:szCs w:val="22"/>
        </w:rPr>
        <w:t xml:space="preserve">) </w:t>
      </w:r>
      <w:proofErr w:type="spellStart"/>
      <w:r w:rsidRPr="00414880">
        <w:rPr>
          <w:sz w:val="22"/>
          <w:szCs w:val="22"/>
        </w:rPr>
        <w:t>apmērā</w:t>
      </w:r>
      <w:proofErr w:type="spellEnd"/>
      <w:r w:rsidRPr="00414880">
        <w:rPr>
          <w:sz w:val="22"/>
          <w:szCs w:val="22"/>
        </w:rPr>
        <w:t xml:space="preserve"> par </w:t>
      </w:r>
      <w:proofErr w:type="spellStart"/>
      <w:r w:rsidRPr="00414880">
        <w:rPr>
          <w:sz w:val="22"/>
          <w:szCs w:val="22"/>
        </w:rPr>
        <w:t>katru</w:t>
      </w:r>
      <w:proofErr w:type="spellEnd"/>
      <w:r w:rsidRPr="00414880">
        <w:rPr>
          <w:sz w:val="22"/>
          <w:szCs w:val="22"/>
        </w:rPr>
        <w:t xml:space="preserve"> </w:t>
      </w:r>
      <w:proofErr w:type="spellStart"/>
      <w:r w:rsidRPr="00414880">
        <w:rPr>
          <w:sz w:val="22"/>
          <w:szCs w:val="22"/>
        </w:rPr>
        <w:t>konstatēto</w:t>
      </w:r>
      <w:proofErr w:type="spellEnd"/>
      <w:r w:rsidRPr="00414880">
        <w:rPr>
          <w:sz w:val="22"/>
          <w:szCs w:val="22"/>
        </w:rPr>
        <w:t xml:space="preserve"> </w:t>
      </w:r>
      <w:proofErr w:type="spellStart"/>
      <w:r w:rsidRPr="00414880">
        <w:rPr>
          <w:sz w:val="22"/>
          <w:szCs w:val="22"/>
        </w:rPr>
        <w:t>gadījumu</w:t>
      </w:r>
      <w:proofErr w:type="spellEnd"/>
      <w:r w:rsidRPr="00414880">
        <w:rPr>
          <w:sz w:val="22"/>
          <w:szCs w:val="22"/>
        </w:rPr>
        <w:t>.</w:t>
      </w:r>
    </w:p>
    <w:p w14:paraId="0CC8E0C4" w14:textId="77777777" w:rsidR="00414880" w:rsidRPr="00414880" w:rsidRDefault="00414880" w:rsidP="00414880">
      <w:pPr>
        <w:widowControl w:val="0"/>
        <w:numPr>
          <w:ilvl w:val="1"/>
          <w:numId w:val="40"/>
        </w:numPr>
        <w:ind w:left="567" w:right="-1" w:hanging="567"/>
        <w:jc w:val="both"/>
        <w:rPr>
          <w:sz w:val="22"/>
          <w:szCs w:val="22"/>
        </w:rPr>
      </w:pPr>
      <w:proofErr w:type="spellStart"/>
      <w:r w:rsidRPr="00414880">
        <w:rPr>
          <w:sz w:val="22"/>
          <w:szCs w:val="22"/>
        </w:rPr>
        <w:t>Jebkura</w:t>
      </w:r>
      <w:proofErr w:type="spellEnd"/>
      <w:r w:rsidRPr="00414880">
        <w:rPr>
          <w:sz w:val="22"/>
          <w:szCs w:val="22"/>
        </w:rPr>
        <w:t xml:space="preserve"> no </w:t>
      </w:r>
      <w:proofErr w:type="spellStart"/>
      <w:r w:rsidRPr="00414880">
        <w:rPr>
          <w:sz w:val="22"/>
          <w:szCs w:val="22"/>
        </w:rPr>
        <w:t>Līguma</w:t>
      </w:r>
      <w:proofErr w:type="spellEnd"/>
      <w:r w:rsidRPr="00414880">
        <w:rPr>
          <w:sz w:val="22"/>
          <w:szCs w:val="22"/>
        </w:rPr>
        <w:t xml:space="preserve"> </w:t>
      </w:r>
      <w:proofErr w:type="spellStart"/>
      <w:r w:rsidRPr="00414880">
        <w:rPr>
          <w:sz w:val="22"/>
          <w:szCs w:val="22"/>
        </w:rPr>
        <w:t>izrietoša</w:t>
      </w:r>
      <w:proofErr w:type="spellEnd"/>
      <w:r w:rsidRPr="00414880">
        <w:rPr>
          <w:sz w:val="22"/>
          <w:szCs w:val="22"/>
        </w:rPr>
        <w:t xml:space="preserve"> </w:t>
      </w:r>
      <w:proofErr w:type="spellStart"/>
      <w:r w:rsidRPr="00414880">
        <w:rPr>
          <w:sz w:val="22"/>
          <w:szCs w:val="22"/>
        </w:rPr>
        <w:t>maksājuma</w:t>
      </w:r>
      <w:proofErr w:type="spellEnd"/>
      <w:r w:rsidRPr="00414880">
        <w:rPr>
          <w:sz w:val="22"/>
          <w:szCs w:val="22"/>
        </w:rPr>
        <w:t xml:space="preserve"> </w:t>
      </w:r>
      <w:proofErr w:type="spellStart"/>
      <w:r w:rsidRPr="00414880">
        <w:rPr>
          <w:sz w:val="22"/>
          <w:szCs w:val="22"/>
        </w:rPr>
        <w:t>samaksas</w:t>
      </w:r>
      <w:proofErr w:type="spellEnd"/>
      <w:r w:rsidRPr="00414880">
        <w:rPr>
          <w:sz w:val="22"/>
          <w:szCs w:val="22"/>
        </w:rPr>
        <w:t xml:space="preserve"> </w:t>
      </w:r>
      <w:proofErr w:type="spellStart"/>
      <w:r w:rsidRPr="00414880">
        <w:rPr>
          <w:sz w:val="22"/>
          <w:szCs w:val="22"/>
        </w:rPr>
        <w:t>kavējuma</w:t>
      </w:r>
      <w:proofErr w:type="spellEnd"/>
      <w:r w:rsidRPr="00414880">
        <w:rPr>
          <w:sz w:val="22"/>
          <w:szCs w:val="22"/>
        </w:rPr>
        <w:t xml:space="preserve"> </w:t>
      </w:r>
      <w:proofErr w:type="spellStart"/>
      <w:r w:rsidRPr="00414880">
        <w:rPr>
          <w:sz w:val="22"/>
          <w:szCs w:val="22"/>
        </w:rPr>
        <w:t>gadījumā</w:t>
      </w:r>
      <w:proofErr w:type="spellEnd"/>
      <w:r w:rsidRPr="00414880">
        <w:rPr>
          <w:sz w:val="22"/>
          <w:szCs w:val="22"/>
        </w:rPr>
        <w:t xml:space="preserve"> </w:t>
      </w:r>
      <w:proofErr w:type="spellStart"/>
      <w:r w:rsidRPr="00414880">
        <w:rPr>
          <w:sz w:val="22"/>
          <w:szCs w:val="22"/>
        </w:rPr>
        <w:t>samaksu</w:t>
      </w:r>
      <w:proofErr w:type="spellEnd"/>
      <w:r w:rsidRPr="00414880">
        <w:rPr>
          <w:sz w:val="22"/>
          <w:szCs w:val="22"/>
        </w:rPr>
        <w:t xml:space="preserve"> </w:t>
      </w:r>
      <w:proofErr w:type="spellStart"/>
      <w:r w:rsidRPr="00414880">
        <w:rPr>
          <w:sz w:val="22"/>
          <w:szCs w:val="22"/>
        </w:rPr>
        <w:t>nesaņēmusī</w:t>
      </w:r>
      <w:proofErr w:type="spellEnd"/>
      <w:r w:rsidRPr="00414880">
        <w:rPr>
          <w:sz w:val="22"/>
          <w:szCs w:val="22"/>
        </w:rPr>
        <w:t xml:space="preserve"> </w:t>
      </w:r>
      <w:proofErr w:type="spellStart"/>
      <w:r w:rsidRPr="00414880">
        <w:rPr>
          <w:sz w:val="22"/>
          <w:szCs w:val="22"/>
        </w:rPr>
        <w:t>Puse</w:t>
      </w:r>
      <w:proofErr w:type="spellEnd"/>
      <w:r w:rsidRPr="00414880">
        <w:rPr>
          <w:sz w:val="22"/>
          <w:szCs w:val="22"/>
        </w:rPr>
        <w:t xml:space="preserve"> </w:t>
      </w:r>
      <w:proofErr w:type="spellStart"/>
      <w:r w:rsidRPr="00414880">
        <w:rPr>
          <w:sz w:val="22"/>
          <w:szCs w:val="22"/>
        </w:rPr>
        <w:t>ir</w:t>
      </w:r>
      <w:proofErr w:type="spellEnd"/>
      <w:r w:rsidRPr="00414880">
        <w:rPr>
          <w:sz w:val="22"/>
          <w:szCs w:val="22"/>
        </w:rPr>
        <w:t xml:space="preserve"> </w:t>
      </w:r>
      <w:proofErr w:type="spellStart"/>
      <w:r w:rsidRPr="00414880">
        <w:rPr>
          <w:sz w:val="22"/>
          <w:szCs w:val="22"/>
        </w:rPr>
        <w:t>tiesīga</w:t>
      </w:r>
      <w:proofErr w:type="spellEnd"/>
      <w:r w:rsidRPr="00414880">
        <w:rPr>
          <w:sz w:val="22"/>
          <w:szCs w:val="22"/>
        </w:rPr>
        <w:t xml:space="preserve"> </w:t>
      </w:r>
      <w:proofErr w:type="spellStart"/>
      <w:r w:rsidRPr="00414880">
        <w:rPr>
          <w:sz w:val="22"/>
          <w:szCs w:val="22"/>
        </w:rPr>
        <w:t>piemērot</w:t>
      </w:r>
      <w:proofErr w:type="spellEnd"/>
      <w:r w:rsidRPr="00414880">
        <w:rPr>
          <w:sz w:val="22"/>
          <w:szCs w:val="22"/>
        </w:rPr>
        <w:t xml:space="preserve"> </w:t>
      </w:r>
      <w:proofErr w:type="spellStart"/>
      <w:r w:rsidRPr="00414880">
        <w:rPr>
          <w:sz w:val="22"/>
          <w:szCs w:val="22"/>
        </w:rPr>
        <w:t>otrai</w:t>
      </w:r>
      <w:proofErr w:type="spellEnd"/>
      <w:r w:rsidRPr="00414880">
        <w:rPr>
          <w:sz w:val="22"/>
          <w:szCs w:val="22"/>
        </w:rPr>
        <w:t xml:space="preserve"> Pusei </w:t>
      </w:r>
      <w:proofErr w:type="spellStart"/>
      <w:r w:rsidRPr="00414880">
        <w:rPr>
          <w:sz w:val="22"/>
          <w:szCs w:val="22"/>
        </w:rPr>
        <w:t>nokavējuma</w:t>
      </w:r>
      <w:proofErr w:type="spellEnd"/>
      <w:r w:rsidRPr="00414880">
        <w:rPr>
          <w:sz w:val="22"/>
          <w:szCs w:val="22"/>
        </w:rPr>
        <w:t xml:space="preserve"> </w:t>
      </w:r>
      <w:proofErr w:type="spellStart"/>
      <w:r w:rsidRPr="00414880">
        <w:rPr>
          <w:sz w:val="22"/>
          <w:szCs w:val="22"/>
        </w:rPr>
        <w:t>procentus</w:t>
      </w:r>
      <w:proofErr w:type="spellEnd"/>
      <w:r w:rsidRPr="00414880">
        <w:rPr>
          <w:sz w:val="22"/>
          <w:szCs w:val="22"/>
        </w:rPr>
        <w:t xml:space="preserve"> 1 % (</w:t>
      </w:r>
      <w:proofErr w:type="spellStart"/>
      <w:r w:rsidRPr="00414880">
        <w:rPr>
          <w:sz w:val="22"/>
          <w:szCs w:val="22"/>
        </w:rPr>
        <w:t>viena</w:t>
      </w:r>
      <w:proofErr w:type="spellEnd"/>
      <w:r w:rsidRPr="00414880">
        <w:rPr>
          <w:sz w:val="22"/>
          <w:szCs w:val="22"/>
        </w:rPr>
        <w:t xml:space="preserve"> </w:t>
      </w:r>
      <w:proofErr w:type="spellStart"/>
      <w:r w:rsidRPr="00414880">
        <w:rPr>
          <w:sz w:val="22"/>
          <w:szCs w:val="22"/>
        </w:rPr>
        <w:t>procenta</w:t>
      </w:r>
      <w:proofErr w:type="spellEnd"/>
      <w:r w:rsidRPr="00414880">
        <w:rPr>
          <w:sz w:val="22"/>
          <w:szCs w:val="22"/>
        </w:rPr>
        <w:t xml:space="preserve">) </w:t>
      </w:r>
      <w:proofErr w:type="spellStart"/>
      <w:r w:rsidRPr="00414880">
        <w:rPr>
          <w:sz w:val="22"/>
          <w:szCs w:val="22"/>
        </w:rPr>
        <w:t>apmērā</w:t>
      </w:r>
      <w:proofErr w:type="spellEnd"/>
      <w:r w:rsidRPr="00414880">
        <w:rPr>
          <w:sz w:val="22"/>
          <w:szCs w:val="22"/>
        </w:rPr>
        <w:t xml:space="preserve"> no </w:t>
      </w:r>
      <w:proofErr w:type="spellStart"/>
      <w:r w:rsidRPr="00414880">
        <w:rPr>
          <w:sz w:val="22"/>
          <w:szCs w:val="22"/>
        </w:rPr>
        <w:t>kavētā</w:t>
      </w:r>
      <w:proofErr w:type="spellEnd"/>
      <w:r w:rsidRPr="00414880">
        <w:rPr>
          <w:sz w:val="22"/>
          <w:szCs w:val="22"/>
        </w:rPr>
        <w:t xml:space="preserve"> </w:t>
      </w:r>
      <w:proofErr w:type="spellStart"/>
      <w:r w:rsidRPr="00414880">
        <w:rPr>
          <w:sz w:val="22"/>
          <w:szCs w:val="22"/>
        </w:rPr>
        <w:t>maksājuma</w:t>
      </w:r>
      <w:proofErr w:type="spellEnd"/>
      <w:r w:rsidRPr="00414880">
        <w:rPr>
          <w:sz w:val="22"/>
          <w:szCs w:val="22"/>
        </w:rPr>
        <w:t xml:space="preserve"> </w:t>
      </w:r>
      <w:proofErr w:type="spellStart"/>
      <w:r w:rsidRPr="00414880">
        <w:rPr>
          <w:sz w:val="22"/>
          <w:szCs w:val="22"/>
        </w:rPr>
        <w:t>summas</w:t>
      </w:r>
      <w:proofErr w:type="spellEnd"/>
      <w:r w:rsidRPr="00414880">
        <w:rPr>
          <w:sz w:val="22"/>
          <w:szCs w:val="22"/>
        </w:rPr>
        <w:t xml:space="preserve"> par </w:t>
      </w:r>
      <w:proofErr w:type="spellStart"/>
      <w:r w:rsidRPr="00414880">
        <w:rPr>
          <w:sz w:val="22"/>
          <w:szCs w:val="22"/>
        </w:rPr>
        <w:t>katru</w:t>
      </w:r>
      <w:proofErr w:type="spellEnd"/>
      <w:r w:rsidRPr="00414880">
        <w:rPr>
          <w:sz w:val="22"/>
          <w:szCs w:val="22"/>
        </w:rPr>
        <w:t xml:space="preserve"> </w:t>
      </w:r>
      <w:proofErr w:type="spellStart"/>
      <w:r w:rsidRPr="00414880">
        <w:rPr>
          <w:sz w:val="22"/>
          <w:szCs w:val="22"/>
        </w:rPr>
        <w:t>kavējuma</w:t>
      </w:r>
      <w:proofErr w:type="spellEnd"/>
      <w:r w:rsidRPr="00414880">
        <w:rPr>
          <w:sz w:val="22"/>
          <w:szCs w:val="22"/>
        </w:rPr>
        <w:t xml:space="preserve"> </w:t>
      </w:r>
      <w:proofErr w:type="spellStart"/>
      <w:r w:rsidRPr="00414880">
        <w:rPr>
          <w:sz w:val="22"/>
          <w:szCs w:val="22"/>
        </w:rPr>
        <w:t>dienu</w:t>
      </w:r>
      <w:proofErr w:type="spellEnd"/>
      <w:r w:rsidRPr="00414880">
        <w:rPr>
          <w:sz w:val="22"/>
          <w:szCs w:val="22"/>
        </w:rPr>
        <w:t xml:space="preserve">, bet ne </w:t>
      </w:r>
      <w:proofErr w:type="spellStart"/>
      <w:r w:rsidRPr="00414880">
        <w:rPr>
          <w:sz w:val="22"/>
          <w:szCs w:val="22"/>
        </w:rPr>
        <w:t>vairāk</w:t>
      </w:r>
      <w:proofErr w:type="spellEnd"/>
      <w:r w:rsidRPr="00414880">
        <w:rPr>
          <w:sz w:val="22"/>
          <w:szCs w:val="22"/>
        </w:rPr>
        <w:t xml:space="preserve"> </w:t>
      </w:r>
      <w:proofErr w:type="spellStart"/>
      <w:r w:rsidRPr="00414880">
        <w:rPr>
          <w:sz w:val="22"/>
          <w:szCs w:val="22"/>
        </w:rPr>
        <w:t>kā</w:t>
      </w:r>
      <w:proofErr w:type="spellEnd"/>
      <w:r w:rsidRPr="00414880">
        <w:rPr>
          <w:sz w:val="22"/>
          <w:szCs w:val="22"/>
        </w:rPr>
        <w:t xml:space="preserve"> 10 % (</w:t>
      </w:r>
      <w:proofErr w:type="spellStart"/>
      <w:r w:rsidRPr="00414880">
        <w:rPr>
          <w:sz w:val="22"/>
          <w:szCs w:val="22"/>
        </w:rPr>
        <w:t>desmit</w:t>
      </w:r>
      <w:proofErr w:type="spellEnd"/>
      <w:r w:rsidRPr="00414880">
        <w:rPr>
          <w:sz w:val="22"/>
          <w:szCs w:val="22"/>
        </w:rPr>
        <w:t xml:space="preserve"> </w:t>
      </w:r>
      <w:proofErr w:type="spellStart"/>
      <w:r w:rsidRPr="00414880">
        <w:rPr>
          <w:sz w:val="22"/>
          <w:szCs w:val="22"/>
        </w:rPr>
        <w:t>procentus</w:t>
      </w:r>
      <w:proofErr w:type="spellEnd"/>
      <w:r w:rsidRPr="00414880">
        <w:rPr>
          <w:sz w:val="22"/>
          <w:szCs w:val="22"/>
        </w:rPr>
        <w:t xml:space="preserve">) no </w:t>
      </w:r>
      <w:proofErr w:type="spellStart"/>
      <w:r w:rsidRPr="00414880">
        <w:rPr>
          <w:sz w:val="22"/>
          <w:szCs w:val="22"/>
        </w:rPr>
        <w:t>kavētā</w:t>
      </w:r>
      <w:proofErr w:type="spellEnd"/>
      <w:r w:rsidRPr="00414880">
        <w:rPr>
          <w:sz w:val="22"/>
          <w:szCs w:val="22"/>
        </w:rPr>
        <w:t xml:space="preserve"> </w:t>
      </w:r>
      <w:proofErr w:type="spellStart"/>
      <w:r w:rsidRPr="00414880">
        <w:rPr>
          <w:sz w:val="22"/>
          <w:szCs w:val="22"/>
        </w:rPr>
        <w:t>maksājuma</w:t>
      </w:r>
      <w:proofErr w:type="spellEnd"/>
      <w:r w:rsidRPr="00414880">
        <w:rPr>
          <w:sz w:val="22"/>
          <w:szCs w:val="22"/>
        </w:rPr>
        <w:t xml:space="preserve"> </w:t>
      </w:r>
      <w:proofErr w:type="spellStart"/>
      <w:r w:rsidRPr="00414880">
        <w:rPr>
          <w:sz w:val="22"/>
          <w:szCs w:val="22"/>
        </w:rPr>
        <w:t>summas</w:t>
      </w:r>
      <w:proofErr w:type="spellEnd"/>
      <w:r w:rsidRPr="00414880">
        <w:rPr>
          <w:sz w:val="22"/>
          <w:szCs w:val="22"/>
        </w:rPr>
        <w:t>.</w:t>
      </w:r>
    </w:p>
    <w:p w14:paraId="11636C50" w14:textId="77777777" w:rsidR="00414880" w:rsidRPr="00414880" w:rsidRDefault="00414880" w:rsidP="00414880">
      <w:pPr>
        <w:widowControl w:val="0"/>
        <w:numPr>
          <w:ilvl w:val="1"/>
          <w:numId w:val="40"/>
        </w:numPr>
        <w:ind w:left="567" w:right="-1" w:hanging="567"/>
        <w:jc w:val="both"/>
        <w:rPr>
          <w:sz w:val="22"/>
          <w:szCs w:val="22"/>
          <w:lang w:val="pt-BR"/>
        </w:rPr>
      </w:pPr>
      <w:r w:rsidRPr="00414880">
        <w:rPr>
          <w:sz w:val="22"/>
          <w:szCs w:val="22"/>
          <w:lang w:val="pt-BR"/>
        </w:rPr>
        <w:t>Līgumsoda samaksa neatbrīvo Puses no saistību pienācīgas izpildes. Pasūtītājs ir tiesīgs Izpildītājam piemēroto līgumsodu ieturēt no savstarpējiem norēķiniem.</w:t>
      </w:r>
    </w:p>
    <w:p w14:paraId="2E3EF9E0" w14:textId="77777777" w:rsidR="00414880" w:rsidRPr="00414880" w:rsidRDefault="00414880" w:rsidP="00414880">
      <w:pPr>
        <w:widowControl w:val="0"/>
        <w:numPr>
          <w:ilvl w:val="1"/>
          <w:numId w:val="40"/>
        </w:numPr>
        <w:ind w:left="567" w:right="-1" w:hanging="567"/>
        <w:jc w:val="both"/>
        <w:rPr>
          <w:sz w:val="22"/>
          <w:szCs w:val="22"/>
        </w:rPr>
      </w:pPr>
      <w:r w:rsidRPr="00414880">
        <w:rPr>
          <w:sz w:val="22"/>
          <w:szCs w:val="22"/>
          <w:lang w:val="pt-BR"/>
        </w:rPr>
        <w:t xml:space="preserve">Ja Izpildītājs nespēj veikt </w:t>
      </w:r>
      <w:r w:rsidRPr="00414880">
        <w:rPr>
          <w:caps/>
          <w:sz w:val="22"/>
          <w:szCs w:val="22"/>
          <w:lang w:val="pt-BR"/>
        </w:rPr>
        <w:t>d</w:t>
      </w:r>
      <w:r w:rsidRPr="00414880">
        <w:rPr>
          <w:sz w:val="22"/>
          <w:szCs w:val="22"/>
          <w:lang w:val="pt-BR"/>
        </w:rPr>
        <w:t xml:space="preserve">arbus </w:t>
      </w:r>
      <w:r w:rsidRPr="00414880">
        <w:rPr>
          <w:caps/>
          <w:sz w:val="22"/>
          <w:szCs w:val="22"/>
          <w:lang w:val="pt-BR"/>
        </w:rPr>
        <w:t>l</w:t>
      </w:r>
      <w:r w:rsidRPr="00414880">
        <w:rPr>
          <w:sz w:val="22"/>
          <w:szCs w:val="22"/>
          <w:lang w:val="pt-BR"/>
        </w:rPr>
        <w:t xml:space="preserve">īgumā noteiktajā kārtībā vai termiņā, Pasūtītājam ir iebildumi par Darbu izpildes kvalitāti vai to atbilstību Līguma noteikumiem vai Izpildītājs atsakās vai vilcina nepilnību novēršanu vairāk kā par 5 (piecām) darbdienām (vai citā </w:t>
      </w:r>
      <w:r w:rsidRPr="00414880">
        <w:rPr>
          <w:caps/>
          <w:sz w:val="22"/>
          <w:szCs w:val="22"/>
          <w:lang w:val="pt-BR"/>
        </w:rPr>
        <w:t>l</w:t>
      </w:r>
      <w:r w:rsidRPr="00414880">
        <w:rPr>
          <w:sz w:val="22"/>
          <w:szCs w:val="22"/>
          <w:lang w:val="pt-BR"/>
        </w:rPr>
        <w:t xml:space="preserve">īgumā noteiktā termiņā), tad </w:t>
      </w:r>
      <w:r w:rsidRPr="00414880">
        <w:rPr>
          <w:caps/>
          <w:sz w:val="22"/>
          <w:szCs w:val="22"/>
          <w:lang w:val="pt-BR"/>
        </w:rPr>
        <w:t>P</w:t>
      </w:r>
      <w:r w:rsidRPr="00414880">
        <w:rPr>
          <w:sz w:val="22"/>
          <w:szCs w:val="22"/>
          <w:lang w:val="pt-BR"/>
        </w:rPr>
        <w:t xml:space="preserve">asūtītājs ir tiesīgs pieprasīt papildu darbaspēka piesaistīšanu vai arī attiecīgos Darbus nodot izpildei trešajai personai. Šādā gadījumā Izpildītājs sedz </w:t>
      </w:r>
      <w:r w:rsidRPr="00414880">
        <w:rPr>
          <w:caps/>
          <w:sz w:val="22"/>
          <w:szCs w:val="22"/>
          <w:lang w:val="pt-BR"/>
        </w:rPr>
        <w:t>P</w:t>
      </w:r>
      <w:r w:rsidRPr="00414880">
        <w:rPr>
          <w:sz w:val="22"/>
          <w:szCs w:val="22"/>
          <w:lang w:val="pt-BR"/>
        </w:rPr>
        <w:t xml:space="preserve">asūtītājam visus radušos izdevumus un zaudējumus. </w:t>
      </w:r>
      <w:r w:rsidRPr="00414880">
        <w:rPr>
          <w:sz w:val="22"/>
          <w:szCs w:val="22"/>
        </w:rPr>
        <w:t xml:space="preserve">Tas </w:t>
      </w:r>
      <w:proofErr w:type="spellStart"/>
      <w:r w:rsidRPr="00414880">
        <w:rPr>
          <w:sz w:val="22"/>
          <w:szCs w:val="22"/>
        </w:rPr>
        <w:t>neatbrīvo</w:t>
      </w:r>
      <w:proofErr w:type="spellEnd"/>
      <w:r w:rsidRPr="00414880">
        <w:rPr>
          <w:sz w:val="22"/>
          <w:szCs w:val="22"/>
        </w:rPr>
        <w:t xml:space="preserve"> </w:t>
      </w:r>
      <w:proofErr w:type="spellStart"/>
      <w:r w:rsidRPr="00414880">
        <w:rPr>
          <w:sz w:val="22"/>
          <w:szCs w:val="22"/>
        </w:rPr>
        <w:t>Izpildītāju</w:t>
      </w:r>
      <w:proofErr w:type="spellEnd"/>
      <w:r w:rsidRPr="00414880">
        <w:rPr>
          <w:sz w:val="22"/>
          <w:szCs w:val="22"/>
        </w:rPr>
        <w:t xml:space="preserve"> no </w:t>
      </w:r>
      <w:proofErr w:type="spellStart"/>
      <w:r w:rsidRPr="00414880">
        <w:rPr>
          <w:sz w:val="22"/>
          <w:szCs w:val="22"/>
        </w:rPr>
        <w:t>pārējo</w:t>
      </w:r>
      <w:proofErr w:type="spellEnd"/>
      <w:r w:rsidRPr="00414880">
        <w:rPr>
          <w:sz w:val="22"/>
          <w:szCs w:val="22"/>
        </w:rPr>
        <w:t xml:space="preserve"> </w:t>
      </w:r>
      <w:proofErr w:type="spellStart"/>
      <w:r w:rsidRPr="00414880">
        <w:rPr>
          <w:caps/>
          <w:sz w:val="22"/>
          <w:szCs w:val="22"/>
        </w:rPr>
        <w:t>l</w:t>
      </w:r>
      <w:r w:rsidRPr="00414880">
        <w:rPr>
          <w:sz w:val="22"/>
          <w:szCs w:val="22"/>
        </w:rPr>
        <w:t>īguma</w:t>
      </w:r>
      <w:proofErr w:type="spellEnd"/>
      <w:r w:rsidRPr="00414880">
        <w:rPr>
          <w:sz w:val="22"/>
          <w:szCs w:val="22"/>
        </w:rPr>
        <w:t xml:space="preserve"> </w:t>
      </w:r>
      <w:proofErr w:type="spellStart"/>
      <w:r w:rsidRPr="00414880">
        <w:rPr>
          <w:sz w:val="22"/>
          <w:szCs w:val="22"/>
        </w:rPr>
        <w:t>saistību</w:t>
      </w:r>
      <w:proofErr w:type="spellEnd"/>
      <w:r w:rsidRPr="00414880">
        <w:rPr>
          <w:sz w:val="22"/>
          <w:szCs w:val="22"/>
        </w:rPr>
        <w:t xml:space="preserve"> </w:t>
      </w:r>
      <w:proofErr w:type="spellStart"/>
      <w:r w:rsidRPr="00414880">
        <w:rPr>
          <w:sz w:val="22"/>
          <w:szCs w:val="22"/>
        </w:rPr>
        <w:t>izpildes</w:t>
      </w:r>
      <w:proofErr w:type="spellEnd"/>
      <w:r w:rsidRPr="00414880">
        <w:rPr>
          <w:sz w:val="22"/>
          <w:szCs w:val="22"/>
        </w:rPr>
        <w:t>.</w:t>
      </w:r>
    </w:p>
    <w:p w14:paraId="4104E4C9" w14:textId="77777777" w:rsidR="00414880" w:rsidRPr="00414880" w:rsidRDefault="00414880" w:rsidP="00414880">
      <w:pPr>
        <w:widowControl w:val="0"/>
        <w:numPr>
          <w:ilvl w:val="1"/>
          <w:numId w:val="40"/>
        </w:numPr>
        <w:ind w:left="567" w:right="-1" w:hanging="567"/>
        <w:jc w:val="both"/>
        <w:rPr>
          <w:sz w:val="22"/>
          <w:szCs w:val="22"/>
        </w:rPr>
      </w:pPr>
      <w:bookmarkStart w:id="93" w:name="_Hlk171952453"/>
      <w:bookmarkStart w:id="94" w:name="_Hlk173748989"/>
      <w:proofErr w:type="spellStart"/>
      <w:r w:rsidRPr="00414880">
        <w:rPr>
          <w:sz w:val="22"/>
          <w:szCs w:val="22"/>
        </w:rPr>
        <w:t>Puses</w:t>
      </w:r>
      <w:proofErr w:type="spellEnd"/>
      <w:r w:rsidRPr="00414880">
        <w:rPr>
          <w:sz w:val="22"/>
          <w:szCs w:val="22"/>
        </w:rPr>
        <w:t xml:space="preserve"> </w:t>
      </w:r>
      <w:proofErr w:type="spellStart"/>
      <w:r w:rsidRPr="00414880">
        <w:rPr>
          <w:sz w:val="22"/>
          <w:szCs w:val="22"/>
        </w:rPr>
        <w:t>savlaicīgi</w:t>
      </w:r>
      <w:proofErr w:type="spellEnd"/>
      <w:r w:rsidRPr="00414880">
        <w:rPr>
          <w:sz w:val="22"/>
          <w:szCs w:val="22"/>
        </w:rPr>
        <w:t xml:space="preserve"> </w:t>
      </w:r>
      <w:proofErr w:type="spellStart"/>
      <w:r w:rsidRPr="00414880">
        <w:rPr>
          <w:sz w:val="22"/>
          <w:szCs w:val="22"/>
        </w:rPr>
        <w:t>apmainās</w:t>
      </w:r>
      <w:proofErr w:type="spellEnd"/>
      <w:r w:rsidRPr="00414880">
        <w:rPr>
          <w:sz w:val="22"/>
          <w:szCs w:val="22"/>
        </w:rPr>
        <w:t xml:space="preserve"> </w:t>
      </w:r>
      <w:proofErr w:type="spellStart"/>
      <w:r w:rsidRPr="00414880">
        <w:rPr>
          <w:sz w:val="22"/>
          <w:szCs w:val="22"/>
        </w:rPr>
        <w:t>ar</w:t>
      </w:r>
      <w:proofErr w:type="spellEnd"/>
      <w:r w:rsidRPr="00414880">
        <w:rPr>
          <w:sz w:val="22"/>
          <w:szCs w:val="22"/>
        </w:rPr>
        <w:t xml:space="preserve"> </w:t>
      </w:r>
      <w:proofErr w:type="spellStart"/>
      <w:r w:rsidRPr="00414880">
        <w:rPr>
          <w:sz w:val="22"/>
          <w:szCs w:val="22"/>
        </w:rPr>
        <w:t>jebkuru</w:t>
      </w:r>
      <w:proofErr w:type="spellEnd"/>
      <w:r w:rsidRPr="00414880">
        <w:rPr>
          <w:sz w:val="22"/>
          <w:szCs w:val="22"/>
        </w:rPr>
        <w:t xml:space="preserve"> </w:t>
      </w:r>
      <w:proofErr w:type="spellStart"/>
      <w:r w:rsidRPr="00414880">
        <w:rPr>
          <w:sz w:val="22"/>
          <w:szCs w:val="22"/>
        </w:rPr>
        <w:t>dokumentāciju</w:t>
      </w:r>
      <w:proofErr w:type="spellEnd"/>
      <w:r w:rsidRPr="00414880">
        <w:rPr>
          <w:sz w:val="22"/>
          <w:szCs w:val="22"/>
        </w:rPr>
        <w:t xml:space="preserve"> un </w:t>
      </w:r>
      <w:proofErr w:type="spellStart"/>
      <w:r w:rsidRPr="00414880">
        <w:rPr>
          <w:sz w:val="22"/>
          <w:szCs w:val="22"/>
        </w:rPr>
        <w:t>informāciju</w:t>
      </w:r>
      <w:proofErr w:type="spellEnd"/>
      <w:r w:rsidRPr="00414880">
        <w:rPr>
          <w:sz w:val="22"/>
          <w:szCs w:val="22"/>
        </w:rPr>
        <w:t xml:space="preserve">, kas </w:t>
      </w:r>
      <w:proofErr w:type="spellStart"/>
      <w:r w:rsidRPr="00414880">
        <w:rPr>
          <w:sz w:val="22"/>
          <w:szCs w:val="22"/>
        </w:rPr>
        <w:t>ir</w:t>
      </w:r>
      <w:proofErr w:type="spellEnd"/>
      <w:r w:rsidRPr="00414880">
        <w:rPr>
          <w:sz w:val="22"/>
          <w:szCs w:val="22"/>
        </w:rPr>
        <w:t xml:space="preserve"> </w:t>
      </w:r>
      <w:proofErr w:type="spellStart"/>
      <w:r w:rsidRPr="00414880">
        <w:rPr>
          <w:sz w:val="22"/>
          <w:szCs w:val="22"/>
        </w:rPr>
        <w:t>nepieciešama</w:t>
      </w:r>
      <w:proofErr w:type="spellEnd"/>
      <w:r w:rsidRPr="00414880">
        <w:rPr>
          <w:sz w:val="22"/>
          <w:szCs w:val="22"/>
        </w:rPr>
        <w:t xml:space="preserve"> </w:t>
      </w:r>
      <w:proofErr w:type="spellStart"/>
      <w:r w:rsidRPr="00414880">
        <w:rPr>
          <w:sz w:val="22"/>
          <w:szCs w:val="22"/>
        </w:rPr>
        <w:t>Līguma</w:t>
      </w:r>
      <w:proofErr w:type="spellEnd"/>
      <w:r w:rsidRPr="00414880">
        <w:rPr>
          <w:sz w:val="22"/>
          <w:szCs w:val="22"/>
        </w:rPr>
        <w:t xml:space="preserve"> </w:t>
      </w:r>
      <w:proofErr w:type="spellStart"/>
      <w:r w:rsidRPr="00414880">
        <w:rPr>
          <w:sz w:val="22"/>
          <w:szCs w:val="22"/>
        </w:rPr>
        <w:t>izpildei</w:t>
      </w:r>
      <w:proofErr w:type="spellEnd"/>
      <w:r w:rsidRPr="00414880">
        <w:rPr>
          <w:sz w:val="22"/>
          <w:szCs w:val="22"/>
        </w:rPr>
        <w:t xml:space="preserve">, </w:t>
      </w:r>
      <w:proofErr w:type="spellStart"/>
      <w:r w:rsidRPr="00414880">
        <w:rPr>
          <w:sz w:val="22"/>
          <w:szCs w:val="22"/>
        </w:rPr>
        <w:t>kā</w:t>
      </w:r>
      <w:proofErr w:type="spellEnd"/>
      <w:r w:rsidRPr="00414880">
        <w:rPr>
          <w:sz w:val="22"/>
          <w:szCs w:val="22"/>
        </w:rPr>
        <w:t xml:space="preserve"> </w:t>
      </w:r>
      <w:proofErr w:type="spellStart"/>
      <w:r w:rsidRPr="00414880">
        <w:rPr>
          <w:sz w:val="22"/>
          <w:szCs w:val="22"/>
        </w:rPr>
        <w:t>arī</w:t>
      </w:r>
      <w:proofErr w:type="spellEnd"/>
      <w:r w:rsidRPr="00414880">
        <w:rPr>
          <w:sz w:val="22"/>
          <w:szCs w:val="22"/>
        </w:rPr>
        <w:t xml:space="preserve"> </w:t>
      </w:r>
      <w:proofErr w:type="spellStart"/>
      <w:r w:rsidRPr="00414880">
        <w:rPr>
          <w:sz w:val="22"/>
          <w:szCs w:val="22"/>
        </w:rPr>
        <w:t>nekavējoties</w:t>
      </w:r>
      <w:proofErr w:type="spellEnd"/>
      <w:r w:rsidRPr="00414880">
        <w:rPr>
          <w:sz w:val="22"/>
          <w:szCs w:val="22"/>
        </w:rPr>
        <w:t xml:space="preserve">, bet ne </w:t>
      </w:r>
      <w:proofErr w:type="spellStart"/>
      <w:r w:rsidRPr="00414880">
        <w:rPr>
          <w:sz w:val="22"/>
          <w:szCs w:val="22"/>
        </w:rPr>
        <w:t>ilgāk</w:t>
      </w:r>
      <w:proofErr w:type="spellEnd"/>
      <w:r w:rsidRPr="00414880">
        <w:rPr>
          <w:sz w:val="22"/>
          <w:szCs w:val="22"/>
        </w:rPr>
        <w:t xml:space="preserve"> </w:t>
      </w:r>
      <w:proofErr w:type="spellStart"/>
      <w:r w:rsidRPr="00414880">
        <w:rPr>
          <w:sz w:val="22"/>
          <w:szCs w:val="22"/>
        </w:rPr>
        <w:t>kā</w:t>
      </w:r>
      <w:proofErr w:type="spellEnd"/>
      <w:r w:rsidRPr="00414880">
        <w:rPr>
          <w:sz w:val="22"/>
          <w:szCs w:val="22"/>
        </w:rPr>
        <w:t xml:space="preserve"> 2 (</w:t>
      </w:r>
      <w:proofErr w:type="spellStart"/>
      <w:r w:rsidRPr="00414880">
        <w:rPr>
          <w:sz w:val="22"/>
          <w:szCs w:val="22"/>
        </w:rPr>
        <w:t>divu</w:t>
      </w:r>
      <w:proofErr w:type="spellEnd"/>
      <w:r w:rsidRPr="00414880">
        <w:rPr>
          <w:sz w:val="22"/>
          <w:szCs w:val="22"/>
        </w:rPr>
        <w:t xml:space="preserve">) </w:t>
      </w:r>
      <w:proofErr w:type="spellStart"/>
      <w:r w:rsidRPr="00414880">
        <w:rPr>
          <w:sz w:val="22"/>
          <w:szCs w:val="22"/>
        </w:rPr>
        <w:t>darbdienu</w:t>
      </w:r>
      <w:proofErr w:type="spellEnd"/>
      <w:r w:rsidRPr="00414880">
        <w:rPr>
          <w:sz w:val="22"/>
          <w:szCs w:val="22"/>
        </w:rPr>
        <w:t xml:space="preserve"> </w:t>
      </w:r>
      <w:proofErr w:type="spellStart"/>
      <w:r w:rsidRPr="00414880">
        <w:rPr>
          <w:sz w:val="22"/>
          <w:szCs w:val="22"/>
        </w:rPr>
        <w:t>laikā</w:t>
      </w:r>
      <w:proofErr w:type="spellEnd"/>
      <w:r w:rsidRPr="00414880">
        <w:rPr>
          <w:sz w:val="22"/>
          <w:szCs w:val="22"/>
        </w:rPr>
        <w:t xml:space="preserve">, </w:t>
      </w:r>
      <w:proofErr w:type="spellStart"/>
      <w:r w:rsidRPr="00414880">
        <w:rPr>
          <w:sz w:val="22"/>
          <w:szCs w:val="22"/>
        </w:rPr>
        <w:t>ziņo</w:t>
      </w:r>
      <w:proofErr w:type="spellEnd"/>
      <w:r w:rsidRPr="00414880">
        <w:rPr>
          <w:sz w:val="22"/>
          <w:szCs w:val="22"/>
        </w:rPr>
        <w:t xml:space="preserve"> </w:t>
      </w:r>
      <w:proofErr w:type="spellStart"/>
      <w:r w:rsidRPr="00414880">
        <w:rPr>
          <w:sz w:val="22"/>
          <w:szCs w:val="22"/>
        </w:rPr>
        <w:t>viena</w:t>
      </w:r>
      <w:proofErr w:type="spellEnd"/>
      <w:r w:rsidRPr="00414880">
        <w:rPr>
          <w:sz w:val="22"/>
          <w:szCs w:val="22"/>
        </w:rPr>
        <w:t xml:space="preserve"> </w:t>
      </w:r>
      <w:proofErr w:type="spellStart"/>
      <w:r w:rsidRPr="00414880">
        <w:rPr>
          <w:sz w:val="22"/>
          <w:szCs w:val="22"/>
        </w:rPr>
        <w:t>otrai</w:t>
      </w:r>
      <w:proofErr w:type="spellEnd"/>
      <w:r w:rsidRPr="00414880">
        <w:rPr>
          <w:sz w:val="22"/>
          <w:szCs w:val="22"/>
        </w:rPr>
        <w:t xml:space="preserve"> par </w:t>
      </w:r>
      <w:proofErr w:type="spellStart"/>
      <w:r w:rsidRPr="00414880">
        <w:rPr>
          <w:sz w:val="22"/>
          <w:szCs w:val="22"/>
        </w:rPr>
        <w:t>apstākļiem</w:t>
      </w:r>
      <w:proofErr w:type="spellEnd"/>
      <w:r w:rsidRPr="00414880">
        <w:rPr>
          <w:sz w:val="22"/>
          <w:szCs w:val="22"/>
        </w:rPr>
        <w:t xml:space="preserve"> </w:t>
      </w:r>
      <w:proofErr w:type="spellStart"/>
      <w:r w:rsidRPr="00414880">
        <w:rPr>
          <w:sz w:val="22"/>
          <w:szCs w:val="22"/>
        </w:rPr>
        <w:t>Līguma</w:t>
      </w:r>
      <w:proofErr w:type="spellEnd"/>
      <w:r w:rsidRPr="00414880">
        <w:rPr>
          <w:sz w:val="22"/>
          <w:szCs w:val="22"/>
        </w:rPr>
        <w:t xml:space="preserve"> </w:t>
      </w:r>
      <w:proofErr w:type="spellStart"/>
      <w:r w:rsidRPr="00414880">
        <w:rPr>
          <w:sz w:val="22"/>
          <w:szCs w:val="22"/>
        </w:rPr>
        <w:t>darbības</w:t>
      </w:r>
      <w:proofErr w:type="spellEnd"/>
      <w:r w:rsidRPr="00414880">
        <w:rPr>
          <w:sz w:val="22"/>
          <w:szCs w:val="22"/>
        </w:rPr>
        <w:t xml:space="preserve"> </w:t>
      </w:r>
      <w:proofErr w:type="spellStart"/>
      <w:r w:rsidRPr="00414880">
        <w:rPr>
          <w:sz w:val="22"/>
          <w:szCs w:val="22"/>
        </w:rPr>
        <w:t>laikā</w:t>
      </w:r>
      <w:proofErr w:type="spellEnd"/>
      <w:r w:rsidRPr="00414880">
        <w:rPr>
          <w:sz w:val="22"/>
          <w:szCs w:val="22"/>
        </w:rPr>
        <w:t xml:space="preserve">, kas var </w:t>
      </w:r>
      <w:proofErr w:type="spellStart"/>
      <w:r w:rsidRPr="00414880">
        <w:rPr>
          <w:sz w:val="22"/>
          <w:szCs w:val="22"/>
        </w:rPr>
        <w:t>ietekmēt</w:t>
      </w:r>
      <w:proofErr w:type="spellEnd"/>
      <w:r w:rsidRPr="00414880">
        <w:rPr>
          <w:sz w:val="22"/>
          <w:szCs w:val="22"/>
        </w:rPr>
        <w:t xml:space="preserve"> un/</w:t>
      </w:r>
      <w:proofErr w:type="spellStart"/>
      <w:r w:rsidRPr="00414880">
        <w:rPr>
          <w:sz w:val="22"/>
          <w:szCs w:val="22"/>
        </w:rPr>
        <w:t>vai</w:t>
      </w:r>
      <w:proofErr w:type="spellEnd"/>
      <w:r w:rsidRPr="00414880">
        <w:rPr>
          <w:sz w:val="22"/>
          <w:szCs w:val="22"/>
        </w:rPr>
        <w:t xml:space="preserve"> </w:t>
      </w:r>
      <w:proofErr w:type="spellStart"/>
      <w:r w:rsidRPr="00414880">
        <w:rPr>
          <w:sz w:val="22"/>
          <w:szCs w:val="22"/>
        </w:rPr>
        <w:t>aizkavēt</w:t>
      </w:r>
      <w:proofErr w:type="spellEnd"/>
      <w:r w:rsidRPr="00414880">
        <w:rPr>
          <w:sz w:val="22"/>
          <w:szCs w:val="22"/>
        </w:rPr>
        <w:t xml:space="preserve"> </w:t>
      </w:r>
      <w:proofErr w:type="spellStart"/>
      <w:r w:rsidRPr="00414880">
        <w:rPr>
          <w:sz w:val="22"/>
          <w:szCs w:val="22"/>
        </w:rPr>
        <w:t>Līgumā</w:t>
      </w:r>
      <w:proofErr w:type="spellEnd"/>
      <w:r w:rsidRPr="00414880">
        <w:rPr>
          <w:sz w:val="22"/>
          <w:szCs w:val="22"/>
        </w:rPr>
        <w:t xml:space="preserve"> </w:t>
      </w:r>
      <w:proofErr w:type="spellStart"/>
      <w:r w:rsidRPr="00414880">
        <w:rPr>
          <w:sz w:val="22"/>
          <w:szCs w:val="22"/>
        </w:rPr>
        <w:t>noteiktos</w:t>
      </w:r>
      <w:proofErr w:type="spellEnd"/>
      <w:r w:rsidRPr="00414880">
        <w:rPr>
          <w:sz w:val="22"/>
          <w:szCs w:val="22"/>
        </w:rPr>
        <w:t xml:space="preserve"> </w:t>
      </w:r>
      <w:proofErr w:type="spellStart"/>
      <w:r w:rsidRPr="00414880">
        <w:rPr>
          <w:sz w:val="22"/>
          <w:szCs w:val="22"/>
        </w:rPr>
        <w:t>izpildes</w:t>
      </w:r>
      <w:proofErr w:type="spellEnd"/>
      <w:r w:rsidRPr="00414880">
        <w:rPr>
          <w:sz w:val="22"/>
          <w:szCs w:val="22"/>
        </w:rPr>
        <w:t xml:space="preserve"> </w:t>
      </w:r>
      <w:proofErr w:type="spellStart"/>
      <w:r w:rsidRPr="00414880">
        <w:rPr>
          <w:sz w:val="22"/>
          <w:szCs w:val="22"/>
        </w:rPr>
        <w:t>termiņus</w:t>
      </w:r>
      <w:proofErr w:type="spellEnd"/>
      <w:r w:rsidRPr="00414880">
        <w:rPr>
          <w:sz w:val="22"/>
          <w:szCs w:val="22"/>
        </w:rPr>
        <w:t xml:space="preserve">, </w:t>
      </w:r>
      <w:proofErr w:type="spellStart"/>
      <w:r w:rsidRPr="00414880">
        <w:rPr>
          <w:sz w:val="22"/>
          <w:szCs w:val="22"/>
        </w:rPr>
        <w:t>pasliktināt</w:t>
      </w:r>
      <w:proofErr w:type="spellEnd"/>
      <w:r w:rsidRPr="00414880">
        <w:rPr>
          <w:sz w:val="22"/>
          <w:szCs w:val="22"/>
        </w:rPr>
        <w:t xml:space="preserve"> </w:t>
      </w:r>
      <w:proofErr w:type="spellStart"/>
      <w:r w:rsidRPr="00414880">
        <w:rPr>
          <w:sz w:val="22"/>
          <w:szCs w:val="22"/>
        </w:rPr>
        <w:t>izpildes</w:t>
      </w:r>
      <w:proofErr w:type="spellEnd"/>
      <w:r w:rsidRPr="00414880">
        <w:rPr>
          <w:sz w:val="22"/>
          <w:szCs w:val="22"/>
        </w:rPr>
        <w:t xml:space="preserve"> </w:t>
      </w:r>
      <w:proofErr w:type="spellStart"/>
      <w:r w:rsidRPr="00414880">
        <w:rPr>
          <w:sz w:val="22"/>
          <w:szCs w:val="22"/>
        </w:rPr>
        <w:t>kvalitāti</w:t>
      </w:r>
      <w:proofErr w:type="spellEnd"/>
      <w:r w:rsidRPr="00414880">
        <w:rPr>
          <w:sz w:val="22"/>
          <w:szCs w:val="22"/>
        </w:rPr>
        <w:t xml:space="preserve"> </w:t>
      </w:r>
      <w:proofErr w:type="spellStart"/>
      <w:r w:rsidRPr="00414880">
        <w:rPr>
          <w:sz w:val="22"/>
          <w:szCs w:val="22"/>
        </w:rPr>
        <w:t>vai</w:t>
      </w:r>
      <w:proofErr w:type="spellEnd"/>
      <w:r w:rsidRPr="00414880">
        <w:rPr>
          <w:sz w:val="22"/>
          <w:szCs w:val="22"/>
        </w:rPr>
        <w:t xml:space="preserve"> </w:t>
      </w:r>
      <w:proofErr w:type="spellStart"/>
      <w:r w:rsidRPr="00414880">
        <w:rPr>
          <w:sz w:val="22"/>
          <w:szCs w:val="22"/>
        </w:rPr>
        <w:t>kā</w:t>
      </w:r>
      <w:proofErr w:type="spellEnd"/>
      <w:r w:rsidRPr="00414880">
        <w:rPr>
          <w:sz w:val="22"/>
          <w:szCs w:val="22"/>
        </w:rPr>
        <w:t xml:space="preserve"> </w:t>
      </w:r>
      <w:proofErr w:type="spellStart"/>
      <w:r w:rsidRPr="00414880">
        <w:rPr>
          <w:sz w:val="22"/>
          <w:szCs w:val="22"/>
        </w:rPr>
        <w:t>citādi</w:t>
      </w:r>
      <w:proofErr w:type="spellEnd"/>
      <w:r w:rsidRPr="00414880">
        <w:rPr>
          <w:sz w:val="22"/>
          <w:szCs w:val="22"/>
        </w:rPr>
        <w:t xml:space="preserve"> </w:t>
      </w:r>
      <w:proofErr w:type="spellStart"/>
      <w:r w:rsidRPr="00414880">
        <w:rPr>
          <w:sz w:val="22"/>
          <w:szCs w:val="22"/>
        </w:rPr>
        <w:t>negatīvi</w:t>
      </w:r>
      <w:proofErr w:type="spellEnd"/>
      <w:r w:rsidRPr="00414880">
        <w:rPr>
          <w:sz w:val="22"/>
          <w:szCs w:val="22"/>
        </w:rPr>
        <w:t xml:space="preserve"> </w:t>
      </w:r>
      <w:proofErr w:type="spellStart"/>
      <w:r w:rsidRPr="00414880">
        <w:rPr>
          <w:sz w:val="22"/>
          <w:szCs w:val="22"/>
        </w:rPr>
        <w:t>ietekmēt</w:t>
      </w:r>
      <w:proofErr w:type="spellEnd"/>
      <w:r w:rsidRPr="00414880">
        <w:rPr>
          <w:sz w:val="22"/>
          <w:szCs w:val="22"/>
        </w:rPr>
        <w:t xml:space="preserve"> </w:t>
      </w:r>
      <w:proofErr w:type="spellStart"/>
      <w:r w:rsidRPr="00414880">
        <w:rPr>
          <w:sz w:val="22"/>
          <w:szCs w:val="22"/>
        </w:rPr>
        <w:t>Līgumā</w:t>
      </w:r>
      <w:proofErr w:type="spellEnd"/>
      <w:r w:rsidRPr="00414880">
        <w:rPr>
          <w:sz w:val="22"/>
          <w:szCs w:val="22"/>
        </w:rPr>
        <w:t xml:space="preserve"> </w:t>
      </w:r>
      <w:proofErr w:type="spellStart"/>
      <w:r w:rsidRPr="00414880">
        <w:rPr>
          <w:sz w:val="22"/>
          <w:szCs w:val="22"/>
        </w:rPr>
        <w:t>noteikto</w:t>
      </w:r>
      <w:proofErr w:type="spellEnd"/>
      <w:r w:rsidRPr="00414880">
        <w:rPr>
          <w:sz w:val="22"/>
          <w:szCs w:val="22"/>
        </w:rPr>
        <w:t xml:space="preserve"> </w:t>
      </w:r>
      <w:proofErr w:type="spellStart"/>
      <w:r w:rsidRPr="00414880">
        <w:rPr>
          <w:sz w:val="22"/>
          <w:szCs w:val="22"/>
        </w:rPr>
        <w:t>saistību</w:t>
      </w:r>
      <w:proofErr w:type="spellEnd"/>
      <w:r w:rsidRPr="00414880">
        <w:rPr>
          <w:sz w:val="22"/>
          <w:szCs w:val="22"/>
        </w:rPr>
        <w:t xml:space="preserve"> </w:t>
      </w:r>
      <w:proofErr w:type="spellStart"/>
      <w:r w:rsidRPr="00414880">
        <w:rPr>
          <w:sz w:val="22"/>
          <w:szCs w:val="22"/>
        </w:rPr>
        <w:t>izpildi</w:t>
      </w:r>
      <w:proofErr w:type="spellEnd"/>
      <w:r w:rsidRPr="00414880">
        <w:rPr>
          <w:sz w:val="22"/>
          <w:szCs w:val="22"/>
        </w:rPr>
        <w:t xml:space="preserve">, </w:t>
      </w:r>
      <w:proofErr w:type="spellStart"/>
      <w:r w:rsidRPr="00414880">
        <w:rPr>
          <w:sz w:val="22"/>
          <w:szCs w:val="22"/>
        </w:rPr>
        <w:t>kā</w:t>
      </w:r>
      <w:proofErr w:type="spellEnd"/>
      <w:r w:rsidRPr="00414880">
        <w:rPr>
          <w:sz w:val="22"/>
          <w:szCs w:val="22"/>
        </w:rPr>
        <w:t xml:space="preserve"> </w:t>
      </w:r>
      <w:proofErr w:type="spellStart"/>
      <w:r w:rsidRPr="00414880">
        <w:rPr>
          <w:sz w:val="22"/>
          <w:szCs w:val="22"/>
        </w:rPr>
        <w:t>arī</w:t>
      </w:r>
      <w:proofErr w:type="spellEnd"/>
      <w:r w:rsidRPr="00414880">
        <w:rPr>
          <w:sz w:val="22"/>
          <w:szCs w:val="22"/>
        </w:rPr>
        <w:t xml:space="preserve"> par </w:t>
      </w:r>
      <w:proofErr w:type="spellStart"/>
      <w:r w:rsidRPr="00414880">
        <w:rPr>
          <w:sz w:val="22"/>
          <w:szCs w:val="22"/>
        </w:rPr>
        <w:t>nepieciešamām</w:t>
      </w:r>
      <w:proofErr w:type="spellEnd"/>
      <w:r w:rsidRPr="00414880">
        <w:rPr>
          <w:sz w:val="22"/>
          <w:szCs w:val="22"/>
        </w:rPr>
        <w:t xml:space="preserve"> </w:t>
      </w:r>
      <w:proofErr w:type="spellStart"/>
      <w:r w:rsidRPr="00414880">
        <w:rPr>
          <w:sz w:val="22"/>
          <w:szCs w:val="22"/>
        </w:rPr>
        <w:t>darbībām</w:t>
      </w:r>
      <w:proofErr w:type="spellEnd"/>
      <w:r w:rsidRPr="00414880">
        <w:rPr>
          <w:sz w:val="22"/>
          <w:szCs w:val="22"/>
        </w:rPr>
        <w:t xml:space="preserve"> </w:t>
      </w:r>
      <w:proofErr w:type="spellStart"/>
      <w:r w:rsidRPr="00414880">
        <w:rPr>
          <w:sz w:val="22"/>
          <w:szCs w:val="22"/>
        </w:rPr>
        <w:t>apstākļu</w:t>
      </w:r>
      <w:proofErr w:type="spellEnd"/>
      <w:r w:rsidRPr="00414880">
        <w:rPr>
          <w:sz w:val="22"/>
          <w:szCs w:val="22"/>
        </w:rPr>
        <w:t xml:space="preserve"> </w:t>
      </w:r>
      <w:proofErr w:type="spellStart"/>
      <w:r w:rsidRPr="00414880">
        <w:rPr>
          <w:sz w:val="22"/>
          <w:szCs w:val="22"/>
        </w:rPr>
        <w:t>novēršanai</w:t>
      </w:r>
      <w:proofErr w:type="spellEnd"/>
      <w:r w:rsidRPr="00414880">
        <w:rPr>
          <w:sz w:val="22"/>
          <w:szCs w:val="22"/>
        </w:rPr>
        <w:t>.</w:t>
      </w:r>
    </w:p>
    <w:bookmarkEnd w:id="93"/>
    <w:p w14:paraId="73C9C7C3" w14:textId="77777777" w:rsidR="00414880" w:rsidRPr="00414880" w:rsidRDefault="00414880" w:rsidP="00414880">
      <w:pPr>
        <w:widowControl w:val="0"/>
        <w:numPr>
          <w:ilvl w:val="1"/>
          <w:numId w:val="40"/>
        </w:numPr>
        <w:ind w:left="567" w:right="-1" w:hanging="567"/>
        <w:jc w:val="both"/>
        <w:rPr>
          <w:sz w:val="22"/>
          <w:szCs w:val="22"/>
        </w:rPr>
      </w:pPr>
      <w:proofErr w:type="spellStart"/>
      <w:r w:rsidRPr="00414880">
        <w:rPr>
          <w:sz w:val="22"/>
          <w:szCs w:val="22"/>
        </w:rPr>
        <w:t>Puses</w:t>
      </w:r>
      <w:proofErr w:type="spellEnd"/>
      <w:r w:rsidRPr="00414880">
        <w:rPr>
          <w:sz w:val="22"/>
          <w:szCs w:val="22"/>
        </w:rPr>
        <w:t xml:space="preserve"> ne </w:t>
      </w:r>
      <w:proofErr w:type="spellStart"/>
      <w:r w:rsidRPr="00414880">
        <w:rPr>
          <w:sz w:val="22"/>
          <w:szCs w:val="22"/>
        </w:rPr>
        <w:t>Līguma</w:t>
      </w:r>
      <w:proofErr w:type="spellEnd"/>
      <w:r w:rsidRPr="00414880">
        <w:rPr>
          <w:sz w:val="22"/>
          <w:szCs w:val="22"/>
        </w:rPr>
        <w:t xml:space="preserve"> </w:t>
      </w:r>
      <w:proofErr w:type="spellStart"/>
      <w:r w:rsidRPr="00414880">
        <w:rPr>
          <w:sz w:val="22"/>
          <w:szCs w:val="22"/>
        </w:rPr>
        <w:t>izpildes</w:t>
      </w:r>
      <w:proofErr w:type="spellEnd"/>
      <w:r w:rsidRPr="00414880">
        <w:rPr>
          <w:sz w:val="22"/>
          <w:szCs w:val="22"/>
        </w:rPr>
        <w:t xml:space="preserve"> </w:t>
      </w:r>
      <w:proofErr w:type="spellStart"/>
      <w:r w:rsidRPr="00414880">
        <w:rPr>
          <w:sz w:val="22"/>
          <w:szCs w:val="22"/>
        </w:rPr>
        <w:t>laikā</w:t>
      </w:r>
      <w:proofErr w:type="spellEnd"/>
      <w:r w:rsidRPr="00414880">
        <w:rPr>
          <w:sz w:val="22"/>
          <w:szCs w:val="22"/>
        </w:rPr>
        <w:t xml:space="preserve">, ne </w:t>
      </w:r>
      <w:proofErr w:type="spellStart"/>
      <w:r w:rsidRPr="00414880">
        <w:rPr>
          <w:sz w:val="22"/>
          <w:szCs w:val="22"/>
        </w:rPr>
        <w:t>pēc</w:t>
      </w:r>
      <w:proofErr w:type="spellEnd"/>
      <w:r w:rsidRPr="00414880">
        <w:rPr>
          <w:sz w:val="22"/>
          <w:szCs w:val="22"/>
        </w:rPr>
        <w:t xml:space="preserve"> </w:t>
      </w:r>
      <w:proofErr w:type="spellStart"/>
      <w:r w:rsidRPr="00414880">
        <w:rPr>
          <w:sz w:val="22"/>
          <w:szCs w:val="22"/>
        </w:rPr>
        <w:t>Līguma</w:t>
      </w:r>
      <w:proofErr w:type="spellEnd"/>
      <w:r w:rsidRPr="00414880">
        <w:rPr>
          <w:sz w:val="22"/>
          <w:szCs w:val="22"/>
        </w:rPr>
        <w:t xml:space="preserve"> </w:t>
      </w:r>
      <w:proofErr w:type="spellStart"/>
      <w:r w:rsidRPr="00414880">
        <w:rPr>
          <w:sz w:val="22"/>
          <w:szCs w:val="22"/>
        </w:rPr>
        <w:t>izbeigšanas</w:t>
      </w:r>
      <w:proofErr w:type="spellEnd"/>
      <w:r w:rsidRPr="00414880">
        <w:rPr>
          <w:sz w:val="22"/>
          <w:szCs w:val="22"/>
        </w:rPr>
        <w:t xml:space="preserve"> </w:t>
      </w:r>
      <w:proofErr w:type="spellStart"/>
      <w:r w:rsidRPr="00414880">
        <w:rPr>
          <w:sz w:val="22"/>
          <w:szCs w:val="22"/>
        </w:rPr>
        <w:t>nedrīkst</w:t>
      </w:r>
      <w:proofErr w:type="spellEnd"/>
      <w:r w:rsidRPr="00414880">
        <w:rPr>
          <w:sz w:val="22"/>
          <w:szCs w:val="22"/>
        </w:rPr>
        <w:t xml:space="preserve"> </w:t>
      </w:r>
      <w:proofErr w:type="spellStart"/>
      <w:r w:rsidRPr="00414880">
        <w:rPr>
          <w:sz w:val="22"/>
          <w:szCs w:val="22"/>
        </w:rPr>
        <w:t>izpaust</w:t>
      </w:r>
      <w:proofErr w:type="spellEnd"/>
      <w:r w:rsidRPr="00414880">
        <w:rPr>
          <w:sz w:val="22"/>
          <w:szCs w:val="22"/>
        </w:rPr>
        <w:t xml:space="preserve"> </w:t>
      </w:r>
      <w:proofErr w:type="spellStart"/>
      <w:r w:rsidRPr="00414880">
        <w:rPr>
          <w:sz w:val="22"/>
          <w:szCs w:val="22"/>
        </w:rPr>
        <w:t>otras</w:t>
      </w:r>
      <w:proofErr w:type="spellEnd"/>
      <w:r w:rsidRPr="00414880">
        <w:rPr>
          <w:sz w:val="22"/>
          <w:szCs w:val="22"/>
        </w:rPr>
        <w:t xml:space="preserve"> </w:t>
      </w:r>
      <w:proofErr w:type="spellStart"/>
      <w:r w:rsidRPr="00414880">
        <w:rPr>
          <w:sz w:val="22"/>
          <w:szCs w:val="22"/>
        </w:rPr>
        <w:t>Puses</w:t>
      </w:r>
      <w:proofErr w:type="spellEnd"/>
      <w:r w:rsidRPr="00414880">
        <w:rPr>
          <w:sz w:val="22"/>
          <w:szCs w:val="22"/>
        </w:rPr>
        <w:t xml:space="preserve"> </w:t>
      </w:r>
      <w:proofErr w:type="spellStart"/>
      <w:r w:rsidRPr="00414880">
        <w:rPr>
          <w:sz w:val="22"/>
          <w:szCs w:val="22"/>
        </w:rPr>
        <w:t>konfidenciālo</w:t>
      </w:r>
      <w:proofErr w:type="spellEnd"/>
      <w:r w:rsidRPr="00414880">
        <w:rPr>
          <w:sz w:val="22"/>
          <w:szCs w:val="22"/>
        </w:rPr>
        <w:t xml:space="preserve"> </w:t>
      </w:r>
      <w:proofErr w:type="spellStart"/>
      <w:r w:rsidRPr="00414880">
        <w:rPr>
          <w:sz w:val="22"/>
          <w:szCs w:val="22"/>
        </w:rPr>
        <w:t>informāciju</w:t>
      </w:r>
      <w:proofErr w:type="spellEnd"/>
      <w:r w:rsidRPr="00414880">
        <w:rPr>
          <w:sz w:val="22"/>
          <w:szCs w:val="22"/>
        </w:rPr>
        <w:t xml:space="preserve">, kas Pusei </w:t>
      </w:r>
      <w:proofErr w:type="spellStart"/>
      <w:r w:rsidRPr="00414880">
        <w:rPr>
          <w:sz w:val="22"/>
          <w:szCs w:val="22"/>
        </w:rPr>
        <w:t>kļuvusi</w:t>
      </w:r>
      <w:proofErr w:type="spellEnd"/>
      <w:r w:rsidRPr="00414880">
        <w:rPr>
          <w:sz w:val="22"/>
          <w:szCs w:val="22"/>
        </w:rPr>
        <w:t xml:space="preserve"> </w:t>
      </w:r>
      <w:proofErr w:type="spellStart"/>
      <w:r w:rsidRPr="00414880">
        <w:rPr>
          <w:sz w:val="22"/>
          <w:szCs w:val="22"/>
        </w:rPr>
        <w:t>zināma</w:t>
      </w:r>
      <w:proofErr w:type="spellEnd"/>
      <w:r w:rsidRPr="00414880">
        <w:rPr>
          <w:sz w:val="22"/>
          <w:szCs w:val="22"/>
        </w:rPr>
        <w:t xml:space="preserve"> </w:t>
      </w:r>
      <w:proofErr w:type="spellStart"/>
      <w:r w:rsidRPr="00414880">
        <w:rPr>
          <w:sz w:val="22"/>
          <w:szCs w:val="22"/>
        </w:rPr>
        <w:t>sakarā</w:t>
      </w:r>
      <w:proofErr w:type="spellEnd"/>
      <w:r w:rsidRPr="00414880">
        <w:rPr>
          <w:sz w:val="22"/>
          <w:szCs w:val="22"/>
        </w:rPr>
        <w:t xml:space="preserve"> </w:t>
      </w:r>
      <w:proofErr w:type="spellStart"/>
      <w:r w:rsidRPr="00414880">
        <w:rPr>
          <w:sz w:val="22"/>
          <w:szCs w:val="22"/>
        </w:rPr>
        <w:t>ar</w:t>
      </w:r>
      <w:proofErr w:type="spellEnd"/>
      <w:r w:rsidRPr="00414880">
        <w:rPr>
          <w:sz w:val="22"/>
          <w:szCs w:val="22"/>
        </w:rPr>
        <w:t xml:space="preserve"> </w:t>
      </w:r>
      <w:proofErr w:type="spellStart"/>
      <w:r w:rsidRPr="00414880">
        <w:rPr>
          <w:sz w:val="22"/>
          <w:szCs w:val="22"/>
        </w:rPr>
        <w:t>Līguma</w:t>
      </w:r>
      <w:proofErr w:type="spellEnd"/>
      <w:r w:rsidRPr="00414880">
        <w:rPr>
          <w:sz w:val="22"/>
          <w:szCs w:val="22"/>
        </w:rPr>
        <w:t xml:space="preserve"> </w:t>
      </w:r>
      <w:proofErr w:type="spellStart"/>
      <w:r w:rsidRPr="00414880">
        <w:rPr>
          <w:sz w:val="22"/>
          <w:szCs w:val="22"/>
        </w:rPr>
        <w:t>izpildi</w:t>
      </w:r>
      <w:proofErr w:type="spellEnd"/>
      <w:r w:rsidRPr="00414880">
        <w:rPr>
          <w:sz w:val="22"/>
          <w:szCs w:val="22"/>
        </w:rPr>
        <w:t xml:space="preserve">, </w:t>
      </w:r>
      <w:proofErr w:type="spellStart"/>
      <w:r w:rsidRPr="00414880">
        <w:rPr>
          <w:sz w:val="22"/>
          <w:szCs w:val="22"/>
        </w:rPr>
        <w:t>izņemot</w:t>
      </w:r>
      <w:proofErr w:type="spellEnd"/>
      <w:r w:rsidRPr="00414880">
        <w:rPr>
          <w:sz w:val="22"/>
          <w:szCs w:val="22"/>
        </w:rPr>
        <w:t xml:space="preserve">, </w:t>
      </w:r>
      <w:proofErr w:type="spellStart"/>
      <w:r w:rsidRPr="00414880">
        <w:rPr>
          <w:sz w:val="22"/>
          <w:szCs w:val="22"/>
        </w:rPr>
        <w:t>ja</w:t>
      </w:r>
      <w:proofErr w:type="spellEnd"/>
      <w:r w:rsidRPr="00414880">
        <w:rPr>
          <w:sz w:val="22"/>
          <w:szCs w:val="22"/>
        </w:rPr>
        <w:t xml:space="preserve"> </w:t>
      </w:r>
      <w:proofErr w:type="spellStart"/>
      <w:r w:rsidRPr="00414880">
        <w:rPr>
          <w:sz w:val="22"/>
          <w:szCs w:val="22"/>
        </w:rPr>
        <w:t>šāda</w:t>
      </w:r>
      <w:proofErr w:type="spellEnd"/>
      <w:r w:rsidRPr="00414880">
        <w:rPr>
          <w:sz w:val="22"/>
          <w:szCs w:val="22"/>
        </w:rPr>
        <w:t xml:space="preserve"> </w:t>
      </w:r>
      <w:proofErr w:type="spellStart"/>
      <w:r w:rsidRPr="00414880">
        <w:rPr>
          <w:sz w:val="22"/>
          <w:szCs w:val="22"/>
        </w:rPr>
        <w:t>informācijas</w:t>
      </w:r>
      <w:proofErr w:type="spellEnd"/>
      <w:r w:rsidRPr="00414880">
        <w:rPr>
          <w:sz w:val="22"/>
          <w:szCs w:val="22"/>
        </w:rPr>
        <w:t xml:space="preserve"> </w:t>
      </w:r>
      <w:proofErr w:type="spellStart"/>
      <w:r w:rsidRPr="00414880">
        <w:rPr>
          <w:sz w:val="22"/>
          <w:szCs w:val="22"/>
        </w:rPr>
        <w:t>izpaušana</w:t>
      </w:r>
      <w:proofErr w:type="spellEnd"/>
      <w:r w:rsidRPr="00414880">
        <w:rPr>
          <w:sz w:val="22"/>
          <w:szCs w:val="22"/>
        </w:rPr>
        <w:t xml:space="preserve"> </w:t>
      </w:r>
      <w:proofErr w:type="spellStart"/>
      <w:r w:rsidRPr="00414880">
        <w:rPr>
          <w:sz w:val="22"/>
          <w:szCs w:val="22"/>
        </w:rPr>
        <w:t>notiek</w:t>
      </w:r>
      <w:proofErr w:type="spellEnd"/>
      <w:r w:rsidRPr="00414880">
        <w:rPr>
          <w:sz w:val="22"/>
          <w:szCs w:val="22"/>
        </w:rPr>
        <w:t xml:space="preserve"> </w:t>
      </w:r>
      <w:proofErr w:type="spellStart"/>
      <w:r w:rsidRPr="00414880">
        <w:rPr>
          <w:sz w:val="22"/>
          <w:szCs w:val="22"/>
        </w:rPr>
        <w:t>ar</w:t>
      </w:r>
      <w:proofErr w:type="spellEnd"/>
      <w:r w:rsidRPr="00414880">
        <w:rPr>
          <w:sz w:val="22"/>
          <w:szCs w:val="22"/>
        </w:rPr>
        <w:t xml:space="preserve"> </w:t>
      </w:r>
      <w:proofErr w:type="spellStart"/>
      <w:r w:rsidRPr="00414880">
        <w:rPr>
          <w:sz w:val="22"/>
          <w:szCs w:val="22"/>
        </w:rPr>
        <w:t>otras</w:t>
      </w:r>
      <w:proofErr w:type="spellEnd"/>
      <w:r w:rsidRPr="00414880">
        <w:rPr>
          <w:sz w:val="22"/>
          <w:szCs w:val="22"/>
        </w:rPr>
        <w:t xml:space="preserve"> </w:t>
      </w:r>
      <w:proofErr w:type="spellStart"/>
      <w:r w:rsidRPr="00414880">
        <w:rPr>
          <w:sz w:val="22"/>
          <w:szCs w:val="22"/>
        </w:rPr>
        <w:t>Puses</w:t>
      </w:r>
      <w:proofErr w:type="spellEnd"/>
      <w:r w:rsidRPr="00414880">
        <w:rPr>
          <w:sz w:val="22"/>
          <w:szCs w:val="22"/>
        </w:rPr>
        <w:t xml:space="preserve"> </w:t>
      </w:r>
      <w:proofErr w:type="spellStart"/>
      <w:r w:rsidRPr="00414880">
        <w:rPr>
          <w:sz w:val="22"/>
          <w:szCs w:val="22"/>
        </w:rPr>
        <w:t>piekrišanu</w:t>
      </w:r>
      <w:proofErr w:type="spellEnd"/>
      <w:r w:rsidRPr="00414880">
        <w:rPr>
          <w:sz w:val="22"/>
          <w:szCs w:val="22"/>
        </w:rPr>
        <w:t xml:space="preserve"> </w:t>
      </w:r>
      <w:proofErr w:type="spellStart"/>
      <w:r w:rsidRPr="00414880">
        <w:rPr>
          <w:sz w:val="22"/>
          <w:szCs w:val="22"/>
        </w:rPr>
        <w:t>vai</w:t>
      </w:r>
      <w:proofErr w:type="spellEnd"/>
      <w:r w:rsidRPr="00414880">
        <w:rPr>
          <w:sz w:val="22"/>
          <w:szCs w:val="22"/>
        </w:rPr>
        <w:t xml:space="preserve"> </w:t>
      </w:r>
      <w:proofErr w:type="spellStart"/>
      <w:r w:rsidRPr="00414880">
        <w:rPr>
          <w:sz w:val="22"/>
          <w:szCs w:val="22"/>
        </w:rPr>
        <w:t>atbilstoši</w:t>
      </w:r>
      <w:proofErr w:type="spellEnd"/>
      <w:r w:rsidRPr="00414880">
        <w:rPr>
          <w:sz w:val="22"/>
          <w:szCs w:val="22"/>
        </w:rPr>
        <w:t xml:space="preserve"> </w:t>
      </w:r>
      <w:proofErr w:type="spellStart"/>
      <w:r w:rsidRPr="00414880">
        <w:rPr>
          <w:sz w:val="22"/>
          <w:szCs w:val="22"/>
        </w:rPr>
        <w:t>normatīvajos</w:t>
      </w:r>
      <w:proofErr w:type="spellEnd"/>
      <w:r w:rsidRPr="00414880">
        <w:rPr>
          <w:sz w:val="22"/>
          <w:szCs w:val="22"/>
        </w:rPr>
        <w:t xml:space="preserve"> </w:t>
      </w:r>
      <w:proofErr w:type="spellStart"/>
      <w:r w:rsidRPr="00414880">
        <w:rPr>
          <w:sz w:val="22"/>
          <w:szCs w:val="22"/>
        </w:rPr>
        <w:t>aktos</w:t>
      </w:r>
      <w:proofErr w:type="spellEnd"/>
      <w:r w:rsidRPr="00414880">
        <w:rPr>
          <w:sz w:val="22"/>
          <w:szCs w:val="22"/>
        </w:rPr>
        <w:t xml:space="preserve"> </w:t>
      </w:r>
      <w:proofErr w:type="spellStart"/>
      <w:r w:rsidRPr="00414880">
        <w:rPr>
          <w:sz w:val="22"/>
          <w:szCs w:val="22"/>
        </w:rPr>
        <w:t>noteiktam</w:t>
      </w:r>
      <w:proofErr w:type="spellEnd"/>
      <w:r w:rsidRPr="00414880">
        <w:rPr>
          <w:sz w:val="22"/>
          <w:szCs w:val="22"/>
        </w:rPr>
        <w:t xml:space="preserve"> </w:t>
      </w:r>
      <w:proofErr w:type="spellStart"/>
      <w:r w:rsidRPr="00414880">
        <w:rPr>
          <w:sz w:val="22"/>
          <w:szCs w:val="22"/>
        </w:rPr>
        <w:t>pienākumam</w:t>
      </w:r>
      <w:proofErr w:type="spellEnd"/>
      <w:r w:rsidRPr="00414880">
        <w:rPr>
          <w:sz w:val="22"/>
          <w:szCs w:val="22"/>
        </w:rPr>
        <w:t xml:space="preserve">. </w:t>
      </w:r>
      <w:proofErr w:type="spellStart"/>
      <w:r w:rsidRPr="00414880">
        <w:rPr>
          <w:sz w:val="22"/>
          <w:szCs w:val="22"/>
        </w:rPr>
        <w:t>Konfidenciālās</w:t>
      </w:r>
      <w:proofErr w:type="spellEnd"/>
      <w:r w:rsidRPr="00414880">
        <w:rPr>
          <w:sz w:val="22"/>
          <w:szCs w:val="22"/>
        </w:rPr>
        <w:t xml:space="preserve"> </w:t>
      </w:r>
      <w:proofErr w:type="spellStart"/>
      <w:r w:rsidRPr="00414880">
        <w:rPr>
          <w:sz w:val="22"/>
          <w:szCs w:val="22"/>
        </w:rPr>
        <w:t>informācijas</w:t>
      </w:r>
      <w:proofErr w:type="spellEnd"/>
      <w:r w:rsidRPr="00414880">
        <w:rPr>
          <w:sz w:val="22"/>
          <w:szCs w:val="22"/>
        </w:rPr>
        <w:t xml:space="preserve"> </w:t>
      </w:r>
      <w:proofErr w:type="spellStart"/>
      <w:r w:rsidRPr="00414880">
        <w:rPr>
          <w:sz w:val="22"/>
          <w:szCs w:val="22"/>
        </w:rPr>
        <w:t>neizpaušanas</w:t>
      </w:r>
      <w:proofErr w:type="spellEnd"/>
      <w:r w:rsidRPr="00414880">
        <w:rPr>
          <w:sz w:val="22"/>
          <w:szCs w:val="22"/>
        </w:rPr>
        <w:t xml:space="preserve"> </w:t>
      </w:r>
      <w:proofErr w:type="spellStart"/>
      <w:r w:rsidRPr="00414880">
        <w:rPr>
          <w:sz w:val="22"/>
          <w:szCs w:val="22"/>
        </w:rPr>
        <w:t>saistības</w:t>
      </w:r>
      <w:proofErr w:type="spellEnd"/>
      <w:r w:rsidRPr="00414880">
        <w:rPr>
          <w:sz w:val="22"/>
          <w:szCs w:val="22"/>
        </w:rPr>
        <w:t xml:space="preserve"> </w:t>
      </w:r>
      <w:proofErr w:type="spellStart"/>
      <w:r w:rsidRPr="00414880">
        <w:rPr>
          <w:sz w:val="22"/>
          <w:szCs w:val="22"/>
        </w:rPr>
        <w:t>ir</w:t>
      </w:r>
      <w:proofErr w:type="spellEnd"/>
      <w:r w:rsidRPr="00414880">
        <w:rPr>
          <w:sz w:val="22"/>
          <w:szCs w:val="22"/>
        </w:rPr>
        <w:t xml:space="preserve"> </w:t>
      </w:r>
      <w:proofErr w:type="spellStart"/>
      <w:r w:rsidRPr="00414880">
        <w:rPr>
          <w:sz w:val="22"/>
          <w:szCs w:val="22"/>
        </w:rPr>
        <w:t>spēkā</w:t>
      </w:r>
      <w:proofErr w:type="spellEnd"/>
      <w:r w:rsidRPr="00414880">
        <w:rPr>
          <w:sz w:val="22"/>
          <w:szCs w:val="22"/>
        </w:rPr>
        <w:t xml:space="preserve"> </w:t>
      </w:r>
      <w:proofErr w:type="spellStart"/>
      <w:r w:rsidRPr="00414880">
        <w:rPr>
          <w:sz w:val="22"/>
          <w:szCs w:val="22"/>
        </w:rPr>
        <w:t>neierobežotu</w:t>
      </w:r>
      <w:proofErr w:type="spellEnd"/>
      <w:r w:rsidRPr="00414880">
        <w:rPr>
          <w:sz w:val="22"/>
          <w:szCs w:val="22"/>
        </w:rPr>
        <w:t xml:space="preserve"> </w:t>
      </w:r>
      <w:proofErr w:type="spellStart"/>
      <w:r w:rsidRPr="00414880">
        <w:rPr>
          <w:sz w:val="22"/>
          <w:szCs w:val="22"/>
        </w:rPr>
        <w:t>laiku</w:t>
      </w:r>
      <w:proofErr w:type="spellEnd"/>
      <w:r w:rsidRPr="00414880">
        <w:rPr>
          <w:sz w:val="22"/>
          <w:szCs w:val="22"/>
        </w:rPr>
        <w:t xml:space="preserve">, </w:t>
      </w:r>
      <w:proofErr w:type="spellStart"/>
      <w:r w:rsidRPr="00414880">
        <w:rPr>
          <w:sz w:val="22"/>
          <w:szCs w:val="22"/>
        </w:rPr>
        <w:t>neskatoties</w:t>
      </w:r>
      <w:proofErr w:type="spellEnd"/>
      <w:r w:rsidRPr="00414880">
        <w:rPr>
          <w:sz w:val="22"/>
          <w:szCs w:val="22"/>
        </w:rPr>
        <w:t xml:space="preserve"> </w:t>
      </w:r>
      <w:proofErr w:type="spellStart"/>
      <w:r w:rsidRPr="00414880">
        <w:rPr>
          <w:sz w:val="22"/>
          <w:szCs w:val="22"/>
        </w:rPr>
        <w:t>uz</w:t>
      </w:r>
      <w:proofErr w:type="spellEnd"/>
      <w:r w:rsidRPr="00414880">
        <w:rPr>
          <w:sz w:val="22"/>
          <w:szCs w:val="22"/>
        </w:rPr>
        <w:t xml:space="preserve"> </w:t>
      </w:r>
      <w:proofErr w:type="spellStart"/>
      <w:r w:rsidRPr="00414880">
        <w:rPr>
          <w:sz w:val="22"/>
          <w:szCs w:val="22"/>
        </w:rPr>
        <w:t>Līguma</w:t>
      </w:r>
      <w:proofErr w:type="spellEnd"/>
      <w:r w:rsidRPr="00414880">
        <w:rPr>
          <w:sz w:val="22"/>
          <w:szCs w:val="22"/>
        </w:rPr>
        <w:t xml:space="preserve"> </w:t>
      </w:r>
      <w:proofErr w:type="spellStart"/>
      <w:r w:rsidRPr="00414880">
        <w:rPr>
          <w:sz w:val="22"/>
          <w:szCs w:val="22"/>
        </w:rPr>
        <w:t>izbeigšanu</w:t>
      </w:r>
      <w:proofErr w:type="spellEnd"/>
      <w:r w:rsidRPr="00414880">
        <w:rPr>
          <w:sz w:val="22"/>
          <w:szCs w:val="22"/>
        </w:rPr>
        <w:t>.</w:t>
      </w:r>
    </w:p>
    <w:p w14:paraId="1F016E64" w14:textId="77777777" w:rsidR="00414880" w:rsidRPr="00414880" w:rsidRDefault="00414880" w:rsidP="00414880">
      <w:pPr>
        <w:widowControl w:val="0"/>
        <w:numPr>
          <w:ilvl w:val="1"/>
          <w:numId w:val="40"/>
        </w:numPr>
        <w:ind w:left="567" w:right="-1" w:hanging="567"/>
        <w:jc w:val="both"/>
        <w:rPr>
          <w:sz w:val="22"/>
          <w:szCs w:val="22"/>
        </w:rPr>
      </w:pPr>
      <w:proofErr w:type="spellStart"/>
      <w:r w:rsidRPr="00414880">
        <w:rPr>
          <w:sz w:val="22"/>
          <w:szCs w:val="22"/>
        </w:rPr>
        <w:t>Visus</w:t>
      </w:r>
      <w:proofErr w:type="spellEnd"/>
      <w:r w:rsidRPr="00414880">
        <w:rPr>
          <w:sz w:val="22"/>
          <w:szCs w:val="22"/>
        </w:rPr>
        <w:t xml:space="preserve"> </w:t>
      </w:r>
      <w:proofErr w:type="spellStart"/>
      <w:r w:rsidRPr="00414880">
        <w:rPr>
          <w:sz w:val="22"/>
          <w:szCs w:val="22"/>
        </w:rPr>
        <w:t>ar</w:t>
      </w:r>
      <w:proofErr w:type="spellEnd"/>
      <w:r w:rsidRPr="00414880">
        <w:rPr>
          <w:sz w:val="22"/>
          <w:szCs w:val="22"/>
        </w:rPr>
        <w:t xml:space="preserve"> </w:t>
      </w:r>
      <w:proofErr w:type="spellStart"/>
      <w:r w:rsidRPr="00414880">
        <w:rPr>
          <w:sz w:val="22"/>
          <w:szCs w:val="22"/>
        </w:rPr>
        <w:t>Līgumu</w:t>
      </w:r>
      <w:proofErr w:type="spellEnd"/>
      <w:r w:rsidRPr="00414880">
        <w:rPr>
          <w:sz w:val="22"/>
          <w:szCs w:val="22"/>
        </w:rPr>
        <w:t xml:space="preserve"> </w:t>
      </w:r>
      <w:proofErr w:type="spellStart"/>
      <w:r w:rsidRPr="00414880">
        <w:rPr>
          <w:sz w:val="22"/>
          <w:szCs w:val="22"/>
        </w:rPr>
        <w:t>saistītos</w:t>
      </w:r>
      <w:proofErr w:type="spellEnd"/>
      <w:r w:rsidRPr="00414880">
        <w:rPr>
          <w:sz w:val="22"/>
          <w:szCs w:val="22"/>
        </w:rPr>
        <w:t xml:space="preserve"> </w:t>
      </w:r>
      <w:proofErr w:type="spellStart"/>
      <w:r w:rsidRPr="00414880">
        <w:rPr>
          <w:sz w:val="22"/>
          <w:szCs w:val="22"/>
        </w:rPr>
        <w:t>strīdus</w:t>
      </w:r>
      <w:proofErr w:type="spellEnd"/>
      <w:r w:rsidRPr="00414880">
        <w:rPr>
          <w:sz w:val="22"/>
          <w:szCs w:val="22"/>
        </w:rPr>
        <w:t xml:space="preserve"> un </w:t>
      </w:r>
      <w:proofErr w:type="spellStart"/>
      <w:r w:rsidRPr="00414880">
        <w:rPr>
          <w:sz w:val="22"/>
          <w:szCs w:val="22"/>
        </w:rPr>
        <w:t>domstarpības</w:t>
      </w:r>
      <w:proofErr w:type="spellEnd"/>
      <w:r w:rsidRPr="00414880">
        <w:rPr>
          <w:sz w:val="22"/>
          <w:szCs w:val="22"/>
        </w:rPr>
        <w:t xml:space="preserve"> </w:t>
      </w:r>
      <w:proofErr w:type="spellStart"/>
      <w:r w:rsidRPr="00414880">
        <w:rPr>
          <w:sz w:val="22"/>
          <w:szCs w:val="22"/>
        </w:rPr>
        <w:t>Puses</w:t>
      </w:r>
      <w:proofErr w:type="spellEnd"/>
      <w:r w:rsidRPr="00414880">
        <w:rPr>
          <w:sz w:val="22"/>
          <w:szCs w:val="22"/>
        </w:rPr>
        <w:t xml:space="preserve"> </w:t>
      </w:r>
      <w:proofErr w:type="spellStart"/>
      <w:r w:rsidRPr="00414880">
        <w:rPr>
          <w:sz w:val="22"/>
          <w:szCs w:val="22"/>
        </w:rPr>
        <w:t>risina</w:t>
      </w:r>
      <w:proofErr w:type="spellEnd"/>
      <w:r w:rsidRPr="00414880">
        <w:rPr>
          <w:sz w:val="22"/>
          <w:szCs w:val="22"/>
        </w:rPr>
        <w:t xml:space="preserve"> </w:t>
      </w:r>
      <w:proofErr w:type="spellStart"/>
      <w:r w:rsidRPr="00414880">
        <w:rPr>
          <w:sz w:val="22"/>
          <w:szCs w:val="22"/>
        </w:rPr>
        <w:t>savstarpējās</w:t>
      </w:r>
      <w:proofErr w:type="spellEnd"/>
      <w:r w:rsidRPr="00414880">
        <w:rPr>
          <w:sz w:val="22"/>
          <w:szCs w:val="22"/>
        </w:rPr>
        <w:t xml:space="preserve"> </w:t>
      </w:r>
      <w:proofErr w:type="spellStart"/>
      <w:r w:rsidRPr="00414880">
        <w:rPr>
          <w:sz w:val="22"/>
          <w:szCs w:val="22"/>
        </w:rPr>
        <w:t>pārrunās</w:t>
      </w:r>
      <w:proofErr w:type="spellEnd"/>
      <w:r w:rsidRPr="00414880">
        <w:rPr>
          <w:sz w:val="22"/>
          <w:szCs w:val="22"/>
        </w:rPr>
        <w:t xml:space="preserve">. Ja </w:t>
      </w:r>
      <w:proofErr w:type="spellStart"/>
      <w:r w:rsidRPr="00414880">
        <w:rPr>
          <w:sz w:val="22"/>
          <w:szCs w:val="22"/>
        </w:rPr>
        <w:t>pārrunās</w:t>
      </w:r>
      <w:proofErr w:type="spellEnd"/>
      <w:r w:rsidRPr="00414880">
        <w:rPr>
          <w:sz w:val="22"/>
          <w:szCs w:val="22"/>
        </w:rPr>
        <w:t xml:space="preserve"> </w:t>
      </w:r>
      <w:proofErr w:type="spellStart"/>
      <w:r w:rsidRPr="00414880">
        <w:rPr>
          <w:sz w:val="22"/>
          <w:szCs w:val="22"/>
        </w:rPr>
        <w:t>saprātīgā</w:t>
      </w:r>
      <w:proofErr w:type="spellEnd"/>
      <w:r w:rsidRPr="00414880">
        <w:rPr>
          <w:sz w:val="22"/>
          <w:szCs w:val="22"/>
        </w:rPr>
        <w:t xml:space="preserve"> </w:t>
      </w:r>
      <w:proofErr w:type="spellStart"/>
      <w:r w:rsidRPr="00414880">
        <w:rPr>
          <w:sz w:val="22"/>
          <w:szCs w:val="22"/>
        </w:rPr>
        <w:t>termiņā</w:t>
      </w:r>
      <w:proofErr w:type="spellEnd"/>
      <w:r w:rsidRPr="00414880">
        <w:rPr>
          <w:sz w:val="22"/>
          <w:szCs w:val="22"/>
        </w:rPr>
        <w:t xml:space="preserve"> nav </w:t>
      </w:r>
      <w:proofErr w:type="spellStart"/>
      <w:r w:rsidRPr="00414880">
        <w:rPr>
          <w:sz w:val="22"/>
          <w:szCs w:val="22"/>
        </w:rPr>
        <w:t>panākta</w:t>
      </w:r>
      <w:proofErr w:type="spellEnd"/>
      <w:r w:rsidRPr="00414880">
        <w:rPr>
          <w:sz w:val="22"/>
          <w:szCs w:val="22"/>
        </w:rPr>
        <w:t xml:space="preserve"> </w:t>
      </w:r>
      <w:proofErr w:type="spellStart"/>
      <w:r w:rsidRPr="00414880">
        <w:rPr>
          <w:sz w:val="22"/>
          <w:szCs w:val="22"/>
        </w:rPr>
        <w:t>vienošanās</w:t>
      </w:r>
      <w:proofErr w:type="spellEnd"/>
      <w:r w:rsidRPr="00414880">
        <w:rPr>
          <w:sz w:val="22"/>
          <w:szCs w:val="22"/>
        </w:rPr>
        <w:t xml:space="preserve">, </w:t>
      </w:r>
      <w:proofErr w:type="spellStart"/>
      <w:r w:rsidRPr="00414880">
        <w:rPr>
          <w:sz w:val="22"/>
          <w:szCs w:val="22"/>
        </w:rPr>
        <w:t>strīdus</w:t>
      </w:r>
      <w:proofErr w:type="spellEnd"/>
      <w:r w:rsidRPr="00414880">
        <w:rPr>
          <w:sz w:val="22"/>
          <w:szCs w:val="22"/>
        </w:rPr>
        <w:t xml:space="preserve"> </w:t>
      </w:r>
      <w:proofErr w:type="spellStart"/>
      <w:r w:rsidRPr="00414880">
        <w:rPr>
          <w:sz w:val="22"/>
          <w:szCs w:val="22"/>
        </w:rPr>
        <w:t>jautājumi</w:t>
      </w:r>
      <w:proofErr w:type="spellEnd"/>
      <w:r w:rsidRPr="00414880">
        <w:rPr>
          <w:sz w:val="22"/>
          <w:szCs w:val="22"/>
        </w:rPr>
        <w:t xml:space="preserve"> </w:t>
      </w:r>
      <w:proofErr w:type="spellStart"/>
      <w:r w:rsidRPr="00414880">
        <w:rPr>
          <w:sz w:val="22"/>
          <w:szCs w:val="22"/>
        </w:rPr>
        <w:t>tiek</w:t>
      </w:r>
      <w:proofErr w:type="spellEnd"/>
      <w:r w:rsidRPr="00414880">
        <w:rPr>
          <w:sz w:val="22"/>
          <w:szCs w:val="22"/>
        </w:rPr>
        <w:t xml:space="preserve"> </w:t>
      </w:r>
      <w:proofErr w:type="spellStart"/>
      <w:r w:rsidRPr="00414880">
        <w:rPr>
          <w:sz w:val="22"/>
          <w:szCs w:val="22"/>
        </w:rPr>
        <w:t>izskatīti</w:t>
      </w:r>
      <w:proofErr w:type="spellEnd"/>
      <w:r w:rsidRPr="00414880">
        <w:rPr>
          <w:sz w:val="22"/>
          <w:szCs w:val="22"/>
        </w:rPr>
        <w:t xml:space="preserve"> </w:t>
      </w:r>
      <w:proofErr w:type="spellStart"/>
      <w:r w:rsidRPr="00414880">
        <w:rPr>
          <w:sz w:val="22"/>
          <w:szCs w:val="22"/>
        </w:rPr>
        <w:t>saskaņā</w:t>
      </w:r>
      <w:proofErr w:type="spellEnd"/>
      <w:r w:rsidRPr="00414880">
        <w:rPr>
          <w:sz w:val="22"/>
          <w:szCs w:val="22"/>
        </w:rPr>
        <w:t xml:space="preserve"> </w:t>
      </w:r>
      <w:proofErr w:type="spellStart"/>
      <w:r w:rsidRPr="00414880">
        <w:rPr>
          <w:sz w:val="22"/>
          <w:szCs w:val="22"/>
        </w:rPr>
        <w:t>ar</w:t>
      </w:r>
      <w:proofErr w:type="spellEnd"/>
      <w:r w:rsidRPr="00414880">
        <w:rPr>
          <w:sz w:val="22"/>
          <w:szCs w:val="22"/>
        </w:rPr>
        <w:t xml:space="preserve"> </w:t>
      </w:r>
      <w:proofErr w:type="spellStart"/>
      <w:r w:rsidRPr="00414880">
        <w:rPr>
          <w:sz w:val="22"/>
          <w:szCs w:val="22"/>
        </w:rPr>
        <w:t>Latvijas</w:t>
      </w:r>
      <w:proofErr w:type="spellEnd"/>
      <w:r w:rsidRPr="00414880">
        <w:rPr>
          <w:sz w:val="22"/>
          <w:szCs w:val="22"/>
        </w:rPr>
        <w:t xml:space="preserve"> </w:t>
      </w:r>
      <w:proofErr w:type="spellStart"/>
      <w:r w:rsidRPr="00414880">
        <w:rPr>
          <w:sz w:val="22"/>
          <w:szCs w:val="22"/>
        </w:rPr>
        <w:t>Republikā</w:t>
      </w:r>
      <w:proofErr w:type="spellEnd"/>
      <w:r w:rsidRPr="00414880">
        <w:rPr>
          <w:sz w:val="22"/>
          <w:szCs w:val="22"/>
        </w:rPr>
        <w:t xml:space="preserve"> </w:t>
      </w:r>
      <w:proofErr w:type="spellStart"/>
      <w:r w:rsidRPr="00414880">
        <w:rPr>
          <w:sz w:val="22"/>
          <w:szCs w:val="22"/>
        </w:rPr>
        <w:t>spēkā</w:t>
      </w:r>
      <w:proofErr w:type="spellEnd"/>
      <w:r w:rsidRPr="00414880">
        <w:rPr>
          <w:sz w:val="22"/>
          <w:szCs w:val="22"/>
        </w:rPr>
        <w:t xml:space="preserve"> </w:t>
      </w:r>
      <w:proofErr w:type="spellStart"/>
      <w:r w:rsidRPr="00414880">
        <w:rPr>
          <w:sz w:val="22"/>
          <w:szCs w:val="22"/>
        </w:rPr>
        <w:t>esošajiem</w:t>
      </w:r>
      <w:proofErr w:type="spellEnd"/>
      <w:r w:rsidRPr="00414880">
        <w:rPr>
          <w:sz w:val="22"/>
          <w:szCs w:val="22"/>
        </w:rPr>
        <w:t xml:space="preserve"> </w:t>
      </w:r>
      <w:proofErr w:type="spellStart"/>
      <w:r w:rsidRPr="00414880">
        <w:rPr>
          <w:sz w:val="22"/>
          <w:szCs w:val="22"/>
        </w:rPr>
        <w:t>normatīvajiem</w:t>
      </w:r>
      <w:proofErr w:type="spellEnd"/>
      <w:r w:rsidRPr="00414880">
        <w:rPr>
          <w:sz w:val="22"/>
          <w:szCs w:val="22"/>
        </w:rPr>
        <w:t xml:space="preserve"> </w:t>
      </w:r>
      <w:proofErr w:type="spellStart"/>
      <w:r w:rsidRPr="00414880">
        <w:rPr>
          <w:sz w:val="22"/>
          <w:szCs w:val="22"/>
        </w:rPr>
        <w:t>aktiem</w:t>
      </w:r>
      <w:proofErr w:type="spellEnd"/>
      <w:r w:rsidRPr="00414880">
        <w:rPr>
          <w:sz w:val="22"/>
          <w:szCs w:val="22"/>
        </w:rPr>
        <w:t>.</w:t>
      </w:r>
    </w:p>
    <w:bookmarkEnd w:id="94"/>
    <w:p w14:paraId="14F4B132" w14:textId="77777777" w:rsidR="00414880" w:rsidRPr="00414880" w:rsidRDefault="00414880" w:rsidP="00414880">
      <w:pPr>
        <w:jc w:val="both"/>
        <w:rPr>
          <w:noProof/>
          <w:sz w:val="22"/>
          <w:szCs w:val="22"/>
          <w:lang w:eastAsia="lv-LV"/>
        </w:rPr>
      </w:pPr>
    </w:p>
    <w:p w14:paraId="0A3E8DDB" w14:textId="77777777" w:rsidR="00414880" w:rsidRPr="00414880" w:rsidRDefault="00414880" w:rsidP="00414880">
      <w:pPr>
        <w:numPr>
          <w:ilvl w:val="0"/>
          <w:numId w:val="40"/>
        </w:numPr>
        <w:spacing w:after="120"/>
        <w:ind w:left="426" w:hanging="426"/>
        <w:jc w:val="center"/>
        <w:rPr>
          <w:b/>
          <w:noProof/>
          <w:sz w:val="22"/>
          <w:szCs w:val="22"/>
          <w:lang w:eastAsia="lv-LV"/>
        </w:rPr>
      </w:pPr>
      <w:r w:rsidRPr="00414880">
        <w:rPr>
          <w:b/>
          <w:noProof/>
          <w:sz w:val="22"/>
          <w:szCs w:val="22"/>
          <w:lang w:eastAsia="lv-LV"/>
        </w:rPr>
        <w:t>Līguma darbības laiks, grozīšanas un izbeigšanas kārtība</w:t>
      </w:r>
    </w:p>
    <w:p w14:paraId="1CD4B100" w14:textId="77777777" w:rsidR="00414880" w:rsidRPr="00414880" w:rsidRDefault="00414880" w:rsidP="00414880">
      <w:pPr>
        <w:widowControl w:val="0"/>
        <w:numPr>
          <w:ilvl w:val="1"/>
          <w:numId w:val="40"/>
        </w:numPr>
        <w:ind w:left="567" w:right="-1" w:hanging="567"/>
        <w:jc w:val="both"/>
        <w:rPr>
          <w:sz w:val="22"/>
          <w:szCs w:val="22"/>
        </w:rPr>
      </w:pPr>
      <w:bookmarkStart w:id="95" w:name="_Hlk173749023"/>
      <w:proofErr w:type="spellStart"/>
      <w:r w:rsidRPr="00414880">
        <w:rPr>
          <w:sz w:val="22"/>
          <w:szCs w:val="22"/>
        </w:rPr>
        <w:t>Līgums</w:t>
      </w:r>
      <w:proofErr w:type="spellEnd"/>
      <w:r w:rsidRPr="00414880">
        <w:rPr>
          <w:sz w:val="22"/>
          <w:szCs w:val="22"/>
        </w:rPr>
        <w:t xml:space="preserve"> </w:t>
      </w:r>
      <w:proofErr w:type="spellStart"/>
      <w:r w:rsidRPr="00414880">
        <w:rPr>
          <w:sz w:val="22"/>
          <w:szCs w:val="22"/>
        </w:rPr>
        <w:t>stājas</w:t>
      </w:r>
      <w:proofErr w:type="spellEnd"/>
      <w:r w:rsidRPr="00414880">
        <w:rPr>
          <w:sz w:val="22"/>
          <w:szCs w:val="22"/>
        </w:rPr>
        <w:t xml:space="preserve"> </w:t>
      </w:r>
      <w:proofErr w:type="spellStart"/>
      <w:r w:rsidRPr="00414880">
        <w:rPr>
          <w:sz w:val="22"/>
          <w:szCs w:val="22"/>
        </w:rPr>
        <w:t>spēkā</w:t>
      </w:r>
      <w:proofErr w:type="spellEnd"/>
      <w:r w:rsidRPr="00414880">
        <w:rPr>
          <w:sz w:val="22"/>
          <w:szCs w:val="22"/>
        </w:rPr>
        <w:t xml:space="preserve"> </w:t>
      </w:r>
      <w:proofErr w:type="spellStart"/>
      <w:r w:rsidRPr="00414880">
        <w:rPr>
          <w:sz w:val="22"/>
          <w:szCs w:val="22"/>
        </w:rPr>
        <w:t>tā</w:t>
      </w:r>
      <w:proofErr w:type="spellEnd"/>
      <w:r w:rsidRPr="00414880">
        <w:rPr>
          <w:sz w:val="22"/>
          <w:szCs w:val="22"/>
        </w:rPr>
        <w:t xml:space="preserve"> </w:t>
      </w:r>
      <w:proofErr w:type="spellStart"/>
      <w:r w:rsidRPr="00414880">
        <w:rPr>
          <w:sz w:val="22"/>
          <w:szCs w:val="22"/>
        </w:rPr>
        <w:t>abpusējas</w:t>
      </w:r>
      <w:proofErr w:type="spellEnd"/>
      <w:r w:rsidRPr="00414880">
        <w:rPr>
          <w:sz w:val="22"/>
          <w:szCs w:val="22"/>
        </w:rPr>
        <w:t xml:space="preserve"> </w:t>
      </w:r>
      <w:proofErr w:type="spellStart"/>
      <w:r w:rsidRPr="00414880">
        <w:rPr>
          <w:sz w:val="22"/>
          <w:szCs w:val="22"/>
        </w:rPr>
        <w:t>parakstīšanas</w:t>
      </w:r>
      <w:proofErr w:type="spellEnd"/>
      <w:r w:rsidRPr="00414880">
        <w:rPr>
          <w:sz w:val="22"/>
          <w:szCs w:val="22"/>
        </w:rPr>
        <w:t xml:space="preserve"> </w:t>
      </w:r>
      <w:proofErr w:type="spellStart"/>
      <w:r w:rsidRPr="00414880">
        <w:rPr>
          <w:sz w:val="22"/>
          <w:szCs w:val="22"/>
        </w:rPr>
        <w:t>brīdī</w:t>
      </w:r>
      <w:proofErr w:type="spellEnd"/>
      <w:r w:rsidRPr="00414880">
        <w:rPr>
          <w:sz w:val="22"/>
          <w:szCs w:val="22"/>
        </w:rPr>
        <w:t xml:space="preserve"> un </w:t>
      </w:r>
      <w:proofErr w:type="spellStart"/>
      <w:r w:rsidRPr="00414880">
        <w:rPr>
          <w:sz w:val="22"/>
          <w:szCs w:val="22"/>
        </w:rPr>
        <w:t>ir</w:t>
      </w:r>
      <w:proofErr w:type="spellEnd"/>
      <w:r w:rsidRPr="00414880">
        <w:rPr>
          <w:sz w:val="22"/>
          <w:szCs w:val="22"/>
        </w:rPr>
        <w:t xml:space="preserve"> </w:t>
      </w:r>
      <w:proofErr w:type="spellStart"/>
      <w:r w:rsidRPr="00414880">
        <w:rPr>
          <w:sz w:val="22"/>
          <w:szCs w:val="22"/>
        </w:rPr>
        <w:t>spēkā</w:t>
      </w:r>
      <w:proofErr w:type="spellEnd"/>
      <w:r w:rsidRPr="00414880">
        <w:rPr>
          <w:sz w:val="22"/>
          <w:szCs w:val="22"/>
        </w:rPr>
        <w:t xml:space="preserve"> </w:t>
      </w:r>
      <w:proofErr w:type="spellStart"/>
      <w:r w:rsidRPr="00414880">
        <w:rPr>
          <w:sz w:val="22"/>
          <w:szCs w:val="22"/>
        </w:rPr>
        <w:t>līdz</w:t>
      </w:r>
      <w:proofErr w:type="spellEnd"/>
      <w:r w:rsidRPr="00414880">
        <w:rPr>
          <w:sz w:val="22"/>
          <w:szCs w:val="22"/>
        </w:rPr>
        <w:t xml:space="preserve"> </w:t>
      </w:r>
      <w:proofErr w:type="spellStart"/>
      <w:r w:rsidRPr="00414880">
        <w:rPr>
          <w:sz w:val="22"/>
          <w:szCs w:val="22"/>
        </w:rPr>
        <w:t>Pušu</w:t>
      </w:r>
      <w:proofErr w:type="spellEnd"/>
      <w:r w:rsidRPr="00414880">
        <w:rPr>
          <w:sz w:val="22"/>
          <w:szCs w:val="22"/>
        </w:rPr>
        <w:t xml:space="preserve"> </w:t>
      </w:r>
      <w:proofErr w:type="spellStart"/>
      <w:r w:rsidRPr="00414880">
        <w:rPr>
          <w:sz w:val="22"/>
          <w:szCs w:val="22"/>
        </w:rPr>
        <w:t>saistību</w:t>
      </w:r>
      <w:proofErr w:type="spellEnd"/>
      <w:r w:rsidRPr="00414880">
        <w:rPr>
          <w:sz w:val="22"/>
          <w:szCs w:val="22"/>
        </w:rPr>
        <w:t xml:space="preserve"> </w:t>
      </w:r>
      <w:proofErr w:type="spellStart"/>
      <w:r w:rsidRPr="00414880">
        <w:rPr>
          <w:sz w:val="22"/>
          <w:szCs w:val="22"/>
        </w:rPr>
        <w:t>izpildei</w:t>
      </w:r>
      <w:proofErr w:type="spellEnd"/>
      <w:r w:rsidRPr="00414880">
        <w:rPr>
          <w:sz w:val="22"/>
          <w:szCs w:val="22"/>
        </w:rPr>
        <w:t xml:space="preserve"> </w:t>
      </w:r>
      <w:proofErr w:type="spellStart"/>
      <w:r w:rsidRPr="00414880">
        <w:rPr>
          <w:sz w:val="22"/>
          <w:szCs w:val="22"/>
        </w:rPr>
        <w:t>vai</w:t>
      </w:r>
      <w:proofErr w:type="spellEnd"/>
      <w:r w:rsidRPr="00414880">
        <w:rPr>
          <w:sz w:val="22"/>
          <w:szCs w:val="22"/>
        </w:rPr>
        <w:t xml:space="preserve"> </w:t>
      </w:r>
      <w:proofErr w:type="spellStart"/>
      <w:r w:rsidRPr="00414880">
        <w:rPr>
          <w:sz w:val="22"/>
          <w:szCs w:val="22"/>
        </w:rPr>
        <w:t>tā</w:t>
      </w:r>
      <w:proofErr w:type="spellEnd"/>
      <w:r w:rsidRPr="00414880">
        <w:rPr>
          <w:sz w:val="22"/>
          <w:szCs w:val="22"/>
        </w:rPr>
        <w:t xml:space="preserve"> </w:t>
      </w:r>
      <w:proofErr w:type="spellStart"/>
      <w:r w:rsidRPr="00414880">
        <w:rPr>
          <w:sz w:val="22"/>
          <w:szCs w:val="22"/>
        </w:rPr>
        <w:t>izbeigšanai</w:t>
      </w:r>
      <w:proofErr w:type="spellEnd"/>
      <w:r w:rsidRPr="00414880">
        <w:rPr>
          <w:sz w:val="22"/>
          <w:szCs w:val="22"/>
        </w:rPr>
        <w:t xml:space="preserve"> </w:t>
      </w:r>
      <w:proofErr w:type="spellStart"/>
      <w:r w:rsidRPr="00414880">
        <w:rPr>
          <w:sz w:val="22"/>
          <w:szCs w:val="22"/>
        </w:rPr>
        <w:t>Līgumā</w:t>
      </w:r>
      <w:proofErr w:type="spellEnd"/>
      <w:r w:rsidRPr="00414880">
        <w:rPr>
          <w:sz w:val="22"/>
          <w:szCs w:val="22"/>
        </w:rPr>
        <w:t xml:space="preserve"> </w:t>
      </w:r>
      <w:proofErr w:type="spellStart"/>
      <w:r w:rsidRPr="00414880">
        <w:rPr>
          <w:sz w:val="22"/>
          <w:szCs w:val="22"/>
        </w:rPr>
        <w:t>noteiktajā</w:t>
      </w:r>
      <w:proofErr w:type="spellEnd"/>
      <w:r w:rsidRPr="00414880">
        <w:rPr>
          <w:sz w:val="22"/>
          <w:szCs w:val="22"/>
        </w:rPr>
        <w:t xml:space="preserve"> </w:t>
      </w:r>
      <w:proofErr w:type="spellStart"/>
      <w:r w:rsidRPr="00414880">
        <w:rPr>
          <w:sz w:val="22"/>
          <w:szCs w:val="22"/>
        </w:rPr>
        <w:t>kārtībā</w:t>
      </w:r>
      <w:bookmarkEnd w:id="95"/>
      <w:proofErr w:type="spellEnd"/>
      <w:r w:rsidRPr="00414880">
        <w:rPr>
          <w:sz w:val="22"/>
          <w:szCs w:val="22"/>
        </w:rPr>
        <w:t>.</w:t>
      </w:r>
    </w:p>
    <w:p w14:paraId="26970772" w14:textId="77777777" w:rsidR="00414880" w:rsidRPr="00414880" w:rsidRDefault="00414880" w:rsidP="00414880">
      <w:pPr>
        <w:widowControl w:val="0"/>
        <w:numPr>
          <w:ilvl w:val="1"/>
          <w:numId w:val="40"/>
        </w:numPr>
        <w:ind w:left="567" w:right="-1" w:hanging="567"/>
        <w:jc w:val="both"/>
        <w:rPr>
          <w:sz w:val="22"/>
          <w:szCs w:val="22"/>
        </w:rPr>
      </w:pPr>
      <w:proofErr w:type="spellStart"/>
      <w:r w:rsidRPr="00414880">
        <w:rPr>
          <w:sz w:val="22"/>
          <w:szCs w:val="22"/>
        </w:rPr>
        <w:t>Līgumu</w:t>
      </w:r>
      <w:proofErr w:type="spellEnd"/>
      <w:r w:rsidRPr="00414880">
        <w:rPr>
          <w:sz w:val="22"/>
          <w:szCs w:val="22"/>
        </w:rPr>
        <w:t xml:space="preserve"> var </w:t>
      </w:r>
      <w:proofErr w:type="spellStart"/>
      <w:r w:rsidRPr="00414880">
        <w:rPr>
          <w:sz w:val="22"/>
          <w:szCs w:val="22"/>
        </w:rPr>
        <w:t>papildināt</w:t>
      </w:r>
      <w:proofErr w:type="spellEnd"/>
      <w:r w:rsidRPr="00414880">
        <w:rPr>
          <w:sz w:val="22"/>
          <w:szCs w:val="22"/>
        </w:rPr>
        <w:t xml:space="preserve">, </w:t>
      </w:r>
      <w:proofErr w:type="spellStart"/>
      <w:r w:rsidRPr="00414880">
        <w:rPr>
          <w:sz w:val="22"/>
          <w:szCs w:val="22"/>
        </w:rPr>
        <w:t>grozīt</w:t>
      </w:r>
      <w:proofErr w:type="spellEnd"/>
      <w:r w:rsidRPr="00414880">
        <w:rPr>
          <w:sz w:val="22"/>
          <w:szCs w:val="22"/>
        </w:rPr>
        <w:t xml:space="preserve"> </w:t>
      </w:r>
      <w:proofErr w:type="spellStart"/>
      <w:r w:rsidRPr="00414880">
        <w:rPr>
          <w:sz w:val="22"/>
          <w:szCs w:val="22"/>
        </w:rPr>
        <w:t>vai</w:t>
      </w:r>
      <w:proofErr w:type="spellEnd"/>
      <w:r w:rsidRPr="00414880">
        <w:rPr>
          <w:sz w:val="22"/>
          <w:szCs w:val="22"/>
        </w:rPr>
        <w:t xml:space="preserve"> </w:t>
      </w:r>
      <w:proofErr w:type="spellStart"/>
      <w:r w:rsidRPr="00414880">
        <w:rPr>
          <w:sz w:val="22"/>
          <w:szCs w:val="22"/>
        </w:rPr>
        <w:t>izbeigt</w:t>
      </w:r>
      <w:proofErr w:type="spellEnd"/>
      <w:r w:rsidRPr="00414880">
        <w:rPr>
          <w:sz w:val="22"/>
          <w:szCs w:val="22"/>
        </w:rPr>
        <w:t xml:space="preserve">, </w:t>
      </w:r>
      <w:proofErr w:type="spellStart"/>
      <w:r w:rsidRPr="00414880">
        <w:rPr>
          <w:sz w:val="22"/>
          <w:szCs w:val="22"/>
        </w:rPr>
        <w:t>Pusēm</w:t>
      </w:r>
      <w:proofErr w:type="spellEnd"/>
      <w:r w:rsidRPr="00414880">
        <w:rPr>
          <w:sz w:val="22"/>
          <w:szCs w:val="22"/>
        </w:rPr>
        <w:t xml:space="preserve"> </w:t>
      </w:r>
      <w:proofErr w:type="spellStart"/>
      <w:r w:rsidRPr="00414880">
        <w:rPr>
          <w:sz w:val="22"/>
          <w:szCs w:val="22"/>
        </w:rPr>
        <w:t>vienojoties</w:t>
      </w:r>
      <w:proofErr w:type="spellEnd"/>
      <w:r w:rsidRPr="00414880">
        <w:rPr>
          <w:sz w:val="22"/>
          <w:szCs w:val="22"/>
        </w:rPr>
        <w:t xml:space="preserve"> </w:t>
      </w:r>
      <w:proofErr w:type="spellStart"/>
      <w:r w:rsidRPr="00414880">
        <w:rPr>
          <w:sz w:val="22"/>
          <w:szCs w:val="22"/>
        </w:rPr>
        <w:t>rakstveidā</w:t>
      </w:r>
      <w:proofErr w:type="spellEnd"/>
      <w:r w:rsidRPr="00414880">
        <w:rPr>
          <w:sz w:val="22"/>
          <w:szCs w:val="22"/>
        </w:rPr>
        <w:t xml:space="preserve">, </w:t>
      </w:r>
      <w:proofErr w:type="spellStart"/>
      <w:r w:rsidRPr="00414880">
        <w:rPr>
          <w:sz w:val="22"/>
          <w:szCs w:val="22"/>
        </w:rPr>
        <w:t>saskaņā</w:t>
      </w:r>
      <w:proofErr w:type="spellEnd"/>
      <w:r w:rsidRPr="00414880">
        <w:rPr>
          <w:sz w:val="22"/>
          <w:szCs w:val="22"/>
        </w:rPr>
        <w:t xml:space="preserve"> </w:t>
      </w:r>
      <w:proofErr w:type="spellStart"/>
      <w:r w:rsidRPr="00414880">
        <w:rPr>
          <w:sz w:val="22"/>
          <w:szCs w:val="22"/>
        </w:rPr>
        <w:t>ar</w:t>
      </w:r>
      <w:proofErr w:type="spellEnd"/>
      <w:r w:rsidRPr="00414880">
        <w:rPr>
          <w:sz w:val="22"/>
          <w:szCs w:val="22"/>
        </w:rPr>
        <w:t xml:space="preserve"> </w:t>
      </w:r>
      <w:proofErr w:type="spellStart"/>
      <w:r w:rsidRPr="00414880">
        <w:rPr>
          <w:sz w:val="22"/>
          <w:szCs w:val="22"/>
        </w:rPr>
        <w:t>Līgumu</w:t>
      </w:r>
      <w:proofErr w:type="spellEnd"/>
      <w:r w:rsidRPr="00414880">
        <w:rPr>
          <w:sz w:val="22"/>
          <w:szCs w:val="22"/>
        </w:rPr>
        <w:t xml:space="preserve"> un </w:t>
      </w:r>
      <w:proofErr w:type="spellStart"/>
      <w:r w:rsidRPr="00414880">
        <w:rPr>
          <w:sz w:val="22"/>
          <w:szCs w:val="22"/>
        </w:rPr>
        <w:t>Latvijas</w:t>
      </w:r>
      <w:proofErr w:type="spellEnd"/>
      <w:r w:rsidRPr="00414880">
        <w:rPr>
          <w:sz w:val="22"/>
          <w:szCs w:val="22"/>
        </w:rPr>
        <w:t xml:space="preserve"> </w:t>
      </w:r>
      <w:proofErr w:type="spellStart"/>
      <w:r w:rsidRPr="00414880">
        <w:rPr>
          <w:sz w:val="22"/>
          <w:szCs w:val="22"/>
        </w:rPr>
        <w:t>Republikā</w:t>
      </w:r>
      <w:proofErr w:type="spellEnd"/>
      <w:r w:rsidRPr="00414880">
        <w:rPr>
          <w:sz w:val="22"/>
          <w:szCs w:val="22"/>
        </w:rPr>
        <w:t xml:space="preserve"> </w:t>
      </w:r>
      <w:proofErr w:type="spellStart"/>
      <w:r w:rsidRPr="00414880">
        <w:rPr>
          <w:sz w:val="22"/>
          <w:szCs w:val="22"/>
        </w:rPr>
        <w:t>spēkā</w:t>
      </w:r>
      <w:proofErr w:type="spellEnd"/>
      <w:r w:rsidRPr="00414880">
        <w:rPr>
          <w:sz w:val="22"/>
          <w:szCs w:val="22"/>
        </w:rPr>
        <w:t xml:space="preserve"> </w:t>
      </w:r>
      <w:proofErr w:type="spellStart"/>
      <w:r w:rsidRPr="00414880">
        <w:rPr>
          <w:sz w:val="22"/>
          <w:szCs w:val="22"/>
        </w:rPr>
        <w:t>esošajiem</w:t>
      </w:r>
      <w:proofErr w:type="spellEnd"/>
      <w:r w:rsidRPr="00414880">
        <w:rPr>
          <w:sz w:val="22"/>
          <w:szCs w:val="22"/>
        </w:rPr>
        <w:t xml:space="preserve"> </w:t>
      </w:r>
      <w:proofErr w:type="spellStart"/>
      <w:r w:rsidRPr="00414880">
        <w:rPr>
          <w:sz w:val="22"/>
          <w:szCs w:val="22"/>
        </w:rPr>
        <w:t>normatīvajiem</w:t>
      </w:r>
      <w:proofErr w:type="spellEnd"/>
      <w:r w:rsidRPr="00414880">
        <w:rPr>
          <w:sz w:val="22"/>
          <w:szCs w:val="22"/>
        </w:rPr>
        <w:t xml:space="preserve"> </w:t>
      </w:r>
      <w:proofErr w:type="spellStart"/>
      <w:r w:rsidRPr="00414880">
        <w:rPr>
          <w:sz w:val="22"/>
          <w:szCs w:val="22"/>
        </w:rPr>
        <w:t>aktiem</w:t>
      </w:r>
      <w:proofErr w:type="spellEnd"/>
      <w:r w:rsidRPr="00414880">
        <w:rPr>
          <w:sz w:val="22"/>
          <w:szCs w:val="22"/>
        </w:rPr>
        <w:t>.</w:t>
      </w:r>
    </w:p>
    <w:p w14:paraId="0B056DF8" w14:textId="77777777" w:rsidR="00414880" w:rsidRPr="00414880" w:rsidRDefault="00414880" w:rsidP="00414880">
      <w:pPr>
        <w:widowControl w:val="0"/>
        <w:numPr>
          <w:ilvl w:val="1"/>
          <w:numId w:val="40"/>
        </w:numPr>
        <w:ind w:left="567" w:right="-1" w:hanging="567"/>
        <w:jc w:val="both"/>
        <w:rPr>
          <w:sz w:val="22"/>
          <w:szCs w:val="22"/>
        </w:rPr>
      </w:pPr>
      <w:proofErr w:type="spellStart"/>
      <w:r w:rsidRPr="00414880">
        <w:rPr>
          <w:sz w:val="22"/>
          <w:szCs w:val="22"/>
        </w:rPr>
        <w:t>Pasūtītājs</w:t>
      </w:r>
      <w:proofErr w:type="spellEnd"/>
      <w:r w:rsidRPr="00414880">
        <w:rPr>
          <w:sz w:val="22"/>
          <w:szCs w:val="22"/>
        </w:rPr>
        <w:t xml:space="preserve"> </w:t>
      </w:r>
      <w:proofErr w:type="spellStart"/>
      <w:r w:rsidRPr="00414880">
        <w:rPr>
          <w:sz w:val="22"/>
          <w:szCs w:val="22"/>
        </w:rPr>
        <w:t>ir</w:t>
      </w:r>
      <w:proofErr w:type="spellEnd"/>
      <w:r w:rsidRPr="00414880">
        <w:rPr>
          <w:sz w:val="22"/>
          <w:szCs w:val="22"/>
        </w:rPr>
        <w:t xml:space="preserve"> </w:t>
      </w:r>
      <w:proofErr w:type="spellStart"/>
      <w:r w:rsidRPr="00414880">
        <w:rPr>
          <w:sz w:val="22"/>
          <w:szCs w:val="22"/>
        </w:rPr>
        <w:t>tiesīgs</w:t>
      </w:r>
      <w:proofErr w:type="spellEnd"/>
      <w:r w:rsidRPr="00414880">
        <w:rPr>
          <w:sz w:val="22"/>
          <w:szCs w:val="22"/>
        </w:rPr>
        <w:t xml:space="preserve"> </w:t>
      </w:r>
      <w:proofErr w:type="spellStart"/>
      <w:r w:rsidRPr="00414880">
        <w:rPr>
          <w:sz w:val="22"/>
          <w:szCs w:val="22"/>
        </w:rPr>
        <w:t>vienpusēji</w:t>
      </w:r>
      <w:proofErr w:type="spellEnd"/>
      <w:r w:rsidRPr="00414880">
        <w:rPr>
          <w:sz w:val="22"/>
          <w:szCs w:val="22"/>
        </w:rPr>
        <w:t xml:space="preserve"> </w:t>
      </w:r>
      <w:proofErr w:type="spellStart"/>
      <w:r w:rsidRPr="00414880">
        <w:rPr>
          <w:sz w:val="22"/>
          <w:szCs w:val="22"/>
        </w:rPr>
        <w:t>atkāpties</w:t>
      </w:r>
      <w:proofErr w:type="spellEnd"/>
      <w:r w:rsidRPr="00414880">
        <w:rPr>
          <w:sz w:val="22"/>
          <w:szCs w:val="22"/>
        </w:rPr>
        <w:t xml:space="preserve"> un </w:t>
      </w:r>
      <w:proofErr w:type="spellStart"/>
      <w:r w:rsidRPr="00414880">
        <w:rPr>
          <w:sz w:val="22"/>
          <w:szCs w:val="22"/>
        </w:rPr>
        <w:t>izbeigt</w:t>
      </w:r>
      <w:proofErr w:type="spellEnd"/>
      <w:r w:rsidRPr="00414880">
        <w:rPr>
          <w:sz w:val="22"/>
          <w:szCs w:val="22"/>
        </w:rPr>
        <w:t xml:space="preserve"> </w:t>
      </w:r>
      <w:proofErr w:type="spellStart"/>
      <w:r w:rsidRPr="00414880">
        <w:rPr>
          <w:sz w:val="22"/>
          <w:szCs w:val="22"/>
        </w:rPr>
        <w:t>Līgumu</w:t>
      </w:r>
      <w:proofErr w:type="spellEnd"/>
      <w:r w:rsidRPr="00414880">
        <w:rPr>
          <w:sz w:val="22"/>
          <w:szCs w:val="22"/>
        </w:rPr>
        <w:t xml:space="preserve"> </w:t>
      </w:r>
      <w:proofErr w:type="spellStart"/>
      <w:r w:rsidRPr="00414880">
        <w:rPr>
          <w:sz w:val="22"/>
          <w:szCs w:val="22"/>
        </w:rPr>
        <w:t>pirms</w:t>
      </w:r>
      <w:proofErr w:type="spellEnd"/>
      <w:r w:rsidRPr="00414880">
        <w:rPr>
          <w:sz w:val="22"/>
          <w:szCs w:val="22"/>
        </w:rPr>
        <w:t xml:space="preserve"> </w:t>
      </w:r>
      <w:proofErr w:type="spellStart"/>
      <w:r w:rsidRPr="00414880">
        <w:rPr>
          <w:sz w:val="22"/>
          <w:szCs w:val="22"/>
        </w:rPr>
        <w:t>tajā</w:t>
      </w:r>
      <w:proofErr w:type="spellEnd"/>
      <w:r w:rsidRPr="00414880">
        <w:rPr>
          <w:sz w:val="22"/>
          <w:szCs w:val="22"/>
        </w:rPr>
        <w:t xml:space="preserve"> </w:t>
      </w:r>
      <w:proofErr w:type="spellStart"/>
      <w:r w:rsidRPr="00414880">
        <w:rPr>
          <w:sz w:val="22"/>
          <w:szCs w:val="22"/>
        </w:rPr>
        <w:t>noteikto</w:t>
      </w:r>
      <w:proofErr w:type="spellEnd"/>
      <w:r w:rsidRPr="00414880">
        <w:rPr>
          <w:sz w:val="22"/>
          <w:szCs w:val="22"/>
        </w:rPr>
        <w:t xml:space="preserve"> </w:t>
      </w:r>
      <w:proofErr w:type="spellStart"/>
      <w:r w:rsidRPr="00414880">
        <w:rPr>
          <w:sz w:val="22"/>
          <w:szCs w:val="22"/>
        </w:rPr>
        <w:t>saistību</w:t>
      </w:r>
      <w:proofErr w:type="spellEnd"/>
      <w:r w:rsidRPr="00414880">
        <w:rPr>
          <w:sz w:val="22"/>
          <w:szCs w:val="22"/>
        </w:rPr>
        <w:t xml:space="preserve"> </w:t>
      </w:r>
      <w:proofErr w:type="spellStart"/>
      <w:r w:rsidRPr="00414880">
        <w:rPr>
          <w:sz w:val="22"/>
          <w:szCs w:val="22"/>
        </w:rPr>
        <w:t>izpildes</w:t>
      </w:r>
      <w:proofErr w:type="spellEnd"/>
      <w:r w:rsidRPr="00414880">
        <w:rPr>
          <w:sz w:val="22"/>
          <w:szCs w:val="22"/>
        </w:rPr>
        <w:t xml:space="preserve">, </w:t>
      </w:r>
      <w:proofErr w:type="spellStart"/>
      <w:r w:rsidRPr="00414880">
        <w:rPr>
          <w:sz w:val="22"/>
          <w:szCs w:val="22"/>
        </w:rPr>
        <w:t>neatlīdzinot</w:t>
      </w:r>
      <w:proofErr w:type="spellEnd"/>
      <w:r w:rsidRPr="00414880">
        <w:rPr>
          <w:sz w:val="22"/>
          <w:szCs w:val="22"/>
        </w:rPr>
        <w:t xml:space="preserve"> </w:t>
      </w:r>
      <w:proofErr w:type="spellStart"/>
      <w:r w:rsidRPr="00414880">
        <w:rPr>
          <w:sz w:val="22"/>
          <w:szCs w:val="22"/>
        </w:rPr>
        <w:t>Izpildītājam</w:t>
      </w:r>
      <w:proofErr w:type="spellEnd"/>
      <w:r w:rsidRPr="00414880">
        <w:rPr>
          <w:sz w:val="22"/>
          <w:szCs w:val="22"/>
        </w:rPr>
        <w:t xml:space="preserve"> </w:t>
      </w:r>
      <w:proofErr w:type="spellStart"/>
      <w:r w:rsidRPr="00414880">
        <w:rPr>
          <w:sz w:val="22"/>
          <w:szCs w:val="22"/>
        </w:rPr>
        <w:t>nekādus</w:t>
      </w:r>
      <w:proofErr w:type="spellEnd"/>
      <w:r w:rsidRPr="00414880">
        <w:rPr>
          <w:sz w:val="22"/>
          <w:szCs w:val="22"/>
        </w:rPr>
        <w:t xml:space="preserve"> </w:t>
      </w:r>
      <w:proofErr w:type="spellStart"/>
      <w:r w:rsidRPr="00414880">
        <w:rPr>
          <w:sz w:val="22"/>
          <w:szCs w:val="22"/>
        </w:rPr>
        <w:t>zaudējumus</w:t>
      </w:r>
      <w:proofErr w:type="spellEnd"/>
      <w:r w:rsidRPr="00414880">
        <w:rPr>
          <w:sz w:val="22"/>
          <w:szCs w:val="22"/>
        </w:rPr>
        <w:t xml:space="preserve">, </w:t>
      </w:r>
      <w:proofErr w:type="spellStart"/>
      <w:r w:rsidRPr="00414880">
        <w:rPr>
          <w:sz w:val="22"/>
          <w:szCs w:val="22"/>
        </w:rPr>
        <w:t>nosūtot</w:t>
      </w:r>
      <w:proofErr w:type="spellEnd"/>
      <w:r w:rsidRPr="00414880">
        <w:rPr>
          <w:sz w:val="22"/>
          <w:szCs w:val="22"/>
        </w:rPr>
        <w:t xml:space="preserve"> par to </w:t>
      </w:r>
      <w:proofErr w:type="spellStart"/>
      <w:r w:rsidRPr="00414880">
        <w:rPr>
          <w:sz w:val="22"/>
          <w:szCs w:val="22"/>
        </w:rPr>
        <w:t>Izpildītājam</w:t>
      </w:r>
      <w:proofErr w:type="spellEnd"/>
      <w:r w:rsidRPr="00414880">
        <w:rPr>
          <w:sz w:val="22"/>
          <w:szCs w:val="22"/>
        </w:rPr>
        <w:t xml:space="preserve"> </w:t>
      </w:r>
      <w:proofErr w:type="spellStart"/>
      <w:r w:rsidRPr="00414880">
        <w:rPr>
          <w:sz w:val="22"/>
          <w:szCs w:val="22"/>
        </w:rPr>
        <w:t>rakstisku</w:t>
      </w:r>
      <w:proofErr w:type="spellEnd"/>
      <w:r w:rsidRPr="00414880">
        <w:rPr>
          <w:sz w:val="22"/>
          <w:szCs w:val="22"/>
        </w:rPr>
        <w:t xml:space="preserve"> </w:t>
      </w:r>
      <w:proofErr w:type="spellStart"/>
      <w:r w:rsidRPr="00414880">
        <w:rPr>
          <w:sz w:val="22"/>
          <w:szCs w:val="22"/>
        </w:rPr>
        <w:t>paziņojumu</w:t>
      </w:r>
      <w:proofErr w:type="spellEnd"/>
      <w:r w:rsidRPr="00414880">
        <w:rPr>
          <w:sz w:val="22"/>
          <w:szCs w:val="22"/>
        </w:rPr>
        <w:t xml:space="preserve">, </w:t>
      </w:r>
      <w:proofErr w:type="spellStart"/>
      <w:r w:rsidRPr="00414880">
        <w:rPr>
          <w:sz w:val="22"/>
          <w:szCs w:val="22"/>
        </w:rPr>
        <w:t>kurā</w:t>
      </w:r>
      <w:proofErr w:type="spellEnd"/>
      <w:r w:rsidRPr="00414880">
        <w:rPr>
          <w:sz w:val="22"/>
          <w:szCs w:val="22"/>
        </w:rPr>
        <w:t xml:space="preserve"> </w:t>
      </w:r>
      <w:proofErr w:type="spellStart"/>
      <w:r w:rsidRPr="00414880">
        <w:rPr>
          <w:sz w:val="22"/>
          <w:szCs w:val="22"/>
        </w:rPr>
        <w:t>norāda</w:t>
      </w:r>
      <w:proofErr w:type="spellEnd"/>
      <w:r w:rsidRPr="00414880">
        <w:rPr>
          <w:sz w:val="22"/>
          <w:szCs w:val="22"/>
        </w:rPr>
        <w:t xml:space="preserve"> </w:t>
      </w:r>
      <w:proofErr w:type="spellStart"/>
      <w:r w:rsidRPr="00414880">
        <w:rPr>
          <w:sz w:val="22"/>
          <w:szCs w:val="22"/>
        </w:rPr>
        <w:t>izbeigšanas</w:t>
      </w:r>
      <w:proofErr w:type="spellEnd"/>
      <w:r w:rsidRPr="00414880">
        <w:rPr>
          <w:sz w:val="22"/>
          <w:szCs w:val="22"/>
        </w:rPr>
        <w:t xml:space="preserve"> </w:t>
      </w:r>
      <w:proofErr w:type="spellStart"/>
      <w:r w:rsidRPr="00414880">
        <w:rPr>
          <w:sz w:val="22"/>
          <w:szCs w:val="22"/>
        </w:rPr>
        <w:t>dienu</w:t>
      </w:r>
      <w:proofErr w:type="spellEnd"/>
      <w:r w:rsidRPr="00414880">
        <w:rPr>
          <w:sz w:val="22"/>
          <w:szCs w:val="22"/>
        </w:rPr>
        <w:t xml:space="preserve">, </w:t>
      </w:r>
      <w:proofErr w:type="spellStart"/>
      <w:r w:rsidRPr="00414880">
        <w:rPr>
          <w:sz w:val="22"/>
          <w:szCs w:val="22"/>
        </w:rPr>
        <w:t>šādos</w:t>
      </w:r>
      <w:proofErr w:type="spellEnd"/>
      <w:r w:rsidRPr="00414880">
        <w:rPr>
          <w:sz w:val="22"/>
          <w:szCs w:val="22"/>
        </w:rPr>
        <w:t xml:space="preserve"> </w:t>
      </w:r>
      <w:proofErr w:type="spellStart"/>
      <w:r w:rsidRPr="00414880">
        <w:rPr>
          <w:sz w:val="22"/>
          <w:szCs w:val="22"/>
        </w:rPr>
        <w:t>gadījumos</w:t>
      </w:r>
      <w:proofErr w:type="spellEnd"/>
      <w:r w:rsidRPr="00414880">
        <w:rPr>
          <w:sz w:val="22"/>
          <w:szCs w:val="22"/>
        </w:rPr>
        <w:t>:</w:t>
      </w:r>
    </w:p>
    <w:p w14:paraId="6A58767E" w14:textId="77777777" w:rsidR="00414880" w:rsidRPr="00414880" w:rsidRDefault="00414880" w:rsidP="00414880">
      <w:pPr>
        <w:widowControl w:val="0"/>
        <w:numPr>
          <w:ilvl w:val="2"/>
          <w:numId w:val="40"/>
        </w:numPr>
        <w:ind w:left="1276" w:right="-1" w:hanging="709"/>
        <w:jc w:val="both"/>
        <w:rPr>
          <w:sz w:val="22"/>
          <w:szCs w:val="22"/>
          <w:lang w:eastAsia="lv-LV"/>
        </w:rPr>
      </w:pPr>
      <w:proofErr w:type="spellStart"/>
      <w:r w:rsidRPr="00414880">
        <w:rPr>
          <w:sz w:val="22"/>
          <w:szCs w:val="22"/>
          <w:lang w:eastAsia="lv-LV"/>
        </w:rPr>
        <w:t>Izpildītājs</w:t>
      </w:r>
      <w:proofErr w:type="spellEnd"/>
      <w:r w:rsidRPr="00414880">
        <w:rPr>
          <w:sz w:val="22"/>
          <w:szCs w:val="22"/>
          <w:lang w:eastAsia="lv-LV"/>
        </w:rPr>
        <w:t xml:space="preserve"> </w:t>
      </w:r>
      <w:proofErr w:type="spellStart"/>
      <w:r w:rsidRPr="00414880">
        <w:rPr>
          <w:sz w:val="22"/>
          <w:szCs w:val="22"/>
          <w:lang w:eastAsia="lv-LV"/>
        </w:rPr>
        <w:t>nepienācīgi</w:t>
      </w:r>
      <w:proofErr w:type="spellEnd"/>
      <w:r w:rsidRPr="00414880">
        <w:rPr>
          <w:sz w:val="22"/>
          <w:szCs w:val="22"/>
          <w:lang w:eastAsia="lv-LV"/>
        </w:rPr>
        <w:t xml:space="preserve"> </w:t>
      </w:r>
      <w:proofErr w:type="spellStart"/>
      <w:r w:rsidRPr="00414880">
        <w:rPr>
          <w:sz w:val="22"/>
          <w:szCs w:val="22"/>
          <w:lang w:eastAsia="lv-LV"/>
        </w:rPr>
        <w:t>pilda</w:t>
      </w:r>
      <w:proofErr w:type="spellEnd"/>
      <w:r w:rsidRPr="00414880">
        <w:rPr>
          <w:sz w:val="22"/>
          <w:szCs w:val="22"/>
          <w:lang w:eastAsia="lv-LV"/>
        </w:rPr>
        <w:t xml:space="preserve"> </w:t>
      </w:r>
      <w:proofErr w:type="spellStart"/>
      <w:r w:rsidRPr="00414880">
        <w:rPr>
          <w:sz w:val="22"/>
          <w:szCs w:val="22"/>
          <w:lang w:eastAsia="lv-LV"/>
        </w:rPr>
        <w:t>savas</w:t>
      </w:r>
      <w:proofErr w:type="spellEnd"/>
      <w:r w:rsidRPr="00414880">
        <w:rPr>
          <w:sz w:val="22"/>
          <w:szCs w:val="22"/>
          <w:lang w:eastAsia="lv-LV"/>
        </w:rPr>
        <w:t xml:space="preserve"> </w:t>
      </w:r>
      <w:proofErr w:type="spellStart"/>
      <w:r w:rsidRPr="00414880">
        <w:rPr>
          <w:sz w:val="22"/>
          <w:szCs w:val="22"/>
          <w:lang w:eastAsia="lv-LV"/>
        </w:rPr>
        <w:t>Līgumā</w:t>
      </w:r>
      <w:proofErr w:type="spellEnd"/>
      <w:r w:rsidRPr="00414880">
        <w:rPr>
          <w:sz w:val="22"/>
          <w:szCs w:val="22"/>
          <w:lang w:eastAsia="lv-LV"/>
        </w:rPr>
        <w:t xml:space="preserve"> </w:t>
      </w:r>
      <w:proofErr w:type="spellStart"/>
      <w:r w:rsidRPr="00414880">
        <w:rPr>
          <w:sz w:val="22"/>
          <w:szCs w:val="22"/>
          <w:lang w:eastAsia="lv-LV"/>
        </w:rPr>
        <w:t>noteiktās</w:t>
      </w:r>
      <w:proofErr w:type="spellEnd"/>
      <w:r w:rsidRPr="00414880">
        <w:rPr>
          <w:sz w:val="22"/>
          <w:szCs w:val="22"/>
          <w:lang w:eastAsia="lv-LV"/>
        </w:rPr>
        <w:t xml:space="preserve"> </w:t>
      </w:r>
      <w:proofErr w:type="spellStart"/>
      <w:r w:rsidRPr="00414880">
        <w:rPr>
          <w:sz w:val="22"/>
          <w:szCs w:val="22"/>
          <w:lang w:eastAsia="lv-LV"/>
        </w:rPr>
        <w:t>saistības</w:t>
      </w:r>
      <w:proofErr w:type="spellEnd"/>
      <w:r w:rsidRPr="00414880">
        <w:rPr>
          <w:sz w:val="22"/>
          <w:szCs w:val="22"/>
          <w:lang w:eastAsia="lv-LV"/>
        </w:rPr>
        <w:t xml:space="preserve"> un </w:t>
      </w:r>
      <w:proofErr w:type="spellStart"/>
      <w:r w:rsidRPr="00414880">
        <w:rPr>
          <w:sz w:val="22"/>
          <w:szCs w:val="22"/>
          <w:lang w:eastAsia="lv-LV"/>
        </w:rPr>
        <w:t>pēc</w:t>
      </w:r>
      <w:proofErr w:type="spellEnd"/>
      <w:r w:rsidRPr="00414880">
        <w:rPr>
          <w:sz w:val="22"/>
          <w:szCs w:val="22"/>
          <w:lang w:eastAsia="lv-LV"/>
        </w:rPr>
        <w:t xml:space="preserve"> </w:t>
      </w:r>
      <w:proofErr w:type="spellStart"/>
      <w:r w:rsidRPr="00414880">
        <w:rPr>
          <w:sz w:val="22"/>
          <w:szCs w:val="22"/>
          <w:lang w:eastAsia="lv-LV"/>
        </w:rPr>
        <w:t>Pasūtītāja</w:t>
      </w:r>
      <w:proofErr w:type="spellEnd"/>
      <w:r w:rsidRPr="00414880">
        <w:rPr>
          <w:sz w:val="22"/>
          <w:szCs w:val="22"/>
          <w:lang w:eastAsia="lv-LV"/>
        </w:rPr>
        <w:t xml:space="preserve"> </w:t>
      </w:r>
      <w:proofErr w:type="spellStart"/>
      <w:r w:rsidRPr="00414880">
        <w:rPr>
          <w:sz w:val="22"/>
          <w:szCs w:val="22"/>
          <w:lang w:eastAsia="lv-LV"/>
        </w:rPr>
        <w:t>brīdinājuma</w:t>
      </w:r>
      <w:proofErr w:type="spellEnd"/>
      <w:r w:rsidRPr="00414880">
        <w:rPr>
          <w:sz w:val="22"/>
          <w:szCs w:val="22"/>
          <w:lang w:eastAsia="lv-LV"/>
        </w:rPr>
        <w:t xml:space="preserve"> </w:t>
      </w:r>
      <w:proofErr w:type="spellStart"/>
      <w:r w:rsidRPr="00414880">
        <w:rPr>
          <w:sz w:val="22"/>
          <w:szCs w:val="22"/>
          <w:lang w:eastAsia="lv-LV"/>
        </w:rPr>
        <w:t>saņemšanas</w:t>
      </w:r>
      <w:proofErr w:type="spellEnd"/>
      <w:r w:rsidRPr="00414880">
        <w:rPr>
          <w:sz w:val="22"/>
          <w:szCs w:val="22"/>
          <w:lang w:eastAsia="lv-LV"/>
        </w:rPr>
        <w:t xml:space="preserve"> </w:t>
      </w:r>
      <w:r w:rsidRPr="00414880">
        <w:rPr>
          <w:sz w:val="22"/>
          <w:szCs w:val="22"/>
        </w:rPr>
        <w:t xml:space="preserve">nav </w:t>
      </w:r>
      <w:proofErr w:type="spellStart"/>
      <w:r w:rsidRPr="00414880">
        <w:rPr>
          <w:sz w:val="22"/>
          <w:szCs w:val="22"/>
        </w:rPr>
        <w:t>novērsis</w:t>
      </w:r>
      <w:proofErr w:type="spellEnd"/>
      <w:r w:rsidRPr="00414880">
        <w:rPr>
          <w:sz w:val="22"/>
          <w:szCs w:val="22"/>
        </w:rPr>
        <w:t xml:space="preserve"> </w:t>
      </w:r>
      <w:proofErr w:type="spellStart"/>
      <w:r w:rsidRPr="00414880">
        <w:rPr>
          <w:sz w:val="22"/>
          <w:szCs w:val="22"/>
        </w:rPr>
        <w:t>konstatēto</w:t>
      </w:r>
      <w:proofErr w:type="spellEnd"/>
      <w:r w:rsidRPr="00414880">
        <w:rPr>
          <w:sz w:val="22"/>
          <w:szCs w:val="22"/>
        </w:rPr>
        <w:t xml:space="preserve"> </w:t>
      </w:r>
      <w:proofErr w:type="spellStart"/>
      <w:r w:rsidRPr="00414880">
        <w:rPr>
          <w:sz w:val="22"/>
          <w:szCs w:val="22"/>
        </w:rPr>
        <w:t>Līgumā</w:t>
      </w:r>
      <w:proofErr w:type="spellEnd"/>
      <w:r w:rsidRPr="00414880">
        <w:rPr>
          <w:sz w:val="22"/>
          <w:szCs w:val="22"/>
        </w:rPr>
        <w:t xml:space="preserve"> </w:t>
      </w:r>
      <w:proofErr w:type="spellStart"/>
      <w:r w:rsidRPr="00414880">
        <w:rPr>
          <w:sz w:val="22"/>
          <w:szCs w:val="22"/>
        </w:rPr>
        <w:t>noteikto</w:t>
      </w:r>
      <w:proofErr w:type="spellEnd"/>
      <w:r w:rsidRPr="00414880">
        <w:rPr>
          <w:sz w:val="22"/>
          <w:szCs w:val="22"/>
        </w:rPr>
        <w:t xml:space="preserve"> </w:t>
      </w:r>
      <w:proofErr w:type="spellStart"/>
      <w:r w:rsidRPr="00414880">
        <w:rPr>
          <w:sz w:val="22"/>
          <w:szCs w:val="22"/>
        </w:rPr>
        <w:t>saistību</w:t>
      </w:r>
      <w:proofErr w:type="spellEnd"/>
      <w:r w:rsidRPr="00414880">
        <w:rPr>
          <w:sz w:val="22"/>
          <w:szCs w:val="22"/>
        </w:rPr>
        <w:t xml:space="preserve"> </w:t>
      </w:r>
      <w:proofErr w:type="spellStart"/>
      <w:r w:rsidRPr="00414880">
        <w:rPr>
          <w:sz w:val="22"/>
          <w:szCs w:val="22"/>
        </w:rPr>
        <w:t>neizpildi</w:t>
      </w:r>
      <w:proofErr w:type="spellEnd"/>
      <w:r w:rsidRPr="00414880">
        <w:rPr>
          <w:sz w:val="22"/>
          <w:szCs w:val="22"/>
          <w:lang w:eastAsia="lv-LV"/>
        </w:rPr>
        <w:t xml:space="preserve"> </w:t>
      </w:r>
      <w:proofErr w:type="spellStart"/>
      <w:r w:rsidRPr="00414880">
        <w:rPr>
          <w:sz w:val="22"/>
          <w:szCs w:val="22"/>
          <w:lang w:eastAsia="lv-LV"/>
        </w:rPr>
        <w:t>vai</w:t>
      </w:r>
      <w:proofErr w:type="spellEnd"/>
      <w:r w:rsidRPr="00414880">
        <w:rPr>
          <w:sz w:val="22"/>
          <w:szCs w:val="22"/>
          <w:lang w:eastAsia="lv-LV"/>
        </w:rPr>
        <w:t xml:space="preserve"> </w:t>
      </w:r>
      <w:proofErr w:type="spellStart"/>
      <w:r w:rsidRPr="00414880">
        <w:rPr>
          <w:sz w:val="22"/>
          <w:szCs w:val="22"/>
          <w:lang w:eastAsia="lv-LV"/>
        </w:rPr>
        <w:t>turpina</w:t>
      </w:r>
      <w:proofErr w:type="spellEnd"/>
      <w:r w:rsidRPr="00414880">
        <w:rPr>
          <w:sz w:val="22"/>
          <w:szCs w:val="22"/>
          <w:lang w:eastAsia="lv-LV"/>
        </w:rPr>
        <w:t xml:space="preserve"> </w:t>
      </w:r>
      <w:proofErr w:type="spellStart"/>
      <w:r w:rsidRPr="00414880">
        <w:rPr>
          <w:sz w:val="22"/>
          <w:szCs w:val="22"/>
          <w:lang w:eastAsia="lv-LV"/>
        </w:rPr>
        <w:t>tās</w:t>
      </w:r>
      <w:proofErr w:type="spellEnd"/>
      <w:r w:rsidRPr="00414880">
        <w:rPr>
          <w:sz w:val="22"/>
          <w:szCs w:val="22"/>
          <w:lang w:eastAsia="lv-LV"/>
        </w:rPr>
        <w:t xml:space="preserve"> </w:t>
      </w:r>
      <w:proofErr w:type="spellStart"/>
      <w:r w:rsidRPr="00414880">
        <w:rPr>
          <w:sz w:val="22"/>
          <w:szCs w:val="22"/>
          <w:lang w:eastAsia="lv-LV"/>
        </w:rPr>
        <w:t>nepildīt</w:t>
      </w:r>
      <w:proofErr w:type="spellEnd"/>
      <w:r w:rsidRPr="00414880">
        <w:rPr>
          <w:sz w:val="22"/>
          <w:szCs w:val="22"/>
          <w:lang w:eastAsia="lv-LV"/>
        </w:rPr>
        <w:t>;</w:t>
      </w:r>
    </w:p>
    <w:p w14:paraId="5EC6B0D7" w14:textId="77777777" w:rsidR="00414880" w:rsidRPr="00414880" w:rsidRDefault="00414880" w:rsidP="00414880">
      <w:pPr>
        <w:widowControl w:val="0"/>
        <w:numPr>
          <w:ilvl w:val="2"/>
          <w:numId w:val="40"/>
        </w:numPr>
        <w:ind w:left="1276" w:right="-1" w:hanging="709"/>
        <w:jc w:val="both"/>
        <w:rPr>
          <w:sz w:val="22"/>
          <w:szCs w:val="22"/>
          <w:lang w:eastAsia="lv-LV"/>
        </w:rPr>
      </w:pPr>
      <w:proofErr w:type="spellStart"/>
      <w:r w:rsidRPr="00414880">
        <w:rPr>
          <w:sz w:val="22"/>
          <w:szCs w:val="22"/>
        </w:rPr>
        <w:t>Līguma</w:t>
      </w:r>
      <w:proofErr w:type="spellEnd"/>
      <w:r w:rsidRPr="00414880">
        <w:rPr>
          <w:sz w:val="22"/>
          <w:szCs w:val="22"/>
        </w:rPr>
        <w:t xml:space="preserve"> 2.2. </w:t>
      </w:r>
      <w:proofErr w:type="spellStart"/>
      <w:r w:rsidRPr="00414880">
        <w:rPr>
          <w:sz w:val="22"/>
          <w:szCs w:val="22"/>
        </w:rPr>
        <w:t>punktā</w:t>
      </w:r>
      <w:proofErr w:type="spellEnd"/>
      <w:r w:rsidRPr="00414880">
        <w:rPr>
          <w:sz w:val="22"/>
          <w:szCs w:val="22"/>
        </w:rPr>
        <w:t xml:space="preserve"> </w:t>
      </w:r>
      <w:proofErr w:type="spellStart"/>
      <w:r w:rsidRPr="00414880">
        <w:rPr>
          <w:sz w:val="22"/>
          <w:szCs w:val="22"/>
        </w:rPr>
        <w:t>minētais</w:t>
      </w:r>
      <w:proofErr w:type="spellEnd"/>
      <w:r w:rsidRPr="00414880">
        <w:rPr>
          <w:sz w:val="22"/>
          <w:szCs w:val="22"/>
        </w:rPr>
        <w:t xml:space="preserve"> </w:t>
      </w:r>
      <w:proofErr w:type="spellStart"/>
      <w:r w:rsidRPr="00414880">
        <w:rPr>
          <w:sz w:val="22"/>
          <w:szCs w:val="22"/>
        </w:rPr>
        <w:t>telpu</w:t>
      </w:r>
      <w:proofErr w:type="spellEnd"/>
      <w:r w:rsidRPr="00414880">
        <w:rPr>
          <w:sz w:val="22"/>
          <w:szCs w:val="22"/>
        </w:rPr>
        <w:t xml:space="preserve"> </w:t>
      </w:r>
      <w:proofErr w:type="spellStart"/>
      <w:r w:rsidRPr="00414880">
        <w:rPr>
          <w:sz w:val="22"/>
          <w:szCs w:val="22"/>
        </w:rPr>
        <w:t>nomas</w:t>
      </w:r>
      <w:proofErr w:type="spellEnd"/>
      <w:r w:rsidRPr="00414880">
        <w:rPr>
          <w:sz w:val="22"/>
          <w:szCs w:val="22"/>
        </w:rPr>
        <w:t xml:space="preserve"> </w:t>
      </w:r>
      <w:proofErr w:type="spellStart"/>
      <w:r w:rsidRPr="00414880">
        <w:rPr>
          <w:sz w:val="22"/>
          <w:szCs w:val="22"/>
        </w:rPr>
        <w:t>līgums</w:t>
      </w:r>
      <w:proofErr w:type="spellEnd"/>
      <w:r w:rsidRPr="00414880">
        <w:rPr>
          <w:sz w:val="22"/>
          <w:szCs w:val="22"/>
        </w:rPr>
        <w:t xml:space="preserve"> nav </w:t>
      </w:r>
      <w:proofErr w:type="spellStart"/>
      <w:r w:rsidRPr="00414880">
        <w:rPr>
          <w:sz w:val="22"/>
          <w:szCs w:val="22"/>
        </w:rPr>
        <w:t>noslēgts</w:t>
      </w:r>
      <w:proofErr w:type="spellEnd"/>
      <w:r w:rsidRPr="00414880">
        <w:rPr>
          <w:sz w:val="22"/>
          <w:szCs w:val="22"/>
        </w:rPr>
        <w:t xml:space="preserve"> </w:t>
      </w:r>
      <w:proofErr w:type="spellStart"/>
      <w:r w:rsidRPr="00414880">
        <w:rPr>
          <w:sz w:val="22"/>
          <w:szCs w:val="22"/>
        </w:rPr>
        <w:t>noteiktajā</w:t>
      </w:r>
      <w:proofErr w:type="spellEnd"/>
      <w:r w:rsidRPr="00414880">
        <w:rPr>
          <w:sz w:val="22"/>
          <w:szCs w:val="22"/>
        </w:rPr>
        <w:t xml:space="preserve"> </w:t>
      </w:r>
      <w:proofErr w:type="spellStart"/>
      <w:r w:rsidRPr="00414880">
        <w:rPr>
          <w:sz w:val="22"/>
          <w:szCs w:val="22"/>
        </w:rPr>
        <w:t>termiņā</w:t>
      </w:r>
      <w:proofErr w:type="spellEnd"/>
      <w:r w:rsidRPr="00414880">
        <w:rPr>
          <w:sz w:val="22"/>
          <w:szCs w:val="22"/>
        </w:rPr>
        <w:t xml:space="preserve"> </w:t>
      </w:r>
      <w:proofErr w:type="spellStart"/>
      <w:r w:rsidRPr="00414880">
        <w:rPr>
          <w:sz w:val="22"/>
          <w:szCs w:val="22"/>
        </w:rPr>
        <w:t>Izpildītāja</w:t>
      </w:r>
      <w:proofErr w:type="spellEnd"/>
      <w:r w:rsidRPr="00414880">
        <w:rPr>
          <w:sz w:val="22"/>
          <w:szCs w:val="22"/>
        </w:rPr>
        <w:t xml:space="preserve"> </w:t>
      </w:r>
      <w:proofErr w:type="spellStart"/>
      <w:r w:rsidRPr="00414880">
        <w:rPr>
          <w:sz w:val="22"/>
          <w:szCs w:val="22"/>
        </w:rPr>
        <w:t>vainas</w:t>
      </w:r>
      <w:proofErr w:type="spellEnd"/>
      <w:r w:rsidRPr="00414880">
        <w:rPr>
          <w:sz w:val="22"/>
          <w:szCs w:val="22"/>
        </w:rPr>
        <w:t xml:space="preserve"> </w:t>
      </w:r>
      <w:proofErr w:type="spellStart"/>
      <w:r w:rsidRPr="00414880">
        <w:rPr>
          <w:sz w:val="22"/>
          <w:szCs w:val="22"/>
        </w:rPr>
        <w:t>dēļ</w:t>
      </w:r>
      <w:proofErr w:type="spellEnd"/>
      <w:r w:rsidRPr="00414880">
        <w:rPr>
          <w:sz w:val="22"/>
          <w:szCs w:val="22"/>
        </w:rPr>
        <w:t xml:space="preserve"> </w:t>
      </w:r>
      <w:proofErr w:type="spellStart"/>
      <w:r w:rsidRPr="00414880">
        <w:rPr>
          <w:sz w:val="22"/>
          <w:szCs w:val="22"/>
        </w:rPr>
        <w:t>vai</w:t>
      </w:r>
      <w:proofErr w:type="spellEnd"/>
      <w:r w:rsidRPr="00414880">
        <w:rPr>
          <w:sz w:val="22"/>
          <w:szCs w:val="22"/>
        </w:rPr>
        <w:t xml:space="preserve"> </w:t>
      </w:r>
      <w:proofErr w:type="spellStart"/>
      <w:r w:rsidRPr="00414880">
        <w:rPr>
          <w:sz w:val="22"/>
          <w:szCs w:val="22"/>
        </w:rPr>
        <w:t>Izpildītājs</w:t>
      </w:r>
      <w:proofErr w:type="spellEnd"/>
      <w:r w:rsidRPr="00414880">
        <w:rPr>
          <w:sz w:val="22"/>
          <w:szCs w:val="22"/>
        </w:rPr>
        <w:t xml:space="preserve"> 5 (</w:t>
      </w:r>
      <w:proofErr w:type="spellStart"/>
      <w:r w:rsidRPr="00414880">
        <w:rPr>
          <w:sz w:val="22"/>
          <w:szCs w:val="22"/>
        </w:rPr>
        <w:t>piecu</w:t>
      </w:r>
      <w:proofErr w:type="spellEnd"/>
      <w:r w:rsidRPr="00414880">
        <w:rPr>
          <w:sz w:val="22"/>
          <w:szCs w:val="22"/>
        </w:rPr>
        <w:t xml:space="preserve">) </w:t>
      </w:r>
      <w:proofErr w:type="spellStart"/>
      <w:r w:rsidRPr="00414880">
        <w:rPr>
          <w:sz w:val="22"/>
          <w:szCs w:val="22"/>
        </w:rPr>
        <w:t>darbdienu</w:t>
      </w:r>
      <w:proofErr w:type="spellEnd"/>
      <w:r w:rsidRPr="00414880">
        <w:rPr>
          <w:sz w:val="22"/>
          <w:szCs w:val="22"/>
        </w:rPr>
        <w:t xml:space="preserve"> </w:t>
      </w:r>
      <w:proofErr w:type="spellStart"/>
      <w:r w:rsidRPr="00414880">
        <w:rPr>
          <w:sz w:val="22"/>
          <w:szCs w:val="22"/>
        </w:rPr>
        <w:t>laikā</w:t>
      </w:r>
      <w:proofErr w:type="spellEnd"/>
      <w:r w:rsidRPr="00414880">
        <w:rPr>
          <w:sz w:val="22"/>
          <w:szCs w:val="22"/>
        </w:rPr>
        <w:t xml:space="preserve"> </w:t>
      </w:r>
      <w:proofErr w:type="spellStart"/>
      <w:r w:rsidRPr="00414880">
        <w:rPr>
          <w:sz w:val="22"/>
          <w:szCs w:val="22"/>
        </w:rPr>
        <w:t>pēc</w:t>
      </w:r>
      <w:proofErr w:type="spellEnd"/>
      <w:r w:rsidRPr="00414880">
        <w:rPr>
          <w:sz w:val="22"/>
          <w:szCs w:val="22"/>
        </w:rPr>
        <w:t xml:space="preserve"> </w:t>
      </w:r>
      <w:proofErr w:type="spellStart"/>
      <w:r w:rsidRPr="00414880">
        <w:rPr>
          <w:sz w:val="22"/>
          <w:szCs w:val="22"/>
        </w:rPr>
        <w:t>Līgumā</w:t>
      </w:r>
      <w:proofErr w:type="spellEnd"/>
      <w:r w:rsidRPr="00414880">
        <w:rPr>
          <w:sz w:val="22"/>
          <w:szCs w:val="22"/>
        </w:rPr>
        <w:t xml:space="preserve"> </w:t>
      </w:r>
      <w:proofErr w:type="spellStart"/>
      <w:r w:rsidRPr="00414880">
        <w:rPr>
          <w:sz w:val="22"/>
          <w:szCs w:val="22"/>
        </w:rPr>
        <w:t>paredzētā</w:t>
      </w:r>
      <w:proofErr w:type="spellEnd"/>
      <w:r w:rsidRPr="00414880">
        <w:rPr>
          <w:sz w:val="22"/>
          <w:szCs w:val="22"/>
        </w:rPr>
        <w:t xml:space="preserve"> </w:t>
      </w:r>
      <w:proofErr w:type="spellStart"/>
      <w:r w:rsidRPr="00414880">
        <w:rPr>
          <w:sz w:val="22"/>
          <w:szCs w:val="22"/>
        </w:rPr>
        <w:t>termiņa</w:t>
      </w:r>
      <w:proofErr w:type="spellEnd"/>
      <w:r w:rsidRPr="00414880">
        <w:rPr>
          <w:sz w:val="22"/>
          <w:szCs w:val="22"/>
        </w:rPr>
        <w:t xml:space="preserve"> nav </w:t>
      </w:r>
      <w:proofErr w:type="spellStart"/>
      <w:r w:rsidRPr="00414880">
        <w:rPr>
          <w:sz w:val="22"/>
          <w:szCs w:val="22"/>
        </w:rPr>
        <w:t>uzsācis</w:t>
      </w:r>
      <w:proofErr w:type="spellEnd"/>
      <w:r w:rsidRPr="00414880">
        <w:rPr>
          <w:sz w:val="22"/>
          <w:szCs w:val="22"/>
        </w:rPr>
        <w:t xml:space="preserve"> </w:t>
      </w:r>
      <w:proofErr w:type="spellStart"/>
      <w:r w:rsidRPr="00414880">
        <w:rPr>
          <w:sz w:val="22"/>
          <w:szCs w:val="22"/>
        </w:rPr>
        <w:t>Darbu</w:t>
      </w:r>
      <w:proofErr w:type="spellEnd"/>
      <w:r w:rsidRPr="00414880">
        <w:rPr>
          <w:sz w:val="22"/>
          <w:szCs w:val="22"/>
        </w:rPr>
        <w:t xml:space="preserve"> </w:t>
      </w:r>
      <w:proofErr w:type="spellStart"/>
      <w:r w:rsidRPr="00414880">
        <w:rPr>
          <w:sz w:val="22"/>
          <w:szCs w:val="22"/>
        </w:rPr>
        <w:t>veikšanu</w:t>
      </w:r>
      <w:proofErr w:type="spellEnd"/>
      <w:r w:rsidRPr="00414880">
        <w:rPr>
          <w:sz w:val="22"/>
          <w:szCs w:val="22"/>
        </w:rPr>
        <w:t>;</w:t>
      </w:r>
    </w:p>
    <w:p w14:paraId="077B059F" w14:textId="77777777" w:rsidR="00414880" w:rsidRPr="00414880" w:rsidRDefault="00414880" w:rsidP="00414880">
      <w:pPr>
        <w:widowControl w:val="0"/>
        <w:numPr>
          <w:ilvl w:val="2"/>
          <w:numId w:val="40"/>
        </w:numPr>
        <w:ind w:left="1276" w:right="-1" w:hanging="709"/>
        <w:jc w:val="both"/>
        <w:rPr>
          <w:sz w:val="22"/>
          <w:szCs w:val="22"/>
          <w:lang w:eastAsia="lv-LV"/>
        </w:rPr>
      </w:pPr>
      <w:proofErr w:type="spellStart"/>
      <w:r w:rsidRPr="00414880">
        <w:rPr>
          <w:sz w:val="22"/>
          <w:szCs w:val="22"/>
          <w:lang w:eastAsia="lv-LV"/>
        </w:rPr>
        <w:t>Izpildītājs</w:t>
      </w:r>
      <w:proofErr w:type="spellEnd"/>
      <w:r w:rsidRPr="00414880">
        <w:rPr>
          <w:sz w:val="22"/>
          <w:szCs w:val="22"/>
          <w:lang w:eastAsia="lv-LV"/>
        </w:rPr>
        <w:t xml:space="preserve"> </w:t>
      </w:r>
      <w:proofErr w:type="spellStart"/>
      <w:r w:rsidRPr="00414880">
        <w:rPr>
          <w:sz w:val="22"/>
          <w:szCs w:val="22"/>
          <w:lang w:eastAsia="lv-LV"/>
        </w:rPr>
        <w:t>pārkāpj</w:t>
      </w:r>
      <w:proofErr w:type="spellEnd"/>
      <w:r w:rsidRPr="00414880">
        <w:rPr>
          <w:sz w:val="22"/>
          <w:szCs w:val="22"/>
          <w:lang w:eastAsia="lv-LV"/>
        </w:rPr>
        <w:t xml:space="preserve"> </w:t>
      </w:r>
      <w:proofErr w:type="spellStart"/>
      <w:r w:rsidRPr="00414880">
        <w:rPr>
          <w:sz w:val="22"/>
          <w:szCs w:val="22"/>
          <w:lang w:eastAsia="lv-LV"/>
        </w:rPr>
        <w:t>kādu</w:t>
      </w:r>
      <w:proofErr w:type="spellEnd"/>
      <w:r w:rsidRPr="00414880">
        <w:rPr>
          <w:sz w:val="22"/>
          <w:szCs w:val="22"/>
          <w:lang w:eastAsia="lv-LV"/>
        </w:rPr>
        <w:t xml:space="preserve"> no </w:t>
      </w:r>
      <w:proofErr w:type="spellStart"/>
      <w:r w:rsidRPr="00414880">
        <w:rPr>
          <w:sz w:val="22"/>
          <w:szCs w:val="22"/>
          <w:lang w:eastAsia="lv-LV"/>
        </w:rPr>
        <w:t>Līguma</w:t>
      </w:r>
      <w:proofErr w:type="spellEnd"/>
      <w:r w:rsidRPr="00414880">
        <w:rPr>
          <w:sz w:val="22"/>
          <w:szCs w:val="22"/>
          <w:lang w:eastAsia="lv-LV"/>
        </w:rPr>
        <w:t xml:space="preserve"> </w:t>
      </w:r>
      <w:proofErr w:type="spellStart"/>
      <w:r w:rsidRPr="00414880">
        <w:rPr>
          <w:sz w:val="22"/>
          <w:szCs w:val="22"/>
          <w:lang w:eastAsia="lv-LV"/>
        </w:rPr>
        <w:t>noteikumiem</w:t>
      </w:r>
      <w:proofErr w:type="spellEnd"/>
      <w:r w:rsidRPr="00414880">
        <w:rPr>
          <w:sz w:val="22"/>
          <w:szCs w:val="22"/>
          <w:lang w:eastAsia="lv-LV"/>
        </w:rPr>
        <w:t xml:space="preserve">, un </w:t>
      </w:r>
      <w:proofErr w:type="spellStart"/>
      <w:r w:rsidRPr="00414880">
        <w:rPr>
          <w:sz w:val="22"/>
          <w:szCs w:val="22"/>
          <w:lang w:eastAsia="lv-LV"/>
        </w:rPr>
        <w:t>šāds</w:t>
      </w:r>
      <w:proofErr w:type="spellEnd"/>
      <w:r w:rsidRPr="00414880">
        <w:rPr>
          <w:sz w:val="22"/>
          <w:szCs w:val="22"/>
          <w:lang w:eastAsia="lv-LV"/>
        </w:rPr>
        <w:t xml:space="preserve"> </w:t>
      </w:r>
      <w:proofErr w:type="spellStart"/>
      <w:r w:rsidRPr="00414880">
        <w:rPr>
          <w:sz w:val="22"/>
          <w:szCs w:val="22"/>
          <w:lang w:eastAsia="lv-LV"/>
        </w:rPr>
        <w:t>pārkāpums</w:t>
      </w:r>
      <w:proofErr w:type="spellEnd"/>
      <w:r w:rsidRPr="00414880">
        <w:rPr>
          <w:sz w:val="22"/>
          <w:szCs w:val="22"/>
          <w:lang w:eastAsia="lv-LV"/>
        </w:rPr>
        <w:t xml:space="preserve"> </w:t>
      </w:r>
      <w:proofErr w:type="spellStart"/>
      <w:r w:rsidRPr="00414880">
        <w:rPr>
          <w:sz w:val="22"/>
          <w:szCs w:val="22"/>
          <w:lang w:eastAsia="lv-LV"/>
        </w:rPr>
        <w:t>pēc</w:t>
      </w:r>
      <w:proofErr w:type="spellEnd"/>
      <w:r w:rsidRPr="00414880">
        <w:rPr>
          <w:sz w:val="22"/>
          <w:szCs w:val="22"/>
          <w:lang w:eastAsia="lv-LV"/>
        </w:rPr>
        <w:t xml:space="preserve"> </w:t>
      </w:r>
      <w:proofErr w:type="spellStart"/>
      <w:r w:rsidRPr="00414880">
        <w:rPr>
          <w:sz w:val="22"/>
          <w:szCs w:val="22"/>
          <w:lang w:eastAsia="lv-LV"/>
        </w:rPr>
        <w:t>Pasūtītāja</w:t>
      </w:r>
      <w:proofErr w:type="spellEnd"/>
      <w:r w:rsidRPr="00414880">
        <w:rPr>
          <w:sz w:val="22"/>
          <w:szCs w:val="22"/>
          <w:lang w:eastAsia="lv-LV"/>
        </w:rPr>
        <w:t xml:space="preserve"> </w:t>
      </w:r>
      <w:proofErr w:type="spellStart"/>
      <w:r w:rsidRPr="00414880">
        <w:rPr>
          <w:sz w:val="22"/>
          <w:szCs w:val="22"/>
          <w:lang w:eastAsia="lv-LV"/>
        </w:rPr>
        <w:t>viedokļa</w:t>
      </w:r>
      <w:proofErr w:type="spellEnd"/>
      <w:r w:rsidRPr="00414880">
        <w:rPr>
          <w:sz w:val="22"/>
          <w:szCs w:val="22"/>
          <w:lang w:eastAsia="lv-LV"/>
        </w:rPr>
        <w:t xml:space="preserve"> var </w:t>
      </w:r>
      <w:proofErr w:type="spellStart"/>
      <w:r w:rsidRPr="00414880">
        <w:rPr>
          <w:sz w:val="22"/>
          <w:szCs w:val="22"/>
          <w:lang w:eastAsia="lv-LV"/>
        </w:rPr>
        <w:t>būtiski</w:t>
      </w:r>
      <w:proofErr w:type="spellEnd"/>
      <w:r w:rsidRPr="00414880">
        <w:rPr>
          <w:sz w:val="22"/>
          <w:szCs w:val="22"/>
          <w:lang w:eastAsia="lv-LV"/>
        </w:rPr>
        <w:t xml:space="preserve"> </w:t>
      </w:r>
      <w:proofErr w:type="spellStart"/>
      <w:r w:rsidRPr="00414880">
        <w:rPr>
          <w:sz w:val="22"/>
          <w:szCs w:val="22"/>
          <w:lang w:eastAsia="lv-LV"/>
        </w:rPr>
        <w:t>ietekmēt</w:t>
      </w:r>
      <w:proofErr w:type="spellEnd"/>
      <w:r w:rsidRPr="00414880">
        <w:rPr>
          <w:sz w:val="22"/>
          <w:szCs w:val="22"/>
          <w:lang w:eastAsia="lv-LV"/>
        </w:rPr>
        <w:t xml:space="preserve"> </w:t>
      </w:r>
      <w:proofErr w:type="spellStart"/>
      <w:r w:rsidRPr="00414880">
        <w:rPr>
          <w:sz w:val="22"/>
          <w:szCs w:val="22"/>
          <w:lang w:eastAsia="lv-LV"/>
        </w:rPr>
        <w:t>Izpildītāja</w:t>
      </w:r>
      <w:proofErr w:type="spellEnd"/>
      <w:r w:rsidRPr="00414880">
        <w:rPr>
          <w:sz w:val="22"/>
          <w:szCs w:val="22"/>
          <w:lang w:eastAsia="lv-LV"/>
        </w:rPr>
        <w:t xml:space="preserve"> </w:t>
      </w:r>
      <w:proofErr w:type="spellStart"/>
      <w:r w:rsidRPr="00414880">
        <w:rPr>
          <w:sz w:val="22"/>
          <w:szCs w:val="22"/>
          <w:lang w:eastAsia="lv-LV"/>
        </w:rPr>
        <w:t>spējas</w:t>
      </w:r>
      <w:proofErr w:type="spellEnd"/>
      <w:r w:rsidRPr="00414880">
        <w:rPr>
          <w:sz w:val="22"/>
          <w:szCs w:val="22"/>
          <w:lang w:eastAsia="lv-LV"/>
        </w:rPr>
        <w:t xml:space="preserve"> </w:t>
      </w:r>
      <w:proofErr w:type="spellStart"/>
      <w:r w:rsidRPr="00414880">
        <w:rPr>
          <w:sz w:val="22"/>
          <w:szCs w:val="22"/>
          <w:lang w:eastAsia="lv-LV"/>
        </w:rPr>
        <w:t>pildīt</w:t>
      </w:r>
      <w:proofErr w:type="spellEnd"/>
      <w:r w:rsidRPr="00414880">
        <w:rPr>
          <w:sz w:val="22"/>
          <w:szCs w:val="22"/>
          <w:lang w:eastAsia="lv-LV"/>
        </w:rPr>
        <w:t xml:space="preserve"> </w:t>
      </w:r>
      <w:proofErr w:type="spellStart"/>
      <w:r w:rsidRPr="00414880">
        <w:rPr>
          <w:sz w:val="22"/>
          <w:szCs w:val="22"/>
          <w:lang w:eastAsia="lv-LV"/>
        </w:rPr>
        <w:t>savas</w:t>
      </w:r>
      <w:proofErr w:type="spellEnd"/>
      <w:r w:rsidRPr="00414880">
        <w:rPr>
          <w:sz w:val="22"/>
          <w:szCs w:val="22"/>
          <w:lang w:eastAsia="lv-LV"/>
        </w:rPr>
        <w:t xml:space="preserve"> </w:t>
      </w:r>
      <w:proofErr w:type="spellStart"/>
      <w:r w:rsidRPr="00414880">
        <w:rPr>
          <w:sz w:val="22"/>
          <w:szCs w:val="22"/>
          <w:lang w:eastAsia="lv-LV"/>
        </w:rPr>
        <w:t>saistības</w:t>
      </w:r>
      <w:proofErr w:type="spellEnd"/>
      <w:r w:rsidRPr="00414880">
        <w:rPr>
          <w:sz w:val="22"/>
          <w:szCs w:val="22"/>
          <w:lang w:eastAsia="lv-LV"/>
        </w:rPr>
        <w:t xml:space="preserve"> </w:t>
      </w:r>
      <w:proofErr w:type="spellStart"/>
      <w:r w:rsidRPr="00414880">
        <w:rPr>
          <w:sz w:val="22"/>
          <w:szCs w:val="22"/>
          <w:lang w:eastAsia="lv-LV"/>
        </w:rPr>
        <w:t>saskaņā</w:t>
      </w:r>
      <w:proofErr w:type="spellEnd"/>
      <w:r w:rsidRPr="00414880">
        <w:rPr>
          <w:sz w:val="22"/>
          <w:szCs w:val="22"/>
          <w:lang w:eastAsia="lv-LV"/>
        </w:rPr>
        <w:t xml:space="preserve"> </w:t>
      </w:r>
      <w:proofErr w:type="spellStart"/>
      <w:r w:rsidRPr="00414880">
        <w:rPr>
          <w:sz w:val="22"/>
          <w:szCs w:val="22"/>
          <w:lang w:eastAsia="lv-LV"/>
        </w:rPr>
        <w:t>ar</w:t>
      </w:r>
      <w:proofErr w:type="spellEnd"/>
      <w:r w:rsidRPr="00414880">
        <w:rPr>
          <w:sz w:val="22"/>
          <w:szCs w:val="22"/>
          <w:lang w:eastAsia="lv-LV"/>
        </w:rPr>
        <w:t xml:space="preserve"> </w:t>
      </w:r>
      <w:proofErr w:type="spellStart"/>
      <w:r w:rsidRPr="00414880">
        <w:rPr>
          <w:sz w:val="22"/>
          <w:szCs w:val="22"/>
          <w:lang w:eastAsia="lv-LV"/>
        </w:rPr>
        <w:t>Līgumu</w:t>
      </w:r>
      <w:proofErr w:type="spellEnd"/>
      <w:r w:rsidRPr="00414880">
        <w:rPr>
          <w:sz w:val="22"/>
          <w:szCs w:val="22"/>
          <w:lang w:eastAsia="lv-LV"/>
        </w:rPr>
        <w:t>;</w:t>
      </w:r>
    </w:p>
    <w:p w14:paraId="15934C40" w14:textId="77777777" w:rsidR="00414880" w:rsidRPr="00414880" w:rsidRDefault="00414880" w:rsidP="00414880">
      <w:pPr>
        <w:widowControl w:val="0"/>
        <w:numPr>
          <w:ilvl w:val="2"/>
          <w:numId w:val="40"/>
        </w:numPr>
        <w:ind w:left="1276" w:right="-1" w:hanging="709"/>
        <w:jc w:val="both"/>
        <w:rPr>
          <w:sz w:val="22"/>
          <w:szCs w:val="22"/>
          <w:lang w:eastAsia="lv-LV"/>
        </w:rPr>
      </w:pPr>
      <w:proofErr w:type="spellStart"/>
      <w:r w:rsidRPr="00414880">
        <w:rPr>
          <w:sz w:val="22"/>
          <w:szCs w:val="22"/>
          <w:lang w:eastAsia="lv-LV"/>
        </w:rPr>
        <w:t>notiek</w:t>
      </w:r>
      <w:proofErr w:type="spellEnd"/>
      <w:r w:rsidRPr="00414880">
        <w:rPr>
          <w:sz w:val="22"/>
          <w:szCs w:val="22"/>
          <w:lang w:eastAsia="lv-LV"/>
        </w:rPr>
        <w:t xml:space="preserve"> </w:t>
      </w:r>
      <w:proofErr w:type="spellStart"/>
      <w:r w:rsidRPr="00414880">
        <w:rPr>
          <w:sz w:val="22"/>
          <w:szCs w:val="22"/>
          <w:lang w:eastAsia="lv-LV"/>
        </w:rPr>
        <w:t>jebkāds</w:t>
      </w:r>
      <w:proofErr w:type="spellEnd"/>
      <w:r w:rsidRPr="00414880">
        <w:rPr>
          <w:sz w:val="22"/>
          <w:szCs w:val="22"/>
          <w:lang w:eastAsia="lv-LV"/>
        </w:rPr>
        <w:t xml:space="preserve"> </w:t>
      </w:r>
      <w:proofErr w:type="spellStart"/>
      <w:r w:rsidRPr="00414880">
        <w:rPr>
          <w:sz w:val="22"/>
          <w:szCs w:val="22"/>
          <w:lang w:eastAsia="lv-LV"/>
        </w:rPr>
        <w:t>gadījums</w:t>
      </w:r>
      <w:proofErr w:type="spellEnd"/>
      <w:r w:rsidRPr="00414880">
        <w:rPr>
          <w:sz w:val="22"/>
          <w:szCs w:val="22"/>
          <w:lang w:eastAsia="lv-LV"/>
        </w:rPr>
        <w:t xml:space="preserve"> </w:t>
      </w:r>
      <w:proofErr w:type="spellStart"/>
      <w:r w:rsidRPr="00414880">
        <w:rPr>
          <w:sz w:val="22"/>
          <w:szCs w:val="22"/>
          <w:lang w:eastAsia="lv-LV"/>
        </w:rPr>
        <w:t>vai</w:t>
      </w:r>
      <w:proofErr w:type="spellEnd"/>
      <w:r w:rsidRPr="00414880">
        <w:rPr>
          <w:sz w:val="22"/>
          <w:szCs w:val="22"/>
          <w:lang w:eastAsia="lv-LV"/>
        </w:rPr>
        <w:t xml:space="preserve"> </w:t>
      </w:r>
      <w:proofErr w:type="spellStart"/>
      <w:r w:rsidRPr="00414880">
        <w:rPr>
          <w:sz w:val="22"/>
          <w:szCs w:val="22"/>
          <w:lang w:eastAsia="lv-LV"/>
        </w:rPr>
        <w:t>gadījumu</w:t>
      </w:r>
      <w:proofErr w:type="spellEnd"/>
      <w:r w:rsidRPr="00414880">
        <w:rPr>
          <w:sz w:val="22"/>
          <w:szCs w:val="22"/>
          <w:lang w:eastAsia="lv-LV"/>
        </w:rPr>
        <w:t xml:space="preserve"> </w:t>
      </w:r>
      <w:proofErr w:type="spellStart"/>
      <w:r w:rsidRPr="00414880">
        <w:rPr>
          <w:sz w:val="22"/>
          <w:szCs w:val="22"/>
          <w:lang w:eastAsia="lv-LV"/>
        </w:rPr>
        <w:t>virkne</w:t>
      </w:r>
      <w:proofErr w:type="spellEnd"/>
      <w:r w:rsidRPr="00414880">
        <w:rPr>
          <w:sz w:val="22"/>
          <w:szCs w:val="22"/>
          <w:lang w:eastAsia="lv-LV"/>
        </w:rPr>
        <w:t xml:space="preserve">, </w:t>
      </w:r>
      <w:proofErr w:type="spellStart"/>
      <w:r w:rsidRPr="00414880">
        <w:rPr>
          <w:sz w:val="22"/>
          <w:szCs w:val="22"/>
          <w:lang w:eastAsia="lv-LV"/>
        </w:rPr>
        <w:t>kam</w:t>
      </w:r>
      <w:proofErr w:type="spellEnd"/>
      <w:r w:rsidRPr="00414880">
        <w:rPr>
          <w:sz w:val="22"/>
          <w:szCs w:val="22"/>
          <w:lang w:eastAsia="lv-LV"/>
        </w:rPr>
        <w:t xml:space="preserve"> </w:t>
      </w:r>
      <w:proofErr w:type="spellStart"/>
      <w:r w:rsidRPr="00414880">
        <w:rPr>
          <w:sz w:val="22"/>
          <w:szCs w:val="22"/>
          <w:lang w:eastAsia="lv-LV"/>
        </w:rPr>
        <w:t>pēc</w:t>
      </w:r>
      <w:proofErr w:type="spellEnd"/>
      <w:r w:rsidRPr="00414880">
        <w:rPr>
          <w:sz w:val="22"/>
          <w:szCs w:val="22"/>
          <w:lang w:eastAsia="lv-LV"/>
        </w:rPr>
        <w:t xml:space="preserve"> </w:t>
      </w:r>
      <w:proofErr w:type="spellStart"/>
      <w:r w:rsidRPr="00414880">
        <w:rPr>
          <w:sz w:val="22"/>
          <w:szCs w:val="22"/>
          <w:lang w:eastAsia="lv-LV"/>
        </w:rPr>
        <w:t>Pasūtītāja</w:t>
      </w:r>
      <w:proofErr w:type="spellEnd"/>
      <w:r w:rsidRPr="00414880">
        <w:rPr>
          <w:sz w:val="22"/>
          <w:szCs w:val="22"/>
          <w:lang w:eastAsia="lv-LV"/>
        </w:rPr>
        <w:t xml:space="preserve"> </w:t>
      </w:r>
      <w:proofErr w:type="spellStart"/>
      <w:r w:rsidRPr="00414880">
        <w:rPr>
          <w:sz w:val="22"/>
          <w:szCs w:val="22"/>
          <w:lang w:eastAsia="lv-LV"/>
        </w:rPr>
        <w:t>viedokļa</w:t>
      </w:r>
      <w:proofErr w:type="spellEnd"/>
      <w:r w:rsidRPr="00414880">
        <w:rPr>
          <w:sz w:val="22"/>
          <w:szCs w:val="22"/>
          <w:lang w:eastAsia="lv-LV"/>
        </w:rPr>
        <w:t xml:space="preserve"> </w:t>
      </w:r>
      <w:proofErr w:type="spellStart"/>
      <w:r w:rsidRPr="00414880">
        <w:rPr>
          <w:sz w:val="22"/>
          <w:szCs w:val="22"/>
          <w:lang w:eastAsia="lv-LV"/>
        </w:rPr>
        <w:t>ir</w:t>
      </w:r>
      <w:proofErr w:type="spellEnd"/>
      <w:r w:rsidRPr="00414880">
        <w:rPr>
          <w:sz w:val="22"/>
          <w:szCs w:val="22"/>
          <w:lang w:eastAsia="lv-LV"/>
        </w:rPr>
        <w:t xml:space="preserve"> </w:t>
      </w:r>
      <w:proofErr w:type="spellStart"/>
      <w:r w:rsidRPr="00414880">
        <w:rPr>
          <w:sz w:val="22"/>
          <w:szCs w:val="22"/>
          <w:lang w:eastAsia="lv-LV"/>
        </w:rPr>
        <w:t>būtiska</w:t>
      </w:r>
      <w:proofErr w:type="spellEnd"/>
      <w:r w:rsidRPr="00414880">
        <w:rPr>
          <w:sz w:val="22"/>
          <w:szCs w:val="22"/>
          <w:lang w:eastAsia="lv-LV"/>
        </w:rPr>
        <w:t xml:space="preserve"> </w:t>
      </w:r>
      <w:proofErr w:type="spellStart"/>
      <w:r w:rsidRPr="00414880">
        <w:rPr>
          <w:sz w:val="22"/>
          <w:szCs w:val="22"/>
          <w:lang w:eastAsia="lv-LV"/>
        </w:rPr>
        <w:t>nelabvēlīga</w:t>
      </w:r>
      <w:proofErr w:type="spellEnd"/>
      <w:r w:rsidRPr="00414880">
        <w:rPr>
          <w:sz w:val="22"/>
          <w:szCs w:val="22"/>
          <w:lang w:eastAsia="lv-LV"/>
        </w:rPr>
        <w:t xml:space="preserve"> </w:t>
      </w:r>
      <w:proofErr w:type="spellStart"/>
      <w:r w:rsidRPr="00414880">
        <w:rPr>
          <w:sz w:val="22"/>
          <w:szCs w:val="22"/>
          <w:lang w:eastAsia="lv-LV"/>
        </w:rPr>
        <w:t>ietekme</w:t>
      </w:r>
      <w:proofErr w:type="spellEnd"/>
      <w:r w:rsidRPr="00414880">
        <w:rPr>
          <w:sz w:val="22"/>
          <w:szCs w:val="22"/>
          <w:lang w:eastAsia="lv-LV"/>
        </w:rPr>
        <w:t xml:space="preserve"> </w:t>
      </w:r>
      <w:proofErr w:type="spellStart"/>
      <w:r w:rsidRPr="00414880">
        <w:rPr>
          <w:sz w:val="22"/>
          <w:szCs w:val="22"/>
          <w:lang w:eastAsia="lv-LV"/>
        </w:rPr>
        <w:t>uz</w:t>
      </w:r>
      <w:proofErr w:type="spellEnd"/>
      <w:r w:rsidRPr="00414880">
        <w:rPr>
          <w:sz w:val="22"/>
          <w:szCs w:val="22"/>
          <w:lang w:eastAsia="lv-LV"/>
        </w:rPr>
        <w:t xml:space="preserve"> </w:t>
      </w:r>
      <w:proofErr w:type="spellStart"/>
      <w:r w:rsidRPr="00414880">
        <w:rPr>
          <w:sz w:val="22"/>
          <w:szCs w:val="22"/>
          <w:lang w:eastAsia="lv-LV"/>
        </w:rPr>
        <w:t>Izpildītāja</w:t>
      </w:r>
      <w:proofErr w:type="spellEnd"/>
      <w:r w:rsidRPr="00414880">
        <w:rPr>
          <w:sz w:val="22"/>
          <w:szCs w:val="22"/>
          <w:lang w:eastAsia="lv-LV"/>
        </w:rPr>
        <w:t xml:space="preserve"> </w:t>
      </w:r>
      <w:proofErr w:type="spellStart"/>
      <w:r w:rsidRPr="00414880">
        <w:rPr>
          <w:sz w:val="22"/>
          <w:szCs w:val="22"/>
          <w:lang w:eastAsia="lv-LV"/>
        </w:rPr>
        <w:t>komercdarbību</w:t>
      </w:r>
      <w:proofErr w:type="spellEnd"/>
      <w:r w:rsidRPr="00414880">
        <w:rPr>
          <w:sz w:val="22"/>
          <w:szCs w:val="22"/>
          <w:lang w:eastAsia="lv-LV"/>
        </w:rPr>
        <w:t xml:space="preserve">, </w:t>
      </w:r>
      <w:proofErr w:type="spellStart"/>
      <w:r w:rsidRPr="00414880">
        <w:rPr>
          <w:sz w:val="22"/>
          <w:szCs w:val="22"/>
          <w:lang w:eastAsia="lv-LV"/>
        </w:rPr>
        <w:t>aktīviem</w:t>
      </w:r>
      <w:proofErr w:type="spellEnd"/>
      <w:r w:rsidRPr="00414880">
        <w:rPr>
          <w:sz w:val="22"/>
          <w:szCs w:val="22"/>
          <w:lang w:eastAsia="lv-LV"/>
        </w:rPr>
        <w:t xml:space="preserve">, </w:t>
      </w:r>
      <w:proofErr w:type="spellStart"/>
      <w:r w:rsidRPr="00414880">
        <w:rPr>
          <w:sz w:val="22"/>
          <w:szCs w:val="22"/>
          <w:lang w:eastAsia="lv-LV"/>
        </w:rPr>
        <w:t>darbību</w:t>
      </w:r>
      <w:proofErr w:type="spellEnd"/>
      <w:r w:rsidRPr="00414880">
        <w:rPr>
          <w:sz w:val="22"/>
          <w:szCs w:val="22"/>
          <w:lang w:eastAsia="lv-LV"/>
        </w:rPr>
        <w:t xml:space="preserve"> </w:t>
      </w:r>
      <w:proofErr w:type="spellStart"/>
      <w:r w:rsidRPr="00414880">
        <w:rPr>
          <w:sz w:val="22"/>
          <w:szCs w:val="22"/>
          <w:lang w:eastAsia="lv-LV"/>
        </w:rPr>
        <w:t>vai</w:t>
      </w:r>
      <w:proofErr w:type="spellEnd"/>
      <w:r w:rsidRPr="00414880">
        <w:rPr>
          <w:sz w:val="22"/>
          <w:szCs w:val="22"/>
          <w:lang w:eastAsia="lv-LV"/>
        </w:rPr>
        <w:t xml:space="preserve"> </w:t>
      </w:r>
      <w:proofErr w:type="spellStart"/>
      <w:r w:rsidRPr="00414880">
        <w:rPr>
          <w:sz w:val="22"/>
          <w:szCs w:val="22"/>
          <w:lang w:eastAsia="lv-LV"/>
        </w:rPr>
        <w:t>finansiālo</w:t>
      </w:r>
      <w:proofErr w:type="spellEnd"/>
      <w:r w:rsidRPr="00414880">
        <w:rPr>
          <w:sz w:val="22"/>
          <w:szCs w:val="22"/>
          <w:lang w:eastAsia="lv-LV"/>
        </w:rPr>
        <w:t xml:space="preserve"> </w:t>
      </w:r>
      <w:proofErr w:type="spellStart"/>
      <w:r w:rsidRPr="00414880">
        <w:rPr>
          <w:sz w:val="22"/>
          <w:szCs w:val="22"/>
          <w:lang w:eastAsia="lv-LV"/>
        </w:rPr>
        <w:t>stāvokli</w:t>
      </w:r>
      <w:proofErr w:type="spellEnd"/>
      <w:r w:rsidRPr="00414880">
        <w:rPr>
          <w:sz w:val="22"/>
          <w:szCs w:val="22"/>
          <w:lang w:eastAsia="lv-LV"/>
        </w:rPr>
        <w:t xml:space="preserve">, kas </w:t>
      </w:r>
      <w:proofErr w:type="spellStart"/>
      <w:r w:rsidRPr="00414880">
        <w:rPr>
          <w:sz w:val="22"/>
          <w:szCs w:val="22"/>
          <w:lang w:eastAsia="lv-LV"/>
        </w:rPr>
        <w:t>iespaido</w:t>
      </w:r>
      <w:proofErr w:type="spellEnd"/>
      <w:r w:rsidRPr="00414880">
        <w:rPr>
          <w:sz w:val="22"/>
          <w:szCs w:val="22"/>
          <w:lang w:eastAsia="lv-LV"/>
        </w:rPr>
        <w:t xml:space="preserve"> </w:t>
      </w:r>
      <w:proofErr w:type="spellStart"/>
      <w:r w:rsidRPr="00414880">
        <w:rPr>
          <w:sz w:val="22"/>
          <w:szCs w:val="22"/>
          <w:lang w:eastAsia="lv-LV"/>
        </w:rPr>
        <w:lastRenderedPageBreak/>
        <w:t>Izpildītāja</w:t>
      </w:r>
      <w:proofErr w:type="spellEnd"/>
      <w:r w:rsidRPr="00414880">
        <w:rPr>
          <w:sz w:val="22"/>
          <w:szCs w:val="22"/>
          <w:lang w:eastAsia="lv-LV"/>
        </w:rPr>
        <w:t xml:space="preserve"> </w:t>
      </w:r>
      <w:proofErr w:type="spellStart"/>
      <w:r w:rsidRPr="00414880">
        <w:rPr>
          <w:sz w:val="22"/>
          <w:szCs w:val="22"/>
          <w:lang w:eastAsia="lv-LV"/>
        </w:rPr>
        <w:t>spēju</w:t>
      </w:r>
      <w:proofErr w:type="spellEnd"/>
      <w:r w:rsidRPr="00414880">
        <w:rPr>
          <w:sz w:val="22"/>
          <w:szCs w:val="22"/>
          <w:lang w:eastAsia="lv-LV"/>
        </w:rPr>
        <w:t xml:space="preserve"> </w:t>
      </w:r>
      <w:proofErr w:type="spellStart"/>
      <w:r w:rsidRPr="00414880">
        <w:rPr>
          <w:sz w:val="22"/>
          <w:szCs w:val="22"/>
          <w:lang w:eastAsia="lv-LV"/>
        </w:rPr>
        <w:t>izpildīt</w:t>
      </w:r>
      <w:proofErr w:type="spellEnd"/>
      <w:r w:rsidRPr="00414880">
        <w:rPr>
          <w:sz w:val="22"/>
          <w:szCs w:val="22"/>
          <w:lang w:eastAsia="lv-LV"/>
        </w:rPr>
        <w:t xml:space="preserve"> </w:t>
      </w:r>
      <w:proofErr w:type="spellStart"/>
      <w:r w:rsidRPr="00414880">
        <w:rPr>
          <w:sz w:val="22"/>
          <w:szCs w:val="22"/>
          <w:lang w:eastAsia="lv-LV"/>
        </w:rPr>
        <w:t>saistības</w:t>
      </w:r>
      <w:proofErr w:type="spellEnd"/>
      <w:r w:rsidRPr="00414880">
        <w:rPr>
          <w:sz w:val="22"/>
          <w:szCs w:val="22"/>
          <w:lang w:eastAsia="lv-LV"/>
        </w:rPr>
        <w:t xml:space="preserve"> </w:t>
      </w:r>
      <w:proofErr w:type="spellStart"/>
      <w:r w:rsidRPr="00414880">
        <w:rPr>
          <w:sz w:val="22"/>
          <w:szCs w:val="22"/>
          <w:lang w:eastAsia="lv-LV"/>
        </w:rPr>
        <w:t>saskaņā</w:t>
      </w:r>
      <w:proofErr w:type="spellEnd"/>
      <w:r w:rsidRPr="00414880">
        <w:rPr>
          <w:sz w:val="22"/>
          <w:szCs w:val="22"/>
          <w:lang w:eastAsia="lv-LV"/>
        </w:rPr>
        <w:t xml:space="preserve"> </w:t>
      </w:r>
      <w:proofErr w:type="spellStart"/>
      <w:r w:rsidRPr="00414880">
        <w:rPr>
          <w:sz w:val="22"/>
          <w:szCs w:val="22"/>
          <w:lang w:eastAsia="lv-LV"/>
        </w:rPr>
        <w:t>ar</w:t>
      </w:r>
      <w:proofErr w:type="spellEnd"/>
      <w:r w:rsidRPr="00414880">
        <w:rPr>
          <w:sz w:val="22"/>
          <w:szCs w:val="22"/>
          <w:lang w:eastAsia="lv-LV"/>
        </w:rPr>
        <w:t xml:space="preserve"> </w:t>
      </w:r>
      <w:proofErr w:type="spellStart"/>
      <w:r w:rsidRPr="00414880">
        <w:rPr>
          <w:sz w:val="22"/>
          <w:szCs w:val="22"/>
          <w:lang w:eastAsia="lv-LV"/>
        </w:rPr>
        <w:t>Līgumu</w:t>
      </w:r>
      <w:proofErr w:type="spellEnd"/>
      <w:r w:rsidRPr="00414880">
        <w:rPr>
          <w:sz w:val="22"/>
          <w:szCs w:val="22"/>
          <w:lang w:eastAsia="lv-LV"/>
        </w:rPr>
        <w:t>;</w:t>
      </w:r>
    </w:p>
    <w:p w14:paraId="4EE10286" w14:textId="77777777" w:rsidR="00414880" w:rsidRPr="00414880" w:rsidRDefault="00414880" w:rsidP="00414880">
      <w:pPr>
        <w:numPr>
          <w:ilvl w:val="2"/>
          <w:numId w:val="40"/>
        </w:numPr>
        <w:tabs>
          <w:tab w:val="right" w:leader="underscore" w:pos="567"/>
        </w:tabs>
        <w:ind w:left="1276" w:hanging="709"/>
        <w:jc w:val="both"/>
        <w:rPr>
          <w:sz w:val="22"/>
          <w:szCs w:val="22"/>
          <w:lang w:val="pt-BR"/>
        </w:rPr>
      </w:pPr>
      <w:r w:rsidRPr="00414880">
        <w:rPr>
          <w:sz w:val="22"/>
          <w:szCs w:val="22"/>
          <w:lang w:val="pt-BR" w:eastAsia="lv-LV"/>
        </w:rPr>
        <w:t>ir uzsākts Izpildītāja maksātnespējas vai likvidācijas process;</w:t>
      </w:r>
    </w:p>
    <w:p w14:paraId="292AAF44" w14:textId="77777777" w:rsidR="00414880" w:rsidRPr="00414880" w:rsidRDefault="00414880" w:rsidP="00414880">
      <w:pPr>
        <w:numPr>
          <w:ilvl w:val="2"/>
          <w:numId w:val="40"/>
        </w:numPr>
        <w:ind w:left="1276" w:hanging="709"/>
        <w:jc w:val="both"/>
        <w:rPr>
          <w:sz w:val="22"/>
          <w:szCs w:val="22"/>
          <w:lang w:val="pt-BR"/>
        </w:rPr>
      </w:pPr>
      <w:r w:rsidRPr="00414880">
        <w:rPr>
          <w:sz w:val="22"/>
          <w:szCs w:val="22"/>
          <w:lang w:val="pt-BR"/>
        </w:rPr>
        <w:t>ja Līgumu nav iespējams izpildīt tādēļ, ka Līguma izpildes laikā Izpildītājam (tai skaitā tā valdes vai padomes loceklim, patiesajam labuma guvējam, pārstāvēttiesīgajai personai vai prokūristam, vai personai, kura ir pilnvarota pārstāvēt Izpildītāju darbībās, kas saistītas ar filiāli, vai personālsabiedrības biedram, tās valdes vai padomes loceklim, patiesajam labuma guvējam, pārstāvēttiesīgajai personai vai prokūristam, ja Izpildītājs ir personālsabiedrība) ir piemērotas starptautiskās vai nacionālās sankcijas vai būtiskas finanšu un kapitāla tirgus intereses ietekmējošas Eiropas Savienības vai Ziemeļatlantijas līguma organizācijas dalībvalsts noteiktās sankcijas;</w:t>
      </w:r>
    </w:p>
    <w:p w14:paraId="65927C59" w14:textId="77777777" w:rsidR="00414880" w:rsidRPr="00414880" w:rsidRDefault="00414880" w:rsidP="00414880">
      <w:pPr>
        <w:numPr>
          <w:ilvl w:val="2"/>
          <w:numId w:val="40"/>
        </w:numPr>
        <w:ind w:left="1276" w:hanging="709"/>
        <w:jc w:val="both"/>
        <w:rPr>
          <w:sz w:val="22"/>
          <w:szCs w:val="22"/>
          <w:lang w:val="pt-BR"/>
        </w:rPr>
      </w:pPr>
      <w:r w:rsidRPr="00414880">
        <w:rPr>
          <w:sz w:val="22"/>
          <w:szCs w:val="22"/>
          <w:lang w:val="pt-BR"/>
        </w:rPr>
        <w:t>ja Pasūtītājs konstatē, ka Līguma izpildē izmantotas Krievijas Federācijas vai Baltkrievijas Republikas izcelsmes preces vai pakalpojumi, vai Izpildītājs pēc Pasūtītāja pieprasījuma Pasūtītāja noteiktajā termiņā neiesniedz dokumentus un informāciju, kas apliecina Līguma izpildē izmantoto preču un pakalpojumu izcelsmi.</w:t>
      </w:r>
    </w:p>
    <w:p w14:paraId="3FB94876" w14:textId="77777777" w:rsidR="00414880" w:rsidRPr="00414880" w:rsidRDefault="00414880" w:rsidP="00414880">
      <w:pPr>
        <w:widowControl w:val="0"/>
        <w:numPr>
          <w:ilvl w:val="1"/>
          <w:numId w:val="40"/>
        </w:numPr>
        <w:ind w:left="567" w:right="-1" w:hanging="567"/>
        <w:jc w:val="both"/>
        <w:rPr>
          <w:sz w:val="22"/>
          <w:szCs w:val="22"/>
          <w:lang w:val="pt-BR"/>
        </w:rPr>
      </w:pPr>
      <w:r w:rsidRPr="00414880">
        <w:rPr>
          <w:sz w:val="22"/>
          <w:szCs w:val="22"/>
          <w:lang w:val="pt-BR"/>
        </w:rPr>
        <w:t xml:space="preserve">Ja Pasūtītājs izbeidz Līgumu saskaņā ar 9.3. punktu vai Izpildītājs vienpusēji atkāpjas un izbeidz Līgumu pirms tajā noteikto saistību izpildes (izņemot Līguma 9.5. punktā noteiktajā gadījumā), Izpildītājs atlīdzina Pasūtītājam visus tiešos un netiešos zaudējumus, kā arī Pasūtītājam ir tiesības pieprasīt Izpildītājam maksāt līgumsodu 10 % (desmit procentu) apmērā no līgumcenas </w:t>
      </w:r>
      <w:r w:rsidRPr="00414880">
        <w:rPr>
          <w:sz w:val="22"/>
          <w:szCs w:val="22"/>
          <w:lang w:val="pt-BR" w:eastAsia="lv-LV"/>
        </w:rPr>
        <w:t>vienam kalendārajam gadam (vidējais Darbu apjoms mēnesī reiz 12 (divpadsmit) saskaņā ar iepirkumā Izpildītāja piedāvājumā norādītajām līgumcenām)</w:t>
      </w:r>
      <w:r w:rsidRPr="00414880">
        <w:rPr>
          <w:sz w:val="22"/>
          <w:szCs w:val="22"/>
          <w:lang w:val="pt-BR"/>
        </w:rPr>
        <w:t xml:space="preserve"> 10 (desmit) darbdienu laikā pēc attiecīga paziņojuma saņemšanas. Pasūtītājs samaksā Izpildītājam tikai par tiem Darbiem, kas ir pienācīgi izpildīti.</w:t>
      </w:r>
    </w:p>
    <w:p w14:paraId="421DA072" w14:textId="77777777" w:rsidR="00414880" w:rsidRPr="00414880" w:rsidRDefault="00414880" w:rsidP="00414880">
      <w:pPr>
        <w:widowControl w:val="0"/>
        <w:numPr>
          <w:ilvl w:val="1"/>
          <w:numId w:val="40"/>
        </w:numPr>
        <w:ind w:left="567" w:right="-1" w:hanging="567"/>
        <w:jc w:val="both"/>
        <w:rPr>
          <w:sz w:val="22"/>
          <w:szCs w:val="22"/>
          <w:lang w:val="pt-BR"/>
        </w:rPr>
      </w:pPr>
      <w:bookmarkStart w:id="96" w:name="_Hlk173749336"/>
      <w:r w:rsidRPr="00414880">
        <w:rPr>
          <w:sz w:val="22"/>
          <w:szCs w:val="22"/>
          <w:lang w:val="pt-BR"/>
        </w:rPr>
        <w:t>Izpildītājs ir tiesīgs vienpusēji atkāpties un izbeigt Līgumu pirms tajā noteikto saistību izpildes, par to rakstiski paziņojot Pasūtītājam:</w:t>
      </w:r>
    </w:p>
    <w:p w14:paraId="05A11D7E" w14:textId="77777777" w:rsidR="00414880" w:rsidRPr="00414880" w:rsidRDefault="00414880" w:rsidP="00414880">
      <w:pPr>
        <w:widowControl w:val="0"/>
        <w:numPr>
          <w:ilvl w:val="2"/>
          <w:numId w:val="40"/>
        </w:numPr>
        <w:ind w:left="1276" w:right="-1" w:hanging="709"/>
        <w:jc w:val="both"/>
        <w:rPr>
          <w:sz w:val="22"/>
          <w:szCs w:val="22"/>
          <w:lang w:val="pt-BR"/>
        </w:rPr>
      </w:pPr>
      <w:r w:rsidRPr="00414880">
        <w:rPr>
          <w:sz w:val="22"/>
          <w:szCs w:val="22"/>
          <w:lang w:val="pt-BR"/>
        </w:rPr>
        <w:t>10 (desmit) darbdienas iepriekš, ja Pasūtītājs nepamatoti kavē Līgumā noteikto maksājumu veikšanas termiņu vismaz 20 (divdesmit) darbdienas un Pasūtītājs norēķinu nav veicis 10 (desmit) darbdienu laikā no Izpildītāja pretenzijas nosūtīšanas dienas Pasūtītājam;</w:t>
      </w:r>
    </w:p>
    <w:p w14:paraId="10F529B7" w14:textId="77777777" w:rsidR="00414880" w:rsidRPr="00414880" w:rsidRDefault="00414880" w:rsidP="00414880">
      <w:pPr>
        <w:widowControl w:val="0"/>
        <w:numPr>
          <w:ilvl w:val="2"/>
          <w:numId w:val="40"/>
        </w:numPr>
        <w:ind w:left="1276" w:right="-1" w:hanging="709"/>
        <w:jc w:val="both"/>
        <w:rPr>
          <w:sz w:val="22"/>
          <w:szCs w:val="22"/>
          <w:lang w:val="pt-BR"/>
        </w:rPr>
      </w:pPr>
      <w:r w:rsidRPr="00414880">
        <w:rPr>
          <w:sz w:val="22"/>
          <w:szCs w:val="22"/>
          <w:lang w:val="pt-BR"/>
        </w:rPr>
        <w:t xml:space="preserve">4 (četrus) mēnešus iepriekš, iesniedzot objektīvu Līguma pirmstermiņa izbeigšanas  pamatojumu un atlīdzinot Pasūtītājam visus tiešos un netiešos zaudējumus, kas saistīti ar Līguma izbeigšanu, kā arī samaksājot līgumsodu 10% (desmit procentu) apmērā </w:t>
      </w:r>
      <w:r w:rsidRPr="00414880">
        <w:rPr>
          <w:sz w:val="22"/>
          <w:szCs w:val="22"/>
          <w:lang w:val="pt-BR" w:eastAsia="lv-LV"/>
        </w:rPr>
        <w:t>no līgumcenas vienam kalendārajam gadam (vidējais Darbu apjoms mēnesī reiz 12 (divpadsmit) saskaņā ar iepirkumā Izpildītāja piedāvājumā norādītajām līgumcenām) 10 (</w:t>
      </w:r>
      <w:r w:rsidRPr="00414880">
        <w:rPr>
          <w:sz w:val="22"/>
          <w:szCs w:val="22"/>
          <w:lang w:val="pt-BR"/>
        </w:rPr>
        <w:t>desmit) darbdienu laikā pēc attiecīga paziņojuma saņemšanas. Paziņojums par Līguma izbeigšanu neatbrīvo Izpildītāju no pienākuma turpināt Darbu veikšanu līdz Pasūtītājs iepirkuma procedūras rezultātā izvēlas citu izpildītāju Darbu veikšanai un noslēdz attiecīgu līgumu.</w:t>
      </w:r>
    </w:p>
    <w:p w14:paraId="284E1B23" w14:textId="77777777" w:rsidR="00414880" w:rsidRPr="00414880" w:rsidRDefault="00414880" w:rsidP="00414880">
      <w:pPr>
        <w:widowControl w:val="0"/>
        <w:numPr>
          <w:ilvl w:val="1"/>
          <w:numId w:val="40"/>
        </w:numPr>
        <w:ind w:left="567" w:right="-1" w:hanging="567"/>
        <w:jc w:val="both"/>
        <w:rPr>
          <w:sz w:val="22"/>
          <w:szCs w:val="22"/>
          <w:lang w:val="pt-BR"/>
        </w:rPr>
      </w:pPr>
      <w:r w:rsidRPr="00414880">
        <w:rPr>
          <w:sz w:val="22"/>
          <w:szCs w:val="22"/>
          <w:lang w:val="pt-BR"/>
        </w:rPr>
        <w:t xml:space="preserve">Neviena no Pusēm neatbild par Līgumā noteikto saistību neizpildi, ja tas noticis tādu apstākļu dēļ, ko nav bijis iespējams paredzēt un novērst, t.i., nepārvaramas varas apstākļu, piemēram, ugunsgrēka, dabas katastrofu, sociālo konfliktu, kara darbības, valsts varas un pārvaldes institūciju darbības, kā arī tādu jaunu normatīvo aktu ieviešanas, kas ierobežo vai aizliedz Līgumā paredzēto darbību, rezultātā. </w:t>
      </w:r>
    </w:p>
    <w:p w14:paraId="5773D665" w14:textId="77777777" w:rsidR="00414880" w:rsidRPr="00414880" w:rsidRDefault="00414880" w:rsidP="00414880">
      <w:pPr>
        <w:widowControl w:val="0"/>
        <w:numPr>
          <w:ilvl w:val="1"/>
          <w:numId w:val="40"/>
        </w:numPr>
        <w:ind w:left="567" w:right="-1" w:hanging="567"/>
        <w:jc w:val="both"/>
        <w:rPr>
          <w:sz w:val="22"/>
          <w:szCs w:val="22"/>
          <w:lang w:val="pt-BR"/>
        </w:rPr>
      </w:pPr>
      <w:r w:rsidRPr="00414880">
        <w:rPr>
          <w:sz w:val="22"/>
          <w:szCs w:val="22"/>
          <w:lang w:val="pt-BR"/>
        </w:rPr>
        <w:t xml:space="preserve">Pusei, kura atsaucas uz nepārvaramas varas apstākļu iestāšanos, 3 (trīs) darbdienu laikā rakstiski jāpaziņo otrai Pusei par šādu apstākļu iestāšanos un to cēloņiem, norādot iespējamo saistību izpildes termiņu pagarinājumu. Paziņojumam pēc iespējas ir jāpievieno kompetentas iestādes izziņa, kas apstiprina nepārvaramās varas apstākļu esamību. Šādā gadījumā Puses savstarpēji vienojas par Līgumā noteikto termiņu pagarināšanu vai Līguma izbeigšanu. </w:t>
      </w:r>
    </w:p>
    <w:p w14:paraId="11F4C1E0" w14:textId="77777777" w:rsidR="00414880" w:rsidRPr="00414880" w:rsidRDefault="00414880" w:rsidP="00414880">
      <w:pPr>
        <w:widowControl w:val="0"/>
        <w:numPr>
          <w:ilvl w:val="1"/>
          <w:numId w:val="40"/>
        </w:numPr>
        <w:ind w:left="567" w:right="-1" w:hanging="567"/>
        <w:jc w:val="both"/>
        <w:rPr>
          <w:sz w:val="22"/>
          <w:szCs w:val="22"/>
          <w:lang w:val="pt-BR"/>
        </w:rPr>
      </w:pPr>
      <w:r w:rsidRPr="00414880">
        <w:rPr>
          <w:sz w:val="22"/>
          <w:szCs w:val="22"/>
          <w:lang w:val="pt-BR"/>
        </w:rPr>
        <w:t>Izpildītājs 3 (trīs) darbdienu laikā no dienas, kad izmaiņas stājušās spēkā, rakstiski informē Pasūtītāju par izmaiņām Līgumā norādītajos Izpildītāja rekvizītos.</w:t>
      </w:r>
    </w:p>
    <w:bookmarkEnd w:id="96"/>
    <w:p w14:paraId="75BE7867" w14:textId="77777777" w:rsidR="00414880" w:rsidRPr="00414880" w:rsidRDefault="00414880" w:rsidP="00414880">
      <w:pPr>
        <w:widowControl w:val="0"/>
        <w:numPr>
          <w:ilvl w:val="1"/>
          <w:numId w:val="40"/>
        </w:numPr>
        <w:ind w:left="567" w:right="-1" w:hanging="567"/>
        <w:jc w:val="both"/>
        <w:rPr>
          <w:sz w:val="22"/>
          <w:szCs w:val="22"/>
          <w:lang w:val="pt-BR"/>
        </w:rPr>
      </w:pPr>
      <w:r w:rsidRPr="00414880">
        <w:rPr>
          <w:sz w:val="22"/>
          <w:szCs w:val="22"/>
          <w:lang w:val="pt-BR"/>
        </w:rPr>
        <w:t xml:space="preserve">Ja kāda no Pusēm tiek reorganizēta, </w:t>
      </w:r>
      <w:smartTag w:uri="schemas-tilde-lv/tildestengine" w:element="veidnes">
        <w:smartTagPr>
          <w:attr w:name="text" w:val="Līgums"/>
          <w:attr w:name="baseform" w:val="Līgums"/>
          <w:attr w:name="id" w:val="-1"/>
        </w:smartTagPr>
        <w:r w:rsidRPr="00414880">
          <w:rPr>
            <w:sz w:val="22"/>
            <w:szCs w:val="22"/>
            <w:lang w:val="pt-BR"/>
          </w:rPr>
          <w:t>Līgums</w:t>
        </w:r>
      </w:smartTag>
      <w:r w:rsidRPr="00414880">
        <w:rPr>
          <w:sz w:val="22"/>
          <w:szCs w:val="22"/>
          <w:lang w:val="pt-BR"/>
        </w:rPr>
        <w:t xml:space="preserve"> paliek spēkā un tā noteikumi ir saistoši Pušu saistību pārņēmējiem.</w:t>
      </w:r>
    </w:p>
    <w:p w14:paraId="271DF2F1" w14:textId="77777777" w:rsidR="00414880" w:rsidRPr="00414880" w:rsidRDefault="00414880" w:rsidP="00414880">
      <w:pPr>
        <w:tabs>
          <w:tab w:val="left" w:pos="0"/>
        </w:tabs>
        <w:ind w:right="-1"/>
        <w:jc w:val="both"/>
        <w:rPr>
          <w:noProof/>
          <w:sz w:val="22"/>
          <w:szCs w:val="22"/>
          <w:lang w:val="pt-BR" w:eastAsia="lv-LV"/>
        </w:rPr>
      </w:pPr>
    </w:p>
    <w:p w14:paraId="42FDD434" w14:textId="77777777" w:rsidR="00414880" w:rsidRPr="00414880" w:rsidRDefault="00414880" w:rsidP="00414880">
      <w:pPr>
        <w:numPr>
          <w:ilvl w:val="0"/>
          <w:numId w:val="40"/>
        </w:numPr>
        <w:spacing w:after="120"/>
        <w:ind w:left="426" w:hanging="426"/>
        <w:jc w:val="center"/>
        <w:rPr>
          <w:b/>
          <w:noProof/>
          <w:sz w:val="22"/>
          <w:szCs w:val="22"/>
          <w:lang w:eastAsia="lv-LV"/>
        </w:rPr>
      </w:pPr>
      <w:bookmarkStart w:id="97" w:name="_Toc421106375"/>
      <w:r w:rsidRPr="00414880">
        <w:rPr>
          <w:b/>
          <w:noProof/>
          <w:sz w:val="22"/>
          <w:szCs w:val="22"/>
          <w:lang w:eastAsia="lv-LV"/>
        </w:rPr>
        <w:t>Citi noteikumi</w:t>
      </w:r>
      <w:bookmarkEnd w:id="97"/>
    </w:p>
    <w:p w14:paraId="1EC2A1C3" w14:textId="77777777" w:rsidR="00414880" w:rsidRPr="00414880" w:rsidRDefault="00414880" w:rsidP="00414880">
      <w:pPr>
        <w:widowControl w:val="0"/>
        <w:numPr>
          <w:ilvl w:val="1"/>
          <w:numId w:val="40"/>
        </w:numPr>
        <w:ind w:left="567" w:right="-1" w:hanging="567"/>
        <w:jc w:val="both"/>
        <w:rPr>
          <w:sz w:val="22"/>
          <w:szCs w:val="22"/>
        </w:rPr>
      </w:pPr>
      <w:bookmarkStart w:id="98" w:name="_Hlk173749583"/>
      <w:bookmarkStart w:id="99" w:name="_Hlk171591069"/>
      <w:r w:rsidRPr="00414880">
        <w:rPr>
          <w:sz w:val="22"/>
          <w:szCs w:val="22"/>
        </w:rPr>
        <w:t xml:space="preserve">Lai </w:t>
      </w:r>
      <w:proofErr w:type="spellStart"/>
      <w:r w:rsidRPr="00414880">
        <w:rPr>
          <w:sz w:val="22"/>
          <w:szCs w:val="22"/>
        </w:rPr>
        <w:t>nodrošinātu</w:t>
      </w:r>
      <w:proofErr w:type="spellEnd"/>
      <w:r w:rsidRPr="00414880">
        <w:rPr>
          <w:sz w:val="22"/>
          <w:szCs w:val="22"/>
        </w:rPr>
        <w:t xml:space="preserve"> </w:t>
      </w:r>
      <w:proofErr w:type="spellStart"/>
      <w:r w:rsidRPr="00414880">
        <w:rPr>
          <w:sz w:val="22"/>
          <w:szCs w:val="22"/>
        </w:rPr>
        <w:t>Līguma</w:t>
      </w:r>
      <w:proofErr w:type="spellEnd"/>
      <w:r w:rsidRPr="00414880">
        <w:rPr>
          <w:sz w:val="22"/>
          <w:szCs w:val="22"/>
        </w:rPr>
        <w:t xml:space="preserve"> </w:t>
      </w:r>
      <w:proofErr w:type="spellStart"/>
      <w:r w:rsidRPr="00414880">
        <w:rPr>
          <w:sz w:val="22"/>
          <w:szCs w:val="22"/>
        </w:rPr>
        <w:t>izpildi</w:t>
      </w:r>
      <w:proofErr w:type="spellEnd"/>
      <w:r w:rsidRPr="00414880">
        <w:rPr>
          <w:sz w:val="22"/>
          <w:szCs w:val="22"/>
        </w:rPr>
        <w:t xml:space="preserve">, </w:t>
      </w:r>
      <w:proofErr w:type="spellStart"/>
      <w:r w:rsidRPr="00414880">
        <w:rPr>
          <w:sz w:val="22"/>
          <w:szCs w:val="22"/>
        </w:rPr>
        <w:t>Puses</w:t>
      </w:r>
      <w:proofErr w:type="spellEnd"/>
      <w:r w:rsidRPr="00414880">
        <w:rPr>
          <w:sz w:val="22"/>
          <w:szCs w:val="22"/>
        </w:rPr>
        <w:t xml:space="preserve"> </w:t>
      </w:r>
      <w:proofErr w:type="spellStart"/>
      <w:r w:rsidRPr="00414880">
        <w:rPr>
          <w:sz w:val="22"/>
          <w:szCs w:val="22"/>
        </w:rPr>
        <w:t>norīko</w:t>
      </w:r>
      <w:proofErr w:type="spellEnd"/>
      <w:r w:rsidRPr="00414880">
        <w:rPr>
          <w:sz w:val="22"/>
          <w:szCs w:val="22"/>
        </w:rPr>
        <w:t xml:space="preserve"> </w:t>
      </w:r>
      <w:proofErr w:type="spellStart"/>
      <w:r w:rsidRPr="00414880">
        <w:rPr>
          <w:sz w:val="22"/>
          <w:szCs w:val="22"/>
        </w:rPr>
        <w:t>savus</w:t>
      </w:r>
      <w:proofErr w:type="spellEnd"/>
      <w:r w:rsidRPr="00414880">
        <w:rPr>
          <w:sz w:val="22"/>
          <w:szCs w:val="22"/>
        </w:rPr>
        <w:t xml:space="preserve"> </w:t>
      </w:r>
      <w:proofErr w:type="spellStart"/>
      <w:r w:rsidRPr="00414880">
        <w:rPr>
          <w:sz w:val="22"/>
          <w:szCs w:val="22"/>
        </w:rPr>
        <w:t>pārstāvjus</w:t>
      </w:r>
      <w:proofErr w:type="spellEnd"/>
      <w:r w:rsidRPr="00414880">
        <w:rPr>
          <w:sz w:val="22"/>
          <w:szCs w:val="22"/>
        </w:rPr>
        <w:t xml:space="preserve">, kuru </w:t>
      </w:r>
      <w:proofErr w:type="spellStart"/>
      <w:r w:rsidRPr="00414880">
        <w:rPr>
          <w:sz w:val="22"/>
          <w:szCs w:val="22"/>
        </w:rPr>
        <w:t>pienākums</w:t>
      </w:r>
      <w:proofErr w:type="spellEnd"/>
      <w:r w:rsidRPr="00414880">
        <w:rPr>
          <w:sz w:val="22"/>
          <w:szCs w:val="22"/>
        </w:rPr>
        <w:t xml:space="preserve"> </w:t>
      </w:r>
      <w:proofErr w:type="spellStart"/>
      <w:r w:rsidRPr="00414880">
        <w:rPr>
          <w:sz w:val="22"/>
          <w:szCs w:val="22"/>
        </w:rPr>
        <w:t>ir</w:t>
      </w:r>
      <w:proofErr w:type="spellEnd"/>
      <w:r w:rsidRPr="00414880">
        <w:rPr>
          <w:sz w:val="22"/>
          <w:szCs w:val="22"/>
        </w:rPr>
        <w:t xml:space="preserve"> </w:t>
      </w:r>
      <w:proofErr w:type="spellStart"/>
      <w:r w:rsidRPr="00414880">
        <w:rPr>
          <w:sz w:val="22"/>
          <w:szCs w:val="22"/>
        </w:rPr>
        <w:t>koordinēt</w:t>
      </w:r>
      <w:proofErr w:type="spellEnd"/>
      <w:r w:rsidRPr="00414880">
        <w:rPr>
          <w:sz w:val="22"/>
          <w:szCs w:val="22"/>
        </w:rPr>
        <w:t xml:space="preserve"> </w:t>
      </w:r>
      <w:proofErr w:type="spellStart"/>
      <w:r w:rsidRPr="00414880">
        <w:rPr>
          <w:sz w:val="22"/>
          <w:szCs w:val="22"/>
        </w:rPr>
        <w:t>Līguma</w:t>
      </w:r>
      <w:proofErr w:type="spellEnd"/>
      <w:r w:rsidRPr="00414880">
        <w:rPr>
          <w:sz w:val="22"/>
          <w:szCs w:val="22"/>
        </w:rPr>
        <w:t xml:space="preserve"> </w:t>
      </w:r>
      <w:proofErr w:type="spellStart"/>
      <w:r w:rsidRPr="00414880">
        <w:rPr>
          <w:sz w:val="22"/>
          <w:szCs w:val="22"/>
        </w:rPr>
        <w:t>izpildi</w:t>
      </w:r>
      <w:proofErr w:type="spellEnd"/>
      <w:r w:rsidRPr="00414880">
        <w:rPr>
          <w:sz w:val="22"/>
          <w:szCs w:val="22"/>
        </w:rPr>
        <w:t xml:space="preserve"> un </w:t>
      </w:r>
      <w:proofErr w:type="spellStart"/>
      <w:r w:rsidRPr="00414880">
        <w:rPr>
          <w:sz w:val="22"/>
          <w:szCs w:val="22"/>
        </w:rPr>
        <w:t>nodrošināt</w:t>
      </w:r>
      <w:proofErr w:type="spellEnd"/>
      <w:r w:rsidRPr="00414880">
        <w:rPr>
          <w:sz w:val="22"/>
          <w:szCs w:val="22"/>
        </w:rPr>
        <w:t xml:space="preserve"> </w:t>
      </w:r>
      <w:proofErr w:type="spellStart"/>
      <w:r w:rsidRPr="00414880">
        <w:rPr>
          <w:sz w:val="22"/>
          <w:szCs w:val="22"/>
        </w:rPr>
        <w:t>savlaicīgu</w:t>
      </w:r>
      <w:proofErr w:type="spellEnd"/>
      <w:r w:rsidRPr="00414880">
        <w:rPr>
          <w:sz w:val="22"/>
          <w:szCs w:val="22"/>
        </w:rPr>
        <w:t xml:space="preserve"> </w:t>
      </w:r>
      <w:proofErr w:type="spellStart"/>
      <w:r w:rsidRPr="00414880">
        <w:rPr>
          <w:sz w:val="22"/>
          <w:szCs w:val="22"/>
        </w:rPr>
        <w:t>informācijas</w:t>
      </w:r>
      <w:proofErr w:type="spellEnd"/>
      <w:r w:rsidRPr="00414880">
        <w:rPr>
          <w:sz w:val="22"/>
          <w:szCs w:val="22"/>
        </w:rPr>
        <w:t xml:space="preserve"> </w:t>
      </w:r>
      <w:proofErr w:type="spellStart"/>
      <w:r w:rsidRPr="00414880">
        <w:rPr>
          <w:sz w:val="22"/>
          <w:szCs w:val="22"/>
        </w:rPr>
        <w:t>apmaiņu</w:t>
      </w:r>
      <w:bookmarkEnd w:id="98"/>
      <w:proofErr w:type="spellEnd"/>
      <w:r w:rsidRPr="00414880">
        <w:rPr>
          <w:sz w:val="22"/>
          <w:szCs w:val="22"/>
        </w:rPr>
        <w:t>:</w:t>
      </w:r>
    </w:p>
    <w:bookmarkEnd w:id="99"/>
    <w:p w14:paraId="2BC48BA2" w14:textId="77777777" w:rsidR="00414880" w:rsidRPr="00414880" w:rsidRDefault="00414880" w:rsidP="00414880">
      <w:pPr>
        <w:numPr>
          <w:ilvl w:val="2"/>
          <w:numId w:val="40"/>
        </w:numPr>
        <w:ind w:left="1276" w:hanging="709"/>
        <w:jc w:val="both"/>
        <w:rPr>
          <w:sz w:val="22"/>
          <w:szCs w:val="22"/>
        </w:rPr>
      </w:pPr>
      <w:proofErr w:type="spellStart"/>
      <w:r w:rsidRPr="00414880">
        <w:rPr>
          <w:w w:val="101"/>
          <w:sz w:val="22"/>
          <w:szCs w:val="22"/>
        </w:rPr>
        <w:t>Pasūtītāja</w:t>
      </w:r>
      <w:proofErr w:type="spellEnd"/>
      <w:r w:rsidRPr="00414880">
        <w:rPr>
          <w:w w:val="101"/>
          <w:sz w:val="22"/>
          <w:szCs w:val="22"/>
        </w:rPr>
        <w:t xml:space="preserve"> </w:t>
      </w:r>
      <w:proofErr w:type="spellStart"/>
      <w:r w:rsidRPr="00414880">
        <w:rPr>
          <w:w w:val="101"/>
          <w:sz w:val="22"/>
          <w:szCs w:val="22"/>
        </w:rPr>
        <w:t>pārstāvis</w:t>
      </w:r>
      <w:proofErr w:type="spellEnd"/>
      <w:r w:rsidRPr="00414880">
        <w:rPr>
          <w:w w:val="101"/>
          <w:sz w:val="22"/>
          <w:szCs w:val="22"/>
        </w:rPr>
        <w:t xml:space="preserve">: </w:t>
      </w:r>
      <w:bookmarkStart w:id="100" w:name="_Hlk173749608"/>
      <w:r w:rsidRPr="00414880">
        <w:rPr>
          <w:w w:val="101"/>
          <w:sz w:val="22"/>
          <w:szCs w:val="22"/>
          <w:highlight w:val="lightGray"/>
        </w:rPr>
        <w:t>________</w:t>
      </w:r>
      <w:r w:rsidRPr="00414880">
        <w:rPr>
          <w:w w:val="101"/>
          <w:sz w:val="22"/>
          <w:szCs w:val="22"/>
        </w:rPr>
        <w:t xml:space="preserve"> </w:t>
      </w:r>
      <w:r w:rsidRPr="00414880">
        <w:rPr>
          <w:w w:val="101"/>
          <w:sz w:val="22"/>
          <w:szCs w:val="22"/>
          <w:highlight w:val="lightGray"/>
        </w:rPr>
        <w:t>_________</w:t>
      </w:r>
      <w:r w:rsidRPr="00414880">
        <w:rPr>
          <w:w w:val="101"/>
          <w:sz w:val="22"/>
          <w:szCs w:val="22"/>
        </w:rPr>
        <w:t xml:space="preserve">, </w:t>
      </w:r>
      <w:proofErr w:type="spellStart"/>
      <w:r w:rsidRPr="00414880">
        <w:rPr>
          <w:w w:val="101"/>
          <w:sz w:val="22"/>
          <w:szCs w:val="22"/>
        </w:rPr>
        <w:t>tālr</w:t>
      </w:r>
      <w:proofErr w:type="spellEnd"/>
      <w:r w:rsidRPr="00414880">
        <w:rPr>
          <w:w w:val="101"/>
          <w:sz w:val="22"/>
          <w:szCs w:val="22"/>
        </w:rPr>
        <w:t xml:space="preserve">. </w:t>
      </w:r>
      <w:r w:rsidRPr="00414880">
        <w:rPr>
          <w:w w:val="101"/>
          <w:sz w:val="22"/>
          <w:szCs w:val="22"/>
          <w:highlight w:val="lightGray"/>
        </w:rPr>
        <w:t>_________</w:t>
      </w:r>
      <w:r w:rsidRPr="00414880">
        <w:rPr>
          <w:w w:val="101"/>
          <w:sz w:val="22"/>
          <w:szCs w:val="22"/>
        </w:rPr>
        <w:t xml:space="preserve">, e-pasts: </w:t>
      </w:r>
      <w:r w:rsidRPr="00414880">
        <w:rPr>
          <w:w w:val="101"/>
          <w:sz w:val="22"/>
          <w:szCs w:val="22"/>
          <w:highlight w:val="lightGray"/>
        </w:rPr>
        <w:t>___________</w:t>
      </w:r>
      <w:bookmarkEnd w:id="100"/>
      <w:r w:rsidRPr="00414880">
        <w:rPr>
          <w:w w:val="101"/>
          <w:sz w:val="22"/>
          <w:szCs w:val="22"/>
        </w:rPr>
        <w:t>;</w:t>
      </w:r>
    </w:p>
    <w:p w14:paraId="2E2D9EDE" w14:textId="77777777" w:rsidR="00414880" w:rsidRPr="00414880" w:rsidRDefault="00414880" w:rsidP="00414880">
      <w:pPr>
        <w:numPr>
          <w:ilvl w:val="2"/>
          <w:numId w:val="40"/>
        </w:numPr>
        <w:ind w:left="1276" w:hanging="709"/>
        <w:jc w:val="both"/>
        <w:rPr>
          <w:sz w:val="22"/>
          <w:szCs w:val="22"/>
        </w:rPr>
      </w:pPr>
      <w:proofErr w:type="spellStart"/>
      <w:r w:rsidRPr="00414880">
        <w:rPr>
          <w:w w:val="101"/>
          <w:sz w:val="22"/>
          <w:szCs w:val="22"/>
        </w:rPr>
        <w:t>Izpildītāja</w:t>
      </w:r>
      <w:proofErr w:type="spellEnd"/>
      <w:r w:rsidRPr="00414880">
        <w:rPr>
          <w:w w:val="101"/>
          <w:sz w:val="22"/>
          <w:szCs w:val="22"/>
        </w:rPr>
        <w:t xml:space="preserve"> </w:t>
      </w:r>
      <w:proofErr w:type="spellStart"/>
      <w:r w:rsidRPr="00414880">
        <w:rPr>
          <w:w w:val="101"/>
          <w:sz w:val="22"/>
          <w:szCs w:val="22"/>
        </w:rPr>
        <w:t>pārstāvis</w:t>
      </w:r>
      <w:proofErr w:type="spellEnd"/>
      <w:r w:rsidRPr="00414880">
        <w:rPr>
          <w:w w:val="101"/>
          <w:sz w:val="22"/>
          <w:szCs w:val="22"/>
        </w:rPr>
        <w:t xml:space="preserve">: </w:t>
      </w:r>
      <w:r w:rsidRPr="00414880">
        <w:rPr>
          <w:w w:val="101"/>
          <w:sz w:val="22"/>
          <w:szCs w:val="22"/>
          <w:highlight w:val="lightGray"/>
        </w:rPr>
        <w:t>________</w:t>
      </w:r>
      <w:r w:rsidRPr="00414880">
        <w:rPr>
          <w:w w:val="101"/>
          <w:sz w:val="22"/>
          <w:szCs w:val="22"/>
        </w:rPr>
        <w:t xml:space="preserve"> </w:t>
      </w:r>
      <w:r w:rsidRPr="00414880">
        <w:rPr>
          <w:w w:val="101"/>
          <w:sz w:val="22"/>
          <w:szCs w:val="22"/>
          <w:highlight w:val="lightGray"/>
        </w:rPr>
        <w:t>_________</w:t>
      </w:r>
      <w:r w:rsidRPr="00414880">
        <w:rPr>
          <w:w w:val="101"/>
          <w:sz w:val="22"/>
          <w:szCs w:val="22"/>
        </w:rPr>
        <w:t xml:space="preserve">, </w:t>
      </w:r>
      <w:proofErr w:type="spellStart"/>
      <w:r w:rsidRPr="00414880">
        <w:rPr>
          <w:w w:val="101"/>
          <w:sz w:val="22"/>
          <w:szCs w:val="22"/>
        </w:rPr>
        <w:t>tālr</w:t>
      </w:r>
      <w:proofErr w:type="spellEnd"/>
      <w:r w:rsidRPr="00414880">
        <w:rPr>
          <w:w w:val="101"/>
          <w:sz w:val="22"/>
          <w:szCs w:val="22"/>
        </w:rPr>
        <w:t xml:space="preserve">. </w:t>
      </w:r>
      <w:r w:rsidRPr="00414880">
        <w:rPr>
          <w:w w:val="101"/>
          <w:sz w:val="22"/>
          <w:szCs w:val="22"/>
          <w:highlight w:val="lightGray"/>
        </w:rPr>
        <w:t>_________</w:t>
      </w:r>
      <w:r w:rsidRPr="00414880">
        <w:rPr>
          <w:w w:val="101"/>
          <w:sz w:val="22"/>
          <w:szCs w:val="22"/>
        </w:rPr>
        <w:t xml:space="preserve">, e-pasts: </w:t>
      </w:r>
      <w:r w:rsidRPr="00414880">
        <w:rPr>
          <w:w w:val="101"/>
          <w:sz w:val="22"/>
          <w:szCs w:val="22"/>
          <w:highlight w:val="lightGray"/>
        </w:rPr>
        <w:t>___________</w:t>
      </w:r>
      <w:r w:rsidRPr="00414880">
        <w:rPr>
          <w:sz w:val="22"/>
          <w:szCs w:val="22"/>
        </w:rPr>
        <w:t>.</w:t>
      </w:r>
    </w:p>
    <w:p w14:paraId="27347C66" w14:textId="77777777" w:rsidR="00414880" w:rsidRPr="00414880" w:rsidRDefault="00414880" w:rsidP="00414880">
      <w:pPr>
        <w:widowControl w:val="0"/>
        <w:numPr>
          <w:ilvl w:val="1"/>
          <w:numId w:val="40"/>
        </w:numPr>
        <w:ind w:left="567" w:right="-1" w:hanging="567"/>
        <w:jc w:val="both"/>
        <w:rPr>
          <w:sz w:val="22"/>
          <w:szCs w:val="22"/>
        </w:rPr>
      </w:pPr>
      <w:bookmarkStart w:id="101" w:name="_Hlk173749616"/>
      <w:proofErr w:type="spellStart"/>
      <w:r w:rsidRPr="00414880">
        <w:rPr>
          <w:sz w:val="22"/>
          <w:szCs w:val="22"/>
        </w:rPr>
        <w:t>Puses</w:t>
      </w:r>
      <w:proofErr w:type="spellEnd"/>
      <w:r w:rsidRPr="00414880">
        <w:rPr>
          <w:sz w:val="22"/>
          <w:szCs w:val="22"/>
        </w:rPr>
        <w:t xml:space="preserve"> </w:t>
      </w:r>
      <w:proofErr w:type="spellStart"/>
      <w:r w:rsidRPr="00414880">
        <w:rPr>
          <w:sz w:val="22"/>
          <w:szCs w:val="22"/>
        </w:rPr>
        <w:t>elektroniskajā</w:t>
      </w:r>
      <w:proofErr w:type="spellEnd"/>
      <w:r w:rsidRPr="00414880">
        <w:rPr>
          <w:sz w:val="22"/>
          <w:szCs w:val="22"/>
        </w:rPr>
        <w:t xml:space="preserve"> </w:t>
      </w:r>
      <w:proofErr w:type="spellStart"/>
      <w:r w:rsidRPr="00414880">
        <w:rPr>
          <w:sz w:val="22"/>
          <w:szCs w:val="22"/>
        </w:rPr>
        <w:t>saziņā</w:t>
      </w:r>
      <w:proofErr w:type="spellEnd"/>
      <w:r w:rsidRPr="00414880">
        <w:rPr>
          <w:sz w:val="22"/>
          <w:szCs w:val="22"/>
        </w:rPr>
        <w:t xml:space="preserve"> un </w:t>
      </w:r>
      <w:proofErr w:type="spellStart"/>
      <w:r w:rsidRPr="00414880">
        <w:rPr>
          <w:sz w:val="22"/>
          <w:szCs w:val="22"/>
        </w:rPr>
        <w:t>elektronisko</w:t>
      </w:r>
      <w:proofErr w:type="spellEnd"/>
      <w:r w:rsidRPr="00414880">
        <w:rPr>
          <w:sz w:val="22"/>
          <w:szCs w:val="22"/>
        </w:rPr>
        <w:t xml:space="preserve"> </w:t>
      </w:r>
      <w:proofErr w:type="spellStart"/>
      <w:r w:rsidRPr="00414880">
        <w:rPr>
          <w:sz w:val="22"/>
          <w:szCs w:val="22"/>
        </w:rPr>
        <w:t>dokumentu</w:t>
      </w:r>
      <w:proofErr w:type="spellEnd"/>
      <w:r w:rsidRPr="00414880">
        <w:rPr>
          <w:sz w:val="22"/>
          <w:szCs w:val="22"/>
        </w:rPr>
        <w:t xml:space="preserve"> </w:t>
      </w:r>
      <w:proofErr w:type="spellStart"/>
      <w:r w:rsidRPr="00414880">
        <w:rPr>
          <w:sz w:val="22"/>
          <w:szCs w:val="22"/>
        </w:rPr>
        <w:t>apritē</w:t>
      </w:r>
      <w:proofErr w:type="spellEnd"/>
      <w:r w:rsidRPr="00414880">
        <w:rPr>
          <w:sz w:val="22"/>
          <w:szCs w:val="22"/>
        </w:rPr>
        <w:t xml:space="preserve"> </w:t>
      </w:r>
      <w:proofErr w:type="spellStart"/>
      <w:r w:rsidRPr="00414880">
        <w:rPr>
          <w:sz w:val="22"/>
          <w:szCs w:val="22"/>
        </w:rPr>
        <w:t>primāri</w:t>
      </w:r>
      <w:proofErr w:type="spellEnd"/>
      <w:r w:rsidRPr="00414880">
        <w:rPr>
          <w:sz w:val="22"/>
          <w:szCs w:val="22"/>
        </w:rPr>
        <w:t xml:space="preserve"> </w:t>
      </w:r>
      <w:proofErr w:type="spellStart"/>
      <w:r w:rsidRPr="00414880">
        <w:rPr>
          <w:sz w:val="22"/>
          <w:szCs w:val="22"/>
        </w:rPr>
        <w:t>izmanto</w:t>
      </w:r>
      <w:proofErr w:type="spellEnd"/>
      <w:r w:rsidRPr="00414880">
        <w:rPr>
          <w:sz w:val="22"/>
          <w:szCs w:val="22"/>
        </w:rPr>
        <w:t xml:space="preserve"> </w:t>
      </w:r>
      <w:proofErr w:type="spellStart"/>
      <w:r w:rsidRPr="00414880">
        <w:rPr>
          <w:sz w:val="22"/>
          <w:szCs w:val="22"/>
        </w:rPr>
        <w:t>Pušu</w:t>
      </w:r>
      <w:proofErr w:type="spellEnd"/>
      <w:r w:rsidRPr="00414880">
        <w:rPr>
          <w:sz w:val="22"/>
          <w:szCs w:val="22"/>
        </w:rPr>
        <w:t xml:space="preserve"> </w:t>
      </w:r>
      <w:proofErr w:type="spellStart"/>
      <w:r w:rsidRPr="00414880">
        <w:rPr>
          <w:sz w:val="22"/>
          <w:szCs w:val="22"/>
        </w:rPr>
        <w:t>oficiālās</w:t>
      </w:r>
      <w:proofErr w:type="spellEnd"/>
      <w:r w:rsidRPr="00414880">
        <w:rPr>
          <w:sz w:val="22"/>
          <w:szCs w:val="22"/>
        </w:rPr>
        <w:t xml:space="preserve"> </w:t>
      </w:r>
      <w:proofErr w:type="spellStart"/>
      <w:r w:rsidRPr="00414880">
        <w:rPr>
          <w:sz w:val="22"/>
          <w:szCs w:val="22"/>
        </w:rPr>
        <w:t>elektroniskās</w:t>
      </w:r>
      <w:proofErr w:type="spellEnd"/>
      <w:r w:rsidRPr="00414880">
        <w:rPr>
          <w:sz w:val="22"/>
          <w:szCs w:val="22"/>
        </w:rPr>
        <w:t xml:space="preserve"> </w:t>
      </w:r>
      <w:proofErr w:type="spellStart"/>
      <w:r w:rsidRPr="00414880">
        <w:rPr>
          <w:sz w:val="22"/>
          <w:szCs w:val="22"/>
        </w:rPr>
        <w:t>adreses</w:t>
      </w:r>
      <w:proofErr w:type="spellEnd"/>
      <w:r w:rsidRPr="00414880">
        <w:rPr>
          <w:sz w:val="22"/>
          <w:szCs w:val="22"/>
        </w:rPr>
        <w:t xml:space="preserve"> (e-</w:t>
      </w:r>
      <w:proofErr w:type="spellStart"/>
      <w:r w:rsidRPr="00414880">
        <w:rPr>
          <w:sz w:val="22"/>
          <w:szCs w:val="22"/>
        </w:rPr>
        <w:t>adreses</w:t>
      </w:r>
      <w:proofErr w:type="spellEnd"/>
      <w:r w:rsidRPr="00414880">
        <w:rPr>
          <w:sz w:val="22"/>
          <w:szCs w:val="22"/>
        </w:rPr>
        <w:t xml:space="preserve">), </w:t>
      </w:r>
      <w:proofErr w:type="spellStart"/>
      <w:r w:rsidRPr="00414880">
        <w:rPr>
          <w:sz w:val="22"/>
          <w:szCs w:val="22"/>
        </w:rPr>
        <w:t>izņemot</w:t>
      </w:r>
      <w:proofErr w:type="spellEnd"/>
      <w:r w:rsidRPr="00414880">
        <w:rPr>
          <w:sz w:val="22"/>
          <w:szCs w:val="22"/>
        </w:rPr>
        <w:t xml:space="preserve"> </w:t>
      </w:r>
      <w:proofErr w:type="spellStart"/>
      <w:r w:rsidRPr="00414880">
        <w:rPr>
          <w:sz w:val="22"/>
          <w:szCs w:val="22"/>
        </w:rPr>
        <w:t>Līgumā</w:t>
      </w:r>
      <w:proofErr w:type="spellEnd"/>
      <w:r w:rsidRPr="00414880">
        <w:rPr>
          <w:sz w:val="22"/>
          <w:szCs w:val="22"/>
        </w:rPr>
        <w:t xml:space="preserve"> </w:t>
      </w:r>
      <w:proofErr w:type="spellStart"/>
      <w:r w:rsidRPr="00414880">
        <w:rPr>
          <w:sz w:val="22"/>
          <w:szCs w:val="22"/>
        </w:rPr>
        <w:t>noteikto</w:t>
      </w:r>
      <w:proofErr w:type="spellEnd"/>
      <w:r w:rsidRPr="00414880">
        <w:rPr>
          <w:sz w:val="22"/>
          <w:szCs w:val="22"/>
        </w:rPr>
        <w:t xml:space="preserve"> </w:t>
      </w:r>
      <w:proofErr w:type="spellStart"/>
      <w:r w:rsidRPr="00414880">
        <w:rPr>
          <w:sz w:val="22"/>
          <w:szCs w:val="22"/>
        </w:rPr>
        <w:t>informācijas</w:t>
      </w:r>
      <w:proofErr w:type="spellEnd"/>
      <w:r w:rsidRPr="00414880">
        <w:rPr>
          <w:sz w:val="22"/>
          <w:szCs w:val="22"/>
        </w:rPr>
        <w:t xml:space="preserve"> </w:t>
      </w:r>
      <w:proofErr w:type="spellStart"/>
      <w:r w:rsidRPr="00414880">
        <w:rPr>
          <w:sz w:val="22"/>
          <w:szCs w:val="22"/>
        </w:rPr>
        <w:t>apriti</w:t>
      </w:r>
      <w:proofErr w:type="spellEnd"/>
      <w:r w:rsidRPr="00414880">
        <w:rPr>
          <w:sz w:val="22"/>
          <w:szCs w:val="22"/>
        </w:rPr>
        <w:t xml:space="preserve"> </w:t>
      </w:r>
      <w:proofErr w:type="spellStart"/>
      <w:r w:rsidRPr="00414880">
        <w:rPr>
          <w:sz w:val="22"/>
          <w:szCs w:val="22"/>
        </w:rPr>
        <w:t>starp</w:t>
      </w:r>
      <w:proofErr w:type="spellEnd"/>
      <w:r w:rsidRPr="00414880">
        <w:rPr>
          <w:sz w:val="22"/>
          <w:szCs w:val="22"/>
        </w:rPr>
        <w:t xml:space="preserve"> </w:t>
      </w:r>
      <w:proofErr w:type="spellStart"/>
      <w:r w:rsidRPr="00414880">
        <w:rPr>
          <w:sz w:val="22"/>
          <w:szCs w:val="22"/>
        </w:rPr>
        <w:t>Pušu</w:t>
      </w:r>
      <w:proofErr w:type="spellEnd"/>
      <w:r w:rsidRPr="00414880">
        <w:rPr>
          <w:sz w:val="22"/>
          <w:szCs w:val="22"/>
        </w:rPr>
        <w:t xml:space="preserve"> </w:t>
      </w:r>
      <w:proofErr w:type="spellStart"/>
      <w:r w:rsidRPr="00414880">
        <w:rPr>
          <w:sz w:val="22"/>
          <w:szCs w:val="22"/>
        </w:rPr>
        <w:t>kontaktpersonām</w:t>
      </w:r>
      <w:proofErr w:type="spellEnd"/>
      <w:r w:rsidRPr="00414880">
        <w:rPr>
          <w:sz w:val="22"/>
          <w:szCs w:val="22"/>
        </w:rPr>
        <w:t>.</w:t>
      </w:r>
    </w:p>
    <w:p w14:paraId="23950F0D" w14:textId="77777777" w:rsidR="00414880" w:rsidRPr="00414880" w:rsidRDefault="00414880" w:rsidP="00414880">
      <w:pPr>
        <w:widowControl w:val="0"/>
        <w:numPr>
          <w:ilvl w:val="1"/>
          <w:numId w:val="40"/>
        </w:numPr>
        <w:ind w:left="567" w:right="-1" w:hanging="567"/>
        <w:jc w:val="both"/>
        <w:rPr>
          <w:sz w:val="22"/>
          <w:szCs w:val="22"/>
        </w:rPr>
      </w:pPr>
      <w:proofErr w:type="spellStart"/>
      <w:r w:rsidRPr="00414880">
        <w:rPr>
          <w:sz w:val="22"/>
          <w:szCs w:val="22"/>
        </w:rPr>
        <w:t>Visos</w:t>
      </w:r>
      <w:proofErr w:type="spellEnd"/>
      <w:r w:rsidRPr="00414880">
        <w:rPr>
          <w:sz w:val="22"/>
          <w:szCs w:val="22"/>
        </w:rPr>
        <w:t xml:space="preserve"> </w:t>
      </w:r>
      <w:proofErr w:type="spellStart"/>
      <w:r w:rsidRPr="00414880">
        <w:rPr>
          <w:sz w:val="22"/>
          <w:szCs w:val="22"/>
        </w:rPr>
        <w:t>jautājumos</w:t>
      </w:r>
      <w:proofErr w:type="spellEnd"/>
      <w:r w:rsidRPr="00414880">
        <w:rPr>
          <w:sz w:val="22"/>
          <w:szCs w:val="22"/>
        </w:rPr>
        <w:t xml:space="preserve">, kas nav </w:t>
      </w:r>
      <w:proofErr w:type="spellStart"/>
      <w:r w:rsidRPr="00414880">
        <w:rPr>
          <w:sz w:val="22"/>
          <w:szCs w:val="22"/>
        </w:rPr>
        <w:t>regulēti</w:t>
      </w:r>
      <w:proofErr w:type="spellEnd"/>
      <w:r w:rsidRPr="00414880">
        <w:rPr>
          <w:sz w:val="22"/>
          <w:szCs w:val="22"/>
        </w:rPr>
        <w:t xml:space="preserve"> </w:t>
      </w:r>
      <w:proofErr w:type="spellStart"/>
      <w:r w:rsidRPr="00414880">
        <w:rPr>
          <w:sz w:val="22"/>
          <w:szCs w:val="22"/>
        </w:rPr>
        <w:t>Līgumā</w:t>
      </w:r>
      <w:proofErr w:type="spellEnd"/>
      <w:r w:rsidRPr="00414880">
        <w:rPr>
          <w:sz w:val="22"/>
          <w:szCs w:val="22"/>
        </w:rPr>
        <w:t xml:space="preserve">, </w:t>
      </w:r>
      <w:proofErr w:type="spellStart"/>
      <w:r w:rsidRPr="00414880">
        <w:rPr>
          <w:sz w:val="22"/>
          <w:szCs w:val="22"/>
        </w:rPr>
        <w:t>Puses</w:t>
      </w:r>
      <w:proofErr w:type="spellEnd"/>
      <w:r w:rsidRPr="00414880">
        <w:rPr>
          <w:sz w:val="22"/>
          <w:szCs w:val="22"/>
        </w:rPr>
        <w:t xml:space="preserve"> </w:t>
      </w:r>
      <w:proofErr w:type="spellStart"/>
      <w:r w:rsidRPr="00414880">
        <w:rPr>
          <w:sz w:val="22"/>
          <w:szCs w:val="22"/>
        </w:rPr>
        <w:t>vadās</w:t>
      </w:r>
      <w:proofErr w:type="spellEnd"/>
      <w:r w:rsidRPr="00414880">
        <w:rPr>
          <w:sz w:val="22"/>
          <w:szCs w:val="22"/>
        </w:rPr>
        <w:t xml:space="preserve"> no </w:t>
      </w:r>
      <w:proofErr w:type="spellStart"/>
      <w:r w:rsidRPr="00414880">
        <w:rPr>
          <w:sz w:val="22"/>
          <w:szCs w:val="22"/>
        </w:rPr>
        <w:t>spēkā</w:t>
      </w:r>
      <w:proofErr w:type="spellEnd"/>
      <w:r w:rsidRPr="00414880">
        <w:rPr>
          <w:sz w:val="22"/>
          <w:szCs w:val="22"/>
        </w:rPr>
        <w:t xml:space="preserve"> </w:t>
      </w:r>
      <w:proofErr w:type="spellStart"/>
      <w:r w:rsidRPr="00414880">
        <w:rPr>
          <w:sz w:val="22"/>
          <w:szCs w:val="22"/>
        </w:rPr>
        <w:t>esošajiem</w:t>
      </w:r>
      <w:proofErr w:type="spellEnd"/>
      <w:r w:rsidRPr="00414880">
        <w:rPr>
          <w:sz w:val="22"/>
          <w:szCs w:val="22"/>
        </w:rPr>
        <w:t xml:space="preserve"> </w:t>
      </w:r>
      <w:proofErr w:type="spellStart"/>
      <w:r w:rsidRPr="00414880">
        <w:rPr>
          <w:sz w:val="22"/>
          <w:szCs w:val="22"/>
        </w:rPr>
        <w:t>Latvijas</w:t>
      </w:r>
      <w:proofErr w:type="spellEnd"/>
      <w:r w:rsidRPr="00414880">
        <w:rPr>
          <w:sz w:val="22"/>
          <w:szCs w:val="22"/>
        </w:rPr>
        <w:t xml:space="preserve"> </w:t>
      </w:r>
      <w:proofErr w:type="spellStart"/>
      <w:r w:rsidRPr="00414880">
        <w:rPr>
          <w:sz w:val="22"/>
          <w:szCs w:val="22"/>
        </w:rPr>
        <w:t>Republikas</w:t>
      </w:r>
      <w:proofErr w:type="spellEnd"/>
      <w:r w:rsidRPr="00414880">
        <w:rPr>
          <w:sz w:val="22"/>
          <w:szCs w:val="22"/>
        </w:rPr>
        <w:t xml:space="preserve"> </w:t>
      </w:r>
      <w:proofErr w:type="spellStart"/>
      <w:r w:rsidRPr="00414880">
        <w:rPr>
          <w:sz w:val="22"/>
          <w:szCs w:val="22"/>
        </w:rPr>
        <w:t>normatīvajiem</w:t>
      </w:r>
      <w:proofErr w:type="spellEnd"/>
      <w:r w:rsidRPr="00414880">
        <w:rPr>
          <w:sz w:val="22"/>
          <w:szCs w:val="22"/>
        </w:rPr>
        <w:t xml:space="preserve"> </w:t>
      </w:r>
      <w:proofErr w:type="spellStart"/>
      <w:r w:rsidRPr="00414880">
        <w:rPr>
          <w:sz w:val="22"/>
          <w:szCs w:val="22"/>
        </w:rPr>
        <w:t>aktiem</w:t>
      </w:r>
      <w:proofErr w:type="spellEnd"/>
      <w:r w:rsidRPr="00414880">
        <w:rPr>
          <w:sz w:val="22"/>
          <w:szCs w:val="22"/>
        </w:rPr>
        <w:t>.</w:t>
      </w:r>
    </w:p>
    <w:bookmarkEnd w:id="101"/>
    <w:p w14:paraId="286F2FD4" w14:textId="77777777" w:rsidR="00414880" w:rsidRPr="00414880" w:rsidRDefault="00414880" w:rsidP="00414880">
      <w:pPr>
        <w:widowControl w:val="0"/>
        <w:numPr>
          <w:ilvl w:val="1"/>
          <w:numId w:val="40"/>
        </w:numPr>
        <w:ind w:left="567" w:right="-1" w:hanging="567"/>
        <w:jc w:val="both"/>
        <w:rPr>
          <w:sz w:val="22"/>
          <w:szCs w:val="22"/>
        </w:rPr>
      </w:pPr>
      <w:r w:rsidRPr="00414880">
        <w:rPr>
          <w:sz w:val="22"/>
          <w:szCs w:val="22"/>
        </w:rPr>
        <w:t xml:space="preserve">Ja </w:t>
      </w:r>
      <w:proofErr w:type="spellStart"/>
      <w:r w:rsidRPr="00414880">
        <w:rPr>
          <w:sz w:val="22"/>
          <w:szCs w:val="22"/>
        </w:rPr>
        <w:t>rodas</w:t>
      </w:r>
      <w:proofErr w:type="spellEnd"/>
      <w:r w:rsidRPr="00414880">
        <w:rPr>
          <w:sz w:val="22"/>
          <w:szCs w:val="22"/>
        </w:rPr>
        <w:t xml:space="preserve"> </w:t>
      </w:r>
      <w:proofErr w:type="spellStart"/>
      <w:r w:rsidRPr="00414880">
        <w:rPr>
          <w:sz w:val="22"/>
          <w:szCs w:val="22"/>
        </w:rPr>
        <w:t>pretrunas</w:t>
      </w:r>
      <w:proofErr w:type="spellEnd"/>
      <w:r w:rsidRPr="00414880">
        <w:rPr>
          <w:sz w:val="22"/>
          <w:szCs w:val="22"/>
        </w:rPr>
        <w:t xml:space="preserve"> </w:t>
      </w:r>
      <w:proofErr w:type="spellStart"/>
      <w:r w:rsidRPr="00414880">
        <w:rPr>
          <w:sz w:val="22"/>
          <w:szCs w:val="22"/>
        </w:rPr>
        <w:t>starp</w:t>
      </w:r>
      <w:proofErr w:type="spellEnd"/>
      <w:r w:rsidRPr="00414880">
        <w:rPr>
          <w:sz w:val="22"/>
          <w:szCs w:val="22"/>
        </w:rPr>
        <w:t xml:space="preserve"> </w:t>
      </w:r>
      <w:proofErr w:type="spellStart"/>
      <w:r w:rsidRPr="00414880">
        <w:rPr>
          <w:sz w:val="22"/>
          <w:szCs w:val="22"/>
        </w:rPr>
        <w:t>iepirkuma</w:t>
      </w:r>
      <w:proofErr w:type="spellEnd"/>
      <w:r w:rsidRPr="00414880">
        <w:rPr>
          <w:sz w:val="22"/>
          <w:szCs w:val="22"/>
        </w:rPr>
        <w:t xml:space="preserve"> </w:t>
      </w:r>
      <w:proofErr w:type="spellStart"/>
      <w:r w:rsidRPr="00414880">
        <w:rPr>
          <w:sz w:val="22"/>
          <w:szCs w:val="22"/>
        </w:rPr>
        <w:t>dokumentiem</w:t>
      </w:r>
      <w:proofErr w:type="spellEnd"/>
      <w:r w:rsidRPr="00414880">
        <w:rPr>
          <w:sz w:val="22"/>
          <w:szCs w:val="22"/>
        </w:rPr>
        <w:t xml:space="preserve"> un </w:t>
      </w:r>
      <w:proofErr w:type="spellStart"/>
      <w:r w:rsidRPr="00414880">
        <w:rPr>
          <w:sz w:val="22"/>
          <w:szCs w:val="22"/>
        </w:rPr>
        <w:t>Izpildītāja</w:t>
      </w:r>
      <w:proofErr w:type="spellEnd"/>
      <w:r w:rsidRPr="00414880">
        <w:rPr>
          <w:sz w:val="22"/>
          <w:szCs w:val="22"/>
        </w:rPr>
        <w:t xml:space="preserve"> </w:t>
      </w:r>
      <w:proofErr w:type="spellStart"/>
      <w:r w:rsidRPr="00414880">
        <w:rPr>
          <w:sz w:val="22"/>
          <w:szCs w:val="22"/>
        </w:rPr>
        <w:t>iesniegtā</w:t>
      </w:r>
      <w:proofErr w:type="spellEnd"/>
      <w:r w:rsidRPr="00414880">
        <w:rPr>
          <w:sz w:val="22"/>
          <w:szCs w:val="22"/>
        </w:rPr>
        <w:t xml:space="preserve"> </w:t>
      </w:r>
      <w:proofErr w:type="spellStart"/>
      <w:r w:rsidRPr="00414880">
        <w:rPr>
          <w:sz w:val="22"/>
          <w:szCs w:val="22"/>
        </w:rPr>
        <w:t>piedāvājuma</w:t>
      </w:r>
      <w:proofErr w:type="spellEnd"/>
      <w:r w:rsidRPr="00414880">
        <w:rPr>
          <w:sz w:val="22"/>
          <w:szCs w:val="22"/>
        </w:rPr>
        <w:t xml:space="preserve"> </w:t>
      </w:r>
      <w:proofErr w:type="spellStart"/>
      <w:r w:rsidRPr="00414880">
        <w:rPr>
          <w:sz w:val="22"/>
          <w:szCs w:val="22"/>
        </w:rPr>
        <w:t>dokumentiem</w:t>
      </w:r>
      <w:proofErr w:type="spellEnd"/>
      <w:r w:rsidRPr="00414880">
        <w:rPr>
          <w:sz w:val="22"/>
          <w:szCs w:val="22"/>
        </w:rPr>
        <w:t xml:space="preserve">, </w:t>
      </w:r>
      <w:proofErr w:type="spellStart"/>
      <w:r w:rsidRPr="00414880">
        <w:rPr>
          <w:sz w:val="22"/>
          <w:szCs w:val="22"/>
        </w:rPr>
        <w:lastRenderedPageBreak/>
        <w:t>noteicošais</w:t>
      </w:r>
      <w:proofErr w:type="spellEnd"/>
      <w:r w:rsidRPr="00414880">
        <w:rPr>
          <w:sz w:val="22"/>
          <w:szCs w:val="22"/>
        </w:rPr>
        <w:t xml:space="preserve"> </w:t>
      </w:r>
      <w:proofErr w:type="spellStart"/>
      <w:r w:rsidRPr="00414880">
        <w:rPr>
          <w:sz w:val="22"/>
          <w:szCs w:val="22"/>
        </w:rPr>
        <w:t>ir</w:t>
      </w:r>
      <w:proofErr w:type="spellEnd"/>
      <w:r w:rsidRPr="00414880">
        <w:rPr>
          <w:sz w:val="22"/>
          <w:szCs w:val="22"/>
        </w:rPr>
        <w:t xml:space="preserve"> </w:t>
      </w:r>
      <w:proofErr w:type="spellStart"/>
      <w:r w:rsidRPr="00414880">
        <w:rPr>
          <w:sz w:val="22"/>
          <w:szCs w:val="22"/>
        </w:rPr>
        <w:t>iepirkuma</w:t>
      </w:r>
      <w:proofErr w:type="spellEnd"/>
      <w:r w:rsidRPr="00414880">
        <w:rPr>
          <w:sz w:val="22"/>
          <w:szCs w:val="22"/>
        </w:rPr>
        <w:t xml:space="preserve"> </w:t>
      </w:r>
      <w:proofErr w:type="spellStart"/>
      <w:r w:rsidRPr="00414880">
        <w:rPr>
          <w:sz w:val="22"/>
          <w:szCs w:val="22"/>
        </w:rPr>
        <w:t>dokumentos</w:t>
      </w:r>
      <w:proofErr w:type="spellEnd"/>
      <w:r w:rsidRPr="00414880">
        <w:rPr>
          <w:sz w:val="22"/>
          <w:szCs w:val="22"/>
        </w:rPr>
        <w:t xml:space="preserve"> </w:t>
      </w:r>
      <w:proofErr w:type="spellStart"/>
      <w:r w:rsidRPr="00414880">
        <w:rPr>
          <w:sz w:val="22"/>
          <w:szCs w:val="22"/>
        </w:rPr>
        <w:t>noteiktais</w:t>
      </w:r>
      <w:proofErr w:type="spellEnd"/>
      <w:r w:rsidRPr="00414880">
        <w:rPr>
          <w:sz w:val="22"/>
          <w:szCs w:val="22"/>
        </w:rPr>
        <w:t>.</w:t>
      </w:r>
    </w:p>
    <w:p w14:paraId="4C8AA424" w14:textId="77777777" w:rsidR="00414880" w:rsidRPr="00414880" w:rsidRDefault="00414880" w:rsidP="00414880">
      <w:pPr>
        <w:widowControl w:val="0"/>
        <w:numPr>
          <w:ilvl w:val="1"/>
          <w:numId w:val="40"/>
        </w:numPr>
        <w:ind w:left="567" w:right="-1" w:hanging="567"/>
        <w:jc w:val="both"/>
        <w:rPr>
          <w:sz w:val="22"/>
          <w:szCs w:val="22"/>
        </w:rPr>
      </w:pPr>
      <w:bookmarkStart w:id="102" w:name="_Hlk173749634"/>
      <w:r w:rsidRPr="00414880">
        <w:rPr>
          <w:sz w:val="22"/>
          <w:szCs w:val="22"/>
        </w:rPr>
        <w:t xml:space="preserve">Ja </w:t>
      </w:r>
      <w:proofErr w:type="spellStart"/>
      <w:r w:rsidRPr="00414880">
        <w:rPr>
          <w:sz w:val="22"/>
          <w:szCs w:val="22"/>
        </w:rPr>
        <w:t>kāds</w:t>
      </w:r>
      <w:proofErr w:type="spellEnd"/>
      <w:r w:rsidRPr="00414880">
        <w:rPr>
          <w:sz w:val="22"/>
          <w:szCs w:val="22"/>
        </w:rPr>
        <w:t xml:space="preserve"> no </w:t>
      </w:r>
      <w:proofErr w:type="spellStart"/>
      <w:r w:rsidRPr="00414880">
        <w:rPr>
          <w:sz w:val="22"/>
          <w:szCs w:val="22"/>
        </w:rPr>
        <w:t>Līguma</w:t>
      </w:r>
      <w:proofErr w:type="spellEnd"/>
      <w:r w:rsidRPr="00414880">
        <w:rPr>
          <w:sz w:val="22"/>
          <w:szCs w:val="22"/>
        </w:rPr>
        <w:t xml:space="preserve"> </w:t>
      </w:r>
      <w:proofErr w:type="spellStart"/>
      <w:r w:rsidRPr="00414880">
        <w:rPr>
          <w:sz w:val="22"/>
          <w:szCs w:val="22"/>
        </w:rPr>
        <w:t>noteikumiem</w:t>
      </w:r>
      <w:proofErr w:type="spellEnd"/>
      <w:r w:rsidRPr="00414880">
        <w:rPr>
          <w:sz w:val="22"/>
          <w:szCs w:val="22"/>
        </w:rPr>
        <w:t xml:space="preserve"> </w:t>
      </w:r>
      <w:proofErr w:type="spellStart"/>
      <w:r w:rsidRPr="00414880">
        <w:rPr>
          <w:sz w:val="22"/>
          <w:szCs w:val="22"/>
        </w:rPr>
        <w:t>nevar</w:t>
      </w:r>
      <w:proofErr w:type="spellEnd"/>
      <w:r w:rsidRPr="00414880">
        <w:rPr>
          <w:sz w:val="22"/>
          <w:szCs w:val="22"/>
        </w:rPr>
        <w:t xml:space="preserve"> </w:t>
      </w:r>
      <w:proofErr w:type="spellStart"/>
      <w:r w:rsidRPr="00414880">
        <w:rPr>
          <w:sz w:val="22"/>
          <w:szCs w:val="22"/>
        </w:rPr>
        <w:t>tikt</w:t>
      </w:r>
      <w:proofErr w:type="spellEnd"/>
      <w:r w:rsidRPr="00414880">
        <w:rPr>
          <w:sz w:val="22"/>
          <w:szCs w:val="22"/>
        </w:rPr>
        <w:t xml:space="preserve"> </w:t>
      </w:r>
      <w:proofErr w:type="spellStart"/>
      <w:r w:rsidRPr="00414880">
        <w:rPr>
          <w:sz w:val="22"/>
          <w:szCs w:val="22"/>
        </w:rPr>
        <w:t>izpildīts</w:t>
      </w:r>
      <w:proofErr w:type="spellEnd"/>
      <w:r w:rsidRPr="00414880">
        <w:rPr>
          <w:sz w:val="22"/>
          <w:szCs w:val="22"/>
        </w:rPr>
        <w:t xml:space="preserve"> </w:t>
      </w:r>
      <w:proofErr w:type="spellStart"/>
      <w:r w:rsidRPr="00414880">
        <w:rPr>
          <w:sz w:val="22"/>
          <w:szCs w:val="22"/>
        </w:rPr>
        <w:t>vai</w:t>
      </w:r>
      <w:proofErr w:type="spellEnd"/>
      <w:r w:rsidRPr="00414880">
        <w:rPr>
          <w:sz w:val="22"/>
          <w:szCs w:val="22"/>
        </w:rPr>
        <w:t xml:space="preserve"> </w:t>
      </w:r>
      <w:proofErr w:type="spellStart"/>
      <w:r w:rsidRPr="00414880">
        <w:rPr>
          <w:sz w:val="22"/>
          <w:szCs w:val="22"/>
        </w:rPr>
        <w:t>zaudē</w:t>
      </w:r>
      <w:proofErr w:type="spellEnd"/>
      <w:r w:rsidRPr="00414880">
        <w:rPr>
          <w:sz w:val="22"/>
          <w:szCs w:val="22"/>
        </w:rPr>
        <w:t xml:space="preserve"> </w:t>
      </w:r>
      <w:proofErr w:type="spellStart"/>
      <w:r w:rsidRPr="00414880">
        <w:rPr>
          <w:sz w:val="22"/>
          <w:szCs w:val="22"/>
        </w:rPr>
        <w:t>spēku</w:t>
      </w:r>
      <w:proofErr w:type="spellEnd"/>
      <w:r w:rsidRPr="00414880">
        <w:rPr>
          <w:sz w:val="22"/>
          <w:szCs w:val="22"/>
        </w:rPr>
        <w:t xml:space="preserve">, tad </w:t>
      </w:r>
      <w:proofErr w:type="spellStart"/>
      <w:r w:rsidRPr="00414880">
        <w:rPr>
          <w:sz w:val="22"/>
          <w:szCs w:val="22"/>
        </w:rPr>
        <w:t>tas</w:t>
      </w:r>
      <w:proofErr w:type="spellEnd"/>
      <w:r w:rsidRPr="00414880">
        <w:rPr>
          <w:sz w:val="22"/>
          <w:szCs w:val="22"/>
        </w:rPr>
        <w:t xml:space="preserve"> </w:t>
      </w:r>
      <w:proofErr w:type="spellStart"/>
      <w:r w:rsidRPr="00414880">
        <w:rPr>
          <w:sz w:val="22"/>
          <w:szCs w:val="22"/>
        </w:rPr>
        <w:t>neietekmē</w:t>
      </w:r>
      <w:proofErr w:type="spellEnd"/>
      <w:r w:rsidRPr="00414880">
        <w:rPr>
          <w:sz w:val="22"/>
          <w:szCs w:val="22"/>
        </w:rPr>
        <w:t xml:space="preserve"> </w:t>
      </w:r>
      <w:proofErr w:type="spellStart"/>
      <w:r w:rsidRPr="00414880">
        <w:rPr>
          <w:sz w:val="22"/>
          <w:szCs w:val="22"/>
        </w:rPr>
        <w:t>citus</w:t>
      </w:r>
      <w:proofErr w:type="spellEnd"/>
      <w:r w:rsidRPr="00414880">
        <w:rPr>
          <w:sz w:val="22"/>
          <w:szCs w:val="22"/>
        </w:rPr>
        <w:t xml:space="preserve"> </w:t>
      </w:r>
      <w:proofErr w:type="spellStart"/>
      <w:r w:rsidRPr="00414880">
        <w:rPr>
          <w:sz w:val="22"/>
          <w:szCs w:val="22"/>
        </w:rPr>
        <w:t>Līguma</w:t>
      </w:r>
      <w:proofErr w:type="spellEnd"/>
      <w:r w:rsidRPr="00414880">
        <w:rPr>
          <w:sz w:val="22"/>
          <w:szCs w:val="22"/>
        </w:rPr>
        <w:t xml:space="preserve"> </w:t>
      </w:r>
      <w:proofErr w:type="spellStart"/>
      <w:r w:rsidRPr="00414880">
        <w:rPr>
          <w:sz w:val="22"/>
          <w:szCs w:val="22"/>
        </w:rPr>
        <w:t>noteikumus</w:t>
      </w:r>
      <w:proofErr w:type="spellEnd"/>
      <w:r w:rsidRPr="00414880">
        <w:rPr>
          <w:sz w:val="22"/>
          <w:szCs w:val="22"/>
        </w:rPr>
        <w:t xml:space="preserve">, </w:t>
      </w:r>
      <w:proofErr w:type="spellStart"/>
      <w:r w:rsidRPr="00414880">
        <w:rPr>
          <w:sz w:val="22"/>
          <w:szCs w:val="22"/>
        </w:rPr>
        <w:t>ciktāl</w:t>
      </w:r>
      <w:proofErr w:type="spellEnd"/>
      <w:r w:rsidRPr="00414880">
        <w:rPr>
          <w:sz w:val="22"/>
          <w:szCs w:val="22"/>
        </w:rPr>
        <w:t xml:space="preserve"> tie nav </w:t>
      </w:r>
      <w:proofErr w:type="spellStart"/>
      <w:r w:rsidRPr="00414880">
        <w:rPr>
          <w:sz w:val="22"/>
          <w:szCs w:val="22"/>
        </w:rPr>
        <w:t>nesaraujami</w:t>
      </w:r>
      <w:proofErr w:type="spellEnd"/>
      <w:r w:rsidRPr="00414880">
        <w:rPr>
          <w:sz w:val="22"/>
          <w:szCs w:val="22"/>
        </w:rPr>
        <w:t xml:space="preserve"> </w:t>
      </w:r>
      <w:proofErr w:type="spellStart"/>
      <w:r w:rsidRPr="00414880">
        <w:rPr>
          <w:sz w:val="22"/>
          <w:szCs w:val="22"/>
        </w:rPr>
        <w:t>saistīti</w:t>
      </w:r>
      <w:proofErr w:type="spellEnd"/>
      <w:r w:rsidRPr="00414880">
        <w:rPr>
          <w:sz w:val="22"/>
          <w:szCs w:val="22"/>
        </w:rPr>
        <w:t>.</w:t>
      </w:r>
    </w:p>
    <w:p w14:paraId="7DC7E7E5" w14:textId="77777777" w:rsidR="00414880" w:rsidRPr="00414880" w:rsidRDefault="00414880" w:rsidP="00414880">
      <w:pPr>
        <w:widowControl w:val="0"/>
        <w:numPr>
          <w:ilvl w:val="1"/>
          <w:numId w:val="40"/>
        </w:numPr>
        <w:ind w:left="567" w:right="-1" w:hanging="567"/>
        <w:jc w:val="both"/>
        <w:rPr>
          <w:color w:val="FF0000"/>
          <w:sz w:val="22"/>
          <w:szCs w:val="22"/>
        </w:rPr>
      </w:pPr>
      <w:proofErr w:type="spellStart"/>
      <w:r w:rsidRPr="00414880">
        <w:rPr>
          <w:sz w:val="22"/>
          <w:szCs w:val="22"/>
        </w:rPr>
        <w:t>Pasūtītājs</w:t>
      </w:r>
      <w:proofErr w:type="spellEnd"/>
      <w:r w:rsidRPr="00414880">
        <w:rPr>
          <w:sz w:val="22"/>
          <w:szCs w:val="22"/>
        </w:rPr>
        <w:t xml:space="preserve"> </w:t>
      </w:r>
      <w:proofErr w:type="spellStart"/>
      <w:r w:rsidRPr="00414880">
        <w:rPr>
          <w:sz w:val="22"/>
          <w:szCs w:val="22"/>
        </w:rPr>
        <w:t>informē</w:t>
      </w:r>
      <w:proofErr w:type="spellEnd"/>
      <w:r w:rsidRPr="00414880">
        <w:rPr>
          <w:sz w:val="22"/>
          <w:szCs w:val="22"/>
        </w:rPr>
        <w:t xml:space="preserve"> </w:t>
      </w:r>
      <w:proofErr w:type="spellStart"/>
      <w:r w:rsidRPr="00414880">
        <w:rPr>
          <w:sz w:val="22"/>
          <w:szCs w:val="22"/>
        </w:rPr>
        <w:t>Izpildītāju</w:t>
      </w:r>
      <w:proofErr w:type="spellEnd"/>
      <w:r w:rsidRPr="00414880">
        <w:rPr>
          <w:sz w:val="22"/>
          <w:szCs w:val="22"/>
        </w:rPr>
        <w:t xml:space="preserve"> par </w:t>
      </w:r>
      <w:proofErr w:type="spellStart"/>
      <w:r w:rsidRPr="00414880">
        <w:rPr>
          <w:bCs/>
          <w:w w:val="101"/>
          <w:sz w:val="22"/>
          <w:szCs w:val="22"/>
        </w:rPr>
        <w:t>kārtību</w:t>
      </w:r>
      <w:proofErr w:type="spellEnd"/>
      <w:r w:rsidRPr="00414880">
        <w:rPr>
          <w:bCs/>
          <w:w w:val="101"/>
          <w:sz w:val="22"/>
          <w:szCs w:val="22"/>
        </w:rPr>
        <w:t xml:space="preserve">, </w:t>
      </w:r>
      <w:proofErr w:type="spellStart"/>
      <w:r w:rsidRPr="00414880">
        <w:rPr>
          <w:bCs/>
          <w:w w:val="101"/>
          <w:sz w:val="22"/>
          <w:szCs w:val="22"/>
        </w:rPr>
        <w:t>kādā</w:t>
      </w:r>
      <w:proofErr w:type="spellEnd"/>
      <w:r w:rsidRPr="00414880">
        <w:rPr>
          <w:bCs/>
          <w:w w:val="101"/>
          <w:sz w:val="22"/>
          <w:szCs w:val="22"/>
        </w:rPr>
        <w:t xml:space="preserve"> </w:t>
      </w:r>
      <w:proofErr w:type="spellStart"/>
      <w:r w:rsidRPr="00414880">
        <w:rPr>
          <w:bCs/>
          <w:w w:val="101"/>
          <w:sz w:val="22"/>
          <w:szCs w:val="22"/>
        </w:rPr>
        <w:t>atbilstoši</w:t>
      </w:r>
      <w:proofErr w:type="spellEnd"/>
      <w:r w:rsidRPr="00414880">
        <w:rPr>
          <w:bCs/>
          <w:w w:val="101"/>
          <w:sz w:val="22"/>
          <w:szCs w:val="22"/>
        </w:rPr>
        <w:t xml:space="preserve"> </w:t>
      </w:r>
      <w:proofErr w:type="spellStart"/>
      <w:r w:rsidRPr="00414880">
        <w:rPr>
          <w:bCs/>
          <w:w w:val="101"/>
          <w:sz w:val="22"/>
          <w:szCs w:val="22"/>
        </w:rPr>
        <w:t>Trauksmes</w:t>
      </w:r>
      <w:proofErr w:type="spellEnd"/>
      <w:r w:rsidRPr="00414880">
        <w:rPr>
          <w:bCs/>
          <w:w w:val="101"/>
          <w:sz w:val="22"/>
          <w:szCs w:val="22"/>
        </w:rPr>
        <w:t xml:space="preserve"> </w:t>
      </w:r>
      <w:proofErr w:type="spellStart"/>
      <w:r w:rsidRPr="00414880">
        <w:rPr>
          <w:bCs/>
          <w:w w:val="101"/>
          <w:sz w:val="22"/>
          <w:szCs w:val="22"/>
        </w:rPr>
        <w:t>celšanas</w:t>
      </w:r>
      <w:proofErr w:type="spellEnd"/>
      <w:r w:rsidRPr="00414880">
        <w:rPr>
          <w:bCs/>
          <w:w w:val="101"/>
          <w:sz w:val="22"/>
          <w:szCs w:val="22"/>
        </w:rPr>
        <w:t xml:space="preserve"> </w:t>
      </w:r>
      <w:proofErr w:type="spellStart"/>
      <w:r w:rsidRPr="00414880">
        <w:rPr>
          <w:bCs/>
          <w:w w:val="101"/>
          <w:sz w:val="22"/>
          <w:szCs w:val="22"/>
        </w:rPr>
        <w:t>likumam</w:t>
      </w:r>
      <w:proofErr w:type="spellEnd"/>
      <w:r w:rsidRPr="00414880">
        <w:rPr>
          <w:bCs/>
          <w:w w:val="101"/>
          <w:sz w:val="22"/>
          <w:szCs w:val="22"/>
        </w:rPr>
        <w:t xml:space="preserve"> Jūrmalas </w:t>
      </w:r>
      <w:proofErr w:type="spellStart"/>
      <w:r w:rsidRPr="00414880">
        <w:rPr>
          <w:bCs/>
          <w:w w:val="101"/>
          <w:sz w:val="22"/>
          <w:szCs w:val="22"/>
        </w:rPr>
        <w:t>valstspilsētas</w:t>
      </w:r>
      <w:proofErr w:type="spellEnd"/>
      <w:r w:rsidRPr="00414880">
        <w:rPr>
          <w:bCs/>
          <w:w w:val="101"/>
          <w:sz w:val="22"/>
          <w:szCs w:val="22"/>
        </w:rPr>
        <w:t xml:space="preserve"> </w:t>
      </w:r>
      <w:proofErr w:type="spellStart"/>
      <w:r w:rsidRPr="00414880">
        <w:rPr>
          <w:bCs/>
          <w:w w:val="101"/>
          <w:sz w:val="22"/>
          <w:szCs w:val="22"/>
        </w:rPr>
        <w:t>pašvaldībā</w:t>
      </w:r>
      <w:proofErr w:type="spellEnd"/>
      <w:r w:rsidRPr="00414880">
        <w:rPr>
          <w:bCs/>
          <w:w w:val="101"/>
          <w:sz w:val="22"/>
          <w:szCs w:val="22"/>
        </w:rPr>
        <w:t xml:space="preserve"> </w:t>
      </w:r>
      <w:proofErr w:type="spellStart"/>
      <w:r w:rsidRPr="00414880">
        <w:rPr>
          <w:bCs/>
          <w:w w:val="101"/>
          <w:sz w:val="22"/>
          <w:szCs w:val="22"/>
        </w:rPr>
        <w:t>darbojas</w:t>
      </w:r>
      <w:proofErr w:type="spellEnd"/>
      <w:r w:rsidRPr="00414880">
        <w:rPr>
          <w:bCs/>
          <w:w w:val="101"/>
          <w:sz w:val="22"/>
          <w:szCs w:val="22"/>
        </w:rPr>
        <w:t xml:space="preserve"> </w:t>
      </w:r>
      <w:proofErr w:type="spellStart"/>
      <w:r w:rsidRPr="00414880">
        <w:rPr>
          <w:bCs/>
          <w:w w:val="101"/>
          <w:sz w:val="22"/>
          <w:szCs w:val="22"/>
        </w:rPr>
        <w:t>iekšējā</w:t>
      </w:r>
      <w:proofErr w:type="spellEnd"/>
      <w:r w:rsidRPr="00414880">
        <w:rPr>
          <w:bCs/>
          <w:w w:val="101"/>
          <w:sz w:val="22"/>
          <w:szCs w:val="22"/>
        </w:rPr>
        <w:t xml:space="preserve"> </w:t>
      </w:r>
      <w:proofErr w:type="spellStart"/>
      <w:r w:rsidRPr="00414880">
        <w:rPr>
          <w:bCs/>
          <w:w w:val="101"/>
          <w:sz w:val="22"/>
          <w:szCs w:val="22"/>
        </w:rPr>
        <w:t>trauksmes</w:t>
      </w:r>
      <w:proofErr w:type="spellEnd"/>
      <w:r w:rsidRPr="00414880">
        <w:rPr>
          <w:bCs/>
          <w:w w:val="101"/>
          <w:sz w:val="22"/>
          <w:szCs w:val="22"/>
        </w:rPr>
        <w:t xml:space="preserve"> </w:t>
      </w:r>
      <w:proofErr w:type="spellStart"/>
      <w:r w:rsidRPr="00414880">
        <w:rPr>
          <w:bCs/>
          <w:w w:val="101"/>
          <w:sz w:val="22"/>
          <w:szCs w:val="22"/>
        </w:rPr>
        <w:t>celšanas</w:t>
      </w:r>
      <w:proofErr w:type="spellEnd"/>
      <w:r w:rsidRPr="00414880">
        <w:rPr>
          <w:bCs/>
          <w:w w:val="101"/>
          <w:sz w:val="22"/>
          <w:szCs w:val="22"/>
        </w:rPr>
        <w:t xml:space="preserve"> </w:t>
      </w:r>
      <w:proofErr w:type="spellStart"/>
      <w:r w:rsidRPr="00414880">
        <w:rPr>
          <w:bCs/>
          <w:w w:val="101"/>
          <w:sz w:val="22"/>
          <w:szCs w:val="22"/>
        </w:rPr>
        <w:t>sistēma</w:t>
      </w:r>
      <w:proofErr w:type="spellEnd"/>
      <w:r w:rsidRPr="00414880">
        <w:rPr>
          <w:bCs/>
          <w:w w:val="101"/>
          <w:sz w:val="22"/>
          <w:szCs w:val="22"/>
        </w:rPr>
        <w:t xml:space="preserve">, kas </w:t>
      </w:r>
      <w:proofErr w:type="spellStart"/>
      <w:r w:rsidRPr="00414880">
        <w:rPr>
          <w:bCs/>
          <w:w w:val="101"/>
          <w:sz w:val="22"/>
          <w:szCs w:val="22"/>
        </w:rPr>
        <w:t>ir</w:t>
      </w:r>
      <w:proofErr w:type="spellEnd"/>
      <w:r w:rsidRPr="00414880">
        <w:rPr>
          <w:bCs/>
          <w:w w:val="101"/>
          <w:sz w:val="22"/>
          <w:szCs w:val="22"/>
        </w:rPr>
        <w:t xml:space="preserve"> </w:t>
      </w:r>
      <w:proofErr w:type="spellStart"/>
      <w:r w:rsidRPr="00414880">
        <w:rPr>
          <w:bCs/>
          <w:w w:val="101"/>
          <w:sz w:val="22"/>
          <w:szCs w:val="22"/>
        </w:rPr>
        <w:t>pieejama</w:t>
      </w:r>
      <w:proofErr w:type="spellEnd"/>
      <w:r w:rsidRPr="00414880">
        <w:rPr>
          <w:bCs/>
          <w:w w:val="101"/>
          <w:sz w:val="22"/>
          <w:szCs w:val="22"/>
        </w:rPr>
        <w:t xml:space="preserve"> </w:t>
      </w:r>
      <w:proofErr w:type="spellStart"/>
      <w:r w:rsidRPr="00414880">
        <w:rPr>
          <w:bCs/>
          <w:w w:val="101"/>
          <w:sz w:val="22"/>
          <w:szCs w:val="22"/>
        </w:rPr>
        <w:t>Pasūtītāja</w:t>
      </w:r>
      <w:proofErr w:type="spellEnd"/>
      <w:r w:rsidRPr="00414880">
        <w:rPr>
          <w:bCs/>
          <w:w w:val="101"/>
          <w:sz w:val="22"/>
          <w:szCs w:val="22"/>
        </w:rPr>
        <w:t xml:space="preserve"> </w:t>
      </w:r>
      <w:proofErr w:type="spellStart"/>
      <w:r w:rsidRPr="00414880">
        <w:rPr>
          <w:bCs/>
          <w:w w:val="101"/>
          <w:sz w:val="22"/>
          <w:szCs w:val="22"/>
        </w:rPr>
        <w:t>tīmekļa</w:t>
      </w:r>
      <w:proofErr w:type="spellEnd"/>
      <w:r w:rsidRPr="00414880">
        <w:rPr>
          <w:bCs/>
          <w:w w:val="101"/>
          <w:sz w:val="22"/>
          <w:szCs w:val="22"/>
        </w:rPr>
        <w:t xml:space="preserve"> </w:t>
      </w:r>
      <w:proofErr w:type="spellStart"/>
      <w:r w:rsidRPr="00414880">
        <w:rPr>
          <w:bCs/>
          <w:w w:val="101"/>
          <w:sz w:val="22"/>
          <w:szCs w:val="22"/>
        </w:rPr>
        <w:t>vietnē</w:t>
      </w:r>
      <w:proofErr w:type="spellEnd"/>
      <w:r w:rsidRPr="00414880">
        <w:rPr>
          <w:bCs/>
          <w:w w:val="101"/>
          <w:sz w:val="22"/>
          <w:szCs w:val="22"/>
        </w:rPr>
        <w:t xml:space="preserve"> </w:t>
      </w:r>
      <w:hyperlink r:id="rId24" w:history="1">
        <w:r w:rsidRPr="00414880">
          <w:rPr>
            <w:color w:val="0000FF"/>
            <w:sz w:val="22"/>
            <w:szCs w:val="22"/>
            <w:u w:val="single"/>
          </w:rPr>
          <w:t>https://www.jurmala.lv/lv/trauksmes-celsana</w:t>
        </w:r>
      </w:hyperlink>
      <w:r w:rsidRPr="00414880">
        <w:rPr>
          <w:sz w:val="22"/>
          <w:szCs w:val="22"/>
        </w:rPr>
        <w:t xml:space="preserve">. </w:t>
      </w:r>
    </w:p>
    <w:p w14:paraId="79182ED4" w14:textId="77777777" w:rsidR="00414880" w:rsidRPr="00414880" w:rsidRDefault="00414880" w:rsidP="00414880">
      <w:pPr>
        <w:numPr>
          <w:ilvl w:val="1"/>
          <w:numId w:val="40"/>
        </w:numPr>
        <w:ind w:left="567" w:right="-1" w:hanging="567"/>
        <w:jc w:val="both"/>
        <w:rPr>
          <w:color w:val="FF0000"/>
          <w:sz w:val="22"/>
          <w:szCs w:val="22"/>
        </w:rPr>
      </w:pPr>
      <w:r w:rsidRPr="00414880">
        <w:rPr>
          <w:noProof/>
          <w:sz w:val="22"/>
          <w:szCs w:val="22"/>
          <w:lang w:eastAsia="lv-LV"/>
        </w:rPr>
        <w:t xml:space="preserve">Līgums ir sagatavots latviešu valodā elektroniska dokumenta veidā uz </w:t>
      </w:r>
      <w:r w:rsidRPr="00414880">
        <w:rPr>
          <w:noProof/>
          <w:sz w:val="22"/>
          <w:szCs w:val="22"/>
          <w:highlight w:val="lightGray"/>
          <w:lang w:eastAsia="lv-LV"/>
        </w:rPr>
        <w:t>__</w:t>
      </w:r>
      <w:r w:rsidRPr="00414880">
        <w:rPr>
          <w:noProof/>
          <w:sz w:val="22"/>
          <w:szCs w:val="22"/>
          <w:lang w:eastAsia="lv-LV"/>
        </w:rPr>
        <w:t xml:space="preserve"> (</w:t>
      </w:r>
      <w:r w:rsidRPr="00414880">
        <w:rPr>
          <w:noProof/>
          <w:sz w:val="22"/>
          <w:szCs w:val="22"/>
          <w:highlight w:val="lightGray"/>
          <w:lang w:eastAsia="lv-LV"/>
        </w:rPr>
        <w:t>_______</w:t>
      </w:r>
      <w:r w:rsidRPr="00414880">
        <w:rPr>
          <w:noProof/>
          <w:sz w:val="22"/>
          <w:szCs w:val="22"/>
          <w:lang w:eastAsia="lv-LV"/>
        </w:rPr>
        <w:t>) lapām un pielikumiem, parakstīts elektroniski ar drošu elektronisko parakstu.</w:t>
      </w:r>
    </w:p>
    <w:bookmarkEnd w:id="102"/>
    <w:p w14:paraId="2FC977EC" w14:textId="77777777" w:rsidR="00414880" w:rsidRPr="00414880" w:rsidRDefault="00414880" w:rsidP="00414880">
      <w:pPr>
        <w:numPr>
          <w:ilvl w:val="1"/>
          <w:numId w:val="40"/>
        </w:numPr>
        <w:ind w:left="567" w:right="-1" w:hanging="567"/>
        <w:jc w:val="both"/>
        <w:rPr>
          <w:sz w:val="22"/>
          <w:szCs w:val="22"/>
        </w:rPr>
      </w:pPr>
      <w:r w:rsidRPr="00414880">
        <w:rPr>
          <w:noProof/>
          <w:sz w:val="22"/>
          <w:szCs w:val="22"/>
          <w:lang w:eastAsia="lv-LV"/>
        </w:rPr>
        <w:t>Līgumam kā neatņemamas sastāvdaļas pievienoti šādi pielikumi:</w:t>
      </w:r>
    </w:p>
    <w:p w14:paraId="5F0A6AC7" w14:textId="77777777" w:rsidR="00414880" w:rsidRPr="00414880" w:rsidRDefault="00414880" w:rsidP="00414880">
      <w:pPr>
        <w:tabs>
          <w:tab w:val="center" w:pos="4820"/>
        </w:tabs>
        <w:ind w:left="567" w:right="-1"/>
        <w:jc w:val="both"/>
        <w:rPr>
          <w:noProof/>
          <w:sz w:val="22"/>
          <w:szCs w:val="22"/>
          <w:lang w:eastAsia="lv-LV"/>
        </w:rPr>
      </w:pPr>
      <w:r w:rsidRPr="00414880">
        <w:rPr>
          <w:noProof/>
          <w:sz w:val="22"/>
          <w:szCs w:val="22"/>
          <w:lang w:eastAsia="lv-LV"/>
        </w:rPr>
        <w:t>1. pielikums – Tehniskās specifikācijas;</w:t>
      </w:r>
    </w:p>
    <w:p w14:paraId="2DAF5087" w14:textId="77777777" w:rsidR="00414880" w:rsidRPr="00414880" w:rsidRDefault="00414880" w:rsidP="00414880">
      <w:pPr>
        <w:tabs>
          <w:tab w:val="center" w:pos="4820"/>
        </w:tabs>
        <w:ind w:left="567" w:right="-1"/>
        <w:jc w:val="both"/>
        <w:rPr>
          <w:noProof/>
          <w:sz w:val="22"/>
          <w:szCs w:val="22"/>
          <w:lang w:eastAsia="lv-LV"/>
        </w:rPr>
      </w:pPr>
      <w:r w:rsidRPr="00414880">
        <w:rPr>
          <w:noProof/>
          <w:sz w:val="22"/>
          <w:szCs w:val="22"/>
          <w:lang w:eastAsia="lv-LV"/>
        </w:rPr>
        <w:t>2. pielikums – Tehniskais piedāvājums;</w:t>
      </w:r>
    </w:p>
    <w:p w14:paraId="39B104AA" w14:textId="77777777" w:rsidR="00414880" w:rsidRPr="00414880" w:rsidRDefault="00414880" w:rsidP="00414880">
      <w:pPr>
        <w:tabs>
          <w:tab w:val="center" w:pos="4820"/>
        </w:tabs>
        <w:ind w:left="567" w:right="-1"/>
        <w:jc w:val="both"/>
        <w:rPr>
          <w:sz w:val="22"/>
          <w:szCs w:val="22"/>
        </w:rPr>
      </w:pPr>
      <w:r w:rsidRPr="00414880">
        <w:rPr>
          <w:sz w:val="22"/>
          <w:szCs w:val="22"/>
        </w:rPr>
        <w:t xml:space="preserve">3. </w:t>
      </w:r>
      <w:proofErr w:type="spellStart"/>
      <w:r w:rsidRPr="00414880">
        <w:rPr>
          <w:sz w:val="22"/>
          <w:szCs w:val="22"/>
        </w:rPr>
        <w:t>pielikums</w:t>
      </w:r>
      <w:proofErr w:type="spellEnd"/>
      <w:r w:rsidRPr="00414880">
        <w:rPr>
          <w:sz w:val="22"/>
          <w:szCs w:val="22"/>
        </w:rPr>
        <w:t xml:space="preserve"> </w:t>
      </w:r>
      <w:r w:rsidRPr="00414880">
        <w:rPr>
          <w:noProof/>
          <w:sz w:val="22"/>
          <w:szCs w:val="22"/>
          <w:lang w:eastAsia="lv-LV"/>
        </w:rPr>
        <w:t>–</w:t>
      </w:r>
      <w:r w:rsidRPr="00414880">
        <w:rPr>
          <w:sz w:val="22"/>
          <w:szCs w:val="22"/>
        </w:rPr>
        <w:t xml:space="preserve"> </w:t>
      </w:r>
      <w:proofErr w:type="spellStart"/>
      <w:r w:rsidRPr="00414880">
        <w:rPr>
          <w:sz w:val="22"/>
          <w:szCs w:val="22"/>
        </w:rPr>
        <w:t>Ēdienkartēs</w:t>
      </w:r>
      <w:proofErr w:type="spellEnd"/>
      <w:r w:rsidRPr="00414880">
        <w:rPr>
          <w:sz w:val="22"/>
          <w:szCs w:val="22"/>
        </w:rPr>
        <w:t xml:space="preserve"> </w:t>
      </w:r>
      <w:proofErr w:type="spellStart"/>
      <w:r w:rsidRPr="00414880">
        <w:rPr>
          <w:sz w:val="22"/>
          <w:szCs w:val="22"/>
        </w:rPr>
        <w:t>iekļauto</w:t>
      </w:r>
      <w:proofErr w:type="spellEnd"/>
      <w:r w:rsidRPr="00414880">
        <w:rPr>
          <w:sz w:val="22"/>
          <w:szCs w:val="22"/>
        </w:rPr>
        <w:t xml:space="preserve"> </w:t>
      </w:r>
      <w:proofErr w:type="spellStart"/>
      <w:r w:rsidRPr="00414880">
        <w:rPr>
          <w:sz w:val="22"/>
          <w:szCs w:val="22"/>
        </w:rPr>
        <w:t>ēdienu</w:t>
      </w:r>
      <w:proofErr w:type="spellEnd"/>
      <w:r w:rsidRPr="00414880">
        <w:rPr>
          <w:sz w:val="22"/>
          <w:szCs w:val="22"/>
        </w:rPr>
        <w:t xml:space="preserve"> </w:t>
      </w:r>
      <w:proofErr w:type="spellStart"/>
      <w:r w:rsidRPr="00414880">
        <w:rPr>
          <w:sz w:val="22"/>
          <w:szCs w:val="22"/>
        </w:rPr>
        <w:t>pagatavošanai</w:t>
      </w:r>
      <w:proofErr w:type="spellEnd"/>
      <w:r w:rsidRPr="00414880">
        <w:rPr>
          <w:sz w:val="22"/>
          <w:szCs w:val="22"/>
        </w:rPr>
        <w:t xml:space="preserve"> </w:t>
      </w:r>
      <w:proofErr w:type="spellStart"/>
      <w:r w:rsidRPr="00414880">
        <w:rPr>
          <w:sz w:val="22"/>
          <w:szCs w:val="22"/>
        </w:rPr>
        <w:t>nepieciešamo</w:t>
      </w:r>
      <w:proofErr w:type="spellEnd"/>
      <w:r w:rsidRPr="00414880">
        <w:rPr>
          <w:sz w:val="22"/>
          <w:szCs w:val="22"/>
        </w:rPr>
        <w:t xml:space="preserve"> </w:t>
      </w:r>
      <w:proofErr w:type="spellStart"/>
      <w:r w:rsidRPr="00414880">
        <w:rPr>
          <w:sz w:val="22"/>
          <w:szCs w:val="22"/>
        </w:rPr>
        <w:t>produktu</w:t>
      </w:r>
      <w:proofErr w:type="spellEnd"/>
      <w:r w:rsidRPr="00414880">
        <w:rPr>
          <w:sz w:val="22"/>
          <w:szCs w:val="22"/>
        </w:rPr>
        <w:t xml:space="preserve"> </w:t>
      </w:r>
      <w:proofErr w:type="spellStart"/>
      <w:r w:rsidRPr="00414880">
        <w:rPr>
          <w:sz w:val="22"/>
          <w:szCs w:val="22"/>
        </w:rPr>
        <w:t>kvalitātes</w:t>
      </w:r>
      <w:proofErr w:type="spellEnd"/>
      <w:r w:rsidRPr="00414880">
        <w:rPr>
          <w:sz w:val="22"/>
          <w:szCs w:val="22"/>
        </w:rPr>
        <w:t xml:space="preserve"> </w:t>
      </w:r>
      <w:proofErr w:type="spellStart"/>
      <w:r w:rsidRPr="00414880">
        <w:rPr>
          <w:sz w:val="22"/>
          <w:szCs w:val="22"/>
        </w:rPr>
        <w:t>līmenis</w:t>
      </w:r>
      <w:proofErr w:type="spellEnd"/>
      <w:r w:rsidRPr="00414880">
        <w:rPr>
          <w:sz w:val="22"/>
          <w:szCs w:val="22"/>
        </w:rPr>
        <w:t>;</w:t>
      </w:r>
    </w:p>
    <w:p w14:paraId="570CBB62" w14:textId="77777777" w:rsidR="00414880" w:rsidRPr="00414880" w:rsidRDefault="00414880" w:rsidP="00414880">
      <w:pPr>
        <w:tabs>
          <w:tab w:val="center" w:pos="4820"/>
        </w:tabs>
        <w:ind w:left="567" w:right="-1"/>
        <w:jc w:val="both"/>
        <w:rPr>
          <w:noProof/>
          <w:sz w:val="22"/>
          <w:szCs w:val="22"/>
          <w:lang w:eastAsia="lv-LV"/>
        </w:rPr>
      </w:pPr>
      <w:r w:rsidRPr="00414880">
        <w:rPr>
          <w:noProof/>
          <w:sz w:val="22"/>
          <w:szCs w:val="22"/>
          <w:lang w:eastAsia="lv-LV"/>
        </w:rPr>
        <w:t>4. pielikums – Finanšu piedāvājums;</w:t>
      </w:r>
    </w:p>
    <w:p w14:paraId="1E7D7F56" w14:textId="77777777" w:rsidR="00414880" w:rsidRPr="00414880" w:rsidRDefault="00414880" w:rsidP="00414880">
      <w:pPr>
        <w:tabs>
          <w:tab w:val="center" w:pos="4820"/>
        </w:tabs>
        <w:ind w:left="567" w:right="-1"/>
        <w:jc w:val="both"/>
        <w:rPr>
          <w:noProof/>
          <w:sz w:val="22"/>
          <w:szCs w:val="22"/>
          <w:lang w:eastAsia="lv-LV"/>
        </w:rPr>
      </w:pPr>
      <w:r w:rsidRPr="00414880">
        <w:rPr>
          <w:noProof/>
          <w:sz w:val="22"/>
          <w:szCs w:val="22"/>
          <w:lang w:eastAsia="lv-LV"/>
        </w:rPr>
        <w:t xml:space="preserve">5. pielikums – Apakšuzņēmēju saraksts </w:t>
      </w:r>
      <w:r w:rsidRPr="00414880">
        <w:rPr>
          <w:i/>
          <w:iCs/>
          <w:noProof/>
          <w:color w:val="00B050"/>
          <w:sz w:val="22"/>
          <w:szCs w:val="22"/>
          <w:lang w:eastAsia="lv-LV"/>
        </w:rPr>
        <w:t>(ja piemērojams)</w:t>
      </w:r>
      <w:r w:rsidRPr="00414880">
        <w:rPr>
          <w:noProof/>
          <w:sz w:val="22"/>
          <w:szCs w:val="22"/>
          <w:lang w:eastAsia="lv-LV"/>
        </w:rPr>
        <w:t>.</w:t>
      </w:r>
    </w:p>
    <w:p w14:paraId="4F8ACCD3" w14:textId="77777777" w:rsidR="00414880" w:rsidRPr="00414880" w:rsidRDefault="00414880" w:rsidP="00414880">
      <w:pPr>
        <w:tabs>
          <w:tab w:val="center" w:pos="4820"/>
        </w:tabs>
        <w:ind w:left="426" w:right="-1"/>
        <w:jc w:val="both"/>
        <w:rPr>
          <w:sz w:val="22"/>
          <w:szCs w:val="22"/>
        </w:rPr>
      </w:pPr>
    </w:p>
    <w:p w14:paraId="1AE0988A" w14:textId="77777777" w:rsidR="00414880" w:rsidRPr="00414880" w:rsidRDefault="00414880" w:rsidP="00414880">
      <w:pPr>
        <w:numPr>
          <w:ilvl w:val="0"/>
          <w:numId w:val="40"/>
        </w:numPr>
        <w:spacing w:after="120"/>
        <w:ind w:left="426" w:hanging="426"/>
        <w:jc w:val="center"/>
        <w:rPr>
          <w:b/>
          <w:noProof/>
          <w:sz w:val="22"/>
          <w:szCs w:val="22"/>
          <w:lang w:eastAsia="lv-LV"/>
        </w:rPr>
      </w:pPr>
      <w:r w:rsidRPr="00414880">
        <w:rPr>
          <w:b/>
          <w:noProof/>
          <w:sz w:val="22"/>
          <w:szCs w:val="22"/>
          <w:lang w:eastAsia="lv-LV"/>
        </w:rPr>
        <w:t>Pušu rekvizīti un paraksti</w:t>
      </w:r>
    </w:p>
    <w:tbl>
      <w:tblPr>
        <w:tblW w:w="5000" w:type="pct"/>
        <w:tblLook w:val="04A0" w:firstRow="1" w:lastRow="0" w:firstColumn="1" w:lastColumn="0" w:noHBand="0" w:noVBand="1"/>
      </w:tblPr>
      <w:tblGrid>
        <w:gridCol w:w="5214"/>
        <w:gridCol w:w="4709"/>
      </w:tblGrid>
      <w:tr w:rsidR="00414880" w:rsidRPr="00414880" w14:paraId="7219A97D" w14:textId="77777777" w:rsidTr="00563361">
        <w:tc>
          <w:tcPr>
            <w:tcW w:w="2627" w:type="pct"/>
          </w:tcPr>
          <w:p w14:paraId="3548B076" w14:textId="77777777" w:rsidR="00414880" w:rsidRPr="00414880" w:rsidRDefault="00414880" w:rsidP="00563361">
            <w:pPr>
              <w:rPr>
                <w:snapToGrid w:val="0"/>
                <w:sz w:val="22"/>
                <w:szCs w:val="22"/>
              </w:rPr>
            </w:pPr>
            <w:proofErr w:type="spellStart"/>
            <w:r w:rsidRPr="00414880">
              <w:rPr>
                <w:snapToGrid w:val="0"/>
                <w:sz w:val="22"/>
                <w:szCs w:val="22"/>
              </w:rPr>
              <w:t>Pasūtītājs</w:t>
            </w:r>
            <w:proofErr w:type="spellEnd"/>
            <w:r w:rsidRPr="00414880">
              <w:rPr>
                <w:snapToGrid w:val="0"/>
                <w:sz w:val="22"/>
                <w:szCs w:val="22"/>
              </w:rPr>
              <w:t>:</w:t>
            </w:r>
          </w:p>
          <w:p w14:paraId="40A67FE6" w14:textId="77777777" w:rsidR="00414880" w:rsidRPr="00414880" w:rsidRDefault="00414880" w:rsidP="00563361">
            <w:pPr>
              <w:rPr>
                <w:snapToGrid w:val="0"/>
                <w:sz w:val="22"/>
                <w:szCs w:val="22"/>
              </w:rPr>
            </w:pPr>
          </w:p>
        </w:tc>
        <w:tc>
          <w:tcPr>
            <w:tcW w:w="2373" w:type="pct"/>
            <w:hideMark/>
          </w:tcPr>
          <w:p w14:paraId="4E857D03" w14:textId="77777777" w:rsidR="00414880" w:rsidRPr="00414880" w:rsidRDefault="00414880" w:rsidP="00563361">
            <w:pPr>
              <w:tabs>
                <w:tab w:val="center" w:pos="4820"/>
              </w:tabs>
              <w:ind w:right="-424"/>
              <w:jc w:val="both"/>
              <w:rPr>
                <w:sz w:val="22"/>
                <w:szCs w:val="22"/>
              </w:rPr>
            </w:pPr>
            <w:proofErr w:type="spellStart"/>
            <w:r w:rsidRPr="00414880">
              <w:rPr>
                <w:sz w:val="22"/>
                <w:szCs w:val="22"/>
              </w:rPr>
              <w:t>Izpildītājs</w:t>
            </w:r>
            <w:proofErr w:type="spellEnd"/>
            <w:r w:rsidRPr="00414880">
              <w:rPr>
                <w:sz w:val="22"/>
                <w:szCs w:val="22"/>
              </w:rPr>
              <w:t>:</w:t>
            </w:r>
          </w:p>
        </w:tc>
      </w:tr>
      <w:tr w:rsidR="00414880" w:rsidRPr="00414880" w14:paraId="4CE41C6F" w14:textId="77777777" w:rsidTr="00563361">
        <w:tc>
          <w:tcPr>
            <w:tcW w:w="2627" w:type="pct"/>
            <w:hideMark/>
          </w:tcPr>
          <w:p w14:paraId="5D881299" w14:textId="77777777" w:rsidR="00414880" w:rsidRPr="00414880" w:rsidRDefault="00414880" w:rsidP="00563361">
            <w:pPr>
              <w:rPr>
                <w:snapToGrid w:val="0"/>
                <w:sz w:val="22"/>
                <w:szCs w:val="22"/>
              </w:rPr>
            </w:pPr>
            <w:r w:rsidRPr="00414880">
              <w:rPr>
                <w:snapToGrid w:val="0"/>
                <w:sz w:val="22"/>
                <w:szCs w:val="22"/>
              </w:rPr>
              <w:t xml:space="preserve">Jūrmalas Izglītības </w:t>
            </w:r>
            <w:proofErr w:type="spellStart"/>
            <w:r w:rsidRPr="00414880">
              <w:rPr>
                <w:snapToGrid w:val="0"/>
                <w:sz w:val="22"/>
                <w:szCs w:val="22"/>
              </w:rPr>
              <w:t>pārvalde</w:t>
            </w:r>
            <w:proofErr w:type="spellEnd"/>
          </w:p>
          <w:p w14:paraId="483E70E4" w14:textId="77777777" w:rsidR="00414880" w:rsidRPr="00414880" w:rsidRDefault="00414880" w:rsidP="00563361">
            <w:pPr>
              <w:rPr>
                <w:snapToGrid w:val="0"/>
                <w:sz w:val="22"/>
                <w:szCs w:val="22"/>
              </w:rPr>
            </w:pPr>
            <w:r w:rsidRPr="00414880">
              <w:rPr>
                <w:snapToGrid w:val="0"/>
                <w:sz w:val="22"/>
                <w:szCs w:val="22"/>
              </w:rPr>
              <w:t xml:space="preserve">Nod. </w:t>
            </w:r>
            <w:proofErr w:type="spellStart"/>
            <w:r w:rsidRPr="00414880">
              <w:rPr>
                <w:snapToGrid w:val="0"/>
                <w:sz w:val="22"/>
                <w:szCs w:val="22"/>
              </w:rPr>
              <w:t>maks</w:t>
            </w:r>
            <w:proofErr w:type="spellEnd"/>
            <w:r w:rsidRPr="00414880">
              <w:rPr>
                <w:snapToGrid w:val="0"/>
                <w:sz w:val="22"/>
                <w:szCs w:val="22"/>
              </w:rPr>
              <w:t xml:space="preserve">. </w:t>
            </w:r>
            <w:proofErr w:type="spellStart"/>
            <w:r w:rsidRPr="00414880">
              <w:rPr>
                <w:snapToGrid w:val="0"/>
                <w:sz w:val="22"/>
                <w:szCs w:val="22"/>
              </w:rPr>
              <w:t>reģ</w:t>
            </w:r>
            <w:proofErr w:type="spellEnd"/>
            <w:r w:rsidRPr="00414880">
              <w:rPr>
                <w:snapToGrid w:val="0"/>
                <w:sz w:val="22"/>
                <w:szCs w:val="22"/>
              </w:rPr>
              <w:t>. Nr. 40900040161</w:t>
            </w:r>
          </w:p>
          <w:p w14:paraId="1E7DB797" w14:textId="77777777" w:rsidR="00414880" w:rsidRPr="00414880" w:rsidRDefault="00414880" w:rsidP="00563361">
            <w:pPr>
              <w:rPr>
                <w:snapToGrid w:val="0"/>
                <w:sz w:val="22"/>
                <w:szCs w:val="22"/>
              </w:rPr>
            </w:pPr>
            <w:proofErr w:type="spellStart"/>
            <w:r w:rsidRPr="00414880">
              <w:rPr>
                <w:snapToGrid w:val="0"/>
                <w:sz w:val="22"/>
                <w:szCs w:val="22"/>
              </w:rPr>
              <w:t>Dubultu</w:t>
            </w:r>
            <w:proofErr w:type="spellEnd"/>
            <w:r w:rsidRPr="00414880">
              <w:rPr>
                <w:snapToGrid w:val="0"/>
                <w:sz w:val="22"/>
                <w:szCs w:val="22"/>
              </w:rPr>
              <w:t xml:space="preserve"> </w:t>
            </w:r>
            <w:proofErr w:type="spellStart"/>
            <w:r w:rsidRPr="00414880">
              <w:rPr>
                <w:snapToGrid w:val="0"/>
                <w:sz w:val="22"/>
                <w:szCs w:val="22"/>
              </w:rPr>
              <w:t>prospekts</w:t>
            </w:r>
            <w:proofErr w:type="spellEnd"/>
            <w:r w:rsidRPr="00414880">
              <w:rPr>
                <w:snapToGrid w:val="0"/>
                <w:sz w:val="22"/>
                <w:szCs w:val="22"/>
              </w:rPr>
              <w:t xml:space="preserve"> 1, </w:t>
            </w:r>
            <w:proofErr w:type="spellStart"/>
            <w:r w:rsidRPr="00414880">
              <w:rPr>
                <w:snapToGrid w:val="0"/>
                <w:sz w:val="22"/>
                <w:szCs w:val="22"/>
              </w:rPr>
              <w:t>Jūrmala</w:t>
            </w:r>
            <w:proofErr w:type="spellEnd"/>
            <w:r w:rsidRPr="00414880">
              <w:rPr>
                <w:snapToGrid w:val="0"/>
                <w:sz w:val="22"/>
                <w:szCs w:val="22"/>
              </w:rPr>
              <w:t>, LV-2015</w:t>
            </w:r>
          </w:p>
          <w:p w14:paraId="57F8F0C0" w14:textId="77777777" w:rsidR="00414880" w:rsidRPr="00414880" w:rsidRDefault="00414880" w:rsidP="00563361">
            <w:pPr>
              <w:rPr>
                <w:snapToGrid w:val="0"/>
                <w:sz w:val="22"/>
                <w:szCs w:val="22"/>
              </w:rPr>
            </w:pPr>
            <w:r w:rsidRPr="00414880">
              <w:rPr>
                <w:snapToGrid w:val="0"/>
                <w:sz w:val="22"/>
                <w:szCs w:val="22"/>
              </w:rPr>
              <w:t>Konta Nr. LV24PARX0002484572111</w:t>
            </w:r>
          </w:p>
          <w:p w14:paraId="0438C7E0" w14:textId="77777777" w:rsidR="00414880" w:rsidRPr="00414880" w:rsidRDefault="00414880" w:rsidP="00563361">
            <w:pPr>
              <w:rPr>
                <w:snapToGrid w:val="0"/>
                <w:sz w:val="22"/>
                <w:szCs w:val="22"/>
              </w:rPr>
            </w:pPr>
            <w:proofErr w:type="spellStart"/>
            <w:r w:rsidRPr="00414880">
              <w:rPr>
                <w:snapToGrid w:val="0"/>
                <w:sz w:val="22"/>
                <w:szCs w:val="22"/>
              </w:rPr>
              <w:t>Akciju</w:t>
            </w:r>
            <w:proofErr w:type="spellEnd"/>
            <w:r w:rsidRPr="00414880">
              <w:rPr>
                <w:snapToGrid w:val="0"/>
                <w:sz w:val="22"/>
                <w:szCs w:val="22"/>
              </w:rPr>
              <w:t xml:space="preserve"> </w:t>
            </w:r>
            <w:proofErr w:type="spellStart"/>
            <w:r w:rsidRPr="00414880">
              <w:rPr>
                <w:snapToGrid w:val="0"/>
                <w:sz w:val="22"/>
                <w:szCs w:val="22"/>
              </w:rPr>
              <w:t>sabiedrība</w:t>
            </w:r>
            <w:proofErr w:type="spellEnd"/>
            <w:r w:rsidRPr="00414880">
              <w:rPr>
                <w:snapToGrid w:val="0"/>
                <w:sz w:val="22"/>
                <w:szCs w:val="22"/>
              </w:rPr>
              <w:t xml:space="preserve"> „</w:t>
            </w:r>
            <w:proofErr w:type="spellStart"/>
            <w:r w:rsidRPr="00414880">
              <w:rPr>
                <w:snapToGrid w:val="0"/>
                <w:sz w:val="22"/>
                <w:szCs w:val="22"/>
              </w:rPr>
              <w:t>Citadele</w:t>
            </w:r>
            <w:proofErr w:type="spellEnd"/>
            <w:r w:rsidRPr="00414880">
              <w:rPr>
                <w:snapToGrid w:val="0"/>
                <w:sz w:val="22"/>
                <w:szCs w:val="22"/>
              </w:rPr>
              <w:t xml:space="preserve"> </w:t>
            </w:r>
            <w:proofErr w:type="spellStart"/>
            <w:r w:rsidRPr="00414880">
              <w:rPr>
                <w:snapToGrid w:val="0"/>
                <w:sz w:val="22"/>
                <w:szCs w:val="22"/>
              </w:rPr>
              <w:t>banka</w:t>
            </w:r>
            <w:proofErr w:type="spellEnd"/>
            <w:r w:rsidRPr="00414880">
              <w:rPr>
                <w:snapToGrid w:val="0"/>
                <w:sz w:val="22"/>
                <w:szCs w:val="22"/>
              </w:rPr>
              <w:t>”</w:t>
            </w:r>
          </w:p>
          <w:p w14:paraId="115892DA" w14:textId="77777777" w:rsidR="00414880" w:rsidRPr="00414880" w:rsidRDefault="00414880" w:rsidP="00563361">
            <w:pPr>
              <w:rPr>
                <w:snapToGrid w:val="0"/>
                <w:sz w:val="22"/>
                <w:szCs w:val="22"/>
              </w:rPr>
            </w:pPr>
            <w:proofErr w:type="spellStart"/>
            <w:r w:rsidRPr="00414880">
              <w:rPr>
                <w:snapToGrid w:val="0"/>
                <w:sz w:val="22"/>
                <w:szCs w:val="22"/>
              </w:rPr>
              <w:t>Kods</w:t>
            </w:r>
            <w:proofErr w:type="spellEnd"/>
            <w:r w:rsidRPr="00414880">
              <w:rPr>
                <w:snapToGrid w:val="0"/>
                <w:sz w:val="22"/>
                <w:szCs w:val="22"/>
              </w:rPr>
              <w:t>: PARXLV22</w:t>
            </w:r>
          </w:p>
          <w:p w14:paraId="0E066AB3" w14:textId="77777777" w:rsidR="00414880" w:rsidRPr="00414880" w:rsidRDefault="00414880" w:rsidP="00563361">
            <w:pPr>
              <w:jc w:val="both"/>
              <w:rPr>
                <w:sz w:val="22"/>
                <w:szCs w:val="22"/>
                <w:lang w:val="pt-BR"/>
              </w:rPr>
            </w:pPr>
            <w:r w:rsidRPr="00414880">
              <w:rPr>
                <w:snapToGrid w:val="0"/>
                <w:sz w:val="22"/>
                <w:szCs w:val="22"/>
                <w:lang w:val="pt-BR"/>
              </w:rPr>
              <w:t xml:space="preserve">tālr.: 67511493, e-pasts: </w:t>
            </w:r>
            <w:r>
              <w:fldChar w:fldCharType="begin"/>
            </w:r>
            <w:r>
              <w:instrText>HYPERLINK "mailto:izglitiba@jurmala.lv"</w:instrText>
            </w:r>
            <w:r>
              <w:fldChar w:fldCharType="separate"/>
            </w:r>
            <w:r w:rsidRPr="00414880">
              <w:rPr>
                <w:snapToGrid w:val="0"/>
                <w:color w:val="0000FF"/>
                <w:sz w:val="22"/>
                <w:szCs w:val="22"/>
                <w:u w:val="single"/>
                <w:lang w:val="pt-BR"/>
              </w:rPr>
              <w:t>izglitiba@jurmala.lv</w:t>
            </w:r>
            <w:r>
              <w:fldChar w:fldCharType="end"/>
            </w:r>
            <w:r w:rsidRPr="00414880">
              <w:rPr>
                <w:snapToGrid w:val="0"/>
                <w:sz w:val="22"/>
                <w:szCs w:val="22"/>
                <w:lang w:val="pt-BR"/>
              </w:rPr>
              <w:t xml:space="preserve"> </w:t>
            </w:r>
          </w:p>
          <w:p w14:paraId="2737FCAB" w14:textId="77777777" w:rsidR="00414880" w:rsidRPr="00414880" w:rsidRDefault="00414880" w:rsidP="00563361">
            <w:pPr>
              <w:rPr>
                <w:snapToGrid w:val="0"/>
                <w:sz w:val="22"/>
                <w:szCs w:val="22"/>
                <w:lang w:val="pt-BR"/>
              </w:rPr>
            </w:pPr>
          </w:p>
        </w:tc>
        <w:tc>
          <w:tcPr>
            <w:tcW w:w="2373" w:type="pct"/>
          </w:tcPr>
          <w:p w14:paraId="29E4E2F8" w14:textId="77777777" w:rsidR="00414880" w:rsidRPr="00414880" w:rsidRDefault="00414880" w:rsidP="00563361">
            <w:pPr>
              <w:tabs>
                <w:tab w:val="center" w:pos="4820"/>
              </w:tabs>
              <w:ind w:right="-424"/>
              <w:jc w:val="both"/>
              <w:rPr>
                <w:sz w:val="22"/>
                <w:szCs w:val="22"/>
                <w:lang w:val="pt-BR"/>
              </w:rPr>
            </w:pPr>
          </w:p>
        </w:tc>
      </w:tr>
      <w:tr w:rsidR="00414880" w:rsidRPr="00414880" w14:paraId="44850705" w14:textId="77777777" w:rsidTr="00563361">
        <w:trPr>
          <w:trHeight w:val="962"/>
        </w:trPr>
        <w:tc>
          <w:tcPr>
            <w:tcW w:w="2627" w:type="pct"/>
          </w:tcPr>
          <w:p w14:paraId="6623AE15" w14:textId="77777777" w:rsidR="00414880" w:rsidRPr="00414880" w:rsidRDefault="00414880" w:rsidP="00563361">
            <w:pPr>
              <w:tabs>
                <w:tab w:val="center" w:pos="4820"/>
              </w:tabs>
              <w:ind w:right="-424"/>
              <w:jc w:val="both"/>
              <w:rPr>
                <w:sz w:val="22"/>
                <w:szCs w:val="22"/>
                <w:lang w:val="pt-BR"/>
              </w:rPr>
            </w:pPr>
          </w:p>
          <w:p w14:paraId="01DA3AB8" w14:textId="77777777" w:rsidR="00414880" w:rsidRPr="00414880" w:rsidRDefault="00414880" w:rsidP="00563361">
            <w:pPr>
              <w:tabs>
                <w:tab w:val="center" w:pos="4820"/>
              </w:tabs>
              <w:ind w:right="-424"/>
              <w:jc w:val="both"/>
              <w:rPr>
                <w:sz w:val="22"/>
                <w:szCs w:val="22"/>
              </w:rPr>
            </w:pPr>
            <w:r w:rsidRPr="00414880">
              <w:rPr>
                <w:sz w:val="22"/>
                <w:szCs w:val="22"/>
              </w:rPr>
              <w:t>(</w:t>
            </w:r>
            <w:proofErr w:type="spellStart"/>
            <w:r w:rsidRPr="00414880">
              <w:rPr>
                <w:sz w:val="22"/>
                <w:szCs w:val="22"/>
              </w:rPr>
              <w:t>paraksts</w:t>
            </w:r>
            <w:proofErr w:type="spellEnd"/>
            <w:r w:rsidRPr="00414880">
              <w:rPr>
                <w:sz w:val="22"/>
                <w:szCs w:val="22"/>
              </w:rPr>
              <w:t>*)</w:t>
            </w:r>
          </w:p>
          <w:p w14:paraId="2C0B4537" w14:textId="77777777" w:rsidR="00414880" w:rsidRPr="00414880" w:rsidRDefault="00414880" w:rsidP="00563361">
            <w:pPr>
              <w:tabs>
                <w:tab w:val="center" w:pos="4820"/>
              </w:tabs>
              <w:ind w:right="-424"/>
              <w:jc w:val="both"/>
              <w:rPr>
                <w:sz w:val="22"/>
                <w:szCs w:val="22"/>
              </w:rPr>
            </w:pPr>
            <w:proofErr w:type="spellStart"/>
            <w:r w:rsidRPr="00414880">
              <w:rPr>
                <w:sz w:val="22"/>
                <w:szCs w:val="22"/>
                <w:highlight w:val="lightGray"/>
              </w:rPr>
              <w:t>Vārds</w:t>
            </w:r>
            <w:proofErr w:type="spellEnd"/>
            <w:r w:rsidRPr="00414880">
              <w:rPr>
                <w:sz w:val="22"/>
                <w:szCs w:val="22"/>
                <w:highlight w:val="lightGray"/>
              </w:rPr>
              <w:t xml:space="preserve">, </w:t>
            </w:r>
            <w:proofErr w:type="spellStart"/>
            <w:r w:rsidRPr="00414880">
              <w:rPr>
                <w:sz w:val="22"/>
                <w:szCs w:val="22"/>
                <w:highlight w:val="lightGray"/>
              </w:rPr>
              <w:t>uzvārds</w:t>
            </w:r>
            <w:proofErr w:type="spellEnd"/>
          </w:p>
          <w:p w14:paraId="476B1471" w14:textId="77777777" w:rsidR="00414880" w:rsidRPr="00414880" w:rsidRDefault="00414880" w:rsidP="00563361">
            <w:pPr>
              <w:rPr>
                <w:bCs/>
                <w:sz w:val="22"/>
                <w:szCs w:val="22"/>
              </w:rPr>
            </w:pPr>
          </w:p>
        </w:tc>
        <w:tc>
          <w:tcPr>
            <w:tcW w:w="2373" w:type="pct"/>
          </w:tcPr>
          <w:p w14:paraId="71FC0C23" w14:textId="77777777" w:rsidR="00414880" w:rsidRPr="00414880" w:rsidRDefault="00414880" w:rsidP="00563361">
            <w:pPr>
              <w:tabs>
                <w:tab w:val="center" w:pos="4820"/>
              </w:tabs>
              <w:ind w:right="-424"/>
              <w:jc w:val="both"/>
              <w:rPr>
                <w:sz w:val="22"/>
                <w:szCs w:val="22"/>
              </w:rPr>
            </w:pPr>
          </w:p>
          <w:p w14:paraId="6D6A99CA" w14:textId="77777777" w:rsidR="00414880" w:rsidRPr="00414880" w:rsidRDefault="00414880" w:rsidP="00563361">
            <w:pPr>
              <w:tabs>
                <w:tab w:val="center" w:pos="4820"/>
              </w:tabs>
              <w:ind w:right="-424"/>
              <w:jc w:val="both"/>
              <w:rPr>
                <w:sz w:val="22"/>
                <w:szCs w:val="22"/>
              </w:rPr>
            </w:pPr>
            <w:r w:rsidRPr="00414880">
              <w:rPr>
                <w:sz w:val="22"/>
                <w:szCs w:val="22"/>
              </w:rPr>
              <w:t>(</w:t>
            </w:r>
            <w:proofErr w:type="spellStart"/>
            <w:r w:rsidRPr="00414880">
              <w:rPr>
                <w:sz w:val="22"/>
                <w:szCs w:val="22"/>
              </w:rPr>
              <w:t>paraksts</w:t>
            </w:r>
            <w:proofErr w:type="spellEnd"/>
            <w:r w:rsidRPr="00414880">
              <w:rPr>
                <w:sz w:val="22"/>
                <w:szCs w:val="22"/>
              </w:rPr>
              <w:t>*)</w:t>
            </w:r>
          </w:p>
          <w:p w14:paraId="2D9ADCFC" w14:textId="77777777" w:rsidR="00414880" w:rsidRPr="00414880" w:rsidRDefault="00414880" w:rsidP="00563361">
            <w:pPr>
              <w:tabs>
                <w:tab w:val="center" w:pos="4820"/>
              </w:tabs>
              <w:ind w:right="-424"/>
              <w:jc w:val="both"/>
              <w:rPr>
                <w:sz w:val="22"/>
                <w:szCs w:val="22"/>
              </w:rPr>
            </w:pPr>
            <w:proofErr w:type="spellStart"/>
            <w:r w:rsidRPr="00414880">
              <w:rPr>
                <w:sz w:val="22"/>
                <w:szCs w:val="22"/>
                <w:highlight w:val="lightGray"/>
              </w:rPr>
              <w:t>Vārds</w:t>
            </w:r>
            <w:proofErr w:type="spellEnd"/>
            <w:r w:rsidRPr="00414880">
              <w:rPr>
                <w:sz w:val="22"/>
                <w:szCs w:val="22"/>
                <w:highlight w:val="lightGray"/>
              </w:rPr>
              <w:t xml:space="preserve">, </w:t>
            </w:r>
            <w:proofErr w:type="spellStart"/>
            <w:r w:rsidRPr="00414880">
              <w:rPr>
                <w:sz w:val="22"/>
                <w:szCs w:val="22"/>
                <w:highlight w:val="lightGray"/>
              </w:rPr>
              <w:t>uzvārds</w:t>
            </w:r>
            <w:proofErr w:type="spellEnd"/>
          </w:p>
          <w:p w14:paraId="291C7A1A" w14:textId="77777777" w:rsidR="00414880" w:rsidRPr="00414880" w:rsidRDefault="00414880" w:rsidP="00563361">
            <w:pPr>
              <w:tabs>
                <w:tab w:val="center" w:pos="4820"/>
              </w:tabs>
              <w:ind w:right="-424"/>
              <w:jc w:val="both"/>
              <w:rPr>
                <w:sz w:val="22"/>
                <w:szCs w:val="22"/>
              </w:rPr>
            </w:pPr>
          </w:p>
        </w:tc>
      </w:tr>
    </w:tbl>
    <w:p w14:paraId="3E6B20E9" w14:textId="77777777" w:rsidR="00414880" w:rsidRPr="00414880" w:rsidRDefault="00414880" w:rsidP="00414880">
      <w:pPr>
        <w:spacing w:after="120"/>
        <w:ind w:left="360" w:right="-424"/>
        <w:rPr>
          <w:b/>
          <w:sz w:val="22"/>
          <w:szCs w:val="22"/>
        </w:rPr>
      </w:pPr>
    </w:p>
    <w:p w14:paraId="2EDA592C" w14:textId="77777777" w:rsidR="00414880" w:rsidRPr="00414880" w:rsidRDefault="00414880" w:rsidP="00414880">
      <w:pPr>
        <w:rPr>
          <w:sz w:val="22"/>
          <w:szCs w:val="22"/>
        </w:rPr>
      </w:pPr>
      <w:r w:rsidRPr="00414880">
        <w:rPr>
          <w:sz w:val="22"/>
          <w:szCs w:val="22"/>
        </w:rPr>
        <w:t>*</w:t>
      </w:r>
      <w:proofErr w:type="spellStart"/>
      <w:r w:rsidRPr="00414880">
        <w:rPr>
          <w:iCs/>
          <w:sz w:val="22"/>
          <w:szCs w:val="22"/>
        </w:rPr>
        <w:t>Dokuments</w:t>
      </w:r>
      <w:proofErr w:type="spellEnd"/>
      <w:r w:rsidRPr="00414880">
        <w:rPr>
          <w:iCs/>
          <w:sz w:val="22"/>
          <w:szCs w:val="22"/>
        </w:rPr>
        <w:t xml:space="preserve"> </w:t>
      </w:r>
      <w:proofErr w:type="spellStart"/>
      <w:r w:rsidRPr="00414880">
        <w:rPr>
          <w:iCs/>
          <w:sz w:val="22"/>
          <w:szCs w:val="22"/>
        </w:rPr>
        <w:t>parakstīts</w:t>
      </w:r>
      <w:proofErr w:type="spellEnd"/>
      <w:r w:rsidRPr="00414880">
        <w:rPr>
          <w:iCs/>
          <w:sz w:val="22"/>
          <w:szCs w:val="22"/>
        </w:rPr>
        <w:t xml:space="preserve"> </w:t>
      </w:r>
      <w:proofErr w:type="spellStart"/>
      <w:r w:rsidRPr="00414880">
        <w:rPr>
          <w:iCs/>
          <w:sz w:val="22"/>
          <w:szCs w:val="22"/>
        </w:rPr>
        <w:t>ar</w:t>
      </w:r>
      <w:proofErr w:type="spellEnd"/>
      <w:r w:rsidRPr="00414880">
        <w:rPr>
          <w:iCs/>
          <w:sz w:val="22"/>
          <w:szCs w:val="22"/>
        </w:rPr>
        <w:t xml:space="preserve"> </w:t>
      </w:r>
      <w:proofErr w:type="spellStart"/>
      <w:r w:rsidRPr="00414880">
        <w:rPr>
          <w:iCs/>
          <w:sz w:val="22"/>
          <w:szCs w:val="22"/>
        </w:rPr>
        <w:t>drošu</w:t>
      </w:r>
      <w:proofErr w:type="spellEnd"/>
      <w:r w:rsidRPr="00414880">
        <w:rPr>
          <w:iCs/>
          <w:sz w:val="22"/>
          <w:szCs w:val="22"/>
        </w:rPr>
        <w:t xml:space="preserve"> </w:t>
      </w:r>
      <w:proofErr w:type="spellStart"/>
      <w:r w:rsidRPr="00414880">
        <w:rPr>
          <w:iCs/>
          <w:sz w:val="22"/>
          <w:szCs w:val="22"/>
        </w:rPr>
        <w:t>elektronisko</w:t>
      </w:r>
      <w:proofErr w:type="spellEnd"/>
      <w:r w:rsidRPr="00414880">
        <w:rPr>
          <w:iCs/>
          <w:sz w:val="22"/>
          <w:szCs w:val="22"/>
        </w:rPr>
        <w:t xml:space="preserve"> </w:t>
      </w:r>
      <w:proofErr w:type="spellStart"/>
      <w:r w:rsidRPr="00414880">
        <w:rPr>
          <w:iCs/>
          <w:sz w:val="22"/>
          <w:szCs w:val="22"/>
        </w:rPr>
        <w:t>parakstu</w:t>
      </w:r>
      <w:proofErr w:type="spellEnd"/>
      <w:r w:rsidRPr="00414880">
        <w:rPr>
          <w:iCs/>
          <w:sz w:val="22"/>
          <w:szCs w:val="22"/>
        </w:rPr>
        <w:t xml:space="preserve"> un </w:t>
      </w:r>
      <w:proofErr w:type="spellStart"/>
      <w:r w:rsidRPr="00414880">
        <w:rPr>
          <w:iCs/>
          <w:sz w:val="22"/>
          <w:szCs w:val="22"/>
        </w:rPr>
        <w:t>satur</w:t>
      </w:r>
      <w:proofErr w:type="spellEnd"/>
      <w:r w:rsidRPr="00414880">
        <w:rPr>
          <w:iCs/>
          <w:sz w:val="22"/>
          <w:szCs w:val="22"/>
        </w:rPr>
        <w:t xml:space="preserve"> </w:t>
      </w:r>
      <w:proofErr w:type="spellStart"/>
      <w:r w:rsidRPr="00414880">
        <w:rPr>
          <w:iCs/>
          <w:sz w:val="22"/>
          <w:szCs w:val="22"/>
        </w:rPr>
        <w:t>laika</w:t>
      </w:r>
      <w:proofErr w:type="spellEnd"/>
      <w:r w:rsidRPr="00414880">
        <w:rPr>
          <w:iCs/>
          <w:sz w:val="22"/>
          <w:szCs w:val="22"/>
        </w:rPr>
        <w:t xml:space="preserve"> zīmogu</w:t>
      </w:r>
    </w:p>
    <w:p w14:paraId="099BAE40" w14:textId="77777777" w:rsidR="00414880" w:rsidRPr="00E20F09" w:rsidRDefault="00414880" w:rsidP="00414880"/>
    <w:p w14:paraId="347888BE" w14:textId="77777777" w:rsidR="00414880" w:rsidRPr="00E20F09" w:rsidRDefault="00414880" w:rsidP="00414880">
      <w:pPr>
        <w:jc w:val="right"/>
      </w:pPr>
    </w:p>
    <w:p w14:paraId="0F22C368" w14:textId="77777777" w:rsidR="00414880" w:rsidRPr="00E20F09" w:rsidRDefault="00414880" w:rsidP="00414880">
      <w:pPr>
        <w:jc w:val="right"/>
      </w:pPr>
    </w:p>
    <w:p w14:paraId="43AF3337" w14:textId="77777777" w:rsidR="00414880" w:rsidRPr="00E20F09" w:rsidRDefault="00414880" w:rsidP="00414880">
      <w:pPr>
        <w:jc w:val="right"/>
      </w:pPr>
    </w:p>
    <w:p w14:paraId="334C94EE" w14:textId="77777777" w:rsidR="00414880" w:rsidRPr="00E20F09" w:rsidRDefault="00414880" w:rsidP="00414880">
      <w:pPr>
        <w:jc w:val="right"/>
      </w:pPr>
    </w:p>
    <w:p w14:paraId="1BFA4109" w14:textId="77777777" w:rsidR="00414880" w:rsidRPr="00E20F09" w:rsidRDefault="00414880" w:rsidP="00414880">
      <w:pPr>
        <w:jc w:val="right"/>
      </w:pPr>
    </w:p>
    <w:p w14:paraId="6A9DB030" w14:textId="77777777" w:rsidR="00414880" w:rsidRPr="00E20F09" w:rsidRDefault="00414880" w:rsidP="00414880">
      <w:pPr>
        <w:jc w:val="right"/>
      </w:pPr>
    </w:p>
    <w:p w14:paraId="3E7D0AF0" w14:textId="77777777" w:rsidR="00414880" w:rsidRPr="00E20F09" w:rsidRDefault="00414880" w:rsidP="00414880">
      <w:pPr>
        <w:jc w:val="right"/>
      </w:pPr>
    </w:p>
    <w:p w14:paraId="5E19696F" w14:textId="77777777" w:rsidR="00414880" w:rsidRPr="00E20F09" w:rsidRDefault="00414880" w:rsidP="00414880">
      <w:pPr>
        <w:jc w:val="right"/>
      </w:pPr>
    </w:p>
    <w:p w14:paraId="0FEEB5C6" w14:textId="77777777" w:rsidR="00414880" w:rsidRPr="00E20F09" w:rsidRDefault="00414880" w:rsidP="00414880">
      <w:pPr>
        <w:jc w:val="right"/>
      </w:pPr>
    </w:p>
    <w:p w14:paraId="53C0165D" w14:textId="77777777" w:rsidR="00414880" w:rsidRPr="00E20F09" w:rsidRDefault="00414880" w:rsidP="00414880">
      <w:pPr>
        <w:jc w:val="right"/>
      </w:pPr>
    </w:p>
    <w:p w14:paraId="0B26D8C9" w14:textId="77777777" w:rsidR="00414880" w:rsidRPr="00E20F09" w:rsidRDefault="00414880" w:rsidP="00414880">
      <w:pPr>
        <w:jc w:val="right"/>
      </w:pPr>
    </w:p>
    <w:p w14:paraId="6C57592E" w14:textId="77777777" w:rsidR="00414880" w:rsidRPr="00E20F09" w:rsidRDefault="00414880" w:rsidP="00414880">
      <w:pPr>
        <w:jc w:val="right"/>
      </w:pPr>
    </w:p>
    <w:p w14:paraId="6E052275" w14:textId="77777777" w:rsidR="00414880" w:rsidRPr="00E20F09" w:rsidRDefault="00414880" w:rsidP="00414880">
      <w:pPr>
        <w:jc w:val="right"/>
      </w:pPr>
    </w:p>
    <w:p w14:paraId="5607E04F" w14:textId="77777777" w:rsidR="00414880" w:rsidRPr="00E20F09" w:rsidRDefault="00414880" w:rsidP="00414880">
      <w:pPr>
        <w:jc w:val="right"/>
      </w:pPr>
    </w:p>
    <w:p w14:paraId="07350FA5" w14:textId="77777777" w:rsidR="00414880" w:rsidRPr="00E20F09" w:rsidRDefault="00414880" w:rsidP="00414880">
      <w:pPr>
        <w:jc w:val="right"/>
      </w:pPr>
    </w:p>
    <w:p w14:paraId="19A5D15C" w14:textId="77777777" w:rsidR="00414880" w:rsidRPr="00E20F09" w:rsidRDefault="00414880" w:rsidP="00414880">
      <w:pPr>
        <w:jc w:val="right"/>
      </w:pPr>
    </w:p>
    <w:p w14:paraId="095D748B" w14:textId="77777777" w:rsidR="00414880" w:rsidRPr="00E20F09" w:rsidRDefault="00414880" w:rsidP="00414880">
      <w:pPr>
        <w:jc w:val="right"/>
      </w:pPr>
    </w:p>
    <w:p w14:paraId="614C9BDC" w14:textId="77777777" w:rsidR="00414880" w:rsidRPr="00E20F09" w:rsidRDefault="00414880" w:rsidP="00414880">
      <w:pPr>
        <w:jc w:val="right"/>
      </w:pPr>
    </w:p>
    <w:p w14:paraId="53043CEF" w14:textId="77777777" w:rsidR="00414880" w:rsidRPr="00E20F09" w:rsidRDefault="00414880" w:rsidP="00414880"/>
    <w:p w14:paraId="44A3AEE0" w14:textId="77777777" w:rsidR="004C6BA6" w:rsidRPr="00414880" w:rsidRDefault="004C6BA6" w:rsidP="004C6BA6">
      <w:pPr>
        <w:tabs>
          <w:tab w:val="left" w:pos="6300"/>
        </w:tabs>
        <w:overflowPunct/>
        <w:autoSpaceDE/>
        <w:autoSpaceDN/>
        <w:adjustRightInd/>
        <w:ind w:left="-540" w:right="-180"/>
        <w:jc w:val="both"/>
        <w:textAlignment w:val="auto"/>
        <w:rPr>
          <w:sz w:val="24"/>
          <w:szCs w:val="24"/>
        </w:rPr>
      </w:pPr>
    </w:p>
    <w:bookmarkEnd w:id="79"/>
    <w:bookmarkEnd w:id="80"/>
    <w:p w14:paraId="18FBA98C" w14:textId="3EB38BB4" w:rsidR="004C6BA6" w:rsidRDefault="004C6BA6" w:rsidP="00332D75">
      <w:pPr>
        <w:jc w:val="right"/>
        <w:textAlignment w:val="auto"/>
        <w:rPr>
          <w:lang w:val="lv-LV"/>
        </w:rPr>
      </w:pPr>
    </w:p>
    <w:p w14:paraId="76BD3974" w14:textId="77777777" w:rsidR="004C6BA6" w:rsidRDefault="004C6BA6" w:rsidP="00332D75">
      <w:pPr>
        <w:jc w:val="right"/>
        <w:textAlignment w:val="auto"/>
        <w:rPr>
          <w:lang w:val="lv-LV"/>
        </w:rPr>
      </w:pPr>
    </w:p>
    <w:p w14:paraId="6C08C021" w14:textId="77777777" w:rsidR="004C6BA6" w:rsidRDefault="004C6BA6" w:rsidP="00332D75">
      <w:pPr>
        <w:jc w:val="right"/>
        <w:textAlignment w:val="auto"/>
        <w:rPr>
          <w:lang w:val="lv-LV"/>
        </w:rPr>
      </w:pPr>
    </w:p>
    <w:p w14:paraId="227FFAFF" w14:textId="77777777" w:rsidR="004C6BA6" w:rsidRDefault="004C6BA6" w:rsidP="00332D75">
      <w:pPr>
        <w:jc w:val="right"/>
        <w:textAlignment w:val="auto"/>
        <w:rPr>
          <w:lang w:val="lv-LV"/>
        </w:rPr>
      </w:pPr>
    </w:p>
    <w:p w14:paraId="2613F6C8" w14:textId="77777777" w:rsidR="004C6BA6" w:rsidRDefault="004C6BA6" w:rsidP="00332D75">
      <w:pPr>
        <w:jc w:val="right"/>
        <w:textAlignment w:val="auto"/>
        <w:rPr>
          <w:lang w:val="lv-LV"/>
        </w:rPr>
      </w:pPr>
    </w:p>
    <w:p w14:paraId="007AB171" w14:textId="77777777" w:rsidR="004C6BA6" w:rsidRDefault="004C6BA6" w:rsidP="00332D75">
      <w:pPr>
        <w:jc w:val="right"/>
        <w:textAlignment w:val="auto"/>
        <w:rPr>
          <w:lang w:val="lv-LV"/>
        </w:rPr>
      </w:pPr>
    </w:p>
    <w:p w14:paraId="60D2EA1E" w14:textId="77777777" w:rsidR="004C6BA6" w:rsidRDefault="004C6BA6" w:rsidP="00332D75">
      <w:pPr>
        <w:jc w:val="right"/>
        <w:textAlignment w:val="auto"/>
        <w:rPr>
          <w:lang w:val="lv-LV"/>
        </w:rPr>
      </w:pPr>
    </w:p>
    <w:p w14:paraId="57E73F0D" w14:textId="77777777" w:rsidR="004C6BA6" w:rsidRDefault="004C6BA6" w:rsidP="00332D75">
      <w:pPr>
        <w:jc w:val="right"/>
        <w:textAlignment w:val="auto"/>
        <w:rPr>
          <w:lang w:val="lv-LV"/>
        </w:rPr>
      </w:pPr>
    </w:p>
    <w:p w14:paraId="4DFA5C7C" w14:textId="38B7B131" w:rsidR="000D45D4" w:rsidRPr="00B13E49" w:rsidRDefault="003E3717" w:rsidP="00332D75">
      <w:pPr>
        <w:jc w:val="right"/>
        <w:textAlignment w:val="auto"/>
        <w:rPr>
          <w:lang w:val="lv-LV"/>
        </w:rPr>
      </w:pPr>
      <w:r>
        <w:rPr>
          <w:lang w:val="lv-LV"/>
        </w:rPr>
        <w:t>6</w:t>
      </w:r>
      <w:r w:rsidR="000D45D4" w:rsidRPr="00B13E49">
        <w:rPr>
          <w:lang w:val="lv-LV"/>
        </w:rPr>
        <w:t>.pielikums</w:t>
      </w:r>
    </w:p>
    <w:p w14:paraId="18BAE42E" w14:textId="1CB64B47" w:rsidR="000D45D4" w:rsidRPr="00B13E49" w:rsidRDefault="00AE5ED9" w:rsidP="000D45D4">
      <w:pPr>
        <w:jc w:val="right"/>
        <w:textAlignment w:val="auto"/>
        <w:rPr>
          <w:lang w:val="lv-LV"/>
        </w:rPr>
      </w:pPr>
      <w:r w:rsidRPr="00B13E49">
        <w:rPr>
          <w:lang w:val="lv-LV"/>
        </w:rPr>
        <w:t>i</w:t>
      </w:r>
      <w:r w:rsidR="000D45D4" w:rsidRPr="00B13E49">
        <w:rPr>
          <w:lang w:val="lv-LV"/>
        </w:rPr>
        <w:t>epirkumam ar</w:t>
      </w:r>
    </w:p>
    <w:p w14:paraId="54D07819" w14:textId="6CD77214" w:rsidR="000D45D4" w:rsidRPr="00B13E49" w:rsidRDefault="000D45D4" w:rsidP="000D45D4">
      <w:pPr>
        <w:jc w:val="right"/>
        <w:textAlignment w:val="auto"/>
        <w:outlineLvl w:val="4"/>
        <w:rPr>
          <w:bCs/>
          <w:i/>
          <w:iCs/>
          <w:color w:val="C00000"/>
          <w:lang w:val="lv-LV"/>
        </w:rPr>
      </w:pPr>
      <w:r w:rsidRPr="00B13E49">
        <w:rPr>
          <w:bCs/>
          <w:lang w:val="lv-LV"/>
        </w:rPr>
        <w:t xml:space="preserve">ID Nr. </w:t>
      </w:r>
      <w:r w:rsidR="00BA21E6" w:rsidRPr="00C34469">
        <w:rPr>
          <w:lang w:val="pt-BR" w:eastAsia="lv-LV"/>
        </w:rPr>
        <w:t xml:space="preserve">. </w:t>
      </w:r>
      <w:r w:rsidR="00BA21E6" w:rsidRPr="00BA21E6">
        <w:rPr>
          <w:lang w:val="pt-BR" w:eastAsia="lv-LV"/>
        </w:rPr>
        <w:t>JVA 2026/61</w:t>
      </w:r>
    </w:p>
    <w:p w14:paraId="5C9C4A8C" w14:textId="77777777" w:rsidR="000D45D4" w:rsidRPr="000D45D4" w:rsidRDefault="000D45D4" w:rsidP="000D45D4">
      <w:pPr>
        <w:jc w:val="right"/>
        <w:textAlignment w:val="auto"/>
        <w:outlineLvl w:val="4"/>
        <w:rPr>
          <w:bCs/>
          <w:i/>
          <w:iCs/>
          <w:sz w:val="22"/>
          <w:szCs w:val="22"/>
          <w:lang w:val="lv-LV"/>
        </w:rPr>
      </w:pPr>
    </w:p>
    <w:p w14:paraId="72E4B32D" w14:textId="77777777" w:rsidR="000D45D4" w:rsidRPr="000D45D4" w:rsidRDefault="000D45D4" w:rsidP="000D45D4">
      <w:pPr>
        <w:jc w:val="center"/>
        <w:textAlignment w:val="auto"/>
        <w:outlineLvl w:val="4"/>
        <w:rPr>
          <w:bCs/>
          <w:sz w:val="22"/>
          <w:szCs w:val="22"/>
          <w:lang w:val="lv-LV"/>
        </w:rPr>
      </w:pPr>
    </w:p>
    <w:p w14:paraId="6A8BF164" w14:textId="77777777" w:rsidR="000D45D4" w:rsidRPr="000D45D4" w:rsidRDefault="000D45D4" w:rsidP="00F3256A">
      <w:pPr>
        <w:tabs>
          <w:tab w:val="left" w:pos="360"/>
        </w:tabs>
        <w:textAlignment w:val="auto"/>
        <w:rPr>
          <w:sz w:val="22"/>
          <w:szCs w:val="22"/>
          <w:lang w:val="lv-LV"/>
        </w:rPr>
      </w:pPr>
    </w:p>
    <w:p w14:paraId="15B87A79" w14:textId="77777777" w:rsidR="000D45D4" w:rsidRPr="000D45D4" w:rsidRDefault="000D45D4" w:rsidP="000D45D4">
      <w:pPr>
        <w:tabs>
          <w:tab w:val="left" w:pos="360"/>
        </w:tabs>
        <w:ind w:left="539" w:hanging="539"/>
        <w:jc w:val="right"/>
        <w:textAlignment w:val="auto"/>
        <w:rPr>
          <w:sz w:val="22"/>
          <w:szCs w:val="22"/>
          <w:lang w:val="lv-LV"/>
        </w:rPr>
      </w:pPr>
    </w:p>
    <w:p w14:paraId="613F3212" w14:textId="609A44FA" w:rsidR="000D45D4" w:rsidRPr="000D45D4" w:rsidRDefault="000D45D4" w:rsidP="000D45D4">
      <w:pPr>
        <w:suppressAutoHyphens/>
        <w:jc w:val="center"/>
        <w:textAlignment w:val="auto"/>
        <w:rPr>
          <w:b/>
          <w:sz w:val="22"/>
          <w:szCs w:val="22"/>
          <w:u w:val="single"/>
          <w:lang w:val="lv-LV" w:eastAsia="ar-SA"/>
        </w:rPr>
      </w:pPr>
      <w:r w:rsidRPr="000D45D4">
        <w:rPr>
          <w:b/>
          <w:sz w:val="22"/>
          <w:szCs w:val="22"/>
          <w:u w:val="single"/>
          <w:lang w:val="lv-LV" w:eastAsia="ar-SA"/>
        </w:rPr>
        <w:t>INFORMĀCIJA PAR PRETENDENTA IEPRIEKŠĒJO PIEREDZI</w:t>
      </w:r>
    </w:p>
    <w:p w14:paraId="5070CCA2" w14:textId="77777777" w:rsidR="000D45D4" w:rsidRPr="000D45D4" w:rsidRDefault="000D45D4" w:rsidP="000D45D4">
      <w:pPr>
        <w:overflowPunct/>
        <w:ind w:right="-6"/>
        <w:textAlignment w:val="auto"/>
        <w:rPr>
          <w:rFonts w:eastAsia="Calibri"/>
          <w:sz w:val="22"/>
          <w:szCs w:val="22"/>
          <w:lang w:val="lv-LV" w:eastAsia="lv-LV"/>
        </w:rPr>
      </w:pPr>
    </w:p>
    <w:p w14:paraId="12673281" w14:textId="6A88A9EF" w:rsidR="000D45D4" w:rsidRPr="000D45D4" w:rsidRDefault="00CD2FF2" w:rsidP="000D45D4">
      <w:pPr>
        <w:overflowPunct/>
        <w:ind w:right="-6"/>
        <w:textAlignment w:val="auto"/>
        <w:rPr>
          <w:rFonts w:eastAsia="Calibri"/>
          <w:sz w:val="22"/>
          <w:szCs w:val="22"/>
          <w:lang w:val="lv-LV" w:eastAsia="lv-LV"/>
        </w:rPr>
      </w:pPr>
      <w:r w:rsidRPr="00CD2FF2">
        <w:rPr>
          <w:rFonts w:eastAsia="Calibri"/>
          <w:b/>
          <w:bCs/>
          <w:sz w:val="22"/>
          <w:szCs w:val="22"/>
          <w:lang w:val="lv-LV" w:eastAsia="lv-LV"/>
        </w:rPr>
        <w:t>Pretendentam</w:t>
      </w:r>
      <w:r w:rsidRPr="00CD2FF2">
        <w:rPr>
          <w:rFonts w:eastAsia="Calibri"/>
          <w:sz w:val="22"/>
          <w:szCs w:val="22"/>
          <w:lang w:val="lv-LV" w:eastAsia="lv-LV"/>
        </w:rPr>
        <w:t xml:space="preserve"> ir šāda Nolikuma </w:t>
      </w:r>
      <w:r>
        <w:rPr>
          <w:rFonts w:eastAsia="Calibri"/>
          <w:sz w:val="22"/>
          <w:szCs w:val="22"/>
          <w:lang w:val="lv-LV" w:eastAsia="lv-LV"/>
        </w:rPr>
        <w:t>2</w:t>
      </w:r>
      <w:r w:rsidRPr="00CD2FF2">
        <w:rPr>
          <w:rFonts w:eastAsia="Calibri"/>
          <w:sz w:val="22"/>
          <w:szCs w:val="22"/>
          <w:lang w:val="lv-LV" w:eastAsia="lv-LV"/>
        </w:rPr>
        <w:t>.2.3.1.apakšpunkta prasībām atbilstoša iepriekšējā profesionālā pieredze</w:t>
      </w:r>
      <w:r>
        <w:rPr>
          <w:rFonts w:eastAsia="Calibri"/>
          <w:sz w:val="22"/>
          <w:szCs w:val="22"/>
          <w:lang w:val="lv-LV" w:eastAsia="lv-LV"/>
        </w:rPr>
        <w:t>:</w:t>
      </w:r>
    </w:p>
    <w:tbl>
      <w:tblPr>
        <w:tblW w:w="5072" w:type="pct"/>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0"/>
        <w:gridCol w:w="1603"/>
        <w:gridCol w:w="1710"/>
        <w:gridCol w:w="1788"/>
        <w:gridCol w:w="1770"/>
        <w:gridCol w:w="1229"/>
        <w:gridCol w:w="1456"/>
      </w:tblGrid>
      <w:tr w:rsidR="000D45D4" w:rsidRPr="00C34469" w14:paraId="69A30BDE" w14:textId="77777777" w:rsidTr="000D45D4">
        <w:trPr>
          <w:trHeight w:val="1485"/>
        </w:trPr>
        <w:tc>
          <w:tcPr>
            <w:tcW w:w="249"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hideMark/>
          </w:tcPr>
          <w:p w14:paraId="1C093590" w14:textId="77777777" w:rsidR="000D45D4" w:rsidRPr="000D45D4" w:rsidRDefault="000D45D4" w:rsidP="000D45D4">
            <w:pPr>
              <w:overflowPunct/>
              <w:autoSpaceDE/>
              <w:adjustRightInd/>
              <w:spacing w:line="276" w:lineRule="auto"/>
              <w:jc w:val="center"/>
              <w:textAlignment w:val="auto"/>
              <w:rPr>
                <w:sz w:val="22"/>
                <w:szCs w:val="22"/>
                <w:lang w:val="lv-LV"/>
              </w:rPr>
            </w:pPr>
            <w:r w:rsidRPr="000D45D4">
              <w:rPr>
                <w:sz w:val="22"/>
                <w:szCs w:val="22"/>
                <w:lang w:val="lv-LV"/>
              </w:rPr>
              <w:t>Nr.</w:t>
            </w:r>
          </w:p>
          <w:p w14:paraId="28589FB8" w14:textId="77777777" w:rsidR="000D45D4" w:rsidRPr="000D45D4" w:rsidRDefault="000D45D4" w:rsidP="000D45D4">
            <w:pPr>
              <w:overflowPunct/>
              <w:autoSpaceDE/>
              <w:adjustRightInd/>
              <w:spacing w:line="276" w:lineRule="auto"/>
              <w:jc w:val="center"/>
              <w:textAlignment w:val="auto"/>
              <w:rPr>
                <w:sz w:val="22"/>
                <w:szCs w:val="22"/>
                <w:lang w:val="lv-LV"/>
              </w:rPr>
            </w:pPr>
            <w:r w:rsidRPr="000D45D4">
              <w:rPr>
                <w:sz w:val="22"/>
                <w:szCs w:val="22"/>
                <w:lang w:val="lv-LV"/>
              </w:rPr>
              <w:t>p.k.</w:t>
            </w:r>
          </w:p>
        </w:tc>
        <w:tc>
          <w:tcPr>
            <w:tcW w:w="797"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hideMark/>
          </w:tcPr>
          <w:p w14:paraId="6AF4177B" w14:textId="77777777" w:rsidR="000D45D4" w:rsidRPr="000D45D4" w:rsidRDefault="000D45D4" w:rsidP="000D45D4">
            <w:pPr>
              <w:overflowPunct/>
              <w:autoSpaceDE/>
              <w:adjustRightInd/>
              <w:spacing w:line="276" w:lineRule="auto"/>
              <w:jc w:val="center"/>
              <w:textAlignment w:val="auto"/>
              <w:rPr>
                <w:sz w:val="22"/>
                <w:szCs w:val="22"/>
                <w:lang w:val="lv-LV"/>
              </w:rPr>
            </w:pPr>
            <w:r w:rsidRPr="000D45D4">
              <w:rPr>
                <w:sz w:val="22"/>
                <w:szCs w:val="22"/>
                <w:lang w:val="lv-LV"/>
              </w:rPr>
              <w:t>Pasūtītāja (līguma slēdzēja) nosaukums, atbildīgā kontaktpersona, kontakttālrunis, e- pasta adrese</w:t>
            </w:r>
          </w:p>
        </w:tc>
        <w:tc>
          <w:tcPr>
            <w:tcW w:w="850" w:type="pct"/>
            <w:tcBorders>
              <w:top w:val="single" w:sz="4" w:space="0" w:color="auto"/>
              <w:left w:val="single" w:sz="4" w:space="0" w:color="auto"/>
              <w:bottom w:val="single" w:sz="4" w:space="0" w:color="auto"/>
              <w:right w:val="single" w:sz="4" w:space="0" w:color="auto"/>
            </w:tcBorders>
          </w:tcPr>
          <w:p w14:paraId="3135A805" w14:textId="77777777" w:rsidR="000D45D4" w:rsidRPr="000D45D4" w:rsidRDefault="000D45D4" w:rsidP="000D45D4">
            <w:pPr>
              <w:overflowPunct/>
              <w:autoSpaceDE/>
              <w:adjustRightInd/>
              <w:spacing w:line="276" w:lineRule="auto"/>
              <w:jc w:val="both"/>
              <w:textAlignment w:val="auto"/>
              <w:rPr>
                <w:sz w:val="22"/>
                <w:szCs w:val="22"/>
                <w:lang w:val="lv-LV"/>
              </w:rPr>
            </w:pPr>
          </w:p>
          <w:p w14:paraId="727B95AA" w14:textId="77777777" w:rsidR="000D45D4" w:rsidRPr="000D45D4" w:rsidRDefault="000D45D4" w:rsidP="000D45D4">
            <w:pPr>
              <w:overflowPunct/>
              <w:autoSpaceDE/>
              <w:adjustRightInd/>
              <w:spacing w:line="276" w:lineRule="auto"/>
              <w:jc w:val="both"/>
              <w:textAlignment w:val="auto"/>
              <w:rPr>
                <w:sz w:val="22"/>
                <w:szCs w:val="22"/>
                <w:lang w:val="lv-LV"/>
              </w:rPr>
            </w:pPr>
          </w:p>
          <w:p w14:paraId="0A299066" w14:textId="77777777" w:rsidR="000D45D4" w:rsidRPr="000D45D4" w:rsidRDefault="000D45D4" w:rsidP="000D45D4">
            <w:pPr>
              <w:overflowPunct/>
              <w:autoSpaceDE/>
              <w:adjustRightInd/>
              <w:spacing w:line="276" w:lineRule="auto"/>
              <w:jc w:val="center"/>
              <w:textAlignment w:val="auto"/>
              <w:rPr>
                <w:sz w:val="22"/>
                <w:szCs w:val="22"/>
                <w:lang w:val="lv-LV"/>
              </w:rPr>
            </w:pPr>
            <w:r w:rsidRPr="000D45D4">
              <w:rPr>
                <w:sz w:val="22"/>
                <w:szCs w:val="22"/>
                <w:lang w:val="lv-LV"/>
              </w:rPr>
              <w:t>Objekta nosaukums un atrašanās vieta, kur veikti pakalpojumi</w:t>
            </w:r>
          </w:p>
          <w:p w14:paraId="7795536C" w14:textId="77777777" w:rsidR="000D45D4" w:rsidRPr="000D45D4" w:rsidRDefault="000D45D4" w:rsidP="000D45D4">
            <w:pPr>
              <w:overflowPunct/>
              <w:autoSpaceDE/>
              <w:adjustRightInd/>
              <w:spacing w:line="276" w:lineRule="auto"/>
              <w:jc w:val="center"/>
              <w:textAlignment w:val="auto"/>
              <w:rPr>
                <w:sz w:val="22"/>
                <w:szCs w:val="22"/>
                <w:lang w:val="lv-LV"/>
              </w:rPr>
            </w:pPr>
          </w:p>
        </w:tc>
        <w:tc>
          <w:tcPr>
            <w:tcW w:w="889" w:type="pct"/>
            <w:tcBorders>
              <w:top w:val="single" w:sz="4" w:space="0" w:color="auto"/>
              <w:left w:val="single" w:sz="4" w:space="0" w:color="auto"/>
              <w:bottom w:val="single" w:sz="4" w:space="0" w:color="auto"/>
              <w:right w:val="single" w:sz="4" w:space="0" w:color="auto"/>
            </w:tcBorders>
            <w:vAlign w:val="center"/>
            <w:hideMark/>
          </w:tcPr>
          <w:p w14:paraId="36AE432E" w14:textId="77777777" w:rsidR="000D45D4" w:rsidRPr="000D45D4" w:rsidRDefault="000D45D4" w:rsidP="000D45D4">
            <w:pPr>
              <w:overflowPunct/>
              <w:autoSpaceDE/>
              <w:adjustRightInd/>
              <w:spacing w:line="276" w:lineRule="auto"/>
              <w:jc w:val="center"/>
              <w:textAlignment w:val="auto"/>
              <w:rPr>
                <w:sz w:val="22"/>
                <w:szCs w:val="22"/>
                <w:lang w:val="lv-LV"/>
              </w:rPr>
            </w:pPr>
            <w:r w:rsidRPr="000D45D4">
              <w:rPr>
                <w:sz w:val="22"/>
                <w:szCs w:val="22"/>
                <w:lang w:val="lv-LV"/>
              </w:rPr>
              <w:t>Pakalpojuma saņēmēju skaits</w:t>
            </w:r>
          </w:p>
        </w:tc>
        <w:tc>
          <w:tcPr>
            <w:tcW w:w="880" w:type="pct"/>
            <w:tcBorders>
              <w:top w:val="single" w:sz="4" w:space="0" w:color="auto"/>
              <w:left w:val="single" w:sz="4" w:space="0" w:color="auto"/>
              <w:bottom w:val="single" w:sz="4" w:space="0" w:color="auto"/>
              <w:right w:val="single" w:sz="4" w:space="0" w:color="auto"/>
            </w:tcBorders>
            <w:vAlign w:val="center"/>
            <w:hideMark/>
          </w:tcPr>
          <w:p w14:paraId="565419BF" w14:textId="1AB94739" w:rsidR="000D45D4" w:rsidRPr="000D45D4" w:rsidRDefault="000D45D4" w:rsidP="000D45D4">
            <w:pPr>
              <w:overflowPunct/>
              <w:autoSpaceDE/>
              <w:adjustRightInd/>
              <w:spacing w:line="276" w:lineRule="auto"/>
              <w:jc w:val="center"/>
              <w:textAlignment w:val="auto"/>
              <w:rPr>
                <w:sz w:val="22"/>
                <w:szCs w:val="22"/>
                <w:lang w:val="lv-LV"/>
              </w:rPr>
            </w:pPr>
            <w:r w:rsidRPr="000D45D4">
              <w:rPr>
                <w:sz w:val="22"/>
                <w:szCs w:val="22"/>
                <w:lang w:val="lv-LV"/>
              </w:rPr>
              <w:t>Sniegto pakalpojumu līguma summa naudas izteiksmē EUR</w:t>
            </w:r>
          </w:p>
        </w:tc>
        <w:tc>
          <w:tcPr>
            <w:tcW w:w="611"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hideMark/>
          </w:tcPr>
          <w:p w14:paraId="736C8CA6" w14:textId="77777777" w:rsidR="000D45D4" w:rsidRPr="000D45D4" w:rsidRDefault="000D45D4" w:rsidP="000D45D4">
            <w:pPr>
              <w:overflowPunct/>
              <w:autoSpaceDE/>
              <w:adjustRightInd/>
              <w:spacing w:line="276" w:lineRule="auto"/>
              <w:jc w:val="center"/>
              <w:textAlignment w:val="auto"/>
              <w:rPr>
                <w:sz w:val="22"/>
                <w:szCs w:val="22"/>
                <w:lang w:val="lv-LV"/>
              </w:rPr>
            </w:pPr>
            <w:r w:rsidRPr="000D45D4">
              <w:rPr>
                <w:sz w:val="22"/>
                <w:szCs w:val="22"/>
                <w:lang w:val="lv-LV"/>
              </w:rPr>
              <w:t>Pretendenta statuss līguma izpildes laikā</w:t>
            </w:r>
          </w:p>
        </w:tc>
        <w:tc>
          <w:tcPr>
            <w:tcW w:w="724" w:type="pct"/>
            <w:tcBorders>
              <w:top w:val="single" w:sz="4" w:space="0" w:color="auto"/>
              <w:left w:val="single" w:sz="4" w:space="0" w:color="auto"/>
              <w:bottom w:val="single" w:sz="4" w:space="0" w:color="auto"/>
              <w:right w:val="single" w:sz="4" w:space="0" w:color="auto"/>
            </w:tcBorders>
          </w:tcPr>
          <w:p w14:paraId="12F79E59" w14:textId="77777777" w:rsidR="000D45D4" w:rsidRPr="000D45D4" w:rsidRDefault="000D45D4" w:rsidP="00DA2980">
            <w:pPr>
              <w:overflowPunct/>
              <w:autoSpaceDE/>
              <w:adjustRightInd/>
              <w:spacing w:line="276" w:lineRule="auto"/>
              <w:textAlignment w:val="auto"/>
              <w:rPr>
                <w:sz w:val="22"/>
                <w:szCs w:val="22"/>
                <w:lang w:val="lv-LV"/>
              </w:rPr>
            </w:pPr>
          </w:p>
          <w:p w14:paraId="40828131" w14:textId="77777777" w:rsidR="000D45D4" w:rsidRPr="000D45D4" w:rsidRDefault="000D45D4" w:rsidP="000D45D4">
            <w:pPr>
              <w:overflowPunct/>
              <w:autoSpaceDE/>
              <w:adjustRightInd/>
              <w:spacing w:line="276" w:lineRule="auto"/>
              <w:jc w:val="center"/>
              <w:textAlignment w:val="auto"/>
              <w:rPr>
                <w:sz w:val="22"/>
                <w:szCs w:val="22"/>
                <w:lang w:val="lv-LV"/>
              </w:rPr>
            </w:pPr>
            <w:r w:rsidRPr="000D45D4">
              <w:rPr>
                <w:sz w:val="22"/>
                <w:szCs w:val="22"/>
                <w:lang w:val="lv-LV"/>
              </w:rPr>
              <w:t>Līguma izpildes laiks (uzrādīt konkrēto izpildes gadu)</w:t>
            </w:r>
          </w:p>
        </w:tc>
      </w:tr>
      <w:tr w:rsidR="000D45D4" w:rsidRPr="000D45D4" w14:paraId="5F88231E" w14:textId="77777777" w:rsidTr="000D45D4">
        <w:tc>
          <w:tcPr>
            <w:tcW w:w="249" w:type="pct"/>
            <w:tcBorders>
              <w:top w:val="single" w:sz="4" w:space="0" w:color="auto"/>
              <w:left w:val="single" w:sz="4" w:space="0" w:color="auto"/>
              <w:bottom w:val="single" w:sz="4" w:space="0" w:color="auto"/>
              <w:right w:val="single" w:sz="4" w:space="0" w:color="auto"/>
            </w:tcBorders>
            <w:hideMark/>
          </w:tcPr>
          <w:p w14:paraId="2F0B2009" w14:textId="77777777" w:rsidR="000D45D4" w:rsidRPr="000D45D4" w:rsidRDefault="000D45D4" w:rsidP="000D45D4">
            <w:pPr>
              <w:overflowPunct/>
              <w:autoSpaceDE/>
              <w:adjustRightInd/>
              <w:spacing w:line="276" w:lineRule="auto"/>
              <w:jc w:val="both"/>
              <w:textAlignment w:val="auto"/>
              <w:rPr>
                <w:sz w:val="22"/>
                <w:szCs w:val="22"/>
                <w:lang w:val="lv-LV"/>
              </w:rPr>
            </w:pPr>
            <w:r w:rsidRPr="000D45D4">
              <w:rPr>
                <w:sz w:val="22"/>
                <w:szCs w:val="22"/>
                <w:lang w:val="lv-LV"/>
              </w:rPr>
              <w:t>1.</w:t>
            </w:r>
          </w:p>
        </w:tc>
        <w:tc>
          <w:tcPr>
            <w:tcW w:w="797" w:type="pct"/>
            <w:tcBorders>
              <w:top w:val="single" w:sz="4" w:space="0" w:color="auto"/>
              <w:left w:val="single" w:sz="4" w:space="0" w:color="auto"/>
              <w:bottom w:val="single" w:sz="4" w:space="0" w:color="auto"/>
              <w:right w:val="single" w:sz="4" w:space="0" w:color="auto"/>
            </w:tcBorders>
          </w:tcPr>
          <w:p w14:paraId="58D8D1AF" w14:textId="77777777" w:rsidR="000D45D4" w:rsidRPr="000D45D4" w:rsidRDefault="000D45D4" w:rsidP="000D45D4">
            <w:pPr>
              <w:overflowPunct/>
              <w:autoSpaceDE/>
              <w:adjustRightInd/>
              <w:spacing w:line="276" w:lineRule="auto"/>
              <w:jc w:val="both"/>
              <w:textAlignment w:val="auto"/>
              <w:rPr>
                <w:sz w:val="22"/>
                <w:szCs w:val="22"/>
                <w:lang w:val="lv-LV"/>
              </w:rPr>
            </w:pPr>
          </w:p>
        </w:tc>
        <w:tc>
          <w:tcPr>
            <w:tcW w:w="850" w:type="pct"/>
            <w:tcBorders>
              <w:top w:val="single" w:sz="4" w:space="0" w:color="auto"/>
              <w:left w:val="single" w:sz="4" w:space="0" w:color="auto"/>
              <w:bottom w:val="single" w:sz="4" w:space="0" w:color="auto"/>
              <w:right w:val="single" w:sz="4" w:space="0" w:color="auto"/>
            </w:tcBorders>
          </w:tcPr>
          <w:p w14:paraId="10F10D4E" w14:textId="77777777" w:rsidR="000D45D4" w:rsidRPr="000D45D4" w:rsidRDefault="000D45D4" w:rsidP="000D45D4">
            <w:pPr>
              <w:overflowPunct/>
              <w:autoSpaceDE/>
              <w:adjustRightInd/>
              <w:spacing w:line="276" w:lineRule="auto"/>
              <w:jc w:val="both"/>
              <w:textAlignment w:val="auto"/>
              <w:rPr>
                <w:sz w:val="22"/>
                <w:szCs w:val="22"/>
                <w:lang w:val="lv-LV"/>
              </w:rPr>
            </w:pPr>
          </w:p>
        </w:tc>
        <w:tc>
          <w:tcPr>
            <w:tcW w:w="889" w:type="pct"/>
            <w:tcBorders>
              <w:top w:val="single" w:sz="4" w:space="0" w:color="auto"/>
              <w:left w:val="single" w:sz="4" w:space="0" w:color="auto"/>
              <w:bottom w:val="single" w:sz="4" w:space="0" w:color="auto"/>
              <w:right w:val="single" w:sz="4" w:space="0" w:color="auto"/>
            </w:tcBorders>
          </w:tcPr>
          <w:p w14:paraId="0A981DF0" w14:textId="77777777" w:rsidR="000D45D4" w:rsidRPr="000D45D4" w:rsidRDefault="000D45D4" w:rsidP="000D45D4">
            <w:pPr>
              <w:overflowPunct/>
              <w:autoSpaceDE/>
              <w:adjustRightInd/>
              <w:spacing w:line="276" w:lineRule="auto"/>
              <w:jc w:val="both"/>
              <w:textAlignment w:val="auto"/>
              <w:rPr>
                <w:sz w:val="22"/>
                <w:szCs w:val="22"/>
                <w:lang w:val="lv-LV"/>
              </w:rPr>
            </w:pPr>
          </w:p>
        </w:tc>
        <w:tc>
          <w:tcPr>
            <w:tcW w:w="880" w:type="pct"/>
            <w:tcBorders>
              <w:top w:val="single" w:sz="4" w:space="0" w:color="auto"/>
              <w:left w:val="single" w:sz="4" w:space="0" w:color="auto"/>
              <w:bottom w:val="single" w:sz="4" w:space="0" w:color="auto"/>
              <w:right w:val="single" w:sz="4" w:space="0" w:color="auto"/>
            </w:tcBorders>
          </w:tcPr>
          <w:p w14:paraId="08C1474C" w14:textId="77777777" w:rsidR="000D45D4" w:rsidRPr="000D45D4" w:rsidRDefault="000D45D4" w:rsidP="000D45D4">
            <w:pPr>
              <w:overflowPunct/>
              <w:autoSpaceDE/>
              <w:adjustRightInd/>
              <w:spacing w:line="276" w:lineRule="auto"/>
              <w:jc w:val="both"/>
              <w:textAlignment w:val="auto"/>
              <w:rPr>
                <w:sz w:val="22"/>
                <w:szCs w:val="22"/>
                <w:lang w:val="lv-LV"/>
              </w:rPr>
            </w:pPr>
          </w:p>
        </w:tc>
        <w:tc>
          <w:tcPr>
            <w:tcW w:w="611" w:type="pct"/>
            <w:tcBorders>
              <w:top w:val="single" w:sz="4" w:space="0" w:color="auto"/>
              <w:left w:val="single" w:sz="4" w:space="0" w:color="auto"/>
              <w:bottom w:val="single" w:sz="4" w:space="0" w:color="auto"/>
              <w:right w:val="single" w:sz="4" w:space="0" w:color="auto"/>
            </w:tcBorders>
          </w:tcPr>
          <w:p w14:paraId="79D8F08B" w14:textId="77777777" w:rsidR="000D45D4" w:rsidRPr="000D45D4" w:rsidRDefault="000D45D4" w:rsidP="000D45D4">
            <w:pPr>
              <w:overflowPunct/>
              <w:autoSpaceDE/>
              <w:adjustRightInd/>
              <w:spacing w:line="276" w:lineRule="auto"/>
              <w:jc w:val="both"/>
              <w:textAlignment w:val="auto"/>
              <w:rPr>
                <w:sz w:val="22"/>
                <w:szCs w:val="22"/>
                <w:lang w:val="lv-LV"/>
              </w:rPr>
            </w:pPr>
          </w:p>
        </w:tc>
        <w:tc>
          <w:tcPr>
            <w:tcW w:w="724" w:type="pct"/>
            <w:tcBorders>
              <w:top w:val="single" w:sz="4" w:space="0" w:color="auto"/>
              <w:left w:val="single" w:sz="4" w:space="0" w:color="auto"/>
              <w:bottom w:val="single" w:sz="4" w:space="0" w:color="auto"/>
              <w:right w:val="single" w:sz="4" w:space="0" w:color="auto"/>
            </w:tcBorders>
          </w:tcPr>
          <w:p w14:paraId="1290FEB5" w14:textId="77777777" w:rsidR="000D45D4" w:rsidRPr="000D45D4" w:rsidRDefault="000D45D4" w:rsidP="000D45D4">
            <w:pPr>
              <w:overflowPunct/>
              <w:autoSpaceDE/>
              <w:adjustRightInd/>
              <w:spacing w:line="276" w:lineRule="auto"/>
              <w:jc w:val="both"/>
              <w:textAlignment w:val="auto"/>
              <w:rPr>
                <w:sz w:val="22"/>
                <w:szCs w:val="22"/>
                <w:lang w:val="lv-LV"/>
              </w:rPr>
            </w:pPr>
          </w:p>
        </w:tc>
      </w:tr>
      <w:tr w:rsidR="000D45D4" w:rsidRPr="000D45D4" w14:paraId="5255E7D8" w14:textId="77777777" w:rsidTr="000D45D4">
        <w:tc>
          <w:tcPr>
            <w:tcW w:w="249" w:type="pct"/>
            <w:tcBorders>
              <w:top w:val="single" w:sz="4" w:space="0" w:color="auto"/>
              <w:left w:val="single" w:sz="4" w:space="0" w:color="auto"/>
              <w:bottom w:val="single" w:sz="4" w:space="0" w:color="auto"/>
              <w:right w:val="single" w:sz="4" w:space="0" w:color="auto"/>
            </w:tcBorders>
            <w:hideMark/>
          </w:tcPr>
          <w:p w14:paraId="04B82D0A" w14:textId="77777777" w:rsidR="000D45D4" w:rsidRPr="000D45D4" w:rsidRDefault="000D45D4" w:rsidP="000D45D4">
            <w:pPr>
              <w:overflowPunct/>
              <w:autoSpaceDE/>
              <w:adjustRightInd/>
              <w:spacing w:line="276" w:lineRule="auto"/>
              <w:jc w:val="both"/>
              <w:textAlignment w:val="auto"/>
              <w:rPr>
                <w:sz w:val="22"/>
                <w:szCs w:val="22"/>
                <w:lang w:val="lv-LV"/>
              </w:rPr>
            </w:pPr>
            <w:r w:rsidRPr="000D45D4">
              <w:rPr>
                <w:sz w:val="22"/>
                <w:szCs w:val="22"/>
                <w:lang w:val="lv-LV"/>
              </w:rPr>
              <w:t>2.</w:t>
            </w:r>
          </w:p>
        </w:tc>
        <w:tc>
          <w:tcPr>
            <w:tcW w:w="797" w:type="pct"/>
            <w:tcBorders>
              <w:top w:val="single" w:sz="4" w:space="0" w:color="auto"/>
              <w:left w:val="single" w:sz="4" w:space="0" w:color="auto"/>
              <w:bottom w:val="single" w:sz="4" w:space="0" w:color="auto"/>
              <w:right w:val="single" w:sz="4" w:space="0" w:color="auto"/>
            </w:tcBorders>
          </w:tcPr>
          <w:p w14:paraId="28A484C4" w14:textId="77777777" w:rsidR="000D45D4" w:rsidRPr="000D45D4" w:rsidRDefault="000D45D4" w:rsidP="000D45D4">
            <w:pPr>
              <w:overflowPunct/>
              <w:autoSpaceDE/>
              <w:adjustRightInd/>
              <w:spacing w:line="276" w:lineRule="auto"/>
              <w:jc w:val="both"/>
              <w:textAlignment w:val="auto"/>
              <w:rPr>
                <w:sz w:val="22"/>
                <w:szCs w:val="22"/>
                <w:lang w:val="lv-LV"/>
              </w:rPr>
            </w:pPr>
          </w:p>
        </w:tc>
        <w:tc>
          <w:tcPr>
            <w:tcW w:w="850" w:type="pct"/>
            <w:tcBorders>
              <w:top w:val="single" w:sz="4" w:space="0" w:color="auto"/>
              <w:left w:val="single" w:sz="4" w:space="0" w:color="auto"/>
              <w:bottom w:val="single" w:sz="4" w:space="0" w:color="auto"/>
              <w:right w:val="single" w:sz="4" w:space="0" w:color="auto"/>
            </w:tcBorders>
          </w:tcPr>
          <w:p w14:paraId="4A862C84" w14:textId="77777777" w:rsidR="000D45D4" w:rsidRPr="000D45D4" w:rsidRDefault="000D45D4" w:rsidP="000D45D4">
            <w:pPr>
              <w:overflowPunct/>
              <w:autoSpaceDE/>
              <w:adjustRightInd/>
              <w:spacing w:line="276" w:lineRule="auto"/>
              <w:jc w:val="both"/>
              <w:textAlignment w:val="auto"/>
              <w:rPr>
                <w:sz w:val="22"/>
                <w:szCs w:val="22"/>
                <w:lang w:val="lv-LV"/>
              </w:rPr>
            </w:pPr>
          </w:p>
        </w:tc>
        <w:tc>
          <w:tcPr>
            <w:tcW w:w="889" w:type="pct"/>
            <w:tcBorders>
              <w:top w:val="single" w:sz="4" w:space="0" w:color="auto"/>
              <w:left w:val="single" w:sz="4" w:space="0" w:color="auto"/>
              <w:bottom w:val="single" w:sz="4" w:space="0" w:color="auto"/>
              <w:right w:val="single" w:sz="4" w:space="0" w:color="auto"/>
            </w:tcBorders>
          </w:tcPr>
          <w:p w14:paraId="1866B193" w14:textId="77777777" w:rsidR="000D45D4" w:rsidRPr="000D45D4" w:rsidRDefault="000D45D4" w:rsidP="000D45D4">
            <w:pPr>
              <w:overflowPunct/>
              <w:autoSpaceDE/>
              <w:adjustRightInd/>
              <w:spacing w:line="276" w:lineRule="auto"/>
              <w:jc w:val="both"/>
              <w:textAlignment w:val="auto"/>
              <w:rPr>
                <w:sz w:val="22"/>
                <w:szCs w:val="22"/>
                <w:lang w:val="lv-LV"/>
              </w:rPr>
            </w:pPr>
          </w:p>
        </w:tc>
        <w:tc>
          <w:tcPr>
            <w:tcW w:w="880" w:type="pct"/>
            <w:tcBorders>
              <w:top w:val="single" w:sz="4" w:space="0" w:color="auto"/>
              <w:left w:val="single" w:sz="4" w:space="0" w:color="auto"/>
              <w:bottom w:val="single" w:sz="4" w:space="0" w:color="auto"/>
              <w:right w:val="single" w:sz="4" w:space="0" w:color="auto"/>
            </w:tcBorders>
          </w:tcPr>
          <w:p w14:paraId="36B72447" w14:textId="77777777" w:rsidR="000D45D4" w:rsidRPr="000D45D4" w:rsidRDefault="000D45D4" w:rsidP="000D45D4">
            <w:pPr>
              <w:overflowPunct/>
              <w:autoSpaceDE/>
              <w:adjustRightInd/>
              <w:spacing w:line="276" w:lineRule="auto"/>
              <w:jc w:val="both"/>
              <w:textAlignment w:val="auto"/>
              <w:rPr>
                <w:sz w:val="22"/>
                <w:szCs w:val="22"/>
                <w:lang w:val="lv-LV"/>
              </w:rPr>
            </w:pPr>
          </w:p>
        </w:tc>
        <w:tc>
          <w:tcPr>
            <w:tcW w:w="611" w:type="pct"/>
            <w:tcBorders>
              <w:top w:val="single" w:sz="4" w:space="0" w:color="auto"/>
              <w:left w:val="single" w:sz="4" w:space="0" w:color="auto"/>
              <w:bottom w:val="single" w:sz="4" w:space="0" w:color="auto"/>
              <w:right w:val="single" w:sz="4" w:space="0" w:color="auto"/>
            </w:tcBorders>
          </w:tcPr>
          <w:p w14:paraId="2AF78366" w14:textId="77777777" w:rsidR="000D45D4" w:rsidRPr="000D45D4" w:rsidRDefault="000D45D4" w:rsidP="000D45D4">
            <w:pPr>
              <w:overflowPunct/>
              <w:autoSpaceDE/>
              <w:adjustRightInd/>
              <w:spacing w:line="276" w:lineRule="auto"/>
              <w:jc w:val="both"/>
              <w:textAlignment w:val="auto"/>
              <w:rPr>
                <w:sz w:val="22"/>
                <w:szCs w:val="22"/>
                <w:lang w:val="lv-LV"/>
              </w:rPr>
            </w:pPr>
          </w:p>
        </w:tc>
        <w:tc>
          <w:tcPr>
            <w:tcW w:w="724" w:type="pct"/>
            <w:tcBorders>
              <w:top w:val="single" w:sz="4" w:space="0" w:color="auto"/>
              <w:left w:val="single" w:sz="4" w:space="0" w:color="auto"/>
              <w:bottom w:val="single" w:sz="4" w:space="0" w:color="auto"/>
              <w:right w:val="single" w:sz="4" w:space="0" w:color="auto"/>
            </w:tcBorders>
          </w:tcPr>
          <w:p w14:paraId="74789E18" w14:textId="77777777" w:rsidR="000D45D4" w:rsidRPr="000D45D4" w:rsidRDefault="000D45D4" w:rsidP="000D45D4">
            <w:pPr>
              <w:overflowPunct/>
              <w:autoSpaceDE/>
              <w:adjustRightInd/>
              <w:spacing w:line="276" w:lineRule="auto"/>
              <w:jc w:val="both"/>
              <w:textAlignment w:val="auto"/>
              <w:rPr>
                <w:sz w:val="22"/>
                <w:szCs w:val="22"/>
                <w:lang w:val="lv-LV"/>
              </w:rPr>
            </w:pPr>
          </w:p>
        </w:tc>
      </w:tr>
      <w:tr w:rsidR="000D45D4" w:rsidRPr="000D45D4" w14:paraId="62D4D3ED" w14:textId="77777777" w:rsidTr="000D45D4">
        <w:tc>
          <w:tcPr>
            <w:tcW w:w="249" w:type="pct"/>
            <w:tcBorders>
              <w:top w:val="single" w:sz="4" w:space="0" w:color="auto"/>
              <w:left w:val="single" w:sz="4" w:space="0" w:color="auto"/>
              <w:bottom w:val="single" w:sz="4" w:space="0" w:color="auto"/>
              <w:right w:val="single" w:sz="4" w:space="0" w:color="auto"/>
            </w:tcBorders>
            <w:hideMark/>
          </w:tcPr>
          <w:p w14:paraId="44AC1D50" w14:textId="77777777" w:rsidR="000D45D4" w:rsidRPr="000D45D4" w:rsidRDefault="000D45D4" w:rsidP="000D45D4">
            <w:pPr>
              <w:overflowPunct/>
              <w:autoSpaceDE/>
              <w:adjustRightInd/>
              <w:spacing w:line="276" w:lineRule="auto"/>
              <w:jc w:val="both"/>
              <w:textAlignment w:val="auto"/>
              <w:rPr>
                <w:sz w:val="22"/>
                <w:szCs w:val="22"/>
                <w:lang w:val="lv-LV"/>
              </w:rPr>
            </w:pPr>
            <w:r w:rsidRPr="000D45D4">
              <w:rPr>
                <w:sz w:val="22"/>
                <w:szCs w:val="22"/>
                <w:lang w:val="lv-LV"/>
              </w:rPr>
              <w:t>3.</w:t>
            </w:r>
          </w:p>
        </w:tc>
        <w:tc>
          <w:tcPr>
            <w:tcW w:w="797" w:type="pct"/>
            <w:tcBorders>
              <w:top w:val="single" w:sz="4" w:space="0" w:color="auto"/>
              <w:left w:val="single" w:sz="4" w:space="0" w:color="auto"/>
              <w:bottom w:val="single" w:sz="4" w:space="0" w:color="auto"/>
              <w:right w:val="single" w:sz="4" w:space="0" w:color="auto"/>
            </w:tcBorders>
            <w:hideMark/>
          </w:tcPr>
          <w:p w14:paraId="19ED69B8" w14:textId="77777777" w:rsidR="000D45D4" w:rsidRPr="000D45D4" w:rsidRDefault="000D45D4" w:rsidP="000D45D4">
            <w:pPr>
              <w:overflowPunct/>
              <w:autoSpaceDE/>
              <w:adjustRightInd/>
              <w:spacing w:line="276" w:lineRule="auto"/>
              <w:jc w:val="both"/>
              <w:textAlignment w:val="auto"/>
              <w:rPr>
                <w:sz w:val="22"/>
                <w:szCs w:val="22"/>
                <w:lang w:val="lv-LV"/>
              </w:rPr>
            </w:pPr>
            <w:r w:rsidRPr="000D45D4">
              <w:rPr>
                <w:sz w:val="22"/>
                <w:szCs w:val="22"/>
                <w:lang w:val="lv-LV"/>
              </w:rPr>
              <w:t>…..</w:t>
            </w:r>
          </w:p>
        </w:tc>
        <w:tc>
          <w:tcPr>
            <w:tcW w:w="850" w:type="pct"/>
            <w:tcBorders>
              <w:top w:val="single" w:sz="4" w:space="0" w:color="auto"/>
              <w:left w:val="single" w:sz="4" w:space="0" w:color="auto"/>
              <w:bottom w:val="single" w:sz="4" w:space="0" w:color="auto"/>
              <w:right w:val="single" w:sz="4" w:space="0" w:color="auto"/>
            </w:tcBorders>
          </w:tcPr>
          <w:p w14:paraId="43FD81A6" w14:textId="77777777" w:rsidR="000D45D4" w:rsidRPr="000D45D4" w:rsidRDefault="000D45D4" w:rsidP="000D45D4">
            <w:pPr>
              <w:overflowPunct/>
              <w:autoSpaceDE/>
              <w:adjustRightInd/>
              <w:spacing w:line="276" w:lineRule="auto"/>
              <w:jc w:val="both"/>
              <w:textAlignment w:val="auto"/>
              <w:rPr>
                <w:sz w:val="22"/>
                <w:szCs w:val="22"/>
                <w:lang w:val="lv-LV"/>
              </w:rPr>
            </w:pPr>
          </w:p>
        </w:tc>
        <w:tc>
          <w:tcPr>
            <w:tcW w:w="889" w:type="pct"/>
            <w:tcBorders>
              <w:top w:val="single" w:sz="4" w:space="0" w:color="auto"/>
              <w:left w:val="single" w:sz="4" w:space="0" w:color="auto"/>
              <w:bottom w:val="single" w:sz="4" w:space="0" w:color="auto"/>
              <w:right w:val="single" w:sz="4" w:space="0" w:color="auto"/>
            </w:tcBorders>
          </w:tcPr>
          <w:p w14:paraId="6F6393EB" w14:textId="77777777" w:rsidR="000D45D4" w:rsidRPr="000D45D4" w:rsidRDefault="000D45D4" w:rsidP="000D45D4">
            <w:pPr>
              <w:overflowPunct/>
              <w:autoSpaceDE/>
              <w:adjustRightInd/>
              <w:spacing w:line="276" w:lineRule="auto"/>
              <w:jc w:val="both"/>
              <w:textAlignment w:val="auto"/>
              <w:rPr>
                <w:sz w:val="22"/>
                <w:szCs w:val="22"/>
                <w:lang w:val="lv-LV"/>
              </w:rPr>
            </w:pPr>
          </w:p>
        </w:tc>
        <w:tc>
          <w:tcPr>
            <w:tcW w:w="880" w:type="pct"/>
            <w:tcBorders>
              <w:top w:val="single" w:sz="4" w:space="0" w:color="auto"/>
              <w:left w:val="single" w:sz="4" w:space="0" w:color="auto"/>
              <w:bottom w:val="single" w:sz="4" w:space="0" w:color="auto"/>
              <w:right w:val="single" w:sz="4" w:space="0" w:color="auto"/>
            </w:tcBorders>
          </w:tcPr>
          <w:p w14:paraId="5A2E9DAC" w14:textId="77777777" w:rsidR="000D45D4" w:rsidRPr="000D45D4" w:rsidRDefault="000D45D4" w:rsidP="000D45D4">
            <w:pPr>
              <w:overflowPunct/>
              <w:autoSpaceDE/>
              <w:adjustRightInd/>
              <w:spacing w:line="276" w:lineRule="auto"/>
              <w:jc w:val="both"/>
              <w:textAlignment w:val="auto"/>
              <w:rPr>
                <w:sz w:val="22"/>
                <w:szCs w:val="22"/>
                <w:lang w:val="lv-LV"/>
              </w:rPr>
            </w:pPr>
          </w:p>
        </w:tc>
        <w:tc>
          <w:tcPr>
            <w:tcW w:w="611" w:type="pct"/>
            <w:tcBorders>
              <w:top w:val="single" w:sz="4" w:space="0" w:color="auto"/>
              <w:left w:val="single" w:sz="4" w:space="0" w:color="auto"/>
              <w:bottom w:val="single" w:sz="4" w:space="0" w:color="auto"/>
              <w:right w:val="single" w:sz="4" w:space="0" w:color="auto"/>
            </w:tcBorders>
          </w:tcPr>
          <w:p w14:paraId="4963C0B3" w14:textId="77777777" w:rsidR="000D45D4" w:rsidRPr="000D45D4" w:rsidRDefault="000D45D4" w:rsidP="000D45D4">
            <w:pPr>
              <w:overflowPunct/>
              <w:autoSpaceDE/>
              <w:adjustRightInd/>
              <w:spacing w:line="276" w:lineRule="auto"/>
              <w:jc w:val="both"/>
              <w:textAlignment w:val="auto"/>
              <w:rPr>
                <w:sz w:val="22"/>
                <w:szCs w:val="22"/>
                <w:lang w:val="lv-LV"/>
              </w:rPr>
            </w:pPr>
          </w:p>
        </w:tc>
        <w:tc>
          <w:tcPr>
            <w:tcW w:w="724" w:type="pct"/>
            <w:tcBorders>
              <w:top w:val="single" w:sz="4" w:space="0" w:color="auto"/>
              <w:left w:val="single" w:sz="4" w:space="0" w:color="auto"/>
              <w:bottom w:val="single" w:sz="4" w:space="0" w:color="auto"/>
              <w:right w:val="single" w:sz="4" w:space="0" w:color="auto"/>
            </w:tcBorders>
          </w:tcPr>
          <w:p w14:paraId="12E47E7A" w14:textId="77777777" w:rsidR="000D45D4" w:rsidRPr="000D45D4" w:rsidRDefault="000D45D4" w:rsidP="000D45D4">
            <w:pPr>
              <w:overflowPunct/>
              <w:autoSpaceDE/>
              <w:adjustRightInd/>
              <w:spacing w:line="276" w:lineRule="auto"/>
              <w:jc w:val="both"/>
              <w:textAlignment w:val="auto"/>
              <w:rPr>
                <w:sz w:val="22"/>
                <w:szCs w:val="22"/>
                <w:lang w:val="lv-LV"/>
              </w:rPr>
            </w:pPr>
          </w:p>
        </w:tc>
      </w:tr>
    </w:tbl>
    <w:p w14:paraId="39624D54" w14:textId="77777777" w:rsidR="000D45D4" w:rsidRPr="000D45D4" w:rsidRDefault="000D45D4" w:rsidP="000D45D4">
      <w:pPr>
        <w:tabs>
          <w:tab w:val="left" w:pos="794"/>
          <w:tab w:val="left" w:pos="8100"/>
        </w:tabs>
        <w:ind w:left="720" w:right="-2"/>
        <w:contextualSpacing/>
        <w:textAlignment w:val="auto"/>
        <w:rPr>
          <w:rFonts w:eastAsia="Calibri"/>
          <w:b/>
          <w:sz w:val="22"/>
          <w:szCs w:val="22"/>
          <w:lang w:val="lv-LV"/>
        </w:rPr>
      </w:pPr>
    </w:p>
    <w:p w14:paraId="0B3D586D" w14:textId="77777777" w:rsidR="000D45D4" w:rsidRPr="000D45D4" w:rsidRDefault="000D45D4" w:rsidP="000D45D4">
      <w:pPr>
        <w:tabs>
          <w:tab w:val="left" w:pos="794"/>
          <w:tab w:val="left" w:pos="8100"/>
        </w:tabs>
        <w:ind w:left="720" w:right="-2"/>
        <w:contextualSpacing/>
        <w:textAlignment w:val="auto"/>
        <w:rPr>
          <w:rFonts w:eastAsia="Calibri"/>
          <w:b/>
          <w:sz w:val="22"/>
          <w:szCs w:val="22"/>
          <w:lang w:val="lv-LV"/>
        </w:rPr>
      </w:pPr>
    </w:p>
    <w:p w14:paraId="078FF909" w14:textId="35358EA1" w:rsidR="000D45D4" w:rsidRPr="000D45D4" w:rsidRDefault="00BA763A" w:rsidP="000D45D4">
      <w:pPr>
        <w:tabs>
          <w:tab w:val="left" w:pos="794"/>
          <w:tab w:val="left" w:pos="8100"/>
        </w:tabs>
        <w:ind w:left="720" w:right="-2"/>
        <w:contextualSpacing/>
        <w:textAlignment w:val="auto"/>
        <w:rPr>
          <w:rFonts w:eastAsia="Calibri"/>
          <w:b/>
          <w:sz w:val="22"/>
          <w:szCs w:val="22"/>
          <w:lang w:val="lv-LV"/>
        </w:rPr>
      </w:pPr>
      <w:r>
        <w:rPr>
          <w:rFonts w:eastAsia="Calibri"/>
          <w:b/>
          <w:sz w:val="22"/>
          <w:szCs w:val="22"/>
          <w:lang w:val="lv-LV"/>
        </w:rPr>
        <w:t xml:space="preserve">* </w:t>
      </w:r>
      <w:r w:rsidR="00B7783B" w:rsidRPr="00C93956">
        <w:rPr>
          <w:rFonts w:eastAsia="Calibri"/>
          <w:bCs/>
          <w:sz w:val="22"/>
          <w:szCs w:val="22"/>
          <w:lang w:val="lv-LV"/>
        </w:rPr>
        <w:t xml:space="preserve">Pretendents pievieno </w:t>
      </w:r>
      <w:r w:rsidR="00B7783B">
        <w:rPr>
          <w:rFonts w:eastAsia="Calibri"/>
          <w:bCs/>
          <w:sz w:val="22"/>
          <w:szCs w:val="22"/>
          <w:lang w:val="lv-LV"/>
        </w:rPr>
        <w:t xml:space="preserve">atsauksmes, </w:t>
      </w:r>
      <w:r w:rsidRPr="00B7783B">
        <w:rPr>
          <w:bCs/>
          <w:sz w:val="22"/>
          <w:szCs w:val="22"/>
          <w:lang w:val="lv-LV"/>
        </w:rPr>
        <w:t>pieņemšanas</w:t>
      </w:r>
      <w:r>
        <w:rPr>
          <w:sz w:val="22"/>
          <w:szCs w:val="22"/>
          <w:lang w:val="lv-LV"/>
        </w:rPr>
        <w:t xml:space="preserve"> – nodošanas aktus vai </w:t>
      </w:r>
      <w:r w:rsidR="00CD2FF2">
        <w:rPr>
          <w:sz w:val="22"/>
          <w:szCs w:val="22"/>
          <w:lang w:val="lv-LV"/>
        </w:rPr>
        <w:t xml:space="preserve">jebkādus </w:t>
      </w:r>
      <w:r>
        <w:rPr>
          <w:sz w:val="22"/>
          <w:szCs w:val="22"/>
          <w:lang w:val="lv-LV"/>
        </w:rPr>
        <w:t xml:space="preserve">citus dokumentus, kas apliecina </w:t>
      </w:r>
      <w:r w:rsidR="00B7783B">
        <w:rPr>
          <w:sz w:val="22"/>
          <w:szCs w:val="22"/>
          <w:lang w:val="lv-LV"/>
        </w:rPr>
        <w:t xml:space="preserve">minēto pieredzi pakalpojumu sniegšanā. </w:t>
      </w:r>
    </w:p>
    <w:p w14:paraId="3951948E" w14:textId="77777777" w:rsidR="000D45D4" w:rsidRDefault="000D45D4" w:rsidP="000D45D4">
      <w:pPr>
        <w:tabs>
          <w:tab w:val="left" w:pos="794"/>
          <w:tab w:val="left" w:pos="8100"/>
        </w:tabs>
        <w:ind w:left="720" w:right="-2"/>
        <w:contextualSpacing/>
        <w:textAlignment w:val="auto"/>
        <w:rPr>
          <w:rFonts w:eastAsia="Calibri"/>
          <w:b/>
          <w:sz w:val="22"/>
          <w:szCs w:val="22"/>
          <w:lang w:val="lv-LV"/>
        </w:rPr>
      </w:pPr>
    </w:p>
    <w:p w14:paraId="0EA0E114" w14:textId="77777777" w:rsidR="00CD2FF2" w:rsidRDefault="00CD2FF2" w:rsidP="000D45D4">
      <w:pPr>
        <w:tabs>
          <w:tab w:val="left" w:pos="794"/>
          <w:tab w:val="left" w:pos="8100"/>
        </w:tabs>
        <w:ind w:left="720" w:right="-2"/>
        <w:contextualSpacing/>
        <w:textAlignment w:val="auto"/>
        <w:rPr>
          <w:rFonts w:eastAsia="Calibri"/>
          <w:b/>
          <w:sz w:val="22"/>
          <w:szCs w:val="22"/>
          <w:lang w:val="lv-LV"/>
        </w:rPr>
      </w:pPr>
    </w:p>
    <w:p w14:paraId="085F8C3C" w14:textId="77777777" w:rsidR="00CD2FF2" w:rsidRPr="00B31535" w:rsidRDefault="00CD2FF2" w:rsidP="00B31535">
      <w:pPr>
        <w:tabs>
          <w:tab w:val="center" w:pos="4820"/>
        </w:tabs>
        <w:spacing w:before="120"/>
        <w:ind w:right="707"/>
        <w:jc w:val="center"/>
        <w:rPr>
          <w:sz w:val="22"/>
          <w:szCs w:val="22"/>
          <w:lang w:val="pt-BR"/>
        </w:rPr>
      </w:pPr>
      <w:r w:rsidRPr="00B31535">
        <w:rPr>
          <w:sz w:val="22"/>
          <w:szCs w:val="22"/>
          <w:lang w:val="pt-BR"/>
        </w:rPr>
        <w:t xml:space="preserve">_________________________________ </w:t>
      </w:r>
      <w:r w:rsidRPr="00B31535">
        <w:rPr>
          <w:sz w:val="22"/>
          <w:szCs w:val="22"/>
          <w:lang w:val="pt-BR"/>
        </w:rPr>
        <w:tab/>
        <w:t xml:space="preserve">   __________</w:t>
      </w:r>
      <w:r w:rsidRPr="00B31535">
        <w:rPr>
          <w:sz w:val="22"/>
          <w:szCs w:val="22"/>
          <w:lang w:val="pt-BR"/>
        </w:rPr>
        <w:tab/>
        <w:t xml:space="preserve">           __________________</w:t>
      </w:r>
    </w:p>
    <w:p w14:paraId="54939A76" w14:textId="77777777" w:rsidR="00CD2FF2" w:rsidRPr="00B31535" w:rsidRDefault="00CD2FF2" w:rsidP="00B31535">
      <w:pPr>
        <w:tabs>
          <w:tab w:val="center" w:pos="4820"/>
        </w:tabs>
        <w:ind w:right="707"/>
        <w:jc w:val="center"/>
        <w:rPr>
          <w:sz w:val="22"/>
          <w:szCs w:val="22"/>
          <w:lang w:val="pt-BR"/>
        </w:rPr>
      </w:pPr>
      <w:r w:rsidRPr="00B31535">
        <w:rPr>
          <w:sz w:val="22"/>
          <w:szCs w:val="22"/>
          <w:lang w:val="pt-BR"/>
        </w:rPr>
        <w:t>(Pretendenta pārstāvja ieņemamais amats)</w:t>
      </w:r>
      <w:r w:rsidRPr="00B31535">
        <w:rPr>
          <w:sz w:val="22"/>
          <w:szCs w:val="22"/>
          <w:lang w:val="pt-BR"/>
        </w:rPr>
        <w:tab/>
        <w:t xml:space="preserve">   (paraksts*)</w:t>
      </w:r>
      <w:r w:rsidRPr="00B31535">
        <w:rPr>
          <w:sz w:val="22"/>
          <w:szCs w:val="22"/>
          <w:lang w:val="pt-BR"/>
        </w:rPr>
        <w:tab/>
      </w:r>
      <w:r w:rsidRPr="00B31535">
        <w:rPr>
          <w:sz w:val="22"/>
          <w:szCs w:val="22"/>
          <w:lang w:val="pt-BR"/>
        </w:rPr>
        <w:tab/>
        <w:t xml:space="preserve">   (vārds, uzvārds)</w:t>
      </w:r>
    </w:p>
    <w:p w14:paraId="3D997157" w14:textId="77777777" w:rsidR="00CD2FF2" w:rsidRPr="00B31535" w:rsidRDefault="00CD2FF2" w:rsidP="00CD2FF2">
      <w:pPr>
        <w:tabs>
          <w:tab w:val="center" w:pos="4820"/>
        </w:tabs>
        <w:spacing w:before="360"/>
        <w:ind w:right="707"/>
        <w:jc w:val="center"/>
        <w:rPr>
          <w:b/>
          <w:bCs/>
          <w:sz w:val="22"/>
          <w:szCs w:val="22"/>
          <w:lang w:val="pt-BR"/>
        </w:rPr>
      </w:pPr>
      <w:r w:rsidRPr="00B31535">
        <w:rPr>
          <w:b/>
          <w:bCs/>
          <w:sz w:val="22"/>
          <w:szCs w:val="22"/>
          <w:lang w:val="pt-BR"/>
        </w:rPr>
        <w:t>*Dokuments parakstīts ar drošu elektronisko parakstu un satur laika zīmogu.</w:t>
      </w:r>
    </w:p>
    <w:p w14:paraId="5F7D47F4" w14:textId="77777777" w:rsidR="00CD2FF2" w:rsidRPr="000D45D4" w:rsidRDefault="00CD2FF2" w:rsidP="000D45D4">
      <w:pPr>
        <w:tabs>
          <w:tab w:val="left" w:pos="794"/>
          <w:tab w:val="left" w:pos="8100"/>
        </w:tabs>
        <w:ind w:left="720" w:right="-2"/>
        <w:contextualSpacing/>
        <w:textAlignment w:val="auto"/>
        <w:rPr>
          <w:rFonts w:eastAsia="Calibri"/>
          <w:b/>
          <w:sz w:val="22"/>
          <w:szCs w:val="22"/>
          <w:lang w:val="lv-LV"/>
        </w:rPr>
      </w:pPr>
    </w:p>
    <w:p w14:paraId="09BCCD9A" w14:textId="40B0BD99" w:rsidR="00B74952" w:rsidRDefault="00B74952">
      <w:pPr>
        <w:overflowPunct/>
        <w:autoSpaceDE/>
        <w:autoSpaceDN/>
        <w:adjustRightInd/>
        <w:textAlignment w:val="auto"/>
        <w:rPr>
          <w:rFonts w:eastAsia="Calibri"/>
          <w:b/>
          <w:sz w:val="22"/>
          <w:szCs w:val="22"/>
          <w:lang w:val="lv-LV"/>
        </w:rPr>
      </w:pPr>
      <w:r>
        <w:rPr>
          <w:rFonts w:eastAsia="Calibri"/>
          <w:b/>
          <w:sz w:val="22"/>
          <w:szCs w:val="22"/>
          <w:lang w:val="lv-LV"/>
        </w:rPr>
        <w:br w:type="page"/>
      </w:r>
    </w:p>
    <w:p w14:paraId="668D8C3E" w14:textId="23638560" w:rsidR="00FD717A" w:rsidRPr="00B13E49" w:rsidRDefault="003E3717" w:rsidP="00FD717A">
      <w:pPr>
        <w:ind w:firstLine="720"/>
        <w:jc w:val="right"/>
        <w:rPr>
          <w:lang w:val="lv-LV" w:eastAsia="lv-LV"/>
        </w:rPr>
      </w:pPr>
      <w:r>
        <w:rPr>
          <w:lang w:val="lv-LV" w:eastAsia="lv-LV"/>
        </w:rPr>
        <w:lastRenderedPageBreak/>
        <w:t>7</w:t>
      </w:r>
      <w:r w:rsidR="00FD717A" w:rsidRPr="00B13E49">
        <w:rPr>
          <w:lang w:val="lv-LV" w:eastAsia="lv-LV"/>
        </w:rPr>
        <w:t>.pielikums</w:t>
      </w:r>
    </w:p>
    <w:p w14:paraId="5F4A05E8" w14:textId="77777777" w:rsidR="00FD717A" w:rsidRPr="00B13E49" w:rsidRDefault="00FD717A" w:rsidP="00FD717A">
      <w:pPr>
        <w:ind w:firstLine="720"/>
        <w:jc w:val="right"/>
        <w:rPr>
          <w:lang w:val="lv-LV" w:eastAsia="lv-LV"/>
        </w:rPr>
      </w:pPr>
      <w:r w:rsidRPr="00B13E49">
        <w:rPr>
          <w:lang w:val="lv-LV" w:eastAsia="lv-LV"/>
        </w:rPr>
        <w:t xml:space="preserve">  iepirkumam</w:t>
      </w:r>
    </w:p>
    <w:p w14:paraId="35D177E3" w14:textId="5C8DF499" w:rsidR="00FD717A" w:rsidRPr="00B13E49" w:rsidRDefault="00FD717A" w:rsidP="00FD717A">
      <w:pPr>
        <w:ind w:firstLine="720"/>
        <w:jc w:val="right"/>
        <w:rPr>
          <w:lang w:val="lv-LV" w:eastAsia="lv-LV"/>
        </w:rPr>
      </w:pPr>
      <w:r w:rsidRPr="00522286">
        <w:rPr>
          <w:lang w:val="lv-LV" w:eastAsia="lv-LV"/>
        </w:rPr>
        <w:t xml:space="preserve">ar ID Nr. </w:t>
      </w:r>
      <w:r w:rsidR="00BA21E6" w:rsidRPr="00BA21E6">
        <w:rPr>
          <w:lang w:val="lv-LV" w:eastAsia="lv-LV"/>
        </w:rPr>
        <w:t>JVA 2026/61</w:t>
      </w:r>
    </w:p>
    <w:p w14:paraId="1769B853" w14:textId="0E796844" w:rsidR="009B3BDE" w:rsidRDefault="009B3BDE" w:rsidP="009B3BDE">
      <w:pPr>
        <w:ind w:firstLine="720"/>
        <w:jc w:val="center"/>
        <w:rPr>
          <w:sz w:val="22"/>
          <w:szCs w:val="22"/>
          <w:lang w:val="lv-LV" w:eastAsia="lv-LV"/>
        </w:rPr>
      </w:pPr>
    </w:p>
    <w:p w14:paraId="6D962D63" w14:textId="77777777" w:rsidR="004C6BA6" w:rsidRDefault="004C6BA6" w:rsidP="004C6BA6">
      <w:pPr>
        <w:ind w:left="360"/>
        <w:jc w:val="both"/>
        <w:rPr>
          <w:color w:val="000000"/>
          <w:sz w:val="24"/>
          <w:szCs w:val="24"/>
          <w:lang w:val="lv-LV"/>
        </w:rPr>
      </w:pPr>
    </w:p>
    <w:p w14:paraId="5C1B725C" w14:textId="77777777" w:rsidR="00414880" w:rsidRPr="00B46507" w:rsidRDefault="00414880" w:rsidP="00414880">
      <w:pPr>
        <w:ind w:right="-180"/>
        <w:jc w:val="center"/>
        <w:rPr>
          <w:b/>
          <w:color w:val="808080"/>
          <w:sz w:val="22"/>
          <w:szCs w:val="22"/>
          <w:lang w:val="lv-LV"/>
        </w:rPr>
      </w:pPr>
      <w:r w:rsidRPr="00B46507">
        <w:rPr>
          <w:b/>
          <w:color w:val="808080"/>
          <w:sz w:val="22"/>
          <w:szCs w:val="22"/>
          <w:lang w:val="lv-LV"/>
        </w:rPr>
        <w:t>(PROJEKTS)</w:t>
      </w:r>
    </w:p>
    <w:p w14:paraId="23FF0DDD" w14:textId="77777777" w:rsidR="00414880" w:rsidRPr="00B46507" w:rsidRDefault="00414880" w:rsidP="00414880">
      <w:pPr>
        <w:widowControl w:val="0"/>
        <w:jc w:val="center"/>
        <w:rPr>
          <w:b/>
          <w:color w:val="000000"/>
          <w:sz w:val="22"/>
          <w:szCs w:val="22"/>
          <w:lang w:val="lv-LV" w:eastAsia="lv-LV"/>
        </w:rPr>
      </w:pPr>
      <w:r w:rsidRPr="00B46507">
        <w:rPr>
          <w:b/>
          <w:color w:val="000000"/>
          <w:sz w:val="22"/>
          <w:szCs w:val="22"/>
          <w:lang w:val="lv-LV" w:eastAsia="lv-LV"/>
        </w:rPr>
        <w:t>TELPU NOMAS LĪGUMS</w:t>
      </w:r>
    </w:p>
    <w:p w14:paraId="0AC393FB" w14:textId="77777777" w:rsidR="00414880" w:rsidRPr="00B46507" w:rsidRDefault="00414880" w:rsidP="00414880">
      <w:pPr>
        <w:jc w:val="center"/>
        <w:rPr>
          <w:color w:val="000000"/>
          <w:sz w:val="22"/>
          <w:szCs w:val="22"/>
          <w:lang w:val="lv-LV" w:eastAsia="lv-LV"/>
        </w:rPr>
      </w:pPr>
    </w:p>
    <w:p w14:paraId="0C10BC9C" w14:textId="77777777" w:rsidR="00414880" w:rsidRPr="00B46507" w:rsidRDefault="00414880" w:rsidP="00414880">
      <w:pPr>
        <w:ind w:right="-1"/>
        <w:jc w:val="both"/>
        <w:rPr>
          <w:rFonts w:eastAsia="Calibri"/>
          <w:iCs/>
          <w:sz w:val="22"/>
          <w:szCs w:val="22"/>
          <w:lang w:val="lv-LV"/>
        </w:rPr>
      </w:pPr>
      <w:r w:rsidRPr="00B46507">
        <w:rPr>
          <w:rFonts w:eastAsia="Calibri"/>
          <w:iCs/>
          <w:sz w:val="22"/>
          <w:szCs w:val="22"/>
          <w:lang w:val="lv-LV"/>
        </w:rPr>
        <w:t>Dokumenta datums ir pēdējā pievienotā droša elektroniskā paraksta un tā laika zīmoga datums</w:t>
      </w:r>
    </w:p>
    <w:p w14:paraId="79205787" w14:textId="77777777" w:rsidR="00414880" w:rsidRPr="00B46507" w:rsidRDefault="00414880" w:rsidP="00414880">
      <w:pPr>
        <w:ind w:right="-1"/>
        <w:jc w:val="both"/>
        <w:rPr>
          <w:rFonts w:eastAsia="Calibri"/>
          <w:iCs/>
          <w:sz w:val="22"/>
          <w:szCs w:val="22"/>
          <w:lang w:val="lv-LV"/>
        </w:rPr>
      </w:pPr>
    </w:p>
    <w:p w14:paraId="68CAD259" w14:textId="77777777" w:rsidR="00414880" w:rsidRPr="00B46507" w:rsidRDefault="00414880" w:rsidP="00414880">
      <w:pPr>
        <w:widowControl w:val="0"/>
        <w:jc w:val="both"/>
        <w:rPr>
          <w:bCs/>
          <w:color w:val="000000"/>
          <w:sz w:val="22"/>
          <w:szCs w:val="22"/>
          <w:lang w:val="lv-LV"/>
        </w:rPr>
      </w:pPr>
      <w:r w:rsidRPr="00B46507">
        <w:rPr>
          <w:b/>
          <w:color w:val="000000"/>
          <w:sz w:val="22"/>
          <w:szCs w:val="22"/>
          <w:lang w:val="lv-LV"/>
        </w:rPr>
        <w:t xml:space="preserve">Jūrmalas Izglītības pārvalde, </w:t>
      </w:r>
      <w:r w:rsidRPr="00B46507">
        <w:rPr>
          <w:bCs/>
          <w:color w:val="000000"/>
          <w:sz w:val="22"/>
          <w:szCs w:val="22"/>
          <w:lang w:val="lv-LV"/>
        </w:rPr>
        <w:t>reģistrācijas Nr. 40900040161, (turpmāk – Iznomātājs) kuras vārdā saskaņā ar Jūrmalas domes 2023. gada 27. aprīļa  nolikumu Nr. 13 “Jūrmalas Izglītības pārvaldes nolikums” rīkojas tās vadītājs Edgars Bērziņš, no vienas puses, un</w:t>
      </w:r>
    </w:p>
    <w:p w14:paraId="47F4875C" w14:textId="77777777" w:rsidR="00414880" w:rsidRPr="00B46507" w:rsidRDefault="00414880" w:rsidP="00414880">
      <w:pPr>
        <w:widowControl w:val="0"/>
        <w:jc w:val="both"/>
        <w:rPr>
          <w:sz w:val="22"/>
          <w:szCs w:val="22"/>
          <w:lang w:val="lv-LV"/>
        </w:rPr>
      </w:pPr>
      <w:r w:rsidRPr="00B46507">
        <w:rPr>
          <w:b/>
          <w:sz w:val="22"/>
          <w:szCs w:val="22"/>
          <w:highlight w:val="lightGray"/>
          <w:lang w:val="lv-LV"/>
        </w:rPr>
        <w:t>_____________</w:t>
      </w:r>
      <w:r w:rsidRPr="00B46507">
        <w:rPr>
          <w:b/>
          <w:sz w:val="22"/>
          <w:szCs w:val="22"/>
          <w:lang w:val="lv-LV"/>
        </w:rPr>
        <w:t xml:space="preserve">, </w:t>
      </w:r>
      <w:r w:rsidRPr="00B46507">
        <w:rPr>
          <w:sz w:val="22"/>
          <w:szCs w:val="22"/>
          <w:lang w:val="lv-LV"/>
        </w:rPr>
        <w:t>reģistrācijas Nr. </w:t>
      </w:r>
      <w:r w:rsidRPr="00B46507">
        <w:rPr>
          <w:sz w:val="22"/>
          <w:szCs w:val="22"/>
          <w:highlight w:val="lightGray"/>
          <w:lang w:val="lv-LV"/>
        </w:rPr>
        <w:t>________________</w:t>
      </w:r>
      <w:r w:rsidRPr="00B46507">
        <w:rPr>
          <w:sz w:val="22"/>
          <w:szCs w:val="22"/>
          <w:lang w:val="lv-LV"/>
        </w:rPr>
        <w:t xml:space="preserve">, (turpmāk – </w:t>
      </w:r>
      <w:r w:rsidRPr="00B46507">
        <w:rPr>
          <w:b/>
          <w:sz w:val="22"/>
          <w:szCs w:val="22"/>
          <w:lang w:val="lv-LV"/>
        </w:rPr>
        <w:t>Nomnieks</w:t>
      </w:r>
      <w:r w:rsidRPr="00B46507">
        <w:rPr>
          <w:sz w:val="22"/>
          <w:szCs w:val="22"/>
          <w:lang w:val="lv-LV"/>
        </w:rPr>
        <w:t xml:space="preserve">) tās </w:t>
      </w:r>
      <w:r w:rsidRPr="00B46507">
        <w:rPr>
          <w:b/>
          <w:color w:val="000000"/>
          <w:sz w:val="22"/>
          <w:szCs w:val="22"/>
          <w:highlight w:val="lightGray"/>
          <w:lang w:val="lv-LV"/>
        </w:rPr>
        <w:t>_____________</w:t>
      </w:r>
      <w:r w:rsidRPr="00B46507">
        <w:rPr>
          <w:b/>
          <w:color w:val="000000"/>
          <w:sz w:val="22"/>
          <w:szCs w:val="22"/>
          <w:lang w:val="lv-LV"/>
        </w:rPr>
        <w:t xml:space="preserve"> </w:t>
      </w:r>
      <w:r w:rsidRPr="00B46507">
        <w:rPr>
          <w:b/>
          <w:color w:val="000000"/>
          <w:sz w:val="22"/>
          <w:szCs w:val="22"/>
          <w:highlight w:val="lightGray"/>
          <w:lang w:val="lv-LV"/>
        </w:rPr>
        <w:t>_____________</w:t>
      </w:r>
      <w:r w:rsidRPr="00B46507">
        <w:rPr>
          <w:b/>
          <w:color w:val="000000"/>
          <w:sz w:val="22"/>
          <w:szCs w:val="22"/>
          <w:lang w:val="lv-LV"/>
        </w:rPr>
        <w:t xml:space="preserve"> </w:t>
      </w:r>
      <w:r w:rsidRPr="00B46507">
        <w:rPr>
          <w:color w:val="000000"/>
          <w:sz w:val="22"/>
          <w:szCs w:val="22"/>
          <w:lang w:val="lv-LV"/>
        </w:rPr>
        <w:t xml:space="preserve">personā, </w:t>
      </w:r>
      <w:r w:rsidRPr="00B46507">
        <w:rPr>
          <w:sz w:val="22"/>
          <w:szCs w:val="22"/>
          <w:lang w:val="lv-LV"/>
        </w:rPr>
        <w:t>kurš rīkojas saskaņā ar statūtiem, no otras puses,</w:t>
      </w:r>
      <w:r w:rsidRPr="00B46507">
        <w:rPr>
          <w:rFonts w:eastAsia="Calibri"/>
          <w:sz w:val="22"/>
          <w:szCs w:val="22"/>
          <w:lang w:val="lv-LV"/>
        </w:rPr>
        <w:t xml:space="preserve"> </w:t>
      </w:r>
      <w:r w:rsidRPr="00B46507">
        <w:rPr>
          <w:sz w:val="22"/>
          <w:szCs w:val="22"/>
          <w:lang w:val="lv-LV"/>
        </w:rPr>
        <w:t>turpmāk katrs atsevišķi vai abi kopā saukti arī Puses/-es,</w:t>
      </w:r>
    </w:p>
    <w:p w14:paraId="0AF9A4E6" w14:textId="77777777" w:rsidR="00414880" w:rsidRPr="00B46507" w:rsidRDefault="00414880" w:rsidP="00414880">
      <w:pPr>
        <w:widowControl w:val="0"/>
        <w:jc w:val="both"/>
        <w:rPr>
          <w:sz w:val="22"/>
          <w:szCs w:val="22"/>
          <w:lang w:val="pt-BR"/>
        </w:rPr>
      </w:pPr>
      <w:r w:rsidRPr="00B46507">
        <w:rPr>
          <w:sz w:val="22"/>
          <w:szCs w:val="22"/>
          <w:lang w:val="pt-BR"/>
        </w:rPr>
        <w:t xml:space="preserve">pamatojoties </w:t>
      </w:r>
      <w:r w:rsidRPr="00B46507">
        <w:rPr>
          <w:rFonts w:eastAsia="Calibri"/>
          <w:sz w:val="22"/>
          <w:szCs w:val="22"/>
          <w:lang w:val="pt-BR"/>
        </w:rPr>
        <w:t>uz Publisko iepirkumu likumu un iepirkuma ar identifikācijas Nr. </w:t>
      </w:r>
      <w:r w:rsidRPr="00B46507">
        <w:rPr>
          <w:rFonts w:eastAsia="Calibri"/>
          <w:sz w:val="22"/>
          <w:szCs w:val="22"/>
          <w:highlight w:val="lightGray"/>
          <w:lang w:val="pt-BR"/>
        </w:rPr>
        <w:t>__________</w:t>
      </w:r>
      <w:r w:rsidRPr="00B46507">
        <w:rPr>
          <w:rFonts w:eastAsia="Calibri"/>
          <w:sz w:val="22"/>
          <w:szCs w:val="22"/>
          <w:lang w:val="pt-BR"/>
        </w:rPr>
        <w:t xml:space="preserve"> rezultātiem</w:t>
      </w:r>
      <w:r w:rsidRPr="00B46507">
        <w:rPr>
          <w:sz w:val="22"/>
          <w:szCs w:val="22"/>
          <w:lang w:val="pt-BR"/>
        </w:rPr>
        <w:t xml:space="preserve"> un</w:t>
      </w:r>
      <w:r w:rsidRPr="00B46507">
        <w:rPr>
          <w:i/>
          <w:sz w:val="22"/>
          <w:szCs w:val="22"/>
          <w:lang w:val="pt-BR"/>
        </w:rPr>
        <w:t xml:space="preserve"> </w:t>
      </w:r>
      <w:r w:rsidRPr="00B46507">
        <w:rPr>
          <w:sz w:val="22"/>
          <w:szCs w:val="22"/>
          <w:lang w:val="pt-BR"/>
        </w:rPr>
        <w:t xml:space="preserve">saskaņā ar Ministru kabineta 2018. gada 20. februāra noteikumiem Nr. 97 </w:t>
      </w:r>
      <w:r w:rsidRPr="00B46507">
        <w:rPr>
          <w:rFonts w:eastAsia="Calibri"/>
          <w:sz w:val="22"/>
          <w:szCs w:val="22"/>
          <w:lang w:val="pt-BR"/>
        </w:rPr>
        <w:t>“</w:t>
      </w:r>
      <w:r w:rsidRPr="00B46507">
        <w:rPr>
          <w:sz w:val="22"/>
          <w:szCs w:val="22"/>
          <w:lang w:val="pt-BR"/>
        </w:rPr>
        <w:t>Publiskas personas mantas iznomāšanas noteikumi”, noslēdz šādu līgumu (turpmāk – Līgums):</w:t>
      </w:r>
    </w:p>
    <w:p w14:paraId="2637C22E" w14:textId="77777777" w:rsidR="00414880" w:rsidRPr="00B46507" w:rsidRDefault="00414880" w:rsidP="00414880">
      <w:pPr>
        <w:jc w:val="both"/>
        <w:rPr>
          <w:sz w:val="22"/>
          <w:szCs w:val="22"/>
          <w:lang w:val="pt-BR" w:eastAsia="lv-LV"/>
        </w:rPr>
      </w:pPr>
    </w:p>
    <w:p w14:paraId="44212225" w14:textId="77777777" w:rsidR="00414880" w:rsidRPr="00B46507" w:rsidRDefault="00414880" w:rsidP="00414880">
      <w:pPr>
        <w:numPr>
          <w:ilvl w:val="0"/>
          <w:numId w:val="25"/>
        </w:numPr>
        <w:ind w:left="357" w:hanging="357"/>
        <w:jc w:val="center"/>
        <w:rPr>
          <w:b/>
          <w:bCs/>
          <w:sz w:val="22"/>
          <w:szCs w:val="22"/>
          <w:lang w:eastAsia="lv-LV"/>
        </w:rPr>
      </w:pPr>
      <w:r w:rsidRPr="00B46507">
        <w:rPr>
          <w:b/>
          <w:bCs/>
          <w:sz w:val="22"/>
          <w:szCs w:val="22"/>
          <w:lang w:eastAsia="lv-LV"/>
        </w:rPr>
        <w:t>LĪGUMA PRIEKŠMETS</w:t>
      </w:r>
    </w:p>
    <w:p w14:paraId="4627D190" w14:textId="77777777" w:rsidR="00414880" w:rsidRPr="00B46507" w:rsidRDefault="00414880" w:rsidP="00414880">
      <w:pPr>
        <w:ind w:left="357"/>
        <w:rPr>
          <w:b/>
          <w:bCs/>
          <w:sz w:val="22"/>
          <w:szCs w:val="22"/>
          <w:lang w:eastAsia="lv-LV"/>
        </w:rPr>
      </w:pPr>
    </w:p>
    <w:p w14:paraId="009F5F47" w14:textId="77777777" w:rsidR="00414880" w:rsidRPr="00B46507" w:rsidRDefault="00414880" w:rsidP="00414880">
      <w:pPr>
        <w:numPr>
          <w:ilvl w:val="1"/>
          <w:numId w:val="25"/>
        </w:numPr>
        <w:ind w:left="432" w:hanging="432"/>
        <w:jc w:val="both"/>
        <w:rPr>
          <w:sz w:val="22"/>
          <w:szCs w:val="22"/>
          <w:lang w:eastAsia="lv-LV"/>
        </w:rPr>
      </w:pPr>
      <w:proofErr w:type="spellStart"/>
      <w:r w:rsidRPr="00B46507">
        <w:rPr>
          <w:sz w:val="22"/>
          <w:szCs w:val="22"/>
          <w:lang w:eastAsia="lv-LV"/>
        </w:rPr>
        <w:t>Iznomātājs</w:t>
      </w:r>
      <w:proofErr w:type="spellEnd"/>
      <w:r w:rsidRPr="00B46507">
        <w:rPr>
          <w:sz w:val="22"/>
          <w:szCs w:val="22"/>
          <w:lang w:eastAsia="lv-LV"/>
        </w:rPr>
        <w:t xml:space="preserve"> </w:t>
      </w:r>
      <w:proofErr w:type="spellStart"/>
      <w:r w:rsidRPr="00B46507">
        <w:rPr>
          <w:sz w:val="22"/>
          <w:szCs w:val="22"/>
          <w:lang w:eastAsia="lv-LV"/>
        </w:rPr>
        <w:t>iznomā</w:t>
      </w:r>
      <w:proofErr w:type="spellEnd"/>
      <w:r w:rsidRPr="00B46507">
        <w:rPr>
          <w:sz w:val="22"/>
          <w:szCs w:val="22"/>
          <w:lang w:eastAsia="lv-LV"/>
        </w:rPr>
        <w:t xml:space="preserve"> un </w:t>
      </w:r>
      <w:proofErr w:type="spellStart"/>
      <w:r w:rsidRPr="00B46507">
        <w:rPr>
          <w:sz w:val="22"/>
          <w:szCs w:val="22"/>
          <w:lang w:eastAsia="lv-LV"/>
        </w:rPr>
        <w:t>Nomnieks</w:t>
      </w:r>
      <w:proofErr w:type="spellEnd"/>
      <w:r w:rsidRPr="00B46507">
        <w:rPr>
          <w:sz w:val="22"/>
          <w:szCs w:val="22"/>
          <w:lang w:eastAsia="lv-LV"/>
        </w:rPr>
        <w:t xml:space="preserve"> </w:t>
      </w:r>
      <w:proofErr w:type="spellStart"/>
      <w:r w:rsidRPr="00B46507">
        <w:rPr>
          <w:sz w:val="22"/>
          <w:szCs w:val="22"/>
          <w:lang w:eastAsia="lv-LV"/>
        </w:rPr>
        <w:t>pieņem</w:t>
      </w:r>
      <w:proofErr w:type="spellEnd"/>
      <w:r w:rsidRPr="00B46507">
        <w:rPr>
          <w:sz w:val="22"/>
          <w:szCs w:val="22"/>
          <w:lang w:eastAsia="lv-LV"/>
        </w:rPr>
        <w:t xml:space="preserve"> </w:t>
      </w:r>
      <w:proofErr w:type="spellStart"/>
      <w:r w:rsidRPr="00B46507">
        <w:rPr>
          <w:sz w:val="22"/>
          <w:szCs w:val="22"/>
          <w:lang w:eastAsia="lv-LV"/>
        </w:rPr>
        <w:t>nomā</w:t>
      </w:r>
      <w:proofErr w:type="spellEnd"/>
      <w:r w:rsidRPr="00B46507">
        <w:rPr>
          <w:sz w:val="22"/>
          <w:szCs w:val="22"/>
          <w:lang w:eastAsia="lv-LV"/>
        </w:rPr>
        <w:t xml:space="preserve"> Jūrmalas </w:t>
      </w:r>
      <w:proofErr w:type="spellStart"/>
      <w:r w:rsidRPr="00B46507">
        <w:rPr>
          <w:sz w:val="22"/>
          <w:szCs w:val="22"/>
          <w:lang w:eastAsia="lv-LV"/>
        </w:rPr>
        <w:t>valstspilsētas</w:t>
      </w:r>
      <w:proofErr w:type="spellEnd"/>
      <w:r w:rsidRPr="00B46507">
        <w:rPr>
          <w:sz w:val="22"/>
          <w:szCs w:val="22"/>
          <w:lang w:eastAsia="lv-LV"/>
        </w:rPr>
        <w:t xml:space="preserve"> </w:t>
      </w:r>
      <w:proofErr w:type="spellStart"/>
      <w:r w:rsidRPr="00B46507">
        <w:rPr>
          <w:sz w:val="22"/>
          <w:szCs w:val="22"/>
          <w:lang w:eastAsia="lv-LV"/>
        </w:rPr>
        <w:t>pašvaldības</w:t>
      </w:r>
      <w:proofErr w:type="spellEnd"/>
      <w:r w:rsidRPr="00B46507">
        <w:rPr>
          <w:sz w:val="22"/>
          <w:szCs w:val="22"/>
          <w:lang w:eastAsia="lv-LV"/>
        </w:rPr>
        <w:t xml:space="preserve"> </w:t>
      </w:r>
      <w:proofErr w:type="spellStart"/>
      <w:r w:rsidRPr="00B46507">
        <w:rPr>
          <w:sz w:val="22"/>
          <w:szCs w:val="22"/>
          <w:lang w:eastAsia="lv-LV"/>
        </w:rPr>
        <w:t>īpašumā</w:t>
      </w:r>
      <w:proofErr w:type="spellEnd"/>
      <w:r w:rsidRPr="00B46507">
        <w:rPr>
          <w:sz w:val="22"/>
          <w:szCs w:val="22"/>
          <w:lang w:eastAsia="lv-LV"/>
        </w:rPr>
        <w:t xml:space="preserve"> un </w:t>
      </w:r>
      <w:proofErr w:type="spellStart"/>
      <w:r w:rsidRPr="00B46507">
        <w:rPr>
          <w:sz w:val="22"/>
          <w:szCs w:val="22"/>
          <w:lang w:eastAsia="lv-LV"/>
        </w:rPr>
        <w:t>Iznomātāja</w:t>
      </w:r>
      <w:proofErr w:type="spellEnd"/>
      <w:r w:rsidRPr="00B46507">
        <w:rPr>
          <w:sz w:val="22"/>
          <w:szCs w:val="22"/>
          <w:lang w:eastAsia="lv-LV"/>
        </w:rPr>
        <w:t xml:space="preserve"> </w:t>
      </w:r>
      <w:proofErr w:type="spellStart"/>
      <w:r w:rsidRPr="00B46507">
        <w:rPr>
          <w:sz w:val="22"/>
          <w:szCs w:val="22"/>
          <w:lang w:eastAsia="lv-LV"/>
        </w:rPr>
        <w:t>valdījumā</w:t>
      </w:r>
      <w:proofErr w:type="spellEnd"/>
      <w:r w:rsidRPr="00B46507">
        <w:rPr>
          <w:sz w:val="22"/>
          <w:szCs w:val="22"/>
          <w:lang w:eastAsia="lv-LV"/>
        </w:rPr>
        <w:t xml:space="preserve"> </w:t>
      </w:r>
      <w:proofErr w:type="spellStart"/>
      <w:r w:rsidRPr="00B46507">
        <w:rPr>
          <w:sz w:val="22"/>
          <w:szCs w:val="22"/>
          <w:lang w:eastAsia="lv-LV"/>
        </w:rPr>
        <w:t>esošas</w:t>
      </w:r>
      <w:proofErr w:type="spellEnd"/>
      <w:r w:rsidRPr="00B46507">
        <w:rPr>
          <w:sz w:val="22"/>
          <w:szCs w:val="22"/>
          <w:lang w:eastAsia="lv-LV"/>
        </w:rPr>
        <w:t xml:space="preserve"> </w:t>
      </w:r>
      <w:proofErr w:type="spellStart"/>
      <w:r w:rsidRPr="00B46507">
        <w:rPr>
          <w:sz w:val="22"/>
          <w:szCs w:val="22"/>
          <w:lang w:eastAsia="lv-LV"/>
        </w:rPr>
        <w:t>telpas</w:t>
      </w:r>
      <w:proofErr w:type="spellEnd"/>
      <w:r w:rsidRPr="00B46507">
        <w:rPr>
          <w:sz w:val="22"/>
          <w:szCs w:val="22"/>
          <w:lang w:eastAsia="lv-LV"/>
        </w:rPr>
        <w:t xml:space="preserve"> Nr. </w:t>
      </w:r>
      <w:r w:rsidRPr="00B46507">
        <w:rPr>
          <w:sz w:val="22"/>
          <w:szCs w:val="22"/>
          <w:highlight w:val="lightGray"/>
          <w:lang w:eastAsia="lv-LV"/>
        </w:rPr>
        <w:t>______</w:t>
      </w:r>
      <w:r w:rsidRPr="00B46507">
        <w:rPr>
          <w:sz w:val="22"/>
          <w:szCs w:val="22"/>
          <w:lang w:eastAsia="lv-LV"/>
        </w:rPr>
        <w:t xml:space="preserve">, </w:t>
      </w:r>
      <w:r w:rsidRPr="00B46507">
        <w:rPr>
          <w:iCs/>
          <w:sz w:val="22"/>
          <w:szCs w:val="22"/>
          <w:lang w:eastAsia="lv-LV"/>
        </w:rPr>
        <w:t xml:space="preserve">Jūrmalas </w:t>
      </w:r>
      <w:proofErr w:type="spellStart"/>
      <w:r w:rsidRPr="00B46507">
        <w:rPr>
          <w:iCs/>
          <w:sz w:val="22"/>
          <w:szCs w:val="22"/>
          <w:lang w:eastAsia="lv-LV"/>
        </w:rPr>
        <w:t>Valsts</w:t>
      </w:r>
      <w:proofErr w:type="spellEnd"/>
      <w:r w:rsidRPr="00B46507">
        <w:rPr>
          <w:iCs/>
          <w:sz w:val="22"/>
          <w:szCs w:val="22"/>
          <w:lang w:eastAsia="lv-LV"/>
        </w:rPr>
        <w:t xml:space="preserve"> </w:t>
      </w:r>
      <w:proofErr w:type="spellStart"/>
      <w:r w:rsidRPr="00B46507">
        <w:rPr>
          <w:iCs/>
          <w:sz w:val="22"/>
          <w:szCs w:val="22"/>
          <w:lang w:eastAsia="lv-LV"/>
        </w:rPr>
        <w:t>ģimnāzijā</w:t>
      </w:r>
      <w:proofErr w:type="spellEnd"/>
      <w:r w:rsidRPr="00B46507">
        <w:rPr>
          <w:sz w:val="22"/>
          <w:szCs w:val="22"/>
          <w:lang w:eastAsia="lv-LV"/>
        </w:rPr>
        <w:t xml:space="preserve">, </w:t>
      </w:r>
      <w:r w:rsidRPr="00B46507">
        <w:rPr>
          <w:sz w:val="22"/>
          <w:szCs w:val="22"/>
          <w:highlight w:val="lightGray"/>
          <w:lang w:eastAsia="lv-LV"/>
        </w:rPr>
        <w:t>______</w:t>
      </w:r>
      <w:r w:rsidRPr="00B46507">
        <w:rPr>
          <w:sz w:val="22"/>
          <w:szCs w:val="22"/>
          <w:lang w:eastAsia="lv-LV"/>
        </w:rPr>
        <w:t xml:space="preserve"> </w:t>
      </w:r>
      <w:proofErr w:type="spellStart"/>
      <w:r w:rsidRPr="00B46507">
        <w:rPr>
          <w:sz w:val="22"/>
          <w:szCs w:val="22"/>
          <w:lang w:eastAsia="lv-LV"/>
        </w:rPr>
        <w:t>ielā</w:t>
      </w:r>
      <w:proofErr w:type="spellEnd"/>
      <w:r w:rsidRPr="00B46507">
        <w:rPr>
          <w:sz w:val="22"/>
          <w:szCs w:val="22"/>
          <w:lang w:eastAsia="lv-LV"/>
        </w:rPr>
        <w:t xml:space="preserve"> </w:t>
      </w:r>
      <w:r w:rsidRPr="00B46507">
        <w:rPr>
          <w:sz w:val="22"/>
          <w:szCs w:val="22"/>
          <w:highlight w:val="lightGray"/>
          <w:lang w:eastAsia="lv-LV"/>
        </w:rPr>
        <w:t>___</w:t>
      </w:r>
      <w:r w:rsidRPr="00B46507">
        <w:rPr>
          <w:sz w:val="22"/>
          <w:szCs w:val="22"/>
          <w:lang w:eastAsia="lv-LV"/>
        </w:rPr>
        <w:t xml:space="preserve">, </w:t>
      </w:r>
      <w:proofErr w:type="spellStart"/>
      <w:r w:rsidRPr="00B46507">
        <w:rPr>
          <w:sz w:val="22"/>
          <w:szCs w:val="22"/>
          <w:lang w:eastAsia="lv-LV"/>
        </w:rPr>
        <w:t>Jūrmalā</w:t>
      </w:r>
      <w:proofErr w:type="spellEnd"/>
      <w:r w:rsidRPr="00B46507">
        <w:rPr>
          <w:sz w:val="22"/>
          <w:szCs w:val="22"/>
          <w:lang w:eastAsia="lv-LV"/>
        </w:rPr>
        <w:t>, (</w:t>
      </w:r>
      <w:proofErr w:type="spellStart"/>
      <w:r w:rsidRPr="00B46507">
        <w:rPr>
          <w:sz w:val="22"/>
          <w:szCs w:val="22"/>
          <w:lang w:eastAsia="lv-LV"/>
        </w:rPr>
        <w:t>kadastra</w:t>
      </w:r>
      <w:proofErr w:type="spellEnd"/>
      <w:r w:rsidRPr="00B46507">
        <w:rPr>
          <w:sz w:val="22"/>
          <w:szCs w:val="22"/>
          <w:lang w:eastAsia="lv-LV"/>
        </w:rPr>
        <w:t xml:space="preserve"> Nr. </w:t>
      </w:r>
      <w:r w:rsidRPr="00B46507">
        <w:rPr>
          <w:sz w:val="22"/>
          <w:szCs w:val="22"/>
          <w:highlight w:val="lightGray"/>
          <w:lang w:eastAsia="lv-LV"/>
        </w:rPr>
        <w:t>___________________</w:t>
      </w:r>
      <w:r w:rsidRPr="00B46507">
        <w:rPr>
          <w:sz w:val="22"/>
          <w:szCs w:val="22"/>
          <w:lang w:eastAsia="lv-LV"/>
        </w:rPr>
        <w:t xml:space="preserve">) </w:t>
      </w:r>
      <w:proofErr w:type="spellStart"/>
      <w:r w:rsidRPr="00B46507">
        <w:rPr>
          <w:sz w:val="22"/>
          <w:szCs w:val="22"/>
          <w:lang w:eastAsia="lv-LV"/>
        </w:rPr>
        <w:t>ar</w:t>
      </w:r>
      <w:proofErr w:type="spellEnd"/>
      <w:r w:rsidRPr="00B46507">
        <w:rPr>
          <w:sz w:val="22"/>
          <w:szCs w:val="22"/>
          <w:lang w:eastAsia="lv-LV"/>
        </w:rPr>
        <w:t xml:space="preserve"> </w:t>
      </w:r>
      <w:proofErr w:type="spellStart"/>
      <w:r w:rsidRPr="00B46507">
        <w:rPr>
          <w:sz w:val="22"/>
          <w:szCs w:val="22"/>
          <w:lang w:eastAsia="lv-LV"/>
        </w:rPr>
        <w:t>kopējo</w:t>
      </w:r>
      <w:proofErr w:type="spellEnd"/>
      <w:r w:rsidRPr="00B46507">
        <w:rPr>
          <w:sz w:val="22"/>
          <w:szCs w:val="22"/>
          <w:lang w:eastAsia="lv-LV"/>
        </w:rPr>
        <w:t xml:space="preserve"> </w:t>
      </w:r>
      <w:proofErr w:type="spellStart"/>
      <w:proofErr w:type="gramStart"/>
      <w:r w:rsidRPr="00B46507">
        <w:rPr>
          <w:sz w:val="22"/>
          <w:szCs w:val="22"/>
          <w:lang w:eastAsia="lv-LV"/>
        </w:rPr>
        <w:t>platību</w:t>
      </w:r>
      <w:proofErr w:type="spellEnd"/>
      <w:r w:rsidRPr="00B46507">
        <w:rPr>
          <w:sz w:val="22"/>
          <w:szCs w:val="22"/>
          <w:lang w:eastAsia="lv-LV"/>
        </w:rPr>
        <w:t xml:space="preserve">  </w:t>
      </w:r>
      <w:r w:rsidRPr="00B46507">
        <w:rPr>
          <w:sz w:val="22"/>
          <w:szCs w:val="22"/>
          <w:highlight w:val="lightGray"/>
          <w:lang w:eastAsia="lv-LV"/>
        </w:rPr>
        <w:t>_</w:t>
      </w:r>
      <w:proofErr w:type="gramEnd"/>
      <w:r w:rsidRPr="00B46507">
        <w:rPr>
          <w:sz w:val="22"/>
          <w:szCs w:val="22"/>
          <w:highlight w:val="lightGray"/>
          <w:lang w:eastAsia="lv-LV"/>
        </w:rPr>
        <w:t>_______</w:t>
      </w:r>
      <w:r w:rsidRPr="00B46507">
        <w:rPr>
          <w:sz w:val="22"/>
          <w:szCs w:val="22"/>
          <w:lang w:eastAsia="lv-LV"/>
        </w:rPr>
        <w:t xml:space="preserve"> m</w:t>
      </w:r>
      <w:r w:rsidRPr="00B46507">
        <w:rPr>
          <w:sz w:val="22"/>
          <w:szCs w:val="22"/>
          <w:vertAlign w:val="superscript"/>
          <w:lang w:eastAsia="lv-LV"/>
        </w:rPr>
        <w:t>2</w:t>
      </w:r>
      <w:r w:rsidRPr="00B46507">
        <w:rPr>
          <w:sz w:val="22"/>
          <w:szCs w:val="22"/>
          <w:lang w:eastAsia="lv-LV"/>
        </w:rPr>
        <w:t xml:space="preserve"> (</w:t>
      </w:r>
      <w:proofErr w:type="spellStart"/>
      <w:r w:rsidRPr="00B46507">
        <w:rPr>
          <w:sz w:val="22"/>
          <w:szCs w:val="22"/>
          <w:lang w:eastAsia="lv-LV"/>
        </w:rPr>
        <w:t>turpmāk</w:t>
      </w:r>
      <w:proofErr w:type="spellEnd"/>
      <w:r w:rsidRPr="00B46507">
        <w:rPr>
          <w:sz w:val="22"/>
          <w:szCs w:val="22"/>
          <w:lang w:eastAsia="lv-LV"/>
        </w:rPr>
        <w:t xml:space="preserve"> – </w:t>
      </w:r>
      <w:proofErr w:type="spellStart"/>
      <w:r w:rsidRPr="00B46507">
        <w:rPr>
          <w:sz w:val="22"/>
          <w:szCs w:val="22"/>
          <w:lang w:eastAsia="lv-LV"/>
        </w:rPr>
        <w:t>Objekts</w:t>
      </w:r>
      <w:proofErr w:type="spellEnd"/>
      <w:r w:rsidRPr="00B46507">
        <w:rPr>
          <w:sz w:val="22"/>
          <w:szCs w:val="22"/>
          <w:lang w:eastAsia="lv-LV"/>
        </w:rPr>
        <w:t xml:space="preserve">) </w:t>
      </w:r>
      <w:proofErr w:type="spellStart"/>
      <w:r w:rsidRPr="00B46507">
        <w:rPr>
          <w:b/>
          <w:sz w:val="22"/>
          <w:szCs w:val="22"/>
          <w:lang w:eastAsia="lv-LV"/>
        </w:rPr>
        <w:t>s</w:t>
      </w:r>
      <w:r w:rsidRPr="00B46507">
        <w:rPr>
          <w:sz w:val="22"/>
          <w:szCs w:val="22"/>
          <w:lang w:eastAsia="lv-LV"/>
        </w:rPr>
        <w:t>askaņā</w:t>
      </w:r>
      <w:proofErr w:type="spellEnd"/>
      <w:r w:rsidRPr="00B46507">
        <w:rPr>
          <w:sz w:val="22"/>
          <w:szCs w:val="22"/>
          <w:lang w:eastAsia="lv-LV"/>
        </w:rPr>
        <w:t xml:space="preserve"> </w:t>
      </w:r>
      <w:proofErr w:type="spellStart"/>
      <w:r w:rsidRPr="00B46507">
        <w:rPr>
          <w:sz w:val="22"/>
          <w:szCs w:val="22"/>
          <w:lang w:eastAsia="lv-LV"/>
        </w:rPr>
        <w:t>ar</w:t>
      </w:r>
      <w:proofErr w:type="spellEnd"/>
      <w:r w:rsidRPr="00B46507">
        <w:rPr>
          <w:sz w:val="22"/>
          <w:szCs w:val="22"/>
          <w:lang w:eastAsia="lv-LV"/>
        </w:rPr>
        <w:t xml:space="preserve"> 1. </w:t>
      </w:r>
      <w:proofErr w:type="spellStart"/>
      <w:r w:rsidRPr="00B46507">
        <w:rPr>
          <w:sz w:val="22"/>
          <w:szCs w:val="22"/>
          <w:lang w:eastAsia="lv-LV"/>
        </w:rPr>
        <w:t>pielikumā</w:t>
      </w:r>
      <w:proofErr w:type="spellEnd"/>
      <w:r w:rsidRPr="00B46507">
        <w:rPr>
          <w:sz w:val="22"/>
          <w:szCs w:val="22"/>
          <w:lang w:eastAsia="lv-LV"/>
        </w:rPr>
        <w:t xml:space="preserve"> </w:t>
      </w:r>
      <w:proofErr w:type="spellStart"/>
      <w:r w:rsidRPr="00B46507">
        <w:rPr>
          <w:sz w:val="22"/>
          <w:szCs w:val="22"/>
          <w:lang w:eastAsia="lv-LV"/>
        </w:rPr>
        <w:t>pievienoto</w:t>
      </w:r>
      <w:proofErr w:type="spellEnd"/>
      <w:r w:rsidRPr="00B46507">
        <w:rPr>
          <w:sz w:val="22"/>
          <w:szCs w:val="22"/>
          <w:lang w:eastAsia="lv-LV"/>
        </w:rPr>
        <w:t xml:space="preserve"> </w:t>
      </w:r>
      <w:proofErr w:type="spellStart"/>
      <w:r w:rsidRPr="00B46507">
        <w:rPr>
          <w:sz w:val="22"/>
          <w:szCs w:val="22"/>
          <w:lang w:eastAsia="lv-LV"/>
        </w:rPr>
        <w:t>plānu</w:t>
      </w:r>
      <w:proofErr w:type="spellEnd"/>
      <w:r w:rsidRPr="00B46507">
        <w:rPr>
          <w:sz w:val="22"/>
          <w:szCs w:val="22"/>
          <w:lang w:eastAsia="lv-LV"/>
        </w:rPr>
        <w:t>.</w:t>
      </w:r>
    </w:p>
    <w:p w14:paraId="7D16D1B9" w14:textId="77777777" w:rsidR="00414880" w:rsidRPr="00B46507" w:rsidRDefault="00414880" w:rsidP="00414880">
      <w:pPr>
        <w:numPr>
          <w:ilvl w:val="1"/>
          <w:numId w:val="25"/>
        </w:numPr>
        <w:ind w:left="432" w:hanging="432"/>
        <w:jc w:val="both"/>
        <w:rPr>
          <w:sz w:val="22"/>
          <w:szCs w:val="22"/>
          <w:lang w:eastAsia="lv-LV"/>
        </w:rPr>
      </w:pPr>
      <w:proofErr w:type="spellStart"/>
      <w:r w:rsidRPr="00B46507">
        <w:rPr>
          <w:sz w:val="22"/>
          <w:szCs w:val="22"/>
          <w:lang w:eastAsia="lv-LV"/>
        </w:rPr>
        <w:t>Iznomātājs</w:t>
      </w:r>
      <w:proofErr w:type="spellEnd"/>
      <w:r w:rsidRPr="00B46507">
        <w:rPr>
          <w:sz w:val="22"/>
          <w:szCs w:val="22"/>
          <w:lang w:eastAsia="lv-LV"/>
        </w:rPr>
        <w:t xml:space="preserve"> </w:t>
      </w:r>
      <w:proofErr w:type="spellStart"/>
      <w:r w:rsidRPr="00B46507">
        <w:rPr>
          <w:sz w:val="22"/>
          <w:szCs w:val="22"/>
          <w:lang w:eastAsia="lv-LV"/>
        </w:rPr>
        <w:t>apliecina</w:t>
      </w:r>
      <w:proofErr w:type="spellEnd"/>
      <w:r w:rsidRPr="00B46507">
        <w:rPr>
          <w:sz w:val="22"/>
          <w:szCs w:val="22"/>
          <w:lang w:eastAsia="lv-LV"/>
        </w:rPr>
        <w:t xml:space="preserve">, ka </w:t>
      </w:r>
      <w:proofErr w:type="spellStart"/>
      <w:r w:rsidRPr="00B46507">
        <w:rPr>
          <w:sz w:val="22"/>
          <w:szCs w:val="22"/>
          <w:lang w:eastAsia="lv-LV"/>
        </w:rPr>
        <w:t>viņam</w:t>
      </w:r>
      <w:proofErr w:type="spellEnd"/>
      <w:r w:rsidRPr="00B46507">
        <w:rPr>
          <w:sz w:val="22"/>
          <w:szCs w:val="22"/>
          <w:lang w:eastAsia="lv-LV"/>
        </w:rPr>
        <w:t xml:space="preserve"> </w:t>
      </w:r>
      <w:proofErr w:type="spellStart"/>
      <w:r w:rsidRPr="00B46507">
        <w:rPr>
          <w:sz w:val="22"/>
          <w:szCs w:val="22"/>
          <w:lang w:eastAsia="lv-LV"/>
        </w:rPr>
        <w:t>uz</w:t>
      </w:r>
      <w:proofErr w:type="spellEnd"/>
      <w:r w:rsidRPr="00B46507">
        <w:rPr>
          <w:sz w:val="22"/>
          <w:szCs w:val="22"/>
          <w:lang w:eastAsia="lv-LV"/>
        </w:rPr>
        <w:t xml:space="preserve"> </w:t>
      </w:r>
      <w:proofErr w:type="spellStart"/>
      <w:r w:rsidRPr="00B46507">
        <w:rPr>
          <w:sz w:val="22"/>
          <w:szCs w:val="22"/>
          <w:lang w:eastAsia="lv-LV"/>
        </w:rPr>
        <w:t>Līguma</w:t>
      </w:r>
      <w:proofErr w:type="spellEnd"/>
      <w:r w:rsidRPr="00B46507">
        <w:rPr>
          <w:sz w:val="22"/>
          <w:szCs w:val="22"/>
          <w:lang w:eastAsia="lv-LV"/>
        </w:rPr>
        <w:t xml:space="preserve"> </w:t>
      </w:r>
      <w:proofErr w:type="spellStart"/>
      <w:r w:rsidRPr="00B46507">
        <w:rPr>
          <w:sz w:val="22"/>
          <w:szCs w:val="22"/>
          <w:lang w:eastAsia="lv-LV"/>
        </w:rPr>
        <w:t>noslēgšanas</w:t>
      </w:r>
      <w:proofErr w:type="spellEnd"/>
      <w:r w:rsidRPr="00B46507">
        <w:rPr>
          <w:sz w:val="22"/>
          <w:szCs w:val="22"/>
          <w:lang w:eastAsia="lv-LV"/>
        </w:rPr>
        <w:t xml:space="preserve"> </w:t>
      </w:r>
      <w:proofErr w:type="spellStart"/>
      <w:r w:rsidRPr="00B46507">
        <w:rPr>
          <w:sz w:val="22"/>
          <w:szCs w:val="22"/>
          <w:lang w:eastAsia="lv-LV"/>
        </w:rPr>
        <w:t>brīdi</w:t>
      </w:r>
      <w:proofErr w:type="spellEnd"/>
      <w:r w:rsidRPr="00B46507">
        <w:rPr>
          <w:sz w:val="22"/>
          <w:szCs w:val="22"/>
          <w:lang w:eastAsia="lv-LV"/>
        </w:rPr>
        <w:t xml:space="preserve"> </w:t>
      </w:r>
      <w:proofErr w:type="spellStart"/>
      <w:r w:rsidRPr="00B46507">
        <w:rPr>
          <w:sz w:val="22"/>
          <w:szCs w:val="22"/>
          <w:lang w:eastAsia="lv-LV"/>
        </w:rPr>
        <w:t>ir</w:t>
      </w:r>
      <w:proofErr w:type="spellEnd"/>
      <w:r w:rsidRPr="00B46507">
        <w:rPr>
          <w:sz w:val="22"/>
          <w:szCs w:val="22"/>
          <w:lang w:eastAsia="lv-LV"/>
        </w:rPr>
        <w:t xml:space="preserve"> </w:t>
      </w:r>
      <w:proofErr w:type="spellStart"/>
      <w:r w:rsidRPr="00B46507">
        <w:rPr>
          <w:sz w:val="22"/>
          <w:szCs w:val="22"/>
          <w:lang w:eastAsia="lv-LV"/>
        </w:rPr>
        <w:t>tiesības</w:t>
      </w:r>
      <w:proofErr w:type="spellEnd"/>
      <w:r w:rsidRPr="00B46507">
        <w:rPr>
          <w:sz w:val="22"/>
          <w:szCs w:val="22"/>
          <w:lang w:eastAsia="lv-LV"/>
        </w:rPr>
        <w:t xml:space="preserve"> </w:t>
      </w:r>
      <w:proofErr w:type="spellStart"/>
      <w:r w:rsidRPr="00B46507">
        <w:rPr>
          <w:sz w:val="22"/>
          <w:szCs w:val="22"/>
          <w:lang w:eastAsia="lv-LV"/>
        </w:rPr>
        <w:t>slēgt</w:t>
      </w:r>
      <w:proofErr w:type="spellEnd"/>
      <w:r w:rsidRPr="00B46507">
        <w:rPr>
          <w:sz w:val="22"/>
          <w:szCs w:val="22"/>
          <w:lang w:eastAsia="lv-LV"/>
        </w:rPr>
        <w:t xml:space="preserve"> </w:t>
      </w:r>
      <w:proofErr w:type="spellStart"/>
      <w:r w:rsidRPr="00B46507">
        <w:rPr>
          <w:sz w:val="22"/>
          <w:szCs w:val="22"/>
          <w:lang w:eastAsia="lv-LV"/>
        </w:rPr>
        <w:t>Līgumu</w:t>
      </w:r>
      <w:proofErr w:type="spellEnd"/>
      <w:r w:rsidRPr="00B46507">
        <w:rPr>
          <w:sz w:val="22"/>
          <w:szCs w:val="22"/>
          <w:lang w:eastAsia="lv-LV"/>
        </w:rPr>
        <w:t xml:space="preserve"> un </w:t>
      </w:r>
      <w:proofErr w:type="spellStart"/>
      <w:r w:rsidRPr="00B46507">
        <w:rPr>
          <w:sz w:val="22"/>
          <w:szCs w:val="22"/>
          <w:lang w:eastAsia="lv-LV"/>
        </w:rPr>
        <w:t>uzņemties</w:t>
      </w:r>
      <w:proofErr w:type="spellEnd"/>
      <w:r w:rsidRPr="00B46507">
        <w:rPr>
          <w:sz w:val="22"/>
          <w:szCs w:val="22"/>
          <w:lang w:eastAsia="lv-LV"/>
        </w:rPr>
        <w:t xml:space="preserve"> </w:t>
      </w:r>
      <w:proofErr w:type="spellStart"/>
      <w:r w:rsidRPr="00B46507">
        <w:rPr>
          <w:sz w:val="22"/>
          <w:szCs w:val="22"/>
          <w:lang w:eastAsia="lv-LV"/>
        </w:rPr>
        <w:t>tajā</w:t>
      </w:r>
      <w:proofErr w:type="spellEnd"/>
      <w:r w:rsidRPr="00B46507">
        <w:rPr>
          <w:sz w:val="22"/>
          <w:szCs w:val="22"/>
          <w:lang w:eastAsia="lv-LV"/>
        </w:rPr>
        <w:t xml:space="preserve"> </w:t>
      </w:r>
      <w:proofErr w:type="spellStart"/>
      <w:r w:rsidRPr="00B46507">
        <w:rPr>
          <w:sz w:val="22"/>
          <w:szCs w:val="22"/>
          <w:lang w:eastAsia="lv-LV"/>
        </w:rPr>
        <w:t>paredzētās</w:t>
      </w:r>
      <w:proofErr w:type="spellEnd"/>
      <w:r w:rsidRPr="00B46507">
        <w:rPr>
          <w:sz w:val="22"/>
          <w:szCs w:val="22"/>
          <w:lang w:eastAsia="lv-LV"/>
        </w:rPr>
        <w:t xml:space="preserve"> </w:t>
      </w:r>
      <w:proofErr w:type="spellStart"/>
      <w:r w:rsidRPr="00B46507">
        <w:rPr>
          <w:sz w:val="22"/>
          <w:szCs w:val="22"/>
          <w:lang w:eastAsia="lv-LV"/>
        </w:rPr>
        <w:t>saistības</w:t>
      </w:r>
      <w:proofErr w:type="spellEnd"/>
      <w:r w:rsidRPr="00B46507">
        <w:rPr>
          <w:sz w:val="22"/>
          <w:szCs w:val="22"/>
          <w:lang w:eastAsia="lv-LV"/>
        </w:rPr>
        <w:t xml:space="preserve">. </w:t>
      </w:r>
      <w:proofErr w:type="spellStart"/>
      <w:r w:rsidRPr="00B46507">
        <w:rPr>
          <w:sz w:val="22"/>
          <w:szCs w:val="22"/>
          <w:lang w:eastAsia="lv-LV"/>
        </w:rPr>
        <w:t>Iznomātājs</w:t>
      </w:r>
      <w:proofErr w:type="spellEnd"/>
      <w:r w:rsidRPr="00B46507">
        <w:rPr>
          <w:sz w:val="22"/>
          <w:szCs w:val="22"/>
          <w:lang w:eastAsia="lv-LV"/>
        </w:rPr>
        <w:t xml:space="preserve"> </w:t>
      </w:r>
      <w:proofErr w:type="spellStart"/>
      <w:r w:rsidRPr="00B46507">
        <w:rPr>
          <w:sz w:val="22"/>
          <w:szCs w:val="22"/>
          <w:lang w:eastAsia="lv-LV"/>
        </w:rPr>
        <w:t>apliecina</w:t>
      </w:r>
      <w:proofErr w:type="spellEnd"/>
      <w:r w:rsidRPr="00B46507">
        <w:rPr>
          <w:sz w:val="22"/>
          <w:szCs w:val="22"/>
          <w:lang w:eastAsia="lv-LV"/>
        </w:rPr>
        <w:t xml:space="preserve">, ka </w:t>
      </w:r>
      <w:proofErr w:type="spellStart"/>
      <w:r w:rsidRPr="00B46507">
        <w:rPr>
          <w:sz w:val="22"/>
          <w:szCs w:val="22"/>
          <w:lang w:eastAsia="lv-LV"/>
        </w:rPr>
        <w:t>Objekts</w:t>
      </w:r>
      <w:proofErr w:type="spellEnd"/>
      <w:r w:rsidRPr="00B46507">
        <w:rPr>
          <w:sz w:val="22"/>
          <w:szCs w:val="22"/>
          <w:lang w:eastAsia="lv-LV"/>
        </w:rPr>
        <w:t xml:space="preserve"> </w:t>
      </w:r>
      <w:proofErr w:type="spellStart"/>
      <w:r w:rsidRPr="00B46507">
        <w:rPr>
          <w:sz w:val="22"/>
          <w:szCs w:val="22"/>
          <w:lang w:eastAsia="lv-LV"/>
        </w:rPr>
        <w:t>līdz</w:t>
      </w:r>
      <w:proofErr w:type="spellEnd"/>
      <w:r w:rsidRPr="00B46507">
        <w:rPr>
          <w:sz w:val="22"/>
          <w:szCs w:val="22"/>
          <w:lang w:eastAsia="lv-LV"/>
        </w:rPr>
        <w:t xml:space="preserve"> </w:t>
      </w:r>
      <w:proofErr w:type="spellStart"/>
      <w:r w:rsidRPr="00B46507">
        <w:rPr>
          <w:sz w:val="22"/>
          <w:szCs w:val="22"/>
          <w:lang w:eastAsia="lv-LV"/>
        </w:rPr>
        <w:t>Līguma</w:t>
      </w:r>
      <w:proofErr w:type="spellEnd"/>
      <w:r w:rsidRPr="00B46507">
        <w:rPr>
          <w:sz w:val="22"/>
          <w:szCs w:val="22"/>
          <w:lang w:eastAsia="lv-LV"/>
        </w:rPr>
        <w:t xml:space="preserve"> </w:t>
      </w:r>
      <w:proofErr w:type="spellStart"/>
      <w:r w:rsidRPr="00B46507">
        <w:rPr>
          <w:sz w:val="22"/>
          <w:szCs w:val="22"/>
          <w:lang w:eastAsia="lv-LV"/>
        </w:rPr>
        <w:t>noslēgšanai</w:t>
      </w:r>
      <w:proofErr w:type="spellEnd"/>
      <w:r w:rsidRPr="00B46507">
        <w:rPr>
          <w:sz w:val="22"/>
          <w:szCs w:val="22"/>
          <w:lang w:eastAsia="lv-LV"/>
        </w:rPr>
        <w:t xml:space="preserve"> nav </w:t>
      </w:r>
      <w:proofErr w:type="spellStart"/>
      <w:r w:rsidRPr="00B46507">
        <w:rPr>
          <w:sz w:val="22"/>
          <w:szCs w:val="22"/>
          <w:lang w:eastAsia="lv-LV"/>
        </w:rPr>
        <w:t>nevienam</w:t>
      </w:r>
      <w:proofErr w:type="spellEnd"/>
      <w:r w:rsidRPr="00B46507">
        <w:rPr>
          <w:sz w:val="22"/>
          <w:szCs w:val="22"/>
          <w:lang w:eastAsia="lv-LV"/>
        </w:rPr>
        <w:t xml:space="preserve"> </w:t>
      </w:r>
      <w:proofErr w:type="spellStart"/>
      <w:r w:rsidRPr="00B46507">
        <w:rPr>
          <w:sz w:val="22"/>
          <w:szCs w:val="22"/>
          <w:lang w:eastAsia="lv-LV"/>
        </w:rPr>
        <w:t>atsavināts</w:t>
      </w:r>
      <w:proofErr w:type="spellEnd"/>
      <w:r w:rsidRPr="00B46507">
        <w:rPr>
          <w:sz w:val="22"/>
          <w:szCs w:val="22"/>
          <w:lang w:eastAsia="lv-LV"/>
        </w:rPr>
        <w:t xml:space="preserve">, nav </w:t>
      </w:r>
      <w:proofErr w:type="spellStart"/>
      <w:r w:rsidRPr="00B46507">
        <w:rPr>
          <w:sz w:val="22"/>
          <w:szCs w:val="22"/>
          <w:lang w:eastAsia="lv-LV"/>
        </w:rPr>
        <w:t>ieķīlāts</w:t>
      </w:r>
      <w:proofErr w:type="spellEnd"/>
      <w:r w:rsidRPr="00B46507">
        <w:rPr>
          <w:sz w:val="22"/>
          <w:szCs w:val="22"/>
          <w:lang w:eastAsia="lv-LV"/>
        </w:rPr>
        <w:t xml:space="preserve"> un tam nav </w:t>
      </w:r>
      <w:proofErr w:type="spellStart"/>
      <w:r w:rsidRPr="00B46507">
        <w:rPr>
          <w:sz w:val="22"/>
          <w:szCs w:val="22"/>
          <w:lang w:eastAsia="lv-LV"/>
        </w:rPr>
        <w:t>uzlikts</w:t>
      </w:r>
      <w:proofErr w:type="spellEnd"/>
      <w:r w:rsidRPr="00B46507">
        <w:rPr>
          <w:sz w:val="22"/>
          <w:szCs w:val="22"/>
          <w:lang w:eastAsia="lv-LV"/>
        </w:rPr>
        <w:t xml:space="preserve"> </w:t>
      </w:r>
      <w:proofErr w:type="spellStart"/>
      <w:r w:rsidRPr="00B46507">
        <w:rPr>
          <w:sz w:val="22"/>
          <w:szCs w:val="22"/>
          <w:lang w:eastAsia="lv-LV"/>
        </w:rPr>
        <w:t>aizliegums</w:t>
      </w:r>
      <w:proofErr w:type="spellEnd"/>
      <w:r w:rsidRPr="00B46507">
        <w:rPr>
          <w:sz w:val="22"/>
          <w:szCs w:val="22"/>
          <w:lang w:eastAsia="lv-LV"/>
        </w:rPr>
        <w:t>.</w:t>
      </w:r>
    </w:p>
    <w:p w14:paraId="6F78A97B" w14:textId="77777777" w:rsidR="00414880" w:rsidRPr="00B46507" w:rsidRDefault="00414880" w:rsidP="00414880">
      <w:pPr>
        <w:numPr>
          <w:ilvl w:val="1"/>
          <w:numId w:val="25"/>
        </w:numPr>
        <w:ind w:left="432" w:hanging="432"/>
        <w:jc w:val="both"/>
        <w:rPr>
          <w:sz w:val="22"/>
          <w:szCs w:val="22"/>
          <w:lang w:eastAsia="lv-LV"/>
        </w:rPr>
      </w:pPr>
      <w:proofErr w:type="spellStart"/>
      <w:r w:rsidRPr="00B46507">
        <w:rPr>
          <w:sz w:val="22"/>
          <w:szCs w:val="22"/>
          <w:lang w:eastAsia="lv-LV"/>
        </w:rPr>
        <w:t>Objekta</w:t>
      </w:r>
      <w:proofErr w:type="spellEnd"/>
      <w:r w:rsidRPr="00B46507">
        <w:rPr>
          <w:sz w:val="22"/>
          <w:szCs w:val="22"/>
          <w:lang w:eastAsia="lv-LV"/>
        </w:rPr>
        <w:t xml:space="preserve"> </w:t>
      </w:r>
      <w:proofErr w:type="spellStart"/>
      <w:r w:rsidRPr="00B46507">
        <w:rPr>
          <w:sz w:val="22"/>
          <w:szCs w:val="22"/>
          <w:lang w:eastAsia="lv-LV"/>
        </w:rPr>
        <w:t>lietošanas</w:t>
      </w:r>
      <w:proofErr w:type="spellEnd"/>
      <w:r w:rsidRPr="00B46507">
        <w:rPr>
          <w:sz w:val="22"/>
          <w:szCs w:val="22"/>
          <w:lang w:eastAsia="lv-LV"/>
        </w:rPr>
        <w:t xml:space="preserve"> </w:t>
      </w:r>
      <w:proofErr w:type="spellStart"/>
      <w:r w:rsidRPr="00B46507">
        <w:rPr>
          <w:sz w:val="22"/>
          <w:szCs w:val="22"/>
          <w:lang w:eastAsia="lv-LV"/>
        </w:rPr>
        <w:t>mērķis</w:t>
      </w:r>
      <w:proofErr w:type="spellEnd"/>
      <w:r w:rsidRPr="00B46507">
        <w:rPr>
          <w:sz w:val="22"/>
          <w:szCs w:val="22"/>
          <w:lang w:eastAsia="lv-LV"/>
        </w:rPr>
        <w:t xml:space="preserve"> </w:t>
      </w:r>
      <w:proofErr w:type="spellStart"/>
      <w:r w:rsidRPr="00B46507">
        <w:rPr>
          <w:sz w:val="22"/>
          <w:szCs w:val="22"/>
          <w:lang w:eastAsia="lv-LV"/>
        </w:rPr>
        <w:t>ir</w:t>
      </w:r>
      <w:proofErr w:type="spellEnd"/>
      <w:r w:rsidRPr="00B46507">
        <w:rPr>
          <w:sz w:val="22"/>
          <w:szCs w:val="22"/>
          <w:lang w:eastAsia="lv-LV"/>
        </w:rPr>
        <w:t xml:space="preserve">: </w:t>
      </w:r>
      <w:proofErr w:type="spellStart"/>
      <w:r w:rsidRPr="00B46507">
        <w:rPr>
          <w:sz w:val="22"/>
          <w:szCs w:val="22"/>
          <w:lang w:eastAsia="lv-LV"/>
        </w:rPr>
        <w:t>ēdināšanas</w:t>
      </w:r>
      <w:proofErr w:type="spellEnd"/>
      <w:r w:rsidRPr="00B46507">
        <w:rPr>
          <w:sz w:val="22"/>
          <w:szCs w:val="22"/>
          <w:lang w:eastAsia="lv-LV"/>
        </w:rPr>
        <w:t xml:space="preserve"> </w:t>
      </w:r>
      <w:proofErr w:type="spellStart"/>
      <w:r w:rsidRPr="00B46507">
        <w:rPr>
          <w:sz w:val="22"/>
          <w:szCs w:val="22"/>
          <w:lang w:eastAsia="lv-LV"/>
        </w:rPr>
        <w:t>pakalpojumu</w:t>
      </w:r>
      <w:proofErr w:type="spellEnd"/>
      <w:r w:rsidRPr="00B46507">
        <w:rPr>
          <w:sz w:val="22"/>
          <w:szCs w:val="22"/>
          <w:lang w:eastAsia="lv-LV"/>
        </w:rPr>
        <w:t xml:space="preserve"> </w:t>
      </w:r>
      <w:proofErr w:type="spellStart"/>
      <w:r w:rsidRPr="00B46507">
        <w:rPr>
          <w:sz w:val="22"/>
          <w:szCs w:val="22"/>
          <w:lang w:eastAsia="lv-LV"/>
        </w:rPr>
        <w:t>nodrošināšana</w:t>
      </w:r>
      <w:proofErr w:type="spellEnd"/>
      <w:r w:rsidRPr="00B46507">
        <w:rPr>
          <w:sz w:val="22"/>
          <w:szCs w:val="22"/>
          <w:lang w:eastAsia="lv-LV"/>
        </w:rPr>
        <w:t xml:space="preserve"> </w:t>
      </w:r>
      <w:r w:rsidRPr="00B46507">
        <w:rPr>
          <w:sz w:val="22"/>
          <w:szCs w:val="22"/>
          <w:highlight w:val="lightGray"/>
          <w:lang w:eastAsia="lv-LV"/>
        </w:rPr>
        <w:t>___________</w:t>
      </w:r>
      <w:r w:rsidRPr="00B46507">
        <w:rPr>
          <w:sz w:val="22"/>
          <w:szCs w:val="22"/>
          <w:lang w:eastAsia="lv-LV"/>
        </w:rPr>
        <w:t xml:space="preserve">, </w:t>
      </w:r>
      <w:proofErr w:type="spellStart"/>
      <w:r w:rsidRPr="00B46507">
        <w:rPr>
          <w:sz w:val="22"/>
          <w:szCs w:val="22"/>
          <w:lang w:eastAsia="lv-LV"/>
        </w:rPr>
        <w:t>ņemot</w:t>
      </w:r>
      <w:proofErr w:type="spellEnd"/>
      <w:r w:rsidRPr="00B46507">
        <w:rPr>
          <w:sz w:val="22"/>
          <w:szCs w:val="22"/>
          <w:lang w:eastAsia="lv-LV"/>
        </w:rPr>
        <w:t xml:space="preserve"> </w:t>
      </w:r>
      <w:proofErr w:type="spellStart"/>
      <w:r w:rsidRPr="00B46507">
        <w:rPr>
          <w:sz w:val="22"/>
          <w:szCs w:val="22"/>
          <w:lang w:eastAsia="lv-LV"/>
        </w:rPr>
        <w:t>vērā</w:t>
      </w:r>
      <w:proofErr w:type="spellEnd"/>
      <w:r w:rsidRPr="00B46507">
        <w:rPr>
          <w:sz w:val="22"/>
          <w:szCs w:val="22"/>
          <w:lang w:eastAsia="lv-LV"/>
        </w:rPr>
        <w:t xml:space="preserve"> </w:t>
      </w:r>
      <w:proofErr w:type="spellStart"/>
      <w:r w:rsidRPr="00B46507">
        <w:rPr>
          <w:sz w:val="22"/>
          <w:szCs w:val="22"/>
          <w:lang w:eastAsia="lv-LV"/>
        </w:rPr>
        <w:t>starp</w:t>
      </w:r>
      <w:proofErr w:type="spellEnd"/>
      <w:r w:rsidRPr="00B46507">
        <w:rPr>
          <w:sz w:val="22"/>
          <w:szCs w:val="22"/>
          <w:lang w:eastAsia="lv-LV"/>
        </w:rPr>
        <w:t xml:space="preserve"> </w:t>
      </w:r>
      <w:proofErr w:type="spellStart"/>
      <w:r w:rsidRPr="00B46507">
        <w:rPr>
          <w:sz w:val="22"/>
          <w:szCs w:val="22"/>
          <w:lang w:eastAsia="lv-LV"/>
        </w:rPr>
        <w:t>Pusēm</w:t>
      </w:r>
      <w:proofErr w:type="spellEnd"/>
      <w:r w:rsidRPr="00B46507">
        <w:rPr>
          <w:sz w:val="22"/>
          <w:szCs w:val="22"/>
          <w:lang w:eastAsia="lv-LV"/>
        </w:rPr>
        <w:t xml:space="preserve"> 20</w:t>
      </w:r>
      <w:r w:rsidRPr="00B46507">
        <w:rPr>
          <w:sz w:val="22"/>
          <w:szCs w:val="22"/>
          <w:highlight w:val="lightGray"/>
          <w:lang w:eastAsia="lv-LV"/>
        </w:rPr>
        <w:t>__</w:t>
      </w:r>
      <w:r w:rsidRPr="00B46507">
        <w:rPr>
          <w:sz w:val="22"/>
          <w:szCs w:val="22"/>
          <w:lang w:eastAsia="lv-LV"/>
        </w:rPr>
        <w:t xml:space="preserve">. gada </w:t>
      </w:r>
      <w:r w:rsidRPr="00B46507">
        <w:rPr>
          <w:sz w:val="22"/>
          <w:szCs w:val="22"/>
          <w:highlight w:val="lightGray"/>
          <w:lang w:eastAsia="lv-LV"/>
        </w:rPr>
        <w:t>__</w:t>
      </w:r>
      <w:r w:rsidRPr="00B46507">
        <w:rPr>
          <w:sz w:val="22"/>
          <w:szCs w:val="22"/>
          <w:lang w:eastAsia="lv-LV"/>
        </w:rPr>
        <w:t>. </w:t>
      </w:r>
      <w:r w:rsidRPr="00B46507">
        <w:rPr>
          <w:sz w:val="22"/>
          <w:szCs w:val="22"/>
          <w:highlight w:val="lightGray"/>
          <w:lang w:eastAsia="lv-LV"/>
        </w:rPr>
        <w:t>_________</w:t>
      </w:r>
      <w:r w:rsidRPr="00B46507">
        <w:rPr>
          <w:sz w:val="22"/>
          <w:szCs w:val="22"/>
          <w:lang w:eastAsia="lv-LV"/>
        </w:rPr>
        <w:t xml:space="preserve"> </w:t>
      </w:r>
      <w:proofErr w:type="spellStart"/>
      <w:r w:rsidRPr="00B46507">
        <w:rPr>
          <w:sz w:val="22"/>
          <w:szCs w:val="22"/>
          <w:lang w:eastAsia="lv-LV"/>
        </w:rPr>
        <w:t>noslēgto</w:t>
      </w:r>
      <w:proofErr w:type="spellEnd"/>
      <w:r w:rsidRPr="00B46507">
        <w:rPr>
          <w:sz w:val="22"/>
          <w:szCs w:val="22"/>
          <w:lang w:eastAsia="lv-LV"/>
        </w:rPr>
        <w:t xml:space="preserve"> </w:t>
      </w:r>
      <w:proofErr w:type="spellStart"/>
      <w:r w:rsidRPr="00B46507">
        <w:rPr>
          <w:sz w:val="22"/>
          <w:szCs w:val="22"/>
          <w:lang w:eastAsia="lv-LV"/>
        </w:rPr>
        <w:t>Pakalpojumu</w:t>
      </w:r>
      <w:proofErr w:type="spellEnd"/>
      <w:r w:rsidRPr="00B46507">
        <w:rPr>
          <w:sz w:val="22"/>
          <w:szCs w:val="22"/>
          <w:lang w:eastAsia="lv-LV"/>
        </w:rPr>
        <w:t xml:space="preserve"> </w:t>
      </w:r>
      <w:proofErr w:type="spellStart"/>
      <w:r w:rsidRPr="00B46507">
        <w:rPr>
          <w:sz w:val="22"/>
          <w:szCs w:val="22"/>
          <w:lang w:eastAsia="lv-LV"/>
        </w:rPr>
        <w:t>līgumu</w:t>
      </w:r>
      <w:proofErr w:type="spellEnd"/>
      <w:r w:rsidRPr="00B46507">
        <w:rPr>
          <w:sz w:val="22"/>
          <w:szCs w:val="22"/>
          <w:lang w:eastAsia="lv-LV"/>
        </w:rPr>
        <w:t xml:space="preserve"> Nr. </w:t>
      </w:r>
      <w:r w:rsidRPr="00B46507">
        <w:rPr>
          <w:sz w:val="22"/>
          <w:szCs w:val="22"/>
          <w:highlight w:val="lightGray"/>
          <w:lang w:eastAsia="lv-LV"/>
        </w:rPr>
        <w:t>__________</w:t>
      </w:r>
      <w:r w:rsidRPr="00B46507">
        <w:rPr>
          <w:sz w:val="22"/>
          <w:szCs w:val="22"/>
          <w:lang w:eastAsia="lv-LV"/>
        </w:rPr>
        <w:t xml:space="preserve"> par </w:t>
      </w:r>
      <w:proofErr w:type="spellStart"/>
      <w:r w:rsidRPr="00B46507">
        <w:rPr>
          <w:sz w:val="22"/>
          <w:szCs w:val="22"/>
          <w:lang w:eastAsia="lv-LV"/>
        </w:rPr>
        <w:t>ēdināšanas</w:t>
      </w:r>
      <w:proofErr w:type="spellEnd"/>
      <w:r w:rsidRPr="00B46507">
        <w:rPr>
          <w:sz w:val="22"/>
          <w:szCs w:val="22"/>
          <w:lang w:eastAsia="lv-LV"/>
        </w:rPr>
        <w:t xml:space="preserve"> </w:t>
      </w:r>
      <w:proofErr w:type="spellStart"/>
      <w:r w:rsidRPr="00B46507">
        <w:rPr>
          <w:sz w:val="22"/>
          <w:szCs w:val="22"/>
          <w:lang w:eastAsia="lv-LV"/>
        </w:rPr>
        <w:t>pakalpojumu</w:t>
      </w:r>
      <w:proofErr w:type="spellEnd"/>
      <w:r w:rsidRPr="00B46507">
        <w:rPr>
          <w:sz w:val="22"/>
          <w:szCs w:val="22"/>
          <w:lang w:eastAsia="lv-LV"/>
        </w:rPr>
        <w:t xml:space="preserve"> </w:t>
      </w:r>
      <w:proofErr w:type="spellStart"/>
      <w:r w:rsidRPr="00B46507">
        <w:rPr>
          <w:sz w:val="22"/>
          <w:szCs w:val="22"/>
          <w:lang w:eastAsia="lv-LV"/>
        </w:rPr>
        <w:t>sniegšanu</w:t>
      </w:r>
      <w:proofErr w:type="spellEnd"/>
      <w:r w:rsidRPr="00B46507">
        <w:rPr>
          <w:sz w:val="22"/>
          <w:szCs w:val="22"/>
          <w:lang w:eastAsia="lv-LV"/>
        </w:rPr>
        <w:t xml:space="preserve"> (</w:t>
      </w:r>
      <w:proofErr w:type="spellStart"/>
      <w:r w:rsidRPr="00B46507">
        <w:rPr>
          <w:sz w:val="22"/>
          <w:szCs w:val="22"/>
          <w:lang w:eastAsia="lv-LV"/>
        </w:rPr>
        <w:t>turpmāk</w:t>
      </w:r>
      <w:proofErr w:type="spellEnd"/>
      <w:r w:rsidRPr="00B46507">
        <w:rPr>
          <w:sz w:val="22"/>
          <w:szCs w:val="22"/>
          <w:lang w:eastAsia="lv-LV"/>
        </w:rPr>
        <w:t xml:space="preserve"> – </w:t>
      </w:r>
      <w:proofErr w:type="spellStart"/>
      <w:r w:rsidRPr="00B46507">
        <w:rPr>
          <w:sz w:val="22"/>
          <w:szCs w:val="22"/>
          <w:lang w:eastAsia="lv-LV"/>
        </w:rPr>
        <w:t>Pakalpojumu</w:t>
      </w:r>
      <w:proofErr w:type="spellEnd"/>
      <w:r w:rsidRPr="00B46507">
        <w:rPr>
          <w:sz w:val="22"/>
          <w:szCs w:val="22"/>
          <w:lang w:eastAsia="lv-LV"/>
        </w:rPr>
        <w:t xml:space="preserve"> </w:t>
      </w:r>
      <w:proofErr w:type="spellStart"/>
      <w:r w:rsidRPr="00B46507">
        <w:rPr>
          <w:sz w:val="22"/>
          <w:szCs w:val="22"/>
          <w:lang w:eastAsia="lv-LV"/>
        </w:rPr>
        <w:t>līgums</w:t>
      </w:r>
      <w:proofErr w:type="spellEnd"/>
      <w:r w:rsidRPr="00B46507">
        <w:rPr>
          <w:sz w:val="22"/>
          <w:szCs w:val="22"/>
          <w:lang w:eastAsia="lv-LV"/>
        </w:rPr>
        <w:t>).</w:t>
      </w:r>
    </w:p>
    <w:p w14:paraId="030AC20F" w14:textId="77777777" w:rsidR="00414880" w:rsidRPr="00B46507" w:rsidRDefault="00414880" w:rsidP="00414880">
      <w:pPr>
        <w:numPr>
          <w:ilvl w:val="1"/>
          <w:numId w:val="25"/>
        </w:numPr>
        <w:ind w:left="432" w:hanging="432"/>
        <w:jc w:val="both"/>
        <w:rPr>
          <w:sz w:val="22"/>
          <w:szCs w:val="22"/>
          <w:lang w:eastAsia="lv-LV"/>
        </w:rPr>
      </w:pPr>
      <w:proofErr w:type="spellStart"/>
      <w:r w:rsidRPr="00B46507">
        <w:rPr>
          <w:sz w:val="22"/>
          <w:szCs w:val="22"/>
          <w:lang w:eastAsia="lv-LV"/>
        </w:rPr>
        <w:t>Objekta</w:t>
      </w:r>
      <w:proofErr w:type="spellEnd"/>
      <w:r w:rsidRPr="00B46507">
        <w:rPr>
          <w:sz w:val="22"/>
          <w:szCs w:val="22"/>
          <w:lang w:eastAsia="lv-LV"/>
        </w:rPr>
        <w:t xml:space="preserve"> </w:t>
      </w:r>
      <w:proofErr w:type="spellStart"/>
      <w:r w:rsidRPr="00B46507">
        <w:rPr>
          <w:sz w:val="22"/>
          <w:szCs w:val="22"/>
          <w:lang w:eastAsia="lv-LV"/>
        </w:rPr>
        <w:t>nomas</w:t>
      </w:r>
      <w:proofErr w:type="spellEnd"/>
      <w:r w:rsidRPr="00B46507">
        <w:rPr>
          <w:sz w:val="22"/>
          <w:szCs w:val="22"/>
          <w:lang w:eastAsia="lv-LV"/>
        </w:rPr>
        <w:t xml:space="preserve"> </w:t>
      </w:r>
      <w:proofErr w:type="spellStart"/>
      <w:r w:rsidRPr="00B46507">
        <w:rPr>
          <w:sz w:val="22"/>
          <w:szCs w:val="22"/>
          <w:lang w:eastAsia="lv-LV"/>
        </w:rPr>
        <w:t>termiņš</w:t>
      </w:r>
      <w:proofErr w:type="spellEnd"/>
      <w:r w:rsidRPr="00B46507">
        <w:rPr>
          <w:sz w:val="22"/>
          <w:szCs w:val="22"/>
          <w:lang w:eastAsia="lv-LV"/>
        </w:rPr>
        <w:t xml:space="preserve"> </w:t>
      </w:r>
      <w:proofErr w:type="spellStart"/>
      <w:r w:rsidRPr="00B46507">
        <w:rPr>
          <w:sz w:val="22"/>
          <w:szCs w:val="22"/>
          <w:lang w:eastAsia="lv-LV"/>
        </w:rPr>
        <w:t>tiek</w:t>
      </w:r>
      <w:proofErr w:type="spellEnd"/>
      <w:r w:rsidRPr="00B46507">
        <w:rPr>
          <w:sz w:val="22"/>
          <w:szCs w:val="22"/>
          <w:lang w:eastAsia="lv-LV"/>
        </w:rPr>
        <w:t xml:space="preserve"> </w:t>
      </w:r>
      <w:proofErr w:type="spellStart"/>
      <w:r w:rsidRPr="00B46507">
        <w:rPr>
          <w:sz w:val="22"/>
          <w:szCs w:val="22"/>
          <w:lang w:eastAsia="lv-LV"/>
        </w:rPr>
        <w:t>noteikts</w:t>
      </w:r>
      <w:proofErr w:type="spellEnd"/>
      <w:r w:rsidRPr="00B46507">
        <w:rPr>
          <w:sz w:val="22"/>
          <w:szCs w:val="22"/>
          <w:lang w:eastAsia="lv-LV"/>
        </w:rPr>
        <w:t xml:space="preserve"> </w:t>
      </w:r>
      <w:proofErr w:type="spellStart"/>
      <w:r w:rsidRPr="00B46507">
        <w:rPr>
          <w:sz w:val="22"/>
          <w:szCs w:val="22"/>
          <w:lang w:eastAsia="lv-LV"/>
        </w:rPr>
        <w:t>atbilstoši</w:t>
      </w:r>
      <w:proofErr w:type="spellEnd"/>
      <w:r w:rsidRPr="00B46507">
        <w:rPr>
          <w:sz w:val="22"/>
          <w:szCs w:val="22"/>
          <w:lang w:eastAsia="lv-LV"/>
        </w:rPr>
        <w:t xml:space="preserve"> </w:t>
      </w:r>
      <w:proofErr w:type="spellStart"/>
      <w:r w:rsidRPr="00B46507">
        <w:rPr>
          <w:sz w:val="22"/>
          <w:szCs w:val="22"/>
          <w:lang w:eastAsia="lv-LV"/>
        </w:rPr>
        <w:t>Pakalpojumu</w:t>
      </w:r>
      <w:proofErr w:type="spellEnd"/>
      <w:r w:rsidRPr="00B46507">
        <w:rPr>
          <w:sz w:val="22"/>
          <w:szCs w:val="22"/>
          <w:lang w:eastAsia="lv-LV"/>
        </w:rPr>
        <w:t xml:space="preserve"> </w:t>
      </w:r>
      <w:proofErr w:type="spellStart"/>
      <w:r w:rsidRPr="00B46507">
        <w:rPr>
          <w:sz w:val="22"/>
          <w:szCs w:val="22"/>
          <w:lang w:eastAsia="lv-LV"/>
        </w:rPr>
        <w:t>līgumā</w:t>
      </w:r>
      <w:proofErr w:type="spellEnd"/>
      <w:r w:rsidRPr="00B46507">
        <w:rPr>
          <w:sz w:val="22"/>
          <w:szCs w:val="22"/>
          <w:lang w:eastAsia="lv-LV"/>
        </w:rPr>
        <w:t xml:space="preserve"> </w:t>
      </w:r>
      <w:proofErr w:type="spellStart"/>
      <w:r w:rsidRPr="00B46507">
        <w:rPr>
          <w:sz w:val="22"/>
          <w:szCs w:val="22"/>
          <w:lang w:eastAsia="lv-LV"/>
        </w:rPr>
        <w:t>noteiktajam</w:t>
      </w:r>
      <w:proofErr w:type="spellEnd"/>
      <w:r w:rsidRPr="00B46507">
        <w:rPr>
          <w:sz w:val="22"/>
          <w:szCs w:val="22"/>
          <w:lang w:eastAsia="lv-LV"/>
        </w:rPr>
        <w:t xml:space="preserve"> </w:t>
      </w:r>
      <w:proofErr w:type="spellStart"/>
      <w:r w:rsidRPr="00B46507">
        <w:rPr>
          <w:sz w:val="22"/>
          <w:szCs w:val="22"/>
          <w:lang w:eastAsia="lv-LV"/>
        </w:rPr>
        <w:t>pakalpojumu</w:t>
      </w:r>
      <w:proofErr w:type="spellEnd"/>
      <w:r w:rsidRPr="00B46507">
        <w:rPr>
          <w:sz w:val="22"/>
          <w:szCs w:val="22"/>
          <w:lang w:eastAsia="lv-LV"/>
        </w:rPr>
        <w:t xml:space="preserve"> </w:t>
      </w:r>
      <w:proofErr w:type="spellStart"/>
      <w:r w:rsidRPr="00B46507">
        <w:rPr>
          <w:sz w:val="22"/>
          <w:szCs w:val="22"/>
          <w:lang w:eastAsia="lv-LV"/>
        </w:rPr>
        <w:t>sniegšanas</w:t>
      </w:r>
      <w:proofErr w:type="spellEnd"/>
      <w:r w:rsidRPr="00B46507">
        <w:rPr>
          <w:sz w:val="22"/>
          <w:szCs w:val="22"/>
          <w:lang w:eastAsia="lv-LV"/>
        </w:rPr>
        <w:t xml:space="preserve"> </w:t>
      </w:r>
      <w:proofErr w:type="spellStart"/>
      <w:r w:rsidRPr="00B46507">
        <w:rPr>
          <w:sz w:val="22"/>
          <w:szCs w:val="22"/>
          <w:lang w:eastAsia="lv-LV"/>
        </w:rPr>
        <w:t>termiņam</w:t>
      </w:r>
      <w:proofErr w:type="spellEnd"/>
      <w:r w:rsidRPr="00B46507">
        <w:rPr>
          <w:sz w:val="22"/>
          <w:szCs w:val="22"/>
          <w:lang w:eastAsia="lv-LV"/>
        </w:rPr>
        <w:t>.</w:t>
      </w:r>
    </w:p>
    <w:p w14:paraId="4EC35BFE" w14:textId="77777777" w:rsidR="00414880" w:rsidRPr="00B46507" w:rsidRDefault="00414880" w:rsidP="00414880">
      <w:pPr>
        <w:numPr>
          <w:ilvl w:val="1"/>
          <w:numId w:val="25"/>
        </w:numPr>
        <w:ind w:left="432" w:hanging="432"/>
        <w:jc w:val="both"/>
        <w:rPr>
          <w:sz w:val="22"/>
          <w:szCs w:val="22"/>
          <w:lang w:eastAsia="lv-LV"/>
        </w:rPr>
      </w:pPr>
      <w:proofErr w:type="spellStart"/>
      <w:r w:rsidRPr="00B46507">
        <w:rPr>
          <w:sz w:val="22"/>
          <w:szCs w:val="22"/>
          <w:lang w:eastAsia="lv-LV"/>
        </w:rPr>
        <w:t>Nomniekam</w:t>
      </w:r>
      <w:proofErr w:type="spellEnd"/>
      <w:r w:rsidRPr="00B46507">
        <w:rPr>
          <w:sz w:val="22"/>
          <w:szCs w:val="22"/>
          <w:lang w:eastAsia="lv-LV"/>
        </w:rPr>
        <w:t xml:space="preserve"> </w:t>
      </w:r>
      <w:proofErr w:type="spellStart"/>
      <w:r w:rsidRPr="00B46507">
        <w:rPr>
          <w:sz w:val="22"/>
          <w:szCs w:val="22"/>
          <w:lang w:eastAsia="lv-LV"/>
        </w:rPr>
        <w:t>ir</w:t>
      </w:r>
      <w:proofErr w:type="spellEnd"/>
      <w:r w:rsidRPr="00B46507">
        <w:rPr>
          <w:sz w:val="22"/>
          <w:szCs w:val="22"/>
          <w:lang w:eastAsia="lv-LV"/>
        </w:rPr>
        <w:t xml:space="preserve"> </w:t>
      </w:r>
      <w:proofErr w:type="spellStart"/>
      <w:r w:rsidRPr="00B46507">
        <w:rPr>
          <w:sz w:val="22"/>
          <w:szCs w:val="22"/>
          <w:lang w:eastAsia="lv-LV"/>
        </w:rPr>
        <w:t>zināms</w:t>
      </w:r>
      <w:proofErr w:type="spellEnd"/>
      <w:r w:rsidRPr="00B46507">
        <w:rPr>
          <w:sz w:val="22"/>
          <w:szCs w:val="22"/>
          <w:lang w:eastAsia="lv-LV"/>
        </w:rPr>
        <w:t xml:space="preserve"> </w:t>
      </w:r>
      <w:proofErr w:type="spellStart"/>
      <w:r w:rsidRPr="00B46507">
        <w:rPr>
          <w:sz w:val="22"/>
          <w:szCs w:val="22"/>
          <w:lang w:eastAsia="lv-LV"/>
        </w:rPr>
        <w:t>Objekta</w:t>
      </w:r>
      <w:proofErr w:type="spellEnd"/>
      <w:r w:rsidRPr="00B46507">
        <w:rPr>
          <w:sz w:val="22"/>
          <w:szCs w:val="22"/>
          <w:lang w:eastAsia="lv-LV"/>
        </w:rPr>
        <w:t xml:space="preserve">, </w:t>
      </w:r>
      <w:proofErr w:type="spellStart"/>
      <w:r w:rsidRPr="00B46507">
        <w:rPr>
          <w:sz w:val="22"/>
          <w:szCs w:val="22"/>
          <w:lang w:eastAsia="lv-LV"/>
        </w:rPr>
        <w:t>tā</w:t>
      </w:r>
      <w:proofErr w:type="spellEnd"/>
      <w:r w:rsidRPr="00B46507">
        <w:rPr>
          <w:sz w:val="22"/>
          <w:szCs w:val="22"/>
          <w:lang w:eastAsia="lv-LV"/>
        </w:rPr>
        <w:t xml:space="preserve"> </w:t>
      </w:r>
      <w:proofErr w:type="spellStart"/>
      <w:r w:rsidRPr="00B46507">
        <w:rPr>
          <w:sz w:val="22"/>
          <w:szCs w:val="22"/>
          <w:lang w:eastAsia="lv-LV"/>
        </w:rPr>
        <w:t>iekārtu</w:t>
      </w:r>
      <w:proofErr w:type="spellEnd"/>
      <w:r w:rsidRPr="00B46507">
        <w:rPr>
          <w:sz w:val="22"/>
          <w:szCs w:val="22"/>
          <w:lang w:eastAsia="lv-LV"/>
        </w:rPr>
        <w:t xml:space="preserve"> un </w:t>
      </w:r>
      <w:proofErr w:type="spellStart"/>
      <w:r w:rsidRPr="00B46507">
        <w:rPr>
          <w:sz w:val="22"/>
          <w:szCs w:val="22"/>
          <w:lang w:eastAsia="lv-LV"/>
        </w:rPr>
        <w:t>aprīkojuma</w:t>
      </w:r>
      <w:proofErr w:type="spellEnd"/>
      <w:r w:rsidRPr="00B46507">
        <w:rPr>
          <w:sz w:val="22"/>
          <w:szCs w:val="22"/>
          <w:lang w:eastAsia="lv-LV"/>
        </w:rPr>
        <w:t xml:space="preserve"> </w:t>
      </w:r>
      <w:proofErr w:type="spellStart"/>
      <w:r w:rsidRPr="00B46507">
        <w:rPr>
          <w:sz w:val="22"/>
          <w:szCs w:val="22"/>
          <w:lang w:eastAsia="lv-LV"/>
        </w:rPr>
        <w:t>tehniskais</w:t>
      </w:r>
      <w:proofErr w:type="spellEnd"/>
      <w:r w:rsidRPr="00B46507">
        <w:rPr>
          <w:sz w:val="22"/>
          <w:szCs w:val="22"/>
          <w:lang w:eastAsia="lv-LV"/>
        </w:rPr>
        <w:t xml:space="preserve"> </w:t>
      </w:r>
      <w:proofErr w:type="spellStart"/>
      <w:r w:rsidRPr="00B46507">
        <w:rPr>
          <w:sz w:val="22"/>
          <w:szCs w:val="22"/>
          <w:lang w:eastAsia="lv-LV"/>
        </w:rPr>
        <w:t>stāvoklis</w:t>
      </w:r>
      <w:proofErr w:type="spellEnd"/>
      <w:r w:rsidRPr="00B46507">
        <w:rPr>
          <w:sz w:val="22"/>
          <w:szCs w:val="22"/>
          <w:lang w:eastAsia="lv-LV"/>
        </w:rPr>
        <w:t xml:space="preserve"> </w:t>
      </w:r>
      <w:proofErr w:type="spellStart"/>
      <w:r w:rsidRPr="00B46507">
        <w:rPr>
          <w:sz w:val="22"/>
          <w:szCs w:val="22"/>
          <w:lang w:eastAsia="lv-LV"/>
        </w:rPr>
        <w:t>Līguma</w:t>
      </w:r>
      <w:proofErr w:type="spellEnd"/>
      <w:r w:rsidRPr="00B46507">
        <w:rPr>
          <w:sz w:val="22"/>
          <w:szCs w:val="22"/>
          <w:lang w:eastAsia="lv-LV"/>
        </w:rPr>
        <w:t xml:space="preserve"> </w:t>
      </w:r>
      <w:proofErr w:type="spellStart"/>
      <w:r w:rsidRPr="00B46507">
        <w:rPr>
          <w:sz w:val="22"/>
          <w:szCs w:val="22"/>
          <w:lang w:eastAsia="lv-LV"/>
        </w:rPr>
        <w:t>noslēgšanas</w:t>
      </w:r>
      <w:proofErr w:type="spellEnd"/>
      <w:r w:rsidRPr="00B46507">
        <w:rPr>
          <w:sz w:val="22"/>
          <w:szCs w:val="22"/>
          <w:lang w:eastAsia="lv-LV"/>
        </w:rPr>
        <w:t xml:space="preserve"> </w:t>
      </w:r>
      <w:proofErr w:type="spellStart"/>
      <w:r w:rsidRPr="00B46507">
        <w:rPr>
          <w:sz w:val="22"/>
          <w:szCs w:val="22"/>
          <w:lang w:eastAsia="lv-LV"/>
        </w:rPr>
        <w:t>brīdī</w:t>
      </w:r>
      <w:proofErr w:type="spellEnd"/>
      <w:r w:rsidRPr="00B46507">
        <w:rPr>
          <w:sz w:val="22"/>
          <w:szCs w:val="22"/>
          <w:lang w:eastAsia="lv-LV"/>
        </w:rPr>
        <w:t xml:space="preserve">, </w:t>
      </w:r>
      <w:proofErr w:type="spellStart"/>
      <w:r w:rsidRPr="00B46507">
        <w:rPr>
          <w:sz w:val="22"/>
          <w:szCs w:val="22"/>
          <w:lang w:eastAsia="lv-LV"/>
        </w:rPr>
        <w:t>pret</w:t>
      </w:r>
      <w:proofErr w:type="spellEnd"/>
      <w:r w:rsidRPr="00B46507">
        <w:rPr>
          <w:sz w:val="22"/>
          <w:szCs w:val="22"/>
          <w:lang w:eastAsia="lv-LV"/>
        </w:rPr>
        <w:t xml:space="preserve"> ko tam </w:t>
      </w:r>
      <w:proofErr w:type="spellStart"/>
      <w:r w:rsidRPr="00B46507">
        <w:rPr>
          <w:sz w:val="22"/>
          <w:szCs w:val="22"/>
          <w:lang w:eastAsia="lv-LV"/>
        </w:rPr>
        <w:t>pretenziju</w:t>
      </w:r>
      <w:proofErr w:type="spellEnd"/>
      <w:r w:rsidRPr="00B46507">
        <w:rPr>
          <w:sz w:val="22"/>
          <w:szCs w:val="22"/>
          <w:lang w:eastAsia="lv-LV"/>
        </w:rPr>
        <w:t xml:space="preserve"> nav. </w:t>
      </w:r>
      <w:proofErr w:type="spellStart"/>
      <w:r w:rsidRPr="00B46507">
        <w:rPr>
          <w:sz w:val="22"/>
          <w:szCs w:val="22"/>
          <w:lang w:eastAsia="lv-LV"/>
        </w:rPr>
        <w:t>Nomnieks</w:t>
      </w:r>
      <w:proofErr w:type="spellEnd"/>
      <w:r w:rsidRPr="00B46507">
        <w:rPr>
          <w:sz w:val="22"/>
          <w:szCs w:val="22"/>
          <w:lang w:eastAsia="lv-LV"/>
        </w:rPr>
        <w:t xml:space="preserve"> </w:t>
      </w:r>
      <w:proofErr w:type="spellStart"/>
      <w:r w:rsidRPr="00B46507">
        <w:rPr>
          <w:sz w:val="22"/>
          <w:szCs w:val="22"/>
          <w:lang w:eastAsia="lv-LV"/>
        </w:rPr>
        <w:t>pieņem</w:t>
      </w:r>
      <w:proofErr w:type="spellEnd"/>
      <w:r w:rsidRPr="00B46507">
        <w:rPr>
          <w:sz w:val="22"/>
          <w:szCs w:val="22"/>
          <w:lang w:eastAsia="lv-LV"/>
        </w:rPr>
        <w:t xml:space="preserve"> </w:t>
      </w:r>
      <w:proofErr w:type="spellStart"/>
      <w:r w:rsidRPr="00B46507">
        <w:rPr>
          <w:sz w:val="22"/>
          <w:szCs w:val="22"/>
          <w:lang w:eastAsia="lv-LV"/>
        </w:rPr>
        <w:t>Objektu</w:t>
      </w:r>
      <w:proofErr w:type="spellEnd"/>
      <w:r w:rsidRPr="00B46507">
        <w:rPr>
          <w:sz w:val="22"/>
          <w:szCs w:val="22"/>
          <w:lang w:eastAsia="lv-LV"/>
        </w:rPr>
        <w:t xml:space="preserve"> </w:t>
      </w:r>
      <w:proofErr w:type="spellStart"/>
      <w:r w:rsidRPr="00B46507">
        <w:rPr>
          <w:sz w:val="22"/>
          <w:szCs w:val="22"/>
          <w:lang w:eastAsia="lv-LV"/>
        </w:rPr>
        <w:t>tādā</w:t>
      </w:r>
      <w:proofErr w:type="spellEnd"/>
      <w:r w:rsidRPr="00B46507">
        <w:rPr>
          <w:sz w:val="22"/>
          <w:szCs w:val="22"/>
          <w:lang w:eastAsia="lv-LV"/>
        </w:rPr>
        <w:t xml:space="preserve"> </w:t>
      </w:r>
      <w:proofErr w:type="spellStart"/>
      <w:r w:rsidRPr="00B46507">
        <w:rPr>
          <w:sz w:val="22"/>
          <w:szCs w:val="22"/>
          <w:lang w:eastAsia="lv-LV"/>
        </w:rPr>
        <w:t>stāvoklī</w:t>
      </w:r>
      <w:proofErr w:type="spellEnd"/>
      <w:r w:rsidRPr="00B46507">
        <w:rPr>
          <w:sz w:val="22"/>
          <w:szCs w:val="22"/>
          <w:lang w:eastAsia="lv-LV"/>
        </w:rPr>
        <w:t xml:space="preserve">, </w:t>
      </w:r>
      <w:proofErr w:type="spellStart"/>
      <w:r w:rsidRPr="00B46507">
        <w:rPr>
          <w:sz w:val="22"/>
          <w:szCs w:val="22"/>
          <w:lang w:eastAsia="lv-LV"/>
        </w:rPr>
        <w:t>kādā</w:t>
      </w:r>
      <w:proofErr w:type="spellEnd"/>
      <w:r w:rsidRPr="00B46507">
        <w:rPr>
          <w:sz w:val="22"/>
          <w:szCs w:val="22"/>
          <w:lang w:eastAsia="lv-LV"/>
        </w:rPr>
        <w:t xml:space="preserve"> </w:t>
      </w:r>
      <w:proofErr w:type="spellStart"/>
      <w:r w:rsidRPr="00B46507">
        <w:rPr>
          <w:sz w:val="22"/>
          <w:szCs w:val="22"/>
          <w:lang w:eastAsia="lv-LV"/>
        </w:rPr>
        <w:t>tas</w:t>
      </w:r>
      <w:proofErr w:type="spellEnd"/>
      <w:r w:rsidRPr="00B46507">
        <w:rPr>
          <w:sz w:val="22"/>
          <w:szCs w:val="22"/>
          <w:lang w:eastAsia="lv-LV"/>
        </w:rPr>
        <w:t xml:space="preserve"> </w:t>
      </w:r>
      <w:proofErr w:type="spellStart"/>
      <w:r w:rsidRPr="00B46507">
        <w:rPr>
          <w:sz w:val="22"/>
          <w:szCs w:val="22"/>
          <w:lang w:eastAsia="lv-LV"/>
        </w:rPr>
        <w:t>atradīsies</w:t>
      </w:r>
      <w:proofErr w:type="spellEnd"/>
      <w:r w:rsidRPr="00B46507">
        <w:rPr>
          <w:sz w:val="22"/>
          <w:szCs w:val="22"/>
          <w:lang w:eastAsia="lv-LV"/>
        </w:rPr>
        <w:t xml:space="preserve"> </w:t>
      </w:r>
      <w:proofErr w:type="spellStart"/>
      <w:r w:rsidRPr="00B46507">
        <w:rPr>
          <w:sz w:val="22"/>
          <w:szCs w:val="22"/>
          <w:lang w:eastAsia="lv-LV"/>
        </w:rPr>
        <w:t>uz</w:t>
      </w:r>
      <w:proofErr w:type="spellEnd"/>
      <w:r w:rsidRPr="00B46507">
        <w:rPr>
          <w:sz w:val="22"/>
          <w:szCs w:val="22"/>
          <w:lang w:eastAsia="lv-LV"/>
        </w:rPr>
        <w:t xml:space="preserve"> </w:t>
      </w:r>
      <w:proofErr w:type="spellStart"/>
      <w:r w:rsidRPr="00B46507">
        <w:rPr>
          <w:sz w:val="22"/>
          <w:szCs w:val="22"/>
          <w:lang w:eastAsia="lv-LV"/>
        </w:rPr>
        <w:t>nodošanas</w:t>
      </w:r>
      <w:proofErr w:type="spellEnd"/>
      <w:r w:rsidRPr="00B46507">
        <w:rPr>
          <w:sz w:val="22"/>
          <w:szCs w:val="22"/>
          <w:lang w:eastAsia="lv-LV"/>
        </w:rPr>
        <w:t xml:space="preserve"> – </w:t>
      </w:r>
      <w:proofErr w:type="spellStart"/>
      <w:r w:rsidRPr="00B46507">
        <w:rPr>
          <w:sz w:val="22"/>
          <w:szCs w:val="22"/>
          <w:lang w:eastAsia="lv-LV"/>
        </w:rPr>
        <w:t>pieņemšanas</w:t>
      </w:r>
      <w:proofErr w:type="spellEnd"/>
      <w:r w:rsidRPr="00B46507">
        <w:rPr>
          <w:sz w:val="22"/>
          <w:szCs w:val="22"/>
          <w:lang w:eastAsia="lv-LV"/>
        </w:rPr>
        <w:t xml:space="preserve"> </w:t>
      </w:r>
      <w:proofErr w:type="spellStart"/>
      <w:r w:rsidRPr="00B46507">
        <w:rPr>
          <w:sz w:val="22"/>
          <w:szCs w:val="22"/>
          <w:lang w:eastAsia="lv-LV"/>
        </w:rPr>
        <w:t>akta</w:t>
      </w:r>
      <w:proofErr w:type="spellEnd"/>
      <w:r w:rsidRPr="00B46507">
        <w:rPr>
          <w:sz w:val="22"/>
          <w:szCs w:val="22"/>
          <w:lang w:eastAsia="lv-LV"/>
        </w:rPr>
        <w:t xml:space="preserve"> </w:t>
      </w:r>
      <w:proofErr w:type="spellStart"/>
      <w:r w:rsidRPr="00B46507">
        <w:rPr>
          <w:sz w:val="22"/>
          <w:szCs w:val="22"/>
          <w:lang w:eastAsia="lv-LV"/>
        </w:rPr>
        <w:t>parakstīšanas</w:t>
      </w:r>
      <w:proofErr w:type="spellEnd"/>
      <w:r w:rsidRPr="00B46507">
        <w:rPr>
          <w:sz w:val="22"/>
          <w:szCs w:val="22"/>
          <w:lang w:eastAsia="lv-LV"/>
        </w:rPr>
        <w:t xml:space="preserve"> </w:t>
      </w:r>
      <w:proofErr w:type="spellStart"/>
      <w:r w:rsidRPr="00B46507">
        <w:rPr>
          <w:sz w:val="22"/>
          <w:szCs w:val="22"/>
          <w:lang w:eastAsia="lv-LV"/>
        </w:rPr>
        <w:t>brīdi</w:t>
      </w:r>
      <w:proofErr w:type="spellEnd"/>
      <w:r w:rsidRPr="00B46507">
        <w:rPr>
          <w:sz w:val="22"/>
          <w:szCs w:val="22"/>
          <w:lang w:eastAsia="lv-LV"/>
        </w:rPr>
        <w:t xml:space="preserve"> (2. </w:t>
      </w:r>
      <w:proofErr w:type="spellStart"/>
      <w:r w:rsidRPr="00B46507">
        <w:rPr>
          <w:sz w:val="22"/>
          <w:szCs w:val="22"/>
          <w:lang w:eastAsia="lv-LV"/>
        </w:rPr>
        <w:t>pielikums</w:t>
      </w:r>
      <w:proofErr w:type="spellEnd"/>
      <w:r w:rsidRPr="00B46507">
        <w:rPr>
          <w:sz w:val="22"/>
          <w:szCs w:val="22"/>
          <w:lang w:eastAsia="lv-LV"/>
        </w:rPr>
        <w:t xml:space="preserve">). </w:t>
      </w:r>
    </w:p>
    <w:p w14:paraId="37ACEF00" w14:textId="77777777" w:rsidR="00414880" w:rsidRPr="00B46507" w:rsidRDefault="00414880" w:rsidP="00414880">
      <w:pPr>
        <w:ind w:left="432"/>
        <w:jc w:val="both"/>
        <w:rPr>
          <w:sz w:val="22"/>
          <w:szCs w:val="22"/>
          <w:lang w:eastAsia="lv-LV"/>
        </w:rPr>
      </w:pPr>
    </w:p>
    <w:p w14:paraId="0059A7AC" w14:textId="77777777" w:rsidR="00414880" w:rsidRPr="00B46507" w:rsidRDefault="00414880" w:rsidP="00414880">
      <w:pPr>
        <w:numPr>
          <w:ilvl w:val="0"/>
          <w:numId w:val="25"/>
        </w:numPr>
        <w:ind w:left="357" w:hanging="357"/>
        <w:jc w:val="center"/>
        <w:rPr>
          <w:b/>
          <w:bCs/>
          <w:color w:val="000000"/>
          <w:sz w:val="22"/>
          <w:szCs w:val="22"/>
        </w:rPr>
      </w:pPr>
      <w:r w:rsidRPr="00B46507">
        <w:rPr>
          <w:b/>
          <w:bCs/>
          <w:color w:val="000000"/>
          <w:sz w:val="22"/>
          <w:szCs w:val="22"/>
        </w:rPr>
        <w:t>PUŠU SAISTĪBAS</w:t>
      </w:r>
    </w:p>
    <w:p w14:paraId="0A822EB4" w14:textId="77777777" w:rsidR="00414880" w:rsidRPr="00B46507" w:rsidRDefault="00414880" w:rsidP="00414880">
      <w:pPr>
        <w:ind w:left="357"/>
        <w:rPr>
          <w:b/>
          <w:bCs/>
          <w:color w:val="000000"/>
          <w:sz w:val="22"/>
          <w:szCs w:val="22"/>
        </w:rPr>
      </w:pPr>
    </w:p>
    <w:p w14:paraId="3F46723A" w14:textId="77777777" w:rsidR="00414880" w:rsidRPr="00B46507" w:rsidRDefault="00414880" w:rsidP="00414880">
      <w:pPr>
        <w:numPr>
          <w:ilvl w:val="1"/>
          <w:numId w:val="41"/>
        </w:numPr>
        <w:jc w:val="both"/>
        <w:rPr>
          <w:color w:val="000000"/>
          <w:sz w:val="22"/>
          <w:szCs w:val="22"/>
          <w:lang w:eastAsia="lv-LV"/>
        </w:rPr>
      </w:pPr>
      <w:r w:rsidRPr="00B46507">
        <w:rPr>
          <w:sz w:val="22"/>
          <w:szCs w:val="22"/>
          <w:lang w:eastAsia="lv-LV"/>
        </w:rPr>
        <w:t xml:space="preserve"> </w:t>
      </w:r>
      <w:proofErr w:type="spellStart"/>
      <w:r w:rsidRPr="00B46507">
        <w:rPr>
          <w:sz w:val="22"/>
          <w:szCs w:val="22"/>
          <w:lang w:eastAsia="lv-LV"/>
        </w:rPr>
        <w:t>Iznomātāja</w:t>
      </w:r>
      <w:proofErr w:type="spellEnd"/>
      <w:r w:rsidRPr="00B46507">
        <w:rPr>
          <w:color w:val="000000"/>
          <w:sz w:val="22"/>
          <w:szCs w:val="22"/>
          <w:lang w:eastAsia="lv-LV"/>
        </w:rPr>
        <w:t xml:space="preserve"> </w:t>
      </w:r>
      <w:proofErr w:type="spellStart"/>
      <w:r w:rsidRPr="00B46507">
        <w:rPr>
          <w:color w:val="000000"/>
          <w:sz w:val="22"/>
          <w:szCs w:val="22"/>
          <w:lang w:eastAsia="lv-LV"/>
        </w:rPr>
        <w:t>tiesības</w:t>
      </w:r>
      <w:proofErr w:type="spellEnd"/>
      <w:r w:rsidRPr="00B46507">
        <w:rPr>
          <w:color w:val="000000"/>
          <w:sz w:val="22"/>
          <w:szCs w:val="22"/>
          <w:lang w:eastAsia="lv-LV"/>
        </w:rPr>
        <w:t xml:space="preserve"> un </w:t>
      </w:r>
      <w:proofErr w:type="spellStart"/>
      <w:r w:rsidRPr="00B46507">
        <w:rPr>
          <w:color w:val="000000"/>
          <w:sz w:val="22"/>
          <w:szCs w:val="22"/>
          <w:lang w:eastAsia="lv-LV"/>
        </w:rPr>
        <w:t>pienākumi</w:t>
      </w:r>
      <w:proofErr w:type="spellEnd"/>
      <w:r w:rsidRPr="00B46507">
        <w:rPr>
          <w:color w:val="000000"/>
          <w:sz w:val="22"/>
          <w:szCs w:val="22"/>
          <w:lang w:eastAsia="lv-LV"/>
        </w:rPr>
        <w:t>:</w:t>
      </w:r>
    </w:p>
    <w:p w14:paraId="0C990430" w14:textId="77777777" w:rsidR="00414880" w:rsidRPr="00B46507" w:rsidRDefault="00414880" w:rsidP="00414880">
      <w:pPr>
        <w:numPr>
          <w:ilvl w:val="2"/>
          <w:numId w:val="25"/>
        </w:numPr>
        <w:ind w:left="1134" w:hanging="708"/>
        <w:jc w:val="both"/>
        <w:rPr>
          <w:color w:val="000000"/>
          <w:sz w:val="22"/>
          <w:szCs w:val="22"/>
          <w:lang w:eastAsia="lv-LV"/>
        </w:rPr>
      </w:pPr>
      <w:proofErr w:type="spellStart"/>
      <w:r w:rsidRPr="00B46507">
        <w:rPr>
          <w:color w:val="000000"/>
          <w:sz w:val="22"/>
          <w:szCs w:val="22"/>
          <w:lang w:eastAsia="lv-LV"/>
        </w:rPr>
        <w:t>Iznomātāja</w:t>
      </w:r>
      <w:proofErr w:type="spellEnd"/>
      <w:r w:rsidRPr="00B46507">
        <w:rPr>
          <w:color w:val="000000"/>
          <w:sz w:val="22"/>
          <w:szCs w:val="22"/>
          <w:lang w:eastAsia="lv-LV"/>
        </w:rPr>
        <w:t xml:space="preserve"> </w:t>
      </w:r>
      <w:proofErr w:type="spellStart"/>
      <w:r w:rsidRPr="00B46507">
        <w:rPr>
          <w:color w:val="000000"/>
          <w:sz w:val="22"/>
          <w:szCs w:val="22"/>
          <w:lang w:eastAsia="lv-LV"/>
        </w:rPr>
        <w:t>pienākums</w:t>
      </w:r>
      <w:proofErr w:type="spellEnd"/>
      <w:r w:rsidRPr="00B46507">
        <w:rPr>
          <w:color w:val="000000"/>
          <w:sz w:val="22"/>
          <w:szCs w:val="22"/>
          <w:lang w:eastAsia="lv-LV"/>
        </w:rPr>
        <w:t xml:space="preserve"> </w:t>
      </w:r>
      <w:proofErr w:type="spellStart"/>
      <w:proofErr w:type="gramStart"/>
      <w:r w:rsidRPr="00B46507">
        <w:rPr>
          <w:color w:val="000000"/>
          <w:sz w:val="22"/>
          <w:szCs w:val="22"/>
          <w:lang w:eastAsia="lv-LV"/>
        </w:rPr>
        <w:t>ir</w:t>
      </w:r>
      <w:proofErr w:type="spellEnd"/>
      <w:r w:rsidRPr="00B46507">
        <w:rPr>
          <w:color w:val="000000"/>
          <w:sz w:val="22"/>
          <w:szCs w:val="22"/>
          <w:lang w:eastAsia="lv-LV"/>
        </w:rPr>
        <w:t xml:space="preserve">  </w:t>
      </w:r>
      <w:proofErr w:type="spellStart"/>
      <w:r w:rsidRPr="00B46507">
        <w:rPr>
          <w:color w:val="000000"/>
          <w:sz w:val="22"/>
          <w:szCs w:val="22"/>
          <w:lang w:eastAsia="lv-LV"/>
        </w:rPr>
        <w:t>netraucēt</w:t>
      </w:r>
      <w:proofErr w:type="spellEnd"/>
      <w:proofErr w:type="gramEnd"/>
      <w:r w:rsidRPr="00B46507">
        <w:rPr>
          <w:color w:val="000000"/>
          <w:sz w:val="22"/>
          <w:szCs w:val="22"/>
          <w:lang w:eastAsia="lv-LV"/>
        </w:rPr>
        <w:t xml:space="preserve"> un </w:t>
      </w:r>
      <w:proofErr w:type="spellStart"/>
      <w:r w:rsidRPr="00B46507">
        <w:rPr>
          <w:color w:val="000000"/>
          <w:sz w:val="22"/>
          <w:szCs w:val="22"/>
          <w:lang w:eastAsia="lv-LV"/>
        </w:rPr>
        <w:t>ar</w:t>
      </w:r>
      <w:proofErr w:type="spellEnd"/>
      <w:r w:rsidRPr="00B46507">
        <w:rPr>
          <w:color w:val="000000"/>
          <w:sz w:val="22"/>
          <w:szCs w:val="22"/>
          <w:lang w:eastAsia="lv-LV"/>
        </w:rPr>
        <w:t xml:space="preserve"> </w:t>
      </w:r>
      <w:proofErr w:type="spellStart"/>
      <w:r w:rsidRPr="00B46507">
        <w:rPr>
          <w:color w:val="000000"/>
          <w:sz w:val="22"/>
          <w:szCs w:val="22"/>
          <w:lang w:eastAsia="lv-LV"/>
        </w:rPr>
        <w:t>jebkādām</w:t>
      </w:r>
      <w:proofErr w:type="spellEnd"/>
      <w:r w:rsidRPr="00B46507">
        <w:rPr>
          <w:color w:val="000000"/>
          <w:sz w:val="22"/>
          <w:szCs w:val="22"/>
          <w:lang w:eastAsia="lv-LV"/>
        </w:rPr>
        <w:t xml:space="preserve"> </w:t>
      </w:r>
      <w:proofErr w:type="spellStart"/>
      <w:r w:rsidRPr="00B46507">
        <w:rPr>
          <w:color w:val="000000"/>
          <w:sz w:val="22"/>
          <w:szCs w:val="22"/>
          <w:lang w:eastAsia="lv-LV"/>
        </w:rPr>
        <w:t>darbībām</w:t>
      </w:r>
      <w:proofErr w:type="spellEnd"/>
      <w:r w:rsidRPr="00B46507">
        <w:rPr>
          <w:color w:val="000000"/>
          <w:sz w:val="22"/>
          <w:szCs w:val="22"/>
          <w:lang w:eastAsia="lv-LV"/>
        </w:rPr>
        <w:t xml:space="preserve"> </w:t>
      </w:r>
      <w:proofErr w:type="spellStart"/>
      <w:r w:rsidRPr="00B46507">
        <w:rPr>
          <w:color w:val="000000"/>
          <w:sz w:val="22"/>
          <w:szCs w:val="22"/>
          <w:lang w:eastAsia="lv-LV"/>
        </w:rPr>
        <w:t>nepasliktināt</w:t>
      </w:r>
      <w:proofErr w:type="spellEnd"/>
      <w:r w:rsidRPr="00B46507">
        <w:rPr>
          <w:color w:val="000000"/>
          <w:sz w:val="22"/>
          <w:szCs w:val="22"/>
          <w:lang w:eastAsia="lv-LV"/>
        </w:rPr>
        <w:t xml:space="preserve"> </w:t>
      </w:r>
      <w:proofErr w:type="spellStart"/>
      <w:r w:rsidRPr="00B46507">
        <w:rPr>
          <w:color w:val="000000"/>
          <w:sz w:val="22"/>
          <w:szCs w:val="22"/>
          <w:lang w:eastAsia="lv-LV"/>
        </w:rPr>
        <w:t>Nomnieka</w:t>
      </w:r>
      <w:proofErr w:type="spellEnd"/>
      <w:r w:rsidRPr="00B46507">
        <w:rPr>
          <w:color w:val="000000"/>
          <w:sz w:val="22"/>
          <w:szCs w:val="22"/>
          <w:lang w:eastAsia="lv-LV"/>
        </w:rPr>
        <w:t xml:space="preserve"> </w:t>
      </w:r>
      <w:proofErr w:type="spellStart"/>
      <w:r w:rsidRPr="00B46507">
        <w:rPr>
          <w:color w:val="000000"/>
          <w:sz w:val="22"/>
          <w:szCs w:val="22"/>
          <w:lang w:eastAsia="lv-LV"/>
        </w:rPr>
        <w:t>darbību</w:t>
      </w:r>
      <w:proofErr w:type="spellEnd"/>
      <w:r w:rsidRPr="00B46507">
        <w:rPr>
          <w:color w:val="000000"/>
          <w:sz w:val="22"/>
          <w:szCs w:val="22"/>
          <w:lang w:eastAsia="lv-LV"/>
        </w:rPr>
        <w:t xml:space="preserve"> </w:t>
      </w:r>
      <w:proofErr w:type="spellStart"/>
      <w:r w:rsidRPr="00B46507">
        <w:rPr>
          <w:color w:val="000000"/>
          <w:sz w:val="22"/>
          <w:szCs w:val="22"/>
          <w:lang w:eastAsia="lv-LV"/>
        </w:rPr>
        <w:t>saistībā</w:t>
      </w:r>
      <w:proofErr w:type="spellEnd"/>
      <w:r w:rsidRPr="00B46507">
        <w:rPr>
          <w:color w:val="000000"/>
          <w:sz w:val="22"/>
          <w:szCs w:val="22"/>
          <w:lang w:eastAsia="lv-LV"/>
        </w:rPr>
        <w:t xml:space="preserve"> </w:t>
      </w:r>
      <w:proofErr w:type="spellStart"/>
      <w:r w:rsidRPr="00B46507">
        <w:rPr>
          <w:color w:val="000000"/>
          <w:sz w:val="22"/>
          <w:szCs w:val="22"/>
          <w:lang w:eastAsia="lv-LV"/>
        </w:rPr>
        <w:t>ar</w:t>
      </w:r>
      <w:proofErr w:type="spellEnd"/>
      <w:r w:rsidRPr="00B46507">
        <w:rPr>
          <w:color w:val="000000"/>
          <w:sz w:val="22"/>
          <w:szCs w:val="22"/>
          <w:lang w:eastAsia="lv-LV"/>
        </w:rPr>
        <w:t xml:space="preserve"> </w:t>
      </w:r>
      <w:proofErr w:type="spellStart"/>
      <w:r w:rsidRPr="00B46507">
        <w:rPr>
          <w:color w:val="000000"/>
          <w:sz w:val="22"/>
          <w:szCs w:val="22"/>
          <w:lang w:eastAsia="lv-LV"/>
        </w:rPr>
        <w:t>Objekta</w:t>
      </w:r>
      <w:proofErr w:type="spellEnd"/>
      <w:r w:rsidRPr="00B46507">
        <w:rPr>
          <w:color w:val="000000"/>
          <w:sz w:val="22"/>
          <w:szCs w:val="22"/>
          <w:lang w:eastAsia="lv-LV"/>
        </w:rPr>
        <w:t xml:space="preserve"> </w:t>
      </w:r>
      <w:proofErr w:type="spellStart"/>
      <w:r w:rsidRPr="00B46507">
        <w:rPr>
          <w:color w:val="000000"/>
          <w:sz w:val="22"/>
          <w:szCs w:val="22"/>
          <w:lang w:eastAsia="lv-LV"/>
        </w:rPr>
        <w:t>lietošanu</w:t>
      </w:r>
      <w:proofErr w:type="spellEnd"/>
      <w:r w:rsidRPr="00B46507">
        <w:rPr>
          <w:color w:val="000000"/>
          <w:sz w:val="22"/>
          <w:szCs w:val="22"/>
          <w:lang w:eastAsia="lv-LV"/>
        </w:rPr>
        <w:t xml:space="preserve">, </w:t>
      </w:r>
      <w:proofErr w:type="spellStart"/>
      <w:r w:rsidRPr="00B46507">
        <w:rPr>
          <w:color w:val="000000"/>
          <w:sz w:val="22"/>
          <w:szCs w:val="22"/>
          <w:lang w:eastAsia="lv-LV"/>
        </w:rPr>
        <w:t>ja</w:t>
      </w:r>
      <w:proofErr w:type="spellEnd"/>
      <w:r w:rsidRPr="00B46507">
        <w:rPr>
          <w:color w:val="000000"/>
          <w:sz w:val="22"/>
          <w:szCs w:val="22"/>
          <w:lang w:eastAsia="lv-LV"/>
        </w:rPr>
        <w:t xml:space="preserve"> </w:t>
      </w:r>
      <w:proofErr w:type="spellStart"/>
      <w:r w:rsidRPr="00B46507">
        <w:rPr>
          <w:color w:val="000000"/>
          <w:sz w:val="22"/>
          <w:szCs w:val="22"/>
          <w:lang w:eastAsia="lv-LV"/>
        </w:rPr>
        <w:t>tā</w:t>
      </w:r>
      <w:proofErr w:type="spellEnd"/>
      <w:r w:rsidRPr="00B46507">
        <w:rPr>
          <w:color w:val="000000"/>
          <w:sz w:val="22"/>
          <w:szCs w:val="22"/>
          <w:lang w:eastAsia="lv-LV"/>
        </w:rPr>
        <w:t xml:space="preserve"> </w:t>
      </w:r>
      <w:proofErr w:type="spellStart"/>
      <w:r w:rsidRPr="00B46507">
        <w:rPr>
          <w:color w:val="000000"/>
          <w:sz w:val="22"/>
          <w:szCs w:val="22"/>
          <w:lang w:eastAsia="lv-LV"/>
        </w:rPr>
        <w:t>atbilst</w:t>
      </w:r>
      <w:proofErr w:type="spellEnd"/>
      <w:r w:rsidRPr="00B46507">
        <w:rPr>
          <w:color w:val="000000"/>
          <w:sz w:val="22"/>
          <w:szCs w:val="22"/>
          <w:lang w:eastAsia="lv-LV"/>
        </w:rPr>
        <w:t xml:space="preserve"> </w:t>
      </w:r>
      <w:proofErr w:type="spellStart"/>
      <w:r w:rsidRPr="00B46507">
        <w:rPr>
          <w:color w:val="000000"/>
          <w:sz w:val="22"/>
          <w:szCs w:val="22"/>
          <w:lang w:eastAsia="lv-LV"/>
        </w:rPr>
        <w:t>Līgumā</w:t>
      </w:r>
      <w:proofErr w:type="spellEnd"/>
      <w:r w:rsidRPr="00B46507">
        <w:rPr>
          <w:color w:val="000000"/>
          <w:sz w:val="22"/>
          <w:szCs w:val="22"/>
          <w:lang w:eastAsia="lv-LV"/>
        </w:rPr>
        <w:t xml:space="preserve"> </w:t>
      </w:r>
      <w:proofErr w:type="spellStart"/>
      <w:r w:rsidRPr="00B46507">
        <w:rPr>
          <w:color w:val="000000"/>
          <w:sz w:val="22"/>
          <w:szCs w:val="22"/>
          <w:lang w:eastAsia="lv-LV"/>
        </w:rPr>
        <w:t>paredzētajiem</w:t>
      </w:r>
      <w:proofErr w:type="spellEnd"/>
      <w:r w:rsidRPr="00B46507">
        <w:rPr>
          <w:color w:val="000000"/>
          <w:sz w:val="22"/>
          <w:szCs w:val="22"/>
          <w:lang w:eastAsia="lv-LV"/>
        </w:rPr>
        <w:t xml:space="preserve"> </w:t>
      </w:r>
      <w:proofErr w:type="spellStart"/>
      <w:r w:rsidRPr="00B46507">
        <w:rPr>
          <w:color w:val="000000"/>
          <w:sz w:val="22"/>
          <w:szCs w:val="22"/>
          <w:lang w:eastAsia="lv-LV"/>
        </w:rPr>
        <w:t>noteikumiem</w:t>
      </w:r>
      <w:proofErr w:type="spellEnd"/>
      <w:r w:rsidRPr="00B46507">
        <w:rPr>
          <w:color w:val="000000"/>
          <w:sz w:val="22"/>
          <w:szCs w:val="22"/>
          <w:lang w:eastAsia="lv-LV"/>
        </w:rPr>
        <w:t>;</w:t>
      </w:r>
    </w:p>
    <w:p w14:paraId="654269EC" w14:textId="77777777" w:rsidR="00414880" w:rsidRPr="00B46507" w:rsidRDefault="00414880" w:rsidP="00414880">
      <w:pPr>
        <w:numPr>
          <w:ilvl w:val="2"/>
          <w:numId w:val="25"/>
        </w:numPr>
        <w:ind w:left="1134" w:hanging="708"/>
        <w:jc w:val="both"/>
        <w:rPr>
          <w:sz w:val="22"/>
          <w:szCs w:val="22"/>
          <w:lang w:eastAsia="lv-LV"/>
        </w:rPr>
      </w:pPr>
      <w:proofErr w:type="spellStart"/>
      <w:r w:rsidRPr="00B46507">
        <w:rPr>
          <w:color w:val="000000"/>
          <w:sz w:val="22"/>
          <w:szCs w:val="22"/>
          <w:lang w:eastAsia="lv-LV"/>
        </w:rPr>
        <w:t>Iznomātājs</w:t>
      </w:r>
      <w:proofErr w:type="spellEnd"/>
      <w:r w:rsidRPr="00B46507">
        <w:rPr>
          <w:color w:val="000000"/>
          <w:sz w:val="22"/>
          <w:szCs w:val="22"/>
          <w:lang w:eastAsia="lv-LV"/>
        </w:rPr>
        <w:t xml:space="preserve"> nav </w:t>
      </w:r>
      <w:proofErr w:type="spellStart"/>
      <w:r w:rsidRPr="00B46507">
        <w:rPr>
          <w:color w:val="000000"/>
          <w:sz w:val="22"/>
          <w:szCs w:val="22"/>
          <w:lang w:eastAsia="lv-LV"/>
        </w:rPr>
        <w:t>tiesīgs</w:t>
      </w:r>
      <w:proofErr w:type="spellEnd"/>
      <w:r w:rsidRPr="00B46507">
        <w:rPr>
          <w:color w:val="FF0000"/>
          <w:sz w:val="22"/>
          <w:szCs w:val="22"/>
          <w:lang w:eastAsia="lv-LV"/>
        </w:rPr>
        <w:t xml:space="preserve"> </w:t>
      </w:r>
      <w:proofErr w:type="spellStart"/>
      <w:r w:rsidRPr="00B46507">
        <w:rPr>
          <w:sz w:val="22"/>
          <w:szCs w:val="22"/>
          <w:lang w:eastAsia="lv-LV"/>
        </w:rPr>
        <w:t>iznomāt</w:t>
      </w:r>
      <w:proofErr w:type="spellEnd"/>
      <w:r w:rsidRPr="00B46507">
        <w:rPr>
          <w:sz w:val="22"/>
          <w:szCs w:val="22"/>
          <w:lang w:eastAsia="lv-LV"/>
        </w:rPr>
        <w:t xml:space="preserve"> </w:t>
      </w:r>
      <w:proofErr w:type="spellStart"/>
      <w:r w:rsidRPr="00B46507">
        <w:rPr>
          <w:sz w:val="22"/>
          <w:szCs w:val="22"/>
          <w:lang w:eastAsia="lv-LV"/>
        </w:rPr>
        <w:t>visu</w:t>
      </w:r>
      <w:proofErr w:type="spellEnd"/>
      <w:r w:rsidRPr="00B46507">
        <w:rPr>
          <w:sz w:val="22"/>
          <w:szCs w:val="22"/>
          <w:lang w:eastAsia="lv-LV"/>
        </w:rPr>
        <w:t xml:space="preserve"> </w:t>
      </w:r>
      <w:proofErr w:type="spellStart"/>
      <w:r w:rsidRPr="00B46507">
        <w:rPr>
          <w:sz w:val="22"/>
          <w:szCs w:val="22"/>
          <w:lang w:eastAsia="lv-LV"/>
        </w:rPr>
        <w:t>vai</w:t>
      </w:r>
      <w:proofErr w:type="spellEnd"/>
      <w:r w:rsidRPr="00B46507">
        <w:rPr>
          <w:sz w:val="22"/>
          <w:szCs w:val="22"/>
          <w:lang w:eastAsia="lv-LV"/>
        </w:rPr>
        <w:t xml:space="preserve"> </w:t>
      </w:r>
      <w:proofErr w:type="spellStart"/>
      <w:r w:rsidRPr="00B46507">
        <w:rPr>
          <w:sz w:val="22"/>
          <w:szCs w:val="22"/>
          <w:lang w:eastAsia="lv-LV"/>
        </w:rPr>
        <w:t>jebkādu</w:t>
      </w:r>
      <w:proofErr w:type="spellEnd"/>
      <w:r w:rsidRPr="00B46507">
        <w:rPr>
          <w:sz w:val="22"/>
          <w:szCs w:val="22"/>
          <w:lang w:eastAsia="lv-LV"/>
        </w:rPr>
        <w:t xml:space="preserve"> </w:t>
      </w:r>
      <w:proofErr w:type="spellStart"/>
      <w:r w:rsidRPr="00B46507">
        <w:rPr>
          <w:sz w:val="22"/>
          <w:szCs w:val="22"/>
          <w:lang w:eastAsia="lv-LV"/>
        </w:rPr>
        <w:t>Objekta</w:t>
      </w:r>
      <w:proofErr w:type="spellEnd"/>
      <w:r w:rsidRPr="00B46507">
        <w:rPr>
          <w:sz w:val="22"/>
          <w:szCs w:val="22"/>
          <w:lang w:eastAsia="lv-LV"/>
        </w:rPr>
        <w:t xml:space="preserve"> </w:t>
      </w:r>
      <w:proofErr w:type="spellStart"/>
      <w:r w:rsidRPr="00B46507">
        <w:rPr>
          <w:sz w:val="22"/>
          <w:szCs w:val="22"/>
          <w:lang w:eastAsia="lv-LV"/>
        </w:rPr>
        <w:t>daļu</w:t>
      </w:r>
      <w:proofErr w:type="spellEnd"/>
      <w:r w:rsidRPr="00B46507">
        <w:rPr>
          <w:sz w:val="22"/>
          <w:szCs w:val="22"/>
          <w:lang w:eastAsia="lv-LV"/>
        </w:rPr>
        <w:t xml:space="preserve"> </w:t>
      </w:r>
      <w:proofErr w:type="spellStart"/>
      <w:r w:rsidRPr="00B46507">
        <w:rPr>
          <w:sz w:val="22"/>
          <w:szCs w:val="22"/>
          <w:lang w:eastAsia="lv-LV"/>
        </w:rPr>
        <w:t>citām</w:t>
      </w:r>
      <w:proofErr w:type="spellEnd"/>
      <w:r w:rsidRPr="00B46507">
        <w:rPr>
          <w:sz w:val="22"/>
          <w:szCs w:val="22"/>
          <w:lang w:eastAsia="lv-LV"/>
        </w:rPr>
        <w:t xml:space="preserve"> </w:t>
      </w:r>
      <w:proofErr w:type="spellStart"/>
      <w:r w:rsidRPr="00B46507">
        <w:rPr>
          <w:sz w:val="22"/>
          <w:szCs w:val="22"/>
          <w:lang w:eastAsia="lv-LV"/>
        </w:rPr>
        <w:t>personām</w:t>
      </w:r>
      <w:proofErr w:type="spellEnd"/>
      <w:r w:rsidRPr="00B46507">
        <w:rPr>
          <w:sz w:val="22"/>
          <w:szCs w:val="22"/>
          <w:lang w:eastAsia="lv-LV"/>
        </w:rPr>
        <w:t xml:space="preserve"> </w:t>
      </w:r>
      <w:proofErr w:type="spellStart"/>
      <w:r w:rsidRPr="00B46507">
        <w:rPr>
          <w:sz w:val="22"/>
          <w:szCs w:val="22"/>
          <w:lang w:eastAsia="lv-LV"/>
        </w:rPr>
        <w:t>vai</w:t>
      </w:r>
      <w:proofErr w:type="spellEnd"/>
      <w:r w:rsidRPr="00B46507">
        <w:rPr>
          <w:sz w:val="22"/>
          <w:szCs w:val="22"/>
          <w:lang w:eastAsia="lv-LV"/>
        </w:rPr>
        <w:t xml:space="preserve"> </w:t>
      </w:r>
      <w:proofErr w:type="spellStart"/>
      <w:r w:rsidRPr="00B46507">
        <w:rPr>
          <w:sz w:val="22"/>
          <w:szCs w:val="22"/>
          <w:lang w:eastAsia="lv-LV"/>
        </w:rPr>
        <w:t>jebkādā</w:t>
      </w:r>
      <w:proofErr w:type="spellEnd"/>
      <w:r w:rsidRPr="00B46507">
        <w:rPr>
          <w:sz w:val="22"/>
          <w:szCs w:val="22"/>
          <w:lang w:eastAsia="lv-LV"/>
        </w:rPr>
        <w:t xml:space="preserve"> </w:t>
      </w:r>
      <w:proofErr w:type="spellStart"/>
      <w:r w:rsidRPr="00B46507">
        <w:rPr>
          <w:sz w:val="22"/>
          <w:szCs w:val="22"/>
          <w:lang w:eastAsia="lv-LV"/>
        </w:rPr>
        <w:t>citā</w:t>
      </w:r>
      <w:proofErr w:type="spellEnd"/>
      <w:r w:rsidRPr="00B46507">
        <w:rPr>
          <w:sz w:val="22"/>
          <w:szCs w:val="22"/>
          <w:lang w:eastAsia="lv-LV"/>
        </w:rPr>
        <w:t xml:space="preserve"> </w:t>
      </w:r>
      <w:proofErr w:type="spellStart"/>
      <w:r w:rsidRPr="00B46507">
        <w:rPr>
          <w:sz w:val="22"/>
          <w:szCs w:val="22"/>
          <w:lang w:eastAsia="lv-LV"/>
        </w:rPr>
        <w:t>veidā</w:t>
      </w:r>
      <w:proofErr w:type="spellEnd"/>
      <w:r w:rsidRPr="00B46507">
        <w:rPr>
          <w:sz w:val="22"/>
          <w:szCs w:val="22"/>
          <w:lang w:eastAsia="lv-LV"/>
        </w:rPr>
        <w:t xml:space="preserve"> </w:t>
      </w:r>
      <w:proofErr w:type="spellStart"/>
      <w:r w:rsidRPr="00B46507">
        <w:rPr>
          <w:sz w:val="22"/>
          <w:szCs w:val="22"/>
          <w:lang w:eastAsia="lv-LV"/>
        </w:rPr>
        <w:t>neapgrūtināt</w:t>
      </w:r>
      <w:proofErr w:type="spellEnd"/>
      <w:r w:rsidRPr="00B46507">
        <w:rPr>
          <w:sz w:val="22"/>
          <w:szCs w:val="22"/>
          <w:lang w:eastAsia="lv-LV"/>
        </w:rPr>
        <w:t xml:space="preserve"> </w:t>
      </w:r>
      <w:proofErr w:type="spellStart"/>
      <w:r w:rsidRPr="00B46507">
        <w:rPr>
          <w:sz w:val="22"/>
          <w:szCs w:val="22"/>
          <w:lang w:eastAsia="lv-LV"/>
        </w:rPr>
        <w:t>Objektu</w:t>
      </w:r>
      <w:proofErr w:type="spellEnd"/>
      <w:r w:rsidRPr="00B46507">
        <w:rPr>
          <w:sz w:val="22"/>
          <w:szCs w:val="22"/>
          <w:lang w:eastAsia="lv-LV"/>
        </w:rPr>
        <w:t xml:space="preserve"> bez </w:t>
      </w:r>
      <w:proofErr w:type="spellStart"/>
      <w:r w:rsidRPr="00B46507">
        <w:rPr>
          <w:sz w:val="22"/>
          <w:szCs w:val="22"/>
          <w:lang w:eastAsia="lv-LV"/>
        </w:rPr>
        <w:t>Nomnieka</w:t>
      </w:r>
      <w:proofErr w:type="spellEnd"/>
      <w:r w:rsidRPr="00B46507">
        <w:rPr>
          <w:sz w:val="22"/>
          <w:szCs w:val="22"/>
          <w:lang w:eastAsia="lv-LV"/>
        </w:rPr>
        <w:t xml:space="preserve"> </w:t>
      </w:r>
      <w:proofErr w:type="spellStart"/>
      <w:r w:rsidRPr="00B46507">
        <w:rPr>
          <w:sz w:val="22"/>
          <w:szCs w:val="22"/>
          <w:lang w:eastAsia="lv-LV"/>
        </w:rPr>
        <w:t>iepriekšējas</w:t>
      </w:r>
      <w:proofErr w:type="spellEnd"/>
      <w:r w:rsidRPr="00B46507">
        <w:rPr>
          <w:sz w:val="22"/>
          <w:szCs w:val="22"/>
          <w:lang w:eastAsia="lv-LV"/>
        </w:rPr>
        <w:t xml:space="preserve"> </w:t>
      </w:r>
      <w:proofErr w:type="spellStart"/>
      <w:r w:rsidRPr="00B46507">
        <w:rPr>
          <w:sz w:val="22"/>
          <w:szCs w:val="22"/>
          <w:lang w:eastAsia="lv-LV"/>
        </w:rPr>
        <w:t>rakstiskas</w:t>
      </w:r>
      <w:proofErr w:type="spellEnd"/>
      <w:r w:rsidRPr="00B46507">
        <w:rPr>
          <w:sz w:val="22"/>
          <w:szCs w:val="22"/>
          <w:lang w:eastAsia="lv-LV"/>
        </w:rPr>
        <w:t xml:space="preserve"> </w:t>
      </w:r>
      <w:proofErr w:type="spellStart"/>
      <w:r w:rsidRPr="00B46507">
        <w:rPr>
          <w:sz w:val="22"/>
          <w:szCs w:val="22"/>
          <w:lang w:eastAsia="lv-LV"/>
        </w:rPr>
        <w:t>piekrišanas</w:t>
      </w:r>
      <w:proofErr w:type="spellEnd"/>
      <w:r w:rsidRPr="00B46507">
        <w:rPr>
          <w:sz w:val="22"/>
          <w:szCs w:val="22"/>
          <w:lang w:eastAsia="lv-LV"/>
        </w:rPr>
        <w:t>;</w:t>
      </w:r>
    </w:p>
    <w:p w14:paraId="3FE65D53" w14:textId="77777777" w:rsidR="00414880" w:rsidRPr="00B46507" w:rsidRDefault="00414880" w:rsidP="00414880">
      <w:pPr>
        <w:numPr>
          <w:ilvl w:val="2"/>
          <w:numId w:val="25"/>
        </w:numPr>
        <w:ind w:left="1134" w:hanging="708"/>
        <w:jc w:val="both"/>
        <w:rPr>
          <w:color w:val="000000"/>
          <w:sz w:val="22"/>
          <w:szCs w:val="22"/>
          <w:lang w:eastAsia="lv-LV"/>
        </w:rPr>
      </w:pPr>
      <w:proofErr w:type="spellStart"/>
      <w:r w:rsidRPr="00B46507">
        <w:rPr>
          <w:color w:val="000000"/>
          <w:sz w:val="22"/>
          <w:szCs w:val="22"/>
          <w:lang w:eastAsia="lv-LV"/>
        </w:rPr>
        <w:t>Iznomātājs</w:t>
      </w:r>
      <w:proofErr w:type="spellEnd"/>
      <w:r w:rsidRPr="00B46507">
        <w:rPr>
          <w:color w:val="000000"/>
          <w:sz w:val="22"/>
          <w:szCs w:val="22"/>
          <w:lang w:eastAsia="lv-LV"/>
        </w:rPr>
        <w:t xml:space="preserve"> nav </w:t>
      </w:r>
      <w:proofErr w:type="spellStart"/>
      <w:r w:rsidRPr="00B46507">
        <w:rPr>
          <w:color w:val="000000"/>
          <w:sz w:val="22"/>
          <w:szCs w:val="22"/>
          <w:lang w:eastAsia="lv-LV"/>
        </w:rPr>
        <w:t>atbildīgs</w:t>
      </w:r>
      <w:proofErr w:type="spellEnd"/>
      <w:r w:rsidRPr="00B46507">
        <w:rPr>
          <w:color w:val="000000"/>
          <w:sz w:val="22"/>
          <w:szCs w:val="22"/>
          <w:lang w:eastAsia="lv-LV"/>
        </w:rPr>
        <w:t xml:space="preserve"> par </w:t>
      </w:r>
      <w:proofErr w:type="spellStart"/>
      <w:r w:rsidRPr="00B46507">
        <w:rPr>
          <w:color w:val="000000"/>
          <w:sz w:val="22"/>
          <w:szCs w:val="22"/>
          <w:lang w:eastAsia="lv-LV"/>
        </w:rPr>
        <w:t>zaudējumiem</w:t>
      </w:r>
      <w:proofErr w:type="spellEnd"/>
      <w:r w:rsidRPr="00B46507">
        <w:rPr>
          <w:color w:val="000000"/>
          <w:sz w:val="22"/>
          <w:szCs w:val="22"/>
          <w:lang w:eastAsia="lv-LV"/>
        </w:rPr>
        <w:t xml:space="preserve">, kas </w:t>
      </w:r>
      <w:proofErr w:type="spellStart"/>
      <w:r w:rsidRPr="00B46507">
        <w:rPr>
          <w:color w:val="000000"/>
          <w:sz w:val="22"/>
          <w:szCs w:val="22"/>
          <w:lang w:eastAsia="lv-LV"/>
        </w:rPr>
        <w:t>radušies</w:t>
      </w:r>
      <w:proofErr w:type="spellEnd"/>
      <w:r w:rsidRPr="00B46507">
        <w:rPr>
          <w:color w:val="000000"/>
          <w:sz w:val="22"/>
          <w:szCs w:val="22"/>
          <w:lang w:eastAsia="lv-LV"/>
        </w:rPr>
        <w:t xml:space="preserve"> </w:t>
      </w:r>
      <w:proofErr w:type="spellStart"/>
      <w:r w:rsidRPr="00B46507">
        <w:rPr>
          <w:color w:val="000000"/>
          <w:sz w:val="22"/>
          <w:szCs w:val="22"/>
          <w:lang w:eastAsia="lv-LV"/>
        </w:rPr>
        <w:t>Nomniekam</w:t>
      </w:r>
      <w:proofErr w:type="spellEnd"/>
      <w:r w:rsidRPr="00B46507">
        <w:rPr>
          <w:color w:val="000000"/>
          <w:sz w:val="22"/>
          <w:szCs w:val="22"/>
          <w:lang w:eastAsia="lv-LV"/>
        </w:rPr>
        <w:t xml:space="preserve">, </w:t>
      </w:r>
      <w:proofErr w:type="spellStart"/>
      <w:r w:rsidRPr="00B46507">
        <w:rPr>
          <w:color w:val="000000"/>
          <w:sz w:val="22"/>
          <w:szCs w:val="22"/>
          <w:lang w:eastAsia="lv-LV"/>
        </w:rPr>
        <w:t>ja</w:t>
      </w:r>
      <w:proofErr w:type="spellEnd"/>
      <w:r w:rsidRPr="00B46507">
        <w:rPr>
          <w:color w:val="000000"/>
          <w:sz w:val="22"/>
          <w:szCs w:val="22"/>
          <w:lang w:eastAsia="lv-LV"/>
        </w:rPr>
        <w:t xml:space="preserve"> </w:t>
      </w:r>
      <w:proofErr w:type="spellStart"/>
      <w:r w:rsidRPr="00B46507">
        <w:rPr>
          <w:color w:val="000000"/>
          <w:sz w:val="22"/>
          <w:szCs w:val="22"/>
          <w:lang w:eastAsia="lv-LV"/>
        </w:rPr>
        <w:t>Nomnieks</w:t>
      </w:r>
      <w:proofErr w:type="spellEnd"/>
      <w:r w:rsidRPr="00B46507">
        <w:rPr>
          <w:color w:val="000000"/>
          <w:sz w:val="22"/>
          <w:szCs w:val="22"/>
          <w:lang w:eastAsia="lv-LV"/>
        </w:rPr>
        <w:t xml:space="preserve"> nav </w:t>
      </w:r>
      <w:proofErr w:type="spellStart"/>
      <w:r w:rsidRPr="00B46507">
        <w:rPr>
          <w:color w:val="000000"/>
          <w:sz w:val="22"/>
          <w:szCs w:val="22"/>
          <w:lang w:eastAsia="lv-LV"/>
        </w:rPr>
        <w:t>ievērojis</w:t>
      </w:r>
      <w:proofErr w:type="spellEnd"/>
      <w:r w:rsidRPr="00B46507">
        <w:rPr>
          <w:color w:val="000000"/>
          <w:sz w:val="22"/>
          <w:szCs w:val="22"/>
          <w:lang w:eastAsia="lv-LV"/>
        </w:rPr>
        <w:t xml:space="preserve"> </w:t>
      </w:r>
      <w:proofErr w:type="spellStart"/>
      <w:r w:rsidRPr="00B46507">
        <w:rPr>
          <w:color w:val="000000"/>
          <w:sz w:val="22"/>
          <w:szCs w:val="22"/>
          <w:lang w:eastAsia="lv-LV"/>
        </w:rPr>
        <w:t>ugunsdrošības</w:t>
      </w:r>
      <w:proofErr w:type="spellEnd"/>
      <w:r w:rsidRPr="00B46507">
        <w:rPr>
          <w:color w:val="000000"/>
          <w:sz w:val="22"/>
          <w:szCs w:val="22"/>
          <w:lang w:eastAsia="lv-LV"/>
        </w:rPr>
        <w:t xml:space="preserve"> </w:t>
      </w:r>
      <w:proofErr w:type="spellStart"/>
      <w:r w:rsidRPr="00B46507">
        <w:rPr>
          <w:color w:val="000000"/>
          <w:sz w:val="22"/>
          <w:szCs w:val="22"/>
          <w:lang w:eastAsia="lv-LV"/>
        </w:rPr>
        <w:t>normas</w:t>
      </w:r>
      <w:proofErr w:type="spellEnd"/>
      <w:r w:rsidRPr="00B46507">
        <w:rPr>
          <w:color w:val="000000"/>
          <w:sz w:val="22"/>
          <w:szCs w:val="22"/>
          <w:lang w:eastAsia="lv-LV"/>
        </w:rPr>
        <w:t xml:space="preserve">, </w:t>
      </w:r>
      <w:proofErr w:type="spellStart"/>
      <w:r w:rsidRPr="00B46507">
        <w:rPr>
          <w:color w:val="000000"/>
          <w:sz w:val="22"/>
          <w:szCs w:val="22"/>
          <w:lang w:eastAsia="lv-LV"/>
        </w:rPr>
        <w:t>instalāciju</w:t>
      </w:r>
      <w:proofErr w:type="spellEnd"/>
      <w:r w:rsidRPr="00B46507">
        <w:rPr>
          <w:color w:val="000000"/>
          <w:sz w:val="22"/>
          <w:szCs w:val="22"/>
          <w:lang w:eastAsia="lv-LV"/>
        </w:rPr>
        <w:t xml:space="preserve"> un </w:t>
      </w:r>
      <w:proofErr w:type="spellStart"/>
      <w:r w:rsidRPr="00B46507">
        <w:rPr>
          <w:color w:val="000000"/>
          <w:sz w:val="22"/>
          <w:szCs w:val="22"/>
          <w:lang w:eastAsia="lv-LV"/>
        </w:rPr>
        <w:t>komunikāciju</w:t>
      </w:r>
      <w:proofErr w:type="spellEnd"/>
      <w:r w:rsidRPr="00B46507">
        <w:rPr>
          <w:color w:val="000000"/>
          <w:sz w:val="22"/>
          <w:szCs w:val="22"/>
          <w:lang w:eastAsia="lv-LV"/>
        </w:rPr>
        <w:t xml:space="preserve"> </w:t>
      </w:r>
      <w:proofErr w:type="spellStart"/>
      <w:r w:rsidRPr="00B46507">
        <w:rPr>
          <w:color w:val="000000"/>
          <w:sz w:val="22"/>
          <w:szCs w:val="22"/>
          <w:lang w:eastAsia="lv-LV"/>
        </w:rPr>
        <w:t>lietošanas</w:t>
      </w:r>
      <w:proofErr w:type="spellEnd"/>
      <w:r w:rsidRPr="00B46507">
        <w:rPr>
          <w:color w:val="000000"/>
          <w:sz w:val="22"/>
          <w:szCs w:val="22"/>
          <w:lang w:eastAsia="lv-LV"/>
        </w:rPr>
        <w:t xml:space="preserve"> un </w:t>
      </w:r>
      <w:proofErr w:type="spellStart"/>
      <w:r w:rsidRPr="00B46507">
        <w:rPr>
          <w:color w:val="000000"/>
          <w:sz w:val="22"/>
          <w:szCs w:val="22"/>
          <w:lang w:eastAsia="lv-LV"/>
        </w:rPr>
        <w:t>uzturēšanas</w:t>
      </w:r>
      <w:proofErr w:type="spellEnd"/>
      <w:r w:rsidRPr="00B46507">
        <w:rPr>
          <w:color w:val="000000"/>
          <w:sz w:val="22"/>
          <w:szCs w:val="22"/>
          <w:lang w:eastAsia="lv-LV"/>
        </w:rPr>
        <w:t xml:space="preserve"> </w:t>
      </w:r>
      <w:proofErr w:type="spellStart"/>
      <w:r w:rsidRPr="00B46507">
        <w:rPr>
          <w:color w:val="000000"/>
          <w:sz w:val="22"/>
          <w:szCs w:val="22"/>
          <w:lang w:eastAsia="lv-LV"/>
        </w:rPr>
        <w:t>vispārīgos</w:t>
      </w:r>
      <w:proofErr w:type="spellEnd"/>
      <w:r w:rsidRPr="00B46507">
        <w:rPr>
          <w:color w:val="000000"/>
          <w:sz w:val="22"/>
          <w:szCs w:val="22"/>
          <w:lang w:eastAsia="lv-LV"/>
        </w:rPr>
        <w:t xml:space="preserve"> </w:t>
      </w:r>
      <w:proofErr w:type="spellStart"/>
      <w:r w:rsidRPr="00B46507">
        <w:rPr>
          <w:color w:val="000000"/>
          <w:sz w:val="22"/>
          <w:szCs w:val="22"/>
          <w:lang w:eastAsia="lv-LV"/>
        </w:rPr>
        <w:t>noteikumus</w:t>
      </w:r>
      <w:proofErr w:type="spellEnd"/>
      <w:r w:rsidRPr="00B46507">
        <w:rPr>
          <w:color w:val="000000"/>
          <w:sz w:val="22"/>
          <w:szCs w:val="22"/>
          <w:lang w:eastAsia="lv-LV"/>
        </w:rPr>
        <w:t>;</w:t>
      </w:r>
    </w:p>
    <w:p w14:paraId="039703C9" w14:textId="77777777" w:rsidR="00414880" w:rsidRPr="00B46507" w:rsidRDefault="00414880" w:rsidP="00414880">
      <w:pPr>
        <w:numPr>
          <w:ilvl w:val="2"/>
          <w:numId w:val="25"/>
        </w:numPr>
        <w:ind w:left="1134" w:hanging="708"/>
        <w:jc w:val="both"/>
        <w:rPr>
          <w:color w:val="000000"/>
          <w:sz w:val="22"/>
          <w:szCs w:val="22"/>
          <w:lang w:eastAsia="lv-LV"/>
        </w:rPr>
      </w:pPr>
      <w:proofErr w:type="spellStart"/>
      <w:r w:rsidRPr="00B46507">
        <w:rPr>
          <w:color w:val="000000"/>
          <w:sz w:val="22"/>
          <w:szCs w:val="22"/>
          <w:lang w:eastAsia="lv-LV"/>
        </w:rPr>
        <w:t>Iznomātājs</w:t>
      </w:r>
      <w:proofErr w:type="spellEnd"/>
      <w:r w:rsidRPr="00B46507">
        <w:rPr>
          <w:color w:val="000000"/>
          <w:sz w:val="22"/>
          <w:szCs w:val="22"/>
          <w:lang w:eastAsia="lv-LV"/>
        </w:rPr>
        <w:t xml:space="preserve"> nav </w:t>
      </w:r>
      <w:proofErr w:type="spellStart"/>
      <w:r w:rsidRPr="00B46507">
        <w:rPr>
          <w:color w:val="000000"/>
          <w:sz w:val="22"/>
          <w:szCs w:val="22"/>
          <w:lang w:eastAsia="lv-LV"/>
        </w:rPr>
        <w:t>atbildīgs</w:t>
      </w:r>
      <w:proofErr w:type="spellEnd"/>
      <w:r w:rsidRPr="00B46507">
        <w:rPr>
          <w:color w:val="000000"/>
          <w:sz w:val="22"/>
          <w:szCs w:val="22"/>
          <w:lang w:eastAsia="lv-LV"/>
        </w:rPr>
        <w:t xml:space="preserve"> par </w:t>
      </w:r>
      <w:proofErr w:type="spellStart"/>
      <w:r w:rsidRPr="00B46507">
        <w:rPr>
          <w:color w:val="000000"/>
          <w:sz w:val="22"/>
          <w:szCs w:val="22"/>
          <w:lang w:eastAsia="lv-LV"/>
        </w:rPr>
        <w:t>zaudējumiem</w:t>
      </w:r>
      <w:proofErr w:type="spellEnd"/>
      <w:r w:rsidRPr="00B46507">
        <w:rPr>
          <w:color w:val="000000"/>
          <w:sz w:val="22"/>
          <w:szCs w:val="22"/>
          <w:lang w:eastAsia="lv-LV"/>
        </w:rPr>
        <w:t xml:space="preserve">, kas </w:t>
      </w:r>
      <w:proofErr w:type="spellStart"/>
      <w:r w:rsidRPr="00B46507">
        <w:rPr>
          <w:color w:val="000000"/>
          <w:sz w:val="22"/>
          <w:szCs w:val="22"/>
          <w:lang w:eastAsia="lv-LV"/>
        </w:rPr>
        <w:t>radušies</w:t>
      </w:r>
      <w:proofErr w:type="spellEnd"/>
      <w:r w:rsidRPr="00B46507">
        <w:rPr>
          <w:color w:val="000000"/>
          <w:sz w:val="22"/>
          <w:szCs w:val="22"/>
          <w:lang w:eastAsia="lv-LV"/>
        </w:rPr>
        <w:t xml:space="preserve"> </w:t>
      </w:r>
      <w:proofErr w:type="spellStart"/>
      <w:r w:rsidRPr="00B46507">
        <w:rPr>
          <w:color w:val="000000"/>
          <w:sz w:val="22"/>
          <w:szCs w:val="22"/>
          <w:lang w:eastAsia="lv-LV"/>
        </w:rPr>
        <w:t>Nomniekam</w:t>
      </w:r>
      <w:proofErr w:type="spellEnd"/>
      <w:r w:rsidRPr="00B46507">
        <w:rPr>
          <w:color w:val="000000"/>
          <w:sz w:val="22"/>
          <w:szCs w:val="22"/>
          <w:lang w:eastAsia="lv-LV"/>
        </w:rPr>
        <w:t xml:space="preserve"> </w:t>
      </w:r>
      <w:proofErr w:type="spellStart"/>
      <w:r w:rsidRPr="00B46507">
        <w:rPr>
          <w:color w:val="000000"/>
          <w:sz w:val="22"/>
          <w:szCs w:val="22"/>
          <w:lang w:eastAsia="lv-LV"/>
        </w:rPr>
        <w:t>vai</w:t>
      </w:r>
      <w:proofErr w:type="spellEnd"/>
      <w:r w:rsidRPr="00B46507">
        <w:rPr>
          <w:color w:val="000000"/>
          <w:sz w:val="22"/>
          <w:szCs w:val="22"/>
          <w:lang w:eastAsia="lv-LV"/>
        </w:rPr>
        <w:t xml:space="preserve"> </w:t>
      </w:r>
      <w:proofErr w:type="spellStart"/>
      <w:r w:rsidRPr="00B46507">
        <w:rPr>
          <w:color w:val="000000"/>
          <w:sz w:val="22"/>
          <w:szCs w:val="22"/>
          <w:lang w:eastAsia="lv-LV"/>
        </w:rPr>
        <w:t>trešajām</w:t>
      </w:r>
      <w:proofErr w:type="spellEnd"/>
      <w:r w:rsidRPr="00B46507">
        <w:rPr>
          <w:color w:val="000000"/>
          <w:sz w:val="22"/>
          <w:szCs w:val="22"/>
          <w:lang w:eastAsia="lv-LV"/>
        </w:rPr>
        <w:t xml:space="preserve"> </w:t>
      </w:r>
      <w:proofErr w:type="spellStart"/>
      <w:r w:rsidRPr="00B46507">
        <w:rPr>
          <w:color w:val="000000"/>
          <w:sz w:val="22"/>
          <w:szCs w:val="22"/>
          <w:lang w:eastAsia="lv-LV"/>
        </w:rPr>
        <w:t>personām</w:t>
      </w:r>
      <w:proofErr w:type="spellEnd"/>
      <w:r w:rsidRPr="00B46507">
        <w:rPr>
          <w:color w:val="000000"/>
          <w:sz w:val="22"/>
          <w:szCs w:val="22"/>
          <w:lang w:eastAsia="lv-LV"/>
        </w:rPr>
        <w:t xml:space="preserve"> </w:t>
      </w:r>
      <w:proofErr w:type="spellStart"/>
      <w:r w:rsidRPr="00B46507">
        <w:rPr>
          <w:color w:val="000000"/>
          <w:sz w:val="22"/>
          <w:szCs w:val="22"/>
          <w:lang w:eastAsia="lv-LV"/>
        </w:rPr>
        <w:t>paša</w:t>
      </w:r>
      <w:proofErr w:type="spellEnd"/>
      <w:r w:rsidRPr="00B46507">
        <w:rPr>
          <w:color w:val="000000"/>
          <w:sz w:val="22"/>
          <w:szCs w:val="22"/>
          <w:lang w:eastAsia="lv-LV"/>
        </w:rPr>
        <w:t xml:space="preserve"> </w:t>
      </w:r>
      <w:proofErr w:type="spellStart"/>
      <w:r w:rsidRPr="00B46507">
        <w:rPr>
          <w:color w:val="000000"/>
          <w:sz w:val="22"/>
          <w:szCs w:val="22"/>
          <w:lang w:eastAsia="lv-LV"/>
        </w:rPr>
        <w:t>Nomnieka</w:t>
      </w:r>
      <w:proofErr w:type="spellEnd"/>
      <w:r w:rsidRPr="00B46507">
        <w:rPr>
          <w:color w:val="000000"/>
          <w:sz w:val="22"/>
          <w:szCs w:val="22"/>
          <w:lang w:eastAsia="lv-LV"/>
        </w:rPr>
        <w:t xml:space="preserve">, </w:t>
      </w:r>
      <w:proofErr w:type="spellStart"/>
      <w:r w:rsidRPr="00B46507">
        <w:rPr>
          <w:color w:val="000000"/>
          <w:sz w:val="22"/>
          <w:szCs w:val="22"/>
          <w:lang w:eastAsia="lv-LV"/>
        </w:rPr>
        <w:t>tā</w:t>
      </w:r>
      <w:proofErr w:type="spellEnd"/>
      <w:r w:rsidRPr="00B46507">
        <w:rPr>
          <w:color w:val="000000"/>
          <w:sz w:val="22"/>
          <w:szCs w:val="22"/>
          <w:lang w:eastAsia="lv-LV"/>
        </w:rPr>
        <w:t xml:space="preserve"> </w:t>
      </w:r>
      <w:proofErr w:type="spellStart"/>
      <w:r w:rsidRPr="00B46507">
        <w:rPr>
          <w:color w:val="000000"/>
          <w:sz w:val="22"/>
          <w:szCs w:val="22"/>
          <w:lang w:eastAsia="lv-LV"/>
        </w:rPr>
        <w:t>darbinieku</w:t>
      </w:r>
      <w:proofErr w:type="spellEnd"/>
      <w:r w:rsidRPr="00B46507">
        <w:rPr>
          <w:color w:val="000000"/>
          <w:sz w:val="22"/>
          <w:szCs w:val="22"/>
          <w:lang w:eastAsia="lv-LV"/>
        </w:rPr>
        <w:t xml:space="preserve">, </w:t>
      </w:r>
      <w:proofErr w:type="spellStart"/>
      <w:r w:rsidRPr="00B46507">
        <w:rPr>
          <w:color w:val="000000"/>
          <w:sz w:val="22"/>
          <w:szCs w:val="22"/>
          <w:lang w:eastAsia="lv-LV"/>
        </w:rPr>
        <w:t>pilnvaroto</w:t>
      </w:r>
      <w:proofErr w:type="spellEnd"/>
      <w:r w:rsidRPr="00B46507">
        <w:rPr>
          <w:color w:val="000000"/>
          <w:sz w:val="22"/>
          <w:szCs w:val="22"/>
          <w:lang w:eastAsia="lv-LV"/>
        </w:rPr>
        <w:t xml:space="preserve"> </w:t>
      </w:r>
      <w:proofErr w:type="spellStart"/>
      <w:r w:rsidRPr="00B46507">
        <w:rPr>
          <w:color w:val="000000"/>
          <w:sz w:val="22"/>
          <w:szCs w:val="22"/>
          <w:lang w:eastAsia="lv-LV"/>
        </w:rPr>
        <w:t>vai</w:t>
      </w:r>
      <w:proofErr w:type="spellEnd"/>
      <w:r w:rsidRPr="00B46507">
        <w:rPr>
          <w:color w:val="000000"/>
          <w:sz w:val="22"/>
          <w:szCs w:val="22"/>
          <w:lang w:eastAsia="lv-LV"/>
        </w:rPr>
        <w:t xml:space="preserve"> </w:t>
      </w:r>
      <w:proofErr w:type="spellStart"/>
      <w:r w:rsidRPr="00B46507">
        <w:rPr>
          <w:color w:val="000000"/>
          <w:sz w:val="22"/>
          <w:szCs w:val="22"/>
          <w:lang w:eastAsia="lv-LV"/>
        </w:rPr>
        <w:t>trešo</w:t>
      </w:r>
      <w:proofErr w:type="spellEnd"/>
      <w:r w:rsidRPr="00B46507">
        <w:rPr>
          <w:color w:val="000000"/>
          <w:sz w:val="22"/>
          <w:szCs w:val="22"/>
          <w:lang w:eastAsia="lv-LV"/>
        </w:rPr>
        <w:t xml:space="preserve"> </w:t>
      </w:r>
      <w:proofErr w:type="spellStart"/>
      <w:r w:rsidRPr="00B46507">
        <w:rPr>
          <w:color w:val="000000"/>
          <w:sz w:val="22"/>
          <w:szCs w:val="22"/>
          <w:lang w:eastAsia="lv-LV"/>
        </w:rPr>
        <w:t>personu</w:t>
      </w:r>
      <w:proofErr w:type="spellEnd"/>
      <w:r w:rsidRPr="00B46507">
        <w:rPr>
          <w:color w:val="000000"/>
          <w:sz w:val="22"/>
          <w:szCs w:val="22"/>
          <w:lang w:eastAsia="lv-LV"/>
        </w:rPr>
        <w:t xml:space="preserve"> </w:t>
      </w:r>
      <w:proofErr w:type="spellStart"/>
      <w:r w:rsidRPr="00B46507">
        <w:rPr>
          <w:color w:val="000000"/>
          <w:sz w:val="22"/>
          <w:szCs w:val="22"/>
          <w:lang w:eastAsia="lv-LV"/>
        </w:rPr>
        <w:t>darbības</w:t>
      </w:r>
      <w:proofErr w:type="spellEnd"/>
      <w:r w:rsidRPr="00B46507">
        <w:rPr>
          <w:color w:val="000000"/>
          <w:sz w:val="22"/>
          <w:szCs w:val="22"/>
          <w:lang w:eastAsia="lv-LV"/>
        </w:rPr>
        <w:t xml:space="preserve"> </w:t>
      </w:r>
      <w:proofErr w:type="spellStart"/>
      <w:r w:rsidRPr="00B46507">
        <w:rPr>
          <w:color w:val="000000"/>
          <w:sz w:val="22"/>
          <w:szCs w:val="22"/>
          <w:lang w:eastAsia="lv-LV"/>
        </w:rPr>
        <w:t>vai</w:t>
      </w:r>
      <w:proofErr w:type="spellEnd"/>
      <w:r w:rsidRPr="00B46507">
        <w:rPr>
          <w:color w:val="000000"/>
          <w:sz w:val="22"/>
          <w:szCs w:val="22"/>
          <w:lang w:eastAsia="lv-LV"/>
        </w:rPr>
        <w:t xml:space="preserve"> </w:t>
      </w:r>
      <w:proofErr w:type="spellStart"/>
      <w:r w:rsidRPr="00B46507">
        <w:rPr>
          <w:color w:val="000000"/>
          <w:sz w:val="22"/>
          <w:szCs w:val="22"/>
          <w:lang w:eastAsia="lv-LV"/>
        </w:rPr>
        <w:t>bezdarbības</w:t>
      </w:r>
      <w:proofErr w:type="spellEnd"/>
      <w:r w:rsidRPr="00B46507">
        <w:rPr>
          <w:color w:val="000000"/>
          <w:sz w:val="22"/>
          <w:szCs w:val="22"/>
          <w:lang w:eastAsia="lv-LV"/>
        </w:rPr>
        <w:t xml:space="preserve"> </w:t>
      </w:r>
      <w:proofErr w:type="spellStart"/>
      <w:r w:rsidRPr="00B46507">
        <w:rPr>
          <w:color w:val="000000"/>
          <w:sz w:val="22"/>
          <w:szCs w:val="22"/>
          <w:lang w:eastAsia="lv-LV"/>
        </w:rPr>
        <w:t>rezultātā</w:t>
      </w:r>
      <w:proofErr w:type="spellEnd"/>
      <w:r w:rsidRPr="00B46507">
        <w:rPr>
          <w:color w:val="000000"/>
          <w:sz w:val="22"/>
          <w:szCs w:val="22"/>
          <w:lang w:eastAsia="lv-LV"/>
        </w:rPr>
        <w:t>;</w:t>
      </w:r>
    </w:p>
    <w:p w14:paraId="5378E633" w14:textId="77777777" w:rsidR="00414880" w:rsidRPr="00B46507" w:rsidRDefault="00414880" w:rsidP="00414880">
      <w:pPr>
        <w:numPr>
          <w:ilvl w:val="2"/>
          <w:numId w:val="25"/>
        </w:numPr>
        <w:ind w:left="1134" w:hanging="708"/>
        <w:jc w:val="both"/>
        <w:rPr>
          <w:sz w:val="22"/>
          <w:szCs w:val="22"/>
          <w:lang w:eastAsia="lv-LV"/>
        </w:rPr>
      </w:pPr>
      <w:proofErr w:type="spellStart"/>
      <w:r w:rsidRPr="00B46507">
        <w:rPr>
          <w:color w:val="000000"/>
          <w:sz w:val="22"/>
          <w:szCs w:val="22"/>
          <w:lang w:eastAsia="lv-LV"/>
        </w:rPr>
        <w:t>Iznomātājs</w:t>
      </w:r>
      <w:proofErr w:type="spellEnd"/>
      <w:r w:rsidRPr="00B46507">
        <w:rPr>
          <w:color w:val="000000"/>
          <w:sz w:val="22"/>
          <w:szCs w:val="22"/>
          <w:lang w:eastAsia="lv-LV"/>
        </w:rPr>
        <w:t xml:space="preserve"> </w:t>
      </w:r>
      <w:proofErr w:type="spellStart"/>
      <w:r w:rsidRPr="00B46507">
        <w:rPr>
          <w:color w:val="000000"/>
          <w:sz w:val="22"/>
          <w:szCs w:val="22"/>
          <w:lang w:eastAsia="lv-LV"/>
        </w:rPr>
        <w:t>neatlīdzina</w:t>
      </w:r>
      <w:proofErr w:type="spellEnd"/>
      <w:r w:rsidRPr="00B46507">
        <w:rPr>
          <w:color w:val="000000"/>
          <w:sz w:val="22"/>
          <w:szCs w:val="22"/>
          <w:lang w:eastAsia="lv-LV"/>
        </w:rPr>
        <w:t xml:space="preserve"> </w:t>
      </w:r>
      <w:proofErr w:type="spellStart"/>
      <w:r w:rsidRPr="00B46507">
        <w:rPr>
          <w:color w:val="000000"/>
          <w:sz w:val="22"/>
          <w:szCs w:val="22"/>
          <w:lang w:eastAsia="lv-LV"/>
        </w:rPr>
        <w:t>Nomniekam</w:t>
      </w:r>
      <w:proofErr w:type="spellEnd"/>
      <w:r w:rsidRPr="00B46507">
        <w:rPr>
          <w:color w:val="000000"/>
          <w:sz w:val="22"/>
          <w:szCs w:val="22"/>
          <w:lang w:eastAsia="lv-LV"/>
        </w:rPr>
        <w:t xml:space="preserve"> </w:t>
      </w:r>
      <w:proofErr w:type="spellStart"/>
      <w:r w:rsidRPr="00B46507">
        <w:rPr>
          <w:color w:val="000000"/>
          <w:sz w:val="22"/>
          <w:szCs w:val="22"/>
          <w:lang w:eastAsia="lv-LV"/>
        </w:rPr>
        <w:t>nekādus</w:t>
      </w:r>
      <w:proofErr w:type="spellEnd"/>
      <w:r w:rsidRPr="00B46507">
        <w:rPr>
          <w:color w:val="000000"/>
          <w:sz w:val="22"/>
          <w:szCs w:val="22"/>
          <w:lang w:eastAsia="lv-LV"/>
        </w:rPr>
        <w:t xml:space="preserve"> </w:t>
      </w:r>
      <w:proofErr w:type="spellStart"/>
      <w:r w:rsidRPr="00B46507">
        <w:rPr>
          <w:color w:val="000000"/>
          <w:sz w:val="22"/>
          <w:szCs w:val="22"/>
          <w:lang w:eastAsia="lv-LV"/>
        </w:rPr>
        <w:t>Nomnieka</w:t>
      </w:r>
      <w:proofErr w:type="spellEnd"/>
      <w:r w:rsidRPr="00B46507">
        <w:rPr>
          <w:color w:val="000000"/>
          <w:sz w:val="22"/>
          <w:szCs w:val="22"/>
          <w:lang w:eastAsia="lv-LV"/>
        </w:rPr>
        <w:t xml:space="preserve"> </w:t>
      </w:r>
      <w:proofErr w:type="spellStart"/>
      <w:r w:rsidRPr="00B46507">
        <w:rPr>
          <w:color w:val="000000"/>
          <w:sz w:val="22"/>
          <w:szCs w:val="22"/>
          <w:lang w:eastAsia="lv-LV"/>
        </w:rPr>
        <w:t>Objektam</w:t>
      </w:r>
      <w:proofErr w:type="spellEnd"/>
      <w:r w:rsidRPr="00B46507">
        <w:rPr>
          <w:color w:val="000000"/>
          <w:sz w:val="22"/>
          <w:szCs w:val="22"/>
          <w:lang w:eastAsia="lv-LV"/>
        </w:rPr>
        <w:t xml:space="preserve"> </w:t>
      </w:r>
      <w:proofErr w:type="spellStart"/>
      <w:r w:rsidRPr="00B46507">
        <w:rPr>
          <w:color w:val="000000"/>
          <w:sz w:val="22"/>
          <w:szCs w:val="22"/>
          <w:lang w:eastAsia="lv-LV"/>
        </w:rPr>
        <w:t>veiktos</w:t>
      </w:r>
      <w:proofErr w:type="spellEnd"/>
      <w:r w:rsidRPr="00B46507">
        <w:rPr>
          <w:color w:val="000000"/>
          <w:sz w:val="22"/>
          <w:szCs w:val="22"/>
          <w:lang w:eastAsia="lv-LV"/>
        </w:rPr>
        <w:t xml:space="preserve"> </w:t>
      </w:r>
      <w:proofErr w:type="spellStart"/>
      <w:r w:rsidRPr="00B46507">
        <w:rPr>
          <w:color w:val="000000"/>
          <w:sz w:val="22"/>
          <w:szCs w:val="22"/>
          <w:lang w:eastAsia="lv-LV"/>
        </w:rPr>
        <w:t>uzlabojumus</w:t>
      </w:r>
      <w:proofErr w:type="spellEnd"/>
      <w:r w:rsidRPr="00B46507">
        <w:rPr>
          <w:color w:val="000000"/>
          <w:sz w:val="22"/>
          <w:szCs w:val="22"/>
          <w:lang w:eastAsia="lv-LV"/>
        </w:rPr>
        <w:t xml:space="preserve"> un </w:t>
      </w:r>
      <w:proofErr w:type="spellStart"/>
      <w:r w:rsidRPr="00B46507">
        <w:rPr>
          <w:color w:val="000000"/>
          <w:sz w:val="22"/>
          <w:szCs w:val="22"/>
          <w:lang w:eastAsia="lv-LV"/>
        </w:rPr>
        <w:t>labiekārtošanas</w:t>
      </w:r>
      <w:proofErr w:type="spellEnd"/>
      <w:r w:rsidRPr="00B46507">
        <w:rPr>
          <w:color w:val="000000"/>
          <w:sz w:val="22"/>
          <w:szCs w:val="22"/>
          <w:lang w:eastAsia="lv-LV"/>
        </w:rPr>
        <w:t xml:space="preserve"> </w:t>
      </w:r>
      <w:proofErr w:type="spellStart"/>
      <w:r w:rsidRPr="00B46507">
        <w:rPr>
          <w:color w:val="000000"/>
          <w:sz w:val="22"/>
          <w:szCs w:val="22"/>
          <w:lang w:eastAsia="lv-LV"/>
        </w:rPr>
        <w:t>darbus</w:t>
      </w:r>
      <w:proofErr w:type="spellEnd"/>
      <w:r w:rsidRPr="00B46507">
        <w:rPr>
          <w:color w:val="000000"/>
          <w:sz w:val="22"/>
          <w:szCs w:val="22"/>
          <w:lang w:eastAsia="lv-LV"/>
        </w:rPr>
        <w:t xml:space="preserve">, </w:t>
      </w:r>
      <w:proofErr w:type="spellStart"/>
      <w:r w:rsidRPr="00B46507">
        <w:rPr>
          <w:color w:val="000000"/>
          <w:sz w:val="22"/>
          <w:szCs w:val="22"/>
          <w:lang w:eastAsia="lv-LV"/>
        </w:rPr>
        <w:t>ja</w:t>
      </w:r>
      <w:proofErr w:type="spellEnd"/>
      <w:r w:rsidRPr="00B46507">
        <w:rPr>
          <w:color w:val="000000"/>
          <w:sz w:val="22"/>
          <w:szCs w:val="22"/>
          <w:lang w:eastAsia="lv-LV"/>
        </w:rPr>
        <w:t xml:space="preserve"> par to </w:t>
      </w:r>
      <w:proofErr w:type="spellStart"/>
      <w:r w:rsidRPr="00B46507">
        <w:rPr>
          <w:color w:val="000000"/>
          <w:sz w:val="22"/>
          <w:szCs w:val="22"/>
          <w:lang w:eastAsia="lv-LV"/>
        </w:rPr>
        <w:t>iepriekš</w:t>
      </w:r>
      <w:proofErr w:type="spellEnd"/>
      <w:r w:rsidRPr="00B46507">
        <w:rPr>
          <w:color w:val="000000"/>
          <w:sz w:val="22"/>
          <w:szCs w:val="22"/>
          <w:lang w:eastAsia="lv-LV"/>
        </w:rPr>
        <w:t xml:space="preserve"> nav </w:t>
      </w:r>
      <w:proofErr w:type="spellStart"/>
      <w:r w:rsidRPr="00B46507">
        <w:rPr>
          <w:color w:val="000000"/>
          <w:sz w:val="22"/>
          <w:szCs w:val="22"/>
          <w:lang w:eastAsia="lv-LV"/>
        </w:rPr>
        <w:t>bijusi</w:t>
      </w:r>
      <w:proofErr w:type="spellEnd"/>
      <w:r w:rsidRPr="00B46507">
        <w:rPr>
          <w:color w:val="000000"/>
          <w:sz w:val="22"/>
          <w:szCs w:val="22"/>
          <w:lang w:eastAsia="lv-LV"/>
        </w:rPr>
        <w:t xml:space="preserve"> </w:t>
      </w:r>
      <w:proofErr w:type="spellStart"/>
      <w:r w:rsidRPr="00B46507">
        <w:rPr>
          <w:sz w:val="22"/>
          <w:szCs w:val="22"/>
          <w:lang w:eastAsia="lv-LV"/>
        </w:rPr>
        <w:t>rakstiska</w:t>
      </w:r>
      <w:proofErr w:type="spellEnd"/>
      <w:r w:rsidRPr="00B46507">
        <w:rPr>
          <w:sz w:val="22"/>
          <w:szCs w:val="22"/>
          <w:lang w:eastAsia="lv-LV"/>
        </w:rPr>
        <w:t xml:space="preserve"> </w:t>
      </w:r>
      <w:proofErr w:type="spellStart"/>
      <w:r w:rsidRPr="00B46507">
        <w:rPr>
          <w:sz w:val="22"/>
          <w:szCs w:val="22"/>
          <w:lang w:eastAsia="lv-LV"/>
        </w:rPr>
        <w:t>vienošanās</w:t>
      </w:r>
      <w:proofErr w:type="spellEnd"/>
      <w:r w:rsidRPr="00B46507">
        <w:rPr>
          <w:sz w:val="22"/>
          <w:szCs w:val="22"/>
          <w:lang w:eastAsia="lv-LV"/>
        </w:rPr>
        <w:t xml:space="preserve"> </w:t>
      </w:r>
      <w:proofErr w:type="spellStart"/>
      <w:r w:rsidRPr="00B46507">
        <w:rPr>
          <w:sz w:val="22"/>
          <w:szCs w:val="22"/>
          <w:lang w:eastAsia="lv-LV"/>
        </w:rPr>
        <w:t>ar</w:t>
      </w:r>
      <w:proofErr w:type="spellEnd"/>
      <w:r w:rsidRPr="00B46507">
        <w:rPr>
          <w:sz w:val="22"/>
          <w:szCs w:val="22"/>
          <w:lang w:eastAsia="lv-LV"/>
        </w:rPr>
        <w:t xml:space="preserve"> </w:t>
      </w:r>
      <w:proofErr w:type="spellStart"/>
      <w:r w:rsidRPr="00B46507">
        <w:rPr>
          <w:sz w:val="22"/>
          <w:szCs w:val="22"/>
          <w:lang w:eastAsia="lv-LV"/>
        </w:rPr>
        <w:t>Iznomātāju</w:t>
      </w:r>
      <w:proofErr w:type="spellEnd"/>
      <w:r w:rsidRPr="00B46507">
        <w:rPr>
          <w:sz w:val="22"/>
          <w:szCs w:val="22"/>
          <w:lang w:eastAsia="lv-LV"/>
        </w:rPr>
        <w:t>;</w:t>
      </w:r>
    </w:p>
    <w:p w14:paraId="6024047F" w14:textId="77777777" w:rsidR="00414880" w:rsidRPr="00B46507" w:rsidRDefault="00414880" w:rsidP="00414880">
      <w:pPr>
        <w:numPr>
          <w:ilvl w:val="2"/>
          <w:numId w:val="25"/>
        </w:numPr>
        <w:ind w:left="1134" w:hanging="708"/>
        <w:jc w:val="both"/>
        <w:rPr>
          <w:sz w:val="22"/>
          <w:szCs w:val="22"/>
          <w:lang w:eastAsia="lv-LV"/>
        </w:rPr>
      </w:pPr>
      <w:proofErr w:type="spellStart"/>
      <w:r w:rsidRPr="00B46507">
        <w:rPr>
          <w:sz w:val="22"/>
          <w:szCs w:val="22"/>
          <w:lang w:eastAsia="lv-LV"/>
        </w:rPr>
        <w:t>Iznomātājam</w:t>
      </w:r>
      <w:proofErr w:type="spellEnd"/>
      <w:r w:rsidRPr="00B46507">
        <w:rPr>
          <w:sz w:val="22"/>
          <w:szCs w:val="22"/>
          <w:lang w:eastAsia="lv-LV"/>
        </w:rPr>
        <w:t xml:space="preserve"> </w:t>
      </w:r>
      <w:proofErr w:type="spellStart"/>
      <w:r w:rsidRPr="00B46507">
        <w:rPr>
          <w:sz w:val="22"/>
          <w:szCs w:val="22"/>
          <w:lang w:eastAsia="lv-LV"/>
        </w:rPr>
        <w:t>ir</w:t>
      </w:r>
      <w:proofErr w:type="spellEnd"/>
      <w:r w:rsidRPr="00B46507">
        <w:rPr>
          <w:sz w:val="22"/>
          <w:szCs w:val="22"/>
          <w:lang w:eastAsia="lv-LV"/>
        </w:rPr>
        <w:t xml:space="preserve"> </w:t>
      </w:r>
      <w:proofErr w:type="spellStart"/>
      <w:r w:rsidRPr="00B46507">
        <w:rPr>
          <w:sz w:val="22"/>
          <w:szCs w:val="22"/>
          <w:lang w:eastAsia="lv-LV"/>
        </w:rPr>
        <w:t>tiesības</w:t>
      </w:r>
      <w:proofErr w:type="spellEnd"/>
      <w:r w:rsidRPr="00B46507">
        <w:rPr>
          <w:sz w:val="22"/>
          <w:szCs w:val="22"/>
          <w:lang w:eastAsia="lv-LV"/>
        </w:rPr>
        <w:t xml:space="preserve"> </w:t>
      </w:r>
      <w:proofErr w:type="spellStart"/>
      <w:r w:rsidRPr="00B46507">
        <w:rPr>
          <w:sz w:val="22"/>
          <w:szCs w:val="22"/>
          <w:lang w:eastAsia="lv-LV"/>
        </w:rPr>
        <w:t>veikt</w:t>
      </w:r>
      <w:proofErr w:type="spellEnd"/>
      <w:r w:rsidRPr="00B46507">
        <w:rPr>
          <w:sz w:val="22"/>
          <w:szCs w:val="22"/>
          <w:lang w:eastAsia="lv-LV"/>
        </w:rPr>
        <w:t xml:space="preserve"> </w:t>
      </w:r>
      <w:proofErr w:type="spellStart"/>
      <w:r w:rsidRPr="00B46507">
        <w:rPr>
          <w:sz w:val="22"/>
          <w:szCs w:val="22"/>
          <w:lang w:eastAsia="lv-LV"/>
        </w:rPr>
        <w:t>kontroli</w:t>
      </w:r>
      <w:proofErr w:type="spellEnd"/>
      <w:r w:rsidRPr="00B46507">
        <w:rPr>
          <w:sz w:val="22"/>
          <w:szCs w:val="22"/>
          <w:lang w:eastAsia="lv-LV"/>
        </w:rPr>
        <w:t xml:space="preserve"> </w:t>
      </w:r>
      <w:proofErr w:type="spellStart"/>
      <w:r w:rsidRPr="00B46507">
        <w:rPr>
          <w:sz w:val="22"/>
          <w:szCs w:val="22"/>
          <w:lang w:eastAsia="lv-LV"/>
        </w:rPr>
        <w:t>pār</w:t>
      </w:r>
      <w:proofErr w:type="spellEnd"/>
      <w:r w:rsidRPr="00B46507">
        <w:rPr>
          <w:sz w:val="22"/>
          <w:szCs w:val="22"/>
          <w:lang w:eastAsia="lv-LV"/>
        </w:rPr>
        <w:t xml:space="preserve"> </w:t>
      </w:r>
      <w:proofErr w:type="spellStart"/>
      <w:r w:rsidRPr="00B46507">
        <w:rPr>
          <w:sz w:val="22"/>
          <w:szCs w:val="22"/>
          <w:lang w:eastAsia="lv-LV"/>
        </w:rPr>
        <w:t>Objekta</w:t>
      </w:r>
      <w:proofErr w:type="spellEnd"/>
      <w:r w:rsidRPr="00B46507">
        <w:rPr>
          <w:sz w:val="22"/>
          <w:szCs w:val="22"/>
          <w:lang w:eastAsia="lv-LV"/>
        </w:rPr>
        <w:t xml:space="preserve"> </w:t>
      </w:r>
      <w:proofErr w:type="spellStart"/>
      <w:r w:rsidRPr="00B46507">
        <w:rPr>
          <w:sz w:val="22"/>
          <w:szCs w:val="22"/>
          <w:lang w:eastAsia="lv-LV"/>
        </w:rPr>
        <w:t>lietošanu</w:t>
      </w:r>
      <w:proofErr w:type="spellEnd"/>
      <w:r w:rsidRPr="00B46507">
        <w:rPr>
          <w:sz w:val="22"/>
          <w:szCs w:val="22"/>
          <w:lang w:eastAsia="lv-LV"/>
        </w:rPr>
        <w:t xml:space="preserve"> </w:t>
      </w:r>
      <w:proofErr w:type="spellStart"/>
      <w:r w:rsidRPr="00B46507">
        <w:rPr>
          <w:sz w:val="22"/>
          <w:szCs w:val="22"/>
          <w:lang w:eastAsia="lv-LV"/>
        </w:rPr>
        <w:t>atbilstoši</w:t>
      </w:r>
      <w:proofErr w:type="spellEnd"/>
      <w:r w:rsidRPr="00B46507">
        <w:rPr>
          <w:sz w:val="22"/>
          <w:szCs w:val="22"/>
          <w:lang w:eastAsia="lv-LV"/>
        </w:rPr>
        <w:t xml:space="preserve"> </w:t>
      </w:r>
      <w:proofErr w:type="spellStart"/>
      <w:r w:rsidRPr="00B46507">
        <w:rPr>
          <w:sz w:val="22"/>
          <w:szCs w:val="22"/>
          <w:lang w:eastAsia="lv-LV"/>
        </w:rPr>
        <w:t>Līguma</w:t>
      </w:r>
      <w:proofErr w:type="spellEnd"/>
      <w:r w:rsidRPr="00B46507">
        <w:rPr>
          <w:sz w:val="22"/>
          <w:szCs w:val="22"/>
          <w:lang w:eastAsia="lv-LV"/>
        </w:rPr>
        <w:t xml:space="preserve"> </w:t>
      </w:r>
      <w:proofErr w:type="spellStart"/>
      <w:proofErr w:type="gramStart"/>
      <w:r w:rsidRPr="00B46507">
        <w:rPr>
          <w:sz w:val="22"/>
          <w:szCs w:val="22"/>
          <w:lang w:eastAsia="lv-LV"/>
        </w:rPr>
        <w:t>noteikumiem</w:t>
      </w:r>
      <w:proofErr w:type="spellEnd"/>
      <w:r w:rsidRPr="00B46507">
        <w:rPr>
          <w:sz w:val="22"/>
          <w:szCs w:val="22"/>
          <w:lang w:eastAsia="lv-LV"/>
        </w:rPr>
        <w:t xml:space="preserve">  un</w:t>
      </w:r>
      <w:proofErr w:type="gramEnd"/>
      <w:r w:rsidRPr="00B46507">
        <w:rPr>
          <w:sz w:val="22"/>
          <w:szCs w:val="22"/>
          <w:lang w:eastAsia="lv-LV"/>
        </w:rPr>
        <w:t xml:space="preserve"> </w:t>
      </w:r>
      <w:proofErr w:type="spellStart"/>
      <w:r w:rsidRPr="00B46507">
        <w:rPr>
          <w:sz w:val="22"/>
          <w:szCs w:val="22"/>
          <w:lang w:eastAsia="lv-LV"/>
        </w:rPr>
        <w:t>Latvijas</w:t>
      </w:r>
      <w:proofErr w:type="spellEnd"/>
      <w:r w:rsidRPr="00B46507">
        <w:rPr>
          <w:sz w:val="22"/>
          <w:szCs w:val="22"/>
          <w:lang w:eastAsia="lv-LV"/>
        </w:rPr>
        <w:t xml:space="preserve"> </w:t>
      </w:r>
      <w:proofErr w:type="spellStart"/>
      <w:r w:rsidRPr="00B46507">
        <w:rPr>
          <w:sz w:val="22"/>
          <w:szCs w:val="22"/>
          <w:lang w:eastAsia="lv-LV"/>
        </w:rPr>
        <w:t>Republikas</w:t>
      </w:r>
      <w:proofErr w:type="spellEnd"/>
      <w:r w:rsidRPr="00B46507">
        <w:rPr>
          <w:sz w:val="22"/>
          <w:szCs w:val="22"/>
          <w:lang w:eastAsia="lv-LV"/>
        </w:rPr>
        <w:t xml:space="preserve"> </w:t>
      </w:r>
      <w:proofErr w:type="spellStart"/>
      <w:r w:rsidRPr="00B46507">
        <w:rPr>
          <w:sz w:val="22"/>
          <w:szCs w:val="22"/>
          <w:lang w:eastAsia="lv-LV"/>
        </w:rPr>
        <w:t>spēkā</w:t>
      </w:r>
      <w:proofErr w:type="spellEnd"/>
      <w:r w:rsidRPr="00B46507">
        <w:rPr>
          <w:sz w:val="22"/>
          <w:szCs w:val="22"/>
          <w:lang w:eastAsia="lv-LV"/>
        </w:rPr>
        <w:t xml:space="preserve"> </w:t>
      </w:r>
      <w:proofErr w:type="spellStart"/>
      <w:r w:rsidRPr="00B46507">
        <w:rPr>
          <w:sz w:val="22"/>
          <w:szCs w:val="22"/>
          <w:lang w:eastAsia="lv-LV"/>
        </w:rPr>
        <w:t>esošajiem</w:t>
      </w:r>
      <w:proofErr w:type="spellEnd"/>
      <w:r w:rsidRPr="00B46507">
        <w:rPr>
          <w:sz w:val="22"/>
          <w:szCs w:val="22"/>
          <w:lang w:eastAsia="lv-LV"/>
        </w:rPr>
        <w:t xml:space="preserve"> </w:t>
      </w:r>
      <w:proofErr w:type="spellStart"/>
      <w:r w:rsidRPr="00B46507">
        <w:rPr>
          <w:sz w:val="22"/>
          <w:szCs w:val="22"/>
          <w:lang w:eastAsia="lv-LV"/>
        </w:rPr>
        <w:t>normatīvajiem</w:t>
      </w:r>
      <w:proofErr w:type="spellEnd"/>
      <w:r w:rsidRPr="00B46507">
        <w:rPr>
          <w:sz w:val="22"/>
          <w:szCs w:val="22"/>
          <w:lang w:eastAsia="lv-LV"/>
        </w:rPr>
        <w:t xml:space="preserve"> </w:t>
      </w:r>
      <w:proofErr w:type="spellStart"/>
      <w:r w:rsidRPr="00B46507">
        <w:rPr>
          <w:sz w:val="22"/>
          <w:szCs w:val="22"/>
          <w:lang w:eastAsia="lv-LV"/>
        </w:rPr>
        <w:t>aktiem</w:t>
      </w:r>
      <w:proofErr w:type="spellEnd"/>
      <w:r w:rsidRPr="00B46507">
        <w:rPr>
          <w:sz w:val="22"/>
          <w:szCs w:val="22"/>
          <w:lang w:eastAsia="lv-LV"/>
        </w:rPr>
        <w:t xml:space="preserve">, </w:t>
      </w:r>
      <w:proofErr w:type="spellStart"/>
      <w:r w:rsidRPr="00B46507">
        <w:rPr>
          <w:sz w:val="22"/>
          <w:szCs w:val="22"/>
          <w:lang w:eastAsia="lv-LV"/>
        </w:rPr>
        <w:t>pieaicinot</w:t>
      </w:r>
      <w:proofErr w:type="spellEnd"/>
      <w:r w:rsidRPr="00B46507">
        <w:rPr>
          <w:sz w:val="22"/>
          <w:szCs w:val="22"/>
          <w:lang w:eastAsia="lv-LV"/>
        </w:rPr>
        <w:t xml:space="preserve"> </w:t>
      </w:r>
      <w:proofErr w:type="spellStart"/>
      <w:r w:rsidRPr="00B46507">
        <w:rPr>
          <w:sz w:val="22"/>
          <w:szCs w:val="22"/>
          <w:lang w:eastAsia="lv-LV"/>
        </w:rPr>
        <w:t>ar</w:t>
      </w:r>
      <w:proofErr w:type="spellEnd"/>
      <w:r w:rsidRPr="00B46507">
        <w:rPr>
          <w:sz w:val="22"/>
          <w:szCs w:val="22"/>
          <w:lang w:eastAsia="lv-LV"/>
        </w:rPr>
        <w:t xml:space="preserve"> </w:t>
      </w:r>
      <w:proofErr w:type="spellStart"/>
      <w:r w:rsidRPr="00B46507">
        <w:rPr>
          <w:sz w:val="22"/>
          <w:szCs w:val="22"/>
          <w:lang w:eastAsia="lv-LV"/>
        </w:rPr>
        <w:t>rakstveida</w:t>
      </w:r>
      <w:proofErr w:type="spellEnd"/>
      <w:r w:rsidRPr="00B46507">
        <w:rPr>
          <w:sz w:val="22"/>
          <w:szCs w:val="22"/>
          <w:lang w:eastAsia="lv-LV"/>
        </w:rPr>
        <w:t xml:space="preserve"> </w:t>
      </w:r>
      <w:proofErr w:type="spellStart"/>
      <w:r w:rsidRPr="00B46507">
        <w:rPr>
          <w:sz w:val="22"/>
          <w:szCs w:val="22"/>
          <w:lang w:eastAsia="lv-LV"/>
        </w:rPr>
        <w:t>paziņojumu</w:t>
      </w:r>
      <w:proofErr w:type="spellEnd"/>
      <w:r w:rsidRPr="00B46507">
        <w:rPr>
          <w:sz w:val="22"/>
          <w:szCs w:val="22"/>
          <w:lang w:eastAsia="lv-LV"/>
        </w:rPr>
        <w:t xml:space="preserve"> </w:t>
      </w:r>
      <w:proofErr w:type="spellStart"/>
      <w:r w:rsidRPr="00B46507">
        <w:rPr>
          <w:sz w:val="22"/>
          <w:szCs w:val="22"/>
          <w:lang w:eastAsia="lv-LV"/>
        </w:rPr>
        <w:t>Nomnieka</w:t>
      </w:r>
      <w:proofErr w:type="spellEnd"/>
      <w:r w:rsidRPr="00B46507">
        <w:rPr>
          <w:sz w:val="22"/>
          <w:szCs w:val="22"/>
          <w:lang w:eastAsia="lv-LV"/>
        </w:rPr>
        <w:t xml:space="preserve"> </w:t>
      </w:r>
      <w:proofErr w:type="spellStart"/>
      <w:r w:rsidRPr="00B46507">
        <w:rPr>
          <w:sz w:val="22"/>
          <w:szCs w:val="22"/>
          <w:lang w:eastAsia="lv-LV"/>
        </w:rPr>
        <w:t>pārstāvi</w:t>
      </w:r>
      <w:proofErr w:type="spellEnd"/>
      <w:r w:rsidRPr="00B46507">
        <w:rPr>
          <w:sz w:val="22"/>
          <w:szCs w:val="22"/>
          <w:lang w:eastAsia="lv-LV"/>
        </w:rPr>
        <w:t xml:space="preserve">, bet </w:t>
      </w:r>
      <w:proofErr w:type="spellStart"/>
      <w:r w:rsidRPr="00B46507">
        <w:rPr>
          <w:sz w:val="22"/>
          <w:szCs w:val="22"/>
          <w:lang w:eastAsia="lv-LV"/>
        </w:rPr>
        <w:t>tā</w:t>
      </w:r>
      <w:proofErr w:type="spellEnd"/>
      <w:r w:rsidRPr="00B46507">
        <w:rPr>
          <w:sz w:val="22"/>
          <w:szCs w:val="22"/>
          <w:lang w:eastAsia="lv-LV"/>
        </w:rPr>
        <w:t xml:space="preserve"> </w:t>
      </w:r>
      <w:proofErr w:type="spellStart"/>
      <w:r w:rsidRPr="00B46507">
        <w:rPr>
          <w:sz w:val="22"/>
          <w:szCs w:val="22"/>
          <w:lang w:eastAsia="lv-LV"/>
        </w:rPr>
        <w:t>neierašanās</w:t>
      </w:r>
      <w:proofErr w:type="spellEnd"/>
      <w:r w:rsidRPr="00B46507">
        <w:rPr>
          <w:sz w:val="22"/>
          <w:szCs w:val="22"/>
          <w:lang w:eastAsia="lv-LV"/>
        </w:rPr>
        <w:t xml:space="preserve"> </w:t>
      </w:r>
      <w:proofErr w:type="spellStart"/>
      <w:r w:rsidRPr="00B46507">
        <w:rPr>
          <w:sz w:val="22"/>
          <w:szCs w:val="22"/>
          <w:lang w:eastAsia="lv-LV"/>
        </w:rPr>
        <w:t>gadījumā</w:t>
      </w:r>
      <w:proofErr w:type="spellEnd"/>
      <w:r w:rsidRPr="00B46507">
        <w:rPr>
          <w:sz w:val="22"/>
          <w:szCs w:val="22"/>
          <w:lang w:eastAsia="lv-LV"/>
        </w:rPr>
        <w:t xml:space="preserve"> – bez </w:t>
      </w:r>
      <w:proofErr w:type="spellStart"/>
      <w:r w:rsidRPr="00B46507">
        <w:rPr>
          <w:sz w:val="22"/>
          <w:szCs w:val="22"/>
          <w:lang w:eastAsia="lv-LV"/>
        </w:rPr>
        <w:t>viņa</w:t>
      </w:r>
      <w:proofErr w:type="spellEnd"/>
      <w:r w:rsidRPr="00B46507">
        <w:rPr>
          <w:sz w:val="22"/>
          <w:szCs w:val="22"/>
          <w:lang w:eastAsia="lv-LV"/>
        </w:rPr>
        <w:t xml:space="preserve"> </w:t>
      </w:r>
      <w:proofErr w:type="spellStart"/>
      <w:r w:rsidRPr="00B46507">
        <w:rPr>
          <w:sz w:val="22"/>
          <w:szCs w:val="22"/>
          <w:lang w:eastAsia="lv-LV"/>
        </w:rPr>
        <w:t>klātbūtnes</w:t>
      </w:r>
      <w:proofErr w:type="spellEnd"/>
      <w:r w:rsidRPr="00B46507">
        <w:rPr>
          <w:sz w:val="22"/>
          <w:szCs w:val="22"/>
          <w:lang w:eastAsia="lv-LV"/>
        </w:rPr>
        <w:t xml:space="preserve">, par ko </w:t>
      </w:r>
      <w:proofErr w:type="spellStart"/>
      <w:r w:rsidRPr="00B46507">
        <w:rPr>
          <w:sz w:val="22"/>
          <w:szCs w:val="22"/>
          <w:lang w:eastAsia="lv-LV"/>
        </w:rPr>
        <w:t>tiek</w:t>
      </w:r>
      <w:proofErr w:type="spellEnd"/>
      <w:r w:rsidRPr="00B46507">
        <w:rPr>
          <w:sz w:val="22"/>
          <w:szCs w:val="22"/>
          <w:lang w:eastAsia="lv-LV"/>
        </w:rPr>
        <w:t xml:space="preserve"> </w:t>
      </w:r>
      <w:proofErr w:type="spellStart"/>
      <w:r w:rsidRPr="00B46507">
        <w:rPr>
          <w:sz w:val="22"/>
          <w:szCs w:val="22"/>
          <w:lang w:eastAsia="lv-LV"/>
        </w:rPr>
        <w:t>sastādīts</w:t>
      </w:r>
      <w:proofErr w:type="spellEnd"/>
      <w:r w:rsidRPr="00B46507">
        <w:rPr>
          <w:sz w:val="22"/>
          <w:szCs w:val="22"/>
          <w:lang w:eastAsia="lv-LV"/>
        </w:rPr>
        <w:t xml:space="preserve"> </w:t>
      </w:r>
      <w:proofErr w:type="spellStart"/>
      <w:r w:rsidRPr="00B46507">
        <w:rPr>
          <w:sz w:val="22"/>
          <w:szCs w:val="22"/>
          <w:lang w:eastAsia="lv-LV"/>
        </w:rPr>
        <w:t>akts</w:t>
      </w:r>
      <w:proofErr w:type="spellEnd"/>
      <w:r w:rsidRPr="00B46507">
        <w:rPr>
          <w:sz w:val="22"/>
          <w:szCs w:val="22"/>
          <w:lang w:eastAsia="lv-LV"/>
        </w:rPr>
        <w:t>;</w:t>
      </w:r>
    </w:p>
    <w:p w14:paraId="60CD7166" w14:textId="77777777" w:rsidR="00414880" w:rsidRPr="00B46507" w:rsidRDefault="00414880" w:rsidP="00414880">
      <w:pPr>
        <w:numPr>
          <w:ilvl w:val="2"/>
          <w:numId w:val="25"/>
        </w:numPr>
        <w:ind w:left="1134" w:hanging="708"/>
        <w:jc w:val="both"/>
        <w:rPr>
          <w:sz w:val="22"/>
          <w:szCs w:val="22"/>
          <w:lang w:eastAsia="lv-LV"/>
        </w:rPr>
      </w:pPr>
      <w:proofErr w:type="spellStart"/>
      <w:r w:rsidRPr="00B46507">
        <w:rPr>
          <w:sz w:val="22"/>
          <w:szCs w:val="22"/>
          <w:lang w:eastAsia="lv-LV"/>
        </w:rPr>
        <w:t>Iznomātājam</w:t>
      </w:r>
      <w:proofErr w:type="spellEnd"/>
      <w:r w:rsidRPr="00B46507">
        <w:rPr>
          <w:sz w:val="22"/>
          <w:szCs w:val="22"/>
          <w:lang w:eastAsia="lv-LV"/>
        </w:rPr>
        <w:t xml:space="preserve"> </w:t>
      </w:r>
      <w:proofErr w:type="spellStart"/>
      <w:r w:rsidRPr="00B46507">
        <w:rPr>
          <w:sz w:val="22"/>
          <w:szCs w:val="22"/>
          <w:lang w:eastAsia="lv-LV"/>
        </w:rPr>
        <w:t>ir</w:t>
      </w:r>
      <w:proofErr w:type="spellEnd"/>
      <w:r w:rsidRPr="00B46507">
        <w:rPr>
          <w:sz w:val="22"/>
          <w:szCs w:val="22"/>
          <w:lang w:eastAsia="lv-LV"/>
        </w:rPr>
        <w:t xml:space="preserve"> </w:t>
      </w:r>
      <w:proofErr w:type="spellStart"/>
      <w:r w:rsidRPr="00B46507">
        <w:rPr>
          <w:sz w:val="22"/>
          <w:szCs w:val="22"/>
          <w:lang w:eastAsia="lv-LV"/>
        </w:rPr>
        <w:t>tiesības</w:t>
      </w:r>
      <w:proofErr w:type="spellEnd"/>
      <w:r w:rsidRPr="00B46507">
        <w:rPr>
          <w:sz w:val="22"/>
          <w:szCs w:val="22"/>
          <w:lang w:eastAsia="lv-LV"/>
        </w:rPr>
        <w:t xml:space="preserve"> </w:t>
      </w:r>
      <w:proofErr w:type="spellStart"/>
      <w:r w:rsidRPr="00B46507">
        <w:rPr>
          <w:sz w:val="22"/>
          <w:szCs w:val="22"/>
          <w:lang w:eastAsia="lv-LV"/>
        </w:rPr>
        <w:t>Objekta</w:t>
      </w:r>
      <w:proofErr w:type="spellEnd"/>
      <w:r w:rsidRPr="00B46507">
        <w:rPr>
          <w:sz w:val="22"/>
          <w:szCs w:val="22"/>
          <w:lang w:eastAsia="lv-LV"/>
        </w:rPr>
        <w:t xml:space="preserve"> </w:t>
      </w:r>
      <w:proofErr w:type="spellStart"/>
      <w:r w:rsidRPr="00B46507">
        <w:rPr>
          <w:sz w:val="22"/>
          <w:szCs w:val="22"/>
          <w:lang w:eastAsia="lv-LV"/>
        </w:rPr>
        <w:t>vai</w:t>
      </w:r>
      <w:proofErr w:type="spellEnd"/>
      <w:r w:rsidRPr="00B46507">
        <w:rPr>
          <w:sz w:val="22"/>
          <w:szCs w:val="22"/>
          <w:lang w:eastAsia="lv-LV"/>
        </w:rPr>
        <w:t xml:space="preserve"> </w:t>
      </w:r>
      <w:proofErr w:type="spellStart"/>
      <w:r w:rsidRPr="00B46507">
        <w:rPr>
          <w:sz w:val="22"/>
          <w:szCs w:val="22"/>
          <w:lang w:eastAsia="lv-LV"/>
        </w:rPr>
        <w:t>tā</w:t>
      </w:r>
      <w:proofErr w:type="spellEnd"/>
      <w:r w:rsidRPr="00B46507">
        <w:rPr>
          <w:sz w:val="22"/>
          <w:szCs w:val="22"/>
          <w:lang w:eastAsia="lv-LV"/>
        </w:rPr>
        <w:t xml:space="preserve"> </w:t>
      </w:r>
      <w:proofErr w:type="spellStart"/>
      <w:r w:rsidRPr="00B46507">
        <w:rPr>
          <w:sz w:val="22"/>
          <w:szCs w:val="22"/>
          <w:lang w:eastAsia="lv-LV"/>
        </w:rPr>
        <w:t>aprīkojuma</w:t>
      </w:r>
      <w:proofErr w:type="spellEnd"/>
      <w:r w:rsidRPr="00B46507">
        <w:rPr>
          <w:sz w:val="22"/>
          <w:szCs w:val="22"/>
          <w:lang w:eastAsia="lv-LV"/>
        </w:rPr>
        <w:t xml:space="preserve"> </w:t>
      </w:r>
      <w:proofErr w:type="spellStart"/>
      <w:r w:rsidRPr="00B46507">
        <w:rPr>
          <w:sz w:val="22"/>
          <w:szCs w:val="22"/>
          <w:lang w:eastAsia="lv-LV"/>
        </w:rPr>
        <w:t>bojājuma</w:t>
      </w:r>
      <w:proofErr w:type="spellEnd"/>
      <w:r w:rsidRPr="00B46507">
        <w:rPr>
          <w:sz w:val="22"/>
          <w:szCs w:val="22"/>
          <w:lang w:eastAsia="lv-LV"/>
        </w:rPr>
        <w:t xml:space="preserve"> </w:t>
      </w:r>
      <w:proofErr w:type="spellStart"/>
      <w:r w:rsidRPr="00B46507">
        <w:rPr>
          <w:sz w:val="22"/>
          <w:szCs w:val="22"/>
          <w:lang w:eastAsia="lv-LV"/>
        </w:rPr>
        <w:t>gadījumā</w:t>
      </w:r>
      <w:proofErr w:type="spellEnd"/>
      <w:r w:rsidRPr="00B46507">
        <w:rPr>
          <w:sz w:val="22"/>
          <w:szCs w:val="22"/>
          <w:lang w:eastAsia="lv-LV"/>
        </w:rPr>
        <w:t xml:space="preserve"> </w:t>
      </w:r>
      <w:proofErr w:type="spellStart"/>
      <w:r w:rsidRPr="00B46507">
        <w:rPr>
          <w:sz w:val="22"/>
          <w:szCs w:val="22"/>
          <w:lang w:eastAsia="lv-LV"/>
        </w:rPr>
        <w:t>Nomnieka</w:t>
      </w:r>
      <w:proofErr w:type="spellEnd"/>
      <w:r w:rsidRPr="00B46507">
        <w:rPr>
          <w:sz w:val="22"/>
          <w:szCs w:val="22"/>
          <w:lang w:eastAsia="lv-LV"/>
        </w:rPr>
        <w:t xml:space="preserve"> </w:t>
      </w:r>
      <w:proofErr w:type="spellStart"/>
      <w:r w:rsidRPr="00B46507">
        <w:rPr>
          <w:sz w:val="22"/>
          <w:szCs w:val="22"/>
          <w:lang w:eastAsia="lv-LV"/>
        </w:rPr>
        <w:t>vainas</w:t>
      </w:r>
      <w:proofErr w:type="spellEnd"/>
      <w:r w:rsidRPr="00B46507">
        <w:rPr>
          <w:sz w:val="22"/>
          <w:szCs w:val="22"/>
          <w:lang w:eastAsia="lv-LV"/>
        </w:rPr>
        <w:t xml:space="preserve"> </w:t>
      </w:r>
      <w:proofErr w:type="spellStart"/>
      <w:r w:rsidRPr="00B46507">
        <w:rPr>
          <w:sz w:val="22"/>
          <w:szCs w:val="22"/>
          <w:lang w:eastAsia="lv-LV"/>
        </w:rPr>
        <w:t>dēļ</w:t>
      </w:r>
      <w:proofErr w:type="spellEnd"/>
      <w:r w:rsidRPr="00B46507">
        <w:rPr>
          <w:sz w:val="22"/>
          <w:szCs w:val="22"/>
          <w:lang w:eastAsia="lv-LV"/>
        </w:rPr>
        <w:t xml:space="preserve">, </w:t>
      </w:r>
      <w:proofErr w:type="spellStart"/>
      <w:r w:rsidRPr="00B46507">
        <w:rPr>
          <w:sz w:val="22"/>
          <w:szCs w:val="22"/>
          <w:lang w:eastAsia="lv-LV"/>
        </w:rPr>
        <w:t>sastādot</w:t>
      </w:r>
      <w:proofErr w:type="spellEnd"/>
      <w:r w:rsidRPr="00B46507">
        <w:rPr>
          <w:sz w:val="22"/>
          <w:szCs w:val="22"/>
          <w:lang w:eastAsia="lv-LV"/>
        </w:rPr>
        <w:t xml:space="preserve"> </w:t>
      </w:r>
      <w:proofErr w:type="spellStart"/>
      <w:r w:rsidRPr="00B46507">
        <w:rPr>
          <w:sz w:val="22"/>
          <w:szCs w:val="22"/>
          <w:lang w:eastAsia="lv-LV"/>
        </w:rPr>
        <w:t>aktu</w:t>
      </w:r>
      <w:proofErr w:type="spellEnd"/>
      <w:r w:rsidRPr="00B46507">
        <w:rPr>
          <w:sz w:val="22"/>
          <w:szCs w:val="22"/>
          <w:lang w:eastAsia="lv-LV"/>
        </w:rPr>
        <w:t xml:space="preserve">, </w:t>
      </w:r>
      <w:proofErr w:type="spellStart"/>
      <w:r w:rsidRPr="00B46507">
        <w:rPr>
          <w:sz w:val="22"/>
          <w:szCs w:val="22"/>
          <w:lang w:eastAsia="lv-LV"/>
        </w:rPr>
        <w:t>pieprasīt</w:t>
      </w:r>
      <w:proofErr w:type="spellEnd"/>
      <w:r w:rsidRPr="00B46507">
        <w:rPr>
          <w:sz w:val="22"/>
          <w:szCs w:val="22"/>
          <w:lang w:eastAsia="lv-LV"/>
        </w:rPr>
        <w:t xml:space="preserve"> </w:t>
      </w:r>
      <w:proofErr w:type="spellStart"/>
      <w:r w:rsidRPr="00B46507">
        <w:rPr>
          <w:sz w:val="22"/>
          <w:szCs w:val="22"/>
          <w:lang w:eastAsia="lv-LV"/>
        </w:rPr>
        <w:t>Nomniekam</w:t>
      </w:r>
      <w:proofErr w:type="spellEnd"/>
      <w:r w:rsidRPr="00B46507">
        <w:rPr>
          <w:sz w:val="22"/>
          <w:szCs w:val="22"/>
          <w:lang w:eastAsia="lv-LV"/>
        </w:rPr>
        <w:t xml:space="preserve"> </w:t>
      </w:r>
      <w:proofErr w:type="spellStart"/>
      <w:r w:rsidRPr="00B46507">
        <w:rPr>
          <w:sz w:val="22"/>
          <w:szCs w:val="22"/>
          <w:lang w:eastAsia="lv-LV"/>
        </w:rPr>
        <w:t>bojājumu</w:t>
      </w:r>
      <w:proofErr w:type="spellEnd"/>
      <w:r w:rsidRPr="00B46507">
        <w:rPr>
          <w:sz w:val="22"/>
          <w:szCs w:val="22"/>
          <w:lang w:eastAsia="lv-LV"/>
        </w:rPr>
        <w:t xml:space="preserve"> </w:t>
      </w:r>
      <w:proofErr w:type="spellStart"/>
      <w:r w:rsidRPr="00B46507">
        <w:rPr>
          <w:sz w:val="22"/>
          <w:szCs w:val="22"/>
          <w:lang w:eastAsia="lv-LV"/>
        </w:rPr>
        <w:t>novēršanu</w:t>
      </w:r>
      <w:proofErr w:type="spellEnd"/>
      <w:r w:rsidRPr="00B46507">
        <w:rPr>
          <w:sz w:val="22"/>
          <w:szCs w:val="22"/>
          <w:lang w:eastAsia="lv-LV"/>
        </w:rPr>
        <w:t xml:space="preserve"> </w:t>
      </w:r>
      <w:proofErr w:type="spellStart"/>
      <w:r w:rsidRPr="00B46507">
        <w:rPr>
          <w:sz w:val="22"/>
          <w:szCs w:val="22"/>
          <w:lang w:eastAsia="lv-LV"/>
        </w:rPr>
        <w:t>vai</w:t>
      </w:r>
      <w:proofErr w:type="spellEnd"/>
      <w:r w:rsidRPr="00B46507">
        <w:rPr>
          <w:sz w:val="22"/>
          <w:szCs w:val="22"/>
          <w:lang w:eastAsia="lv-LV"/>
        </w:rPr>
        <w:t xml:space="preserve"> </w:t>
      </w:r>
      <w:proofErr w:type="spellStart"/>
      <w:r w:rsidRPr="00B46507">
        <w:rPr>
          <w:sz w:val="22"/>
          <w:szCs w:val="22"/>
          <w:lang w:eastAsia="lv-LV"/>
        </w:rPr>
        <w:t>atlīdzināšanu</w:t>
      </w:r>
      <w:proofErr w:type="spellEnd"/>
      <w:r w:rsidRPr="00B46507">
        <w:rPr>
          <w:sz w:val="22"/>
          <w:szCs w:val="22"/>
          <w:lang w:eastAsia="lv-LV"/>
        </w:rPr>
        <w:t xml:space="preserve">. </w:t>
      </w:r>
      <w:proofErr w:type="spellStart"/>
      <w:r w:rsidRPr="00B46507">
        <w:rPr>
          <w:sz w:val="22"/>
          <w:szCs w:val="22"/>
          <w:lang w:eastAsia="lv-LV"/>
        </w:rPr>
        <w:t>Nomniekam</w:t>
      </w:r>
      <w:proofErr w:type="spellEnd"/>
      <w:r w:rsidRPr="00B46507">
        <w:rPr>
          <w:sz w:val="22"/>
          <w:szCs w:val="22"/>
          <w:lang w:eastAsia="lv-LV"/>
        </w:rPr>
        <w:t xml:space="preserve"> </w:t>
      </w:r>
      <w:proofErr w:type="spellStart"/>
      <w:r w:rsidRPr="00B46507">
        <w:rPr>
          <w:sz w:val="22"/>
          <w:szCs w:val="22"/>
          <w:lang w:eastAsia="lv-LV"/>
        </w:rPr>
        <w:t>jānovērš</w:t>
      </w:r>
      <w:proofErr w:type="spellEnd"/>
      <w:r w:rsidRPr="00B46507">
        <w:rPr>
          <w:sz w:val="22"/>
          <w:szCs w:val="22"/>
          <w:lang w:eastAsia="lv-LV"/>
        </w:rPr>
        <w:t xml:space="preserve"> </w:t>
      </w:r>
      <w:proofErr w:type="spellStart"/>
      <w:r w:rsidRPr="00B46507">
        <w:rPr>
          <w:sz w:val="22"/>
          <w:szCs w:val="22"/>
          <w:lang w:eastAsia="lv-LV"/>
        </w:rPr>
        <w:t>bojājumi</w:t>
      </w:r>
      <w:proofErr w:type="spellEnd"/>
      <w:r w:rsidRPr="00B46507">
        <w:rPr>
          <w:sz w:val="22"/>
          <w:szCs w:val="22"/>
          <w:lang w:eastAsia="lv-LV"/>
        </w:rPr>
        <w:t xml:space="preserve"> </w:t>
      </w:r>
      <w:proofErr w:type="spellStart"/>
      <w:r w:rsidRPr="00B46507">
        <w:rPr>
          <w:sz w:val="22"/>
          <w:szCs w:val="22"/>
          <w:lang w:eastAsia="lv-LV"/>
        </w:rPr>
        <w:t>vai</w:t>
      </w:r>
      <w:proofErr w:type="spellEnd"/>
      <w:r w:rsidRPr="00B46507">
        <w:rPr>
          <w:sz w:val="22"/>
          <w:szCs w:val="22"/>
          <w:lang w:eastAsia="lv-LV"/>
        </w:rPr>
        <w:t xml:space="preserve"> </w:t>
      </w:r>
      <w:proofErr w:type="spellStart"/>
      <w:r w:rsidRPr="00B46507">
        <w:rPr>
          <w:sz w:val="22"/>
          <w:szCs w:val="22"/>
          <w:lang w:eastAsia="lv-LV"/>
        </w:rPr>
        <w:t>jāatlīdzina</w:t>
      </w:r>
      <w:proofErr w:type="spellEnd"/>
      <w:r w:rsidRPr="00B46507">
        <w:rPr>
          <w:sz w:val="22"/>
          <w:szCs w:val="22"/>
          <w:lang w:eastAsia="lv-LV"/>
        </w:rPr>
        <w:t xml:space="preserve"> </w:t>
      </w:r>
      <w:proofErr w:type="spellStart"/>
      <w:r w:rsidRPr="00B46507">
        <w:rPr>
          <w:sz w:val="22"/>
          <w:szCs w:val="22"/>
          <w:lang w:eastAsia="lv-LV"/>
        </w:rPr>
        <w:t>bojājumu</w:t>
      </w:r>
      <w:proofErr w:type="spellEnd"/>
      <w:r w:rsidRPr="00B46507">
        <w:rPr>
          <w:sz w:val="22"/>
          <w:szCs w:val="22"/>
          <w:lang w:eastAsia="lv-LV"/>
        </w:rPr>
        <w:t xml:space="preserve"> </w:t>
      </w:r>
      <w:proofErr w:type="spellStart"/>
      <w:r w:rsidRPr="00B46507">
        <w:rPr>
          <w:sz w:val="22"/>
          <w:szCs w:val="22"/>
          <w:lang w:eastAsia="lv-LV"/>
        </w:rPr>
        <w:t>vērtība</w:t>
      </w:r>
      <w:proofErr w:type="spellEnd"/>
      <w:r w:rsidRPr="00B46507">
        <w:rPr>
          <w:sz w:val="22"/>
          <w:szCs w:val="22"/>
          <w:lang w:eastAsia="lv-LV"/>
        </w:rPr>
        <w:t xml:space="preserve"> </w:t>
      </w:r>
      <w:proofErr w:type="spellStart"/>
      <w:r w:rsidRPr="00B46507">
        <w:rPr>
          <w:sz w:val="22"/>
          <w:szCs w:val="22"/>
          <w:lang w:eastAsia="lv-LV"/>
        </w:rPr>
        <w:t>naudā</w:t>
      </w:r>
      <w:proofErr w:type="spellEnd"/>
      <w:r w:rsidRPr="00B46507">
        <w:rPr>
          <w:sz w:val="22"/>
          <w:szCs w:val="22"/>
          <w:lang w:eastAsia="lv-LV"/>
        </w:rPr>
        <w:t xml:space="preserve"> 10 (</w:t>
      </w:r>
      <w:proofErr w:type="spellStart"/>
      <w:r w:rsidRPr="00B46507">
        <w:rPr>
          <w:sz w:val="22"/>
          <w:szCs w:val="22"/>
          <w:lang w:eastAsia="lv-LV"/>
        </w:rPr>
        <w:t>desmit</w:t>
      </w:r>
      <w:proofErr w:type="spellEnd"/>
      <w:r w:rsidRPr="00B46507">
        <w:rPr>
          <w:sz w:val="22"/>
          <w:szCs w:val="22"/>
          <w:lang w:eastAsia="lv-LV"/>
        </w:rPr>
        <w:t xml:space="preserve">) </w:t>
      </w:r>
      <w:proofErr w:type="spellStart"/>
      <w:r w:rsidRPr="00B46507">
        <w:rPr>
          <w:sz w:val="22"/>
          <w:szCs w:val="22"/>
          <w:lang w:eastAsia="lv-LV"/>
        </w:rPr>
        <w:t>darbdienu</w:t>
      </w:r>
      <w:proofErr w:type="spellEnd"/>
      <w:r w:rsidRPr="00B46507">
        <w:rPr>
          <w:sz w:val="22"/>
          <w:szCs w:val="22"/>
          <w:lang w:eastAsia="lv-LV"/>
        </w:rPr>
        <w:t xml:space="preserve"> </w:t>
      </w:r>
      <w:proofErr w:type="spellStart"/>
      <w:r w:rsidRPr="00B46507">
        <w:rPr>
          <w:sz w:val="22"/>
          <w:szCs w:val="22"/>
          <w:lang w:eastAsia="lv-LV"/>
        </w:rPr>
        <w:t>laikā</w:t>
      </w:r>
      <w:proofErr w:type="spellEnd"/>
      <w:r w:rsidRPr="00B46507">
        <w:rPr>
          <w:sz w:val="22"/>
          <w:szCs w:val="22"/>
          <w:lang w:eastAsia="lv-LV"/>
        </w:rPr>
        <w:t xml:space="preserve"> no </w:t>
      </w:r>
      <w:proofErr w:type="spellStart"/>
      <w:r w:rsidRPr="00B46507">
        <w:rPr>
          <w:sz w:val="22"/>
          <w:szCs w:val="22"/>
          <w:lang w:eastAsia="lv-LV"/>
        </w:rPr>
        <w:t>apsekošanas</w:t>
      </w:r>
      <w:proofErr w:type="spellEnd"/>
      <w:r w:rsidRPr="00B46507">
        <w:rPr>
          <w:sz w:val="22"/>
          <w:szCs w:val="22"/>
          <w:lang w:eastAsia="lv-LV"/>
        </w:rPr>
        <w:t xml:space="preserve"> </w:t>
      </w:r>
      <w:proofErr w:type="spellStart"/>
      <w:r w:rsidRPr="00B46507">
        <w:rPr>
          <w:sz w:val="22"/>
          <w:szCs w:val="22"/>
          <w:lang w:eastAsia="lv-LV"/>
        </w:rPr>
        <w:t>akta</w:t>
      </w:r>
      <w:proofErr w:type="spellEnd"/>
      <w:r w:rsidRPr="00B46507">
        <w:rPr>
          <w:sz w:val="22"/>
          <w:szCs w:val="22"/>
          <w:lang w:eastAsia="lv-LV"/>
        </w:rPr>
        <w:t xml:space="preserve"> </w:t>
      </w:r>
      <w:proofErr w:type="spellStart"/>
      <w:r w:rsidRPr="00B46507">
        <w:rPr>
          <w:sz w:val="22"/>
          <w:szCs w:val="22"/>
          <w:lang w:eastAsia="lv-LV"/>
        </w:rPr>
        <w:t>sastādīšanas</w:t>
      </w:r>
      <w:proofErr w:type="spellEnd"/>
      <w:r w:rsidRPr="00B46507">
        <w:rPr>
          <w:sz w:val="22"/>
          <w:szCs w:val="22"/>
          <w:lang w:eastAsia="lv-LV"/>
        </w:rPr>
        <w:t xml:space="preserve"> </w:t>
      </w:r>
      <w:proofErr w:type="spellStart"/>
      <w:r w:rsidRPr="00B46507">
        <w:rPr>
          <w:sz w:val="22"/>
          <w:szCs w:val="22"/>
          <w:lang w:eastAsia="lv-LV"/>
        </w:rPr>
        <w:t>dienas</w:t>
      </w:r>
      <w:proofErr w:type="spellEnd"/>
      <w:r w:rsidRPr="00B46507">
        <w:rPr>
          <w:sz w:val="22"/>
          <w:szCs w:val="22"/>
          <w:lang w:eastAsia="lv-LV"/>
        </w:rPr>
        <w:t>;</w:t>
      </w:r>
    </w:p>
    <w:p w14:paraId="44843A29" w14:textId="77777777" w:rsidR="00414880" w:rsidRPr="00B46507" w:rsidRDefault="00414880" w:rsidP="00414880">
      <w:pPr>
        <w:numPr>
          <w:ilvl w:val="2"/>
          <w:numId w:val="25"/>
        </w:numPr>
        <w:ind w:left="1134" w:hanging="708"/>
        <w:jc w:val="both"/>
        <w:rPr>
          <w:sz w:val="22"/>
          <w:szCs w:val="22"/>
          <w:lang w:eastAsia="lv-LV"/>
        </w:rPr>
      </w:pPr>
      <w:proofErr w:type="spellStart"/>
      <w:r w:rsidRPr="00B46507">
        <w:rPr>
          <w:sz w:val="22"/>
          <w:szCs w:val="22"/>
          <w:lang w:eastAsia="lv-LV"/>
        </w:rPr>
        <w:lastRenderedPageBreak/>
        <w:t>Iznomātājam</w:t>
      </w:r>
      <w:proofErr w:type="spellEnd"/>
      <w:r w:rsidRPr="00B46507">
        <w:rPr>
          <w:sz w:val="22"/>
          <w:szCs w:val="22"/>
          <w:lang w:eastAsia="lv-LV"/>
        </w:rPr>
        <w:t xml:space="preserve"> </w:t>
      </w:r>
      <w:proofErr w:type="spellStart"/>
      <w:r w:rsidRPr="00B46507">
        <w:rPr>
          <w:sz w:val="22"/>
          <w:szCs w:val="22"/>
          <w:lang w:eastAsia="lv-LV"/>
        </w:rPr>
        <w:t>ir</w:t>
      </w:r>
      <w:proofErr w:type="spellEnd"/>
      <w:r w:rsidRPr="00B46507">
        <w:rPr>
          <w:sz w:val="22"/>
          <w:szCs w:val="22"/>
          <w:lang w:eastAsia="lv-LV"/>
        </w:rPr>
        <w:t xml:space="preserve"> </w:t>
      </w:r>
      <w:proofErr w:type="spellStart"/>
      <w:r w:rsidRPr="00B46507">
        <w:rPr>
          <w:sz w:val="22"/>
          <w:szCs w:val="22"/>
          <w:lang w:eastAsia="lv-LV"/>
        </w:rPr>
        <w:t>tiesības</w:t>
      </w:r>
      <w:proofErr w:type="spellEnd"/>
      <w:r w:rsidRPr="00B46507">
        <w:rPr>
          <w:sz w:val="22"/>
          <w:szCs w:val="22"/>
          <w:lang w:eastAsia="lv-LV"/>
        </w:rPr>
        <w:t xml:space="preserve"> </w:t>
      </w:r>
      <w:proofErr w:type="spellStart"/>
      <w:r w:rsidRPr="00B46507">
        <w:rPr>
          <w:sz w:val="22"/>
          <w:szCs w:val="22"/>
          <w:lang w:eastAsia="lv-LV"/>
        </w:rPr>
        <w:t>iekļūt</w:t>
      </w:r>
      <w:proofErr w:type="spellEnd"/>
      <w:r w:rsidRPr="00B46507">
        <w:rPr>
          <w:sz w:val="22"/>
          <w:szCs w:val="22"/>
          <w:lang w:eastAsia="lv-LV"/>
        </w:rPr>
        <w:t xml:space="preserve"> </w:t>
      </w:r>
      <w:proofErr w:type="spellStart"/>
      <w:r w:rsidRPr="00B46507">
        <w:rPr>
          <w:sz w:val="22"/>
          <w:szCs w:val="22"/>
          <w:lang w:eastAsia="lv-LV"/>
        </w:rPr>
        <w:t>Objektā</w:t>
      </w:r>
      <w:proofErr w:type="spellEnd"/>
      <w:r w:rsidRPr="00B46507">
        <w:rPr>
          <w:sz w:val="22"/>
          <w:szCs w:val="22"/>
          <w:lang w:eastAsia="lv-LV"/>
        </w:rPr>
        <w:t xml:space="preserve"> bez </w:t>
      </w:r>
      <w:proofErr w:type="spellStart"/>
      <w:r w:rsidRPr="00B46507">
        <w:rPr>
          <w:sz w:val="22"/>
          <w:szCs w:val="22"/>
          <w:lang w:eastAsia="lv-LV"/>
        </w:rPr>
        <w:t>iepriekšēja</w:t>
      </w:r>
      <w:proofErr w:type="spellEnd"/>
      <w:r w:rsidRPr="00B46507">
        <w:rPr>
          <w:sz w:val="22"/>
          <w:szCs w:val="22"/>
          <w:lang w:eastAsia="lv-LV"/>
        </w:rPr>
        <w:t xml:space="preserve"> </w:t>
      </w:r>
      <w:proofErr w:type="spellStart"/>
      <w:r w:rsidRPr="00B46507">
        <w:rPr>
          <w:sz w:val="22"/>
          <w:szCs w:val="22"/>
          <w:lang w:eastAsia="lv-LV"/>
        </w:rPr>
        <w:t>brīdinājuma</w:t>
      </w:r>
      <w:proofErr w:type="spellEnd"/>
      <w:r w:rsidRPr="00B46507">
        <w:rPr>
          <w:sz w:val="22"/>
          <w:szCs w:val="22"/>
          <w:lang w:eastAsia="lv-LV"/>
        </w:rPr>
        <w:t xml:space="preserve"> un </w:t>
      </w:r>
      <w:proofErr w:type="spellStart"/>
      <w:r w:rsidRPr="00B46507">
        <w:rPr>
          <w:sz w:val="22"/>
          <w:szCs w:val="22"/>
          <w:lang w:eastAsia="lv-LV"/>
        </w:rPr>
        <w:t>saskaņošanas</w:t>
      </w:r>
      <w:proofErr w:type="spellEnd"/>
      <w:r w:rsidRPr="00B46507">
        <w:rPr>
          <w:sz w:val="22"/>
          <w:szCs w:val="22"/>
          <w:lang w:eastAsia="lv-LV"/>
        </w:rPr>
        <w:t xml:space="preserve"> </w:t>
      </w:r>
      <w:proofErr w:type="spellStart"/>
      <w:r w:rsidRPr="00B46507">
        <w:rPr>
          <w:sz w:val="22"/>
          <w:szCs w:val="22"/>
          <w:lang w:eastAsia="lv-LV"/>
        </w:rPr>
        <w:t>ar</w:t>
      </w:r>
      <w:proofErr w:type="spellEnd"/>
      <w:r w:rsidRPr="00B46507">
        <w:rPr>
          <w:sz w:val="22"/>
          <w:szCs w:val="22"/>
          <w:lang w:eastAsia="lv-LV"/>
        </w:rPr>
        <w:t xml:space="preserve"> Nomnieku;</w:t>
      </w:r>
    </w:p>
    <w:p w14:paraId="1FB80426" w14:textId="77777777" w:rsidR="00414880" w:rsidRPr="00B46507" w:rsidRDefault="00414880" w:rsidP="00414880">
      <w:pPr>
        <w:numPr>
          <w:ilvl w:val="2"/>
          <w:numId w:val="25"/>
        </w:numPr>
        <w:ind w:left="1134" w:hanging="708"/>
        <w:jc w:val="both"/>
        <w:rPr>
          <w:color w:val="000000"/>
          <w:sz w:val="22"/>
          <w:szCs w:val="22"/>
          <w:lang w:eastAsia="lv-LV"/>
        </w:rPr>
      </w:pPr>
      <w:proofErr w:type="spellStart"/>
      <w:r w:rsidRPr="00B46507">
        <w:rPr>
          <w:color w:val="000000"/>
          <w:sz w:val="22"/>
          <w:szCs w:val="22"/>
          <w:lang w:eastAsia="lv-LV"/>
        </w:rPr>
        <w:t>Iznomātājs</w:t>
      </w:r>
      <w:proofErr w:type="spellEnd"/>
      <w:r w:rsidRPr="00B46507">
        <w:rPr>
          <w:color w:val="000000"/>
          <w:sz w:val="22"/>
          <w:szCs w:val="22"/>
          <w:lang w:eastAsia="lv-LV"/>
        </w:rPr>
        <w:t xml:space="preserve"> </w:t>
      </w:r>
      <w:proofErr w:type="spellStart"/>
      <w:r w:rsidRPr="00B46507">
        <w:rPr>
          <w:color w:val="000000"/>
          <w:sz w:val="22"/>
          <w:szCs w:val="22"/>
          <w:lang w:eastAsia="lv-LV"/>
        </w:rPr>
        <w:t>ir</w:t>
      </w:r>
      <w:proofErr w:type="spellEnd"/>
      <w:r w:rsidRPr="00B46507">
        <w:rPr>
          <w:color w:val="000000"/>
          <w:sz w:val="22"/>
          <w:szCs w:val="22"/>
          <w:lang w:eastAsia="lv-LV"/>
        </w:rPr>
        <w:t xml:space="preserve"> </w:t>
      </w:r>
      <w:proofErr w:type="spellStart"/>
      <w:r w:rsidRPr="00B46507">
        <w:rPr>
          <w:color w:val="000000"/>
          <w:sz w:val="22"/>
          <w:szCs w:val="22"/>
          <w:lang w:eastAsia="lv-LV"/>
        </w:rPr>
        <w:t>tiesīgs</w:t>
      </w:r>
      <w:proofErr w:type="spellEnd"/>
      <w:r w:rsidRPr="00B46507">
        <w:rPr>
          <w:color w:val="000000"/>
          <w:sz w:val="22"/>
          <w:szCs w:val="22"/>
          <w:lang w:eastAsia="lv-LV"/>
        </w:rPr>
        <w:t xml:space="preserve"> </w:t>
      </w:r>
      <w:proofErr w:type="spellStart"/>
      <w:r w:rsidRPr="00B46507">
        <w:rPr>
          <w:color w:val="000000"/>
          <w:sz w:val="22"/>
          <w:szCs w:val="22"/>
          <w:lang w:eastAsia="lv-LV"/>
        </w:rPr>
        <w:t>prasīt</w:t>
      </w:r>
      <w:proofErr w:type="spellEnd"/>
      <w:r w:rsidRPr="00B46507">
        <w:rPr>
          <w:color w:val="000000"/>
          <w:sz w:val="22"/>
          <w:szCs w:val="22"/>
          <w:lang w:eastAsia="lv-LV"/>
        </w:rPr>
        <w:t xml:space="preserve"> </w:t>
      </w:r>
      <w:proofErr w:type="spellStart"/>
      <w:r w:rsidRPr="00B46507">
        <w:rPr>
          <w:color w:val="000000"/>
          <w:sz w:val="22"/>
          <w:szCs w:val="22"/>
          <w:lang w:eastAsia="lv-LV"/>
        </w:rPr>
        <w:t>Nomniekam</w:t>
      </w:r>
      <w:proofErr w:type="spellEnd"/>
      <w:r w:rsidRPr="00B46507">
        <w:rPr>
          <w:color w:val="000000"/>
          <w:sz w:val="22"/>
          <w:szCs w:val="22"/>
          <w:lang w:eastAsia="lv-LV"/>
        </w:rPr>
        <w:t xml:space="preserve"> </w:t>
      </w:r>
      <w:proofErr w:type="spellStart"/>
      <w:r w:rsidRPr="00B46507">
        <w:rPr>
          <w:color w:val="000000"/>
          <w:sz w:val="22"/>
          <w:szCs w:val="22"/>
          <w:lang w:eastAsia="lv-LV"/>
        </w:rPr>
        <w:t>nekavējoties</w:t>
      </w:r>
      <w:proofErr w:type="spellEnd"/>
      <w:r w:rsidRPr="00B46507">
        <w:rPr>
          <w:color w:val="000000"/>
          <w:sz w:val="22"/>
          <w:szCs w:val="22"/>
          <w:lang w:eastAsia="lv-LV"/>
        </w:rPr>
        <w:t xml:space="preserve"> </w:t>
      </w:r>
      <w:proofErr w:type="spellStart"/>
      <w:r w:rsidRPr="00B46507">
        <w:rPr>
          <w:color w:val="000000"/>
          <w:sz w:val="22"/>
          <w:szCs w:val="22"/>
          <w:lang w:eastAsia="lv-LV"/>
        </w:rPr>
        <w:t>novērst</w:t>
      </w:r>
      <w:proofErr w:type="spellEnd"/>
      <w:r w:rsidRPr="00B46507">
        <w:rPr>
          <w:color w:val="000000"/>
          <w:sz w:val="22"/>
          <w:szCs w:val="22"/>
          <w:lang w:eastAsia="lv-LV"/>
        </w:rPr>
        <w:t xml:space="preserve"> </w:t>
      </w:r>
      <w:proofErr w:type="spellStart"/>
      <w:r w:rsidRPr="00B46507">
        <w:rPr>
          <w:color w:val="000000"/>
          <w:sz w:val="22"/>
          <w:szCs w:val="22"/>
          <w:lang w:eastAsia="lv-LV"/>
        </w:rPr>
        <w:t>tā</w:t>
      </w:r>
      <w:proofErr w:type="spellEnd"/>
      <w:r w:rsidRPr="00B46507">
        <w:rPr>
          <w:color w:val="000000"/>
          <w:sz w:val="22"/>
          <w:szCs w:val="22"/>
          <w:lang w:eastAsia="lv-LV"/>
        </w:rPr>
        <w:t xml:space="preserve"> </w:t>
      </w:r>
      <w:proofErr w:type="spellStart"/>
      <w:r w:rsidRPr="00B46507">
        <w:rPr>
          <w:color w:val="000000"/>
          <w:sz w:val="22"/>
          <w:szCs w:val="22"/>
          <w:lang w:eastAsia="lv-LV"/>
        </w:rPr>
        <w:t>darbības</w:t>
      </w:r>
      <w:proofErr w:type="spellEnd"/>
      <w:r w:rsidRPr="00B46507">
        <w:rPr>
          <w:color w:val="000000"/>
          <w:sz w:val="22"/>
          <w:szCs w:val="22"/>
          <w:lang w:eastAsia="lv-LV"/>
        </w:rPr>
        <w:t xml:space="preserve"> </w:t>
      </w:r>
      <w:proofErr w:type="spellStart"/>
      <w:r w:rsidRPr="00B46507">
        <w:rPr>
          <w:color w:val="000000"/>
          <w:sz w:val="22"/>
          <w:szCs w:val="22"/>
          <w:lang w:eastAsia="lv-LV"/>
        </w:rPr>
        <w:t>vai</w:t>
      </w:r>
      <w:proofErr w:type="spellEnd"/>
      <w:r w:rsidRPr="00B46507">
        <w:rPr>
          <w:color w:val="000000"/>
          <w:sz w:val="22"/>
          <w:szCs w:val="22"/>
          <w:lang w:eastAsia="lv-LV"/>
        </w:rPr>
        <w:t xml:space="preserve"> </w:t>
      </w:r>
      <w:proofErr w:type="spellStart"/>
      <w:r w:rsidRPr="00B46507">
        <w:rPr>
          <w:color w:val="000000"/>
          <w:sz w:val="22"/>
          <w:szCs w:val="22"/>
          <w:lang w:eastAsia="lv-LV"/>
        </w:rPr>
        <w:t>bezdarbības</w:t>
      </w:r>
      <w:proofErr w:type="spellEnd"/>
      <w:r w:rsidRPr="00B46507">
        <w:rPr>
          <w:color w:val="000000"/>
          <w:sz w:val="22"/>
          <w:szCs w:val="22"/>
          <w:lang w:eastAsia="lv-LV"/>
        </w:rPr>
        <w:t xml:space="preserve"> </w:t>
      </w:r>
      <w:proofErr w:type="spellStart"/>
      <w:r w:rsidRPr="00B46507">
        <w:rPr>
          <w:color w:val="000000"/>
          <w:sz w:val="22"/>
          <w:szCs w:val="22"/>
          <w:lang w:eastAsia="lv-LV"/>
        </w:rPr>
        <w:t>dēļ</w:t>
      </w:r>
      <w:proofErr w:type="spellEnd"/>
      <w:r w:rsidRPr="00B46507">
        <w:rPr>
          <w:color w:val="000000"/>
          <w:sz w:val="22"/>
          <w:szCs w:val="22"/>
          <w:lang w:eastAsia="lv-LV"/>
        </w:rPr>
        <w:t xml:space="preserve"> </w:t>
      </w:r>
      <w:proofErr w:type="spellStart"/>
      <w:r w:rsidRPr="00B46507">
        <w:rPr>
          <w:color w:val="000000"/>
          <w:sz w:val="22"/>
          <w:szCs w:val="22"/>
          <w:lang w:eastAsia="lv-LV"/>
        </w:rPr>
        <w:t>radīto</w:t>
      </w:r>
      <w:proofErr w:type="spellEnd"/>
      <w:r w:rsidRPr="00B46507">
        <w:rPr>
          <w:color w:val="000000"/>
          <w:sz w:val="22"/>
          <w:szCs w:val="22"/>
          <w:lang w:eastAsia="lv-LV"/>
        </w:rPr>
        <w:t xml:space="preserve"> </w:t>
      </w:r>
      <w:proofErr w:type="spellStart"/>
      <w:r w:rsidRPr="00B46507">
        <w:rPr>
          <w:color w:val="000000"/>
          <w:sz w:val="22"/>
          <w:szCs w:val="22"/>
          <w:lang w:eastAsia="lv-LV"/>
        </w:rPr>
        <w:t>Līguma</w:t>
      </w:r>
      <w:proofErr w:type="spellEnd"/>
      <w:r w:rsidRPr="00B46507">
        <w:rPr>
          <w:color w:val="000000"/>
          <w:sz w:val="22"/>
          <w:szCs w:val="22"/>
          <w:lang w:eastAsia="lv-LV"/>
        </w:rPr>
        <w:t xml:space="preserve"> </w:t>
      </w:r>
      <w:proofErr w:type="spellStart"/>
      <w:r w:rsidRPr="00B46507">
        <w:rPr>
          <w:color w:val="000000"/>
          <w:sz w:val="22"/>
          <w:szCs w:val="22"/>
          <w:lang w:eastAsia="lv-LV"/>
        </w:rPr>
        <w:t>noteikumu</w:t>
      </w:r>
      <w:proofErr w:type="spellEnd"/>
      <w:r w:rsidRPr="00B46507">
        <w:rPr>
          <w:color w:val="000000"/>
          <w:sz w:val="22"/>
          <w:szCs w:val="22"/>
          <w:lang w:eastAsia="lv-LV"/>
        </w:rPr>
        <w:t xml:space="preserve"> </w:t>
      </w:r>
      <w:proofErr w:type="spellStart"/>
      <w:r w:rsidRPr="00B46507">
        <w:rPr>
          <w:color w:val="000000"/>
          <w:sz w:val="22"/>
          <w:szCs w:val="22"/>
          <w:lang w:eastAsia="lv-LV"/>
        </w:rPr>
        <w:t>pārkāpumu</w:t>
      </w:r>
      <w:proofErr w:type="spellEnd"/>
      <w:r w:rsidRPr="00B46507">
        <w:rPr>
          <w:color w:val="000000"/>
          <w:sz w:val="22"/>
          <w:szCs w:val="22"/>
          <w:lang w:eastAsia="lv-LV"/>
        </w:rPr>
        <w:t xml:space="preserve"> </w:t>
      </w:r>
      <w:proofErr w:type="spellStart"/>
      <w:r w:rsidRPr="00B46507">
        <w:rPr>
          <w:color w:val="000000"/>
          <w:sz w:val="22"/>
          <w:szCs w:val="22"/>
          <w:lang w:eastAsia="lv-LV"/>
        </w:rPr>
        <w:t>sekas</w:t>
      </w:r>
      <w:proofErr w:type="spellEnd"/>
      <w:r w:rsidRPr="00B46507">
        <w:rPr>
          <w:color w:val="000000"/>
          <w:sz w:val="22"/>
          <w:szCs w:val="22"/>
          <w:lang w:eastAsia="lv-LV"/>
        </w:rPr>
        <w:t xml:space="preserve"> un </w:t>
      </w:r>
      <w:proofErr w:type="spellStart"/>
      <w:r w:rsidRPr="00B46507">
        <w:rPr>
          <w:color w:val="000000"/>
          <w:sz w:val="22"/>
          <w:szCs w:val="22"/>
          <w:lang w:eastAsia="lv-LV"/>
        </w:rPr>
        <w:t>atlīdzināt</w:t>
      </w:r>
      <w:proofErr w:type="spellEnd"/>
      <w:r w:rsidRPr="00B46507">
        <w:rPr>
          <w:color w:val="000000"/>
          <w:sz w:val="22"/>
          <w:szCs w:val="22"/>
          <w:lang w:eastAsia="lv-LV"/>
        </w:rPr>
        <w:t xml:space="preserve"> </w:t>
      </w:r>
      <w:proofErr w:type="spellStart"/>
      <w:r w:rsidRPr="00B46507">
        <w:rPr>
          <w:color w:val="000000"/>
          <w:sz w:val="22"/>
          <w:szCs w:val="22"/>
          <w:lang w:eastAsia="lv-LV"/>
        </w:rPr>
        <w:t>radītos</w:t>
      </w:r>
      <w:proofErr w:type="spellEnd"/>
      <w:r w:rsidRPr="00B46507">
        <w:rPr>
          <w:color w:val="000000"/>
          <w:sz w:val="22"/>
          <w:szCs w:val="22"/>
          <w:lang w:eastAsia="lv-LV"/>
        </w:rPr>
        <w:t xml:space="preserve"> </w:t>
      </w:r>
      <w:proofErr w:type="spellStart"/>
      <w:r w:rsidRPr="00B46507">
        <w:rPr>
          <w:color w:val="000000"/>
          <w:sz w:val="22"/>
          <w:szCs w:val="22"/>
          <w:lang w:eastAsia="lv-LV"/>
        </w:rPr>
        <w:t>zaudējumus</w:t>
      </w:r>
      <w:proofErr w:type="spellEnd"/>
      <w:r w:rsidRPr="00B46507">
        <w:rPr>
          <w:color w:val="000000"/>
          <w:sz w:val="22"/>
          <w:szCs w:val="22"/>
          <w:lang w:eastAsia="lv-LV"/>
        </w:rPr>
        <w:t>.</w:t>
      </w:r>
    </w:p>
    <w:p w14:paraId="7183E3B1" w14:textId="77777777" w:rsidR="00414880" w:rsidRPr="00B46507" w:rsidRDefault="00414880" w:rsidP="00414880">
      <w:pPr>
        <w:numPr>
          <w:ilvl w:val="1"/>
          <w:numId w:val="41"/>
        </w:numPr>
        <w:jc w:val="both"/>
        <w:rPr>
          <w:sz w:val="22"/>
          <w:szCs w:val="22"/>
          <w:lang w:eastAsia="lv-LV"/>
        </w:rPr>
      </w:pPr>
      <w:r w:rsidRPr="00B46507">
        <w:rPr>
          <w:sz w:val="22"/>
          <w:szCs w:val="22"/>
          <w:lang w:eastAsia="lv-LV"/>
        </w:rPr>
        <w:t xml:space="preserve"> </w:t>
      </w:r>
      <w:proofErr w:type="spellStart"/>
      <w:r w:rsidRPr="00B46507">
        <w:rPr>
          <w:sz w:val="22"/>
          <w:szCs w:val="22"/>
          <w:lang w:eastAsia="lv-LV"/>
        </w:rPr>
        <w:t>Nomnieks</w:t>
      </w:r>
      <w:proofErr w:type="spellEnd"/>
      <w:r w:rsidRPr="00B46507">
        <w:rPr>
          <w:sz w:val="22"/>
          <w:szCs w:val="22"/>
          <w:lang w:eastAsia="lv-LV"/>
        </w:rPr>
        <w:t xml:space="preserve"> </w:t>
      </w:r>
      <w:proofErr w:type="spellStart"/>
      <w:r w:rsidRPr="00B46507">
        <w:rPr>
          <w:sz w:val="22"/>
          <w:szCs w:val="22"/>
          <w:lang w:eastAsia="lv-LV"/>
        </w:rPr>
        <w:t>apņemas</w:t>
      </w:r>
      <w:proofErr w:type="spellEnd"/>
      <w:r w:rsidRPr="00B46507">
        <w:rPr>
          <w:sz w:val="22"/>
          <w:szCs w:val="22"/>
          <w:lang w:eastAsia="lv-LV"/>
        </w:rPr>
        <w:t>:</w:t>
      </w:r>
    </w:p>
    <w:p w14:paraId="6BC2FED9" w14:textId="77777777" w:rsidR="00414880" w:rsidRPr="00B46507" w:rsidRDefault="00414880" w:rsidP="00414880">
      <w:pPr>
        <w:numPr>
          <w:ilvl w:val="2"/>
          <w:numId w:val="41"/>
        </w:numPr>
        <w:ind w:left="1134" w:hanging="708"/>
        <w:jc w:val="both"/>
        <w:rPr>
          <w:sz w:val="22"/>
          <w:szCs w:val="22"/>
          <w:lang w:eastAsia="lv-LV"/>
        </w:rPr>
      </w:pPr>
      <w:proofErr w:type="spellStart"/>
      <w:r w:rsidRPr="00B46507">
        <w:rPr>
          <w:sz w:val="22"/>
          <w:szCs w:val="22"/>
          <w:lang w:eastAsia="lv-LV"/>
        </w:rPr>
        <w:t>nodrošināt</w:t>
      </w:r>
      <w:proofErr w:type="spellEnd"/>
      <w:r w:rsidRPr="00B46507">
        <w:rPr>
          <w:sz w:val="22"/>
          <w:szCs w:val="22"/>
          <w:lang w:eastAsia="lv-LV"/>
        </w:rPr>
        <w:t xml:space="preserve"> </w:t>
      </w:r>
      <w:proofErr w:type="spellStart"/>
      <w:r w:rsidRPr="00B46507">
        <w:rPr>
          <w:sz w:val="22"/>
          <w:szCs w:val="22"/>
          <w:lang w:eastAsia="lv-LV"/>
        </w:rPr>
        <w:t>Objekta</w:t>
      </w:r>
      <w:proofErr w:type="spellEnd"/>
      <w:r w:rsidRPr="00B46507">
        <w:rPr>
          <w:sz w:val="22"/>
          <w:szCs w:val="22"/>
          <w:lang w:eastAsia="lv-LV"/>
        </w:rPr>
        <w:t xml:space="preserve"> </w:t>
      </w:r>
      <w:proofErr w:type="spellStart"/>
      <w:r w:rsidRPr="00B46507">
        <w:rPr>
          <w:sz w:val="22"/>
          <w:szCs w:val="22"/>
          <w:lang w:eastAsia="lv-LV"/>
        </w:rPr>
        <w:t>lietošanu</w:t>
      </w:r>
      <w:proofErr w:type="spellEnd"/>
      <w:r w:rsidRPr="00B46507">
        <w:rPr>
          <w:sz w:val="22"/>
          <w:szCs w:val="22"/>
          <w:lang w:eastAsia="lv-LV"/>
        </w:rPr>
        <w:t xml:space="preserve"> </w:t>
      </w:r>
      <w:proofErr w:type="spellStart"/>
      <w:r w:rsidRPr="00B46507">
        <w:rPr>
          <w:sz w:val="22"/>
          <w:szCs w:val="22"/>
          <w:lang w:eastAsia="lv-LV"/>
        </w:rPr>
        <w:t>atbilstoši</w:t>
      </w:r>
      <w:proofErr w:type="spellEnd"/>
      <w:r w:rsidRPr="00B46507">
        <w:rPr>
          <w:sz w:val="22"/>
          <w:szCs w:val="22"/>
          <w:lang w:eastAsia="lv-LV"/>
        </w:rPr>
        <w:t xml:space="preserve"> </w:t>
      </w:r>
      <w:proofErr w:type="spellStart"/>
      <w:r w:rsidRPr="00B46507">
        <w:rPr>
          <w:sz w:val="22"/>
          <w:szCs w:val="22"/>
          <w:lang w:eastAsia="lv-LV"/>
        </w:rPr>
        <w:t>Līgumā</w:t>
      </w:r>
      <w:proofErr w:type="spellEnd"/>
      <w:r w:rsidRPr="00B46507">
        <w:rPr>
          <w:sz w:val="22"/>
          <w:szCs w:val="22"/>
          <w:lang w:eastAsia="lv-LV"/>
        </w:rPr>
        <w:t xml:space="preserve"> </w:t>
      </w:r>
      <w:proofErr w:type="spellStart"/>
      <w:r w:rsidRPr="00B46507">
        <w:rPr>
          <w:sz w:val="22"/>
          <w:szCs w:val="22"/>
          <w:lang w:eastAsia="lv-LV"/>
        </w:rPr>
        <w:t>noteiktajam</w:t>
      </w:r>
      <w:proofErr w:type="spellEnd"/>
      <w:r w:rsidRPr="00B46507">
        <w:rPr>
          <w:sz w:val="22"/>
          <w:szCs w:val="22"/>
          <w:lang w:eastAsia="lv-LV"/>
        </w:rPr>
        <w:t xml:space="preserve"> </w:t>
      </w:r>
      <w:proofErr w:type="spellStart"/>
      <w:r w:rsidRPr="00B46507">
        <w:rPr>
          <w:sz w:val="22"/>
          <w:szCs w:val="22"/>
          <w:lang w:eastAsia="lv-LV"/>
        </w:rPr>
        <w:t>mērķim</w:t>
      </w:r>
      <w:proofErr w:type="spellEnd"/>
      <w:r w:rsidRPr="00B46507">
        <w:rPr>
          <w:sz w:val="22"/>
          <w:szCs w:val="22"/>
          <w:lang w:eastAsia="lv-LV"/>
        </w:rPr>
        <w:t xml:space="preserve"> un </w:t>
      </w:r>
      <w:proofErr w:type="spellStart"/>
      <w:r w:rsidRPr="00B46507">
        <w:rPr>
          <w:sz w:val="22"/>
          <w:szCs w:val="22"/>
          <w:lang w:eastAsia="lv-LV"/>
        </w:rPr>
        <w:t>prasībām</w:t>
      </w:r>
      <w:proofErr w:type="spellEnd"/>
      <w:r w:rsidRPr="00B46507">
        <w:rPr>
          <w:sz w:val="22"/>
          <w:szCs w:val="22"/>
          <w:lang w:eastAsia="lv-LV"/>
        </w:rPr>
        <w:t xml:space="preserve">, </w:t>
      </w:r>
      <w:proofErr w:type="spellStart"/>
      <w:r w:rsidRPr="00B46507">
        <w:rPr>
          <w:rFonts w:eastAsia="Calibri"/>
          <w:sz w:val="22"/>
          <w:szCs w:val="22"/>
        </w:rPr>
        <w:t>uzņemoties</w:t>
      </w:r>
      <w:proofErr w:type="spellEnd"/>
      <w:r w:rsidRPr="00B46507">
        <w:rPr>
          <w:rFonts w:eastAsia="Calibri"/>
          <w:sz w:val="22"/>
          <w:szCs w:val="22"/>
        </w:rPr>
        <w:t xml:space="preserve"> </w:t>
      </w:r>
      <w:proofErr w:type="spellStart"/>
      <w:r w:rsidRPr="00B46507">
        <w:rPr>
          <w:rFonts w:eastAsia="Calibri"/>
          <w:sz w:val="22"/>
          <w:szCs w:val="22"/>
        </w:rPr>
        <w:t>pilnu</w:t>
      </w:r>
      <w:proofErr w:type="spellEnd"/>
      <w:r w:rsidRPr="00B46507">
        <w:rPr>
          <w:rFonts w:eastAsia="Calibri"/>
          <w:sz w:val="22"/>
          <w:szCs w:val="22"/>
        </w:rPr>
        <w:t xml:space="preserve"> </w:t>
      </w:r>
      <w:proofErr w:type="spellStart"/>
      <w:r w:rsidRPr="00B46507">
        <w:rPr>
          <w:rFonts w:eastAsia="Calibri"/>
          <w:sz w:val="22"/>
          <w:szCs w:val="22"/>
        </w:rPr>
        <w:t>atbildību</w:t>
      </w:r>
      <w:proofErr w:type="spellEnd"/>
      <w:r w:rsidRPr="00B46507">
        <w:rPr>
          <w:rFonts w:eastAsia="Calibri"/>
          <w:sz w:val="22"/>
          <w:szCs w:val="22"/>
        </w:rPr>
        <w:t xml:space="preserve">, </w:t>
      </w:r>
      <w:proofErr w:type="spellStart"/>
      <w:r w:rsidRPr="00B46507">
        <w:rPr>
          <w:rFonts w:eastAsia="Calibri"/>
          <w:sz w:val="22"/>
          <w:szCs w:val="22"/>
        </w:rPr>
        <w:t>kāda</w:t>
      </w:r>
      <w:proofErr w:type="spellEnd"/>
      <w:r w:rsidRPr="00B46507">
        <w:rPr>
          <w:rFonts w:eastAsia="Calibri"/>
          <w:sz w:val="22"/>
          <w:szCs w:val="22"/>
        </w:rPr>
        <w:t xml:space="preserve"> </w:t>
      </w:r>
      <w:proofErr w:type="spellStart"/>
      <w:r w:rsidRPr="00B46507">
        <w:rPr>
          <w:rFonts w:eastAsia="Calibri"/>
          <w:sz w:val="22"/>
          <w:szCs w:val="22"/>
        </w:rPr>
        <w:t>tā</w:t>
      </w:r>
      <w:proofErr w:type="spellEnd"/>
      <w:r w:rsidRPr="00B46507">
        <w:rPr>
          <w:rFonts w:eastAsia="Calibri"/>
          <w:sz w:val="22"/>
          <w:szCs w:val="22"/>
        </w:rPr>
        <w:t xml:space="preserve"> </w:t>
      </w:r>
      <w:proofErr w:type="spellStart"/>
      <w:r w:rsidRPr="00B46507">
        <w:rPr>
          <w:rFonts w:eastAsia="Calibri"/>
          <w:sz w:val="22"/>
          <w:szCs w:val="22"/>
        </w:rPr>
        <w:t>būtu</w:t>
      </w:r>
      <w:proofErr w:type="spellEnd"/>
      <w:r w:rsidRPr="00B46507">
        <w:rPr>
          <w:rFonts w:eastAsia="Calibri"/>
          <w:sz w:val="22"/>
          <w:szCs w:val="22"/>
        </w:rPr>
        <w:t xml:space="preserve"> </w:t>
      </w:r>
      <w:proofErr w:type="spellStart"/>
      <w:r w:rsidRPr="00B46507">
        <w:rPr>
          <w:rFonts w:eastAsia="Calibri"/>
          <w:sz w:val="22"/>
          <w:szCs w:val="22"/>
        </w:rPr>
        <w:t>sagaidāma</w:t>
      </w:r>
      <w:proofErr w:type="spellEnd"/>
      <w:r w:rsidRPr="00B46507">
        <w:rPr>
          <w:rFonts w:eastAsia="Calibri"/>
          <w:sz w:val="22"/>
          <w:szCs w:val="22"/>
        </w:rPr>
        <w:t xml:space="preserve"> no </w:t>
      </w:r>
      <w:proofErr w:type="spellStart"/>
      <w:r w:rsidRPr="00B46507">
        <w:rPr>
          <w:rFonts w:eastAsia="Calibri"/>
          <w:sz w:val="22"/>
          <w:szCs w:val="22"/>
        </w:rPr>
        <w:t>krietna</w:t>
      </w:r>
      <w:proofErr w:type="spellEnd"/>
      <w:r w:rsidRPr="00B46507">
        <w:rPr>
          <w:rFonts w:eastAsia="Calibri"/>
          <w:sz w:val="22"/>
          <w:szCs w:val="22"/>
        </w:rPr>
        <w:t xml:space="preserve"> un </w:t>
      </w:r>
      <w:proofErr w:type="spellStart"/>
      <w:r w:rsidRPr="00B46507">
        <w:rPr>
          <w:rFonts w:eastAsia="Calibri"/>
          <w:sz w:val="22"/>
          <w:szCs w:val="22"/>
        </w:rPr>
        <w:t>rūpīga</w:t>
      </w:r>
      <w:proofErr w:type="spellEnd"/>
      <w:r w:rsidRPr="00B46507">
        <w:rPr>
          <w:rFonts w:eastAsia="Calibri"/>
          <w:sz w:val="22"/>
          <w:szCs w:val="22"/>
        </w:rPr>
        <w:t xml:space="preserve"> </w:t>
      </w:r>
      <w:proofErr w:type="spellStart"/>
      <w:r w:rsidRPr="00B46507">
        <w:rPr>
          <w:rFonts w:eastAsia="Calibri"/>
          <w:sz w:val="22"/>
          <w:szCs w:val="22"/>
        </w:rPr>
        <w:t>saimnieka</w:t>
      </w:r>
      <w:proofErr w:type="spellEnd"/>
      <w:r w:rsidRPr="00B46507">
        <w:rPr>
          <w:rFonts w:eastAsia="Calibri"/>
          <w:sz w:val="22"/>
          <w:szCs w:val="22"/>
        </w:rPr>
        <w:t xml:space="preserve">, par </w:t>
      </w:r>
      <w:proofErr w:type="spellStart"/>
      <w:r w:rsidRPr="00B46507">
        <w:rPr>
          <w:rFonts w:eastAsia="Calibri"/>
          <w:sz w:val="22"/>
          <w:szCs w:val="22"/>
        </w:rPr>
        <w:t>Objekta</w:t>
      </w:r>
      <w:proofErr w:type="spellEnd"/>
      <w:r w:rsidRPr="00B46507">
        <w:rPr>
          <w:rFonts w:eastAsia="Calibri"/>
          <w:sz w:val="22"/>
          <w:szCs w:val="22"/>
        </w:rPr>
        <w:t xml:space="preserve">, </w:t>
      </w:r>
      <w:proofErr w:type="spellStart"/>
      <w:r w:rsidRPr="00B46507">
        <w:rPr>
          <w:rFonts w:eastAsia="Calibri"/>
          <w:sz w:val="22"/>
          <w:szCs w:val="22"/>
        </w:rPr>
        <w:t>iekārtu</w:t>
      </w:r>
      <w:proofErr w:type="spellEnd"/>
      <w:r w:rsidRPr="00B46507">
        <w:rPr>
          <w:rFonts w:eastAsia="Calibri"/>
          <w:sz w:val="22"/>
          <w:szCs w:val="22"/>
        </w:rPr>
        <w:t xml:space="preserve"> un </w:t>
      </w:r>
      <w:proofErr w:type="spellStart"/>
      <w:r w:rsidRPr="00B46507">
        <w:rPr>
          <w:rFonts w:eastAsia="Calibri"/>
          <w:sz w:val="22"/>
          <w:szCs w:val="22"/>
        </w:rPr>
        <w:t>aprīkojuma</w:t>
      </w:r>
      <w:proofErr w:type="spellEnd"/>
      <w:r w:rsidRPr="00B46507">
        <w:rPr>
          <w:rFonts w:eastAsia="Calibri"/>
          <w:sz w:val="22"/>
          <w:szCs w:val="22"/>
        </w:rPr>
        <w:t xml:space="preserve"> </w:t>
      </w:r>
      <w:proofErr w:type="spellStart"/>
      <w:r w:rsidRPr="00B46507">
        <w:rPr>
          <w:rFonts w:eastAsia="Calibri"/>
          <w:sz w:val="22"/>
          <w:szCs w:val="22"/>
        </w:rPr>
        <w:t>turpmāko</w:t>
      </w:r>
      <w:proofErr w:type="spellEnd"/>
      <w:r w:rsidRPr="00B46507">
        <w:rPr>
          <w:rFonts w:eastAsia="Calibri"/>
          <w:sz w:val="22"/>
          <w:szCs w:val="22"/>
        </w:rPr>
        <w:t xml:space="preserve"> </w:t>
      </w:r>
      <w:proofErr w:type="spellStart"/>
      <w:r w:rsidRPr="00B46507">
        <w:rPr>
          <w:rFonts w:eastAsia="Calibri"/>
          <w:sz w:val="22"/>
          <w:szCs w:val="22"/>
        </w:rPr>
        <w:t>stāvokli</w:t>
      </w:r>
      <w:proofErr w:type="spellEnd"/>
      <w:r w:rsidRPr="00B46507">
        <w:rPr>
          <w:rFonts w:eastAsia="Calibri"/>
          <w:sz w:val="22"/>
          <w:szCs w:val="22"/>
        </w:rPr>
        <w:t xml:space="preserve">, </w:t>
      </w:r>
      <w:proofErr w:type="spellStart"/>
      <w:r w:rsidRPr="00B46507">
        <w:rPr>
          <w:rFonts w:eastAsia="Calibri"/>
          <w:sz w:val="22"/>
          <w:szCs w:val="22"/>
        </w:rPr>
        <w:t>kā</w:t>
      </w:r>
      <w:proofErr w:type="spellEnd"/>
      <w:r w:rsidRPr="00B46507">
        <w:rPr>
          <w:rFonts w:eastAsia="Calibri"/>
          <w:sz w:val="22"/>
          <w:szCs w:val="22"/>
        </w:rPr>
        <w:t xml:space="preserve"> </w:t>
      </w:r>
      <w:proofErr w:type="spellStart"/>
      <w:r w:rsidRPr="00B46507">
        <w:rPr>
          <w:rFonts w:eastAsia="Calibri"/>
          <w:sz w:val="22"/>
          <w:szCs w:val="22"/>
        </w:rPr>
        <w:t>arī</w:t>
      </w:r>
      <w:proofErr w:type="spellEnd"/>
      <w:r w:rsidRPr="00B46507">
        <w:rPr>
          <w:rFonts w:eastAsia="Calibri"/>
          <w:sz w:val="22"/>
          <w:szCs w:val="22"/>
        </w:rPr>
        <w:t xml:space="preserve"> par </w:t>
      </w:r>
      <w:proofErr w:type="spellStart"/>
      <w:r w:rsidRPr="00B46507">
        <w:rPr>
          <w:rFonts w:eastAsia="Calibri"/>
          <w:sz w:val="22"/>
          <w:szCs w:val="22"/>
        </w:rPr>
        <w:t>kārtību</w:t>
      </w:r>
      <w:proofErr w:type="spellEnd"/>
      <w:r w:rsidRPr="00B46507">
        <w:rPr>
          <w:rFonts w:eastAsia="Calibri"/>
          <w:sz w:val="22"/>
          <w:szCs w:val="22"/>
        </w:rPr>
        <w:t xml:space="preserve">, </w:t>
      </w:r>
      <w:proofErr w:type="spellStart"/>
      <w:r w:rsidRPr="00B46507">
        <w:rPr>
          <w:rFonts w:eastAsia="Calibri"/>
          <w:sz w:val="22"/>
          <w:szCs w:val="22"/>
        </w:rPr>
        <w:t>kādā</w:t>
      </w:r>
      <w:proofErr w:type="spellEnd"/>
      <w:r w:rsidRPr="00B46507">
        <w:rPr>
          <w:rFonts w:eastAsia="Calibri"/>
          <w:sz w:val="22"/>
          <w:szCs w:val="22"/>
        </w:rPr>
        <w:t xml:space="preserve"> </w:t>
      </w:r>
      <w:proofErr w:type="spellStart"/>
      <w:r w:rsidRPr="00B46507">
        <w:rPr>
          <w:rFonts w:eastAsia="Calibri"/>
          <w:sz w:val="22"/>
          <w:szCs w:val="22"/>
        </w:rPr>
        <w:t>Nomnieka</w:t>
      </w:r>
      <w:proofErr w:type="spellEnd"/>
      <w:r w:rsidRPr="00B46507">
        <w:rPr>
          <w:rFonts w:eastAsia="Calibri"/>
          <w:sz w:val="22"/>
          <w:szCs w:val="22"/>
        </w:rPr>
        <w:t xml:space="preserve"> </w:t>
      </w:r>
      <w:proofErr w:type="spellStart"/>
      <w:r w:rsidRPr="00B46507">
        <w:rPr>
          <w:rFonts w:eastAsia="Calibri"/>
          <w:sz w:val="22"/>
          <w:szCs w:val="22"/>
        </w:rPr>
        <w:t>darbinieki</w:t>
      </w:r>
      <w:proofErr w:type="spellEnd"/>
      <w:r w:rsidRPr="00B46507">
        <w:rPr>
          <w:rFonts w:eastAsia="Calibri"/>
          <w:sz w:val="22"/>
          <w:szCs w:val="22"/>
        </w:rPr>
        <w:t xml:space="preserve"> </w:t>
      </w:r>
      <w:proofErr w:type="spellStart"/>
      <w:r w:rsidRPr="00B46507">
        <w:rPr>
          <w:rFonts w:eastAsia="Calibri"/>
          <w:sz w:val="22"/>
          <w:szCs w:val="22"/>
        </w:rPr>
        <w:t>vai</w:t>
      </w:r>
      <w:proofErr w:type="spellEnd"/>
      <w:r w:rsidRPr="00B46507">
        <w:rPr>
          <w:rFonts w:eastAsia="Calibri"/>
          <w:sz w:val="22"/>
          <w:szCs w:val="22"/>
        </w:rPr>
        <w:t xml:space="preserve"> </w:t>
      </w:r>
      <w:proofErr w:type="spellStart"/>
      <w:r w:rsidRPr="00B46507">
        <w:rPr>
          <w:rFonts w:eastAsia="Calibri"/>
          <w:sz w:val="22"/>
          <w:szCs w:val="22"/>
        </w:rPr>
        <w:t>citas</w:t>
      </w:r>
      <w:proofErr w:type="spellEnd"/>
      <w:r w:rsidRPr="00B46507">
        <w:rPr>
          <w:rFonts w:eastAsia="Calibri"/>
          <w:sz w:val="22"/>
          <w:szCs w:val="22"/>
        </w:rPr>
        <w:t xml:space="preserve"> personas </w:t>
      </w:r>
      <w:proofErr w:type="spellStart"/>
      <w:r w:rsidRPr="00B46507">
        <w:rPr>
          <w:rFonts w:eastAsia="Calibri"/>
          <w:sz w:val="22"/>
          <w:szCs w:val="22"/>
        </w:rPr>
        <w:t>atrodas</w:t>
      </w:r>
      <w:proofErr w:type="spellEnd"/>
      <w:r w:rsidRPr="00B46507">
        <w:rPr>
          <w:rFonts w:eastAsia="Calibri"/>
          <w:sz w:val="22"/>
          <w:szCs w:val="22"/>
        </w:rPr>
        <w:t xml:space="preserve"> (</w:t>
      </w:r>
      <w:proofErr w:type="spellStart"/>
      <w:r w:rsidRPr="00B46507">
        <w:rPr>
          <w:rFonts w:eastAsia="Calibri"/>
          <w:sz w:val="22"/>
          <w:szCs w:val="22"/>
        </w:rPr>
        <w:t>neatrodas</w:t>
      </w:r>
      <w:proofErr w:type="spellEnd"/>
      <w:r w:rsidRPr="00B46507">
        <w:rPr>
          <w:rFonts w:eastAsia="Calibri"/>
          <w:sz w:val="22"/>
          <w:szCs w:val="22"/>
        </w:rPr>
        <w:t xml:space="preserve">) </w:t>
      </w:r>
      <w:proofErr w:type="spellStart"/>
      <w:r w:rsidRPr="00B46507">
        <w:rPr>
          <w:rFonts w:eastAsia="Calibri"/>
          <w:sz w:val="22"/>
          <w:szCs w:val="22"/>
        </w:rPr>
        <w:t>Objektā</w:t>
      </w:r>
      <w:proofErr w:type="spellEnd"/>
      <w:r w:rsidRPr="00B46507">
        <w:rPr>
          <w:rFonts w:eastAsia="Calibri"/>
          <w:sz w:val="22"/>
          <w:szCs w:val="22"/>
        </w:rPr>
        <w:t xml:space="preserve"> un </w:t>
      </w:r>
      <w:proofErr w:type="spellStart"/>
      <w:r w:rsidRPr="00B46507">
        <w:rPr>
          <w:rFonts w:eastAsia="Calibri"/>
          <w:sz w:val="22"/>
          <w:szCs w:val="22"/>
        </w:rPr>
        <w:t>rīkojas</w:t>
      </w:r>
      <w:proofErr w:type="spellEnd"/>
      <w:r w:rsidRPr="00B46507">
        <w:rPr>
          <w:rFonts w:eastAsia="Calibri"/>
          <w:sz w:val="22"/>
          <w:szCs w:val="22"/>
        </w:rPr>
        <w:t xml:space="preserve"> </w:t>
      </w:r>
      <w:proofErr w:type="spellStart"/>
      <w:r w:rsidRPr="00B46507">
        <w:rPr>
          <w:rFonts w:eastAsia="Calibri"/>
          <w:sz w:val="22"/>
          <w:szCs w:val="22"/>
        </w:rPr>
        <w:t>ar</w:t>
      </w:r>
      <w:proofErr w:type="spellEnd"/>
      <w:r w:rsidRPr="00B46507">
        <w:rPr>
          <w:rFonts w:eastAsia="Calibri"/>
          <w:sz w:val="22"/>
          <w:szCs w:val="22"/>
        </w:rPr>
        <w:t xml:space="preserve"> </w:t>
      </w:r>
      <w:proofErr w:type="spellStart"/>
      <w:r w:rsidRPr="00B46507">
        <w:rPr>
          <w:rFonts w:eastAsia="Calibri"/>
          <w:sz w:val="22"/>
          <w:szCs w:val="22"/>
        </w:rPr>
        <w:t>tā</w:t>
      </w:r>
      <w:proofErr w:type="spellEnd"/>
      <w:r w:rsidRPr="00B46507">
        <w:rPr>
          <w:rFonts w:eastAsia="Calibri"/>
          <w:sz w:val="22"/>
          <w:szCs w:val="22"/>
        </w:rPr>
        <w:t xml:space="preserve"> </w:t>
      </w:r>
      <w:proofErr w:type="spellStart"/>
      <w:r w:rsidRPr="00B46507">
        <w:rPr>
          <w:rFonts w:eastAsia="Calibri"/>
          <w:sz w:val="22"/>
          <w:szCs w:val="22"/>
        </w:rPr>
        <w:t>aprīkojumu</w:t>
      </w:r>
      <w:proofErr w:type="spellEnd"/>
      <w:r w:rsidRPr="00B46507">
        <w:rPr>
          <w:sz w:val="22"/>
          <w:szCs w:val="22"/>
          <w:lang w:eastAsia="lv-LV"/>
        </w:rPr>
        <w:t>;</w:t>
      </w:r>
    </w:p>
    <w:p w14:paraId="32B7CD49" w14:textId="77777777" w:rsidR="00414880" w:rsidRPr="00B46507" w:rsidRDefault="00414880" w:rsidP="00414880">
      <w:pPr>
        <w:numPr>
          <w:ilvl w:val="2"/>
          <w:numId w:val="41"/>
        </w:numPr>
        <w:ind w:left="1134" w:hanging="708"/>
        <w:jc w:val="both"/>
        <w:rPr>
          <w:sz w:val="22"/>
          <w:szCs w:val="22"/>
          <w:lang w:eastAsia="lv-LV"/>
        </w:rPr>
      </w:pPr>
      <w:proofErr w:type="spellStart"/>
      <w:r w:rsidRPr="00B46507">
        <w:rPr>
          <w:sz w:val="22"/>
          <w:szCs w:val="22"/>
          <w:lang w:eastAsia="lv-LV"/>
        </w:rPr>
        <w:t>izmantot</w:t>
      </w:r>
      <w:proofErr w:type="spellEnd"/>
      <w:r w:rsidRPr="00B46507">
        <w:rPr>
          <w:sz w:val="22"/>
          <w:szCs w:val="22"/>
          <w:lang w:eastAsia="lv-LV"/>
        </w:rPr>
        <w:t xml:space="preserve"> </w:t>
      </w:r>
      <w:proofErr w:type="spellStart"/>
      <w:r w:rsidRPr="00B46507">
        <w:rPr>
          <w:sz w:val="22"/>
          <w:szCs w:val="22"/>
          <w:lang w:eastAsia="lv-LV"/>
        </w:rPr>
        <w:t>Objektu</w:t>
      </w:r>
      <w:proofErr w:type="spellEnd"/>
      <w:r w:rsidRPr="00B46507">
        <w:rPr>
          <w:sz w:val="22"/>
          <w:szCs w:val="22"/>
          <w:lang w:eastAsia="lv-LV"/>
        </w:rPr>
        <w:t xml:space="preserve">, </w:t>
      </w:r>
      <w:proofErr w:type="spellStart"/>
      <w:r w:rsidRPr="00B46507">
        <w:rPr>
          <w:sz w:val="22"/>
          <w:szCs w:val="22"/>
          <w:lang w:eastAsia="lv-LV"/>
        </w:rPr>
        <w:t>ievērojot</w:t>
      </w:r>
      <w:proofErr w:type="spellEnd"/>
      <w:r w:rsidRPr="00B46507">
        <w:rPr>
          <w:sz w:val="22"/>
          <w:szCs w:val="22"/>
          <w:lang w:eastAsia="lv-LV"/>
        </w:rPr>
        <w:t xml:space="preserve"> </w:t>
      </w:r>
      <w:proofErr w:type="spellStart"/>
      <w:r w:rsidRPr="00B46507">
        <w:rPr>
          <w:sz w:val="22"/>
          <w:szCs w:val="22"/>
          <w:lang w:eastAsia="lv-LV"/>
        </w:rPr>
        <w:t>Latvijas</w:t>
      </w:r>
      <w:proofErr w:type="spellEnd"/>
      <w:r w:rsidRPr="00B46507">
        <w:rPr>
          <w:sz w:val="22"/>
          <w:szCs w:val="22"/>
          <w:lang w:eastAsia="lv-LV"/>
        </w:rPr>
        <w:t xml:space="preserve"> </w:t>
      </w:r>
      <w:proofErr w:type="spellStart"/>
      <w:r w:rsidRPr="00B46507">
        <w:rPr>
          <w:sz w:val="22"/>
          <w:szCs w:val="22"/>
          <w:lang w:eastAsia="lv-LV"/>
        </w:rPr>
        <w:t>Republikas</w:t>
      </w:r>
      <w:proofErr w:type="spellEnd"/>
      <w:r w:rsidRPr="00B46507">
        <w:rPr>
          <w:sz w:val="22"/>
          <w:szCs w:val="22"/>
          <w:lang w:eastAsia="lv-LV"/>
        </w:rPr>
        <w:t xml:space="preserve"> </w:t>
      </w:r>
      <w:proofErr w:type="spellStart"/>
      <w:r w:rsidRPr="00B46507">
        <w:rPr>
          <w:sz w:val="22"/>
          <w:szCs w:val="22"/>
          <w:lang w:eastAsia="lv-LV"/>
        </w:rPr>
        <w:t>normatīvo</w:t>
      </w:r>
      <w:proofErr w:type="spellEnd"/>
      <w:r w:rsidRPr="00B46507">
        <w:rPr>
          <w:sz w:val="22"/>
          <w:szCs w:val="22"/>
          <w:lang w:eastAsia="lv-LV"/>
        </w:rPr>
        <w:t xml:space="preserve"> </w:t>
      </w:r>
      <w:proofErr w:type="spellStart"/>
      <w:r w:rsidRPr="00B46507">
        <w:rPr>
          <w:sz w:val="22"/>
          <w:szCs w:val="22"/>
          <w:lang w:eastAsia="lv-LV"/>
        </w:rPr>
        <w:t>aktu</w:t>
      </w:r>
      <w:proofErr w:type="spellEnd"/>
      <w:r w:rsidRPr="00B46507">
        <w:rPr>
          <w:sz w:val="22"/>
          <w:szCs w:val="22"/>
          <w:lang w:eastAsia="lv-LV"/>
        </w:rPr>
        <w:t xml:space="preserve"> </w:t>
      </w:r>
      <w:proofErr w:type="spellStart"/>
      <w:r w:rsidRPr="00B46507">
        <w:rPr>
          <w:sz w:val="22"/>
          <w:szCs w:val="22"/>
          <w:lang w:eastAsia="lv-LV"/>
        </w:rPr>
        <w:t>prasības</w:t>
      </w:r>
      <w:proofErr w:type="spellEnd"/>
      <w:r w:rsidRPr="00B46507">
        <w:rPr>
          <w:sz w:val="22"/>
          <w:szCs w:val="22"/>
          <w:lang w:eastAsia="lv-LV"/>
        </w:rPr>
        <w:t xml:space="preserve"> un </w:t>
      </w:r>
      <w:proofErr w:type="spellStart"/>
      <w:r w:rsidRPr="00B46507">
        <w:rPr>
          <w:sz w:val="22"/>
          <w:szCs w:val="22"/>
          <w:lang w:eastAsia="lv-LV"/>
        </w:rPr>
        <w:t>tikai</w:t>
      </w:r>
      <w:proofErr w:type="spellEnd"/>
      <w:r w:rsidRPr="00B46507">
        <w:rPr>
          <w:sz w:val="22"/>
          <w:szCs w:val="22"/>
          <w:lang w:eastAsia="lv-LV"/>
        </w:rPr>
        <w:t xml:space="preserve"> </w:t>
      </w:r>
      <w:proofErr w:type="spellStart"/>
      <w:r w:rsidRPr="00B46507">
        <w:rPr>
          <w:sz w:val="22"/>
          <w:szCs w:val="22"/>
          <w:lang w:eastAsia="lv-LV"/>
        </w:rPr>
        <w:t>Līguma</w:t>
      </w:r>
      <w:proofErr w:type="spellEnd"/>
      <w:r w:rsidRPr="00B46507">
        <w:rPr>
          <w:sz w:val="22"/>
          <w:szCs w:val="22"/>
          <w:lang w:eastAsia="lv-LV"/>
        </w:rPr>
        <w:t xml:space="preserve"> 1.3. </w:t>
      </w:r>
      <w:proofErr w:type="spellStart"/>
      <w:r w:rsidRPr="00B46507">
        <w:rPr>
          <w:sz w:val="22"/>
          <w:szCs w:val="22"/>
          <w:lang w:eastAsia="lv-LV"/>
        </w:rPr>
        <w:t>apakšpunktā</w:t>
      </w:r>
      <w:proofErr w:type="spellEnd"/>
      <w:r w:rsidRPr="00B46507">
        <w:rPr>
          <w:sz w:val="22"/>
          <w:szCs w:val="22"/>
          <w:lang w:eastAsia="lv-LV"/>
        </w:rPr>
        <w:t xml:space="preserve"> </w:t>
      </w:r>
      <w:proofErr w:type="spellStart"/>
      <w:r w:rsidRPr="00B46507">
        <w:rPr>
          <w:sz w:val="22"/>
          <w:szCs w:val="22"/>
          <w:lang w:eastAsia="lv-LV"/>
        </w:rPr>
        <w:t>norādītajam</w:t>
      </w:r>
      <w:proofErr w:type="spellEnd"/>
      <w:r w:rsidRPr="00B46507">
        <w:rPr>
          <w:sz w:val="22"/>
          <w:szCs w:val="22"/>
          <w:lang w:eastAsia="lv-LV"/>
        </w:rPr>
        <w:t xml:space="preserve"> </w:t>
      </w:r>
      <w:proofErr w:type="spellStart"/>
      <w:r w:rsidRPr="00B46507">
        <w:rPr>
          <w:sz w:val="22"/>
          <w:szCs w:val="22"/>
          <w:lang w:eastAsia="lv-LV"/>
        </w:rPr>
        <w:t>mērķim</w:t>
      </w:r>
      <w:proofErr w:type="spellEnd"/>
      <w:r w:rsidRPr="00B46507">
        <w:rPr>
          <w:sz w:val="22"/>
          <w:szCs w:val="22"/>
          <w:lang w:eastAsia="lv-LV"/>
        </w:rPr>
        <w:t xml:space="preserve">, un </w:t>
      </w:r>
      <w:proofErr w:type="spellStart"/>
      <w:r w:rsidRPr="00B46507">
        <w:rPr>
          <w:sz w:val="22"/>
          <w:szCs w:val="22"/>
          <w:lang w:eastAsia="lv-LV"/>
        </w:rPr>
        <w:t>nenodot</w:t>
      </w:r>
      <w:proofErr w:type="spellEnd"/>
      <w:r w:rsidRPr="00B46507">
        <w:rPr>
          <w:sz w:val="22"/>
          <w:szCs w:val="22"/>
          <w:lang w:eastAsia="lv-LV"/>
        </w:rPr>
        <w:t xml:space="preserve"> to </w:t>
      </w:r>
      <w:proofErr w:type="spellStart"/>
      <w:r w:rsidRPr="00B46507">
        <w:rPr>
          <w:sz w:val="22"/>
          <w:szCs w:val="22"/>
          <w:lang w:eastAsia="lv-LV"/>
        </w:rPr>
        <w:t>apakšnomā</w:t>
      </w:r>
      <w:proofErr w:type="spellEnd"/>
      <w:r w:rsidRPr="00B46507">
        <w:rPr>
          <w:sz w:val="22"/>
          <w:szCs w:val="22"/>
          <w:lang w:eastAsia="lv-LV"/>
        </w:rPr>
        <w:t>;</w:t>
      </w:r>
    </w:p>
    <w:p w14:paraId="504B2623" w14:textId="77777777" w:rsidR="00414880" w:rsidRPr="00B46507" w:rsidRDefault="00414880" w:rsidP="00414880">
      <w:pPr>
        <w:numPr>
          <w:ilvl w:val="2"/>
          <w:numId w:val="41"/>
        </w:numPr>
        <w:ind w:left="1134" w:hanging="708"/>
        <w:jc w:val="both"/>
        <w:rPr>
          <w:sz w:val="22"/>
          <w:szCs w:val="22"/>
          <w:lang w:eastAsia="lv-LV"/>
        </w:rPr>
      </w:pPr>
      <w:r w:rsidRPr="00B46507">
        <w:rPr>
          <w:rFonts w:eastAsia="Calibri"/>
          <w:sz w:val="22"/>
          <w:szCs w:val="22"/>
        </w:rPr>
        <w:t xml:space="preserve">par </w:t>
      </w:r>
      <w:proofErr w:type="spellStart"/>
      <w:r w:rsidRPr="00B46507">
        <w:rPr>
          <w:rFonts w:eastAsia="Calibri"/>
          <w:sz w:val="22"/>
          <w:szCs w:val="22"/>
        </w:rPr>
        <w:t>saviem</w:t>
      </w:r>
      <w:proofErr w:type="spellEnd"/>
      <w:r w:rsidRPr="00B46507">
        <w:rPr>
          <w:rFonts w:eastAsia="Calibri"/>
          <w:sz w:val="22"/>
          <w:szCs w:val="22"/>
        </w:rPr>
        <w:t xml:space="preserve"> </w:t>
      </w:r>
      <w:proofErr w:type="spellStart"/>
      <w:r w:rsidRPr="00B46507">
        <w:rPr>
          <w:rFonts w:eastAsia="Calibri"/>
          <w:sz w:val="22"/>
          <w:szCs w:val="22"/>
        </w:rPr>
        <w:t>līdzekļiem</w:t>
      </w:r>
      <w:proofErr w:type="spellEnd"/>
      <w:r w:rsidRPr="00B46507">
        <w:rPr>
          <w:rFonts w:eastAsia="Calibri"/>
          <w:sz w:val="22"/>
          <w:szCs w:val="22"/>
        </w:rPr>
        <w:t xml:space="preserve">: </w:t>
      </w:r>
      <w:proofErr w:type="spellStart"/>
      <w:proofErr w:type="gramStart"/>
      <w:r w:rsidRPr="00B46507">
        <w:rPr>
          <w:rFonts w:eastAsia="Calibri"/>
          <w:sz w:val="22"/>
          <w:szCs w:val="22"/>
        </w:rPr>
        <w:t>aprīkot</w:t>
      </w:r>
      <w:proofErr w:type="spellEnd"/>
      <w:r w:rsidRPr="00B46507">
        <w:rPr>
          <w:rFonts w:eastAsia="Calibri"/>
          <w:sz w:val="22"/>
          <w:szCs w:val="22"/>
        </w:rPr>
        <w:t xml:space="preserve">  </w:t>
      </w:r>
      <w:proofErr w:type="spellStart"/>
      <w:r w:rsidRPr="00B46507">
        <w:rPr>
          <w:rFonts w:eastAsia="Calibri"/>
          <w:sz w:val="22"/>
          <w:szCs w:val="22"/>
        </w:rPr>
        <w:t>Objektu</w:t>
      </w:r>
      <w:proofErr w:type="spellEnd"/>
      <w:proofErr w:type="gramEnd"/>
      <w:r w:rsidRPr="00B46507">
        <w:rPr>
          <w:rFonts w:eastAsia="Calibri"/>
          <w:sz w:val="22"/>
          <w:szCs w:val="22"/>
        </w:rPr>
        <w:t xml:space="preserve"> </w:t>
      </w:r>
      <w:proofErr w:type="spellStart"/>
      <w:r w:rsidRPr="00B46507">
        <w:rPr>
          <w:rFonts w:eastAsia="Calibri"/>
          <w:sz w:val="22"/>
          <w:szCs w:val="22"/>
        </w:rPr>
        <w:t>ar</w:t>
      </w:r>
      <w:proofErr w:type="spellEnd"/>
      <w:r w:rsidRPr="00B46507">
        <w:rPr>
          <w:rFonts w:eastAsia="Calibri"/>
          <w:sz w:val="22"/>
          <w:szCs w:val="22"/>
        </w:rPr>
        <w:t xml:space="preserve"> </w:t>
      </w:r>
      <w:proofErr w:type="spellStart"/>
      <w:r w:rsidRPr="00B46507">
        <w:rPr>
          <w:rFonts w:eastAsia="Calibri"/>
          <w:sz w:val="22"/>
          <w:szCs w:val="22"/>
        </w:rPr>
        <w:t>sabiedriskās</w:t>
      </w:r>
      <w:proofErr w:type="spellEnd"/>
      <w:r w:rsidRPr="00B46507">
        <w:rPr>
          <w:rFonts w:eastAsia="Calibri"/>
          <w:sz w:val="22"/>
          <w:szCs w:val="22"/>
        </w:rPr>
        <w:t xml:space="preserve"> </w:t>
      </w:r>
      <w:proofErr w:type="spellStart"/>
      <w:r w:rsidRPr="00B46507">
        <w:rPr>
          <w:rFonts w:eastAsia="Calibri"/>
          <w:sz w:val="22"/>
          <w:szCs w:val="22"/>
        </w:rPr>
        <w:t>ēdināšanas</w:t>
      </w:r>
      <w:proofErr w:type="spellEnd"/>
      <w:r w:rsidRPr="00B46507">
        <w:rPr>
          <w:rFonts w:eastAsia="Calibri"/>
          <w:sz w:val="22"/>
          <w:szCs w:val="22"/>
        </w:rPr>
        <w:t xml:space="preserve"> </w:t>
      </w:r>
      <w:proofErr w:type="spellStart"/>
      <w:r w:rsidRPr="00B46507">
        <w:rPr>
          <w:rFonts w:eastAsia="Calibri"/>
          <w:sz w:val="22"/>
          <w:szCs w:val="22"/>
        </w:rPr>
        <w:t>pakalpojumu</w:t>
      </w:r>
      <w:proofErr w:type="spellEnd"/>
      <w:r w:rsidRPr="00B46507">
        <w:rPr>
          <w:rFonts w:eastAsia="Calibri"/>
          <w:sz w:val="22"/>
          <w:szCs w:val="22"/>
        </w:rPr>
        <w:t xml:space="preserve"> </w:t>
      </w:r>
      <w:proofErr w:type="spellStart"/>
      <w:r w:rsidRPr="00B46507">
        <w:rPr>
          <w:rFonts w:eastAsia="Calibri"/>
          <w:sz w:val="22"/>
          <w:szCs w:val="22"/>
        </w:rPr>
        <w:t>darbībai</w:t>
      </w:r>
      <w:proofErr w:type="spellEnd"/>
      <w:r w:rsidRPr="00B46507">
        <w:rPr>
          <w:rFonts w:eastAsia="Calibri"/>
          <w:sz w:val="22"/>
          <w:szCs w:val="22"/>
        </w:rPr>
        <w:t xml:space="preserve"> </w:t>
      </w:r>
      <w:proofErr w:type="spellStart"/>
      <w:r w:rsidRPr="00B46507">
        <w:rPr>
          <w:rFonts w:eastAsia="Calibri"/>
          <w:sz w:val="22"/>
          <w:szCs w:val="22"/>
        </w:rPr>
        <w:t>nepieciešamo</w:t>
      </w:r>
      <w:proofErr w:type="spellEnd"/>
      <w:r w:rsidRPr="00B46507">
        <w:rPr>
          <w:rFonts w:eastAsia="Calibri"/>
          <w:sz w:val="22"/>
          <w:szCs w:val="22"/>
        </w:rPr>
        <w:t xml:space="preserve"> </w:t>
      </w:r>
      <w:proofErr w:type="spellStart"/>
      <w:r w:rsidRPr="00B46507">
        <w:rPr>
          <w:rFonts w:eastAsia="Calibri"/>
          <w:sz w:val="22"/>
          <w:szCs w:val="22"/>
        </w:rPr>
        <w:t>aprīkojumu</w:t>
      </w:r>
      <w:proofErr w:type="spellEnd"/>
      <w:r w:rsidRPr="00B46507">
        <w:rPr>
          <w:rFonts w:eastAsia="Calibri"/>
          <w:sz w:val="22"/>
          <w:szCs w:val="22"/>
        </w:rPr>
        <w:t xml:space="preserve"> un </w:t>
      </w:r>
      <w:proofErr w:type="spellStart"/>
      <w:r w:rsidRPr="00B46507">
        <w:rPr>
          <w:rFonts w:eastAsia="Calibri"/>
          <w:sz w:val="22"/>
          <w:szCs w:val="22"/>
        </w:rPr>
        <w:t>inventāru</w:t>
      </w:r>
      <w:proofErr w:type="spellEnd"/>
      <w:r w:rsidRPr="00B46507">
        <w:rPr>
          <w:rFonts w:eastAsia="Calibri"/>
          <w:sz w:val="22"/>
          <w:szCs w:val="22"/>
        </w:rPr>
        <w:t xml:space="preserve"> (</w:t>
      </w:r>
      <w:proofErr w:type="spellStart"/>
      <w:r w:rsidRPr="00B46507">
        <w:rPr>
          <w:rFonts w:eastAsia="Calibri"/>
          <w:sz w:val="22"/>
          <w:szCs w:val="22"/>
        </w:rPr>
        <w:t>ēdiena</w:t>
      </w:r>
      <w:proofErr w:type="spellEnd"/>
      <w:r w:rsidRPr="00B46507">
        <w:rPr>
          <w:rFonts w:eastAsia="Calibri"/>
          <w:sz w:val="22"/>
          <w:szCs w:val="22"/>
        </w:rPr>
        <w:t xml:space="preserve"> </w:t>
      </w:r>
      <w:proofErr w:type="spellStart"/>
      <w:r w:rsidRPr="00B46507">
        <w:rPr>
          <w:rFonts w:eastAsia="Calibri"/>
          <w:sz w:val="22"/>
          <w:szCs w:val="22"/>
        </w:rPr>
        <w:t>pagatavošanai</w:t>
      </w:r>
      <w:proofErr w:type="spellEnd"/>
      <w:r w:rsidRPr="00B46507">
        <w:rPr>
          <w:rFonts w:eastAsia="Calibri"/>
          <w:sz w:val="22"/>
          <w:szCs w:val="22"/>
        </w:rPr>
        <w:t xml:space="preserve"> un </w:t>
      </w:r>
      <w:proofErr w:type="spellStart"/>
      <w:r w:rsidRPr="00B46507">
        <w:rPr>
          <w:rFonts w:eastAsia="Calibri"/>
          <w:sz w:val="22"/>
          <w:szCs w:val="22"/>
        </w:rPr>
        <w:t>pasniegšanai</w:t>
      </w:r>
      <w:proofErr w:type="spellEnd"/>
      <w:r w:rsidRPr="00B46507">
        <w:rPr>
          <w:rFonts w:eastAsia="Calibri"/>
          <w:sz w:val="22"/>
          <w:szCs w:val="22"/>
        </w:rPr>
        <w:t xml:space="preserve"> </w:t>
      </w:r>
      <w:proofErr w:type="spellStart"/>
      <w:r w:rsidRPr="00B46507">
        <w:rPr>
          <w:rFonts w:eastAsia="Calibri"/>
          <w:sz w:val="22"/>
          <w:szCs w:val="22"/>
        </w:rPr>
        <w:t>nepieciešamie</w:t>
      </w:r>
      <w:proofErr w:type="spellEnd"/>
      <w:r w:rsidRPr="00B46507">
        <w:rPr>
          <w:rFonts w:eastAsia="Calibri"/>
          <w:sz w:val="22"/>
          <w:szCs w:val="22"/>
        </w:rPr>
        <w:t xml:space="preserve"> </w:t>
      </w:r>
      <w:proofErr w:type="spellStart"/>
      <w:r w:rsidRPr="00B46507">
        <w:rPr>
          <w:rFonts w:eastAsia="Calibri"/>
          <w:sz w:val="22"/>
          <w:szCs w:val="22"/>
        </w:rPr>
        <w:t>trauki</w:t>
      </w:r>
      <w:proofErr w:type="spellEnd"/>
      <w:r w:rsidRPr="00B46507">
        <w:rPr>
          <w:rFonts w:eastAsia="Calibri"/>
          <w:sz w:val="22"/>
          <w:szCs w:val="22"/>
        </w:rPr>
        <w:t xml:space="preserve"> un </w:t>
      </w:r>
      <w:proofErr w:type="spellStart"/>
      <w:r w:rsidRPr="00B46507">
        <w:rPr>
          <w:rFonts w:eastAsia="Calibri"/>
          <w:sz w:val="22"/>
          <w:szCs w:val="22"/>
        </w:rPr>
        <w:t>galda</w:t>
      </w:r>
      <w:proofErr w:type="spellEnd"/>
      <w:r w:rsidRPr="00B46507">
        <w:rPr>
          <w:rFonts w:eastAsia="Calibri"/>
          <w:sz w:val="22"/>
          <w:szCs w:val="22"/>
        </w:rPr>
        <w:t xml:space="preserve"> </w:t>
      </w:r>
      <w:proofErr w:type="spellStart"/>
      <w:r w:rsidRPr="00B46507">
        <w:rPr>
          <w:rFonts w:eastAsia="Calibri"/>
          <w:sz w:val="22"/>
          <w:szCs w:val="22"/>
        </w:rPr>
        <w:t>piederumi</w:t>
      </w:r>
      <w:proofErr w:type="spellEnd"/>
      <w:r w:rsidRPr="00B46507">
        <w:rPr>
          <w:rFonts w:eastAsia="Calibri"/>
          <w:sz w:val="22"/>
          <w:szCs w:val="22"/>
        </w:rPr>
        <w:t xml:space="preserve">, </w:t>
      </w:r>
      <w:proofErr w:type="spellStart"/>
      <w:r w:rsidRPr="00B46507">
        <w:rPr>
          <w:rFonts w:eastAsia="Calibri"/>
          <w:sz w:val="22"/>
          <w:szCs w:val="22"/>
        </w:rPr>
        <w:t>ēdnīcas</w:t>
      </w:r>
      <w:proofErr w:type="spellEnd"/>
      <w:r w:rsidRPr="00B46507">
        <w:rPr>
          <w:rFonts w:eastAsia="Calibri"/>
          <w:sz w:val="22"/>
          <w:szCs w:val="22"/>
        </w:rPr>
        <w:t xml:space="preserve"> </w:t>
      </w:r>
      <w:proofErr w:type="spellStart"/>
      <w:r w:rsidRPr="00B46507">
        <w:rPr>
          <w:rFonts w:eastAsia="Calibri"/>
          <w:sz w:val="22"/>
          <w:szCs w:val="22"/>
        </w:rPr>
        <w:t>galdu</w:t>
      </w:r>
      <w:proofErr w:type="spellEnd"/>
      <w:r w:rsidRPr="00B46507">
        <w:rPr>
          <w:rFonts w:eastAsia="Calibri"/>
          <w:sz w:val="22"/>
          <w:szCs w:val="22"/>
        </w:rPr>
        <w:t xml:space="preserve"> </w:t>
      </w:r>
      <w:proofErr w:type="spellStart"/>
      <w:r w:rsidRPr="00B46507">
        <w:rPr>
          <w:rFonts w:eastAsia="Calibri"/>
          <w:sz w:val="22"/>
          <w:szCs w:val="22"/>
        </w:rPr>
        <w:t>noformējums</w:t>
      </w:r>
      <w:proofErr w:type="spellEnd"/>
      <w:r w:rsidRPr="00B46507">
        <w:rPr>
          <w:rFonts w:eastAsia="Calibri"/>
          <w:sz w:val="22"/>
          <w:szCs w:val="22"/>
        </w:rPr>
        <w:t xml:space="preserve">), </w:t>
      </w:r>
      <w:proofErr w:type="spellStart"/>
      <w:r w:rsidRPr="00B46507">
        <w:rPr>
          <w:rFonts w:eastAsia="Calibri"/>
          <w:sz w:val="22"/>
          <w:szCs w:val="22"/>
        </w:rPr>
        <w:t>veikt</w:t>
      </w:r>
      <w:proofErr w:type="spellEnd"/>
      <w:r w:rsidRPr="00B46507">
        <w:rPr>
          <w:rFonts w:eastAsia="Calibri"/>
          <w:sz w:val="22"/>
          <w:szCs w:val="22"/>
        </w:rPr>
        <w:t xml:space="preserve"> </w:t>
      </w:r>
      <w:proofErr w:type="spellStart"/>
      <w:r w:rsidRPr="00B46507">
        <w:rPr>
          <w:rFonts w:eastAsia="Calibri"/>
          <w:sz w:val="22"/>
          <w:szCs w:val="22"/>
        </w:rPr>
        <w:t>nodotā</w:t>
      </w:r>
      <w:proofErr w:type="spellEnd"/>
      <w:r w:rsidRPr="00B46507">
        <w:rPr>
          <w:rFonts w:eastAsia="Calibri"/>
          <w:sz w:val="22"/>
          <w:szCs w:val="22"/>
        </w:rPr>
        <w:t xml:space="preserve"> </w:t>
      </w:r>
      <w:proofErr w:type="spellStart"/>
      <w:r w:rsidRPr="00B46507">
        <w:rPr>
          <w:rFonts w:eastAsia="Calibri"/>
          <w:sz w:val="22"/>
          <w:szCs w:val="22"/>
        </w:rPr>
        <w:t>aprīkojuma</w:t>
      </w:r>
      <w:proofErr w:type="spellEnd"/>
      <w:r w:rsidRPr="00B46507">
        <w:rPr>
          <w:rFonts w:eastAsia="Calibri"/>
          <w:sz w:val="22"/>
          <w:szCs w:val="22"/>
        </w:rPr>
        <w:t xml:space="preserve"> </w:t>
      </w:r>
      <w:proofErr w:type="spellStart"/>
      <w:r w:rsidRPr="00B46507">
        <w:rPr>
          <w:rFonts w:eastAsia="Calibri"/>
          <w:sz w:val="22"/>
          <w:szCs w:val="22"/>
        </w:rPr>
        <w:t>remontu</w:t>
      </w:r>
      <w:proofErr w:type="spellEnd"/>
      <w:r w:rsidRPr="00B46507">
        <w:rPr>
          <w:rFonts w:eastAsia="Calibri"/>
          <w:sz w:val="22"/>
          <w:szCs w:val="22"/>
        </w:rPr>
        <w:t>;</w:t>
      </w:r>
    </w:p>
    <w:p w14:paraId="6E02E487" w14:textId="77777777" w:rsidR="00414880" w:rsidRPr="00B46507" w:rsidRDefault="00414880" w:rsidP="00414880">
      <w:pPr>
        <w:numPr>
          <w:ilvl w:val="2"/>
          <w:numId w:val="41"/>
        </w:numPr>
        <w:ind w:left="1134" w:hanging="708"/>
        <w:jc w:val="both"/>
        <w:rPr>
          <w:color w:val="FF0000"/>
          <w:sz w:val="22"/>
          <w:szCs w:val="22"/>
          <w:lang w:eastAsia="lv-LV"/>
        </w:rPr>
      </w:pPr>
      <w:r w:rsidRPr="00B46507">
        <w:rPr>
          <w:rFonts w:eastAsia="Calibri"/>
          <w:sz w:val="22"/>
          <w:szCs w:val="22"/>
        </w:rPr>
        <w:t xml:space="preserve">par </w:t>
      </w:r>
      <w:proofErr w:type="spellStart"/>
      <w:r w:rsidRPr="00B46507">
        <w:rPr>
          <w:rFonts w:eastAsia="Calibri"/>
          <w:sz w:val="22"/>
          <w:szCs w:val="22"/>
        </w:rPr>
        <w:t>saviem</w:t>
      </w:r>
      <w:proofErr w:type="spellEnd"/>
      <w:r w:rsidRPr="00B46507">
        <w:rPr>
          <w:rFonts w:eastAsia="Calibri"/>
          <w:sz w:val="22"/>
          <w:szCs w:val="22"/>
        </w:rPr>
        <w:t xml:space="preserve"> </w:t>
      </w:r>
      <w:proofErr w:type="spellStart"/>
      <w:r w:rsidRPr="00B46507">
        <w:rPr>
          <w:rFonts w:eastAsia="Calibri"/>
          <w:sz w:val="22"/>
          <w:szCs w:val="22"/>
        </w:rPr>
        <w:t>līdzekļiem</w:t>
      </w:r>
      <w:proofErr w:type="spellEnd"/>
      <w:r w:rsidRPr="00B46507">
        <w:rPr>
          <w:rFonts w:eastAsia="Calibri"/>
          <w:sz w:val="22"/>
          <w:szCs w:val="22"/>
        </w:rPr>
        <w:t xml:space="preserve"> </w:t>
      </w:r>
      <w:proofErr w:type="spellStart"/>
      <w:r w:rsidRPr="00B46507">
        <w:rPr>
          <w:rFonts w:eastAsia="Calibri"/>
          <w:sz w:val="22"/>
          <w:szCs w:val="22"/>
        </w:rPr>
        <w:t>veikt</w:t>
      </w:r>
      <w:proofErr w:type="spellEnd"/>
      <w:r w:rsidRPr="00B46507">
        <w:rPr>
          <w:rFonts w:eastAsia="Calibri"/>
          <w:sz w:val="22"/>
          <w:szCs w:val="22"/>
        </w:rPr>
        <w:t xml:space="preserve"> </w:t>
      </w:r>
      <w:proofErr w:type="spellStart"/>
      <w:r w:rsidRPr="00B46507">
        <w:rPr>
          <w:rFonts w:eastAsia="Calibri"/>
          <w:sz w:val="22"/>
          <w:szCs w:val="22"/>
        </w:rPr>
        <w:t>Objekta</w:t>
      </w:r>
      <w:proofErr w:type="spellEnd"/>
      <w:r w:rsidRPr="00B46507">
        <w:rPr>
          <w:rFonts w:eastAsia="Calibri"/>
          <w:sz w:val="22"/>
          <w:szCs w:val="22"/>
        </w:rPr>
        <w:t xml:space="preserve"> </w:t>
      </w:r>
      <w:proofErr w:type="spellStart"/>
      <w:r w:rsidRPr="00B46507">
        <w:rPr>
          <w:rFonts w:eastAsia="Calibri"/>
          <w:sz w:val="22"/>
          <w:szCs w:val="22"/>
        </w:rPr>
        <w:t>ikdienas</w:t>
      </w:r>
      <w:proofErr w:type="spellEnd"/>
      <w:r w:rsidRPr="00B46507">
        <w:rPr>
          <w:rFonts w:eastAsia="Calibri"/>
          <w:sz w:val="22"/>
          <w:szCs w:val="22"/>
        </w:rPr>
        <w:t xml:space="preserve"> </w:t>
      </w:r>
      <w:proofErr w:type="spellStart"/>
      <w:r w:rsidRPr="00B46507">
        <w:rPr>
          <w:rFonts w:eastAsia="Calibri"/>
          <w:sz w:val="22"/>
          <w:szCs w:val="22"/>
        </w:rPr>
        <w:t>uzkopšanu</w:t>
      </w:r>
      <w:proofErr w:type="spellEnd"/>
      <w:r w:rsidRPr="00B46507">
        <w:rPr>
          <w:rFonts w:eastAsia="Calibri"/>
          <w:sz w:val="22"/>
          <w:szCs w:val="22"/>
        </w:rPr>
        <w:t xml:space="preserve">, </w:t>
      </w:r>
      <w:proofErr w:type="spellStart"/>
      <w:r w:rsidRPr="00B46507">
        <w:rPr>
          <w:rFonts w:eastAsia="Calibri"/>
          <w:sz w:val="22"/>
          <w:szCs w:val="22"/>
        </w:rPr>
        <w:t>nodrošinot</w:t>
      </w:r>
      <w:proofErr w:type="spellEnd"/>
      <w:r w:rsidRPr="00B46507">
        <w:rPr>
          <w:rFonts w:eastAsia="Calibri"/>
          <w:sz w:val="22"/>
          <w:szCs w:val="22"/>
        </w:rPr>
        <w:t xml:space="preserve"> </w:t>
      </w:r>
      <w:proofErr w:type="spellStart"/>
      <w:r w:rsidRPr="00B46507">
        <w:rPr>
          <w:rFonts w:eastAsia="Calibri"/>
          <w:sz w:val="22"/>
          <w:szCs w:val="22"/>
        </w:rPr>
        <w:t>sanitāri</w:t>
      </w:r>
      <w:proofErr w:type="spellEnd"/>
      <w:r w:rsidRPr="00B46507">
        <w:rPr>
          <w:rFonts w:eastAsia="Calibri"/>
          <w:sz w:val="22"/>
          <w:szCs w:val="22"/>
        </w:rPr>
        <w:t xml:space="preserve"> </w:t>
      </w:r>
      <w:proofErr w:type="spellStart"/>
      <w:r w:rsidRPr="00B46507">
        <w:rPr>
          <w:rFonts w:eastAsia="Calibri"/>
          <w:sz w:val="22"/>
          <w:szCs w:val="22"/>
        </w:rPr>
        <w:t>higiēnisko</w:t>
      </w:r>
      <w:proofErr w:type="spellEnd"/>
      <w:r w:rsidRPr="00B46507">
        <w:rPr>
          <w:rFonts w:eastAsia="Calibri"/>
          <w:sz w:val="22"/>
          <w:szCs w:val="22"/>
        </w:rPr>
        <w:t xml:space="preserve"> </w:t>
      </w:r>
      <w:proofErr w:type="spellStart"/>
      <w:r w:rsidRPr="00B46507">
        <w:rPr>
          <w:rFonts w:eastAsia="Calibri"/>
          <w:sz w:val="22"/>
          <w:szCs w:val="22"/>
        </w:rPr>
        <w:t>prasību</w:t>
      </w:r>
      <w:proofErr w:type="spellEnd"/>
      <w:r w:rsidRPr="00B46507">
        <w:rPr>
          <w:rFonts w:eastAsia="Calibri"/>
          <w:sz w:val="22"/>
          <w:szCs w:val="22"/>
        </w:rPr>
        <w:t xml:space="preserve"> </w:t>
      </w:r>
      <w:proofErr w:type="spellStart"/>
      <w:r w:rsidRPr="00B46507">
        <w:rPr>
          <w:rFonts w:eastAsia="Calibri"/>
          <w:sz w:val="22"/>
          <w:szCs w:val="22"/>
        </w:rPr>
        <w:t>ievērošanu</w:t>
      </w:r>
      <w:proofErr w:type="spellEnd"/>
      <w:r w:rsidRPr="00B46507">
        <w:rPr>
          <w:rFonts w:eastAsia="Calibri"/>
          <w:sz w:val="22"/>
          <w:szCs w:val="22"/>
        </w:rPr>
        <w:t xml:space="preserve">, </w:t>
      </w:r>
      <w:proofErr w:type="spellStart"/>
      <w:r w:rsidRPr="00B46507">
        <w:rPr>
          <w:rFonts w:eastAsia="Calibri"/>
          <w:sz w:val="22"/>
          <w:szCs w:val="22"/>
        </w:rPr>
        <w:t>nodrošināt</w:t>
      </w:r>
      <w:proofErr w:type="spellEnd"/>
      <w:r w:rsidRPr="00B46507">
        <w:rPr>
          <w:rFonts w:eastAsia="Calibri"/>
          <w:sz w:val="22"/>
          <w:szCs w:val="22"/>
          <w:lang w:eastAsia="zh-CN"/>
        </w:rPr>
        <w:t xml:space="preserve"> </w:t>
      </w:r>
      <w:proofErr w:type="spellStart"/>
      <w:r w:rsidRPr="00B46507">
        <w:rPr>
          <w:rFonts w:eastAsia="Calibri"/>
          <w:sz w:val="22"/>
          <w:szCs w:val="22"/>
          <w:lang w:eastAsia="zh-CN"/>
        </w:rPr>
        <w:t>Objektu</w:t>
      </w:r>
      <w:proofErr w:type="spellEnd"/>
      <w:r w:rsidRPr="00B46507">
        <w:rPr>
          <w:rFonts w:eastAsia="Calibri"/>
          <w:sz w:val="22"/>
          <w:szCs w:val="22"/>
          <w:lang w:eastAsia="zh-CN"/>
        </w:rPr>
        <w:t xml:space="preserve"> </w:t>
      </w:r>
      <w:proofErr w:type="spellStart"/>
      <w:r w:rsidRPr="00B46507">
        <w:rPr>
          <w:rFonts w:eastAsia="Calibri"/>
          <w:sz w:val="22"/>
          <w:szCs w:val="22"/>
          <w:lang w:eastAsia="zh-CN"/>
        </w:rPr>
        <w:t>ar</w:t>
      </w:r>
      <w:proofErr w:type="spellEnd"/>
      <w:r w:rsidRPr="00B46507">
        <w:rPr>
          <w:rFonts w:eastAsia="Calibri"/>
          <w:sz w:val="22"/>
          <w:szCs w:val="22"/>
          <w:lang w:eastAsia="zh-CN"/>
        </w:rPr>
        <w:t xml:space="preserve"> </w:t>
      </w:r>
      <w:proofErr w:type="spellStart"/>
      <w:r w:rsidRPr="00B46507">
        <w:rPr>
          <w:rFonts w:eastAsia="Calibri"/>
          <w:sz w:val="22"/>
          <w:szCs w:val="22"/>
          <w:lang w:eastAsia="zh-CN"/>
        </w:rPr>
        <w:t>saimniecības</w:t>
      </w:r>
      <w:proofErr w:type="spellEnd"/>
      <w:r w:rsidRPr="00B46507">
        <w:rPr>
          <w:rFonts w:eastAsia="Calibri"/>
          <w:sz w:val="22"/>
          <w:szCs w:val="22"/>
          <w:lang w:eastAsia="zh-CN"/>
        </w:rPr>
        <w:t xml:space="preserve"> un </w:t>
      </w:r>
      <w:proofErr w:type="spellStart"/>
      <w:proofErr w:type="gramStart"/>
      <w:r w:rsidRPr="00B46507">
        <w:rPr>
          <w:rFonts w:eastAsia="Calibri"/>
          <w:sz w:val="22"/>
          <w:szCs w:val="22"/>
          <w:lang w:eastAsia="zh-CN"/>
        </w:rPr>
        <w:t>higiēnas</w:t>
      </w:r>
      <w:proofErr w:type="spellEnd"/>
      <w:r w:rsidRPr="00B46507">
        <w:rPr>
          <w:rFonts w:eastAsia="Calibri"/>
          <w:sz w:val="22"/>
          <w:szCs w:val="22"/>
          <w:lang w:eastAsia="zh-CN"/>
        </w:rPr>
        <w:t xml:space="preserve">  </w:t>
      </w:r>
      <w:proofErr w:type="spellStart"/>
      <w:r w:rsidRPr="00B46507">
        <w:rPr>
          <w:rFonts w:eastAsia="Calibri"/>
          <w:sz w:val="22"/>
          <w:szCs w:val="22"/>
          <w:lang w:eastAsia="zh-CN"/>
        </w:rPr>
        <w:t>līdzekļiem</w:t>
      </w:r>
      <w:proofErr w:type="spellEnd"/>
      <w:proofErr w:type="gramEnd"/>
      <w:r w:rsidRPr="00B46507">
        <w:rPr>
          <w:rFonts w:eastAsia="Calibri"/>
          <w:sz w:val="22"/>
          <w:szCs w:val="22"/>
          <w:lang w:eastAsia="zh-CN"/>
        </w:rPr>
        <w:t xml:space="preserve">, </w:t>
      </w:r>
      <w:proofErr w:type="spellStart"/>
      <w:r w:rsidRPr="00B46507">
        <w:rPr>
          <w:rFonts w:eastAsia="Calibri"/>
          <w:sz w:val="22"/>
          <w:szCs w:val="22"/>
          <w:lang w:eastAsia="zh-CN"/>
        </w:rPr>
        <w:t>uzstādīt</w:t>
      </w:r>
      <w:proofErr w:type="spellEnd"/>
      <w:r w:rsidRPr="00B46507">
        <w:rPr>
          <w:rFonts w:eastAsia="Calibri"/>
          <w:sz w:val="22"/>
          <w:szCs w:val="22"/>
          <w:lang w:eastAsia="zh-CN"/>
        </w:rPr>
        <w:t xml:space="preserve"> </w:t>
      </w:r>
      <w:proofErr w:type="spellStart"/>
      <w:r w:rsidRPr="00B46507">
        <w:rPr>
          <w:rFonts w:eastAsia="Calibri"/>
          <w:sz w:val="22"/>
          <w:szCs w:val="22"/>
          <w:lang w:eastAsia="zh-CN"/>
        </w:rPr>
        <w:t>nepieciešamos</w:t>
      </w:r>
      <w:proofErr w:type="spellEnd"/>
      <w:r w:rsidRPr="00B46507">
        <w:rPr>
          <w:rFonts w:eastAsia="Calibri"/>
          <w:sz w:val="22"/>
          <w:szCs w:val="22"/>
          <w:lang w:eastAsia="zh-CN"/>
        </w:rPr>
        <w:t xml:space="preserve"> </w:t>
      </w:r>
      <w:proofErr w:type="spellStart"/>
      <w:r w:rsidRPr="00B46507">
        <w:rPr>
          <w:rFonts w:eastAsia="Calibri"/>
          <w:sz w:val="22"/>
          <w:szCs w:val="22"/>
          <w:lang w:eastAsia="zh-CN"/>
        </w:rPr>
        <w:t>komunālo</w:t>
      </w:r>
      <w:proofErr w:type="spellEnd"/>
      <w:r w:rsidRPr="00B46507">
        <w:rPr>
          <w:rFonts w:eastAsia="Calibri"/>
          <w:sz w:val="22"/>
          <w:szCs w:val="22"/>
          <w:lang w:eastAsia="zh-CN"/>
        </w:rPr>
        <w:t xml:space="preserve"> </w:t>
      </w:r>
      <w:proofErr w:type="spellStart"/>
      <w:r w:rsidRPr="00B46507">
        <w:rPr>
          <w:rFonts w:eastAsia="Calibri"/>
          <w:sz w:val="22"/>
          <w:szCs w:val="22"/>
          <w:lang w:eastAsia="zh-CN"/>
        </w:rPr>
        <w:t>pakalpojumu</w:t>
      </w:r>
      <w:proofErr w:type="spellEnd"/>
      <w:r w:rsidRPr="00B46507">
        <w:rPr>
          <w:rFonts w:eastAsia="Calibri"/>
          <w:sz w:val="22"/>
          <w:szCs w:val="22"/>
          <w:lang w:eastAsia="zh-CN"/>
        </w:rPr>
        <w:t xml:space="preserve"> </w:t>
      </w:r>
      <w:proofErr w:type="spellStart"/>
      <w:r w:rsidRPr="00B46507">
        <w:rPr>
          <w:rFonts w:eastAsia="Calibri"/>
          <w:sz w:val="22"/>
          <w:szCs w:val="22"/>
          <w:lang w:eastAsia="zh-CN"/>
        </w:rPr>
        <w:t>skaitītājus</w:t>
      </w:r>
      <w:proofErr w:type="spellEnd"/>
      <w:r w:rsidRPr="00B46507">
        <w:rPr>
          <w:rFonts w:eastAsia="Calibri"/>
          <w:sz w:val="22"/>
          <w:szCs w:val="22"/>
          <w:lang w:eastAsia="zh-CN"/>
        </w:rPr>
        <w:t xml:space="preserve">, </w:t>
      </w:r>
      <w:proofErr w:type="spellStart"/>
      <w:r w:rsidRPr="00B46507">
        <w:rPr>
          <w:sz w:val="22"/>
          <w:szCs w:val="22"/>
          <w:lang w:eastAsia="lv-LV"/>
        </w:rPr>
        <w:t>veikt</w:t>
      </w:r>
      <w:proofErr w:type="spellEnd"/>
      <w:r w:rsidRPr="00B46507">
        <w:rPr>
          <w:sz w:val="22"/>
          <w:szCs w:val="22"/>
          <w:lang w:eastAsia="lv-LV"/>
        </w:rPr>
        <w:t xml:space="preserve"> </w:t>
      </w:r>
      <w:proofErr w:type="spellStart"/>
      <w:r w:rsidRPr="00B46507">
        <w:rPr>
          <w:sz w:val="22"/>
          <w:szCs w:val="22"/>
          <w:lang w:eastAsia="lv-LV"/>
        </w:rPr>
        <w:t>Objekta</w:t>
      </w:r>
      <w:proofErr w:type="spellEnd"/>
      <w:r w:rsidRPr="00B46507">
        <w:rPr>
          <w:sz w:val="22"/>
          <w:szCs w:val="22"/>
          <w:lang w:eastAsia="zh-CN"/>
        </w:rPr>
        <w:t xml:space="preserve"> </w:t>
      </w:r>
      <w:proofErr w:type="spellStart"/>
      <w:r w:rsidRPr="00B46507">
        <w:rPr>
          <w:sz w:val="22"/>
          <w:szCs w:val="22"/>
          <w:lang w:eastAsia="zh-CN"/>
        </w:rPr>
        <w:t>dezinfekciju</w:t>
      </w:r>
      <w:proofErr w:type="spellEnd"/>
      <w:r w:rsidRPr="00B46507">
        <w:rPr>
          <w:sz w:val="22"/>
          <w:szCs w:val="22"/>
          <w:lang w:eastAsia="zh-CN"/>
        </w:rPr>
        <w:t xml:space="preserve"> un </w:t>
      </w:r>
      <w:proofErr w:type="spellStart"/>
      <w:r w:rsidRPr="00B46507">
        <w:rPr>
          <w:sz w:val="22"/>
          <w:szCs w:val="22"/>
          <w:lang w:eastAsia="zh-CN"/>
        </w:rPr>
        <w:t>deratizāciju</w:t>
      </w:r>
      <w:proofErr w:type="spellEnd"/>
      <w:r w:rsidRPr="00B46507">
        <w:rPr>
          <w:sz w:val="22"/>
          <w:szCs w:val="22"/>
          <w:lang w:eastAsia="lv-LV"/>
        </w:rPr>
        <w:t xml:space="preserve">, </w:t>
      </w:r>
      <w:proofErr w:type="spellStart"/>
      <w:r w:rsidRPr="00B46507">
        <w:rPr>
          <w:sz w:val="22"/>
          <w:szCs w:val="22"/>
          <w:lang w:eastAsia="lv-LV"/>
        </w:rPr>
        <w:t>virtuves</w:t>
      </w:r>
      <w:proofErr w:type="spellEnd"/>
      <w:r w:rsidRPr="00B46507">
        <w:rPr>
          <w:sz w:val="22"/>
          <w:szCs w:val="22"/>
          <w:lang w:eastAsia="lv-LV"/>
        </w:rPr>
        <w:t xml:space="preserve"> </w:t>
      </w:r>
      <w:proofErr w:type="spellStart"/>
      <w:r w:rsidRPr="00B46507">
        <w:rPr>
          <w:sz w:val="22"/>
          <w:szCs w:val="22"/>
          <w:lang w:eastAsia="lv-LV"/>
        </w:rPr>
        <w:t>kanalizācijas</w:t>
      </w:r>
      <w:proofErr w:type="spellEnd"/>
      <w:r w:rsidRPr="00B46507">
        <w:rPr>
          <w:sz w:val="22"/>
          <w:szCs w:val="22"/>
          <w:lang w:eastAsia="lv-LV"/>
        </w:rPr>
        <w:t xml:space="preserve"> </w:t>
      </w:r>
      <w:proofErr w:type="spellStart"/>
      <w:r w:rsidRPr="00B46507">
        <w:rPr>
          <w:sz w:val="22"/>
          <w:szCs w:val="22"/>
          <w:lang w:eastAsia="lv-LV"/>
        </w:rPr>
        <w:t>iekšējo</w:t>
      </w:r>
      <w:proofErr w:type="spellEnd"/>
      <w:r w:rsidRPr="00B46507">
        <w:rPr>
          <w:sz w:val="22"/>
          <w:szCs w:val="22"/>
          <w:lang w:eastAsia="lv-LV"/>
        </w:rPr>
        <w:t xml:space="preserve"> un </w:t>
      </w:r>
      <w:proofErr w:type="spellStart"/>
      <w:r w:rsidRPr="00B46507">
        <w:rPr>
          <w:sz w:val="22"/>
          <w:szCs w:val="22"/>
          <w:lang w:eastAsia="lv-LV"/>
        </w:rPr>
        <w:t>piegulošo</w:t>
      </w:r>
      <w:proofErr w:type="spellEnd"/>
      <w:r w:rsidRPr="00B46507">
        <w:rPr>
          <w:sz w:val="22"/>
          <w:szCs w:val="22"/>
          <w:lang w:eastAsia="lv-LV"/>
        </w:rPr>
        <w:t xml:space="preserve"> </w:t>
      </w:r>
      <w:proofErr w:type="spellStart"/>
      <w:r w:rsidRPr="00B46507">
        <w:rPr>
          <w:sz w:val="22"/>
          <w:szCs w:val="22"/>
          <w:lang w:eastAsia="lv-LV"/>
        </w:rPr>
        <w:t>ārējo</w:t>
      </w:r>
      <w:proofErr w:type="spellEnd"/>
      <w:r w:rsidRPr="00B46507">
        <w:rPr>
          <w:sz w:val="22"/>
          <w:szCs w:val="22"/>
          <w:lang w:eastAsia="lv-LV"/>
        </w:rPr>
        <w:t xml:space="preserve"> </w:t>
      </w:r>
      <w:proofErr w:type="spellStart"/>
      <w:r w:rsidRPr="00B46507">
        <w:rPr>
          <w:sz w:val="22"/>
          <w:szCs w:val="22"/>
          <w:lang w:eastAsia="lv-LV"/>
        </w:rPr>
        <w:t>tīklu</w:t>
      </w:r>
      <w:proofErr w:type="spellEnd"/>
      <w:r w:rsidRPr="00B46507">
        <w:rPr>
          <w:sz w:val="22"/>
          <w:szCs w:val="22"/>
          <w:lang w:eastAsia="lv-LV"/>
        </w:rPr>
        <w:t xml:space="preserve"> </w:t>
      </w:r>
      <w:proofErr w:type="spellStart"/>
      <w:r w:rsidRPr="00B46507">
        <w:rPr>
          <w:sz w:val="22"/>
          <w:szCs w:val="22"/>
          <w:lang w:eastAsia="lv-LV"/>
        </w:rPr>
        <w:t>apkopi</w:t>
      </w:r>
      <w:proofErr w:type="spellEnd"/>
      <w:r w:rsidRPr="00B46507">
        <w:rPr>
          <w:sz w:val="22"/>
          <w:szCs w:val="22"/>
        </w:rPr>
        <w:t xml:space="preserve"> (</w:t>
      </w:r>
      <w:r w:rsidRPr="00B46507">
        <w:rPr>
          <w:sz w:val="22"/>
          <w:szCs w:val="22"/>
          <w:lang w:eastAsia="lv-LV"/>
        </w:rPr>
        <w:t xml:space="preserve">t.sk. </w:t>
      </w:r>
      <w:proofErr w:type="spellStart"/>
      <w:r w:rsidRPr="00B46507">
        <w:rPr>
          <w:sz w:val="22"/>
          <w:szCs w:val="22"/>
          <w:lang w:eastAsia="lv-LV"/>
        </w:rPr>
        <w:t>tauku</w:t>
      </w:r>
      <w:proofErr w:type="spellEnd"/>
      <w:r w:rsidRPr="00B46507">
        <w:rPr>
          <w:sz w:val="22"/>
          <w:szCs w:val="22"/>
          <w:lang w:eastAsia="lv-LV"/>
        </w:rPr>
        <w:t xml:space="preserve"> </w:t>
      </w:r>
      <w:proofErr w:type="spellStart"/>
      <w:r w:rsidRPr="00B46507">
        <w:rPr>
          <w:sz w:val="22"/>
          <w:szCs w:val="22"/>
          <w:lang w:eastAsia="lv-LV"/>
        </w:rPr>
        <w:t>uztvērēju</w:t>
      </w:r>
      <w:proofErr w:type="spellEnd"/>
      <w:r w:rsidRPr="00B46507">
        <w:rPr>
          <w:sz w:val="22"/>
          <w:szCs w:val="22"/>
          <w:lang w:eastAsia="lv-LV"/>
        </w:rPr>
        <w:t xml:space="preserve"> </w:t>
      </w:r>
      <w:proofErr w:type="spellStart"/>
      <w:r w:rsidRPr="00B46507">
        <w:rPr>
          <w:sz w:val="22"/>
          <w:szCs w:val="22"/>
          <w:lang w:eastAsia="lv-LV"/>
        </w:rPr>
        <w:t>tīrīšanu</w:t>
      </w:r>
      <w:proofErr w:type="spellEnd"/>
      <w:r w:rsidRPr="00B46507">
        <w:rPr>
          <w:sz w:val="22"/>
          <w:szCs w:val="22"/>
          <w:lang w:eastAsia="lv-LV"/>
        </w:rPr>
        <w:t xml:space="preserve">, </w:t>
      </w:r>
      <w:proofErr w:type="spellStart"/>
      <w:r w:rsidRPr="00B46507">
        <w:rPr>
          <w:sz w:val="22"/>
          <w:szCs w:val="22"/>
          <w:lang w:eastAsia="lv-LV"/>
        </w:rPr>
        <w:t>utilizāciju</w:t>
      </w:r>
      <w:proofErr w:type="spellEnd"/>
      <w:r w:rsidRPr="00B46507">
        <w:rPr>
          <w:sz w:val="22"/>
          <w:szCs w:val="22"/>
          <w:lang w:eastAsia="lv-LV"/>
        </w:rPr>
        <w:t xml:space="preserve"> un par to </w:t>
      </w:r>
      <w:proofErr w:type="spellStart"/>
      <w:r w:rsidRPr="00B46507">
        <w:rPr>
          <w:sz w:val="22"/>
          <w:szCs w:val="22"/>
          <w:lang w:eastAsia="lv-LV"/>
        </w:rPr>
        <w:t>izpildi</w:t>
      </w:r>
      <w:proofErr w:type="spellEnd"/>
      <w:r w:rsidRPr="00B46507">
        <w:rPr>
          <w:sz w:val="22"/>
          <w:szCs w:val="22"/>
          <w:lang w:eastAsia="lv-LV"/>
        </w:rPr>
        <w:t xml:space="preserve"> </w:t>
      </w:r>
      <w:proofErr w:type="spellStart"/>
      <w:r w:rsidRPr="00B46507">
        <w:rPr>
          <w:sz w:val="22"/>
          <w:szCs w:val="22"/>
          <w:lang w:eastAsia="lv-LV"/>
        </w:rPr>
        <w:t>iesniegt</w:t>
      </w:r>
      <w:proofErr w:type="spellEnd"/>
      <w:r w:rsidRPr="00B46507">
        <w:rPr>
          <w:sz w:val="22"/>
          <w:szCs w:val="22"/>
          <w:lang w:eastAsia="lv-LV"/>
        </w:rPr>
        <w:t xml:space="preserve"> </w:t>
      </w:r>
      <w:proofErr w:type="spellStart"/>
      <w:r w:rsidRPr="00B46507">
        <w:rPr>
          <w:sz w:val="22"/>
          <w:szCs w:val="22"/>
          <w:lang w:eastAsia="lv-LV"/>
        </w:rPr>
        <w:t>Iznomātājam</w:t>
      </w:r>
      <w:proofErr w:type="spellEnd"/>
      <w:r w:rsidRPr="00B46507">
        <w:rPr>
          <w:sz w:val="22"/>
          <w:szCs w:val="22"/>
          <w:lang w:eastAsia="lv-LV"/>
        </w:rPr>
        <w:t xml:space="preserve"> </w:t>
      </w:r>
      <w:proofErr w:type="spellStart"/>
      <w:r w:rsidRPr="00B46507">
        <w:rPr>
          <w:sz w:val="22"/>
          <w:szCs w:val="22"/>
          <w:lang w:eastAsia="lv-LV"/>
        </w:rPr>
        <w:t>aktu</w:t>
      </w:r>
      <w:proofErr w:type="spellEnd"/>
      <w:r w:rsidRPr="00B46507">
        <w:rPr>
          <w:sz w:val="22"/>
          <w:szCs w:val="22"/>
          <w:lang w:eastAsia="lv-LV"/>
        </w:rPr>
        <w:t xml:space="preserve">) </w:t>
      </w:r>
      <w:r w:rsidRPr="00B46507">
        <w:rPr>
          <w:sz w:val="22"/>
          <w:szCs w:val="22"/>
          <w:lang w:eastAsia="zh-CN"/>
        </w:rPr>
        <w:t xml:space="preserve">un </w:t>
      </w:r>
      <w:proofErr w:type="spellStart"/>
      <w:r w:rsidRPr="00B46507">
        <w:rPr>
          <w:sz w:val="22"/>
          <w:szCs w:val="22"/>
          <w:lang w:eastAsia="zh-CN"/>
        </w:rPr>
        <w:t>ikdienas</w:t>
      </w:r>
      <w:proofErr w:type="spellEnd"/>
      <w:r w:rsidRPr="00B46507">
        <w:rPr>
          <w:sz w:val="22"/>
          <w:szCs w:val="22"/>
          <w:lang w:eastAsia="zh-CN"/>
        </w:rPr>
        <w:t xml:space="preserve"> </w:t>
      </w:r>
      <w:proofErr w:type="spellStart"/>
      <w:r w:rsidRPr="00B46507">
        <w:rPr>
          <w:sz w:val="22"/>
          <w:szCs w:val="22"/>
          <w:lang w:eastAsia="zh-CN"/>
        </w:rPr>
        <w:t>uzkopšanu</w:t>
      </w:r>
      <w:proofErr w:type="spellEnd"/>
      <w:r w:rsidRPr="00B46507">
        <w:rPr>
          <w:sz w:val="22"/>
          <w:szCs w:val="22"/>
          <w:lang w:eastAsia="zh-CN"/>
        </w:rPr>
        <w:t xml:space="preserve"> </w:t>
      </w:r>
      <w:proofErr w:type="spellStart"/>
      <w:r w:rsidRPr="00B46507">
        <w:rPr>
          <w:sz w:val="22"/>
          <w:szCs w:val="22"/>
          <w:lang w:eastAsia="zh-CN"/>
        </w:rPr>
        <w:t>atbilstoši</w:t>
      </w:r>
      <w:proofErr w:type="spellEnd"/>
      <w:r w:rsidRPr="00B46507">
        <w:rPr>
          <w:sz w:val="22"/>
          <w:szCs w:val="22"/>
          <w:lang w:eastAsia="zh-CN"/>
        </w:rPr>
        <w:t xml:space="preserve"> </w:t>
      </w:r>
      <w:proofErr w:type="spellStart"/>
      <w:r w:rsidRPr="00B46507">
        <w:rPr>
          <w:sz w:val="22"/>
          <w:szCs w:val="22"/>
          <w:lang w:eastAsia="zh-CN"/>
        </w:rPr>
        <w:t>Latvijas</w:t>
      </w:r>
      <w:proofErr w:type="spellEnd"/>
      <w:r w:rsidRPr="00B46507">
        <w:rPr>
          <w:sz w:val="22"/>
          <w:szCs w:val="22"/>
          <w:lang w:eastAsia="zh-CN"/>
        </w:rPr>
        <w:t xml:space="preserve"> </w:t>
      </w:r>
      <w:proofErr w:type="spellStart"/>
      <w:r w:rsidRPr="00B46507">
        <w:rPr>
          <w:sz w:val="22"/>
          <w:szCs w:val="22"/>
          <w:lang w:eastAsia="zh-CN"/>
        </w:rPr>
        <w:t>Republikas</w:t>
      </w:r>
      <w:proofErr w:type="spellEnd"/>
      <w:r w:rsidRPr="00B46507">
        <w:rPr>
          <w:sz w:val="22"/>
          <w:szCs w:val="22"/>
          <w:lang w:eastAsia="zh-CN"/>
        </w:rPr>
        <w:t xml:space="preserve"> </w:t>
      </w:r>
      <w:proofErr w:type="spellStart"/>
      <w:r w:rsidRPr="00B46507">
        <w:rPr>
          <w:sz w:val="22"/>
          <w:szCs w:val="22"/>
          <w:lang w:eastAsia="zh-CN"/>
        </w:rPr>
        <w:t>normatīvo</w:t>
      </w:r>
      <w:proofErr w:type="spellEnd"/>
      <w:r w:rsidRPr="00B46507">
        <w:rPr>
          <w:sz w:val="22"/>
          <w:szCs w:val="22"/>
          <w:lang w:eastAsia="zh-CN"/>
        </w:rPr>
        <w:t xml:space="preserve"> </w:t>
      </w:r>
      <w:proofErr w:type="spellStart"/>
      <w:r w:rsidRPr="00B46507">
        <w:rPr>
          <w:sz w:val="22"/>
          <w:szCs w:val="22"/>
          <w:lang w:eastAsia="zh-CN"/>
        </w:rPr>
        <w:t>aktu</w:t>
      </w:r>
      <w:proofErr w:type="spellEnd"/>
      <w:r w:rsidRPr="00B46507">
        <w:rPr>
          <w:sz w:val="22"/>
          <w:szCs w:val="22"/>
          <w:lang w:eastAsia="zh-CN"/>
        </w:rPr>
        <w:t xml:space="preserve"> </w:t>
      </w:r>
      <w:proofErr w:type="spellStart"/>
      <w:r w:rsidRPr="00B46507">
        <w:rPr>
          <w:sz w:val="22"/>
          <w:szCs w:val="22"/>
          <w:lang w:eastAsia="zh-CN"/>
        </w:rPr>
        <w:t>prasībām</w:t>
      </w:r>
      <w:proofErr w:type="spellEnd"/>
      <w:r w:rsidRPr="00B46507">
        <w:rPr>
          <w:rFonts w:eastAsia="Calibri"/>
          <w:color w:val="FF0000"/>
          <w:sz w:val="22"/>
          <w:szCs w:val="22"/>
          <w:lang w:eastAsia="zh-CN"/>
        </w:rPr>
        <w:t>;</w:t>
      </w:r>
    </w:p>
    <w:p w14:paraId="00060AC1" w14:textId="77777777" w:rsidR="00414880" w:rsidRPr="00B46507" w:rsidRDefault="00414880" w:rsidP="00414880">
      <w:pPr>
        <w:numPr>
          <w:ilvl w:val="2"/>
          <w:numId w:val="41"/>
        </w:numPr>
        <w:ind w:left="1134" w:hanging="708"/>
        <w:jc w:val="both"/>
        <w:rPr>
          <w:sz w:val="22"/>
          <w:szCs w:val="22"/>
          <w:lang w:eastAsia="lv-LV"/>
        </w:rPr>
      </w:pPr>
      <w:proofErr w:type="spellStart"/>
      <w:r w:rsidRPr="00B46507">
        <w:rPr>
          <w:sz w:val="22"/>
          <w:szCs w:val="22"/>
          <w:lang w:eastAsia="lv-LV"/>
        </w:rPr>
        <w:t>maksāt</w:t>
      </w:r>
      <w:proofErr w:type="spellEnd"/>
      <w:r w:rsidRPr="00B46507">
        <w:rPr>
          <w:sz w:val="22"/>
          <w:szCs w:val="22"/>
          <w:lang w:eastAsia="lv-LV"/>
        </w:rPr>
        <w:t xml:space="preserve"> </w:t>
      </w:r>
      <w:proofErr w:type="spellStart"/>
      <w:r w:rsidRPr="00B46507">
        <w:rPr>
          <w:sz w:val="22"/>
          <w:szCs w:val="22"/>
          <w:lang w:eastAsia="lv-LV"/>
        </w:rPr>
        <w:t>Iznomātājam</w:t>
      </w:r>
      <w:proofErr w:type="spellEnd"/>
      <w:r w:rsidRPr="00B46507">
        <w:rPr>
          <w:sz w:val="22"/>
          <w:szCs w:val="22"/>
          <w:lang w:eastAsia="lv-LV"/>
        </w:rPr>
        <w:t xml:space="preserve"> </w:t>
      </w:r>
      <w:proofErr w:type="spellStart"/>
      <w:r w:rsidRPr="00B46507">
        <w:rPr>
          <w:sz w:val="22"/>
          <w:szCs w:val="22"/>
          <w:lang w:eastAsia="lv-LV"/>
        </w:rPr>
        <w:t>nomas</w:t>
      </w:r>
      <w:proofErr w:type="spellEnd"/>
      <w:r w:rsidRPr="00B46507">
        <w:rPr>
          <w:sz w:val="22"/>
          <w:szCs w:val="22"/>
          <w:lang w:eastAsia="lv-LV"/>
        </w:rPr>
        <w:t xml:space="preserve"> </w:t>
      </w:r>
      <w:proofErr w:type="spellStart"/>
      <w:r w:rsidRPr="00B46507">
        <w:rPr>
          <w:sz w:val="22"/>
          <w:szCs w:val="22"/>
          <w:lang w:eastAsia="lv-LV"/>
        </w:rPr>
        <w:t>maksu</w:t>
      </w:r>
      <w:proofErr w:type="spellEnd"/>
      <w:r w:rsidRPr="00B46507">
        <w:rPr>
          <w:sz w:val="22"/>
          <w:szCs w:val="22"/>
          <w:lang w:eastAsia="lv-LV"/>
        </w:rPr>
        <w:t xml:space="preserve"> Jūrmalas </w:t>
      </w:r>
      <w:proofErr w:type="spellStart"/>
      <w:r w:rsidRPr="00B46507">
        <w:rPr>
          <w:sz w:val="22"/>
          <w:szCs w:val="22"/>
          <w:lang w:eastAsia="lv-LV"/>
        </w:rPr>
        <w:t>valstspilsētas</w:t>
      </w:r>
      <w:proofErr w:type="spellEnd"/>
      <w:r w:rsidRPr="00B46507">
        <w:rPr>
          <w:sz w:val="22"/>
          <w:szCs w:val="22"/>
          <w:lang w:eastAsia="lv-LV"/>
        </w:rPr>
        <w:t xml:space="preserve"> </w:t>
      </w:r>
      <w:proofErr w:type="spellStart"/>
      <w:r w:rsidRPr="00B46507">
        <w:rPr>
          <w:sz w:val="22"/>
          <w:szCs w:val="22"/>
          <w:lang w:eastAsia="lv-LV"/>
        </w:rPr>
        <w:t>pašvaldības</w:t>
      </w:r>
      <w:proofErr w:type="spellEnd"/>
      <w:r w:rsidRPr="00B46507">
        <w:rPr>
          <w:sz w:val="22"/>
          <w:szCs w:val="22"/>
          <w:lang w:eastAsia="lv-LV"/>
        </w:rPr>
        <w:t xml:space="preserve"> </w:t>
      </w:r>
      <w:proofErr w:type="spellStart"/>
      <w:r w:rsidRPr="00B46507">
        <w:rPr>
          <w:sz w:val="22"/>
          <w:szCs w:val="22"/>
          <w:lang w:eastAsia="lv-LV"/>
        </w:rPr>
        <w:t>budžetā</w:t>
      </w:r>
      <w:proofErr w:type="spellEnd"/>
      <w:r w:rsidRPr="00B46507">
        <w:rPr>
          <w:sz w:val="22"/>
          <w:szCs w:val="22"/>
          <w:lang w:eastAsia="lv-LV"/>
        </w:rPr>
        <w:t xml:space="preserve">, </w:t>
      </w:r>
      <w:proofErr w:type="spellStart"/>
      <w:r w:rsidRPr="00B46507">
        <w:rPr>
          <w:sz w:val="22"/>
          <w:szCs w:val="22"/>
          <w:lang w:eastAsia="lv-LV"/>
        </w:rPr>
        <w:t>ieskaitot</w:t>
      </w:r>
      <w:proofErr w:type="spellEnd"/>
      <w:r w:rsidRPr="00B46507">
        <w:rPr>
          <w:sz w:val="22"/>
          <w:szCs w:val="22"/>
          <w:lang w:eastAsia="lv-LV"/>
        </w:rPr>
        <w:t xml:space="preserve"> to Jūrmalas </w:t>
      </w:r>
      <w:proofErr w:type="spellStart"/>
      <w:r w:rsidRPr="00B46507">
        <w:rPr>
          <w:sz w:val="22"/>
          <w:szCs w:val="22"/>
          <w:lang w:eastAsia="lv-LV"/>
        </w:rPr>
        <w:t>valstspilsētas</w:t>
      </w:r>
      <w:proofErr w:type="spellEnd"/>
      <w:r w:rsidRPr="00B46507">
        <w:rPr>
          <w:sz w:val="22"/>
          <w:szCs w:val="22"/>
          <w:lang w:eastAsia="lv-LV"/>
        </w:rPr>
        <w:t xml:space="preserve"> </w:t>
      </w:r>
      <w:proofErr w:type="spellStart"/>
      <w:r w:rsidRPr="00B46507">
        <w:rPr>
          <w:sz w:val="22"/>
          <w:szCs w:val="22"/>
          <w:lang w:eastAsia="lv-LV"/>
        </w:rPr>
        <w:t>administrācijas</w:t>
      </w:r>
      <w:proofErr w:type="spellEnd"/>
      <w:r w:rsidRPr="00B46507">
        <w:rPr>
          <w:sz w:val="22"/>
          <w:szCs w:val="22"/>
          <w:lang w:eastAsia="lv-LV"/>
        </w:rPr>
        <w:t xml:space="preserve"> </w:t>
      </w:r>
      <w:proofErr w:type="spellStart"/>
      <w:r w:rsidRPr="00B46507">
        <w:rPr>
          <w:sz w:val="22"/>
          <w:szCs w:val="22"/>
          <w:lang w:eastAsia="lv-LV"/>
        </w:rPr>
        <w:t>norēķinu</w:t>
      </w:r>
      <w:proofErr w:type="spellEnd"/>
      <w:r w:rsidRPr="00B46507">
        <w:rPr>
          <w:sz w:val="22"/>
          <w:szCs w:val="22"/>
          <w:lang w:eastAsia="lv-LV"/>
        </w:rPr>
        <w:t xml:space="preserve"> </w:t>
      </w:r>
      <w:proofErr w:type="spellStart"/>
      <w:r w:rsidRPr="00B46507">
        <w:rPr>
          <w:sz w:val="22"/>
          <w:szCs w:val="22"/>
          <w:lang w:eastAsia="lv-LV"/>
        </w:rPr>
        <w:t>kontā</w:t>
      </w:r>
      <w:proofErr w:type="spellEnd"/>
      <w:r w:rsidRPr="00B46507">
        <w:rPr>
          <w:sz w:val="22"/>
          <w:szCs w:val="22"/>
          <w:lang w:eastAsia="lv-LV"/>
        </w:rPr>
        <w:t xml:space="preserve">, </w:t>
      </w:r>
      <w:proofErr w:type="spellStart"/>
      <w:r w:rsidRPr="00B46507">
        <w:rPr>
          <w:sz w:val="22"/>
          <w:szCs w:val="22"/>
          <w:lang w:eastAsia="lv-LV"/>
        </w:rPr>
        <w:t>kā</w:t>
      </w:r>
      <w:proofErr w:type="spellEnd"/>
      <w:r w:rsidRPr="00B46507">
        <w:rPr>
          <w:sz w:val="22"/>
          <w:szCs w:val="22"/>
          <w:lang w:eastAsia="lv-LV"/>
        </w:rPr>
        <w:t xml:space="preserve"> </w:t>
      </w:r>
      <w:proofErr w:type="spellStart"/>
      <w:r w:rsidRPr="00B46507">
        <w:rPr>
          <w:sz w:val="22"/>
          <w:szCs w:val="22"/>
          <w:lang w:eastAsia="lv-LV"/>
        </w:rPr>
        <w:t>arī</w:t>
      </w:r>
      <w:proofErr w:type="spellEnd"/>
      <w:r w:rsidRPr="00B46507">
        <w:rPr>
          <w:sz w:val="22"/>
          <w:szCs w:val="22"/>
          <w:lang w:eastAsia="lv-LV"/>
        </w:rPr>
        <w:t xml:space="preserve"> </w:t>
      </w:r>
      <w:proofErr w:type="spellStart"/>
      <w:r w:rsidRPr="00B46507">
        <w:rPr>
          <w:sz w:val="22"/>
          <w:szCs w:val="22"/>
          <w:lang w:eastAsia="lv-LV"/>
        </w:rPr>
        <w:t>veikt</w:t>
      </w:r>
      <w:proofErr w:type="spellEnd"/>
      <w:r w:rsidRPr="00B46507">
        <w:rPr>
          <w:sz w:val="22"/>
          <w:szCs w:val="22"/>
          <w:lang w:eastAsia="lv-LV"/>
        </w:rPr>
        <w:t xml:space="preserve"> </w:t>
      </w:r>
      <w:proofErr w:type="spellStart"/>
      <w:r w:rsidRPr="00B46507">
        <w:rPr>
          <w:sz w:val="22"/>
          <w:szCs w:val="22"/>
          <w:lang w:eastAsia="lv-LV"/>
        </w:rPr>
        <w:t>Latvijas</w:t>
      </w:r>
      <w:proofErr w:type="spellEnd"/>
      <w:r w:rsidRPr="00B46507">
        <w:rPr>
          <w:sz w:val="22"/>
          <w:szCs w:val="22"/>
          <w:lang w:eastAsia="lv-LV"/>
        </w:rPr>
        <w:t xml:space="preserve"> </w:t>
      </w:r>
      <w:proofErr w:type="spellStart"/>
      <w:r w:rsidRPr="00B46507">
        <w:rPr>
          <w:sz w:val="22"/>
          <w:szCs w:val="22"/>
          <w:lang w:eastAsia="lv-LV"/>
        </w:rPr>
        <w:t>Republikas</w:t>
      </w:r>
      <w:proofErr w:type="spellEnd"/>
      <w:r w:rsidRPr="00B46507">
        <w:rPr>
          <w:sz w:val="22"/>
          <w:szCs w:val="22"/>
          <w:lang w:eastAsia="lv-LV"/>
        </w:rPr>
        <w:t xml:space="preserve"> </w:t>
      </w:r>
      <w:proofErr w:type="spellStart"/>
      <w:r w:rsidRPr="00B46507">
        <w:rPr>
          <w:sz w:val="22"/>
          <w:szCs w:val="22"/>
          <w:lang w:eastAsia="lv-LV"/>
        </w:rPr>
        <w:t>normatīvajos</w:t>
      </w:r>
      <w:proofErr w:type="spellEnd"/>
      <w:r w:rsidRPr="00B46507">
        <w:rPr>
          <w:sz w:val="22"/>
          <w:szCs w:val="22"/>
          <w:lang w:eastAsia="lv-LV"/>
        </w:rPr>
        <w:t xml:space="preserve"> </w:t>
      </w:r>
      <w:proofErr w:type="spellStart"/>
      <w:r w:rsidRPr="00B46507">
        <w:rPr>
          <w:sz w:val="22"/>
          <w:szCs w:val="22"/>
          <w:lang w:eastAsia="lv-LV"/>
        </w:rPr>
        <w:t>aktos</w:t>
      </w:r>
      <w:proofErr w:type="spellEnd"/>
      <w:r w:rsidRPr="00B46507">
        <w:rPr>
          <w:sz w:val="22"/>
          <w:szCs w:val="22"/>
          <w:lang w:eastAsia="lv-LV"/>
        </w:rPr>
        <w:t xml:space="preserve"> </w:t>
      </w:r>
      <w:proofErr w:type="spellStart"/>
      <w:r w:rsidRPr="00B46507">
        <w:rPr>
          <w:sz w:val="22"/>
          <w:szCs w:val="22"/>
          <w:lang w:eastAsia="lv-LV"/>
        </w:rPr>
        <w:t>noteiktos</w:t>
      </w:r>
      <w:proofErr w:type="spellEnd"/>
      <w:r w:rsidRPr="00B46507">
        <w:rPr>
          <w:sz w:val="22"/>
          <w:szCs w:val="22"/>
          <w:lang w:eastAsia="lv-LV"/>
        </w:rPr>
        <w:t xml:space="preserve"> </w:t>
      </w:r>
      <w:proofErr w:type="spellStart"/>
      <w:r w:rsidRPr="00B46507">
        <w:rPr>
          <w:sz w:val="22"/>
          <w:szCs w:val="22"/>
          <w:lang w:eastAsia="lv-LV"/>
        </w:rPr>
        <w:t>nodokļu</w:t>
      </w:r>
      <w:proofErr w:type="spellEnd"/>
      <w:r w:rsidRPr="00B46507">
        <w:rPr>
          <w:sz w:val="22"/>
          <w:szCs w:val="22"/>
          <w:lang w:eastAsia="lv-LV"/>
        </w:rPr>
        <w:t xml:space="preserve"> </w:t>
      </w:r>
      <w:proofErr w:type="spellStart"/>
      <w:r w:rsidRPr="00B46507">
        <w:rPr>
          <w:sz w:val="22"/>
          <w:szCs w:val="22"/>
          <w:lang w:eastAsia="lv-LV"/>
        </w:rPr>
        <w:t>maksājumus</w:t>
      </w:r>
      <w:proofErr w:type="spellEnd"/>
      <w:r w:rsidRPr="00B46507">
        <w:rPr>
          <w:sz w:val="22"/>
          <w:szCs w:val="22"/>
          <w:lang w:eastAsia="lv-LV"/>
        </w:rPr>
        <w:t xml:space="preserve">; </w:t>
      </w:r>
    </w:p>
    <w:p w14:paraId="02D73D66" w14:textId="77777777" w:rsidR="00414880" w:rsidRPr="00B46507" w:rsidRDefault="00414880" w:rsidP="00414880">
      <w:pPr>
        <w:numPr>
          <w:ilvl w:val="2"/>
          <w:numId w:val="41"/>
        </w:numPr>
        <w:ind w:left="1134" w:hanging="708"/>
        <w:jc w:val="both"/>
        <w:rPr>
          <w:sz w:val="22"/>
          <w:szCs w:val="22"/>
          <w:lang w:eastAsia="lv-LV"/>
        </w:rPr>
      </w:pPr>
      <w:proofErr w:type="spellStart"/>
      <w:r w:rsidRPr="00B46507">
        <w:rPr>
          <w:sz w:val="22"/>
          <w:szCs w:val="22"/>
          <w:lang w:eastAsia="lv-LV"/>
        </w:rPr>
        <w:t>pēc</w:t>
      </w:r>
      <w:proofErr w:type="spellEnd"/>
      <w:r w:rsidRPr="00B46507">
        <w:rPr>
          <w:sz w:val="22"/>
          <w:szCs w:val="22"/>
          <w:lang w:eastAsia="lv-LV"/>
        </w:rPr>
        <w:t xml:space="preserve"> </w:t>
      </w:r>
      <w:proofErr w:type="spellStart"/>
      <w:r w:rsidRPr="00B46507">
        <w:rPr>
          <w:sz w:val="22"/>
          <w:szCs w:val="22"/>
          <w:lang w:eastAsia="lv-LV"/>
        </w:rPr>
        <w:t>Līguma</w:t>
      </w:r>
      <w:proofErr w:type="spellEnd"/>
      <w:r w:rsidRPr="00B46507">
        <w:rPr>
          <w:sz w:val="22"/>
          <w:szCs w:val="22"/>
          <w:lang w:eastAsia="lv-LV"/>
        </w:rPr>
        <w:t xml:space="preserve"> </w:t>
      </w:r>
      <w:proofErr w:type="spellStart"/>
      <w:r w:rsidRPr="00B46507">
        <w:rPr>
          <w:sz w:val="22"/>
          <w:szCs w:val="22"/>
          <w:lang w:eastAsia="lv-LV"/>
        </w:rPr>
        <w:t>noslēgšanas</w:t>
      </w:r>
      <w:proofErr w:type="spellEnd"/>
      <w:r w:rsidRPr="00B46507">
        <w:rPr>
          <w:sz w:val="22"/>
          <w:szCs w:val="22"/>
          <w:lang w:eastAsia="lv-LV"/>
        </w:rPr>
        <w:t xml:space="preserve"> </w:t>
      </w:r>
      <w:proofErr w:type="spellStart"/>
      <w:r w:rsidRPr="00B46507">
        <w:rPr>
          <w:sz w:val="22"/>
          <w:szCs w:val="22"/>
          <w:lang w:eastAsia="lv-LV"/>
        </w:rPr>
        <w:t>stāties</w:t>
      </w:r>
      <w:proofErr w:type="spellEnd"/>
      <w:r w:rsidRPr="00B46507">
        <w:rPr>
          <w:sz w:val="22"/>
          <w:szCs w:val="22"/>
          <w:lang w:eastAsia="lv-LV"/>
        </w:rPr>
        <w:t xml:space="preserve"> </w:t>
      </w:r>
      <w:proofErr w:type="spellStart"/>
      <w:r w:rsidRPr="00B46507">
        <w:rPr>
          <w:sz w:val="22"/>
          <w:szCs w:val="22"/>
          <w:lang w:eastAsia="lv-LV"/>
        </w:rPr>
        <w:t>visās</w:t>
      </w:r>
      <w:proofErr w:type="spellEnd"/>
      <w:r w:rsidRPr="00B46507">
        <w:rPr>
          <w:sz w:val="22"/>
          <w:szCs w:val="22"/>
          <w:lang w:eastAsia="lv-LV"/>
        </w:rPr>
        <w:t xml:space="preserve"> </w:t>
      </w:r>
      <w:proofErr w:type="spellStart"/>
      <w:r w:rsidRPr="00B46507">
        <w:rPr>
          <w:sz w:val="22"/>
          <w:szCs w:val="22"/>
          <w:lang w:eastAsia="lv-LV"/>
        </w:rPr>
        <w:t>nepieciešamajās</w:t>
      </w:r>
      <w:proofErr w:type="spellEnd"/>
      <w:r w:rsidRPr="00B46507">
        <w:rPr>
          <w:sz w:val="22"/>
          <w:szCs w:val="22"/>
          <w:lang w:eastAsia="lv-LV"/>
        </w:rPr>
        <w:t xml:space="preserve"> </w:t>
      </w:r>
      <w:proofErr w:type="spellStart"/>
      <w:r w:rsidRPr="00B46507">
        <w:rPr>
          <w:sz w:val="22"/>
          <w:szCs w:val="22"/>
          <w:lang w:eastAsia="lv-LV"/>
        </w:rPr>
        <w:t>līgumattiecībās</w:t>
      </w:r>
      <w:proofErr w:type="spellEnd"/>
      <w:r w:rsidRPr="00B46507">
        <w:rPr>
          <w:sz w:val="22"/>
          <w:szCs w:val="22"/>
          <w:lang w:eastAsia="lv-LV"/>
        </w:rPr>
        <w:t xml:space="preserve"> par </w:t>
      </w:r>
      <w:proofErr w:type="spellStart"/>
      <w:r w:rsidRPr="00B46507">
        <w:rPr>
          <w:sz w:val="22"/>
          <w:szCs w:val="22"/>
          <w:lang w:eastAsia="lv-LV"/>
        </w:rPr>
        <w:t>Objekta</w:t>
      </w:r>
      <w:proofErr w:type="spellEnd"/>
      <w:r w:rsidRPr="00B46507">
        <w:rPr>
          <w:sz w:val="22"/>
          <w:szCs w:val="22"/>
          <w:lang w:eastAsia="lv-LV"/>
        </w:rPr>
        <w:t xml:space="preserve"> </w:t>
      </w:r>
      <w:proofErr w:type="spellStart"/>
      <w:r w:rsidRPr="00B46507">
        <w:rPr>
          <w:sz w:val="22"/>
          <w:szCs w:val="22"/>
          <w:lang w:eastAsia="lv-LV"/>
        </w:rPr>
        <w:t>teritorijas</w:t>
      </w:r>
      <w:proofErr w:type="spellEnd"/>
      <w:r w:rsidRPr="00B46507">
        <w:rPr>
          <w:sz w:val="22"/>
          <w:szCs w:val="22"/>
          <w:lang w:eastAsia="lv-LV"/>
        </w:rPr>
        <w:t xml:space="preserve"> </w:t>
      </w:r>
      <w:proofErr w:type="spellStart"/>
      <w:r w:rsidRPr="00B46507">
        <w:rPr>
          <w:sz w:val="22"/>
          <w:szCs w:val="22"/>
          <w:lang w:eastAsia="lv-LV"/>
        </w:rPr>
        <w:t>apkopšanu</w:t>
      </w:r>
      <w:proofErr w:type="spellEnd"/>
      <w:r w:rsidRPr="00B46507">
        <w:rPr>
          <w:sz w:val="22"/>
          <w:szCs w:val="22"/>
          <w:lang w:eastAsia="lv-LV"/>
        </w:rPr>
        <w:t xml:space="preserve">, </w:t>
      </w:r>
      <w:proofErr w:type="spellStart"/>
      <w:r w:rsidRPr="00B46507">
        <w:rPr>
          <w:sz w:val="22"/>
          <w:szCs w:val="22"/>
          <w:lang w:eastAsia="lv-LV"/>
        </w:rPr>
        <w:t>atkritumu</w:t>
      </w:r>
      <w:proofErr w:type="spellEnd"/>
      <w:r w:rsidRPr="00B46507">
        <w:rPr>
          <w:sz w:val="22"/>
          <w:szCs w:val="22"/>
          <w:lang w:eastAsia="lv-LV"/>
        </w:rPr>
        <w:t xml:space="preserve"> </w:t>
      </w:r>
      <w:proofErr w:type="spellStart"/>
      <w:r w:rsidRPr="00B46507">
        <w:rPr>
          <w:sz w:val="22"/>
          <w:szCs w:val="22"/>
          <w:lang w:eastAsia="lv-LV"/>
        </w:rPr>
        <w:t>izvešanu</w:t>
      </w:r>
      <w:proofErr w:type="spellEnd"/>
      <w:r w:rsidRPr="00B46507">
        <w:rPr>
          <w:sz w:val="22"/>
          <w:szCs w:val="22"/>
          <w:lang w:eastAsia="lv-LV"/>
        </w:rPr>
        <w:t xml:space="preserve">, </w:t>
      </w:r>
      <w:proofErr w:type="spellStart"/>
      <w:r w:rsidRPr="00B46507">
        <w:rPr>
          <w:sz w:val="22"/>
          <w:szCs w:val="22"/>
          <w:lang w:eastAsia="lv-LV"/>
        </w:rPr>
        <w:t>elektroapgādi</w:t>
      </w:r>
      <w:proofErr w:type="spellEnd"/>
      <w:r w:rsidRPr="00B46507">
        <w:rPr>
          <w:sz w:val="22"/>
          <w:szCs w:val="22"/>
          <w:lang w:eastAsia="lv-LV"/>
        </w:rPr>
        <w:t xml:space="preserve">, </w:t>
      </w:r>
      <w:proofErr w:type="spellStart"/>
      <w:r w:rsidRPr="00B46507">
        <w:rPr>
          <w:sz w:val="22"/>
          <w:szCs w:val="22"/>
          <w:lang w:eastAsia="lv-LV"/>
        </w:rPr>
        <w:t>gāzes</w:t>
      </w:r>
      <w:proofErr w:type="spellEnd"/>
      <w:r w:rsidRPr="00B46507">
        <w:rPr>
          <w:sz w:val="22"/>
          <w:szCs w:val="22"/>
          <w:lang w:eastAsia="lv-LV"/>
        </w:rPr>
        <w:t xml:space="preserve">, </w:t>
      </w:r>
      <w:proofErr w:type="spellStart"/>
      <w:r w:rsidRPr="00B46507">
        <w:rPr>
          <w:sz w:val="22"/>
          <w:szCs w:val="22"/>
          <w:lang w:eastAsia="lv-LV"/>
        </w:rPr>
        <w:t>ūdens</w:t>
      </w:r>
      <w:proofErr w:type="spellEnd"/>
      <w:r w:rsidRPr="00B46507">
        <w:rPr>
          <w:sz w:val="22"/>
          <w:szCs w:val="22"/>
          <w:lang w:eastAsia="lv-LV"/>
        </w:rPr>
        <w:t xml:space="preserve"> un </w:t>
      </w:r>
      <w:proofErr w:type="spellStart"/>
      <w:r w:rsidRPr="00B46507">
        <w:rPr>
          <w:sz w:val="22"/>
          <w:szCs w:val="22"/>
          <w:lang w:eastAsia="lv-LV"/>
        </w:rPr>
        <w:t>siltuma</w:t>
      </w:r>
      <w:proofErr w:type="spellEnd"/>
      <w:r w:rsidRPr="00B46507">
        <w:rPr>
          <w:sz w:val="22"/>
          <w:szCs w:val="22"/>
          <w:lang w:eastAsia="lv-LV"/>
        </w:rPr>
        <w:t xml:space="preserve"> </w:t>
      </w:r>
      <w:proofErr w:type="spellStart"/>
      <w:r w:rsidRPr="00B46507">
        <w:rPr>
          <w:sz w:val="22"/>
          <w:szCs w:val="22"/>
          <w:lang w:eastAsia="lv-LV"/>
        </w:rPr>
        <w:t>apgādi</w:t>
      </w:r>
      <w:proofErr w:type="spellEnd"/>
      <w:r w:rsidRPr="00B46507">
        <w:rPr>
          <w:sz w:val="22"/>
          <w:szCs w:val="22"/>
          <w:lang w:eastAsia="lv-LV"/>
        </w:rPr>
        <w:t xml:space="preserve">, </w:t>
      </w:r>
      <w:proofErr w:type="spellStart"/>
      <w:r w:rsidRPr="00B46507">
        <w:rPr>
          <w:sz w:val="22"/>
          <w:szCs w:val="22"/>
          <w:lang w:eastAsia="lv-LV"/>
        </w:rPr>
        <w:t>telefona</w:t>
      </w:r>
      <w:proofErr w:type="spellEnd"/>
      <w:r w:rsidRPr="00B46507">
        <w:rPr>
          <w:sz w:val="22"/>
          <w:szCs w:val="22"/>
          <w:lang w:eastAsia="lv-LV"/>
        </w:rPr>
        <w:t xml:space="preserve"> </w:t>
      </w:r>
      <w:proofErr w:type="spellStart"/>
      <w:r w:rsidRPr="00B46507">
        <w:rPr>
          <w:sz w:val="22"/>
          <w:szCs w:val="22"/>
          <w:lang w:eastAsia="lv-LV"/>
        </w:rPr>
        <w:t>sakariem</w:t>
      </w:r>
      <w:proofErr w:type="spellEnd"/>
      <w:r w:rsidRPr="00B46507">
        <w:rPr>
          <w:sz w:val="22"/>
          <w:szCs w:val="22"/>
          <w:lang w:eastAsia="lv-LV"/>
        </w:rPr>
        <w:t xml:space="preserve"> </w:t>
      </w:r>
      <w:proofErr w:type="spellStart"/>
      <w:r w:rsidRPr="00B46507">
        <w:rPr>
          <w:sz w:val="22"/>
          <w:szCs w:val="22"/>
          <w:lang w:eastAsia="lv-LV"/>
        </w:rPr>
        <w:t>u.c.</w:t>
      </w:r>
      <w:proofErr w:type="spellEnd"/>
      <w:r w:rsidRPr="00B46507">
        <w:rPr>
          <w:sz w:val="22"/>
          <w:szCs w:val="22"/>
          <w:lang w:eastAsia="lv-LV"/>
        </w:rPr>
        <w:t xml:space="preserve"> </w:t>
      </w:r>
      <w:proofErr w:type="spellStart"/>
      <w:r w:rsidRPr="00B46507">
        <w:rPr>
          <w:sz w:val="22"/>
          <w:szCs w:val="22"/>
          <w:lang w:eastAsia="lv-LV"/>
        </w:rPr>
        <w:t>pakalpojumiem</w:t>
      </w:r>
      <w:proofErr w:type="spellEnd"/>
      <w:r w:rsidRPr="00B46507">
        <w:rPr>
          <w:sz w:val="22"/>
          <w:szCs w:val="22"/>
          <w:lang w:eastAsia="lv-LV"/>
        </w:rPr>
        <w:t>;</w:t>
      </w:r>
    </w:p>
    <w:p w14:paraId="165B16C6" w14:textId="77777777" w:rsidR="00414880" w:rsidRPr="00B46507" w:rsidRDefault="00414880" w:rsidP="00414880">
      <w:pPr>
        <w:numPr>
          <w:ilvl w:val="2"/>
          <w:numId w:val="41"/>
        </w:numPr>
        <w:ind w:left="1134" w:hanging="708"/>
        <w:jc w:val="both"/>
        <w:rPr>
          <w:sz w:val="22"/>
          <w:szCs w:val="22"/>
          <w:lang w:eastAsia="lv-LV"/>
        </w:rPr>
      </w:pPr>
      <w:proofErr w:type="spellStart"/>
      <w:r w:rsidRPr="00B46507">
        <w:rPr>
          <w:sz w:val="22"/>
          <w:szCs w:val="22"/>
          <w:lang w:eastAsia="lv-LV"/>
        </w:rPr>
        <w:t>ievērot</w:t>
      </w:r>
      <w:proofErr w:type="spellEnd"/>
      <w:r w:rsidRPr="00B46507">
        <w:rPr>
          <w:sz w:val="22"/>
          <w:szCs w:val="22"/>
          <w:lang w:eastAsia="lv-LV"/>
        </w:rPr>
        <w:t xml:space="preserve"> </w:t>
      </w:r>
      <w:proofErr w:type="spellStart"/>
      <w:r w:rsidRPr="00B46507">
        <w:rPr>
          <w:sz w:val="22"/>
          <w:szCs w:val="22"/>
          <w:lang w:eastAsia="lv-LV"/>
        </w:rPr>
        <w:t>Objekta</w:t>
      </w:r>
      <w:proofErr w:type="spellEnd"/>
      <w:r w:rsidRPr="00B46507">
        <w:rPr>
          <w:sz w:val="22"/>
          <w:szCs w:val="22"/>
          <w:lang w:eastAsia="lv-LV"/>
        </w:rPr>
        <w:t xml:space="preserve"> </w:t>
      </w:r>
      <w:proofErr w:type="spellStart"/>
      <w:r w:rsidRPr="00B46507">
        <w:rPr>
          <w:sz w:val="22"/>
          <w:szCs w:val="22"/>
          <w:lang w:eastAsia="lv-LV"/>
        </w:rPr>
        <w:t>lietošanas</w:t>
      </w:r>
      <w:proofErr w:type="spellEnd"/>
      <w:r w:rsidRPr="00B46507">
        <w:rPr>
          <w:sz w:val="22"/>
          <w:szCs w:val="22"/>
          <w:lang w:eastAsia="lv-LV"/>
        </w:rPr>
        <w:t xml:space="preserve"> </w:t>
      </w:r>
      <w:proofErr w:type="spellStart"/>
      <w:r w:rsidRPr="00B46507">
        <w:rPr>
          <w:sz w:val="22"/>
          <w:szCs w:val="22"/>
          <w:lang w:eastAsia="lv-LV"/>
        </w:rPr>
        <w:t>tiesību</w:t>
      </w:r>
      <w:proofErr w:type="spellEnd"/>
      <w:r w:rsidRPr="00B46507">
        <w:rPr>
          <w:sz w:val="22"/>
          <w:szCs w:val="22"/>
          <w:lang w:eastAsia="lv-LV"/>
        </w:rPr>
        <w:t xml:space="preserve"> </w:t>
      </w:r>
      <w:proofErr w:type="spellStart"/>
      <w:r w:rsidRPr="00B46507">
        <w:rPr>
          <w:sz w:val="22"/>
          <w:szCs w:val="22"/>
          <w:lang w:eastAsia="lv-LV"/>
        </w:rPr>
        <w:t>aprobežojumus</w:t>
      </w:r>
      <w:proofErr w:type="spellEnd"/>
      <w:r w:rsidRPr="00B46507">
        <w:rPr>
          <w:sz w:val="22"/>
          <w:szCs w:val="22"/>
          <w:lang w:eastAsia="lv-LV"/>
        </w:rPr>
        <w:t>;</w:t>
      </w:r>
    </w:p>
    <w:p w14:paraId="3F856B36" w14:textId="77777777" w:rsidR="00414880" w:rsidRPr="00B46507" w:rsidRDefault="00414880" w:rsidP="00414880">
      <w:pPr>
        <w:numPr>
          <w:ilvl w:val="2"/>
          <w:numId w:val="41"/>
        </w:numPr>
        <w:ind w:left="1134" w:hanging="708"/>
        <w:jc w:val="both"/>
        <w:rPr>
          <w:sz w:val="22"/>
          <w:szCs w:val="22"/>
          <w:lang w:eastAsia="lv-LV"/>
        </w:rPr>
      </w:pPr>
      <w:proofErr w:type="spellStart"/>
      <w:r w:rsidRPr="00B46507">
        <w:rPr>
          <w:sz w:val="22"/>
          <w:szCs w:val="22"/>
          <w:lang w:eastAsia="lv-LV"/>
        </w:rPr>
        <w:t>nodrošināt</w:t>
      </w:r>
      <w:proofErr w:type="spellEnd"/>
      <w:r w:rsidRPr="00B46507">
        <w:rPr>
          <w:sz w:val="22"/>
          <w:szCs w:val="22"/>
          <w:lang w:eastAsia="lv-LV"/>
        </w:rPr>
        <w:t xml:space="preserve"> </w:t>
      </w:r>
      <w:proofErr w:type="spellStart"/>
      <w:r w:rsidRPr="00B46507">
        <w:rPr>
          <w:sz w:val="22"/>
          <w:szCs w:val="22"/>
          <w:lang w:eastAsia="lv-LV"/>
        </w:rPr>
        <w:t>sanitāri</w:t>
      </w:r>
      <w:proofErr w:type="spellEnd"/>
      <w:r w:rsidRPr="00B46507">
        <w:rPr>
          <w:sz w:val="22"/>
          <w:szCs w:val="22"/>
          <w:lang w:eastAsia="lv-LV"/>
        </w:rPr>
        <w:t xml:space="preserve"> </w:t>
      </w:r>
      <w:proofErr w:type="spellStart"/>
      <w:r w:rsidRPr="00B46507">
        <w:rPr>
          <w:sz w:val="22"/>
          <w:szCs w:val="22"/>
          <w:lang w:eastAsia="lv-LV"/>
        </w:rPr>
        <w:t>higiēnisko</w:t>
      </w:r>
      <w:proofErr w:type="spellEnd"/>
      <w:r w:rsidRPr="00B46507">
        <w:rPr>
          <w:sz w:val="22"/>
          <w:szCs w:val="22"/>
          <w:lang w:eastAsia="lv-LV"/>
        </w:rPr>
        <w:t xml:space="preserve">, </w:t>
      </w:r>
      <w:proofErr w:type="spellStart"/>
      <w:r w:rsidRPr="00B46507">
        <w:rPr>
          <w:sz w:val="22"/>
          <w:szCs w:val="22"/>
          <w:lang w:eastAsia="lv-LV"/>
        </w:rPr>
        <w:t>ugunsdrošības</w:t>
      </w:r>
      <w:proofErr w:type="spellEnd"/>
      <w:r w:rsidRPr="00B46507">
        <w:rPr>
          <w:sz w:val="22"/>
          <w:szCs w:val="22"/>
          <w:lang w:eastAsia="lv-LV"/>
        </w:rPr>
        <w:t xml:space="preserve"> (t.sk. </w:t>
      </w:r>
      <w:proofErr w:type="spellStart"/>
      <w:r w:rsidRPr="00B46507">
        <w:rPr>
          <w:sz w:val="22"/>
          <w:szCs w:val="22"/>
          <w:lang w:eastAsia="lv-LV"/>
        </w:rPr>
        <w:t>virtuves</w:t>
      </w:r>
      <w:proofErr w:type="spellEnd"/>
      <w:r w:rsidRPr="00B46507">
        <w:rPr>
          <w:sz w:val="22"/>
          <w:szCs w:val="22"/>
          <w:lang w:eastAsia="lv-LV"/>
        </w:rPr>
        <w:t xml:space="preserve"> </w:t>
      </w:r>
      <w:proofErr w:type="spellStart"/>
      <w:r w:rsidRPr="00B46507">
        <w:rPr>
          <w:sz w:val="22"/>
          <w:szCs w:val="22"/>
          <w:lang w:eastAsia="lv-LV"/>
        </w:rPr>
        <w:t>ventilācijas</w:t>
      </w:r>
      <w:proofErr w:type="spellEnd"/>
      <w:r w:rsidRPr="00B46507">
        <w:rPr>
          <w:sz w:val="22"/>
          <w:szCs w:val="22"/>
          <w:lang w:eastAsia="lv-LV"/>
        </w:rPr>
        <w:t xml:space="preserve"> </w:t>
      </w:r>
      <w:proofErr w:type="spellStart"/>
      <w:r w:rsidRPr="00B46507">
        <w:rPr>
          <w:sz w:val="22"/>
          <w:szCs w:val="22"/>
          <w:lang w:eastAsia="lv-LV"/>
        </w:rPr>
        <w:t>kanālu</w:t>
      </w:r>
      <w:proofErr w:type="spellEnd"/>
      <w:r w:rsidRPr="00B46507">
        <w:rPr>
          <w:sz w:val="22"/>
          <w:szCs w:val="22"/>
          <w:lang w:eastAsia="lv-LV"/>
        </w:rPr>
        <w:t xml:space="preserve"> </w:t>
      </w:r>
      <w:proofErr w:type="spellStart"/>
      <w:r w:rsidRPr="00B46507">
        <w:rPr>
          <w:sz w:val="22"/>
          <w:szCs w:val="22"/>
          <w:lang w:eastAsia="lv-LV"/>
        </w:rPr>
        <w:t>tīrīšanu</w:t>
      </w:r>
      <w:proofErr w:type="spellEnd"/>
      <w:r w:rsidRPr="00B46507">
        <w:rPr>
          <w:sz w:val="22"/>
          <w:szCs w:val="22"/>
          <w:lang w:eastAsia="lv-LV"/>
        </w:rPr>
        <w:t xml:space="preserve"> </w:t>
      </w:r>
      <w:proofErr w:type="spellStart"/>
      <w:r w:rsidRPr="00B46507">
        <w:rPr>
          <w:sz w:val="22"/>
          <w:szCs w:val="22"/>
          <w:lang w:eastAsia="lv-LV"/>
        </w:rPr>
        <w:t>atbilstoši</w:t>
      </w:r>
      <w:proofErr w:type="spellEnd"/>
      <w:r w:rsidRPr="00B46507">
        <w:rPr>
          <w:sz w:val="22"/>
          <w:szCs w:val="22"/>
          <w:lang w:eastAsia="lv-LV"/>
        </w:rPr>
        <w:t xml:space="preserve"> </w:t>
      </w:r>
      <w:proofErr w:type="spellStart"/>
      <w:r w:rsidRPr="00B46507">
        <w:rPr>
          <w:sz w:val="22"/>
          <w:szCs w:val="22"/>
          <w:lang w:eastAsia="lv-LV"/>
        </w:rPr>
        <w:t>Ministru</w:t>
      </w:r>
      <w:proofErr w:type="spellEnd"/>
      <w:r w:rsidRPr="00B46507">
        <w:rPr>
          <w:sz w:val="22"/>
          <w:szCs w:val="22"/>
          <w:lang w:eastAsia="lv-LV"/>
        </w:rPr>
        <w:t xml:space="preserve"> </w:t>
      </w:r>
      <w:proofErr w:type="spellStart"/>
      <w:r w:rsidRPr="00B46507">
        <w:rPr>
          <w:sz w:val="22"/>
          <w:szCs w:val="22"/>
          <w:lang w:eastAsia="lv-LV"/>
        </w:rPr>
        <w:t>kabineta</w:t>
      </w:r>
      <w:proofErr w:type="spellEnd"/>
      <w:r w:rsidRPr="00B46507">
        <w:rPr>
          <w:sz w:val="22"/>
          <w:szCs w:val="22"/>
          <w:lang w:eastAsia="lv-LV"/>
        </w:rPr>
        <w:t xml:space="preserve"> 2016. gada 19. </w:t>
      </w:r>
      <w:proofErr w:type="spellStart"/>
      <w:r w:rsidRPr="00B46507">
        <w:rPr>
          <w:sz w:val="22"/>
          <w:szCs w:val="22"/>
          <w:lang w:eastAsia="lv-LV"/>
        </w:rPr>
        <w:t>aprīļa</w:t>
      </w:r>
      <w:proofErr w:type="spellEnd"/>
      <w:r w:rsidRPr="00B46507">
        <w:rPr>
          <w:sz w:val="22"/>
          <w:szCs w:val="22"/>
          <w:lang w:eastAsia="lv-LV"/>
        </w:rPr>
        <w:t xml:space="preserve"> </w:t>
      </w:r>
      <w:proofErr w:type="spellStart"/>
      <w:r w:rsidRPr="00B46507">
        <w:rPr>
          <w:sz w:val="22"/>
          <w:szCs w:val="22"/>
          <w:lang w:eastAsia="lv-LV"/>
        </w:rPr>
        <w:t>noteikumiem</w:t>
      </w:r>
      <w:proofErr w:type="spellEnd"/>
      <w:r w:rsidRPr="00B46507">
        <w:rPr>
          <w:sz w:val="22"/>
          <w:szCs w:val="22"/>
          <w:lang w:eastAsia="lv-LV"/>
        </w:rPr>
        <w:t xml:space="preserve"> Nr. 238</w:t>
      </w:r>
      <w:r w:rsidRPr="00B46507">
        <w:rPr>
          <w:sz w:val="22"/>
          <w:szCs w:val="22"/>
        </w:rPr>
        <w:t xml:space="preserve"> “</w:t>
      </w:r>
      <w:proofErr w:type="spellStart"/>
      <w:r w:rsidRPr="00B46507">
        <w:rPr>
          <w:sz w:val="22"/>
          <w:szCs w:val="22"/>
          <w:lang w:eastAsia="lv-LV"/>
        </w:rPr>
        <w:t>Ugunsdrošības</w:t>
      </w:r>
      <w:proofErr w:type="spellEnd"/>
      <w:r w:rsidRPr="00B46507">
        <w:rPr>
          <w:sz w:val="22"/>
          <w:szCs w:val="22"/>
          <w:lang w:eastAsia="lv-LV"/>
        </w:rPr>
        <w:t xml:space="preserve"> </w:t>
      </w:r>
      <w:proofErr w:type="spellStart"/>
      <w:r w:rsidRPr="00B46507">
        <w:rPr>
          <w:sz w:val="22"/>
          <w:szCs w:val="22"/>
          <w:lang w:eastAsia="lv-LV"/>
        </w:rPr>
        <w:t>noteikumi</w:t>
      </w:r>
      <w:proofErr w:type="spellEnd"/>
      <w:r w:rsidRPr="00B46507">
        <w:rPr>
          <w:sz w:val="22"/>
          <w:szCs w:val="22"/>
          <w:lang w:eastAsia="lv-LV"/>
        </w:rPr>
        <w:t xml:space="preserve">”, </w:t>
      </w:r>
      <w:proofErr w:type="spellStart"/>
      <w:r w:rsidRPr="00B46507">
        <w:rPr>
          <w:sz w:val="22"/>
          <w:szCs w:val="22"/>
          <w:lang w:eastAsia="lv-LV"/>
        </w:rPr>
        <w:t>kā</w:t>
      </w:r>
      <w:proofErr w:type="spellEnd"/>
      <w:r w:rsidRPr="00B46507">
        <w:rPr>
          <w:sz w:val="22"/>
          <w:szCs w:val="22"/>
          <w:lang w:eastAsia="lv-LV"/>
        </w:rPr>
        <w:t xml:space="preserve"> </w:t>
      </w:r>
      <w:proofErr w:type="spellStart"/>
      <w:r w:rsidRPr="00B46507">
        <w:rPr>
          <w:sz w:val="22"/>
          <w:szCs w:val="22"/>
          <w:lang w:eastAsia="lv-LV"/>
        </w:rPr>
        <w:t>arī</w:t>
      </w:r>
      <w:proofErr w:type="spellEnd"/>
      <w:r w:rsidRPr="00B46507">
        <w:rPr>
          <w:sz w:val="22"/>
          <w:szCs w:val="22"/>
          <w:lang w:eastAsia="lv-LV"/>
        </w:rPr>
        <w:t xml:space="preserve"> </w:t>
      </w:r>
      <w:proofErr w:type="spellStart"/>
      <w:r w:rsidRPr="00B46507">
        <w:rPr>
          <w:sz w:val="22"/>
          <w:szCs w:val="22"/>
          <w:lang w:eastAsia="lv-LV"/>
        </w:rPr>
        <w:t>iesniegt</w:t>
      </w:r>
      <w:proofErr w:type="spellEnd"/>
      <w:r w:rsidRPr="00B46507">
        <w:rPr>
          <w:sz w:val="22"/>
          <w:szCs w:val="22"/>
          <w:lang w:eastAsia="lv-LV"/>
        </w:rPr>
        <w:t xml:space="preserve"> </w:t>
      </w:r>
      <w:proofErr w:type="spellStart"/>
      <w:r w:rsidRPr="00B46507">
        <w:rPr>
          <w:sz w:val="22"/>
          <w:szCs w:val="22"/>
          <w:lang w:eastAsia="lv-LV"/>
        </w:rPr>
        <w:t>Iznomātājam</w:t>
      </w:r>
      <w:proofErr w:type="spellEnd"/>
      <w:r w:rsidRPr="00B46507">
        <w:rPr>
          <w:sz w:val="22"/>
          <w:szCs w:val="22"/>
          <w:lang w:eastAsia="lv-LV"/>
        </w:rPr>
        <w:t xml:space="preserve"> </w:t>
      </w:r>
      <w:proofErr w:type="spellStart"/>
      <w:r w:rsidRPr="00B46507">
        <w:rPr>
          <w:sz w:val="22"/>
          <w:szCs w:val="22"/>
          <w:lang w:eastAsia="lv-LV"/>
        </w:rPr>
        <w:t>aktu</w:t>
      </w:r>
      <w:proofErr w:type="spellEnd"/>
      <w:r w:rsidRPr="00B46507">
        <w:rPr>
          <w:sz w:val="22"/>
          <w:szCs w:val="22"/>
          <w:lang w:eastAsia="lv-LV"/>
        </w:rPr>
        <w:t xml:space="preserve">), </w:t>
      </w:r>
      <w:proofErr w:type="spellStart"/>
      <w:r w:rsidRPr="00B46507">
        <w:rPr>
          <w:sz w:val="22"/>
          <w:szCs w:val="22"/>
          <w:lang w:eastAsia="lv-LV"/>
        </w:rPr>
        <w:t>vides</w:t>
      </w:r>
      <w:proofErr w:type="spellEnd"/>
      <w:r w:rsidRPr="00B46507">
        <w:rPr>
          <w:sz w:val="22"/>
          <w:szCs w:val="22"/>
          <w:lang w:eastAsia="lv-LV"/>
        </w:rPr>
        <w:t xml:space="preserve"> </w:t>
      </w:r>
      <w:proofErr w:type="spellStart"/>
      <w:r w:rsidRPr="00B46507">
        <w:rPr>
          <w:sz w:val="22"/>
          <w:szCs w:val="22"/>
          <w:lang w:eastAsia="lv-LV"/>
        </w:rPr>
        <w:t>aizsardzības</w:t>
      </w:r>
      <w:proofErr w:type="spellEnd"/>
      <w:r w:rsidRPr="00B46507">
        <w:rPr>
          <w:sz w:val="22"/>
          <w:szCs w:val="22"/>
          <w:lang w:eastAsia="lv-LV"/>
        </w:rPr>
        <w:t xml:space="preserve"> </w:t>
      </w:r>
      <w:proofErr w:type="spellStart"/>
      <w:r w:rsidRPr="00B46507">
        <w:rPr>
          <w:sz w:val="22"/>
          <w:szCs w:val="22"/>
          <w:lang w:eastAsia="lv-LV"/>
        </w:rPr>
        <w:t>noteikumu</w:t>
      </w:r>
      <w:proofErr w:type="spellEnd"/>
      <w:r w:rsidRPr="00B46507">
        <w:rPr>
          <w:sz w:val="22"/>
          <w:szCs w:val="22"/>
          <w:lang w:eastAsia="lv-LV"/>
        </w:rPr>
        <w:t xml:space="preserve"> un </w:t>
      </w:r>
      <w:proofErr w:type="spellStart"/>
      <w:r w:rsidRPr="00B46507">
        <w:rPr>
          <w:sz w:val="22"/>
          <w:szCs w:val="22"/>
          <w:lang w:eastAsia="lv-LV"/>
        </w:rPr>
        <w:t>citu</w:t>
      </w:r>
      <w:proofErr w:type="spellEnd"/>
      <w:r w:rsidRPr="00B46507">
        <w:rPr>
          <w:sz w:val="22"/>
          <w:szCs w:val="22"/>
          <w:lang w:eastAsia="lv-LV"/>
        </w:rPr>
        <w:t xml:space="preserve"> </w:t>
      </w:r>
      <w:proofErr w:type="spellStart"/>
      <w:r w:rsidRPr="00B46507">
        <w:rPr>
          <w:sz w:val="22"/>
          <w:szCs w:val="22"/>
          <w:lang w:eastAsia="lv-LV"/>
        </w:rPr>
        <w:t>valsts</w:t>
      </w:r>
      <w:proofErr w:type="spellEnd"/>
      <w:r w:rsidRPr="00B46507">
        <w:rPr>
          <w:sz w:val="22"/>
          <w:szCs w:val="22"/>
          <w:lang w:eastAsia="lv-LV"/>
        </w:rPr>
        <w:t xml:space="preserve"> un </w:t>
      </w:r>
      <w:proofErr w:type="spellStart"/>
      <w:r w:rsidRPr="00B46507">
        <w:rPr>
          <w:sz w:val="22"/>
          <w:szCs w:val="22"/>
          <w:lang w:eastAsia="lv-LV"/>
        </w:rPr>
        <w:t>pašvaldības</w:t>
      </w:r>
      <w:proofErr w:type="spellEnd"/>
      <w:r w:rsidRPr="00B46507">
        <w:rPr>
          <w:sz w:val="22"/>
          <w:szCs w:val="22"/>
          <w:lang w:eastAsia="lv-LV"/>
        </w:rPr>
        <w:t xml:space="preserve"> </w:t>
      </w:r>
      <w:proofErr w:type="spellStart"/>
      <w:r w:rsidRPr="00B46507">
        <w:rPr>
          <w:sz w:val="22"/>
          <w:szCs w:val="22"/>
          <w:lang w:eastAsia="lv-LV"/>
        </w:rPr>
        <w:t>institūciju</w:t>
      </w:r>
      <w:proofErr w:type="spellEnd"/>
      <w:r w:rsidRPr="00B46507">
        <w:rPr>
          <w:sz w:val="22"/>
          <w:szCs w:val="22"/>
          <w:lang w:eastAsia="lv-LV"/>
        </w:rPr>
        <w:t xml:space="preserve"> </w:t>
      </w:r>
      <w:proofErr w:type="spellStart"/>
      <w:r w:rsidRPr="00B46507">
        <w:rPr>
          <w:sz w:val="22"/>
          <w:szCs w:val="22"/>
          <w:lang w:eastAsia="lv-LV"/>
        </w:rPr>
        <w:t>prasību</w:t>
      </w:r>
      <w:proofErr w:type="spellEnd"/>
      <w:r w:rsidRPr="00B46507">
        <w:rPr>
          <w:sz w:val="22"/>
          <w:szCs w:val="22"/>
          <w:lang w:eastAsia="lv-LV"/>
        </w:rPr>
        <w:t xml:space="preserve"> </w:t>
      </w:r>
      <w:proofErr w:type="spellStart"/>
      <w:r w:rsidRPr="00B46507">
        <w:rPr>
          <w:sz w:val="22"/>
          <w:szCs w:val="22"/>
          <w:lang w:eastAsia="lv-LV"/>
        </w:rPr>
        <w:t>ievērošanu</w:t>
      </w:r>
      <w:proofErr w:type="spellEnd"/>
      <w:r w:rsidRPr="00B46507">
        <w:rPr>
          <w:sz w:val="22"/>
          <w:szCs w:val="22"/>
          <w:lang w:eastAsia="lv-LV"/>
        </w:rPr>
        <w:t>;</w:t>
      </w:r>
    </w:p>
    <w:p w14:paraId="7C6ED09F" w14:textId="77777777" w:rsidR="00414880" w:rsidRPr="00B46507" w:rsidRDefault="00414880" w:rsidP="00414880">
      <w:pPr>
        <w:numPr>
          <w:ilvl w:val="2"/>
          <w:numId w:val="41"/>
        </w:numPr>
        <w:ind w:left="1134" w:hanging="708"/>
        <w:jc w:val="both"/>
        <w:rPr>
          <w:sz w:val="22"/>
          <w:szCs w:val="22"/>
          <w:lang w:eastAsia="lv-LV"/>
        </w:rPr>
      </w:pPr>
      <w:proofErr w:type="spellStart"/>
      <w:r w:rsidRPr="00B46507">
        <w:rPr>
          <w:sz w:val="22"/>
          <w:szCs w:val="22"/>
          <w:lang w:eastAsia="lv-LV"/>
        </w:rPr>
        <w:t>atbilstoši</w:t>
      </w:r>
      <w:proofErr w:type="spellEnd"/>
      <w:r w:rsidRPr="00B46507">
        <w:rPr>
          <w:sz w:val="22"/>
          <w:szCs w:val="22"/>
          <w:lang w:eastAsia="lv-LV"/>
        </w:rPr>
        <w:t xml:space="preserve"> </w:t>
      </w:r>
      <w:proofErr w:type="spellStart"/>
      <w:r w:rsidRPr="00B46507">
        <w:rPr>
          <w:sz w:val="22"/>
          <w:szCs w:val="22"/>
          <w:lang w:eastAsia="lv-LV"/>
        </w:rPr>
        <w:t>Līguma</w:t>
      </w:r>
      <w:proofErr w:type="spellEnd"/>
      <w:r w:rsidRPr="00B46507">
        <w:rPr>
          <w:sz w:val="22"/>
          <w:szCs w:val="22"/>
          <w:lang w:eastAsia="lv-LV"/>
        </w:rPr>
        <w:t xml:space="preserve"> </w:t>
      </w:r>
      <w:proofErr w:type="spellStart"/>
      <w:r w:rsidRPr="00B46507">
        <w:rPr>
          <w:sz w:val="22"/>
          <w:szCs w:val="22"/>
          <w:lang w:eastAsia="lv-LV"/>
        </w:rPr>
        <w:t>noteikumiem</w:t>
      </w:r>
      <w:proofErr w:type="spellEnd"/>
      <w:r w:rsidRPr="00B46507">
        <w:rPr>
          <w:sz w:val="22"/>
          <w:szCs w:val="22"/>
          <w:lang w:eastAsia="lv-LV"/>
        </w:rPr>
        <w:t xml:space="preserve"> un </w:t>
      </w:r>
      <w:proofErr w:type="spellStart"/>
      <w:r w:rsidRPr="00B46507">
        <w:rPr>
          <w:sz w:val="22"/>
          <w:szCs w:val="22"/>
          <w:lang w:eastAsia="lv-LV"/>
        </w:rPr>
        <w:t>Latvijas</w:t>
      </w:r>
      <w:proofErr w:type="spellEnd"/>
      <w:r w:rsidRPr="00B46507">
        <w:rPr>
          <w:sz w:val="22"/>
          <w:szCs w:val="22"/>
          <w:lang w:eastAsia="lv-LV"/>
        </w:rPr>
        <w:t xml:space="preserve"> </w:t>
      </w:r>
      <w:proofErr w:type="spellStart"/>
      <w:r w:rsidRPr="00B46507">
        <w:rPr>
          <w:sz w:val="22"/>
          <w:szCs w:val="22"/>
          <w:lang w:eastAsia="lv-LV"/>
        </w:rPr>
        <w:t>Republikā</w:t>
      </w:r>
      <w:proofErr w:type="spellEnd"/>
      <w:r w:rsidRPr="00B46507">
        <w:rPr>
          <w:sz w:val="22"/>
          <w:szCs w:val="22"/>
          <w:lang w:eastAsia="lv-LV"/>
        </w:rPr>
        <w:t xml:space="preserve"> </w:t>
      </w:r>
      <w:proofErr w:type="spellStart"/>
      <w:r w:rsidRPr="00B46507">
        <w:rPr>
          <w:sz w:val="22"/>
          <w:szCs w:val="22"/>
          <w:lang w:eastAsia="lv-LV"/>
        </w:rPr>
        <w:t>spēkā</w:t>
      </w:r>
      <w:proofErr w:type="spellEnd"/>
      <w:r w:rsidRPr="00B46507">
        <w:rPr>
          <w:sz w:val="22"/>
          <w:szCs w:val="22"/>
          <w:lang w:eastAsia="lv-LV"/>
        </w:rPr>
        <w:t xml:space="preserve"> </w:t>
      </w:r>
      <w:proofErr w:type="spellStart"/>
      <w:r w:rsidRPr="00B46507">
        <w:rPr>
          <w:sz w:val="22"/>
          <w:szCs w:val="22"/>
          <w:lang w:eastAsia="lv-LV"/>
        </w:rPr>
        <w:t>esošajiem</w:t>
      </w:r>
      <w:proofErr w:type="spellEnd"/>
      <w:r w:rsidRPr="00B46507">
        <w:rPr>
          <w:sz w:val="22"/>
          <w:szCs w:val="22"/>
          <w:lang w:eastAsia="lv-LV"/>
        </w:rPr>
        <w:t xml:space="preserve"> </w:t>
      </w:r>
      <w:proofErr w:type="spellStart"/>
      <w:r w:rsidRPr="00B46507">
        <w:rPr>
          <w:sz w:val="22"/>
          <w:szCs w:val="22"/>
          <w:lang w:eastAsia="lv-LV"/>
        </w:rPr>
        <w:t>normatīvajiem</w:t>
      </w:r>
      <w:proofErr w:type="spellEnd"/>
      <w:r w:rsidRPr="00B46507">
        <w:rPr>
          <w:sz w:val="22"/>
          <w:szCs w:val="22"/>
          <w:lang w:eastAsia="lv-LV"/>
        </w:rPr>
        <w:t xml:space="preserve"> </w:t>
      </w:r>
      <w:proofErr w:type="spellStart"/>
      <w:r w:rsidRPr="00B46507">
        <w:rPr>
          <w:sz w:val="22"/>
          <w:szCs w:val="22"/>
          <w:lang w:eastAsia="lv-LV"/>
        </w:rPr>
        <w:t>aktiem</w:t>
      </w:r>
      <w:proofErr w:type="spellEnd"/>
      <w:r w:rsidRPr="00B46507">
        <w:rPr>
          <w:sz w:val="22"/>
          <w:szCs w:val="22"/>
          <w:lang w:eastAsia="lv-LV"/>
        </w:rPr>
        <w:t xml:space="preserve"> </w:t>
      </w:r>
      <w:proofErr w:type="spellStart"/>
      <w:r w:rsidRPr="00B46507">
        <w:rPr>
          <w:sz w:val="22"/>
          <w:szCs w:val="22"/>
          <w:lang w:eastAsia="lv-LV"/>
        </w:rPr>
        <w:t>saglabāt</w:t>
      </w:r>
      <w:proofErr w:type="spellEnd"/>
      <w:r w:rsidRPr="00B46507">
        <w:rPr>
          <w:sz w:val="22"/>
          <w:szCs w:val="22"/>
          <w:lang w:eastAsia="lv-LV"/>
        </w:rPr>
        <w:t xml:space="preserve"> un </w:t>
      </w:r>
      <w:proofErr w:type="spellStart"/>
      <w:r w:rsidRPr="00B46507">
        <w:rPr>
          <w:sz w:val="22"/>
          <w:szCs w:val="22"/>
          <w:lang w:eastAsia="lv-LV"/>
        </w:rPr>
        <w:t>uzturēt</w:t>
      </w:r>
      <w:proofErr w:type="spellEnd"/>
      <w:r w:rsidRPr="00B46507">
        <w:rPr>
          <w:sz w:val="22"/>
          <w:szCs w:val="22"/>
          <w:lang w:eastAsia="lv-LV"/>
        </w:rPr>
        <w:t xml:space="preserve"> </w:t>
      </w:r>
      <w:proofErr w:type="spellStart"/>
      <w:r w:rsidRPr="00B46507">
        <w:rPr>
          <w:sz w:val="22"/>
          <w:szCs w:val="22"/>
          <w:lang w:eastAsia="lv-LV"/>
        </w:rPr>
        <w:t>labā</w:t>
      </w:r>
      <w:proofErr w:type="spellEnd"/>
      <w:r w:rsidRPr="00B46507">
        <w:rPr>
          <w:sz w:val="22"/>
          <w:szCs w:val="22"/>
          <w:lang w:eastAsia="lv-LV"/>
        </w:rPr>
        <w:t xml:space="preserve"> </w:t>
      </w:r>
      <w:proofErr w:type="spellStart"/>
      <w:r w:rsidRPr="00B46507">
        <w:rPr>
          <w:sz w:val="22"/>
          <w:szCs w:val="22"/>
          <w:lang w:eastAsia="lv-LV"/>
        </w:rPr>
        <w:t>stāvoklī</w:t>
      </w:r>
      <w:proofErr w:type="spellEnd"/>
      <w:r w:rsidRPr="00B46507">
        <w:rPr>
          <w:sz w:val="22"/>
          <w:szCs w:val="22"/>
          <w:lang w:eastAsia="lv-LV"/>
        </w:rPr>
        <w:t xml:space="preserve"> </w:t>
      </w:r>
      <w:proofErr w:type="spellStart"/>
      <w:r w:rsidRPr="00B46507">
        <w:rPr>
          <w:sz w:val="22"/>
          <w:szCs w:val="22"/>
          <w:lang w:eastAsia="lv-LV"/>
        </w:rPr>
        <w:t>Objektu</w:t>
      </w:r>
      <w:proofErr w:type="spellEnd"/>
      <w:r w:rsidRPr="00B46507">
        <w:rPr>
          <w:sz w:val="22"/>
          <w:szCs w:val="22"/>
          <w:lang w:eastAsia="lv-LV"/>
        </w:rPr>
        <w:t xml:space="preserve">, </w:t>
      </w:r>
      <w:proofErr w:type="spellStart"/>
      <w:r w:rsidRPr="00B46507">
        <w:rPr>
          <w:sz w:val="22"/>
          <w:szCs w:val="22"/>
          <w:lang w:eastAsia="lv-LV"/>
        </w:rPr>
        <w:t>tajā</w:t>
      </w:r>
      <w:proofErr w:type="spellEnd"/>
      <w:r w:rsidRPr="00B46507">
        <w:rPr>
          <w:sz w:val="22"/>
          <w:szCs w:val="22"/>
          <w:lang w:eastAsia="lv-LV"/>
        </w:rPr>
        <w:t xml:space="preserve"> </w:t>
      </w:r>
      <w:proofErr w:type="spellStart"/>
      <w:r w:rsidRPr="00B46507">
        <w:rPr>
          <w:sz w:val="22"/>
          <w:szCs w:val="22"/>
          <w:lang w:eastAsia="lv-LV"/>
        </w:rPr>
        <w:t>esošās</w:t>
      </w:r>
      <w:proofErr w:type="spellEnd"/>
      <w:r w:rsidRPr="00B46507">
        <w:rPr>
          <w:sz w:val="22"/>
          <w:szCs w:val="22"/>
          <w:lang w:eastAsia="lv-LV"/>
        </w:rPr>
        <w:t xml:space="preserve"> </w:t>
      </w:r>
      <w:proofErr w:type="spellStart"/>
      <w:r w:rsidRPr="00B46507">
        <w:rPr>
          <w:sz w:val="22"/>
          <w:szCs w:val="22"/>
          <w:lang w:eastAsia="lv-LV"/>
        </w:rPr>
        <w:t>iekārtas</w:t>
      </w:r>
      <w:proofErr w:type="spellEnd"/>
      <w:r w:rsidRPr="00B46507">
        <w:rPr>
          <w:sz w:val="22"/>
          <w:szCs w:val="22"/>
          <w:lang w:eastAsia="lv-LV"/>
        </w:rPr>
        <w:t xml:space="preserve">, </w:t>
      </w:r>
      <w:proofErr w:type="spellStart"/>
      <w:r w:rsidRPr="00B46507">
        <w:rPr>
          <w:sz w:val="22"/>
          <w:szCs w:val="22"/>
          <w:lang w:eastAsia="lv-LV"/>
        </w:rPr>
        <w:t>aprīkojumu</w:t>
      </w:r>
      <w:proofErr w:type="spellEnd"/>
      <w:r w:rsidRPr="00B46507">
        <w:rPr>
          <w:sz w:val="22"/>
          <w:szCs w:val="22"/>
          <w:lang w:eastAsia="lv-LV"/>
        </w:rPr>
        <w:t xml:space="preserve">, </w:t>
      </w:r>
      <w:proofErr w:type="spellStart"/>
      <w:r w:rsidRPr="00B46507">
        <w:rPr>
          <w:sz w:val="22"/>
          <w:szCs w:val="22"/>
          <w:lang w:eastAsia="lv-LV"/>
        </w:rPr>
        <w:t>inženiertīklus</w:t>
      </w:r>
      <w:proofErr w:type="spellEnd"/>
      <w:r w:rsidRPr="00B46507">
        <w:rPr>
          <w:sz w:val="22"/>
          <w:szCs w:val="22"/>
          <w:lang w:eastAsia="lv-LV"/>
        </w:rPr>
        <w:t xml:space="preserve"> un </w:t>
      </w:r>
      <w:proofErr w:type="spellStart"/>
      <w:r w:rsidRPr="00B46507">
        <w:rPr>
          <w:sz w:val="22"/>
          <w:szCs w:val="22"/>
          <w:lang w:eastAsia="lv-LV"/>
        </w:rPr>
        <w:t>komunikācijas</w:t>
      </w:r>
      <w:proofErr w:type="spellEnd"/>
      <w:r w:rsidRPr="00B46507">
        <w:rPr>
          <w:sz w:val="22"/>
          <w:szCs w:val="22"/>
          <w:lang w:eastAsia="lv-LV"/>
        </w:rPr>
        <w:t>;</w:t>
      </w:r>
    </w:p>
    <w:p w14:paraId="424661DE" w14:textId="77777777" w:rsidR="00414880" w:rsidRPr="00B46507" w:rsidRDefault="00414880" w:rsidP="00414880">
      <w:pPr>
        <w:numPr>
          <w:ilvl w:val="2"/>
          <w:numId w:val="41"/>
        </w:numPr>
        <w:ind w:left="1134" w:hanging="708"/>
        <w:jc w:val="both"/>
        <w:rPr>
          <w:sz w:val="22"/>
          <w:szCs w:val="22"/>
          <w:lang w:eastAsia="lv-LV"/>
        </w:rPr>
      </w:pPr>
      <w:proofErr w:type="spellStart"/>
      <w:r w:rsidRPr="00B46507">
        <w:rPr>
          <w:sz w:val="22"/>
          <w:szCs w:val="22"/>
          <w:lang w:eastAsia="lv-LV"/>
        </w:rPr>
        <w:t>pirms</w:t>
      </w:r>
      <w:proofErr w:type="spellEnd"/>
      <w:r w:rsidRPr="00B46507">
        <w:rPr>
          <w:sz w:val="22"/>
          <w:szCs w:val="22"/>
          <w:lang w:eastAsia="lv-LV"/>
        </w:rPr>
        <w:t xml:space="preserve"> </w:t>
      </w:r>
      <w:proofErr w:type="spellStart"/>
      <w:r w:rsidRPr="00B46507">
        <w:rPr>
          <w:sz w:val="22"/>
          <w:szCs w:val="22"/>
          <w:lang w:eastAsia="lv-LV"/>
        </w:rPr>
        <w:t>tirdzniecības</w:t>
      </w:r>
      <w:proofErr w:type="spellEnd"/>
      <w:r w:rsidRPr="00B46507">
        <w:rPr>
          <w:sz w:val="22"/>
          <w:szCs w:val="22"/>
          <w:lang w:eastAsia="lv-LV"/>
        </w:rPr>
        <w:t xml:space="preserve"> un </w:t>
      </w:r>
      <w:proofErr w:type="spellStart"/>
      <w:r w:rsidRPr="00B46507">
        <w:rPr>
          <w:sz w:val="22"/>
          <w:szCs w:val="22"/>
          <w:lang w:eastAsia="lv-LV"/>
        </w:rPr>
        <w:t>sabiedriskās</w:t>
      </w:r>
      <w:proofErr w:type="spellEnd"/>
      <w:r w:rsidRPr="00B46507">
        <w:rPr>
          <w:sz w:val="22"/>
          <w:szCs w:val="22"/>
          <w:lang w:eastAsia="lv-LV"/>
        </w:rPr>
        <w:t xml:space="preserve"> </w:t>
      </w:r>
      <w:proofErr w:type="spellStart"/>
      <w:r w:rsidRPr="00B46507">
        <w:rPr>
          <w:sz w:val="22"/>
          <w:szCs w:val="22"/>
          <w:lang w:eastAsia="lv-LV"/>
        </w:rPr>
        <w:t>ēdināšanas</w:t>
      </w:r>
      <w:proofErr w:type="spellEnd"/>
      <w:r w:rsidRPr="00B46507">
        <w:rPr>
          <w:sz w:val="22"/>
          <w:szCs w:val="22"/>
          <w:lang w:eastAsia="lv-LV"/>
        </w:rPr>
        <w:t xml:space="preserve"> </w:t>
      </w:r>
      <w:proofErr w:type="spellStart"/>
      <w:r w:rsidRPr="00B46507">
        <w:rPr>
          <w:sz w:val="22"/>
          <w:szCs w:val="22"/>
          <w:lang w:eastAsia="lv-LV"/>
        </w:rPr>
        <w:t>pakalpojumu</w:t>
      </w:r>
      <w:proofErr w:type="spellEnd"/>
      <w:r w:rsidRPr="00B46507">
        <w:rPr>
          <w:sz w:val="22"/>
          <w:szCs w:val="22"/>
          <w:lang w:eastAsia="lv-LV"/>
        </w:rPr>
        <w:t xml:space="preserve"> </w:t>
      </w:r>
      <w:proofErr w:type="spellStart"/>
      <w:r w:rsidRPr="00B46507">
        <w:rPr>
          <w:sz w:val="22"/>
          <w:szCs w:val="22"/>
          <w:lang w:eastAsia="lv-LV"/>
        </w:rPr>
        <w:t>sniegšanas</w:t>
      </w:r>
      <w:proofErr w:type="spellEnd"/>
      <w:r w:rsidRPr="00B46507">
        <w:rPr>
          <w:sz w:val="22"/>
          <w:szCs w:val="22"/>
          <w:lang w:eastAsia="lv-LV"/>
        </w:rPr>
        <w:t xml:space="preserve"> </w:t>
      </w:r>
      <w:proofErr w:type="spellStart"/>
      <w:r w:rsidRPr="00B46507">
        <w:rPr>
          <w:sz w:val="22"/>
          <w:szCs w:val="22"/>
          <w:lang w:eastAsia="lv-LV"/>
        </w:rPr>
        <w:t>uzsākšanas</w:t>
      </w:r>
      <w:proofErr w:type="spellEnd"/>
      <w:r w:rsidRPr="00B46507">
        <w:rPr>
          <w:sz w:val="22"/>
          <w:szCs w:val="22"/>
          <w:lang w:eastAsia="lv-LV"/>
        </w:rPr>
        <w:t xml:space="preserve"> </w:t>
      </w:r>
      <w:proofErr w:type="spellStart"/>
      <w:r w:rsidRPr="00B46507">
        <w:rPr>
          <w:sz w:val="22"/>
          <w:szCs w:val="22"/>
          <w:lang w:eastAsia="lv-LV"/>
        </w:rPr>
        <w:t>saņemt</w:t>
      </w:r>
      <w:proofErr w:type="spellEnd"/>
      <w:r w:rsidRPr="00B46507">
        <w:rPr>
          <w:sz w:val="22"/>
          <w:szCs w:val="22"/>
          <w:lang w:eastAsia="lv-LV"/>
        </w:rPr>
        <w:t xml:space="preserve"> </w:t>
      </w:r>
      <w:proofErr w:type="spellStart"/>
      <w:r w:rsidRPr="00B46507">
        <w:rPr>
          <w:sz w:val="22"/>
          <w:szCs w:val="22"/>
          <w:lang w:eastAsia="lv-LV"/>
        </w:rPr>
        <w:t>attiecīgās</w:t>
      </w:r>
      <w:proofErr w:type="spellEnd"/>
      <w:r w:rsidRPr="00B46507">
        <w:rPr>
          <w:sz w:val="22"/>
          <w:szCs w:val="22"/>
          <w:lang w:eastAsia="lv-LV"/>
        </w:rPr>
        <w:t xml:space="preserve"> </w:t>
      </w:r>
      <w:proofErr w:type="spellStart"/>
      <w:r w:rsidRPr="00B46507">
        <w:rPr>
          <w:sz w:val="22"/>
          <w:szCs w:val="22"/>
          <w:lang w:eastAsia="lv-LV"/>
        </w:rPr>
        <w:t>atļaujas</w:t>
      </w:r>
      <w:proofErr w:type="spellEnd"/>
      <w:r w:rsidRPr="00B46507">
        <w:rPr>
          <w:sz w:val="22"/>
          <w:szCs w:val="22"/>
          <w:lang w:eastAsia="lv-LV"/>
        </w:rPr>
        <w:t xml:space="preserve"> Jūrmalas </w:t>
      </w:r>
      <w:proofErr w:type="spellStart"/>
      <w:r w:rsidRPr="00B46507">
        <w:rPr>
          <w:sz w:val="22"/>
          <w:szCs w:val="22"/>
          <w:lang w:eastAsia="lv-LV"/>
        </w:rPr>
        <w:t>valstspilsētas</w:t>
      </w:r>
      <w:proofErr w:type="spellEnd"/>
      <w:r w:rsidRPr="00B46507">
        <w:rPr>
          <w:sz w:val="22"/>
          <w:szCs w:val="22"/>
          <w:lang w:eastAsia="lv-LV"/>
        </w:rPr>
        <w:t xml:space="preserve"> </w:t>
      </w:r>
      <w:proofErr w:type="spellStart"/>
      <w:r w:rsidRPr="00B46507">
        <w:rPr>
          <w:sz w:val="22"/>
          <w:szCs w:val="22"/>
          <w:lang w:eastAsia="lv-LV"/>
        </w:rPr>
        <w:t>pašvaldības</w:t>
      </w:r>
      <w:proofErr w:type="spellEnd"/>
      <w:r w:rsidRPr="00B46507">
        <w:rPr>
          <w:sz w:val="22"/>
          <w:szCs w:val="22"/>
          <w:lang w:eastAsia="lv-LV"/>
        </w:rPr>
        <w:t xml:space="preserve"> </w:t>
      </w:r>
      <w:proofErr w:type="spellStart"/>
      <w:r w:rsidRPr="00B46507">
        <w:rPr>
          <w:sz w:val="22"/>
          <w:szCs w:val="22"/>
          <w:lang w:eastAsia="lv-LV"/>
        </w:rPr>
        <w:t>saistošajos</w:t>
      </w:r>
      <w:proofErr w:type="spellEnd"/>
      <w:r w:rsidRPr="00B46507">
        <w:rPr>
          <w:sz w:val="22"/>
          <w:szCs w:val="22"/>
          <w:lang w:eastAsia="lv-LV"/>
        </w:rPr>
        <w:t xml:space="preserve"> </w:t>
      </w:r>
      <w:proofErr w:type="spellStart"/>
      <w:r w:rsidRPr="00B46507">
        <w:rPr>
          <w:sz w:val="22"/>
          <w:szCs w:val="22"/>
          <w:lang w:eastAsia="lv-LV"/>
        </w:rPr>
        <w:t>noteikumos</w:t>
      </w:r>
      <w:proofErr w:type="spellEnd"/>
      <w:r w:rsidRPr="00B46507">
        <w:rPr>
          <w:sz w:val="22"/>
          <w:szCs w:val="22"/>
          <w:lang w:eastAsia="lv-LV"/>
        </w:rPr>
        <w:t xml:space="preserve"> </w:t>
      </w:r>
      <w:proofErr w:type="spellStart"/>
      <w:r w:rsidRPr="00B46507">
        <w:rPr>
          <w:sz w:val="22"/>
          <w:szCs w:val="22"/>
          <w:lang w:eastAsia="lv-LV"/>
        </w:rPr>
        <w:t>noteiktajā</w:t>
      </w:r>
      <w:proofErr w:type="spellEnd"/>
      <w:r w:rsidRPr="00B46507">
        <w:rPr>
          <w:sz w:val="22"/>
          <w:szCs w:val="22"/>
          <w:lang w:eastAsia="lv-LV"/>
        </w:rPr>
        <w:t xml:space="preserve"> </w:t>
      </w:r>
      <w:proofErr w:type="spellStart"/>
      <w:r w:rsidRPr="00B46507">
        <w:rPr>
          <w:sz w:val="22"/>
          <w:szCs w:val="22"/>
          <w:lang w:eastAsia="lv-LV"/>
        </w:rPr>
        <w:t>kārtībā</w:t>
      </w:r>
      <w:proofErr w:type="spellEnd"/>
      <w:r w:rsidRPr="00B46507">
        <w:rPr>
          <w:sz w:val="22"/>
          <w:szCs w:val="22"/>
          <w:lang w:eastAsia="lv-LV"/>
        </w:rPr>
        <w:t>;</w:t>
      </w:r>
    </w:p>
    <w:p w14:paraId="2125501A" w14:textId="77777777" w:rsidR="00414880" w:rsidRPr="00B46507" w:rsidRDefault="00414880" w:rsidP="00414880">
      <w:pPr>
        <w:numPr>
          <w:ilvl w:val="2"/>
          <w:numId w:val="41"/>
        </w:numPr>
        <w:ind w:left="1134" w:hanging="708"/>
        <w:jc w:val="both"/>
        <w:rPr>
          <w:sz w:val="22"/>
          <w:szCs w:val="22"/>
          <w:lang w:eastAsia="lv-LV"/>
        </w:rPr>
      </w:pPr>
      <w:proofErr w:type="spellStart"/>
      <w:r w:rsidRPr="00B46507">
        <w:rPr>
          <w:sz w:val="22"/>
          <w:szCs w:val="22"/>
          <w:lang w:eastAsia="lv-LV"/>
        </w:rPr>
        <w:t>sniedzot</w:t>
      </w:r>
      <w:proofErr w:type="spellEnd"/>
      <w:r w:rsidRPr="00B46507">
        <w:rPr>
          <w:sz w:val="22"/>
          <w:szCs w:val="22"/>
          <w:lang w:eastAsia="lv-LV"/>
        </w:rPr>
        <w:t xml:space="preserve"> </w:t>
      </w:r>
      <w:proofErr w:type="spellStart"/>
      <w:r w:rsidRPr="00B46507">
        <w:rPr>
          <w:sz w:val="22"/>
          <w:szCs w:val="22"/>
          <w:lang w:eastAsia="lv-LV"/>
        </w:rPr>
        <w:t>ēdināšanas</w:t>
      </w:r>
      <w:proofErr w:type="spellEnd"/>
      <w:r w:rsidRPr="00B46507">
        <w:rPr>
          <w:sz w:val="22"/>
          <w:szCs w:val="22"/>
          <w:lang w:eastAsia="lv-LV"/>
        </w:rPr>
        <w:t xml:space="preserve"> </w:t>
      </w:r>
      <w:proofErr w:type="spellStart"/>
      <w:r w:rsidRPr="00B46507">
        <w:rPr>
          <w:sz w:val="22"/>
          <w:szCs w:val="22"/>
          <w:lang w:eastAsia="lv-LV"/>
        </w:rPr>
        <w:t>pakalpojumus</w:t>
      </w:r>
      <w:proofErr w:type="spellEnd"/>
      <w:r w:rsidRPr="00B46507">
        <w:rPr>
          <w:sz w:val="22"/>
          <w:szCs w:val="22"/>
          <w:lang w:eastAsia="lv-LV"/>
        </w:rPr>
        <w:t xml:space="preserve">, </w:t>
      </w:r>
      <w:proofErr w:type="spellStart"/>
      <w:r w:rsidRPr="00B46507">
        <w:rPr>
          <w:sz w:val="22"/>
          <w:szCs w:val="22"/>
          <w:lang w:eastAsia="lv-LV"/>
        </w:rPr>
        <w:t>nodrošināt</w:t>
      </w:r>
      <w:proofErr w:type="spellEnd"/>
      <w:r w:rsidRPr="00B46507">
        <w:rPr>
          <w:sz w:val="22"/>
          <w:szCs w:val="22"/>
          <w:lang w:eastAsia="lv-LV"/>
        </w:rPr>
        <w:t xml:space="preserve"> </w:t>
      </w:r>
      <w:proofErr w:type="spellStart"/>
      <w:r w:rsidRPr="00B46507">
        <w:rPr>
          <w:sz w:val="22"/>
          <w:szCs w:val="22"/>
          <w:lang w:eastAsia="lv-LV"/>
        </w:rPr>
        <w:t>nepieciešamos</w:t>
      </w:r>
      <w:proofErr w:type="spellEnd"/>
      <w:r w:rsidRPr="00B46507">
        <w:rPr>
          <w:sz w:val="22"/>
          <w:szCs w:val="22"/>
          <w:lang w:eastAsia="lv-LV"/>
        </w:rPr>
        <w:t xml:space="preserve"> </w:t>
      </w:r>
      <w:proofErr w:type="spellStart"/>
      <w:r w:rsidRPr="00B46507">
        <w:rPr>
          <w:sz w:val="22"/>
          <w:szCs w:val="22"/>
          <w:lang w:eastAsia="lv-LV"/>
        </w:rPr>
        <w:t>priekšnosacījumus</w:t>
      </w:r>
      <w:proofErr w:type="spellEnd"/>
      <w:r w:rsidRPr="00B46507">
        <w:rPr>
          <w:sz w:val="22"/>
          <w:szCs w:val="22"/>
          <w:lang w:eastAsia="lv-LV"/>
        </w:rPr>
        <w:t xml:space="preserve"> </w:t>
      </w:r>
      <w:proofErr w:type="spellStart"/>
      <w:r w:rsidRPr="00B46507">
        <w:rPr>
          <w:sz w:val="22"/>
          <w:szCs w:val="22"/>
          <w:lang w:eastAsia="lv-LV"/>
        </w:rPr>
        <w:t>higiēnas</w:t>
      </w:r>
      <w:proofErr w:type="spellEnd"/>
      <w:r w:rsidRPr="00B46507">
        <w:rPr>
          <w:sz w:val="22"/>
          <w:szCs w:val="22"/>
          <w:lang w:eastAsia="lv-LV"/>
        </w:rPr>
        <w:t xml:space="preserve"> </w:t>
      </w:r>
      <w:proofErr w:type="spellStart"/>
      <w:r w:rsidRPr="00B46507">
        <w:rPr>
          <w:sz w:val="22"/>
          <w:szCs w:val="22"/>
          <w:lang w:eastAsia="lv-LV"/>
        </w:rPr>
        <w:t>prasību</w:t>
      </w:r>
      <w:proofErr w:type="spellEnd"/>
      <w:r w:rsidRPr="00B46507">
        <w:rPr>
          <w:sz w:val="22"/>
          <w:szCs w:val="22"/>
          <w:lang w:eastAsia="lv-LV"/>
        </w:rPr>
        <w:t xml:space="preserve"> </w:t>
      </w:r>
      <w:proofErr w:type="spellStart"/>
      <w:r w:rsidRPr="00B46507">
        <w:rPr>
          <w:sz w:val="22"/>
          <w:szCs w:val="22"/>
          <w:lang w:eastAsia="lv-LV"/>
        </w:rPr>
        <w:t>ievērošanai</w:t>
      </w:r>
      <w:proofErr w:type="spellEnd"/>
      <w:r w:rsidRPr="00B46507">
        <w:rPr>
          <w:sz w:val="22"/>
          <w:szCs w:val="22"/>
          <w:lang w:eastAsia="lv-LV"/>
        </w:rPr>
        <w:t xml:space="preserve"> </w:t>
      </w:r>
      <w:proofErr w:type="spellStart"/>
      <w:r w:rsidRPr="00B46507">
        <w:rPr>
          <w:sz w:val="22"/>
          <w:szCs w:val="22"/>
          <w:lang w:eastAsia="lv-LV"/>
        </w:rPr>
        <w:t>pārtikas</w:t>
      </w:r>
      <w:proofErr w:type="spellEnd"/>
      <w:r w:rsidRPr="00B46507">
        <w:rPr>
          <w:sz w:val="22"/>
          <w:szCs w:val="22"/>
          <w:lang w:eastAsia="lv-LV"/>
        </w:rPr>
        <w:t xml:space="preserve"> </w:t>
      </w:r>
      <w:proofErr w:type="spellStart"/>
      <w:r w:rsidRPr="00B46507">
        <w:rPr>
          <w:sz w:val="22"/>
          <w:szCs w:val="22"/>
          <w:lang w:eastAsia="lv-LV"/>
        </w:rPr>
        <w:t>apritē</w:t>
      </w:r>
      <w:proofErr w:type="spellEnd"/>
      <w:r w:rsidRPr="00B46507">
        <w:rPr>
          <w:sz w:val="22"/>
          <w:szCs w:val="22"/>
          <w:lang w:eastAsia="lv-LV"/>
        </w:rPr>
        <w:t xml:space="preserve">; </w:t>
      </w:r>
    </w:p>
    <w:p w14:paraId="2F7EAFBE" w14:textId="77777777" w:rsidR="00414880" w:rsidRPr="00B46507" w:rsidRDefault="00414880" w:rsidP="00414880">
      <w:pPr>
        <w:numPr>
          <w:ilvl w:val="2"/>
          <w:numId w:val="41"/>
        </w:numPr>
        <w:ind w:left="1134" w:hanging="708"/>
        <w:jc w:val="both"/>
        <w:rPr>
          <w:sz w:val="22"/>
          <w:szCs w:val="22"/>
          <w:lang w:eastAsia="lv-LV"/>
        </w:rPr>
      </w:pPr>
      <w:proofErr w:type="spellStart"/>
      <w:r w:rsidRPr="00B46507">
        <w:rPr>
          <w:sz w:val="22"/>
          <w:szCs w:val="22"/>
          <w:lang w:eastAsia="lv-LV"/>
        </w:rPr>
        <w:t>nodrošināt</w:t>
      </w:r>
      <w:proofErr w:type="spellEnd"/>
      <w:r w:rsidRPr="00B46507">
        <w:rPr>
          <w:sz w:val="22"/>
          <w:szCs w:val="22"/>
          <w:lang w:eastAsia="lv-LV"/>
        </w:rPr>
        <w:t xml:space="preserve"> </w:t>
      </w:r>
      <w:proofErr w:type="spellStart"/>
      <w:r w:rsidRPr="00B46507">
        <w:rPr>
          <w:sz w:val="22"/>
          <w:szCs w:val="22"/>
          <w:lang w:eastAsia="lv-LV"/>
        </w:rPr>
        <w:t>drošu</w:t>
      </w:r>
      <w:proofErr w:type="spellEnd"/>
      <w:r w:rsidRPr="00B46507">
        <w:rPr>
          <w:sz w:val="22"/>
          <w:szCs w:val="22"/>
          <w:lang w:eastAsia="lv-LV"/>
        </w:rPr>
        <w:t xml:space="preserve"> </w:t>
      </w:r>
      <w:proofErr w:type="spellStart"/>
      <w:r w:rsidRPr="00B46507">
        <w:rPr>
          <w:sz w:val="22"/>
          <w:szCs w:val="22"/>
          <w:lang w:eastAsia="lv-LV"/>
        </w:rPr>
        <w:t>piekļuvi</w:t>
      </w:r>
      <w:proofErr w:type="spellEnd"/>
      <w:r w:rsidRPr="00B46507">
        <w:rPr>
          <w:sz w:val="22"/>
          <w:szCs w:val="22"/>
          <w:lang w:eastAsia="lv-LV"/>
        </w:rPr>
        <w:t xml:space="preserve"> </w:t>
      </w:r>
      <w:proofErr w:type="spellStart"/>
      <w:r w:rsidRPr="00B46507">
        <w:rPr>
          <w:sz w:val="22"/>
          <w:szCs w:val="22"/>
          <w:lang w:eastAsia="lv-LV"/>
        </w:rPr>
        <w:t>Objektam</w:t>
      </w:r>
      <w:proofErr w:type="spellEnd"/>
      <w:r w:rsidRPr="00B46507">
        <w:rPr>
          <w:sz w:val="22"/>
          <w:szCs w:val="22"/>
          <w:lang w:eastAsia="lv-LV"/>
        </w:rPr>
        <w:t xml:space="preserve"> </w:t>
      </w:r>
      <w:proofErr w:type="spellStart"/>
      <w:r w:rsidRPr="00B46507">
        <w:rPr>
          <w:sz w:val="22"/>
          <w:szCs w:val="22"/>
          <w:lang w:eastAsia="lv-LV"/>
        </w:rPr>
        <w:t>jebkurā</w:t>
      </w:r>
      <w:proofErr w:type="spellEnd"/>
      <w:r w:rsidRPr="00B46507">
        <w:rPr>
          <w:sz w:val="22"/>
          <w:szCs w:val="22"/>
          <w:lang w:eastAsia="lv-LV"/>
        </w:rPr>
        <w:t xml:space="preserve"> </w:t>
      </w:r>
      <w:proofErr w:type="spellStart"/>
      <w:r w:rsidRPr="00B46507">
        <w:rPr>
          <w:sz w:val="22"/>
          <w:szCs w:val="22"/>
          <w:lang w:eastAsia="lv-LV"/>
        </w:rPr>
        <w:t>laikā</w:t>
      </w:r>
      <w:proofErr w:type="spellEnd"/>
      <w:r w:rsidRPr="00B46507">
        <w:rPr>
          <w:sz w:val="22"/>
          <w:szCs w:val="22"/>
          <w:lang w:eastAsia="lv-LV"/>
        </w:rPr>
        <w:t xml:space="preserve">, lai </w:t>
      </w:r>
      <w:proofErr w:type="spellStart"/>
      <w:r w:rsidRPr="00B46507">
        <w:rPr>
          <w:sz w:val="22"/>
          <w:szCs w:val="22"/>
          <w:lang w:eastAsia="lv-LV"/>
        </w:rPr>
        <w:t>Iznomātāja</w:t>
      </w:r>
      <w:proofErr w:type="spellEnd"/>
      <w:r w:rsidRPr="00B46507">
        <w:rPr>
          <w:sz w:val="22"/>
          <w:szCs w:val="22"/>
          <w:lang w:eastAsia="lv-LV"/>
        </w:rPr>
        <w:t xml:space="preserve"> </w:t>
      </w:r>
      <w:proofErr w:type="spellStart"/>
      <w:r w:rsidRPr="00B46507">
        <w:rPr>
          <w:sz w:val="22"/>
          <w:szCs w:val="22"/>
          <w:lang w:eastAsia="lv-LV"/>
        </w:rPr>
        <w:t>pārstāvis</w:t>
      </w:r>
      <w:proofErr w:type="spellEnd"/>
      <w:r w:rsidRPr="00B46507">
        <w:rPr>
          <w:sz w:val="22"/>
          <w:szCs w:val="22"/>
          <w:lang w:eastAsia="lv-LV"/>
        </w:rPr>
        <w:t xml:space="preserve"> </w:t>
      </w:r>
      <w:proofErr w:type="spellStart"/>
      <w:r w:rsidRPr="00B46507">
        <w:rPr>
          <w:sz w:val="22"/>
          <w:szCs w:val="22"/>
          <w:lang w:eastAsia="lv-LV"/>
        </w:rPr>
        <w:t>veiktu</w:t>
      </w:r>
      <w:proofErr w:type="spellEnd"/>
      <w:r w:rsidRPr="00B46507">
        <w:rPr>
          <w:sz w:val="22"/>
          <w:szCs w:val="22"/>
          <w:lang w:eastAsia="lv-LV"/>
        </w:rPr>
        <w:t xml:space="preserve"> </w:t>
      </w:r>
      <w:proofErr w:type="spellStart"/>
      <w:r w:rsidRPr="00B46507">
        <w:rPr>
          <w:sz w:val="22"/>
          <w:szCs w:val="22"/>
          <w:lang w:eastAsia="lv-LV"/>
        </w:rPr>
        <w:t>kontroli</w:t>
      </w:r>
      <w:proofErr w:type="spellEnd"/>
      <w:r w:rsidRPr="00B46507">
        <w:rPr>
          <w:sz w:val="22"/>
          <w:szCs w:val="22"/>
          <w:lang w:eastAsia="lv-LV"/>
        </w:rPr>
        <w:t xml:space="preserve"> </w:t>
      </w:r>
      <w:proofErr w:type="spellStart"/>
      <w:r w:rsidRPr="00B46507">
        <w:rPr>
          <w:sz w:val="22"/>
          <w:szCs w:val="22"/>
          <w:lang w:eastAsia="lv-LV"/>
        </w:rPr>
        <w:t>pār</w:t>
      </w:r>
      <w:proofErr w:type="spellEnd"/>
      <w:r w:rsidRPr="00B46507">
        <w:rPr>
          <w:sz w:val="22"/>
          <w:szCs w:val="22"/>
          <w:lang w:eastAsia="lv-LV"/>
        </w:rPr>
        <w:t xml:space="preserve"> </w:t>
      </w:r>
      <w:proofErr w:type="spellStart"/>
      <w:r w:rsidRPr="00B46507">
        <w:rPr>
          <w:sz w:val="22"/>
          <w:szCs w:val="22"/>
          <w:lang w:eastAsia="lv-LV"/>
        </w:rPr>
        <w:t>Objekta</w:t>
      </w:r>
      <w:proofErr w:type="spellEnd"/>
      <w:r w:rsidRPr="00B46507">
        <w:rPr>
          <w:sz w:val="22"/>
          <w:szCs w:val="22"/>
          <w:lang w:eastAsia="lv-LV"/>
        </w:rPr>
        <w:t xml:space="preserve"> </w:t>
      </w:r>
      <w:proofErr w:type="spellStart"/>
      <w:r w:rsidRPr="00B46507">
        <w:rPr>
          <w:sz w:val="22"/>
          <w:szCs w:val="22"/>
          <w:lang w:eastAsia="lv-LV"/>
        </w:rPr>
        <w:t>izmantošanu</w:t>
      </w:r>
      <w:proofErr w:type="spellEnd"/>
      <w:r w:rsidRPr="00B46507">
        <w:rPr>
          <w:sz w:val="22"/>
          <w:szCs w:val="22"/>
          <w:lang w:eastAsia="lv-LV"/>
        </w:rPr>
        <w:t xml:space="preserve"> </w:t>
      </w:r>
      <w:proofErr w:type="spellStart"/>
      <w:r w:rsidRPr="00B46507">
        <w:rPr>
          <w:sz w:val="22"/>
          <w:szCs w:val="22"/>
          <w:lang w:eastAsia="lv-LV"/>
        </w:rPr>
        <w:t>atbilstoši</w:t>
      </w:r>
      <w:proofErr w:type="spellEnd"/>
      <w:r w:rsidRPr="00B46507">
        <w:rPr>
          <w:sz w:val="22"/>
          <w:szCs w:val="22"/>
          <w:lang w:eastAsia="lv-LV"/>
        </w:rPr>
        <w:t xml:space="preserve"> </w:t>
      </w:r>
      <w:proofErr w:type="spellStart"/>
      <w:r w:rsidRPr="00B46507">
        <w:rPr>
          <w:sz w:val="22"/>
          <w:szCs w:val="22"/>
          <w:lang w:eastAsia="lv-LV"/>
        </w:rPr>
        <w:t>Līguma</w:t>
      </w:r>
      <w:proofErr w:type="spellEnd"/>
      <w:r w:rsidRPr="00B46507">
        <w:rPr>
          <w:sz w:val="22"/>
          <w:szCs w:val="22"/>
          <w:lang w:eastAsia="lv-LV"/>
        </w:rPr>
        <w:t xml:space="preserve"> </w:t>
      </w:r>
      <w:proofErr w:type="spellStart"/>
      <w:r w:rsidRPr="00B46507">
        <w:rPr>
          <w:sz w:val="22"/>
          <w:szCs w:val="22"/>
          <w:lang w:eastAsia="lv-LV"/>
        </w:rPr>
        <w:t>prasībām</w:t>
      </w:r>
      <w:proofErr w:type="spellEnd"/>
      <w:r w:rsidRPr="00B46507">
        <w:rPr>
          <w:sz w:val="22"/>
          <w:szCs w:val="22"/>
          <w:lang w:eastAsia="lv-LV"/>
        </w:rPr>
        <w:t xml:space="preserve"> un </w:t>
      </w:r>
      <w:proofErr w:type="spellStart"/>
      <w:r w:rsidRPr="00B46507">
        <w:rPr>
          <w:sz w:val="22"/>
          <w:szCs w:val="22"/>
          <w:lang w:eastAsia="lv-LV"/>
        </w:rPr>
        <w:t>spēkā</w:t>
      </w:r>
      <w:proofErr w:type="spellEnd"/>
      <w:r w:rsidRPr="00B46507">
        <w:rPr>
          <w:sz w:val="22"/>
          <w:szCs w:val="22"/>
          <w:lang w:eastAsia="lv-LV"/>
        </w:rPr>
        <w:t xml:space="preserve"> </w:t>
      </w:r>
      <w:proofErr w:type="spellStart"/>
      <w:r w:rsidRPr="00B46507">
        <w:rPr>
          <w:sz w:val="22"/>
          <w:szCs w:val="22"/>
          <w:lang w:eastAsia="lv-LV"/>
        </w:rPr>
        <w:t>esošajiem</w:t>
      </w:r>
      <w:proofErr w:type="spellEnd"/>
      <w:r w:rsidRPr="00B46507">
        <w:rPr>
          <w:sz w:val="22"/>
          <w:szCs w:val="22"/>
          <w:lang w:eastAsia="lv-LV"/>
        </w:rPr>
        <w:t xml:space="preserve"> </w:t>
      </w:r>
      <w:proofErr w:type="spellStart"/>
      <w:r w:rsidRPr="00B46507">
        <w:rPr>
          <w:sz w:val="22"/>
          <w:szCs w:val="22"/>
          <w:lang w:eastAsia="lv-LV"/>
        </w:rPr>
        <w:t>normatīvajiem</w:t>
      </w:r>
      <w:proofErr w:type="spellEnd"/>
      <w:r w:rsidRPr="00B46507">
        <w:rPr>
          <w:sz w:val="22"/>
          <w:szCs w:val="22"/>
          <w:lang w:eastAsia="lv-LV"/>
        </w:rPr>
        <w:t xml:space="preserve"> </w:t>
      </w:r>
      <w:proofErr w:type="spellStart"/>
      <w:r w:rsidRPr="00B46507">
        <w:rPr>
          <w:sz w:val="22"/>
          <w:szCs w:val="22"/>
          <w:lang w:eastAsia="lv-LV"/>
        </w:rPr>
        <w:t>aktiem</w:t>
      </w:r>
      <w:proofErr w:type="spellEnd"/>
      <w:r w:rsidRPr="00B46507">
        <w:rPr>
          <w:sz w:val="22"/>
          <w:szCs w:val="22"/>
          <w:lang w:eastAsia="lv-LV"/>
        </w:rPr>
        <w:t xml:space="preserve">, </w:t>
      </w:r>
      <w:proofErr w:type="spellStart"/>
      <w:r w:rsidRPr="00B46507">
        <w:rPr>
          <w:sz w:val="22"/>
          <w:szCs w:val="22"/>
          <w:lang w:eastAsia="lv-LV"/>
        </w:rPr>
        <w:t>kā</w:t>
      </w:r>
      <w:proofErr w:type="spellEnd"/>
      <w:r w:rsidRPr="00B46507">
        <w:rPr>
          <w:sz w:val="22"/>
          <w:szCs w:val="22"/>
          <w:lang w:eastAsia="lv-LV"/>
        </w:rPr>
        <w:t xml:space="preserve"> </w:t>
      </w:r>
      <w:proofErr w:type="spellStart"/>
      <w:r w:rsidRPr="00B46507">
        <w:rPr>
          <w:sz w:val="22"/>
          <w:szCs w:val="22"/>
          <w:lang w:eastAsia="lv-LV"/>
        </w:rPr>
        <w:t>arī</w:t>
      </w:r>
      <w:proofErr w:type="spellEnd"/>
      <w:r w:rsidRPr="00B46507">
        <w:rPr>
          <w:sz w:val="22"/>
          <w:szCs w:val="22"/>
          <w:lang w:eastAsia="lv-LV"/>
        </w:rPr>
        <w:t xml:space="preserve"> </w:t>
      </w:r>
      <w:proofErr w:type="spellStart"/>
      <w:r w:rsidRPr="00B46507">
        <w:rPr>
          <w:sz w:val="22"/>
          <w:szCs w:val="22"/>
          <w:lang w:eastAsia="lv-LV"/>
        </w:rPr>
        <w:t>piekļuvi</w:t>
      </w:r>
      <w:proofErr w:type="spellEnd"/>
      <w:r w:rsidRPr="00B46507">
        <w:rPr>
          <w:sz w:val="22"/>
          <w:szCs w:val="22"/>
          <w:lang w:eastAsia="lv-LV"/>
        </w:rPr>
        <w:t xml:space="preserve"> </w:t>
      </w:r>
      <w:proofErr w:type="spellStart"/>
      <w:r w:rsidRPr="00B46507">
        <w:rPr>
          <w:sz w:val="22"/>
          <w:szCs w:val="22"/>
          <w:lang w:eastAsia="lv-LV"/>
        </w:rPr>
        <w:t>citām</w:t>
      </w:r>
      <w:proofErr w:type="spellEnd"/>
      <w:r w:rsidRPr="00B46507">
        <w:rPr>
          <w:sz w:val="22"/>
          <w:szCs w:val="22"/>
          <w:lang w:eastAsia="lv-LV"/>
        </w:rPr>
        <w:t xml:space="preserve"> </w:t>
      </w:r>
      <w:proofErr w:type="spellStart"/>
      <w:r w:rsidRPr="00B46507">
        <w:rPr>
          <w:sz w:val="22"/>
          <w:szCs w:val="22"/>
          <w:lang w:eastAsia="lv-LV"/>
        </w:rPr>
        <w:t>personām</w:t>
      </w:r>
      <w:proofErr w:type="spellEnd"/>
      <w:r w:rsidRPr="00B46507">
        <w:rPr>
          <w:sz w:val="22"/>
          <w:szCs w:val="22"/>
          <w:lang w:eastAsia="lv-LV"/>
        </w:rPr>
        <w:t xml:space="preserve">, </w:t>
      </w:r>
      <w:proofErr w:type="spellStart"/>
      <w:r w:rsidRPr="00B46507">
        <w:rPr>
          <w:sz w:val="22"/>
          <w:szCs w:val="22"/>
          <w:lang w:eastAsia="lv-LV"/>
        </w:rPr>
        <w:t>kuras</w:t>
      </w:r>
      <w:proofErr w:type="spellEnd"/>
      <w:r w:rsidRPr="00B46507">
        <w:rPr>
          <w:sz w:val="22"/>
          <w:szCs w:val="22"/>
          <w:lang w:eastAsia="lv-LV"/>
        </w:rPr>
        <w:t xml:space="preserve"> </w:t>
      </w:r>
      <w:proofErr w:type="spellStart"/>
      <w:r w:rsidRPr="00B46507">
        <w:rPr>
          <w:sz w:val="22"/>
          <w:szCs w:val="22"/>
          <w:lang w:eastAsia="lv-LV"/>
        </w:rPr>
        <w:t>veic</w:t>
      </w:r>
      <w:proofErr w:type="spellEnd"/>
      <w:r w:rsidRPr="00B46507">
        <w:rPr>
          <w:sz w:val="22"/>
          <w:szCs w:val="22"/>
          <w:lang w:eastAsia="lv-LV"/>
        </w:rPr>
        <w:t xml:space="preserve"> </w:t>
      </w:r>
      <w:proofErr w:type="spellStart"/>
      <w:r w:rsidRPr="00B46507">
        <w:rPr>
          <w:sz w:val="22"/>
          <w:szCs w:val="22"/>
          <w:lang w:eastAsia="lv-LV"/>
        </w:rPr>
        <w:t>ēdināšanas</w:t>
      </w:r>
      <w:proofErr w:type="spellEnd"/>
      <w:r w:rsidRPr="00B46507">
        <w:rPr>
          <w:sz w:val="22"/>
          <w:szCs w:val="22"/>
          <w:lang w:eastAsia="lv-LV"/>
        </w:rPr>
        <w:t xml:space="preserve"> </w:t>
      </w:r>
      <w:proofErr w:type="spellStart"/>
      <w:r w:rsidRPr="00B46507">
        <w:rPr>
          <w:sz w:val="22"/>
          <w:szCs w:val="22"/>
          <w:lang w:eastAsia="lv-LV"/>
        </w:rPr>
        <w:t>pakalpojuma</w:t>
      </w:r>
      <w:proofErr w:type="spellEnd"/>
      <w:r w:rsidRPr="00B46507">
        <w:rPr>
          <w:sz w:val="22"/>
          <w:szCs w:val="22"/>
          <w:lang w:eastAsia="lv-LV"/>
        </w:rPr>
        <w:t xml:space="preserve"> </w:t>
      </w:r>
      <w:proofErr w:type="spellStart"/>
      <w:r w:rsidRPr="00B46507">
        <w:rPr>
          <w:sz w:val="22"/>
          <w:szCs w:val="22"/>
          <w:lang w:eastAsia="lv-LV"/>
        </w:rPr>
        <w:t>sniegšanas</w:t>
      </w:r>
      <w:proofErr w:type="spellEnd"/>
      <w:r w:rsidRPr="00B46507">
        <w:rPr>
          <w:sz w:val="22"/>
          <w:szCs w:val="22"/>
          <w:lang w:eastAsia="lv-LV"/>
        </w:rPr>
        <w:t xml:space="preserve"> </w:t>
      </w:r>
      <w:proofErr w:type="spellStart"/>
      <w:r w:rsidRPr="00B46507">
        <w:rPr>
          <w:sz w:val="22"/>
          <w:szCs w:val="22"/>
          <w:lang w:eastAsia="lv-LV"/>
        </w:rPr>
        <w:t>kvalitātes</w:t>
      </w:r>
      <w:proofErr w:type="spellEnd"/>
      <w:r w:rsidRPr="00B46507">
        <w:rPr>
          <w:sz w:val="22"/>
          <w:szCs w:val="22"/>
          <w:lang w:eastAsia="lv-LV"/>
        </w:rPr>
        <w:t xml:space="preserve"> </w:t>
      </w:r>
      <w:proofErr w:type="spellStart"/>
      <w:r w:rsidRPr="00B46507">
        <w:rPr>
          <w:sz w:val="22"/>
          <w:szCs w:val="22"/>
          <w:lang w:eastAsia="lv-LV"/>
        </w:rPr>
        <w:t>pārbaudi</w:t>
      </w:r>
      <w:proofErr w:type="spellEnd"/>
      <w:r w:rsidRPr="00B46507">
        <w:rPr>
          <w:sz w:val="22"/>
          <w:szCs w:val="22"/>
          <w:lang w:eastAsia="lv-LV"/>
        </w:rPr>
        <w:t xml:space="preserve"> un </w:t>
      </w:r>
      <w:proofErr w:type="spellStart"/>
      <w:r w:rsidRPr="00B46507">
        <w:rPr>
          <w:sz w:val="22"/>
          <w:szCs w:val="22"/>
          <w:lang w:eastAsia="lv-LV"/>
        </w:rPr>
        <w:t>uzraudzību</w:t>
      </w:r>
      <w:proofErr w:type="spellEnd"/>
      <w:r w:rsidRPr="00B46507">
        <w:rPr>
          <w:sz w:val="22"/>
          <w:szCs w:val="22"/>
          <w:lang w:eastAsia="lv-LV"/>
        </w:rPr>
        <w:t>;</w:t>
      </w:r>
    </w:p>
    <w:p w14:paraId="2A28CBA4" w14:textId="77777777" w:rsidR="00414880" w:rsidRPr="00B46507" w:rsidRDefault="00414880" w:rsidP="00414880">
      <w:pPr>
        <w:numPr>
          <w:ilvl w:val="2"/>
          <w:numId w:val="41"/>
        </w:numPr>
        <w:ind w:left="1134" w:hanging="708"/>
        <w:jc w:val="both"/>
        <w:rPr>
          <w:sz w:val="22"/>
          <w:szCs w:val="22"/>
          <w:lang w:eastAsia="lv-LV"/>
        </w:rPr>
      </w:pPr>
      <w:bookmarkStart w:id="103" w:name="_Hlk216772096"/>
      <w:r w:rsidRPr="00B46507">
        <w:rPr>
          <w:sz w:val="22"/>
          <w:szCs w:val="22"/>
          <w:lang w:eastAsia="lv-LV"/>
        </w:rPr>
        <w:t xml:space="preserve">ne </w:t>
      </w:r>
      <w:proofErr w:type="spellStart"/>
      <w:r w:rsidRPr="00B46507">
        <w:rPr>
          <w:sz w:val="22"/>
          <w:szCs w:val="22"/>
          <w:lang w:eastAsia="lv-LV"/>
        </w:rPr>
        <w:t>vēlāk</w:t>
      </w:r>
      <w:proofErr w:type="spellEnd"/>
      <w:r w:rsidRPr="00B46507">
        <w:rPr>
          <w:sz w:val="22"/>
          <w:szCs w:val="22"/>
          <w:lang w:eastAsia="lv-LV"/>
        </w:rPr>
        <w:t xml:space="preserve"> </w:t>
      </w:r>
      <w:proofErr w:type="spellStart"/>
      <w:r w:rsidRPr="00B46507">
        <w:rPr>
          <w:sz w:val="22"/>
          <w:szCs w:val="22"/>
          <w:lang w:eastAsia="lv-LV"/>
        </w:rPr>
        <w:t>kā</w:t>
      </w:r>
      <w:proofErr w:type="spellEnd"/>
      <w:r w:rsidRPr="00B46507">
        <w:rPr>
          <w:sz w:val="22"/>
          <w:szCs w:val="22"/>
          <w:lang w:eastAsia="lv-LV"/>
        </w:rPr>
        <w:t xml:space="preserve"> 3 (</w:t>
      </w:r>
      <w:proofErr w:type="spellStart"/>
      <w:r w:rsidRPr="00B46507">
        <w:rPr>
          <w:sz w:val="22"/>
          <w:szCs w:val="22"/>
          <w:lang w:eastAsia="lv-LV"/>
        </w:rPr>
        <w:t>trīs</w:t>
      </w:r>
      <w:proofErr w:type="spellEnd"/>
      <w:r w:rsidRPr="00B46507">
        <w:rPr>
          <w:sz w:val="22"/>
          <w:szCs w:val="22"/>
          <w:lang w:eastAsia="lv-LV"/>
        </w:rPr>
        <w:t xml:space="preserve">) </w:t>
      </w:r>
      <w:proofErr w:type="spellStart"/>
      <w:r w:rsidRPr="00B46507">
        <w:rPr>
          <w:sz w:val="22"/>
          <w:szCs w:val="22"/>
          <w:lang w:eastAsia="lv-LV"/>
        </w:rPr>
        <w:t>darbdienu</w:t>
      </w:r>
      <w:proofErr w:type="spellEnd"/>
      <w:r w:rsidRPr="00B46507">
        <w:rPr>
          <w:sz w:val="22"/>
          <w:szCs w:val="22"/>
          <w:lang w:eastAsia="lv-LV"/>
        </w:rPr>
        <w:t xml:space="preserve"> </w:t>
      </w:r>
      <w:proofErr w:type="spellStart"/>
      <w:r w:rsidRPr="00B46507">
        <w:rPr>
          <w:sz w:val="22"/>
          <w:szCs w:val="22"/>
          <w:lang w:eastAsia="lv-LV"/>
        </w:rPr>
        <w:t>laikā</w:t>
      </w:r>
      <w:proofErr w:type="spellEnd"/>
      <w:r w:rsidRPr="00B46507">
        <w:rPr>
          <w:sz w:val="22"/>
          <w:szCs w:val="22"/>
          <w:lang w:eastAsia="lv-LV"/>
        </w:rPr>
        <w:t xml:space="preserve"> </w:t>
      </w:r>
      <w:proofErr w:type="spellStart"/>
      <w:r w:rsidRPr="00B46507">
        <w:rPr>
          <w:sz w:val="22"/>
          <w:szCs w:val="22"/>
          <w:lang w:eastAsia="lv-LV"/>
        </w:rPr>
        <w:t>pēc</w:t>
      </w:r>
      <w:proofErr w:type="spellEnd"/>
      <w:r w:rsidRPr="00B46507">
        <w:rPr>
          <w:sz w:val="22"/>
          <w:szCs w:val="22"/>
          <w:lang w:eastAsia="lv-LV"/>
        </w:rPr>
        <w:t xml:space="preserve"> </w:t>
      </w:r>
      <w:proofErr w:type="spellStart"/>
      <w:r w:rsidRPr="00B46507">
        <w:rPr>
          <w:sz w:val="22"/>
          <w:szCs w:val="22"/>
          <w:lang w:eastAsia="lv-LV"/>
        </w:rPr>
        <w:t>kontrolējošās</w:t>
      </w:r>
      <w:proofErr w:type="spellEnd"/>
      <w:r w:rsidRPr="00B46507">
        <w:rPr>
          <w:sz w:val="22"/>
          <w:szCs w:val="22"/>
          <w:lang w:eastAsia="lv-LV"/>
        </w:rPr>
        <w:t xml:space="preserve"> </w:t>
      </w:r>
      <w:proofErr w:type="spellStart"/>
      <w:r w:rsidRPr="00B46507">
        <w:rPr>
          <w:sz w:val="22"/>
          <w:szCs w:val="22"/>
          <w:lang w:eastAsia="lv-LV"/>
        </w:rPr>
        <w:t>iestādes</w:t>
      </w:r>
      <w:proofErr w:type="spellEnd"/>
      <w:r w:rsidRPr="00B46507">
        <w:rPr>
          <w:sz w:val="22"/>
          <w:szCs w:val="22"/>
          <w:lang w:eastAsia="lv-LV"/>
        </w:rPr>
        <w:t xml:space="preserve"> </w:t>
      </w:r>
      <w:proofErr w:type="spellStart"/>
      <w:r w:rsidRPr="00B46507">
        <w:rPr>
          <w:sz w:val="22"/>
          <w:szCs w:val="22"/>
          <w:lang w:eastAsia="lv-LV"/>
        </w:rPr>
        <w:t>pārbaudes</w:t>
      </w:r>
      <w:proofErr w:type="spellEnd"/>
      <w:r w:rsidRPr="00B46507">
        <w:rPr>
          <w:sz w:val="22"/>
          <w:szCs w:val="22"/>
          <w:lang w:eastAsia="lv-LV"/>
        </w:rPr>
        <w:t xml:space="preserve"> </w:t>
      </w:r>
      <w:proofErr w:type="spellStart"/>
      <w:r w:rsidRPr="00B46507">
        <w:rPr>
          <w:sz w:val="22"/>
          <w:szCs w:val="22"/>
          <w:lang w:eastAsia="lv-LV"/>
        </w:rPr>
        <w:t>veikšanas</w:t>
      </w:r>
      <w:proofErr w:type="spellEnd"/>
      <w:r w:rsidRPr="00B46507">
        <w:rPr>
          <w:sz w:val="22"/>
          <w:szCs w:val="22"/>
          <w:lang w:eastAsia="lv-LV"/>
        </w:rPr>
        <w:t xml:space="preserve"> par </w:t>
      </w:r>
      <w:proofErr w:type="spellStart"/>
      <w:r w:rsidRPr="00B46507">
        <w:rPr>
          <w:sz w:val="22"/>
          <w:szCs w:val="22"/>
          <w:lang w:eastAsia="lv-LV"/>
        </w:rPr>
        <w:t>jautājumiem</w:t>
      </w:r>
      <w:proofErr w:type="spellEnd"/>
      <w:r w:rsidRPr="00B46507">
        <w:rPr>
          <w:sz w:val="22"/>
          <w:szCs w:val="22"/>
          <w:lang w:eastAsia="lv-LV"/>
        </w:rPr>
        <w:t xml:space="preserve">, kas </w:t>
      </w:r>
      <w:proofErr w:type="spellStart"/>
      <w:r w:rsidRPr="00B46507">
        <w:rPr>
          <w:sz w:val="22"/>
          <w:szCs w:val="22"/>
          <w:lang w:eastAsia="lv-LV"/>
        </w:rPr>
        <w:t>saistīti</w:t>
      </w:r>
      <w:proofErr w:type="spellEnd"/>
      <w:r w:rsidRPr="00B46507">
        <w:rPr>
          <w:sz w:val="22"/>
          <w:szCs w:val="22"/>
          <w:lang w:eastAsia="lv-LV"/>
        </w:rPr>
        <w:t xml:space="preserve"> </w:t>
      </w:r>
      <w:proofErr w:type="spellStart"/>
      <w:r w:rsidRPr="00B46507">
        <w:rPr>
          <w:sz w:val="22"/>
          <w:szCs w:val="22"/>
          <w:lang w:eastAsia="lv-LV"/>
        </w:rPr>
        <w:t>ar</w:t>
      </w:r>
      <w:proofErr w:type="spellEnd"/>
      <w:r w:rsidRPr="00B46507">
        <w:rPr>
          <w:sz w:val="22"/>
          <w:szCs w:val="22"/>
          <w:lang w:eastAsia="lv-LV"/>
        </w:rPr>
        <w:t xml:space="preserve"> </w:t>
      </w:r>
      <w:proofErr w:type="spellStart"/>
      <w:r w:rsidRPr="00B46507">
        <w:rPr>
          <w:sz w:val="22"/>
          <w:szCs w:val="22"/>
          <w:lang w:eastAsia="lv-LV"/>
        </w:rPr>
        <w:t>Objektu</w:t>
      </w:r>
      <w:proofErr w:type="spellEnd"/>
      <w:r w:rsidRPr="00B46507">
        <w:rPr>
          <w:sz w:val="22"/>
          <w:szCs w:val="22"/>
          <w:lang w:eastAsia="lv-LV"/>
        </w:rPr>
        <w:t xml:space="preserve"> </w:t>
      </w:r>
      <w:proofErr w:type="spellStart"/>
      <w:r w:rsidRPr="00B46507">
        <w:rPr>
          <w:sz w:val="22"/>
          <w:szCs w:val="22"/>
          <w:lang w:eastAsia="lv-LV"/>
        </w:rPr>
        <w:t>vai</w:t>
      </w:r>
      <w:proofErr w:type="spellEnd"/>
      <w:r w:rsidRPr="00B46507">
        <w:rPr>
          <w:sz w:val="22"/>
          <w:szCs w:val="22"/>
          <w:lang w:eastAsia="lv-LV"/>
        </w:rPr>
        <w:t xml:space="preserve"> </w:t>
      </w:r>
      <w:proofErr w:type="spellStart"/>
      <w:r w:rsidRPr="00B46507">
        <w:rPr>
          <w:sz w:val="22"/>
          <w:szCs w:val="22"/>
          <w:lang w:eastAsia="lv-LV"/>
        </w:rPr>
        <w:t>Nomnieka</w:t>
      </w:r>
      <w:proofErr w:type="spellEnd"/>
      <w:r w:rsidRPr="00B46507">
        <w:rPr>
          <w:sz w:val="22"/>
          <w:szCs w:val="22"/>
          <w:lang w:eastAsia="lv-LV"/>
        </w:rPr>
        <w:t xml:space="preserve"> </w:t>
      </w:r>
      <w:proofErr w:type="spellStart"/>
      <w:r w:rsidRPr="00B46507">
        <w:rPr>
          <w:sz w:val="22"/>
          <w:szCs w:val="22"/>
          <w:lang w:eastAsia="lv-LV"/>
        </w:rPr>
        <w:t>sniedzamajiem</w:t>
      </w:r>
      <w:proofErr w:type="spellEnd"/>
      <w:r w:rsidRPr="00B46507">
        <w:rPr>
          <w:sz w:val="22"/>
          <w:szCs w:val="22"/>
          <w:lang w:eastAsia="lv-LV"/>
        </w:rPr>
        <w:t xml:space="preserve"> </w:t>
      </w:r>
      <w:proofErr w:type="spellStart"/>
      <w:r w:rsidRPr="00B46507">
        <w:rPr>
          <w:sz w:val="22"/>
          <w:szCs w:val="22"/>
          <w:lang w:eastAsia="lv-LV"/>
        </w:rPr>
        <w:t>pakalpojumiem</w:t>
      </w:r>
      <w:proofErr w:type="spellEnd"/>
      <w:r w:rsidRPr="00B46507">
        <w:rPr>
          <w:sz w:val="22"/>
          <w:szCs w:val="22"/>
          <w:lang w:eastAsia="lv-LV"/>
        </w:rPr>
        <w:t xml:space="preserve"> </w:t>
      </w:r>
      <w:proofErr w:type="spellStart"/>
      <w:r w:rsidRPr="00B46507">
        <w:rPr>
          <w:sz w:val="22"/>
          <w:szCs w:val="22"/>
          <w:lang w:eastAsia="lv-LV"/>
        </w:rPr>
        <w:t>Objektā</w:t>
      </w:r>
      <w:proofErr w:type="spellEnd"/>
      <w:r w:rsidRPr="00B46507">
        <w:rPr>
          <w:sz w:val="22"/>
          <w:szCs w:val="22"/>
          <w:lang w:eastAsia="lv-LV"/>
        </w:rPr>
        <w:t xml:space="preserve">, </w:t>
      </w:r>
      <w:proofErr w:type="spellStart"/>
      <w:r w:rsidRPr="00B46507">
        <w:rPr>
          <w:sz w:val="22"/>
          <w:szCs w:val="22"/>
          <w:lang w:eastAsia="lv-LV"/>
        </w:rPr>
        <w:t>iesniegt</w:t>
      </w:r>
      <w:proofErr w:type="spellEnd"/>
      <w:r w:rsidRPr="00B46507">
        <w:rPr>
          <w:sz w:val="22"/>
          <w:szCs w:val="22"/>
          <w:lang w:eastAsia="lv-LV"/>
        </w:rPr>
        <w:t xml:space="preserve"> </w:t>
      </w:r>
      <w:proofErr w:type="spellStart"/>
      <w:r w:rsidRPr="00B46507">
        <w:rPr>
          <w:sz w:val="22"/>
          <w:szCs w:val="22"/>
          <w:lang w:eastAsia="lv-LV"/>
        </w:rPr>
        <w:t>Iznomātājam</w:t>
      </w:r>
      <w:proofErr w:type="spellEnd"/>
      <w:r w:rsidRPr="00B46507">
        <w:rPr>
          <w:sz w:val="22"/>
          <w:szCs w:val="22"/>
          <w:lang w:eastAsia="lv-LV"/>
        </w:rPr>
        <w:t xml:space="preserve"> </w:t>
      </w:r>
      <w:proofErr w:type="spellStart"/>
      <w:r w:rsidRPr="00B46507">
        <w:rPr>
          <w:sz w:val="22"/>
          <w:szCs w:val="22"/>
          <w:lang w:eastAsia="lv-LV"/>
        </w:rPr>
        <w:t>pārbaudes</w:t>
      </w:r>
      <w:proofErr w:type="spellEnd"/>
      <w:r w:rsidRPr="00B46507">
        <w:rPr>
          <w:sz w:val="22"/>
          <w:szCs w:val="22"/>
          <w:lang w:eastAsia="lv-LV"/>
        </w:rPr>
        <w:t xml:space="preserve"> </w:t>
      </w:r>
      <w:proofErr w:type="spellStart"/>
      <w:r w:rsidRPr="00B46507">
        <w:rPr>
          <w:sz w:val="22"/>
          <w:szCs w:val="22"/>
          <w:lang w:eastAsia="lv-LV"/>
        </w:rPr>
        <w:t>protokola</w:t>
      </w:r>
      <w:proofErr w:type="spellEnd"/>
      <w:r w:rsidRPr="00B46507">
        <w:rPr>
          <w:sz w:val="22"/>
          <w:szCs w:val="22"/>
          <w:lang w:eastAsia="lv-LV"/>
        </w:rPr>
        <w:t xml:space="preserve"> </w:t>
      </w:r>
      <w:proofErr w:type="spellStart"/>
      <w:r w:rsidRPr="00B46507">
        <w:rPr>
          <w:sz w:val="22"/>
          <w:szCs w:val="22"/>
          <w:lang w:eastAsia="lv-LV"/>
        </w:rPr>
        <w:t>kopiju</w:t>
      </w:r>
      <w:bookmarkEnd w:id="103"/>
      <w:proofErr w:type="spellEnd"/>
      <w:r w:rsidRPr="00B46507">
        <w:rPr>
          <w:sz w:val="22"/>
          <w:szCs w:val="22"/>
          <w:lang w:eastAsia="lv-LV"/>
        </w:rPr>
        <w:t>;</w:t>
      </w:r>
    </w:p>
    <w:p w14:paraId="7A190E38" w14:textId="77777777" w:rsidR="00414880" w:rsidRPr="00B46507" w:rsidRDefault="00414880" w:rsidP="00414880">
      <w:pPr>
        <w:numPr>
          <w:ilvl w:val="2"/>
          <w:numId w:val="41"/>
        </w:numPr>
        <w:ind w:left="1134" w:hanging="708"/>
        <w:jc w:val="both"/>
        <w:rPr>
          <w:sz w:val="22"/>
          <w:szCs w:val="22"/>
          <w:lang w:eastAsia="lv-LV"/>
        </w:rPr>
      </w:pPr>
      <w:proofErr w:type="spellStart"/>
      <w:r w:rsidRPr="00B46507">
        <w:rPr>
          <w:rFonts w:eastAsia="Calibri"/>
          <w:sz w:val="22"/>
          <w:szCs w:val="22"/>
        </w:rPr>
        <w:t>Līguma</w:t>
      </w:r>
      <w:proofErr w:type="spellEnd"/>
      <w:r w:rsidRPr="00B46507">
        <w:rPr>
          <w:rFonts w:eastAsia="Calibri"/>
          <w:sz w:val="22"/>
          <w:szCs w:val="22"/>
        </w:rPr>
        <w:t xml:space="preserve"> </w:t>
      </w:r>
      <w:proofErr w:type="spellStart"/>
      <w:r w:rsidRPr="00B46507">
        <w:rPr>
          <w:rFonts w:eastAsia="Calibri"/>
          <w:sz w:val="22"/>
          <w:szCs w:val="22"/>
        </w:rPr>
        <w:t>darbības</w:t>
      </w:r>
      <w:proofErr w:type="spellEnd"/>
      <w:r w:rsidRPr="00B46507">
        <w:rPr>
          <w:rFonts w:eastAsia="Calibri"/>
          <w:sz w:val="22"/>
          <w:szCs w:val="22"/>
        </w:rPr>
        <w:t xml:space="preserve"> </w:t>
      </w:r>
      <w:proofErr w:type="spellStart"/>
      <w:r w:rsidRPr="00B46507">
        <w:rPr>
          <w:rFonts w:eastAsia="Calibri"/>
          <w:sz w:val="22"/>
          <w:szCs w:val="22"/>
        </w:rPr>
        <w:t>laikā</w:t>
      </w:r>
      <w:proofErr w:type="spellEnd"/>
      <w:r w:rsidRPr="00B46507">
        <w:rPr>
          <w:rFonts w:eastAsia="Calibri"/>
          <w:sz w:val="22"/>
          <w:szCs w:val="22"/>
        </w:rPr>
        <w:t xml:space="preserve"> </w:t>
      </w:r>
      <w:proofErr w:type="spellStart"/>
      <w:r w:rsidRPr="00B46507">
        <w:rPr>
          <w:rFonts w:eastAsia="Calibri"/>
          <w:sz w:val="22"/>
          <w:szCs w:val="22"/>
        </w:rPr>
        <w:t>veikt</w:t>
      </w:r>
      <w:proofErr w:type="spellEnd"/>
      <w:r w:rsidRPr="00B46507">
        <w:rPr>
          <w:rFonts w:eastAsia="Calibri"/>
          <w:sz w:val="22"/>
          <w:szCs w:val="22"/>
        </w:rPr>
        <w:t xml:space="preserve"> </w:t>
      </w:r>
      <w:proofErr w:type="spellStart"/>
      <w:r w:rsidRPr="00B46507">
        <w:rPr>
          <w:rFonts w:eastAsia="Calibri"/>
          <w:sz w:val="22"/>
          <w:szCs w:val="22"/>
        </w:rPr>
        <w:t>Objekta</w:t>
      </w:r>
      <w:proofErr w:type="spellEnd"/>
      <w:r w:rsidRPr="00B46507">
        <w:rPr>
          <w:rFonts w:eastAsia="Calibri"/>
          <w:sz w:val="22"/>
          <w:szCs w:val="22"/>
        </w:rPr>
        <w:t xml:space="preserve"> </w:t>
      </w:r>
      <w:proofErr w:type="spellStart"/>
      <w:r w:rsidRPr="00B46507">
        <w:rPr>
          <w:rFonts w:eastAsia="Calibri"/>
          <w:sz w:val="22"/>
          <w:szCs w:val="22"/>
        </w:rPr>
        <w:t>telpu</w:t>
      </w:r>
      <w:proofErr w:type="spellEnd"/>
      <w:r w:rsidRPr="00B46507">
        <w:rPr>
          <w:rFonts w:eastAsia="Calibri"/>
          <w:sz w:val="22"/>
          <w:szCs w:val="22"/>
        </w:rPr>
        <w:t xml:space="preserve"> </w:t>
      </w:r>
      <w:proofErr w:type="spellStart"/>
      <w:r w:rsidRPr="00B46507">
        <w:rPr>
          <w:rFonts w:eastAsia="Calibri"/>
          <w:sz w:val="22"/>
          <w:szCs w:val="22"/>
        </w:rPr>
        <w:t>kārtējo</w:t>
      </w:r>
      <w:proofErr w:type="spellEnd"/>
      <w:r w:rsidRPr="00B46507">
        <w:rPr>
          <w:rFonts w:eastAsia="Calibri"/>
          <w:sz w:val="22"/>
          <w:szCs w:val="22"/>
        </w:rPr>
        <w:t xml:space="preserve"> </w:t>
      </w:r>
      <w:proofErr w:type="spellStart"/>
      <w:r w:rsidRPr="00B46507">
        <w:rPr>
          <w:rFonts w:eastAsia="Calibri"/>
          <w:sz w:val="22"/>
          <w:szCs w:val="22"/>
        </w:rPr>
        <w:t>remontu</w:t>
      </w:r>
      <w:proofErr w:type="spellEnd"/>
      <w:r w:rsidRPr="00B46507">
        <w:rPr>
          <w:rFonts w:eastAsia="Calibri"/>
          <w:sz w:val="22"/>
          <w:szCs w:val="22"/>
        </w:rPr>
        <w:t xml:space="preserve"> par </w:t>
      </w:r>
      <w:proofErr w:type="spellStart"/>
      <w:r w:rsidRPr="00B46507">
        <w:rPr>
          <w:rFonts w:eastAsia="Calibri"/>
          <w:sz w:val="22"/>
          <w:szCs w:val="22"/>
        </w:rPr>
        <w:t>saviem</w:t>
      </w:r>
      <w:proofErr w:type="spellEnd"/>
      <w:r w:rsidRPr="00B46507">
        <w:rPr>
          <w:rFonts w:eastAsia="Calibri"/>
          <w:sz w:val="22"/>
          <w:szCs w:val="22"/>
        </w:rPr>
        <w:t xml:space="preserve"> </w:t>
      </w:r>
      <w:proofErr w:type="spellStart"/>
      <w:r w:rsidRPr="00B46507">
        <w:rPr>
          <w:rFonts w:eastAsia="Calibri"/>
          <w:sz w:val="22"/>
          <w:szCs w:val="22"/>
        </w:rPr>
        <w:t>līdzekļiem</w:t>
      </w:r>
      <w:proofErr w:type="spellEnd"/>
      <w:r w:rsidRPr="00B46507">
        <w:rPr>
          <w:rFonts w:eastAsia="Calibri"/>
          <w:sz w:val="22"/>
          <w:szCs w:val="22"/>
        </w:rPr>
        <w:t xml:space="preserve">, kas </w:t>
      </w:r>
      <w:proofErr w:type="spellStart"/>
      <w:r w:rsidRPr="00B46507">
        <w:rPr>
          <w:rFonts w:eastAsia="Calibri"/>
          <w:sz w:val="22"/>
          <w:szCs w:val="22"/>
        </w:rPr>
        <w:t>iepriekš</w:t>
      </w:r>
      <w:proofErr w:type="spellEnd"/>
      <w:r w:rsidRPr="00B46507">
        <w:rPr>
          <w:rFonts w:eastAsia="Calibri"/>
          <w:sz w:val="22"/>
          <w:szCs w:val="22"/>
        </w:rPr>
        <w:t xml:space="preserve"> </w:t>
      </w:r>
      <w:proofErr w:type="spellStart"/>
      <w:r w:rsidRPr="00B46507">
        <w:rPr>
          <w:rFonts w:eastAsia="Calibri"/>
          <w:sz w:val="22"/>
          <w:szCs w:val="22"/>
        </w:rPr>
        <w:t>saskaņojami</w:t>
      </w:r>
      <w:proofErr w:type="spellEnd"/>
      <w:r w:rsidRPr="00B46507">
        <w:rPr>
          <w:rFonts w:eastAsia="Calibri"/>
          <w:sz w:val="22"/>
          <w:szCs w:val="22"/>
        </w:rPr>
        <w:t xml:space="preserve"> </w:t>
      </w:r>
      <w:proofErr w:type="spellStart"/>
      <w:r w:rsidRPr="00B46507">
        <w:rPr>
          <w:rFonts w:eastAsia="Calibri"/>
          <w:sz w:val="22"/>
          <w:szCs w:val="22"/>
        </w:rPr>
        <w:t>ar</w:t>
      </w:r>
      <w:proofErr w:type="spellEnd"/>
      <w:r w:rsidRPr="00B46507">
        <w:rPr>
          <w:rFonts w:eastAsia="Calibri"/>
          <w:sz w:val="22"/>
          <w:szCs w:val="22"/>
        </w:rPr>
        <w:t xml:space="preserve"> </w:t>
      </w:r>
      <w:proofErr w:type="spellStart"/>
      <w:r w:rsidRPr="00B46507">
        <w:rPr>
          <w:rFonts w:eastAsia="Calibri"/>
          <w:sz w:val="22"/>
          <w:szCs w:val="22"/>
        </w:rPr>
        <w:t>Iznomātāju</w:t>
      </w:r>
      <w:proofErr w:type="spellEnd"/>
      <w:r w:rsidRPr="00B46507">
        <w:rPr>
          <w:rFonts w:eastAsia="Calibri"/>
          <w:sz w:val="22"/>
          <w:szCs w:val="22"/>
        </w:rPr>
        <w:t xml:space="preserve">; </w:t>
      </w:r>
      <w:proofErr w:type="spellStart"/>
      <w:r w:rsidRPr="00B46507">
        <w:rPr>
          <w:rFonts w:eastAsia="Calibri"/>
          <w:sz w:val="22"/>
          <w:szCs w:val="22"/>
        </w:rPr>
        <w:t>tas</w:t>
      </w:r>
      <w:proofErr w:type="spellEnd"/>
      <w:r w:rsidRPr="00B46507">
        <w:rPr>
          <w:rFonts w:eastAsia="Calibri"/>
          <w:sz w:val="22"/>
          <w:szCs w:val="22"/>
        </w:rPr>
        <w:t xml:space="preserve"> </w:t>
      </w:r>
      <w:proofErr w:type="spellStart"/>
      <w:r w:rsidRPr="00B46507">
        <w:rPr>
          <w:rFonts w:eastAsia="Calibri"/>
          <w:sz w:val="22"/>
          <w:szCs w:val="22"/>
        </w:rPr>
        <w:t>nevar</w:t>
      </w:r>
      <w:proofErr w:type="spellEnd"/>
      <w:r w:rsidRPr="00B46507">
        <w:rPr>
          <w:rFonts w:eastAsia="Calibri"/>
          <w:sz w:val="22"/>
          <w:szCs w:val="22"/>
        </w:rPr>
        <w:t xml:space="preserve"> </w:t>
      </w:r>
      <w:proofErr w:type="spellStart"/>
      <w:r w:rsidRPr="00B46507">
        <w:rPr>
          <w:rFonts w:eastAsia="Calibri"/>
          <w:sz w:val="22"/>
          <w:szCs w:val="22"/>
        </w:rPr>
        <w:t>būt</w:t>
      </w:r>
      <w:proofErr w:type="spellEnd"/>
      <w:r w:rsidRPr="00B46507">
        <w:rPr>
          <w:rFonts w:eastAsia="Calibri"/>
          <w:sz w:val="22"/>
          <w:szCs w:val="22"/>
        </w:rPr>
        <w:t xml:space="preserve"> par </w:t>
      </w:r>
      <w:proofErr w:type="spellStart"/>
      <w:r w:rsidRPr="00B46507">
        <w:rPr>
          <w:rFonts w:eastAsia="Calibri"/>
          <w:sz w:val="22"/>
          <w:szCs w:val="22"/>
        </w:rPr>
        <w:t>pamatu</w:t>
      </w:r>
      <w:proofErr w:type="spellEnd"/>
      <w:r w:rsidRPr="00B46507">
        <w:rPr>
          <w:rFonts w:eastAsia="Calibri"/>
          <w:sz w:val="22"/>
          <w:szCs w:val="22"/>
        </w:rPr>
        <w:t xml:space="preserve"> </w:t>
      </w:r>
      <w:proofErr w:type="spellStart"/>
      <w:r w:rsidRPr="00B46507">
        <w:rPr>
          <w:rFonts w:eastAsia="Calibri"/>
          <w:sz w:val="22"/>
          <w:szCs w:val="22"/>
        </w:rPr>
        <w:t>Objekta</w:t>
      </w:r>
      <w:proofErr w:type="spellEnd"/>
      <w:r w:rsidRPr="00B46507">
        <w:rPr>
          <w:rFonts w:eastAsia="Calibri"/>
          <w:sz w:val="22"/>
          <w:szCs w:val="22"/>
        </w:rPr>
        <w:t xml:space="preserve"> </w:t>
      </w:r>
      <w:proofErr w:type="spellStart"/>
      <w:r w:rsidRPr="00B46507">
        <w:rPr>
          <w:rFonts w:eastAsia="Calibri"/>
          <w:sz w:val="22"/>
          <w:szCs w:val="22"/>
        </w:rPr>
        <w:t>nomas</w:t>
      </w:r>
      <w:proofErr w:type="spellEnd"/>
      <w:r w:rsidRPr="00B46507">
        <w:rPr>
          <w:rFonts w:eastAsia="Calibri"/>
          <w:sz w:val="22"/>
          <w:szCs w:val="22"/>
        </w:rPr>
        <w:t xml:space="preserve"> </w:t>
      </w:r>
      <w:proofErr w:type="spellStart"/>
      <w:r w:rsidRPr="00B46507">
        <w:rPr>
          <w:rFonts w:eastAsia="Calibri"/>
          <w:sz w:val="22"/>
          <w:szCs w:val="22"/>
        </w:rPr>
        <w:t>maksas</w:t>
      </w:r>
      <w:proofErr w:type="spellEnd"/>
      <w:r w:rsidRPr="00B46507">
        <w:rPr>
          <w:rFonts w:eastAsia="Calibri"/>
          <w:sz w:val="22"/>
          <w:szCs w:val="22"/>
        </w:rPr>
        <w:t xml:space="preserve"> </w:t>
      </w:r>
      <w:proofErr w:type="spellStart"/>
      <w:r w:rsidRPr="00B46507">
        <w:rPr>
          <w:rFonts w:eastAsia="Calibri"/>
          <w:sz w:val="22"/>
          <w:szCs w:val="22"/>
        </w:rPr>
        <w:t>samazināšanai</w:t>
      </w:r>
      <w:proofErr w:type="spellEnd"/>
      <w:r w:rsidRPr="00B46507">
        <w:rPr>
          <w:rFonts w:eastAsia="Calibri"/>
          <w:sz w:val="22"/>
          <w:szCs w:val="22"/>
        </w:rPr>
        <w:t xml:space="preserve">; </w:t>
      </w:r>
    </w:p>
    <w:p w14:paraId="2E436AAA" w14:textId="77777777" w:rsidR="00414880" w:rsidRPr="00B46507" w:rsidRDefault="00414880" w:rsidP="00414880">
      <w:pPr>
        <w:numPr>
          <w:ilvl w:val="2"/>
          <w:numId w:val="41"/>
        </w:numPr>
        <w:ind w:left="1134" w:hanging="708"/>
        <w:jc w:val="both"/>
        <w:rPr>
          <w:sz w:val="22"/>
          <w:szCs w:val="22"/>
          <w:lang w:eastAsia="lv-LV"/>
        </w:rPr>
      </w:pPr>
      <w:proofErr w:type="spellStart"/>
      <w:r w:rsidRPr="00B46507">
        <w:rPr>
          <w:sz w:val="22"/>
          <w:szCs w:val="22"/>
          <w:lang w:eastAsia="lv-LV"/>
        </w:rPr>
        <w:t>neveikt</w:t>
      </w:r>
      <w:proofErr w:type="spellEnd"/>
      <w:r w:rsidRPr="00B46507">
        <w:rPr>
          <w:sz w:val="22"/>
          <w:szCs w:val="22"/>
          <w:lang w:eastAsia="lv-LV"/>
        </w:rPr>
        <w:t xml:space="preserve"> </w:t>
      </w:r>
      <w:proofErr w:type="spellStart"/>
      <w:r w:rsidRPr="00B46507">
        <w:rPr>
          <w:sz w:val="22"/>
          <w:szCs w:val="22"/>
          <w:lang w:eastAsia="lv-LV"/>
        </w:rPr>
        <w:t>Objekta</w:t>
      </w:r>
      <w:proofErr w:type="spellEnd"/>
      <w:r w:rsidRPr="00B46507">
        <w:rPr>
          <w:sz w:val="22"/>
          <w:szCs w:val="22"/>
          <w:lang w:eastAsia="lv-LV"/>
        </w:rPr>
        <w:t xml:space="preserve"> </w:t>
      </w:r>
      <w:proofErr w:type="spellStart"/>
      <w:r w:rsidRPr="00B46507">
        <w:rPr>
          <w:sz w:val="22"/>
          <w:szCs w:val="22"/>
          <w:lang w:eastAsia="lv-LV"/>
        </w:rPr>
        <w:t>telpu</w:t>
      </w:r>
      <w:proofErr w:type="spellEnd"/>
      <w:r w:rsidRPr="00B46507">
        <w:rPr>
          <w:sz w:val="22"/>
          <w:szCs w:val="22"/>
          <w:lang w:eastAsia="lv-LV"/>
        </w:rPr>
        <w:t xml:space="preserve"> </w:t>
      </w:r>
      <w:proofErr w:type="spellStart"/>
      <w:r w:rsidRPr="00B46507">
        <w:rPr>
          <w:sz w:val="22"/>
          <w:szCs w:val="22"/>
          <w:lang w:eastAsia="lv-LV"/>
        </w:rPr>
        <w:t>pārplānošanu</w:t>
      </w:r>
      <w:proofErr w:type="spellEnd"/>
      <w:r w:rsidRPr="00B46507">
        <w:rPr>
          <w:sz w:val="22"/>
          <w:szCs w:val="22"/>
          <w:lang w:eastAsia="lv-LV"/>
        </w:rPr>
        <w:t xml:space="preserve">, </w:t>
      </w:r>
      <w:proofErr w:type="spellStart"/>
      <w:r w:rsidRPr="00B46507">
        <w:rPr>
          <w:sz w:val="22"/>
          <w:szCs w:val="22"/>
          <w:lang w:eastAsia="lv-LV"/>
        </w:rPr>
        <w:t>konstrukciju</w:t>
      </w:r>
      <w:proofErr w:type="spellEnd"/>
      <w:r w:rsidRPr="00B46507">
        <w:rPr>
          <w:sz w:val="22"/>
          <w:szCs w:val="22"/>
          <w:lang w:eastAsia="lv-LV"/>
        </w:rPr>
        <w:t xml:space="preserve"> </w:t>
      </w:r>
      <w:proofErr w:type="spellStart"/>
      <w:r w:rsidRPr="00B46507">
        <w:rPr>
          <w:sz w:val="22"/>
          <w:szCs w:val="22"/>
          <w:lang w:eastAsia="lv-LV"/>
        </w:rPr>
        <w:t>uzstādīšanu</w:t>
      </w:r>
      <w:proofErr w:type="spellEnd"/>
      <w:r w:rsidRPr="00B46507">
        <w:rPr>
          <w:sz w:val="22"/>
          <w:szCs w:val="22"/>
          <w:lang w:eastAsia="lv-LV"/>
        </w:rPr>
        <w:t xml:space="preserve"> </w:t>
      </w:r>
      <w:proofErr w:type="spellStart"/>
      <w:r w:rsidRPr="00B46507">
        <w:rPr>
          <w:sz w:val="22"/>
          <w:szCs w:val="22"/>
          <w:lang w:eastAsia="lv-LV"/>
        </w:rPr>
        <w:t>vai</w:t>
      </w:r>
      <w:proofErr w:type="spellEnd"/>
      <w:r w:rsidRPr="00B46507">
        <w:rPr>
          <w:sz w:val="22"/>
          <w:szCs w:val="22"/>
          <w:lang w:eastAsia="lv-LV"/>
        </w:rPr>
        <w:t xml:space="preserve"> </w:t>
      </w:r>
      <w:proofErr w:type="spellStart"/>
      <w:r w:rsidRPr="00B46507">
        <w:rPr>
          <w:sz w:val="22"/>
          <w:szCs w:val="22"/>
          <w:lang w:eastAsia="lv-LV"/>
        </w:rPr>
        <w:t>jebkādus</w:t>
      </w:r>
      <w:proofErr w:type="spellEnd"/>
      <w:r w:rsidRPr="00B46507">
        <w:rPr>
          <w:sz w:val="22"/>
          <w:szCs w:val="22"/>
          <w:lang w:eastAsia="lv-LV"/>
        </w:rPr>
        <w:t xml:space="preserve"> </w:t>
      </w:r>
      <w:proofErr w:type="spellStart"/>
      <w:r w:rsidRPr="00B46507">
        <w:rPr>
          <w:sz w:val="22"/>
          <w:szCs w:val="22"/>
          <w:lang w:eastAsia="lv-LV"/>
        </w:rPr>
        <w:t>citus</w:t>
      </w:r>
      <w:proofErr w:type="spellEnd"/>
      <w:r w:rsidRPr="00B46507">
        <w:rPr>
          <w:sz w:val="22"/>
          <w:szCs w:val="22"/>
          <w:lang w:eastAsia="lv-LV"/>
        </w:rPr>
        <w:t xml:space="preserve"> </w:t>
      </w:r>
      <w:proofErr w:type="spellStart"/>
      <w:r w:rsidRPr="00B46507">
        <w:rPr>
          <w:sz w:val="22"/>
          <w:szCs w:val="22"/>
          <w:lang w:eastAsia="lv-LV"/>
        </w:rPr>
        <w:t>ieguldījumus</w:t>
      </w:r>
      <w:proofErr w:type="spellEnd"/>
      <w:r w:rsidRPr="00B46507">
        <w:rPr>
          <w:sz w:val="22"/>
          <w:szCs w:val="22"/>
          <w:lang w:eastAsia="lv-LV"/>
        </w:rPr>
        <w:t xml:space="preserve"> bez </w:t>
      </w:r>
      <w:proofErr w:type="spellStart"/>
      <w:r w:rsidRPr="00B46507">
        <w:rPr>
          <w:sz w:val="22"/>
          <w:szCs w:val="22"/>
          <w:lang w:eastAsia="lv-LV"/>
        </w:rPr>
        <w:t>Iznomātāja</w:t>
      </w:r>
      <w:proofErr w:type="spellEnd"/>
      <w:r w:rsidRPr="00B46507">
        <w:rPr>
          <w:sz w:val="22"/>
          <w:szCs w:val="22"/>
          <w:lang w:eastAsia="lv-LV"/>
        </w:rPr>
        <w:t xml:space="preserve"> </w:t>
      </w:r>
      <w:proofErr w:type="spellStart"/>
      <w:r w:rsidRPr="00B46507">
        <w:rPr>
          <w:sz w:val="22"/>
          <w:szCs w:val="22"/>
          <w:lang w:eastAsia="lv-LV"/>
        </w:rPr>
        <w:t>rakstiskas</w:t>
      </w:r>
      <w:proofErr w:type="spellEnd"/>
      <w:r w:rsidRPr="00B46507">
        <w:rPr>
          <w:sz w:val="22"/>
          <w:szCs w:val="22"/>
          <w:lang w:eastAsia="lv-LV"/>
        </w:rPr>
        <w:t xml:space="preserve"> </w:t>
      </w:r>
      <w:proofErr w:type="spellStart"/>
      <w:r w:rsidRPr="00B46507">
        <w:rPr>
          <w:sz w:val="22"/>
          <w:szCs w:val="22"/>
          <w:lang w:eastAsia="lv-LV"/>
        </w:rPr>
        <w:t>piekrišanas</w:t>
      </w:r>
      <w:proofErr w:type="spellEnd"/>
      <w:r w:rsidRPr="00B46507">
        <w:rPr>
          <w:sz w:val="22"/>
          <w:szCs w:val="22"/>
          <w:lang w:eastAsia="lv-LV"/>
        </w:rPr>
        <w:t xml:space="preserve">; </w:t>
      </w:r>
      <w:proofErr w:type="spellStart"/>
      <w:r w:rsidRPr="00B46507">
        <w:rPr>
          <w:rFonts w:eastAsia="Calibri"/>
          <w:bCs/>
          <w:sz w:val="22"/>
          <w:szCs w:val="22"/>
        </w:rPr>
        <w:t>ja</w:t>
      </w:r>
      <w:proofErr w:type="spellEnd"/>
      <w:r w:rsidRPr="00B46507">
        <w:rPr>
          <w:rFonts w:eastAsia="Calibri"/>
          <w:bCs/>
          <w:sz w:val="22"/>
          <w:szCs w:val="22"/>
        </w:rPr>
        <w:t xml:space="preserve"> </w:t>
      </w:r>
      <w:proofErr w:type="spellStart"/>
      <w:r w:rsidRPr="00B46507">
        <w:rPr>
          <w:rFonts w:eastAsia="Calibri"/>
          <w:bCs/>
          <w:sz w:val="22"/>
          <w:szCs w:val="22"/>
        </w:rPr>
        <w:t>Nomniekam</w:t>
      </w:r>
      <w:proofErr w:type="spellEnd"/>
      <w:r w:rsidRPr="00B46507">
        <w:rPr>
          <w:rFonts w:eastAsia="Calibri"/>
          <w:bCs/>
          <w:sz w:val="22"/>
          <w:szCs w:val="22"/>
        </w:rPr>
        <w:t xml:space="preserve"> </w:t>
      </w:r>
      <w:proofErr w:type="spellStart"/>
      <w:r w:rsidRPr="00B46507">
        <w:rPr>
          <w:rFonts w:eastAsia="Calibri"/>
          <w:bCs/>
          <w:sz w:val="22"/>
          <w:szCs w:val="22"/>
        </w:rPr>
        <w:t>rodas</w:t>
      </w:r>
      <w:proofErr w:type="spellEnd"/>
      <w:r w:rsidRPr="00B46507">
        <w:rPr>
          <w:rFonts w:eastAsia="Calibri"/>
          <w:bCs/>
          <w:sz w:val="22"/>
          <w:szCs w:val="22"/>
        </w:rPr>
        <w:t xml:space="preserve"> </w:t>
      </w:r>
      <w:proofErr w:type="spellStart"/>
      <w:r w:rsidRPr="00B46507">
        <w:rPr>
          <w:rFonts w:eastAsia="Calibri"/>
          <w:bCs/>
          <w:sz w:val="22"/>
          <w:szCs w:val="22"/>
        </w:rPr>
        <w:t>nepieciešamība</w:t>
      </w:r>
      <w:proofErr w:type="spellEnd"/>
      <w:r w:rsidRPr="00B46507">
        <w:rPr>
          <w:rFonts w:eastAsia="Calibri"/>
          <w:bCs/>
          <w:sz w:val="22"/>
          <w:szCs w:val="22"/>
        </w:rPr>
        <w:t xml:space="preserve"> </w:t>
      </w:r>
      <w:proofErr w:type="spellStart"/>
      <w:r w:rsidRPr="00B46507">
        <w:rPr>
          <w:rFonts w:eastAsia="Calibri"/>
          <w:bCs/>
          <w:sz w:val="22"/>
          <w:szCs w:val="22"/>
        </w:rPr>
        <w:t>veikt</w:t>
      </w:r>
      <w:proofErr w:type="spellEnd"/>
      <w:r w:rsidRPr="00B46507">
        <w:rPr>
          <w:rFonts w:eastAsia="Calibri"/>
          <w:bCs/>
          <w:sz w:val="22"/>
          <w:szCs w:val="22"/>
        </w:rPr>
        <w:t xml:space="preserve"> </w:t>
      </w:r>
      <w:proofErr w:type="spellStart"/>
      <w:r w:rsidRPr="00B46507">
        <w:rPr>
          <w:rFonts w:eastAsia="Calibri"/>
          <w:bCs/>
          <w:sz w:val="22"/>
          <w:szCs w:val="22"/>
        </w:rPr>
        <w:t>Objekta</w:t>
      </w:r>
      <w:proofErr w:type="spellEnd"/>
      <w:r w:rsidRPr="00B46507">
        <w:rPr>
          <w:rFonts w:eastAsia="Calibri"/>
          <w:bCs/>
          <w:sz w:val="22"/>
          <w:szCs w:val="22"/>
        </w:rPr>
        <w:t xml:space="preserve"> </w:t>
      </w:r>
      <w:proofErr w:type="spellStart"/>
      <w:r w:rsidRPr="00B46507">
        <w:rPr>
          <w:rFonts w:eastAsia="Calibri"/>
          <w:bCs/>
          <w:sz w:val="22"/>
          <w:szCs w:val="22"/>
        </w:rPr>
        <w:t>iekšējo</w:t>
      </w:r>
      <w:proofErr w:type="spellEnd"/>
      <w:r w:rsidRPr="00B46507">
        <w:rPr>
          <w:rFonts w:eastAsia="Calibri"/>
          <w:bCs/>
          <w:sz w:val="22"/>
          <w:szCs w:val="22"/>
        </w:rPr>
        <w:t xml:space="preserve"> </w:t>
      </w:r>
      <w:proofErr w:type="spellStart"/>
      <w:r w:rsidRPr="00B46507">
        <w:rPr>
          <w:rFonts w:eastAsia="Calibri"/>
          <w:bCs/>
          <w:sz w:val="22"/>
          <w:szCs w:val="22"/>
        </w:rPr>
        <w:t>inženiertīklu</w:t>
      </w:r>
      <w:proofErr w:type="spellEnd"/>
      <w:r w:rsidRPr="00B46507">
        <w:rPr>
          <w:rFonts w:eastAsia="Calibri"/>
          <w:bCs/>
          <w:sz w:val="22"/>
          <w:szCs w:val="22"/>
        </w:rPr>
        <w:t xml:space="preserve"> </w:t>
      </w:r>
      <w:proofErr w:type="spellStart"/>
      <w:r w:rsidRPr="00B46507">
        <w:rPr>
          <w:rFonts w:eastAsia="Calibri"/>
          <w:bCs/>
          <w:sz w:val="22"/>
          <w:szCs w:val="22"/>
        </w:rPr>
        <w:t>pārbūvi</w:t>
      </w:r>
      <w:proofErr w:type="spellEnd"/>
      <w:r w:rsidRPr="00B46507">
        <w:rPr>
          <w:rFonts w:eastAsia="Calibri"/>
          <w:bCs/>
          <w:sz w:val="22"/>
          <w:szCs w:val="22"/>
        </w:rPr>
        <w:t xml:space="preserve"> un </w:t>
      </w:r>
      <w:proofErr w:type="spellStart"/>
      <w:r w:rsidRPr="00B46507">
        <w:rPr>
          <w:rFonts w:eastAsia="Calibri"/>
          <w:bCs/>
          <w:sz w:val="22"/>
          <w:szCs w:val="22"/>
        </w:rPr>
        <w:t>citas</w:t>
      </w:r>
      <w:proofErr w:type="spellEnd"/>
      <w:r w:rsidRPr="00B46507">
        <w:rPr>
          <w:rFonts w:eastAsia="Calibri"/>
          <w:bCs/>
          <w:sz w:val="22"/>
          <w:szCs w:val="22"/>
        </w:rPr>
        <w:t xml:space="preserve"> </w:t>
      </w:r>
      <w:proofErr w:type="spellStart"/>
      <w:r w:rsidRPr="00B46507">
        <w:rPr>
          <w:rFonts w:eastAsia="Calibri"/>
          <w:bCs/>
          <w:sz w:val="22"/>
          <w:szCs w:val="22"/>
        </w:rPr>
        <w:t>pārbūves</w:t>
      </w:r>
      <w:proofErr w:type="spellEnd"/>
      <w:r w:rsidRPr="00B46507">
        <w:rPr>
          <w:rFonts w:eastAsia="Calibri"/>
          <w:bCs/>
          <w:sz w:val="22"/>
          <w:szCs w:val="22"/>
        </w:rPr>
        <w:t xml:space="preserve"> (</w:t>
      </w:r>
      <w:proofErr w:type="spellStart"/>
      <w:r w:rsidRPr="00B46507">
        <w:rPr>
          <w:rFonts w:eastAsia="Calibri"/>
          <w:bCs/>
          <w:sz w:val="22"/>
          <w:szCs w:val="22"/>
        </w:rPr>
        <w:t>neskarot</w:t>
      </w:r>
      <w:proofErr w:type="spellEnd"/>
      <w:r w:rsidRPr="00B46507">
        <w:rPr>
          <w:rFonts w:eastAsia="Calibri"/>
          <w:bCs/>
          <w:sz w:val="22"/>
          <w:szCs w:val="22"/>
        </w:rPr>
        <w:t xml:space="preserve"> </w:t>
      </w:r>
      <w:proofErr w:type="spellStart"/>
      <w:r w:rsidRPr="00B46507">
        <w:rPr>
          <w:rFonts w:eastAsia="Calibri"/>
          <w:bCs/>
          <w:sz w:val="22"/>
          <w:szCs w:val="22"/>
        </w:rPr>
        <w:t>nesošās</w:t>
      </w:r>
      <w:proofErr w:type="spellEnd"/>
      <w:r w:rsidRPr="00B46507">
        <w:rPr>
          <w:rFonts w:eastAsia="Calibri"/>
          <w:bCs/>
          <w:sz w:val="22"/>
          <w:szCs w:val="22"/>
        </w:rPr>
        <w:t xml:space="preserve"> </w:t>
      </w:r>
      <w:proofErr w:type="spellStart"/>
      <w:r w:rsidRPr="00B46507">
        <w:rPr>
          <w:rFonts w:eastAsia="Calibri"/>
          <w:bCs/>
          <w:sz w:val="22"/>
          <w:szCs w:val="22"/>
        </w:rPr>
        <w:t>konstrukcijas</w:t>
      </w:r>
      <w:proofErr w:type="spellEnd"/>
      <w:r w:rsidRPr="00B46507">
        <w:rPr>
          <w:rFonts w:eastAsia="Calibri"/>
          <w:bCs/>
          <w:sz w:val="22"/>
          <w:szCs w:val="22"/>
        </w:rPr>
        <w:t xml:space="preserve"> un </w:t>
      </w:r>
      <w:proofErr w:type="spellStart"/>
      <w:r w:rsidRPr="00B46507">
        <w:rPr>
          <w:rFonts w:eastAsia="Calibri"/>
          <w:bCs/>
          <w:sz w:val="22"/>
          <w:szCs w:val="22"/>
        </w:rPr>
        <w:t>koplietošanas</w:t>
      </w:r>
      <w:proofErr w:type="spellEnd"/>
      <w:r w:rsidRPr="00B46507">
        <w:rPr>
          <w:rFonts w:eastAsia="Calibri"/>
          <w:bCs/>
          <w:sz w:val="22"/>
          <w:szCs w:val="22"/>
        </w:rPr>
        <w:t xml:space="preserve"> </w:t>
      </w:r>
      <w:proofErr w:type="spellStart"/>
      <w:r w:rsidRPr="00B46507">
        <w:rPr>
          <w:rFonts w:eastAsia="Calibri"/>
          <w:bCs/>
          <w:sz w:val="22"/>
          <w:szCs w:val="22"/>
        </w:rPr>
        <w:t>inženierkomunikācijas</w:t>
      </w:r>
      <w:proofErr w:type="spellEnd"/>
      <w:r w:rsidRPr="00B46507">
        <w:rPr>
          <w:rFonts w:eastAsia="Calibri"/>
          <w:bCs/>
          <w:sz w:val="22"/>
          <w:szCs w:val="22"/>
        </w:rPr>
        <w:t xml:space="preserve">), tad </w:t>
      </w:r>
      <w:proofErr w:type="spellStart"/>
      <w:r w:rsidRPr="00B46507">
        <w:rPr>
          <w:rFonts w:eastAsia="Calibri"/>
          <w:bCs/>
          <w:sz w:val="22"/>
          <w:szCs w:val="22"/>
        </w:rPr>
        <w:t>tās</w:t>
      </w:r>
      <w:proofErr w:type="spellEnd"/>
      <w:r w:rsidRPr="00B46507">
        <w:rPr>
          <w:rFonts w:eastAsia="Calibri"/>
          <w:bCs/>
          <w:sz w:val="22"/>
          <w:szCs w:val="22"/>
        </w:rPr>
        <w:t xml:space="preserve"> </w:t>
      </w:r>
      <w:proofErr w:type="spellStart"/>
      <w:r w:rsidRPr="00B46507">
        <w:rPr>
          <w:rFonts w:eastAsia="Calibri"/>
          <w:bCs/>
          <w:sz w:val="22"/>
          <w:szCs w:val="22"/>
        </w:rPr>
        <w:t>uzsākamas</w:t>
      </w:r>
      <w:proofErr w:type="spellEnd"/>
      <w:r w:rsidRPr="00B46507">
        <w:rPr>
          <w:rFonts w:eastAsia="Calibri"/>
          <w:bCs/>
          <w:sz w:val="22"/>
          <w:szCs w:val="22"/>
        </w:rPr>
        <w:t xml:space="preserve"> </w:t>
      </w:r>
      <w:proofErr w:type="spellStart"/>
      <w:r w:rsidRPr="00B46507">
        <w:rPr>
          <w:rFonts w:eastAsia="Calibri"/>
          <w:bCs/>
          <w:sz w:val="22"/>
          <w:szCs w:val="22"/>
        </w:rPr>
        <w:t>tikai</w:t>
      </w:r>
      <w:proofErr w:type="spellEnd"/>
      <w:r w:rsidRPr="00B46507">
        <w:rPr>
          <w:rFonts w:eastAsia="Calibri"/>
          <w:bCs/>
          <w:sz w:val="22"/>
          <w:szCs w:val="22"/>
        </w:rPr>
        <w:t xml:space="preserve"> </w:t>
      </w:r>
      <w:proofErr w:type="spellStart"/>
      <w:r w:rsidRPr="00B46507">
        <w:rPr>
          <w:rFonts w:eastAsia="Calibri"/>
          <w:bCs/>
          <w:sz w:val="22"/>
          <w:szCs w:val="22"/>
        </w:rPr>
        <w:t>pēc</w:t>
      </w:r>
      <w:proofErr w:type="spellEnd"/>
      <w:r w:rsidRPr="00B46507">
        <w:rPr>
          <w:rFonts w:eastAsia="Calibri"/>
          <w:bCs/>
          <w:sz w:val="22"/>
          <w:szCs w:val="22"/>
        </w:rPr>
        <w:t xml:space="preserve"> </w:t>
      </w:r>
      <w:proofErr w:type="spellStart"/>
      <w:r w:rsidRPr="00B46507">
        <w:rPr>
          <w:rFonts w:eastAsia="Calibri"/>
          <w:bCs/>
          <w:sz w:val="22"/>
          <w:szCs w:val="22"/>
        </w:rPr>
        <w:t>rakstiskas</w:t>
      </w:r>
      <w:proofErr w:type="spellEnd"/>
      <w:r w:rsidRPr="00B46507">
        <w:rPr>
          <w:rFonts w:eastAsia="Calibri"/>
          <w:bCs/>
          <w:sz w:val="22"/>
          <w:szCs w:val="22"/>
        </w:rPr>
        <w:t xml:space="preserve"> </w:t>
      </w:r>
      <w:proofErr w:type="spellStart"/>
      <w:r w:rsidRPr="00B46507">
        <w:rPr>
          <w:rFonts w:eastAsia="Calibri"/>
          <w:bCs/>
          <w:sz w:val="22"/>
          <w:szCs w:val="22"/>
        </w:rPr>
        <w:t>vienošanās</w:t>
      </w:r>
      <w:proofErr w:type="spellEnd"/>
      <w:r w:rsidRPr="00B46507">
        <w:rPr>
          <w:rFonts w:eastAsia="Calibri"/>
          <w:bCs/>
          <w:sz w:val="22"/>
          <w:szCs w:val="22"/>
        </w:rPr>
        <w:t xml:space="preserve"> par </w:t>
      </w:r>
      <w:proofErr w:type="spellStart"/>
      <w:r w:rsidRPr="00B46507">
        <w:rPr>
          <w:rFonts w:eastAsia="Calibri"/>
          <w:bCs/>
          <w:sz w:val="22"/>
          <w:szCs w:val="22"/>
        </w:rPr>
        <w:t>ieguldījumu</w:t>
      </w:r>
      <w:proofErr w:type="spellEnd"/>
      <w:r w:rsidRPr="00B46507">
        <w:rPr>
          <w:rFonts w:eastAsia="Calibri"/>
          <w:bCs/>
          <w:sz w:val="22"/>
          <w:szCs w:val="22"/>
        </w:rPr>
        <w:t xml:space="preserve"> </w:t>
      </w:r>
      <w:proofErr w:type="spellStart"/>
      <w:r w:rsidRPr="00B46507">
        <w:rPr>
          <w:rFonts w:eastAsia="Calibri"/>
          <w:bCs/>
          <w:sz w:val="22"/>
          <w:szCs w:val="22"/>
        </w:rPr>
        <w:t>veikšanas</w:t>
      </w:r>
      <w:proofErr w:type="spellEnd"/>
      <w:r w:rsidRPr="00B46507">
        <w:rPr>
          <w:rFonts w:eastAsia="Calibri"/>
          <w:bCs/>
          <w:sz w:val="22"/>
          <w:szCs w:val="22"/>
        </w:rPr>
        <w:t xml:space="preserve"> </w:t>
      </w:r>
      <w:proofErr w:type="spellStart"/>
      <w:proofErr w:type="gramStart"/>
      <w:r w:rsidRPr="00B46507">
        <w:rPr>
          <w:rFonts w:eastAsia="Calibri"/>
          <w:bCs/>
          <w:sz w:val="22"/>
          <w:szCs w:val="22"/>
        </w:rPr>
        <w:t>kārtību</w:t>
      </w:r>
      <w:proofErr w:type="spellEnd"/>
      <w:r w:rsidRPr="00B46507">
        <w:rPr>
          <w:rFonts w:eastAsia="Calibri"/>
          <w:bCs/>
          <w:sz w:val="22"/>
          <w:szCs w:val="22"/>
        </w:rPr>
        <w:t xml:space="preserve">  </w:t>
      </w:r>
      <w:proofErr w:type="spellStart"/>
      <w:r w:rsidRPr="00B46507">
        <w:rPr>
          <w:rFonts w:eastAsia="Calibri"/>
          <w:bCs/>
          <w:sz w:val="22"/>
          <w:szCs w:val="22"/>
        </w:rPr>
        <w:t>ar</w:t>
      </w:r>
      <w:proofErr w:type="spellEnd"/>
      <w:proofErr w:type="gramEnd"/>
      <w:r w:rsidRPr="00B46507">
        <w:rPr>
          <w:rFonts w:eastAsia="Calibri"/>
          <w:bCs/>
          <w:sz w:val="22"/>
          <w:szCs w:val="22"/>
        </w:rPr>
        <w:t xml:space="preserve"> </w:t>
      </w:r>
      <w:proofErr w:type="spellStart"/>
      <w:r w:rsidRPr="00B46507">
        <w:rPr>
          <w:rFonts w:eastAsia="Calibri"/>
          <w:bCs/>
          <w:sz w:val="22"/>
          <w:szCs w:val="22"/>
        </w:rPr>
        <w:t>Iznomātāju</w:t>
      </w:r>
      <w:proofErr w:type="spellEnd"/>
      <w:r w:rsidRPr="00B46507">
        <w:rPr>
          <w:rFonts w:eastAsia="Calibri"/>
          <w:bCs/>
          <w:sz w:val="22"/>
          <w:szCs w:val="22"/>
        </w:rPr>
        <w:t xml:space="preserve"> un </w:t>
      </w:r>
      <w:proofErr w:type="spellStart"/>
      <w:r w:rsidRPr="00B46507">
        <w:rPr>
          <w:rFonts w:eastAsia="Calibri"/>
          <w:bCs/>
          <w:sz w:val="22"/>
          <w:szCs w:val="22"/>
        </w:rPr>
        <w:t>ievērojot</w:t>
      </w:r>
      <w:proofErr w:type="spellEnd"/>
      <w:r w:rsidRPr="00B46507">
        <w:rPr>
          <w:rFonts w:eastAsia="Calibri"/>
          <w:bCs/>
          <w:sz w:val="22"/>
          <w:szCs w:val="22"/>
        </w:rPr>
        <w:t xml:space="preserve"> </w:t>
      </w:r>
      <w:proofErr w:type="spellStart"/>
      <w:r w:rsidRPr="00B46507">
        <w:rPr>
          <w:rFonts w:eastAsia="Calibri"/>
          <w:bCs/>
          <w:sz w:val="22"/>
          <w:szCs w:val="22"/>
        </w:rPr>
        <w:t>būvniecību</w:t>
      </w:r>
      <w:proofErr w:type="spellEnd"/>
      <w:r w:rsidRPr="00B46507">
        <w:rPr>
          <w:rFonts w:eastAsia="Calibri"/>
          <w:bCs/>
          <w:sz w:val="22"/>
          <w:szCs w:val="22"/>
        </w:rPr>
        <w:t xml:space="preserve"> </w:t>
      </w:r>
      <w:proofErr w:type="spellStart"/>
      <w:r w:rsidRPr="00B46507">
        <w:rPr>
          <w:rFonts w:eastAsia="Calibri"/>
          <w:bCs/>
          <w:sz w:val="22"/>
          <w:szCs w:val="22"/>
        </w:rPr>
        <w:t>regulējošo</w:t>
      </w:r>
      <w:proofErr w:type="spellEnd"/>
      <w:r w:rsidRPr="00B46507">
        <w:rPr>
          <w:rFonts w:eastAsia="Calibri"/>
          <w:bCs/>
          <w:sz w:val="22"/>
          <w:szCs w:val="22"/>
        </w:rPr>
        <w:t xml:space="preserve"> </w:t>
      </w:r>
      <w:proofErr w:type="spellStart"/>
      <w:r w:rsidRPr="00B46507">
        <w:rPr>
          <w:rFonts w:eastAsia="Calibri"/>
          <w:bCs/>
          <w:sz w:val="22"/>
          <w:szCs w:val="22"/>
        </w:rPr>
        <w:t>normatīvo</w:t>
      </w:r>
      <w:proofErr w:type="spellEnd"/>
      <w:r w:rsidRPr="00B46507">
        <w:rPr>
          <w:rFonts w:eastAsia="Calibri"/>
          <w:bCs/>
          <w:sz w:val="22"/>
          <w:szCs w:val="22"/>
        </w:rPr>
        <w:t xml:space="preserve"> </w:t>
      </w:r>
      <w:proofErr w:type="spellStart"/>
      <w:r w:rsidRPr="00B46507">
        <w:rPr>
          <w:rFonts w:eastAsia="Calibri"/>
          <w:bCs/>
          <w:sz w:val="22"/>
          <w:szCs w:val="22"/>
        </w:rPr>
        <w:t>aktu</w:t>
      </w:r>
      <w:proofErr w:type="spellEnd"/>
      <w:r w:rsidRPr="00B46507">
        <w:rPr>
          <w:rFonts w:eastAsia="Calibri"/>
          <w:bCs/>
          <w:sz w:val="22"/>
          <w:szCs w:val="22"/>
        </w:rPr>
        <w:t xml:space="preserve"> </w:t>
      </w:r>
      <w:proofErr w:type="spellStart"/>
      <w:r w:rsidRPr="00B46507">
        <w:rPr>
          <w:rFonts w:eastAsia="Calibri"/>
          <w:bCs/>
          <w:sz w:val="22"/>
          <w:szCs w:val="22"/>
        </w:rPr>
        <w:t>prasības</w:t>
      </w:r>
      <w:proofErr w:type="spellEnd"/>
      <w:r w:rsidRPr="00B46507">
        <w:rPr>
          <w:rFonts w:eastAsia="Calibri"/>
          <w:bCs/>
          <w:sz w:val="22"/>
          <w:szCs w:val="22"/>
        </w:rPr>
        <w:t xml:space="preserve">; </w:t>
      </w:r>
    </w:p>
    <w:p w14:paraId="6B5FBA05" w14:textId="77777777" w:rsidR="00414880" w:rsidRPr="00B46507" w:rsidRDefault="00414880" w:rsidP="00414880">
      <w:pPr>
        <w:numPr>
          <w:ilvl w:val="2"/>
          <w:numId w:val="41"/>
        </w:numPr>
        <w:ind w:left="1134" w:hanging="708"/>
        <w:jc w:val="both"/>
        <w:rPr>
          <w:sz w:val="22"/>
          <w:szCs w:val="22"/>
          <w:lang w:eastAsia="lv-LV"/>
        </w:rPr>
      </w:pPr>
      <w:r w:rsidRPr="00B46507">
        <w:rPr>
          <w:rFonts w:eastAsia="Calibri"/>
          <w:sz w:val="22"/>
          <w:szCs w:val="22"/>
        </w:rPr>
        <w:t xml:space="preserve">bez </w:t>
      </w:r>
      <w:proofErr w:type="spellStart"/>
      <w:r w:rsidRPr="00B46507">
        <w:rPr>
          <w:rFonts w:eastAsia="Calibri"/>
          <w:sz w:val="22"/>
          <w:szCs w:val="22"/>
        </w:rPr>
        <w:t>atsevišķa</w:t>
      </w:r>
      <w:proofErr w:type="spellEnd"/>
      <w:r w:rsidRPr="00B46507">
        <w:rPr>
          <w:rFonts w:eastAsia="Calibri"/>
          <w:sz w:val="22"/>
          <w:szCs w:val="22"/>
        </w:rPr>
        <w:t xml:space="preserve"> </w:t>
      </w:r>
      <w:proofErr w:type="spellStart"/>
      <w:r w:rsidRPr="00B46507">
        <w:rPr>
          <w:rFonts w:eastAsia="Calibri"/>
          <w:sz w:val="22"/>
          <w:szCs w:val="22"/>
        </w:rPr>
        <w:t>saskaņojuma</w:t>
      </w:r>
      <w:proofErr w:type="spellEnd"/>
      <w:r w:rsidRPr="00B46507">
        <w:rPr>
          <w:rFonts w:eastAsia="Calibri"/>
          <w:sz w:val="22"/>
          <w:szCs w:val="22"/>
        </w:rPr>
        <w:t xml:space="preserve"> </w:t>
      </w:r>
      <w:proofErr w:type="spellStart"/>
      <w:r w:rsidRPr="00B46507">
        <w:rPr>
          <w:rFonts w:eastAsia="Calibri"/>
          <w:sz w:val="22"/>
          <w:szCs w:val="22"/>
        </w:rPr>
        <w:t>ar</w:t>
      </w:r>
      <w:proofErr w:type="spellEnd"/>
      <w:r w:rsidRPr="00B46507">
        <w:rPr>
          <w:rFonts w:eastAsia="Calibri"/>
          <w:sz w:val="22"/>
          <w:szCs w:val="22"/>
        </w:rPr>
        <w:t xml:space="preserve"> </w:t>
      </w:r>
      <w:proofErr w:type="spellStart"/>
      <w:r w:rsidRPr="00B46507">
        <w:rPr>
          <w:rFonts w:eastAsia="Calibri"/>
          <w:sz w:val="22"/>
          <w:szCs w:val="22"/>
        </w:rPr>
        <w:t>Iznomātāju</w:t>
      </w:r>
      <w:proofErr w:type="spellEnd"/>
      <w:r w:rsidRPr="00B46507">
        <w:rPr>
          <w:rFonts w:eastAsia="Calibri"/>
          <w:sz w:val="22"/>
          <w:szCs w:val="22"/>
        </w:rPr>
        <w:t xml:space="preserve"> un Jūrmalas pilsētas </w:t>
      </w:r>
      <w:proofErr w:type="spellStart"/>
      <w:r w:rsidRPr="00B46507">
        <w:rPr>
          <w:rFonts w:eastAsia="Calibri"/>
          <w:sz w:val="22"/>
          <w:szCs w:val="22"/>
        </w:rPr>
        <w:t>domi</w:t>
      </w:r>
      <w:proofErr w:type="spellEnd"/>
      <w:r w:rsidRPr="00B46507">
        <w:rPr>
          <w:rFonts w:eastAsia="Calibri"/>
          <w:sz w:val="22"/>
          <w:szCs w:val="22"/>
        </w:rPr>
        <w:t xml:space="preserve"> </w:t>
      </w:r>
      <w:proofErr w:type="spellStart"/>
      <w:r w:rsidRPr="00B46507">
        <w:rPr>
          <w:rFonts w:eastAsia="Calibri"/>
          <w:sz w:val="22"/>
          <w:szCs w:val="22"/>
        </w:rPr>
        <w:t>neizvietot</w:t>
      </w:r>
      <w:proofErr w:type="spellEnd"/>
      <w:r w:rsidRPr="00B46507">
        <w:rPr>
          <w:rFonts w:eastAsia="Calibri"/>
          <w:sz w:val="22"/>
          <w:szCs w:val="22"/>
        </w:rPr>
        <w:t xml:space="preserve"> </w:t>
      </w:r>
      <w:proofErr w:type="spellStart"/>
      <w:r w:rsidRPr="00B46507">
        <w:rPr>
          <w:rFonts w:eastAsia="Calibri"/>
          <w:sz w:val="22"/>
          <w:szCs w:val="22"/>
        </w:rPr>
        <w:t>reklāmas</w:t>
      </w:r>
      <w:proofErr w:type="spellEnd"/>
      <w:r w:rsidRPr="00B46507">
        <w:rPr>
          <w:rFonts w:eastAsia="Calibri"/>
          <w:sz w:val="22"/>
          <w:szCs w:val="22"/>
        </w:rPr>
        <w:t xml:space="preserve"> </w:t>
      </w:r>
      <w:proofErr w:type="spellStart"/>
      <w:r w:rsidRPr="00B46507">
        <w:rPr>
          <w:rFonts w:eastAsia="Calibri"/>
          <w:sz w:val="22"/>
          <w:szCs w:val="22"/>
        </w:rPr>
        <w:t>materiālus</w:t>
      </w:r>
      <w:proofErr w:type="spellEnd"/>
      <w:r w:rsidRPr="00B46507">
        <w:rPr>
          <w:rFonts w:eastAsia="Calibri"/>
          <w:sz w:val="22"/>
          <w:szCs w:val="22"/>
        </w:rPr>
        <w:t xml:space="preserve"> </w:t>
      </w:r>
      <w:proofErr w:type="spellStart"/>
      <w:r w:rsidRPr="00B46507">
        <w:rPr>
          <w:rFonts w:eastAsia="Calibri"/>
          <w:sz w:val="22"/>
          <w:szCs w:val="22"/>
        </w:rPr>
        <w:t>Objektā</w:t>
      </w:r>
      <w:proofErr w:type="spellEnd"/>
      <w:r w:rsidRPr="00B46507">
        <w:rPr>
          <w:rFonts w:eastAsia="Calibri"/>
          <w:sz w:val="22"/>
          <w:szCs w:val="22"/>
        </w:rPr>
        <w:t xml:space="preserve"> un </w:t>
      </w:r>
      <w:proofErr w:type="spellStart"/>
      <w:r w:rsidRPr="00B46507">
        <w:rPr>
          <w:rFonts w:eastAsia="Calibri"/>
          <w:sz w:val="22"/>
          <w:szCs w:val="22"/>
        </w:rPr>
        <w:t>ārpus</w:t>
      </w:r>
      <w:proofErr w:type="spellEnd"/>
      <w:r w:rsidRPr="00B46507">
        <w:rPr>
          <w:rFonts w:eastAsia="Calibri"/>
          <w:sz w:val="22"/>
          <w:szCs w:val="22"/>
        </w:rPr>
        <w:t xml:space="preserve"> Objekta;</w:t>
      </w:r>
    </w:p>
    <w:p w14:paraId="52704FD8" w14:textId="77777777" w:rsidR="00414880" w:rsidRPr="00B46507" w:rsidRDefault="00414880" w:rsidP="00414880">
      <w:pPr>
        <w:numPr>
          <w:ilvl w:val="2"/>
          <w:numId w:val="41"/>
        </w:numPr>
        <w:ind w:left="1134" w:hanging="708"/>
        <w:jc w:val="both"/>
        <w:rPr>
          <w:color w:val="000000"/>
          <w:sz w:val="22"/>
          <w:szCs w:val="22"/>
          <w:lang w:eastAsia="lv-LV"/>
        </w:rPr>
      </w:pPr>
      <w:proofErr w:type="spellStart"/>
      <w:r w:rsidRPr="00B46507">
        <w:rPr>
          <w:color w:val="000000"/>
          <w:sz w:val="22"/>
          <w:szCs w:val="22"/>
          <w:lang w:eastAsia="lv-LV"/>
        </w:rPr>
        <w:t>avārijas</w:t>
      </w:r>
      <w:proofErr w:type="spellEnd"/>
      <w:r w:rsidRPr="00B46507">
        <w:rPr>
          <w:color w:val="000000"/>
          <w:sz w:val="22"/>
          <w:szCs w:val="22"/>
          <w:lang w:eastAsia="lv-LV"/>
        </w:rPr>
        <w:t xml:space="preserve"> </w:t>
      </w:r>
      <w:proofErr w:type="spellStart"/>
      <w:r w:rsidRPr="00B46507">
        <w:rPr>
          <w:color w:val="000000"/>
          <w:sz w:val="22"/>
          <w:szCs w:val="22"/>
          <w:lang w:eastAsia="lv-LV"/>
        </w:rPr>
        <w:t>situāciju</w:t>
      </w:r>
      <w:proofErr w:type="spellEnd"/>
      <w:r w:rsidRPr="00B46507">
        <w:rPr>
          <w:color w:val="000000"/>
          <w:sz w:val="22"/>
          <w:szCs w:val="22"/>
          <w:lang w:eastAsia="lv-LV"/>
        </w:rPr>
        <w:t xml:space="preserve"> </w:t>
      </w:r>
      <w:proofErr w:type="spellStart"/>
      <w:r w:rsidRPr="00B46507">
        <w:rPr>
          <w:color w:val="000000"/>
          <w:sz w:val="22"/>
          <w:szCs w:val="22"/>
          <w:lang w:eastAsia="lv-LV"/>
        </w:rPr>
        <w:t>gadījumā</w:t>
      </w:r>
      <w:proofErr w:type="spellEnd"/>
      <w:r w:rsidRPr="00B46507">
        <w:rPr>
          <w:color w:val="000000"/>
          <w:sz w:val="22"/>
          <w:szCs w:val="22"/>
          <w:lang w:eastAsia="lv-LV"/>
        </w:rPr>
        <w:t xml:space="preserve"> </w:t>
      </w:r>
      <w:proofErr w:type="spellStart"/>
      <w:r w:rsidRPr="00B46507">
        <w:rPr>
          <w:color w:val="000000"/>
          <w:sz w:val="22"/>
          <w:szCs w:val="22"/>
          <w:lang w:eastAsia="lv-LV"/>
        </w:rPr>
        <w:t>veikt</w:t>
      </w:r>
      <w:proofErr w:type="spellEnd"/>
      <w:r w:rsidRPr="00B46507">
        <w:rPr>
          <w:color w:val="000000"/>
          <w:sz w:val="22"/>
          <w:szCs w:val="22"/>
          <w:lang w:eastAsia="lv-LV"/>
        </w:rPr>
        <w:t xml:space="preserve"> </w:t>
      </w:r>
      <w:proofErr w:type="spellStart"/>
      <w:r w:rsidRPr="00B46507">
        <w:rPr>
          <w:color w:val="000000"/>
          <w:sz w:val="22"/>
          <w:szCs w:val="22"/>
          <w:lang w:eastAsia="lv-LV"/>
        </w:rPr>
        <w:t>visus</w:t>
      </w:r>
      <w:proofErr w:type="spellEnd"/>
      <w:r w:rsidRPr="00B46507">
        <w:rPr>
          <w:color w:val="000000"/>
          <w:sz w:val="22"/>
          <w:szCs w:val="22"/>
          <w:lang w:eastAsia="lv-LV"/>
        </w:rPr>
        <w:t xml:space="preserve"> </w:t>
      </w:r>
      <w:proofErr w:type="spellStart"/>
      <w:r w:rsidRPr="00B46507">
        <w:rPr>
          <w:color w:val="000000"/>
          <w:sz w:val="22"/>
          <w:szCs w:val="22"/>
          <w:lang w:eastAsia="lv-LV"/>
        </w:rPr>
        <w:t>nepieciešamos</w:t>
      </w:r>
      <w:proofErr w:type="spellEnd"/>
      <w:r w:rsidRPr="00B46507">
        <w:rPr>
          <w:color w:val="000000"/>
          <w:sz w:val="22"/>
          <w:szCs w:val="22"/>
          <w:lang w:eastAsia="lv-LV"/>
        </w:rPr>
        <w:t xml:space="preserve"> </w:t>
      </w:r>
      <w:proofErr w:type="spellStart"/>
      <w:r w:rsidRPr="00B46507">
        <w:rPr>
          <w:color w:val="000000"/>
          <w:sz w:val="22"/>
          <w:szCs w:val="22"/>
          <w:lang w:eastAsia="lv-LV"/>
        </w:rPr>
        <w:t>pasākumus</w:t>
      </w:r>
      <w:proofErr w:type="spellEnd"/>
      <w:r w:rsidRPr="00B46507">
        <w:rPr>
          <w:color w:val="000000"/>
          <w:sz w:val="22"/>
          <w:szCs w:val="22"/>
          <w:lang w:eastAsia="lv-LV"/>
        </w:rPr>
        <w:t xml:space="preserve"> </w:t>
      </w:r>
      <w:proofErr w:type="spellStart"/>
      <w:r w:rsidRPr="00B46507">
        <w:rPr>
          <w:color w:val="000000"/>
          <w:sz w:val="22"/>
          <w:szCs w:val="22"/>
          <w:lang w:eastAsia="lv-LV"/>
        </w:rPr>
        <w:t>tās</w:t>
      </w:r>
      <w:proofErr w:type="spellEnd"/>
      <w:r w:rsidRPr="00B46507">
        <w:rPr>
          <w:color w:val="000000"/>
          <w:sz w:val="22"/>
          <w:szCs w:val="22"/>
          <w:lang w:eastAsia="lv-LV"/>
        </w:rPr>
        <w:t xml:space="preserve"> </w:t>
      </w:r>
      <w:proofErr w:type="spellStart"/>
      <w:r w:rsidRPr="00B46507">
        <w:rPr>
          <w:color w:val="000000"/>
          <w:sz w:val="22"/>
          <w:szCs w:val="22"/>
          <w:lang w:eastAsia="lv-LV"/>
        </w:rPr>
        <w:t>novēršanai</w:t>
      </w:r>
      <w:proofErr w:type="spellEnd"/>
      <w:r w:rsidRPr="00B46507">
        <w:rPr>
          <w:color w:val="000000"/>
          <w:sz w:val="22"/>
          <w:szCs w:val="22"/>
          <w:lang w:eastAsia="lv-LV"/>
        </w:rPr>
        <w:t xml:space="preserve"> un bez </w:t>
      </w:r>
      <w:proofErr w:type="spellStart"/>
      <w:r w:rsidRPr="00B46507">
        <w:rPr>
          <w:color w:val="000000"/>
          <w:sz w:val="22"/>
          <w:szCs w:val="22"/>
          <w:lang w:eastAsia="lv-LV"/>
        </w:rPr>
        <w:t>kavēšanās</w:t>
      </w:r>
      <w:proofErr w:type="spellEnd"/>
      <w:r w:rsidRPr="00B46507">
        <w:rPr>
          <w:color w:val="000000"/>
          <w:sz w:val="22"/>
          <w:szCs w:val="22"/>
          <w:lang w:eastAsia="lv-LV"/>
        </w:rPr>
        <w:t xml:space="preserve"> </w:t>
      </w:r>
      <w:proofErr w:type="spellStart"/>
      <w:r w:rsidRPr="00B46507">
        <w:rPr>
          <w:color w:val="000000"/>
          <w:sz w:val="22"/>
          <w:szCs w:val="22"/>
          <w:lang w:eastAsia="lv-LV"/>
        </w:rPr>
        <w:t>paziņot</w:t>
      </w:r>
      <w:proofErr w:type="spellEnd"/>
      <w:r w:rsidRPr="00B46507">
        <w:rPr>
          <w:color w:val="000000"/>
          <w:sz w:val="22"/>
          <w:szCs w:val="22"/>
          <w:lang w:eastAsia="lv-LV"/>
        </w:rPr>
        <w:t xml:space="preserve"> </w:t>
      </w:r>
      <w:proofErr w:type="spellStart"/>
      <w:r w:rsidRPr="00B46507">
        <w:rPr>
          <w:color w:val="000000"/>
          <w:sz w:val="22"/>
          <w:szCs w:val="22"/>
          <w:lang w:eastAsia="lv-LV"/>
        </w:rPr>
        <w:t>Iznomātājam</w:t>
      </w:r>
      <w:proofErr w:type="spellEnd"/>
      <w:r w:rsidRPr="00B46507">
        <w:rPr>
          <w:color w:val="000000"/>
          <w:sz w:val="22"/>
          <w:szCs w:val="22"/>
          <w:lang w:eastAsia="lv-LV"/>
        </w:rPr>
        <w:t xml:space="preserve"> un </w:t>
      </w:r>
      <w:proofErr w:type="spellStart"/>
      <w:r w:rsidRPr="00B46507">
        <w:rPr>
          <w:color w:val="000000"/>
          <w:sz w:val="22"/>
          <w:szCs w:val="22"/>
          <w:lang w:eastAsia="lv-LV"/>
        </w:rPr>
        <w:t>institūcijai</w:t>
      </w:r>
      <w:proofErr w:type="spellEnd"/>
      <w:r w:rsidRPr="00B46507">
        <w:rPr>
          <w:color w:val="000000"/>
          <w:sz w:val="22"/>
          <w:szCs w:val="22"/>
          <w:lang w:eastAsia="lv-LV"/>
        </w:rPr>
        <w:t xml:space="preserve">, kas </w:t>
      </w:r>
      <w:proofErr w:type="spellStart"/>
      <w:r w:rsidRPr="00B46507">
        <w:rPr>
          <w:color w:val="000000"/>
          <w:sz w:val="22"/>
          <w:szCs w:val="22"/>
          <w:lang w:eastAsia="lv-LV"/>
        </w:rPr>
        <w:t>nodrošina</w:t>
      </w:r>
      <w:proofErr w:type="spellEnd"/>
      <w:r w:rsidRPr="00B46507">
        <w:rPr>
          <w:color w:val="000000"/>
          <w:sz w:val="22"/>
          <w:szCs w:val="22"/>
          <w:lang w:eastAsia="lv-LV"/>
        </w:rPr>
        <w:t xml:space="preserve"> </w:t>
      </w:r>
      <w:proofErr w:type="spellStart"/>
      <w:r w:rsidRPr="00B46507">
        <w:rPr>
          <w:color w:val="000000"/>
          <w:sz w:val="22"/>
          <w:szCs w:val="22"/>
          <w:lang w:eastAsia="lv-LV"/>
        </w:rPr>
        <w:t>attiecīgo</w:t>
      </w:r>
      <w:proofErr w:type="spellEnd"/>
      <w:r w:rsidRPr="00B46507">
        <w:rPr>
          <w:color w:val="000000"/>
          <w:sz w:val="22"/>
          <w:szCs w:val="22"/>
          <w:lang w:eastAsia="lv-LV"/>
        </w:rPr>
        <w:t xml:space="preserve"> </w:t>
      </w:r>
      <w:proofErr w:type="spellStart"/>
      <w:r w:rsidRPr="00B46507">
        <w:rPr>
          <w:color w:val="000000"/>
          <w:sz w:val="22"/>
          <w:szCs w:val="22"/>
          <w:lang w:eastAsia="lv-LV"/>
        </w:rPr>
        <w:t>komunikāciju</w:t>
      </w:r>
      <w:proofErr w:type="spellEnd"/>
      <w:r w:rsidRPr="00B46507">
        <w:rPr>
          <w:color w:val="000000"/>
          <w:sz w:val="22"/>
          <w:szCs w:val="22"/>
          <w:lang w:eastAsia="lv-LV"/>
        </w:rPr>
        <w:t xml:space="preserve"> </w:t>
      </w:r>
      <w:proofErr w:type="spellStart"/>
      <w:r w:rsidRPr="00B46507">
        <w:rPr>
          <w:color w:val="000000"/>
          <w:sz w:val="22"/>
          <w:szCs w:val="22"/>
          <w:lang w:eastAsia="lv-LV"/>
        </w:rPr>
        <w:t>apkalpi</w:t>
      </w:r>
      <w:proofErr w:type="spellEnd"/>
      <w:r w:rsidRPr="00B46507">
        <w:rPr>
          <w:color w:val="000000"/>
          <w:sz w:val="22"/>
          <w:szCs w:val="22"/>
          <w:lang w:eastAsia="lv-LV"/>
        </w:rPr>
        <w:t xml:space="preserve"> </w:t>
      </w:r>
      <w:proofErr w:type="spellStart"/>
      <w:r w:rsidRPr="00B46507">
        <w:rPr>
          <w:color w:val="000000"/>
          <w:sz w:val="22"/>
          <w:szCs w:val="22"/>
          <w:lang w:eastAsia="lv-LV"/>
        </w:rPr>
        <w:t>vai</w:t>
      </w:r>
      <w:proofErr w:type="spellEnd"/>
      <w:r w:rsidRPr="00B46507">
        <w:rPr>
          <w:color w:val="000000"/>
          <w:sz w:val="22"/>
          <w:szCs w:val="22"/>
          <w:lang w:eastAsia="lv-LV"/>
        </w:rPr>
        <w:t xml:space="preserve"> </w:t>
      </w:r>
      <w:proofErr w:type="spellStart"/>
      <w:r w:rsidRPr="00B46507">
        <w:rPr>
          <w:color w:val="000000"/>
          <w:sz w:val="22"/>
          <w:szCs w:val="22"/>
          <w:lang w:eastAsia="lv-LV"/>
        </w:rPr>
        <w:t>avāriju</w:t>
      </w:r>
      <w:proofErr w:type="spellEnd"/>
      <w:r w:rsidRPr="00B46507">
        <w:rPr>
          <w:color w:val="000000"/>
          <w:sz w:val="22"/>
          <w:szCs w:val="22"/>
          <w:lang w:eastAsia="lv-LV"/>
        </w:rPr>
        <w:t xml:space="preserve"> </w:t>
      </w:r>
      <w:proofErr w:type="spellStart"/>
      <w:r w:rsidRPr="00B46507">
        <w:rPr>
          <w:color w:val="000000"/>
          <w:sz w:val="22"/>
          <w:szCs w:val="22"/>
          <w:lang w:eastAsia="lv-LV"/>
        </w:rPr>
        <w:t>novēršanu</w:t>
      </w:r>
      <w:proofErr w:type="spellEnd"/>
      <w:r w:rsidRPr="00B46507">
        <w:rPr>
          <w:color w:val="000000"/>
          <w:sz w:val="22"/>
          <w:szCs w:val="22"/>
          <w:lang w:eastAsia="lv-LV"/>
        </w:rPr>
        <w:t>;</w:t>
      </w:r>
    </w:p>
    <w:p w14:paraId="39B3FF64" w14:textId="77777777" w:rsidR="00414880" w:rsidRPr="00B46507" w:rsidRDefault="00414880" w:rsidP="00414880">
      <w:pPr>
        <w:numPr>
          <w:ilvl w:val="2"/>
          <w:numId w:val="41"/>
        </w:numPr>
        <w:ind w:left="1134" w:hanging="708"/>
        <w:jc w:val="both"/>
        <w:rPr>
          <w:sz w:val="22"/>
          <w:szCs w:val="22"/>
          <w:lang w:eastAsia="lv-LV"/>
        </w:rPr>
      </w:pPr>
      <w:proofErr w:type="spellStart"/>
      <w:r w:rsidRPr="00B46507">
        <w:rPr>
          <w:sz w:val="22"/>
          <w:szCs w:val="22"/>
          <w:lang w:eastAsia="lv-LV"/>
        </w:rPr>
        <w:t>jebkurā</w:t>
      </w:r>
      <w:proofErr w:type="spellEnd"/>
      <w:r w:rsidRPr="00B46507">
        <w:rPr>
          <w:sz w:val="22"/>
          <w:szCs w:val="22"/>
          <w:lang w:eastAsia="lv-LV"/>
        </w:rPr>
        <w:t xml:space="preserve"> </w:t>
      </w:r>
      <w:proofErr w:type="spellStart"/>
      <w:r w:rsidRPr="00B46507">
        <w:rPr>
          <w:sz w:val="22"/>
          <w:szCs w:val="22"/>
          <w:lang w:eastAsia="lv-LV"/>
        </w:rPr>
        <w:t>Līguma</w:t>
      </w:r>
      <w:proofErr w:type="spellEnd"/>
      <w:r w:rsidRPr="00B46507">
        <w:rPr>
          <w:sz w:val="22"/>
          <w:szCs w:val="22"/>
          <w:lang w:eastAsia="lv-LV"/>
        </w:rPr>
        <w:t xml:space="preserve"> </w:t>
      </w:r>
      <w:proofErr w:type="spellStart"/>
      <w:r w:rsidRPr="00B46507">
        <w:rPr>
          <w:sz w:val="22"/>
          <w:szCs w:val="22"/>
          <w:lang w:eastAsia="lv-LV"/>
        </w:rPr>
        <w:t>darbības</w:t>
      </w:r>
      <w:proofErr w:type="spellEnd"/>
      <w:r w:rsidRPr="00B46507">
        <w:rPr>
          <w:sz w:val="22"/>
          <w:szCs w:val="22"/>
          <w:lang w:eastAsia="lv-LV"/>
        </w:rPr>
        <w:t xml:space="preserve"> </w:t>
      </w:r>
      <w:proofErr w:type="spellStart"/>
      <w:r w:rsidRPr="00B46507">
        <w:rPr>
          <w:sz w:val="22"/>
          <w:szCs w:val="22"/>
          <w:lang w:eastAsia="lv-LV"/>
        </w:rPr>
        <w:t>izbeigšanās</w:t>
      </w:r>
      <w:proofErr w:type="spellEnd"/>
      <w:r w:rsidRPr="00B46507">
        <w:rPr>
          <w:sz w:val="22"/>
          <w:szCs w:val="22"/>
          <w:lang w:eastAsia="lv-LV"/>
        </w:rPr>
        <w:t xml:space="preserve"> </w:t>
      </w:r>
      <w:proofErr w:type="spellStart"/>
      <w:r w:rsidRPr="00B46507">
        <w:rPr>
          <w:sz w:val="22"/>
          <w:szCs w:val="22"/>
          <w:lang w:eastAsia="lv-LV"/>
        </w:rPr>
        <w:t>gadījumā</w:t>
      </w:r>
      <w:proofErr w:type="spellEnd"/>
      <w:r w:rsidRPr="00B46507">
        <w:rPr>
          <w:sz w:val="22"/>
          <w:szCs w:val="22"/>
          <w:lang w:eastAsia="lv-LV"/>
        </w:rPr>
        <w:t xml:space="preserve"> </w:t>
      </w:r>
      <w:proofErr w:type="spellStart"/>
      <w:r w:rsidRPr="00B46507">
        <w:rPr>
          <w:sz w:val="22"/>
          <w:szCs w:val="22"/>
          <w:lang w:eastAsia="lv-LV"/>
        </w:rPr>
        <w:t>Iznomātāja</w:t>
      </w:r>
      <w:proofErr w:type="spellEnd"/>
      <w:r w:rsidRPr="00B46507">
        <w:rPr>
          <w:sz w:val="22"/>
          <w:szCs w:val="22"/>
          <w:lang w:eastAsia="lv-LV"/>
        </w:rPr>
        <w:t xml:space="preserve"> </w:t>
      </w:r>
      <w:proofErr w:type="spellStart"/>
      <w:r w:rsidRPr="00B46507">
        <w:rPr>
          <w:sz w:val="22"/>
          <w:szCs w:val="22"/>
          <w:lang w:eastAsia="lv-LV"/>
        </w:rPr>
        <w:t>paziņojumā</w:t>
      </w:r>
      <w:proofErr w:type="spellEnd"/>
      <w:r w:rsidRPr="00B46507">
        <w:rPr>
          <w:sz w:val="22"/>
          <w:szCs w:val="22"/>
          <w:lang w:eastAsia="lv-LV"/>
        </w:rPr>
        <w:t xml:space="preserve"> </w:t>
      </w:r>
      <w:proofErr w:type="spellStart"/>
      <w:r w:rsidRPr="00B46507">
        <w:rPr>
          <w:sz w:val="22"/>
          <w:szCs w:val="22"/>
          <w:lang w:eastAsia="lv-LV"/>
        </w:rPr>
        <w:t>norādītajā</w:t>
      </w:r>
      <w:proofErr w:type="spellEnd"/>
      <w:r w:rsidRPr="00B46507">
        <w:rPr>
          <w:sz w:val="22"/>
          <w:szCs w:val="22"/>
          <w:lang w:eastAsia="lv-LV"/>
        </w:rPr>
        <w:t xml:space="preserve"> </w:t>
      </w:r>
      <w:proofErr w:type="spellStart"/>
      <w:r w:rsidRPr="00B46507">
        <w:rPr>
          <w:sz w:val="22"/>
          <w:szCs w:val="22"/>
          <w:lang w:eastAsia="lv-LV"/>
        </w:rPr>
        <w:t>termiņā</w:t>
      </w:r>
      <w:proofErr w:type="spellEnd"/>
      <w:r w:rsidRPr="00B46507">
        <w:rPr>
          <w:sz w:val="22"/>
          <w:szCs w:val="22"/>
          <w:lang w:eastAsia="lv-LV"/>
        </w:rPr>
        <w:t xml:space="preserve"> </w:t>
      </w:r>
      <w:proofErr w:type="spellStart"/>
      <w:r w:rsidRPr="00B46507">
        <w:rPr>
          <w:sz w:val="22"/>
          <w:szCs w:val="22"/>
          <w:lang w:eastAsia="lv-LV"/>
        </w:rPr>
        <w:t>nodot</w:t>
      </w:r>
      <w:proofErr w:type="spellEnd"/>
      <w:r w:rsidRPr="00B46507">
        <w:rPr>
          <w:sz w:val="22"/>
          <w:szCs w:val="22"/>
          <w:lang w:eastAsia="lv-LV"/>
        </w:rPr>
        <w:t xml:space="preserve"> </w:t>
      </w:r>
      <w:proofErr w:type="spellStart"/>
      <w:r w:rsidRPr="00B46507">
        <w:rPr>
          <w:sz w:val="22"/>
          <w:szCs w:val="22"/>
          <w:lang w:eastAsia="lv-LV"/>
        </w:rPr>
        <w:t>Objektu</w:t>
      </w:r>
      <w:proofErr w:type="spellEnd"/>
      <w:r w:rsidRPr="00B46507">
        <w:rPr>
          <w:sz w:val="22"/>
          <w:szCs w:val="22"/>
          <w:lang w:eastAsia="lv-LV"/>
        </w:rPr>
        <w:t xml:space="preserve"> </w:t>
      </w:r>
      <w:proofErr w:type="spellStart"/>
      <w:r w:rsidRPr="00B46507">
        <w:rPr>
          <w:sz w:val="22"/>
          <w:szCs w:val="22"/>
          <w:lang w:eastAsia="lv-LV"/>
        </w:rPr>
        <w:t>Iznomātājam</w:t>
      </w:r>
      <w:proofErr w:type="spellEnd"/>
      <w:r w:rsidRPr="00B46507">
        <w:rPr>
          <w:sz w:val="22"/>
          <w:szCs w:val="22"/>
          <w:lang w:eastAsia="lv-LV"/>
        </w:rPr>
        <w:t xml:space="preserve"> </w:t>
      </w:r>
      <w:proofErr w:type="spellStart"/>
      <w:r w:rsidRPr="00B46507">
        <w:rPr>
          <w:sz w:val="22"/>
          <w:szCs w:val="22"/>
          <w:lang w:eastAsia="lv-LV"/>
        </w:rPr>
        <w:t>vai</w:t>
      </w:r>
      <w:proofErr w:type="spellEnd"/>
      <w:r w:rsidRPr="00B46507">
        <w:rPr>
          <w:sz w:val="22"/>
          <w:szCs w:val="22"/>
          <w:lang w:eastAsia="lv-LV"/>
        </w:rPr>
        <w:t xml:space="preserve"> </w:t>
      </w:r>
      <w:proofErr w:type="spellStart"/>
      <w:r w:rsidRPr="00B46507">
        <w:rPr>
          <w:sz w:val="22"/>
          <w:szCs w:val="22"/>
          <w:lang w:eastAsia="lv-LV"/>
        </w:rPr>
        <w:t>tā</w:t>
      </w:r>
      <w:proofErr w:type="spellEnd"/>
      <w:r w:rsidRPr="00B46507">
        <w:rPr>
          <w:sz w:val="22"/>
          <w:szCs w:val="22"/>
          <w:lang w:eastAsia="lv-LV"/>
        </w:rPr>
        <w:t xml:space="preserve"> </w:t>
      </w:r>
      <w:proofErr w:type="spellStart"/>
      <w:r w:rsidRPr="00B46507">
        <w:rPr>
          <w:sz w:val="22"/>
          <w:szCs w:val="22"/>
          <w:lang w:eastAsia="lv-LV"/>
        </w:rPr>
        <w:t>pilnvarotajam</w:t>
      </w:r>
      <w:proofErr w:type="spellEnd"/>
      <w:r w:rsidRPr="00B46507">
        <w:rPr>
          <w:sz w:val="22"/>
          <w:szCs w:val="22"/>
          <w:lang w:eastAsia="lv-LV"/>
        </w:rPr>
        <w:t xml:space="preserve"> </w:t>
      </w:r>
      <w:proofErr w:type="spellStart"/>
      <w:r w:rsidRPr="00B46507">
        <w:rPr>
          <w:sz w:val="22"/>
          <w:szCs w:val="22"/>
          <w:lang w:eastAsia="lv-LV"/>
        </w:rPr>
        <w:t>pārstāvim</w:t>
      </w:r>
      <w:proofErr w:type="spellEnd"/>
      <w:r w:rsidRPr="00B46507">
        <w:rPr>
          <w:sz w:val="22"/>
          <w:szCs w:val="22"/>
          <w:lang w:eastAsia="lv-LV"/>
        </w:rPr>
        <w:t xml:space="preserve"> </w:t>
      </w:r>
      <w:proofErr w:type="spellStart"/>
      <w:r w:rsidRPr="00B46507">
        <w:rPr>
          <w:sz w:val="22"/>
          <w:szCs w:val="22"/>
          <w:lang w:eastAsia="lv-LV"/>
        </w:rPr>
        <w:t>tādā</w:t>
      </w:r>
      <w:proofErr w:type="spellEnd"/>
      <w:r w:rsidRPr="00B46507">
        <w:rPr>
          <w:sz w:val="22"/>
          <w:szCs w:val="22"/>
          <w:lang w:eastAsia="lv-LV"/>
        </w:rPr>
        <w:t xml:space="preserve"> </w:t>
      </w:r>
      <w:proofErr w:type="spellStart"/>
      <w:r w:rsidRPr="00B46507">
        <w:rPr>
          <w:sz w:val="22"/>
          <w:szCs w:val="22"/>
          <w:lang w:eastAsia="lv-LV"/>
        </w:rPr>
        <w:t>stāvoklī</w:t>
      </w:r>
      <w:proofErr w:type="spellEnd"/>
      <w:r w:rsidRPr="00B46507">
        <w:rPr>
          <w:sz w:val="22"/>
          <w:szCs w:val="22"/>
          <w:lang w:eastAsia="lv-LV"/>
        </w:rPr>
        <w:t xml:space="preserve">, lai </w:t>
      </w:r>
      <w:proofErr w:type="spellStart"/>
      <w:r w:rsidRPr="00B46507">
        <w:rPr>
          <w:sz w:val="22"/>
          <w:szCs w:val="22"/>
          <w:lang w:eastAsia="lv-LV"/>
        </w:rPr>
        <w:t>tas</w:t>
      </w:r>
      <w:proofErr w:type="spellEnd"/>
      <w:r w:rsidRPr="00B46507">
        <w:rPr>
          <w:sz w:val="22"/>
          <w:szCs w:val="22"/>
          <w:lang w:eastAsia="lv-LV"/>
        </w:rPr>
        <w:t xml:space="preserve"> </w:t>
      </w:r>
      <w:proofErr w:type="spellStart"/>
      <w:r w:rsidRPr="00B46507">
        <w:rPr>
          <w:sz w:val="22"/>
          <w:szCs w:val="22"/>
          <w:lang w:eastAsia="lv-LV"/>
        </w:rPr>
        <w:t>būtu</w:t>
      </w:r>
      <w:proofErr w:type="spellEnd"/>
      <w:r w:rsidRPr="00B46507">
        <w:rPr>
          <w:sz w:val="22"/>
          <w:szCs w:val="22"/>
          <w:lang w:eastAsia="lv-LV"/>
        </w:rPr>
        <w:t xml:space="preserve"> </w:t>
      </w:r>
      <w:proofErr w:type="spellStart"/>
      <w:r w:rsidRPr="00B46507">
        <w:rPr>
          <w:sz w:val="22"/>
          <w:szCs w:val="22"/>
          <w:lang w:eastAsia="lv-LV"/>
        </w:rPr>
        <w:t>piemērots</w:t>
      </w:r>
      <w:proofErr w:type="spellEnd"/>
      <w:r w:rsidRPr="00B46507">
        <w:rPr>
          <w:sz w:val="22"/>
          <w:szCs w:val="22"/>
          <w:lang w:eastAsia="lv-LV"/>
        </w:rPr>
        <w:t xml:space="preserve"> </w:t>
      </w:r>
      <w:proofErr w:type="spellStart"/>
      <w:r w:rsidRPr="00B46507">
        <w:rPr>
          <w:sz w:val="22"/>
          <w:szCs w:val="22"/>
          <w:lang w:eastAsia="lv-LV"/>
        </w:rPr>
        <w:t>turpmākai</w:t>
      </w:r>
      <w:proofErr w:type="spellEnd"/>
      <w:r w:rsidRPr="00B46507">
        <w:rPr>
          <w:sz w:val="22"/>
          <w:szCs w:val="22"/>
          <w:lang w:eastAsia="lv-LV"/>
        </w:rPr>
        <w:t xml:space="preserve"> </w:t>
      </w:r>
      <w:proofErr w:type="spellStart"/>
      <w:r w:rsidRPr="00B46507">
        <w:rPr>
          <w:sz w:val="22"/>
          <w:szCs w:val="22"/>
          <w:lang w:eastAsia="lv-LV"/>
        </w:rPr>
        <w:lastRenderedPageBreak/>
        <w:t>izmantošanai</w:t>
      </w:r>
      <w:proofErr w:type="spellEnd"/>
      <w:r w:rsidRPr="00B46507">
        <w:rPr>
          <w:sz w:val="22"/>
          <w:szCs w:val="22"/>
          <w:lang w:eastAsia="lv-LV"/>
        </w:rPr>
        <w:t xml:space="preserve">, </w:t>
      </w:r>
      <w:proofErr w:type="spellStart"/>
      <w:r w:rsidRPr="00B46507">
        <w:rPr>
          <w:sz w:val="22"/>
          <w:szCs w:val="22"/>
          <w:lang w:eastAsia="lv-LV"/>
        </w:rPr>
        <w:t>pieļaujot</w:t>
      </w:r>
      <w:proofErr w:type="spellEnd"/>
      <w:r w:rsidRPr="00B46507">
        <w:rPr>
          <w:sz w:val="22"/>
          <w:szCs w:val="22"/>
          <w:lang w:eastAsia="lv-LV"/>
        </w:rPr>
        <w:t xml:space="preserve"> </w:t>
      </w:r>
      <w:proofErr w:type="spellStart"/>
      <w:r w:rsidRPr="00B46507">
        <w:rPr>
          <w:sz w:val="22"/>
          <w:szCs w:val="22"/>
          <w:lang w:eastAsia="lv-LV"/>
        </w:rPr>
        <w:t>Objekta</w:t>
      </w:r>
      <w:proofErr w:type="spellEnd"/>
      <w:r w:rsidRPr="00B46507">
        <w:rPr>
          <w:sz w:val="22"/>
          <w:szCs w:val="22"/>
          <w:lang w:eastAsia="lv-LV"/>
        </w:rPr>
        <w:t xml:space="preserve">  un </w:t>
      </w:r>
      <w:proofErr w:type="spellStart"/>
      <w:r w:rsidRPr="00B46507">
        <w:rPr>
          <w:sz w:val="22"/>
          <w:szCs w:val="22"/>
          <w:lang w:eastAsia="lv-LV"/>
        </w:rPr>
        <w:t>tā</w:t>
      </w:r>
      <w:proofErr w:type="spellEnd"/>
      <w:r w:rsidRPr="00B46507">
        <w:rPr>
          <w:sz w:val="22"/>
          <w:szCs w:val="22"/>
          <w:lang w:eastAsia="lv-LV"/>
        </w:rPr>
        <w:t xml:space="preserve"> </w:t>
      </w:r>
      <w:proofErr w:type="spellStart"/>
      <w:r w:rsidRPr="00B46507">
        <w:rPr>
          <w:sz w:val="22"/>
          <w:szCs w:val="22"/>
          <w:lang w:eastAsia="lv-LV"/>
        </w:rPr>
        <w:t>aprīkojuma</w:t>
      </w:r>
      <w:proofErr w:type="spellEnd"/>
      <w:r w:rsidRPr="00B46507">
        <w:rPr>
          <w:sz w:val="22"/>
          <w:szCs w:val="22"/>
          <w:lang w:eastAsia="lv-LV"/>
        </w:rPr>
        <w:t xml:space="preserve"> </w:t>
      </w:r>
      <w:proofErr w:type="spellStart"/>
      <w:r w:rsidRPr="00B46507">
        <w:rPr>
          <w:sz w:val="22"/>
          <w:szCs w:val="22"/>
          <w:lang w:eastAsia="lv-LV"/>
        </w:rPr>
        <w:t>normālu</w:t>
      </w:r>
      <w:proofErr w:type="spellEnd"/>
      <w:r w:rsidRPr="00B46507">
        <w:rPr>
          <w:sz w:val="22"/>
          <w:szCs w:val="22"/>
          <w:lang w:eastAsia="lv-LV"/>
        </w:rPr>
        <w:t xml:space="preserve"> to </w:t>
      </w:r>
      <w:proofErr w:type="spellStart"/>
      <w:r w:rsidRPr="00B46507">
        <w:rPr>
          <w:sz w:val="22"/>
          <w:szCs w:val="22"/>
          <w:lang w:eastAsia="lv-LV"/>
        </w:rPr>
        <w:t>dabiskās</w:t>
      </w:r>
      <w:proofErr w:type="spellEnd"/>
      <w:r w:rsidRPr="00B46507">
        <w:rPr>
          <w:sz w:val="22"/>
          <w:szCs w:val="22"/>
          <w:lang w:eastAsia="lv-LV"/>
        </w:rPr>
        <w:t xml:space="preserve"> </w:t>
      </w:r>
      <w:proofErr w:type="spellStart"/>
      <w:r w:rsidRPr="00B46507">
        <w:rPr>
          <w:sz w:val="22"/>
          <w:szCs w:val="22"/>
          <w:lang w:eastAsia="lv-LV"/>
        </w:rPr>
        <w:t>nolietošanās</w:t>
      </w:r>
      <w:proofErr w:type="spellEnd"/>
      <w:r w:rsidRPr="00B46507">
        <w:rPr>
          <w:sz w:val="22"/>
          <w:szCs w:val="22"/>
          <w:lang w:eastAsia="lv-LV"/>
        </w:rPr>
        <w:t xml:space="preserve"> </w:t>
      </w:r>
      <w:proofErr w:type="spellStart"/>
      <w:r w:rsidRPr="00B46507">
        <w:rPr>
          <w:sz w:val="22"/>
          <w:szCs w:val="22"/>
          <w:lang w:eastAsia="lv-LV"/>
        </w:rPr>
        <w:t>pakāpi</w:t>
      </w:r>
      <w:proofErr w:type="spellEnd"/>
      <w:r w:rsidRPr="00B46507">
        <w:rPr>
          <w:sz w:val="22"/>
          <w:szCs w:val="22"/>
          <w:lang w:eastAsia="lv-LV"/>
        </w:rPr>
        <w:t xml:space="preserve">, </w:t>
      </w:r>
      <w:proofErr w:type="spellStart"/>
      <w:r w:rsidRPr="00B46507">
        <w:rPr>
          <w:sz w:val="22"/>
          <w:szCs w:val="22"/>
          <w:lang w:eastAsia="lv-LV"/>
        </w:rPr>
        <w:t>ar</w:t>
      </w:r>
      <w:proofErr w:type="spellEnd"/>
      <w:r w:rsidRPr="00B46507">
        <w:rPr>
          <w:sz w:val="22"/>
          <w:szCs w:val="22"/>
          <w:lang w:eastAsia="lv-LV"/>
        </w:rPr>
        <w:t xml:space="preserve"> </w:t>
      </w:r>
      <w:proofErr w:type="spellStart"/>
      <w:r w:rsidRPr="00B46507">
        <w:rPr>
          <w:sz w:val="22"/>
          <w:szCs w:val="22"/>
          <w:lang w:eastAsia="lv-LV"/>
        </w:rPr>
        <w:t>nodošanas</w:t>
      </w:r>
      <w:proofErr w:type="spellEnd"/>
      <w:r w:rsidRPr="00B46507">
        <w:rPr>
          <w:sz w:val="22"/>
          <w:szCs w:val="22"/>
          <w:lang w:eastAsia="lv-LV"/>
        </w:rPr>
        <w:t xml:space="preserve"> - </w:t>
      </w:r>
      <w:proofErr w:type="spellStart"/>
      <w:r w:rsidRPr="00B46507">
        <w:rPr>
          <w:sz w:val="22"/>
          <w:szCs w:val="22"/>
          <w:lang w:eastAsia="lv-LV"/>
        </w:rPr>
        <w:t>pieņemšanas</w:t>
      </w:r>
      <w:proofErr w:type="spellEnd"/>
      <w:r w:rsidRPr="00B46507">
        <w:rPr>
          <w:sz w:val="22"/>
          <w:szCs w:val="22"/>
          <w:lang w:eastAsia="lv-LV"/>
        </w:rPr>
        <w:t xml:space="preserve"> </w:t>
      </w:r>
      <w:proofErr w:type="spellStart"/>
      <w:r w:rsidRPr="00B46507">
        <w:rPr>
          <w:sz w:val="22"/>
          <w:szCs w:val="22"/>
          <w:lang w:eastAsia="lv-LV"/>
        </w:rPr>
        <w:t>aktu</w:t>
      </w:r>
      <w:proofErr w:type="spellEnd"/>
      <w:r w:rsidRPr="00B46507">
        <w:rPr>
          <w:sz w:val="22"/>
          <w:szCs w:val="22"/>
          <w:lang w:eastAsia="lv-LV"/>
        </w:rPr>
        <w:t>;</w:t>
      </w:r>
      <w:r w:rsidRPr="00B46507">
        <w:rPr>
          <w:rFonts w:eastAsia="Calibri"/>
          <w:sz w:val="22"/>
          <w:szCs w:val="22"/>
        </w:rPr>
        <w:t xml:space="preserve"> </w:t>
      </w:r>
      <w:proofErr w:type="spellStart"/>
      <w:r w:rsidRPr="00B46507">
        <w:rPr>
          <w:rFonts w:eastAsia="Calibri"/>
          <w:sz w:val="22"/>
          <w:szCs w:val="22"/>
        </w:rPr>
        <w:t>ja</w:t>
      </w:r>
      <w:proofErr w:type="spellEnd"/>
      <w:r w:rsidRPr="00B46507">
        <w:rPr>
          <w:rFonts w:eastAsia="Calibri"/>
          <w:sz w:val="22"/>
          <w:szCs w:val="22"/>
        </w:rPr>
        <w:t xml:space="preserve"> </w:t>
      </w:r>
      <w:proofErr w:type="spellStart"/>
      <w:r w:rsidRPr="00B46507">
        <w:rPr>
          <w:rFonts w:eastAsia="Calibri"/>
          <w:sz w:val="22"/>
          <w:szCs w:val="22"/>
        </w:rPr>
        <w:t>uz</w:t>
      </w:r>
      <w:proofErr w:type="spellEnd"/>
      <w:r w:rsidRPr="00B46507">
        <w:rPr>
          <w:rFonts w:eastAsia="Calibri"/>
          <w:sz w:val="22"/>
          <w:szCs w:val="22"/>
        </w:rPr>
        <w:t xml:space="preserve"> </w:t>
      </w:r>
      <w:proofErr w:type="spellStart"/>
      <w:r w:rsidRPr="00B46507">
        <w:rPr>
          <w:rFonts w:eastAsia="Calibri"/>
          <w:sz w:val="22"/>
          <w:szCs w:val="22"/>
        </w:rPr>
        <w:t>Objekta</w:t>
      </w:r>
      <w:proofErr w:type="spellEnd"/>
      <w:r w:rsidRPr="00B46507">
        <w:rPr>
          <w:rFonts w:eastAsia="Calibri"/>
          <w:sz w:val="22"/>
          <w:szCs w:val="22"/>
        </w:rPr>
        <w:t xml:space="preserve"> </w:t>
      </w:r>
      <w:proofErr w:type="spellStart"/>
      <w:r w:rsidRPr="00B46507">
        <w:rPr>
          <w:rFonts w:eastAsia="Calibri"/>
          <w:sz w:val="22"/>
          <w:szCs w:val="22"/>
        </w:rPr>
        <w:t>vai</w:t>
      </w:r>
      <w:proofErr w:type="spellEnd"/>
      <w:r w:rsidRPr="00B46507">
        <w:rPr>
          <w:rFonts w:eastAsia="Calibri"/>
          <w:sz w:val="22"/>
          <w:szCs w:val="22"/>
        </w:rPr>
        <w:t xml:space="preserve"> </w:t>
      </w:r>
      <w:proofErr w:type="spellStart"/>
      <w:r w:rsidRPr="00B46507">
        <w:rPr>
          <w:rFonts w:eastAsia="Calibri"/>
          <w:sz w:val="22"/>
          <w:szCs w:val="22"/>
        </w:rPr>
        <w:t>aprīkojuma</w:t>
      </w:r>
      <w:proofErr w:type="spellEnd"/>
      <w:r w:rsidRPr="00B46507">
        <w:rPr>
          <w:rFonts w:eastAsia="Calibri"/>
          <w:sz w:val="22"/>
          <w:szCs w:val="22"/>
        </w:rPr>
        <w:t xml:space="preserve"> </w:t>
      </w:r>
      <w:proofErr w:type="spellStart"/>
      <w:r w:rsidRPr="00B46507">
        <w:rPr>
          <w:rFonts w:eastAsia="Calibri"/>
          <w:sz w:val="22"/>
          <w:szCs w:val="22"/>
        </w:rPr>
        <w:t>nodošanas</w:t>
      </w:r>
      <w:proofErr w:type="spellEnd"/>
      <w:r w:rsidRPr="00B46507">
        <w:rPr>
          <w:rFonts w:eastAsia="Calibri"/>
          <w:sz w:val="22"/>
          <w:szCs w:val="22"/>
        </w:rPr>
        <w:t xml:space="preserve"> </w:t>
      </w:r>
      <w:proofErr w:type="spellStart"/>
      <w:r w:rsidRPr="00B46507">
        <w:rPr>
          <w:rFonts w:eastAsia="Calibri"/>
          <w:sz w:val="22"/>
          <w:szCs w:val="22"/>
        </w:rPr>
        <w:t>brīdi</w:t>
      </w:r>
      <w:proofErr w:type="spellEnd"/>
      <w:r w:rsidRPr="00B46507">
        <w:rPr>
          <w:rFonts w:eastAsia="Calibri"/>
          <w:sz w:val="22"/>
          <w:szCs w:val="22"/>
        </w:rPr>
        <w:t xml:space="preserve"> to </w:t>
      </w:r>
      <w:proofErr w:type="spellStart"/>
      <w:r w:rsidRPr="00B46507">
        <w:rPr>
          <w:rFonts w:eastAsia="Calibri"/>
          <w:sz w:val="22"/>
          <w:szCs w:val="22"/>
        </w:rPr>
        <w:t>stāvoklis</w:t>
      </w:r>
      <w:proofErr w:type="spellEnd"/>
      <w:r w:rsidRPr="00B46507">
        <w:rPr>
          <w:rFonts w:eastAsia="Calibri"/>
          <w:sz w:val="22"/>
          <w:szCs w:val="22"/>
        </w:rPr>
        <w:t xml:space="preserve"> </w:t>
      </w:r>
      <w:proofErr w:type="spellStart"/>
      <w:r w:rsidRPr="00B46507">
        <w:rPr>
          <w:rFonts w:eastAsia="Calibri"/>
          <w:sz w:val="22"/>
          <w:szCs w:val="22"/>
        </w:rPr>
        <w:t>ir</w:t>
      </w:r>
      <w:proofErr w:type="spellEnd"/>
      <w:r w:rsidRPr="00B46507">
        <w:rPr>
          <w:rFonts w:eastAsia="Calibri"/>
          <w:sz w:val="22"/>
          <w:szCs w:val="22"/>
        </w:rPr>
        <w:t xml:space="preserve"> </w:t>
      </w:r>
      <w:proofErr w:type="spellStart"/>
      <w:r w:rsidRPr="00B46507">
        <w:rPr>
          <w:rFonts w:eastAsia="Calibri"/>
          <w:sz w:val="22"/>
          <w:szCs w:val="22"/>
        </w:rPr>
        <w:t>pasliktinājies</w:t>
      </w:r>
      <w:proofErr w:type="spellEnd"/>
      <w:r w:rsidRPr="00B46507">
        <w:rPr>
          <w:rFonts w:eastAsia="Calibri"/>
          <w:sz w:val="22"/>
          <w:szCs w:val="22"/>
        </w:rPr>
        <w:t xml:space="preserve"> </w:t>
      </w:r>
      <w:proofErr w:type="spellStart"/>
      <w:r w:rsidRPr="00B46507">
        <w:rPr>
          <w:rFonts w:eastAsia="Calibri"/>
          <w:sz w:val="22"/>
          <w:szCs w:val="22"/>
        </w:rPr>
        <w:t>vairāk</w:t>
      </w:r>
      <w:proofErr w:type="spellEnd"/>
      <w:r w:rsidRPr="00B46507">
        <w:rPr>
          <w:rFonts w:eastAsia="Calibri"/>
          <w:sz w:val="22"/>
          <w:szCs w:val="22"/>
        </w:rPr>
        <w:t xml:space="preserve"> </w:t>
      </w:r>
      <w:proofErr w:type="spellStart"/>
      <w:r w:rsidRPr="00B46507">
        <w:rPr>
          <w:rFonts w:eastAsia="Calibri"/>
          <w:sz w:val="22"/>
          <w:szCs w:val="22"/>
        </w:rPr>
        <w:t>nekā</w:t>
      </w:r>
      <w:proofErr w:type="spellEnd"/>
      <w:r w:rsidRPr="00B46507">
        <w:rPr>
          <w:rFonts w:eastAsia="Calibri"/>
          <w:sz w:val="22"/>
          <w:szCs w:val="22"/>
        </w:rPr>
        <w:t xml:space="preserve"> </w:t>
      </w:r>
      <w:proofErr w:type="spellStart"/>
      <w:r w:rsidRPr="00B46507">
        <w:rPr>
          <w:rFonts w:eastAsia="Calibri"/>
          <w:sz w:val="22"/>
          <w:szCs w:val="22"/>
        </w:rPr>
        <w:t>minēts</w:t>
      </w:r>
      <w:proofErr w:type="spellEnd"/>
      <w:r w:rsidRPr="00B46507">
        <w:rPr>
          <w:rFonts w:eastAsia="Calibri"/>
          <w:sz w:val="22"/>
          <w:szCs w:val="22"/>
        </w:rPr>
        <w:t xml:space="preserve"> </w:t>
      </w:r>
      <w:proofErr w:type="spellStart"/>
      <w:r w:rsidRPr="00B46507">
        <w:rPr>
          <w:rFonts w:eastAsia="Calibri"/>
          <w:sz w:val="22"/>
          <w:szCs w:val="22"/>
        </w:rPr>
        <w:t>šajā</w:t>
      </w:r>
      <w:proofErr w:type="spellEnd"/>
      <w:r w:rsidRPr="00B46507">
        <w:rPr>
          <w:rFonts w:eastAsia="Calibri"/>
          <w:sz w:val="22"/>
          <w:szCs w:val="22"/>
        </w:rPr>
        <w:t xml:space="preserve"> </w:t>
      </w:r>
      <w:proofErr w:type="spellStart"/>
      <w:r w:rsidRPr="00B46507">
        <w:rPr>
          <w:rFonts w:eastAsia="Calibri"/>
          <w:sz w:val="22"/>
          <w:szCs w:val="22"/>
        </w:rPr>
        <w:t>punktā</w:t>
      </w:r>
      <w:proofErr w:type="spellEnd"/>
      <w:r w:rsidRPr="00B46507">
        <w:rPr>
          <w:rFonts w:eastAsia="Calibri"/>
          <w:sz w:val="22"/>
          <w:szCs w:val="22"/>
        </w:rPr>
        <w:t xml:space="preserve">, </w:t>
      </w:r>
      <w:proofErr w:type="spellStart"/>
      <w:r w:rsidRPr="00B46507">
        <w:rPr>
          <w:rFonts w:eastAsia="Calibri"/>
          <w:sz w:val="22"/>
          <w:szCs w:val="22"/>
        </w:rPr>
        <w:t>Nomnieks</w:t>
      </w:r>
      <w:proofErr w:type="spellEnd"/>
      <w:r w:rsidRPr="00B46507">
        <w:rPr>
          <w:rFonts w:eastAsia="Calibri"/>
          <w:sz w:val="22"/>
          <w:szCs w:val="22"/>
        </w:rPr>
        <w:t xml:space="preserve"> </w:t>
      </w:r>
      <w:proofErr w:type="spellStart"/>
      <w:r w:rsidRPr="00B46507">
        <w:rPr>
          <w:rFonts w:eastAsia="Calibri"/>
          <w:sz w:val="22"/>
          <w:szCs w:val="22"/>
        </w:rPr>
        <w:t>veic</w:t>
      </w:r>
      <w:proofErr w:type="spellEnd"/>
      <w:r w:rsidRPr="00B46507">
        <w:rPr>
          <w:rFonts w:eastAsia="Calibri"/>
          <w:sz w:val="22"/>
          <w:szCs w:val="22"/>
        </w:rPr>
        <w:t xml:space="preserve"> </w:t>
      </w:r>
      <w:proofErr w:type="spellStart"/>
      <w:r w:rsidRPr="00B46507">
        <w:rPr>
          <w:rFonts w:eastAsia="Calibri"/>
          <w:sz w:val="22"/>
          <w:szCs w:val="22"/>
        </w:rPr>
        <w:t>Objekta</w:t>
      </w:r>
      <w:proofErr w:type="spellEnd"/>
      <w:r w:rsidRPr="00B46507">
        <w:rPr>
          <w:rFonts w:eastAsia="Calibri"/>
          <w:sz w:val="22"/>
          <w:szCs w:val="22"/>
        </w:rPr>
        <w:t xml:space="preserve"> un </w:t>
      </w:r>
      <w:proofErr w:type="spellStart"/>
      <w:r w:rsidRPr="00B46507">
        <w:rPr>
          <w:rFonts w:eastAsia="Calibri"/>
          <w:sz w:val="22"/>
          <w:szCs w:val="22"/>
        </w:rPr>
        <w:t>aprīkojuma</w:t>
      </w:r>
      <w:proofErr w:type="spellEnd"/>
      <w:r w:rsidRPr="00B46507">
        <w:rPr>
          <w:rFonts w:eastAsia="Calibri"/>
          <w:sz w:val="22"/>
          <w:szCs w:val="22"/>
        </w:rPr>
        <w:t xml:space="preserve"> </w:t>
      </w:r>
      <w:proofErr w:type="spellStart"/>
      <w:r w:rsidRPr="00B46507">
        <w:rPr>
          <w:rFonts w:eastAsia="Calibri"/>
          <w:sz w:val="22"/>
          <w:szCs w:val="22"/>
        </w:rPr>
        <w:t>remontu</w:t>
      </w:r>
      <w:proofErr w:type="spellEnd"/>
      <w:r w:rsidRPr="00B46507">
        <w:rPr>
          <w:rFonts w:eastAsia="Calibri"/>
          <w:sz w:val="22"/>
          <w:szCs w:val="22"/>
        </w:rPr>
        <w:t xml:space="preserve"> par </w:t>
      </w:r>
      <w:proofErr w:type="spellStart"/>
      <w:r w:rsidRPr="00B46507">
        <w:rPr>
          <w:rFonts w:eastAsia="Calibri"/>
          <w:sz w:val="22"/>
          <w:szCs w:val="22"/>
        </w:rPr>
        <w:t>saviem</w:t>
      </w:r>
      <w:proofErr w:type="spellEnd"/>
      <w:r w:rsidRPr="00B46507">
        <w:rPr>
          <w:rFonts w:eastAsia="Calibri"/>
          <w:sz w:val="22"/>
          <w:szCs w:val="22"/>
        </w:rPr>
        <w:t xml:space="preserve"> </w:t>
      </w:r>
      <w:proofErr w:type="spellStart"/>
      <w:r w:rsidRPr="00B46507">
        <w:rPr>
          <w:rFonts w:eastAsia="Calibri"/>
          <w:sz w:val="22"/>
          <w:szCs w:val="22"/>
        </w:rPr>
        <w:t>līdzekļiem</w:t>
      </w:r>
      <w:proofErr w:type="spellEnd"/>
      <w:r w:rsidRPr="00B46507">
        <w:rPr>
          <w:rFonts w:eastAsia="Calibri"/>
          <w:sz w:val="22"/>
          <w:szCs w:val="22"/>
        </w:rPr>
        <w:t xml:space="preserve">, </w:t>
      </w:r>
      <w:proofErr w:type="spellStart"/>
      <w:r w:rsidRPr="00B46507">
        <w:rPr>
          <w:rFonts w:eastAsia="Calibri"/>
          <w:sz w:val="22"/>
          <w:szCs w:val="22"/>
        </w:rPr>
        <w:t>remonta</w:t>
      </w:r>
      <w:proofErr w:type="spellEnd"/>
      <w:r w:rsidRPr="00B46507">
        <w:rPr>
          <w:rFonts w:eastAsia="Calibri"/>
          <w:sz w:val="22"/>
          <w:szCs w:val="22"/>
        </w:rPr>
        <w:t xml:space="preserve"> </w:t>
      </w:r>
      <w:proofErr w:type="spellStart"/>
      <w:r w:rsidRPr="00B46507">
        <w:rPr>
          <w:rFonts w:eastAsia="Calibri"/>
          <w:sz w:val="22"/>
          <w:szCs w:val="22"/>
        </w:rPr>
        <w:t>plānu</w:t>
      </w:r>
      <w:proofErr w:type="spellEnd"/>
      <w:r w:rsidRPr="00B46507">
        <w:rPr>
          <w:rFonts w:eastAsia="Calibri"/>
          <w:sz w:val="22"/>
          <w:szCs w:val="22"/>
        </w:rPr>
        <w:t xml:space="preserve"> </w:t>
      </w:r>
      <w:proofErr w:type="spellStart"/>
      <w:r w:rsidRPr="00B46507">
        <w:rPr>
          <w:rFonts w:eastAsia="Calibri"/>
          <w:sz w:val="22"/>
          <w:szCs w:val="22"/>
        </w:rPr>
        <w:t>rakstiski</w:t>
      </w:r>
      <w:proofErr w:type="spellEnd"/>
      <w:r w:rsidRPr="00B46507">
        <w:rPr>
          <w:rFonts w:eastAsia="Calibri"/>
          <w:sz w:val="22"/>
          <w:szCs w:val="22"/>
        </w:rPr>
        <w:t xml:space="preserve"> </w:t>
      </w:r>
      <w:proofErr w:type="spellStart"/>
      <w:r w:rsidRPr="00B46507">
        <w:rPr>
          <w:rFonts w:eastAsia="Calibri"/>
          <w:sz w:val="22"/>
          <w:szCs w:val="22"/>
        </w:rPr>
        <w:t>saskaņojot</w:t>
      </w:r>
      <w:proofErr w:type="spellEnd"/>
      <w:r w:rsidRPr="00B46507">
        <w:rPr>
          <w:rFonts w:eastAsia="Calibri"/>
          <w:sz w:val="22"/>
          <w:szCs w:val="22"/>
        </w:rPr>
        <w:t xml:space="preserve"> </w:t>
      </w:r>
      <w:proofErr w:type="spellStart"/>
      <w:r w:rsidRPr="00B46507">
        <w:rPr>
          <w:rFonts w:eastAsia="Calibri"/>
          <w:sz w:val="22"/>
          <w:szCs w:val="22"/>
        </w:rPr>
        <w:t>ar</w:t>
      </w:r>
      <w:proofErr w:type="spellEnd"/>
      <w:r w:rsidRPr="00B46507">
        <w:rPr>
          <w:rFonts w:eastAsia="Calibri"/>
          <w:sz w:val="22"/>
          <w:szCs w:val="22"/>
        </w:rPr>
        <w:t xml:space="preserve"> </w:t>
      </w:r>
      <w:proofErr w:type="spellStart"/>
      <w:r w:rsidRPr="00B46507">
        <w:rPr>
          <w:rFonts w:eastAsia="Calibri"/>
          <w:sz w:val="22"/>
          <w:szCs w:val="22"/>
        </w:rPr>
        <w:t>Iznomātāju</w:t>
      </w:r>
      <w:proofErr w:type="spellEnd"/>
      <w:r w:rsidRPr="00B46507">
        <w:rPr>
          <w:rFonts w:eastAsia="Calibri"/>
          <w:sz w:val="22"/>
          <w:szCs w:val="22"/>
        </w:rPr>
        <w:t>;</w:t>
      </w:r>
    </w:p>
    <w:p w14:paraId="495964B6" w14:textId="77777777" w:rsidR="00414880" w:rsidRPr="00B46507" w:rsidRDefault="00414880" w:rsidP="00414880">
      <w:pPr>
        <w:numPr>
          <w:ilvl w:val="2"/>
          <w:numId w:val="41"/>
        </w:numPr>
        <w:ind w:left="1134" w:hanging="708"/>
        <w:jc w:val="both"/>
        <w:rPr>
          <w:color w:val="000000"/>
          <w:sz w:val="22"/>
          <w:szCs w:val="22"/>
          <w:lang w:eastAsia="lv-LV"/>
        </w:rPr>
      </w:pPr>
      <w:r w:rsidRPr="00B46507">
        <w:rPr>
          <w:color w:val="000000"/>
          <w:sz w:val="22"/>
          <w:szCs w:val="22"/>
          <w:lang w:eastAsia="lv-LV"/>
        </w:rPr>
        <w:t xml:space="preserve">ne </w:t>
      </w:r>
      <w:proofErr w:type="spellStart"/>
      <w:r w:rsidRPr="00B46507">
        <w:rPr>
          <w:color w:val="000000"/>
          <w:sz w:val="22"/>
          <w:szCs w:val="22"/>
          <w:lang w:eastAsia="lv-LV"/>
        </w:rPr>
        <w:t>vēlāk</w:t>
      </w:r>
      <w:proofErr w:type="spellEnd"/>
      <w:r w:rsidRPr="00B46507">
        <w:rPr>
          <w:color w:val="000000"/>
          <w:sz w:val="22"/>
          <w:szCs w:val="22"/>
          <w:lang w:eastAsia="lv-LV"/>
        </w:rPr>
        <w:t xml:space="preserve"> </w:t>
      </w:r>
      <w:proofErr w:type="spellStart"/>
      <w:r w:rsidRPr="00B46507">
        <w:rPr>
          <w:color w:val="000000"/>
          <w:sz w:val="22"/>
          <w:szCs w:val="22"/>
          <w:lang w:eastAsia="lv-LV"/>
        </w:rPr>
        <w:t>kā</w:t>
      </w:r>
      <w:proofErr w:type="spellEnd"/>
      <w:r w:rsidRPr="00B46507">
        <w:rPr>
          <w:color w:val="000000"/>
          <w:sz w:val="22"/>
          <w:szCs w:val="22"/>
          <w:lang w:eastAsia="lv-LV"/>
        </w:rPr>
        <w:t xml:space="preserve"> 3 (</w:t>
      </w:r>
      <w:proofErr w:type="spellStart"/>
      <w:r w:rsidRPr="00B46507">
        <w:rPr>
          <w:color w:val="000000"/>
          <w:sz w:val="22"/>
          <w:szCs w:val="22"/>
          <w:lang w:eastAsia="lv-LV"/>
        </w:rPr>
        <w:t>trīs</w:t>
      </w:r>
      <w:proofErr w:type="spellEnd"/>
      <w:r w:rsidRPr="00B46507">
        <w:rPr>
          <w:color w:val="000000"/>
          <w:sz w:val="22"/>
          <w:szCs w:val="22"/>
          <w:lang w:eastAsia="lv-LV"/>
        </w:rPr>
        <w:t xml:space="preserve">) </w:t>
      </w:r>
      <w:proofErr w:type="spellStart"/>
      <w:r w:rsidRPr="00B46507">
        <w:rPr>
          <w:color w:val="000000"/>
          <w:sz w:val="22"/>
          <w:szCs w:val="22"/>
          <w:lang w:eastAsia="lv-LV"/>
        </w:rPr>
        <w:t>darbdienu</w:t>
      </w:r>
      <w:proofErr w:type="spellEnd"/>
      <w:r w:rsidRPr="00B46507">
        <w:rPr>
          <w:color w:val="000000"/>
          <w:sz w:val="22"/>
          <w:szCs w:val="22"/>
          <w:lang w:eastAsia="lv-LV"/>
        </w:rPr>
        <w:t xml:space="preserve"> </w:t>
      </w:r>
      <w:proofErr w:type="spellStart"/>
      <w:r w:rsidRPr="00B46507">
        <w:rPr>
          <w:color w:val="000000"/>
          <w:sz w:val="22"/>
          <w:szCs w:val="22"/>
          <w:lang w:eastAsia="lv-LV"/>
        </w:rPr>
        <w:t>laikā</w:t>
      </w:r>
      <w:proofErr w:type="spellEnd"/>
      <w:r w:rsidRPr="00B46507">
        <w:rPr>
          <w:color w:val="000000"/>
          <w:sz w:val="22"/>
          <w:szCs w:val="22"/>
          <w:lang w:eastAsia="lv-LV"/>
        </w:rPr>
        <w:t xml:space="preserve"> </w:t>
      </w:r>
      <w:proofErr w:type="spellStart"/>
      <w:r w:rsidRPr="00B46507">
        <w:rPr>
          <w:color w:val="000000"/>
          <w:sz w:val="22"/>
          <w:szCs w:val="22"/>
          <w:lang w:eastAsia="lv-LV"/>
        </w:rPr>
        <w:t>pēc</w:t>
      </w:r>
      <w:proofErr w:type="spellEnd"/>
      <w:r w:rsidRPr="00B46507">
        <w:rPr>
          <w:color w:val="000000"/>
          <w:sz w:val="22"/>
          <w:szCs w:val="22"/>
          <w:lang w:eastAsia="lv-LV"/>
        </w:rPr>
        <w:t xml:space="preserve"> </w:t>
      </w:r>
      <w:proofErr w:type="spellStart"/>
      <w:r w:rsidRPr="00B46507">
        <w:rPr>
          <w:color w:val="000000"/>
          <w:sz w:val="22"/>
          <w:szCs w:val="22"/>
          <w:lang w:eastAsia="lv-LV"/>
        </w:rPr>
        <w:t>kontrolējošās</w:t>
      </w:r>
      <w:proofErr w:type="spellEnd"/>
      <w:r w:rsidRPr="00B46507">
        <w:rPr>
          <w:color w:val="000000"/>
          <w:sz w:val="22"/>
          <w:szCs w:val="22"/>
          <w:lang w:eastAsia="lv-LV"/>
        </w:rPr>
        <w:t xml:space="preserve"> </w:t>
      </w:r>
      <w:proofErr w:type="spellStart"/>
      <w:r w:rsidRPr="00B46507">
        <w:rPr>
          <w:color w:val="000000"/>
          <w:sz w:val="22"/>
          <w:szCs w:val="22"/>
          <w:lang w:eastAsia="lv-LV"/>
        </w:rPr>
        <w:t>iestādes</w:t>
      </w:r>
      <w:proofErr w:type="spellEnd"/>
      <w:r w:rsidRPr="00B46507">
        <w:rPr>
          <w:color w:val="000000"/>
          <w:sz w:val="22"/>
          <w:szCs w:val="22"/>
          <w:lang w:eastAsia="lv-LV"/>
        </w:rPr>
        <w:t xml:space="preserve"> </w:t>
      </w:r>
      <w:proofErr w:type="spellStart"/>
      <w:r w:rsidRPr="00B46507">
        <w:rPr>
          <w:color w:val="000000"/>
          <w:sz w:val="22"/>
          <w:szCs w:val="22"/>
          <w:lang w:eastAsia="lv-LV"/>
        </w:rPr>
        <w:t>pārbaudes</w:t>
      </w:r>
      <w:proofErr w:type="spellEnd"/>
      <w:r w:rsidRPr="00B46507">
        <w:rPr>
          <w:color w:val="000000"/>
          <w:sz w:val="22"/>
          <w:szCs w:val="22"/>
          <w:lang w:eastAsia="lv-LV"/>
        </w:rPr>
        <w:t xml:space="preserve"> </w:t>
      </w:r>
      <w:proofErr w:type="spellStart"/>
      <w:r w:rsidRPr="00B46507">
        <w:rPr>
          <w:color w:val="000000"/>
          <w:sz w:val="22"/>
          <w:szCs w:val="22"/>
          <w:lang w:eastAsia="lv-LV"/>
        </w:rPr>
        <w:t>veikšanas</w:t>
      </w:r>
      <w:proofErr w:type="spellEnd"/>
      <w:r w:rsidRPr="00B46507">
        <w:rPr>
          <w:color w:val="000000"/>
          <w:sz w:val="22"/>
          <w:szCs w:val="22"/>
          <w:lang w:eastAsia="lv-LV"/>
        </w:rPr>
        <w:t xml:space="preserve"> par </w:t>
      </w:r>
      <w:proofErr w:type="spellStart"/>
      <w:r w:rsidRPr="00B46507">
        <w:rPr>
          <w:color w:val="000000"/>
          <w:sz w:val="22"/>
          <w:szCs w:val="22"/>
          <w:lang w:eastAsia="lv-LV"/>
        </w:rPr>
        <w:t>jautājumiem</w:t>
      </w:r>
      <w:proofErr w:type="spellEnd"/>
      <w:r w:rsidRPr="00B46507">
        <w:rPr>
          <w:color w:val="000000"/>
          <w:sz w:val="22"/>
          <w:szCs w:val="22"/>
          <w:lang w:eastAsia="lv-LV"/>
        </w:rPr>
        <w:t xml:space="preserve">, kas </w:t>
      </w:r>
      <w:proofErr w:type="spellStart"/>
      <w:r w:rsidRPr="00B46507">
        <w:rPr>
          <w:color w:val="000000"/>
          <w:sz w:val="22"/>
          <w:szCs w:val="22"/>
          <w:lang w:eastAsia="lv-LV"/>
        </w:rPr>
        <w:t>saistīti</w:t>
      </w:r>
      <w:proofErr w:type="spellEnd"/>
      <w:r w:rsidRPr="00B46507">
        <w:rPr>
          <w:color w:val="000000"/>
          <w:sz w:val="22"/>
          <w:szCs w:val="22"/>
          <w:lang w:eastAsia="lv-LV"/>
        </w:rPr>
        <w:t xml:space="preserve"> </w:t>
      </w:r>
      <w:proofErr w:type="spellStart"/>
      <w:r w:rsidRPr="00B46507">
        <w:rPr>
          <w:color w:val="000000"/>
          <w:sz w:val="22"/>
          <w:szCs w:val="22"/>
          <w:lang w:eastAsia="lv-LV"/>
        </w:rPr>
        <w:t>ar</w:t>
      </w:r>
      <w:proofErr w:type="spellEnd"/>
      <w:r w:rsidRPr="00B46507">
        <w:rPr>
          <w:color w:val="000000"/>
          <w:sz w:val="22"/>
          <w:szCs w:val="22"/>
          <w:lang w:eastAsia="lv-LV"/>
        </w:rPr>
        <w:t xml:space="preserve"> </w:t>
      </w:r>
      <w:proofErr w:type="spellStart"/>
      <w:r w:rsidRPr="00B46507">
        <w:rPr>
          <w:color w:val="000000"/>
          <w:sz w:val="22"/>
          <w:szCs w:val="22"/>
          <w:lang w:eastAsia="lv-LV"/>
        </w:rPr>
        <w:t>Objektu</w:t>
      </w:r>
      <w:proofErr w:type="spellEnd"/>
      <w:r w:rsidRPr="00B46507">
        <w:rPr>
          <w:color w:val="000000"/>
          <w:sz w:val="22"/>
          <w:szCs w:val="22"/>
          <w:lang w:eastAsia="lv-LV"/>
        </w:rPr>
        <w:t xml:space="preserve"> </w:t>
      </w:r>
      <w:proofErr w:type="spellStart"/>
      <w:r w:rsidRPr="00B46507">
        <w:rPr>
          <w:color w:val="000000"/>
          <w:sz w:val="22"/>
          <w:szCs w:val="22"/>
          <w:lang w:eastAsia="lv-LV"/>
        </w:rPr>
        <w:t>vai</w:t>
      </w:r>
      <w:proofErr w:type="spellEnd"/>
      <w:r w:rsidRPr="00B46507">
        <w:rPr>
          <w:color w:val="000000"/>
          <w:sz w:val="22"/>
          <w:szCs w:val="22"/>
          <w:lang w:eastAsia="lv-LV"/>
        </w:rPr>
        <w:t xml:space="preserve"> </w:t>
      </w:r>
      <w:proofErr w:type="spellStart"/>
      <w:r w:rsidRPr="00B46507">
        <w:rPr>
          <w:color w:val="000000"/>
          <w:sz w:val="22"/>
          <w:szCs w:val="22"/>
          <w:lang w:eastAsia="lv-LV"/>
        </w:rPr>
        <w:t>Nomnieka</w:t>
      </w:r>
      <w:proofErr w:type="spellEnd"/>
      <w:r w:rsidRPr="00B46507">
        <w:rPr>
          <w:color w:val="000000"/>
          <w:sz w:val="22"/>
          <w:szCs w:val="22"/>
          <w:lang w:eastAsia="lv-LV"/>
        </w:rPr>
        <w:t xml:space="preserve"> </w:t>
      </w:r>
      <w:proofErr w:type="spellStart"/>
      <w:r w:rsidRPr="00B46507">
        <w:rPr>
          <w:color w:val="000000"/>
          <w:sz w:val="22"/>
          <w:szCs w:val="22"/>
          <w:lang w:eastAsia="lv-LV"/>
        </w:rPr>
        <w:t>sniedzamajiem</w:t>
      </w:r>
      <w:proofErr w:type="spellEnd"/>
      <w:r w:rsidRPr="00B46507">
        <w:rPr>
          <w:color w:val="000000"/>
          <w:sz w:val="22"/>
          <w:szCs w:val="22"/>
          <w:lang w:eastAsia="lv-LV"/>
        </w:rPr>
        <w:t xml:space="preserve"> </w:t>
      </w:r>
      <w:proofErr w:type="spellStart"/>
      <w:r w:rsidRPr="00B46507">
        <w:rPr>
          <w:color w:val="000000"/>
          <w:sz w:val="22"/>
          <w:szCs w:val="22"/>
          <w:lang w:eastAsia="lv-LV"/>
        </w:rPr>
        <w:t>pakalpojumiem</w:t>
      </w:r>
      <w:proofErr w:type="spellEnd"/>
      <w:r w:rsidRPr="00B46507">
        <w:rPr>
          <w:color w:val="000000"/>
          <w:sz w:val="22"/>
          <w:szCs w:val="22"/>
          <w:lang w:eastAsia="lv-LV"/>
        </w:rPr>
        <w:t xml:space="preserve"> </w:t>
      </w:r>
      <w:proofErr w:type="spellStart"/>
      <w:r w:rsidRPr="00B46507">
        <w:rPr>
          <w:color w:val="000000"/>
          <w:sz w:val="22"/>
          <w:szCs w:val="22"/>
          <w:lang w:eastAsia="lv-LV"/>
        </w:rPr>
        <w:t>Objektā</w:t>
      </w:r>
      <w:proofErr w:type="spellEnd"/>
      <w:r w:rsidRPr="00B46507">
        <w:rPr>
          <w:color w:val="000000"/>
          <w:sz w:val="22"/>
          <w:szCs w:val="22"/>
          <w:lang w:eastAsia="lv-LV"/>
        </w:rPr>
        <w:t xml:space="preserve">, </w:t>
      </w:r>
      <w:proofErr w:type="spellStart"/>
      <w:r w:rsidRPr="00B46507">
        <w:rPr>
          <w:color w:val="000000"/>
          <w:sz w:val="22"/>
          <w:szCs w:val="22"/>
          <w:lang w:eastAsia="lv-LV"/>
        </w:rPr>
        <w:t>iesniegt</w:t>
      </w:r>
      <w:proofErr w:type="spellEnd"/>
      <w:r w:rsidRPr="00B46507">
        <w:rPr>
          <w:color w:val="000000"/>
          <w:sz w:val="22"/>
          <w:szCs w:val="22"/>
          <w:lang w:eastAsia="lv-LV"/>
        </w:rPr>
        <w:t xml:space="preserve"> </w:t>
      </w:r>
      <w:proofErr w:type="spellStart"/>
      <w:r w:rsidRPr="00B46507">
        <w:rPr>
          <w:color w:val="000000"/>
          <w:sz w:val="22"/>
          <w:szCs w:val="22"/>
          <w:lang w:eastAsia="lv-LV"/>
        </w:rPr>
        <w:t>Iznomātājam</w:t>
      </w:r>
      <w:proofErr w:type="spellEnd"/>
      <w:r w:rsidRPr="00B46507">
        <w:rPr>
          <w:color w:val="000000"/>
          <w:sz w:val="22"/>
          <w:szCs w:val="22"/>
          <w:lang w:eastAsia="lv-LV"/>
        </w:rPr>
        <w:t xml:space="preserve"> </w:t>
      </w:r>
      <w:proofErr w:type="spellStart"/>
      <w:r w:rsidRPr="00B46507">
        <w:rPr>
          <w:color w:val="000000"/>
          <w:sz w:val="22"/>
          <w:szCs w:val="22"/>
          <w:lang w:eastAsia="lv-LV"/>
        </w:rPr>
        <w:t>pārbaudes</w:t>
      </w:r>
      <w:proofErr w:type="spellEnd"/>
      <w:r w:rsidRPr="00B46507">
        <w:rPr>
          <w:color w:val="000000"/>
          <w:sz w:val="22"/>
          <w:szCs w:val="22"/>
          <w:lang w:eastAsia="lv-LV"/>
        </w:rPr>
        <w:t xml:space="preserve"> </w:t>
      </w:r>
      <w:proofErr w:type="spellStart"/>
      <w:r w:rsidRPr="00B46507">
        <w:rPr>
          <w:color w:val="000000"/>
          <w:sz w:val="22"/>
          <w:szCs w:val="22"/>
          <w:lang w:eastAsia="lv-LV"/>
        </w:rPr>
        <w:t>protokola</w:t>
      </w:r>
      <w:proofErr w:type="spellEnd"/>
      <w:r w:rsidRPr="00B46507">
        <w:rPr>
          <w:color w:val="000000"/>
          <w:sz w:val="22"/>
          <w:szCs w:val="22"/>
          <w:lang w:eastAsia="lv-LV"/>
        </w:rPr>
        <w:t xml:space="preserve"> </w:t>
      </w:r>
      <w:proofErr w:type="spellStart"/>
      <w:r w:rsidRPr="00B46507">
        <w:rPr>
          <w:color w:val="000000"/>
          <w:sz w:val="22"/>
          <w:szCs w:val="22"/>
          <w:lang w:eastAsia="lv-LV"/>
        </w:rPr>
        <w:t>kopiju</w:t>
      </w:r>
      <w:proofErr w:type="spellEnd"/>
      <w:r w:rsidRPr="00B46507">
        <w:rPr>
          <w:color w:val="000000"/>
          <w:sz w:val="22"/>
          <w:szCs w:val="22"/>
          <w:lang w:eastAsia="lv-LV"/>
        </w:rPr>
        <w:t>;</w:t>
      </w:r>
    </w:p>
    <w:p w14:paraId="05797B9A" w14:textId="77777777" w:rsidR="00414880" w:rsidRPr="00B46507" w:rsidRDefault="00414880" w:rsidP="00414880">
      <w:pPr>
        <w:numPr>
          <w:ilvl w:val="2"/>
          <w:numId w:val="41"/>
        </w:numPr>
        <w:ind w:left="1134" w:hanging="708"/>
        <w:jc w:val="both"/>
        <w:rPr>
          <w:color w:val="000000"/>
          <w:sz w:val="22"/>
          <w:szCs w:val="22"/>
          <w:lang w:eastAsia="lv-LV"/>
        </w:rPr>
      </w:pPr>
      <w:proofErr w:type="spellStart"/>
      <w:r w:rsidRPr="00B46507">
        <w:rPr>
          <w:color w:val="000000"/>
          <w:sz w:val="22"/>
          <w:szCs w:val="22"/>
          <w:lang w:eastAsia="lv-LV"/>
        </w:rPr>
        <w:t>atlīdzināt</w:t>
      </w:r>
      <w:proofErr w:type="spellEnd"/>
      <w:r w:rsidRPr="00B46507">
        <w:rPr>
          <w:color w:val="000000"/>
          <w:sz w:val="22"/>
          <w:szCs w:val="22"/>
          <w:lang w:eastAsia="lv-LV"/>
        </w:rPr>
        <w:t xml:space="preserve"> </w:t>
      </w:r>
      <w:proofErr w:type="spellStart"/>
      <w:r w:rsidRPr="00B46507">
        <w:rPr>
          <w:color w:val="000000"/>
          <w:sz w:val="22"/>
          <w:szCs w:val="22"/>
          <w:lang w:eastAsia="lv-LV"/>
        </w:rPr>
        <w:t>Iznomātājam</w:t>
      </w:r>
      <w:proofErr w:type="spellEnd"/>
      <w:r w:rsidRPr="00B46507">
        <w:rPr>
          <w:color w:val="000000"/>
          <w:sz w:val="22"/>
          <w:szCs w:val="22"/>
          <w:lang w:eastAsia="lv-LV"/>
        </w:rPr>
        <w:t xml:space="preserve"> </w:t>
      </w:r>
      <w:proofErr w:type="spellStart"/>
      <w:r w:rsidRPr="00B46507">
        <w:rPr>
          <w:color w:val="000000"/>
          <w:sz w:val="22"/>
          <w:szCs w:val="22"/>
          <w:lang w:eastAsia="lv-LV"/>
        </w:rPr>
        <w:t>vai</w:t>
      </w:r>
      <w:proofErr w:type="spellEnd"/>
      <w:r w:rsidRPr="00B46507">
        <w:rPr>
          <w:color w:val="000000"/>
          <w:sz w:val="22"/>
          <w:szCs w:val="22"/>
          <w:lang w:eastAsia="lv-LV"/>
        </w:rPr>
        <w:t xml:space="preserve"> </w:t>
      </w:r>
      <w:proofErr w:type="spellStart"/>
      <w:r w:rsidRPr="00B46507">
        <w:rPr>
          <w:color w:val="000000"/>
          <w:sz w:val="22"/>
          <w:szCs w:val="22"/>
          <w:lang w:eastAsia="lv-LV"/>
        </w:rPr>
        <w:t>trešajām</w:t>
      </w:r>
      <w:proofErr w:type="spellEnd"/>
      <w:r w:rsidRPr="00B46507">
        <w:rPr>
          <w:color w:val="000000"/>
          <w:sz w:val="22"/>
          <w:szCs w:val="22"/>
          <w:lang w:eastAsia="lv-LV"/>
        </w:rPr>
        <w:t xml:space="preserve"> </w:t>
      </w:r>
      <w:proofErr w:type="spellStart"/>
      <w:r w:rsidRPr="00B46507">
        <w:rPr>
          <w:color w:val="000000"/>
          <w:sz w:val="22"/>
          <w:szCs w:val="22"/>
          <w:lang w:eastAsia="lv-LV"/>
        </w:rPr>
        <w:t>personām</w:t>
      </w:r>
      <w:proofErr w:type="spellEnd"/>
      <w:r w:rsidRPr="00B46507">
        <w:rPr>
          <w:color w:val="000000"/>
          <w:sz w:val="22"/>
          <w:szCs w:val="22"/>
          <w:lang w:eastAsia="lv-LV"/>
        </w:rPr>
        <w:t xml:space="preserve"> </w:t>
      </w:r>
      <w:proofErr w:type="spellStart"/>
      <w:r w:rsidRPr="00B46507">
        <w:rPr>
          <w:color w:val="000000"/>
          <w:sz w:val="22"/>
          <w:szCs w:val="22"/>
          <w:lang w:eastAsia="lv-LV"/>
        </w:rPr>
        <w:t>zaudējumus</w:t>
      </w:r>
      <w:proofErr w:type="spellEnd"/>
      <w:r w:rsidRPr="00B46507">
        <w:rPr>
          <w:color w:val="000000"/>
          <w:sz w:val="22"/>
          <w:szCs w:val="22"/>
          <w:lang w:eastAsia="lv-LV"/>
        </w:rPr>
        <w:t xml:space="preserve">, kas </w:t>
      </w:r>
      <w:proofErr w:type="spellStart"/>
      <w:r w:rsidRPr="00B46507">
        <w:rPr>
          <w:color w:val="000000"/>
          <w:sz w:val="22"/>
          <w:szCs w:val="22"/>
          <w:lang w:eastAsia="lv-LV"/>
        </w:rPr>
        <w:t>tiem</w:t>
      </w:r>
      <w:proofErr w:type="spellEnd"/>
      <w:r w:rsidRPr="00B46507">
        <w:rPr>
          <w:color w:val="000000"/>
          <w:sz w:val="22"/>
          <w:szCs w:val="22"/>
          <w:lang w:eastAsia="lv-LV"/>
        </w:rPr>
        <w:t xml:space="preserve"> </w:t>
      </w:r>
      <w:proofErr w:type="spellStart"/>
      <w:r w:rsidRPr="00B46507">
        <w:rPr>
          <w:color w:val="000000"/>
          <w:sz w:val="22"/>
          <w:szCs w:val="22"/>
          <w:lang w:eastAsia="lv-LV"/>
        </w:rPr>
        <w:t>radušies</w:t>
      </w:r>
      <w:proofErr w:type="spellEnd"/>
      <w:r w:rsidRPr="00B46507">
        <w:rPr>
          <w:color w:val="000000"/>
          <w:sz w:val="22"/>
          <w:szCs w:val="22"/>
          <w:lang w:eastAsia="lv-LV"/>
        </w:rPr>
        <w:t xml:space="preserve"> </w:t>
      </w:r>
      <w:proofErr w:type="spellStart"/>
      <w:r w:rsidRPr="00B46507">
        <w:rPr>
          <w:color w:val="000000"/>
          <w:sz w:val="22"/>
          <w:szCs w:val="22"/>
          <w:lang w:eastAsia="lv-LV"/>
        </w:rPr>
        <w:t>Nomnieka</w:t>
      </w:r>
      <w:proofErr w:type="spellEnd"/>
      <w:r w:rsidRPr="00B46507">
        <w:rPr>
          <w:color w:val="000000"/>
          <w:sz w:val="22"/>
          <w:szCs w:val="22"/>
          <w:lang w:eastAsia="lv-LV"/>
        </w:rPr>
        <w:t xml:space="preserve"> </w:t>
      </w:r>
      <w:proofErr w:type="spellStart"/>
      <w:r w:rsidRPr="00B46507">
        <w:rPr>
          <w:color w:val="000000"/>
          <w:sz w:val="22"/>
          <w:szCs w:val="22"/>
          <w:lang w:eastAsia="lv-LV"/>
        </w:rPr>
        <w:t>vainas</w:t>
      </w:r>
      <w:proofErr w:type="spellEnd"/>
      <w:r w:rsidRPr="00B46507">
        <w:rPr>
          <w:color w:val="000000"/>
          <w:sz w:val="22"/>
          <w:szCs w:val="22"/>
          <w:lang w:eastAsia="lv-LV"/>
        </w:rPr>
        <w:t xml:space="preserve"> </w:t>
      </w:r>
      <w:proofErr w:type="spellStart"/>
      <w:r w:rsidRPr="00B46507">
        <w:rPr>
          <w:color w:val="000000"/>
          <w:sz w:val="22"/>
          <w:szCs w:val="22"/>
          <w:lang w:eastAsia="lv-LV"/>
        </w:rPr>
        <w:t>dēļ</w:t>
      </w:r>
      <w:proofErr w:type="spellEnd"/>
      <w:r w:rsidRPr="00B46507">
        <w:rPr>
          <w:color w:val="000000"/>
          <w:sz w:val="22"/>
          <w:szCs w:val="22"/>
          <w:lang w:eastAsia="lv-LV"/>
        </w:rPr>
        <w:t>.</w:t>
      </w:r>
    </w:p>
    <w:p w14:paraId="2087827D" w14:textId="77777777" w:rsidR="00414880" w:rsidRPr="00B46507" w:rsidRDefault="00414880" w:rsidP="00414880">
      <w:pPr>
        <w:ind w:left="1134"/>
        <w:jc w:val="both"/>
        <w:rPr>
          <w:color w:val="000000"/>
          <w:sz w:val="22"/>
          <w:szCs w:val="22"/>
          <w:lang w:eastAsia="lv-LV"/>
        </w:rPr>
      </w:pPr>
    </w:p>
    <w:p w14:paraId="09A5AA17" w14:textId="77777777" w:rsidR="00414880" w:rsidRPr="00B46507" w:rsidRDefault="00414880" w:rsidP="00414880">
      <w:pPr>
        <w:numPr>
          <w:ilvl w:val="0"/>
          <w:numId w:val="41"/>
        </w:numPr>
        <w:ind w:left="357" w:hanging="357"/>
        <w:jc w:val="center"/>
        <w:rPr>
          <w:b/>
          <w:bCs/>
          <w:color w:val="000000"/>
          <w:sz w:val="22"/>
          <w:szCs w:val="22"/>
          <w:lang w:eastAsia="lv-LV"/>
        </w:rPr>
      </w:pPr>
      <w:r w:rsidRPr="00B46507">
        <w:rPr>
          <w:b/>
          <w:bCs/>
          <w:color w:val="000000"/>
          <w:sz w:val="22"/>
          <w:szCs w:val="22"/>
          <w:lang w:eastAsia="lv-LV"/>
        </w:rPr>
        <w:t>MAKSĀJUMI UN NORĒĶINU KĀRTĪBA</w:t>
      </w:r>
    </w:p>
    <w:p w14:paraId="337ADC12" w14:textId="77777777" w:rsidR="00414880" w:rsidRPr="00B46507" w:rsidRDefault="00414880" w:rsidP="00414880">
      <w:pPr>
        <w:ind w:left="357"/>
        <w:rPr>
          <w:b/>
          <w:bCs/>
          <w:color w:val="000000"/>
          <w:sz w:val="22"/>
          <w:szCs w:val="22"/>
          <w:lang w:eastAsia="lv-LV"/>
        </w:rPr>
      </w:pPr>
    </w:p>
    <w:p w14:paraId="0B595C5C" w14:textId="77777777" w:rsidR="00414880" w:rsidRPr="00B46507" w:rsidRDefault="00414880" w:rsidP="00414880">
      <w:pPr>
        <w:numPr>
          <w:ilvl w:val="1"/>
          <w:numId w:val="41"/>
        </w:numPr>
        <w:ind w:left="432" w:hanging="432"/>
        <w:jc w:val="both"/>
        <w:rPr>
          <w:sz w:val="22"/>
          <w:szCs w:val="22"/>
          <w:lang w:eastAsia="lv-LV"/>
        </w:rPr>
      </w:pPr>
      <w:proofErr w:type="spellStart"/>
      <w:r w:rsidRPr="00B46507">
        <w:rPr>
          <w:sz w:val="22"/>
          <w:szCs w:val="22"/>
          <w:lang w:eastAsia="lv-LV"/>
        </w:rPr>
        <w:t>Nomas</w:t>
      </w:r>
      <w:proofErr w:type="spellEnd"/>
      <w:r w:rsidRPr="00B46507">
        <w:rPr>
          <w:sz w:val="22"/>
          <w:szCs w:val="22"/>
          <w:lang w:eastAsia="lv-LV"/>
        </w:rPr>
        <w:t xml:space="preserve"> </w:t>
      </w:r>
      <w:proofErr w:type="spellStart"/>
      <w:r w:rsidRPr="00B46507">
        <w:rPr>
          <w:sz w:val="22"/>
          <w:szCs w:val="22"/>
          <w:lang w:eastAsia="lv-LV"/>
        </w:rPr>
        <w:t>maksa</w:t>
      </w:r>
      <w:proofErr w:type="spellEnd"/>
      <w:r w:rsidRPr="00B46507">
        <w:rPr>
          <w:sz w:val="22"/>
          <w:szCs w:val="22"/>
          <w:lang w:eastAsia="lv-LV"/>
        </w:rPr>
        <w:t xml:space="preserve"> par </w:t>
      </w:r>
      <w:proofErr w:type="spellStart"/>
      <w:r w:rsidRPr="00B46507">
        <w:rPr>
          <w:sz w:val="22"/>
          <w:szCs w:val="22"/>
          <w:lang w:eastAsia="lv-LV"/>
        </w:rPr>
        <w:t>Objekta</w:t>
      </w:r>
      <w:proofErr w:type="spellEnd"/>
      <w:r w:rsidRPr="00B46507">
        <w:rPr>
          <w:sz w:val="22"/>
          <w:szCs w:val="22"/>
          <w:lang w:eastAsia="lv-LV"/>
        </w:rPr>
        <w:t xml:space="preserve"> </w:t>
      </w:r>
      <w:proofErr w:type="spellStart"/>
      <w:r w:rsidRPr="00B46507">
        <w:rPr>
          <w:sz w:val="22"/>
          <w:szCs w:val="22"/>
          <w:lang w:eastAsia="lv-LV"/>
        </w:rPr>
        <w:t>nomu</w:t>
      </w:r>
      <w:proofErr w:type="spellEnd"/>
      <w:r w:rsidRPr="00B46507">
        <w:rPr>
          <w:sz w:val="22"/>
          <w:szCs w:val="22"/>
          <w:lang w:eastAsia="lv-LV"/>
        </w:rPr>
        <w:t xml:space="preserve"> </w:t>
      </w:r>
      <w:proofErr w:type="spellStart"/>
      <w:r w:rsidRPr="00B46507">
        <w:rPr>
          <w:sz w:val="22"/>
          <w:szCs w:val="22"/>
          <w:lang w:eastAsia="lv-LV"/>
        </w:rPr>
        <w:t>mēnesī</w:t>
      </w:r>
      <w:proofErr w:type="spellEnd"/>
      <w:r w:rsidRPr="00B46507">
        <w:rPr>
          <w:sz w:val="22"/>
          <w:szCs w:val="22"/>
          <w:lang w:eastAsia="lv-LV"/>
        </w:rPr>
        <w:t xml:space="preserve"> </w:t>
      </w:r>
      <w:proofErr w:type="spellStart"/>
      <w:r w:rsidRPr="00B46507">
        <w:rPr>
          <w:sz w:val="22"/>
          <w:szCs w:val="22"/>
          <w:lang w:eastAsia="lv-LV"/>
        </w:rPr>
        <w:t>tiek</w:t>
      </w:r>
      <w:proofErr w:type="spellEnd"/>
      <w:r w:rsidRPr="00B46507">
        <w:rPr>
          <w:sz w:val="22"/>
          <w:szCs w:val="22"/>
          <w:lang w:eastAsia="lv-LV"/>
        </w:rPr>
        <w:t xml:space="preserve"> </w:t>
      </w:r>
      <w:proofErr w:type="spellStart"/>
      <w:r w:rsidRPr="00B46507">
        <w:rPr>
          <w:sz w:val="22"/>
          <w:szCs w:val="22"/>
          <w:lang w:eastAsia="lv-LV"/>
        </w:rPr>
        <w:t>noteikta</w:t>
      </w:r>
      <w:proofErr w:type="spellEnd"/>
      <w:r w:rsidRPr="00B46507">
        <w:rPr>
          <w:sz w:val="22"/>
          <w:szCs w:val="22"/>
          <w:lang w:eastAsia="lv-LV"/>
        </w:rPr>
        <w:t xml:space="preserve"> </w:t>
      </w:r>
      <w:r w:rsidRPr="00B46507">
        <w:rPr>
          <w:b/>
          <w:sz w:val="22"/>
          <w:szCs w:val="22"/>
          <w:highlight w:val="lightGray"/>
          <w:lang w:eastAsia="lv-LV"/>
        </w:rPr>
        <w:t>_______</w:t>
      </w:r>
      <w:r w:rsidRPr="00B46507">
        <w:rPr>
          <w:b/>
          <w:sz w:val="22"/>
          <w:szCs w:val="22"/>
          <w:lang w:eastAsia="lv-LV"/>
        </w:rPr>
        <w:t xml:space="preserve"> EUR </w:t>
      </w:r>
      <w:r w:rsidRPr="00B46507">
        <w:rPr>
          <w:sz w:val="22"/>
          <w:szCs w:val="22"/>
          <w:lang w:eastAsia="lv-LV"/>
        </w:rPr>
        <w:t>(</w:t>
      </w:r>
      <w:r w:rsidRPr="00B46507">
        <w:rPr>
          <w:sz w:val="22"/>
          <w:szCs w:val="22"/>
          <w:highlight w:val="lightGray"/>
        </w:rPr>
        <w:t>_____________</w:t>
      </w:r>
      <w:r w:rsidRPr="00B46507">
        <w:rPr>
          <w:sz w:val="22"/>
          <w:szCs w:val="22"/>
        </w:rPr>
        <w:t xml:space="preserve"> </w:t>
      </w:r>
      <w:r w:rsidRPr="00B46507">
        <w:rPr>
          <w:i/>
          <w:sz w:val="22"/>
          <w:szCs w:val="22"/>
        </w:rPr>
        <w:t>euro</w:t>
      </w:r>
      <w:r w:rsidRPr="00B46507">
        <w:rPr>
          <w:sz w:val="22"/>
          <w:szCs w:val="22"/>
        </w:rPr>
        <w:t xml:space="preserve">, </w:t>
      </w:r>
      <w:r w:rsidRPr="00B46507">
        <w:rPr>
          <w:sz w:val="22"/>
          <w:szCs w:val="22"/>
          <w:highlight w:val="lightGray"/>
        </w:rPr>
        <w:t>__</w:t>
      </w:r>
      <w:r w:rsidRPr="00B46507">
        <w:rPr>
          <w:sz w:val="22"/>
          <w:szCs w:val="22"/>
        </w:rPr>
        <w:t xml:space="preserve"> </w:t>
      </w:r>
      <w:proofErr w:type="spellStart"/>
      <w:r w:rsidRPr="00B46507">
        <w:rPr>
          <w:sz w:val="22"/>
          <w:szCs w:val="22"/>
        </w:rPr>
        <w:t>centi</w:t>
      </w:r>
      <w:proofErr w:type="spellEnd"/>
      <w:r w:rsidRPr="00B46507">
        <w:rPr>
          <w:sz w:val="22"/>
          <w:szCs w:val="22"/>
        </w:rPr>
        <w:t>),</w:t>
      </w:r>
      <w:r w:rsidRPr="00B46507">
        <w:rPr>
          <w:sz w:val="22"/>
          <w:szCs w:val="22"/>
          <w:lang w:eastAsia="lv-LV"/>
        </w:rPr>
        <w:t xml:space="preserve"> </w:t>
      </w:r>
      <w:proofErr w:type="spellStart"/>
      <w:r w:rsidRPr="00B46507">
        <w:rPr>
          <w:sz w:val="22"/>
          <w:szCs w:val="22"/>
          <w:lang w:eastAsia="lv-LV"/>
        </w:rPr>
        <w:t>papildus</w:t>
      </w:r>
      <w:proofErr w:type="spellEnd"/>
      <w:r w:rsidRPr="00B46507">
        <w:rPr>
          <w:sz w:val="22"/>
          <w:szCs w:val="22"/>
          <w:lang w:eastAsia="lv-LV"/>
        </w:rPr>
        <w:t xml:space="preserve"> </w:t>
      </w:r>
      <w:proofErr w:type="spellStart"/>
      <w:r w:rsidRPr="00B46507">
        <w:rPr>
          <w:sz w:val="22"/>
          <w:szCs w:val="22"/>
          <w:lang w:eastAsia="lv-LV"/>
        </w:rPr>
        <w:t>maksājot</w:t>
      </w:r>
      <w:proofErr w:type="spellEnd"/>
      <w:r w:rsidRPr="00B46507">
        <w:rPr>
          <w:sz w:val="22"/>
          <w:szCs w:val="22"/>
          <w:lang w:eastAsia="lv-LV"/>
        </w:rPr>
        <w:t xml:space="preserve"> </w:t>
      </w:r>
      <w:proofErr w:type="spellStart"/>
      <w:r w:rsidRPr="00B46507">
        <w:rPr>
          <w:sz w:val="22"/>
          <w:szCs w:val="22"/>
          <w:lang w:eastAsia="lv-LV"/>
        </w:rPr>
        <w:t>pievienotās</w:t>
      </w:r>
      <w:proofErr w:type="spellEnd"/>
      <w:r w:rsidRPr="00B46507">
        <w:rPr>
          <w:sz w:val="22"/>
          <w:szCs w:val="22"/>
          <w:lang w:eastAsia="lv-LV"/>
        </w:rPr>
        <w:t xml:space="preserve"> </w:t>
      </w:r>
      <w:proofErr w:type="spellStart"/>
      <w:r w:rsidRPr="00B46507">
        <w:rPr>
          <w:sz w:val="22"/>
          <w:szCs w:val="22"/>
          <w:lang w:eastAsia="lv-LV"/>
        </w:rPr>
        <w:t>vērtības</w:t>
      </w:r>
      <w:proofErr w:type="spellEnd"/>
      <w:r w:rsidRPr="00B46507">
        <w:rPr>
          <w:sz w:val="22"/>
          <w:szCs w:val="22"/>
          <w:lang w:eastAsia="lv-LV"/>
        </w:rPr>
        <w:t xml:space="preserve"> </w:t>
      </w:r>
      <w:proofErr w:type="spellStart"/>
      <w:r w:rsidRPr="00B46507">
        <w:rPr>
          <w:sz w:val="22"/>
          <w:szCs w:val="22"/>
          <w:lang w:eastAsia="lv-LV"/>
        </w:rPr>
        <w:t>nodokli</w:t>
      </w:r>
      <w:proofErr w:type="spellEnd"/>
      <w:r w:rsidRPr="00B46507">
        <w:rPr>
          <w:sz w:val="22"/>
          <w:szCs w:val="22"/>
          <w:lang w:eastAsia="lv-LV"/>
        </w:rPr>
        <w:t xml:space="preserve"> </w:t>
      </w:r>
      <w:proofErr w:type="spellStart"/>
      <w:r w:rsidRPr="00B46507">
        <w:rPr>
          <w:sz w:val="22"/>
          <w:szCs w:val="22"/>
          <w:lang w:eastAsia="lv-LV"/>
        </w:rPr>
        <w:t>normatīvajos</w:t>
      </w:r>
      <w:proofErr w:type="spellEnd"/>
      <w:r w:rsidRPr="00B46507">
        <w:rPr>
          <w:sz w:val="22"/>
          <w:szCs w:val="22"/>
          <w:lang w:eastAsia="lv-LV"/>
        </w:rPr>
        <w:t xml:space="preserve"> </w:t>
      </w:r>
      <w:proofErr w:type="spellStart"/>
      <w:r w:rsidRPr="00B46507">
        <w:rPr>
          <w:sz w:val="22"/>
          <w:szCs w:val="22"/>
          <w:lang w:eastAsia="lv-LV"/>
        </w:rPr>
        <w:t>aktos</w:t>
      </w:r>
      <w:proofErr w:type="spellEnd"/>
      <w:r w:rsidRPr="00B46507">
        <w:rPr>
          <w:sz w:val="22"/>
          <w:szCs w:val="22"/>
          <w:lang w:eastAsia="lv-LV"/>
        </w:rPr>
        <w:t xml:space="preserve"> </w:t>
      </w:r>
      <w:proofErr w:type="spellStart"/>
      <w:r w:rsidRPr="00B46507">
        <w:rPr>
          <w:sz w:val="22"/>
          <w:szCs w:val="22"/>
          <w:lang w:eastAsia="lv-LV"/>
        </w:rPr>
        <w:t>noteiktajā</w:t>
      </w:r>
      <w:proofErr w:type="spellEnd"/>
      <w:r w:rsidRPr="00B46507">
        <w:rPr>
          <w:sz w:val="22"/>
          <w:szCs w:val="22"/>
          <w:lang w:eastAsia="lv-LV"/>
        </w:rPr>
        <w:t xml:space="preserve"> </w:t>
      </w:r>
      <w:proofErr w:type="spellStart"/>
      <w:r w:rsidRPr="00B46507">
        <w:rPr>
          <w:sz w:val="22"/>
          <w:szCs w:val="22"/>
          <w:lang w:eastAsia="lv-LV"/>
        </w:rPr>
        <w:t>apmērā</w:t>
      </w:r>
      <w:proofErr w:type="spellEnd"/>
      <w:r w:rsidRPr="00B46507">
        <w:rPr>
          <w:sz w:val="22"/>
          <w:szCs w:val="22"/>
          <w:lang w:eastAsia="lv-LV"/>
        </w:rPr>
        <w:t>.</w:t>
      </w:r>
    </w:p>
    <w:p w14:paraId="7E38E346" w14:textId="77777777" w:rsidR="00414880" w:rsidRPr="00B46507" w:rsidRDefault="00414880" w:rsidP="00414880">
      <w:pPr>
        <w:numPr>
          <w:ilvl w:val="1"/>
          <w:numId w:val="41"/>
        </w:numPr>
        <w:ind w:left="432" w:hanging="432"/>
        <w:jc w:val="both"/>
        <w:rPr>
          <w:sz w:val="22"/>
          <w:szCs w:val="22"/>
          <w:lang w:eastAsia="lv-LV"/>
        </w:rPr>
      </w:pPr>
      <w:proofErr w:type="spellStart"/>
      <w:r w:rsidRPr="00B46507">
        <w:rPr>
          <w:sz w:val="22"/>
          <w:szCs w:val="22"/>
          <w:lang w:eastAsia="lv-LV"/>
        </w:rPr>
        <w:t>Nomnieks</w:t>
      </w:r>
      <w:proofErr w:type="spellEnd"/>
      <w:r w:rsidRPr="00B46507">
        <w:rPr>
          <w:sz w:val="22"/>
          <w:szCs w:val="22"/>
          <w:lang w:eastAsia="lv-LV"/>
        </w:rPr>
        <w:t xml:space="preserve"> </w:t>
      </w:r>
      <w:proofErr w:type="spellStart"/>
      <w:r w:rsidRPr="00B46507">
        <w:rPr>
          <w:sz w:val="22"/>
          <w:szCs w:val="22"/>
          <w:lang w:eastAsia="lv-LV"/>
        </w:rPr>
        <w:t>papildus</w:t>
      </w:r>
      <w:proofErr w:type="spellEnd"/>
      <w:r w:rsidRPr="00B46507">
        <w:rPr>
          <w:sz w:val="22"/>
          <w:szCs w:val="22"/>
          <w:lang w:eastAsia="lv-LV"/>
        </w:rPr>
        <w:t xml:space="preserve"> </w:t>
      </w:r>
      <w:proofErr w:type="spellStart"/>
      <w:r w:rsidRPr="00B46507">
        <w:rPr>
          <w:sz w:val="22"/>
          <w:szCs w:val="22"/>
          <w:lang w:eastAsia="lv-LV"/>
        </w:rPr>
        <w:t>Objekta</w:t>
      </w:r>
      <w:proofErr w:type="spellEnd"/>
      <w:r w:rsidRPr="00B46507">
        <w:rPr>
          <w:sz w:val="22"/>
          <w:szCs w:val="22"/>
          <w:lang w:eastAsia="lv-LV"/>
        </w:rPr>
        <w:t xml:space="preserve"> </w:t>
      </w:r>
      <w:proofErr w:type="spellStart"/>
      <w:r w:rsidRPr="00B46507">
        <w:rPr>
          <w:sz w:val="22"/>
          <w:szCs w:val="22"/>
          <w:lang w:eastAsia="lv-LV"/>
        </w:rPr>
        <w:t>nomas</w:t>
      </w:r>
      <w:proofErr w:type="spellEnd"/>
      <w:r w:rsidRPr="00B46507">
        <w:rPr>
          <w:sz w:val="22"/>
          <w:szCs w:val="22"/>
          <w:lang w:eastAsia="lv-LV"/>
        </w:rPr>
        <w:t xml:space="preserve"> </w:t>
      </w:r>
      <w:proofErr w:type="spellStart"/>
      <w:r w:rsidRPr="00B46507">
        <w:rPr>
          <w:sz w:val="22"/>
          <w:szCs w:val="22"/>
          <w:lang w:eastAsia="lv-LV"/>
        </w:rPr>
        <w:t>maksai</w:t>
      </w:r>
      <w:proofErr w:type="spellEnd"/>
      <w:r w:rsidRPr="00B46507">
        <w:rPr>
          <w:sz w:val="22"/>
          <w:szCs w:val="22"/>
          <w:lang w:eastAsia="lv-LV"/>
        </w:rPr>
        <w:t xml:space="preserve"> </w:t>
      </w:r>
      <w:proofErr w:type="spellStart"/>
      <w:r w:rsidRPr="00B46507">
        <w:rPr>
          <w:sz w:val="22"/>
          <w:szCs w:val="22"/>
          <w:lang w:eastAsia="lv-LV"/>
        </w:rPr>
        <w:t>saskaņā</w:t>
      </w:r>
      <w:proofErr w:type="spellEnd"/>
      <w:r w:rsidRPr="00B46507">
        <w:rPr>
          <w:sz w:val="22"/>
          <w:szCs w:val="22"/>
          <w:lang w:eastAsia="lv-LV"/>
        </w:rPr>
        <w:t xml:space="preserve"> </w:t>
      </w:r>
      <w:proofErr w:type="spellStart"/>
      <w:r w:rsidRPr="00B46507">
        <w:rPr>
          <w:sz w:val="22"/>
          <w:szCs w:val="22"/>
          <w:lang w:eastAsia="lv-LV"/>
        </w:rPr>
        <w:t>ar</w:t>
      </w:r>
      <w:proofErr w:type="spellEnd"/>
      <w:r w:rsidRPr="00B46507">
        <w:rPr>
          <w:sz w:val="22"/>
          <w:szCs w:val="22"/>
          <w:lang w:eastAsia="lv-LV"/>
        </w:rPr>
        <w:t xml:space="preserve"> </w:t>
      </w:r>
      <w:proofErr w:type="spellStart"/>
      <w:r w:rsidRPr="00B46507">
        <w:rPr>
          <w:sz w:val="22"/>
          <w:szCs w:val="22"/>
          <w:lang w:eastAsia="lv-LV"/>
        </w:rPr>
        <w:t>Iznomātāja</w:t>
      </w:r>
      <w:proofErr w:type="spellEnd"/>
      <w:r w:rsidRPr="00B46507">
        <w:rPr>
          <w:sz w:val="22"/>
          <w:szCs w:val="22"/>
          <w:lang w:eastAsia="lv-LV"/>
        </w:rPr>
        <w:t xml:space="preserve"> </w:t>
      </w:r>
      <w:proofErr w:type="spellStart"/>
      <w:r w:rsidRPr="00B46507">
        <w:rPr>
          <w:sz w:val="22"/>
          <w:szCs w:val="22"/>
          <w:lang w:eastAsia="lv-LV"/>
        </w:rPr>
        <w:t>rēķinu</w:t>
      </w:r>
      <w:proofErr w:type="spellEnd"/>
      <w:r w:rsidRPr="00B46507">
        <w:rPr>
          <w:sz w:val="22"/>
          <w:szCs w:val="22"/>
          <w:lang w:eastAsia="lv-LV"/>
        </w:rPr>
        <w:t xml:space="preserve"> </w:t>
      </w:r>
      <w:proofErr w:type="spellStart"/>
      <w:r w:rsidRPr="00B46507">
        <w:rPr>
          <w:sz w:val="22"/>
          <w:szCs w:val="22"/>
          <w:lang w:eastAsia="lv-LV"/>
        </w:rPr>
        <w:t>maksā</w:t>
      </w:r>
      <w:proofErr w:type="spellEnd"/>
      <w:r w:rsidRPr="00B46507">
        <w:rPr>
          <w:sz w:val="22"/>
          <w:szCs w:val="22"/>
          <w:lang w:eastAsia="lv-LV"/>
        </w:rPr>
        <w:t xml:space="preserve"> (</w:t>
      </w:r>
      <w:proofErr w:type="spellStart"/>
      <w:r w:rsidRPr="00B46507">
        <w:rPr>
          <w:sz w:val="22"/>
          <w:szCs w:val="22"/>
          <w:lang w:eastAsia="lv-LV"/>
        </w:rPr>
        <w:t>kompensē</w:t>
      </w:r>
      <w:proofErr w:type="spellEnd"/>
      <w:r w:rsidRPr="00B46507">
        <w:rPr>
          <w:sz w:val="22"/>
          <w:szCs w:val="22"/>
          <w:lang w:eastAsia="lv-LV"/>
        </w:rPr>
        <w:t xml:space="preserve">) </w:t>
      </w:r>
      <w:proofErr w:type="spellStart"/>
      <w:r w:rsidRPr="00B46507">
        <w:rPr>
          <w:sz w:val="22"/>
          <w:szCs w:val="22"/>
          <w:lang w:eastAsia="lv-LV"/>
        </w:rPr>
        <w:t>Iznomātāja</w:t>
      </w:r>
      <w:proofErr w:type="spellEnd"/>
      <w:r w:rsidRPr="00B46507">
        <w:rPr>
          <w:sz w:val="22"/>
          <w:szCs w:val="22"/>
          <w:lang w:eastAsia="lv-LV"/>
        </w:rPr>
        <w:t xml:space="preserve"> </w:t>
      </w:r>
      <w:proofErr w:type="spellStart"/>
      <w:r w:rsidRPr="00B46507">
        <w:rPr>
          <w:rFonts w:eastAsia="Calibri"/>
          <w:sz w:val="22"/>
          <w:szCs w:val="22"/>
        </w:rPr>
        <w:t>nodrošinātos</w:t>
      </w:r>
      <w:proofErr w:type="spellEnd"/>
      <w:r w:rsidRPr="00B46507">
        <w:rPr>
          <w:rFonts w:eastAsia="Calibri"/>
          <w:sz w:val="22"/>
          <w:szCs w:val="22"/>
        </w:rPr>
        <w:t xml:space="preserve"> </w:t>
      </w:r>
      <w:proofErr w:type="spellStart"/>
      <w:r w:rsidRPr="00B46507">
        <w:rPr>
          <w:rFonts w:eastAsia="Calibri"/>
          <w:sz w:val="22"/>
          <w:szCs w:val="22"/>
        </w:rPr>
        <w:t>komunālos</w:t>
      </w:r>
      <w:proofErr w:type="spellEnd"/>
      <w:r w:rsidRPr="00B46507">
        <w:rPr>
          <w:rFonts w:eastAsia="Calibri"/>
          <w:sz w:val="22"/>
          <w:szCs w:val="22"/>
        </w:rPr>
        <w:t xml:space="preserve"> un </w:t>
      </w:r>
      <w:proofErr w:type="spellStart"/>
      <w:r w:rsidRPr="00B46507">
        <w:rPr>
          <w:rFonts w:eastAsia="Calibri"/>
          <w:sz w:val="22"/>
          <w:szCs w:val="22"/>
        </w:rPr>
        <w:t>citus</w:t>
      </w:r>
      <w:proofErr w:type="spellEnd"/>
      <w:r w:rsidRPr="00B46507">
        <w:rPr>
          <w:rFonts w:eastAsia="Calibri"/>
          <w:sz w:val="22"/>
          <w:szCs w:val="22"/>
        </w:rPr>
        <w:t xml:space="preserve"> </w:t>
      </w:r>
      <w:proofErr w:type="spellStart"/>
      <w:r w:rsidRPr="00B46507">
        <w:rPr>
          <w:rFonts w:eastAsia="Calibri"/>
          <w:sz w:val="22"/>
          <w:szCs w:val="22"/>
        </w:rPr>
        <w:t>pakalpojumus</w:t>
      </w:r>
      <w:proofErr w:type="spellEnd"/>
      <w:r w:rsidRPr="00B46507">
        <w:rPr>
          <w:rFonts w:eastAsia="Calibri"/>
          <w:sz w:val="22"/>
          <w:szCs w:val="22"/>
        </w:rPr>
        <w:t xml:space="preserve">: </w:t>
      </w:r>
      <w:proofErr w:type="spellStart"/>
      <w:r w:rsidRPr="00B46507">
        <w:rPr>
          <w:rFonts w:eastAsia="Calibri"/>
          <w:sz w:val="22"/>
          <w:szCs w:val="22"/>
        </w:rPr>
        <w:t>apkure</w:t>
      </w:r>
      <w:proofErr w:type="spellEnd"/>
      <w:r w:rsidRPr="00B46507">
        <w:rPr>
          <w:rFonts w:eastAsia="Calibri"/>
          <w:sz w:val="22"/>
          <w:szCs w:val="22"/>
        </w:rPr>
        <w:t xml:space="preserve">, </w:t>
      </w:r>
      <w:proofErr w:type="spellStart"/>
      <w:r w:rsidRPr="00B46507">
        <w:rPr>
          <w:rFonts w:eastAsia="Calibri"/>
          <w:sz w:val="22"/>
          <w:szCs w:val="22"/>
        </w:rPr>
        <w:t>elektroapgāde</w:t>
      </w:r>
      <w:proofErr w:type="spellEnd"/>
      <w:r w:rsidRPr="00B46507">
        <w:rPr>
          <w:rFonts w:eastAsia="Calibri"/>
          <w:sz w:val="22"/>
          <w:szCs w:val="22"/>
        </w:rPr>
        <w:t xml:space="preserve">, </w:t>
      </w:r>
      <w:proofErr w:type="spellStart"/>
      <w:r w:rsidRPr="00B46507">
        <w:rPr>
          <w:rFonts w:eastAsia="Calibri"/>
          <w:sz w:val="22"/>
          <w:szCs w:val="22"/>
        </w:rPr>
        <w:t>ūdens</w:t>
      </w:r>
      <w:proofErr w:type="spellEnd"/>
      <w:r w:rsidRPr="00B46507">
        <w:rPr>
          <w:rFonts w:eastAsia="Calibri"/>
          <w:sz w:val="22"/>
          <w:szCs w:val="22"/>
        </w:rPr>
        <w:t xml:space="preserve">, </w:t>
      </w:r>
      <w:proofErr w:type="spellStart"/>
      <w:r w:rsidRPr="00B46507">
        <w:rPr>
          <w:rFonts w:eastAsia="Calibri"/>
          <w:sz w:val="22"/>
          <w:szCs w:val="22"/>
        </w:rPr>
        <w:t>kanalizācija</w:t>
      </w:r>
      <w:proofErr w:type="spellEnd"/>
      <w:r w:rsidRPr="00B46507">
        <w:rPr>
          <w:rFonts w:eastAsia="Calibri"/>
          <w:sz w:val="22"/>
          <w:szCs w:val="22"/>
        </w:rPr>
        <w:t xml:space="preserve">, </w:t>
      </w:r>
      <w:proofErr w:type="spellStart"/>
      <w:r w:rsidRPr="00B46507">
        <w:rPr>
          <w:rFonts w:eastAsia="Calibri"/>
          <w:sz w:val="22"/>
          <w:szCs w:val="22"/>
        </w:rPr>
        <w:t>atkritumu</w:t>
      </w:r>
      <w:proofErr w:type="spellEnd"/>
      <w:r w:rsidRPr="00B46507">
        <w:rPr>
          <w:rFonts w:eastAsia="Calibri"/>
          <w:sz w:val="22"/>
          <w:szCs w:val="22"/>
        </w:rPr>
        <w:t xml:space="preserve"> </w:t>
      </w:r>
      <w:proofErr w:type="spellStart"/>
      <w:r w:rsidRPr="00B46507">
        <w:rPr>
          <w:rFonts w:eastAsia="Calibri"/>
          <w:sz w:val="22"/>
          <w:szCs w:val="22"/>
        </w:rPr>
        <w:t>apsaimniekošana</w:t>
      </w:r>
      <w:proofErr w:type="spellEnd"/>
      <w:r w:rsidRPr="00B46507">
        <w:rPr>
          <w:rFonts w:eastAsia="Calibri"/>
          <w:sz w:val="22"/>
          <w:szCs w:val="22"/>
        </w:rPr>
        <w:t xml:space="preserve">, </w:t>
      </w:r>
      <w:proofErr w:type="spellStart"/>
      <w:r w:rsidRPr="00B46507">
        <w:rPr>
          <w:rFonts w:eastAsia="Calibri"/>
          <w:sz w:val="22"/>
          <w:szCs w:val="22"/>
        </w:rPr>
        <w:t>pamatojoties</w:t>
      </w:r>
      <w:proofErr w:type="spellEnd"/>
      <w:r w:rsidRPr="00B46507">
        <w:rPr>
          <w:rFonts w:eastAsia="Calibri"/>
          <w:sz w:val="22"/>
          <w:szCs w:val="22"/>
        </w:rPr>
        <w:t xml:space="preserve"> </w:t>
      </w:r>
      <w:proofErr w:type="spellStart"/>
      <w:r w:rsidRPr="00B46507">
        <w:rPr>
          <w:rFonts w:eastAsia="Calibri"/>
          <w:sz w:val="22"/>
          <w:szCs w:val="22"/>
        </w:rPr>
        <w:t>uz</w:t>
      </w:r>
      <w:proofErr w:type="spellEnd"/>
      <w:r w:rsidRPr="00B46507">
        <w:rPr>
          <w:rFonts w:eastAsia="Calibri"/>
          <w:sz w:val="22"/>
          <w:szCs w:val="22"/>
        </w:rPr>
        <w:t xml:space="preserve"> </w:t>
      </w:r>
      <w:proofErr w:type="spellStart"/>
      <w:r w:rsidRPr="00B46507">
        <w:rPr>
          <w:rFonts w:eastAsia="Calibri"/>
          <w:sz w:val="22"/>
          <w:szCs w:val="22"/>
        </w:rPr>
        <w:t>savstarpēji</w:t>
      </w:r>
      <w:proofErr w:type="spellEnd"/>
      <w:r w:rsidRPr="00B46507">
        <w:rPr>
          <w:rFonts w:eastAsia="Calibri"/>
          <w:sz w:val="22"/>
          <w:szCs w:val="22"/>
        </w:rPr>
        <w:t xml:space="preserve"> </w:t>
      </w:r>
      <w:proofErr w:type="spellStart"/>
      <w:r w:rsidRPr="00B46507">
        <w:rPr>
          <w:rFonts w:eastAsia="Calibri"/>
          <w:sz w:val="22"/>
          <w:szCs w:val="22"/>
        </w:rPr>
        <w:t>saskaņotiem</w:t>
      </w:r>
      <w:proofErr w:type="spellEnd"/>
      <w:r w:rsidRPr="00B46507">
        <w:rPr>
          <w:rFonts w:eastAsia="Calibri"/>
          <w:sz w:val="22"/>
          <w:szCs w:val="22"/>
        </w:rPr>
        <w:t xml:space="preserve"> </w:t>
      </w:r>
      <w:proofErr w:type="spellStart"/>
      <w:r w:rsidRPr="00B46507">
        <w:rPr>
          <w:rFonts w:eastAsia="Calibri"/>
          <w:sz w:val="22"/>
          <w:szCs w:val="22"/>
        </w:rPr>
        <w:t>skaitītāju</w:t>
      </w:r>
      <w:proofErr w:type="spellEnd"/>
      <w:r w:rsidRPr="00B46507">
        <w:rPr>
          <w:rFonts w:eastAsia="Calibri"/>
          <w:sz w:val="22"/>
          <w:szCs w:val="22"/>
        </w:rPr>
        <w:t xml:space="preserve"> </w:t>
      </w:r>
      <w:proofErr w:type="spellStart"/>
      <w:r w:rsidRPr="00B46507">
        <w:rPr>
          <w:rFonts w:eastAsia="Calibri"/>
          <w:sz w:val="22"/>
          <w:szCs w:val="22"/>
        </w:rPr>
        <w:t>rādījumiem</w:t>
      </w:r>
      <w:proofErr w:type="spellEnd"/>
      <w:r w:rsidRPr="00B46507">
        <w:rPr>
          <w:rFonts w:eastAsia="Calibri"/>
          <w:sz w:val="22"/>
          <w:szCs w:val="22"/>
        </w:rPr>
        <w:t xml:space="preserve"> un </w:t>
      </w:r>
      <w:proofErr w:type="spellStart"/>
      <w:r w:rsidRPr="00B46507">
        <w:rPr>
          <w:rFonts w:eastAsia="Calibri"/>
          <w:sz w:val="22"/>
          <w:szCs w:val="22"/>
        </w:rPr>
        <w:t>pakalpojumu</w:t>
      </w:r>
      <w:proofErr w:type="spellEnd"/>
      <w:r w:rsidRPr="00B46507">
        <w:rPr>
          <w:rFonts w:eastAsia="Calibri"/>
          <w:sz w:val="22"/>
          <w:szCs w:val="22"/>
        </w:rPr>
        <w:t xml:space="preserve"> </w:t>
      </w:r>
      <w:proofErr w:type="spellStart"/>
      <w:r w:rsidRPr="00B46507">
        <w:rPr>
          <w:rFonts w:eastAsia="Calibri"/>
          <w:sz w:val="22"/>
          <w:szCs w:val="22"/>
        </w:rPr>
        <w:t>sniedzēja</w:t>
      </w:r>
      <w:proofErr w:type="spellEnd"/>
      <w:r w:rsidRPr="00B46507">
        <w:rPr>
          <w:rFonts w:eastAsia="Calibri"/>
          <w:sz w:val="22"/>
          <w:szCs w:val="22"/>
        </w:rPr>
        <w:t xml:space="preserve"> </w:t>
      </w:r>
      <w:proofErr w:type="spellStart"/>
      <w:r w:rsidRPr="00B46507">
        <w:rPr>
          <w:rFonts w:eastAsia="Calibri"/>
          <w:sz w:val="22"/>
          <w:szCs w:val="22"/>
        </w:rPr>
        <w:t>tarifiem</w:t>
      </w:r>
      <w:proofErr w:type="spellEnd"/>
      <w:r w:rsidRPr="00B46507">
        <w:rPr>
          <w:rFonts w:eastAsia="Calibri"/>
          <w:sz w:val="22"/>
          <w:szCs w:val="22"/>
        </w:rPr>
        <w:t xml:space="preserve"> un </w:t>
      </w:r>
      <w:proofErr w:type="spellStart"/>
      <w:r w:rsidRPr="00B46507">
        <w:rPr>
          <w:rFonts w:eastAsia="Calibri"/>
          <w:sz w:val="22"/>
          <w:szCs w:val="22"/>
        </w:rPr>
        <w:t>rēķiniem</w:t>
      </w:r>
      <w:proofErr w:type="spellEnd"/>
      <w:r w:rsidRPr="00B46507">
        <w:rPr>
          <w:rFonts w:eastAsia="Calibri"/>
          <w:sz w:val="22"/>
          <w:szCs w:val="22"/>
        </w:rPr>
        <w:t>.</w:t>
      </w:r>
    </w:p>
    <w:p w14:paraId="6773FAED" w14:textId="77777777" w:rsidR="00414880" w:rsidRPr="00B46507" w:rsidRDefault="00414880" w:rsidP="00414880">
      <w:pPr>
        <w:numPr>
          <w:ilvl w:val="1"/>
          <w:numId w:val="41"/>
        </w:numPr>
        <w:ind w:left="426" w:hanging="426"/>
        <w:jc w:val="both"/>
        <w:rPr>
          <w:color w:val="000000"/>
          <w:sz w:val="22"/>
          <w:szCs w:val="22"/>
          <w:lang w:eastAsia="lv-LV"/>
        </w:rPr>
      </w:pPr>
      <w:proofErr w:type="spellStart"/>
      <w:r w:rsidRPr="00B46507">
        <w:rPr>
          <w:color w:val="000000"/>
          <w:sz w:val="22"/>
          <w:szCs w:val="22"/>
          <w:lang w:eastAsia="lv-LV"/>
        </w:rPr>
        <w:t>Nomnieks</w:t>
      </w:r>
      <w:proofErr w:type="spellEnd"/>
      <w:r w:rsidRPr="00B46507">
        <w:rPr>
          <w:color w:val="000000"/>
          <w:sz w:val="22"/>
          <w:szCs w:val="22"/>
          <w:lang w:eastAsia="lv-LV"/>
        </w:rPr>
        <w:t xml:space="preserve"> </w:t>
      </w:r>
      <w:proofErr w:type="spellStart"/>
      <w:r w:rsidRPr="00B46507">
        <w:rPr>
          <w:color w:val="000000"/>
          <w:sz w:val="22"/>
          <w:szCs w:val="22"/>
          <w:lang w:eastAsia="lv-LV"/>
        </w:rPr>
        <w:t>veic</w:t>
      </w:r>
      <w:proofErr w:type="spellEnd"/>
      <w:r w:rsidRPr="00B46507">
        <w:rPr>
          <w:color w:val="000000"/>
          <w:sz w:val="22"/>
          <w:szCs w:val="22"/>
          <w:lang w:eastAsia="lv-LV"/>
        </w:rPr>
        <w:t xml:space="preserve"> </w:t>
      </w:r>
      <w:proofErr w:type="spellStart"/>
      <w:r w:rsidRPr="00B46507">
        <w:rPr>
          <w:color w:val="000000"/>
          <w:sz w:val="22"/>
          <w:szCs w:val="22"/>
          <w:lang w:eastAsia="lv-LV"/>
        </w:rPr>
        <w:t>maksājumus</w:t>
      </w:r>
      <w:proofErr w:type="spellEnd"/>
      <w:r w:rsidRPr="00B46507">
        <w:rPr>
          <w:color w:val="000000"/>
          <w:sz w:val="22"/>
          <w:szCs w:val="22"/>
          <w:lang w:eastAsia="lv-LV"/>
        </w:rPr>
        <w:t xml:space="preserve"> </w:t>
      </w:r>
      <w:proofErr w:type="spellStart"/>
      <w:r w:rsidRPr="00B46507">
        <w:rPr>
          <w:color w:val="000000"/>
          <w:sz w:val="22"/>
          <w:szCs w:val="22"/>
          <w:lang w:eastAsia="lv-LV"/>
        </w:rPr>
        <w:t>reizi</w:t>
      </w:r>
      <w:proofErr w:type="spellEnd"/>
      <w:r w:rsidRPr="00B46507">
        <w:rPr>
          <w:color w:val="000000"/>
          <w:sz w:val="22"/>
          <w:szCs w:val="22"/>
          <w:lang w:eastAsia="lv-LV"/>
        </w:rPr>
        <w:t xml:space="preserve"> </w:t>
      </w:r>
      <w:proofErr w:type="spellStart"/>
      <w:r w:rsidRPr="00B46507">
        <w:rPr>
          <w:color w:val="000000"/>
          <w:sz w:val="22"/>
          <w:szCs w:val="22"/>
          <w:lang w:eastAsia="lv-LV"/>
        </w:rPr>
        <w:t>mēnesī</w:t>
      </w:r>
      <w:proofErr w:type="spellEnd"/>
      <w:r w:rsidRPr="00B46507">
        <w:rPr>
          <w:color w:val="000000"/>
          <w:sz w:val="22"/>
          <w:szCs w:val="22"/>
          <w:lang w:eastAsia="lv-LV"/>
        </w:rPr>
        <w:t xml:space="preserve"> </w:t>
      </w:r>
      <w:proofErr w:type="spellStart"/>
      <w:r w:rsidRPr="00B46507">
        <w:rPr>
          <w:color w:val="000000"/>
          <w:sz w:val="22"/>
          <w:szCs w:val="22"/>
          <w:lang w:eastAsia="lv-LV"/>
        </w:rPr>
        <w:t>šādā</w:t>
      </w:r>
      <w:proofErr w:type="spellEnd"/>
      <w:r w:rsidRPr="00B46507">
        <w:rPr>
          <w:color w:val="000000"/>
          <w:sz w:val="22"/>
          <w:szCs w:val="22"/>
          <w:lang w:eastAsia="lv-LV"/>
        </w:rPr>
        <w:t xml:space="preserve"> </w:t>
      </w:r>
      <w:proofErr w:type="spellStart"/>
      <w:r w:rsidRPr="00B46507">
        <w:rPr>
          <w:color w:val="000000"/>
          <w:sz w:val="22"/>
          <w:szCs w:val="22"/>
          <w:lang w:eastAsia="lv-LV"/>
        </w:rPr>
        <w:t>kārtībā</w:t>
      </w:r>
      <w:proofErr w:type="spellEnd"/>
      <w:r w:rsidRPr="00B46507">
        <w:rPr>
          <w:color w:val="000000"/>
          <w:sz w:val="22"/>
          <w:szCs w:val="22"/>
          <w:lang w:eastAsia="lv-LV"/>
        </w:rPr>
        <w:t xml:space="preserve">: </w:t>
      </w:r>
    </w:p>
    <w:p w14:paraId="676E31BC" w14:textId="77777777" w:rsidR="00414880" w:rsidRPr="00B46507" w:rsidRDefault="00414880" w:rsidP="00414880">
      <w:pPr>
        <w:numPr>
          <w:ilvl w:val="2"/>
          <w:numId w:val="41"/>
        </w:numPr>
        <w:ind w:hanging="787"/>
        <w:jc w:val="both"/>
        <w:rPr>
          <w:sz w:val="22"/>
          <w:szCs w:val="22"/>
          <w:lang w:eastAsia="lv-LV"/>
        </w:rPr>
      </w:pPr>
      <w:proofErr w:type="spellStart"/>
      <w:r w:rsidRPr="00B46507">
        <w:rPr>
          <w:rFonts w:eastAsia="Calibri"/>
          <w:sz w:val="22"/>
          <w:szCs w:val="22"/>
        </w:rPr>
        <w:t>Līguma</w:t>
      </w:r>
      <w:proofErr w:type="spellEnd"/>
      <w:r w:rsidRPr="00B46507">
        <w:rPr>
          <w:rFonts w:eastAsia="Calibri"/>
          <w:sz w:val="22"/>
          <w:szCs w:val="22"/>
        </w:rPr>
        <w:t xml:space="preserve"> 3.1. </w:t>
      </w:r>
      <w:proofErr w:type="spellStart"/>
      <w:r w:rsidRPr="00B46507">
        <w:rPr>
          <w:rFonts w:eastAsia="Calibri"/>
          <w:sz w:val="22"/>
          <w:szCs w:val="22"/>
        </w:rPr>
        <w:t>apakšpunktā</w:t>
      </w:r>
      <w:proofErr w:type="spellEnd"/>
      <w:r w:rsidRPr="00B46507">
        <w:rPr>
          <w:rFonts w:eastAsia="Calibri"/>
          <w:sz w:val="22"/>
          <w:szCs w:val="22"/>
        </w:rPr>
        <w:t xml:space="preserve"> </w:t>
      </w:r>
      <w:proofErr w:type="spellStart"/>
      <w:r w:rsidRPr="00B46507">
        <w:rPr>
          <w:rFonts w:eastAsia="Calibri"/>
          <w:sz w:val="22"/>
          <w:szCs w:val="22"/>
        </w:rPr>
        <w:t>noteikto</w:t>
      </w:r>
      <w:proofErr w:type="spellEnd"/>
      <w:r w:rsidRPr="00B46507">
        <w:rPr>
          <w:rFonts w:eastAsia="Calibri"/>
          <w:sz w:val="22"/>
          <w:szCs w:val="22"/>
        </w:rPr>
        <w:t xml:space="preserve"> </w:t>
      </w:r>
      <w:proofErr w:type="spellStart"/>
      <w:r w:rsidRPr="00B46507">
        <w:rPr>
          <w:rFonts w:eastAsia="Calibri"/>
          <w:sz w:val="22"/>
          <w:szCs w:val="22"/>
        </w:rPr>
        <w:t>Objekta</w:t>
      </w:r>
      <w:proofErr w:type="spellEnd"/>
      <w:r w:rsidRPr="00B46507">
        <w:rPr>
          <w:rFonts w:eastAsia="Calibri"/>
          <w:sz w:val="22"/>
          <w:szCs w:val="22"/>
        </w:rPr>
        <w:t xml:space="preserve"> </w:t>
      </w:r>
      <w:proofErr w:type="spellStart"/>
      <w:r w:rsidRPr="00B46507">
        <w:rPr>
          <w:rFonts w:eastAsia="Calibri"/>
          <w:sz w:val="22"/>
          <w:szCs w:val="22"/>
        </w:rPr>
        <w:t>nomas</w:t>
      </w:r>
      <w:proofErr w:type="spellEnd"/>
      <w:r w:rsidRPr="00B46507">
        <w:rPr>
          <w:rFonts w:eastAsia="Calibri"/>
          <w:sz w:val="22"/>
          <w:szCs w:val="22"/>
        </w:rPr>
        <w:t xml:space="preserve"> </w:t>
      </w:r>
      <w:proofErr w:type="spellStart"/>
      <w:r w:rsidRPr="00B46507">
        <w:rPr>
          <w:rFonts w:eastAsia="Calibri"/>
          <w:sz w:val="22"/>
          <w:szCs w:val="22"/>
        </w:rPr>
        <w:t>maksu</w:t>
      </w:r>
      <w:proofErr w:type="spellEnd"/>
      <w:r w:rsidRPr="00B46507">
        <w:rPr>
          <w:rFonts w:eastAsia="Calibri"/>
          <w:sz w:val="22"/>
          <w:szCs w:val="22"/>
        </w:rPr>
        <w:t xml:space="preserve"> </w:t>
      </w:r>
      <w:proofErr w:type="spellStart"/>
      <w:r w:rsidRPr="00B46507">
        <w:rPr>
          <w:rFonts w:eastAsia="Calibri"/>
          <w:sz w:val="22"/>
          <w:szCs w:val="22"/>
        </w:rPr>
        <w:t>kā</w:t>
      </w:r>
      <w:proofErr w:type="spellEnd"/>
      <w:r w:rsidRPr="00B46507">
        <w:rPr>
          <w:rFonts w:eastAsia="Calibri"/>
          <w:sz w:val="22"/>
          <w:szCs w:val="22"/>
        </w:rPr>
        <w:t xml:space="preserve"> </w:t>
      </w:r>
      <w:proofErr w:type="spellStart"/>
      <w:r w:rsidRPr="00B46507">
        <w:rPr>
          <w:rFonts w:eastAsia="Calibri"/>
          <w:sz w:val="22"/>
          <w:szCs w:val="22"/>
        </w:rPr>
        <w:t>priekšapmaksu</w:t>
      </w:r>
      <w:proofErr w:type="spellEnd"/>
      <w:r w:rsidRPr="00B46507">
        <w:rPr>
          <w:rFonts w:eastAsia="Calibri"/>
          <w:sz w:val="22"/>
          <w:szCs w:val="22"/>
        </w:rPr>
        <w:t xml:space="preserve"> par </w:t>
      </w:r>
      <w:proofErr w:type="spellStart"/>
      <w:r w:rsidRPr="00B46507">
        <w:rPr>
          <w:rFonts w:eastAsia="Calibri"/>
          <w:sz w:val="22"/>
          <w:szCs w:val="22"/>
        </w:rPr>
        <w:t>nākamo</w:t>
      </w:r>
      <w:proofErr w:type="spellEnd"/>
      <w:r w:rsidRPr="00B46507">
        <w:rPr>
          <w:rFonts w:eastAsia="Calibri"/>
          <w:sz w:val="22"/>
          <w:szCs w:val="22"/>
        </w:rPr>
        <w:t xml:space="preserve"> </w:t>
      </w:r>
      <w:proofErr w:type="spellStart"/>
      <w:r w:rsidRPr="00B46507">
        <w:rPr>
          <w:rFonts w:eastAsia="Calibri"/>
          <w:sz w:val="22"/>
          <w:szCs w:val="22"/>
        </w:rPr>
        <w:t>mēnesi</w:t>
      </w:r>
      <w:proofErr w:type="spellEnd"/>
      <w:r w:rsidRPr="00B46507">
        <w:rPr>
          <w:rFonts w:eastAsia="Calibri"/>
          <w:sz w:val="22"/>
          <w:szCs w:val="22"/>
        </w:rPr>
        <w:t xml:space="preserve"> 14 (</w:t>
      </w:r>
      <w:proofErr w:type="spellStart"/>
      <w:r w:rsidRPr="00B46507">
        <w:rPr>
          <w:rFonts w:eastAsia="Calibri"/>
          <w:sz w:val="22"/>
          <w:szCs w:val="22"/>
        </w:rPr>
        <w:t>četrpadsmit</w:t>
      </w:r>
      <w:proofErr w:type="spellEnd"/>
      <w:r w:rsidRPr="00B46507">
        <w:rPr>
          <w:rFonts w:eastAsia="Calibri"/>
          <w:sz w:val="22"/>
          <w:szCs w:val="22"/>
        </w:rPr>
        <w:t xml:space="preserve">) </w:t>
      </w:r>
      <w:proofErr w:type="spellStart"/>
      <w:r w:rsidRPr="00B46507">
        <w:rPr>
          <w:rFonts w:eastAsia="Calibri"/>
          <w:sz w:val="22"/>
          <w:szCs w:val="22"/>
        </w:rPr>
        <w:t>dienu</w:t>
      </w:r>
      <w:proofErr w:type="spellEnd"/>
      <w:r w:rsidRPr="00B46507">
        <w:rPr>
          <w:rFonts w:eastAsia="Calibri"/>
          <w:sz w:val="22"/>
          <w:szCs w:val="22"/>
        </w:rPr>
        <w:t xml:space="preserve"> </w:t>
      </w:r>
      <w:proofErr w:type="spellStart"/>
      <w:r w:rsidRPr="00B46507">
        <w:rPr>
          <w:rFonts w:eastAsia="Calibri"/>
          <w:sz w:val="22"/>
          <w:szCs w:val="22"/>
        </w:rPr>
        <w:t>laikā</w:t>
      </w:r>
      <w:proofErr w:type="spellEnd"/>
      <w:r w:rsidRPr="00B46507">
        <w:rPr>
          <w:rFonts w:eastAsia="Calibri"/>
          <w:sz w:val="22"/>
          <w:szCs w:val="22"/>
        </w:rPr>
        <w:t xml:space="preserve"> no Jūrmalas </w:t>
      </w:r>
      <w:proofErr w:type="spellStart"/>
      <w:r w:rsidRPr="00B46507">
        <w:rPr>
          <w:rFonts w:eastAsia="Calibri"/>
          <w:sz w:val="22"/>
          <w:szCs w:val="22"/>
        </w:rPr>
        <w:t>valstspilsētas</w:t>
      </w:r>
      <w:proofErr w:type="spellEnd"/>
      <w:r w:rsidRPr="00B46507">
        <w:rPr>
          <w:rFonts w:eastAsia="Calibri"/>
          <w:sz w:val="22"/>
          <w:szCs w:val="22"/>
        </w:rPr>
        <w:t xml:space="preserve"> </w:t>
      </w:r>
      <w:proofErr w:type="spellStart"/>
      <w:r w:rsidRPr="00B46507">
        <w:rPr>
          <w:rFonts w:eastAsia="Calibri"/>
          <w:sz w:val="22"/>
          <w:szCs w:val="22"/>
        </w:rPr>
        <w:t>administrācijas</w:t>
      </w:r>
      <w:proofErr w:type="spellEnd"/>
      <w:r w:rsidRPr="00B46507">
        <w:rPr>
          <w:rFonts w:eastAsia="Calibri"/>
          <w:sz w:val="22"/>
          <w:szCs w:val="22"/>
        </w:rPr>
        <w:t xml:space="preserve"> </w:t>
      </w:r>
      <w:proofErr w:type="spellStart"/>
      <w:r w:rsidRPr="00B46507">
        <w:rPr>
          <w:rFonts w:eastAsia="Calibri"/>
          <w:sz w:val="22"/>
          <w:szCs w:val="22"/>
        </w:rPr>
        <w:t>izrakstītā</w:t>
      </w:r>
      <w:proofErr w:type="spellEnd"/>
      <w:r w:rsidRPr="00B46507">
        <w:rPr>
          <w:rFonts w:eastAsia="Calibri"/>
          <w:sz w:val="22"/>
          <w:szCs w:val="22"/>
        </w:rPr>
        <w:t xml:space="preserve"> </w:t>
      </w:r>
      <w:proofErr w:type="spellStart"/>
      <w:r w:rsidRPr="00B46507">
        <w:rPr>
          <w:rFonts w:eastAsia="Calibri"/>
          <w:sz w:val="22"/>
          <w:szCs w:val="22"/>
        </w:rPr>
        <w:t>rēķina</w:t>
      </w:r>
      <w:proofErr w:type="spellEnd"/>
      <w:r w:rsidRPr="00B46507">
        <w:rPr>
          <w:rFonts w:eastAsia="Calibri"/>
          <w:sz w:val="22"/>
          <w:szCs w:val="22"/>
        </w:rPr>
        <w:t xml:space="preserve"> </w:t>
      </w:r>
      <w:proofErr w:type="spellStart"/>
      <w:r w:rsidRPr="00B46507">
        <w:rPr>
          <w:rFonts w:eastAsia="Calibri"/>
          <w:sz w:val="22"/>
          <w:szCs w:val="22"/>
        </w:rPr>
        <w:t>saņemšanas</w:t>
      </w:r>
      <w:proofErr w:type="spellEnd"/>
      <w:r w:rsidRPr="00B46507">
        <w:rPr>
          <w:rFonts w:eastAsia="Calibri"/>
          <w:sz w:val="22"/>
          <w:szCs w:val="22"/>
        </w:rPr>
        <w:t xml:space="preserve">, ko Jūrmalas </w:t>
      </w:r>
      <w:proofErr w:type="spellStart"/>
      <w:r w:rsidRPr="00B46507">
        <w:rPr>
          <w:rFonts w:eastAsia="Calibri"/>
          <w:sz w:val="22"/>
          <w:szCs w:val="22"/>
        </w:rPr>
        <w:t>valstspilsētas</w:t>
      </w:r>
      <w:proofErr w:type="spellEnd"/>
      <w:r w:rsidRPr="00B46507">
        <w:rPr>
          <w:rFonts w:eastAsia="Calibri"/>
          <w:sz w:val="22"/>
          <w:szCs w:val="22"/>
        </w:rPr>
        <w:t xml:space="preserve"> </w:t>
      </w:r>
      <w:proofErr w:type="spellStart"/>
      <w:r w:rsidRPr="00B46507">
        <w:rPr>
          <w:rFonts w:eastAsia="Calibri"/>
          <w:sz w:val="22"/>
          <w:szCs w:val="22"/>
        </w:rPr>
        <w:t>administrācija</w:t>
      </w:r>
      <w:proofErr w:type="spellEnd"/>
      <w:r w:rsidRPr="00B46507">
        <w:rPr>
          <w:rFonts w:eastAsia="Calibri"/>
          <w:sz w:val="22"/>
          <w:szCs w:val="22"/>
        </w:rPr>
        <w:t xml:space="preserve"> </w:t>
      </w:r>
      <w:proofErr w:type="spellStart"/>
      <w:r w:rsidRPr="00B46507">
        <w:rPr>
          <w:rFonts w:eastAsia="Calibri"/>
          <w:sz w:val="22"/>
          <w:szCs w:val="22"/>
        </w:rPr>
        <w:t>nosūta</w:t>
      </w:r>
      <w:proofErr w:type="spellEnd"/>
      <w:r w:rsidRPr="00B46507">
        <w:rPr>
          <w:rFonts w:eastAsia="Calibri"/>
          <w:sz w:val="22"/>
          <w:szCs w:val="22"/>
        </w:rPr>
        <w:t xml:space="preserve"> </w:t>
      </w:r>
      <w:proofErr w:type="spellStart"/>
      <w:r w:rsidRPr="00B46507">
        <w:rPr>
          <w:rFonts w:eastAsia="Calibri"/>
          <w:sz w:val="22"/>
          <w:szCs w:val="22"/>
        </w:rPr>
        <w:t>Nomniekam</w:t>
      </w:r>
      <w:proofErr w:type="spellEnd"/>
      <w:r w:rsidRPr="00B46507">
        <w:rPr>
          <w:rFonts w:eastAsia="Calibri"/>
          <w:sz w:val="22"/>
          <w:szCs w:val="22"/>
        </w:rPr>
        <w:t xml:space="preserve"> </w:t>
      </w:r>
      <w:proofErr w:type="spellStart"/>
      <w:r w:rsidRPr="00B46507">
        <w:rPr>
          <w:rFonts w:eastAsia="Calibri"/>
          <w:sz w:val="22"/>
          <w:szCs w:val="22"/>
        </w:rPr>
        <w:t>līdz</w:t>
      </w:r>
      <w:proofErr w:type="spellEnd"/>
      <w:r w:rsidRPr="00B46507">
        <w:rPr>
          <w:rFonts w:eastAsia="Calibri"/>
          <w:sz w:val="22"/>
          <w:szCs w:val="22"/>
        </w:rPr>
        <w:t xml:space="preserve"> </w:t>
      </w:r>
      <w:proofErr w:type="spellStart"/>
      <w:r w:rsidRPr="00B46507">
        <w:rPr>
          <w:rFonts w:eastAsia="Calibri"/>
          <w:sz w:val="22"/>
          <w:szCs w:val="22"/>
        </w:rPr>
        <w:t>katra</w:t>
      </w:r>
      <w:proofErr w:type="spellEnd"/>
      <w:r w:rsidRPr="00B46507">
        <w:rPr>
          <w:rFonts w:eastAsia="Calibri"/>
          <w:sz w:val="22"/>
          <w:szCs w:val="22"/>
        </w:rPr>
        <w:t xml:space="preserve"> </w:t>
      </w:r>
      <w:proofErr w:type="spellStart"/>
      <w:r w:rsidRPr="00B46507">
        <w:rPr>
          <w:rFonts w:eastAsia="Calibri"/>
          <w:sz w:val="22"/>
          <w:szCs w:val="22"/>
        </w:rPr>
        <w:t>mēneša</w:t>
      </w:r>
      <w:proofErr w:type="spellEnd"/>
      <w:r w:rsidRPr="00B46507">
        <w:rPr>
          <w:rFonts w:eastAsia="Calibri"/>
          <w:sz w:val="22"/>
          <w:szCs w:val="22"/>
        </w:rPr>
        <w:t xml:space="preserve"> 10. </w:t>
      </w:r>
      <w:r w:rsidRPr="00B46507">
        <w:rPr>
          <w:rFonts w:eastAsia="Calibri"/>
          <w:sz w:val="22"/>
          <w:szCs w:val="22"/>
          <w:lang w:val="pt-BR"/>
        </w:rPr>
        <w:t xml:space="preserve">(desmitajam) datumam, ieskaitot Jūrmalas valstspilsētas administrācijai, reģistrācijas Nr.  90000056357, konta Nr. </w:t>
      </w:r>
      <w:r w:rsidRPr="00B46507">
        <w:rPr>
          <w:rFonts w:eastAsia="Calibri"/>
          <w:sz w:val="22"/>
          <w:szCs w:val="22"/>
        </w:rPr>
        <w:t xml:space="preserve">LV31PARX0002484571015, </w:t>
      </w:r>
      <w:proofErr w:type="spellStart"/>
      <w:r w:rsidRPr="00B46507">
        <w:rPr>
          <w:rFonts w:eastAsia="Calibri"/>
          <w:sz w:val="22"/>
          <w:szCs w:val="22"/>
        </w:rPr>
        <w:t>akciju</w:t>
      </w:r>
      <w:proofErr w:type="spellEnd"/>
      <w:r w:rsidRPr="00B46507">
        <w:rPr>
          <w:rFonts w:eastAsia="Calibri"/>
          <w:sz w:val="22"/>
          <w:szCs w:val="22"/>
        </w:rPr>
        <w:t xml:space="preserve"> </w:t>
      </w:r>
      <w:proofErr w:type="spellStart"/>
      <w:r w:rsidRPr="00B46507">
        <w:rPr>
          <w:rFonts w:eastAsia="Calibri"/>
          <w:sz w:val="22"/>
          <w:szCs w:val="22"/>
        </w:rPr>
        <w:t>sabiedrība</w:t>
      </w:r>
      <w:proofErr w:type="spellEnd"/>
      <w:r w:rsidRPr="00B46507">
        <w:rPr>
          <w:rFonts w:eastAsia="Calibri"/>
          <w:sz w:val="22"/>
          <w:szCs w:val="22"/>
        </w:rPr>
        <w:t xml:space="preserve"> “</w:t>
      </w:r>
      <w:proofErr w:type="spellStart"/>
      <w:r w:rsidRPr="00B46507">
        <w:rPr>
          <w:rFonts w:eastAsia="Calibri"/>
          <w:sz w:val="22"/>
          <w:szCs w:val="22"/>
        </w:rPr>
        <w:t>Citadele</w:t>
      </w:r>
      <w:proofErr w:type="spellEnd"/>
      <w:r w:rsidRPr="00B46507">
        <w:rPr>
          <w:rFonts w:eastAsia="Calibri"/>
          <w:sz w:val="22"/>
          <w:szCs w:val="22"/>
        </w:rPr>
        <w:t xml:space="preserve"> </w:t>
      </w:r>
      <w:proofErr w:type="spellStart"/>
      <w:r w:rsidRPr="00B46507">
        <w:rPr>
          <w:rFonts w:eastAsia="Calibri"/>
          <w:sz w:val="22"/>
          <w:szCs w:val="22"/>
        </w:rPr>
        <w:t>banka</w:t>
      </w:r>
      <w:proofErr w:type="spellEnd"/>
      <w:r w:rsidRPr="00B46507">
        <w:rPr>
          <w:rFonts w:eastAsia="Calibri"/>
          <w:sz w:val="22"/>
          <w:szCs w:val="22"/>
        </w:rPr>
        <w:t xml:space="preserve">”, </w:t>
      </w:r>
      <w:proofErr w:type="spellStart"/>
      <w:r w:rsidRPr="00B46507">
        <w:rPr>
          <w:rFonts w:eastAsia="Calibri"/>
          <w:sz w:val="22"/>
          <w:szCs w:val="22"/>
        </w:rPr>
        <w:t>kods</w:t>
      </w:r>
      <w:proofErr w:type="spellEnd"/>
      <w:r w:rsidRPr="00B46507">
        <w:rPr>
          <w:rFonts w:eastAsia="Calibri"/>
          <w:sz w:val="22"/>
          <w:szCs w:val="22"/>
        </w:rPr>
        <w:t xml:space="preserve"> PARXLV22;</w:t>
      </w:r>
    </w:p>
    <w:p w14:paraId="0976D8C2" w14:textId="77777777" w:rsidR="00414880" w:rsidRPr="00B46507" w:rsidRDefault="00414880" w:rsidP="00414880">
      <w:pPr>
        <w:numPr>
          <w:ilvl w:val="2"/>
          <w:numId w:val="41"/>
        </w:numPr>
        <w:ind w:hanging="787"/>
        <w:jc w:val="both"/>
        <w:rPr>
          <w:color w:val="000000"/>
          <w:sz w:val="22"/>
          <w:szCs w:val="22"/>
          <w:lang w:eastAsia="lv-LV"/>
        </w:rPr>
      </w:pPr>
      <w:proofErr w:type="spellStart"/>
      <w:r w:rsidRPr="00B46507">
        <w:rPr>
          <w:rFonts w:eastAsia="Calibri"/>
          <w:sz w:val="22"/>
          <w:szCs w:val="22"/>
        </w:rPr>
        <w:t>Līguma</w:t>
      </w:r>
      <w:proofErr w:type="spellEnd"/>
      <w:r w:rsidRPr="00B46507">
        <w:rPr>
          <w:rFonts w:eastAsia="Calibri"/>
          <w:sz w:val="22"/>
          <w:szCs w:val="22"/>
        </w:rPr>
        <w:t xml:space="preserve"> 3.2. </w:t>
      </w:r>
      <w:proofErr w:type="spellStart"/>
      <w:r w:rsidRPr="00B46507">
        <w:rPr>
          <w:rFonts w:eastAsia="Calibri"/>
          <w:sz w:val="22"/>
          <w:szCs w:val="22"/>
        </w:rPr>
        <w:t>apakšpunktā</w:t>
      </w:r>
      <w:proofErr w:type="spellEnd"/>
      <w:r w:rsidRPr="00B46507">
        <w:rPr>
          <w:rFonts w:eastAsia="Calibri"/>
          <w:sz w:val="22"/>
          <w:szCs w:val="22"/>
        </w:rPr>
        <w:t xml:space="preserve"> </w:t>
      </w:r>
      <w:proofErr w:type="spellStart"/>
      <w:r w:rsidRPr="00B46507">
        <w:rPr>
          <w:rFonts w:eastAsia="Calibri"/>
          <w:sz w:val="22"/>
          <w:szCs w:val="22"/>
        </w:rPr>
        <w:t>noteiktos</w:t>
      </w:r>
      <w:proofErr w:type="spellEnd"/>
      <w:r w:rsidRPr="00B46507">
        <w:rPr>
          <w:rFonts w:eastAsia="Calibri"/>
          <w:sz w:val="22"/>
          <w:szCs w:val="22"/>
        </w:rPr>
        <w:t xml:space="preserve"> </w:t>
      </w:r>
      <w:proofErr w:type="spellStart"/>
      <w:r w:rsidRPr="00B46507">
        <w:rPr>
          <w:rFonts w:eastAsia="Calibri"/>
          <w:sz w:val="22"/>
          <w:szCs w:val="22"/>
        </w:rPr>
        <w:t>maksājums</w:t>
      </w:r>
      <w:proofErr w:type="spellEnd"/>
      <w:r w:rsidRPr="00B46507">
        <w:rPr>
          <w:rFonts w:eastAsia="Calibri"/>
          <w:sz w:val="22"/>
          <w:szCs w:val="22"/>
        </w:rPr>
        <w:t xml:space="preserve"> par </w:t>
      </w:r>
      <w:proofErr w:type="spellStart"/>
      <w:r w:rsidRPr="00B46507">
        <w:rPr>
          <w:rFonts w:eastAsia="Calibri"/>
          <w:sz w:val="22"/>
          <w:szCs w:val="22"/>
        </w:rPr>
        <w:t>iepriekšējo</w:t>
      </w:r>
      <w:proofErr w:type="spellEnd"/>
      <w:r w:rsidRPr="00B46507">
        <w:rPr>
          <w:rFonts w:eastAsia="Calibri"/>
          <w:sz w:val="22"/>
          <w:szCs w:val="22"/>
        </w:rPr>
        <w:t xml:space="preserve"> </w:t>
      </w:r>
      <w:proofErr w:type="spellStart"/>
      <w:r w:rsidRPr="00B46507">
        <w:rPr>
          <w:rFonts w:eastAsia="Calibri"/>
          <w:sz w:val="22"/>
          <w:szCs w:val="22"/>
        </w:rPr>
        <w:t>mēnesi</w:t>
      </w:r>
      <w:proofErr w:type="spellEnd"/>
      <w:r w:rsidRPr="00B46507">
        <w:rPr>
          <w:sz w:val="22"/>
          <w:szCs w:val="22"/>
        </w:rPr>
        <w:t xml:space="preserve"> </w:t>
      </w:r>
      <w:proofErr w:type="spellStart"/>
      <w:r w:rsidRPr="00B46507">
        <w:rPr>
          <w:rFonts w:eastAsia="Calibri"/>
          <w:sz w:val="22"/>
          <w:szCs w:val="22"/>
        </w:rPr>
        <w:t>saskaņā</w:t>
      </w:r>
      <w:proofErr w:type="spellEnd"/>
      <w:r w:rsidRPr="00B46507">
        <w:rPr>
          <w:rFonts w:eastAsia="Calibri"/>
          <w:sz w:val="22"/>
          <w:szCs w:val="22"/>
        </w:rPr>
        <w:t xml:space="preserve"> </w:t>
      </w:r>
      <w:proofErr w:type="spellStart"/>
      <w:r w:rsidRPr="00B46507">
        <w:rPr>
          <w:rFonts w:eastAsia="Calibri"/>
          <w:sz w:val="22"/>
          <w:szCs w:val="22"/>
        </w:rPr>
        <w:t>ar</w:t>
      </w:r>
      <w:proofErr w:type="spellEnd"/>
      <w:r w:rsidRPr="00B46507">
        <w:rPr>
          <w:rFonts w:eastAsia="Calibri"/>
          <w:sz w:val="22"/>
          <w:szCs w:val="22"/>
        </w:rPr>
        <w:t xml:space="preserve"> </w:t>
      </w:r>
      <w:proofErr w:type="spellStart"/>
      <w:r w:rsidRPr="00B46507">
        <w:rPr>
          <w:rFonts w:eastAsia="Calibri"/>
          <w:sz w:val="22"/>
          <w:szCs w:val="22"/>
        </w:rPr>
        <w:t>Iznomātāja</w:t>
      </w:r>
      <w:proofErr w:type="spellEnd"/>
      <w:r w:rsidRPr="00B46507">
        <w:rPr>
          <w:rFonts w:eastAsia="Calibri"/>
          <w:sz w:val="22"/>
          <w:szCs w:val="22"/>
        </w:rPr>
        <w:t xml:space="preserve"> </w:t>
      </w:r>
      <w:proofErr w:type="spellStart"/>
      <w:r w:rsidRPr="00B46507">
        <w:rPr>
          <w:rFonts w:eastAsia="Calibri"/>
          <w:sz w:val="22"/>
          <w:szCs w:val="22"/>
        </w:rPr>
        <w:t>izrakstīto</w:t>
      </w:r>
      <w:proofErr w:type="spellEnd"/>
      <w:r w:rsidRPr="00B46507">
        <w:rPr>
          <w:rFonts w:eastAsia="Calibri"/>
          <w:sz w:val="22"/>
          <w:szCs w:val="22"/>
        </w:rPr>
        <w:t xml:space="preserve"> </w:t>
      </w:r>
      <w:proofErr w:type="spellStart"/>
      <w:r w:rsidRPr="00B46507">
        <w:rPr>
          <w:rFonts w:eastAsia="Calibri"/>
          <w:sz w:val="22"/>
          <w:szCs w:val="22"/>
        </w:rPr>
        <w:t>rēķinu</w:t>
      </w:r>
      <w:proofErr w:type="spellEnd"/>
      <w:r w:rsidRPr="00B46507">
        <w:rPr>
          <w:rFonts w:eastAsia="Calibri"/>
          <w:sz w:val="22"/>
          <w:szCs w:val="22"/>
        </w:rPr>
        <w:t xml:space="preserve"> 14 (</w:t>
      </w:r>
      <w:proofErr w:type="spellStart"/>
      <w:r w:rsidRPr="00B46507">
        <w:rPr>
          <w:rFonts w:eastAsia="Calibri"/>
          <w:sz w:val="22"/>
          <w:szCs w:val="22"/>
        </w:rPr>
        <w:t>četrpadsmit</w:t>
      </w:r>
      <w:proofErr w:type="spellEnd"/>
      <w:r w:rsidRPr="00B46507">
        <w:rPr>
          <w:rFonts w:eastAsia="Calibri"/>
          <w:sz w:val="22"/>
          <w:szCs w:val="22"/>
        </w:rPr>
        <w:t xml:space="preserve">) </w:t>
      </w:r>
      <w:proofErr w:type="spellStart"/>
      <w:r w:rsidRPr="00B46507">
        <w:rPr>
          <w:rFonts w:eastAsia="Calibri"/>
          <w:sz w:val="22"/>
          <w:szCs w:val="22"/>
        </w:rPr>
        <w:t>dienu</w:t>
      </w:r>
      <w:proofErr w:type="spellEnd"/>
      <w:r w:rsidRPr="00B46507">
        <w:rPr>
          <w:rFonts w:eastAsia="Calibri"/>
          <w:sz w:val="22"/>
          <w:szCs w:val="22"/>
        </w:rPr>
        <w:t xml:space="preserve"> </w:t>
      </w:r>
      <w:proofErr w:type="spellStart"/>
      <w:r w:rsidRPr="00B46507">
        <w:rPr>
          <w:rFonts w:eastAsia="Calibri"/>
          <w:sz w:val="22"/>
          <w:szCs w:val="22"/>
        </w:rPr>
        <w:t>laikā</w:t>
      </w:r>
      <w:proofErr w:type="spellEnd"/>
      <w:r w:rsidRPr="00B46507">
        <w:rPr>
          <w:rFonts w:eastAsia="Calibri"/>
          <w:sz w:val="22"/>
          <w:szCs w:val="22"/>
        </w:rPr>
        <w:t xml:space="preserve"> no </w:t>
      </w:r>
      <w:proofErr w:type="spellStart"/>
      <w:r w:rsidRPr="00B46507">
        <w:rPr>
          <w:rFonts w:eastAsia="Calibri"/>
          <w:sz w:val="22"/>
          <w:szCs w:val="22"/>
        </w:rPr>
        <w:t>rēķina</w:t>
      </w:r>
      <w:proofErr w:type="spellEnd"/>
      <w:r w:rsidRPr="00B46507">
        <w:rPr>
          <w:rFonts w:eastAsia="Calibri"/>
          <w:sz w:val="22"/>
          <w:szCs w:val="22"/>
        </w:rPr>
        <w:t xml:space="preserve"> </w:t>
      </w:r>
      <w:proofErr w:type="spellStart"/>
      <w:r w:rsidRPr="00B46507">
        <w:rPr>
          <w:rFonts w:eastAsia="Calibri"/>
          <w:sz w:val="22"/>
          <w:szCs w:val="22"/>
        </w:rPr>
        <w:t>izrakstīšanas</w:t>
      </w:r>
      <w:proofErr w:type="spellEnd"/>
      <w:r w:rsidRPr="00B46507">
        <w:rPr>
          <w:rFonts w:eastAsia="Calibri"/>
          <w:sz w:val="22"/>
          <w:szCs w:val="22"/>
        </w:rPr>
        <w:t xml:space="preserve"> </w:t>
      </w:r>
      <w:proofErr w:type="spellStart"/>
      <w:r w:rsidRPr="00B46507">
        <w:rPr>
          <w:rFonts w:eastAsia="Calibri"/>
          <w:sz w:val="22"/>
          <w:szCs w:val="22"/>
        </w:rPr>
        <w:t>dienas</w:t>
      </w:r>
      <w:proofErr w:type="spellEnd"/>
      <w:r w:rsidRPr="00B46507">
        <w:rPr>
          <w:rFonts w:eastAsia="Calibri"/>
          <w:sz w:val="22"/>
          <w:szCs w:val="22"/>
        </w:rPr>
        <w:t xml:space="preserve">, ko </w:t>
      </w:r>
      <w:proofErr w:type="spellStart"/>
      <w:r w:rsidRPr="00B46507">
        <w:rPr>
          <w:rFonts w:eastAsia="Calibri"/>
          <w:sz w:val="22"/>
          <w:szCs w:val="22"/>
        </w:rPr>
        <w:t>Iznomātājs</w:t>
      </w:r>
      <w:proofErr w:type="spellEnd"/>
      <w:r w:rsidRPr="00B46507">
        <w:rPr>
          <w:rFonts w:eastAsia="Calibri"/>
          <w:sz w:val="22"/>
          <w:szCs w:val="22"/>
        </w:rPr>
        <w:t xml:space="preserve"> </w:t>
      </w:r>
      <w:proofErr w:type="spellStart"/>
      <w:r w:rsidRPr="00B46507">
        <w:rPr>
          <w:rFonts w:eastAsia="Calibri"/>
          <w:sz w:val="22"/>
          <w:szCs w:val="22"/>
        </w:rPr>
        <w:t>nosūta</w:t>
      </w:r>
      <w:proofErr w:type="spellEnd"/>
      <w:r w:rsidRPr="00B46507">
        <w:rPr>
          <w:rFonts w:eastAsia="Calibri"/>
          <w:sz w:val="22"/>
          <w:szCs w:val="22"/>
        </w:rPr>
        <w:t xml:space="preserve"> </w:t>
      </w:r>
      <w:proofErr w:type="spellStart"/>
      <w:r w:rsidRPr="00B46507">
        <w:rPr>
          <w:rFonts w:eastAsia="Calibri"/>
          <w:sz w:val="22"/>
          <w:szCs w:val="22"/>
        </w:rPr>
        <w:t>Nomniekam</w:t>
      </w:r>
      <w:proofErr w:type="spellEnd"/>
      <w:r w:rsidRPr="00B46507">
        <w:rPr>
          <w:rFonts w:eastAsia="Calibri"/>
          <w:sz w:val="22"/>
          <w:szCs w:val="22"/>
        </w:rPr>
        <w:t xml:space="preserve"> </w:t>
      </w:r>
      <w:proofErr w:type="spellStart"/>
      <w:r w:rsidRPr="00B46507">
        <w:rPr>
          <w:rFonts w:eastAsia="Calibri"/>
          <w:sz w:val="22"/>
          <w:szCs w:val="22"/>
        </w:rPr>
        <w:t>līdz</w:t>
      </w:r>
      <w:proofErr w:type="spellEnd"/>
      <w:r w:rsidRPr="00B46507">
        <w:rPr>
          <w:rFonts w:eastAsia="Calibri"/>
          <w:sz w:val="22"/>
          <w:szCs w:val="22"/>
        </w:rPr>
        <w:t xml:space="preserve"> </w:t>
      </w:r>
      <w:proofErr w:type="spellStart"/>
      <w:r w:rsidRPr="00B46507">
        <w:rPr>
          <w:rFonts w:eastAsia="Calibri"/>
          <w:sz w:val="22"/>
          <w:szCs w:val="22"/>
        </w:rPr>
        <w:t>katra</w:t>
      </w:r>
      <w:proofErr w:type="spellEnd"/>
      <w:r w:rsidRPr="00B46507">
        <w:rPr>
          <w:rFonts w:eastAsia="Calibri"/>
          <w:sz w:val="22"/>
          <w:szCs w:val="22"/>
        </w:rPr>
        <w:t xml:space="preserve"> </w:t>
      </w:r>
      <w:proofErr w:type="spellStart"/>
      <w:r w:rsidRPr="00B46507">
        <w:rPr>
          <w:rFonts w:eastAsia="Calibri"/>
          <w:sz w:val="22"/>
          <w:szCs w:val="22"/>
        </w:rPr>
        <w:t>mēneša</w:t>
      </w:r>
      <w:proofErr w:type="spellEnd"/>
      <w:r w:rsidRPr="00B46507">
        <w:rPr>
          <w:rFonts w:eastAsia="Calibri"/>
          <w:sz w:val="22"/>
          <w:szCs w:val="22"/>
        </w:rPr>
        <w:t xml:space="preserve"> 20. (</w:t>
      </w:r>
      <w:proofErr w:type="spellStart"/>
      <w:r w:rsidRPr="00B46507">
        <w:rPr>
          <w:rFonts w:eastAsia="Calibri"/>
          <w:sz w:val="22"/>
          <w:szCs w:val="22"/>
        </w:rPr>
        <w:t>divdesmitajam</w:t>
      </w:r>
      <w:proofErr w:type="spellEnd"/>
      <w:r w:rsidRPr="00B46507">
        <w:rPr>
          <w:rFonts w:eastAsia="Calibri"/>
          <w:sz w:val="22"/>
          <w:szCs w:val="22"/>
        </w:rPr>
        <w:t xml:space="preserve">) </w:t>
      </w:r>
      <w:proofErr w:type="spellStart"/>
      <w:r w:rsidRPr="00B46507">
        <w:rPr>
          <w:rFonts w:eastAsia="Calibri"/>
          <w:sz w:val="22"/>
          <w:szCs w:val="22"/>
        </w:rPr>
        <w:t>datumam</w:t>
      </w:r>
      <w:proofErr w:type="spellEnd"/>
      <w:r w:rsidRPr="00B46507">
        <w:rPr>
          <w:rFonts w:eastAsia="Calibri"/>
          <w:sz w:val="22"/>
          <w:szCs w:val="22"/>
        </w:rPr>
        <w:t>.</w:t>
      </w:r>
    </w:p>
    <w:p w14:paraId="2F664DB0" w14:textId="77777777" w:rsidR="00414880" w:rsidRPr="00B46507" w:rsidRDefault="00414880" w:rsidP="00414880">
      <w:pPr>
        <w:numPr>
          <w:ilvl w:val="1"/>
          <w:numId w:val="41"/>
        </w:numPr>
        <w:ind w:left="432" w:hanging="432"/>
        <w:jc w:val="both"/>
        <w:rPr>
          <w:color w:val="000000"/>
          <w:sz w:val="22"/>
          <w:szCs w:val="22"/>
          <w:lang w:eastAsia="lv-LV"/>
        </w:rPr>
      </w:pPr>
      <w:proofErr w:type="spellStart"/>
      <w:r w:rsidRPr="00B46507">
        <w:rPr>
          <w:color w:val="000000"/>
          <w:sz w:val="22"/>
          <w:szCs w:val="22"/>
          <w:lang w:eastAsia="lv-LV"/>
        </w:rPr>
        <w:t>Maksājumus</w:t>
      </w:r>
      <w:proofErr w:type="spellEnd"/>
      <w:r w:rsidRPr="00B46507">
        <w:rPr>
          <w:color w:val="000000"/>
          <w:sz w:val="22"/>
          <w:szCs w:val="22"/>
          <w:lang w:eastAsia="lv-LV"/>
        </w:rPr>
        <w:t xml:space="preserve"> par </w:t>
      </w:r>
      <w:proofErr w:type="spellStart"/>
      <w:r w:rsidRPr="00B46507">
        <w:rPr>
          <w:color w:val="000000"/>
          <w:sz w:val="22"/>
          <w:szCs w:val="22"/>
          <w:lang w:eastAsia="lv-LV"/>
        </w:rPr>
        <w:t>Objekta</w:t>
      </w:r>
      <w:proofErr w:type="spellEnd"/>
      <w:r w:rsidRPr="00B46507">
        <w:rPr>
          <w:color w:val="000000"/>
          <w:sz w:val="22"/>
          <w:szCs w:val="22"/>
          <w:lang w:eastAsia="lv-LV"/>
        </w:rPr>
        <w:t xml:space="preserve"> </w:t>
      </w:r>
      <w:proofErr w:type="spellStart"/>
      <w:r w:rsidRPr="00B46507">
        <w:rPr>
          <w:color w:val="000000"/>
          <w:sz w:val="22"/>
          <w:szCs w:val="22"/>
          <w:lang w:eastAsia="lv-LV"/>
        </w:rPr>
        <w:t>lietošanu</w:t>
      </w:r>
      <w:proofErr w:type="spellEnd"/>
      <w:r w:rsidRPr="00B46507">
        <w:rPr>
          <w:color w:val="000000"/>
          <w:sz w:val="22"/>
          <w:szCs w:val="22"/>
          <w:lang w:eastAsia="lv-LV"/>
        </w:rPr>
        <w:t xml:space="preserve"> </w:t>
      </w:r>
      <w:proofErr w:type="spellStart"/>
      <w:r w:rsidRPr="00B46507">
        <w:rPr>
          <w:color w:val="000000"/>
          <w:sz w:val="22"/>
          <w:szCs w:val="22"/>
          <w:lang w:eastAsia="lv-LV"/>
        </w:rPr>
        <w:t>Nomnieks</w:t>
      </w:r>
      <w:proofErr w:type="spellEnd"/>
      <w:r w:rsidRPr="00B46507">
        <w:rPr>
          <w:color w:val="000000"/>
          <w:sz w:val="22"/>
          <w:szCs w:val="22"/>
          <w:lang w:eastAsia="lv-LV"/>
        </w:rPr>
        <w:t xml:space="preserve"> </w:t>
      </w:r>
      <w:proofErr w:type="spellStart"/>
      <w:r w:rsidRPr="00B46507">
        <w:rPr>
          <w:color w:val="000000"/>
          <w:sz w:val="22"/>
          <w:szCs w:val="22"/>
          <w:lang w:eastAsia="lv-LV"/>
        </w:rPr>
        <w:t>sāk</w:t>
      </w:r>
      <w:proofErr w:type="spellEnd"/>
      <w:r w:rsidRPr="00B46507">
        <w:rPr>
          <w:color w:val="000000"/>
          <w:sz w:val="22"/>
          <w:szCs w:val="22"/>
          <w:lang w:eastAsia="lv-LV"/>
        </w:rPr>
        <w:t xml:space="preserve"> </w:t>
      </w:r>
      <w:proofErr w:type="spellStart"/>
      <w:r w:rsidRPr="00B46507">
        <w:rPr>
          <w:color w:val="000000"/>
          <w:sz w:val="22"/>
          <w:szCs w:val="22"/>
          <w:lang w:eastAsia="lv-LV"/>
        </w:rPr>
        <w:t>maksāt</w:t>
      </w:r>
      <w:proofErr w:type="spellEnd"/>
      <w:r w:rsidRPr="00B46507">
        <w:rPr>
          <w:color w:val="000000"/>
          <w:sz w:val="22"/>
          <w:szCs w:val="22"/>
          <w:lang w:eastAsia="lv-LV"/>
        </w:rPr>
        <w:t xml:space="preserve"> no </w:t>
      </w:r>
      <w:proofErr w:type="spellStart"/>
      <w:r w:rsidRPr="00B46507">
        <w:rPr>
          <w:color w:val="000000"/>
          <w:sz w:val="22"/>
          <w:szCs w:val="22"/>
          <w:lang w:eastAsia="lv-LV"/>
        </w:rPr>
        <w:t>Objekta</w:t>
      </w:r>
      <w:proofErr w:type="spellEnd"/>
      <w:r w:rsidRPr="00B46507">
        <w:rPr>
          <w:color w:val="000000"/>
          <w:sz w:val="22"/>
          <w:szCs w:val="22"/>
          <w:lang w:eastAsia="lv-LV"/>
        </w:rPr>
        <w:t xml:space="preserve"> </w:t>
      </w:r>
      <w:proofErr w:type="spellStart"/>
      <w:r w:rsidRPr="00B46507">
        <w:rPr>
          <w:color w:val="000000"/>
          <w:sz w:val="22"/>
          <w:szCs w:val="22"/>
          <w:lang w:eastAsia="lv-LV"/>
        </w:rPr>
        <w:t>pieņemšanas</w:t>
      </w:r>
      <w:proofErr w:type="spellEnd"/>
      <w:r w:rsidRPr="00B46507">
        <w:rPr>
          <w:color w:val="000000"/>
          <w:sz w:val="22"/>
          <w:szCs w:val="22"/>
          <w:lang w:eastAsia="lv-LV"/>
        </w:rPr>
        <w:t xml:space="preserve"> </w:t>
      </w:r>
      <w:proofErr w:type="spellStart"/>
      <w:r w:rsidRPr="00B46507">
        <w:rPr>
          <w:color w:val="000000"/>
          <w:sz w:val="22"/>
          <w:szCs w:val="22"/>
          <w:lang w:eastAsia="lv-LV"/>
        </w:rPr>
        <w:t>dienas</w:t>
      </w:r>
      <w:proofErr w:type="spellEnd"/>
      <w:r w:rsidRPr="00B46507">
        <w:rPr>
          <w:color w:val="000000"/>
          <w:sz w:val="22"/>
          <w:szCs w:val="22"/>
          <w:lang w:eastAsia="lv-LV"/>
        </w:rPr>
        <w:t xml:space="preserve"> (no </w:t>
      </w:r>
      <w:proofErr w:type="spellStart"/>
      <w:r w:rsidRPr="00B46507">
        <w:rPr>
          <w:color w:val="000000"/>
          <w:sz w:val="22"/>
          <w:szCs w:val="22"/>
          <w:lang w:eastAsia="lv-LV"/>
        </w:rPr>
        <w:t>nodošanas</w:t>
      </w:r>
      <w:proofErr w:type="spellEnd"/>
      <w:r w:rsidRPr="00B46507">
        <w:rPr>
          <w:color w:val="000000"/>
          <w:sz w:val="22"/>
          <w:szCs w:val="22"/>
          <w:lang w:eastAsia="lv-LV"/>
        </w:rPr>
        <w:t xml:space="preserve"> – </w:t>
      </w:r>
      <w:proofErr w:type="spellStart"/>
      <w:r w:rsidRPr="00B46507">
        <w:rPr>
          <w:color w:val="000000"/>
          <w:sz w:val="22"/>
          <w:szCs w:val="22"/>
          <w:lang w:eastAsia="lv-LV"/>
        </w:rPr>
        <w:t>pieņemšanas</w:t>
      </w:r>
      <w:proofErr w:type="spellEnd"/>
      <w:r w:rsidRPr="00B46507">
        <w:rPr>
          <w:color w:val="000000"/>
          <w:sz w:val="22"/>
          <w:szCs w:val="22"/>
          <w:lang w:eastAsia="lv-LV"/>
        </w:rPr>
        <w:t xml:space="preserve"> </w:t>
      </w:r>
      <w:proofErr w:type="spellStart"/>
      <w:r w:rsidRPr="00B46507">
        <w:rPr>
          <w:color w:val="000000"/>
          <w:sz w:val="22"/>
          <w:szCs w:val="22"/>
          <w:lang w:eastAsia="lv-LV"/>
        </w:rPr>
        <w:t>akta</w:t>
      </w:r>
      <w:proofErr w:type="spellEnd"/>
      <w:r w:rsidRPr="00B46507">
        <w:rPr>
          <w:color w:val="000000"/>
          <w:sz w:val="22"/>
          <w:szCs w:val="22"/>
          <w:lang w:eastAsia="lv-LV"/>
        </w:rPr>
        <w:t xml:space="preserve"> </w:t>
      </w:r>
      <w:proofErr w:type="spellStart"/>
      <w:r w:rsidRPr="00B46507">
        <w:rPr>
          <w:color w:val="000000"/>
          <w:sz w:val="22"/>
          <w:szCs w:val="22"/>
          <w:lang w:eastAsia="lv-LV"/>
        </w:rPr>
        <w:t>parakstīšanas</w:t>
      </w:r>
      <w:proofErr w:type="spellEnd"/>
      <w:r w:rsidRPr="00B46507">
        <w:rPr>
          <w:color w:val="000000"/>
          <w:sz w:val="22"/>
          <w:szCs w:val="22"/>
          <w:lang w:eastAsia="lv-LV"/>
        </w:rPr>
        <w:t xml:space="preserve"> </w:t>
      </w:r>
      <w:proofErr w:type="spellStart"/>
      <w:r w:rsidRPr="00B46507">
        <w:rPr>
          <w:color w:val="000000"/>
          <w:sz w:val="22"/>
          <w:szCs w:val="22"/>
          <w:lang w:eastAsia="lv-LV"/>
        </w:rPr>
        <w:t>brīža</w:t>
      </w:r>
      <w:proofErr w:type="spellEnd"/>
      <w:r w:rsidRPr="00B46507">
        <w:rPr>
          <w:color w:val="000000"/>
          <w:sz w:val="22"/>
          <w:szCs w:val="22"/>
          <w:lang w:eastAsia="lv-LV"/>
        </w:rPr>
        <w:t xml:space="preserve">). </w:t>
      </w:r>
    </w:p>
    <w:p w14:paraId="02BF3028" w14:textId="77777777" w:rsidR="00414880" w:rsidRPr="00B46507" w:rsidRDefault="00414880" w:rsidP="00414880">
      <w:pPr>
        <w:numPr>
          <w:ilvl w:val="1"/>
          <w:numId w:val="41"/>
        </w:numPr>
        <w:ind w:left="432" w:hanging="432"/>
        <w:jc w:val="both"/>
        <w:rPr>
          <w:color w:val="000000"/>
          <w:sz w:val="22"/>
          <w:szCs w:val="22"/>
          <w:lang w:eastAsia="lv-LV"/>
        </w:rPr>
      </w:pPr>
      <w:proofErr w:type="spellStart"/>
      <w:r w:rsidRPr="00B46507">
        <w:rPr>
          <w:color w:val="000000"/>
          <w:sz w:val="22"/>
          <w:szCs w:val="22"/>
          <w:lang w:eastAsia="lv-LV"/>
        </w:rPr>
        <w:t>Maksājuma</w:t>
      </w:r>
      <w:proofErr w:type="spellEnd"/>
      <w:r w:rsidRPr="00B46507">
        <w:rPr>
          <w:color w:val="000000"/>
          <w:sz w:val="22"/>
          <w:szCs w:val="22"/>
          <w:lang w:eastAsia="lv-LV"/>
        </w:rPr>
        <w:t xml:space="preserve"> </w:t>
      </w:r>
      <w:proofErr w:type="spellStart"/>
      <w:r w:rsidRPr="00B46507">
        <w:rPr>
          <w:color w:val="000000"/>
          <w:sz w:val="22"/>
          <w:szCs w:val="22"/>
          <w:lang w:eastAsia="lv-LV"/>
        </w:rPr>
        <w:t>dokumentos</w:t>
      </w:r>
      <w:proofErr w:type="spellEnd"/>
      <w:r w:rsidRPr="00B46507">
        <w:rPr>
          <w:color w:val="000000"/>
          <w:sz w:val="22"/>
          <w:szCs w:val="22"/>
          <w:lang w:eastAsia="lv-LV"/>
        </w:rPr>
        <w:t xml:space="preserve"> </w:t>
      </w:r>
      <w:proofErr w:type="spellStart"/>
      <w:r w:rsidRPr="00B46507">
        <w:rPr>
          <w:color w:val="000000"/>
          <w:sz w:val="22"/>
          <w:szCs w:val="22"/>
          <w:lang w:eastAsia="lv-LV"/>
        </w:rPr>
        <w:t>Nomniekam</w:t>
      </w:r>
      <w:proofErr w:type="spellEnd"/>
      <w:r w:rsidRPr="00B46507">
        <w:rPr>
          <w:color w:val="000000"/>
          <w:sz w:val="22"/>
          <w:szCs w:val="22"/>
          <w:lang w:eastAsia="lv-LV"/>
        </w:rPr>
        <w:t xml:space="preserve"> </w:t>
      </w:r>
      <w:proofErr w:type="spellStart"/>
      <w:r w:rsidRPr="00B46507">
        <w:rPr>
          <w:color w:val="000000"/>
          <w:sz w:val="22"/>
          <w:szCs w:val="22"/>
          <w:lang w:eastAsia="lv-LV"/>
        </w:rPr>
        <w:t>jāuzrāda</w:t>
      </w:r>
      <w:proofErr w:type="spellEnd"/>
      <w:r w:rsidRPr="00B46507">
        <w:rPr>
          <w:color w:val="000000"/>
          <w:sz w:val="22"/>
          <w:szCs w:val="22"/>
          <w:lang w:eastAsia="lv-LV"/>
        </w:rPr>
        <w:t xml:space="preserve"> </w:t>
      </w:r>
      <w:proofErr w:type="spellStart"/>
      <w:r w:rsidRPr="00B46507">
        <w:rPr>
          <w:color w:val="000000"/>
          <w:sz w:val="22"/>
          <w:szCs w:val="22"/>
          <w:lang w:eastAsia="lv-LV"/>
        </w:rPr>
        <w:t>maksājuma</w:t>
      </w:r>
      <w:proofErr w:type="spellEnd"/>
      <w:r w:rsidRPr="00B46507">
        <w:rPr>
          <w:color w:val="000000"/>
          <w:sz w:val="22"/>
          <w:szCs w:val="22"/>
          <w:lang w:eastAsia="lv-LV"/>
        </w:rPr>
        <w:t xml:space="preserve"> </w:t>
      </w:r>
      <w:proofErr w:type="spellStart"/>
      <w:r w:rsidRPr="00B46507">
        <w:rPr>
          <w:color w:val="000000"/>
          <w:sz w:val="22"/>
          <w:szCs w:val="22"/>
          <w:lang w:eastAsia="lv-LV"/>
        </w:rPr>
        <w:t>mērķis</w:t>
      </w:r>
      <w:proofErr w:type="spellEnd"/>
      <w:r w:rsidRPr="00B46507">
        <w:rPr>
          <w:color w:val="000000"/>
          <w:sz w:val="22"/>
          <w:szCs w:val="22"/>
          <w:lang w:eastAsia="lv-LV"/>
        </w:rPr>
        <w:t xml:space="preserve">, </w:t>
      </w:r>
      <w:proofErr w:type="spellStart"/>
      <w:r w:rsidRPr="00B46507">
        <w:rPr>
          <w:color w:val="000000"/>
          <w:sz w:val="22"/>
          <w:szCs w:val="22"/>
          <w:lang w:eastAsia="lv-LV"/>
        </w:rPr>
        <w:t>rēķina</w:t>
      </w:r>
      <w:proofErr w:type="spellEnd"/>
      <w:r w:rsidRPr="00B46507">
        <w:rPr>
          <w:color w:val="000000"/>
          <w:sz w:val="22"/>
          <w:szCs w:val="22"/>
          <w:lang w:eastAsia="lv-LV"/>
        </w:rPr>
        <w:t xml:space="preserve"> </w:t>
      </w:r>
      <w:proofErr w:type="spellStart"/>
      <w:r w:rsidRPr="00B46507">
        <w:rPr>
          <w:color w:val="000000"/>
          <w:sz w:val="22"/>
          <w:szCs w:val="22"/>
          <w:lang w:eastAsia="lv-LV"/>
        </w:rPr>
        <w:t>numurs</w:t>
      </w:r>
      <w:proofErr w:type="spellEnd"/>
      <w:r w:rsidRPr="00B46507">
        <w:rPr>
          <w:color w:val="000000"/>
          <w:sz w:val="22"/>
          <w:szCs w:val="22"/>
          <w:lang w:eastAsia="lv-LV"/>
        </w:rPr>
        <w:t xml:space="preserve">, datums un </w:t>
      </w:r>
      <w:proofErr w:type="spellStart"/>
      <w:r w:rsidRPr="00B46507">
        <w:rPr>
          <w:color w:val="000000"/>
          <w:sz w:val="22"/>
          <w:szCs w:val="22"/>
          <w:lang w:eastAsia="lv-LV"/>
        </w:rPr>
        <w:t>cita</w:t>
      </w:r>
      <w:proofErr w:type="spellEnd"/>
      <w:r w:rsidRPr="00B46507">
        <w:rPr>
          <w:color w:val="000000"/>
          <w:sz w:val="22"/>
          <w:szCs w:val="22"/>
          <w:lang w:eastAsia="lv-LV"/>
        </w:rPr>
        <w:t xml:space="preserve"> </w:t>
      </w:r>
      <w:proofErr w:type="spellStart"/>
      <w:r w:rsidRPr="00B46507">
        <w:rPr>
          <w:color w:val="000000"/>
          <w:sz w:val="22"/>
          <w:szCs w:val="22"/>
          <w:lang w:eastAsia="lv-LV"/>
        </w:rPr>
        <w:t>nepieciešamā</w:t>
      </w:r>
      <w:proofErr w:type="spellEnd"/>
      <w:r w:rsidRPr="00B46507">
        <w:rPr>
          <w:color w:val="000000"/>
          <w:sz w:val="22"/>
          <w:szCs w:val="22"/>
          <w:lang w:eastAsia="lv-LV"/>
        </w:rPr>
        <w:t xml:space="preserve"> </w:t>
      </w:r>
      <w:proofErr w:type="spellStart"/>
      <w:r w:rsidRPr="00B46507">
        <w:rPr>
          <w:color w:val="000000"/>
          <w:sz w:val="22"/>
          <w:szCs w:val="22"/>
          <w:lang w:eastAsia="lv-LV"/>
        </w:rPr>
        <w:t>informācija</w:t>
      </w:r>
      <w:proofErr w:type="spellEnd"/>
      <w:r w:rsidRPr="00B46507">
        <w:rPr>
          <w:color w:val="000000"/>
          <w:sz w:val="22"/>
          <w:szCs w:val="22"/>
          <w:lang w:eastAsia="lv-LV"/>
        </w:rPr>
        <w:t>.</w:t>
      </w:r>
    </w:p>
    <w:p w14:paraId="7BA7327D" w14:textId="77777777" w:rsidR="00414880" w:rsidRPr="00B46507" w:rsidRDefault="00414880" w:rsidP="00414880">
      <w:pPr>
        <w:widowControl w:val="0"/>
        <w:numPr>
          <w:ilvl w:val="1"/>
          <w:numId w:val="41"/>
        </w:numPr>
        <w:tabs>
          <w:tab w:val="left" w:pos="1440"/>
          <w:tab w:val="left" w:pos="3120"/>
        </w:tabs>
        <w:ind w:left="426" w:hanging="426"/>
        <w:jc w:val="both"/>
        <w:rPr>
          <w:rFonts w:eastAsia="Calibri"/>
          <w:sz w:val="22"/>
          <w:szCs w:val="22"/>
        </w:rPr>
      </w:pPr>
      <w:proofErr w:type="spellStart"/>
      <w:r w:rsidRPr="00B46507">
        <w:rPr>
          <w:rFonts w:eastAsia="Calibri"/>
          <w:sz w:val="22"/>
          <w:szCs w:val="22"/>
        </w:rPr>
        <w:t>Iznomātājs</w:t>
      </w:r>
      <w:proofErr w:type="spellEnd"/>
      <w:r w:rsidRPr="00B46507">
        <w:rPr>
          <w:rFonts w:eastAsia="Calibri"/>
          <w:sz w:val="22"/>
          <w:szCs w:val="22"/>
        </w:rPr>
        <w:t xml:space="preserve"> un Jūrmalas </w:t>
      </w:r>
      <w:proofErr w:type="spellStart"/>
      <w:r w:rsidRPr="00B46507">
        <w:rPr>
          <w:rFonts w:eastAsia="Calibri"/>
          <w:sz w:val="22"/>
          <w:szCs w:val="22"/>
        </w:rPr>
        <w:t>valstspilsētas</w:t>
      </w:r>
      <w:proofErr w:type="spellEnd"/>
      <w:r w:rsidRPr="00B46507">
        <w:rPr>
          <w:rFonts w:eastAsia="Calibri"/>
          <w:sz w:val="22"/>
          <w:szCs w:val="22"/>
        </w:rPr>
        <w:t xml:space="preserve"> </w:t>
      </w:r>
      <w:proofErr w:type="spellStart"/>
      <w:r w:rsidRPr="00B46507">
        <w:rPr>
          <w:rFonts w:eastAsia="Calibri"/>
          <w:sz w:val="22"/>
          <w:szCs w:val="22"/>
        </w:rPr>
        <w:t>administrācija</w:t>
      </w:r>
      <w:proofErr w:type="spellEnd"/>
      <w:r w:rsidRPr="00B46507">
        <w:rPr>
          <w:rFonts w:eastAsia="Calibri"/>
          <w:sz w:val="22"/>
          <w:szCs w:val="22"/>
        </w:rPr>
        <w:t xml:space="preserve"> </w:t>
      </w:r>
      <w:proofErr w:type="spellStart"/>
      <w:r w:rsidRPr="00B46507">
        <w:rPr>
          <w:rFonts w:eastAsia="Calibri"/>
          <w:sz w:val="22"/>
          <w:szCs w:val="22"/>
        </w:rPr>
        <w:t>rēķinus</w:t>
      </w:r>
      <w:proofErr w:type="spellEnd"/>
      <w:r w:rsidRPr="00B46507">
        <w:rPr>
          <w:rFonts w:eastAsia="Calibri"/>
          <w:sz w:val="22"/>
          <w:szCs w:val="22"/>
        </w:rPr>
        <w:t xml:space="preserve"> </w:t>
      </w:r>
      <w:proofErr w:type="spellStart"/>
      <w:r w:rsidRPr="00B46507">
        <w:rPr>
          <w:rFonts w:eastAsia="Calibri"/>
          <w:sz w:val="22"/>
          <w:szCs w:val="22"/>
        </w:rPr>
        <w:t>sagatavo</w:t>
      </w:r>
      <w:proofErr w:type="spellEnd"/>
      <w:r w:rsidRPr="00B46507">
        <w:rPr>
          <w:rFonts w:eastAsia="Calibri"/>
          <w:sz w:val="22"/>
          <w:szCs w:val="22"/>
        </w:rPr>
        <w:t xml:space="preserve"> </w:t>
      </w:r>
      <w:proofErr w:type="spellStart"/>
      <w:r w:rsidRPr="00B46507">
        <w:rPr>
          <w:rFonts w:eastAsia="Calibri"/>
          <w:sz w:val="22"/>
          <w:szCs w:val="22"/>
        </w:rPr>
        <w:t>strukturētā</w:t>
      </w:r>
      <w:proofErr w:type="spellEnd"/>
      <w:r w:rsidRPr="00B46507">
        <w:rPr>
          <w:rFonts w:eastAsia="Calibri"/>
          <w:sz w:val="22"/>
          <w:szCs w:val="22"/>
        </w:rPr>
        <w:t xml:space="preserve"> </w:t>
      </w:r>
      <w:proofErr w:type="spellStart"/>
      <w:r w:rsidRPr="00B46507">
        <w:rPr>
          <w:rFonts w:eastAsia="Calibri"/>
          <w:sz w:val="22"/>
          <w:szCs w:val="22"/>
        </w:rPr>
        <w:t>elektroniskā</w:t>
      </w:r>
      <w:proofErr w:type="spellEnd"/>
      <w:r w:rsidRPr="00B46507">
        <w:rPr>
          <w:rFonts w:eastAsia="Calibri"/>
          <w:sz w:val="22"/>
          <w:szCs w:val="22"/>
        </w:rPr>
        <w:t xml:space="preserve"> </w:t>
      </w:r>
      <w:proofErr w:type="spellStart"/>
      <w:r w:rsidRPr="00B46507">
        <w:rPr>
          <w:rFonts w:eastAsia="Calibri"/>
          <w:sz w:val="22"/>
          <w:szCs w:val="22"/>
        </w:rPr>
        <w:t>formātā</w:t>
      </w:r>
      <w:proofErr w:type="spellEnd"/>
      <w:r w:rsidRPr="00B46507">
        <w:rPr>
          <w:rFonts w:eastAsia="Calibri"/>
          <w:sz w:val="22"/>
          <w:szCs w:val="22"/>
        </w:rPr>
        <w:t xml:space="preserve"> (e-</w:t>
      </w:r>
      <w:proofErr w:type="spellStart"/>
      <w:r w:rsidRPr="00B46507">
        <w:rPr>
          <w:rFonts w:eastAsia="Calibri"/>
          <w:sz w:val="22"/>
          <w:szCs w:val="22"/>
        </w:rPr>
        <w:t>rēķins</w:t>
      </w:r>
      <w:proofErr w:type="spellEnd"/>
      <w:r w:rsidRPr="00B46507">
        <w:rPr>
          <w:rFonts w:eastAsia="Calibri"/>
          <w:sz w:val="22"/>
          <w:szCs w:val="22"/>
        </w:rPr>
        <w:t xml:space="preserve">) </w:t>
      </w:r>
      <w:proofErr w:type="spellStart"/>
      <w:r w:rsidRPr="00B46507">
        <w:rPr>
          <w:rFonts w:eastAsia="Calibri"/>
          <w:sz w:val="22"/>
          <w:szCs w:val="22"/>
        </w:rPr>
        <w:t>atbilstoši</w:t>
      </w:r>
      <w:proofErr w:type="spellEnd"/>
      <w:r w:rsidRPr="00B46507">
        <w:rPr>
          <w:rFonts w:eastAsia="Calibri"/>
          <w:sz w:val="22"/>
          <w:szCs w:val="22"/>
        </w:rPr>
        <w:t xml:space="preserve"> </w:t>
      </w:r>
      <w:proofErr w:type="spellStart"/>
      <w:r w:rsidRPr="00B46507">
        <w:rPr>
          <w:rFonts w:eastAsia="Calibri"/>
          <w:sz w:val="22"/>
          <w:szCs w:val="22"/>
        </w:rPr>
        <w:t>Eiropas</w:t>
      </w:r>
      <w:proofErr w:type="spellEnd"/>
      <w:r w:rsidRPr="00B46507">
        <w:rPr>
          <w:rFonts w:eastAsia="Calibri"/>
          <w:sz w:val="22"/>
          <w:szCs w:val="22"/>
        </w:rPr>
        <w:t xml:space="preserve"> </w:t>
      </w:r>
      <w:proofErr w:type="spellStart"/>
      <w:r w:rsidRPr="00B46507">
        <w:rPr>
          <w:rFonts w:eastAsia="Calibri"/>
          <w:sz w:val="22"/>
          <w:szCs w:val="22"/>
        </w:rPr>
        <w:t>Savienības</w:t>
      </w:r>
      <w:proofErr w:type="spellEnd"/>
      <w:r w:rsidRPr="00B46507">
        <w:rPr>
          <w:rFonts w:eastAsia="Calibri"/>
          <w:sz w:val="22"/>
          <w:szCs w:val="22"/>
        </w:rPr>
        <w:t xml:space="preserve"> </w:t>
      </w:r>
      <w:proofErr w:type="spellStart"/>
      <w:r w:rsidRPr="00B46507">
        <w:rPr>
          <w:rFonts w:eastAsia="Calibri"/>
          <w:sz w:val="22"/>
          <w:szCs w:val="22"/>
        </w:rPr>
        <w:t>standartam</w:t>
      </w:r>
      <w:proofErr w:type="spellEnd"/>
      <w:r w:rsidRPr="00B46507">
        <w:rPr>
          <w:rFonts w:eastAsia="Calibri"/>
          <w:sz w:val="22"/>
          <w:szCs w:val="22"/>
        </w:rPr>
        <w:t xml:space="preserve"> LVS EN 16931-1:2017, </w:t>
      </w:r>
      <w:proofErr w:type="spellStart"/>
      <w:r w:rsidRPr="00B46507">
        <w:rPr>
          <w:rFonts w:eastAsia="Calibri"/>
          <w:sz w:val="22"/>
          <w:szCs w:val="22"/>
        </w:rPr>
        <w:t>rēķinā</w:t>
      </w:r>
      <w:proofErr w:type="spellEnd"/>
      <w:r w:rsidRPr="00B46507">
        <w:rPr>
          <w:rFonts w:eastAsia="Calibri"/>
          <w:sz w:val="22"/>
          <w:szCs w:val="22"/>
        </w:rPr>
        <w:t xml:space="preserve"> </w:t>
      </w:r>
      <w:proofErr w:type="spellStart"/>
      <w:r w:rsidRPr="00B46507">
        <w:rPr>
          <w:rFonts w:eastAsia="Calibri"/>
          <w:sz w:val="22"/>
          <w:szCs w:val="22"/>
        </w:rPr>
        <w:t>ietverot</w:t>
      </w:r>
      <w:proofErr w:type="spellEnd"/>
      <w:r w:rsidRPr="00B46507">
        <w:rPr>
          <w:rFonts w:eastAsia="Calibri"/>
          <w:sz w:val="22"/>
          <w:szCs w:val="22"/>
        </w:rPr>
        <w:t xml:space="preserve"> </w:t>
      </w:r>
      <w:proofErr w:type="spellStart"/>
      <w:r w:rsidRPr="00B46507">
        <w:rPr>
          <w:rFonts w:eastAsia="Calibri"/>
          <w:sz w:val="22"/>
          <w:szCs w:val="22"/>
        </w:rPr>
        <w:t>atsauci</w:t>
      </w:r>
      <w:proofErr w:type="spellEnd"/>
      <w:r w:rsidRPr="00B46507">
        <w:rPr>
          <w:rFonts w:eastAsia="Calibri"/>
          <w:sz w:val="22"/>
          <w:szCs w:val="22"/>
        </w:rPr>
        <w:t xml:space="preserve"> </w:t>
      </w:r>
      <w:proofErr w:type="spellStart"/>
      <w:r w:rsidRPr="00B46507">
        <w:rPr>
          <w:rFonts w:eastAsia="Calibri"/>
          <w:sz w:val="22"/>
          <w:szCs w:val="22"/>
        </w:rPr>
        <w:t>uz</w:t>
      </w:r>
      <w:proofErr w:type="spellEnd"/>
      <w:r w:rsidRPr="00B46507">
        <w:rPr>
          <w:rFonts w:eastAsia="Calibri"/>
          <w:sz w:val="22"/>
          <w:szCs w:val="22"/>
        </w:rPr>
        <w:t xml:space="preserve"> Līgumu, un </w:t>
      </w:r>
      <w:proofErr w:type="spellStart"/>
      <w:r w:rsidRPr="00B46507">
        <w:rPr>
          <w:rFonts w:eastAsia="Calibri"/>
          <w:sz w:val="22"/>
          <w:szCs w:val="22"/>
        </w:rPr>
        <w:t>nosūta</w:t>
      </w:r>
      <w:proofErr w:type="spellEnd"/>
      <w:r w:rsidRPr="00B46507">
        <w:rPr>
          <w:rFonts w:eastAsia="Calibri"/>
          <w:sz w:val="22"/>
          <w:szCs w:val="22"/>
        </w:rPr>
        <w:t xml:space="preserve"> </w:t>
      </w:r>
      <w:proofErr w:type="spellStart"/>
      <w:r w:rsidRPr="00B46507">
        <w:rPr>
          <w:rFonts w:eastAsia="Calibri"/>
          <w:sz w:val="22"/>
          <w:szCs w:val="22"/>
        </w:rPr>
        <w:t>Nomniekam</w:t>
      </w:r>
      <w:proofErr w:type="spellEnd"/>
      <w:r w:rsidRPr="00B46507">
        <w:rPr>
          <w:rFonts w:eastAsia="Calibri"/>
          <w:sz w:val="22"/>
          <w:szCs w:val="22"/>
        </w:rPr>
        <w:t xml:space="preserve">, </w:t>
      </w:r>
      <w:proofErr w:type="spellStart"/>
      <w:r w:rsidRPr="00B46507">
        <w:rPr>
          <w:rFonts w:eastAsia="Calibri"/>
          <w:sz w:val="22"/>
          <w:szCs w:val="22"/>
        </w:rPr>
        <w:t>izmantojot</w:t>
      </w:r>
      <w:proofErr w:type="spellEnd"/>
      <w:r w:rsidRPr="00B46507">
        <w:rPr>
          <w:rFonts w:eastAsia="Calibri"/>
          <w:sz w:val="22"/>
          <w:szCs w:val="22"/>
        </w:rPr>
        <w:t xml:space="preserve"> </w:t>
      </w:r>
      <w:proofErr w:type="spellStart"/>
      <w:r w:rsidRPr="00B46507">
        <w:rPr>
          <w:rFonts w:eastAsia="Calibri"/>
          <w:sz w:val="22"/>
          <w:szCs w:val="22"/>
        </w:rPr>
        <w:t>Unifiedpost</w:t>
      </w:r>
      <w:proofErr w:type="spellEnd"/>
      <w:r w:rsidRPr="00B46507">
        <w:rPr>
          <w:rFonts w:eastAsia="Calibri"/>
          <w:sz w:val="22"/>
          <w:szCs w:val="22"/>
        </w:rPr>
        <w:t xml:space="preserve"> e-</w:t>
      </w:r>
      <w:proofErr w:type="spellStart"/>
      <w:r w:rsidRPr="00B46507">
        <w:rPr>
          <w:rFonts w:eastAsia="Calibri"/>
          <w:sz w:val="22"/>
          <w:szCs w:val="22"/>
        </w:rPr>
        <w:t>rēķinu</w:t>
      </w:r>
      <w:proofErr w:type="spellEnd"/>
      <w:r w:rsidRPr="00B46507">
        <w:rPr>
          <w:rFonts w:eastAsia="Calibri"/>
          <w:sz w:val="22"/>
          <w:szCs w:val="22"/>
        </w:rPr>
        <w:t xml:space="preserve"> </w:t>
      </w:r>
      <w:proofErr w:type="spellStart"/>
      <w:r w:rsidRPr="00B46507">
        <w:rPr>
          <w:rFonts w:eastAsia="Calibri"/>
          <w:sz w:val="22"/>
          <w:szCs w:val="22"/>
        </w:rPr>
        <w:t>platformu</w:t>
      </w:r>
      <w:proofErr w:type="spellEnd"/>
      <w:r w:rsidRPr="00B46507">
        <w:rPr>
          <w:rFonts w:eastAsia="Calibri"/>
          <w:sz w:val="22"/>
          <w:szCs w:val="22"/>
        </w:rPr>
        <w:t xml:space="preserve">, </w:t>
      </w:r>
      <w:proofErr w:type="spellStart"/>
      <w:r w:rsidRPr="00B46507">
        <w:rPr>
          <w:rFonts w:eastAsia="Calibri"/>
          <w:sz w:val="22"/>
          <w:szCs w:val="22"/>
        </w:rPr>
        <w:t>uz</w:t>
      </w:r>
      <w:proofErr w:type="spellEnd"/>
      <w:r w:rsidRPr="00B46507">
        <w:rPr>
          <w:rFonts w:eastAsia="Calibri"/>
          <w:sz w:val="22"/>
          <w:szCs w:val="22"/>
        </w:rPr>
        <w:t xml:space="preserve"> </w:t>
      </w:r>
      <w:proofErr w:type="spellStart"/>
      <w:r w:rsidRPr="00B46507">
        <w:rPr>
          <w:rFonts w:eastAsia="Calibri"/>
          <w:sz w:val="22"/>
          <w:szCs w:val="22"/>
        </w:rPr>
        <w:t>Nomnieka</w:t>
      </w:r>
      <w:proofErr w:type="spellEnd"/>
      <w:r w:rsidRPr="00B46507">
        <w:rPr>
          <w:rFonts w:eastAsia="Calibri"/>
          <w:sz w:val="22"/>
          <w:szCs w:val="22"/>
        </w:rPr>
        <w:t xml:space="preserve"> </w:t>
      </w:r>
      <w:proofErr w:type="spellStart"/>
      <w:r w:rsidRPr="00B46507">
        <w:rPr>
          <w:rFonts w:eastAsia="Calibri"/>
          <w:sz w:val="22"/>
          <w:szCs w:val="22"/>
        </w:rPr>
        <w:t>oficiālo</w:t>
      </w:r>
      <w:proofErr w:type="spellEnd"/>
      <w:r w:rsidRPr="00B46507">
        <w:rPr>
          <w:rFonts w:eastAsia="Calibri"/>
          <w:sz w:val="22"/>
          <w:szCs w:val="22"/>
        </w:rPr>
        <w:t xml:space="preserve"> </w:t>
      </w:r>
      <w:proofErr w:type="spellStart"/>
      <w:r w:rsidRPr="00B46507">
        <w:rPr>
          <w:rFonts w:eastAsia="Calibri"/>
          <w:sz w:val="22"/>
          <w:szCs w:val="22"/>
        </w:rPr>
        <w:t>elektronisko</w:t>
      </w:r>
      <w:proofErr w:type="spellEnd"/>
      <w:r w:rsidRPr="00B46507">
        <w:rPr>
          <w:rFonts w:eastAsia="Calibri"/>
          <w:sz w:val="22"/>
          <w:szCs w:val="22"/>
        </w:rPr>
        <w:t xml:space="preserve"> </w:t>
      </w:r>
      <w:proofErr w:type="spellStart"/>
      <w:r w:rsidRPr="00B46507">
        <w:rPr>
          <w:rFonts w:eastAsia="Calibri"/>
          <w:sz w:val="22"/>
          <w:szCs w:val="22"/>
        </w:rPr>
        <w:t>adresi</w:t>
      </w:r>
      <w:proofErr w:type="spellEnd"/>
      <w:r w:rsidRPr="00B46507">
        <w:rPr>
          <w:rFonts w:eastAsia="Calibri"/>
          <w:sz w:val="22"/>
          <w:szCs w:val="22"/>
        </w:rPr>
        <w:t xml:space="preserve"> (e-</w:t>
      </w:r>
      <w:proofErr w:type="spellStart"/>
      <w:r w:rsidRPr="00B46507">
        <w:rPr>
          <w:rFonts w:eastAsia="Calibri"/>
          <w:sz w:val="22"/>
          <w:szCs w:val="22"/>
        </w:rPr>
        <w:t>adresi</w:t>
      </w:r>
      <w:proofErr w:type="spellEnd"/>
      <w:r w:rsidRPr="00B46507">
        <w:rPr>
          <w:rFonts w:eastAsia="Calibri"/>
          <w:sz w:val="22"/>
          <w:szCs w:val="22"/>
        </w:rPr>
        <w:t xml:space="preserve">) </w:t>
      </w:r>
      <w:proofErr w:type="spellStart"/>
      <w:r w:rsidRPr="00B46507">
        <w:rPr>
          <w:rFonts w:eastAsia="Calibri"/>
          <w:sz w:val="22"/>
          <w:szCs w:val="22"/>
        </w:rPr>
        <w:t>vai</w:t>
      </w:r>
      <w:proofErr w:type="spellEnd"/>
      <w:r w:rsidRPr="00B46507">
        <w:rPr>
          <w:rFonts w:eastAsia="Calibri"/>
          <w:sz w:val="22"/>
          <w:szCs w:val="22"/>
        </w:rPr>
        <w:t xml:space="preserve"> </w:t>
      </w:r>
      <w:proofErr w:type="spellStart"/>
      <w:r w:rsidRPr="00B46507">
        <w:rPr>
          <w:rFonts w:eastAsia="Calibri"/>
          <w:sz w:val="22"/>
          <w:szCs w:val="22"/>
        </w:rPr>
        <w:t>uz</w:t>
      </w:r>
      <w:proofErr w:type="spellEnd"/>
      <w:r w:rsidRPr="00B46507">
        <w:rPr>
          <w:rFonts w:eastAsia="Calibri"/>
          <w:sz w:val="22"/>
          <w:szCs w:val="22"/>
        </w:rPr>
        <w:t xml:space="preserve"> </w:t>
      </w:r>
      <w:proofErr w:type="spellStart"/>
      <w:r w:rsidRPr="00B46507">
        <w:rPr>
          <w:rFonts w:eastAsia="Calibri"/>
          <w:sz w:val="22"/>
          <w:szCs w:val="22"/>
        </w:rPr>
        <w:t>citu</w:t>
      </w:r>
      <w:proofErr w:type="spellEnd"/>
      <w:r w:rsidRPr="00B46507">
        <w:rPr>
          <w:rFonts w:eastAsia="Calibri"/>
          <w:sz w:val="22"/>
          <w:szCs w:val="22"/>
        </w:rPr>
        <w:t xml:space="preserve"> </w:t>
      </w:r>
      <w:proofErr w:type="spellStart"/>
      <w:r w:rsidRPr="00B46507">
        <w:rPr>
          <w:rFonts w:eastAsia="Calibri"/>
          <w:sz w:val="22"/>
          <w:szCs w:val="22"/>
        </w:rPr>
        <w:t>Unifiedpost</w:t>
      </w:r>
      <w:proofErr w:type="spellEnd"/>
      <w:r w:rsidRPr="00B46507">
        <w:rPr>
          <w:rFonts w:eastAsia="Calibri"/>
          <w:sz w:val="22"/>
          <w:szCs w:val="22"/>
        </w:rPr>
        <w:t xml:space="preserve"> </w:t>
      </w:r>
      <w:proofErr w:type="spellStart"/>
      <w:r w:rsidRPr="00B46507">
        <w:rPr>
          <w:rFonts w:eastAsia="Calibri"/>
          <w:sz w:val="22"/>
          <w:szCs w:val="22"/>
        </w:rPr>
        <w:t>platformā</w:t>
      </w:r>
      <w:proofErr w:type="spellEnd"/>
      <w:r w:rsidRPr="00B46507">
        <w:rPr>
          <w:rFonts w:eastAsia="Calibri"/>
          <w:sz w:val="22"/>
          <w:szCs w:val="22"/>
        </w:rPr>
        <w:t xml:space="preserve"> </w:t>
      </w:r>
      <w:proofErr w:type="spellStart"/>
      <w:r w:rsidRPr="00B46507">
        <w:rPr>
          <w:rFonts w:eastAsia="Calibri"/>
          <w:sz w:val="22"/>
          <w:szCs w:val="22"/>
        </w:rPr>
        <w:t>reģistrēto</w:t>
      </w:r>
      <w:proofErr w:type="spellEnd"/>
      <w:r w:rsidRPr="00B46507">
        <w:rPr>
          <w:rFonts w:eastAsia="Calibri"/>
          <w:sz w:val="22"/>
          <w:szCs w:val="22"/>
        </w:rPr>
        <w:t xml:space="preserve"> </w:t>
      </w:r>
      <w:proofErr w:type="spellStart"/>
      <w:r w:rsidRPr="00B46507">
        <w:rPr>
          <w:rFonts w:eastAsia="Calibri"/>
          <w:sz w:val="22"/>
          <w:szCs w:val="22"/>
        </w:rPr>
        <w:t>Nomnieka</w:t>
      </w:r>
      <w:proofErr w:type="spellEnd"/>
      <w:r w:rsidRPr="00B46507">
        <w:rPr>
          <w:rFonts w:eastAsia="Calibri"/>
          <w:sz w:val="22"/>
          <w:szCs w:val="22"/>
        </w:rPr>
        <w:t xml:space="preserve"> e-</w:t>
      </w:r>
      <w:proofErr w:type="spellStart"/>
      <w:r w:rsidRPr="00B46507">
        <w:rPr>
          <w:rFonts w:eastAsia="Calibri"/>
          <w:sz w:val="22"/>
          <w:szCs w:val="22"/>
        </w:rPr>
        <w:t>rēķinu</w:t>
      </w:r>
      <w:proofErr w:type="spellEnd"/>
      <w:r w:rsidRPr="00B46507">
        <w:rPr>
          <w:rFonts w:eastAsia="Calibri"/>
          <w:sz w:val="22"/>
          <w:szCs w:val="22"/>
        </w:rPr>
        <w:t xml:space="preserve"> </w:t>
      </w:r>
      <w:proofErr w:type="spellStart"/>
      <w:r w:rsidRPr="00B46507">
        <w:rPr>
          <w:rFonts w:eastAsia="Calibri"/>
          <w:sz w:val="22"/>
          <w:szCs w:val="22"/>
        </w:rPr>
        <w:t>saņemšanas</w:t>
      </w:r>
      <w:proofErr w:type="spellEnd"/>
      <w:r w:rsidRPr="00B46507">
        <w:rPr>
          <w:rFonts w:eastAsia="Calibri"/>
          <w:sz w:val="22"/>
          <w:szCs w:val="22"/>
        </w:rPr>
        <w:t xml:space="preserve"> </w:t>
      </w:r>
      <w:proofErr w:type="spellStart"/>
      <w:r w:rsidRPr="00B46507">
        <w:rPr>
          <w:rFonts w:eastAsia="Calibri"/>
          <w:sz w:val="22"/>
          <w:szCs w:val="22"/>
        </w:rPr>
        <w:t>kanālu</w:t>
      </w:r>
      <w:proofErr w:type="spellEnd"/>
      <w:r w:rsidRPr="00B46507">
        <w:rPr>
          <w:rFonts w:eastAsia="Calibri"/>
          <w:sz w:val="22"/>
          <w:szCs w:val="22"/>
        </w:rPr>
        <w:t xml:space="preserve"> XML </w:t>
      </w:r>
      <w:proofErr w:type="spellStart"/>
      <w:r w:rsidRPr="00B46507">
        <w:rPr>
          <w:rFonts w:eastAsia="Calibri"/>
          <w:sz w:val="22"/>
          <w:szCs w:val="22"/>
        </w:rPr>
        <w:t>formātā</w:t>
      </w:r>
      <w:proofErr w:type="spellEnd"/>
      <w:r w:rsidRPr="00B46507">
        <w:rPr>
          <w:rFonts w:eastAsia="Calibri"/>
          <w:sz w:val="22"/>
          <w:szCs w:val="22"/>
        </w:rPr>
        <w:t xml:space="preserve">, </w:t>
      </w:r>
      <w:proofErr w:type="spellStart"/>
      <w:r w:rsidRPr="00B46507">
        <w:rPr>
          <w:rFonts w:eastAsia="Calibri"/>
          <w:bCs/>
          <w:sz w:val="22"/>
          <w:szCs w:val="22"/>
        </w:rPr>
        <w:t>papildus</w:t>
      </w:r>
      <w:proofErr w:type="spellEnd"/>
      <w:r w:rsidRPr="00B46507">
        <w:rPr>
          <w:rFonts w:eastAsia="Calibri"/>
          <w:bCs/>
          <w:sz w:val="22"/>
          <w:szCs w:val="22"/>
        </w:rPr>
        <w:t xml:space="preserve"> </w:t>
      </w:r>
      <w:proofErr w:type="spellStart"/>
      <w:r w:rsidRPr="00B46507">
        <w:rPr>
          <w:rFonts w:eastAsia="Calibri"/>
          <w:bCs/>
          <w:sz w:val="22"/>
          <w:szCs w:val="22"/>
        </w:rPr>
        <w:t>pievienojot</w:t>
      </w:r>
      <w:proofErr w:type="spellEnd"/>
      <w:r w:rsidRPr="00B46507">
        <w:rPr>
          <w:rFonts w:eastAsia="Calibri"/>
          <w:bCs/>
          <w:sz w:val="22"/>
          <w:szCs w:val="22"/>
        </w:rPr>
        <w:t xml:space="preserve"> </w:t>
      </w:r>
      <w:proofErr w:type="spellStart"/>
      <w:r w:rsidRPr="00B46507">
        <w:rPr>
          <w:rFonts w:eastAsia="Calibri"/>
          <w:bCs/>
          <w:sz w:val="22"/>
          <w:szCs w:val="22"/>
        </w:rPr>
        <w:t>rēķina</w:t>
      </w:r>
      <w:proofErr w:type="spellEnd"/>
      <w:r w:rsidRPr="00B46507">
        <w:rPr>
          <w:rFonts w:eastAsia="Calibri"/>
          <w:bCs/>
          <w:sz w:val="22"/>
          <w:szCs w:val="22"/>
        </w:rPr>
        <w:t xml:space="preserve"> PDF </w:t>
      </w:r>
      <w:proofErr w:type="spellStart"/>
      <w:r w:rsidRPr="00B46507">
        <w:rPr>
          <w:rFonts w:eastAsia="Calibri"/>
          <w:bCs/>
          <w:sz w:val="22"/>
          <w:szCs w:val="22"/>
        </w:rPr>
        <w:t>datni</w:t>
      </w:r>
      <w:proofErr w:type="spellEnd"/>
      <w:r w:rsidRPr="00B46507">
        <w:rPr>
          <w:rFonts w:eastAsia="Calibri"/>
          <w:bCs/>
          <w:sz w:val="22"/>
          <w:szCs w:val="22"/>
        </w:rPr>
        <w:t xml:space="preserve">. Ja </w:t>
      </w:r>
      <w:proofErr w:type="spellStart"/>
      <w:r w:rsidRPr="00B46507">
        <w:rPr>
          <w:rFonts w:eastAsia="Calibri"/>
          <w:bCs/>
          <w:sz w:val="22"/>
          <w:szCs w:val="22"/>
        </w:rPr>
        <w:t>Nomnieks</w:t>
      </w:r>
      <w:proofErr w:type="spellEnd"/>
      <w:r w:rsidRPr="00B46507">
        <w:rPr>
          <w:rFonts w:eastAsia="Calibri"/>
          <w:bCs/>
          <w:sz w:val="22"/>
          <w:szCs w:val="22"/>
        </w:rPr>
        <w:t xml:space="preserve"> nav </w:t>
      </w:r>
      <w:proofErr w:type="spellStart"/>
      <w:r w:rsidRPr="00B46507">
        <w:rPr>
          <w:rFonts w:eastAsia="Calibri"/>
          <w:bCs/>
          <w:sz w:val="22"/>
          <w:szCs w:val="22"/>
        </w:rPr>
        <w:t>saņēmis</w:t>
      </w:r>
      <w:proofErr w:type="spellEnd"/>
      <w:r w:rsidRPr="00B46507">
        <w:rPr>
          <w:rFonts w:eastAsia="Calibri"/>
          <w:bCs/>
          <w:sz w:val="22"/>
          <w:szCs w:val="22"/>
        </w:rPr>
        <w:t xml:space="preserve"> </w:t>
      </w:r>
      <w:proofErr w:type="spellStart"/>
      <w:r w:rsidRPr="00B46507">
        <w:rPr>
          <w:rFonts w:eastAsia="Calibri"/>
          <w:bCs/>
          <w:sz w:val="22"/>
          <w:szCs w:val="22"/>
        </w:rPr>
        <w:t>Iznomātāja</w:t>
      </w:r>
      <w:proofErr w:type="spellEnd"/>
      <w:r w:rsidRPr="00B46507">
        <w:rPr>
          <w:rFonts w:eastAsia="Calibri"/>
          <w:bCs/>
          <w:sz w:val="22"/>
          <w:szCs w:val="22"/>
        </w:rPr>
        <w:t xml:space="preserve"> </w:t>
      </w:r>
      <w:proofErr w:type="spellStart"/>
      <w:r w:rsidRPr="00B46507">
        <w:rPr>
          <w:rFonts w:eastAsia="Calibri"/>
          <w:bCs/>
          <w:sz w:val="22"/>
          <w:szCs w:val="22"/>
        </w:rPr>
        <w:t>vai</w:t>
      </w:r>
      <w:proofErr w:type="spellEnd"/>
      <w:r w:rsidRPr="00B46507">
        <w:rPr>
          <w:rFonts w:eastAsia="Calibri"/>
          <w:bCs/>
          <w:sz w:val="22"/>
          <w:szCs w:val="22"/>
        </w:rPr>
        <w:t xml:space="preserve"> Jūrmalas </w:t>
      </w:r>
      <w:proofErr w:type="spellStart"/>
      <w:r w:rsidRPr="00B46507">
        <w:rPr>
          <w:rFonts w:eastAsia="Calibri"/>
          <w:bCs/>
          <w:sz w:val="22"/>
          <w:szCs w:val="22"/>
        </w:rPr>
        <w:t>valstspilsētas</w:t>
      </w:r>
      <w:proofErr w:type="spellEnd"/>
      <w:r w:rsidRPr="00B46507">
        <w:rPr>
          <w:rFonts w:eastAsia="Calibri"/>
          <w:bCs/>
          <w:sz w:val="22"/>
          <w:szCs w:val="22"/>
        </w:rPr>
        <w:t xml:space="preserve"> </w:t>
      </w:r>
      <w:proofErr w:type="spellStart"/>
      <w:r w:rsidRPr="00B46507">
        <w:rPr>
          <w:rFonts w:eastAsia="Calibri"/>
          <w:bCs/>
          <w:sz w:val="22"/>
          <w:szCs w:val="22"/>
        </w:rPr>
        <w:t>administrācijas</w:t>
      </w:r>
      <w:proofErr w:type="spellEnd"/>
      <w:r w:rsidRPr="00B46507">
        <w:rPr>
          <w:rFonts w:eastAsia="Calibri"/>
          <w:bCs/>
          <w:sz w:val="22"/>
          <w:szCs w:val="22"/>
        </w:rPr>
        <w:t xml:space="preserve"> </w:t>
      </w:r>
      <w:proofErr w:type="spellStart"/>
      <w:r w:rsidRPr="00B46507">
        <w:rPr>
          <w:rFonts w:eastAsia="Calibri"/>
          <w:bCs/>
          <w:sz w:val="22"/>
          <w:szCs w:val="22"/>
        </w:rPr>
        <w:t>rēķinu</w:t>
      </w:r>
      <w:proofErr w:type="spellEnd"/>
      <w:r w:rsidRPr="00B46507">
        <w:rPr>
          <w:rFonts w:eastAsia="Calibri"/>
          <w:bCs/>
          <w:sz w:val="22"/>
          <w:szCs w:val="22"/>
        </w:rPr>
        <w:t xml:space="preserve"> 3.3.1. un 3.3.2. </w:t>
      </w:r>
      <w:proofErr w:type="spellStart"/>
      <w:r w:rsidRPr="00B46507">
        <w:rPr>
          <w:rFonts w:eastAsia="Calibri"/>
          <w:bCs/>
          <w:sz w:val="22"/>
          <w:szCs w:val="22"/>
        </w:rPr>
        <w:t>apakšpunktā</w:t>
      </w:r>
      <w:proofErr w:type="spellEnd"/>
      <w:r w:rsidRPr="00B46507">
        <w:rPr>
          <w:rFonts w:eastAsia="Calibri"/>
          <w:bCs/>
          <w:sz w:val="22"/>
          <w:szCs w:val="22"/>
        </w:rPr>
        <w:t xml:space="preserve"> </w:t>
      </w:r>
      <w:proofErr w:type="spellStart"/>
      <w:r w:rsidRPr="00B46507">
        <w:rPr>
          <w:rFonts w:eastAsia="Calibri"/>
          <w:bCs/>
          <w:sz w:val="22"/>
          <w:szCs w:val="22"/>
        </w:rPr>
        <w:t>minētajā</w:t>
      </w:r>
      <w:proofErr w:type="spellEnd"/>
      <w:r w:rsidRPr="00B46507">
        <w:rPr>
          <w:rFonts w:eastAsia="Calibri"/>
          <w:bCs/>
          <w:sz w:val="22"/>
          <w:szCs w:val="22"/>
        </w:rPr>
        <w:t xml:space="preserve"> </w:t>
      </w:r>
      <w:proofErr w:type="spellStart"/>
      <w:r w:rsidRPr="00B46507">
        <w:rPr>
          <w:rFonts w:eastAsia="Calibri"/>
          <w:bCs/>
          <w:sz w:val="22"/>
          <w:szCs w:val="22"/>
        </w:rPr>
        <w:t>termiņā</w:t>
      </w:r>
      <w:proofErr w:type="spellEnd"/>
      <w:r w:rsidRPr="00B46507">
        <w:rPr>
          <w:rFonts w:eastAsia="Calibri"/>
          <w:bCs/>
          <w:sz w:val="22"/>
          <w:szCs w:val="22"/>
        </w:rPr>
        <w:t xml:space="preserve">, tam par to </w:t>
      </w:r>
      <w:proofErr w:type="spellStart"/>
      <w:r w:rsidRPr="00B46507">
        <w:rPr>
          <w:rFonts w:eastAsia="Calibri"/>
          <w:bCs/>
          <w:sz w:val="22"/>
          <w:szCs w:val="22"/>
        </w:rPr>
        <w:t>nekavējoties</w:t>
      </w:r>
      <w:proofErr w:type="spellEnd"/>
      <w:r w:rsidRPr="00B46507">
        <w:rPr>
          <w:rFonts w:eastAsia="Calibri"/>
          <w:bCs/>
          <w:sz w:val="22"/>
          <w:szCs w:val="22"/>
        </w:rPr>
        <w:t xml:space="preserve"> </w:t>
      </w:r>
      <w:proofErr w:type="spellStart"/>
      <w:r w:rsidRPr="00B46507">
        <w:rPr>
          <w:rFonts w:eastAsia="Calibri"/>
          <w:bCs/>
          <w:sz w:val="22"/>
          <w:szCs w:val="22"/>
        </w:rPr>
        <w:t>jāziņo</w:t>
      </w:r>
      <w:proofErr w:type="spellEnd"/>
      <w:r w:rsidRPr="00B46507">
        <w:rPr>
          <w:rFonts w:eastAsia="Calibri"/>
          <w:bCs/>
          <w:sz w:val="22"/>
          <w:szCs w:val="22"/>
        </w:rPr>
        <w:t xml:space="preserve"> </w:t>
      </w:r>
      <w:proofErr w:type="spellStart"/>
      <w:r w:rsidRPr="00B46507">
        <w:rPr>
          <w:rFonts w:eastAsia="Calibri"/>
          <w:bCs/>
          <w:sz w:val="22"/>
          <w:szCs w:val="22"/>
        </w:rPr>
        <w:t>Iznomātājam</w:t>
      </w:r>
      <w:proofErr w:type="spellEnd"/>
      <w:r w:rsidRPr="00B46507">
        <w:rPr>
          <w:rFonts w:eastAsia="Calibri"/>
          <w:sz w:val="22"/>
          <w:szCs w:val="22"/>
        </w:rPr>
        <w:t xml:space="preserve">. </w:t>
      </w:r>
    </w:p>
    <w:p w14:paraId="5848DBF3" w14:textId="77777777" w:rsidR="00414880" w:rsidRPr="00B46507" w:rsidRDefault="00414880" w:rsidP="00414880">
      <w:pPr>
        <w:numPr>
          <w:ilvl w:val="1"/>
          <w:numId w:val="41"/>
        </w:numPr>
        <w:ind w:left="426" w:hanging="426"/>
        <w:jc w:val="both"/>
        <w:rPr>
          <w:color w:val="000000"/>
          <w:sz w:val="22"/>
          <w:szCs w:val="22"/>
          <w:lang w:eastAsia="lv-LV"/>
        </w:rPr>
      </w:pPr>
      <w:proofErr w:type="spellStart"/>
      <w:r w:rsidRPr="00B46507">
        <w:rPr>
          <w:color w:val="000000"/>
          <w:sz w:val="22"/>
          <w:szCs w:val="22"/>
          <w:lang w:eastAsia="lv-LV"/>
        </w:rPr>
        <w:t>Nomniekam</w:t>
      </w:r>
      <w:proofErr w:type="spellEnd"/>
      <w:r w:rsidRPr="00B46507">
        <w:rPr>
          <w:color w:val="000000"/>
          <w:sz w:val="22"/>
          <w:szCs w:val="22"/>
          <w:lang w:eastAsia="lv-LV"/>
        </w:rPr>
        <w:t xml:space="preserve"> </w:t>
      </w:r>
      <w:proofErr w:type="spellStart"/>
      <w:r w:rsidRPr="00B46507">
        <w:rPr>
          <w:color w:val="000000"/>
          <w:sz w:val="22"/>
          <w:szCs w:val="22"/>
          <w:lang w:eastAsia="lv-LV"/>
        </w:rPr>
        <w:t>ir</w:t>
      </w:r>
      <w:proofErr w:type="spellEnd"/>
      <w:r w:rsidRPr="00B46507">
        <w:rPr>
          <w:color w:val="000000"/>
          <w:sz w:val="22"/>
          <w:szCs w:val="22"/>
          <w:lang w:eastAsia="lv-LV"/>
        </w:rPr>
        <w:t xml:space="preserve"> </w:t>
      </w:r>
      <w:proofErr w:type="spellStart"/>
      <w:r w:rsidRPr="00B46507">
        <w:rPr>
          <w:color w:val="000000"/>
          <w:sz w:val="22"/>
          <w:szCs w:val="22"/>
          <w:lang w:eastAsia="lv-LV"/>
        </w:rPr>
        <w:t>pienākums</w:t>
      </w:r>
      <w:proofErr w:type="spellEnd"/>
      <w:r w:rsidRPr="00B46507">
        <w:rPr>
          <w:color w:val="000000"/>
          <w:sz w:val="22"/>
          <w:szCs w:val="22"/>
          <w:lang w:eastAsia="lv-LV"/>
        </w:rPr>
        <w:t xml:space="preserve"> </w:t>
      </w:r>
      <w:proofErr w:type="spellStart"/>
      <w:r w:rsidRPr="00B46507">
        <w:rPr>
          <w:color w:val="000000"/>
          <w:sz w:val="22"/>
          <w:szCs w:val="22"/>
          <w:lang w:eastAsia="lv-LV"/>
        </w:rPr>
        <w:t>savlaicīgi</w:t>
      </w:r>
      <w:proofErr w:type="spellEnd"/>
      <w:r w:rsidRPr="00B46507">
        <w:rPr>
          <w:color w:val="000000"/>
          <w:sz w:val="22"/>
          <w:szCs w:val="22"/>
          <w:lang w:eastAsia="lv-LV"/>
        </w:rPr>
        <w:t xml:space="preserve"> </w:t>
      </w:r>
      <w:proofErr w:type="spellStart"/>
      <w:r w:rsidRPr="00B46507">
        <w:rPr>
          <w:color w:val="000000"/>
          <w:sz w:val="22"/>
          <w:szCs w:val="22"/>
          <w:lang w:eastAsia="lv-LV"/>
        </w:rPr>
        <w:t>veikt</w:t>
      </w:r>
      <w:proofErr w:type="spellEnd"/>
      <w:r w:rsidRPr="00B46507">
        <w:rPr>
          <w:color w:val="000000"/>
          <w:sz w:val="22"/>
          <w:szCs w:val="22"/>
          <w:lang w:eastAsia="lv-LV"/>
        </w:rPr>
        <w:t xml:space="preserve"> </w:t>
      </w:r>
      <w:proofErr w:type="spellStart"/>
      <w:r w:rsidRPr="00B46507">
        <w:rPr>
          <w:color w:val="000000"/>
          <w:sz w:val="22"/>
          <w:szCs w:val="22"/>
          <w:lang w:eastAsia="lv-LV"/>
        </w:rPr>
        <w:t>maksājumus</w:t>
      </w:r>
      <w:proofErr w:type="spellEnd"/>
      <w:r w:rsidRPr="00B46507">
        <w:rPr>
          <w:color w:val="000000"/>
          <w:sz w:val="22"/>
          <w:szCs w:val="22"/>
          <w:lang w:eastAsia="lv-LV"/>
        </w:rPr>
        <w:t xml:space="preserve"> par </w:t>
      </w:r>
      <w:proofErr w:type="spellStart"/>
      <w:r w:rsidRPr="00B46507">
        <w:rPr>
          <w:color w:val="000000"/>
          <w:sz w:val="22"/>
          <w:szCs w:val="22"/>
          <w:lang w:eastAsia="lv-LV"/>
        </w:rPr>
        <w:t>Objekta</w:t>
      </w:r>
      <w:proofErr w:type="spellEnd"/>
      <w:r w:rsidRPr="00B46507">
        <w:rPr>
          <w:color w:val="000000"/>
          <w:sz w:val="22"/>
          <w:szCs w:val="22"/>
          <w:lang w:eastAsia="lv-LV"/>
        </w:rPr>
        <w:t xml:space="preserve"> </w:t>
      </w:r>
      <w:proofErr w:type="spellStart"/>
      <w:r w:rsidRPr="00B46507">
        <w:rPr>
          <w:color w:val="000000"/>
          <w:sz w:val="22"/>
          <w:szCs w:val="22"/>
          <w:lang w:eastAsia="lv-LV"/>
        </w:rPr>
        <w:t>nomu</w:t>
      </w:r>
      <w:proofErr w:type="spellEnd"/>
      <w:r w:rsidRPr="00B46507">
        <w:rPr>
          <w:color w:val="000000"/>
          <w:sz w:val="22"/>
          <w:szCs w:val="22"/>
          <w:lang w:eastAsia="lv-LV"/>
        </w:rPr>
        <w:t xml:space="preserve">. Ja </w:t>
      </w:r>
      <w:proofErr w:type="spellStart"/>
      <w:r w:rsidRPr="00B46507">
        <w:rPr>
          <w:color w:val="000000"/>
          <w:sz w:val="22"/>
          <w:szCs w:val="22"/>
          <w:lang w:eastAsia="lv-LV"/>
        </w:rPr>
        <w:t>Nomnieks</w:t>
      </w:r>
      <w:proofErr w:type="spellEnd"/>
      <w:r w:rsidRPr="00B46507">
        <w:rPr>
          <w:color w:val="000000"/>
          <w:sz w:val="22"/>
          <w:szCs w:val="22"/>
          <w:lang w:eastAsia="lv-LV"/>
        </w:rPr>
        <w:t xml:space="preserve"> nav </w:t>
      </w:r>
      <w:proofErr w:type="spellStart"/>
      <w:r w:rsidRPr="00B46507">
        <w:rPr>
          <w:color w:val="000000"/>
          <w:sz w:val="22"/>
          <w:szCs w:val="22"/>
          <w:lang w:eastAsia="lv-LV"/>
        </w:rPr>
        <w:t>saņēmis</w:t>
      </w:r>
      <w:proofErr w:type="spellEnd"/>
      <w:r w:rsidRPr="00B46507">
        <w:rPr>
          <w:color w:val="000000"/>
          <w:sz w:val="22"/>
          <w:szCs w:val="22"/>
          <w:lang w:eastAsia="lv-LV"/>
        </w:rPr>
        <w:t xml:space="preserve"> </w:t>
      </w:r>
      <w:proofErr w:type="spellStart"/>
      <w:r w:rsidRPr="00B46507">
        <w:rPr>
          <w:color w:val="000000"/>
          <w:sz w:val="22"/>
          <w:szCs w:val="22"/>
          <w:lang w:eastAsia="lv-LV"/>
        </w:rPr>
        <w:t>Līgumā</w:t>
      </w:r>
      <w:proofErr w:type="spellEnd"/>
      <w:r w:rsidRPr="00B46507">
        <w:rPr>
          <w:color w:val="000000"/>
          <w:sz w:val="22"/>
          <w:szCs w:val="22"/>
          <w:lang w:eastAsia="lv-LV"/>
        </w:rPr>
        <w:t xml:space="preserve"> </w:t>
      </w:r>
      <w:proofErr w:type="spellStart"/>
      <w:r w:rsidRPr="00B46507">
        <w:rPr>
          <w:color w:val="000000"/>
          <w:sz w:val="22"/>
          <w:szCs w:val="22"/>
          <w:lang w:eastAsia="lv-LV"/>
        </w:rPr>
        <w:t>noteiktos</w:t>
      </w:r>
      <w:proofErr w:type="spellEnd"/>
      <w:r w:rsidRPr="00B46507">
        <w:rPr>
          <w:color w:val="000000"/>
          <w:sz w:val="22"/>
          <w:szCs w:val="22"/>
          <w:lang w:eastAsia="lv-LV"/>
        </w:rPr>
        <w:t xml:space="preserve"> </w:t>
      </w:r>
      <w:proofErr w:type="spellStart"/>
      <w:r w:rsidRPr="00B46507">
        <w:rPr>
          <w:color w:val="000000"/>
          <w:sz w:val="22"/>
          <w:szCs w:val="22"/>
          <w:lang w:eastAsia="lv-LV"/>
        </w:rPr>
        <w:t>rēķinus</w:t>
      </w:r>
      <w:proofErr w:type="spellEnd"/>
      <w:r w:rsidRPr="00B46507">
        <w:rPr>
          <w:color w:val="000000"/>
          <w:sz w:val="22"/>
          <w:szCs w:val="22"/>
          <w:lang w:eastAsia="lv-LV"/>
        </w:rPr>
        <w:t xml:space="preserve">, </w:t>
      </w:r>
      <w:proofErr w:type="spellStart"/>
      <w:r w:rsidRPr="00B46507">
        <w:rPr>
          <w:color w:val="000000"/>
          <w:sz w:val="22"/>
          <w:szCs w:val="22"/>
          <w:lang w:eastAsia="lv-LV"/>
        </w:rPr>
        <w:t>tas</w:t>
      </w:r>
      <w:proofErr w:type="spellEnd"/>
      <w:r w:rsidRPr="00B46507">
        <w:rPr>
          <w:color w:val="000000"/>
          <w:sz w:val="22"/>
          <w:szCs w:val="22"/>
          <w:lang w:eastAsia="lv-LV"/>
        </w:rPr>
        <w:t xml:space="preserve"> </w:t>
      </w:r>
      <w:proofErr w:type="spellStart"/>
      <w:r w:rsidRPr="00B46507">
        <w:rPr>
          <w:color w:val="000000"/>
          <w:sz w:val="22"/>
          <w:szCs w:val="22"/>
          <w:lang w:eastAsia="lv-LV"/>
        </w:rPr>
        <w:t>nevar</w:t>
      </w:r>
      <w:proofErr w:type="spellEnd"/>
      <w:r w:rsidRPr="00B46507">
        <w:rPr>
          <w:color w:val="000000"/>
          <w:sz w:val="22"/>
          <w:szCs w:val="22"/>
          <w:lang w:eastAsia="lv-LV"/>
        </w:rPr>
        <w:t xml:space="preserve"> </w:t>
      </w:r>
      <w:proofErr w:type="spellStart"/>
      <w:r w:rsidRPr="00B46507">
        <w:rPr>
          <w:color w:val="000000"/>
          <w:sz w:val="22"/>
          <w:szCs w:val="22"/>
          <w:lang w:eastAsia="lv-LV"/>
        </w:rPr>
        <w:t>būt</w:t>
      </w:r>
      <w:proofErr w:type="spellEnd"/>
      <w:r w:rsidRPr="00B46507">
        <w:rPr>
          <w:color w:val="000000"/>
          <w:sz w:val="22"/>
          <w:szCs w:val="22"/>
          <w:lang w:eastAsia="lv-LV"/>
        </w:rPr>
        <w:t xml:space="preserve"> par </w:t>
      </w:r>
      <w:proofErr w:type="spellStart"/>
      <w:r w:rsidRPr="00B46507">
        <w:rPr>
          <w:color w:val="000000"/>
          <w:sz w:val="22"/>
          <w:szCs w:val="22"/>
          <w:lang w:eastAsia="lv-LV"/>
        </w:rPr>
        <w:t>pamatu</w:t>
      </w:r>
      <w:proofErr w:type="spellEnd"/>
      <w:r w:rsidRPr="00B46507">
        <w:rPr>
          <w:color w:val="000000"/>
          <w:sz w:val="22"/>
          <w:szCs w:val="22"/>
          <w:lang w:eastAsia="lv-LV"/>
        </w:rPr>
        <w:t xml:space="preserve"> </w:t>
      </w:r>
      <w:proofErr w:type="spellStart"/>
      <w:r w:rsidRPr="00B46507">
        <w:rPr>
          <w:color w:val="000000"/>
          <w:sz w:val="22"/>
          <w:szCs w:val="22"/>
          <w:lang w:eastAsia="lv-LV"/>
        </w:rPr>
        <w:t>nomas</w:t>
      </w:r>
      <w:proofErr w:type="spellEnd"/>
      <w:r w:rsidRPr="00B46507">
        <w:rPr>
          <w:color w:val="000000"/>
          <w:sz w:val="22"/>
          <w:szCs w:val="22"/>
          <w:lang w:eastAsia="lv-LV"/>
        </w:rPr>
        <w:t xml:space="preserve"> </w:t>
      </w:r>
      <w:proofErr w:type="spellStart"/>
      <w:r w:rsidRPr="00B46507">
        <w:rPr>
          <w:color w:val="000000"/>
          <w:sz w:val="22"/>
          <w:szCs w:val="22"/>
          <w:lang w:eastAsia="lv-LV"/>
        </w:rPr>
        <w:t>maksas</w:t>
      </w:r>
      <w:proofErr w:type="spellEnd"/>
      <w:r w:rsidRPr="00B46507">
        <w:rPr>
          <w:color w:val="000000"/>
          <w:sz w:val="22"/>
          <w:szCs w:val="22"/>
          <w:lang w:eastAsia="lv-LV"/>
        </w:rPr>
        <w:t xml:space="preserve"> </w:t>
      </w:r>
      <w:proofErr w:type="spellStart"/>
      <w:r w:rsidRPr="00B46507">
        <w:rPr>
          <w:color w:val="000000"/>
          <w:sz w:val="22"/>
          <w:szCs w:val="22"/>
          <w:lang w:eastAsia="lv-LV"/>
        </w:rPr>
        <w:t>nemaksāšanai</w:t>
      </w:r>
      <w:proofErr w:type="spellEnd"/>
      <w:r w:rsidRPr="00B46507">
        <w:rPr>
          <w:color w:val="000000"/>
          <w:sz w:val="22"/>
          <w:szCs w:val="22"/>
          <w:lang w:eastAsia="lv-LV"/>
        </w:rPr>
        <w:t xml:space="preserve"> </w:t>
      </w:r>
      <w:proofErr w:type="spellStart"/>
      <w:r w:rsidRPr="00B46507">
        <w:rPr>
          <w:color w:val="000000"/>
          <w:sz w:val="22"/>
          <w:szCs w:val="22"/>
          <w:lang w:eastAsia="lv-LV"/>
        </w:rPr>
        <w:t>vai</w:t>
      </w:r>
      <w:proofErr w:type="spellEnd"/>
      <w:r w:rsidRPr="00B46507">
        <w:rPr>
          <w:color w:val="000000"/>
          <w:sz w:val="22"/>
          <w:szCs w:val="22"/>
          <w:lang w:eastAsia="lv-LV"/>
        </w:rPr>
        <w:t xml:space="preserve"> </w:t>
      </w:r>
      <w:proofErr w:type="spellStart"/>
      <w:r w:rsidRPr="00B46507">
        <w:rPr>
          <w:color w:val="000000"/>
          <w:sz w:val="22"/>
          <w:szCs w:val="22"/>
          <w:lang w:eastAsia="lv-LV"/>
        </w:rPr>
        <w:t>maksājumu</w:t>
      </w:r>
      <w:proofErr w:type="spellEnd"/>
      <w:r w:rsidRPr="00B46507">
        <w:rPr>
          <w:color w:val="000000"/>
          <w:sz w:val="22"/>
          <w:szCs w:val="22"/>
          <w:lang w:eastAsia="lv-LV"/>
        </w:rPr>
        <w:t xml:space="preserve"> </w:t>
      </w:r>
      <w:proofErr w:type="spellStart"/>
      <w:r w:rsidRPr="00B46507">
        <w:rPr>
          <w:color w:val="000000"/>
          <w:sz w:val="22"/>
          <w:szCs w:val="22"/>
          <w:lang w:eastAsia="lv-LV"/>
        </w:rPr>
        <w:t>kavēšanai</w:t>
      </w:r>
      <w:proofErr w:type="spellEnd"/>
      <w:r w:rsidRPr="00B46507">
        <w:rPr>
          <w:color w:val="000000"/>
          <w:sz w:val="22"/>
          <w:szCs w:val="22"/>
          <w:lang w:eastAsia="lv-LV"/>
        </w:rPr>
        <w:t xml:space="preserve">. Par </w:t>
      </w:r>
      <w:proofErr w:type="spellStart"/>
      <w:r w:rsidRPr="00B46507">
        <w:rPr>
          <w:color w:val="000000"/>
          <w:sz w:val="22"/>
          <w:szCs w:val="22"/>
          <w:lang w:eastAsia="lv-LV"/>
        </w:rPr>
        <w:t>samaksas</w:t>
      </w:r>
      <w:proofErr w:type="spellEnd"/>
      <w:r w:rsidRPr="00B46507">
        <w:rPr>
          <w:color w:val="000000"/>
          <w:sz w:val="22"/>
          <w:szCs w:val="22"/>
          <w:lang w:eastAsia="lv-LV"/>
        </w:rPr>
        <w:t xml:space="preserve"> </w:t>
      </w:r>
      <w:proofErr w:type="spellStart"/>
      <w:r w:rsidRPr="00B46507">
        <w:rPr>
          <w:color w:val="000000"/>
          <w:sz w:val="22"/>
          <w:szCs w:val="22"/>
          <w:lang w:eastAsia="lv-LV"/>
        </w:rPr>
        <w:t>dienu</w:t>
      </w:r>
      <w:proofErr w:type="spellEnd"/>
      <w:r w:rsidRPr="00B46507">
        <w:rPr>
          <w:color w:val="000000"/>
          <w:sz w:val="22"/>
          <w:szCs w:val="22"/>
          <w:lang w:eastAsia="lv-LV"/>
        </w:rPr>
        <w:t xml:space="preserve"> </w:t>
      </w:r>
      <w:proofErr w:type="spellStart"/>
      <w:r w:rsidRPr="00B46507">
        <w:rPr>
          <w:color w:val="000000"/>
          <w:sz w:val="22"/>
          <w:szCs w:val="22"/>
          <w:lang w:eastAsia="lv-LV"/>
        </w:rPr>
        <w:t>tiek</w:t>
      </w:r>
      <w:proofErr w:type="spellEnd"/>
      <w:r w:rsidRPr="00B46507">
        <w:rPr>
          <w:color w:val="000000"/>
          <w:sz w:val="22"/>
          <w:szCs w:val="22"/>
          <w:lang w:eastAsia="lv-LV"/>
        </w:rPr>
        <w:t xml:space="preserve"> </w:t>
      </w:r>
      <w:proofErr w:type="spellStart"/>
      <w:r w:rsidRPr="00B46507">
        <w:rPr>
          <w:color w:val="000000"/>
          <w:sz w:val="22"/>
          <w:szCs w:val="22"/>
          <w:lang w:eastAsia="lv-LV"/>
        </w:rPr>
        <w:t>uzskatīts</w:t>
      </w:r>
      <w:proofErr w:type="spellEnd"/>
      <w:r w:rsidRPr="00B46507">
        <w:rPr>
          <w:color w:val="000000"/>
          <w:sz w:val="22"/>
          <w:szCs w:val="22"/>
          <w:lang w:eastAsia="lv-LV"/>
        </w:rPr>
        <w:t xml:space="preserve"> datums, </w:t>
      </w:r>
      <w:proofErr w:type="spellStart"/>
      <w:r w:rsidRPr="00B46507">
        <w:rPr>
          <w:color w:val="000000"/>
          <w:sz w:val="22"/>
          <w:szCs w:val="22"/>
          <w:lang w:eastAsia="lv-LV"/>
        </w:rPr>
        <w:t>kad</w:t>
      </w:r>
      <w:proofErr w:type="spellEnd"/>
      <w:r w:rsidRPr="00B46507">
        <w:rPr>
          <w:color w:val="000000"/>
          <w:sz w:val="22"/>
          <w:szCs w:val="22"/>
          <w:lang w:eastAsia="lv-LV"/>
        </w:rPr>
        <w:t xml:space="preserve"> </w:t>
      </w:r>
      <w:proofErr w:type="spellStart"/>
      <w:r w:rsidRPr="00B46507">
        <w:rPr>
          <w:color w:val="000000"/>
          <w:sz w:val="22"/>
          <w:szCs w:val="22"/>
          <w:lang w:eastAsia="lv-LV"/>
        </w:rPr>
        <w:t>Iznomātājs</w:t>
      </w:r>
      <w:proofErr w:type="spellEnd"/>
      <w:r w:rsidRPr="00B46507">
        <w:rPr>
          <w:color w:val="000000"/>
          <w:sz w:val="22"/>
          <w:szCs w:val="22"/>
          <w:lang w:eastAsia="lv-LV"/>
        </w:rPr>
        <w:t xml:space="preserve"> </w:t>
      </w:r>
      <w:proofErr w:type="spellStart"/>
      <w:r w:rsidRPr="00B46507">
        <w:rPr>
          <w:color w:val="000000"/>
          <w:sz w:val="22"/>
          <w:szCs w:val="22"/>
          <w:lang w:eastAsia="lv-LV"/>
        </w:rPr>
        <w:t>ir</w:t>
      </w:r>
      <w:proofErr w:type="spellEnd"/>
      <w:r w:rsidRPr="00B46507">
        <w:rPr>
          <w:color w:val="000000"/>
          <w:sz w:val="22"/>
          <w:szCs w:val="22"/>
          <w:lang w:eastAsia="lv-LV"/>
        </w:rPr>
        <w:t xml:space="preserve"> </w:t>
      </w:r>
      <w:proofErr w:type="spellStart"/>
      <w:r w:rsidRPr="00B46507">
        <w:rPr>
          <w:color w:val="000000"/>
          <w:sz w:val="22"/>
          <w:szCs w:val="22"/>
          <w:lang w:eastAsia="lv-LV"/>
        </w:rPr>
        <w:t>saņēmis</w:t>
      </w:r>
      <w:proofErr w:type="spellEnd"/>
      <w:r w:rsidRPr="00B46507">
        <w:rPr>
          <w:color w:val="000000"/>
          <w:sz w:val="22"/>
          <w:szCs w:val="22"/>
          <w:lang w:eastAsia="lv-LV"/>
        </w:rPr>
        <w:t xml:space="preserve"> </w:t>
      </w:r>
      <w:proofErr w:type="spellStart"/>
      <w:r w:rsidRPr="00B46507">
        <w:rPr>
          <w:color w:val="000000"/>
          <w:sz w:val="22"/>
          <w:szCs w:val="22"/>
          <w:lang w:eastAsia="lv-LV"/>
        </w:rPr>
        <w:t>maksājumu</w:t>
      </w:r>
      <w:proofErr w:type="spellEnd"/>
      <w:r w:rsidRPr="00B46507">
        <w:rPr>
          <w:color w:val="000000"/>
          <w:sz w:val="22"/>
          <w:szCs w:val="22"/>
          <w:lang w:eastAsia="lv-LV"/>
        </w:rPr>
        <w:t xml:space="preserve"> </w:t>
      </w:r>
      <w:proofErr w:type="spellStart"/>
      <w:r w:rsidRPr="00B46507">
        <w:rPr>
          <w:color w:val="000000"/>
          <w:sz w:val="22"/>
          <w:szCs w:val="22"/>
          <w:lang w:eastAsia="lv-LV"/>
        </w:rPr>
        <w:t>norādītajā</w:t>
      </w:r>
      <w:proofErr w:type="spellEnd"/>
      <w:r w:rsidRPr="00B46507">
        <w:rPr>
          <w:color w:val="000000"/>
          <w:sz w:val="22"/>
          <w:szCs w:val="22"/>
          <w:lang w:eastAsia="lv-LV"/>
        </w:rPr>
        <w:t xml:space="preserve"> </w:t>
      </w:r>
      <w:proofErr w:type="spellStart"/>
      <w:r w:rsidRPr="00B46507">
        <w:rPr>
          <w:color w:val="000000"/>
          <w:sz w:val="22"/>
          <w:szCs w:val="22"/>
          <w:lang w:eastAsia="lv-LV"/>
        </w:rPr>
        <w:t>norēķinu</w:t>
      </w:r>
      <w:proofErr w:type="spellEnd"/>
      <w:r w:rsidRPr="00B46507">
        <w:rPr>
          <w:color w:val="000000"/>
          <w:sz w:val="22"/>
          <w:szCs w:val="22"/>
          <w:lang w:eastAsia="lv-LV"/>
        </w:rPr>
        <w:t xml:space="preserve"> </w:t>
      </w:r>
      <w:proofErr w:type="spellStart"/>
      <w:r w:rsidRPr="00B46507">
        <w:rPr>
          <w:color w:val="000000"/>
          <w:sz w:val="22"/>
          <w:szCs w:val="22"/>
          <w:lang w:eastAsia="lv-LV"/>
        </w:rPr>
        <w:t>kontā</w:t>
      </w:r>
      <w:proofErr w:type="spellEnd"/>
      <w:r w:rsidRPr="00B46507">
        <w:rPr>
          <w:color w:val="000000"/>
          <w:sz w:val="22"/>
          <w:szCs w:val="22"/>
          <w:lang w:eastAsia="lv-LV"/>
        </w:rPr>
        <w:t xml:space="preserve"> </w:t>
      </w:r>
      <w:proofErr w:type="spellStart"/>
      <w:r w:rsidRPr="00B46507">
        <w:rPr>
          <w:color w:val="000000"/>
          <w:sz w:val="22"/>
          <w:szCs w:val="22"/>
          <w:lang w:eastAsia="lv-LV"/>
        </w:rPr>
        <w:t>kredītiestādē</w:t>
      </w:r>
      <w:proofErr w:type="spellEnd"/>
      <w:r w:rsidRPr="00B46507">
        <w:rPr>
          <w:color w:val="000000"/>
          <w:sz w:val="22"/>
          <w:szCs w:val="22"/>
          <w:lang w:eastAsia="lv-LV"/>
        </w:rPr>
        <w:t>.</w:t>
      </w:r>
    </w:p>
    <w:p w14:paraId="7E2AD177" w14:textId="77777777" w:rsidR="00414880" w:rsidRPr="00B46507" w:rsidRDefault="00414880" w:rsidP="00414880">
      <w:pPr>
        <w:numPr>
          <w:ilvl w:val="1"/>
          <w:numId w:val="41"/>
        </w:numPr>
        <w:ind w:left="426" w:hanging="426"/>
        <w:jc w:val="both"/>
        <w:rPr>
          <w:rFonts w:eastAsia="Calibri"/>
          <w:sz w:val="22"/>
          <w:szCs w:val="22"/>
        </w:rPr>
      </w:pPr>
      <w:r w:rsidRPr="00B46507">
        <w:rPr>
          <w:color w:val="000000"/>
          <w:sz w:val="22"/>
          <w:szCs w:val="22"/>
          <w:lang w:eastAsia="lv-LV"/>
        </w:rPr>
        <w:t xml:space="preserve">Ja </w:t>
      </w:r>
      <w:proofErr w:type="spellStart"/>
      <w:r w:rsidRPr="00B46507">
        <w:rPr>
          <w:color w:val="000000"/>
          <w:sz w:val="22"/>
          <w:szCs w:val="22"/>
          <w:lang w:eastAsia="lv-LV"/>
        </w:rPr>
        <w:t>Līgumā</w:t>
      </w:r>
      <w:proofErr w:type="spellEnd"/>
      <w:r w:rsidRPr="00B46507">
        <w:rPr>
          <w:color w:val="000000"/>
          <w:sz w:val="22"/>
          <w:szCs w:val="22"/>
          <w:lang w:eastAsia="lv-LV"/>
        </w:rPr>
        <w:t xml:space="preserve"> </w:t>
      </w:r>
      <w:proofErr w:type="spellStart"/>
      <w:r w:rsidRPr="00B46507">
        <w:rPr>
          <w:color w:val="000000"/>
          <w:sz w:val="22"/>
          <w:szCs w:val="22"/>
          <w:lang w:eastAsia="lv-LV"/>
        </w:rPr>
        <w:t>noteiktie</w:t>
      </w:r>
      <w:proofErr w:type="spellEnd"/>
      <w:r w:rsidRPr="00B46507">
        <w:rPr>
          <w:color w:val="000000"/>
          <w:sz w:val="22"/>
          <w:szCs w:val="22"/>
          <w:lang w:eastAsia="lv-LV"/>
        </w:rPr>
        <w:t xml:space="preserve"> </w:t>
      </w:r>
      <w:proofErr w:type="spellStart"/>
      <w:r w:rsidRPr="00B46507">
        <w:rPr>
          <w:color w:val="000000"/>
          <w:sz w:val="22"/>
          <w:szCs w:val="22"/>
          <w:lang w:eastAsia="lv-LV"/>
        </w:rPr>
        <w:t>maksājumi</w:t>
      </w:r>
      <w:proofErr w:type="spellEnd"/>
      <w:r w:rsidRPr="00B46507">
        <w:rPr>
          <w:color w:val="000000"/>
          <w:sz w:val="22"/>
          <w:szCs w:val="22"/>
          <w:lang w:eastAsia="lv-LV"/>
        </w:rPr>
        <w:t xml:space="preserve"> </w:t>
      </w:r>
      <w:proofErr w:type="spellStart"/>
      <w:r w:rsidRPr="00B46507">
        <w:rPr>
          <w:color w:val="000000"/>
          <w:sz w:val="22"/>
          <w:szCs w:val="22"/>
          <w:lang w:eastAsia="lv-LV"/>
        </w:rPr>
        <w:t>tiek</w:t>
      </w:r>
      <w:proofErr w:type="spellEnd"/>
      <w:r w:rsidRPr="00B46507">
        <w:rPr>
          <w:color w:val="000000"/>
          <w:sz w:val="22"/>
          <w:szCs w:val="22"/>
          <w:lang w:eastAsia="lv-LV"/>
        </w:rPr>
        <w:t xml:space="preserve"> </w:t>
      </w:r>
      <w:proofErr w:type="spellStart"/>
      <w:r w:rsidRPr="00B46507">
        <w:rPr>
          <w:color w:val="000000"/>
          <w:sz w:val="22"/>
          <w:szCs w:val="22"/>
          <w:lang w:eastAsia="lv-LV"/>
        </w:rPr>
        <w:t>kavēti</w:t>
      </w:r>
      <w:proofErr w:type="spellEnd"/>
      <w:r w:rsidRPr="00B46507">
        <w:rPr>
          <w:color w:val="000000"/>
          <w:sz w:val="22"/>
          <w:szCs w:val="22"/>
          <w:lang w:eastAsia="lv-LV"/>
        </w:rPr>
        <w:t xml:space="preserve">, </w:t>
      </w:r>
      <w:proofErr w:type="spellStart"/>
      <w:r w:rsidRPr="00B46507">
        <w:rPr>
          <w:rFonts w:eastAsia="Calibri"/>
          <w:sz w:val="22"/>
          <w:szCs w:val="22"/>
        </w:rPr>
        <w:t>Nomnieks</w:t>
      </w:r>
      <w:proofErr w:type="spellEnd"/>
      <w:r w:rsidRPr="00B46507">
        <w:rPr>
          <w:rFonts w:eastAsia="Calibri"/>
          <w:sz w:val="22"/>
          <w:szCs w:val="22"/>
        </w:rPr>
        <w:t xml:space="preserve"> </w:t>
      </w:r>
      <w:proofErr w:type="spellStart"/>
      <w:r w:rsidRPr="00B46507">
        <w:rPr>
          <w:rFonts w:eastAsia="Calibri"/>
          <w:sz w:val="22"/>
          <w:szCs w:val="22"/>
        </w:rPr>
        <w:t>maksā</w:t>
      </w:r>
      <w:proofErr w:type="spellEnd"/>
      <w:r w:rsidRPr="00B46507">
        <w:rPr>
          <w:rFonts w:eastAsia="Calibri"/>
          <w:sz w:val="22"/>
          <w:szCs w:val="22"/>
        </w:rPr>
        <w:t xml:space="preserve"> </w:t>
      </w:r>
      <w:proofErr w:type="spellStart"/>
      <w:r w:rsidRPr="00B46507">
        <w:rPr>
          <w:rFonts w:eastAsia="Calibri"/>
          <w:sz w:val="22"/>
          <w:szCs w:val="22"/>
        </w:rPr>
        <w:t>Iznomātājam</w:t>
      </w:r>
      <w:proofErr w:type="spellEnd"/>
      <w:r w:rsidRPr="00B46507">
        <w:rPr>
          <w:rFonts w:eastAsia="Calibri"/>
          <w:sz w:val="22"/>
          <w:szCs w:val="22"/>
        </w:rPr>
        <w:t xml:space="preserve"> </w:t>
      </w:r>
      <w:proofErr w:type="spellStart"/>
      <w:r w:rsidRPr="00B46507">
        <w:rPr>
          <w:rFonts w:eastAsia="Calibri"/>
          <w:sz w:val="22"/>
          <w:szCs w:val="22"/>
        </w:rPr>
        <w:t>nokavējuma</w:t>
      </w:r>
      <w:proofErr w:type="spellEnd"/>
      <w:r w:rsidRPr="00B46507">
        <w:rPr>
          <w:rFonts w:eastAsia="Calibri"/>
          <w:sz w:val="22"/>
          <w:szCs w:val="22"/>
        </w:rPr>
        <w:t xml:space="preserve"> </w:t>
      </w:r>
      <w:proofErr w:type="spellStart"/>
      <w:r w:rsidRPr="00B46507">
        <w:rPr>
          <w:rFonts w:eastAsia="Calibri"/>
          <w:sz w:val="22"/>
          <w:szCs w:val="22"/>
        </w:rPr>
        <w:t>procentus</w:t>
      </w:r>
      <w:proofErr w:type="spellEnd"/>
      <w:r w:rsidRPr="00B46507">
        <w:rPr>
          <w:rFonts w:eastAsia="Calibri"/>
          <w:sz w:val="22"/>
          <w:szCs w:val="22"/>
        </w:rPr>
        <w:t xml:space="preserve"> 1 % (</w:t>
      </w:r>
      <w:proofErr w:type="spellStart"/>
      <w:r w:rsidRPr="00B46507">
        <w:rPr>
          <w:rFonts w:eastAsia="Calibri"/>
          <w:sz w:val="22"/>
          <w:szCs w:val="22"/>
        </w:rPr>
        <w:t>viena</w:t>
      </w:r>
      <w:proofErr w:type="spellEnd"/>
      <w:r w:rsidRPr="00B46507">
        <w:rPr>
          <w:rFonts w:eastAsia="Calibri"/>
          <w:sz w:val="22"/>
          <w:szCs w:val="22"/>
        </w:rPr>
        <w:t xml:space="preserve"> </w:t>
      </w:r>
      <w:proofErr w:type="spellStart"/>
      <w:r w:rsidRPr="00B46507">
        <w:rPr>
          <w:rFonts w:eastAsia="Calibri"/>
          <w:sz w:val="22"/>
          <w:szCs w:val="22"/>
        </w:rPr>
        <w:t>procenta</w:t>
      </w:r>
      <w:proofErr w:type="spellEnd"/>
      <w:r w:rsidRPr="00B46507">
        <w:rPr>
          <w:rFonts w:eastAsia="Calibri"/>
          <w:sz w:val="22"/>
          <w:szCs w:val="22"/>
        </w:rPr>
        <w:t xml:space="preserve">) </w:t>
      </w:r>
      <w:proofErr w:type="spellStart"/>
      <w:r w:rsidRPr="00B46507">
        <w:rPr>
          <w:rFonts w:eastAsia="Calibri"/>
          <w:sz w:val="22"/>
          <w:szCs w:val="22"/>
        </w:rPr>
        <w:t>apmērā</w:t>
      </w:r>
      <w:proofErr w:type="spellEnd"/>
      <w:r w:rsidRPr="00B46507">
        <w:rPr>
          <w:rFonts w:eastAsia="Calibri"/>
          <w:sz w:val="22"/>
          <w:szCs w:val="22"/>
        </w:rPr>
        <w:t xml:space="preserve"> no </w:t>
      </w:r>
      <w:proofErr w:type="spellStart"/>
      <w:r w:rsidRPr="00B46507">
        <w:rPr>
          <w:rFonts w:eastAsia="Calibri"/>
          <w:sz w:val="22"/>
          <w:szCs w:val="22"/>
        </w:rPr>
        <w:t>kavētā</w:t>
      </w:r>
      <w:proofErr w:type="spellEnd"/>
      <w:r w:rsidRPr="00B46507">
        <w:rPr>
          <w:rFonts w:eastAsia="Calibri"/>
          <w:sz w:val="22"/>
          <w:szCs w:val="22"/>
        </w:rPr>
        <w:t xml:space="preserve"> </w:t>
      </w:r>
      <w:proofErr w:type="spellStart"/>
      <w:r w:rsidRPr="00B46507">
        <w:rPr>
          <w:rFonts w:eastAsia="Calibri"/>
          <w:sz w:val="22"/>
          <w:szCs w:val="22"/>
        </w:rPr>
        <w:t>maksājuma</w:t>
      </w:r>
      <w:proofErr w:type="spellEnd"/>
      <w:r w:rsidRPr="00B46507">
        <w:rPr>
          <w:rFonts w:eastAsia="Calibri"/>
          <w:sz w:val="22"/>
          <w:szCs w:val="22"/>
        </w:rPr>
        <w:t xml:space="preserve"> </w:t>
      </w:r>
      <w:proofErr w:type="spellStart"/>
      <w:r w:rsidRPr="00B46507">
        <w:rPr>
          <w:rFonts w:eastAsia="Calibri"/>
          <w:sz w:val="22"/>
          <w:szCs w:val="22"/>
        </w:rPr>
        <w:t>summas</w:t>
      </w:r>
      <w:proofErr w:type="spellEnd"/>
      <w:r w:rsidRPr="00B46507">
        <w:rPr>
          <w:rFonts w:eastAsia="Calibri"/>
          <w:sz w:val="22"/>
          <w:szCs w:val="22"/>
        </w:rPr>
        <w:t xml:space="preserve"> par </w:t>
      </w:r>
      <w:proofErr w:type="spellStart"/>
      <w:r w:rsidRPr="00B46507">
        <w:rPr>
          <w:rFonts w:eastAsia="Calibri"/>
          <w:sz w:val="22"/>
          <w:szCs w:val="22"/>
        </w:rPr>
        <w:t>katru</w:t>
      </w:r>
      <w:proofErr w:type="spellEnd"/>
      <w:r w:rsidRPr="00B46507">
        <w:rPr>
          <w:rFonts w:eastAsia="Calibri"/>
          <w:sz w:val="22"/>
          <w:szCs w:val="22"/>
        </w:rPr>
        <w:t xml:space="preserve"> </w:t>
      </w:r>
      <w:proofErr w:type="spellStart"/>
      <w:r w:rsidRPr="00B46507">
        <w:rPr>
          <w:rFonts w:eastAsia="Calibri"/>
          <w:sz w:val="22"/>
          <w:szCs w:val="22"/>
        </w:rPr>
        <w:t>nokavējuma</w:t>
      </w:r>
      <w:proofErr w:type="spellEnd"/>
      <w:r w:rsidRPr="00B46507">
        <w:rPr>
          <w:rFonts w:eastAsia="Calibri"/>
          <w:sz w:val="22"/>
          <w:szCs w:val="22"/>
        </w:rPr>
        <w:t xml:space="preserve"> </w:t>
      </w:r>
      <w:proofErr w:type="spellStart"/>
      <w:r w:rsidRPr="00B46507">
        <w:rPr>
          <w:rFonts w:eastAsia="Calibri"/>
          <w:sz w:val="22"/>
          <w:szCs w:val="22"/>
        </w:rPr>
        <w:t>dienu</w:t>
      </w:r>
      <w:proofErr w:type="spellEnd"/>
      <w:r w:rsidRPr="00B46507">
        <w:rPr>
          <w:rFonts w:eastAsia="Calibri"/>
          <w:sz w:val="22"/>
          <w:szCs w:val="22"/>
        </w:rPr>
        <w:t>.</w:t>
      </w:r>
    </w:p>
    <w:p w14:paraId="4BB2BA6A" w14:textId="77777777" w:rsidR="00414880" w:rsidRPr="00B46507" w:rsidRDefault="00414880" w:rsidP="00414880">
      <w:pPr>
        <w:numPr>
          <w:ilvl w:val="1"/>
          <w:numId w:val="41"/>
        </w:numPr>
        <w:ind w:left="426" w:hanging="426"/>
        <w:jc w:val="both"/>
        <w:rPr>
          <w:color w:val="000000"/>
          <w:sz w:val="22"/>
          <w:szCs w:val="22"/>
          <w:lang w:eastAsia="lv-LV"/>
        </w:rPr>
      </w:pPr>
      <w:proofErr w:type="spellStart"/>
      <w:r w:rsidRPr="00B46507">
        <w:rPr>
          <w:color w:val="000000"/>
          <w:sz w:val="22"/>
          <w:szCs w:val="22"/>
          <w:lang w:eastAsia="lv-LV"/>
        </w:rPr>
        <w:t>Līgumā</w:t>
      </w:r>
      <w:proofErr w:type="spellEnd"/>
      <w:r w:rsidRPr="00B46507">
        <w:rPr>
          <w:color w:val="000000"/>
          <w:sz w:val="22"/>
          <w:szCs w:val="22"/>
          <w:lang w:eastAsia="lv-LV"/>
        </w:rPr>
        <w:t xml:space="preserve"> </w:t>
      </w:r>
      <w:proofErr w:type="spellStart"/>
      <w:r w:rsidRPr="00B46507">
        <w:rPr>
          <w:color w:val="000000"/>
          <w:sz w:val="22"/>
          <w:szCs w:val="22"/>
          <w:lang w:eastAsia="lv-LV"/>
        </w:rPr>
        <w:t>noteiktie</w:t>
      </w:r>
      <w:proofErr w:type="spellEnd"/>
      <w:r w:rsidRPr="00B46507">
        <w:rPr>
          <w:color w:val="000000"/>
          <w:sz w:val="22"/>
          <w:szCs w:val="22"/>
          <w:lang w:eastAsia="lv-LV"/>
        </w:rPr>
        <w:t xml:space="preserve"> </w:t>
      </w:r>
      <w:proofErr w:type="spellStart"/>
      <w:r w:rsidRPr="00B46507">
        <w:rPr>
          <w:color w:val="000000"/>
          <w:sz w:val="22"/>
          <w:szCs w:val="22"/>
          <w:lang w:eastAsia="lv-LV"/>
        </w:rPr>
        <w:t>kārtējie</w:t>
      </w:r>
      <w:proofErr w:type="spellEnd"/>
      <w:r w:rsidRPr="00B46507">
        <w:rPr>
          <w:color w:val="000000"/>
          <w:sz w:val="22"/>
          <w:szCs w:val="22"/>
          <w:lang w:eastAsia="lv-LV"/>
        </w:rPr>
        <w:t xml:space="preserve"> </w:t>
      </w:r>
      <w:proofErr w:type="spellStart"/>
      <w:r w:rsidRPr="00B46507">
        <w:rPr>
          <w:color w:val="000000"/>
          <w:sz w:val="22"/>
          <w:szCs w:val="22"/>
          <w:lang w:eastAsia="lv-LV"/>
        </w:rPr>
        <w:t>maksājumi</w:t>
      </w:r>
      <w:proofErr w:type="spellEnd"/>
      <w:r w:rsidRPr="00B46507">
        <w:rPr>
          <w:color w:val="000000"/>
          <w:sz w:val="22"/>
          <w:szCs w:val="22"/>
          <w:lang w:eastAsia="lv-LV"/>
        </w:rPr>
        <w:t xml:space="preserve"> </w:t>
      </w:r>
      <w:proofErr w:type="spellStart"/>
      <w:r w:rsidRPr="00B46507">
        <w:rPr>
          <w:color w:val="000000"/>
          <w:sz w:val="22"/>
          <w:szCs w:val="22"/>
          <w:lang w:eastAsia="lv-LV"/>
        </w:rPr>
        <w:t>tiek</w:t>
      </w:r>
      <w:proofErr w:type="spellEnd"/>
      <w:r w:rsidRPr="00B46507">
        <w:rPr>
          <w:color w:val="000000"/>
          <w:sz w:val="22"/>
          <w:szCs w:val="22"/>
          <w:lang w:eastAsia="lv-LV"/>
        </w:rPr>
        <w:t xml:space="preserve"> </w:t>
      </w:r>
      <w:proofErr w:type="spellStart"/>
      <w:r w:rsidRPr="00B46507">
        <w:rPr>
          <w:color w:val="000000"/>
          <w:sz w:val="22"/>
          <w:szCs w:val="22"/>
          <w:lang w:eastAsia="lv-LV"/>
        </w:rPr>
        <w:t>uzskatīti</w:t>
      </w:r>
      <w:proofErr w:type="spellEnd"/>
      <w:r w:rsidRPr="00B46507">
        <w:rPr>
          <w:color w:val="000000"/>
          <w:sz w:val="22"/>
          <w:szCs w:val="22"/>
          <w:lang w:eastAsia="lv-LV"/>
        </w:rPr>
        <w:t xml:space="preserve"> par </w:t>
      </w:r>
      <w:proofErr w:type="spellStart"/>
      <w:r w:rsidRPr="00B46507">
        <w:rPr>
          <w:color w:val="000000"/>
          <w:sz w:val="22"/>
          <w:szCs w:val="22"/>
          <w:lang w:eastAsia="lv-LV"/>
        </w:rPr>
        <w:t>samaksātiem</w:t>
      </w:r>
      <w:proofErr w:type="spellEnd"/>
      <w:r w:rsidRPr="00B46507">
        <w:rPr>
          <w:color w:val="000000"/>
          <w:sz w:val="22"/>
          <w:szCs w:val="22"/>
          <w:lang w:eastAsia="lv-LV"/>
        </w:rPr>
        <w:t xml:space="preserve"> </w:t>
      </w:r>
      <w:proofErr w:type="spellStart"/>
      <w:r w:rsidRPr="00B46507">
        <w:rPr>
          <w:color w:val="000000"/>
          <w:sz w:val="22"/>
          <w:szCs w:val="22"/>
          <w:lang w:eastAsia="lv-LV"/>
        </w:rPr>
        <w:t>tikai</w:t>
      </w:r>
      <w:proofErr w:type="spellEnd"/>
      <w:r w:rsidRPr="00B46507">
        <w:rPr>
          <w:color w:val="000000"/>
          <w:sz w:val="22"/>
          <w:szCs w:val="22"/>
          <w:lang w:eastAsia="lv-LV"/>
        </w:rPr>
        <w:t xml:space="preserve"> </w:t>
      </w:r>
      <w:proofErr w:type="spellStart"/>
      <w:r w:rsidRPr="00B46507">
        <w:rPr>
          <w:color w:val="000000"/>
          <w:sz w:val="22"/>
          <w:szCs w:val="22"/>
          <w:lang w:eastAsia="lv-LV"/>
        </w:rPr>
        <w:t>pēc</w:t>
      </w:r>
      <w:proofErr w:type="spellEnd"/>
      <w:r w:rsidRPr="00B46507">
        <w:rPr>
          <w:color w:val="000000"/>
          <w:sz w:val="22"/>
          <w:szCs w:val="22"/>
          <w:lang w:eastAsia="lv-LV"/>
        </w:rPr>
        <w:t xml:space="preserve"> </w:t>
      </w:r>
      <w:proofErr w:type="spellStart"/>
      <w:r w:rsidRPr="00B46507">
        <w:rPr>
          <w:color w:val="000000"/>
          <w:sz w:val="22"/>
          <w:szCs w:val="22"/>
          <w:lang w:eastAsia="lv-LV"/>
        </w:rPr>
        <w:t>iepriekšējo</w:t>
      </w:r>
      <w:proofErr w:type="spellEnd"/>
      <w:r w:rsidRPr="00B46507">
        <w:rPr>
          <w:color w:val="000000"/>
          <w:sz w:val="22"/>
          <w:szCs w:val="22"/>
          <w:lang w:eastAsia="lv-LV"/>
        </w:rPr>
        <w:t xml:space="preserve"> (</w:t>
      </w:r>
      <w:proofErr w:type="spellStart"/>
      <w:r w:rsidRPr="00B46507">
        <w:rPr>
          <w:color w:val="000000"/>
          <w:sz w:val="22"/>
          <w:szCs w:val="22"/>
          <w:lang w:eastAsia="lv-LV"/>
        </w:rPr>
        <w:t>nokavēto</w:t>
      </w:r>
      <w:proofErr w:type="spellEnd"/>
      <w:r w:rsidRPr="00B46507">
        <w:rPr>
          <w:color w:val="000000"/>
          <w:sz w:val="22"/>
          <w:szCs w:val="22"/>
          <w:lang w:eastAsia="lv-LV"/>
        </w:rPr>
        <w:t xml:space="preserve">) </w:t>
      </w:r>
      <w:proofErr w:type="spellStart"/>
      <w:r w:rsidRPr="00B46507">
        <w:rPr>
          <w:color w:val="000000"/>
          <w:sz w:val="22"/>
          <w:szCs w:val="22"/>
          <w:lang w:eastAsia="lv-LV"/>
        </w:rPr>
        <w:t>maksājumu</w:t>
      </w:r>
      <w:proofErr w:type="spellEnd"/>
      <w:r w:rsidRPr="00B46507">
        <w:rPr>
          <w:color w:val="000000"/>
          <w:sz w:val="22"/>
          <w:szCs w:val="22"/>
          <w:lang w:eastAsia="lv-LV"/>
        </w:rPr>
        <w:t xml:space="preserve"> un </w:t>
      </w:r>
      <w:proofErr w:type="spellStart"/>
      <w:r w:rsidRPr="00B46507">
        <w:rPr>
          <w:color w:val="000000"/>
          <w:sz w:val="22"/>
          <w:szCs w:val="22"/>
          <w:lang w:eastAsia="lv-LV"/>
        </w:rPr>
        <w:t>nokavējuma</w:t>
      </w:r>
      <w:proofErr w:type="spellEnd"/>
      <w:r w:rsidRPr="00B46507">
        <w:rPr>
          <w:color w:val="000000"/>
          <w:sz w:val="22"/>
          <w:szCs w:val="22"/>
          <w:lang w:eastAsia="lv-LV"/>
        </w:rPr>
        <w:t xml:space="preserve"> </w:t>
      </w:r>
      <w:proofErr w:type="spellStart"/>
      <w:r w:rsidRPr="00B46507">
        <w:rPr>
          <w:color w:val="000000"/>
          <w:sz w:val="22"/>
          <w:szCs w:val="22"/>
          <w:lang w:eastAsia="lv-LV"/>
        </w:rPr>
        <w:t>procentu</w:t>
      </w:r>
      <w:proofErr w:type="spellEnd"/>
      <w:r w:rsidRPr="00B46507">
        <w:rPr>
          <w:color w:val="000000"/>
          <w:sz w:val="22"/>
          <w:szCs w:val="22"/>
          <w:lang w:eastAsia="lv-LV"/>
        </w:rPr>
        <w:t xml:space="preserve"> </w:t>
      </w:r>
      <w:proofErr w:type="spellStart"/>
      <w:r w:rsidRPr="00B46507">
        <w:rPr>
          <w:color w:val="000000"/>
          <w:sz w:val="22"/>
          <w:szCs w:val="22"/>
          <w:lang w:eastAsia="lv-LV"/>
        </w:rPr>
        <w:t>samaksāšanas</w:t>
      </w:r>
      <w:proofErr w:type="spellEnd"/>
      <w:r w:rsidRPr="00B46507">
        <w:rPr>
          <w:color w:val="000000"/>
          <w:sz w:val="22"/>
          <w:szCs w:val="22"/>
          <w:lang w:eastAsia="lv-LV"/>
        </w:rPr>
        <w:t>.</w:t>
      </w:r>
    </w:p>
    <w:p w14:paraId="22A65BD6" w14:textId="77777777" w:rsidR="00414880" w:rsidRPr="00B46507" w:rsidRDefault="00414880" w:rsidP="00414880">
      <w:pPr>
        <w:numPr>
          <w:ilvl w:val="1"/>
          <w:numId w:val="41"/>
        </w:numPr>
        <w:ind w:left="432" w:hanging="432"/>
        <w:jc w:val="both"/>
        <w:rPr>
          <w:color w:val="000000"/>
          <w:sz w:val="22"/>
          <w:szCs w:val="22"/>
          <w:lang w:eastAsia="lv-LV"/>
        </w:rPr>
      </w:pPr>
      <w:proofErr w:type="spellStart"/>
      <w:r w:rsidRPr="00B46507">
        <w:rPr>
          <w:sz w:val="22"/>
          <w:szCs w:val="22"/>
          <w:lang w:eastAsia="lv-LV"/>
        </w:rPr>
        <w:t>Līguma</w:t>
      </w:r>
      <w:proofErr w:type="spellEnd"/>
      <w:r w:rsidRPr="00B46507">
        <w:rPr>
          <w:sz w:val="22"/>
          <w:szCs w:val="22"/>
          <w:lang w:eastAsia="lv-LV"/>
        </w:rPr>
        <w:t xml:space="preserve"> </w:t>
      </w:r>
      <w:proofErr w:type="spellStart"/>
      <w:r w:rsidRPr="00B46507">
        <w:rPr>
          <w:sz w:val="22"/>
          <w:szCs w:val="22"/>
          <w:lang w:eastAsia="lv-LV"/>
        </w:rPr>
        <w:t>darbības</w:t>
      </w:r>
      <w:proofErr w:type="spellEnd"/>
      <w:r w:rsidRPr="00B46507">
        <w:rPr>
          <w:sz w:val="22"/>
          <w:szCs w:val="22"/>
          <w:lang w:eastAsia="lv-LV"/>
        </w:rPr>
        <w:t xml:space="preserve"> </w:t>
      </w:r>
      <w:proofErr w:type="spellStart"/>
      <w:r w:rsidRPr="00B46507">
        <w:rPr>
          <w:sz w:val="22"/>
          <w:szCs w:val="22"/>
          <w:lang w:eastAsia="lv-LV"/>
        </w:rPr>
        <w:t>laikā</w:t>
      </w:r>
      <w:proofErr w:type="spellEnd"/>
      <w:r w:rsidRPr="00B46507">
        <w:rPr>
          <w:sz w:val="22"/>
          <w:szCs w:val="22"/>
          <w:lang w:eastAsia="lv-LV"/>
        </w:rPr>
        <w:t xml:space="preserve"> </w:t>
      </w:r>
      <w:proofErr w:type="spellStart"/>
      <w:r w:rsidRPr="00B46507">
        <w:rPr>
          <w:sz w:val="22"/>
          <w:szCs w:val="22"/>
          <w:lang w:eastAsia="lv-LV"/>
        </w:rPr>
        <w:t>Iznomātājam</w:t>
      </w:r>
      <w:proofErr w:type="spellEnd"/>
      <w:r w:rsidRPr="00B46507">
        <w:rPr>
          <w:sz w:val="22"/>
          <w:szCs w:val="22"/>
          <w:lang w:eastAsia="lv-LV"/>
        </w:rPr>
        <w:t xml:space="preserve"> </w:t>
      </w:r>
      <w:proofErr w:type="spellStart"/>
      <w:r w:rsidRPr="00B46507">
        <w:rPr>
          <w:sz w:val="22"/>
          <w:szCs w:val="22"/>
          <w:lang w:eastAsia="lv-LV"/>
        </w:rPr>
        <w:t>ir</w:t>
      </w:r>
      <w:proofErr w:type="spellEnd"/>
      <w:r w:rsidRPr="00B46507">
        <w:rPr>
          <w:sz w:val="22"/>
          <w:szCs w:val="22"/>
          <w:lang w:eastAsia="lv-LV"/>
        </w:rPr>
        <w:t xml:space="preserve"> </w:t>
      </w:r>
      <w:proofErr w:type="spellStart"/>
      <w:r w:rsidRPr="00B46507">
        <w:rPr>
          <w:sz w:val="22"/>
          <w:szCs w:val="22"/>
          <w:lang w:eastAsia="lv-LV"/>
        </w:rPr>
        <w:t>tiesības</w:t>
      </w:r>
      <w:proofErr w:type="spellEnd"/>
      <w:r w:rsidRPr="00B46507">
        <w:rPr>
          <w:sz w:val="22"/>
          <w:szCs w:val="22"/>
          <w:lang w:eastAsia="lv-LV"/>
        </w:rPr>
        <w:t xml:space="preserve">, </w:t>
      </w:r>
      <w:proofErr w:type="spellStart"/>
      <w:r w:rsidRPr="00B46507">
        <w:rPr>
          <w:sz w:val="22"/>
          <w:szCs w:val="22"/>
          <w:lang w:eastAsia="lv-LV"/>
        </w:rPr>
        <w:t>rakstiski</w:t>
      </w:r>
      <w:proofErr w:type="spellEnd"/>
      <w:r w:rsidRPr="00B46507">
        <w:rPr>
          <w:sz w:val="22"/>
          <w:szCs w:val="22"/>
          <w:lang w:eastAsia="lv-LV"/>
        </w:rPr>
        <w:t xml:space="preserve"> </w:t>
      </w:r>
      <w:proofErr w:type="spellStart"/>
      <w:r w:rsidRPr="00B46507">
        <w:rPr>
          <w:sz w:val="22"/>
          <w:szCs w:val="22"/>
          <w:lang w:eastAsia="lv-LV"/>
        </w:rPr>
        <w:t>nosūtot</w:t>
      </w:r>
      <w:proofErr w:type="spellEnd"/>
      <w:r w:rsidRPr="00B46507">
        <w:rPr>
          <w:sz w:val="22"/>
          <w:szCs w:val="22"/>
          <w:lang w:eastAsia="lv-LV"/>
        </w:rPr>
        <w:t xml:space="preserve"> </w:t>
      </w:r>
      <w:proofErr w:type="spellStart"/>
      <w:r w:rsidRPr="00B46507">
        <w:rPr>
          <w:sz w:val="22"/>
          <w:szCs w:val="22"/>
          <w:lang w:eastAsia="lv-LV"/>
        </w:rPr>
        <w:t>Nomniekam</w:t>
      </w:r>
      <w:proofErr w:type="spellEnd"/>
      <w:r w:rsidRPr="00B46507">
        <w:rPr>
          <w:sz w:val="22"/>
          <w:szCs w:val="22"/>
          <w:lang w:eastAsia="lv-LV"/>
        </w:rPr>
        <w:t xml:space="preserve"> </w:t>
      </w:r>
      <w:proofErr w:type="spellStart"/>
      <w:r w:rsidRPr="00B46507">
        <w:rPr>
          <w:sz w:val="22"/>
          <w:szCs w:val="22"/>
          <w:lang w:eastAsia="lv-LV"/>
        </w:rPr>
        <w:t>attiecīgu</w:t>
      </w:r>
      <w:proofErr w:type="spellEnd"/>
      <w:r w:rsidRPr="00B46507">
        <w:rPr>
          <w:sz w:val="22"/>
          <w:szCs w:val="22"/>
          <w:lang w:eastAsia="lv-LV"/>
        </w:rPr>
        <w:t xml:space="preserve"> </w:t>
      </w:r>
      <w:proofErr w:type="spellStart"/>
      <w:r w:rsidRPr="00B46507">
        <w:rPr>
          <w:sz w:val="22"/>
          <w:szCs w:val="22"/>
          <w:lang w:eastAsia="lv-LV"/>
        </w:rPr>
        <w:t>paziņojumu</w:t>
      </w:r>
      <w:proofErr w:type="spellEnd"/>
      <w:r w:rsidRPr="00B46507">
        <w:rPr>
          <w:sz w:val="22"/>
          <w:szCs w:val="22"/>
          <w:lang w:eastAsia="lv-LV"/>
        </w:rPr>
        <w:t xml:space="preserve">, </w:t>
      </w:r>
      <w:proofErr w:type="spellStart"/>
      <w:r w:rsidRPr="00B46507">
        <w:rPr>
          <w:sz w:val="22"/>
          <w:szCs w:val="22"/>
          <w:lang w:eastAsia="lv-LV"/>
        </w:rPr>
        <w:t>vienpusēji</w:t>
      </w:r>
      <w:proofErr w:type="spellEnd"/>
      <w:r w:rsidRPr="00B46507">
        <w:rPr>
          <w:sz w:val="22"/>
          <w:szCs w:val="22"/>
          <w:lang w:eastAsia="lv-LV"/>
        </w:rPr>
        <w:t xml:space="preserve"> </w:t>
      </w:r>
      <w:proofErr w:type="spellStart"/>
      <w:r w:rsidRPr="00B46507">
        <w:rPr>
          <w:sz w:val="22"/>
          <w:szCs w:val="22"/>
          <w:lang w:eastAsia="lv-LV"/>
        </w:rPr>
        <w:t>mainīt</w:t>
      </w:r>
      <w:proofErr w:type="spellEnd"/>
      <w:r w:rsidRPr="00B46507">
        <w:rPr>
          <w:sz w:val="22"/>
          <w:szCs w:val="22"/>
          <w:lang w:eastAsia="lv-LV"/>
        </w:rPr>
        <w:t xml:space="preserve"> </w:t>
      </w:r>
      <w:proofErr w:type="spellStart"/>
      <w:r w:rsidRPr="00B46507">
        <w:rPr>
          <w:sz w:val="22"/>
          <w:szCs w:val="22"/>
          <w:lang w:eastAsia="lv-LV"/>
        </w:rPr>
        <w:t>Objekta</w:t>
      </w:r>
      <w:proofErr w:type="spellEnd"/>
      <w:r w:rsidRPr="00B46507">
        <w:rPr>
          <w:sz w:val="22"/>
          <w:szCs w:val="22"/>
          <w:lang w:eastAsia="lv-LV"/>
        </w:rPr>
        <w:t xml:space="preserve"> </w:t>
      </w:r>
      <w:proofErr w:type="spellStart"/>
      <w:r w:rsidRPr="00B46507">
        <w:rPr>
          <w:sz w:val="22"/>
          <w:szCs w:val="22"/>
          <w:lang w:eastAsia="lv-LV"/>
        </w:rPr>
        <w:t>nomas</w:t>
      </w:r>
      <w:proofErr w:type="spellEnd"/>
      <w:r w:rsidRPr="00B46507">
        <w:rPr>
          <w:sz w:val="22"/>
          <w:szCs w:val="22"/>
          <w:lang w:eastAsia="lv-LV"/>
        </w:rPr>
        <w:t xml:space="preserve"> </w:t>
      </w:r>
      <w:proofErr w:type="spellStart"/>
      <w:r w:rsidRPr="00B46507">
        <w:rPr>
          <w:sz w:val="22"/>
          <w:szCs w:val="22"/>
          <w:lang w:eastAsia="lv-LV"/>
        </w:rPr>
        <w:t>maksas</w:t>
      </w:r>
      <w:proofErr w:type="spellEnd"/>
      <w:r w:rsidRPr="00B46507">
        <w:rPr>
          <w:sz w:val="22"/>
          <w:szCs w:val="22"/>
          <w:lang w:eastAsia="lv-LV"/>
        </w:rPr>
        <w:t xml:space="preserve"> </w:t>
      </w:r>
      <w:proofErr w:type="spellStart"/>
      <w:r w:rsidRPr="00B46507">
        <w:rPr>
          <w:sz w:val="22"/>
          <w:szCs w:val="22"/>
          <w:lang w:eastAsia="lv-LV"/>
        </w:rPr>
        <w:t>apmēru</w:t>
      </w:r>
      <w:proofErr w:type="spellEnd"/>
      <w:r w:rsidRPr="00B46507">
        <w:rPr>
          <w:sz w:val="22"/>
          <w:szCs w:val="22"/>
          <w:lang w:eastAsia="lv-LV"/>
        </w:rPr>
        <w:t xml:space="preserve"> bez </w:t>
      </w:r>
      <w:proofErr w:type="spellStart"/>
      <w:r w:rsidRPr="00B46507">
        <w:rPr>
          <w:sz w:val="22"/>
          <w:szCs w:val="22"/>
          <w:lang w:eastAsia="lv-LV"/>
        </w:rPr>
        <w:t>grozījumu</w:t>
      </w:r>
      <w:proofErr w:type="spellEnd"/>
      <w:r w:rsidRPr="00B46507">
        <w:rPr>
          <w:sz w:val="22"/>
          <w:szCs w:val="22"/>
          <w:lang w:eastAsia="lv-LV"/>
        </w:rPr>
        <w:t xml:space="preserve"> </w:t>
      </w:r>
      <w:proofErr w:type="spellStart"/>
      <w:r w:rsidRPr="00B46507">
        <w:rPr>
          <w:sz w:val="22"/>
          <w:szCs w:val="22"/>
          <w:lang w:eastAsia="lv-LV"/>
        </w:rPr>
        <w:t>izdarīšanas</w:t>
      </w:r>
      <w:proofErr w:type="spellEnd"/>
      <w:r w:rsidRPr="00B46507">
        <w:rPr>
          <w:sz w:val="22"/>
          <w:szCs w:val="22"/>
          <w:lang w:eastAsia="lv-LV"/>
        </w:rPr>
        <w:t xml:space="preserve"> Līgumā, </w:t>
      </w:r>
      <w:proofErr w:type="spellStart"/>
      <w:r w:rsidRPr="00B46507">
        <w:rPr>
          <w:sz w:val="22"/>
          <w:szCs w:val="22"/>
          <w:lang w:eastAsia="lv-LV"/>
        </w:rPr>
        <w:t>ja</w:t>
      </w:r>
      <w:proofErr w:type="spellEnd"/>
      <w:r w:rsidRPr="00B46507">
        <w:rPr>
          <w:sz w:val="22"/>
          <w:szCs w:val="22"/>
          <w:lang w:eastAsia="lv-LV"/>
        </w:rPr>
        <w:t>:</w:t>
      </w:r>
    </w:p>
    <w:p w14:paraId="631DE6B9" w14:textId="77777777" w:rsidR="00414880" w:rsidRPr="00B46507" w:rsidRDefault="00414880" w:rsidP="00414880">
      <w:pPr>
        <w:numPr>
          <w:ilvl w:val="2"/>
          <w:numId w:val="41"/>
        </w:numPr>
        <w:ind w:hanging="787"/>
        <w:jc w:val="both"/>
        <w:rPr>
          <w:color w:val="000000"/>
          <w:sz w:val="22"/>
          <w:szCs w:val="22"/>
          <w:lang w:eastAsia="lv-LV"/>
        </w:rPr>
      </w:pPr>
      <w:proofErr w:type="spellStart"/>
      <w:r w:rsidRPr="00B46507">
        <w:rPr>
          <w:sz w:val="22"/>
          <w:szCs w:val="22"/>
          <w:lang w:eastAsia="lv-LV"/>
        </w:rPr>
        <w:t>ja</w:t>
      </w:r>
      <w:proofErr w:type="spellEnd"/>
      <w:r w:rsidRPr="00B46507">
        <w:rPr>
          <w:sz w:val="22"/>
          <w:szCs w:val="22"/>
          <w:lang w:eastAsia="lv-LV"/>
        </w:rPr>
        <w:t xml:space="preserve"> </w:t>
      </w:r>
      <w:proofErr w:type="spellStart"/>
      <w:r w:rsidRPr="00B46507">
        <w:rPr>
          <w:sz w:val="22"/>
          <w:szCs w:val="22"/>
          <w:lang w:eastAsia="lv-LV"/>
        </w:rPr>
        <w:t>Centrālās</w:t>
      </w:r>
      <w:proofErr w:type="spellEnd"/>
      <w:r w:rsidRPr="00B46507">
        <w:rPr>
          <w:sz w:val="22"/>
          <w:szCs w:val="22"/>
          <w:lang w:eastAsia="lv-LV"/>
        </w:rPr>
        <w:t xml:space="preserve"> </w:t>
      </w:r>
      <w:proofErr w:type="spellStart"/>
      <w:r w:rsidRPr="00B46507">
        <w:rPr>
          <w:sz w:val="22"/>
          <w:szCs w:val="22"/>
          <w:lang w:eastAsia="lv-LV"/>
        </w:rPr>
        <w:t>statistikas</w:t>
      </w:r>
      <w:proofErr w:type="spellEnd"/>
      <w:r w:rsidRPr="00B46507">
        <w:rPr>
          <w:sz w:val="22"/>
          <w:szCs w:val="22"/>
          <w:lang w:eastAsia="lv-LV"/>
        </w:rPr>
        <w:t xml:space="preserve"> </w:t>
      </w:r>
      <w:proofErr w:type="spellStart"/>
      <w:r w:rsidRPr="00B46507">
        <w:rPr>
          <w:sz w:val="22"/>
          <w:szCs w:val="22"/>
          <w:lang w:eastAsia="lv-LV"/>
        </w:rPr>
        <w:t>pārvaldes</w:t>
      </w:r>
      <w:proofErr w:type="spellEnd"/>
      <w:r w:rsidRPr="00B46507">
        <w:rPr>
          <w:sz w:val="22"/>
          <w:szCs w:val="22"/>
          <w:lang w:eastAsia="lv-LV"/>
        </w:rPr>
        <w:t xml:space="preserve"> </w:t>
      </w:r>
      <w:proofErr w:type="spellStart"/>
      <w:r w:rsidRPr="00B46507">
        <w:rPr>
          <w:sz w:val="22"/>
          <w:szCs w:val="22"/>
          <w:lang w:eastAsia="lv-LV"/>
        </w:rPr>
        <w:t>sniegtais</w:t>
      </w:r>
      <w:proofErr w:type="spellEnd"/>
      <w:r w:rsidRPr="00B46507">
        <w:rPr>
          <w:sz w:val="22"/>
          <w:szCs w:val="22"/>
          <w:lang w:eastAsia="lv-LV"/>
        </w:rPr>
        <w:t xml:space="preserve"> </w:t>
      </w:r>
      <w:proofErr w:type="spellStart"/>
      <w:r w:rsidRPr="00B46507">
        <w:rPr>
          <w:sz w:val="22"/>
          <w:szCs w:val="22"/>
          <w:lang w:eastAsia="lv-LV"/>
        </w:rPr>
        <w:t>patēriņa</w:t>
      </w:r>
      <w:proofErr w:type="spellEnd"/>
      <w:r w:rsidRPr="00B46507">
        <w:rPr>
          <w:sz w:val="22"/>
          <w:szCs w:val="22"/>
          <w:lang w:eastAsia="lv-LV"/>
        </w:rPr>
        <w:t xml:space="preserve"> </w:t>
      </w:r>
      <w:proofErr w:type="spellStart"/>
      <w:r w:rsidRPr="00B46507">
        <w:rPr>
          <w:sz w:val="22"/>
          <w:szCs w:val="22"/>
          <w:lang w:eastAsia="lv-LV"/>
        </w:rPr>
        <w:t>cenu</w:t>
      </w:r>
      <w:proofErr w:type="spellEnd"/>
      <w:r w:rsidRPr="00B46507">
        <w:rPr>
          <w:sz w:val="22"/>
          <w:szCs w:val="22"/>
          <w:lang w:eastAsia="lv-LV"/>
        </w:rPr>
        <w:t xml:space="preserve"> </w:t>
      </w:r>
      <w:proofErr w:type="spellStart"/>
      <w:r w:rsidRPr="00B46507">
        <w:rPr>
          <w:sz w:val="22"/>
          <w:szCs w:val="22"/>
          <w:lang w:eastAsia="lv-LV"/>
        </w:rPr>
        <w:t>indekss</w:t>
      </w:r>
      <w:proofErr w:type="spellEnd"/>
      <w:r w:rsidRPr="00B46507">
        <w:rPr>
          <w:sz w:val="22"/>
          <w:szCs w:val="22"/>
          <w:lang w:eastAsia="lv-LV"/>
        </w:rPr>
        <w:t xml:space="preserve"> </w:t>
      </w:r>
      <w:proofErr w:type="spellStart"/>
      <w:r w:rsidRPr="00B46507">
        <w:rPr>
          <w:sz w:val="22"/>
          <w:szCs w:val="22"/>
          <w:lang w:eastAsia="lv-LV"/>
        </w:rPr>
        <w:t>attiecībā</w:t>
      </w:r>
      <w:proofErr w:type="spellEnd"/>
      <w:r w:rsidRPr="00B46507">
        <w:rPr>
          <w:sz w:val="22"/>
          <w:szCs w:val="22"/>
          <w:lang w:eastAsia="lv-LV"/>
        </w:rPr>
        <w:t xml:space="preserve"> </w:t>
      </w:r>
      <w:proofErr w:type="spellStart"/>
      <w:r w:rsidRPr="00B46507">
        <w:rPr>
          <w:sz w:val="22"/>
          <w:szCs w:val="22"/>
          <w:lang w:eastAsia="lv-LV"/>
        </w:rPr>
        <w:t>pret</w:t>
      </w:r>
      <w:proofErr w:type="spellEnd"/>
      <w:r w:rsidRPr="00B46507">
        <w:rPr>
          <w:sz w:val="22"/>
          <w:szCs w:val="22"/>
          <w:lang w:eastAsia="lv-LV"/>
        </w:rPr>
        <w:t xml:space="preserve"> </w:t>
      </w:r>
      <w:proofErr w:type="spellStart"/>
      <w:r w:rsidRPr="00B46507">
        <w:rPr>
          <w:sz w:val="22"/>
          <w:szCs w:val="22"/>
          <w:lang w:eastAsia="lv-LV"/>
        </w:rPr>
        <w:t>pēdējo</w:t>
      </w:r>
      <w:proofErr w:type="spellEnd"/>
      <w:r w:rsidRPr="00B46507">
        <w:rPr>
          <w:sz w:val="22"/>
          <w:szCs w:val="22"/>
          <w:lang w:eastAsia="lv-LV"/>
        </w:rPr>
        <w:t xml:space="preserve"> </w:t>
      </w:r>
      <w:proofErr w:type="spellStart"/>
      <w:r w:rsidRPr="00B46507">
        <w:rPr>
          <w:sz w:val="22"/>
          <w:szCs w:val="22"/>
          <w:lang w:eastAsia="lv-LV"/>
        </w:rPr>
        <w:t>nomas</w:t>
      </w:r>
      <w:proofErr w:type="spellEnd"/>
      <w:r w:rsidRPr="00B46507">
        <w:rPr>
          <w:sz w:val="22"/>
          <w:szCs w:val="22"/>
          <w:lang w:eastAsia="lv-LV"/>
        </w:rPr>
        <w:t xml:space="preserve"> </w:t>
      </w:r>
      <w:proofErr w:type="spellStart"/>
      <w:r w:rsidRPr="00B46507">
        <w:rPr>
          <w:sz w:val="22"/>
          <w:szCs w:val="22"/>
          <w:lang w:eastAsia="lv-LV"/>
        </w:rPr>
        <w:t>maksas</w:t>
      </w:r>
      <w:proofErr w:type="spellEnd"/>
      <w:r w:rsidRPr="00B46507">
        <w:rPr>
          <w:sz w:val="22"/>
          <w:szCs w:val="22"/>
          <w:lang w:eastAsia="lv-LV"/>
        </w:rPr>
        <w:t xml:space="preserve"> </w:t>
      </w:r>
      <w:proofErr w:type="spellStart"/>
      <w:r w:rsidRPr="00B46507">
        <w:rPr>
          <w:sz w:val="22"/>
          <w:szCs w:val="22"/>
          <w:lang w:eastAsia="lv-LV"/>
        </w:rPr>
        <w:t>izmaiņas</w:t>
      </w:r>
      <w:proofErr w:type="spellEnd"/>
      <w:r w:rsidRPr="00B46507">
        <w:rPr>
          <w:sz w:val="22"/>
          <w:szCs w:val="22"/>
          <w:lang w:eastAsia="lv-LV"/>
        </w:rPr>
        <w:t xml:space="preserve"> </w:t>
      </w:r>
      <w:proofErr w:type="spellStart"/>
      <w:r w:rsidRPr="00B46507">
        <w:rPr>
          <w:sz w:val="22"/>
          <w:szCs w:val="22"/>
          <w:lang w:eastAsia="lv-LV"/>
        </w:rPr>
        <w:t>dienu</w:t>
      </w:r>
      <w:proofErr w:type="spellEnd"/>
      <w:r w:rsidRPr="00B46507">
        <w:rPr>
          <w:sz w:val="22"/>
          <w:szCs w:val="22"/>
          <w:lang w:eastAsia="lv-LV"/>
        </w:rPr>
        <w:t xml:space="preserve"> </w:t>
      </w:r>
      <w:proofErr w:type="spellStart"/>
      <w:r w:rsidRPr="00B46507">
        <w:rPr>
          <w:sz w:val="22"/>
          <w:szCs w:val="22"/>
          <w:lang w:eastAsia="lv-LV"/>
        </w:rPr>
        <w:t>pārsniedz</w:t>
      </w:r>
      <w:proofErr w:type="spellEnd"/>
      <w:r w:rsidRPr="00B46507">
        <w:rPr>
          <w:sz w:val="22"/>
          <w:szCs w:val="22"/>
          <w:lang w:eastAsia="lv-LV"/>
        </w:rPr>
        <w:t xml:space="preserve"> 10 % (</w:t>
      </w:r>
      <w:proofErr w:type="spellStart"/>
      <w:r w:rsidRPr="00B46507">
        <w:rPr>
          <w:sz w:val="22"/>
          <w:szCs w:val="22"/>
          <w:lang w:eastAsia="lv-LV"/>
        </w:rPr>
        <w:t>desmit</w:t>
      </w:r>
      <w:proofErr w:type="spellEnd"/>
      <w:r w:rsidRPr="00B46507">
        <w:rPr>
          <w:sz w:val="22"/>
          <w:szCs w:val="22"/>
          <w:lang w:eastAsia="lv-LV"/>
        </w:rPr>
        <w:t xml:space="preserve"> </w:t>
      </w:r>
      <w:proofErr w:type="spellStart"/>
      <w:r w:rsidRPr="00B46507">
        <w:rPr>
          <w:sz w:val="22"/>
          <w:szCs w:val="22"/>
          <w:lang w:eastAsia="lv-LV"/>
        </w:rPr>
        <w:t>procentus</w:t>
      </w:r>
      <w:proofErr w:type="spellEnd"/>
      <w:r w:rsidRPr="00B46507">
        <w:rPr>
          <w:sz w:val="22"/>
          <w:szCs w:val="22"/>
          <w:lang w:eastAsia="lv-LV"/>
        </w:rPr>
        <w:t xml:space="preserve">); </w:t>
      </w:r>
      <w:proofErr w:type="spellStart"/>
      <w:r w:rsidRPr="00B46507">
        <w:rPr>
          <w:sz w:val="22"/>
          <w:szCs w:val="22"/>
          <w:lang w:eastAsia="lv-LV"/>
        </w:rPr>
        <w:t>nomas</w:t>
      </w:r>
      <w:proofErr w:type="spellEnd"/>
      <w:r w:rsidRPr="00B46507">
        <w:rPr>
          <w:sz w:val="22"/>
          <w:szCs w:val="22"/>
          <w:lang w:eastAsia="lv-LV"/>
        </w:rPr>
        <w:t xml:space="preserve"> </w:t>
      </w:r>
      <w:proofErr w:type="spellStart"/>
      <w:r w:rsidRPr="00B46507">
        <w:rPr>
          <w:sz w:val="22"/>
          <w:szCs w:val="22"/>
          <w:lang w:eastAsia="lv-LV"/>
        </w:rPr>
        <w:t>maksas</w:t>
      </w:r>
      <w:proofErr w:type="spellEnd"/>
      <w:r w:rsidRPr="00B46507">
        <w:rPr>
          <w:sz w:val="22"/>
          <w:szCs w:val="22"/>
          <w:lang w:eastAsia="lv-LV"/>
        </w:rPr>
        <w:t xml:space="preserve"> </w:t>
      </w:r>
      <w:proofErr w:type="spellStart"/>
      <w:r w:rsidRPr="00B46507">
        <w:rPr>
          <w:sz w:val="22"/>
          <w:szCs w:val="22"/>
          <w:lang w:eastAsia="lv-LV"/>
        </w:rPr>
        <w:t>paaugstinājumu</w:t>
      </w:r>
      <w:proofErr w:type="spellEnd"/>
      <w:r w:rsidRPr="00B46507">
        <w:rPr>
          <w:sz w:val="22"/>
          <w:szCs w:val="22"/>
          <w:lang w:eastAsia="lv-LV"/>
        </w:rPr>
        <w:t xml:space="preserve"> </w:t>
      </w:r>
      <w:proofErr w:type="spellStart"/>
      <w:r w:rsidRPr="00B46507">
        <w:rPr>
          <w:sz w:val="22"/>
          <w:szCs w:val="22"/>
          <w:lang w:eastAsia="lv-LV"/>
        </w:rPr>
        <w:t>nosaka</w:t>
      </w:r>
      <w:proofErr w:type="spellEnd"/>
      <w:r w:rsidRPr="00B46507">
        <w:rPr>
          <w:sz w:val="22"/>
          <w:szCs w:val="22"/>
          <w:lang w:eastAsia="lv-LV"/>
        </w:rPr>
        <w:t xml:space="preserve">, </w:t>
      </w:r>
      <w:proofErr w:type="spellStart"/>
      <w:r w:rsidRPr="00B46507">
        <w:rPr>
          <w:sz w:val="22"/>
          <w:szCs w:val="22"/>
          <w:lang w:eastAsia="lv-LV"/>
        </w:rPr>
        <w:t>sākot</w:t>
      </w:r>
      <w:proofErr w:type="spellEnd"/>
      <w:r w:rsidRPr="00B46507">
        <w:rPr>
          <w:sz w:val="22"/>
          <w:szCs w:val="22"/>
          <w:lang w:eastAsia="lv-LV"/>
        </w:rPr>
        <w:t xml:space="preserve"> </w:t>
      </w:r>
      <w:proofErr w:type="spellStart"/>
      <w:r w:rsidRPr="00B46507">
        <w:rPr>
          <w:sz w:val="22"/>
          <w:szCs w:val="22"/>
          <w:lang w:eastAsia="lv-LV"/>
        </w:rPr>
        <w:t>ar</w:t>
      </w:r>
      <w:proofErr w:type="spellEnd"/>
      <w:r w:rsidRPr="00B46507">
        <w:rPr>
          <w:sz w:val="22"/>
          <w:szCs w:val="22"/>
          <w:lang w:eastAsia="lv-LV"/>
        </w:rPr>
        <w:t xml:space="preserve"> </w:t>
      </w:r>
      <w:proofErr w:type="spellStart"/>
      <w:r w:rsidRPr="00B46507">
        <w:rPr>
          <w:sz w:val="22"/>
          <w:szCs w:val="22"/>
          <w:lang w:eastAsia="lv-LV"/>
        </w:rPr>
        <w:t>otro</w:t>
      </w:r>
      <w:proofErr w:type="spellEnd"/>
      <w:r w:rsidRPr="00B46507">
        <w:rPr>
          <w:sz w:val="22"/>
          <w:szCs w:val="22"/>
          <w:lang w:eastAsia="lv-LV"/>
        </w:rPr>
        <w:t xml:space="preserve"> </w:t>
      </w:r>
      <w:proofErr w:type="spellStart"/>
      <w:r w:rsidRPr="00B46507">
        <w:rPr>
          <w:sz w:val="22"/>
          <w:szCs w:val="22"/>
          <w:lang w:eastAsia="lv-LV"/>
        </w:rPr>
        <w:t>nomas</w:t>
      </w:r>
      <w:proofErr w:type="spellEnd"/>
      <w:r w:rsidRPr="00B46507">
        <w:rPr>
          <w:sz w:val="22"/>
          <w:szCs w:val="22"/>
          <w:lang w:eastAsia="lv-LV"/>
        </w:rPr>
        <w:t xml:space="preserve"> </w:t>
      </w:r>
      <w:proofErr w:type="spellStart"/>
      <w:r w:rsidRPr="00B46507">
        <w:rPr>
          <w:sz w:val="22"/>
          <w:szCs w:val="22"/>
          <w:lang w:eastAsia="lv-LV"/>
        </w:rPr>
        <w:t>gadu</w:t>
      </w:r>
      <w:proofErr w:type="spellEnd"/>
      <w:r w:rsidRPr="00B46507">
        <w:rPr>
          <w:sz w:val="22"/>
          <w:szCs w:val="22"/>
          <w:lang w:eastAsia="lv-LV"/>
        </w:rPr>
        <w:t xml:space="preserve"> </w:t>
      </w:r>
      <w:proofErr w:type="spellStart"/>
      <w:r w:rsidRPr="00B46507">
        <w:rPr>
          <w:sz w:val="22"/>
          <w:szCs w:val="22"/>
          <w:lang w:eastAsia="lv-LV"/>
        </w:rPr>
        <w:t>atbilstoši</w:t>
      </w:r>
      <w:proofErr w:type="spellEnd"/>
      <w:r w:rsidRPr="00B46507">
        <w:rPr>
          <w:sz w:val="22"/>
          <w:szCs w:val="22"/>
          <w:lang w:eastAsia="lv-LV"/>
        </w:rPr>
        <w:t xml:space="preserve"> </w:t>
      </w:r>
      <w:proofErr w:type="spellStart"/>
      <w:r w:rsidRPr="00B46507">
        <w:rPr>
          <w:sz w:val="22"/>
          <w:szCs w:val="22"/>
          <w:lang w:eastAsia="lv-LV"/>
        </w:rPr>
        <w:t>Centrālās</w:t>
      </w:r>
      <w:proofErr w:type="spellEnd"/>
      <w:r w:rsidRPr="00B46507">
        <w:rPr>
          <w:sz w:val="22"/>
          <w:szCs w:val="22"/>
          <w:lang w:eastAsia="lv-LV"/>
        </w:rPr>
        <w:t xml:space="preserve"> </w:t>
      </w:r>
      <w:proofErr w:type="spellStart"/>
      <w:r w:rsidRPr="00B46507">
        <w:rPr>
          <w:sz w:val="22"/>
          <w:szCs w:val="22"/>
          <w:lang w:eastAsia="lv-LV"/>
        </w:rPr>
        <w:t>statistikas</w:t>
      </w:r>
      <w:proofErr w:type="spellEnd"/>
      <w:r w:rsidRPr="00B46507">
        <w:rPr>
          <w:sz w:val="22"/>
          <w:szCs w:val="22"/>
          <w:lang w:eastAsia="lv-LV"/>
        </w:rPr>
        <w:t xml:space="preserve"> </w:t>
      </w:r>
      <w:proofErr w:type="spellStart"/>
      <w:r w:rsidRPr="00B46507">
        <w:rPr>
          <w:sz w:val="22"/>
          <w:szCs w:val="22"/>
          <w:lang w:eastAsia="lv-LV"/>
        </w:rPr>
        <w:t>pārvaldes</w:t>
      </w:r>
      <w:proofErr w:type="spellEnd"/>
      <w:r w:rsidRPr="00B46507">
        <w:rPr>
          <w:sz w:val="22"/>
          <w:szCs w:val="22"/>
          <w:lang w:eastAsia="lv-LV"/>
        </w:rPr>
        <w:t xml:space="preserve"> </w:t>
      </w:r>
      <w:proofErr w:type="spellStart"/>
      <w:r w:rsidRPr="00B46507">
        <w:rPr>
          <w:sz w:val="22"/>
          <w:szCs w:val="22"/>
          <w:lang w:eastAsia="lv-LV"/>
        </w:rPr>
        <w:t>sniegtajiem</w:t>
      </w:r>
      <w:proofErr w:type="spellEnd"/>
      <w:r w:rsidRPr="00B46507">
        <w:rPr>
          <w:sz w:val="22"/>
          <w:szCs w:val="22"/>
          <w:lang w:eastAsia="lv-LV"/>
        </w:rPr>
        <w:t xml:space="preserve"> </w:t>
      </w:r>
      <w:proofErr w:type="spellStart"/>
      <w:r w:rsidRPr="00B46507">
        <w:rPr>
          <w:sz w:val="22"/>
          <w:szCs w:val="22"/>
          <w:lang w:eastAsia="lv-LV"/>
        </w:rPr>
        <w:t>patēriņa</w:t>
      </w:r>
      <w:proofErr w:type="spellEnd"/>
      <w:r w:rsidRPr="00B46507">
        <w:rPr>
          <w:sz w:val="22"/>
          <w:szCs w:val="22"/>
          <w:lang w:eastAsia="lv-LV"/>
        </w:rPr>
        <w:t xml:space="preserve"> </w:t>
      </w:r>
      <w:proofErr w:type="spellStart"/>
      <w:r w:rsidRPr="00B46507">
        <w:rPr>
          <w:sz w:val="22"/>
          <w:szCs w:val="22"/>
          <w:lang w:eastAsia="lv-LV"/>
        </w:rPr>
        <w:t>cenu</w:t>
      </w:r>
      <w:proofErr w:type="spellEnd"/>
      <w:r w:rsidRPr="00B46507">
        <w:rPr>
          <w:sz w:val="22"/>
          <w:szCs w:val="22"/>
          <w:lang w:eastAsia="lv-LV"/>
        </w:rPr>
        <w:t xml:space="preserve"> </w:t>
      </w:r>
      <w:proofErr w:type="spellStart"/>
      <w:r w:rsidRPr="00B46507">
        <w:rPr>
          <w:sz w:val="22"/>
          <w:szCs w:val="22"/>
          <w:lang w:eastAsia="lv-LV"/>
        </w:rPr>
        <w:t>indeksiem</w:t>
      </w:r>
      <w:proofErr w:type="spellEnd"/>
      <w:r w:rsidRPr="00B46507">
        <w:rPr>
          <w:sz w:val="22"/>
          <w:szCs w:val="22"/>
          <w:lang w:eastAsia="lv-LV"/>
        </w:rPr>
        <w:t>;</w:t>
      </w:r>
    </w:p>
    <w:p w14:paraId="0D293A13" w14:textId="77777777" w:rsidR="00414880" w:rsidRPr="00B46507" w:rsidRDefault="00414880" w:rsidP="00414880">
      <w:pPr>
        <w:numPr>
          <w:ilvl w:val="2"/>
          <w:numId w:val="41"/>
        </w:numPr>
        <w:ind w:hanging="787"/>
        <w:jc w:val="both"/>
        <w:rPr>
          <w:color w:val="000000"/>
          <w:sz w:val="22"/>
          <w:szCs w:val="22"/>
          <w:lang w:val="pt-BR" w:eastAsia="lv-LV"/>
        </w:rPr>
      </w:pPr>
      <w:r w:rsidRPr="00B46507">
        <w:rPr>
          <w:color w:val="000000"/>
          <w:sz w:val="22"/>
          <w:szCs w:val="22"/>
          <w:lang w:val="pt-BR" w:eastAsia="lv-LV"/>
        </w:rPr>
        <w:t>ja saskaņā ar normatīvajiem aktiem tiek no jauna ieviesti vai palielināti nodokļi vai nodevas. Minētajos gadījumos nomas maksas apmērs tiek mainīts, sākot ar dienu, kāda noteikta attiecīgajos normatīvajos aktos;</w:t>
      </w:r>
    </w:p>
    <w:p w14:paraId="01A5AFD7" w14:textId="77777777" w:rsidR="00414880" w:rsidRPr="00B46507" w:rsidRDefault="00414880" w:rsidP="00414880">
      <w:pPr>
        <w:numPr>
          <w:ilvl w:val="2"/>
          <w:numId w:val="41"/>
        </w:numPr>
        <w:ind w:hanging="787"/>
        <w:jc w:val="both"/>
        <w:rPr>
          <w:color w:val="000000"/>
          <w:sz w:val="22"/>
          <w:szCs w:val="22"/>
          <w:lang w:val="pt-BR" w:eastAsia="lv-LV"/>
        </w:rPr>
      </w:pPr>
      <w:r w:rsidRPr="00B46507">
        <w:rPr>
          <w:color w:val="000000"/>
          <w:sz w:val="22"/>
          <w:szCs w:val="22"/>
          <w:lang w:val="pt-BR" w:eastAsia="lv-LV"/>
        </w:rPr>
        <w:t>reizi gadā nākamajam nomas periodam, ja ir mainījušies Iznomātāja Objekta plānotie pārvaldīšanas izdevumi;</w:t>
      </w:r>
    </w:p>
    <w:p w14:paraId="4C5782C7" w14:textId="77777777" w:rsidR="00414880" w:rsidRPr="00B46507" w:rsidRDefault="00414880" w:rsidP="00414880">
      <w:pPr>
        <w:numPr>
          <w:ilvl w:val="2"/>
          <w:numId w:val="41"/>
        </w:numPr>
        <w:ind w:hanging="787"/>
        <w:jc w:val="both"/>
        <w:rPr>
          <w:color w:val="000000"/>
          <w:sz w:val="22"/>
          <w:szCs w:val="22"/>
          <w:lang w:val="pt-BR" w:eastAsia="lv-LV"/>
        </w:rPr>
      </w:pPr>
      <w:r w:rsidRPr="00B46507">
        <w:rPr>
          <w:color w:val="000000"/>
          <w:sz w:val="22"/>
          <w:szCs w:val="22"/>
          <w:lang w:val="pt-BR" w:eastAsia="lv-LV"/>
        </w:rPr>
        <w:t>ja normatīvie akti paredz citu nomas maksas apmēru vai nomas maksas aprēķināšanas kārtību.</w:t>
      </w:r>
    </w:p>
    <w:p w14:paraId="5440E48F" w14:textId="77777777" w:rsidR="00414880" w:rsidRPr="00226230" w:rsidRDefault="00414880" w:rsidP="00414880">
      <w:pPr>
        <w:pStyle w:val="ListParagraph"/>
        <w:numPr>
          <w:ilvl w:val="1"/>
          <w:numId w:val="41"/>
        </w:numPr>
        <w:overflowPunct/>
        <w:autoSpaceDE/>
        <w:autoSpaceDN/>
        <w:adjustRightInd/>
        <w:jc w:val="both"/>
        <w:textAlignment w:val="auto"/>
        <w:rPr>
          <w:sz w:val="22"/>
          <w:szCs w:val="22"/>
          <w:lang w:val="pt-BR" w:eastAsia="lv-LV"/>
        </w:rPr>
      </w:pPr>
      <w:r w:rsidRPr="00226230">
        <w:rPr>
          <w:sz w:val="22"/>
          <w:szCs w:val="22"/>
          <w:lang w:val="pt-BR" w:eastAsia="lv-LV"/>
        </w:rPr>
        <w:t>Par periodu, kad izglītības iestādē notiek remontdarbi vai izglītības iestāde tiek īslaicīgi slēgta, pamatojoties uz Jūrmalas Izglītības pārvaldes izdotu rīkojumu, maksa par Objekta nomu netiek aprēķināta.</w:t>
      </w:r>
    </w:p>
    <w:p w14:paraId="588D2634" w14:textId="77777777" w:rsidR="00414880" w:rsidRPr="00B46507" w:rsidRDefault="00414880" w:rsidP="00414880">
      <w:pPr>
        <w:ind w:left="1145"/>
        <w:jc w:val="both"/>
        <w:rPr>
          <w:color w:val="000000"/>
          <w:sz w:val="22"/>
          <w:szCs w:val="22"/>
          <w:lang w:val="pt-BR" w:eastAsia="lv-LV"/>
        </w:rPr>
      </w:pPr>
    </w:p>
    <w:p w14:paraId="39FF7414" w14:textId="77777777" w:rsidR="00414880" w:rsidRPr="00B46507" w:rsidRDefault="00414880" w:rsidP="00414880">
      <w:pPr>
        <w:numPr>
          <w:ilvl w:val="0"/>
          <w:numId w:val="41"/>
        </w:numPr>
        <w:ind w:left="357" w:hanging="357"/>
        <w:jc w:val="center"/>
        <w:rPr>
          <w:rFonts w:eastAsia="Calibri"/>
          <w:b/>
          <w:sz w:val="22"/>
          <w:szCs w:val="22"/>
        </w:rPr>
      </w:pPr>
      <w:r w:rsidRPr="00B46507">
        <w:rPr>
          <w:rFonts w:eastAsia="Calibri"/>
          <w:b/>
          <w:sz w:val="22"/>
          <w:szCs w:val="22"/>
        </w:rPr>
        <w:t>FIZISKO PERSONU DATU APSTRĀDE</w:t>
      </w:r>
    </w:p>
    <w:p w14:paraId="1814FF48" w14:textId="77777777" w:rsidR="00414880" w:rsidRPr="00B46507" w:rsidRDefault="00414880" w:rsidP="00414880">
      <w:pPr>
        <w:ind w:left="357"/>
        <w:rPr>
          <w:rFonts w:eastAsia="Calibri"/>
          <w:b/>
          <w:sz w:val="22"/>
          <w:szCs w:val="22"/>
        </w:rPr>
      </w:pPr>
    </w:p>
    <w:p w14:paraId="789222BA" w14:textId="77777777" w:rsidR="00414880" w:rsidRPr="00B46507" w:rsidRDefault="00414880" w:rsidP="00414880">
      <w:pPr>
        <w:numPr>
          <w:ilvl w:val="1"/>
          <w:numId w:val="41"/>
        </w:numPr>
        <w:tabs>
          <w:tab w:val="left" w:pos="0"/>
        </w:tabs>
        <w:ind w:left="432" w:hanging="432"/>
        <w:jc w:val="both"/>
        <w:rPr>
          <w:rFonts w:eastAsia="Calibri"/>
          <w:sz w:val="22"/>
          <w:szCs w:val="22"/>
        </w:rPr>
      </w:pPr>
      <w:proofErr w:type="spellStart"/>
      <w:r w:rsidRPr="00B46507">
        <w:rPr>
          <w:rFonts w:eastAsia="Calibri"/>
          <w:sz w:val="22"/>
          <w:szCs w:val="22"/>
        </w:rPr>
        <w:t>Puses</w:t>
      </w:r>
      <w:proofErr w:type="spellEnd"/>
      <w:r w:rsidRPr="00B46507">
        <w:rPr>
          <w:rFonts w:eastAsia="Calibri"/>
          <w:sz w:val="22"/>
          <w:szCs w:val="22"/>
        </w:rPr>
        <w:t xml:space="preserve"> </w:t>
      </w:r>
      <w:proofErr w:type="spellStart"/>
      <w:r w:rsidRPr="00B46507">
        <w:rPr>
          <w:rFonts w:eastAsia="Calibri"/>
          <w:sz w:val="22"/>
          <w:szCs w:val="22"/>
        </w:rPr>
        <w:t>patstāvīgi</w:t>
      </w:r>
      <w:proofErr w:type="spellEnd"/>
      <w:r w:rsidRPr="00B46507">
        <w:rPr>
          <w:rFonts w:eastAsia="Calibri"/>
          <w:sz w:val="22"/>
          <w:szCs w:val="22"/>
        </w:rPr>
        <w:t xml:space="preserve"> </w:t>
      </w:r>
      <w:proofErr w:type="spellStart"/>
      <w:r w:rsidRPr="00B46507">
        <w:rPr>
          <w:rFonts w:eastAsia="Calibri"/>
          <w:sz w:val="22"/>
          <w:szCs w:val="22"/>
        </w:rPr>
        <w:t>kā</w:t>
      </w:r>
      <w:proofErr w:type="spellEnd"/>
      <w:r w:rsidRPr="00B46507">
        <w:rPr>
          <w:rFonts w:eastAsia="Calibri"/>
          <w:sz w:val="22"/>
          <w:szCs w:val="22"/>
        </w:rPr>
        <w:t xml:space="preserve"> </w:t>
      </w:r>
      <w:proofErr w:type="spellStart"/>
      <w:r w:rsidRPr="00B46507">
        <w:rPr>
          <w:rFonts w:eastAsia="Calibri"/>
          <w:sz w:val="22"/>
          <w:szCs w:val="22"/>
        </w:rPr>
        <w:t>atsevišķi</w:t>
      </w:r>
      <w:proofErr w:type="spellEnd"/>
      <w:r w:rsidRPr="00B46507">
        <w:rPr>
          <w:rFonts w:eastAsia="Calibri"/>
          <w:sz w:val="22"/>
          <w:szCs w:val="22"/>
        </w:rPr>
        <w:t xml:space="preserve"> </w:t>
      </w:r>
      <w:proofErr w:type="spellStart"/>
      <w:r w:rsidRPr="00B46507">
        <w:rPr>
          <w:rFonts w:eastAsia="Calibri"/>
          <w:sz w:val="22"/>
          <w:szCs w:val="22"/>
        </w:rPr>
        <w:t>pārziņi</w:t>
      </w:r>
      <w:proofErr w:type="spellEnd"/>
      <w:r w:rsidRPr="00B46507">
        <w:rPr>
          <w:rFonts w:eastAsia="Calibri"/>
          <w:sz w:val="22"/>
          <w:szCs w:val="22"/>
        </w:rPr>
        <w:t xml:space="preserve"> </w:t>
      </w:r>
      <w:proofErr w:type="spellStart"/>
      <w:r w:rsidRPr="00B46507">
        <w:rPr>
          <w:rFonts w:eastAsia="Calibri"/>
          <w:sz w:val="22"/>
          <w:szCs w:val="22"/>
        </w:rPr>
        <w:t>nodrošina</w:t>
      </w:r>
      <w:proofErr w:type="spellEnd"/>
      <w:r w:rsidRPr="00B46507">
        <w:rPr>
          <w:rFonts w:eastAsia="Calibri"/>
          <w:sz w:val="22"/>
          <w:szCs w:val="22"/>
        </w:rPr>
        <w:t xml:space="preserve"> to </w:t>
      </w:r>
      <w:proofErr w:type="spellStart"/>
      <w:r w:rsidRPr="00B46507">
        <w:rPr>
          <w:rFonts w:eastAsia="Calibri"/>
          <w:sz w:val="22"/>
          <w:szCs w:val="22"/>
        </w:rPr>
        <w:t>darbības</w:t>
      </w:r>
      <w:proofErr w:type="spellEnd"/>
      <w:r w:rsidRPr="00B46507">
        <w:rPr>
          <w:rFonts w:eastAsia="Calibri"/>
          <w:sz w:val="22"/>
          <w:szCs w:val="22"/>
        </w:rPr>
        <w:t xml:space="preserve"> </w:t>
      </w:r>
      <w:proofErr w:type="spellStart"/>
      <w:r w:rsidRPr="00B46507">
        <w:rPr>
          <w:rFonts w:eastAsia="Calibri"/>
          <w:sz w:val="22"/>
          <w:szCs w:val="22"/>
        </w:rPr>
        <w:t>atbilstību</w:t>
      </w:r>
      <w:proofErr w:type="spellEnd"/>
      <w:r w:rsidRPr="00B46507">
        <w:rPr>
          <w:rFonts w:eastAsia="Calibri"/>
          <w:sz w:val="22"/>
          <w:szCs w:val="22"/>
        </w:rPr>
        <w:t xml:space="preserve"> </w:t>
      </w:r>
      <w:proofErr w:type="spellStart"/>
      <w:r w:rsidRPr="00B46507">
        <w:rPr>
          <w:rFonts w:eastAsia="Calibri"/>
          <w:sz w:val="22"/>
          <w:szCs w:val="22"/>
        </w:rPr>
        <w:t>normatīvo</w:t>
      </w:r>
      <w:proofErr w:type="spellEnd"/>
      <w:r w:rsidRPr="00B46507">
        <w:rPr>
          <w:rFonts w:eastAsia="Calibri"/>
          <w:sz w:val="22"/>
          <w:szCs w:val="22"/>
        </w:rPr>
        <w:t xml:space="preserve"> </w:t>
      </w:r>
      <w:proofErr w:type="spellStart"/>
      <w:r w:rsidRPr="00B46507">
        <w:rPr>
          <w:rFonts w:eastAsia="Calibri"/>
          <w:sz w:val="22"/>
          <w:szCs w:val="22"/>
        </w:rPr>
        <w:t>aktu</w:t>
      </w:r>
      <w:proofErr w:type="spellEnd"/>
      <w:r w:rsidRPr="00B46507">
        <w:rPr>
          <w:rFonts w:eastAsia="Calibri"/>
          <w:sz w:val="22"/>
          <w:szCs w:val="22"/>
        </w:rPr>
        <w:t xml:space="preserve"> </w:t>
      </w:r>
      <w:proofErr w:type="spellStart"/>
      <w:r w:rsidRPr="00B46507">
        <w:rPr>
          <w:rFonts w:eastAsia="Calibri"/>
          <w:sz w:val="22"/>
          <w:szCs w:val="22"/>
        </w:rPr>
        <w:t>prasībām</w:t>
      </w:r>
      <w:proofErr w:type="spellEnd"/>
      <w:r w:rsidRPr="00B46507">
        <w:rPr>
          <w:rFonts w:eastAsia="Calibri"/>
          <w:sz w:val="22"/>
          <w:szCs w:val="22"/>
        </w:rPr>
        <w:t xml:space="preserve"> un </w:t>
      </w:r>
      <w:proofErr w:type="spellStart"/>
      <w:r w:rsidRPr="00B46507">
        <w:rPr>
          <w:rFonts w:eastAsia="Calibri"/>
          <w:sz w:val="22"/>
          <w:szCs w:val="22"/>
        </w:rPr>
        <w:t>nodrošina</w:t>
      </w:r>
      <w:proofErr w:type="spellEnd"/>
      <w:r w:rsidRPr="00B46507">
        <w:rPr>
          <w:rFonts w:eastAsia="Calibri"/>
          <w:sz w:val="22"/>
          <w:szCs w:val="22"/>
        </w:rPr>
        <w:t xml:space="preserve">, ka </w:t>
      </w:r>
      <w:proofErr w:type="spellStart"/>
      <w:r w:rsidRPr="00B46507">
        <w:rPr>
          <w:rFonts w:eastAsia="Calibri"/>
          <w:sz w:val="22"/>
          <w:szCs w:val="22"/>
        </w:rPr>
        <w:t>Līguma</w:t>
      </w:r>
      <w:proofErr w:type="spellEnd"/>
      <w:r w:rsidRPr="00B46507">
        <w:rPr>
          <w:rFonts w:eastAsia="Calibri"/>
          <w:sz w:val="22"/>
          <w:szCs w:val="22"/>
        </w:rPr>
        <w:t xml:space="preserve"> </w:t>
      </w:r>
      <w:proofErr w:type="spellStart"/>
      <w:r w:rsidRPr="00B46507">
        <w:rPr>
          <w:rFonts w:eastAsia="Calibri"/>
          <w:sz w:val="22"/>
          <w:szCs w:val="22"/>
        </w:rPr>
        <w:t>izpildes</w:t>
      </w:r>
      <w:proofErr w:type="spellEnd"/>
      <w:r w:rsidRPr="00B46507">
        <w:rPr>
          <w:rFonts w:eastAsia="Calibri"/>
          <w:sz w:val="22"/>
          <w:szCs w:val="22"/>
        </w:rPr>
        <w:t xml:space="preserve"> </w:t>
      </w:r>
      <w:proofErr w:type="spellStart"/>
      <w:r w:rsidRPr="00B46507">
        <w:rPr>
          <w:rFonts w:eastAsia="Calibri"/>
          <w:sz w:val="22"/>
          <w:szCs w:val="22"/>
        </w:rPr>
        <w:t>ietvaros</w:t>
      </w:r>
      <w:proofErr w:type="spellEnd"/>
      <w:r w:rsidRPr="00B46507">
        <w:rPr>
          <w:rFonts w:eastAsia="Calibri"/>
          <w:sz w:val="22"/>
          <w:szCs w:val="22"/>
        </w:rPr>
        <w:t xml:space="preserve"> </w:t>
      </w:r>
      <w:proofErr w:type="spellStart"/>
      <w:r w:rsidRPr="00B46507">
        <w:rPr>
          <w:rFonts w:eastAsia="Calibri"/>
          <w:sz w:val="22"/>
          <w:szCs w:val="22"/>
        </w:rPr>
        <w:t>apstrādātajiem</w:t>
      </w:r>
      <w:proofErr w:type="spellEnd"/>
      <w:r w:rsidRPr="00B46507">
        <w:rPr>
          <w:rFonts w:eastAsia="Calibri"/>
          <w:sz w:val="22"/>
          <w:szCs w:val="22"/>
        </w:rPr>
        <w:t xml:space="preserve"> </w:t>
      </w:r>
      <w:proofErr w:type="spellStart"/>
      <w:r w:rsidRPr="00B46507">
        <w:rPr>
          <w:rFonts w:eastAsia="Calibri"/>
          <w:sz w:val="22"/>
          <w:szCs w:val="22"/>
        </w:rPr>
        <w:t>fiziskas</w:t>
      </w:r>
      <w:proofErr w:type="spellEnd"/>
      <w:r w:rsidRPr="00B46507">
        <w:rPr>
          <w:rFonts w:eastAsia="Calibri"/>
          <w:sz w:val="22"/>
          <w:szCs w:val="22"/>
        </w:rPr>
        <w:t xml:space="preserve"> personas </w:t>
      </w:r>
      <w:proofErr w:type="spellStart"/>
      <w:r w:rsidRPr="00B46507">
        <w:rPr>
          <w:rFonts w:eastAsia="Calibri"/>
          <w:sz w:val="22"/>
          <w:szCs w:val="22"/>
        </w:rPr>
        <w:t>datiem</w:t>
      </w:r>
      <w:proofErr w:type="spellEnd"/>
      <w:r w:rsidRPr="00B46507">
        <w:rPr>
          <w:rFonts w:eastAsia="Calibri"/>
          <w:sz w:val="22"/>
          <w:szCs w:val="22"/>
        </w:rPr>
        <w:t xml:space="preserve"> (</w:t>
      </w:r>
      <w:proofErr w:type="spellStart"/>
      <w:r w:rsidRPr="00B46507">
        <w:rPr>
          <w:rFonts w:eastAsia="Calibri"/>
          <w:sz w:val="22"/>
          <w:szCs w:val="22"/>
        </w:rPr>
        <w:t>turpmāk</w:t>
      </w:r>
      <w:proofErr w:type="spellEnd"/>
      <w:r w:rsidRPr="00B46507">
        <w:rPr>
          <w:rFonts w:eastAsia="Calibri"/>
          <w:sz w:val="22"/>
          <w:szCs w:val="22"/>
        </w:rPr>
        <w:t xml:space="preserve"> – personas </w:t>
      </w:r>
      <w:proofErr w:type="spellStart"/>
      <w:r w:rsidRPr="00B46507">
        <w:rPr>
          <w:rFonts w:eastAsia="Calibri"/>
          <w:sz w:val="22"/>
          <w:szCs w:val="22"/>
        </w:rPr>
        <w:t>dati</w:t>
      </w:r>
      <w:proofErr w:type="spellEnd"/>
      <w:r w:rsidRPr="00B46507">
        <w:rPr>
          <w:rFonts w:eastAsia="Calibri"/>
          <w:sz w:val="22"/>
          <w:szCs w:val="22"/>
        </w:rPr>
        <w:t xml:space="preserve">) var </w:t>
      </w:r>
      <w:proofErr w:type="spellStart"/>
      <w:r w:rsidRPr="00B46507">
        <w:rPr>
          <w:rFonts w:eastAsia="Calibri"/>
          <w:sz w:val="22"/>
          <w:szCs w:val="22"/>
        </w:rPr>
        <w:t>piekļūt</w:t>
      </w:r>
      <w:proofErr w:type="spellEnd"/>
      <w:r w:rsidRPr="00B46507">
        <w:rPr>
          <w:rFonts w:eastAsia="Calibri"/>
          <w:sz w:val="22"/>
          <w:szCs w:val="22"/>
        </w:rPr>
        <w:t xml:space="preserve"> </w:t>
      </w:r>
      <w:proofErr w:type="spellStart"/>
      <w:r w:rsidRPr="00B46507">
        <w:rPr>
          <w:rFonts w:eastAsia="Calibri"/>
          <w:sz w:val="22"/>
          <w:szCs w:val="22"/>
        </w:rPr>
        <w:t>tikai</w:t>
      </w:r>
      <w:proofErr w:type="spellEnd"/>
      <w:r w:rsidRPr="00B46507">
        <w:rPr>
          <w:rFonts w:eastAsia="Calibri"/>
          <w:sz w:val="22"/>
          <w:szCs w:val="22"/>
        </w:rPr>
        <w:t xml:space="preserve"> tie </w:t>
      </w:r>
      <w:proofErr w:type="spellStart"/>
      <w:r w:rsidRPr="00B46507">
        <w:rPr>
          <w:rFonts w:eastAsia="Calibri"/>
          <w:sz w:val="22"/>
          <w:szCs w:val="22"/>
        </w:rPr>
        <w:t>darbinieki</w:t>
      </w:r>
      <w:proofErr w:type="spellEnd"/>
      <w:r w:rsidRPr="00B46507">
        <w:rPr>
          <w:rFonts w:eastAsia="Calibri"/>
          <w:sz w:val="22"/>
          <w:szCs w:val="22"/>
        </w:rPr>
        <w:t xml:space="preserve">, </w:t>
      </w:r>
      <w:proofErr w:type="spellStart"/>
      <w:r w:rsidRPr="00B46507">
        <w:rPr>
          <w:rFonts w:eastAsia="Calibri"/>
          <w:sz w:val="22"/>
          <w:szCs w:val="22"/>
        </w:rPr>
        <w:t>kuri</w:t>
      </w:r>
      <w:proofErr w:type="spellEnd"/>
      <w:r w:rsidRPr="00B46507">
        <w:rPr>
          <w:rFonts w:eastAsia="Calibri"/>
          <w:sz w:val="22"/>
          <w:szCs w:val="22"/>
        </w:rPr>
        <w:t xml:space="preserve"> </w:t>
      </w:r>
      <w:proofErr w:type="spellStart"/>
      <w:r w:rsidRPr="00B46507">
        <w:rPr>
          <w:rFonts w:eastAsia="Calibri"/>
          <w:sz w:val="22"/>
          <w:szCs w:val="22"/>
        </w:rPr>
        <w:t>ir</w:t>
      </w:r>
      <w:proofErr w:type="spellEnd"/>
      <w:r w:rsidRPr="00B46507">
        <w:rPr>
          <w:rFonts w:eastAsia="Calibri"/>
          <w:sz w:val="22"/>
          <w:szCs w:val="22"/>
        </w:rPr>
        <w:t xml:space="preserve"> </w:t>
      </w:r>
      <w:proofErr w:type="spellStart"/>
      <w:r w:rsidRPr="00B46507">
        <w:rPr>
          <w:rFonts w:eastAsia="Calibri"/>
          <w:sz w:val="22"/>
          <w:szCs w:val="22"/>
        </w:rPr>
        <w:t>iesaistīti</w:t>
      </w:r>
      <w:proofErr w:type="spellEnd"/>
      <w:r w:rsidRPr="00B46507">
        <w:rPr>
          <w:rFonts w:eastAsia="Calibri"/>
          <w:sz w:val="22"/>
          <w:szCs w:val="22"/>
        </w:rPr>
        <w:t xml:space="preserve"> </w:t>
      </w:r>
      <w:proofErr w:type="spellStart"/>
      <w:r w:rsidRPr="00B46507">
        <w:rPr>
          <w:rFonts w:eastAsia="Calibri"/>
          <w:sz w:val="22"/>
          <w:szCs w:val="22"/>
        </w:rPr>
        <w:t>Līguma</w:t>
      </w:r>
      <w:proofErr w:type="spellEnd"/>
      <w:r w:rsidRPr="00B46507">
        <w:rPr>
          <w:rFonts w:eastAsia="Calibri"/>
          <w:sz w:val="22"/>
          <w:szCs w:val="22"/>
        </w:rPr>
        <w:t xml:space="preserve"> </w:t>
      </w:r>
      <w:proofErr w:type="spellStart"/>
      <w:r w:rsidRPr="00B46507">
        <w:rPr>
          <w:rFonts w:eastAsia="Calibri"/>
          <w:sz w:val="22"/>
          <w:szCs w:val="22"/>
        </w:rPr>
        <w:t>izpildē</w:t>
      </w:r>
      <w:proofErr w:type="spellEnd"/>
      <w:r w:rsidRPr="00B46507">
        <w:rPr>
          <w:rFonts w:eastAsia="Calibri"/>
          <w:sz w:val="22"/>
          <w:szCs w:val="22"/>
        </w:rPr>
        <w:t xml:space="preserve">. </w:t>
      </w:r>
      <w:proofErr w:type="spellStart"/>
      <w:r w:rsidRPr="00B46507">
        <w:rPr>
          <w:rFonts w:eastAsia="Calibri"/>
          <w:sz w:val="22"/>
          <w:szCs w:val="22"/>
        </w:rPr>
        <w:t>Puses</w:t>
      </w:r>
      <w:proofErr w:type="spellEnd"/>
      <w:r w:rsidRPr="00B46507">
        <w:rPr>
          <w:rFonts w:eastAsia="Calibri"/>
          <w:sz w:val="22"/>
          <w:szCs w:val="22"/>
        </w:rPr>
        <w:t xml:space="preserve"> </w:t>
      </w:r>
      <w:proofErr w:type="spellStart"/>
      <w:r w:rsidRPr="00B46507">
        <w:rPr>
          <w:rFonts w:eastAsia="Calibri"/>
          <w:sz w:val="22"/>
          <w:szCs w:val="22"/>
        </w:rPr>
        <w:t>nekavējoties</w:t>
      </w:r>
      <w:proofErr w:type="spellEnd"/>
      <w:r w:rsidRPr="00B46507">
        <w:rPr>
          <w:rFonts w:eastAsia="Calibri"/>
          <w:sz w:val="22"/>
          <w:szCs w:val="22"/>
        </w:rPr>
        <w:t xml:space="preserve"> </w:t>
      </w:r>
      <w:proofErr w:type="spellStart"/>
      <w:r w:rsidRPr="00B46507">
        <w:rPr>
          <w:rFonts w:eastAsia="Calibri"/>
          <w:sz w:val="22"/>
          <w:szCs w:val="22"/>
        </w:rPr>
        <w:t>paziņo</w:t>
      </w:r>
      <w:proofErr w:type="spellEnd"/>
      <w:r w:rsidRPr="00B46507">
        <w:rPr>
          <w:rFonts w:eastAsia="Calibri"/>
          <w:sz w:val="22"/>
          <w:szCs w:val="22"/>
        </w:rPr>
        <w:t xml:space="preserve"> </w:t>
      </w:r>
      <w:proofErr w:type="spellStart"/>
      <w:r w:rsidRPr="00B46507">
        <w:rPr>
          <w:rFonts w:eastAsia="Calibri"/>
          <w:sz w:val="22"/>
          <w:szCs w:val="22"/>
        </w:rPr>
        <w:t>otrai</w:t>
      </w:r>
      <w:proofErr w:type="spellEnd"/>
      <w:r w:rsidRPr="00B46507">
        <w:rPr>
          <w:rFonts w:eastAsia="Calibri"/>
          <w:sz w:val="22"/>
          <w:szCs w:val="22"/>
        </w:rPr>
        <w:t xml:space="preserve"> Pusei </w:t>
      </w:r>
      <w:proofErr w:type="spellStart"/>
      <w:r w:rsidRPr="00B46507">
        <w:rPr>
          <w:rFonts w:eastAsia="Calibri"/>
          <w:sz w:val="22"/>
          <w:szCs w:val="22"/>
        </w:rPr>
        <w:t>informāciju</w:t>
      </w:r>
      <w:proofErr w:type="spellEnd"/>
      <w:r w:rsidRPr="00B46507">
        <w:rPr>
          <w:rFonts w:eastAsia="Calibri"/>
          <w:sz w:val="22"/>
          <w:szCs w:val="22"/>
        </w:rPr>
        <w:t xml:space="preserve"> </w:t>
      </w:r>
      <w:proofErr w:type="spellStart"/>
      <w:r w:rsidRPr="00B46507">
        <w:rPr>
          <w:rFonts w:eastAsia="Calibri"/>
          <w:sz w:val="22"/>
          <w:szCs w:val="22"/>
        </w:rPr>
        <w:t>saistībā</w:t>
      </w:r>
      <w:proofErr w:type="spellEnd"/>
      <w:r w:rsidRPr="00B46507">
        <w:rPr>
          <w:rFonts w:eastAsia="Calibri"/>
          <w:sz w:val="22"/>
          <w:szCs w:val="22"/>
        </w:rPr>
        <w:t xml:space="preserve"> </w:t>
      </w:r>
      <w:proofErr w:type="spellStart"/>
      <w:r w:rsidRPr="00B46507">
        <w:rPr>
          <w:rFonts w:eastAsia="Calibri"/>
          <w:sz w:val="22"/>
          <w:szCs w:val="22"/>
        </w:rPr>
        <w:t>ar</w:t>
      </w:r>
      <w:proofErr w:type="spellEnd"/>
      <w:r w:rsidRPr="00B46507">
        <w:rPr>
          <w:rFonts w:eastAsia="Calibri"/>
          <w:sz w:val="22"/>
          <w:szCs w:val="22"/>
        </w:rPr>
        <w:t xml:space="preserve"> </w:t>
      </w:r>
      <w:proofErr w:type="spellStart"/>
      <w:r w:rsidRPr="00B46507">
        <w:rPr>
          <w:rFonts w:eastAsia="Calibri"/>
          <w:sz w:val="22"/>
          <w:szCs w:val="22"/>
        </w:rPr>
        <w:t>iespējamiem</w:t>
      </w:r>
      <w:proofErr w:type="spellEnd"/>
      <w:r w:rsidRPr="00B46507">
        <w:rPr>
          <w:rFonts w:eastAsia="Calibri"/>
          <w:sz w:val="22"/>
          <w:szCs w:val="22"/>
        </w:rPr>
        <w:t xml:space="preserve"> personas datu </w:t>
      </w:r>
      <w:proofErr w:type="spellStart"/>
      <w:r w:rsidRPr="00B46507">
        <w:rPr>
          <w:rFonts w:eastAsia="Calibri"/>
          <w:sz w:val="22"/>
          <w:szCs w:val="22"/>
        </w:rPr>
        <w:t>aizsardzības</w:t>
      </w:r>
      <w:proofErr w:type="spellEnd"/>
      <w:r w:rsidRPr="00B46507">
        <w:rPr>
          <w:rFonts w:eastAsia="Calibri"/>
          <w:sz w:val="22"/>
          <w:szCs w:val="22"/>
        </w:rPr>
        <w:t xml:space="preserve"> </w:t>
      </w:r>
      <w:proofErr w:type="spellStart"/>
      <w:r w:rsidRPr="00B46507">
        <w:rPr>
          <w:rFonts w:eastAsia="Calibri"/>
          <w:sz w:val="22"/>
          <w:szCs w:val="22"/>
        </w:rPr>
        <w:t>pārkāpumiem</w:t>
      </w:r>
      <w:proofErr w:type="spellEnd"/>
      <w:r w:rsidRPr="00B46507">
        <w:rPr>
          <w:rFonts w:eastAsia="Calibri"/>
          <w:sz w:val="22"/>
          <w:szCs w:val="22"/>
        </w:rPr>
        <w:t xml:space="preserve">, </w:t>
      </w:r>
      <w:proofErr w:type="spellStart"/>
      <w:r w:rsidRPr="00B46507">
        <w:rPr>
          <w:rFonts w:eastAsia="Calibri"/>
          <w:sz w:val="22"/>
          <w:szCs w:val="22"/>
        </w:rPr>
        <w:t>ja</w:t>
      </w:r>
      <w:proofErr w:type="spellEnd"/>
      <w:r w:rsidRPr="00B46507">
        <w:rPr>
          <w:rFonts w:eastAsia="Calibri"/>
          <w:sz w:val="22"/>
          <w:szCs w:val="22"/>
        </w:rPr>
        <w:t xml:space="preserve"> </w:t>
      </w:r>
      <w:proofErr w:type="spellStart"/>
      <w:r w:rsidRPr="00B46507">
        <w:rPr>
          <w:rFonts w:eastAsia="Calibri"/>
          <w:sz w:val="22"/>
          <w:szCs w:val="22"/>
        </w:rPr>
        <w:t>tas</w:t>
      </w:r>
      <w:proofErr w:type="spellEnd"/>
      <w:r w:rsidRPr="00B46507">
        <w:rPr>
          <w:rFonts w:eastAsia="Calibri"/>
          <w:sz w:val="22"/>
          <w:szCs w:val="22"/>
        </w:rPr>
        <w:t xml:space="preserve"> var </w:t>
      </w:r>
      <w:proofErr w:type="spellStart"/>
      <w:r w:rsidRPr="00B46507">
        <w:rPr>
          <w:rFonts w:eastAsia="Calibri"/>
          <w:sz w:val="22"/>
          <w:szCs w:val="22"/>
        </w:rPr>
        <w:t>ietekmēt</w:t>
      </w:r>
      <w:proofErr w:type="spellEnd"/>
      <w:r w:rsidRPr="00B46507">
        <w:rPr>
          <w:rFonts w:eastAsia="Calibri"/>
          <w:sz w:val="22"/>
          <w:szCs w:val="22"/>
        </w:rPr>
        <w:t xml:space="preserve"> </w:t>
      </w:r>
      <w:proofErr w:type="spellStart"/>
      <w:r w:rsidRPr="00B46507">
        <w:rPr>
          <w:rFonts w:eastAsia="Calibri"/>
          <w:sz w:val="22"/>
          <w:szCs w:val="22"/>
        </w:rPr>
        <w:t>arī</w:t>
      </w:r>
      <w:proofErr w:type="spellEnd"/>
      <w:r w:rsidRPr="00B46507">
        <w:rPr>
          <w:rFonts w:eastAsia="Calibri"/>
          <w:sz w:val="22"/>
          <w:szCs w:val="22"/>
        </w:rPr>
        <w:t xml:space="preserve"> </w:t>
      </w:r>
      <w:proofErr w:type="spellStart"/>
      <w:r w:rsidRPr="00B46507">
        <w:rPr>
          <w:rFonts w:eastAsia="Calibri"/>
          <w:sz w:val="22"/>
          <w:szCs w:val="22"/>
        </w:rPr>
        <w:t>otru</w:t>
      </w:r>
      <w:proofErr w:type="spellEnd"/>
      <w:r w:rsidRPr="00B46507">
        <w:rPr>
          <w:rFonts w:eastAsia="Calibri"/>
          <w:sz w:val="22"/>
          <w:szCs w:val="22"/>
        </w:rPr>
        <w:t xml:space="preserve"> </w:t>
      </w:r>
      <w:proofErr w:type="spellStart"/>
      <w:r w:rsidRPr="00B46507">
        <w:rPr>
          <w:rFonts w:eastAsia="Calibri"/>
          <w:sz w:val="22"/>
          <w:szCs w:val="22"/>
        </w:rPr>
        <w:t>Pusi</w:t>
      </w:r>
      <w:proofErr w:type="spellEnd"/>
      <w:r w:rsidRPr="00B46507">
        <w:rPr>
          <w:rFonts w:eastAsia="Calibri"/>
          <w:sz w:val="22"/>
          <w:szCs w:val="22"/>
        </w:rPr>
        <w:t xml:space="preserve">, </w:t>
      </w:r>
      <w:proofErr w:type="spellStart"/>
      <w:r w:rsidRPr="00B46507">
        <w:rPr>
          <w:rFonts w:eastAsia="Calibri"/>
          <w:sz w:val="22"/>
          <w:szCs w:val="22"/>
        </w:rPr>
        <w:t>kā</w:t>
      </w:r>
      <w:proofErr w:type="spellEnd"/>
      <w:r w:rsidRPr="00B46507">
        <w:rPr>
          <w:rFonts w:eastAsia="Calibri"/>
          <w:sz w:val="22"/>
          <w:szCs w:val="22"/>
        </w:rPr>
        <w:t xml:space="preserve"> </w:t>
      </w:r>
      <w:proofErr w:type="spellStart"/>
      <w:r w:rsidRPr="00B46507">
        <w:rPr>
          <w:rFonts w:eastAsia="Calibri"/>
          <w:sz w:val="22"/>
          <w:szCs w:val="22"/>
        </w:rPr>
        <w:t>arī</w:t>
      </w:r>
      <w:proofErr w:type="spellEnd"/>
      <w:r w:rsidRPr="00B46507">
        <w:rPr>
          <w:rFonts w:eastAsia="Calibri"/>
          <w:sz w:val="22"/>
          <w:szCs w:val="22"/>
        </w:rPr>
        <w:t xml:space="preserve"> </w:t>
      </w:r>
      <w:proofErr w:type="spellStart"/>
      <w:r w:rsidRPr="00B46507">
        <w:rPr>
          <w:rFonts w:eastAsia="Calibri"/>
          <w:sz w:val="22"/>
          <w:szCs w:val="22"/>
        </w:rPr>
        <w:t>sadarbojas</w:t>
      </w:r>
      <w:proofErr w:type="spellEnd"/>
      <w:r w:rsidRPr="00B46507">
        <w:rPr>
          <w:rFonts w:eastAsia="Calibri"/>
          <w:sz w:val="22"/>
          <w:szCs w:val="22"/>
        </w:rPr>
        <w:t xml:space="preserve">, </w:t>
      </w:r>
      <w:proofErr w:type="spellStart"/>
      <w:r w:rsidRPr="00B46507">
        <w:rPr>
          <w:rFonts w:eastAsia="Calibri"/>
          <w:sz w:val="22"/>
          <w:szCs w:val="22"/>
        </w:rPr>
        <w:t>savstarpēji</w:t>
      </w:r>
      <w:proofErr w:type="spellEnd"/>
      <w:r w:rsidRPr="00B46507">
        <w:rPr>
          <w:rFonts w:eastAsia="Calibri"/>
          <w:sz w:val="22"/>
          <w:szCs w:val="22"/>
        </w:rPr>
        <w:t xml:space="preserve"> </w:t>
      </w:r>
      <w:proofErr w:type="spellStart"/>
      <w:r w:rsidRPr="00B46507">
        <w:rPr>
          <w:rFonts w:eastAsia="Calibri"/>
          <w:sz w:val="22"/>
          <w:szCs w:val="22"/>
        </w:rPr>
        <w:t>apmainoties</w:t>
      </w:r>
      <w:proofErr w:type="spellEnd"/>
      <w:r w:rsidRPr="00B46507">
        <w:rPr>
          <w:rFonts w:eastAsia="Calibri"/>
          <w:sz w:val="22"/>
          <w:szCs w:val="22"/>
        </w:rPr>
        <w:t xml:space="preserve"> </w:t>
      </w:r>
      <w:proofErr w:type="spellStart"/>
      <w:r w:rsidRPr="00B46507">
        <w:rPr>
          <w:rFonts w:eastAsia="Calibri"/>
          <w:sz w:val="22"/>
          <w:szCs w:val="22"/>
        </w:rPr>
        <w:t>ar</w:t>
      </w:r>
      <w:proofErr w:type="spellEnd"/>
      <w:r w:rsidRPr="00B46507">
        <w:rPr>
          <w:rFonts w:eastAsia="Calibri"/>
          <w:sz w:val="22"/>
          <w:szCs w:val="22"/>
        </w:rPr>
        <w:t xml:space="preserve"> </w:t>
      </w:r>
      <w:proofErr w:type="spellStart"/>
      <w:r w:rsidRPr="00B46507">
        <w:rPr>
          <w:rFonts w:eastAsia="Calibri"/>
          <w:sz w:val="22"/>
          <w:szCs w:val="22"/>
        </w:rPr>
        <w:t>informāciju</w:t>
      </w:r>
      <w:proofErr w:type="spellEnd"/>
      <w:r w:rsidRPr="00B46507">
        <w:rPr>
          <w:rFonts w:eastAsia="Calibri"/>
          <w:sz w:val="22"/>
          <w:szCs w:val="22"/>
        </w:rPr>
        <w:t xml:space="preserve">, kas var </w:t>
      </w:r>
      <w:proofErr w:type="spellStart"/>
      <w:r w:rsidRPr="00B46507">
        <w:rPr>
          <w:rFonts w:eastAsia="Calibri"/>
          <w:sz w:val="22"/>
          <w:szCs w:val="22"/>
        </w:rPr>
        <w:t>palīdzēt</w:t>
      </w:r>
      <w:proofErr w:type="spellEnd"/>
      <w:r w:rsidRPr="00B46507">
        <w:rPr>
          <w:rFonts w:eastAsia="Calibri"/>
          <w:sz w:val="22"/>
          <w:szCs w:val="22"/>
        </w:rPr>
        <w:t xml:space="preserve"> </w:t>
      </w:r>
      <w:proofErr w:type="spellStart"/>
      <w:r w:rsidRPr="00B46507">
        <w:rPr>
          <w:rFonts w:eastAsia="Calibri"/>
          <w:sz w:val="22"/>
          <w:szCs w:val="22"/>
        </w:rPr>
        <w:t>izmeklēt</w:t>
      </w:r>
      <w:proofErr w:type="spellEnd"/>
      <w:r w:rsidRPr="00B46507">
        <w:rPr>
          <w:rFonts w:eastAsia="Calibri"/>
          <w:sz w:val="22"/>
          <w:szCs w:val="22"/>
        </w:rPr>
        <w:t xml:space="preserve"> </w:t>
      </w:r>
      <w:proofErr w:type="spellStart"/>
      <w:r w:rsidRPr="00B46507">
        <w:rPr>
          <w:rFonts w:eastAsia="Calibri"/>
          <w:sz w:val="22"/>
          <w:szCs w:val="22"/>
        </w:rPr>
        <w:t>vai</w:t>
      </w:r>
      <w:proofErr w:type="spellEnd"/>
      <w:r w:rsidRPr="00B46507">
        <w:rPr>
          <w:rFonts w:eastAsia="Calibri"/>
          <w:sz w:val="22"/>
          <w:szCs w:val="22"/>
        </w:rPr>
        <w:t xml:space="preserve"> </w:t>
      </w:r>
      <w:proofErr w:type="spellStart"/>
      <w:r w:rsidRPr="00B46507">
        <w:rPr>
          <w:rFonts w:eastAsia="Calibri"/>
          <w:sz w:val="22"/>
          <w:szCs w:val="22"/>
        </w:rPr>
        <w:t>ziņot</w:t>
      </w:r>
      <w:proofErr w:type="spellEnd"/>
      <w:r w:rsidRPr="00B46507">
        <w:rPr>
          <w:rFonts w:eastAsia="Calibri"/>
          <w:sz w:val="22"/>
          <w:szCs w:val="22"/>
        </w:rPr>
        <w:t xml:space="preserve"> par </w:t>
      </w:r>
      <w:proofErr w:type="spellStart"/>
      <w:r w:rsidRPr="00B46507">
        <w:rPr>
          <w:rFonts w:eastAsia="Calibri"/>
          <w:sz w:val="22"/>
          <w:szCs w:val="22"/>
        </w:rPr>
        <w:t>iespējamiem</w:t>
      </w:r>
      <w:proofErr w:type="spellEnd"/>
      <w:r w:rsidRPr="00B46507">
        <w:rPr>
          <w:rFonts w:eastAsia="Calibri"/>
          <w:sz w:val="22"/>
          <w:szCs w:val="22"/>
        </w:rPr>
        <w:t xml:space="preserve"> personas datu </w:t>
      </w:r>
      <w:proofErr w:type="spellStart"/>
      <w:r w:rsidRPr="00B46507">
        <w:rPr>
          <w:rFonts w:eastAsia="Calibri"/>
          <w:sz w:val="22"/>
          <w:szCs w:val="22"/>
        </w:rPr>
        <w:t>aizsardzības</w:t>
      </w:r>
      <w:proofErr w:type="spellEnd"/>
      <w:r w:rsidRPr="00B46507">
        <w:rPr>
          <w:rFonts w:eastAsia="Calibri"/>
          <w:sz w:val="22"/>
          <w:szCs w:val="22"/>
        </w:rPr>
        <w:t xml:space="preserve"> </w:t>
      </w:r>
      <w:proofErr w:type="spellStart"/>
      <w:r w:rsidRPr="00B46507">
        <w:rPr>
          <w:rFonts w:eastAsia="Calibri"/>
          <w:sz w:val="22"/>
          <w:szCs w:val="22"/>
        </w:rPr>
        <w:t>pārkāpumiem</w:t>
      </w:r>
      <w:proofErr w:type="spellEnd"/>
      <w:r w:rsidRPr="00B46507">
        <w:rPr>
          <w:rFonts w:eastAsia="Calibri"/>
          <w:sz w:val="22"/>
          <w:szCs w:val="22"/>
        </w:rPr>
        <w:t>.</w:t>
      </w:r>
    </w:p>
    <w:p w14:paraId="194B34E8" w14:textId="77777777" w:rsidR="00414880" w:rsidRPr="00B46507" w:rsidRDefault="00414880" w:rsidP="00414880">
      <w:pPr>
        <w:numPr>
          <w:ilvl w:val="1"/>
          <w:numId w:val="41"/>
        </w:numPr>
        <w:tabs>
          <w:tab w:val="left" w:pos="0"/>
        </w:tabs>
        <w:ind w:left="432" w:hanging="432"/>
        <w:jc w:val="both"/>
        <w:rPr>
          <w:rFonts w:eastAsia="Calibri"/>
          <w:sz w:val="22"/>
          <w:szCs w:val="22"/>
        </w:rPr>
      </w:pPr>
      <w:proofErr w:type="spellStart"/>
      <w:r w:rsidRPr="00B46507">
        <w:rPr>
          <w:rFonts w:eastAsia="Calibri"/>
          <w:sz w:val="22"/>
          <w:szCs w:val="22"/>
        </w:rPr>
        <w:t>Puses</w:t>
      </w:r>
      <w:proofErr w:type="spellEnd"/>
      <w:r w:rsidRPr="00B46507">
        <w:rPr>
          <w:rFonts w:eastAsia="Calibri"/>
          <w:sz w:val="22"/>
          <w:szCs w:val="22"/>
        </w:rPr>
        <w:t xml:space="preserve"> </w:t>
      </w:r>
      <w:proofErr w:type="spellStart"/>
      <w:r w:rsidRPr="00B46507">
        <w:rPr>
          <w:rFonts w:eastAsia="Calibri"/>
          <w:sz w:val="22"/>
          <w:szCs w:val="22"/>
        </w:rPr>
        <w:t>vienojas</w:t>
      </w:r>
      <w:proofErr w:type="spellEnd"/>
      <w:r w:rsidRPr="00B46507">
        <w:rPr>
          <w:rFonts w:eastAsia="Calibri"/>
          <w:sz w:val="22"/>
          <w:szCs w:val="22"/>
        </w:rPr>
        <w:t xml:space="preserve">, ka </w:t>
      </w:r>
      <w:proofErr w:type="spellStart"/>
      <w:r w:rsidRPr="00B46507">
        <w:rPr>
          <w:rFonts w:eastAsia="Calibri"/>
          <w:sz w:val="22"/>
          <w:szCs w:val="22"/>
        </w:rPr>
        <w:t>Līguma</w:t>
      </w:r>
      <w:proofErr w:type="spellEnd"/>
      <w:r w:rsidRPr="00B46507">
        <w:rPr>
          <w:rFonts w:eastAsia="Calibri"/>
          <w:sz w:val="22"/>
          <w:szCs w:val="22"/>
        </w:rPr>
        <w:t xml:space="preserve"> </w:t>
      </w:r>
      <w:proofErr w:type="spellStart"/>
      <w:r w:rsidRPr="00B46507">
        <w:rPr>
          <w:rFonts w:eastAsia="Calibri"/>
          <w:sz w:val="22"/>
          <w:szCs w:val="22"/>
        </w:rPr>
        <w:t>izpildes</w:t>
      </w:r>
      <w:proofErr w:type="spellEnd"/>
      <w:r w:rsidRPr="00B46507">
        <w:rPr>
          <w:rFonts w:eastAsia="Calibri"/>
          <w:sz w:val="22"/>
          <w:szCs w:val="22"/>
        </w:rPr>
        <w:t xml:space="preserve"> </w:t>
      </w:r>
      <w:proofErr w:type="spellStart"/>
      <w:r w:rsidRPr="00B46507">
        <w:rPr>
          <w:rFonts w:eastAsia="Calibri"/>
          <w:sz w:val="22"/>
          <w:szCs w:val="22"/>
        </w:rPr>
        <w:t>ietvaros</w:t>
      </w:r>
      <w:proofErr w:type="spellEnd"/>
      <w:r w:rsidRPr="00B46507">
        <w:rPr>
          <w:rFonts w:eastAsia="Calibri"/>
          <w:sz w:val="22"/>
          <w:szCs w:val="22"/>
        </w:rPr>
        <w:t xml:space="preserve"> var </w:t>
      </w:r>
      <w:proofErr w:type="spellStart"/>
      <w:r w:rsidRPr="00B46507">
        <w:rPr>
          <w:rFonts w:eastAsia="Calibri"/>
          <w:sz w:val="22"/>
          <w:szCs w:val="22"/>
        </w:rPr>
        <w:t>rasties</w:t>
      </w:r>
      <w:proofErr w:type="spellEnd"/>
      <w:r w:rsidRPr="00B46507">
        <w:rPr>
          <w:rFonts w:eastAsia="Calibri"/>
          <w:sz w:val="22"/>
          <w:szCs w:val="22"/>
        </w:rPr>
        <w:t xml:space="preserve"> </w:t>
      </w:r>
      <w:proofErr w:type="spellStart"/>
      <w:r w:rsidRPr="00B46507">
        <w:rPr>
          <w:rFonts w:eastAsia="Calibri"/>
          <w:sz w:val="22"/>
          <w:szCs w:val="22"/>
        </w:rPr>
        <w:t>nepieciešamība</w:t>
      </w:r>
      <w:proofErr w:type="spellEnd"/>
      <w:r w:rsidRPr="00B46507">
        <w:rPr>
          <w:rFonts w:eastAsia="Calibri"/>
          <w:sz w:val="22"/>
          <w:szCs w:val="22"/>
        </w:rPr>
        <w:t xml:space="preserve"> </w:t>
      </w:r>
      <w:proofErr w:type="spellStart"/>
      <w:r w:rsidRPr="00B46507">
        <w:rPr>
          <w:rFonts w:eastAsia="Calibri"/>
          <w:sz w:val="22"/>
          <w:szCs w:val="22"/>
        </w:rPr>
        <w:t>savstarpēji</w:t>
      </w:r>
      <w:proofErr w:type="spellEnd"/>
      <w:r w:rsidRPr="00B46507">
        <w:rPr>
          <w:rFonts w:eastAsia="Calibri"/>
          <w:sz w:val="22"/>
          <w:szCs w:val="22"/>
        </w:rPr>
        <w:t xml:space="preserve"> </w:t>
      </w:r>
      <w:proofErr w:type="spellStart"/>
      <w:r w:rsidRPr="00B46507">
        <w:rPr>
          <w:rFonts w:eastAsia="Calibri"/>
          <w:sz w:val="22"/>
          <w:szCs w:val="22"/>
        </w:rPr>
        <w:t>apmainīties</w:t>
      </w:r>
      <w:proofErr w:type="spellEnd"/>
      <w:r w:rsidRPr="00B46507">
        <w:rPr>
          <w:rFonts w:eastAsia="Calibri"/>
          <w:sz w:val="22"/>
          <w:szCs w:val="22"/>
        </w:rPr>
        <w:t xml:space="preserve"> </w:t>
      </w:r>
      <w:proofErr w:type="spellStart"/>
      <w:r w:rsidRPr="00B46507">
        <w:rPr>
          <w:rFonts w:eastAsia="Calibri"/>
          <w:sz w:val="22"/>
          <w:szCs w:val="22"/>
        </w:rPr>
        <w:t>ar</w:t>
      </w:r>
      <w:proofErr w:type="spellEnd"/>
      <w:r w:rsidRPr="00B46507">
        <w:rPr>
          <w:rFonts w:eastAsia="Calibri"/>
          <w:sz w:val="22"/>
          <w:szCs w:val="22"/>
        </w:rPr>
        <w:t xml:space="preserve"> personas </w:t>
      </w:r>
      <w:proofErr w:type="spellStart"/>
      <w:r w:rsidRPr="00B46507">
        <w:rPr>
          <w:rFonts w:eastAsia="Calibri"/>
          <w:sz w:val="22"/>
          <w:szCs w:val="22"/>
        </w:rPr>
        <w:t>datiem</w:t>
      </w:r>
      <w:proofErr w:type="spellEnd"/>
      <w:r w:rsidRPr="00B46507">
        <w:rPr>
          <w:rFonts w:eastAsia="Calibri"/>
          <w:sz w:val="22"/>
          <w:szCs w:val="22"/>
        </w:rPr>
        <w:t xml:space="preserve">, </w:t>
      </w:r>
      <w:proofErr w:type="spellStart"/>
      <w:r w:rsidRPr="00B46507">
        <w:rPr>
          <w:rFonts w:eastAsia="Calibri"/>
          <w:sz w:val="22"/>
          <w:szCs w:val="22"/>
        </w:rPr>
        <w:t>piemēram</w:t>
      </w:r>
      <w:proofErr w:type="spellEnd"/>
      <w:r w:rsidRPr="00B46507">
        <w:rPr>
          <w:rFonts w:eastAsia="Calibri"/>
          <w:sz w:val="22"/>
          <w:szCs w:val="22"/>
        </w:rPr>
        <w:t xml:space="preserve">, </w:t>
      </w:r>
      <w:proofErr w:type="spellStart"/>
      <w:r w:rsidRPr="00B46507">
        <w:rPr>
          <w:rFonts w:eastAsia="Calibri"/>
          <w:sz w:val="22"/>
          <w:szCs w:val="22"/>
        </w:rPr>
        <w:t>Pušu</w:t>
      </w:r>
      <w:proofErr w:type="spellEnd"/>
      <w:r w:rsidRPr="00B46507">
        <w:rPr>
          <w:rFonts w:eastAsia="Calibri"/>
          <w:sz w:val="22"/>
          <w:szCs w:val="22"/>
        </w:rPr>
        <w:t xml:space="preserve"> </w:t>
      </w:r>
      <w:proofErr w:type="spellStart"/>
      <w:r w:rsidRPr="00B46507">
        <w:rPr>
          <w:rFonts w:eastAsia="Calibri"/>
          <w:sz w:val="22"/>
          <w:szCs w:val="22"/>
        </w:rPr>
        <w:t>pārstāvju</w:t>
      </w:r>
      <w:proofErr w:type="spellEnd"/>
      <w:r w:rsidRPr="00B46507">
        <w:rPr>
          <w:rFonts w:eastAsia="Calibri"/>
          <w:sz w:val="22"/>
          <w:szCs w:val="22"/>
        </w:rPr>
        <w:t xml:space="preserve"> </w:t>
      </w:r>
      <w:proofErr w:type="spellStart"/>
      <w:r w:rsidRPr="00B46507">
        <w:rPr>
          <w:rFonts w:eastAsia="Calibri"/>
          <w:sz w:val="22"/>
          <w:szCs w:val="22"/>
        </w:rPr>
        <w:t>vai</w:t>
      </w:r>
      <w:proofErr w:type="spellEnd"/>
      <w:r w:rsidRPr="00B46507">
        <w:rPr>
          <w:rFonts w:eastAsia="Calibri"/>
          <w:sz w:val="22"/>
          <w:szCs w:val="22"/>
        </w:rPr>
        <w:t xml:space="preserve"> </w:t>
      </w:r>
      <w:proofErr w:type="spellStart"/>
      <w:r w:rsidRPr="00B46507">
        <w:rPr>
          <w:rFonts w:eastAsia="Calibri"/>
          <w:sz w:val="22"/>
          <w:szCs w:val="22"/>
        </w:rPr>
        <w:t>kontaktpersonu</w:t>
      </w:r>
      <w:proofErr w:type="spellEnd"/>
      <w:r w:rsidRPr="00B46507">
        <w:rPr>
          <w:rFonts w:eastAsia="Calibri"/>
          <w:sz w:val="22"/>
          <w:szCs w:val="22"/>
        </w:rPr>
        <w:t xml:space="preserve"> </w:t>
      </w:r>
      <w:proofErr w:type="spellStart"/>
      <w:r w:rsidRPr="00B46507">
        <w:rPr>
          <w:rFonts w:eastAsia="Calibri"/>
          <w:sz w:val="22"/>
          <w:szCs w:val="22"/>
        </w:rPr>
        <w:t>informāciju</w:t>
      </w:r>
      <w:proofErr w:type="spellEnd"/>
      <w:r w:rsidRPr="00B46507">
        <w:rPr>
          <w:rFonts w:eastAsia="Calibri"/>
          <w:sz w:val="22"/>
          <w:szCs w:val="22"/>
        </w:rPr>
        <w:t xml:space="preserve">. </w:t>
      </w:r>
      <w:proofErr w:type="spellStart"/>
      <w:r w:rsidRPr="00B46507">
        <w:rPr>
          <w:rFonts w:eastAsia="Calibri"/>
          <w:sz w:val="22"/>
          <w:szCs w:val="22"/>
        </w:rPr>
        <w:t>Otrai</w:t>
      </w:r>
      <w:proofErr w:type="spellEnd"/>
      <w:r w:rsidRPr="00B46507">
        <w:rPr>
          <w:rFonts w:eastAsia="Calibri"/>
          <w:sz w:val="22"/>
          <w:szCs w:val="22"/>
        </w:rPr>
        <w:t xml:space="preserve"> Pusei personas </w:t>
      </w:r>
      <w:proofErr w:type="spellStart"/>
      <w:r w:rsidRPr="00B46507">
        <w:rPr>
          <w:rFonts w:eastAsia="Calibri"/>
          <w:sz w:val="22"/>
          <w:szCs w:val="22"/>
        </w:rPr>
        <w:t>dati</w:t>
      </w:r>
      <w:proofErr w:type="spellEnd"/>
      <w:r w:rsidRPr="00B46507">
        <w:rPr>
          <w:rFonts w:eastAsia="Calibri"/>
          <w:sz w:val="22"/>
          <w:szCs w:val="22"/>
        </w:rPr>
        <w:t xml:space="preserve"> </w:t>
      </w:r>
      <w:proofErr w:type="spellStart"/>
      <w:r w:rsidRPr="00B46507">
        <w:rPr>
          <w:rFonts w:eastAsia="Calibri"/>
          <w:sz w:val="22"/>
          <w:szCs w:val="22"/>
        </w:rPr>
        <w:t>tiek</w:t>
      </w:r>
      <w:proofErr w:type="spellEnd"/>
      <w:r w:rsidRPr="00B46507">
        <w:rPr>
          <w:rFonts w:eastAsia="Calibri"/>
          <w:sz w:val="22"/>
          <w:szCs w:val="22"/>
        </w:rPr>
        <w:t xml:space="preserve"> </w:t>
      </w:r>
      <w:proofErr w:type="spellStart"/>
      <w:r w:rsidRPr="00B46507">
        <w:rPr>
          <w:rFonts w:eastAsia="Calibri"/>
          <w:sz w:val="22"/>
          <w:szCs w:val="22"/>
        </w:rPr>
        <w:t>nodoti</w:t>
      </w:r>
      <w:proofErr w:type="spellEnd"/>
      <w:r w:rsidRPr="00B46507">
        <w:rPr>
          <w:rFonts w:eastAsia="Calibri"/>
          <w:sz w:val="22"/>
          <w:szCs w:val="22"/>
        </w:rPr>
        <w:t xml:space="preserve"> </w:t>
      </w:r>
      <w:proofErr w:type="spellStart"/>
      <w:r w:rsidRPr="00B46507">
        <w:rPr>
          <w:rFonts w:eastAsia="Calibri"/>
          <w:sz w:val="22"/>
          <w:szCs w:val="22"/>
        </w:rPr>
        <w:t>Līguma</w:t>
      </w:r>
      <w:proofErr w:type="spellEnd"/>
      <w:r w:rsidRPr="00B46507">
        <w:rPr>
          <w:rFonts w:eastAsia="Calibri"/>
          <w:sz w:val="22"/>
          <w:szCs w:val="22"/>
        </w:rPr>
        <w:t xml:space="preserve"> </w:t>
      </w:r>
      <w:proofErr w:type="spellStart"/>
      <w:r w:rsidRPr="00B46507">
        <w:rPr>
          <w:rFonts w:eastAsia="Calibri"/>
          <w:sz w:val="22"/>
          <w:szCs w:val="22"/>
        </w:rPr>
        <w:t>ietvaros</w:t>
      </w:r>
      <w:proofErr w:type="spellEnd"/>
      <w:r w:rsidRPr="00B46507">
        <w:rPr>
          <w:rFonts w:eastAsia="Calibri"/>
          <w:sz w:val="22"/>
          <w:szCs w:val="22"/>
        </w:rPr>
        <w:t xml:space="preserve">, lai </w:t>
      </w:r>
      <w:proofErr w:type="spellStart"/>
      <w:r w:rsidRPr="00B46507">
        <w:rPr>
          <w:rFonts w:eastAsia="Calibri"/>
          <w:sz w:val="22"/>
          <w:szCs w:val="22"/>
        </w:rPr>
        <w:t>nodrošinātu</w:t>
      </w:r>
      <w:proofErr w:type="spellEnd"/>
      <w:r w:rsidRPr="00B46507">
        <w:rPr>
          <w:rFonts w:eastAsia="Calibri"/>
          <w:sz w:val="22"/>
          <w:szCs w:val="22"/>
        </w:rPr>
        <w:t xml:space="preserve"> </w:t>
      </w:r>
      <w:proofErr w:type="spellStart"/>
      <w:r w:rsidRPr="00B46507">
        <w:rPr>
          <w:rFonts w:eastAsia="Calibri"/>
          <w:sz w:val="22"/>
          <w:szCs w:val="22"/>
        </w:rPr>
        <w:t>Līguma</w:t>
      </w:r>
      <w:proofErr w:type="spellEnd"/>
      <w:r w:rsidRPr="00B46507">
        <w:rPr>
          <w:rFonts w:eastAsia="Calibri"/>
          <w:sz w:val="22"/>
          <w:szCs w:val="22"/>
        </w:rPr>
        <w:t xml:space="preserve"> </w:t>
      </w:r>
      <w:proofErr w:type="spellStart"/>
      <w:r w:rsidRPr="00B46507">
        <w:rPr>
          <w:rFonts w:eastAsia="Calibri"/>
          <w:sz w:val="22"/>
          <w:szCs w:val="22"/>
        </w:rPr>
        <w:t>kvalitatīvu</w:t>
      </w:r>
      <w:proofErr w:type="spellEnd"/>
      <w:r w:rsidRPr="00B46507">
        <w:rPr>
          <w:rFonts w:eastAsia="Calibri"/>
          <w:sz w:val="22"/>
          <w:szCs w:val="22"/>
        </w:rPr>
        <w:t xml:space="preserve"> </w:t>
      </w:r>
      <w:proofErr w:type="spellStart"/>
      <w:r w:rsidRPr="00B46507">
        <w:rPr>
          <w:rFonts w:eastAsia="Calibri"/>
          <w:sz w:val="22"/>
          <w:szCs w:val="22"/>
        </w:rPr>
        <w:t>izpildi</w:t>
      </w:r>
      <w:proofErr w:type="spellEnd"/>
      <w:r w:rsidRPr="00B46507">
        <w:rPr>
          <w:rFonts w:eastAsia="Calibri"/>
          <w:sz w:val="22"/>
          <w:szCs w:val="22"/>
        </w:rPr>
        <w:t>.</w:t>
      </w:r>
    </w:p>
    <w:p w14:paraId="75395B28" w14:textId="77777777" w:rsidR="00414880" w:rsidRPr="00B46507" w:rsidRDefault="00414880" w:rsidP="00414880">
      <w:pPr>
        <w:numPr>
          <w:ilvl w:val="1"/>
          <w:numId w:val="41"/>
        </w:numPr>
        <w:tabs>
          <w:tab w:val="left" w:pos="0"/>
        </w:tabs>
        <w:ind w:left="432" w:hanging="432"/>
        <w:jc w:val="both"/>
        <w:rPr>
          <w:rFonts w:eastAsia="Calibri"/>
          <w:sz w:val="22"/>
          <w:szCs w:val="22"/>
        </w:rPr>
      </w:pPr>
      <w:proofErr w:type="spellStart"/>
      <w:r w:rsidRPr="00B46507">
        <w:rPr>
          <w:rFonts w:eastAsia="Calibri"/>
          <w:sz w:val="22"/>
          <w:szCs w:val="22"/>
        </w:rPr>
        <w:t>Puses</w:t>
      </w:r>
      <w:proofErr w:type="spellEnd"/>
      <w:r w:rsidRPr="00B46507">
        <w:rPr>
          <w:rFonts w:eastAsia="Calibri"/>
          <w:sz w:val="22"/>
          <w:szCs w:val="22"/>
        </w:rPr>
        <w:t xml:space="preserve"> </w:t>
      </w:r>
      <w:proofErr w:type="spellStart"/>
      <w:r w:rsidRPr="00B46507">
        <w:rPr>
          <w:rFonts w:eastAsia="Calibri"/>
          <w:sz w:val="22"/>
          <w:szCs w:val="22"/>
        </w:rPr>
        <w:t>vienojas</w:t>
      </w:r>
      <w:proofErr w:type="spellEnd"/>
      <w:r w:rsidRPr="00B46507">
        <w:rPr>
          <w:rFonts w:eastAsia="Calibri"/>
          <w:sz w:val="22"/>
          <w:szCs w:val="22"/>
        </w:rPr>
        <w:t xml:space="preserve">, ka </w:t>
      </w:r>
      <w:proofErr w:type="spellStart"/>
      <w:r w:rsidRPr="00B46507">
        <w:rPr>
          <w:rFonts w:eastAsia="Calibri"/>
          <w:sz w:val="22"/>
          <w:szCs w:val="22"/>
        </w:rPr>
        <w:t>vispārējais</w:t>
      </w:r>
      <w:proofErr w:type="spellEnd"/>
      <w:r w:rsidRPr="00B46507">
        <w:rPr>
          <w:rFonts w:eastAsia="Calibri"/>
          <w:sz w:val="22"/>
          <w:szCs w:val="22"/>
        </w:rPr>
        <w:t xml:space="preserve"> </w:t>
      </w:r>
      <w:proofErr w:type="spellStart"/>
      <w:r w:rsidRPr="00B46507">
        <w:rPr>
          <w:rFonts w:eastAsia="Calibri"/>
          <w:sz w:val="22"/>
          <w:szCs w:val="22"/>
        </w:rPr>
        <w:t>atbildības</w:t>
      </w:r>
      <w:proofErr w:type="spellEnd"/>
      <w:r w:rsidRPr="00B46507">
        <w:rPr>
          <w:rFonts w:eastAsia="Calibri"/>
          <w:sz w:val="22"/>
          <w:szCs w:val="22"/>
        </w:rPr>
        <w:t xml:space="preserve"> </w:t>
      </w:r>
      <w:proofErr w:type="spellStart"/>
      <w:r w:rsidRPr="00B46507">
        <w:rPr>
          <w:rFonts w:eastAsia="Calibri"/>
          <w:sz w:val="22"/>
          <w:szCs w:val="22"/>
        </w:rPr>
        <w:t>sadalījuma</w:t>
      </w:r>
      <w:proofErr w:type="spellEnd"/>
      <w:r w:rsidRPr="00B46507">
        <w:rPr>
          <w:rFonts w:eastAsia="Calibri"/>
          <w:sz w:val="22"/>
          <w:szCs w:val="22"/>
        </w:rPr>
        <w:t xml:space="preserve"> </w:t>
      </w:r>
      <w:proofErr w:type="spellStart"/>
      <w:r w:rsidRPr="00B46507">
        <w:rPr>
          <w:rFonts w:eastAsia="Calibri"/>
          <w:sz w:val="22"/>
          <w:szCs w:val="22"/>
        </w:rPr>
        <w:t>princips</w:t>
      </w:r>
      <w:proofErr w:type="spellEnd"/>
      <w:r w:rsidRPr="00B46507">
        <w:rPr>
          <w:rFonts w:eastAsia="Calibri"/>
          <w:sz w:val="22"/>
          <w:szCs w:val="22"/>
        </w:rPr>
        <w:t xml:space="preserve"> </w:t>
      </w:r>
      <w:proofErr w:type="spellStart"/>
      <w:r w:rsidRPr="00B46507">
        <w:rPr>
          <w:rFonts w:eastAsia="Calibri"/>
          <w:sz w:val="22"/>
          <w:szCs w:val="22"/>
        </w:rPr>
        <w:t>Pušu</w:t>
      </w:r>
      <w:proofErr w:type="spellEnd"/>
      <w:r w:rsidRPr="00B46507">
        <w:rPr>
          <w:rFonts w:eastAsia="Calibri"/>
          <w:sz w:val="22"/>
          <w:szCs w:val="22"/>
        </w:rPr>
        <w:t xml:space="preserve"> </w:t>
      </w:r>
      <w:proofErr w:type="spellStart"/>
      <w:r w:rsidRPr="00B46507">
        <w:rPr>
          <w:rFonts w:eastAsia="Calibri"/>
          <w:sz w:val="22"/>
          <w:szCs w:val="22"/>
        </w:rPr>
        <w:t>starpā</w:t>
      </w:r>
      <w:proofErr w:type="spellEnd"/>
      <w:r w:rsidRPr="00B46507">
        <w:rPr>
          <w:rFonts w:eastAsia="Calibri"/>
          <w:sz w:val="22"/>
          <w:szCs w:val="22"/>
        </w:rPr>
        <w:t xml:space="preserve"> </w:t>
      </w:r>
      <w:proofErr w:type="spellStart"/>
      <w:r w:rsidRPr="00B46507">
        <w:rPr>
          <w:rFonts w:eastAsia="Calibri"/>
          <w:sz w:val="22"/>
          <w:szCs w:val="22"/>
        </w:rPr>
        <w:t>attiecībā</w:t>
      </w:r>
      <w:proofErr w:type="spellEnd"/>
      <w:r w:rsidRPr="00B46507">
        <w:rPr>
          <w:rFonts w:eastAsia="Calibri"/>
          <w:sz w:val="22"/>
          <w:szCs w:val="22"/>
        </w:rPr>
        <w:t xml:space="preserve"> </w:t>
      </w:r>
      <w:proofErr w:type="spellStart"/>
      <w:r w:rsidRPr="00B46507">
        <w:rPr>
          <w:rFonts w:eastAsia="Calibri"/>
          <w:sz w:val="22"/>
          <w:szCs w:val="22"/>
        </w:rPr>
        <w:t>uz</w:t>
      </w:r>
      <w:proofErr w:type="spellEnd"/>
      <w:r w:rsidRPr="00B46507">
        <w:rPr>
          <w:rFonts w:eastAsia="Calibri"/>
          <w:sz w:val="22"/>
          <w:szCs w:val="22"/>
        </w:rPr>
        <w:t xml:space="preserve"> </w:t>
      </w:r>
      <w:proofErr w:type="spellStart"/>
      <w:r w:rsidRPr="00B46507">
        <w:rPr>
          <w:rFonts w:eastAsia="Calibri"/>
          <w:sz w:val="22"/>
          <w:szCs w:val="22"/>
        </w:rPr>
        <w:t>jebkādiem</w:t>
      </w:r>
      <w:proofErr w:type="spellEnd"/>
      <w:r w:rsidRPr="00B46507">
        <w:rPr>
          <w:rFonts w:eastAsia="Calibri"/>
          <w:sz w:val="22"/>
          <w:szCs w:val="22"/>
        </w:rPr>
        <w:t xml:space="preserve"> </w:t>
      </w:r>
      <w:proofErr w:type="spellStart"/>
      <w:r w:rsidRPr="00B46507">
        <w:rPr>
          <w:rFonts w:eastAsia="Calibri"/>
          <w:sz w:val="22"/>
          <w:szCs w:val="22"/>
        </w:rPr>
        <w:t>uzliktiem</w:t>
      </w:r>
      <w:proofErr w:type="spellEnd"/>
      <w:r w:rsidRPr="00B46507">
        <w:rPr>
          <w:rFonts w:eastAsia="Calibri"/>
          <w:sz w:val="22"/>
          <w:szCs w:val="22"/>
        </w:rPr>
        <w:t xml:space="preserve"> </w:t>
      </w:r>
      <w:proofErr w:type="spellStart"/>
      <w:r w:rsidRPr="00B46507">
        <w:rPr>
          <w:rFonts w:eastAsia="Calibri"/>
          <w:sz w:val="22"/>
          <w:szCs w:val="22"/>
        </w:rPr>
        <w:t>administratīvajiem</w:t>
      </w:r>
      <w:proofErr w:type="spellEnd"/>
      <w:r w:rsidRPr="00B46507">
        <w:rPr>
          <w:rFonts w:eastAsia="Calibri"/>
          <w:sz w:val="22"/>
          <w:szCs w:val="22"/>
        </w:rPr>
        <w:t xml:space="preserve"> </w:t>
      </w:r>
      <w:proofErr w:type="spellStart"/>
      <w:r w:rsidRPr="00B46507">
        <w:rPr>
          <w:rFonts w:eastAsia="Calibri"/>
          <w:sz w:val="22"/>
          <w:szCs w:val="22"/>
        </w:rPr>
        <w:t>sodiem</w:t>
      </w:r>
      <w:proofErr w:type="spellEnd"/>
      <w:r w:rsidRPr="00B46507">
        <w:rPr>
          <w:rFonts w:eastAsia="Calibri"/>
          <w:sz w:val="22"/>
          <w:szCs w:val="22"/>
        </w:rPr>
        <w:t xml:space="preserve"> </w:t>
      </w:r>
      <w:proofErr w:type="spellStart"/>
      <w:r w:rsidRPr="00B46507">
        <w:rPr>
          <w:rFonts w:eastAsia="Calibri"/>
          <w:sz w:val="22"/>
          <w:szCs w:val="22"/>
        </w:rPr>
        <w:t>vai</w:t>
      </w:r>
      <w:proofErr w:type="spellEnd"/>
      <w:r w:rsidRPr="00B46507">
        <w:rPr>
          <w:rFonts w:eastAsia="Calibri"/>
          <w:sz w:val="22"/>
          <w:szCs w:val="22"/>
        </w:rPr>
        <w:t xml:space="preserve"> personas datu </w:t>
      </w:r>
      <w:proofErr w:type="spellStart"/>
      <w:r w:rsidRPr="00B46507">
        <w:rPr>
          <w:rFonts w:eastAsia="Calibri"/>
          <w:sz w:val="22"/>
          <w:szCs w:val="22"/>
        </w:rPr>
        <w:t>subjektu</w:t>
      </w:r>
      <w:proofErr w:type="spellEnd"/>
      <w:r w:rsidRPr="00B46507">
        <w:rPr>
          <w:rFonts w:eastAsia="Calibri"/>
          <w:sz w:val="22"/>
          <w:szCs w:val="22"/>
        </w:rPr>
        <w:t xml:space="preserve"> </w:t>
      </w:r>
      <w:proofErr w:type="spellStart"/>
      <w:r w:rsidRPr="00B46507">
        <w:rPr>
          <w:rFonts w:eastAsia="Calibri"/>
          <w:sz w:val="22"/>
          <w:szCs w:val="22"/>
        </w:rPr>
        <w:t>prasībām</w:t>
      </w:r>
      <w:proofErr w:type="spellEnd"/>
      <w:r w:rsidRPr="00B46507">
        <w:rPr>
          <w:rFonts w:eastAsia="Calibri"/>
          <w:sz w:val="22"/>
          <w:szCs w:val="22"/>
        </w:rPr>
        <w:t xml:space="preserve"> </w:t>
      </w:r>
      <w:proofErr w:type="spellStart"/>
      <w:r w:rsidRPr="00B46507">
        <w:rPr>
          <w:rFonts w:eastAsia="Calibri"/>
          <w:sz w:val="22"/>
          <w:szCs w:val="22"/>
        </w:rPr>
        <w:t>saskaņā</w:t>
      </w:r>
      <w:proofErr w:type="spellEnd"/>
      <w:r w:rsidRPr="00B46507">
        <w:rPr>
          <w:rFonts w:eastAsia="Calibri"/>
          <w:sz w:val="22"/>
          <w:szCs w:val="22"/>
        </w:rPr>
        <w:t xml:space="preserve"> </w:t>
      </w:r>
      <w:proofErr w:type="spellStart"/>
      <w:r w:rsidRPr="00B46507">
        <w:rPr>
          <w:rFonts w:eastAsia="Calibri"/>
          <w:sz w:val="22"/>
          <w:szCs w:val="22"/>
        </w:rPr>
        <w:t>ar</w:t>
      </w:r>
      <w:proofErr w:type="spellEnd"/>
      <w:r w:rsidRPr="00B46507">
        <w:rPr>
          <w:rFonts w:eastAsia="Calibri"/>
          <w:sz w:val="22"/>
          <w:szCs w:val="22"/>
        </w:rPr>
        <w:t xml:space="preserve"> </w:t>
      </w:r>
      <w:proofErr w:type="spellStart"/>
      <w:r w:rsidRPr="00B46507">
        <w:rPr>
          <w:rFonts w:eastAsia="Calibri"/>
          <w:sz w:val="22"/>
          <w:szCs w:val="22"/>
        </w:rPr>
        <w:t>Līguma</w:t>
      </w:r>
      <w:proofErr w:type="spellEnd"/>
      <w:r w:rsidRPr="00B46507">
        <w:rPr>
          <w:rFonts w:eastAsia="Calibri"/>
          <w:sz w:val="22"/>
          <w:szCs w:val="22"/>
        </w:rPr>
        <w:t xml:space="preserve"> </w:t>
      </w:r>
      <w:proofErr w:type="spellStart"/>
      <w:r w:rsidRPr="00B46507">
        <w:rPr>
          <w:rFonts w:eastAsia="Calibri"/>
          <w:sz w:val="22"/>
          <w:szCs w:val="22"/>
        </w:rPr>
        <w:t>nosacījumiem</w:t>
      </w:r>
      <w:proofErr w:type="spellEnd"/>
      <w:r w:rsidRPr="00B46507">
        <w:rPr>
          <w:rFonts w:eastAsia="Calibri"/>
          <w:sz w:val="22"/>
          <w:szCs w:val="22"/>
        </w:rPr>
        <w:t xml:space="preserve"> </w:t>
      </w:r>
      <w:proofErr w:type="spellStart"/>
      <w:r w:rsidRPr="00B46507">
        <w:rPr>
          <w:rFonts w:eastAsia="Calibri"/>
          <w:sz w:val="22"/>
          <w:szCs w:val="22"/>
        </w:rPr>
        <w:t>ir</w:t>
      </w:r>
      <w:proofErr w:type="spellEnd"/>
      <w:r w:rsidRPr="00B46507">
        <w:rPr>
          <w:rFonts w:eastAsia="Calibri"/>
          <w:sz w:val="22"/>
          <w:szCs w:val="22"/>
        </w:rPr>
        <w:t xml:space="preserve"> </w:t>
      </w:r>
      <w:proofErr w:type="spellStart"/>
      <w:r w:rsidRPr="00B46507">
        <w:rPr>
          <w:rFonts w:eastAsia="Calibri"/>
          <w:sz w:val="22"/>
          <w:szCs w:val="22"/>
        </w:rPr>
        <w:t>balstīts</w:t>
      </w:r>
      <w:proofErr w:type="spellEnd"/>
      <w:r w:rsidRPr="00B46507">
        <w:rPr>
          <w:rFonts w:eastAsia="Calibri"/>
          <w:sz w:val="22"/>
          <w:szCs w:val="22"/>
        </w:rPr>
        <w:t xml:space="preserve"> </w:t>
      </w:r>
      <w:proofErr w:type="spellStart"/>
      <w:r w:rsidRPr="00B46507">
        <w:rPr>
          <w:rFonts w:eastAsia="Calibri"/>
          <w:sz w:val="22"/>
          <w:szCs w:val="22"/>
        </w:rPr>
        <w:t>uz</w:t>
      </w:r>
      <w:proofErr w:type="spellEnd"/>
      <w:r w:rsidRPr="00B46507">
        <w:rPr>
          <w:rFonts w:eastAsia="Calibri"/>
          <w:sz w:val="22"/>
          <w:szCs w:val="22"/>
        </w:rPr>
        <w:t xml:space="preserve"> </w:t>
      </w:r>
      <w:proofErr w:type="spellStart"/>
      <w:r w:rsidRPr="00B46507">
        <w:rPr>
          <w:rFonts w:eastAsia="Calibri"/>
          <w:sz w:val="22"/>
          <w:szCs w:val="22"/>
        </w:rPr>
        <w:t>principu</w:t>
      </w:r>
      <w:proofErr w:type="spellEnd"/>
      <w:r w:rsidRPr="00B46507">
        <w:rPr>
          <w:rFonts w:eastAsia="Calibri"/>
          <w:sz w:val="22"/>
          <w:szCs w:val="22"/>
        </w:rPr>
        <w:t xml:space="preserve">, </w:t>
      </w:r>
      <w:proofErr w:type="spellStart"/>
      <w:r w:rsidRPr="00B46507">
        <w:rPr>
          <w:rFonts w:eastAsia="Calibri"/>
          <w:sz w:val="22"/>
          <w:szCs w:val="22"/>
        </w:rPr>
        <w:t>kur</w:t>
      </w:r>
      <w:proofErr w:type="spellEnd"/>
      <w:r w:rsidRPr="00B46507">
        <w:rPr>
          <w:rFonts w:eastAsia="Calibri"/>
          <w:sz w:val="22"/>
          <w:szCs w:val="22"/>
        </w:rPr>
        <w:t xml:space="preserve"> </w:t>
      </w:r>
      <w:proofErr w:type="spellStart"/>
      <w:r w:rsidRPr="00B46507">
        <w:rPr>
          <w:rFonts w:eastAsia="Calibri"/>
          <w:sz w:val="22"/>
          <w:szCs w:val="22"/>
        </w:rPr>
        <w:t>katra</w:t>
      </w:r>
      <w:proofErr w:type="spellEnd"/>
      <w:r w:rsidRPr="00B46507">
        <w:rPr>
          <w:rFonts w:eastAsia="Calibri"/>
          <w:sz w:val="22"/>
          <w:szCs w:val="22"/>
        </w:rPr>
        <w:t xml:space="preserve"> </w:t>
      </w:r>
      <w:proofErr w:type="spellStart"/>
      <w:r w:rsidRPr="00B46507">
        <w:rPr>
          <w:rFonts w:eastAsia="Calibri"/>
          <w:sz w:val="22"/>
          <w:szCs w:val="22"/>
        </w:rPr>
        <w:t>attiecīgā</w:t>
      </w:r>
      <w:proofErr w:type="spellEnd"/>
      <w:r w:rsidRPr="00B46507">
        <w:rPr>
          <w:rFonts w:eastAsia="Calibri"/>
          <w:sz w:val="22"/>
          <w:szCs w:val="22"/>
        </w:rPr>
        <w:t xml:space="preserve"> </w:t>
      </w:r>
      <w:proofErr w:type="spellStart"/>
      <w:r w:rsidRPr="00B46507">
        <w:rPr>
          <w:rFonts w:eastAsia="Calibri"/>
          <w:sz w:val="22"/>
          <w:szCs w:val="22"/>
        </w:rPr>
        <w:t>Puse</w:t>
      </w:r>
      <w:proofErr w:type="spellEnd"/>
      <w:r w:rsidRPr="00B46507">
        <w:rPr>
          <w:rFonts w:eastAsia="Calibri"/>
          <w:sz w:val="22"/>
          <w:szCs w:val="22"/>
        </w:rPr>
        <w:t xml:space="preserve"> </w:t>
      </w:r>
      <w:proofErr w:type="spellStart"/>
      <w:r w:rsidRPr="00B46507">
        <w:rPr>
          <w:rFonts w:eastAsia="Calibri"/>
          <w:sz w:val="22"/>
          <w:szCs w:val="22"/>
        </w:rPr>
        <w:t>pilda</w:t>
      </w:r>
      <w:proofErr w:type="spellEnd"/>
      <w:r w:rsidRPr="00B46507">
        <w:rPr>
          <w:rFonts w:eastAsia="Calibri"/>
          <w:sz w:val="22"/>
          <w:szCs w:val="22"/>
        </w:rPr>
        <w:t xml:space="preserve"> </w:t>
      </w:r>
      <w:proofErr w:type="spellStart"/>
      <w:r w:rsidRPr="00B46507">
        <w:rPr>
          <w:rFonts w:eastAsia="Calibri"/>
          <w:sz w:val="22"/>
          <w:szCs w:val="22"/>
        </w:rPr>
        <w:t>savus</w:t>
      </w:r>
      <w:proofErr w:type="spellEnd"/>
      <w:r w:rsidRPr="00B46507">
        <w:rPr>
          <w:rFonts w:eastAsia="Calibri"/>
          <w:sz w:val="22"/>
          <w:szCs w:val="22"/>
        </w:rPr>
        <w:t xml:space="preserve"> </w:t>
      </w:r>
      <w:proofErr w:type="spellStart"/>
      <w:r w:rsidRPr="00B46507">
        <w:rPr>
          <w:rFonts w:eastAsia="Calibri"/>
          <w:sz w:val="22"/>
          <w:szCs w:val="22"/>
        </w:rPr>
        <w:t>normatīvajos</w:t>
      </w:r>
      <w:proofErr w:type="spellEnd"/>
      <w:r w:rsidRPr="00B46507">
        <w:rPr>
          <w:rFonts w:eastAsia="Calibri"/>
          <w:sz w:val="22"/>
          <w:szCs w:val="22"/>
        </w:rPr>
        <w:t xml:space="preserve"> </w:t>
      </w:r>
      <w:proofErr w:type="spellStart"/>
      <w:r w:rsidRPr="00B46507">
        <w:rPr>
          <w:rFonts w:eastAsia="Calibri"/>
          <w:sz w:val="22"/>
          <w:szCs w:val="22"/>
        </w:rPr>
        <w:t>aktos</w:t>
      </w:r>
      <w:proofErr w:type="spellEnd"/>
      <w:r w:rsidRPr="00B46507">
        <w:rPr>
          <w:rFonts w:eastAsia="Calibri"/>
          <w:sz w:val="22"/>
          <w:szCs w:val="22"/>
        </w:rPr>
        <w:t xml:space="preserve"> un </w:t>
      </w:r>
      <w:proofErr w:type="spellStart"/>
      <w:r w:rsidRPr="00B46507">
        <w:rPr>
          <w:rFonts w:eastAsia="Calibri"/>
          <w:sz w:val="22"/>
          <w:szCs w:val="22"/>
        </w:rPr>
        <w:t>Līgumā</w:t>
      </w:r>
      <w:proofErr w:type="spellEnd"/>
      <w:r w:rsidRPr="00B46507">
        <w:rPr>
          <w:rFonts w:eastAsia="Calibri"/>
          <w:sz w:val="22"/>
          <w:szCs w:val="22"/>
        </w:rPr>
        <w:t xml:space="preserve"> </w:t>
      </w:r>
      <w:proofErr w:type="spellStart"/>
      <w:r w:rsidRPr="00B46507">
        <w:rPr>
          <w:rFonts w:eastAsia="Calibri"/>
          <w:sz w:val="22"/>
          <w:szCs w:val="22"/>
        </w:rPr>
        <w:t>noteiktos</w:t>
      </w:r>
      <w:proofErr w:type="spellEnd"/>
      <w:r w:rsidRPr="00B46507">
        <w:rPr>
          <w:rFonts w:eastAsia="Calibri"/>
          <w:sz w:val="22"/>
          <w:szCs w:val="22"/>
        </w:rPr>
        <w:t xml:space="preserve"> </w:t>
      </w:r>
      <w:proofErr w:type="spellStart"/>
      <w:r w:rsidRPr="00B46507">
        <w:rPr>
          <w:rFonts w:eastAsia="Calibri"/>
          <w:sz w:val="22"/>
          <w:szCs w:val="22"/>
        </w:rPr>
        <w:t>pienākumus</w:t>
      </w:r>
      <w:proofErr w:type="spellEnd"/>
      <w:r w:rsidRPr="00B46507">
        <w:rPr>
          <w:rFonts w:eastAsia="Calibri"/>
          <w:sz w:val="22"/>
          <w:szCs w:val="22"/>
        </w:rPr>
        <w:t xml:space="preserve">. </w:t>
      </w:r>
      <w:proofErr w:type="spellStart"/>
      <w:r w:rsidRPr="00B46507">
        <w:rPr>
          <w:rFonts w:eastAsia="Calibri"/>
          <w:sz w:val="22"/>
          <w:szCs w:val="22"/>
        </w:rPr>
        <w:t>Tādējādi</w:t>
      </w:r>
      <w:proofErr w:type="spellEnd"/>
      <w:r w:rsidRPr="00B46507">
        <w:rPr>
          <w:rFonts w:eastAsia="Calibri"/>
          <w:sz w:val="22"/>
          <w:szCs w:val="22"/>
        </w:rPr>
        <w:t xml:space="preserve"> </w:t>
      </w:r>
      <w:proofErr w:type="spellStart"/>
      <w:r w:rsidRPr="00B46507">
        <w:rPr>
          <w:rFonts w:eastAsia="Calibri"/>
          <w:sz w:val="22"/>
          <w:szCs w:val="22"/>
        </w:rPr>
        <w:t>visus</w:t>
      </w:r>
      <w:proofErr w:type="spellEnd"/>
      <w:r w:rsidRPr="00B46507">
        <w:rPr>
          <w:rFonts w:eastAsia="Calibri"/>
          <w:sz w:val="22"/>
          <w:szCs w:val="22"/>
        </w:rPr>
        <w:t xml:space="preserve"> </w:t>
      </w:r>
      <w:proofErr w:type="spellStart"/>
      <w:r w:rsidRPr="00B46507">
        <w:rPr>
          <w:rFonts w:eastAsia="Calibri"/>
          <w:sz w:val="22"/>
          <w:szCs w:val="22"/>
        </w:rPr>
        <w:t>piemērotos</w:t>
      </w:r>
      <w:proofErr w:type="spellEnd"/>
      <w:r w:rsidRPr="00B46507">
        <w:rPr>
          <w:rFonts w:eastAsia="Calibri"/>
          <w:sz w:val="22"/>
          <w:szCs w:val="22"/>
        </w:rPr>
        <w:t xml:space="preserve"> </w:t>
      </w:r>
      <w:proofErr w:type="spellStart"/>
      <w:r w:rsidRPr="00B46507">
        <w:rPr>
          <w:rFonts w:eastAsia="Calibri"/>
          <w:sz w:val="22"/>
          <w:szCs w:val="22"/>
        </w:rPr>
        <w:t>administratīvos</w:t>
      </w:r>
      <w:proofErr w:type="spellEnd"/>
      <w:r w:rsidRPr="00B46507">
        <w:rPr>
          <w:rFonts w:eastAsia="Calibri"/>
          <w:sz w:val="22"/>
          <w:szCs w:val="22"/>
        </w:rPr>
        <w:t xml:space="preserve"> </w:t>
      </w:r>
      <w:proofErr w:type="spellStart"/>
      <w:r w:rsidRPr="00B46507">
        <w:rPr>
          <w:rFonts w:eastAsia="Calibri"/>
          <w:sz w:val="22"/>
          <w:szCs w:val="22"/>
        </w:rPr>
        <w:t>sodus</w:t>
      </w:r>
      <w:proofErr w:type="spellEnd"/>
      <w:r w:rsidRPr="00B46507">
        <w:rPr>
          <w:rFonts w:eastAsia="Calibri"/>
          <w:sz w:val="22"/>
          <w:szCs w:val="22"/>
        </w:rPr>
        <w:t xml:space="preserve"> </w:t>
      </w:r>
      <w:proofErr w:type="spellStart"/>
      <w:r w:rsidRPr="00B46507">
        <w:rPr>
          <w:rFonts w:eastAsia="Calibri"/>
          <w:sz w:val="22"/>
          <w:szCs w:val="22"/>
        </w:rPr>
        <w:t>vai</w:t>
      </w:r>
      <w:proofErr w:type="spellEnd"/>
      <w:r w:rsidRPr="00B46507">
        <w:rPr>
          <w:rFonts w:eastAsia="Calibri"/>
          <w:sz w:val="22"/>
          <w:szCs w:val="22"/>
        </w:rPr>
        <w:t xml:space="preserve"> </w:t>
      </w:r>
      <w:proofErr w:type="spellStart"/>
      <w:r w:rsidRPr="00B46507">
        <w:rPr>
          <w:rFonts w:eastAsia="Calibri"/>
          <w:sz w:val="22"/>
          <w:szCs w:val="22"/>
        </w:rPr>
        <w:t>pieprasītos</w:t>
      </w:r>
      <w:proofErr w:type="spellEnd"/>
      <w:r w:rsidRPr="00B46507">
        <w:rPr>
          <w:rFonts w:eastAsia="Calibri"/>
          <w:sz w:val="22"/>
          <w:szCs w:val="22"/>
        </w:rPr>
        <w:t xml:space="preserve"> </w:t>
      </w:r>
      <w:proofErr w:type="spellStart"/>
      <w:r w:rsidRPr="00B46507">
        <w:rPr>
          <w:rFonts w:eastAsia="Calibri"/>
          <w:sz w:val="22"/>
          <w:szCs w:val="22"/>
        </w:rPr>
        <w:t>zaudējumus</w:t>
      </w:r>
      <w:proofErr w:type="spellEnd"/>
      <w:r w:rsidRPr="00B46507">
        <w:rPr>
          <w:rFonts w:eastAsia="Calibri"/>
          <w:sz w:val="22"/>
          <w:szCs w:val="22"/>
        </w:rPr>
        <w:t xml:space="preserve"> </w:t>
      </w:r>
      <w:proofErr w:type="spellStart"/>
      <w:r w:rsidRPr="00B46507">
        <w:rPr>
          <w:rFonts w:eastAsia="Calibri"/>
          <w:sz w:val="22"/>
          <w:szCs w:val="22"/>
        </w:rPr>
        <w:t>sedz</w:t>
      </w:r>
      <w:proofErr w:type="spellEnd"/>
      <w:r w:rsidRPr="00B46507">
        <w:rPr>
          <w:rFonts w:eastAsia="Calibri"/>
          <w:sz w:val="22"/>
          <w:szCs w:val="22"/>
        </w:rPr>
        <w:t xml:space="preserve"> </w:t>
      </w:r>
      <w:proofErr w:type="spellStart"/>
      <w:r w:rsidRPr="00B46507">
        <w:rPr>
          <w:rFonts w:eastAsia="Calibri"/>
          <w:sz w:val="22"/>
          <w:szCs w:val="22"/>
        </w:rPr>
        <w:t>tā</w:t>
      </w:r>
      <w:proofErr w:type="spellEnd"/>
      <w:r w:rsidRPr="00B46507">
        <w:rPr>
          <w:rFonts w:eastAsia="Calibri"/>
          <w:sz w:val="22"/>
          <w:szCs w:val="22"/>
        </w:rPr>
        <w:t xml:space="preserve"> </w:t>
      </w:r>
      <w:proofErr w:type="spellStart"/>
      <w:r w:rsidRPr="00B46507">
        <w:rPr>
          <w:rFonts w:eastAsia="Calibri"/>
          <w:sz w:val="22"/>
          <w:szCs w:val="22"/>
        </w:rPr>
        <w:t>Puse</w:t>
      </w:r>
      <w:proofErr w:type="spellEnd"/>
      <w:r w:rsidRPr="00B46507">
        <w:rPr>
          <w:rFonts w:eastAsia="Calibri"/>
          <w:sz w:val="22"/>
          <w:szCs w:val="22"/>
        </w:rPr>
        <w:t xml:space="preserve">, </w:t>
      </w:r>
      <w:proofErr w:type="spellStart"/>
      <w:r w:rsidRPr="00B46507">
        <w:rPr>
          <w:rFonts w:eastAsia="Calibri"/>
          <w:sz w:val="22"/>
          <w:szCs w:val="22"/>
        </w:rPr>
        <w:t>kura</w:t>
      </w:r>
      <w:proofErr w:type="spellEnd"/>
      <w:r w:rsidRPr="00B46507">
        <w:rPr>
          <w:rFonts w:eastAsia="Calibri"/>
          <w:sz w:val="22"/>
          <w:szCs w:val="22"/>
        </w:rPr>
        <w:t xml:space="preserve"> nav </w:t>
      </w:r>
      <w:proofErr w:type="spellStart"/>
      <w:r w:rsidRPr="00B46507">
        <w:rPr>
          <w:rFonts w:eastAsia="Calibri"/>
          <w:sz w:val="22"/>
          <w:szCs w:val="22"/>
        </w:rPr>
        <w:t>pildījusi</w:t>
      </w:r>
      <w:proofErr w:type="spellEnd"/>
      <w:r w:rsidRPr="00B46507">
        <w:rPr>
          <w:rFonts w:eastAsia="Calibri"/>
          <w:sz w:val="22"/>
          <w:szCs w:val="22"/>
        </w:rPr>
        <w:t xml:space="preserve"> </w:t>
      </w:r>
      <w:proofErr w:type="spellStart"/>
      <w:r w:rsidRPr="00B46507">
        <w:rPr>
          <w:rFonts w:eastAsia="Calibri"/>
          <w:sz w:val="22"/>
          <w:szCs w:val="22"/>
        </w:rPr>
        <w:t>savus</w:t>
      </w:r>
      <w:proofErr w:type="spellEnd"/>
      <w:r w:rsidRPr="00B46507">
        <w:rPr>
          <w:rFonts w:eastAsia="Calibri"/>
          <w:sz w:val="22"/>
          <w:szCs w:val="22"/>
        </w:rPr>
        <w:t xml:space="preserve"> </w:t>
      </w:r>
      <w:proofErr w:type="spellStart"/>
      <w:r w:rsidRPr="00B46507">
        <w:rPr>
          <w:rFonts w:eastAsia="Calibri"/>
          <w:sz w:val="22"/>
          <w:szCs w:val="22"/>
        </w:rPr>
        <w:t>noteiktos</w:t>
      </w:r>
      <w:proofErr w:type="spellEnd"/>
      <w:r w:rsidRPr="00B46507">
        <w:rPr>
          <w:rFonts w:eastAsia="Calibri"/>
          <w:sz w:val="22"/>
          <w:szCs w:val="22"/>
        </w:rPr>
        <w:t xml:space="preserve"> </w:t>
      </w:r>
      <w:proofErr w:type="spellStart"/>
      <w:r w:rsidRPr="00B46507">
        <w:rPr>
          <w:rFonts w:eastAsia="Calibri"/>
          <w:sz w:val="22"/>
          <w:szCs w:val="22"/>
        </w:rPr>
        <w:t>pienākumus</w:t>
      </w:r>
      <w:proofErr w:type="spellEnd"/>
      <w:r w:rsidRPr="00B46507">
        <w:rPr>
          <w:rFonts w:eastAsia="Calibri"/>
          <w:sz w:val="22"/>
          <w:szCs w:val="22"/>
        </w:rPr>
        <w:t>.</w:t>
      </w:r>
    </w:p>
    <w:p w14:paraId="346AF42F" w14:textId="77777777" w:rsidR="00414880" w:rsidRPr="00B46507" w:rsidRDefault="00414880" w:rsidP="00414880">
      <w:pPr>
        <w:numPr>
          <w:ilvl w:val="1"/>
          <w:numId w:val="41"/>
        </w:numPr>
        <w:tabs>
          <w:tab w:val="left" w:pos="900"/>
        </w:tabs>
        <w:ind w:left="432" w:hanging="432"/>
        <w:jc w:val="both"/>
        <w:rPr>
          <w:rFonts w:eastAsia="Calibri"/>
          <w:sz w:val="22"/>
          <w:szCs w:val="22"/>
        </w:rPr>
      </w:pPr>
      <w:proofErr w:type="spellStart"/>
      <w:r w:rsidRPr="00B46507">
        <w:rPr>
          <w:rFonts w:eastAsia="Calibri"/>
          <w:sz w:val="22"/>
          <w:szCs w:val="22"/>
        </w:rPr>
        <w:t>Parakstot</w:t>
      </w:r>
      <w:proofErr w:type="spellEnd"/>
      <w:r w:rsidRPr="00B46507">
        <w:rPr>
          <w:rFonts w:eastAsia="Calibri"/>
          <w:sz w:val="22"/>
          <w:szCs w:val="22"/>
        </w:rPr>
        <w:t xml:space="preserve"> Līgumu, </w:t>
      </w:r>
      <w:proofErr w:type="spellStart"/>
      <w:r w:rsidRPr="00B46507">
        <w:rPr>
          <w:rFonts w:eastAsia="Calibri"/>
          <w:sz w:val="22"/>
          <w:szCs w:val="22"/>
        </w:rPr>
        <w:t>Nomnieks</w:t>
      </w:r>
      <w:proofErr w:type="spellEnd"/>
      <w:r w:rsidRPr="00B46507">
        <w:rPr>
          <w:rFonts w:eastAsia="Calibri"/>
          <w:sz w:val="22"/>
          <w:szCs w:val="22"/>
        </w:rPr>
        <w:t xml:space="preserve"> </w:t>
      </w:r>
      <w:proofErr w:type="spellStart"/>
      <w:r w:rsidRPr="00B46507">
        <w:rPr>
          <w:rFonts w:eastAsia="Calibri"/>
          <w:sz w:val="22"/>
          <w:szCs w:val="22"/>
        </w:rPr>
        <w:t>apliecina</w:t>
      </w:r>
      <w:proofErr w:type="spellEnd"/>
      <w:r w:rsidRPr="00B46507">
        <w:rPr>
          <w:rFonts w:eastAsia="Calibri"/>
          <w:sz w:val="22"/>
          <w:szCs w:val="22"/>
        </w:rPr>
        <w:t xml:space="preserve">, ka </w:t>
      </w:r>
      <w:proofErr w:type="spellStart"/>
      <w:r w:rsidRPr="00B46507">
        <w:rPr>
          <w:rFonts w:eastAsia="Calibri"/>
          <w:sz w:val="22"/>
          <w:szCs w:val="22"/>
        </w:rPr>
        <w:t>ir</w:t>
      </w:r>
      <w:proofErr w:type="spellEnd"/>
      <w:r w:rsidRPr="00B46507">
        <w:rPr>
          <w:rFonts w:eastAsia="Calibri"/>
          <w:sz w:val="22"/>
          <w:szCs w:val="22"/>
        </w:rPr>
        <w:t xml:space="preserve"> </w:t>
      </w:r>
      <w:proofErr w:type="spellStart"/>
      <w:r w:rsidRPr="00B46507">
        <w:rPr>
          <w:rFonts w:eastAsia="Calibri"/>
          <w:sz w:val="22"/>
          <w:szCs w:val="22"/>
        </w:rPr>
        <w:t>iepazinies</w:t>
      </w:r>
      <w:proofErr w:type="spellEnd"/>
      <w:r w:rsidRPr="00B46507">
        <w:rPr>
          <w:rFonts w:eastAsia="Calibri"/>
          <w:sz w:val="22"/>
          <w:szCs w:val="22"/>
        </w:rPr>
        <w:t xml:space="preserve"> </w:t>
      </w:r>
      <w:proofErr w:type="spellStart"/>
      <w:r w:rsidRPr="00B46507">
        <w:rPr>
          <w:rFonts w:eastAsia="Calibri"/>
          <w:sz w:val="22"/>
          <w:szCs w:val="22"/>
        </w:rPr>
        <w:t>ar</w:t>
      </w:r>
      <w:proofErr w:type="spellEnd"/>
      <w:r w:rsidRPr="00B46507">
        <w:rPr>
          <w:rFonts w:eastAsia="Calibri"/>
          <w:sz w:val="22"/>
          <w:szCs w:val="22"/>
        </w:rPr>
        <w:t xml:space="preserve"> Jūrmalas valstspilsētas </w:t>
      </w:r>
      <w:proofErr w:type="spellStart"/>
      <w:r w:rsidRPr="00B46507">
        <w:rPr>
          <w:rFonts w:eastAsia="Calibri"/>
          <w:sz w:val="22"/>
          <w:szCs w:val="22"/>
        </w:rPr>
        <w:t>pašvaldības</w:t>
      </w:r>
      <w:proofErr w:type="spellEnd"/>
      <w:r w:rsidRPr="00B46507">
        <w:rPr>
          <w:rFonts w:eastAsia="Calibri"/>
          <w:sz w:val="22"/>
          <w:szCs w:val="22"/>
        </w:rPr>
        <w:t xml:space="preserve"> Personas datu </w:t>
      </w:r>
      <w:proofErr w:type="spellStart"/>
      <w:r w:rsidRPr="00B46507">
        <w:rPr>
          <w:rFonts w:eastAsia="Calibri"/>
          <w:sz w:val="22"/>
          <w:szCs w:val="22"/>
        </w:rPr>
        <w:t>aizsardzības</w:t>
      </w:r>
      <w:proofErr w:type="spellEnd"/>
      <w:r w:rsidRPr="00B46507">
        <w:rPr>
          <w:rFonts w:eastAsia="Calibri"/>
          <w:sz w:val="22"/>
          <w:szCs w:val="22"/>
        </w:rPr>
        <w:t xml:space="preserve"> </w:t>
      </w:r>
      <w:proofErr w:type="spellStart"/>
      <w:r w:rsidRPr="00B46507">
        <w:rPr>
          <w:rFonts w:eastAsia="Calibri"/>
          <w:sz w:val="22"/>
          <w:szCs w:val="22"/>
        </w:rPr>
        <w:t>politiku</w:t>
      </w:r>
      <w:proofErr w:type="spellEnd"/>
      <w:r w:rsidRPr="00B46507">
        <w:rPr>
          <w:rFonts w:eastAsia="Calibri"/>
          <w:sz w:val="22"/>
          <w:szCs w:val="22"/>
        </w:rPr>
        <w:t xml:space="preserve">, kas </w:t>
      </w:r>
      <w:proofErr w:type="spellStart"/>
      <w:r w:rsidRPr="00B46507">
        <w:rPr>
          <w:rFonts w:eastAsia="Calibri"/>
          <w:sz w:val="22"/>
          <w:szCs w:val="22"/>
        </w:rPr>
        <w:t>pieejama</w:t>
      </w:r>
      <w:proofErr w:type="spellEnd"/>
      <w:r w:rsidRPr="00B46507">
        <w:rPr>
          <w:rFonts w:eastAsia="Calibri"/>
          <w:sz w:val="22"/>
          <w:szCs w:val="22"/>
        </w:rPr>
        <w:t xml:space="preserve"> </w:t>
      </w:r>
      <w:proofErr w:type="spellStart"/>
      <w:r w:rsidRPr="00B46507">
        <w:rPr>
          <w:rFonts w:eastAsia="Calibri"/>
          <w:sz w:val="22"/>
          <w:szCs w:val="22"/>
        </w:rPr>
        <w:t>tās</w:t>
      </w:r>
      <w:proofErr w:type="spellEnd"/>
      <w:r w:rsidRPr="00B46507">
        <w:rPr>
          <w:rFonts w:eastAsia="Calibri"/>
          <w:sz w:val="22"/>
          <w:szCs w:val="22"/>
        </w:rPr>
        <w:t xml:space="preserve"> </w:t>
      </w:r>
      <w:proofErr w:type="spellStart"/>
      <w:r w:rsidRPr="00B46507">
        <w:rPr>
          <w:rFonts w:eastAsia="Calibri"/>
          <w:sz w:val="22"/>
          <w:szCs w:val="22"/>
        </w:rPr>
        <w:t>tīmekļa</w:t>
      </w:r>
      <w:proofErr w:type="spellEnd"/>
      <w:r w:rsidRPr="00B46507">
        <w:rPr>
          <w:rFonts w:eastAsia="Calibri"/>
          <w:sz w:val="22"/>
          <w:szCs w:val="22"/>
        </w:rPr>
        <w:t xml:space="preserve"> </w:t>
      </w:r>
      <w:proofErr w:type="spellStart"/>
      <w:r w:rsidRPr="00B46507">
        <w:rPr>
          <w:rFonts w:eastAsia="Calibri"/>
          <w:sz w:val="22"/>
          <w:szCs w:val="22"/>
        </w:rPr>
        <w:t>vietnē</w:t>
      </w:r>
      <w:proofErr w:type="spellEnd"/>
      <w:r w:rsidRPr="00B46507">
        <w:rPr>
          <w:rFonts w:eastAsia="Calibri"/>
          <w:sz w:val="22"/>
          <w:szCs w:val="22"/>
        </w:rPr>
        <w:t xml:space="preserve"> </w:t>
      </w:r>
      <w:hyperlink r:id="rId25" w:history="1">
        <w:r w:rsidRPr="00B46507">
          <w:rPr>
            <w:rFonts w:eastAsia="Calibri"/>
            <w:color w:val="000080"/>
            <w:sz w:val="22"/>
            <w:szCs w:val="22"/>
            <w:u w:val="single"/>
          </w:rPr>
          <w:t>https://www.jurmala.lv/lv/personas-datu-aizsardzibas-politika</w:t>
        </w:r>
      </w:hyperlink>
      <w:r w:rsidRPr="00B46507">
        <w:rPr>
          <w:rFonts w:eastAsia="Calibri"/>
          <w:sz w:val="22"/>
          <w:szCs w:val="22"/>
        </w:rPr>
        <w:t xml:space="preserve">, </w:t>
      </w:r>
      <w:proofErr w:type="spellStart"/>
      <w:r w:rsidRPr="00B46507">
        <w:rPr>
          <w:rFonts w:eastAsia="Calibri"/>
          <w:sz w:val="22"/>
          <w:szCs w:val="22"/>
        </w:rPr>
        <w:t>kā</w:t>
      </w:r>
      <w:proofErr w:type="spellEnd"/>
      <w:r w:rsidRPr="00B46507">
        <w:rPr>
          <w:rFonts w:eastAsia="Calibri"/>
          <w:sz w:val="22"/>
          <w:szCs w:val="22"/>
        </w:rPr>
        <w:t xml:space="preserve"> </w:t>
      </w:r>
      <w:proofErr w:type="spellStart"/>
      <w:r w:rsidRPr="00B46507">
        <w:rPr>
          <w:rFonts w:eastAsia="Calibri"/>
          <w:sz w:val="22"/>
          <w:szCs w:val="22"/>
        </w:rPr>
        <w:t>arī</w:t>
      </w:r>
      <w:proofErr w:type="spellEnd"/>
      <w:r w:rsidRPr="00B46507">
        <w:rPr>
          <w:rFonts w:eastAsia="Calibri"/>
          <w:sz w:val="22"/>
          <w:szCs w:val="22"/>
        </w:rPr>
        <w:t xml:space="preserve"> </w:t>
      </w:r>
      <w:proofErr w:type="spellStart"/>
      <w:r w:rsidRPr="00B46507">
        <w:rPr>
          <w:rFonts w:eastAsia="Calibri"/>
          <w:sz w:val="22"/>
          <w:szCs w:val="22"/>
        </w:rPr>
        <w:t>ir</w:t>
      </w:r>
      <w:proofErr w:type="spellEnd"/>
      <w:r w:rsidRPr="00B46507">
        <w:rPr>
          <w:rFonts w:eastAsia="Calibri"/>
          <w:sz w:val="22"/>
          <w:szCs w:val="22"/>
        </w:rPr>
        <w:t xml:space="preserve"> </w:t>
      </w:r>
      <w:proofErr w:type="spellStart"/>
      <w:r w:rsidRPr="00B46507">
        <w:rPr>
          <w:rFonts w:eastAsia="Calibri"/>
          <w:sz w:val="22"/>
          <w:szCs w:val="22"/>
        </w:rPr>
        <w:t>informēts</w:t>
      </w:r>
      <w:proofErr w:type="spellEnd"/>
      <w:r w:rsidRPr="00B46507">
        <w:rPr>
          <w:rFonts w:eastAsia="Calibri"/>
          <w:sz w:val="22"/>
          <w:szCs w:val="22"/>
        </w:rPr>
        <w:t xml:space="preserve">, ka </w:t>
      </w:r>
      <w:proofErr w:type="spellStart"/>
      <w:r w:rsidRPr="00B46507">
        <w:rPr>
          <w:rFonts w:eastAsia="Calibri"/>
          <w:sz w:val="22"/>
          <w:szCs w:val="22"/>
        </w:rPr>
        <w:t>šī</w:t>
      </w:r>
      <w:proofErr w:type="spellEnd"/>
      <w:r w:rsidRPr="00B46507">
        <w:rPr>
          <w:rFonts w:eastAsia="Calibri"/>
          <w:sz w:val="22"/>
          <w:szCs w:val="22"/>
        </w:rPr>
        <w:t xml:space="preserve"> </w:t>
      </w:r>
      <w:proofErr w:type="spellStart"/>
      <w:r w:rsidRPr="00B46507">
        <w:rPr>
          <w:rFonts w:eastAsia="Calibri"/>
          <w:sz w:val="22"/>
          <w:szCs w:val="22"/>
        </w:rPr>
        <w:t>politika</w:t>
      </w:r>
      <w:proofErr w:type="spellEnd"/>
      <w:r w:rsidRPr="00B46507">
        <w:rPr>
          <w:rFonts w:eastAsia="Calibri"/>
          <w:sz w:val="22"/>
          <w:szCs w:val="22"/>
        </w:rPr>
        <w:t xml:space="preserve"> var </w:t>
      </w:r>
      <w:proofErr w:type="spellStart"/>
      <w:r w:rsidRPr="00B46507">
        <w:rPr>
          <w:rFonts w:eastAsia="Calibri"/>
          <w:sz w:val="22"/>
          <w:szCs w:val="22"/>
        </w:rPr>
        <w:t>tikt</w:t>
      </w:r>
      <w:proofErr w:type="spellEnd"/>
      <w:r w:rsidRPr="00B46507">
        <w:rPr>
          <w:rFonts w:eastAsia="Calibri"/>
          <w:sz w:val="22"/>
          <w:szCs w:val="22"/>
        </w:rPr>
        <w:t xml:space="preserve"> </w:t>
      </w:r>
      <w:proofErr w:type="spellStart"/>
      <w:r w:rsidRPr="00B46507">
        <w:rPr>
          <w:rFonts w:eastAsia="Calibri"/>
          <w:sz w:val="22"/>
          <w:szCs w:val="22"/>
        </w:rPr>
        <w:t>vienpusēji</w:t>
      </w:r>
      <w:proofErr w:type="spellEnd"/>
      <w:r w:rsidRPr="00B46507">
        <w:rPr>
          <w:rFonts w:eastAsia="Calibri"/>
          <w:sz w:val="22"/>
          <w:szCs w:val="22"/>
        </w:rPr>
        <w:t xml:space="preserve"> </w:t>
      </w:r>
      <w:proofErr w:type="spellStart"/>
      <w:r w:rsidRPr="00B46507">
        <w:rPr>
          <w:rFonts w:eastAsia="Calibri"/>
          <w:sz w:val="22"/>
          <w:szCs w:val="22"/>
        </w:rPr>
        <w:t>mainīta</w:t>
      </w:r>
      <w:proofErr w:type="spellEnd"/>
      <w:r w:rsidRPr="00B46507">
        <w:rPr>
          <w:rFonts w:eastAsia="Calibri"/>
          <w:sz w:val="22"/>
          <w:szCs w:val="22"/>
        </w:rPr>
        <w:t xml:space="preserve"> no Jūrmalas </w:t>
      </w:r>
      <w:proofErr w:type="spellStart"/>
      <w:r w:rsidRPr="00B46507">
        <w:rPr>
          <w:rFonts w:eastAsia="Calibri"/>
          <w:sz w:val="22"/>
          <w:szCs w:val="22"/>
        </w:rPr>
        <w:t>valstspilsētas</w:t>
      </w:r>
      <w:proofErr w:type="spellEnd"/>
      <w:r w:rsidRPr="00B46507">
        <w:rPr>
          <w:rFonts w:eastAsia="Calibri"/>
          <w:sz w:val="22"/>
          <w:szCs w:val="22"/>
        </w:rPr>
        <w:t xml:space="preserve"> </w:t>
      </w:r>
      <w:proofErr w:type="spellStart"/>
      <w:r w:rsidRPr="00B46507">
        <w:rPr>
          <w:rFonts w:eastAsia="Calibri"/>
          <w:sz w:val="22"/>
          <w:szCs w:val="22"/>
        </w:rPr>
        <w:t>pašvaldības</w:t>
      </w:r>
      <w:proofErr w:type="spellEnd"/>
      <w:r w:rsidRPr="00B46507">
        <w:rPr>
          <w:rFonts w:eastAsia="Calibri"/>
          <w:sz w:val="22"/>
          <w:szCs w:val="22"/>
        </w:rPr>
        <w:t xml:space="preserve"> </w:t>
      </w:r>
      <w:proofErr w:type="spellStart"/>
      <w:r w:rsidRPr="00B46507">
        <w:rPr>
          <w:rFonts w:eastAsia="Calibri"/>
          <w:sz w:val="22"/>
          <w:szCs w:val="22"/>
        </w:rPr>
        <w:t>puses</w:t>
      </w:r>
      <w:proofErr w:type="spellEnd"/>
      <w:r w:rsidRPr="00B46507">
        <w:rPr>
          <w:rFonts w:eastAsia="Calibri"/>
          <w:sz w:val="22"/>
          <w:szCs w:val="22"/>
        </w:rPr>
        <w:t>.</w:t>
      </w:r>
    </w:p>
    <w:p w14:paraId="06268339" w14:textId="77777777" w:rsidR="00414880" w:rsidRPr="00B46507" w:rsidRDefault="00414880" w:rsidP="00414880">
      <w:pPr>
        <w:ind w:left="1213"/>
        <w:jc w:val="both"/>
        <w:rPr>
          <w:color w:val="000000"/>
          <w:sz w:val="22"/>
          <w:szCs w:val="22"/>
          <w:lang w:eastAsia="lv-LV"/>
        </w:rPr>
      </w:pPr>
    </w:p>
    <w:p w14:paraId="0E84D483" w14:textId="77777777" w:rsidR="00414880" w:rsidRPr="00B46507" w:rsidRDefault="00414880" w:rsidP="00414880">
      <w:pPr>
        <w:numPr>
          <w:ilvl w:val="0"/>
          <w:numId w:val="41"/>
        </w:numPr>
        <w:tabs>
          <w:tab w:val="left" w:pos="567"/>
          <w:tab w:val="left" w:pos="851"/>
        </w:tabs>
        <w:jc w:val="center"/>
        <w:rPr>
          <w:b/>
          <w:sz w:val="22"/>
          <w:szCs w:val="22"/>
          <w:lang w:eastAsia="lv-LV"/>
        </w:rPr>
      </w:pPr>
      <w:r w:rsidRPr="00B46507">
        <w:rPr>
          <w:b/>
          <w:sz w:val="22"/>
          <w:szCs w:val="22"/>
          <w:lang w:eastAsia="lv-LV"/>
        </w:rPr>
        <w:t>ATBILDĪBA UN STRĪDU IZŠĶIRŠANAS KĀRTĪBA</w:t>
      </w:r>
    </w:p>
    <w:p w14:paraId="18D95EEA" w14:textId="77777777" w:rsidR="00414880" w:rsidRPr="00B46507" w:rsidRDefault="00414880" w:rsidP="00414880">
      <w:pPr>
        <w:tabs>
          <w:tab w:val="left" w:pos="567"/>
          <w:tab w:val="left" w:pos="851"/>
        </w:tabs>
        <w:ind w:left="360"/>
        <w:rPr>
          <w:b/>
          <w:sz w:val="22"/>
          <w:szCs w:val="22"/>
          <w:lang w:eastAsia="lv-LV"/>
        </w:rPr>
      </w:pPr>
    </w:p>
    <w:p w14:paraId="661AE8C2" w14:textId="77777777" w:rsidR="00414880" w:rsidRPr="00B46507" w:rsidRDefault="00414880" w:rsidP="00414880">
      <w:pPr>
        <w:numPr>
          <w:ilvl w:val="1"/>
          <w:numId w:val="41"/>
        </w:numPr>
        <w:tabs>
          <w:tab w:val="left" w:pos="426"/>
        </w:tabs>
        <w:ind w:left="432" w:hanging="432"/>
        <w:jc w:val="both"/>
        <w:rPr>
          <w:sz w:val="22"/>
          <w:szCs w:val="22"/>
          <w:lang w:eastAsia="lv-LV"/>
        </w:rPr>
      </w:pPr>
      <w:r w:rsidRPr="00B46507">
        <w:rPr>
          <w:color w:val="000000"/>
          <w:sz w:val="22"/>
          <w:szCs w:val="22"/>
          <w:lang w:eastAsia="lv-LV"/>
        </w:rPr>
        <w:t xml:space="preserve">Par </w:t>
      </w:r>
      <w:proofErr w:type="spellStart"/>
      <w:r w:rsidRPr="00B46507">
        <w:rPr>
          <w:color w:val="000000"/>
          <w:sz w:val="22"/>
          <w:szCs w:val="22"/>
          <w:lang w:eastAsia="lv-LV"/>
        </w:rPr>
        <w:t>līgumsaistību</w:t>
      </w:r>
      <w:proofErr w:type="spellEnd"/>
      <w:r w:rsidRPr="00B46507">
        <w:rPr>
          <w:color w:val="000000"/>
          <w:sz w:val="22"/>
          <w:szCs w:val="22"/>
          <w:lang w:eastAsia="lv-LV"/>
        </w:rPr>
        <w:t xml:space="preserve"> </w:t>
      </w:r>
      <w:proofErr w:type="spellStart"/>
      <w:r w:rsidRPr="00B46507">
        <w:rPr>
          <w:color w:val="000000"/>
          <w:sz w:val="22"/>
          <w:szCs w:val="22"/>
          <w:lang w:eastAsia="lv-LV"/>
        </w:rPr>
        <w:t>neizpildi</w:t>
      </w:r>
      <w:proofErr w:type="spellEnd"/>
      <w:r w:rsidRPr="00B46507">
        <w:rPr>
          <w:color w:val="000000"/>
          <w:sz w:val="22"/>
          <w:szCs w:val="22"/>
          <w:lang w:eastAsia="lv-LV"/>
        </w:rPr>
        <w:t xml:space="preserve"> </w:t>
      </w:r>
      <w:proofErr w:type="spellStart"/>
      <w:r w:rsidRPr="00B46507">
        <w:rPr>
          <w:color w:val="000000"/>
          <w:sz w:val="22"/>
          <w:szCs w:val="22"/>
          <w:lang w:eastAsia="lv-LV"/>
        </w:rPr>
        <w:t>vai</w:t>
      </w:r>
      <w:proofErr w:type="spellEnd"/>
      <w:r w:rsidRPr="00B46507">
        <w:rPr>
          <w:color w:val="000000"/>
          <w:sz w:val="22"/>
          <w:szCs w:val="22"/>
          <w:lang w:eastAsia="lv-LV"/>
        </w:rPr>
        <w:t xml:space="preserve"> </w:t>
      </w:r>
      <w:proofErr w:type="spellStart"/>
      <w:r w:rsidRPr="00B46507">
        <w:rPr>
          <w:color w:val="000000"/>
          <w:sz w:val="22"/>
          <w:szCs w:val="22"/>
          <w:lang w:eastAsia="lv-LV"/>
        </w:rPr>
        <w:t>nepilnīgu</w:t>
      </w:r>
      <w:proofErr w:type="spellEnd"/>
      <w:r w:rsidRPr="00B46507">
        <w:rPr>
          <w:color w:val="000000"/>
          <w:sz w:val="22"/>
          <w:szCs w:val="22"/>
          <w:lang w:eastAsia="lv-LV"/>
        </w:rPr>
        <w:t xml:space="preserve"> </w:t>
      </w:r>
      <w:proofErr w:type="spellStart"/>
      <w:r w:rsidRPr="00B46507">
        <w:rPr>
          <w:color w:val="000000"/>
          <w:sz w:val="22"/>
          <w:szCs w:val="22"/>
          <w:lang w:eastAsia="lv-LV"/>
        </w:rPr>
        <w:t>izpildi</w:t>
      </w:r>
      <w:proofErr w:type="spellEnd"/>
      <w:r w:rsidRPr="00B46507">
        <w:rPr>
          <w:color w:val="000000"/>
          <w:sz w:val="22"/>
          <w:szCs w:val="22"/>
          <w:lang w:eastAsia="lv-LV"/>
        </w:rPr>
        <w:t xml:space="preserve"> </w:t>
      </w:r>
      <w:proofErr w:type="spellStart"/>
      <w:r w:rsidRPr="00B46507">
        <w:rPr>
          <w:color w:val="000000"/>
          <w:sz w:val="22"/>
          <w:szCs w:val="22"/>
          <w:lang w:eastAsia="lv-LV"/>
        </w:rPr>
        <w:t>Puses</w:t>
      </w:r>
      <w:proofErr w:type="spellEnd"/>
      <w:r w:rsidRPr="00B46507">
        <w:rPr>
          <w:color w:val="000000"/>
          <w:sz w:val="22"/>
          <w:szCs w:val="22"/>
          <w:lang w:eastAsia="lv-LV"/>
        </w:rPr>
        <w:t xml:space="preserve"> </w:t>
      </w:r>
      <w:proofErr w:type="spellStart"/>
      <w:r w:rsidRPr="00B46507">
        <w:rPr>
          <w:color w:val="000000"/>
          <w:sz w:val="22"/>
          <w:szCs w:val="22"/>
          <w:lang w:eastAsia="lv-LV"/>
        </w:rPr>
        <w:t>ir</w:t>
      </w:r>
      <w:proofErr w:type="spellEnd"/>
      <w:r w:rsidRPr="00B46507">
        <w:rPr>
          <w:color w:val="000000"/>
          <w:sz w:val="22"/>
          <w:szCs w:val="22"/>
          <w:lang w:eastAsia="lv-LV"/>
        </w:rPr>
        <w:t xml:space="preserve"> </w:t>
      </w:r>
      <w:proofErr w:type="spellStart"/>
      <w:r w:rsidRPr="00B46507">
        <w:rPr>
          <w:color w:val="000000"/>
          <w:sz w:val="22"/>
          <w:szCs w:val="22"/>
          <w:lang w:eastAsia="lv-LV"/>
        </w:rPr>
        <w:t>atbildīgas</w:t>
      </w:r>
      <w:proofErr w:type="spellEnd"/>
      <w:r w:rsidRPr="00B46507">
        <w:rPr>
          <w:color w:val="000000"/>
          <w:sz w:val="22"/>
          <w:szCs w:val="22"/>
          <w:lang w:eastAsia="lv-LV"/>
        </w:rPr>
        <w:t xml:space="preserve"> </w:t>
      </w:r>
      <w:proofErr w:type="spellStart"/>
      <w:r w:rsidRPr="00B46507">
        <w:rPr>
          <w:color w:val="000000"/>
          <w:sz w:val="22"/>
          <w:szCs w:val="22"/>
          <w:lang w:eastAsia="lv-LV"/>
        </w:rPr>
        <w:t>saskaņā</w:t>
      </w:r>
      <w:proofErr w:type="spellEnd"/>
      <w:r w:rsidRPr="00B46507">
        <w:rPr>
          <w:color w:val="000000"/>
          <w:sz w:val="22"/>
          <w:szCs w:val="22"/>
          <w:lang w:eastAsia="lv-LV"/>
        </w:rPr>
        <w:t xml:space="preserve"> </w:t>
      </w:r>
      <w:proofErr w:type="spellStart"/>
      <w:r w:rsidRPr="00B46507">
        <w:rPr>
          <w:color w:val="000000"/>
          <w:sz w:val="22"/>
          <w:szCs w:val="22"/>
          <w:lang w:eastAsia="lv-LV"/>
        </w:rPr>
        <w:t>ar</w:t>
      </w:r>
      <w:proofErr w:type="spellEnd"/>
      <w:r w:rsidRPr="00B46507">
        <w:rPr>
          <w:color w:val="000000"/>
          <w:sz w:val="22"/>
          <w:szCs w:val="22"/>
          <w:lang w:eastAsia="lv-LV"/>
        </w:rPr>
        <w:t xml:space="preserve"> </w:t>
      </w:r>
      <w:proofErr w:type="spellStart"/>
      <w:r w:rsidRPr="00B46507">
        <w:rPr>
          <w:color w:val="000000"/>
          <w:sz w:val="22"/>
          <w:szCs w:val="22"/>
          <w:lang w:eastAsia="lv-LV"/>
        </w:rPr>
        <w:t>Latvijas</w:t>
      </w:r>
      <w:proofErr w:type="spellEnd"/>
      <w:r w:rsidRPr="00B46507">
        <w:rPr>
          <w:color w:val="000000"/>
          <w:sz w:val="22"/>
          <w:szCs w:val="22"/>
          <w:lang w:eastAsia="lv-LV"/>
        </w:rPr>
        <w:t xml:space="preserve"> </w:t>
      </w:r>
      <w:proofErr w:type="spellStart"/>
      <w:r w:rsidRPr="00B46507">
        <w:rPr>
          <w:color w:val="000000"/>
          <w:sz w:val="22"/>
          <w:szCs w:val="22"/>
          <w:lang w:eastAsia="lv-LV"/>
        </w:rPr>
        <w:t>Republikā</w:t>
      </w:r>
      <w:proofErr w:type="spellEnd"/>
      <w:r w:rsidRPr="00B46507">
        <w:rPr>
          <w:color w:val="000000"/>
          <w:sz w:val="22"/>
          <w:szCs w:val="22"/>
          <w:lang w:eastAsia="lv-LV"/>
        </w:rPr>
        <w:t xml:space="preserve"> </w:t>
      </w:r>
      <w:proofErr w:type="spellStart"/>
      <w:r w:rsidRPr="00B46507">
        <w:rPr>
          <w:color w:val="000000"/>
          <w:sz w:val="22"/>
          <w:szCs w:val="22"/>
          <w:lang w:eastAsia="lv-LV"/>
        </w:rPr>
        <w:t>spēkā</w:t>
      </w:r>
      <w:proofErr w:type="spellEnd"/>
      <w:r w:rsidRPr="00B46507">
        <w:rPr>
          <w:color w:val="000000"/>
          <w:sz w:val="22"/>
          <w:szCs w:val="22"/>
          <w:lang w:eastAsia="lv-LV"/>
        </w:rPr>
        <w:t xml:space="preserve"> </w:t>
      </w:r>
      <w:proofErr w:type="spellStart"/>
      <w:r w:rsidRPr="00B46507">
        <w:rPr>
          <w:color w:val="000000"/>
          <w:sz w:val="22"/>
          <w:szCs w:val="22"/>
          <w:lang w:eastAsia="lv-LV"/>
        </w:rPr>
        <w:t>esošajiem</w:t>
      </w:r>
      <w:proofErr w:type="spellEnd"/>
      <w:r w:rsidRPr="00B46507">
        <w:rPr>
          <w:color w:val="000000"/>
          <w:sz w:val="22"/>
          <w:szCs w:val="22"/>
          <w:lang w:eastAsia="lv-LV"/>
        </w:rPr>
        <w:t xml:space="preserve"> </w:t>
      </w:r>
      <w:proofErr w:type="spellStart"/>
      <w:r w:rsidRPr="00B46507">
        <w:rPr>
          <w:color w:val="000000"/>
          <w:sz w:val="22"/>
          <w:szCs w:val="22"/>
          <w:lang w:eastAsia="lv-LV"/>
        </w:rPr>
        <w:t>normatīvajiem</w:t>
      </w:r>
      <w:proofErr w:type="spellEnd"/>
      <w:r w:rsidRPr="00B46507">
        <w:rPr>
          <w:color w:val="000000"/>
          <w:sz w:val="22"/>
          <w:szCs w:val="22"/>
          <w:lang w:eastAsia="lv-LV"/>
        </w:rPr>
        <w:t xml:space="preserve"> </w:t>
      </w:r>
      <w:proofErr w:type="spellStart"/>
      <w:r w:rsidRPr="00B46507">
        <w:rPr>
          <w:color w:val="000000"/>
          <w:sz w:val="22"/>
          <w:szCs w:val="22"/>
          <w:lang w:eastAsia="lv-LV"/>
        </w:rPr>
        <w:t>aktiem</w:t>
      </w:r>
      <w:proofErr w:type="spellEnd"/>
      <w:r w:rsidRPr="00B46507">
        <w:rPr>
          <w:color w:val="000000"/>
          <w:sz w:val="22"/>
          <w:szCs w:val="22"/>
          <w:lang w:eastAsia="lv-LV"/>
        </w:rPr>
        <w:t xml:space="preserve"> un </w:t>
      </w:r>
      <w:proofErr w:type="spellStart"/>
      <w:r w:rsidRPr="00B46507">
        <w:rPr>
          <w:color w:val="000000"/>
          <w:sz w:val="22"/>
          <w:szCs w:val="22"/>
          <w:lang w:eastAsia="lv-LV"/>
        </w:rPr>
        <w:t>Līguma</w:t>
      </w:r>
      <w:proofErr w:type="spellEnd"/>
      <w:r w:rsidRPr="00B46507">
        <w:rPr>
          <w:color w:val="000000"/>
          <w:sz w:val="22"/>
          <w:szCs w:val="22"/>
          <w:lang w:eastAsia="lv-LV"/>
        </w:rPr>
        <w:t xml:space="preserve"> </w:t>
      </w:r>
      <w:proofErr w:type="spellStart"/>
      <w:r w:rsidRPr="00B46507">
        <w:rPr>
          <w:color w:val="000000"/>
          <w:sz w:val="22"/>
          <w:szCs w:val="22"/>
          <w:lang w:eastAsia="lv-LV"/>
        </w:rPr>
        <w:t>noteikumiem</w:t>
      </w:r>
      <w:proofErr w:type="spellEnd"/>
      <w:r w:rsidRPr="00B46507">
        <w:rPr>
          <w:color w:val="000000"/>
          <w:sz w:val="22"/>
          <w:szCs w:val="22"/>
          <w:lang w:eastAsia="lv-LV"/>
        </w:rPr>
        <w:t>.</w:t>
      </w:r>
    </w:p>
    <w:p w14:paraId="31604BB2" w14:textId="77777777" w:rsidR="00414880" w:rsidRPr="00B46507" w:rsidRDefault="00414880" w:rsidP="00414880">
      <w:pPr>
        <w:numPr>
          <w:ilvl w:val="1"/>
          <w:numId w:val="41"/>
        </w:numPr>
        <w:tabs>
          <w:tab w:val="left" w:pos="426"/>
        </w:tabs>
        <w:ind w:left="432" w:hanging="432"/>
        <w:jc w:val="both"/>
        <w:rPr>
          <w:sz w:val="22"/>
          <w:szCs w:val="22"/>
          <w:lang w:eastAsia="lv-LV"/>
        </w:rPr>
      </w:pPr>
      <w:r w:rsidRPr="00B46507">
        <w:rPr>
          <w:color w:val="000000"/>
          <w:sz w:val="22"/>
          <w:szCs w:val="22"/>
          <w:lang w:eastAsia="lv-LV"/>
        </w:rPr>
        <w:t xml:space="preserve">Ja </w:t>
      </w:r>
      <w:proofErr w:type="spellStart"/>
      <w:r w:rsidRPr="00B46507">
        <w:rPr>
          <w:color w:val="000000"/>
          <w:sz w:val="22"/>
          <w:szCs w:val="22"/>
          <w:lang w:eastAsia="lv-LV"/>
        </w:rPr>
        <w:t>kāds</w:t>
      </w:r>
      <w:proofErr w:type="spellEnd"/>
      <w:r w:rsidRPr="00B46507">
        <w:rPr>
          <w:color w:val="000000"/>
          <w:sz w:val="22"/>
          <w:szCs w:val="22"/>
          <w:lang w:eastAsia="lv-LV"/>
        </w:rPr>
        <w:t xml:space="preserve"> no </w:t>
      </w:r>
      <w:proofErr w:type="spellStart"/>
      <w:r w:rsidRPr="00B46507">
        <w:rPr>
          <w:color w:val="000000"/>
          <w:sz w:val="22"/>
          <w:szCs w:val="22"/>
          <w:lang w:eastAsia="lv-LV"/>
        </w:rPr>
        <w:t>Līguma</w:t>
      </w:r>
      <w:proofErr w:type="spellEnd"/>
      <w:r w:rsidRPr="00B46507">
        <w:rPr>
          <w:color w:val="000000"/>
          <w:sz w:val="22"/>
          <w:szCs w:val="22"/>
          <w:lang w:eastAsia="lv-LV"/>
        </w:rPr>
        <w:t xml:space="preserve"> </w:t>
      </w:r>
      <w:proofErr w:type="spellStart"/>
      <w:r w:rsidRPr="00B46507">
        <w:rPr>
          <w:color w:val="000000"/>
          <w:sz w:val="22"/>
          <w:szCs w:val="22"/>
          <w:lang w:eastAsia="lv-LV"/>
        </w:rPr>
        <w:t>noteikumiem</w:t>
      </w:r>
      <w:proofErr w:type="spellEnd"/>
      <w:r w:rsidRPr="00B46507">
        <w:rPr>
          <w:color w:val="000000"/>
          <w:sz w:val="22"/>
          <w:szCs w:val="22"/>
          <w:lang w:eastAsia="lv-LV"/>
        </w:rPr>
        <w:t xml:space="preserve"> </w:t>
      </w:r>
      <w:proofErr w:type="spellStart"/>
      <w:r w:rsidRPr="00B46507">
        <w:rPr>
          <w:color w:val="000000"/>
          <w:sz w:val="22"/>
          <w:szCs w:val="22"/>
          <w:lang w:eastAsia="lv-LV"/>
        </w:rPr>
        <w:t>zaudē</w:t>
      </w:r>
      <w:proofErr w:type="spellEnd"/>
      <w:r w:rsidRPr="00B46507">
        <w:rPr>
          <w:color w:val="000000"/>
          <w:sz w:val="22"/>
          <w:szCs w:val="22"/>
          <w:lang w:eastAsia="lv-LV"/>
        </w:rPr>
        <w:t xml:space="preserve"> </w:t>
      </w:r>
      <w:proofErr w:type="spellStart"/>
      <w:r w:rsidRPr="00B46507">
        <w:rPr>
          <w:color w:val="000000"/>
          <w:sz w:val="22"/>
          <w:szCs w:val="22"/>
          <w:lang w:eastAsia="lv-LV"/>
        </w:rPr>
        <w:t>spēku</w:t>
      </w:r>
      <w:proofErr w:type="spellEnd"/>
      <w:r w:rsidRPr="00B46507">
        <w:rPr>
          <w:color w:val="000000"/>
          <w:sz w:val="22"/>
          <w:szCs w:val="22"/>
          <w:lang w:eastAsia="lv-LV"/>
        </w:rPr>
        <w:t xml:space="preserve">, </w:t>
      </w:r>
      <w:proofErr w:type="spellStart"/>
      <w:r w:rsidRPr="00B46507">
        <w:rPr>
          <w:color w:val="000000"/>
          <w:sz w:val="22"/>
          <w:szCs w:val="22"/>
          <w:lang w:eastAsia="lv-LV"/>
        </w:rPr>
        <w:t>tas</w:t>
      </w:r>
      <w:proofErr w:type="spellEnd"/>
      <w:r w:rsidRPr="00B46507">
        <w:rPr>
          <w:color w:val="000000"/>
          <w:sz w:val="22"/>
          <w:szCs w:val="22"/>
          <w:lang w:eastAsia="lv-LV"/>
        </w:rPr>
        <w:t xml:space="preserve"> </w:t>
      </w:r>
      <w:proofErr w:type="spellStart"/>
      <w:r w:rsidRPr="00B46507">
        <w:rPr>
          <w:color w:val="000000"/>
          <w:sz w:val="22"/>
          <w:szCs w:val="22"/>
          <w:lang w:eastAsia="lv-LV"/>
        </w:rPr>
        <w:t>neietekmē</w:t>
      </w:r>
      <w:proofErr w:type="spellEnd"/>
      <w:r w:rsidRPr="00B46507">
        <w:rPr>
          <w:color w:val="000000"/>
          <w:sz w:val="22"/>
          <w:szCs w:val="22"/>
          <w:lang w:eastAsia="lv-LV"/>
        </w:rPr>
        <w:t xml:space="preserve"> </w:t>
      </w:r>
      <w:proofErr w:type="spellStart"/>
      <w:r w:rsidRPr="00B46507">
        <w:rPr>
          <w:color w:val="000000"/>
          <w:sz w:val="22"/>
          <w:szCs w:val="22"/>
          <w:lang w:eastAsia="lv-LV"/>
        </w:rPr>
        <w:t>pārējo</w:t>
      </w:r>
      <w:proofErr w:type="spellEnd"/>
      <w:r w:rsidRPr="00B46507">
        <w:rPr>
          <w:color w:val="000000"/>
          <w:sz w:val="22"/>
          <w:szCs w:val="22"/>
          <w:lang w:eastAsia="lv-LV"/>
        </w:rPr>
        <w:t xml:space="preserve"> </w:t>
      </w:r>
      <w:proofErr w:type="spellStart"/>
      <w:r w:rsidRPr="00B46507">
        <w:rPr>
          <w:color w:val="000000"/>
          <w:sz w:val="22"/>
          <w:szCs w:val="22"/>
          <w:lang w:eastAsia="lv-LV"/>
        </w:rPr>
        <w:t>Līguma</w:t>
      </w:r>
      <w:proofErr w:type="spellEnd"/>
      <w:r w:rsidRPr="00B46507">
        <w:rPr>
          <w:color w:val="000000"/>
          <w:sz w:val="22"/>
          <w:szCs w:val="22"/>
          <w:lang w:eastAsia="lv-LV"/>
        </w:rPr>
        <w:t xml:space="preserve"> </w:t>
      </w:r>
      <w:proofErr w:type="spellStart"/>
      <w:r w:rsidRPr="00B46507">
        <w:rPr>
          <w:color w:val="000000"/>
          <w:sz w:val="22"/>
          <w:szCs w:val="22"/>
          <w:lang w:eastAsia="lv-LV"/>
        </w:rPr>
        <w:t>noteikumu</w:t>
      </w:r>
      <w:proofErr w:type="spellEnd"/>
      <w:r w:rsidRPr="00B46507">
        <w:rPr>
          <w:color w:val="000000"/>
          <w:sz w:val="22"/>
          <w:szCs w:val="22"/>
          <w:lang w:eastAsia="lv-LV"/>
        </w:rPr>
        <w:t xml:space="preserve"> </w:t>
      </w:r>
      <w:proofErr w:type="spellStart"/>
      <w:r w:rsidRPr="00B46507">
        <w:rPr>
          <w:color w:val="000000"/>
          <w:sz w:val="22"/>
          <w:szCs w:val="22"/>
          <w:lang w:eastAsia="lv-LV"/>
        </w:rPr>
        <w:t>spēkā</w:t>
      </w:r>
      <w:proofErr w:type="spellEnd"/>
      <w:r w:rsidRPr="00B46507">
        <w:rPr>
          <w:color w:val="000000"/>
          <w:sz w:val="22"/>
          <w:szCs w:val="22"/>
          <w:lang w:eastAsia="lv-LV"/>
        </w:rPr>
        <w:t xml:space="preserve"> </w:t>
      </w:r>
      <w:proofErr w:type="spellStart"/>
      <w:r w:rsidRPr="00B46507">
        <w:rPr>
          <w:color w:val="000000"/>
          <w:sz w:val="22"/>
          <w:szCs w:val="22"/>
          <w:lang w:eastAsia="lv-LV"/>
        </w:rPr>
        <w:t>esamību</w:t>
      </w:r>
      <w:proofErr w:type="spellEnd"/>
      <w:r w:rsidRPr="00B46507">
        <w:rPr>
          <w:color w:val="000000"/>
          <w:sz w:val="22"/>
          <w:szCs w:val="22"/>
          <w:lang w:eastAsia="lv-LV"/>
        </w:rPr>
        <w:t xml:space="preserve">. </w:t>
      </w:r>
      <w:proofErr w:type="spellStart"/>
      <w:r w:rsidRPr="00B46507">
        <w:rPr>
          <w:color w:val="000000"/>
          <w:sz w:val="22"/>
          <w:szCs w:val="22"/>
        </w:rPr>
        <w:t>Visiem</w:t>
      </w:r>
      <w:proofErr w:type="spellEnd"/>
      <w:r w:rsidRPr="00B46507">
        <w:rPr>
          <w:color w:val="000000"/>
          <w:sz w:val="22"/>
          <w:szCs w:val="22"/>
        </w:rPr>
        <w:t xml:space="preserve"> </w:t>
      </w:r>
      <w:proofErr w:type="spellStart"/>
      <w:r w:rsidRPr="00B46507">
        <w:rPr>
          <w:color w:val="000000"/>
          <w:sz w:val="22"/>
          <w:szCs w:val="22"/>
        </w:rPr>
        <w:t>jautājumiem</w:t>
      </w:r>
      <w:proofErr w:type="spellEnd"/>
      <w:r w:rsidRPr="00B46507">
        <w:rPr>
          <w:color w:val="000000"/>
          <w:sz w:val="22"/>
          <w:szCs w:val="22"/>
        </w:rPr>
        <w:t xml:space="preserve">, kas nav </w:t>
      </w:r>
      <w:proofErr w:type="spellStart"/>
      <w:r w:rsidRPr="00B46507">
        <w:rPr>
          <w:color w:val="000000"/>
          <w:sz w:val="22"/>
          <w:szCs w:val="22"/>
        </w:rPr>
        <w:t>noregulēti</w:t>
      </w:r>
      <w:proofErr w:type="spellEnd"/>
      <w:r w:rsidRPr="00B46507">
        <w:rPr>
          <w:color w:val="000000"/>
          <w:sz w:val="22"/>
          <w:szCs w:val="22"/>
        </w:rPr>
        <w:t xml:space="preserve"> </w:t>
      </w:r>
      <w:proofErr w:type="spellStart"/>
      <w:r w:rsidRPr="00B46507">
        <w:rPr>
          <w:color w:val="000000"/>
          <w:sz w:val="22"/>
          <w:szCs w:val="22"/>
        </w:rPr>
        <w:t>Līgumā</w:t>
      </w:r>
      <w:proofErr w:type="spellEnd"/>
      <w:r w:rsidRPr="00B46507">
        <w:rPr>
          <w:color w:val="000000"/>
          <w:sz w:val="22"/>
          <w:szCs w:val="22"/>
        </w:rPr>
        <w:t xml:space="preserve">, </w:t>
      </w:r>
      <w:proofErr w:type="spellStart"/>
      <w:r w:rsidRPr="00B46507">
        <w:rPr>
          <w:color w:val="000000"/>
          <w:sz w:val="22"/>
          <w:szCs w:val="22"/>
        </w:rPr>
        <w:t>Puses</w:t>
      </w:r>
      <w:proofErr w:type="spellEnd"/>
      <w:r w:rsidRPr="00B46507">
        <w:rPr>
          <w:color w:val="000000"/>
          <w:sz w:val="22"/>
          <w:szCs w:val="22"/>
        </w:rPr>
        <w:t xml:space="preserve"> </w:t>
      </w:r>
      <w:proofErr w:type="spellStart"/>
      <w:r w:rsidRPr="00B46507">
        <w:rPr>
          <w:color w:val="000000"/>
          <w:sz w:val="22"/>
          <w:szCs w:val="22"/>
        </w:rPr>
        <w:t>piemēro</w:t>
      </w:r>
      <w:proofErr w:type="spellEnd"/>
      <w:r w:rsidRPr="00B46507">
        <w:rPr>
          <w:color w:val="000000"/>
          <w:sz w:val="22"/>
          <w:szCs w:val="22"/>
        </w:rPr>
        <w:t xml:space="preserve"> </w:t>
      </w:r>
      <w:proofErr w:type="spellStart"/>
      <w:r w:rsidRPr="00B46507">
        <w:rPr>
          <w:color w:val="000000"/>
          <w:sz w:val="22"/>
          <w:szCs w:val="22"/>
        </w:rPr>
        <w:t>Latvijas</w:t>
      </w:r>
      <w:proofErr w:type="spellEnd"/>
      <w:r w:rsidRPr="00B46507">
        <w:rPr>
          <w:color w:val="000000"/>
          <w:sz w:val="22"/>
          <w:szCs w:val="22"/>
        </w:rPr>
        <w:t xml:space="preserve"> </w:t>
      </w:r>
      <w:proofErr w:type="spellStart"/>
      <w:r w:rsidRPr="00B46507">
        <w:rPr>
          <w:color w:val="000000"/>
          <w:sz w:val="22"/>
          <w:szCs w:val="22"/>
        </w:rPr>
        <w:t>Republikā</w:t>
      </w:r>
      <w:proofErr w:type="spellEnd"/>
      <w:r w:rsidRPr="00B46507">
        <w:rPr>
          <w:color w:val="000000"/>
          <w:sz w:val="22"/>
          <w:szCs w:val="22"/>
        </w:rPr>
        <w:t xml:space="preserve"> </w:t>
      </w:r>
      <w:proofErr w:type="spellStart"/>
      <w:r w:rsidRPr="00B46507">
        <w:rPr>
          <w:color w:val="000000"/>
          <w:sz w:val="22"/>
          <w:szCs w:val="22"/>
        </w:rPr>
        <w:t>spēkā</w:t>
      </w:r>
      <w:proofErr w:type="spellEnd"/>
      <w:r w:rsidRPr="00B46507">
        <w:rPr>
          <w:color w:val="000000"/>
          <w:sz w:val="22"/>
          <w:szCs w:val="22"/>
        </w:rPr>
        <w:t xml:space="preserve"> </w:t>
      </w:r>
      <w:proofErr w:type="spellStart"/>
      <w:r w:rsidRPr="00B46507">
        <w:rPr>
          <w:color w:val="000000"/>
          <w:sz w:val="22"/>
          <w:szCs w:val="22"/>
        </w:rPr>
        <w:t>esošos</w:t>
      </w:r>
      <w:proofErr w:type="spellEnd"/>
      <w:r w:rsidRPr="00B46507">
        <w:rPr>
          <w:color w:val="000000"/>
          <w:sz w:val="22"/>
          <w:szCs w:val="22"/>
        </w:rPr>
        <w:t xml:space="preserve"> </w:t>
      </w:r>
      <w:proofErr w:type="spellStart"/>
      <w:r w:rsidRPr="00B46507">
        <w:rPr>
          <w:color w:val="000000"/>
          <w:sz w:val="22"/>
          <w:szCs w:val="22"/>
        </w:rPr>
        <w:t>normatīvos</w:t>
      </w:r>
      <w:proofErr w:type="spellEnd"/>
      <w:r w:rsidRPr="00B46507">
        <w:rPr>
          <w:color w:val="000000"/>
          <w:sz w:val="22"/>
          <w:szCs w:val="22"/>
        </w:rPr>
        <w:t xml:space="preserve"> </w:t>
      </w:r>
      <w:proofErr w:type="spellStart"/>
      <w:r w:rsidRPr="00B46507">
        <w:rPr>
          <w:color w:val="000000"/>
          <w:sz w:val="22"/>
          <w:szCs w:val="22"/>
        </w:rPr>
        <w:t>aktus</w:t>
      </w:r>
      <w:proofErr w:type="spellEnd"/>
      <w:r w:rsidRPr="00B46507">
        <w:rPr>
          <w:rFonts w:eastAsia="Calibri"/>
          <w:sz w:val="22"/>
          <w:szCs w:val="22"/>
        </w:rPr>
        <w:t>.</w:t>
      </w:r>
    </w:p>
    <w:p w14:paraId="5644B0BF" w14:textId="77777777" w:rsidR="00414880" w:rsidRPr="00B46507" w:rsidRDefault="00414880" w:rsidP="00414880">
      <w:pPr>
        <w:numPr>
          <w:ilvl w:val="1"/>
          <w:numId w:val="41"/>
        </w:numPr>
        <w:tabs>
          <w:tab w:val="left" w:pos="426"/>
        </w:tabs>
        <w:ind w:left="432" w:hanging="432"/>
        <w:jc w:val="both"/>
        <w:rPr>
          <w:sz w:val="22"/>
          <w:szCs w:val="22"/>
          <w:lang w:eastAsia="lv-LV"/>
        </w:rPr>
      </w:pPr>
      <w:r w:rsidRPr="00B46507">
        <w:rPr>
          <w:sz w:val="22"/>
          <w:szCs w:val="22"/>
          <w:lang w:eastAsia="lv-LV"/>
        </w:rPr>
        <w:t xml:space="preserve">Par </w:t>
      </w:r>
      <w:proofErr w:type="spellStart"/>
      <w:r w:rsidRPr="00B46507">
        <w:rPr>
          <w:sz w:val="22"/>
          <w:szCs w:val="22"/>
          <w:lang w:eastAsia="lv-LV"/>
        </w:rPr>
        <w:t>katru</w:t>
      </w:r>
      <w:proofErr w:type="spellEnd"/>
      <w:r w:rsidRPr="00B46507">
        <w:rPr>
          <w:sz w:val="22"/>
          <w:szCs w:val="22"/>
          <w:lang w:eastAsia="lv-LV"/>
        </w:rPr>
        <w:t xml:space="preserve"> </w:t>
      </w:r>
      <w:proofErr w:type="spellStart"/>
      <w:r w:rsidRPr="00B46507">
        <w:rPr>
          <w:sz w:val="22"/>
          <w:szCs w:val="22"/>
          <w:lang w:eastAsia="lv-LV"/>
        </w:rPr>
        <w:t>Līguma</w:t>
      </w:r>
      <w:proofErr w:type="spellEnd"/>
      <w:r w:rsidRPr="00B46507">
        <w:rPr>
          <w:sz w:val="22"/>
          <w:szCs w:val="22"/>
          <w:lang w:eastAsia="lv-LV"/>
        </w:rPr>
        <w:t xml:space="preserve"> </w:t>
      </w:r>
      <w:proofErr w:type="spellStart"/>
      <w:r w:rsidRPr="00B46507">
        <w:rPr>
          <w:sz w:val="22"/>
          <w:szCs w:val="22"/>
          <w:lang w:eastAsia="lv-LV"/>
        </w:rPr>
        <w:t>noteikuma</w:t>
      </w:r>
      <w:proofErr w:type="spellEnd"/>
      <w:r w:rsidRPr="00B46507">
        <w:rPr>
          <w:sz w:val="22"/>
          <w:szCs w:val="22"/>
          <w:lang w:eastAsia="lv-LV"/>
        </w:rPr>
        <w:t xml:space="preserve"> </w:t>
      </w:r>
      <w:proofErr w:type="spellStart"/>
      <w:r w:rsidRPr="00B46507">
        <w:rPr>
          <w:sz w:val="22"/>
          <w:szCs w:val="22"/>
          <w:lang w:eastAsia="lv-LV"/>
        </w:rPr>
        <w:t>pārkāpšanas</w:t>
      </w:r>
      <w:proofErr w:type="spellEnd"/>
      <w:r w:rsidRPr="00B46507">
        <w:rPr>
          <w:sz w:val="22"/>
          <w:szCs w:val="22"/>
          <w:lang w:eastAsia="lv-LV"/>
        </w:rPr>
        <w:t xml:space="preserve"> </w:t>
      </w:r>
      <w:proofErr w:type="spellStart"/>
      <w:r w:rsidRPr="00B46507">
        <w:rPr>
          <w:sz w:val="22"/>
          <w:szCs w:val="22"/>
          <w:lang w:eastAsia="lv-LV"/>
        </w:rPr>
        <w:t>gadījumu</w:t>
      </w:r>
      <w:proofErr w:type="spellEnd"/>
      <w:r w:rsidRPr="00B46507">
        <w:rPr>
          <w:sz w:val="22"/>
          <w:szCs w:val="22"/>
          <w:lang w:eastAsia="lv-LV"/>
        </w:rPr>
        <w:t xml:space="preserve"> </w:t>
      </w:r>
      <w:proofErr w:type="spellStart"/>
      <w:r w:rsidRPr="00B46507">
        <w:rPr>
          <w:sz w:val="22"/>
          <w:szCs w:val="22"/>
          <w:lang w:eastAsia="lv-LV"/>
        </w:rPr>
        <w:t>Iznomātājam</w:t>
      </w:r>
      <w:proofErr w:type="spellEnd"/>
      <w:r w:rsidRPr="00B46507">
        <w:rPr>
          <w:sz w:val="22"/>
          <w:szCs w:val="22"/>
          <w:lang w:eastAsia="lv-LV"/>
        </w:rPr>
        <w:t xml:space="preserve"> </w:t>
      </w:r>
      <w:proofErr w:type="spellStart"/>
      <w:r w:rsidRPr="00B46507">
        <w:rPr>
          <w:sz w:val="22"/>
          <w:szCs w:val="22"/>
          <w:lang w:eastAsia="lv-LV"/>
        </w:rPr>
        <w:t>ir</w:t>
      </w:r>
      <w:proofErr w:type="spellEnd"/>
      <w:r w:rsidRPr="00B46507">
        <w:rPr>
          <w:sz w:val="22"/>
          <w:szCs w:val="22"/>
          <w:lang w:eastAsia="lv-LV"/>
        </w:rPr>
        <w:t xml:space="preserve"> </w:t>
      </w:r>
      <w:proofErr w:type="spellStart"/>
      <w:r w:rsidRPr="00B46507">
        <w:rPr>
          <w:sz w:val="22"/>
          <w:szCs w:val="22"/>
          <w:lang w:eastAsia="lv-LV"/>
        </w:rPr>
        <w:t>tiesības</w:t>
      </w:r>
      <w:proofErr w:type="spellEnd"/>
      <w:r w:rsidRPr="00B46507">
        <w:rPr>
          <w:sz w:val="22"/>
          <w:szCs w:val="22"/>
          <w:lang w:eastAsia="lv-LV"/>
        </w:rPr>
        <w:t xml:space="preserve"> </w:t>
      </w:r>
      <w:proofErr w:type="spellStart"/>
      <w:r w:rsidRPr="00B46507">
        <w:rPr>
          <w:sz w:val="22"/>
          <w:szCs w:val="22"/>
          <w:lang w:eastAsia="lv-LV"/>
        </w:rPr>
        <w:t>piemērot</w:t>
      </w:r>
      <w:proofErr w:type="spellEnd"/>
      <w:r w:rsidRPr="00B46507">
        <w:rPr>
          <w:sz w:val="22"/>
          <w:szCs w:val="22"/>
          <w:lang w:eastAsia="lv-LV"/>
        </w:rPr>
        <w:t xml:space="preserve"> </w:t>
      </w:r>
      <w:proofErr w:type="spellStart"/>
      <w:r w:rsidRPr="00B46507">
        <w:rPr>
          <w:sz w:val="22"/>
          <w:szCs w:val="22"/>
          <w:lang w:eastAsia="lv-LV"/>
        </w:rPr>
        <w:t>Nomniekam</w:t>
      </w:r>
      <w:proofErr w:type="spellEnd"/>
      <w:r w:rsidRPr="00B46507">
        <w:rPr>
          <w:sz w:val="22"/>
          <w:szCs w:val="22"/>
          <w:lang w:eastAsia="lv-LV"/>
        </w:rPr>
        <w:t xml:space="preserve"> </w:t>
      </w:r>
      <w:proofErr w:type="spellStart"/>
      <w:r w:rsidRPr="00B46507">
        <w:rPr>
          <w:sz w:val="22"/>
          <w:szCs w:val="22"/>
          <w:lang w:eastAsia="lv-LV"/>
        </w:rPr>
        <w:t>līgumsodu</w:t>
      </w:r>
      <w:proofErr w:type="spellEnd"/>
      <w:r w:rsidRPr="00B46507">
        <w:rPr>
          <w:sz w:val="22"/>
          <w:szCs w:val="22"/>
          <w:lang w:eastAsia="lv-LV"/>
        </w:rPr>
        <w:t xml:space="preserve"> 100 EUR (</w:t>
      </w:r>
      <w:proofErr w:type="spellStart"/>
      <w:r w:rsidRPr="00B46507">
        <w:rPr>
          <w:sz w:val="22"/>
          <w:szCs w:val="22"/>
          <w:lang w:eastAsia="lv-LV"/>
        </w:rPr>
        <w:t>viens</w:t>
      </w:r>
      <w:proofErr w:type="spellEnd"/>
      <w:r w:rsidRPr="00B46507">
        <w:rPr>
          <w:sz w:val="22"/>
          <w:szCs w:val="22"/>
          <w:lang w:eastAsia="lv-LV"/>
        </w:rPr>
        <w:t xml:space="preserve"> </w:t>
      </w:r>
      <w:proofErr w:type="spellStart"/>
      <w:r w:rsidRPr="00B46507">
        <w:rPr>
          <w:sz w:val="22"/>
          <w:szCs w:val="22"/>
          <w:lang w:eastAsia="lv-LV"/>
        </w:rPr>
        <w:t>simts</w:t>
      </w:r>
      <w:proofErr w:type="spellEnd"/>
      <w:r w:rsidRPr="00B46507">
        <w:rPr>
          <w:sz w:val="22"/>
          <w:szCs w:val="22"/>
          <w:lang w:eastAsia="lv-LV"/>
        </w:rPr>
        <w:t xml:space="preserve"> </w:t>
      </w:r>
      <w:r w:rsidRPr="00B46507">
        <w:rPr>
          <w:i/>
          <w:sz w:val="22"/>
          <w:szCs w:val="22"/>
          <w:lang w:eastAsia="lv-LV"/>
        </w:rPr>
        <w:t>euro</w:t>
      </w:r>
      <w:r w:rsidRPr="00B46507">
        <w:rPr>
          <w:sz w:val="22"/>
          <w:szCs w:val="22"/>
          <w:lang w:eastAsia="lv-LV"/>
        </w:rPr>
        <w:t xml:space="preserve">) </w:t>
      </w:r>
      <w:proofErr w:type="spellStart"/>
      <w:r w:rsidRPr="00B46507">
        <w:rPr>
          <w:sz w:val="22"/>
          <w:szCs w:val="22"/>
          <w:lang w:eastAsia="lv-LV"/>
        </w:rPr>
        <w:t>apmērā</w:t>
      </w:r>
      <w:proofErr w:type="spellEnd"/>
      <w:r w:rsidRPr="00B46507">
        <w:rPr>
          <w:sz w:val="22"/>
          <w:szCs w:val="22"/>
          <w:lang w:eastAsia="lv-LV"/>
        </w:rPr>
        <w:t>.</w:t>
      </w:r>
    </w:p>
    <w:p w14:paraId="243D7B5C" w14:textId="77777777" w:rsidR="00414880" w:rsidRPr="00B46507" w:rsidRDefault="00414880" w:rsidP="00414880">
      <w:pPr>
        <w:numPr>
          <w:ilvl w:val="1"/>
          <w:numId w:val="41"/>
        </w:numPr>
        <w:tabs>
          <w:tab w:val="left" w:pos="0"/>
        </w:tabs>
        <w:ind w:left="432" w:hanging="432"/>
        <w:jc w:val="both"/>
        <w:rPr>
          <w:sz w:val="22"/>
          <w:szCs w:val="22"/>
          <w:lang w:eastAsia="lv-LV"/>
        </w:rPr>
      </w:pPr>
      <w:r w:rsidRPr="00B46507">
        <w:rPr>
          <w:sz w:val="22"/>
          <w:szCs w:val="22"/>
          <w:lang w:eastAsia="lv-LV"/>
        </w:rPr>
        <w:t xml:space="preserve">Ja </w:t>
      </w:r>
      <w:proofErr w:type="spellStart"/>
      <w:r w:rsidRPr="00B46507">
        <w:rPr>
          <w:sz w:val="22"/>
          <w:szCs w:val="22"/>
          <w:lang w:eastAsia="lv-LV"/>
        </w:rPr>
        <w:t>Līguma</w:t>
      </w:r>
      <w:proofErr w:type="spellEnd"/>
      <w:r w:rsidRPr="00B46507">
        <w:rPr>
          <w:sz w:val="22"/>
          <w:szCs w:val="22"/>
          <w:lang w:eastAsia="lv-LV"/>
        </w:rPr>
        <w:t xml:space="preserve"> </w:t>
      </w:r>
      <w:proofErr w:type="spellStart"/>
      <w:r w:rsidRPr="00B46507">
        <w:rPr>
          <w:sz w:val="22"/>
          <w:szCs w:val="22"/>
          <w:lang w:eastAsia="lv-LV"/>
        </w:rPr>
        <w:t>darbībai</w:t>
      </w:r>
      <w:proofErr w:type="spellEnd"/>
      <w:r w:rsidRPr="00B46507">
        <w:rPr>
          <w:sz w:val="22"/>
          <w:szCs w:val="22"/>
          <w:lang w:eastAsia="lv-LV"/>
        </w:rPr>
        <w:t xml:space="preserve"> </w:t>
      </w:r>
      <w:proofErr w:type="spellStart"/>
      <w:r w:rsidRPr="00B46507">
        <w:rPr>
          <w:sz w:val="22"/>
          <w:szCs w:val="22"/>
          <w:lang w:eastAsia="lv-LV"/>
        </w:rPr>
        <w:t>beidzoties</w:t>
      </w:r>
      <w:proofErr w:type="spellEnd"/>
      <w:r w:rsidRPr="00B46507">
        <w:rPr>
          <w:sz w:val="22"/>
          <w:szCs w:val="22"/>
          <w:lang w:eastAsia="lv-LV"/>
        </w:rPr>
        <w:t xml:space="preserve">, </w:t>
      </w:r>
      <w:proofErr w:type="spellStart"/>
      <w:r w:rsidRPr="00B46507">
        <w:rPr>
          <w:sz w:val="22"/>
          <w:szCs w:val="22"/>
          <w:lang w:eastAsia="lv-LV"/>
        </w:rPr>
        <w:t>Nomnieks</w:t>
      </w:r>
      <w:proofErr w:type="spellEnd"/>
      <w:r w:rsidRPr="00B46507">
        <w:rPr>
          <w:sz w:val="22"/>
          <w:szCs w:val="22"/>
          <w:lang w:eastAsia="lv-LV"/>
        </w:rPr>
        <w:t xml:space="preserve"> </w:t>
      </w:r>
      <w:proofErr w:type="spellStart"/>
      <w:r w:rsidRPr="00B46507">
        <w:rPr>
          <w:sz w:val="22"/>
          <w:szCs w:val="22"/>
          <w:lang w:eastAsia="lv-LV"/>
        </w:rPr>
        <w:t>kavē</w:t>
      </w:r>
      <w:proofErr w:type="spellEnd"/>
      <w:r w:rsidRPr="00B46507">
        <w:rPr>
          <w:sz w:val="22"/>
          <w:szCs w:val="22"/>
          <w:lang w:eastAsia="lv-LV"/>
        </w:rPr>
        <w:t xml:space="preserve"> </w:t>
      </w:r>
      <w:proofErr w:type="spellStart"/>
      <w:r w:rsidRPr="00B46507">
        <w:rPr>
          <w:sz w:val="22"/>
          <w:szCs w:val="22"/>
          <w:lang w:eastAsia="lv-LV"/>
        </w:rPr>
        <w:t>Objekta</w:t>
      </w:r>
      <w:proofErr w:type="spellEnd"/>
      <w:r w:rsidRPr="00B46507">
        <w:rPr>
          <w:sz w:val="22"/>
          <w:szCs w:val="22"/>
          <w:lang w:eastAsia="lv-LV"/>
        </w:rPr>
        <w:t xml:space="preserve"> </w:t>
      </w:r>
      <w:proofErr w:type="spellStart"/>
      <w:r w:rsidRPr="00B46507">
        <w:rPr>
          <w:sz w:val="22"/>
          <w:szCs w:val="22"/>
          <w:lang w:eastAsia="lv-LV"/>
        </w:rPr>
        <w:t>nodošanu</w:t>
      </w:r>
      <w:proofErr w:type="spellEnd"/>
      <w:r w:rsidRPr="00B46507">
        <w:rPr>
          <w:sz w:val="22"/>
          <w:szCs w:val="22"/>
          <w:lang w:eastAsia="lv-LV"/>
        </w:rPr>
        <w:t xml:space="preserve"> </w:t>
      </w:r>
      <w:proofErr w:type="spellStart"/>
      <w:r w:rsidRPr="00B46507">
        <w:rPr>
          <w:sz w:val="22"/>
          <w:szCs w:val="22"/>
          <w:lang w:eastAsia="lv-LV"/>
        </w:rPr>
        <w:t>Iznomātājam</w:t>
      </w:r>
      <w:proofErr w:type="spellEnd"/>
      <w:r w:rsidRPr="00B46507">
        <w:rPr>
          <w:sz w:val="22"/>
          <w:szCs w:val="22"/>
          <w:lang w:eastAsia="lv-LV"/>
        </w:rPr>
        <w:t xml:space="preserve"> </w:t>
      </w:r>
      <w:proofErr w:type="spellStart"/>
      <w:r w:rsidRPr="00B46507">
        <w:rPr>
          <w:sz w:val="22"/>
          <w:szCs w:val="22"/>
          <w:lang w:eastAsia="lv-LV"/>
        </w:rPr>
        <w:t>vai</w:t>
      </w:r>
      <w:proofErr w:type="spellEnd"/>
      <w:r w:rsidRPr="00B46507">
        <w:rPr>
          <w:sz w:val="22"/>
          <w:szCs w:val="22"/>
          <w:lang w:eastAsia="lv-LV"/>
        </w:rPr>
        <w:t xml:space="preserve"> </w:t>
      </w:r>
      <w:proofErr w:type="spellStart"/>
      <w:r w:rsidRPr="00B46507">
        <w:rPr>
          <w:sz w:val="22"/>
          <w:szCs w:val="22"/>
          <w:lang w:eastAsia="lv-LV"/>
        </w:rPr>
        <w:t>nodod</w:t>
      </w:r>
      <w:proofErr w:type="spellEnd"/>
      <w:r w:rsidRPr="00B46507">
        <w:rPr>
          <w:sz w:val="22"/>
          <w:szCs w:val="22"/>
          <w:lang w:eastAsia="lv-LV"/>
        </w:rPr>
        <w:t xml:space="preserve"> to </w:t>
      </w:r>
      <w:proofErr w:type="spellStart"/>
      <w:r w:rsidRPr="00B46507">
        <w:rPr>
          <w:sz w:val="22"/>
          <w:szCs w:val="22"/>
          <w:lang w:eastAsia="lv-LV"/>
        </w:rPr>
        <w:t>neatbilstošā</w:t>
      </w:r>
      <w:proofErr w:type="spellEnd"/>
      <w:r w:rsidRPr="00B46507">
        <w:rPr>
          <w:sz w:val="22"/>
          <w:szCs w:val="22"/>
          <w:lang w:eastAsia="lv-LV"/>
        </w:rPr>
        <w:t xml:space="preserve"> </w:t>
      </w:r>
      <w:proofErr w:type="spellStart"/>
      <w:r w:rsidRPr="00B46507">
        <w:rPr>
          <w:sz w:val="22"/>
          <w:szCs w:val="22"/>
          <w:lang w:eastAsia="lv-LV"/>
        </w:rPr>
        <w:t>kārtībā</w:t>
      </w:r>
      <w:proofErr w:type="spellEnd"/>
      <w:r w:rsidRPr="00B46507">
        <w:rPr>
          <w:sz w:val="22"/>
          <w:szCs w:val="22"/>
          <w:lang w:eastAsia="lv-LV"/>
        </w:rPr>
        <w:t xml:space="preserve">, </w:t>
      </w:r>
      <w:proofErr w:type="spellStart"/>
      <w:r w:rsidRPr="00B46507">
        <w:rPr>
          <w:sz w:val="22"/>
          <w:szCs w:val="22"/>
          <w:lang w:eastAsia="lv-LV"/>
        </w:rPr>
        <w:t>Iznomātājs</w:t>
      </w:r>
      <w:proofErr w:type="spellEnd"/>
      <w:r w:rsidRPr="00B46507">
        <w:rPr>
          <w:sz w:val="22"/>
          <w:szCs w:val="22"/>
          <w:lang w:eastAsia="lv-LV"/>
        </w:rPr>
        <w:t xml:space="preserve"> </w:t>
      </w:r>
      <w:proofErr w:type="spellStart"/>
      <w:r w:rsidRPr="00B46507">
        <w:rPr>
          <w:sz w:val="22"/>
          <w:szCs w:val="22"/>
          <w:lang w:eastAsia="lv-LV"/>
        </w:rPr>
        <w:t>ir</w:t>
      </w:r>
      <w:proofErr w:type="spellEnd"/>
      <w:r w:rsidRPr="00B46507">
        <w:rPr>
          <w:sz w:val="22"/>
          <w:szCs w:val="22"/>
          <w:lang w:eastAsia="lv-LV"/>
        </w:rPr>
        <w:t xml:space="preserve"> </w:t>
      </w:r>
      <w:proofErr w:type="spellStart"/>
      <w:r w:rsidRPr="00B46507">
        <w:rPr>
          <w:sz w:val="22"/>
          <w:szCs w:val="22"/>
          <w:lang w:eastAsia="lv-LV"/>
        </w:rPr>
        <w:t>tiesīgs</w:t>
      </w:r>
      <w:proofErr w:type="spellEnd"/>
      <w:r w:rsidRPr="00B46507">
        <w:rPr>
          <w:sz w:val="22"/>
          <w:szCs w:val="22"/>
          <w:lang w:eastAsia="lv-LV"/>
        </w:rPr>
        <w:t xml:space="preserve"> </w:t>
      </w:r>
      <w:proofErr w:type="spellStart"/>
      <w:r w:rsidRPr="00B46507">
        <w:rPr>
          <w:sz w:val="22"/>
          <w:szCs w:val="22"/>
          <w:lang w:eastAsia="lv-LV"/>
        </w:rPr>
        <w:t>piemērot</w:t>
      </w:r>
      <w:proofErr w:type="spellEnd"/>
      <w:r w:rsidRPr="00B46507">
        <w:rPr>
          <w:sz w:val="22"/>
          <w:szCs w:val="22"/>
          <w:lang w:eastAsia="lv-LV"/>
        </w:rPr>
        <w:t xml:space="preserve"> </w:t>
      </w:r>
      <w:proofErr w:type="spellStart"/>
      <w:r w:rsidRPr="00B46507">
        <w:rPr>
          <w:sz w:val="22"/>
          <w:szCs w:val="22"/>
          <w:lang w:eastAsia="lv-LV"/>
        </w:rPr>
        <w:t>Nomniekam</w:t>
      </w:r>
      <w:proofErr w:type="spellEnd"/>
      <w:r w:rsidRPr="00B46507">
        <w:rPr>
          <w:sz w:val="22"/>
          <w:szCs w:val="22"/>
          <w:lang w:eastAsia="lv-LV"/>
        </w:rPr>
        <w:t xml:space="preserve"> </w:t>
      </w:r>
      <w:proofErr w:type="spellStart"/>
      <w:r w:rsidRPr="00B46507">
        <w:rPr>
          <w:sz w:val="22"/>
          <w:szCs w:val="22"/>
          <w:lang w:eastAsia="lv-LV"/>
        </w:rPr>
        <w:t>maksu</w:t>
      </w:r>
      <w:proofErr w:type="spellEnd"/>
      <w:r w:rsidRPr="00B46507">
        <w:rPr>
          <w:sz w:val="22"/>
          <w:szCs w:val="22"/>
          <w:lang w:eastAsia="lv-LV"/>
        </w:rPr>
        <w:t xml:space="preserve"> par </w:t>
      </w:r>
      <w:proofErr w:type="spellStart"/>
      <w:r w:rsidRPr="00B46507">
        <w:rPr>
          <w:sz w:val="22"/>
          <w:szCs w:val="22"/>
          <w:lang w:eastAsia="lv-LV"/>
        </w:rPr>
        <w:t>faktisko</w:t>
      </w:r>
      <w:proofErr w:type="spellEnd"/>
      <w:r w:rsidRPr="00B46507">
        <w:rPr>
          <w:sz w:val="22"/>
          <w:szCs w:val="22"/>
          <w:lang w:eastAsia="lv-LV"/>
        </w:rPr>
        <w:t xml:space="preserve"> </w:t>
      </w:r>
      <w:proofErr w:type="spellStart"/>
      <w:r w:rsidRPr="00B46507">
        <w:rPr>
          <w:sz w:val="22"/>
          <w:szCs w:val="22"/>
          <w:lang w:eastAsia="lv-LV"/>
        </w:rPr>
        <w:t>Objekta</w:t>
      </w:r>
      <w:proofErr w:type="spellEnd"/>
      <w:r w:rsidRPr="00B46507">
        <w:rPr>
          <w:sz w:val="22"/>
          <w:szCs w:val="22"/>
          <w:lang w:eastAsia="lv-LV"/>
        </w:rPr>
        <w:t xml:space="preserve"> </w:t>
      </w:r>
      <w:proofErr w:type="spellStart"/>
      <w:r w:rsidRPr="00B46507">
        <w:rPr>
          <w:sz w:val="22"/>
          <w:szCs w:val="22"/>
          <w:lang w:eastAsia="lv-LV"/>
        </w:rPr>
        <w:t>lietošanu</w:t>
      </w:r>
      <w:proofErr w:type="spellEnd"/>
      <w:r w:rsidRPr="00B46507">
        <w:rPr>
          <w:sz w:val="22"/>
          <w:szCs w:val="22"/>
          <w:lang w:eastAsia="lv-LV"/>
        </w:rPr>
        <w:t xml:space="preserve"> </w:t>
      </w:r>
      <w:proofErr w:type="spellStart"/>
      <w:r w:rsidRPr="00B46507">
        <w:rPr>
          <w:sz w:val="22"/>
          <w:szCs w:val="22"/>
          <w:lang w:eastAsia="lv-LV"/>
        </w:rPr>
        <w:t>divkāršā</w:t>
      </w:r>
      <w:proofErr w:type="spellEnd"/>
      <w:r w:rsidRPr="00B46507">
        <w:rPr>
          <w:sz w:val="22"/>
          <w:szCs w:val="22"/>
          <w:lang w:eastAsia="lv-LV"/>
        </w:rPr>
        <w:t xml:space="preserve"> </w:t>
      </w:r>
      <w:proofErr w:type="spellStart"/>
      <w:r w:rsidRPr="00B46507">
        <w:rPr>
          <w:sz w:val="22"/>
          <w:szCs w:val="22"/>
          <w:lang w:eastAsia="lv-LV"/>
        </w:rPr>
        <w:t>apmērā</w:t>
      </w:r>
      <w:proofErr w:type="spellEnd"/>
      <w:r w:rsidRPr="00B46507">
        <w:rPr>
          <w:sz w:val="22"/>
          <w:szCs w:val="22"/>
          <w:lang w:eastAsia="lv-LV"/>
        </w:rPr>
        <w:t xml:space="preserve"> no </w:t>
      </w:r>
      <w:proofErr w:type="spellStart"/>
      <w:r w:rsidRPr="00B46507">
        <w:rPr>
          <w:sz w:val="22"/>
          <w:szCs w:val="22"/>
          <w:lang w:eastAsia="lv-LV"/>
        </w:rPr>
        <w:t>Līgumā</w:t>
      </w:r>
      <w:proofErr w:type="spellEnd"/>
      <w:r w:rsidRPr="00B46507">
        <w:rPr>
          <w:sz w:val="22"/>
          <w:szCs w:val="22"/>
          <w:lang w:eastAsia="lv-LV"/>
        </w:rPr>
        <w:t xml:space="preserve"> </w:t>
      </w:r>
      <w:proofErr w:type="spellStart"/>
      <w:r w:rsidRPr="00B46507">
        <w:rPr>
          <w:sz w:val="22"/>
          <w:szCs w:val="22"/>
          <w:lang w:eastAsia="lv-LV"/>
        </w:rPr>
        <w:t>noteikto</w:t>
      </w:r>
      <w:proofErr w:type="spellEnd"/>
      <w:r w:rsidRPr="00B46507">
        <w:rPr>
          <w:sz w:val="22"/>
          <w:szCs w:val="22"/>
          <w:lang w:eastAsia="lv-LV"/>
        </w:rPr>
        <w:t xml:space="preserve"> </w:t>
      </w:r>
      <w:proofErr w:type="spellStart"/>
      <w:r w:rsidRPr="00B46507">
        <w:rPr>
          <w:sz w:val="22"/>
          <w:szCs w:val="22"/>
          <w:lang w:eastAsia="lv-LV"/>
        </w:rPr>
        <w:t>nomas</w:t>
      </w:r>
      <w:proofErr w:type="spellEnd"/>
      <w:r w:rsidRPr="00B46507">
        <w:rPr>
          <w:sz w:val="22"/>
          <w:szCs w:val="22"/>
          <w:lang w:eastAsia="lv-LV"/>
        </w:rPr>
        <w:t xml:space="preserve"> </w:t>
      </w:r>
      <w:proofErr w:type="spellStart"/>
      <w:r w:rsidRPr="00B46507">
        <w:rPr>
          <w:sz w:val="22"/>
          <w:szCs w:val="22"/>
          <w:lang w:eastAsia="lv-LV"/>
        </w:rPr>
        <w:t>maksājumu</w:t>
      </w:r>
      <w:proofErr w:type="spellEnd"/>
      <w:r w:rsidRPr="00B46507">
        <w:rPr>
          <w:sz w:val="22"/>
          <w:szCs w:val="22"/>
          <w:lang w:eastAsia="lv-LV"/>
        </w:rPr>
        <w:t xml:space="preserve"> </w:t>
      </w:r>
      <w:proofErr w:type="spellStart"/>
      <w:r w:rsidRPr="00B46507">
        <w:rPr>
          <w:sz w:val="22"/>
          <w:szCs w:val="22"/>
          <w:lang w:eastAsia="lv-LV"/>
        </w:rPr>
        <w:t>apmēra</w:t>
      </w:r>
      <w:proofErr w:type="spellEnd"/>
      <w:r w:rsidRPr="00B46507">
        <w:rPr>
          <w:sz w:val="22"/>
          <w:szCs w:val="22"/>
          <w:lang w:eastAsia="lv-LV"/>
        </w:rPr>
        <w:t xml:space="preserve"> </w:t>
      </w:r>
      <w:proofErr w:type="spellStart"/>
      <w:r w:rsidRPr="00B46507">
        <w:rPr>
          <w:sz w:val="22"/>
          <w:szCs w:val="22"/>
          <w:lang w:eastAsia="lv-LV"/>
        </w:rPr>
        <w:t>dienā</w:t>
      </w:r>
      <w:proofErr w:type="spellEnd"/>
      <w:r w:rsidRPr="00B46507">
        <w:rPr>
          <w:sz w:val="22"/>
          <w:szCs w:val="22"/>
          <w:lang w:eastAsia="lv-LV"/>
        </w:rPr>
        <w:t xml:space="preserve"> par </w:t>
      </w:r>
      <w:proofErr w:type="spellStart"/>
      <w:r w:rsidRPr="00B46507">
        <w:rPr>
          <w:sz w:val="22"/>
          <w:szCs w:val="22"/>
          <w:lang w:eastAsia="lv-LV"/>
        </w:rPr>
        <w:t>katru</w:t>
      </w:r>
      <w:proofErr w:type="spellEnd"/>
      <w:r w:rsidRPr="00B46507">
        <w:rPr>
          <w:sz w:val="22"/>
          <w:szCs w:val="22"/>
          <w:lang w:eastAsia="lv-LV"/>
        </w:rPr>
        <w:t xml:space="preserve"> </w:t>
      </w:r>
      <w:proofErr w:type="spellStart"/>
      <w:r w:rsidRPr="00B46507">
        <w:rPr>
          <w:sz w:val="22"/>
          <w:szCs w:val="22"/>
          <w:lang w:eastAsia="lv-LV"/>
        </w:rPr>
        <w:t>kavējuma</w:t>
      </w:r>
      <w:proofErr w:type="spellEnd"/>
      <w:r w:rsidRPr="00B46507">
        <w:rPr>
          <w:sz w:val="22"/>
          <w:szCs w:val="22"/>
          <w:lang w:eastAsia="lv-LV"/>
        </w:rPr>
        <w:t xml:space="preserve"> </w:t>
      </w:r>
      <w:proofErr w:type="spellStart"/>
      <w:r w:rsidRPr="00B46507">
        <w:rPr>
          <w:sz w:val="22"/>
          <w:szCs w:val="22"/>
          <w:lang w:eastAsia="lv-LV"/>
        </w:rPr>
        <w:t>dienu</w:t>
      </w:r>
      <w:proofErr w:type="spellEnd"/>
      <w:r w:rsidRPr="00B46507">
        <w:rPr>
          <w:sz w:val="22"/>
          <w:szCs w:val="22"/>
          <w:lang w:eastAsia="lv-LV"/>
        </w:rPr>
        <w:t xml:space="preserve">, </w:t>
      </w:r>
      <w:proofErr w:type="spellStart"/>
      <w:r w:rsidRPr="00B46507">
        <w:rPr>
          <w:sz w:val="22"/>
          <w:szCs w:val="22"/>
          <w:lang w:eastAsia="lv-LV"/>
        </w:rPr>
        <w:t>kā</w:t>
      </w:r>
      <w:proofErr w:type="spellEnd"/>
      <w:r w:rsidRPr="00B46507">
        <w:rPr>
          <w:sz w:val="22"/>
          <w:szCs w:val="22"/>
          <w:lang w:eastAsia="lv-LV"/>
        </w:rPr>
        <w:t xml:space="preserve"> </w:t>
      </w:r>
      <w:proofErr w:type="spellStart"/>
      <w:r w:rsidRPr="00B46507">
        <w:rPr>
          <w:sz w:val="22"/>
          <w:szCs w:val="22"/>
          <w:lang w:eastAsia="lv-LV"/>
        </w:rPr>
        <w:t>arī</w:t>
      </w:r>
      <w:proofErr w:type="spellEnd"/>
      <w:r w:rsidRPr="00B46507">
        <w:rPr>
          <w:sz w:val="22"/>
          <w:szCs w:val="22"/>
          <w:lang w:eastAsia="lv-LV"/>
        </w:rPr>
        <w:t xml:space="preserve"> </w:t>
      </w:r>
      <w:proofErr w:type="spellStart"/>
      <w:r w:rsidRPr="00B46507">
        <w:rPr>
          <w:sz w:val="22"/>
          <w:szCs w:val="22"/>
          <w:lang w:eastAsia="lv-LV"/>
        </w:rPr>
        <w:t>pieprasīt</w:t>
      </w:r>
      <w:proofErr w:type="spellEnd"/>
      <w:r w:rsidRPr="00B46507">
        <w:rPr>
          <w:sz w:val="22"/>
          <w:szCs w:val="22"/>
          <w:lang w:eastAsia="lv-LV"/>
        </w:rPr>
        <w:t xml:space="preserve"> </w:t>
      </w:r>
      <w:proofErr w:type="spellStart"/>
      <w:r w:rsidRPr="00B46507">
        <w:rPr>
          <w:sz w:val="22"/>
          <w:szCs w:val="22"/>
          <w:lang w:eastAsia="lv-LV"/>
        </w:rPr>
        <w:t>Nomniekam</w:t>
      </w:r>
      <w:proofErr w:type="spellEnd"/>
      <w:r w:rsidRPr="00B46507">
        <w:rPr>
          <w:sz w:val="22"/>
          <w:szCs w:val="22"/>
          <w:lang w:eastAsia="lv-LV"/>
        </w:rPr>
        <w:t xml:space="preserve"> </w:t>
      </w:r>
      <w:proofErr w:type="spellStart"/>
      <w:r w:rsidRPr="00B46507">
        <w:rPr>
          <w:sz w:val="22"/>
          <w:szCs w:val="22"/>
          <w:lang w:eastAsia="lv-LV"/>
        </w:rPr>
        <w:t>segt</w:t>
      </w:r>
      <w:proofErr w:type="spellEnd"/>
      <w:r w:rsidRPr="00B46507">
        <w:rPr>
          <w:sz w:val="22"/>
          <w:szCs w:val="22"/>
          <w:lang w:eastAsia="lv-LV"/>
        </w:rPr>
        <w:t xml:space="preserve"> visa </w:t>
      </w:r>
      <w:proofErr w:type="spellStart"/>
      <w:r w:rsidRPr="00B46507">
        <w:rPr>
          <w:sz w:val="22"/>
          <w:szCs w:val="22"/>
          <w:lang w:eastAsia="lv-LV"/>
        </w:rPr>
        <w:t>veida</w:t>
      </w:r>
      <w:proofErr w:type="spellEnd"/>
      <w:r w:rsidRPr="00B46507">
        <w:rPr>
          <w:sz w:val="22"/>
          <w:szCs w:val="22"/>
          <w:lang w:eastAsia="lv-LV"/>
        </w:rPr>
        <w:t xml:space="preserve"> </w:t>
      </w:r>
      <w:proofErr w:type="spellStart"/>
      <w:r w:rsidRPr="00B46507">
        <w:rPr>
          <w:sz w:val="22"/>
          <w:szCs w:val="22"/>
          <w:lang w:eastAsia="lv-LV"/>
        </w:rPr>
        <w:t>izdevumus</w:t>
      </w:r>
      <w:proofErr w:type="spellEnd"/>
      <w:r w:rsidRPr="00B46507">
        <w:rPr>
          <w:sz w:val="22"/>
          <w:szCs w:val="22"/>
          <w:lang w:eastAsia="lv-LV"/>
        </w:rPr>
        <w:t xml:space="preserve">, </w:t>
      </w:r>
      <w:proofErr w:type="spellStart"/>
      <w:r w:rsidRPr="00B46507">
        <w:rPr>
          <w:sz w:val="22"/>
          <w:szCs w:val="22"/>
          <w:lang w:eastAsia="lv-LV"/>
        </w:rPr>
        <w:t>kādi</w:t>
      </w:r>
      <w:proofErr w:type="spellEnd"/>
      <w:r w:rsidRPr="00B46507">
        <w:rPr>
          <w:sz w:val="22"/>
          <w:szCs w:val="22"/>
          <w:lang w:eastAsia="lv-LV"/>
        </w:rPr>
        <w:t xml:space="preserve"> </w:t>
      </w:r>
      <w:proofErr w:type="spellStart"/>
      <w:r w:rsidRPr="00B46507">
        <w:rPr>
          <w:sz w:val="22"/>
          <w:szCs w:val="22"/>
          <w:lang w:eastAsia="lv-LV"/>
        </w:rPr>
        <w:t>Iznomātājam</w:t>
      </w:r>
      <w:proofErr w:type="spellEnd"/>
      <w:r w:rsidRPr="00B46507">
        <w:rPr>
          <w:sz w:val="22"/>
          <w:szCs w:val="22"/>
          <w:lang w:eastAsia="lv-LV"/>
        </w:rPr>
        <w:t xml:space="preserve"> </w:t>
      </w:r>
      <w:proofErr w:type="spellStart"/>
      <w:r w:rsidRPr="00B46507">
        <w:rPr>
          <w:sz w:val="22"/>
          <w:szCs w:val="22"/>
          <w:lang w:eastAsia="lv-LV"/>
        </w:rPr>
        <w:t>radīsies</w:t>
      </w:r>
      <w:proofErr w:type="spellEnd"/>
      <w:r w:rsidRPr="00B46507">
        <w:rPr>
          <w:sz w:val="22"/>
          <w:szCs w:val="22"/>
          <w:lang w:eastAsia="lv-LV"/>
        </w:rPr>
        <w:t xml:space="preserve"> </w:t>
      </w:r>
      <w:proofErr w:type="spellStart"/>
      <w:r w:rsidRPr="00B46507">
        <w:rPr>
          <w:sz w:val="22"/>
          <w:szCs w:val="22"/>
          <w:lang w:eastAsia="lv-LV"/>
        </w:rPr>
        <w:t>sakarā</w:t>
      </w:r>
      <w:proofErr w:type="spellEnd"/>
      <w:r w:rsidRPr="00B46507">
        <w:rPr>
          <w:sz w:val="22"/>
          <w:szCs w:val="22"/>
          <w:lang w:eastAsia="lv-LV"/>
        </w:rPr>
        <w:t xml:space="preserve"> </w:t>
      </w:r>
      <w:proofErr w:type="spellStart"/>
      <w:r w:rsidRPr="00B46507">
        <w:rPr>
          <w:sz w:val="22"/>
          <w:szCs w:val="22"/>
          <w:lang w:eastAsia="lv-LV"/>
        </w:rPr>
        <w:t>šādu</w:t>
      </w:r>
      <w:proofErr w:type="spellEnd"/>
      <w:r w:rsidRPr="00B46507">
        <w:rPr>
          <w:sz w:val="22"/>
          <w:szCs w:val="22"/>
          <w:lang w:eastAsia="lv-LV"/>
        </w:rPr>
        <w:t xml:space="preserve"> </w:t>
      </w:r>
      <w:proofErr w:type="spellStart"/>
      <w:r w:rsidRPr="00B46507">
        <w:rPr>
          <w:sz w:val="22"/>
          <w:szCs w:val="22"/>
          <w:lang w:eastAsia="lv-LV"/>
        </w:rPr>
        <w:t>Nomnieka</w:t>
      </w:r>
      <w:proofErr w:type="spellEnd"/>
      <w:r w:rsidRPr="00B46507">
        <w:rPr>
          <w:sz w:val="22"/>
          <w:szCs w:val="22"/>
          <w:lang w:eastAsia="lv-LV"/>
        </w:rPr>
        <w:t xml:space="preserve"> </w:t>
      </w:r>
      <w:proofErr w:type="spellStart"/>
      <w:r w:rsidRPr="00B46507">
        <w:rPr>
          <w:sz w:val="22"/>
          <w:szCs w:val="22"/>
          <w:lang w:eastAsia="lv-LV"/>
        </w:rPr>
        <w:t>saistību</w:t>
      </w:r>
      <w:proofErr w:type="spellEnd"/>
      <w:r w:rsidRPr="00B46507">
        <w:rPr>
          <w:sz w:val="22"/>
          <w:szCs w:val="22"/>
          <w:lang w:eastAsia="lv-LV"/>
        </w:rPr>
        <w:t xml:space="preserve"> </w:t>
      </w:r>
      <w:proofErr w:type="spellStart"/>
      <w:r w:rsidRPr="00B46507">
        <w:rPr>
          <w:sz w:val="22"/>
          <w:szCs w:val="22"/>
          <w:lang w:eastAsia="lv-LV"/>
        </w:rPr>
        <w:t>neizpildi</w:t>
      </w:r>
      <w:proofErr w:type="spellEnd"/>
      <w:r w:rsidRPr="00B46507">
        <w:rPr>
          <w:sz w:val="22"/>
          <w:szCs w:val="22"/>
          <w:lang w:eastAsia="lv-LV"/>
        </w:rPr>
        <w:t>.</w:t>
      </w:r>
    </w:p>
    <w:p w14:paraId="65B24871" w14:textId="77777777" w:rsidR="00414880" w:rsidRPr="00B46507" w:rsidRDefault="00414880" w:rsidP="00414880">
      <w:pPr>
        <w:numPr>
          <w:ilvl w:val="1"/>
          <w:numId w:val="41"/>
        </w:numPr>
        <w:tabs>
          <w:tab w:val="left" w:pos="0"/>
        </w:tabs>
        <w:ind w:left="432" w:hanging="432"/>
        <w:jc w:val="both"/>
        <w:rPr>
          <w:sz w:val="22"/>
          <w:szCs w:val="22"/>
          <w:lang w:eastAsia="lv-LV"/>
        </w:rPr>
      </w:pPr>
      <w:proofErr w:type="spellStart"/>
      <w:r w:rsidRPr="00B46507">
        <w:rPr>
          <w:sz w:val="22"/>
          <w:szCs w:val="22"/>
          <w:lang w:eastAsia="lv-LV"/>
        </w:rPr>
        <w:t>Līgumsoda</w:t>
      </w:r>
      <w:proofErr w:type="spellEnd"/>
      <w:r w:rsidRPr="00B46507">
        <w:rPr>
          <w:sz w:val="22"/>
          <w:szCs w:val="22"/>
          <w:lang w:eastAsia="lv-LV"/>
        </w:rPr>
        <w:t xml:space="preserve"> </w:t>
      </w:r>
      <w:proofErr w:type="spellStart"/>
      <w:r w:rsidRPr="00B46507">
        <w:rPr>
          <w:sz w:val="22"/>
          <w:szCs w:val="22"/>
          <w:lang w:eastAsia="lv-LV"/>
        </w:rPr>
        <w:t>samaksa</w:t>
      </w:r>
      <w:proofErr w:type="spellEnd"/>
      <w:r w:rsidRPr="00B46507">
        <w:rPr>
          <w:sz w:val="22"/>
          <w:szCs w:val="22"/>
          <w:lang w:eastAsia="lv-LV"/>
        </w:rPr>
        <w:t xml:space="preserve"> </w:t>
      </w:r>
      <w:proofErr w:type="spellStart"/>
      <w:r w:rsidRPr="00B46507">
        <w:rPr>
          <w:sz w:val="22"/>
          <w:szCs w:val="22"/>
          <w:lang w:eastAsia="lv-LV"/>
        </w:rPr>
        <w:t>neatbrīvo</w:t>
      </w:r>
      <w:proofErr w:type="spellEnd"/>
      <w:r w:rsidRPr="00B46507">
        <w:rPr>
          <w:sz w:val="22"/>
          <w:szCs w:val="22"/>
          <w:lang w:eastAsia="lv-LV"/>
        </w:rPr>
        <w:t xml:space="preserve"> </w:t>
      </w:r>
      <w:proofErr w:type="spellStart"/>
      <w:r w:rsidRPr="00B46507">
        <w:rPr>
          <w:sz w:val="22"/>
          <w:szCs w:val="22"/>
          <w:lang w:eastAsia="lv-LV"/>
        </w:rPr>
        <w:t>Nomnieku</w:t>
      </w:r>
      <w:proofErr w:type="spellEnd"/>
      <w:r w:rsidRPr="00B46507">
        <w:rPr>
          <w:sz w:val="22"/>
          <w:szCs w:val="22"/>
          <w:lang w:eastAsia="lv-LV"/>
        </w:rPr>
        <w:t xml:space="preserve"> no </w:t>
      </w:r>
      <w:proofErr w:type="spellStart"/>
      <w:r w:rsidRPr="00B46507">
        <w:rPr>
          <w:sz w:val="22"/>
          <w:szCs w:val="22"/>
          <w:lang w:eastAsia="lv-LV"/>
        </w:rPr>
        <w:t>Līguma</w:t>
      </w:r>
      <w:proofErr w:type="spellEnd"/>
      <w:r w:rsidRPr="00B46507">
        <w:rPr>
          <w:sz w:val="22"/>
          <w:szCs w:val="22"/>
          <w:lang w:eastAsia="lv-LV"/>
        </w:rPr>
        <w:t xml:space="preserve"> </w:t>
      </w:r>
      <w:proofErr w:type="spellStart"/>
      <w:r w:rsidRPr="00B46507">
        <w:rPr>
          <w:sz w:val="22"/>
          <w:szCs w:val="22"/>
          <w:lang w:eastAsia="lv-LV"/>
        </w:rPr>
        <w:t>saistību</w:t>
      </w:r>
      <w:proofErr w:type="spellEnd"/>
      <w:r w:rsidRPr="00B46507">
        <w:rPr>
          <w:sz w:val="22"/>
          <w:szCs w:val="22"/>
          <w:lang w:eastAsia="lv-LV"/>
        </w:rPr>
        <w:t xml:space="preserve"> </w:t>
      </w:r>
      <w:proofErr w:type="spellStart"/>
      <w:r w:rsidRPr="00B46507">
        <w:rPr>
          <w:sz w:val="22"/>
          <w:szCs w:val="22"/>
          <w:lang w:eastAsia="lv-LV"/>
        </w:rPr>
        <w:t>pienācīgas</w:t>
      </w:r>
      <w:proofErr w:type="spellEnd"/>
      <w:r w:rsidRPr="00B46507">
        <w:rPr>
          <w:sz w:val="22"/>
          <w:szCs w:val="22"/>
          <w:lang w:eastAsia="lv-LV"/>
        </w:rPr>
        <w:t xml:space="preserve"> </w:t>
      </w:r>
      <w:proofErr w:type="spellStart"/>
      <w:r w:rsidRPr="00B46507">
        <w:rPr>
          <w:sz w:val="22"/>
          <w:szCs w:val="22"/>
          <w:lang w:eastAsia="lv-LV"/>
        </w:rPr>
        <w:t>izpildes</w:t>
      </w:r>
      <w:proofErr w:type="spellEnd"/>
      <w:r w:rsidRPr="00B46507">
        <w:rPr>
          <w:sz w:val="22"/>
          <w:szCs w:val="22"/>
          <w:lang w:eastAsia="lv-LV"/>
        </w:rPr>
        <w:t>.</w:t>
      </w:r>
    </w:p>
    <w:p w14:paraId="039216F5" w14:textId="77777777" w:rsidR="00414880" w:rsidRPr="00B46507" w:rsidRDefault="00414880" w:rsidP="00414880">
      <w:pPr>
        <w:numPr>
          <w:ilvl w:val="1"/>
          <w:numId w:val="41"/>
        </w:numPr>
        <w:tabs>
          <w:tab w:val="left" w:pos="0"/>
        </w:tabs>
        <w:ind w:left="432" w:hanging="432"/>
        <w:jc w:val="both"/>
        <w:rPr>
          <w:sz w:val="22"/>
          <w:szCs w:val="22"/>
          <w:lang w:eastAsia="lv-LV"/>
        </w:rPr>
      </w:pPr>
      <w:proofErr w:type="spellStart"/>
      <w:r w:rsidRPr="00B46507">
        <w:rPr>
          <w:sz w:val="22"/>
          <w:szCs w:val="22"/>
        </w:rPr>
        <w:t>Visus</w:t>
      </w:r>
      <w:proofErr w:type="spellEnd"/>
      <w:r w:rsidRPr="00B46507">
        <w:rPr>
          <w:sz w:val="22"/>
          <w:szCs w:val="22"/>
        </w:rPr>
        <w:t xml:space="preserve"> </w:t>
      </w:r>
      <w:proofErr w:type="spellStart"/>
      <w:r w:rsidRPr="00B46507">
        <w:rPr>
          <w:sz w:val="22"/>
          <w:szCs w:val="22"/>
        </w:rPr>
        <w:t>ar</w:t>
      </w:r>
      <w:proofErr w:type="spellEnd"/>
      <w:r w:rsidRPr="00B46507">
        <w:rPr>
          <w:sz w:val="22"/>
          <w:szCs w:val="22"/>
        </w:rPr>
        <w:t xml:space="preserve"> </w:t>
      </w:r>
      <w:proofErr w:type="spellStart"/>
      <w:r w:rsidRPr="00B46507">
        <w:rPr>
          <w:sz w:val="22"/>
          <w:szCs w:val="22"/>
        </w:rPr>
        <w:t>Līgumu</w:t>
      </w:r>
      <w:proofErr w:type="spellEnd"/>
      <w:r w:rsidRPr="00B46507">
        <w:rPr>
          <w:sz w:val="22"/>
          <w:szCs w:val="22"/>
        </w:rPr>
        <w:t xml:space="preserve"> </w:t>
      </w:r>
      <w:proofErr w:type="spellStart"/>
      <w:r w:rsidRPr="00B46507">
        <w:rPr>
          <w:sz w:val="22"/>
          <w:szCs w:val="22"/>
        </w:rPr>
        <w:t>saistītos</w:t>
      </w:r>
      <w:proofErr w:type="spellEnd"/>
      <w:r w:rsidRPr="00B46507">
        <w:rPr>
          <w:sz w:val="22"/>
          <w:szCs w:val="22"/>
        </w:rPr>
        <w:t xml:space="preserve"> </w:t>
      </w:r>
      <w:proofErr w:type="spellStart"/>
      <w:r w:rsidRPr="00B46507">
        <w:rPr>
          <w:sz w:val="22"/>
          <w:szCs w:val="22"/>
        </w:rPr>
        <w:t>strīdus</w:t>
      </w:r>
      <w:proofErr w:type="spellEnd"/>
      <w:r w:rsidRPr="00B46507">
        <w:rPr>
          <w:sz w:val="22"/>
          <w:szCs w:val="22"/>
        </w:rPr>
        <w:t xml:space="preserve"> un </w:t>
      </w:r>
      <w:proofErr w:type="spellStart"/>
      <w:r w:rsidRPr="00B46507">
        <w:rPr>
          <w:sz w:val="22"/>
          <w:szCs w:val="22"/>
        </w:rPr>
        <w:t>domstarpības</w:t>
      </w:r>
      <w:proofErr w:type="spellEnd"/>
      <w:r w:rsidRPr="00B46507">
        <w:rPr>
          <w:sz w:val="22"/>
          <w:szCs w:val="22"/>
        </w:rPr>
        <w:t xml:space="preserve"> </w:t>
      </w:r>
      <w:proofErr w:type="spellStart"/>
      <w:r w:rsidRPr="00B46507">
        <w:rPr>
          <w:sz w:val="22"/>
          <w:szCs w:val="22"/>
        </w:rPr>
        <w:t>Puses</w:t>
      </w:r>
      <w:proofErr w:type="spellEnd"/>
      <w:r w:rsidRPr="00B46507">
        <w:rPr>
          <w:sz w:val="22"/>
          <w:szCs w:val="22"/>
        </w:rPr>
        <w:t xml:space="preserve"> </w:t>
      </w:r>
      <w:proofErr w:type="spellStart"/>
      <w:r w:rsidRPr="00B46507">
        <w:rPr>
          <w:sz w:val="22"/>
          <w:szCs w:val="22"/>
        </w:rPr>
        <w:t>risina</w:t>
      </w:r>
      <w:proofErr w:type="spellEnd"/>
      <w:r w:rsidRPr="00B46507">
        <w:rPr>
          <w:sz w:val="22"/>
          <w:szCs w:val="22"/>
        </w:rPr>
        <w:t xml:space="preserve"> </w:t>
      </w:r>
      <w:proofErr w:type="spellStart"/>
      <w:r w:rsidRPr="00B46507">
        <w:rPr>
          <w:sz w:val="22"/>
          <w:szCs w:val="22"/>
        </w:rPr>
        <w:t>savstarpējās</w:t>
      </w:r>
      <w:proofErr w:type="spellEnd"/>
      <w:r w:rsidRPr="00B46507">
        <w:rPr>
          <w:sz w:val="22"/>
          <w:szCs w:val="22"/>
        </w:rPr>
        <w:t xml:space="preserve"> </w:t>
      </w:r>
      <w:proofErr w:type="spellStart"/>
      <w:r w:rsidRPr="00B46507">
        <w:rPr>
          <w:sz w:val="22"/>
          <w:szCs w:val="22"/>
        </w:rPr>
        <w:t>pārrunās</w:t>
      </w:r>
      <w:proofErr w:type="spellEnd"/>
      <w:r w:rsidRPr="00B46507">
        <w:rPr>
          <w:sz w:val="22"/>
          <w:szCs w:val="22"/>
        </w:rPr>
        <w:t xml:space="preserve">. Ja </w:t>
      </w:r>
      <w:proofErr w:type="spellStart"/>
      <w:r w:rsidRPr="00B46507">
        <w:rPr>
          <w:sz w:val="22"/>
          <w:szCs w:val="22"/>
        </w:rPr>
        <w:t>pārrunās</w:t>
      </w:r>
      <w:proofErr w:type="spellEnd"/>
      <w:r w:rsidRPr="00B46507">
        <w:rPr>
          <w:sz w:val="22"/>
          <w:szCs w:val="22"/>
        </w:rPr>
        <w:t xml:space="preserve"> </w:t>
      </w:r>
      <w:proofErr w:type="spellStart"/>
      <w:r w:rsidRPr="00B46507">
        <w:rPr>
          <w:sz w:val="22"/>
          <w:szCs w:val="22"/>
        </w:rPr>
        <w:t>saprātīgā</w:t>
      </w:r>
      <w:proofErr w:type="spellEnd"/>
      <w:r w:rsidRPr="00B46507">
        <w:rPr>
          <w:sz w:val="22"/>
          <w:szCs w:val="22"/>
        </w:rPr>
        <w:t xml:space="preserve"> </w:t>
      </w:r>
      <w:proofErr w:type="spellStart"/>
      <w:r w:rsidRPr="00B46507">
        <w:rPr>
          <w:sz w:val="22"/>
          <w:szCs w:val="22"/>
        </w:rPr>
        <w:t>termiņā</w:t>
      </w:r>
      <w:proofErr w:type="spellEnd"/>
      <w:r w:rsidRPr="00B46507">
        <w:rPr>
          <w:sz w:val="22"/>
          <w:szCs w:val="22"/>
        </w:rPr>
        <w:t xml:space="preserve"> nav </w:t>
      </w:r>
      <w:proofErr w:type="spellStart"/>
      <w:r w:rsidRPr="00B46507">
        <w:rPr>
          <w:sz w:val="22"/>
          <w:szCs w:val="22"/>
        </w:rPr>
        <w:t>panākta</w:t>
      </w:r>
      <w:proofErr w:type="spellEnd"/>
      <w:r w:rsidRPr="00B46507">
        <w:rPr>
          <w:sz w:val="22"/>
          <w:szCs w:val="22"/>
        </w:rPr>
        <w:t xml:space="preserve"> </w:t>
      </w:r>
      <w:proofErr w:type="spellStart"/>
      <w:r w:rsidRPr="00B46507">
        <w:rPr>
          <w:sz w:val="22"/>
          <w:szCs w:val="22"/>
        </w:rPr>
        <w:t>vienošanās</w:t>
      </w:r>
      <w:proofErr w:type="spellEnd"/>
      <w:r w:rsidRPr="00B46507">
        <w:rPr>
          <w:sz w:val="22"/>
          <w:szCs w:val="22"/>
        </w:rPr>
        <w:t xml:space="preserve">, </w:t>
      </w:r>
      <w:proofErr w:type="spellStart"/>
      <w:r w:rsidRPr="00B46507">
        <w:rPr>
          <w:sz w:val="22"/>
          <w:szCs w:val="22"/>
        </w:rPr>
        <w:t>strīdus</w:t>
      </w:r>
      <w:proofErr w:type="spellEnd"/>
      <w:r w:rsidRPr="00B46507">
        <w:rPr>
          <w:sz w:val="22"/>
          <w:szCs w:val="22"/>
        </w:rPr>
        <w:t xml:space="preserve"> </w:t>
      </w:r>
      <w:proofErr w:type="spellStart"/>
      <w:r w:rsidRPr="00B46507">
        <w:rPr>
          <w:sz w:val="22"/>
          <w:szCs w:val="22"/>
        </w:rPr>
        <w:t>jautājumi</w:t>
      </w:r>
      <w:proofErr w:type="spellEnd"/>
      <w:r w:rsidRPr="00B46507">
        <w:rPr>
          <w:sz w:val="22"/>
          <w:szCs w:val="22"/>
        </w:rPr>
        <w:t xml:space="preserve"> </w:t>
      </w:r>
      <w:proofErr w:type="spellStart"/>
      <w:r w:rsidRPr="00B46507">
        <w:rPr>
          <w:sz w:val="22"/>
          <w:szCs w:val="22"/>
        </w:rPr>
        <w:t>tiek</w:t>
      </w:r>
      <w:proofErr w:type="spellEnd"/>
      <w:r w:rsidRPr="00B46507">
        <w:rPr>
          <w:sz w:val="22"/>
          <w:szCs w:val="22"/>
        </w:rPr>
        <w:t xml:space="preserve"> </w:t>
      </w:r>
      <w:proofErr w:type="spellStart"/>
      <w:r w:rsidRPr="00B46507">
        <w:rPr>
          <w:sz w:val="22"/>
          <w:szCs w:val="22"/>
        </w:rPr>
        <w:t>izskatīti</w:t>
      </w:r>
      <w:proofErr w:type="spellEnd"/>
      <w:r w:rsidRPr="00B46507">
        <w:rPr>
          <w:sz w:val="22"/>
          <w:szCs w:val="22"/>
        </w:rPr>
        <w:t xml:space="preserve"> </w:t>
      </w:r>
      <w:proofErr w:type="spellStart"/>
      <w:r w:rsidRPr="00B46507">
        <w:rPr>
          <w:sz w:val="22"/>
          <w:szCs w:val="22"/>
        </w:rPr>
        <w:t>saskaņā</w:t>
      </w:r>
      <w:proofErr w:type="spellEnd"/>
      <w:r w:rsidRPr="00B46507">
        <w:rPr>
          <w:sz w:val="22"/>
          <w:szCs w:val="22"/>
        </w:rPr>
        <w:t xml:space="preserve"> </w:t>
      </w:r>
      <w:proofErr w:type="spellStart"/>
      <w:r w:rsidRPr="00B46507">
        <w:rPr>
          <w:sz w:val="22"/>
          <w:szCs w:val="22"/>
        </w:rPr>
        <w:t>ar</w:t>
      </w:r>
      <w:proofErr w:type="spellEnd"/>
      <w:r w:rsidRPr="00B46507">
        <w:rPr>
          <w:sz w:val="22"/>
          <w:szCs w:val="22"/>
        </w:rPr>
        <w:t xml:space="preserve"> </w:t>
      </w:r>
      <w:proofErr w:type="spellStart"/>
      <w:r w:rsidRPr="00B46507">
        <w:rPr>
          <w:sz w:val="22"/>
          <w:szCs w:val="22"/>
        </w:rPr>
        <w:t>Latvijas</w:t>
      </w:r>
      <w:proofErr w:type="spellEnd"/>
      <w:r w:rsidRPr="00B46507">
        <w:rPr>
          <w:sz w:val="22"/>
          <w:szCs w:val="22"/>
        </w:rPr>
        <w:t xml:space="preserve"> </w:t>
      </w:r>
      <w:proofErr w:type="spellStart"/>
      <w:r w:rsidRPr="00B46507">
        <w:rPr>
          <w:sz w:val="22"/>
          <w:szCs w:val="22"/>
        </w:rPr>
        <w:t>Republikā</w:t>
      </w:r>
      <w:proofErr w:type="spellEnd"/>
      <w:r w:rsidRPr="00B46507">
        <w:rPr>
          <w:sz w:val="22"/>
          <w:szCs w:val="22"/>
        </w:rPr>
        <w:t xml:space="preserve"> </w:t>
      </w:r>
      <w:proofErr w:type="spellStart"/>
      <w:r w:rsidRPr="00B46507">
        <w:rPr>
          <w:sz w:val="22"/>
          <w:szCs w:val="22"/>
        </w:rPr>
        <w:t>spēkā</w:t>
      </w:r>
      <w:proofErr w:type="spellEnd"/>
      <w:r w:rsidRPr="00B46507">
        <w:rPr>
          <w:sz w:val="22"/>
          <w:szCs w:val="22"/>
        </w:rPr>
        <w:t xml:space="preserve"> </w:t>
      </w:r>
      <w:proofErr w:type="spellStart"/>
      <w:r w:rsidRPr="00B46507">
        <w:rPr>
          <w:sz w:val="22"/>
          <w:szCs w:val="22"/>
        </w:rPr>
        <w:t>esošajiem</w:t>
      </w:r>
      <w:proofErr w:type="spellEnd"/>
      <w:r w:rsidRPr="00B46507">
        <w:rPr>
          <w:sz w:val="22"/>
          <w:szCs w:val="22"/>
        </w:rPr>
        <w:t xml:space="preserve"> </w:t>
      </w:r>
      <w:proofErr w:type="spellStart"/>
      <w:r w:rsidRPr="00B46507">
        <w:rPr>
          <w:sz w:val="22"/>
          <w:szCs w:val="22"/>
        </w:rPr>
        <w:t>normatīvajiem</w:t>
      </w:r>
      <w:proofErr w:type="spellEnd"/>
      <w:r w:rsidRPr="00B46507">
        <w:rPr>
          <w:sz w:val="22"/>
          <w:szCs w:val="22"/>
        </w:rPr>
        <w:t xml:space="preserve"> </w:t>
      </w:r>
      <w:proofErr w:type="spellStart"/>
      <w:r w:rsidRPr="00B46507">
        <w:rPr>
          <w:sz w:val="22"/>
          <w:szCs w:val="22"/>
        </w:rPr>
        <w:t>aktiem</w:t>
      </w:r>
      <w:proofErr w:type="spellEnd"/>
      <w:r w:rsidRPr="00B46507">
        <w:rPr>
          <w:sz w:val="22"/>
          <w:szCs w:val="22"/>
          <w:lang w:eastAsia="lv-LV"/>
        </w:rPr>
        <w:t>.</w:t>
      </w:r>
    </w:p>
    <w:p w14:paraId="16876ACE" w14:textId="77777777" w:rsidR="00414880" w:rsidRPr="00B46507" w:rsidRDefault="00414880" w:rsidP="00414880">
      <w:pPr>
        <w:pStyle w:val="ListParagraph"/>
        <w:numPr>
          <w:ilvl w:val="1"/>
          <w:numId w:val="41"/>
        </w:numPr>
        <w:tabs>
          <w:tab w:val="left" w:pos="0"/>
        </w:tabs>
        <w:overflowPunct/>
        <w:autoSpaceDE/>
        <w:autoSpaceDN/>
        <w:adjustRightInd/>
        <w:ind w:left="432" w:hanging="432"/>
        <w:contextualSpacing/>
        <w:jc w:val="both"/>
        <w:textAlignment w:val="auto"/>
        <w:rPr>
          <w:sz w:val="22"/>
          <w:szCs w:val="22"/>
        </w:rPr>
      </w:pPr>
      <w:proofErr w:type="spellStart"/>
      <w:r w:rsidRPr="00B46507">
        <w:rPr>
          <w:sz w:val="22"/>
          <w:szCs w:val="22"/>
        </w:rPr>
        <w:t>Neviena</w:t>
      </w:r>
      <w:proofErr w:type="spellEnd"/>
      <w:r w:rsidRPr="00B46507">
        <w:rPr>
          <w:sz w:val="22"/>
          <w:szCs w:val="22"/>
        </w:rPr>
        <w:t xml:space="preserve"> no </w:t>
      </w:r>
      <w:proofErr w:type="spellStart"/>
      <w:r w:rsidRPr="00B46507">
        <w:rPr>
          <w:sz w:val="22"/>
          <w:szCs w:val="22"/>
        </w:rPr>
        <w:t>Pusēm</w:t>
      </w:r>
      <w:proofErr w:type="spellEnd"/>
      <w:r w:rsidRPr="00B46507">
        <w:rPr>
          <w:sz w:val="22"/>
          <w:szCs w:val="22"/>
        </w:rPr>
        <w:t xml:space="preserve"> </w:t>
      </w:r>
      <w:proofErr w:type="spellStart"/>
      <w:r w:rsidRPr="00B46507">
        <w:rPr>
          <w:sz w:val="22"/>
          <w:szCs w:val="22"/>
        </w:rPr>
        <w:t>neatbild</w:t>
      </w:r>
      <w:proofErr w:type="spellEnd"/>
      <w:r w:rsidRPr="00B46507">
        <w:rPr>
          <w:sz w:val="22"/>
          <w:szCs w:val="22"/>
        </w:rPr>
        <w:t xml:space="preserve"> par </w:t>
      </w:r>
      <w:proofErr w:type="spellStart"/>
      <w:r w:rsidRPr="00B46507">
        <w:rPr>
          <w:sz w:val="22"/>
          <w:szCs w:val="22"/>
        </w:rPr>
        <w:t>Līgumā</w:t>
      </w:r>
      <w:proofErr w:type="spellEnd"/>
      <w:r w:rsidRPr="00B46507">
        <w:rPr>
          <w:sz w:val="22"/>
          <w:szCs w:val="22"/>
        </w:rPr>
        <w:t xml:space="preserve"> </w:t>
      </w:r>
      <w:proofErr w:type="spellStart"/>
      <w:r w:rsidRPr="00B46507">
        <w:rPr>
          <w:sz w:val="22"/>
          <w:szCs w:val="22"/>
        </w:rPr>
        <w:t>noteikto</w:t>
      </w:r>
      <w:proofErr w:type="spellEnd"/>
      <w:r w:rsidRPr="00B46507">
        <w:rPr>
          <w:sz w:val="22"/>
          <w:szCs w:val="22"/>
        </w:rPr>
        <w:t xml:space="preserve"> </w:t>
      </w:r>
      <w:proofErr w:type="spellStart"/>
      <w:r w:rsidRPr="00B46507">
        <w:rPr>
          <w:sz w:val="22"/>
          <w:szCs w:val="22"/>
        </w:rPr>
        <w:t>saistību</w:t>
      </w:r>
      <w:proofErr w:type="spellEnd"/>
      <w:r w:rsidRPr="00B46507">
        <w:rPr>
          <w:sz w:val="22"/>
          <w:szCs w:val="22"/>
        </w:rPr>
        <w:t xml:space="preserve"> </w:t>
      </w:r>
      <w:proofErr w:type="spellStart"/>
      <w:r w:rsidRPr="00B46507">
        <w:rPr>
          <w:sz w:val="22"/>
          <w:szCs w:val="22"/>
        </w:rPr>
        <w:t>neizpildi</w:t>
      </w:r>
      <w:proofErr w:type="spellEnd"/>
      <w:r w:rsidRPr="00B46507">
        <w:rPr>
          <w:sz w:val="22"/>
          <w:szCs w:val="22"/>
        </w:rPr>
        <w:t xml:space="preserve">, </w:t>
      </w:r>
      <w:proofErr w:type="spellStart"/>
      <w:r w:rsidRPr="00B46507">
        <w:rPr>
          <w:sz w:val="22"/>
          <w:szCs w:val="22"/>
        </w:rPr>
        <w:t>ja</w:t>
      </w:r>
      <w:proofErr w:type="spellEnd"/>
      <w:r w:rsidRPr="00B46507">
        <w:rPr>
          <w:sz w:val="22"/>
          <w:szCs w:val="22"/>
        </w:rPr>
        <w:t xml:space="preserve"> </w:t>
      </w:r>
      <w:proofErr w:type="spellStart"/>
      <w:r w:rsidRPr="00B46507">
        <w:rPr>
          <w:sz w:val="22"/>
          <w:szCs w:val="22"/>
        </w:rPr>
        <w:t>tas</w:t>
      </w:r>
      <w:proofErr w:type="spellEnd"/>
      <w:r w:rsidRPr="00B46507">
        <w:rPr>
          <w:sz w:val="22"/>
          <w:szCs w:val="22"/>
        </w:rPr>
        <w:t xml:space="preserve"> </w:t>
      </w:r>
      <w:proofErr w:type="spellStart"/>
      <w:r w:rsidRPr="00B46507">
        <w:rPr>
          <w:sz w:val="22"/>
          <w:szCs w:val="22"/>
        </w:rPr>
        <w:t>noticis</w:t>
      </w:r>
      <w:proofErr w:type="spellEnd"/>
      <w:r w:rsidRPr="00B46507">
        <w:rPr>
          <w:sz w:val="22"/>
          <w:szCs w:val="22"/>
        </w:rPr>
        <w:t xml:space="preserve"> </w:t>
      </w:r>
      <w:proofErr w:type="spellStart"/>
      <w:r w:rsidRPr="00B46507">
        <w:rPr>
          <w:sz w:val="22"/>
          <w:szCs w:val="22"/>
        </w:rPr>
        <w:t>tādu</w:t>
      </w:r>
      <w:proofErr w:type="spellEnd"/>
      <w:r w:rsidRPr="00B46507">
        <w:rPr>
          <w:sz w:val="22"/>
          <w:szCs w:val="22"/>
        </w:rPr>
        <w:t xml:space="preserve"> </w:t>
      </w:r>
      <w:proofErr w:type="spellStart"/>
      <w:r w:rsidRPr="00B46507">
        <w:rPr>
          <w:sz w:val="22"/>
          <w:szCs w:val="22"/>
        </w:rPr>
        <w:t>apstākļu</w:t>
      </w:r>
      <w:proofErr w:type="spellEnd"/>
      <w:r w:rsidRPr="00B46507">
        <w:rPr>
          <w:sz w:val="22"/>
          <w:szCs w:val="22"/>
        </w:rPr>
        <w:t xml:space="preserve"> </w:t>
      </w:r>
      <w:proofErr w:type="spellStart"/>
      <w:r w:rsidRPr="00B46507">
        <w:rPr>
          <w:sz w:val="22"/>
          <w:szCs w:val="22"/>
        </w:rPr>
        <w:t>dēļ</w:t>
      </w:r>
      <w:proofErr w:type="spellEnd"/>
      <w:r w:rsidRPr="00B46507">
        <w:rPr>
          <w:sz w:val="22"/>
          <w:szCs w:val="22"/>
        </w:rPr>
        <w:t xml:space="preserve">, ko nav </w:t>
      </w:r>
      <w:proofErr w:type="spellStart"/>
      <w:r w:rsidRPr="00B46507">
        <w:rPr>
          <w:sz w:val="22"/>
          <w:szCs w:val="22"/>
        </w:rPr>
        <w:t>bijis</w:t>
      </w:r>
      <w:proofErr w:type="spellEnd"/>
      <w:r w:rsidRPr="00B46507">
        <w:rPr>
          <w:sz w:val="22"/>
          <w:szCs w:val="22"/>
        </w:rPr>
        <w:t xml:space="preserve"> </w:t>
      </w:r>
      <w:proofErr w:type="spellStart"/>
      <w:r w:rsidRPr="00B46507">
        <w:rPr>
          <w:sz w:val="22"/>
          <w:szCs w:val="22"/>
        </w:rPr>
        <w:t>iespējams</w:t>
      </w:r>
      <w:proofErr w:type="spellEnd"/>
      <w:r w:rsidRPr="00B46507">
        <w:rPr>
          <w:sz w:val="22"/>
          <w:szCs w:val="22"/>
        </w:rPr>
        <w:t xml:space="preserve"> </w:t>
      </w:r>
      <w:proofErr w:type="spellStart"/>
      <w:r w:rsidRPr="00B46507">
        <w:rPr>
          <w:sz w:val="22"/>
          <w:szCs w:val="22"/>
        </w:rPr>
        <w:t>paredzēt</w:t>
      </w:r>
      <w:proofErr w:type="spellEnd"/>
      <w:r w:rsidRPr="00B46507">
        <w:rPr>
          <w:sz w:val="22"/>
          <w:szCs w:val="22"/>
        </w:rPr>
        <w:t xml:space="preserve"> un </w:t>
      </w:r>
      <w:proofErr w:type="spellStart"/>
      <w:r w:rsidRPr="00B46507">
        <w:rPr>
          <w:sz w:val="22"/>
          <w:szCs w:val="22"/>
        </w:rPr>
        <w:t>novērst</w:t>
      </w:r>
      <w:proofErr w:type="spellEnd"/>
      <w:r w:rsidRPr="00B46507">
        <w:rPr>
          <w:sz w:val="22"/>
          <w:szCs w:val="22"/>
        </w:rPr>
        <w:t xml:space="preserve">, </w:t>
      </w:r>
      <w:proofErr w:type="spellStart"/>
      <w:r w:rsidRPr="00B46507">
        <w:rPr>
          <w:sz w:val="22"/>
          <w:szCs w:val="22"/>
        </w:rPr>
        <w:t>t.i.</w:t>
      </w:r>
      <w:proofErr w:type="spellEnd"/>
      <w:r w:rsidRPr="00B46507">
        <w:rPr>
          <w:sz w:val="22"/>
          <w:szCs w:val="22"/>
        </w:rPr>
        <w:t xml:space="preserve">, </w:t>
      </w:r>
      <w:proofErr w:type="spellStart"/>
      <w:r w:rsidRPr="00B46507">
        <w:rPr>
          <w:sz w:val="22"/>
          <w:szCs w:val="22"/>
        </w:rPr>
        <w:t>nepārvaramas</w:t>
      </w:r>
      <w:proofErr w:type="spellEnd"/>
      <w:r w:rsidRPr="00B46507">
        <w:rPr>
          <w:sz w:val="22"/>
          <w:szCs w:val="22"/>
        </w:rPr>
        <w:t xml:space="preserve"> </w:t>
      </w:r>
      <w:proofErr w:type="spellStart"/>
      <w:r w:rsidRPr="00B46507">
        <w:rPr>
          <w:sz w:val="22"/>
          <w:szCs w:val="22"/>
        </w:rPr>
        <w:t>varas</w:t>
      </w:r>
      <w:proofErr w:type="spellEnd"/>
      <w:r w:rsidRPr="00B46507">
        <w:rPr>
          <w:sz w:val="22"/>
          <w:szCs w:val="22"/>
        </w:rPr>
        <w:t xml:space="preserve"> </w:t>
      </w:r>
      <w:proofErr w:type="spellStart"/>
      <w:r w:rsidRPr="00B46507">
        <w:rPr>
          <w:sz w:val="22"/>
          <w:szCs w:val="22"/>
        </w:rPr>
        <w:t>apstākļu</w:t>
      </w:r>
      <w:proofErr w:type="spellEnd"/>
      <w:r w:rsidRPr="00B46507">
        <w:rPr>
          <w:sz w:val="22"/>
          <w:szCs w:val="22"/>
        </w:rPr>
        <w:t xml:space="preserve">, </w:t>
      </w:r>
      <w:proofErr w:type="spellStart"/>
      <w:r w:rsidRPr="00B46507">
        <w:rPr>
          <w:sz w:val="22"/>
          <w:szCs w:val="22"/>
        </w:rPr>
        <w:t>piemēram</w:t>
      </w:r>
      <w:proofErr w:type="spellEnd"/>
      <w:r w:rsidRPr="00B46507">
        <w:rPr>
          <w:sz w:val="22"/>
          <w:szCs w:val="22"/>
        </w:rPr>
        <w:t xml:space="preserve">, </w:t>
      </w:r>
      <w:proofErr w:type="spellStart"/>
      <w:r w:rsidRPr="00B46507">
        <w:rPr>
          <w:sz w:val="22"/>
          <w:szCs w:val="22"/>
        </w:rPr>
        <w:t>ugunsgrēka</w:t>
      </w:r>
      <w:proofErr w:type="spellEnd"/>
      <w:r w:rsidRPr="00B46507">
        <w:rPr>
          <w:sz w:val="22"/>
          <w:szCs w:val="22"/>
        </w:rPr>
        <w:t xml:space="preserve">, </w:t>
      </w:r>
      <w:proofErr w:type="spellStart"/>
      <w:r w:rsidRPr="00B46507">
        <w:rPr>
          <w:sz w:val="22"/>
          <w:szCs w:val="22"/>
        </w:rPr>
        <w:t>dabas</w:t>
      </w:r>
      <w:proofErr w:type="spellEnd"/>
      <w:r w:rsidRPr="00B46507">
        <w:rPr>
          <w:sz w:val="22"/>
          <w:szCs w:val="22"/>
        </w:rPr>
        <w:t xml:space="preserve"> </w:t>
      </w:r>
      <w:proofErr w:type="spellStart"/>
      <w:r w:rsidRPr="00B46507">
        <w:rPr>
          <w:sz w:val="22"/>
          <w:szCs w:val="22"/>
        </w:rPr>
        <w:t>katastrofu</w:t>
      </w:r>
      <w:proofErr w:type="spellEnd"/>
      <w:r w:rsidRPr="00B46507">
        <w:rPr>
          <w:sz w:val="22"/>
          <w:szCs w:val="22"/>
        </w:rPr>
        <w:t xml:space="preserve">, </w:t>
      </w:r>
      <w:proofErr w:type="spellStart"/>
      <w:r w:rsidRPr="00B46507">
        <w:rPr>
          <w:sz w:val="22"/>
          <w:szCs w:val="22"/>
        </w:rPr>
        <w:t>sociālo</w:t>
      </w:r>
      <w:proofErr w:type="spellEnd"/>
      <w:r w:rsidRPr="00B46507">
        <w:rPr>
          <w:sz w:val="22"/>
          <w:szCs w:val="22"/>
        </w:rPr>
        <w:t xml:space="preserve"> </w:t>
      </w:r>
      <w:proofErr w:type="spellStart"/>
      <w:r w:rsidRPr="00B46507">
        <w:rPr>
          <w:sz w:val="22"/>
          <w:szCs w:val="22"/>
        </w:rPr>
        <w:t>konfliktu</w:t>
      </w:r>
      <w:proofErr w:type="spellEnd"/>
      <w:r w:rsidRPr="00B46507">
        <w:rPr>
          <w:sz w:val="22"/>
          <w:szCs w:val="22"/>
        </w:rPr>
        <w:t xml:space="preserve">, kara </w:t>
      </w:r>
      <w:proofErr w:type="spellStart"/>
      <w:r w:rsidRPr="00B46507">
        <w:rPr>
          <w:sz w:val="22"/>
          <w:szCs w:val="22"/>
        </w:rPr>
        <w:t>darbības</w:t>
      </w:r>
      <w:proofErr w:type="spellEnd"/>
      <w:r w:rsidRPr="00B46507">
        <w:rPr>
          <w:sz w:val="22"/>
          <w:szCs w:val="22"/>
        </w:rPr>
        <w:t xml:space="preserve">, </w:t>
      </w:r>
      <w:proofErr w:type="spellStart"/>
      <w:r w:rsidRPr="00B46507">
        <w:rPr>
          <w:sz w:val="22"/>
          <w:szCs w:val="22"/>
        </w:rPr>
        <w:t>valsts</w:t>
      </w:r>
      <w:proofErr w:type="spellEnd"/>
      <w:r w:rsidRPr="00B46507">
        <w:rPr>
          <w:sz w:val="22"/>
          <w:szCs w:val="22"/>
        </w:rPr>
        <w:t xml:space="preserve"> </w:t>
      </w:r>
      <w:proofErr w:type="spellStart"/>
      <w:r w:rsidRPr="00B46507">
        <w:rPr>
          <w:sz w:val="22"/>
          <w:szCs w:val="22"/>
        </w:rPr>
        <w:t>varas</w:t>
      </w:r>
      <w:proofErr w:type="spellEnd"/>
      <w:r w:rsidRPr="00B46507">
        <w:rPr>
          <w:sz w:val="22"/>
          <w:szCs w:val="22"/>
        </w:rPr>
        <w:t xml:space="preserve"> un </w:t>
      </w:r>
      <w:proofErr w:type="spellStart"/>
      <w:r w:rsidRPr="00B46507">
        <w:rPr>
          <w:sz w:val="22"/>
          <w:szCs w:val="22"/>
        </w:rPr>
        <w:t>pārvaldes</w:t>
      </w:r>
      <w:proofErr w:type="spellEnd"/>
      <w:r w:rsidRPr="00B46507">
        <w:rPr>
          <w:sz w:val="22"/>
          <w:szCs w:val="22"/>
        </w:rPr>
        <w:t xml:space="preserve"> </w:t>
      </w:r>
      <w:proofErr w:type="spellStart"/>
      <w:r w:rsidRPr="00B46507">
        <w:rPr>
          <w:sz w:val="22"/>
          <w:szCs w:val="22"/>
        </w:rPr>
        <w:t>institūciju</w:t>
      </w:r>
      <w:proofErr w:type="spellEnd"/>
      <w:r w:rsidRPr="00B46507">
        <w:rPr>
          <w:sz w:val="22"/>
          <w:szCs w:val="22"/>
        </w:rPr>
        <w:t xml:space="preserve"> </w:t>
      </w:r>
      <w:proofErr w:type="spellStart"/>
      <w:r w:rsidRPr="00B46507">
        <w:rPr>
          <w:sz w:val="22"/>
          <w:szCs w:val="22"/>
        </w:rPr>
        <w:t>darbības</w:t>
      </w:r>
      <w:proofErr w:type="spellEnd"/>
      <w:r w:rsidRPr="00B46507">
        <w:rPr>
          <w:sz w:val="22"/>
          <w:szCs w:val="22"/>
        </w:rPr>
        <w:t xml:space="preserve">, </w:t>
      </w:r>
      <w:proofErr w:type="spellStart"/>
      <w:r w:rsidRPr="00B46507">
        <w:rPr>
          <w:sz w:val="22"/>
          <w:szCs w:val="22"/>
        </w:rPr>
        <w:t>kā</w:t>
      </w:r>
      <w:proofErr w:type="spellEnd"/>
      <w:r w:rsidRPr="00B46507">
        <w:rPr>
          <w:sz w:val="22"/>
          <w:szCs w:val="22"/>
        </w:rPr>
        <w:t xml:space="preserve"> </w:t>
      </w:r>
      <w:proofErr w:type="spellStart"/>
      <w:r w:rsidRPr="00B46507">
        <w:rPr>
          <w:sz w:val="22"/>
          <w:szCs w:val="22"/>
        </w:rPr>
        <w:t>arī</w:t>
      </w:r>
      <w:proofErr w:type="spellEnd"/>
      <w:r w:rsidRPr="00B46507">
        <w:rPr>
          <w:sz w:val="22"/>
          <w:szCs w:val="22"/>
        </w:rPr>
        <w:t xml:space="preserve"> </w:t>
      </w:r>
      <w:proofErr w:type="spellStart"/>
      <w:r w:rsidRPr="00B46507">
        <w:rPr>
          <w:sz w:val="22"/>
          <w:szCs w:val="22"/>
        </w:rPr>
        <w:t>tādu</w:t>
      </w:r>
      <w:proofErr w:type="spellEnd"/>
      <w:r w:rsidRPr="00B46507">
        <w:rPr>
          <w:sz w:val="22"/>
          <w:szCs w:val="22"/>
        </w:rPr>
        <w:t xml:space="preserve"> </w:t>
      </w:r>
      <w:proofErr w:type="spellStart"/>
      <w:r w:rsidRPr="00B46507">
        <w:rPr>
          <w:sz w:val="22"/>
          <w:szCs w:val="22"/>
        </w:rPr>
        <w:t>jaunu</w:t>
      </w:r>
      <w:proofErr w:type="spellEnd"/>
      <w:r w:rsidRPr="00B46507">
        <w:rPr>
          <w:sz w:val="22"/>
          <w:szCs w:val="22"/>
        </w:rPr>
        <w:t xml:space="preserve"> </w:t>
      </w:r>
      <w:proofErr w:type="spellStart"/>
      <w:r w:rsidRPr="00B46507">
        <w:rPr>
          <w:sz w:val="22"/>
          <w:szCs w:val="22"/>
        </w:rPr>
        <w:t>normatīvo</w:t>
      </w:r>
      <w:proofErr w:type="spellEnd"/>
      <w:r w:rsidRPr="00B46507">
        <w:rPr>
          <w:sz w:val="22"/>
          <w:szCs w:val="22"/>
        </w:rPr>
        <w:t xml:space="preserve"> </w:t>
      </w:r>
      <w:proofErr w:type="spellStart"/>
      <w:r w:rsidRPr="00B46507">
        <w:rPr>
          <w:sz w:val="22"/>
          <w:szCs w:val="22"/>
        </w:rPr>
        <w:t>aktu</w:t>
      </w:r>
      <w:proofErr w:type="spellEnd"/>
      <w:r w:rsidRPr="00B46507">
        <w:rPr>
          <w:sz w:val="22"/>
          <w:szCs w:val="22"/>
        </w:rPr>
        <w:t xml:space="preserve"> </w:t>
      </w:r>
      <w:proofErr w:type="spellStart"/>
      <w:r w:rsidRPr="00B46507">
        <w:rPr>
          <w:sz w:val="22"/>
          <w:szCs w:val="22"/>
        </w:rPr>
        <w:t>ieviešanas</w:t>
      </w:r>
      <w:proofErr w:type="spellEnd"/>
      <w:r w:rsidRPr="00B46507">
        <w:rPr>
          <w:sz w:val="22"/>
          <w:szCs w:val="22"/>
        </w:rPr>
        <w:t xml:space="preserve">, kas </w:t>
      </w:r>
      <w:proofErr w:type="spellStart"/>
      <w:r w:rsidRPr="00B46507">
        <w:rPr>
          <w:sz w:val="22"/>
          <w:szCs w:val="22"/>
        </w:rPr>
        <w:t>ierobežo</w:t>
      </w:r>
      <w:proofErr w:type="spellEnd"/>
      <w:r w:rsidRPr="00B46507">
        <w:rPr>
          <w:sz w:val="22"/>
          <w:szCs w:val="22"/>
        </w:rPr>
        <w:t xml:space="preserve"> </w:t>
      </w:r>
      <w:proofErr w:type="spellStart"/>
      <w:r w:rsidRPr="00B46507">
        <w:rPr>
          <w:sz w:val="22"/>
          <w:szCs w:val="22"/>
        </w:rPr>
        <w:t>vai</w:t>
      </w:r>
      <w:proofErr w:type="spellEnd"/>
      <w:r w:rsidRPr="00B46507">
        <w:rPr>
          <w:sz w:val="22"/>
          <w:szCs w:val="22"/>
        </w:rPr>
        <w:t xml:space="preserve"> </w:t>
      </w:r>
      <w:proofErr w:type="spellStart"/>
      <w:r w:rsidRPr="00B46507">
        <w:rPr>
          <w:sz w:val="22"/>
          <w:szCs w:val="22"/>
        </w:rPr>
        <w:t>aizliedz</w:t>
      </w:r>
      <w:proofErr w:type="spellEnd"/>
      <w:r w:rsidRPr="00B46507">
        <w:rPr>
          <w:sz w:val="22"/>
          <w:szCs w:val="22"/>
        </w:rPr>
        <w:t xml:space="preserve"> </w:t>
      </w:r>
      <w:proofErr w:type="spellStart"/>
      <w:r w:rsidRPr="00B46507">
        <w:rPr>
          <w:sz w:val="22"/>
          <w:szCs w:val="22"/>
        </w:rPr>
        <w:t>Līgumā</w:t>
      </w:r>
      <w:proofErr w:type="spellEnd"/>
      <w:r w:rsidRPr="00B46507">
        <w:rPr>
          <w:sz w:val="22"/>
          <w:szCs w:val="22"/>
        </w:rPr>
        <w:t xml:space="preserve"> </w:t>
      </w:r>
      <w:proofErr w:type="spellStart"/>
      <w:r w:rsidRPr="00B46507">
        <w:rPr>
          <w:sz w:val="22"/>
          <w:szCs w:val="22"/>
        </w:rPr>
        <w:t>paredzēto</w:t>
      </w:r>
      <w:proofErr w:type="spellEnd"/>
      <w:r w:rsidRPr="00B46507">
        <w:rPr>
          <w:sz w:val="22"/>
          <w:szCs w:val="22"/>
        </w:rPr>
        <w:t xml:space="preserve"> </w:t>
      </w:r>
      <w:proofErr w:type="spellStart"/>
      <w:r w:rsidRPr="00B46507">
        <w:rPr>
          <w:sz w:val="22"/>
          <w:szCs w:val="22"/>
        </w:rPr>
        <w:t>darbību</w:t>
      </w:r>
      <w:proofErr w:type="spellEnd"/>
      <w:r w:rsidRPr="00B46507">
        <w:rPr>
          <w:sz w:val="22"/>
          <w:szCs w:val="22"/>
        </w:rPr>
        <w:t xml:space="preserve">, </w:t>
      </w:r>
      <w:proofErr w:type="spellStart"/>
      <w:r w:rsidRPr="00B46507">
        <w:rPr>
          <w:sz w:val="22"/>
          <w:szCs w:val="22"/>
        </w:rPr>
        <w:t>rezultātā</w:t>
      </w:r>
      <w:proofErr w:type="spellEnd"/>
      <w:r w:rsidRPr="00B46507">
        <w:rPr>
          <w:sz w:val="22"/>
          <w:szCs w:val="22"/>
        </w:rPr>
        <w:t xml:space="preserve">. </w:t>
      </w:r>
    </w:p>
    <w:p w14:paraId="64192458" w14:textId="77777777" w:rsidR="00414880" w:rsidRPr="00B46507" w:rsidRDefault="00414880" w:rsidP="00414880">
      <w:pPr>
        <w:numPr>
          <w:ilvl w:val="1"/>
          <w:numId w:val="41"/>
        </w:numPr>
        <w:tabs>
          <w:tab w:val="left" w:pos="0"/>
        </w:tabs>
        <w:ind w:left="432" w:hanging="432"/>
        <w:jc w:val="both"/>
        <w:rPr>
          <w:sz w:val="22"/>
          <w:szCs w:val="22"/>
          <w:lang w:eastAsia="lv-LV"/>
        </w:rPr>
      </w:pPr>
      <w:r w:rsidRPr="00B46507">
        <w:rPr>
          <w:sz w:val="22"/>
          <w:szCs w:val="22"/>
        </w:rPr>
        <w:t xml:space="preserve">Pusei, </w:t>
      </w:r>
      <w:proofErr w:type="spellStart"/>
      <w:r w:rsidRPr="00B46507">
        <w:rPr>
          <w:sz w:val="22"/>
          <w:szCs w:val="22"/>
        </w:rPr>
        <w:t>kura</w:t>
      </w:r>
      <w:proofErr w:type="spellEnd"/>
      <w:r w:rsidRPr="00B46507">
        <w:rPr>
          <w:sz w:val="22"/>
          <w:szCs w:val="22"/>
        </w:rPr>
        <w:t xml:space="preserve"> </w:t>
      </w:r>
      <w:proofErr w:type="spellStart"/>
      <w:r w:rsidRPr="00B46507">
        <w:rPr>
          <w:sz w:val="22"/>
          <w:szCs w:val="22"/>
        </w:rPr>
        <w:t>atsaucas</w:t>
      </w:r>
      <w:proofErr w:type="spellEnd"/>
      <w:r w:rsidRPr="00B46507">
        <w:rPr>
          <w:sz w:val="22"/>
          <w:szCs w:val="22"/>
        </w:rPr>
        <w:t xml:space="preserve"> </w:t>
      </w:r>
      <w:proofErr w:type="spellStart"/>
      <w:r w:rsidRPr="00B46507">
        <w:rPr>
          <w:sz w:val="22"/>
          <w:szCs w:val="22"/>
        </w:rPr>
        <w:t>uz</w:t>
      </w:r>
      <w:proofErr w:type="spellEnd"/>
      <w:r w:rsidRPr="00B46507">
        <w:rPr>
          <w:sz w:val="22"/>
          <w:szCs w:val="22"/>
        </w:rPr>
        <w:t xml:space="preserve"> </w:t>
      </w:r>
      <w:proofErr w:type="spellStart"/>
      <w:r w:rsidRPr="00B46507">
        <w:rPr>
          <w:sz w:val="22"/>
          <w:szCs w:val="22"/>
        </w:rPr>
        <w:t>nepārvaramas</w:t>
      </w:r>
      <w:proofErr w:type="spellEnd"/>
      <w:r w:rsidRPr="00B46507">
        <w:rPr>
          <w:sz w:val="22"/>
          <w:szCs w:val="22"/>
        </w:rPr>
        <w:t xml:space="preserve"> </w:t>
      </w:r>
      <w:proofErr w:type="spellStart"/>
      <w:r w:rsidRPr="00B46507">
        <w:rPr>
          <w:sz w:val="22"/>
          <w:szCs w:val="22"/>
        </w:rPr>
        <w:t>varas</w:t>
      </w:r>
      <w:proofErr w:type="spellEnd"/>
      <w:r w:rsidRPr="00B46507">
        <w:rPr>
          <w:sz w:val="22"/>
          <w:szCs w:val="22"/>
        </w:rPr>
        <w:t xml:space="preserve"> </w:t>
      </w:r>
      <w:proofErr w:type="spellStart"/>
      <w:r w:rsidRPr="00B46507">
        <w:rPr>
          <w:sz w:val="22"/>
          <w:szCs w:val="22"/>
        </w:rPr>
        <w:t>apstākļu</w:t>
      </w:r>
      <w:proofErr w:type="spellEnd"/>
      <w:r w:rsidRPr="00B46507">
        <w:rPr>
          <w:sz w:val="22"/>
          <w:szCs w:val="22"/>
        </w:rPr>
        <w:t xml:space="preserve"> </w:t>
      </w:r>
      <w:proofErr w:type="spellStart"/>
      <w:r w:rsidRPr="00B46507">
        <w:rPr>
          <w:sz w:val="22"/>
          <w:szCs w:val="22"/>
        </w:rPr>
        <w:t>iestāšanos</w:t>
      </w:r>
      <w:proofErr w:type="spellEnd"/>
      <w:r w:rsidRPr="00B46507">
        <w:rPr>
          <w:sz w:val="22"/>
          <w:szCs w:val="22"/>
        </w:rPr>
        <w:t>, 3 (</w:t>
      </w:r>
      <w:proofErr w:type="spellStart"/>
      <w:r w:rsidRPr="00B46507">
        <w:rPr>
          <w:sz w:val="22"/>
          <w:szCs w:val="22"/>
        </w:rPr>
        <w:t>trīs</w:t>
      </w:r>
      <w:proofErr w:type="spellEnd"/>
      <w:r w:rsidRPr="00B46507">
        <w:rPr>
          <w:sz w:val="22"/>
          <w:szCs w:val="22"/>
        </w:rPr>
        <w:t xml:space="preserve">) </w:t>
      </w:r>
      <w:proofErr w:type="spellStart"/>
      <w:r w:rsidRPr="00B46507">
        <w:rPr>
          <w:sz w:val="22"/>
          <w:szCs w:val="22"/>
        </w:rPr>
        <w:t>darbdienu</w:t>
      </w:r>
      <w:proofErr w:type="spellEnd"/>
      <w:r w:rsidRPr="00B46507">
        <w:rPr>
          <w:sz w:val="22"/>
          <w:szCs w:val="22"/>
        </w:rPr>
        <w:t xml:space="preserve"> </w:t>
      </w:r>
      <w:proofErr w:type="spellStart"/>
      <w:r w:rsidRPr="00B46507">
        <w:rPr>
          <w:sz w:val="22"/>
          <w:szCs w:val="22"/>
        </w:rPr>
        <w:t>laikā</w:t>
      </w:r>
      <w:proofErr w:type="spellEnd"/>
      <w:r w:rsidRPr="00B46507">
        <w:rPr>
          <w:sz w:val="22"/>
          <w:szCs w:val="22"/>
        </w:rPr>
        <w:t xml:space="preserve"> </w:t>
      </w:r>
      <w:proofErr w:type="spellStart"/>
      <w:r w:rsidRPr="00B46507">
        <w:rPr>
          <w:sz w:val="22"/>
          <w:szCs w:val="22"/>
        </w:rPr>
        <w:t>rakstiski</w:t>
      </w:r>
      <w:proofErr w:type="spellEnd"/>
      <w:r w:rsidRPr="00B46507">
        <w:rPr>
          <w:sz w:val="22"/>
          <w:szCs w:val="22"/>
        </w:rPr>
        <w:t xml:space="preserve"> </w:t>
      </w:r>
      <w:proofErr w:type="spellStart"/>
      <w:r w:rsidRPr="00B46507">
        <w:rPr>
          <w:sz w:val="22"/>
          <w:szCs w:val="22"/>
        </w:rPr>
        <w:t>jāpaziņo</w:t>
      </w:r>
      <w:proofErr w:type="spellEnd"/>
      <w:r w:rsidRPr="00B46507">
        <w:rPr>
          <w:sz w:val="22"/>
          <w:szCs w:val="22"/>
        </w:rPr>
        <w:t xml:space="preserve"> </w:t>
      </w:r>
      <w:proofErr w:type="spellStart"/>
      <w:r w:rsidRPr="00B46507">
        <w:rPr>
          <w:sz w:val="22"/>
          <w:szCs w:val="22"/>
        </w:rPr>
        <w:t>otrai</w:t>
      </w:r>
      <w:proofErr w:type="spellEnd"/>
      <w:r w:rsidRPr="00B46507">
        <w:rPr>
          <w:sz w:val="22"/>
          <w:szCs w:val="22"/>
        </w:rPr>
        <w:t xml:space="preserve"> Pusei par </w:t>
      </w:r>
      <w:proofErr w:type="spellStart"/>
      <w:r w:rsidRPr="00B46507">
        <w:rPr>
          <w:sz w:val="22"/>
          <w:szCs w:val="22"/>
        </w:rPr>
        <w:t>šādu</w:t>
      </w:r>
      <w:proofErr w:type="spellEnd"/>
      <w:r w:rsidRPr="00B46507">
        <w:rPr>
          <w:sz w:val="22"/>
          <w:szCs w:val="22"/>
        </w:rPr>
        <w:t xml:space="preserve"> </w:t>
      </w:r>
      <w:proofErr w:type="spellStart"/>
      <w:r w:rsidRPr="00B46507">
        <w:rPr>
          <w:sz w:val="22"/>
          <w:szCs w:val="22"/>
        </w:rPr>
        <w:t>apstākļu</w:t>
      </w:r>
      <w:proofErr w:type="spellEnd"/>
      <w:r w:rsidRPr="00B46507">
        <w:rPr>
          <w:sz w:val="22"/>
          <w:szCs w:val="22"/>
        </w:rPr>
        <w:t xml:space="preserve"> </w:t>
      </w:r>
      <w:proofErr w:type="spellStart"/>
      <w:r w:rsidRPr="00B46507">
        <w:rPr>
          <w:sz w:val="22"/>
          <w:szCs w:val="22"/>
        </w:rPr>
        <w:t>iestāšanos</w:t>
      </w:r>
      <w:proofErr w:type="spellEnd"/>
      <w:r w:rsidRPr="00B46507">
        <w:rPr>
          <w:sz w:val="22"/>
          <w:szCs w:val="22"/>
        </w:rPr>
        <w:t xml:space="preserve"> un to </w:t>
      </w:r>
      <w:proofErr w:type="spellStart"/>
      <w:r w:rsidRPr="00B46507">
        <w:rPr>
          <w:sz w:val="22"/>
          <w:szCs w:val="22"/>
        </w:rPr>
        <w:t>cēloņiem</w:t>
      </w:r>
      <w:proofErr w:type="spellEnd"/>
      <w:r w:rsidRPr="00B46507">
        <w:rPr>
          <w:sz w:val="22"/>
          <w:szCs w:val="22"/>
        </w:rPr>
        <w:t xml:space="preserve">, </w:t>
      </w:r>
      <w:proofErr w:type="spellStart"/>
      <w:r w:rsidRPr="00B46507">
        <w:rPr>
          <w:sz w:val="22"/>
          <w:szCs w:val="22"/>
        </w:rPr>
        <w:t>norādot</w:t>
      </w:r>
      <w:proofErr w:type="spellEnd"/>
      <w:r w:rsidRPr="00B46507">
        <w:rPr>
          <w:sz w:val="22"/>
          <w:szCs w:val="22"/>
        </w:rPr>
        <w:t xml:space="preserve"> </w:t>
      </w:r>
      <w:proofErr w:type="spellStart"/>
      <w:r w:rsidRPr="00B46507">
        <w:rPr>
          <w:sz w:val="22"/>
          <w:szCs w:val="22"/>
        </w:rPr>
        <w:t>iespējamo</w:t>
      </w:r>
      <w:proofErr w:type="spellEnd"/>
      <w:r w:rsidRPr="00B46507">
        <w:rPr>
          <w:sz w:val="22"/>
          <w:szCs w:val="22"/>
        </w:rPr>
        <w:t xml:space="preserve"> </w:t>
      </w:r>
      <w:proofErr w:type="spellStart"/>
      <w:r w:rsidRPr="00B46507">
        <w:rPr>
          <w:sz w:val="22"/>
          <w:szCs w:val="22"/>
        </w:rPr>
        <w:t>saistību</w:t>
      </w:r>
      <w:proofErr w:type="spellEnd"/>
      <w:r w:rsidRPr="00B46507">
        <w:rPr>
          <w:sz w:val="22"/>
          <w:szCs w:val="22"/>
        </w:rPr>
        <w:t xml:space="preserve"> </w:t>
      </w:r>
      <w:proofErr w:type="spellStart"/>
      <w:r w:rsidRPr="00B46507">
        <w:rPr>
          <w:sz w:val="22"/>
          <w:szCs w:val="22"/>
        </w:rPr>
        <w:t>izpildes</w:t>
      </w:r>
      <w:proofErr w:type="spellEnd"/>
      <w:r w:rsidRPr="00B46507">
        <w:rPr>
          <w:sz w:val="22"/>
          <w:szCs w:val="22"/>
        </w:rPr>
        <w:t xml:space="preserve"> </w:t>
      </w:r>
      <w:proofErr w:type="spellStart"/>
      <w:r w:rsidRPr="00B46507">
        <w:rPr>
          <w:sz w:val="22"/>
          <w:szCs w:val="22"/>
        </w:rPr>
        <w:t>termiņu</w:t>
      </w:r>
      <w:proofErr w:type="spellEnd"/>
      <w:r w:rsidRPr="00B46507">
        <w:rPr>
          <w:sz w:val="22"/>
          <w:szCs w:val="22"/>
        </w:rPr>
        <w:t xml:space="preserve"> </w:t>
      </w:r>
      <w:proofErr w:type="spellStart"/>
      <w:r w:rsidRPr="00B46507">
        <w:rPr>
          <w:sz w:val="22"/>
          <w:szCs w:val="22"/>
        </w:rPr>
        <w:t>pagarinājumu</w:t>
      </w:r>
      <w:proofErr w:type="spellEnd"/>
      <w:r w:rsidRPr="00B46507">
        <w:rPr>
          <w:sz w:val="22"/>
          <w:szCs w:val="22"/>
        </w:rPr>
        <w:t xml:space="preserve">. </w:t>
      </w:r>
      <w:proofErr w:type="spellStart"/>
      <w:r w:rsidRPr="00B46507">
        <w:rPr>
          <w:sz w:val="22"/>
          <w:szCs w:val="22"/>
        </w:rPr>
        <w:t>Paziņojumam</w:t>
      </w:r>
      <w:proofErr w:type="spellEnd"/>
      <w:r w:rsidRPr="00B46507">
        <w:rPr>
          <w:sz w:val="22"/>
          <w:szCs w:val="22"/>
        </w:rPr>
        <w:t xml:space="preserve"> </w:t>
      </w:r>
      <w:proofErr w:type="spellStart"/>
      <w:r w:rsidRPr="00B46507">
        <w:rPr>
          <w:sz w:val="22"/>
          <w:szCs w:val="22"/>
        </w:rPr>
        <w:t>pēc</w:t>
      </w:r>
      <w:proofErr w:type="spellEnd"/>
      <w:r w:rsidRPr="00B46507">
        <w:rPr>
          <w:sz w:val="22"/>
          <w:szCs w:val="22"/>
        </w:rPr>
        <w:t xml:space="preserve"> </w:t>
      </w:r>
      <w:proofErr w:type="spellStart"/>
      <w:r w:rsidRPr="00B46507">
        <w:rPr>
          <w:sz w:val="22"/>
          <w:szCs w:val="22"/>
        </w:rPr>
        <w:t>iespējas</w:t>
      </w:r>
      <w:proofErr w:type="spellEnd"/>
      <w:r w:rsidRPr="00B46507">
        <w:rPr>
          <w:sz w:val="22"/>
          <w:szCs w:val="22"/>
        </w:rPr>
        <w:t xml:space="preserve"> </w:t>
      </w:r>
      <w:proofErr w:type="spellStart"/>
      <w:r w:rsidRPr="00B46507">
        <w:rPr>
          <w:sz w:val="22"/>
          <w:szCs w:val="22"/>
        </w:rPr>
        <w:t>ir</w:t>
      </w:r>
      <w:proofErr w:type="spellEnd"/>
      <w:r w:rsidRPr="00B46507">
        <w:rPr>
          <w:sz w:val="22"/>
          <w:szCs w:val="22"/>
        </w:rPr>
        <w:t xml:space="preserve"> </w:t>
      </w:r>
      <w:proofErr w:type="spellStart"/>
      <w:r w:rsidRPr="00B46507">
        <w:rPr>
          <w:sz w:val="22"/>
          <w:szCs w:val="22"/>
        </w:rPr>
        <w:t>jāpievieno</w:t>
      </w:r>
      <w:proofErr w:type="spellEnd"/>
      <w:r w:rsidRPr="00B46507">
        <w:rPr>
          <w:sz w:val="22"/>
          <w:szCs w:val="22"/>
        </w:rPr>
        <w:t xml:space="preserve"> </w:t>
      </w:r>
      <w:proofErr w:type="spellStart"/>
      <w:r w:rsidRPr="00B46507">
        <w:rPr>
          <w:sz w:val="22"/>
          <w:szCs w:val="22"/>
        </w:rPr>
        <w:t>kompetentas</w:t>
      </w:r>
      <w:proofErr w:type="spellEnd"/>
      <w:r w:rsidRPr="00B46507">
        <w:rPr>
          <w:sz w:val="22"/>
          <w:szCs w:val="22"/>
        </w:rPr>
        <w:t xml:space="preserve"> </w:t>
      </w:r>
      <w:proofErr w:type="spellStart"/>
      <w:r w:rsidRPr="00B46507">
        <w:rPr>
          <w:sz w:val="22"/>
          <w:szCs w:val="22"/>
        </w:rPr>
        <w:t>iestādes</w:t>
      </w:r>
      <w:proofErr w:type="spellEnd"/>
      <w:r w:rsidRPr="00B46507">
        <w:rPr>
          <w:sz w:val="22"/>
          <w:szCs w:val="22"/>
        </w:rPr>
        <w:t xml:space="preserve"> </w:t>
      </w:r>
      <w:proofErr w:type="spellStart"/>
      <w:r w:rsidRPr="00B46507">
        <w:rPr>
          <w:sz w:val="22"/>
          <w:szCs w:val="22"/>
        </w:rPr>
        <w:t>izziņa</w:t>
      </w:r>
      <w:proofErr w:type="spellEnd"/>
      <w:r w:rsidRPr="00B46507">
        <w:rPr>
          <w:sz w:val="22"/>
          <w:szCs w:val="22"/>
        </w:rPr>
        <w:t xml:space="preserve">, kas </w:t>
      </w:r>
      <w:proofErr w:type="spellStart"/>
      <w:r w:rsidRPr="00B46507">
        <w:rPr>
          <w:sz w:val="22"/>
          <w:szCs w:val="22"/>
        </w:rPr>
        <w:t>apstiprina</w:t>
      </w:r>
      <w:proofErr w:type="spellEnd"/>
      <w:r w:rsidRPr="00B46507">
        <w:rPr>
          <w:sz w:val="22"/>
          <w:szCs w:val="22"/>
        </w:rPr>
        <w:t xml:space="preserve"> </w:t>
      </w:r>
      <w:proofErr w:type="spellStart"/>
      <w:r w:rsidRPr="00B46507">
        <w:rPr>
          <w:sz w:val="22"/>
          <w:szCs w:val="22"/>
        </w:rPr>
        <w:t>nepārvaramās</w:t>
      </w:r>
      <w:proofErr w:type="spellEnd"/>
      <w:r w:rsidRPr="00B46507">
        <w:rPr>
          <w:sz w:val="22"/>
          <w:szCs w:val="22"/>
        </w:rPr>
        <w:t xml:space="preserve"> </w:t>
      </w:r>
      <w:proofErr w:type="spellStart"/>
      <w:r w:rsidRPr="00B46507">
        <w:rPr>
          <w:sz w:val="22"/>
          <w:szCs w:val="22"/>
        </w:rPr>
        <w:t>varas</w:t>
      </w:r>
      <w:proofErr w:type="spellEnd"/>
      <w:r w:rsidRPr="00B46507">
        <w:rPr>
          <w:sz w:val="22"/>
          <w:szCs w:val="22"/>
        </w:rPr>
        <w:t xml:space="preserve"> </w:t>
      </w:r>
      <w:proofErr w:type="spellStart"/>
      <w:r w:rsidRPr="00B46507">
        <w:rPr>
          <w:sz w:val="22"/>
          <w:szCs w:val="22"/>
        </w:rPr>
        <w:t>apstākļu</w:t>
      </w:r>
      <w:proofErr w:type="spellEnd"/>
      <w:r w:rsidRPr="00B46507">
        <w:rPr>
          <w:sz w:val="22"/>
          <w:szCs w:val="22"/>
        </w:rPr>
        <w:t xml:space="preserve"> </w:t>
      </w:r>
      <w:proofErr w:type="spellStart"/>
      <w:r w:rsidRPr="00B46507">
        <w:rPr>
          <w:sz w:val="22"/>
          <w:szCs w:val="22"/>
        </w:rPr>
        <w:t>esamību</w:t>
      </w:r>
      <w:proofErr w:type="spellEnd"/>
      <w:r w:rsidRPr="00B46507">
        <w:rPr>
          <w:sz w:val="22"/>
          <w:szCs w:val="22"/>
        </w:rPr>
        <w:t xml:space="preserve">. </w:t>
      </w:r>
      <w:proofErr w:type="spellStart"/>
      <w:r w:rsidRPr="00B46507">
        <w:rPr>
          <w:sz w:val="22"/>
          <w:szCs w:val="22"/>
        </w:rPr>
        <w:t>Šādā</w:t>
      </w:r>
      <w:proofErr w:type="spellEnd"/>
      <w:r w:rsidRPr="00B46507">
        <w:rPr>
          <w:sz w:val="22"/>
          <w:szCs w:val="22"/>
        </w:rPr>
        <w:t xml:space="preserve"> </w:t>
      </w:r>
      <w:proofErr w:type="spellStart"/>
      <w:r w:rsidRPr="00B46507">
        <w:rPr>
          <w:sz w:val="22"/>
          <w:szCs w:val="22"/>
        </w:rPr>
        <w:t>gadījumā</w:t>
      </w:r>
      <w:proofErr w:type="spellEnd"/>
      <w:r w:rsidRPr="00B46507">
        <w:rPr>
          <w:sz w:val="22"/>
          <w:szCs w:val="22"/>
        </w:rPr>
        <w:t xml:space="preserve"> </w:t>
      </w:r>
      <w:proofErr w:type="spellStart"/>
      <w:r w:rsidRPr="00B46507">
        <w:rPr>
          <w:sz w:val="22"/>
          <w:szCs w:val="22"/>
        </w:rPr>
        <w:t>Puses</w:t>
      </w:r>
      <w:proofErr w:type="spellEnd"/>
      <w:r w:rsidRPr="00B46507">
        <w:rPr>
          <w:sz w:val="22"/>
          <w:szCs w:val="22"/>
        </w:rPr>
        <w:t xml:space="preserve"> </w:t>
      </w:r>
      <w:proofErr w:type="spellStart"/>
      <w:r w:rsidRPr="00B46507">
        <w:rPr>
          <w:sz w:val="22"/>
          <w:szCs w:val="22"/>
        </w:rPr>
        <w:t>savstarpēji</w:t>
      </w:r>
      <w:proofErr w:type="spellEnd"/>
      <w:r w:rsidRPr="00B46507">
        <w:rPr>
          <w:sz w:val="22"/>
          <w:szCs w:val="22"/>
        </w:rPr>
        <w:t xml:space="preserve"> </w:t>
      </w:r>
      <w:proofErr w:type="spellStart"/>
      <w:r w:rsidRPr="00B46507">
        <w:rPr>
          <w:sz w:val="22"/>
          <w:szCs w:val="22"/>
        </w:rPr>
        <w:t>vienojas</w:t>
      </w:r>
      <w:proofErr w:type="spellEnd"/>
      <w:r w:rsidRPr="00B46507">
        <w:rPr>
          <w:sz w:val="22"/>
          <w:szCs w:val="22"/>
        </w:rPr>
        <w:t xml:space="preserve"> par </w:t>
      </w:r>
      <w:proofErr w:type="spellStart"/>
      <w:r w:rsidRPr="00B46507">
        <w:rPr>
          <w:sz w:val="22"/>
          <w:szCs w:val="22"/>
        </w:rPr>
        <w:t>Līgumā</w:t>
      </w:r>
      <w:proofErr w:type="spellEnd"/>
      <w:r w:rsidRPr="00B46507">
        <w:rPr>
          <w:sz w:val="22"/>
          <w:szCs w:val="22"/>
        </w:rPr>
        <w:t xml:space="preserve"> </w:t>
      </w:r>
      <w:proofErr w:type="spellStart"/>
      <w:r w:rsidRPr="00B46507">
        <w:rPr>
          <w:sz w:val="22"/>
          <w:szCs w:val="22"/>
        </w:rPr>
        <w:t>noteikto</w:t>
      </w:r>
      <w:proofErr w:type="spellEnd"/>
      <w:r w:rsidRPr="00B46507">
        <w:rPr>
          <w:sz w:val="22"/>
          <w:szCs w:val="22"/>
        </w:rPr>
        <w:t xml:space="preserve"> </w:t>
      </w:r>
      <w:proofErr w:type="spellStart"/>
      <w:r w:rsidRPr="00B46507">
        <w:rPr>
          <w:sz w:val="22"/>
          <w:szCs w:val="22"/>
        </w:rPr>
        <w:t>termiņu</w:t>
      </w:r>
      <w:proofErr w:type="spellEnd"/>
      <w:r w:rsidRPr="00B46507">
        <w:rPr>
          <w:sz w:val="22"/>
          <w:szCs w:val="22"/>
        </w:rPr>
        <w:t xml:space="preserve"> </w:t>
      </w:r>
      <w:proofErr w:type="spellStart"/>
      <w:r w:rsidRPr="00B46507">
        <w:rPr>
          <w:sz w:val="22"/>
          <w:szCs w:val="22"/>
        </w:rPr>
        <w:t>pagarināšanu</w:t>
      </w:r>
      <w:proofErr w:type="spellEnd"/>
      <w:r w:rsidRPr="00B46507">
        <w:rPr>
          <w:sz w:val="22"/>
          <w:szCs w:val="22"/>
        </w:rPr>
        <w:t xml:space="preserve"> </w:t>
      </w:r>
      <w:proofErr w:type="spellStart"/>
      <w:r w:rsidRPr="00B46507">
        <w:rPr>
          <w:sz w:val="22"/>
          <w:szCs w:val="22"/>
        </w:rPr>
        <w:t>vai</w:t>
      </w:r>
      <w:proofErr w:type="spellEnd"/>
      <w:r w:rsidRPr="00B46507">
        <w:rPr>
          <w:sz w:val="22"/>
          <w:szCs w:val="22"/>
        </w:rPr>
        <w:t xml:space="preserve"> </w:t>
      </w:r>
      <w:proofErr w:type="spellStart"/>
      <w:r w:rsidRPr="00B46507">
        <w:rPr>
          <w:sz w:val="22"/>
          <w:szCs w:val="22"/>
        </w:rPr>
        <w:t>Līguma</w:t>
      </w:r>
      <w:proofErr w:type="spellEnd"/>
      <w:r w:rsidRPr="00B46507">
        <w:rPr>
          <w:sz w:val="22"/>
          <w:szCs w:val="22"/>
        </w:rPr>
        <w:t xml:space="preserve"> </w:t>
      </w:r>
      <w:proofErr w:type="spellStart"/>
      <w:r w:rsidRPr="00B46507">
        <w:rPr>
          <w:sz w:val="22"/>
          <w:szCs w:val="22"/>
        </w:rPr>
        <w:t>izbeigšanu</w:t>
      </w:r>
      <w:proofErr w:type="spellEnd"/>
      <w:r w:rsidRPr="00B46507">
        <w:rPr>
          <w:rFonts w:eastAsia="Calibri"/>
          <w:sz w:val="22"/>
          <w:szCs w:val="22"/>
        </w:rPr>
        <w:t>.</w:t>
      </w:r>
    </w:p>
    <w:p w14:paraId="3394370F" w14:textId="77777777" w:rsidR="00414880" w:rsidRPr="00B46507" w:rsidRDefault="00414880" w:rsidP="00414880">
      <w:pPr>
        <w:ind w:left="993"/>
        <w:jc w:val="both"/>
        <w:rPr>
          <w:color w:val="000000"/>
          <w:sz w:val="22"/>
          <w:szCs w:val="22"/>
          <w:lang w:eastAsia="lv-LV"/>
        </w:rPr>
      </w:pPr>
    </w:p>
    <w:p w14:paraId="58111449" w14:textId="77777777" w:rsidR="00414880" w:rsidRPr="00B46507" w:rsidRDefault="00414880" w:rsidP="00414880">
      <w:pPr>
        <w:numPr>
          <w:ilvl w:val="0"/>
          <w:numId w:val="41"/>
        </w:numPr>
        <w:ind w:left="357" w:hanging="357"/>
        <w:jc w:val="center"/>
        <w:rPr>
          <w:b/>
          <w:bCs/>
          <w:sz w:val="22"/>
          <w:szCs w:val="22"/>
          <w:lang w:eastAsia="lv-LV"/>
        </w:rPr>
      </w:pPr>
      <w:r w:rsidRPr="00B46507">
        <w:rPr>
          <w:b/>
          <w:bCs/>
          <w:sz w:val="22"/>
          <w:szCs w:val="22"/>
          <w:lang w:eastAsia="lv-LV"/>
        </w:rPr>
        <w:t>LĪGUMA DARBĪBAS LAIKS, GROZĪJUMI UN IZBEIGŠANA</w:t>
      </w:r>
    </w:p>
    <w:p w14:paraId="22442C8F" w14:textId="77777777" w:rsidR="00414880" w:rsidRPr="00B46507" w:rsidRDefault="00414880" w:rsidP="00414880">
      <w:pPr>
        <w:ind w:left="357"/>
        <w:rPr>
          <w:b/>
          <w:bCs/>
          <w:sz w:val="22"/>
          <w:szCs w:val="22"/>
          <w:lang w:eastAsia="lv-LV"/>
        </w:rPr>
      </w:pPr>
    </w:p>
    <w:p w14:paraId="2C6E1CFA" w14:textId="77777777" w:rsidR="00414880" w:rsidRPr="00B46507" w:rsidRDefault="00414880" w:rsidP="00414880">
      <w:pPr>
        <w:numPr>
          <w:ilvl w:val="1"/>
          <w:numId w:val="41"/>
        </w:numPr>
        <w:ind w:left="426" w:hanging="426"/>
        <w:jc w:val="both"/>
        <w:rPr>
          <w:sz w:val="22"/>
          <w:szCs w:val="22"/>
          <w:lang w:eastAsia="lv-LV"/>
        </w:rPr>
      </w:pPr>
      <w:proofErr w:type="spellStart"/>
      <w:r w:rsidRPr="00B46507">
        <w:rPr>
          <w:sz w:val="22"/>
          <w:szCs w:val="22"/>
          <w:lang w:eastAsia="lv-LV"/>
        </w:rPr>
        <w:t>Līgums</w:t>
      </w:r>
      <w:proofErr w:type="spellEnd"/>
      <w:r w:rsidRPr="00B46507">
        <w:rPr>
          <w:sz w:val="22"/>
          <w:szCs w:val="22"/>
          <w:lang w:eastAsia="lv-LV"/>
        </w:rPr>
        <w:t xml:space="preserve"> </w:t>
      </w:r>
      <w:proofErr w:type="spellStart"/>
      <w:r w:rsidRPr="00B46507">
        <w:rPr>
          <w:sz w:val="22"/>
          <w:szCs w:val="22"/>
          <w:lang w:eastAsia="lv-LV"/>
        </w:rPr>
        <w:t>stājas</w:t>
      </w:r>
      <w:proofErr w:type="spellEnd"/>
      <w:r w:rsidRPr="00B46507">
        <w:rPr>
          <w:sz w:val="22"/>
          <w:szCs w:val="22"/>
          <w:lang w:eastAsia="lv-LV"/>
        </w:rPr>
        <w:t xml:space="preserve"> </w:t>
      </w:r>
      <w:proofErr w:type="spellStart"/>
      <w:r w:rsidRPr="00B46507">
        <w:rPr>
          <w:sz w:val="22"/>
          <w:szCs w:val="22"/>
          <w:lang w:eastAsia="lv-LV"/>
        </w:rPr>
        <w:t>spēkā</w:t>
      </w:r>
      <w:proofErr w:type="spellEnd"/>
      <w:r w:rsidRPr="00B46507">
        <w:rPr>
          <w:sz w:val="22"/>
          <w:szCs w:val="22"/>
          <w:lang w:eastAsia="lv-LV"/>
        </w:rPr>
        <w:t xml:space="preserve"> no </w:t>
      </w:r>
      <w:proofErr w:type="spellStart"/>
      <w:r w:rsidRPr="00B46507">
        <w:rPr>
          <w:sz w:val="22"/>
          <w:szCs w:val="22"/>
          <w:lang w:eastAsia="lv-LV"/>
        </w:rPr>
        <w:t>tā</w:t>
      </w:r>
      <w:proofErr w:type="spellEnd"/>
      <w:r w:rsidRPr="00B46507">
        <w:rPr>
          <w:sz w:val="22"/>
          <w:szCs w:val="22"/>
          <w:lang w:eastAsia="lv-LV"/>
        </w:rPr>
        <w:t xml:space="preserve"> </w:t>
      </w:r>
      <w:proofErr w:type="spellStart"/>
      <w:r w:rsidRPr="00B46507">
        <w:rPr>
          <w:sz w:val="22"/>
          <w:szCs w:val="22"/>
          <w:lang w:eastAsia="lv-LV"/>
        </w:rPr>
        <w:t>abpusējās</w:t>
      </w:r>
      <w:proofErr w:type="spellEnd"/>
      <w:r w:rsidRPr="00B46507">
        <w:rPr>
          <w:sz w:val="22"/>
          <w:szCs w:val="22"/>
          <w:lang w:eastAsia="lv-LV"/>
        </w:rPr>
        <w:t xml:space="preserve"> </w:t>
      </w:r>
      <w:proofErr w:type="spellStart"/>
      <w:r w:rsidRPr="00B46507">
        <w:rPr>
          <w:sz w:val="22"/>
          <w:szCs w:val="22"/>
          <w:lang w:eastAsia="lv-LV"/>
        </w:rPr>
        <w:t>parakstīšanas</w:t>
      </w:r>
      <w:proofErr w:type="spellEnd"/>
      <w:r w:rsidRPr="00B46507">
        <w:rPr>
          <w:sz w:val="22"/>
          <w:szCs w:val="22"/>
          <w:lang w:eastAsia="lv-LV"/>
        </w:rPr>
        <w:t xml:space="preserve"> </w:t>
      </w:r>
      <w:proofErr w:type="spellStart"/>
      <w:r w:rsidRPr="00B46507">
        <w:rPr>
          <w:sz w:val="22"/>
          <w:szCs w:val="22"/>
          <w:lang w:eastAsia="lv-LV"/>
        </w:rPr>
        <w:t>brīža</w:t>
      </w:r>
      <w:proofErr w:type="spellEnd"/>
      <w:r w:rsidRPr="00B46507">
        <w:rPr>
          <w:sz w:val="22"/>
          <w:szCs w:val="22"/>
          <w:lang w:eastAsia="lv-LV"/>
        </w:rPr>
        <w:t xml:space="preserve"> un </w:t>
      </w:r>
      <w:proofErr w:type="spellStart"/>
      <w:r w:rsidRPr="00B46507">
        <w:rPr>
          <w:sz w:val="22"/>
          <w:szCs w:val="22"/>
          <w:lang w:eastAsia="lv-LV"/>
        </w:rPr>
        <w:t>ir</w:t>
      </w:r>
      <w:proofErr w:type="spellEnd"/>
      <w:r w:rsidRPr="00B46507">
        <w:rPr>
          <w:sz w:val="22"/>
          <w:szCs w:val="22"/>
          <w:lang w:eastAsia="lv-LV"/>
        </w:rPr>
        <w:t xml:space="preserve"> </w:t>
      </w:r>
      <w:proofErr w:type="spellStart"/>
      <w:r w:rsidRPr="00B46507">
        <w:rPr>
          <w:sz w:val="22"/>
          <w:szCs w:val="22"/>
          <w:lang w:eastAsia="lv-LV"/>
        </w:rPr>
        <w:t>spēkā</w:t>
      </w:r>
      <w:proofErr w:type="spellEnd"/>
      <w:r w:rsidRPr="00B46507">
        <w:rPr>
          <w:sz w:val="22"/>
          <w:szCs w:val="22"/>
          <w:lang w:eastAsia="lv-LV"/>
        </w:rPr>
        <w:t xml:space="preserve"> </w:t>
      </w:r>
      <w:proofErr w:type="spellStart"/>
      <w:r w:rsidRPr="00B46507">
        <w:rPr>
          <w:sz w:val="22"/>
          <w:szCs w:val="22"/>
          <w:lang w:eastAsia="lv-LV"/>
        </w:rPr>
        <w:t>līdz</w:t>
      </w:r>
      <w:proofErr w:type="spellEnd"/>
      <w:r w:rsidRPr="00B46507">
        <w:rPr>
          <w:sz w:val="22"/>
          <w:szCs w:val="22"/>
          <w:lang w:eastAsia="lv-LV"/>
        </w:rPr>
        <w:t xml:space="preserve"> </w:t>
      </w:r>
      <w:proofErr w:type="spellStart"/>
      <w:r w:rsidRPr="00B46507">
        <w:rPr>
          <w:sz w:val="22"/>
          <w:szCs w:val="22"/>
          <w:lang w:eastAsia="lv-LV"/>
        </w:rPr>
        <w:t>Pušu</w:t>
      </w:r>
      <w:proofErr w:type="spellEnd"/>
      <w:r w:rsidRPr="00B46507">
        <w:rPr>
          <w:sz w:val="22"/>
          <w:szCs w:val="22"/>
          <w:lang w:eastAsia="lv-LV"/>
        </w:rPr>
        <w:t xml:space="preserve"> </w:t>
      </w:r>
      <w:proofErr w:type="spellStart"/>
      <w:r w:rsidRPr="00B46507">
        <w:rPr>
          <w:sz w:val="22"/>
          <w:szCs w:val="22"/>
          <w:lang w:eastAsia="lv-LV"/>
        </w:rPr>
        <w:t>saistību</w:t>
      </w:r>
      <w:proofErr w:type="spellEnd"/>
      <w:r w:rsidRPr="00B46507">
        <w:rPr>
          <w:sz w:val="22"/>
          <w:szCs w:val="22"/>
          <w:lang w:eastAsia="lv-LV"/>
        </w:rPr>
        <w:t xml:space="preserve"> </w:t>
      </w:r>
      <w:proofErr w:type="spellStart"/>
      <w:r w:rsidRPr="00B46507">
        <w:rPr>
          <w:sz w:val="22"/>
          <w:szCs w:val="22"/>
          <w:lang w:eastAsia="lv-LV"/>
        </w:rPr>
        <w:t>pilnīgai</w:t>
      </w:r>
      <w:proofErr w:type="spellEnd"/>
      <w:r w:rsidRPr="00B46507">
        <w:rPr>
          <w:sz w:val="22"/>
          <w:szCs w:val="22"/>
          <w:lang w:eastAsia="lv-LV"/>
        </w:rPr>
        <w:t xml:space="preserve"> </w:t>
      </w:r>
      <w:proofErr w:type="spellStart"/>
      <w:r w:rsidRPr="00B46507">
        <w:rPr>
          <w:sz w:val="22"/>
          <w:szCs w:val="22"/>
          <w:lang w:eastAsia="lv-LV"/>
        </w:rPr>
        <w:t>izpildei</w:t>
      </w:r>
      <w:proofErr w:type="spellEnd"/>
      <w:r w:rsidRPr="00B46507">
        <w:rPr>
          <w:sz w:val="22"/>
          <w:szCs w:val="22"/>
          <w:lang w:eastAsia="lv-LV"/>
        </w:rPr>
        <w:t xml:space="preserve"> </w:t>
      </w:r>
      <w:proofErr w:type="spellStart"/>
      <w:r w:rsidRPr="00B46507">
        <w:rPr>
          <w:sz w:val="22"/>
          <w:szCs w:val="22"/>
          <w:lang w:eastAsia="lv-LV"/>
        </w:rPr>
        <w:t>vai</w:t>
      </w:r>
      <w:proofErr w:type="spellEnd"/>
      <w:r w:rsidRPr="00B46507">
        <w:rPr>
          <w:sz w:val="22"/>
          <w:szCs w:val="22"/>
          <w:lang w:eastAsia="lv-LV"/>
        </w:rPr>
        <w:t xml:space="preserve"> </w:t>
      </w:r>
      <w:proofErr w:type="spellStart"/>
      <w:r w:rsidRPr="00B46507">
        <w:rPr>
          <w:sz w:val="22"/>
          <w:szCs w:val="22"/>
          <w:lang w:eastAsia="lv-LV"/>
        </w:rPr>
        <w:t>tā</w:t>
      </w:r>
      <w:proofErr w:type="spellEnd"/>
      <w:r w:rsidRPr="00B46507">
        <w:rPr>
          <w:sz w:val="22"/>
          <w:szCs w:val="22"/>
          <w:lang w:eastAsia="lv-LV"/>
        </w:rPr>
        <w:t xml:space="preserve"> </w:t>
      </w:r>
      <w:proofErr w:type="spellStart"/>
      <w:r w:rsidRPr="00B46507">
        <w:rPr>
          <w:sz w:val="22"/>
          <w:szCs w:val="22"/>
          <w:lang w:eastAsia="lv-LV"/>
        </w:rPr>
        <w:t>izbeigšanai</w:t>
      </w:r>
      <w:proofErr w:type="spellEnd"/>
      <w:r w:rsidRPr="00B46507">
        <w:rPr>
          <w:sz w:val="22"/>
          <w:szCs w:val="22"/>
          <w:lang w:eastAsia="lv-LV"/>
        </w:rPr>
        <w:t xml:space="preserve"> </w:t>
      </w:r>
      <w:proofErr w:type="spellStart"/>
      <w:r w:rsidRPr="00B46507">
        <w:rPr>
          <w:sz w:val="22"/>
          <w:szCs w:val="22"/>
          <w:lang w:eastAsia="lv-LV"/>
        </w:rPr>
        <w:t>Līgumā</w:t>
      </w:r>
      <w:proofErr w:type="spellEnd"/>
      <w:r w:rsidRPr="00B46507">
        <w:rPr>
          <w:sz w:val="22"/>
          <w:szCs w:val="22"/>
          <w:lang w:eastAsia="lv-LV"/>
        </w:rPr>
        <w:t xml:space="preserve"> </w:t>
      </w:r>
      <w:proofErr w:type="spellStart"/>
      <w:r w:rsidRPr="00B46507">
        <w:rPr>
          <w:sz w:val="22"/>
          <w:szCs w:val="22"/>
          <w:lang w:eastAsia="lv-LV"/>
        </w:rPr>
        <w:t>noteiktajā</w:t>
      </w:r>
      <w:proofErr w:type="spellEnd"/>
      <w:r w:rsidRPr="00B46507">
        <w:rPr>
          <w:sz w:val="22"/>
          <w:szCs w:val="22"/>
          <w:lang w:eastAsia="lv-LV"/>
        </w:rPr>
        <w:t xml:space="preserve"> </w:t>
      </w:r>
      <w:proofErr w:type="spellStart"/>
      <w:r w:rsidRPr="00B46507">
        <w:rPr>
          <w:sz w:val="22"/>
          <w:szCs w:val="22"/>
          <w:lang w:eastAsia="lv-LV"/>
        </w:rPr>
        <w:t>kārtībā</w:t>
      </w:r>
      <w:proofErr w:type="spellEnd"/>
      <w:r w:rsidRPr="00B46507">
        <w:rPr>
          <w:sz w:val="22"/>
          <w:szCs w:val="22"/>
          <w:lang w:eastAsia="lv-LV"/>
        </w:rPr>
        <w:t xml:space="preserve">. </w:t>
      </w:r>
    </w:p>
    <w:p w14:paraId="175A710C" w14:textId="77777777" w:rsidR="00414880" w:rsidRPr="00B46507" w:rsidRDefault="00414880" w:rsidP="00414880">
      <w:pPr>
        <w:numPr>
          <w:ilvl w:val="1"/>
          <w:numId w:val="41"/>
        </w:numPr>
        <w:tabs>
          <w:tab w:val="left" w:pos="426"/>
        </w:tabs>
        <w:ind w:left="426" w:hanging="426"/>
        <w:jc w:val="both"/>
        <w:rPr>
          <w:sz w:val="22"/>
          <w:szCs w:val="22"/>
          <w:lang w:eastAsia="lv-LV"/>
        </w:rPr>
      </w:pPr>
      <w:proofErr w:type="spellStart"/>
      <w:r w:rsidRPr="00B46507">
        <w:rPr>
          <w:sz w:val="22"/>
          <w:szCs w:val="22"/>
          <w:lang w:eastAsia="lv-LV"/>
        </w:rPr>
        <w:t>Parakstītais</w:t>
      </w:r>
      <w:proofErr w:type="spellEnd"/>
      <w:r w:rsidRPr="00B46507">
        <w:rPr>
          <w:sz w:val="22"/>
          <w:szCs w:val="22"/>
          <w:lang w:eastAsia="lv-LV"/>
        </w:rPr>
        <w:t xml:space="preserve"> </w:t>
      </w:r>
      <w:proofErr w:type="spellStart"/>
      <w:r w:rsidRPr="00B46507">
        <w:rPr>
          <w:sz w:val="22"/>
          <w:szCs w:val="22"/>
          <w:lang w:eastAsia="lv-LV"/>
        </w:rPr>
        <w:t>Līgums</w:t>
      </w:r>
      <w:proofErr w:type="spellEnd"/>
      <w:r w:rsidRPr="00B46507">
        <w:rPr>
          <w:sz w:val="22"/>
          <w:szCs w:val="22"/>
          <w:lang w:eastAsia="lv-LV"/>
        </w:rPr>
        <w:t xml:space="preserve"> </w:t>
      </w:r>
      <w:proofErr w:type="spellStart"/>
      <w:r w:rsidRPr="00B46507">
        <w:rPr>
          <w:sz w:val="22"/>
          <w:szCs w:val="22"/>
          <w:lang w:eastAsia="lv-LV"/>
        </w:rPr>
        <w:t>pilnībā</w:t>
      </w:r>
      <w:proofErr w:type="spellEnd"/>
      <w:r w:rsidRPr="00B46507">
        <w:rPr>
          <w:sz w:val="22"/>
          <w:szCs w:val="22"/>
          <w:lang w:eastAsia="lv-LV"/>
        </w:rPr>
        <w:t xml:space="preserve"> </w:t>
      </w:r>
      <w:proofErr w:type="spellStart"/>
      <w:r w:rsidRPr="00B46507">
        <w:rPr>
          <w:sz w:val="22"/>
          <w:szCs w:val="22"/>
          <w:lang w:eastAsia="lv-LV"/>
        </w:rPr>
        <w:t>apliecina</w:t>
      </w:r>
      <w:proofErr w:type="spellEnd"/>
      <w:r w:rsidRPr="00B46507">
        <w:rPr>
          <w:sz w:val="22"/>
          <w:szCs w:val="22"/>
          <w:lang w:eastAsia="lv-LV"/>
        </w:rPr>
        <w:t xml:space="preserve"> </w:t>
      </w:r>
      <w:proofErr w:type="spellStart"/>
      <w:r w:rsidRPr="00B46507">
        <w:rPr>
          <w:sz w:val="22"/>
          <w:szCs w:val="22"/>
          <w:lang w:eastAsia="lv-LV"/>
        </w:rPr>
        <w:t>Pušu</w:t>
      </w:r>
      <w:proofErr w:type="spellEnd"/>
      <w:r w:rsidRPr="00B46507">
        <w:rPr>
          <w:sz w:val="22"/>
          <w:szCs w:val="22"/>
          <w:lang w:eastAsia="lv-LV"/>
        </w:rPr>
        <w:t xml:space="preserve"> </w:t>
      </w:r>
      <w:proofErr w:type="spellStart"/>
      <w:r w:rsidRPr="00B46507">
        <w:rPr>
          <w:sz w:val="22"/>
          <w:szCs w:val="22"/>
          <w:lang w:eastAsia="lv-LV"/>
        </w:rPr>
        <w:t>vienošanos</w:t>
      </w:r>
      <w:proofErr w:type="spellEnd"/>
      <w:r w:rsidRPr="00B46507">
        <w:rPr>
          <w:sz w:val="22"/>
          <w:szCs w:val="22"/>
          <w:lang w:eastAsia="lv-LV"/>
        </w:rPr>
        <w:t xml:space="preserve">. </w:t>
      </w:r>
      <w:proofErr w:type="spellStart"/>
      <w:r w:rsidRPr="00B46507">
        <w:rPr>
          <w:sz w:val="22"/>
          <w:szCs w:val="22"/>
          <w:lang w:eastAsia="lv-LV"/>
        </w:rPr>
        <w:t>Nekādi</w:t>
      </w:r>
      <w:proofErr w:type="spellEnd"/>
      <w:r w:rsidRPr="00B46507">
        <w:rPr>
          <w:sz w:val="22"/>
          <w:szCs w:val="22"/>
          <w:lang w:eastAsia="lv-LV"/>
        </w:rPr>
        <w:t xml:space="preserve"> </w:t>
      </w:r>
      <w:proofErr w:type="spellStart"/>
      <w:r w:rsidRPr="00B46507">
        <w:rPr>
          <w:sz w:val="22"/>
          <w:szCs w:val="22"/>
          <w:lang w:eastAsia="lv-LV"/>
        </w:rPr>
        <w:t>mutiski</w:t>
      </w:r>
      <w:proofErr w:type="spellEnd"/>
      <w:r w:rsidRPr="00B46507">
        <w:rPr>
          <w:sz w:val="22"/>
          <w:szCs w:val="22"/>
          <w:lang w:eastAsia="lv-LV"/>
        </w:rPr>
        <w:t xml:space="preserve"> </w:t>
      </w:r>
      <w:proofErr w:type="spellStart"/>
      <w:r w:rsidRPr="00B46507">
        <w:rPr>
          <w:sz w:val="22"/>
          <w:szCs w:val="22"/>
          <w:lang w:eastAsia="lv-LV"/>
        </w:rPr>
        <w:t>papildinājumi</w:t>
      </w:r>
      <w:proofErr w:type="spellEnd"/>
      <w:r w:rsidRPr="00B46507">
        <w:rPr>
          <w:sz w:val="22"/>
          <w:szCs w:val="22"/>
          <w:lang w:eastAsia="lv-LV"/>
        </w:rPr>
        <w:t xml:space="preserve"> </w:t>
      </w:r>
      <w:proofErr w:type="spellStart"/>
      <w:r w:rsidRPr="00B46507">
        <w:rPr>
          <w:sz w:val="22"/>
          <w:szCs w:val="22"/>
          <w:lang w:eastAsia="lv-LV"/>
        </w:rPr>
        <w:t>netiks</w:t>
      </w:r>
      <w:proofErr w:type="spellEnd"/>
      <w:r w:rsidRPr="00B46507">
        <w:rPr>
          <w:sz w:val="22"/>
          <w:szCs w:val="22"/>
          <w:lang w:eastAsia="lv-LV"/>
        </w:rPr>
        <w:t xml:space="preserve"> </w:t>
      </w:r>
      <w:proofErr w:type="spellStart"/>
      <w:r w:rsidRPr="00B46507">
        <w:rPr>
          <w:sz w:val="22"/>
          <w:szCs w:val="22"/>
          <w:lang w:eastAsia="lv-LV"/>
        </w:rPr>
        <w:t>uzskatīti</w:t>
      </w:r>
      <w:proofErr w:type="spellEnd"/>
      <w:r w:rsidRPr="00B46507">
        <w:rPr>
          <w:sz w:val="22"/>
          <w:szCs w:val="22"/>
          <w:lang w:eastAsia="lv-LV"/>
        </w:rPr>
        <w:t xml:space="preserve"> par </w:t>
      </w:r>
      <w:proofErr w:type="spellStart"/>
      <w:r w:rsidRPr="00B46507">
        <w:rPr>
          <w:sz w:val="22"/>
          <w:szCs w:val="22"/>
          <w:lang w:eastAsia="lv-LV"/>
        </w:rPr>
        <w:t>Līguma</w:t>
      </w:r>
      <w:proofErr w:type="spellEnd"/>
      <w:r w:rsidRPr="00B46507">
        <w:rPr>
          <w:sz w:val="22"/>
          <w:szCs w:val="22"/>
          <w:lang w:eastAsia="lv-LV"/>
        </w:rPr>
        <w:t xml:space="preserve"> </w:t>
      </w:r>
      <w:proofErr w:type="spellStart"/>
      <w:r w:rsidRPr="00B46507">
        <w:rPr>
          <w:sz w:val="22"/>
          <w:szCs w:val="22"/>
          <w:lang w:eastAsia="lv-LV"/>
        </w:rPr>
        <w:t>noteikumiem</w:t>
      </w:r>
      <w:proofErr w:type="spellEnd"/>
      <w:r w:rsidRPr="00B46507">
        <w:rPr>
          <w:sz w:val="22"/>
          <w:szCs w:val="22"/>
          <w:lang w:eastAsia="lv-LV"/>
        </w:rPr>
        <w:t xml:space="preserve">. </w:t>
      </w:r>
      <w:proofErr w:type="spellStart"/>
      <w:r w:rsidRPr="00B46507">
        <w:rPr>
          <w:sz w:val="22"/>
          <w:szCs w:val="22"/>
          <w:lang w:eastAsia="lv-LV"/>
        </w:rPr>
        <w:t>Jebkuri</w:t>
      </w:r>
      <w:proofErr w:type="spellEnd"/>
      <w:r w:rsidRPr="00B46507">
        <w:rPr>
          <w:sz w:val="22"/>
          <w:szCs w:val="22"/>
          <w:lang w:eastAsia="lv-LV"/>
        </w:rPr>
        <w:t xml:space="preserve"> </w:t>
      </w:r>
      <w:proofErr w:type="spellStart"/>
      <w:r w:rsidRPr="00B46507">
        <w:rPr>
          <w:sz w:val="22"/>
          <w:szCs w:val="22"/>
          <w:lang w:eastAsia="lv-LV"/>
        </w:rPr>
        <w:t>grozījumi</w:t>
      </w:r>
      <w:proofErr w:type="spellEnd"/>
      <w:r w:rsidRPr="00B46507">
        <w:rPr>
          <w:sz w:val="22"/>
          <w:szCs w:val="22"/>
          <w:lang w:eastAsia="lv-LV"/>
        </w:rPr>
        <w:t xml:space="preserve"> </w:t>
      </w:r>
      <w:proofErr w:type="spellStart"/>
      <w:r w:rsidRPr="00B46507">
        <w:rPr>
          <w:sz w:val="22"/>
          <w:szCs w:val="22"/>
          <w:lang w:eastAsia="lv-LV"/>
        </w:rPr>
        <w:t>Līgumā</w:t>
      </w:r>
      <w:proofErr w:type="spellEnd"/>
      <w:r w:rsidRPr="00B46507">
        <w:rPr>
          <w:sz w:val="22"/>
          <w:szCs w:val="22"/>
          <w:lang w:eastAsia="lv-LV"/>
        </w:rPr>
        <w:t xml:space="preserve"> </w:t>
      </w:r>
      <w:proofErr w:type="spellStart"/>
      <w:r w:rsidRPr="00B46507">
        <w:rPr>
          <w:sz w:val="22"/>
          <w:szCs w:val="22"/>
          <w:lang w:eastAsia="lv-LV"/>
        </w:rPr>
        <w:t>stājas</w:t>
      </w:r>
      <w:proofErr w:type="spellEnd"/>
      <w:r w:rsidRPr="00B46507">
        <w:rPr>
          <w:sz w:val="22"/>
          <w:szCs w:val="22"/>
          <w:lang w:eastAsia="lv-LV"/>
        </w:rPr>
        <w:t xml:space="preserve"> </w:t>
      </w:r>
      <w:proofErr w:type="spellStart"/>
      <w:r w:rsidRPr="00B46507">
        <w:rPr>
          <w:sz w:val="22"/>
          <w:szCs w:val="22"/>
          <w:lang w:eastAsia="lv-LV"/>
        </w:rPr>
        <w:t>spēkā</w:t>
      </w:r>
      <w:proofErr w:type="spellEnd"/>
      <w:r w:rsidRPr="00B46507">
        <w:rPr>
          <w:sz w:val="22"/>
          <w:szCs w:val="22"/>
          <w:lang w:eastAsia="lv-LV"/>
        </w:rPr>
        <w:t xml:space="preserve"> </w:t>
      </w:r>
      <w:proofErr w:type="spellStart"/>
      <w:r w:rsidRPr="00B46507">
        <w:rPr>
          <w:sz w:val="22"/>
          <w:szCs w:val="22"/>
          <w:lang w:eastAsia="lv-LV"/>
        </w:rPr>
        <w:t>tikai</w:t>
      </w:r>
      <w:proofErr w:type="spellEnd"/>
      <w:r w:rsidRPr="00B46507">
        <w:rPr>
          <w:sz w:val="22"/>
          <w:szCs w:val="22"/>
          <w:lang w:eastAsia="lv-LV"/>
        </w:rPr>
        <w:t xml:space="preserve"> </w:t>
      </w:r>
      <w:proofErr w:type="spellStart"/>
      <w:r w:rsidRPr="00B46507">
        <w:rPr>
          <w:sz w:val="22"/>
          <w:szCs w:val="22"/>
          <w:lang w:eastAsia="lv-LV"/>
        </w:rPr>
        <w:t>pēc</w:t>
      </w:r>
      <w:proofErr w:type="spellEnd"/>
      <w:r w:rsidRPr="00B46507">
        <w:rPr>
          <w:sz w:val="22"/>
          <w:szCs w:val="22"/>
          <w:lang w:eastAsia="lv-LV"/>
        </w:rPr>
        <w:t xml:space="preserve"> tam, </w:t>
      </w:r>
      <w:proofErr w:type="spellStart"/>
      <w:r w:rsidRPr="00B46507">
        <w:rPr>
          <w:sz w:val="22"/>
          <w:szCs w:val="22"/>
          <w:lang w:eastAsia="lv-LV"/>
        </w:rPr>
        <w:t>kad</w:t>
      </w:r>
      <w:proofErr w:type="spellEnd"/>
      <w:r w:rsidRPr="00B46507">
        <w:rPr>
          <w:sz w:val="22"/>
          <w:szCs w:val="22"/>
          <w:lang w:eastAsia="lv-LV"/>
        </w:rPr>
        <w:t xml:space="preserve"> tie </w:t>
      </w:r>
      <w:proofErr w:type="spellStart"/>
      <w:r w:rsidRPr="00B46507">
        <w:rPr>
          <w:sz w:val="22"/>
          <w:szCs w:val="22"/>
          <w:lang w:eastAsia="lv-LV"/>
        </w:rPr>
        <w:t>noformēti</w:t>
      </w:r>
      <w:proofErr w:type="spellEnd"/>
      <w:r w:rsidRPr="00B46507">
        <w:rPr>
          <w:sz w:val="22"/>
          <w:szCs w:val="22"/>
          <w:lang w:eastAsia="lv-LV"/>
        </w:rPr>
        <w:t xml:space="preserve"> </w:t>
      </w:r>
      <w:proofErr w:type="spellStart"/>
      <w:r w:rsidRPr="00B46507">
        <w:rPr>
          <w:sz w:val="22"/>
          <w:szCs w:val="22"/>
          <w:lang w:eastAsia="lv-LV"/>
        </w:rPr>
        <w:t>rakstiski</w:t>
      </w:r>
      <w:proofErr w:type="spellEnd"/>
      <w:r w:rsidRPr="00B46507">
        <w:rPr>
          <w:sz w:val="22"/>
          <w:szCs w:val="22"/>
          <w:lang w:eastAsia="lv-LV"/>
        </w:rPr>
        <w:t xml:space="preserve"> un </w:t>
      </w:r>
      <w:proofErr w:type="spellStart"/>
      <w:r w:rsidRPr="00B46507">
        <w:rPr>
          <w:sz w:val="22"/>
          <w:szCs w:val="22"/>
          <w:lang w:eastAsia="lv-LV"/>
        </w:rPr>
        <w:t>tos</w:t>
      </w:r>
      <w:proofErr w:type="spellEnd"/>
      <w:r w:rsidRPr="00B46507">
        <w:rPr>
          <w:sz w:val="22"/>
          <w:szCs w:val="22"/>
          <w:lang w:eastAsia="lv-LV"/>
        </w:rPr>
        <w:t xml:space="preserve"> </w:t>
      </w:r>
      <w:proofErr w:type="spellStart"/>
      <w:r w:rsidRPr="00B46507">
        <w:rPr>
          <w:sz w:val="22"/>
          <w:szCs w:val="22"/>
          <w:lang w:eastAsia="lv-LV"/>
        </w:rPr>
        <w:t>parakstījušas</w:t>
      </w:r>
      <w:proofErr w:type="spellEnd"/>
      <w:r w:rsidRPr="00B46507">
        <w:rPr>
          <w:sz w:val="22"/>
          <w:szCs w:val="22"/>
          <w:lang w:eastAsia="lv-LV"/>
        </w:rPr>
        <w:t xml:space="preserve"> abas </w:t>
      </w:r>
      <w:proofErr w:type="spellStart"/>
      <w:r w:rsidRPr="00B46507">
        <w:rPr>
          <w:sz w:val="22"/>
          <w:szCs w:val="22"/>
          <w:lang w:eastAsia="lv-LV"/>
        </w:rPr>
        <w:t>Puses</w:t>
      </w:r>
      <w:proofErr w:type="spellEnd"/>
      <w:r w:rsidRPr="00B46507">
        <w:rPr>
          <w:sz w:val="22"/>
          <w:szCs w:val="22"/>
          <w:lang w:eastAsia="lv-LV"/>
        </w:rPr>
        <w:t>.</w:t>
      </w:r>
    </w:p>
    <w:p w14:paraId="03AFA51E" w14:textId="77777777" w:rsidR="00414880" w:rsidRPr="00B46507" w:rsidRDefault="00414880" w:rsidP="00414880">
      <w:pPr>
        <w:numPr>
          <w:ilvl w:val="1"/>
          <w:numId w:val="41"/>
        </w:numPr>
        <w:tabs>
          <w:tab w:val="left" w:pos="426"/>
        </w:tabs>
        <w:ind w:left="426" w:hanging="426"/>
        <w:jc w:val="both"/>
        <w:rPr>
          <w:sz w:val="22"/>
          <w:szCs w:val="22"/>
          <w:lang w:eastAsia="lv-LV"/>
        </w:rPr>
      </w:pPr>
      <w:r w:rsidRPr="00B46507">
        <w:rPr>
          <w:rFonts w:eastAsia="Calibri"/>
          <w:sz w:val="22"/>
          <w:szCs w:val="22"/>
        </w:rPr>
        <w:t xml:space="preserve">Ja </w:t>
      </w:r>
      <w:proofErr w:type="spellStart"/>
      <w:r w:rsidRPr="00B46507">
        <w:rPr>
          <w:rFonts w:eastAsia="Calibri"/>
          <w:sz w:val="22"/>
          <w:szCs w:val="22"/>
        </w:rPr>
        <w:t>Objekts</w:t>
      </w:r>
      <w:proofErr w:type="spellEnd"/>
      <w:r w:rsidRPr="00B46507">
        <w:rPr>
          <w:rFonts w:eastAsia="Calibri"/>
          <w:sz w:val="22"/>
          <w:szCs w:val="22"/>
        </w:rPr>
        <w:t xml:space="preserve"> </w:t>
      </w:r>
      <w:proofErr w:type="spellStart"/>
      <w:r w:rsidRPr="00B46507">
        <w:rPr>
          <w:rFonts w:eastAsia="Calibri"/>
          <w:sz w:val="22"/>
          <w:szCs w:val="22"/>
        </w:rPr>
        <w:t>vai</w:t>
      </w:r>
      <w:proofErr w:type="spellEnd"/>
      <w:r w:rsidRPr="00B46507">
        <w:rPr>
          <w:rFonts w:eastAsia="Calibri"/>
          <w:sz w:val="22"/>
          <w:szCs w:val="22"/>
        </w:rPr>
        <w:t xml:space="preserve"> </w:t>
      </w:r>
      <w:proofErr w:type="spellStart"/>
      <w:r w:rsidRPr="00B46507">
        <w:rPr>
          <w:rFonts w:eastAsia="Calibri"/>
          <w:sz w:val="22"/>
          <w:szCs w:val="22"/>
        </w:rPr>
        <w:t>tā</w:t>
      </w:r>
      <w:proofErr w:type="spellEnd"/>
      <w:r w:rsidRPr="00B46507">
        <w:rPr>
          <w:rFonts w:eastAsia="Calibri"/>
          <w:sz w:val="22"/>
          <w:szCs w:val="22"/>
        </w:rPr>
        <w:t xml:space="preserve"> </w:t>
      </w:r>
      <w:proofErr w:type="spellStart"/>
      <w:r w:rsidRPr="00B46507">
        <w:rPr>
          <w:rFonts w:eastAsia="Calibri"/>
          <w:sz w:val="22"/>
          <w:szCs w:val="22"/>
        </w:rPr>
        <w:t>daļa</w:t>
      </w:r>
      <w:proofErr w:type="spellEnd"/>
      <w:r w:rsidRPr="00B46507">
        <w:rPr>
          <w:rFonts w:eastAsia="Calibri"/>
          <w:sz w:val="22"/>
          <w:szCs w:val="22"/>
        </w:rPr>
        <w:t xml:space="preserve"> </w:t>
      </w:r>
      <w:proofErr w:type="spellStart"/>
      <w:r w:rsidRPr="00B46507">
        <w:rPr>
          <w:rFonts w:eastAsia="Calibri"/>
          <w:sz w:val="22"/>
          <w:szCs w:val="22"/>
        </w:rPr>
        <w:t>tiek</w:t>
      </w:r>
      <w:proofErr w:type="spellEnd"/>
      <w:r w:rsidRPr="00B46507">
        <w:rPr>
          <w:rFonts w:eastAsia="Calibri"/>
          <w:sz w:val="22"/>
          <w:szCs w:val="22"/>
        </w:rPr>
        <w:t xml:space="preserve"> </w:t>
      </w:r>
      <w:proofErr w:type="spellStart"/>
      <w:r w:rsidRPr="00B46507">
        <w:rPr>
          <w:rFonts w:eastAsia="Calibri"/>
          <w:sz w:val="22"/>
          <w:szCs w:val="22"/>
        </w:rPr>
        <w:t>nojaukti</w:t>
      </w:r>
      <w:proofErr w:type="spellEnd"/>
      <w:r w:rsidRPr="00B46507">
        <w:rPr>
          <w:rFonts w:eastAsia="Calibri"/>
          <w:sz w:val="22"/>
          <w:szCs w:val="22"/>
        </w:rPr>
        <w:t xml:space="preserve"> </w:t>
      </w:r>
      <w:proofErr w:type="spellStart"/>
      <w:r w:rsidRPr="00B46507">
        <w:rPr>
          <w:rFonts w:eastAsia="Calibri"/>
          <w:sz w:val="22"/>
          <w:szCs w:val="22"/>
        </w:rPr>
        <w:t>vai</w:t>
      </w:r>
      <w:proofErr w:type="spellEnd"/>
      <w:r w:rsidRPr="00B46507">
        <w:rPr>
          <w:rFonts w:eastAsia="Calibri"/>
          <w:sz w:val="22"/>
          <w:szCs w:val="22"/>
        </w:rPr>
        <w:t xml:space="preserve"> </w:t>
      </w:r>
      <w:proofErr w:type="spellStart"/>
      <w:r w:rsidRPr="00B46507">
        <w:rPr>
          <w:rFonts w:eastAsia="Calibri"/>
          <w:sz w:val="22"/>
          <w:szCs w:val="22"/>
        </w:rPr>
        <w:t>kļūst</w:t>
      </w:r>
      <w:proofErr w:type="spellEnd"/>
      <w:r w:rsidRPr="00B46507">
        <w:rPr>
          <w:rFonts w:eastAsia="Calibri"/>
          <w:sz w:val="22"/>
          <w:szCs w:val="22"/>
        </w:rPr>
        <w:t xml:space="preserve"> </w:t>
      </w:r>
      <w:proofErr w:type="spellStart"/>
      <w:r w:rsidRPr="00B46507">
        <w:rPr>
          <w:rFonts w:eastAsia="Calibri"/>
          <w:sz w:val="22"/>
          <w:szCs w:val="22"/>
        </w:rPr>
        <w:t>nepiemēroti</w:t>
      </w:r>
      <w:proofErr w:type="spellEnd"/>
      <w:r w:rsidRPr="00B46507">
        <w:rPr>
          <w:rFonts w:eastAsia="Calibri"/>
          <w:sz w:val="22"/>
          <w:szCs w:val="22"/>
        </w:rPr>
        <w:t xml:space="preserve"> </w:t>
      </w:r>
      <w:proofErr w:type="spellStart"/>
      <w:r w:rsidRPr="00B46507">
        <w:rPr>
          <w:rFonts w:eastAsia="Calibri"/>
          <w:sz w:val="22"/>
          <w:szCs w:val="22"/>
        </w:rPr>
        <w:t>turpmākai</w:t>
      </w:r>
      <w:proofErr w:type="spellEnd"/>
      <w:r w:rsidRPr="00B46507">
        <w:rPr>
          <w:rFonts w:eastAsia="Calibri"/>
          <w:sz w:val="22"/>
          <w:szCs w:val="22"/>
        </w:rPr>
        <w:t xml:space="preserve"> </w:t>
      </w:r>
      <w:proofErr w:type="spellStart"/>
      <w:r w:rsidRPr="00B46507">
        <w:rPr>
          <w:rFonts w:eastAsia="Calibri"/>
          <w:sz w:val="22"/>
          <w:szCs w:val="22"/>
        </w:rPr>
        <w:t>iznomāšanai</w:t>
      </w:r>
      <w:proofErr w:type="spellEnd"/>
      <w:r w:rsidRPr="00B46507">
        <w:rPr>
          <w:rFonts w:eastAsia="Calibri"/>
          <w:sz w:val="22"/>
          <w:szCs w:val="22"/>
        </w:rPr>
        <w:t xml:space="preserve"> </w:t>
      </w:r>
      <w:proofErr w:type="spellStart"/>
      <w:r w:rsidRPr="00B46507">
        <w:rPr>
          <w:rFonts w:eastAsia="Calibri"/>
          <w:sz w:val="22"/>
          <w:szCs w:val="22"/>
        </w:rPr>
        <w:t>ugunsgrēka</w:t>
      </w:r>
      <w:proofErr w:type="spellEnd"/>
      <w:r w:rsidRPr="00B46507">
        <w:rPr>
          <w:rFonts w:eastAsia="Calibri"/>
          <w:sz w:val="22"/>
          <w:szCs w:val="22"/>
        </w:rPr>
        <w:t xml:space="preserve"> </w:t>
      </w:r>
      <w:proofErr w:type="spellStart"/>
      <w:r w:rsidRPr="00B46507">
        <w:rPr>
          <w:rFonts w:eastAsia="Calibri"/>
          <w:sz w:val="22"/>
          <w:szCs w:val="22"/>
        </w:rPr>
        <w:t>vai</w:t>
      </w:r>
      <w:proofErr w:type="spellEnd"/>
      <w:r w:rsidRPr="00B46507">
        <w:rPr>
          <w:rFonts w:eastAsia="Calibri"/>
          <w:sz w:val="22"/>
          <w:szCs w:val="22"/>
        </w:rPr>
        <w:t xml:space="preserve"> </w:t>
      </w:r>
      <w:proofErr w:type="spellStart"/>
      <w:r w:rsidRPr="00B46507">
        <w:rPr>
          <w:rFonts w:eastAsia="Calibri"/>
          <w:sz w:val="22"/>
          <w:szCs w:val="22"/>
        </w:rPr>
        <w:t>citas</w:t>
      </w:r>
      <w:proofErr w:type="spellEnd"/>
      <w:r w:rsidRPr="00B46507">
        <w:rPr>
          <w:rFonts w:eastAsia="Calibri"/>
          <w:sz w:val="22"/>
          <w:szCs w:val="22"/>
        </w:rPr>
        <w:t xml:space="preserve"> </w:t>
      </w:r>
      <w:proofErr w:type="spellStart"/>
      <w:r w:rsidRPr="00B46507">
        <w:rPr>
          <w:rFonts w:eastAsia="Calibri"/>
          <w:sz w:val="22"/>
          <w:szCs w:val="22"/>
        </w:rPr>
        <w:t>nepārvaramas</w:t>
      </w:r>
      <w:proofErr w:type="spellEnd"/>
      <w:r w:rsidRPr="00B46507">
        <w:rPr>
          <w:rFonts w:eastAsia="Calibri"/>
          <w:sz w:val="22"/>
          <w:szCs w:val="22"/>
        </w:rPr>
        <w:t xml:space="preserve"> </w:t>
      </w:r>
      <w:proofErr w:type="spellStart"/>
      <w:r w:rsidRPr="00B46507">
        <w:rPr>
          <w:rFonts w:eastAsia="Calibri"/>
          <w:sz w:val="22"/>
          <w:szCs w:val="22"/>
        </w:rPr>
        <w:t>varas</w:t>
      </w:r>
      <w:proofErr w:type="spellEnd"/>
      <w:r w:rsidRPr="00B46507">
        <w:rPr>
          <w:rFonts w:eastAsia="Calibri"/>
          <w:sz w:val="22"/>
          <w:szCs w:val="22"/>
        </w:rPr>
        <w:t xml:space="preserve"> </w:t>
      </w:r>
      <w:proofErr w:type="spellStart"/>
      <w:r w:rsidRPr="00B46507">
        <w:rPr>
          <w:rFonts w:eastAsia="Calibri"/>
          <w:sz w:val="22"/>
          <w:szCs w:val="22"/>
        </w:rPr>
        <w:t>rezultātā</w:t>
      </w:r>
      <w:proofErr w:type="spellEnd"/>
      <w:r w:rsidRPr="00B46507">
        <w:rPr>
          <w:rFonts w:eastAsia="Calibri"/>
          <w:sz w:val="22"/>
          <w:szCs w:val="22"/>
        </w:rPr>
        <w:t xml:space="preserve">, </w:t>
      </w:r>
      <w:proofErr w:type="spellStart"/>
      <w:r w:rsidRPr="00B46507">
        <w:rPr>
          <w:rFonts w:eastAsia="Calibri"/>
          <w:sz w:val="22"/>
          <w:szCs w:val="22"/>
        </w:rPr>
        <w:t>Līgums</w:t>
      </w:r>
      <w:proofErr w:type="spellEnd"/>
      <w:r w:rsidRPr="00B46507">
        <w:rPr>
          <w:rFonts w:eastAsia="Calibri"/>
          <w:sz w:val="22"/>
          <w:szCs w:val="22"/>
        </w:rPr>
        <w:t xml:space="preserve"> </w:t>
      </w:r>
      <w:proofErr w:type="spellStart"/>
      <w:r w:rsidRPr="00B46507">
        <w:rPr>
          <w:rFonts w:eastAsia="Calibri"/>
          <w:sz w:val="22"/>
          <w:szCs w:val="22"/>
        </w:rPr>
        <w:t>zaudē</w:t>
      </w:r>
      <w:proofErr w:type="spellEnd"/>
      <w:r w:rsidRPr="00B46507">
        <w:rPr>
          <w:rFonts w:eastAsia="Calibri"/>
          <w:sz w:val="22"/>
          <w:szCs w:val="22"/>
        </w:rPr>
        <w:t xml:space="preserve"> </w:t>
      </w:r>
      <w:proofErr w:type="spellStart"/>
      <w:r w:rsidRPr="00B46507">
        <w:rPr>
          <w:rFonts w:eastAsia="Calibri"/>
          <w:sz w:val="22"/>
          <w:szCs w:val="22"/>
        </w:rPr>
        <w:t>savu</w:t>
      </w:r>
      <w:proofErr w:type="spellEnd"/>
      <w:r w:rsidRPr="00B46507">
        <w:rPr>
          <w:rFonts w:eastAsia="Calibri"/>
          <w:sz w:val="22"/>
          <w:szCs w:val="22"/>
        </w:rPr>
        <w:t xml:space="preserve"> </w:t>
      </w:r>
      <w:proofErr w:type="spellStart"/>
      <w:r w:rsidRPr="00B46507">
        <w:rPr>
          <w:rFonts w:eastAsia="Calibri"/>
          <w:sz w:val="22"/>
          <w:szCs w:val="22"/>
        </w:rPr>
        <w:t>spēku</w:t>
      </w:r>
      <w:proofErr w:type="spellEnd"/>
      <w:r w:rsidRPr="00B46507">
        <w:rPr>
          <w:rFonts w:eastAsia="Calibri"/>
          <w:sz w:val="22"/>
          <w:szCs w:val="22"/>
        </w:rPr>
        <w:t xml:space="preserve">, ko </w:t>
      </w:r>
      <w:proofErr w:type="spellStart"/>
      <w:r w:rsidRPr="00B46507">
        <w:rPr>
          <w:rFonts w:eastAsia="Calibri"/>
          <w:sz w:val="22"/>
          <w:szCs w:val="22"/>
        </w:rPr>
        <w:t>Puses</w:t>
      </w:r>
      <w:proofErr w:type="spellEnd"/>
      <w:r w:rsidRPr="00B46507">
        <w:rPr>
          <w:rFonts w:eastAsia="Calibri"/>
          <w:sz w:val="22"/>
          <w:szCs w:val="22"/>
        </w:rPr>
        <w:t xml:space="preserve"> </w:t>
      </w:r>
      <w:proofErr w:type="spellStart"/>
      <w:r w:rsidRPr="00B46507">
        <w:rPr>
          <w:rFonts w:eastAsia="Calibri"/>
          <w:sz w:val="22"/>
          <w:szCs w:val="22"/>
        </w:rPr>
        <w:t>apliecina</w:t>
      </w:r>
      <w:proofErr w:type="spellEnd"/>
      <w:r w:rsidRPr="00B46507">
        <w:rPr>
          <w:rFonts w:eastAsia="Calibri"/>
          <w:sz w:val="22"/>
          <w:szCs w:val="22"/>
        </w:rPr>
        <w:t xml:space="preserve"> rakstveidā.</w:t>
      </w:r>
    </w:p>
    <w:p w14:paraId="045E1584" w14:textId="77777777" w:rsidR="00414880" w:rsidRPr="00B46507" w:rsidRDefault="00414880" w:rsidP="00414880">
      <w:pPr>
        <w:numPr>
          <w:ilvl w:val="1"/>
          <w:numId w:val="41"/>
        </w:numPr>
        <w:tabs>
          <w:tab w:val="left" w:pos="426"/>
        </w:tabs>
        <w:ind w:left="426" w:hanging="426"/>
        <w:jc w:val="both"/>
        <w:rPr>
          <w:sz w:val="22"/>
          <w:szCs w:val="22"/>
          <w:lang w:eastAsia="lv-LV"/>
        </w:rPr>
      </w:pPr>
      <w:proofErr w:type="spellStart"/>
      <w:r w:rsidRPr="00B46507">
        <w:rPr>
          <w:sz w:val="22"/>
          <w:szCs w:val="22"/>
          <w:lang w:eastAsia="lv-LV"/>
        </w:rPr>
        <w:lastRenderedPageBreak/>
        <w:t>Līgums</w:t>
      </w:r>
      <w:proofErr w:type="spellEnd"/>
      <w:r w:rsidRPr="00B46507">
        <w:rPr>
          <w:sz w:val="22"/>
          <w:szCs w:val="22"/>
          <w:lang w:eastAsia="lv-LV"/>
        </w:rPr>
        <w:t xml:space="preserve"> </w:t>
      </w:r>
      <w:proofErr w:type="spellStart"/>
      <w:r w:rsidRPr="00B46507">
        <w:rPr>
          <w:sz w:val="22"/>
          <w:szCs w:val="22"/>
          <w:lang w:eastAsia="lv-LV"/>
        </w:rPr>
        <w:t>izbeidzas</w:t>
      </w:r>
      <w:proofErr w:type="spellEnd"/>
      <w:r w:rsidRPr="00B46507">
        <w:rPr>
          <w:sz w:val="22"/>
          <w:szCs w:val="22"/>
          <w:lang w:eastAsia="lv-LV"/>
        </w:rPr>
        <w:t xml:space="preserve">, </w:t>
      </w:r>
      <w:proofErr w:type="spellStart"/>
      <w:r w:rsidRPr="00B46507">
        <w:rPr>
          <w:sz w:val="22"/>
          <w:szCs w:val="22"/>
          <w:lang w:eastAsia="lv-LV"/>
        </w:rPr>
        <w:t>ja</w:t>
      </w:r>
      <w:proofErr w:type="spellEnd"/>
      <w:r w:rsidRPr="00B46507">
        <w:rPr>
          <w:sz w:val="22"/>
          <w:szCs w:val="22"/>
          <w:lang w:eastAsia="lv-LV"/>
        </w:rPr>
        <w:t>:</w:t>
      </w:r>
    </w:p>
    <w:p w14:paraId="286C2379" w14:textId="77777777" w:rsidR="00414880" w:rsidRPr="00B46507" w:rsidRDefault="00414880" w:rsidP="00414880">
      <w:pPr>
        <w:numPr>
          <w:ilvl w:val="2"/>
          <w:numId w:val="41"/>
        </w:numPr>
        <w:tabs>
          <w:tab w:val="left" w:pos="1134"/>
        </w:tabs>
        <w:ind w:left="1134" w:hanging="708"/>
        <w:jc w:val="both"/>
        <w:rPr>
          <w:sz w:val="22"/>
          <w:szCs w:val="22"/>
          <w:lang w:val="pt-BR" w:eastAsia="lv-LV"/>
        </w:rPr>
      </w:pPr>
      <w:r w:rsidRPr="00B46507">
        <w:rPr>
          <w:sz w:val="22"/>
          <w:szCs w:val="22"/>
          <w:lang w:val="pt-BR" w:eastAsia="lv-LV"/>
        </w:rPr>
        <w:t>Iznomātājs ir zaudējis Objekta valdījuma tiesības;</w:t>
      </w:r>
    </w:p>
    <w:p w14:paraId="5799AD7A" w14:textId="77777777" w:rsidR="00414880" w:rsidRPr="00B46507" w:rsidRDefault="00414880" w:rsidP="00414880">
      <w:pPr>
        <w:numPr>
          <w:ilvl w:val="2"/>
          <w:numId w:val="41"/>
        </w:numPr>
        <w:tabs>
          <w:tab w:val="left" w:pos="1134"/>
        </w:tabs>
        <w:ind w:left="1134" w:hanging="708"/>
        <w:jc w:val="both"/>
        <w:rPr>
          <w:sz w:val="22"/>
          <w:szCs w:val="22"/>
          <w:lang w:eastAsia="lv-LV"/>
        </w:rPr>
      </w:pPr>
      <w:proofErr w:type="spellStart"/>
      <w:r w:rsidRPr="00B46507">
        <w:rPr>
          <w:sz w:val="22"/>
          <w:szCs w:val="22"/>
          <w:lang w:eastAsia="lv-LV"/>
        </w:rPr>
        <w:t>Objekts</w:t>
      </w:r>
      <w:proofErr w:type="spellEnd"/>
      <w:r w:rsidRPr="00B46507">
        <w:rPr>
          <w:sz w:val="22"/>
          <w:szCs w:val="22"/>
          <w:lang w:eastAsia="lv-LV"/>
        </w:rPr>
        <w:t xml:space="preserve"> </w:t>
      </w:r>
      <w:proofErr w:type="spellStart"/>
      <w:r w:rsidRPr="00B46507">
        <w:rPr>
          <w:sz w:val="22"/>
          <w:szCs w:val="22"/>
          <w:lang w:eastAsia="lv-LV"/>
        </w:rPr>
        <w:t>gājis</w:t>
      </w:r>
      <w:proofErr w:type="spellEnd"/>
      <w:r w:rsidRPr="00B46507">
        <w:rPr>
          <w:sz w:val="22"/>
          <w:szCs w:val="22"/>
          <w:lang w:eastAsia="lv-LV"/>
        </w:rPr>
        <w:t xml:space="preserve"> </w:t>
      </w:r>
      <w:proofErr w:type="spellStart"/>
      <w:r w:rsidRPr="00B46507">
        <w:rPr>
          <w:sz w:val="22"/>
          <w:szCs w:val="22"/>
          <w:lang w:eastAsia="lv-LV"/>
        </w:rPr>
        <w:t>bojā</w:t>
      </w:r>
      <w:proofErr w:type="spellEnd"/>
      <w:r w:rsidRPr="00B46507">
        <w:rPr>
          <w:sz w:val="22"/>
          <w:szCs w:val="22"/>
          <w:lang w:eastAsia="lv-LV"/>
        </w:rPr>
        <w:t>;</w:t>
      </w:r>
    </w:p>
    <w:p w14:paraId="3DA0F6F7" w14:textId="77777777" w:rsidR="00414880" w:rsidRPr="00B46507" w:rsidRDefault="00414880" w:rsidP="00414880">
      <w:pPr>
        <w:numPr>
          <w:ilvl w:val="2"/>
          <w:numId w:val="41"/>
        </w:numPr>
        <w:tabs>
          <w:tab w:val="left" w:pos="1134"/>
        </w:tabs>
        <w:ind w:left="1134" w:hanging="708"/>
        <w:jc w:val="both"/>
        <w:rPr>
          <w:sz w:val="22"/>
          <w:szCs w:val="22"/>
          <w:lang w:eastAsia="lv-LV"/>
        </w:rPr>
      </w:pPr>
      <w:proofErr w:type="spellStart"/>
      <w:r w:rsidRPr="00B46507">
        <w:rPr>
          <w:sz w:val="22"/>
          <w:szCs w:val="22"/>
          <w:lang w:eastAsia="lv-LV"/>
        </w:rPr>
        <w:t>tiek</w:t>
      </w:r>
      <w:proofErr w:type="spellEnd"/>
      <w:r w:rsidRPr="00B46507">
        <w:rPr>
          <w:sz w:val="22"/>
          <w:szCs w:val="22"/>
          <w:lang w:eastAsia="lv-LV"/>
        </w:rPr>
        <w:t xml:space="preserve"> </w:t>
      </w:r>
      <w:proofErr w:type="spellStart"/>
      <w:r w:rsidRPr="00B46507">
        <w:rPr>
          <w:sz w:val="22"/>
          <w:szCs w:val="22"/>
          <w:lang w:eastAsia="lv-LV"/>
        </w:rPr>
        <w:t>izbeigts</w:t>
      </w:r>
      <w:proofErr w:type="spellEnd"/>
      <w:r w:rsidRPr="00B46507">
        <w:rPr>
          <w:sz w:val="22"/>
          <w:szCs w:val="22"/>
          <w:lang w:eastAsia="lv-LV"/>
        </w:rPr>
        <w:t xml:space="preserve"> </w:t>
      </w:r>
      <w:proofErr w:type="spellStart"/>
      <w:r w:rsidRPr="00B46507">
        <w:rPr>
          <w:sz w:val="22"/>
          <w:szCs w:val="22"/>
          <w:lang w:eastAsia="lv-LV"/>
        </w:rPr>
        <w:t>Pakalpojumu</w:t>
      </w:r>
      <w:proofErr w:type="spellEnd"/>
      <w:r w:rsidRPr="00B46507">
        <w:rPr>
          <w:sz w:val="22"/>
          <w:szCs w:val="22"/>
          <w:lang w:eastAsia="lv-LV"/>
        </w:rPr>
        <w:t xml:space="preserve"> </w:t>
      </w:r>
      <w:proofErr w:type="spellStart"/>
      <w:r w:rsidRPr="00B46507">
        <w:rPr>
          <w:sz w:val="22"/>
          <w:szCs w:val="22"/>
          <w:lang w:eastAsia="lv-LV"/>
        </w:rPr>
        <w:t>līgums</w:t>
      </w:r>
      <w:proofErr w:type="spellEnd"/>
      <w:r w:rsidRPr="00B46507">
        <w:rPr>
          <w:sz w:val="22"/>
          <w:szCs w:val="22"/>
          <w:lang w:eastAsia="lv-LV"/>
        </w:rPr>
        <w:t>.</w:t>
      </w:r>
    </w:p>
    <w:p w14:paraId="632F2CCF" w14:textId="77777777" w:rsidR="00414880" w:rsidRPr="00B46507" w:rsidRDefault="00414880" w:rsidP="00414880">
      <w:pPr>
        <w:numPr>
          <w:ilvl w:val="1"/>
          <w:numId w:val="41"/>
        </w:numPr>
        <w:ind w:left="432" w:hanging="432"/>
        <w:jc w:val="both"/>
        <w:rPr>
          <w:color w:val="000000"/>
          <w:sz w:val="22"/>
          <w:szCs w:val="22"/>
        </w:rPr>
      </w:pPr>
      <w:proofErr w:type="spellStart"/>
      <w:r w:rsidRPr="00B46507">
        <w:rPr>
          <w:color w:val="000000"/>
          <w:sz w:val="22"/>
          <w:szCs w:val="22"/>
        </w:rPr>
        <w:t>Iznomātājam</w:t>
      </w:r>
      <w:proofErr w:type="spellEnd"/>
      <w:r w:rsidRPr="00B46507">
        <w:rPr>
          <w:color w:val="000000"/>
          <w:sz w:val="22"/>
          <w:szCs w:val="22"/>
        </w:rPr>
        <w:t xml:space="preserve"> </w:t>
      </w:r>
      <w:proofErr w:type="spellStart"/>
      <w:r w:rsidRPr="00B46507">
        <w:rPr>
          <w:color w:val="000000"/>
          <w:sz w:val="22"/>
          <w:szCs w:val="22"/>
        </w:rPr>
        <w:t>ir</w:t>
      </w:r>
      <w:proofErr w:type="spellEnd"/>
      <w:r w:rsidRPr="00B46507">
        <w:rPr>
          <w:color w:val="000000"/>
          <w:sz w:val="22"/>
          <w:szCs w:val="22"/>
        </w:rPr>
        <w:t xml:space="preserve"> </w:t>
      </w:r>
      <w:proofErr w:type="spellStart"/>
      <w:r w:rsidRPr="00B46507">
        <w:rPr>
          <w:color w:val="000000"/>
          <w:sz w:val="22"/>
          <w:szCs w:val="22"/>
        </w:rPr>
        <w:t>tiesības</w:t>
      </w:r>
      <w:proofErr w:type="spellEnd"/>
      <w:r w:rsidRPr="00B46507">
        <w:rPr>
          <w:color w:val="000000"/>
          <w:sz w:val="22"/>
          <w:szCs w:val="22"/>
        </w:rPr>
        <w:t xml:space="preserve"> </w:t>
      </w:r>
      <w:proofErr w:type="spellStart"/>
      <w:r w:rsidRPr="00B46507">
        <w:rPr>
          <w:color w:val="000000"/>
          <w:sz w:val="22"/>
          <w:szCs w:val="22"/>
        </w:rPr>
        <w:t>vienpusēji</w:t>
      </w:r>
      <w:proofErr w:type="spellEnd"/>
      <w:r w:rsidRPr="00B46507">
        <w:rPr>
          <w:color w:val="000000"/>
          <w:sz w:val="22"/>
          <w:szCs w:val="22"/>
        </w:rPr>
        <w:t xml:space="preserve"> </w:t>
      </w:r>
      <w:proofErr w:type="spellStart"/>
      <w:r w:rsidRPr="00B46507">
        <w:rPr>
          <w:color w:val="000000"/>
          <w:sz w:val="22"/>
          <w:szCs w:val="22"/>
          <w:lang w:eastAsia="lv-LV"/>
        </w:rPr>
        <w:t>izbeigt</w:t>
      </w:r>
      <w:proofErr w:type="spellEnd"/>
      <w:r w:rsidRPr="00B46507">
        <w:rPr>
          <w:color w:val="000000"/>
          <w:sz w:val="22"/>
          <w:szCs w:val="22"/>
          <w:lang w:eastAsia="lv-LV"/>
        </w:rPr>
        <w:t xml:space="preserve"> </w:t>
      </w:r>
      <w:proofErr w:type="spellStart"/>
      <w:r w:rsidRPr="00B46507">
        <w:rPr>
          <w:color w:val="000000"/>
          <w:sz w:val="22"/>
          <w:szCs w:val="22"/>
        </w:rPr>
        <w:t>Līgumu</w:t>
      </w:r>
      <w:proofErr w:type="spellEnd"/>
      <w:r w:rsidRPr="00B46507">
        <w:rPr>
          <w:rFonts w:eastAsia="Calibri"/>
          <w:sz w:val="22"/>
          <w:szCs w:val="22"/>
        </w:rPr>
        <w:t xml:space="preserve"> </w:t>
      </w:r>
      <w:proofErr w:type="spellStart"/>
      <w:r w:rsidRPr="00B46507">
        <w:rPr>
          <w:color w:val="000000"/>
          <w:sz w:val="22"/>
          <w:szCs w:val="22"/>
        </w:rPr>
        <w:t>pirms</w:t>
      </w:r>
      <w:proofErr w:type="spellEnd"/>
      <w:r w:rsidRPr="00B46507">
        <w:rPr>
          <w:color w:val="000000"/>
          <w:sz w:val="22"/>
          <w:szCs w:val="22"/>
        </w:rPr>
        <w:t xml:space="preserve"> </w:t>
      </w:r>
      <w:proofErr w:type="spellStart"/>
      <w:r w:rsidRPr="00B46507">
        <w:rPr>
          <w:color w:val="000000"/>
          <w:sz w:val="22"/>
          <w:szCs w:val="22"/>
        </w:rPr>
        <w:t>tajā</w:t>
      </w:r>
      <w:proofErr w:type="spellEnd"/>
      <w:r w:rsidRPr="00B46507">
        <w:rPr>
          <w:color w:val="000000"/>
          <w:sz w:val="22"/>
          <w:szCs w:val="22"/>
        </w:rPr>
        <w:t xml:space="preserve"> </w:t>
      </w:r>
      <w:proofErr w:type="spellStart"/>
      <w:r w:rsidRPr="00B46507">
        <w:rPr>
          <w:color w:val="000000"/>
          <w:sz w:val="22"/>
          <w:szCs w:val="22"/>
        </w:rPr>
        <w:t>noteikto</w:t>
      </w:r>
      <w:proofErr w:type="spellEnd"/>
      <w:r w:rsidRPr="00B46507">
        <w:rPr>
          <w:color w:val="000000"/>
          <w:sz w:val="22"/>
          <w:szCs w:val="22"/>
        </w:rPr>
        <w:t xml:space="preserve"> </w:t>
      </w:r>
      <w:proofErr w:type="spellStart"/>
      <w:r w:rsidRPr="00B46507">
        <w:rPr>
          <w:color w:val="000000"/>
          <w:sz w:val="22"/>
          <w:szCs w:val="22"/>
        </w:rPr>
        <w:t>saistību</w:t>
      </w:r>
      <w:proofErr w:type="spellEnd"/>
      <w:r w:rsidRPr="00B46507">
        <w:rPr>
          <w:color w:val="000000"/>
          <w:sz w:val="22"/>
          <w:szCs w:val="22"/>
        </w:rPr>
        <w:t xml:space="preserve"> </w:t>
      </w:r>
      <w:proofErr w:type="spellStart"/>
      <w:r w:rsidRPr="00B46507">
        <w:rPr>
          <w:color w:val="000000"/>
          <w:sz w:val="22"/>
          <w:szCs w:val="22"/>
        </w:rPr>
        <w:t>izpildes</w:t>
      </w:r>
      <w:proofErr w:type="spellEnd"/>
      <w:r w:rsidRPr="00B46507">
        <w:rPr>
          <w:color w:val="000000"/>
          <w:sz w:val="22"/>
          <w:szCs w:val="22"/>
        </w:rPr>
        <w:t xml:space="preserve"> </w:t>
      </w:r>
      <w:proofErr w:type="spellStart"/>
      <w:r w:rsidRPr="00B46507">
        <w:rPr>
          <w:color w:val="000000"/>
          <w:sz w:val="22"/>
          <w:szCs w:val="22"/>
        </w:rPr>
        <w:t>šādos</w:t>
      </w:r>
      <w:proofErr w:type="spellEnd"/>
      <w:r w:rsidRPr="00B46507">
        <w:rPr>
          <w:color w:val="000000"/>
          <w:sz w:val="22"/>
          <w:szCs w:val="22"/>
        </w:rPr>
        <w:t xml:space="preserve"> </w:t>
      </w:r>
      <w:proofErr w:type="spellStart"/>
      <w:r w:rsidRPr="00B46507">
        <w:rPr>
          <w:color w:val="000000"/>
          <w:sz w:val="22"/>
          <w:szCs w:val="22"/>
        </w:rPr>
        <w:t>gadījumos</w:t>
      </w:r>
      <w:proofErr w:type="spellEnd"/>
      <w:r w:rsidRPr="00B46507">
        <w:rPr>
          <w:color w:val="000000"/>
          <w:sz w:val="22"/>
          <w:szCs w:val="22"/>
        </w:rPr>
        <w:t>:</w:t>
      </w:r>
    </w:p>
    <w:p w14:paraId="23D6DB31" w14:textId="77777777" w:rsidR="00414880" w:rsidRPr="00B46507" w:rsidRDefault="00414880" w:rsidP="00414880">
      <w:pPr>
        <w:numPr>
          <w:ilvl w:val="2"/>
          <w:numId w:val="41"/>
        </w:numPr>
        <w:ind w:left="1134" w:hanging="708"/>
        <w:jc w:val="both"/>
        <w:rPr>
          <w:color w:val="000000"/>
          <w:sz w:val="22"/>
          <w:szCs w:val="22"/>
          <w:lang w:eastAsia="lv-LV"/>
        </w:rPr>
      </w:pPr>
      <w:proofErr w:type="spellStart"/>
      <w:r w:rsidRPr="00B46507">
        <w:rPr>
          <w:color w:val="000000"/>
          <w:sz w:val="22"/>
          <w:szCs w:val="22"/>
          <w:lang w:eastAsia="lv-LV"/>
        </w:rPr>
        <w:t>Nomnieks</w:t>
      </w:r>
      <w:proofErr w:type="spellEnd"/>
      <w:r w:rsidRPr="00B46507">
        <w:rPr>
          <w:color w:val="000000"/>
          <w:sz w:val="22"/>
          <w:szCs w:val="22"/>
          <w:lang w:eastAsia="lv-LV"/>
        </w:rPr>
        <w:t xml:space="preserve"> </w:t>
      </w:r>
      <w:proofErr w:type="spellStart"/>
      <w:r w:rsidRPr="00B46507">
        <w:rPr>
          <w:color w:val="000000"/>
          <w:sz w:val="22"/>
          <w:szCs w:val="22"/>
          <w:lang w:eastAsia="lv-LV"/>
        </w:rPr>
        <w:t>nepilda</w:t>
      </w:r>
      <w:proofErr w:type="spellEnd"/>
      <w:r w:rsidRPr="00B46507">
        <w:rPr>
          <w:color w:val="000000"/>
          <w:sz w:val="22"/>
          <w:szCs w:val="22"/>
          <w:lang w:eastAsia="lv-LV"/>
        </w:rPr>
        <w:t xml:space="preserve"> </w:t>
      </w:r>
      <w:proofErr w:type="spellStart"/>
      <w:r w:rsidRPr="00B46507">
        <w:rPr>
          <w:color w:val="000000"/>
          <w:sz w:val="22"/>
          <w:szCs w:val="22"/>
          <w:lang w:eastAsia="lv-LV"/>
        </w:rPr>
        <w:t>vai</w:t>
      </w:r>
      <w:proofErr w:type="spellEnd"/>
      <w:r w:rsidRPr="00B46507">
        <w:rPr>
          <w:color w:val="000000"/>
          <w:sz w:val="22"/>
          <w:szCs w:val="22"/>
          <w:lang w:eastAsia="lv-LV"/>
        </w:rPr>
        <w:t xml:space="preserve"> </w:t>
      </w:r>
      <w:proofErr w:type="spellStart"/>
      <w:r w:rsidRPr="00B46507">
        <w:rPr>
          <w:color w:val="000000"/>
          <w:sz w:val="22"/>
          <w:szCs w:val="22"/>
          <w:lang w:eastAsia="lv-LV"/>
        </w:rPr>
        <w:t>pārkāpj</w:t>
      </w:r>
      <w:proofErr w:type="spellEnd"/>
      <w:r w:rsidRPr="00B46507">
        <w:rPr>
          <w:color w:val="000000"/>
          <w:sz w:val="22"/>
          <w:szCs w:val="22"/>
          <w:lang w:eastAsia="lv-LV"/>
        </w:rPr>
        <w:t xml:space="preserve"> </w:t>
      </w:r>
      <w:proofErr w:type="spellStart"/>
      <w:r w:rsidRPr="00B46507">
        <w:rPr>
          <w:color w:val="000000"/>
          <w:sz w:val="22"/>
          <w:szCs w:val="22"/>
          <w:lang w:eastAsia="lv-LV"/>
        </w:rPr>
        <w:t>Līguma</w:t>
      </w:r>
      <w:proofErr w:type="spellEnd"/>
      <w:r w:rsidRPr="00B46507">
        <w:rPr>
          <w:color w:val="000000"/>
          <w:sz w:val="22"/>
          <w:szCs w:val="22"/>
          <w:lang w:eastAsia="lv-LV"/>
        </w:rPr>
        <w:t xml:space="preserve"> </w:t>
      </w:r>
      <w:proofErr w:type="spellStart"/>
      <w:r w:rsidRPr="00B46507">
        <w:rPr>
          <w:color w:val="000000"/>
          <w:sz w:val="22"/>
          <w:szCs w:val="22"/>
          <w:lang w:eastAsia="lv-LV"/>
        </w:rPr>
        <w:t>noteikumus</w:t>
      </w:r>
      <w:proofErr w:type="spellEnd"/>
      <w:r w:rsidRPr="00B46507">
        <w:rPr>
          <w:color w:val="000000"/>
          <w:sz w:val="22"/>
          <w:szCs w:val="22"/>
          <w:lang w:eastAsia="lv-LV"/>
        </w:rPr>
        <w:t xml:space="preserve"> un </w:t>
      </w:r>
      <w:proofErr w:type="spellStart"/>
      <w:r w:rsidRPr="00B46507">
        <w:rPr>
          <w:color w:val="000000"/>
          <w:sz w:val="22"/>
          <w:szCs w:val="22"/>
          <w:lang w:eastAsia="lv-LV"/>
        </w:rPr>
        <w:t>piecu</w:t>
      </w:r>
      <w:proofErr w:type="spellEnd"/>
      <w:r w:rsidRPr="00B46507">
        <w:rPr>
          <w:color w:val="000000"/>
          <w:sz w:val="22"/>
          <w:szCs w:val="22"/>
          <w:lang w:eastAsia="lv-LV"/>
        </w:rPr>
        <w:t xml:space="preserve"> </w:t>
      </w:r>
      <w:proofErr w:type="spellStart"/>
      <w:r w:rsidRPr="00B46507">
        <w:rPr>
          <w:color w:val="000000"/>
          <w:sz w:val="22"/>
          <w:szCs w:val="22"/>
          <w:lang w:eastAsia="lv-LV"/>
        </w:rPr>
        <w:t>dienu</w:t>
      </w:r>
      <w:proofErr w:type="spellEnd"/>
      <w:r w:rsidRPr="00B46507">
        <w:rPr>
          <w:color w:val="000000"/>
          <w:sz w:val="22"/>
          <w:szCs w:val="22"/>
        </w:rPr>
        <w:t xml:space="preserve"> </w:t>
      </w:r>
      <w:proofErr w:type="spellStart"/>
      <w:r w:rsidRPr="00B46507">
        <w:rPr>
          <w:color w:val="000000"/>
          <w:sz w:val="22"/>
          <w:szCs w:val="22"/>
        </w:rPr>
        <w:t>laikā</w:t>
      </w:r>
      <w:proofErr w:type="spellEnd"/>
      <w:r w:rsidRPr="00B46507">
        <w:rPr>
          <w:color w:val="000000"/>
          <w:sz w:val="22"/>
          <w:szCs w:val="22"/>
        </w:rPr>
        <w:t xml:space="preserve"> </w:t>
      </w:r>
      <w:proofErr w:type="spellStart"/>
      <w:r w:rsidRPr="00B46507">
        <w:rPr>
          <w:color w:val="000000"/>
          <w:sz w:val="22"/>
          <w:szCs w:val="22"/>
        </w:rPr>
        <w:t>pēc</w:t>
      </w:r>
      <w:proofErr w:type="spellEnd"/>
      <w:r w:rsidRPr="00B46507">
        <w:rPr>
          <w:color w:val="000000"/>
          <w:sz w:val="22"/>
          <w:szCs w:val="22"/>
        </w:rPr>
        <w:t xml:space="preserve"> </w:t>
      </w:r>
      <w:proofErr w:type="spellStart"/>
      <w:r w:rsidRPr="00B46507">
        <w:rPr>
          <w:color w:val="000000"/>
          <w:sz w:val="22"/>
          <w:szCs w:val="22"/>
        </w:rPr>
        <w:t>Iznomātāja</w:t>
      </w:r>
      <w:proofErr w:type="spellEnd"/>
      <w:r w:rsidRPr="00B46507">
        <w:rPr>
          <w:color w:val="000000"/>
          <w:sz w:val="22"/>
          <w:szCs w:val="22"/>
        </w:rPr>
        <w:t xml:space="preserve"> </w:t>
      </w:r>
      <w:proofErr w:type="spellStart"/>
      <w:r w:rsidRPr="00B46507">
        <w:rPr>
          <w:color w:val="000000"/>
          <w:sz w:val="22"/>
          <w:szCs w:val="22"/>
        </w:rPr>
        <w:t>rakstiska</w:t>
      </w:r>
      <w:proofErr w:type="spellEnd"/>
      <w:r w:rsidRPr="00B46507">
        <w:rPr>
          <w:color w:val="000000"/>
          <w:sz w:val="22"/>
          <w:szCs w:val="22"/>
        </w:rPr>
        <w:t xml:space="preserve"> </w:t>
      </w:r>
      <w:proofErr w:type="spellStart"/>
      <w:r w:rsidRPr="00B46507">
        <w:rPr>
          <w:color w:val="000000"/>
          <w:sz w:val="22"/>
          <w:szCs w:val="22"/>
        </w:rPr>
        <w:t>brīdinājuma</w:t>
      </w:r>
      <w:proofErr w:type="spellEnd"/>
      <w:r w:rsidRPr="00B46507">
        <w:rPr>
          <w:color w:val="000000"/>
          <w:sz w:val="22"/>
          <w:szCs w:val="22"/>
        </w:rPr>
        <w:t xml:space="preserve"> </w:t>
      </w:r>
      <w:proofErr w:type="spellStart"/>
      <w:r w:rsidRPr="00B46507">
        <w:rPr>
          <w:color w:val="000000"/>
          <w:sz w:val="22"/>
          <w:szCs w:val="22"/>
        </w:rPr>
        <w:t>saņemšanas</w:t>
      </w:r>
      <w:proofErr w:type="spellEnd"/>
      <w:r w:rsidRPr="00B46507">
        <w:rPr>
          <w:color w:val="000000"/>
          <w:sz w:val="22"/>
          <w:szCs w:val="22"/>
        </w:rPr>
        <w:t xml:space="preserve"> nav </w:t>
      </w:r>
      <w:proofErr w:type="spellStart"/>
      <w:r w:rsidRPr="00B46507">
        <w:rPr>
          <w:color w:val="000000"/>
          <w:sz w:val="22"/>
          <w:szCs w:val="22"/>
        </w:rPr>
        <w:t>novērsis</w:t>
      </w:r>
      <w:proofErr w:type="spellEnd"/>
      <w:r w:rsidRPr="00B46507">
        <w:rPr>
          <w:color w:val="000000"/>
          <w:sz w:val="22"/>
          <w:szCs w:val="22"/>
        </w:rPr>
        <w:t xml:space="preserve"> </w:t>
      </w:r>
      <w:proofErr w:type="spellStart"/>
      <w:r w:rsidRPr="00B46507">
        <w:rPr>
          <w:color w:val="000000"/>
          <w:sz w:val="22"/>
          <w:szCs w:val="22"/>
        </w:rPr>
        <w:t>pārkāpumu</w:t>
      </w:r>
      <w:proofErr w:type="spellEnd"/>
      <w:r w:rsidRPr="00B46507">
        <w:rPr>
          <w:color w:val="000000"/>
          <w:sz w:val="22"/>
          <w:szCs w:val="22"/>
        </w:rPr>
        <w:t xml:space="preserve"> </w:t>
      </w:r>
      <w:proofErr w:type="spellStart"/>
      <w:r w:rsidRPr="00B46507">
        <w:rPr>
          <w:color w:val="000000"/>
          <w:sz w:val="22"/>
          <w:szCs w:val="22"/>
        </w:rPr>
        <w:t>vai</w:t>
      </w:r>
      <w:proofErr w:type="spellEnd"/>
      <w:r w:rsidRPr="00B46507">
        <w:rPr>
          <w:color w:val="000000"/>
          <w:sz w:val="22"/>
          <w:szCs w:val="22"/>
        </w:rPr>
        <w:t xml:space="preserve"> </w:t>
      </w:r>
      <w:proofErr w:type="spellStart"/>
      <w:r w:rsidRPr="00B46507">
        <w:rPr>
          <w:color w:val="000000"/>
          <w:sz w:val="22"/>
          <w:szCs w:val="22"/>
        </w:rPr>
        <w:t>turpina</w:t>
      </w:r>
      <w:proofErr w:type="spellEnd"/>
      <w:r w:rsidRPr="00B46507">
        <w:rPr>
          <w:color w:val="000000"/>
          <w:sz w:val="22"/>
          <w:szCs w:val="22"/>
        </w:rPr>
        <w:t xml:space="preserve"> </w:t>
      </w:r>
      <w:proofErr w:type="spellStart"/>
      <w:r w:rsidRPr="00B46507">
        <w:rPr>
          <w:color w:val="000000"/>
          <w:sz w:val="22"/>
          <w:szCs w:val="22"/>
        </w:rPr>
        <w:t>pārkāpt</w:t>
      </w:r>
      <w:proofErr w:type="spellEnd"/>
      <w:r w:rsidRPr="00B46507">
        <w:rPr>
          <w:color w:val="000000"/>
          <w:sz w:val="22"/>
          <w:szCs w:val="22"/>
        </w:rPr>
        <w:t xml:space="preserve"> </w:t>
      </w:r>
      <w:proofErr w:type="spellStart"/>
      <w:r w:rsidRPr="00B46507">
        <w:rPr>
          <w:color w:val="000000"/>
          <w:sz w:val="22"/>
          <w:szCs w:val="22"/>
        </w:rPr>
        <w:t>Līguma</w:t>
      </w:r>
      <w:proofErr w:type="spellEnd"/>
      <w:r w:rsidRPr="00B46507">
        <w:rPr>
          <w:color w:val="000000"/>
          <w:sz w:val="22"/>
          <w:szCs w:val="22"/>
        </w:rPr>
        <w:t xml:space="preserve"> </w:t>
      </w:r>
      <w:proofErr w:type="spellStart"/>
      <w:r w:rsidRPr="00B46507">
        <w:rPr>
          <w:color w:val="000000"/>
          <w:sz w:val="22"/>
          <w:szCs w:val="22"/>
        </w:rPr>
        <w:t>noteikumus</w:t>
      </w:r>
      <w:proofErr w:type="spellEnd"/>
      <w:r w:rsidRPr="00B46507">
        <w:rPr>
          <w:color w:val="000000"/>
          <w:sz w:val="22"/>
          <w:szCs w:val="22"/>
          <w:lang w:eastAsia="lv-LV"/>
        </w:rPr>
        <w:t>;</w:t>
      </w:r>
    </w:p>
    <w:p w14:paraId="04A3A00D" w14:textId="77777777" w:rsidR="00414880" w:rsidRPr="00B46507" w:rsidRDefault="00414880" w:rsidP="00414880">
      <w:pPr>
        <w:numPr>
          <w:ilvl w:val="2"/>
          <w:numId w:val="41"/>
        </w:numPr>
        <w:ind w:left="1134" w:hanging="708"/>
        <w:jc w:val="both"/>
        <w:rPr>
          <w:color w:val="000000"/>
          <w:sz w:val="22"/>
          <w:szCs w:val="22"/>
          <w:lang w:eastAsia="lv-LV"/>
        </w:rPr>
      </w:pPr>
      <w:proofErr w:type="spellStart"/>
      <w:r w:rsidRPr="00B46507">
        <w:rPr>
          <w:color w:val="000000"/>
          <w:sz w:val="22"/>
          <w:szCs w:val="22"/>
          <w:lang w:eastAsia="lv-LV"/>
        </w:rPr>
        <w:t>Nomnieka</w:t>
      </w:r>
      <w:proofErr w:type="spellEnd"/>
      <w:r w:rsidRPr="00B46507">
        <w:rPr>
          <w:color w:val="000000"/>
          <w:sz w:val="22"/>
          <w:szCs w:val="22"/>
          <w:lang w:eastAsia="lv-LV"/>
        </w:rPr>
        <w:t xml:space="preserve"> </w:t>
      </w:r>
      <w:proofErr w:type="spellStart"/>
      <w:r w:rsidRPr="00B46507">
        <w:rPr>
          <w:color w:val="000000"/>
          <w:sz w:val="22"/>
          <w:szCs w:val="22"/>
          <w:lang w:eastAsia="lv-LV"/>
        </w:rPr>
        <w:t>darbības</w:t>
      </w:r>
      <w:proofErr w:type="spellEnd"/>
      <w:r w:rsidRPr="00B46507">
        <w:rPr>
          <w:color w:val="000000"/>
          <w:sz w:val="22"/>
          <w:szCs w:val="22"/>
          <w:lang w:eastAsia="lv-LV"/>
        </w:rPr>
        <w:t xml:space="preserve"> </w:t>
      </w:r>
      <w:proofErr w:type="spellStart"/>
      <w:r w:rsidRPr="00B46507">
        <w:rPr>
          <w:color w:val="000000"/>
          <w:sz w:val="22"/>
          <w:szCs w:val="22"/>
          <w:lang w:eastAsia="lv-LV"/>
        </w:rPr>
        <w:t>dēļ</w:t>
      </w:r>
      <w:proofErr w:type="spellEnd"/>
      <w:r w:rsidRPr="00B46507">
        <w:rPr>
          <w:color w:val="000000"/>
          <w:sz w:val="22"/>
          <w:szCs w:val="22"/>
          <w:lang w:eastAsia="lv-LV"/>
        </w:rPr>
        <w:t xml:space="preserve"> </w:t>
      </w:r>
      <w:proofErr w:type="spellStart"/>
      <w:r w:rsidRPr="00B46507">
        <w:rPr>
          <w:color w:val="000000"/>
          <w:sz w:val="22"/>
          <w:szCs w:val="22"/>
          <w:lang w:eastAsia="lv-LV"/>
        </w:rPr>
        <w:t>tiek</w:t>
      </w:r>
      <w:proofErr w:type="spellEnd"/>
      <w:r w:rsidRPr="00B46507">
        <w:rPr>
          <w:color w:val="000000"/>
          <w:sz w:val="22"/>
          <w:szCs w:val="22"/>
          <w:lang w:eastAsia="lv-LV"/>
        </w:rPr>
        <w:t xml:space="preserve"> </w:t>
      </w:r>
      <w:proofErr w:type="spellStart"/>
      <w:r w:rsidRPr="00B46507">
        <w:rPr>
          <w:color w:val="000000"/>
          <w:sz w:val="22"/>
          <w:szCs w:val="22"/>
          <w:lang w:eastAsia="lv-LV"/>
        </w:rPr>
        <w:t>bojāts</w:t>
      </w:r>
      <w:proofErr w:type="spellEnd"/>
      <w:r w:rsidRPr="00B46507">
        <w:rPr>
          <w:color w:val="000000"/>
          <w:sz w:val="22"/>
          <w:szCs w:val="22"/>
          <w:lang w:eastAsia="lv-LV"/>
        </w:rPr>
        <w:t xml:space="preserve"> </w:t>
      </w:r>
      <w:proofErr w:type="spellStart"/>
      <w:r w:rsidRPr="00B46507">
        <w:rPr>
          <w:color w:val="000000"/>
          <w:sz w:val="22"/>
          <w:szCs w:val="22"/>
          <w:lang w:eastAsia="lv-LV"/>
        </w:rPr>
        <w:t>vai</w:t>
      </w:r>
      <w:proofErr w:type="spellEnd"/>
      <w:r w:rsidRPr="00B46507">
        <w:rPr>
          <w:color w:val="000000"/>
          <w:sz w:val="22"/>
          <w:szCs w:val="22"/>
          <w:lang w:eastAsia="lv-LV"/>
        </w:rPr>
        <w:t xml:space="preserve"> </w:t>
      </w:r>
      <w:proofErr w:type="spellStart"/>
      <w:r w:rsidRPr="00B46507">
        <w:rPr>
          <w:color w:val="000000"/>
          <w:sz w:val="22"/>
          <w:szCs w:val="22"/>
          <w:lang w:eastAsia="lv-LV"/>
        </w:rPr>
        <w:t>postīts</w:t>
      </w:r>
      <w:proofErr w:type="spellEnd"/>
      <w:r w:rsidRPr="00B46507">
        <w:rPr>
          <w:color w:val="000000"/>
          <w:sz w:val="22"/>
          <w:szCs w:val="22"/>
          <w:lang w:eastAsia="lv-LV"/>
        </w:rPr>
        <w:t xml:space="preserve"> </w:t>
      </w:r>
      <w:proofErr w:type="spellStart"/>
      <w:r w:rsidRPr="00B46507">
        <w:rPr>
          <w:color w:val="000000"/>
          <w:sz w:val="22"/>
          <w:szCs w:val="22"/>
          <w:lang w:eastAsia="lv-LV"/>
        </w:rPr>
        <w:t>Objekts</w:t>
      </w:r>
      <w:proofErr w:type="spellEnd"/>
      <w:r w:rsidRPr="00B46507">
        <w:rPr>
          <w:color w:val="000000"/>
          <w:sz w:val="22"/>
          <w:szCs w:val="22"/>
          <w:lang w:eastAsia="lv-LV"/>
        </w:rPr>
        <w:t xml:space="preserve"> </w:t>
      </w:r>
      <w:proofErr w:type="spellStart"/>
      <w:r w:rsidRPr="00B46507">
        <w:rPr>
          <w:color w:val="000000"/>
          <w:sz w:val="22"/>
          <w:szCs w:val="22"/>
          <w:lang w:eastAsia="lv-LV"/>
        </w:rPr>
        <w:t>vai</w:t>
      </w:r>
      <w:proofErr w:type="spellEnd"/>
      <w:r w:rsidRPr="00B46507">
        <w:rPr>
          <w:color w:val="000000"/>
          <w:sz w:val="22"/>
          <w:szCs w:val="22"/>
          <w:lang w:eastAsia="lv-LV"/>
        </w:rPr>
        <w:t xml:space="preserve"> </w:t>
      </w:r>
      <w:proofErr w:type="spellStart"/>
      <w:r w:rsidRPr="00B46507">
        <w:rPr>
          <w:color w:val="000000"/>
          <w:sz w:val="22"/>
          <w:szCs w:val="22"/>
          <w:lang w:eastAsia="lv-LV"/>
        </w:rPr>
        <w:t>arī</w:t>
      </w:r>
      <w:proofErr w:type="spellEnd"/>
      <w:r w:rsidRPr="00B46507">
        <w:rPr>
          <w:color w:val="000000"/>
          <w:sz w:val="22"/>
          <w:szCs w:val="22"/>
          <w:lang w:eastAsia="lv-LV"/>
        </w:rPr>
        <w:t xml:space="preserve"> </w:t>
      </w:r>
      <w:proofErr w:type="spellStart"/>
      <w:r w:rsidRPr="00B46507">
        <w:rPr>
          <w:color w:val="000000"/>
          <w:sz w:val="22"/>
          <w:szCs w:val="22"/>
          <w:lang w:eastAsia="lv-LV"/>
        </w:rPr>
        <w:t>Nomnieks</w:t>
      </w:r>
      <w:proofErr w:type="spellEnd"/>
      <w:r w:rsidRPr="00B46507">
        <w:rPr>
          <w:color w:val="000000"/>
          <w:sz w:val="22"/>
          <w:szCs w:val="22"/>
          <w:lang w:eastAsia="lv-LV"/>
        </w:rPr>
        <w:t xml:space="preserve"> </w:t>
      </w:r>
      <w:proofErr w:type="spellStart"/>
      <w:r w:rsidRPr="00B46507">
        <w:rPr>
          <w:color w:val="000000"/>
          <w:sz w:val="22"/>
          <w:szCs w:val="22"/>
          <w:lang w:eastAsia="lv-LV"/>
        </w:rPr>
        <w:t>izmanto</w:t>
      </w:r>
      <w:proofErr w:type="spellEnd"/>
      <w:r w:rsidRPr="00B46507">
        <w:rPr>
          <w:color w:val="000000"/>
          <w:sz w:val="22"/>
          <w:szCs w:val="22"/>
          <w:lang w:eastAsia="lv-LV"/>
        </w:rPr>
        <w:t xml:space="preserve"> </w:t>
      </w:r>
      <w:proofErr w:type="spellStart"/>
      <w:r w:rsidRPr="00B46507">
        <w:rPr>
          <w:color w:val="000000"/>
          <w:sz w:val="22"/>
          <w:szCs w:val="22"/>
          <w:lang w:eastAsia="lv-LV"/>
        </w:rPr>
        <w:t>Objektu</w:t>
      </w:r>
      <w:proofErr w:type="spellEnd"/>
      <w:r w:rsidRPr="00B46507">
        <w:rPr>
          <w:color w:val="000000"/>
          <w:sz w:val="22"/>
          <w:szCs w:val="22"/>
          <w:lang w:eastAsia="lv-LV"/>
        </w:rPr>
        <w:t xml:space="preserve"> </w:t>
      </w:r>
      <w:proofErr w:type="spellStart"/>
      <w:r w:rsidRPr="00B46507">
        <w:rPr>
          <w:color w:val="000000"/>
          <w:sz w:val="22"/>
          <w:szCs w:val="22"/>
          <w:lang w:eastAsia="lv-LV"/>
        </w:rPr>
        <w:t>mērķim</w:t>
      </w:r>
      <w:proofErr w:type="spellEnd"/>
      <w:r w:rsidRPr="00B46507">
        <w:rPr>
          <w:color w:val="000000"/>
          <w:sz w:val="22"/>
          <w:szCs w:val="22"/>
          <w:lang w:eastAsia="lv-LV"/>
        </w:rPr>
        <w:t xml:space="preserve">, </w:t>
      </w:r>
      <w:proofErr w:type="spellStart"/>
      <w:r w:rsidRPr="00B46507">
        <w:rPr>
          <w:color w:val="000000"/>
          <w:sz w:val="22"/>
          <w:szCs w:val="22"/>
          <w:lang w:eastAsia="lv-LV"/>
        </w:rPr>
        <w:t>kādam</w:t>
      </w:r>
      <w:proofErr w:type="spellEnd"/>
      <w:r w:rsidRPr="00B46507">
        <w:rPr>
          <w:color w:val="000000"/>
          <w:sz w:val="22"/>
          <w:szCs w:val="22"/>
          <w:lang w:eastAsia="lv-LV"/>
        </w:rPr>
        <w:t xml:space="preserve"> </w:t>
      </w:r>
      <w:proofErr w:type="spellStart"/>
      <w:r w:rsidRPr="00B46507">
        <w:rPr>
          <w:color w:val="000000"/>
          <w:sz w:val="22"/>
          <w:szCs w:val="22"/>
          <w:lang w:eastAsia="lv-LV"/>
        </w:rPr>
        <w:t>tas</w:t>
      </w:r>
      <w:proofErr w:type="spellEnd"/>
      <w:r w:rsidRPr="00B46507">
        <w:rPr>
          <w:color w:val="000000"/>
          <w:sz w:val="22"/>
          <w:szCs w:val="22"/>
          <w:lang w:eastAsia="lv-LV"/>
        </w:rPr>
        <w:t xml:space="preserve"> nav </w:t>
      </w:r>
      <w:proofErr w:type="spellStart"/>
      <w:r w:rsidRPr="00B46507">
        <w:rPr>
          <w:color w:val="000000"/>
          <w:sz w:val="22"/>
          <w:szCs w:val="22"/>
          <w:lang w:eastAsia="lv-LV"/>
        </w:rPr>
        <w:t>paredzēts</w:t>
      </w:r>
      <w:proofErr w:type="spellEnd"/>
      <w:r w:rsidRPr="00B46507">
        <w:rPr>
          <w:color w:val="000000"/>
          <w:sz w:val="22"/>
          <w:szCs w:val="22"/>
          <w:lang w:eastAsia="lv-LV"/>
        </w:rPr>
        <w:t>;</w:t>
      </w:r>
    </w:p>
    <w:p w14:paraId="143FBD82" w14:textId="77777777" w:rsidR="00414880" w:rsidRPr="00B46507" w:rsidRDefault="00414880" w:rsidP="00414880">
      <w:pPr>
        <w:numPr>
          <w:ilvl w:val="2"/>
          <w:numId w:val="41"/>
        </w:numPr>
        <w:ind w:left="1134" w:hanging="708"/>
        <w:jc w:val="both"/>
        <w:rPr>
          <w:color w:val="000000"/>
          <w:sz w:val="22"/>
          <w:szCs w:val="22"/>
          <w:lang w:eastAsia="lv-LV"/>
        </w:rPr>
      </w:pPr>
      <w:proofErr w:type="spellStart"/>
      <w:r w:rsidRPr="00B46507">
        <w:rPr>
          <w:color w:val="000000"/>
          <w:sz w:val="22"/>
          <w:szCs w:val="22"/>
        </w:rPr>
        <w:t>Nomniekam</w:t>
      </w:r>
      <w:proofErr w:type="spellEnd"/>
      <w:r w:rsidRPr="00B46507">
        <w:rPr>
          <w:color w:val="000000"/>
          <w:sz w:val="22"/>
          <w:szCs w:val="22"/>
        </w:rPr>
        <w:t xml:space="preserve"> </w:t>
      </w:r>
      <w:proofErr w:type="spellStart"/>
      <w:r w:rsidRPr="00B46507">
        <w:rPr>
          <w:color w:val="000000"/>
          <w:sz w:val="22"/>
          <w:szCs w:val="22"/>
        </w:rPr>
        <w:t>ir</w:t>
      </w:r>
      <w:proofErr w:type="spellEnd"/>
      <w:r w:rsidRPr="00B46507">
        <w:rPr>
          <w:color w:val="000000"/>
          <w:sz w:val="22"/>
          <w:szCs w:val="22"/>
        </w:rPr>
        <w:t xml:space="preserve"> </w:t>
      </w:r>
      <w:proofErr w:type="spellStart"/>
      <w:r w:rsidRPr="00B46507">
        <w:rPr>
          <w:color w:val="000000"/>
          <w:sz w:val="22"/>
          <w:szCs w:val="22"/>
        </w:rPr>
        <w:t>bijuši</w:t>
      </w:r>
      <w:proofErr w:type="spellEnd"/>
      <w:r w:rsidRPr="00B46507">
        <w:rPr>
          <w:color w:val="000000"/>
          <w:sz w:val="22"/>
          <w:szCs w:val="22"/>
        </w:rPr>
        <w:t xml:space="preserve"> </w:t>
      </w:r>
      <w:proofErr w:type="spellStart"/>
      <w:r w:rsidRPr="00B46507">
        <w:rPr>
          <w:color w:val="000000"/>
          <w:sz w:val="22"/>
          <w:szCs w:val="22"/>
        </w:rPr>
        <w:t>vismaz</w:t>
      </w:r>
      <w:proofErr w:type="spellEnd"/>
      <w:r w:rsidRPr="00B46507">
        <w:rPr>
          <w:color w:val="000000"/>
          <w:sz w:val="22"/>
          <w:szCs w:val="22"/>
        </w:rPr>
        <w:t xml:space="preserve"> 3 (</w:t>
      </w:r>
      <w:proofErr w:type="spellStart"/>
      <w:r w:rsidRPr="00B46507">
        <w:rPr>
          <w:color w:val="000000"/>
          <w:sz w:val="22"/>
          <w:szCs w:val="22"/>
        </w:rPr>
        <w:t>trīs</w:t>
      </w:r>
      <w:proofErr w:type="spellEnd"/>
      <w:r w:rsidRPr="00B46507">
        <w:rPr>
          <w:color w:val="000000"/>
          <w:sz w:val="22"/>
          <w:szCs w:val="22"/>
        </w:rPr>
        <w:t xml:space="preserve">) </w:t>
      </w:r>
      <w:proofErr w:type="spellStart"/>
      <w:r w:rsidRPr="00B46507">
        <w:rPr>
          <w:color w:val="000000"/>
          <w:sz w:val="22"/>
          <w:szCs w:val="22"/>
        </w:rPr>
        <w:t>Līgumā</w:t>
      </w:r>
      <w:proofErr w:type="spellEnd"/>
      <w:r w:rsidRPr="00B46507">
        <w:rPr>
          <w:color w:val="000000"/>
          <w:sz w:val="22"/>
          <w:szCs w:val="22"/>
        </w:rPr>
        <w:t xml:space="preserve"> </w:t>
      </w:r>
      <w:proofErr w:type="spellStart"/>
      <w:r w:rsidRPr="00B46507">
        <w:rPr>
          <w:color w:val="000000"/>
          <w:sz w:val="22"/>
          <w:szCs w:val="22"/>
        </w:rPr>
        <w:t>noteikto</w:t>
      </w:r>
      <w:proofErr w:type="spellEnd"/>
      <w:r w:rsidRPr="00B46507">
        <w:rPr>
          <w:color w:val="000000"/>
          <w:sz w:val="22"/>
          <w:szCs w:val="22"/>
        </w:rPr>
        <w:t xml:space="preserve"> </w:t>
      </w:r>
      <w:proofErr w:type="spellStart"/>
      <w:r w:rsidRPr="00B46507">
        <w:rPr>
          <w:color w:val="000000"/>
          <w:sz w:val="22"/>
          <w:szCs w:val="22"/>
        </w:rPr>
        <w:t>maksājumu</w:t>
      </w:r>
      <w:proofErr w:type="spellEnd"/>
      <w:r w:rsidRPr="00B46507">
        <w:rPr>
          <w:color w:val="000000"/>
          <w:sz w:val="22"/>
          <w:szCs w:val="22"/>
        </w:rPr>
        <w:t xml:space="preserve"> </w:t>
      </w:r>
      <w:proofErr w:type="spellStart"/>
      <w:r w:rsidRPr="00B46507">
        <w:rPr>
          <w:color w:val="000000"/>
          <w:sz w:val="22"/>
          <w:szCs w:val="22"/>
        </w:rPr>
        <w:t>kavējumi</w:t>
      </w:r>
      <w:proofErr w:type="spellEnd"/>
      <w:r w:rsidRPr="00B46507">
        <w:rPr>
          <w:color w:val="000000"/>
          <w:sz w:val="22"/>
          <w:szCs w:val="22"/>
        </w:rPr>
        <w:t xml:space="preserve">, kas </w:t>
      </w:r>
      <w:proofErr w:type="spellStart"/>
      <w:r w:rsidRPr="00B46507">
        <w:rPr>
          <w:color w:val="000000"/>
          <w:sz w:val="22"/>
          <w:szCs w:val="22"/>
        </w:rPr>
        <w:t>kopā</w:t>
      </w:r>
      <w:proofErr w:type="spellEnd"/>
      <w:r w:rsidRPr="00B46507">
        <w:rPr>
          <w:color w:val="000000"/>
          <w:sz w:val="22"/>
          <w:szCs w:val="22"/>
        </w:rPr>
        <w:t xml:space="preserve"> </w:t>
      </w:r>
      <w:proofErr w:type="spellStart"/>
      <w:r w:rsidRPr="00B46507">
        <w:rPr>
          <w:color w:val="000000"/>
          <w:sz w:val="22"/>
          <w:szCs w:val="22"/>
        </w:rPr>
        <w:t>pārsniedz</w:t>
      </w:r>
      <w:proofErr w:type="spellEnd"/>
      <w:r w:rsidRPr="00B46507">
        <w:rPr>
          <w:color w:val="000000"/>
          <w:sz w:val="22"/>
          <w:szCs w:val="22"/>
        </w:rPr>
        <w:t xml:space="preserve"> 2 (</w:t>
      </w:r>
      <w:proofErr w:type="spellStart"/>
      <w:r w:rsidRPr="00B46507">
        <w:rPr>
          <w:color w:val="000000"/>
          <w:sz w:val="22"/>
          <w:szCs w:val="22"/>
        </w:rPr>
        <w:t>divu</w:t>
      </w:r>
      <w:proofErr w:type="spellEnd"/>
      <w:r w:rsidRPr="00B46507">
        <w:rPr>
          <w:color w:val="000000"/>
          <w:sz w:val="22"/>
          <w:szCs w:val="22"/>
        </w:rPr>
        <w:t xml:space="preserve">) </w:t>
      </w:r>
      <w:proofErr w:type="spellStart"/>
      <w:r w:rsidRPr="00B46507">
        <w:rPr>
          <w:color w:val="000000"/>
          <w:sz w:val="22"/>
          <w:szCs w:val="22"/>
        </w:rPr>
        <w:t>maksājumu</w:t>
      </w:r>
      <w:proofErr w:type="spellEnd"/>
      <w:r w:rsidRPr="00B46507">
        <w:rPr>
          <w:color w:val="000000"/>
          <w:sz w:val="22"/>
          <w:szCs w:val="22"/>
        </w:rPr>
        <w:t xml:space="preserve"> </w:t>
      </w:r>
      <w:proofErr w:type="spellStart"/>
      <w:r w:rsidRPr="00B46507">
        <w:rPr>
          <w:color w:val="000000"/>
          <w:sz w:val="22"/>
          <w:szCs w:val="22"/>
        </w:rPr>
        <w:t>periodu</w:t>
      </w:r>
      <w:proofErr w:type="spellEnd"/>
      <w:r w:rsidRPr="00B46507">
        <w:rPr>
          <w:color w:val="000000"/>
          <w:sz w:val="22"/>
          <w:szCs w:val="22"/>
        </w:rPr>
        <w:t>;</w:t>
      </w:r>
    </w:p>
    <w:p w14:paraId="6C55F333" w14:textId="77777777" w:rsidR="00414880" w:rsidRPr="00B46507" w:rsidRDefault="00414880" w:rsidP="00414880">
      <w:pPr>
        <w:numPr>
          <w:ilvl w:val="2"/>
          <w:numId w:val="41"/>
        </w:numPr>
        <w:ind w:left="1134" w:hanging="708"/>
        <w:jc w:val="both"/>
        <w:rPr>
          <w:color w:val="000000"/>
          <w:sz w:val="22"/>
          <w:szCs w:val="22"/>
          <w:lang w:eastAsia="lv-LV"/>
        </w:rPr>
      </w:pPr>
      <w:proofErr w:type="spellStart"/>
      <w:r w:rsidRPr="00B46507">
        <w:rPr>
          <w:color w:val="000000"/>
          <w:sz w:val="22"/>
          <w:szCs w:val="22"/>
          <w:lang w:eastAsia="lv-LV"/>
        </w:rPr>
        <w:t>Objekts</w:t>
      </w:r>
      <w:proofErr w:type="spellEnd"/>
      <w:r w:rsidRPr="00B46507">
        <w:rPr>
          <w:color w:val="000000"/>
          <w:sz w:val="22"/>
          <w:szCs w:val="22"/>
          <w:lang w:eastAsia="lv-LV"/>
        </w:rPr>
        <w:t xml:space="preserve"> </w:t>
      </w:r>
      <w:proofErr w:type="spellStart"/>
      <w:r w:rsidRPr="00B46507">
        <w:rPr>
          <w:color w:val="000000"/>
          <w:sz w:val="22"/>
          <w:szCs w:val="22"/>
          <w:lang w:eastAsia="lv-LV"/>
        </w:rPr>
        <w:t>nokļuvis</w:t>
      </w:r>
      <w:proofErr w:type="spellEnd"/>
      <w:r w:rsidRPr="00B46507">
        <w:rPr>
          <w:color w:val="000000"/>
          <w:sz w:val="22"/>
          <w:szCs w:val="22"/>
          <w:lang w:eastAsia="lv-LV"/>
        </w:rPr>
        <w:t xml:space="preserve"> </w:t>
      </w:r>
      <w:proofErr w:type="spellStart"/>
      <w:r w:rsidRPr="00B46507">
        <w:rPr>
          <w:color w:val="000000"/>
          <w:sz w:val="22"/>
          <w:szCs w:val="22"/>
          <w:lang w:eastAsia="lv-LV"/>
        </w:rPr>
        <w:t>avārijas</w:t>
      </w:r>
      <w:proofErr w:type="spellEnd"/>
      <w:r w:rsidRPr="00B46507">
        <w:rPr>
          <w:color w:val="000000"/>
          <w:sz w:val="22"/>
          <w:szCs w:val="22"/>
          <w:lang w:eastAsia="lv-LV"/>
        </w:rPr>
        <w:t xml:space="preserve"> </w:t>
      </w:r>
      <w:proofErr w:type="spellStart"/>
      <w:r w:rsidRPr="00B46507">
        <w:rPr>
          <w:color w:val="000000"/>
          <w:sz w:val="22"/>
          <w:szCs w:val="22"/>
          <w:lang w:eastAsia="lv-LV"/>
        </w:rPr>
        <w:t>stāvoklī</w:t>
      </w:r>
      <w:proofErr w:type="spellEnd"/>
      <w:r w:rsidRPr="00B46507">
        <w:rPr>
          <w:color w:val="000000"/>
          <w:sz w:val="22"/>
          <w:szCs w:val="22"/>
          <w:lang w:eastAsia="lv-LV"/>
        </w:rPr>
        <w:t>;</w:t>
      </w:r>
    </w:p>
    <w:p w14:paraId="385FD69A" w14:textId="77777777" w:rsidR="00414880" w:rsidRPr="00B46507" w:rsidRDefault="00414880" w:rsidP="00414880">
      <w:pPr>
        <w:numPr>
          <w:ilvl w:val="2"/>
          <w:numId w:val="41"/>
        </w:numPr>
        <w:ind w:left="1134" w:hanging="708"/>
        <w:jc w:val="both"/>
        <w:rPr>
          <w:color w:val="000000"/>
          <w:sz w:val="22"/>
          <w:szCs w:val="22"/>
          <w:lang w:eastAsia="lv-LV"/>
        </w:rPr>
      </w:pPr>
      <w:proofErr w:type="spellStart"/>
      <w:r w:rsidRPr="00B46507">
        <w:rPr>
          <w:color w:val="000000"/>
          <w:sz w:val="22"/>
          <w:szCs w:val="22"/>
          <w:lang w:eastAsia="lv-LV"/>
        </w:rPr>
        <w:t>Nomnieks</w:t>
      </w:r>
      <w:proofErr w:type="spellEnd"/>
      <w:r w:rsidRPr="00B46507">
        <w:rPr>
          <w:color w:val="000000"/>
          <w:sz w:val="22"/>
          <w:szCs w:val="22"/>
          <w:lang w:eastAsia="lv-LV"/>
        </w:rPr>
        <w:t xml:space="preserve"> bez </w:t>
      </w:r>
      <w:proofErr w:type="spellStart"/>
      <w:r w:rsidRPr="00B46507">
        <w:rPr>
          <w:color w:val="000000"/>
          <w:sz w:val="22"/>
          <w:szCs w:val="22"/>
          <w:lang w:eastAsia="lv-LV"/>
        </w:rPr>
        <w:t>Iznomātāja</w:t>
      </w:r>
      <w:proofErr w:type="spellEnd"/>
      <w:r w:rsidRPr="00B46507">
        <w:rPr>
          <w:color w:val="000000"/>
          <w:sz w:val="22"/>
          <w:szCs w:val="22"/>
          <w:lang w:eastAsia="lv-LV"/>
        </w:rPr>
        <w:t xml:space="preserve"> </w:t>
      </w:r>
      <w:proofErr w:type="spellStart"/>
      <w:r w:rsidRPr="00B46507">
        <w:rPr>
          <w:color w:val="000000"/>
          <w:sz w:val="22"/>
          <w:szCs w:val="22"/>
          <w:lang w:eastAsia="lv-LV"/>
        </w:rPr>
        <w:t>rakstiskas</w:t>
      </w:r>
      <w:proofErr w:type="spellEnd"/>
      <w:r w:rsidRPr="00B46507">
        <w:rPr>
          <w:color w:val="000000"/>
          <w:sz w:val="22"/>
          <w:szCs w:val="22"/>
          <w:lang w:eastAsia="lv-LV"/>
        </w:rPr>
        <w:t xml:space="preserve"> </w:t>
      </w:r>
      <w:proofErr w:type="spellStart"/>
      <w:r w:rsidRPr="00B46507">
        <w:rPr>
          <w:color w:val="000000"/>
          <w:sz w:val="22"/>
          <w:szCs w:val="22"/>
          <w:lang w:eastAsia="lv-LV"/>
        </w:rPr>
        <w:t>piekrišanas</w:t>
      </w:r>
      <w:proofErr w:type="spellEnd"/>
      <w:r w:rsidRPr="00B46507">
        <w:rPr>
          <w:color w:val="000000"/>
          <w:sz w:val="22"/>
          <w:szCs w:val="22"/>
          <w:lang w:eastAsia="lv-LV"/>
        </w:rPr>
        <w:t xml:space="preserve"> </w:t>
      </w:r>
      <w:proofErr w:type="spellStart"/>
      <w:r w:rsidRPr="00B46507">
        <w:rPr>
          <w:color w:val="000000"/>
          <w:sz w:val="22"/>
          <w:szCs w:val="22"/>
          <w:lang w:eastAsia="lv-LV"/>
        </w:rPr>
        <w:t>Objektu</w:t>
      </w:r>
      <w:proofErr w:type="spellEnd"/>
      <w:r w:rsidRPr="00B46507">
        <w:rPr>
          <w:color w:val="000000"/>
          <w:sz w:val="22"/>
          <w:szCs w:val="22"/>
          <w:lang w:eastAsia="lv-LV"/>
        </w:rPr>
        <w:t xml:space="preserve"> </w:t>
      </w:r>
      <w:proofErr w:type="spellStart"/>
      <w:r w:rsidRPr="00B46507">
        <w:rPr>
          <w:color w:val="000000"/>
          <w:sz w:val="22"/>
          <w:szCs w:val="22"/>
          <w:lang w:eastAsia="lv-LV"/>
        </w:rPr>
        <w:t>ir</w:t>
      </w:r>
      <w:proofErr w:type="spellEnd"/>
      <w:r w:rsidRPr="00B46507">
        <w:rPr>
          <w:color w:val="000000"/>
          <w:sz w:val="22"/>
          <w:szCs w:val="22"/>
          <w:lang w:eastAsia="lv-LV"/>
        </w:rPr>
        <w:t xml:space="preserve"> </w:t>
      </w:r>
      <w:proofErr w:type="spellStart"/>
      <w:r w:rsidRPr="00B46507">
        <w:rPr>
          <w:color w:val="000000"/>
          <w:sz w:val="22"/>
          <w:szCs w:val="22"/>
          <w:lang w:eastAsia="lv-LV"/>
        </w:rPr>
        <w:t>nodevis</w:t>
      </w:r>
      <w:proofErr w:type="spellEnd"/>
      <w:r w:rsidRPr="00B46507">
        <w:rPr>
          <w:color w:val="000000"/>
          <w:sz w:val="22"/>
          <w:szCs w:val="22"/>
          <w:lang w:eastAsia="lv-LV"/>
        </w:rPr>
        <w:t xml:space="preserve"> </w:t>
      </w:r>
      <w:proofErr w:type="spellStart"/>
      <w:r w:rsidRPr="00B46507">
        <w:rPr>
          <w:color w:val="000000"/>
          <w:sz w:val="22"/>
          <w:szCs w:val="22"/>
          <w:lang w:eastAsia="lv-LV"/>
        </w:rPr>
        <w:t>apakšnomā</w:t>
      </w:r>
      <w:proofErr w:type="spellEnd"/>
      <w:r w:rsidRPr="00B46507">
        <w:rPr>
          <w:color w:val="000000"/>
          <w:sz w:val="22"/>
          <w:szCs w:val="22"/>
          <w:lang w:eastAsia="lv-LV"/>
        </w:rPr>
        <w:t>;</w:t>
      </w:r>
    </w:p>
    <w:p w14:paraId="4FB89B26" w14:textId="77777777" w:rsidR="00414880" w:rsidRPr="00B46507" w:rsidRDefault="00414880" w:rsidP="00414880">
      <w:pPr>
        <w:widowControl w:val="0"/>
        <w:numPr>
          <w:ilvl w:val="2"/>
          <w:numId w:val="41"/>
        </w:numPr>
        <w:tabs>
          <w:tab w:val="left" w:pos="1134"/>
          <w:tab w:val="left" w:pos="1418"/>
          <w:tab w:val="left" w:pos="1560"/>
          <w:tab w:val="left" w:pos="1985"/>
          <w:tab w:val="left" w:pos="2779"/>
          <w:tab w:val="left" w:pos="3176"/>
          <w:tab w:val="left" w:pos="3573"/>
          <w:tab w:val="left" w:pos="3970"/>
          <w:tab w:val="left" w:pos="4367"/>
          <w:tab w:val="left" w:pos="4764"/>
        </w:tabs>
        <w:ind w:left="1134" w:right="-1" w:hanging="708"/>
        <w:jc w:val="both"/>
        <w:rPr>
          <w:rFonts w:eastAsia="Calibri"/>
          <w:sz w:val="22"/>
          <w:szCs w:val="22"/>
          <w:lang w:eastAsia="lv-LV"/>
        </w:rPr>
      </w:pPr>
      <w:proofErr w:type="spellStart"/>
      <w:r w:rsidRPr="00B46507">
        <w:rPr>
          <w:sz w:val="22"/>
          <w:szCs w:val="22"/>
          <w:lang w:eastAsia="lv-LV"/>
        </w:rPr>
        <w:t>Līguma</w:t>
      </w:r>
      <w:proofErr w:type="spellEnd"/>
      <w:r w:rsidRPr="00B46507">
        <w:rPr>
          <w:sz w:val="22"/>
          <w:szCs w:val="22"/>
          <w:lang w:eastAsia="lv-LV"/>
        </w:rPr>
        <w:t xml:space="preserve"> </w:t>
      </w:r>
      <w:proofErr w:type="spellStart"/>
      <w:r w:rsidRPr="00B46507">
        <w:rPr>
          <w:sz w:val="22"/>
          <w:szCs w:val="22"/>
          <w:lang w:eastAsia="lv-LV"/>
        </w:rPr>
        <w:t>neizpildīšana</w:t>
      </w:r>
      <w:proofErr w:type="spellEnd"/>
      <w:r w:rsidRPr="00B46507">
        <w:rPr>
          <w:sz w:val="22"/>
          <w:szCs w:val="22"/>
          <w:lang w:eastAsia="lv-LV"/>
        </w:rPr>
        <w:t xml:space="preserve"> no </w:t>
      </w:r>
      <w:proofErr w:type="spellStart"/>
      <w:r w:rsidRPr="00B46507">
        <w:rPr>
          <w:sz w:val="22"/>
          <w:szCs w:val="22"/>
          <w:lang w:eastAsia="lv-LV"/>
        </w:rPr>
        <w:t>Nomnieka</w:t>
      </w:r>
      <w:proofErr w:type="spellEnd"/>
      <w:r w:rsidRPr="00B46507">
        <w:rPr>
          <w:sz w:val="22"/>
          <w:szCs w:val="22"/>
          <w:lang w:eastAsia="lv-LV"/>
        </w:rPr>
        <w:t xml:space="preserve"> </w:t>
      </w:r>
      <w:proofErr w:type="spellStart"/>
      <w:r w:rsidRPr="00B46507">
        <w:rPr>
          <w:sz w:val="22"/>
          <w:szCs w:val="22"/>
          <w:lang w:eastAsia="lv-LV"/>
        </w:rPr>
        <w:t>puses</w:t>
      </w:r>
      <w:proofErr w:type="spellEnd"/>
      <w:r w:rsidRPr="00B46507">
        <w:rPr>
          <w:sz w:val="22"/>
          <w:szCs w:val="22"/>
          <w:lang w:eastAsia="lv-LV"/>
        </w:rPr>
        <w:t xml:space="preserve"> </w:t>
      </w:r>
      <w:proofErr w:type="spellStart"/>
      <w:r w:rsidRPr="00B46507">
        <w:rPr>
          <w:sz w:val="22"/>
          <w:szCs w:val="22"/>
          <w:lang w:eastAsia="lv-LV"/>
        </w:rPr>
        <w:t>ir</w:t>
      </w:r>
      <w:proofErr w:type="spellEnd"/>
      <w:r w:rsidRPr="00B46507">
        <w:rPr>
          <w:sz w:val="22"/>
          <w:szCs w:val="22"/>
          <w:lang w:eastAsia="lv-LV"/>
        </w:rPr>
        <w:t xml:space="preserve"> </w:t>
      </w:r>
      <w:proofErr w:type="spellStart"/>
      <w:r w:rsidRPr="00B46507">
        <w:rPr>
          <w:sz w:val="22"/>
          <w:szCs w:val="22"/>
          <w:lang w:eastAsia="lv-LV"/>
        </w:rPr>
        <w:t>ļaunprātīga</w:t>
      </w:r>
      <w:proofErr w:type="spellEnd"/>
      <w:r w:rsidRPr="00B46507">
        <w:rPr>
          <w:sz w:val="22"/>
          <w:szCs w:val="22"/>
          <w:lang w:eastAsia="lv-LV"/>
        </w:rPr>
        <w:t xml:space="preserve"> un </w:t>
      </w:r>
      <w:proofErr w:type="spellStart"/>
      <w:r w:rsidRPr="00B46507">
        <w:rPr>
          <w:sz w:val="22"/>
          <w:szCs w:val="22"/>
          <w:lang w:eastAsia="lv-LV"/>
        </w:rPr>
        <w:t>dod</w:t>
      </w:r>
      <w:proofErr w:type="spellEnd"/>
      <w:r w:rsidRPr="00B46507">
        <w:rPr>
          <w:sz w:val="22"/>
          <w:szCs w:val="22"/>
          <w:lang w:eastAsia="lv-LV"/>
        </w:rPr>
        <w:t xml:space="preserve"> </w:t>
      </w:r>
      <w:proofErr w:type="spellStart"/>
      <w:r w:rsidRPr="00B46507">
        <w:rPr>
          <w:sz w:val="22"/>
          <w:szCs w:val="22"/>
          <w:lang w:eastAsia="lv-LV"/>
        </w:rPr>
        <w:t>Iznomātājam</w:t>
      </w:r>
      <w:proofErr w:type="spellEnd"/>
      <w:r w:rsidRPr="00B46507">
        <w:rPr>
          <w:sz w:val="22"/>
          <w:szCs w:val="22"/>
          <w:lang w:eastAsia="lv-LV"/>
        </w:rPr>
        <w:t xml:space="preserve"> </w:t>
      </w:r>
      <w:proofErr w:type="spellStart"/>
      <w:r w:rsidRPr="00B46507">
        <w:rPr>
          <w:sz w:val="22"/>
          <w:szCs w:val="22"/>
          <w:lang w:eastAsia="lv-LV"/>
        </w:rPr>
        <w:t>pamatu</w:t>
      </w:r>
      <w:proofErr w:type="spellEnd"/>
      <w:r w:rsidRPr="00B46507">
        <w:rPr>
          <w:sz w:val="22"/>
          <w:szCs w:val="22"/>
          <w:lang w:eastAsia="lv-LV"/>
        </w:rPr>
        <w:t xml:space="preserve"> </w:t>
      </w:r>
      <w:proofErr w:type="spellStart"/>
      <w:r w:rsidRPr="00B46507">
        <w:rPr>
          <w:sz w:val="22"/>
          <w:szCs w:val="22"/>
          <w:lang w:eastAsia="lv-LV"/>
        </w:rPr>
        <w:t>uzskatīt</w:t>
      </w:r>
      <w:proofErr w:type="spellEnd"/>
      <w:r w:rsidRPr="00B46507">
        <w:rPr>
          <w:sz w:val="22"/>
          <w:szCs w:val="22"/>
          <w:lang w:eastAsia="lv-LV"/>
        </w:rPr>
        <w:t xml:space="preserve">, ka </w:t>
      </w:r>
      <w:proofErr w:type="spellStart"/>
      <w:r w:rsidRPr="00B46507">
        <w:rPr>
          <w:sz w:val="22"/>
          <w:szCs w:val="22"/>
          <w:lang w:eastAsia="lv-LV"/>
        </w:rPr>
        <w:t>viņš</w:t>
      </w:r>
      <w:proofErr w:type="spellEnd"/>
      <w:r w:rsidRPr="00B46507">
        <w:rPr>
          <w:sz w:val="22"/>
          <w:szCs w:val="22"/>
          <w:lang w:eastAsia="lv-LV"/>
        </w:rPr>
        <w:t xml:space="preserve"> </w:t>
      </w:r>
      <w:proofErr w:type="spellStart"/>
      <w:r w:rsidRPr="00B46507">
        <w:rPr>
          <w:sz w:val="22"/>
          <w:szCs w:val="22"/>
          <w:lang w:eastAsia="lv-LV"/>
        </w:rPr>
        <w:t>nevar</w:t>
      </w:r>
      <w:proofErr w:type="spellEnd"/>
      <w:r w:rsidRPr="00B46507">
        <w:rPr>
          <w:sz w:val="22"/>
          <w:szCs w:val="22"/>
          <w:lang w:eastAsia="lv-LV"/>
        </w:rPr>
        <w:t xml:space="preserve"> </w:t>
      </w:r>
      <w:proofErr w:type="spellStart"/>
      <w:r w:rsidRPr="00B46507">
        <w:rPr>
          <w:sz w:val="22"/>
          <w:szCs w:val="22"/>
          <w:lang w:eastAsia="lv-LV"/>
        </w:rPr>
        <w:t>paļauties</w:t>
      </w:r>
      <w:proofErr w:type="spellEnd"/>
      <w:r w:rsidRPr="00B46507">
        <w:rPr>
          <w:sz w:val="22"/>
          <w:szCs w:val="22"/>
          <w:lang w:eastAsia="lv-LV"/>
        </w:rPr>
        <w:t xml:space="preserve"> </w:t>
      </w:r>
      <w:proofErr w:type="spellStart"/>
      <w:r w:rsidRPr="00B46507">
        <w:rPr>
          <w:sz w:val="22"/>
          <w:szCs w:val="22"/>
          <w:lang w:eastAsia="lv-LV"/>
        </w:rPr>
        <w:t>uz</w:t>
      </w:r>
      <w:proofErr w:type="spellEnd"/>
      <w:r w:rsidRPr="00B46507">
        <w:rPr>
          <w:sz w:val="22"/>
          <w:szCs w:val="22"/>
          <w:lang w:eastAsia="lv-LV"/>
        </w:rPr>
        <w:t xml:space="preserve"> </w:t>
      </w:r>
      <w:proofErr w:type="spellStart"/>
      <w:r w:rsidRPr="00B46507">
        <w:rPr>
          <w:sz w:val="22"/>
          <w:szCs w:val="22"/>
          <w:lang w:eastAsia="lv-LV"/>
        </w:rPr>
        <w:t>saistību</w:t>
      </w:r>
      <w:proofErr w:type="spellEnd"/>
      <w:r w:rsidRPr="00B46507">
        <w:rPr>
          <w:sz w:val="22"/>
          <w:szCs w:val="22"/>
          <w:lang w:eastAsia="lv-LV"/>
        </w:rPr>
        <w:t xml:space="preserve"> </w:t>
      </w:r>
      <w:proofErr w:type="spellStart"/>
      <w:r w:rsidRPr="00B46507">
        <w:rPr>
          <w:sz w:val="22"/>
          <w:szCs w:val="22"/>
          <w:lang w:eastAsia="lv-LV"/>
        </w:rPr>
        <w:t>izpildīšanu</w:t>
      </w:r>
      <w:proofErr w:type="spellEnd"/>
      <w:r w:rsidRPr="00B46507">
        <w:rPr>
          <w:sz w:val="22"/>
          <w:szCs w:val="22"/>
          <w:lang w:eastAsia="lv-LV"/>
        </w:rPr>
        <w:t xml:space="preserve"> </w:t>
      </w:r>
      <w:proofErr w:type="spellStart"/>
      <w:r w:rsidRPr="00B46507">
        <w:rPr>
          <w:sz w:val="22"/>
          <w:szCs w:val="22"/>
          <w:lang w:eastAsia="lv-LV"/>
        </w:rPr>
        <w:t>nākotnē</w:t>
      </w:r>
      <w:proofErr w:type="spellEnd"/>
      <w:r w:rsidRPr="00B46507">
        <w:rPr>
          <w:rFonts w:eastAsia="Calibri"/>
          <w:sz w:val="22"/>
          <w:szCs w:val="22"/>
          <w:lang w:eastAsia="lv-LV"/>
        </w:rPr>
        <w:t>;</w:t>
      </w:r>
    </w:p>
    <w:p w14:paraId="7824EC66" w14:textId="77777777" w:rsidR="00414880" w:rsidRPr="00B46507" w:rsidRDefault="00414880" w:rsidP="00414880">
      <w:pPr>
        <w:numPr>
          <w:ilvl w:val="2"/>
          <w:numId w:val="41"/>
        </w:numPr>
        <w:ind w:left="1134" w:hanging="708"/>
        <w:jc w:val="both"/>
        <w:rPr>
          <w:color w:val="000000"/>
          <w:sz w:val="22"/>
          <w:szCs w:val="22"/>
          <w:lang w:eastAsia="lv-LV"/>
        </w:rPr>
      </w:pPr>
      <w:proofErr w:type="spellStart"/>
      <w:r w:rsidRPr="00B46507">
        <w:rPr>
          <w:rFonts w:eastAsia="Calibri"/>
          <w:sz w:val="22"/>
          <w:szCs w:val="22"/>
          <w:lang w:eastAsia="lv-LV"/>
        </w:rPr>
        <w:t>tiek</w:t>
      </w:r>
      <w:proofErr w:type="spellEnd"/>
      <w:r w:rsidRPr="00B46507">
        <w:rPr>
          <w:rFonts w:eastAsia="Calibri"/>
          <w:sz w:val="22"/>
          <w:szCs w:val="22"/>
          <w:lang w:eastAsia="lv-LV"/>
        </w:rPr>
        <w:t xml:space="preserve"> </w:t>
      </w:r>
      <w:proofErr w:type="spellStart"/>
      <w:r w:rsidRPr="00B46507">
        <w:rPr>
          <w:rFonts w:eastAsia="Calibri"/>
          <w:sz w:val="22"/>
          <w:szCs w:val="22"/>
          <w:lang w:eastAsia="lv-LV"/>
        </w:rPr>
        <w:t>pasludināts</w:t>
      </w:r>
      <w:proofErr w:type="spellEnd"/>
      <w:r w:rsidRPr="00B46507">
        <w:rPr>
          <w:rFonts w:eastAsia="Calibri"/>
          <w:sz w:val="22"/>
          <w:szCs w:val="22"/>
          <w:lang w:eastAsia="lv-LV"/>
        </w:rPr>
        <w:t xml:space="preserve"> </w:t>
      </w:r>
      <w:proofErr w:type="spellStart"/>
      <w:r w:rsidRPr="00B46507">
        <w:rPr>
          <w:sz w:val="22"/>
          <w:szCs w:val="22"/>
          <w:lang w:eastAsia="lv-LV"/>
        </w:rPr>
        <w:t>Nomnieka</w:t>
      </w:r>
      <w:proofErr w:type="spellEnd"/>
      <w:r w:rsidRPr="00B46507">
        <w:rPr>
          <w:rFonts w:eastAsia="Calibri"/>
          <w:sz w:val="22"/>
          <w:szCs w:val="22"/>
          <w:lang w:eastAsia="lv-LV"/>
        </w:rPr>
        <w:t xml:space="preserve"> </w:t>
      </w:r>
      <w:proofErr w:type="spellStart"/>
      <w:r w:rsidRPr="00B46507">
        <w:rPr>
          <w:rFonts w:eastAsia="Calibri"/>
          <w:sz w:val="22"/>
          <w:szCs w:val="22"/>
          <w:lang w:eastAsia="lv-LV"/>
        </w:rPr>
        <w:t>maksātnespējas</w:t>
      </w:r>
      <w:proofErr w:type="spellEnd"/>
      <w:r w:rsidRPr="00B46507">
        <w:rPr>
          <w:rFonts w:eastAsia="Calibri"/>
          <w:sz w:val="22"/>
          <w:szCs w:val="22"/>
          <w:lang w:eastAsia="lv-LV"/>
        </w:rPr>
        <w:t xml:space="preserve"> process;</w:t>
      </w:r>
    </w:p>
    <w:p w14:paraId="3B8DFEF7" w14:textId="77777777" w:rsidR="00414880" w:rsidRPr="00B46507" w:rsidRDefault="00414880" w:rsidP="00414880">
      <w:pPr>
        <w:numPr>
          <w:ilvl w:val="2"/>
          <w:numId w:val="41"/>
        </w:numPr>
        <w:ind w:left="1134" w:hanging="708"/>
        <w:jc w:val="both"/>
        <w:rPr>
          <w:color w:val="000000"/>
          <w:sz w:val="22"/>
          <w:szCs w:val="22"/>
          <w:lang w:eastAsia="lv-LV"/>
        </w:rPr>
      </w:pPr>
      <w:proofErr w:type="spellStart"/>
      <w:r w:rsidRPr="00B46507">
        <w:rPr>
          <w:sz w:val="22"/>
          <w:szCs w:val="22"/>
          <w:lang w:eastAsia="lv-LV"/>
        </w:rPr>
        <w:t>ja</w:t>
      </w:r>
      <w:proofErr w:type="spellEnd"/>
      <w:r w:rsidRPr="00B46507">
        <w:rPr>
          <w:sz w:val="22"/>
          <w:szCs w:val="22"/>
          <w:lang w:eastAsia="lv-LV"/>
        </w:rPr>
        <w:t xml:space="preserve"> </w:t>
      </w:r>
      <w:proofErr w:type="spellStart"/>
      <w:r w:rsidRPr="00B46507">
        <w:rPr>
          <w:sz w:val="22"/>
          <w:szCs w:val="22"/>
          <w:lang w:eastAsia="lv-LV"/>
        </w:rPr>
        <w:t>Līgumu</w:t>
      </w:r>
      <w:proofErr w:type="spellEnd"/>
      <w:r w:rsidRPr="00B46507">
        <w:rPr>
          <w:sz w:val="22"/>
          <w:szCs w:val="22"/>
          <w:lang w:eastAsia="lv-LV"/>
        </w:rPr>
        <w:t xml:space="preserve"> nav </w:t>
      </w:r>
      <w:proofErr w:type="spellStart"/>
      <w:r w:rsidRPr="00B46507">
        <w:rPr>
          <w:sz w:val="22"/>
          <w:szCs w:val="22"/>
          <w:lang w:eastAsia="lv-LV"/>
        </w:rPr>
        <w:t>iespējams</w:t>
      </w:r>
      <w:proofErr w:type="spellEnd"/>
      <w:r w:rsidRPr="00B46507">
        <w:rPr>
          <w:sz w:val="22"/>
          <w:szCs w:val="22"/>
          <w:lang w:eastAsia="lv-LV"/>
        </w:rPr>
        <w:t xml:space="preserve"> </w:t>
      </w:r>
      <w:proofErr w:type="spellStart"/>
      <w:r w:rsidRPr="00B46507">
        <w:rPr>
          <w:sz w:val="22"/>
          <w:szCs w:val="22"/>
          <w:lang w:eastAsia="lv-LV"/>
        </w:rPr>
        <w:t>izpildīt</w:t>
      </w:r>
      <w:proofErr w:type="spellEnd"/>
      <w:r w:rsidRPr="00B46507">
        <w:rPr>
          <w:sz w:val="22"/>
          <w:szCs w:val="22"/>
          <w:lang w:eastAsia="lv-LV"/>
        </w:rPr>
        <w:t xml:space="preserve"> </w:t>
      </w:r>
      <w:proofErr w:type="spellStart"/>
      <w:r w:rsidRPr="00B46507">
        <w:rPr>
          <w:sz w:val="22"/>
          <w:szCs w:val="22"/>
          <w:lang w:eastAsia="lv-LV"/>
        </w:rPr>
        <w:t>tādēļ</w:t>
      </w:r>
      <w:proofErr w:type="spellEnd"/>
      <w:r w:rsidRPr="00B46507">
        <w:rPr>
          <w:sz w:val="22"/>
          <w:szCs w:val="22"/>
          <w:lang w:eastAsia="lv-LV"/>
        </w:rPr>
        <w:t xml:space="preserve">, ka </w:t>
      </w:r>
      <w:proofErr w:type="spellStart"/>
      <w:r w:rsidRPr="00B46507">
        <w:rPr>
          <w:sz w:val="22"/>
          <w:szCs w:val="22"/>
          <w:lang w:eastAsia="lv-LV"/>
        </w:rPr>
        <w:t>Līguma</w:t>
      </w:r>
      <w:proofErr w:type="spellEnd"/>
      <w:r w:rsidRPr="00B46507">
        <w:rPr>
          <w:sz w:val="22"/>
          <w:szCs w:val="22"/>
          <w:lang w:eastAsia="lv-LV"/>
        </w:rPr>
        <w:t xml:space="preserve"> </w:t>
      </w:r>
      <w:proofErr w:type="spellStart"/>
      <w:r w:rsidRPr="00B46507">
        <w:rPr>
          <w:sz w:val="22"/>
          <w:szCs w:val="22"/>
          <w:lang w:eastAsia="lv-LV"/>
        </w:rPr>
        <w:t>izpildes</w:t>
      </w:r>
      <w:proofErr w:type="spellEnd"/>
      <w:r w:rsidRPr="00B46507">
        <w:rPr>
          <w:sz w:val="22"/>
          <w:szCs w:val="22"/>
          <w:lang w:eastAsia="lv-LV"/>
        </w:rPr>
        <w:t xml:space="preserve"> </w:t>
      </w:r>
      <w:proofErr w:type="spellStart"/>
      <w:r w:rsidRPr="00B46507">
        <w:rPr>
          <w:sz w:val="22"/>
          <w:szCs w:val="22"/>
          <w:lang w:eastAsia="lv-LV"/>
        </w:rPr>
        <w:t>laikā</w:t>
      </w:r>
      <w:proofErr w:type="spellEnd"/>
      <w:r w:rsidRPr="00B46507">
        <w:rPr>
          <w:sz w:val="22"/>
          <w:szCs w:val="22"/>
          <w:lang w:eastAsia="lv-LV"/>
        </w:rPr>
        <w:t xml:space="preserve"> </w:t>
      </w:r>
      <w:proofErr w:type="spellStart"/>
      <w:r w:rsidRPr="00B46507">
        <w:rPr>
          <w:sz w:val="22"/>
          <w:szCs w:val="22"/>
          <w:lang w:eastAsia="lv-LV"/>
        </w:rPr>
        <w:t>Nomniekam</w:t>
      </w:r>
      <w:proofErr w:type="spellEnd"/>
      <w:r w:rsidRPr="00B46507">
        <w:rPr>
          <w:sz w:val="22"/>
          <w:szCs w:val="22"/>
          <w:lang w:eastAsia="lv-LV"/>
        </w:rPr>
        <w:t xml:space="preserve"> (tai </w:t>
      </w:r>
      <w:proofErr w:type="spellStart"/>
      <w:r w:rsidRPr="00B46507">
        <w:rPr>
          <w:sz w:val="22"/>
          <w:szCs w:val="22"/>
          <w:lang w:eastAsia="lv-LV"/>
        </w:rPr>
        <w:t>skaitā</w:t>
      </w:r>
      <w:proofErr w:type="spellEnd"/>
      <w:r w:rsidRPr="00B46507">
        <w:rPr>
          <w:sz w:val="22"/>
          <w:szCs w:val="22"/>
          <w:lang w:eastAsia="lv-LV"/>
        </w:rPr>
        <w:t xml:space="preserve"> </w:t>
      </w:r>
      <w:proofErr w:type="spellStart"/>
      <w:r w:rsidRPr="00B46507">
        <w:rPr>
          <w:sz w:val="22"/>
          <w:szCs w:val="22"/>
          <w:lang w:eastAsia="lv-LV"/>
        </w:rPr>
        <w:t>tā</w:t>
      </w:r>
      <w:proofErr w:type="spellEnd"/>
      <w:r w:rsidRPr="00B46507">
        <w:rPr>
          <w:sz w:val="22"/>
          <w:szCs w:val="22"/>
          <w:lang w:eastAsia="lv-LV"/>
        </w:rPr>
        <w:t xml:space="preserve"> </w:t>
      </w:r>
      <w:proofErr w:type="spellStart"/>
      <w:r w:rsidRPr="00B46507">
        <w:rPr>
          <w:sz w:val="22"/>
          <w:szCs w:val="22"/>
          <w:lang w:eastAsia="lv-LV"/>
        </w:rPr>
        <w:t>valdes</w:t>
      </w:r>
      <w:proofErr w:type="spellEnd"/>
      <w:r w:rsidRPr="00B46507">
        <w:rPr>
          <w:sz w:val="22"/>
          <w:szCs w:val="22"/>
          <w:lang w:eastAsia="lv-LV"/>
        </w:rPr>
        <w:t xml:space="preserve"> </w:t>
      </w:r>
      <w:proofErr w:type="spellStart"/>
      <w:r w:rsidRPr="00B46507">
        <w:rPr>
          <w:sz w:val="22"/>
          <w:szCs w:val="22"/>
          <w:lang w:eastAsia="lv-LV"/>
        </w:rPr>
        <w:t>vai</w:t>
      </w:r>
      <w:proofErr w:type="spellEnd"/>
      <w:r w:rsidRPr="00B46507">
        <w:rPr>
          <w:sz w:val="22"/>
          <w:szCs w:val="22"/>
          <w:lang w:eastAsia="lv-LV"/>
        </w:rPr>
        <w:t xml:space="preserve"> </w:t>
      </w:r>
      <w:proofErr w:type="spellStart"/>
      <w:r w:rsidRPr="00B46507">
        <w:rPr>
          <w:sz w:val="22"/>
          <w:szCs w:val="22"/>
          <w:lang w:eastAsia="lv-LV"/>
        </w:rPr>
        <w:t>padomes</w:t>
      </w:r>
      <w:proofErr w:type="spellEnd"/>
      <w:r w:rsidRPr="00B46507">
        <w:rPr>
          <w:sz w:val="22"/>
          <w:szCs w:val="22"/>
          <w:lang w:eastAsia="lv-LV"/>
        </w:rPr>
        <w:t xml:space="preserve"> </w:t>
      </w:r>
      <w:proofErr w:type="spellStart"/>
      <w:r w:rsidRPr="00B46507">
        <w:rPr>
          <w:sz w:val="22"/>
          <w:szCs w:val="22"/>
          <w:lang w:eastAsia="lv-LV"/>
        </w:rPr>
        <w:t>loceklim</w:t>
      </w:r>
      <w:proofErr w:type="spellEnd"/>
      <w:r w:rsidRPr="00B46507">
        <w:rPr>
          <w:sz w:val="22"/>
          <w:szCs w:val="22"/>
          <w:lang w:eastAsia="lv-LV"/>
        </w:rPr>
        <w:t xml:space="preserve">, </w:t>
      </w:r>
      <w:proofErr w:type="spellStart"/>
      <w:r w:rsidRPr="00B46507">
        <w:rPr>
          <w:sz w:val="22"/>
          <w:szCs w:val="22"/>
          <w:lang w:eastAsia="lv-LV"/>
        </w:rPr>
        <w:t>patiesajam</w:t>
      </w:r>
      <w:proofErr w:type="spellEnd"/>
      <w:r w:rsidRPr="00B46507">
        <w:rPr>
          <w:sz w:val="22"/>
          <w:szCs w:val="22"/>
          <w:lang w:eastAsia="lv-LV"/>
        </w:rPr>
        <w:t xml:space="preserve"> </w:t>
      </w:r>
      <w:proofErr w:type="spellStart"/>
      <w:r w:rsidRPr="00B46507">
        <w:rPr>
          <w:sz w:val="22"/>
          <w:szCs w:val="22"/>
          <w:lang w:eastAsia="lv-LV"/>
        </w:rPr>
        <w:t>labuma</w:t>
      </w:r>
      <w:proofErr w:type="spellEnd"/>
      <w:r w:rsidRPr="00B46507">
        <w:rPr>
          <w:sz w:val="22"/>
          <w:szCs w:val="22"/>
          <w:lang w:eastAsia="lv-LV"/>
        </w:rPr>
        <w:t xml:space="preserve"> </w:t>
      </w:r>
      <w:proofErr w:type="spellStart"/>
      <w:r w:rsidRPr="00B46507">
        <w:rPr>
          <w:sz w:val="22"/>
          <w:szCs w:val="22"/>
          <w:lang w:eastAsia="lv-LV"/>
        </w:rPr>
        <w:t>guvējam</w:t>
      </w:r>
      <w:proofErr w:type="spellEnd"/>
      <w:r w:rsidRPr="00B46507">
        <w:rPr>
          <w:sz w:val="22"/>
          <w:szCs w:val="22"/>
          <w:lang w:eastAsia="lv-LV"/>
        </w:rPr>
        <w:t xml:space="preserve">, </w:t>
      </w:r>
      <w:proofErr w:type="spellStart"/>
      <w:r w:rsidRPr="00B46507">
        <w:rPr>
          <w:sz w:val="22"/>
          <w:szCs w:val="22"/>
          <w:lang w:eastAsia="lv-LV"/>
        </w:rPr>
        <w:t>pārstāvēttiesīgajai</w:t>
      </w:r>
      <w:proofErr w:type="spellEnd"/>
      <w:r w:rsidRPr="00B46507">
        <w:rPr>
          <w:sz w:val="22"/>
          <w:szCs w:val="22"/>
          <w:lang w:eastAsia="lv-LV"/>
        </w:rPr>
        <w:t xml:space="preserve"> </w:t>
      </w:r>
      <w:proofErr w:type="spellStart"/>
      <w:r w:rsidRPr="00B46507">
        <w:rPr>
          <w:sz w:val="22"/>
          <w:szCs w:val="22"/>
          <w:lang w:eastAsia="lv-LV"/>
        </w:rPr>
        <w:t>personai</w:t>
      </w:r>
      <w:proofErr w:type="spellEnd"/>
      <w:r w:rsidRPr="00B46507">
        <w:rPr>
          <w:sz w:val="22"/>
          <w:szCs w:val="22"/>
          <w:lang w:eastAsia="lv-LV"/>
        </w:rPr>
        <w:t xml:space="preserve"> </w:t>
      </w:r>
      <w:proofErr w:type="spellStart"/>
      <w:r w:rsidRPr="00B46507">
        <w:rPr>
          <w:sz w:val="22"/>
          <w:szCs w:val="22"/>
          <w:lang w:eastAsia="lv-LV"/>
        </w:rPr>
        <w:t>vai</w:t>
      </w:r>
      <w:proofErr w:type="spellEnd"/>
      <w:r w:rsidRPr="00B46507">
        <w:rPr>
          <w:sz w:val="22"/>
          <w:szCs w:val="22"/>
          <w:lang w:eastAsia="lv-LV"/>
        </w:rPr>
        <w:t xml:space="preserve"> </w:t>
      </w:r>
      <w:proofErr w:type="spellStart"/>
      <w:r w:rsidRPr="00B46507">
        <w:rPr>
          <w:sz w:val="22"/>
          <w:szCs w:val="22"/>
          <w:lang w:eastAsia="lv-LV"/>
        </w:rPr>
        <w:t>prokūristam</w:t>
      </w:r>
      <w:proofErr w:type="spellEnd"/>
      <w:r w:rsidRPr="00B46507">
        <w:rPr>
          <w:sz w:val="22"/>
          <w:szCs w:val="22"/>
          <w:lang w:eastAsia="lv-LV"/>
        </w:rPr>
        <w:t xml:space="preserve">, </w:t>
      </w:r>
      <w:proofErr w:type="spellStart"/>
      <w:r w:rsidRPr="00B46507">
        <w:rPr>
          <w:sz w:val="22"/>
          <w:szCs w:val="22"/>
          <w:lang w:eastAsia="lv-LV"/>
        </w:rPr>
        <w:t>vai</w:t>
      </w:r>
      <w:proofErr w:type="spellEnd"/>
      <w:r w:rsidRPr="00B46507">
        <w:rPr>
          <w:sz w:val="22"/>
          <w:szCs w:val="22"/>
          <w:lang w:eastAsia="lv-LV"/>
        </w:rPr>
        <w:t xml:space="preserve"> </w:t>
      </w:r>
      <w:proofErr w:type="spellStart"/>
      <w:r w:rsidRPr="00B46507">
        <w:rPr>
          <w:sz w:val="22"/>
          <w:szCs w:val="22"/>
          <w:lang w:eastAsia="lv-LV"/>
        </w:rPr>
        <w:t>personai</w:t>
      </w:r>
      <w:proofErr w:type="spellEnd"/>
      <w:r w:rsidRPr="00B46507">
        <w:rPr>
          <w:sz w:val="22"/>
          <w:szCs w:val="22"/>
          <w:lang w:eastAsia="lv-LV"/>
        </w:rPr>
        <w:t xml:space="preserve">, </w:t>
      </w:r>
      <w:proofErr w:type="spellStart"/>
      <w:r w:rsidRPr="00B46507">
        <w:rPr>
          <w:sz w:val="22"/>
          <w:szCs w:val="22"/>
          <w:lang w:eastAsia="lv-LV"/>
        </w:rPr>
        <w:t>kura</w:t>
      </w:r>
      <w:proofErr w:type="spellEnd"/>
      <w:r w:rsidRPr="00B46507">
        <w:rPr>
          <w:sz w:val="22"/>
          <w:szCs w:val="22"/>
          <w:lang w:eastAsia="lv-LV"/>
        </w:rPr>
        <w:t xml:space="preserve"> </w:t>
      </w:r>
      <w:proofErr w:type="spellStart"/>
      <w:r w:rsidRPr="00B46507">
        <w:rPr>
          <w:sz w:val="22"/>
          <w:szCs w:val="22"/>
          <w:lang w:eastAsia="lv-LV"/>
        </w:rPr>
        <w:t>ir</w:t>
      </w:r>
      <w:proofErr w:type="spellEnd"/>
      <w:r w:rsidRPr="00B46507">
        <w:rPr>
          <w:sz w:val="22"/>
          <w:szCs w:val="22"/>
          <w:lang w:eastAsia="lv-LV"/>
        </w:rPr>
        <w:t xml:space="preserve"> </w:t>
      </w:r>
      <w:proofErr w:type="spellStart"/>
      <w:r w:rsidRPr="00B46507">
        <w:rPr>
          <w:sz w:val="22"/>
          <w:szCs w:val="22"/>
          <w:lang w:eastAsia="lv-LV"/>
        </w:rPr>
        <w:t>pilnvarota</w:t>
      </w:r>
      <w:proofErr w:type="spellEnd"/>
      <w:r w:rsidRPr="00B46507">
        <w:rPr>
          <w:sz w:val="22"/>
          <w:szCs w:val="22"/>
          <w:lang w:eastAsia="lv-LV"/>
        </w:rPr>
        <w:t xml:space="preserve"> </w:t>
      </w:r>
      <w:proofErr w:type="spellStart"/>
      <w:r w:rsidRPr="00B46507">
        <w:rPr>
          <w:sz w:val="22"/>
          <w:szCs w:val="22"/>
          <w:lang w:eastAsia="lv-LV"/>
        </w:rPr>
        <w:t>pārstāvēt</w:t>
      </w:r>
      <w:proofErr w:type="spellEnd"/>
      <w:r w:rsidRPr="00B46507">
        <w:rPr>
          <w:sz w:val="22"/>
          <w:szCs w:val="22"/>
          <w:lang w:eastAsia="lv-LV"/>
        </w:rPr>
        <w:t xml:space="preserve"> </w:t>
      </w:r>
      <w:proofErr w:type="spellStart"/>
      <w:r w:rsidRPr="00B46507">
        <w:rPr>
          <w:sz w:val="22"/>
          <w:szCs w:val="22"/>
          <w:lang w:eastAsia="lv-LV"/>
        </w:rPr>
        <w:t>Nomnieka</w:t>
      </w:r>
      <w:proofErr w:type="spellEnd"/>
      <w:r w:rsidRPr="00B46507">
        <w:rPr>
          <w:sz w:val="22"/>
          <w:szCs w:val="22"/>
          <w:lang w:eastAsia="lv-LV"/>
        </w:rPr>
        <w:t xml:space="preserve"> </w:t>
      </w:r>
      <w:proofErr w:type="spellStart"/>
      <w:r w:rsidRPr="00B46507">
        <w:rPr>
          <w:sz w:val="22"/>
          <w:szCs w:val="22"/>
          <w:lang w:eastAsia="lv-LV"/>
        </w:rPr>
        <w:t>darbībās</w:t>
      </w:r>
      <w:proofErr w:type="spellEnd"/>
      <w:r w:rsidRPr="00B46507">
        <w:rPr>
          <w:sz w:val="22"/>
          <w:szCs w:val="22"/>
          <w:lang w:eastAsia="lv-LV"/>
        </w:rPr>
        <w:t xml:space="preserve">, kas </w:t>
      </w:r>
      <w:proofErr w:type="spellStart"/>
      <w:r w:rsidRPr="00B46507">
        <w:rPr>
          <w:sz w:val="22"/>
          <w:szCs w:val="22"/>
          <w:lang w:eastAsia="lv-LV"/>
        </w:rPr>
        <w:t>saistītas</w:t>
      </w:r>
      <w:proofErr w:type="spellEnd"/>
      <w:r w:rsidRPr="00B46507">
        <w:rPr>
          <w:sz w:val="22"/>
          <w:szCs w:val="22"/>
          <w:lang w:eastAsia="lv-LV"/>
        </w:rPr>
        <w:t xml:space="preserve"> </w:t>
      </w:r>
      <w:proofErr w:type="spellStart"/>
      <w:r w:rsidRPr="00B46507">
        <w:rPr>
          <w:sz w:val="22"/>
          <w:szCs w:val="22"/>
          <w:lang w:eastAsia="lv-LV"/>
        </w:rPr>
        <w:t>ar</w:t>
      </w:r>
      <w:proofErr w:type="spellEnd"/>
      <w:r w:rsidRPr="00B46507">
        <w:rPr>
          <w:sz w:val="22"/>
          <w:szCs w:val="22"/>
          <w:lang w:eastAsia="lv-LV"/>
        </w:rPr>
        <w:t xml:space="preserve"> </w:t>
      </w:r>
      <w:proofErr w:type="spellStart"/>
      <w:r w:rsidRPr="00B46507">
        <w:rPr>
          <w:sz w:val="22"/>
          <w:szCs w:val="22"/>
          <w:lang w:eastAsia="lv-LV"/>
        </w:rPr>
        <w:t>filiāli</w:t>
      </w:r>
      <w:proofErr w:type="spellEnd"/>
      <w:r w:rsidRPr="00B46507">
        <w:rPr>
          <w:sz w:val="22"/>
          <w:szCs w:val="22"/>
          <w:lang w:eastAsia="lv-LV"/>
        </w:rPr>
        <w:t xml:space="preserve">, </w:t>
      </w:r>
      <w:proofErr w:type="spellStart"/>
      <w:r w:rsidRPr="00B46507">
        <w:rPr>
          <w:sz w:val="22"/>
          <w:szCs w:val="22"/>
          <w:lang w:eastAsia="lv-LV"/>
        </w:rPr>
        <w:t>vai</w:t>
      </w:r>
      <w:proofErr w:type="spellEnd"/>
      <w:r w:rsidRPr="00B46507">
        <w:rPr>
          <w:sz w:val="22"/>
          <w:szCs w:val="22"/>
          <w:lang w:eastAsia="lv-LV"/>
        </w:rPr>
        <w:t xml:space="preserve"> </w:t>
      </w:r>
      <w:proofErr w:type="spellStart"/>
      <w:r w:rsidRPr="00B46507">
        <w:rPr>
          <w:sz w:val="22"/>
          <w:szCs w:val="22"/>
          <w:lang w:eastAsia="lv-LV"/>
        </w:rPr>
        <w:t>personālsabiedrības</w:t>
      </w:r>
      <w:proofErr w:type="spellEnd"/>
      <w:r w:rsidRPr="00B46507">
        <w:rPr>
          <w:sz w:val="22"/>
          <w:szCs w:val="22"/>
          <w:lang w:eastAsia="lv-LV"/>
        </w:rPr>
        <w:t xml:space="preserve"> </w:t>
      </w:r>
      <w:proofErr w:type="spellStart"/>
      <w:r w:rsidRPr="00B46507">
        <w:rPr>
          <w:sz w:val="22"/>
          <w:szCs w:val="22"/>
          <w:lang w:eastAsia="lv-LV"/>
        </w:rPr>
        <w:t>biedram</w:t>
      </w:r>
      <w:proofErr w:type="spellEnd"/>
      <w:r w:rsidRPr="00B46507">
        <w:rPr>
          <w:sz w:val="22"/>
          <w:szCs w:val="22"/>
          <w:lang w:eastAsia="lv-LV"/>
        </w:rPr>
        <w:t xml:space="preserve">, </w:t>
      </w:r>
      <w:proofErr w:type="spellStart"/>
      <w:r w:rsidRPr="00B46507">
        <w:rPr>
          <w:sz w:val="22"/>
          <w:szCs w:val="22"/>
          <w:lang w:eastAsia="lv-LV"/>
        </w:rPr>
        <w:t>tās</w:t>
      </w:r>
      <w:proofErr w:type="spellEnd"/>
      <w:r w:rsidRPr="00B46507">
        <w:rPr>
          <w:sz w:val="22"/>
          <w:szCs w:val="22"/>
          <w:lang w:eastAsia="lv-LV"/>
        </w:rPr>
        <w:t xml:space="preserve"> </w:t>
      </w:r>
      <w:proofErr w:type="spellStart"/>
      <w:r w:rsidRPr="00B46507">
        <w:rPr>
          <w:sz w:val="22"/>
          <w:szCs w:val="22"/>
          <w:lang w:eastAsia="lv-LV"/>
        </w:rPr>
        <w:t>valdes</w:t>
      </w:r>
      <w:proofErr w:type="spellEnd"/>
      <w:r w:rsidRPr="00B46507">
        <w:rPr>
          <w:sz w:val="22"/>
          <w:szCs w:val="22"/>
          <w:lang w:eastAsia="lv-LV"/>
        </w:rPr>
        <w:t xml:space="preserve"> </w:t>
      </w:r>
      <w:proofErr w:type="spellStart"/>
      <w:r w:rsidRPr="00B46507">
        <w:rPr>
          <w:sz w:val="22"/>
          <w:szCs w:val="22"/>
          <w:lang w:eastAsia="lv-LV"/>
        </w:rPr>
        <w:t>vai</w:t>
      </w:r>
      <w:proofErr w:type="spellEnd"/>
      <w:r w:rsidRPr="00B46507">
        <w:rPr>
          <w:sz w:val="22"/>
          <w:szCs w:val="22"/>
          <w:lang w:eastAsia="lv-LV"/>
        </w:rPr>
        <w:t xml:space="preserve"> </w:t>
      </w:r>
      <w:proofErr w:type="spellStart"/>
      <w:r w:rsidRPr="00B46507">
        <w:rPr>
          <w:sz w:val="22"/>
          <w:szCs w:val="22"/>
          <w:lang w:eastAsia="lv-LV"/>
        </w:rPr>
        <w:t>padomes</w:t>
      </w:r>
      <w:proofErr w:type="spellEnd"/>
      <w:r w:rsidRPr="00B46507">
        <w:rPr>
          <w:sz w:val="22"/>
          <w:szCs w:val="22"/>
          <w:lang w:eastAsia="lv-LV"/>
        </w:rPr>
        <w:t xml:space="preserve"> </w:t>
      </w:r>
      <w:proofErr w:type="spellStart"/>
      <w:r w:rsidRPr="00B46507">
        <w:rPr>
          <w:sz w:val="22"/>
          <w:szCs w:val="22"/>
          <w:lang w:eastAsia="lv-LV"/>
        </w:rPr>
        <w:t>loceklim</w:t>
      </w:r>
      <w:proofErr w:type="spellEnd"/>
      <w:r w:rsidRPr="00B46507">
        <w:rPr>
          <w:sz w:val="22"/>
          <w:szCs w:val="22"/>
          <w:lang w:eastAsia="lv-LV"/>
        </w:rPr>
        <w:t xml:space="preserve">, </w:t>
      </w:r>
      <w:proofErr w:type="spellStart"/>
      <w:r w:rsidRPr="00B46507">
        <w:rPr>
          <w:sz w:val="22"/>
          <w:szCs w:val="22"/>
          <w:lang w:eastAsia="lv-LV"/>
        </w:rPr>
        <w:t>patiesajam</w:t>
      </w:r>
      <w:proofErr w:type="spellEnd"/>
      <w:r w:rsidRPr="00B46507">
        <w:rPr>
          <w:sz w:val="22"/>
          <w:szCs w:val="22"/>
          <w:lang w:eastAsia="lv-LV"/>
        </w:rPr>
        <w:t xml:space="preserve"> </w:t>
      </w:r>
      <w:proofErr w:type="spellStart"/>
      <w:r w:rsidRPr="00B46507">
        <w:rPr>
          <w:sz w:val="22"/>
          <w:szCs w:val="22"/>
          <w:lang w:eastAsia="lv-LV"/>
        </w:rPr>
        <w:t>labuma</w:t>
      </w:r>
      <w:proofErr w:type="spellEnd"/>
      <w:r w:rsidRPr="00B46507">
        <w:rPr>
          <w:sz w:val="22"/>
          <w:szCs w:val="22"/>
          <w:lang w:eastAsia="lv-LV"/>
        </w:rPr>
        <w:t xml:space="preserve"> </w:t>
      </w:r>
      <w:proofErr w:type="spellStart"/>
      <w:r w:rsidRPr="00B46507">
        <w:rPr>
          <w:sz w:val="22"/>
          <w:szCs w:val="22"/>
          <w:lang w:eastAsia="lv-LV"/>
        </w:rPr>
        <w:t>guvējam</w:t>
      </w:r>
      <w:proofErr w:type="spellEnd"/>
      <w:r w:rsidRPr="00B46507">
        <w:rPr>
          <w:sz w:val="22"/>
          <w:szCs w:val="22"/>
          <w:lang w:eastAsia="lv-LV"/>
        </w:rPr>
        <w:t xml:space="preserve">, </w:t>
      </w:r>
      <w:proofErr w:type="spellStart"/>
      <w:r w:rsidRPr="00B46507">
        <w:rPr>
          <w:sz w:val="22"/>
          <w:szCs w:val="22"/>
          <w:lang w:eastAsia="lv-LV"/>
        </w:rPr>
        <w:t>pārstāvēttiesīgajai</w:t>
      </w:r>
      <w:proofErr w:type="spellEnd"/>
      <w:r w:rsidRPr="00B46507">
        <w:rPr>
          <w:sz w:val="22"/>
          <w:szCs w:val="22"/>
          <w:lang w:eastAsia="lv-LV"/>
        </w:rPr>
        <w:t xml:space="preserve"> </w:t>
      </w:r>
      <w:proofErr w:type="spellStart"/>
      <w:r w:rsidRPr="00B46507">
        <w:rPr>
          <w:sz w:val="22"/>
          <w:szCs w:val="22"/>
          <w:lang w:eastAsia="lv-LV"/>
        </w:rPr>
        <w:t>personai</w:t>
      </w:r>
      <w:proofErr w:type="spellEnd"/>
      <w:r w:rsidRPr="00B46507">
        <w:rPr>
          <w:sz w:val="22"/>
          <w:szCs w:val="22"/>
          <w:lang w:eastAsia="lv-LV"/>
        </w:rPr>
        <w:t xml:space="preserve"> </w:t>
      </w:r>
      <w:proofErr w:type="spellStart"/>
      <w:r w:rsidRPr="00B46507">
        <w:rPr>
          <w:sz w:val="22"/>
          <w:szCs w:val="22"/>
          <w:lang w:eastAsia="lv-LV"/>
        </w:rPr>
        <w:t>vai</w:t>
      </w:r>
      <w:proofErr w:type="spellEnd"/>
      <w:r w:rsidRPr="00B46507">
        <w:rPr>
          <w:sz w:val="22"/>
          <w:szCs w:val="22"/>
          <w:lang w:eastAsia="lv-LV"/>
        </w:rPr>
        <w:t xml:space="preserve"> </w:t>
      </w:r>
      <w:proofErr w:type="spellStart"/>
      <w:r w:rsidRPr="00B46507">
        <w:rPr>
          <w:sz w:val="22"/>
          <w:szCs w:val="22"/>
          <w:lang w:eastAsia="lv-LV"/>
        </w:rPr>
        <w:t>prokūristam</w:t>
      </w:r>
      <w:proofErr w:type="spellEnd"/>
      <w:r w:rsidRPr="00B46507">
        <w:rPr>
          <w:sz w:val="22"/>
          <w:szCs w:val="22"/>
          <w:lang w:eastAsia="lv-LV"/>
        </w:rPr>
        <w:t xml:space="preserve">, </w:t>
      </w:r>
      <w:proofErr w:type="spellStart"/>
      <w:r w:rsidRPr="00B46507">
        <w:rPr>
          <w:sz w:val="22"/>
          <w:szCs w:val="22"/>
          <w:lang w:eastAsia="lv-LV"/>
        </w:rPr>
        <w:t>ja</w:t>
      </w:r>
      <w:proofErr w:type="spellEnd"/>
      <w:r w:rsidRPr="00B46507">
        <w:rPr>
          <w:sz w:val="22"/>
          <w:szCs w:val="22"/>
          <w:lang w:eastAsia="lv-LV"/>
        </w:rPr>
        <w:t xml:space="preserve"> </w:t>
      </w:r>
      <w:proofErr w:type="spellStart"/>
      <w:r w:rsidRPr="00B46507">
        <w:rPr>
          <w:sz w:val="22"/>
          <w:szCs w:val="22"/>
          <w:lang w:eastAsia="lv-LV"/>
        </w:rPr>
        <w:t>Nomnieks</w:t>
      </w:r>
      <w:proofErr w:type="spellEnd"/>
      <w:r w:rsidRPr="00B46507">
        <w:rPr>
          <w:sz w:val="22"/>
          <w:szCs w:val="22"/>
          <w:lang w:eastAsia="lv-LV"/>
        </w:rPr>
        <w:t xml:space="preserve"> </w:t>
      </w:r>
      <w:proofErr w:type="spellStart"/>
      <w:r w:rsidRPr="00B46507">
        <w:rPr>
          <w:sz w:val="22"/>
          <w:szCs w:val="22"/>
          <w:lang w:eastAsia="lv-LV"/>
        </w:rPr>
        <w:t>ir</w:t>
      </w:r>
      <w:proofErr w:type="spellEnd"/>
      <w:r w:rsidRPr="00B46507">
        <w:rPr>
          <w:sz w:val="22"/>
          <w:szCs w:val="22"/>
          <w:lang w:eastAsia="lv-LV"/>
        </w:rPr>
        <w:t xml:space="preserve"> </w:t>
      </w:r>
      <w:proofErr w:type="spellStart"/>
      <w:r w:rsidRPr="00B46507">
        <w:rPr>
          <w:sz w:val="22"/>
          <w:szCs w:val="22"/>
          <w:lang w:eastAsia="lv-LV"/>
        </w:rPr>
        <w:t>personālsabiedrība</w:t>
      </w:r>
      <w:proofErr w:type="spellEnd"/>
      <w:r w:rsidRPr="00B46507">
        <w:rPr>
          <w:sz w:val="22"/>
          <w:szCs w:val="22"/>
          <w:lang w:eastAsia="lv-LV"/>
        </w:rPr>
        <w:t xml:space="preserve">) </w:t>
      </w:r>
      <w:proofErr w:type="spellStart"/>
      <w:r w:rsidRPr="00B46507">
        <w:rPr>
          <w:sz w:val="22"/>
          <w:szCs w:val="22"/>
          <w:lang w:eastAsia="lv-LV"/>
        </w:rPr>
        <w:t>ir</w:t>
      </w:r>
      <w:proofErr w:type="spellEnd"/>
      <w:r w:rsidRPr="00B46507">
        <w:rPr>
          <w:sz w:val="22"/>
          <w:szCs w:val="22"/>
          <w:lang w:eastAsia="lv-LV"/>
        </w:rPr>
        <w:t xml:space="preserve"> </w:t>
      </w:r>
      <w:proofErr w:type="spellStart"/>
      <w:r w:rsidRPr="00B46507">
        <w:rPr>
          <w:sz w:val="22"/>
          <w:szCs w:val="22"/>
          <w:lang w:eastAsia="lv-LV"/>
        </w:rPr>
        <w:t>piemērotas</w:t>
      </w:r>
      <w:proofErr w:type="spellEnd"/>
      <w:r w:rsidRPr="00B46507">
        <w:rPr>
          <w:sz w:val="22"/>
          <w:szCs w:val="22"/>
          <w:lang w:eastAsia="lv-LV"/>
        </w:rPr>
        <w:t xml:space="preserve"> </w:t>
      </w:r>
      <w:proofErr w:type="spellStart"/>
      <w:r w:rsidRPr="00B46507">
        <w:rPr>
          <w:sz w:val="22"/>
          <w:szCs w:val="22"/>
          <w:lang w:eastAsia="lv-LV"/>
        </w:rPr>
        <w:t>starptautiskās</w:t>
      </w:r>
      <w:proofErr w:type="spellEnd"/>
      <w:r w:rsidRPr="00B46507">
        <w:rPr>
          <w:sz w:val="22"/>
          <w:szCs w:val="22"/>
          <w:lang w:eastAsia="lv-LV"/>
        </w:rPr>
        <w:t xml:space="preserve"> </w:t>
      </w:r>
      <w:proofErr w:type="spellStart"/>
      <w:r w:rsidRPr="00B46507">
        <w:rPr>
          <w:sz w:val="22"/>
          <w:szCs w:val="22"/>
          <w:lang w:eastAsia="lv-LV"/>
        </w:rPr>
        <w:t>vai</w:t>
      </w:r>
      <w:proofErr w:type="spellEnd"/>
      <w:r w:rsidRPr="00B46507">
        <w:rPr>
          <w:sz w:val="22"/>
          <w:szCs w:val="22"/>
          <w:lang w:eastAsia="lv-LV"/>
        </w:rPr>
        <w:t xml:space="preserve"> </w:t>
      </w:r>
      <w:proofErr w:type="spellStart"/>
      <w:r w:rsidRPr="00B46507">
        <w:rPr>
          <w:sz w:val="22"/>
          <w:szCs w:val="22"/>
          <w:lang w:eastAsia="lv-LV"/>
        </w:rPr>
        <w:t>nacionālās</w:t>
      </w:r>
      <w:proofErr w:type="spellEnd"/>
      <w:r w:rsidRPr="00B46507">
        <w:rPr>
          <w:sz w:val="22"/>
          <w:szCs w:val="22"/>
          <w:lang w:eastAsia="lv-LV"/>
        </w:rPr>
        <w:t xml:space="preserve"> </w:t>
      </w:r>
      <w:proofErr w:type="spellStart"/>
      <w:r w:rsidRPr="00B46507">
        <w:rPr>
          <w:sz w:val="22"/>
          <w:szCs w:val="22"/>
          <w:lang w:eastAsia="lv-LV"/>
        </w:rPr>
        <w:t>sankcijas</w:t>
      </w:r>
      <w:proofErr w:type="spellEnd"/>
      <w:r w:rsidRPr="00B46507">
        <w:rPr>
          <w:sz w:val="22"/>
          <w:szCs w:val="22"/>
          <w:lang w:eastAsia="lv-LV"/>
        </w:rPr>
        <w:t xml:space="preserve"> </w:t>
      </w:r>
      <w:proofErr w:type="spellStart"/>
      <w:r w:rsidRPr="00B46507">
        <w:rPr>
          <w:sz w:val="22"/>
          <w:szCs w:val="22"/>
          <w:lang w:eastAsia="lv-LV"/>
        </w:rPr>
        <w:t>vai</w:t>
      </w:r>
      <w:proofErr w:type="spellEnd"/>
      <w:r w:rsidRPr="00B46507">
        <w:rPr>
          <w:sz w:val="22"/>
          <w:szCs w:val="22"/>
          <w:lang w:eastAsia="lv-LV"/>
        </w:rPr>
        <w:t xml:space="preserve"> </w:t>
      </w:r>
      <w:proofErr w:type="spellStart"/>
      <w:r w:rsidRPr="00B46507">
        <w:rPr>
          <w:sz w:val="22"/>
          <w:szCs w:val="22"/>
          <w:lang w:eastAsia="lv-LV"/>
        </w:rPr>
        <w:t>būtiskas</w:t>
      </w:r>
      <w:proofErr w:type="spellEnd"/>
      <w:r w:rsidRPr="00B46507">
        <w:rPr>
          <w:sz w:val="22"/>
          <w:szCs w:val="22"/>
          <w:lang w:eastAsia="lv-LV"/>
        </w:rPr>
        <w:t xml:space="preserve"> </w:t>
      </w:r>
      <w:proofErr w:type="spellStart"/>
      <w:r w:rsidRPr="00B46507">
        <w:rPr>
          <w:sz w:val="22"/>
          <w:szCs w:val="22"/>
          <w:lang w:eastAsia="lv-LV"/>
        </w:rPr>
        <w:t>finanšu</w:t>
      </w:r>
      <w:proofErr w:type="spellEnd"/>
      <w:r w:rsidRPr="00B46507">
        <w:rPr>
          <w:sz w:val="22"/>
          <w:szCs w:val="22"/>
          <w:lang w:eastAsia="lv-LV"/>
        </w:rPr>
        <w:t xml:space="preserve"> un </w:t>
      </w:r>
      <w:proofErr w:type="spellStart"/>
      <w:r w:rsidRPr="00B46507">
        <w:rPr>
          <w:sz w:val="22"/>
          <w:szCs w:val="22"/>
          <w:lang w:eastAsia="lv-LV"/>
        </w:rPr>
        <w:t>kapitāla</w:t>
      </w:r>
      <w:proofErr w:type="spellEnd"/>
      <w:r w:rsidRPr="00B46507">
        <w:rPr>
          <w:sz w:val="22"/>
          <w:szCs w:val="22"/>
          <w:lang w:eastAsia="lv-LV"/>
        </w:rPr>
        <w:t xml:space="preserve"> </w:t>
      </w:r>
      <w:proofErr w:type="spellStart"/>
      <w:r w:rsidRPr="00B46507">
        <w:rPr>
          <w:sz w:val="22"/>
          <w:szCs w:val="22"/>
          <w:lang w:eastAsia="lv-LV"/>
        </w:rPr>
        <w:t>tirgus</w:t>
      </w:r>
      <w:proofErr w:type="spellEnd"/>
      <w:r w:rsidRPr="00B46507">
        <w:rPr>
          <w:sz w:val="22"/>
          <w:szCs w:val="22"/>
          <w:lang w:eastAsia="lv-LV"/>
        </w:rPr>
        <w:t xml:space="preserve"> </w:t>
      </w:r>
      <w:proofErr w:type="spellStart"/>
      <w:r w:rsidRPr="00B46507">
        <w:rPr>
          <w:sz w:val="22"/>
          <w:szCs w:val="22"/>
          <w:lang w:eastAsia="lv-LV"/>
        </w:rPr>
        <w:t>intereses</w:t>
      </w:r>
      <w:proofErr w:type="spellEnd"/>
      <w:r w:rsidRPr="00B46507">
        <w:rPr>
          <w:sz w:val="22"/>
          <w:szCs w:val="22"/>
          <w:lang w:eastAsia="lv-LV"/>
        </w:rPr>
        <w:t xml:space="preserve"> </w:t>
      </w:r>
      <w:proofErr w:type="spellStart"/>
      <w:r w:rsidRPr="00B46507">
        <w:rPr>
          <w:sz w:val="22"/>
          <w:szCs w:val="22"/>
          <w:lang w:eastAsia="lv-LV"/>
        </w:rPr>
        <w:t>ietekmējošas</w:t>
      </w:r>
      <w:proofErr w:type="spellEnd"/>
      <w:r w:rsidRPr="00B46507">
        <w:rPr>
          <w:sz w:val="22"/>
          <w:szCs w:val="22"/>
          <w:lang w:eastAsia="lv-LV"/>
        </w:rPr>
        <w:t xml:space="preserve"> </w:t>
      </w:r>
      <w:proofErr w:type="spellStart"/>
      <w:r w:rsidRPr="00B46507">
        <w:rPr>
          <w:sz w:val="22"/>
          <w:szCs w:val="22"/>
          <w:lang w:eastAsia="lv-LV"/>
        </w:rPr>
        <w:t>Eiropas</w:t>
      </w:r>
      <w:proofErr w:type="spellEnd"/>
      <w:r w:rsidRPr="00B46507">
        <w:rPr>
          <w:sz w:val="22"/>
          <w:szCs w:val="22"/>
          <w:lang w:eastAsia="lv-LV"/>
        </w:rPr>
        <w:t xml:space="preserve"> </w:t>
      </w:r>
      <w:proofErr w:type="spellStart"/>
      <w:r w:rsidRPr="00B46507">
        <w:rPr>
          <w:sz w:val="22"/>
          <w:szCs w:val="22"/>
          <w:lang w:eastAsia="lv-LV"/>
        </w:rPr>
        <w:t>Savienības</w:t>
      </w:r>
      <w:proofErr w:type="spellEnd"/>
      <w:r w:rsidRPr="00B46507">
        <w:rPr>
          <w:sz w:val="22"/>
          <w:szCs w:val="22"/>
          <w:lang w:eastAsia="lv-LV"/>
        </w:rPr>
        <w:t xml:space="preserve"> </w:t>
      </w:r>
      <w:proofErr w:type="spellStart"/>
      <w:r w:rsidRPr="00B46507">
        <w:rPr>
          <w:sz w:val="22"/>
          <w:szCs w:val="22"/>
          <w:lang w:eastAsia="lv-LV"/>
        </w:rPr>
        <w:t>vai</w:t>
      </w:r>
      <w:proofErr w:type="spellEnd"/>
      <w:r w:rsidRPr="00B46507">
        <w:rPr>
          <w:sz w:val="22"/>
          <w:szCs w:val="22"/>
          <w:lang w:eastAsia="lv-LV"/>
        </w:rPr>
        <w:t xml:space="preserve"> </w:t>
      </w:r>
      <w:proofErr w:type="spellStart"/>
      <w:r w:rsidRPr="00B46507">
        <w:rPr>
          <w:sz w:val="22"/>
          <w:szCs w:val="22"/>
          <w:lang w:eastAsia="lv-LV"/>
        </w:rPr>
        <w:t>Ziemeļatlantijas</w:t>
      </w:r>
      <w:proofErr w:type="spellEnd"/>
      <w:r w:rsidRPr="00B46507">
        <w:rPr>
          <w:sz w:val="22"/>
          <w:szCs w:val="22"/>
          <w:lang w:eastAsia="lv-LV"/>
        </w:rPr>
        <w:t xml:space="preserve"> </w:t>
      </w:r>
      <w:proofErr w:type="spellStart"/>
      <w:r w:rsidRPr="00B46507">
        <w:rPr>
          <w:sz w:val="22"/>
          <w:szCs w:val="22"/>
          <w:lang w:eastAsia="lv-LV"/>
        </w:rPr>
        <w:t>līguma</w:t>
      </w:r>
      <w:proofErr w:type="spellEnd"/>
      <w:r w:rsidRPr="00B46507">
        <w:rPr>
          <w:sz w:val="22"/>
          <w:szCs w:val="22"/>
          <w:lang w:eastAsia="lv-LV"/>
        </w:rPr>
        <w:t xml:space="preserve"> </w:t>
      </w:r>
      <w:proofErr w:type="spellStart"/>
      <w:r w:rsidRPr="00B46507">
        <w:rPr>
          <w:sz w:val="22"/>
          <w:szCs w:val="22"/>
          <w:lang w:eastAsia="lv-LV"/>
        </w:rPr>
        <w:t>organizācijas</w:t>
      </w:r>
      <w:proofErr w:type="spellEnd"/>
      <w:r w:rsidRPr="00B46507">
        <w:rPr>
          <w:sz w:val="22"/>
          <w:szCs w:val="22"/>
          <w:lang w:eastAsia="lv-LV"/>
        </w:rPr>
        <w:t xml:space="preserve"> </w:t>
      </w:r>
      <w:proofErr w:type="spellStart"/>
      <w:r w:rsidRPr="00B46507">
        <w:rPr>
          <w:sz w:val="22"/>
          <w:szCs w:val="22"/>
          <w:lang w:eastAsia="lv-LV"/>
        </w:rPr>
        <w:t>dalībvalsts</w:t>
      </w:r>
      <w:proofErr w:type="spellEnd"/>
      <w:r w:rsidRPr="00B46507">
        <w:rPr>
          <w:sz w:val="22"/>
          <w:szCs w:val="22"/>
          <w:lang w:eastAsia="lv-LV"/>
        </w:rPr>
        <w:t xml:space="preserve"> </w:t>
      </w:r>
      <w:proofErr w:type="spellStart"/>
      <w:r w:rsidRPr="00B46507">
        <w:rPr>
          <w:sz w:val="22"/>
          <w:szCs w:val="22"/>
          <w:lang w:eastAsia="lv-LV"/>
        </w:rPr>
        <w:t>noteiktās</w:t>
      </w:r>
      <w:proofErr w:type="spellEnd"/>
      <w:r w:rsidRPr="00B46507">
        <w:rPr>
          <w:sz w:val="22"/>
          <w:szCs w:val="22"/>
          <w:lang w:eastAsia="lv-LV"/>
        </w:rPr>
        <w:t xml:space="preserve"> </w:t>
      </w:r>
      <w:proofErr w:type="spellStart"/>
      <w:r w:rsidRPr="00B46507">
        <w:rPr>
          <w:sz w:val="22"/>
          <w:szCs w:val="22"/>
          <w:lang w:eastAsia="lv-LV"/>
        </w:rPr>
        <w:t>sankcijas</w:t>
      </w:r>
      <w:proofErr w:type="spellEnd"/>
      <w:r w:rsidRPr="00B46507">
        <w:rPr>
          <w:color w:val="000000"/>
          <w:sz w:val="22"/>
          <w:szCs w:val="22"/>
          <w:lang w:eastAsia="lv-LV"/>
        </w:rPr>
        <w:t>.</w:t>
      </w:r>
    </w:p>
    <w:p w14:paraId="517B1196" w14:textId="77777777" w:rsidR="00414880" w:rsidRPr="00B46507" w:rsidRDefault="00414880" w:rsidP="00414880">
      <w:pPr>
        <w:numPr>
          <w:ilvl w:val="1"/>
          <w:numId w:val="41"/>
        </w:numPr>
        <w:ind w:left="432" w:hanging="432"/>
        <w:jc w:val="both"/>
        <w:rPr>
          <w:sz w:val="22"/>
          <w:szCs w:val="22"/>
          <w:lang w:eastAsia="lv-LV"/>
        </w:rPr>
      </w:pPr>
      <w:r w:rsidRPr="00B46507">
        <w:rPr>
          <w:color w:val="000000"/>
          <w:sz w:val="22"/>
          <w:szCs w:val="22"/>
          <w:lang w:eastAsia="lv-LV"/>
        </w:rPr>
        <w:t xml:space="preserve">Ja </w:t>
      </w:r>
      <w:proofErr w:type="spellStart"/>
      <w:r w:rsidRPr="00B46507">
        <w:rPr>
          <w:color w:val="000000"/>
          <w:sz w:val="22"/>
          <w:szCs w:val="22"/>
          <w:lang w:eastAsia="lv-LV"/>
        </w:rPr>
        <w:t>Iznomātājs</w:t>
      </w:r>
      <w:proofErr w:type="spellEnd"/>
      <w:r w:rsidRPr="00B46507">
        <w:rPr>
          <w:color w:val="000000"/>
          <w:sz w:val="22"/>
          <w:szCs w:val="22"/>
          <w:lang w:eastAsia="lv-LV"/>
        </w:rPr>
        <w:t xml:space="preserve"> </w:t>
      </w:r>
      <w:proofErr w:type="spellStart"/>
      <w:r w:rsidRPr="00B46507">
        <w:rPr>
          <w:color w:val="000000"/>
          <w:sz w:val="22"/>
          <w:szCs w:val="22"/>
          <w:lang w:eastAsia="lv-LV"/>
        </w:rPr>
        <w:t>izbeidz</w:t>
      </w:r>
      <w:proofErr w:type="spellEnd"/>
      <w:r w:rsidRPr="00B46507">
        <w:rPr>
          <w:color w:val="000000"/>
          <w:sz w:val="22"/>
          <w:szCs w:val="22"/>
          <w:lang w:eastAsia="lv-LV"/>
        </w:rPr>
        <w:t xml:space="preserve"> </w:t>
      </w:r>
      <w:r w:rsidRPr="00B46507">
        <w:rPr>
          <w:sz w:val="22"/>
          <w:szCs w:val="22"/>
          <w:lang w:eastAsia="lv-LV"/>
        </w:rPr>
        <w:t xml:space="preserve">Līgumu </w:t>
      </w:r>
      <w:proofErr w:type="spellStart"/>
      <w:r w:rsidRPr="00B46507">
        <w:rPr>
          <w:sz w:val="22"/>
          <w:szCs w:val="22"/>
          <w:lang w:eastAsia="lv-LV"/>
        </w:rPr>
        <w:t>saskaņā</w:t>
      </w:r>
      <w:proofErr w:type="spellEnd"/>
      <w:r w:rsidRPr="00B46507">
        <w:rPr>
          <w:sz w:val="22"/>
          <w:szCs w:val="22"/>
          <w:lang w:eastAsia="lv-LV"/>
        </w:rPr>
        <w:t xml:space="preserve"> </w:t>
      </w:r>
      <w:proofErr w:type="spellStart"/>
      <w:r w:rsidRPr="00B46507">
        <w:rPr>
          <w:sz w:val="22"/>
          <w:szCs w:val="22"/>
          <w:lang w:eastAsia="lv-LV"/>
        </w:rPr>
        <w:t>ar</w:t>
      </w:r>
      <w:proofErr w:type="spellEnd"/>
      <w:r w:rsidRPr="00B46507">
        <w:rPr>
          <w:sz w:val="22"/>
          <w:szCs w:val="22"/>
          <w:lang w:eastAsia="lv-LV"/>
        </w:rPr>
        <w:t xml:space="preserve"> 6.5. </w:t>
      </w:r>
      <w:proofErr w:type="spellStart"/>
      <w:r w:rsidRPr="00B46507">
        <w:rPr>
          <w:sz w:val="22"/>
          <w:szCs w:val="22"/>
          <w:lang w:eastAsia="lv-LV"/>
        </w:rPr>
        <w:t>apakšpunktu</w:t>
      </w:r>
      <w:proofErr w:type="spellEnd"/>
      <w:r w:rsidRPr="00B46507">
        <w:rPr>
          <w:sz w:val="22"/>
          <w:szCs w:val="22"/>
          <w:lang w:eastAsia="lv-LV"/>
        </w:rPr>
        <w:t xml:space="preserve"> </w:t>
      </w:r>
      <w:proofErr w:type="spellStart"/>
      <w:r w:rsidRPr="00B46507">
        <w:rPr>
          <w:sz w:val="22"/>
          <w:szCs w:val="22"/>
          <w:lang w:eastAsia="lv-LV"/>
        </w:rPr>
        <w:t>vai</w:t>
      </w:r>
      <w:proofErr w:type="spellEnd"/>
      <w:r w:rsidRPr="00B46507">
        <w:rPr>
          <w:sz w:val="22"/>
          <w:szCs w:val="22"/>
          <w:lang w:eastAsia="lv-LV"/>
        </w:rPr>
        <w:t xml:space="preserve"> </w:t>
      </w:r>
      <w:proofErr w:type="spellStart"/>
      <w:r w:rsidRPr="00B46507">
        <w:rPr>
          <w:sz w:val="22"/>
          <w:szCs w:val="22"/>
          <w:lang w:eastAsia="lv-LV"/>
        </w:rPr>
        <w:t>Nomnieks</w:t>
      </w:r>
      <w:proofErr w:type="spellEnd"/>
      <w:r w:rsidRPr="00B46507">
        <w:rPr>
          <w:sz w:val="22"/>
          <w:szCs w:val="22"/>
          <w:lang w:eastAsia="lv-LV"/>
        </w:rPr>
        <w:t xml:space="preserve"> </w:t>
      </w:r>
      <w:proofErr w:type="spellStart"/>
      <w:r w:rsidRPr="00B46507">
        <w:rPr>
          <w:sz w:val="22"/>
          <w:szCs w:val="22"/>
          <w:lang w:eastAsia="lv-LV"/>
        </w:rPr>
        <w:t>vienpusēji</w:t>
      </w:r>
      <w:proofErr w:type="spellEnd"/>
      <w:r w:rsidRPr="00B46507">
        <w:rPr>
          <w:sz w:val="22"/>
          <w:szCs w:val="22"/>
          <w:lang w:eastAsia="lv-LV"/>
        </w:rPr>
        <w:t xml:space="preserve"> </w:t>
      </w:r>
      <w:proofErr w:type="spellStart"/>
      <w:r w:rsidRPr="00B46507">
        <w:rPr>
          <w:sz w:val="22"/>
          <w:szCs w:val="22"/>
          <w:lang w:eastAsia="lv-LV"/>
        </w:rPr>
        <w:t>atkāpjas</w:t>
      </w:r>
      <w:proofErr w:type="spellEnd"/>
      <w:r w:rsidRPr="00B46507">
        <w:rPr>
          <w:sz w:val="22"/>
          <w:szCs w:val="22"/>
          <w:lang w:eastAsia="lv-LV"/>
        </w:rPr>
        <w:t xml:space="preserve"> un </w:t>
      </w:r>
      <w:proofErr w:type="spellStart"/>
      <w:r w:rsidRPr="00B46507">
        <w:rPr>
          <w:sz w:val="22"/>
          <w:szCs w:val="22"/>
          <w:lang w:eastAsia="lv-LV"/>
        </w:rPr>
        <w:t>izbeidz</w:t>
      </w:r>
      <w:proofErr w:type="spellEnd"/>
      <w:r w:rsidRPr="00B46507">
        <w:rPr>
          <w:sz w:val="22"/>
          <w:szCs w:val="22"/>
          <w:lang w:eastAsia="lv-LV"/>
        </w:rPr>
        <w:t xml:space="preserve"> Līgumu </w:t>
      </w:r>
      <w:proofErr w:type="spellStart"/>
      <w:r w:rsidRPr="00B46507">
        <w:rPr>
          <w:sz w:val="22"/>
          <w:szCs w:val="22"/>
          <w:lang w:eastAsia="lv-LV"/>
        </w:rPr>
        <w:t>pirms</w:t>
      </w:r>
      <w:proofErr w:type="spellEnd"/>
      <w:r w:rsidRPr="00B46507">
        <w:rPr>
          <w:sz w:val="22"/>
          <w:szCs w:val="22"/>
          <w:lang w:eastAsia="lv-LV"/>
        </w:rPr>
        <w:t xml:space="preserve"> </w:t>
      </w:r>
      <w:proofErr w:type="spellStart"/>
      <w:r w:rsidRPr="00B46507">
        <w:rPr>
          <w:sz w:val="22"/>
          <w:szCs w:val="22"/>
          <w:lang w:eastAsia="lv-LV"/>
        </w:rPr>
        <w:t>tajā</w:t>
      </w:r>
      <w:proofErr w:type="spellEnd"/>
      <w:r w:rsidRPr="00B46507">
        <w:rPr>
          <w:sz w:val="22"/>
          <w:szCs w:val="22"/>
          <w:lang w:eastAsia="lv-LV"/>
        </w:rPr>
        <w:t xml:space="preserve"> </w:t>
      </w:r>
      <w:proofErr w:type="spellStart"/>
      <w:r w:rsidRPr="00B46507">
        <w:rPr>
          <w:sz w:val="22"/>
          <w:szCs w:val="22"/>
          <w:lang w:eastAsia="lv-LV"/>
        </w:rPr>
        <w:t>noteikto</w:t>
      </w:r>
      <w:proofErr w:type="spellEnd"/>
      <w:r w:rsidRPr="00B46507">
        <w:rPr>
          <w:sz w:val="22"/>
          <w:szCs w:val="22"/>
          <w:lang w:eastAsia="lv-LV"/>
        </w:rPr>
        <w:t xml:space="preserve"> </w:t>
      </w:r>
      <w:proofErr w:type="spellStart"/>
      <w:r w:rsidRPr="00B46507">
        <w:rPr>
          <w:sz w:val="22"/>
          <w:szCs w:val="22"/>
          <w:lang w:eastAsia="lv-LV"/>
        </w:rPr>
        <w:t>saistību</w:t>
      </w:r>
      <w:proofErr w:type="spellEnd"/>
      <w:r w:rsidRPr="00B46507">
        <w:rPr>
          <w:sz w:val="22"/>
          <w:szCs w:val="22"/>
          <w:lang w:eastAsia="lv-LV"/>
        </w:rPr>
        <w:t xml:space="preserve"> </w:t>
      </w:r>
      <w:proofErr w:type="spellStart"/>
      <w:r w:rsidRPr="00B46507">
        <w:rPr>
          <w:sz w:val="22"/>
          <w:szCs w:val="22"/>
          <w:lang w:eastAsia="lv-LV"/>
        </w:rPr>
        <w:t>izpildes</w:t>
      </w:r>
      <w:proofErr w:type="spellEnd"/>
      <w:r w:rsidRPr="00B46507">
        <w:rPr>
          <w:sz w:val="22"/>
          <w:szCs w:val="22"/>
          <w:lang w:eastAsia="lv-LV"/>
        </w:rPr>
        <w:t xml:space="preserve">, </w:t>
      </w:r>
      <w:proofErr w:type="spellStart"/>
      <w:r w:rsidRPr="00B46507">
        <w:rPr>
          <w:sz w:val="22"/>
          <w:szCs w:val="22"/>
          <w:lang w:eastAsia="lv-LV"/>
        </w:rPr>
        <w:t>Līgums</w:t>
      </w:r>
      <w:proofErr w:type="spellEnd"/>
      <w:r w:rsidRPr="00B46507">
        <w:rPr>
          <w:sz w:val="22"/>
          <w:szCs w:val="22"/>
          <w:lang w:eastAsia="lv-LV"/>
        </w:rPr>
        <w:t xml:space="preserve"> </w:t>
      </w:r>
      <w:proofErr w:type="spellStart"/>
      <w:r w:rsidRPr="00B46507">
        <w:rPr>
          <w:sz w:val="22"/>
          <w:szCs w:val="22"/>
          <w:lang w:eastAsia="lv-LV"/>
        </w:rPr>
        <w:t>tiek</w:t>
      </w:r>
      <w:proofErr w:type="spellEnd"/>
      <w:r w:rsidRPr="00B46507">
        <w:rPr>
          <w:sz w:val="22"/>
          <w:szCs w:val="22"/>
          <w:lang w:eastAsia="lv-LV"/>
        </w:rPr>
        <w:t xml:space="preserve"> </w:t>
      </w:r>
      <w:proofErr w:type="spellStart"/>
      <w:r w:rsidRPr="00B46507">
        <w:rPr>
          <w:sz w:val="22"/>
          <w:szCs w:val="22"/>
          <w:lang w:eastAsia="lv-LV"/>
        </w:rPr>
        <w:t>uzskatīts</w:t>
      </w:r>
      <w:proofErr w:type="spellEnd"/>
      <w:r w:rsidRPr="00B46507">
        <w:rPr>
          <w:sz w:val="22"/>
          <w:szCs w:val="22"/>
          <w:lang w:eastAsia="lv-LV"/>
        </w:rPr>
        <w:t xml:space="preserve"> par </w:t>
      </w:r>
      <w:proofErr w:type="spellStart"/>
      <w:r w:rsidRPr="00B46507">
        <w:rPr>
          <w:sz w:val="22"/>
          <w:szCs w:val="22"/>
          <w:lang w:eastAsia="lv-LV"/>
        </w:rPr>
        <w:t>izbeigtu</w:t>
      </w:r>
      <w:proofErr w:type="spellEnd"/>
      <w:r w:rsidRPr="00B46507">
        <w:rPr>
          <w:sz w:val="22"/>
          <w:szCs w:val="22"/>
          <w:lang w:eastAsia="lv-LV"/>
        </w:rPr>
        <w:t xml:space="preserve"> </w:t>
      </w:r>
      <w:proofErr w:type="spellStart"/>
      <w:r w:rsidRPr="00B46507">
        <w:rPr>
          <w:sz w:val="22"/>
          <w:szCs w:val="22"/>
          <w:lang w:eastAsia="lv-LV"/>
        </w:rPr>
        <w:t>datumā</w:t>
      </w:r>
      <w:proofErr w:type="spellEnd"/>
      <w:r w:rsidRPr="00B46507">
        <w:rPr>
          <w:sz w:val="22"/>
          <w:szCs w:val="22"/>
          <w:lang w:eastAsia="lv-LV"/>
        </w:rPr>
        <w:t xml:space="preserve">, </w:t>
      </w:r>
      <w:proofErr w:type="spellStart"/>
      <w:r w:rsidRPr="00B46507">
        <w:rPr>
          <w:sz w:val="22"/>
          <w:szCs w:val="22"/>
          <w:lang w:eastAsia="lv-LV"/>
        </w:rPr>
        <w:t>kāds</w:t>
      </w:r>
      <w:proofErr w:type="spellEnd"/>
      <w:r w:rsidRPr="00B46507">
        <w:rPr>
          <w:sz w:val="22"/>
          <w:szCs w:val="22"/>
          <w:lang w:eastAsia="lv-LV"/>
        </w:rPr>
        <w:t xml:space="preserve"> </w:t>
      </w:r>
      <w:proofErr w:type="spellStart"/>
      <w:r w:rsidRPr="00B46507">
        <w:rPr>
          <w:sz w:val="22"/>
          <w:szCs w:val="22"/>
          <w:lang w:eastAsia="lv-LV"/>
        </w:rPr>
        <w:t>norādīts</w:t>
      </w:r>
      <w:proofErr w:type="spellEnd"/>
      <w:r w:rsidRPr="00B46507">
        <w:rPr>
          <w:sz w:val="22"/>
          <w:szCs w:val="22"/>
          <w:lang w:eastAsia="lv-LV"/>
        </w:rPr>
        <w:t xml:space="preserve"> </w:t>
      </w:r>
      <w:proofErr w:type="spellStart"/>
      <w:r w:rsidRPr="00B46507">
        <w:rPr>
          <w:sz w:val="22"/>
          <w:szCs w:val="22"/>
          <w:lang w:eastAsia="lv-LV"/>
        </w:rPr>
        <w:t>iepriekš</w:t>
      </w:r>
      <w:proofErr w:type="spellEnd"/>
      <w:r w:rsidRPr="00B46507">
        <w:rPr>
          <w:sz w:val="22"/>
          <w:szCs w:val="22"/>
          <w:lang w:eastAsia="lv-LV"/>
        </w:rPr>
        <w:t xml:space="preserve"> </w:t>
      </w:r>
      <w:proofErr w:type="spellStart"/>
      <w:r w:rsidRPr="00B46507">
        <w:rPr>
          <w:sz w:val="22"/>
          <w:szCs w:val="22"/>
          <w:lang w:eastAsia="lv-LV"/>
        </w:rPr>
        <w:t>nosūtītā</w:t>
      </w:r>
      <w:proofErr w:type="spellEnd"/>
      <w:r w:rsidRPr="00B46507">
        <w:rPr>
          <w:sz w:val="22"/>
          <w:szCs w:val="22"/>
          <w:lang w:eastAsia="lv-LV"/>
        </w:rPr>
        <w:t xml:space="preserve"> </w:t>
      </w:r>
      <w:proofErr w:type="spellStart"/>
      <w:r w:rsidRPr="00B46507">
        <w:rPr>
          <w:sz w:val="22"/>
          <w:szCs w:val="22"/>
          <w:lang w:eastAsia="lv-LV"/>
        </w:rPr>
        <w:t>attiecīgās</w:t>
      </w:r>
      <w:proofErr w:type="spellEnd"/>
      <w:r w:rsidRPr="00B46507">
        <w:rPr>
          <w:sz w:val="22"/>
          <w:szCs w:val="22"/>
          <w:lang w:eastAsia="lv-LV"/>
        </w:rPr>
        <w:t xml:space="preserve"> </w:t>
      </w:r>
      <w:proofErr w:type="spellStart"/>
      <w:r w:rsidRPr="00B46507">
        <w:rPr>
          <w:sz w:val="22"/>
          <w:szCs w:val="22"/>
          <w:lang w:eastAsia="lv-LV"/>
        </w:rPr>
        <w:t>Puses</w:t>
      </w:r>
      <w:proofErr w:type="spellEnd"/>
      <w:r w:rsidRPr="00B46507">
        <w:rPr>
          <w:sz w:val="22"/>
          <w:szCs w:val="22"/>
          <w:lang w:eastAsia="lv-LV"/>
        </w:rPr>
        <w:t xml:space="preserve"> </w:t>
      </w:r>
      <w:proofErr w:type="spellStart"/>
      <w:r w:rsidRPr="00B46507">
        <w:rPr>
          <w:sz w:val="22"/>
          <w:szCs w:val="22"/>
          <w:lang w:eastAsia="lv-LV"/>
        </w:rPr>
        <w:t>paziņojumā</w:t>
      </w:r>
      <w:proofErr w:type="spellEnd"/>
      <w:r w:rsidRPr="00B46507">
        <w:rPr>
          <w:sz w:val="22"/>
          <w:szCs w:val="22"/>
          <w:lang w:eastAsia="lv-LV"/>
        </w:rPr>
        <w:t xml:space="preserve">. </w:t>
      </w:r>
      <w:proofErr w:type="spellStart"/>
      <w:r w:rsidRPr="00B46507">
        <w:rPr>
          <w:sz w:val="22"/>
          <w:szCs w:val="22"/>
          <w:lang w:eastAsia="lv-LV"/>
        </w:rPr>
        <w:t>Šādā</w:t>
      </w:r>
      <w:proofErr w:type="spellEnd"/>
      <w:r w:rsidRPr="00B46507">
        <w:rPr>
          <w:sz w:val="22"/>
          <w:szCs w:val="22"/>
          <w:lang w:eastAsia="lv-LV"/>
        </w:rPr>
        <w:t xml:space="preserve"> </w:t>
      </w:r>
      <w:proofErr w:type="spellStart"/>
      <w:r w:rsidRPr="00B46507">
        <w:rPr>
          <w:sz w:val="22"/>
          <w:szCs w:val="22"/>
          <w:lang w:eastAsia="lv-LV"/>
        </w:rPr>
        <w:t>gadījumā</w:t>
      </w:r>
      <w:proofErr w:type="spellEnd"/>
      <w:r w:rsidRPr="00B46507">
        <w:rPr>
          <w:sz w:val="22"/>
          <w:szCs w:val="22"/>
          <w:lang w:eastAsia="lv-LV"/>
        </w:rPr>
        <w:t xml:space="preserve"> </w:t>
      </w:r>
      <w:proofErr w:type="spellStart"/>
      <w:r w:rsidRPr="00B46507">
        <w:rPr>
          <w:sz w:val="22"/>
          <w:szCs w:val="22"/>
          <w:lang w:eastAsia="lv-LV"/>
        </w:rPr>
        <w:t>Iznomātājs</w:t>
      </w:r>
      <w:proofErr w:type="spellEnd"/>
      <w:r w:rsidRPr="00B46507">
        <w:rPr>
          <w:sz w:val="22"/>
          <w:szCs w:val="22"/>
          <w:lang w:eastAsia="lv-LV"/>
        </w:rPr>
        <w:t xml:space="preserve"> </w:t>
      </w:r>
      <w:proofErr w:type="spellStart"/>
      <w:r w:rsidRPr="00B46507">
        <w:rPr>
          <w:sz w:val="22"/>
          <w:szCs w:val="22"/>
          <w:lang w:eastAsia="lv-LV"/>
        </w:rPr>
        <w:t>neatlīdzina</w:t>
      </w:r>
      <w:proofErr w:type="spellEnd"/>
      <w:r w:rsidRPr="00B46507">
        <w:rPr>
          <w:sz w:val="22"/>
          <w:szCs w:val="22"/>
          <w:lang w:eastAsia="lv-LV"/>
        </w:rPr>
        <w:t xml:space="preserve"> </w:t>
      </w:r>
      <w:proofErr w:type="spellStart"/>
      <w:r w:rsidRPr="00B46507">
        <w:rPr>
          <w:sz w:val="22"/>
          <w:szCs w:val="22"/>
          <w:lang w:eastAsia="lv-LV"/>
        </w:rPr>
        <w:t>Nomnieka</w:t>
      </w:r>
      <w:proofErr w:type="spellEnd"/>
      <w:r w:rsidRPr="00B46507">
        <w:rPr>
          <w:sz w:val="22"/>
          <w:szCs w:val="22"/>
          <w:lang w:eastAsia="lv-LV"/>
        </w:rPr>
        <w:t xml:space="preserve"> </w:t>
      </w:r>
      <w:proofErr w:type="spellStart"/>
      <w:r w:rsidRPr="00B46507">
        <w:rPr>
          <w:sz w:val="22"/>
          <w:szCs w:val="22"/>
          <w:lang w:eastAsia="lv-LV"/>
        </w:rPr>
        <w:t>zaudējumus</w:t>
      </w:r>
      <w:proofErr w:type="spellEnd"/>
      <w:r w:rsidRPr="00B46507">
        <w:rPr>
          <w:sz w:val="22"/>
          <w:szCs w:val="22"/>
          <w:lang w:eastAsia="lv-LV"/>
        </w:rPr>
        <w:t xml:space="preserve">, </w:t>
      </w:r>
      <w:proofErr w:type="spellStart"/>
      <w:r w:rsidRPr="00B46507">
        <w:rPr>
          <w:sz w:val="22"/>
          <w:szCs w:val="22"/>
          <w:lang w:eastAsia="lv-LV"/>
        </w:rPr>
        <w:t>uz</w:t>
      </w:r>
      <w:proofErr w:type="spellEnd"/>
      <w:r w:rsidRPr="00B46507">
        <w:rPr>
          <w:sz w:val="22"/>
          <w:szCs w:val="22"/>
          <w:lang w:eastAsia="lv-LV"/>
        </w:rPr>
        <w:t xml:space="preserve"> </w:t>
      </w:r>
      <w:proofErr w:type="spellStart"/>
      <w:r w:rsidRPr="00B46507">
        <w:rPr>
          <w:sz w:val="22"/>
          <w:szCs w:val="22"/>
          <w:lang w:eastAsia="lv-LV"/>
        </w:rPr>
        <w:t>priekšu</w:t>
      </w:r>
      <w:proofErr w:type="spellEnd"/>
      <w:r w:rsidRPr="00B46507">
        <w:rPr>
          <w:sz w:val="22"/>
          <w:szCs w:val="22"/>
          <w:lang w:eastAsia="lv-LV"/>
        </w:rPr>
        <w:t xml:space="preserve"> </w:t>
      </w:r>
      <w:proofErr w:type="spellStart"/>
      <w:r w:rsidRPr="00B46507">
        <w:rPr>
          <w:sz w:val="22"/>
          <w:szCs w:val="22"/>
          <w:lang w:eastAsia="lv-LV"/>
        </w:rPr>
        <w:t>samaksāto</w:t>
      </w:r>
      <w:proofErr w:type="spellEnd"/>
      <w:r w:rsidRPr="00B46507">
        <w:rPr>
          <w:sz w:val="22"/>
          <w:szCs w:val="22"/>
          <w:lang w:eastAsia="lv-LV"/>
        </w:rPr>
        <w:t xml:space="preserve"> </w:t>
      </w:r>
      <w:proofErr w:type="spellStart"/>
      <w:r w:rsidRPr="00B46507">
        <w:rPr>
          <w:sz w:val="22"/>
          <w:szCs w:val="22"/>
          <w:lang w:eastAsia="lv-LV"/>
        </w:rPr>
        <w:t>nomas</w:t>
      </w:r>
      <w:proofErr w:type="spellEnd"/>
      <w:r w:rsidRPr="00B46507">
        <w:rPr>
          <w:sz w:val="22"/>
          <w:szCs w:val="22"/>
          <w:lang w:eastAsia="lv-LV"/>
        </w:rPr>
        <w:t xml:space="preserve"> </w:t>
      </w:r>
      <w:proofErr w:type="spellStart"/>
      <w:r w:rsidRPr="00B46507">
        <w:rPr>
          <w:sz w:val="22"/>
          <w:szCs w:val="22"/>
          <w:lang w:eastAsia="lv-LV"/>
        </w:rPr>
        <w:t>maksu</w:t>
      </w:r>
      <w:proofErr w:type="spellEnd"/>
      <w:r w:rsidRPr="00B46507">
        <w:rPr>
          <w:sz w:val="22"/>
          <w:szCs w:val="22"/>
          <w:lang w:eastAsia="lv-LV"/>
        </w:rPr>
        <w:t xml:space="preserve">, </w:t>
      </w:r>
      <w:proofErr w:type="spellStart"/>
      <w:r w:rsidRPr="00B46507">
        <w:rPr>
          <w:sz w:val="22"/>
          <w:szCs w:val="22"/>
          <w:lang w:eastAsia="lv-LV"/>
        </w:rPr>
        <w:t>kā</w:t>
      </w:r>
      <w:proofErr w:type="spellEnd"/>
      <w:r w:rsidRPr="00B46507">
        <w:rPr>
          <w:sz w:val="22"/>
          <w:szCs w:val="22"/>
          <w:lang w:eastAsia="lv-LV"/>
        </w:rPr>
        <w:t xml:space="preserve"> </w:t>
      </w:r>
      <w:proofErr w:type="spellStart"/>
      <w:r w:rsidRPr="00B46507">
        <w:rPr>
          <w:sz w:val="22"/>
          <w:szCs w:val="22"/>
          <w:lang w:eastAsia="lv-LV"/>
        </w:rPr>
        <w:t>arī</w:t>
      </w:r>
      <w:proofErr w:type="spellEnd"/>
      <w:r w:rsidRPr="00B46507">
        <w:rPr>
          <w:sz w:val="22"/>
          <w:szCs w:val="22"/>
          <w:lang w:eastAsia="lv-LV"/>
        </w:rPr>
        <w:t xml:space="preserve"> </w:t>
      </w:r>
      <w:proofErr w:type="spellStart"/>
      <w:r w:rsidRPr="00B46507">
        <w:rPr>
          <w:sz w:val="22"/>
          <w:szCs w:val="22"/>
          <w:lang w:eastAsia="lv-LV"/>
        </w:rPr>
        <w:t>Nomnieka</w:t>
      </w:r>
      <w:proofErr w:type="spellEnd"/>
      <w:r w:rsidRPr="00B46507">
        <w:rPr>
          <w:sz w:val="22"/>
          <w:szCs w:val="22"/>
          <w:lang w:eastAsia="lv-LV"/>
        </w:rPr>
        <w:t xml:space="preserve"> </w:t>
      </w:r>
      <w:proofErr w:type="spellStart"/>
      <w:r w:rsidRPr="00B46507">
        <w:rPr>
          <w:sz w:val="22"/>
          <w:szCs w:val="22"/>
          <w:lang w:eastAsia="lv-LV"/>
        </w:rPr>
        <w:t>taisītos</w:t>
      </w:r>
      <w:proofErr w:type="spellEnd"/>
      <w:r w:rsidRPr="00B46507">
        <w:rPr>
          <w:sz w:val="22"/>
          <w:szCs w:val="22"/>
          <w:lang w:eastAsia="lv-LV"/>
        </w:rPr>
        <w:t xml:space="preserve"> </w:t>
      </w:r>
      <w:proofErr w:type="spellStart"/>
      <w:r w:rsidRPr="00B46507">
        <w:rPr>
          <w:sz w:val="22"/>
          <w:szCs w:val="22"/>
          <w:lang w:eastAsia="lv-LV"/>
        </w:rPr>
        <w:t>izdevumus</w:t>
      </w:r>
      <w:proofErr w:type="spellEnd"/>
      <w:r w:rsidRPr="00B46507">
        <w:rPr>
          <w:sz w:val="22"/>
          <w:szCs w:val="22"/>
          <w:lang w:eastAsia="lv-LV"/>
        </w:rPr>
        <w:t xml:space="preserve">, </w:t>
      </w:r>
      <w:proofErr w:type="spellStart"/>
      <w:r w:rsidRPr="00B46507">
        <w:rPr>
          <w:sz w:val="22"/>
          <w:szCs w:val="22"/>
          <w:lang w:eastAsia="lv-LV"/>
        </w:rPr>
        <w:t>Nomnieks</w:t>
      </w:r>
      <w:proofErr w:type="spellEnd"/>
      <w:r w:rsidRPr="00B46507">
        <w:rPr>
          <w:sz w:val="22"/>
          <w:szCs w:val="22"/>
          <w:lang w:eastAsia="lv-LV"/>
        </w:rPr>
        <w:t xml:space="preserve"> </w:t>
      </w:r>
      <w:proofErr w:type="spellStart"/>
      <w:r w:rsidRPr="00B46507">
        <w:rPr>
          <w:sz w:val="22"/>
          <w:szCs w:val="22"/>
          <w:lang w:eastAsia="lv-LV"/>
        </w:rPr>
        <w:t>atlīdzina</w:t>
      </w:r>
      <w:proofErr w:type="spellEnd"/>
      <w:r w:rsidRPr="00B46507">
        <w:rPr>
          <w:sz w:val="22"/>
          <w:szCs w:val="22"/>
          <w:lang w:eastAsia="lv-LV"/>
        </w:rPr>
        <w:t xml:space="preserve"> </w:t>
      </w:r>
      <w:proofErr w:type="spellStart"/>
      <w:r w:rsidRPr="00B46507">
        <w:rPr>
          <w:sz w:val="22"/>
          <w:szCs w:val="22"/>
          <w:lang w:eastAsia="lv-LV"/>
        </w:rPr>
        <w:t>Iznomātājam</w:t>
      </w:r>
      <w:proofErr w:type="spellEnd"/>
      <w:r w:rsidRPr="00B46507">
        <w:rPr>
          <w:sz w:val="22"/>
          <w:szCs w:val="22"/>
          <w:lang w:eastAsia="lv-LV"/>
        </w:rPr>
        <w:t xml:space="preserve"> </w:t>
      </w:r>
      <w:proofErr w:type="spellStart"/>
      <w:r w:rsidRPr="00B46507">
        <w:rPr>
          <w:sz w:val="22"/>
          <w:szCs w:val="22"/>
          <w:lang w:eastAsia="lv-LV"/>
        </w:rPr>
        <w:t>visus</w:t>
      </w:r>
      <w:proofErr w:type="spellEnd"/>
      <w:r w:rsidRPr="00B46507">
        <w:rPr>
          <w:sz w:val="22"/>
          <w:szCs w:val="22"/>
          <w:lang w:eastAsia="lv-LV"/>
        </w:rPr>
        <w:t xml:space="preserve"> </w:t>
      </w:r>
      <w:proofErr w:type="spellStart"/>
      <w:r w:rsidRPr="00B46507">
        <w:rPr>
          <w:sz w:val="22"/>
          <w:szCs w:val="22"/>
          <w:lang w:eastAsia="lv-LV"/>
        </w:rPr>
        <w:t>tiešos</w:t>
      </w:r>
      <w:proofErr w:type="spellEnd"/>
      <w:r w:rsidRPr="00B46507">
        <w:rPr>
          <w:sz w:val="22"/>
          <w:szCs w:val="22"/>
          <w:lang w:eastAsia="lv-LV"/>
        </w:rPr>
        <w:t xml:space="preserve"> un </w:t>
      </w:r>
      <w:proofErr w:type="spellStart"/>
      <w:r w:rsidRPr="00B46507">
        <w:rPr>
          <w:sz w:val="22"/>
          <w:szCs w:val="22"/>
          <w:lang w:eastAsia="lv-LV"/>
        </w:rPr>
        <w:t>netiešos</w:t>
      </w:r>
      <w:proofErr w:type="spellEnd"/>
      <w:r w:rsidRPr="00B46507">
        <w:rPr>
          <w:sz w:val="22"/>
          <w:szCs w:val="22"/>
          <w:lang w:eastAsia="lv-LV"/>
        </w:rPr>
        <w:t xml:space="preserve"> </w:t>
      </w:r>
      <w:proofErr w:type="spellStart"/>
      <w:r w:rsidRPr="00B46507">
        <w:rPr>
          <w:sz w:val="22"/>
          <w:szCs w:val="22"/>
          <w:lang w:eastAsia="lv-LV"/>
        </w:rPr>
        <w:t>zaudējumus</w:t>
      </w:r>
      <w:proofErr w:type="spellEnd"/>
      <w:r w:rsidRPr="00B46507">
        <w:rPr>
          <w:sz w:val="22"/>
          <w:szCs w:val="22"/>
          <w:lang w:eastAsia="lv-LV"/>
        </w:rPr>
        <w:t xml:space="preserve">, </w:t>
      </w:r>
      <w:proofErr w:type="spellStart"/>
      <w:r w:rsidRPr="00B46507">
        <w:rPr>
          <w:sz w:val="22"/>
          <w:szCs w:val="22"/>
          <w:lang w:eastAsia="lv-LV"/>
        </w:rPr>
        <w:t>kā</w:t>
      </w:r>
      <w:proofErr w:type="spellEnd"/>
      <w:r w:rsidRPr="00B46507">
        <w:rPr>
          <w:sz w:val="22"/>
          <w:szCs w:val="22"/>
          <w:lang w:eastAsia="lv-LV"/>
        </w:rPr>
        <w:t xml:space="preserve"> </w:t>
      </w:r>
      <w:proofErr w:type="spellStart"/>
      <w:r w:rsidRPr="00B46507">
        <w:rPr>
          <w:sz w:val="22"/>
          <w:szCs w:val="22"/>
          <w:lang w:eastAsia="lv-LV"/>
        </w:rPr>
        <w:t>arī</w:t>
      </w:r>
      <w:proofErr w:type="spellEnd"/>
      <w:r w:rsidRPr="00B46507">
        <w:rPr>
          <w:sz w:val="22"/>
          <w:szCs w:val="22"/>
          <w:lang w:eastAsia="lv-LV"/>
        </w:rPr>
        <w:t xml:space="preserve"> </w:t>
      </w:r>
      <w:proofErr w:type="spellStart"/>
      <w:r w:rsidRPr="00B46507">
        <w:rPr>
          <w:sz w:val="22"/>
          <w:szCs w:val="22"/>
          <w:lang w:eastAsia="lv-LV"/>
        </w:rPr>
        <w:t>maksā</w:t>
      </w:r>
      <w:proofErr w:type="spellEnd"/>
      <w:r w:rsidRPr="00B46507">
        <w:rPr>
          <w:sz w:val="22"/>
          <w:szCs w:val="22"/>
          <w:lang w:eastAsia="lv-LV"/>
        </w:rPr>
        <w:t xml:space="preserve"> </w:t>
      </w:r>
      <w:proofErr w:type="spellStart"/>
      <w:r w:rsidRPr="00B46507">
        <w:rPr>
          <w:sz w:val="22"/>
          <w:szCs w:val="22"/>
          <w:lang w:eastAsia="lv-LV"/>
        </w:rPr>
        <w:t>līgumsodu</w:t>
      </w:r>
      <w:proofErr w:type="spellEnd"/>
      <w:r w:rsidRPr="00B46507">
        <w:rPr>
          <w:sz w:val="22"/>
          <w:szCs w:val="22"/>
          <w:lang w:eastAsia="lv-LV"/>
        </w:rPr>
        <w:t xml:space="preserve"> 10 % (</w:t>
      </w:r>
      <w:proofErr w:type="spellStart"/>
      <w:r w:rsidRPr="00B46507">
        <w:rPr>
          <w:sz w:val="22"/>
          <w:szCs w:val="22"/>
          <w:lang w:eastAsia="lv-LV"/>
        </w:rPr>
        <w:t>desmit</w:t>
      </w:r>
      <w:proofErr w:type="spellEnd"/>
      <w:r w:rsidRPr="00B46507">
        <w:rPr>
          <w:sz w:val="22"/>
          <w:szCs w:val="22"/>
          <w:lang w:eastAsia="lv-LV"/>
        </w:rPr>
        <w:t xml:space="preserve"> </w:t>
      </w:r>
      <w:proofErr w:type="spellStart"/>
      <w:r w:rsidRPr="00B46507">
        <w:rPr>
          <w:sz w:val="22"/>
          <w:szCs w:val="22"/>
          <w:lang w:eastAsia="lv-LV"/>
        </w:rPr>
        <w:t>procentu</w:t>
      </w:r>
      <w:proofErr w:type="spellEnd"/>
      <w:r w:rsidRPr="00B46507">
        <w:rPr>
          <w:sz w:val="22"/>
          <w:szCs w:val="22"/>
          <w:lang w:eastAsia="lv-LV"/>
        </w:rPr>
        <w:t xml:space="preserve">) </w:t>
      </w:r>
      <w:proofErr w:type="spellStart"/>
      <w:r w:rsidRPr="00B46507">
        <w:rPr>
          <w:sz w:val="22"/>
          <w:szCs w:val="22"/>
          <w:lang w:eastAsia="lv-LV"/>
        </w:rPr>
        <w:t>apmērā</w:t>
      </w:r>
      <w:proofErr w:type="spellEnd"/>
      <w:r w:rsidRPr="00B46507">
        <w:rPr>
          <w:sz w:val="22"/>
          <w:szCs w:val="22"/>
          <w:lang w:eastAsia="lv-LV"/>
        </w:rPr>
        <w:t xml:space="preserve"> no </w:t>
      </w:r>
      <w:proofErr w:type="spellStart"/>
      <w:r w:rsidRPr="00B46507">
        <w:rPr>
          <w:sz w:val="22"/>
          <w:szCs w:val="22"/>
          <w:lang w:eastAsia="lv-LV"/>
        </w:rPr>
        <w:t>Objekta</w:t>
      </w:r>
      <w:proofErr w:type="spellEnd"/>
      <w:r w:rsidRPr="00B46507">
        <w:rPr>
          <w:sz w:val="22"/>
          <w:szCs w:val="22"/>
          <w:lang w:eastAsia="lv-LV"/>
        </w:rPr>
        <w:t xml:space="preserve"> gada </w:t>
      </w:r>
      <w:proofErr w:type="spellStart"/>
      <w:r w:rsidRPr="00B46507">
        <w:rPr>
          <w:sz w:val="22"/>
          <w:szCs w:val="22"/>
          <w:lang w:eastAsia="lv-LV"/>
        </w:rPr>
        <w:t>nomas</w:t>
      </w:r>
      <w:proofErr w:type="spellEnd"/>
      <w:r w:rsidRPr="00B46507">
        <w:rPr>
          <w:sz w:val="22"/>
          <w:szCs w:val="22"/>
          <w:lang w:eastAsia="lv-LV"/>
        </w:rPr>
        <w:t xml:space="preserve"> </w:t>
      </w:r>
      <w:proofErr w:type="spellStart"/>
      <w:r w:rsidRPr="00B46507">
        <w:rPr>
          <w:sz w:val="22"/>
          <w:szCs w:val="22"/>
          <w:lang w:eastAsia="lv-LV"/>
        </w:rPr>
        <w:t>maksas</w:t>
      </w:r>
      <w:proofErr w:type="spellEnd"/>
      <w:r w:rsidRPr="00B46507">
        <w:rPr>
          <w:sz w:val="22"/>
          <w:szCs w:val="22"/>
          <w:lang w:eastAsia="lv-LV"/>
        </w:rPr>
        <w:t xml:space="preserve"> 10 (</w:t>
      </w:r>
      <w:proofErr w:type="spellStart"/>
      <w:r w:rsidRPr="00B46507">
        <w:rPr>
          <w:sz w:val="22"/>
          <w:szCs w:val="22"/>
          <w:lang w:eastAsia="lv-LV"/>
        </w:rPr>
        <w:t>desmit</w:t>
      </w:r>
      <w:proofErr w:type="spellEnd"/>
      <w:r w:rsidRPr="00B46507">
        <w:rPr>
          <w:sz w:val="22"/>
          <w:szCs w:val="22"/>
          <w:lang w:eastAsia="lv-LV"/>
        </w:rPr>
        <w:t xml:space="preserve">) </w:t>
      </w:r>
      <w:proofErr w:type="spellStart"/>
      <w:r w:rsidRPr="00B46507">
        <w:rPr>
          <w:sz w:val="22"/>
          <w:szCs w:val="22"/>
          <w:lang w:eastAsia="lv-LV"/>
        </w:rPr>
        <w:t>darbdienu</w:t>
      </w:r>
      <w:proofErr w:type="spellEnd"/>
      <w:r w:rsidRPr="00B46507">
        <w:rPr>
          <w:sz w:val="22"/>
          <w:szCs w:val="22"/>
          <w:lang w:eastAsia="lv-LV"/>
        </w:rPr>
        <w:t xml:space="preserve"> </w:t>
      </w:r>
      <w:proofErr w:type="spellStart"/>
      <w:r w:rsidRPr="00B46507">
        <w:rPr>
          <w:sz w:val="22"/>
          <w:szCs w:val="22"/>
          <w:lang w:eastAsia="lv-LV"/>
        </w:rPr>
        <w:t>laikā</w:t>
      </w:r>
      <w:proofErr w:type="spellEnd"/>
      <w:r w:rsidRPr="00B46507">
        <w:rPr>
          <w:sz w:val="22"/>
          <w:szCs w:val="22"/>
          <w:lang w:eastAsia="lv-LV"/>
        </w:rPr>
        <w:t xml:space="preserve"> </w:t>
      </w:r>
      <w:proofErr w:type="spellStart"/>
      <w:r w:rsidRPr="00B46507">
        <w:rPr>
          <w:sz w:val="22"/>
          <w:szCs w:val="22"/>
          <w:lang w:eastAsia="lv-LV"/>
        </w:rPr>
        <w:t>pēc</w:t>
      </w:r>
      <w:proofErr w:type="spellEnd"/>
      <w:r w:rsidRPr="00B46507">
        <w:rPr>
          <w:sz w:val="22"/>
          <w:szCs w:val="22"/>
          <w:lang w:eastAsia="lv-LV"/>
        </w:rPr>
        <w:t xml:space="preserve"> </w:t>
      </w:r>
      <w:proofErr w:type="spellStart"/>
      <w:r w:rsidRPr="00B46507">
        <w:rPr>
          <w:sz w:val="22"/>
          <w:szCs w:val="22"/>
          <w:lang w:eastAsia="lv-LV"/>
        </w:rPr>
        <w:t>attiecīga</w:t>
      </w:r>
      <w:proofErr w:type="spellEnd"/>
      <w:r w:rsidRPr="00B46507">
        <w:rPr>
          <w:sz w:val="22"/>
          <w:szCs w:val="22"/>
          <w:lang w:eastAsia="lv-LV"/>
        </w:rPr>
        <w:t xml:space="preserve"> </w:t>
      </w:r>
      <w:proofErr w:type="spellStart"/>
      <w:r w:rsidRPr="00B46507">
        <w:rPr>
          <w:sz w:val="22"/>
          <w:szCs w:val="22"/>
          <w:lang w:eastAsia="lv-LV"/>
        </w:rPr>
        <w:t>paziņojuma</w:t>
      </w:r>
      <w:proofErr w:type="spellEnd"/>
      <w:r w:rsidRPr="00B46507">
        <w:rPr>
          <w:sz w:val="22"/>
          <w:szCs w:val="22"/>
          <w:lang w:eastAsia="lv-LV"/>
        </w:rPr>
        <w:t xml:space="preserve"> </w:t>
      </w:r>
      <w:proofErr w:type="spellStart"/>
      <w:r w:rsidRPr="00B46507">
        <w:rPr>
          <w:sz w:val="22"/>
          <w:szCs w:val="22"/>
          <w:lang w:eastAsia="lv-LV"/>
        </w:rPr>
        <w:t>saņemšanas</w:t>
      </w:r>
      <w:proofErr w:type="spellEnd"/>
      <w:r w:rsidRPr="00B46507">
        <w:rPr>
          <w:sz w:val="22"/>
          <w:szCs w:val="22"/>
        </w:rPr>
        <w:t>.</w:t>
      </w:r>
    </w:p>
    <w:p w14:paraId="795E88BF" w14:textId="77777777" w:rsidR="00414880" w:rsidRPr="00B46507" w:rsidRDefault="00414880" w:rsidP="00414880">
      <w:pPr>
        <w:numPr>
          <w:ilvl w:val="1"/>
          <w:numId w:val="41"/>
        </w:numPr>
        <w:tabs>
          <w:tab w:val="left" w:pos="426"/>
        </w:tabs>
        <w:ind w:left="426" w:hanging="426"/>
        <w:jc w:val="both"/>
        <w:rPr>
          <w:sz w:val="22"/>
          <w:szCs w:val="22"/>
          <w:lang w:eastAsia="lv-LV"/>
        </w:rPr>
      </w:pPr>
      <w:proofErr w:type="spellStart"/>
      <w:r w:rsidRPr="00B46507">
        <w:rPr>
          <w:sz w:val="22"/>
          <w:szCs w:val="22"/>
          <w:lang w:eastAsia="lv-LV"/>
        </w:rPr>
        <w:t>Iznomātājam</w:t>
      </w:r>
      <w:proofErr w:type="spellEnd"/>
      <w:r w:rsidRPr="00B46507">
        <w:rPr>
          <w:sz w:val="22"/>
          <w:szCs w:val="22"/>
          <w:lang w:eastAsia="lv-LV"/>
        </w:rPr>
        <w:t xml:space="preserve"> </w:t>
      </w:r>
      <w:proofErr w:type="spellStart"/>
      <w:r w:rsidRPr="00B46507">
        <w:rPr>
          <w:sz w:val="22"/>
          <w:szCs w:val="22"/>
          <w:lang w:eastAsia="lv-LV"/>
        </w:rPr>
        <w:t>ir</w:t>
      </w:r>
      <w:proofErr w:type="spellEnd"/>
      <w:r w:rsidRPr="00B46507">
        <w:rPr>
          <w:sz w:val="22"/>
          <w:szCs w:val="22"/>
          <w:lang w:eastAsia="lv-LV"/>
        </w:rPr>
        <w:t xml:space="preserve"> </w:t>
      </w:r>
      <w:proofErr w:type="spellStart"/>
      <w:r w:rsidRPr="00B46507">
        <w:rPr>
          <w:sz w:val="22"/>
          <w:szCs w:val="22"/>
          <w:lang w:eastAsia="lv-LV"/>
        </w:rPr>
        <w:t>tiesības</w:t>
      </w:r>
      <w:proofErr w:type="spellEnd"/>
      <w:r w:rsidRPr="00B46507">
        <w:rPr>
          <w:sz w:val="22"/>
          <w:szCs w:val="22"/>
          <w:lang w:eastAsia="lv-LV"/>
        </w:rPr>
        <w:t xml:space="preserve">, </w:t>
      </w:r>
      <w:proofErr w:type="spellStart"/>
      <w:r w:rsidRPr="00B46507">
        <w:rPr>
          <w:sz w:val="22"/>
          <w:szCs w:val="22"/>
          <w:lang w:eastAsia="lv-LV"/>
        </w:rPr>
        <w:t>rakstiski</w:t>
      </w:r>
      <w:proofErr w:type="spellEnd"/>
      <w:r w:rsidRPr="00B46507">
        <w:rPr>
          <w:sz w:val="22"/>
          <w:szCs w:val="22"/>
          <w:lang w:eastAsia="lv-LV"/>
        </w:rPr>
        <w:t xml:space="preserve"> </w:t>
      </w:r>
      <w:proofErr w:type="spellStart"/>
      <w:r w:rsidRPr="00B46507">
        <w:rPr>
          <w:sz w:val="22"/>
          <w:szCs w:val="22"/>
          <w:lang w:eastAsia="lv-LV"/>
        </w:rPr>
        <w:t>informējot</w:t>
      </w:r>
      <w:proofErr w:type="spellEnd"/>
      <w:r w:rsidRPr="00B46507">
        <w:rPr>
          <w:sz w:val="22"/>
          <w:szCs w:val="22"/>
          <w:lang w:eastAsia="lv-LV"/>
        </w:rPr>
        <w:t xml:space="preserve"> </w:t>
      </w:r>
      <w:proofErr w:type="spellStart"/>
      <w:r w:rsidRPr="00B46507">
        <w:rPr>
          <w:sz w:val="22"/>
          <w:szCs w:val="22"/>
          <w:lang w:eastAsia="lv-LV"/>
        </w:rPr>
        <w:t>Nomnieku</w:t>
      </w:r>
      <w:proofErr w:type="spellEnd"/>
      <w:r w:rsidRPr="00B46507">
        <w:rPr>
          <w:sz w:val="22"/>
          <w:szCs w:val="22"/>
          <w:lang w:eastAsia="lv-LV"/>
        </w:rPr>
        <w:t xml:space="preserve"> 3 (</w:t>
      </w:r>
      <w:proofErr w:type="spellStart"/>
      <w:r w:rsidRPr="00B46507">
        <w:rPr>
          <w:sz w:val="22"/>
          <w:szCs w:val="22"/>
          <w:lang w:eastAsia="lv-LV"/>
        </w:rPr>
        <w:t>trīs</w:t>
      </w:r>
      <w:proofErr w:type="spellEnd"/>
      <w:r w:rsidRPr="00B46507">
        <w:rPr>
          <w:sz w:val="22"/>
          <w:szCs w:val="22"/>
          <w:lang w:eastAsia="lv-LV"/>
        </w:rPr>
        <w:t xml:space="preserve">) </w:t>
      </w:r>
      <w:proofErr w:type="spellStart"/>
      <w:r w:rsidRPr="00B46507">
        <w:rPr>
          <w:sz w:val="22"/>
          <w:szCs w:val="22"/>
          <w:lang w:eastAsia="lv-LV"/>
        </w:rPr>
        <w:t>mēnešus</w:t>
      </w:r>
      <w:proofErr w:type="spellEnd"/>
      <w:r w:rsidRPr="00B46507">
        <w:rPr>
          <w:sz w:val="22"/>
          <w:szCs w:val="22"/>
          <w:lang w:eastAsia="lv-LV"/>
        </w:rPr>
        <w:t xml:space="preserve"> </w:t>
      </w:r>
      <w:proofErr w:type="spellStart"/>
      <w:r w:rsidRPr="00B46507">
        <w:rPr>
          <w:sz w:val="22"/>
          <w:szCs w:val="22"/>
          <w:lang w:eastAsia="lv-LV"/>
        </w:rPr>
        <w:t>iepriekš</w:t>
      </w:r>
      <w:proofErr w:type="spellEnd"/>
      <w:r w:rsidRPr="00B46507">
        <w:rPr>
          <w:sz w:val="22"/>
          <w:szCs w:val="22"/>
          <w:lang w:eastAsia="lv-LV"/>
        </w:rPr>
        <w:t xml:space="preserve">, </w:t>
      </w:r>
      <w:proofErr w:type="spellStart"/>
      <w:r w:rsidRPr="00B46507">
        <w:rPr>
          <w:sz w:val="22"/>
          <w:szCs w:val="22"/>
          <w:lang w:eastAsia="lv-LV"/>
        </w:rPr>
        <w:t>vienpusēji</w:t>
      </w:r>
      <w:proofErr w:type="spellEnd"/>
      <w:r w:rsidRPr="00B46507">
        <w:rPr>
          <w:sz w:val="22"/>
          <w:szCs w:val="22"/>
          <w:lang w:eastAsia="lv-LV"/>
        </w:rPr>
        <w:t xml:space="preserve"> </w:t>
      </w:r>
      <w:proofErr w:type="spellStart"/>
      <w:r w:rsidRPr="00B46507">
        <w:rPr>
          <w:sz w:val="22"/>
          <w:szCs w:val="22"/>
          <w:lang w:eastAsia="lv-LV"/>
        </w:rPr>
        <w:t>atkāpties</w:t>
      </w:r>
      <w:proofErr w:type="spellEnd"/>
      <w:r w:rsidRPr="00B46507">
        <w:rPr>
          <w:sz w:val="22"/>
          <w:szCs w:val="22"/>
          <w:lang w:eastAsia="lv-LV"/>
        </w:rPr>
        <w:t xml:space="preserve"> no </w:t>
      </w:r>
      <w:proofErr w:type="spellStart"/>
      <w:r w:rsidRPr="00B46507">
        <w:rPr>
          <w:sz w:val="22"/>
          <w:szCs w:val="22"/>
          <w:lang w:eastAsia="lv-LV"/>
        </w:rPr>
        <w:t>Līguma</w:t>
      </w:r>
      <w:proofErr w:type="spellEnd"/>
      <w:r w:rsidRPr="00B46507">
        <w:rPr>
          <w:sz w:val="22"/>
          <w:szCs w:val="22"/>
          <w:lang w:eastAsia="lv-LV"/>
        </w:rPr>
        <w:t xml:space="preserve">, </w:t>
      </w:r>
      <w:proofErr w:type="spellStart"/>
      <w:r w:rsidRPr="00B46507">
        <w:rPr>
          <w:sz w:val="22"/>
          <w:szCs w:val="22"/>
          <w:lang w:eastAsia="lv-LV"/>
        </w:rPr>
        <w:t>neatlīdzinot</w:t>
      </w:r>
      <w:proofErr w:type="spellEnd"/>
      <w:r w:rsidRPr="00B46507">
        <w:rPr>
          <w:sz w:val="22"/>
          <w:szCs w:val="22"/>
          <w:lang w:eastAsia="lv-LV"/>
        </w:rPr>
        <w:t xml:space="preserve"> </w:t>
      </w:r>
      <w:proofErr w:type="spellStart"/>
      <w:r w:rsidRPr="00B46507">
        <w:rPr>
          <w:sz w:val="22"/>
          <w:szCs w:val="22"/>
          <w:lang w:eastAsia="lv-LV"/>
        </w:rPr>
        <w:t>Nomnieka</w:t>
      </w:r>
      <w:proofErr w:type="spellEnd"/>
      <w:r w:rsidRPr="00B46507">
        <w:rPr>
          <w:sz w:val="22"/>
          <w:szCs w:val="22"/>
          <w:lang w:eastAsia="lv-LV"/>
        </w:rPr>
        <w:t xml:space="preserve"> </w:t>
      </w:r>
      <w:proofErr w:type="spellStart"/>
      <w:r w:rsidRPr="00B46507">
        <w:rPr>
          <w:sz w:val="22"/>
          <w:szCs w:val="22"/>
          <w:lang w:eastAsia="lv-LV"/>
        </w:rPr>
        <w:t>zaudējumus</w:t>
      </w:r>
      <w:proofErr w:type="spellEnd"/>
      <w:r w:rsidRPr="00B46507">
        <w:rPr>
          <w:sz w:val="22"/>
          <w:szCs w:val="22"/>
          <w:lang w:eastAsia="lv-LV"/>
        </w:rPr>
        <w:t xml:space="preserve">, kas </w:t>
      </w:r>
      <w:proofErr w:type="spellStart"/>
      <w:r w:rsidRPr="00B46507">
        <w:rPr>
          <w:sz w:val="22"/>
          <w:szCs w:val="22"/>
          <w:lang w:eastAsia="lv-LV"/>
        </w:rPr>
        <w:t>saistīti</w:t>
      </w:r>
      <w:proofErr w:type="spellEnd"/>
      <w:r w:rsidRPr="00B46507">
        <w:rPr>
          <w:sz w:val="22"/>
          <w:szCs w:val="22"/>
          <w:lang w:eastAsia="lv-LV"/>
        </w:rPr>
        <w:t xml:space="preserve"> </w:t>
      </w:r>
      <w:proofErr w:type="spellStart"/>
      <w:r w:rsidRPr="00B46507">
        <w:rPr>
          <w:sz w:val="22"/>
          <w:szCs w:val="22"/>
          <w:lang w:eastAsia="lv-LV"/>
        </w:rPr>
        <w:t>ar</w:t>
      </w:r>
      <w:proofErr w:type="spellEnd"/>
      <w:r w:rsidRPr="00B46507">
        <w:rPr>
          <w:sz w:val="22"/>
          <w:szCs w:val="22"/>
          <w:lang w:eastAsia="lv-LV"/>
        </w:rPr>
        <w:t xml:space="preserve"> </w:t>
      </w:r>
      <w:proofErr w:type="spellStart"/>
      <w:r w:rsidRPr="00B46507">
        <w:rPr>
          <w:sz w:val="22"/>
          <w:szCs w:val="22"/>
          <w:lang w:eastAsia="lv-LV"/>
        </w:rPr>
        <w:t>Līguma</w:t>
      </w:r>
      <w:proofErr w:type="spellEnd"/>
      <w:r w:rsidRPr="00B46507">
        <w:rPr>
          <w:sz w:val="22"/>
          <w:szCs w:val="22"/>
          <w:lang w:eastAsia="lv-LV"/>
        </w:rPr>
        <w:t xml:space="preserve"> </w:t>
      </w:r>
      <w:proofErr w:type="spellStart"/>
      <w:r w:rsidRPr="00B46507">
        <w:rPr>
          <w:sz w:val="22"/>
          <w:szCs w:val="22"/>
          <w:lang w:eastAsia="lv-LV"/>
        </w:rPr>
        <w:t>pirmstermiņa</w:t>
      </w:r>
      <w:proofErr w:type="spellEnd"/>
      <w:r w:rsidRPr="00B46507">
        <w:rPr>
          <w:sz w:val="22"/>
          <w:szCs w:val="22"/>
          <w:lang w:eastAsia="lv-LV"/>
        </w:rPr>
        <w:t xml:space="preserve"> </w:t>
      </w:r>
      <w:proofErr w:type="spellStart"/>
      <w:r w:rsidRPr="00B46507">
        <w:rPr>
          <w:sz w:val="22"/>
          <w:szCs w:val="22"/>
          <w:lang w:eastAsia="lv-LV"/>
        </w:rPr>
        <w:t>izbeigšanu</w:t>
      </w:r>
      <w:proofErr w:type="spellEnd"/>
      <w:r w:rsidRPr="00B46507">
        <w:rPr>
          <w:sz w:val="22"/>
          <w:szCs w:val="22"/>
          <w:lang w:eastAsia="lv-LV"/>
        </w:rPr>
        <w:t xml:space="preserve">, </w:t>
      </w:r>
      <w:proofErr w:type="spellStart"/>
      <w:r w:rsidRPr="00B46507">
        <w:rPr>
          <w:sz w:val="22"/>
          <w:szCs w:val="22"/>
          <w:lang w:eastAsia="lv-LV"/>
        </w:rPr>
        <w:t>ja</w:t>
      </w:r>
      <w:proofErr w:type="spellEnd"/>
      <w:r w:rsidRPr="00B46507">
        <w:rPr>
          <w:sz w:val="22"/>
          <w:szCs w:val="22"/>
          <w:lang w:eastAsia="lv-LV"/>
        </w:rPr>
        <w:t xml:space="preserve"> </w:t>
      </w:r>
      <w:proofErr w:type="spellStart"/>
      <w:r w:rsidRPr="00B46507">
        <w:rPr>
          <w:sz w:val="22"/>
          <w:szCs w:val="22"/>
          <w:lang w:eastAsia="lv-LV"/>
        </w:rPr>
        <w:t>Objekts</w:t>
      </w:r>
      <w:proofErr w:type="spellEnd"/>
      <w:r w:rsidRPr="00B46507">
        <w:rPr>
          <w:sz w:val="22"/>
          <w:szCs w:val="22"/>
          <w:lang w:eastAsia="lv-LV"/>
        </w:rPr>
        <w:t xml:space="preserve"> </w:t>
      </w:r>
      <w:proofErr w:type="spellStart"/>
      <w:r w:rsidRPr="00B46507">
        <w:rPr>
          <w:sz w:val="22"/>
          <w:szCs w:val="22"/>
          <w:lang w:eastAsia="lv-LV"/>
        </w:rPr>
        <w:t>nepieciešams</w:t>
      </w:r>
      <w:proofErr w:type="spellEnd"/>
      <w:r w:rsidRPr="00B46507">
        <w:rPr>
          <w:sz w:val="22"/>
          <w:szCs w:val="22"/>
          <w:lang w:eastAsia="lv-LV"/>
        </w:rPr>
        <w:t xml:space="preserve"> </w:t>
      </w:r>
      <w:proofErr w:type="spellStart"/>
      <w:r w:rsidRPr="00B46507">
        <w:rPr>
          <w:sz w:val="22"/>
          <w:szCs w:val="22"/>
          <w:lang w:eastAsia="lv-LV"/>
        </w:rPr>
        <w:t>sabiedrības</w:t>
      </w:r>
      <w:proofErr w:type="spellEnd"/>
      <w:r w:rsidRPr="00B46507">
        <w:rPr>
          <w:sz w:val="22"/>
          <w:szCs w:val="22"/>
          <w:lang w:eastAsia="lv-LV"/>
        </w:rPr>
        <w:t xml:space="preserve"> </w:t>
      </w:r>
      <w:proofErr w:type="spellStart"/>
      <w:r w:rsidRPr="00B46507">
        <w:rPr>
          <w:sz w:val="22"/>
          <w:szCs w:val="22"/>
          <w:lang w:eastAsia="lv-LV"/>
        </w:rPr>
        <w:t>vajadzību</w:t>
      </w:r>
      <w:proofErr w:type="spellEnd"/>
      <w:r w:rsidRPr="00B46507">
        <w:rPr>
          <w:sz w:val="22"/>
          <w:szCs w:val="22"/>
          <w:lang w:eastAsia="lv-LV"/>
        </w:rPr>
        <w:t xml:space="preserve"> </w:t>
      </w:r>
      <w:proofErr w:type="spellStart"/>
      <w:r w:rsidRPr="00B46507">
        <w:rPr>
          <w:sz w:val="22"/>
          <w:szCs w:val="22"/>
          <w:lang w:eastAsia="lv-LV"/>
        </w:rPr>
        <w:t>nodrošināšanai</w:t>
      </w:r>
      <w:proofErr w:type="spellEnd"/>
      <w:r w:rsidRPr="00B46507">
        <w:rPr>
          <w:sz w:val="22"/>
          <w:szCs w:val="22"/>
          <w:lang w:eastAsia="lv-LV"/>
        </w:rPr>
        <w:t xml:space="preserve"> </w:t>
      </w:r>
      <w:proofErr w:type="spellStart"/>
      <w:r w:rsidRPr="00B46507">
        <w:rPr>
          <w:sz w:val="22"/>
          <w:szCs w:val="22"/>
          <w:lang w:eastAsia="lv-LV"/>
        </w:rPr>
        <w:t>vai</w:t>
      </w:r>
      <w:proofErr w:type="spellEnd"/>
      <w:r w:rsidRPr="00B46507">
        <w:rPr>
          <w:sz w:val="22"/>
          <w:szCs w:val="22"/>
          <w:lang w:eastAsia="lv-LV"/>
        </w:rPr>
        <w:t xml:space="preserve"> </w:t>
      </w:r>
      <w:proofErr w:type="spellStart"/>
      <w:r w:rsidRPr="00B46507">
        <w:rPr>
          <w:sz w:val="22"/>
          <w:szCs w:val="22"/>
          <w:lang w:eastAsia="lv-LV"/>
        </w:rPr>
        <w:t>normatīvajos</w:t>
      </w:r>
      <w:proofErr w:type="spellEnd"/>
      <w:r w:rsidRPr="00B46507">
        <w:rPr>
          <w:sz w:val="22"/>
          <w:szCs w:val="22"/>
          <w:lang w:eastAsia="lv-LV"/>
        </w:rPr>
        <w:t xml:space="preserve"> </w:t>
      </w:r>
      <w:proofErr w:type="spellStart"/>
      <w:r w:rsidRPr="00B46507">
        <w:rPr>
          <w:sz w:val="22"/>
          <w:szCs w:val="22"/>
          <w:lang w:eastAsia="lv-LV"/>
        </w:rPr>
        <w:t>aktos</w:t>
      </w:r>
      <w:proofErr w:type="spellEnd"/>
      <w:r w:rsidRPr="00B46507">
        <w:rPr>
          <w:sz w:val="22"/>
          <w:szCs w:val="22"/>
          <w:lang w:eastAsia="lv-LV"/>
        </w:rPr>
        <w:t xml:space="preserve"> </w:t>
      </w:r>
      <w:proofErr w:type="spellStart"/>
      <w:r w:rsidRPr="00B46507">
        <w:rPr>
          <w:sz w:val="22"/>
          <w:szCs w:val="22"/>
          <w:lang w:eastAsia="lv-LV"/>
        </w:rPr>
        <w:t>noteikto</w:t>
      </w:r>
      <w:proofErr w:type="spellEnd"/>
      <w:r w:rsidRPr="00B46507">
        <w:rPr>
          <w:sz w:val="22"/>
          <w:szCs w:val="22"/>
          <w:lang w:eastAsia="lv-LV"/>
        </w:rPr>
        <w:t xml:space="preserve"> </w:t>
      </w:r>
      <w:proofErr w:type="spellStart"/>
      <w:r w:rsidRPr="00B46507">
        <w:rPr>
          <w:sz w:val="22"/>
          <w:szCs w:val="22"/>
          <w:lang w:eastAsia="lv-LV"/>
        </w:rPr>
        <w:t>publisko</w:t>
      </w:r>
      <w:proofErr w:type="spellEnd"/>
      <w:r w:rsidRPr="00B46507">
        <w:rPr>
          <w:sz w:val="22"/>
          <w:szCs w:val="22"/>
          <w:lang w:eastAsia="lv-LV"/>
        </w:rPr>
        <w:t xml:space="preserve"> </w:t>
      </w:r>
      <w:proofErr w:type="spellStart"/>
      <w:r w:rsidRPr="00B46507">
        <w:rPr>
          <w:sz w:val="22"/>
          <w:szCs w:val="22"/>
          <w:lang w:eastAsia="lv-LV"/>
        </w:rPr>
        <w:t>funkciju</w:t>
      </w:r>
      <w:proofErr w:type="spellEnd"/>
      <w:r w:rsidRPr="00B46507">
        <w:rPr>
          <w:sz w:val="22"/>
          <w:szCs w:val="22"/>
          <w:lang w:eastAsia="lv-LV"/>
        </w:rPr>
        <w:t xml:space="preserve"> </w:t>
      </w:r>
      <w:proofErr w:type="spellStart"/>
      <w:r w:rsidRPr="00B46507">
        <w:rPr>
          <w:sz w:val="22"/>
          <w:szCs w:val="22"/>
          <w:lang w:eastAsia="lv-LV"/>
        </w:rPr>
        <w:t>veikšanai</w:t>
      </w:r>
      <w:proofErr w:type="spellEnd"/>
      <w:r w:rsidRPr="00B46507">
        <w:rPr>
          <w:sz w:val="22"/>
          <w:szCs w:val="22"/>
          <w:lang w:eastAsia="lv-LV"/>
        </w:rPr>
        <w:t>.</w:t>
      </w:r>
    </w:p>
    <w:p w14:paraId="3AB0FEC0" w14:textId="77777777" w:rsidR="00414880" w:rsidRPr="00B46507" w:rsidRDefault="00414880" w:rsidP="00414880">
      <w:pPr>
        <w:numPr>
          <w:ilvl w:val="1"/>
          <w:numId w:val="41"/>
        </w:numPr>
        <w:ind w:left="426" w:hanging="426"/>
        <w:jc w:val="both"/>
        <w:rPr>
          <w:color w:val="000000"/>
          <w:sz w:val="22"/>
          <w:szCs w:val="22"/>
          <w:lang w:eastAsia="lv-LV"/>
        </w:rPr>
      </w:pPr>
      <w:proofErr w:type="spellStart"/>
      <w:r w:rsidRPr="00B46507">
        <w:rPr>
          <w:rFonts w:eastAsia="Calibri"/>
          <w:sz w:val="22"/>
          <w:szCs w:val="22"/>
        </w:rPr>
        <w:t>Līgumam</w:t>
      </w:r>
      <w:proofErr w:type="spellEnd"/>
      <w:r w:rsidRPr="00B46507">
        <w:rPr>
          <w:rFonts w:eastAsia="Calibri"/>
          <w:sz w:val="22"/>
          <w:szCs w:val="22"/>
        </w:rPr>
        <w:t xml:space="preserve"> </w:t>
      </w:r>
      <w:proofErr w:type="spellStart"/>
      <w:r w:rsidRPr="00B46507">
        <w:rPr>
          <w:rFonts w:eastAsia="Calibri"/>
          <w:sz w:val="22"/>
          <w:szCs w:val="22"/>
        </w:rPr>
        <w:t>beidzoties</w:t>
      </w:r>
      <w:proofErr w:type="spellEnd"/>
      <w:r w:rsidRPr="00B46507">
        <w:rPr>
          <w:rFonts w:eastAsia="Calibri"/>
          <w:sz w:val="22"/>
          <w:szCs w:val="22"/>
        </w:rPr>
        <w:t xml:space="preserve">, </w:t>
      </w:r>
      <w:proofErr w:type="spellStart"/>
      <w:r w:rsidRPr="00B46507">
        <w:rPr>
          <w:rFonts w:eastAsia="Calibri"/>
          <w:sz w:val="22"/>
          <w:szCs w:val="22"/>
        </w:rPr>
        <w:t>Nomnieks</w:t>
      </w:r>
      <w:proofErr w:type="spellEnd"/>
      <w:r w:rsidRPr="00B46507">
        <w:rPr>
          <w:rFonts w:eastAsia="Calibri"/>
          <w:sz w:val="22"/>
          <w:szCs w:val="22"/>
        </w:rPr>
        <w:t xml:space="preserve"> </w:t>
      </w:r>
      <w:proofErr w:type="spellStart"/>
      <w:r w:rsidRPr="00B46507">
        <w:rPr>
          <w:rFonts w:eastAsia="Calibri"/>
          <w:sz w:val="22"/>
          <w:szCs w:val="22"/>
        </w:rPr>
        <w:t>nodod</w:t>
      </w:r>
      <w:proofErr w:type="spellEnd"/>
      <w:r w:rsidRPr="00B46507">
        <w:rPr>
          <w:rFonts w:eastAsia="Calibri"/>
          <w:sz w:val="22"/>
          <w:szCs w:val="22"/>
        </w:rPr>
        <w:t xml:space="preserve"> </w:t>
      </w:r>
      <w:proofErr w:type="spellStart"/>
      <w:r w:rsidRPr="00B46507">
        <w:rPr>
          <w:rFonts w:eastAsia="Calibri"/>
          <w:sz w:val="22"/>
          <w:szCs w:val="22"/>
        </w:rPr>
        <w:t>Objektu</w:t>
      </w:r>
      <w:proofErr w:type="spellEnd"/>
      <w:r w:rsidRPr="00B46507">
        <w:rPr>
          <w:rFonts w:eastAsia="Calibri"/>
          <w:sz w:val="22"/>
          <w:szCs w:val="22"/>
        </w:rPr>
        <w:t xml:space="preserve"> </w:t>
      </w:r>
      <w:proofErr w:type="spellStart"/>
      <w:r w:rsidRPr="00B46507">
        <w:rPr>
          <w:rFonts w:eastAsia="Calibri"/>
          <w:sz w:val="22"/>
          <w:szCs w:val="22"/>
        </w:rPr>
        <w:t>Iznomātājam</w:t>
      </w:r>
      <w:proofErr w:type="spellEnd"/>
      <w:r w:rsidRPr="00B46507">
        <w:rPr>
          <w:rFonts w:eastAsia="Calibri"/>
          <w:sz w:val="22"/>
          <w:szCs w:val="22"/>
        </w:rPr>
        <w:t xml:space="preserve"> </w:t>
      </w:r>
      <w:proofErr w:type="spellStart"/>
      <w:r w:rsidRPr="00B46507">
        <w:rPr>
          <w:rFonts w:eastAsia="Calibri"/>
          <w:sz w:val="22"/>
          <w:szCs w:val="22"/>
        </w:rPr>
        <w:t>vai</w:t>
      </w:r>
      <w:proofErr w:type="spellEnd"/>
      <w:r w:rsidRPr="00B46507">
        <w:rPr>
          <w:rFonts w:eastAsia="Calibri"/>
          <w:sz w:val="22"/>
          <w:szCs w:val="22"/>
        </w:rPr>
        <w:t xml:space="preserve"> </w:t>
      </w:r>
      <w:proofErr w:type="spellStart"/>
      <w:r w:rsidRPr="00B46507">
        <w:rPr>
          <w:rFonts w:eastAsia="Calibri"/>
          <w:sz w:val="22"/>
          <w:szCs w:val="22"/>
        </w:rPr>
        <w:t>tā</w:t>
      </w:r>
      <w:proofErr w:type="spellEnd"/>
      <w:r w:rsidRPr="00B46507">
        <w:rPr>
          <w:rFonts w:eastAsia="Calibri"/>
          <w:sz w:val="22"/>
          <w:szCs w:val="22"/>
        </w:rPr>
        <w:t xml:space="preserve"> </w:t>
      </w:r>
      <w:proofErr w:type="spellStart"/>
      <w:r w:rsidRPr="00B46507">
        <w:rPr>
          <w:rFonts w:eastAsia="Calibri"/>
          <w:sz w:val="22"/>
          <w:szCs w:val="22"/>
        </w:rPr>
        <w:t>pilnvarotajam</w:t>
      </w:r>
      <w:proofErr w:type="spellEnd"/>
      <w:r w:rsidRPr="00B46507">
        <w:rPr>
          <w:rFonts w:eastAsia="Calibri"/>
          <w:sz w:val="22"/>
          <w:szCs w:val="22"/>
        </w:rPr>
        <w:t xml:space="preserve"> </w:t>
      </w:r>
      <w:proofErr w:type="spellStart"/>
      <w:proofErr w:type="gramStart"/>
      <w:r w:rsidRPr="00B46507">
        <w:rPr>
          <w:rFonts w:eastAsia="Calibri"/>
          <w:sz w:val="22"/>
          <w:szCs w:val="22"/>
        </w:rPr>
        <w:t>pārstāvim</w:t>
      </w:r>
      <w:proofErr w:type="spellEnd"/>
      <w:r w:rsidRPr="00B46507">
        <w:rPr>
          <w:rFonts w:eastAsia="Calibri"/>
          <w:sz w:val="22"/>
          <w:szCs w:val="22"/>
        </w:rPr>
        <w:t xml:space="preserve">  </w:t>
      </w:r>
      <w:proofErr w:type="spellStart"/>
      <w:r w:rsidRPr="00B46507">
        <w:rPr>
          <w:rFonts w:eastAsia="Calibri"/>
          <w:sz w:val="22"/>
          <w:szCs w:val="22"/>
        </w:rPr>
        <w:t>ar</w:t>
      </w:r>
      <w:proofErr w:type="spellEnd"/>
      <w:proofErr w:type="gramEnd"/>
      <w:r w:rsidRPr="00B46507">
        <w:rPr>
          <w:rFonts w:eastAsia="Calibri"/>
          <w:sz w:val="22"/>
          <w:szCs w:val="22"/>
        </w:rPr>
        <w:t xml:space="preserve"> </w:t>
      </w:r>
      <w:proofErr w:type="spellStart"/>
      <w:r w:rsidRPr="00B46507">
        <w:rPr>
          <w:rFonts w:eastAsia="Calibri"/>
          <w:sz w:val="22"/>
          <w:szCs w:val="22"/>
        </w:rPr>
        <w:t>nodošanas</w:t>
      </w:r>
      <w:proofErr w:type="spellEnd"/>
      <w:r w:rsidRPr="00B46507">
        <w:rPr>
          <w:rFonts w:eastAsia="Calibri"/>
          <w:sz w:val="22"/>
          <w:szCs w:val="22"/>
        </w:rPr>
        <w:t xml:space="preserve"> – </w:t>
      </w:r>
      <w:proofErr w:type="spellStart"/>
      <w:r w:rsidRPr="00B46507">
        <w:rPr>
          <w:rFonts w:eastAsia="Calibri"/>
          <w:sz w:val="22"/>
          <w:szCs w:val="22"/>
        </w:rPr>
        <w:t>pieņemšanas</w:t>
      </w:r>
      <w:proofErr w:type="spellEnd"/>
      <w:r w:rsidRPr="00B46507">
        <w:rPr>
          <w:rFonts w:eastAsia="Calibri"/>
          <w:sz w:val="22"/>
          <w:szCs w:val="22"/>
        </w:rPr>
        <w:t xml:space="preserve"> </w:t>
      </w:r>
      <w:proofErr w:type="spellStart"/>
      <w:r w:rsidRPr="00B46507">
        <w:rPr>
          <w:rFonts w:eastAsia="Calibri"/>
          <w:sz w:val="22"/>
          <w:szCs w:val="22"/>
        </w:rPr>
        <w:t>aktu</w:t>
      </w:r>
      <w:proofErr w:type="spellEnd"/>
      <w:r w:rsidRPr="00B46507">
        <w:rPr>
          <w:rFonts w:eastAsia="Calibri"/>
          <w:sz w:val="22"/>
          <w:szCs w:val="22"/>
        </w:rPr>
        <w:t xml:space="preserve"> </w:t>
      </w:r>
      <w:proofErr w:type="spellStart"/>
      <w:r w:rsidRPr="00B46507">
        <w:rPr>
          <w:rFonts w:eastAsia="Calibri"/>
          <w:sz w:val="22"/>
          <w:szCs w:val="22"/>
        </w:rPr>
        <w:t>termiņā</w:t>
      </w:r>
      <w:proofErr w:type="spellEnd"/>
      <w:r w:rsidRPr="00B46507">
        <w:rPr>
          <w:rFonts w:eastAsia="Calibri"/>
          <w:sz w:val="22"/>
          <w:szCs w:val="22"/>
        </w:rPr>
        <w:t xml:space="preserve">, </w:t>
      </w:r>
      <w:proofErr w:type="spellStart"/>
      <w:r w:rsidRPr="00B46507">
        <w:rPr>
          <w:rFonts w:eastAsia="Calibri"/>
          <w:sz w:val="22"/>
          <w:szCs w:val="22"/>
        </w:rPr>
        <w:t>kāds</w:t>
      </w:r>
      <w:proofErr w:type="spellEnd"/>
      <w:r w:rsidRPr="00B46507">
        <w:rPr>
          <w:rFonts w:eastAsia="Calibri"/>
          <w:sz w:val="22"/>
          <w:szCs w:val="22"/>
        </w:rPr>
        <w:t xml:space="preserve"> </w:t>
      </w:r>
      <w:proofErr w:type="spellStart"/>
      <w:r w:rsidRPr="00B46507">
        <w:rPr>
          <w:rFonts w:eastAsia="Calibri"/>
          <w:sz w:val="22"/>
          <w:szCs w:val="22"/>
        </w:rPr>
        <w:t>norādīts</w:t>
      </w:r>
      <w:proofErr w:type="spellEnd"/>
      <w:r w:rsidRPr="00B46507">
        <w:rPr>
          <w:rFonts w:eastAsia="Calibri"/>
          <w:sz w:val="22"/>
          <w:szCs w:val="22"/>
        </w:rPr>
        <w:t xml:space="preserve"> </w:t>
      </w:r>
      <w:proofErr w:type="spellStart"/>
      <w:r w:rsidRPr="00B46507">
        <w:rPr>
          <w:rFonts w:eastAsia="Calibri"/>
          <w:sz w:val="22"/>
          <w:szCs w:val="22"/>
        </w:rPr>
        <w:t>paziņojumā</w:t>
      </w:r>
      <w:proofErr w:type="spellEnd"/>
      <w:r w:rsidRPr="00B46507">
        <w:rPr>
          <w:rFonts w:eastAsia="Calibri"/>
          <w:sz w:val="22"/>
          <w:szCs w:val="22"/>
        </w:rPr>
        <w:t xml:space="preserve"> par </w:t>
      </w:r>
      <w:proofErr w:type="spellStart"/>
      <w:r w:rsidRPr="00B46507">
        <w:rPr>
          <w:rFonts w:eastAsia="Calibri"/>
          <w:sz w:val="22"/>
          <w:szCs w:val="22"/>
        </w:rPr>
        <w:t>Līguma</w:t>
      </w:r>
      <w:proofErr w:type="spellEnd"/>
      <w:r w:rsidRPr="00B46507">
        <w:rPr>
          <w:rFonts w:eastAsia="Calibri"/>
          <w:sz w:val="22"/>
          <w:szCs w:val="22"/>
        </w:rPr>
        <w:t xml:space="preserve"> </w:t>
      </w:r>
      <w:proofErr w:type="spellStart"/>
      <w:r w:rsidRPr="00B46507">
        <w:rPr>
          <w:rFonts w:eastAsia="Calibri"/>
          <w:sz w:val="22"/>
          <w:szCs w:val="22"/>
        </w:rPr>
        <w:t>pirmstermiņa</w:t>
      </w:r>
      <w:proofErr w:type="spellEnd"/>
      <w:r w:rsidRPr="00B46507">
        <w:rPr>
          <w:rFonts w:eastAsia="Calibri"/>
          <w:sz w:val="22"/>
          <w:szCs w:val="22"/>
        </w:rPr>
        <w:t xml:space="preserve"> </w:t>
      </w:r>
      <w:proofErr w:type="spellStart"/>
      <w:r w:rsidRPr="00B46507">
        <w:rPr>
          <w:rFonts w:eastAsia="Calibri"/>
          <w:sz w:val="22"/>
          <w:szCs w:val="22"/>
        </w:rPr>
        <w:t>izbeigšanu</w:t>
      </w:r>
      <w:proofErr w:type="spellEnd"/>
      <w:r w:rsidRPr="00B46507">
        <w:rPr>
          <w:rFonts w:eastAsia="Calibri"/>
          <w:sz w:val="22"/>
          <w:szCs w:val="22"/>
        </w:rPr>
        <w:t xml:space="preserve"> </w:t>
      </w:r>
      <w:proofErr w:type="spellStart"/>
      <w:r w:rsidRPr="00B46507">
        <w:rPr>
          <w:rFonts w:eastAsia="Calibri"/>
          <w:sz w:val="22"/>
          <w:szCs w:val="22"/>
        </w:rPr>
        <w:t>vai</w:t>
      </w:r>
      <w:proofErr w:type="spellEnd"/>
      <w:r w:rsidRPr="00B46507">
        <w:rPr>
          <w:rFonts w:eastAsia="Calibri"/>
          <w:sz w:val="22"/>
          <w:szCs w:val="22"/>
        </w:rPr>
        <w:t xml:space="preserve"> 5 (</w:t>
      </w:r>
      <w:proofErr w:type="spellStart"/>
      <w:r w:rsidRPr="00B46507">
        <w:rPr>
          <w:rFonts w:eastAsia="Calibri"/>
          <w:sz w:val="22"/>
          <w:szCs w:val="22"/>
        </w:rPr>
        <w:t>piecu</w:t>
      </w:r>
      <w:proofErr w:type="spellEnd"/>
      <w:r w:rsidRPr="00B46507">
        <w:rPr>
          <w:rFonts w:eastAsia="Calibri"/>
          <w:sz w:val="22"/>
          <w:szCs w:val="22"/>
        </w:rPr>
        <w:t xml:space="preserve">) </w:t>
      </w:r>
      <w:proofErr w:type="spellStart"/>
      <w:r w:rsidRPr="00B46507">
        <w:rPr>
          <w:rFonts w:eastAsia="Calibri"/>
          <w:sz w:val="22"/>
          <w:szCs w:val="22"/>
        </w:rPr>
        <w:t>darbdienu</w:t>
      </w:r>
      <w:proofErr w:type="spellEnd"/>
      <w:r w:rsidRPr="00B46507">
        <w:rPr>
          <w:rFonts w:eastAsia="Calibri"/>
          <w:sz w:val="22"/>
          <w:szCs w:val="22"/>
        </w:rPr>
        <w:t xml:space="preserve"> </w:t>
      </w:r>
      <w:proofErr w:type="spellStart"/>
      <w:r w:rsidRPr="00B46507">
        <w:rPr>
          <w:rFonts w:eastAsia="Calibri"/>
          <w:sz w:val="22"/>
          <w:szCs w:val="22"/>
        </w:rPr>
        <w:t>laikā</w:t>
      </w:r>
      <w:proofErr w:type="spellEnd"/>
      <w:r w:rsidRPr="00B46507">
        <w:rPr>
          <w:rFonts w:eastAsia="Calibri"/>
          <w:sz w:val="22"/>
          <w:szCs w:val="22"/>
        </w:rPr>
        <w:t xml:space="preserve"> </w:t>
      </w:r>
      <w:proofErr w:type="spellStart"/>
      <w:r w:rsidRPr="00B46507">
        <w:rPr>
          <w:rFonts w:eastAsia="Calibri"/>
          <w:sz w:val="22"/>
          <w:szCs w:val="22"/>
        </w:rPr>
        <w:t>pēc</w:t>
      </w:r>
      <w:proofErr w:type="spellEnd"/>
      <w:r w:rsidRPr="00B46507">
        <w:rPr>
          <w:rFonts w:eastAsia="Calibri"/>
          <w:sz w:val="22"/>
          <w:szCs w:val="22"/>
        </w:rPr>
        <w:t xml:space="preserve"> </w:t>
      </w:r>
      <w:proofErr w:type="spellStart"/>
      <w:r w:rsidRPr="00B46507">
        <w:rPr>
          <w:rFonts w:eastAsia="Calibri"/>
          <w:sz w:val="22"/>
          <w:szCs w:val="22"/>
        </w:rPr>
        <w:t>Līgumā</w:t>
      </w:r>
      <w:proofErr w:type="spellEnd"/>
      <w:r w:rsidRPr="00B46507">
        <w:rPr>
          <w:rFonts w:eastAsia="Calibri"/>
          <w:sz w:val="22"/>
          <w:szCs w:val="22"/>
        </w:rPr>
        <w:t xml:space="preserve"> </w:t>
      </w:r>
      <w:proofErr w:type="spellStart"/>
      <w:r w:rsidRPr="00B46507">
        <w:rPr>
          <w:rFonts w:eastAsia="Calibri"/>
          <w:sz w:val="22"/>
          <w:szCs w:val="22"/>
        </w:rPr>
        <w:t>noteiktā</w:t>
      </w:r>
      <w:proofErr w:type="spellEnd"/>
      <w:r w:rsidRPr="00B46507">
        <w:rPr>
          <w:rFonts w:eastAsia="Calibri"/>
          <w:sz w:val="22"/>
          <w:szCs w:val="22"/>
        </w:rPr>
        <w:t xml:space="preserve"> </w:t>
      </w:r>
      <w:proofErr w:type="spellStart"/>
      <w:r w:rsidRPr="00B46507">
        <w:rPr>
          <w:rFonts w:eastAsia="Calibri"/>
          <w:sz w:val="22"/>
          <w:szCs w:val="22"/>
        </w:rPr>
        <w:t>nomas</w:t>
      </w:r>
      <w:proofErr w:type="spellEnd"/>
      <w:r w:rsidRPr="00B46507">
        <w:rPr>
          <w:rFonts w:eastAsia="Calibri"/>
          <w:sz w:val="22"/>
          <w:szCs w:val="22"/>
        </w:rPr>
        <w:t xml:space="preserve"> </w:t>
      </w:r>
      <w:proofErr w:type="spellStart"/>
      <w:r w:rsidRPr="00B46507">
        <w:rPr>
          <w:rFonts w:eastAsia="Calibri"/>
          <w:sz w:val="22"/>
          <w:szCs w:val="22"/>
        </w:rPr>
        <w:t>termiņa</w:t>
      </w:r>
      <w:proofErr w:type="spellEnd"/>
      <w:r w:rsidRPr="00B46507">
        <w:rPr>
          <w:rFonts w:eastAsia="Calibri"/>
          <w:sz w:val="22"/>
          <w:szCs w:val="22"/>
        </w:rPr>
        <w:t xml:space="preserve"> </w:t>
      </w:r>
      <w:proofErr w:type="spellStart"/>
      <w:r w:rsidRPr="00B46507">
        <w:rPr>
          <w:rFonts w:eastAsia="Calibri"/>
          <w:sz w:val="22"/>
          <w:szCs w:val="22"/>
        </w:rPr>
        <w:t>beigām</w:t>
      </w:r>
      <w:proofErr w:type="spellEnd"/>
      <w:r w:rsidRPr="00B46507">
        <w:rPr>
          <w:rFonts w:eastAsia="Calibri"/>
          <w:sz w:val="22"/>
          <w:szCs w:val="22"/>
        </w:rPr>
        <w:t xml:space="preserve">. Ja </w:t>
      </w:r>
      <w:proofErr w:type="spellStart"/>
      <w:r w:rsidRPr="00B46507">
        <w:rPr>
          <w:rFonts w:eastAsia="Calibri"/>
          <w:sz w:val="22"/>
          <w:szCs w:val="22"/>
        </w:rPr>
        <w:t>šajā</w:t>
      </w:r>
      <w:proofErr w:type="spellEnd"/>
      <w:r w:rsidRPr="00B46507">
        <w:rPr>
          <w:rFonts w:eastAsia="Calibri"/>
          <w:sz w:val="22"/>
          <w:szCs w:val="22"/>
        </w:rPr>
        <w:t xml:space="preserve"> </w:t>
      </w:r>
      <w:proofErr w:type="spellStart"/>
      <w:r w:rsidRPr="00B46507">
        <w:rPr>
          <w:rFonts w:eastAsia="Calibri"/>
          <w:sz w:val="22"/>
          <w:szCs w:val="22"/>
        </w:rPr>
        <w:t>punktā</w:t>
      </w:r>
      <w:proofErr w:type="spellEnd"/>
      <w:r w:rsidRPr="00B46507">
        <w:rPr>
          <w:rFonts w:eastAsia="Calibri"/>
          <w:sz w:val="22"/>
          <w:szCs w:val="22"/>
        </w:rPr>
        <w:t xml:space="preserve"> </w:t>
      </w:r>
      <w:proofErr w:type="spellStart"/>
      <w:r w:rsidRPr="00B46507">
        <w:rPr>
          <w:rFonts w:eastAsia="Calibri"/>
          <w:sz w:val="22"/>
          <w:szCs w:val="22"/>
        </w:rPr>
        <w:t>noteiktajā</w:t>
      </w:r>
      <w:proofErr w:type="spellEnd"/>
      <w:r w:rsidRPr="00B46507">
        <w:rPr>
          <w:rFonts w:eastAsia="Calibri"/>
          <w:sz w:val="22"/>
          <w:szCs w:val="22"/>
        </w:rPr>
        <w:t xml:space="preserve"> </w:t>
      </w:r>
      <w:proofErr w:type="spellStart"/>
      <w:r w:rsidRPr="00B46507">
        <w:rPr>
          <w:rFonts w:eastAsia="Calibri"/>
          <w:sz w:val="22"/>
          <w:szCs w:val="22"/>
        </w:rPr>
        <w:t>termiņā</w:t>
      </w:r>
      <w:proofErr w:type="spellEnd"/>
      <w:r w:rsidRPr="00B46507">
        <w:rPr>
          <w:rFonts w:eastAsia="Calibri"/>
          <w:sz w:val="22"/>
          <w:szCs w:val="22"/>
        </w:rPr>
        <w:t xml:space="preserve"> </w:t>
      </w:r>
      <w:proofErr w:type="spellStart"/>
      <w:r w:rsidRPr="00B46507">
        <w:rPr>
          <w:rFonts w:eastAsia="Calibri"/>
          <w:sz w:val="22"/>
          <w:szCs w:val="22"/>
        </w:rPr>
        <w:t>Objekts</w:t>
      </w:r>
      <w:proofErr w:type="spellEnd"/>
      <w:r w:rsidRPr="00B46507">
        <w:rPr>
          <w:rFonts w:eastAsia="Calibri"/>
          <w:sz w:val="22"/>
          <w:szCs w:val="22"/>
        </w:rPr>
        <w:t xml:space="preserve"> </w:t>
      </w:r>
      <w:proofErr w:type="spellStart"/>
      <w:r w:rsidRPr="00B46507">
        <w:rPr>
          <w:rFonts w:eastAsia="Calibri"/>
          <w:sz w:val="22"/>
          <w:szCs w:val="22"/>
        </w:rPr>
        <w:t>netiek</w:t>
      </w:r>
      <w:proofErr w:type="spellEnd"/>
      <w:r w:rsidRPr="00B46507">
        <w:rPr>
          <w:rFonts w:eastAsia="Calibri"/>
          <w:sz w:val="22"/>
          <w:szCs w:val="22"/>
        </w:rPr>
        <w:t xml:space="preserve"> </w:t>
      </w:r>
      <w:proofErr w:type="spellStart"/>
      <w:r w:rsidRPr="00B46507">
        <w:rPr>
          <w:rFonts w:eastAsia="Calibri"/>
          <w:sz w:val="22"/>
          <w:szCs w:val="22"/>
        </w:rPr>
        <w:t>nodots</w:t>
      </w:r>
      <w:proofErr w:type="spellEnd"/>
      <w:r w:rsidRPr="00B46507">
        <w:rPr>
          <w:rFonts w:eastAsia="Calibri"/>
          <w:sz w:val="22"/>
          <w:szCs w:val="22"/>
        </w:rPr>
        <w:t xml:space="preserve"> </w:t>
      </w:r>
      <w:proofErr w:type="spellStart"/>
      <w:r w:rsidRPr="00B46507">
        <w:rPr>
          <w:rFonts w:eastAsia="Calibri"/>
          <w:sz w:val="22"/>
          <w:szCs w:val="22"/>
        </w:rPr>
        <w:t>ar</w:t>
      </w:r>
      <w:proofErr w:type="spellEnd"/>
      <w:r w:rsidRPr="00B46507">
        <w:rPr>
          <w:rFonts w:eastAsia="Calibri"/>
          <w:sz w:val="22"/>
          <w:szCs w:val="22"/>
        </w:rPr>
        <w:t xml:space="preserve"> </w:t>
      </w:r>
      <w:proofErr w:type="spellStart"/>
      <w:r w:rsidRPr="00B46507">
        <w:rPr>
          <w:rFonts w:eastAsia="Calibri"/>
          <w:sz w:val="22"/>
          <w:szCs w:val="22"/>
        </w:rPr>
        <w:t>nodošanas</w:t>
      </w:r>
      <w:proofErr w:type="spellEnd"/>
      <w:r w:rsidRPr="00B46507">
        <w:rPr>
          <w:rFonts w:eastAsia="Calibri"/>
          <w:sz w:val="22"/>
          <w:szCs w:val="22"/>
        </w:rPr>
        <w:t xml:space="preserve"> - </w:t>
      </w:r>
      <w:proofErr w:type="spellStart"/>
      <w:r w:rsidRPr="00B46507">
        <w:rPr>
          <w:rFonts w:eastAsia="Calibri"/>
          <w:sz w:val="22"/>
          <w:szCs w:val="22"/>
        </w:rPr>
        <w:t>pieņemšanas</w:t>
      </w:r>
      <w:proofErr w:type="spellEnd"/>
      <w:r w:rsidRPr="00B46507">
        <w:rPr>
          <w:rFonts w:eastAsia="Calibri"/>
          <w:sz w:val="22"/>
          <w:szCs w:val="22"/>
        </w:rPr>
        <w:t xml:space="preserve"> </w:t>
      </w:r>
      <w:proofErr w:type="spellStart"/>
      <w:r w:rsidRPr="00B46507">
        <w:rPr>
          <w:rFonts w:eastAsia="Calibri"/>
          <w:sz w:val="22"/>
          <w:szCs w:val="22"/>
        </w:rPr>
        <w:t>aktu</w:t>
      </w:r>
      <w:proofErr w:type="spellEnd"/>
      <w:r w:rsidRPr="00B46507">
        <w:rPr>
          <w:rFonts w:eastAsia="Calibri"/>
          <w:sz w:val="22"/>
          <w:szCs w:val="22"/>
        </w:rPr>
        <w:t xml:space="preserve">, </w:t>
      </w:r>
      <w:proofErr w:type="spellStart"/>
      <w:r w:rsidRPr="00B46507">
        <w:rPr>
          <w:rFonts w:eastAsia="Calibri"/>
          <w:sz w:val="22"/>
          <w:szCs w:val="22"/>
        </w:rPr>
        <w:t>Iznomātājs</w:t>
      </w:r>
      <w:proofErr w:type="spellEnd"/>
      <w:r w:rsidRPr="00B46507">
        <w:rPr>
          <w:rFonts w:eastAsia="Calibri"/>
          <w:sz w:val="22"/>
          <w:szCs w:val="22"/>
        </w:rPr>
        <w:t xml:space="preserve"> </w:t>
      </w:r>
      <w:proofErr w:type="spellStart"/>
      <w:r w:rsidRPr="00B46507">
        <w:rPr>
          <w:rFonts w:eastAsia="Calibri"/>
          <w:sz w:val="22"/>
          <w:szCs w:val="22"/>
        </w:rPr>
        <w:t>ir</w:t>
      </w:r>
      <w:proofErr w:type="spellEnd"/>
      <w:r w:rsidRPr="00B46507">
        <w:rPr>
          <w:rFonts w:eastAsia="Calibri"/>
          <w:sz w:val="22"/>
          <w:szCs w:val="22"/>
        </w:rPr>
        <w:t xml:space="preserve"> </w:t>
      </w:r>
      <w:proofErr w:type="spellStart"/>
      <w:r w:rsidRPr="00B46507">
        <w:rPr>
          <w:rFonts w:eastAsia="Calibri"/>
          <w:sz w:val="22"/>
          <w:szCs w:val="22"/>
        </w:rPr>
        <w:t>tiesīgs</w:t>
      </w:r>
      <w:proofErr w:type="spellEnd"/>
      <w:r w:rsidRPr="00B46507">
        <w:rPr>
          <w:rFonts w:eastAsia="Calibri"/>
          <w:sz w:val="22"/>
          <w:szCs w:val="22"/>
        </w:rPr>
        <w:t xml:space="preserve"> to </w:t>
      </w:r>
      <w:proofErr w:type="spellStart"/>
      <w:r w:rsidRPr="00B46507">
        <w:rPr>
          <w:rFonts w:eastAsia="Calibri"/>
          <w:sz w:val="22"/>
          <w:szCs w:val="22"/>
        </w:rPr>
        <w:t>pārņemt</w:t>
      </w:r>
      <w:proofErr w:type="spellEnd"/>
      <w:r w:rsidRPr="00B46507">
        <w:rPr>
          <w:rFonts w:eastAsia="Calibri"/>
          <w:sz w:val="22"/>
          <w:szCs w:val="22"/>
        </w:rPr>
        <w:t xml:space="preserve"> </w:t>
      </w:r>
      <w:proofErr w:type="spellStart"/>
      <w:r w:rsidRPr="00B46507">
        <w:rPr>
          <w:rFonts w:eastAsia="Calibri"/>
          <w:sz w:val="22"/>
          <w:szCs w:val="22"/>
        </w:rPr>
        <w:t>vienpusēji</w:t>
      </w:r>
      <w:proofErr w:type="spellEnd"/>
      <w:r w:rsidRPr="00B46507">
        <w:rPr>
          <w:rFonts w:eastAsia="Calibri"/>
          <w:sz w:val="22"/>
          <w:szCs w:val="22"/>
        </w:rPr>
        <w:t xml:space="preserve">, par ko </w:t>
      </w:r>
      <w:proofErr w:type="spellStart"/>
      <w:r w:rsidRPr="00B46507">
        <w:rPr>
          <w:rFonts w:eastAsia="Calibri"/>
          <w:sz w:val="22"/>
          <w:szCs w:val="22"/>
        </w:rPr>
        <w:t>sastāda</w:t>
      </w:r>
      <w:proofErr w:type="spellEnd"/>
      <w:r w:rsidRPr="00B46507">
        <w:rPr>
          <w:rFonts w:eastAsia="Calibri"/>
          <w:sz w:val="22"/>
          <w:szCs w:val="22"/>
        </w:rPr>
        <w:t xml:space="preserve"> </w:t>
      </w:r>
      <w:proofErr w:type="spellStart"/>
      <w:r w:rsidRPr="00B46507">
        <w:rPr>
          <w:rFonts w:eastAsia="Calibri"/>
          <w:sz w:val="22"/>
          <w:szCs w:val="22"/>
        </w:rPr>
        <w:t>vienpusēju</w:t>
      </w:r>
      <w:proofErr w:type="spellEnd"/>
      <w:r w:rsidRPr="00B46507">
        <w:rPr>
          <w:rFonts w:eastAsia="Calibri"/>
          <w:sz w:val="22"/>
          <w:szCs w:val="22"/>
        </w:rPr>
        <w:t xml:space="preserve"> </w:t>
      </w:r>
      <w:proofErr w:type="spellStart"/>
      <w:r w:rsidRPr="00B46507">
        <w:rPr>
          <w:rFonts w:eastAsia="Calibri"/>
          <w:sz w:val="22"/>
          <w:szCs w:val="22"/>
        </w:rPr>
        <w:t>aktu</w:t>
      </w:r>
      <w:proofErr w:type="spellEnd"/>
      <w:r w:rsidRPr="00B46507">
        <w:rPr>
          <w:rFonts w:eastAsia="Calibri"/>
          <w:sz w:val="22"/>
          <w:szCs w:val="22"/>
        </w:rPr>
        <w:t xml:space="preserve">, </w:t>
      </w:r>
      <w:proofErr w:type="spellStart"/>
      <w:r w:rsidRPr="00B46507">
        <w:rPr>
          <w:rFonts w:eastAsia="Calibri"/>
          <w:sz w:val="22"/>
          <w:szCs w:val="22"/>
        </w:rPr>
        <w:t>neatkarīgi</w:t>
      </w:r>
      <w:proofErr w:type="spellEnd"/>
      <w:r w:rsidRPr="00B46507">
        <w:rPr>
          <w:rFonts w:eastAsia="Calibri"/>
          <w:sz w:val="22"/>
          <w:szCs w:val="22"/>
        </w:rPr>
        <w:t xml:space="preserve"> no </w:t>
      </w:r>
      <w:proofErr w:type="spellStart"/>
      <w:r w:rsidRPr="00B46507">
        <w:rPr>
          <w:rFonts w:eastAsia="Calibri"/>
          <w:sz w:val="22"/>
          <w:szCs w:val="22"/>
        </w:rPr>
        <w:t>tā</w:t>
      </w:r>
      <w:proofErr w:type="spellEnd"/>
      <w:r w:rsidRPr="00B46507">
        <w:rPr>
          <w:rFonts w:eastAsia="Calibri"/>
          <w:sz w:val="22"/>
          <w:szCs w:val="22"/>
        </w:rPr>
        <w:t xml:space="preserve">, </w:t>
      </w:r>
      <w:proofErr w:type="spellStart"/>
      <w:r w:rsidRPr="00B46507">
        <w:rPr>
          <w:rFonts w:eastAsia="Calibri"/>
          <w:sz w:val="22"/>
          <w:szCs w:val="22"/>
        </w:rPr>
        <w:t>vai</w:t>
      </w:r>
      <w:proofErr w:type="spellEnd"/>
      <w:r w:rsidRPr="00B46507">
        <w:rPr>
          <w:rFonts w:eastAsia="Calibri"/>
          <w:sz w:val="22"/>
          <w:szCs w:val="22"/>
        </w:rPr>
        <w:t xml:space="preserve"> </w:t>
      </w:r>
      <w:proofErr w:type="spellStart"/>
      <w:r w:rsidRPr="00B46507">
        <w:rPr>
          <w:rFonts w:eastAsia="Calibri"/>
          <w:sz w:val="22"/>
          <w:szCs w:val="22"/>
        </w:rPr>
        <w:t>Nomnieks</w:t>
      </w:r>
      <w:proofErr w:type="spellEnd"/>
      <w:r w:rsidRPr="00B46507">
        <w:rPr>
          <w:rFonts w:eastAsia="Calibri"/>
          <w:sz w:val="22"/>
          <w:szCs w:val="22"/>
        </w:rPr>
        <w:t xml:space="preserve"> </w:t>
      </w:r>
      <w:proofErr w:type="spellStart"/>
      <w:r w:rsidRPr="00B46507">
        <w:rPr>
          <w:rFonts w:eastAsia="Calibri"/>
          <w:sz w:val="22"/>
          <w:szCs w:val="22"/>
        </w:rPr>
        <w:t>Objektu</w:t>
      </w:r>
      <w:proofErr w:type="spellEnd"/>
      <w:r w:rsidRPr="00B46507">
        <w:rPr>
          <w:rFonts w:eastAsia="Calibri"/>
          <w:sz w:val="22"/>
          <w:szCs w:val="22"/>
        </w:rPr>
        <w:t xml:space="preserve"> </w:t>
      </w:r>
      <w:proofErr w:type="spellStart"/>
      <w:r w:rsidRPr="00B46507">
        <w:rPr>
          <w:rFonts w:eastAsia="Calibri"/>
          <w:sz w:val="22"/>
          <w:szCs w:val="22"/>
        </w:rPr>
        <w:t>ir</w:t>
      </w:r>
      <w:proofErr w:type="spellEnd"/>
      <w:r w:rsidRPr="00B46507">
        <w:rPr>
          <w:rFonts w:eastAsia="Calibri"/>
          <w:sz w:val="22"/>
          <w:szCs w:val="22"/>
        </w:rPr>
        <w:t xml:space="preserve"> </w:t>
      </w:r>
      <w:proofErr w:type="spellStart"/>
      <w:r w:rsidRPr="00B46507">
        <w:rPr>
          <w:rFonts w:eastAsia="Calibri"/>
          <w:sz w:val="22"/>
          <w:szCs w:val="22"/>
        </w:rPr>
        <w:t>atbrīvojis</w:t>
      </w:r>
      <w:proofErr w:type="spellEnd"/>
      <w:r w:rsidRPr="00B46507">
        <w:rPr>
          <w:rFonts w:eastAsia="Calibri"/>
          <w:sz w:val="22"/>
          <w:szCs w:val="22"/>
        </w:rPr>
        <w:t xml:space="preserve"> </w:t>
      </w:r>
      <w:proofErr w:type="spellStart"/>
      <w:r w:rsidRPr="00B46507">
        <w:rPr>
          <w:rFonts w:eastAsia="Calibri"/>
          <w:sz w:val="22"/>
          <w:szCs w:val="22"/>
        </w:rPr>
        <w:t>vai</w:t>
      </w:r>
      <w:proofErr w:type="spellEnd"/>
      <w:r w:rsidRPr="00B46507">
        <w:rPr>
          <w:rFonts w:eastAsia="Calibri"/>
          <w:sz w:val="22"/>
          <w:szCs w:val="22"/>
        </w:rPr>
        <w:t xml:space="preserve"> nav.</w:t>
      </w:r>
    </w:p>
    <w:p w14:paraId="3329CCDD" w14:textId="77777777" w:rsidR="00414880" w:rsidRPr="00B46507" w:rsidRDefault="00414880" w:rsidP="00414880">
      <w:pPr>
        <w:numPr>
          <w:ilvl w:val="1"/>
          <w:numId w:val="41"/>
        </w:numPr>
        <w:tabs>
          <w:tab w:val="left" w:pos="0"/>
        </w:tabs>
        <w:ind w:left="426" w:hanging="426"/>
        <w:jc w:val="both"/>
        <w:rPr>
          <w:color w:val="000000"/>
          <w:sz w:val="22"/>
          <w:szCs w:val="22"/>
          <w:lang w:eastAsia="lv-LV"/>
        </w:rPr>
      </w:pPr>
      <w:bookmarkStart w:id="104" w:name="_Hlk216774443"/>
      <w:proofErr w:type="spellStart"/>
      <w:r w:rsidRPr="00B46507">
        <w:rPr>
          <w:rFonts w:eastAsia="Calibri"/>
          <w:sz w:val="22"/>
          <w:szCs w:val="22"/>
        </w:rPr>
        <w:t>Nomnieks</w:t>
      </w:r>
      <w:proofErr w:type="spellEnd"/>
      <w:r w:rsidRPr="00B46507">
        <w:rPr>
          <w:rFonts w:eastAsia="Calibri"/>
          <w:sz w:val="22"/>
          <w:szCs w:val="22"/>
        </w:rPr>
        <w:t xml:space="preserve"> </w:t>
      </w:r>
      <w:proofErr w:type="spellStart"/>
      <w:r w:rsidRPr="00B46507">
        <w:rPr>
          <w:rFonts w:eastAsia="Calibri"/>
          <w:sz w:val="22"/>
          <w:szCs w:val="22"/>
        </w:rPr>
        <w:t>Objekta</w:t>
      </w:r>
      <w:proofErr w:type="spellEnd"/>
      <w:r w:rsidRPr="00B46507">
        <w:rPr>
          <w:rFonts w:eastAsia="Calibri"/>
          <w:sz w:val="22"/>
          <w:szCs w:val="22"/>
        </w:rPr>
        <w:t xml:space="preserve"> </w:t>
      </w:r>
      <w:proofErr w:type="spellStart"/>
      <w:r w:rsidRPr="00B46507">
        <w:rPr>
          <w:rFonts w:eastAsia="Calibri"/>
          <w:sz w:val="22"/>
          <w:szCs w:val="22"/>
        </w:rPr>
        <w:t>nodošanas</w:t>
      </w:r>
      <w:proofErr w:type="spellEnd"/>
      <w:r w:rsidRPr="00B46507">
        <w:rPr>
          <w:rFonts w:eastAsia="Calibri"/>
          <w:sz w:val="22"/>
          <w:szCs w:val="22"/>
        </w:rPr>
        <w:t xml:space="preserve"> – </w:t>
      </w:r>
      <w:proofErr w:type="spellStart"/>
      <w:r w:rsidRPr="00B46507">
        <w:rPr>
          <w:rFonts w:eastAsia="Calibri"/>
          <w:sz w:val="22"/>
          <w:szCs w:val="22"/>
        </w:rPr>
        <w:t>pieņemšanas</w:t>
      </w:r>
      <w:proofErr w:type="spellEnd"/>
      <w:r w:rsidRPr="00B46507">
        <w:rPr>
          <w:rFonts w:eastAsia="Calibri"/>
          <w:sz w:val="22"/>
          <w:szCs w:val="22"/>
        </w:rPr>
        <w:t xml:space="preserve"> </w:t>
      </w:r>
      <w:proofErr w:type="spellStart"/>
      <w:r w:rsidRPr="00B46507">
        <w:rPr>
          <w:rFonts w:eastAsia="Calibri"/>
          <w:sz w:val="22"/>
          <w:szCs w:val="22"/>
        </w:rPr>
        <w:t>aktu</w:t>
      </w:r>
      <w:proofErr w:type="spellEnd"/>
      <w:r w:rsidRPr="00B46507">
        <w:rPr>
          <w:rFonts w:eastAsia="Calibri"/>
          <w:sz w:val="22"/>
          <w:szCs w:val="22"/>
        </w:rPr>
        <w:t xml:space="preserve"> var </w:t>
      </w:r>
      <w:proofErr w:type="spellStart"/>
      <w:r w:rsidRPr="00B46507">
        <w:rPr>
          <w:rFonts w:eastAsia="Calibri"/>
          <w:sz w:val="22"/>
          <w:szCs w:val="22"/>
        </w:rPr>
        <w:t>sagatavot</w:t>
      </w:r>
      <w:proofErr w:type="spellEnd"/>
      <w:r w:rsidRPr="00B46507">
        <w:rPr>
          <w:rFonts w:eastAsia="Calibri"/>
          <w:sz w:val="22"/>
          <w:szCs w:val="22"/>
        </w:rPr>
        <w:t xml:space="preserve"> un </w:t>
      </w:r>
      <w:proofErr w:type="spellStart"/>
      <w:r w:rsidRPr="00B46507">
        <w:rPr>
          <w:rFonts w:eastAsia="Calibri"/>
          <w:sz w:val="22"/>
          <w:szCs w:val="22"/>
        </w:rPr>
        <w:t>parakstīt</w:t>
      </w:r>
      <w:proofErr w:type="spellEnd"/>
      <w:r w:rsidRPr="00B46507">
        <w:rPr>
          <w:rFonts w:eastAsia="Calibri"/>
          <w:sz w:val="22"/>
          <w:szCs w:val="22"/>
        </w:rPr>
        <w:t xml:space="preserve"> </w:t>
      </w:r>
      <w:proofErr w:type="spellStart"/>
      <w:r w:rsidRPr="00B46507">
        <w:rPr>
          <w:rFonts w:eastAsia="Calibri"/>
          <w:sz w:val="22"/>
          <w:szCs w:val="22"/>
        </w:rPr>
        <w:t>elektroniski</w:t>
      </w:r>
      <w:proofErr w:type="spellEnd"/>
      <w:r w:rsidRPr="00B46507">
        <w:rPr>
          <w:rFonts w:eastAsia="Calibri"/>
          <w:sz w:val="22"/>
          <w:szCs w:val="22"/>
        </w:rPr>
        <w:t xml:space="preserve">, </w:t>
      </w:r>
      <w:proofErr w:type="spellStart"/>
      <w:r w:rsidRPr="00B46507">
        <w:rPr>
          <w:rFonts w:eastAsia="Calibri"/>
          <w:sz w:val="22"/>
          <w:szCs w:val="22"/>
        </w:rPr>
        <w:t>ievērojot</w:t>
      </w:r>
      <w:proofErr w:type="spellEnd"/>
      <w:r w:rsidRPr="00B46507">
        <w:rPr>
          <w:rFonts w:eastAsia="Calibri"/>
          <w:sz w:val="22"/>
          <w:szCs w:val="22"/>
        </w:rPr>
        <w:t xml:space="preserve"> </w:t>
      </w:r>
      <w:proofErr w:type="spellStart"/>
      <w:r w:rsidRPr="00B46507">
        <w:rPr>
          <w:rFonts w:eastAsia="Calibri"/>
          <w:sz w:val="22"/>
          <w:szCs w:val="22"/>
        </w:rPr>
        <w:t>Latvijas</w:t>
      </w:r>
      <w:proofErr w:type="spellEnd"/>
      <w:r w:rsidRPr="00B46507">
        <w:rPr>
          <w:rFonts w:eastAsia="Calibri"/>
          <w:sz w:val="22"/>
          <w:szCs w:val="22"/>
        </w:rPr>
        <w:t xml:space="preserve"> </w:t>
      </w:r>
      <w:proofErr w:type="spellStart"/>
      <w:r w:rsidRPr="00B46507">
        <w:rPr>
          <w:rFonts w:eastAsia="Calibri"/>
          <w:sz w:val="22"/>
          <w:szCs w:val="22"/>
        </w:rPr>
        <w:t>Republikas</w:t>
      </w:r>
      <w:proofErr w:type="spellEnd"/>
      <w:r w:rsidRPr="00B46507">
        <w:rPr>
          <w:rFonts w:eastAsia="Calibri"/>
          <w:sz w:val="22"/>
          <w:szCs w:val="22"/>
        </w:rPr>
        <w:t xml:space="preserve"> </w:t>
      </w:r>
      <w:proofErr w:type="spellStart"/>
      <w:r w:rsidRPr="00B46507">
        <w:rPr>
          <w:rFonts w:eastAsia="Calibri"/>
          <w:sz w:val="22"/>
          <w:szCs w:val="22"/>
        </w:rPr>
        <w:t>normatīvajos</w:t>
      </w:r>
      <w:proofErr w:type="spellEnd"/>
      <w:r w:rsidRPr="00B46507">
        <w:rPr>
          <w:rFonts w:eastAsia="Calibri"/>
          <w:sz w:val="22"/>
          <w:szCs w:val="22"/>
        </w:rPr>
        <w:t xml:space="preserve"> </w:t>
      </w:r>
      <w:proofErr w:type="spellStart"/>
      <w:r w:rsidRPr="00B46507">
        <w:rPr>
          <w:rFonts w:eastAsia="Calibri"/>
          <w:sz w:val="22"/>
          <w:szCs w:val="22"/>
        </w:rPr>
        <w:t>aktos</w:t>
      </w:r>
      <w:proofErr w:type="spellEnd"/>
      <w:r w:rsidRPr="00B46507">
        <w:rPr>
          <w:rFonts w:eastAsia="Calibri"/>
          <w:sz w:val="22"/>
          <w:szCs w:val="22"/>
        </w:rPr>
        <w:t xml:space="preserve"> </w:t>
      </w:r>
      <w:proofErr w:type="spellStart"/>
      <w:r w:rsidRPr="00B46507">
        <w:rPr>
          <w:rFonts w:eastAsia="Calibri"/>
          <w:sz w:val="22"/>
          <w:szCs w:val="22"/>
        </w:rPr>
        <w:t>noteiktās</w:t>
      </w:r>
      <w:proofErr w:type="spellEnd"/>
      <w:r w:rsidRPr="00B46507">
        <w:rPr>
          <w:rFonts w:eastAsia="Calibri"/>
          <w:sz w:val="22"/>
          <w:szCs w:val="22"/>
        </w:rPr>
        <w:t xml:space="preserve"> </w:t>
      </w:r>
      <w:proofErr w:type="spellStart"/>
      <w:r w:rsidRPr="00B46507">
        <w:rPr>
          <w:rFonts w:eastAsia="Calibri"/>
          <w:sz w:val="22"/>
          <w:szCs w:val="22"/>
        </w:rPr>
        <w:t>prasības</w:t>
      </w:r>
      <w:proofErr w:type="spellEnd"/>
      <w:r w:rsidRPr="00B46507">
        <w:rPr>
          <w:rFonts w:eastAsia="Calibri"/>
          <w:sz w:val="22"/>
          <w:szCs w:val="22"/>
        </w:rPr>
        <w:t xml:space="preserve">, </w:t>
      </w:r>
      <w:proofErr w:type="spellStart"/>
      <w:r w:rsidRPr="00B46507">
        <w:rPr>
          <w:rFonts w:eastAsia="Calibri"/>
          <w:sz w:val="22"/>
          <w:szCs w:val="22"/>
        </w:rPr>
        <w:t>ietverot</w:t>
      </w:r>
      <w:proofErr w:type="spellEnd"/>
      <w:r w:rsidRPr="00B46507">
        <w:rPr>
          <w:rFonts w:eastAsia="Calibri"/>
          <w:sz w:val="22"/>
          <w:szCs w:val="22"/>
        </w:rPr>
        <w:t xml:space="preserve"> </w:t>
      </w:r>
      <w:proofErr w:type="spellStart"/>
      <w:r w:rsidRPr="00B46507">
        <w:rPr>
          <w:rFonts w:eastAsia="Calibri"/>
          <w:sz w:val="22"/>
          <w:szCs w:val="22"/>
        </w:rPr>
        <w:t>atsauci</w:t>
      </w:r>
      <w:proofErr w:type="spellEnd"/>
      <w:r w:rsidRPr="00B46507">
        <w:rPr>
          <w:rFonts w:eastAsia="Calibri"/>
          <w:sz w:val="22"/>
          <w:szCs w:val="22"/>
        </w:rPr>
        <w:t xml:space="preserve"> </w:t>
      </w:r>
      <w:proofErr w:type="spellStart"/>
      <w:r w:rsidRPr="00B46507">
        <w:rPr>
          <w:rFonts w:eastAsia="Calibri"/>
          <w:sz w:val="22"/>
          <w:szCs w:val="22"/>
        </w:rPr>
        <w:t>uz</w:t>
      </w:r>
      <w:proofErr w:type="spellEnd"/>
      <w:r w:rsidRPr="00B46507">
        <w:rPr>
          <w:rFonts w:eastAsia="Calibri"/>
          <w:sz w:val="22"/>
          <w:szCs w:val="22"/>
        </w:rPr>
        <w:t xml:space="preserve"> </w:t>
      </w:r>
      <w:proofErr w:type="spellStart"/>
      <w:r w:rsidRPr="00B46507">
        <w:rPr>
          <w:rFonts w:eastAsia="Calibri"/>
          <w:sz w:val="22"/>
          <w:szCs w:val="22"/>
        </w:rPr>
        <w:t>Līgumu</w:t>
      </w:r>
      <w:proofErr w:type="spellEnd"/>
      <w:r w:rsidRPr="00B46507">
        <w:rPr>
          <w:rFonts w:eastAsia="Calibri"/>
          <w:sz w:val="22"/>
          <w:szCs w:val="22"/>
        </w:rPr>
        <w:t xml:space="preserve"> un </w:t>
      </w:r>
      <w:proofErr w:type="spellStart"/>
      <w:r w:rsidRPr="00B46507">
        <w:rPr>
          <w:rFonts w:eastAsia="Calibri"/>
          <w:sz w:val="22"/>
          <w:szCs w:val="22"/>
        </w:rPr>
        <w:t>nosūtot</w:t>
      </w:r>
      <w:proofErr w:type="spellEnd"/>
      <w:r w:rsidRPr="00B46507">
        <w:rPr>
          <w:rFonts w:eastAsia="Calibri"/>
          <w:sz w:val="22"/>
          <w:szCs w:val="22"/>
        </w:rPr>
        <w:t xml:space="preserve"> </w:t>
      </w:r>
      <w:proofErr w:type="spellStart"/>
      <w:r w:rsidRPr="00B46507">
        <w:rPr>
          <w:rFonts w:eastAsia="Calibri"/>
          <w:sz w:val="22"/>
          <w:szCs w:val="22"/>
        </w:rPr>
        <w:t>Iznomātājam</w:t>
      </w:r>
      <w:proofErr w:type="spellEnd"/>
      <w:r w:rsidRPr="00B46507">
        <w:rPr>
          <w:rFonts w:eastAsia="Calibri"/>
          <w:sz w:val="22"/>
          <w:szCs w:val="22"/>
        </w:rPr>
        <w:t xml:space="preserve"> </w:t>
      </w:r>
      <w:proofErr w:type="spellStart"/>
      <w:r w:rsidRPr="00B46507">
        <w:rPr>
          <w:rFonts w:eastAsia="Calibri"/>
          <w:sz w:val="22"/>
          <w:szCs w:val="22"/>
        </w:rPr>
        <w:t>uz</w:t>
      </w:r>
      <w:proofErr w:type="spellEnd"/>
      <w:r w:rsidRPr="00B46507">
        <w:rPr>
          <w:rFonts w:eastAsia="Calibri"/>
          <w:sz w:val="22"/>
          <w:szCs w:val="22"/>
        </w:rPr>
        <w:t xml:space="preserve"> </w:t>
      </w:r>
      <w:proofErr w:type="spellStart"/>
      <w:r w:rsidRPr="00B46507">
        <w:rPr>
          <w:rFonts w:eastAsia="Calibri"/>
          <w:sz w:val="22"/>
          <w:szCs w:val="22"/>
        </w:rPr>
        <w:t>tā</w:t>
      </w:r>
      <w:proofErr w:type="spellEnd"/>
      <w:r w:rsidRPr="00B46507">
        <w:rPr>
          <w:rFonts w:eastAsia="Calibri"/>
          <w:sz w:val="22"/>
          <w:szCs w:val="22"/>
        </w:rPr>
        <w:t xml:space="preserve"> </w:t>
      </w:r>
      <w:proofErr w:type="spellStart"/>
      <w:r w:rsidRPr="00B46507">
        <w:rPr>
          <w:rFonts w:eastAsia="Calibri"/>
          <w:sz w:val="22"/>
          <w:szCs w:val="22"/>
        </w:rPr>
        <w:t>oficiālo</w:t>
      </w:r>
      <w:proofErr w:type="spellEnd"/>
      <w:r w:rsidRPr="00B46507">
        <w:rPr>
          <w:rFonts w:eastAsia="Calibri"/>
          <w:sz w:val="22"/>
          <w:szCs w:val="22"/>
        </w:rPr>
        <w:t xml:space="preserve"> </w:t>
      </w:r>
      <w:proofErr w:type="spellStart"/>
      <w:r w:rsidRPr="00B46507">
        <w:rPr>
          <w:rFonts w:eastAsia="Calibri"/>
          <w:sz w:val="22"/>
          <w:szCs w:val="22"/>
        </w:rPr>
        <w:t>elektronisko</w:t>
      </w:r>
      <w:proofErr w:type="spellEnd"/>
      <w:r w:rsidRPr="00B46507">
        <w:rPr>
          <w:rFonts w:eastAsia="Calibri"/>
          <w:sz w:val="22"/>
          <w:szCs w:val="22"/>
        </w:rPr>
        <w:t xml:space="preserve"> </w:t>
      </w:r>
      <w:proofErr w:type="spellStart"/>
      <w:r w:rsidRPr="00B46507">
        <w:rPr>
          <w:rFonts w:eastAsia="Calibri"/>
          <w:sz w:val="22"/>
          <w:szCs w:val="22"/>
        </w:rPr>
        <w:t>adresi</w:t>
      </w:r>
      <w:proofErr w:type="spellEnd"/>
      <w:r w:rsidRPr="00B46507">
        <w:rPr>
          <w:rFonts w:eastAsia="Calibri"/>
          <w:sz w:val="22"/>
          <w:szCs w:val="22"/>
        </w:rPr>
        <w:t xml:space="preserve"> (e-</w:t>
      </w:r>
      <w:proofErr w:type="spellStart"/>
      <w:r w:rsidRPr="00B46507">
        <w:rPr>
          <w:rFonts w:eastAsia="Calibri"/>
          <w:sz w:val="22"/>
          <w:szCs w:val="22"/>
        </w:rPr>
        <w:t>adresi</w:t>
      </w:r>
      <w:proofErr w:type="spellEnd"/>
      <w:r w:rsidRPr="00B46507">
        <w:rPr>
          <w:rFonts w:eastAsia="Calibri"/>
          <w:sz w:val="22"/>
          <w:szCs w:val="22"/>
        </w:rPr>
        <w:t xml:space="preserve">) </w:t>
      </w:r>
      <w:r w:rsidRPr="00B46507">
        <w:rPr>
          <w:rFonts w:eastAsia="Calibri"/>
          <w:color w:val="EE0000"/>
          <w:sz w:val="22"/>
          <w:szCs w:val="22"/>
          <w:highlight w:val="lightGray"/>
        </w:rPr>
        <w:t>_DEFAULT@____________</w:t>
      </w:r>
      <w:bookmarkEnd w:id="104"/>
      <w:r w:rsidRPr="00B46507">
        <w:rPr>
          <w:rFonts w:eastAsia="Calibri"/>
          <w:color w:val="EE0000"/>
          <w:sz w:val="22"/>
          <w:szCs w:val="22"/>
        </w:rPr>
        <w:t>.</w:t>
      </w:r>
    </w:p>
    <w:p w14:paraId="65A50E34" w14:textId="77777777" w:rsidR="00414880" w:rsidRPr="00B46507" w:rsidRDefault="00414880" w:rsidP="00414880">
      <w:pPr>
        <w:numPr>
          <w:ilvl w:val="1"/>
          <w:numId w:val="41"/>
        </w:numPr>
        <w:tabs>
          <w:tab w:val="left" w:pos="0"/>
        </w:tabs>
        <w:ind w:left="426" w:hanging="426"/>
        <w:jc w:val="both"/>
        <w:rPr>
          <w:color w:val="000000"/>
          <w:sz w:val="22"/>
          <w:szCs w:val="22"/>
          <w:lang w:eastAsia="lv-LV"/>
        </w:rPr>
      </w:pPr>
      <w:proofErr w:type="spellStart"/>
      <w:r w:rsidRPr="00B46507">
        <w:rPr>
          <w:rFonts w:eastAsia="Calibri"/>
          <w:sz w:val="22"/>
          <w:szCs w:val="22"/>
        </w:rPr>
        <w:t>Nomniekam</w:t>
      </w:r>
      <w:proofErr w:type="spellEnd"/>
      <w:r w:rsidRPr="00B46507">
        <w:rPr>
          <w:rFonts w:eastAsia="Calibri"/>
          <w:sz w:val="22"/>
          <w:szCs w:val="22"/>
        </w:rPr>
        <w:t xml:space="preserve"> </w:t>
      </w:r>
      <w:proofErr w:type="spellStart"/>
      <w:r w:rsidRPr="00B46507">
        <w:rPr>
          <w:rFonts w:eastAsia="Calibri"/>
          <w:sz w:val="22"/>
          <w:szCs w:val="22"/>
        </w:rPr>
        <w:t>ir</w:t>
      </w:r>
      <w:proofErr w:type="spellEnd"/>
      <w:r w:rsidRPr="00B46507">
        <w:rPr>
          <w:rFonts w:eastAsia="Calibri"/>
          <w:sz w:val="22"/>
          <w:szCs w:val="22"/>
        </w:rPr>
        <w:t xml:space="preserve"> </w:t>
      </w:r>
      <w:proofErr w:type="spellStart"/>
      <w:r w:rsidRPr="00B46507">
        <w:rPr>
          <w:rFonts w:eastAsia="Calibri"/>
          <w:sz w:val="22"/>
          <w:szCs w:val="22"/>
        </w:rPr>
        <w:t>tiesības</w:t>
      </w:r>
      <w:proofErr w:type="spellEnd"/>
      <w:r w:rsidRPr="00B46507">
        <w:rPr>
          <w:rFonts w:eastAsia="Calibri"/>
          <w:sz w:val="22"/>
          <w:szCs w:val="22"/>
        </w:rPr>
        <w:t xml:space="preserve"> </w:t>
      </w:r>
      <w:proofErr w:type="spellStart"/>
      <w:r w:rsidRPr="00B46507">
        <w:rPr>
          <w:rFonts w:eastAsia="Calibri"/>
          <w:sz w:val="22"/>
          <w:szCs w:val="22"/>
        </w:rPr>
        <w:t>demontēt</w:t>
      </w:r>
      <w:proofErr w:type="spellEnd"/>
      <w:r w:rsidRPr="00B46507">
        <w:rPr>
          <w:rFonts w:eastAsia="Calibri"/>
          <w:sz w:val="22"/>
          <w:szCs w:val="22"/>
        </w:rPr>
        <w:t xml:space="preserve"> un </w:t>
      </w:r>
      <w:proofErr w:type="spellStart"/>
      <w:r w:rsidRPr="00B46507">
        <w:rPr>
          <w:rFonts w:eastAsia="Calibri"/>
          <w:sz w:val="22"/>
          <w:szCs w:val="22"/>
        </w:rPr>
        <w:t>izvest</w:t>
      </w:r>
      <w:proofErr w:type="spellEnd"/>
      <w:r w:rsidRPr="00B46507">
        <w:rPr>
          <w:rFonts w:eastAsia="Calibri"/>
          <w:sz w:val="22"/>
          <w:szCs w:val="22"/>
        </w:rPr>
        <w:t xml:space="preserve"> visas </w:t>
      </w:r>
      <w:proofErr w:type="spellStart"/>
      <w:r w:rsidRPr="00B46507">
        <w:rPr>
          <w:rFonts w:eastAsia="Calibri"/>
          <w:sz w:val="22"/>
          <w:szCs w:val="22"/>
        </w:rPr>
        <w:t>savas</w:t>
      </w:r>
      <w:proofErr w:type="spellEnd"/>
      <w:r w:rsidRPr="00B46507">
        <w:rPr>
          <w:rFonts w:eastAsia="Calibri"/>
          <w:sz w:val="22"/>
          <w:szCs w:val="22"/>
        </w:rPr>
        <w:t xml:space="preserve"> </w:t>
      </w:r>
      <w:proofErr w:type="spellStart"/>
      <w:r w:rsidRPr="00B46507">
        <w:rPr>
          <w:rFonts w:eastAsia="Calibri"/>
          <w:sz w:val="22"/>
          <w:szCs w:val="22"/>
        </w:rPr>
        <w:t>iekārtas</w:t>
      </w:r>
      <w:proofErr w:type="spellEnd"/>
      <w:r w:rsidRPr="00B46507">
        <w:rPr>
          <w:rFonts w:eastAsia="Calibri"/>
          <w:sz w:val="22"/>
          <w:szCs w:val="22"/>
        </w:rPr>
        <w:t xml:space="preserve">, </w:t>
      </w:r>
      <w:proofErr w:type="spellStart"/>
      <w:r w:rsidRPr="00B46507">
        <w:rPr>
          <w:rFonts w:eastAsia="Calibri"/>
          <w:sz w:val="22"/>
          <w:szCs w:val="22"/>
        </w:rPr>
        <w:t>aparatūru</w:t>
      </w:r>
      <w:proofErr w:type="spellEnd"/>
      <w:r w:rsidRPr="00B46507">
        <w:rPr>
          <w:rFonts w:eastAsia="Calibri"/>
          <w:sz w:val="22"/>
          <w:szCs w:val="22"/>
        </w:rPr>
        <w:t xml:space="preserve">, </w:t>
      </w:r>
      <w:proofErr w:type="spellStart"/>
      <w:r w:rsidRPr="00B46507">
        <w:rPr>
          <w:rFonts w:eastAsia="Calibri"/>
          <w:sz w:val="22"/>
          <w:szCs w:val="22"/>
        </w:rPr>
        <w:t>kā</w:t>
      </w:r>
      <w:proofErr w:type="spellEnd"/>
      <w:r w:rsidRPr="00B46507">
        <w:rPr>
          <w:rFonts w:eastAsia="Calibri"/>
          <w:sz w:val="22"/>
          <w:szCs w:val="22"/>
        </w:rPr>
        <w:t xml:space="preserve"> </w:t>
      </w:r>
      <w:proofErr w:type="spellStart"/>
      <w:r w:rsidRPr="00B46507">
        <w:rPr>
          <w:rFonts w:eastAsia="Calibri"/>
          <w:sz w:val="22"/>
          <w:szCs w:val="22"/>
        </w:rPr>
        <w:t>arī</w:t>
      </w:r>
      <w:proofErr w:type="spellEnd"/>
      <w:r w:rsidRPr="00B46507">
        <w:rPr>
          <w:rFonts w:eastAsia="Calibri"/>
          <w:sz w:val="22"/>
          <w:szCs w:val="22"/>
        </w:rPr>
        <w:t xml:space="preserve"> </w:t>
      </w:r>
      <w:proofErr w:type="spellStart"/>
      <w:r w:rsidRPr="00B46507">
        <w:rPr>
          <w:rFonts w:eastAsia="Calibri"/>
          <w:sz w:val="22"/>
          <w:szCs w:val="22"/>
        </w:rPr>
        <w:t>izdarītos</w:t>
      </w:r>
      <w:proofErr w:type="spellEnd"/>
      <w:r w:rsidRPr="00B46507">
        <w:rPr>
          <w:rFonts w:eastAsia="Calibri"/>
          <w:sz w:val="22"/>
          <w:szCs w:val="22"/>
        </w:rPr>
        <w:t xml:space="preserve"> </w:t>
      </w:r>
      <w:proofErr w:type="spellStart"/>
      <w:r w:rsidRPr="00B46507">
        <w:rPr>
          <w:rFonts w:eastAsia="Calibri"/>
          <w:sz w:val="22"/>
          <w:szCs w:val="22"/>
        </w:rPr>
        <w:t>Objekta</w:t>
      </w:r>
      <w:proofErr w:type="spellEnd"/>
      <w:r w:rsidRPr="00B46507">
        <w:rPr>
          <w:rFonts w:eastAsia="Calibri"/>
          <w:sz w:val="22"/>
          <w:szCs w:val="22"/>
        </w:rPr>
        <w:t xml:space="preserve"> </w:t>
      </w:r>
      <w:proofErr w:type="spellStart"/>
      <w:r w:rsidRPr="00B46507">
        <w:rPr>
          <w:rFonts w:eastAsia="Calibri"/>
          <w:sz w:val="22"/>
          <w:szCs w:val="22"/>
        </w:rPr>
        <w:t>telpu</w:t>
      </w:r>
      <w:proofErr w:type="spellEnd"/>
      <w:r w:rsidRPr="00B46507">
        <w:rPr>
          <w:rFonts w:eastAsia="Calibri"/>
          <w:sz w:val="22"/>
          <w:szCs w:val="22"/>
        </w:rPr>
        <w:t xml:space="preserve"> </w:t>
      </w:r>
      <w:proofErr w:type="spellStart"/>
      <w:r w:rsidRPr="00B46507">
        <w:rPr>
          <w:rFonts w:eastAsia="Calibri"/>
          <w:sz w:val="22"/>
          <w:szCs w:val="22"/>
        </w:rPr>
        <w:t>uzlabojumus</w:t>
      </w:r>
      <w:proofErr w:type="spellEnd"/>
      <w:r w:rsidRPr="00B46507">
        <w:rPr>
          <w:rFonts w:eastAsia="Calibri"/>
          <w:sz w:val="22"/>
          <w:szCs w:val="22"/>
        </w:rPr>
        <w:t xml:space="preserve">, </w:t>
      </w:r>
      <w:proofErr w:type="spellStart"/>
      <w:r w:rsidRPr="00B46507">
        <w:rPr>
          <w:rFonts w:eastAsia="Calibri"/>
          <w:sz w:val="22"/>
          <w:szCs w:val="22"/>
        </w:rPr>
        <w:t>ja</w:t>
      </w:r>
      <w:proofErr w:type="spellEnd"/>
      <w:r w:rsidRPr="00B46507">
        <w:rPr>
          <w:rFonts w:eastAsia="Calibri"/>
          <w:sz w:val="22"/>
          <w:szCs w:val="22"/>
        </w:rPr>
        <w:t xml:space="preserve"> tie </w:t>
      </w:r>
      <w:proofErr w:type="spellStart"/>
      <w:r w:rsidRPr="00B46507">
        <w:rPr>
          <w:rFonts w:eastAsia="Calibri"/>
          <w:sz w:val="22"/>
          <w:szCs w:val="22"/>
        </w:rPr>
        <w:t>ir</w:t>
      </w:r>
      <w:proofErr w:type="spellEnd"/>
      <w:r w:rsidRPr="00B46507">
        <w:rPr>
          <w:rFonts w:eastAsia="Calibri"/>
          <w:sz w:val="22"/>
          <w:szCs w:val="22"/>
        </w:rPr>
        <w:t xml:space="preserve"> </w:t>
      </w:r>
      <w:proofErr w:type="spellStart"/>
      <w:r w:rsidRPr="00B46507">
        <w:rPr>
          <w:rFonts w:eastAsia="Calibri"/>
          <w:sz w:val="22"/>
          <w:szCs w:val="22"/>
        </w:rPr>
        <w:t>atdalāmi</w:t>
      </w:r>
      <w:proofErr w:type="spellEnd"/>
      <w:r w:rsidRPr="00B46507">
        <w:rPr>
          <w:rFonts w:eastAsia="Calibri"/>
          <w:sz w:val="22"/>
          <w:szCs w:val="22"/>
        </w:rPr>
        <w:t xml:space="preserve">, </w:t>
      </w:r>
      <w:proofErr w:type="spellStart"/>
      <w:r w:rsidRPr="00B46507">
        <w:rPr>
          <w:rFonts w:eastAsia="Calibri"/>
          <w:sz w:val="22"/>
          <w:szCs w:val="22"/>
        </w:rPr>
        <w:t>nenodarot</w:t>
      </w:r>
      <w:proofErr w:type="spellEnd"/>
      <w:r w:rsidRPr="00B46507">
        <w:rPr>
          <w:rFonts w:eastAsia="Calibri"/>
          <w:sz w:val="22"/>
          <w:szCs w:val="22"/>
        </w:rPr>
        <w:t xml:space="preserve"> </w:t>
      </w:r>
      <w:proofErr w:type="spellStart"/>
      <w:r w:rsidRPr="00B46507">
        <w:rPr>
          <w:rFonts w:eastAsia="Calibri"/>
          <w:sz w:val="22"/>
          <w:szCs w:val="22"/>
        </w:rPr>
        <w:t>telpām</w:t>
      </w:r>
      <w:proofErr w:type="spellEnd"/>
      <w:r w:rsidRPr="00B46507">
        <w:rPr>
          <w:rFonts w:eastAsia="Calibri"/>
          <w:sz w:val="22"/>
          <w:szCs w:val="22"/>
        </w:rPr>
        <w:t xml:space="preserve"> </w:t>
      </w:r>
      <w:proofErr w:type="spellStart"/>
      <w:r w:rsidRPr="00B46507">
        <w:rPr>
          <w:rFonts w:eastAsia="Calibri"/>
          <w:sz w:val="22"/>
          <w:szCs w:val="22"/>
        </w:rPr>
        <w:t>bojājumus</w:t>
      </w:r>
      <w:proofErr w:type="spellEnd"/>
      <w:r w:rsidRPr="00B46507">
        <w:rPr>
          <w:rFonts w:eastAsia="Calibri"/>
          <w:sz w:val="22"/>
          <w:szCs w:val="22"/>
        </w:rPr>
        <w:t xml:space="preserve"> un </w:t>
      </w:r>
      <w:proofErr w:type="spellStart"/>
      <w:r w:rsidRPr="00B46507">
        <w:rPr>
          <w:rFonts w:eastAsia="Calibri"/>
          <w:sz w:val="22"/>
          <w:szCs w:val="22"/>
        </w:rPr>
        <w:t>netraucējot</w:t>
      </w:r>
      <w:proofErr w:type="spellEnd"/>
      <w:r w:rsidRPr="00B46507">
        <w:rPr>
          <w:rFonts w:eastAsia="Calibri"/>
          <w:sz w:val="22"/>
          <w:szCs w:val="22"/>
        </w:rPr>
        <w:t xml:space="preserve"> </w:t>
      </w:r>
      <w:proofErr w:type="spellStart"/>
      <w:r w:rsidRPr="00B46507">
        <w:rPr>
          <w:rFonts w:eastAsia="Calibri"/>
          <w:sz w:val="22"/>
          <w:szCs w:val="22"/>
        </w:rPr>
        <w:t>telpu</w:t>
      </w:r>
      <w:proofErr w:type="spellEnd"/>
      <w:r w:rsidRPr="00B46507">
        <w:rPr>
          <w:rFonts w:eastAsia="Calibri"/>
          <w:sz w:val="22"/>
          <w:szCs w:val="22"/>
        </w:rPr>
        <w:t xml:space="preserve"> un </w:t>
      </w:r>
      <w:proofErr w:type="spellStart"/>
      <w:r w:rsidRPr="00B46507">
        <w:rPr>
          <w:rFonts w:eastAsia="Calibri"/>
          <w:sz w:val="22"/>
          <w:szCs w:val="22"/>
        </w:rPr>
        <w:t>ēkas</w:t>
      </w:r>
      <w:proofErr w:type="spellEnd"/>
      <w:r w:rsidRPr="00B46507">
        <w:rPr>
          <w:rFonts w:eastAsia="Calibri"/>
          <w:sz w:val="22"/>
          <w:szCs w:val="22"/>
        </w:rPr>
        <w:t xml:space="preserve"> </w:t>
      </w:r>
      <w:proofErr w:type="spellStart"/>
      <w:r w:rsidRPr="00B46507">
        <w:rPr>
          <w:rFonts w:eastAsia="Calibri"/>
          <w:sz w:val="22"/>
          <w:szCs w:val="22"/>
        </w:rPr>
        <w:t>funkcionālo</w:t>
      </w:r>
      <w:proofErr w:type="spellEnd"/>
      <w:r w:rsidRPr="00B46507">
        <w:rPr>
          <w:rFonts w:eastAsia="Calibri"/>
          <w:sz w:val="22"/>
          <w:szCs w:val="22"/>
        </w:rPr>
        <w:t xml:space="preserve"> </w:t>
      </w:r>
      <w:proofErr w:type="spellStart"/>
      <w:r w:rsidRPr="00B46507">
        <w:rPr>
          <w:rFonts w:eastAsia="Calibri"/>
          <w:sz w:val="22"/>
          <w:szCs w:val="22"/>
        </w:rPr>
        <w:t>pastāvēšanu</w:t>
      </w:r>
      <w:proofErr w:type="spellEnd"/>
      <w:r w:rsidRPr="00B46507">
        <w:rPr>
          <w:rFonts w:eastAsia="Calibri"/>
          <w:sz w:val="22"/>
          <w:szCs w:val="22"/>
        </w:rPr>
        <w:t xml:space="preserve">. Viss, kas </w:t>
      </w:r>
      <w:proofErr w:type="spellStart"/>
      <w:r w:rsidRPr="00B46507">
        <w:rPr>
          <w:rFonts w:eastAsia="Calibri"/>
          <w:sz w:val="22"/>
          <w:szCs w:val="22"/>
        </w:rPr>
        <w:t>atradīsies</w:t>
      </w:r>
      <w:proofErr w:type="spellEnd"/>
      <w:r w:rsidRPr="00B46507">
        <w:rPr>
          <w:rFonts w:eastAsia="Calibri"/>
          <w:sz w:val="22"/>
          <w:szCs w:val="22"/>
        </w:rPr>
        <w:t xml:space="preserve"> </w:t>
      </w:r>
      <w:proofErr w:type="spellStart"/>
      <w:r w:rsidRPr="00B46507">
        <w:rPr>
          <w:rFonts w:eastAsia="Calibri"/>
          <w:sz w:val="22"/>
          <w:szCs w:val="22"/>
        </w:rPr>
        <w:t>Objektā</w:t>
      </w:r>
      <w:proofErr w:type="spellEnd"/>
      <w:r w:rsidRPr="00B46507">
        <w:rPr>
          <w:rFonts w:eastAsia="Calibri"/>
          <w:sz w:val="22"/>
          <w:szCs w:val="22"/>
        </w:rPr>
        <w:t xml:space="preserve"> </w:t>
      </w:r>
      <w:proofErr w:type="spellStart"/>
      <w:r w:rsidRPr="00B46507">
        <w:rPr>
          <w:rFonts w:eastAsia="Calibri"/>
          <w:sz w:val="22"/>
          <w:szCs w:val="22"/>
        </w:rPr>
        <w:t>pēc</w:t>
      </w:r>
      <w:proofErr w:type="spellEnd"/>
      <w:r w:rsidRPr="00B46507">
        <w:rPr>
          <w:rFonts w:eastAsia="Calibri"/>
          <w:sz w:val="22"/>
          <w:szCs w:val="22"/>
        </w:rPr>
        <w:t xml:space="preserve"> </w:t>
      </w:r>
      <w:proofErr w:type="spellStart"/>
      <w:r w:rsidRPr="00B46507">
        <w:rPr>
          <w:rFonts w:eastAsia="Calibri"/>
          <w:sz w:val="22"/>
          <w:szCs w:val="22"/>
        </w:rPr>
        <w:t>Līguma</w:t>
      </w:r>
      <w:proofErr w:type="spellEnd"/>
      <w:r w:rsidRPr="00B46507">
        <w:rPr>
          <w:rFonts w:eastAsia="Calibri"/>
          <w:sz w:val="22"/>
          <w:szCs w:val="22"/>
        </w:rPr>
        <w:t xml:space="preserve"> </w:t>
      </w:r>
      <w:proofErr w:type="spellStart"/>
      <w:r w:rsidRPr="00B46507">
        <w:rPr>
          <w:rFonts w:eastAsia="Calibri"/>
          <w:sz w:val="22"/>
          <w:szCs w:val="22"/>
        </w:rPr>
        <w:t>izbeigšanās</w:t>
      </w:r>
      <w:proofErr w:type="spellEnd"/>
      <w:r w:rsidRPr="00B46507">
        <w:rPr>
          <w:rFonts w:eastAsia="Calibri"/>
          <w:sz w:val="22"/>
          <w:szCs w:val="22"/>
        </w:rPr>
        <w:t xml:space="preserve">, </w:t>
      </w:r>
      <w:proofErr w:type="spellStart"/>
      <w:r w:rsidRPr="00B46507">
        <w:rPr>
          <w:rFonts w:eastAsia="Calibri"/>
          <w:sz w:val="22"/>
          <w:szCs w:val="22"/>
        </w:rPr>
        <w:t>tiks</w:t>
      </w:r>
      <w:proofErr w:type="spellEnd"/>
      <w:r w:rsidRPr="00B46507">
        <w:rPr>
          <w:rFonts w:eastAsia="Calibri"/>
          <w:sz w:val="22"/>
          <w:szCs w:val="22"/>
        </w:rPr>
        <w:t xml:space="preserve"> </w:t>
      </w:r>
      <w:proofErr w:type="spellStart"/>
      <w:r w:rsidRPr="00B46507">
        <w:rPr>
          <w:rFonts w:eastAsia="Calibri"/>
          <w:sz w:val="22"/>
          <w:szCs w:val="22"/>
        </w:rPr>
        <w:t>uzskatīts</w:t>
      </w:r>
      <w:proofErr w:type="spellEnd"/>
      <w:r w:rsidRPr="00B46507">
        <w:rPr>
          <w:rFonts w:eastAsia="Calibri"/>
          <w:sz w:val="22"/>
          <w:szCs w:val="22"/>
        </w:rPr>
        <w:t xml:space="preserve"> par </w:t>
      </w:r>
      <w:proofErr w:type="spellStart"/>
      <w:r w:rsidRPr="00B46507">
        <w:rPr>
          <w:rFonts w:eastAsia="Calibri"/>
          <w:sz w:val="22"/>
          <w:szCs w:val="22"/>
        </w:rPr>
        <w:t>pamestu</w:t>
      </w:r>
      <w:proofErr w:type="spellEnd"/>
      <w:r w:rsidRPr="00B46507">
        <w:rPr>
          <w:rFonts w:eastAsia="Calibri"/>
          <w:sz w:val="22"/>
          <w:szCs w:val="22"/>
        </w:rPr>
        <w:t xml:space="preserve"> </w:t>
      </w:r>
      <w:proofErr w:type="spellStart"/>
      <w:r w:rsidRPr="00B46507">
        <w:rPr>
          <w:rFonts w:eastAsia="Calibri"/>
          <w:sz w:val="22"/>
          <w:szCs w:val="22"/>
        </w:rPr>
        <w:t>mantu</w:t>
      </w:r>
      <w:proofErr w:type="spellEnd"/>
      <w:r w:rsidRPr="00B46507">
        <w:rPr>
          <w:rFonts w:eastAsia="Calibri"/>
          <w:sz w:val="22"/>
          <w:szCs w:val="22"/>
        </w:rPr>
        <w:t xml:space="preserve">, ko </w:t>
      </w:r>
      <w:proofErr w:type="spellStart"/>
      <w:r w:rsidRPr="00B46507">
        <w:rPr>
          <w:rFonts w:eastAsia="Calibri"/>
          <w:sz w:val="22"/>
          <w:szCs w:val="22"/>
        </w:rPr>
        <w:t>Iznomātājs</w:t>
      </w:r>
      <w:proofErr w:type="spellEnd"/>
      <w:r w:rsidRPr="00B46507">
        <w:rPr>
          <w:rFonts w:eastAsia="Calibri"/>
          <w:sz w:val="22"/>
          <w:szCs w:val="22"/>
        </w:rPr>
        <w:t xml:space="preserve"> var </w:t>
      </w:r>
      <w:proofErr w:type="spellStart"/>
      <w:r w:rsidRPr="00B46507">
        <w:rPr>
          <w:rFonts w:eastAsia="Calibri"/>
          <w:sz w:val="22"/>
          <w:szCs w:val="22"/>
        </w:rPr>
        <w:t>izlietot</w:t>
      </w:r>
      <w:proofErr w:type="spellEnd"/>
      <w:r w:rsidRPr="00B46507">
        <w:rPr>
          <w:rFonts w:eastAsia="Calibri"/>
          <w:sz w:val="22"/>
          <w:szCs w:val="22"/>
        </w:rPr>
        <w:t xml:space="preserve"> </w:t>
      </w:r>
      <w:proofErr w:type="spellStart"/>
      <w:r w:rsidRPr="00B46507">
        <w:rPr>
          <w:rFonts w:eastAsia="Calibri"/>
          <w:sz w:val="22"/>
          <w:szCs w:val="22"/>
        </w:rPr>
        <w:t>pēc</w:t>
      </w:r>
      <w:proofErr w:type="spellEnd"/>
      <w:r w:rsidRPr="00B46507">
        <w:rPr>
          <w:rFonts w:eastAsia="Calibri"/>
          <w:sz w:val="22"/>
          <w:szCs w:val="22"/>
        </w:rPr>
        <w:t xml:space="preserve"> </w:t>
      </w:r>
      <w:proofErr w:type="spellStart"/>
      <w:r w:rsidRPr="00B46507">
        <w:rPr>
          <w:rFonts w:eastAsia="Calibri"/>
          <w:sz w:val="22"/>
          <w:szCs w:val="22"/>
        </w:rPr>
        <w:t>saviem</w:t>
      </w:r>
      <w:proofErr w:type="spellEnd"/>
      <w:r w:rsidRPr="00B46507">
        <w:rPr>
          <w:rFonts w:eastAsia="Calibri"/>
          <w:sz w:val="22"/>
          <w:szCs w:val="22"/>
        </w:rPr>
        <w:t xml:space="preserve"> </w:t>
      </w:r>
      <w:proofErr w:type="spellStart"/>
      <w:r w:rsidRPr="00B46507">
        <w:rPr>
          <w:rFonts w:eastAsia="Calibri"/>
          <w:sz w:val="22"/>
          <w:szCs w:val="22"/>
        </w:rPr>
        <w:t>ieskatiem</w:t>
      </w:r>
      <w:proofErr w:type="spellEnd"/>
      <w:r w:rsidRPr="00B46507">
        <w:rPr>
          <w:rFonts w:eastAsia="Calibri"/>
          <w:sz w:val="22"/>
          <w:szCs w:val="22"/>
        </w:rPr>
        <w:t xml:space="preserve">. Visi </w:t>
      </w:r>
      <w:proofErr w:type="spellStart"/>
      <w:r w:rsidRPr="00B46507">
        <w:rPr>
          <w:rFonts w:eastAsia="Calibri"/>
          <w:sz w:val="22"/>
          <w:szCs w:val="22"/>
        </w:rPr>
        <w:t>Nomnieka</w:t>
      </w:r>
      <w:proofErr w:type="spellEnd"/>
      <w:r w:rsidRPr="00B46507">
        <w:rPr>
          <w:rFonts w:eastAsia="Calibri"/>
          <w:sz w:val="22"/>
          <w:szCs w:val="22"/>
        </w:rPr>
        <w:t xml:space="preserve"> </w:t>
      </w:r>
      <w:proofErr w:type="spellStart"/>
      <w:r w:rsidRPr="00B46507">
        <w:rPr>
          <w:rFonts w:eastAsia="Calibri"/>
          <w:sz w:val="22"/>
          <w:szCs w:val="22"/>
        </w:rPr>
        <w:t>veiktie</w:t>
      </w:r>
      <w:proofErr w:type="spellEnd"/>
      <w:r w:rsidRPr="00B46507">
        <w:rPr>
          <w:rFonts w:eastAsia="Calibri"/>
          <w:sz w:val="22"/>
          <w:szCs w:val="22"/>
        </w:rPr>
        <w:t xml:space="preserve"> </w:t>
      </w:r>
      <w:proofErr w:type="spellStart"/>
      <w:r w:rsidRPr="00B46507">
        <w:rPr>
          <w:rFonts w:eastAsia="Calibri"/>
          <w:sz w:val="22"/>
          <w:szCs w:val="22"/>
        </w:rPr>
        <w:t>neatdalāmie</w:t>
      </w:r>
      <w:proofErr w:type="spellEnd"/>
      <w:r w:rsidRPr="00B46507">
        <w:rPr>
          <w:rFonts w:eastAsia="Calibri"/>
          <w:sz w:val="22"/>
          <w:szCs w:val="22"/>
        </w:rPr>
        <w:t xml:space="preserve"> </w:t>
      </w:r>
      <w:proofErr w:type="spellStart"/>
      <w:r w:rsidRPr="00B46507">
        <w:rPr>
          <w:rFonts w:eastAsia="Calibri"/>
          <w:sz w:val="22"/>
          <w:szCs w:val="22"/>
        </w:rPr>
        <w:t>Objekta</w:t>
      </w:r>
      <w:proofErr w:type="spellEnd"/>
      <w:r w:rsidRPr="00B46507">
        <w:rPr>
          <w:rFonts w:eastAsia="Calibri"/>
          <w:sz w:val="22"/>
          <w:szCs w:val="22"/>
        </w:rPr>
        <w:t xml:space="preserve"> </w:t>
      </w:r>
      <w:proofErr w:type="spellStart"/>
      <w:r w:rsidRPr="00B46507">
        <w:rPr>
          <w:rFonts w:eastAsia="Calibri"/>
          <w:sz w:val="22"/>
          <w:szCs w:val="22"/>
        </w:rPr>
        <w:t>telpu</w:t>
      </w:r>
      <w:proofErr w:type="spellEnd"/>
      <w:r w:rsidRPr="00B46507">
        <w:rPr>
          <w:rFonts w:eastAsia="Calibri"/>
          <w:sz w:val="22"/>
          <w:szCs w:val="22"/>
        </w:rPr>
        <w:t xml:space="preserve"> </w:t>
      </w:r>
      <w:proofErr w:type="spellStart"/>
      <w:r w:rsidRPr="00B46507">
        <w:rPr>
          <w:rFonts w:eastAsia="Calibri"/>
          <w:sz w:val="22"/>
          <w:szCs w:val="22"/>
        </w:rPr>
        <w:t>uzlabojumi</w:t>
      </w:r>
      <w:proofErr w:type="spellEnd"/>
      <w:r w:rsidRPr="00B46507">
        <w:rPr>
          <w:rFonts w:eastAsia="Calibri"/>
          <w:sz w:val="22"/>
          <w:szCs w:val="22"/>
        </w:rPr>
        <w:t xml:space="preserve"> bez </w:t>
      </w:r>
      <w:proofErr w:type="spellStart"/>
      <w:r w:rsidRPr="00B46507">
        <w:rPr>
          <w:rFonts w:eastAsia="Calibri"/>
          <w:sz w:val="22"/>
          <w:szCs w:val="22"/>
        </w:rPr>
        <w:t>papildu</w:t>
      </w:r>
      <w:proofErr w:type="spellEnd"/>
      <w:r w:rsidRPr="00B46507">
        <w:rPr>
          <w:rFonts w:eastAsia="Calibri"/>
          <w:sz w:val="22"/>
          <w:szCs w:val="22"/>
        </w:rPr>
        <w:t xml:space="preserve"> </w:t>
      </w:r>
      <w:proofErr w:type="spellStart"/>
      <w:r w:rsidRPr="00B46507">
        <w:rPr>
          <w:rFonts w:eastAsia="Calibri"/>
          <w:sz w:val="22"/>
          <w:szCs w:val="22"/>
        </w:rPr>
        <w:t>atlīdzības</w:t>
      </w:r>
      <w:proofErr w:type="spellEnd"/>
      <w:r w:rsidRPr="00B46507">
        <w:rPr>
          <w:rFonts w:eastAsia="Calibri"/>
          <w:sz w:val="22"/>
          <w:szCs w:val="22"/>
        </w:rPr>
        <w:t xml:space="preserve"> </w:t>
      </w:r>
      <w:proofErr w:type="spellStart"/>
      <w:r w:rsidRPr="00B46507">
        <w:rPr>
          <w:rFonts w:eastAsia="Calibri"/>
          <w:sz w:val="22"/>
          <w:szCs w:val="22"/>
        </w:rPr>
        <w:t>paliek</w:t>
      </w:r>
      <w:proofErr w:type="spellEnd"/>
      <w:r w:rsidRPr="00B46507">
        <w:rPr>
          <w:rFonts w:eastAsia="Calibri"/>
          <w:sz w:val="22"/>
          <w:szCs w:val="22"/>
        </w:rPr>
        <w:t xml:space="preserve"> </w:t>
      </w:r>
      <w:proofErr w:type="spellStart"/>
      <w:r w:rsidRPr="00B46507">
        <w:rPr>
          <w:rFonts w:eastAsia="Calibri"/>
          <w:sz w:val="22"/>
          <w:szCs w:val="22"/>
        </w:rPr>
        <w:t>Iznomātāja</w:t>
      </w:r>
      <w:proofErr w:type="spellEnd"/>
      <w:r w:rsidRPr="00B46507">
        <w:rPr>
          <w:rFonts w:eastAsia="Calibri"/>
          <w:sz w:val="22"/>
          <w:szCs w:val="22"/>
        </w:rPr>
        <w:t xml:space="preserve"> </w:t>
      </w:r>
      <w:proofErr w:type="spellStart"/>
      <w:r w:rsidRPr="00B46507">
        <w:rPr>
          <w:rFonts w:eastAsia="Calibri"/>
          <w:sz w:val="22"/>
          <w:szCs w:val="22"/>
        </w:rPr>
        <w:t>īpašumā</w:t>
      </w:r>
      <w:proofErr w:type="spellEnd"/>
      <w:r w:rsidRPr="00B46507">
        <w:rPr>
          <w:rFonts w:eastAsia="Calibri"/>
          <w:sz w:val="22"/>
          <w:szCs w:val="22"/>
        </w:rPr>
        <w:t xml:space="preserve">, </w:t>
      </w:r>
      <w:proofErr w:type="spellStart"/>
      <w:r w:rsidRPr="00B46507">
        <w:rPr>
          <w:rFonts w:eastAsia="Calibri"/>
          <w:sz w:val="22"/>
          <w:szCs w:val="22"/>
        </w:rPr>
        <w:t>ja</w:t>
      </w:r>
      <w:proofErr w:type="spellEnd"/>
      <w:r w:rsidRPr="00B46507">
        <w:rPr>
          <w:rFonts w:eastAsia="Calibri"/>
          <w:sz w:val="22"/>
          <w:szCs w:val="22"/>
        </w:rPr>
        <w:t xml:space="preserve"> </w:t>
      </w:r>
      <w:proofErr w:type="spellStart"/>
      <w:r w:rsidRPr="00B46507">
        <w:rPr>
          <w:rFonts w:eastAsia="Calibri"/>
          <w:sz w:val="22"/>
          <w:szCs w:val="22"/>
        </w:rPr>
        <w:t>Puses</w:t>
      </w:r>
      <w:proofErr w:type="spellEnd"/>
      <w:r w:rsidRPr="00B46507">
        <w:rPr>
          <w:rFonts w:eastAsia="Calibri"/>
          <w:sz w:val="22"/>
          <w:szCs w:val="22"/>
        </w:rPr>
        <w:t xml:space="preserve"> nav </w:t>
      </w:r>
      <w:proofErr w:type="spellStart"/>
      <w:r w:rsidRPr="00B46507">
        <w:rPr>
          <w:rFonts w:eastAsia="Calibri"/>
          <w:sz w:val="22"/>
          <w:szCs w:val="22"/>
        </w:rPr>
        <w:t>rakstiski</w:t>
      </w:r>
      <w:proofErr w:type="spellEnd"/>
      <w:r w:rsidRPr="00B46507">
        <w:rPr>
          <w:rFonts w:eastAsia="Calibri"/>
          <w:sz w:val="22"/>
          <w:szCs w:val="22"/>
        </w:rPr>
        <w:t xml:space="preserve"> </w:t>
      </w:r>
      <w:proofErr w:type="spellStart"/>
      <w:r w:rsidRPr="00B46507">
        <w:rPr>
          <w:rFonts w:eastAsia="Calibri"/>
          <w:sz w:val="22"/>
          <w:szCs w:val="22"/>
        </w:rPr>
        <w:t>vienojušās</w:t>
      </w:r>
      <w:proofErr w:type="spellEnd"/>
      <w:r w:rsidRPr="00B46507">
        <w:rPr>
          <w:rFonts w:eastAsia="Calibri"/>
          <w:sz w:val="22"/>
          <w:szCs w:val="22"/>
        </w:rPr>
        <w:t xml:space="preserve"> par </w:t>
      </w:r>
      <w:proofErr w:type="spellStart"/>
      <w:r w:rsidRPr="00B46507">
        <w:rPr>
          <w:rFonts w:eastAsia="Calibri"/>
          <w:sz w:val="22"/>
          <w:szCs w:val="22"/>
        </w:rPr>
        <w:t>citu</w:t>
      </w:r>
      <w:proofErr w:type="spellEnd"/>
      <w:r w:rsidRPr="00B46507">
        <w:rPr>
          <w:rFonts w:eastAsia="Calibri"/>
          <w:sz w:val="22"/>
          <w:szCs w:val="22"/>
        </w:rPr>
        <w:t xml:space="preserve"> </w:t>
      </w:r>
      <w:proofErr w:type="spellStart"/>
      <w:r w:rsidRPr="00B46507">
        <w:rPr>
          <w:rFonts w:eastAsia="Calibri"/>
          <w:sz w:val="22"/>
          <w:szCs w:val="22"/>
        </w:rPr>
        <w:t>kārtību</w:t>
      </w:r>
      <w:proofErr w:type="spellEnd"/>
      <w:r w:rsidRPr="00B46507">
        <w:rPr>
          <w:rFonts w:eastAsia="Calibri"/>
          <w:sz w:val="22"/>
          <w:szCs w:val="22"/>
        </w:rPr>
        <w:t>.</w:t>
      </w:r>
    </w:p>
    <w:p w14:paraId="081ECB84" w14:textId="77777777" w:rsidR="00414880" w:rsidRPr="00B46507" w:rsidRDefault="00414880" w:rsidP="00414880">
      <w:pPr>
        <w:numPr>
          <w:ilvl w:val="1"/>
          <w:numId w:val="41"/>
        </w:numPr>
        <w:ind w:left="426" w:hanging="426"/>
        <w:jc w:val="both"/>
        <w:rPr>
          <w:sz w:val="22"/>
          <w:szCs w:val="22"/>
          <w:lang w:eastAsia="lv-LV"/>
        </w:rPr>
      </w:pPr>
      <w:proofErr w:type="spellStart"/>
      <w:r w:rsidRPr="00B46507">
        <w:rPr>
          <w:sz w:val="22"/>
          <w:szCs w:val="22"/>
          <w:lang w:eastAsia="lv-LV"/>
        </w:rPr>
        <w:t>Jebkādi</w:t>
      </w:r>
      <w:proofErr w:type="spellEnd"/>
      <w:r w:rsidRPr="00B46507">
        <w:rPr>
          <w:sz w:val="22"/>
          <w:szCs w:val="22"/>
          <w:lang w:eastAsia="lv-LV"/>
        </w:rPr>
        <w:t xml:space="preserve"> </w:t>
      </w:r>
      <w:proofErr w:type="spellStart"/>
      <w:r w:rsidRPr="00B46507">
        <w:rPr>
          <w:sz w:val="22"/>
          <w:szCs w:val="22"/>
          <w:lang w:eastAsia="lv-LV"/>
        </w:rPr>
        <w:t>apstākļi</w:t>
      </w:r>
      <w:proofErr w:type="spellEnd"/>
      <w:r w:rsidRPr="00B46507">
        <w:rPr>
          <w:sz w:val="22"/>
          <w:szCs w:val="22"/>
          <w:lang w:eastAsia="lv-LV"/>
        </w:rPr>
        <w:t xml:space="preserve"> un </w:t>
      </w:r>
      <w:proofErr w:type="spellStart"/>
      <w:r w:rsidRPr="00B46507">
        <w:rPr>
          <w:sz w:val="22"/>
          <w:szCs w:val="22"/>
          <w:lang w:eastAsia="lv-LV"/>
        </w:rPr>
        <w:t>Līguma</w:t>
      </w:r>
      <w:proofErr w:type="spellEnd"/>
      <w:r w:rsidRPr="00B46507">
        <w:rPr>
          <w:sz w:val="22"/>
          <w:szCs w:val="22"/>
          <w:lang w:eastAsia="lv-LV"/>
        </w:rPr>
        <w:t xml:space="preserve"> </w:t>
      </w:r>
      <w:proofErr w:type="spellStart"/>
      <w:r w:rsidRPr="00B46507">
        <w:rPr>
          <w:sz w:val="22"/>
          <w:szCs w:val="22"/>
          <w:lang w:eastAsia="lv-LV"/>
        </w:rPr>
        <w:t>izbeigšana</w:t>
      </w:r>
      <w:proofErr w:type="spellEnd"/>
      <w:r w:rsidRPr="00B46507">
        <w:rPr>
          <w:sz w:val="22"/>
          <w:szCs w:val="22"/>
          <w:lang w:eastAsia="lv-LV"/>
        </w:rPr>
        <w:t xml:space="preserve"> </w:t>
      </w:r>
      <w:proofErr w:type="spellStart"/>
      <w:r w:rsidRPr="00B46507">
        <w:rPr>
          <w:sz w:val="22"/>
          <w:szCs w:val="22"/>
          <w:lang w:eastAsia="lv-LV"/>
        </w:rPr>
        <w:t>nevar</w:t>
      </w:r>
      <w:proofErr w:type="spellEnd"/>
      <w:r w:rsidRPr="00B46507">
        <w:rPr>
          <w:sz w:val="22"/>
          <w:szCs w:val="22"/>
          <w:lang w:eastAsia="lv-LV"/>
        </w:rPr>
        <w:t xml:space="preserve"> </w:t>
      </w:r>
      <w:proofErr w:type="spellStart"/>
      <w:r w:rsidRPr="00B46507">
        <w:rPr>
          <w:sz w:val="22"/>
          <w:szCs w:val="22"/>
          <w:lang w:eastAsia="lv-LV"/>
        </w:rPr>
        <w:t>būt</w:t>
      </w:r>
      <w:proofErr w:type="spellEnd"/>
      <w:r w:rsidRPr="00B46507">
        <w:rPr>
          <w:sz w:val="22"/>
          <w:szCs w:val="22"/>
          <w:lang w:eastAsia="lv-LV"/>
        </w:rPr>
        <w:t xml:space="preserve"> par </w:t>
      </w:r>
      <w:proofErr w:type="spellStart"/>
      <w:r w:rsidRPr="00B46507">
        <w:rPr>
          <w:sz w:val="22"/>
          <w:szCs w:val="22"/>
          <w:lang w:eastAsia="lv-LV"/>
        </w:rPr>
        <w:t>pamatu</w:t>
      </w:r>
      <w:proofErr w:type="spellEnd"/>
      <w:r w:rsidRPr="00B46507">
        <w:rPr>
          <w:sz w:val="22"/>
          <w:szCs w:val="22"/>
          <w:lang w:eastAsia="lv-LV"/>
        </w:rPr>
        <w:t xml:space="preserve"> </w:t>
      </w:r>
      <w:proofErr w:type="spellStart"/>
      <w:r w:rsidRPr="00B46507">
        <w:rPr>
          <w:sz w:val="22"/>
          <w:szCs w:val="22"/>
          <w:lang w:eastAsia="lv-LV"/>
        </w:rPr>
        <w:t>jau</w:t>
      </w:r>
      <w:proofErr w:type="spellEnd"/>
      <w:r w:rsidRPr="00B46507">
        <w:rPr>
          <w:sz w:val="22"/>
          <w:szCs w:val="22"/>
          <w:lang w:eastAsia="lv-LV"/>
        </w:rPr>
        <w:t xml:space="preserve"> </w:t>
      </w:r>
      <w:proofErr w:type="spellStart"/>
      <w:r w:rsidRPr="00B46507">
        <w:rPr>
          <w:sz w:val="22"/>
          <w:szCs w:val="22"/>
          <w:lang w:eastAsia="lv-LV"/>
        </w:rPr>
        <w:t>agrāk</w:t>
      </w:r>
      <w:proofErr w:type="spellEnd"/>
      <w:r w:rsidRPr="00B46507">
        <w:rPr>
          <w:sz w:val="22"/>
          <w:szCs w:val="22"/>
          <w:lang w:eastAsia="lv-LV"/>
        </w:rPr>
        <w:t xml:space="preserve"> </w:t>
      </w:r>
      <w:proofErr w:type="spellStart"/>
      <w:r w:rsidRPr="00B46507">
        <w:rPr>
          <w:sz w:val="22"/>
          <w:szCs w:val="22"/>
          <w:lang w:eastAsia="lv-LV"/>
        </w:rPr>
        <w:t>esošo</w:t>
      </w:r>
      <w:proofErr w:type="spellEnd"/>
      <w:r w:rsidRPr="00B46507">
        <w:rPr>
          <w:sz w:val="22"/>
          <w:szCs w:val="22"/>
          <w:lang w:eastAsia="lv-LV"/>
        </w:rPr>
        <w:t xml:space="preserve"> </w:t>
      </w:r>
      <w:proofErr w:type="spellStart"/>
      <w:r w:rsidRPr="00B46507">
        <w:rPr>
          <w:sz w:val="22"/>
          <w:szCs w:val="22"/>
          <w:lang w:eastAsia="lv-LV"/>
        </w:rPr>
        <w:t>parādu</w:t>
      </w:r>
      <w:proofErr w:type="spellEnd"/>
      <w:r w:rsidRPr="00B46507">
        <w:rPr>
          <w:sz w:val="22"/>
          <w:szCs w:val="22"/>
          <w:lang w:eastAsia="lv-LV"/>
        </w:rPr>
        <w:t xml:space="preserve"> </w:t>
      </w:r>
      <w:proofErr w:type="spellStart"/>
      <w:r w:rsidRPr="00B46507">
        <w:rPr>
          <w:sz w:val="22"/>
          <w:szCs w:val="22"/>
          <w:lang w:eastAsia="lv-LV"/>
        </w:rPr>
        <w:t>nesamaksāšanai</w:t>
      </w:r>
      <w:proofErr w:type="spellEnd"/>
      <w:r w:rsidRPr="00B46507">
        <w:rPr>
          <w:sz w:val="22"/>
          <w:szCs w:val="22"/>
          <w:lang w:eastAsia="lv-LV"/>
        </w:rPr>
        <w:t>.</w:t>
      </w:r>
    </w:p>
    <w:p w14:paraId="20724CA4" w14:textId="77777777" w:rsidR="00414880" w:rsidRPr="00B46507" w:rsidRDefault="00414880" w:rsidP="00414880">
      <w:pPr>
        <w:ind w:left="431"/>
        <w:jc w:val="both"/>
        <w:rPr>
          <w:sz w:val="22"/>
          <w:szCs w:val="22"/>
          <w:lang w:eastAsia="lv-LV"/>
        </w:rPr>
      </w:pPr>
    </w:p>
    <w:p w14:paraId="5BF2E035" w14:textId="77777777" w:rsidR="00414880" w:rsidRPr="00B46507" w:rsidRDefault="00414880" w:rsidP="00414880">
      <w:pPr>
        <w:numPr>
          <w:ilvl w:val="0"/>
          <w:numId w:val="41"/>
        </w:numPr>
        <w:ind w:left="357" w:hanging="357"/>
        <w:jc w:val="center"/>
        <w:rPr>
          <w:b/>
          <w:bCs/>
          <w:color w:val="000000"/>
          <w:sz w:val="22"/>
          <w:szCs w:val="22"/>
          <w:lang w:eastAsia="lv-LV"/>
        </w:rPr>
      </w:pPr>
      <w:proofErr w:type="gramStart"/>
      <w:r w:rsidRPr="00B46507">
        <w:rPr>
          <w:b/>
          <w:bCs/>
          <w:color w:val="000000"/>
          <w:sz w:val="22"/>
          <w:szCs w:val="22"/>
          <w:lang w:eastAsia="lv-LV"/>
        </w:rPr>
        <w:t>CITI  NOTEIKUMI</w:t>
      </w:r>
      <w:proofErr w:type="gramEnd"/>
    </w:p>
    <w:p w14:paraId="0F9026AD" w14:textId="77777777" w:rsidR="00414880" w:rsidRPr="00B46507" w:rsidRDefault="00414880" w:rsidP="00414880">
      <w:pPr>
        <w:ind w:left="357"/>
        <w:rPr>
          <w:b/>
          <w:bCs/>
          <w:color w:val="000000"/>
          <w:sz w:val="22"/>
          <w:szCs w:val="22"/>
          <w:lang w:eastAsia="lv-LV"/>
        </w:rPr>
      </w:pPr>
    </w:p>
    <w:p w14:paraId="28287106" w14:textId="77777777" w:rsidR="00414880" w:rsidRPr="00B46507" w:rsidRDefault="00414880" w:rsidP="00414880">
      <w:pPr>
        <w:widowControl w:val="0"/>
        <w:numPr>
          <w:ilvl w:val="1"/>
          <w:numId w:val="41"/>
        </w:numPr>
        <w:tabs>
          <w:tab w:val="left" w:pos="-60"/>
        </w:tabs>
        <w:ind w:left="432" w:hanging="432"/>
        <w:jc w:val="both"/>
        <w:rPr>
          <w:rFonts w:eastAsia="Calibri"/>
          <w:sz w:val="22"/>
          <w:szCs w:val="22"/>
          <w:lang w:eastAsia="zh-CN"/>
        </w:rPr>
      </w:pPr>
      <w:r w:rsidRPr="00B46507">
        <w:rPr>
          <w:sz w:val="22"/>
          <w:szCs w:val="22"/>
        </w:rPr>
        <w:t xml:space="preserve">Lai </w:t>
      </w:r>
      <w:proofErr w:type="spellStart"/>
      <w:r w:rsidRPr="00B46507">
        <w:rPr>
          <w:sz w:val="22"/>
          <w:szCs w:val="22"/>
        </w:rPr>
        <w:t>nodrošinātu</w:t>
      </w:r>
      <w:proofErr w:type="spellEnd"/>
      <w:r w:rsidRPr="00B46507">
        <w:rPr>
          <w:sz w:val="22"/>
          <w:szCs w:val="22"/>
        </w:rPr>
        <w:t xml:space="preserve"> </w:t>
      </w:r>
      <w:proofErr w:type="spellStart"/>
      <w:r w:rsidRPr="00B46507">
        <w:rPr>
          <w:sz w:val="22"/>
          <w:szCs w:val="22"/>
        </w:rPr>
        <w:t>Līguma</w:t>
      </w:r>
      <w:proofErr w:type="spellEnd"/>
      <w:r w:rsidRPr="00B46507">
        <w:rPr>
          <w:sz w:val="22"/>
          <w:szCs w:val="22"/>
        </w:rPr>
        <w:t xml:space="preserve"> </w:t>
      </w:r>
      <w:proofErr w:type="spellStart"/>
      <w:r w:rsidRPr="00B46507">
        <w:rPr>
          <w:sz w:val="22"/>
          <w:szCs w:val="22"/>
        </w:rPr>
        <w:t>izpildi</w:t>
      </w:r>
      <w:proofErr w:type="spellEnd"/>
      <w:r w:rsidRPr="00B46507">
        <w:rPr>
          <w:sz w:val="22"/>
          <w:szCs w:val="22"/>
        </w:rPr>
        <w:t xml:space="preserve">, </w:t>
      </w:r>
      <w:proofErr w:type="spellStart"/>
      <w:r w:rsidRPr="00B46507">
        <w:rPr>
          <w:sz w:val="22"/>
          <w:szCs w:val="22"/>
        </w:rPr>
        <w:t>Puses</w:t>
      </w:r>
      <w:proofErr w:type="spellEnd"/>
      <w:r w:rsidRPr="00B46507">
        <w:rPr>
          <w:sz w:val="22"/>
          <w:szCs w:val="22"/>
        </w:rPr>
        <w:t xml:space="preserve"> </w:t>
      </w:r>
      <w:proofErr w:type="spellStart"/>
      <w:r w:rsidRPr="00B46507">
        <w:rPr>
          <w:sz w:val="22"/>
          <w:szCs w:val="22"/>
        </w:rPr>
        <w:t>norīko</w:t>
      </w:r>
      <w:proofErr w:type="spellEnd"/>
      <w:r w:rsidRPr="00B46507">
        <w:rPr>
          <w:sz w:val="22"/>
          <w:szCs w:val="22"/>
        </w:rPr>
        <w:t xml:space="preserve"> </w:t>
      </w:r>
      <w:proofErr w:type="spellStart"/>
      <w:r w:rsidRPr="00B46507">
        <w:rPr>
          <w:sz w:val="22"/>
          <w:szCs w:val="22"/>
        </w:rPr>
        <w:t>savus</w:t>
      </w:r>
      <w:proofErr w:type="spellEnd"/>
      <w:r w:rsidRPr="00B46507">
        <w:rPr>
          <w:sz w:val="22"/>
          <w:szCs w:val="22"/>
        </w:rPr>
        <w:t xml:space="preserve"> </w:t>
      </w:r>
      <w:proofErr w:type="spellStart"/>
      <w:r w:rsidRPr="00B46507">
        <w:rPr>
          <w:sz w:val="22"/>
          <w:szCs w:val="22"/>
        </w:rPr>
        <w:t>pārstāvjus</w:t>
      </w:r>
      <w:proofErr w:type="spellEnd"/>
      <w:r w:rsidRPr="00B46507">
        <w:rPr>
          <w:sz w:val="22"/>
          <w:szCs w:val="22"/>
        </w:rPr>
        <w:t xml:space="preserve">, kuru </w:t>
      </w:r>
      <w:proofErr w:type="spellStart"/>
      <w:r w:rsidRPr="00B46507">
        <w:rPr>
          <w:sz w:val="22"/>
          <w:szCs w:val="22"/>
        </w:rPr>
        <w:t>pienākums</w:t>
      </w:r>
      <w:proofErr w:type="spellEnd"/>
      <w:r w:rsidRPr="00B46507">
        <w:rPr>
          <w:sz w:val="22"/>
          <w:szCs w:val="22"/>
        </w:rPr>
        <w:t xml:space="preserve"> </w:t>
      </w:r>
      <w:proofErr w:type="spellStart"/>
      <w:r w:rsidRPr="00B46507">
        <w:rPr>
          <w:sz w:val="22"/>
          <w:szCs w:val="22"/>
        </w:rPr>
        <w:t>ir</w:t>
      </w:r>
      <w:proofErr w:type="spellEnd"/>
      <w:r w:rsidRPr="00B46507">
        <w:rPr>
          <w:sz w:val="22"/>
          <w:szCs w:val="22"/>
        </w:rPr>
        <w:t xml:space="preserve"> </w:t>
      </w:r>
      <w:proofErr w:type="spellStart"/>
      <w:r w:rsidRPr="00B46507">
        <w:rPr>
          <w:sz w:val="22"/>
          <w:szCs w:val="22"/>
        </w:rPr>
        <w:t>koordinēt</w:t>
      </w:r>
      <w:proofErr w:type="spellEnd"/>
      <w:r w:rsidRPr="00B46507">
        <w:rPr>
          <w:sz w:val="22"/>
          <w:szCs w:val="22"/>
        </w:rPr>
        <w:t xml:space="preserve"> </w:t>
      </w:r>
      <w:proofErr w:type="spellStart"/>
      <w:r w:rsidRPr="00B46507">
        <w:rPr>
          <w:sz w:val="22"/>
          <w:szCs w:val="22"/>
        </w:rPr>
        <w:t>Līguma</w:t>
      </w:r>
      <w:proofErr w:type="spellEnd"/>
      <w:r w:rsidRPr="00B46507">
        <w:rPr>
          <w:sz w:val="22"/>
          <w:szCs w:val="22"/>
        </w:rPr>
        <w:t xml:space="preserve"> </w:t>
      </w:r>
      <w:proofErr w:type="spellStart"/>
      <w:r w:rsidRPr="00B46507">
        <w:rPr>
          <w:sz w:val="22"/>
          <w:szCs w:val="22"/>
        </w:rPr>
        <w:t>izpildi</w:t>
      </w:r>
      <w:proofErr w:type="spellEnd"/>
      <w:r w:rsidRPr="00B46507">
        <w:rPr>
          <w:sz w:val="22"/>
          <w:szCs w:val="22"/>
        </w:rPr>
        <w:t xml:space="preserve"> un </w:t>
      </w:r>
      <w:proofErr w:type="spellStart"/>
      <w:r w:rsidRPr="00B46507">
        <w:rPr>
          <w:sz w:val="22"/>
          <w:szCs w:val="22"/>
        </w:rPr>
        <w:t>nodrošināt</w:t>
      </w:r>
      <w:proofErr w:type="spellEnd"/>
      <w:r w:rsidRPr="00B46507">
        <w:rPr>
          <w:sz w:val="22"/>
          <w:szCs w:val="22"/>
        </w:rPr>
        <w:t xml:space="preserve"> </w:t>
      </w:r>
      <w:proofErr w:type="spellStart"/>
      <w:r w:rsidRPr="00B46507">
        <w:rPr>
          <w:sz w:val="22"/>
          <w:szCs w:val="22"/>
        </w:rPr>
        <w:t>savlaicīgu</w:t>
      </w:r>
      <w:proofErr w:type="spellEnd"/>
      <w:r w:rsidRPr="00B46507">
        <w:rPr>
          <w:sz w:val="22"/>
          <w:szCs w:val="22"/>
        </w:rPr>
        <w:t xml:space="preserve"> </w:t>
      </w:r>
      <w:proofErr w:type="spellStart"/>
      <w:r w:rsidRPr="00B46507">
        <w:rPr>
          <w:sz w:val="22"/>
          <w:szCs w:val="22"/>
        </w:rPr>
        <w:t>informācijas</w:t>
      </w:r>
      <w:proofErr w:type="spellEnd"/>
      <w:r w:rsidRPr="00B46507">
        <w:rPr>
          <w:sz w:val="22"/>
          <w:szCs w:val="22"/>
        </w:rPr>
        <w:t xml:space="preserve"> </w:t>
      </w:r>
      <w:proofErr w:type="spellStart"/>
      <w:r w:rsidRPr="00B46507">
        <w:rPr>
          <w:sz w:val="22"/>
          <w:szCs w:val="22"/>
        </w:rPr>
        <w:t>apmaiņu</w:t>
      </w:r>
      <w:proofErr w:type="spellEnd"/>
      <w:r w:rsidRPr="00B46507">
        <w:rPr>
          <w:rFonts w:eastAsia="Calibri"/>
          <w:sz w:val="22"/>
          <w:szCs w:val="22"/>
          <w:lang w:eastAsia="zh-CN"/>
        </w:rPr>
        <w:t>:</w:t>
      </w:r>
    </w:p>
    <w:p w14:paraId="3284B32B" w14:textId="77777777" w:rsidR="00414880" w:rsidRPr="00B46507" w:rsidRDefault="00414880" w:rsidP="00414880">
      <w:pPr>
        <w:widowControl w:val="0"/>
        <w:numPr>
          <w:ilvl w:val="2"/>
          <w:numId w:val="41"/>
        </w:numPr>
        <w:suppressAutoHyphens/>
        <w:ind w:left="1134" w:hanging="708"/>
        <w:jc w:val="both"/>
        <w:rPr>
          <w:rFonts w:eastAsia="Calibri"/>
          <w:sz w:val="22"/>
          <w:szCs w:val="22"/>
          <w:lang w:val="pt-BR"/>
        </w:rPr>
      </w:pPr>
      <w:r w:rsidRPr="00B46507">
        <w:rPr>
          <w:rFonts w:eastAsia="Calibri"/>
          <w:sz w:val="22"/>
          <w:szCs w:val="22"/>
          <w:lang w:val="pt-BR"/>
        </w:rPr>
        <w:t xml:space="preserve">no Iznomātāja puses: </w:t>
      </w:r>
      <w:r w:rsidRPr="00B46507">
        <w:rPr>
          <w:rFonts w:eastAsia="Calibri"/>
          <w:sz w:val="22"/>
          <w:szCs w:val="22"/>
          <w:highlight w:val="lightGray"/>
          <w:lang w:val="pt-BR"/>
        </w:rPr>
        <w:t>___________</w:t>
      </w:r>
      <w:r w:rsidRPr="00B46507">
        <w:rPr>
          <w:rFonts w:eastAsia="Calibri"/>
          <w:sz w:val="22"/>
          <w:szCs w:val="22"/>
          <w:lang w:val="pt-BR"/>
        </w:rPr>
        <w:t>, tel.</w:t>
      </w:r>
      <w:r w:rsidRPr="00B46507">
        <w:rPr>
          <w:rFonts w:eastAsia="Calibri"/>
          <w:sz w:val="22"/>
          <w:szCs w:val="22"/>
          <w:highlight w:val="lightGray"/>
          <w:lang w:val="pt-BR"/>
        </w:rPr>
        <w:t>___________</w:t>
      </w:r>
      <w:r w:rsidRPr="00B46507">
        <w:rPr>
          <w:rFonts w:eastAsia="Calibri"/>
          <w:sz w:val="22"/>
          <w:szCs w:val="22"/>
          <w:lang w:val="pt-BR"/>
        </w:rPr>
        <w:t xml:space="preserve">, e-pasts </w:t>
      </w:r>
      <w:r w:rsidRPr="00B46507">
        <w:rPr>
          <w:rFonts w:eastAsia="Calibri"/>
          <w:sz w:val="22"/>
          <w:szCs w:val="22"/>
          <w:highlight w:val="lightGray"/>
          <w:lang w:val="pt-BR"/>
        </w:rPr>
        <w:t>___________</w:t>
      </w:r>
      <w:r w:rsidRPr="00B46507">
        <w:rPr>
          <w:rFonts w:eastAsia="Calibri"/>
          <w:sz w:val="22"/>
          <w:szCs w:val="22"/>
          <w:lang w:val="pt-BR"/>
        </w:rPr>
        <w:t>;</w:t>
      </w:r>
    </w:p>
    <w:p w14:paraId="27DA571C" w14:textId="77777777" w:rsidR="00414880" w:rsidRPr="00B46507" w:rsidRDefault="00414880" w:rsidP="00414880">
      <w:pPr>
        <w:widowControl w:val="0"/>
        <w:numPr>
          <w:ilvl w:val="2"/>
          <w:numId w:val="41"/>
        </w:numPr>
        <w:suppressAutoHyphens/>
        <w:ind w:left="1134" w:hanging="708"/>
        <w:jc w:val="both"/>
        <w:rPr>
          <w:rFonts w:eastAsia="Calibri"/>
          <w:sz w:val="22"/>
          <w:szCs w:val="22"/>
          <w:lang w:val="pt-BR"/>
        </w:rPr>
      </w:pPr>
      <w:r w:rsidRPr="00B46507">
        <w:rPr>
          <w:rFonts w:eastAsia="Calibri"/>
          <w:sz w:val="22"/>
          <w:szCs w:val="22"/>
          <w:lang w:val="pt-BR"/>
        </w:rPr>
        <w:t xml:space="preserve">no Nomnieka puses: </w:t>
      </w:r>
      <w:r w:rsidRPr="00B46507">
        <w:rPr>
          <w:rFonts w:eastAsia="Calibri"/>
          <w:sz w:val="22"/>
          <w:szCs w:val="22"/>
          <w:highlight w:val="lightGray"/>
          <w:lang w:val="pt-BR"/>
        </w:rPr>
        <w:t>___________</w:t>
      </w:r>
      <w:r w:rsidRPr="00B46507">
        <w:rPr>
          <w:rFonts w:eastAsia="Calibri"/>
          <w:sz w:val="22"/>
          <w:szCs w:val="22"/>
          <w:lang w:val="pt-BR"/>
        </w:rPr>
        <w:t>, tel.</w:t>
      </w:r>
      <w:r w:rsidRPr="00B46507">
        <w:rPr>
          <w:rFonts w:eastAsia="Calibri"/>
          <w:sz w:val="22"/>
          <w:szCs w:val="22"/>
          <w:highlight w:val="lightGray"/>
          <w:lang w:val="pt-BR"/>
        </w:rPr>
        <w:t>___________</w:t>
      </w:r>
      <w:r w:rsidRPr="00B46507">
        <w:rPr>
          <w:rFonts w:eastAsia="Calibri"/>
          <w:sz w:val="22"/>
          <w:szCs w:val="22"/>
          <w:lang w:val="pt-BR"/>
        </w:rPr>
        <w:t>, e-pasts</w:t>
      </w:r>
      <w:r w:rsidRPr="00B46507">
        <w:rPr>
          <w:rFonts w:eastAsia="Calibri"/>
          <w:sz w:val="22"/>
          <w:szCs w:val="22"/>
          <w:highlight w:val="lightGray"/>
          <w:lang w:val="pt-BR"/>
        </w:rPr>
        <w:t xml:space="preserve"> ___________</w:t>
      </w:r>
      <w:r w:rsidRPr="00B46507">
        <w:rPr>
          <w:rFonts w:eastAsia="Calibri"/>
          <w:sz w:val="22"/>
          <w:szCs w:val="22"/>
          <w:lang w:val="pt-BR"/>
        </w:rPr>
        <w:t>.</w:t>
      </w:r>
    </w:p>
    <w:p w14:paraId="7E4C8284" w14:textId="77777777" w:rsidR="00414880" w:rsidRPr="00B46507" w:rsidRDefault="00414880" w:rsidP="00414880">
      <w:pPr>
        <w:numPr>
          <w:ilvl w:val="1"/>
          <w:numId w:val="41"/>
        </w:numPr>
        <w:tabs>
          <w:tab w:val="left" w:pos="426"/>
        </w:tabs>
        <w:ind w:left="426" w:hanging="426"/>
        <w:jc w:val="both"/>
        <w:rPr>
          <w:color w:val="000000"/>
          <w:sz w:val="22"/>
          <w:szCs w:val="22"/>
          <w:lang w:val="pt-BR" w:eastAsia="lv-LV"/>
        </w:rPr>
      </w:pPr>
      <w:r w:rsidRPr="00B46507">
        <w:rPr>
          <w:color w:val="000000"/>
          <w:sz w:val="22"/>
          <w:szCs w:val="22"/>
          <w:lang w:val="pt-BR" w:eastAsia="lv-LV"/>
        </w:rPr>
        <w:t>Ja kāda no Pusēm maina adresi vai citus rekvizītus, kas minēti Līgumā, tam 5 (piecu) darbdienu laikā rakstiski jāinformē otra Puse, pretējā gadījumā tā sedz visus zaudējumus, kas nodarīti otrai Pusei ar nosacījuma neizpildi.</w:t>
      </w:r>
    </w:p>
    <w:p w14:paraId="58380EBE" w14:textId="77777777" w:rsidR="00414880" w:rsidRPr="00B46507" w:rsidRDefault="00414880" w:rsidP="00414880">
      <w:pPr>
        <w:pStyle w:val="ListParagraph"/>
        <w:numPr>
          <w:ilvl w:val="1"/>
          <w:numId w:val="41"/>
        </w:numPr>
        <w:overflowPunct/>
        <w:autoSpaceDE/>
        <w:autoSpaceDN/>
        <w:adjustRightInd/>
        <w:contextualSpacing/>
        <w:jc w:val="both"/>
        <w:textAlignment w:val="auto"/>
        <w:rPr>
          <w:sz w:val="22"/>
          <w:szCs w:val="22"/>
          <w:lang w:val="pt-BR"/>
        </w:rPr>
      </w:pPr>
      <w:r w:rsidRPr="00B46507">
        <w:rPr>
          <w:sz w:val="22"/>
          <w:szCs w:val="22"/>
          <w:lang w:val="pt-BR"/>
        </w:rPr>
        <w:t>Ja kāds no Līguma noteikumiem zaudē spēku, tas neietekmē pārējo Līguma noteikumu spēkā esamību.</w:t>
      </w:r>
    </w:p>
    <w:p w14:paraId="799A748C" w14:textId="77777777" w:rsidR="00414880" w:rsidRPr="00B46507" w:rsidRDefault="00414880" w:rsidP="00414880">
      <w:pPr>
        <w:numPr>
          <w:ilvl w:val="1"/>
          <w:numId w:val="41"/>
        </w:numPr>
        <w:tabs>
          <w:tab w:val="left" w:pos="426"/>
        </w:tabs>
        <w:jc w:val="both"/>
        <w:rPr>
          <w:color w:val="000000"/>
          <w:sz w:val="22"/>
          <w:szCs w:val="22"/>
          <w:lang w:val="pt-BR" w:eastAsia="lv-LV"/>
        </w:rPr>
      </w:pPr>
      <w:r w:rsidRPr="00B46507">
        <w:rPr>
          <w:sz w:val="22"/>
          <w:szCs w:val="22"/>
          <w:lang w:val="pt-BR"/>
        </w:rPr>
        <w:lastRenderedPageBreak/>
        <w:t xml:space="preserve">Visi paziņojumi, brīdinājumi un atgādinājumi tiek nosūtīti uz Līgumā norādītajām Pušu pasta vai elektroniskā pasta adresēm atbilstoši normatīvajiem aktiem, kur to pienākums ir sūtījumus saņemt. </w:t>
      </w:r>
      <w:r w:rsidRPr="00B46507">
        <w:rPr>
          <w:rFonts w:eastAsia="Calibri"/>
          <w:sz w:val="22"/>
          <w:szCs w:val="22"/>
          <w:lang w:val="pt-BR"/>
        </w:rPr>
        <w:t>Puses elektroniskajā saziņā un elektronisko dokumentu apritē primāri izmanto Pušu oficiālās elektroniskās adreses (e-adreses), izņemot Līgumā noteikto informācijas apriti starp Pušu kontaktpersonām</w:t>
      </w:r>
      <w:r w:rsidRPr="00B46507">
        <w:rPr>
          <w:color w:val="000000"/>
          <w:sz w:val="22"/>
          <w:szCs w:val="22"/>
          <w:lang w:val="pt-BR" w:eastAsia="lv-LV"/>
        </w:rPr>
        <w:t>.</w:t>
      </w:r>
    </w:p>
    <w:p w14:paraId="357623C8" w14:textId="77777777" w:rsidR="00414880" w:rsidRPr="00B46507" w:rsidRDefault="00414880" w:rsidP="00414880">
      <w:pPr>
        <w:pStyle w:val="ListParagraph"/>
        <w:numPr>
          <w:ilvl w:val="1"/>
          <w:numId w:val="41"/>
        </w:numPr>
        <w:overflowPunct/>
        <w:autoSpaceDE/>
        <w:autoSpaceDN/>
        <w:adjustRightInd/>
        <w:contextualSpacing/>
        <w:jc w:val="both"/>
        <w:textAlignment w:val="auto"/>
        <w:rPr>
          <w:sz w:val="22"/>
          <w:szCs w:val="22"/>
          <w:lang w:val="pt-BR"/>
        </w:rPr>
      </w:pPr>
      <w:r w:rsidRPr="00B46507">
        <w:rPr>
          <w:sz w:val="22"/>
          <w:szCs w:val="22"/>
          <w:lang w:val="pt-BR"/>
        </w:rPr>
        <w:t>Ja Iznomātājs tiek reorganizēts vai likvidēts vai Nomniekam ir saistību un tiesību pārņēmējs, Līgums paliek spēkā un tā noteikumi ir saistoši Puses tiesību pārņēmējam.</w:t>
      </w:r>
    </w:p>
    <w:p w14:paraId="1047927D" w14:textId="77777777" w:rsidR="00414880" w:rsidRPr="00B46507" w:rsidRDefault="00414880" w:rsidP="00414880">
      <w:pPr>
        <w:pStyle w:val="ListParagraph"/>
        <w:numPr>
          <w:ilvl w:val="1"/>
          <w:numId w:val="41"/>
        </w:numPr>
        <w:overflowPunct/>
        <w:autoSpaceDE/>
        <w:autoSpaceDN/>
        <w:adjustRightInd/>
        <w:contextualSpacing/>
        <w:jc w:val="both"/>
        <w:textAlignment w:val="auto"/>
        <w:rPr>
          <w:sz w:val="22"/>
          <w:szCs w:val="22"/>
          <w:lang w:val="pt-BR"/>
        </w:rPr>
      </w:pPr>
      <w:r w:rsidRPr="00B46507">
        <w:rPr>
          <w:sz w:val="22"/>
          <w:szCs w:val="22"/>
          <w:lang w:val="pt-BR"/>
        </w:rPr>
        <w:t>Visiem jautājumiem, kas nav noregulēti Līgumā, Puses piemēro Latvijas Republikā spēkā esošos normatīvos aktus.</w:t>
      </w:r>
    </w:p>
    <w:p w14:paraId="24CB8F4B" w14:textId="77777777" w:rsidR="00414880" w:rsidRPr="00B46507" w:rsidRDefault="00414880" w:rsidP="00414880">
      <w:pPr>
        <w:pStyle w:val="ListParagraph"/>
        <w:numPr>
          <w:ilvl w:val="1"/>
          <w:numId w:val="41"/>
        </w:numPr>
        <w:overflowPunct/>
        <w:autoSpaceDE/>
        <w:autoSpaceDN/>
        <w:adjustRightInd/>
        <w:contextualSpacing/>
        <w:jc w:val="both"/>
        <w:textAlignment w:val="auto"/>
        <w:rPr>
          <w:sz w:val="22"/>
          <w:szCs w:val="22"/>
          <w:lang w:val="pt-BR"/>
        </w:rPr>
      </w:pPr>
      <w:r w:rsidRPr="00B46507">
        <w:rPr>
          <w:sz w:val="22"/>
          <w:szCs w:val="22"/>
          <w:lang w:val="pt-BR"/>
        </w:rPr>
        <w:t xml:space="preserve">Iznomātājs informē Nomnieku par </w:t>
      </w:r>
      <w:r w:rsidRPr="00B46507">
        <w:rPr>
          <w:bCs/>
          <w:w w:val="101"/>
          <w:sz w:val="22"/>
          <w:szCs w:val="22"/>
          <w:lang w:val="pt-BR"/>
        </w:rPr>
        <w:t xml:space="preserve">kārtību, kādā atbilstoši Trauksmes celšanas likumam Jūrmalas valstspilsētas pašvaldībā darbojas iekšējā trauksmes celšanas sistēma, kas ir pieejama Jūrmalas valstspilsētas pašvaldības tīmekļa vietnē </w:t>
      </w:r>
      <w:hyperlink r:id="rId26" w:history="1">
        <w:r w:rsidRPr="00B46507">
          <w:rPr>
            <w:rStyle w:val="Hyperlink"/>
            <w:sz w:val="22"/>
            <w:szCs w:val="22"/>
            <w:lang w:val="pt-BR"/>
          </w:rPr>
          <w:t>https://www.jurmala.lv/lv/trauksmes-celsana</w:t>
        </w:r>
      </w:hyperlink>
      <w:r w:rsidRPr="00B46507">
        <w:rPr>
          <w:sz w:val="22"/>
          <w:szCs w:val="22"/>
          <w:lang w:val="pt-BR"/>
        </w:rPr>
        <w:t>.</w:t>
      </w:r>
    </w:p>
    <w:p w14:paraId="3044E778" w14:textId="77777777" w:rsidR="00414880" w:rsidRPr="00B46507" w:rsidRDefault="00414880" w:rsidP="00414880">
      <w:pPr>
        <w:numPr>
          <w:ilvl w:val="1"/>
          <w:numId w:val="41"/>
        </w:numPr>
        <w:ind w:left="432" w:hanging="432"/>
        <w:jc w:val="both"/>
        <w:rPr>
          <w:rFonts w:eastAsia="Calibri"/>
          <w:color w:val="000000"/>
          <w:sz w:val="22"/>
          <w:szCs w:val="22"/>
          <w:lang w:val="pt-BR"/>
        </w:rPr>
      </w:pPr>
      <w:r w:rsidRPr="00B46507">
        <w:rPr>
          <w:rFonts w:eastAsia="Calibri"/>
          <w:color w:val="000000"/>
          <w:sz w:val="22"/>
          <w:szCs w:val="22"/>
          <w:lang w:val="pt-BR"/>
        </w:rPr>
        <w:t xml:space="preserve">Līgums ir sagatavots elektroniska dokumenta veidā uz </w:t>
      </w:r>
      <w:r w:rsidRPr="00B46507">
        <w:rPr>
          <w:rFonts w:eastAsia="Calibri"/>
          <w:color w:val="000000"/>
          <w:sz w:val="22"/>
          <w:szCs w:val="22"/>
          <w:highlight w:val="lightGray"/>
          <w:lang w:val="pt-BR"/>
        </w:rPr>
        <w:t>___</w:t>
      </w:r>
      <w:r w:rsidRPr="00B46507">
        <w:rPr>
          <w:rFonts w:eastAsia="Calibri"/>
          <w:color w:val="000000"/>
          <w:sz w:val="22"/>
          <w:szCs w:val="22"/>
          <w:lang w:val="pt-BR"/>
        </w:rPr>
        <w:t xml:space="preserve"> (</w:t>
      </w:r>
      <w:r w:rsidRPr="00B46507">
        <w:rPr>
          <w:rFonts w:eastAsia="Calibri"/>
          <w:color w:val="000000"/>
          <w:sz w:val="22"/>
          <w:szCs w:val="22"/>
          <w:highlight w:val="lightGray"/>
          <w:lang w:val="pt-BR"/>
        </w:rPr>
        <w:t>_______</w:t>
      </w:r>
      <w:r w:rsidRPr="00B46507">
        <w:rPr>
          <w:rFonts w:eastAsia="Calibri"/>
          <w:color w:val="000000"/>
          <w:sz w:val="22"/>
          <w:szCs w:val="22"/>
          <w:lang w:val="pt-BR"/>
        </w:rPr>
        <w:t>) lapām un pielikumiem, parakstīts elektroniski ar drošu elektronisko parakstu</w:t>
      </w:r>
      <w:r w:rsidRPr="00B46507">
        <w:rPr>
          <w:rFonts w:eastAsia="Calibri"/>
          <w:sz w:val="22"/>
          <w:szCs w:val="22"/>
          <w:lang w:val="pt-BR"/>
        </w:rPr>
        <w:t xml:space="preserve">. </w:t>
      </w:r>
    </w:p>
    <w:p w14:paraId="5E70BB69" w14:textId="77777777" w:rsidR="00414880" w:rsidRPr="00B46507" w:rsidRDefault="00414880" w:rsidP="00414880">
      <w:pPr>
        <w:numPr>
          <w:ilvl w:val="1"/>
          <w:numId w:val="41"/>
        </w:numPr>
        <w:ind w:left="432" w:hanging="432"/>
        <w:jc w:val="both"/>
        <w:rPr>
          <w:rFonts w:eastAsia="Calibri"/>
          <w:sz w:val="22"/>
          <w:szCs w:val="22"/>
          <w:lang w:val="pt-BR"/>
        </w:rPr>
      </w:pPr>
      <w:r w:rsidRPr="00B46507">
        <w:rPr>
          <w:rFonts w:eastAsia="Calibri"/>
          <w:sz w:val="22"/>
          <w:szCs w:val="22"/>
          <w:lang w:val="pt-BR"/>
        </w:rPr>
        <w:t>Līgumam kā neatņemamas tā sastāvdaļas pievienoti:</w:t>
      </w:r>
    </w:p>
    <w:p w14:paraId="25D29CAA" w14:textId="77777777" w:rsidR="00414880" w:rsidRPr="00B46507" w:rsidRDefault="00414880" w:rsidP="00414880">
      <w:pPr>
        <w:tabs>
          <w:tab w:val="left" w:pos="0"/>
          <w:tab w:val="left" w:pos="142"/>
        </w:tabs>
        <w:jc w:val="both"/>
        <w:rPr>
          <w:rFonts w:eastAsia="Calibri"/>
          <w:sz w:val="22"/>
          <w:szCs w:val="22"/>
          <w:lang w:val="pt-BR"/>
        </w:rPr>
      </w:pPr>
      <w:r w:rsidRPr="00B46507">
        <w:rPr>
          <w:rFonts w:eastAsia="Calibri"/>
          <w:sz w:val="22"/>
          <w:szCs w:val="22"/>
          <w:lang w:val="pt-BR"/>
        </w:rPr>
        <w:t>1. pielikums – Inventarizācijas plāns</w:t>
      </w:r>
      <w:r w:rsidRPr="00B46507">
        <w:rPr>
          <w:rFonts w:eastAsia="Calibri"/>
          <w:bCs/>
          <w:sz w:val="22"/>
          <w:szCs w:val="22"/>
          <w:lang w:val="pt-BR"/>
        </w:rPr>
        <w:t>;</w:t>
      </w:r>
    </w:p>
    <w:p w14:paraId="1BD0E05B" w14:textId="77777777" w:rsidR="00414880" w:rsidRPr="00B46507" w:rsidRDefault="00414880" w:rsidP="00414880">
      <w:pPr>
        <w:tabs>
          <w:tab w:val="left" w:pos="0"/>
          <w:tab w:val="left" w:pos="142"/>
        </w:tabs>
        <w:jc w:val="both"/>
        <w:rPr>
          <w:rFonts w:eastAsia="Calibri"/>
          <w:sz w:val="22"/>
          <w:szCs w:val="22"/>
          <w:lang w:val="pt-BR"/>
        </w:rPr>
      </w:pPr>
      <w:r w:rsidRPr="00B46507">
        <w:rPr>
          <w:rFonts w:eastAsia="Calibri"/>
          <w:sz w:val="22"/>
          <w:szCs w:val="22"/>
          <w:lang w:val="pt-BR"/>
        </w:rPr>
        <w:t xml:space="preserve">2. pielikums – </w:t>
      </w:r>
      <w:r w:rsidRPr="00B46507">
        <w:rPr>
          <w:rFonts w:eastAsia="Calibri"/>
          <w:bCs/>
          <w:color w:val="000000"/>
          <w:sz w:val="22"/>
          <w:szCs w:val="22"/>
          <w:lang w:val="pt-BR"/>
        </w:rPr>
        <w:t>Nodošanas – pieņemšanas akts (forma)</w:t>
      </w:r>
      <w:r w:rsidRPr="00B46507">
        <w:rPr>
          <w:rFonts w:eastAsia="Calibri"/>
          <w:bCs/>
          <w:sz w:val="22"/>
          <w:szCs w:val="22"/>
          <w:lang w:val="pt-BR"/>
        </w:rPr>
        <w:t>.</w:t>
      </w:r>
    </w:p>
    <w:p w14:paraId="373BB82F" w14:textId="77777777" w:rsidR="00414880" w:rsidRPr="00B46507" w:rsidRDefault="00414880" w:rsidP="00414880">
      <w:pPr>
        <w:ind w:firstLine="720"/>
        <w:jc w:val="both"/>
        <w:rPr>
          <w:color w:val="000000"/>
          <w:sz w:val="22"/>
          <w:szCs w:val="22"/>
          <w:lang w:val="pt-BR"/>
        </w:rPr>
      </w:pPr>
    </w:p>
    <w:p w14:paraId="0915B49A" w14:textId="77777777" w:rsidR="00414880" w:rsidRPr="00B46507" w:rsidRDefault="00414880" w:rsidP="00414880">
      <w:pPr>
        <w:numPr>
          <w:ilvl w:val="0"/>
          <w:numId w:val="41"/>
        </w:numPr>
        <w:ind w:left="357" w:hanging="357"/>
        <w:jc w:val="center"/>
        <w:rPr>
          <w:b/>
          <w:bCs/>
          <w:color w:val="000000"/>
          <w:sz w:val="22"/>
          <w:szCs w:val="22"/>
        </w:rPr>
      </w:pPr>
      <w:r w:rsidRPr="00B46507">
        <w:rPr>
          <w:b/>
          <w:bCs/>
          <w:color w:val="000000"/>
          <w:sz w:val="22"/>
          <w:szCs w:val="22"/>
        </w:rPr>
        <w:t>PUŠU REKVIZĪTI UN PARAKSTI</w:t>
      </w:r>
    </w:p>
    <w:p w14:paraId="20BE1D09" w14:textId="77777777" w:rsidR="00414880" w:rsidRPr="00B46507" w:rsidRDefault="00414880" w:rsidP="00414880">
      <w:pPr>
        <w:ind w:left="360"/>
        <w:jc w:val="both"/>
        <w:rPr>
          <w:color w:val="000000"/>
          <w:sz w:val="22"/>
          <w:szCs w:val="22"/>
        </w:rPr>
      </w:pPr>
    </w:p>
    <w:tbl>
      <w:tblPr>
        <w:tblStyle w:val="TableGrid33"/>
        <w:tblW w:w="97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90"/>
        <w:gridCol w:w="4823"/>
      </w:tblGrid>
      <w:tr w:rsidR="00414880" w:rsidRPr="00B46507" w14:paraId="196FC962" w14:textId="77777777" w:rsidTr="00563361">
        <w:trPr>
          <w:trHeight w:val="2820"/>
        </w:trPr>
        <w:tc>
          <w:tcPr>
            <w:tcW w:w="4890" w:type="dxa"/>
          </w:tcPr>
          <w:p w14:paraId="386CB8BD" w14:textId="77777777" w:rsidR="00414880" w:rsidRPr="00B46507" w:rsidRDefault="00414880" w:rsidP="00563361">
            <w:pPr>
              <w:rPr>
                <w:rFonts w:ascii="Times New Roman" w:hAnsi="Times New Roman"/>
              </w:rPr>
            </w:pPr>
            <w:proofErr w:type="spellStart"/>
            <w:r w:rsidRPr="00B46507">
              <w:rPr>
                <w:rFonts w:ascii="Times New Roman" w:hAnsi="Times New Roman"/>
                <w:bCs/>
                <w:iCs/>
                <w:caps/>
              </w:rPr>
              <w:t>I</w:t>
            </w:r>
            <w:r w:rsidRPr="00B46507">
              <w:rPr>
                <w:rFonts w:ascii="Times New Roman" w:hAnsi="Times New Roman"/>
                <w:bCs/>
                <w:iCs/>
              </w:rPr>
              <w:t>znomātājs</w:t>
            </w:r>
            <w:proofErr w:type="spellEnd"/>
          </w:p>
          <w:p w14:paraId="3DF7F5AA" w14:textId="77777777" w:rsidR="00414880" w:rsidRPr="00B46507" w:rsidRDefault="00414880" w:rsidP="00563361">
            <w:pPr>
              <w:jc w:val="both"/>
              <w:rPr>
                <w:rFonts w:ascii="Times New Roman" w:hAnsi="Times New Roman"/>
              </w:rPr>
            </w:pPr>
            <w:r w:rsidRPr="00B46507">
              <w:rPr>
                <w:rFonts w:ascii="Times New Roman" w:hAnsi="Times New Roman"/>
                <w:highlight w:val="lightGray"/>
              </w:rPr>
              <w:t>___________</w:t>
            </w:r>
          </w:p>
          <w:p w14:paraId="6C984DC7" w14:textId="77777777" w:rsidR="00414880" w:rsidRPr="00B46507" w:rsidRDefault="00414880" w:rsidP="00563361">
            <w:pPr>
              <w:jc w:val="both"/>
              <w:rPr>
                <w:rFonts w:ascii="Times New Roman" w:hAnsi="Times New Roman"/>
                <w:highlight w:val="lightGray"/>
              </w:rPr>
            </w:pPr>
            <w:r w:rsidRPr="00B46507">
              <w:rPr>
                <w:rFonts w:ascii="Times New Roman" w:hAnsi="Times New Roman"/>
              </w:rPr>
              <w:t xml:space="preserve">Nod. </w:t>
            </w:r>
            <w:proofErr w:type="spellStart"/>
            <w:r w:rsidRPr="00B46507">
              <w:rPr>
                <w:rFonts w:ascii="Times New Roman" w:hAnsi="Times New Roman"/>
              </w:rPr>
              <w:t>maks</w:t>
            </w:r>
            <w:proofErr w:type="spellEnd"/>
            <w:r w:rsidRPr="00B46507">
              <w:rPr>
                <w:rFonts w:ascii="Times New Roman" w:hAnsi="Times New Roman"/>
              </w:rPr>
              <w:t xml:space="preserve">. </w:t>
            </w:r>
            <w:proofErr w:type="spellStart"/>
            <w:r w:rsidRPr="00B46507">
              <w:rPr>
                <w:rFonts w:ascii="Times New Roman" w:hAnsi="Times New Roman"/>
              </w:rPr>
              <w:t>reģ</w:t>
            </w:r>
            <w:proofErr w:type="spellEnd"/>
            <w:r w:rsidRPr="00B46507">
              <w:rPr>
                <w:rFonts w:ascii="Times New Roman" w:hAnsi="Times New Roman"/>
              </w:rPr>
              <w:t>. Nr. </w:t>
            </w:r>
            <w:r w:rsidRPr="00B46507">
              <w:rPr>
                <w:rFonts w:ascii="Times New Roman" w:hAnsi="Times New Roman"/>
                <w:highlight w:val="lightGray"/>
              </w:rPr>
              <w:t>____________</w:t>
            </w:r>
          </w:p>
          <w:p w14:paraId="29ECAF06" w14:textId="77777777" w:rsidR="00414880" w:rsidRPr="00B46507" w:rsidRDefault="00414880" w:rsidP="00563361">
            <w:pPr>
              <w:jc w:val="both"/>
              <w:rPr>
                <w:rFonts w:ascii="Times New Roman" w:hAnsi="Times New Roman"/>
              </w:rPr>
            </w:pPr>
            <w:proofErr w:type="spellStart"/>
            <w:r w:rsidRPr="00B46507">
              <w:rPr>
                <w:rFonts w:ascii="Times New Roman" w:hAnsi="Times New Roman"/>
              </w:rPr>
              <w:t>Juridiskā</w:t>
            </w:r>
            <w:proofErr w:type="spellEnd"/>
            <w:r w:rsidRPr="00B46507">
              <w:rPr>
                <w:rFonts w:ascii="Times New Roman" w:hAnsi="Times New Roman"/>
              </w:rPr>
              <w:t xml:space="preserve"> </w:t>
            </w:r>
            <w:proofErr w:type="spellStart"/>
            <w:r w:rsidRPr="00B46507">
              <w:rPr>
                <w:rFonts w:ascii="Times New Roman" w:hAnsi="Times New Roman"/>
              </w:rPr>
              <w:t>adrese</w:t>
            </w:r>
            <w:proofErr w:type="spellEnd"/>
            <w:r w:rsidRPr="00B46507">
              <w:rPr>
                <w:rFonts w:ascii="Times New Roman" w:hAnsi="Times New Roman"/>
              </w:rPr>
              <w:t xml:space="preserve">: </w:t>
            </w:r>
            <w:r w:rsidRPr="00B46507">
              <w:rPr>
                <w:rFonts w:ascii="Times New Roman" w:hAnsi="Times New Roman"/>
                <w:highlight w:val="lightGray"/>
              </w:rPr>
              <w:t>____________</w:t>
            </w:r>
          </w:p>
          <w:p w14:paraId="78034A06" w14:textId="77777777" w:rsidR="00414880" w:rsidRPr="00B46507" w:rsidRDefault="00414880" w:rsidP="00563361">
            <w:pPr>
              <w:jc w:val="both"/>
              <w:rPr>
                <w:rFonts w:ascii="Times New Roman" w:hAnsi="Times New Roman"/>
              </w:rPr>
            </w:pPr>
            <w:r w:rsidRPr="00B46507">
              <w:rPr>
                <w:rFonts w:ascii="Times New Roman" w:hAnsi="Times New Roman"/>
              </w:rPr>
              <w:t xml:space="preserve">Tel.: </w:t>
            </w:r>
            <w:r w:rsidRPr="00B46507">
              <w:rPr>
                <w:rFonts w:ascii="Times New Roman" w:hAnsi="Times New Roman"/>
                <w:highlight w:val="lightGray"/>
              </w:rPr>
              <w:t>_________</w:t>
            </w:r>
          </w:p>
          <w:p w14:paraId="313BC802" w14:textId="77777777" w:rsidR="00414880" w:rsidRPr="00B46507" w:rsidRDefault="00414880" w:rsidP="00563361">
            <w:pPr>
              <w:jc w:val="both"/>
              <w:rPr>
                <w:rFonts w:ascii="Times New Roman" w:hAnsi="Times New Roman"/>
              </w:rPr>
            </w:pPr>
          </w:p>
          <w:p w14:paraId="5D74CA12" w14:textId="77777777" w:rsidR="00414880" w:rsidRPr="00B46507" w:rsidRDefault="00414880" w:rsidP="00563361">
            <w:pPr>
              <w:jc w:val="both"/>
              <w:rPr>
                <w:rFonts w:ascii="Times New Roman" w:hAnsi="Times New Roman"/>
              </w:rPr>
            </w:pPr>
            <w:r w:rsidRPr="00B46507">
              <w:rPr>
                <w:rFonts w:ascii="Times New Roman" w:hAnsi="Times New Roman"/>
              </w:rPr>
              <w:t>(</w:t>
            </w:r>
            <w:proofErr w:type="spellStart"/>
            <w:r w:rsidRPr="00B46507">
              <w:rPr>
                <w:rFonts w:ascii="Times New Roman" w:hAnsi="Times New Roman"/>
              </w:rPr>
              <w:t>paraksts</w:t>
            </w:r>
            <w:proofErr w:type="spellEnd"/>
            <w:r w:rsidRPr="00B46507">
              <w:rPr>
                <w:rFonts w:ascii="Times New Roman" w:hAnsi="Times New Roman"/>
              </w:rPr>
              <w:t>*)</w:t>
            </w:r>
          </w:p>
          <w:p w14:paraId="6478EA1B" w14:textId="77777777" w:rsidR="00414880" w:rsidRPr="00B46507" w:rsidRDefault="00414880" w:rsidP="00563361">
            <w:pPr>
              <w:jc w:val="both"/>
              <w:rPr>
                <w:rFonts w:ascii="Times New Roman" w:hAnsi="Times New Roman"/>
              </w:rPr>
            </w:pPr>
            <w:r w:rsidRPr="00B46507">
              <w:rPr>
                <w:rFonts w:ascii="Times New Roman" w:hAnsi="Times New Roman"/>
              </w:rPr>
              <w:t>_________________________</w:t>
            </w:r>
          </w:p>
          <w:p w14:paraId="0DB9F849" w14:textId="77777777" w:rsidR="00414880" w:rsidRPr="00B46507" w:rsidRDefault="00414880" w:rsidP="00563361">
            <w:pPr>
              <w:rPr>
                <w:rFonts w:ascii="Times New Roman" w:hAnsi="Times New Roman"/>
              </w:rPr>
            </w:pPr>
            <w:r w:rsidRPr="00B46507">
              <w:rPr>
                <w:rFonts w:ascii="Times New Roman" w:hAnsi="Times New Roman"/>
                <w:highlight w:val="lightGray"/>
              </w:rPr>
              <w:t>__________</w:t>
            </w:r>
          </w:p>
        </w:tc>
        <w:tc>
          <w:tcPr>
            <w:tcW w:w="4823" w:type="dxa"/>
          </w:tcPr>
          <w:p w14:paraId="3276C044" w14:textId="77777777" w:rsidR="00414880" w:rsidRPr="00B46507" w:rsidRDefault="00414880" w:rsidP="00563361">
            <w:pPr>
              <w:rPr>
                <w:rFonts w:ascii="Times New Roman" w:hAnsi="Times New Roman"/>
              </w:rPr>
            </w:pPr>
            <w:proofErr w:type="spellStart"/>
            <w:r w:rsidRPr="00B46507">
              <w:rPr>
                <w:rFonts w:ascii="Times New Roman" w:hAnsi="Times New Roman"/>
              </w:rPr>
              <w:t>Nomnieks</w:t>
            </w:r>
            <w:proofErr w:type="spellEnd"/>
          </w:p>
          <w:p w14:paraId="10BACFF1" w14:textId="77777777" w:rsidR="00414880" w:rsidRPr="00B46507" w:rsidRDefault="00414880" w:rsidP="00563361">
            <w:pPr>
              <w:jc w:val="both"/>
              <w:rPr>
                <w:rFonts w:ascii="Times New Roman" w:hAnsi="Times New Roman"/>
                <w:highlight w:val="lightGray"/>
              </w:rPr>
            </w:pPr>
            <w:r w:rsidRPr="00B46507">
              <w:rPr>
                <w:rFonts w:ascii="Times New Roman" w:hAnsi="Times New Roman"/>
                <w:highlight w:val="lightGray"/>
              </w:rPr>
              <w:t>____________</w:t>
            </w:r>
          </w:p>
          <w:p w14:paraId="69C7FEDB" w14:textId="77777777" w:rsidR="00414880" w:rsidRPr="00B46507" w:rsidRDefault="00414880" w:rsidP="00563361">
            <w:pPr>
              <w:jc w:val="both"/>
              <w:rPr>
                <w:rFonts w:ascii="Times New Roman" w:hAnsi="Times New Roman"/>
              </w:rPr>
            </w:pPr>
            <w:r w:rsidRPr="00B46507">
              <w:rPr>
                <w:rFonts w:ascii="Times New Roman" w:hAnsi="Times New Roman"/>
              </w:rPr>
              <w:t xml:space="preserve">Nod. </w:t>
            </w:r>
            <w:proofErr w:type="spellStart"/>
            <w:r w:rsidRPr="00B46507">
              <w:rPr>
                <w:rFonts w:ascii="Times New Roman" w:hAnsi="Times New Roman"/>
              </w:rPr>
              <w:t>maks</w:t>
            </w:r>
            <w:proofErr w:type="spellEnd"/>
            <w:r w:rsidRPr="00B46507">
              <w:rPr>
                <w:rFonts w:ascii="Times New Roman" w:hAnsi="Times New Roman"/>
              </w:rPr>
              <w:t xml:space="preserve">. </w:t>
            </w:r>
            <w:proofErr w:type="spellStart"/>
            <w:r w:rsidRPr="00B46507">
              <w:rPr>
                <w:rFonts w:ascii="Times New Roman" w:hAnsi="Times New Roman"/>
              </w:rPr>
              <w:t>reģ</w:t>
            </w:r>
            <w:proofErr w:type="spellEnd"/>
            <w:r w:rsidRPr="00B46507">
              <w:rPr>
                <w:rFonts w:ascii="Times New Roman" w:hAnsi="Times New Roman"/>
              </w:rPr>
              <w:t>. Nr. </w:t>
            </w:r>
            <w:r w:rsidRPr="00B46507">
              <w:rPr>
                <w:rFonts w:ascii="Times New Roman" w:hAnsi="Times New Roman"/>
                <w:highlight w:val="lightGray"/>
              </w:rPr>
              <w:t>____________</w:t>
            </w:r>
            <w:r w:rsidRPr="00B46507">
              <w:rPr>
                <w:rFonts w:ascii="Times New Roman" w:hAnsi="Times New Roman"/>
              </w:rPr>
              <w:t xml:space="preserve"> </w:t>
            </w:r>
          </w:p>
          <w:p w14:paraId="3888FB24" w14:textId="77777777" w:rsidR="00414880" w:rsidRPr="00B46507" w:rsidRDefault="00414880" w:rsidP="00563361">
            <w:pPr>
              <w:jc w:val="both"/>
              <w:rPr>
                <w:rFonts w:ascii="Times New Roman" w:hAnsi="Times New Roman"/>
              </w:rPr>
            </w:pPr>
            <w:proofErr w:type="spellStart"/>
            <w:r w:rsidRPr="00B46507">
              <w:rPr>
                <w:rFonts w:ascii="Times New Roman" w:hAnsi="Times New Roman"/>
              </w:rPr>
              <w:t>Juridiskā</w:t>
            </w:r>
            <w:proofErr w:type="spellEnd"/>
            <w:r w:rsidRPr="00B46507">
              <w:rPr>
                <w:rFonts w:ascii="Times New Roman" w:hAnsi="Times New Roman"/>
              </w:rPr>
              <w:t xml:space="preserve"> </w:t>
            </w:r>
            <w:proofErr w:type="spellStart"/>
            <w:r w:rsidRPr="00B46507">
              <w:rPr>
                <w:rFonts w:ascii="Times New Roman" w:hAnsi="Times New Roman"/>
              </w:rPr>
              <w:t>adrese</w:t>
            </w:r>
            <w:proofErr w:type="spellEnd"/>
            <w:r w:rsidRPr="00B46507">
              <w:rPr>
                <w:rFonts w:ascii="Times New Roman" w:hAnsi="Times New Roman"/>
              </w:rPr>
              <w:t xml:space="preserve">: </w:t>
            </w:r>
            <w:r w:rsidRPr="00B46507">
              <w:rPr>
                <w:rFonts w:ascii="Times New Roman" w:hAnsi="Times New Roman"/>
                <w:highlight w:val="lightGray"/>
              </w:rPr>
              <w:t>____________</w:t>
            </w:r>
          </w:p>
          <w:p w14:paraId="7A1756E9" w14:textId="77777777" w:rsidR="00414880" w:rsidRPr="00B46507" w:rsidRDefault="00414880" w:rsidP="00563361">
            <w:pPr>
              <w:jc w:val="both"/>
              <w:rPr>
                <w:rFonts w:ascii="Times New Roman" w:hAnsi="Times New Roman"/>
              </w:rPr>
            </w:pPr>
            <w:r w:rsidRPr="00B46507">
              <w:rPr>
                <w:rFonts w:ascii="Times New Roman" w:hAnsi="Times New Roman"/>
              </w:rPr>
              <w:t xml:space="preserve">Tel.: </w:t>
            </w:r>
            <w:r w:rsidRPr="00B46507">
              <w:rPr>
                <w:rFonts w:ascii="Times New Roman" w:hAnsi="Times New Roman"/>
                <w:highlight w:val="lightGray"/>
              </w:rPr>
              <w:t>_________</w:t>
            </w:r>
          </w:p>
          <w:p w14:paraId="6C6E29BE" w14:textId="77777777" w:rsidR="00414880" w:rsidRPr="00B46507" w:rsidRDefault="00414880" w:rsidP="00563361">
            <w:pPr>
              <w:jc w:val="both"/>
              <w:rPr>
                <w:rFonts w:ascii="Times New Roman" w:hAnsi="Times New Roman"/>
              </w:rPr>
            </w:pPr>
          </w:p>
          <w:p w14:paraId="59445D07" w14:textId="77777777" w:rsidR="00414880" w:rsidRPr="00B46507" w:rsidRDefault="00414880" w:rsidP="00563361">
            <w:pPr>
              <w:jc w:val="both"/>
              <w:rPr>
                <w:rFonts w:ascii="Times New Roman" w:hAnsi="Times New Roman"/>
              </w:rPr>
            </w:pPr>
            <w:r w:rsidRPr="00B46507">
              <w:rPr>
                <w:rFonts w:ascii="Times New Roman" w:hAnsi="Times New Roman"/>
              </w:rPr>
              <w:t>(</w:t>
            </w:r>
            <w:proofErr w:type="spellStart"/>
            <w:r w:rsidRPr="00B46507">
              <w:rPr>
                <w:rFonts w:ascii="Times New Roman" w:hAnsi="Times New Roman"/>
              </w:rPr>
              <w:t>paraksts</w:t>
            </w:r>
            <w:proofErr w:type="spellEnd"/>
            <w:r w:rsidRPr="00B46507">
              <w:rPr>
                <w:rFonts w:ascii="Times New Roman" w:hAnsi="Times New Roman"/>
              </w:rPr>
              <w:t>*)</w:t>
            </w:r>
          </w:p>
          <w:p w14:paraId="2EB1AAE3" w14:textId="77777777" w:rsidR="00414880" w:rsidRPr="00B46507" w:rsidRDefault="00414880" w:rsidP="00563361">
            <w:pPr>
              <w:jc w:val="both"/>
              <w:rPr>
                <w:rFonts w:ascii="Times New Roman" w:hAnsi="Times New Roman"/>
              </w:rPr>
            </w:pPr>
            <w:r w:rsidRPr="00B46507">
              <w:rPr>
                <w:rFonts w:ascii="Times New Roman" w:hAnsi="Times New Roman"/>
              </w:rPr>
              <w:t>____________________</w:t>
            </w:r>
          </w:p>
          <w:p w14:paraId="70F59C08" w14:textId="77777777" w:rsidR="00414880" w:rsidRPr="00B46507" w:rsidRDefault="00414880" w:rsidP="00563361">
            <w:pPr>
              <w:rPr>
                <w:rFonts w:ascii="Times New Roman" w:hAnsi="Times New Roman"/>
              </w:rPr>
            </w:pPr>
            <w:r w:rsidRPr="00B46507">
              <w:rPr>
                <w:rFonts w:ascii="Times New Roman" w:hAnsi="Times New Roman"/>
                <w:highlight w:val="lightGray"/>
              </w:rPr>
              <w:t>____________</w:t>
            </w:r>
          </w:p>
        </w:tc>
      </w:tr>
    </w:tbl>
    <w:p w14:paraId="708D6C6C" w14:textId="77777777" w:rsidR="00414880" w:rsidRPr="00B46507" w:rsidRDefault="00414880" w:rsidP="00414880">
      <w:pPr>
        <w:rPr>
          <w:rFonts w:eastAsia="Calibri"/>
          <w:sz w:val="22"/>
          <w:szCs w:val="22"/>
        </w:rPr>
      </w:pPr>
      <w:r w:rsidRPr="00B46507">
        <w:rPr>
          <w:rFonts w:eastAsia="Calibri"/>
          <w:sz w:val="22"/>
          <w:szCs w:val="22"/>
        </w:rPr>
        <w:t>*</w:t>
      </w:r>
      <w:proofErr w:type="spellStart"/>
      <w:r w:rsidRPr="00B46507">
        <w:rPr>
          <w:rFonts w:eastAsia="Calibri"/>
          <w:iCs/>
          <w:sz w:val="22"/>
          <w:szCs w:val="22"/>
        </w:rPr>
        <w:t>Dokuments</w:t>
      </w:r>
      <w:proofErr w:type="spellEnd"/>
      <w:r w:rsidRPr="00B46507">
        <w:rPr>
          <w:rFonts w:eastAsia="Calibri"/>
          <w:iCs/>
          <w:sz w:val="22"/>
          <w:szCs w:val="22"/>
        </w:rPr>
        <w:t xml:space="preserve"> </w:t>
      </w:r>
      <w:proofErr w:type="spellStart"/>
      <w:r w:rsidRPr="00B46507">
        <w:rPr>
          <w:rFonts w:eastAsia="Calibri"/>
          <w:iCs/>
          <w:sz w:val="22"/>
          <w:szCs w:val="22"/>
        </w:rPr>
        <w:t>parakstīts</w:t>
      </w:r>
      <w:proofErr w:type="spellEnd"/>
      <w:r w:rsidRPr="00B46507">
        <w:rPr>
          <w:rFonts w:eastAsia="Calibri"/>
          <w:iCs/>
          <w:sz w:val="22"/>
          <w:szCs w:val="22"/>
        </w:rPr>
        <w:t xml:space="preserve"> </w:t>
      </w:r>
      <w:proofErr w:type="spellStart"/>
      <w:r w:rsidRPr="00B46507">
        <w:rPr>
          <w:rFonts w:eastAsia="Calibri"/>
          <w:iCs/>
          <w:sz w:val="22"/>
          <w:szCs w:val="22"/>
        </w:rPr>
        <w:t>ar</w:t>
      </w:r>
      <w:proofErr w:type="spellEnd"/>
      <w:r w:rsidRPr="00B46507">
        <w:rPr>
          <w:rFonts w:eastAsia="Calibri"/>
          <w:iCs/>
          <w:sz w:val="22"/>
          <w:szCs w:val="22"/>
        </w:rPr>
        <w:t xml:space="preserve"> </w:t>
      </w:r>
      <w:proofErr w:type="spellStart"/>
      <w:r w:rsidRPr="00B46507">
        <w:rPr>
          <w:rFonts w:eastAsia="Calibri"/>
          <w:iCs/>
          <w:sz w:val="22"/>
          <w:szCs w:val="22"/>
        </w:rPr>
        <w:t>drošu</w:t>
      </w:r>
      <w:proofErr w:type="spellEnd"/>
      <w:r w:rsidRPr="00B46507">
        <w:rPr>
          <w:rFonts w:eastAsia="Calibri"/>
          <w:iCs/>
          <w:sz w:val="22"/>
          <w:szCs w:val="22"/>
        </w:rPr>
        <w:t xml:space="preserve"> </w:t>
      </w:r>
      <w:proofErr w:type="spellStart"/>
      <w:r w:rsidRPr="00B46507">
        <w:rPr>
          <w:rFonts w:eastAsia="Calibri"/>
          <w:iCs/>
          <w:sz w:val="22"/>
          <w:szCs w:val="22"/>
        </w:rPr>
        <w:t>elektronisko</w:t>
      </w:r>
      <w:proofErr w:type="spellEnd"/>
      <w:r w:rsidRPr="00B46507">
        <w:rPr>
          <w:rFonts w:eastAsia="Calibri"/>
          <w:iCs/>
          <w:sz w:val="22"/>
          <w:szCs w:val="22"/>
        </w:rPr>
        <w:t xml:space="preserve"> </w:t>
      </w:r>
      <w:proofErr w:type="spellStart"/>
      <w:r w:rsidRPr="00B46507">
        <w:rPr>
          <w:rFonts w:eastAsia="Calibri"/>
          <w:iCs/>
          <w:sz w:val="22"/>
          <w:szCs w:val="22"/>
        </w:rPr>
        <w:t>parakstu</w:t>
      </w:r>
      <w:proofErr w:type="spellEnd"/>
      <w:r w:rsidRPr="00B46507">
        <w:rPr>
          <w:rFonts w:eastAsia="Calibri"/>
          <w:iCs/>
          <w:sz w:val="22"/>
          <w:szCs w:val="22"/>
        </w:rPr>
        <w:t xml:space="preserve"> un </w:t>
      </w:r>
      <w:proofErr w:type="spellStart"/>
      <w:r w:rsidRPr="00B46507">
        <w:rPr>
          <w:rFonts w:eastAsia="Calibri"/>
          <w:iCs/>
          <w:sz w:val="22"/>
          <w:szCs w:val="22"/>
        </w:rPr>
        <w:t>satur</w:t>
      </w:r>
      <w:proofErr w:type="spellEnd"/>
      <w:r w:rsidRPr="00B46507">
        <w:rPr>
          <w:rFonts w:eastAsia="Calibri"/>
          <w:iCs/>
          <w:sz w:val="22"/>
          <w:szCs w:val="22"/>
        </w:rPr>
        <w:t xml:space="preserve"> </w:t>
      </w:r>
      <w:proofErr w:type="spellStart"/>
      <w:r w:rsidRPr="00B46507">
        <w:rPr>
          <w:rFonts w:eastAsia="Calibri"/>
          <w:iCs/>
          <w:sz w:val="22"/>
          <w:szCs w:val="22"/>
        </w:rPr>
        <w:t>laika</w:t>
      </w:r>
      <w:proofErr w:type="spellEnd"/>
      <w:r w:rsidRPr="00B46507">
        <w:rPr>
          <w:rFonts w:eastAsia="Calibri"/>
          <w:iCs/>
          <w:sz w:val="22"/>
          <w:szCs w:val="22"/>
        </w:rPr>
        <w:t xml:space="preserve"> </w:t>
      </w:r>
      <w:proofErr w:type="spellStart"/>
      <w:r w:rsidRPr="00B46507">
        <w:rPr>
          <w:rFonts w:eastAsia="Calibri"/>
          <w:iCs/>
          <w:sz w:val="22"/>
          <w:szCs w:val="22"/>
        </w:rPr>
        <w:t>zīmogu</w:t>
      </w:r>
      <w:proofErr w:type="spellEnd"/>
      <w:r w:rsidRPr="00B46507">
        <w:rPr>
          <w:color w:val="000000"/>
          <w:sz w:val="22"/>
          <w:szCs w:val="22"/>
        </w:rPr>
        <w:br w:type="page"/>
      </w:r>
    </w:p>
    <w:p w14:paraId="5AF41066" w14:textId="77777777" w:rsidR="003E3717" w:rsidRPr="004C6BA6" w:rsidRDefault="003E3717" w:rsidP="004C6BA6">
      <w:pPr>
        <w:ind w:left="360"/>
        <w:jc w:val="both"/>
        <w:rPr>
          <w:color w:val="000000"/>
          <w:sz w:val="24"/>
          <w:szCs w:val="24"/>
          <w:lang w:val="lv-LV"/>
        </w:rPr>
      </w:pPr>
    </w:p>
    <w:p w14:paraId="14231377" w14:textId="77777777" w:rsidR="00187CC2" w:rsidRPr="004C6BA6" w:rsidRDefault="00187CC2" w:rsidP="00187CC2">
      <w:pPr>
        <w:tabs>
          <w:tab w:val="left" w:pos="567"/>
          <w:tab w:val="left" w:pos="851"/>
        </w:tabs>
        <w:ind w:firstLine="284"/>
        <w:jc w:val="right"/>
        <w:rPr>
          <w:sz w:val="24"/>
          <w:szCs w:val="24"/>
          <w:lang w:val="lv-LV" w:eastAsia="lv-LV"/>
        </w:rPr>
      </w:pPr>
      <w:r>
        <w:rPr>
          <w:sz w:val="24"/>
          <w:szCs w:val="24"/>
          <w:lang w:val="lv-LV" w:eastAsia="lv-LV"/>
        </w:rPr>
        <w:t>1</w:t>
      </w:r>
      <w:r w:rsidRPr="004C6BA6">
        <w:rPr>
          <w:sz w:val="24"/>
          <w:szCs w:val="24"/>
          <w:lang w:val="lv-LV" w:eastAsia="lv-LV"/>
        </w:rPr>
        <w:t>. pielikums</w:t>
      </w:r>
    </w:p>
    <w:p w14:paraId="20AE812B" w14:textId="77777777" w:rsidR="00187CC2" w:rsidRPr="004C6BA6" w:rsidRDefault="00187CC2" w:rsidP="00187CC2">
      <w:pPr>
        <w:tabs>
          <w:tab w:val="left" w:pos="567"/>
          <w:tab w:val="left" w:pos="851"/>
        </w:tabs>
        <w:ind w:firstLine="284"/>
        <w:jc w:val="right"/>
        <w:rPr>
          <w:sz w:val="24"/>
          <w:szCs w:val="24"/>
          <w:lang w:val="lv-LV" w:eastAsia="lv-LV"/>
        </w:rPr>
      </w:pPr>
      <w:r w:rsidRPr="004C6BA6">
        <w:rPr>
          <w:sz w:val="24"/>
          <w:szCs w:val="24"/>
          <w:lang w:val="lv-LV" w:eastAsia="lv-LV"/>
        </w:rPr>
        <w:t>202</w:t>
      </w:r>
      <w:r w:rsidRPr="004C6BA6">
        <w:rPr>
          <w:sz w:val="24"/>
          <w:szCs w:val="24"/>
          <w:highlight w:val="lightGray"/>
          <w:lang w:val="lv-LV" w:eastAsia="lv-LV"/>
        </w:rPr>
        <w:t>_</w:t>
      </w:r>
      <w:r w:rsidRPr="004C6BA6">
        <w:rPr>
          <w:sz w:val="24"/>
          <w:szCs w:val="24"/>
          <w:lang w:val="lv-LV" w:eastAsia="lv-LV"/>
        </w:rPr>
        <w:t>. gada _______________</w:t>
      </w:r>
    </w:p>
    <w:p w14:paraId="619E064B" w14:textId="77777777" w:rsidR="00187CC2" w:rsidRPr="004C6BA6" w:rsidRDefault="00187CC2" w:rsidP="00187CC2">
      <w:pPr>
        <w:tabs>
          <w:tab w:val="left" w:pos="567"/>
          <w:tab w:val="left" w:pos="851"/>
        </w:tabs>
        <w:ind w:firstLine="284"/>
        <w:jc w:val="right"/>
        <w:rPr>
          <w:sz w:val="24"/>
          <w:szCs w:val="24"/>
          <w:lang w:val="lv-LV" w:eastAsia="lv-LV"/>
        </w:rPr>
      </w:pPr>
      <w:r w:rsidRPr="004C6BA6">
        <w:rPr>
          <w:sz w:val="24"/>
          <w:szCs w:val="24"/>
          <w:lang w:val="lv-LV" w:eastAsia="lv-LV"/>
        </w:rPr>
        <w:t>Telpu nomas līgumam</w:t>
      </w:r>
    </w:p>
    <w:p w14:paraId="06644384" w14:textId="77777777" w:rsidR="00187CC2" w:rsidRPr="004C6BA6" w:rsidRDefault="00187CC2" w:rsidP="00187CC2">
      <w:pPr>
        <w:tabs>
          <w:tab w:val="left" w:pos="567"/>
          <w:tab w:val="left" w:pos="851"/>
        </w:tabs>
        <w:ind w:firstLine="284"/>
        <w:jc w:val="right"/>
        <w:rPr>
          <w:sz w:val="24"/>
          <w:szCs w:val="24"/>
          <w:lang w:val="lv-LV" w:eastAsia="lv-LV"/>
        </w:rPr>
      </w:pPr>
      <w:r w:rsidRPr="004C6BA6">
        <w:rPr>
          <w:sz w:val="24"/>
          <w:szCs w:val="24"/>
          <w:lang w:val="lv-LV" w:eastAsia="lv-LV"/>
        </w:rPr>
        <w:t>Nr. _____________</w:t>
      </w:r>
    </w:p>
    <w:p w14:paraId="3DCA476E" w14:textId="77777777" w:rsidR="00187CC2" w:rsidRDefault="00187CC2" w:rsidP="004C6BA6">
      <w:pPr>
        <w:tabs>
          <w:tab w:val="left" w:pos="567"/>
          <w:tab w:val="left" w:pos="851"/>
        </w:tabs>
        <w:ind w:firstLine="284"/>
        <w:jc w:val="right"/>
        <w:rPr>
          <w:sz w:val="24"/>
          <w:szCs w:val="24"/>
          <w:lang w:val="lv-LV" w:eastAsia="lv-LV"/>
        </w:rPr>
      </w:pPr>
    </w:p>
    <w:p w14:paraId="69D05EB7" w14:textId="77777777" w:rsidR="00187CC2" w:rsidRDefault="00187CC2" w:rsidP="004C6BA6">
      <w:pPr>
        <w:tabs>
          <w:tab w:val="left" w:pos="567"/>
          <w:tab w:val="left" w:pos="851"/>
        </w:tabs>
        <w:ind w:firstLine="284"/>
        <w:jc w:val="right"/>
        <w:rPr>
          <w:sz w:val="24"/>
          <w:szCs w:val="24"/>
          <w:lang w:val="lv-LV" w:eastAsia="lv-LV"/>
        </w:rPr>
      </w:pPr>
    </w:p>
    <w:p w14:paraId="628AE4E8" w14:textId="1A4D580F" w:rsidR="00187CC2" w:rsidRPr="00187CC2" w:rsidRDefault="00187CC2" w:rsidP="00187CC2">
      <w:pPr>
        <w:tabs>
          <w:tab w:val="left" w:pos="567"/>
          <w:tab w:val="left" w:pos="851"/>
        </w:tabs>
        <w:ind w:firstLine="284"/>
        <w:jc w:val="center"/>
        <w:rPr>
          <w:b/>
          <w:bCs/>
          <w:sz w:val="24"/>
          <w:szCs w:val="24"/>
          <w:lang w:val="lv-LV" w:eastAsia="lv-LV"/>
        </w:rPr>
      </w:pPr>
      <w:r w:rsidRPr="00187CC2">
        <w:rPr>
          <w:b/>
          <w:bCs/>
          <w:sz w:val="24"/>
          <w:szCs w:val="24"/>
          <w:lang w:val="lv-LV" w:eastAsia="lv-LV"/>
        </w:rPr>
        <w:t>INVENTARIZĀCIJAS PLĀN</w:t>
      </w:r>
      <w:r>
        <w:rPr>
          <w:b/>
          <w:bCs/>
          <w:sz w:val="24"/>
          <w:szCs w:val="24"/>
          <w:lang w:val="lv-LV" w:eastAsia="lv-LV"/>
        </w:rPr>
        <w:t>S (attiecīgajam Telpu nomas līgumam)</w:t>
      </w:r>
    </w:p>
    <w:p w14:paraId="177FA3E5" w14:textId="77777777" w:rsidR="00187CC2" w:rsidRDefault="00187CC2" w:rsidP="004C6BA6">
      <w:pPr>
        <w:tabs>
          <w:tab w:val="left" w:pos="567"/>
          <w:tab w:val="left" w:pos="851"/>
        </w:tabs>
        <w:ind w:firstLine="284"/>
        <w:jc w:val="right"/>
        <w:rPr>
          <w:sz w:val="24"/>
          <w:szCs w:val="24"/>
          <w:lang w:val="lv-LV" w:eastAsia="lv-LV"/>
        </w:rPr>
      </w:pPr>
    </w:p>
    <w:p w14:paraId="1F7AA2BB" w14:textId="77777777" w:rsidR="00187CC2" w:rsidRPr="000C4DD2" w:rsidRDefault="00187CC2" w:rsidP="00187CC2">
      <w:pPr>
        <w:jc w:val="center"/>
        <w:rPr>
          <w:rFonts w:eastAsia="Calibri"/>
          <w:noProof/>
          <w:sz w:val="22"/>
          <w:szCs w:val="22"/>
          <w:lang w:eastAsia="lv-LV"/>
        </w:rPr>
      </w:pPr>
      <w:r w:rsidRPr="000C4DD2">
        <w:rPr>
          <w:rFonts w:eastAsia="Calibri"/>
          <w:noProof/>
          <w:sz w:val="22"/>
          <w:szCs w:val="22"/>
          <w:lang w:eastAsia="lv-LV"/>
        </w:rPr>
        <w:t>Telpas Raiņa ielā 53, Jūrmalā</w:t>
      </w:r>
    </w:p>
    <w:p w14:paraId="02F56B3C" w14:textId="77777777" w:rsidR="00187CC2" w:rsidRDefault="00187CC2" w:rsidP="00187CC2">
      <w:pPr>
        <w:tabs>
          <w:tab w:val="left" w:pos="567"/>
          <w:tab w:val="left" w:pos="851"/>
        </w:tabs>
        <w:ind w:firstLine="284"/>
        <w:jc w:val="center"/>
        <w:rPr>
          <w:sz w:val="24"/>
          <w:szCs w:val="24"/>
          <w:lang w:val="lv-LV" w:eastAsia="lv-LV"/>
        </w:rPr>
      </w:pPr>
    </w:p>
    <w:p w14:paraId="43048DE9" w14:textId="77777777" w:rsidR="00187CC2" w:rsidRDefault="00187CC2" w:rsidP="004C6BA6">
      <w:pPr>
        <w:tabs>
          <w:tab w:val="left" w:pos="567"/>
          <w:tab w:val="left" w:pos="851"/>
        </w:tabs>
        <w:ind w:firstLine="284"/>
        <w:jc w:val="right"/>
        <w:rPr>
          <w:sz w:val="24"/>
          <w:szCs w:val="24"/>
          <w:lang w:val="lv-LV" w:eastAsia="lv-LV"/>
        </w:rPr>
      </w:pPr>
    </w:p>
    <w:p w14:paraId="41FDBB8B" w14:textId="77777777" w:rsidR="00187CC2" w:rsidRDefault="00187CC2" w:rsidP="004C6BA6">
      <w:pPr>
        <w:tabs>
          <w:tab w:val="left" w:pos="567"/>
          <w:tab w:val="left" w:pos="851"/>
        </w:tabs>
        <w:ind w:firstLine="284"/>
        <w:jc w:val="right"/>
        <w:rPr>
          <w:sz w:val="24"/>
          <w:szCs w:val="24"/>
          <w:lang w:val="lv-LV" w:eastAsia="lv-LV"/>
        </w:rPr>
      </w:pPr>
    </w:p>
    <w:p w14:paraId="1FC3EEA8" w14:textId="03049624" w:rsidR="00187CC2" w:rsidRDefault="00187CC2" w:rsidP="004C6BA6">
      <w:pPr>
        <w:tabs>
          <w:tab w:val="left" w:pos="567"/>
          <w:tab w:val="left" w:pos="851"/>
        </w:tabs>
        <w:ind w:firstLine="284"/>
        <w:jc w:val="right"/>
        <w:rPr>
          <w:sz w:val="24"/>
          <w:szCs w:val="24"/>
          <w:lang w:val="lv-LV" w:eastAsia="lv-LV"/>
        </w:rPr>
      </w:pPr>
      <w:r>
        <w:rPr>
          <w:noProof/>
          <w:sz w:val="24"/>
          <w:szCs w:val="24"/>
          <w:lang w:val="lv-LV" w:eastAsia="lv-LV"/>
        </w:rPr>
        <w:drawing>
          <wp:inline distT="0" distB="0" distL="0" distR="0" wp14:anchorId="20495193" wp14:editId="50590AEA">
            <wp:extent cx="5876925" cy="6145530"/>
            <wp:effectExtent l="0" t="0" r="9525" b="7620"/>
            <wp:docPr id="3485143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876925" cy="6145530"/>
                    </a:xfrm>
                    <a:prstGeom prst="rect">
                      <a:avLst/>
                    </a:prstGeom>
                    <a:noFill/>
                  </pic:spPr>
                </pic:pic>
              </a:graphicData>
            </a:graphic>
          </wp:inline>
        </w:drawing>
      </w:r>
    </w:p>
    <w:p w14:paraId="427A7635" w14:textId="77777777" w:rsidR="00187CC2" w:rsidRDefault="00187CC2" w:rsidP="004C6BA6">
      <w:pPr>
        <w:tabs>
          <w:tab w:val="left" w:pos="567"/>
          <w:tab w:val="left" w:pos="851"/>
        </w:tabs>
        <w:ind w:firstLine="284"/>
        <w:jc w:val="right"/>
        <w:rPr>
          <w:sz w:val="24"/>
          <w:szCs w:val="24"/>
          <w:lang w:val="lv-LV" w:eastAsia="lv-LV"/>
        </w:rPr>
      </w:pPr>
    </w:p>
    <w:p w14:paraId="2BDF9C95" w14:textId="77777777" w:rsidR="00187CC2" w:rsidRDefault="00187CC2" w:rsidP="004C6BA6">
      <w:pPr>
        <w:tabs>
          <w:tab w:val="left" w:pos="567"/>
          <w:tab w:val="left" w:pos="851"/>
        </w:tabs>
        <w:ind w:firstLine="284"/>
        <w:jc w:val="right"/>
        <w:rPr>
          <w:sz w:val="24"/>
          <w:szCs w:val="24"/>
          <w:lang w:val="lv-LV" w:eastAsia="lv-LV"/>
        </w:rPr>
      </w:pPr>
    </w:p>
    <w:p w14:paraId="1C145464" w14:textId="77777777" w:rsidR="00187CC2" w:rsidRDefault="00187CC2" w:rsidP="004C6BA6">
      <w:pPr>
        <w:tabs>
          <w:tab w:val="left" w:pos="567"/>
          <w:tab w:val="left" w:pos="851"/>
        </w:tabs>
        <w:ind w:firstLine="284"/>
        <w:jc w:val="right"/>
        <w:rPr>
          <w:sz w:val="24"/>
          <w:szCs w:val="24"/>
          <w:lang w:val="lv-LV" w:eastAsia="lv-LV"/>
        </w:rPr>
      </w:pPr>
    </w:p>
    <w:p w14:paraId="4A2877C4" w14:textId="77777777" w:rsidR="00187CC2" w:rsidRDefault="00187CC2" w:rsidP="004C6BA6">
      <w:pPr>
        <w:tabs>
          <w:tab w:val="left" w:pos="567"/>
          <w:tab w:val="left" w:pos="851"/>
        </w:tabs>
        <w:ind w:firstLine="284"/>
        <w:jc w:val="right"/>
        <w:rPr>
          <w:sz w:val="24"/>
          <w:szCs w:val="24"/>
          <w:lang w:val="lv-LV" w:eastAsia="lv-LV"/>
        </w:rPr>
      </w:pPr>
    </w:p>
    <w:p w14:paraId="21A68E38" w14:textId="77777777" w:rsidR="00187CC2" w:rsidRDefault="00187CC2" w:rsidP="004C6BA6">
      <w:pPr>
        <w:tabs>
          <w:tab w:val="left" w:pos="567"/>
          <w:tab w:val="left" w:pos="851"/>
        </w:tabs>
        <w:ind w:firstLine="284"/>
        <w:jc w:val="right"/>
        <w:rPr>
          <w:sz w:val="24"/>
          <w:szCs w:val="24"/>
          <w:lang w:val="lv-LV" w:eastAsia="lv-LV"/>
        </w:rPr>
      </w:pPr>
    </w:p>
    <w:p w14:paraId="6C8CACE6" w14:textId="77777777" w:rsidR="00187CC2" w:rsidRDefault="00187CC2" w:rsidP="004C6BA6">
      <w:pPr>
        <w:tabs>
          <w:tab w:val="left" w:pos="567"/>
          <w:tab w:val="left" w:pos="851"/>
        </w:tabs>
        <w:ind w:firstLine="284"/>
        <w:jc w:val="right"/>
        <w:rPr>
          <w:sz w:val="24"/>
          <w:szCs w:val="24"/>
          <w:lang w:val="lv-LV" w:eastAsia="lv-LV"/>
        </w:rPr>
      </w:pPr>
    </w:p>
    <w:p w14:paraId="70FFA588" w14:textId="77777777" w:rsidR="00187CC2" w:rsidRDefault="00187CC2" w:rsidP="004C6BA6">
      <w:pPr>
        <w:tabs>
          <w:tab w:val="left" w:pos="567"/>
          <w:tab w:val="left" w:pos="851"/>
        </w:tabs>
        <w:ind w:firstLine="284"/>
        <w:jc w:val="right"/>
        <w:rPr>
          <w:sz w:val="24"/>
          <w:szCs w:val="24"/>
          <w:lang w:val="lv-LV" w:eastAsia="lv-LV"/>
        </w:rPr>
      </w:pPr>
    </w:p>
    <w:p w14:paraId="4F1F73FC" w14:textId="4614F4FB" w:rsidR="00187CC2" w:rsidRPr="000C4DD2" w:rsidRDefault="00187CC2" w:rsidP="00187CC2">
      <w:pPr>
        <w:jc w:val="center"/>
        <w:rPr>
          <w:rFonts w:eastAsia="Calibri"/>
          <w:noProof/>
          <w:sz w:val="22"/>
          <w:szCs w:val="22"/>
          <w:lang w:eastAsia="lv-LV"/>
        </w:rPr>
      </w:pPr>
      <w:r w:rsidRPr="000C4DD2">
        <w:rPr>
          <w:rFonts w:eastAsia="Calibri"/>
          <w:noProof/>
          <w:sz w:val="22"/>
          <w:szCs w:val="22"/>
          <w:lang w:eastAsia="lv-LV"/>
        </w:rPr>
        <w:t xml:space="preserve">Telpas </w:t>
      </w:r>
      <w:r>
        <w:rPr>
          <w:rFonts w:eastAsia="Calibri"/>
          <w:noProof/>
          <w:sz w:val="22"/>
          <w:szCs w:val="22"/>
          <w:lang w:eastAsia="lv-LV"/>
        </w:rPr>
        <w:t>Skolas ielā 3</w:t>
      </w:r>
      <w:r w:rsidRPr="000C4DD2">
        <w:rPr>
          <w:rFonts w:eastAsia="Calibri"/>
          <w:noProof/>
          <w:sz w:val="22"/>
          <w:szCs w:val="22"/>
          <w:lang w:eastAsia="lv-LV"/>
        </w:rPr>
        <w:t>, Jūrmalā</w:t>
      </w:r>
    </w:p>
    <w:p w14:paraId="7803A125" w14:textId="77777777" w:rsidR="00187CC2" w:rsidRDefault="00187CC2" w:rsidP="004C6BA6">
      <w:pPr>
        <w:tabs>
          <w:tab w:val="left" w:pos="567"/>
          <w:tab w:val="left" w:pos="851"/>
        </w:tabs>
        <w:ind w:firstLine="284"/>
        <w:jc w:val="right"/>
        <w:rPr>
          <w:sz w:val="24"/>
          <w:szCs w:val="24"/>
          <w:lang w:val="lv-LV" w:eastAsia="lv-LV"/>
        </w:rPr>
      </w:pPr>
    </w:p>
    <w:p w14:paraId="3760291A" w14:textId="77777777" w:rsidR="00187CC2" w:rsidRDefault="00187CC2" w:rsidP="004C6BA6">
      <w:pPr>
        <w:tabs>
          <w:tab w:val="left" w:pos="567"/>
          <w:tab w:val="left" w:pos="851"/>
        </w:tabs>
        <w:ind w:firstLine="284"/>
        <w:jc w:val="right"/>
        <w:rPr>
          <w:sz w:val="24"/>
          <w:szCs w:val="24"/>
          <w:lang w:val="lv-LV" w:eastAsia="lv-LV"/>
        </w:rPr>
      </w:pPr>
    </w:p>
    <w:p w14:paraId="7CBC7125" w14:textId="77777777" w:rsidR="00187CC2" w:rsidRDefault="00187CC2" w:rsidP="004C6BA6">
      <w:pPr>
        <w:tabs>
          <w:tab w:val="left" w:pos="567"/>
          <w:tab w:val="left" w:pos="851"/>
        </w:tabs>
        <w:ind w:firstLine="284"/>
        <w:jc w:val="right"/>
        <w:rPr>
          <w:sz w:val="24"/>
          <w:szCs w:val="24"/>
          <w:lang w:val="lv-LV" w:eastAsia="lv-LV"/>
        </w:rPr>
      </w:pPr>
    </w:p>
    <w:p w14:paraId="0EC090E2" w14:textId="77777777" w:rsidR="00187CC2" w:rsidRDefault="00187CC2" w:rsidP="004C6BA6">
      <w:pPr>
        <w:tabs>
          <w:tab w:val="left" w:pos="567"/>
          <w:tab w:val="left" w:pos="851"/>
        </w:tabs>
        <w:ind w:firstLine="284"/>
        <w:jc w:val="right"/>
        <w:rPr>
          <w:sz w:val="24"/>
          <w:szCs w:val="24"/>
          <w:lang w:val="lv-LV" w:eastAsia="lv-LV"/>
        </w:rPr>
      </w:pPr>
    </w:p>
    <w:p w14:paraId="14CF9409" w14:textId="223F8586" w:rsidR="00187CC2" w:rsidRDefault="00187CC2" w:rsidP="004C6BA6">
      <w:pPr>
        <w:tabs>
          <w:tab w:val="left" w:pos="567"/>
          <w:tab w:val="left" w:pos="851"/>
        </w:tabs>
        <w:ind w:firstLine="284"/>
        <w:jc w:val="right"/>
        <w:rPr>
          <w:sz w:val="24"/>
          <w:szCs w:val="24"/>
          <w:lang w:val="lv-LV" w:eastAsia="lv-LV"/>
        </w:rPr>
      </w:pPr>
      <w:r>
        <w:rPr>
          <w:noProof/>
          <w:sz w:val="24"/>
          <w:szCs w:val="24"/>
          <w:lang w:val="lv-LV" w:eastAsia="lv-LV"/>
        </w:rPr>
        <w:drawing>
          <wp:inline distT="0" distB="0" distL="0" distR="0" wp14:anchorId="17B88C36" wp14:editId="56DE6138">
            <wp:extent cx="6189980" cy="7322185"/>
            <wp:effectExtent l="0" t="0" r="1270" b="0"/>
            <wp:docPr id="97130085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6189980" cy="7322185"/>
                    </a:xfrm>
                    <a:prstGeom prst="rect">
                      <a:avLst/>
                    </a:prstGeom>
                    <a:noFill/>
                  </pic:spPr>
                </pic:pic>
              </a:graphicData>
            </a:graphic>
          </wp:inline>
        </w:drawing>
      </w:r>
    </w:p>
    <w:p w14:paraId="0853A0AD" w14:textId="77777777" w:rsidR="00187CC2" w:rsidRDefault="00187CC2" w:rsidP="004C6BA6">
      <w:pPr>
        <w:tabs>
          <w:tab w:val="left" w:pos="567"/>
          <w:tab w:val="left" w:pos="851"/>
        </w:tabs>
        <w:ind w:firstLine="284"/>
        <w:jc w:val="right"/>
        <w:rPr>
          <w:sz w:val="24"/>
          <w:szCs w:val="24"/>
          <w:lang w:val="lv-LV" w:eastAsia="lv-LV"/>
        </w:rPr>
      </w:pPr>
    </w:p>
    <w:p w14:paraId="58C157CF" w14:textId="77777777" w:rsidR="00187CC2" w:rsidRDefault="00187CC2" w:rsidP="004C6BA6">
      <w:pPr>
        <w:tabs>
          <w:tab w:val="left" w:pos="567"/>
          <w:tab w:val="left" w:pos="851"/>
        </w:tabs>
        <w:ind w:firstLine="284"/>
        <w:jc w:val="right"/>
        <w:rPr>
          <w:sz w:val="24"/>
          <w:szCs w:val="24"/>
          <w:lang w:val="lv-LV" w:eastAsia="lv-LV"/>
        </w:rPr>
      </w:pPr>
    </w:p>
    <w:p w14:paraId="549092C0" w14:textId="77777777" w:rsidR="00187CC2" w:rsidRDefault="00187CC2" w:rsidP="004C6BA6">
      <w:pPr>
        <w:tabs>
          <w:tab w:val="left" w:pos="567"/>
          <w:tab w:val="left" w:pos="851"/>
        </w:tabs>
        <w:ind w:firstLine="284"/>
        <w:jc w:val="right"/>
        <w:rPr>
          <w:sz w:val="24"/>
          <w:szCs w:val="24"/>
          <w:lang w:val="lv-LV" w:eastAsia="lv-LV"/>
        </w:rPr>
      </w:pPr>
    </w:p>
    <w:p w14:paraId="378787C0" w14:textId="77777777" w:rsidR="00187CC2" w:rsidRDefault="00187CC2" w:rsidP="004C6BA6">
      <w:pPr>
        <w:tabs>
          <w:tab w:val="left" w:pos="567"/>
          <w:tab w:val="left" w:pos="851"/>
        </w:tabs>
        <w:ind w:firstLine="284"/>
        <w:jc w:val="right"/>
        <w:rPr>
          <w:sz w:val="24"/>
          <w:szCs w:val="24"/>
          <w:lang w:val="lv-LV" w:eastAsia="lv-LV"/>
        </w:rPr>
      </w:pPr>
    </w:p>
    <w:p w14:paraId="0743BC4A" w14:textId="77777777" w:rsidR="00187CC2" w:rsidRDefault="00187CC2" w:rsidP="004C6BA6">
      <w:pPr>
        <w:tabs>
          <w:tab w:val="left" w:pos="567"/>
          <w:tab w:val="left" w:pos="851"/>
        </w:tabs>
        <w:ind w:firstLine="284"/>
        <w:jc w:val="right"/>
        <w:rPr>
          <w:sz w:val="24"/>
          <w:szCs w:val="24"/>
          <w:lang w:val="lv-LV" w:eastAsia="lv-LV"/>
        </w:rPr>
      </w:pPr>
    </w:p>
    <w:p w14:paraId="7733BC61" w14:textId="77777777" w:rsidR="00187CC2" w:rsidRDefault="00187CC2" w:rsidP="004C6BA6">
      <w:pPr>
        <w:tabs>
          <w:tab w:val="left" w:pos="567"/>
          <w:tab w:val="left" w:pos="851"/>
        </w:tabs>
        <w:ind w:firstLine="284"/>
        <w:jc w:val="right"/>
        <w:rPr>
          <w:sz w:val="24"/>
          <w:szCs w:val="24"/>
          <w:lang w:val="lv-LV" w:eastAsia="lv-LV"/>
        </w:rPr>
      </w:pPr>
    </w:p>
    <w:p w14:paraId="7FB55457" w14:textId="77777777" w:rsidR="00187CC2" w:rsidRPr="000C4DD2" w:rsidRDefault="00187CC2" w:rsidP="00187CC2">
      <w:pPr>
        <w:jc w:val="center"/>
        <w:rPr>
          <w:rFonts w:eastAsia="Calibri"/>
          <w:noProof/>
          <w:sz w:val="22"/>
          <w:szCs w:val="22"/>
          <w:lang w:eastAsia="lv-LV"/>
        </w:rPr>
      </w:pPr>
      <w:r w:rsidRPr="000C4DD2">
        <w:rPr>
          <w:rFonts w:eastAsia="Calibri"/>
          <w:noProof/>
          <w:sz w:val="22"/>
          <w:szCs w:val="22"/>
          <w:lang w:eastAsia="lv-LV"/>
        </w:rPr>
        <w:t>Telpas Raiņa ielā 55, Jūrmalā</w:t>
      </w:r>
    </w:p>
    <w:p w14:paraId="18AE187D" w14:textId="77777777" w:rsidR="00187CC2" w:rsidRDefault="00187CC2" w:rsidP="004C6BA6">
      <w:pPr>
        <w:tabs>
          <w:tab w:val="left" w:pos="567"/>
          <w:tab w:val="left" w:pos="851"/>
        </w:tabs>
        <w:ind w:firstLine="284"/>
        <w:jc w:val="right"/>
        <w:rPr>
          <w:sz w:val="24"/>
          <w:szCs w:val="24"/>
          <w:lang w:val="lv-LV" w:eastAsia="lv-LV"/>
        </w:rPr>
      </w:pPr>
    </w:p>
    <w:p w14:paraId="72D7A74B" w14:textId="77777777" w:rsidR="00187CC2" w:rsidRDefault="00187CC2" w:rsidP="004C6BA6">
      <w:pPr>
        <w:tabs>
          <w:tab w:val="left" w:pos="567"/>
          <w:tab w:val="left" w:pos="851"/>
        </w:tabs>
        <w:ind w:firstLine="284"/>
        <w:jc w:val="right"/>
        <w:rPr>
          <w:sz w:val="24"/>
          <w:szCs w:val="24"/>
          <w:lang w:val="lv-LV" w:eastAsia="lv-LV"/>
        </w:rPr>
      </w:pPr>
    </w:p>
    <w:p w14:paraId="03C5BBB8" w14:textId="77777777" w:rsidR="00187CC2" w:rsidRDefault="00187CC2" w:rsidP="004C6BA6">
      <w:pPr>
        <w:tabs>
          <w:tab w:val="left" w:pos="567"/>
          <w:tab w:val="left" w:pos="851"/>
        </w:tabs>
        <w:ind w:firstLine="284"/>
        <w:jc w:val="right"/>
        <w:rPr>
          <w:sz w:val="24"/>
          <w:szCs w:val="24"/>
          <w:lang w:val="lv-LV" w:eastAsia="lv-LV"/>
        </w:rPr>
      </w:pPr>
    </w:p>
    <w:p w14:paraId="69509DC1" w14:textId="77777777" w:rsidR="00187CC2" w:rsidRDefault="00187CC2" w:rsidP="004C6BA6">
      <w:pPr>
        <w:tabs>
          <w:tab w:val="left" w:pos="567"/>
          <w:tab w:val="left" w:pos="851"/>
        </w:tabs>
        <w:ind w:firstLine="284"/>
        <w:jc w:val="right"/>
        <w:rPr>
          <w:sz w:val="24"/>
          <w:szCs w:val="24"/>
          <w:lang w:val="lv-LV" w:eastAsia="lv-LV"/>
        </w:rPr>
      </w:pPr>
    </w:p>
    <w:p w14:paraId="06C83341" w14:textId="77777777" w:rsidR="00187CC2" w:rsidRDefault="00187CC2" w:rsidP="004C6BA6">
      <w:pPr>
        <w:tabs>
          <w:tab w:val="left" w:pos="567"/>
          <w:tab w:val="left" w:pos="851"/>
        </w:tabs>
        <w:ind w:firstLine="284"/>
        <w:jc w:val="right"/>
        <w:rPr>
          <w:sz w:val="24"/>
          <w:szCs w:val="24"/>
          <w:lang w:val="lv-LV" w:eastAsia="lv-LV"/>
        </w:rPr>
      </w:pPr>
    </w:p>
    <w:p w14:paraId="75C2F14A" w14:textId="38EA120A" w:rsidR="00187CC2" w:rsidRDefault="00187CC2" w:rsidP="004C6BA6">
      <w:pPr>
        <w:tabs>
          <w:tab w:val="left" w:pos="567"/>
          <w:tab w:val="left" w:pos="851"/>
        </w:tabs>
        <w:ind w:firstLine="284"/>
        <w:jc w:val="right"/>
        <w:rPr>
          <w:sz w:val="24"/>
          <w:szCs w:val="24"/>
          <w:lang w:val="lv-LV" w:eastAsia="lv-LV"/>
        </w:rPr>
      </w:pPr>
      <w:r>
        <w:rPr>
          <w:noProof/>
          <w:sz w:val="24"/>
          <w:szCs w:val="24"/>
          <w:lang w:val="lv-LV" w:eastAsia="lv-LV"/>
        </w:rPr>
        <w:drawing>
          <wp:inline distT="0" distB="0" distL="0" distR="0" wp14:anchorId="042C342E" wp14:editId="4C3C1B24">
            <wp:extent cx="5663565" cy="6858635"/>
            <wp:effectExtent l="0" t="0" r="0" b="0"/>
            <wp:docPr id="212066578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663565" cy="6858635"/>
                    </a:xfrm>
                    <a:prstGeom prst="rect">
                      <a:avLst/>
                    </a:prstGeom>
                    <a:noFill/>
                  </pic:spPr>
                </pic:pic>
              </a:graphicData>
            </a:graphic>
          </wp:inline>
        </w:drawing>
      </w:r>
    </w:p>
    <w:p w14:paraId="37A10CE1" w14:textId="77777777" w:rsidR="00187CC2" w:rsidRDefault="00187CC2" w:rsidP="004C6BA6">
      <w:pPr>
        <w:tabs>
          <w:tab w:val="left" w:pos="567"/>
          <w:tab w:val="left" w:pos="851"/>
        </w:tabs>
        <w:ind w:firstLine="284"/>
        <w:jc w:val="right"/>
        <w:rPr>
          <w:sz w:val="24"/>
          <w:szCs w:val="24"/>
          <w:lang w:val="lv-LV" w:eastAsia="lv-LV"/>
        </w:rPr>
      </w:pPr>
    </w:p>
    <w:p w14:paraId="6BF63788" w14:textId="77777777" w:rsidR="00187CC2" w:rsidRDefault="00187CC2" w:rsidP="004C6BA6">
      <w:pPr>
        <w:tabs>
          <w:tab w:val="left" w:pos="567"/>
          <w:tab w:val="left" w:pos="851"/>
        </w:tabs>
        <w:ind w:firstLine="284"/>
        <w:jc w:val="right"/>
        <w:rPr>
          <w:sz w:val="24"/>
          <w:szCs w:val="24"/>
          <w:lang w:val="lv-LV" w:eastAsia="lv-LV"/>
        </w:rPr>
      </w:pPr>
    </w:p>
    <w:p w14:paraId="7A32B0E8" w14:textId="77777777" w:rsidR="00187CC2" w:rsidRDefault="00187CC2" w:rsidP="004C6BA6">
      <w:pPr>
        <w:tabs>
          <w:tab w:val="left" w:pos="567"/>
          <w:tab w:val="left" w:pos="851"/>
        </w:tabs>
        <w:ind w:firstLine="284"/>
        <w:jc w:val="right"/>
        <w:rPr>
          <w:sz w:val="24"/>
          <w:szCs w:val="24"/>
          <w:lang w:val="lv-LV" w:eastAsia="lv-LV"/>
        </w:rPr>
      </w:pPr>
    </w:p>
    <w:p w14:paraId="403F6B84" w14:textId="77777777" w:rsidR="00187CC2" w:rsidRDefault="00187CC2" w:rsidP="004C6BA6">
      <w:pPr>
        <w:tabs>
          <w:tab w:val="left" w:pos="567"/>
          <w:tab w:val="left" w:pos="851"/>
        </w:tabs>
        <w:ind w:firstLine="284"/>
        <w:jc w:val="right"/>
        <w:rPr>
          <w:sz w:val="24"/>
          <w:szCs w:val="24"/>
          <w:lang w:val="lv-LV" w:eastAsia="lv-LV"/>
        </w:rPr>
      </w:pPr>
    </w:p>
    <w:p w14:paraId="6611E4CA" w14:textId="77777777" w:rsidR="00187CC2" w:rsidRDefault="00187CC2" w:rsidP="004C6BA6">
      <w:pPr>
        <w:tabs>
          <w:tab w:val="left" w:pos="567"/>
          <w:tab w:val="left" w:pos="851"/>
        </w:tabs>
        <w:ind w:firstLine="284"/>
        <w:jc w:val="right"/>
        <w:rPr>
          <w:sz w:val="24"/>
          <w:szCs w:val="24"/>
          <w:lang w:val="lv-LV" w:eastAsia="lv-LV"/>
        </w:rPr>
      </w:pPr>
    </w:p>
    <w:p w14:paraId="565D7C02" w14:textId="77777777" w:rsidR="00187CC2" w:rsidRDefault="00187CC2" w:rsidP="004C6BA6">
      <w:pPr>
        <w:tabs>
          <w:tab w:val="left" w:pos="567"/>
          <w:tab w:val="left" w:pos="851"/>
        </w:tabs>
        <w:ind w:firstLine="284"/>
        <w:jc w:val="right"/>
        <w:rPr>
          <w:sz w:val="24"/>
          <w:szCs w:val="24"/>
          <w:lang w:val="lv-LV" w:eastAsia="lv-LV"/>
        </w:rPr>
      </w:pPr>
    </w:p>
    <w:p w14:paraId="39B95F46" w14:textId="77777777" w:rsidR="00187CC2" w:rsidRDefault="00187CC2" w:rsidP="004C6BA6">
      <w:pPr>
        <w:tabs>
          <w:tab w:val="left" w:pos="567"/>
          <w:tab w:val="left" w:pos="851"/>
        </w:tabs>
        <w:ind w:firstLine="284"/>
        <w:jc w:val="right"/>
        <w:rPr>
          <w:sz w:val="24"/>
          <w:szCs w:val="24"/>
          <w:lang w:val="lv-LV" w:eastAsia="lv-LV"/>
        </w:rPr>
      </w:pPr>
    </w:p>
    <w:p w14:paraId="74B7E270" w14:textId="77777777" w:rsidR="00187CC2" w:rsidRDefault="00187CC2" w:rsidP="004C6BA6">
      <w:pPr>
        <w:tabs>
          <w:tab w:val="left" w:pos="567"/>
          <w:tab w:val="left" w:pos="851"/>
        </w:tabs>
        <w:ind w:firstLine="284"/>
        <w:jc w:val="right"/>
        <w:rPr>
          <w:sz w:val="24"/>
          <w:szCs w:val="24"/>
          <w:lang w:val="lv-LV" w:eastAsia="lv-LV"/>
        </w:rPr>
      </w:pPr>
    </w:p>
    <w:p w14:paraId="64BA38D9" w14:textId="77777777" w:rsidR="00187CC2" w:rsidRDefault="00187CC2" w:rsidP="004C6BA6">
      <w:pPr>
        <w:tabs>
          <w:tab w:val="left" w:pos="567"/>
          <w:tab w:val="left" w:pos="851"/>
        </w:tabs>
        <w:ind w:firstLine="284"/>
        <w:jc w:val="right"/>
        <w:rPr>
          <w:sz w:val="24"/>
          <w:szCs w:val="24"/>
          <w:lang w:val="lv-LV" w:eastAsia="lv-LV"/>
        </w:rPr>
      </w:pPr>
    </w:p>
    <w:p w14:paraId="4DF289DC" w14:textId="134E4C1A" w:rsidR="004C6BA6" w:rsidRPr="004C6BA6" w:rsidRDefault="00187CC2" w:rsidP="004C6BA6">
      <w:pPr>
        <w:tabs>
          <w:tab w:val="left" w:pos="567"/>
          <w:tab w:val="left" w:pos="851"/>
        </w:tabs>
        <w:ind w:firstLine="284"/>
        <w:jc w:val="right"/>
        <w:rPr>
          <w:sz w:val="24"/>
          <w:szCs w:val="24"/>
          <w:lang w:val="lv-LV" w:eastAsia="lv-LV"/>
        </w:rPr>
      </w:pPr>
      <w:r>
        <w:rPr>
          <w:sz w:val="24"/>
          <w:szCs w:val="24"/>
          <w:lang w:val="lv-LV" w:eastAsia="lv-LV"/>
        </w:rPr>
        <w:t>2</w:t>
      </w:r>
      <w:r w:rsidR="004C6BA6" w:rsidRPr="004C6BA6">
        <w:rPr>
          <w:sz w:val="24"/>
          <w:szCs w:val="24"/>
          <w:lang w:val="lv-LV" w:eastAsia="lv-LV"/>
        </w:rPr>
        <w:t>. pielikums</w:t>
      </w:r>
    </w:p>
    <w:p w14:paraId="6C9F9EDA" w14:textId="77777777" w:rsidR="004C6BA6" w:rsidRPr="004C6BA6" w:rsidRDefault="004C6BA6" w:rsidP="004C6BA6">
      <w:pPr>
        <w:tabs>
          <w:tab w:val="left" w:pos="567"/>
          <w:tab w:val="left" w:pos="851"/>
        </w:tabs>
        <w:ind w:firstLine="284"/>
        <w:jc w:val="right"/>
        <w:rPr>
          <w:sz w:val="24"/>
          <w:szCs w:val="24"/>
          <w:lang w:val="lv-LV" w:eastAsia="lv-LV"/>
        </w:rPr>
      </w:pPr>
      <w:r w:rsidRPr="004C6BA6">
        <w:rPr>
          <w:sz w:val="24"/>
          <w:szCs w:val="24"/>
          <w:lang w:val="lv-LV" w:eastAsia="lv-LV"/>
        </w:rPr>
        <w:t>202</w:t>
      </w:r>
      <w:r w:rsidRPr="004C6BA6">
        <w:rPr>
          <w:sz w:val="24"/>
          <w:szCs w:val="24"/>
          <w:highlight w:val="lightGray"/>
          <w:lang w:val="lv-LV" w:eastAsia="lv-LV"/>
        </w:rPr>
        <w:t>_</w:t>
      </w:r>
      <w:r w:rsidRPr="004C6BA6">
        <w:rPr>
          <w:sz w:val="24"/>
          <w:szCs w:val="24"/>
          <w:lang w:val="lv-LV" w:eastAsia="lv-LV"/>
        </w:rPr>
        <w:t>. gada _______________</w:t>
      </w:r>
    </w:p>
    <w:p w14:paraId="429DFA8B" w14:textId="77777777" w:rsidR="004C6BA6" w:rsidRPr="004C6BA6" w:rsidRDefault="004C6BA6" w:rsidP="004C6BA6">
      <w:pPr>
        <w:tabs>
          <w:tab w:val="left" w:pos="567"/>
          <w:tab w:val="left" w:pos="851"/>
        </w:tabs>
        <w:ind w:firstLine="284"/>
        <w:jc w:val="right"/>
        <w:rPr>
          <w:sz w:val="24"/>
          <w:szCs w:val="24"/>
          <w:lang w:val="lv-LV" w:eastAsia="lv-LV"/>
        </w:rPr>
      </w:pPr>
      <w:r w:rsidRPr="004C6BA6">
        <w:rPr>
          <w:sz w:val="24"/>
          <w:szCs w:val="24"/>
          <w:lang w:val="lv-LV" w:eastAsia="lv-LV"/>
        </w:rPr>
        <w:t>Telpu nomas līgumam</w:t>
      </w:r>
    </w:p>
    <w:p w14:paraId="41A18F52" w14:textId="77777777" w:rsidR="004C6BA6" w:rsidRPr="004C6BA6" w:rsidRDefault="004C6BA6" w:rsidP="004C6BA6">
      <w:pPr>
        <w:tabs>
          <w:tab w:val="left" w:pos="567"/>
          <w:tab w:val="left" w:pos="851"/>
        </w:tabs>
        <w:ind w:firstLine="284"/>
        <w:jc w:val="right"/>
        <w:rPr>
          <w:sz w:val="24"/>
          <w:szCs w:val="24"/>
          <w:lang w:val="lv-LV" w:eastAsia="lv-LV"/>
        </w:rPr>
      </w:pPr>
      <w:r w:rsidRPr="004C6BA6">
        <w:rPr>
          <w:sz w:val="24"/>
          <w:szCs w:val="24"/>
          <w:lang w:val="lv-LV" w:eastAsia="lv-LV"/>
        </w:rPr>
        <w:t>Nr. _____________</w:t>
      </w:r>
    </w:p>
    <w:p w14:paraId="6E041B0C" w14:textId="77777777" w:rsidR="004C6BA6" w:rsidRPr="004C6BA6" w:rsidRDefault="004C6BA6" w:rsidP="004C6BA6">
      <w:pPr>
        <w:tabs>
          <w:tab w:val="left" w:pos="567"/>
          <w:tab w:val="left" w:pos="851"/>
        </w:tabs>
        <w:ind w:firstLine="284"/>
        <w:jc w:val="right"/>
        <w:rPr>
          <w:b/>
          <w:sz w:val="24"/>
          <w:szCs w:val="24"/>
          <w:lang w:val="lv-LV" w:eastAsia="lv-LV"/>
        </w:rPr>
      </w:pPr>
    </w:p>
    <w:p w14:paraId="2E8E8888" w14:textId="77777777" w:rsidR="004C6BA6" w:rsidRPr="004C6BA6" w:rsidRDefault="004C6BA6" w:rsidP="004C6BA6">
      <w:pPr>
        <w:tabs>
          <w:tab w:val="left" w:pos="567"/>
          <w:tab w:val="left" w:pos="851"/>
        </w:tabs>
        <w:ind w:firstLine="284"/>
        <w:jc w:val="center"/>
        <w:rPr>
          <w:b/>
          <w:sz w:val="24"/>
          <w:szCs w:val="24"/>
          <w:lang w:val="lv-LV" w:eastAsia="lv-LV"/>
        </w:rPr>
      </w:pPr>
      <w:r w:rsidRPr="004C6BA6">
        <w:rPr>
          <w:b/>
          <w:sz w:val="24"/>
          <w:szCs w:val="24"/>
          <w:lang w:val="lv-LV" w:eastAsia="lv-LV"/>
        </w:rPr>
        <w:t>NODOŠANAS - PIEŅEMŠANAS AKTS</w:t>
      </w:r>
    </w:p>
    <w:p w14:paraId="2D1895E9" w14:textId="77777777" w:rsidR="004C6BA6" w:rsidRPr="004C6BA6" w:rsidRDefault="004C6BA6" w:rsidP="004C6BA6">
      <w:pPr>
        <w:tabs>
          <w:tab w:val="left" w:pos="567"/>
          <w:tab w:val="left" w:pos="851"/>
        </w:tabs>
        <w:ind w:firstLine="284"/>
        <w:jc w:val="right"/>
        <w:rPr>
          <w:sz w:val="24"/>
          <w:szCs w:val="24"/>
          <w:lang w:val="lv-LV" w:eastAsia="lv-LV"/>
        </w:rPr>
      </w:pPr>
    </w:p>
    <w:p w14:paraId="233BD095" w14:textId="77777777" w:rsidR="004C6BA6" w:rsidRPr="004C6BA6" w:rsidRDefault="004C6BA6" w:rsidP="004C6BA6">
      <w:pPr>
        <w:tabs>
          <w:tab w:val="left" w:pos="567"/>
          <w:tab w:val="left" w:pos="851"/>
        </w:tabs>
        <w:ind w:firstLine="284"/>
        <w:jc w:val="right"/>
        <w:rPr>
          <w:sz w:val="24"/>
          <w:szCs w:val="24"/>
          <w:lang w:val="lv-LV" w:eastAsia="lv-LV"/>
        </w:rPr>
      </w:pPr>
    </w:p>
    <w:p w14:paraId="48BD9BCD" w14:textId="77777777" w:rsidR="004C6BA6" w:rsidRPr="004C6BA6" w:rsidRDefault="004C6BA6" w:rsidP="004C6BA6">
      <w:pPr>
        <w:tabs>
          <w:tab w:val="left" w:pos="567"/>
          <w:tab w:val="left" w:pos="851"/>
        </w:tabs>
        <w:ind w:firstLine="284"/>
        <w:rPr>
          <w:sz w:val="24"/>
          <w:szCs w:val="24"/>
          <w:lang w:val="lv-LV" w:eastAsia="lv-LV"/>
        </w:rPr>
      </w:pPr>
      <w:r w:rsidRPr="004C6BA6">
        <w:rPr>
          <w:sz w:val="24"/>
          <w:szCs w:val="24"/>
          <w:lang w:val="lv-LV" w:eastAsia="lv-LV"/>
        </w:rPr>
        <w:t>Jūrmalā</w:t>
      </w:r>
      <w:r w:rsidRPr="004C6BA6">
        <w:rPr>
          <w:sz w:val="24"/>
          <w:szCs w:val="24"/>
          <w:lang w:val="lv-LV" w:eastAsia="lv-LV"/>
        </w:rPr>
        <w:tab/>
      </w:r>
      <w:r w:rsidRPr="004C6BA6">
        <w:rPr>
          <w:sz w:val="24"/>
          <w:szCs w:val="24"/>
          <w:lang w:val="lv-LV" w:eastAsia="lv-LV"/>
        </w:rPr>
        <w:tab/>
      </w:r>
      <w:r w:rsidRPr="004C6BA6">
        <w:rPr>
          <w:sz w:val="24"/>
          <w:szCs w:val="24"/>
          <w:lang w:val="lv-LV" w:eastAsia="lv-LV"/>
        </w:rPr>
        <w:tab/>
      </w:r>
      <w:r w:rsidRPr="004C6BA6">
        <w:rPr>
          <w:sz w:val="24"/>
          <w:szCs w:val="24"/>
          <w:lang w:val="lv-LV" w:eastAsia="lv-LV"/>
        </w:rPr>
        <w:tab/>
      </w:r>
      <w:r w:rsidRPr="004C6BA6">
        <w:rPr>
          <w:sz w:val="24"/>
          <w:szCs w:val="24"/>
          <w:lang w:val="lv-LV" w:eastAsia="lv-LV"/>
        </w:rPr>
        <w:tab/>
      </w:r>
      <w:r w:rsidRPr="004C6BA6">
        <w:rPr>
          <w:sz w:val="24"/>
          <w:szCs w:val="24"/>
          <w:lang w:val="lv-LV" w:eastAsia="lv-LV"/>
        </w:rPr>
        <w:tab/>
      </w:r>
      <w:r w:rsidRPr="004C6BA6">
        <w:rPr>
          <w:sz w:val="24"/>
          <w:szCs w:val="24"/>
          <w:lang w:val="lv-LV" w:eastAsia="lv-LV"/>
        </w:rPr>
        <w:tab/>
      </w:r>
      <w:r w:rsidRPr="004C6BA6">
        <w:rPr>
          <w:sz w:val="24"/>
          <w:szCs w:val="24"/>
          <w:lang w:val="lv-LV" w:eastAsia="lv-LV"/>
        </w:rPr>
        <w:tab/>
        <w:t>202_. gada __. _______</w:t>
      </w:r>
    </w:p>
    <w:p w14:paraId="2D0EDFBD" w14:textId="77777777" w:rsidR="004C6BA6" w:rsidRPr="004C6BA6" w:rsidRDefault="004C6BA6" w:rsidP="004C6BA6">
      <w:pPr>
        <w:tabs>
          <w:tab w:val="left" w:pos="567"/>
          <w:tab w:val="left" w:pos="851"/>
        </w:tabs>
        <w:ind w:firstLine="284"/>
        <w:jc w:val="right"/>
        <w:rPr>
          <w:sz w:val="24"/>
          <w:szCs w:val="24"/>
          <w:lang w:val="lv-LV" w:eastAsia="lv-LV"/>
        </w:rPr>
      </w:pPr>
    </w:p>
    <w:p w14:paraId="2EAA2E74" w14:textId="77777777" w:rsidR="004C6BA6" w:rsidRPr="004C6BA6" w:rsidRDefault="004C6BA6" w:rsidP="004C6BA6">
      <w:pPr>
        <w:tabs>
          <w:tab w:val="left" w:pos="567"/>
          <w:tab w:val="left" w:pos="851"/>
        </w:tabs>
        <w:ind w:firstLine="284"/>
        <w:jc w:val="center"/>
        <w:rPr>
          <w:b/>
          <w:sz w:val="24"/>
          <w:szCs w:val="24"/>
          <w:lang w:val="lv-LV" w:eastAsia="lv-LV"/>
        </w:rPr>
      </w:pPr>
    </w:p>
    <w:p w14:paraId="51C4D4FB" w14:textId="77777777" w:rsidR="004C6BA6" w:rsidRPr="004C6BA6" w:rsidRDefault="004C6BA6" w:rsidP="004C6BA6">
      <w:pPr>
        <w:tabs>
          <w:tab w:val="left" w:pos="567"/>
          <w:tab w:val="left" w:pos="851"/>
        </w:tabs>
        <w:ind w:firstLine="567"/>
        <w:jc w:val="both"/>
        <w:rPr>
          <w:b/>
          <w:sz w:val="24"/>
          <w:szCs w:val="24"/>
          <w:lang w:val="lv-LV" w:eastAsia="lv-LV"/>
        </w:rPr>
      </w:pPr>
      <w:r w:rsidRPr="004C6BA6">
        <w:rPr>
          <w:sz w:val="24"/>
          <w:szCs w:val="24"/>
          <w:lang w:val="lv-LV" w:eastAsia="lv-LV"/>
        </w:rPr>
        <w:t>P</w:t>
      </w:r>
      <w:r w:rsidRPr="004C6BA6">
        <w:rPr>
          <w:bCs/>
          <w:sz w:val="24"/>
          <w:szCs w:val="24"/>
          <w:lang w:val="lv-LV" w:eastAsia="lv-LV"/>
        </w:rPr>
        <w:t xml:space="preserve">amatojoties uz </w:t>
      </w:r>
      <w:r w:rsidRPr="004C6BA6">
        <w:rPr>
          <w:sz w:val="24"/>
          <w:szCs w:val="24"/>
          <w:lang w:val="lv-LV" w:eastAsia="lv-LV"/>
        </w:rPr>
        <w:t>savstarpēji 202</w:t>
      </w:r>
      <w:r w:rsidRPr="004C6BA6">
        <w:rPr>
          <w:sz w:val="24"/>
          <w:szCs w:val="24"/>
          <w:highlight w:val="lightGray"/>
          <w:lang w:val="lv-LV" w:eastAsia="lv-LV"/>
        </w:rPr>
        <w:t>_</w:t>
      </w:r>
      <w:r w:rsidRPr="004C6BA6">
        <w:rPr>
          <w:sz w:val="24"/>
          <w:szCs w:val="24"/>
          <w:lang w:val="lv-LV" w:eastAsia="lv-LV"/>
        </w:rPr>
        <w:t xml:space="preserve">. gada </w:t>
      </w:r>
      <w:r w:rsidRPr="004C6BA6">
        <w:rPr>
          <w:sz w:val="24"/>
          <w:szCs w:val="24"/>
          <w:highlight w:val="lightGray"/>
          <w:lang w:val="lv-LV" w:eastAsia="lv-LV"/>
        </w:rPr>
        <w:t>__</w:t>
      </w:r>
      <w:r w:rsidRPr="004C6BA6">
        <w:rPr>
          <w:sz w:val="24"/>
          <w:szCs w:val="24"/>
          <w:lang w:val="lv-LV" w:eastAsia="lv-LV"/>
        </w:rPr>
        <w:t>.</w:t>
      </w:r>
      <w:r w:rsidRPr="004C6BA6">
        <w:rPr>
          <w:sz w:val="24"/>
          <w:szCs w:val="24"/>
          <w:highlight w:val="lightGray"/>
          <w:lang w:val="lv-LV" w:eastAsia="lv-LV"/>
        </w:rPr>
        <w:t>_______</w:t>
      </w:r>
      <w:r w:rsidRPr="004C6BA6">
        <w:rPr>
          <w:sz w:val="24"/>
          <w:szCs w:val="24"/>
          <w:lang w:val="lv-LV" w:eastAsia="lv-LV"/>
        </w:rPr>
        <w:t xml:space="preserve"> noslēgto Telpu nomas līgumu Nr. </w:t>
      </w:r>
      <w:r w:rsidRPr="004C6BA6">
        <w:rPr>
          <w:sz w:val="24"/>
          <w:szCs w:val="24"/>
          <w:highlight w:val="lightGray"/>
          <w:lang w:val="lv-LV" w:eastAsia="lv-LV"/>
        </w:rPr>
        <w:t>____________</w:t>
      </w:r>
      <w:r w:rsidRPr="004C6BA6">
        <w:rPr>
          <w:sz w:val="24"/>
          <w:szCs w:val="24"/>
          <w:lang w:val="lv-LV" w:eastAsia="lv-LV"/>
        </w:rPr>
        <w:t xml:space="preserve"> (turpmāk – Līgums),</w:t>
      </w:r>
    </w:p>
    <w:p w14:paraId="072B8DE9" w14:textId="77777777" w:rsidR="004C6BA6" w:rsidRPr="004C6BA6" w:rsidRDefault="004C6BA6" w:rsidP="004C6BA6">
      <w:pPr>
        <w:widowControl w:val="0"/>
        <w:jc w:val="both"/>
        <w:rPr>
          <w:sz w:val="24"/>
          <w:szCs w:val="24"/>
          <w:lang w:val="lv-LV"/>
        </w:rPr>
      </w:pPr>
      <w:r w:rsidRPr="004C6BA6">
        <w:rPr>
          <w:b/>
          <w:sz w:val="24"/>
          <w:szCs w:val="24"/>
          <w:highlight w:val="lightGray"/>
          <w:lang w:val="lv-LV"/>
        </w:rPr>
        <w:t>________________</w:t>
      </w:r>
      <w:r w:rsidRPr="004C6BA6">
        <w:rPr>
          <w:sz w:val="24"/>
          <w:szCs w:val="24"/>
          <w:lang w:val="lv-LV"/>
        </w:rPr>
        <w:t>, reģistrācijas Nr. </w:t>
      </w:r>
      <w:r w:rsidRPr="004C6BA6">
        <w:rPr>
          <w:sz w:val="24"/>
          <w:szCs w:val="24"/>
          <w:highlight w:val="lightGray"/>
          <w:lang w:val="lv-LV"/>
        </w:rPr>
        <w:t>___________</w:t>
      </w:r>
      <w:r w:rsidRPr="004C6BA6">
        <w:rPr>
          <w:sz w:val="24"/>
          <w:szCs w:val="24"/>
          <w:lang w:val="lv-LV"/>
        </w:rPr>
        <w:t xml:space="preserve">, (turpmāk – Iznomātājs) tās </w:t>
      </w:r>
      <w:r w:rsidRPr="004C6BA6">
        <w:rPr>
          <w:b/>
          <w:sz w:val="24"/>
          <w:szCs w:val="24"/>
          <w:highlight w:val="lightGray"/>
          <w:lang w:val="lv-LV"/>
        </w:rPr>
        <w:t>_____________</w:t>
      </w:r>
      <w:r w:rsidRPr="004C6BA6">
        <w:rPr>
          <w:b/>
          <w:sz w:val="24"/>
          <w:szCs w:val="24"/>
          <w:lang w:val="lv-LV"/>
        </w:rPr>
        <w:t xml:space="preserve"> </w:t>
      </w:r>
      <w:r w:rsidRPr="004C6BA6">
        <w:rPr>
          <w:b/>
          <w:sz w:val="24"/>
          <w:szCs w:val="24"/>
          <w:highlight w:val="lightGray"/>
          <w:lang w:val="lv-LV"/>
        </w:rPr>
        <w:t>_____________</w:t>
      </w:r>
      <w:r w:rsidRPr="004C6BA6">
        <w:rPr>
          <w:b/>
          <w:sz w:val="24"/>
          <w:szCs w:val="24"/>
          <w:lang w:val="lv-LV"/>
        </w:rPr>
        <w:t xml:space="preserve"> </w:t>
      </w:r>
      <w:r w:rsidRPr="004C6BA6">
        <w:rPr>
          <w:sz w:val="24"/>
          <w:szCs w:val="24"/>
          <w:lang w:val="lv-LV"/>
        </w:rPr>
        <w:t>personā, kurš rīkojas saskaņā ar Jūrmalas pilsētas domes 20</w:t>
      </w:r>
      <w:r w:rsidRPr="004C6BA6">
        <w:rPr>
          <w:sz w:val="24"/>
          <w:szCs w:val="24"/>
          <w:highlight w:val="lightGray"/>
          <w:lang w:val="lv-LV"/>
        </w:rPr>
        <w:t>__</w:t>
      </w:r>
      <w:r w:rsidRPr="004C6BA6">
        <w:rPr>
          <w:sz w:val="24"/>
          <w:szCs w:val="24"/>
          <w:lang w:val="lv-LV"/>
        </w:rPr>
        <w:t xml:space="preserve">. gada </w:t>
      </w:r>
      <w:r w:rsidRPr="004C6BA6">
        <w:rPr>
          <w:sz w:val="24"/>
          <w:szCs w:val="24"/>
          <w:highlight w:val="lightGray"/>
          <w:lang w:val="lv-LV"/>
        </w:rPr>
        <w:t>__</w:t>
      </w:r>
      <w:r w:rsidRPr="004C6BA6">
        <w:rPr>
          <w:sz w:val="24"/>
          <w:szCs w:val="24"/>
          <w:lang w:val="lv-LV"/>
        </w:rPr>
        <w:t>.</w:t>
      </w:r>
      <w:r w:rsidRPr="004C6BA6">
        <w:rPr>
          <w:sz w:val="24"/>
          <w:szCs w:val="24"/>
          <w:highlight w:val="lightGray"/>
          <w:lang w:val="lv-LV"/>
        </w:rPr>
        <w:t>_________</w:t>
      </w:r>
      <w:r w:rsidRPr="004C6BA6">
        <w:rPr>
          <w:sz w:val="24"/>
          <w:szCs w:val="24"/>
          <w:lang w:val="lv-LV"/>
        </w:rPr>
        <w:t xml:space="preserve"> nolikumu Nr. </w:t>
      </w:r>
      <w:r w:rsidRPr="004C6BA6">
        <w:rPr>
          <w:sz w:val="24"/>
          <w:szCs w:val="24"/>
          <w:highlight w:val="lightGray"/>
          <w:lang w:val="lv-LV"/>
        </w:rPr>
        <w:t xml:space="preserve">__ </w:t>
      </w:r>
      <w:r w:rsidRPr="004C6BA6">
        <w:rPr>
          <w:sz w:val="24"/>
          <w:szCs w:val="24"/>
          <w:lang w:val="lv-LV"/>
        </w:rPr>
        <w:t>“</w:t>
      </w:r>
      <w:r w:rsidRPr="004C6BA6">
        <w:rPr>
          <w:sz w:val="24"/>
          <w:szCs w:val="24"/>
          <w:highlight w:val="lightGray"/>
          <w:lang w:val="lv-LV"/>
        </w:rPr>
        <w:t>______________</w:t>
      </w:r>
      <w:r w:rsidRPr="004C6BA6">
        <w:rPr>
          <w:sz w:val="24"/>
          <w:szCs w:val="24"/>
          <w:lang w:val="lv-LV"/>
        </w:rPr>
        <w:t xml:space="preserve"> nolikums”, </w:t>
      </w:r>
      <w:r w:rsidRPr="004C6BA6">
        <w:rPr>
          <w:b/>
          <w:sz w:val="24"/>
          <w:szCs w:val="24"/>
          <w:lang w:val="lv-LV"/>
        </w:rPr>
        <w:t>nodod lietošanā</w:t>
      </w:r>
      <w:r w:rsidRPr="004C6BA6">
        <w:rPr>
          <w:sz w:val="24"/>
          <w:szCs w:val="24"/>
          <w:lang w:val="lv-LV"/>
        </w:rPr>
        <w:t xml:space="preserve"> un </w:t>
      </w:r>
    </w:p>
    <w:p w14:paraId="2CEFC643" w14:textId="77777777" w:rsidR="004C6BA6" w:rsidRPr="004C6BA6" w:rsidRDefault="004C6BA6" w:rsidP="004C6BA6">
      <w:pPr>
        <w:tabs>
          <w:tab w:val="left" w:pos="567"/>
          <w:tab w:val="left" w:pos="851"/>
        </w:tabs>
        <w:ind w:firstLine="567"/>
        <w:jc w:val="both"/>
        <w:rPr>
          <w:b/>
          <w:sz w:val="24"/>
          <w:szCs w:val="24"/>
          <w:lang w:val="lv-LV" w:eastAsia="lv-LV"/>
        </w:rPr>
      </w:pPr>
      <w:r w:rsidRPr="004C6BA6">
        <w:rPr>
          <w:b/>
          <w:sz w:val="24"/>
          <w:szCs w:val="24"/>
          <w:highlight w:val="lightGray"/>
          <w:lang w:val="lv-LV"/>
        </w:rPr>
        <w:t>_____________</w:t>
      </w:r>
      <w:r w:rsidRPr="004C6BA6">
        <w:rPr>
          <w:b/>
          <w:sz w:val="24"/>
          <w:szCs w:val="24"/>
          <w:lang w:val="lv-LV"/>
        </w:rPr>
        <w:t xml:space="preserve">, </w:t>
      </w:r>
      <w:r w:rsidRPr="004C6BA6">
        <w:rPr>
          <w:sz w:val="24"/>
          <w:szCs w:val="24"/>
          <w:lang w:val="lv-LV"/>
        </w:rPr>
        <w:t>reģistrācijas Nr. </w:t>
      </w:r>
      <w:r w:rsidRPr="004C6BA6">
        <w:rPr>
          <w:sz w:val="24"/>
          <w:szCs w:val="24"/>
          <w:highlight w:val="lightGray"/>
          <w:lang w:val="lv-LV"/>
        </w:rPr>
        <w:t>________________</w:t>
      </w:r>
      <w:r w:rsidRPr="004C6BA6">
        <w:rPr>
          <w:sz w:val="24"/>
          <w:szCs w:val="24"/>
          <w:lang w:val="lv-LV"/>
        </w:rPr>
        <w:t xml:space="preserve">, (turpmāk – Nomnieks) tās </w:t>
      </w:r>
      <w:r w:rsidRPr="004C6BA6">
        <w:rPr>
          <w:b/>
          <w:sz w:val="24"/>
          <w:szCs w:val="24"/>
          <w:highlight w:val="lightGray"/>
          <w:lang w:val="lv-LV"/>
        </w:rPr>
        <w:t>_____________</w:t>
      </w:r>
      <w:r w:rsidRPr="004C6BA6">
        <w:rPr>
          <w:b/>
          <w:sz w:val="24"/>
          <w:szCs w:val="24"/>
          <w:lang w:val="lv-LV"/>
        </w:rPr>
        <w:t xml:space="preserve"> </w:t>
      </w:r>
      <w:r w:rsidRPr="004C6BA6">
        <w:rPr>
          <w:b/>
          <w:sz w:val="24"/>
          <w:szCs w:val="24"/>
          <w:highlight w:val="lightGray"/>
          <w:lang w:val="lv-LV"/>
        </w:rPr>
        <w:t>_____________</w:t>
      </w:r>
      <w:r w:rsidRPr="004C6BA6">
        <w:rPr>
          <w:b/>
          <w:sz w:val="24"/>
          <w:szCs w:val="24"/>
          <w:lang w:val="lv-LV"/>
        </w:rPr>
        <w:t xml:space="preserve"> </w:t>
      </w:r>
      <w:r w:rsidRPr="004C6BA6">
        <w:rPr>
          <w:sz w:val="24"/>
          <w:szCs w:val="24"/>
          <w:lang w:val="lv-LV"/>
        </w:rPr>
        <w:t xml:space="preserve">personā, kurš rīkojas saskaņā ar statūtiem, </w:t>
      </w:r>
      <w:r w:rsidRPr="004C6BA6">
        <w:rPr>
          <w:b/>
          <w:sz w:val="24"/>
          <w:szCs w:val="24"/>
          <w:lang w:val="lv-LV"/>
        </w:rPr>
        <w:t>pieņem lietošanā</w:t>
      </w:r>
      <w:r w:rsidRPr="004C6BA6">
        <w:rPr>
          <w:b/>
          <w:sz w:val="24"/>
          <w:szCs w:val="24"/>
          <w:lang w:val="lv-LV" w:eastAsia="lv-LV"/>
        </w:rPr>
        <w:t>:</w:t>
      </w:r>
    </w:p>
    <w:p w14:paraId="0595CF09" w14:textId="77777777" w:rsidR="004C6BA6" w:rsidRPr="004C6BA6" w:rsidRDefault="004C6BA6" w:rsidP="004C6BA6">
      <w:pPr>
        <w:tabs>
          <w:tab w:val="left" w:pos="567"/>
          <w:tab w:val="left" w:pos="851"/>
        </w:tabs>
        <w:ind w:firstLine="567"/>
        <w:jc w:val="both"/>
        <w:rPr>
          <w:sz w:val="24"/>
          <w:szCs w:val="24"/>
          <w:lang w:val="lv-LV" w:eastAsia="lv-LV"/>
        </w:rPr>
      </w:pPr>
    </w:p>
    <w:p w14:paraId="5F3445D0" w14:textId="77777777" w:rsidR="004C6BA6" w:rsidRPr="004C6BA6" w:rsidRDefault="004C6BA6" w:rsidP="004C6BA6">
      <w:pPr>
        <w:numPr>
          <w:ilvl w:val="0"/>
          <w:numId w:val="14"/>
        </w:numPr>
        <w:overflowPunct/>
        <w:autoSpaceDE/>
        <w:autoSpaceDN/>
        <w:adjustRightInd/>
        <w:spacing w:after="200" w:line="276" w:lineRule="auto"/>
        <w:jc w:val="both"/>
        <w:textAlignment w:val="auto"/>
        <w:rPr>
          <w:sz w:val="24"/>
          <w:szCs w:val="24"/>
          <w:lang w:val="lv-LV"/>
        </w:rPr>
      </w:pPr>
      <w:r w:rsidRPr="004C6BA6">
        <w:rPr>
          <w:sz w:val="24"/>
          <w:szCs w:val="24"/>
          <w:lang w:val="lv-LV"/>
        </w:rPr>
        <w:t xml:space="preserve">Telpas </w:t>
      </w:r>
      <w:r w:rsidRPr="004C6BA6">
        <w:rPr>
          <w:sz w:val="24"/>
          <w:szCs w:val="24"/>
          <w:highlight w:val="lightGray"/>
          <w:lang w:val="lv-LV"/>
        </w:rPr>
        <w:t>______</w:t>
      </w:r>
      <w:r w:rsidRPr="004C6BA6">
        <w:rPr>
          <w:sz w:val="24"/>
          <w:szCs w:val="24"/>
          <w:lang w:val="lv-LV"/>
        </w:rPr>
        <w:t xml:space="preserve"> ielā </w:t>
      </w:r>
      <w:r w:rsidRPr="004C6BA6">
        <w:rPr>
          <w:sz w:val="24"/>
          <w:szCs w:val="24"/>
          <w:highlight w:val="lightGray"/>
          <w:lang w:val="lv-LV"/>
        </w:rPr>
        <w:t>___</w:t>
      </w:r>
      <w:r w:rsidRPr="004C6BA6">
        <w:rPr>
          <w:sz w:val="24"/>
          <w:szCs w:val="24"/>
          <w:lang w:val="lv-LV"/>
        </w:rPr>
        <w:t>, Jūrmalā (kadastra Nr. </w:t>
      </w:r>
      <w:r w:rsidRPr="004C6BA6">
        <w:rPr>
          <w:sz w:val="24"/>
          <w:szCs w:val="24"/>
          <w:highlight w:val="lightGray"/>
          <w:lang w:val="lv-LV"/>
        </w:rPr>
        <w:t>___________________</w:t>
      </w:r>
      <w:r w:rsidRPr="004C6BA6">
        <w:rPr>
          <w:sz w:val="24"/>
          <w:szCs w:val="24"/>
          <w:lang w:val="lv-LV"/>
        </w:rPr>
        <w:t xml:space="preserve">) ar kopējo platību  </w:t>
      </w:r>
      <w:r w:rsidRPr="004C6BA6">
        <w:rPr>
          <w:sz w:val="24"/>
          <w:szCs w:val="24"/>
          <w:highlight w:val="lightGray"/>
          <w:lang w:val="lv-LV"/>
        </w:rPr>
        <w:t>________</w:t>
      </w:r>
      <w:r w:rsidRPr="004C6BA6">
        <w:rPr>
          <w:sz w:val="24"/>
          <w:szCs w:val="24"/>
          <w:lang w:val="lv-LV"/>
        </w:rPr>
        <w:t xml:space="preserve"> m</w:t>
      </w:r>
      <w:r w:rsidRPr="004C6BA6">
        <w:rPr>
          <w:sz w:val="24"/>
          <w:szCs w:val="24"/>
          <w:vertAlign w:val="superscript"/>
          <w:lang w:val="lv-LV"/>
        </w:rPr>
        <w:t>2</w:t>
      </w:r>
      <w:r w:rsidRPr="004C6BA6">
        <w:rPr>
          <w:sz w:val="24"/>
          <w:szCs w:val="24"/>
          <w:lang w:val="lv-LV"/>
        </w:rPr>
        <w:t>, kas iezīmētas inventarizācijas plānā (Līguma 1. pielikums)</w:t>
      </w:r>
      <w:r w:rsidRPr="004C6BA6">
        <w:rPr>
          <w:b/>
          <w:sz w:val="24"/>
          <w:szCs w:val="24"/>
          <w:lang w:val="lv-LV"/>
        </w:rPr>
        <w:t>.</w:t>
      </w:r>
    </w:p>
    <w:p w14:paraId="73672995" w14:textId="77777777" w:rsidR="004C6BA6" w:rsidRPr="004C6BA6" w:rsidRDefault="004C6BA6" w:rsidP="004C6BA6">
      <w:pPr>
        <w:numPr>
          <w:ilvl w:val="0"/>
          <w:numId w:val="14"/>
        </w:numPr>
        <w:overflowPunct/>
        <w:autoSpaceDE/>
        <w:autoSpaceDN/>
        <w:adjustRightInd/>
        <w:spacing w:after="200" w:line="276" w:lineRule="auto"/>
        <w:jc w:val="both"/>
        <w:textAlignment w:val="auto"/>
        <w:rPr>
          <w:sz w:val="24"/>
          <w:szCs w:val="24"/>
          <w:lang w:val="lv-LV"/>
        </w:rPr>
      </w:pPr>
      <w:r w:rsidRPr="004C6BA6">
        <w:rPr>
          <w:sz w:val="24"/>
          <w:szCs w:val="24"/>
          <w:lang w:val="lv-LV"/>
        </w:rPr>
        <w:t>Puses apliecina, ka Iznomātājs nodevis un Nomnieks pieņēmis šādas telpas:</w:t>
      </w:r>
    </w:p>
    <w:tbl>
      <w:tblPr>
        <w:tblW w:w="8439"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38"/>
        <w:gridCol w:w="5916"/>
        <w:gridCol w:w="1785"/>
      </w:tblGrid>
      <w:tr w:rsidR="004C6BA6" w:rsidRPr="004C6BA6" w14:paraId="77453C07" w14:textId="77777777" w:rsidTr="00D440E9">
        <w:trPr>
          <w:trHeight w:val="261"/>
        </w:trPr>
        <w:tc>
          <w:tcPr>
            <w:tcW w:w="738" w:type="dxa"/>
          </w:tcPr>
          <w:p w14:paraId="57B31DFB" w14:textId="7D9C93F6" w:rsidR="004C6BA6" w:rsidRPr="004C6BA6" w:rsidRDefault="004C6BA6" w:rsidP="004C6BA6">
            <w:pPr>
              <w:overflowPunct/>
              <w:autoSpaceDE/>
              <w:adjustRightInd/>
              <w:spacing w:before="100" w:beforeAutospacing="1" w:after="100" w:afterAutospacing="1"/>
              <w:textAlignment w:val="auto"/>
              <w:rPr>
                <w:b/>
                <w:sz w:val="24"/>
                <w:szCs w:val="24"/>
                <w:lang w:val="lv-LV" w:eastAsia="lv-LV"/>
              </w:rPr>
            </w:pPr>
            <w:r w:rsidRPr="004C6BA6">
              <w:rPr>
                <w:b/>
                <w:sz w:val="24"/>
                <w:szCs w:val="24"/>
                <w:lang w:val="lv-LV" w:eastAsia="lv-LV"/>
              </w:rPr>
              <w:t>Nr. p.k.</w:t>
            </w:r>
          </w:p>
        </w:tc>
        <w:tc>
          <w:tcPr>
            <w:tcW w:w="5916" w:type="dxa"/>
            <w:vAlign w:val="center"/>
          </w:tcPr>
          <w:p w14:paraId="0D9212E8" w14:textId="77777777" w:rsidR="004C6BA6" w:rsidRPr="004C6BA6" w:rsidRDefault="004C6BA6" w:rsidP="004C6BA6">
            <w:pPr>
              <w:overflowPunct/>
              <w:autoSpaceDE/>
              <w:adjustRightInd/>
              <w:spacing w:before="100" w:beforeAutospacing="1" w:after="100" w:afterAutospacing="1"/>
              <w:jc w:val="center"/>
              <w:textAlignment w:val="auto"/>
              <w:rPr>
                <w:b/>
                <w:sz w:val="24"/>
                <w:szCs w:val="24"/>
                <w:lang w:val="lv-LV" w:eastAsia="lv-LV"/>
              </w:rPr>
            </w:pPr>
            <w:r w:rsidRPr="004C6BA6">
              <w:rPr>
                <w:b/>
                <w:sz w:val="24"/>
                <w:szCs w:val="24"/>
                <w:lang w:val="lv-LV" w:eastAsia="lv-LV"/>
              </w:rPr>
              <w:t>Telpas nosaukums un Nr. </w:t>
            </w:r>
          </w:p>
        </w:tc>
        <w:tc>
          <w:tcPr>
            <w:tcW w:w="1785" w:type="dxa"/>
            <w:vAlign w:val="center"/>
          </w:tcPr>
          <w:p w14:paraId="37EC1743" w14:textId="77777777" w:rsidR="004C6BA6" w:rsidRPr="004C6BA6" w:rsidRDefault="004C6BA6" w:rsidP="004C6BA6">
            <w:pPr>
              <w:overflowPunct/>
              <w:autoSpaceDE/>
              <w:adjustRightInd/>
              <w:spacing w:before="100" w:beforeAutospacing="1" w:after="100" w:afterAutospacing="1"/>
              <w:jc w:val="center"/>
              <w:textAlignment w:val="auto"/>
              <w:rPr>
                <w:b/>
                <w:sz w:val="24"/>
                <w:szCs w:val="24"/>
                <w:lang w:val="lv-LV" w:eastAsia="lv-LV"/>
              </w:rPr>
            </w:pPr>
            <w:r w:rsidRPr="004C6BA6">
              <w:rPr>
                <w:b/>
                <w:sz w:val="24"/>
                <w:szCs w:val="24"/>
                <w:lang w:val="lv-LV" w:eastAsia="lv-LV"/>
              </w:rPr>
              <w:t>Platība (m</w:t>
            </w:r>
            <w:r w:rsidRPr="004C6BA6">
              <w:rPr>
                <w:b/>
                <w:sz w:val="24"/>
                <w:szCs w:val="24"/>
                <w:vertAlign w:val="superscript"/>
                <w:lang w:val="lv-LV" w:eastAsia="lv-LV"/>
              </w:rPr>
              <w:t>2</w:t>
            </w:r>
            <w:r w:rsidRPr="004C6BA6">
              <w:rPr>
                <w:b/>
                <w:sz w:val="24"/>
                <w:szCs w:val="24"/>
                <w:lang w:val="lv-LV" w:eastAsia="lv-LV"/>
              </w:rPr>
              <w:t>)</w:t>
            </w:r>
          </w:p>
        </w:tc>
      </w:tr>
      <w:tr w:rsidR="004C6BA6" w:rsidRPr="004C6BA6" w14:paraId="12A50FC2" w14:textId="77777777" w:rsidTr="00D440E9">
        <w:trPr>
          <w:trHeight w:val="653"/>
        </w:trPr>
        <w:tc>
          <w:tcPr>
            <w:tcW w:w="738" w:type="dxa"/>
            <w:vAlign w:val="center"/>
          </w:tcPr>
          <w:p w14:paraId="361CDED1" w14:textId="465F5F69" w:rsidR="004C6BA6" w:rsidRPr="004C6BA6" w:rsidRDefault="004C6BA6" w:rsidP="004C6BA6">
            <w:pPr>
              <w:overflowPunct/>
              <w:autoSpaceDE/>
              <w:adjustRightInd/>
              <w:spacing w:before="100" w:beforeAutospacing="1" w:after="100" w:afterAutospacing="1"/>
              <w:jc w:val="center"/>
              <w:textAlignment w:val="auto"/>
              <w:rPr>
                <w:sz w:val="24"/>
                <w:szCs w:val="24"/>
                <w:lang w:val="lv-LV" w:eastAsia="lv-LV"/>
              </w:rPr>
            </w:pPr>
            <w:r w:rsidRPr="004C6BA6">
              <w:rPr>
                <w:sz w:val="24"/>
                <w:szCs w:val="24"/>
                <w:lang w:val="lv-LV" w:eastAsia="lv-LV"/>
              </w:rPr>
              <w:t>1</w:t>
            </w:r>
            <w:r w:rsidR="00D440E9">
              <w:rPr>
                <w:sz w:val="24"/>
                <w:szCs w:val="24"/>
                <w:lang w:val="lv-LV" w:eastAsia="lv-LV"/>
              </w:rPr>
              <w:t>..</w:t>
            </w:r>
          </w:p>
        </w:tc>
        <w:tc>
          <w:tcPr>
            <w:tcW w:w="5916" w:type="dxa"/>
            <w:vAlign w:val="center"/>
          </w:tcPr>
          <w:p w14:paraId="0C9CBE96" w14:textId="77777777" w:rsidR="004C6BA6" w:rsidRPr="004C6BA6" w:rsidRDefault="004C6BA6" w:rsidP="004C6BA6">
            <w:pPr>
              <w:overflowPunct/>
              <w:autoSpaceDE/>
              <w:adjustRightInd/>
              <w:spacing w:before="100" w:beforeAutospacing="1" w:after="100" w:afterAutospacing="1"/>
              <w:jc w:val="center"/>
              <w:textAlignment w:val="auto"/>
              <w:rPr>
                <w:sz w:val="24"/>
                <w:szCs w:val="24"/>
                <w:lang w:val="lv-LV" w:eastAsia="lv-LV"/>
              </w:rPr>
            </w:pPr>
          </w:p>
        </w:tc>
        <w:tc>
          <w:tcPr>
            <w:tcW w:w="1785" w:type="dxa"/>
            <w:vAlign w:val="center"/>
          </w:tcPr>
          <w:p w14:paraId="74483EFB" w14:textId="77777777" w:rsidR="004C6BA6" w:rsidRPr="004C6BA6" w:rsidRDefault="004C6BA6" w:rsidP="004C6BA6">
            <w:pPr>
              <w:overflowPunct/>
              <w:autoSpaceDE/>
              <w:adjustRightInd/>
              <w:spacing w:before="100" w:beforeAutospacing="1" w:after="100" w:afterAutospacing="1"/>
              <w:jc w:val="center"/>
              <w:textAlignment w:val="auto"/>
              <w:rPr>
                <w:sz w:val="24"/>
                <w:szCs w:val="24"/>
                <w:lang w:val="lv-LV" w:eastAsia="lv-LV"/>
              </w:rPr>
            </w:pPr>
          </w:p>
        </w:tc>
      </w:tr>
    </w:tbl>
    <w:p w14:paraId="615A4098" w14:textId="77777777" w:rsidR="004C6BA6" w:rsidRPr="004C6BA6" w:rsidRDefault="004C6BA6" w:rsidP="004C6BA6">
      <w:pPr>
        <w:overflowPunct/>
        <w:autoSpaceDE/>
        <w:autoSpaceDN/>
        <w:adjustRightInd/>
        <w:jc w:val="both"/>
        <w:textAlignment w:val="auto"/>
        <w:rPr>
          <w:rFonts w:eastAsia="Calibri"/>
          <w:sz w:val="24"/>
          <w:szCs w:val="24"/>
          <w:lang w:val="lv-LV"/>
        </w:rPr>
      </w:pPr>
    </w:p>
    <w:p w14:paraId="5E6CED1F" w14:textId="77777777" w:rsidR="004C6BA6" w:rsidRPr="004C6BA6" w:rsidRDefault="004C6BA6" w:rsidP="004C6BA6">
      <w:pPr>
        <w:numPr>
          <w:ilvl w:val="0"/>
          <w:numId w:val="14"/>
        </w:numPr>
        <w:overflowPunct/>
        <w:autoSpaceDE/>
        <w:autoSpaceDN/>
        <w:adjustRightInd/>
        <w:spacing w:after="200" w:line="276" w:lineRule="auto"/>
        <w:jc w:val="both"/>
        <w:textAlignment w:val="auto"/>
        <w:rPr>
          <w:sz w:val="24"/>
          <w:szCs w:val="24"/>
          <w:lang w:val="lv-LV"/>
        </w:rPr>
      </w:pPr>
      <w:r w:rsidRPr="004C6BA6">
        <w:rPr>
          <w:sz w:val="24"/>
          <w:szCs w:val="24"/>
          <w:lang w:val="lv-LV"/>
        </w:rPr>
        <w:t>Nododot telpas, puses konstatēja: ____________________________.</w:t>
      </w:r>
    </w:p>
    <w:p w14:paraId="13D1994D" w14:textId="77777777" w:rsidR="004C6BA6" w:rsidRPr="004C6BA6" w:rsidRDefault="004C6BA6" w:rsidP="004C6BA6">
      <w:pPr>
        <w:numPr>
          <w:ilvl w:val="0"/>
          <w:numId w:val="14"/>
        </w:numPr>
        <w:overflowPunct/>
        <w:autoSpaceDE/>
        <w:autoSpaceDN/>
        <w:adjustRightInd/>
        <w:spacing w:after="200" w:line="276" w:lineRule="auto"/>
        <w:jc w:val="both"/>
        <w:textAlignment w:val="auto"/>
        <w:rPr>
          <w:sz w:val="24"/>
          <w:szCs w:val="24"/>
          <w:lang w:val="lv-LV"/>
        </w:rPr>
      </w:pPr>
      <w:r w:rsidRPr="004C6BA6">
        <w:rPr>
          <w:sz w:val="24"/>
          <w:szCs w:val="24"/>
          <w:lang w:val="lv-LV"/>
        </w:rPr>
        <w:t>Nomnieks pieņēma telpas ar šādām tajās esošām komunikācijām un iekārtām, par kuru kvalitāti Nomniekam nav iebildumu: __________________________________.</w:t>
      </w:r>
    </w:p>
    <w:p w14:paraId="6AF2ED0C" w14:textId="77777777" w:rsidR="004C6BA6" w:rsidRPr="004C6BA6" w:rsidRDefault="004C6BA6" w:rsidP="004C6BA6">
      <w:pPr>
        <w:numPr>
          <w:ilvl w:val="0"/>
          <w:numId w:val="14"/>
        </w:numPr>
        <w:overflowPunct/>
        <w:autoSpaceDE/>
        <w:autoSpaceDN/>
        <w:adjustRightInd/>
        <w:spacing w:after="200" w:line="276" w:lineRule="auto"/>
        <w:jc w:val="both"/>
        <w:textAlignment w:val="auto"/>
        <w:rPr>
          <w:sz w:val="24"/>
          <w:szCs w:val="24"/>
          <w:lang w:val="lv-LV"/>
        </w:rPr>
      </w:pPr>
      <w:r w:rsidRPr="004C6BA6">
        <w:rPr>
          <w:sz w:val="24"/>
          <w:szCs w:val="24"/>
          <w:lang w:val="lv-LV"/>
        </w:rPr>
        <w:t xml:space="preserve">Šis akts sastādīts divos eksemplāros, pa vienam eksemplāram katrai pusei. Abiem šī akta eksemplāriem ir vienāds juridisks spēks. Šis akts ir neatņemama Līguma sastāvdaļa. </w:t>
      </w:r>
    </w:p>
    <w:p w14:paraId="047CC98B" w14:textId="77777777" w:rsidR="004C6BA6" w:rsidRPr="004C6BA6" w:rsidRDefault="004C6BA6" w:rsidP="004C6BA6">
      <w:pPr>
        <w:tabs>
          <w:tab w:val="left" w:pos="567"/>
          <w:tab w:val="left" w:pos="851"/>
        </w:tabs>
        <w:ind w:firstLine="284"/>
        <w:jc w:val="both"/>
        <w:rPr>
          <w:sz w:val="24"/>
          <w:szCs w:val="24"/>
          <w:lang w:val="lv-LV" w:eastAsia="lv-LV"/>
        </w:rPr>
      </w:pPr>
    </w:p>
    <w:p w14:paraId="424C876D" w14:textId="77777777" w:rsidR="004C6BA6" w:rsidRPr="004C6BA6" w:rsidRDefault="004C6BA6" w:rsidP="004C6BA6">
      <w:pPr>
        <w:tabs>
          <w:tab w:val="left" w:pos="567"/>
          <w:tab w:val="left" w:pos="851"/>
        </w:tabs>
        <w:ind w:firstLine="284"/>
        <w:jc w:val="both"/>
        <w:rPr>
          <w:sz w:val="24"/>
          <w:szCs w:val="24"/>
          <w:lang w:val="lv-LV" w:eastAsia="lv-LV"/>
        </w:rPr>
      </w:pPr>
    </w:p>
    <w:tbl>
      <w:tblPr>
        <w:tblW w:w="0" w:type="auto"/>
        <w:tblLook w:val="04A0" w:firstRow="1" w:lastRow="0" w:firstColumn="1" w:lastColumn="0" w:noHBand="0" w:noVBand="1"/>
      </w:tblPr>
      <w:tblGrid>
        <w:gridCol w:w="4961"/>
        <w:gridCol w:w="4962"/>
      </w:tblGrid>
      <w:tr w:rsidR="004C6BA6" w:rsidRPr="004C6BA6" w14:paraId="3FC9BD6F" w14:textId="77777777" w:rsidTr="00F744DA">
        <w:tc>
          <w:tcPr>
            <w:tcW w:w="5140" w:type="dxa"/>
          </w:tcPr>
          <w:p w14:paraId="0CF447B4" w14:textId="77777777" w:rsidR="004C6BA6" w:rsidRPr="004C6BA6" w:rsidRDefault="004C6BA6" w:rsidP="004C6BA6">
            <w:pPr>
              <w:tabs>
                <w:tab w:val="left" w:pos="567"/>
                <w:tab w:val="left" w:pos="851"/>
              </w:tabs>
              <w:jc w:val="both"/>
              <w:rPr>
                <w:sz w:val="24"/>
                <w:szCs w:val="24"/>
                <w:lang w:val="lv-LV" w:eastAsia="lv-LV"/>
              </w:rPr>
            </w:pPr>
            <w:r w:rsidRPr="004C6BA6">
              <w:rPr>
                <w:sz w:val="24"/>
                <w:szCs w:val="24"/>
                <w:lang w:val="lv-LV" w:eastAsia="lv-LV"/>
              </w:rPr>
              <w:t>NODOD</w:t>
            </w:r>
          </w:p>
          <w:p w14:paraId="126F7579" w14:textId="77777777" w:rsidR="004C6BA6" w:rsidRPr="004C6BA6" w:rsidRDefault="004C6BA6" w:rsidP="004C6BA6">
            <w:pPr>
              <w:tabs>
                <w:tab w:val="left" w:pos="567"/>
                <w:tab w:val="left" w:pos="851"/>
              </w:tabs>
              <w:jc w:val="both"/>
              <w:rPr>
                <w:sz w:val="24"/>
                <w:szCs w:val="24"/>
                <w:lang w:val="lv-LV" w:eastAsia="lv-LV"/>
              </w:rPr>
            </w:pPr>
          </w:p>
          <w:p w14:paraId="58FA5575" w14:textId="77777777" w:rsidR="004C6BA6" w:rsidRPr="004C6BA6" w:rsidRDefault="004C6BA6" w:rsidP="004C6BA6">
            <w:pPr>
              <w:tabs>
                <w:tab w:val="left" w:pos="567"/>
                <w:tab w:val="left" w:pos="851"/>
              </w:tabs>
              <w:jc w:val="both"/>
              <w:rPr>
                <w:sz w:val="24"/>
                <w:szCs w:val="24"/>
                <w:lang w:val="lv-LV" w:eastAsia="lv-LV"/>
              </w:rPr>
            </w:pPr>
          </w:p>
          <w:p w14:paraId="16AD53AE" w14:textId="77777777" w:rsidR="004C6BA6" w:rsidRPr="004C6BA6" w:rsidRDefault="004C6BA6" w:rsidP="004C6BA6">
            <w:pPr>
              <w:tabs>
                <w:tab w:val="left" w:pos="567"/>
                <w:tab w:val="left" w:pos="851"/>
              </w:tabs>
              <w:jc w:val="both"/>
              <w:rPr>
                <w:sz w:val="24"/>
                <w:szCs w:val="24"/>
                <w:lang w:val="lv-LV" w:eastAsia="lv-LV"/>
              </w:rPr>
            </w:pPr>
            <w:r w:rsidRPr="004C6BA6">
              <w:rPr>
                <w:sz w:val="24"/>
                <w:szCs w:val="24"/>
                <w:lang w:val="lv-LV" w:eastAsia="lv-LV"/>
              </w:rPr>
              <w:t>_________________________</w:t>
            </w:r>
          </w:p>
          <w:p w14:paraId="126FFC73" w14:textId="77777777" w:rsidR="004C6BA6" w:rsidRPr="004C6BA6" w:rsidRDefault="004C6BA6" w:rsidP="004C6BA6">
            <w:pPr>
              <w:tabs>
                <w:tab w:val="left" w:pos="567"/>
                <w:tab w:val="left" w:pos="851"/>
              </w:tabs>
              <w:jc w:val="both"/>
              <w:rPr>
                <w:sz w:val="24"/>
                <w:szCs w:val="24"/>
                <w:lang w:val="lv-LV" w:eastAsia="lv-LV"/>
              </w:rPr>
            </w:pPr>
            <w:r w:rsidRPr="004C6BA6">
              <w:rPr>
                <w:sz w:val="24"/>
                <w:szCs w:val="24"/>
                <w:lang w:val="lv-LV" w:eastAsia="lv-LV"/>
              </w:rPr>
              <w:t>___________</w:t>
            </w:r>
          </w:p>
          <w:p w14:paraId="6D349121" w14:textId="77777777" w:rsidR="004C6BA6" w:rsidRPr="004C6BA6" w:rsidRDefault="004C6BA6" w:rsidP="004C6BA6">
            <w:pPr>
              <w:tabs>
                <w:tab w:val="left" w:pos="567"/>
                <w:tab w:val="left" w:pos="851"/>
              </w:tabs>
              <w:jc w:val="both"/>
              <w:rPr>
                <w:sz w:val="24"/>
                <w:szCs w:val="24"/>
                <w:lang w:val="lv-LV" w:eastAsia="lv-LV"/>
              </w:rPr>
            </w:pPr>
          </w:p>
        </w:tc>
        <w:tc>
          <w:tcPr>
            <w:tcW w:w="5141" w:type="dxa"/>
          </w:tcPr>
          <w:p w14:paraId="14B09886" w14:textId="77777777" w:rsidR="004C6BA6" w:rsidRPr="004C6BA6" w:rsidRDefault="004C6BA6" w:rsidP="004C6BA6">
            <w:pPr>
              <w:tabs>
                <w:tab w:val="left" w:pos="567"/>
                <w:tab w:val="left" w:pos="851"/>
              </w:tabs>
              <w:jc w:val="both"/>
              <w:rPr>
                <w:sz w:val="24"/>
                <w:szCs w:val="24"/>
                <w:lang w:val="lv-LV" w:eastAsia="lv-LV"/>
              </w:rPr>
            </w:pPr>
            <w:r w:rsidRPr="004C6BA6">
              <w:rPr>
                <w:sz w:val="24"/>
                <w:szCs w:val="24"/>
                <w:lang w:val="lv-LV" w:eastAsia="lv-LV"/>
              </w:rPr>
              <w:t>PIEŅEM</w:t>
            </w:r>
          </w:p>
          <w:p w14:paraId="55D81822" w14:textId="77777777" w:rsidR="004C6BA6" w:rsidRPr="004C6BA6" w:rsidRDefault="004C6BA6" w:rsidP="004C6BA6">
            <w:pPr>
              <w:tabs>
                <w:tab w:val="left" w:pos="567"/>
                <w:tab w:val="left" w:pos="851"/>
              </w:tabs>
              <w:jc w:val="both"/>
              <w:rPr>
                <w:sz w:val="24"/>
                <w:szCs w:val="24"/>
                <w:lang w:val="lv-LV" w:eastAsia="lv-LV"/>
              </w:rPr>
            </w:pPr>
          </w:p>
          <w:p w14:paraId="5E22A6D1" w14:textId="77777777" w:rsidR="004C6BA6" w:rsidRPr="004C6BA6" w:rsidRDefault="004C6BA6" w:rsidP="004C6BA6">
            <w:pPr>
              <w:tabs>
                <w:tab w:val="left" w:pos="567"/>
                <w:tab w:val="left" w:pos="851"/>
              </w:tabs>
              <w:jc w:val="both"/>
              <w:rPr>
                <w:sz w:val="24"/>
                <w:szCs w:val="24"/>
                <w:lang w:val="lv-LV" w:eastAsia="lv-LV"/>
              </w:rPr>
            </w:pPr>
          </w:p>
          <w:p w14:paraId="7266914A" w14:textId="77777777" w:rsidR="004C6BA6" w:rsidRPr="004C6BA6" w:rsidRDefault="004C6BA6" w:rsidP="004C6BA6">
            <w:pPr>
              <w:tabs>
                <w:tab w:val="left" w:pos="567"/>
                <w:tab w:val="left" w:pos="851"/>
              </w:tabs>
              <w:jc w:val="both"/>
              <w:rPr>
                <w:sz w:val="24"/>
                <w:szCs w:val="24"/>
                <w:lang w:val="lv-LV" w:eastAsia="lv-LV"/>
              </w:rPr>
            </w:pPr>
            <w:r w:rsidRPr="004C6BA6">
              <w:rPr>
                <w:sz w:val="24"/>
                <w:szCs w:val="24"/>
                <w:lang w:val="lv-LV" w:eastAsia="lv-LV"/>
              </w:rPr>
              <w:t>_________________________</w:t>
            </w:r>
          </w:p>
          <w:p w14:paraId="63E0BD44" w14:textId="77777777" w:rsidR="004C6BA6" w:rsidRPr="004C6BA6" w:rsidRDefault="004C6BA6" w:rsidP="004C6BA6">
            <w:pPr>
              <w:tabs>
                <w:tab w:val="left" w:pos="567"/>
                <w:tab w:val="left" w:pos="851"/>
              </w:tabs>
              <w:jc w:val="both"/>
              <w:rPr>
                <w:sz w:val="24"/>
                <w:szCs w:val="24"/>
                <w:lang w:val="lv-LV" w:eastAsia="lv-LV"/>
              </w:rPr>
            </w:pPr>
            <w:r w:rsidRPr="004C6BA6">
              <w:rPr>
                <w:sz w:val="24"/>
                <w:szCs w:val="24"/>
                <w:lang w:val="lv-LV" w:eastAsia="lv-LV"/>
              </w:rPr>
              <w:t>______________</w:t>
            </w:r>
          </w:p>
        </w:tc>
      </w:tr>
    </w:tbl>
    <w:p w14:paraId="33CBC334" w14:textId="77777777" w:rsidR="009B3BDE" w:rsidRDefault="009B3BDE" w:rsidP="009B3BDE">
      <w:pPr>
        <w:tabs>
          <w:tab w:val="right" w:pos="9540"/>
        </w:tabs>
        <w:textAlignment w:val="auto"/>
        <w:rPr>
          <w:i/>
          <w:sz w:val="22"/>
          <w:szCs w:val="22"/>
          <w:lang w:val="lv-LV"/>
        </w:rPr>
      </w:pPr>
    </w:p>
    <w:p w14:paraId="2224C11B" w14:textId="39226949" w:rsidR="00A83244" w:rsidRDefault="00A83244">
      <w:pPr>
        <w:overflowPunct/>
        <w:autoSpaceDE/>
        <w:autoSpaceDN/>
        <w:adjustRightInd/>
        <w:textAlignment w:val="auto"/>
        <w:rPr>
          <w:b/>
          <w:bCs/>
          <w:sz w:val="24"/>
          <w:szCs w:val="24"/>
          <w:lang w:val="lv-LV" w:eastAsia="lv-LV"/>
        </w:rPr>
      </w:pPr>
      <w:r>
        <w:rPr>
          <w:b/>
          <w:bCs/>
          <w:sz w:val="24"/>
          <w:szCs w:val="24"/>
          <w:lang w:val="lv-LV" w:eastAsia="lv-LV"/>
        </w:rPr>
        <w:br w:type="page"/>
      </w:r>
    </w:p>
    <w:p w14:paraId="782DDA73" w14:textId="40F47E2B" w:rsidR="009B3BDE" w:rsidRDefault="009D3330" w:rsidP="009D3330">
      <w:pPr>
        <w:ind w:firstLine="720"/>
        <w:jc w:val="right"/>
        <w:rPr>
          <w:b/>
          <w:bCs/>
          <w:sz w:val="24"/>
          <w:szCs w:val="24"/>
          <w:lang w:val="lv-LV" w:eastAsia="lv-LV"/>
        </w:rPr>
      </w:pPr>
      <w:r>
        <w:rPr>
          <w:b/>
          <w:bCs/>
          <w:sz w:val="24"/>
          <w:szCs w:val="24"/>
          <w:lang w:val="lv-LV" w:eastAsia="lv-LV"/>
        </w:rPr>
        <w:lastRenderedPageBreak/>
        <w:t>8.pielikums</w:t>
      </w:r>
    </w:p>
    <w:bookmarkEnd w:id="65"/>
    <w:bookmarkEnd w:id="66"/>
    <w:p w14:paraId="35D726DB" w14:textId="77777777" w:rsidR="00FD009C" w:rsidRDefault="00FD009C" w:rsidP="00FD009C">
      <w:pPr>
        <w:spacing w:after="160" w:line="256" w:lineRule="auto"/>
        <w:jc w:val="center"/>
        <w:rPr>
          <w:rFonts w:eastAsia="Calibri"/>
          <w:sz w:val="22"/>
          <w:szCs w:val="22"/>
          <w:lang w:val="lv-LV"/>
        </w:rPr>
      </w:pPr>
    </w:p>
    <w:p w14:paraId="37DF5D70" w14:textId="77777777" w:rsidR="00FD009C" w:rsidRDefault="00FD009C" w:rsidP="00FD009C">
      <w:pPr>
        <w:spacing w:after="160" w:line="256" w:lineRule="auto"/>
        <w:jc w:val="center"/>
        <w:rPr>
          <w:rFonts w:eastAsia="Calibri"/>
          <w:sz w:val="22"/>
          <w:szCs w:val="22"/>
          <w:lang w:val="lv-LV"/>
        </w:rPr>
      </w:pPr>
    </w:p>
    <w:p w14:paraId="00D89F71" w14:textId="19FA7175" w:rsidR="00FD009C" w:rsidRPr="004A4AD8" w:rsidRDefault="00FD009C" w:rsidP="00FD009C">
      <w:pPr>
        <w:spacing w:after="160" w:line="256" w:lineRule="auto"/>
        <w:jc w:val="center"/>
        <w:rPr>
          <w:rFonts w:eastAsia="Calibri"/>
          <w:sz w:val="22"/>
          <w:szCs w:val="22"/>
          <w:lang w:val="lv-LV"/>
        </w:rPr>
      </w:pPr>
      <w:r w:rsidRPr="004A4AD8">
        <w:rPr>
          <w:rFonts w:eastAsia="Calibri"/>
          <w:sz w:val="22"/>
          <w:szCs w:val="22"/>
          <w:lang w:val="lv-LV"/>
        </w:rPr>
        <w:t>APLIECINĀJUMS</w:t>
      </w:r>
    </w:p>
    <w:p w14:paraId="1500EB5B" w14:textId="0DC2A70D" w:rsidR="00FD009C" w:rsidRPr="004A4AD8" w:rsidRDefault="00FD009C" w:rsidP="00FD009C">
      <w:pPr>
        <w:tabs>
          <w:tab w:val="left" w:pos="3600"/>
        </w:tabs>
        <w:ind w:left="426" w:right="-6"/>
        <w:jc w:val="center"/>
        <w:rPr>
          <w:rFonts w:eastAsia="Calibri"/>
          <w:sz w:val="22"/>
          <w:szCs w:val="22"/>
          <w:lang w:val="lv-LV"/>
        </w:rPr>
      </w:pPr>
      <w:r w:rsidRPr="00FD009C">
        <w:rPr>
          <w:rFonts w:eastAsia="Calibri"/>
          <w:b/>
          <w:bCs/>
          <w:sz w:val="22"/>
          <w:szCs w:val="22"/>
          <w:lang w:val="lv-LV"/>
        </w:rPr>
        <w:t>ĒDINĀŠANAS PAKALPOJUMI JŪRMALAS VALSTS ĢIMNĀZIJĀ</w:t>
      </w:r>
    </w:p>
    <w:p w14:paraId="5F51B6D8" w14:textId="77777777" w:rsidR="00FD009C" w:rsidRPr="006F6176" w:rsidRDefault="00FD009C" w:rsidP="00FD009C">
      <w:pPr>
        <w:ind w:right="-2"/>
        <w:jc w:val="center"/>
        <w:rPr>
          <w:b/>
          <w:spacing w:val="-2"/>
          <w:sz w:val="22"/>
          <w:szCs w:val="22"/>
          <w:lang w:val="lv-LV"/>
        </w:rPr>
      </w:pPr>
    </w:p>
    <w:p w14:paraId="5CE0682D" w14:textId="7629A1E3" w:rsidR="00FD009C" w:rsidRPr="006F6176" w:rsidRDefault="00FD009C" w:rsidP="00FD009C">
      <w:pPr>
        <w:numPr>
          <w:ilvl w:val="3"/>
          <w:numId w:val="52"/>
        </w:numPr>
        <w:overflowPunct/>
        <w:autoSpaceDE/>
        <w:autoSpaceDN/>
        <w:adjustRightInd/>
        <w:spacing w:before="120" w:after="160" w:line="254" w:lineRule="auto"/>
        <w:ind w:left="284"/>
        <w:contextualSpacing/>
        <w:jc w:val="both"/>
        <w:textAlignment w:val="auto"/>
        <w:rPr>
          <w:rFonts w:eastAsia="Calibri"/>
          <w:sz w:val="22"/>
          <w:szCs w:val="22"/>
          <w:lang w:val="lv-LV"/>
        </w:rPr>
      </w:pPr>
      <w:r w:rsidRPr="006F6176">
        <w:rPr>
          <w:rFonts w:eastAsia="Calibri"/>
          <w:sz w:val="22"/>
          <w:szCs w:val="22"/>
          <w:lang w:val="lv-LV"/>
        </w:rPr>
        <w:t xml:space="preserve">Ar šo apliecinu, ka uz </w:t>
      </w:r>
      <w:r w:rsidRPr="006F6176">
        <w:rPr>
          <w:rFonts w:eastAsia="Calibri"/>
          <w:noProof/>
          <w:sz w:val="22"/>
          <w:szCs w:val="22"/>
          <w:lang w:val="lv-LV"/>
        </w:rPr>
        <w:t>Pretendentu</w:t>
      </w:r>
      <w:r w:rsidRPr="006F6176">
        <w:rPr>
          <w:rFonts w:eastAsia="ヒラギノ角ゴ Pro W3"/>
          <w:bCs/>
          <w:noProof/>
          <w:color w:val="000000"/>
          <w:sz w:val="22"/>
          <w:szCs w:val="22"/>
          <w:lang w:val="lv-LV"/>
        </w:rPr>
        <w:t>_______________(</w:t>
      </w:r>
      <w:r w:rsidRPr="006F6176">
        <w:rPr>
          <w:rFonts w:eastAsia="ヒラギノ角ゴ Pro W3"/>
          <w:bCs/>
          <w:i/>
          <w:iCs/>
          <w:noProof/>
          <w:color w:val="000000"/>
          <w:sz w:val="22"/>
          <w:szCs w:val="22"/>
          <w:lang w:val="lv-LV"/>
        </w:rPr>
        <w:t>nosaukums, reģ.nr</w:t>
      </w:r>
      <w:r w:rsidRPr="006F6176">
        <w:rPr>
          <w:rFonts w:eastAsia="ヒラギノ角ゴ Pro W3"/>
          <w:bCs/>
          <w:noProof/>
          <w:color w:val="000000"/>
          <w:sz w:val="22"/>
          <w:szCs w:val="22"/>
          <w:lang w:val="lv-LV"/>
        </w:rPr>
        <w:t>.) (turpmāk – Pretendents) neattiecas Publisko iepirkumu likuma 42. panta otrās daļas 2.</w:t>
      </w:r>
      <w:r>
        <w:rPr>
          <w:rFonts w:eastAsia="ヒラギノ角ゴ Pro W3"/>
          <w:bCs/>
          <w:noProof/>
          <w:color w:val="000000"/>
          <w:sz w:val="22"/>
          <w:szCs w:val="22"/>
          <w:lang w:val="lv-LV"/>
        </w:rPr>
        <w:t xml:space="preserve"> un</w:t>
      </w:r>
      <w:r w:rsidRPr="006F6176">
        <w:rPr>
          <w:rFonts w:eastAsia="ヒラギノ角ゴ Pro W3"/>
          <w:bCs/>
          <w:noProof/>
          <w:color w:val="000000"/>
          <w:sz w:val="22"/>
          <w:szCs w:val="22"/>
          <w:lang w:val="lv-LV"/>
        </w:rPr>
        <w:t xml:space="preserve"> 4.punktos noteiktie izslēgšanas nosacījumi.</w:t>
      </w:r>
    </w:p>
    <w:p w14:paraId="2809777E" w14:textId="77777777" w:rsidR="00FD009C" w:rsidRPr="006F6176" w:rsidRDefault="00FD009C" w:rsidP="00FD009C">
      <w:pPr>
        <w:spacing w:before="120" w:after="160" w:line="254" w:lineRule="auto"/>
        <w:ind w:left="284"/>
        <w:contextualSpacing/>
        <w:jc w:val="both"/>
        <w:rPr>
          <w:rFonts w:eastAsia="Calibri"/>
          <w:sz w:val="22"/>
          <w:szCs w:val="22"/>
          <w:lang w:val="lv-LV"/>
        </w:rPr>
      </w:pPr>
    </w:p>
    <w:p w14:paraId="0E39DAE4" w14:textId="3BD4C8B0" w:rsidR="00FD009C" w:rsidRPr="006F6176" w:rsidRDefault="00FD009C" w:rsidP="00FD009C">
      <w:pPr>
        <w:spacing w:before="120" w:after="160" w:line="254" w:lineRule="auto"/>
        <w:ind w:left="284"/>
        <w:contextualSpacing/>
        <w:jc w:val="both"/>
        <w:rPr>
          <w:rFonts w:eastAsia="Calibri"/>
          <w:sz w:val="22"/>
          <w:szCs w:val="22"/>
          <w:lang w:val="lv-LV"/>
        </w:rPr>
      </w:pPr>
      <w:r w:rsidRPr="006F6176">
        <w:rPr>
          <w:rFonts w:eastAsia="Calibri"/>
          <w:sz w:val="22"/>
          <w:szCs w:val="22"/>
          <w:lang w:val="lv-LV"/>
        </w:rPr>
        <w:t>Par ārvalstī reģistrētu vai pastāvīgi dzīvojošu personu (</w:t>
      </w:r>
      <w:r w:rsidRPr="006F6176">
        <w:rPr>
          <w:rFonts w:eastAsia="Calibri"/>
          <w:i/>
          <w:iCs/>
          <w:sz w:val="22"/>
          <w:szCs w:val="22"/>
          <w:lang w:val="lv-LV"/>
        </w:rPr>
        <w:t xml:space="preserve">tajā skaitā par pretendenta valdes vai padomes locekli </w:t>
      </w:r>
      <w:proofErr w:type="spellStart"/>
      <w:r w:rsidRPr="006F6176">
        <w:rPr>
          <w:rFonts w:eastAsia="Calibri"/>
          <w:i/>
          <w:iCs/>
          <w:sz w:val="22"/>
          <w:szCs w:val="22"/>
          <w:lang w:val="lv-LV"/>
        </w:rPr>
        <w:t>pārstāvēttiesīgo</w:t>
      </w:r>
      <w:proofErr w:type="spellEnd"/>
      <w:r w:rsidRPr="006F6176">
        <w:rPr>
          <w:rFonts w:eastAsia="Calibri"/>
          <w:i/>
          <w:iCs/>
          <w:sz w:val="22"/>
          <w:szCs w:val="22"/>
          <w:lang w:val="lv-LV"/>
        </w:rPr>
        <w:t xml:space="preserve"> personu, prokūristu vai personu, kura ir pilnvarota pārstāvēt pretendentu darbībās, kas saistītas ar filiāli</w:t>
      </w:r>
      <w:r w:rsidRPr="006F6176">
        <w:rPr>
          <w:rFonts w:eastAsia="Calibri"/>
          <w:sz w:val="22"/>
          <w:szCs w:val="22"/>
          <w:lang w:val="lv-LV"/>
        </w:rPr>
        <w:t>) Pretendents iesniedz attiecīgās ārvalsts kompetentās institūcijas izziņ</w:t>
      </w:r>
      <w:r>
        <w:rPr>
          <w:rFonts w:eastAsia="Calibri"/>
          <w:sz w:val="22"/>
          <w:szCs w:val="22"/>
          <w:lang w:val="lv-LV"/>
        </w:rPr>
        <w:t>u</w:t>
      </w:r>
      <w:r w:rsidRPr="006F6176">
        <w:rPr>
          <w:rFonts w:eastAsia="Calibri"/>
          <w:sz w:val="22"/>
          <w:szCs w:val="22"/>
          <w:lang w:val="lv-LV"/>
        </w:rPr>
        <w:t xml:space="preserve"> vai cit</w:t>
      </w:r>
      <w:r>
        <w:rPr>
          <w:rFonts w:eastAsia="Calibri"/>
          <w:sz w:val="22"/>
          <w:szCs w:val="22"/>
          <w:lang w:val="lv-LV"/>
        </w:rPr>
        <w:t>u</w:t>
      </w:r>
      <w:r w:rsidRPr="006F6176">
        <w:rPr>
          <w:rFonts w:eastAsia="Calibri"/>
          <w:sz w:val="22"/>
          <w:szCs w:val="22"/>
          <w:lang w:val="lv-LV"/>
        </w:rPr>
        <w:t xml:space="preserve"> dokument</w:t>
      </w:r>
      <w:r>
        <w:rPr>
          <w:rFonts w:eastAsia="Calibri"/>
          <w:sz w:val="22"/>
          <w:szCs w:val="22"/>
          <w:lang w:val="lv-LV"/>
        </w:rPr>
        <w:t>u</w:t>
      </w:r>
      <w:r w:rsidRPr="006F6176">
        <w:rPr>
          <w:rFonts w:eastAsia="Calibri"/>
          <w:sz w:val="22"/>
          <w:szCs w:val="22"/>
          <w:lang w:val="lv-LV"/>
        </w:rPr>
        <w:t>, kas apliecina izslēgšanas iemesla neesamību.</w:t>
      </w:r>
    </w:p>
    <w:p w14:paraId="5C8F268E" w14:textId="77777777" w:rsidR="00FD009C" w:rsidRPr="006F6176" w:rsidRDefault="00FD009C" w:rsidP="00FD009C">
      <w:pPr>
        <w:spacing w:before="120" w:after="160" w:line="254" w:lineRule="auto"/>
        <w:ind w:left="284"/>
        <w:contextualSpacing/>
        <w:rPr>
          <w:rFonts w:eastAsia="Calibri"/>
          <w:sz w:val="22"/>
          <w:szCs w:val="22"/>
          <w:lang w:val="lv-LV"/>
        </w:rPr>
      </w:pPr>
    </w:p>
    <w:p w14:paraId="7AC70B98" w14:textId="170A3A1C" w:rsidR="00FD009C" w:rsidRPr="006F6176" w:rsidRDefault="00FD009C" w:rsidP="00E8519D">
      <w:pPr>
        <w:numPr>
          <w:ilvl w:val="3"/>
          <w:numId w:val="52"/>
        </w:numPr>
        <w:overflowPunct/>
        <w:autoSpaceDE/>
        <w:autoSpaceDN/>
        <w:adjustRightInd/>
        <w:spacing w:after="160" w:line="254" w:lineRule="auto"/>
        <w:ind w:left="284"/>
        <w:contextualSpacing/>
        <w:jc w:val="both"/>
        <w:textAlignment w:val="auto"/>
        <w:rPr>
          <w:rFonts w:eastAsia="Calibri"/>
          <w:b/>
          <w:bCs/>
          <w:sz w:val="22"/>
          <w:szCs w:val="22"/>
          <w:lang w:val="lv-LV"/>
        </w:rPr>
      </w:pPr>
      <w:r w:rsidRPr="006F6176">
        <w:rPr>
          <w:rFonts w:eastAsia="Calibri"/>
          <w:sz w:val="22"/>
          <w:szCs w:val="22"/>
          <w:lang w:val="lv-LV"/>
        </w:rPr>
        <w:t xml:space="preserve">Ar šo, sniedzot izsmeļošu un patiesu informāciju attiecībā uz Jūrmalas valstspilsētas administrācijas izsludināto iepirkumu ar ID Nr. </w:t>
      </w:r>
      <w:r w:rsidRPr="006F6176">
        <w:rPr>
          <w:rFonts w:eastAsia="Calibri"/>
          <w:b/>
          <w:bCs/>
          <w:sz w:val="22"/>
          <w:szCs w:val="22"/>
          <w:lang w:val="lv-LV"/>
        </w:rPr>
        <w:t>JVA 2026/</w:t>
      </w:r>
      <w:r w:rsidR="00CA0F03">
        <w:rPr>
          <w:rFonts w:eastAsia="Calibri"/>
          <w:b/>
          <w:bCs/>
          <w:sz w:val="22"/>
          <w:szCs w:val="22"/>
          <w:lang w:val="lv-LV"/>
        </w:rPr>
        <w:t>61</w:t>
      </w:r>
      <w:r w:rsidRPr="006F6176">
        <w:rPr>
          <w:rFonts w:eastAsia="Calibri"/>
          <w:sz w:val="22"/>
          <w:szCs w:val="22"/>
          <w:lang w:val="lv-LV"/>
        </w:rPr>
        <w:t xml:space="preserve">, sniedzu </w:t>
      </w:r>
      <w:r w:rsidRPr="006F6176">
        <w:rPr>
          <w:rFonts w:eastAsia="Calibri"/>
          <w:b/>
          <w:bCs/>
          <w:sz w:val="22"/>
          <w:szCs w:val="22"/>
          <w:lang w:val="lv-LV"/>
        </w:rPr>
        <w:t>a</w:t>
      </w:r>
      <w:r w:rsidRPr="006F6176">
        <w:rPr>
          <w:rFonts w:eastAsia="Calibri"/>
          <w:b/>
          <w:bCs/>
          <w:iCs/>
          <w:sz w:val="22"/>
          <w:szCs w:val="22"/>
          <w:lang w:val="lv-LV"/>
        </w:rPr>
        <w:t>pliecinājumu par neatkarīgi izstrādātu piedāvājumu. Pretendents apliecina, ka:</w:t>
      </w:r>
    </w:p>
    <w:p w14:paraId="4114C9A5" w14:textId="77777777" w:rsidR="00FD009C" w:rsidRPr="006F6176" w:rsidRDefault="00FD009C" w:rsidP="00E8519D">
      <w:pPr>
        <w:numPr>
          <w:ilvl w:val="1"/>
          <w:numId w:val="53"/>
        </w:numPr>
        <w:overflowPunct/>
        <w:autoSpaceDE/>
        <w:autoSpaceDN/>
        <w:adjustRightInd/>
        <w:spacing w:after="160" w:line="256" w:lineRule="auto"/>
        <w:ind w:right="-6"/>
        <w:contextualSpacing/>
        <w:jc w:val="both"/>
        <w:textAlignment w:val="auto"/>
        <w:rPr>
          <w:rFonts w:eastAsia="Calibri"/>
          <w:iCs/>
          <w:sz w:val="22"/>
          <w:lang w:val="lv-LV"/>
        </w:rPr>
      </w:pPr>
      <w:r w:rsidRPr="006F6176">
        <w:rPr>
          <w:rFonts w:eastAsia="Calibri"/>
          <w:iCs/>
          <w:sz w:val="22"/>
          <w:lang w:val="lv-LV"/>
        </w:rPr>
        <w:t>Pretendents ir iepazinies un piekrīt šī apliecinājuma saturam.</w:t>
      </w:r>
    </w:p>
    <w:p w14:paraId="5588897E" w14:textId="77777777" w:rsidR="00FD009C" w:rsidRPr="006F6176" w:rsidRDefault="00FD009C" w:rsidP="00E8519D">
      <w:pPr>
        <w:numPr>
          <w:ilvl w:val="1"/>
          <w:numId w:val="53"/>
        </w:numPr>
        <w:overflowPunct/>
        <w:autoSpaceDE/>
        <w:autoSpaceDN/>
        <w:adjustRightInd/>
        <w:spacing w:after="160" w:line="256" w:lineRule="auto"/>
        <w:ind w:right="-6"/>
        <w:contextualSpacing/>
        <w:jc w:val="both"/>
        <w:textAlignment w:val="auto"/>
        <w:rPr>
          <w:rFonts w:eastAsia="Calibri"/>
          <w:iCs/>
          <w:sz w:val="22"/>
          <w:lang w:val="lv-LV"/>
        </w:rPr>
      </w:pPr>
      <w:r w:rsidRPr="006F6176">
        <w:rPr>
          <w:rFonts w:eastAsia="Calibri"/>
          <w:iCs/>
          <w:sz w:val="22"/>
          <w:lang w:val="lv-LV"/>
        </w:rPr>
        <w:t>Pretendents apzinās savu pienākumu šajā apliecinājumā norādīt pilnīgu, izsmeļošu un patiesu informāciju.</w:t>
      </w:r>
    </w:p>
    <w:p w14:paraId="720F9CB5" w14:textId="77777777" w:rsidR="00FD009C" w:rsidRPr="006F6176" w:rsidRDefault="00FD009C" w:rsidP="00E8519D">
      <w:pPr>
        <w:numPr>
          <w:ilvl w:val="1"/>
          <w:numId w:val="53"/>
        </w:numPr>
        <w:overflowPunct/>
        <w:autoSpaceDE/>
        <w:autoSpaceDN/>
        <w:adjustRightInd/>
        <w:spacing w:after="160" w:line="256" w:lineRule="auto"/>
        <w:ind w:right="-6"/>
        <w:contextualSpacing/>
        <w:jc w:val="both"/>
        <w:textAlignment w:val="auto"/>
        <w:rPr>
          <w:rFonts w:eastAsia="Calibri"/>
          <w:iCs/>
          <w:sz w:val="22"/>
          <w:lang w:val="lv-LV"/>
        </w:rPr>
      </w:pPr>
      <w:r w:rsidRPr="006F6176">
        <w:rPr>
          <w:rFonts w:eastAsia="Calibri"/>
          <w:iCs/>
          <w:sz w:val="22"/>
          <w:lang w:val="lv-LV"/>
        </w:rPr>
        <w:t>Pretendenta iepirkuma piedāvājumu ir parakstījusi/</w:t>
      </w:r>
      <w:proofErr w:type="spellStart"/>
      <w:r w:rsidRPr="006F6176">
        <w:rPr>
          <w:rFonts w:eastAsia="Calibri"/>
          <w:iCs/>
          <w:sz w:val="22"/>
          <w:lang w:val="lv-LV"/>
        </w:rPr>
        <w:t>šas</w:t>
      </w:r>
      <w:proofErr w:type="spellEnd"/>
      <w:r w:rsidRPr="006F6176">
        <w:rPr>
          <w:rFonts w:eastAsia="Calibri"/>
          <w:iCs/>
          <w:sz w:val="22"/>
          <w:lang w:val="lv-LV"/>
        </w:rPr>
        <w:t xml:space="preserve"> pretendenta pilnvarotā/</w:t>
      </w:r>
      <w:proofErr w:type="spellStart"/>
      <w:r w:rsidRPr="006F6176">
        <w:rPr>
          <w:rFonts w:eastAsia="Calibri"/>
          <w:iCs/>
          <w:sz w:val="22"/>
          <w:lang w:val="lv-LV"/>
        </w:rPr>
        <w:t>ās</w:t>
      </w:r>
      <w:proofErr w:type="spellEnd"/>
      <w:r w:rsidRPr="006F6176">
        <w:rPr>
          <w:rFonts w:eastAsia="Calibri"/>
          <w:iCs/>
          <w:sz w:val="22"/>
          <w:lang w:val="lv-LV"/>
        </w:rPr>
        <w:t xml:space="preserve"> persona/</w:t>
      </w:r>
      <w:proofErr w:type="spellStart"/>
      <w:r w:rsidRPr="006F6176">
        <w:rPr>
          <w:rFonts w:eastAsia="Calibri"/>
          <w:iCs/>
          <w:sz w:val="22"/>
          <w:lang w:val="lv-LV"/>
        </w:rPr>
        <w:t>as</w:t>
      </w:r>
      <w:proofErr w:type="spellEnd"/>
      <w:r w:rsidRPr="006F6176">
        <w:rPr>
          <w:rFonts w:eastAsia="Calibri"/>
          <w:iCs/>
          <w:sz w:val="22"/>
          <w:lang w:val="lv-LV"/>
        </w:rPr>
        <w:t>.</w:t>
      </w:r>
    </w:p>
    <w:p w14:paraId="5BFBC835" w14:textId="77777777" w:rsidR="00FD009C" w:rsidRPr="006F6176" w:rsidRDefault="00FD009C" w:rsidP="00E8519D">
      <w:pPr>
        <w:numPr>
          <w:ilvl w:val="1"/>
          <w:numId w:val="53"/>
        </w:numPr>
        <w:overflowPunct/>
        <w:autoSpaceDE/>
        <w:autoSpaceDN/>
        <w:adjustRightInd/>
        <w:spacing w:after="160" w:line="256" w:lineRule="auto"/>
        <w:ind w:right="-6"/>
        <w:contextualSpacing/>
        <w:jc w:val="both"/>
        <w:textAlignment w:val="auto"/>
        <w:rPr>
          <w:rFonts w:eastAsia="Calibri"/>
          <w:iCs/>
          <w:sz w:val="22"/>
          <w:lang w:val="lv-LV"/>
        </w:rPr>
      </w:pPr>
      <w:r w:rsidRPr="006F6176">
        <w:rPr>
          <w:rFonts w:eastAsia="Calibri"/>
          <w:iCs/>
          <w:sz w:val="22"/>
          <w:lang w:val="lv-LV"/>
        </w:rPr>
        <w:t>Pretendents informē, ka ir iesniedzis piedāvājumu neatkarīgi no konkurentiem</w:t>
      </w:r>
      <w:r w:rsidRPr="006F6176">
        <w:rPr>
          <w:rFonts w:ascii="Calibri" w:eastAsia="Calibri" w:hAnsi="Calibri"/>
          <w:sz w:val="22"/>
          <w:szCs w:val="22"/>
          <w:vertAlign w:val="superscript"/>
          <w:lang w:val="lv-LV"/>
        </w:rPr>
        <w:footnoteReference w:id="5"/>
      </w:r>
      <w:r w:rsidRPr="006F6176">
        <w:rPr>
          <w:rFonts w:eastAsia="Calibri"/>
          <w:iCs/>
          <w:sz w:val="22"/>
          <w:lang w:val="lv-LV"/>
        </w:rPr>
        <w:t xml:space="preserve"> un bez konsultācijām, līgumiem vai vienošanām. Pretendentam ne ar vienu konkurentu nav bijusi saziņa attiecībā uz:</w:t>
      </w:r>
    </w:p>
    <w:p w14:paraId="653C8E37" w14:textId="77777777" w:rsidR="00FD009C" w:rsidRPr="006F6176" w:rsidRDefault="00FD009C" w:rsidP="00E8519D">
      <w:pPr>
        <w:numPr>
          <w:ilvl w:val="2"/>
          <w:numId w:val="53"/>
        </w:numPr>
        <w:overflowPunct/>
        <w:autoSpaceDE/>
        <w:autoSpaceDN/>
        <w:adjustRightInd/>
        <w:spacing w:after="160" w:line="256" w:lineRule="auto"/>
        <w:ind w:right="-6"/>
        <w:contextualSpacing/>
        <w:jc w:val="both"/>
        <w:textAlignment w:val="auto"/>
        <w:rPr>
          <w:rFonts w:eastAsia="Calibri"/>
          <w:iCs/>
          <w:sz w:val="22"/>
          <w:lang w:val="lv-LV"/>
        </w:rPr>
      </w:pPr>
      <w:r w:rsidRPr="006F6176">
        <w:rPr>
          <w:rFonts w:eastAsia="Calibri"/>
          <w:iCs/>
          <w:sz w:val="22"/>
          <w:lang w:val="lv-LV"/>
        </w:rPr>
        <w:t>cenām;</w:t>
      </w:r>
    </w:p>
    <w:p w14:paraId="5F28C293" w14:textId="77777777" w:rsidR="00FD009C" w:rsidRPr="006F6176" w:rsidRDefault="00FD009C" w:rsidP="00E8519D">
      <w:pPr>
        <w:numPr>
          <w:ilvl w:val="2"/>
          <w:numId w:val="53"/>
        </w:numPr>
        <w:overflowPunct/>
        <w:autoSpaceDE/>
        <w:autoSpaceDN/>
        <w:adjustRightInd/>
        <w:spacing w:after="160" w:line="256" w:lineRule="auto"/>
        <w:ind w:right="-6"/>
        <w:contextualSpacing/>
        <w:jc w:val="both"/>
        <w:textAlignment w:val="auto"/>
        <w:rPr>
          <w:rFonts w:eastAsia="Calibri"/>
          <w:iCs/>
          <w:sz w:val="22"/>
          <w:lang w:val="lv-LV"/>
        </w:rPr>
      </w:pPr>
      <w:r w:rsidRPr="006F6176">
        <w:rPr>
          <w:rFonts w:eastAsia="Calibri"/>
          <w:iCs/>
          <w:sz w:val="22"/>
          <w:lang w:val="lv-LV"/>
        </w:rPr>
        <w:t>cenas aprēķināšanas metodēm, faktoriem (apstākļiem) vai formulām;</w:t>
      </w:r>
    </w:p>
    <w:p w14:paraId="39BD5F23" w14:textId="77777777" w:rsidR="00FD009C" w:rsidRPr="006F6176" w:rsidRDefault="00FD009C" w:rsidP="00E8519D">
      <w:pPr>
        <w:numPr>
          <w:ilvl w:val="2"/>
          <w:numId w:val="53"/>
        </w:numPr>
        <w:overflowPunct/>
        <w:autoSpaceDE/>
        <w:autoSpaceDN/>
        <w:adjustRightInd/>
        <w:spacing w:after="160" w:line="256" w:lineRule="auto"/>
        <w:ind w:right="-6"/>
        <w:contextualSpacing/>
        <w:jc w:val="both"/>
        <w:textAlignment w:val="auto"/>
        <w:rPr>
          <w:rFonts w:eastAsia="Calibri"/>
          <w:iCs/>
          <w:sz w:val="22"/>
          <w:lang w:val="lv-LV"/>
        </w:rPr>
      </w:pPr>
      <w:r w:rsidRPr="006F6176">
        <w:rPr>
          <w:rFonts w:eastAsia="Calibri"/>
          <w:iCs/>
          <w:sz w:val="22"/>
          <w:lang w:val="lv-LV"/>
        </w:rPr>
        <w:t>nodomu vai lēmumu piedalīties vai nepiedalīties iepirkumā (iesniegt vai neiesniegt piedāvājumu; vai:</w:t>
      </w:r>
    </w:p>
    <w:p w14:paraId="30F7A479" w14:textId="77777777" w:rsidR="00FD009C" w:rsidRPr="006F6176" w:rsidRDefault="00FD009C" w:rsidP="00E8519D">
      <w:pPr>
        <w:numPr>
          <w:ilvl w:val="2"/>
          <w:numId w:val="53"/>
        </w:numPr>
        <w:overflowPunct/>
        <w:autoSpaceDE/>
        <w:autoSpaceDN/>
        <w:adjustRightInd/>
        <w:spacing w:after="160" w:line="256" w:lineRule="auto"/>
        <w:ind w:right="-6"/>
        <w:contextualSpacing/>
        <w:jc w:val="both"/>
        <w:textAlignment w:val="auto"/>
        <w:rPr>
          <w:rFonts w:eastAsia="Calibri"/>
          <w:iCs/>
          <w:sz w:val="22"/>
          <w:lang w:val="lv-LV"/>
        </w:rPr>
      </w:pPr>
      <w:r w:rsidRPr="006F6176">
        <w:rPr>
          <w:rFonts w:eastAsia="Calibri"/>
          <w:iCs/>
          <w:sz w:val="22"/>
          <w:lang w:val="lv-LV"/>
        </w:rPr>
        <w:t>tādu piedāvājumu iesniegšanu, kas neatbilst iepirkuma prasībām;</w:t>
      </w:r>
    </w:p>
    <w:p w14:paraId="276D78DF" w14:textId="77777777" w:rsidR="00FD009C" w:rsidRPr="006F6176" w:rsidRDefault="00FD009C" w:rsidP="00E8519D">
      <w:pPr>
        <w:numPr>
          <w:ilvl w:val="2"/>
          <w:numId w:val="53"/>
        </w:numPr>
        <w:overflowPunct/>
        <w:autoSpaceDE/>
        <w:autoSpaceDN/>
        <w:adjustRightInd/>
        <w:spacing w:after="160" w:line="256" w:lineRule="auto"/>
        <w:ind w:right="-6"/>
        <w:contextualSpacing/>
        <w:jc w:val="both"/>
        <w:textAlignment w:val="auto"/>
        <w:rPr>
          <w:rFonts w:eastAsia="Calibri"/>
          <w:iCs/>
          <w:sz w:val="22"/>
          <w:lang w:val="lv-LV"/>
        </w:rPr>
      </w:pPr>
      <w:r w:rsidRPr="006F6176">
        <w:rPr>
          <w:rFonts w:eastAsia="Calibri"/>
          <w:iCs/>
          <w:sz w:val="22"/>
          <w:lang w:val="lv-LV"/>
        </w:rPr>
        <w:t>kvalitāti, apjomu, specifikāciju, izpildes, piegādes vai citiem nosacījumiem, kas risināmi neatkarīgi no konkurentiem, tiem produktiem vai pakalpojumiem, uz ko atteicas šis iepirkums.</w:t>
      </w:r>
    </w:p>
    <w:p w14:paraId="2DC2BE5B" w14:textId="77777777" w:rsidR="00FD009C" w:rsidRPr="006F6176" w:rsidRDefault="00FD009C" w:rsidP="00E8519D">
      <w:pPr>
        <w:numPr>
          <w:ilvl w:val="1"/>
          <w:numId w:val="53"/>
        </w:numPr>
        <w:overflowPunct/>
        <w:autoSpaceDE/>
        <w:autoSpaceDN/>
        <w:adjustRightInd/>
        <w:spacing w:after="160" w:line="256" w:lineRule="auto"/>
        <w:ind w:right="-6"/>
        <w:contextualSpacing/>
        <w:jc w:val="both"/>
        <w:textAlignment w:val="auto"/>
        <w:rPr>
          <w:rFonts w:eastAsia="Calibri"/>
          <w:iCs/>
          <w:sz w:val="22"/>
          <w:lang w:val="lv-LV"/>
        </w:rPr>
      </w:pPr>
      <w:r w:rsidRPr="006F6176">
        <w:rPr>
          <w:rFonts w:eastAsia="Calibri"/>
          <w:iCs/>
          <w:sz w:val="22"/>
          <w:lang w:val="lv-LV"/>
        </w:rPr>
        <w:t>Pretendents nav apzināti, tieši vai netieši atklājis un neatklās piedāvājuma noteikumus nevienam konkurentam pirms oficiālā piedāvājumu atvēršanas datuma un laika vai līguma slēgšanas tiesību piešķiršanas.</w:t>
      </w:r>
    </w:p>
    <w:p w14:paraId="230D7D81" w14:textId="77777777" w:rsidR="00FD009C" w:rsidRPr="006F6176" w:rsidRDefault="00FD009C" w:rsidP="00E8519D">
      <w:pPr>
        <w:numPr>
          <w:ilvl w:val="1"/>
          <w:numId w:val="53"/>
        </w:numPr>
        <w:overflowPunct/>
        <w:autoSpaceDE/>
        <w:autoSpaceDN/>
        <w:adjustRightInd/>
        <w:spacing w:after="160" w:line="256" w:lineRule="auto"/>
        <w:ind w:right="-6"/>
        <w:contextualSpacing/>
        <w:jc w:val="both"/>
        <w:textAlignment w:val="auto"/>
        <w:rPr>
          <w:rFonts w:eastAsia="Calibri"/>
          <w:iCs/>
          <w:sz w:val="22"/>
          <w:lang w:val="lv-LV"/>
        </w:rPr>
      </w:pPr>
      <w:r w:rsidRPr="006F6176">
        <w:rPr>
          <w:rFonts w:eastAsia="Calibri"/>
          <w:iCs/>
          <w:sz w:val="22"/>
          <w:lang w:val="lv-LV"/>
        </w:rPr>
        <w:t>Pretendents apzinās, ka Konkurences likumā noteikta atbildība par aizliegtām vienošanām, paredzot naudas sodu līdz 10% apmēram no pārkāpēja pēdējā finanšu gada neto apgrozījuma un pretendentam var tikt piemērota izslēgšana no dalības iepirkuma procedūrā.</w:t>
      </w:r>
    </w:p>
    <w:p w14:paraId="57948C89" w14:textId="77777777" w:rsidR="00FD009C" w:rsidRPr="006F6176" w:rsidRDefault="00FD009C" w:rsidP="00E8519D">
      <w:pPr>
        <w:jc w:val="both"/>
        <w:rPr>
          <w:rFonts w:eastAsia="Calibri"/>
          <w:sz w:val="22"/>
          <w:lang w:val="lv-LV"/>
        </w:rPr>
      </w:pPr>
    </w:p>
    <w:p w14:paraId="78E05954" w14:textId="77777777" w:rsidR="00FD009C" w:rsidRPr="006F6176" w:rsidRDefault="00FD009C" w:rsidP="00E8519D">
      <w:pPr>
        <w:jc w:val="both"/>
        <w:rPr>
          <w:rFonts w:eastAsia="Calibri"/>
          <w:sz w:val="22"/>
          <w:lang w:val="lv-LV"/>
        </w:rPr>
      </w:pPr>
    </w:p>
    <w:p w14:paraId="51CFEB7E" w14:textId="77777777" w:rsidR="00FD009C" w:rsidRPr="006F6176" w:rsidRDefault="00FD009C" w:rsidP="00E8519D">
      <w:pPr>
        <w:numPr>
          <w:ilvl w:val="3"/>
          <w:numId w:val="52"/>
        </w:numPr>
        <w:overflowPunct/>
        <w:autoSpaceDE/>
        <w:autoSpaceDN/>
        <w:adjustRightInd/>
        <w:spacing w:after="160" w:line="254" w:lineRule="auto"/>
        <w:ind w:left="284"/>
        <w:contextualSpacing/>
        <w:jc w:val="both"/>
        <w:textAlignment w:val="auto"/>
        <w:rPr>
          <w:rFonts w:eastAsia="Calibri"/>
          <w:sz w:val="22"/>
          <w:szCs w:val="22"/>
          <w:lang w:val="lv-LV"/>
        </w:rPr>
      </w:pPr>
      <w:r w:rsidRPr="006F6176">
        <w:rPr>
          <w:rFonts w:eastAsia="Calibri"/>
          <w:sz w:val="22"/>
          <w:szCs w:val="22"/>
          <w:lang w:val="lv-LV"/>
        </w:rPr>
        <w:t>Apliecinām, ka saistībā ar 2022. gada 8. aprīļa Eiropas Komisijas Padomes regulu (ES) 2022/576, ar kuru groza Padomes regulu (ES) Nr.833/2014 par ierobežojošiem pasākumiem saistībā ar Krievijas darbībām, kas destabilizē situāciju Ukrainā (turpmāk – Regula), kas stājās spēkā 2022. gada 9. aprīlī, apliecina, ka, ja pretendentam tiks piešķirtas iepirkuma līguma slēgšanas tiesības, attiecībā uz pretendentu nepastāv regulas 5.k panta 1. punktā norādītie apstākļi, proti:</w:t>
      </w:r>
    </w:p>
    <w:p w14:paraId="308A23E8" w14:textId="77777777" w:rsidR="00FD009C" w:rsidRPr="006F6176" w:rsidRDefault="00FD009C" w:rsidP="00E8519D">
      <w:pPr>
        <w:spacing w:after="160" w:line="254" w:lineRule="auto"/>
        <w:ind w:left="284"/>
        <w:contextualSpacing/>
        <w:jc w:val="both"/>
        <w:rPr>
          <w:rFonts w:eastAsia="Calibri"/>
          <w:sz w:val="22"/>
          <w:szCs w:val="22"/>
          <w:lang w:val="lv-LV"/>
        </w:rPr>
      </w:pPr>
    </w:p>
    <w:p w14:paraId="3E903AAC" w14:textId="77777777" w:rsidR="00FD009C" w:rsidRPr="006F6176" w:rsidRDefault="00FD009C" w:rsidP="00E8519D">
      <w:pPr>
        <w:numPr>
          <w:ilvl w:val="1"/>
          <w:numId w:val="54"/>
        </w:numPr>
        <w:overflowPunct/>
        <w:autoSpaceDE/>
        <w:autoSpaceDN/>
        <w:adjustRightInd/>
        <w:spacing w:before="120" w:after="120" w:line="259" w:lineRule="auto"/>
        <w:ind w:left="1134" w:right="-6" w:hanging="357"/>
        <w:jc w:val="both"/>
        <w:textAlignment w:val="auto"/>
        <w:rPr>
          <w:rFonts w:eastAsia="Calibri"/>
          <w:iCs/>
          <w:sz w:val="22"/>
          <w:lang w:val="lv-LV"/>
        </w:rPr>
      </w:pPr>
      <w:r w:rsidRPr="006F6176">
        <w:rPr>
          <w:rFonts w:eastAsia="Calibri"/>
          <w:iCs/>
          <w:sz w:val="22"/>
          <w:lang w:val="lv-LV"/>
        </w:rPr>
        <w:t xml:space="preserve">pretendents nav Krievijas </w:t>
      </w:r>
      <w:proofErr w:type="spellStart"/>
      <w:r w:rsidRPr="006F6176">
        <w:rPr>
          <w:rFonts w:eastAsia="Calibri"/>
          <w:iCs/>
          <w:sz w:val="22"/>
          <w:lang w:val="lv-LV"/>
        </w:rPr>
        <w:t>valstspiederīgais</w:t>
      </w:r>
      <w:proofErr w:type="spellEnd"/>
      <w:r w:rsidRPr="006F6176">
        <w:rPr>
          <w:rFonts w:eastAsia="Calibri"/>
          <w:iCs/>
          <w:sz w:val="22"/>
          <w:lang w:val="lv-LV"/>
        </w:rPr>
        <w:t xml:space="preserve"> vai fiziska vai juridiska persona, vienība vai struktūra, kas veic uzņēmējdarbību Krievijā;</w:t>
      </w:r>
    </w:p>
    <w:p w14:paraId="3E27A596" w14:textId="77777777" w:rsidR="00FD009C" w:rsidRPr="006F6176" w:rsidRDefault="00FD009C" w:rsidP="00E8519D">
      <w:pPr>
        <w:numPr>
          <w:ilvl w:val="1"/>
          <w:numId w:val="54"/>
        </w:numPr>
        <w:overflowPunct/>
        <w:autoSpaceDE/>
        <w:autoSpaceDN/>
        <w:adjustRightInd/>
        <w:spacing w:before="120" w:after="120" w:line="259" w:lineRule="auto"/>
        <w:ind w:left="1134" w:right="-6" w:hanging="357"/>
        <w:jc w:val="both"/>
        <w:textAlignment w:val="auto"/>
        <w:rPr>
          <w:rFonts w:eastAsia="Calibri"/>
          <w:iCs/>
          <w:sz w:val="22"/>
          <w:lang w:val="lv-LV"/>
        </w:rPr>
      </w:pPr>
      <w:r w:rsidRPr="006F6176">
        <w:rPr>
          <w:rFonts w:eastAsia="Calibri"/>
          <w:iCs/>
          <w:sz w:val="22"/>
          <w:lang w:val="lv-LV"/>
        </w:rPr>
        <w:lastRenderedPageBreak/>
        <w:t>pretendents nav juridisko personu, vienību vai struktūru, kuras īpašumtiesības vairāk nekā 50% apmērā tieši vai netieši pieder Regulas 5.k panta 1.punkta a) apakšpunktā minētajai vienībai;</w:t>
      </w:r>
    </w:p>
    <w:p w14:paraId="120841D0" w14:textId="77777777" w:rsidR="00FD009C" w:rsidRPr="006F6176" w:rsidRDefault="00FD009C" w:rsidP="00E8519D">
      <w:pPr>
        <w:numPr>
          <w:ilvl w:val="1"/>
          <w:numId w:val="54"/>
        </w:numPr>
        <w:overflowPunct/>
        <w:autoSpaceDE/>
        <w:autoSpaceDN/>
        <w:adjustRightInd/>
        <w:spacing w:before="120" w:after="120" w:line="259" w:lineRule="auto"/>
        <w:ind w:left="1134" w:right="-6" w:hanging="357"/>
        <w:jc w:val="both"/>
        <w:textAlignment w:val="auto"/>
        <w:rPr>
          <w:rFonts w:eastAsia="Calibri"/>
          <w:iCs/>
          <w:sz w:val="22"/>
          <w:lang w:val="lv-LV"/>
        </w:rPr>
      </w:pPr>
      <w:r w:rsidRPr="006F6176">
        <w:rPr>
          <w:rFonts w:eastAsia="Calibri"/>
          <w:iCs/>
          <w:sz w:val="22"/>
          <w:lang w:val="lv-LV"/>
        </w:rPr>
        <w:t xml:space="preserve">pretendents nav fizisku vai juridisku personu, vienību vai struktūru, kas darbojas kādas Regulas 5.k panta 1. punkta a) vai b) apakšpunktā minētās vienības vārdā vai saskaņā ar tās norādēm, tostarp, ja sniedzamo pakalpojumu vērtība ir vismaz 10 000,00 EUR, piegādātājiem vai apakšuzņēmējiem, vienībām, uz kuru spējām paļaujas publiskā iepirkuma direktīvu nozīmē (attiecināms arī uz pretendenta struktūrvienībām un filiālēm, kā arī uz to </w:t>
      </w:r>
      <w:proofErr w:type="spellStart"/>
      <w:r w:rsidRPr="006F6176">
        <w:rPr>
          <w:rFonts w:eastAsia="Calibri"/>
          <w:iCs/>
          <w:sz w:val="22"/>
          <w:lang w:val="lv-LV"/>
        </w:rPr>
        <w:t>pārstāvēttiesīgajām</w:t>
      </w:r>
      <w:proofErr w:type="spellEnd"/>
      <w:r w:rsidRPr="006F6176">
        <w:rPr>
          <w:rFonts w:eastAsia="Calibri"/>
          <w:iCs/>
          <w:sz w:val="22"/>
          <w:lang w:val="lv-LV"/>
        </w:rPr>
        <w:t xml:space="preserve"> personām (valdes, padomes locekļiem, patiesā labuma guvējiem utt.).</w:t>
      </w:r>
    </w:p>
    <w:p w14:paraId="61D185A1" w14:textId="77777777" w:rsidR="00FD009C" w:rsidRPr="006F6176" w:rsidRDefault="00FD009C" w:rsidP="00FD009C">
      <w:pPr>
        <w:spacing w:line="256" w:lineRule="auto"/>
        <w:ind w:left="1080" w:right="-6"/>
        <w:contextualSpacing/>
        <w:rPr>
          <w:rFonts w:eastAsia="Calibri"/>
          <w:iCs/>
          <w:sz w:val="22"/>
          <w:lang w:val="lv-LV"/>
        </w:rPr>
      </w:pPr>
    </w:p>
    <w:p w14:paraId="3E004CC0" w14:textId="77777777" w:rsidR="00FD009C" w:rsidRPr="006F6176" w:rsidRDefault="00FD009C" w:rsidP="00FD009C">
      <w:pPr>
        <w:rPr>
          <w:rFonts w:eastAsia="Calibri"/>
          <w:sz w:val="22"/>
          <w:lang w:val="lv-LV"/>
        </w:rPr>
      </w:pPr>
    </w:p>
    <w:p w14:paraId="2C8D44BB" w14:textId="77777777" w:rsidR="00FD009C" w:rsidRPr="006F6176" w:rsidRDefault="00FD009C" w:rsidP="00FD009C">
      <w:pPr>
        <w:rPr>
          <w:rFonts w:eastAsia="Calibri"/>
          <w:sz w:val="22"/>
          <w:lang w:val="lv-LV"/>
        </w:rPr>
      </w:pPr>
    </w:p>
    <w:p w14:paraId="429291C0" w14:textId="77777777" w:rsidR="00FD009C" w:rsidRPr="006F6176" w:rsidRDefault="00FD009C" w:rsidP="00FD009C">
      <w:pPr>
        <w:rPr>
          <w:rFonts w:eastAsia="Calibri"/>
          <w:sz w:val="22"/>
          <w:lang w:val="lv-LV"/>
        </w:rPr>
      </w:pPr>
    </w:p>
    <w:p w14:paraId="0BEE4819" w14:textId="77777777" w:rsidR="00FD009C" w:rsidRPr="006F6176" w:rsidRDefault="00FD009C" w:rsidP="00FD009C">
      <w:pPr>
        <w:rPr>
          <w:rFonts w:eastAsia="Calibri"/>
          <w:sz w:val="22"/>
          <w:lang w:val="lv-LV"/>
        </w:rPr>
      </w:pPr>
    </w:p>
    <w:p w14:paraId="4F509649" w14:textId="77777777" w:rsidR="00FD009C" w:rsidRPr="006F6176" w:rsidRDefault="00FD009C" w:rsidP="00FD009C">
      <w:pPr>
        <w:rPr>
          <w:rFonts w:eastAsia="Calibri"/>
          <w:sz w:val="22"/>
          <w:lang w:val="lv-LV"/>
        </w:rPr>
      </w:pPr>
    </w:p>
    <w:tbl>
      <w:tblPr>
        <w:tblW w:w="9373" w:type="dxa"/>
        <w:tblLook w:val="04A0" w:firstRow="1" w:lastRow="0" w:firstColumn="1" w:lastColumn="0" w:noHBand="0" w:noVBand="1"/>
      </w:tblPr>
      <w:tblGrid>
        <w:gridCol w:w="3690"/>
        <w:gridCol w:w="282"/>
        <w:gridCol w:w="2700"/>
        <w:gridCol w:w="234"/>
        <w:gridCol w:w="2467"/>
      </w:tblGrid>
      <w:tr w:rsidR="00FD009C" w:rsidRPr="006F6176" w14:paraId="40F28768" w14:textId="77777777" w:rsidTr="00731FD6">
        <w:trPr>
          <w:cantSplit/>
          <w:trHeight w:val="228"/>
        </w:trPr>
        <w:tc>
          <w:tcPr>
            <w:tcW w:w="3690" w:type="dxa"/>
            <w:tcBorders>
              <w:bottom w:val="single" w:sz="4" w:space="0" w:color="auto"/>
            </w:tcBorders>
          </w:tcPr>
          <w:p w14:paraId="61A258FE" w14:textId="77777777" w:rsidR="00FD009C" w:rsidRPr="006F6176" w:rsidRDefault="00FD009C" w:rsidP="00731FD6">
            <w:pPr>
              <w:jc w:val="center"/>
              <w:rPr>
                <w:rFonts w:eastAsia="Calibri"/>
                <w:sz w:val="18"/>
                <w:szCs w:val="18"/>
                <w:lang w:val="lv-LV"/>
              </w:rPr>
            </w:pPr>
          </w:p>
        </w:tc>
        <w:tc>
          <w:tcPr>
            <w:tcW w:w="282" w:type="dxa"/>
          </w:tcPr>
          <w:p w14:paraId="2C3CE663" w14:textId="77777777" w:rsidR="00FD009C" w:rsidRPr="006F6176" w:rsidRDefault="00FD009C" w:rsidP="00731FD6">
            <w:pPr>
              <w:jc w:val="center"/>
              <w:rPr>
                <w:rFonts w:eastAsia="Calibri"/>
                <w:sz w:val="18"/>
                <w:szCs w:val="18"/>
                <w:lang w:val="lv-LV"/>
              </w:rPr>
            </w:pPr>
          </w:p>
        </w:tc>
        <w:tc>
          <w:tcPr>
            <w:tcW w:w="2700" w:type="dxa"/>
            <w:tcBorders>
              <w:bottom w:val="single" w:sz="4" w:space="0" w:color="auto"/>
            </w:tcBorders>
          </w:tcPr>
          <w:p w14:paraId="375F1CD6" w14:textId="77777777" w:rsidR="00FD009C" w:rsidRPr="006F6176" w:rsidRDefault="00FD009C" w:rsidP="00731FD6">
            <w:pPr>
              <w:jc w:val="center"/>
              <w:rPr>
                <w:rFonts w:eastAsia="Calibri"/>
                <w:sz w:val="18"/>
                <w:szCs w:val="18"/>
                <w:lang w:val="lv-LV"/>
              </w:rPr>
            </w:pPr>
          </w:p>
        </w:tc>
        <w:tc>
          <w:tcPr>
            <w:tcW w:w="234" w:type="dxa"/>
          </w:tcPr>
          <w:p w14:paraId="56E21269" w14:textId="77777777" w:rsidR="00FD009C" w:rsidRPr="006F6176" w:rsidRDefault="00FD009C" w:rsidP="00731FD6">
            <w:pPr>
              <w:jc w:val="center"/>
              <w:rPr>
                <w:rFonts w:eastAsia="Calibri"/>
                <w:sz w:val="18"/>
                <w:szCs w:val="18"/>
                <w:lang w:val="lv-LV"/>
              </w:rPr>
            </w:pPr>
          </w:p>
        </w:tc>
        <w:tc>
          <w:tcPr>
            <w:tcW w:w="2467" w:type="dxa"/>
            <w:tcBorders>
              <w:bottom w:val="single" w:sz="4" w:space="0" w:color="auto"/>
            </w:tcBorders>
          </w:tcPr>
          <w:p w14:paraId="39E929BA" w14:textId="77777777" w:rsidR="00FD009C" w:rsidRPr="006F6176" w:rsidRDefault="00FD009C" w:rsidP="00731FD6">
            <w:pPr>
              <w:jc w:val="center"/>
              <w:rPr>
                <w:rFonts w:eastAsia="Calibri"/>
                <w:sz w:val="18"/>
                <w:szCs w:val="18"/>
                <w:lang w:val="lv-LV"/>
              </w:rPr>
            </w:pPr>
          </w:p>
        </w:tc>
      </w:tr>
      <w:tr w:rsidR="00FD009C" w:rsidRPr="006F6176" w14:paraId="712ACAF8" w14:textId="77777777" w:rsidTr="00731FD6">
        <w:trPr>
          <w:cantSplit/>
          <w:trHeight w:val="177"/>
        </w:trPr>
        <w:tc>
          <w:tcPr>
            <w:tcW w:w="3690" w:type="dxa"/>
            <w:tcBorders>
              <w:top w:val="single" w:sz="4" w:space="0" w:color="auto"/>
            </w:tcBorders>
          </w:tcPr>
          <w:p w14:paraId="33417B85" w14:textId="77777777" w:rsidR="00FD009C" w:rsidRPr="006F6176" w:rsidRDefault="00FD009C" w:rsidP="00731FD6">
            <w:pPr>
              <w:jc w:val="center"/>
              <w:rPr>
                <w:rFonts w:eastAsia="Calibri"/>
                <w:sz w:val="18"/>
                <w:szCs w:val="18"/>
                <w:lang w:val="lv-LV"/>
              </w:rPr>
            </w:pPr>
            <w:r w:rsidRPr="006F6176">
              <w:rPr>
                <w:rFonts w:eastAsia="Calibri"/>
                <w:sz w:val="18"/>
                <w:szCs w:val="18"/>
                <w:lang w:val="lv-LV"/>
              </w:rPr>
              <w:t>(Pretendenta pārstāvja ieņemamais amats)</w:t>
            </w:r>
          </w:p>
        </w:tc>
        <w:tc>
          <w:tcPr>
            <w:tcW w:w="282" w:type="dxa"/>
          </w:tcPr>
          <w:p w14:paraId="722C75E1" w14:textId="77777777" w:rsidR="00FD009C" w:rsidRPr="006F6176" w:rsidRDefault="00FD009C" w:rsidP="00731FD6">
            <w:pPr>
              <w:jc w:val="center"/>
              <w:rPr>
                <w:rFonts w:eastAsia="Calibri"/>
                <w:sz w:val="18"/>
                <w:szCs w:val="18"/>
                <w:lang w:val="lv-LV"/>
              </w:rPr>
            </w:pPr>
          </w:p>
        </w:tc>
        <w:tc>
          <w:tcPr>
            <w:tcW w:w="2700" w:type="dxa"/>
            <w:tcBorders>
              <w:top w:val="single" w:sz="4" w:space="0" w:color="auto"/>
            </w:tcBorders>
          </w:tcPr>
          <w:p w14:paraId="2EB32D67" w14:textId="77777777" w:rsidR="00FD009C" w:rsidRPr="006F6176" w:rsidRDefault="00FD009C" w:rsidP="00731FD6">
            <w:pPr>
              <w:jc w:val="center"/>
              <w:rPr>
                <w:rFonts w:eastAsia="Calibri"/>
                <w:sz w:val="18"/>
                <w:szCs w:val="18"/>
                <w:lang w:val="lv-LV"/>
              </w:rPr>
            </w:pPr>
            <w:r w:rsidRPr="006F6176">
              <w:rPr>
                <w:rFonts w:eastAsia="Calibri"/>
                <w:sz w:val="18"/>
                <w:szCs w:val="18"/>
                <w:lang w:val="lv-LV"/>
              </w:rPr>
              <w:t>(paraksts)</w:t>
            </w:r>
          </w:p>
        </w:tc>
        <w:tc>
          <w:tcPr>
            <w:tcW w:w="234" w:type="dxa"/>
          </w:tcPr>
          <w:p w14:paraId="2AE19B37" w14:textId="77777777" w:rsidR="00FD009C" w:rsidRPr="006F6176" w:rsidRDefault="00FD009C" w:rsidP="00731FD6">
            <w:pPr>
              <w:jc w:val="center"/>
              <w:rPr>
                <w:rFonts w:eastAsia="Calibri"/>
                <w:sz w:val="18"/>
                <w:szCs w:val="18"/>
                <w:lang w:val="lv-LV"/>
              </w:rPr>
            </w:pPr>
          </w:p>
        </w:tc>
        <w:tc>
          <w:tcPr>
            <w:tcW w:w="2467" w:type="dxa"/>
            <w:tcBorders>
              <w:top w:val="single" w:sz="4" w:space="0" w:color="auto"/>
            </w:tcBorders>
          </w:tcPr>
          <w:p w14:paraId="2C0C5BCE" w14:textId="77777777" w:rsidR="00FD009C" w:rsidRPr="006F6176" w:rsidRDefault="00FD009C" w:rsidP="00731FD6">
            <w:pPr>
              <w:jc w:val="center"/>
              <w:rPr>
                <w:rFonts w:eastAsia="Calibri"/>
                <w:sz w:val="18"/>
                <w:szCs w:val="18"/>
                <w:lang w:val="lv-LV"/>
              </w:rPr>
            </w:pPr>
            <w:r w:rsidRPr="006F6176">
              <w:rPr>
                <w:rFonts w:eastAsia="Calibri"/>
                <w:sz w:val="18"/>
                <w:szCs w:val="18"/>
                <w:lang w:val="lv-LV"/>
              </w:rPr>
              <w:t>(vārds, uzvārds)</w:t>
            </w:r>
          </w:p>
        </w:tc>
      </w:tr>
    </w:tbl>
    <w:p w14:paraId="11B983D5" w14:textId="77777777" w:rsidR="00FD009C" w:rsidRPr="006F6176" w:rsidRDefault="00FD009C" w:rsidP="00FD009C">
      <w:pPr>
        <w:widowControl w:val="0"/>
        <w:suppressAutoHyphens/>
        <w:ind w:right="-6"/>
        <w:rPr>
          <w:rFonts w:eastAsia="Calibri"/>
          <w:sz w:val="22"/>
          <w:lang w:val="lv-LV" w:eastAsia="lv-LV"/>
        </w:rPr>
      </w:pPr>
    </w:p>
    <w:p w14:paraId="1503400C" w14:textId="77777777" w:rsidR="00FD009C" w:rsidRPr="006F6176" w:rsidRDefault="00FD009C" w:rsidP="00FD009C">
      <w:pPr>
        <w:ind w:right="-2"/>
        <w:rPr>
          <w:b/>
          <w:spacing w:val="-2"/>
          <w:sz w:val="22"/>
          <w:szCs w:val="22"/>
          <w:lang w:val="lv-LV"/>
        </w:rPr>
      </w:pPr>
    </w:p>
    <w:p w14:paraId="38BCD2A5" w14:textId="77777777" w:rsidR="00FD009C" w:rsidRPr="004A4AD8" w:rsidRDefault="00FD009C" w:rsidP="00FD009C">
      <w:pPr>
        <w:tabs>
          <w:tab w:val="left" w:pos="5810"/>
        </w:tabs>
        <w:rPr>
          <w:sz w:val="22"/>
          <w:szCs w:val="22"/>
          <w:lang w:val="lv-LV"/>
        </w:rPr>
      </w:pPr>
    </w:p>
    <w:p w14:paraId="3EE9C5F4" w14:textId="77777777" w:rsidR="00FD009C" w:rsidRPr="004A4AD8" w:rsidRDefault="00FD009C" w:rsidP="00FD009C">
      <w:pPr>
        <w:spacing w:after="160" w:line="256" w:lineRule="auto"/>
        <w:rPr>
          <w:rFonts w:eastAsia="Calibri"/>
          <w:sz w:val="22"/>
          <w:szCs w:val="22"/>
          <w:lang w:val="lv-LV"/>
        </w:rPr>
      </w:pPr>
    </w:p>
    <w:p w14:paraId="295BFC75" w14:textId="77777777" w:rsidR="00FD009C" w:rsidRPr="004A4AD8" w:rsidRDefault="00FD009C" w:rsidP="00FD009C">
      <w:pPr>
        <w:rPr>
          <w:b/>
          <w:bCs/>
          <w:lang w:val="lv-LV" w:eastAsia="lv-LV"/>
        </w:rPr>
      </w:pPr>
    </w:p>
    <w:p w14:paraId="4B874E85" w14:textId="14DF7648" w:rsidR="00C17B75" w:rsidRPr="00987B6E" w:rsidRDefault="00C17B75" w:rsidP="00987B6E">
      <w:pPr>
        <w:suppressAutoHyphens/>
        <w:overflowPunct/>
        <w:autoSpaceDE/>
        <w:adjustRightInd/>
        <w:spacing w:before="60" w:after="240"/>
        <w:jc w:val="both"/>
        <w:outlineLvl w:val="2"/>
        <w:rPr>
          <w:rFonts w:eastAsia="Calibri"/>
          <w:sz w:val="22"/>
          <w:szCs w:val="22"/>
          <w:lang w:val="lv-LV"/>
        </w:rPr>
      </w:pPr>
    </w:p>
    <w:sectPr w:rsidR="00C17B75" w:rsidRPr="00987B6E" w:rsidSect="007E45CC">
      <w:footerReference w:type="even" r:id="rId30"/>
      <w:footerReference w:type="default" r:id="rId31"/>
      <w:pgSz w:w="11906" w:h="16838"/>
      <w:pgMar w:top="851" w:right="849" w:bottom="1276"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EF2F8B" w14:textId="77777777" w:rsidR="00BB1762" w:rsidRDefault="00BB1762">
      <w:r>
        <w:separator/>
      </w:r>
    </w:p>
  </w:endnote>
  <w:endnote w:type="continuationSeparator" w:id="0">
    <w:p w14:paraId="5FD9DB39" w14:textId="77777777" w:rsidR="00BB1762" w:rsidRDefault="00BB17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Neo'w Arial">
    <w:altName w:val="Arial"/>
    <w:panose1 w:val="00000000000000000000"/>
    <w:charset w:val="00"/>
    <w:family w:val="swiss"/>
    <w:notTrueType/>
    <w:pitch w:val="default"/>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RimTimes">
    <w:charset w:val="00"/>
    <w:family w:val="auto"/>
    <w:pitch w:val="variable"/>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Calibri Light">
    <w:panose1 w:val="020F0302020204030204"/>
    <w:charset w:val="BA"/>
    <w:family w:val="swiss"/>
    <w:pitch w:val="variable"/>
    <w:sig w:usb0="E4002EFF" w:usb1="C000247B" w:usb2="00000009" w:usb3="00000000" w:csb0="000001FF" w:csb1="00000000"/>
  </w:font>
  <w:font w:name="NewtonTT Baltic">
    <w:charset w:val="BA"/>
    <w:family w:val="roman"/>
    <w:pitch w:val="variable"/>
    <w:sig w:usb0="00000005" w:usb1="00000000" w:usb2="00000000" w:usb3="00000000" w:csb0="00000080" w:csb1="00000000"/>
  </w:font>
  <w:font w:name="ヒラギノ角ゴ Pro W3">
    <w:charset w:val="00"/>
    <w:family w:val="roman"/>
    <w:pitch w:val="default"/>
  </w:font>
  <w:font w:name="Times New Roman Bold">
    <w:altName w:val="Times New Roman"/>
    <w:panose1 w:val="02020803070505020304"/>
    <w:charset w:val="00"/>
    <w:family w:val="roman"/>
    <w:notTrueType/>
    <w:pitch w:val="default"/>
  </w:font>
  <w:font w:name="Segoe UI">
    <w:panose1 w:val="020B0502040204020203"/>
    <w:charset w:val="BA"/>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08892043"/>
      <w:docPartObj>
        <w:docPartGallery w:val="Page Numbers (Bottom of Page)"/>
        <w:docPartUnique/>
      </w:docPartObj>
    </w:sdtPr>
    <w:sdtEndPr>
      <w:rPr>
        <w:noProof/>
      </w:rPr>
    </w:sdtEndPr>
    <w:sdtContent>
      <w:p w14:paraId="2A1DF70A" w14:textId="19989034" w:rsidR="000E72A4" w:rsidRDefault="000E72A4">
        <w:pPr>
          <w:pStyle w:val="Footer"/>
          <w:jc w:val="center"/>
        </w:pPr>
        <w:r>
          <w:fldChar w:fldCharType="begin"/>
        </w:r>
        <w:r>
          <w:instrText xml:space="preserve"> PAGE   \* MERGEFORMAT </w:instrText>
        </w:r>
        <w:r>
          <w:fldChar w:fldCharType="separate"/>
        </w:r>
        <w:r>
          <w:rPr>
            <w:noProof/>
          </w:rPr>
          <w:t>40</w:t>
        </w:r>
        <w:r>
          <w:rPr>
            <w:noProof/>
          </w:rPr>
          <w:fldChar w:fldCharType="end"/>
        </w:r>
      </w:p>
    </w:sdtContent>
  </w:sdt>
  <w:p w14:paraId="5F5B89E9" w14:textId="77777777" w:rsidR="000E72A4" w:rsidRDefault="000E72A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B97C23" w14:textId="6C937CFD" w:rsidR="000E72A4" w:rsidRDefault="000E72A4" w:rsidP="00C242B4">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40</w:t>
    </w:r>
    <w:r>
      <w:rPr>
        <w:rStyle w:val="PageNumber"/>
      </w:rPr>
      <w:fldChar w:fldCharType="end"/>
    </w:r>
  </w:p>
  <w:p w14:paraId="76DC2CDE" w14:textId="77777777" w:rsidR="000E72A4" w:rsidRDefault="000E72A4" w:rsidP="00FA2E7A">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3569134"/>
      <w:docPartObj>
        <w:docPartGallery w:val="Page Numbers (Bottom of Page)"/>
        <w:docPartUnique/>
      </w:docPartObj>
    </w:sdtPr>
    <w:sdtEndPr>
      <w:rPr>
        <w:noProof/>
      </w:rPr>
    </w:sdtEndPr>
    <w:sdtContent>
      <w:p w14:paraId="14DE7888" w14:textId="5ED7890E" w:rsidR="000E72A4" w:rsidRDefault="000E72A4">
        <w:pPr>
          <w:pStyle w:val="Footer"/>
          <w:jc w:val="center"/>
        </w:pPr>
        <w:r>
          <w:fldChar w:fldCharType="begin"/>
        </w:r>
        <w:r>
          <w:instrText xml:space="preserve"> PAGE   \* MERGEFORMAT </w:instrText>
        </w:r>
        <w:r>
          <w:fldChar w:fldCharType="separate"/>
        </w:r>
        <w:r>
          <w:rPr>
            <w:noProof/>
          </w:rPr>
          <w:t>51</w:t>
        </w:r>
        <w:r>
          <w:rPr>
            <w:noProof/>
          </w:rPr>
          <w:fldChar w:fldCharType="end"/>
        </w:r>
      </w:p>
    </w:sdtContent>
  </w:sdt>
  <w:p w14:paraId="5C2C88D3" w14:textId="77777777" w:rsidR="000E72A4" w:rsidRDefault="000E72A4" w:rsidP="00FA2E7A">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ADD956" w14:textId="77777777" w:rsidR="00BB1762" w:rsidRDefault="00BB1762">
      <w:r>
        <w:separator/>
      </w:r>
    </w:p>
  </w:footnote>
  <w:footnote w:type="continuationSeparator" w:id="0">
    <w:p w14:paraId="7179F4D4" w14:textId="77777777" w:rsidR="00BB1762" w:rsidRDefault="00BB1762">
      <w:r>
        <w:continuationSeparator/>
      </w:r>
    </w:p>
  </w:footnote>
  <w:footnote w:id="1">
    <w:p w14:paraId="40A9329B" w14:textId="77777777" w:rsidR="007E4043" w:rsidRPr="00B31535" w:rsidRDefault="007E4043" w:rsidP="007E4043">
      <w:pPr>
        <w:pStyle w:val="FootnoteText"/>
        <w:ind w:right="566"/>
        <w:jc w:val="both"/>
        <w:rPr>
          <w:sz w:val="18"/>
          <w:szCs w:val="18"/>
          <w:lang w:val="pt-BR"/>
        </w:rPr>
      </w:pPr>
      <w:r>
        <w:rPr>
          <w:rStyle w:val="FootnoteReference"/>
        </w:rPr>
        <w:footnoteRef/>
      </w:r>
      <w:r w:rsidRPr="00B31535">
        <w:rPr>
          <w:lang w:val="pt-BR"/>
        </w:rPr>
        <w:t xml:space="preserve"> </w:t>
      </w:r>
      <w:r w:rsidRPr="00B31535">
        <w:rPr>
          <w:sz w:val="18"/>
          <w:szCs w:val="18"/>
          <w:lang w:val="pt-BR"/>
        </w:rPr>
        <w:t>PIL 42.panta trešajā daļā minētās personas:</w:t>
      </w:r>
    </w:p>
    <w:p w14:paraId="3607341C" w14:textId="77777777" w:rsidR="007E4043" w:rsidRPr="00B31535" w:rsidRDefault="007E4043" w:rsidP="007E4043">
      <w:pPr>
        <w:pStyle w:val="FootnoteText"/>
        <w:ind w:right="566"/>
        <w:jc w:val="both"/>
        <w:rPr>
          <w:sz w:val="18"/>
          <w:szCs w:val="18"/>
          <w:lang w:val="pt-BR"/>
        </w:rPr>
      </w:pPr>
      <w:r w:rsidRPr="00B31535">
        <w:rPr>
          <w:sz w:val="18"/>
          <w:szCs w:val="18"/>
          <w:lang w:val="pt-BR"/>
        </w:rPr>
        <w:t xml:space="preserve">1) personālsabiedrības biedrs, ja pretendents ir personālsabiedrība; </w:t>
      </w:r>
    </w:p>
    <w:p w14:paraId="4D66DACE" w14:textId="77777777" w:rsidR="007E4043" w:rsidRPr="00B31535" w:rsidRDefault="007E4043" w:rsidP="007E4043">
      <w:pPr>
        <w:pStyle w:val="FootnoteText"/>
        <w:ind w:right="566"/>
        <w:jc w:val="both"/>
        <w:rPr>
          <w:sz w:val="18"/>
          <w:szCs w:val="18"/>
          <w:lang w:val="pt-BR"/>
        </w:rPr>
      </w:pPr>
      <w:r w:rsidRPr="00B31535">
        <w:rPr>
          <w:sz w:val="18"/>
          <w:szCs w:val="18"/>
          <w:lang w:val="pt-BR"/>
        </w:rPr>
        <w:t xml:space="preserve">2) pretendenta norādītā persona, uz kuras iespējām pretendents balstās, lai apliecinātu, ka tā kvalifikācija atbilst iepirkuma procedūras dokumentos noteiktajām prasībām; </w:t>
      </w:r>
    </w:p>
    <w:p w14:paraId="7DE4F95C" w14:textId="77777777" w:rsidR="007E4043" w:rsidRPr="00B31535" w:rsidRDefault="007E4043" w:rsidP="007E4043">
      <w:pPr>
        <w:pStyle w:val="FootnoteText"/>
        <w:ind w:right="566"/>
        <w:jc w:val="both"/>
        <w:rPr>
          <w:sz w:val="18"/>
          <w:szCs w:val="18"/>
          <w:lang w:val="pt-BR"/>
        </w:rPr>
      </w:pPr>
      <w:r w:rsidRPr="00B31535">
        <w:rPr>
          <w:sz w:val="18"/>
          <w:szCs w:val="18"/>
          <w:lang w:val="pt-BR"/>
        </w:rPr>
        <w:t>3) pretendenta norādītais apakšuzņēmējs, kura veicamo būvdarbu vai sniedzamo pakalpojumu vērtība ir vismaz 10 000 </w:t>
      </w:r>
      <w:r w:rsidRPr="00B31535">
        <w:rPr>
          <w:i/>
          <w:iCs/>
          <w:sz w:val="18"/>
          <w:szCs w:val="18"/>
          <w:lang w:val="pt-BR"/>
        </w:rPr>
        <w:t>euro</w:t>
      </w:r>
      <w:r w:rsidRPr="00B31535">
        <w:rPr>
          <w:sz w:val="18"/>
          <w:szCs w:val="18"/>
          <w:lang w:val="pt-BR"/>
        </w:rPr>
        <w:t>;</w:t>
      </w:r>
    </w:p>
    <w:p w14:paraId="543F272C" w14:textId="77777777" w:rsidR="007E4043" w:rsidRPr="00B31535" w:rsidRDefault="007E4043" w:rsidP="007E4043">
      <w:pPr>
        <w:pStyle w:val="FootnoteText"/>
        <w:rPr>
          <w:lang w:val="pt-BR"/>
        </w:rPr>
      </w:pPr>
    </w:p>
  </w:footnote>
  <w:footnote w:id="2">
    <w:p w14:paraId="5E79ABB7" w14:textId="1BB39F4C" w:rsidR="004569EA" w:rsidRPr="00C34469" w:rsidRDefault="004569EA">
      <w:pPr>
        <w:pStyle w:val="FootnoteText"/>
        <w:rPr>
          <w:lang w:val="lv-LV"/>
        </w:rPr>
      </w:pPr>
      <w:r>
        <w:rPr>
          <w:rStyle w:val="FootnoteReference"/>
        </w:rPr>
        <w:footnoteRef/>
      </w:r>
      <w:r w:rsidRPr="00C34469">
        <w:rPr>
          <w:lang w:val="pt-BR"/>
        </w:rPr>
        <w:t xml:space="preserve"> </w:t>
      </w:r>
      <w:r>
        <w:rPr>
          <w:lang w:val="lv-LV"/>
        </w:rPr>
        <w:t xml:space="preserve">Pakalpojuma sniedzējs ēdināšanas pakalpojumu nodrošina arī līdz </w:t>
      </w:r>
      <w:r w:rsidRPr="004569EA">
        <w:rPr>
          <w:lang w:val="lv-LV"/>
        </w:rPr>
        <w:t>pašapkalpošanās līniju</w:t>
      </w:r>
      <w:r>
        <w:rPr>
          <w:lang w:val="lv-LV"/>
        </w:rPr>
        <w:t xml:space="preserve"> uzstādīšanai</w:t>
      </w:r>
    </w:p>
  </w:footnote>
  <w:footnote w:id="3">
    <w:p w14:paraId="66051C8C" w14:textId="77777777" w:rsidR="004238AB" w:rsidRPr="00C34469" w:rsidRDefault="004238AB" w:rsidP="004238AB">
      <w:pPr>
        <w:pStyle w:val="FootnoteText"/>
        <w:rPr>
          <w:lang w:val="lv-LV"/>
        </w:rPr>
      </w:pPr>
      <w:r w:rsidRPr="00361DF1">
        <w:rPr>
          <w:rStyle w:val="FootnoteReference"/>
          <w:sz w:val="18"/>
        </w:rPr>
        <w:footnoteRef/>
      </w:r>
      <w:r w:rsidRPr="00C34469">
        <w:rPr>
          <w:sz w:val="18"/>
          <w:lang w:val="lv-LV"/>
        </w:rPr>
        <w:t xml:space="preserve"> </w:t>
      </w:r>
      <w:r w:rsidRPr="00C34469">
        <w:rPr>
          <w:i/>
          <w:sz w:val="18"/>
          <w:lang w:val="lv-LV"/>
        </w:rPr>
        <w:t>(prasība nav attiecināma uz apakšuzņēmējiem).</w:t>
      </w:r>
    </w:p>
  </w:footnote>
  <w:footnote w:id="4">
    <w:p w14:paraId="6D251035" w14:textId="77777777" w:rsidR="004238AB" w:rsidRPr="00C34469" w:rsidRDefault="004238AB" w:rsidP="004238AB">
      <w:pPr>
        <w:pStyle w:val="FootnoteText"/>
        <w:jc w:val="both"/>
        <w:rPr>
          <w:bCs/>
          <w:sz w:val="16"/>
          <w:szCs w:val="16"/>
          <w:lang w:val="lv-LV"/>
        </w:rPr>
      </w:pPr>
      <w:r w:rsidRPr="00847145">
        <w:rPr>
          <w:rStyle w:val="FootnoteReference"/>
          <w:sz w:val="16"/>
          <w:szCs w:val="16"/>
        </w:rPr>
        <w:footnoteRef/>
      </w:r>
      <w:r w:rsidRPr="00C34469">
        <w:rPr>
          <w:sz w:val="16"/>
          <w:szCs w:val="16"/>
          <w:lang w:val="lv-LV"/>
        </w:rPr>
        <w:t xml:space="preserve"> </w:t>
      </w:r>
      <w:r w:rsidRPr="00C34469">
        <w:rPr>
          <w:b/>
          <w:sz w:val="16"/>
          <w:szCs w:val="16"/>
          <w:lang w:val="lv-LV"/>
        </w:rPr>
        <w:t>Mikrouzņēmums</w:t>
      </w:r>
      <w:r w:rsidRPr="00C34469">
        <w:rPr>
          <w:bCs/>
          <w:sz w:val="16"/>
          <w:szCs w:val="16"/>
          <w:lang w:val="lv-LV"/>
        </w:rPr>
        <w:t xml:space="preserve"> ir uzņēmums, kurā strādā mazāk nekā 10 darbinieki un kura gada apgrozījums (ieņēmumi noteiktā laika posmā) vai bilance (pārskats par uzņēmuma aktīviem un pasīviem) nepārsniedz 2 miljonus euro;</w:t>
      </w:r>
    </w:p>
    <w:p w14:paraId="41EBA9EE" w14:textId="77777777" w:rsidR="004238AB" w:rsidRPr="00C34469" w:rsidRDefault="004238AB" w:rsidP="004238AB">
      <w:pPr>
        <w:pStyle w:val="FootnoteText"/>
        <w:jc w:val="both"/>
        <w:rPr>
          <w:bCs/>
          <w:sz w:val="16"/>
          <w:szCs w:val="16"/>
          <w:lang w:val="lv-LV"/>
        </w:rPr>
      </w:pPr>
      <w:r w:rsidRPr="00C34469">
        <w:rPr>
          <w:b/>
          <w:sz w:val="16"/>
          <w:szCs w:val="16"/>
          <w:lang w:val="lv-LV"/>
        </w:rPr>
        <w:t>Mazais uzņēmums</w:t>
      </w:r>
      <w:r w:rsidRPr="00C34469">
        <w:rPr>
          <w:bCs/>
          <w:sz w:val="16"/>
          <w:szCs w:val="16"/>
          <w:lang w:val="lv-LV"/>
        </w:rPr>
        <w:t xml:space="preserve"> ir uzņēmums, kurā strādā mazāk nekā 50 darbinieki un kura gada apgrozījums vai bilance nepārsniedz 10 miljonus euro;</w:t>
      </w:r>
    </w:p>
    <w:p w14:paraId="08E2DFDD" w14:textId="77777777" w:rsidR="004238AB" w:rsidRPr="00C34469" w:rsidRDefault="004238AB" w:rsidP="004238AB">
      <w:pPr>
        <w:pStyle w:val="FootnoteText"/>
        <w:jc w:val="both"/>
        <w:rPr>
          <w:lang w:val="lv-LV"/>
        </w:rPr>
      </w:pPr>
      <w:r w:rsidRPr="00C34469">
        <w:rPr>
          <w:b/>
          <w:sz w:val="16"/>
          <w:szCs w:val="16"/>
          <w:lang w:val="lv-LV"/>
        </w:rPr>
        <w:t>Vidējais uzņēmums</w:t>
      </w:r>
      <w:r w:rsidRPr="00C34469">
        <w:rPr>
          <w:bCs/>
          <w:sz w:val="16"/>
          <w:szCs w:val="16"/>
          <w:lang w:val="lv-LV"/>
        </w:rPr>
        <w:t xml:space="preserve"> ir uzņēmums, kurā strādā mazāk nekā 250 darbinieki un kura gada apgrozījums nepārsniedz 50 miljonus euro, vai bilance nepārsniedz 43 miljonus euro.</w:t>
      </w:r>
    </w:p>
  </w:footnote>
  <w:footnote w:id="5">
    <w:p w14:paraId="590F3007" w14:textId="77777777" w:rsidR="00FD009C" w:rsidRPr="004E6944" w:rsidRDefault="00FD009C" w:rsidP="00FD009C">
      <w:pPr>
        <w:pStyle w:val="FootnoteText"/>
        <w:jc w:val="both"/>
      </w:pPr>
      <w:r w:rsidRPr="004E6944">
        <w:rPr>
          <w:rStyle w:val="FootnoteReference"/>
          <w:sz w:val="18"/>
          <w:szCs w:val="18"/>
        </w:rPr>
        <w:footnoteRef/>
      </w:r>
      <w:r w:rsidRPr="004E6944">
        <w:rPr>
          <w:sz w:val="18"/>
          <w:szCs w:val="18"/>
        </w:rPr>
        <w:t xml:space="preserve"> </w:t>
      </w:r>
      <w:proofErr w:type="spellStart"/>
      <w:r w:rsidRPr="004E6944">
        <w:rPr>
          <w:sz w:val="18"/>
          <w:szCs w:val="18"/>
        </w:rPr>
        <w:t>Šī</w:t>
      </w:r>
      <w:proofErr w:type="spellEnd"/>
      <w:r w:rsidRPr="004E6944">
        <w:rPr>
          <w:sz w:val="18"/>
          <w:szCs w:val="18"/>
        </w:rPr>
        <w:t xml:space="preserve"> </w:t>
      </w:r>
      <w:proofErr w:type="spellStart"/>
      <w:r w:rsidRPr="004E6944">
        <w:rPr>
          <w:sz w:val="18"/>
          <w:szCs w:val="18"/>
        </w:rPr>
        <w:t>apliecinājuma</w:t>
      </w:r>
      <w:proofErr w:type="spellEnd"/>
      <w:r w:rsidRPr="004E6944">
        <w:rPr>
          <w:sz w:val="18"/>
          <w:szCs w:val="18"/>
        </w:rPr>
        <w:t xml:space="preserve"> </w:t>
      </w:r>
      <w:proofErr w:type="spellStart"/>
      <w:r w:rsidRPr="004E6944">
        <w:rPr>
          <w:sz w:val="18"/>
          <w:szCs w:val="18"/>
        </w:rPr>
        <w:t>kontekstā</w:t>
      </w:r>
      <w:proofErr w:type="spellEnd"/>
      <w:r w:rsidRPr="004E6944">
        <w:rPr>
          <w:sz w:val="18"/>
          <w:szCs w:val="18"/>
        </w:rPr>
        <w:t xml:space="preserve"> </w:t>
      </w:r>
      <w:proofErr w:type="spellStart"/>
      <w:r w:rsidRPr="004E6944">
        <w:rPr>
          <w:sz w:val="18"/>
          <w:szCs w:val="18"/>
        </w:rPr>
        <w:t>ar</w:t>
      </w:r>
      <w:proofErr w:type="spellEnd"/>
      <w:r w:rsidRPr="004E6944">
        <w:rPr>
          <w:sz w:val="18"/>
          <w:szCs w:val="18"/>
        </w:rPr>
        <w:t xml:space="preserve"> </w:t>
      </w:r>
      <w:proofErr w:type="spellStart"/>
      <w:r w:rsidRPr="004E6944">
        <w:rPr>
          <w:sz w:val="18"/>
          <w:szCs w:val="18"/>
        </w:rPr>
        <w:t>terminu</w:t>
      </w:r>
      <w:proofErr w:type="spellEnd"/>
      <w:r w:rsidRPr="004E6944">
        <w:rPr>
          <w:sz w:val="18"/>
          <w:szCs w:val="18"/>
        </w:rPr>
        <w:t xml:space="preserve"> „</w:t>
      </w:r>
      <w:proofErr w:type="spellStart"/>
      <w:r w:rsidRPr="004E6944">
        <w:rPr>
          <w:sz w:val="18"/>
          <w:szCs w:val="18"/>
        </w:rPr>
        <w:t>konkurents</w:t>
      </w:r>
      <w:proofErr w:type="spellEnd"/>
      <w:r w:rsidRPr="004E6944">
        <w:rPr>
          <w:sz w:val="18"/>
          <w:szCs w:val="18"/>
        </w:rPr>
        <w:t xml:space="preserve">” </w:t>
      </w:r>
      <w:proofErr w:type="spellStart"/>
      <w:r w:rsidRPr="004E6944">
        <w:rPr>
          <w:sz w:val="18"/>
          <w:szCs w:val="18"/>
        </w:rPr>
        <w:t>apzīmē</w:t>
      </w:r>
      <w:proofErr w:type="spellEnd"/>
      <w:r w:rsidRPr="004E6944">
        <w:rPr>
          <w:sz w:val="18"/>
          <w:szCs w:val="18"/>
        </w:rPr>
        <w:t xml:space="preserve"> </w:t>
      </w:r>
      <w:proofErr w:type="spellStart"/>
      <w:r w:rsidRPr="004E6944">
        <w:rPr>
          <w:sz w:val="18"/>
          <w:szCs w:val="18"/>
        </w:rPr>
        <w:t>jebkuru</w:t>
      </w:r>
      <w:proofErr w:type="spellEnd"/>
      <w:r w:rsidRPr="004E6944">
        <w:rPr>
          <w:sz w:val="18"/>
          <w:szCs w:val="18"/>
        </w:rPr>
        <w:t xml:space="preserve"> </w:t>
      </w:r>
      <w:proofErr w:type="spellStart"/>
      <w:r w:rsidRPr="004E6944">
        <w:rPr>
          <w:sz w:val="18"/>
          <w:szCs w:val="18"/>
        </w:rPr>
        <w:t>fizisku</w:t>
      </w:r>
      <w:proofErr w:type="spellEnd"/>
      <w:r w:rsidRPr="004E6944">
        <w:rPr>
          <w:sz w:val="18"/>
          <w:szCs w:val="18"/>
        </w:rPr>
        <w:t xml:space="preserve"> </w:t>
      </w:r>
      <w:proofErr w:type="spellStart"/>
      <w:r w:rsidRPr="004E6944">
        <w:rPr>
          <w:sz w:val="18"/>
          <w:szCs w:val="18"/>
        </w:rPr>
        <w:t>vai</w:t>
      </w:r>
      <w:proofErr w:type="spellEnd"/>
      <w:r w:rsidRPr="004E6944">
        <w:rPr>
          <w:sz w:val="18"/>
          <w:szCs w:val="18"/>
        </w:rPr>
        <w:t xml:space="preserve"> </w:t>
      </w:r>
      <w:proofErr w:type="spellStart"/>
      <w:r w:rsidRPr="004E6944">
        <w:rPr>
          <w:sz w:val="18"/>
          <w:szCs w:val="18"/>
        </w:rPr>
        <w:t>juridisku</w:t>
      </w:r>
      <w:proofErr w:type="spellEnd"/>
      <w:r w:rsidRPr="004E6944">
        <w:rPr>
          <w:sz w:val="18"/>
          <w:szCs w:val="18"/>
        </w:rPr>
        <w:t xml:space="preserve"> </w:t>
      </w:r>
      <w:proofErr w:type="spellStart"/>
      <w:r w:rsidRPr="004E6944">
        <w:rPr>
          <w:sz w:val="18"/>
          <w:szCs w:val="18"/>
        </w:rPr>
        <w:t>personu</w:t>
      </w:r>
      <w:proofErr w:type="spellEnd"/>
      <w:r w:rsidRPr="004E6944">
        <w:rPr>
          <w:sz w:val="18"/>
          <w:szCs w:val="18"/>
        </w:rPr>
        <w:t xml:space="preserve">, </w:t>
      </w:r>
      <w:proofErr w:type="spellStart"/>
      <w:r w:rsidRPr="004E6944">
        <w:rPr>
          <w:sz w:val="18"/>
          <w:szCs w:val="18"/>
        </w:rPr>
        <w:t>kura</w:t>
      </w:r>
      <w:proofErr w:type="spellEnd"/>
      <w:r w:rsidRPr="004E6944">
        <w:rPr>
          <w:sz w:val="18"/>
          <w:szCs w:val="18"/>
        </w:rPr>
        <w:t xml:space="preserve"> nav Pretendents un </w:t>
      </w:r>
      <w:proofErr w:type="spellStart"/>
      <w:r w:rsidRPr="004E6944">
        <w:rPr>
          <w:sz w:val="18"/>
          <w:szCs w:val="18"/>
        </w:rPr>
        <w:t>kura</w:t>
      </w:r>
      <w:proofErr w:type="spellEnd"/>
      <w:r w:rsidRPr="004E6944">
        <w:rPr>
          <w:sz w:val="18"/>
          <w:szCs w:val="18"/>
        </w:rPr>
        <w:t xml:space="preserve">: 1) </w:t>
      </w:r>
      <w:proofErr w:type="spellStart"/>
      <w:r w:rsidRPr="004E6944">
        <w:rPr>
          <w:sz w:val="18"/>
          <w:szCs w:val="18"/>
        </w:rPr>
        <w:t>iesniedz</w:t>
      </w:r>
      <w:proofErr w:type="spellEnd"/>
      <w:r w:rsidRPr="004E6944">
        <w:rPr>
          <w:sz w:val="18"/>
          <w:szCs w:val="18"/>
        </w:rPr>
        <w:t xml:space="preserve"> </w:t>
      </w:r>
      <w:proofErr w:type="spellStart"/>
      <w:r w:rsidRPr="004E6944">
        <w:rPr>
          <w:sz w:val="18"/>
          <w:szCs w:val="18"/>
        </w:rPr>
        <w:t>piedāvājumu</w:t>
      </w:r>
      <w:proofErr w:type="spellEnd"/>
      <w:r w:rsidRPr="004E6944">
        <w:rPr>
          <w:sz w:val="18"/>
          <w:szCs w:val="18"/>
        </w:rPr>
        <w:t xml:space="preserve"> </w:t>
      </w:r>
      <w:proofErr w:type="spellStart"/>
      <w:r w:rsidRPr="004E6944">
        <w:rPr>
          <w:sz w:val="18"/>
          <w:szCs w:val="18"/>
        </w:rPr>
        <w:t>šim</w:t>
      </w:r>
      <w:proofErr w:type="spellEnd"/>
      <w:r w:rsidRPr="004E6944">
        <w:rPr>
          <w:sz w:val="18"/>
          <w:szCs w:val="18"/>
        </w:rPr>
        <w:t xml:space="preserve"> </w:t>
      </w:r>
      <w:proofErr w:type="spellStart"/>
      <w:r w:rsidRPr="004E6944">
        <w:rPr>
          <w:sz w:val="18"/>
          <w:szCs w:val="18"/>
        </w:rPr>
        <w:t>iepirkumam</w:t>
      </w:r>
      <w:proofErr w:type="spellEnd"/>
      <w:r w:rsidRPr="004E6944">
        <w:rPr>
          <w:sz w:val="18"/>
          <w:szCs w:val="18"/>
        </w:rPr>
        <w:t xml:space="preserve">; 2) </w:t>
      </w:r>
      <w:proofErr w:type="spellStart"/>
      <w:r w:rsidRPr="004E6944">
        <w:rPr>
          <w:sz w:val="18"/>
          <w:szCs w:val="18"/>
        </w:rPr>
        <w:t>ņemot</w:t>
      </w:r>
      <w:proofErr w:type="spellEnd"/>
      <w:r w:rsidRPr="004E6944">
        <w:rPr>
          <w:sz w:val="18"/>
          <w:szCs w:val="18"/>
        </w:rPr>
        <w:t xml:space="preserve"> </w:t>
      </w:r>
      <w:proofErr w:type="spellStart"/>
      <w:r w:rsidRPr="004E6944">
        <w:rPr>
          <w:sz w:val="18"/>
          <w:szCs w:val="18"/>
        </w:rPr>
        <w:t>vērā</w:t>
      </w:r>
      <w:proofErr w:type="spellEnd"/>
      <w:r w:rsidRPr="004E6944">
        <w:rPr>
          <w:sz w:val="18"/>
          <w:szCs w:val="18"/>
        </w:rPr>
        <w:t xml:space="preserve"> </w:t>
      </w:r>
      <w:proofErr w:type="spellStart"/>
      <w:r w:rsidRPr="004E6944">
        <w:rPr>
          <w:sz w:val="18"/>
          <w:szCs w:val="18"/>
        </w:rPr>
        <w:t>tās</w:t>
      </w:r>
      <w:proofErr w:type="spellEnd"/>
      <w:r w:rsidRPr="004E6944">
        <w:rPr>
          <w:sz w:val="18"/>
          <w:szCs w:val="18"/>
        </w:rPr>
        <w:t xml:space="preserve"> </w:t>
      </w:r>
      <w:proofErr w:type="spellStart"/>
      <w:r w:rsidRPr="004E6944">
        <w:rPr>
          <w:sz w:val="18"/>
          <w:szCs w:val="18"/>
        </w:rPr>
        <w:t>kvalifikāciju</w:t>
      </w:r>
      <w:proofErr w:type="spellEnd"/>
      <w:r w:rsidRPr="004E6944">
        <w:rPr>
          <w:sz w:val="18"/>
          <w:szCs w:val="18"/>
        </w:rPr>
        <w:t xml:space="preserve">, </w:t>
      </w:r>
      <w:proofErr w:type="spellStart"/>
      <w:r w:rsidRPr="004E6944">
        <w:rPr>
          <w:sz w:val="18"/>
          <w:szCs w:val="18"/>
        </w:rPr>
        <w:t>spējas</w:t>
      </w:r>
      <w:proofErr w:type="spellEnd"/>
      <w:r w:rsidRPr="004E6944">
        <w:rPr>
          <w:sz w:val="18"/>
          <w:szCs w:val="18"/>
        </w:rPr>
        <w:t xml:space="preserve"> </w:t>
      </w:r>
      <w:proofErr w:type="spellStart"/>
      <w:r w:rsidRPr="004E6944">
        <w:rPr>
          <w:sz w:val="18"/>
          <w:szCs w:val="18"/>
        </w:rPr>
        <w:t>vai</w:t>
      </w:r>
      <w:proofErr w:type="spellEnd"/>
      <w:r w:rsidRPr="004E6944">
        <w:rPr>
          <w:sz w:val="18"/>
          <w:szCs w:val="18"/>
        </w:rPr>
        <w:t xml:space="preserve"> </w:t>
      </w:r>
      <w:proofErr w:type="spellStart"/>
      <w:r w:rsidRPr="004E6944">
        <w:rPr>
          <w:sz w:val="18"/>
          <w:szCs w:val="18"/>
        </w:rPr>
        <w:t>pieredzi</w:t>
      </w:r>
      <w:proofErr w:type="spellEnd"/>
      <w:r w:rsidRPr="004E6944">
        <w:rPr>
          <w:sz w:val="18"/>
          <w:szCs w:val="18"/>
        </w:rPr>
        <w:t xml:space="preserve">, </w:t>
      </w:r>
      <w:proofErr w:type="spellStart"/>
      <w:r w:rsidRPr="004E6944">
        <w:rPr>
          <w:sz w:val="18"/>
          <w:szCs w:val="18"/>
        </w:rPr>
        <w:t>kā</w:t>
      </w:r>
      <w:proofErr w:type="spellEnd"/>
      <w:r w:rsidRPr="004E6944">
        <w:rPr>
          <w:sz w:val="18"/>
          <w:szCs w:val="18"/>
        </w:rPr>
        <w:t xml:space="preserve"> </w:t>
      </w:r>
      <w:proofErr w:type="spellStart"/>
      <w:r w:rsidRPr="004E6944">
        <w:rPr>
          <w:sz w:val="18"/>
          <w:szCs w:val="18"/>
        </w:rPr>
        <w:t>arī</w:t>
      </w:r>
      <w:proofErr w:type="spellEnd"/>
      <w:r w:rsidRPr="004E6944">
        <w:rPr>
          <w:sz w:val="18"/>
          <w:szCs w:val="18"/>
        </w:rPr>
        <w:t xml:space="preserve"> </w:t>
      </w:r>
      <w:proofErr w:type="spellStart"/>
      <w:r w:rsidRPr="004E6944">
        <w:rPr>
          <w:sz w:val="18"/>
          <w:szCs w:val="18"/>
        </w:rPr>
        <w:t>piedāvātās</w:t>
      </w:r>
      <w:proofErr w:type="spellEnd"/>
      <w:r w:rsidRPr="004E6944">
        <w:rPr>
          <w:sz w:val="18"/>
          <w:szCs w:val="18"/>
        </w:rPr>
        <w:t xml:space="preserve"> preces </w:t>
      </w:r>
      <w:proofErr w:type="spellStart"/>
      <w:r w:rsidRPr="004E6944">
        <w:rPr>
          <w:sz w:val="18"/>
          <w:szCs w:val="18"/>
        </w:rPr>
        <w:t>vai</w:t>
      </w:r>
      <w:proofErr w:type="spellEnd"/>
      <w:r w:rsidRPr="004E6944">
        <w:rPr>
          <w:sz w:val="18"/>
          <w:szCs w:val="18"/>
        </w:rPr>
        <w:t xml:space="preserve"> </w:t>
      </w:r>
      <w:proofErr w:type="spellStart"/>
      <w:r w:rsidRPr="004E6944">
        <w:rPr>
          <w:sz w:val="18"/>
          <w:szCs w:val="18"/>
        </w:rPr>
        <w:t>pakalpojumus</w:t>
      </w:r>
      <w:proofErr w:type="spellEnd"/>
      <w:r w:rsidRPr="004E6944">
        <w:rPr>
          <w:sz w:val="18"/>
          <w:szCs w:val="18"/>
        </w:rPr>
        <w:t xml:space="preserve">, </w:t>
      </w:r>
      <w:proofErr w:type="spellStart"/>
      <w:r w:rsidRPr="004E6944">
        <w:rPr>
          <w:sz w:val="18"/>
          <w:szCs w:val="18"/>
        </w:rPr>
        <w:t>varētu</w:t>
      </w:r>
      <w:proofErr w:type="spellEnd"/>
      <w:r w:rsidRPr="004E6944">
        <w:rPr>
          <w:sz w:val="18"/>
          <w:szCs w:val="18"/>
        </w:rPr>
        <w:t xml:space="preserve"> </w:t>
      </w:r>
      <w:proofErr w:type="spellStart"/>
      <w:r w:rsidRPr="004E6944">
        <w:rPr>
          <w:sz w:val="18"/>
          <w:szCs w:val="18"/>
        </w:rPr>
        <w:t>iesniegt</w:t>
      </w:r>
      <w:proofErr w:type="spellEnd"/>
      <w:r w:rsidRPr="004E6944">
        <w:rPr>
          <w:sz w:val="18"/>
          <w:szCs w:val="18"/>
        </w:rPr>
        <w:t xml:space="preserve"> </w:t>
      </w:r>
      <w:proofErr w:type="spellStart"/>
      <w:r w:rsidRPr="004E6944">
        <w:rPr>
          <w:sz w:val="18"/>
          <w:szCs w:val="18"/>
        </w:rPr>
        <w:t>piedāvājumu</w:t>
      </w:r>
      <w:proofErr w:type="spellEnd"/>
      <w:r w:rsidRPr="004E6944">
        <w:rPr>
          <w:sz w:val="18"/>
          <w:szCs w:val="18"/>
        </w:rPr>
        <w:t xml:space="preserve"> </w:t>
      </w:r>
      <w:proofErr w:type="spellStart"/>
      <w:r w:rsidRPr="004E6944">
        <w:rPr>
          <w:sz w:val="18"/>
          <w:szCs w:val="18"/>
        </w:rPr>
        <w:t>šim</w:t>
      </w:r>
      <w:proofErr w:type="spellEnd"/>
      <w:r w:rsidRPr="004E6944">
        <w:rPr>
          <w:sz w:val="18"/>
          <w:szCs w:val="18"/>
        </w:rPr>
        <w:t xml:space="preserve"> </w:t>
      </w:r>
      <w:proofErr w:type="spellStart"/>
      <w:r w:rsidRPr="004E6944">
        <w:rPr>
          <w:sz w:val="18"/>
          <w:szCs w:val="18"/>
        </w:rPr>
        <w:t>iepirkumam</w:t>
      </w:r>
      <w:proofErr w:type="spellEnd"/>
      <w:r w:rsidRPr="004E6944">
        <w:rPr>
          <w:sz w:val="18"/>
          <w:szCs w:val="18"/>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5FDE63B2"/>
    <w:name w:val="WW8Num2"/>
    <w:lvl w:ilvl="0">
      <w:start w:val="1"/>
      <w:numFmt w:val="decimal"/>
      <w:lvlText w:val="%1."/>
      <w:lvlJc w:val="left"/>
      <w:pPr>
        <w:tabs>
          <w:tab w:val="num" w:pos="10208"/>
        </w:tabs>
        <w:ind w:left="10208" w:hanging="360"/>
      </w:pPr>
      <w:rPr>
        <w:b/>
      </w:rPr>
    </w:lvl>
    <w:lvl w:ilvl="1">
      <w:start w:val="1"/>
      <w:numFmt w:val="decimal"/>
      <w:lvlText w:val="%1.%2."/>
      <w:lvlJc w:val="left"/>
      <w:pPr>
        <w:tabs>
          <w:tab w:val="num" w:pos="10568"/>
        </w:tabs>
        <w:ind w:left="10422" w:hanging="432"/>
      </w:pPr>
    </w:lvl>
    <w:lvl w:ilvl="2">
      <w:start w:val="1"/>
      <w:numFmt w:val="decimal"/>
      <w:lvlText w:val="%1.%2.%3."/>
      <w:lvlJc w:val="left"/>
      <w:pPr>
        <w:tabs>
          <w:tab w:val="num" w:pos="11288"/>
        </w:tabs>
        <w:ind w:left="11072" w:hanging="504"/>
      </w:pPr>
    </w:lvl>
    <w:lvl w:ilvl="3">
      <w:start w:val="1"/>
      <w:numFmt w:val="decimal"/>
      <w:lvlText w:val="%1.%2.%3.%4."/>
      <w:lvlJc w:val="left"/>
      <w:pPr>
        <w:tabs>
          <w:tab w:val="num" w:pos="12008"/>
        </w:tabs>
        <w:ind w:left="11576" w:hanging="648"/>
      </w:pPr>
    </w:lvl>
    <w:lvl w:ilvl="4">
      <w:start w:val="1"/>
      <w:numFmt w:val="decimal"/>
      <w:lvlText w:val="%1.%2.%3.%4.%5."/>
      <w:lvlJc w:val="left"/>
      <w:pPr>
        <w:tabs>
          <w:tab w:val="num" w:pos="12368"/>
        </w:tabs>
        <w:ind w:left="12080" w:hanging="792"/>
      </w:pPr>
    </w:lvl>
    <w:lvl w:ilvl="5">
      <w:start w:val="1"/>
      <w:numFmt w:val="decimal"/>
      <w:lvlText w:val="%1.%2.%3.%4.%5.%6."/>
      <w:lvlJc w:val="left"/>
      <w:pPr>
        <w:tabs>
          <w:tab w:val="num" w:pos="13088"/>
        </w:tabs>
        <w:ind w:left="12584" w:hanging="936"/>
      </w:pPr>
    </w:lvl>
    <w:lvl w:ilvl="6">
      <w:start w:val="1"/>
      <w:numFmt w:val="decimal"/>
      <w:lvlText w:val="%1.%2.%3.%4.%5.%6.%7."/>
      <w:lvlJc w:val="left"/>
      <w:pPr>
        <w:tabs>
          <w:tab w:val="num" w:pos="13808"/>
        </w:tabs>
        <w:ind w:left="13088" w:hanging="1080"/>
      </w:pPr>
    </w:lvl>
    <w:lvl w:ilvl="7">
      <w:start w:val="1"/>
      <w:numFmt w:val="decimal"/>
      <w:lvlText w:val="%1.%2.%3.%4.%5.%6.%7.%8."/>
      <w:lvlJc w:val="left"/>
      <w:pPr>
        <w:tabs>
          <w:tab w:val="num" w:pos="14168"/>
        </w:tabs>
        <w:ind w:left="13592" w:hanging="1224"/>
      </w:pPr>
    </w:lvl>
    <w:lvl w:ilvl="8">
      <w:start w:val="1"/>
      <w:numFmt w:val="decimal"/>
      <w:lvlText w:val="%1.%2.%3.%4.%5.%6.%7.%8.%9."/>
      <w:lvlJc w:val="left"/>
      <w:pPr>
        <w:tabs>
          <w:tab w:val="num" w:pos="14888"/>
        </w:tabs>
        <w:ind w:left="14168" w:hanging="1440"/>
      </w:pPr>
    </w:lvl>
  </w:abstractNum>
  <w:abstractNum w:abstractNumId="1" w15:restartNumberingAfterBreak="0">
    <w:nsid w:val="0000000B"/>
    <w:multiLevelType w:val="singleLevel"/>
    <w:tmpl w:val="0000000B"/>
    <w:name w:val="WW8Num11"/>
    <w:lvl w:ilvl="0">
      <w:start w:val="1"/>
      <w:numFmt w:val="bullet"/>
      <w:lvlText w:val=""/>
      <w:lvlJc w:val="left"/>
      <w:pPr>
        <w:tabs>
          <w:tab w:val="num" w:pos="0"/>
        </w:tabs>
        <w:ind w:left="720" w:hanging="360"/>
      </w:pPr>
      <w:rPr>
        <w:rFonts w:ascii="Symbol" w:hAnsi="Symbol" w:cs="Times New Roman"/>
      </w:rPr>
    </w:lvl>
  </w:abstractNum>
  <w:abstractNum w:abstractNumId="2" w15:restartNumberingAfterBreak="0">
    <w:nsid w:val="0000000C"/>
    <w:multiLevelType w:val="singleLevel"/>
    <w:tmpl w:val="0000000C"/>
    <w:name w:val="WW8Num12"/>
    <w:lvl w:ilvl="0">
      <w:start w:val="1"/>
      <w:numFmt w:val="bullet"/>
      <w:lvlText w:val=""/>
      <w:lvlJc w:val="left"/>
      <w:pPr>
        <w:tabs>
          <w:tab w:val="num" w:pos="0"/>
        </w:tabs>
        <w:ind w:left="720" w:hanging="360"/>
      </w:pPr>
      <w:rPr>
        <w:rFonts w:ascii="Symbol" w:hAnsi="Symbol" w:cs="Times New Roman"/>
        <w:sz w:val="24"/>
        <w:szCs w:val="24"/>
      </w:rPr>
    </w:lvl>
  </w:abstractNum>
  <w:abstractNum w:abstractNumId="3" w15:restartNumberingAfterBreak="0">
    <w:nsid w:val="0000000D"/>
    <w:multiLevelType w:val="singleLevel"/>
    <w:tmpl w:val="0C2E9D46"/>
    <w:name w:val="WW8Num17"/>
    <w:lvl w:ilvl="0">
      <w:start w:val="1"/>
      <w:numFmt w:val="decimal"/>
      <w:pStyle w:val="1pielikums"/>
      <w:lvlText w:val="%1. pielikums"/>
      <w:lvlJc w:val="left"/>
      <w:pPr>
        <w:tabs>
          <w:tab w:val="num" w:pos="7579"/>
        </w:tabs>
        <w:ind w:left="8299" w:hanging="36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abstractNum>
  <w:abstractNum w:abstractNumId="4" w15:restartNumberingAfterBreak="0">
    <w:nsid w:val="04E57493"/>
    <w:multiLevelType w:val="multilevel"/>
    <w:tmpl w:val="13645F00"/>
    <w:lvl w:ilvl="0">
      <w:start w:val="7"/>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5" w15:restartNumberingAfterBreak="0">
    <w:nsid w:val="08055BAB"/>
    <w:multiLevelType w:val="hybridMultilevel"/>
    <w:tmpl w:val="E7AC5288"/>
    <w:lvl w:ilvl="0" w:tplc="361ADEE8">
      <w:numFmt w:val="bullet"/>
      <w:lvlText w:val="•"/>
      <w:lvlJc w:val="left"/>
      <w:pPr>
        <w:ind w:left="1494"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6" w15:restartNumberingAfterBreak="0">
    <w:nsid w:val="0D826AFA"/>
    <w:multiLevelType w:val="hybridMultilevel"/>
    <w:tmpl w:val="826E5BBC"/>
    <w:lvl w:ilvl="0" w:tplc="9BA0E7D0">
      <w:start w:val="1"/>
      <w:numFmt w:val="bullet"/>
      <w:lvlText w:val=""/>
      <w:lvlJc w:val="left"/>
      <w:pPr>
        <w:ind w:left="360" w:hanging="360"/>
      </w:pPr>
      <w:rPr>
        <w:rFonts w:ascii="Symbol" w:hAnsi="Symbol" w:hint="default"/>
        <w:color w:val="auto"/>
      </w:rPr>
    </w:lvl>
    <w:lvl w:ilvl="1" w:tplc="04260003">
      <w:start w:val="1"/>
      <w:numFmt w:val="bullet"/>
      <w:lvlText w:val="o"/>
      <w:lvlJc w:val="left"/>
      <w:pPr>
        <w:ind w:left="1080" w:hanging="360"/>
      </w:pPr>
      <w:rPr>
        <w:rFonts w:ascii="Courier New" w:hAnsi="Courier New" w:cs="Courier New" w:hint="default"/>
      </w:rPr>
    </w:lvl>
    <w:lvl w:ilvl="2" w:tplc="04260005">
      <w:start w:val="1"/>
      <w:numFmt w:val="bullet"/>
      <w:lvlText w:val=""/>
      <w:lvlJc w:val="left"/>
      <w:pPr>
        <w:ind w:left="1800" w:hanging="360"/>
      </w:pPr>
      <w:rPr>
        <w:rFonts w:ascii="Wingdings" w:hAnsi="Wingdings" w:hint="default"/>
      </w:rPr>
    </w:lvl>
    <w:lvl w:ilvl="3" w:tplc="04260001">
      <w:start w:val="1"/>
      <w:numFmt w:val="bullet"/>
      <w:lvlText w:val=""/>
      <w:lvlJc w:val="left"/>
      <w:pPr>
        <w:ind w:left="2520" w:hanging="360"/>
      </w:pPr>
      <w:rPr>
        <w:rFonts w:ascii="Symbol" w:hAnsi="Symbol" w:hint="default"/>
      </w:rPr>
    </w:lvl>
    <w:lvl w:ilvl="4" w:tplc="04260003">
      <w:start w:val="1"/>
      <w:numFmt w:val="bullet"/>
      <w:lvlText w:val="o"/>
      <w:lvlJc w:val="left"/>
      <w:pPr>
        <w:ind w:left="3240" w:hanging="360"/>
      </w:pPr>
      <w:rPr>
        <w:rFonts w:ascii="Courier New" w:hAnsi="Courier New" w:cs="Courier New" w:hint="default"/>
      </w:rPr>
    </w:lvl>
    <w:lvl w:ilvl="5" w:tplc="04260005">
      <w:start w:val="1"/>
      <w:numFmt w:val="bullet"/>
      <w:lvlText w:val=""/>
      <w:lvlJc w:val="left"/>
      <w:pPr>
        <w:ind w:left="3960" w:hanging="360"/>
      </w:pPr>
      <w:rPr>
        <w:rFonts w:ascii="Wingdings" w:hAnsi="Wingdings" w:hint="default"/>
      </w:rPr>
    </w:lvl>
    <w:lvl w:ilvl="6" w:tplc="04260001">
      <w:start w:val="1"/>
      <w:numFmt w:val="bullet"/>
      <w:lvlText w:val=""/>
      <w:lvlJc w:val="left"/>
      <w:pPr>
        <w:ind w:left="4680" w:hanging="360"/>
      </w:pPr>
      <w:rPr>
        <w:rFonts w:ascii="Symbol" w:hAnsi="Symbol" w:hint="default"/>
      </w:rPr>
    </w:lvl>
    <w:lvl w:ilvl="7" w:tplc="04260003">
      <w:start w:val="1"/>
      <w:numFmt w:val="bullet"/>
      <w:lvlText w:val="o"/>
      <w:lvlJc w:val="left"/>
      <w:pPr>
        <w:ind w:left="5400" w:hanging="360"/>
      </w:pPr>
      <w:rPr>
        <w:rFonts w:ascii="Courier New" w:hAnsi="Courier New" w:cs="Courier New" w:hint="default"/>
      </w:rPr>
    </w:lvl>
    <w:lvl w:ilvl="8" w:tplc="04260005">
      <w:start w:val="1"/>
      <w:numFmt w:val="bullet"/>
      <w:lvlText w:val=""/>
      <w:lvlJc w:val="left"/>
      <w:pPr>
        <w:ind w:left="6120" w:hanging="360"/>
      </w:pPr>
      <w:rPr>
        <w:rFonts w:ascii="Wingdings" w:hAnsi="Wingdings" w:hint="default"/>
      </w:rPr>
    </w:lvl>
  </w:abstractNum>
  <w:abstractNum w:abstractNumId="7" w15:restartNumberingAfterBreak="0">
    <w:nsid w:val="1050122C"/>
    <w:multiLevelType w:val="multilevel"/>
    <w:tmpl w:val="A4AA9ABE"/>
    <w:styleLink w:val="WW8Num66"/>
    <w:lvl w:ilvl="0">
      <w:start w:val="1"/>
      <w:numFmt w:val="decimal"/>
      <w:pStyle w:val="vv1"/>
      <w:lvlText w:val="%1."/>
      <w:lvlJc w:val="left"/>
      <w:pPr>
        <w:ind w:left="5039" w:hanging="360"/>
      </w:pPr>
      <w:rPr>
        <w:rFonts w:hint="default"/>
      </w:rPr>
    </w:lvl>
    <w:lvl w:ilvl="1">
      <w:start w:val="2"/>
      <w:numFmt w:val="decimal"/>
      <w:isLgl/>
      <w:lvlText w:val="%1.%2."/>
      <w:lvlJc w:val="left"/>
      <w:pPr>
        <w:ind w:left="984" w:hanging="624"/>
      </w:pPr>
      <w:rPr>
        <w:rFonts w:hint="default"/>
      </w:rPr>
    </w:lvl>
    <w:lvl w:ilvl="2">
      <w:start w:val="3"/>
      <w:numFmt w:val="decimal"/>
      <w:isLgl/>
      <w:lvlText w:val="%1.%2.%3."/>
      <w:lvlJc w:val="left"/>
      <w:pPr>
        <w:ind w:left="1080" w:hanging="720"/>
      </w:pPr>
      <w:rPr>
        <w:rFonts w:hint="default"/>
      </w:rPr>
    </w:lvl>
    <w:lvl w:ilvl="3">
      <w:start w:val="5"/>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8" w15:restartNumberingAfterBreak="0">
    <w:nsid w:val="10996AF3"/>
    <w:multiLevelType w:val="multilevel"/>
    <w:tmpl w:val="0426001F"/>
    <w:styleLink w:val="Style27"/>
    <w:lvl w:ilvl="0">
      <w:start w:val="17"/>
      <w:numFmt w:val="decimal"/>
      <w:lvlText w:val="%1."/>
      <w:lvlJc w:val="left"/>
      <w:pPr>
        <w:ind w:left="360" w:hanging="360"/>
      </w:pPr>
    </w:lvl>
    <w:lvl w:ilvl="1">
      <w:start w:val="1"/>
      <w:numFmt w:val="decimal"/>
      <w:lvlText w:val="%1.%2."/>
      <w:lvlJc w:val="left"/>
      <w:pPr>
        <w:ind w:left="1142" w:hanging="432"/>
      </w:pPr>
    </w:lvl>
    <w:lvl w:ilvl="2">
      <w:start w:val="1"/>
      <w:numFmt w:val="decimal"/>
      <w:lvlText w:val="%1.%2.%3."/>
      <w:lvlJc w:val="left"/>
      <w:pPr>
        <w:ind w:left="1781"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127960EB"/>
    <w:multiLevelType w:val="hybridMultilevel"/>
    <w:tmpl w:val="3136739A"/>
    <w:lvl w:ilvl="0" w:tplc="7614400A">
      <w:numFmt w:val="bullet"/>
      <w:lvlText w:val=""/>
      <w:lvlJc w:val="left"/>
      <w:pPr>
        <w:ind w:left="1140" w:hanging="780"/>
      </w:pPr>
      <w:rPr>
        <w:rFonts w:ascii="Symbol" w:eastAsia="Times New Roman" w:hAnsi="Symbol"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0" w15:restartNumberingAfterBreak="0">
    <w:nsid w:val="14F8150E"/>
    <w:multiLevelType w:val="hybridMultilevel"/>
    <w:tmpl w:val="00DEA92C"/>
    <w:lvl w:ilvl="0" w:tplc="361ADEE8">
      <w:numFmt w:val="bullet"/>
      <w:lvlText w:val="•"/>
      <w:lvlJc w:val="left"/>
      <w:pPr>
        <w:ind w:left="1494" w:hanging="360"/>
      </w:pPr>
      <w:rPr>
        <w:rFonts w:ascii="Times New Roman" w:eastAsia="Times New Roman" w:hAnsi="Times New Roman" w:cs="Times New Roman"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1" w15:restartNumberingAfterBreak="0">
    <w:nsid w:val="17491024"/>
    <w:multiLevelType w:val="hybridMultilevel"/>
    <w:tmpl w:val="9D347D38"/>
    <w:lvl w:ilvl="0" w:tplc="04260001">
      <w:start w:val="1"/>
      <w:numFmt w:val="bullet"/>
      <w:lvlText w:val=""/>
      <w:lvlJc w:val="left"/>
      <w:pPr>
        <w:ind w:left="360" w:hanging="360"/>
      </w:pPr>
      <w:rPr>
        <w:rFonts w:ascii="Symbol" w:hAnsi="Symbol" w:hint="default"/>
      </w:rPr>
    </w:lvl>
    <w:lvl w:ilvl="1" w:tplc="04260003">
      <w:start w:val="1"/>
      <w:numFmt w:val="bullet"/>
      <w:lvlText w:val="o"/>
      <w:lvlJc w:val="left"/>
      <w:pPr>
        <w:ind w:left="1080" w:hanging="360"/>
      </w:pPr>
      <w:rPr>
        <w:rFonts w:ascii="Courier New" w:hAnsi="Courier New" w:cs="Courier New" w:hint="default"/>
      </w:rPr>
    </w:lvl>
    <w:lvl w:ilvl="2" w:tplc="04260005">
      <w:start w:val="1"/>
      <w:numFmt w:val="bullet"/>
      <w:lvlText w:val=""/>
      <w:lvlJc w:val="left"/>
      <w:pPr>
        <w:ind w:left="1800" w:hanging="360"/>
      </w:pPr>
      <w:rPr>
        <w:rFonts w:ascii="Wingdings" w:hAnsi="Wingdings" w:hint="default"/>
      </w:rPr>
    </w:lvl>
    <w:lvl w:ilvl="3" w:tplc="04260001">
      <w:start w:val="1"/>
      <w:numFmt w:val="bullet"/>
      <w:lvlText w:val=""/>
      <w:lvlJc w:val="left"/>
      <w:pPr>
        <w:ind w:left="2520" w:hanging="360"/>
      </w:pPr>
      <w:rPr>
        <w:rFonts w:ascii="Symbol" w:hAnsi="Symbol" w:hint="default"/>
      </w:rPr>
    </w:lvl>
    <w:lvl w:ilvl="4" w:tplc="04260003">
      <w:start w:val="1"/>
      <w:numFmt w:val="bullet"/>
      <w:lvlText w:val="o"/>
      <w:lvlJc w:val="left"/>
      <w:pPr>
        <w:ind w:left="3240" w:hanging="360"/>
      </w:pPr>
      <w:rPr>
        <w:rFonts w:ascii="Courier New" w:hAnsi="Courier New" w:cs="Courier New" w:hint="default"/>
      </w:rPr>
    </w:lvl>
    <w:lvl w:ilvl="5" w:tplc="04260005">
      <w:start w:val="1"/>
      <w:numFmt w:val="bullet"/>
      <w:lvlText w:val=""/>
      <w:lvlJc w:val="left"/>
      <w:pPr>
        <w:ind w:left="3960" w:hanging="360"/>
      </w:pPr>
      <w:rPr>
        <w:rFonts w:ascii="Wingdings" w:hAnsi="Wingdings" w:hint="default"/>
      </w:rPr>
    </w:lvl>
    <w:lvl w:ilvl="6" w:tplc="04260001">
      <w:start w:val="1"/>
      <w:numFmt w:val="bullet"/>
      <w:lvlText w:val=""/>
      <w:lvlJc w:val="left"/>
      <w:pPr>
        <w:ind w:left="4680" w:hanging="360"/>
      </w:pPr>
      <w:rPr>
        <w:rFonts w:ascii="Symbol" w:hAnsi="Symbol" w:hint="default"/>
      </w:rPr>
    </w:lvl>
    <w:lvl w:ilvl="7" w:tplc="04260003">
      <w:start w:val="1"/>
      <w:numFmt w:val="bullet"/>
      <w:lvlText w:val="o"/>
      <w:lvlJc w:val="left"/>
      <w:pPr>
        <w:ind w:left="5400" w:hanging="360"/>
      </w:pPr>
      <w:rPr>
        <w:rFonts w:ascii="Courier New" w:hAnsi="Courier New" w:cs="Courier New" w:hint="default"/>
      </w:rPr>
    </w:lvl>
    <w:lvl w:ilvl="8" w:tplc="04260005">
      <w:start w:val="1"/>
      <w:numFmt w:val="bullet"/>
      <w:lvlText w:val=""/>
      <w:lvlJc w:val="left"/>
      <w:pPr>
        <w:ind w:left="6120" w:hanging="360"/>
      </w:pPr>
      <w:rPr>
        <w:rFonts w:ascii="Wingdings" w:hAnsi="Wingdings" w:hint="default"/>
      </w:rPr>
    </w:lvl>
  </w:abstractNum>
  <w:abstractNum w:abstractNumId="12" w15:restartNumberingAfterBreak="0">
    <w:nsid w:val="17CC1DB0"/>
    <w:multiLevelType w:val="multilevel"/>
    <w:tmpl w:val="26F83DF4"/>
    <w:lvl w:ilvl="0">
      <w:start w:val="9"/>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3" w15:restartNumberingAfterBreak="0">
    <w:nsid w:val="187629D9"/>
    <w:multiLevelType w:val="hybridMultilevel"/>
    <w:tmpl w:val="23C8F4AA"/>
    <w:lvl w:ilvl="0" w:tplc="56EE5826">
      <w:start w:val="1"/>
      <w:numFmt w:val="decimal"/>
      <w:lvlText w:val="%1)"/>
      <w:lvlJc w:val="left"/>
      <w:pPr>
        <w:ind w:left="360" w:hanging="360"/>
      </w:pPr>
    </w:lvl>
    <w:lvl w:ilvl="1" w:tplc="04260019">
      <w:start w:val="1"/>
      <w:numFmt w:val="lowerLetter"/>
      <w:lvlText w:val="%2."/>
      <w:lvlJc w:val="left"/>
      <w:pPr>
        <w:ind w:left="1080" w:hanging="360"/>
      </w:pPr>
    </w:lvl>
    <w:lvl w:ilvl="2" w:tplc="0426001B">
      <w:start w:val="1"/>
      <w:numFmt w:val="lowerRoman"/>
      <w:lvlText w:val="%3."/>
      <w:lvlJc w:val="right"/>
      <w:pPr>
        <w:ind w:left="1800" w:hanging="180"/>
      </w:pPr>
    </w:lvl>
    <w:lvl w:ilvl="3" w:tplc="0426000F">
      <w:start w:val="1"/>
      <w:numFmt w:val="decimal"/>
      <w:lvlText w:val="%4."/>
      <w:lvlJc w:val="left"/>
      <w:pPr>
        <w:ind w:left="2520" w:hanging="360"/>
      </w:pPr>
    </w:lvl>
    <w:lvl w:ilvl="4" w:tplc="04260019">
      <w:start w:val="1"/>
      <w:numFmt w:val="lowerLetter"/>
      <w:lvlText w:val="%5."/>
      <w:lvlJc w:val="left"/>
      <w:pPr>
        <w:ind w:left="3240" w:hanging="360"/>
      </w:pPr>
    </w:lvl>
    <w:lvl w:ilvl="5" w:tplc="0426001B">
      <w:start w:val="1"/>
      <w:numFmt w:val="lowerRoman"/>
      <w:lvlText w:val="%6."/>
      <w:lvlJc w:val="right"/>
      <w:pPr>
        <w:ind w:left="3960" w:hanging="180"/>
      </w:pPr>
    </w:lvl>
    <w:lvl w:ilvl="6" w:tplc="0426000F">
      <w:start w:val="1"/>
      <w:numFmt w:val="decimal"/>
      <w:lvlText w:val="%7."/>
      <w:lvlJc w:val="left"/>
      <w:pPr>
        <w:ind w:left="4680" w:hanging="360"/>
      </w:pPr>
    </w:lvl>
    <w:lvl w:ilvl="7" w:tplc="04260019">
      <w:start w:val="1"/>
      <w:numFmt w:val="lowerLetter"/>
      <w:lvlText w:val="%8."/>
      <w:lvlJc w:val="left"/>
      <w:pPr>
        <w:ind w:left="5400" w:hanging="360"/>
      </w:pPr>
    </w:lvl>
    <w:lvl w:ilvl="8" w:tplc="0426001B">
      <w:start w:val="1"/>
      <w:numFmt w:val="lowerRoman"/>
      <w:lvlText w:val="%9."/>
      <w:lvlJc w:val="right"/>
      <w:pPr>
        <w:ind w:left="6120" w:hanging="180"/>
      </w:pPr>
    </w:lvl>
  </w:abstractNum>
  <w:abstractNum w:abstractNumId="14" w15:restartNumberingAfterBreak="0">
    <w:nsid w:val="19B1454C"/>
    <w:multiLevelType w:val="multilevel"/>
    <w:tmpl w:val="BEC2BD86"/>
    <w:lvl w:ilvl="0">
      <w:start w:val="6"/>
      <w:numFmt w:val="decimal"/>
      <w:lvlText w:val="%1."/>
      <w:lvlJc w:val="left"/>
      <w:pPr>
        <w:ind w:left="360" w:hanging="360"/>
      </w:pPr>
      <w:rPr>
        <w:rFonts w:hint="default"/>
      </w:rPr>
    </w:lvl>
    <w:lvl w:ilvl="1">
      <w:start w:val="1"/>
      <w:numFmt w:val="decimal"/>
      <w:lvlText w:val="%1.%2."/>
      <w:lvlJc w:val="left"/>
      <w:pPr>
        <w:ind w:left="1211" w:hanging="360"/>
      </w:pPr>
      <w:rPr>
        <w:rFonts w:hint="default"/>
      </w:rPr>
    </w:lvl>
    <w:lvl w:ilvl="2">
      <w:start w:val="1"/>
      <w:numFmt w:val="decimal"/>
      <w:lvlText w:val="%1.%2.%3."/>
      <w:lvlJc w:val="left"/>
      <w:pPr>
        <w:ind w:left="720" w:hanging="720"/>
      </w:pPr>
      <w:rPr>
        <w:rFonts w:hint="default"/>
        <w:sz w:val="22"/>
        <w:szCs w:val="22"/>
        <w:vertAlign w:val="baseline"/>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1A6540CC"/>
    <w:multiLevelType w:val="multilevel"/>
    <w:tmpl w:val="365CAE8A"/>
    <w:lvl w:ilvl="0">
      <w:start w:val="8"/>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6" w15:restartNumberingAfterBreak="0">
    <w:nsid w:val="1C314799"/>
    <w:multiLevelType w:val="multilevel"/>
    <w:tmpl w:val="79A2994A"/>
    <w:lvl w:ilvl="0">
      <w:start w:val="1"/>
      <w:numFmt w:val="decimal"/>
      <w:lvlText w:val="%1."/>
      <w:lvlJc w:val="left"/>
      <w:pPr>
        <w:tabs>
          <w:tab w:val="num" w:pos="720"/>
        </w:tabs>
        <w:ind w:left="720" w:hanging="360"/>
      </w:pPr>
      <w:rPr>
        <w:b/>
        <w:bCs/>
      </w:rPr>
    </w:lvl>
    <w:lvl w:ilvl="1">
      <w:start w:val="2"/>
      <w:numFmt w:val="bullet"/>
      <w:lvlText w:val=""/>
      <w:lvlJc w:val="left"/>
      <w:pPr>
        <w:ind w:left="1440" w:hanging="360"/>
      </w:pPr>
      <w:rPr>
        <w:rFonts w:ascii="Symbol" w:eastAsia="Times New Roman" w:hAnsi="Symbol" w:cs="Times New Roman" w:hint="default"/>
        <w:sz w:val="22"/>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43B2305"/>
    <w:multiLevelType w:val="multilevel"/>
    <w:tmpl w:val="6294528C"/>
    <w:lvl w:ilvl="0">
      <w:start w:val="1"/>
      <w:numFmt w:val="decimal"/>
      <w:lvlText w:val="%1."/>
      <w:lvlJc w:val="left"/>
      <w:pPr>
        <w:ind w:left="1080" w:hanging="360"/>
      </w:pPr>
      <w:rPr>
        <w:rFonts w:hint="default"/>
      </w:rPr>
    </w:lvl>
    <w:lvl w:ilvl="1">
      <w:start w:val="1"/>
      <w:numFmt w:val="decimal"/>
      <w:isLgl/>
      <w:lvlText w:val="%1.%2."/>
      <w:lvlJc w:val="left"/>
      <w:pPr>
        <w:ind w:left="1107" w:hanging="540"/>
      </w:pPr>
      <w:rPr>
        <w:rFonts w:hint="default"/>
        <w:color w:val="auto"/>
      </w:rPr>
    </w:lvl>
    <w:lvl w:ilvl="2">
      <w:start w:val="1"/>
      <w:numFmt w:val="decimal"/>
      <w:isLgl/>
      <w:lvlText w:val="%1.%2.%3."/>
      <w:lvlJc w:val="left"/>
      <w:pPr>
        <w:ind w:left="1287"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8" w15:restartNumberingAfterBreak="0">
    <w:nsid w:val="29735B6B"/>
    <w:multiLevelType w:val="multilevel"/>
    <w:tmpl w:val="1F265512"/>
    <w:lvl w:ilvl="0">
      <w:start w:val="8"/>
      <w:numFmt w:val="decimal"/>
      <w:lvlText w:val="%1."/>
      <w:lvlJc w:val="left"/>
      <w:pPr>
        <w:tabs>
          <w:tab w:val="num" w:pos="720"/>
        </w:tabs>
        <w:ind w:left="720" w:hanging="360"/>
      </w:pPr>
      <w:rPr>
        <w:b/>
        <w:bCs/>
      </w:r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2DFD0B39"/>
    <w:multiLevelType w:val="multilevel"/>
    <w:tmpl w:val="96A25C66"/>
    <w:lvl w:ilvl="0">
      <w:start w:val="2"/>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color w:val="auto"/>
      </w:rPr>
    </w:lvl>
    <w:lvl w:ilvl="2">
      <w:start w:val="1"/>
      <w:numFmt w:val="decimal"/>
      <w:lvlText w:val="%1.%2.%3."/>
      <w:lvlJc w:val="left"/>
      <w:pPr>
        <w:ind w:left="1145"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20" w15:restartNumberingAfterBreak="0">
    <w:nsid w:val="2EF64DC4"/>
    <w:multiLevelType w:val="multilevel"/>
    <w:tmpl w:val="47B09570"/>
    <w:styleLink w:val="Style118"/>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1429"/>
        </w:tabs>
        <w:ind w:left="1429" w:hanging="720"/>
      </w:pPr>
      <w:rPr>
        <w:rFonts w:cs="Times New Roman" w:hint="default"/>
      </w:rPr>
    </w:lvl>
    <w:lvl w:ilvl="3">
      <w:start w:val="1"/>
      <w:numFmt w:val="decimal"/>
      <w:lvlText w:val="%1.%2.%3.%4."/>
      <w:lvlJc w:val="left"/>
      <w:pPr>
        <w:tabs>
          <w:tab w:val="num" w:pos="1996"/>
        </w:tabs>
        <w:ind w:left="1996"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1" w15:restartNumberingAfterBreak="0">
    <w:nsid w:val="32117D62"/>
    <w:multiLevelType w:val="hybridMultilevel"/>
    <w:tmpl w:val="7A244B7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34DB61FD"/>
    <w:multiLevelType w:val="multilevel"/>
    <w:tmpl w:val="80C225C2"/>
    <w:styleLink w:val="Style18"/>
    <w:lvl w:ilvl="0">
      <w:start w:val="2"/>
      <w:numFmt w:val="decimal"/>
      <w:lvlText w:val="%1."/>
      <w:lvlJc w:val="left"/>
      <w:pPr>
        <w:ind w:left="720" w:hanging="360"/>
      </w:pPr>
      <w:rPr>
        <w:rFonts w:hint="default"/>
        <w:b w:val="0"/>
      </w:rPr>
    </w:lvl>
    <w:lvl w:ilvl="1">
      <w:start w:val="1"/>
      <w:numFmt w:val="decimal"/>
      <w:isLgl/>
      <w:lvlText w:val="%1.%2."/>
      <w:lvlJc w:val="left"/>
      <w:pPr>
        <w:ind w:left="1440" w:hanging="360"/>
      </w:pPr>
      <w:rPr>
        <w:rFonts w:hint="default"/>
      </w:rPr>
    </w:lvl>
    <w:lvl w:ilvl="2">
      <w:start w:val="1"/>
      <w:numFmt w:val="lowerLetter"/>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040" w:hanging="108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6840" w:hanging="1440"/>
      </w:pPr>
      <w:rPr>
        <w:rFonts w:hint="default"/>
      </w:rPr>
    </w:lvl>
    <w:lvl w:ilvl="8">
      <w:start w:val="1"/>
      <w:numFmt w:val="decimal"/>
      <w:isLgl/>
      <w:lvlText w:val="%1.%2.%3.%4.%5.%6.%7.%8.%9."/>
      <w:lvlJc w:val="left"/>
      <w:pPr>
        <w:ind w:left="7920" w:hanging="1800"/>
      </w:pPr>
      <w:rPr>
        <w:rFonts w:hint="default"/>
      </w:rPr>
    </w:lvl>
  </w:abstractNum>
  <w:abstractNum w:abstractNumId="23" w15:restartNumberingAfterBreak="0">
    <w:nsid w:val="356228C3"/>
    <w:multiLevelType w:val="multilevel"/>
    <w:tmpl w:val="33AEE838"/>
    <w:styleLink w:val="Style126"/>
    <w:lvl w:ilvl="0">
      <w:start w:val="1"/>
      <w:numFmt w:val="decimal"/>
      <w:lvlText w:val="%1."/>
      <w:lvlJc w:val="left"/>
      <w:pPr>
        <w:ind w:left="644" w:hanging="360"/>
      </w:pPr>
      <w:rPr>
        <w:rFonts w:hint="default"/>
      </w:rPr>
    </w:lvl>
    <w:lvl w:ilvl="1">
      <w:start w:val="1"/>
      <w:numFmt w:val="decimal"/>
      <w:isLgl/>
      <w:lvlText w:val="%1.%2."/>
      <w:lvlJc w:val="left"/>
      <w:pPr>
        <w:ind w:left="644" w:hanging="360"/>
      </w:pPr>
      <w:rPr>
        <w:rFonts w:hint="default"/>
      </w:rPr>
    </w:lvl>
    <w:lvl w:ilvl="2">
      <w:start w:val="1"/>
      <w:numFmt w:val="decimal"/>
      <w:isLgl/>
      <w:lvlText w:val="%1.%2.%3."/>
      <w:lvlJc w:val="left"/>
      <w:pPr>
        <w:ind w:left="1004" w:hanging="720"/>
      </w:pPr>
      <w:rPr>
        <w:rFonts w:hint="default"/>
        <w:b w:val="0"/>
      </w:rPr>
    </w:lvl>
    <w:lvl w:ilvl="3">
      <w:start w:val="1"/>
      <w:numFmt w:val="decimal"/>
      <w:isLgl/>
      <w:lvlText w:val="%1.%2.%3.%4."/>
      <w:lvlJc w:val="left"/>
      <w:pPr>
        <w:ind w:left="1004" w:hanging="720"/>
      </w:pPr>
      <w:rPr>
        <w:rFonts w:hint="default"/>
        <w:b w:val="0"/>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2084" w:hanging="1800"/>
      </w:pPr>
      <w:rPr>
        <w:rFonts w:hint="default"/>
      </w:rPr>
    </w:lvl>
  </w:abstractNum>
  <w:abstractNum w:abstractNumId="24" w15:restartNumberingAfterBreak="0">
    <w:nsid w:val="36D82832"/>
    <w:multiLevelType w:val="multilevel"/>
    <w:tmpl w:val="90FA3B7E"/>
    <w:lvl w:ilvl="0">
      <w:start w:val="1"/>
      <w:numFmt w:val="decimal"/>
      <w:lvlText w:val="%1."/>
      <w:lvlJc w:val="left"/>
      <w:pPr>
        <w:ind w:left="927" w:hanging="360"/>
      </w:pPr>
      <w:rPr>
        <w:rFonts w:hint="default"/>
        <w:b/>
        <w:bCs/>
      </w:rPr>
    </w:lvl>
    <w:lvl w:ilvl="1">
      <w:start w:val="1"/>
      <w:numFmt w:val="decimal"/>
      <w:lvlText w:val="%1.%2."/>
      <w:lvlJc w:val="left"/>
      <w:pPr>
        <w:ind w:left="1353" w:hanging="360"/>
      </w:pPr>
      <w:rPr>
        <w:rFonts w:ascii="Times New Roman" w:hAnsi="Times New Roman" w:cs="Times New Roman" w:hint="default"/>
        <w:b w:val="0"/>
        <w:bCs w:val="0"/>
        <w:sz w:val="22"/>
        <w:szCs w:val="22"/>
      </w:rPr>
    </w:lvl>
    <w:lvl w:ilvl="2">
      <w:start w:val="1"/>
      <w:numFmt w:val="decimal"/>
      <w:lvlText w:val="%1.%2.%3."/>
      <w:lvlJc w:val="left"/>
      <w:pPr>
        <w:ind w:left="2138" w:hanging="720"/>
      </w:pPr>
      <w:rPr>
        <w:rFonts w:hint="default"/>
      </w:rPr>
    </w:lvl>
    <w:lvl w:ilvl="3">
      <w:start w:val="1"/>
      <w:numFmt w:val="decimal"/>
      <w:lvlText w:val="%1.%2.%3.%4."/>
      <w:lvlJc w:val="left"/>
      <w:pPr>
        <w:ind w:left="3699" w:hanging="720"/>
      </w:pPr>
      <w:rPr>
        <w:rFonts w:hint="default"/>
      </w:rPr>
    </w:lvl>
    <w:lvl w:ilvl="4">
      <w:start w:val="1"/>
      <w:numFmt w:val="decimal"/>
      <w:lvlText w:val="%1.%2.%3.%4.%5."/>
      <w:lvlJc w:val="left"/>
      <w:pPr>
        <w:ind w:left="5052" w:hanging="1080"/>
      </w:pPr>
      <w:rPr>
        <w:rFonts w:hint="default"/>
      </w:rPr>
    </w:lvl>
    <w:lvl w:ilvl="5">
      <w:start w:val="1"/>
      <w:numFmt w:val="decimal"/>
      <w:lvlText w:val="%1.%2.%3.%4.%5.%6."/>
      <w:lvlJc w:val="left"/>
      <w:pPr>
        <w:ind w:left="6045" w:hanging="1080"/>
      </w:pPr>
      <w:rPr>
        <w:rFonts w:hint="default"/>
      </w:rPr>
    </w:lvl>
    <w:lvl w:ilvl="6">
      <w:start w:val="1"/>
      <w:numFmt w:val="decimal"/>
      <w:lvlText w:val="%1.%2.%3.%4.%5.%6.%7."/>
      <w:lvlJc w:val="left"/>
      <w:pPr>
        <w:ind w:left="7398" w:hanging="1440"/>
      </w:pPr>
      <w:rPr>
        <w:rFonts w:hint="default"/>
      </w:rPr>
    </w:lvl>
    <w:lvl w:ilvl="7">
      <w:start w:val="1"/>
      <w:numFmt w:val="decimal"/>
      <w:lvlText w:val="%1.%2.%3.%4.%5.%6.%7.%8."/>
      <w:lvlJc w:val="left"/>
      <w:pPr>
        <w:ind w:left="8391" w:hanging="1440"/>
      </w:pPr>
      <w:rPr>
        <w:rFonts w:hint="default"/>
      </w:rPr>
    </w:lvl>
    <w:lvl w:ilvl="8">
      <w:start w:val="1"/>
      <w:numFmt w:val="decimal"/>
      <w:lvlText w:val="%1.%2.%3.%4.%5.%6.%7.%8.%9."/>
      <w:lvlJc w:val="left"/>
      <w:pPr>
        <w:ind w:left="9744" w:hanging="1800"/>
      </w:pPr>
      <w:rPr>
        <w:rFonts w:hint="default"/>
      </w:rPr>
    </w:lvl>
  </w:abstractNum>
  <w:abstractNum w:abstractNumId="25" w15:restartNumberingAfterBreak="0">
    <w:nsid w:val="38030021"/>
    <w:multiLevelType w:val="multilevel"/>
    <w:tmpl w:val="958811D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6" w15:restartNumberingAfterBreak="0">
    <w:nsid w:val="3D4A7EC3"/>
    <w:multiLevelType w:val="multilevel"/>
    <w:tmpl w:val="9EA2134A"/>
    <w:lvl w:ilvl="0">
      <w:start w:val="2"/>
      <w:numFmt w:val="decimal"/>
      <w:lvlText w:val="%1."/>
      <w:lvlJc w:val="left"/>
      <w:pPr>
        <w:ind w:left="360" w:hanging="360"/>
      </w:pPr>
      <w:rPr>
        <w:rFonts w:hint="default"/>
      </w:rPr>
    </w:lvl>
    <w:lvl w:ilvl="1">
      <w:start w:val="1"/>
      <w:numFmt w:val="decimal"/>
      <w:lvlText w:val="%1.%2."/>
      <w:lvlJc w:val="left"/>
      <w:pPr>
        <w:ind w:left="1353"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7" w15:restartNumberingAfterBreak="0">
    <w:nsid w:val="3FE167B9"/>
    <w:multiLevelType w:val="multilevel"/>
    <w:tmpl w:val="875C3C6A"/>
    <w:lvl w:ilvl="0">
      <w:start w:val="1"/>
      <w:numFmt w:val="decimal"/>
      <w:lvlText w:val="%1."/>
      <w:lvlJc w:val="left"/>
      <w:pPr>
        <w:ind w:left="720" w:hanging="360"/>
      </w:pPr>
      <w:rPr>
        <w:rFonts w:hint="default"/>
      </w:rPr>
    </w:lvl>
    <w:lvl w:ilvl="1">
      <w:start w:val="1"/>
      <w:numFmt w:val="decimal"/>
      <w:isLgl/>
      <w:lvlText w:val="%1.%2."/>
      <w:lvlJc w:val="left"/>
      <w:pPr>
        <w:ind w:left="1777" w:hanging="360"/>
      </w:pPr>
      <w:rPr>
        <w:rFonts w:hint="default"/>
        <w:b w:val="0"/>
        <w:i w:val="0"/>
        <w:color w:val="auto"/>
      </w:rPr>
    </w:lvl>
    <w:lvl w:ilvl="2">
      <w:start w:val="1"/>
      <w:numFmt w:val="decimal"/>
      <w:isLgl/>
      <w:lvlText w:val="%1.%2.%3."/>
      <w:lvlJc w:val="left"/>
      <w:pPr>
        <w:ind w:left="1145" w:hanging="720"/>
      </w:pPr>
      <w:rPr>
        <w:rFonts w:hint="default"/>
      </w:rPr>
    </w:lvl>
    <w:lvl w:ilvl="3">
      <w:start w:val="1"/>
      <w:numFmt w:val="decimal"/>
      <w:isLgl/>
      <w:lvlText w:val="%1.%2.%3.%4."/>
      <w:lvlJc w:val="left"/>
      <w:pPr>
        <w:ind w:left="1288"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403B549A"/>
    <w:multiLevelType w:val="hybridMultilevel"/>
    <w:tmpl w:val="073E3304"/>
    <w:lvl w:ilvl="0" w:tplc="7B8C44A2">
      <w:start w:val="1"/>
      <w:numFmt w:val="decimal"/>
      <w:lvlText w:val="%1."/>
      <w:lvlJc w:val="left"/>
      <w:pPr>
        <w:ind w:left="720" w:hanging="360"/>
      </w:pPr>
      <w:rPr>
        <w:rFonts w:ascii="Times New Roman" w:eastAsia="Times New Roman" w:hAnsi="Times New Roman" w:cs="Times New Roman"/>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9" w15:restartNumberingAfterBreak="0">
    <w:nsid w:val="41313A6F"/>
    <w:multiLevelType w:val="multilevel"/>
    <w:tmpl w:val="0426001F"/>
    <w:styleLink w:val="Style120"/>
    <w:lvl w:ilvl="0">
      <w:start w:val="13"/>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638"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4B8E5758"/>
    <w:multiLevelType w:val="multilevel"/>
    <w:tmpl w:val="1A4EA680"/>
    <w:lvl w:ilvl="0">
      <w:start w:val="10"/>
      <w:numFmt w:val="decimal"/>
      <w:lvlText w:val="%1."/>
      <w:lvlJc w:val="left"/>
      <w:pPr>
        <w:ind w:left="480" w:hanging="480"/>
      </w:pPr>
      <w:rPr>
        <w:rFonts w:hint="default"/>
      </w:rPr>
    </w:lvl>
    <w:lvl w:ilvl="1">
      <w:start w:val="1"/>
      <w:numFmt w:val="decimal"/>
      <w:lvlText w:val="%1.%2."/>
      <w:lvlJc w:val="left"/>
      <w:pPr>
        <w:ind w:left="622" w:hanging="48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31" w15:restartNumberingAfterBreak="0">
    <w:nsid w:val="4C3D775C"/>
    <w:multiLevelType w:val="multilevel"/>
    <w:tmpl w:val="528C5FCC"/>
    <w:styleLink w:val="Style11112"/>
    <w:lvl w:ilvl="0">
      <w:start w:val="1"/>
      <w:numFmt w:val="decimal"/>
      <w:pStyle w:val="1Lgumam"/>
      <w:lvlText w:val="%1."/>
      <w:lvlJc w:val="left"/>
      <w:pPr>
        <w:ind w:left="360" w:hanging="360"/>
      </w:pPr>
      <w:rPr>
        <w:b/>
      </w:rPr>
    </w:lvl>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111Lgumam"/>
      <w:lvlText w:val="%1.%2.%3."/>
      <w:lvlJc w:val="left"/>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1111lgumam"/>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4F372897"/>
    <w:multiLevelType w:val="hybridMultilevel"/>
    <w:tmpl w:val="C76AB49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3" w15:restartNumberingAfterBreak="0">
    <w:nsid w:val="50F16134"/>
    <w:multiLevelType w:val="hybridMultilevel"/>
    <w:tmpl w:val="D41CCE30"/>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34" w15:restartNumberingAfterBreak="0">
    <w:nsid w:val="529C7931"/>
    <w:multiLevelType w:val="multilevel"/>
    <w:tmpl w:val="3E22EAA6"/>
    <w:lvl w:ilvl="0">
      <w:start w:val="9"/>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5" w15:restartNumberingAfterBreak="0">
    <w:nsid w:val="57A77AB1"/>
    <w:multiLevelType w:val="multilevel"/>
    <w:tmpl w:val="4B209BD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592E7E23"/>
    <w:multiLevelType w:val="multilevel"/>
    <w:tmpl w:val="EB781FA8"/>
    <w:lvl w:ilvl="0">
      <w:start w:val="1"/>
      <w:numFmt w:val="decimal"/>
      <w:lvlText w:val="%1."/>
      <w:lvlJc w:val="left"/>
      <w:pPr>
        <w:ind w:left="360" w:hanging="360"/>
      </w:pPr>
    </w:lvl>
    <w:lvl w:ilvl="1">
      <w:start w:val="1"/>
      <w:numFmt w:val="decimal"/>
      <w:isLgl/>
      <w:lvlText w:val="%1.%2."/>
      <w:lvlJc w:val="left"/>
      <w:pPr>
        <w:ind w:left="360" w:hanging="360"/>
      </w:pPr>
    </w:lvl>
    <w:lvl w:ilvl="2">
      <w:start w:val="1"/>
      <w:numFmt w:val="decimal"/>
      <w:isLgl/>
      <w:lvlText w:val="%1.%2.%3."/>
      <w:lvlJc w:val="left"/>
      <w:pPr>
        <w:ind w:left="720" w:hanging="720"/>
      </w:pPr>
    </w:lvl>
    <w:lvl w:ilvl="3">
      <w:start w:val="1"/>
      <w:numFmt w:val="decimal"/>
      <w:isLgl/>
      <w:lvlText w:val="%1.%2.%3.%4."/>
      <w:lvlJc w:val="left"/>
      <w:pPr>
        <w:ind w:left="720" w:hanging="720"/>
      </w:pPr>
    </w:lvl>
    <w:lvl w:ilvl="4">
      <w:start w:val="1"/>
      <w:numFmt w:val="decimal"/>
      <w:isLgl/>
      <w:lvlText w:val="%1.%2.%3.%4.%5."/>
      <w:lvlJc w:val="left"/>
      <w:pPr>
        <w:ind w:left="1080" w:hanging="1080"/>
      </w:pPr>
    </w:lvl>
    <w:lvl w:ilvl="5">
      <w:start w:val="1"/>
      <w:numFmt w:val="decimal"/>
      <w:isLgl/>
      <w:lvlText w:val="%1.%2.%3.%4.%5.%6."/>
      <w:lvlJc w:val="left"/>
      <w:pPr>
        <w:ind w:left="1080" w:hanging="1080"/>
      </w:pPr>
    </w:lvl>
    <w:lvl w:ilvl="6">
      <w:start w:val="1"/>
      <w:numFmt w:val="decimal"/>
      <w:isLgl/>
      <w:lvlText w:val="%1.%2.%3.%4.%5.%6.%7."/>
      <w:lvlJc w:val="left"/>
      <w:pPr>
        <w:ind w:left="1440" w:hanging="1440"/>
      </w:pPr>
    </w:lvl>
    <w:lvl w:ilvl="7">
      <w:start w:val="1"/>
      <w:numFmt w:val="decimal"/>
      <w:isLgl/>
      <w:lvlText w:val="%1.%2.%3.%4.%5.%6.%7.%8."/>
      <w:lvlJc w:val="left"/>
      <w:pPr>
        <w:ind w:left="1440" w:hanging="1440"/>
      </w:pPr>
    </w:lvl>
    <w:lvl w:ilvl="8">
      <w:start w:val="1"/>
      <w:numFmt w:val="decimal"/>
      <w:isLgl/>
      <w:lvlText w:val="%1.%2.%3.%4.%5.%6.%7.%8.%9."/>
      <w:lvlJc w:val="left"/>
      <w:pPr>
        <w:ind w:left="1800" w:hanging="1800"/>
      </w:pPr>
    </w:lvl>
  </w:abstractNum>
  <w:abstractNum w:abstractNumId="37" w15:restartNumberingAfterBreak="0">
    <w:nsid w:val="5B3419A6"/>
    <w:multiLevelType w:val="multilevel"/>
    <w:tmpl w:val="4F1C6646"/>
    <w:lvl w:ilvl="0">
      <w:start w:val="1"/>
      <w:numFmt w:val="decimal"/>
      <w:lvlText w:val="%1."/>
      <w:lvlJc w:val="left"/>
      <w:pPr>
        <w:ind w:left="360" w:hanging="360"/>
      </w:pPr>
    </w:lvl>
    <w:lvl w:ilvl="1">
      <w:start w:val="1"/>
      <w:numFmt w:val="decimal"/>
      <w:lvlText w:val="1.%2."/>
      <w:lvlJc w:val="left"/>
      <w:pPr>
        <w:ind w:left="360" w:hanging="360"/>
      </w:pPr>
      <w:rPr>
        <w:rFonts w:hint="default"/>
        <w:b w:val="0"/>
        <w:bCs w:val="0"/>
      </w:rPr>
    </w:lvl>
    <w:lvl w:ilvl="2">
      <w:start w:val="1"/>
      <w:numFmt w:val="decimal"/>
      <w:lvlText w:val="%1.%2.%3."/>
      <w:lvlJc w:val="left"/>
      <w:pPr>
        <w:ind w:left="1213" w:hanging="504"/>
      </w:pPr>
      <w:rPr>
        <w:i w:val="0"/>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5E5947F5"/>
    <w:multiLevelType w:val="hybridMultilevel"/>
    <w:tmpl w:val="16EA98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3B437E5"/>
    <w:multiLevelType w:val="multilevel"/>
    <w:tmpl w:val="5276EB0A"/>
    <w:lvl w:ilvl="0">
      <w:start w:val="1"/>
      <w:numFmt w:val="decimal"/>
      <w:lvlText w:val="%1."/>
      <w:lvlJc w:val="left"/>
      <w:pPr>
        <w:ind w:left="720" w:hanging="360"/>
      </w:pPr>
      <w:rPr>
        <w:rFonts w:hint="default"/>
      </w:rPr>
    </w:lvl>
    <w:lvl w:ilvl="1">
      <w:start w:val="1"/>
      <w:numFmt w:val="decimal"/>
      <w:isLgl/>
      <w:lvlText w:val="%1.%2."/>
      <w:lvlJc w:val="left"/>
      <w:pPr>
        <w:ind w:left="502" w:hanging="360"/>
      </w:pPr>
      <w:rPr>
        <w:rFonts w:hint="default"/>
        <w:b/>
      </w:rPr>
    </w:lvl>
    <w:lvl w:ilvl="2">
      <w:start w:val="1"/>
      <w:numFmt w:val="decimal"/>
      <w:isLgl/>
      <w:lvlText w:val="%1.%2.%3."/>
      <w:lvlJc w:val="left"/>
      <w:pPr>
        <w:ind w:left="1571" w:hanging="720"/>
      </w:pPr>
      <w:rPr>
        <w:rFonts w:ascii="Times New Roman" w:hAnsi="Times New Roman" w:cs="Times New Roman" w:hint="default"/>
        <w:b w:val="0"/>
        <w:color w:val="auto"/>
      </w:rPr>
    </w:lvl>
    <w:lvl w:ilvl="3">
      <w:start w:val="1"/>
      <w:numFmt w:val="decimal"/>
      <w:isLgl/>
      <w:lvlText w:val="%1.%2.%3.%4."/>
      <w:lvlJc w:val="left"/>
      <w:pPr>
        <w:ind w:left="1713" w:hanging="72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1770" w:hanging="108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262" w:hanging="1440"/>
      </w:pPr>
      <w:rPr>
        <w:rFonts w:hint="default"/>
      </w:rPr>
    </w:lvl>
    <w:lvl w:ilvl="8">
      <w:start w:val="1"/>
      <w:numFmt w:val="decimal"/>
      <w:isLgl/>
      <w:lvlText w:val="%1.%2.%3.%4.%5.%6.%7.%8.%9."/>
      <w:lvlJc w:val="left"/>
      <w:pPr>
        <w:ind w:left="2688" w:hanging="1800"/>
      </w:pPr>
      <w:rPr>
        <w:rFonts w:hint="default"/>
      </w:rPr>
    </w:lvl>
  </w:abstractNum>
  <w:abstractNum w:abstractNumId="40" w15:restartNumberingAfterBreak="0">
    <w:nsid w:val="69314B6D"/>
    <w:multiLevelType w:val="multilevel"/>
    <w:tmpl w:val="B84A91E6"/>
    <w:lvl w:ilvl="0">
      <w:start w:val="6"/>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41" w15:restartNumberingAfterBreak="0">
    <w:nsid w:val="6A8B24CD"/>
    <w:multiLevelType w:val="hybridMultilevel"/>
    <w:tmpl w:val="F5E286BA"/>
    <w:lvl w:ilvl="0" w:tplc="361ADEE8">
      <w:numFmt w:val="bullet"/>
      <w:lvlText w:val="•"/>
      <w:lvlJc w:val="left"/>
      <w:pPr>
        <w:ind w:left="1494" w:hanging="360"/>
      </w:pPr>
      <w:rPr>
        <w:rFonts w:ascii="Times New Roman" w:eastAsia="Times New Roman" w:hAnsi="Times New Roman" w:cs="Times New Roman" w:hint="default"/>
      </w:rPr>
    </w:lvl>
    <w:lvl w:ilvl="1" w:tplc="04260003" w:tentative="1">
      <w:start w:val="1"/>
      <w:numFmt w:val="bullet"/>
      <w:lvlText w:val="o"/>
      <w:lvlJc w:val="left"/>
      <w:pPr>
        <w:ind w:left="2214" w:hanging="360"/>
      </w:pPr>
      <w:rPr>
        <w:rFonts w:ascii="Courier New" w:hAnsi="Courier New" w:cs="Courier New" w:hint="default"/>
      </w:rPr>
    </w:lvl>
    <w:lvl w:ilvl="2" w:tplc="04260005" w:tentative="1">
      <w:start w:val="1"/>
      <w:numFmt w:val="bullet"/>
      <w:lvlText w:val=""/>
      <w:lvlJc w:val="left"/>
      <w:pPr>
        <w:ind w:left="2934" w:hanging="360"/>
      </w:pPr>
      <w:rPr>
        <w:rFonts w:ascii="Wingdings" w:hAnsi="Wingdings" w:hint="default"/>
      </w:rPr>
    </w:lvl>
    <w:lvl w:ilvl="3" w:tplc="04260001" w:tentative="1">
      <w:start w:val="1"/>
      <w:numFmt w:val="bullet"/>
      <w:lvlText w:val=""/>
      <w:lvlJc w:val="left"/>
      <w:pPr>
        <w:ind w:left="3654" w:hanging="360"/>
      </w:pPr>
      <w:rPr>
        <w:rFonts w:ascii="Symbol" w:hAnsi="Symbol" w:hint="default"/>
      </w:rPr>
    </w:lvl>
    <w:lvl w:ilvl="4" w:tplc="04260003" w:tentative="1">
      <w:start w:val="1"/>
      <w:numFmt w:val="bullet"/>
      <w:lvlText w:val="o"/>
      <w:lvlJc w:val="left"/>
      <w:pPr>
        <w:ind w:left="4374" w:hanging="360"/>
      </w:pPr>
      <w:rPr>
        <w:rFonts w:ascii="Courier New" w:hAnsi="Courier New" w:cs="Courier New" w:hint="default"/>
      </w:rPr>
    </w:lvl>
    <w:lvl w:ilvl="5" w:tplc="04260005" w:tentative="1">
      <w:start w:val="1"/>
      <w:numFmt w:val="bullet"/>
      <w:lvlText w:val=""/>
      <w:lvlJc w:val="left"/>
      <w:pPr>
        <w:ind w:left="5094" w:hanging="360"/>
      </w:pPr>
      <w:rPr>
        <w:rFonts w:ascii="Wingdings" w:hAnsi="Wingdings" w:hint="default"/>
      </w:rPr>
    </w:lvl>
    <w:lvl w:ilvl="6" w:tplc="04260001" w:tentative="1">
      <w:start w:val="1"/>
      <w:numFmt w:val="bullet"/>
      <w:lvlText w:val=""/>
      <w:lvlJc w:val="left"/>
      <w:pPr>
        <w:ind w:left="5814" w:hanging="360"/>
      </w:pPr>
      <w:rPr>
        <w:rFonts w:ascii="Symbol" w:hAnsi="Symbol" w:hint="default"/>
      </w:rPr>
    </w:lvl>
    <w:lvl w:ilvl="7" w:tplc="04260003" w:tentative="1">
      <w:start w:val="1"/>
      <w:numFmt w:val="bullet"/>
      <w:lvlText w:val="o"/>
      <w:lvlJc w:val="left"/>
      <w:pPr>
        <w:ind w:left="6534" w:hanging="360"/>
      </w:pPr>
      <w:rPr>
        <w:rFonts w:ascii="Courier New" w:hAnsi="Courier New" w:cs="Courier New" w:hint="default"/>
      </w:rPr>
    </w:lvl>
    <w:lvl w:ilvl="8" w:tplc="04260005" w:tentative="1">
      <w:start w:val="1"/>
      <w:numFmt w:val="bullet"/>
      <w:lvlText w:val=""/>
      <w:lvlJc w:val="left"/>
      <w:pPr>
        <w:ind w:left="7254" w:hanging="360"/>
      </w:pPr>
      <w:rPr>
        <w:rFonts w:ascii="Wingdings" w:hAnsi="Wingdings" w:hint="default"/>
      </w:rPr>
    </w:lvl>
  </w:abstractNum>
  <w:abstractNum w:abstractNumId="42" w15:restartNumberingAfterBreak="0">
    <w:nsid w:val="6C430381"/>
    <w:multiLevelType w:val="multilevel"/>
    <w:tmpl w:val="2F54F236"/>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3" w15:restartNumberingAfterBreak="0">
    <w:nsid w:val="6F5D0EDA"/>
    <w:multiLevelType w:val="multilevel"/>
    <w:tmpl w:val="F47A9D94"/>
    <w:lvl w:ilvl="0">
      <w:start w:val="4"/>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6FB01221"/>
    <w:multiLevelType w:val="hybridMultilevel"/>
    <w:tmpl w:val="2E225524"/>
    <w:lvl w:ilvl="0" w:tplc="04260011">
      <w:start w:val="1"/>
      <w:numFmt w:val="decimal"/>
      <w:lvlText w:val="%1)"/>
      <w:lvlJc w:val="left"/>
      <w:pPr>
        <w:ind w:left="720" w:hanging="360"/>
      </w:pPr>
      <w:rPr>
        <w:rFonts w:hint="default"/>
        <w:sz w:val="2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5" w15:restartNumberingAfterBreak="0">
    <w:nsid w:val="7047247D"/>
    <w:multiLevelType w:val="multilevel"/>
    <w:tmpl w:val="0426001F"/>
    <w:styleLink w:val="Style36"/>
    <w:lvl w:ilvl="0">
      <w:start w:val="7"/>
      <w:numFmt w:val="decimal"/>
      <w:lvlText w:val="%1."/>
      <w:lvlJc w:val="left"/>
      <w:pPr>
        <w:ind w:left="360" w:hanging="360"/>
      </w:pPr>
      <w:rPr>
        <w:rFonts w:hint="default"/>
      </w:rPr>
    </w:lvl>
    <w:lvl w:ilvl="1">
      <w:start w:val="1"/>
      <w:numFmt w:val="decimal"/>
      <w:lvlText w:val="%1.%2."/>
      <w:lvlJc w:val="left"/>
      <w:pPr>
        <w:ind w:left="792" w:hanging="432"/>
      </w:pPr>
      <w:rPr>
        <w:rFonts w:hint="default"/>
        <w:b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6" w15:restartNumberingAfterBreak="0">
    <w:nsid w:val="73F267CC"/>
    <w:multiLevelType w:val="hybridMultilevel"/>
    <w:tmpl w:val="01264AA0"/>
    <w:lvl w:ilvl="0" w:tplc="61AEAE58">
      <w:start w:val="1"/>
      <w:numFmt w:val="lowerLetter"/>
      <w:pStyle w:val="RixL3"/>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7" w15:restartNumberingAfterBreak="0">
    <w:nsid w:val="742F0F7D"/>
    <w:multiLevelType w:val="multilevel"/>
    <w:tmpl w:val="B6069A74"/>
    <w:lvl w:ilvl="0">
      <w:start w:val="1"/>
      <w:numFmt w:val="decimal"/>
      <w:pStyle w:val="RixL1"/>
      <w:lvlText w:val="%1."/>
      <w:lvlJc w:val="left"/>
      <w:pPr>
        <w:ind w:left="720" w:hanging="360"/>
      </w:pPr>
      <w:rPr>
        <w:b w:val="0"/>
      </w:rPr>
    </w:lvl>
    <w:lvl w:ilvl="1">
      <w:start w:val="1"/>
      <w:numFmt w:val="decimal"/>
      <w:pStyle w:val="RixNum1"/>
      <w:isLgl/>
      <w:lvlText w:val="%1.%2."/>
      <w:lvlJc w:val="left"/>
      <w:pPr>
        <w:ind w:left="1080" w:hanging="360"/>
      </w:pPr>
      <w:rPr>
        <w:rFonts w:hint="default"/>
        <w:b w:val="0"/>
      </w:rPr>
    </w:lvl>
    <w:lvl w:ilvl="2">
      <w:start w:val="1"/>
      <w:numFmt w:val="decimal"/>
      <w:isLgl/>
      <w:lvlText w:val="%1.%2.%3."/>
      <w:lvlJc w:val="left"/>
      <w:pPr>
        <w:ind w:left="1800" w:hanging="720"/>
      </w:pPr>
      <w:rPr>
        <w:rFonts w:hint="default"/>
        <w:b w:val="0"/>
      </w:rPr>
    </w:lvl>
    <w:lvl w:ilvl="3">
      <w:start w:val="1"/>
      <w:numFmt w:val="decimal"/>
      <w:isLgl/>
      <w:lvlText w:val="%1.%2.%3.%4."/>
      <w:lvlJc w:val="left"/>
      <w:pPr>
        <w:ind w:left="2160" w:hanging="720"/>
      </w:pPr>
      <w:rPr>
        <w:rFonts w:hint="default"/>
        <w:b w:val="0"/>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48" w15:restartNumberingAfterBreak="0">
    <w:nsid w:val="774D170B"/>
    <w:multiLevelType w:val="multilevel"/>
    <w:tmpl w:val="87427E26"/>
    <w:lvl w:ilvl="0">
      <w:start w:val="2"/>
      <w:numFmt w:val="decimal"/>
      <w:lvlText w:val="%1."/>
      <w:lvlJc w:val="left"/>
      <w:pPr>
        <w:ind w:left="540" w:hanging="540"/>
      </w:pPr>
      <w:rPr>
        <w:rFonts w:hint="default"/>
        <w:b/>
        <w:bCs w:val="0"/>
      </w:rPr>
    </w:lvl>
    <w:lvl w:ilvl="1">
      <w:start w:val="1"/>
      <w:numFmt w:val="decimal"/>
      <w:lvlText w:val="%1.%2."/>
      <w:lvlJc w:val="left"/>
      <w:pPr>
        <w:ind w:left="682" w:hanging="540"/>
      </w:pPr>
      <w:rPr>
        <w:rFonts w:hint="default"/>
      </w:rPr>
    </w:lvl>
    <w:lvl w:ilvl="2">
      <w:start w:val="1"/>
      <w:numFmt w:val="decimal"/>
      <w:lvlText w:val="%1.2.%3."/>
      <w:lvlJc w:val="left"/>
      <w:pPr>
        <w:ind w:left="1428" w:hanging="720"/>
      </w:pPr>
      <w:rPr>
        <w:rFonts w:hint="default"/>
        <w:b w:val="0"/>
        <w:bCs w:val="0"/>
        <w:sz w:val="22"/>
        <w:szCs w:val="22"/>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49" w15:restartNumberingAfterBreak="0">
    <w:nsid w:val="788A094D"/>
    <w:multiLevelType w:val="multilevel"/>
    <w:tmpl w:val="F1F85ACE"/>
    <w:styleLink w:val="WW8Num64"/>
    <w:lvl w:ilvl="0">
      <w:start w:val="1"/>
      <w:numFmt w:val="decimal"/>
      <w:lvlText w:val="%1."/>
      <w:lvlJc w:val="left"/>
      <w:pPr>
        <w:ind w:left="360" w:hanging="360"/>
      </w:pPr>
      <w:rPr>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1211"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0" w15:restartNumberingAfterBreak="0">
    <w:nsid w:val="7B7A4755"/>
    <w:multiLevelType w:val="hybridMultilevel"/>
    <w:tmpl w:val="59904C28"/>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51" w15:restartNumberingAfterBreak="0">
    <w:nsid w:val="7FBA5E2E"/>
    <w:multiLevelType w:val="multilevel"/>
    <w:tmpl w:val="E380449C"/>
    <w:lvl w:ilvl="0">
      <w:start w:val="1"/>
      <w:numFmt w:val="decimal"/>
      <w:lvlText w:val="%1."/>
      <w:lvlJc w:val="left"/>
      <w:pPr>
        <w:ind w:left="720" w:hanging="360"/>
      </w:pPr>
      <w:rPr>
        <w:rFonts w:eastAsia="Calibri"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16cid:durableId="1070731051">
    <w:abstractNumId w:val="20"/>
    <w:lvlOverride w:ilvl="0">
      <w:lvl w:ilvl="0">
        <w:start w:val="1"/>
        <w:numFmt w:val="decimal"/>
        <w:lvlText w:val="%1."/>
        <w:lvlJc w:val="left"/>
        <w:pPr>
          <w:tabs>
            <w:tab w:val="num" w:pos="360"/>
          </w:tabs>
          <w:ind w:left="360" w:hanging="360"/>
        </w:pPr>
        <w:rPr>
          <w:rFonts w:cs="Times New Roman" w:hint="default"/>
          <w:b/>
          <w:bCs w:val="0"/>
        </w:rPr>
      </w:lvl>
    </w:lvlOverride>
    <w:lvlOverride w:ilvl="1">
      <w:lvl w:ilvl="1">
        <w:start w:val="1"/>
        <w:numFmt w:val="decimal"/>
        <w:lvlText w:val="%1.%2."/>
        <w:lvlJc w:val="left"/>
        <w:pPr>
          <w:tabs>
            <w:tab w:val="num" w:pos="360"/>
          </w:tabs>
          <w:ind w:left="360" w:hanging="360"/>
        </w:pPr>
        <w:rPr>
          <w:rFonts w:cs="Times New Roman" w:hint="default"/>
          <w:b w:val="0"/>
          <w:bCs/>
        </w:rPr>
      </w:lvl>
    </w:lvlOverride>
    <w:lvlOverride w:ilvl="2">
      <w:lvl w:ilvl="2">
        <w:start w:val="1"/>
        <w:numFmt w:val="decimal"/>
        <w:lvlText w:val="%1.%2.%3."/>
        <w:lvlJc w:val="left"/>
        <w:pPr>
          <w:tabs>
            <w:tab w:val="num" w:pos="1146"/>
          </w:tabs>
          <w:ind w:left="1146" w:hanging="720"/>
        </w:pPr>
        <w:rPr>
          <w:rFonts w:cs="Times New Roman" w:hint="default"/>
          <w:b w:val="0"/>
          <w:bCs/>
          <w:sz w:val="22"/>
          <w:szCs w:val="22"/>
          <w:vertAlign w:val="baseline"/>
        </w:rPr>
      </w:lvl>
    </w:lvlOverride>
    <w:lvlOverride w:ilvl="3">
      <w:lvl w:ilvl="3">
        <w:start w:val="1"/>
        <w:numFmt w:val="decimal"/>
        <w:lvlText w:val="%1.%2.%3.%4."/>
        <w:lvlJc w:val="left"/>
        <w:pPr>
          <w:tabs>
            <w:tab w:val="num" w:pos="1996"/>
          </w:tabs>
          <w:ind w:left="1996" w:hanging="720"/>
        </w:pPr>
        <w:rPr>
          <w:rFonts w:ascii="Times New Roman" w:hAnsi="Times New Roman" w:cs="Times New Roman" w:hint="default"/>
          <w:b w:val="0"/>
          <w:bCs/>
          <w:sz w:val="22"/>
          <w:szCs w:val="22"/>
        </w:rPr>
      </w:lvl>
    </w:lvlOverride>
  </w:num>
  <w:num w:numId="2" w16cid:durableId="1438408227">
    <w:abstractNumId w:val="3"/>
  </w:num>
  <w:num w:numId="3" w16cid:durableId="360592475">
    <w:abstractNumId w:val="47"/>
  </w:num>
  <w:num w:numId="4" w16cid:durableId="2080251287">
    <w:abstractNumId w:val="29"/>
  </w:num>
  <w:num w:numId="5" w16cid:durableId="825128186">
    <w:abstractNumId w:val="22"/>
  </w:num>
  <w:num w:numId="6" w16cid:durableId="623199149">
    <w:abstractNumId w:val="8"/>
  </w:num>
  <w:num w:numId="7" w16cid:durableId="81462692">
    <w:abstractNumId w:val="45"/>
  </w:num>
  <w:num w:numId="8" w16cid:durableId="1465463838">
    <w:abstractNumId w:val="23"/>
    <w:lvlOverride w:ilvl="1">
      <w:lvl w:ilvl="1">
        <w:start w:val="1"/>
        <w:numFmt w:val="decimal"/>
        <w:isLgl/>
        <w:lvlText w:val="%1.%2."/>
        <w:lvlJc w:val="left"/>
        <w:pPr>
          <w:ind w:left="360" w:hanging="360"/>
        </w:pPr>
        <w:rPr>
          <w:rFonts w:hint="default"/>
          <w:b w:val="0"/>
          <w:bCs/>
        </w:rPr>
      </w:lvl>
    </w:lvlOverride>
    <w:lvlOverride w:ilvl="2">
      <w:lvl w:ilvl="2">
        <w:start w:val="1"/>
        <w:numFmt w:val="decimal"/>
        <w:isLgl/>
        <w:lvlText w:val="%1.%2.%3."/>
        <w:lvlJc w:val="left"/>
        <w:pPr>
          <w:ind w:left="1287" w:hanging="720"/>
        </w:pPr>
        <w:rPr>
          <w:rFonts w:hint="default"/>
          <w:b w:val="0"/>
          <w:sz w:val="22"/>
          <w:szCs w:val="22"/>
          <w:vertAlign w:val="baseline"/>
        </w:rPr>
      </w:lvl>
    </w:lvlOverride>
    <w:lvlOverride w:ilvl="3">
      <w:lvl w:ilvl="3">
        <w:start w:val="1"/>
        <w:numFmt w:val="decimal"/>
        <w:isLgl/>
        <w:lvlText w:val="%1.%2.%3.%4."/>
        <w:lvlJc w:val="left"/>
        <w:pPr>
          <w:ind w:left="1854" w:hanging="720"/>
        </w:pPr>
        <w:rPr>
          <w:rFonts w:ascii="Times New Roman" w:hAnsi="Times New Roman" w:cs="Times New Roman" w:hint="default"/>
          <w:b w:val="0"/>
        </w:rPr>
      </w:lvl>
    </w:lvlOverride>
    <w:lvlOverride w:ilvl="4">
      <w:lvl w:ilvl="4">
        <w:start w:val="1"/>
        <w:numFmt w:val="decimal"/>
        <w:isLgl/>
        <w:lvlText w:val="%1.%2.%3.%4.%5."/>
        <w:lvlJc w:val="left"/>
        <w:pPr>
          <w:ind w:left="2073" w:hanging="1080"/>
        </w:pPr>
        <w:rPr>
          <w:rFonts w:ascii="Times New Roman" w:hAnsi="Times New Roman" w:cs="Times New Roman" w:hint="default"/>
          <w:b w:val="0"/>
          <w:bCs w:val="0"/>
          <w:sz w:val="22"/>
          <w:szCs w:val="22"/>
        </w:rPr>
      </w:lvl>
    </w:lvlOverride>
  </w:num>
  <w:num w:numId="9" w16cid:durableId="114376439">
    <w:abstractNumId w:val="46"/>
  </w:num>
  <w:num w:numId="10" w16cid:durableId="1731533867">
    <w:abstractNumId w:val="14"/>
  </w:num>
  <w:num w:numId="11" w16cid:durableId="1346859000">
    <w:abstractNumId w:val="49"/>
  </w:num>
  <w:num w:numId="12" w16cid:durableId="330840982">
    <w:abstractNumId w:val="7"/>
    <w:lvlOverride w:ilvl="0">
      <w:lvl w:ilvl="0">
        <w:start w:val="1"/>
        <w:numFmt w:val="decimal"/>
        <w:pStyle w:val="vv1"/>
        <w:lvlText w:val="%1."/>
        <w:lvlJc w:val="left"/>
        <w:pPr>
          <w:ind w:left="5039" w:hanging="360"/>
        </w:pPr>
        <w:rPr>
          <w:rFonts w:hint="default"/>
        </w:rPr>
      </w:lvl>
    </w:lvlOverride>
  </w:num>
  <w:num w:numId="13" w16cid:durableId="1456559868">
    <w:abstractNumId w:val="36"/>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56499227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12485998">
    <w:abstractNumId w:val="7"/>
  </w:num>
  <w:num w:numId="16" w16cid:durableId="126358887">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270619710">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635528411">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509951724">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77281465">
    <w:abstractNumId w:val="27"/>
  </w:num>
  <w:num w:numId="21" w16cid:durableId="1093550682">
    <w:abstractNumId w:val="39"/>
  </w:num>
  <w:num w:numId="22" w16cid:durableId="990016221">
    <w:abstractNumId w:val="31"/>
    <w:lvlOverride w:ilvl="2">
      <w:lvl w:ilvl="2">
        <w:start w:val="1"/>
        <w:numFmt w:val="decimal"/>
        <w:pStyle w:val="111Lgumam"/>
        <w:lvlText w:val="%1.%2.%3."/>
        <w:lvlJc w:val="left"/>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num>
  <w:num w:numId="23" w16cid:durableId="22480521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685205492">
    <w:abstractNumId w:val="21"/>
  </w:num>
  <w:num w:numId="25" w16cid:durableId="1931622159">
    <w:abstractNumId w:val="37"/>
  </w:num>
  <w:num w:numId="26" w16cid:durableId="1037631641">
    <w:abstractNumId w:val="48"/>
  </w:num>
  <w:num w:numId="27" w16cid:durableId="75638447">
    <w:abstractNumId w:val="4"/>
  </w:num>
  <w:num w:numId="28" w16cid:durableId="434638367">
    <w:abstractNumId w:val="15"/>
  </w:num>
  <w:num w:numId="29" w16cid:durableId="1639411080">
    <w:abstractNumId w:val="12"/>
  </w:num>
  <w:num w:numId="30" w16cid:durableId="1799294602">
    <w:abstractNumId w:val="30"/>
  </w:num>
  <w:num w:numId="31" w16cid:durableId="691683417">
    <w:abstractNumId w:val="16"/>
  </w:num>
  <w:num w:numId="32" w16cid:durableId="437915244">
    <w:abstractNumId w:val="43"/>
  </w:num>
  <w:num w:numId="33" w16cid:durableId="919562763">
    <w:abstractNumId w:val="18"/>
  </w:num>
  <w:num w:numId="34" w16cid:durableId="192038192">
    <w:abstractNumId w:val="26"/>
  </w:num>
  <w:num w:numId="35" w16cid:durableId="308942869">
    <w:abstractNumId w:val="24"/>
  </w:num>
  <w:num w:numId="36" w16cid:durableId="1298485077">
    <w:abstractNumId w:val="20"/>
  </w:num>
  <w:num w:numId="37" w16cid:durableId="1978415692">
    <w:abstractNumId w:val="40"/>
  </w:num>
  <w:num w:numId="38" w16cid:durableId="687174589">
    <w:abstractNumId w:val="23"/>
  </w:num>
  <w:num w:numId="39" w16cid:durableId="1285307386">
    <w:abstractNumId w:val="31"/>
  </w:num>
  <w:num w:numId="40" w16cid:durableId="1592472309">
    <w:abstractNumId w:val="17"/>
  </w:num>
  <w:num w:numId="41" w16cid:durableId="1219825357">
    <w:abstractNumId w:val="19"/>
  </w:num>
  <w:num w:numId="42" w16cid:durableId="969363230">
    <w:abstractNumId w:val="41"/>
  </w:num>
  <w:num w:numId="43" w16cid:durableId="1742287352">
    <w:abstractNumId w:val="34"/>
  </w:num>
  <w:num w:numId="44" w16cid:durableId="1292445946">
    <w:abstractNumId w:val="5"/>
  </w:num>
  <w:num w:numId="45" w16cid:durableId="440226513">
    <w:abstractNumId w:val="10"/>
  </w:num>
  <w:num w:numId="46" w16cid:durableId="1503886889">
    <w:abstractNumId w:val="6"/>
  </w:num>
  <w:num w:numId="47" w16cid:durableId="418674364">
    <w:abstractNumId w:val="13"/>
  </w:num>
  <w:num w:numId="48" w16cid:durableId="445123164">
    <w:abstractNumId w:val="32"/>
  </w:num>
  <w:num w:numId="49" w16cid:durableId="1099104659">
    <w:abstractNumId w:val="9"/>
  </w:num>
  <w:num w:numId="50" w16cid:durableId="1154375179">
    <w:abstractNumId w:val="11"/>
  </w:num>
  <w:num w:numId="51" w16cid:durableId="235360018">
    <w:abstractNumId w:val="44"/>
  </w:num>
  <w:num w:numId="52" w16cid:durableId="933854321">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16cid:durableId="1192382270">
    <w:abstractNumId w:val="42"/>
  </w:num>
  <w:num w:numId="54" w16cid:durableId="913315837">
    <w:abstractNumId w:val="35"/>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095F"/>
    <w:rsid w:val="000006A0"/>
    <w:rsid w:val="00000B04"/>
    <w:rsid w:val="00000CEA"/>
    <w:rsid w:val="00000D29"/>
    <w:rsid w:val="00000D40"/>
    <w:rsid w:val="000014D3"/>
    <w:rsid w:val="000015C4"/>
    <w:rsid w:val="000017CE"/>
    <w:rsid w:val="00001B4F"/>
    <w:rsid w:val="00001D3B"/>
    <w:rsid w:val="00001EBF"/>
    <w:rsid w:val="000022A3"/>
    <w:rsid w:val="00002352"/>
    <w:rsid w:val="000024C7"/>
    <w:rsid w:val="0000251E"/>
    <w:rsid w:val="00002545"/>
    <w:rsid w:val="000029C7"/>
    <w:rsid w:val="00002A91"/>
    <w:rsid w:val="00002C18"/>
    <w:rsid w:val="00002C37"/>
    <w:rsid w:val="0000349D"/>
    <w:rsid w:val="00003693"/>
    <w:rsid w:val="00003C11"/>
    <w:rsid w:val="0000437B"/>
    <w:rsid w:val="000059F4"/>
    <w:rsid w:val="00005A03"/>
    <w:rsid w:val="00005AC4"/>
    <w:rsid w:val="00005E6E"/>
    <w:rsid w:val="000062D0"/>
    <w:rsid w:val="000069A4"/>
    <w:rsid w:val="00006F78"/>
    <w:rsid w:val="00007129"/>
    <w:rsid w:val="00007527"/>
    <w:rsid w:val="00007B14"/>
    <w:rsid w:val="0001031F"/>
    <w:rsid w:val="00010830"/>
    <w:rsid w:val="00010D20"/>
    <w:rsid w:val="00011432"/>
    <w:rsid w:val="000115B8"/>
    <w:rsid w:val="00011717"/>
    <w:rsid w:val="00011851"/>
    <w:rsid w:val="00011BE5"/>
    <w:rsid w:val="00012671"/>
    <w:rsid w:val="0001269C"/>
    <w:rsid w:val="000128C1"/>
    <w:rsid w:val="00012E7E"/>
    <w:rsid w:val="0001304F"/>
    <w:rsid w:val="00013165"/>
    <w:rsid w:val="000131CF"/>
    <w:rsid w:val="00013372"/>
    <w:rsid w:val="0001348A"/>
    <w:rsid w:val="0001368B"/>
    <w:rsid w:val="0001370C"/>
    <w:rsid w:val="000139B1"/>
    <w:rsid w:val="00013A9E"/>
    <w:rsid w:val="00013AB0"/>
    <w:rsid w:val="00013B99"/>
    <w:rsid w:val="0001412F"/>
    <w:rsid w:val="000141C0"/>
    <w:rsid w:val="000141D4"/>
    <w:rsid w:val="00014331"/>
    <w:rsid w:val="0001466F"/>
    <w:rsid w:val="0001489C"/>
    <w:rsid w:val="00014D27"/>
    <w:rsid w:val="00015261"/>
    <w:rsid w:val="000156E1"/>
    <w:rsid w:val="000158BC"/>
    <w:rsid w:val="00015A06"/>
    <w:rsid w:val="00015C8E"/>
    <w:rsid w:val="000161B7"/>
    <w:rsid w:val="00016F03"/>
    <w:rsid w:val="00016FFF"/>
    <w:rsid w:val="0001719D"/>
    <w:rsid w:val="0001787A"/>
    <w:rsid w:val="00017A66"/>
    <w:rsid w:val="00020258"/>
    <w:rsid w:val="0002153A"/>
    <w:rsid w:val="0002199D"/>
    <w:rsid w:val="00021A9C"/>
    <w:rsid w:val="00021AB1"/>
    <w:rsid w:val="00021DA9"/>
    <w:rsid w:val="00021DAA"/>
    <w:rsid w:val="00022797"/>
    <w:rsid w:val="00022A46"/>
    <w:rsid w:val="00022C45"/>
    <w:rsid w:val="00022ECA"/>
    <w:rsid w:val="000231E9"/>
    <w:rsid w:val="000239B9"/>
    <w:rsid w:val="00023D20"/>
    <w:rsid w:val="000242CE"/>
    <w:rsid w:val="00024435"/>
    <w:rsid w:val="00024628"/>
    <w:rsid w:val="00024A64"/>
    <w:rsid w:val="00024E20"/>
    <w:rsid w:val="00024FC6"/>
    <w:rsid w:val="000251EA"/>
    <w:rsid w:val="00025C3E"/>
    <w:rsid w:val="0002605C"/>
    <w:rsid w:val="000264F0"/>
    <w:rsid w:val="00026648"/>
    <w:rsid w:val="00026CD2"/>
    <w:rsid w:val="00026D94"/>
    <w:rsid w:val="00026DD9"/>
    <w:rsid w:val="00027194"/>
    <w:rsid w:val="00027270"/>
    <w:rsid w:val="00027CA2"/>
    <w:rsid w:val="00027CF5"/>
    <w:rsid w:val="00030235"/>
    <w:rsid w:val="000302B2"/>
    <w:rsid w:val="00030312"/>
    <w:rsid w:val="000303B6"/>
    <w:rsid w:val="0003052E"/>
    <w:rsid w:val="000305F3"/>
    <w:rsid w:val="000307A9"/>
    <w:rsid w:val="00030A43"/>
    <w:rsid w:val="00030BD3"/>
    <w:rsid w:val="0003113B"/>
    <w:rsid w:val="00031307"/>
    <w:rsid w:val="00031F76"/>
    <w:rsid w:val="0003302E"/>
    <w:rsid w:val="0003340D"/>
    <w:rsid w:val="000334E8"/>
    <w:rsid w:val="00033A14"/>
    <w:rsid w:val="00033B53"/>
    <w:rsid w:val="000341FD"/>
    <w:rsid w:val="00035045"/>
    <w:rsid w:val="00035091"/>
    <w:rsid w:val="000350AC"/>
    <w:rsid w:val="000354A7"/>
    <w:rsid w:val="00035834"/>
    <w:rsid w:val="000359C9"/>
    <w:rsid w:val="00035D45"/>
    <w:rsid w:val="00035D99"/>
    <w:rsid w:val="00035DC9"/>
    <w:rsid w:val="00035F99"/>
    <w:rsid w:val="00036242"/>
    <w:rsid w:val="000365A3"/>
    <w:rsid w:val="0003670D"/>
    <w:rsid w:val="000367C6"/>
    <w:rsid w:val="00036F47"/>
    <w:rsid w:val="00037547"/>
    <w:rsid w:val="00037571"/>
    <w:rsid w:val="00037604"/>
    <w:rsid w:val="00037E68"/>
    <w:rsid w:val="00037F0A"/>
    <w:rsid w:val="000400B8"/>
    <w:rsid w:val="0004022A"/>
    <w:rsid w:val="0004050C"/>
    <w:rsid w:val="0004061C"/>
    <w:rsid w:val="000409ED"/>
    <w:rsid w:val="00040A64"/>
    <w:rsid w:val="00040AA8"/>
    <w:rsid w:val="00040E53"/>
    <w:rsid w:val="000410EA"/>
    <w:rsid w:val="00041ED8"/>
    <w:rsid w:val="00042138"/>
    <w:rsid w:val="00042386"/>
    <w:rsid w:val="00042507"/>
    <w:rsid w:val="00042571"/>
    <w:rsid w:val="00042781"/>
    <w:rsid w:val="000430F2"/>
    <w:rsid w:val="00043470"/>
    <w:rsid w:val="00043654"/>
    <w:rsid w:val="00043766"/>
    <w:rsid w:val="000438BA"/>
    <w:rsid w:val="00043C7B"/>
    <w:rsid w:val="00044B81"/>
    <w:rsid w:val="00044F6F"/>
    <w:rsid w:val="0004541F"/>
    <w:rsid w:val="000454F8"/>
    <w:rsid w:val="0004553A"/>
    <w:rsid w:val="000455B5"/>
    <w:rsid w:val="00045BB9"/>
    <w:rsid w:val="00046454"/>
    <w:rsid w:val="000464A3"/>
    <w:rsid w:val="00046DF1"/>
    <w:rsid w:val="0004722C"/>
    <w:rsid w:val="0004722F"/>
    <w:rsid w:val="0004737C"/>
    <w:rsid w:val="000475A2"/>
    <w:rsid w:val="000479F3"/>
    <w:rsid w:val="00047B75"/>
    <w:rsid w:val="000504C0"/>
    <w:rsid w:val="000505DB"/>
    <w:rsid w:val="00050772"/>
    <w:rsid w:val="00050EF5"/>
    <w:rsid w:val="00051C9A"/>
    <w:rsid w:val="00051D85"/>
    <w:rsid w:val="00052089"/>
    <w:rsid w:val="000524D1"/>
    <w:rsid w:val="00052CAB"/>
    <w:rsid w:val="00052EDC"/>
    <w:rsid w:val="00053360"/>
    <w:rsid w:val="00053602"/>
    <w:rsid w:val="00053C29"/>
    <w:rsid w:val="00053C89"/>
    <w:rsid w:val="00053F89"/>
    <w:rsid w:val="000544B2"/>
    <w:rsid w:val="00054A3A"/>
    <w:rsid w:val="00055942"/>
    <w:rsid w:val="00055D81"/>
    <w:rsid w:val="00055DFE"/>
    <w:rsid w:val="000564A5"/>
    <w:rsid w:val="0005651D"/>
    <w:rsid w:val="000566B2"/>
    <w:rsid w:val="00056AA4"/>
    <w:rsid w:val="00056BB3"/>
    <w:rsid w:val="00056C7B"/>
    <w:rsid w:val="00057301"/>
    <w:rsid w:val="0005741F"/>
    <w:rsid w:val="00057808"/>
    <w:rsid w:val="000601A3"/>
    <w:rsid w:val="00060529"/>
    <w:rsid w:val="00060617"/>
    <w:rsid w:val="000606BC"/>
    <w:rsid w:val="00060768"/>
    <w:rsid w:val="0006080C"/>
    <w:rsid w:val="000610F8"/>
    <w:rsid w:val="0006154D"/>
    <w:rsid w:val="000618D1"/>
    <w:rsid w:val="00061B5A"/>
    <w:rsid w:val="00061E43"/>
    <w:rsid w:val="0006200C"/>
    <w:rsid w:val="00062149"/>
    <w:rsid w:val="000622A0"/>
    <w:rsid w:val="000624D6"/>
    <w:rsid w:val="00062A4B"/>
    <w:rsid w:val="00062A7C"/>
    <w:rsid w:val="00062AE4"/>
    <w:rsid w:val="00062C16"/>
    <w:rsid w:val="00062DCA"/>
    <w:rsid w:val="00062DD5"/>
    <w:rsid w:val="00062F7A"/>
    <w:rsid w:val="00063592"/>
    <w:rsid w:val="000640C8"/>
    <w:rsid w:val="000641BA"/>
    <w:rsid w:val="000642A4"/>
    <w:rsid w:val="000642DE"/>
    <w:rsid w:val="000646CF"/>
    <w:rsid w:val="00064A7E"/>
    <w:rsid w:val="00064C1C"/>
    <w:rsid w:val="00064C28"/>
    <w:rsid w:val="00064DCA"/>
    <w:rsid w:val="00064F17"/>
    <w:rsid w:val="00064FC7"/>
    <w:rsid w:val="000655CA"/>
    <w:rsid w:val="00065855"/>
    <w:rsid w:val="000658E4"/>
    <w:rsid w:val="00065ABF"/>
    <w:rsid w:val="00065DF7"/>
    <w:rsid w:val="000660FF"/>
    <w:rsid w:val="000662BD"/>
    <w:rsid w:val="000668EE"/>
    <w:rsid w:val="0006695E"/>
    <w:rsid w:val="00066A9D"/>
    <w:rsid w:val="0006702B"/>
    <w:rsid w:val="000672CF"/>
    <w:rsid w:val="00067CC6"/>
    <w:rsid w:val="0007080A"/>
    <w:rsid w:val="00070E99"/>
    <w:rsid w:val="0007137E"/>
    <w:rsid w:val="0007144D"/>
    <w:rsid w:val="0007145F"/>
    <w:rsid w:val="00071F2E"/>
    <w:rsid w:val="00072178"/>
    <w:rsid w:val="000721F8"/>
    <w:rsid w:val="00072746"/>
    <w:rsid w:val="00072FD9"/>
    <w:rsid w:val="00073189"/>
    <w:rsid w:val="000736EE"/>
    <w:rsid w:val="0007373A"/>
    <w:rsid w:val="000739CC"/>
    <w:rsid w:val="00074586"/>
    <w:rsid w:val="00074A6C"/>
    <w:rsid w:val="00074B56"/>
    <w:rsid w:val="00075020"/>
    <w:rsid w:val="00075053"/>
    <w:rsid w:val="000750DB"/>
    <w:rsid w:val="00075218"/>
    <w:rsid w:val="0007523F"/>
    <w:rsid w:val="00075492"/>
    <w:rsid w:val="00075595"/>
    <w:rsid w:val="00075602"/>
    <w:rsid w:val="000758AB"/>
    <w:rsid w:val="00075A05"/>
    <w:rsid w:val="00075A5D"/>
    <w:rsid w:val="00075B09"/>
    <w:rsid w:val="00075DDA"/>
    <w:rsid w:val="00075FAC"/>
    <w:rsid w:val="00076239"/>
    <w:rsid w:val="0007688C"/>
    <w:rsid w:val="00076A9B"/>
    <w:rsid w:val="00076C88"/>
    <w:rsid w:val="00076D1B"/>
    <w:rsid w:val="000770E4"/>
    <w:rsid w:val="00077174"/>
    <w:rsid w:val="0007717A"/>
    <w:rsid w:val="00077575"/>
    <w:rsid w:val="00077F07"/>
    <w:rsid w:val="00077F8C"/>
    <w:rsid w:val="00080368"/>
    <w:rsid w:val="00080512"/>
    <w:rsid w:val="000807DF"/>
    <w:rsid w:val="00080844"/>
    <w:rsid w:val="00080947"/>
    <w:rsid w:val="000809BC"/>
    <w:rsid w:val="00080DA4"/>
    <w:rsid w:val="00081342"/>
    <w:rsid w:val="000816C7"/>
    <w:rsid w:val="000819ED"/>
    <w:rsid w:val="00081F4F"/>
    <w:rsid w:val="00081F91"/>
    <w:rsid w:val="0008216B"/>
    <w:rsid w:val="0008222E"/>
    <w:rsid w:val="00082262"/>
    <w:rsid w:val="0008229A"/>
    <w:rsid w:val="000823EC"/>
    <w:rsid w:val="0008264E"/>
    <w:rsid w:val="0008297A"/>
    <w:rsid w:val="000829AC"/>
    <w:rsid w:val="00082A24"/>
    <w:rsid w:val="00082B9F"/>
    <w:rsid w:val="00082C00"/>
    <w:rsid w:val="00082D65"/>
    <w:rsid w:val="00082E62"/>
    <w:rsid w:val="00082EB5"/>
    <w:rsid w:val="00083348"/>
    <w:rsid w:val="00083423"/>
    <w:rsid w:val="000834E4"/>
    <w:rsid w:val="00083B4D"/>
    <w:rsid w:val="00083C4F"/>
    <w:rsid w:val="00083CE8"/>
    <w:rsid w:val="00083D33"/>
    <w:rsid w:val="0008407D"/>
    <w:rsid w:val="00084481"/>
    <w:rsid w:val="000846DE"/>
    <w:rsid w:val="00084C7E"/>
    <w:rsid w:val="00085136"/>
    <w:rsid w:val="000851B2"/>
    <w:rsid w:val="000855D3"/>
    <w:rsid w:val="000855EF"/>
    <w:rsid w:val="00085773"/>
    <w:rsid w:val="00086330"/>
    <w:rsid w:val="0008658E"/>
    <w:rsid w:val="000865D5"/>
    <w:rsid w:val="0008669A"/>
    <w:rsid w:val="0008689A"/>
    <w:rsid w:val="00086953"/>
    <w:rsid w:val="00086CC1"/>
    <w:rsid w:val="00086EC7"/>
    <w:rsid w:val="000871DB"/>
    <w:rsid w:val="00087247"/>
    <w:rsid w:val="000877DE"/>
    <w:rsid w:val="000879C6"/>
    <w:rsid w:val="00087D87"/>
    <w:rsid w:val="00087DED"/>
    <w:rsid w:val="00087F83"/>
    <w:rsid w:val="00090165"/>
    <w:rsid w:val="00090511"/>
    <w:rsid w:val="00090523"/>
    <w:rsid w:val="00090610"/>
    <w:rsid w:val="000906C6"/>
    <w:rsid w:val="00090C66"/>
    <w:rsid w:val="00090DF0"/>
    <w:rsid w:val="000911B8"/>
    <w:rsid w:val="000911E7"/>
    <w:rsid w:val="00091545"/>
    <w:rsid w:val="0009165D"/>
    <w:rsid w:val="0009176B"/>
    <w:rsid w:val="00091A3F"/>
    <w:rsid w:val="00091CF6"/>
    <w:rsid w:val="00091D88"/>
    <w:rsid w:val="00091DD5"/>
    <w:rsid w:val="00091E2A"/>
    <w:rsid w:val="00092418"/>
    <w:rsid w:val="00092673"/>
    <w:rsid w:val="00092AFC"/>
    <w:rsid w:val="0009366A"/>
    <w:rsid w:val="000939D2"/>
    <w:rsid w:val="00094099"/>
    <w:rsid w:val="00094547"/>
    <w:rsid w:val="00094802"/>
    <w:rsid w:val="0009483B"/>
    <w:rsid w:val="00094F11"/>
    <w:rsid w:val="00094FC9"/>
    <w:rsid w:val="000953F3"/>
    <w:rsid w:val="00095445"/>
    <w:rsid w:val="00095A0D"/>
    <w:rsid w:val="00095DB3"/>
    <w:rsid w:val="00095EE5"/>
    <w:rsid w:val="00096B11"/>
    <w:rsid w:val="00096D64"/>
    <w:rsid w:val="00096E70"/>
    <w:rsid w:val="00097188"/>
    <w:rsid w:val="000979B8"/>
    <w:rsid w:val="00097A6B"/>
    <w:rsid w:val="00097C54"/>
    <w:rsid w:val="000A0508"/>
    <w:rsid w:val="000A0557"/>
    <w:rsid w:val="000A091C"/>
    <w:rsid w:val="000A0F74"/>
    <w:rsid w:val="000A132C"/>
    <w:rsid w:val="000A1383"/>
    <w:rsid w:val="000A16F3"/>
    <w:rsid w:val="000A1B9C"/>
    <w:rsid w:val="000A1F1B"/>
    <w:rsid w:val="000A1FEB"/>
    <w:rsid w:val="000A230B"/>
    <w:rsid w:val="000A2389"/>
    <w:rsid w:val="000A2B1A"/>
    <w:rsid w:val="000A2E6A"/>
    <w:rsid w:val="000A31D4"/>
    <w:rsid w:val="000A3317"/>
    <w:rsid w:val="000A332E"/>
    <w:rsid w:val="000A3458"/>
    <w:rsid w:val="000A3912"/>
    <w:rsid w:val="000A3953"/>
    <w:rsid w:val="000A3B7A"/>
    <w:rsid w:val="000A3E30"/>
    <w:rsid w:val="000A4206"/>
    <w:rsid w:val="000A4353"/>
    <w:rsid w:val="000A4473"/>
    <w:rsid w:val="000A44BE"/>
    <w:rsid w:val="000A4541"/>
    <w:rsid w:val="000A4EF6"/>
    <w:rsid w:val="000A5192"/>
    <w:rsid w:val="000A59FD"/>
    <w:rsid w:val="000A64A5"/>
    <w:rsid w:val="000A68C8"/>
    <w:rsid w:val="000A6E09"/>
    <w:rsid w:val="000A716E"/>
    <w:rsid w:val="000A71DC"/>
    <w:rsid w:val="000A79F4"/>
    <w:rsid w:val="000B004C"/>
    <w:rsid w:val="000B01B3"/>
    <w:rsid w:val="000B02EE"/>
    <w:rsid w:val="000B04A2"/>
    <w:rsid w:val="000B0931"/>
    <w:rsid w:val="000B0F91"/>
    <w:rsid w:val="000B113E"/>
    <w:rsid w:val="000B11B0"/>
    <w:rsid w:val="000B1411"/>
    <w:rsid w:val="000B1424"/>
    <w:rsid w:val="000B1B51"/>
    <w:rsid w:val="000B1BA7"/>
    <w:rsid w:val="000B1E04"/>
    <w:rsid w:val="000B2127"/>
    <w:rsid w:val="000B2376"/>
    <w:rsid w:val="000B267E"/>
    <w:rsid w:val="000B27A9"/>
    <w:rsid w:val="000B2D4B"/>
    <w:rsid w:val="000B394E"/>
    <w:rsid w:val="000B3E06"/>
    <w:rsid w:val="000B3FEC"/>
    <w:rsid w:val="000B4182"/>
    <w:rsid w:val="000B41C8"/>
    <w:rsid w:val="000B4509"/>
    <w:rsid w:val="000B4C14"/>
    <w:rsid w:val="000B4C9A"/>
    <w:rsid w:val="000B58C4"/>
    <w:rsid w:val="000B58F8"/>
    <w:rsid w:val="000B5A16"/>
    <w:rsid w:val="000B5AD4"/>
    <w:rsid w:val="000B5C31"/>
    <w:rsid w:val="000B5E9D"/>
    <w:rsid w:val="000B5EB7"/>
    <w:rsid w:val="000B61E6"/>
    <w:rsid w:val="000B64F6"/>
    <w:rsid w:val="000B677A"/>
    <w:rsid w:val="000B67F2"/>
    <w:rsid w:val="000B7294"/>
    <w:rsid w:val="000B7A41"/>
    <w:rsid w:val="000B7B0D"/>
    <w:rsid w:val="000B7B73"/>
    <w:rsid w:val="000B7F3A"/>
    <w:rsid w:val="000C02DE"/>
    <w:rsid w:val="000C03C1"/>
    <w:rsid w:val="000C0B5B"/>
    <w:rsid w:val="000C0E19"/>
    <w:rsid w:val="000C0F76"/>
    <w:rsid w:val="000C141C"/>
    <w:rsid w:val="000C1B2E"/>
    <w:rsid w:val="000C1BA2"/>
    <w:rsid w:val="000C1C29"/>
    <w:rsid w:val="000C1CFC"/>
    <w:rsid w:val="000C2019"/>
    <w:rsid w:val="000C249B"/>
    <w:rsid w:val="000C2849"/>
    <w:rsid w:val="000C2F76"/>
    <w:rsid w:val="000C31F3"/>
    <w:rsid w:val="000C3387"/>
    <w:rsid w:val="000C346D"/>
    <w:rsid w:val="000C3DA5"/>
    <w:rsid w:val="000C44C9"/>
    <w:rsid w:val="000C45C8"/>
    <w:rsid w:val="000C4DA5"/>
    <w:rsid w:val="000C4FEE"/>
    <w:rsid w:val="000C5108"/>
    <w:rsid w:val="000C51D2"/>
    <w:rsid w:val="000C57C2"/>
    <w:rsid w:val="000C5BAE"/>
    <w:rsid w:val="000C5CB2"/>
    <w:rsid w:val="000C5EAA"/>
    <w:rsid w:val="000C6432"/>
    <w:rsid w:val="000C738C"/>
    <w:rsid w:val="000C761E"/>
    <w:rsid w:val="000C765A"/>
    <w:rsid w:val="000C79B6"/>
    <w:rsid w:val="000D02F0"/>
    <w:rsid w:val="000D0951"/>
    <w:rsid w:val="000D0FD4"/>
    <w:rsid w:val="000D0FFC"/>
    <w:rsid w:val="000D1400"/>
    <w:rsid w:val="000D168E"/>
    <w:rsid w:val="000D1A2C"/>
    <w:rsid w:val="000D1E79"/>
    <w:rsid w:val="000D216F"/>
    <w:rsid w:val="000D2887"/>
    <w:rsid w:val="000D29F0"/>
    <w:rsid w:val="000D2A11"/>
    <w:rsid w:val="000D2BF7"/>
    <w:rsid w:val="000D2F3F"/>
    <w:rsid w:val="000D3B7C"/>
    <w:rsid w:val="000D3CAD"/>
    <w:rsid w:val="000D3DBE"/>
    <w:rsid w:val="000D3F42"/>
    <w:rsid w:val="000D4005"/>
    <w:rsid w:val="000D40BF"/>
    <w:rsid w:val="000D443F"/>
    <w:rsid w:val="000D45D4"/>
    <w:rsid w:val="000D48B3"/>
    <w:rsid w:val="000D48C9"/>
    <w:rsid w:val="000D4DC2"/>
    <w:rsid w:val="000D4DEA"/>
    <w:rsid w:val="000D51BF"/>
    <w:rsid w:val="000D5304"/>
    <w:rsid w:val="000D56AE"/>
    <w:rsid w:val="000D5A65"/>
    <w:rsid w:val="000D609F"/>
    <w:rsid w:val="000D6CD1"/>
    <w:rsid w:val="000D6CF1"/>
    <w:rsid w:val="000D6D1B"/>
    <w:rsid w:val="000D723B"/>
    <w:rsid w:val="000D72F1"/>
    <w:rsid w:val="000D7BDC"/>
    <w:rsid w:val="000E059A"/>
    <w:rsid w:val="000E0E97"/>
    <w:rsid w:val="000E10A2"/>
    <w:rsid w:val="000E15D5"/>
    <w:rsid w:val="000E1C0B"/>
    <w:rsid w:val="000E1CA3"/>
    <w:rsid w:val="000E1D99"/>
    <w:rsid w:val="000E1E16"/>
    <w:rsid w:val="000E21B6"/>
    <w:rsid w:val="000E275A"/>
    <w:rsid w:val="000E27BD"/>
    <w:rsid w:val="000E2823"/>
    <w:rsid w:val="000E2B99"/>
    <w:rsid w:val="000E2C16"/>
    <w:rsid w:val="000E2E0C"/>
    <w:rsid w:val="000E2EF6"/>
    <w:rsid w:val="000E32FD"/>
    <w:rsid w:val="000E33F1"/>
    <w:rsid w:val="000E37BB"/>
    <w:rsid w:val="000E3E32"/>
    <w:rsid w:val="000E3E6A"/>
    <w:rsid w:val="000E3EF8"/>
    <w:rsid w:val="000E4045"/>
    <w:rsid w:val="000E439A"/>
    <w:rsid w:val="000E4664"/>
    <w:rsid w:val="000E4DA7"/>
    <w:rsid w:val="000E4F59"/>
    <w:rsid w:val="000E58CD"/>
    <w:rsid w:val="000E5CCF"/>
    <w:rsid w:val="000E5E5B"/>
    <w:rsid w:val="000E6A18"/>
    <w:rsid w:val="000E6C12"/>
    <w:rsid w:val="000E71F1"/>
    <w:rsid w:val="000E7208"/>
    <w:rsid w:val="000E72A4"/>
    <w:rsid w:val="000E7569"/>
    <w:rsid w:val="000E788F"/>
    <w:rsid w:val="000E7D9F"/>
    <w:rsid w:val="000F0578"/>
    <w:rsid w:val="000F0A02"/>
    <w:rsid w:val="000F1493"/>
    <w:rsid w:val="000F1567"/>
    <w:rsid w:val="000F18E2"/>
    <w:rsid w:val="000F197F"/>
    <w:rsid w:val="000F1A0D"/>
    <w:rsid w:val="000F1C42"/>
    <w:rsid w:val="000F29A5"/>
    <w:rsid w:val="000F2BD7"/>
    <w:rsid w:val="000F2FBD"/>
    <w:rsid w:val="000F30B4"/>
    <w:rsid w:val="000F34F1"/>
    <w:rsid w:val="000F363D"/>
    <w:rsid w:val="000F376D"/>
    <w:rsid w:val="000F385F"/>
    <w:rsid w:val="000F3AEE"/>
    <w:rsid w:val="000F3FE9"/>
    <w:rsid w:val="000F461A"/>
    <w:rsid w:val="000F4DFB"/>
    <w:rsid w:val="000F4E3D"/>
    <w:rsid w:val="000F4E60"/>
    <w:rsid w:val="000F4FA2"/>
    <w:rsid w:val="000F576F"/>
    <w:rsid w:val="000F5A55"/>
    <w:rsid w:val="000F5CA4"/>
    <w:rsid w:val="000F5D10"/>
    <w:rsid w:val="000F5F75"/>
    <w:rsid w:val="000F6481"/>
    <w:rsid w:val="000F6B5C"/>
    <w:rsid w:val="000F7832"/>
    <w:rsid w:val="000F7959"/>
    <w:rsid w:val="000F7D32"/>
    <w:rsid w:val="000F7F0E"/>
    <w:rsid w:val="00100305"/>
    <w:rsid w:val="0010066E"/>
    <w:rsid w:val="001007A2"/>
    <w:rsid w:val="00100BEC"/>
    <w:rsid w:val="00100FD6"/>
    <w:rsid w:val="001012D1"/>
    <w:rsid w:val="00101319"/>
    <w:rsid w:val="001015B3"/>
    <w:rsid w:val="00101D8B"/>
    <w:rsid w:val="00101F40"/>
    <w:rsid w:val="0010202F"/>
    <w:rsid w:val="001021C3"/>
    <w:rsid w:val="001026E8"/>
    <w:rsid w:val="001028D9"/>
    <w:rsid w:val="00102AE3"/>
    <w:rsid w:val="00102B49"/>
    <w:rsid w:val="00103789"/>
    <w:rsid w:val="00103BFA"/>
    <w:rsid w:val="00103CB5"/>
    <w:rsid w:val="00104AD6"/>
    <w:rsid w:val="00104FE7"/>
    <w:rsid w:val="00105102"/>
    <w:rsid w:val="001051C9"/>
    <w:rsid w:val="00105875"/>
    <w:rsid w:val="00105A95"/>
    <w:rsid w:val="00105CCA"/>
    <w:rsid w:val="00105D7C"/>
    <w:rsid w:val="00105ECD"/>
    <w:rsid w:val="001061E4"/>
    <w:rsid w:val="0010649A"/>
    <w:rsid w:val="001064B6"/>
    <w:rsid w:val="0010652D"/>
    <w:rsid w:val="001066B4"/>
    <w:rsid w:val="001069EC"/>
    <w:rsid w:val="00106AAB"/>
    <w:rsid w:val="00106DCF"/>
    <w:rsid w:val="00106FC1"/>
    <w:rsid w:val="0010714B"/>
    <w:rsid w:val="00107525"/>
    <w:rsid w:val="001078E6"/>
    <w:rsid w:val="00107D79"/>
    <w:rsid w:val="00107E83"/>
    <w:rsid w:val="00107EC9"/>
    <w:rsid w:val="00110850"/>
    <w:rsid w:val="00110AE2"/>
    <w:rsid w:val="00110D69"/>
    <w:rsid w:val="00110DA6"/>
    <w:rsid w:val="00110DC5"/>
    <w:rsid w:val="00110DE7"/>
    <w:rsid w:val="001113B7"/>
    <w:rsid w:val="001118AE"/>
    <w:rsid w:val="00111B1D"/>
    <w:rsid w:val="00111BC4"/>
    <w:rsid w:val="001125AC"/>
    <w:rsid w:val="001128DF"/>
    <w:rsid w:val="00112B15"/>
    <w:rsid w:val="00112E9E"/>
    <w:rsid w:val="0011300F"/>
    <w:rsid w:val="00113574"/>
    <w:rsid w:val="00113818"/>
    <w:rsid w:val="001143C7"/>
    <w:rsid w:val="0011493B"/>
    <w:rsid w:val="00114AC0"/>
    <w:rsid w:val="00114D04"/>
    <w:rsid w:val="0011567D"/>
    <w:rsid w:val="0011575A"/>
    <w:rsid w:val="00115FCD"/>
    <w:rsid w:val="00116A32"/>
    <w:rsid w:val="00116BA4"/>
    <w:rsid w:val="0011701E"/>
    <w:rsid w:val="001173A4"/>
    <w:rsid w:val="001176BE"/>
    <w:rsid w:val="0011788D"/>
    <w:rsid w:val="00117890"/>
    <w:rsid w:val="001179E3"/>
    <w:rsid w:val="00117B27"/>
    <w:rsid w:val="00117CF1"/>
    <w:rsid w:val="00117DC1"/>
    <w:rsid w:val="00117FD0"/>
    <w:rsid w:val="00120648"/>
    <w:rsid w:val="001217D6"/>
    <w:rsid w:val="0012188C"/>
    <w:rsid w:val="00121D6A"/>
    <w:rsid w:val="00122064"/>
    <w:rsid w:val="00122175"/>
    <w:rsid w:val="001222D3"/>
    <w:rsid w:val="0012230F"/>
    <w:rsid w:val="0012287D"/>
    <w:rsid w:val="00122B0A"/>
    <w:rsid w:val="00122F61"/>
    <w:rsid w:val="001238B2"/>
    <w:rsid w:val="00123930"/>
    <w:rsid w:val="00123A80"/>
    <w:rsid w:val="00123DAE"/>
    <w:rsid w:val="001241AD"/>
    <w:rsid w:val="00124385"/>
    <w:rsid w:val="00124394"/>
    <w:rsid w:val="0012476B"/>
    <w:rsid w:val="00124D19"/>
    <w:rsid w:val="001250F4"/>
    <w:rsid w:val="0012553B"/>
    <w:rsid w:val="001257E1"/>
    <w:rsid w:val="00125837"/>
    <w:rsid w:val="00125B92"/>
    <w:rsid w:val="00125BA9"/>
    <w:rsid w:val="00125FA6"/>
    <w:rsid w:val="001261D1"/>
    <w:rsid w:val="0012640F"/>
    <w:rsid w:val="00126428"/>
    <w:rsid w:val="00126AC0"/>
    <w:rsid w:val="00126B05"/>
    <w:rsid w:val="00126B22"/>
    <w:rsid w:val="00126BDF"/>
    <w:rsid w:val="001271F0"/>
    <w:rsid w:val="001273C5"/>
    <w:rsid w:val="00127CFC"/>
    <w:rsid w:val="0013033D"/>
    <w:rsid w:val="001308BE"/>
    <w:rsid w:val="00130D66"/>
    <w:rsid w:val="00130DD4"/>
    <w:rsid w:val="00130F8E"/>
    <w:rsid w:val="00130FD3"/>
    <w:rsid w:val="00131198"/>
    <w:rsid w:val="001314B7"/>
    <w:rsid w:val="0013161C"/>
    <w:rsid w:val="00131CF1"/>
    <w:rsid w:val="0013210B"/>
    <w:rsid w:val="00132CAD"/>
    <w:rsid w:val="0013328D"/>
    <w:rsid w:val="00133735"/>
    <w:rsid w:val="00133743"/>
    <w:rsid w:val="00133F47"/>
    <w:rsid w:val="001346AA"/>
    <w:rsid w:val="001347A0"/>
    <w:rsid w:val="0013496B"/>
    <w:rsid w:val="00134F52"/>
    <w:rsid w:val="0013521F"/>
    <w:rsid w:val="0013525B"/>
    <w:rsid w:val="001352C8"/>
    <w:rsid w:val="0013571C"/>
    <w:rsid w:val="00135DF1"/>
    <w:rsid w:val="00135F52"/>
    <w:rsid w:val="001368E3"/>
    <w:rsid w:val="001369C8"/>
    <w:rsid w:val="00136AAD"/>
    <w:rsid w:val="00136B09"/>
    <w:rsid w:val="001376B4"/>
    <w:rsid w:val="0013781B"/>
    <w:rsid w:val="0013782B"/>
    <w:rsid w:val="0013799B"/>
    <w:rsid w:val="00140079"/>
    <w:rsid w:val="0014020D"/>
    <w:rsid w:val="0014025F"/>
    <w:rsid w:val="001403C4"/>
    <w:rsid w:val="0014046E"/>
    <w:rsid w:val="001405EE"/>
    <w:rsid w:val="00140637"/>
    <w:rsid w:val="0014094A"/>
    <w:rsid w:val="00140D30"/>
    <w:rsid w:val="00141281"/>
    <w:rsid w:val="0014188B"/>
    <w:rsid w:val="00141BD8"/>
    <w:rsid w:val="00141C72"/>
    <w:rsid w:val="0014214B"/>
    <w:rsid w:val="0014218C"/>
    <w:rsid w:val="00142475"/>
    <w:rsid w:val="0014270D"/>
    <w:rsid w:val="00142724"/>
    <w:rsid w:val="00142D2E"/>
    <w:rsid w:val="00143669"/>
    <w:rsid w:val="0014366F"/>
    <w:rsid w:val="001437AA"/>
    <w:rsid w:val="001437C1"/>
    <w:rsid w:val="00143A3F"/>
    <w:rsid w:val="00143E46"/>
    <w:rsid w:val="00143F83"/>
    <w:rsid w:val="00144162"/>
    <w:rsid w:val="001444D1"/>
    <w:rsid w:val="00144607"/>
    <w:rsid w:val="00144B5C"/>
    <w:rsid w:val="0014502D"/>
    <w:rsid w:val="00145618"/>
    <w:rsid w:val="00145948"/>
    <w:rsid w:val="001459DF"/>
    <w:rsid w:val="00145E7E"/>
    <w:rsid w:val="00145EAA"/>
    <w:rsid w:val="00146122"/>
    <w:rsid w:val="001465A2"/>
    <w:rsid w:val="00146825"/>
    <w:rsid w:val="0014688C"/>
    <w:rsid w:val="00146ABD"/>
    <w:rsid w:val="00147556"/>
    <w:rsid w:val="00147B0C"/>
    <w:rsid w:val="00147F5B"/>
    <w:rsid w:val="00150364"/>
    <w:rsid w:val="00150800"/>
    <w:rsid w:val="00150B93"/>
    <w:rsid w:val="001511A2"/>
    <w:rsid w:val="00151865"/>
    <w:rsid w:val="00151A24"/>
    <w:rsid w:val="00151E37"/>
    <w:rsid w:val="00152157"/>
    <w:rsid w:val="0015241B"/>
    <w:rsid w:val="001524CB"/>
    <w:rsid w:val="0015265F"/>
    <w:rsid w:val="001526E8"/>
    <w:rsid w:val="00152BFF"/>
    <w:rsid w:val="00153048"/>
    <w:rsid w:val="0015339F"/>
    <w:rsid w:val="00153561"/>
    <w:rsid w:val="00153789"/>
    <w:rsid w:val="00153918"/>
    <w:rsid w:val="00153A8F"/>
    <w:rsid w:val="00153DFE"/>
    <w:rsid w:val="00153F12"/>
    <w:rsid w:val="00154120"/>
    <w:rsid w:val="001543EB"/>
    <w:rsid w:val="0015440A"/>
    <w:rsid w:val="00154454"/>
    <w:rsid w:val="001545DE"/>
    <w:rsid w:val="0015484E"/>
    <w:rsid w:val="001549D2"/>
    <w:rsid w:val="00154CD7"/>
    <w:rsid w:val="001553EC"/>
    <w:rsid w:val="00155AFC"/>
    <w:rsid w:val="00155F2F"/>
    <w:rsid w:val="0015605F"/>
    <w:rsid w:val="00156185"/>
    <w:rsid w:val="00156629"/>
    <w:rsid w:val="00156638"/>
    <w:rsid w:val="0015699D"/>
    <w:rsid w:val="00156ADD"/>
    <w:rsid w:val="00156E7B"/>
    <w:rsid w:val="00157602"/>
    <w:rsid w:val="001576C2"/>
    <w:rsid w:val="001577B3"/>
    <w:rsid w:val="001577F6"/>
    <w:rsid w:val="0015781D"/>
    <w:rsid w:val="00157937"/>
    <w:rsid w:val="00157B2D"/>
    <w:rsid w:val="0016016B"/>
    <w:rsid w:val="00160466"/>
    <w:rsid w:val="001605BA"/>
    <w:rsid w:val="00160620"/>
    <w:rsid w:val="0016095F"/>
    <w:rsid w:val="00160C89"/>
    <w:rsid w:val="00160F52"/>
    <w:rsid w:val="001611E2"/>
    <w:rsid w:val="001614A7"/>
    <w:rsid w:val="00161C97"/>
    <w:rsid w:val="00161CB8"/>
    <w:rsid w:val="00161F57"/>
    <w:rsid w:val="0016200F"/>
    <w:rsid w:val="001621C1"/>
    <w:rsid w:val="0016238B"/>
    <w:rsid w:val="001625E8"/>
    <w:rsid w:val="00162612"/>
    <w:rsid w:val="00162818"/>
    <w:rsid w:val="00162B4C"/>
    <w:rsid w:val="00162EDF"/>
    <w:rsid w:val="00163D51"/>
    <w:rsid w:val="00164503"/>
    <w:rsid w:val="00164708"/>
    <w:rsid w:val="00164BB3"/>
    <w:rsid w:val="001650A4"/>
    <w:rsid w:val="001658FF"/>
    <w:rsid w:val="00166FB6"/>
    <w:rsid w:val="0016701E"/>
    <w:rsid w:val="00167187"/>
    <w:rsid w:val="00167639"/>
    <w:rsid w:val="0016772F"/>
    <w:rsid w:val="001679A8"/>
    <w:rsid w:val="00167AD6"/>
    <w:rsid w:val="001701B5"/>
    <w:rsid w:val="001704FC"/>
    <w:rsid w:val="001705AF"/>
    <w:rsid w:val="001712DA"/>
    <w:rsid w:val="00171549"/>
    <w:rsid w:val="00171671"/>
    <w:rsid w:val="00171998"/>
    <w:rsid w:val="00171C49"/>
    <w:rsid w:val="00171D05"/>
    <w:rsid w:val="00171D3F"/>
    <w:rsid w:val="00171E72"/>
    <w:rsid w:val="001723A9"/>
    <w:rsid w:val="00172432"/>
    <w:rsid w:val="001725A8"/>
    <w:rsid w:val="00172DF3"/>
    <w:rsid w:val="00172E9A"/>
    <w:rsid w:val="001731BB"/>
    <w:rsid w:val="001731D0"/>
    <w:rsid w:val="00173CD5"/>
    <w:rsid w:val="0017436F"/>
    <w:rsid w:val="001743B6"/>
    <w:rsid w:val="001743F3"/>
    <w:rsid w:val="001746AC"/>
    <w:rsid w:val="00174924"/>
    <w:rsid w:val="00174DC9"/>
    <w:rsid w:val="00175074"/>
    <w:rsid w:val="00175424"/>
    <w:rsid w:val="001754CF"/>
    <w:rsid w:val="0017611F"/>
    <w:rsid w:val="0017636A"/>
    <w:rsid w:val="0017655D"/>
    <w:rsid w:val="00176760"/>
    <w:rsid w:val="00176EBD"/>
    <w:rsid w:val="0017760A"/>
    <w:rsid w:val="0017794A"/>
    <w:rsid w:val="00177A35"/>
    <w:rsid w:val="00177C42"/>
    <w:rsid w:val="00177DB7"/>
    <w:rsid w:val="00177F1F"/>
    <w:rsid w:val="001800BB"/>
    <w:rsid w:val="001801AC"/>
    <w:rsid w:val="00180230"/>
    <w:rsid w:val="001806E6"/>
    <w:rsid w:val="001809DA"/>
    <w:rsid w:val="00180C75"/>
    <w:rsid w:val="00180E0C"/>
    <w:rsid w:val="00180F98"/>
    <w:rsid w:val="00181017"/>
    <w:rsid w:val="0018190A"/>
    <w:rsid w:val="00181A1F"/>
    <w:rsid w:val="00181E2D"/>
    <w:rsid w:val="001824FF"/>
    <w:rsid w:val="001826DC"/>
    <w:rsid w:val="0018298C"/>
    <w:rsid w:val="00182D0F"/>
    <w:rsid w:val="00182F4D"/>
    <w:rsid w:val="00183053"/>
    <w:rsid w:val="00183083"/>
    <w:rsid w:val="0018311A"/>
    <w:rsid w:val="001834F7"/>
    <w:rsid w:val="00183814"/>
    <w:rsid w:val="00183B19"/>
    <w:rsid w:val="00183EB6"/>
    <w:rsid w:val="00184243"/>
    <w:rsid w:val="00184485"/>
    <w:rsid w:val="001844F3"/>
    <w:rsid w:val="00184894"/>
    <w:rsid w:val="00184E67"/>
    <w:rsid w:val="001857AA"/>
    <w:rsid w:val="00185CF8"/>
    <w:rsid w:val="00185F10"/>
    <w:rsid w:val="00186080"/>
    <w:rsid w:val="001866AA"/>
    <w:rsid w:val="001869C9"/>
    <w:rsid w:val="00186B80"/>
    <w:rsid w:val="00187177"/>
    <w:rsid w:val="00187653"/>
    <w:rsid w:val="00187717"/>
    <w:rsid w:val="00187944"/>
    <w:rsid w:val="00187CC2"/>
    <w:rsid w:val="00187F04"/>
    <w:rsid w:val="00191CC9"/>
    <w:rsid w:val="00191CE9"/>
    <w:rsid w:val="00191DD6"/>
    <w:rsid w:val="001922B2"/>
    <w:rsid w:val="001929FE"/>
    <w:rsid w:val="00192E58"/>
    <w:rsid w:val="00193012"/>
    <w:rsid w:val="001931C1"/>
    <w:rsid w:val="001934E7"/>
    <w:rsid w:val="00193A16"/>
    <w:rsid w:val="001942BF"/>
    <w:rsid w:val="001942C7"/>
    <w:rsid w:val="0019452E"/>
    <w:rsid w:val="00194687"/>
    <w:rsid w:val="00194D94"/>
    <w:rsid w:val="00194DF6"/>
    <w:rsid w:val="001950BE"/>
    <w:rsid w:val="001950C3"/>
    <w:rsid w:val="0019517B"/>
    <w:rsid w:val="00195440"/>
    <w:rsid w:val="001955D1"/>
    <w:rsid w:val="00195953"/>
    <w:rsid w:val="0019597F"/>
    <w:rsid w:val="00195D82"/>
    <w:rsid w:val="0019616E"/>
    <w:rsid w:val="0019635D"/>
    <w:rsid w:val="0019656E"/>
    <w:rsid w:val="00196620"/>
    <w:rsid w:val="001969E4"/>
    <w:rsid w:val="00196BF6"/>
    <w:rsid w:val="00196CBC"/>
    <w:rsid w:val="00197A2E"/>
    <w:rsid w:val="00197AB9"/>
    <w:rsid w:val="00197CB8"/>
    <w:rsid w:val="001A046E"/>
    <w:rsid w:val="001A0908"/>
    <w:rsid w:val="001A0A4F"/>
    <w:rsid w:val="001A0BC6"/>
    <w:rsid w:val="001A0D73"/>
    <w:rsid w:val="001A1086"/>
    <w:rsid w:val="001A10EB"/>
    <w:rsid w:val="001A11D5"/>
    <w:rsid w:val="001A12C0"/>
    <w:rsid w:val="001A15DD"/>
    <w:rsid w:val="001A191A"/>
    <w:rsid w:val="001A1AFF"/>
    <w:rsid w:val="001A28B6"/>
    <w:rsid w:val="001A2A2F"/>
    <w:rsid w:val="001A2BD8"/>
    <w:rsid w:val="001A2BDF"/>
    <w:rsid w:val="001A2CA8"/>
    <w:rsid w:val="001A2CCA"/>
    <w:rsid w:val="001A2D76"/>
    <w:rsid w:val="001A3009"/>
    <w:rsid w:val="001A3044"/>
    <w:rsid w:val="001A311E"/>
    <w:rsid w:val="001A32A3"/>
    <w:rsid w:val="001A39FF"/>
    <w:rsid w:val="001A3DEC"/>
    <w:rsid w:val="001A3F8F"/>
    <w:rsid w:val="001A3FFA"/>
    <w:rsid w:val="001A4F6C"/>
    <w:rsid w:val="001A599D"/>
    <w:rsid w:val="001A59F5"/>
    <w:rsid w:val="001A5D6B"/>
    <w:rsid w:val="001A61F4"/>
    <w:rsid w:val="001A6458"/>
    <w:rsid w:val="001A6ABA"/>
    <w:rsid w:val="001A78CD"/>
    <w:rsid w:val="001A79EA"/>
    <w:rsid w:val="001A7E19"/>
    <w:rsid w:val="001A7F6B"/>
    <w:rsid w:val="001A7FAA"/>
    <w:rsid w:val="001B02A2"/>
    <w:rsid w:val="001B04F8"/>
    <w:rsid w:val="001B050A"/>
    <w:rsid w:val="001B0808"/>
    <w:rsid w:val="001B0AB7"/>
    <w:rsid w:val="001B0E29"/>
    <w:rsid w:val="001B0FF0"/>
    <w:rsid w:val="001B181A"/>
    <w:rsid w:val="001B1BDA"/>
    <w:rsid w:val="001B1C2D"/>
    <w:rsid w:val="001B20AA"/>
    <w:rsid w:val="001B2712"/>
    <w:rsid w:val="001B2AAA"/>
    <w:rsid w:val="001B2F57"/>
    <w:rsid w:val="001B329B"/>
    <w:rsid w:val="001B34DA"/>
    <w:rsid w:val="001B372C"/>
    <w:rsid w:val="001B380A"/>
    <w:rsid w:val="001B38EC"/>
    <w:rsid w:val="001B3ABE"/>
    <w:rsid w:val="001B43F4"/>
    <w:rsid w:val="001B4656"/>
    <w:rsid w:val="001B4961"/>
    <w:rsid w:val="001B4CA8"/>
    <w:rsid w:val="001B5375"/>
    <w:rsid w:val="001B54E7"/>
    <w:rsid w:val="001B571F"/>
    <w:rsid w:val="001B576C"/>
    <w:rsid w:val="001B5855"/>
    <w:rsid w:val="001B5ECA"/>
    <w:rsid w:val="001B60D4"/>
    <w:rsid w:val="001B6482"/>
    <w:rsid w:val="001B687B"/>
    <w:rsid w:val="001B6FAA"/>
    <w:rsid w:val="001B7071"/>
    <w:rsid w:val="001B733F"/>
    <w:rsid w:val="001B758D"/>
    <w:rsid w:val="001B7B3E"/>
    <w:rsid w:val="001B7BF1"/>
    <w:rsid w:val="001B7C4D"/>
    <w:rsid w:val="001B7FA8"/>
    <w:rsid w:val="001C01F2"/>
    <w:rsid w:val="001C044B"/>
    <w:rsid w:val="001C0565"/>
    <w:rsid w:val="001C0A54"/>
    <w:rsid w:val="001C0FDD"/>
    <w:rsid w:val="001C125D"/>
    <w:rsid w:val="001C174D"/>
    <w:rsid w:val="001C20A4"/>
    <w:rsid w:val="001C2117"/>
    <w:rsid w:val="001C227A"/>
    <w:rsid w:val="001C2477"/>
    <w:rsid w:val="001C278E"/>
    <w:rsid w:val="001C2894"/>
    <w:rsid w:val="001C2B1F"/>
    <w:rsid w:val="001C2DB5"/>
    <w:rsid w:val="001C31C4"/>
    <w:rsid w:val="001C3259"/>
    <w:rsid w:val="001C3F42"/>
    <w:rsid w:val="001C4650"/>
    <w:rsid w:val="001C4EE7"/>
    <w:rsid w:val="001C4F34"/>
    <w:rsid w:val="001C52C1"/>
    <w:rsid w:val="001C5559"/>
    <w:rsid w:val="001C5846"/>
    <w:rsid w:val="001C5AC1"/>
    <w:rsid w:val="001C5CE5"/>
    <w:rsid w:val="001C5D81"/>
    <w:rsid w:val="001C610C"/>
    <w:rsid w:val="001C6422"/>
    <w:rsid w:val="001C66C0"/>
    <w:rsid w:val="001C677C"/>
    <w:rsid w:val="001C68D7"/>
    <w:rsid w:val="001C697B"/>
    <w:rsid w:val="001C6C28"/>
    <w:rsid w:val="001C6C59"/>
    <w:rsid w:val="001C7078"/>
    <w:rsid w:val="001C7DF2"/>
    <w:rsid w:val="001D032B"/>
    <w:rsid w:val="001D042D"/>
    <w:rsid w:val="001D0D1A"/>
    <w:rsid w:val="001D1099"/>
    <w:rsid w:val="001D10EE"/>
    <w:rsid w:val="001D1124"/>
    <w:rsid w:val="001D1203"/>
    <w:rsid w:val="001D1359"/>
    <w:rsid w:val="001D157A"/>
    <w:rsid w:val="001D1635"/>
    <w:rsid w:val="001D199B"/>
    <w:rsid w:val="001D1AF1"/>
    <w:rsid w:val="001D1C14"/>
    <w:rsid w:val="001D1DDB"/>
    <w:rsid w:val="001D2194"/>
    <w:rsid w:val="001D225D"/>
    <w:rsid w:val="001D29A3"/>
    <w:rsid w:val="001D2FA8"/>
    <w:rsid w:val="001D3192"/>
    <w:rsid w:val="001D34A4"/>
    <w:rsid w:val="001D413A"/>
    <w:rsid w:val="001D4F2D"/>
    <w:rsid w:val="001D5998"/>
    <w:rsid w:val="001D5CB3"/>
    <w:rsid w:val="001D615B"/>
    <w:rsid w:val="001D6179"/>
    <w:rsid w:val="001D6B5A"/>
    <w:rsid w:val="001D7503"/>
    <w:rsid w:val="001D7682"/>
    <w:rsid w:val="001D7B85"/>
    <w:rsid w:val="001D7D98"/>
    <w:rsid w:val="001E0181"/>
    <w:rsid w:val="001E0300"/>
    <w:rsid w:val="001E0692"/>
    <w:rsid w:val="001E0D80"/>
    <w:rsid w:val="001E0DA7"/>
    <w:rsid w:val="001E0F46"/>
    <w:rsid w:val="001E101F"/>
    <w:rsid w:val="001E1655"/>
    <w:rsid w:val="001E16B6"/>
    <w:rsid w:val="001E1DFE"/>
    <w:rsid w:val="001E1F0C"/>
    <w:rsid w:val="001E217E"/>
    <w:rsid w:val="001E222E"/>
    <w:rsid w:val="001E231F"/>
    <w:rsid w:val="001E233C"/>
    <w:rsid w:val="001E2371"/>
    <w:rsid w:val="001E2806"/>
    <w:rsid w:val="001E2A29"/>
    <w:rsid w:val="001E2A7F"/>
    <w:rsid w:val="001E2A9D"/>
    <w:rsid w:val="001E2B41"/>
    <w:rsid w:val="001E3400"/>
    <w:rsid w:val="001E3940"/>
    <w:rsid w:val="001E3CFE"/>
    <w:rsid w:val="001E42A9"/>
    <w:rsid w:val="001E43E1"/>
    <w:rsid w:val="001E44D2"/>
    <w:rsid w:val="001E46E4"/>
    <w:rsid w:val="001E47CB"/>
    <w:rsid w:val="001E4D18"/>
    <w:rsid w:val="001E4FC9"/>
    <w:rsid w:val="001E50C5"/>
    <w:rsid w:val="001E5338"/>
    <w:rsid w:val="001E59DB"/>
    <w:rsid w:val="001E603B"/>
    <w:rsid w:val="001E60A6"/>
    <w:rsid w:val="001E6266"/>
    <w:rsid w:val="001E62BB"/>
    <w:rsid w:val="001E6412"/>
    <w:rsid w:val="001E6709"/>
    <w:rsid w:val="001E68B0"/>
    <w:rsid w:val="001E6C1D"/>
    <w:rsid w:val="001E6DDA"/>
    <w:rsid w:val="001E6EC0"/>
    <w:rsid w:val="001E724A"/>
    <w:rsid w:val="001E7287"/>
    <w:rsid w:val="001E730F"/>
    <w:rsid w:val="001E741C"/>
    <w:rsid w:val="001E7A9E"/>
    <w:rsid w:val="001E7D29"/>
    <w:rsid w:val="001F049C"/>
    <w:rsid w:val="001F15B8"/>
    <w:rsid w:val="001F1614"/>
    <w:rsid w:val="001F1831"/>
    <w:rsid w:val="001F1840"/>
    <w:rsid w:val="001F1916"/>
    <w:rsid w:val="001F1B7D"/>
    <w:rsid w:val="001F22E0"/>
    <w:rsid w:val="001F2703"/>
    <w:rsid w:val="001F2A4E"/>
    <w:rsid w:val="001F368A"/>
    <w:rsid w:val="001F388B"/>
    <w:rsid w:val="001F39D8"/>
    <w:rsid w:val="001F3E20"/>
    <w:rsid w:val="001F40A0"/>
    <w:rsid w:val="001F447B"/>
    <w:rsid w:val="001F47D8"/>
    <w:rsid w:val="001F491A"/>
    <w:rsid w:val="001F4C64"/>
    <w:rsid w:val="001F4F37"/>
    <w:rsid w:val="001F4F3C"/>
    <w:rsid w:val="001F5498"/>
    <w:rsid w:val="001F58BE"/>
    <w:rsid w:val="001F5A2E"/>
    <w:rsid w:val="001F5B0D"/>
    <w:rsid w:val="001F5BA0"/>
    <w:rsid w:val="001F5BEC"/>
    <w:rsid w:val="001F5CE4"/>
    <w:rsid w:val="001F5CEE"/>
    <w:rsid w:val="001F5DF2"/>
    <w:rsid w:val="001F63D0"/>
    <w:rsid w:val="001F6C6A"/>
    <w:rsid w:val="001F6C8C"/>
    <w:rsid w:val="001F6EE1"/>
    <w:rsid w:val="001F6F8C"/>
    <w:rsid w:val="001F701F"/>
    <w:rsid w:val="001F7063"/>
    <w:rsid w:val="001F7393"/>
    <w:rsid w:val="001F7970"/>
    <w:rsid w:val="001F7E63"/>
    <w:rsid w:val="001F7ED0"/>
    <w:rsid w:val="00200F0F"/>
    <w:rsid w:val="002012A8"/>
    <w:rsid w:val="0020153F"/>
    <w:rsid w:val="0020210A"/>
    <w:rsid w:val="002029C8"/>
    <w:rsid w:val="00202AE4"/>
    <w:rsid w:val="00202F44"/>
    <w:rsid w:val="0020307D"/>
    <w:rsid w:val="00203C52"/>
    <w:rsid w:val="00203D1C"/>
    <w:rsid w:val="0020401E"/>
    <w:rsid w:val="0020493D"/>
    <w:rsid w:val="00204B17"/>
    <w:rsid w:val="00205069"/>
    <w:rsid w:val="002051A8"/>
    <w:rsid w:val="002056BB"/>
    <w:rsid w:val="00205CFB"/>
    <w:rsid w:val="00206004"/>
    <w:rsid w:val="0020621A"/>
    <w:rsid w:val="00206D1E"/>
    <w:rsid w:val="002070D0"/>
    <w:rsid w:val="00207A3D"/>
    <w:rsid w:val="00207CBA"/>
    <w:rsid w:val="00207D4C"/>
    <w:rsid w:val="00207F28"/>
    <w:rsid w:val="00207F50"/>
    <w:rsid w:val="00207FBA"/>
    <w:rsid w:val="00210285"/>
    <w:rsid w:val="00210325"/>
    <w:rsid w:val="00210496"/>
    <w:rsid w:val="00210608"/>
    <w:rsid w:val="0021075F"/>
    <w:rsid w:val="00210766"/>
    <w:rsid w:val="00210EE2"/>
    <w:rsid w:val="00210FE9"/>
    <w:rsid w:val="00211033"/>
    <w:rsid w:val="002115E3"/>
    <w:rsid w:val="00211810"/>
    <w:rsid w:val="00211BD3"/>
    <w:rsid w:val="00211FC2"/>
    <w:rsid w:val="002120E6"/>
    <w:rsid w:val="00212466"/>
    <w:rsid w:val="00212D87"/>
    <w:rsid w:val="00212FEE"/>
    <w:rsid w:val="002131B2"/>
    <w:rsid w:val="00213581"/>
    <w:rsid w:val="002135DF"/>
    <w:rsid w:val="00213647"/>
    <w:rsid w:val="00213798"/>
    <w:rsid w:val="00213F1F"/>
    <w:rsid w:val="00214162"/>
    <w:rsid w:val="00214A28"/>
    <w:rsid w:val="00214FA8"/>
    <w:rsid w:val="002150F4"/>
    <w:rsid w:val="00215590"/>
    <w:rsid w:val="00215840"/>
    <w:rsid w:val="00215DDA"/>
    <w:rsid w:val="00215DDE"/>
    <w:rsid w:val="0021600E"/>
    <w:rsid w:val="00217B7A"/>
    <w:rsid w:val="00220741"/>
    <w:rsid w:val="00220848"/>
    <w:rsid w:val="00220B1C"/>
    <w:rsid w:val="00222117"/>
    <w:rsid w:val="002225AC"/>
    <w:rsid w:val="00222B58"/>
    <w:rsid w:val="00222B69"/>
    <w:rsid w:val="00222E3E"/>
    <w:rsid w:val="00222F1B"/>
    <w:rsid w:val="0022335C"/>
    <w:rsid w:val="002234F7"/>
    <w:rsid w:val="00223732"/>
    <w:rsid w:val="0022375D"/>
    <w:rsid w:val="002238FB"/>
    <w:rsid w:val="00223C7C"/>
    <w:rsid w:val="00223D7D"/>
    <w:rsid w:val="0022445E"/>
    <w:rsid w:val="00224872"/>
    <w:rsid w:val="00224946"/>
    <w:rsid w:val="00224D15"/>
    <w:rsid w:val="00225611"/>
    <w:rsid w:val="00225781"/>
    <w:rsid w:val="00225A70"/>
    <w:rsid w:val="00225BA8"/>
    <w:rsid w:val="00225EFD"/>
    <w:rsid w:val="00226140"/>
    <w:rsid w:val="00226230"/>
    <w:rsid w:val="0022662B"/>
    <w:rsid w:val="0022666F"/>
    <w:rsid w:val="00226733"/>
    <w:rsid w:val="00226CC5"/>
    <w:rsid w:val="00226D6F"/>
    <w:rsid w:val="00227065"/>
    <w:rsid w:val="00227CED"/>
    <w:rsid w:val="00227D9C"/>
    <w:rsid w:val="00230136"/>
    <w:rsid w:val="0023024F"/>
    <w:rsid w:val="0023036B"/>
    <w:rsid w:val="00230444"/>
    <w:rsid w:val="00230587"/>
    <w:rsid w:val="0023073D"/>
    <w:rsid w:val="002307B2"/>
    <w:rsid w:val="0023135D"/>
    <w:rsid w:val="00231916"/>
    <w:rsid w:val="00231B9E"/>
    <w:rsid w:val="00231E20"/>
    <w:rsid w:val="002321F0"/>
    <w:rsid w:val="0023223A"/>
    <w:rsid w:val="0023285F"/>
    <w:rsid w:val="00233111"/>
    <w:rsid w:val="00233F14"/>
    <w:rsid w:val="0023409C"/>
    <w:rsid w:val="002341E2"/>
    <w:rsid w:val="002341F6"/>
    <w:rsid w:val="002347B5"/>
    <w:rsid w:val="00234D0E"/>
    <w:rsid w:val="00234D5D"/>
    <w:rsid w:val="00235056"/>
    <w:rsid w:val="002355E9"/>
    <w:rsid w:val="0023590D"/>
    <w:rsid w:val="00235FF1"/>
    <w:rsid w:val="002361FD"/>
    <w:rsid w:val="00236C15"/>
    <w:rsid w:val="00236D8C"/>
    <w:rsid w:val="00236E02"/>
    <w:rsid w:val="00236EE3"/>
    <w:rsid w:val="002370CD"/>
    <w:rsid w:val="0023734D"/>
    <w:rsid w:val="002373FE"/>
    <w:rsid w:val="002378B6"/>
    <w:rsid w:val="00237E87"/>
    <w:rsid w:val="00240947"/>
    <w:rsid w:val="00240AAC"/>
    <w:rsid w:val="0024108B"/>
    <w:rsid w:val="002413EF"/>
    <w:rsid w:val="002418DE"/>
    <w:rsid w:val="002419C7"/>
    <w:rsid w:val="00241D04"/>
    <w:rsid w:val="00241DD0"/>
    <w:rsid w:val="002423A9"/>
    <w:rsid w:val="002423B2"/>
    <w:rsid w:val="00242567"/>
    <w:rsid w:val="002429A4"/>
    <w:rsid w:val="00242CF5"/>
    <w:rsid w:val="002432D9"/>
    <w:rsid w:val="002433A4"/>
    <w:rsid w:val="0024357E"/>
    <w:rsid w:val="0024371B"/>
    <w:rsid w:val="00243911"/>
    <w:rsid w:val="0024422B"/>
    <w:rsid w:val="0024435B"/>
    <w:rsid w:val="00244533"/>
    <w:rsid w:val="00244ABF"/>
    <w:rsid w:val="00244E5F"/>
    <w:rsid w:val="0024509E"/>
    <w:rsid w:val="0024557F"/>
    <w:rsid w:val="0024566F"/>
    <w:rsid w:val="0024572C"/>
    <w:rsid w:val="00245AA4"/>
    <w:rsid w:val="00245B0C"/>
    <w:rsid w:val="00245BC4"/>
    <w:rsid w:val="00246025"/>
    <w:rsid w:val="00246409"/>
    <w:rsid w:val="00246540"/>
    <w:rsid w:val="0024691E"/>
    <w:rsid w:val="00246969"/>
    <w:rsid w:val="00246AC8"/>
    <w:rsid w:val="00246CFF"/>
    <w:rsid w:val="00246E73"/>
    <w:rsid w:val="00246F75"/>
    <w:rsid w:val="0024720F"/>
    <w:rsid w:val="00247493"/>
    <w:rsid w:val="00247509"/>
    <w:rsid w:val="002475C4"/>
    <w:rsid w:val="002476BD"/>
    <w:rsid w:val="0024797C"/>
    <w:rsid w:val="00247E43"/>
    <w:rsid w:val="0025000E"/>
    <w:rsid w:val="002500D0"/>
    <w:rsid w:val="00250359"/>
    <w:rsid w:val="00250DF7"/>
    <w:rsid w:val="00250FF8"/>
    <w:rsid w:val="002513B9"/>
    <w:rsid w:val="002515A2"/>
    <w:rsid w:val="00251EB2"/>
    <w:rsid w:val="002521F5"/>
    <w:rsid w:val="00252458"/>
    <w:rsid w:val="002524AD"/>
    <w:rsid w:val="00252B30"/>
    <w:rsid w:val="00252B75"/>
    <w:rsid w:val="0025337C"/>
    <w:rsid w:val="00253674"/>
    <w:rsid w:val="00253FB9"/>
    <w:rsid w:val="00254104"/>
    <w:rsid w:val="00254151"/>
    <w:rsid w:val="00254274"/>
    <w:rsid w:val="00254A47"/>
    <w:rsid w:val="00254BB9"/>
    <w:rsid w:val="00255003"/>
    <w:rsid w:val="00255536"/>
    <w:rsid w:val="002559DC"/>
    <w:rsid w:val="00255CCF"/>
    <w:rsid w:val="00255CF5"/>
    <w:rsid w:val="00255DC1"/>
    <w:rsid w:val="002560BA"/>
    <w:rsid w:val="00256378"/>
    <w:rsid w:val="0025668E"/>
    <w:rsid w:val="00256CBB"/>
    <w:rsid w:val="00256CD9"/>
    <w:rsid w:val="00256D63"/>
    <w:rsid w:val="00256F5D"/>
    <w:rsid w:val="00257C45"/>
    <w:rsid w:val="00257DDB"/>
    <w:rsid w:val="00260135"/>
    <w:rsid w:val="002608B8"/>
    <w:rsid w:val="002618D6"/>
    <w:rsid w:val="00261AB7"/>
    <w:rsid w:val="00261B3F"/>
    <w:rsid w:val="00261EC6"/>
    <w:rsid w:val="002622B8"/>
    <w:rsid w:val="002628E9"/>
    <w:rsid w:val="00262D90"/>
    <w:rsid w:val="00263198"/>
    <w:rsid w:val="002631FA"/>
    <w:rsid w:val="0026322C"/>
    <w:rsid w:val="002632E9"/>
    <w:rsid w:val="0026340A"/>
    <w:rsid w:val="002635EA"/>
    <w:rsid w:val="00263F2A"/>
    <w:rsid w:val="00263FB4"/>
    <w:rsid w:val="002643FE"/>
    <w:rsid w:val="002644CD"/>
    <w:rsid w:val="0026464E"/>
    <w:rsid w:val="00264650"/>
    <w:rsid w:val="002647D5"/>
    <w:rsid w:val="00264D4E"/>
    <w:rsid w:val="00264EAE"/>
    <w:rsid w:val="00264EF4"/>
    <w:rsid w:val="00265070"/>
    <w:rsid w:val="002652AB"/>
    <w:rsid w:val="002655AD"/>
    <w:rsid w:val="00265ADF"/>
    <w:rsid w:val="00265F83"/>
    <w:rsid w:val="002660AE"/>
    <w:rsid w:val="002663D2"/>
    <w:rsid w:val="002666A1"/>
    <w:rsid w:val="0026690F"/>
    <w:rsid w:val="00266D84"/>
    <w:rsid w:val="0026751B"/>
    <w:rsid w:val="002678D5"/>
    <w:rsid w:val="00267A59"/>
    <w:rsid w:val="00267C9A"/>
    <w:rsid w:val="002701AF"/>
    <w:rsid w:val="002701B3"/>
    <w:rsid w:val="0027024F"/>
    <w:rsid w:val="0027081C"/>
    <w:rsid w:val="00270BFD"/>
    <w:rsid w:val="00271036"/>
    <w:rsid w:val="0027122E"/>
    <w:rsid w:val="002712C8"/>
    <w:rsid w:val="00271380"/>
    <w:rsid w:val="00271507"/>
    <w:rsid w:val="00271761"/>
    <w:rsid w:val="00271831"/>
    <w:rsid w:val="0027197E"/>
    <w:rsid w:val="00271C7E"/>
    <w:rsid w:val="00271E77"/>
    <w:rsid w:val="00271EDA"/>
    <w:rsid w:val="00272148"/>
    <w:rsid w:val="00272835"/>
    <w:rsid w:val="00272BBB"/>
    <w:rsid w:val="00272C4D"/>
    <w:rsid w:val="0027320B"/>
    <w:rsid w:val="002733B5"/>
    <w:rsid w:val="002734A8"/>
    <w:rsid w:val="00273745"/>
    <w:rsid w:val="00273EA5"/>
    <w:rsid w:val="00274155"/>
    <w:rsid w:val="00274159"/>
    <w:rsid w:val="00274886"/>
    <w:rsid w:val="00274BA6"/>
    <w:rsid w:val="00274CF1"/>
    <w:rsid w:val="002752DE"/>
    <w:rsid w:val="00275354"/>
    <w:rsid w:val="00275A15"/>
    <w:rsid w:val="00275FFF"/>
    <w:rsid w:val="00276055"/>
    <w:rsid w:val="002761EE"/>
    <w:rsid w:val="0027673F"/>
    <w:rsid w:val="00276845"/>
    <w:rsid w:val="00276E86"/>
    <w:rsid w:val="00276F16"/>
    <w:rsid w:val="00277429"/>
    <w:rsid w:val="00277D18"/>
    <w:rsid w:val="002800B5"/>
    <w:rsid w:val="002802DC"/>
    <w:rsid w:val="00280385"/>
    <w:rsid w:val="00280604"/>
    <w:rsid w:val="0028061F"/>
    <w:rsid w:val="002807D1"/>
    <w:rsid w:val="0028083F"/>
    <w:rsid w:val="00280862"/>
    <w:rsid w:val="00280A24"/>
    <w:rsid w:val="0028130A"/>
    <w:rsid w:val="00281488"/>
    <w:rsid w:val="002818CE"/>
    <w:rsid w:val="00281B29"/>
    <w:rsid w:val="00281F35"/>
    <w:rsid w:val="00282328"/>
    <w:rsid w:val="002839C4"/>
    <w:rsid w:val="00283AE9"/>
    <w:rsid w:val="00283EA9"/>
    <w:rsid w:val="00284242"/>
    <w:rsid w:val="002843E3"/>
    <w:rsid w:val="002844FE"/>
    <w:rsid w:val="002846FB"/>
    <w:rsid w:val="002848C7"/>
    <w:rsid w:val="00284BE8"/>
    <w:rsid w:val="00284D36"/>
    <w:rsid w:val="00284E73"/>
    <w:rsid w:val="00284F5B"/>
    <w:rsid w:val="0028505D"/>
    <w:rsid w:val="002856B5"/>
    <w:rsid w:val="002857FA"/>
    <w:rsid w:val="00286322"/>
    <w:rsid w:val="00286517"/>
    <w:rsid w:val="0028675E"/>
    <w:rsid w:val="00286A82"/>
    <w:rsid w:val="00287276"/>
    <w:rsid w:val="002874DF"/>
    <w:rsid w:val="00287582"/>
    <w:rsid w:val="002875F8"/>
    <w:rsid w:val="00287896"/>
    <w:rsid w:val="00287961"/>
    <w:rsid w:val="00287BF8"/>
    <w:rsid w:val="00287DE6"/>
    <w:rsid w:val="00287EFA"/>
    <w:rsid w:val="002908F1"/>
    <w:rsid w:val="0029119B"/>
    <w:rsid w:val="0029122F"/>
    <w:rsid w:val="00291569"/>
    <w:rsid w:val="00291724"/>
    <w:rsid w:val="00291745"/>
    <w:rsid w:val="002918D1"/>
    <w:rsid w:val="002921C4"/>
    <w:rsid w:val="00292741"/>
    <w:rsid w:val="00292A8D"/>
    <w:rsid w:val="00292BD1"/>
    <w:rsid w:val="00292EF8"/>
    <w:rsid w:val="00292F95"/>
    <w:rsid w:val="002930F1"/>
    <w:rsid w:val="0029323B"/>
    <w:rsid w:val="00293961"/>
    <w:rsid w:val="00294013"/>
    <w:rsid w:val="00294111"/>
    <w:rsid w:val="002948A6"/>
    <w:rsid w:val="0029496F"/>
    <w:rsid w:val="002949C9"/>
    <w:rsid w:val="00294F8B"/>
    <w:rsid w:val="002950AA"/>
    <w:rsid w:val="002950DC"/>
    <w:rsid w:val="00295252"/>
    <w:rsid w:val="0029556D"/>
    <w:rsid w:val="00295AFD"/>
    <w:rsid w:val="00295D54"/>
    <w:rsid w:val="0029610E"/>
    <w:rsid w:val="00296331"/>
    <w:rsid w:val="00296662"/>
    <w:rsid w:val="0029678B"/>
    <w:rsid w:val="00296976"/>
    <w:rsid w:val="00296D54"/>
    <w:rsid w:val="00296E1D"/>
    <w:rsid w:val="00297257"/>
    <w:rsid w:val="00297362"/>
    <w:rsid w:val="0029756D"/>
    <w:rsid w:val="0029770C"/>
    <w:rsid w:val="00297994"/>
    <w:rsid w:val="00297F97"/>
    <w:rsid w:val="002A0094"/>
    <w:rsid w:val="002A0918"/>
    <w:rsid w:val="002A0ECD"/>
    <w:rsid w:val="002A10DB"/>
    <w:rsid w:val="002A11D5"/>
    <w:rsid w:val="002A14D6"/>
    <w:rsid w:val="002A1536"/>
    <w:rsid w:val="002A1998"/>
    <w:rsid w:val="002A1BDB"/>
    <w:rsid w:val="002A1D5E"/>
    <w:rsid w:val="002A1DAA"/>
    <w:rsid w:val="002A1F91"/>
    <w:rsid w:val="002A20A3"/>
    <w:rsid w:val="002A2275"/>
    <w:rsid w:val="002A24EB"/>
    <w:rsid w:val="002A26E5"/>
    <w:rsid w:val="002A2899"/>
    <w:rsid w:val="002A2C56"/>
    <w:rsid w:val="002A2E0A"/>
    <w:rsid w:val="002A2F26"/>
    <w:rsid w:val="002A34AC"/>
    <w:rsid w:val="002A3C1C"/>
    <w:rsid w:val="002A42A4"/>
    <w:rsid w:val="002A45F6"/>
    <w:rsid w:val="002A4908"/>
    <w:rsid w:val="002A50BE"/>
    <w:rsid w:val="002A527C"/>
    <w:rsid w:val="002A53B4"/>
    <w:rsid w:val="002A55FA"/>
    <w:rsid w:val="002A5A81"/>
    <w:rsid w:val="002A5D7D"/>
    <w:rsid w:val="002A5D9E"/>
    <w:rsid w:val="002A635F"/>
    <w:rsid w:val="002A6461"/>
    <w:rsid w:val="002A6B9C"/>
    <w:rsid w:val="002A728F"/>
    <w:rsid w:val="002A7299"/>
    <w:rsid w:val="002A7428"/>
    <w:rsid w:val="002A76E7"/>
    <w:rsid w:val="002A7A89"/>
    <w:rsid w:val="002B0614"/>
    <w:rsid w:val="002B07AB"/>
    <w:rsid w:val="002B0835"/>
    <w:rsid w:val="002B0A54"/>
    <w:rsid w:val="002B109F"/>
    <w:rsid w:val="002B16EF"/>
    <w:rsid w:val="002B1872"/>
    <w:rsid w:val="002B1AB1"/>
    <w:rsid w:val="002B2357"/>
    <w:rsid w:val="002B28D7"/>
    <w:rsid w:val="002B3FF2"/>
    <w:rsid w:val="002B40E1"/>
    <w:rsid w:val="002B4495"/>
    <w:rsid w:val="002B4514"/>
    <w:rsid w:val="002B4A0A"/>
    <w:rsid w:val="002B4BF5"/>
    <w:rsid w:val="002B4D68"/>
    <w:rsid w:val="002B518E"/>
    <w:rsid w:val="002B5379"/>
    <w:rsid w:val="002B54A9"/>
    <w:rsid w:val="002B54BE"/>
    <w:rsid w:val="002B553E"/>
    <w:rsid w:val="002B57F9"/>
    <w:rsid w:val="002B58F6"/>
    <w:rsid w:val="002B6261"/>
    <w:rsid w:val="002B65C4"/>
    <w:rsid w:val="002B6685"/>
    <w:rsid w:val="002B66A8"/>
    <w:rsid w:val="002B6874"/>
    <w:rsid w:val="002B6ACF"/>
    <w:rsid w:val="002B7208"/>
    <w:rsid w:val="002B73D0"/>
    <w:rsid w:val="002B74B0"/>
    <w:rsid w:val="002B7AFE"/>
    <w:rsid w:val="002C0307"/>
    <w:rsid w:val="002C057A"/>
    <w:rsid w:val="002C05B4"/>
    <w:rsid w:val="002C07B5"/>
    <w:rsid w:val="002C10B0"/>
    <w:rsid w:val="002C1149"/>
    <w:rsid w:val="002C1A60"/>
    <w:rsid w:val="002C1BAC"/>
    <w:rsid w:val="002C1DF8"/>
    <w:rsid w:val="002C1F3E"/>
    <w:rsid w:val="002C23C8"/>
    <w:rsid w:val="002C2600"/>
    <w:rsid w:val="002C2656"/>
    <w:rsid w:val="002C2AD7"/>
    <w:rsid w:val="002C2B22"/>
    <w:rsid w:val="002C2C03"/>
    <w:rsid w:val="002C2D71"/>
    <w:rsid w:val="002C313B"/>
    <w:rsid w:val="002C3293"/>
    <w:rsid w:val="002C3408"/>
    <w:rsid w:val="002C3D2F"/>
    <w:rsid w:val="002C3D8B"/>
    <w:rsid w:val="002C4711"/>
    <w:rsid w:val="002C4A2F"/>
    <w:rsid w:val="002C4A47"/>
    <w:rsid w:val="002C4B96"/>
    <w:rsid w:val="002C4CE7"/>
    <w:rsid w:val="002C55C5"/>
    <w:rsid w:val="002C58B5"/>
    <w:rsid w:val="002C5ED7"/>
    <w:rsid w:val="002C6732"/>
    <w:rsid w:val="002C6804"/>
    <w:rsid w:val="002C6B81"/>
    <w:rsid w:val="002C7042"/>
    <w:rsid w:val="002C7974"/>
    <w:rsid w:val="002D03E9"/>
    <w:rsid w:val="002D06D4"/>
    <w:rsid w:val="002D1019"/>
    <w:rsid w:val="002D17D1"/>
    <w:rsid w:val="002D186C"/>
    <w:rsid w:val="002D1A74"/>
    <w:rsid w:val="002D1ADE"/>
    <w:rsid w:val="002D226E"/>
    <w:rsid w:val="002D22AF"/>
    <w:rsid w:val="002D24AC"/>
    <w:rsid w:val="002D26D8"/>
    <w:rsid w:val="002D2976"/>
    <w:rsid w:val="002D2A50"/>
    <w:rsid w:val="002D2F67"/>
    <w:rsid w:val="002D2F83"/>
    <w:rsid w:val="002D312B"/>
    <w:rsid w:val="002D3334"/>
    <w:rsid w:val="002D3890"/>
    <w:rsid w:val="002D3A86"/>
    <w:rsid w:val="002D3A8B"/>
    <w:rsid w:val="002D3AEE"/>
    <w:rsid w:val="002D41AA"/>
    <w:rsid w:val="002D44BE"/>
    <w:rsid w:val="002D4555"/>
    <w:rsid w:val="002D4608"/>
    <w:rsid w:val="002D486B"/>
    <w:rsid w:val="002D4916"/>
    <w:rsid w:val="002D494A"/>
    <w:rsid w:val="002D49A0"/>
    <w:rsid w:val="002D4B86"/>
    <w:rsid w:val="002D52BE"/>
    <w:rsid w:val="002D54C4"/>
    <w:rsid w:val="002D552F"/>
    <w:rsid w:val="002D56DD"/>
    <w:rsid w:val="002D59CE"/>
    <w:rsid w:val="002D5C5D"/>
    <w:rsid w:val="002D6026"/>
    <w:rsid w:val="002D60B3"/>
    <w:rsid w:val="002D6404"/>
    <w:rsid w:val="002D67DE"/>
    <w:rsid w:val="002D6E28"/>
    <w:rsid w:val="002D6F3A"/>
    <w:rsid w:val="002D6FFD"/>
    <w:rsid w:val="002D7056"/>
    <w:rsid w:val="002D705E"/>
    <w:rsid w:val="002D75EB"/>
    <w:rsid w:val="002D760E"/>
    <w:rsid w:val="002D7650"/>
    <w:rsid w:val="002D78B0"/>
    <w:rsid w:val="002D7935"/>
    <w:rsid w:val="002D7D9B"/>
    <w:rsid w:val="002D7E81"/>
    <w:rsid w:val="002E025E"/>
    <w:rsid w:val="002E0920"/>
    <w:rsid w:val="002E0C58"/>
    <w:rsid w:val="002E0E53"/>
    <w:rsid w:val="002E13C4"/>
    <w:rsid w:val="002E1428"/>
    <w:rsid w:val="002E156C"/>
    <w:rsid w:val="002E1A8E"/>
    <w:rsid w:val="002E1E51"/>
    <w:rsid w:val="002E2425"/>
    <w:rsid w:val="002E25AE"/>
    <w:rsid w:val="002E25B3"/>
    <w:rsid w:val="002E2ABA"/>
    <w:rsid w:val="002E2FE7"/>
    <w:rsid w:val="002E345E"/>
    <w:rsid w:val="002E3537"/>
    <w:rsid w:val="002E3805"/>
    <w:rsid w:val="002E3925"/>
    <w:rsid w:val="002E3B02"/>
    <w:rsid w:val="002E3B31"/>
    <w:rsid w:val="002E3D53"/>
    <w:rsid w:val="002E47A4"/>
    <w:rsid w:val="002E4D49"/>
    <w:rsid w:val="002E52C3"/>
    <w:rsid w:val="002E5602"/>
    <w:rsid w:val="002E5E51"/>
    <w:rsid w:val="002E5EA8"/>
    <w:rsid w:val="002E5F50"/>
    <w:rsid w:val="002E67CE"/>
    <w:rsid w:val="002E6950"/>
    <w:rsid w:val="002E6986"/>
    <w:rsid w:val="002E6ECA"/>
    <w:rsid w:val="002E71EF"/>
    <w:rsid w:val="002E7307"/>
    <w:rsid w:val="002E75BD"/>
    <w:rsid w:val="002E77E7"/>
    <w:rsid w:val="002E77F3"/>
    <w:rsid w:val="002E7AB3"/>
    <w:rsid w:val="002E7AE8"/>
    <w:rsid w:val="002E7CC1"/>
    <w:rsid w:val="002F0069"/>
    <w:rsid w:val="002F027A"/>
    <w:rsid w:val="002F029F"/>
    <w:rsid w:val="002F0371"/>
    <w:rsid w:val="002F057A"/>
    <w:rsid w:val="002F09E0"/>
    <w:rsid w:val="002F0F9B"/>
    <w:rsid w:val="002F1146"/>
    <w:rsid w:val="002F1997"/>
    <w:rsid w:val="002F2064"/>
    <w:rsid w:val="002F2102"/>
    <w:rsid w:val="002F21E6"/>
    <w:rsid w:val="002F24BF"/>
    <w:rsid w:val="002F26C5"/>
    <w:rsid w:val="002F2725"/>
    <w:rsid w:val="002F2A6F"/>
    <w:rsid w:val="002F2CC6"/>
    <w:rsid w:val="002F30F3"/>
    <w:rsid w:val="002F3276"/>
    <w:rsid w:val="002F3B2B"/>
    <w:rsid w:val="002F3B2E"/>
    <w:rsid w:val="002F3E89"/>
    <w:rsid w:val="002F418B"/>
    <w:rsid w:val="002F4196"/>
    <w:rsid w:val="002F44FB"/>
    <w:rsid w:val="002F4500"/>
    <w:rsid w:val="002F4595"/>
    <w:rsid w:val="002F4839"/>
    <w:rsid w:val="002F494B"/>
    <w:rsid w:val="002F4986"/>
    <w:rsid w:val="002F4EF6"/>
    <w:rsid w:val="002F5698"/>
    <w:rsid w:val="002F5754"/>
    <w:rsid w:val="002F58AD"/>
    <w:rsid w:val="002F5A4F"/>
    <w:rsid w:val="002F60AF"/>
    <w:rsid w:val="002F6183"/>
    <w:rsid w:val="002F62E8"/>
    <w:rsid w:val="002F656C"/>
    <w:rsid w:val="002F65BF"/>
    <w:rsid w:val="002F65D7"/>
    <w:rsid w:val="002F6809"/>
    <w:rsid w:val="002F69BF"/>
    <w:rsid w:val="002F6FDF"/>
    <w:rsid w:val="002F718D"/>
    <w:rsid w:val="002F74FE"/>
    <w:rsid w:val="002F78C1"/>
    <w:rsid w:val="002F7EE3"/>
    <w:rsid w:val="00300052"/>
    <w:rsid w:val="003004C6"/>
    <w:rsid w:val="00300B53"/>
    <w:rsid w:val="00300C3A"/>
    <w:rsid w:val="00300FFE"/>
    <w:rsid w:val="00301B42"/>
    <w:rsid w:val="00301D1E"/>
    <w:rsid w:val="0030270E"/>
    <w:rsid w:val="003027A0"/>
    <w:rsid w:val="0030289B"/>
    <w:rsid w:val="00302C2F"/>
    <w:rsid w:val="0030311B"/>
    <w:rsid w:val="00303263"/>
    <w:rsid w:val="00303286"/>
    <w:rsid w:val="003038C7"/>
    <w:rsid w:val="00303E11"/>
    <w:rsid w:val="00304295"/>
    <w:rsid w:val="0030438A"/>
    <w:rsid w:val="003043FF"/>
    <w:rsid w:val="00304413"/>
    <w:rsid w:val="003047D1"/>
    <w:rsid w:val="00304954"/>
    <w:rsid w:val="00304985"/>
    <w:rsid w:val="00304DF6"/>
    <w:rsid w:val="0030521C"/>
    <w:rsid w:val="003054B4"/>
    <w:rsid w:val="00305CF3"/>
    <w:rsid w:val="00305FD5"/>
    <w:rsid w:val="00306427"/>
    <w:rsid w:val="00306C79"/>
    <w:rsid w:val="00306EB8"/>
    <w:rsid w:val="00307164"/>
    <w:rsid w:val="00307172"/>
    <w:rsid w:val="00310214"/>
    <w:rsid w:val="003103FA"/>
    <w:rsid w:val="00310931"/>
    <w:rsid w:val="003118B9"/>
    <w:rsid w:val="003118BF"/>
    <w:rsid w:val="003119CC"/>
    <w:rsid w:val="00311A1B"/>
    <w:rsid w:val="00312188"/>
    <w:rsid w:val="0031306A"/>
    <w:rsid w:val="0031341D"/>
    <w:rsid w:val="00313466"/>
    <w:rsid w:val="0031354A"/>
    <w:rsid w:val="00313941"/>
    <w:rsid w:val="00313F5D"/>
    <w:rsid w:val="0031444E"/>
    <w:rsid w:val="00314786"/>
    <w:rsid w:val="003147C8"/>
    <w:rsid w:val="00314E6E"/>
    <w:rsid w:val="003152D8"/>
    <w:rsid w:val="00315346"/>
    <w:rsid w:val="003156B3"/>
    <w:rsid w:val="00315777"/>
    <w:rsid w:val="003158FF"/>
    <w:rsid w:val="0031633D"/>
    <w:rsid w:val="0031662F"/>
    <w:rsid w:val="003168CF"/>
    <w:rsid w:val="00316C27"/>
    <w:rsid w:val="00316C63"/>
    <w:rsid w:val="00317ECF"/>
    <w:rsid w:val="00320285"/>
    <w:rsid w:val="003202A0"/>
    <w:rsid w:val="0032077E"/>
    <w:rsid w:val="00320B6D"/>
    <w:rsid w:val="0032108E"/>
    <w:rsid w:val="00321119"/>
    <w:rsid w:val="0032140A"/>
    <w:rsid w:val="0032144D"/>
    <w:rsid w:val="00321459"/>
    <w:rsid w:val="00321FD2"/>
    <w:rsid w:val="00321FDB"/>
    <w:rsid w:val="00322076"/>
    <w:rsid w:val="0032218B"/>
    <w:rsid w:val="00322784"/>
    <w:rsid w:val="00322A24"/>
    <w:rsid w:val="00322CDE"/>
    <w:rsid w:val="00323196"/>
    <w:rsid w:val="00323703"/>
    <w:rsid w:val="0032384E"/>
    <w:rsid w:val="00323E55"/>
    <w:rsid w:val="00323FE3"/>
    <w:rsid w:val="0032431D"/>
    <w:rsid w:val="003244C2"/>
    <w:rsid w:val="003244D3"/>
    <w:rsid w:val="003245DC"/>
    <w:rsid w:val="0032470D"/>
    <w:rsid w:val="00324D25"/>
    <w:rsid w:val="00325548"/>
    <w:rsid w:val="00325729"/>
    <w:rsid w:val="003257A6"/>
    <w:rsid w:val="003259B3"/>
    <w:rsid w:val="00325C70"/>
    <w:rsid w:val="00325DF9"/>
    <w:rsid w:val="00326021"/>
    <w:rsid w:val="00326028"/>
    <w:rsid w:val="0032605B"/>
    <w:rsid w:val="00326194"/>
    <w:rsid w:val="003263B4"/>
    <w:rsid w:val="00326F3C"/>
    <w:rsid w:val="00327116"/>
    <w:rsid w:val="0032766F"/>
    <w:rsid w:val="0032771E"/>
    <w:rsid w:val="003279B3"/>
    <w:rsid w:val="00327D4B"/>
    <w:rsid w:val="00327DDA"/>
    <w:rsid w:val="00330088"/>
    <w:rsid w:val="0033017A"/>
    <w:rsid w:val="00330B9A"/>
    <w:rsid w:val="00330DB5"/>
    <w:rsid w:val="00330F09"/>
    <w:rsid w:val="00331E16"/>
    <w:rsid w:val="00332238"/>
    <w:rsid w:val="00332470"/>
    <w:rsid w:val="0033283A"/>
    <w:rsid w:val="00332ABC"/>
    <w:rsid w:val="00332D75"/>
    <w:rsid w:val="00332E85"/>
    <w:rsid w:val="00332FDD"/>
    <w:rsid w:val="00333085"/>
    <w:rsid w:val="003335A2"/>
    <w:rsid w:val="00333728"/>
    <w:rsid w:val="00333796"/>
    <w:rsid w:val="00333909"/>
    <w:rsid w:val="00333C60"/>
    <w:rsid w:val="00333DBC"/>
    <w:rsid w:val="00333E24"/>
    <w:rsid w:val="00334734"/>
    <w:rsid w:val="003347E1"/>
    <w:rsid w:val="00334852"/>
    <w:rsid w:val="00334A0D"/>
    <w:rsid w:val="00334B85"/>
    <w:rsid w:val="00334F71"/>
    <w:rsid w:val="0033552F"/>
    <w:rsid w:val="00335549"/>
    <w:rsid w:val="00335890"/>
    <w:rsid w:val="00335D57"/>
    <w:rsid w:val="00336380"/>
    <w:rsid w:val="00336C68"/>
    <w:rsid w:val="00336CB2"/>
    <w:rsid w:val="0033733B"/>
    <w:rsid w:val="00340701"/>
    <w:rsid w:val="00340DA4"/>
    <w:rsid w:val="00340E17"/>
    <w:rsid w:val="00341309"/>
    <w:rsid w:val="003413ED"/>
    <w:rsid w:val="0034156A"/>
    <w:rsid w:val="003426F7"/>
    <w:rsid w:val="00342A71"/>
    <w:rsid w:val="00342FE9"/>
    <w:rsid w:val="00343003"/>
    <w:rsid w:val="00344341"/>
    <w:rsid w:val="0034437D"/>
    <w:rsid w:val="003447FB"/>
    <w:rsid w:val="00344859"/>
    <w:rsid w:val="003448A9"/>
    <w:rsid w:val="00344D78"/>
    <w:rsid w:val="00344F00"/>
    <w:rsid w:val="003453A1"/>
    <w:rsid w:val="003459B7"/>
    <w:rsid w:val="00345B1B"/>
    <w:rsid w:val="00345BA3"/>
    <w:rsid w:val="00345E59"/>
    <w:rsid w:val="00346619"/>
    <w:rsid w:val="0034688D"/>
    <w:rsid w:val="0034699D"/>
    <w:rsid w:val="00346A9E"/>
    <w:rsid w:val="0034751A"/>
    <w:rsid w:val="00347542"/>
    <w:rsid w:val="00347811"/>
    <w:rsid w:val="00347C5B"/>
    <w:rsid w:val="00347C92"/>
    <w:rsid w:val="0035006E"/>
    <w:rsid w:val="003500FA"/>
    <w:rsid w:val="003507E1"/>
    <w:rsid w:val="00350962"/>
    <w:rsid w:val="00351268"/>
    <w:rsid w:val="0035132C"/>
    <w:rsid w:val="00351702"/>
    <w:rsid w:val="00351A04"/>
    <w:rsid w:val="00351D9D"/>
    <w:rsid w:val="0035290A"/>
    <w:rsid w:val="00352965"/>
    <w:rsid w:val="00352B98"/>
    <w:rsid w:val="00352BF4"/>
    <w:rsid w:val="00352CCD"/>
    <w:rsid w:val="00353111"/>
    <w:rsid w:val="003538A6"/>
    <w:rsid w:val="00353A55"/>
    <w:rsid w:val="00353C1E"/>
    <w:rsid w:val="00353D5B"/>
    <w:rsid w:val="00353DFF"/>
    <w:rsid w:val="00353F34"/>
    <w:rsid w:val="0035420B"/>
    <w:rsid w:val="003543F1"/>
    <w:rsid w:val="00354551"/>
    <w:rsid w:val="00354817"/>
    <w:rsid w:val="003550C5"/>
    <w:rsid w:val="003554F9"/>
    <w:rsid w:val="00355E35"/>
    <w:rsid w:val="00355E79"/>
    <w:rsid w:val="00356318"/>
    <w:rsid w:val="0035639C"/>
    <w:rsid w:val="0035643E"/>
    <w:rsid w:val="00356713"/>
    <w:rsid w:val="00356AC0"/>
    <w:rsid w:val="00356D3E"/>
    <w:rsid w:val="00356DC2"/>
    <w:rsid w:val="0035748E"/>
    <w:rsid w:val="00357490"/>
    <w:rsid w:val="00357506"/>
    <w:rsid w:val="00357A14"/>
    <w:rsid w:val="00357B64"/>
    <w:rsid w:val="00357C38"/>
    <w:rsid w:val="0036031E"/>
    <w:rsid w:val="00360B17"/>
    <w:rsid w:val="00360B21"/>
    <w:rsid w:val="00360E09"/>
    <w:rsid w:val="00360EFC"/>
    <w:rsid w:val="00361294"/>
    <w:rsid w:val="003616A9"/>
    <w:rsid w:val="00362547"/>
    <w:rsid w:val="00362742"/>
    <w:rsid w:val="00362B45"/>
    <w:rsid w:val="00362BBE"/>
    <w:rsid w:val="00363512"/>
    <w:rsid w:val="003638A5"/>
    <w:rsid w:val="00363EA7"/>
    <w:rsid w:val="003640D2"/>
    <w:rsid w:val="00364321"/>
    <w:rsid w:val="00364397"/>
    <w:rsid w:val="00364740"/>
    <w:rsid w:val="00365295"/>
    <w:rsid w:val="003658A7"/>
    <w:rsid w:val="003659A8"/>
    <w:rsid w:val="00365A27"/>
    <w:rsid w:val="0036600C"/>
    <w:rsid w:val="0036640D"/>
    <w:rsid w:val="00366839"/>
    <w:rsid w:val="00366B80"/>
    <w:rsid w:val="00366C41"/>
    <w:rsid w:val="00366E30"/>
    <w:rsid w:val="00367116"/>
    <w:rsid w:val="00367332"/>
    <w:rsid w:val="003673E7"/>
    <w:rsid w:val="003674FD"/>
    <w:rsid w:val="00367BC2"/>
    <w:rsid w:val="00367C2F"/>
    <w:rsid w:val="00370603"/>
    <w:rsid w:val="00370634"/>
    <w:rsid w:val="003708FE"/>
    <w:rsid w:val="00370EF5"/>
    <w:rsid w:val="0037143D"/>
    <w:rsid w:val="00371645"/>
    <w:rsid w:val="0037190F"/>
    <w:rsid w:val="00371ADD"/>
    <w:rsid w:val="00371E02"/>
    <w:rsid w:val="003723B5"/>
    <w:rsid w:val="00372F39"/>
    <w:rsid w:val="00373515"/>
    <w:rsid w:val="00373F48"/>
    <w:rsid w:val="0037443C"/>
    <w:rsid w:val="00374739"/>
    <w:rsid w:val="003747D5"/>
    <w:rsid w:val="0037481C"/>
    <w:rsid w:val="00374944"/>
    <w:rsid w:val="0037510D"/>
    <w:rsid w:val="00375701"/>
    <w:rsid w:val="0037573C"/>
    <w:rsid w:val="00376185"/>
    <w:rsid w:val="00376A50"/>
    <w:rsid w:val="00376B26"/>
    <w:rsid w:val="00376C04"/>
    <w:rsid w:val="0037705B"/>
    <w:rsid w:val="0037723E"/>
    <w:rsid w:val="003775CA"/>
    <w:rsid w:val="00377990"/>
    <w:rsid w:val="00377B78"/>
    <w:rsid w:val="0038079B"/>
    <w:rsid w:val="0038089E"/>
    <w:rsid w:val="00381434"/>
    <w:rsid w:val="003817A2"/>
    <w:rsid w:val="00381B13"/>
    <w:rsid w:val="00381D05"/>
    <w:rsid w:val="00381D74"/>
    <w:rsid w:val="00382398"/>
    <w:rsid w:val="00382BAB"/>
    <w:rsid w:val="00382C0C"/>
    <w:rsid w:val="00383459"/>
    <w:rsid w:val="003838EB"/>
    <w:rsid w:val="00383D58"/>
    <w:rsid w:val="00383FE7"/>
    <w:rsid w:val="00384687"/>
    <w:rsid w:val="00384F5D"/>
    <w:rsid w:val="003853A7"/>
    <w:rsid w:val="003853C5"/>
    <w:rsid w:val="0038546C"/>
    <w:rsid w:val="003856A7"/>
    <w:rsid w:val="003857F7"/>
    <w:rsid w:val="003858EE"/>
    <w:rsid w:val="00385E08"/>
    <w:rsid w:val="003864BB"/>
    <w:rsid w:val="003866F5"/>
    <w:rsid w:val="003866F6"/>
    <w:rsid w:val="00387053"/>
    <w:rsid w:val="00387071"/>
    <w:rsid w:val="003873D4"/>
    <w:rsid w:val="00387415"/>
    <w:rsid w:val="003875DA"/>
    <w:rsid w:val="003879E2"/>
    <w:rsid w:val="00387CAA"/>
    <w:rsid w:val="0039040B"/>
    <w:rsid w:val="0039074B"/>
    <w:rsid w:val="003907F0"/>
    <w:rsid w:val="00390907"/>
    <w:rsid w:val="003909CE"/>
    <w:rsid w:val="00390BC6"/>
    <w:rsid w:val="00390F6C"/>
    <w:rsid w:val="00392663"/>
    <w:rsid w:val="003927AE"/>
    <w:rsid w:val="00392911"/>
    <w:rsid w:val="00392962"/>
    <w:rsid w:val="00392D2D"/>
    <w:rsid w:val="00392F28"/>
    <w:rsid w:val="00392FB2"/>
    <w:rsid w:val="00393175"/>
    <w:rsid w:val="00393238"/>
    <w:rsid w:val="003934C6"/>
    <w:rsid w:val="00393910"/>
    <w:rsid w:val="003941AA"/>
    <w:rsid w:val="003942BC"/>
    <w:rsid w:val="003943B9"/>
    <w:rsid w:val="00394482"/>
    <w:rsid w:val="00394489"/>
    <w:rsid w:val="003947C6"/>
    <w:rsid w:val="00394848"/>
    <w:rsid w:val="003948E7"/>
    <w:rsid w:val="00394C2E"/>
    <w:rsid w:val="00394F4D"/>
    <w:rsid w:val="0039507F"/>
    <w:rsid w:val="0039512D"/>
    <w:rsid w:val="003951B0"/>
    <w:rsid w:val="00395538"/>
    <w:rsid w:val="003955B9"/>
    <w:rsid w:val="003955EE"/>
    <w:rsid w:val="003956BD"/>
    <w:rsid w:val="0039585E"/>
    <w:rsid w:val="00395D38"/>
    <w:rsid w:val="00395E2A"/>
    <w:rsid w:val="00395ED0"/>
    <w:rsid w:val="0039618A"/>
    <w:rsid w:val="003962D5"/>
    <w:rsid w:val="00396548"/>
    <w:rsid w:val="003969CC"/>
    <w:rsid w:val="00396B7C"/>
    <w:rsid w:val="003976F4"/>
    <w:rsid w:val="00397BEA"/>
    <w:rsid w:val="00397D01"/>
    <w:rsid w:val="00397E7C"/>
    <w:rsid w:val="003A009E"/>
    <w:rsid w:val="003A017E"/>
    <w:rsid w:val="003A01AC"/>
    <w:rsid w:val="003A01E0"/>
    <w:rsid w:val="003A04B0"/>
    <w:rsid w:val="003A0608"/>
    <w:rsid w:val="003A075E"/>
    <w:rsid w:val="003A0EA7"/>
    <w:rsid w:val="003A10E5"/>
    <w:rsid w:val="003A118F"/>
    <w:rsid w:val="003A11F9"/>
    <w:rsid w:val="003A16F9"/>
    <w:rsid w:val="003A1939"/>
    <w:rsid w:val="003A1DB4"/>
    <w:rsid w:val="003A1F27"/>
    <w:rsid w:val="003A2340"/>
    <w:rsid w:val="003A24F5"/>
    <w:rsid w:val="003A276B"/>
    <w:rsid w:val="003A2B20"/>
    <w:rsid w:val="003A2CB8"/>
    <w:rsid w:val="003A3155"/>
    <w:rsid w:val="003A32E0"/>
    <w:rsid w:val="003A32EE"/>
    <w:rsid w:val="003A378A"/>
    <w:rsid w:val="003A3B4B"/>
    <w:rsid w:val="003A3D00"/>
    <w:rsid w:val="003A3DAC"/>
    <w:rsid w:val="003A414D"/>
    <w:rsid w:val="003A4180"/>
    <w:rsid w:val="003A49D5"/>
    <w:rsid w:val="003A4A4F"/>
    <w:rsid w:val="003A5283"/>
    <w:rsid w:val="003A53A4"/>
    <w:rsid w:val="003A5534"/>
    <w:rsid w:val="003A5669"/>
    <w:rsid w:val="003A56F4"/>
    <w:rsid w:val="003A579D"/>
    <w:rsid w:val="003A5948"/>
    <w:rsid w:val="003A5B33"/>
    <w:rsid w:val="003A6338"/>
    <w:rsid w:val="003A651F"/>
    <w:rsid w:val="003A69ED"/>
    <w:rsid w:val="003A6A27"/>
    <w:rsid w:val="003A6D47"/>
    <w:rsid w:val="003A6DDD"/>
    <w:rsid w:val="003A6F76"/>
    <w:rsid w:val="003A70BD"/>
    <w:rsid w:val="003A73DF"/>
    <w:rsid w:val="003A757C"/>
    <w:rsid w:val="003A76EE"/>
    <w:rsid w:val="003A78CC"/>
    <w:rsid w:val="003A793A"/>
    <w:rsid w:val="003B02C4"/>
    <w:rsid w:val="003B05A6"/>
    <w:rsid w:val="003B06CF"/>
    <w:rsid w:val="003B0710"/>
    <w:rsid w:val="003B0895"/>
    <w:rsid w:val="003B11C3"/>
    <w:rsid w:val="003B14AB"/>
    <w:rsid w:val="003B1601"/>
    <w:rsid w:val="003B183A"/>
    <w:rsid w:val="003B1A43"/>
    <w:rsid w:val="003B1A95"/>
    <w:rsid w:val="003B1E93"/>
    <w:rsid w:val="003B2472"/>
    <w:rsid w:val="003B283C"/>
    <w:rsid w:val="003B2ADF"/>
    <w:rsid w:val="003B37D2"/>
    <w:rsid w:val="003B39B0"/>
    <w:rsid w:val="003B3B6D"/>
    <w:rsid w:val="003B3D46"/>
    <w:rsid w:val="003B3FA9"/>
    <w:rsid w:val="003B4A3D"/>
    <w:rsid w:val="003B4DB8"/>
    <w:rsid w:val="003B4F08"/>
    <w:rsid w:val="003B53FC"/>
    <w:rsid w:val="003B5624"/>
    <w:rsid w:val="003B5761"/>
    <w:rsid w:val="003B5BBC"/>
    <w:rsid w:val="003B5C82"/>
    <w:rsid w:val="003B60A5"/>
    <w:rsid w:val="003B61C0"/>
    <w:rsid w:val="003B642B"/>
    <w:rsid w:val="003B6711"/>
    <w:rsid w:val="003B6D87"/>
    <w:rsid w:val="003B718B"/>
    <w:rsid w:val="003B757E"/>
    <w:rsid w:val="003B7BAB"/>
    <w:rsid w:val="003B7C1B"/>
    <w:rsid w:val="003C0312"/>
    <w:rsid w:val="003C0493"/>
    <w:rsid w:val="003C0776"/>
    <w:rsid w:val="003C0C24"/>
    <w:rsid w:val="003C0DDD"/>
    <w:rsid w:val="003C10C6"/>
    <w:rsid w:val="003C15F4"/>
    <w:rsid w:val="003C1F7C"/>
    <w:rsid w:val="003C1FC1"/>
    <w:rsid w:val="003C216C"/>
    <w:rsid w:val="003C250F"/>
    <w:rsid w:val="003C2D62"/>
    <w:rsid w:val="003C2DA6"/>
    <w:rsid w:val="003C2F38"/>
    <w:rsid w:val="003C31F9"/>
    <w:rsid w:val="003C3281"/>
    <w:rsid w:val="003C329E"/>
    <w:rsid w:val="003C3615"/>
    <w:rsid w:val="003C378D"/>
    <w:rsid w:val="003C392A"/>
    <w:rsid w:val="003C4120"/>
    <w:rsid w:val="003C4CA6"/>
    <w:rsid w:val="003C4EBD"/>
    <w:rsid w:val="003C4F2A"/>
    <w:rsid w:val="003C5265"/>
    <w:rsid w:val="003C5654"/>
    <w:rsid w:val="003C5AFC"/>
    <w:rsid w:val="003C5D5A"/>
    <w:rsid w:val="003C60A0"/>
    <w:rsid w:val="003C61F5"/>
    <w:rsid w:val="003C69B5"/>
    <w:rsid w:val="003C6A38"/>
    <w:rsid w:val="003C6CAD"/>
    <w:rsid w:val="003C73E6"/>
    <w:rsid w:val="003C77B4"/>
    <w:rsid w:val="003C79D5"/>
    <w:rsid w:val="003C7D98"/>
    <w:rsid w:val="003D08DC"/>
    <w:rsid w:val="003D0A16"/>
    <w:rsid w:val="003D0BD3"/>
    <w:rsid w:val="003D0BD4"/>
    <w:rsid w:val="003D0D5C"/>
    <w:rsid w:val="003D1C0D"/>
    <w:rsid w:val="003D20D2"/>
    <w:rsid w:val="003D2160"/>
    <w:rsid w:val="003D217E"/>
    <w:rsid w:val="003D25B4"/>
    <w:rsid w:val="003D2755"/>
    <w:rsid w:val="003D2905"/>
    <w:rsid w:val="003D2B8C"/>
    <w:rsid w:val="003D2EA1"/>
    <w:rsid w:val="003D34E7"/>
    <w:rsid w:val="003D3604"/>
    <w:rsid w:val="003D362E"/>
    <w:rsid w:val="003D376E"/>
    <w:rsid w:val="003D3B1F"/>
    <w:rsid w:val="003D3BAF"/>
    <w:rsid w:val="003D3E4F"/>
    <w:rsid w:val="003D3EAB"/>
    <w:rsid w:val="003D4119"/>
    <w:rsid w:val="003D42C5"/>
    <w:rsid w:val="003D47A0"/>
    <w:rsid w:val="003D494E"/>
    <w:rsid w:val="003D4D5D"/>
    <w:rsid w:val="003D4F9A"/>
    <w:rsid w:val="003D5375"/>
    <w:rsid w:val="003D54C4"/>
    <w:rsid w:val="003D5816"/>
    <w:rsid w:val="003D5932"/>
    <w:rsid w:val="003D5DF6"/>
    <w:rsid w:val="003D5E27"/>
    <w:rsid w:val="003D5FFC"/>
    <w:rsid w:val="003D6021"/>
    <w:rsid w:val="003D6337"/>
    <w:rsid w:val="003D6C0C"/>
    <w:rsid w:val="003D6F90"/>
    <w:rsid w:val="003D7426"/>
    <w:rsid w:val="003D7A0E"/>
    <w:rsid w:val="003D7DCA"/>
    <w:rsid w:val="003E13FE"/>
    <w:rsid w:val="003E18E7"/>
    <w:rsid w:val="003E1B05"/>
    <w:rsid w:val="003E1B4F"/>
    <w:rsid w:val="003E2319"/>
    <w:rsid w:val="003E233A"/>
    <w:rsid w:val="003E23EE"/>
    <w:rsid w:val="003E2532"/>
    <w:rsid w:val="003E3352"/>
    <w:rsid w:val="003E34BC"/>
    <w:rsid w:val="003E3637"/>
    <w:rsid w:val="003E36DA"/>
    <w:rsid w:val="003E3717"/>
    <w:rsid w:val="003E3DF2"/>
    <w:rsid w:val="003E3F2A"/>
    <w:rsid w:val="003E3FF9"/>
    <w:rsid w:val="003E424D"/>
    <w:rsid w:val="003E44F1"/>
    <w:rsid w:val="003E4885"/>
    <w:rsid w:val="003E4A1E"/>
    <w:rsid w:val="003E4A6E"/>
    <w:rsid w:val="003E4DA7"/>
    <w:rsid w:val="003E539F"/>
    <w:rsid w:val="003E53BE"/>
    <w:rsid w:val="003E562C"/>
    <w:rsid w:val="003E5883"/>
    <w:rsid w:val="003E60E6"/>
    <w:rsid w:val="003E68AC"/>
    <w:rsid w:val="003E6967"/>
    <w:rsid w:val="003E6D9D"/>
    <w:rsid w:val="003E71FC"/>
    <w:rsid w:val="003E7587"/>
    <w:rsid w:val="003E75C5"/>
    <w:rsid w:val="003E775F"/>
    <w:rsid w:val="003E7765"/>
    <w:rsid w:val="003E7A0A"/>
    <w:rsid w:val="003E7B00"/>
    <w:rsid w:val="003E7BBD"/>
    <w:rsid w:val="003E7C23"/>
    <w:rsid w:val="003E7CCF"/>
    <w:rsid w:val="003F041A"/>
    <w:rsid w:val="003F059B"/>
    <w:rsid w:val="003F06EB"/>
    <w:rsid w:val="003F0C0A"/>
    <w:rsid w:val="003F0C81"/>
    <w:rsid w:val="003F106D"/>
    <w:rsid w:val="003F1406"/>
    <w:rsid w:val="003F176C"/>
    <w:rsid w:val="003F17D9"/>
    <w:rsid w:val="003F1C71"/>
    <w:rsid w:val="003F227F"/>
    <w:rsid w:val="003F2A80"/>
    <w:rsid w:val="003F2D9E"/>
    <w:rsid w:val="003F33DF"/>
    <w:rsid w:val="003F36C4"/>
    <w:rsid w:val="003F3CCA"/>
    <w:rsid w:val="003F42C2"/>
    <w:rsid w:val="003F4C0F"/>
    <w:rsid w:val="003F4CCF"/>
    <w:rsid w:val="003F4E7E"/>
    <w:rsid w:val="003F52C9"/>
    <w:rsid w:val="003F557A"/>
    <w:rsid w:val="003F570F"/>
    <w:rsid w:val="003F58ED"/>
    <w:rsid w:val="003F5A29"/>
    <w:rsid w:val="003F5E9F"/>
    <w:rsid w:val="003F5EB3"/>
    <w:rsid w:val="003F60B7"/>
    <w:rsid w:val="003F657B"/>
    <w:rsid w:val="003F65A9"/>
    <w:rsid w:val="003F6A24"/>
    <w:rsid w:val="003F7218"/>
    <w:rsid w:val="003F7625"/>
    <w:rsid w:val="003F778A"/>
    <w:rsid w:val="003F77C7"/>
    <w:rsid w:val="003F7BAF"/>
    <w:rsid w:val="003F7C56"/>
    <w:rsid w:val="004001B6"/>
    <w:rsid w:val="004008F8"/>
    <w:rsid w:val="00401030"/>
    <w:rsid w:val="00401729"/>
    <w:rsid w:val="00401D01"/>
    <w:rsid w:val="00401DAD"/>
    <w:rsid w:val="00401DEB"/>
    <w:rsid w:val="004021AF"/>
    <w:rsid w:val="004026D5"/>
    <w:rsid w:val="00402970"/>
    <w:rsid w:val="004029A5"/>
    <w:rsid w:val="00402BCA"/>
    <w:rsid w:val="004031F1"/>
    <w:rsid w:val="00403400"/>
    <w:rsid w:val="004038A1"/>
    <w:rsid w:val="00404881"/>
    <w:rsid w:val="004048DC"/>
    <w:rsid w:val="0040510F"/>
    <w:rsid w:val="00405360"/>
    <w:rsid w:val="0040576E"/>
    <w:rsid w:val="00405BF9"/>
    <w:rsid w:val="0040616B"/>
    <w:rsid w:val="004062C1"/>
    <w:rsid w:val="00406678"/>
    <w:rsid w:val="00406CCC"/>
    <w:rsid w:val="00406F0B"/>
    <w:rsid w:val="00407118"/>
    <w:rsid w:val="00407212"/>
    <w:rsid w:val="00407240"/>
    <w:rsid w:val="004072C7"/>
    <w:rsid w:val="0040782C"/>
    <w:rsid w:val="00407BCC"/>
    <w:rsid w:val="00407FBA"/>
    <w:rsid w:val="00410663"/>
    <w:rsid w:val="00410A87"/>
    <w:rsid w:val="00410B93"/>
    <w:rsid w:val="00410BB9"/>
    <w:rsid w:val="0041139C"/>
    <w:rsid w:val="0041146E"/>
    <w:rsid w:val="00411ADC"/>
    <w:rsid w:val="00411BA8"/>
    <w:rsid w:val="00411F3E"/>
    <w:rsid w:val="00412074"/>
    <w:rsid w:val="004121D7"/>
    <w:rsid w:val="00412301"/>
    <w:rsid w:val="00412399"/>
    <w:rsid w:val="00412AEF"/>
    <w:rsid w:val="00412D16"/>
    <w:rsid w:val="00413165"/>
    <w:rsid w:val="00413445"/>
    <w:rsid w:val="00413B3E"/>
    <w:rsid w:val="00413B57"/>
    <w:rsid w:val="00414099"/>
    <w:rsid w:val="0041420A"/>
    <w:rsid w:val="00414245"/>
    <w:rsid w:val="0041432D"/>
    <w:rsid w:val="0041457C"/>
    <w:rsid w:val="004146C4"/>
    <w:rsid w:val="004147FA"/>
    <w:rsid w:val="00414880"/>
    <w:rsid w:val="00414A6C"/>
    <w:rsid w:val="00414AC9"/>
    <w:rsid w:val="00414BEA"/>
    <w:rsid w:val="00414C65"/>
    <w:rsid w:val="00414D4C"/>
    <w:rsid w:val="004152A2"/>
    <w:rsid w:val="00415609"/>
    <w:rsid w:val="00415A30"/>
    <w:rsid w:val="00416460"/>
    <w:rsid w:val="00416F49"/>
    <w:rsid w:val="00417157"/>
    <w:rsid w:val="0041739D"/>
    <w:rsid w:val="004173FC"/>
    <w:rsid w:val="00417416"/>
    <w:rsid w:val="00417830"/>
    <w:rsid w:val="00420246"/>
    <w:rsid w:val="0042066B"/>
    <w:rsid w:val="0042079A"/>
    <w:rsid w:val="004207EA"/>
    <w:rsid w:val="00420BD8"/>
    <w:rsid w:val="00420DC7"/>
    <w:rsid w:val="00421073"/>
    <w:rsid w:val="00421153"/>
    <w:rsid w:val="0042158C"/>
    <w:rsid w:val="0042213C"/>
    <w:rsid w:val="00422168"/>
    <w:rsid w:val="0042219D"/>
    <w:rsid w:val="004222E7"/>
    <w:rsid w:val="00422963"/>
    <w:rsid w:val="00422C2B"/>
    <w:rsid w:val="0042326A"/>
    <w:rsid w:val="0042336A"/>
    <w:rsid w:val="00423480"/>
    <w:rsid w:val="004235D3"/>
    <w:rsid w:val="004238AB"/>
    <w:rsid w:val="0042397D"/>
    <w:rsid w:val="00423C1D"/>
    <w:rsid w:val="00423ED5"/>
    <w:rsid w:val="00424778"/>
    <w:rsid w:val="00424824"/>
    <w:rsid w:val="00424CC4"/>
    <w:rsid w:val="00424DBD"/>
    <w:rsid w:val="004251ED"/>
    <w:rsid w:val="00425371"/>
    <w:rsid w:val="0042547A"/>
    <w:rsid w:val="00425B0F"/>
    <w:rsid w:val="00425F61"/>
    <w:rsid w:val="00426077"/>
    <w:rsid w:val="0042655B"/>
    <w:rsid w:val="00426630"/>
    <w:rsid w:val="004268E5"/>
    <w:rsid w:val="00426955"/>
    <w:rsid w:val="0042697A"/>
    <w:rsid w:val="00426A32"/>
    <w:rsid w:val="00427293"/>
    <w:rsid w:val="004272CC"/>
    <w:rsid w:val="00427390"/>
    <w:rsid w:val="00427406"/>
    <w:rsid w:val="00427A00"/>
    <w:rsid w:val="00427E4B"/>
    <w:rsid w:val="004307EB"/>
    <w:rsid w:val="004308C2"/>
    <w:rsid w:val="00430B7C"/>
    <w:rsid w:val="00431176"/>
    <w:rsid w:val="004312B0"/>
    <w:rsid w:val="00431397"/>
    <w:rsid w:val="004315D6"/>
    <w:rsid w:val="00431A40"/>
    <w:rsid w:val="00431AB5"/>
    <w:rsid w:val="00432039"/>
    <w:rsid w:val="00432847"/>
    <w:rsid w:val="00432AE2"/>
    <w:rsid w:val="00432D68"/>
    <w:rsid w:val="004339C7"/>
    <w:rsid w:val="00433FC9"/>
    <w:rsid w:val="00434937"/>
    <w:rsid w:val="00434A1E"/>
    <w:rsid w:val="00434AE2"/>
    <w:rsid w:val="00434B26"/>
    <w:rsid w:val="00434B35"/>
    <w:rsid w:val="00434E33"/>
    <w:rsid w:val="00434E69"/>
    <w:rsid w:val="0043590F"/>
    <w:rsid w:val="00435E6F"/>
    <w:rsid w:val="004365EE"/>
    <w:rsid w:val="0043684F"/>
    <w:rsid w:val="00436971"/>
    <w:rsid w:val="004369D3"/>
    <w:rsid w:val="00437AAE"/>
    <w:rsid w:val="00437D52"/>
    <w:rsid w:val="0044085C"/>
    <w:rsid w:val="004409F9"/>
    <w:rsid w:val="00440A81"/>
    <w:rsid w:val="00440C5A"/>
    <w:rsid w:val="00441060"/>
    <w:rsid w:val="004410C1"/>
    <w:rsid w:val="004411D8"/>
    <w:rsid w:val="00441421"/>
    <w:rsid w:val="00441525"/>
    <w:rsid w:val="004418F9"/>
    <w:rsid w:val="00441DAB"/>
    <w:rsid w:val="00442034"/>
    <w:rsid w:val="004424C1"/>
    <w:rsid w:val="004424E4"/>
    <w:rsid w:val="004428DA"/>
    <w:rsid w:val="00442C1A"/>
    <w:rsid w:val="00443380"/>
    <w:rsid w:val="00443505"/>
    <w:rsid w:val="004436AC"/>
    <w:rsid w:val="00443B13"/>
    <w:rsid w:val="00443B46"/>
    <w:rsid w:val="00443B97"/>
    <w:rsid w:val="00443D2C"/>
    <w:rsid w:val="0044474C"/>
    <w:rsid w:val="004449B3"/>
    <w:rsid w:val="00444B0E"/>
    <w:rsid w:val="00444B79"/>
    <w:rsid w:val="00444C1B"/>
    <w:rsid w:val="00444C75"/>
    <w:rsid w:val="00445242"/>
    <w:rsid w:val="0044526A"/>
    <w:rsid w:val="00445B42"/>
    <w:rsid w:val="00445CE3"/>
    <w:rsid w:val="00445E00"/>
    <w:rsid w:val="0044627E"/>
    <w:rsid w:val="00446580"/>
    <w:rsid w:val="00446619"/>
    <w:rsid w:val="004468F8"/>
    <w:rsid w:val="00446B1C"/>
    <w:rsid w:val="00446B96"/>
    <w:rsid w:val="00447012"/>
    <w:rsid w:val="004475B1"/>
    <w:rsid w:val="0045093A"/>
    <w:rsid w:val="00450A11"/>
    <w:rsid w:val="0045153E"/>
    <w:rsid w:val="004525BE"/>
    <w:rsid w:val="004526DC"/>
    <w:rsid w:val="00452A74"/>
    <w:rsid w:val="00452AE1"/>
    <w:rsid w:val="00452B04"/>
    <w:rsid w:val="0045315B"/>
    <w:rsid w:val="0045354F"/>
    <w:rsid w:val="0045371F"/>
    <w:rsid w:val="0045383B"/>
    <w:rsid w:val="004538F2"/>
    <w:rsid w:val="00453E18"/>
    <w:rsid w:val="00453FB8"/>
    <w:rsid w:val="00453FE3"/>
    <w:rsid w:val="00454199"/>
    <w:rsid w:val="00454881"/>
    <w:rsid w:val="00454B09"/>
    <w:rsid w:val="00454C13"/>
    <w:rsid w:val="00454D17"/>
    <w:rsid w:val="00454D98"/>
    <w:rsid w:val="00454F75"/>
    <w:rsid w:val="00455138"/>
    <w:rsid w:val="004551CB"/>
    <w:rsid w:val="0045524F"/>
    <w:rsid w:val="004552BE"/>
    <w:rsid w:val="00455C3F"/>
    <w:rsid w:val="00455CC6"/>
    <w:rsid w:val="00455F44"/>
    <w:rsid w:val="0045634A"/>
    <w:rsid w:val="004568C2"/>
    <w:rsid w:val="004569EA"/>
    <w:rsid w:val="00456B93"/>
    <w:rsid w:val="00456EA7"/>
    <w:rsid w:val="00457230"/>
    <w:rsid w:val="0045728C"/>
    <w:rsid w:val="00457751"/>
    <w:rsid w:val="004577BB"/>
    <w:rsid w:val="00457E6A"/>
    <w:rsid w:val="004605B2"/>
    <w:rsid w:val="004607F0"/>
    <w:rsid w:val="00460B52"/>
    <w:rsid w:val="004612C3"/>
    <w:rsid w:val="0046175E"/>
    <w:rsid w:val="004618BF"/>
    <w:rsid w:val="00461D92"/>
    <w:rsid w:val="004623BD"/>
    <w:rsid w:val="00462639"/>
    <w:rsid w:val="004633FC"/>
    <w:rsid w:val="00464540"/>
    <w:rsid w:val="0046496C"/>
    <w:rsid w:val="00464F2B"/>
    <w:rsid w:val="004654EF"/>
    <w:rsid w:val="00465B26"/>
    <w:rsid w:val="00465D6F"/>
    <w:rsid w:val="00466089"/>
    <w:rsid w:val="004667A8"/>
    <w:rsid w:val="00466BFB"/>
    <w:rsid w:val="0046713A"/>
    <w:rsid w:val="00467668"/>
    <w:rsid w:val="00467792"/>
    <w:rsid w:val="00467A8C"/>
    <w:rsid w:val="00467DD4"/>
    <w:rsid w:val="00467E2F"/>
    <w:rsid w:val="004700E6"/>
    <w:rsid w:val="00470588"/>
    <w:rsid w:val="004706B1"/>
    <w:rsid w:val="0047118F"/>
    <w:rsid w:val="00471733"/>
    <w:rsid w:val="00471901"/>
    <w:rsid w:val="00471941"/>
    <w:rsid w:val="00471B9C"/>
    <w:rsid w:val="00471C1F"/>
    <w:rsid w:val="00471EE9"/>
    <w:rsid w:val="004722E7"/>
    <w:rsid w:val="004725B2"/>
    <w:rsid w:val="00472787"/>
    <w:rsid w:val="00472CE3"/>
    <w:rsid w:val="00472D06"/>
    <w:rsid w:val="00472DFE"/>
    <w:rsid w:val="00472F9E"/>
    <w:rsid w:val="0047313E"/>
    <w:rsid w:val="004735D7"/>
    <w:rsid w:val="00473720"/>
    <w:rsid w:val="004738C4"/>
    <w:rsid w:val="00473999"/>
    <w:rsid w:val="00473A61"/>
    <w:rsid w:val="00473B2F"/>
    <w:rsid w:val="00473C93"/>
    <w:rsid w:val="004742E7"/>
    <w:rsid w:val="00474491"/>
    <w:rsid w:val="00474816"/>
    <w:rsid w:val="00474D1F"/>
    <w:rsid w:val="00474F6D"/>
    <w:rsid w:val="004750E9"/>
    <w:rsid w:val="004751D7"/>
    <w:rsid w:val="0047551B"/>
    <w:rsid w:val="00475CE3"/>
    <w:rsid w:val="004760D3"/>
    <w:rsid w:val="00476417"/>
    <w:rsid w:val="004764D6"/>
    <w:rsid w:val="004767CF"/>
    <w:rsid w:val="00476807"/>
    <w:rsid w:val="00476809"/>
    <w:rsid w:val="00476A46"/>
    <w:rsid w:val="00476AB4"/>
    <w:rsid w:val="00476ED5"/>
    <w:rsid w:val="004770EF"/>
    <w:rsid w:val="004771D2"/>
    <w:rsid w:val="0047739A"/>
    <w:rsid w:val="00477A5E"/>
    <w:rsid w:val="00480061"/>
    <w:rsid w:val="00480404"/>
    <w:rsid w:val="00480EA8"/>
    <w:rsid w:val="0048194E"/>
    <w:rsid w:val="00481B9D"/>
    <w:rsid w:val="004822BE"/>
    <w:rsid w:val="004833CD"/>
    <w:rsid w:val="00483545"/>
    <w:rsid w:val="0048360F"/>
    <w:rsid w:val="00484537"/>
    <w:rsid w:val="00484668"/>
    <w:rsid w:val="00484C8C"/>
    <w:rsid w:val="00485150"/>
    <w:rsid w:val="00485513"/>
    <w:rsid w:val="00485556"/>
    <w:rsid w:val="004855CC"/>
    <w:rsid w:val="004856CC"/>
    <w:rsid w:val="004857BF"/>
    <w:rsid w:val="00485BB6"/>
    <w:rsid w:val="00485CA3"/>
    <w:rsid w:val="00485E57"/>
    <w:rsid w:val="00485F5D"/>
    <w:rsid w:val="00486039"/>
    <w:rsid w:val="00486370"/>
    <w:rsid w:val="00486A78"/>
    <w:rsid w:val="00486A81"/>
    <w:rsid w:val="00486E40"/>
    <w:rsid w:val="0048704C"/>
    <w:rsid w:val="0048717F"/>
    <w:rsid w:val="004872CB"/>
    <w:rsid w:val="0048762A"/>
    <w:rsid w:val="004876DE"/>
    <w:rsid w:val="00487B54"/>
    <w:rsid w:val="00487C7D"/>
    <w:rsid w:val="00487D37"/>
    <w:rsid w:val="0049023D"/>
    <w:rsid w:val="00490589"/>
    <w:rsid w:val="00490604"/>
    <w:rsid w:val="004906B9"/>
    <w:rsid w:val="00490AC9"/>
    <w:rsid w:val="00490C41"/>
    <w:rsid w:val="00490D76"/>
    <w:rsid w:val="00490EE0"/>
    <w:rsid w:val="00491CE1"/>
    <w:rsid w:val="00491FDE"/>
    <w:rsid w:val="004921B7"/>
    <w:rsid w:val="0049220E"/>
    <w:rsid w:val="004924F5"/>
    <w:rsid w:val="0049252A"/>
    <w:rsid w:val="004927CB"/>
    <w:rsid w:val="00492D38"/>
    <w:rsid w:val="00493502"/>
    <w:rsid w:val="004935A2"/>
    <w:rsid w:val="00493AB2"/>
    <w:rsid w:val="00493B46"/>
    <w:rsid w:val="00493BE4"/>
    <w:rsid w:val="00493C6A"/>
    <w:rsid w:val="00493F02"/>
    <w:rsid w:val="004942E5"/>
    <w:rsid w:val="004946B5"/>
    <w:rsid w:val="00494A43"/>
    <w:rsid w:val="00495423"/>
    <w:rsid w:val="00495774"/>
    <w:rsid w:val="00495F8E"/>
    <w:rsid w:val="004960CE"/>
    <w:rsid w:val="004961B1"/>
    <w:rsid w:val="004962D7"/>
    <w:rsid w:val="004963D4"/>
    <w:rsid w:val="00496710"/>
    <w:rsid w:val="004967FD"/>
    <w:rsid w:val="0049689B"/>
    <w:rsid w:val="00496C2E"/>
    <w:rsid w:val="00496FBB"/>
    <w:rsid w:val="00497380"/>
    <w:rsid w:val="004977C0"/>
    <w:rsid w:val="004979DC"/>
    <w:rsid w:val="00497A16"/>
    <w:rsid w:val="00497DFC"/>
    <w:rsid w:val="00497E62"/>
    <w:rsid w:val="00497FF9"/>
    <w:rsid w:val="004A0007"/>
    <w:rsid w:val="004A00D4"/>
    <w:rsid w:val="004A0B03"/>
    <w:rsid w:val="004A0D73"/>
    <w:rsid w:val="004A0E5D"/>
    <w:rsid w:val="004A1FDE"/>
    <w:rsid w:val="004A20FD"/>
    <w:rsid w:val="004A2A42"/>
    <w:rsid w:val="004A2F4F"/>
    <w:rsid w:val="004A3330"/>
    <w:rsid w:val="004A366E"/>
    <w:rsid w:val="004A3790"/>
    <w:rsid w:val="004A3BAC"/>
    <w:rsid w:val="004A43D7"/>
    <w:rsid w:val="004A4DF9"/>
    <w:rsid w:val="004A4F36"/>
    <w:rsid w:val="004A52A6"/>
    <w:rsid w:val="004A52EA"/>
    <w:rsid w:val="004A5F26"/>
    <w:rsid w:val="004A5F50"/>
    <w:rsid w:val="004A6391"/>
    <w:rsid w:val="004A65AE"/>
    <w:rsid w:val="004A680A"/>
    <w:rsid w:val="004A6BC9"/>
    <w:rsid w:val="004A6DD2"/>
    <w:rsid w:val="004A74BE"/>
    <w:rsid w:val="004A7794"/>
    <w:rsid w:val="004A79F3"/>
    <w:rsid w:val="004B0363"/>
    <w:rsid w:val="004B04FE"/>
    <w:rsid w:val="004B0620"/>
    <w:rsid w:val="004B0ADC"/>
    <w:rsid w:val="004B0C6C"/>
    <w:rsid w:val="004B0D84"/>
    <w:rsid w:val="004B0E08"/>
    <w:rsid w:val="004B0FB3"/>
    <w:rsid w:val="004B10ED"/>
    <w:rsid w:val="004B120E"/>
    <w:rsid w:val="004B159A"/>
    <w:rsid w:val="004B15C8"/>
    <w:rsid w:val="004B15E7"/>
    <w:rsid w:val="004B19A3"/>
    <w:rsid w:val="004B1A37"/>
    <w:rsid w:val="004B1C89"/>
    <w:rsid w:val="004B1F63"/>
    <w:rsid w:val="004B20C0"/>
    <w:rsid w:val="004B2191"/>
    <w:rsid w:val="004B23EB"/>
    <w:rsid w:val="004B2699"/>
    <w:rsid w:val="004B2B12"/>
    <w:rsid w:val="004B2D48"/>
    <w:rsid w:val="004B30A9"/>
    <w:rsid w:val="004B319C"/>
    <w:rsid w:val="004B31C9"/>
    <w:rsid w:val="004B3C12"/>
    <w:rsid w:val="004B411C"/>
    <w:rsid w:val="004B41F8"/>
    <w:rsid w:val="004B4282"/>
    <w:rsid w:val="004B4611"/>
    <w:rsid w:val="004B467E"/>
    <w:rsid w:val="004B47D7"/>
    <w:rsid w:val="004B4A26"/>
    <w:rsid w:val="004B4A2F"/>
    <w:rsid w:val="004B4B69"/>
    <w:rsid w:val="004B4D03"/>
    <w:rsid w:val="004B500D"/>
    <w:rsid w:val="004B5198"/>
    <w:rsid w:val="004B5774"/>
    <w:rsid w:val="004B5851"/>
    <w:rsid w:val="004B5E8E"/>
    <w:rsid w:val="004B6329"/>
    <w:rsid w:val="004B655C"/>
    <w:rsid w:val="004B657E"/>
    <w:rsid w:val="004B685F"/>
    <w:rsid w:val="004B69A8"/>
    <w:rsid w:val="004B6D6F"/>
    <w:rsid w:val="004B7532"/>
    <w:rsid w:val="004B7564"/>
    <w:rsid w:val="004B794B"/>
    <w:rsid w:val="004B7967"/>
    <w:rsid w:val="004B79C7"/>
    <w:rsid w:val="004B7A3B"/>
    <w:rsid w:val="004B7A8A"/>
    <w:rsid w:val="004B7AAF"/>
    <w:rsid w:val="004B7AC5"/>
    <w:rsid w:val="004B7D7A"/>
    <w:rsid w:val="004C0148"/>
    <w:rsid w:val="004C0229"/>
    <w:rsid w:val="004C0612"/>
    <w:rsid w:val="004C201D"/>
    <w:rsid w:val="004C250B"/>
    <w:rsid w:val="004C2610"/>
    <w:rsid w:val="004C2C94"/>
    <w:rsid w:val="004C2CD6"/>
    <w:rsid w:val="004C2D9B"/>
    <w:rsid w:val="004C30C3"/>
    <w:rsid w:val="004C3585"/>
    <w:rsid w:val="004C35E2"/>
    <w:rsid w:val="004C3668"/>
    <w:rsid w:val="004C366F"/>
    <w:rsid w:val="004C3727"/>
    <w:rsid w:val="004C3737"/>
    <w:rsid w:val="004C382F"/>
    <w:rsid w:val="004C3DFB"/>
    <w:rsid w:val="004C405F"/>
    <w:rsid w:val="004C44CD"/>
    <w:rsid w:val="004C4589"/>
    <w:rsid w:val="004C4CE4"/>
    <w:rsid w:val="004C4FF8"/>
    <w:rsid w:val="004C50C3"/>
    <w:rsid w:val="004C52C1"/>
    <w:rsid w:val="004C55DA"/>
    <w:rsid w:val="004C5DC1"/>
    <w:rsid w:val="004C6283"/>
    <w:rsid w:val="004C6317"/>
    <w:rsid w:val="004C6546"/>
    <w:rsid w:val="004C657B"/>
    <w:rsid w:val="004C6AA2"/>
    <w:rsid w:val="004C6BA6"/>
    <w:rsid w:val="004C6D7A"/>
    <w:rsid w:val="004C704D"/>
    <w:rsid w:val="004C7864"/>
    <w:rsid w:val="004C7901"/>
    <w:rsid w:val="004C7A8B"/>
    <w:rsid w:val="004C7E2B"/>
    <w:rsid w:val="004C7FC1"/>
    <w:rsid w:val="004D0547"/>
    <w:rsid w:val="004D0693"/>
    <w:rsid w:val="004D0737"/>
    <w:rsid w:val="004D0B57"/>
    <w:rsid w:val="004D0EED"/>
    <w:rsid w:val="004D1413"/>
    <w:rsid w:val="004D1441"/>
    <w:rsid w:val="004D145E"/>
    <w:rsid w:val="004D1946"/>
    <w:rsid w:val="004D1D38"/>
    <w:rsid w:val="004D1F2D"/>
    <w:rsid w:val="004D21D5"/>
    <w:rsid w:val="004D23DD"/>
    <w:rsid w:val="004D24D5"/>
    <w:rsid w:val="004D2545"/>
    <w:rsid w:val="004D260F"/>
    <w:rsid w:val="004D291D"/>
    <w:rsid w:val="004D2DB1"/>
    <w:rsid w:val="004D2F18"/>
    <w:rsid w:val="004D33B1"/>
    <w:rsid w:val="004D3DA7"/>
    <w:rsid w:val="004D3ED9"/>
    <w:rsid w:val="004D3EEB"/>
    <w:rsid w:val="004D402C"/>
    <w:rsid w:val="004D4156"/>
    <w:rsid w:val="004D4565"/>
    <w:rsid w:val="004D4840"/>
    <w:rsid w:val="004D498A"/>
    <w:rsid w:val="004D4B33"/>
    <w:rsid w:val="004D4B75"/>
    <w:rsid w:val="004D4C33"/>
    <w:rsid w:val="004D52A3"/>
    <w:rsid w:val="004D5556"/>
    <w:rsid w:val="004D558E"/>
    <w:rsid w:val="004D5659"/>
    <w:rsid w:val="004D5CD3"/>
    <w:rsid w:val="004D6196"/>
    <w:rsid w:val="004D6311"/>
    <w:rsid w:val="004D6627"/>
    <w:rsid w:val="004D68F1"/>
    <w:rsid w:val="004D6954"/>
    <w:rsid w:val="004D6CA8"/>
    <w:rsid w:val="004D719B"/>
    <w:rsid w:val="004D7316"/>
    <w:rsid w:val="004D7576"/>
    <w:rsid w:val="004D77D2"/>
    <w:rsid w:val="004D7802"/>
    <w:rsid w:val="004D7A0B"/>
    <w:rsid w:val="004D7DC9"/>
    <w:rsid w:val="004E01CB"/>
    <w:rsid w:val="004E1782"/>
    <w:rsid w:val="004E18BC"/>
    <w:rsid w:val="004E19C9"/>
    <w:rsid w:val="004E1F7B"/>
    <w:rsid w:val="004E2A0C"/>
    <w:rsid w:val="004E2D8B"/>
    <w:rsid w:val="004E2E48"/>
    <w:rsid w:val="004E369C"/>
    <w:rsid w:val="004E3B14"/>
    <w:rsid w:val="004E406C"/>
    <w:rsid w:val="004E4DFA"/>
    <w:rsid w:val="004E4EF6"/>
    <w:rsid w:val="004E50F9"/>
    <w:rsid w:val="004E5743"/>
    <w:rsid w:val="004E5E06"/>
    <w:rsid w:val="004E638B"/>
    <w:rsid w:val="004E6431"/>
    <w:rsid w:val="004E647F"/>
    <w:rsid w:val="004E68A2"/>
    <w:rsid w:val="004E6B8A"/>
    <w:rsid w:val="004E6C3A"/>
    <w:rsid w:val="004E710A"/>
    <w:rsid w:val="004E715D"/>
    <w:rsid w:val="004E76B5"/>
    <w:rsid w:val="004E76C8"/>
    <w:rsid w:val="004E7730"/>
    <w:rsid w:val="004E7804"/>
    <w:rsid w:val="004E7A9D"/>
    <w:rsid w:val="004E7C77"/>
    <w:rsid w:val="004E7CDB"/>
    <w:rsid w:val="004E7DDF"/>
    <w:rsid w:val="004F068D"/>
    <w:rsid w:val="004F06A2"/>
    <w:rsid w:val="004F0F13"/>
    <w:rsid w:val="004F127E"/>
    <w:rsid w:val="004F1948"/>
    <w:rsid w:val="004F19F1"/>
    <w:rsid w:val="004F1E62"/>
    <w:rsid w:val="004F1F29"/>
    <w:rsid w:val="004F2D4E"/>
    <w:rsid w:val="004F2DCA"/>
    <w:rsid w:val="004F2F31"/>
    <w:rsid w:val="004F2FB9"/>
    <w:rsid w:val="004F32B9"/>
    <w:rsid w:val="004F32D9"/>
    <w:rsid w:val="004F337F"/>
    <w:rsid w:val="004F385A"/>
    <w:rsid w:val="004F4353"/>
    <w:rsid w:val="004F45EE"/>
    <w:rsid w:val="004F47D0"/>
    <w:rsid w:val="004F4A39"/>
    <w:rsid w:val="004F4CC6"/>
    <w:rsid w:val="004F5102"/>
    <w:rsid w:val="004F5531"/>
    <w:rsid w:val="004F58EE"/>
    <w:rsid w:val="004F5C43"/>
    <w:rsid w:val="004F5C58"/>
    <w:rsid w:val="004F5FFC"/>
    <w:rsid w:val="004F600D"/>
    <w:rsid w:val="004F6101"/>
    <w:rsid w:val="004F61EB"/>
    <w:rsid w:val="004F6413"/>
    <w:rsid w:val="004F6686"/>
    <w:rsid w:val="004F6B3C"/>
    <w:rsid w:val="004F7172"/>
    <w:rsid w:val="004F749E"/>
    <w:rsid w:val="004F74FE"/>
    <w:rsid w:val="004F77F1"/>
    <w:rsid w:val="004F7A43"/>
    <w:rsid w:val="004F7B3C"/>
    <w:rsid w:val="004F7C3A"/>
    <w:rsid w:val="004F7E98"/>
    <w:rsid w:val="004F7F88"/>
    <w:rsid w:val="0050084D"/>
    <w:rsid w:val="005009F5"/>
    <w:rsid w:val="00500E81"/>
    <w:rsid w:val="0050113C"/>
    <w:rsid w:val="005013EC"/>
    <w:rsid w:val="005015A4"/>
    <w:rsid w:val="0050197A"/>
    <w:rsid w:val="00501A32"/>
    <w:rsid w:val="00501DE4"/>
    <w:rsid w:val="00502326"/>
    <w:rsid w:val="00502368"/>
    <w:rsid w:val="005029CE"/>
    <w:rsid w:val="00502B1D"/>
    <w:rsid w:val="00502BBB"/>
    <w:rsid w:val="00502E8C"/>
    <w:rsid w:val="00503341"/>
    <w:rsid w:val="0050349D"/>
    <w:rsid w:val="00503A9C"/>
    <w:rsid w:val="00503D65"/>
    <w:rsid w:val="00503E6A"/>
    <w:rsid w:val="005040B0"/>
    <w:rsid w:val="0050426B"/>
    <w:rsid w:val="00504454"/>
    <w:rsid w:val="005048D8"/>
    <w:rsid w:val="00504ED3"/>
    <w:rsid w:val="00504F3C"/>
    <w:rsid w:val="005051AF"/>
    <w:rsid w:val="00505E50"/>
    <w:rsid w:val="00505ECB"/>
    <w:rsid w:val="00506196"/>
    <w:rsid w:val="00506245"/>
    <w:rsid w:val="005062DE"/>
    <w:rsid w:val="00506332"/>
    <w:rsid w:val="00506392"/>
    <w:rsid w:val="00506704"/>
    <w:rsid w:val="00506781"/>
    <w:rsid w:val="00506B29"/>
    <w:rsid w:val="00507524"/>
    <w:rsid w:val="005078B1"/>
    <w:rsid w:val="00507BC0"/>
    <w:rsid w:val="00507D5C"/>
    <w:rsid w:val="00507FAD"/>
    <w:rsid w:val="005105ED"/>
    <w:rsid w:val="0051066C"/>
    <w:rsid w:val="005108F5"/>
    <w:rsid w:val="00510BE6"/>
    <w:rsid w:val="00510E60"/>
    <w:rsid w:val="0051190B"/>
    <w:rsid w:val="00511957"/>
    <w:rsid w:val="00511960"/>
    <w:rsid w:val="00511C2A"/>
    <w:rsid w:val="00511CEE"/>
    <w:rsid w:val="00511EFC"/>
    <w:rsid w:val="00511F5F"/>
    <w:rsid w:val="0051226E"/>
    <w:rsid w:val="005124A9"/>
    <w:rsid w:val="005127DC"/>
    <w:rsid w:val="005128FB"/>
    <w:rsid w:val="00512F67"/>
    <w:rsid w:val="00512F9E"/>
    <w:rsid w:val="00513230"/>
    <w:rsid w:val="005137B3"/>
    <w:rsid w:val="005138B3"/>
    <w:rsid w:val="005147B7"/>
    <w:rsid w:val="00514AA0"/>
    <w:rsid w:val="00514C13"/>
    <w:rsid w:val="00514C17"/>
    <w:rsid w:val="0051505D"/>
    <w:rsid w:val="005152C1"/>
    <w:rsid w:val="005155A5"/>
    <w:rsid w:val="00515E07"/>
    <w:rsid w:val="00515F0E"/>
    <w:rsid w:val="0051643D"/>
    <w:rsid w:val="00516621"/>
    <w:rsid w:val="00516B8F"/>
    <w:rsid w:val="00516EC6"/>
    <w:rsid w:val="00516F56"/>
    <w:rsid w:val="0051721B"/>
    <w:rsid w:val="00517330"/>
    <w:rsid w:val="005174C6"/>
    <w:rsid w:val="00517616"/>
    <w:rsid w:val="0051772B"/>
    <w:rsid w:val="00517928"/>
    <w:rsid w:val="00517C6D"/>
    <w:rsid w:val="00517F40"/>
    <w:rsid w:val="00520329"/>
    <w:rsid w:val="0052047E"/>
    <w:rsid w:val="005205CE"/>
    <w:rsid w:val="00520AB5"/>
    <w:rsid w:val="00520B04"/>
    <w:rsid w:val="00520B90"/>
    <w:rsid w:val="00520FD1"/>
    <w:rsid w:val="0052100F"/>
    <w:rsid w:val="00521546"/>
    <w:rsid w:val="00521589"/>
    <w:rsid w:val="00521607"/>
    <w:rsid w:val="00521671"/>
    <w:rsid w:val="00521A7A"/>
    <w:rsid w:val="00522286"/>
    <w:rsid w:val="00522295"/>
    <w:rsid w:val="0052297B"/>
    <w:rsid w:val="00522B80"/>
    <w:rsid w:val="00522BB0"/>
    <w:rsid w:val="00522F7E"/>
    <w:rsid w:val="0052334A"/>
    <w:rsid w:val="0052349A"/>
    <w:rsid w:val="005237DE"/>
    <w:rsid w:val="005237EE"/>
    <w:rsid w:val="00523A89"/>
    <w:rsid w:val="00523E17"/>
    <w:rsid w:val="00524041"/>
    <w:rsid w:val="00524804"/>
    <w:rsid w:val="00524925"/>
    <w:rsid w:val="00524A8C"/>
    <w:rsid w:val="00524D3D"/>
    <w:rsid w:val="00524EC0"/>
    <w:rsid w:val="005250EE"/>
    <w:rsid w:val="0052512C"/>
    <w:rsid w:val="005251B8"/>
    <w:rsid w:val="0052552B"/>
    <w:rsid w:val="00525539"/>
    <w:rsid w:val="00525836"/>
    <w:rsid w:val="00525D51"/>
    <w:rsid w:val="005267EC"/>
    <w:rsid w:val="00526E90"/>
    <w:rsid w:val="00527415"/>
    <w:rsid w:val="00527897"/>
    <w:rsid w:val="005301E8"/>
    <w:rsid w:val="00530568"/>
    <w:rsid w:val="005305F5"/>
    <w:rsid w:val="0053060A"/>
    <w:rsid w:val="00530714"/>
    <w:rsid w:val="00530718"/>
    <w:rsid w:val="005308F5"/>
    <w:rsid w:val="00530EF2"/>
    <w:rsid w:val="005313DE"/>
    <w:rsid w:val="005313FB"/>
    <w:rsid w:val="00531717"/>
    <w:rsid w:val="00531AD1"/>
    <w:rsid w:val="00531EC9"/>
    <w:rsid w:val="00532743"/>
    <w:rsid w:val="005329AF"/>
    <w:rsid w:val="00532A86"/>
    <w:rsid w:val="00532F9E"/>
    <w:rsid w:val="00533A66"/>
    <w:rsid w:val="00533B9C"/>
    <w:rsid w:val="00533BFC"/>
    <w:rsid w:val="00533CB5"/>
    <w:rsid w:val="00533F44"/>
    <w:rsid w:val="005340DF"/>
    <w:rsid w:val="005344B8"/>
    <w:rsid w:val="00534B1E"/>
    <w:rsid w:val="0053505A"/>
    <w:rsid w:val="005350BC"/>
    <w:rsid w:val="00535387"/>
    <w:rsid w:val="00535455"/>
    <w:rsid w:val="00535676"/>
    <w:rsid w:val="00535860"/>
    <w:rsid w:val="00535A03"/>
    <w:rsid w:val="00536298"/>
    <w:rsid w:val="0053629E"/>
    <w:rsid w:val="005362E2"/>
    <w:rsid w:val="005365F3"/>
    <w:rsid w:val="00536AEC"/>
    <w:rsid w:val="00536B94"/>
    <w:rsid w:val="0053714B"/>
    <w:rsid w:val="00537154"/>
    <w:rsid w:val="005371C5"/>
    <w:rsid w:val="005375E9"/>
    <w:rsid w:val="00537963"/>
    <w:rsid w:val="00537B70"/>
    <w:rsid w:val="00540275"/>
    <w:rsid w:val="00540A53"/>
    <w:rsid w:val="00540CD5"/>
    <w:rsid w:val="00540F4E"/>
    <w:rsid w:val="00541928"/>
    <w:rsid w:val="00541E2F"/>
    <w:rsid w:val="005424CA"/>
    <w:rsid w:val="00542640"/>
    <w:rsid w:val="00542D17"/>
    <w:rsid w:val="00542E68"/>
    <w:rsid w:val="00542FB9"/>
    <w:rsid w:val="00543103"/>
    <w:rsid w:val="0054326D"/>
    <w:rsid w:val="00543406"/>
    <w:rsid w:val="00543B4D"/>
    <w:rsid w:val="00543C99"/>
    <w:rsid w:val="00543DD7"/>
    <w:rsid w:val="00543EC7"/>
    <w:rsid w:val="00543FE6"/>
    <w:rsid w:val="005440A1"/>
    <w:rsid w:val="00544D1E"/>
    <w:rsid w:val="00545031"/>
    <w:rsid w:val="005452A3"/>
    <w:rsid w:val="0054533D"/>
    <w:rsid w:val="005459EB"/>
    <w:rsid w:val="00545BF4"/>
    <w:rsid w:val="005460B2"/>
    <w:rsid w:val="00546749"/>
    <w:rsid w:val="00546A63"/>
    <w:rsid w:val="00546A6C"/>
    <w:rsid w:val="00546B83"/>
    <w:rsid w:val="00546D2B"/>
    <w:rsid w:val="00547125"/>
    <w:rsid w:val="00547449"/>
    <w:rsid w:val="005474AA"/>
    <w:rsid w:val="005477FA"/>
    <w:rsid w:val="00547827"/>
    <w:rsid w:val="0054786B"/>
    <w:rsid w:val="00547A71"/>
    <w:rsid w:val="00547B3B"/>
    <w:rsid w:val="00547BA8"/>
    <w:rsid w:val="00547EA4"/>
    <w:rsid w:val="00550323"/>
    <w:rsid w:val="005505D4"/>
    <w:rsid w:val="00550628"/>
    <w:rsid w:val="005506F0"/>
    <w:rsid w:val="00550BD2"/>
    <w:rsid w:val="00550D4D"/>
    <w:rsid w:val="00550DD2"/>
    <w:rsid w:val="00550DE8"/>
    <w:rsid w:val="00550F72"/>
    <w:rsid w:val="00551162"/>
    <w:rsid w:val="00551744"/>
    <w:rsid w:val="005518A9"/>
    <w:rsid w:val="005519A6"/>
    <w:rsid w:val="00551A00"/>
    <w:rsid w:val="00551DD7"/>
    <w:rsid w:val="00551F40"/>
    <w:rsid w:val="005520F0"/>
    <w:rsid w:val="0055225B"/>
    <w:rsid w:val="00552B51"/>
    <w:rsid w:val="00552BD8"/>
    <w:rsid w:val="00552BF7"/>
    <w:rsid w:val="005532DC"/>
    <w:rsid w:val="00553451"/>
    <w:rsid w:val="00553C43"/>
    <w:rsid w:val="00553E2B"/>
    <w:rsid w:val="00553ECE"/>
    <w:rsid w:val="0055428C"/>
    <w:rsid w:val="00554672"/>
    <w:rsid w:val="005547B8"/>
    <w:rsid w:val="005548D5"/>
    <w:rsid w:val="00555303"/>
    <w:rsid w:val="00555594"/>
    <w:rsid w:val="005556F9"/>
    <w:rsid w:val="0055627F"/>
    <w:rsid w:val="00556330"/>
    <w:rsid w:val="005566F2"/>
    <w:rsid w:val="00556C29"/>
    <w:rsid w:val="00556F2E"/>
    <w:rsid w:val="005575EB"/>
    <w:rsid w:val="00557C98"/>
    <w:rsid w:val="00557E3D"/>
    <w:rsid w:val="00557EB4"/>
    <w:rsid w:val="00560026"/>
    <w:rsid w:val="0056017C"/>
    <w:rsid w:val="005601D2"/>
    <w:rsid w:val="00560594"/>
    <w:rsid w:val="005609C6"/>
    <w:rsid w:val="00560C3B"/>
    <w:rsid w:val="00561179"/>
    <w:rsid w:val="0056121A"/>
    <w:rsid w:val="005613E9"/>
    <w:rsid w:val="0056154A"/>
    <w:rsid w:val="00561642"/>
    <w:rsid w:val="00561887"/>
    <w:rsid w:val="00561C57"/>
    <w:rsid w:val="00561C5C"/>
    <w:rsid w:val="00561FB8"/>
    <w:rsid w:val="005625A4"/>
    <w:rsid w:val="005627AE"/>
    <w:rsid w:val="005627EA"/>
    <w:rsid w:val="00562928"/>
    <w:rsid w:val="00562B48"/>
    <w:rsid w:val="00562C8A"/>
    <w:rsid w:val="00562D7B"/>
    <w:rsid w:val="00563636"/>
    <w:rsid w:val="00563BC3"/>
    <w:rsid w:val="00563BEC"/>
    <w:rsid w:val="00563D2C"/>
    <w:rsid w:val="00563F3C"/>
    <w:rsid w:val="00563FB3"/>
    <w:rsid w:val="0056459E"/>
    <w:rsid w:val="00564604"/>
    <w:rsid w:val="00564797"/>
    <w:rsid w:val="00564D37"/>
    <w:rsid w:val="00565066"/>
    <w:rsid w:val="005651DA"/>
    <w:rsid w:val="00565211"/>
    <w:rsid w:val="005656AC"/>
    <w:rsid w:val="00565B55"/>
    <w:rsid w:val="00566023"/>
    <w:rsid w:val="005665C9"/>
    <w:rsid w:val="005672C9"/>
    <w:rsid w:val="005676EB"/>
    <w:rsid w:val="00567C96"/>
    <w:rsid w:val="00567DE8"/>
    <w:rsid w:val="00567E51"/>
    <w:rsid w:val="0057004B"/>
    <w:rsid w:val="00570464"/>
    <w:rsid w:val="00570770"/>
    <w:rsid w:val="0057089C"/>
    <w:rsid w:val="005709AE"/>
    <w:rsid w:val="0057118A"/>
    <w:rsid w:val="00571AC3"/>
    <w:rsid w:val="00571B9E"/>
    <w:rsid w:val="00571D6C"/>
    <w:rsid w:val="00571E0F"/>
    <w:rsid w:val="00572357"/>
    <w:rsid w:val="005726B3"/>
    <w:rsid w:val="00572828"/>
    <w:rsid w:val="00572933"/>
    <w:rsid w:val="00572B0C"/>
    <w:rsid w:val="005734FC"/>
    <w:rsid w:val="0057375E"/>
    <w:rsid w:val="00573F08"/>
    <w:rsid w:val="00574031"/>
    <w:rsid w:val="0057427F"/>
    <w:rsid w:val="00574555"/>
    <w:rsid w:val="005745C7"/>
    <w:rsid w:val="00574690"/>
    <w:rsid w:val="00574825"/>
    <w:rsid w:val="00574BA5"/>
    <w:rsid w:val="00574D93"/>
    <w:rsid w:val="00574E1C"/>
    <w:rsid w:val="00575265"/>
    <w:rsid w:val="0057530C"/>
    <w:rsid w:val="005753BF"/>
    <w:rsid w:val="00575E6C"/>
    <w:rsid w:val="00575EF0"/>
    <w:rsid w:val="00576523"/>
    <w:rsid w:val="00576795"/>
    <w:rsid w:val="00576A23"/>
    <w:rsid w:val="00576A4F"/>
    <w:rsid w:val="00576F99"/>
    <w:rsid w:val="00577076"/>
    <w:rsid w:val="005773B3"/>
    <w:rsid w:val="0057767D"/>
    <w:rsid w:val="005779D7"/>
    <w:rsid w:val="00577D0E"/>
    <w:rsid w:val="00580200"/>
    <w:rsid w:val="0058023A"/>
    <w:rsid w:val="00580271"/>
    <w:rsid w:val="005803F4"/>
    <w:rsid w:val="005804B8"/>
    <w:rsid w:val="005805F9"/>
    <w:rsid w:val="005806CC"/>
    <w:rsid w:val="00580F04"/>
    <w:rsid w:val="00581025"/>
    <w:rsid w:val="0058114A"/>
    <w:rsid w:val="00581935"/>
    <w:rsid w:val="0058199A"/>
    <w:rsid w:val="00581E14"/>
    <w:rsid w:val="005821B8"/>
    <w:rsid w:val="00582A34"/>
    <w:rsid w:val="00582AB8"/>
    <w:rsid w:val="00582BCF"/>
    <w:rsid w:val="00582CC7"/>
    <w:rsid w:val="00582DE5"/>
    <w:rsid w:val="0058330C"/>
    <w:rsid w:val="0058398E"/>
    <w:rsid w:val="00583E2B"/>
    <w:rsid w:val="00584207"/>
    <w:rsid w:val="00584307"/>
    <w:rsid w:val="0058445E"/>
    <w:rsid w:val="00584726"/>
    <w:rsid w:val="00584A34"/>
    <w:rsid w:val="00584C6D"/>
    <w:rsid w:val="00584D2C"/>
    <w:rsid w:val="00584E75"/>
    <w:rsid w:val="00584FA1"/>
    <w:rsid w:val="005850F9"/>
    <w:rsid w:val="00585238"/>
    <w:rsid w:val="0058528D"/>
    <w:rsid w:val="0058598B"/>
    <w:rsid w:val="00585A1A"/>
    <w:rsid w:val="0058601A"/>
    <w:rsid w:val="00586079"/>
    <w:rsid w:val="00586957"/>
    <w:rsid w:val="0058699E"/>
    <w:rsid w:val="00586C86"/>
    <w:rsid w:val="00586DF1"/>
    <w:rsid w:val="005872DE"/>
    <w:rsid w:val="005872FE"/>
    <w:rsid w:val="0058748A"/>
    <w:rsid w:val="005874EB"/>
    <w:rsid w:val="0058753C"/>
    <w:rsid w:val="005875B6"/>
    <w:rsid w:val="00587D0C"/>
    <w:rsid w:val="00587F0E"/>
    <w:rsid w:val="00587FEA"/>
    <w:rsid w:val="0059057F"/>
    <w:rsid w:val="00590E03"/>
    <w:rsid w:val="00590FBD"/>
    <w:rsid w:val="005911C8"/>
    <w:rsid w:val="005915C0"/>
    <w:rsid w:val="0059174E"/>
    <w:rsid w:val="00591810"/>
    <w:rsid w:val="00591D46"/>
    <w:rsid w:val="00591E11"/>
    <w:rsid w:val="00591E5A"/>
    <w:rsid w:val="00592142"/>
    <w:rsid w:val="005923E5"/>
    <w:rsid w:val="00592531"/>
    <w:rsid w:val="005925F4"/>
    <w:rsid w:val="00592641"/>
    <w:rsid w:val="005926DD"/>
    <w:rsid w:val="00592883"/>
    <w:rsid w:val="00592A31"/>
    <w:rsid w:val="00592C50"/>
    <w:rsid w:val="00592C5C"/>
    <w:rsid w:val="005933F1"/>
    <w:rsid w:val="0059351F"/>
    <w:rsid w:val="0059363E"/>
    <w:rsid w:val="0059391E"/>
    <w:rsid w:val="00594035"/>
    <w:rsid w:val="005940EF"/>
    <w:rsid w:val="0059442F"/>
    <w:rsid w:val="00594950"/>
    <w:rsid w:val="00594C02"/>
    <w:rsid w:val="00594E74"/>
    <w:rsid w:val="00594F77"/>
    <w:rsid w:val="0059512F"/>
    <w:rsid w:val="0059542A"/>
    <w:rsid w:val="005955A2"/>
    <w:rsid w:val="00596176"/>
    <w:rsid w:val="005966E2"/>
    <w:rsid w:val="00596764"/>
    <w:rsid w:val="00596808"/>
    <w:rsid w:val="00596B10"/>
    <w:rsid w:val="00596CA9"/>
    <w:rsid w:val="00596DA9"/>
    <w:rsid w:val="00596EDE"/>
    <w:rsid w:val="00596EF9"/>
    <w:rsid w:val="005979CA"/>
    <w:rsid w:val="00597E14"/>
    <w:rsid w:val="00597E3A"/>
    <w:rsid w:val="00597F24"/>
    <w:rsid w:val="005A0030"/>
    <w:rsid w:val="005A009C"/>
    <w:rsid w:val="005A0205"/>
    <w:rsid w:val="005A0287"/>
    <w:rsid w:val="005A0401"/>
    <w:rsid w:val="005A06DE"/>
    <w:rsid w:val="005A071A"/>
    <w:rsid w:val="005A0782"/>
    <w:rsid w:val="005A0907"/>
    <w:rsid w:val="005A0A83"/>
    <w:rsid w:val="005A0C8C"/>
    <w:rsid w:val="005A0D19"/>
    <w:rsid w:val="005A1303"/>
    <w:rsid w:val="005A1488"/>
    <w:rsid w:val="005A1644"/>
    <w:rsid w:val="005A1D77"/>
    <w:rsid w:val="005A1DAA"/>
    <w:rsid w:val="005A201C"/>
    <w:rsid w:val="005A265E"/>
    <w:rsid w:val="005A2C75"/>
    <w:rsid w:val="005A2D64"/>
    <w:rsid w:val="005A322E"/>
    <w:rsid w:val="005A3481"/>
    <w:rsid w:val="005A357A"/>
    <w:rsid w:val="005A3896"/>
    <w:rsid w:val="005A3C47"/>
    <w:rsid w:val="005A46E0"/>
    <w:rsid w:val="005A4B91"/>
    <w:rsid w:val="005A4C51"/>
    <w:rsid w:val="005A5133"/>
    <w:rsid w:val="005A5466"/>
    <w:rsid w:val="005A56F9"/>
    <w:rsid w:val="005A5B91"/>
    <w:rsid w:val="005A5DBB"/>
    <w:rsid w:val="005A695B"/>
    <w:rsid w:val="005A69DE"/>
    <w:rsid w:val="005A6B88"/>
    <w:rsid w:val="005A6E31"/>
    <w:rsid w:val="005A6E6B"/>
    <w:rsid w:val="005A6E89"/>
    <w:rsid w:val="005A703A"/>
    <w:rsid w:val="005A7566"/>
    <w:rsid w:val="005A7DE2"/>
    <w:rsid w:val="005A7EAB"/>
    <w:rsid w:val="005B0703"/>
    <w:rsid w:val="005B0ED1"/>
    <w:rsid w:val="005B0EF7"/>
    <w:rsid w:val="005B1249"/>
    <w:rsid w:val="005B124D"/>
    <w:rsid w:val="005B1611"/>
    <w:rsid w:val="005B1650"/>
    <w:rsid w:val="005B1AFC"/>
    <w:rsid w:val="005B1F40"/>
    <w:rsid w:val="005B1F6D"/>
    <w:rsid w:val="005B225F"/>
    <w:rsid w:val="005B26CC"/>
    <w:rsid w:val="005B2849"/>
    <w:rsid w:val="005B28A5"/>
    <w:rsid w:val="005B2A56"/>
    <w:rsid w:val="005B2AA6"/>
    <w:rsid w:val="005B2F40"/>
    <w:rsid w:val="005B336B"/>
    <w:rsid w:val="005B4045"/>
    <w:rsid w:val="005B470D"/>
    <w:rsid w:val="005B4821"/>
    <w:rsid w:val="005B4D55"/>
    <w:rsid w:val="005B4DB6"/>
    <w:rsid w:val="005B511E"/>
    <w:rsid w:val="005B5592"/>
    <w:rsid w:val="005B5A5C"/>
    <w:rsid w:val="005B5D44"/>
    <w:rsid w:val="005B634D"/>
    <w:rsid w:val="005B63A0"/>
    <w:rsid w:val="005B6974"/>
    <w:rsid w:val="005B6AC8"/>
    <w:rsid w:val="005B6B3B"/>
    <w:rsid w:val="005B6BDA"/>
    <w:rsid w:val="005B781E"/>
    <w:rsid w:val="005B7FDD"/>
    <w:rsid w:val="005C0157"/>
    <w:rsid w:val="005C0320"/>
    <w:rsid w:val="005C0367"/>
    <w:rsid w:val="005C04C3"/>
    <w:rsid w:val="005C05C7"/>
    <w:rsid w:val="005C06FA"/>
    <w:rsid w:val="005C125D"/>
    <w:rsid w:val="005C12DE"/>
    <w:rsid w:val="005C148B"/>
    <w:rsid w:val="005C1F1B"/>
    <w:rsid w:val="005C247D"/>
    <w:rsid w:val="005C29DE"/>
    <w:rsid w:val="005C2BE8"/>
    <w:rsid w:val="005C2E70"/>
    <w:rsid w:val="005C35B1"/>
    <w:rsid w:val="005C36ED"/>
    <w:rsid w:val="005C3CF0"/>
    <w:rsid w:val="005C45F9"/>
    <w:rsid w:val="005C4DB1"/>
    <w:rsid w:val="005C5356"/>
    <w:rsid w:val="005C54AC"/>
    <w:rsid w:val="005C5597"/>
    <w:rsid w:val="005C599F"/>
    <w:rsid w:val="005C5A7A"/>
    <w:rsid w:val="005C5EB8"/>
    <w:rsid w:val="005C62BD"/>
    <w:rsid w:val="005C66F4"/>
    <w:rsid w:val="005D0540"/>
    <w:rsid w:val="005D0616"/>
    <w:rsid w:val="005D0A21"/>
    <w:rsid w:val="005D0C46"/>
    <w:rsid w:val="005D0EF5"/>
    <w:rsid w:val="005D1377"/>
    <w:rsid w:val="005D1421"/>
    <w:rsid w:val="005D1804"/>
    <w:rsid w:val="005D1CA3"/>
    <w:rsid w:val="005D1CDB"/>
    <w:rsid w:val="005D1ECD"/>
    <w:rsid w:val="005D272F"/>
    <w:rsid w:val="005D27F4"/>
    <w:rsid w:val="005D2A45"/>
    <w:rsid w:val="005D2BDD"/>
    <w:rsid w:val="005D36C8"/>
    <w:rsid w:val="005D3C27"/>
    <w:rsid w:val="005D3DD2"/>
    <w:rsid w:val="005D42E2"/>
    <w:rsid w:val="005D4364"/>
    <w:rsid w:val="005D4855"/>
    <w:rsid w:val="005D48D1"/>
    <w:rsid w:val="005D4CA9"/>
    <w:rsid w:val="005D4E09"/>
    <w:rsid w:val="005D4E92"/>
    <w:rsid w:val="005D5020"/>
    <w:rsid w:val="005D50AA"/>
    <w:rsid w:val="005D5129"/>
    <w:rsid w:val="005D55CB"/>
    <w:rsid w:val="005D57A1"/>
    <w:rsid w:val="005D57B2"/>
    <w:rsid w:val="005D585C"/>
    <w:rsid w:val="005D5B01"/>
    <w:rsid w:val="005D67A8"/>
    <w:rsid w:val="005D689D"/>
    <w:rsid w:val="005D704D"/>
    <w:rsid w:val="005D7099"/>
    <w:rsid w:val="005D76EF"/>
    <w:rsid w:val="005D7CC1"/>
    <w:rsid w:val="005D7EAD"/>
    <w:rsid w:val="005E074D"/>
    <w:rsid w:val="005E07F6"/>
    <w:rsid w:val="005E0817"/>
    <w:rsid w:val="005E081C"/>
    <w:rsid w:val="005E111A"/>
    <w:rsid w:val="005E1233"/>
    <w:rsid w:val="005E12B6"/>
    <w:rsid w:val="005E130A"/>
    <w:rsid w:val="005E132F"/>
    <w:rsid w:val="005E1551"/>
    <w:rsid w:val="005E17DC"/>
    <w:rsid w:val="005E1AE6"/>
    <w:rsid w:val="005E1F87"/>
    <w:rsid w:val="005E2581"/>
    <w:rsid w:val="005E25AF"/>
    <w:rsid w:val="005E2F7B"/>
    <w:rsid w:val="005E318C"/>
    <w:rsid w:val="005E3491"/>
    <w:rsid w:val="005E38D4"/>
    <w:rsid w:val="005E3A9B"/>
    <w:rsid w:val="005E3FCF"/>
    <w:rsid w:val="005E41A4"/>
    <w:rsid w:val="005E42C5"/>
    <w:rsid w:val="005E497E"/>
    <w:rsid w:val="005E5E2F"/>
    <w:rsid w:val="005E6A25"/>
    <w:rsid w:val="005E6D09"/>
    <w:rsid w:val="005E6D8D"/>
    <w:rsid w:val="005E6FCC"/>
    <w:rsid w:val="005E7005"/>
    <w:rsid w:val="005E751C"/>
    <w:rsid w:val="005E76A5"/>
    <w:rsid w:val="005E76A6"/>
    <w:rsid w:val="005F00F0"/>
    <w:rsid w:val="005F0271"/>
    <w:rsid w:val="005F0420"/>
    <w:rsid w:val="005F0437"/>
    <w:rsid w:val="005F06CC"/>
    <w:rsid w:val="005F0DD7"/>
    <w:rsid w:val="005F122E"/>
    <w:rsid w:val="005F13BB"/>
    <w:rsid w:val="005F18EF"/>
    <w:rsid w:val="005F2978"/>
    <w:rsid w:val="005F2C43"/>
    <w:rsid w:val="005F3B1A"/>
    <w:rsid w:val="005F3CBE"/>
    <w:rsid w:val="005F3F0C"/>
    <w:rsid w:val="005F44B2"/>
    <w:rsid w:val="005F46B6"/>
    <w:rsid w:val="005F4821"/>
    <w:rsid w:val="005F4CF1"/>
    <w:rsid w:val="005F4D3F"/>
    <w:rsid w:val="005F4D46"/>
    <w:rsid w:val="005F4F49"/>
    <w:rsid w:val="005F4F62"/>
    <w:rsid w:val="005F4FC4"/>
    <w:rsid w:val="005F51AC"/>
    <w:rsid w:val="005F5336"/>
    <w:rsid w:val="005F5411"/>
    <w:rsid w:val="005F5614"/>
    <w:rsid w:val="005F58EB"/>
    <w:rsid w:val="005F5B50"/>
    <w:rsid w:val="005F5CDE"/>
    <w:rsid w:val="005F642C"/>
    <w:rsid w:val="005F651D"/>
    <w:rsid w:val="005F6842"/>
    <w:rsid w:val="005F6A06"/>
    <w:rsid w:val="005F6A59"/>
    <w:rsid w:val="005F6A6A"/>
    <w:rsid w:val="005F6D18"/>
    <w:rsid w:val="005F6ED0"/>
    <w:rsid w:val="005F7169"/>
    <w:rsid w:val="005F735C"/>
    <w:rsid w:val="005F7491"/>
    <w:rsid w:val="005F763B"/>
    <w:rsid w:val="005F77C2"/>
    <w:rsid w:val="0060001F"/>
    <w:rsid w:val="00600073"/>
    <w:rsid w:val="00600534"/>
    <w:rsid w:val="00600939"/>
    <w:rsid w:val="006009D8"/>
    <w:rsid w:val="00600A7F"/>
    <w:rsid w:val="00600BFF"/>
    <w:rsid w:val="00601029"/>
    <w:rsid w:val="00601320"/>
    <w:rsid w:val="0060138A"/>
    <w:rsid w:val="00601693"/>
    <w:rsid w:val="006019C1"/>
    <w:rsid w:val="00601B75"/>
    <w:rsid w:val="00601C0C"/>
    <w:rsid w:val="006025D4"/>
    <w:rsid w:val="006026A9"/>
    <w:rsid w:val="006028A3"/>
    <w:rsid w:val="00602F8D"/>
    <w:rsid w:val="00603421"/>
    <w:rsid w:val="00603796"/>
    <w:rsid w:val="00603B31"/>
    <w:rsid w:val="00603D7A"/>
    <w:rsid w:val="006040F6"/>
    <w:rsid w:val="00604CF5"/>
    <w:rsid w:val="0060525E"/>
    <w:rsid w:val="006054E6"/>
    <w:rsid w:val="00605C63"/>
    <w:rsid w:val="00605E3C"/>
    <w:rsid w:val="006061C0"/>
    <w:rsid w:val="006061E1"/>
    <w:rsid w:val="00606352"/>
    <w:rsid w:val="00606400"/>
    <w:rsid w:val="0060644C"/>
    <w:rsid w:val="006064CD"/>
    <w:rsid w:val="006065A4"/>
    <w:rsid w:val="006067A2"/>
    <w:rsid w:val="00606B20"/>
    <w:rsid w:val="00606BEE"/>
    <w:rsid w:val="00606EE1"/>
    <w:rsid w:val="00607168"/>
    <w:rsid w:val="00607359"/>
    <w:rsid w:val="00607465"/>
    <w:rsid w:val="006079F4"/>
    <w:rsid w:val="006079FF"/>
    <w:rsid w:val="00607B6A"/>
    <w:rsid w:val="00607C6E"/>
    <w:rsid w:val="00607DA0"/>
    <w:rsid w:val="00607DEF"/>
    <w:rsid w:val="00610044"/>
    <w:rsid w:val="006105D9"/>
    <w:rsid w:val="00610738"/>
    <w:rsid w:val="00610784"/>
    <w:rsid w:val="00610A7B"/>
    <w:rsid w:val="00610AD7"/>
    <w:rsid w:val="00610D7F"/>
    <w:rsid w:val="00611874"/>
    <w:rsid w:val="00611B97"/>
    <w:rsid w:val="00611BFB"/>
    <w:rsid w:val="0061223E"/>
    <w:rsid w:val="006122A4"/>
    <w:rsid w:val="00612650"/>
    <w:rsid w:val="006126A1"/>
    <w:rsid w:val="0061271D"/>
    <w:rsid w:val="006134AD"/>
    <w:rsid w:val="00613A1F"/>
    <w:rsid w:val="00613EDE"/>
    <w:rsid w:val="0061408C"/>
    <w:rsid w:val="0061409C"/>
    <w:rsid w:val="00614605"/>
    <w:rsid w:val="006148B7"/>
    <w:rsid w:val="00614990"/>
    <w:rsid w:val="00614CC0"/>
    <w:rsid w:val="0061535A"/>
    <w:rsid w:val="00615502"/>
    <w:rsid w:val="00615B9B"/>
    <w:rsid w:val="00615D66"/>
    <w:rsid w:val="0061620F"/>
    <w:rsid w:val="006163F1"/>
    <w:rsid w:val="00616723"/>
    <w:rsid w:val="00616738"/>
    <w:rsid w:val="006169DB"/>
    <w:rsid w:val="00616BCC"/>
    <w:rsid w:val="00616CF9"/>
    <w:rsid w:val="00616DC4"/>
    <w:rsid w:val="00616E68"/>
    <w:rsid w:val="00617156"/>
    <w:rsid w:val="00617563"/>
    <w:rsid w:val="006178E5"/>
    <w:rsid w:val="006178FA"/>
    <w:rsid w:val="00617942"/>
    <w:rsid w:val="006179B8"/>
    <w:rsid w:val="0062004E"/>
    <w:rsid w:val="00620067"/>
    <w:rsid w:val="0062080C"/>
    <w:rsid w:val="00620EF9"/>
    <w:rsid w:val="00621242"/>
    <w:rsid w:val="00621994"/>
    <w:rsid w:val="00621B1E"/>
    <w:rsid w:val="006225F7"/>
    <w:rsid w:val="0062262E"/>
    <w:rsid w:val="006228A1"/>
    <w:rsid w:val="00622EF5"/>
    <w:rsid w:val="0062345B"/>
    <w:rsid w:val="00623D3C"/>
    <w:rsid w:val="00624120"/>
    <w:rsid w:val="00624C8F"/>
    <w:rsid w:val="00624D60"/>
    <w:rsid w:val="00624DCF"/>
    <w:rsid w:val="00624DF0"/>
    <w:rsid w:val="00624FAD"/>
    <w:rsid w:val="0062548D"/>
    <w:rsid w:val="006254E8"/>
    <w:rsid w:val="006255EA"/>
    <w:rsid w:val="00625EFD"/>
    <w:rsid w:val="0062603A"/>
    <w:rsid w:val="006261B3"/>
    <w:rsid w:val="00626522"/>
    <w:rsid w:val="006266B2"/>
    <w:rsid w:val="00626A87"/>
    <w:rsid w:val="00626BC4"/>
    <w:rsid w:val="006275C1"/>
    <w:rsid w:val="00630506"/>
    <w:rsid w:val="00630636"/>
    <w:rsid w:val="00630929"/>
    <w:rsid w:val="00630AD6"/>
    <w:rsid w:val="00630B8E"/>
    <w:rsid w:val="00630C89"/>
    <w:rsid w:val="00630EAD"/>
    <w:rsid w:val="006312BF"/>
    <w:rsid w:val="006315A9"/>
    <w:rsid w:val="006317A2"/>
    <w:rsid w:val="006319F5"/>
    <w:rsid w:val="00631C9A"/>
    <w:rsid w:val="00631D25"/>
    <w:rsid w:val="006322BB"/>
    <w:rsid w:val="006322C4"/>
    <w:rsid w:val="0063261C"/>
    <w:rsid w:val="00632A8B"/>
    <w:rsid w:val="00632CEE"/>
    <w:rsid w:val="00632E0D"/>
    <w:rsid w:val="00632E98"/>
    <w:rsid w:val="00632ED3"/>
    <w:rsid w:val="0063300E"/>
    <w:rsid w:val="00633178"/>
    <w:rsid w:val="006339B3"/>
    <w:rsid w:val="00633ED7"/>
    <w:rsid w:val="00633F37"/>
    <w:rsid w:val="00634455"/>
    <w:rsid w:val="006344B8"/>
    <w:rsid w:val="006346BA"/>
    <w:rsid w:val="00634B49"/>
    <w:rsid w:val="00634C12"/>
    <w:rsid w:val="00634E18"/>
    <w:rsid w:val="00634FB3"/>
    <w:rsid w:val="00635225"/>
    <w:rsid w:val="0063542B"/>
    <w:rsid w:val="0063558C"/>
    <w:rsid w:val="0063593F"/>
    <w:rsid w:val="00635A3C"/>
    <w:rsid w:val="00635FC2"/>
    <w:rsid w:val="00636190"/>
    <w:rsid w:val="0063628F"/>
    <w:rsid w:val="00636436"/>
    <w:rsid w:val="0063647B"/>
    <w:rsid w:val="0063678C"/>
    <w:rsid w:val="00636941"/>
    <w:rsid w:val="00636D18"/>
    <w:rsid w:val="006375CD"/>
    <w:rsid w:val="006400FA"/>
    <w:rsid w:val="00640410"/>
    <w:rsid w:val="00640458"/>
    <w:rsid w:val="00640850"/>
    <w:rsid w:val="00640AAE"/>
    <w:rsid w:val="00640BE1"/>
    <w:rsid w:val="00640E09"/>
    <w:rsid w:val="006410B9"/>
    <w:rsid w:val="00641451"/>
    <w:rsid w:val="0064155A"/>
    <w:rsid w:val="006416EC"/>
    <w:rsid w:val="006417BB"/>
    <w:rsid w:val="006418CE"/>
    <w:rsid w:val="006419BD"/>
    <w:rsid w:val="00641DEB"/>
    <w:rsid w:val="00642257"/>
    <w:rsid w:val="00642500"/>
    <w:rsid w:val="006428EB"/>
    <w:rsid w:val="00642CBE"/>
    <w:rsid w:val="0064305F"/>
    <w:rsid w:val="00643F7B"/>
    <w:rsid w:val="006447E7"/>
    <w:rsid w:val="00644D0D"/>
    <w:rsid w:val="006450B7"/>
    <w:rsid w:val="006453D4"/>
    <w:rsid w:val="006459AD"/>
    <w:rsid w:val="00645D58"/>
    <w:rsid w:val="0064692D"/>
    <w:rsid w:val="0064694D"/>
    <w:rsid w:val="00646C12"/>
    <w:rsid w:val="00646DA3"/>
    <w:rsid w:val="00647088"/>
    <w:rsid w:val="006471F4"/>
    <w:rsid w:val="0064786A"/>
    <w:rsid w:val="006478BC"/>
    <w:rsid w:val="006479EA"/>
    <w:rsid w:val="00647A6B"/>
    <w:rsid w:val="00650D98"/>
    <w:rsid w:val="0065113B"/>
    <w:rsid w:val="0065129C"/>
    <w:rsid w:val="006517B1"/>
    <w:rsid w:val="00651C46"/>
    <w:rsid w:val="0065237A"/>
    <w:rsid w:val="006527EE"/>
    <w:rsid w:val="00652991"/>
    <w:rsid w:val="00652E1A"/>
    <w:rsid w:val="006530DD"/>
    <w:rsid w:val="0065367E"/>
    <w:rsid w:val="00653A15"/>
    <w:rsid w:val="00654959"/>
    <w:rsid w:val="00654BE5"/>
    <w:rsid w:val="00654C17"/>
    <w:rsid w:val="00655085"/>
    <w:rsid w:val="0065546E"/>
    <w:rsid w:val="00655721"/>
    <w:rsid w:val="00655A42"/>
    <w:rsid w:val="00655B81"/>
    <w:rsid w:val="00655ED5"/>
    <w:rsid w:val="0065626A"/>
    <w:rsid w:val="0065672A"/>
    <w:rsid w:val="00656B0C"/>
    <w:rsid w:val="006574D3"/>
    <w:rsid w:val="00657608"/>
    <w:rsid w:val="0065795B"/>
    <w:rsid w:val="00657DC6"/>
    <w:rsid w:val="006604CA"/>
    <w:rsid w:val="0066073A"/>
    <w:rsid w:val="00660B12"/>
    <w:rsid w:val="00660B81"/>
    <w:rsid w:val="006611F7"/>
    <w:rsid w:val="0066194E"/>
    <w:rsid w:val="00661D6F"/>
    <w:rsid w:val="0066211C"/>
    <w:rsid w:val="00662D83"/>
    <w:rsid w:val="00662F29"/>
    <w:rsid w:val="00663064"/>
    <w:rsid w:val="0066323B"/>
    <w:rsid w:val="006635CA"/>
    <w:rsid w:val="00663B55"/>
    <w:rsid w:val="00663EDC"/>
    <w:rsid w:val="0066436F"/>
    <w:rsid w:val="00664B02"/>
    <w:rsid w:val="00664B76"/>
    <w:rsid w:val="0066556A"/>
    <w:rsid w:val="0066597C"/>
    <w:rsid w:val="00665B3F"/>
    <w:rsid w:val="00665B72"/>
    <w:rsid w:val="006660F9"/>
    <w:rsid w:val="00666191"/>
    <w:rsid w:val="006661BC"/>
    <w:rsid w:val="006661BF"/>
    <w:rsid w:val="00666722"/>
    <w:rsid w:val="0066698D"/>
    <w:rsid w:val="00666C82"/>
    <w:rsid w:val="0066735A"/>
    <w:rsid w:val="006675A4"/>
    <w:rsid w:val="00667814"/>
    <w:rsid w:val="00667AAB"/>
    <w:rsid w:val="00667E99"/>
    <w:rsid w:val="00667FB0"/>
    <w:rsid w:val="006703DC"/>
    <w:rsid w:val="00670654"/>
    <w:rsid w:val="006706E8"/>
    <w:rsid w:val="006708BD"/>
    <w:rsid w:val="0067091B"/>
    <w:rsid w:val="00670A23"/>
    <w:rsid w:val="0067105B"/>
    <w:rsid w:val="006710CA"/>
    <w:rsid w:val="0067157E"/>
    <w:rsid w:val="00671EBB"/>
    <w:rsid w:val="00672149"/>
    <w:rsid w:val="00672558"/>
    <w:rsid w:val="00672812"/>
    <w:rsid w:val="00672B78"/>
    <w:rsid w:val="00672EC9"/>
    <w:rsid w:val="00672FAE"/>
    <w:rsid w:val="00673133"/>
    <w:rsid w:val="00673507"/>
    <w:rsid w:val="0067386E"/>
    <w:rsid w:val="0067468F"/>
    <w:rsid w:val="00674AD0"/>
    <w:rsid w:val="00674BF4"/>
    <w:rsid w:val="00674F62"/>
    <w:rsid w:val="006750E6"/>
    <w:rsid w:val="006751CA"/>
    <w:rsid w:val="00675853"/>
    <w:rsid w:val="00675B1A"/>
    <w:rsid w:val="0067629E"/>
    <w:rsid w:val="006763B0"/>
    <w:rsid w:val="00676A3D"/>
    <w:rsid w:val="00676A4A"/>
    <w:rsid w:val="00676A5D"/>
    <w:rsid w:val="00676C3A"/>
    <w:rsid w:val="00676FDC"/>
    <w:rsid w:val="006772E6"/>
    <w:rsid w:val="00677BDF"/>
    <w:rsid w:val="00677D41"/>
    <w:rsid w:val="00677E96"/>
    <w:rsid w:val="00680035"/>
    <w:rsid w:val="00680114"/>
    <w:rsid w:val="00680294"/>
    <w:rsid w:val="0068038F"/>
    <w:rsid w:val="00680610"/>
    <w:rsid w:val="00680E88"/>
    <w:rsid w:val="006811EE"/>
    <w:rsid w:val="00681250"/>
    <w:rsid w:val="0068153D"/>
    <w:rsid w:val="00681C36"/>
    <w:rsid w:val="00681CD2"/>
    <w:rsid w:val="00681F7F"/>
    <w:rsid w:val="00682162"/>
    <w:rsid w:val="0068244F"/>
    <w:rsid w:val="006826D0"/>
    <w:rsid w:val="006827C4"/>
    <w:rsid w:val="0068295E"/>
    <w:rsid w:val="00682969"/>
    <w:rsid w:val="00683244"/>
    <w:rsid w:val="006837A7"/>
    <w:rsid w:val="00683BBB"/>
    <w:rsid w:val="00683C9A"/>
    <w:rsid w:val="00683E37"/>
    <w:rsid w:val="0068417D"/>
    <w:rsid w:val="006841B4"/>
    <w:rsid w:val="00684414"/>
    <w:rsid w:val="00684738"/>
    <w:rsid w:val="00684829"/>
    <w:rsid w:val="00684C24"/>
    <w:rsid w:val="00684C82"/>
    <w:rsid w:val="00684D12"/>
    <w:rsid w:val="006853A9"/>
    <w:rsid w:val="006858DB"/>
    <w:rsid w:val="00685BC5"/>
    <w:rsid w:val="0068606A"/>
    <w:rsid w:val="0068615A"/>
    <w:rsid w:val="00686166"/>
    <w:rsid w:val="0068643E"/>
    <w:rsid w:val="00686599"/>
    <w:rsid w:val="006865B5"/>
    <w:rsid w:val="00686AEB"/>
    <w:rsid w:val="00686B70"/>
    <w:rsid w:val="00686CE5"/>
    <w:rsid w:val="00686F75"/>
    <w:rsid w:val="006870A8"/>
    <w:rsid w:val="00687469"/>
    <w:rsid w:val="006874EA"/>
    <w:rsid w:val="00687B14"/>
    <w:rsid w:val="00687D4C"/>
    <w:rsid w:val="006902B6"/>
    <w:rsid w:val="00690306"/>
    <w:rsid w:val="006903AB"/>
    <w:rsid w:val="0069054C"/>
    <w:rsid w:val="0069078F"/>
    <w:rsid w:val="00690998"/>
    <w:rsid w:val="00690C10"/>
    <w:rsid w:val="00690C1B"/>
    <w:rsid w:val="00690C84"/>
    <w:rsid w:val="00691131"/>
    <w:rsid w:val="00691429"/>
    <w:rsid w:val="00691BCB"/>
    <w:rsid w:val="00691F8F"/>
    <w:rsid w:val="0069213E"/>
    <w:rsid w:val="006925C5"/>
    <w:rsid w:val="00692779"/>
    <w:rsid w:val="00692CED"/>
    <w:rsid w:val="00692D80"/>
    <w:rsid w:val="006930E9"/>
    <w:rsid w:val="00693950"/>
    <w:rsid w:val="00693C32"/>
    <w:rsid w:val="0069483F"/>
    <w:rsid w:val="0069499B"/>
    <w:rsid w:val="006949E4"/>
    <w:rsid w:val="00694CBD"/>
    <w:rsid w:val="00695030"/>
    <w:rsid w:val="00695122"/>
    <w:rsid w:val="006954A2"/>
    <w:rsid w:val="006957D5"/>
    <w:rsid w:val="00695948"/>
    <w:rsid w:val="006960F4"/>
    <w:rsid w:val="0069659D"/>
    <w:rsid w:val="0069731A"/>
    <w:rsid w:val="006974C5"/>
    <w:rsid w:val="00697530"/>
    <w:rsid w:val="00697919"/>
    <w:rsid w:val="00697DB9"/>
    <w:rsid w:val="006A0366"/>
    <w:rsid w:val="006A06B7"/>
    <w:rsid w:val="006A07E8"/>
    <w:rsid w:val="006A0F81"/>
    <w:rsid w:val="006A0F8A"/>
    <w:rsid w:val="006A16B0"/>
    <w:rsid w:val="006A1B35"/>
    <w:rsid w:val="006A1E7C"/>
    <w:rsid w:val="006A209D"/>
    <w:rsid w:val="006A23A3"/>
    <w:rsid w:val="006A2E74"/>
    <w:rsid w:val="006A34ED"/>
    <w:rsid w:val="006A3655"/>
    <w:rsid w:val="006A3A86"/>
    <w:rsid w:val="006A4035"/>
    <w:rsid w:val="006A41F1"/>
    <w:rsid w:val="006A4416"/>
    <w:rsid w:val="006A4D6A"/>
    <w:rsid w:val="006A507C"/>
    <w:rsid w:val="006A52B7"/>
    <w:rsid w:val="006A5975"/>
    <w:rsid w:val="006A5CBD"/>
    <w:rsid w:val="006A6002"/>
    <w:rsid w:val="006A6490"/>
    <w:rsid w:val="006A6717"/>
    <w:rsid w:val="006A7261"/>
    <w:rsid w:val="006A733F"/>
    <w:rsid w:val="006B00E5"/>
    <w:rsid w:val="006B01A7"/>
    <w:rsid w:val="006B09AA"/>
    <w:rsid w:val="006B0DED"/>
    <w:rsid w:val="006B0F26"/>
    <w:rsid w:val="006B2394"/>
    <w:rsid w:val="006B239C"/>
    <w:rsid w:val="006B2544"/>
    <w:rsid w:val="006B2587"/>
    <w:rsid w:val="006B2985"/>
    <w:rsid w:val="006B2DF8"/>
    <w:rsid w:val="006B33A8"/>
    <w:rsid w:val="006B34E7"/>
    <w:rsid w:val="006B382B"/>
    <w:rsid w:val="006B3DF6"/>
    <w:rsid w:val="006B45F8"/>
    <w:rsid w:val="006B4816"/>
    <w:rsid w:val="006B4C58"/>
    <w:rsid w:val="006B5032"/>
    <w:rsid w:val="006B50CE"/>
    <w:rsid w:val="006B54E8"/>
    <w:rsid w:val="006B5560"/>
    <w:rsid w:val="006B57C0"/>
    <w:rsid w:val="006B5844"/>
    <w:rsid w:val="006B58CE"/>
    <w:rsid w:val="006B5CC6"/>
    <w:rsid w:val="006B5D07"/>
    <w:rsid w:val="006B5FB2"/>
    <w:rsid w:val="006B6C2C"/>
    <w:rsid w:val="006B6F39"/>
    <w:rsid w:val="006B718D"/>
    <w:rsid w:val="006B77A7"/>
    <w:rsid w:val="006B7982"/>
    <w:rsid w:val="006B7B12"/>
    <w:rsid w:val="006B7D51"/>
    <w:rsid w:val="006B7EF6"/>
    <w:rsid w:val="006B7F0D"/>
    <w:rsid w:val="006C08A8"/>
    <w:rsid w:val="006C14E9"/>
    <w:rsid w:val="006C1775"/>
    <w:rsid w:val="006C1DAE"/>
    <w:rsid w:val="006C1FA4"/>
    <w:rsid w:val="006C1FC1"/>
    <w:rsid w:val="006C2117"/>
    <w:rsid w:val="006C228B"/>
    <w:rsid w:val="006C2545"/>
    <w:rsid w:val="006C29C2"/>
    <w:rsid w:val="006C2B9D"/>
    <w:rsid w:val="006C2EC9"/>
    <w:rsid w:val="006C2FAC"/>
    <w:rsid w:val="006C3890"/>
    <w:rsid w:val="006C3CAD"/>
    <w:rsid w:val="006C3CB7"/>
    <w:rsid w:val="006C48EE"/>
    <w:rsid w:val="006C4978"/>
    <w:rsid w:val="006C4A9E"/>
    <w:rsid w:val="006C50E2"/>
    <w:rsid w:val="006C54A9"/>
    <w:rsid w:val="006C582E"/>
    <w:rsid w:val="006C617C"/>
    <w:rsid w:val="006C61E8"/>
    <w:rsid w:val="006C643C"/>
    <w:rsid w:val="006C6614"/>
    <w:rsid w:val="006C6BA9"/>
    <w:rsid w:val="006C6F37"/>
    <w:rsid w:val="006C71F4"/>
    <w:rsid w:val="006C77EE"/>
    <w:rsid w:val="006C797E"/>
    <w:rsid w:val="006C7C09"/>
    <w:rsid w:val="006D057F"/>
    <w:rsid w:val="006D064B"/>
    <w:rsid w:val="006D0699"/>
    <w:rsid w:val="006D0A60"/>
    <w:rsid w:val="006D0DF6"/>
    <w:rsid w:val="006D0FB2"/>
    <w:rsid w:val="006D114E"/>
    <w:rsid w:val="006D13B3"/>
    <w:rsid w:val="006D142F"/>
    <w:rsid w:val="006D14F0"/>
    <w:rsid w:val="006D165B"/>
    <w:rsid w:val="006D1D75"/>
    <w:rsid w:val="006D2073"/>
    <w:rsid w:val="006D23CE"/>
    <w:rsid w:val="006D2CFD"/>
    <w:rsid w:val="006D30AF"/>
    <w:rsid w:val="006D30E0"/>
    <w:rsid w:val="006D3933"/>
    <w:rsid w:val="006D3B92"/>
    <w:rsid w:val="006D3FF7"/>
    <w:rsid w:val="006D40B3"/>
    <w:rsid w:val="006D40FD"/>
    <w:rsid w:val="006D4D9E"/>
    <w:rsid w:val="006D4E62"/>
    <w:rsid w:val="006D4EFA"/>
    <w:rsid w:val="006D51AD"/>
    <w:rsid w:val="006D548A"/>
    <w:rsid w:val="006D54E7"/>
    <w:rsid w:val="006D591C"/>
    <w:rsid w:val="006D5A7C"/>
    <w:rsid w:val="006D5CC4"/>
    <w:rsid w:val="006D5F0D"/>
    <w:rsid w:val="006D629D"/>
    <w:rsid w:val="006D6CC7"/>
    <w:rsid w:val="006D70A5"/>
    <w:rsid w:val="006D70FA"/>
    <w:rsid w:val="006D7113"/>
    <w:rsid w:val="006D777D"/>
    <w:rsid w:val="006D7AC2"/>
    <w:rsid w:val="006D7EC8"/>
    <w:rsid w:val="006D7F24"/>
    <w:rsid w:val="006E02AB"/>
    <w:rsid w:val="006E02DE"/>
    <w:rsid w:val="006E095D"/>
    <w:rsid w:val="006E0AC3"/>
    <w:rsid w:val="006E0B13"/>
    <w:rsid w:val="006E0B60"/>
    <w:rsid w:val="006E102F"/>
    <w:rsid w:val="006E1052"/>
    <w:rsid w:val="006E1255"/>
    <w:rsid w:val="006E1293"/>
    <w:rsid w:val="006E13B5"/>
    <w:rsid w:val="006E1803"/>
    <w:rsid w:val="006E1E00"/>
    <w:rsid w:val="006E1FC6"/>
    <w:rsid w:val="006E2236"/>
    <w:rsid w:val="006E271C"/>
    <w:rsid w:val="006E2C78"/>
    <w:rsid w:val="006E312F"/>
    <w:rsid w:val="006E357E"/>
    <w:rsid w:val="006E371F"/>
    <w:rsid w:val="006E373E"/>
    <w:rsid w:val="006E3B41"/>
    <w:rsid w:val="006E3CE1"/>
    <w:rsid w:val="006E3F59"/>
    <w:rsid w:val="006E4076"/>
    <w:rsid w:val="006E40A2"/>
    <w:rsid w:val="006E4239"/>
    <w:rsid w:val="006E4828"/>
    <w:rsid w:val="006E4D1F"/>
    <w:rsid w:val="006E4E60"/>
    <w:rsid w:val="006E5241"/>
    <w:rsid w:val="006E5357"/>
    <w:rsid w:val="006E537A"/>
    <w:rsid w:val="006E571E"/>
    <w:rsid w:val="006E5894"/>
    <w:rsid w:val="006E595D"/>
    <w:rsid w:val="006E5CC9"/>
    <w:rsid w:val="006E649A"/>
    <w:rsid w:val="006E64DA"/>
    <w:rsid w:val="006E71AD"/>
    <w:rsid w:val="006E76A8"/>
    <w:rsid w:val="006E7F9B"/>
    <w:rsid w:val="006F001A"/>
    <w:rsid w:val="006F02AD"/>
    <w:rsid w:val="006F052C"/>
    <w:rsid w:val="006F06D4"/>
    <w:rsid w:val="006F077B"/>
    <w:rsid w:val="006F0EE1"/>
    <w:rsid w:val="006F1136"/>
    <w:rsid w:val="006F114E"/>
    <w:rsid w:val="006F11EA"/>
    <w:rsid w:val="006F12FE"/>
    <w:rsid w:val="006F1338"/>
    <w:rsid w:val="006F1487"/>
    <w:rsid w:val="006F14A4"/>
    <w:rsid w:val="006F15F7"/>
    <w:rsid w:val="006F17AD"/>
    <w:rsid w:val="006F17EA"/>
    <w:rsid w:val="006F1E27"/>
    <w:rsid w:val="006F2219"/>
    <w:rsid w:val="006F22C1"/>
    <w:rsid w:val="006F253C"/>
    <w:rsid w:val="006F259F"/>
    <w:rsid w:val="006F2680"/>
    <w:rsid w:val="006F2B15"/>
    <w:rsid w:val="006F3087"/>
    <w:rsid w:val="006F338C"/>
    <w:rsid w:val="006F33B9"/>
    <w:rsid w:val="006F37C4"/>
    <w:rsid w:val="006F3914"/>
    <w:rsid w:val="006F3CB3"/>
    <w:rsid w:val="006F3CEE"/>
    <w:rsid w:val="006F3FC8"/>
    <w:rsid w:val="006F4101"/>
    <w:rsid w:val="006F42FB"/>
    <w:rsid w:val="006F4431"/>
    <w:rsid w:val="006F457A"/>
    <w:rsid w:val="006F4AFD"/>
    <w:rsid w:val="006F4DA7"/>
    <w:rsid w:val="006F505D"/>
    <w:rsid w:val="006F5171"/>
    <w:rsid w:val="006F5539"/>
    <w:rsid w:val="006F577E"/>
    <w:rsid w:val="006F6023"/>
    <w:rsid w:val="006F620E"/>
    <w:rsid w:val="006F6225"/>
    <w:rsid w:val="006F6584"/>
    <w:rsid w:val="006F65F0"/>
    <w:rsid w:val="006F674F"/>
    <w:rsid w:val="006F6A71"/>
    <w:rsid w:val="006F6AA7"/>
    <w:rsid w:val="006F6CD7"/>
    <w:rsid w:val="006F6F24"/>
    <w:rsid w:val="006F6F72"/>
    <w:rsid w:val="006F71FB"/>
    <w:rsid w:val="006F7D91"/>
    <w:rsid w:val="006F7F7C"/>
    <w:rsid w:val="00700114"/>
    <w:rsid w:val="007002BC"/>
    <w:rsid w:val="007004FF"/>
    <w:rsid w:val="00700806"/>
    <w:rsid w:val="0070087B"/>
    <w:rsid w:val="00700F82"/>
    <w:rsid w:val="0070155E"/>
    <w:rsid w:val="0070156A"/>
    <w:rsid w:val="007016F3"/>
    <w:rsid w:val="0070194F"/>
    <w:rsid w:val="00701AA4"/>
    <w:rsid w:val="00701C72"/>
    <w:rsid w:val="00701DFE"/>
    <w:rsid w:val="007020C0"/>
    <w:rsid w:val="00702885"/>
    <w:rsid w:val="00702CB7"/>
    <w:rsid w:val="00702D0B"/>
    <w:rsid w:val="00702D5B"/>
    <w:rsid w:val="0070338E"/>
    <w:rsid w:val="0070358B"/>
    <w:rsid w:val="00703B96"/>
    <w:rsid w:val="00703B9F"/>
    <w:rsid w:val="00703C83"/>
    <w:rsid w:val="00703CA4"/>
    <w:rsid w:val="00703D7A"/>
    <w:rsid w:val="00703FC3"/>
    <w:rsid w:val="007042C9"/>
    <w:rsid w:val="007043C5"/>
    <w:rsid w:val="00704449"/>
    <w:rsid w:val="00704466"/>
    <w:rsid w:val="00704C3D"/>
    <w:rsid w:val="00704F2D"/>
    <w:rsid w:val="00704F60"/>
    <w:rsid w:val="0070521C"/>
    <w:rsid w:val="007054EC"/>
    <w:rsid w:val="00705A4D"/>
    <w:rsid w:val="00706AAA"/>
    <w:rsid w:val="00706E02"/>
    <w:rsid w:val="00707064"/>
    <w:rsid w:val="00707248"/>
    <w:rsid w:val="007077EB"/>
    <w:rsid w:val="00707D2B"/>
    <w:rsid w:val="00707DFA"/>
    <w:rsid w:val="00707E0F"/>
    <w:rsid w:val="0071035D"/>
    <w:rsid w:val="007107D6"/>
    <w:rsid w:val="00710B21"/>
    <w:rsid w:val="00710D8A"/>
    <w:rsid w:val="00710E27"/>
    <w:rsid w:val="007110FB"/>
    <w:rsid w:val="0071113F"/>
    <w:rsid w:val="00711325"/>
    <w:rsid w:val="00711416"/>
    <w:rsid w:val="00711739"/>
    <w:rsid w:val="00711AF2"/>
    <w:rsid w:val="00711B0A"/>
    <w:rsid w:val="00711B8B"/>
    <w:rsid w:val="007124F9"/>
    <w:rsid w:val="007127BA"/>
    <w:rsid w:val="007128B8"/>
    <w:rsid w:val="00712964"/>
    <w:rsid w:val="00712BC7"/>
    <w:rsid w:val="00713412"/>
    <w:rsid w:val="007136A4"/>
    <w:rsid w:val="00713A23"/>
    <w:rsid w:val="00713C0C"/>
    <w:rsid w:val="007147A4"/>
    <w:rsid w:val="0071499F"/>
    <w:rsid w:val="00714D36"/>
    <w:rsid w:val="00715132"/>
    <w:rsid w:val="00715462"/>
    <w:rsid w:val="00715709"/>
    <w:rsid w:val="007160D6"/>
    <w:rsid w:val="0071613F"/>
    <w:rsid w:val="0071646E"/>
    <w:rsid w:val="0071657F"/>
    <w:rsid w:val="007167E8"/>
    <w:rsid w:val="00716CB7"/>
    <w:rsid w:val="007172A5"/>
    <w:rsid w:val="00717312"/>
    <w:rsid w:val="00717502"/>
    <w:rsid w:val="007175AE"/>
    <w:rsid w:val="00717749"/>
    <w:rsid w:val="00717C33"/>
    <w:rsid w:val="00717C47"/>
    <w:rsid w:val="00717CEE"/>
    <w:rsid w:val="0072004D"/>
    <w:rsid w:val="0072012C"/>
    <w:rsid w:val="007206E5"/>
    <w:rsid w:val="00720971"/>
    <w:rsid w:val="0072105C"/>
    <w:rsid w:val="007211F5"/>
    <w:rsid w:val="007214D6"/>
    <w:rsid w:val="007216D6"/>
    <w:rsid w:val="0072195A"/>
    <w:rsid w:val="00721F67"/>
    <w:rsid w:val="007228E2"/>
    <w:rsid w:val="007228FD"/>
    <w:rsid w:val="00722A26"/>
    <w:rsid w:val="00722A5A"/>
    <w:rsid w:val="00722D00"/>
    <w:rsid w:val="00722D39"/>
    <w:rsid w:val="00722ED6"/>
    <w:rsid w:val="00722EF2"/>
    <w:rsid w:val="007234A1"/>
    <w:rsid w:val="00723A64"/>
    <w:rsid w:val="00723D68"/>
    <w:rsid w:val="0072465B"/>
    <w:rsid w:val="00724D6D"/>
    <w:rsid w:val="0072513B"/>
    <w:rsid w:val="00725255"/>
    <w:rsid w:val="00725259"/>
    <w:rsid w:val="00725525"/>
    <w:rsid w:val="0072583A"/>
    <w:rsid w:val="00725937"/>
    <w:rsid w:val="00725A1E"/>
    <w:rsid w:val="007261D7"/>
    <w:rsid w:val="007262FE"/>
    <w:rsid w:val="0072637E"/>
    <w:rsid w:val="007264BD"/>
    <w:rsid w:val="007269DD"/>
    <w:rsid w:val="00726A87"/>
    <w:rsid w:val="007270DE"/>
    <w:rsid w:val="00727223"/>
    <w:rsid w:val="00727389"/>
    <w:rsid w:val="007276AA"/>
    <w:rsid w:val="007278DB"/>
    <w:rsid w:val="00727CA8"/>
    <w:rsid w:val="00727DA8"/>
    <w:rsid w:val="0073073A"/>
    <w:rsid w:val="00730A68"/>
    <w:rsid w:val="00731080"/>
    <w:rsid w:val="0073110F"/>
    <w:rsid w:val="00731286"/>
    <w:rsid w:val="0073143C"/>
    <w:rsid w:val="00731453"/>
    <w:rsid w:val="007314A5"/>
    <w:rsid w:val="007315DB"/>
    <w:rsid w:val="007317B6"/>
    <w:rsid w:val="007323A7"/>
    <w:rsid w:val="007327BA"/>
    <w:rsid w:val="007327BB"/>
    <w:rsid w:val="00732C45"/>
    <w:rsid w:val="00732C4E"/>
    <w:rsid w:val="00732E57"/>
    <w:rsid w:val="0073311B"/>
    <w:rsid w:val="00733AC6"/>
    <w:rsid w:val="00733C3D"/>
    <w:rsid w:val="00734337"/>
    <w:rsid w:val="007343FE"/>
    <w:rsid w:val="007344A5"/>
    <w:rsid w:val="007346BB"/>
    <w:rsid w:val="00734BA7"/>
    <w:rsid w:val="00734C40"/>
    <w:rsid w:val="007355E8"/>
    <w:rsid w:val="0073570B"/>
    <w:rsid w:val="00735DEC"/>
    <w:rsid w:val="0073603C"/>
    <w:rsid w:val="00736456"/>
    <w:rsid w:val="00736709"/>
    <w:rsid w:val="007369E7"/>
    <w:rsid w:val="00736C41"/>
    <w:rsid w:val="00737006"/>
    <w:rsid w:val="007376D0"/>
    <w:rsid w:val="00737A37"/>
    <w:rsid w:val="00737AB2"/>
    <w:rsid w:val="00737F9A"/>
    <w:rsid w:val="007405A6"/>
    <w:rsid w:val="007405AD"/>
    <w:rsid w:val="007406CB"/>
    <w:rsid w:val="00740790"/>
    <w:rsid w:val="00740949"/>
    <w:rsid w:val="00740ABF"/>
    <w:rsid w:val="00740C3E"/>
    <w:rsid w:val="007410A9"/>
    <w:rsid w:val="0074118F"/>
    <w:rsid w:val="0074140A"/>
    <w:rsid w:val="007419C4"/>
    <w:rsid w:val="00742054"/>
    <w:rsid w:val="00742382"/>
    <w:rsid w:val="00742A90"/>
    <w:rsid w:val="00742C81"/>
    <w:rsid w:val="007430DC"/>
    <w:rsid w:val="007431A2"/>
    <w:rsid w:val="007432CB"/>
    <w:rsid w:val="0074362D"/>
    <w:rsid w:val="00743A50"/>
    <w:rsid w:val="00744194"/>
    <w:rsid w:val="007442DF"/>
    <w:rsid w:val="007443AB"/>
    <w:rsid w:val="00744516"/>
    <w:rsid w:val="007445F0"/>
    <w:rsid w:val="00745437"/>
    <w:rsid w:val="00745D5C"/>
    <w:rsid w:val="00745DFE"/>
    <w:rsid w:val="00745E45"/>
    <w:rsid w:val="007463D0"/>
    <w:rsid w:val="0074644B"/>
    <w:rsid w:val="00746740"/>
    <w:rsid w:val="0074684F"/>
    <w:rsid w:val="00746CFA"/>
    <w:rsid w:val="00746DC7"/>
    <w:rsid w:val="007505EE"/>
    <w:rsid w:val="0075060B"/>
    <w:rsid w:val="007508A5"/>
    <w:rsid w:val="00750CFC"/>
    <w:rsid w:val="00750FA2"/>
    <w:rsid w:val="0075108A"/>
    <w:rsid w:val="00751206"/>
    <w:rsid w:val="00751423"/>
    <w:rsid w:val="0075154A"/>
    <w:rsid w:val="007518BF"/>
    <w:rsid w:val="00751ACD"/>
    <w:rsid w:val="00751D2D"/>
    <w:rsid w:val="00751EA8"/>
    <w:rsid w:val="007522EB"/>
    <w:rsid w:val="007523F9"/>
    <w:rsid w:val="00752420"/>
    <w:rsid w:val="00752BBA"/>
    <w:rsid w:val="00752DB6"/>
    <w:rsid w:val="00752DED"/>
    <w:rsid w:val="0075302B"/>
    <w:rsid w:val="00753149"/>
    <w:rsid w:val="0075331E"/>
    <w:rsid w:val="007535CC"/>
    <w:rsid w:val="0075375A"/>
    <w:rsid w:val="007538D8"/>
    <w:rsid w:val="007539E3"/>
    <w:rsid w:val="00753DBA"/>
    <w:rsid w:val="00753DD3"/>
    <w:rsid w:val="007541CB"/>
    <w:rsid w:val="0075443C"/>
    <w:rsid w:val="0075449F"/>
    <w:rsid w:val="00754530"/>
    <w:rsid w:val="007547F4"/>
    <w:rsid w:val="00754A1E"/>
    <w:rsid w:val="00754D17"/>
    <w:rsid w:val="00754F91"/>
    <w:rsid w:val="007552A8"/>
    <w:rsid w:val="00755569"/>
    <w:rsid w:val="00755685"/>
    <w:rsid w:val="00755A36"/>
    <w:rsid w:val="00755D51"/>
    <w:rsid w:val="00756793"/>
    <w:rsid w:val="007567E0"/>
    <w:rsid w:val="00756859"/>
    <w:rsid w:val="00756AF3"/>
    <w:rsid w:val="00756FC7"/>
    <w:rsid w:val="00757481"/>
    <w:rsid w:val="007577E2"/>
    <w:rsid w:val="00757857"/>
    <w:rsid w:val="00757CEB"/>
    <w:rsid w:val="00757DB3"/>
    <w:rsid w:val="00757E01"/>
    <w:rsid w:val="00760478"/>
    <w:rsid w:val="007605A9"/>
    <w:rsid w:val="0076076E"/>
    <w:rsid w:val="00760B84"/>
    <w:rsid w:val="00760EF9"/>
    <w:rsid w:val="00760F11"/>
    <w:rsid w:val="00761177"/>
    <w:rsid w:val="00761654"/>
    <w:rsid w:val="00761833"/>
    <w:rsid w:val="00761D66"/>
    <w:rsid w:val="00761D7F"/>
    <w:rsid w:val="007620BC"/>
    <w:rsid w:val="0076242E"/>
    <w:rsid w:val="007626D6"/>
    <w:rsid w:val="0076282F"/>
    <w:rsid w:val="00762A27"/>
    <w:rsid w:val="00762AEE"/>
    <w:rsid w:val="00762B2D"/>
    <w:rsid w:val="007630A1"/>
    <w:rsid w:val="0076349D"/>
    <w:rsid w:val="00763507"/>
    <w:rsid w:val="00763516"/>
    <w:rsid w:val="007637D4"/>
    <w:rsid w:val="0076392F"/>
    <w:rsid w:val="007639D3"/>
    <w:rsid w:val="00763A0A"/>
    <w:rsid w:val="007641A4"/>
    <w:rsid w:val="0076488E"/>
    <w:rsid w:val="00764B11"/>
    <w:rsid w:val="00764C4D"/>
    <w:rsid w:val="00764CD2"/>
    <w:rsid w:val="00764CFD"/>
    <w:rsid w:val="00765497"/>
    <w:rsid w:val="00765CDC"/>
    <w:rsid w:val="0076693D"/>
    <w:rsid w:val="007669C5"/>
    <w:rsid w:val="00766C49"/>
    <w:rsid w:val="007678AD"/>
    <w:rsid w:val="00767964"/>
    <w:rsid w:val="00767C27"/>
    <w:rsid w:val="00770256"/>
    <w:rsid w:val="0077033C"/>
    <w:rsid w:val="0077041B"/>
    <w:rsid w:val="0077042F"/>
    <w:rsid w:val="00770750"/>
    <w:rsid w:val="00770CF7"/>
    <w:rsid w:val="00771568"/>
    <w:rsid w:val="00771620"/>
    <w:rsid w:val="00773039"/>
    <w:rsid w:val="00773050"/>
    <w:rsid w:val="00773497"/>
    <w:rsid w:val="00773727"/>
    <w:rsid w:val="00773847"/>
    <w:rsid w:val="007738CD"/>
    <w:rsid w:val="0077441F"/>
    <w:rsid w:val="0077460A"/>
    <w:rsid w:val="00774777"/>
    <w:rsid w:val="00774902"/>
    <w:rsid w:val="00774C53"/>
    <w:rsid w:val="0077520D"/>
    <w:rsid w:val="007761BC"/>
    <w:rsid w:val="00776200"/>
    <w:rsid w:val="00776240"/>
    <w:rsid w:val="007762DD"/>
    <w:rsid w:val="00776CF4"/>
    <w:rsid w:val="00776E33"/>
    <w:rsid w:val="007770CA"/>
    <w:rsid w:val="00777203"/>
    <w:rsid w:val="007775C9"/>
    <w:rsid w:val="0077799C"/>
    <w:rsid w:val="00780358"/>
    <w:rsid w:val="00780821"/>
    <w:rsid w:val="00780891"/>
    <w:rsid w:val="00780C60"/>
    <w:rsid w:val="00780FBE"/>
    <w:rsid w:val="00781943"/>
    <w:rsid w:val="007820A9"/>
    <w:rsid w:val="0078220D"/>
    <w:rsid w:val="0078295B"/>
    <w:rsid w:val="00782C3C"/>
    <w:rsid w:val="00782DFB"/>
    <w:rsid w:val="00782FD8"/>
    <w:rsid w:val="007834B2"/>
    <w:rsid w:val="007836E6"/>
    <w:rsid w:val="00784107"/>
    <w:rsid w:val="0078431F"/>
    <w:rsid w:val="007844AE"/>
    <w:rsid w:val="00784888"/>
    <w:rsid w:val="007855B2"/>
    <w:rsid w:val="007857F7"/>
    <w:rsid w:val="00785A91"/>
    <w:rsid w:val="00785DB5"/>
    <w:rsid w:val="00785DBC"/>
    <w:rsid w:val="007860AD"/>
    <w:rsid w:val="00786283"/>
    <w:rsid w:val="00786418"/>
    <w:rsid w:val="00786645"/>
    <w:rsid w:val="007866FF"/>
    <w:rsid w:val="0078675B"/>
    <w:rsid w:val="00786D86"/>
    <w:rsid w:val="00786DF5"/>
    <w:rsid w:val="00787116"/>
    <w:rsid w:val="0078778E"/>
    <w:rsid w:val="00787BB6"/>
    <w:rsid w:val="00787D40"/>
    <w:rsid w:val="00787E0E"/>
    <w:rsid w:val="00787E30"/>
    <w:rsid w:val="00790198"/>
    <w:rsid w:val="0079043B"/>
    <w:rsid w:val="0079063D"/>
    <w:rsid w:val="0079071B"/>
    <w:rsid w:val="00790873"/>
    <w:rsid w:val="00790E82"/>
    <w:rsid w:val="00791954"/>
    <w:rsid w:val="00791DB1"/>
    <w:rsid w:val="00792240"/>
    <w:rsid w:val="00792326"/>
    <w:rsid w:val="007928BB"/>
    <w:rsid w:val="00792CD1"/>
    <w:rsid w:val="00792CF2"/>
    <w:rsid w:val="007932D1"/>
    <w:rsid w:val="00793334"/>
    <w:rsid w:val="007933EF"/>
    <w:rsid w:val="007936CD"/>
    <w:rsid w:val="00793886"/>
    <w:rsid w:val="00793C2F"/>
    <w:rsid w:val="00793F15"/>
    <w:rsid w:val="007941DA"/>
    <w:rsid w:val="007942E1"/>
    <w:rsid w:val="007946EC"/>
    <w:rsid w:val="0079478F"/>
    <w:rsid w:val="00794872"/>
    <w:rsid w:val="0079527D"/>
    <w:rsid w:val="007956FC"/>
    <w:rsid w:val="00795860"/>
    <w:rsid w:val="00795960"/>
    <w:rsid w:val="00795E7D"/>
    <w:rsid w:val="007960D7"/>
    <w:rsid w:val="00796368"/>
    <w:rsid w:val="00796381"/>
    <w:rsid w:val="0079648B"/>
    <w:rsid w:val="007967E8"/>
    <w:rsid w:val="00796DFF"/>
    <w:rsid w:val="00796E7E"/>
    <w:rsid w:val="00797A60"/>
    <w:rsid w:val="00797AB7"/>
    <w:rsid w:val="00797DA4"/>
    <w:rsid w:val="007A0005"/>
    <w:rsid w:val="007A011A"/>
    <w:rsid w:val="007A0129"/>
    <w:rsid w:val="007A03AD"/>
    <w:rsid w:val="007A0937"/>
    <w:rsid w:val="007A0D32"/>
    <w:rsid w:val="007A0D75"/>
    <w:rsid w:val="007A0E72"/>
    <w:rsid w:val="007A1222"/>
    <w:rsid w:val="007A1744"/>
    <w:rsid w:val="007A1AED"/>
    <w:rsid w:val="007A2363"/>
    <w:rsid w:val="007A27DA"/>
    <w:rsid w:val="007A28DF"/>
    <w:rsid w:val="007A2EA0"/>
    <w:rsid w:val="007A30DB"/>
    <w:rsid w:val="007A3433"/>
    <w:rsid w:val="007A3639"/>
    <w:rsid w:val="007A3B5F"/>
    <w:rsid w:val="007A3CF1"/>
    <w:rsid w:val="007A4130"/>
    <w:rsid w:val="007A46AA"/>
    <w:rsid w:val="007A4899"/>
    <w:rsid w:val="007A4AD9"/>
    <w:rsid w:val="007A4E27"/>
    <w:rsid w:val="007A5268"/>
    <w:rsid w:val="007A560A"/>
    <w:rsid w:val="007A5ADB"/>
    <w:rsid w:val="007A5FF7"/>
    <w:rsid w:val="007A65DB"/>
    <w:rsid w:val="007A6A18"/>
    <w:rsid w:val="007A6B8B"/>
    <w:rsid w:val="007A6BEE"/>
    <w:rsid w:val="007B0266"/>
    <w:rsid w:val="007B0398"/>
    <w:rsid w:val="007B092F"/>
    <w:rsid w:val="007B0A8A"/>
    <w:rsid w:val="007B0AEF"/>
    <w:rsid w:val="007B0BCE"/>
    <w:rsid w:val="007B0E22"/>
    <w:rsid w:val="007B12DB"/>
    <w:rsid w:val="007B195A"/>
    <w:rsid w:val="007B233D"/>
    <w:rsid w:val="007B2493"/>
    <w:rsid w:val="007B2B45"/>
    <w:rsid w:val="007B2C7B"/>
    <w:rsid w:val="007B2D03"/>
    <w:rsid w:val="007B2FB6"/>
    <w:rsid w:val="007B31BC"/>
    <w:rsid w:val="007B3602"/>
    <w:rsid w:val="007B38C5"/>
    <w:rsid w:val="007B3EF2"/>
    <w:rsid w:val="007B3F12"/>
    <w:rsid w:val="007B42A7"/>
    <w:rsid w:val="007B4845"/>
    <w:rsid w:val="007B4981"/>
    <w:rsid w:val="007B49FA"/>
    <w:rsid w:val="007B4EBA"/>
    <w:rsid w:val="007B5003"/>
    <w:rsid w:val="007B52FC"/>
    <w:rsid w:val="007B5F0E"/>
    <w:rsid w:val="007B690B"/>
    <w:rsid w:val="007B6BEE"/>
    <w:rsid w:val="007B6C19"/>
    <w:rsid w:val="007B6D91"/>
    <w:rsid w:val="007B72A1"/>
    <w:rsid w:val="007B748C"/>
    <w:rsid w:val="007B76C4"/>
    <w:rsid w:val="007C0360"/>
    <w:rsid w:val="007C0788"/>
    <w:rsid w:val="007C0968"/>
    <w:rsid w:val="007C0C5F"/>
    <w:rsid w:val="007C1081"/>
    <w:rsid w:val="007C141F"/>
    <w:rsid w:val="007C2106"/>
    <w:rsid w:val="007C295F"/>
    <w:rsid w:val="007C2A4B"/>
    <w:rsid w:val="007C2AB0"/>
    <w:rsid w:val="007C2BA7"/>
    <w:rsid w:val="007C2EB2"/>
    <w:rsid w:val="007C3044"/>
    <w:rsid w:val="007C378B"/>
    <w:rsid w:val="007C39CA"/>
    <w:rsid w:val="007C3B94"/>
    <w:rsid w:val="007C3BB6"/>
    <w:rsid w:val="007C3D64"/>
    <w:rsid w:val="007C48D4"/>
    <w:rsid w:val="007C4F99"/>
    <w:rsid w:val="007C50DB"/>
    <w:rsid w:val="007C555B"/>
    <w:rsid w:val="007C56FF"/>
    <w:rsid w:val="007C5A5E"/>
    <w:rsid w:val="007C5D33"/>
    <w:rsid w:val="007C5F38"/>
    <w:rsid w:val="007C60A8"/>
    <w:rsid w:val="007C6140"/>
    <w:rsid w:val="007C6D3F"/>
    <w:rsid w:val="007C716A"/>
    <w:rsid w:val="007C7A2D"/>
    <w:rsid w:val="007C7A31"/>
    <w:rsid w:val="007C7C16"/>
    <w:rsid w:val="007C7C98"/>
    <w:rsid w:val="007C7CB6"/>
    <w:rsid w:val="007C7EEA"/>
    <w:rsid w:val="007D07F2"/>
    <w:rsid w:val="007D087F"/>
    <w:rsid w:val="007D0A7C"/>
    <w:rsid w:val="007D0BE3"/>
    <w:rsid w:val="007D1588"/>
    <w:rsid w:val="007D1758"/>
    <w:rsid w:val="007D1A72"/>
    <w:rsid w:val="007D1CA4"/>
    <w:rsid w:val="007D238F"/>
    <w:rsid w:val="007D2649"/>
    <w:rsid w:val="007D2E2C"/>
    <w:rsid w:val="007D30A8"/>
    <w:rsid w:val="007D3408"/>
    <w:rsid w:val="007D37E6"/>
    <w:rsid w:val="007D3A76"/>
    <w:rsid w:val="007D3F62"/>
    <w:rsid w:val="007D4064"/>
    <w:rsid w:val="007D47D1"/>
    <w:rsid w:val="007D4AB0"/>
    <w:rsid w:val="007D4F69"/>
    <w:rsid w:val="007D50CA"/>
    <w:rsid w:val="007D54ED"/>
    <w:rsid w:val="007D575C"/>
    <w:rsid w:val="007D5FD5"/>
    <w:rsid w:val="007D62AD"/>
    <w:rsid w:val="007D6302"/>
    <w:rsid w:val="007D6314"/>
    <w:rsid w:val="007D66A4"/>
    <w:rsid w:val="007D678B"/>
    <w:rsid w:val="007D75CC"/>
    <w:rsid w:val="007D7DE5"/>
    <w:rsid w:val="007E0139"/>
    <w:rsid w:val="007E0925"/>
    <w:rsid w:val="007E09A7"/>
    <w:rsid w:val="007E0F40"/>
    <w:rsid w:val="007E1114"/>
    <w:rsid w:val="007E175E"/>
    <w:rsid w:val="007E182A"/>
    <w:rsid w:val="007E1B7C"/>
    <w:rsid w:val="007E2365"/>
    <w:rsid w:val="007E23E2"/>
    <w:rsid w:val="007E2609"/>
    <w:rsid w:val="007E2613"/>
    <w:rsid w:val="007E2B75"/>
    <w:rsid w:val="007E2F9A"/>
    <w:rsid w:val="007E3320"/>
    <w:rsid w:val="007E36F2"/>
    <w:rsid w:val="007E3D51"/>
    <w:rsid w:val="007E3DDB"/>
    <w:rsid w:val="007E4043"/>
    <w:rsid w:val="007E413A"/>
    <w:rsid w:val="007E4155"/>
    <w:rsid w:val="007E4263"/>
    <w:rsid w:val="007E43A3"/>
    <w:rsid w:val="007E4582"/>
    <w:rsid w:val="007E45CC"/>
    <w:rsid w:val="007E4E4D"/>
    <w:rsid w:val="007E4EDA"/>
    <w:rsid w:val="007E519B"/>
    <w:rsid w:val="007E5C49"/>
    <w:rsid w:val="007E6057"/>
    <w:rsid w:val="007E6240"/>
    <w:rsid w:val="007E6724"/>
    <w:rsid w:val="007E6A3A"/>
    <w:rsid w:val="007E6C52"/>
    <w:rsid w:val="007E6CDA"/>
    <w:rsid w:val="007E6E8F"/>
    <w:rsid w:val="007E6FED"/>
    <w:rsid w:val="007E71CC"/>
    <w:rsid w:val="007E779E"/>
    <w:rsid w:val="007E7C81"/>
    <w:rsid w:val="007E7CF8"/>
    <w:rsid w:val="007E7F4E"/>
    <w:rsid w:val="007E7F62"/>
    <w:rsid w:val="007F0287"/>
    <w:rsid w:val="007F039C"/>
    <w:rsid w:val="007F0544"/>
    <w:rsid w:val="007F0712"/>
    <w:rsid w:val="007F075F"/>
    <w:rsid w:val="007F0FDA"/>
    <w:rsid w:val="007F112B"/>
    <w:rsid w:val="007F11E6"/>
    <w:rsid w:val="007F1A10"/>
    <w:rsid w:val="007F1C92"/>
    <w:rsid w:val="007F22F8"/>
    <w:rsid w:val="007F2411"/>
    <w:rsid w:val="007F2463"/>
    <w:rsid w:val="007F252F"/>
    <w:rsid w:val="007F267B"/>
    <w:rsid w:val="007F3141"/>
    <w:rsid w:val="007F3230"/>
    <w:rsid w:val="007F3565"/>
    <w:rsid w:val="007F3A23"/>
    <w:rsid w:val="007F3A76"/>
    <w:rsid w:val="007F3E9E"/>
    <w:rsid w:val="007F4363"/>
    <w:rsid w:val="007F483F"/>
    <w:rsid w:val="007F49FB"/>
    <w:rsid w:val="007F4A61"/>
    <w:rsid w:val="007F4D86"/>
    <w:rsid w:val="007F5699"/>
    <w:rsid w:val="007F5B39"/>
    <w:rsid w:val="007F5B93"/>
    <w:rsid w:val="007F5B9D"/>
    <w:rsid w:val="007F5EAB"/>
    <w:rsid w:val="007F6AA8"/>
    <w:rsid w:val="007F6BE0"/>
    <w:rsid w:val="007F70BB"/>
    <w:rsid w:val="007F751E"/>
    <w:rsid w:val="007F7589"/>
    <w:rsid w:val="007F760B"/>
    <w:rsid w:val="007F77A1"/>
    <w:rsid w:val="007F7872"/>
    <w:rsid w:val="00800AC7"/>
    <w:rsid w:val="008012BB"/>
    <w:rsid w:val="008013BD"/>
    <w:rsid w:val="00801610"/>
    <w:rsid w:val="00801A68"/>
    <w:rsid w:val="00801AB0"/>
    <w:rsid w:val="00801F80"/>
    <w:rsid w:val="00801FFF"/>
    <w:rsid w:val="0080201D"/>
    <w:rsid w:val="00802195"/>
    <w:rsid w:val="008024CA"/>
    <w:rsid w:val="0080290F"/>
    <w:rsid w:val="00802A0F"/>
    <w:rsid w:val="00802BE8"/>
    <w:rsid w:val="00802CE3"/>
    <w:rsid w:val="008038AE"/>
    <w:rsid w:val="008038D2"/>
    <w:rsid w:val="008039C8"/>
    <w:rsid w:val="008042A2"/>
    <w:rsid w:val="00804577"/>
    <w:rsid w:val="0080499F"/>
    <w:rsid w:val="00804A02"/>
    <w:rsid w:val="0080501D"/>
    <w:rsid w:val="00805334"/>
    <w:rsid w:val="0080589F"/>
    <w:rsid w:val="008058F2"/>
    <w:rsid w:val="00805AB1"/>
    <w:rsid w:val="00806063"/>
    <w:rsid w:val="008066ED"/>
    <w:rsid w:val="0080682F"/>
    <w:rsid w:val="0080695C"/>
    <w:rsid w:val="00806983"/>
    <w:rsid w:val="00806B39"/>
    <w:rsid w:val="00806DE1"/>
    <w:rsid w:val="0080741F"/>
    <w:rsid w:val="0080769F"/>
    <w:rsid w:val="00807A15"/>
    <w:rsid w:val="00807FF3"/>
    <w:rsid w:val="0081057F"/>
    <w:rsid w:val="00810A27"/>
    <w:rsid w:val="00810C79"/>
    <w:rsid w:val="00811208"/>
    <w:rsid w:val="0081147A"/>
    <w:rsid w:val="008115CE"/>
    <w:rsid w:val="00811960"/>
    <w:rsid w:val="00811D0E"/>
    <w:rsid w:val="0081212A"/>
    <w:rsid w:val="0081271A"/>
    <w:rsid w:val="00812EAC"/>
    <w:rsid w:val="008132FF"/>
    <w:rsid w:val="0081352C"/>
    <w:rsid w:val="008136F7"/>
    <w:rsid w:val="00813DBB"/>
    <w:rsid w:val="00813E25"/>
    <w:rsid w:val="00814570"/>
    <w:rsid w:val="00814B5D"/>
    <w:rsid w:val="00814BE3"/>
    <w:rsid w:val="00814C16"/>
    <w:rsid w:val="008150CC"/>
    <w:rsid w:val="0081599C"/>
    <w:rsid w:val="008159FF"/>
    <w:rsid w:val="00815F02"/>
    <w:rsid w:val="00816C89"/>
    <w:rsid w:val="00816F79"/>
    <w:rsid w:val="0081790F"/>
    <w:rsid w:val="008200D5"/>
    <w:rsid w:val="00820187"/>
    <w:rsid w:val="0082038C"/>
    <w:rsid w:val="0082041F"/>
    <w:rsid w:val="008208C8"/>
    <w:rsid w:val="00820A74"/>
    <w:rsid w:val="00820B67"/>
    <w:rsid w:val="008210A5"/>
    <w:rsid w:val="00821183"/>
    <w:rsid w:val="008211C6"/>
    <w:rsid w:val="008216CA"/>
    <w:rsid w:val="008217C4"/>
    <w:rsid w:val="008222C2"/>
    <w:rsid w:val="0082275E"/>
    <w:rsid w:val="00822BE5"/>
    <w:rsid w:val="00822F32"/>
    <w:rsid w:val="00822FFC"/>
    <w:rsid w:val="0082361C"/>
    <w:rsid w:val="008237AF"/>
    <w:rsid w:val="00823E29"/>
    <w:rsid w:val="00823EE1"/>
    <w:rsid w:val="0082425A"/>
    <w:rsid w:val="008243E1"/>
    <w:rsid w:val="008243F3"/>
    <w:rsid w:val="0082488B"/>
    <w:rsid w:val="00825380"/>
    <w:rsid w:val="00825620"/>
    <w:rsid w:val="00825B1E"/>
    <w:rsid w:val="00825C87"/>
    <w:rsid w:val="00825E44"/>
    <w:rsid w:val="00825E8C"/>
    <w:rsid w:val="00825E93"/>
    <w:rsid w:val="00825EA2"/>
    <w:rsid w:val="008260E2"/>
    <w:rsid w:val="0082618B"/>
    <w:rsid w:val="0082656A"/>
    <w:rsid w:val="00826AA3"/>
    <w:rsid w:val="00826F10"/>
    <w:rsid w:val="008272CE"/>
    <w:rsid w:val="0082753B"/>
    <w:rsid w:val="008275D4"/>
    <w:rsid w:val="00827AEE"/>
    <w:rsid w:val="00827BB6"/>
    <w:rsid w:val="00827CF9"/>
    <w:rsid w:val="00827EDB"/>
    <w:rsid w:val="00830391"/>
    <w:rsid w:val="008304D6"/>
    <w:rsid w:val="00830887"/>
    <w:rsid w:val="008308F8"/>
    <w:rsid w:val="00830EFB"/>
    <w:rsid w:val="00831644"/>
    <w:rsid w:val="008317BA"/>
    <w:rsid w:val="00831990"/>
    <w:rsid w:val="00831B00"/>
    <w:rsid w:val="00831C48"/>
    <w:rsid w:val="00831CC1"/>
    <w:rsid w:val="00831F20"/>
    <w:rsid w:val="0083219B"/>
    <w:rsid w:val="00832C47"/>
    <w:rsid w:val="00832C81"/>
    <w:rsid w:val="00832E42"/>
    <w:rsid w:val="0083317B"/>
    <w:rsid w:val="008334D3"/>
    <w:rsid w:val="00833A19"/>
    <w:rsid w:val="00833BD5"/>
    <w:rsid w:val="00834609"/>
    <w:rsid w:val="008348E5"/>
    <w:rsid w:val="00834CD4"/>
    <w:rsid w:val="00834F05"/>
    <w:rsid w:val="00834F2C"/>
    <w:rsid w:val="0083561C"/>
    <w:rsid w:val="008357FC"/>
    <w:rsid w:val="0083588B"/>
    <w:rsid w:val="00835E1C"/>
    <w:rsid w:val="00836163"/>
    <w:rsid w:val="0083632D"/>
    <w:rsid w:val="008363E4"/>
    <w:rsid w:val="008364BD"/>
    <w:rsid w:val="00836995"/>
    <w:rsid w:val="00836FB8"/>
    <w:rsid w:val="00836FDD"/>
    <w:rsid w:val="008371BD"/>
    <w:rsid w:val="008372B2"/>
    <w:rsid w:val="008374B9"/>
    <w:rsid w:val="00837A5F"/>
    <w:rsid w:val="00837F23"/>
    <w:rsid w:val="008404C7"/>
    <w:rsid w:val="00841375"/>
    <w:rsid w:val="008416D3"/>
    <w:rsid w:val="008418F0"/>
    <w:rsid w:val="00841F33"/>
    <w:rsid w:val="00841F48"/>
    <w:rsid w:val="00841FB0"/>
    <w:rsid w:val="00842387"/>
    <w:rsid w:val="008424CC"/>
    <w:rsid w:val="00842549"/>
    <w:rsid w:val="008426C5"/>
    <w:rsid w:val="008428C9"/>
    <w:rsid w:val="00842C1D"/>
    <w:rsid w:val="00843139"/>
    <w:rsid w:val="00843304"/>
    <w:rsid w:val="008435B3"/>
    <w:rsid w:val="00843D3B"/>
    <w:rsid w:val="00844E27"/>
    <w:rsid w:val="00844F82"/>
    <w:rsid w:val="008451EC"/>
    <w:rsid w:val="00845287"/>
    <w:rsid w:val="0084537F"/>
    <w:rsid w:val="008453B4"/>
    <w:rsid w:val="008453E1"/>
    <w:rsid w:val="008455D9"/>
    <w:rsid w:val="00845683"/>
    <w:rsid w:val="00845953"/>
    <w:rsid w:val="00845C3B"/>
    <w:rsid w:val="00845CD0"/>
    <w:rsid w:val="00846019"/>
    <w:rsid w:val="00846AB5"/>
    <w:rsid w:val="00846B2A"/>
    <w:rsid w:val="0084720B"/>
    <w:rsid w:val="00847419"/>
    <w:rsid w:val="0084781F"/>
    <w:rsid w:val="00847927"/>
    <w:rsid w:val="00847A92"/>
    <w:rsid w:val="00847AFB"/>
    <w:rsid w:val="00850180"/>
    <w:rsid w:val="00850888"/>
    <w:rsid w:val="00850A24"/>
    <w:rsid w:val="00850B35"/>
    <w:rsid w:val="00850BB0"/>
    <w:rsid w:val="00850F3F"/>
    <w:rsid w:val="00850FB7"/>
    <w:rsid w:val="00850FCB"/>
    <w:rsid w:val="008510E4"/>
    <w:rsid w:val="00851265"/>
    <w:rsid w:val="0085156E"/>
    <w:rsid w:val="0085194C"/>
    <w:rsid w:val="00851A1A"/>
    <w:rsid w:val="00851AA7"/>
    <w:rsid w:val="00851B4B"/>
    <w:rsid w:val="00851B75"/>
    <w:rsid w:val="00851DD1"/>
    <w:rsid w:val="00851E09"/>
    <w:rsid w:val="00852447"/>
    <w:rsid w:val="008525C9"/>
    <w:rsid w:val="008525CA"/>
    <w:rsid w:val="00852712"/>
    <w:rsid w:val="00852880"/>
    <w:rsid w:val="00852913"/>
    <w:rsid w:val="00852B2D"/>
    <w:rsid w:val="00852B87"/>
    <w:rsid w:val="00852DD9"/>
    <w:rsid w:val="00853C0A"/>
    <w:rsid w:val="00854426"/>
    <w:rsid w:val="00854959"/>
    <w:rsid w:val="0085499F"/>
    <w:rsid w:val="00854A29"/>
    <w:rsid w:val="00854ACE"/>
    <w:rsid w:val="00854B06"/>
    <w:rsid w:val="00854DCD"/>
    <w:rsid w:val="00855000"/>
    <w:rsid w:val="00855E98"/>
    <w:rsid w:val="00856102"/>
    <w:rsid w:val="008561DB"/>
    <w:rsid w:val="0085661A"/>
    <w:rsid w:val="00856711"/>
    <w:rsid w:val="00856965"/>
    <w:rsid w:val="00856E2E"/>
    <w:rsid w:val="0085727C"/>
    <w:rsid w:val="0085779A"/>
    <w:rsid w:val="00857974"/>
    <w:rsid w:val="00857B73"/>
    <w:rsid w:val="0086043A"/>
    <w:rsid w:val="0086087D"/>
    <w:rsid w:val="00860997"/>
    <w:rsid w:val="00860CF9"/>
    <w:rsid w:val="00860DF7"/>
    <w:rsid w:val="00860FDD"/>
    <w:rsid w:val="0086107A"/>
    <w:rsid w:val="00861610"/>
    <w:rsid w:val="00861D9B"/>
    <w:rsid w:val="00862099"/>
    <w:rsid w:val="008624BF"/>
    <w:rsid w:val="0086257F"/>
    <w:rsid w:val="0086273A"/>
    <w:rsid w:val="008628BF"/>
    <w:rsid w:val="00862A19"/>
    <w:rsid w:val="00863103"/>
    <w:rsid w:val="00863171"/>
    <w:rsid w:val="008637CB"/>
    <w:rsid w:val="00863DFA"/>
    <w:rsid w:val="00864005"/>
    <w:rsid w:val="008641A0"/>
    <w:rsid w:val="008643B8"/>
    <w:rsid w:val="00864712"/>
    <w:rsid w:val="00864A49"/>
    <w:rsid w:val="00864A63"/>
    <w:rsid w:val="00864D03"/>
    <w:rsid w:val="00864DF8"/>
    <w:rsid w:val="00865011"/>
    <w:rsid w:val="00865B84"/>
    <w:rsid w:val="00866558"/>
    <w:rsid w:val="00866596"/>
    <w:rsid w:val="0086678C"/>
    <w:rsid w:val="00866F6C"/>
    <w:rsid w:val="00866FD8"/>
    <w:rsid w:val="0086709C"/>
    <w:rsid w:val="0086748B"/>
    <w:rsid w:val="00867744"/>
    <w:rsid w:val="00867771"/>
    <w:rsid w:val="0086779A"/>
    <w:rsid w:val="008678CD"/>
    <w:rsid w:val="00867B2D"/>
    <w:rsid w:val="008703EA"/>
    <w:rsid w:val="008708AA"/>
    <w:rsid w:val="00870B90"/>
    <w:rsid w:val="00870E4A"/>
    <w:rsid w:val="00870FC6"/>
    <w:rsid w:val="00871085"/>
    <w:rsid w:val="00871A36"/>
    <w:rsid w:val="00871E54"/>
    <w:rsid w:val="00871F00"/>
    <w:rsid w:val="008724D2"/>
    <w:rsid w:val="008725D3"/>
    <w:rsid w:val="008728E2"/>
    <w:rsid w:val="00872B8A"/>
    <w:rsid w:val="00873110"/>
    <w:rsid w:val="008734C9"/>
    <w:rsid w:val="00873589"/>
    <w:rsid w:val="0087373B"/>
    <w:rsid w:val="008746ED"/>
    <w:rsid w:val="00874797"/>
    <w:rsid w:val="008748F4"/>
    <w:rsid w:val="00874D09"/>
    <w:rsid w:val="00875022"/>
    <w:rsid w:val="0087575D"/>
    <w:rsid w:val="00875C85"/>
    <w:rsid w:val="008776B0"/>
    <w:rsid w:val="008800B3"/>
    <w:rsid w:val="008805B9"/>
    <w:rsid w:val="00880896"/>
    <w:rsid w:val="00880C08"/>
    <w:rsid w:val="00880CF4"/>
    <w:rsid w:val="0088170A"/>
    <w:rsid w:val="00881877"/>
    <w:rsid w:val="0088195C"/>
    <w:rsid w:val="00882D87"/>
    <w:rsid w:val="008832FE"/>
    <w:rsid w:val="00883708"/>
    <w:rsid w:val="00883732"/>
    <w:rsid w:val="00883935"/>
    <w:rsid w:val="00883AE4"/>
    <w:rsid w:val="00883B23"/>
    <w:rsid w:val="00883ED4"/>
    <w:rsid w:val="00883FCD"/>
    <w:rsid w:val="00884688"/>
    <w:rsid w:val="00884816"/>
    <w:rsid w:val="0088484E"/>
    <w:rsid w:val="00884F90"/>
    <w:rsid w:val="00885151"/>
    <w:rsid w:val="00885244"/>
    <w:rsid w:val="00885527"/>
    <w:rsid w:val="008857FA"/>
    <w:rsid w:val="008861C3"/>
    <w:rsid w:val="00886255"/>
    <w:rsid w:val="008868CC"/>
    <w:rsid w:val="008868CE"/>
    <w:rsid w:val="00886BC4"/>
    <w:rsid w:val="008875F2"/>
    <w:rsid w:val="00887631"/>
    <w:rsid w:val="00887904"/>
    <w:rsid w:val="0089037A"/>
    <w:rsid w:val="00890A3D"/>
    <w:rsid w:val="00890DB2"/>
    <w:rsid w:val="00890FF3"/>
    <w:rsid w:val="00891047"/>
    <w:rsid w:val="00891139"/>
    <w:rsid w:val="008911FD"/>
    <w:rsid w:val="008915D8"/>
    <w:rsid w:val="00891912"/>
    <w:rsid w:val="0089191A"/>
    <w:rsid w:val="00891F2D"/>
    <w:rsid w:val="00891FCA"/>
    <w:rsid w:val="00892866"/>
    <w:rsid w:val="00892BBA"/>
    <w:rsid w:val="00892E09"/>
    <w:rsid w:val="008940F2"/>
    <w:rsid w:val="0089438E"/>
    <w:rsid w:val="00894499"/>
    <w:rsid w:val="008946FE"/>
    <w:rsid w:val="0089480C"/>
    <w:rsid w:val="008948B3"/>
    <w:rsid w:val="008948B5"/>
    <w:rsid w:val="008948E3"/>
    <w:rsid w:val="0089492A"/>
    <w:rsid w:val="00894A2D"/>
    <w:rsid w:val="00894AEA"/>
    <w:rsid w:val="00894B32"/>
    <w:rsid w:val="00894D98"/>
    <w:rsid w:val="008951A5"/>
    <w:rsid w:val="0089529D"/>
    <w:rsid w:val="00895369"/>
    <w:rsid w:val="0089537E"/>
    <w:rsid w:val="00895448"/>
    <w:rsid w:val="0089579D"/>
    <w:rsid w:val="008958D2"/>
    <w:rsid w:val="00895C46"/>
    <w:rsid w:val="00895CB9"/>
    <w:rsid w:val="00895D6C"/>
    <w:rsid w:val="00895FAC"/>
    <w:rsid w:val="008963EC"/>
    <w:rsid w:val="008964C7"/>
    <w:rsid w:val="00896530"/>
    <w:rsid w:val="008972AC"/>
    <w:rsid w:val="008972F8"/>
    <w:rsid w:val="0089737C"/>
    <w:rsid w:val="0089745B"/>
    <w:rsid w:val="00897574"/>
    <w:rsid w:val="00897900"/>
    <w:rsid w:val="00897BD5"/>
    <w:rsid w:val="00897DC6"/>
    <w:rsid w:val="00897F62"/>
    <w:rsid w:val="008A02E4"/>
    <w:rsid w:val="008A05AB"/>
    <w:rsid w:val="008A0874"/>
    <w:rsid w:val="008A09D0"/>
    <w:rsid w:val="008A0AC1"/>
    <w:rsid w:val="008A0BFE"/>
    <w:rsid w:val="008A0C62"/>
    <w:rsid w:val="008A0F06"/>
    <w:rsid w:val="008A0F2D"/>
    <w:rsid w:val="008A0FD7"/>
    <w:rsid w:val="008A10D9"/>
    <w:rsid w:val="008A17FD"/>
    <w:rsid w:val="008A1D96"/>
    <w:rsid w:val="008A2165"/>
    <w:rsid w:val="008A24BA"/>
    <w:rsid w:val="008A2603"/>
    <w:rsid w:val="008A2679"/>
    <w:rsid w:val="008A26E2"/>
    <w:rsid w:val="008A2909"/>
    <w:rsid w:val="008A313C"/>
    <w:rsid w:val="008A31D3"/>
    <w:rsid w:val="008A3237"/>
    <w:rsid w:val="008A325F"/>
    <w:rsid w:val="008A33BB"/>
    <w:rsid w:val="008A341B"/>
    <w:rsid w:val="008A3481"/>
    <w:rsid w:val="008A3ADB"/>
    <w:rsid w:val="008A3D2A"/>
    <w:rsid w:val="008A48CB"/>
    <w:rsid w:val="008A4E35"/>
    <w:rsid w:val="008A4F98"/>
    <w:rsid w:val="008A57A8"/>
    <w:rsid w:val="008A57F6"/>
    <w:rsid w:val="008A5A0E"/>
    <w:rsid w:val="008A5BEA"/>
    <w:rsid w:val="008A5EA0"/>
    <w:rsid w:val="008A652B"/>
    <w:rsid w:val="008A655E"/>
    <w:rsid w:val="008A6563"/>
    <w:rsid w:val="008A6808"/>
    <w:rsid w:val="008A6B75"/>
    <w:rsid w:val="008A6CA5"/>
    <w:rsid w:val="008A6E92"/>
    <w:rsid w:val="008A716C"/>
    <w:rsid w:val="008A7371"/>
    <w:rsid w:val="008A7413"/>
    <w:rsid w:val="008A751B"/>
    <w:rsid w:val="008A7787"/>
    <w:rsid w:val="008A7C31"/>
    <w:rsid w:val="008B0029"/>
    <w:rsid w:val="008B045D"/>
    <w:rsid w:val="008B0697"/>
    <w:rsid w:val="008B0A23"/>
    <w:rsid w:val="008B0BF3"/>
    <w:rsid w:val="008B0F1E"/>
    <w:rsid w:val="008B167F"/>
    <w:rsid w:val="008B191C"/>
    <w:rsid w:val="008B1A59"/>
    <w:rsid w:val="008B1CB3"/>
    <w:rsid w:val="008B1FF2"/>
    <w:rsid w:val="008B286D"/>
    <w:rsid w:val="008B2A1A"/>
    <w:rsid w:val="008B2CCA"/>
    <w:rsid w:val="008B3450"/>
    <w:rsid w:val="008B347B"/>
    <w:rsid w:val="008B37DA"/>
    <w:rsid w:val="008B3A7A"/>
    <w:rsid w:val="008B3BE2"/>
    <w:rsid w:val="008B3CF2"/>
    <w:rsid w:val="008B3E3A"/>
    <w:rsid w:val="008B3E7F"/>
    <w:rsid w:val="008B3ED5"/>
    <w:rsid w:val="008B4013"/>
    <w:rsid w:val="008B426F"/>
    <w:rsid w:val="008B4C6D"/>
    <w:rsid w:val="008B507F"/>
    <w:rsid w:val="008B51AF"/>
    <w:rsid w:val="008B5263"/>
    <w:rsid w:val="008B526E"/>
    <w:rsid w:val="008B52D9"/>
    <w:rsid w:val="008B6101"/>
    <w:rsid w:val="008B62DE"/>
    <w:rsid w:val="008B6506"/>
    <w:rsid w:val="008B66D5"/>
    <w:rsid w:val="008B674E"/>
    <w:rsid w:val="008B6A60"/>
    <w:rsid w:val="008B6C7A"/>
    <w:rsid w:val="008B7418"/>
    <w:rsid w:val="008B74FF"/>
    <w:rsid w:val="008B7858"/>
    <w:rsid w:val="008C065A"/>
    <w:rsid w:val="008C088A"/>
    <w:rsid w:val="008C0984"/>
    <w:rsid w:val="008C0A66"/>
    <w:rsid w:val="008C0B4A"/>
    <w:rsid w:val="008C0C81"/>
    <w:rsid w:val="008C0FDC"/>
    <w:rsid w:val="008C135A"/>
    <w:rsid w:val="008C14F1"/>
    <w:rsid w:val="008C1543"/>
    <w:rsid w:val="008C179C"/>
    <w:rsid w:val="008C1A62"/>
    <w:rsid w:val="008C22DD"/>
    <w:rsid w:val="008C2355"/>
    <w:rsid w:val="008C24D5"/>
    <w:rsid w:val="008C282B"/>
    <w:rsid w:val="008C31F7"/>
    <w:rsid w:val="008C3523"/>
    <w:rsid w:val="008C378A"/>
    <w:rsid w:val="008C3BDE"/>
    <w:rsid w:val="008C3D7A"/>
    <w:rsid w:val="008C4298"/>
    <w:rsid w:val="008C42BB"/>
    <w:rsid w:val="008C4954"/>
    <w:rsid w:val="008C4C5C"/>
    <w:rsid w:val="008C565B"/>
    <w:rsid w:val="008C57F4"/>
    <w:rsid w:val="008C5956"/>
    <w:rsid w:val="008C5CE5"/>
    <w:rsid w:val="008C5F72"/>
    <w:rsid w:val="008C606A"/>
    <w:rsid w:val="008C6286"/>
    <w:rsid w:val="008C68CC"/>
    <w:rsid w:val="008C6DE8"/>
    <w:rsid w:val="008C6E06"/>
    <w:rsid w:val="008C7246"/>
    <w:rsid w:val="008C7284"/>
    <w:rsid w:val="008C76F2"/>
    <w:rsid w:val="008C7937"/>
    <w:rsid w:val="008C7980"/>
    <w:rsid w:val="008D0D0E"/>
    <w:rsid w:val="008D102E"/>
    <w:rsid w:val="008D1148"/>
    <w:rsid w:val="008D1230"/>
    <w:rsid w:val="008D125C"/>
    <w:rsid w:val="008D19C9"/>
    <w:rsid w:val="008D1D12"/>
    <w:rsid w:val="008D1EFB"/>
    <w:rsid w:val="008D1F1B"/>
    <w:rsid w:val="008D2944"/>
    <w:rsid w:val="008D2CEE"/>
    <w:rsid w:val="008D3003"/>
    <w:rsid w:val="008D32AA"/>
    <w:rsid w:val="008D3873"/>
    <w:rsid w:val="008D3DF3"/>
    <w:rsid w:val="008D4534"/>
    <w:rsid w:val="008D47FE"/>
    <w:rsid w:val="008D500E"/>
    <w:rsid w:val="008D528F"/>
    <w:rsid w:val="008D5887"/>
    <w:rsid w:val="008D5AD1"/>
    <w:rsid w:val="008D5C32"/>
    <w:rsid w:val="008D5EC4"/>
    <w:rsid w:val="008D61BA"/>
    <w:rsid w:val="008D6230"/>
    <w:rsid w:val="008D630A"/>
    <w:rsid w:val="008D66D9"/>
    <w:rsid w:val="008D66E0"/>
    <w:rsid w:val="008D6A00"/>
    <w:rsid w:val="008D7081"/>
    <w:rsid w:val="008D74CF"/>
    <w:rsid w:val="008E0622"/>
    <w:rsid w:val="008E0FAE"/>
    <w:rsid w:val="008E1186"/>
    <w:rsid w:val="008E187B"/>
    <w:rsid w:val="008E1D9C"/>
    <w:rsid w:val="008E1E48"/>
    <w:rsid w:val="008E2131"/>
    <w:rsid w:val="008E2243"/>
    <w:rsid w:val="008E23A8"/>
    <w:rsid w:val="008E2406"/>
    <w:rsid w:val="008E3183"/>
    <w:rsid w:val="008E36B6"/>
    <w:rsid w:val="008E3AA3"/>
    <w:rsid w:val="008E3F15"/>
    <w:rsid w:val="008E432B"/>
    <w:rsid w:val="008E537F"/>
    <w:rsid w:val="008E57CD"/>
    <w:rsid w:val="008E58D0"/>
    <w:rsid w:val="008E5DFF"/>
    <w:rsid w:val="008E6889"/>
    <w:rsid w:val="008E6CDC"/>
    <w:rsid w:val="008E7318"/>
    <w:rsid w:val="008E74F7"/>
    <w:rsid w:val="008E7A6A"/>
    <w:rsid w:val="008E7D4F"/>
    <w:rsid w:val="008F0D04"/>
    <w:rsid w:val="008F1549"/>
    <w:rsid w:val="008F158C"/>
    <w:rsid w:val="008F170F"/>
    <w:rsid w:val="008F1DFD"/>
    <w:rsid w:val="008F1E76"/>
    <w:rsid w:val="008F2127"/>
    <w:rsid w:val="008F25F4"/>
    <w:rsid w:val="008F261E"/>
    <w:rsid w:val="008F2810"/>
    <w:rsid w:val="008F2AA5"/>
    <w:rsid w:val="008F2C1C"/>
    <w:rsid w:val="008F2E8A"/>
    <w:rsid w:val="008F366D"/>
    <w:rsid w:val="008F3787"/>
    <w:rsid w:val="008F3856"/>
    <w:rsid w:val="008F3BC6"/>
    <w:rsid w:val="008F46E8"/>
    <w:rsid w:val="008F484A"/>
    <w:rsid w:val="008F551C"/>
    <w:rsid w:val="008F5953"/>
    <w:rsid w:val="008F5ACF"/>
    <w:rsid w:val="008F5C8A"/>
    <w:rsid w:val="008F5E03"/>
    <w:rsid w:val="008F6C91"/>
    <w:rsid w:val="008F6FC8"/>
    <w:rsid w:val="008F7366"/>
    <w:rsid w:val="008F745F"/>
    <w:rsid w:val="008F7548"/>
    <w:rsid w:val="008F75D9"/>
    <w:rsid w:val="008F7642"/>
    <w:rsid w:val="009000B6"/>
    <w:rsid w:val="009006F8"/>
    <w:rsid w:val="00900DDB"/>
    <w:rsid w:val="00900E29"/>
    <w:rsid w:val="00901363"/>
    <w:rsid w:val="009013D8"/>
    <w:rsid w:val="00901754"/>
    <w:rsid w:val="00901A91"/>
    <w:rsid w:val="00901F31"/>
    <w:rsid w:val="009023C3"/>
    <w:rsid w:val="0090261B"/>
    <w:rsid w:val="00902C17"/>
    <w:rsid w:val="0090301E"/>
    <w:rsid w:val="009033F0"/>
    <w:rsid w:val="00903406"/>
    <w:rsid w:val="00903739"/>
    <w:rsid w:val="00903AD4"/>
    <w:rsid w:val="00903E40"/>
    <w:rsid w:val="00903EDA"/>
    <w:rsid w:val="00903F72"/>
    <w:rsid w:val="00903F9E"/>
    <w:rsid w:val="00904192"/>
    <w:rsid w:val="009043CC"/>
    <w:rsid w:val="009046E3"/>
    <w:rsid w:val="009049AD"/>
    <w:rsid w:val="009049F0"/>
    <w:rsid w:val="00904C8A"/>
    <w:rsid w:val="00904D1E"/>
    <w:rsid w:val="00904DA1"/>
    <w:rsid w:val="0090528A"/>
    <w:rsid w:val="00905B76"/>
    <w:rsid w:val="00905D3E"/>
    <w:rsid w:val="00905E63"/>
    <w:rsid w:val="00906153"/>
    <w:rsid w:val="009071CC"/>
    <w:rsid w:val="0090727F"/>
    <w:rsid w:val="0090784C"/>
    <w:rsid w:val="00907B2B"/>
    <w:rsid w:val="00907D69"/>
    <w:rsid w:val="00907E91"/>
    <w:rsid w:val="00910695"/>
    <w:rsid w:val="0091091E"/>
    <w:rsid w:val="00910A7B"/>
    <w:rsid w:val="00911297"/>
    <w:rsid w:val="009112F2"/>
    <w:rsid w:val="0091184F"/>
    <w:rsid w:val="0091196D"/>
    <w:rsid w:val="009119C7"/>
    <w:rsid w:val="00911AB6"/>
    <w:rsid w:val="00911AEC"/>
    <w:rsid w:val="009120DA"/>
    <w:rsid w:val="0091297B"/>
    <w:rsid w:val="00912980"/>
    <w:rsid w:val="0091302A"/>
    <w:rsid w:val="0091304E"/>
    <w:rsid w:val="00913051"/>
    <w:rsid w:val="009132DC"/>
    <w:rsid w:val="009132E3"/>
    <w:rsid w:val="00914130"/>
    <w:rsid w:val="00914385"/>
    <w:rsid w:val="00914769"/>
    <w:rsid w:val="00914F09"/>
    <w:rsid w:val="00914F48"/>
    <w:rsid w:val="0091531D"/>
    <w:rsid w:val="00915322"/>
    <w:rsid w:val="0091544E"/>
    <w:rsid w:val="0091553E"/>
    <w:rsid w:val="00915B16"/>
    <w:rsid w:val="00915C95"/>
    <w:rsid w:val="009162B0"/>
    <w:rsid w:val="009168BF"/>
    <w:rsid w:val="00916D09"/>
    <w:rsid w:val="00916F8D"/>
    <w:rsid w:val="009171EC"/>
    <w:rsid w:val="009177F3"/>
    <w:rsid w:val="00917827"/>
    <w:rsid w:val="00917A4B"/>
    <w:rsid w:val="00917AD0"/>
    <w:rsid w:val="00917B71"/>
    <w:rsid w:val="0092019F"/>
    <w:rsid w:val="0092025A"/>
    <w:rsid w:val="00920547"/>
    <w:rsid w:val="00920744"/>
    <w:rsid w:val="00920F65"/>
    <w:rsid w:val="009211D6"/>
    <w:rsid w:val="00921239"/>
    <w:rsid w:val="00921434"/>
    <w:rsid w:val="009214D5"/>
    <w:rsid w:val="00921962"/>
    <w:rsid w:val="00921BC5"/>
    <w:rsid w:val="00922545"/>
    <w:rsid w:val="0092290B"/>
    <w:rsid w:val="00922959"/>
    <w:rsid w:val="00922AA9"/>
    <w:rsid w:val="00922DE9"/>
    <w:rsid w:val="00922E8B"/>
    <w:rsid w:val="00922E8D"/>
    <w:rsid w:val="00923597"/>
    <w:rsid w:val="00923978"/>
    <w:rsid w:val="00923BEE"/>
    <w:rsid w:val="00923C4E"/>
    <w:rsid w:val="009244BF"/>
    <w:rsid w:val="009249FA"/>
    <w:rsid w:val="00924C1C"/>
    <w:rsid w:val="00924DC8"/>
    <w:rsid w:val="009255D1"/>
    <w:rsid w:val="00925814"/>
    <w:rsid w:val="00925A03"/>
    <w:rsid w:val="00925B6C"/>
    <w:rsid w:val="00925B73"/>
    <w:rsid w:val="00925CB8"/>
    <w:rsid w:val="00925E7D"/>
    <w:rsid w:val="00926451"/>
    <w:rsid w:val="009268FF"/>
    <w:rsid w:val="00926A3C"/>
    <w:rsid w:val="00926CE6"/>
    <w:rsid w:val="0092722B"/>
    <w:rsid w:val="0092735B"/>
    <w:rsid w:val="009274F1"/>
    <w:rsid w:val="00927A33"/>
    <w:rsid w:val="00927AFE"/>
    <w:rsid w:val="00927F19"/>
    <w:rsid w:val="009302A2"/>
    <w:rsid w:val="009306B0"/>
    <w:rsid w:val="00930F2D"/>
    <w:rsid w:val="00930F8C"/>
    <w:rsid w:val="00930FB3"/>
    <w:rsid w:val="00931094"/>
    <w:rsid w:val="0093137D"/>
    <w:rsid w:val="009316E9"/>
    <w:rsid w:val="00931A34"/>
    <w:rsid w:val="00931A38"/>
    <w:rsid w:val="00931BE7"/>
    <w:rsid w:val="00931CB2"/>
    <w:rsid w:val="00931F70"/>
    <w:rsid w:val="00932641"/>
    <w:rsid w:val="00932799"/>
    <w:rsid w:val="009331BE"/>
    <w:rsid w:val="009334FF"/>
    <w:rsid w:val="009337E9"/>
    <w:rsid w:val="00933935"/>
    <w:rsid w:val="0093396A"/>
    <w:rsid w:val="00933A0A"/>
    <w:rsid w:val="00933B74"/>
    <w:rsid w:val="009344F8"/>
    <w:rsid w:val="009350AB"/>
    <w:rsid w:val="009350CF"/>
    <w:rsid w:val="009350F6"/>
    <w:rsid w:val="0093524D"/>
    <w:rsid w:val="009356DC"/>
    <w:rsid w:val="009357E8"/>
    <w:rsid w:val="00935C2E"/>
    <w:rsid w:val="00935C34"/>
    <w:rsid w:val="009361AB"/>
    <w:rsid w:val="00936EF2"/>
    <w:rsid w:val="00937158"/>
    <w:rsid w:val="00937445"/>
    <w:rsid w:val="009378BB"/>
    <w:rsid w:val="009379B2"/>
    <w:rsid w:val="00937D44"/>
    <w:rsid w:val="00937EE1"/>
    <w:rsid w:val="009404D9"/>
    <w:rsid w:val="009405F5"/>
    <w:rsid w:val="00940628"/>
    <w:rsid w:val="00940C78"/>
    <w:rsid w:val="00940D61"/>
    <w:rsid w:val="00940F68"/>
    <w:rsid w:val="00940FA5"/>
    <w:rsid w:val="009410DB"/>
    <w:rsid w:val="0094176E"/>
    <w:rsid w:val="00941C2C"/>
    <w:rsid w:val="00942225"/>
    <w:rsid w:val="009427D9"/>
    <w:rsid w:val="00942CB8"/>
    <w:rsid w:val="00942F1D"/>
    <w:rsid w:val="00942F60"/>
    <w:rsid w:val="00943454"/>
    <w:rsid w:val="0094382F"/>
    <w:rsid w:val="00943981"/>
    <w:rsid w:val="00943D31"/>
    <w:rsid w:val="00943D58"/>
    <w:rsid w:val="00943D7B"/>
    <w:rsid w:val="00943EB7"/>
    <w:rsid w:val="00943F9E"/>
    <w:rsid w:val="0094412D"/>
    <w:rsid w:val="0094415E"/>
    <w:rsid w:val="00944547"/>
    <w:rsid w:val="00944720"/>
    <w:rsid w:val="00944A4C"/>
    <w:rsid w:val="009450AB"/>
    <w:rsid w:val="00945351"/>
    <w:rsid w:val="00945396"/>
    <w:rsid w:val="00945521"/>
    <w:rsid w:val="00945522"/>
    <w:rsid w:val="00945605"/>
    <w:rsid w:val="00945634"/>
    <w:rsid w:val="0094588C"/>
    <w:rsid w:val="00945B00"/>
    <w:rsid w:val="00945B12"/>
    <w:rsid w:val="00945CB1"/>
    <w:rsid w:val="00946530"/>
    <w:rsid w:val="00946580"/>
    <w:rsid w:val="009465E2"/>
    <w:rsid w:val="00946974"/>
    <w:rsid w:val="009478F5"/>
    <w:rsid w:val="00947BF6"/>
    <w:rsid w:val="00947F23"/>
    <w:rsid w:val="00950037"/>
    <w:rsid w:val="009500B8"/>
    <w:rsid w:val="009504D0"/>
    <w:rsid w:val="009505DD"/>
    <w:rsid w:val="00950F0D"/>
    <w:rsid w:val="00950F79"/>
    <w:rsid w:val="00950F8A"/>
    <w:rsid w:val="0095148F"/>
    <w:rsid w:val="00951A31"/>
    <w:rsid w:val="00951B66"/>
    <w:rsid w:val="00951E7E"/>
    <w:rsid w:val="00951F9A"/>
    <w:rsid w:val="009522C6"/>
    <w:rsid w:val="00952782"/>
    <w:rsid w:val="009529DE"/>
    <w:rsid w:val="00952C5F"/>
    <w:rsid w:val="00952E9E"/>
    <w:rsid w:val="00952FEF"/>
    <w:rsid w:val="00953002"/>
    <w:rsid w:val="00953351"/>
    <w:rsid w:val="00953656"/>
    <w:rsid w:val="0095389C"/>
    <w:rsid w:val="009540B9"/>
    <w:rsid w:val="00954572"/>
    <w:rsid w:val="0095467B"/>
    <w:rsid w:val="00954825"/>
    <w:rsid w:val="00954A76"/>
    <w:rsid w:val="00954DD6"/>
    <w:rsid w:val="00954DE1"/>
    <w:rsid w:val="00954E02"/>
    <w:rsid w:val="00954F39"/>
    <w:rsid w:val="00954FAB"/>
    <w:rsid w:val="00955077"/>
    <w:rsid w:val="00955302"/>
    <w:rsid w:val="009553B2"/>
    <w:rsid w:val="0095589F"/>
    <w:rsid w:val="0095596D"/>
    <w:rsid w:val="00955A31"/>
    <w:rsid w:val="00955C25"/>
    <w:rsid w:val="00955D56"/>
    <w:rsid w:val="00955EF1"/>
    <w:rsid w:val="0095604B"/>
    <w:rsid w:val="009566E6"/>
    <w:rsid w:val="00956C6D"/>
    <w:rsid w:val="00957A40"/>
    <w:rsid w:val="00957B62"/>
    <w:rsid w:val="00957D2B"/>
    <w:rsid w:val="00957DBE"/>
    <w:rsid w:val="00957E90"/>
    <w:rsid w:val="00957EB6"/>
    <w:rsid w:val="009601B1"/>
    <w:rsid w:val="0096027D"/>
    <w:rsid w:val="0096052A"/>
    <w:rsid w:val="009605C4"/>
    <w:rsid w:val="00960ADD"/>
    <w:rsid w:val="00960E1A"/>
    <w:rsid w:val="00960EB5"/>
    <w:rsid w:val="00960F28"/>
    <w:rsid w:val="00960F30"/>
    <w:rsid w:val="00961215"/>
    <w:rsid w:val="0096272E"/>
    <w:rsid w:val="009628D7"/>
    <w:rsid w:val="0096295F"/>
    <w:rsid w:val="0096303E"/>
    <w:rsid w:val="00963638"/>
    <w:rsid w:val="00963D48"/>
    <w:rsid w:val="00963E1A"/>
    <w:rsid w:val="00963EC4"/>
    <w:rsid w:val="00963F4A"/>
    <w:rsid w:val="009643C2"/>
    <w:rsid w:val="009643F7"/>
    <w:rsid w:val="00964899"/>
    <w:rsid w:val="00964B20"/>
    <w:rsid w:val="0096501B"/>
    <w:rsid w:val="0096542E"/>
    <w:rsid w:val="00965E51"/>
    <w:rsid w:val="009661BB"/>
    <w:rsid w:val="009662F5"/>
    <w:rsid w:val="0096639E"/>
    <w:rsid w:val="00966481"/>
    <w:rsid w:val="00966578"/>
    <w:rsid w:val="00966AD3"/>
    <w:rsid w:val="00966BE2"/>
    <w:rsid w:val="00967630"/>
    <w:rsid w:val="0096799B"/>
    <w:rsid w:val="00967B50"/>
    <w:rsid w:val="0097090D"/>
    <w:rsid w:val="00970B70"/>
    <w:rsid w:val="009714B8"/>
    <w:rsid w:val="0097172B"/>
    <w:rsid w:val="009718A3"/>
    <w:rsid w:val="00971E1B"/>
    <w:rsid w:val="00972206"/>
    <w:rsid w:val="00972DD1"/>
    <w:rsid w:val="0097347C"/>
    <w:rsid w:val="009740DB"/>
    <w:rsid w:val="0097485B"/>
    <w:rsid w:val="00974C77"/>
    <w:rsid w:val="0097558A"/>
    <w:rsid w:val="00975642"/>
    <w:rsid w:val="009757BD"/>
    <w:rsid w:val="00975B8E"/>
    <w:rsid w:val="009760A2"/>
    <w:rsid w:val="00976736"/>
    <w:rsid w:val="00976793"/>
    <w:rsid w:val="009772FB"/>
    <w:rsid w:val="0097743B"/>
    <w:rsid w:val="0097745C"/>
    <w:rsid w:val="00977675"/>
    <w:rsid w:val="009777A9"/>
    <w:rsid w:val="00977A89"/>
    <w:rsid w:val="00977C0C"/>
    <w:rsid w:val="00980464"/>
    <w:rsid w:val="00980858"/>
    <w:rsid w:val="00980A32"/>
    <w:rsid w:val="00980CF8"/>
    <w:rsid w:val="0098108C"/>
    <w:rsid w:val="0098170E"/>
    <w:rsid w:val="009819AD"/>
    <w:rsid w:val="00981A9D"/>
    <w:rsid w:val="00981F08"/>
    <w:rsid w:val="00982342"/>
    <w:rsid w:val="00982ACA"/>
    <w:rsid w:val="00982BC7"/>
    <w:rsid w:val="00982E0B"/>
    <w:rsid w:val="00982E56"/>
    <w:rsid w:val="00983115"/>
    <w:rsid w:val="00983414"/>
    <w:rsid w:val="009834E7"/>
    <w:rsid w:val="00983A8E"/>
    <w:rsid w:val="0098418F"/>
    <w:rsid w:val="009841F3"/>
    <w:rsid w:val="00984330"/>
    <w:rsid w:val="009845C4"/>
    <w:rsid w:val="00984642"/>
    <w:rsid w:val="00984C79"/>
    <w:rsid w:val="00984CCC"/>
    <w:rsid w:val="00984ECD"/>
    <w:rsid w:val="009852F0"/>
    <w:rsid w:val="0098533B"/>
    <w:rsid w:val="00985549"/>
    <w:rsid w:val="00985887"/>
    <w:rsid w:val="00985C52"/>
    <w:rsid w:val="009864CD"/>
    <w:rsid w:val="0098675F"/>
    <w:rsid w:val="00986A34"/>
    <w:rsid w:val="00986E91"/>
    <w:rsid w:val="00986EE7"/>
    <w:rsid w:val="00987159"/>
    <w:rsid w:val="009874B7"/>
    <w:rsid w:val="00987510"/>
    <w:rsid w:val="00987934"/>
    <w:rsid w:val="00987B36"/>
    <w:rsid w:val="00987B6E"/>
    <w:rsid w:val="00987CF7"/>
    <w:rsid w:val="00987D67"/>
    <w:rsid w:val="00987EEA"/>
    <w:rsid w:val="009904C5"/>
    <w:rsid w:val="009907A8"/>
    <w:rsid w:val="009909DD"/>
    <w:rsid w:val="00990B43"/>
    <w:rsid w:val="00990D89"/>
    <w:rsid w:val="00990E31"/>
    <w:rsid w:val="0099143B"/>
    <w:rsid w:val="009914F9"/>
    <w:rsid w:val="0099168C"/>
    <w:rsid w:val="00991829"/>
    <w:rsid w:val="00991C66"/>
    <w:rsid w:val="00991E01"/>
    <w:rsid w:val="00992A8F"/>
    <w:rsid w:val="00992B21"/>
    <w:rsid w:val="00993496"/>
    <w:rsid w:val="00993659"/>
    <w:rsid w:val="009938C3"/>
    <w:rsid w:val="009939A5"/>
    <w:rsid w:val="00993A35"/>
    <w:rsid w:val="00993DE0"/>
    <w:rsid w:val="00993EC7"/>
    <w:rsid w:val="0099401D"/>
    <w:rsid w:val="00994128"/>
    <w:rsid w:val="009946B2"/>
    <w:rsid w:val="00994ACD"/>
    <w:rsid w:val="00994E0B"/>
    <w:rsid w:val="0099543A"/>
    <w:rsid w:val="00995D31"/>
    <w:rsid w:val="00995D9E"/>
    <w:rsid w:val="009960CB"/>
    <w:rsid w:val="0099656F"/>
    <w:rsid w:val="00996882"/>
    <w:rsid w:val="00996CC4"/>
    <w:rsid w:val="00997296"/>
    <w:rsid w:val="009975B7"/>
    <w:rsid w:val="009978C9"/>
    <w:rsid w:val="009A0233"/>
    <w:rsid w:val="009A03B3"/>
    <w:rsid w:val="009A0783"/>
    <w:rsid w:val="009A0EBF"/>
    <w:rsid w:val="009A1109"/>
    <w:rsid w:val="009A146B"/>
    <w:rsid w:val="009A15AF"/>
    <w:rsid w:val="009A1645"/>
    <w:rsid w:val="009A1B7B"/>
    <w:rsid w:val="009A26D5"/>
    <w:rsid w:val="009A26D6"/>
    <w:rsid w:val="009A2B63"/>
    <w:rsid w:val="009A2CA4"/>
    <w:rsid w:val="009A2D5E"/>
    <w:rsid w:val="009A2F1F"/>
    <w:rsid w:val="009A342C"/>
    <w:rsid w:val="009A3904"/>
    <w:rsid w:val="009A3B33"/>
    <w:rsid w:val="009A3DF3"/>
    <w:rsid w:val="009A3F84"/>
    <w:rsid w:val="009A42D8"/>
    <w:rsid w:val="009A4377"/>
    <w:rsid w:val="009A4669"/>
    <w:rsid w:val="009A48FD"/>
    <w:rsid w:val="009A5011"/>
    <w:rsid w:val="009A5087"/>
    <w:rsid w:val="009A5119"/>
    <w:rsid w:val="009A5158"/>
    <w:rsid w:val="009A5432"/>
    <w:rsid w:val="009A5A25"/>
    <w:rsid w:val="009A5BA0"/>
    <w:rsid w:val="009A5C9A"/>
    <w:rsid w:val="009A5E25"/>
    <w:rsid w:val="009A5FB8"/>
    <w:rsid w:val="009A6173"/>
    <w:rsid w:val="009A62A2"/>
    <w:rsid w:val="009A6B92"/>
    <w:rsid w:val="009A6BA6"/>
    <w:rsid w:val="009A6C9C"/>
    <w:rsid w:val="009A7288"/>
    <w:rsid w:val="009A72F7"/>
    <w:rsid w:val="009A738A"/>
    <w:rsid w:val="009A73FD"/>
    <w:rsid w:val="009A7535"/>
    <w:rsid w:val="009A76A7"/>
    <w:rsid w:val="009A76AF"/>
    <w:rsid w:val="009A7A8D"/>
    <w:rsid w:val="009A7AEF"/>
    <w:rsid w:val="009B04FF"/>
    <w:rsid w:val="009B0AF0"/>
    <w:rsid w:val="009B0DA2"/>
    <w:rsid w:val="009B10A1"/>
    <w:rsid w:val="009B12D6"/>
    <w:rsid w:val="009B1517"/>
    <w:rsid w:val="009B17BC"/>
    <w:rsid w:val="009B2128"/>
    <w:rsid w:val="009B2418"/>
    <w:rsid w:val="009B2705"/>
    <w:rsid w:val="009B28F9"/>
    <w:rsid w:val="009B2925"/>
    <w:rsid w:val="009B2E75"/>
    <w:rsid w:val="009B302B"/>
    <w:rsid w:val="009B39D8"/>
    <w:rsid w:val="009B3A12"/>
    <w:rsid w:val="009B3A2C"/>
    <w:rsid w:val="009B3A58"/>
    <w:rsid w:val="009B3A63"/>
    <w:rsid w:val="009B3AC8"/>
    <w:rsid w:val="009B3BA4"/>
    <w:rsid w:val="009B3BDE"/>
    <w:rsid w:val="009B3C5F"/>
    <w:rsid w:val="009B3FD5"/>
    <w:rsid w:val="009B4035"/>
    <w:rsid w:val="009B42F3"/>
    <w:rsid w:val="009B4A94"/>
    <w:rsid w:val="009B537C"/>
    <w:rsid w:val="009B592C"/>
    <w:rsid w:val="009B5AA1"/>
    <w:rsid w:val="009B5C80"/>
    <w:rsid w:val="009B66C2"/>
    <w:rsid w:val="009B6899"/>
    <w:rsid w:val="009B6D9B"/>
    <w:rsid w:val="009B6E4F"/>
    <w:rsid w:val="009B7182"/>
    <w:rsid w:val="009B72EF"/>
    <w:rsid w:val="009B739F"/>
    <w:rsid w:val="009B7697"/>
    <w:rsid w:val="009B789E"/>
    <w:rsid w:val="009B7B4D"/>
    <w:rsid w:val="009B7EDA"/>
    <w:rsid w:val="009C03A7"/>
    <w:rsid w:val="009C0ADA"/>
    <w:rsid w:val="009C0BFB"/>
    <w:rsid w:val="009C0F41"/>
    <w:rsid w:val="009C1303"/>
    <w:rsid w:val="009C137A"/>
    <w:rsid w:val="009C15A1"/>
    <w:rsid w:val="009C1C55"/>
    <w:rsid w:val="009C1CBF"/>
    <w:rsid w:val="009C1DA5"/>
    <w:rsid w:val="009C2363"/>
    <w:rsid w:val="009C27E7"/>
    <w:rsid w:val="009C2805"/>
    <w:rsid w:val="009C28EC"/>
    <w:rsid w:val="009C2D44"/>
    <w:rsid w:val="009C2FB1"/>
    <w:rsid w:val="009C3281"/>
    <w:rsid w:val="009C3A77"/>
    <w:rsid w:val="009C426A"/>
    <w:rsid w:val="009C4841"/>
    <w:rsid w:val="009C48D1"/>
    <w:rsid w:val="009C4C64"/>
    <w:rsid w:val="009C5457"/>
    <w:rsid w:val="009C578F"/>
    <w:rsid w:val="009C5B88"/>
    <w:rsid w:val="009C5E2D"/>
    <w:rsid w:val="009C637F"/>
    <w:rsid w:val="009C6521"/>
    <w:rsid w:val="009C698C"/>
    <w:rsid w:val="009C6F1B"/>
    <w:rsid w:val="009C7457"/>
    <w:rsid w:val="009C77E0"/>
    <w:rsid w:val="009C79BE"/>
    <w:rsid w:val="009C7D5A"/>
    <w:rsid w:val="009C7E40"/>
    <w:rsid w:val="009C7FD8"/>
    <w:rsid w:val="009D00CF"/>
    <w:rsid w:val="009D0314"/>
    <w:rsid w:val="009D0537"/>
    <w:rsid w:val="009D0BA1"/>
    <w:rsid w:val="009D0EC1"/>
    <w:rsid w:val="009D18AA"/>
    <w:rsid w:val="009D1EFD"/>
    <w:rsid w:val="009D2175"/>
    <w:rsid w:val="009D263C"/>
    <w:rsid w:val="009D26C7"/>
    <w:rsid w:val="009D2820"/>
    <w:rsid w:val="009D2A31"/>
    <w:rsid w:val="009D2BF9"/>
    <w:rsid w:val="009D2C8E"/>
    <w:rsid w:val="009D2DD4"/>
    <w:rsid w:val="009D2F71"/>
    <w:rsid w:val="009D313A"/>
    <w:rsid w:val="009D3330"/>
    <w:rsid w:val="009D335D"/>
    <w:rsid w:val="009D3364"/>
    <w:rsid w:val="009D33C9"/>
    <w:rsid w:val="009D3584"/>
    <w:rsid w:val="009D37F0"/>
    <w:rsid w:val="009D3824"/>
    <w:rsid w:val="009D3A37"/>
    <w:rsid w:val="009D3C56"/>
    <w:rsid w:val="009D3C71"/>
    <w:rsid w:val="009D4189"/>
    <w:rsid w:val="009D421E"/>
    <w:rsid w:val="009D4510"/>
    <w:rsid w:val="009D4632"/>
    <w:rsid w:val="009D4937"/>
    <w:rsid w:val="009D4A9F"/>
    <w:rsid w:val="009D4ACB"/>
    <w:rsid w:val="009D4BA8"/>
    <w:rsid w:val="009D4CAB"/>
    <w:rsid w:val="009D50E7"/>
    <w:rsid w:val="009D518A"/>
    <w:rsid w:val="009D5328"/>
    <w:rsid w:val="009D58CA"/>
    <w:rsid w:val="009D5FE5"/>
    <w:rsid w:val="009D60B4"/>
    <w:rsid w:val="009D6557"/>
    <w:rsid w:val="009D689D"/>
    <w:rsid w:val="009D68FA"/>
    <w:rsid w:val="009D70D8"/>
    <w:rsid w:val="009D7293"/>
    <w:rsid w:val="009D750B"/>
    <w:rsid w:val="009D7816"/>
    <w:rsid w:val="009D78AA"/>
    <w:rsid w:val="009D7B44"/>
    <w:rsid w:val="009D7F3C"/>
    <w:rsid w:val="009E010D"/>
    <w:rsid w:val="009E0DA0"/>
    <w:rsid w:val="009E0EB0"/>
    <w:rsid w:val="009E146D"/>
    <w:rsid w:val="009E1A8E"/>
    <w:rsid w:val="009E1EE3"/>
    <w:rsid w:val="009E209D"/>
    <w:rsid w:val="009E25CD"/>
    <w:rsid w:val="009E267A"/>
    <w:rsid w:val="009E2E08"/>
    <w:rsid w:val="009E2FBB"/>
    <w:rsid w:val="009E30D8"/>
    <w:rsid w:val="009E31B8"/>
    <w:rsid w:val="009E38C3"/>
    <w:rsid w:val="009E3924"/>
    <w:rsid w:val="009E3997"/>
    <w:rsid w:val="009E4322"/>
    <w:rsid w:val="009E48D9"/>
    <w:rsid w:val="009E4BC9"/>
    <w:rsid w:val="009E54B3"/>
    <w:rsid w:val="009E54DB"/>
    <w:rsid w:val="009E58ED"/>
    <w:rsid w:val="009E5AC2"/>
    <w:rsid w:val="009E6BA3"/>
    <w:rsid w:val="009E6D1B"/>
    <w:rsid w:val="009E6EF6"/>
    <w:rsid w:val="009E72E9"/>
    <w:rsid w:val="009E72F8"/>
    <w:rsid w:val="009E775B"/>
    <w:rsid w:val="009E7819"/>
    <w:rsid w:val="009F11CB"/>
    <w:rsid w:val="009F1529"/>
    <w:rsid w:val="009F167E"/>
    <w:rsid w:val="009F18A6"/>
    <w:rsid w:val="009F18CF"/>
    <w:rsid w:val="009F19BC"/>
    <w:rsid w:val="009F1E39"/>
    <w:rsid w:val="009F2554"/>
    <w:rsid w:val="009F27EE"/>
    <w:rsid w:val="009F2A58"/>
    <w:rsid w:val="009F2A92"/>
    <w:rsid w:val="009F2D8E"/>
    <w:rsid w:val="009F2E3D"/>
    <w:rsid w:val="009F2FB5"/>
    <w:rsid w:val="009F3396"/>
    <w:rsid w:val="009F3826"/>
    <w:rsid w:val="009F3952"/>
    <w:rsid w:val="009F42C8"/>
    <w:rsid w:val="009F4583"/>
    <w:rsid w:val="009F4AAA"/>
    <w:rsid w:val="009F4AD2"/>
    <w:rsid w:val="009F4BD4"/>
    <w:rsid w:val="009F4CC5"/>
    <w:rsid w:val="009F531C"/>
    <w:rsid w:val="009F5F43"/>
    <w:rsid w:val="009F63CB"/>
    <w:rsid w:val="009F64F2"/>
    <w:rsid w:val="009F6B6C"/>
    <w:rsid w:val="009F6F3F"/>
    <w:rsid w:val="009F6F75"/>
    <w:rsid w:val="009F729D"/>
    <w:rsid w:val="009F78CD"/>
    <w:rsid w:val="009F79F7"/>
    <w:rsid w:val="009F7A2E"/>
    <w:rsid w:val="00A0023E"/>
    <w:rsid w:val="00A008C1"/>
    <w:rsid w:val="00A00902"/>
    <w:rsid w:val="00A00E96"/>
    <w:rsid w:val="00A00F70"/>
    <w:rsid w:val="00A012AF"/>
    <w:rsid w:val="00A01651"/>
    <w:rsid w:val="00A019CA"/>
    <w:rsid w:val="00A01A97"/>
    <w:rsid w:val="00A01BFE"/>
    <w:rsid w:val="00A023DF"/>
    <w:rsid w:val="00A025A9"/>
    <w:rsid w:val="00A025B2"/>
    <w:rsid w:val="00A02812"/>
    <w:rsid w:val="00A02843"/>
    <w:rsid w:val="00A02DCA"/>
    <w:rsid w:val="00A02DF6"/>
    <w:rsid w:val="00A02F6A"/>
    <w:rsid w:val="00A032AB"/>
    <w:rsid w:val="00A03323"/>
    <w:rsid w:val="00A0352F"/>
    <w:rsid w:val="00A03992"/>
    <w:rsid w:val="00A03BFA"/>
    <w:rsid w:val="00A03DD5"/>
    <w:rsid w:val="00A03E3F"/>
    <w:rsid w:val="00A03F8F"/>
    <w:rsid w:val="00A03FE8"/>
    <w:rsid w:val="00A047A6"/>
    <w:rsid w:val="00A048B3"/>
    <w:rsid w:val="00A0533F"/>
    <w:rsid w:val="00A05797"/>
    <w:rsid w:val="00A062EF"/>
    <w:rsid w:val="00A068FA"/>
    <w:rsid w:val="00A06A42"/>
    <w:rsid w:val="00A06DDB"/>
    <w:rsid w:val="00A06E67"/>
    <w:rsid w:val="00A06EE1"/>
    <w:rsid w:val="00A0730B"/>
    <w:rsid w:val="00A0783F"/>
    <w:rsid w:val="00A07967"/>
    <w:rsid w:val="00A079C3"/>
    <w:rsid w:val="00A07C34"/>
    <w:rsid w:val="00A1019C"/>
    <w:rsid w:val="00A101CF"/>
    <w:rsid w:val="00A10424"/>
    <w:rsid w:val="00A10A75"/>
    <w:rsid w:val="00A10AFB"/>
    <w:rsid w:val="00A10BC4"/>
    <w:rsid w:val="00A10C56"/>
    <w:rsid w:val="00A111F2"/>
    <w:rsid w:val="00A11235"/>
    <w:rsid w:val="00A113AB"/>
    <w:rsid w:val="00A11570"/>
    <w:rsid w:val="00A117CE"/>
    <w:rsid w:val="00A11D90"/>
    <w:rsid w:val="00A11D97"/>
    <w:rsid w:val="00A12428"/>
    <w:rsid w:val="00A12533"/>
    <w:rsid w:val="00A129FD"/>
    <w:rsid w:val="00A12AD1"/>
    <w:rsid w:val="00A12E33"/>
    <w:rsid w:val="00A12EBC"/>
    <w:rsid w:val="00A12FE6"/>
    <w:rsid w:val="00A132A1"/>
    <w:rsid w:val="00A1388F"/>
    <w:rsid w:val="00A13D68"/>
    <w:rsid w:val="00A13E5F"/>
    <w:rsid w:val="00A13EB8"/>
    <w:rsid w:val="00A13FF5"/>
    <w:rsid w:val="00A14022"/>
    <w:rsid w:val="00A1419E"/>
    <w:rsid w:val="00A14399"/>
    <w:rsid w:val="00A14B8A"/>
    <w:rsid w:val="00A15157"/>
    <w:rsid w:val="00A15571"/>
    <w:rsid w:val="00A155FF"/>
    <w:rsid w:val="00A156AE"/>
    <w:rsid w:val="00A15881"/>
    <w:rsid w:val="00A15C5D"/>
    <w:rsid w:val="00A15CC7"/>
    <w:rsid w:val="00A16419"/>
    <w:rsid w:val="00A164D5"/>
    <w:rsid w:val="00A1678A"/>
    <w:rsid w:val="00A16A20"/>
    <w:rsid w:val="00A16E42"/>
    <w:rsid w:val="00A17455"/>
    <w:rsid w:val="00A17775"/>
    <w:rsid w:val="00A179B6"/>
    <w:rsid w:val="00A17DA4"/>
    <w:rsid w:val="00A2061F"/>
    <w:rsid w:val="00A2087E"/>
    <w:rsid w:val="00A20E55"/>
    <w:rsid w:val="00A2134E"/>
    <w:rsid w:val="00A216D7"/>
    <w:rsid w:val="00A21BE0"/>
    <w:rsid w:val="00A21FD1"/>
    <w:rsid w:val="00A21FD2"/>
    <w:rsid w:val="00A220B0"/>
    <w:rsid w:val="00A221A6"/>
    <w:rsid w:val="00A223DE"/>
    <w:rsid w:val="00A22430"/>
    <w:rsid w:val="00A225E9"/>
    <w:rsid w:val="00A22778"/>
    <w:rsid w:val="00A22B05"/>
    <w:rsid w:val="00A22BAB"/>
    <w:rsid w:val="00A22D39"/>
    <w:rsid w:val="00A22DA6"/>
    <w:rsid w:val="00A22E36"/>
    <w:rsid w:val="00A2397A"/>
    <w:rsid w:val="00A23A27"/>
    <w:rsid w:val="00A23E57"/>
    <w:rsid w:val="00A241A2"/>
    <w:rsid w:val="00A242E3"/>
    <w:rsid w:val="00A24542"/>
    <w:rsid w:val="00A24819"/>
    <w:rsid w:val="00A24A7B"/>
    <w:rsid w:val="00A24ACE"/>
    <w:rsid w:val="00A25128"/>
    <w:rsid w:val="00A2526F"/>
    <w:rsid w:val="00A25398"/>
    <w:rsid w:val="00A25429"/>
    <w:rsid w:val="00A26086"/>
    <w:rsid w:val="00A260E4"/>
    <w:rsid w:val="00A2616E"/>
    <w:rsid w:val="00A262C5"/>
    <w:rsid w:val="00A266D4"/>
    <w:rsid w:val="00A267A0"/>
    <w:rsid w:val="00A267FD"/>
    <w:rsid w:val="00A26AD4"/>
    <w:rsid w:val="00A26FF4"/>
    <w:rsid w:val="00A27153"/>
    <w:rsid w:val="00A2753C"/>
    <w:rsid w:val="00A275A4"/>
    <w:rsid w:val="00A27621"/>
    <w:rsid w:val="00A3036F"/>
    <w:rsid w:val="00A3052A"/>
    <w:rsid w:val="00A30927"/>
    <w:rsid w:val="00A30A8E"/>
    <w:rsid w:val="00A30D6B"/>
    <w:rsid w:val="00A3117B"/>
    <w:rsid w:val="00A31240"/>
    <w:rsid w:val="00A31B83"/>
    <w:rsid w:val="00A31CB4"/>
    <w:rsid w:val="00A31D1D"/>
    <w:rsid w:val="00A32148"/>
    <w:rsid w:val="00A3229D"/>
    <w:rsid w:val="00A32663"/>
    <w:rsid w:val="00A32854"/>
    <w:rsid w:val="00A32E40"/>
    <w:rsid w:val="00A32FBF"/>
    <w:rsid w:val="00A33094"/>
    <w:rsid w:val="00A33139"/>
    <w:rsid w:val="00A336B2"/>
    <w:rsid w:val="00A337C3"/>
    <w:rsid w:val="00A33D14"/>
    <w:rsid w:val="00A342F7"/>
    <w:rsid w:val="00A34BE1"/>
    <w:rsid w:val="00A34BF9"/>
    <w:rsid w:val="00A34CE7"/>
    <w:rsid w:val="00A35063"/>
    <w:rsid w:val="00A350B7"/>
    <w:rsid w:val="00A35959"/>
    <w:rsid w:val="00A35F48"/>
    <w:rsid w:val="00A3620A"/>
    <w:rsid w:val="00A362B7"/>
    <w:rsid w:val="00A36731"/>
    <w:rsid w:val="00A370DB"/>
    <w:rsid w:val="00A37D52"/>
    <w:rsid w:val="00A37FC1"/>
    <w:rsid w:val="00A4080E"/>
    <w:rsid w:val="00A40A97"/>
    <w:rsid w:val="00A40BA0"/>
    <w:rsid w:val="00A40CF8"/>
    <w:rsid w:val="00A411E5"/>
    <w:rsid w:val="00A42111"/>
    <w:rsid w:val="00A4240F"/>
    <w:rsid w:val="00A427BA"/>
    <w:rsid w:val="00A42C0E"/>
    <w:rsid w:val="00A42C4B"/>
    <w:rsid w:val="00A43028"/>
    <w:rsid w:val="00A43144"/>
    <w:rsid w:val="00A43152"/>
    <w:rsid w:val="00A4316A"/>
    <w:rsid w:val="00A43682"/>
    <w:rsid w:val="00A4382E"/>
    <w:rsid w:val="00A44716"/>
    <w:rsid w:val="00A4471C"/>
    <w:rsid w:val="00A447F4"/>
    <w:rsid w:val="00A4482D"/>
    <w:rsid w:val="00A44B0F"/>
    <w:rsid w:val="00A44BB8"/>
    <w:rsid w:val="00A45168"/>
    <w:rsid w:val="00A45548"/>
    <w:rsid w:val="00A45A86"/>
    <w:rsid w:val="00A45ED2"/>
    <w:rsid w:val="00A467B9"/>
    <w:rsid w:val="00A4742F"/>
    <w:rsid w:val="00A4760F"/>
    <w:rsid w:val="00A47A2D"/>
    <w:rsid w:val="00A47DFF"/>
    <w:rsid w:val="00A50366"/>
    <w:rsid w:val="00A5040F"/>
    <w:rsid w:val="00A508E4"/>
    <w:rsid w:val="00A50A6E"/>
    <w:rsid w:val="00A50F5F"/>
    <w:rsid w:val="00A51567"/>
    <w:rsid w:val="00A51913"/>
    <w:rsid w:val="00A519ED"/>
    <w:rsid w:val="00A51C7C"/>
    <w:rsid w:val="00A51E05"/>
    <w:rsid w:val="00A521F9"/>
    <w:rsid w:val="00A522EE"/>
    <w:rsid w:val="00A52536"/>
    <w:rsid w:val="00A5264B"/>
    <w:rsid w:val="00A52B14"/>
    <w:rsid w:val="00A52CCE"/>
    <w:rsid w:val="00A52FC3"/>
    <w:rsid w:val="00A538C1"/>
    <w:rsid w:val="00A53D70"/>
    <w:rsid w:val="00A541D1"/>
    <w:rsid w:val="00A54762"/>
    <w:rsid w:val="00A54CD4"/>
    <w:rsid w:val="00A54F56"/>
    <w:rsid w:val="00A54FBA"/>
    <w:rsid w:val="00A550B6"/>
    <w:rsid w:val="00A55271"/>
    <w:rsid w:val="00A5541F"/>
    <w:rsid w:val="00A55473"/>
    <w:rsid w:val="00A55A88"/>
    <w:rsid w:val="00A55D85"/>
    <w:rsid w:val="00A55DEB"/>
    <w:rsid w:val="00A55E12"/>
    <w:rsid w:val="00A56184"/>
    <w:rsid w:val="00A5665A"/>
    <w:rsid w:val="00A56738"/>
    <w:rsid w:val="00A56E2D"/>
    <w:rsid w:val="00A57184"/>
    <w:rsid w:val="00A5729C"/>
    <w:rsid w:val="00A573C0"/>
    <w:rsid w:val="00A57581"/>
    <w:rsid w:val="00A5772F"/>
    <w:rsid w:val="00A577BA"/>
    <w:rsid w:val="00A57898"/>
    <w:rsid w:val="00A57A67"/>
    <w:rsid w:val="00A57BE7"/>
    <w:rsid w:val="00A57C46"/>
    <w:rsid w:val="00A57E0D"/>
    <w:rsid w:val="00A57FE2"/>
    <w:rsid w:val="00A60459"/>
    <w:rsid w:val="00A604B0"/>
    <w:rsid w:val="00A60885"/>
    <w:rsid w:val="00A60AED"/>
    <w:rsid w:val="00A60B66"/>
    <w:rsid w:val="00A60BFA"/>
    <w:rsid w:val="00A60C15"/>
    <w:rsid w:val="00A60C45"/>
    <w:rsid w:val="00A60C56"/>
    <w:rsid w:val="00A60CE6"/>
    <w:rsid w:val="00A6116A"/>
    <w:rsid w:val="00A6123C"/>
    <w:rsid w:val="00A61596"/>
    <w:rsid w:val="00A61D00"/>
    <w:rsid w:val="00A61D08"/>
    <w:rsid w:val="00A61F2F"/>
    <w:rsid w:val="00A61F32"/>
    <w:rsid w:val="00A6233E"/>
    <w:rsid w:val="00A62488"/>
    <w:rsid w:val="00A624B9"/>
    <w:rsid w:val="00A626A2"/>
    <w:rsid w:val="00A62D12"/>
    <w:rsid w:val="00A62D3A"/>
    <w:rsid w:val="00A62DBD"/>
    <w:rsid w:val="00A62F1F"/>
    <w:rsid w:val="00A63214"/>
    <w:rsid w:val="00A633C2"/>
    <w:rsid w:val="00A63463"/>
    <w:rsid w:val="00A63799"/>
    <w:rsid w:val="00A63CC9"/>
    <w:rsid w:val="00A63D67"/>
    <w:rsid w:val="00A63FF0"/>
    <w:rsid w:val="00A6473F"/>
    <w:rsid w:val="00A64A1D"/>
    <w:rsid w:val="00A64BDF"/>
    <w:rsid w:val="00A65101"/>
    <w:rsid w:val="00A65124"/>
    <w:rsid w:val="00A654F1"/>
    <w:rsid w:val="00A65A41"/>
    <w:rsid w:val="00A65A8F"/>
    <w:rsid w:val="00A65CE9"/>
    <w:rsid w:val="00A66062"/>
    <w:rsid w:val="00A6652E"/>
    <w:rsid w:val="00A66BF2"/>
    <w:rsid w:val="00A66E3A"/>
    <w:rsid w:val="00A6798F"/>
    <w:rsid w:val="00A67C40"/>
    <w:rsid w:val="00A67C62"/>
    <w:rsid w:val="00A67FD8"/>
    <w:rsid w:val="00A7076E"/>
    <w:rsid w:val="00A707DD"/>
    <w:rsid w:val="00A709B2"/>
    <w:rsid w:val="00A70B37"/>
    <w:rsid w:val="00A70C94"/>
    <w:rsid w:val="00A70D54"/>
    <w:rsid w:val="00A70D8F"/>
    <w:rsid w:val="00A715AF"/>
    <w:rsid w:val="00A71ECB"/>
    <w:rsid w:val="00A72132"/>
    <w:rsid w:val="00A72351"/>
    <w:rsid w:val="00A7240F"/>
    <w:rsid w:val="00A72858"/>
    <w:rsid w:val="00A7337A"/>
    <w:rsid w:val="00A736D3"/>
    <w:rsid w:val="00A73CD4"/>
    <w:rsid w:val="00A73ED4"/>
    <w:rsid w:val="00A74908"/>
    <w:rsid w:val="00A7578B"/>
    <w:rsid w:val="00A7592B"/>
    <w:rsid w:val="00A75A7A"/>
    <w:rsid w:val="00A7609F"/>
    <w:rsid w:val="00A76444"/>
    <w:rsid w:val="00A766CA"/>
    <w:rsid w:val="00A76A45"/>
    <w:rsid w:val="00A7771D"/>
    <w:rsid w:val="00A77F5C"/>
    <w:rsid w:val="00A80068"/>
    <w:rsid w:val="00A801DC"/>
    <w:rsid w:val="00A807D6"/>
    <w:rsid w:val="00A80A2B"/>
    <w:rsid w:val="00A80A77"/>
    <w:rsid w:val="00A8137D"/>
    <w:rsid w:val="00A819A9"/>
    <w:rsid w:val="00A81C4C"/>
    <w:rsid w:val="00A81FC5"/>
    <w:rsid w:val="00A821A8"/>
    <w:rsid w:val="00A8269D"/>
    <w:rsid w:val="00A827C5"/>
    <w:rsid w:val="00A8282E"/>
    <w:rsid w:val="00A82893"/>
    <w:rsid w:val="00A82A6D"/>
    <w:rsid w:val="00A82DF9"/>
    <w:rsid w:val="00A82E7C"/>
    <w:rsid w:val="00A82E89"/>
    <w:rsid w:val="00A8302F"/>
    <w:rsid w:val="00A831DE"/>
    <w:rsid w:val="00A83244"/>
    <w:rsid w:val="00A83338"/>
    <w:rsid w:val="00A834EA"/>
    <w:rsid w:val="00A83502"/>
    <w:rsid w:val="00A836CA"/>
    <w:rsid w:val="00A8395A"/>
    <w:rsid w:val="00A83C23"/>
    <w:rsid w:val="00A84005"/>
    <w:rsid w:val="00A84072"/>
    <w:rsid w:val="00A84594"/>
    <w:rsid w:val="00A847A4"/>
    <w:rsid w:val="00A84870"/>
    <w:rsid w:val="00A849A1"/>
    <w:rsid w:val="00A84B68"/>
    <w:rsid w:val="00A85347"/>
    <w:rsid w:val="00A859B4"/>
    <w:rsid w:val="00A85A5B"/>
    <w:rsid w:val="00A85BA5"/>
    <w:rsid w:val="00A86396"/>
    <w:rsid w:val="00A87421"/>
    <w:rsid w:val="00A875BA"/>
    <w:rsid w:val="00A87DA7"/>
    <w:rsid w:val="00A90197"/>
    <w:rsid w:val="00A903A4"/>
    <w:rsid w:val="00A903E3"/>
    <w:rsid w:val="00A906B6"/>
    <w:rsid w:val="00A90C6C"/>
    <w:rsid w:val="00A90CB0"/>
    <w:rsid w:val="00A90D36"/>
    <w:rsid w:val="00A912C0"/>
    <w:rsid w:val="00A918FA"/>
    <w:rsid w:val="00A91F0B"/>
    <w:rsid w:val="00A92544"/>
    <w:rsid w:val="00A92E26"/>
    <w:rsid w:val="00A93080"/>
    <w:rsid w:val="00A937AC"/>
    <w:rsid w:val="00A93804"/>
    <w:rsid w:val="00A93AA5"/>
    <w:rsid w:val="00A93C70"/>
    <w:rsid w:val="00A94484"/>
    <w:rsid w:val="00A94AB6"/>
    <w:rsid w:val="00A94B3C"/>
    <w:rsid w:val="00A96421"/>
    <w:rsid w:val="00A96983"/>
    <w:rsid w:val="00A969E4"/>
    <w:rsid w:val="00A96B38"/>
    <w:rsid w:val="00A96BD4"/>
    <w:rsid w:val="00A96DCB"/>
    <w:rsid w:val="00A96E7C"/>
    <w:rsid w:val="00A9702E"/>
    <w:rsid w:val="00A974E8"/>
    <w:rsid w:val="00AA09EF"/>
    <w:rsid w:val="00AA0CB1"/>
    <w:rsid w:val="00AA0D96"/>
    <w:rsid w:val="00AA0F1E"/>
    <w:rsid w:val="00AA1452"/>
    <w:rsid w:val="00AA1547"/>
    <w:rsid w:val="00AA1848"/>
    <w:rsid w:val="00AA1F49"/>
    <w:rsid w:val="00AA2923"/>
    <w:rsid w:val="00AA2B76"/>
    <w:rsid w:val="00AA30DE"/>
    <w:rsid w:val="00AA33D3"/>
    <w:rsid w:val="00AA3688"/>
    <w:rsid w:val="00AA3694"/>
    <w:rsid w:val="00AA45C0"/>
    <w:rsid w:val="00AA476F"/>
    <w:rsid w:val="00AA4944"/>
    <w:rsid w:val="00AA4B54"/>
    <w:rsid w:val="00AA4B8D"/>
    <w:rsid w:val="00AA4C7C"/>
    <w:rsid w:val="00AA5101"/>
    <w:rsid w:val="00AA5822"/>
    <w:rsid w:val="00AA588F"/>
    <w:rsid w:val="00AA5D04"/>
    <w:rsid w:val="00AA5E75"/>
    <w:rsid w:val="00AA6A21"/>
    <w:rsid w:val="00AA6BD3"/>
    <w:rsid w:val="00AA6FB0"/>
    <w:rsid w:val="00AA71B2"/>
    <w:rsid w:val="00AA74D7"/>
    <w:rsid w:val="00AA7A4B"/>
    <w:rsid w:val="00AA7D49"/>
    <w:rsid w:val="00AA7D90"/>
    <w:rsid w:val="00AA7F8B"/>
    <w:rsid w:val="00AA7FEF"/>
    <w:rsid w:val="00AB022A"/>
    <w:rsid w:val="00AB0DC8"/>
    <w:rsid w:val="00AB1064"/>
    <w:rsid w:val="00AB13AD"/>
    <w:rsid w:val="00AB1532"/>
    <w:rsid w:val="00AB1BF9"/>
    <w:rsid w:val="00AB20F7"/>
    <w:rsid w:val="00AB213E"/>
    <w:rsid w:val="00AB233B"/>
    <w:rsid w:val="00AB23BE"/>
    <w:rsid w:val="00AB264E"/>
    <w:rsid w:val="00AB2758"/>
    <w:rsid w:val="00AB27C6"/>
    <w:rsid w:val="00AB309F"/>
    <w:rsid w:val="00AB34D6"/>
    <w:rsid w:val="00AB3630"/>
    <w:rsid w:val="00AB3661"/>
    <w:rsid w:val="00AB40E6"/>
    <w:rsid w:val="00AB4237"/>
    <w:rsid w:val="00AB476A"/>
    <w:rsid w:val="00AB4D14"/>
    <w:rsid w:val="00AB4D90"/>
    <w:rsid w:val="00AB5154"/>
    <w:rsid w:val="00AB5278"/>
    <w:rsid w:val="00AB52C6"/>
    <w:rsid w:val="00AB53FC"/>
    <w:rsid w:val="00AB5592"/>
    <w:rsid w:val="00AB578E"/>
    <w:rsid w:val="00AB59DE"/>
    <w:rsid w:val="00AB5D35"/>
    <w:rsid w:val="00AB5FF8"/>
    <w:rsid w:val="00AB6DDF"/>
    <w:rsid w:val="00AB6FED"/>
    <w:rsid w:val="00AB72B4"/>
    <w:rsid w:val="00AB7640"/>
    <w:rsid w:val="00AC02A0"/>
    <w:rsid w:val="00AC0398"/>
    <w:rsid w:val="00AC0932"/>
    <w:rsid w:val="00AC0A01"/>
    <w:rsid w:val="00AC0D84"/>
    <w:rsid w:val="00AC0DCD"/>
    <w:rsid w:val="00AC0FE9"/>
    <w:rsid w:val="00AC1017"/>
    <w:rsid w:val="00AC110A"/>
    <w:rsid w:val="00AC13AD"/>
    <w:rsid w:val="00AC187D"/>
    <w:rsid w:val="00AC1A57"/>
    <w:rsid w:val="00AC1CC2"/>
    <w:rsid w:val="00AC1D2F"/>
    <w:rsid w:val="00AC1F08"/>
    <w:rsid w:val="00AC1FAF"/>
    <w:rsid w:val="00AC2083"/>
    <w:rsid w:val="00AC238A"/>
    <w:rsid w:val="00AC23FD"/>
    <w:rsid w:val="00AC2447"/>
    <w:rsid w:val="00AC2819"/>
    <w:rsid w:val="00AC2DE1"/>
    <w:rsid w:val="00AC2E1F"/>
    <w:rsid w:val="00AC45DE"/>
    <w:rsid w:val="00AC462C"/>
    <w:rsid w:val="00AC4F30"/>
    <w:rsid w:val="00AC4FDA"/>
    <w:rsid w:val="00AC52D7"/>
    <w:rsid w:val="00AC536C"/>
    <w:rsid w:val="00AC55B1"/>
    <w:rsid w:val="00AC5879"/>
    <w:rsid w:val="00AC5B82"/>
    <w:rsid w:val="00AC5C7E"/>
    <w:rsid w:val="00AC5D59"/>
    <w:rsid w:val="00AC63B0"/>
    <w:rsid w:val="00AC6689"/>
    <w:rsid w:val="00AC6E6C"/>
    <w:rsid w:val="00AC70D1"/>
    <w:rsid w:val="00AC7158"/>
    <w:rsid w:val="00AC73DA"/>
    <w:rsid w:val="00AC76E7"/>
    <w:rsid w:val="00AC7844"/>
    <w:rsid w:val="00AC7D51"/>
    <w:rsid w:val="00AC7EF6"/>
    <w:rsid w:val="00AD0116"/>
    <w:rsid w:val="00AD011D"/>
    <w:rsid w:val="00AD04E2"/>
    <w:rsid w:val="00AD0990"/>
    <w:rsid w:val="00AD0ADB"/>
    <w:rsid w:val="00AD0BF4"/>
    <w:rsid w:val="00AD0C93"/>
    <w:rsid w:val="00AD0D6E"/>
    <w:rsid w:val="00AD0E17"/>
    <w:rsid w:val="00AD0F9D"/>
    <w:rsid w:val="00AD1954"/>
    <w:rsid w:val="00AD1B35"/>
    <w:rsid w:val="00AD1B86"/>
    <w:rsid w:val="00AD1E91"/>
    <w:rsid w:val="00AD2078"/>
    <w:rsid w:val="00AD20EA"/>
    <w:rsid w:val="00AD2595"/>
    <w:rsid w:val="00AD2806"/>
    <w:rsid w:val="00AD2DEA"/>
    <w:rsid w:val="00AD3246"/>
    <w:rsid w:val="00AD328E"/>
    <w:rsid w:val="00AD34BB"/>
    <w:rsid w:val="00AD37EF"/>
    <w:rsid w:val="00AD39D9"/>
    <w:rsid w:val="00AD4114"/>
    <w:rsid w:val="00AD41E7"/>
    <w:rsid w:val="00AD49D0"/>
    <w:rsid w:val="00AD4BB0"/>
    <w:rsid w:val="00AD4BD9"/>
    <w:rsid w:val="00AD4D77"/>
    <w:rsid w:val="00AD533D"/>
    <w:rsid w:val="00AD5C4C"/>
    <w:rsid w:val="00AD5C51"/>
    <w:rsid w:val="00AD5CFB"/>
    <w:rsid w:val="00AD5E7A"/>
    <w:rsid w:val="00AD5EB9"/>
    <w:rsid w:val="00AD5EE8"/>
    <w:rsid w:val="00AD61E5"/>
    <w:rsid w:val="00AD6784"/>
    <w:rsid w:val="00AD6CD0"/>
    <w:rsid w:val="00AD6F53"/>
    <w:rsid w:val="00AD7772"/>
    <w:rsid w:val="00AD7CE6"/>
    <w:rsid w:val="00AE047A"/>
    <w:rsid w:val="00AE0504"/>
    <w:rsid w:val="00AE06D5"/>
    <w:rsid w:val="00AE10A5"/>
    <w:rsid w:val="00AE1120"/>
    <w:rsid w:val="00AE14E8"/>
    <w:rsid w:val="00AE1541"/>
    <w:rsid w:val="00AE1808"/>
    <w:rsid w:val="00AE1952"/>
    <w:rsid w:val="00AE1AF0"/>
    <w:rsid w:val="00AE1B1E"/>
    <w:rsid w:val="00AE1B9E"/>
    <w:rsid w:val="00AE1BE3"/>
    <w:rsid w:val="00AE1D13"/>
    <w:rsid w:val="00AE1E45"/>
    <w:rsid w:val="00AE238C"/>
    <w:rsid w:val="00AE2452"/>
    <w:rsid w:val="00AE281B"/>
    <w:rsid w:val="00AE2831"/>
    <w:rsid w:val="00AE292B"/>
    <w:rsid w:val="00AE297E"/>
    <w:rsid w:val="00AE2C33"/>
    <w:rsid w:val="00AE32AD"/>
    <w:rsid w:val="00AE37BD"/>
    <w:rsid w:val="00AE38D5"/>
    <w:rsid w:val="00AE3A5C"/>
    <w:rsid w:val="00AE3E84"/>
    <w:rsid w:val="00AE3F99"/>
    <w:rsid w:val="00AE4127"/>
    <w:rsid w:val="00AE43DF"/>
    <w:rsid w:val="00AE4470"/>
    <w:rsid w:val="00AE4A57"/>
    <w:rsid w:val="00AE4DF7"/>
    <w:rsid w:val="00AE537B"/>
    <w:rsid w:val="00AE565A"/>
    <w:rsid w:val="00AE56C2"/>
    <w:rsid w:val="00AE5703"/>
    <w:rsid w:val="00AE5A0B"/>
    <w:rsid w:val="00AE5C06"/>
    <w:rsid w:val="00AE5E71"/>
    <w:rsid w:val="00AE5ED9"/>
    <w:rsid w:val="00AE648C"/>
    <w:rsid w:val="00AE6662"/>
    <w:rsid w:val="00AE6DFC"/>
    <w:rsid w:val="00AE6FDB"/>
    <w:rsid w:val="00AE6FFD"/>
    <w:rsid w:val="00AE7158"/>
    <w:rsid w:val="00AE7188"/>
    <w:rsid w:val="00AE7237"/>
    <w:rsid w:val="00AE7257"/>
    <w:rsid w:val="00AE772F"/>
    <w:rsid w:val="00AE77C5"/>
    <w:rsid w:val="00AE7843"/>
    <w:rsid w:val="00AE7B01"/>
    <w:rsid w:val="00AE7CB3"/>
    <w:rsid w:val="00AF04D1"/>
    <w:rsid w:val="00AF065A"/>
    <w:rsid w:val="00AF073E"/>
    <w:rsid w:val="00AF0AA4"/>
    <w:rsid w:val="00AF0FCE"/>
    <w:rsid w:val="00AF1165"/>
    <w:rsid w:val="00AF14E1"/>
    <w:rsid w:val="00AF151A"/>
    <w:rsid w:val="00AF160A"/>
    <w:rsid w:val="00AF1963"/>
    <w:rsid w:val="00AF1A8D"/>
    <w:rsid w:val="00AF235F"/>
    <w:rsid w:val="00AF23D8"/>
    <w:rsid w:val="00AF23F8"/>
    <w:rsid w:val="00AF2507"/>
    <w:rsid w:val="00AF2AC6"/>
    <w:rsid w:val="00AF2EA6"/>
    <w:rsid w:val="00AF2F35"/>
    <w:rsid w:val="00AF2FA3"/>
    <w:rsid w:val="00AF30AA"/>
    <w:rsid w:val="00AF3567"/>
    <w:rsid w:val="00AF369E"/>
    <w:rsid w:val="00AF3787"/>
    <w:rsid w:val="00AF389C"/>
    <w:rsid w:val="00AF3A13"/>
    <w:rsid w:val="00AF3A30"/>
    <w:rsid w:val="00AF3F6A"/>
    <w:rsid w:val="00AF4184"/>
    <w:rsid w:val="00AF430B"/>
    <w:rsid w:val="00AF4BEA"/>
    <w:rsid w:val="00AF52D8"/>
    <w:rsid w:val="00AF53D8"/>
    <w:rsid w:val="00AF5609"/>
    <w:rsid w:val="00AF5CCF"/>
    <w:rsid w:val="00AF5DA8"/>
    <w:rsid w:val="00AF5DB4"/>
    <w:rsid w:val="00AF6102"/>
    <w:rsid w:val="00AF6487"/>
    <w:rsid w:val="00AF6799"/>
    <w:rsid w:val="00AF6946"/>
    <w:rsid w:val="00AF7087"/>
    <w:rsid w:val="00AF72C1"/>
    <w:rsid w:val="00AF7631"/>
    <w:rsid w:val="00AF771D"/>
    <w:rsid w:val="00AF7BED"/>
    <w:rsid w:val="00AF7E97"/>
    <w:rsid w:val="00B0012C"/>
    <w:rsid w:val="00B002C4"/>
    <w:rsid w:val="00B003BD"/>
    <w:rsid w:val="00B005FE"/>
    <w:rsid w:val="00B00A9C"/>
    <w:rsid w:val="00B00B18"/>
    <w:rsid w:val="00B00B8D"/>
    <w:rsid w:val="00B015BE"/>
    <w:rsid w:val="00B01C74"/>
    <w:rsid w:val="00B01CDA"/>
    <w:rsid w:val="00B0282F"/>
    <w:rsid w:val="00B02887"/>
    <w:rsid w:val="00B02991"/>
    <w:rsid w:val="00B02B18"/>
    <w:rsid w:val="00B02B7A"/>
    <w:rsid w:val="00B02C09"/>
    <w:rsid w:val="00B0370D"/>
    <w:rsid w:val="00B03D58"/>
    <w:rsid w:val="00B03F01"/>
    <w:rsid w:val="00B0460D"/>
    <w:rsid w:val="00B04707"/>
    <w:rsid w:val="00B04749"/>
    <w:rsid w:val="00B04789"/>
    <w:rsid w:val="00B04840"/>
    <w:rsid w:val="00B056FB"/>
    <w:rsid w:val="00B05C37"/>
    <w:rsid w:val="00B06598"/>
    <w:rsid w:val="00B073A5"/>
    <w:rsid w:val="00B07C96"/>
    <w:rsid w:val="00B10137"/>
    <w:rsid w:val="00B105D0"/>
    <w:rsid w:val="00B1076C"/>
    <w:rsid w:val="00B1084D"/>
    <w:rsid w:val="00B10D4B"/>
    <w:rsid w:val="00B110B4"/>
    <w:rsid w:val="00B110F9"/>
    <w:rsid w:val="00B111E9"/>
    <w:rsid w:val="00B114AB"/>
    <w:rsid w:val="00B114F0"/>
    <w:rsid w:val="00B114F9"/>
    <w:rsid w:val="00B11BD1"/>
    <w:rsid w:val="00B121E7"/>
    <w:rsid w:val="00B12441"/>
    <w:rsid w:val="00B129F4"/>
    <w:rsid w:val="00B12F3D"/>
    <w:rsid w:val="00B13A49"/>
    <w:rsid w:val="00B13E49"/>
    <w:rsid w:val="00B1401C"/>
    <w:rsid w:val="00B14CC1"/>
    <w:rsid w:val="00B14D02"/>
    <w:rsid w:val="00B15001"/>
    <w:rsid w:val="00B151D0"/>
    <w:rsid w:val="00B164C6"/>
    <w:rsid w:val="00B16681"/>
    <w:rsid w:val="00B1675D"/>
    <w:rsid w:val="00B16883"/>
    <w:rsid w:val="00B172A4"/>
    <w:rsid w:val="00B17301"/>
    <w:rsid w:val="00B173BC"/>
    <w:rsid w:val="00B17525"/>
    <w:rsid w:val="00B176CA"/>
    <w:rsid w:val="00B201CA"/>
    <w:rsid w:val="00B20681"/>
    <w:rsid w:val="00B206E4"/>
    <w:rsid w:val="00B20897"/>
    <w:rsid w:val="00B20BF0"/>
    <w:rsid w:val="00B2122E"/>
    <w:rsid w:val="00B22250"/>
    <w:rsid w:val="00B224A5"/>
    <w:rsid w:val="00B2261A"/>
    <w:rsid w:val="00B2286E"/>
    <w:rsid w:val="00B22AE8"/>
    <w:rsid w:val="00B233EA"/>
    <w:rsid w:val="00B23458"/>
    <w:rsid w:val="00B23EBF"/>
    <w:rsid w:val="00B23FD7"/>
    <w:rsid w:val="00B245C6"/>
    <w:rsid w:val="00B24A79"/>
    <w:rsid w:val="00B258F9"/>
    <w:rsid w:val="00B25B9F"/>
    <w:rsid w:val="00B25DCA"/>
    <w:rsid w:val="00B2629F"/>
    <w:rsid w:val="00B2666D"/>
    <w:rsid w:val="00B26C63"/>
    <w:rsid w:val="00B26C64"/>
    <w:rsid w:val="00B26CF2"/>
    <w:rsid w:val="00B26D08"/>
    <w:rsid w:val="00B27398"/>
    <w:rsid w:val="00B273AE"/>
    <w:rsid w:val="00B27908"/>
    <w:rsid w:val="00B2795C"/>
    <w:rsid w:val="00B27AAB"/>
    <w:rsid w:val="00B27AAD"/>
    <w:rsid w:val="00B27EB6"/>
    <w:rsid w:val="00B3044D"/>
    <w:rsid w:val="00B304D9"/>
    <w:rsid w:val="00B30C91"/>
    <w:rsid w:val="00B30DB6"/>
    <w:rsid w:val="00B310C8"/>
    <w:rsid w:val="00B31535"/>
    <w:rsid w:val="00B3175E"/>
    <w:rsid w:val="00B3177B"/>
    <w:rsid w:val="00B31999"/>
    <w:rsid w:val="00B32819"/>
    <w:rsid w:val="00B32C48"/>
    <w:rsid w:val="00B32D7F"/>
    <w:rsid w:val="00B32F84"/>
    <w:rsid w:val="00B33616"/>
    <w:rsid w:val="00B33A24"/>
    <w:rsid w:val="00B33BEA"/>
    <w:rsid w:val="00B33F6E"/>
    <w:rsid w:val="00B34191"/>
    <w:rsid w:val="00B341BF"/>
    <w:rsid w:val="00B342DB"/>
    <w:rsid w:val="00B3433B"/>
    <w:rsid w:val="00B34531"/>
    <w:rsid w:val="00B3458B"/>
    <w:rsid w:val="00B34A05"/>
    <w:rsid w:val="00B34DFF"/>
    <w:rsid w:val="00B3571A"/>
    <w:rsid w:val="00B3572F"/>
    <w:rsid w:val="00B35A60"/>
    <w:rsid w:val="00B361AA"/>
    <w:rsid w:val="00B366E1"/>
    <w:rsid w:val="00B36AE0"/>
    <w:rsid w:val="00B36B6C"/>
    <w:rsid w:val="00B36E6E"/>
    <w:rsid w:val="00B3717E"/>
    <w:rsid w:val="00B3729F"/>
    <w:rsid w:val="00B37398"/>
    <w:rsid w:val="00B37447"/>
    <w:rsid w:val="00B37ABE"/>
    <w:rsid w:val="00B37AF5"/>
    <w:rsid w:val="00B37C3E"/>
    <w:rsid w:val="00B4021E"/>
    <w:rsid w:val="00B40555"/>
    <w:rsid w:val="00B40593"/>
    <w:rsid w:val="00B40643"/>
    <w:rsid w:val="00B40BCA"/>
    <w:rsid w:val="00B40CC6"/>
    <w:rsid w:val="00B40FEB"/>
    <w:rsid w:val="00B4117F"/>
    <w:rsid w:val="00B41A3E"/>
    <w:rsid w:val="00B420F2"/>
    <w:rsid w:val="00B421AB"/>
    <w:rsid w:val="00B4228A"/>
    <w:rsid w:val="00B4247E"/>
    <w:rsid w:val="00B42A36"/>
    <w:rsid w:val="00B42B0E"/>
    <w:rsid w:val="00B42FF1"/>
    <w:rsid w:val="00B43184"/>
    <w:rsid w:val="00B4338D"/>
    <w:rsid w:val="00B43407"/>
    <w:rsid w:val="00B43851"/>
    <w:rsid w:val="00B43CC4"/>
    <w:rsid w:val="00B43FCD"/>
    <w:rsid w:val="00B44060"/>
    <w:rsid w:val="00B44128"/>
    <w:rsid w:val="00B4484E"/>
    <w:rsid w:val="00B4484F"/>
    <w:rsid w:val="00B454ED"/>
    <w:rsid w:val="00B45D9D"/>
    <w:rsid w:val="00B45F21"/>
    <w:rsid w:val="00B46195"/>
    <w:rsid w:val="00B46507"/>
    <w:rsid w:val="00B46654"/>
    <w:rsid w:val="00B46666"/>
    <w:rsid w:val="00B467D4"/>
    <w:rsid w:val="00B4680B"/>
    <w:rsid w:val="00B469F8"/>
    <w:rsid w:val="00B46B39"/>
    <w:rsid w:val="00B46BA5"/>
    <w:rsid w:val="00B47248"/>
    <w:rsid w:val="00B47253"/>
    <w:rsid w:val="00B473B5"/>
    <w:rsid w:val="00B4742E"/>
    <w:rsid w:val="00B475F9"/>
    <w:rsid w:val="00B4787F"/>
    <w:rsid w:val="00B47CC4"/>
    <w:rsid w:val="00B47E04"/>
    <w:rsid w:val="00B506E5"/>
    <w:rsid w:val="00B50828"/>
    <w:rsid w:val="00B516D2"/>
    <w:rsid w:val="00B516D4"/>
    <w:rsid w:val="00B5182C"/>
    <w:rsid w:val="00B51B6C"/>
    <w:rsid w:val="00B524B6"/>
    <w:rsid w:val="00B535F2"/>
    <w:rsid w:val="00B53B00"/>
    <w:rsid w:val="00B53CBF"/>
    <w:rsid w:val="00B53DA7"/>
    <w:rsid w:val="00B54090"/>
    <w:rsid w:val="00B540D1"/>
    <w:rsid w:val="00B54CC1"/>
    <w:rsid w:val="00B54E8F"/>
    <w:rsid w:val="00B54F21"/>
    <w:rsid w:val="00B54FA1"/>
    <w:rsid w:val="00B55112"/>
    <w:rsid w:val="00B55454"/>
    <w:rsid w:val="00B555B7"/>
    <w:rsid w:val="00B556C8"/>
    <w:rsid w:val="00B5620B"/>
    <w:rsid w:val="00B5621F"/>
    <w:rsid w:val="00B567B5"/>
    <w:rsid w:val="00B56868"/>
    <w:rsid w:val="00B568AD"/>
    <w:rsid w:val="00B569F6"/>
    <w:rsid w:val="00B56DB9"/>
    <w:rsid w:val="00B57389"/>
    <w:rsid w:val="00B57617"/>
    <w:rsid w:val="00B57763"/>
    <w:rsid w:val="00B5782F"/>
    <w:rsid w:val="00B578D6"/>
    <w:rsid w:val="00B57987"/>
    <w:rsid w:val="00B57A35"/>
    <w:rsid w:val="00B57E23"/>
    <w:rsid w:val="00B57E7C"/>
    <w:rsid w:val="00B57F40"/>
    <w:rsid w:val="00B607B9"/>
    <w:rsid w:val="00B607C6"/>
    <w:rsid w:val="00B607E5"/>
    <w:rsid w:val="00B60D07"/>
    <w:rsid w:val="00B610B9"/>
    <w:rsid w:val="00B61622"/>
    <w:rsid w:val="00B61EBF"/>
    <w:rsid w:val="00B61F8B"/>
    <w:rsid w:val="00B62BA6"/>
    <w:rsid w:val="00B6301A"/>
    <w:rsid w:val="00B63963"/>
    <w:rsid w:val="00B63C1B"/>
    <w:rsid w:val="00B63DE2"/>
    <w:rsid w:val="00B63FDF"/>
    <w:rsid w:val="00B64107"/>
    <w:rsid w:val="00B6498E"/>
    <w:rsid w:val="00B649F0"/>
    <w:rsid w:val="00B6527F"/>
    <w:rsid w:val="00B6538A"/>
    <w:rsid w:val="00B659FC"/>
    <w:rsid w:val="00B65A82"/>
    <w:rsid w:val="00B65D97"/>
    <w:rsid w:val="00B65F67"/>
    <w:rsid w:val="00B665C7"/>
    <w:rsid w:val="00B66C6D"/>
    <w:rsid w:val="00B66EB8"/>
    <w:rsid w:val="00B672D6"/>
    <w:rsid w:val="00B676EC"/>
    <w:rsid w:val="00B67779"/>
    <w:rsid w:val="00B679E0"/>
    <w:rsid w:val="00B679EA"/>
    <w:rsid w:val="00B67BCB"/>
    <w:rsid w:val="00B70437"/>
    <w:rsid w:val="00B705A8"/>
    <w:rsid w:val="00B70661"/>
    <w:rsid w:val="00B70726"/>
    <w:rsid w:val="00B70CBA"/>
    <w:rsid w:val="00B70FC2"/>
    <w:rsid w:val="00B714C7"/>
    <w:rsid w:val="00B71A4D"/>
    <w:rsid w:val="00B71E16"/>
    <w:rsid w:val="00B71E92"/>
    <w:rsid w:val="00B72148"/>
    <w:rsid w:val="00B723E7"/>
    <w:rsid w:val="00B725AD"/>
    <w:rsid w:val="00B72E3D"/>
    <w:rsid w:val="00B72EBA"/>
    <w:rsid w:val="00B7309E"/>
    <w:rsid w:val="00B730A8"/>
    <w:rsid w:val="00B7321E"/>
    <w:rsid w:val="00B732B6"/>
    <w:rsid w:val="00B733CE"/>
    <w:rsid w:val="00B734ED"/>
    <w:rsid w:val="00B73982"/>
    <w:rsid w:val="00B73C27"/>
    <w:rsid w:val="00B74023"/>
    <w:rsid w:val="00B74466"/>
    <w:rsid w:val="00B74952"/>
    <w:rsid w:val="00B74BBD"/>
    <w:rsid w:val="00B74F18"/>
    <w:rsid w:val="00B75509"/>
    <w:rsid w:val="00B7554D"/>
    <w:rsid w:val="00B75B3D"/>
    <w:rsid w:val="00B75DEF"/>
    <w:rsid w:val="00B7646E"/>
    <w:rsid w:val="00B768B0"/>
    <w:rsid w:val="00B76A06"/>
    <w:rsid w:val="00B76F5C"/>
    <w:rsid w:val="00B77414"/>
    <w:rsid w:val="00B7741C"/>
    <w:rsid w:val="00B77600"/>
    <w:rsid w:val="00B777FB"/>
    <w:rsid w:val="00B7783B"/>
    <w:rsid w:val="00B77975"/>
    <w:rsid w:val="00B77AFF"/>
    <w:rsid w:val="00B8047E"/>
    <w:rsid w:val="00B804CA"/>
    <w:rsid w:val="00B80D9A"/>
    <w:rsid w:val="00B8118B"/>
    <w:rsid w:val="00B81682"/>
    <w:rsid w:val="00B82272"/>
    <w:rsid w:val="00B8232D"/>
    <w:rsid w:val="00B82376"/>
    <w:rsid w:val="00B82441"/>
    <w:rsid w:val="00B825E5"/>
    <w:rsid w:val="00B83D6C"/>
    <w:rsid w:val="00B83E7C"/>
    <w:rsid w:val="00B83E8F"/>
    <w:rsid w:val="00B843AC"/>
    <w:rsid w:val="00B84B36"/>
    <w:rsid w:val="00B84C38"/>
    <w:rsid w:val="00B852F7"/>
    <w:rsid w:val="00B857DC"/>
    <w:rsid w:val="00B85BFB"/>
    <w:rsid w:val="00B85CBA"/>
    <w:rsid w:val="00B86735"/>
    <w:rsid w:val="00B86774"/>
    <w:rsid w:val="00B86E8F"/>
    <w:rsid w:val="00B871F2"/>
    <w:rsid w:val="00B87DF9"/>
    <w:rsid w:val="00B903E7"/>
    <w:rsid w:val="00B905B7"/>
    <w:rsid w:val="00B90819"/>
    <w:rsid w:val="00B90E25"/>
    <w:rsid w:val="00B91064"/>
    <w:rsid w:val="00B910DF"/>
    <w:rsid w:val="00B91163"/>
    <w:rsid w:val="00B91589"/>
    <w:rsid w:val="00B91673"/>
    <w:rsid w:val="00B91A3D"/>
    <w:rsid w:val="00B91BA4"/>
    <w:rsid w:val="00B91D3F"/>
    <w:rsid w:val="00B91FC5"/>
    <w:rsid w:val="00B9211B"/>
    <w:rsid w:val="00B9238E"/>
    <w:rsid w:val="00B92C17"/>
    <w:rsid w:val="00B930B0"/>
    <w:rsid w:val="00B9315A"/>
    <w:rsid w:val="00B934BF"/>
    <w:rsid w:val="00B936F7"/>
    <w:rsid w:val="00B9381E"/>
    <w:rsid w:val="00B9387C"/>
    <w:rsid w:val="00B93A09"/>
    <w:rsid w:val="00B93ADD"/>
    <w:rsid w:val="00B93DD4"/>
    <w:rsid w:val="00B93F10"/>
    <w:rsid w:val="00B943EE"/>
    <w:rsid w:val="00B9443B"/>
    <w:rsid w:val="00B948CC"/>
    <w:rsid w:val="00B94B2A"/>
    <w:rsid w:val="00B94E22"/>
    <w:rsid w:val="00B94E7E"/>
    <w:rsid w:val="00B95379"/>
    <w:rsid w:val="00B95580"/>
    <w:rsid w:val="00B95690"/>
    <w:rsid w:val="00B95878"/>
    <w:rsid w:val="00B95939"/>
    <w:rsid w:val="00B95BE0"/>
    <w:rsid w:val="00B95CFF"/>
    <w:rsid w:val="00B96A5C"/>
    <w:rsid w:val="00B96C3F"/>
    <w:rsid w:val="00B96DC5"/>
    <w:rsid w:val="00B970FE"/>
    <w:rsid w:val="00B97809"/>
    <w:rsid w:val="00B97A42"/>
    <w:rsid w:val="00B97A87"/>
    <w:rsid w:val="00B97ACE"/>
    <w:rsid w:val="00B97C47"/>
    <w:rsid w:val="00B97E00"/>
    <w:rsid w:val="00BA00B8"/>
    <w:rsid w:val="00BA0B20"/>
    <w:rsid w:val="00BA0CD5"/>
    <w:rsid w:val="00BA13F7"/>
    <w:rsid w:val="00BA1487"/>
    <w:rsid w:val="00BA16AC"/>
    <w:rsid w:val="00BA1733"/>
    <w:rsid w:val="00BA1BA0"/>
    <w:rsid w:val="00BA1CB4"/>
    <w:rsid w:val="00BA206F"/>
    <w:rsid w:val="00BA21E6"/>
    <w:rsid w:val="00BA2246"/>
    <w:rsid w:val="00BA22D9"/>
    <w:rsid w:val="00BA2613"/>
    <w:rsid w:val="00BA266D"/>
    <w:rsid w:val="00BA2698"/>
    <w:rsid w:val="00BA29F2"/>
    <w:rsid w:val="00BA2A1D"/>
    <w:rsid w:val="00BA2ACA"/>
    <w:rsid w:val="00BA2AD4"/>
    <w:rsid w:val="00BA2ADF"/>
    <w:rsid w:val="00BA31B5"/>
    <w:rsid w:val="00BA357A"/>
    <w:rsid w:val="00BA3770"/>
    <w:rsid w:val="00BA377B"/>
    <w:rsid w:val="00BA38B3"/>
    <w:rsid w:val="00BA4010"/>
    <w:rsid w:val="00BA41FB"/>
    <w:rsid w:val="00BA4571"/>
    <w:rsid w:val="00BA480E"/>
    <w:rsid w:val="00BA4888"/>
    <w:rsid w:val="00BA4EDA"/>
    <w:rsid w:val="00BA5A27"/>
    <w:rsid w:val="00BA5F8B"/>
    <w:rsid w:val="00BA67BC"/>
    <w:rsid w:val="00BA6AA1"/>
    <w:rsid w:val="00BA6D01"/>
    <w:rsid w:val="00BA6D77"/>
    <w:rsid w:val="00BA7253"/>
    <w:rsid w:val="00BA7390"/>
    <w:rsid w:val="00BA763A"/>
    <w:rsid w:val="00BA7C09"/>
    <w:rsid w:val="00BA7CF9"/>
    <w:rsid w:val="00BA7E05"/>
    <w:rsid w:val="00BB00CF"/>
    <w:rsid w:val="00BB02C5"/>
    <w:rsid w:val="00BB09D5"/>
    <w:rsid w:val="00BB09E4"/>
    <w:rsid w:val="00BB0D16"/>
    <w:rsid w:val="00BB10D7"/>
    <w:rsid w:val="00BB1762"/>
    <w:rsid w:val="00BB1985"/>
    <w:rsid w:val="00BB2054"/>
    <w:rsid w:val="00BB24FC"/>
    <w:rsid w:val="00BB2D57"/>
    <w:rsid w:val="00BB30B5"/>
    <w:rsid w:val="00BB315E"/>
    <w:rsid w:val="00BB33CA"/>
    <w:rsid w:val="00BB3AF1"/>
    <w:rsid w:val="00BB3DA4"/>
    <w:rsid w:val="00BB43B3"/>
    <w:rsid w:val="00BB4523"/>
    <w:rsid w:val="00BB45A8"/>
    <w:rsid w:val="00BB4A4E"/>
    <w:rsid w:val="00BB4A68"/>
    <w:rsid w:val="00BB4AF0"/>
    <w:rsid w:val="00BB510C"/>
    <w:rsid w:val="00BB51D8"/>
    <w:rsid w:val="00BB52F3"/>
    <w:rsid w:val="00BB54E8"/>
    <w:rsid w:val="00BB578A"/>
    <w:rsid w:val="00BB5ACA"/>
    <w:rsid w:val="00BB5C58"/>
    <w:rsid w:val="00BB6290"/>
    <w:rsid w:val="00BB641B"/>
    <w:rsid w:val="00BB67D0"/>
    <w:rsid w:val="00BB6830"/>
    <w:rsid w:val="00BB7065"/>
    <w:rsid w:val="00BB7B4B"/>
    <w:rsid w:val="00BB7E1E"/>
    <w:rsid w:val="00BC0098"/>
    <w:rsid w:val="00BC00AA"/>
    <w:rsid w:val="00BC0BF5"/>
    <w:rsid w:val="00BC0EEB"/>
    <w:rsid w:val="00BC132B"/>
    <w:rsid w:val="00BC13B4"/>
    <w:rsid w:val="00BC1428"/>
    <w:rsid w:val="00BC14DB"/>
    <w:rsid w:val="00BC176B"/>
    <w:rsid w:val="00BC1DDF"/>
    <w:rsid w:val="00BC20EB"/>
    <w:rsid w:val="00BC231F"/>
    <w:rsid w:val="00BC2326"/>
    <w:rsid w:val="00BC24B8"/>
    <w:rsid w:val="00BC263D"/>
    <w:rsid w:val="00BC2739"/>
    <w:rsid w:val="00BC2833"/>
    <w:rsid w:val="00BC28E4"/>
    <w:rsid w:val="00BC29EE"/>
    <w:rsid w:val="00BC2B82"/>
    <w:rsid w:val="00BC30CC"/>
    <w:rsid w:val="00BC315E"/>
    <w:rsid w:val="00BC33E6"/>
    <w:rsid w:val="00BC3891"/>
    <w:rsid w:val="00BC3AED"/>
    <w:rsid w:val="00BC3D48"/>
    <w:rsid w:val="00BC4243"/>
    <w:rsid w:val="00BC428C"/>
    <w:rsid w:val="00BC451D"/>
    <w:rsid w:val="00BC4801"/>
    <w:rsid w:val="00BC49B0"/>
    <w:rsid w:val="00BC4A26"/>
    <w:rsid w:val="00BC4B4F"/>
    <w:rsid w:val="00BC4C23"/>
    <w:rsid w:val="00BC4E14"/>
    <w:rsid w:val="00BC54F0"/>
    <w:rsid w:val="00BC5D8B"/>
    <w:rsid w:val="00BC6057"/>
    <w:rsid w:val="00BC666E"/>
    <w:rsid w:val="00BC6AA0"/>
    <w:rsid w:val="00BC7474"/>
    <w:rsid w:val="00BC763A"/>
    <w:rsid w:val="00BC7664"/>
    <w:rsid w:val="00BC784E"/>
    <w:rsid w:val="00BC7864"/>
    <w:rsid w:val="00BC79F9"/>
    <w:rsid w:val="00BC7DE1"/>
    <w:rsid w:val="00BD02D1"/>
    <w:rsid w:val="00BD031C"/>
    <w:rsid w:val="00BD038E"/>
    <w:rsid w:val="00BD0499"/>
    <w:rsid w:val="00BD063F"/>
    <w:rsid w:val="00BD080E"/>
    <w:rsid w:val="00BD0CD3"/>
    <w:rsid w:val="00BD1AE5"/>
    <w:rsid w:val="00BD206C"/>
    <w:rsid w:val="00BD23BC"/>
    <w:rsid w:val="00BD28F8"/>
    <w:rsid w:val="00BD2FE7"/>
    <w:rsid w:val="00BD3486"/>
    <w:rsid w:val="00BD4844"/>
    <w:rsid w:val="00BD4C58"/>
    <w:rsid w:val="00BD5637"/>
    <w:rsid w:val="00BD5C03"/>
    <w:rsid w:val="00BD6091"/>
    <w:rsid w:val="00BD628D"/>
    <w:rsid w:val="00BD6DAF"/>
    <w:rsid w:val="00BD6E53"/>
    <w:rsid w:val="00BD705D"/>
    <w:rsid w:val="00BD72D7"/>
    <w:rsid w:val="00BD756B"/>
    <w:rsid w:val="00BD7602"/>
    <w:rsid w:val="00BD76E5"/>
    <w:rsid w:val="00BD7793"/>
    <w:rsid w:val="00BD7DE1"/>
    <w:rsid w:val="00BD7DE3"/>
    <w:rsid w:val="00BD7DF6"/>
    <w:rsid w:val="00BD7F64"/>
    <w:rsid w:val="00BE0054"/>
    <w:rsid w:val="00BE02B8"/>
    <w:rsid w:val="00BE08DC"/>
    <w:rsid w:val="00BE0B50"/>
    <w:rsid w:val="00BE0C33"/>
    <w:rsid w:val="00BE0F59"/>
    <w:rsid w:val="00BE1045"/>
    <w:rsid w:val="00BE111E"/>
    <w:rsid w:val="00BE177F"/>
    <w:rsid w:val="00BE1848"/>
    <w:rsid w:val="00BE19C0"/>
    <w:rsid w:val="00BE1AA5"/>
    <w:rsid w:val="00BE1CE4"/>
    <w:rsid w:val="00BE1CFE"/>
    <w:rsid w:val="00BE1E48"/>
    <w:rsid w:val="00BE2081"/>
    <w:rsid w:val="00BE21F2"/>
    <w:rsid w:val="00BE2E2D"/>
    <w:rsid w:val="00BE3087"/>
    <w:rsid w:val="00BE329C"/>
    <w:rsid w:val="00BE3872"/>
    <w:rsid w:val="00BE3BEB"/>
    <w:rsid w:val="00BE3C23"/>
    <w:rsid w:val="00BE3C91"/>
    <w:rsid w:val="00BE3D93"/>
    <w:rsid w:val="00BE3E07"/>
    <w:rsid w:val="00BE3F63"/>
    <w:rsid w:val="00BE461B"/>
    <w:rsid w:val="00BE4711"/>
    <w:rsid w:val="00BE4B7A"/>
    <w:rsid w:val="00BE4D9F"/>
    <w:rsid w:val="00BE56D2"/>
    <w:rsid w:val="00BE5763"/>
    <w:rsid w:val="00BE606A"/>
    <w:rsid w:val="00BE6E78"/>
    <w:rsid w:val="00BE732B"/>
    <w:rsid w:val="00BE7644"/>
    <w:rsid w:val="00BE7875"/>
    <w:rsid w:val="00BE7FAA"/>
    <w:rsid w:val="00BF052F"/>
    <w:rsid w:val="00BF071F"/>
    <w:rsid w:val="00BF0A3A"/>
    <w:rsid w:val="00BF0D66"/>
    <w:rsid w:val="00BF0E12"/>
    <w:rsid w:val="00BF184B"/>
    <w:rsid w:val="00BF1955"/>
    <w:rsid w:val="00BF1C75"/>
    <w:rsid w:val="00BF1CB6"/>
    <w:rsid w:val="00BF2140"/>
    <w:rsid w:val="00BF223A"/>
    <w:rsid w:val="00BF224F"/>
    <w:rsid w:val="00BF25EB"/>
    <w:rsid w:val="00BF2AEB"/>
    <w:rsid w:val="00BF3238"/>
    <w:rsid w:val="00BF3493"/>
    <w:rsid w:val="00BF35DC"/>
    <w:rsid w:val="00BF36A7"/>
    <w:rsid w:val="00BF3861"/>
    <w:rsid w:val="00BF38CA"/>
    <w:rsid w:val="00BF3A9E"/>
    <w:rsid w:val="00BF3C27"/>
    <w:rsid w:val="00BF3D98"/>
    <w:rsid w:val="00BF3F31"/>
    <w:rsid w:val="00BF3FCC"/>
    <w:rsid w:val="00BF41DF"/>
    <w:rsid w:val="00BF4643"/>
    <w:rsid w:val="00BF492E"/>
    <w:rsid w:val="00BF4931"/>
    <w:rsid w:val="00BF4A5C"/>
    <w:rsid w:val="00BF4CCE"/>
    <w:rsid w:val="00BF4E77"/>
    <w:rsid w:val="00BF4EC9"/>
    <w:rsid w:val="00BF5109"/>
    <w:rsid w:val="00BF54C1"/>
    <w:rsid w:val="00BF5D4E"/>
    <w:rsid w:val="00BF5D86"/>
    <w:rsid w:val="00BF5EFE"/>
    <w:rsid w:val="00BF5FF4"/>
    <w:rsid w:val="00BF6B14"/>
    <w:rsid w:val="00BF71C9"/>
    <w:rsid w:val="00BF738B"/>
    <w:rsid w:val="00BF75D4"/>
    <w:rsid w:val="00BF7FED"/>
    <w:rsid w:val="00C00115"/>
    <w:rsid w:val="00C00F38"/>
    <w:rsid w:val="00C01555"/>
    <w:rsid w:val="00C01AEF"/>
    <w:rsid w:val="00C01E01"/>
    <w:rsid w:val="00C020E7"/>
    <w:rsid w:val="00C02117"/>
    <w:rsid w:val="00C023C5"/>
    <w:rsid w:val="00C02DC3"/>
    <w:rsid w:val="00C02F20"/>
    <w:rsid w:val="00C02FF3"/>
    <w:rsid w:val="00C03246"/>
    <w:rsid w:val="00C03291"/>
    <w:rsid w:val="00C03444"/>
    <w:rsid w:val="00C034C3"/>
    <w:rsid w:val="00C0380D"/>
    <w:rsid w:val="00C0392F"/>
    <w:rsid w:val="00C03BF9"/>
    <w:rsid w:val="00C03EC8"/>
    <w:rsid w:val="00C03F1E"/>
    <w:rsid w:val="00C03F99"/>
    <w:rsid w:val="00C03FB1"/>
    <w:rsid w:val="00C04036"/>
    <w:rsid w:val="00C042B1"/>
    <w:rsid w:val="00C043B7"/>
    <w:rsid w:val="00C0464F"/>
    <w:rsid w:val="00C04A86"/>
    <w:rsid w:val="00C04D97"/>
    <w:rsid w:val="00C05050"/>
    <w:rsid w:val="00C05513"/>
    <w:rsid w:val="00C05A03"/>
    <w:rsid w:val="00C05A18"/>
    <w:rsid w:val="00C06024"/>
    <w:rsid w:val="00C064F0"/>
    <w:rsid w:val="00C06953"/>
    <w:rsid w:val="00C069F1"/>
    <w:rsid w:val="00C06F8C"/>
    <w:rsid w:val="00C074E1"/>
    <w:rsid w:val="00C0784C"/>
    <w:rsid w:val="00C07910"/>
    <w:rsid w:val="00C10088"/>
    <w:rsid w:val="00C102BF"/>
    <w:rsid w:val="00C103BB"/>
    <w:rsid w:val="00C1111E"/>
    <w:rsid w:val="00C111CC"/>
    <w:rsid w:val="00C1141F"/>
    <w:rsid w:val="00C11707"/>
    <w:rsid w:val="00C11A98"/>
    <w:rsid w:val="00C1224A"/>
    <w:rsid w:val="00C125AB"/>
    <w:rsid w:val="00C1280B"/>
    <w:rsid w:val="00C1286E"/>
    <w:rsid w:val="00C12E03"/>
    <w:rsid w:val="00C12FBA"/>
    <w:rsid w:val="00C12FF4"/>
    <w:rsid w:val="00C13047"/>
    <w:rsid w:val="00C1328C"/>
    <w:rsid w:val="00C137EF"/>
    <w:rsid w:val="00C13A25"/>
    <w:rsid w:val="00C14028"/>
    <w:rsid w:val="00C1419C"/>
    <w:rsid w:val="00C1444A"/>
    <w:rsid w:val="00C14451"/>
    <w:rsid w:val="00C14CC5"/>
    <w:rsid w:val="00C14CD7"/>
    <w:rsid w:val="00C14EAA"/>
    <w:rsid w:val="00C150A3"/>
    <w:rsid w:val="00C1512E"/>
    <w:rsid w:val="00C151B9"/>
    <w:rsid w:val="00C1524F"/>
    <w:rsid w:val="00C156E2"/>
    <w:rsid w:val="00C15AFF"/>
    <w:rsid w:val="00C15DAE"/>
    <w:rsid w:val="00C160BE"/>
    <w:rsid w:val="00C161D7"/>
    <w:rsid w:val="00C1673C"/>
    <w:rsid w:val="00C16918"/>
    <w:rsid w:val="00C16AB4"/>
    <w:rsid w:val="00C16FD0"/>
    <w:rsid w:val="00C173BD"/>
    <w:rsid w:val="00C17646"/>
    <w:rsid w:val="00C1771D"/>
    <w:rsid w:val="00C17B75"/>
    <w:rsid w:val="00C17D2D"/>
    <w:rsid w:val="00C17F48"/>
    <w:rsid w:val="00C201D8"/>
    <w:rsid w:val="00C2037E"/>
    <w:rsid w:val="00C20A2E"/>
    <w:rsid w:val="00C20CFF"/>
    <w:rsid w:val="00C20F99"/>
    <w:rsid w:val="00C214E0"/>
    <w:rsid w:val="00C21FEB"/>
    <w:rsid w:val="00C2209B"/>
    <w:rsid w:val="00C223ED"/>
    <w:rsid w:val="00C22532"/>
    <w:rsid w:val="00C229D6"/>
    <w:rsid w:val="00C2314C"/>
    <w:rsid w:val="00C23169"/>
    <w:rsid w:val="00C23448"/>
    <w:rsid w:val="00C234D1"/>
    <w:rsid w:val="00C2390D"/>
    <w:rsid w:val="00C23F80"/>
    <w:rsid w:val="00C242B4"/>
    <w:rsid w:val="00C24739"/>
    <w:rsid w:val="00C24F20"/>
    <w:rsid w:val="00C250D7"/>
    <w:rsid w:val="00C25518"/>
    <w:rsid w:val="00C2577A"/>
    <w:rsid w:val="00C2585D"/>
    <w:rsid w:val="00C26105"/>
    <w:rsid w:val="00C26666"/>
    <w:rsid w:val="00C26A56"/>
    <w:rsid w:val="00C26C3F"/>
    <w:rsid w:val="00C26C81"/>
    <w:rsid w:val="00C26F77"/>
    <w:rsid w:val="00C2759E"/>
    <w:rsid w:val="00C277BD"/>
    <w:rsid w:val="00C2795E"/>
    <w:rsid w:val="00C3003B"/>
    <w:rsid w:val="00C30787"/>
    <w:rsid w:val="00C30D94"/>
    <w:rsid w:val="00C30E8D"/>
    <w:rsid w:val="00C30FF9"/>
    <w:rsid w:val="00C31528"/>
    <w:rsid w:val="00C31BA7"/>
    <w:rsid w:val="00C31CF5"/>
    <w:rsid w:val="00C31E28"/>
    <w:rsid w:val="00C322DF"/>
    <w:rsid w:val="00C32655"/>
    <w:rsid w:val="00C3283A"/>
    <w:rsid w:val="00C32A41"/>
    <w:rsid w:val="00C32B6A"/>
    <w:rsid w:val="00C32E7F"/>
    <w:rsid w:val="00C33122"/>
    <w:rsid w:val="00C33162"/>
    <w:rsid w:val="00C3359E"/>
    <w:rsid w:val="00C33688"/>
    <w:rsid w:val="00C33893"/>
    <w:rsid w:val="00C34014"/>
    <w:rsid w:val="00C340F3"/>
    <w:rsid w:val="00C34139"/>
    <w:rsid w:val="00C34469"/>
    <w:rsid w:val="00C3453E"/>
    <w:rsid w:val="00C34682"/>
    <w:rsid w:val="00C349A4"/>
    <w:rsid w:val="00C34CB4"/>
    <w:rsid w:val="00C3575D"/>
    <w:rsid w:val="00C359DE"/>
    <w:rsid w:val="00C35A55"/>
    <w:rsid w:val="00C35C54"/>
    <w:rsid w:val="00C3664C"/>
    <w:rsid w:val="00C368F5"/>
    <w:rsid w:val="00C36C2F"/>
    <w:rsid w:val="00C36C72"/>
    <w:rsid w:val="00C36D2A"/>
    <w:rsid w:val="00C36D95"/>
    <w:rsid w:val="00C371B8"/>
    <w:rsid w:val="00C3734D"/>
    <w:rsid w:val="00C373B1"/>
    <w:rsid w:val="00C37513"/>
    <w:rsid w:val="00C4025D"/>
    <w:rsid w:val="00C40983"/>
    <w:rsid w:val="00C41179"/>
    <w:rsid w:val="00C41385"/>
    <w:rsid w:val="00C41616"/>
    <w:rsid w:val="00C41688"/>
    <w:rsid w:val="00C41690"/>
    <w:rsid w:val="00C41E34"/>
    <w:rsid w:val="00C41F49"/>
    <w:rsid w:val="00C42B66"/>
    <w:rsid w:val="00C42E19"/>
    <w:rsid w:val="00C42E7A"/>
    <w:rsid w:val="00C4310D"/>
    <w:rsid w:val="00C43412"/>
    <w:rsid w:val="00C43579"/>
    <w:rsid w:val="00C4359B"/>
    <w:rsid w:val="00C43672"/>
    <w:rsid w:val="00C43D97"/>
    <w:rsid w:val="00C43E60"/>
    <w:rsid w:val="00C44140"/>
    <w:rsid w:val="00C441F9"/>
    <w:rsid w:val="00C4430C"/>
    <w:rsid w:val="00C44360"/>
    <w:rsid w:val="00C443C9"/>
    <w:rsid w:val="00C44712"/>
    <w:rsid w:val="00C448F5"/>
    <w:rsid w:val="00C44B2E"/>
    <w:rsid w:val="00C44EEC"/>
    <w:rsid w:val="00C45605"/>
    <w:rsid w:val="00C458A1"/>
    <w:rsid w:val="00C45BBF"/>
    <w:rsid w:val="00C45CAA"/>
    <w:rsid w:val="00C45DAD"/>
    <w:rsid w:val="00C460C5"/>
    <w:rsid w:val="00C462DC"/>
    <w:rsid w:val="00C466C3"/>
    <w:rsid w:val="00C46FFA"/>
    <w:rsid w:val="00C4742C"/>
    <w:rsid w:val="00C47768"/>
    <w:rsid w:val="00C47F7E"/>
    <w:rsid w:val="00C50095"/>
    <w:rsid w:val="00C5019F"/>
    <w:rsid w:val="00C50249"/>
    <w:rsid w:val="00C50375"/>
    <w:rsid w:val="00C503C7"/>
    <w:rsid w:val="00C503DC"/>
    <w:rsid w:val="00C5077B"/>
    <w:rsid w:val="00C508D7"/>
    <w:rsid w:val="00C50EAF"/>
    <w:rsid w:val="00C510F7"/>
    <w:rsid w:val="00C51788"/>
    <w:rsid w:val="00C51ABA"/>
    <w:rsid w:val="00C51B85"/>
    <w:rsid w:val="00C51C12"/>
    <w:rsid w:val="00C51C81"/>
    <w:rsid w:val="00C51FD7"/>
    <w:rsid w:val="00C52070"/>
    <w:rsid w:val="00C5210E"/>
    <w:rsid w:val="00C52374"/>
    <w:rsid w:val="00C52406"/>
    <w:rsid w:val="00C52501"/>
    <w:rsid w:val="00C52A28"/>
    <w:rsid w:val="00C530F1"/>
    <w:rsid w:val="00C532D2"/>
    <w:rsid w:val="00C53371"/>
    <w:rsid w:val="00C5362B"/>
    <w:rsid w:val="00C53AE3"/>
    <w:rsid w:val="00C53B1C"/>
    <w:rsid w:val="00C53B84"/>
    <w:rsid w:val="00C53CFA"/>
    <w:rsid w:val="00C53D5D"/>
    <w:rsid w:val="00C544A9"/>
    <w:rsid w:val="00C5475A"/>
    <w:rsid w:val="00C54804"/>
    <w:rsid w:val="00C54DC3"/>
    <w:rsid w:val="00C553E1"/>
    <w:rsid w:val="00C55BCE"/>
    <w:rsid w:val="00C55DE9"/>
    <w:rsid w:val="00C55EE3"/>
    <w:rsid w:val="00C5608A"/>
    <w:rsid w:val="00C56FC8"/>
    <w:rsid w:val="00C56FFC"/>
    <w:rsid w:val="00C5702E"/>
    <w:rsid w:val="00C57132"/>
    <w:rsid w:val="00C57356"/>
    <w:rsid w:val="00C57749"/>
    <w:rsid w:val="00C57A52"/>
    <w:rsid w:val="00C57C15"/>
    <w:rsid w:val="00C57CF6"/>
    <w:rsid w:val="00C60067"/>
    <w:rsid w:val="00C60902"/>
    <w:rsid w:val="00C60987"/>
    <w:rsid w:val="00C611E1"/>
    <w:rsid w:val="00C6150C"/>
    <w:rsid w:val="00C61CC5"/>
    <w:rsid w:val="00C6209E"/>
    <w:rsid w:val="00C62154"/>
    <w:rsid w:val="00C62225"/>
    <w:rsid w:val="00C629F1"/>
    <w:rsid w:val="00C6301C"/>
    <w:rsid w:val="00C63194"/>
    <w:rsid w:val="00C63580"/>
    <w:rsid w:val="00C63689"/>
    <w:rsid w:val="00C6382A"/>
    <w:rsid w:val="00C63B08"/>
    <w:rsid w:val="00C640D6"/>
    <w:rsid w:val="00C64469"/>
    <w:rsid w:val="00C6504E"/>
    <w:rsid w:val="00C65841"/>
    <w:rsid w:val="00C65AD4"/>
    <w:rsid w:val="00C65AFD"/>
    <w:rsid w:val="00C66147"/>
    <w:rsid w:val="00C661C7"/>
    <w:rsid w:val="00C6622D"/>
    <w:rsid w:val="00C66811"/>
    <w:rsid w:val="00C66E26"/>
    <w:rsid w:val="00C67085"/>
    <w:rsid w:val="00C67829"/>
    <w:rsid w:val="00C67B3F"/>
    <w:rsid w:val="00C70176"/>
    <w:rsid w:val="00C70BF2"/>
    <w:rsid w:val="00C70C6B"/>
    <w:rsid w:val="00C70E04"/>
    <w:rsid w:val="00C7100C"/>
    <w:rsid w:val="00C717CF"/>
    <w:rsid w:val="00C71A02"/>
    <w:rsid w:val="00C72D15"/>
    <w:rsid w:val="00C72FEC"/>
    <w:rsid w:val="00C73229"/>
    <w:rsid w:val="00C73707"/>
    <w:rsid w:val="00C73A33"/>
    <w:rsid w:val="00C73CFE"/>
    <w:rsid w:val="00C73F07"/>
    <w:rsid w:val="00C741BF"/>
    <w:rsid w:val="00C74227"/>
    <w:rsid w:val="00C74290"/>
    <w:rsid w:val="00C74455"/>
    <w:rsid w:val="00C74496"/>
    <w:rsid w:val="00C74F78"/>
    <w:rsid w:val="00C757E3"/>
    <w:rsid w:val="00C75BFE"/>
    <w:rsid w:val="00C75FBB"/>
    <w:rsid w:val="00C76470"/>
    <w:rsid w:val="00C76ACA"/>
    <w:rsid w:val="00C76B33"/>
    <w:rsid w:val="00C76C14"/>
    <w:rsid w:val="00C76E53"/>
    <w:rsid w:val="00C76E76"/>
    <w:rsid w:val="00C773B5"/>
    <w:rsid w:val="00C77607"/>
    <w:rsid w:val="00C7786B"/>
    <w:rsid w:val="00C77DF0"/>
    <w:rsid w:val="00C77DF1"/>
    <w:rsid w:val="00C80212"/>
    <w:rsid w:val="00C80543"/>
    <w:rsid w:val="00C80E75"/>
    <w:rsid w:val="00C80E77"/>
    <w:rsid w:val="00C81CD1"/>
    <w:rsid w:val="00C820CC"/>
    <w:rsid w:val="00C82172"/>
    <w:rsid w:val="00C824CF"/>
    <w:rsid w:val="00C8262B"/>
    <w:rsid w:val="00C826BD"/>
    <w:rsid w:val="00C82913"/>
    <w:rsid w:val="00C82C70"/>
    <w:rsid w:val="00C834A4"/>
    <w:rsid w:val="00C836F4"/>
    <w:rsid w:val="00C8388B"/>
    <w:rsid w:val="00C8398E"/>
    <w:rsid w:val="00C83A89"/>
    <w:rsid w:val="00C83B35"/>
    <w:rsid w:val="00C83C15"/>
    <w:rsid w:val="00C84032"/>
    <w:rsid w:val="00C8504F"/>
    <w:rsid w:val="00C850BB"/>
    <w:rsid w:val="00C8512D"/>
    <w:rsid w:val="00C8521D"/>
    <w:rsid w:val="00C85FAC"/>
    <w:rsid w:val="00C86132"/>
    <w:rsid w:val="00C861B8"/>
    <w:rsid w:val="00C8657E"/>
    <w:rsid w:val="00C873E1"/>
    <w:rsid w:val="00C87AF4"/>
    <w:rsid w:val="00C87C87"/>
    <w:rsid w:val="00C87D4C"/>
    <w:rsid w:val="00C87DB5"/>
    <w:rsid w:val="00C900E9"/>
    <w:rsid w:val="00C90588"/>
    <w:rsid w:val="00C90760"/>
    <w:rsid w:val="00C908F8"/>
    <w:rsid w:val="00C90C8D"/>
    <w:rsid w:val="00C90D77"/>
    <w:rsid w:val="00C911DE"/>
    <w:rsid w:val="00C91302"/>
    <w:rsid w:val="00C915FE"/>
    <w:rsid w:val="00C916A6"/>
    <w:rsid w:val="00C9186C"/>
    <w:rsid w:val="00C91E7E"/>
    <w:rsid w:val="00C91FB1"/>
    <w:rsid w:val="00C9212D"/>
    <w:rsid w:val="00C927FA"/>
    <w:rsid w:val="00C92D05"/>
    <w:rsid w:val="00C934FB"/>
    <w:rsid w:val="00C93665"/>
    <w:rsid w:val="00C93783"/>
    <w:rsid w:val="00C93871"/>
    <w:rsid w:val="00C93956"/>
    <w:rsid w:val="00C93A61"/>
    <w:rsid w:val="00C93B41"/>
    <w:rsid w:val="00C944F4"/>
    <w:rsid w:val="00C94971"/>
    <w:rsid w:val="00C94F92"/>
    <w:rsid w:val="00C952D8"/>
    <w:rsid w:val="00C95991"/>
    <w:rsid w:val="00C95D63"/>
    <w:rsid w:val="00C96309"/>
    <w:rsid w:val="00C9636F"/>
    <w:rsid w:val="00C9665A"/>
    <w:rsid w:val="00C969E9"/>
    <w:rsid w:val="00C96A8A"/>
    <w:rsid w:val="00C96E4E"/>
    <w:rsid w:val="00C972CC"/>
    <w:rsid w:val="00C975B2"/>
    <w:rsid w:val="00C97FEE"/>
    <w:rsid w:val="00CA04D9"/>
    <w:rsid w:val="00CA06EC"/>
    <w:rsid w:val="00CA0D5E"/>
    <w:rsid w:val="00CA0EFF"/>
    <w:rsid w:val="00CA0F03"/>
    <w:rsid w:val="00CA0FE0"/>
    <w:rsid w:val="00CA12DB"/>
    <w:rsid w:val="00CA14B6"/>
    <w:rsid w:val="00CA15AE"/>
    <w:rsid w:val="00CA15F4"/>
    <w:rsid w:val="00CA18C6"/>
    <w:rsid w:val="00CA1C9D"/>
    <w:rsid w:val="00CA1F79"/>
    <w:rsid w:val="00CA22EA"/>
    <w:rsid w:val="00CA2B49"/>
    <w:rsid w:val="00CA2BDE"/>
    <w:rsid w:val="00CA2C2D"/>
    <w:rsid w:val="00CA2C86"/>
    <w:rsid w:val="00CA2DEE"/>
    <w:rsid w:val="00CA2E31"/>
    <w:rsid w:val="00CA2EC4"/>
    <w:rsid w:val="00CA36EE"/>
    <w:rsid w:val="00CA38C0"/>
    <w:rsid w:val="00CA3926"/>
    <w:rsid w:val="00CA3BAB"/>
    <w:rsid w:val="00CA3C80"/>
    <w:rsid w:val="00CA3E3A"/>
    <w:rsid w:val="00CA3EDF"/>
    <w:rsid w:val="00CA40A8"/>
    <w:rsid w:val="00CA40CD"/>
    <w:rsid w:val="00CA4289"/>
    <w:rsid w:val="00CA45A8"/>
    <w:rsid w:val="00CA4726"/>
    <w:rsid w:val="00CA48C3"/>
    <w:rsid w:val="00CA4C97"/>
    <w:rsid w:val="00CA4F44"/>
    <w:rsid w:val="00CA4F81"/>
    <w:rsid w:val="00CA5007"/>
    <w:rsid w:val="00CA5194"/>
    <w:rsid w:val="00CA53EA"/>
    <w:rsid w:val="00CA5436"/>
    <w:rsid w:val="00CA5745"/>
    <w:rsid w:val="00CA57F5"/>
    <w:rsid w:val="00CA5870"/>
    <w:rsid w:val="00CA5CDD"/>
    <w:rsid w:val="00CA6186"/>
    <w:rsid w:val="00CA62FA"/>
    <w:rsid w:val="00CA65A0"/>
    <w:rsid w:val="00CA684C"/>
    <w:rsid w:val="00CA69C6"/>
    <w:rsid w:val="00CA6C49"/>
    <w:rsid w:val="00CA6F65"/>
    <w:rsid w:val="00CA720F"/>
    <w:rsid w:val="00CA7351"/>
    <w:rsid w:val="00CA7A21"/>
    <w:rsid w:val="00CA7DDA"/>
    <w:rsid w:val="00CB049A"/>
    <w:rsid w:val="00CB07E5"/>
    <w:rsid w:val="00CB0FF0"/>
    <w:rsid w:val="00CB10D6"/>
    <w:rsid w:val="00CB11DC"/>
    <w:rsid w:val="00CB168F"/>
    <w:rsid w:val="00CB18C8"/>
    <w:rsid w:val="00CB195D"/>
    <w:rsid w:val="00CB1A51"/>
    <w:rsid w:val="00CB1B9C"/>
    <w:rsid w:val="00CB1BA1"/>
    <w:rsid w:val="00CB1BC8"/>
    <w:rsid w:val="00CB1F11"/>
    <w:rsid w:val="00CB2004"/>
    <w:rsid w:val="00CB278A"/>
    <w:rsid w:val="00CB2867"/>
    <w:rsid w:val="00CB2C34"/>
    <w:rsid w:val="00CB352E"/>
    <w:rsid w:val="00CB3940"/>
    <w:rsid w:val="00CB4152"/>
    <w:rsid w:val="00CB423F"/>
    <w:rsid w:val="00CB42AC"/>
    <w:rsid w:val="00CB4896"/>
    <w:rsid w:val="00CB48E5"/>
    <w:rsid w:val="00CB49F1"/>
    <w:rsid w:val="00CB4C5D"/>
    <w:rsid w:val="00CB4FE3"/>
    <w:rsid w:val="00CB5339"/>
    <w:rsid w:val="00CB5E31"/>
    <w:rsid w:val="00CB606D"/>
    <w:rsid w:val="00CB6203"/>
    <w:rsid w:val="00CB6320"/>
    <w:rsid w:val="00CB690B"/>
    <w:rsid w:val="00CB69E6"/>
    <w:rsid w:val="00CB6A4E"/>
    <w:rsid w:val="00CB6E6E"/>
    <w:rsid w:val="00CB6EAB"/>
    <w:rsid w:val="00CB6ED4"/>
    <w:rsid w:val="00CB73F3"/>
    <w:rsid w:val="00CB78BE"/>
    <w:rsid w:val="00CC04C2"/>
    <w:rsid w:val="00CC074B"/>
    <w:rsid w:val="00CC0A20"/>
    <w:rsid w:val="00CC0B32"/>
    <w:rsid w:val="00CC11F4"/>
    <w:rsid w:val="00CC126A"/>
    <w:rsid w:val="00CC12AD"/>
    <w:rsid w:val="00CC1624"/>
    <w:rsid w:val="00CC1659"/>
    <w:rsid w:val="00CC1A31"/>
    <w:rsid w:val="00CC1C5D"/>
    <w:rsid w:val="00CC1EC4"/>
    <w:rsid w:val="00CC2865"/>
    <w:rsid w:val="00CC2A0B"/>
    <w:rsid w:val="00CC2B1B"/>
    <w:rsid w:val="00CC30AC"/>
    <w:rsid w:val="00CC3278"/>
    <w:rsid w:val="00CC3683"/>
    <w:rsid w:val="00CC3A01"/>
    <w:rsid w:val="00CC3ACE"/>
    <w:rsid w:val="00CC3C20"/>
    <w:rsid w:val="00CC3D25"/>
    <w:rsid w:val="00CC3D7B"/>
    <w:rsid w:val="00CC3D86"/>
    <w:rsid w:val="00CC3E79"/>
    <w:rsid w:val="00CC3F48"/>
    <w:rsid w:val="00CC47FE"/>
    <w:rsid w:val="00CC4932"/>
    <w:rsid w:val="00CC4E58"/>
    <w:rsid w:val="00CC4ED2"/>
    <w:rsid w:val="00CC5218"/>
    <w:rsid w:val="00CC5742"/>
    <w:rsid w:val="00CC5D66"/>
    <w:rsid w:val="00CC6347"/>
    <w:rsid w:val="00CC652F"/>
    <w:rsid w:val="00CC6725"/>
    <w:rsid w:val="00CC67C6"/>
    <w:rsid w:val="00CC6A73"/>
    <w:rsid w:val="00CC6F55"/>
    <w:rsid w:val="00CC7097"/>
    <w:rsid w:val="00CC741C"/>
    <w:rsid w:val="00CC7452"/>
    <w:rsid w:val="00CC7E8E"/>
    <w:rsid w:val="00CC7F92"/>
    <w:rsid w:val="00CD0167"/>
    <w:rsid w:val="00CD0433"/>
    <w:rsid w:val="00CD0AEE"/>
    <w:rsid w:val="00CD0BC0"/>
    <w:rsid w:val="00CD0CF1"/>
    <w:rsid w:val="00CD0ED5"/>
    <w:rsid w:val="00CD1748"/>
    <w:rsid w:val="00CD17A2"/>
    <w:rsid w:val="00CD1A95"/>
    <w:rsid w:val="00CD1EB4"/>
    <w:rsid w:val="00CD2184"/>
    <w:rsid w:val="00CD229B"/>
    <w:rsid w:val="00CD2FC1"/>
    <w:rsid w:val="00CD2FF2"/>
    <w:rsid w:val="00CD3573"/>
    <w:rsid w:val="00CD35A6"/>
    <w:rsid w:val="00CD3678"/>
    <w:rsid w:val="00CD3BC8"/>
    <w:rsid w:val="00CD404D"/>
    <w:rsid w:val="00CD42C1"/>
    <w:rsid w:val="00CD4400"/>
    <w:rsid w:val="00CD4AAA"/>
    <w:rsid w:val="00CD4B35"/>
    <w:rsid w:val="00CD4B5C"/>
    <w:rsid w:val="00CD4C91"/>
    <w:rsid w:val="00CD5329"/>
    <w:rsid w:val="00CD58C8"/>
    <w:rsid w:val="00CD5C32"/>
    <w:rsid w:val="00CD5DEE"/>
    <w:rsid w:val="00CD5E4D"/>
    <w:rsid w:val="00CD6521"/>
    <w:rsid w:val="00CD6AC4"/>
    <w:rsid w:val="00CD6ACC"/>
    <w:rsid w:val="00CD6BA0"/>
    <w:rsid w:val="00CD6D4F"/>
    <w:rsid w:val="00CD74AC"/>
    <w:rsid w:val="00CE0151"/>
    <w:rsid w:val="00CE0831"/>
    <w:rsid w:val="00CE0B85"/>
    <w:rsid w:val="00CE1294"/>
    <w:rsid w:val="00CE1346"/>
    <w:rsid w:val="00CE138B"/>
    <w:rsid w:val="00CE14AA"/>
    <w:rsid w:val="00CE14D9"/>
    <w:rsid w:val="00CE1DE9"/>
    <w:rsid w:val="00CE1E13"/>
    <w:rsid w:val="00CE2104"/>
    <w:rsid w:val="00CE230D"/>
    <w:rsid w:val="00CE25D3"/>
    <w:rsid w:val="00CE2AC5"/>
    <w:rsid w:val="00CE2E9C"/>
    <w:rsid w:val="00CE2FCF"/>
    <w:rsid w:val="00CE3077"/>
    <w:rsid w:val="00CE3123"/>
    <w:rsid w:val="00CE3502"/>
    <w:rsid w:val="00CE39D1"/>
    <w:rsid w:val="00CE43FA"/>
    <w:rsid w:val="00CE478A"/>
    <w:rsid w:val="00CE4A23"/>
    <w:rsid w:val="00CE4A4E"/>
    <w:rsid w:val="00CE5BE6"/>
    <w:rsid w:val="00CE72BA"/>
    <w:rsid w:val="00CE7A07"/>
    <w:rsid w:val="00CE7FA0"/>
    <w:rsid w:val="00CF0088"/>
    <w:rsid w:val="00CF008A"/>
    <w:rsid w:val="00CF038F"/>
    <w:rsid w:val="00CF0662"/>
    <w:rsid w:val="00CF08AC"/>
    <w:rsid w:val="00CF0960"/>
    <w:rsid w:val="00CF0A36"/>
    <w:rsid w:val="00CF0F4E"/>
    <w:rsid w:val="00CF1451"/>
    <w:rsid w:val="00CF14C7"/>
    <w:rsid w:val="00CF16A6"/>
    <w:rsid w:val="00CF184D"/>
    <w:rsid w:val="00CF20C3"/>
    <w:rsid w:val="00CF303E"/>
    <w:rsid w:val="00CF318A"/>
    <w:rsid w:val="00CF32A5"/>
    <w:rsid w:val="00CF34B4"/>
    <w:rsid w:val="00CF34FB"/>
    <w:rsid w:val="00CF3793"/>
    <w:rsid w:val="00CF3BD9"/>
    <w:rsid w:val="00CF3CEA"/>
    <w:rsid w:val="00CF3EA5"/>
    <w:rsid w:val="00CF401A"/>
    <w:rsid w:val="00CF411E"/>
    <w:rsid w:val="00CF4220"/>
    <w:rsid w:val="00CF4673"/>
    <w:rsid w:val="00CF4DA6"/>
    <w:rsid w:val="00CF4F6B"/>
    <w:rsid w:val="00CF52B4"/>
    <w:rsid w:val="00CF5450"/>
    <w:rsid w:val="00CF54DD"/>
    <w:rsid w:val="00CF5A69"/>
    <w:rsid w:val="00CF638D"/>
    <w:rsid w:val="00CF66EE"/>
    <w:rsid w:val="00CF6813"/>
    <w:rsid w:val="00CF6B3E"/>
    <w:rsid w:val="00CF6BD2"/>
    <w:rsid w:val="00CF6FC7"/>
    <w:rsid w:val="00CF70AD"/>
    <w:rsid w:val="00CF75C8"/>
    <w:rsid w:val="00CF75CA"/>
    <w:rsid w:val="00CF7792"/>
    <w:rsid w:val="00D0021A"/>
    <w:rsid w:val="00D00761"/>
    <w:rsid w:val="00D0094D"/>
    <w:rsid w:val="00D00B1C"/>
    <w:rsid w:val="00D01480"/>
    <w:rsid w:val="00D015CA"/>
    <w:rsid w:val="00D017AF"/>
    <w:rsid w:val="00D01AE8"/>
    <w:rsid w:val="00D024D6"/>
    <w:rsid w:val="00D0260B"/>
    <w:rsid w:val="00D02A8D"/>
    <w:rsid w:val="00D02D6F"/>
    <w:rsid w:val="00D02E11"/>
    <w:rsid w:val="00D02F61"/>
    <w:rsid w:val="00D033B9"/>
    <w:rsid w:val="00D03CA4"/>
    <w:rsid w:val="00D04162"/>
    <w:rsid w:val="00D04223"/>
    <w:rsid w:val="00D0439C"/>
    <w:rsid w:val="00D04835"/>
    <w:rsid w:val="00D04AE4"/>
    <w:rsid w:val="00D0536F"/>
    <w:rsid w:val="00D05D3E"/>
    <w:rsid w:val="00D0669A"/>
    <w:rsid w:val="00D0678D"/>
    <w:rsid w:val="00D06814"/>
    <w:rsid w:val="00D0690F"/>
    <w:rsid w:val="00D06B2D"/>
    <w:rsid w:val="00D071C5"/>
    <w:rsid w:val="00D0764B"/>
    <w:rsid w:val="00D07EE9"/>
    <w:rsid w:val="00D07F45"/>
    <w:rsid w:val="00D07F59"/>
    <w:rsid w:val="00D102F4"/>
    <w:rsid w:val="00D1046E"/>
    <w:rsid w:val="00D10A12"/>
    <w:rsid w:val="00D11374"/>
    <w:rsid w:val="00D114BD"/>
    <w:rsid w:val="00D119C5"/>
    <w:rsid w:val="00D11CE8"/>
    <w:rsid w:val="00D121E4"/>
    <w:rsid w:val="00D1239C"/>
    <w:rsid w:val="00D1242E"/>
    <w:rsid w:val="00D12529"/>
    <w:rsid w:val="00D129B1"/>
    <w:rsid w:val="00D130E3"/>
    <w:rsid w:val="00D1347B"/>
    <w:rsid w:val="00D13661"/>
    <w:rsid w:val="00D138DF"/>
    <w:rsid w:val="00D13AB4"/>
    <w:rsid w:val="00D153CF"/>
    <w:rsid w:val="00D15712"/>
    <w:rsid w:val="00D15904"/>
    <w:rsid w:val="00D15B90"/>
    <w:rsid w:val="00D15D77"/>
    <w:rsid w:val="00D15EAC"/>
    <w:rsid w:val="00D166E5"/>
    <w:rsid w:val="00D16A35"/>
    <w:rsid w:val="00D16CF0"/>
    <w:rsid w:val="00D16D2E"/>
    <w:rsid w:val="00D170C0"/>
    <w:rsid w:val="00D17146"/>
    <w:rsid w:val="00D1717D"/>
    <w:rsid w:val="00D17321"/>
    <w:rsid w:val="00D174AF"/>
    <w:rsid w:val="00D17AC7"/>
    <w:rsid w:val="00D17B38"/>
    <w:rsid w:val="00D17B63"/>
    <w:rsid w:val="00D17CF4"/>
    <w:rsid w:val="00D2006E"/>
    <w:rsid w:val="00D2008A"/>
    <w:rsid w:val="00D201BD"/>
    <w:rsid w:val="00D205EF"/>
    <w:rsid w:val="00D20782"/>
    <w:rsid w:val="00D209E0"/>
    <w:rsid w:val="00D209F3"/>
    <w:rsid w:val="00D20CD0"/>
    <w:rsid w:val="00D21127"/>
    <w:rsid w:val="00D2158E"/>
    <w:rsid w:val="00D215AC"/>
    <w:rsid w:val="00D2181B"/>
    <w:rsid w:val="00D21A9B"/>
    <w:rsid w:val="00D223DC"/>
    <w:rsid w:val="00D2257B"/>
    <w:rsid w:val="00D2287F"/>
    <w:rsid w:val="00D2290A"/>
    <w:rsid w:val="00D22C71"/>
    <w:rsid w:val="00D22D12"/>
    <w:rsid w:val="00D22D27"/>
    <w:rsid w:val="00D23024"/>
    <w:rsid w:val="00D2325A"/>
    <w:rsid w:val="00D23336"/>
    <w:rsid w:val="00D23404"/>
    <w:rsid w:val="00D2367A"/>
    <w:rsid w:val="00D2384E"/>
    <w:rsid w:val="00D23B60"/>
    <w:rsid w:val="00D23C4B"/>
    <w:rsid w:val="00D23C91"/>
    <w:rsid w:val="00D23D03"/>
    <w:rsid w:val="00D24327"/>
    <w:rsid w:val="00D2456A"/>
    <w:rsid w:val="00D246E2"/>
    <w:rsid w:val="00D249CD"/>
    <w:rsid w:val="00D25495"/>
    <w:rsid w:val="00D25DB2"/>
    <w:rsid w:val="00D26425"/>
    <w:rsid w:val="00D26454"/>
    <w:rsid w:val="00D2675A"/>
    <w:rsid w:val="00D26879"/>
    <w:rsid w:val="00D26AE4"/>
    <w:rsid w:val="00D26DAF"/>
    <w:rsid w:val="00D2712C"/>
    <w:rsid w:val="00D273E5"/>
    <w:rsid w:val="00D275E9"/>
    <w:rsid w:val="00D2799F"/>
    <w:rsid w:val="00D30B77"/>
    <w:rsid w:val="00D30C73"/>
    <w:rsid w:val="00D3103F"/>
    <w:rsid w:val="00D312AC"/>
    <w:rsid w:val="00D31315"/>
    <w:rsid w:val="00D313FF"/>
    <w:rsid w:val="00D31660"/>
    <w:rsid w:val="00D316A7"/>
    <w:rsid w:val="00D31A53"/>
    <w:rsid w:val="00D31E1F"/>
    <w:rsid w:val="00D31EFD"/>
    <w:rsid w:val="00D3201D"/>
    <w:rsid w:val="00D3231E"/>
    <w:rsid w:val="00D326F8"/>
    <w:rsid w:val="00D32882"/>
    <w:rsid w:val="00D32BD4"/>
    <w:rsid w:val="00D32CEF"/>
    <w:rsid w:val="00D32ECF"/>
    <w:rsid w:val="00D3306D"/>
    <w:rsid w:val="00D333D1"/>
    <w:rsid w:val="00D33463"/>
    <w:rsid w:val="00D335FD"/>
    <w:rsid w:val="00D33D93"/>
    <w:rsid w:val="00D33E86"/>
    <w:rsid w:val="00D34160"/>
    <w:rsid w:val="00D345BC"/>
    <w:rsid w:val="00D345E7"/>
    <w:rsid w:val="00D34A24"/>
    <w:rsid w:val="00D34A5A"/>
    <w:rsid w:val="00D34D36"/>
    <w:rsid w:val="00D34E9C"/>
    <w:rsid w:val="00D356BC"/>
    <w:rsid w:val="00D358F5"/>
    <w:rsid w:val="00D359E9"/>
    <w:rsid w:val="00D35ADD"/>
    <w:rsid w:val="00D35B0F"/>
    <w:rsid w:val="00D35D3B"/>
    <w:rsid w:val="00D35DB3"/>
    <w:rsid w:val="00D3606E"/>
    <w:rsid w:val="00D36B7F"/>
    <w:rsid w:val="00D36DBC"/>
    <w:rsid w:val="00D37258"/>
    <w:rsid w:val="00D3740A"/>
    <w:rsid w:val="00D3790D"/>
    <w:rsid w:val="00D3796E"/>
    <w:rsid w:val="00D37A72"/>
    <w:rsid w:val="00D40158"/>
    <w:rsid w:val="00D4061D"/>
    <w:rsid w:val="00D40B22"/>
    <w:rsid w:val="00D412C6"/>
    <w:rsid w:val="00D416E5"/>
    <w:rsid w:val="00D4193E"/>
    <w:rsid w:val="00D41C92"/>
    <w:rsid w:val="00D421F3"/>
    <w:rsid w:val="00D4267A"/>
    <w:rsid w:val="00D42B02"/>
    <w:rsid w:val="00D42B9D"/>
    <w:rsid w:val="00D42FA6"/>
    <w:rsid w:val="00D42FD1"/>
    <w:rsid w:val="00D42FFF"/>
    <w:rsid w:val="00D43413"/>
    <w:rsid w:val="00D435F0"/>
    <w:rsid w:val="00D43680"/>
    <w:rsid w:val="00D43751"/>
    <w:rsid w:val="00D43881"/>
    <w:rsid w:val="00D4394D"/>
    <w:rsid w:val="00D43C04"/>
    <w:rsid w:val="00D43D6B"/>
    <w:rsid w:val="00D43DC9"/>
    <w:rsid w:val="00D43EC6"/>
    <w:rsid w:val="00D44040"/>
    <w:rsid w:val="00D440E1"/>
    <w:rsid w:val="00D440E9"/>
    <w:rsid w:val="00D44E4C"/>
    <w:rsid w:val="00D45145"/>
    <w:rsid w:val="00D45314"/>
    <w:rsid w:val="00D457ED"/>
    <w:rsid w:val="00D45831"/>
    <w:rsid w:val="00D45E1B"/>
    <w:rsid w:val="00D46100"/>
    <w:rsid w:val="00D461A3"/>
    <w:rsid w:val="00D46440"/>
    <w:rsid w:val="00D464AA"/>
    <w:rsid w:val="00D466F6"/>
    <w:rsid w:val="00D4683E"/>
    <w:rsid w:val="00D468BF"/>
    <w:rsid w:val="00D46F48"/>
    <w:rsid w:val="00D4766A"/>
    <w:rsid w:val="00D47A59"/>
    <w:rsid w:val="00D47B19"/>
    <w:rsid w:val="00D47C43"/>
    <w:rsid w:val="00D5023F"/>
    <w:rsid w:val="00D508F2"/>
    <w:rsid w:val="00D50B3A"/>
    <w:rsid w:val="00D510F4"/>
    <w:rsid w:val="00D51A5C"/>
    <w:rsid w:val="00D51AB0"/>
    <w:rsid w:val="00D51F6C"/>
    <w:rsid w:val="00D52302"/>
    <w:rsid w:val="00D523D6"/>
    <w:rsid w:val="00D528DF"/>
    <w:rsid w:val="00D52940"/>
    <w:rsid w:val="00D52953"/>
    <w:rsid w:val="00D529D2"/>
    <w:rsid w:val="00D52E94"/>
    <w:rsid w:val="00D534CB"/>
    <w:rsid w:val="00D536B0"/>
    <w:rsid w:val="00D536ED"/>
    <w:rsid w:val="00D53709"/>
    <w:rsid w:val="00D5382A"/>
    <w:rsid w:val="00D538EE"/>
    <w:rsid w:val="00D53A94"/>
    <w:rsid w:val="00D53F18"/>
    <w:rsid w:val="00D53FE3"/>
    <w:rsid w:val="00D540E6"/>
    <w:rsid w:val="00D541CC"/>
    <w:rsid w:val="00D544FB"/>
    <w:rsid w:val="00D547C6"/>
    <w:rsid w:val="00D548CB"/>
    <w:rsid w:val="00D54964"/>
    <w:rsid w:val="00D54A2E"/>
    <w:rsid w:val="00D54FE7"/>
    <w:rsid w:val="00D55170"/>
    <w:rsid w:val="00D55386"/>
    <w:rsid w:val="00D55E16"/>
    <w:rsid w:val="00D56185"/>
    <w:rsid w:val="00D56479"/>
    <w:rsid w:val="00D567BA"/>
    <w:rsid w:val="00D5688C"/>
    <w:rsid w:val="00D56C84"/>
    <w:rsid w:val="00D579AA"/>
    <w:rsid w:val="00D57AC5"/>
    <w:rsid w:val="00D57D02"/>
    <w:rsid w:val="00D60012"/>
    <w:rsid w:val="00D60BFF"/>
    <w:rsid w:val="00D60D58"/>
    <w:rsid w:val="00D6101B"/>
    <w:rsid w:val="00D612DF"/>
    <w:rsid w:val="00D61316"/>
    <w:rsid w:val="00D613C6"/>
    <w:rsid w:val="00D618BD"/>
    <w:rsid w:val="00D61D9F"/>
    <w:rsid w:val="00D62068"/>
    <w:rsid w:val="00D6212C"/>
    <w:rsid w:val="00D62291"/>
    <w:rsid w:val="00D6237F"/>
    <w:rsid w:val="00D62536"/>
    <w:rsid w:val="00D62C08"/>
    <w:rsid w:val="00D62FD1"/>
    <w:rsid w:val="00D63692"/>
    <w:rsid w:val="00D63DE7"/>
    <w:rsid w:val="00D64301"/>
    <w:rsid w:val="00D651B8"/>
    <w:rsid w:val="00D658DC"/>
    <w:rsid w:val="00D65A37"/>
    <w:rsid w:val="00D65CB3"/>
    <w:rsid w:val="00D66124"/>
    <w:rsid w:val="00D661C9"/>
    <w:rsid w:val="00D66211"/>
    <w:rsid w:val="00D66682"/>
    <w:rsid w:val="00D668AD"/>
    <w:rsid w:val="00D66B9B"/>
    <w:rsid w:val="00D66F25"/>
    <w:rsid w:val="00D670D0"/>
    <w:rsid w:val="00D67D24"/>
    <w:rsid w:val="00D67DC0"/>
    <w:rsid w:val="00D70047"/>
    <w:rsid w:val="00D70A7F"/>
    <w:rsid w:val="00D70B49"/>
    <w:rsid w:val="00D70D29"/>
    <w:rsid w:val="00D71570"/>
    <w:rsid w:val="00D716A3"/>
    <w:rsid w:val="00D7190A"/>
    <w:rsid w:val="00D71A1A"/>
    <w:rsid w:val="00D71CC0"/>
    <w:rsid w:val="00D71CCE"/>
    <w:rsid w:val="00D71D14"/>
    <w:rsid w:val="00D71D29"/>
    <w:rsid w:val="00D71DDF"/>
    <w:rsid w:val="00D71FC2"/>
    <w:rsid w:val="00D722A2"/>
    <w:rsid w:val="00D727E7"/>
    <w:rsid w:val="00D72936"/>
    <w:rsid w:val="00D72994"/>
    <w:rsid w:val="00D72A7E"/>
    <w:rsid w:val="00D7317F"/>
    <w:rsid w:val="00D736E7"/>
    <w:rsid w:val="00D7378C"/>
    <w:rsid w:val="00D73839"/>
    <w:rsid w:val="00D73862"/>
    <w:rsid w:val="00D73975"/>
    <w:rsid w:val="00D743A9"/>
    <w:rsid w:val="00D745F3"/>
    <w:rsid w:val="00D74616"/>
    <w:rsid w:val="00D74D2A"/>
    <w:rsid w:val="00D74EC5"/>
    <w:rsid w:val="00D75037"/>
    <w:rsid w:val="00D751F1"/>
    <w:rsid w:val="00D752EA"/>
    <w:rsid w:val="00D754D2"/>
    <w:rsid w:val="00D756A6"/>
    <w:rsid w:val="00D75795"/>
    <w:rsid w:val="00D76192"/>
    <w:rsid w:val="00D76286"/>
    <w:rsid w:val="00D76551"/>
    <w:rsid w:val="00D76606"/>
    <w:rsid w:val="00D7665F"/>
    <w:rsid w:val="00D76AAB"/>
    <w:rsid w:val="00D76D1E"/>
    <w:rsid w:val="00D76D61"/>
    <w:rsid w:val="00D77031"/>
    <w:rsid w:val="00D774C4"/>
    <w:rsid w:val="00D7752B"/>
    <w:rsid w:val="00D77899"/>
    <w:rsid w:val="00D778AD"/>
    <w:rsid w:val="00D778EB"/>
    <w:rsid w:val="00D77BC9"/>
    <w:rsid w:val="00D77C3F"/>
    <w:rsid w:val="00D77C44"/>
    <w:rsid w:val="00D77C48"/>
    <w:rsid w:val="00D77CD5"/>
    <w:rsid w:val="00D77E4A"/>
    <w:rsid w:val="00D80096"/>
    <w:rsid w:val="00D80137"/>
    <w:rsid w:val="00D801B0"/>
    <w:rsid w:val="00D8050B"/>
    <w:rsid w:val="00D80622"/>
    <w:rsid w:val="00D80943"/>
    <w:rsid w:val="00D80B08"/>
    <w:rsid w:val="00D80FED"/>
    <w:rsid w:val="00D815FF"/>
    <w:rsid w:val="00D816CA"/>
    <w:rsid w:val="00D817EA"/>
    <w:rsid w:val="00D81E60"/>
    <w:rsid w:val="00D82AAB"/>
    <w:rsid w:val="00D82ADC"/>
    <w:rsid w:val="00D82C2D"/>
    <w:rsid w:val="00D82C3D"/>
    <w:rsid w:val="00D82C96"/>
    <w:rsid w:val="00D82D4A"/>
    <w:rsid w:val="00D8385B"/>
    <w:rsid w:val="00D83D42"/>
    <w:rsid w:val="00D83D67"/>
    <w:rsid w:val="00D84B96"/>
    <w:rsid w:val="00D84F7F"/>
    <w:rsid w:val="00D85294"/>
    <w:rsid w:val="00D859B6"/>
    <w:rsid w:val="00D862FA"/>
    <w:rsid w:val="00D863D3"/>
    <w:rsid w:val="00D86610"/>
    <w:rsid w:val="00D86E05"/>
    <w:rsid w:val="00D86F82"/>
    <w:rsid w:val="00D87203"/>
    <w:rsid w:val="00D872B9"/>
    <w:rsid w:val="00D879BF"/>
    <w:rsid w:val="00D87D00"/>
    <w:rsid w:val="00D900AA"/>
    <w:rsid w:val="00D90725"/>
    <w:rsid w:val="00D90CBA"/>
    <w:rsid w:val="00D910B1"/>
    <w:rsid w:val="00D910F6"/>
    <w:rsid w:val="00D918D4"/>
    <w:rsid w:val="00D918E1"/>
    <w:rsid w:val="00D924AF"/>
    <w:rsid w:val="00D92967"/>
    <w:rsid w:val="00D929F7"/>
    <w:rsid w:val="00D92EFB"/>
    <w:rsid w:val="00D92F24"/>
    <w:rsid w:val="00D93055"/>
    <w:rsid w:val="00D93104"/>
    <w:rsid w:val="00D9341F"/>
    <w:rsid w:val="00D93807"/>
    <w:rsid w:val="00D93E32"/>
    <w:rsid w:val="00D9413C"/>
    <w:rsid w:val="00D941F4"/>
    <w:rsid w:val="00D944D2"/>
    <w:rsid w:val="00D94C51"/>
    <w:rsid w:val="00D94DA9"/>
    <w:rsid w:val="00D9532F"/>
    <w:rsid w:val="00D95FDE"/>
    <w:rsid w:val="00D9608B"/>
    <w:rsid w:val="00D961B6"/>
    <w:rsid w:val="00D966A6"/>
    <w:rsid w:val="00D966B5"/>
    <w:rsid w:val="00D967D9"/>
    <w:rsid w:val="00D96E59"/>
    <w:rsid w:val="00D9701D"/>
    <w:rsid w:val="00D97A2B"/>
    <w:rsid w:val="00D97AEB"/>
    <w:rsid w:val="00D97BCD"/>
    <w:rsid w:val="00D97CA8"/>
    <w:rsid w:val="00D97FB6"/>
    <w:rsid w:val="00DA01B6"/>
    <w:rsid w:val="00DA0A32"/>
    <w:rsid w:val="00DA0C26"/>
    <w:rsid w:val="00DA161E"/>
    <w:rsid w:val="00DA214D"/>
    <w:rsid w:val="00DA24BD"/>
    <w:rsid w:val="00DA26B2"/>
    <w:rsid w:val="00DA276C"/>
    <w:rsid w:val="00DA27AE"/>
    <w:rsid w:val="00DA2980"/>
    <w:rsid w:val="00DA29DD"/>
    <w:rsid w:val="00DA4250"/>
    <w:rsid w:val="00DA472B"/>
    <w:rsid w:val="00DA4781"/>
    <w:rsid w:val="00DA4894"/>
    <w:rsid w:val="00DA48EE"/>
    <w:rsid w:val="00DA4959"/>
    <w:rsid w:val="00DA53F4"/>
    <w:rsid w:val="00DA545D"/>
    <w:rsid w:val="00DA59A5"/>
    <w:rsid w:val="00DA609B"/>
    <w:rsid w:val="00DA6176"/>
    <w:rsid w:val="00DA6783"/>
    <w:rsid w:val="00DA69B9"/>
    <w:rsid w:val="00DA6EE9"/>
    <w:rsid w:val="00DA6F04"/>
    <w:rsid w:val="00DA7862"/>
    <w:rsid w:val="00DA7ABF"/>
    <w:rsid w:val="00DA7B92"/>
    <w:rsid w:val="00DA7CCE"/>
    <w:rsid w:val="00DB008B"/>
    <w:rsid w:val="00DB01A0"/>
    <w:rsid w:val="00DB0221"/>
    <w:rsid w:val="00DB04C3"/>
    <w:rsid w:val="00DB0556"/>
    <w:rsid w:val="00DB0889"/>
    <w:rsid w:val="00DB08AA"/>
    <w:rsid w:val="00DB092A"/>
    <w:rsid w:val="00DB0B33"/>
    <w:rsid w:val="00DB0D32"/>
    <w:rsid w:val="00DB0D93"/>
    <w:rsid w:val="00DB0E98"/>
    <w:rsid w:val="00DB1374"/>
    <w:rsid w:val="00DB17EE"/>
    <w:rsid w:val="00DB1D12"/>
    <w:rsid w:val="00DB1D7F"/>
    <w:rsid w:val="00DB2071"/>
    <w:rsid w:val="00DB2215"/>
    <w:rsid w:val="00DB26BF"/>
    <w:rsid w:val="00DB2895"/>
    <w:rsid w:val="00DB2994"/>
    <w:rsid w:val="00DB29E1"/>
    <w:rsid w:val="00DB2A5B"/>
    <w:rsid w:val="00DB2EC5"/>
    <w:rsid w:val="00DB3224"/>
    <w:rsid w:val="00DB367F"/>
    <w:rsid w:val="00DB36BD"/>
    <w:rsid w:val="00DB383C"/>
    <w:rsid w:val="00DB3AD1"/>
    <w:rsid w:val="00DB3CE5"/>
    <w:rsid w:val="00DB3EC2"/>
    <w:rsid w:val="00DB4042"/>
    <w:rsid w:val="00DB408D"/>
    <w:rsid w:val="00DB425F"/>
    <w:rsid w:val="00DB439C"/>
    <w:rsid w:val="00DB48DC"/>
    <w:rsid w:val="00DB4E08"/>
    <w:rsid w:val="00DB530B"/>
    <w:rsid w:val="00DB536C"/>
    <w:rsid w:val="00DB5587"/>
    <w:rsid w:val="00DB5933"/>
    <w:rsid w:val="00DB59F1"/>
    <w:rsid w:val="00DB5B78"/>
    <w:rsid w:val="00DB5C03"/>
    <w:rsid w:val="00DB6492"/>
    <w:rsid w:val="00DB665F"/>
    <w:rsid w:val="00DB6B4D"/>
    <w:rsid w:val="00DB6C50"/>
    <w:rsid w:val="00DB6CAE"/>
    <w:rsid w:val="00DB730C"/>
    <w:rsid w:val="00DB73BA"/>
    <w:rsid w:val="00DB7425"/>
    <w:rsid w:val="00DB74E4"/>
    <w:rsid w:val="00DB74E8"/>
    <w:rsid w:val="00DB771E"/>
    <w:rsid w:val="00DB7870"/>
    <w:rsid w:val="00DB7C6B"/>
    <w:rsid w:val="00DC032F"/>
    <w:rsid w:val="00DC19C2"/>
    <w:rsid w:val="00DC2458"/>
    <w:rsid w:val="00DC29D2"/>
    <w:rsid w:val="00DC3036"/>
    <w:rsid w:val="00DC30FC"/>
    <w:rsid w:val="00DC3541"/>
    <w:rsid w:val="00DC3555"/>
    <w:rsid w:val="00DC3B68"/>
    <w:rsid w:val="00DC3CDC"/>
    <w:rsid w:val="00DC3D04"/>
    <w:rsid w:val="00DC3DF2"/>
    <w:rsid w:val="00DC3E54"/>
    <w:rsid w:val="00DC4340"/>
    <w:rsid w:val="00DC46F5"/>
    <w:rsid w:val="00DC481C"/>
    <w:rsid w:val="00DC4A43"/>
    <w:rsid w:val="00DC4AA3"/>
    <w:rsid w:val="00DC4AD5"/>
    <w:rsid w:val="00DC55FA"/>
    <w:rsid w:val="00DC5F06"/>
    <w:rsid w:val="00DC5F57"/>
    <w:rsid w:val="00DC6299"/>
    <w:rsid w:val="00DC658C"/>
    <w:rsid w:val="00DC6670"/>
    <w:rsid w:val="00DC66EB"/>
    <w:rsid w:val="00DC6D8E"/>
    <w:rsid w:val="00DC6DE5"/>
    <w:rsid w:val="00DC7078"/>
    <w:rsid w:val="00DC7092"/>
    <w:rsid w:val="00DC70E5"/>
    <w:rsid w:val="00DC712A"/>
    <w:rsid w:val="00DC7521"/>
    <w:rsid w:val="00DC75B3"/>
    <w:rsid w:val="00DC7A33"/>
    <w:rsid w:val="00DC7D22"/>
    <w:rsid w:val="00DC7E20"/>
    <w:rsid w:val="00DD03B9"/>
    <w:rsid w:val="00DD04EA"/>
    <w:rsid w:val="00DD0A2C"/>
    <w:rsid w:val="00DD0A57"/>
    <w:rsid w:val="00DD0AE7"/>
    <w:rsid w:val="00DD0B8D"/>
    <w:rsid w:val="00DD0DA2"/>
    <w:rsid w:val="00DD114E"/>
    <w:rsid w:val="00DD1679"/>
    <w:rsid w:val="00DD1808"/>
    <w:rsid w:val="00DD1A0F"/>
    <w:rsid w:val="00DD1F92"/>
    <w:rsid w:val="00DD224C"/>
    <w:rsid w:val="00DD252E"/>
    <w:rsid w:val="00DD31FB"/>
    <w:rsid w:val="00DD352D"/>
    <w:rsid w:val="00DD3648"/>
    <w:rsid w:val="00DD3766"/>
    <w:rsid w:val="00DD3A16"/>
    <w:rsid w:val="00DD3A50"/>
    <w:rsid w:val="00DD3DD6"/>
    <w:rsid w:val="00DD406D"/>
    <w:rsid w:val="00DD4180"/>
    <w:rsid w:val="00DD43DF"/>
    <w:rsid w:val="00DD47F6"/>
    <w:rsid w:val="00DD4E44"/>
    <w:rsid w:val="00DD50EB"/>
    <w:rsid w:val="00DD5282"/>
    <w:rsid w:val="00DD580C"/>
    <w:rsid w:val="00DD6403"/>
    <w:rsid w:val="00DD684B"/>
    <w:rsid w:val="00DD6981"/>
    <w:rsid w:val="00DD700B"/>
    <w:rsid w:val="00DD70A0"/>
    <w:rsid w:val="00DD7227"/>
    <w:rsid w:val="00DD7B8D"/>
    <w:rsid w:val="00DE02E5"/>
    <w:rsid w:val="00DE04BE"/>
    <w:rsid w:val="00DE0727"/>
    <w:rsid w:val="00DE08F7"/>
    <w:rsid w:val="00DE0F36"/>
    <w:rsid w:val="00DE10A8"/>
    <w:rsid w:val="00DE1EC9"/>
    <w:rsid w:val="00DE1F4D"/>
    <w:rsid w:val="00DE200B"/>
    <w:rsid w:val="00DE2043"/>
    <w:rsid w:val="00DE299B"/>
    <w:rsid w:val="00DE2BD7"/>
    <w:rsid w:val="00DE3379"/>
    <w:rsid w:val="00DE3A39"/>
    <w:rsid w:val="00DE3C13"/>
    <w:rsid w:val="00DE3D15"/>
    <w:rsid w:val="00DE3E88"/>
    <w:rsid w:val="00DE3EF4"/>
    <w:rsid w:val="00DE3F4A"/>
    <w:rsid w:val="00DE4110"/>
    <w:rsid w:val="00DE416E"/>
    <w:rsid w:val="00DE431E"/>
    <w:rsid w:val="00DE44F9"/>
    <w:rsid w:val="00DE452F"/>
    <w:rsid w:val="00DE456F"/>
    <w:rsid w:val="00DE47E5"/>
    <w:rsid w:val="00DE4CBB"/>
    <w:rsid w:val="00DE4D4A"/>
    <w:rsid w:val="00DE4E5A"/>
    <w:rsid w:val="00DE506A"/>
    <w:rsid w:val="00DE5141"/>
    <w:rsid w:val="00DE555A"/>
    <w:rsid w:val="00DE5652"/>
    <w:rsid w:val="00DE5C1B"/>
    <w:rsid w:val="00DE5F58"/>
    <w:rsid w:val="00DE5FAB"/>
    <w:rsid w:val="00DE6142"/>
    <w:rsid w:val="00DE63C8"/>
    <w:rsid w:val="00DE6A96"/>
    <w:rsid w:val="00DE6C08"/>
    <w:rsid w:val="00DE6E51"/>
    <w:rsid w:val="00DE7822"/>
    <w:rsid w:val="00DF008E"/>
    <w:rsid w:val="00DF06FB"/>
    <w:rsid w:val="00DF07C1"/>
    <w:rsid w:val="00DF086E"/>
    <w:rsid w:val="00DF089E"/>
    <w:rsid w:val="00DF094E"/>
    <w:rsid w:val="00DF09C1"/>
    <w:rsid w:val="00DF0A68"/>
    <w:rsid w:val="00DF0B97"/>
    <w:rsid w:val="00DF0D3B"/>
    <w:rsid w:val="00DF10D8"/>
    <w:rsid w:val="00DF1178"/>
    <w:rsid w:val="00DF1324"/>
    <w:rsid w:val="00DF1CF3"/>
    <w:rsid w:val="00DF20C5"/>
    <w:rsid w:val="00DF274F"/>
    <w:rsid w:val="00DF2944"/>
    <w:rsid w:val="00DF2FEE"/>
    <w:rsid w:val="00DF326F"/>
    <w:rsid w:val="00DF3918"/>
    <w:rsid w:val="00DF398B"/>
    <w:rsid w:val="00DF3B94"/>
    <w:rsid w:val="00DF419F"/>
    <w:rsid w:val="00DF4340"/>
    <w:rsid w:val="00DF44B5"/>
    <w:rsid w:val="00DF48BE"/>
    <w:rsid w:val="00DF4B28"/>
    <w:rsid w:val="00DF4E0C"/>
    <w:rsid w:val="00DF4FBC"/>
    <w:rsid w:val="00DF50DF"/>
    <w:rsid w:val="00DF54AE"/>
    <w:rsid w:val="00DF550D"/>
    <w:rsid w:val="00DF5522"/>
    <w:rsid w:val="00DF5925"/>
    <w:rsid w:val="00DF6472"/>
    <w:rsid w:val="00DF6AFB"/>
    <w:rsid w:val="00DF6B42"/>
    <w:rsid w:val="00DF7658"/>
    <w:rsid w:val="00DF7B36"/>
    <w:rsid w:val="00DF7C61"/>
    <w:rsid w:val="00DF7CE7"/>
    <w:rsid w:val="00E00545"/>
    <w:rsid w:val="00E00835"/>
    <w:rsid w:val="00E009E9"/>
    <w:rsid w:val="00E00F97"/>
    <w:rsid w:val="00E0137E"/>
    <w:rsid w:val="00E01661"/>
    <w:rsid w:val="00E01C3E"/>
    <w:rsid w:val="00E01CED"/>
    <w:rsid w:val="00E01EB9"/>
    <w:rsid w:val="00E022C6"/>
    <w:rsid w:val="00E027BB"/>
    <w:rsid w:val="00E02A2E"/>
    <w:rsid w:val="00E02AF2"/>
    <w:rsid w:val="00E02C47"/>
    <w:rsid w:val="00E02C55"/>
    <w:rsid w:val="00E02E5C"/>
    <w:rsid w:val="00E02F60"/>
    <w:rsid w:val="00E03693"/>
    <w:rsid w:val="00E036F3"/>
    <w:rsid w:val="00E0375E"/>
    <w:rsid w:val="00E03912"/>
    <w:rsid w:val="00E039F9"/>
    <w:rsid w:val="00E03AF4"/>
    <w:rsid w:val="00E03F86"/>
    <w:rsid w:val="00E04296"/>
    <w:rsid w:val="00E044F9"/>
    <w:rsid w:val="00E04E35"/>
    <w:rsid w:val="00E05086"/>
    <w:rsid w:val="00E06387"/>
    <w:rsid w:val="00E067DA"/>
    <w:rsid w:val="00E068C1"/>
    <w:rsid w:val="00E06B03"/>
    <w:rsid w:val="00E06E8A"/>
    <w:rsid w:val="00E0734E"/>
    <w:rsid w:val="00E0793D"/>
    <w:rsid w:val="00E079A1"/>
    <w:rsid w:val="00E10044"/>
    <w:rsid w:val="00E1034B"/>
    <w:rsid w:val="00E1071D"/>
    <w:rsid w:val="00E10A44"/>
    <w:rsid w:val="00E10A7F"/>
    <w:rsid w:val="00E10F78"/>
    <w:rsid w:val="00E11481"/>
    <w:rsid w:val="00E11D57"/>
    <w:rsid w:val="00E11D5C"/>
    <w:rsid w:val="00E125F0"/>
    <w:rsid w:val="00E12E0C"/>
    <w:rsid w:val="00E12F98"/>
    <w:rsid w:val="00E132BD"/>
    <w:rsid w:val="00E13404"/>
    <w:rsid w:val="00E13651"/>
    <w:rsid w:val="00E14107"/>
    <w:rsid w:val="00E14AFF"/>
    <w:rsid w:val="00E14C98"/>
    <w:rsid w:val="00E14E9B"/>
    <w:rsid w:val="00E14ED7"/>
    <w:rsid w:val="00E150E2"/>
    <w:rsid w:val="00E15566"/>
    <w:rsid w:val="00E156CF"/>
    <w:rsid w:val="00E15877"/>
    <w:rsid w:val="00E15B01"/>
    <w:rsid w:val="00E15B8B"/>
    <w:rsid w:val="00E15C0B"/>
    <w:rsid w:val="00E15D5D"/>
    <w:rsid w:val="00E16325"/>
    <w:rsid w:val="00E16493"/>
    <w:rsid w:val="00E179BA"/>
    <w:rsid w:val="00E17C7C"/>
    <w:rsid w:val="00E20385"/>
    <w:rsid w:val="00E2051F"/>
    <w:rsid w:val="00E20727"/>
    <w:rsid w:val="00E20747"/>
    <w:rsid w:val="00E20D16"/>
    <w:rsid w:val="00E20D18"/>
    <w:rsid w:val="00E20DA6"/>
    <w:rsid w:val="00E20E2A"/>
    <w:rsid w:val="00E215FB"/>
    <w:rsid w:val="00E216B1"/>
    <w:rsid w:val="00E21904"/>
    <w:rsid w:val="00E219AA"/>
    <w:rsid w:val="00E21A11"/>
    <w:rsid w:val="00E21A2F"/>
    <w:rsid w:val="00E21AF9"/>
    <w:rsid w:val="00E21D91"/>
    <w:rsid w:val="00E21FCD"/>
    <w:rsid w:val="00E22613"/>
    <w:rsid w:val="00E2274D"/>
    <w:rsid w:val="00E2287D"/>
    <w:rsid w:val="00E22928"/>
    <w:rsid w:val="00E22CEF"/>
    <w:rsid w:val="00E2301F"/>
    <w:rsid w:val="00E23741"/>
    <w:rsid w:val="00E23BBA"/>
    <w:rsid w:val="00E23C18"/>
    <w:rsid w:val="00E23C6B"/>
    <w:rsid w:val="00E23C8A"/>
    <w:rsid w:val="00E23D6B"/>
    <w:rsid w:val="00E24419"/>
    <w:rsid w:val="00E247A3"/>
    <w:rsid w:val="00E24854"/>
    <w:rsid w:val="00E24A91"/>
    <w:rsid w:val="00E24F0A"/>
    <w:rsid w:val="00E25238"/>
    <w:rsid w:val="00E2562D"/>
    <w:rsid w:val="00E256F1"/>
    <w:rsid w:val="00E25EAD"/>
    <w:rsid w:val="00E25FDE"/>
    <w:rsid w:val="00E262E9"/>
    <w:rsid w:val="00E26543"/>
    <w:rsid w:val="00E26A1F"/>
    <w:rsid w:val="00E26D91"/>
    <w:rsid w:val="00E26FBB"/>
    <w:rsid w:val="00E27219"/>
    <w:rsid w:val="00E273FF"/>
    <w:rsid w:val="00E2769A"/>
    <w:rsid w:val="00E2798D"/>
    <w:rsid w:val="00E27C21"/>
    <w:rsid w:val="00E30193"/>
    <w:rsid w:val="00E30214"/>
    <w:rsid w:val="00E302DF"/>
    <w:rsid w:val="00E304F8"/>
    <w:rsid w:val="00E309E7"/>
    <w:rsid w:val="00E30A0C"/>
    <w:rsid w:val="00E31016"/>
    <w:rsid w:val="00E3121A"/>
    <w:rsid w:val="00E3149E"/>
    <w:rsid w:val="00E31A34"/>
    <w:rsid w:val="00E321A0"/>
    <w:rsid w:val="00E3235F"/>
    <w:rsid w:val="00E32419"/>
    <w:rsid w:val="00E32598"/>
    <w:rsid w:val="00E326D3"/>
    <w:rsid w:val="00E32B13"/>
    <w:rsid w:val="00E3352B"/>
    <w:rsid w:val="00E33562"/>
    <w:rsid w:val="00E335A8"/>
    <w:rsid w:val="00E338C5"/>
    <w:rsid w:val="00E33B59"/>
    <w:rsid w:val="00E33C5A"/>
    <w:rsid w:val="00E33D67"/>
    <w:rsid w:val="00E33F02"/>
    <w:rsid w:val="00E3400F"/>
    <w:rsid w:val="00E34093"/>
    <w:rsid w:val="00E341B6"/>
    <w:rsid w:val="00E345BF"/>
    <w:rsid w:val="00E345CA"/>
    <w:rsid w:val="00E34A36"/>
    <w:rsid w:val="00E34E83"/>
    <w:rsid w:val="00E353A0"/>
    <w:rsid w:val="00E353E8"/>
    <w:rsid w:val="00E355FE"/>
    <w:rsid w:val="00E356BE"/>
    <w:rsid w:val="00E35B8F"/>
    <w:rsid w:val="00E35BF6"/>
    <w:rsid w:val="00E363D2"/>
    <w:rsid w:val="00E363E8"/>
    <w:rsid w:val="00E366E8"/>
    <w:rsid w:val="00E36842"/>
    <w:rsid w:val="00E36859"/>
    <w:rsid w:val="00E368A9"/>
    <w:rsid w:val="00E36997"/>
    <w:rsid w:val="00E36A59"/>
    <w:rsid w:val="00E36DE8"/>
    <w:rsid w:val="00E36EC5"/>
    <w:rsid w:val="00E37111"/>
    <w:rsid w:val="00E3725A"/>
    <w:rsid w:val="00E37573"/>
    <w:rsid w:val="00E37901"/>
    <w:rsid w:val="00E3797D"/>
    <w:rsid w:val="00E37B74"/>
    <w:rsid w:val="00E37BC6"/>
    <w:rsid w:val="00E37EC6"/>
    <w:rsid w:val="00E4020C"/>
    <w:rsid w:val="00E402B1"/>
    <w:rsid w:val="00E407B7"/>
    <w:rsid w:val="00E409EF"/>
    <w:rsid w:val="00E40F92"/>
    <w:rsid w:val="00E412EA"/>
    <w:rsid w:val="00E41490"/>
    <w:rsid w:val="00E415B9"/>
    <w:rsid w:val="00E418FC"/>
    <w:rsid w:val="00E41987"/>
    <w:rsid w:val="00E41B30"/>
    <w:rsid w:val="00E41B41"/>
    <w:rsid w:val="00E41B4B"/>
    <w:rsid w:val="00E41F9E"/>
    <w:rsid w:val="00E42168"/>
    <w:rsid w:val="00E4244A"/>
    <w:rsid w:val="00E425E0"/>
    <w:rsid w:val="00E42732"/>
    <w:rsid w:val="00E42A40"/>
    <w:rsid w:val="00E42A98"/>
    <w:rsid w:val="00E42BAB"/>
    <w:rsid w:val="00E42E6A"/>
    <w:rsid w:val="00E4308A"/>
    <w:rsid w:val="00E43410"/>
    <w:rsid w:val="00E4354C"/>
    <w:rsid w:val="00E43A6F"/>
    <w:rsid w:val="00E43BD5"/>
    <w:rsid w:val="00E44201"/>
    <w:rsid w:val="00E4446E"/>
    <w:rsid w:val="00E44540"/>
    <w:rsid w:val="00E44547"/>
    <w:rsid w:val="00E44649"/>
    <w:rsid w:val="00E44661"/>
    <w:rsid w:val="00E45202"/>
    <w:rsid w:val="00E459E1"/>
    <w:rsid w:val="00E45D63"/>
    <w:rsid w:val="00E45DE4"/>
    <w:rsid w:val="00E462B4"/>
    <w:rsid w:val="00E467F9"/>
    <w:rsid w:val="00E469D6"/>
    <w:rsid w:val="00E46C8B"/>
    <w:rsid w:val="00E46ECF"/>
    <w:rsid w:val="00E47166"/>
    <w:rsid w:val="00E472D3"/>
    <w:rsid w:val="00E47540"/>
    <w:rsid w:val="00E47970"/>
    <w:rsid w:val="00E47D96"/>
    <w:rsid w:val="00E5015A"/>
    <w:rsid w:val="00E50601"/>
    <w:rsid w:val="00E50631"/>
    <w:rsid w:val="00E5063E"/>
    <w:rsid w:val="00E506FD"/>
    <w:rsid w:val="00E5079E"/>
    <w:rsid w:val="00E507B3"/>
    <w:rsid w:val="00E50A5E"/>
    <w:rsid w:val="00E5123F"/>
    <w:rsid w:val="00E51D4A"/>
    <w:rsid w:val="00E51E32"/>
    <w:rsid w:val="00E52634"/>
    <w:rsid w:val="00E52670"/>
    <w:rsid w:val="00E526F4"/>
    <w:rsid w:val="00E52D3E"/>
    <w:rsid w:val="00E530D2"/>
    <w:rsid w:val="00E53657"/>
    <w:rsid w:val="00E538B4"/>
    <w:rsid w:val="00E54027"/>
    <w:rsid w:val="00E54299"/>
    <w:rsid w:val="00E5439B"/>
    <w:rsid w:val="00E5487B"/>
    <w:rsid w:val="00E54CF8"/>
    <w:rsid w:val="00E55035"/>
    <w:rsid w:val="00E5545D"/>
    <w:rsid w:val="00E55A73"/>
    <w:rsid w:val="00E55BD7"/>
    <w:rsid w:val="00E55F26"/>
    <w:rsid w:val="00E565D3"/>
    <w:rsid w:val="00E566F8"/>
    <w:rsid w:val="00E56703"/>
    <w:rsid w:val="00E56942"/>
    <w:rsid w:val="00E56A07"/>
    <w:rsid w:val="00E57133"/>
    <w:rsid w:val="00E5735C"/>
    <w:rsid w:val="00E57FFA"/>
    <w:rsid w:val="00E60066"/>
    <w:rsid w:val="00E600F2"/>
    <w:rsid w:val="00E603F7"/>
    <w:rsid w:val="00E60730"/>
    <w:rsid w:val="00E60911"/>
    <w:rsid w:val="00E60DCB"/>
    <w:rsid w:val="00E6149B"/>
    <w:rsid w:val="00E61ABE"/>
    <w:rsid w:val="00E61C9F"/>
    <w:rsid w:val="00E62551"/>
    <w:rsid w:val="00E6291E"/>
    <w:rsid w:val="00E62F04"/>
    <w:rsid w:val="00E62FD8"/>
    <w:rsid w:val="00E632FF"/>
    <w:rsid w:val="00E635CC"/>
    <w:rsid w:val="00E635D7"/>
    <w:rsid w:val="00E637DD"/>
    <w:rsid w:val="00E63A7E"/>
    <w:rsid w:val="00E63AB3"/>
    <w:rsid w:val="00E63D28"/>
    <w:rsid w:val="00E63D77"/>
    <w:rsid w:val="00E6417B"/>
    <w:rsid w:val="00E6423F"/>
    <w:rsid w:val="00E64309"/>
    <w:rsid w:val="00E6433D"/>
    <w:rsid w:val="00E649A1"/>
    <w:rsid w:val="00E64A1E"/>
    <w:rsid w:val="00E6517A"/>
    <w:rsid w:val="00E653AD"/>
    <w:rsid w:val="00E65776"/>
    <w:rsid w:val="00E659ED"/>
    <w:rsid w:val="00E66064"/>
    <w:rsid w:val="00E66129"/>
    <w:rsid w:val="00E669B6"/>
    <w:rsid w:val="00E66B59"/>
    <w:rsid w:val="00E66DF7"/>
    <w:rsid w:val="00E67B50"/>
    <w:rsid w:val="00E67E1A"/>
    <w:rsid w:val="00E70986"/>
    <w:rsid w:val="00E713E3"/>
    <w:rsid w:val="00E7144F"/>
    <w:rsid w:val="00E71664"/>
    <w:rsid w:val="00E716EB"/>
    <w:rsid w:val="00E71896"/>
    <w:rsid w:val="00E71B16"/>
    <w:rsid w:val="00E71B32"/>
    <w:rsid w:val="00E71B62"/>
    <w:rsid w:val="00E71E6C"/>
    <w:rsid w:val="00E7216A"/>
    <w:rsid w:val="00E72579"/>
    <w:rsid w:val="00E725F7"/>
    <w:rsid w:val="00E72BBD"/>
    <w:rsid w:val="00E72C6B"/>
    <w:rsid w:val="00E72DD3"/>
    <w:rsid w:val="00E72FE9"/>
    <w:rsid w:val="00E7314B"/>
    <w:rsid w:val="00E736EE"/>
    <w:rsid w:val="00E7377D"/>
    <w:rsid w:val="00E73F0C"/>
    <w:rsid w:val="00E74080"/>
    <w:rsid w:val="00E74499"/>
    <w:rsid w:val="00E7488C"/>
    <w:rsid w:val="00E75303"/>
    <w:rsid w:val="00E75378"/>
    <w:rsid w:val="00E753DE"/>
    <w:rsid w:val="00E7553C"/>
    <w:rsid w:val="00E75664"/>
    <w:rsid w:val="00E756CA"/>
    <w:rsid w:val="00E75E1E"/>
    <w:rsid w:val="00E75EAF"/>
    <w:rsid w:val="00E76326"/>
    <w:rsid w:val="00E76333"/>
    <w:rsid w:val="00E766CA"/>
    <w:rsid w:val="00E768E2"/>
    <w:rsid w:val="00E76F5C"/>
    <w:rsid w:val="00E77717"/>
    <w:rsid w:val="00E805EA"/>
    <w:rsid w:val="00E806D7"/>
    <w:rsid w:val="00E8077C"/>
    <w:rsid w:val="00E80EB9"/>
    <w:rsid w:val="00E8101B"/>
    <w:rsid w:val="00E81566"/>
    <w:rsid w:val="00E815B3"/>
    <w:rsid w:val="00E817CF"/>
    <w:rsid w:val="00E81904"/>
    <w:rsid w:val="00E81E9A"/>
    <w:rsid w:val="00E82686"/>
    <w:rsid w:val="00E831DF"/>
    <w:rsid w:val="00E832DA"/>
    <w:rsid w:val="00E833FA"/>
    <w:rsid w:val="00E83B13"/>
    <w:rsid w:val="00E84215"/>
    <w:rsid w:val="00E84278"/>
    <w:rsid w:val="00E84515"/>
    <w:rsid w:val="00E846A3"/>
    <w:rsid w:val="00E84811"/>
    <w:rsid w:val="00E84918"/>
    <w:rsid w:val="00E849AE"/>
    <w:rsid w:val="00E84D10"/>
    <w:rsid w:val="00E84EDD"/>
    <w:rsid w:val="00E85174"/>
    <w:rsid w:val="00E8519D"/>
    <w:rsid w:val="00E85558"/>
    <w:rsid w:val="00E85D60"/>
    <w:rsid w:val="00E85E3E"/>
    <w:rsid w:val="00E85E97"/>
    <w:rsid w:val="00E8625F"/>
    <w:rsid w:val="00E86666"/>
    <w:rsid w:val="00E867E4"/>
    <w:rsid w:val="00E868EB"/>
    <w:rsid w:val="00E86902"/>
    <w:rsid w:val="00E8693B"/>
    <w:rsid w:val="00E86AE0"/>
    <w:rsid w:val="00E870FC"/>
    <w:rsid w:val="00E87D7F"/>
    <w:rsid w:val="00E87EC4"/>
    <w:rsid w:val="00E9016D"/>
    <w:rsid w:val="00E906A4"/>
    <w:rsid w:val="00E90F64"/>
    <w:rsid w:val="00E91067"/>
    <w:rsid w:val="00E92329"/>
    <w:rsid w:val="00E92353"/>
    <w:rsid w:val="00E923E4"/>
    <w:rsid w:val="00E925E4"/>
    <w:rsid w:val="00E9262D"/>
    <w:rsid w:val="00E92932"/>
    <w:rsid w:val="00E929BB"/>
    <w:rsid w:val="00E92C09"/>
    <w:rsid w:val="00E938B5"/>
    <w:rsid w:val="00E938F6"/>
    <w:rsid w:val="00E93C90"/>
    <w:rsid w:val="00E940A9"/>
    <w:rsid w:val="00E941F5"/>
    <w:rsid w:val="00E94B6D"/>
    <w:rsid w:val="00E94B85"/>
    <w:rsid w:val="00E94CA4"/>
    <w:rsid w:val="00E94DDC"/>
    <w:rsid w:val="00E94E5D"/>
    <w:rsid w:val="00E95209"/>
    <w:rsid w:val="00E953EE"/>
    <w:rsid w:val="00E954C8"/>
    <w:rsid w:val="00E954E2"/>
    <w:rsid w:val="00E962ED"/>
    <w:rsid w:val="00E9632F"/>
    <w:rsid w:val="00E964F9"/>
    <w:rsid w:val="00E9652E"/>
    <w:rsid w:val="00E96988"/>
    <w:rsid w:val="00E96E28"/>
    <w:rsid w:val="00E97E4F"/>
    <w:rsid w:val="00EA0218"/>
    <w:rsid w:val="00EA065B"/>
    <w:rsid w:val="00EA14C3"/>
    <w:rsid w:val="00EA1524"/>
    <w:rsid w:val="00EA15EF"/>
    <w:rsid w:val="00EA1E07"/>
    <w:rsid w:val="00EA1F47"/>
    <w:rsid w:val="00EA20B5"/>
    <w:rsid w:val="00EA22BF"/>
    <w:rsid w:val="00EA2424"/>
    <w:rsid w:val="00EA2B6F"/>
    <w:rsid w:val="00EA2DB6"/>
    <w:rsid w:val="00EA2E71"/>
    <w:rsid w:val="00EA37B4"/>
    <w:rsid w:val="00EA3896"/>
    <w:rsid w:val="00EA3E65"/>
    <w:rsid w:val="00EA3FA1"/>
    <w:rsid w:val="00EA41C3"/>
    <w:rsid w:val="00EA4367"/>
    <w:rsid w:val="00EA44E2"/>
    <w:rsid w:val="00EA47BB"/>
    <w:rsid w:val="00EA558C"/>
    <w:rsid w:val="00EA5602"/>
    <w:rsid w:val="00EA56E0"/>
    <w:rsid w:val="00EA56F3"/>
    <w:rsid w:val="00EA573C"/>
    <w:rsid w:val="00EA59A0"/>
    <w:rsid w:val="00EA5BA5"/>
    <w:rsid w:val="00EA5D24"/>
    <w:rsid w:val="00EA5D62"/>
    <w:rsid w:val="00EA5D9E"/>
    <w:rsid w:val="00EA60F1"/>
    <w:rsid w:val="00EA6251"/>
    <w:rsid w:val="00EA689E"/>
    <w:rsid w:val="00EA6AC6"/>
    <w:rsid w:val="00EA6BC4"/>
    <w:rsid w:val="00EA6E6F"/>
    <w:rsid w:val="00EA77E4"/>
    <w:rsid w:val="00EA7A57"/>
    <w:rsid w:val="00EA7DE0"/>
    <w:rsid w:val="00EA7F62"/>
    <w:rsid w:val="00EB02B0"/>
    <w:rsid w:val="00EB09FB"/>
    <w:rsid w:val="00EB0EE7"/>
    <w:rsid w:val="00EB10C6"/>
    <w:rsid w:val="00EB1622"/>
    <w:rsid w:val="00EB17CC"/>
    <w:rsid w:val="00EB1DE2"/>
    <w:rsid w:val="00EB22A1"/>
    <w:rsid w:val="00EB264C"/>
    <w:rsid w:val="00EB2D07"/>
    <w:rsid w:val="00EB302D"/>
    <w:rsid w:val="00EB30D0"/>
    <w:rsid w:val="00EB34E9"/>
    <w:rsid w:val="00EB3E7E"/>
    <w:rsid w:val="00EB3F8B"/>
    <w:rsid w:val="00EB42FC"/>
    <w:rsid w:val="00EB4CC2"/>
    <w:rsid w:val="00EB5AB0"/>
    <w:rsid w:val="00EB5C29"/>
    <w:rsid w:val="00EB5D33"/>
    <w:rsid w:val="00EB5EA7"/>
    <w:rsid w:val="00EB5F51"/>
    <w:rsid w:val="00EB6118"/>
    <w:rsid w:val="00EB6278"/>
    <w:rsid w:val="00EB64FE"/>
    <w:rsid w:val="00EB6CC3"/>
    <w:rsid w:val="00EB6E06"/>
    <w:rsid w:val="00EB7139"/>
    <w:rsid w:val="00EB742D"/>
    <w:rsid w:val="00EB7575"/>
    <w:rsid w:val="00EB78D7"/>
    <w:rsid w:val="00EB79FE"/>
    <w:rsid w:val="00EB7CAA"/>
    <w:rsid w:val="00EC007B"/>
    <w:rsid w:val="00EC009C"/>
    <w:rsid w:val="00EC0486"/>
    <w:rsid w:val="00EC1276"/>
    <w:rsid w:val="00EC1306"/>
    <w:rsid w:val="00EC16EF"/>
    <w:rsid w:val="00EC19EE"/>
    <w:rsid w:val="00EC1A6D"/>
    <w:rsid w:val="00EC1E1E"/>
    <w:rsid w:val="00EC285E"/>
    <w:rsid w:val="00EC2A1C"/>
    <w:rsid w:val="00EC2EBB"/>
    <w:rsid w:val="00EC2EDA"/>
    <w:rsid w:val="00EC338E"/>
    <w:rsid w:val="00EC3BFB"/>
    <w:rsid w:val="00EC3D3C"/>
    <w:rsid w:val="00EC44A1"/>
    <w:rsid w:val="00EC467A"/>
    <w:rsid w:val="00EC486A"/>
    <w:rsid w:val="00EC4B08"/>
    <w:rsid w:val="00EC4BB9"/>
    <w:rsid w:val="00EC4DAD"/>
    <w:rsid w:val="00EC558F"/>
    <w:rsid w:val="00EC561E"/>
    <w:rsid w:val="00EC5729"/>
    <w:rsid w:val="00EC5906"/>
    <w:rsid w:val="00EC5BC8"/>
    <w:rsid w:val="00EC5F6E"/>
    <w:rsid w:val="00EC6136"/>
    <w:rsid w:val="00EC624C"/>
    <w:rsid w:val="00EC6660"/>
    <w:rsid w:val="00EC6859"/>
    <w:rsid w:val="00EC69D7"/>
    <w:rsid w:val="00EC6BAB"/>
    <w:rsid w:val="00EC6BB8"/>
    <w:rsid w:val="00EC6C6E"/>
    <w:rsid w:val="00EC6CDC"/>
    <w:rsid w:val="00EC7387"/>
    <w:rsid w:val="00EC79EB"/>
    <w:rsid w:val="00EC7CB8"/>
    <w:rsid w:val="00ED06C6"/>
    <w:rsid w:val="00ED074E"/>
    <w:rsid w:val="00ED0823"/>
    <w:rsid w:val="00ED0866"/>
    <w:rsid w:val="00ED0CA6"/>
    <w:rsid w:val="00ED116A"/>
    <w:rsid w:val="00ED1430"/>
    <w:rsid w:val="00ED14D9"/>
    <w:rsid w:val="00ED1851"/>
    <w:rsid w:val="00ED1E99"/>
    <w:rsid w:val="00ED1EC7"/>
    <w:rsid w:val="00ED23D7"/>
    <w:rsid w:val="00ED280C"/>
    <w:rsid w:val="00ED2FD0"/>
    <w:rsid w:val="00ED305D"/>
    <w:rsid w:val="00ED3076"/>
    <w:rsid w:val="00ED3246"/>
    <w:rsid w:val="00ED32B9"/>
    <w:rsid w:val="00ED32DC"/>
    <w:rsid w:val="00ED33E4"/>
    <w:rsid w:val="00ED3462"/>
    <w:rsid w:val="00ED3D6C"/>
    <w:rsid w:val="00ED4600"/>
    <w:rsid w:val="00ED4790"/>
    <w:rsid w:val="00ED4920"/>
    <w:rsid w:val="00ED49C0"/>
    <w:rsid w:val="00ED4A74"/>
    <w:rsid w:val="00ED56C0"/>
    <w:rsid w:val="00ED591A"/>
    <w:rsid w:val="00ED6345"/>
    <w:rsid w:val="00ED6364"/>
    <w:rsid w:val="00ED667A"/>
    <w:rsid w:val="00ED66EE"/>
    <w:rsid w:val="00ED6E6F"/>
    <w:rsid w:val="00ED72E7"/>
    <w:rsid w:val="00ED74D3"/>
    <w:rsid w:val="00ED76F9"/>
    <w:rsid w:val="00ED79CA"/>
    <w:rsid w:val="00ED7DC6"/>
    <w:rsid w:val="00EE013F"/>
    <w:rsid w:val="00EE01E7"/>
    <w:rsid w:val="00EE0679"/>
    <w:rsid w:val="00EE08AF"/>
    <w:rsid w:val="00EE105B"/>
    <w:rsid w:val="00EE129B"/>
    <w:rsid w:val="00EE141E"/>
    <w:rsid w:val="00EE154D"/>
    <w:rsid w:val="00EE177C"/>
    <w:rsid w:val="00EE1ABB"/>
    <w:rsid w:val="00EE1B14"/>
    <w:rsid w:val="00EE2585"/>
    <w:rsid w:val="00EE2A39"/>
    <w:rsid w:val="00EE2BC5"/>
    <w:rsid w:val="00EE2C4A"/>
    <w:rsid w:val="00EE2E27"/>
    <w:rsid w:val="00EE300C"/>
    <w:rsid w:val="00EE3837"/>
    <w:rsid w:val="00EE392A"/>
    <w:rsid w:val="00EE3D3E"/>
    <w:rsid w:val="00EE3E30"/>
    <w:rsid w:val="00EE407C"/>
    <w:rsid w:val="00EE422E"/>
    <w:rsid w:val="00EE4F6A"/>
    <w:rsid w:val="00EE576C"/>
    <w:rsid w:val="00EE5DE8"/>
    <w:rsid w:val="00EE5E3C"/>
    <w:rsid w:val="00EE6227"/>
    <w:rsid w:val="00EE688E"/>
    <w:rsid w:val="00EE6A6E"/>
    <w:rsid w:val="00EE6AEC"/>
    <w:rsid w:val="00EE6B92"/>
    <w:rsid w:val="00EE7145"/>
    <w:rsid w:val="00EE73B4"/>
    <w:rsid w:val="00EE745E"/>
    <w:rsid w:val="00EE7B69"/>
    <w:rsid w:val="00EE7D78"/>
    <w:rsid w:val="00EE7FD3"/>
    <w:rsid w:val="00EF004A"/>
    <w:rsid w:val="00EF00F6"/>
    <w:rsid w:val="00EF046A"/>
    <w:rsid w:val="00EF06B8"/>
    <w:rsid w:val="00EF0901"/>
    <w:rsid w:val="00EF0A8A"/>
    <w:rsid w:val="00EF0BE6"/>
    <w:rsid w:val="00EF1566"/>
    <w:rsid w:val="00EF16B4"/>
    <w:rsid w:val="00EF17A1"/>
    <w:rsid w:val="00EF19B5"/>
    <w:rsid w:val="00EF19BE"/>
    <w:rsid w:val="00EF19E6"/>
    <w:rsid w:val="00EF1FAB"/>
    <w:rsid w:val="00EF218C"/>
    <w:rsid w:val="00EF2383"/>
    <w:rsid w:val="00EF255D"/>
    <w:rsid w:val="00EF2658"/>
    <w:rsid w:val="00EF2848"/>
    <w:rsid w:val="00EF2BC9"/>
    <w:rsid w:val="00EF2EEC"/>
    <w:rsid w:val="00EF2F03"/>
    <w:rsid w:val="00EF33FA"/>
    <w:rsid w:val="00EF35EF"/>
    <w:rsid w:val="00EF3622"/>
    <w:rsid w:val="00EF3A54"/>
    <w:rsid w:val="00EF3AFD"/>
    <w:rsid w:val="00EF3BA8"/>
    <w:rsid w:val="00EF3FE4"/>
    <w:rsid w:val="00EF475C"/>
    <w:rsid w:val="00EF4AB0"/>
    <w:rsid w:val="00EF4D04"/>
    <w:rsid w:val="00EF4E7C"/>
    <w:rsid w:val="00EF50F0"/>
    <w:rsid w:val="00EF5796"/>
    <w:rsid w:val="00EF5F6C"/>
    <w:rsid w:val="00EF65D1"/>
    <w:rsid w:val="00EF6B9A"/>
    <w:rsid w:val="00EF701A"/>
    <w:rsid w:val="00EF7099"/>
    <w:rsid w:val="00EF7133"/>
    <w:rsid w:val="00EF74B0"/>
    <w:rsid w:val="00EF765E"/>
    <w:rsid w:val="00EF7661"/>
    <w:rsid w:val="00F0041E"/>
    <w:rsid w:val="00F00812"/>
    <w:rsid w:val="00F00C6F"/>
    <w:rsid w:val="00F00DF3"/>
    <w:rsid w:val="00F012C8"/>
    <w:rsid w:val="00F0167E"/>
    <w:rsid w:val="00F01DAF"/>
    <w:rsid w:val="00F01FB9"/>
    <w:rsid w:val="00F0205E"/>
    <w:rsid w:val="00F024DD"/>
    <w:rsid w:val="00F0283C"/>
    <w:rsid w:val="00F028CB"/>
    <w:rsid w:val="00F0323E"/>
    <w:rsid w:val="00F04035"/>
    <w:rsid w:val="00F04312"/>
    <w:rsid w:val="00F043E9"/>
    <w:rsid w:val="00F04532"/>
    <w:rsid w:val="00F04641"/>
    <w:rsid w:val="00F046C7"/>
    <w:rsid w:val="00F04734"/>
    <w:rsid w:val="00F0488B"/>
    <w:rsid w:val="00F0498A"/>
    <w:rsid w:val="00F057A0"/>
    <w:rsid w:val="00F057C2"/>
    <w:rsid w:val="00F05BF8"/>
    <w:rsid w:val="00F05D84"/>
    <w:rsid w:val="00F05E75"/>
    <w:rsid w:val="00F06010"/>
    <w:rsid w:val="00F06143"/>
    <w:rsid w:val="00F06402"/>
    <w:rsid w:val="00F0661E"/>
    <w:rsid w:val="00F06A72"/>
    <w:rsid w:val="00F07136"/>
    <w:rsid w:val="00F07603"/>
    <w:rsid w:val="00F07682"/>
    <w:rsid w:val="00F07ECB"/>
    <w:rsid w:val="00F109D3"/>
    <w:rsid w:val="00F10C34"/>
    <w:rsid w:val="00F10FA7"/>
    <w:rsid w:val="00F111CA"/>
    <w:rsid w:val="00F1132C"/>
    <w:rsid w:val="00F1171F"/>
    <w:rsid w:val="00F1224B"/>
    <w:rsid w:val="00F123A4"/>
    <w:rsid w:val="00F12472"/>
    <w:rsid w:val="00F126EA"/>
    <w:rsid w:val="00F126F7"/>
    <w:rsid w:val="00F12B4D"/>
    <w:rsid w:val="00F12FD2"/>
    <w:rsid w:val="00F13180"/>
    <w:rsid w:val="00F134F7"/>
    <w:rsid w:val="00F135B7"/>
    <w:rsid w:val="00F144FF"/>
    <w:rsid w:val="00F14570"/>
    <w:rsid w:val="00F14594"/>
    <w:rsid w:val="00F14721"/>
    <w:rsid w:val="00F15005"/>
    <w:rsid w:val="00F15065"/>
    <w:rsid w:val="00F150F7"/>
    <w:rsid w:val="00F15555"/>
    <w:rsid w:val="00F16096"/>
    <w:rsid w:val="00F16202"/>
    <w:rsid w:val="00F16247"/>
    <w:rsid w:val="00F1689A"/>
    <w:rsid w:val="00F168FF"/>
    <w:rsid w:val="00F16B77"/>
    <w:rsid w:val="00F16BE8"/>
    <w:rsid w:val="00F16D1A"/>
    <w:rsid w:val="00F16DC6"/>
    <w:rsid w:val="00F17041"/>
    <w:rsid w:val="00F17137"/>
    <w:rsid w:val="00F17205"/>
    <w:rsid w:val="00F17388"/>
    <w:rsid w:val="00F206AE"/>
    <w:rsid w:val="00F208AA"/>
    <w:rsid w:val="00F20C75"/>
    <w:rsid w:val="00F20FE5"/>
    <w:rsid w:val="00F2111F"/>
    <w:rsid w:val="00F21434"/>
    <w:rsid w:val="00F214B1"/>
    <w:rsid w:val="00F2161B"/>
    <w:rsid w:val="00F21811"/>
    <w:rsid w:val="00F2185D"/>
    <w:rsid w:val="00F21944"/>
    <w:rsid w:val="00F228DD"/>
    <w:rsid w:val="00F22C5C"/>
    <w:rsid w:val="00F231A7"/>
    <w:rsid w:val="00F23836"/>
    <w:rsid w:val="00F238F1"/>
    <w:rsid w:val="00F2445A"/>
    <w:rsid w:val="00F24A47"/>
    <w:rsid w:val="00F24C1F"/>
    <w:rsid w:val="00F24F6E"/>
    <w:rsid w:val="00F2508F"/>
    <w:rsid w:val="00F2537C"/>
    <w:rsid w:val="00F253D3"/>
    <w:rsid w:val="00F257D3"/>
    <w:rsid w:val="00F259B5"/>
    <w:rsid w:val="00F25E9E"/>
    <w:rsid w:val="00F2632D"/>
    <w:rsid w:val="00F265B9"/>
    <w:rsid w:val="00F268DA"/>
    <w:rsid w:val="00F26D80"/>
    <w:rsid w:val="00F26E6E"/>
    <w:rsid w:val="00F270CC"/>
    <w:rsid w:val="00F272D4"/>
    <w:rsid w:val="00F2753E"/>
    <w:rsid w:val="00F27793"/>
    <w:rsid w:val="00F2785C"/>
    <w:rsid w:val="00F301FA"/>
    <w:rsid w:val="00F3060D"/>
    <w:rsid w:val="00F3092B"/>
    <w:rsid w:val="00F30A64"/>
    <w:rsid w:val="00F30BFC"/>
    <w:rsid w:val="00F312D6"/>
    <w:rsid w:val="00F31929"/>
    <w:rsid w:val="00F31B99"/>
    <w:rsid w:val="00F31D25"/>
    <w:rsid w:val="00F31F26"/>
    <w:rsid w:val="00F3214F"/>
    <w:rsid w:val="00F322D0"/>
    <w:rsid w:val="00F32367"/>
    <w:rsid w:val="00F3246B"/>
    <w:rsid w:val="00F3256A"/>
    <w:rsid w:val="00F33870"/>
    <w:rsid w:val="00F33E14"/>
    <w:rsid w:val="00F34039"/>
    <w:rsid w:val="00F3413E"/>
    <w:rsid w:val="00F34F1F"/>
    <w:rsid w:val="00F3500D"/>
    <w:rsid w:val="00F35849"/>
    <w:rsid w:val="00F35D7D"/>
    <w:rsid w:val="00F35D8B"/>
    <w:rsid w:val="00F35E92"/>
    <w:rsid w:val="00F35F8F"/>
    <w:rsid w:val="00F3629C"/>
    <w:rsid w:val="00F363A5"/>
    <w:rsid w:val="00F36561"/>
    <w:rsid w:val="00F369AE"/>
    <w:rsid w:val="00F36DD6"/>
    <w:rsid w:val="00F36E4C"/>
    <w:rsid w:val="00F37434"/>
    <w:rsid w:val="00F37D69"/>
    <w:rsid w:val="00F37E9A"/>
    <w:rsid w:val="00F4061B"/>
    <w:rsid w:val="00F406BC"/>
    <w:rsid w:val="00F40BC7"/>
    <w:rsid w:val="00F412E9"/>
    <w:rsid w:val="00F4153C"/>
    <w:rsid w:val="00F4191A"/>
    <w:rsid w:val="00F41CE6"/>
    <w:rsid w:val="00F42007"/>
    <w:rsid w:val="00F4239A"/>
    <w:rsid w:val="00F42B0A"/>
    <w:rsid w:val="00F42C4F"/>
    <w:rsid w:val="00F42D6B"/>
    <w:rsid w:val="00F43075"/>
    <w:rsid w:val="00F431A2"/>
    <w:rsid w:val="00F4320C"/>
    <w:rsid w:val="00F437B9"/>
    <w:rsid w:val="00F4396D"/>
    <w:rsid w:val="00F43B05"/>
    <w:rsid w:val="00F43D05"/>
    <w:rsid w:val="00F43D94"/>
    <w:rsid w:val="00F43EFC"/>
    <w:rsid w:val="00F43FF6"/>
    <w:rsid w:val="00F440B2"/>
    <w:rsid w:val="00F44B16"/>
    <w:rsid w:val="00F44F27"/>
    <w:rsid w:val="00F44FBE"/>
    <w:rsid w:val="00F46217"/>
    <w:rsid w:val="00F46242"/>
    <w:rsid w:val="00F46511"/>
    <w:rsid w:val="00F46A66"/>
    <w:rsid w:val="00F503C6"/>
    <w:rsid w:val="00F506FF"/>
    <w:rsid w:val="00F51849"/>
    <w:rsid w:val="00F51BF1"/>
    <w:rsid w:val="00F51CD0"/>
    <w:rsid w:val="00F51DC8"/>
    <w:rsid w:val="00F52496"/>
    <w:rsid w:val="00F52C07"/>
    <w:rsid w:val="00F539AF"/>
    <w:rsid w:val="00F53CCA"/>
    <w:rsid w:val="00F53F46"/>
    <w:rsid w:val="00F54023"/>
    <w:rsid w:val="00F54A29"/>
    <w:rsid w:val="00F54E2A"/>
    <w:rsid w:val="00F55290"/>
    <w:rsid w:val="00F55837"/>
    <w:rsid w:val="00F55D7B"/>
    <w:rsid w:val="00F55EAD"/>
    <w:rsid w:val="00F56285"/>
    <w:rsid w:val="00F565AC"/>
    <w:rsid w:val="00F56AF1"/>
    <w:rsid w:val="00F56DC7"/>
    <w:rsid w:val="00F56EE7"/>
    <w:rsid w:val="00F575F0"/>
    <w:rsid w:val="00F577A1"/>
    <w:rsid w:val="00F57A2C"/>
    <w:rsid w:val="00F57BB5"/>
    <w:rsid w:val="00F57F6C"/>
    <w:rsid w:val="00F60052"/>
    <w:rsid w:val="00F6009F"/>
    <w:rsid w:val="00F60161"/>
    <w:rsid w:val="00F60182"/>
    <w:rsid w:val="00F602A2"/>
    <w:rsid w:val="00F60345"/>
    <w:rsid w:val="00F60E2E"/>
    <w:rsid w:val="00F610EE"/>
    <w:rsid w:val="00F61767"/>
    <w:rsid w:val="00F6232C"/>
    <w:rsid w:val="00F62B7D"/>
    <w:rsid w:val="00F62CA5"/>
    <w:rsid w:val="00F63486"/>
    <w:rsid w:val="00F63D0E"/>
    <w:rsid w:val="00F63F44"/>
    <w:rsid w:val="00F64208"/>
    <w:rsid w:val="00F64B17"/>
    <w:rsid w:val="00F64F36"/>
    <w:rsid w:val="00F64F94"/>
    <w:rsid w:val="00F65056"/>
    <w:rsid w:val="00F6568F"/>
    <w:rsid w:val="00F65801"/>
    <w:rsid w:val="00F6590F"/>
    <w:rsid w:val="00F65C7F"/>
    <w:rsid w:val="00F65FB4"/>
    <w:rsid w:val="00F66719"/>
    <w:rsid w:val="00F66C50"/>
    <w:rsid w:val="00F6707C"/>
    <w:rsid w:val="00F671D7"/>
    <w:rsid w:val="00F6721C"/>
    <w:rsid w:val="00F67A6C"/>
    <w:rsid w:val="00F67D17"/>
    <w:rsid w:val="00F67D73"/>
    <w:rsid w:val="00F67EE6"/>
    <w:rsid w:val="00F67F06"/>
    <w:rsid w:val="00F70195"/>
    <w:rsid w:val="00F70323"/>
    <w:rsid w:val="00F70832"/>
    <w:rsid w:val="00F70911"/>
    <w:rsid w:val="00F709FB"/>
    <w:rsid w:val="00F70A56"/>
    <w:rsid w:val="00F70D89"/>
    <w:rsid w:val="00F7105B"/>
    <w:rsid w:val="00F71303"/>
    <w:rsid w:val="00F71479"/>
    <w:rsid w:val="00F718BF"/>
    <w:rsid w:val="00F71C80"/>
    <w:rsid w:val="00F720A7"/>
    <w:rsid w:val="00F72180"/>
    <w:rsid w:val="00F72D0F"/>
    <w:rsid w:val="00F72D93"/>
    <w:rsid w:val="00F72E81"/>
    <w:rsid w:val="00F73675"/>
    <w:rsid w:val="00F73797"/>
    <w:rsid w:val="00F73B83"/>
    <w:rsid w:val="00F73CB4"/>
    <w:rsid w:val="00F73EA9"/>
    <w:rsid w:val="00F74356"/>
    <w:rsid w:val="00F746D4"/>
    <w:rsid w:val="00F74B06"/>
    <w:rsid w:val="00F74B47"/>
    <w:rsid w:val="00F74D95"/>
    <w:rsid w:val="00F75254"/>
    <w:rsid w:val="00F75C42"/>
    <w:rsid w:val="00F75CA0"/>
    <w:rsid w:val="00F75DE9"/>
    <w:rsid w:val="00F76145"/>
    <w:rsid w:val="00F765D3"/>
    <w:rsid w:val="00F7680C"/>
    <w:rsid w:val="00F76DBB"/>
    <w:rsid w:val="00F76E1E"/>
    <w:rsid w:val="00F76F82"/>
    <w:rsid w:val="00F7721F"/>
    <w:rsid w:val="00F777A7"/>
    <w:rsid w:val="00F801BD"/>
    <w:rsid w:val="00F80252"/>
    <w:rsid w:val="00F808E0"/>
    <w:rsid w:val="00F80B3B"/>
    <w:rsid w:val="00F80B8F"/>
    <w:rsid w:val="00F80D01"/>
    <w:rsid w:val="00F80D57"/>
    <w:rsid w:val="00F811B0"/>
    <w:rsid w:val="00F8121D"/>
    <w:rsid w:val="00F8199E"/>
    <w:rsid w:val="00F81A14"/>
    <w:rsid w:val="00F82403"/>
    <w:rsid w:val="00F82AD2"/>
    <w:rsid w:val="00F82C54"/>
    <w:rsid w:val="00F83033"/>
    <w:rsid w:val="00F8306F"/>
    <w:rsid w:val="00F83BEA"/>
    <w:rsid w:val="00F83D12"/>
    <w:rsid w:val="00F83D29"/>
    <w:rsid w:val="00F83E08"/>
    <w:rsid w:val="00F83E4D"/>
    <w:rsid w:val="00F84315"/>
    <w:rsid w:val="00F843C6"/>
    <w:rsid w:val="00F84440"/>
    <w:rsid w:val="00F84A30"/>
    <w:rsid w:val="00F84AED"/>
    <w:rsid w:val="00F84C76"/>
    <w:rsid w:val="00F84FAF"/>
    <w:rsid w:val="00F85961"/>
    <w:rsid w:val="00F861C2"/>
    <w:rsid w:val="00F8638E"/>
    <w:rsid w:val="00F86401"/>
    <w:rsid w:val="00F86484"/>
    <w:rsid w:val="00F86709"/>
    <w:rsid w:val="00F867A5"/>
    <w:rsid w:val="00F86A87"/>
    <w:rsid w:val="00F86EA9"/>
    <w:rsid w:val="00F87495"/>
    <w:rsid w:val="00F87AA5"/>
    <w:rsid w:val="00F87E0A"/>
    <w:rsid w:val="00F90022"/>
    <w:rsid w:val="00F9110C"/>
    <w:rsid w:val="00F91441"/>
    <w:rsid w:val="00F9189B"/>
    <w:rsid w:val="00F91A4C"/>
    <w:rsid w:val="00F91C18"/>
    <w:rsid w:val="00F91FD0"/>
    <w:rsid w:val="00F921A5"/>
    <w:rsid w:val="00F924DB"/>
    <w:rsid w:val="00F925B5"/>
    <w:rsid w:val="00F9279A"/>
    <w:rsid w:val="00F92E08"/>
    <w:rsid w:val="00F93159"/>
    <w:rsid w:val="00F93630"/>
    <w:rsid w:val="00F94355"/>
    <w:rsid w:val="00F943CF"/>
    <w:rsid w:val="00F94424"/>
    <w:rsid w:val="00F94677"/>
    <w:rsid w:val="00F949B9"/>
    <w:rsid w:val="00F94DFE"/>
    <w:rsid w:val="00F950CB"/>
    <w:rsid w:val="00F953F2"/>
    <w:rsid w:val="00F95555"/>
    <w:rsid w:val="00F955D5"/>
    <w:rsid w:val="00F95784"/>
    <w:rsid w:val="00F957B5"/>
    <w:rsid w:val="00F957FA"/>
    <w:rsid w:val="00F95FDD"/>
    <w:rsid w:val="00F961E6"/>
    <w:rsid w:val="00F96402"/>
    <w:rsid w:val="00F965E3"/>
    <w:rsid w:val="00F96F3C"/>
    <w:rsid w:val="00F97194"/>
    <w:rsid w:val="00F97432"/>
    <w:rsid w:val="00F97C24"/>
    <w:rsid w:val="00F97F60"/>
    <w:rsid w:val="00FA04AB"/>
    <w:rsid w:val="00FA0917"/>
    <w:rsid w:val="00FA0B3E"/>
    <w:rsid w:val="00FA0DC3"/>
    <w:rsid w:val="00FA0E0F"/>
    <w:rsid w:val="00FA1170"/>
    <w:rsid w:val="00FA133E"/>
    <w:rsid w:val="00FA1477"/>
    <w:rsid w:val="00FA184D"/>
    <w:rsid w:val="00FA1D98"/>
    <w:rsid w:val="00FA2301"/>
    <w:rsid w:val="00FA240C"/>
    <w:rsid w:val="00FA28F6"/>
    <w:rsid w:val="00FA2978"/>
    <w:rsid w:val="00FA2D40"/>
    <w:rsid w:val="00FA2E7A"/>
    <w:rsid w:val="00FA2FFA"/>
    <w:rsid w:val="00FA337D"/>
    <w:rsid w:val="00FA356F"/>
    <w:rsid w:val="00FA35ED"/>
    <w:rsid w:val="00FA3844"/>
    <w:rsid w:val="00FA3B80"/>
    <w:rsid w:val="00FA3E2F"/>
    <w:rsid w:val="00FA3FFF"/>
    <w:rsid w:val="00FA4063"/>
    <w:rsid w:val="00FA422B"/>
    <w:rsid w:val="00FA4453"/>
    <w:rsid w:val="00FA4707"/>
    <w:rsid w:val="00FA48C8"/>
    <w:rsid w:val="00FA48D3"/>
    <w:rsid w:val="00FA4D48"/>
    <w:rsid w:val="00FA4F5A"/>
    <w:rsid w:val="00FA5108"/>
    <w:rsid w:val="00FA5207"/>
    <w:rsid w:val="00FA5315"/>
    <w:rsid w:val="00FA5578"/>
    <w:rsid w:val="00FA57C5"/>
    <w:rsid w:val="00FA5B7C"/>
    <w:rsid w:val="00FA6131"/>
    <w:rsid w:val="00FA658F"/>
    <w:rsid w:val="00FA68BB"/>
    <w:rsid w:val="00FA6B2D"/>
    <w:rsid w:val="00FA6CDD"/>
    <w:rsid w:val="00FA6DAD"/>
    <w:rsid w:val="00FA6E08"/>
    <w:rsid w:val="00FA71CB"/>
    <w:rsid w:val="00FA72D1"/>
    <w:rsid w:val="00FA75D2"/>
    <w:rsid w:val="00FB0354"/>
    <w:rsid w:val="00FB069B"/>
    <w:rsid w:val="00FB0889"/>
    <w:rsid w:val="00FB08AC"/>
    <w:rsid w:val="00FB0AA7"/>
    <w:rsid w:val="00FB0F88"/>
    <w:rsid w:val="00FB1740"/>
    <w:rsid w:val="00FB19CF"/>
    <w:rsid w:val="00FB1B4F"/>
    <w:rsid w:val="00FB2335"/>
    <w:rsid w:val="00FB24E5"/>
    <w:rsid w:val="00FB250A"/>
    <w:rsid w:val="00FB2855"/>
    <w:rsid w:val="00FB2A49"/>
    <w:rsid w:val="00FB2C89"/>
    <w:rsid w:val="00FB2E93"/>
    <w:rsid w:val="00FB2EB9"/>
    <w:rsid w:val="00FB3019"/>
    <w:rsid w:val="00FB3114"/>
    <w:rsid w:val="00FB3312"/>
    <w:rsid w:val="00FB3518"/>
    <w:rsid w:val="00FB3554"/>
    <w:rsid w:val="00FB3B57"/>
    <w:rsid w:val="00FB3C3D"/>
    <w:rsid w:val="00FB3F4D"/>
    <w:rsid w:val="00FB49D8"/>
    <w:rsid w:val="00FB4A3C"/>
    <w:rsid w:val="00FB4B72"/>
    <w:rsid w:val="00FB4BCD"/>
    <w:rsid w:val="00FB4E8A"/>
    <w:rsid w:val="00FB57F7"/>
    <w:rsid w:val="00FB59B1"/>
    <w:rsid w:val="00FB5F2D"/>
    <w:rsid w:val="00FB5F82"/>
    <w:rsid w:val="00FB6551"/>
    <w:rsid w:val="00FB68F8"/>
    <w:rsid w:val="00FB69A6"/>
    <w:rsid w:val="00FB6AC9"/>
    <w:rsid w:val="00FB6CC4"/>
    <w:rsid w:val="00FB6DAA"/>
    <w:rsid w:val="00FB7027"/>
    <w:rsid w:val="00FB7089"/>
    <w:rsid w:val="00FB74AB"/>
    <w:rsid w:val="00FB77C7"/>
    <w:rsid w:val="00FB795A"/>
    <w:rsid w:val="00FB7AF7"/>
    <w:rsid w:val="00FC0025"/>
    <w:rsid w:val="00FC08CF"/>
    <w:rsid w:val="00FC0D8D"/>
    <w:rsid w:val="00FC0FB9"/>
    <w:rsid w:val="00FC1173"/>
    <w:rsid w:val="00FC1A5E"/>
    <w:rsid w:val="00FC1AE9"/>
    <w:rsid w:val="00FC1DC2"/>
    <w:rsid w:val="00FC26FD"/>
    <w:rsid w:val="00FC2AC0"/>
    <w:rsid w:val="00FC2B42"/>
    <w:rsid w:val="00FC2CF5"/>
    <w:rsid w:val="00FC2D47"/>
    <w:rsid w:val="00FC340D"/>
    <w:rsid w:val="00FC3430"/>
    <w:rsid w:val="00FC37A7"/>
    <w:rsid w:val="00FC3E9B"/>
    <w:rsid w:val="00FC3F9F"/>
    <w:rsid w:val="00FC4251"/>
    <w:rsid w:val="00FC46B9"/>
    <w:rsid w:val="00FC47D0"/>
    <w:rsid w:val="00FC4C12"/>
    <w:rsid w:val="00FC51FA"/>
    <w:rsid w:val="00FC5CC0"/>
    <w:rsid w:val="00FC5E4E"/>
    <w:rsid w:val="00FC5FFF"/>
    <w:rsid w:val="00FC643D"/>
    <w:rsid w:val="00FC671E"/>
    <w:rsid w:val="00FC6856"/>
    <w:rsid w:val="00FC7468"/>
    <w:rsid w:val="00FC7655"/>
    <w:rsid w:val="00FC798B"/>
    <w:rsid w:val="00FC7C3E"/>
    <w:rsid w:val="00FC7D03"/>
    <w:rsid w:val="00FD009C"/>
    <w:rsid w:val="00FD018E"/>
    <w:rsid w:val="00FD04EC"/>
    <w:rsid w:val="00FD05FB"/>
    <w:rsid w:val="00FD097C"/>
    <w:rsid w:val="00FD1AFB"/>
    <w:rsid w:val="00FD1DA1"/>
    <w:rsid w:val="00FD1DAA"/>
    <w:rsid w:val="00FD1FF0"/>
    <w:rsid w:val="00FD2157"/>
    <w:rsid w:val="00FD26FB"/>
    <w:rsid w:val="00FD270E"/>
    <w:rsid w:val="00FD2968"/>
    <w:rsid w:val="00FD2B9E"/>
    <w:rsid w:val="00FD2F51"/>
    <w:rsid w:val="00FD32A9"/>
    <w:rsid w:val="00FD33AC"/>
    <w:rsid w:val="00FD3858"/>
    <w:rsid w:val="00FD3967"/>
    <w:rsid w:val="00FD401D"/>
    <w:rsid w:val="00FD4739"/>
    <w:rsid w:val="00FD4B81"/>
    <w:rsid w:val="00FD4CEC"/>
    <w:rsid w:val="00FD4DC5"/>
    <w:rsid w:val="00FD4E18"/>
    <w:rsid w:val="00FD50D9"/>
    <w:rsid w:val="00FD5906"/>
    <w:rsid w:val="00FD63F3"/>
    <w:rsid w:val="00FD66DC"/>
    <w:rsid w:val="00FD69AD"/>
    <w:rsid w:val="00FD6D5D"/>
    <w:rsid w:val="00FD717A"/>
    <w:rsid w:val="00FD7635"/>
    <w:rsid w:val="00FD79E2"/>
    <w:rsid w:val="00FD7D4D"/>
    <w:rsid w:val="00FE01EC"/>
    <w:rsid w:val="00FE036B"/>
    <w:rsid w:val="00FE04FA"/>
    <w:rsid w:val="00FE074A"/>
    <w:rsid w:val="00FE1373"/>
    <w:rsid w:val="00FE15BA"/>
    <w:rsid w:val="00FE174C"/>
    <w:rsid w:val="00FE17E3"/>
    <w:rsid w:val="00FE2287"/>
    <w:rsid w:val="00FE260D"/>
    <w:rsid w:val="00FE266D"/>
    <w:rsid w:val="00FE278D"/>
    <w:rsid w:val="00FE28AD"/>
    <w:rsid w:val="00FE2C18"/>
    <w:rsid w:val="00FE2CC2"/>
    <w:rsid w:val="00FE36D1"/>
    <w:rsid w:val="00FE4044"/>
    <w:rsid w:val="00FE43FB"/>
    <w:rsid w:val="00FE467E"/>
    <w:rsid w:val="00FE478E"/>
    <w:rsid w:val="00FE49C3"/>
    <w:rsid w:val="00FE4B7A"/>
    <w:rsid w:val="00FE4CE0"/>
    <w:rsid w:val="00FE4F5C"/>
    <w:rsid w:val="00FE5690"/>
    <w:rsid w:val="00FE56FB"/>
    <w:rsid w:val="00FE5787"/>
    <w:rsid w:val="00FE5D2C"/>
    <w:rsid w:val="00FE5DA3"/>
    <w:rsid w:val="00FE5E4B"/>
    <w:rsid w:val="00FE647E"/>
    <w:rsid w:val="00FE649A"/>
    <w:rsid w:val="00FE66AB"/>
    <w:rsid w:val="00FE6E19"/>
    <w:rsid w:val="00FE71AC"/>
    <w:rsid w:val="00FE7281"/>
    <w:rsid w:val="00FE7306"/>
    <w:rsid w:val="00FE7391"/>
    <w:rsid w:val="00FE7613"/>
    <w:rsid w:val="00FE78CC"/>
    <w:rsid w:val="00FE7BC1"/>
    <w:rsid w:val="00FE7C06"/>
    <w:rsid w:val="00FE7CD9"/>
    <w:rsid w:val="00FE7D12"/>
    <w:rsid w:val="00FE7F36"/>
    <w:rsid w:val="00FF0057"/>
    <w:rsid w:val="00FF0457"/>
    <w:rsid w:val="00FF0B02"/>
    <w:rsid w:val="00FF0B4E"/>
    <w:rsid w:val="00FF0BD9"/>
    <w:rsid w:val="00FF0CEA"/>
    <w:rsid w:val="00FF0DDC"/>
    <w:rsid w:val="00FF152E"/>
    <w:rsid w:val="00FF1531"/>
    <w:rsid w:val="00FF1729"/>
    <w:rsid w:val="00FF1AE3"/>
    <w:rsid w:val="00FF1AEE"/>
    <w:rsid w:val="00FF1B31"/>
    <w:rsid w:val="00FF1CC8"/>
    <w:rsid w:val="00FF1D73"/>
    <w:rsid w:val="00FF23EC"/>
    <w:rsid w:val="00FF2B38"/>
    <w:rsid w:val="00FF2D7E"/>
    <w:rsid w:val="00FF2EB8"/>
    <w:rsid w:val="00FF318D"/>
    <w:rsid w:val="00FF3516"/>
    <w:rsid w:val="00FF35FC"/>
    <w:rsid w:val="00FF36C7"/>
    <w:rsid w:val="00FF3B50"/>
    <w:rsid w:val="00FF43CE"/>
    <w:rsid w:val="00FF4436"/>
    <w:rsid w:val="00FF4B50"/>
    <w:rsid w:val="00FF53C7"/>
    <w:rsid w:val="00FF5873"/>
    <w:rsid w:val="00FF5897"/>
    <w:rsid w:val="00FF5EB0"/>
    <w:rsid w:val="00FF5FDF"/>
    <w:rsid w:val="00FF68BE"/>
    <w:rsid w:val="00FF6C38"/>
    <w:rsid w:val="00FF6E4C"/>
    <w:rsid w:val="00FF712C"/>
    <w:rsid w:val="00FF77FA"/>
    <w:rsid w:val="00FF7860"/>
    <w:rsid w:val="00FF7C26"/>
    <w:rsid w:val="00FF7CDB"/>
    <w:rsid w:val="00FF7F01"/>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AutoCompressPictures/>
  <w:smartTagType w:namespaceuri="schemas-tilde-lv/tildestengine" w:name="veidnes"/>
  <w:shapeDefaults>
    <o:shapedefaults v:ext="edit" spidmax="2050"/>
    <o:shapelayout v:ext="edit">
      <o:idmap v:ext="edit" data="2"/>
    </o:shapelayout>
  </w:shapeDefaults>
  <w:decimalSymbol w:val=","/>
  <w:listSeparator w:val=";"/>
  <w14:docId w14:val="5A5C93DC"/>
  <w15:docId w15:val="{D2AB6675-CBF6-4F71-804E-80B16889C5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qFormat="1"/>
    <w:lsdException w:name="heading 3" w:locked="1" w:qFormat="1"/>
    <w:lsdException w:name="heading 4" w:locked="1" w:qFormat="1"/>
    <w:lsdException w:name="heading 5" w:locked="1" w:semiHidden="1" w:uiPriority="0" w:unhideWhenUsed="1" w:qFormat="1"/>
    <w:lsdException w:name="heading 6" w:locked="1" w:semiHidden="1" w:uiPriority="9" w:unhideWhenUsed="1" w:qFormat="1"/>
    <w:lsdException w:name="heading 7" w:locked="1" w:semiHidden="1" w:uiPriority="0" w:unhideWhenUsed="1" w:qFormat="1"/>
    <w:lsdException w:name="heading 8" w:locked="1" w:semiHidden="1" w:uiPriority="0"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iPriority="39" w:unhideWhenUsed="1"/>
    <w:lsdException w:name="toc 2" w:locked="1" w:semiHidden="1" w:uiPriority="0" w:unhideWhenUsed="1"/>
    <w:lsdException w:name="toc 3" w:locked="1" w:semiHidden="1" w:uiPriority="0" w:unhideWhenUsed="1"/>
    <w:lsdException w:name="toc 4" w:locked="1" w:semiHidden="1" w:uiPriority="0" w:unhideWhenUsed="1"/>
    <w:lsdException w:name="toc 5" w:locked="1" w:semiHidden="1" w:uiPriority="0" w:unhideWhenUsed="1"/>
    <w:lsdException w:name="toc 6" w:locked="1" w:semiHidden="1" w:uiPriority="0" w:unhideWhenUsed="1"/>
    <w:lsdException w:name="toc 7" w:locked="1" w:semiHidden="1" w:uiPriority="0" w:unhideWhenUsed="1"/>
    <w:lsdException w:name="toc 8" w:locked="1" w:semiHidden="1" w:uiPriority="0" w:unhideWhenUsed="1"/>
    <w:lsdException w:name="toc 9" w:locked="1" w:semiHidden="1" w:uiPriority="0" w:unhideWhenUsed="1"/>
    <w:lsdException w:name="Normal Indent" w:semiHidden="1" w:unhideWhenUsed="1"/>
    <w:lsdException w:name="footnote text" w:locked="1" w:semiHidden="1" w:uiPriority="0" w:unhideWhenUsed="1" w:qFormat="1"/>
    <w:lsdException w:name="annotation text" w:semiHidden="1" w:unhideWhenUsed="1"/>
    <w:lsdException w:name="header" w:locked="1" w:semiHidden="1" w:unhideWhenUsed="1"/>
    <w:lsdException w:name="footer" w:locked="1" w:semiHidden="1"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locked="1"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iPriority="0" w:unhideWhenUsed="1"/>
    <w:lsdException w:name="Body Text" w:locked="1" w:semiHidden="1" w:uiPriority="0" w:unhideWhenUsed="1"/>
    <w:lsdException w:name="Body Text Indent" w:locked="1"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semiHidden="1" w:unhideWhenUsed="1"/>
    <w:lsdException w:name="Body Text 3" w:locked="1" w:semiHidden="1" w:unhideWhenUsed="1"/>
    <w:lsdException w:name="Body Text Indent 2" w:semiHidden="1" w:unhideWhenUsed="1"/>
    <w:lsdException w:name="Body Text Indent 3" w:semiHidden="1" w:unhideWhenUsed="1"/>
    <w:lsdException w:name="Block Text" w:locked="1" w:semiHidden="1" w:unhideWhenUsed="1"/>
    <w:lsdException w:name="Hyperlink" w:semiHidden="1" w:uiPriority="0" w:unhideWhenUsed="1"/>
    <w:lsdException w:name="FollowedHyperlink" w:semiHidden="1" w:unhideWhenUsed="1"/>
    <w:lsdException w:name="Strong" w:locked="1" w:uiPriority="22"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B3BDE"/>
    <w:pPr>
      <w:overflowPunct w:val="0"/>
      <w:autoSpaceDE w:val="0"/>
      <w:autoSpaceDN w:val="0"/>
      <w:adjustRightInd w:val="0"/>
      <w:textAlignment w:val="baseline"/>
    </w:pPr>
    <w:rPr>
      <w:lang w:val="en-GB" w:eastAsia="en-US"/>
    </w:rPr>
  </w:style>
  <w:style w:type="paragraph" w:styleId="Heading1">
    <w:name w:val="heading 1"/>
    <w:aliases w:val="H1,Section Heading,heading1,Antraste 1,h1,Section Heading Char,heading1 Char,Antraste 1 Char,h1 Char"/>
    <w:basedOn w:val="Normal"/>
    <w:next w:val="Normal"/>
    <w:link w:val="Heading1Char"/>
    <w:qFormat/>
    <w:rsid w:val="00416F49"/>
    <w:pPr>
      <w:keepNext/>
      <w:widowControl w:val="0"/>
      <w:spacing w:before="240" w:after="60"/>
      <w:outlineLvl w:val="0"/>
    </w:pPr>
    <w:rPr>
      <w:rFonts w:ascii="Arial" w:hAnsi="Arial" w:cs="Arial"/>
      <w:b/>
      <w:bCs/>
      <w:kern w:val="32"/>
      <w:sz w:val="32"/>
      <w:szCs w:val="32"/>
      <w:lang w:val="en-US" w:eastAsia="lv-LV"/>
    </w:rPr>
  </w:style>
  <w:style w:type="paragraph" w:styleId="Heading2">
    <w:name w:val="heading 2"/>
    <w:aliases w:val="1.1.not"/>
    <w:basedOn w:val="Normal"/>
    <w:next w:val="Normal"/>
    <w:link w:val="Heading2Char"/>
    <w:qFormat/>
    <w:rsid w:val="0073311B"/>
    <w:pPr>
      <w:keepNext/>
      <w:overflowPunct/>
      <w:autoSpaceDE/>
      <w:autoSpaceDN/>
      <w:adjustRightInd/>
      <w:spacing w:before="240" w:after="60"/>
      <w:textAlignment w:val="auto"/>
      <w:outlineLvl w:val="1"/>
    </w:pPr>
    <w:rPr>
      <w:rFonts w:ascii="Arial" w:hAnsi="Arial" w:cs="Arial"/>
      <w:b/>
      <w:bCs/>
      <w:i/>
      <w:iCs/>
      <w:sz w:val="28"/>
      <w:szCs w:val="28"/>
      <w:lang w:val="lv-LV" w:eastAsia="lv-LV"/>
    </w:rPr>
  </w:style>
  <w:style w:type="paragraph" w:styleId="Heading3">
    <w:name w:val="heading 3"/>
    <w:basedOn w:val="Normal"/>
    <w:next w:val="Normal"/>
    <w:link w:val="Heading3Char"/>
    <w:uiPriority w:val="99"/>
    <w:qFormat/>
    <w:rsid w:val="0073311B"/>
    <w:pPr>
      <w:keepNext/>
      <w:overflowPunct/>
      <w:autoSpaceDE/>
      <w:autoSpaceDN/>
      <w:adjustRightInd/>
      <w:spacing w:before="240" w:after="60"/>
      <w:textAlignment w:val="auto"/>
      <w:outlineLvl w:val="2"/>
    </w:pPr>
    <w:rPr>
      <w:rFonts w:ascii="Arial" w:hAnsi="Arial" w:cs="Arial"/>
      <w:b/>
      <w:bCs/>
      <w:sz w:val="26"/>
      <w:szCs w:val="26"/>
      <w:lang w:val="lv-LV" w:eastAsia="lv-LV"/>
    </w:rPr>
  </w:style>
  <w:style w:type="paragraph" w:styleId="Heading4">
    <w:name w:val="heading 4"/>
    <w:basedOn w:val="Normal"/>
    <w:next w:val="Normal"/>
    <w:link w:val="Heading4Char"/>
    <w:uiPriority w:val="99"/>
    <w:qFormat/>
    <w:rsid w:val="0016095F"/>
    <w:pPr>
      <w:keepNext/>
      <w:outlineLvl w:val="3"/>
    </w:pPr>
    <w:rPr>
      <w:b/>
      <w:bCs/>
      <w:noProof/>
      <w:sz w:val="24"/>
      <w:lang w:val="lv-LV"/>
    </w:rPr>
  </w:style>
  <w:style w:type="paragraph" w:styleId="Heading5">
    <w:name w:val="heading 5"/>
    <w:basedOn w:val="Normal"/>
    <w:next w:val="Normal"/>
    <w:link w:val="Heading5Char"/>
    <w:semiHidden/>
    <w:unhideWhenUsed/>
    <w:qFormat/>
    <w:locked/>
    <w:rsid w:val="00426630"/>
    <w:pPr>
      <w:spacing w:before="240" w:after="60"/>
      <w:textAlignment w:val="auto"/>
      <w:outlineLvl w:val="4"/>
    </w:pPr>
    <w:rPr>
      <w:b/>
      <w:bCs/>
      <w:i/>
      <w:iCs/>
      <w:sz w:val="26"/>
      <w:szCs w:val="26"/>
    </w:rPr>
  </w:style>
  <w:style w:type="paragraph" w:styleId="Heading6">
    <w:name w:val="heading 6"/>
    <w:basedOn w:val="Normal"/>
    <w:next w:val="Normal"/>
    <w:link w:val="Heading6Char"/>
    <w:uiPriority w:val="9"/>
    <w:unhideWhenUsed/>
    <w:qFormat/>
    <w:locked/>
    <w:rsid w:val="006B2985"/>
    <w:pPr>
      <w:keepNext/>
      <w:overflowPunct/>
      <w:autoSpaceDE/>
      <w:autoSpaceDN/>
      <w:adjustRightInd/>
      <w:textAlignment w:val="auto"/>
      <w:outlineLvl w:val="5"/>
    </w:pPr>
    <w:rPr>
      <w:b/>
      <w:sz w:val="24"/>
      <w:szCs w:val="24"/>
      <w:lang w:val="lv-LV"/>
    </w:rPr>
  </w:style>
  <w:style w:type="paragraph" w:styleId="Heading9">
    <w:name w:val="heading 9"/>
    <w:basedOn w:val="Normal"/>
    <w:next w:val="Normal"/>
    <w:link w:val="Heading9Char"/>
    <w:uiPriority w:val="99"/>
    <w:qFormat/>
    <w:rsid w:val="00416F49"/>
    <w:pPr>
      <w:keepNext/>
      <w:widowControl w:val="0"/>
      <w:outlineLvl w:val="8"/>
    </w:pPr>
    <w:rPr>
      <w:sz w:val="28"/>
      <w:lang w:val="lv-LV"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1 Char,Section Heading Char1,heading1 Char1,Antraste 1 Char1,h1 Char1,Section Heading Char Char,heading1 Char Char,Antraste 1 Char Char,h1 Char Char"/>
    <w:link w:val="Heading1"/>
    <w:locked/>
    <w:rsid w:val="00E26543"/>
    <w:rPr>
      <w:rFonts w:ascii="Cambria" w:hAnsi="Cambria" w:cs="Times New Roman"/>
      <w:b/>
      <w:bCs/>
      <w:kern w:val="32"/>
      <w:sz w:val="32"/>
      <w:szCs w:val="32"/>
      <w:lang w:val="en-GB" w:eastAsia="en-US"/>
    </w:rPr>
  </w:style>
  <w:style w:type="character" w:customStyle="1" w:styleId="Heading2Char">
    <w:name w:val="Heading 2 Char"/>
    <w:aliases w:val="1.1.not Char"/>
    <w:link w:val="Heading2"/>
    <w:locked/>
    <w:rsid w:val="00E26543"/>
    <w:rPr>
      <w:rFonts w:ascii="Cambria" w:hAnsi="Cambria" w:cs="Times New Roman"/>
      <w:b/>
      <w:bCs/>
      <w:i/>
      <w:iCs/>
      <w:sz w:val="28"/>
      <w:szCs w:val="28"/>
      <w:lang w:val="en-GB" w:eastAsia="en-US"/>
    </w:rPr>
  </w:style>
  <w:style w:type="character" w:customStyle="1" w:styleId="Heading3Char">
    <w:name w:val="Heading 3 Char"/>
    <w:link w:val="Heading3"/>
    <w:uiPriority w:val="99"/>
    <w:locked/>
    <w:rsid w:val="00E26543"/>
    <w:rPr>
      <w:rFonts w:ascii="Cambria" w:hAnsi="Cambria" w:cs="Times New Roman"/>
      <w:b/>
      <w:bCs/>
      <w:sz w:val="26"/>
      <w:szCs w:val="26"/>
      <w:lang w:val="en-GB" w:eastAsia="en-US"/>
    </w:rPr>
  </w:style>
  <w:style w:type="character" w:customStyle="1" w:styleId="Heading4Char">
    <w:name w:val="Heading 4 Char"/>
    <w:link w:val="Heading4"/>
    <w:uiPriority w:val="99"/>
    <w:locked/>
    <w:rsid w:val="00E26543"/>
    <w:rPr>
      <w:rFonts w:ascii="Calibri" w:hAnsi="Calibri" w:cs="Times New Roman"/>
      <w:b/>
      <w:bCs/>
      <w:sz w:val="28"/>
      <w:szCs w:val="28"/>
      <w:lang w:val="en-GB" w:eastAsia="en-US"/>
    </w:rPr>
  </w:style>
  <w:style w:type="character" w:customStyle="1" w:styleId="Heading9Char">
    <w:name w:val="Heading 9 Char"/>
    <w:link w:val="Heading9"/>
    <w:uiPriority w:val="99"/>
    <w:locked/>
    <w:rsid w:val="00E26543"/>
    <w:rPr>
      <w:rFonts w:ascii="Cambria" w:hAnsi="Cambria" w:cs="Times New Roman"/>
      <w:sz w:val="22"/>
      <w:szCs w:val="22"/>
      <w:lang w:val="en-GB" w:eastAsia="en-US"/>
    </w:rPr>
  </w:style>
  <w:style w:type="paragraph" w:styleId="BodyText">
    <w:name w:val="Body Text"/>
    <w:aliases w:val="Body Text1,Body Text Char Char,Body Text Char2 Char Char,Body Text Char Char Char Char,Body Text Char1 Char Char Char Char,Body Text Char Char Char Char Char Char,Body Text Char1 Char Char Char Char Char Char"/>
    <w:basedOn w:val="Normal"/>
    <w:link w:val="BodyTextChar"/>
    <w:rsid w:val="0016095F"/>
    <w:pPr>
      <w:overflowPunct/>
      <w:autoSpaceDE/>
      <w:autoSpaceDN/>
      <w:adjustRightInd/>
      <w:ind w:right="567"/>
      <w:textAlignment w:val="auto"/>
    </w:pPr>
    <w:rPr>
      <w:noProof/>
      <w:sz w:val="28"/>
      <w:szCs w:val="28"/>
      <w:lang w:val="lv-LV"/>
    </w:rPr>
  </w:style>
  <w:style w:type="character" w:customStyle="1" w:styleId="BodyTextChar">
    <w:name w:val="Body Text Char"/>
    <w:aliases w:val="Body Text1 Char,Body Text Char Char Char,Body Text Char2 Char Char Char,Body Text Char Char Char Char Char,Body Text Char1 Char Char Char Char Char,Body Text Char Char Char Char Char Char Char"/>
    <w:link w:val="BodyText"/>
    <w:locked/>
    <w:rsid w:val="00E26543"/>
    <w:rPr>
      <w:rFonts w:cs="Times New Roman"/>
      <w:lang w:val="en-GB" w:eastAsia="en-US"/>
    </w:rPr>
  </w:style>
  <w:style w:type="paragraph" w:styleId="BodyText3">
    <w:name w:val="Body Text 3"/>
    <w:basedOn w:val="Normal"/>
    <w:link w:val="BodyText3Char"/>
    <w:uiPriority w:val="99"/>
    <w:rsid w:val="0016095F"/>
    <w:pPr>
      <w:spacing w:after="120"/>
    </w:pPr>
    <w:rPr>
      <w:sz w:val="16"/>
      <w:szCs w:val="16"/>
    </w:rPr>
  </w:style>
  <w:style w:type="character" w:customStyle="1" w:styleId="BodyText3Char">
    <w:name w:val="Body Text 3 Char"/>
    <w:link w:val="BodyText3"/>
    <w:uiPriority w:val="99"/>
    <w:locked/>
    <w:rsid w:val="00E26543"/>
    <w:rPr>
      <w:rFonts w:cs="Times New Roman"/>
      <w:sz w:val="16"/>
      <w:szCs w:val="16"/>
      <w:lang w:val="en-GB" w:eastAsia="en-US"/>
    </w:rPr>
  </w:style>
  <w:style w:type="paragraph" w:styleId="BodyText2">
    <w:name w:val="Body Text 2"/>
    <w:basedOn w:val="Normal"/>
    <w:link w:val="BodyText2Char"/>
    <w:uiPriority w:val="99"/>
    <w:rsid w:val="0016095F"/>
    <w:pPr>
      <w:spacing w:after="120" w:line="480" w:lineRule="auto"/>
    </w:pPr>
  </w:style>
  <w:style w:type="character" w:customStyle="1" w:styleId="BodyText2Char">
    <w:name w:val="Body Text 2 Char"/>
    <w:link w:val="BodyText2"/>
    <w:uiPriority w:val="99"/>
    <w:locked/>
    <w:rsid w:val="00E26543"/>
    <w:rPr>
      <w:rFonts w:cs="Times New Roman"/>
      <w:lang w:val="en-GB" w:eastAsia="en-US"/>
    </w:rPr>
  </w:style>
  <w:style w:type="paragraph" w:styleId="Caption">
    <w:name w:val="caption"/>
    <w:basedOn w:val="Normal"/>
    <w:next w:val="Normal"/>
    <w:uiPriority w:val="99"/>
    <w:qFormat/>
    <w:rsid w:val="0016095F"/>
    <w:pPr>
      <w:spacing w:before="120"/>
      <w:jc w:val="center"/>
    </w:pPr>
    <w:rPr>
      <w:b/>
      <w:spacing w:val="20"/>
      <w:sz w:val="22"/>
      <w:lang w:val="lv-LV"/>
    </w:rPr>
  </w:style>
  <w:style w:type="paragraph" w:styleId="BlockText">
    <w:name w:val="Block Text"/>
    <w:basedOn w:val="Normal"/>
    <w:uiPriority w:val="99"/>
    <w:rsid w:val="0016095F"/>
    <w:pPr>
      <w:tabs>
        <w:tab w:val="left" w:pos="993"/>
      </w:tabs>
      <w:spacing w:line="360" w:lineRule="auto"/>
      <w:ind w:left="360" w:right="-142"/>
      <w:jc w:val="both"/>
    </w:pPr>
    <w:rPr>
      <w:noProof/>
      <w:sz w:val="22"/>
    </w:rPr>
  </w:style>
  <w:style w:type="paragraph" w:styleId="BodyTextIndent">
    <w:name w:val="Body Text Indent"/>
    <w:basedOn w:val="Normal"/>
    <w:link w:val="BodyTextIndentChar"/>
    <w:uiPriority w:val="99"/>
    <w:rsid w:val="00542D17"/>
    <w:pPr>
      <w:spacing w:after="120"/>
      <w:ind w:left="283"/>
    </w:pPr>
  </w:style>
  <w:style w:type="character" w:customStyle="1" w:styleId="BodyTextIndentChar">
    <w:name w:val="Body Text Indent Char"/>
    <w:link w:val="BodyTextIndent"/>
    <w:uiPriority w:val="99"/>
    <w:locked/>
    <w:rsid w:val="00E26543"/>
    <w:rPr>
      <w:rFonts w:cs="Times New Roman"/>
      <w:lang w:val="en-GB" w:eastAsia="en-US"/>
    </w:rPr>
  </w:style>
  <w:style w:type="paragraph" w:customStyle="1" w:styleId="txt1">
    <w:name w:val="txt1"/>
    <w:uiPriority w:val="99"/>
    <w:rsid w:val="00711416"/>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jc w:val="both"/>
    </w:pPr>
    <w:rPr>
      <w:rFonts w:ascii="!Neo'w Arial" w:hAnsi="!Neo'w Arial"/>
      <w:color w:val="000000"/>
      <w:lang w:val="en-US"/>
    </w:rPr>
  </w:style>
  <w:style w:type="paragraph" w:customStyle="1" w:styleId="txt2">
    <w:name w:val="txt2"/>
    <w:next w:val="txt1"/>
    <w:uiPriority w:val="99"/>
    <w:rsid w:val="00711416"/>
    <w:pPr>
      <w:widowControl w:val="0"/>
      <w:overflowPunct w:val="0"/>
      <w:autoSpaceDE w:val="0"/>
      <w:autoSpaceDN w:val="0"/>
      <w:adjustRightInd w:val="0"/>
      <w:jc w:val="center"/>
    </w:pPr>
    <w:rPr>
      <w:rFonts w:ascii="!Neo'w Arial" w:hAnsi="!Neo'w Arial"/>
      <w:b/>
      <w:caps/>
      <w:lang w:val="en-US"/>
    </w:rPr>
  </w:style>
  <w:style w:type="paragraph" w:styleId="Footer">
    <w:name w:val="footer"/>
    <w:basedOn w:val="Normal"/>
    <w:link w:val="FooterChar"/>
    <w:uiPriority w:val="99"/>
    <w:rsid w:val="00FA2E7A"/>
    <w:pPr>
      <w:tabs>
        <w:tab w:val="center" w:pos="4153"/>
        <w:tab w:val="right" w:pos="8306"/>
      </w:tabs>
    </w:pPr>
  </w:style>
  <w:style w:type="character" w:customStyle="1" w:styleId="FooterChar">
    <w:name w:val="Footer Char"/>
    <w:link w:val="Footer"/>
    <w:uiPriority w:val="99"/>
    <w:locked/>
    <w:rsid w:val="00E26543"/>
    <w:rPr>
      <w:rFonts w:cs="Times New Roman"/>
      <w:lang w:val="en-GB" w:eastAsia="en-US"/>
    </w:rPr>
  </w:style>
  <w:style w:type="character" w:styleId="PageNumber">
    <w:name w:val="page number"/>
    <w:rsid w:val="00FA2E7A"/>
    <w:rPr>
      <w:rFonts w:cs="Times New Roman"/>
    </w:rPr>
  </w:style>
  <w:style w:type="paragraph" w:styleId="BalloonText">
    <w:name w:val="Balloon Text"/>
    <w:basedOn w:val="Normal"/>
    <w:link w:val="BalloonTextChar"/>
    <w:uiPriority w:val="99"/>
    <w:rsid w:val="00C95991"/>
    <w:rPr>
      <w:rFonts w:ascii="Tahoma" w:hAnsi="Tahoma" w:cs="Tahoma"/>
      <w:sz w:val="16"/>
      <w:szCs w:val="16"/>
    </w:rPr>
  </w:style>
  <w:style w:type="character" w:customStyle="1" w:styleId="BalloonTextChar">
    <w:name w:val="Balloon Text Char"/>
    <w:link w:val="BalloonText"/>
    <w:uiPriority w:val="99"/>
    <w:locked/>
    <w:rsid w:val="00E26543"/>
    <w:rPr>
      <w:rFonts w:cs="Times New Roman"/>
      <w:sz w:val="2"/>
      <w:lang w:val="en-GB" w:eastAsia="en-US"/>
    </w:rPr>
  </w:style>
  <w:style w:type="paragraph" w:styleId="Header">
    <w:name w:val="header"/>
    <w:basedOn w:val="Normal"/>
    <w:link w:val="HeaderChar"/>
    <w:uiPriority w:val="99"/>
    <w:rsid w:val="00E81E9A"/>
    <w:pPr>
      <w:tabs>
        <w:tab w:val="center" w:pos="4153"/>
        <w:tab w:val="right" w:pos="8306"/>
      </w:tabs>
    </w:pPr>
  </w:style>
  <w:style w:type="character" w:customStyle="1" w:styleId="HeaderChar">
    <w:name w:val="Header Char"/>
    <w:link w:val="Header"/>
    <w:uiPriority w:val="99"/>
    <w:locked/>
    <w:rsid w:val="00E26543"/>
    <w:rPr>
      <w:rFonts w:cs="Times New Roman"/>
      <w:lang w:val="en-GB" w:eastAsia="en-US"/>
    </w:rPr>
  </w:style>
  <w:style w:type="character" w:styleId="Hyperlink">
    <w:name w:val="Hyperlink"/>
    <w:rsid w:val="00FB08AC"/>
    <w:rPr>
      <w:rFonts w:cs="Times New Roman"/>
      <w:color w:val="0000FF"/>
      <w:u w:val="single"/>
    </w:rPr>
  </w:style>
  <w:style w:type="paragraph" w:styleId="BodyTextIndent3">
    <w:name w:val="Body Text Indent 3"/>
    <w:basedOn w:val="Normal"/>
    <w:link w:val="BodyTextIndent3Char"/>
    <w:uiPriority w:val="99"/>
    <w:rsid w:val="00F134F7"/>
    <w:pPr>
      <w:spacing w:after="120"/>
      <w:ind w:left="283"/>
    </w:pPr>
    <w:rPr>
      <w:sz w:val="16"/>
      <w:szCs w:val="16"/>
    </w:rPr>
  </w:style>
  <w:style w:type="character" w:customStyle="1" w:styleId="BodyTextIndent3Char">
    <w:name w:val="Body Text Indent 3 Char"/>
    <w:link w:val="BodyTextIndent3"/>
    <w:uiPriority w:val="99"/>
    <w:locked/>
    <w:rsid w:val="00E26543"/>
    <w:rPr>
      <w:rFonts w:cs="Times New Roman"/>
      <w:sz w:val="16"/>
      <w:szCs w:val="16"/>
      <w:lang w:val="en-GB" w:eastAsia="en-US"/>
    </w:rPr>
  </w:style>
  <w:style w:type="table" w:styleId="TableGrid">
    <w:name w:val="Table Grid"/>
    <w:basedOn w:val="TableNormal"/>
    <w:uiPriority w:val="59"/>
    <w:qFormat/>
    <w:rsid w:val="00761654"/>
    <w:pPr>
      <w:overflowPunct w:val="0"/>
      <w:autoSpaceDE w:val="0"/>
      <w:autoSpaceDN w:val="0"/>
      <w:adjustRightInd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link w:val="TitleChar"/>
    <w:uiPriority w:val="99"/>
    <w:qFormat/>
    <w:rsid w:val="00091A3F"/>
    <w:pPr>
      <w:ind w:right="-765"/>
      <w:jc w:val="center"/>
    </w:pPr>
    <w:rPr>
      <w:bCs/>
      <w:spacing w:val="20"/>
      <w:sz w:val="24"/>
    </w:rPr>
  </w:style>
  <w:style w:type="character" w:customStyle="1" w:styleId="TitleChar">
    <w:name w:val="Title Char"/>
    <w:link w:val="Title"/>
    <w:uiPriority w:val="99"/>
    <w:locked/>
    <w:rsid w:val="00E26543"/>
    <w:rPr>
      <w:rFonts w:ascii="Cambria" w:hAnsi="Cambria" w:cs="Times New Roman"/>
      <w:b/>
      <w:bCs/>
      <w:kern w:val="28"/>
      <w:sz w:val="32"/>
      <w:szCs w:val="32"/>
      <w:lang w:val="en-GB" w:eastAsia="en-US"/>
    </w:rPr>
  </w:style>
  <w:style w:type="paragraph" w:customStyle="1" w:styleId="BodyText21">
    <w:name w:val="Body Text 21"/>
    <w:basedOn w:val="Normal"/>
    <w:uiPriority w:val="99"/>
    <w:rsid w:val="00C4430C"/>
    <w:pPr>
      <w:jc w:val="both"/>
    </w:pPr>
    <w:rPr>
      <w:rFonts w:ascii="RimTimes" w:hAnsi="RimTimes"/>
      <w:sz w:val="24"/>
      <w:lang w:val="lv-LV" w:eastAsia="lv-LV"/>
    </w:rPr>
  </w:style>
  <w:style w:type="paragraph" w:customStyle="1" w:styleId="BodyText31">
    <w:name w:val="Body Text 31"/>
    <w:basedOn w:val="Normal"/>
    <w:uiPriority w:val="99"/>
    <w:rsid w:val="00CA38C0"/>
    <w:rPr>
      <w:sz w:val="24"/>
      <w:lang w:val="lv-LV" w:eastAsia="lv-LV"/>
    </w:rPr>
  </w:style>
  <w:style w:type="character" w:styleId="FollowedHyperlink">
    <w:name w:val="FollowedHyperlink"/>
    <w:uiPriority w:val="99"/>
    <w:rsid w:val="00360E09"/>
    <w:rPr>
      <w:rFonts w:cs="Times New Roman"/>
      <w:color w:val="800080"/>
      <w:u w:val="single"/>
    </w:rPr>
  </w:style>
  <w:style w:type="paragraph" w:styleId="NormalWeb">
    <w:name w:val="Normal (Web)"/>
    <w:basedOn w:val="Normal"/>
    <w:uiPriority w:val="99"/>
    <w:rsid w:val="003C6A38"/>
    <w:pPr>
      <w:overflowPunct/>
      <w:autoSpaceDE/>
      <w:autoSpaceDN/>
      <w:adjustRightInd/>
      <w:spacing w:before="100" w:beforeAutospacing="1" w:after="100" w:afterAutospacing="1"/>
      <w:textAlignment w:val="auto"/>
    </w:pPr>
    <w:rPr>
      <w:sz w:val="24"/>
      <w:szCs w:val="24"/>
      <w:lang w:val="lv-LV" w:eastAsia="lv-LV"/>
    </w:rPr>
  </w:style>
  <w:style w:type="paragraph" w:styleId="FootnoteText">
    <w:name w:val="footnote text"/>
    <w:aliases w:val="Footnote Text Char Char,Footnote Text Char1 Char Char,Footnote Text Char Char Char Char,Footnote Text Char1 Char Char1 Char Char,Footnote Text Char Char Char Char Char Char,Footnote Text Char1 Char Char1 Char,Footnote,f,Fußnote,fn,FOOTNOTE"/>
    <w:basedOn w:val="Normal"/>
    <w:link w:val="FootnoteTextChar"/>
    <w:qFormat/>
    <w:rsid w:val="001E231F"/>
  </w:style>
  <w:style w:type="character" w:customStyle="1" w:styleId="FootnoteTextChar">
    <w:name w:val="Footnote Text Char"/>
    <w:aliases w:val="Footnote Text Char Char Char,Footnote Text Char1 Char Char Char,Footnote Text Char Char Char Char Char,Footnote Text Char1 Char Char1 Char Char Char,Footnote Text Char Char Char Char Char Char Char,Footnote Char,f Char,Fußnote Char"/>
    <w:link w:val="FootnoteText"/>
    <w:qFormat/>
    <w:locked/>
    <w:rsid w:val="00E26543"/>
    <w:rPr>
      <w:rFonts w:cs="Times New Roman"/>
      <w:lang w:val="en-GB" w:eastAsia="en-US"/>
    </w:rPr>
  </w:style>
  <w:style w:type="character" w:styleId="FootnoteReference">
    <w:name w:val="footnote reference"/>
    <w:aliases w:val="Footnote symbol,Footnote Reference Number,Footnote Reference Superscript,Footnote Refernece,ftref,Odwołanie przypisu,BVI fnr,Footnotes refss,SUPERS,Ref,de nota al pie,-E Fußnotenzeichen,Footnote reference number,Times 10 Point,E,E FNZ"/>
    <w:uiPriority w:val="99"/>
    <w:qFormat/>
    <w:rsid w:val="001E231F"/>
    <w:rPr>
      <w:rFonts w:cs="Times New Roman"/>
      <w:vertAlign w:val="superscript"/>
    </w:rPr>
  </w:style>
  <w:style w:type="paragraph" w:customStyle="1" w:styleId="Numeracija">
    <w:name w:val="Numeracija"/>
    <w:basedOn w:val="Normal"/>
    <w:uiPriority w:val="99"/>
    <w:rsid w:val="006B5844"/>
    <w:pPr>
      <w:overflowPunct/>
      <w:autoSpaceDE/>
      <w:autoSpaceDN/>
      <w:adjustRightInd/>
      <w:ind w:left="360" w:hanging="360"/>
      <w:jc w:val="both"/>
      <w:textAlignment w:val="auto"/>
    </w:pPr>
    <w:rPr>
      <w:sz w:val="26"/>
      <w:lang w:val="lv-LV" w:eastAsia="lv-LV"/>
    </w:rPr>
  </w:style>
  <w:style w:type="character" w:styleId="Strong">
    <w:name w:val="Strong"/>
    <w:uiPriority w:val="22"/>
    <w:qFormat/>
    <w:rsid w:val="006C48EE"/>
    <w:rPr>
      <w:rFonts w:cs="Times New Roman"/>
      <w:b/>
      <w:bCs/>
    </w:rPr>
  </w:style>
  <w:style w:type="paragraph" w:customStyle="1" w:styleId="CharChar1CharCharCharRakstzRakstz">
    <w:name w:val="Char Char1 Char Char Char Rakstz. Rakstz."/>
    <w:basedOn w:val="Normal"/>
    <w:uiPriority w:val="99"/>
    <w:rsid w:val="006517B1"/>
    <w:pPr>
      <w:overflowPunct/>
      <w:autoSpaceDE/>
      <w:autoSpaceDN/>
      <w:adjustRightInd/>
      <w:spacing w:before="120" w:after="160" w:line="240" w:lineRule="exact"/>
      <w:ind w:firstLine="720"/>
      <w:jc w:val="both"/>
      <w:textAlignment w:val="auto"/>
    </w:pPr>
    <w:rPr>
      <w:rFonts w:ascii="Verdana" w:hAnsi="Verdana"/>
      <w:lang w:val="en-US"/>
    </w:rPr>
  </w:style>
  <w:style w:type="paragraph" w:customStyle="1" w:styleId="Nodaa">
    <w:name w:val="Nodaļa"/>
    <w:basedOn w:val="Normal"/>
    <w:uiPriority w:val="99"/>
    <w:rsid w:val="006517B1"/>
    <w:pPr>
      <w:overflowPunct/>
      <w:autoSpaceDE/>
      <w:autoSpaceDN/>
      <w:adjustRightInd/>
      <w:textAlignment w:val="auto"/>
    </w:pPr>
    <w:rPr>
      <w:rFonts w:ascii="Arial" w:hAnsi="Arial" w:cs="Arial"/>
      <w:b/>
      <w:bCs/>
      <w:szCs w:val="24"/>
      <w:lang w:val="lv-LV"/>
    </w:rPr>
  </w:style>
  <w:style w:type="paragraph" w:customStyle="1" w:styleId="xl85">
    <w:name w:val="xl85"/>
    <w:basedOn w:val="Normal"/>
    <w:uiPriority w:val="99"/>
    <w:rsid w:val="00051D85"/>
    <w:pPr>
      <w:pBdr>
        <w:left w:val="dotted" w:sz="4" w:space="0" w:color="auto"/>
        <w:bottom w:val="dotted" w:sz="4" w:space="0" w:color="auto"/>
        <w:right w:val="dotted" w:sz="4" w:space="0" w:color="auto"/>
      </w:pBdr>
      <w:overflowPunct/>
      <w:autoSpaceDE/>
      <w:autoSpaceDN/>
      <w:adjustRightInd/>
      <w:spacing w:before="100" w:beforeAutospacing="1" w:after="100" w:afterAutospacing="1"/>
      <w:jc w:val="center"/>
      <w:textAlignment w:val="top"/>
    </w:pPr>
    <w:rPr>
      <w:i/>
      <w:iCs/>
      <w:sz w:val="18"/>
      <w:szCs w:val="18"/>
      <w:lang w:val="lv-LV" w:eastAsia="lv-LV"/>
    </w:rPr>
  </w:style>
  <w:style w:type="paragraph" w:customStyle="1" w:styleId="xl86">
    <w:name w:val="xl86"/>
    <w:basedOn w:val="Normal"/>
    <w:uiPriority w:val="99"/>
    <w:rsid w:val="00051D85"/>
    <w:pPr>
      <w:pBdr>
        <w:bottom w:val="dotted" w:sz="4" w:space="0" w:color="auto"/>
        <w:right w:val="dotted" w:sz="4" w:space="0" w:color="auto"/>
      </w:pBdr>
      <w:overflowPunct/>
      <w:autoSpaceDE/>
      <w:autoSpaceDN/>
      <w:adjustRightInd/>
      <w:spacing w:before="100" w:beforeAutospacing="1" w:after="100" w:afterAutospacing="1"/>
      <w:jc w:val="center"/>
      <w:textAlignment w:val="top"/>
    </w:pPr>
    <w:rPr>
      <w:i/>
      <w:iCs/>
      <w:sz w:val="18"/>
      <w:szCs w:val="18"/>
      <w:lang w:val="lv-LV" w:eastAsia="lv-LV"/>
    </w:rPr>
  </w:style>
  <w:style w:type="paragraph" w:customStyle="1" w:styleId="xl87">
    <w:name w:val="xl87"/>
    <w:basedOn w:val="Normal"/>
    <w:uiPriority w:val="99"/>
    <w:rsid w:val="00051D85"/>
    <w:pPr>
      <w:pBdr>
        <w:left w:val="dotted" w:sz="4" w:space="0" w:color="auto"/>
        <w:bottom w:val="dotted" w:sz="4" w:space="0" w:color="auto"/>
        <w:right w:val="dotted" w:sz="4" w:space="0" w:color="auto"/>
      </w:pBdr>
      <w:overflowPunct/>
      <w:autoSpaceDE/>
      <w:autoSpaceDN/>
      <w:adjustRightInd/>
      <w:spacing w:before="100" w:beforeAutospacing="1" w:after="100" w:afterAutospacing="1"/>
      <w:jc w:val="center"/>
      <w:textAlignment w:val="top"/>
    </w:pPr>
    <w:rPr>
      <w:b/>
      <w:bCs/>
      <w:sz w:val="24"/>
      <w:szCs w:val="24"/>
      <w:lang w:val="lv-LV" w:eastAsia="lv-LV"/>
    </w:rPr>
  </w:style>
  <w:style w:type="paragraph" w:customStyle="1" w:styleId="xl88">
    <w:name w:val="xl88"/>
    <w:basedOn w:val="Normal"/>
    <w:uiPriority w:val="99"/>
    <w:rsid w:val="00051D85"/>
    <w:pPr>
      <w:pBdr>
        <w:left w:val="single" w:sz="8" w:space="0" w:color="auto"/>
        <w:bottom w:val="dotted" w:sz="4" w:space="0" w:color="auto"/>
        <w:right w:val="single" w:sz="8" w:space="0" w:color="auto"/>
      </w:pBdr>
      <w:overflowPunct/>
      <w:autoSpaceDE/>
      <w:autoSpaceDN/>
      <w:adjustRightInd/>
      <w:spacing w:before="100" w:beforeAutospacing="1" w:after="100" w:afterAutospacing="1"/>
      <w:textAlignment w:val="top"/>
    </w:pPr>
    <w:rPr>
      <w:sz w:val="24"/>
      <w:szCs w:val="24"/>
      <w:lang w:val="lv-LV" w:eastAsia="lv-LV"/>
    </w:rPr>
  </w:style>
  <w:style w:type="paragraph" w:customStyle="1" w:styleId="xl89">
    <w:name w:val="xl89"/>
    <w:basedOn w:val="Normal"/>
    <w:uiPriority w:val="99"/>
    <w:rsid w:val="00051D85"/>
    <w:pPr>
      <w:pBdr>
        <w:left w:val="dotted" w:sz="4" w:space="0" w:color="auto"/>
        <w:bottom w:val="dotted" w:sz="4" w:space="0" w:color="auto"/>
        <w:right w:val="dotted" w:sz="4" w:space="0" w:color="auto"/>
      </w:pBdr>
      <w:overflowPunct/>
      <w:autoSpaceDE/>
      <w:autoSpaceDN/>
      <w:adjustRightInd/>
      <w:spacing w:before="100" w:beforeAutospacing="1" w:after="100" w:afterAutospacing="1"/>
      <w:jc w:val="center"/>
      <w:textAlignment w:val="top"/>
    </w:pPr>
    <w:rPr>
      <w:sz w:val="24"/>
      <w:szCs w:val="24"/>
      <w:lang w:val="lv-LV" w:eastAsia="lv-LV"/>
    </w:rPr>
  </w:style>
  <w:style w:type="paragraph" w:customStyle="1" w:styleId="xl90">
    <w:name w:val="xl90"/>
    <w:basedOn w:val="Normal"/>
    <w:uiPriority w:val="99"/>
    <w:rsid w:val="00051D85"/>
    <w:pPr>
      <w:pBdr>
        <w:bottom w:val="dotted" w:sz="4" w:space="0" w:color="auto"/>
        <w:right w:val="dotted" w:sz="4" w:space="0" w:color="auto"/>
      </w:pBdr>
      <w:overflowPunct/>
      <w:autoSpaceDE/>
      <w:autoSpaceDN/>
      <w:adjustRightInd/>
      <w:spacing w:before="100" w:beforeAutospacing="1" w:after="100" w:afterAutospacing="1"/>
      <w:textAlignment w:val="top"/>
    </w:pPr>
    <w:rPr>
      <w:sz w:val="24"/>
      <w:szCs w:val="24"/>
      <w:lang w:val="lv-LV" w:eastAsia="lv-LV"/>
    </w:rPr>
  </w:style>
  <w:style w:type="paragraph" w:customStyle="1" w:styleId="xl91">
    <w:name w:val="xl91"/>
    <w:basedOn w:val="Normal"/>
    <w:uiPriority w:val="99"/>
    <w:rsid w:val="00051D85"/>
    <w:pPr>
      <w:pBdr>
        <w:left w:val="dotted" w:sz="4" w:space="0" w:color="auto"/>
        <w:bottom w:val="dotted" w:sz="4" w:space="0" w:color="auto"/>
        <w:right w:val="dotted" w:sz="4" w:space="0" w:color="auto"/>
      </w:pBdr>
      <w:overflowPunct/>
      <w:autoSpaceDE/>
      <w:autoSpaceDN/>
      <w:adjustRightInd/>
      <w:spacing w:before="100" w:beforeAutospacing="1" w:after="100" w:afterAutospacing="1"/>
      <w:textAlignment w:val="top"/>
    </w:pPr>
    <w:rPr>
      <w:sz w:val="24"/>
      <w:szCs w:val="24"/>
      <w:lang w:val="lv-LV" w:eastAsia="lv-LV"/>
    </w:rPr>
  </w:style>
  <w:style w:type="paragraph" w:customStyle="1" w:styleId="xl92">
    <w:name w:val="xl92"/>
    <w:basedOn w:val="Normal"/>
    <w:uiPriority w:val="99"/>
    <w:rsid w:val="00051D85"/>
    <w:pPr>
      <w:pBdr>
        <w:left w:val="dotted" w:sz="4" w:space="0" w:color="auto"/>
        <w:bottom w:val="dotted" w:sz="4" w:space="0" w:color="auto"/>
        <w:right w:val="dotted" w:sz="4" w:space="0" w:color="auto"/>
      </w:pBdr>
      <w:overflowPunct/>
      <w:autoSpaceDE/>
      <w:autoSpaceDN/>
      <w:adjustRightInd/>
      <w:spacing w:before="100" w:beforeAutospacing="1" w:after="100" w:afterAutospacing="1"/>
      <w:textAlignment w:val="top"/>
    </w:pPr>
    <w:rPr>
      <w:b/>
      <w:bCs/>
      <w:sz w:val="24"/>
      <w:szCs w:val="24"/>
      <w:lang w:val="lv-LV" w:eastAsia="lv-LV"/>
    </w:rPr>
  </w:style>
  <w:style w:type="paragraph" w:customStyle="1" w:styleId="xl93">
    <w:name w:val="xl93"/>
    <w:basedOn w:val="Normal"/>
    <w:uiPriority w:val="99"/>
    <w:rsid w:val="00051D85"/>
    <w:pPr>
      <w:pBdr>
        <w:top w:val="dotted" w:sz="4" w:space="0" w:color="auto"/>
        <w:left w:val="dotted" w:sz="4" w:space="0" w:color="auto"/>
        <w:right w:val="dotted" w:sz="4" w:space="0" w:color="auto"/>
      </w:pBdr>
      <w:overflowPunct/>
      <w:autoSpaceDE/>
      <w:autoSpaceDN/>
      <w:adjustRightInd/>
      <w:spacing w:before="100" w:beforeAutospacing="1" w:after="100" w:afterAutospacing="1"/>
      <w:jc w:val="center"/>
      <w:textAlignment w:val="auto"/>
    </w:pPr>
    <w:rPr>
      <w:sz w:val="22"/>
      <w:szCs w:val="22"/>
      <w:lang w:val="lv-LV" w:eastAsia="lv-LV"/>
    </w:rPr>
  </w:style>
  <w:style w:type="paragraph" w:customStyle="1" w:styleId="xl94">
    <w:name w:val="xl94"/>
    <w:basedOn w:val="Normal"/>
    <w:uiPriority w:val="99"/>
    <w:rsid w:val="00051D85"/>
    <w:pPr>
      <w:pBdr>
        <w:left w:val="dotted" w:sz="4" w:space="0" w:color="auto"/>
        <w:bottom w:val="dotted" w:sz="4" w:space="0" w:color="auto"/>
        <w:right w:val="dotted" w:sz="4" w:space="0" w:color="auto"/>
      </w:pBdr>
      <w:overflowPunct/>
      <w:autoSpaceDE/>
      <w:autoSpaceDN/>
      <w:adjustRightInd/>
      <w:spacing w:before="100" w:beforeAutospacing="1" w:after="100" w:afterAutospacing="1"/>
      <w:jc w:val="center"/>
      <w:textAlignment w:val="auto"/>
    </w:pPr>
    <w:rPr>
      <w:sz w:val="22"/>
      <w:szCs w:val="22"/>
      <w:lang w:val="lv-LV" w:eastAsia="lv-LV"/>
    </w:rPr>
  </w:style>
  <w:style w:type="paragraph" w:customStyle="1" w:styleId="xl95">
    <w:name w:val="xl95"/>
    <w:basedOn w:val="Normal"/>
    <w:uiPriority w:val="99"/>
    <w:rsid w:val="00051D85"/>
    <w:pPr>
      <w:pBdr>
        <w:top w:val="dotted" w:sz="4" w:space="0" w:color="auto"/>
        <w:bottom w:val="dotted" w:sz="4" w:space="0" w:color="auto"/>
      </w:pBdr>
      <w:overflowPunct/>
      <w:autoSpaceDE/>
      <w:autoSpaceDN/>
      <w:adjustRightInd/>
      <w:spacing w:before="100" w:beforeAutospacing="1" w:after="100" w:afterAutospacing="1"/>
      <w:jc w:val="center"/>
      <w:textAlignment w:val="auto"/>
    </w:pPr>
    <w:rPr>
      <w:sz w:val="22"/>
      <w:szCs w:val="22"/>
      <w:lang w:val="lv-LV" w:eastAsia="lv-LV"/>
    </w:rPr>
  </w:style>
  <w:style w:type="paragraph" w:customStyle="1" w:styleId="xl96">
    <w:name w:val="xl96"/>
    <w:basedOn w:val="Normal"/>
    <w:uiPriority w:val="99"/>
    <w:rsid w:val="00051D85"/>
    <w:pPr>
      <w:pBdr>
        <w:top w:val="dotted" w:sz="4" w:space="0" w:color="auto"/>
        <w:left w:val="dotted" w:sz="4" w:space="0" w:color="auto"/>
        <w:bottom w:val="dotted" w:sz="4" w:space="0" w:color="auto"/>
      </w:pBdr>
      <w:overflowPunct/>
      <w:autoSpaceDE/>
      <w:autoSpaceDN/>
      <w:adjustRightInd/>
      <w:spacing w:before="100" w:beforeAutospacing="1" w:after="100" w:afterAutospacing="1"/>
      <w:jc w:val="center"/>
      <w:textAlignment w:val="auto"/>
    </w:pPr>
    <w:rPr>
      <w:sz w:val="22"/>
      <w:szCs w:val="22"/>
      <w:lang w:val="lv-LV" w:eastAsia="lv-LV"/>
    </w:rPr>
  </w:style>
  <w:style w:type="paragraph" w:customStyle="1" w:styleId="xl97">
    <w:name w:val="xl97"/>
    <w:basedOn w:val="Normal"/>
    <w:uiPriority w:val="99"/>
    <w:rsid w:val="00051D85"/>
    <w:pPr>
      <w:pBdr>
        <w:top w:val="dotted" w:sz="4" w:space="0" w:color="auto"/>
        <w:bottom w:val="dotted" w:sz="4" w:space="0" w:color="auto"/>
        <w:right w:val="dotted" w:sz="4" w:space="0" w:color="auto"/>
      </w:pBdr>
      <w:overflowPunct/>
      <w:autoSpaceDE/>
      <w:autoSpaceDN/>
      <w:adjustRightInd/>
      <w:spacing w:before="100" w:beforeAutospacing="1" w:after="100" w:afterAutospacing="1"/>
      <w:jc w:val="center"/>
      <w:textAlignment w:val="auto"/>
    </w:pPr>
    <w:rPr>
      <w:sz w:val="22"/>
      <w:szCs w:val="22"/>
      <w:lang w:val="lv-LV" w:eastAsia="lv-LV"/>
    </w:rPr>
  </w:style>
  <w:style w:type="paragraph" w:customStyle="1" w:styleId="xl98">
    <w:name w:val="xl98"/>
    <w:basedOn w:val="Normal"/>
    <w:uiPriority w:val="99"/>
    <w:rsid w:val="00051D85"/>
    <w:pPr>
      <w:pBdr>
        <w:top w:val="dotted" w:sz="4" w:space="0" w:color="auto"/>
        <w:left w:val="dotted" w:sz="4" w:space="0" w:color="auto"/>
        <w:bottom w:val="dotted" w:sz="4" w:space="0" w:color="auto"/>
      </w:pBdr>
      <w:overflowPunct/>
      <w:autoSpaceDE/>
      <w:autoSpaceDN/>
      <w:adjustRightInd/>
      <w:spacing w:before="100" w:beforeAutospacing="1" w:after="100" w:afterAutospacing="1"/>
      <w:jc w:val="center"/>
      <w:textAlignment w:val="top"/>
    </w:pPr>
    <w:rPr>
      <w:i/>
      <w:iCs/>
      <w:sz w:val="18"/>
      <w:szCs w:val="18"/>
      <w:lang w:val="lv-LV" w:eastAsia="lv-LV"/>
    </w:rPr>
  </w:style>
  <w:style w:type="paragraph" w:customStyle="1" w:styleId="xl99">
    <w:name w:val="xl99"/>
    <w:basedOn w:val="Normal"/>
    <w:uiPriority w:val="99"/>
    <w:rsid w:val="00051D85"/>
    <w:pPr>
      <w:pBdr>
        <w:top w:val="dotted" w:sz="4" w:space="0" w:color="auto"/>
        <w:bottom w:val="dotted" w:sz="4" w:space="0" w:color="auto"/>
        <w:right w:val="dotted" w:sz="4" w:space="0" w:color="auto"/>
      </w:pBdr>
      <w:overflowPunct/>
      <w:autoSpaceDE/>
      <w:autoSpaceDN/>
      <w:adjustRightInd/>
      <w:spacing w:before="100" w:beforeAutospacing="1" w:after="100" w:afterAutospacing="1"/>
      <w:jc w:val="center"/>
      <w:textAlignment w:val="top"/>
    </w:pPr>
    <w:rPr>
      <w:i/>
      <w:iCs/>
      <w:sz w:val="18"/>
      <w:szCs w:val="18"/>
      <w:lang w:val="lv-LV" w:eastAsia="lv-LV"/>
    </w:rPr>
  </w:style>
  <w:style w:type="paragraph" w:customStyle="1" w:styleId="xl100">
    <w:name w:val="xl100"/>
    <w:basedOn w:val="Normal"/>
    <w:uiPriority w:val="99"/>
    <w:rsid w:val="00051D85"/>
    <w:pPr>
      <w:pBdr>
        <w:top w:val="dotted" w:sz="4" w:space="0" w:color="auto"/>
        <w:left w:val="dotted" w:sz="4" w:space="0" w:color="auto"/>
        <w:bottom w:val="dotted" w:sz="4" w:space="0" w:color="auto"/>
      </w:pBdr>
      <w:overflowPunct/>
      <w:autoSpaceDE/>
      <w:autoSpaceDN/>
      <w:adjustRightInd/>
      <w:spacing w:before="100" w:beforeAutospacing="1" w:after="100" w:afterAutospacing="1"/>
      <w:jc w:val="center"/>
      <w:textAlignment w:val="top"/>
    </w:pPr>
    <w:rPr>
      <w:b/>
      <w:bCs/>
      <w:sz w:val="24"/>
      <w:szCs w:val="24"/>
      <w:lang w:val="lv-LV" w:eastAsia="lv-LV"/>
    </w:rPr>
  </w:style>
  <w:style w:type="paragraph" w:customStyle="1" w:styleId="xl101">
    <w:name w:val="xl101"/>
    <w:basedOn w:val="Normal"/>
    <w:uiPriority w:val="99"/>
    <w:rsid w:val="00051D85"/>
    <w:pPr>
      <w:pBdr>
        <w:top w:val="dotted" w:sz="4" w:space="0" w:color="auto"/>
        <w:bottom w:val="dotted" w:sz="4" w:space="0" w:color="auto"/>
      </w:pBdr>
      <w:overflowPunct/>
      <w:autoSpaceDE/>
      <w:autoSpaceDN/>
      <w:adjustRightInd/>
      <w:spacing w:before="100" w:beforeAutospacing="1" w:after="100" w:afterAutospacing="1"/>
      <w:jc w:val="center"/>
      <w:textAlignment w:val="top"/>
    </w:pPr>
    <w:rPr>
      <w:b/>
      <w:bCs/>
      <w:sz w:val="24"/>
      <w:szCs w:val="24"/>
      <w:lang w:val="lv-LV" w:eastAsia="lv-LV"/>
    </w:rPr>
  </w:style>
  <w:style w:type="paragraph" w:customStyle="1" w:styleId="xl102">
    <w:name w:val="xl102"/>
    <w:basedOn w:val="Normal"/>
    <w:uiPriority w:val="99"/>
    <w:rsid w:val="00051D85"/>
    <w:pPr>
      <w:pBdr>
        <w:top w:val="dotted" w:sz="4" w:space="0" w:color="auto"/>
        <w:bottom w:val="dotted" w:sz="4" w:space="0" w:color="auto"/>
        <w:right w:val="dotted" w:sz="4" w:space="0" w:color="auto"/>
      </w:pBdr>
      <w:overflowPunct/>
      <w:autoSpaceDE/>
      <w:autoSpaceDN/>
      <w:adjustRightInd/>
      <w:spacing w:before="100" w:beforeAutospacing="1" w:after="100" w:afterAutospacing="1"/>
      <w:jc w:val="center"/>
      <w:textAlignment w:val="top"/>
    </w:pPr>
    <w:rPr>
      <w:b/>
      <w:bCs/>
      <w:sz w:val="24"/>
      <w:szCs w:val="24"/>
      <w:lang w:val="lv-LV" w:eastAsia="lv-LV"/>
    </w:rPr>
  </w:style>
  <w:style w:type="paragraph" w:customStyle="1" w:styleId="xl103">
    <w:name w:val="xl103"/>
    <w:basedOn w:val="Normal"/>
    <w:uiPriority w:val="99"/>
    <w:rsid w:val="00051D85"/>
    <w:pPr>
      <w:pBdr>
        <w:top w:val="dotted" w:sz="4" w:space="0" w:color="auto"/>
        <w:left w:val="single" w:sz="8" w:space="0" w:color="auto"/>
        <w:bottom w:val="dotted" w:sz="4" w:space="0" w:color="auto"/>
      </w:pBdr>
      <w:overflowPunct/>
      <w:autoSpaceDE/>
      <w:autoSpaceDN/>
      <w:adjustRightInd/>
      <w:spacing w:before="100" w:beforeAutospacing="1" w:after="100" w:afterAutospacing="1"/>
      <w:jc w:val="center"/>
      <w:textAlignment w:val="top"/>
    </w:pPr>
    <w:rPr>
      <w:i/>
      <w:iCs/>
      <w:sz w:val="24"/>
      <w:szCs w:val="24"/>
      <w:lang w:val="lv-LV" w:eastAsia="lv-LV"/>
    </w:rPr>
  </w:style>
  <w:style w:type="paragraph" w:customStyle="1" w:styleId="xl104">
    <w:name w:val="xl104"/>
    <w:basedOn w:val="Normal"/>
    <w:uiPriority w:val="99"/>
    <w:rsid w:val="00051D85"/>
    <w:pPr>
      <w:pBdr>
        <w:top w:val="dotted" w:sz="4" w:space="0" w:color="auto"/>
        <w:bottom w:val="dotted" w:sz="4" w:space="0" w:color="auto"/>
      </w:pBdr>
      <w:overflowPunct/>
      <w:autoSpaceDE/>
      <w:autoSpaceDN/>
      <w:adjustRightInd/>
      <w:spacing w:before="100" w:beforeAutospacing="1" w:after="100" w:afterAutospacing="1"/>
      <w:jc w:val="center"/>
      <w:textAlignment w:val="top"/>
    </w:pPr>
    <w:rPr>
      <w:i/>
      <w:iCs/>
      <w:sz w:val="24"/>
      <w:szCs w:val="24"/>
      <w:lang w:val="lv-LV" w:eastAsia="lv-LV"/>
    </w:rPr>
  </w:style>
  <w:style w:type="paragraph" w:customStyle="1" w:styleId="xl105">
    <w:name w:val="xl105"/>
    <w:basedOn w:val="Normal"/>
    <w:uiPriority w:val="99"/>
    <w:rsid w:val="00051D85"/>
    <w:pPr>
      <w:pBdr>
        <w:top w:val="dotted" w:sz="4" w:space="0" w:color="auto"/>
        <w:bottom w:val="dotted" w:sz="4" w:space="0" w:color="auto"/>
        <w:right w:val="single" w:sz="8" w:space="0" w:color="auto"/>
      </w:pBdr>
      <w:overflowPunct/>
      <w:autoSpaceDE/>
      <w:autoSpaceDN/>
      <w:adjustRightInd/>
      <w:spacing w:before="100" w:beforeAutospacing="1" w:after="100" w:afterAutospacing="1"/>
      <w:jc w:val="center"/>
      <w:textAlignment w:val="top"/>
    </w:pPr>
    <w:rPr>
      <w:i/>
      <w:iCs/>
      <w:sz w:val="24"/>
      <w:szCs w:val="24"/>
      <w:lang w:val="lv-LV" w:eastAsia="lv-LV"/>
    </w:rPr>
  </w:style>
  <w:style w:type="paragraph" w:customStyle="1" w:styleId="xl106">
    <w:name w:val="xl106"/>
    <w:basedOn w:val="Normal"/>
    <w:uiPriority w:val="99"/>
    <w:rsid w:val="00051D85"/>
    <w:pPr>
      <w:pBdr>
        <w:top w:val="dotted" w:sz="4" w:space="0" w:color="auto"/>
        <w:left w:val="dotted" w:sz="4" w:space="0" w:color="auto"/>
        <w:bottom w:val="dotted" w:sz="4" w:space="0" w:color="auto"/>
      </w:pBdr>
      <w:overflowPunct/>
      <w:autoSpaceDE/>
      <w:autoSpaceDN/>
      <w:adjustRightInd/>
      <w:spacing w:before="100" w:beforeAutospacing="1" w:after="100" w:afterAutospacing="1"/>
      <w:textAlignment w:val="top"/>
    </w:pPr>
    <w:rPr>
      <w:sz w:val="24"/>
      <w:szCs w:val="24"/>
      <w:lang w:val="lv-LV" w:eastAsia="lv-LV"/>
    </w:rPr>
  </w:style>
  <w:style w:type="paragraph" w:customStyle="1" w:styleId="xl107">
    <w:name w:val="xl107"/>
    <w:basedOn w:val="Normal"/>
    <w:uiPriority w:val="99"/>
    <w:rsid w:val="00051D85"/>
    <w:pPr>
      <w:pBdr>
        <w:top w:val="dotted" w:sz="4" w:space="0" w:color="auto"/>
        <w:bottom w:val="dotted" w:sz="4" w:space="0" w:color="auto"/>
      </w:pBdr>
      <w:overflowPunct/>
      <w:autoSpaceDE/>
      <w:autoSpaceDN/>
      <w:adjustRightInd/>
      <w:spacing w:before="100" w:beforeAutospacing="1" w:after="100" w:afterAutospacing="1"/>
      <w:textAlignment w:val="top"/>
    </w:pPr>
    <w:rPr>
      <w:sz w:val="24"/>
      <w:szCs w:val="24"/>
      <w:lang w:val="lv-LV" w:eastAsia="lv-LV"/>
    </w:rPr>
  </w:style>
  <w:style w:type="paragraph" w:customStyle="1" w:styleId="xl108">
    <w:name w:val="xl108"/>
    <w:basedOn w:val="Normal"/>
    <w:uiPriority w:val="99"/>
    <w:rsid w:val="00051D85"/>
    <w:pPr>
      <w:pBdr>
        <w:top w:val="dotted" w:sz="4" w:space="0" w:color="auto"/>
        <w:bottom w:val="dotted" w:sz="4" w:space="0" w:color="auto"/>
        <w:right w:val="dotted" w:sz="4" w:space="0" w:color="auto"/>
      </w:pBdr>
      <w:overflowPunct/>
      <w:autoSpaceDE/>
      <w:autoSpaceDN/>
      <w:adjustRightInd/>
      <w:spacing w:before="100" w:beforeAutospacing="1" w:after="100" w:afterAutospacing="1"/>
      <w:textAlignment w:val="top"/>
    </w:pPr>
    <w:rPr>
      <w:sz w:val="24"/>
      <w:szCs w:val="24"/>
      <w:lang w:val="lv-LV" w:eastAsia="lv-LV"/>
    </w:rPr>
  </w:style>
  <w:style w:type="paragraph" w:customStyle="1" w:styleId="xl109">
    <w:name w:val="xl109"/>
    <w:basedOn w:val="Normal"/>
    <w:uiPriority w:val="99"/>
    <w:rsid w:val="00051D85"/>
    <w:pPr>
      <w:pBdr>
        <w:top w:val="dotted" w:sz="4" w:space="0" w:color="auto"/>
        <w:left w:val="dotted" w:sz="4" w:space="0" w:color="auto"/>
        <w:bottom w:val="dotted" w:sz="4" w:space="0" w:color="auto"/>
      </w:pBdr>
      <w:overflowPunct/>
      <w:autoSpaceDE/>
      <w:autoSpaceDN/>
      <w:adjustRightInd/>
      <w:spacing w:before="100" w:beforeAutospacing="1" w:after="100" w:afterAutospacing="1"/>
      <w:jc w:val="center"/>
      <w:textAlignment w:val="top"/>
    </w:pPr>
    <w:rPr>
      <w:i/>
      <w:iCs/>
      <w:sz w:val="24"/>
      <w:szCs w:val="24"/>
      <w:lang w:val="lv-LV" w:eastAsia="lv-LV"/>
    </w:rPr>
  </w:style>
  <w:style w:type="paragraph" w:customStyle="1" w:styleId="xl110">
    <w:name w:val="xl110"/>
    <w:basedOn w:val="Normal"/>
    <w:uiPriority w:val="99"/>
    <w:rsid w:val="00051D85"/>
    <w:pPr>
      <w:pBdr>
        <w:top w:val="dotted" w:sz="4" w:space="0" w:color="auto"/>
        <w:bottom w:val="dotted" w:sz="4" w:space="0" w:color="auto"/>
        <w:right w:val="dotted" w:sz="4" w:space="0" w:color="auto"/>
      </w:pBdr>
      <w:overflowPunct/>
      <w:autoSpaceDE/>
      <w:autoSpaceDN/>
      <w:adjustRightInd/>
      <w:spacing w:before="100" w:beforeAutospacing="1" w:after="100" w:afterAutospacing="1"/>
      <w:jc w:val="center"/>
      <w:textAlignment w:val="top"/>
    </w:pPr>
    <w:rPr>
      <w:i/>
      <w:iCs/>
      <w:sz w:val="24"/>
      <w:szCs w:val="24"/>
      <w:lang w:val="lv-LV" w:eastAsia="lv-LV"/>
    </w:rPr>
  </w:style>
  <w:style w:type="paragraph" w:styleId="ListParagraph">
    <w:name w:val="List Paragraph"/>
    <w:aliases w:val="List Paragraph Red,Bullet EY,Strip,H&amp;P List Paragraph,Satura rādītājs,2,PPS_Bullet,Normal bullet 2,Bullet list,Funkcionalas-prasibas,Numbered Para 1,Dot pt,List Paragraph Char Char Char,Indicator Text,List Paragraph1,Bullet Points,Syle"/>
    <w:basedOn w:val="Normal"/>
    <w:link w:val="ListParagraphChar"/>
    <w:uiPriority w:val="34"/>
    <w:qFormat/>
    <w:rsid w:val="009D4632"/>
    <w:pPr>
      <w:ind w:left="720"/>
    </w:pPr>
  </w:style>
  <w:style w:type="paragraph" w:customStyle="1" w:styleId="cm15">
    <w:name w:val="cm15"/>
    <w:basedOn w:val="Normal"/>
    <w:uiPriority w:val="99"/>
    <w:rsid w:val="00A22BAB"/>
    <w:pPr>
      <w:overflowPunct/>
      <w:autoSpaceDE/>
      <w:autoSpaceDN/>
      <w:adjustRightInd/>
      <w:spacing w:before="100" w:beforeAutospacing="1" w:after="100" w:afterAutospacing="1"/>
      <w:textAlignment w:val="auto"/>
    </w:pPr>
    <w:rPr>
      <w:sz w:val="24"/>
      <w:szCs w:val="24"/>
      <w:lang w:val="lv-LV" w:eastAsia="lv-LV"/>
    </w:rPr>
  </w:style>
  <w:style w:type="character" w:styleId="Emphasis">
    <w:name w:val="Emphasis"/>
    <w:uiPriority w:val="20"/>
    <w:qFormat/>
    <w:locked/>
    <w:rsid w:val="00BD2FE7"/>
    <w:rPr>
      <w:i/>
      <w:iCs/>
    </w:rPr>
  </w:style>
  <w:style w:type="paragraph" w:customStyle="1" w:styleId="RakstzRakstz">
    <w:name w:val="Rakstz. Rakstz."/>
    <w:basedOn w:val="Normal"/>
    <w:uiPriority w:val="99"/>
    <w:semiHidden/>
    <w:rsid w:val="00B129F4"/>
    <w:pPr>
      <w:overflowPunct/>
      <w:autoSpaceDE/>
      <w:autoSpaceDN/>
      <w:adjustRightInd/>
      <w:spacing w:after="160" w:line="240" w:lineRule="exact"/>
      <w:textAlignment w:val="auto"/>
    </w:pPr>
    <w:rPr>
      <w:rFonts w:ascii="Verdana" w:hAnsi="Verdana"/>
      <w:lang w:val="en-US"/>
    </w:rPr>
  </w:style>
  <w:style w:type="character" w:styleId="CommentReference">
    <w:name w:val="annotation reference"/>
    <w:rsid w:val="00F168FF"/>
    <w:rPr>
      <w:sz w:val="16"/>
      <w:szCs w:val="16"/>
    </w:rPr>
  </w:style>
  <w:style w:type="paragraph" w:styleId="CommentText">
    <w:name w:val="annotation text"/>
    <w:basedOn w:val="Normal"/>
    <w:link w:val="CommentTextChar"/>
    <w:uiPriority w:val="99"/>
    <w:rsid w:val="00F168FF"/>
  </w:style>
  <w:style w:type="character" w:customStyle="1" w:styleId="CommentTextChar">
    <w:name w:val="Comment Text Char"/>
    <w:link w:val="CommentText"/>
    <w:uiPriority w:val="99"/>
    <w:rsid w:val="00F168FF"/>
    <w:rPr>
      <w:lang w:val="en-GB" w:eastAsia="en-US"/>
    </w:rPr>
  </w:style>
  <w:style w:type="paragraph" w:styleId="CommentSubject">
    <w:name w:val="annotation subject"/>
    <w:basedOn w:val="CommentText"/>
    <w:next w:val="CommentText"/>
    <w:link w:val="CommentSubjectChar"/>
    <w:uiPriority w:val="99"/>
    <w:rsid w:val="00F168FF"/>
    <w:rPr>
      <w:b/>
      <w:bCs/>
    </w:rPr>
  </w:style>
  <w:style w:type="character" w:customStyle="1" w:styleId="CommentSubjectChar">
    <w:name w:val="Comment Subject Char"/>
    <w:link w:val="CommentSubject"/>
    <w:uiPriority w:val="99"/>
    <w:rsid w:val="00F168FF"/>
    <w:rPr>
      <w:b/>
      <w:bCs/>
      <w:lang w:val="en-GB" w:eastAsia="en-US"/>
    </w:rPr>
  </w:style>
  <w:style w:type="paragraph" w:customStyle="1" w:styleId="1pielikums">
    <w:name w:val="1. pielikums"/>
    <w:basedOn w:val="Normal"/>
    <w:uiPriority w:val="99"/>
    <w:qFormat/>
    <w:rsid w:val="00C45BBF"/>
    <w:pPr>
      <w:numPr>
        <w:numId w:val="2"/>
      </w:numPr>
      <w:tabs>
        <w:tab w:val="clear" w:pos="7579"/>
      </w:tabs>
      <w:suppressAutoHyphens/>
      <w:overflowPunct/>
      <w:autoSpaceDE/>
      <w:autoSpaceDN/>
      <w:adjustRightInd/>
      <w:ind w:left="0" w:right="-1" w:firstLine="7797"/>
      <w:jc w:val="both"/>
      <w:textAlignment w:val="auto"/>
    </w:pPr>
    <w:rPr>
      <w:rFonts w:eastAsia="Calibri" w:cs="Calibri"/>
      <w:sz w:val="24"/>
      <w:szCs w:val="22"/>
      <w:lang w:val="lv-LV" w:eastAsia="ar-SA"/>
    </w:rPr>
  </w:style>
  <w:style w:type="table" w:customStyle="1" w:styleId="TableGrid1">
    <w:name w:val="Table Grid1"/>
    <w:basedOn w:val="TableNormal"/>
    <w:next w:val="TableGrid"/>
    <w:uiPriority w:val="39"/>
    <w:rsid w:val="007124F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6A2E7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
    <w:name w:val="No List1"/>
    <w:next w:val="NoList"/>
    <w:uiPriority w:val="99"/>
    <w:semiHidden/>
    <w:unhideWhenUsed/>
    <w:rsid w:val="00B9315A"/>
  </w:style>
  <w:style w:type="paragraph" w:styleId="Revision">
    <w:name w:val="Revision"/>
    <w:hidden/>
    <w:uiPriority w:val="99"/>
    <w:semiHidden/>
    <w:rsid w:val="00B9315A"/>
  </w:style>
  <w:style w:type="paragraph" w:customStyle="1" w:styleId="v1">
    <w:name w:val="v1"/>
    <w:basedOn w:val="Normal"/>
    <w:link w:val="v1Char"/>
    <w:qFormat/>
    <w:rsid w:val="005A0A83"/>
    <w:pPr>
      <w:tabs>
        <w:tab w:val="left" w:pos="0"/>
        <w:tab w:val="left" w:pos="3600"/>
      </w:tabs>
      <w:ind w:left="284" w:right="-6" w:hanging="284"/>
      <w:jc w:val="center"/>
    </w:pPr>
    <w:rPr>
      <w:b/>
      <w:noProof/>
      <w:sz w:val="22"/>
      <w:szCs w:val="22"/>
      <w:lang w:val="lv-LV"/>
    </w:rPr>
  </w:style>
  <w:style w:type="paragraph" w:customStyle="1" w:styleId="RixL1">
    <w:name w:val="Rix_L1"/>
    <w:basedOn w:val="ListParagraph"/>
    <w:link w:val="RixL1Char"/>
    <w:uiPriority w:val="99"/>
    <w:qFormat/>
    <w:rsid w:val="00304413"/>
    <w:pPr>
      <w:numPr>
        <w:numId w:val="3"/>
      </w:numPr>
      <w:overflowPunct/>
      <w:autoSpaceDE/>
      <w:autoSpaceDN/>
      <w:adjustRightInd/>
      <w:spacing w:before="240" w:after="160" w:line="259" w:lineRule="auto"/>
      <w:contextualSpacing/>
      <w:jc w:val="both"/>
      <w:textAlignment w:val="auto"/>
    </w:pPr>
    <w:rPr>
      <w:rFonts w:eastAsia="Calibri"/>
      <w:b/>
      <w:sz w:val="22"/>
      <w:szCs w:val="22"/>
    </w:rPr>
  </w:style>
  <w:style w:type="character" w:customStyle="1" w:styleId="v1Char">
    <w:name w:val="v1 Char"/>
    <w:link w:val="v1"/>
    <w:rsid w:val="005A0A83"/>
    <w:rPr>
      <w:b/>
      <w:noProof/>
      <w:sz w:val="22"/>
      <w:szCs w:val="22"/>
      <w:lang w:eastAsia="en-US"/>
    </w:rPr>
  </w:style>
  <w:style w:type="paragraph" w:customStyle="1" w:styleId="RixNum1">
    <w:name w:val="Rix_Num_1"/>
    <w:basedOn w:val="ListParagraph"/>
    <w:uiPriority w:val="99"/>
    <w:rsid w:val="00304413"/>
    <w:pPr>
      <w:numPr>
        <w:ilvl w:val="1"/>
        <w:numId w:val="3"/>
      </w:numPr>
      <w:overflowPunct/>
      <w:autoSpaceDE/>
      <w:autoSpaceDN/>
      <w:adjustRightInd/>
      <w:spacing w:after="160" w:line="259" w:lineRule="auto"/>
      <w:contextualSpacing/>
      <w:jc w:val="both"/>
      <w:textAlignment w:val="auto"/>
    </w:pPr>
    <w:rPr>
      <w:rFonts w:eastAsia="Calibri"/>
      <w:sz w:val="22"/>
      <w:szCs w:val="22"/>
    </w:rPr>
  </w:style>
  <w:style w:type="character" w:customStyle="1" w:styleId="RixL1Char">
    <w:name w:val="Rix_L1 Char"/>
    <w:link w:val="RixL1"/>
    <w:uiPriority w:val="99"/>
    <w:rsid w:val="00304413"/>
    <w:rPr>
      <w:rFonts w:eastAsia="Calibri"/>
      <w:b/>
      <w:sz w:val="22"/>
      <w:szCs w:val="22"/>
      <w:lang w:val="en-GB" w:eastAsia="en-US"/>
    </w:rPr>
  </w:style>
  <w:style w:type="paragraph" w:customStyle="1" w:styleId="RixL2">
    <w:name w:val="Rix_L2"/>
    <w:basedOn w:val="RixNum1"/>
    <w:link w:val="RixL2Char"/>
    <w:autoRedefine/>
    <w:qFormat/>
    <w:rsid w:val="00BF54C1"/>
    <w:pPr>
      <w:numPr>
        <w:ilvl w:val="0"/>
        <w:numId w:val="0"/>
      </w:numPr>
      <w:spacing w:before="120" w:after="120" w:line="240" w:lineRule="auto"/>
      <w:ind w:left="1134" w:right="-57" w:hanging="850"/>
      <w:contextualSpacing w:val="0"/>
    </w:pPr>
    <w:rPr>
      <w:sz w:val="24"/>
    </w:rPr>
  </w:style>
  <w:style w:type="paragraph" w:customStyle="1" w:styleId="RixL3">
    <w:name w:val="Rix_L3"/>
    <w:basedOn w:val="ListParagraph"/>
    <w:link w:val="RixL3Char"/>
    <w:autoRedefine/>
    <w:uiPriority w:val="99"/>
    <w:qFormat/>
    <w:rsid w:val="00E23BBA"/>
    <w:pPr>
      <w:numPr>
        <w:numId w:val="9"/>
      </w:numPr>
      <w:tabs>
        <w:tab w:val="left" w:pos="284"/>
        <w:tab w:val="left" w:pos="1134"/>
      </w:tabs>
      <w:overflowPunct/>
      <w:autoSpaceDE/>
      <w:autoSpaceDN/>
      <w:adjustRightInd/>
      <w:spacing w:before="120" w:after="120"/>
      <w:ind w:right="-6" w:firstLine="414"/>
      <w:jc w:val="both"/>
      <w:textAlignment w:val="auto"/>
    </w:pPr>
    <w:rPr>
      <w:rFonts w:eastAsia="Calibri"/>
      <w:sz w:val="22"/>
      <w:szCs w:val="22"/>
      <w:lang w:val="lv-LV" w:eastAsia="lv-LV"/>
    </w:rPr>
  </w:style>
  <w:style w:type="character" w:customStyle="1" w:styleId="RixL2Char">
    <w:name w:val="Rix_L2 Char"/>
    <w:link w:val="RixL2"/>
    <w:rsid w:val="00BF54C1"/>
    <w:rPr>
      <w:rFonts w:eastAsia="Calibri"/>
      <w:sz w:val="24"/>
      <w:szCs w:val="22"/>
      <w:lang w:val="en-GB" w:eastAsia="en-US"/>
    </w:rPr>
  </w:style>
  <w:style w:type="character" w:customStyle="1" w:styleId="RixL3Char">
    <w:name w:val="Rix_L3 Char"/>
    <w:link w:val="RixL3"/>
    <w:uiPriority w:val="99"/>
    <w:rsid w:val="00E23BBA"/>
    <w:rPr>
      <w:rFonts w:eastAsia="Calibri"/>
      <w:sz w:val="22"/>
      <w:szCs w:val="22"/>
    </w:rPr>
  </w:style>
  <w:style w:type="paragraph" w:customStyle="1" w:styleId="TimesnewRoman">
    <w:name w:val="Times new Roman"/>
    <w:basedOn w:val="Normal"/>
    <w:uiPriority w:val="99"/>
    <w:rsid w:val="002029C8"/>
    <w:pPr>
      <w:overflowPunct/>
      <w:autoSpaceDE/>
      <w:autoSpaceDN/>
      <w:adjustRightInd/>
      <w:textAlignment w:val="auto"/>
    </w:pPr>
    <w:rPr>
      <w:rFonts w:ascii="Arial" w:hAnsi="Arial"/>
      <w:sz w:val="24"/>
      <w:szCs w:val="24"/>
      <w:lang w:val="lv-LV" w:eastAsia="lv-LV"/>
    </w:rPr>
  </w:style>
  <w:style w:type="paragraph" w:customStyle="1" w:styleId="vv1">
    <w:name w:val="vv1"/>
    <w:basedOn w:val="v1"/>
    <w:link w:val="vv1Char"/>
    <w:uiPriority w:val="99"/>
    <w:qFormat/>
    <w:rsid w:val="00CA5870"/>
    <w:pPr>
      <w:numPr>
        <w:numId w:val="12"/>
      </w:numPr>
      <w:tabs>
        <w:tab w:val="clear" w:pos="0"/>
        <w:tab w:val="clear" w:pos="3600"/>
      </w:tabs>
    </w:pPr>
  </w:style>
  <w:style w:type="paragraph" w:styleId="NoSpacing">
    <w:name w:val="No Spacing"/>
    <w:uiPriority w:val="1"/>
    <w:qFormat/>
    <w:rsid w:val="000B5A16"/>
    <w:pPr>
      <w:overflowPunct w:val="0"/>
      <w:autoSpaceDE w:val="0"/>
      <w:autoSpaceDN w:val="0"/>
      <w:adjustRightInd w:val="0"/>
      <w:textAlignment w:val="baseline"/>
    </w:pPr>
    <w:rPr>
      <w:lang w:val="en-GB" w:eastAsia="en-US"/>
    </w:rPr>
  </w:style>
  <w:style w:type="character" w:customStyle="1" w:styleId="vv1Char">
    <w:name w:val="vv1 Char"/>
    <w:link w:val="vv1"/>
    <w:uiPriority w:val="99"/>
    <w:rsid w:val="00CA5870"/>
    <w:rPr>
      <w:b/>
      <w:noProof/>
      <w:sz w:val="22"/>
      <w:szCs w:val="22"/>
      <w:lang w:eastAsia="en-US"/>
    </w:rPr>
  </w:style>
  <w:style w:type="paragraph" w:styleId="TOC1">
    <w:name w:val="toc 1"/>
    <w:basedOn w:val="Normal"/>
    <w:next w:val="Normal"/>
    <w:autoRedefine/>
    <w:uiPriority w:val="39"/>
    <w:locked/>
    <w:rsid w:val="00C14028"/>
    <w:pPr>
      <w:tabs>
        <w:tab w:val="left" w:pos="284"/>
        <w:tab w:val="right" w:leader="dot" w:pos="9771"/>
      </w:tabs>
      <w:ind w:left="284" w:hanging="284"/>
    </w:pPr>
  </w:style>
  <w:style w:type="paragraph" w:customStyle="1" w:styleId="Rindkopa">
    <w:name w:val="Rindkopa"/>
    <w:basedOn w:val="Normal"/>
    <w:next w:val="Normal"/>
    <w:uiPriority w:val="99"/>
    <w:rsid w:val="001869C9"/>
    <w:pPr>
      <w:suppressAutoHyphens/>
      <w:overflowPunct/>
      <w:autoSpaceDE/>
      <w:autoSpaceDN/>
      <w:adjustRightInd/>
      <w:ind w:left="851"/>
      <w:jc w:val="both"/>
      <w:textAlignment w:val="auto"/>
    </w:pPr>
    <w:rPr>
      <w:rFonts w:ascii="Arial" w:hAnsi="Arial"/>
      <w:szCs w:val="24"/>
      <w:lang w:val="lv-LV" w:eastAsia="ar-SA"/>
    </w:rPr>
  </w:style>
  <w:style w:type="paragraph" w:customStyle="1" w:styleId="Apakpunkts">
    <w:name w:val="Apakšpunkts"/>
    <w:basedOn w:val="Normal"/>
    <w:uiPriority w:val="99"/>
    <w:rsid w:val="001869C9"/>
    <w:pPr>
      <w:tabs>
        <w:tab w:val="num" w:pos="851"/>
      </w:tabs>
      <w:suppressAutoHyphens/>
      <w:overflowPunct/>
      <w:autoSpaceDE/>
      <w:autoSpaceDN/>
      <w:adjustRightInd/>
      <w:ind w:left="851" w:hanging="851"/>
      <w:textAlignment w:val="auto"/>
    </w:pPr>
    <w:rPr>
      <w:rFonts w:ascii="Arial" w:hAnsi="Arial"/>
      <w:b/>
      <w:szCs w:val="24"/>
      <w:lang w:val="lv-LV" w:eastAsia="ar-SA"/>
    </w:rPr>
  </w:style>
  <w:style w:type="character" w:customStyle="1" w:styleId="FootnoteTextChar1">
    <w:name w:val="Footnote Text Char1"/>
    <w:uiPriority w:val="99"/>
    <w:rsid w:val="001869C9"/>
    <w:rPr>
      <w:lang w:eastAsia="ar-SA"/>
    </w:rPr>
  </w:style>
  <w:style w:type="numbering" w:customStyle="1" w:styleId="Style1">
    <w:name w:val="Style1"/>
    <w:uiPriority w:val="99"/>
    <w:rsid w:val="00D01AE8"/>
  </w:style>
  <w:style w:type="numbering" w:customStyle="1" w:styleId="Style11">
    <w:name w:val="Style11"/>
    <w:rsid w:val="00AE1541"/>
  </w:style>
  <w:style w:type="numbering" w:customStyle="1" w:styleId="Style2">
    <w:name w:val="Style2"/>
    <w:uiPriority w:val="99"/>
    <w:rsid w:val="00586079"/>
  </w:style>
  <w:style w:type="numbering" w:customStyle="1" w:styleId="Style3">
    <w:name w:val="Style3"/>
    <w:uiPriority w:val="99"/>
    <w:rsid w:val="00586079"/>
  </w:style>
  <w:style w:type="numbering" w:customStyle="1" w:styleId="Style12">
    <w:name w:val="Style12"/>
    <w:uiPriority w:val="99"/>
    <w:rsid w:val="004B30A9"/>
  </w:style>
  <w:style w:type="table" w:customStyle="1" w:styleId="TableGrid3">
    <w:name w:val="Table Grid3"/>
    <w:basedOn w:val="TableNormal"/>
    <w:next w:val="TableGrid"/>
    <w:rsid w:val="00CF3CEA"/>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rsid w:val="00A15CC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111">
    <w:name w:val="Style111"/>
    <w:rsid w:val="00B17301"/>
  </w:style>
  <w:style w:type="character" w:customStyle="1" w:styleId="Heading6Char">
    <w:name w:val="Heading 6 Char"/>
    <w:basedOn w:val="DefaultParagraphFont"/>
    <w:link w:val="Heading6"/>
    <w:uiPriority w:val="9"/>
    <w:rsid w:val="006B2985"/>
    <w:rPr>
      <w:b/>
      <w:sz w:val="24"/>
      <w:szCs w:val="24"/>
      <w:lang w:eastAsia="en-US"/>
    </w:rPr>
  </w:style>
  <w:style w:type="paragraph" w:customStyle="1" w:styleId="Normal1">
    <w:name w:val="Normal1"/>
    <w:basedOn w:val="Normal"/>
    <w:uiPriority w:val="99"/>
    <w:rsid w:val="006B2985"/>
    <w:pPr>
      <w:overflowPunct/>
      <w:autoSpaceDE/>
      <w:autoSpaceDN/>
      <w:adjustRightInd/>
      <w:spacing w:after="100" w:afterAutospacing="1"/>
      <w:textAlignment w:val="auto"/>
    </w:pPr>
    <w:rPr>
      <w:rFonts w:ascii="Arial" w:hAnsi="Arial" w:cs="Arial"/>
      <w:color w:val="000000"/>
      <w:lang w:val="de-DE" w:eastAsia="de-DE"/>
    </w:rPr>
  </w:style>
  <w:style w:type="character" w:customStyle="1" w:styleId="apple-converted-space">
    <w:name w:val="apple-converted-space"/>
    <w:rsid w:val="006B2985"/>
  </w:style>
  <w:style w:type="character" w:customStyle="1" w:styleId="style10">
    <w:name w:val="style1"/>
    <w:uiPriority w:val="99"/>
    <w:rsid w:val="006B2985"/>
    <w:rPr>
      <w:rFonts w:ascii="Times New Roman" w:hAnsi="Times New Roman" w:cs="Times New Roman" w:hint="default"/>
    </w:rPr>
  </w:style>
  <w:style w:type="table" w:customStyle="1" w:styleId="TableGrid11">
    <w:name w:val="Table Grid11"/>
    <w:basedOn w:val="TableNormal"/>
    <w:next w:val="TableGrid"/>
    <w:rsid w:val="006B2985"/>
    <w:pPr>
      <w:overflowPunct w:val="0"/>
      <w:autoSpaceDE w:val="0"/>
      <w:autoSpaceDN w:val="0"/>
      <w:adjustRightInd w:val="0"/>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
    <w:name w:val="No List2"/>
    <w:next w:val="NoList"/>
    <w:uiPriority w:val="99"/>
    <w:semiHidden/>
    <w:unhideWhenUsed/>
    <w:rsid w:val="006B2985"/>
  </w:style>
  <w:style w:type="table" w:customStyle="1" w:styleId="TableGrid21">
    <w:name w:val="Table Grid21"/>
    <w:basedOn w:val="TableNormal"/>
    <w:next w:val="TableGrid"/>
    <w:rsid w:val="006B2985"/>
    <w:pPr>
      <w:overflowPunct w:val="0"/>
      <w:autoSpaceDE w:val="0"/>
      <w:autoSpaceDN w:val="0"/>
      <w:adjustRightInd w:val="0"/>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le1">
    <w:name w:val="Title1"/>
    <w:rsid w:val="006B2985"/>
  </w:style>
  <w:style w:type="paragraph" w:styleId="HTMLPreformatted">
    <w:name w:val="HTML Preformatted"/>
    <w:basedOn w:val="Normal"/>
    <w:link w:val="HTMLPreformattedChar"/>
    <w:uiPriority w:val="99"/>
    <w:semiHidden/>
    <w:unhideWhenUsed/>
    <w:rsid w:val="006B29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textAlignment w:val="auto"/>
    </w:pPr>
    <w:rPr>
      <w:rFonts w:ascii="Courier New" w:hAnsi="Courier New" w:cs="Courier New"/>
      <w:lang w:val="lv-LV" w:eastAsia="lv-LV"/>
    </w:rPr>
  </w:style>
  <w:style w:type="character" w:customStyle="1" w:styleId="HTMLPreformattedChar">
    <w:name w:val="HTML Preformatted Char"/>
    <w:basedOn w:val="DefaultParagraphFont"/>
    <w:link w:val="HTMLPreformatted"/>
    <w:uiPriority w:val="99"/>
    <w:semiHidden/>
    <w:rsid w:val="006B2985"/>
    <w:rPr>
      <w:rFonts w:ascii="Courier New" w:hAnsi="Courier New" w:cs="Courier New"/>
    </w:rPr>
  </w:style>
  <w:style w:type="paragraph" w:customStyle="1" w:styleId="Normal2">
    <w:name w:val="Normal2"/>
    <w:basedOn w:val="Normal"/>
    <w:uiPriority w:val="99"/>
    <w:rsid w:val="006B2985"/>
    <w:pPr>
      <w:overflowPunct/>
      <w:autoSpaceDE/>
      <w:autoSpaceDN/>
      <w:adjustRightInd/>
      <w:spacing w:after="100" w:afterAutospacing="1"/>
      <w:textAlignment w:val="auto"/>
    </w:pPr>
    <w:rPr>
      <w:rFonts w:ascii="Arial" w:hAnsi="Arial" w:cs="Arial"/>
      <w:color w:val="000000"/>
      <w:lang w:val="de-DE" w:eastAsia="de-DE"/>
    </w:rPr>
  </w:style>
  <w:style w:type="numbering" w:customStyle="1" w:styleId="NoList3">
    <w:name w:val="No List3"/>
    <w:next w:val="NoList"/>
    <w:uiPriority w:val="99"/>
    <w:semiHidden/>
    <w:unhideWhenUsed/>
    <w:rsid w:val="002678D5"/>
  </w:style>
  <w:style w:type="table" w:customStyle="1" w:styleId="TableGrid5">
    <w:name w:val="Table Grid5"/>
    <w:basedOn w:val="TableNormal"/>
    <w:next w:val="TableGrid"/>
    <w:rsid w:val="002678D5"/>
    <w:pPr>
      <w:overflowPunct w:val="0"/>
      <w:autoSpaceDE w:val="0"/>
      <w:autoSpaceDN w:val="0"/>
      <w:adjustRightInd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
    <w:name w:val="No List11"/>
    <w:next w:val="NoList"/>
    <w:uiPriority w:val="99"/>
    <w:semiHidden/>
    <w:unhideWhenUsed/>
    <w:rsid w:val="002678D5"/>
  </w:style>
  <w:style w:type="table" w:customStyle="1" w:styleId="TableGrid12">
    <w:name w:val="Table Grid12"/>
    <w:basedOn w:val="TableNormal"/>
    <w:next w:val="TableGrid"/>
    <w:rsid w:val="002678D5"/>
    <w:pPr>
      <w:overflowPunct w:val="0"/>
      <w:autoSpaceDE w:val="0"/>
      <w:autoSpaceDN w:val="0"/>
      <w:adjustRightInd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6">
    <w:name w:val="WW8Num6"/>
    <w:basedOn w:val="NoList"/>
    <w:rsid w:val="0014270D"/>
  </w:style>
  <w:style w:type="numbering" w:customStyle="1" w:styleId="Style112">
    <w:name w:val="Style112"/>
    <w:rsid w:val="00122B0A"/>
  </w:style>
  <w:style w:type="numbering" w:customStyle="1" w:styleId="Style22">
    <w:name w:val="Style22"/>
    <w:uiPriority w:val="99"/>
    <w:rsid w:val="00122B0A"/>
  </w:style>
  <w:style w:type="character" w:customStyle="1" w:styleId="ListParagraphChar">
    <w:name w:val="List Paragraph Char"/>
    <w:aliases w:val="List Paragraph Red Char,Bullet EY Char,Strip Char,H&amp;P List Paragraph Char,Satura rādītājs Char,2 Char,PPS_Bullet Char,Normal bullet 2 Char,Bullet list Char,Funkcionalas-prasibas Char,Numbered Para 1 Char,Dot pt Char,Syle Char"/>
    <w:link w:val="ListParagraph"/>
    <w:uiPriority w:val="34"/>
    <w:qFormat/>
    <w:rsid w:val="00792326"/>
    <w:rPr>
      <w:lang w:val="en-GB" w:eastAsia="en-US"/>
    </w:rPr>
  </w:style>
  <w:style w:type="numbering" w:customStyle="1" w:styleId="WWNum131">
    <w:name w:val="WWNum131"/>
    <w:rsid w:val="00792326"/>
  </w:style>
  <w:style w:type="character" w:customStyle="1" w:styleId="1111TabulaiChar">
    <w:name w:val="1.1.1.1. Tabulai Char"/>
    <w:link w:val="1111Tabulai"/>
    <w:locked/>
    <w:rsid w:val="00D651B8"/>
    <w:rPr>
      <w:noProof/>
      <w:sz w:val="24"/>
      <w:szCs w:val="24"/>
      <w:lang w:eastAsia="en-US"/>
    </w:rPr>
  </w:style>
  <w:style w:type="paragraph" w:customStyle="1" w:styleId="1111Tabulai">
    <w:name w:val="1.1.1.1. Tabulai"/>
    <w:basedOn w:val="Normal"/>
    <w:link w:val="1111TabulaiChar"/>
    <w:autoRedefine/>
    <w:qFormat/>
    <w:rsid w:val="00D651B8"/>
    <w:pPr>
      <w:overflowPunct/>
      <w:autoSpaceDE/>
      <w:autoSpaceDN/>
      <w:adjustRightInd/>
      <w:ind w:left="709" w:hanging="675"/>
      <w:jc w:val="both"/>
      <w:textAlignment w:val="auto"/>
      <w:outlineLvl w:val="2"/>
    </w:pPr>
    <w:rPr>
      <w:noProof/>
      <w:sz w:val="24"/>
      <w:szCs w:val="24"/>
      <w:lang w:val="lv-LV"/>
    </w:rPr>
  </w:style>
  <w:style w:type="numbering" w:customStyle="1" w:styleId="NoList12">
    <w:name w:val="No List12"/>
    <w:next w:val="NoList"/>
    <w:semiHidden/>
    <w:unhideWhenUsed/>
    <w:rsid w:val="00405BF9"/>
  </w:style>
  <w:style w:type="table" w:customStyle="1" w:styleId="TableGrid6">
    <w:name w:val="Table Grid6"/>
    <w:basedOn w:val="TableNormal"/>
    <w:next w:val="TableGrid"/>
    <w:rsid w:val="00B705A8"/>
    <w:pPr>
      <w:overflowPunct w:val="0"/>
      <w:autoSpaceDE w:val="0"/>
      <w:autoSpaceDN w:val="0"/>
      <w:adjustRightInd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 Grid13"/>
    <w:basedOn w:val="TableNormal"/>
    <w:next w:val="TableGrid"/>
    <w:uiPriority w:val="39"/>
    <w:rsid w:val="00B705A8"/>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5Char">
    <w:name w:val="Heading 5 Char"/>
    <w:basedOn w:val="DefaultParagraphFont"/>
    <w:link w:val="Heading5"/>
    <w:semiHidden/>
    <w:rsid w:val="00426630"/>
    <w:rPr>
      <w:b/>
      <w:bCs/>
      <w:i/>
      <w:iCs/>
      <w:sz w:val="26"/>
      <w:szCs w:val="26"/>
      <w:lang w:val="en-GB" w:eastAsia="en-US"/>
    </w:rPr>
  </w:style>
  <w:style w:type="numbering" w:customStyle="1" w:styleId="NoList4">
    <w:name w:val="No List4"/>
    <w:next w:val="NoList"/>
    <w:uiPriority w:val="99"/>
    <w:semiHidden/>
    <w:unhideWhenUsed/>
    <w:rsid w:val="00426630"/>
  </w:style>
  <w:style w:type="numbering" w:customStyle="1" w:styleId="NoList13">
    <w:name w:val="No List13"/>
    <w:next w:val="NoList"/>
    <w:uiPriority w:val="99"/>
    <w:semiHidden/>
    <w:unhideWhenUsed/>
    <w:rsid w:val="00426630"/>
  </w:style>
  <w:style w:type="character" w:customStyle="1" w:styleId="BodyTextIndentChar1">
    <w:name w:val="Body Text Indent Char1"/>
    <w:basedOn w:val="DefaultParagraphFont"/>
    <w:uiPriority w:val="99"/>
    <w:semiHidden/>
    <w:rsid w:val="00426630"/>
  </w:style>
  <w:style w:type="character" w:customStyle="1" w:styleId="BodyText2Char1">
    <w:name w:val="Body Text 2 Char1"/>
    <w:basedOn w:val="DefaultParagraphFont"/>
    <w:uiPriority w:val="99"/>
    <w:semiHidden/>
    <w:rsid w:val="00426630"/>
  </w:style>
  <w:style w:type="character" w:customStyle="1" w:styleId="BalloonTextChar1">
    <w:name w:val="Balloon Text Char1"/>
    <w:basedOn w:val="DefaultParagraphFont"/>
    <w:uiPriority w:val="99"/>
    <w:semiHidden/>
    <w:rsid w:val="00426630"/>
    <w:rPr>
      <w:rFonts w:ascii="Tahoma" w:hAnsi="Tahoma" w:cs="Tahoma"/>
      <w:sz w:val="16"/>
      <w:szCs w:val="16"/>
    </w:rPr>
  </w:style>
  <w:style w:type="paragraph" w:customStyle="1" w:styleId="msonormalcxspmiddle">
    <w:name w:val="msonormalcxspmiddle"/>
    <w:basedOn w:val="Normal"/>
    <w:uiPriority w:val="99"/>
    <w:rsid w:val="00426630"/>
    <w:pPr>
      <w:overflowPunct/>
      <w:autoSpaceDE/>
      <w:autoSpaceDN/>
      <w:adjustRightInd/>
      <w:spacing w:before="100" w:beforeAutospacing="1" w:after="100" w:afterAutospacing="1"/>
      <w:textAlignment w:val="auto"/>
    </w:pPr>
    <w:rPr>
      <w:sz w:val="24"/>
      <w:szCs w:val="24"/>
      <w:lang w:val="lv-LV" w:eastAsia="lv-LV"/>
    </w:rPr>
  </w:style>
  <w:style w:type="paragraph" w:customStyle="1" w:styleId="msonormalcxspmiddlecxspmiddlecxspmiddlecxsplast">
    <w:name w:val="msonormalcxspmiddlecxspmiddlecxspmiddlecxsplast"/>
    <w:basedOn w:val="Normal"/>
    <w:uiPriority w:val="99"/>
    <w:rsid w:val="00426630"/>
    <w:pPr>
      <w:overflowPunct/>
      <w:autoSpaceDE/>
      <w:autoSpaceDN/>
      <w:adjustRightInd/>
      <w:spacing w:before="100" w:beforeAutospacing="1" w:after="100" w:afterAutospacing="1"/>
      <w:textAlignment w:val="auto"/>
    </w:pPr>
    <w:rPr>
      <w:sz w:val="24"/>
      <w:szCs w:val="24"/>
      <w:lang w:val="lv-LV" w:eastAsia="lv-LV"/>
    </w:rPr>
  </w:style>
  <w:style w:type="paragraph" w:customStyle="1" w:styleId="msonormalcxspmiddlecxspmiddlecxspmiddle">
    <w:name w:val="msonormalcxspmiddlecxspmiddlecxspmiddle"/>
    <w:basedOn w:val="Normal"/>
    <w:uiPriority w:val="99"/>
    <w:rsid w:val="00426630"/>
    <w:pPr>
      <w:overflowPunct/>
      <w:autoSpaceDE/>
      <w:autoSpaceDN/>
      <w:adjustRightInd/>
      <w:spacing w:before="100" w:beforeAutospacing="1" w:after="100" w:afterAutospacing="1"/>
      <w:textAlignment w:val="auto"/>
    </w:pPr>
    <w:rPr>
      <w:sz w:val="24"/>
      <w:szCs w:val="24"/>
      <w:lang w:val="lv-LV" w:eastAsia="lv-LV"/>
    </w:rPr>
  </w:style>
  <w:style w:type="paragraph" w:styleId="BodyTextIndent2">
    <w:name w:val="Body Text Indent 2"/>
    <w:basedOn w:val="Normal"/>
    <w:link w:val="BodyTextIndent2Char"/>
    <w:uiPriority w:val="99"/>
    <w:unhideWhenUsed/>
    <w:rsid w:val="00426630"/>
    <w:pPr>
      <w:overflowPunct/>
      <w:autoSpaceDE/>
      <w:autoSpaceDN/>
      <w:adjustRightInd/>
      <w:spacing w:after="120" w:line="480" w:lineRule="auto"/>
      <w:ind w:left="283"/>
      <w:textAlignment w:val="auto"/>
    </w:pPr>
    <w:rPr>
      <w:sz w:val="24"/>
      <w:szCs w:val="24"/>
      <w:lang w:val="lv-LV" w:eastAsia="lv-LV"/>
    </w:rPr>
  </w:style>
  <w:style w:type="character" w:customStyle="1" w:styleId="BodyTextIndent2Char">
    <w:name w:val="Body Text Indent 2 Char"/>
    <w:basedOn w:val="DefaultParagraphFont"/>
    <w:link w:val="BodyTextIndent2"/>
    <w:uiPriority w:val="99"/>
    <w:rsid w:val="00426630"/>
    <w:rPr>
      <w:sz w:val="24"/>
      <w:szCs w:val="24"/>
    </w:rPr>
  </w:style>
  <w:style w:type="paragraph" w:customStyle="1" w:styleId="Default">
    <w:name w:val="Default"/>
    <w:uiPriority w:val="99"/>
    <w:rsid w:val="00426630"/>
    <w:pPr>
      <w:autoSpaceDE w:val="0"/>
      <w:autoSpaceDN w:val="0"/>
      <w:adjustRightInd w:val="0"/>
    </w:pPr>
    <w:rPr>
      <w:color w:val="000000"/>
      <w:sz w:val="24"/>
      <w:szCs w:val="24"/>
    </w:rPr>
  </w:style>
  <w:style w:type="paragraph" w:customStyle="1" w:styleId="ListParagraph2">
    <w:name w:val="List Paragraph2"/>
    <w:basedOn w:val="Normal"/>
    <w:uiPriority w:val="99"/>
    <w:rsid w:val="00426630"/>
    <w:pPr>
      <w:overflowPunct/>
      <w:autoSpaceDE/>
      <w:autoSpaceDN/>
      <w:adjustRightInd/>
      <w:spacing w:after="200" w:line="276" w:lineRule="auto"/>
      <w:ind w:left="720"/>
      <w:textAlignment w:val="auto"/>
    </w:pPr>
    <w:rPr>
      <w:rFonts w:ascii="Calibri" w:eastAsia="Calibri" w:hAnsi="Calibri" w:cs="Calibri"/>
      <w:sz w:val="22"/>
      <w:szCs w:val="22"/>
      <w:lang w:val="lv-LV"/>
    </w:rPr>
  </w:style>
  <w:style w:type="numbering" w:customStyle="1" w:styleId="NoList111">
    <w:name w:val="No List111"/>
    <w:next w:val="NoList"/>
    <w:uiPriority w:val="99"/>
    <w:semiHidden/>
    <w:unhideWhenUsed/>
    <w:rsid w:val="00426630"/>
  </w:style>
  <w:style w:type="table" w:customStyle="1" w:styleId="TableGrid7">
    <w:name w:val="Table Grid7"/>
    <w:basedOn w:val="TableNormal"/>
    <w:next w:val="TableGrid"/>
    <w:uiPriority w:val="59"/>
    <w:rsid w:val="00426630"/>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
    <w:name w:val="Table Grid14"/>
    <w:basedOn w:val="TableNormal"/>
    <w:next w:val="TableGrid"/>
    <w:uiPriority w:val="39"/>
    <w:rsid w:val="00426630"/>
    <w:rPr>
      <w:rFonts w:eastAsia="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1">
    <w:name w:val="No List21"/>
    <w:next w:val="NoList"/>
    <w:uiPriority w:val="99"/>
    <w:semiHidden/>
    <w:unhideWhenUsed/>
    <w:rsid w:val="00426630"/>
  </w:style>
  <w:style w:type="numbering" w:customStyle="1" w:styleId="NoList121">
    <w:name w:val="No List121"/>
    <w:next w:val="NoList"/>
    <w:uiPriority w:val="99"/>
    <w:semiHidden/>
    <w:unhideWhenUsed/>
    <w:rsid w:val="00426630"/>
  </w:style>
  <w:style w:type="table" w:customStyle="1" w:styleId="TableGrid22">
    <w:name w:val="Table Grid22"/>
    <w:basedOn w:val="TableNormal"/>
    <w:next w:val="TableGrid"/>
    <w:uiPriority w:val="59"/>
    <w:rsid w:val="00426630"/>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1">
    <w:name w:val="Table Grid111"/>
    <w:basedOn w:val="TableNormal"/>
    <w:next w:val="TableGrid"/>
    <w:uiPriority w:val="39"/>
    <w:rsid w:val="00426630"/>
    <w:rPr>
      <w:rFonts w:eastAsia="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31">
    <w:name w:val="No List31"/>
    <w:next w:val="NoList"/>
    <w:uiPriority w:val="99"/>
    <w:semiHidden/>
    <w:unhideWhenUsed/>
    <w:rsid w:val="00426630"/>
  </w:style>
  <w:style w:type="numbering" w:customStyle="1" w:styleId="NoList131">
    <w:name w:val="No List131"/>
    <w:next w:val="NoList"/>
    <w:uiPriority w:val="99"/>
    <w:semiHidden/>
    <w:unhideWhenUsed/>
    <w:rsid w:val="00426630"/>
  </w:style>
  <w:style w:type="table" w:customStyle="1" w:styleId="TableGrid31">
    <w:name w:val="Table Grid31"/>
    <w:basedOn w:val="TableNormal"/>
    <w:next w:val="TableGrid"/>
    <w:uiPriority w:val="59"/>
    <w:rsid w:val="00426630"/>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1">
    <w:name w:val="Table Grid121"/>
    <w:basedOn w:val="TableNormal"/>
    <w:next w:val="TableGrid"/>
    <w:uiPriority w:val="39"/>
    <w:rsid w:val="00426630"/>
    <w:rPr>
      <w:rFonts w:eastAsia="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41">
    <w:name w:val="No List41"/>
    <w:next w:val="NoList"/>
    <w:uiPriority w:val="99"/>
    <w:semiHidden/>
    <w:unhideWhenUsed/>
    <w:rsid w:val="00426630"/>
  </w:style>
  <w:style w:type="numbering" w:customStyle="1" w:styleId="NoList14">
    <w:name w:val="No List14"/>
    <w:next w:val="NoList"/>
    <w:uiPriority w:val="99"/>
    <w:semiHidden/>
    <w:unhideWhenUsed/>
    <w:rsid w:val="00426630"/>
  </w:style>
  <w:style w:type="table" w:customStyle="1" w:styleId="TableGrid41">
    <w:name w:val="Table Grid41"/>
    <w:basedOn w:val="TableNormal"/>
    <w:next w:val="TableGrid"/>
    <w:uiPriority w:val="59"/>
    <w:rsid w:val="00426630"/>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1">
    <w:name w:val="Table Grid131"/>
    <w:basedOn w:val="TableNormal"/>
    <w:next w:val="TableGrid"/>
    <w:uiPriority w:val="39"/>
    <w:rsid w:val="00426630"/>
    <w:rPr>
      <w:rFonts w:eastAsia="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1">
    <w:name w:val="Table Grid211"/>
    <w:basedOn w:val="TableNormal"/>
    <w:next w:val="TableGrid"/>
    <w:uiPriority w:val="39"/>
    <w:rsid w:val="00426630"/>
    <w:rPr>
      <w:rFonts w:eastAsia="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5">
    <w:name w:val="No List5"/>
    <w:next w:val="NoList"/>
    <w:uiPriority w:val="99"/>
    <w:semiHidden/>
    <w:unhideWhenUsed/>
    <w:rsid w:val="00426630"/>
  </w:style>
  <w:style w:type="numbering" w:customStyle="1" w:styleId="NoList15">
    <w:name w:val="No List15"/>
    <w:next w:val="NoList"/>
    <w:uiPriority w:val="99"/>
    <w:semiHidden/>
    <w:unhideWhenUsed/>
    <w:rsid w:val="00426630"/>
  </w:style>
  <w:style w:type="table" w:customStyle="1" w:styleId="TableGrid51">
    <w:name w:val="Table Grid51"/>
    <w:basedOn w:val="TableNormal"/>
    <w:next w:val="TableGrid"/>
    <w:uiPriority w:val="59"/>
    <w:rsid w:val="00426630"/>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1">
    <w:name w:val="Table Grid221"/>
    <w:basedOn w:val="TableNormal"/>
    <w:next w:val="TableGrid"/>
    <w:uiPriority w:val="39"/>
    <w:rsid w:val="00426630"/>
    <w:rPr>
      <w:rFonts w:eastAsia="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6">
    <w:name w:val="No List6"/>
    <w:next w:val="NoList"/>
    <w:uiPriority w:val="99"/>
    <w:semiHidden/>
    <w:unhideWhenUsed/>
    <w:rsid w:val="00426630"/>
  </w:style>
  <w:style w:type="paragraph" w:customStyle="1" w:styleId="Heading11">
    <w:name w:val="Heading 11"/>
    <w:basedOn w:val="Normal"/>
    <w:next w:val="Normal"/>
    <w:uiPriority w:val="99"/>
    <w:qFormat/>
    <w:rsid w:val="00426630"/>
    <w:pPr>
      <w:keepNext/>
      <w:keepLines/>
      <w:spacing w:before="240"/>
      <w:textAlignment w:val="auto"/>
      <w:outlineLvl w:val="0"/>
    </w:pPr>
    <w:rPr>
      <w:rFonts w:ascii="Calibri Light" w:hAnsi="Calibri Light"/>
      <w:color w:val="2E74B5"/>
      <w:sz w:val="32"/>
      <w:szCs w:val="32"/>
      <w:lang w:val="lv-LV" w:eastAsia="lv-LV"/>
    </w:rPr>
  </w:style>
  <w:style w:type="numbering" w:customStyle="1" w:styleId="NoList16">
    <w:name w:val="No List16"/>
    <w:next w:val="NoList"/>
    <w:uiPriority w:val="99"/>
    <w:semiHidden/>
    <w:unhideWhenUsed/>
    <w:rsid w:val="00426630"/>
  </w:style>
  <w:style w:type="paragraph" w:customStyle="1" w:styleId="mans">
    <w:name w:val="mans"/>
    <w:basedOn w:val="Normal"/>
    <w:uiPriority w:val="99"/>
    <w:semiHidden/>
    <w:rsid w:val="00426630"/>
    <w:pPr>
      <w:jc w:val="both"/>
      <w:textAlignment w:val="auto"/>
    </w:pPr>
    <w:rPr>
      <w:rFonts w:ascii="NewtonTT Baltic" w:hAnsi="NewtonTT Baltic"/>
      <w:sz w:val="24"/>
    </w:rPr>
  </w:style>
  <w:style w:type="paragraph" w:customStyle="1" w:styleId="naisf">
    <w:name w:val="naisf"/>
    <w:basedOn w:val="Normal"/>
    <w:uiPriority w:val="99"/>
    <w:semiHidden/>
    <w:rsid w:val="00426630"/>
    <w:pPr>
      <w:overflowPunct/>
      <w:autoSpaceDE/>
      <w:autoSpaceDN/>
      <w:adjustRightInd/>
      <w:spacing w:before="46" w:after="46"/>
      <w:ind w:firstLine="231"/>
      <w:jc w:val="both"/>
      <w:textAlignment w:val="auto"/>
    </w:pPr>
    <w:rPr>
      <w:sz w:val="24"/>
      <w:szCs w:val="24"/>
      <w:lang w:val="lv-LV" w:eastAsia="lv-LV"/>
    </w:rPr>
  </w:style>
  <w:style w:type="character" w:customStyle="1" w:styleId="FooterChar1">
    <w:name w:val="Footer Char1"/>
    <w:uiPriority w:val="99"/>
    <w:semiHidden/>
    <w:rsid w:val="00426630"/>
    <w:rPr>
      <w:sz w:val="22"/>
      <w:szCs w:val="22"/>
      <w:lang w:eastAsia="en-US"/>
    </w:rPr>
  </w:style>
  <w:style w:type="character" w:customStyle="1" w:styleId="FollowedHyperlink1">
    <w:name w:val="FollowedHyperlink1"/>
    <w:uiPriority w:val="99"/>
    <w:semiHidden/>
    <w:rsid w:val="00426630"/>
    <w:rPr>
      <w:color w:val="954F72"/>
      <w:u w:val="single"/>
    </w:rPr>
  </w:style>
  <w:style w:type="table" w:customStyle="1" w:styleId="TableGrid61">
    <w:name w:val="Table Grid61"/>
    <w:basedOn w:val="TableNormal"/>
    <w:next w:val="TableGrid"/>
    <w:rsid w:val="00426630"/>
    <w:pPr>
      <w:overflowPunct w:val="0"/>
      <w:autoSpaceDE w:val="0"/>
      <w:autoSpaceDN w:val="0"/>
      <w:adjustRightInd w:val="0"/>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5">
    <w:name w:val="Table Grid15"/>
    <w:basedOn w:val="TableNormal"/>
    <w:uiPriority w:val="59"/>
    <w:rsid w:val="00426630"/>
    <w:rPr>
      <w:rFonts w:ascii="Calibri" w:eastAsia="Calibri" w:hAnsi="Calibri"/>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11">
    <w:name w:val="Table Grid1111"/>
    <w:basedOn w:val="TableNormal"/>
    <w:uiPriority w:val="59"/>
    <w:rsid w:val="00426630"/>
    <w:rPr>
      <w:rFonts w:ascii="Calibri" w:eastAsia="Calibri" w:hAnsi="Calibri"/>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1">
    <w:name w:val="Table Grid311"/>
    <w:basedOn w:val="TableNormal"/>
    <w:rsid w:val="00426630"/>
    <w:pPr>
      <w:overflowPunct w:val="0"/>
      <w:autoSpaceDE w:val="0"/>
      <w:autoSpaceDN w:val="0"/>
      <w:adjustRightInd w:val="0"/>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1">
    <w:name w:val="Heading 1 Char1"/>
    <w:aliases w:val="H1 Char1,Section Heading Char2,heading1 Char2,Antraste 1 Char2,h1 Char2,Section Heading Char Char1,heading1 Char Char1,Antraste 1 Char Char1,h1 Char Char1"/>
    <w:basedOn w:val="DefaultParagraphFont"/>
    <w:uiPriority w:val="9"/>
    <w:rsid w:val="00426630"/>
    <w:rPr>
      <w:rFonts w:ascii="Cambria" w:eastAsia="Times New Roman" w:hAnsi="Cambria" w:cs="Times New Roman"/>
      <w:color w:val="365F91"/>
      <w:sz w:val="32"/>
      <w:szCs w:val="32"/>
      <w:lang w:eastAsia="lv-LV"/>
    </w:rPr>
  </w:style>
  <w:style w:type="table" w:customStyle="1" w:styleId="TableGrid411">
    <w:name w:val="Table Grid411"/>
    <w:basedOn w:val="TableNormal"/>
    <w:next w:val="TableGrid"/>
    <w:uiPriority w:val="59"/>
    <w:rsid w:val="00426630"/>
    <w:rPr>
      <w:rFonts w:ascii="Calibri" w:eastAsia="Calibri" w:hAnsi="Calibri"/>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1">
    <w:name w:val="Table Grid511"/>
    <w:basedOn w:val="TableNormal"/>
    <w:next w:val="TableGrid"/>
    <w:uiPriority w:val="59"/>
    <w:rsid w:val="00426630"/>
    <w:rPr>
      <w:rFonts w:ascii="Calibri" w:eastAsia="Calibri" w:hAnsi="Calibri"/>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7">
    <w:name w:val="No List7"/>
    <w:next w:val="NoList"/>
    <w:uiPriority w:val="99"/>
    <w:semiHidden/>
    <w:unhideWhenUsed/>
    <w:rsid w:val="00426630"/>
  </w:style>
  <w:style w:type="numbering" w:customStyle="1" w:styleId="NoList17">
    <w:name w:val="No List17"/>
    <w:next w:val="NoList"/>
    <w:uiPriority w:val="99"/>
    <w:semiHidden/>
    <w:unhideWhenUsed/>
    <w:rsid w:val="00426630"/>
  </w:style>
  <w:style w:type="numbering" w:customStyle="1" w:styleId="NoList112">
    <w:name w:val="No List112"/>
    <w:next w:val="NoList"/>
    <w:uiPriority w:val="99"/>
    <w:semiHidden/>
    <w:unhideWhenUsed/>
    <w:rsid w:val="00426630"/>
  </w:style>
  <w:style w:type="table" w:customStyle="1" w:styleId="TableGrid8">
    <w:name w:val="Table Grid8"/>
    <w:basedOn w:val="TableNormal"/>
    <w:next w:val="TableGrid"/>
    <w:uiPriority w:val="59"/>
    <w:rsid w:val="00426630"/>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6">
    <w:name w:val="Table Grid16"/>
    <w:basedOn w:val="TableNormal"/>
    <w:next w:val="TableGrid"/>
    <w:uiPriority w:val="39"/>
    <w:rsid w:val="00426630"/>
    <w:rPr>
      <w:rFonts w:eastAsia="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2">
    <w:name w:val="No List22"/>
    <w:next w:val="NoList"/>
    <w:uiPriority w:val="99"/>
    <w:semiHidden/>
    <w:unhideWhenUsed/>
    <w:rsid w:val="00426630"/>
  </w:style>
  <w:style w:type="numbering" w:customStyle="1" w:styleId="NoList122">
    <w:name w:val="No List122"/>
    <w:next w:val="NoList"/>
    <w:uiPriority w:val="99"/>
    <w:semiHidden/>
    <w:unhideWhenUsed/>
    <w:rsid w:val="00426630"/>
  </w:style>
  <w:style w:type="table" w:customStyle="1" w:styleId="TableGrid23">
    <w:name w:val="Table Grid23"/>
    <w:basedOn w:val="TableNormal"/>
    <w:next w:val="TableGrid"/>
    <w:uiPriority w:val="59"/>
    <w:rsid w:val="00426630"/>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2">
    <w:name w:val="Table Grid112"/>
    <w:basedOn w:val="TableNormal"/>
    <w:next w:val="TableGrid"/>
    <w:uiPriority w:val="39"/>
    <w:rsid w:val="00426630"/>
    <w:rPr>
      <w:rFonts w:eastAsia="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32">
    <w:name w:val="No List32"/>
    <w:next w:val="NoList"/>
    <w:uiPriority w:val="99"/>
    <w:semiHidden/>
    <w:unhideWhenUsed/>
    <w:rsid w:val="00426630"/>
  </w:style>
  <w:style w:type="numbering" w:customStyle="1" w:styleId="NoList132">
    <w:name w:val="No List132"/>
    <w:next w:val="NoList"/>
    <w:uiPriority w:val="99"/>
    <w:semiHidden/>
    <w:unhideWhenUsed/>
    <w:rsid w:val="00426630"/>
  </w:style>
  <w:style w:type="table" w:customStyle="1" w:styleId="TableGrid32">
    <w:name w:val="Table Grid32"/>
    <w:basedOn w:val="TableNormal"/>
    <w:next w:val="TableGrid"/>
    <w:uiPriority w:val="59"/>
    <w:rsid w:val="00426630"/>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2">
    <w:name w:val="Table Grid122"/>
    <w:basedOn w:val="TableNormal"/>
    <w:next w:val="TableGrid"/>
    <w:uiPriority w:val="39"/>
    <w:rsid w:val="00426630"/>
    <w:rPr>
      <w:rFonts w:eastAsia="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2">
    <w:name w:val="Table Grid212"/>
    <w:basedOn w:val="TableNormal"/>
    <w:next w:val="TableGrid"/>
    <w:uiPriority w:val="39"/>
    <w:rsid w:val="00426630"/>
    <w:rPr>
      <w:rFonts w:eastAsia="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42">
    <w:name w:val="No List42"/>
    <w:next w:val="NoList"/>
    <w:uiPriority w:val="99"/>
    <w:semiHidden/>
    <w:unhideWhenUsed/>
    <w:rsid w:val="00426630"/>
  </w:style>
  <w:style w:type="numbering" w:customStyle="1" w:styleId="NoList141">
    <w:name w:val="No List141"/>
    <w:next w:val="NoList"/>
    <w:uiPriority w:val="99"/>
    <w:semiHidden/>
    <w:unhideWhenUsed/>
    <w:rsid w:val="00426630"/>
  </w:style>
  <w:style w:type="table" w:customStyle="1" w:styleId="TableGrid42">
    <w:name w:val="Table Grid42"/>
    <w:basedOn w:val="TableNormal"/>
    <w:next w:val="TableGrid"/>
    <w:uiPriority w:val="59"/>
    <w:rsid w:val="00426630"/>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2">
    <w:name w:val="Table Grid132"/>
    <w:basedOn w:val="TableNormal"/>
    <w:next w:val="TableGrid"/>
    <w:uiPriority w:val="39"/>
    <w:rsid w:val="00426630"/>
    <w:rPr>
      <w:rFonts w:eastAsia="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2">
    <w:name w:val="Table Grid222"/>
    <w:basedOn w:val="TableNormal"/>
    <w:next w:val="TableGrid"/>
    <w:uiPriority w:val="39"/>
    <w:rsid w:val="00426630"/>
    <w:rPr>
      <w:rFonts w:eastAsia="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51">
    <w:name w:val="No List51"/>
    <w:next w:val="NoList"/>
    <w:uiPriority w:val="99"/>
    <w:semiHidden/>
    <w:unhideWhenUsed/>
    <w:rsid w:val="00426630"/>
  </w:style>
  <w:style w:type="numbering" w:customStyle="1" w:styleId="NoList151">
    <w:name w:val="No List151"/>
    <w:next w:val="NoList"/>
    <w:uiPriority w:val="99"/>
    <w:semiHidden/>
    <w:unhideWhenUsed/>
    <w:rsid w:val="00426630"/>
  </w:style>
  <w:style w:type="table" w:customStyle="1" w:styleId="TableGrid52">
    <w:name w:val="Table Grid52"/>
    <w:basedOn w:val="TableNormal"/>
    <w:next w:val="TableGrid"/>
    <w:rsid w:val="00426630"/>
    <w:pPr>
      <w:overflowPunct w:val="0"/>
      <w:autoSpaceDE w:val="0"/>
      <w:autoSpaceDN w:val="0"/>
      <w:adjustRightInd w:val="0"/>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1">
    <w:name w:val="Table Grid141"/>
    <w:basedOn w:val="TableNormal"/>
    <w:uiPriority w:val="59"/>
    <w:rsid w:val="00426630"/>
    <w:rPr>
      <w:rFonts w:ascii="Calibri" w:eastAsia="Calibri" w:hAnsi="Calibri"/>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12">
    <w:name w:val="Table Grid1112"/>
    <w:basedOn w:val="TableNormal"/>
    <w:uiPriority w:val="59"/>
    <w:rsid w:val="00426630"/>
    <w:rPr>
      <w:rFonts w:ascii="Calibri" w:eastAsia="Calibri" w:hAnsi="Calibri"/>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2">
    <w:name w:val="Table Grid312"/>
    <w:basedOn w:val="TableNormal"/>
    <w:rsid w:val="00426630"/>
    <w:pPr>
      <w:overflowPunct w:val="0"/>
      <w:autoSpaceDE w:val="0"/>
      <w:autoSpaceDN w:val="0"/>
      <w:adjustRightInd w:val="0"/>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2">
    <w:name w:val="Table Grid412"/>
    <w:basedOn w:val="TableNormal"/>
    <w:next w:val="TableGrid"/>
    <w:uiPriority w:val="59"/>
    <w:rsid w:val="00426630"/>
    <w:rPr>
      <w:rFonts w:ascii="Calibri" w:eastAsia="Calibri" w:hAnsi="Calibri"/>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2">
    <w:name w:val="Table Grid512"/>
    <w:basedOn w:val="TableNormal"/>
    <w:next w:val="TableGrid"/>
    <w:uiPriority w:val="59"/>
    <w:rsid w:val="00426630"/>
    <w:rPr>
      <w:rFonts w:ascii="Calibri" w:eastAsia="Calibri" w:hAnsi="Calibri"/>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3">
    <w:name w:val="Table Grid53"/>
    <w:basedOn w:val="TableNormal"/>
    <w:next w:val="TableGrid"/>
    <w:uiPriority w:val="59"/>
    <w:rsid w:val="004B0363"/>
    <w:rPr>
      <w:rFonts w:asciiTheme="minorHAnsi" w:eastAsiaTheme="minorHAnsi" w:hAnsiTheme="minorHAnsi" w:cstheme="minorBidi"/>
      <w:sz w:val="22"/>
      <w:szCs w:val="22"/>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Grid9">
    <w:name w:val="Table Grid9"/>
    <w:basedOn w:val="TableNormal"/>
    <w:next w:val="TableGrid"/>
    <w:uiPriority w:val="59"/>
    <w:rsid w:val="00553C43"/>
    <w:rPr>
      <w:rFonts w:ascii="Calibri" w:eastAsia="Calibri" w:hAnsi="Calibri"/>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
    <w:name w:val="Table Grid10"/>
    <w:basedOn w:val="TableNormal"/>
    <w:next w:val="TableGrid"/>
    <w:uiPriority w:val="59"/>
    <w:rsid w:val="00553C43"/>
    <w:rPr>
      <w:rFonts w:ascii="Calibri" w:eastAsia="Calibri" w:hAnsi="Calibri"/>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7">
    <w:name w:val="Table Grid17"/>
    <w:basedOn w:val="TableNormal"/>
    <w:next w:val="TableGrid"/>
    <w:uiPriority w:val="59"/>
    <w:rsid w:val="002C2D71"/>
    <w:rPr>
      <w:rFonts w:ascii="Calibri" w:eastAsia="Calibri" w:hAnsi="Calibri"/>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8">
    <w:name w:val="Table Grid18"/>
    <w:basedOn w:val="TableNormal"/>
    <w:next w:val="TableGrid"/>
    <w:uiPriority w:val="59"/>
    <w:rsid w:val="002C2D71"/>
    <w:rPr>
      <w:rFonts w:asciiTheme="minorHAnsi" w:eastAsiaTheme="minorHAnsi" w:hAnsiTheme="minorHAnsi" w:cstheme="minorBidi"/>
      <w:sz w:val="22"/>
      <w:szCs w:val="22"/>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numbering" w:customStyle="1" w:styleId="NoList8">
    <w:name w:val="No List8"/>
    <w:next w:val="NoList"/>
    <w:uiPriority w:val="99"/>
    <w:semiHidden/>
    <w:unhideWhenUsed/>
    <w:rsid w:val="00801A68"/>
  </w:style>
  <w:style w:type="table" w:customStyle="1" w:styleId="TableGrid19">
    <w:name w:val="Table Grid19"/>
    <w:basedOn w:val="TableNormal"/>
    <w:next w:val="TableGrid"/>
    <w:uiPriority w:val="59"/>
    <w:rsid w:val="00801A68"/>
    <w:rPr>
      <w:rFonts w:ascii="Calibri" w:eastAsia="Calibri" w:hAnsi="Calibri"/>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CharChar3">
    <w:name w:val="Char Char3"/>
    <w:rsid w:val="00801A68"/>
    <w:rPr>
      <w:lang w:val="lv-LV" w:eastAsia="zh-CN" w:bidi="ar-SA"/>
    </w:rPr>
  </w:style>
  <w:style w:type="table" w:customStyle="1" w:styleId="TableGrid20">
    <w:name w:val="Table Grid20"/>
    <w:basedOn w:val="TableNormal"/>
    <w:next w:val="TableGrid"/>
    <w:uiPriority w:val="59"/>
    <w:rsid w:val="00DC032F"/>
    <w:rPr>
      <w:rFonts w:ascii="Calibri" w:eastAsia="Calibri" w:hAnsi="Calibri"/>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tyle13">
    <w:name w:val="Style13"/>
    <w:uiPriority w:val="99"/>
    <w:rsid w:val="004B4A2F"/>
  </w:style>
  <w:style w:type="numbering" w:customStyle="1" w:styleId="Style113">
    <w:name w:val="Style113"/>
    <w:rsid w:val="004B4A2F"/>
  </w:style>
  <w:style w:type="numbering" w:customStyle="1" w:styleId="Style21">
    <w:name w:val="Style21"/>
    <w:uiPriority w:val="99"/>
    <w:rsid w:val="004B4A2F"/>
  </w:style>
  <w:style w:type="numbering" w:customStyle="1" w:styleId="Style31">
    <w:name w:val="Style31"/>
    <w:uiPriority w:val="99"/>
    <w:rsid w:val="004B4A2F"/>
  </w:style>
  <w:style w:type="numbering" w:customStyle="1" w:styleId="Style121">
    <w:name w:val="Style121"/>
    <w:uiPriority w:val="99"/>
    <w:rsid w:val="004B4A2F"/>
  </w:style>
  <w:style w:type="numbering" w:customStyle="1" w:styleId="WW8Num61">
    <w:name w:val="WW8Num61"/>
    <w:basedOn w:val="NoList"/>
    <w:rsid w:val="004B4A2F"/>
  </w:style>
  <w:style w:type="table" w:customStyle="1" w:styleId="TableGrid24">
    <w:name w:val="Table Grid24"/>
    <w:basedOn w:val="TableNormal"/>
    <w:next w:val="TableGrid"/>
    <w:uiPriority w:val="59"/>
    <w:rsid w:val="001D199B"/>
    <w:rPr>
      <w:rFonts w:ascii="Calibri" w:eastAsia="Calibri" w:hAnsi="Calibri"/>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tyle14">
    <w:name w:val="Style14"/>
    <w:uiPriority w:val="99"/>
    <w:rsid w:val="002D4608"/>
  </w:style>
  <w:style w:type="numbering" w:customStyle="1" w:styleId="Style114">
    <w:name w:val="Style114"/>
    <w:rsid w:val="002D4608"/>
  </w:style>
  <w:style w:type="numbering" w:customStyle="1" w:styleId="Style23">
    <w:name w:val="Style23"/>
    <w:uiPriority w:val="99"/>
    <w:rsid w:val="002D4608"/>
  </w:style>
  <w:style w:type="numbering" w:customStyle="1" w:styleId="Style32">
    <w:name w:val="Style32"/>
    <w:uiPriority w:val="99"/>
    <w:rsid w:val="002D4608"/>
  </w:style>
  <w:style w:type="numbering" w:customStyle="1" w:styleId="Style122">
    <w:name w:val="Style122"/>
    <w:uiPriority w:val="99"/>
    <w:rsid w:val="002D4608"/>
  </w:style>
  <w:style w:type="numbering" w:customStyle="1" w:styleId="WW8Num62">
    <w:name w:val="WW8Num62"/>
    <w:basedOn w:val="NoList"/>
    <w:rsid w:val="002D4608"/>
  </w:style>
  <w:style w:type="numbering" w:customStyle="1" w:styleId="Style15">
    <w:name w:val="Style15"/>
    <w:uiPriority w:val="99"/>
    <w:rsid w:val="005955A2"/>
  </w:style>
  <w:style w:type="numbering" w:customStyle="1" w:styleId="Style115">
    <w:name w:val="Style115"/>
    <w:rsid w:val="005955A2"/>
  </w:style>
  <w:style w:type="numbering" w:customStyle="1" w:styleId="Style24">
    <w:name w:val="Style24"/>
    <w:uiPriority w:val="99"/>
    <w:rsid w:val="005955A2"/>
  </w:style>
  <w:style w:type="numbering" w:customStyle="1" w:styleId="Style33">
    <w:name w:val="Style33"/>
    <w:uiPriority w:val="99"/>
    <w:rsid w:val="005955A2"/>
  </w:style>
  <w:style w:type="numbering" w:customStyle="1" w:styleId="Style123">
    <w:name w:val="Style123"/>
    <w:uiPriority w:val="99"/>
    <w:rsid w:val="005955A2"/>
  </w:style>
  <w:style w:type="numbering" w:customStyle="1" w:styleId="WW8Num63">
    <w:name w:val="WW8Num63"/>
    <w:basedOn w:val="NoList"/>
    <w:rsid w:val="005955A2"/>
  </w:style>
  <w:style w:type="table" w:customStyle="1" w:styleId="TableGrid25">
    <w:name w:val="Table Grid25"/>
    <w:basedOn w:val="TableNormal"/>
    <w:next w:val="TableGrid"/>
    <w:uiPriority w:val="59"/>
    <w:rsid w:val="002A50BE"/>
    <w:rPr>
      <w:rFonts w:ascii="Calibri" w:eastAsia="Calibri" w:hAnsi="Calibri"/>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tyle16">
    <w:name w:val="Style16"/>
    <w:uiPriority w:val="99"/>
    <w:rsid w:val="00BC28E4"/>
  </w:style>
  <w:style w:type="numbering" w:customStyle="1" w:styleId="Style116">
    <w:name w:val="Style116"/>
    <w:rsid w:val="00BC28E4"/>
  </w:style>
  <w:style w:type="numbering" w:customStyle="1" w:styleId="Style25">
    <w:name w:val="Style25"/>
    <w:uiPriority w:val="99"/>
    <w:rsid w:val="00BC28E4"/>
  </w:style>
  <w:style w:type="numbering" w:customStyle="1" w:styleId="Style34">
    <w:name w:val="Style34"/>
    <w:uiPriority w:val="99"/>
    <w:rsid w:val="00BC28E4"/>
  </w:style>
  <w:style w:type="numbering" w:customStyle="1" w:styleId="Style124">
    <w:name w:val="Style124"/>
    <w:uiPriority w:val="99"/>
    <w:rsid w:val="00BC28E4"/>
  </w:style>
  <w:style w:type="numbering" w:customStyle="1" w:styleId="WW8Num64">
    <w:name w:val="WW8Num64"/>
    <w:basedOn w:val="NoList"/>
    <w:rsid w:val="00BC28E4"/>
    <w:pPr>
      <w:numPr>
        <w:numId w:val="11"/>
      </w:numPr>
    </w:pPr>
  </w:style>
  <w:style w:type="table" w:customStyle="1" w:styleId="TableGrid101">
    <w:name w:val="Table Grid101"/>
    <w:basedOn w:val="TableNormal"/>
    <w:next w:val="TableGrid"/>
    <w:uiPriority w:val="59"/>
    <w:rsid w:val="00BC30CC"/>
    <w:rPr>
      <w:rFonts w:ascii="Calibri" w:eastAsia="Calibri" w:hAnsi="Calibri"/>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2">
    <w:name w:val="Table Grid102"/>
    <w:basedOn w:val="TableNormal"/>
    <w:next w:val="TableGrid"/>
    <w:uiPriority w:val="59"/>
    <w:rsid w:val="00F73797"/>
    <w:rPr>
      <w:rFonts w:ascii="Calibri" w:eastAsia="Calibri" w:hAnsi="Calibri"/>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tyle17">
    <w:name w:val="Style17"/>
    <w:uiPriority w:val="99"/>
    <w:rsid w:val="001D10EE"/>
  </w:style>
  <w:style w:type="numbering" w:customStyle="1" w:styleId="Style117">
    <w:name w:val="Style117"/>
    <w:rsid w:val="001D10EE"/>
  </w:style>
  <w:style w:type="numbering" w:customStyle="1" w:styleId="Style26">
    <w:name w:val="Style26"/>
    <w:uiPriority w:val="99"/>
    <w:rsid w:val="001D10EE"/>
  </w:style>
  <w:style w:type="numbering" w:customStyle="1" w:styleId="Style35">
    <w:name w:val="Style35"/>
    <w:uiPriority w:val="99"/>
    <w:rsid w:val="001D10EE"/>
  </w:style>
  <w:style w:type="numbering" w:customStyle="1" w:styleId="Style125">
    <w:name w:val="Style125"/>
    <w:uiPriority w:val="99"/>
    <w:rsid w:val="001D10EE"/>
  </w:style>
  <w:style w:type="numbering" w:customStyle="1" w:styleId="WW8Num65">
    <w:name w:val="WW8Num65"/>
    <w:basedOn w:val="NoList"/>
    <w:rsid w:val="001D10EE"/>
  </w:style>
  <w:style w:type="table" w:customStyle="1" w:styleId="TableGrid103">
    <w:name w:val="Table Grid103"/>
    <w:basedOn w:val="TableNormal"/>
    <w:next w:val="TableGrid"/>
    <w:uiPriority w:val="59"/>
    <w:rsid w:val="008B0029"/>
    <w:rPr>
      <w:rFonts w:ascii="Calibri" w:eastAsia="Calibri" w:hAnsi="Calibri"/>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UnresolvedMention1">
    <w:name w:val="Unresolved Mention1"/>
    <w:basedOn w:val="DefaultParagraphFont"/>
    <w:uiPriority w:val="99"/>
    <w:semiHidden/>
    <w:unhideWhenUsed/>
    <w:rsid w:val="00921BC5"/>
    <w:rPr>
      <w:color w:val="605E5C"/>
      <w:shd w:val="clear" w:color="auto" w:fill="E1DFDD"/>
    </w:rPr>
  </w:style>
  <w:style w:type="table" w:customStyle="1" w:styleId="TableGrid0">
    <w:name w:val="TableGrid"/>
    <w:rsid w:val="001A5D6B"/>
    <w:rPr>
      <w:rFonts w:asciiTheme="minorHAnsi" w:eastAsiaTheme="minorEastAsia" w:hAnsiTheme="minorHAnsi" w:cstheme="minorBidi"/>
      <w:sz w:val="22"/>
      <w:szCs w:val="22"/>
    </w:rPr>
    <w:tblPr>
      <w:tblCellMar>
        <w:top w:w="0" w:type="dxa"/>
        <w:left w:w="0" w:type="dxa"/>
        <w:bottom w:w="0" w:type="dxa"/>
        <w:right w:w="0" w:type="dxa"/>
      </w:tblCellMar>
    </w:tblPr>
  </w:style>
  <w:style w:type="table" w:customStyle="1" w:styleId="TableGrid1a">
    <w:name w:val="TableGrid1"/>
    <w:rsid w:val="001A5D6B"/>
    <w:rPr>
      <w:rFonts w:asciiTheme="minorHAnsi" w:eastAsiaTheme="minorEastAsia" w:hAnsiTheme="minorHAnsi" w:cstheme="minorBidi"/>
      <w:sz w:val="22"/>
      <w:szCs w:val="22"/>
    </w:rPr>
    <w:tblPr>
      <w:tblCellMar>
        <w:top w:w="0" w:type="dxa"/>
        <w:left w:w="0" w:type="dxa"/>
        <w:bottom w:w="0" w:type="dxa"/>
        <w:right w:w="0" w:type="dxa"/>
      </w:tblCellMar>
    </w:tblPr>
  </w:style>
  <w:style w:type="numbering" w:customStyle="1" w:styleId="Style18">
    <w:name w:val="Style18"/>
    <w:uiPriority w:val="99"/>
    <w:rsid w:val="00D44E4C"/>
    <w:pPr>
      <w:numPr>
        <w:numId w:val="5"/>
      </w:numPr>
    </w:pPr>
  </w:style>
  <w:style w:type="numbering" w:customStyle="1" w:styleId="Style118">
    <w:name w:val="Style118"/>
    <w:rsid w:val="00D44E4C"/>
    <w:pPr>
      <w:numPr>
        <w:numId w:val="36"/>
      </w:numPr>
    </w:pPr>
  </w:style>
  <w:style w:type="numbering" w:customStyle="1" w:styleId="Style27">
    <w:name w:val="Style27"/>
    <w:uiPriority w:val="99"/>
    <w:rsid w:val="00D44E4C"/>
    <w:pPr>
      <w:numPr>
        <w:numId w:val="6"/>
      </w:numPr>
    </w:pPr>
  </w:style>
  <w:style w:type="numbering" w:customStyle="1" w:styleId="Style36">
    <w:name w:val="Style36"/>
    <w:uiPriority w:val="99"/>
    <w:rsid w:val="00D44E4C"/>
    <w:pPr>
      <w:numPr>
        <w:numId w:val="7"/>
      </w:numPr>
    </w:pPr>
  </w:style>
  <w:style w:type="numbering" w:customStyle="1" w:styleId="Style126">
    <w:name w:val="Style126"/>
    <w:uiPriority w:val="99"/>
    <w:rsid w:val="00D44E4C"/>
    <w:pPr>
      <w:numPr>
        <w:numId w:val="38"/>
      </w:numPr>
    </w:pPr>
  </w:style>
  <w:style w:type="numbering" w:customStyle="1" w:styleId="WW8Num66">
    <w:name w:val="WW8Num66"/>
    <w:basedOn w:val="NoList"/>
    <w:rsid w:val="00D44E4C"/>
    <w:pPr>
      <w:numPr>
        <w:numId w:val="15"/>
      </w:numPr>
    </w:pPr>
  </w:style>
  <w:style w:type="table" w:customStyle="1" w:styleId="TableGrid110">
    <w:name w:val="Table Grid110"/>
    <w:basedOn w:val="TableNormal"/>
    <w:uiPriority w:val="59"/>
    <w:qFormat/>
    <w:rsid w:val="001E724A"/>
    <w:pPr>
      <w:overflowPunct w:val="0"/>
      <w:autoSpaceDE w:val="0"/>
      <w:autoSpaceDN w:val="0"/>
      <w:adjustRightInd w:val="0"/>
    </w:pPr>
    <w:rPr>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19">
    <w:name w:val="Style19"/>
    <w:uiPriority w:val="99"/>
    <w:rsid w:val="00B83E7C"/>
  </w:style>
  <w:style w:type="numbering" w:customStyle="1" w:styleId="Style119">
    <w:name w:val="Style119"/>
    <w:rsid w:val="00B83E7C"/>
  </w:style>
  <w:style w:type="numbering" w:customStyle="1" w:styleId="Style28">
    <w:name w:val="Style28"/>
    <w:uiPriority w:val="99"/>
    <w:rsid w:val="00B83E7C"/>
  </w:style>
  <w:style w:type="numbering" w:customStyle="1" w:styleId="Style37">
    <w:name w:val="Style37"/>
    <w:uiPriority w:val="99"/>
    <w:rsid w:val="00B83E7C"/>
  </w:style>
  <w:style w:type="numbering" w:customStyle="1" w:styleId="Style127">
    <w:name w:val="Style127"/>
    <w:uiPriority w:val="99"/>
    <w:rsid w:val="00B83E7C"/>
  </w:style>
  <w:style w:type="numbering" w:customStyle="1" w:styleId="WW8Num67">
    <w:name w:val="WW8Num67"/>
    <w:basedOn w:val="NoList"/>
    <w:rsid w:val="00B83E7C"/>
  </w:style>
  <w:style w:type="table" w:customStyle="1" w:styleId="TableGrid104">
    <w:name w:val="Table Grid104"/>
    <w:basedOn w:val="TableNormal"/>
    <w:next w:val="TableGrid"/>
    <w:uiPriority w:val="59"/>
    <w:rsid w:val="002843E3"/>
    <w:rPr>
      <w:rFonts w:ascii="Calibri" w:eastAsia="Calibri" w:hAnsi="Calibri"/>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6">
    <w:name w:val="Table Grid26"/>
    <w:basedOn w:val="TableNormal"/>
    <w:next w:val="TableGrid"/>
    <w:uiPriority w:val="59"/>
    <w:qFormat/>
    <w:rsid w:val="0062345B"/>
    <w:pPr>
      <w:overflowPunct w:val="0"/>
      <w:autoSpaceDE w:val="0"/>
      <w:autoSpaceDN w:val="0"/>
      <w:adjustRightInd w:val="0"/>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9">
    <w:name w:val="No List9"/>
    <w:next w:val="NoList"/>
    <w:uiPriority w:val="99"/>
    <w:semiHidden/>
    <w:unhideWhenUsed/>
    <w:rsid w:val="00D510F4"/>
  </w:style>
  <w:style w:type="character" w:customStyle="1" w:styleId="Heading2Char1">
    <w:name w:val="Heading 2 Char1"/>
    <w:aliases w:val="1.1.not Char1"/>
    <w:basedOn w:val="DefaultParagraphFont"/>
    <w:semiHidden/>
    <w:rsid w:val="00D510F4"/>
    <w:rPr>
      <w:rFonts w:asciiTheme="majorHAnsi" w:eastAsiaTheme="majorEastAsia" w:hAnsiTheme="majorHAnsi" w:cstheme="majorBidi"/>
      <w:color w:val="2E74B5" w:themeColor="accent1" w:themeShade="BF"/>
      <w:sz w:val="26"/>
      <w:szCs w:val="26"/>
      <w:lang w:val="en-GB" w:eastAsia="en-US"/>
    </w:rPr>
  </w:style>
  <w:style w:type="paragraph" w:customStyle="1" w:styleId="msonormal0">
    <w:name w:val="msonormal"/>
    <w:basedOn w:val="Normal"/>
    <w:uiPriority w:val="99"/>
    <w:rsid w:val="00D510F4"/>
    <w:pPr>
      <w:overflowPunct/>
      <w:autoSpaceDE/>
      <w:autoSpaceDN/>
      <w:adjustRightInd/>
      <w:spacing w:before="100" w:beforeAutospacing="1" w:after="100" w:afterAutospacing="1"/>
      <w:textAlignment w:val="auto"/>
    </w:pPr>
    <w:rPr>
      <w:sz w:val="24"/>
      <w:szCs w:val="24"/>
      <w:lang w:val="lv-LV" w:eastAsia="lv-LV"/>
    </w:rPr>
  </w:style>
  <w:style w:type="character" w:customStyle="1" w:styleId="BodyTextChar1">
    <w:name w:val="Body Text Char1"/>
    <w:aliases w:val="Body Text1 Char1,Body Text Char Char Char1,Body Text Char2 Char Char Char1,Body Text Char Char Char Char Char1,Body Text Char1 Char Char Char Char Char1,Body Text Char Char Char Char Char Char Char1"/>
    <w:basedOn w:val="DefaultParagraphFont"/>
    <w:semiHidden/>
    <w:rsid w:val="00D510F4"/>
    <w:rPr>
      <w:lang w:val="en-GB" w:eastAsia="en-US"/>
    </w:rPr>
  </w:style>
  <w:style w:type="table" w:customStyle="1" w:styleId="TableGrid27">
    <w:name w:val="Table Grid27"/>
    <w:basedOn w:val="TableNormal"/>
    <w:next w:val="TableGrid"/>
    <w:uiPriority w:val="59"/>
    <w:qFormat/>
    <w:rsid w:val="00D510F4"/>
    <w:pPr>
      <w:overflowPunct w:val="0"/>
      <w:autoSpaceDE w:val="0"/>
      <w:autoSpaceDN w:val="0"/>
      <w:adjustRightInd w:val="0"/>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4">
    <w:name w:val="Table Grid54"/>
    <w:basedOn w:val="TableNormal"/>
    <w:rsid w:val="00D510F4"/>
    <w:pPr>
      <w:overflowPunct w:val="0"/>
      <w:autoSpaceDE w:val="0"/>
      <w:autoSpaceDN w:val="0"/>
      <w:adjustRightInd w:val="0"/>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3">
    <w:name w:val="Table Grid123"/>
    <w:basedOn w:val="TableNormal"/>
    <w:rsid w:val="00D510F4"/>
    <w:pPr>
      <w:overflowPunct w:val="0"/>
      <w:autoSpaceDE w:val="0"/>
      <w:autoSpaceDN w:val="0"/>
      <w:adjustRightInd w:val="0"/>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2">
    <w:name w:val="Table Grid62"/>
    <w:basedOn w:val="TableNormal"/>
    <w:rsid w:val="00D510F4"/>
    <w:pPr>
      <w:overflowPunct w:val="0"/>
      <w:autoSpaceDE w:val="0"/>
      <w:autoSpaceDN w:val="0"/>
      <w:adjustRightInd w:val="0"/>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3">
    <w:name w:val="Table Grid133"/>
    <w:basedOn w:val="TableNormal"/>
    <w:uiPriority w:val="39"/>
    <w:rsid w:val="00D510F4"/>
    <w:rPr>
      <w:rFonts w:ascii="Calibri" w:eastAsia="Calibri" w:hAnsi="Calibri"/>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31">
    <w:name w:val="Table Grid531"/>
    <w:basedOn w:val="TableNormal"/>
    <w:uiPriority w:val="59"/>
    <w:rsid w:val="00D510F4"/>
    <w:rPr>
      <w:rFonts w:ascii="Calibri" w:eastAsia="Calibri" w:hAnsi="Calibri"/>
      <w:sz w:val="22"/>
      <w:szCs w:val="22"/>
      <w:lang w:eastAsia="en-US"/>
    </w:rPr>
    <w:tblPr>
      <w:tblInd w:w="0" w:type="nil"/>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Grid181">
    <w:name w:val="Table Grid181"/>
    <w:basedOn w:val="TableNormal"/>
    <w:uiPriority w:val="59"/>
    <w:rsid w:val="00D510F4"/>
    <w:rPr>
      <w:rFonts w:ascii="Calibri" w:eastAsia="Calibri" w:hAnsi="Calibri"/>
      <w:sz w:val="22"/>
      <w:szCs w:val="22"/>
      <w:lang w:eastAsia="en-US"/>
    </w:rPr>
    <w:tblPr>
      <w:tblInd w:w="0" w:type="nil"/>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Grid28">
    <w:name w:val="TableGrid2"/>
    <w:rsid w:val="00D510F4"/>
    <w:rPr>
      <w:rFonts w:ascii="Calibri" w:hAnsi="Calibri"/>
      <w:sz w:val="22"/>
      <w:szCs w:val="22"/>
    </w:rPr>
    <w:tblPr>
      <w:tblCellMar>
        <w:top w:w="0" w:type="dxa"/>
        <w:left w:w="0" w:type="dxa"/>
        <w:bottom w:w="0" w:type="dxa"/>
        <w:right w:w="0" w:type="dxa"/>
      </w:tblCellMar>
    </w:tblPr>
  </w:style>
  <w:style w:type="table" w:customStyle="1" w:styleId="TableGrid113">
    <w:name w:val="TableGrid11"/>
    <w:rsid w:val="00D510F4"/>
    <w:rPr>
      <w:rFonts w:ascii="Calibri" w:hAnsi="Calibri"/>
      <w:sz w:val="22"/>
      <w:szCs w:val="22"/>
    </w:rPr>
    <w:tblPr>
      <w:tblCellMar>
        <w:top w:w="0" w:type="dxa"/>
        <w:left w:w="0" w:type="dxa"/>
        <w:bottom w:w="0" w:type="dxa"/>
        <w:right w:w="0" w:type="dxa"/>
      </w:tblCellMar>
    </w:tblPr>
  </w:style>
  <w:style w:type="numbering" w:customStyle="1" w:styleId="WW8Num661">
    <w:name w:val="WW8Num661"/>
    <w:rsid w:val="00D510F4"/>
  </w:style>
  <w:style w:type="numbering" w:customStyle="1" w:styleId="Style271">
    <w:name w:val="Style271"/>
    <w:uiPriority w:val="99"/>
    <w:rsid w:val="00D510F4"/>
  </w:style>
  <w:style w:type="numbering" w:customStyle="1" w:styleId="Style1181">
    <w:name w:val="Style1181"/>
    <w:rsid w:val="00D510F4"/>
  </w:style>
  <w:style w:type="numbering" w:customStyle="1" w:styleId="Style181">
    <w:name w:val="Style181"/>
    <w:uiPriority w:val="99"/>
    <w:rsid w:val="00D510F4"/>
  </w:style>
  <w:style w:type="numbering" w:customStyle="1" w:styleId="Style1261">
    <w:name w:val="Style1261"/>
    <w:uiPriority w:val="99"/>
    <w:rsid w:val="00D510F4"/>
  </w:style>
  <w:style w:type="numbering" w:customStyle="1" w:styleId="Style110">
    <w:name w:val="Style110"/>
    <w:uiPriority w:val="99"/>
    <w:rsid w:val="00D510F4"/>
  </w:style>
  <w:style w:type="numbering" w:customStyle="1" w:styleId="Style361">
    <w:name w:val="Style361"/>
    <w:uiPriority w:val="99"/>
    <w:rsid w:val="00D510F4"/>
  </w:style>
  <w:style w:type="numbering" w:customStyle="1" w:styleId="WW8Num641">
    <w:name w:val="WW8Num641"/>
    <w:rsid w:val="00D510F4"/>
  </w:style>
  <w:style w:type="numbering" w:customStyle="1" w:styleId="Style120">
    <w:name w:val="Style120"/>
    <w:uiPriority w:val="99"/>
    <w:rsid w:val="007E1114"/>
    <w:pPr>
      <w:numPr>
        <w:numId w:val="4"/>
      </w:numPr>
    </w:pPr>
  </w:style>
  <w:style w:type="character" w:customStyle="1" w:styleId="UnresolvedMention2">
    <w:name w:val="Unresolved Mention2"/>
    <w:basedOn w:val="DefaultParagraphFont"/>
    <w:uiPriority w:val="99"/>
    <w:semiHidden/>
    <w:unhideWhenUsed/>
    <w:rsid w:val="007E1114"/>
    <w:rPr>
      <w:color w:val="605E5C"/>
      <w:shd w:val="clear" w:color="auto" w:fill="E1DFDD"/>
    </w:rPr>
  </w:style>
  <w:style w:type="table" w:customStyle="1" w:styleId="TableGrid1321">
    <w:name w:val="Table Grid1321"/>
    <w:basedOn w:val="TableNormal"/>
    <w:uiPriority w:val="39"/>
    <w:rsid w:val="0098108C"/>
    <w:rPr>
      <w:rFonts w:ascii="Calibri" w:eastAsia="Calibri" w:hAnsi="Calibri"/>
      <w:sz w:val="22"/>
      <w:szCs w:val="22"/>
      <w:lang w:val="en-US"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662">
    <w:name w:val="WW8Num662"/>
    <w:basedOn w:val="NoList"/>
    <w:rsid w:val="00800AC7"/>
  </w:style>
  <w:style w:type="numbering" w:customStyle="1" w:styleId="Style128">
    <w:name w:val="Style128"/>
    <w:uiPriority w:val="99"/>
    <w:rsid w:val="00E66B59"/>
  </w:style>
  <w:style w:type="numbering" w:customStyle="1" w:styleId="NoList10">
    <w:name w:val="No List10"/>
    <w:next w:val="NoList"/>
    <w:uiPriority w:val="99"/>
    <w:semiHidden/>
    <w:unhideWhenUsed/>
    <w:rsid w:val="000D45D4"/>
  </w:style>
  <w:style w:type="table" w:customStyle="1" w:styleId="TableGrid280">
    <w:name w:val="Table Grid28"/>
    <w:basedOn w:val="TableNormal"/>
    <w:next w:val="TableGrid"/>
    <w:uiPriority w:val="59"/>
    <w:qFormat/>
    <w:rsid w:val="000D45D4"/>
    <w:pPr>
      <w:overflowPunct w:val="0"/>
      <w:autoSpaceDE w:val="0"/>
      <w:autoSpaceDN w:val="0"/>
      <w:adjustRightInd w:val="0"/>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5">
    <w:name w:val="Table Grid55"/>
    <w:basedOn w:val="TableNormal"/>
    <w:rsid w:val="000D45D4"/>
    <w:pPr>
      <w:overflowPunct w:val="0"/>
      <w:autoSpaceDE w:val="0"/>
      <w:autoSpaceDN w:val="0"/>
      <w:adjustRightInd w:val="0"/>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4">
    <w:name w:val="Table Grid124"/>
    <w:basedOn w:val="TableNormal"/>
    <w:rsid w:val="000D45D4"/>
    <w:pPr>
      <w:overflowPunct w:val="0"/>
      <w:autoSpaceDE w:val="0"/>
      <w:autoSpaceDN w:val="0"/>
      <w:adjustRightInd w:val="0"/>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3">
    <w:name w:val="Table Grid63"/>
    <w:basedOn w:val="TableNormal"/>
    <w:rsid w:val="000D45D4"/>
    <w:pPr>
      <w:overflowPunct w:val="0"/>
      <w:autoSpaceDE w:val="0"/>
      <w:autoSpaceDN w:val="0"/>
      <w:adjustRightInd w:val="0"/>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4">
    <w:name w:val="Table Grid134"/>
    <w:basedOn w:val="TableNormal"/>
    <w:uiPriority w:val="39"/>
    <w:rsid w:val="000D45D4"/>
    <w:rPr>
      <w:rFonts w:ascii="Calibri" w:eastAsia="Calibri" w:hAnsi="Calibri"/>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32">
    <w:name w:val="Table Grid532"/>
    <w:basedOn w:val="TableNormal"/>
    <w:uiPriority w:val="59"/>
    <w:rsid w:val="000D45D4"/>
    <w:rPr>
      <w:rFonts w:ascii="Calibri" w:eastAsia="Calibri" w:hAnsi="Calibri"/>
      <w:sz w:val="22"/>
      <w:szCs w:val="22"/>
      <w:lang w:eastAsia="en-US"/>
    </w:rPr>
    <w:tblPr>
      <w:tblInd w:w="0" w:type="nil"/>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Grid182">
    <w:name w:val="Table Grid182"/>
    <w:basedOn w:val="TableNormal"/>
    <w:uiPriority w:val="59"/>
    <w:rsid w:val="000D45D4"/>
    <w:rPr>
      <w:rFonts w:ascii="Calibri" w:eastAsia="Calibri" w:hAnsi="Calibri"/>
      <w:sz w:val="22"/>
      <w:szCs w:val="22"/>
      <w:lang w:eastAsia="en-US"/>
    </w:rPr>
    <w:tblPr>
      <w:tblInd w:w="0" w:type="nil"/>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Grid30">
    <w:name w:val="TableGrid3"/>
    <w:rsid w:val="000D45D4"/>
    <w:rPr>
      <w:rFonts w:ascii="Calibri" w:hAnsi="Calibri"/>
      <w:sz w:val="22"/>
      <w:szCs w:val="22"/>
    </w:rPr>
    <w:tblPr>
      <w:tblCellMar>
        <w:top w:w="0" w:type="dxa"/>
        <w:left w:w="0" w:type="dxa"/>
        <w:bottom w:w="0" w:type="dxa"/>
        <w:right w:w="0" w:type="dxa"/>
      </w:tblCellMar>
    </w:tblPr>
  </w:style>
  <w:style w:type="table" w:customStyle="1" w:styleId="TableGrid120">
    <w:name w:val="TableGrid12"/>
    <w:rsid w:val="000D45D4"/>
    <w:rPr>
      <w:rFonts w:ascii="Calibri" w:hAnsi="Calibri"/>
      <w:sz w:val="22"/>
      <w:szCs w:val="22"/>
    </w:rPr>
    <w:tblPr>
      <w:tblCellMar>
        <w:top w:w="0" w:type="dxa"/>
        <w:left w:w="0" w:type="dxa"/>
        <w:bottom w:w="0" w:type="dxa"/>
        <w:right w:w="0" w:type="dxa"/>
      </w:tblCellMar>
    </w:tblPr>
  </w:style>
  <w:style w:type="numbering" w:customStyle="1" w:styleId="WW8Num663">
    <w:name w:val="WW8Num663"/>
    <w:rsid w:val="000D45D4"/>
  </w:style>
  <w:style w:type="numbering" w:customStyle="1" w:styleId="Style272">
    <w:name w:val="Style272"/>
    <w:uiPriority w:val="99"/>
    <w:rsid w:val="000D45D4"/>
  </w:style>
  <w:style w:type="numbering" w:customStyle="1" w:styleId="Style1182">
    <w:name w:val="Style1182"/>
    <w:rsid w:val="000D45D4"/>
  </w:style>
  <w:style w:type="numbering" w:customStyle="1" w:styleId="Style182">
    <w:name w:val="Style182"/>
    <w:uiPriority w:val="99"/>
    <w:rsid w:val="000D45D4"/>
  </w:style>
  <w:style w:type="numbering" w:customStyle="1" w:styleId="Style1262">
    <w:name w:val="Style1262"/>
    <w:uiPriority w:val="99"/>
    <w:rsid w:val="000D45D4"/>
  </w:style>
  <w:style w:type="numbering" w:customStyle="1" w:styleId="Style129">
    <w:name w:val="Style129"/>
    <w:uiPriority w:val="99"/>
    <w:rsid w:val="000D45D4"/>
  </w:style>
  <w:style w:type="numbering" w:customStyle="1" w:styleId="Style362">
    <w:name w:val="Style362"/>
    <w:uiPriority w:val="99"/>
    <w:rsid w:val="000D45D4"/>
  </w:style>
  <w:style w:type="numbering" w:customStyle="1" w:styleId="WW8Num642">
    <w:name w:val="WW8Num642"/>
    <w:rsid w:val="000D45D4"/>
  </w:style>
  <w:style w:type="numbering" w:customStyle="1" w:styleId="NoList18">
    <w:name w:val="No List18"/>
    <w:next w:val="NoList"/>
    <w:uiPriority w:val="99"/>
    <w:semiHidden/>
    <w:unhideWhenUsed/>
    <w:rsid w:val="00B42FF1"/>
  </w:style>
  <w:style w:type="paragraph" w:customStyle="1" w:styleId="1Lgumam">
    <w:name w:val="1. Līgumam"/>
    <w:basedOn w:val="Normal"/>
    <w:qFormat/>
    <w:rsid w:val="00B42FF1"/>
    <w:pPr>
      <w:numPr>
        <w:numId w:val="22"/>
      </w:numPr>
      <w:overflowPunct/>
      <w:autoSpaceDE/>
      <w:autoSpaceDN/>
      <w:adjustRightInd/>
      <w:spacing w:before="120"/>
      <w:jc w:val="center"/>
      <w:textAlignment w:val="auto"/>
    </w:pPr>
    <w:rPr>
      <w:rFonts w:eastAsia="Calibri"/>
      <w:b/>
      <w:sz w:val="24"/>
      <w:szCs w:val="24"/>
      <w:lang w:val="lv-LV"/>
    </w:rPr>
  </w:style>
  <w:style w:type="paragraph" w:customStyle="1" w:styleId="11Lgumam">
    <w:name w:val="1.1. Līgumam"/>
    <w:basedOn w:val="Normal"/>
    <w:qFormat/>
    <w:rsid w:val="00B42FF1"/>
    <w:pPr>
      <w:numPr>
        <w:ilvl w:val="1"/>
        <w:numId w:val="22"/>
      </w:numPr>
      <w:overflowPunct/>
      <w:autoSpaceDE/>
      <w:autoSpaceDN/>
      <w:adjustRightInd/>
      <w:spacing w:after="60"/>
      <w:ind w:left="709" w:hanging="709"/>
      <w:jc w:val="both"/>
      <w:textAlignment w:val="auto"/>
      <w:outlineLvl w:val="2"/>
    </w:pPr>
    <w:rPr>
      <w:rFonts w:eastAsia="Calibri"/>
      <w:sz w:val="24"/>
      <w:szCs w:val="24"/>
      <w:lang w:val="lv-LV"/>
    </w:rPr>
  </w:style>
  <w:style w:type="paragraph" w:customStyle="1" w:styleId="111Lgumam">
    <w:name w:val="1.1.1. Līgumam"/>
    <w:basedOn w:val="Normal"/>
    <w:qFormat/>
    <w:rsid w:val="00B42FF1"/>
    <w:pPr>
      <w:numPr>
        <w:ilvl w:val="2"/>
        <w:numId w:val="22"/>
      </w:numPr>
      <w:overflowPunct/>
      <w:autoSpaceDE/>
      <w:autoSpaceDN/>
      <w:adjustRightInd/>
      <w:spacing w:after="60"/>
      <w:ind w:left="1418" w:hanging="851"/>
      <w:jc w:val="both"/>
      <w:textAlignment w:val="auto"/>
    </w:pPr>
    <w:rPr>
      <w:rFonts w:eastAsia="Calibri"/>
      <w:sz w:val="24"/>
      <w:szCs w:val="24"/>
      <w:lang w:val="lv-LV"/>
    </w:rPr>
  </w:style>
  <w:style w:type="paragraph" w:customStyle="1" w:styleId="1111lgumam">
    <w:name w:val="1.1.1.1. līgumam"/>
    <w:basedOn w:val="Normal"/>
    <w:qFormat/>
    <w:rsid w:val="00B42FF1"/>
    <w:pPr>
      <w:numPr>
        <w:ilvl w:val="3"/>
        <w:numId w:val="22"/>
      </w:numPr>
      <w:overflowPunct/>
      <w:autoSpaceDE/>
      <w:autoSpaceDN/>
      <w:adjustRightInd/>
      <w:jc w:val="both"/>
      <w:textAlignment w:val="auto"/>
    </w:pPr>
    <w:rPr>
      <w:rFonts w:eastAsia="Calibri"/>
      <w:sz w:val="24"/>
      <w:szCs w:val="24"/>
      <w:lang w:val="lv-LV"/>
    </w:rPr>
  </w:style>
  <w:style w:type="table" w:customStyle="1" w:styleId="TableGrid29">
    <w:name w:val="Table Grid29"/>
    <w:basedOn w:val="TableNormal"/>
    <w:next w:val="TableGrid"/>
    <w:uiPriority w:val="59"/>
    <w:qFormat/>
    <w:rsid w:val="00B42FF1"/>
    <w:pPr>
      <w:overflowPunct w:val="0"/>
      <w:autoSpaceDE w:val="0"/>
      <w:autoSpaceDN w:val="0"/>
      <w:adjustRightInd w:val="0"/>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6">
    <w:name w:val="Table Grid56"/>
    <w:basedOn w:val="TableNormal"/>
    <w:rsid w:val="00B42FF1"/>
    <w:pPr>
      <w:overflowPunct w:val="0"/>
      <w:autoSpaceDE w:val="0"/>
      <w:autoSpaceDN w:val="0"/>
      <w:adjustRightInd w:val="0"/>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5">
    <w:name w:val="Table Grid125"/>
    <w:basedOn w:val="TableNormal"/>
    <w:rsid w:val="00B42FF1"/>
    <w:pPr>
      <w:overflowPunct w:val="0"/>
      <w:autoSpaceDE w:val="0"/>
      <w:autoSpaceDN w:val="0"/>
      <w:adjustRightInd w:val="0"/>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4">
    <w:name w:val="Table Grid64"/>
    <w:basedOn w:val="TableNormal"/>
    <w:rsid w:val="00B42FF1"/>
    <w:pPr>
      <w:overflowPunct w:val="0"/>
      <w:autoSpaceDE w:val="0"/>
      <w:autoSpaceDN w:val="0"/>
      <w:adjustRightInd w:val="0"/>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5">
    <w:name w:val="Table Grid135"/>
    <w:basedOn w:val="TableNormal"/>
    <w:uiPriority w:val="39"/>
    <w:rsid w:val="00B42FF1"/>
    <w:rPr>
      <w:rFonts w:ascii="Calibri" w:eastAsia="Calibri" w:hAnsi="Calibri"/>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33">
    <w:name w:val="Table Grid533"/>
    <w:basedOn w:val="TableNormal"/>
    <w:uiPriority w:val="59"/>
    <w:rsid w:val="00B42FF1"/>
    <w:rPr>
      <w:rFonts w:ascii="Calibri" w:eastAsia="Calibri" w:hAnsi="Calibri"/>
      <w:sz w:val="22"/>
      <w:szCs w:val="22"/>
      <w:lang w:eastAsia="en-US"/>
    </w:rPr>
    <w:tblPr>
      <w:tblInd w:w="0" w:type="nil"/>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Grid183">
    <w:name w:val="Table Grid183"/>
    <w:basedOn w:val="TableNormal"/>
    <w:uiPriority w:val="59"/>
    <w:rsid w:val="00B42FF1"/>
    <w:rPr>
      <w:rFonts w:ascii="Calibri" w:eastAsia="Calibri" w:hAnsi="Calibri"/>
      <w:sz w:val="22"/>
      <w:szCs w:val="22"/>
      <w:lang w:eastAsia="en-US"/>
    </w:rPr>
    <w:tblPr>
      <w:tblInd w:w="0" w:type="nil"/>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Grid40">
    <w:name w:val="TableGrid4"/>
    <w:rsid w:val="00B42FF1"/>
    <w:rPr>
      <w:rFonts w:ascii="Calibri" w:hAnsi="Calibri"/>
      <w:sz w:val="22"/>
      <w:szCs w:val="22"/>
    </w:rPr>
    <w:tblPr>
      <w:tblCellMar>
        <w:top w:w="0" w:type="dxa"/>
        <w:left w:w="0" w:type="dxa"/>
        <w:bottom w:w="0" w:type="dxa"/>
        <w:right w:w="0" w:type="dxa"/>
      </w:tblCellMar>
    </w:tblPr>
  </w:style>
  <w:style w:type="table" w:customStyle="1" w:styleId="TableGrid130">
    <w:name w:val="TableGrid13"/>
    <w:rsid w:val="00B42FF1"/>
    <w:rPr>
      <w:rFonts w:ascii="Calibri" w:hAnsi="Calibri"/>
      <w:sz w:val="22"/>
      <w:szCs w:val="22"/>
    </w:rPr>
    <w:tblPr>
      <w:tblCellMar>
        <w:top w:w="0" w:type="dxa"/>
        <w:left w:w="0" w:type="dxa"/>
        <w:bottom w:w="0" w:type="dxa"/>
        <w:right w:w="0" w:type="dxa"/>
      </w:tblCellMar>
    </w:tblPr>
  </w:style>
  <w:style w:type="numbering" w:customStyle="1" w:styleId="WW8Num664">
    <w:name w:val="WW8Num664"/>
    <w:rsid w:val="00B42FF1"/>
  </w:style>
  <w:style w:type="numbering" w:customStyle="1" w:styleId="Style11112">
    <w:name w:val="Style11112"/>
    <w:rsid w:val="00B42FF1"/>
    <w:pPr>
      <w:numPr>
        <w:numId w:val="39"/>
      </w:numPr>
    </w:pPr>
  </w:style>
  <w:style w:type="numbering" w:customStyle="1" w:styleId="Style273">
    <w:name w:val="Style273"/>
    <w:uiPriority w:val="99"/>
    <w:rsid w:val="00B42FF1"/>
  </w:style>
  <w:style w:type="numbering" w:customStyle="1" w:styleId="Style1183">
    <w:name w:val="Style1183"/>
    <w:rsid w:val="00B42FF1"/>
  </w:style>
  <w:style w:type="numbering" w:customStyle="1" w:styleId="Style183">
    <w:name w:val="Style183"/>
    <w:uiPriority w:val="99"/>
    <w:rsid w:val="00B42FF1"/>
  </w:style>
  <w:style w:type="numbering" w:customStyle="1" w:styleId="Style1263">
    <w:name w:val="Style1263"/>
    <w:uiPriority w:val="99"/>
    <w:rsid w:val="00B42FF1"/>
  </w:style>
  <w:style w:type="numbering" w:customStyle="1" w:styleId="Style1201">
    <w:name w:val="Style1201"/>
    <w:uiPriority w:val="99"/>
    <w:rsid w:val="00B42FF1"/>
  </w:style>
  <w:style w:type="numbering" w:customStyle="1" w:styleId="Style363">
    <w:name w:val="Style363"/>
    <w:uiPriority w:val="99"/>
    <w:rsid w:val="00B42FF1"/>
  </w:style>
  <w:style w:type="numbering" w:customStyle="1" w:styleId="WW8Num643">
    <w:name w:val="WW8Num643"/>
    <w:rsid w:val="00B42FF1"/>
  </w:style>
  <w:style w:type="numbering" w:customStyle="1" w:styleId="Style111121">
    <w:name w:val="Style111121"/>
    <w:rsid w:val="000E2823"/>
  </w:style>
  <w:style w:type="character" w:customStyle="1" w:styleId="UnresolvedMention3">
    <w:name w:val="Unresolved Mention3"/>
    <w:basedOn w:val="DefaultParagraphFont"/>
    <w:uiPriority w:val="99"/>
    <w:semiHidden/>
    <w:unhideWhenUsed/>
    <w:rsid w:val="002F2064"/>
    <w:rPr>
      <w:color w:val="605E5C"/>
      <w:shd w:val="clear" w:color="auto" w:fill="E1DFDD"/>
    </w:rPr>
  </w:style>
  <w:style w:type="numbering" w:customStyle="1" w:styleId="Style1161">
    <w:name w:val="Style1161"/>
    <w:rsid w:val="00174DC9"/>
  </w:style>
  <w:style w:type="table" w:customStyle="1" w:styleId="TableGrid1811">
    <w:name w:val="Table Grid1811"/>
    <w:basedOn w:val="TableNormal"/>
    <w:next w:val="TableGrid"/>
    <w:uiPriority w:val="59"/>
    <w:rsid w:val="00927F19"/>
    <w:rPr>
      <w:rFonts w:ascii="Calibri" w:eastAsia="Calibri" w:hAnsi="Calibri"/>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71">
    <w:name w:val="Table Grid171"/>
    <w:basedOn w:val="TableNormal"/>
    <w:next w:val="TableGrid"/>
    <w:uiPriority w:val="59"/>
    <w:rsid w:val="00AF2F35"/>
    <w:rPr>
      <w:rFonts w:ascii="Calibri" w:eastAsia="Calibri" w:hAnsi="Calibri"/>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UnresolvedMention4">
    <w:name w:val="Unresolved Mention4"/>
    <w:basedOn w:val="DefaultParagraphFont"/>
    <w:uiPriority w:val="99"/>
    <w:semiHidden/>
    <w:unhideWhenUsed/>
    <w:rsid w:val="00D00761"/>
    <w:rPr>
      <w:color w:val="605E5C"/>
      <w:shd w:val="clear" w:color="auto" w:fill="E1DFDD"/>
    </w:rPr>
  </w:style>
  <w:style w:type="character" w:customStyle="1" w:styleId="UnresolvedMention5">
    <w:name w:val="Unresolved Mention5"/>
    <w:basedOn w:val="DefaultParagraphFont"/>
    <w:uiPriority w:val="99"/>
    <w:semiHidden/>
    <w:unhideWhenUsed/>
    <w:rsid w:val="00852880"/>
    <w:rPr>
      <w:color w:val="605E5C"/>
      <w:shd w:val="clear" w:color="auto" w:fill="E1DFDD"/>
    </w:rPr>
  </w:style>
  <w:style w:type="paragraph" w:customStyle="1" w:styleId="paragraph">
    <w:name w:val="paragraph"/>
    <w:basedOn w:val="Normal"/>
    <w:rsid w:val="005F642C"/>
    <w:pPr>
      <w:overflowPunct/>
      <w:autoSpaceDE/>
      <w:autoSpaceDN/>
      <w:adjustRightInd/>
      <w:spacing w:before="100" w:beforeAutospacing="1" w:after="100" w:afterAutospacing="1"/>
      <w:textAlignment w:val="auto"/>
    </w:pPr>
    <w:rPr>
      <w:sz w:val="24"/>
      <w:szCs w:val="24"/>
      <w:lang w:val="lv-LV" w:eastAsia="lv-LV"/>
    </w:rPr>
  </w:style>
  <w:style w:type="character" w:customStyle="1" w:styleId="normaltextrun">
    <w:name w:val="normaltextrun"/>
    <w:basedOn w:val="DefaultParagraphFont"/>
    <w:rsid w:val="005F642C"/>
  </w:style>
  <w:style w:type="character" w:customStyle="1" w:styleId="eop">
    <w:name w:val="eop"/>
    <w:basedOn w:val="DefaultParagraphFont"/>
    <w:rsid w:val="005F642C"/>
  </w:style>
  <w:style w:type="character" w:customStyle="1" w:styleId="UnresolvedMention6">
    <w:name w:val="Unresolved Mention6"/>
    <w:basedOn w:val="DefaultParagraphFont"/>
    <w:uiPriority w:val="99"/>
    <w:semiHidden/>
    <w:unhideWhenUsed/>
    <w:rsid w:val="00B13E49"/>
    <w:rPr>
      <w:color w:val="605E5C"/>
      <w:shd w:val="clear" w:color="auto" w:fill="E1DFDD"/>
    </w:rPr>
  </w:style>
  <w:style w:type="character" w:styleId="UnresolvedMention">
    <w:name w:val="Unresolved Mention"/>
    <w:basedOn w:val="DefaultParagraphFont"/>
    <w:uiPriority w:val="99"/>
    <w:semiHidden/>
    <w:unhideWhenUsed/>
    <w:rsid w:val="00445E00"/>
    <w:rPr>
      <w:color w:val="605E5C"/>
      <w:shd w:val="clear" w:color="auto" w:fill="E1DFDD"/>
    </w:rPr>
  </w:style>
  <w:style w:type="table" w:customStyle="1" w:styleId="TableGrid300">
    <w:name w:val="Table Grid30"/>
    <w:basedOn w:val="TableNormal"/>
    <w:next w:val="TableGrid"/>
    <w:uiPriority w:val="39"/>
    <w:rsid w:val="00A73CD4"/>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11121">
    <w:name w:val="Style11121"/>
    <w:rsid w:val="00B36B6C"/>
  </w:style>
  <w:style w:type="table" w:customStyle="1" w:styleId="TableGrid1052">
    <w:name w:val="Table Grid1052"/>
    <w:basedOn w:val="TableNormal"/>
    <w:next w:val="TableGrid"/>
    <w:uiPriority w:val="59"/>
    <w:rsid w:val="009B3BDE"/>
    <w:rPr>
      <w:rFonts w:ascii="Calibri" w:eastAsia="Calibri" w:hAnsi="Calibri"/>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3">
    <w:name w:val="Table Grid33"/>
    <w:basedOn w:val="TableNormal"/>
    <w:next w:val="TableGrid"/>
    <w:uiPriority w:val="59"/>
    <w:rsid w:val="004C6BA6"/>
    <w:rPr>
      <w:rFonts w:ascii="Calibri" w:eastAsia="Calibri" w:hAnsi="Calibri"/>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849034">
      <w:bodyDiv w:val="1"/>
      <w:marLeft w:val="0"/>
      <w:marRight w:val="0"/>
      <w:marTop w:val="0"/>
      <w:marBottom w:val="0"/>
      <w:divBdr>
        <w:top w:val="none" w:sz="0" w:space="0" w:color="auto"/>
        <w:left w:val="none" w:sz="0" w:space="0" w:color="auto"/>
        <w:bottom w:val="none" w:sz="0" w:space="0" w:color="auto"/>
        <w:right w:val="none" w:sz="0" w:space="0" w:color="auto"/>
      </w:divBdr>
    </w:div>
    <w:div w:id="157304549">
      <w:bodyDiv w:val="1"/>
      <w:marLeft w:val="0"/>
      <w:marRight w:val="0"/>
      <w:marTop w:val="0"/>
      <w:marBottom w:val="0"/>
      <w:divBdr>
        <w:top w:val="none" w:sz="0" w:space="0" w:color="auto"/>
        <w:left w:val="none" w:sz="0" w:space="0" w:color="auto"/>
        <w:bottom w:val="none" w:sz="0" w:space="0" w:color="auto"/>
        <w:right w:val="none" w:sz="0" w:space="0" w:color="auto"/>
      </w:divBdr>
    </w:div>
    <w:div w:id="174226567">
      <w:bodyDiv w:val="1"/>
      <w:marLeft w:val="0"/>
      <w:marRight w:val="0"/>
      <w:marTop w:val="0"/>
      <w:marBottom w:val="0"/>
      <w:divBdr>
        <w:top w:val="none" w:sz="0" w:space="0" w:color="auto"/>
        <w:left w:val="none" w:sz="0" w:space="0" w:color="auto"/>
        <w:bottom w:val="none" w:sz="0" w:space="0" w:color="auto"/>
        <w:right w:val="none" w:sz="0" w:space="0" w:color="auto"/>
      </w:divBdr>
    </w:div>
    <w:div w:id="177697452">
      <w:bodyDiv w:val="1"/>
      <w:marLeft w:val="0"/>
      <w:marRight w:val="0"/>
      <w:marTop w:val="0"/>
      <w:marBottom w:val="0"/>
      <w:divBdr>
        <w:top w:val="none" w:sz="0" w:space="0" w:color="auto"/>
        <w:left w:val="none" w:sz="0" w:space="0" w:color="auto"/>
        <w:bottom w:val="none" w:sz="0" w:space="0" w:color="auto"/>
        <w:right w:val="none" w:sz="0" w:space="0" w:color="auto"/>
      </w:divBdr>
    </w:div>
    <w:div w:id="217977398">
      <w:bodyDiv w:val="1"/>
      <w:marLeft w:val="0"/>
      <w:marRight w:val="0"/>
      <w:marTop w:val="0"/>
      <w:marBottom w:val="0"/>
      <w:divBdr>
        <w:top w:val="none" w:sz="0" w:space="0" w:color="auto"/>
        <w:left w:val="none" w:sz="0" w:space="0" w:color="auto"/>
        <w:bottom w:val="none" w:sz="0" w:space="0" w:color="auto"/>
        <w:right w:val="none" w:sz="0" w:space="0" w:color="auto"/>
      </w:divBdr>
    </w:div>
    <w:div w:id="280111727">
      <w:bodyDiv w:val="1"/>
      <w:marLeft w:val="0"/>
      <w:marRight w:val="0"/>
      <w:marTop w:val="0"/>
      <w:marBottom w:val="0"/>
      <w:divBdr>
        <w:top w:val="none" w:sz="0" w:space="0" w:color="auto"/>
        <w:left w:val="none" w:sz="0" w:space="0" w:color="auto"/>
        <w:bottom w:val="none" w:sz="0" w:space="0" w:color="auto"/>
        <w:right w:val="none" w:sz="0" w:space="0" w:color="auto"/>
      </w:divBdr>
    </w:div>
    <w:div w:id="296910570">
      <w:marLeft w:val="0"/>
      <w:marRight w:val="0"/>
      <w:marTop w:val="0"/>
      <w:marBottom w:val="0"/>
      <w:divBdr>
        <w:top w:val="none" w:sz="0" w:space="0" w:color="auto"/>
        <w:left w:val="none" w:sz="0" w:space="0" w:color="auto"/>
        <w:bottom w:val="none" w:sz="0" w:space="0" w:color="auto"/>
        <w:right w:val="none" w:sz="0" w:space="0" w:color="auto"/>
      </w:divBdr>
    </w:div>
    <w:div w:id="296910571">
      <w:marLeft w:val="0"/>
      <w:marRight w:val="0"/>
      <w:marTop w:val="0"/>
      <w:marBottom w:val="0"/>
      <w:divBdr>
        <w:top w:val="none" w:sz="0" w:space="0" w:color="auto"/>
        <w:left w:val="none" w:sz="0" w:space="0" w:color="auto"/>
        <w:bottom w:val="none" w:sz="0" w:space="0" w:color="auto"/>
        <w:right w:val="none" w:sz="0" w:space="0" w:color="auto"/>
      </w:divBdr>
    </w:div>
    <w:div w:id="296910572">
      <w:marLeft w:val="0"/>
      <w:marRight w:val="0"/>
      <w:marTop w:val="0"/>
      <w:marBottom w:val="0"/>
      <w:divBdr>
        <w:top w:val="none" w:sz="0" w:space="0" w:color="auto"/>
        <w:left w:val="none" w:sz="0" w:space="0" w:color="auto"/>
        <w:bottom w:val="none" w:sz="0" w:space="0" w:color="auto"/>
        <w:right w:val="none" w:sz="0" w:space="0" w:color="auto"/>
      </w:divBdr>
    </w:div>
    <w:div w:id="296910573">
      <w:marLeft w:val="0"/>
      <w:marRight w:val="0"/>
      <w:marTop w:val="0"/>
      <w:marBottom w:val="0"/>
      <w:divBdr>
        <w:top w:val="none" w:sz="0" w:space="0" w:color="auto"/>
        <w:left w:val="none" w:sz="0" w:space="0" w:color="auto"/>
        <w:bottom w:val="none" w:sz="0" w:space="0" w:color="auto"/>
        <w:right w:val="none" w:sz="0" w:space="0" w:color="auto"/>
      </w:divBdr>
    </w:div>
    <w:div w:id="296910574">
      <w:marLeft w:val="0"/>
      <w:marRight w:val="0"/>
      <w:marTop w:val="0"/>
      <w:marBottom w:val="0"/>
      <w:divBdr>
        <w:top w:val="none" w:sz="0" w:space="0" w:color="auto"/>
        <w:left w:val="none" w:sz="0" w:space="0" w:color="auto"/>
        <w:bottom w:val="none" w:sz="0" w:space="0" w:color="auto"/>
        <w:right w:val="none" w:sz="0" w:space="0" w:color="auto"/>
      </w:divBdr>
    </w:div>
    <w:div w:id="296910575">
      <w:marLeft w:val="0"/>
      <w:marRight w:val="0"/>
      <w:marTop w:val="0"/>
      <w:marBottom w:val="0"/>
      <w:divBdr>
        <w:top w:val="none" w:sz="0" w:space="0" w:color="auto"/>
        <w:left w:val="none" w:sz="0" w:space="0" w:color="auto"/>
        <w:bottom w:val="none" w:sz="0" w:space="0" w:color="auto"/>
        <w:right w:val="none" w:sz="0" w:space="0" w:color="auto"/>
      </w:divBdr>
    </w:div>
    <w:div w:id="296910576">
      <w:marLeft w:val="0"/>
      <w:marRight w:val="0"/>
      <w:marTop w:val="0"/>
      <w:marBottom w:val="0"/>
      <w:divBdr>
        <w:top w:val="none" w:sz="0" w:space="0" w:color="auto"/>
        <w:left w:val="none" w:sz="0" w:space="0" w:color="auto"/>
        <w:bottom w:val="none" w:sz="0" w:space="0" w:color="auto"/>
        <w:right w:val="none" w:sz="0" w:space="0" w:color="auto"/>
      </w:divBdr>
    </w:div>
    <w:div w:id="296910577">
      <w:marLeft w:val="0"/>
      <w:marRight w:val="0"/>
      <w:marTop w:val="0"/>
      <w:marBottom w:val="0"/>
      <w:divBdr>
        <w:top w:val="none" w:sz="0" w:space="0" w:color="auto"/>
        <w:left w:val="none" w:sz="0" w:space="0" w:color="auto"/>
        <w:bottom w:val="none" w:sz="0" w:space="0" w:color="auto"/>
        <w:right w:val="none" w:sz="0" w:space="0" w:color="auto"/>
      </w:divBdr>
    </w:div>
    <w:div w:id="296910578">
      <w:marLeft w:val="0"/>
      <w:marRight w:val="0"/>
      <w:marTop w:val="0"/>
      <w:marBottom w:val="0"/>
      <w:divBdr>
        <w:top w:val="none" w:sz="0" w:space="0" w:color="auto"/>
        <w:left w:val="none" w:sz="0" w:space="0" w:color="auto"/>
        <w:bottom w:val="none" w:sz="0" w:space="0" w:color="auto"/>
        <w:right w:val="none" w:sz="0" w:space="0" w:color="auto"/>
      </w:divBdr>
    </w:div>
    <w:div w:id="296910579">
      <w:marLeft w:val="0"/>
      <w:marRight w:val="0"/>
      <w:marTop w:val="0"/>
      <w:marBottom w:val="0"/>
      <w:divBdr>
        <w:top w:val="none" w:sz="0" w:space="0" w:color="auto"/>
        <w:left w:val="none" w:sz="0" w:space="0" w:color="auto"/>
        <w:bottom w:val="none" w:sz="0" w:space="0" w:color="auto"/>
        <w:right w:val="none" w:sz="0" w:space="0" w:color="auto"/>
      </w:divBdr>
    </w:div>
    <w:div w:id="296910580">
      <w:marLeft w:val="0"/>
      <w:marRight w:val="0"/>
      <w:marTop w:val="0"/>
      <w:marBottom w:val="0"/>
      <w:divBdr>
        <w:top w:val="none" w:sz="0" w:space="0" w:color="auto"/>
        <w:left w:val="none" w:sz="0" w:space="0" w:color="auto"/>
        <w:bottom w:val="none" w:sz="0" w:space="0" w:color="auto"/>
        <w:right w:val="none" w:sz="0" w:space="0" w:color="auto"/>
      </w:divBdr>
    </w:div>
    <w:div w:id="296910581">
      <w:marLeft w:val="0"/>
      <w:marRight w:val="0"/>
      <w:marTop w:val="0"/>
      <w:marBottom w:val="0"/>
      <w:divBdr>
        <w:top w:val="none" w:sz="0" w:space="0" w:color="auto"/>
        <w:left w:val="none" w:sz="0" w:space="0" w:color="auto"/>
        <w:bottom w:val="none" w:sz="0" w:space="0" w:color="auto"/>
        <w:right w:val="none" w:sz="0" w:space="0" w:color="auto"/>
      </w:divBdr>
    </w:div>
    <w:div w:id="296910582">
      <w:marLeft w:val="0"/>
      <w:marRight w:val="0"/>
      <w:marTop w:val="0"/>
      <w:marBottom w:val="0"/>
      <w:divBdr>
        <w:top w:val="none" w:sz="0" w:space="0" w:color="auto"/>
        <w:left w:val="none" w:sz="0" w:space="0" w:color="auto"/>
        <w:bottom w:val="none" w:sz="0" w:space="0" w:color="auto"/>
        <w:right w:val="none" w:sz="0" w:space="0" w:color="auto"/>
      </w:divBdr>
    </w:div>
    <w:div w:id="296910583">
      <w:marLeft w:val="0"/>
      <w:marRight w:val="0"/>
      <w:marTop w:val="0"/>
      <w:marBottom w:val="0"/>
      <w:divBdr>
        <w:top w:val="none" w:sz="0" w:space="0" w:color="auto"/>
        <w:left w:val="none" w:sz="0" w:space="0" w:color="auto"/>
        <w:bottom w:val="none" w:sz="0" w:space="0" w:color="auto"/>
        <w:right w:val="none" w:sz="0" w:space="0" w:color="auto"/>
      </w:divBdr>
    </w:div>
    <w:div w:id="296910584">
      <w:marLeft w:val="0"/>
      <w:marRight w:val="0"/>
      <w:marTop w:val="0"/>
      <w:marBottom w:val="0"/>
      <w:divBdr>
        <w:top w:val="none" w:sz="0" w:space="0" w:color="auto"/>
        <w:left w:val="none" w:sz="0" w:space="0" w:color="auto"/>
        <w:bottom w:val="none" w:sz="0" w:space="0" w:color="auto"/>
        <w:right w:val="none" w:sz="0" w:space="0" w:color="auto"/>
      </w:divBdr>
    </w:div>
    <w:div w:id="296910585">
      <w:marLeft w:val="0"/>
      <w:marRight w:val="0"/>
      <w:marTop w:val="0"/>
      <w:marBottom w:val="0"/>
      <w:divBdr>
        <w:top w:val="none" w:sz="0" w:space="0" w:color="auto"/>
        <w:left w:val="none" w:sz="0" w:space="0" w:color="auto"/>
        <w:bottom w:val="none" w:sz="0" w:space="0" w:color="auto"/>
        <w:right w:val="none" w:sz="0" w:space="0" w:color="auto"/>
      </w:divBdr>
    </w:div>
    <w:div w:id="296910586">
      <w:marLeft w:val="0"/>
      <w:marRight w:val="0"/>
      <w:marTop w:val="0"/>
      <w:marBottom w:val="0"/>
      <w:divBdr>
        <w:top w:val="none" w:sz="0" w:space="0" w:color="auto"/>
        <w:left w:val="none" w:sz="0" w:space="0" w:color="auto"/>
        <w:bottom w:val="none" w:sz="0" w:space="0" w:color="auto"/>
        <w:right w:val="none" w:sz="0" w:space="0" w:color="auto"/>
      </w:divBdr>
    </w:div>
    <w:div w:id="296910587">
      <w:marLeft w:val="0"/>
      <w:marRight w:val="0"/>
      <w:marTop w:val="0"/>
      <w:marBottom w:val="0"/>
      <w:divBdr>
        <w:top w:val="none" w:sz="0" w:space="0" w:color="auto"/>
        <w:left w:val="none" w:sz="0" w:space="0" w:color="auto"/>
        <w:bottom w:val="none" w:sz="0" w:space="0" w:color="auto"/>
        <w:right w:val="none" w:sz="0" w:space="0" w:color="auto"/>
      </w:divBdr>
    </w:div>
    <w:div w:id="296910588">
      <w:marLeft w:val="0"/>
      <w:marRight w:val="0"/>
      <w:marTop w:val="0"/>
      <w:marBottom w:val="0"/>
      <w:divBdr>
        <w:top w:val="none" w:sz="0" w:space="0" w:color="auto"/>
        <w:left w:val="none" w:sz="0" w:space="0" w:color="auto"/>
        <w:bottom w:val="none" w:sz="0" w:space="0" w:color="auto"/>
        <w:right w:val="none" w:sz="0" w:space="0" w:color="auto"/>
      </w:divBdr>
    </w:div>
    <w:div w:id="296910589">
      <w:marLeft w:val="0"/>
      <w:marRight w:val="0"/>
      <w:marTop w:val="0"/>
      <w:marBottom w:val="0"/>
      <w:divBdr>
        <w:top w:val="none" w:sz="0" w:space="0" w:color="auto"/>
        <w:left w:val="none" w:sz="0" w:space="0" w:color="auto"/>
        <w:bottom w:val="none" w:sz="0" w:space="0" w:color="auto"/>
        <w:right w:val="none" w:sz="0" w:space="0" w:color="auto"/>
      </w:divBdr>
    </w:div>
    <w:div w:id="296910590">
      <w:marLeft w:val="0"/>
      <w:marRight w:val="0"/>
      <w:marTop w:val="0"/>
      <w:marBottom w:val="0"/>
      <w:divBdr>
        <w:top w:val="none" w:sz="0" w:space="0" w:color="auto"/>
        <w:left w:val="none" w:sz="0" w:space="0" w:color="auto"/>
        <w:bottom w:val="none" w:sz="0" w:space="0" w:color="auto"/>
        <w:right w:val="none" w:sz="0" w:space="0" w:color="auto"/>
      </w:divBdr>
    </w:div>
    <w:div w:id="296910591">
      <w:marLeft w:val="0"/>
      <w:marRight w:val="0"/>
      <w:marTop w:val="0"/>
      <w:marBottom w:val="0"/>
      <w:divBdr>
        <w:top w:val="none" w:sz="0" w:space="0" w:color="auto"/>
        <w:left w:val="none" w:sz="0" w:space="0" w:color="auto"/>
        <w:bottom w:val="none" w:sz="0" w:space="0" w:color="auto"/>
        <w:right w:val="none" w:sz="0" w:space="0" w:color="auto"/>
      </w:divBdr>
    </w:div>
    <w:div w:id="296910592">
      <w:marLeft w:val="0"/>
      <w:marRight w:val="0"/>
      <w:marTop w:val="0"/>
      <w:marBottom w:val="0"/>
      <w:divBdr>
        <w:top w:val="none" w:sz="0" w:space="0" w:color="auto"/>
        <w:left w:val="none" w:sz="0" w:space="0" w:color="auto"/>
        <w:bottom w:val="none" w:sz="0" w:space="0" w:color="auto"/>
        <w:right w:val="none" w:sz="0" w:space="0" w:color="auto"/>
      </w:divBdr>
    </w:div>
    <w:div w:id="296910593">
      <w:marLeft w:val="0"/>
      <w:marRight w:val="0"/>
      <w:marTop w:val="0"/>
      <w:marBottom w:val="0"/>
      <w:divBdr>
        <w:top w:val="none" w:sz="0" w:space="0" w:color="auto"/>
        <w:left w:val="none" w:sz="0" w:space="0" w:color="auto"/>
        <w:bottom w:val="none" w:sz="0" w:space="0" w:color="auto"/>
        <w:right w:val="none" w:sz="0" w:space="0" w:color="auto"/>
      </w:divBdr>
    </w:div>
    <w:div w:id="296910594">
      <w:marLeft w:val="0"/>
      <w:marRight w:val="0"/>
      <w:marTop w:val="0"/>
      <w:marBottom w:val="0"/>
      <w:divBdr>
        <w:top w:val="none" w:sz="0" w:space="0" w:color="auto"/>
        <w:left w:val="none" w:sz="0" w:space="0" w:color="auto"/>
        <w:bottom w:val="none" w:sz="0" w:space="0" w:color="auto"/>
        <w:right w:val="none" w:sz="0" w:space="0" w:color="auto"/>
      </w:divBdr>
    </w:div>
    <w:div w:id="296910595">
      <w:marLeft w:val="0"/>
      <w:marRight w:val="0"/>
      <w:marTop w:val="0"/>
      <w:marBottom w:val="0"/>
      <w:divBdr>
        <w:top w:val="none" w:sz="0" w:space="0" w:color="auto"/>
        <w:left w:val="none" w:sz="0" w:space="0" w:color="auto"/>
        <w:bottom w:val="none" w:sz="0" w:space="0" w:color="auto"/>
        <w:right w:val="none" w:sz="0" w:space="0" w:color="auto"/>
      </w:divBdr>
    </w:div>
    <w:div w:id="296910596">
      <w:marLeft w:val="0"/>
      <w:marRight w:val="0"/>
      <w:marTop w:val="0"/>
      <w:marBottom w:val="0"/>
      <w:divBdr>
        <w:top w:val="none" w:sz="0" w:space="0" w:color="auto"/>
        <w:left w:val="none" w:sz="0" w:space="0" w:color="auto"/>
        <w:bottom w:val="none" w:sz="0" w:space="0" w:color="auto"/>
        <w:right w:val="none" w:sz="0" w:space="0" w:color="auto"/>
      </w:divBdr>
    </w:div>
    <w:div w:id="296910597">
      <w:marLeft w:val="0"/>
      <w:marRight w:val="0"/>
      <w:marTop w:val="0"/>
      <w:marBottom w:val="0"/>
      <w:divBdr>
        <w:top w:val="none" w:sz="0" w:space="0" w:color="auto"/>
        <w:left w:val="none" w:sz="0" w:space="0" w:color="auto"/>
        <w:bottom w:val="none" w:sz="0" w:space="0" w:color="auto"/>
        <w:right w:val="none" w:sz="0" w:space="0" w:color="auto"/>
      </w:divBdr>
    </w:div>
    <w:div w:id="296910598">
      <w:marLeft w:val="0"/>
      <w:marRight w:val="0"/>
      <w:marTop w:val="0"/>
      <w:marBottom w:val="0"/>
      <w:divBdr>
        <w:top w:val="none" w:sz="0" w:space="0" w:color="auto"/>
        <w:left w:val="none" w:sz="0" w:space="0" w:color="auto"/>
        <w:bottom w:val="none" w:sz="0" w:space="0" w:color="auto"/>
        <w:right w:val="none" w:sz="0" w:space="0" w:color="auto"/>
      </w:divBdr>
    </w:div>
    <w:div w:id="296910599">
      <w:marLeft w:val="0"/>
      <w:marRight w:val="0"/>
      <w:marTop w:val="0"/>
      <w:marBottom w:val="0"/>
      <w:divBdr>
        <w:top w:val="none" w:sz="0" w:space="0" w:color="auto"/>
        <w:left w:val="none" w:sz="0" w:space="0" w:color="auto"/>
        <w:bottom w:val="none" w:sz="0" w:space="0" w:color="auto"/>
        <w:right w:val="none" w:sz="0" w:space="0" w:color="auto"/>
      </w:divBdr>
    </w:div>
    <w:div w:id="296910600">
      <w:marLeft w:val="0"/>
      <w:marRight w:val="0"/>
      <w:marTop w:val="0"/>
      <w:marBottom w:val="0"/>
      <w:divBdr>
        <w:top w:val="none" w:sz="0" w:space="0" w:color="auto"/>
        <w:left w:val="none" w:sz="0" w:space="0" w:color="auto"/>
        <w:bottom w:val="none" w:sz="0" w:space="0" w:color="auto"/>
        <w:right w:val="none" w:sz="0" w:space="0" w:color="auto"/>
      </w:divBdr>
    </w:div>
    <w:div w:id="296910601">
      <w:marLeft w:val="0"/>
      <w:marRight w:val="0"/>
      <w:marTop w:val="0"/>
      <w:marBottom w:val="0"/>
      <w:divBdr>
        <w:top w:val="none" w:sz="0" w:space="0" w:color="auto"/>
        <w:left w:val="none" w:sz="0" w:space="0" w:color="auto"/>
        <w:bottom w:val="none" w:sz="0" w:space="0" w:color="auto"/>
        <w:right w:val="none" w:sz="0" w:space="0" w:color="auto"/>
      </w:divBdr>
    </w:div>
    <w:div w:id="296910602">
      <w:marLeft w:val="0"/>
      <w:marRight w:val="0"/>
      <w:marTop w:val="0"/>
      <w:marBottom w:val="0"/>
      <w:divBdr>
        <w:top w:val="none" w:sz="0" w:space="0" w:color="auto"/>
        <w:left w:val="none" w:sz="0" w:space="0" w:color="auto"/>
        <w:bottom w:val="none" w:sz="0" w:space="0" w:color="auto"/>
        <w:right w:val="none" w:sz="0" w:space="0" w:color="auto"/>
      </w:divBdr>
    </w:div>
    <w:div w:id="296910603">
      <w:marLeft w:val="0"/>
      <w:marRight w:val="0"/>
      <w:marTop w:val="0"/>
      <w:marBottom w:val="0"/>
      <w:divBdr>
        <w:top w:val="none" w:sz="0" w:space="0" w:color="auto"/>
        <w:left w:val="none" w:sz="0" w:space="0" w:color="auto"/>
        <w:bottom w:val="none" w:sz="0" w:space="0" w:color="auto"/>
        <w:right w:val="none" w:sz="0" w:space="0" w:color="auto"/>
      </w:divBdr>
    </w:div>
    <w:div w:id="296910604">
      <w:marLeft w:val="0"/>
      <w:marRight w:val="0"/>
      <w:marTop w:val="0"/>
      <w:marBottom w:val="0"/>
      <w:divBdr>
        <w:top w:val="none" w:sz="0" w:space="0" w:color="auto"/>
        <w:left w:val="none" w:sz="0" w:space="0" w:color="auto"/>
        <w:bottom w:val="none" w:sz="0" w:space="0" w:color="auto"/>
        <w:right w:val="none" w:sz="0" w:space="0" w:color="auto"/>
      </w:divBdr>
    </w:div>
    <w:div w:id="296910605">
      <w:marLeft w:val="0"/>
      <w:marRight w:val="0"/>
      <w:marTop w:val="0"/>
      <w:marBottom w:val="0"/>
      <w:divBdr>
        <w:top w:val="none" w:sz="0" w:space="0" w:color="auto"/>
        <w:left w:val="none" w:sz="0" w:space="0" w:color="auto"/>
        <w:bottom w:val="none" w:sz="0" w:space="0" w:color="auto"/>
        <w:right w:val="none" w:sz="0" w:space="0" w:color="auto"/>
      </w:divBdr>
    </w:div>
    <w:div w:id="296910606">
      <w:marLeft w:val="0"/>
      <w:marRight w:val="0"/>
      <w:marTop w:val="0"/>
      <w:marBottom w:val="0"/>
      <w:divBdr>
        <w:top w:val="none" w:sz="0" w:space="0" w:color="auto"/>
        <w:left w:val="none" w:sz="0" w:space="0" w:color="auto"/>
        <w:bottom w:val="none" w:sz="0" w:space="0" w:color="auto"/>
        <w:right w:val="none" w:sz="0" w:space="0" w:color="auto"/>
      </w:divBdr>
    </w:div>
    <w:div w:id="296910607">
      <w:marLeft w:val="0"/>
      <w:marRight w:val="0"/>
      <w:marTop w:val="0"/>
      <w:marBottom w:val="0"/>
      <w:divBdr>
        <w:top w:val="none" w:sz="0" w:space="0" w:color="auto"/>
        <w:left w:val="none" w:sz="0" w:space="0" w:color="auto"/>
        <w:bottom w:val="none" w:sz="0" w:space="0" w:color="auto"/>
        <w:right w:val="none" w:sz="0" w:space="0" w:color="auto"/>
      </w:divBdr>
    </w:div>
    <w:div w:id="296910608">
      <w:marLeft w:val="0"/>
      <w:marRight w:val="0"/>
      <w:marTop w:val="0"/>
      <w:marBottom w:val="0"/>
      <w:divBdr>
        <w:top w:val="none" w:sz="0" w:space="0" w:color="auto"/>
        <w:left w:val="none" w:sz="0" w:space="0" w:color="auto"/>
        <w:bottom w:val="none" w:sz="0" w:space="0" w:color="auto"/>
        <w:right w:val="none" w:sz="0" w:space="0" w:color="auto"/>
      </w:divBdr>
    </w:div>
    <w:div w:id="296910609">
      <w:marLeft w:val="0"/>
      <w:marRight w:val="0"/>
      <w:marTop w:val="0"/>
      <w:marBottom w:val="0"/>
      <w:divBdr>
        <w:top w:val="none" w:sz="0" w:space="0" w:color="auto"/>
        <w:left w:val="none" w:sz="0" w:space="0" w:color="auto"/>
        <w:bottom w:val="none" w:sz="0" w:space="0" w:color="auto"/>
        <w:right w:val="none" w:sz="0" w:space="0" w:color="auto"/>
      </w:divBdr>
    </w:div>
    <w:div w:id="296910610">
      <w:marLeft w:val="0"/>
      <w:marRight w:val="0"/>
      <w:marTop w:val="0"/>
      <w:marBottom w:val="0"/>
      <w:divBdr>
        <w:top w:val="none" w:sz="0" w:space="0" w:color="auto"/>
        <w:left w:val="none" w:sz="0" w:space="0" w:color="auto"/>
        <w:bottom w:val="none" w:sz="0" w:space="0" w:color="auto"/>
        <w:right w:val="none" w:sz="0" w:space="0" w:color="auto"/>
      </w:divBdr>
    </w:div>
    <w:div w:id="296910611">
      <w:marLeft w:val="0"/>
      <w:marRight w:val="0"/>
      <w:marTop w:val="0"/>
      <w:marBottom w:val="0"/>
      <w:divBdr>
        <w:top w:val="none" w:sz="0" w:space="0" w:color="auto"/>
        <w:left w:val="none" w:sz="0" w:space="0" w:color="auto"/>
        <w:bottom w:val="none" w:sz="0" w:space="0" w:color="auto"/>
        <w:right w:val="none" w:sz="0" w:space="0" w:color="auto"/>
      </w:divBdr>
    </w:div>
    <w:div w:id="296910612">
      <w:marLeft w:val="0"/>
      <w:marRight w:val="0"/>
      <w:marTop w:val="0"/>
      <w:marBottom w:val="0"/>
      <w:divBdr>
        <w:top w:val="none" w:sz="0" w:space="0" w:color="auto"/>
        <w:left w:val="none" w:sz="0" w:space="0" w:color="auto"/>
        <w:bottom w:val="none" w:sz="0" w:space="0" w:color="auto"/>
        <w:right w:val="none" w:sz="0" w:space="0" w:color="auto"/>
      </w:divBdr>
    </w:div>
    <w:div w:id="296910613">
      <w:marLeft w:val="0"/>
      <w:marRight w:val="0"/>
      <w:marTop w:val="0"/>
      <w:marBottom w:val="0"/>
      <w:divBdr>
        <w:top w:val="none" w:sz="0" w:space="0" w:color="auto"/>
        <w:left w:val="none" w:sz="0" w:space="0" w:color="auto"/>
        <w:bottom w:val="none" w:sz="0" w:space="0" w:color="auto"/>
        <w:right w:val="none" w:sz="0" w:space="0" w:color="auto"/>
      </w:divBdr>
    </w:div>
    <w:div w:id="296910614">
      <w:marLeft w:val="0"/>
      <w:marRight w:val="0"/>
      <w:marTop w:val="0"/>
      <w:marBottom w:val="0"/>
      <w:divBdr>
        <w:top w:val="none" w:sz="0" w:space="0" w:color="auto"/>
        <w:left w:val="none" w:sz="0" w:space="0" w:color="auto"/>
        <w:bottom w:val="none" w:sz="0" w:space="0" w:color="auto"/>
        <w:right w:val="none" w:sz="0" w:space="0" w:color="auto"/>
      </w:divBdr>
    </w:div>
    <w:div w:id="296910615">
      <w:marLeft w:val="0"/>
      <w:marRight w:val="0"/>
      <w:marTop w:val="0"/>
      <w:marBottom w:val="0"/>
      <w:divBdr>
        <w:top w:val="none" w:sz="0" w:space="0" w:color="auto"/>
        <w:left w:val="none" w:sz="0" w:space="0" w:color="auto"/>
        <w:bottom w:val="none" w:sz="0" w:space="0" w:color="auto"/>
        <w:right w:val="none" w:sz="0" w:space="0" w:color="auto"/>
      </w:divBdr>
    </w:div>
    <w:div w:id="296910616">
      <w:marLeft w:val="0"/>
      <w:marRight w:val="0"/>
      <w:marTop w:val="0"/>
      <w:marBottom w:val="0"/>
      <w:divBdr>
        <w:top w:val="none" w:sz="0" w:space="0" w:color="auto"/>
        <w:left w:val="none" w:sz="0" w:space="0" w:color="auto"/>
        <w:bottom w:val="none" w:sz="0" w:space="0" w:color="auto"/>
        <w:right w:val="none" w:sz="0" w:space="0" w:color="auto"/>
      </w:divBdr>
    </w:div>
    <w:div w:id="296910617">
      <w:marLeft w:val="0"/>
      <w:marRight w:val="0"/>
      <w:marTop w:val="0"/>
      <w:marBottom w:val="0"/>
      <w:divBdr>
        <w:top w:val="none" w:sz="0" w:space="0" w:color="auto"/>
        <w:left w:val="none" w:sz="0" w:space="0" w:color="auto"/>
        <w:bottom w:val="none" w:sz="0" w:space="0" w:color="auto"/>
        <w:right w:val="none" w:sz="0" w:space="0" w:color="auto"/>
      </w:divBdr>
    </w:div>
    <w:div w:id="296910618">
      <w:marLeft w:val="0"/>
      <w:marRight w:val="0"/>
      <w:marTop w:val="0"/>
      <w:marBottom w:val="0"/>
      <w:divBdr>
        <w:top w:val="none" w:sz="0" w:space="0" w:color="auto"/>
        <w:left w:val="none" w:sz="0" w:space="0" w:color="auto"/>
        <w:bottom w:val="none" w:sz="0" w:space="0" w:color="auto"/>
        <w:right w:val="none" w:sz="0" w:space="0" w:color="auto"/>
      </w:divBdr>
    </w:div>
    <w:div w:id="296910619">
      <w:marLeft w:val="0"/>
      <w:marRight w:val="0"/>
      <w:marTop w:val="0"/>
      <w:marBottom w:val="0"/>
      <w:divBdr>
        <w:top w:val="none" w:sz="0" w:space="0" w:color="auto"/>
        <w:left w:val="none" w:sz="0" w:space="0" w:color="auto"/>
        <w:bottom w:val="none" w:sz="0" w:space="0" w:color="auto"/>
        <w:right w:val="none" w:sz="0" w:space="0" w:color="auto"/>
      </w:divBdr>
    </w:div>
    <w:div w:id="296910620">
      <w:marLeft w:val="0"/>
      <w:marRight w:val="0"/>
      <w:marTop w:val="0"/>
      <w:marBottom w:val="0"/>
      <w:divBdr>
        <w:top w:val="none" w:sz="0" w:space="0" w:color="auto"/>
        <w:left w:val="none" w:sz="0" w:space="0" w:color="auto"/>
        <w:bottom w:val="none" w:sz="0" w:space="0" w:color="auto"/>
        <w:right w:val="none" w:sz="0" w:space="0" w:color="auto"/>
      </w:divBdr>
    </w:div>
    <w:div w:id="296910621">
      <w:marLeft w:val="0"/>
      <w:marRight w:val="0"/>
      <w:marTop w:val="0"/>
      <w:marBottom w:val="0"/>
      <w:divBdr>
        <w:top w:val="none" w:sz="0" w:space="0" w:color="auto"/>
        <w:left w:val="none" w:sz="0" w:space="0" w:color="auto"/>
        <w:bottom w:val="none" w:sz="0" w:space="0" w:color="auto"/>
        <w:right w:val="none" w:sz="0" w:space="0" w:color="auto"/>
      </w:divBdr>
    </w:div>
    <w:div w:id="296910622">
      <w:marLeft w:val="0"/>
      <w:marRight w:val="0"/>
      <w:marTop w:val="0"/>
      <w:marBottom w:val="0"/>
      <w:divBdr>
        <w:top w:val="none" w:sz="0" w:space="0" w:color="auto"/>
        <w:left w:val="none" w:sz="0" w:space="0" w:color="auto"/>
        <w:bottom w:val="none" w:sz="0" w:space="0" w:color="auto"/>
        <w:right w:val="none" w:sz="0" w:space="0" w:color="auto"/>
      </w:divBdr>
    </w:div>
    <w:div w:id="296910623">
      <w:marLeft w:val="0"/>
      <w:marRight w:val="0"/>
      <w:marTop w:val="0"/>
      <w:marBottom w:val="0"/>
      <w:divBdr>
        <w:top w:val="none" w:sz="0" w:space="0" w:color="auto"/>
        <w:left w:val="none" w:sz="0" w:space="0" w:color="auto"/>
        <w:bottom w:val="none" w:sz="0" w:space="0" w:color="auto"/>
        <w:right w:val="none" w:sz="0" w:space="0" w:color="auto"/>
      </w:divBdr>
    </w:div>
    <w:div w:id="296910624">
      <w:marLeft w:val="0"/>
      <w:marRight w:val="0"/>
      <w:marTop w:val="0"/>
      <w:marBottom w:val="0"/>
      <w:divBdr>
        <w:top w:val="none" w:sz="0" w:space="0" w:color="auto"/>
        <w:left w:val="none" w:sz="0" w:space="0" w:color="auto"/>
        <w:bottom w:val="none" w:sz="0" w:space="0" w:color="auto"/>
        <w:right w:val="none" w:sz="0" w:space="0" w:color="auto"/>
      </w:divBdr>
    </w:div>
    <w:div w:id="303436129">
      <w:bodyDiv w:val="1"/>
      <w:marLeft w:val="0"/>
      <w:marRight w:val="0"/>
      <w:marTop w:val="0"/>
      <w:marBottom w:val="0"/>
      <w:divBdr>
        <w:top w:val="none" w:sz="0" w:space="0" w:color="auto"/>
        <w:left w:val="none" w:sz="0" w:space="0" w:color="auto"/>
        <w:bottom w:val="none" w:sz="0" w:space="0" w:color="auto"/>
        <w:right w:val="none" w:sz="0" w:space="0" w:color="auto"/>
      </w:divBdr>
    </w:div>
    <w:div w:id="324431374">
      <w:bodyDiv w:val="1"/>
      <w:marLeft w:val="0"/>
      <w:marRight w:val="0"/>
      <w:marTop w:val="0"/>
      <w:marBottom w:val="0"/>
      <w:divBdr>
        <w:top w:val="none" w:sz="0" w:space="0" w:color="auto"/>
        <w:left w:val="none" w:sz="0" w:space="0" w:color="auto"/>
        <w:bottom w:val="none" w:sz="0" w:space="0" w:color="auto"/>
        <w:right w:val="none" w:sz="0" w:space="0" w:color="auto"/>
      </w:divBdr>
    </w:div>
    <w:div w:id="325745155">
      <w:bodyDiv w:val="1"/>
      <w:marLeft w:val="0"/>
      <w:marRight w:val="0"/>
      <w:marTop w:val="0"/>
      <w:marBottom w:val="0"/>
      <w:divBdr>
        <w:top w:val="none" w:sz="0" w:space="0" w:color="auto"/>
        <w:left w:val="none" w:sz="0" w:space="0" w:color="auto"/>
        <w:bottom w:val="none" w:sz="0" w:space="0" w:color="auto"/>
        <w:right w:val="none" w:sz="0" w:space="0" w:color="auto"/>
      </w:divBdr>
    </w:div>
    <w:div w:id="405297660">
      <w:bodyDiv w:val="1"/>
      <w:marLeft w:val="0"/>
      <w:marRight w:val="0"/>
      <w:marTop w:val="0"/>
      <w:marBottom w:val="0"/>
      <w:divBdr>
        <w:top w:val="none" w:sz="0" w:space="0" w:color="auto"/>
        <w:left w:val="none" w:sz="0" w:space="0" w:color="auto"/>
        <w:bottom w:val="none" w:sz="0" w:space="0" w:color="auto"/>
        <w:right w:val="none" w:sz="0" w:space="0" w:color="auto"/>
      </w:divBdr>
    </w:div>
    <w:div w:id="426198150">
      <w:bodyDiv w:val="1"/>
      <w:marLeft w:val="0"/>
      <w:marRight w:val="0"/>
      <w:marTop w:val="0"/>
      <w:marBottom w:val="0"/>
      <w:divBdr>
        <w:top w:val="none" w:sz="0" w:space="0" w:color="auto"/>
        <w:left w:val="none" w:sz="0" w:space="0" w:color="auto"/>
        <w:bottom w:val="none" w:sz="0" w:space="0" w:color="auto"/>
        <w:right w:val="none" w:sz="0" w:space="0" w:color="auto"/>
      </w:divBdr>
    </w:div>
    <w:div w:id="453446463">
      <w:bodyDiv w:val="1"/>
      <w:marLeft w:val="0"/>
      <w:marRight w:val="0"/>
      <w:marTop w:val="0"/>
      <w:marBottom w:val="0"/>
      <w:divBdr>
        <w:top w:val="none" w:sz="0" w:space="0" w:color="auto"/>
        <w:left w:val="none" w:sz="0" w:space="0" w:color="auto"/>
        <w:bottom w:val="none" w:sz="0" w:space="0" w:color="auto"/>
        <w:right w:val="none" w:sz="0" w:space="0" w:color="auto"/>
      </w:divBdr>
    </w:div>
    <w:div w:id="461313513">
      <w:bodyDiv w:val="1"/>
      <w:marLeft w:val="0"/>
      <w:marRight w:val="0"/>
      <w:marTop w:val="0"/>
      <w:marBottom w:val="0"/>
      <w:divBdr>
        <w:top w:val="none" w:sz="0" w:space="0" w:color="auto"/>
        <w:left w:val="none" w:sz="0" w:space="0" w:color="auto"/>
        <w:bottom w:val="none" w:sz="0" w:space="0" w:color="auto"/>
        <w:right w:val="none" w:sz="0" w:space="0" w:color="auto"/>
      </w:divBdr>
      <w:divsChild>
        <w:div w:id="82915601">
          <w:marLeft w:val="0"/>
          <w:marRight w:val="0"/>
          <w:marTop w:val="0"/>
          <w:marBottom w:val="0"/>
          <w:divBdr>
            <w:top w:val="none" w:sz="0" w:space="0" w:color="auto"/>
            <w:left w:val="none" w:sz="0" w:space="0" w:color="auto"/>
            <w:bottom w:val="none" w:sz="0" w:space="0" w:color="auto"/>
            <w:right w:val="none" w:sz="0" w:space="0" w:color="auto"/>
          </w:divBdr>
          <w:divsChild>
            <w:div w:id="18970244">
              <w:marLeft w:val="0"/>
              <w:marRight w:val="0"/>
              <w:marTop w:val="0"/>
              <w:marBottom w:val="0"/>
              <w:divBdr>
                <w:top w:val="none" w:sz="0" w:space="0" w:color="auto"/>
                <w:left w:val="none" w:sz="0" w:space="0" w:color="auto"/>
                <w:bottom w:val="none" w:sz="0" w:space="0" w:color="auto"/>
                <w:right w:val="none" w:sz="0" w:space="0" w:color="auto"/>
              </w:divBdr>
            </w:div>
            <w:div w:id="97918701">
              <w:marLeft w:val="0"/>
              <w:marRight w:val="0"/>
              <w:marTop w:val="0"/>
              <w:marBottom w:val="0"/>
              <w:divBdr>
                <w:top w:val="none" w:sz="0" w:space="0" w:color="auto"/>
                <w:left w:val="none" w:sz="0" w:space="0" w:color="auto"/>
                <w:bottom w:val="none" w:sz="0" w:space="0" w:color="auto"/>
                <w:right w:val="none" w:sz="0" w:space="0" w:color="auto"/>
              </w:divBdr>
            </w:div>
            <w:div w:id="143663150">
              <w:marLeft w:val="0"/>
              <w:marRight w:val="0"/>
              <w:marTop w:val="0"/>
              <w:marBottom w:val="0"/>
              <w:divBdr>
                <w:top w:val="none" w:sz="0" w:space="0" w:color="auto"/>
                <w:left w:val="none" w:sz="0" w:space="0" w:color="auto"/>
                <w:bottom w:val="none" w:sz="0" w:space="0" w:color="auto"/>
                <w:right w:val="none" w:sz="0" w:space="0" w:color="auto"/>
              </w:divBdr>
            </w:div>
            <w:div w:id="194975477">
              <w:marLeft w:val="0"/>
              <w:marRight w:val="0"/>
              <w:marTop w:val="0"/>
              <w:marBottom w:val="0"/>
              <w:divBdr>
                <w:top w:val="none" w:sz="0" w:space="0" w:color="auto"/>
                <w:left w:val="none" w:sz="0" w:space="0" w:color="auto"/>
                <w:bottom w:val="none" w:sz="0" w:space="0" w:color="auto"/>
                <w:right w:val="none" w:sz="0" w:space="0" w:color="auto"/>
              </w:divBdr>
            </w:div>
            <w:div w:id="223220212">
              <w:marLeft w:val="0"/>
              <w:marRight w:val="0"/>
              <w:marTop w:val="0"/>
              <w:marBottom w:val="0"/>
              <w:divBdr>
                <w:top w:val="none" w:sz="0" w:space="0" w:color="auto"/>
                <w:left w:val="none" w:sz="0" w:space="0" w:color="auto"/>
                <w:bottom w:val="none" w:sz="0" w:space="0" w:color="auto"/>
                <w:right w:val="none" w:sz="0" w:space="0" w:color="auto"/>
              </w:divBdr>
            </w:div>
            <w:div w:id="248932916">
              <w:marLeft w:val="0"/>
              <w:marRight w:val="0"/>
              <w:marTop w:val="0"/>
              <w:marBottom w:val="0"/>
              <w:divBdr>
                <w:top w:val="none" w:sz="0" w:space="0" w:color="auto"/>
                <w:left w:val="none" w:sz="0" w:space="0" w:color="auto"/>
                <w:bottom w:val="none" w:sz="0" w:space="0" w:color="auto"/>
                <w:right w:val="none" w:sz="0" w:space="0" w:color="auto"/>
              </w:divBdr>
            </w:div>
            <w:div w:id="385646341">
              <w:marLeft w:val="0"/>
              <w:marRight w:val="0"/>
              <w:marTop w:val="0"/>
              <w:marBottom w:val="0"/>
              <w:divBdr>
                <w:top w:val="none" w:sz="0" w:space="0" w:color="auto"/>
                <w:left w:val="none" w:sz="0" w:space="0" w:color="auto"/>
                <w:bottom w:val="none" w:sz="0" w:space="0" w:color="auto"/>
                <w:right w:val="none" w:sz="0" w:space="0" w:color="auto"/>
              </w:divBdr>
            </w:div>
            <w:div w:id="427165711">
              <w:marLeft w:val="0"/>
              <w:marRight w:val="0"/>
              <w:marTop w:val="0"/>
              <w:marBottom w:val="0"/>
              <w:divBdr>
                <w:top w:val="none" w:sz="0" w:space="0" w:color="auto"/>
                <w:left w:val="none" w:sz="0" w:space="0" w:color="auto"/>
                <w:bottom w:val="none" w:sz="0" w:space="0" w:color="auto"/>
                <w:right w:val="none" w:sz="0" w:space="0" w:color="auto"/>
              </w:divBdr>
            </w:div>
            <w:div w:id="856310686">
              <w:marLeft w:val="0"/>
              <w:marRight w:val="0"/>
              <w:marTop w:val="0"/>
              <w:marBottom w:val="0"/>
              <w:divBdr>
                <w:top w:val="none" w:sz="0" w:space="0" w:color="auto"/>
                <w:left w:val="none" w:sz="0" w:space="0" w:color="auto"/>
                <w:bottom w:val="none" w:sz="0" w:space="0" w:color="auto"/>
                <w:right w:val="none" w:sz="0" w:space="0" w:color="auto"/>
              </w:divBdr>
            </w:div>
            <w:div w:id="1008599416">
              <w:marLeft w:val="0"/>
              <w:marRight w:val="0"/>
              <w:marTop w:val="0"/>
              <w:marBottom w:val="0"/>
              <w:divBdr>
                <w:top w:val="none" w:sz="0" w:space="0" w:color="auto"/>
                <w:left w:val="none" w:sz="0" w:space="0" w:color="auto"/>
                <w:bottom w:val="none" w:sz="0" w:space="0" w:color="auto"/>
                <w:right w:val="none" w:sz="0" w:space="0" w:color="auto"/>
              </w:divBdr>
            </w:div>
            <w:div w:id="1075779567">
              <w:marLeft w:val="0"/>
              <w:marRight w:val="0"/>
              <w:marTop w:val="0"/>
              <w:marBottom w:val="0"/>
              <w:divBdr>
                <w:top w:val="none" w:sz="0" w:space="0" w:color="auto"/>
                <w:left w:val="none" w:sz="0" w:space="0" w:color="auto"/>
                <w:bottom w:val="none" w:sz="0" w:space="0" w:color="auto"/>
                <w:right w:val="none" w:sz="0" w:space="0" w:color="auto"/>
              </w:divBdr>
            </w:div>
            <w:div w:id="1246957759">
              <w:marLeft w:val="0"/>
              <w:marRight w:val="0"/>
              <w:marTop w:val="0"/>
              <w:marBottom w:val="0"/>
              <w:divBdr>
                <w:top w:val="none" w:sz="0" w:space="0" w:color="auto"/>
                <w:left w:val="none" w:sz="0" w:space="0" w:color="auto"/>
                <w:bottom w:val="none" w:sz="0" w:space="0" w:color="auto"/>
                <w:right w:val="none" w:sz="0" w:space="0" w:color="auto"/>
              </w:divBdr>
            </w:div>
            <w:div w:id="1314720105">
              <w:marLeft w:val="0"/>
              <w:marRight w:val="0"/>
              <w:marTop w:val="0"/>
              <w:marBottom w:val="0"/>
              <w:divBdr>
                <w:top w:val="none" w:sz="0" w:space="0" w:color="auto"/>
                <w:left w:val="none" w:sz="0" w:space="0" w:color="auto"/>
                <w:bottom w:val="none" w:sz="0" w:space="0" w:color="auto"/>
                <w:right w:val="none" w:sz="0" w:space="0" w:color="auto"/>
              </w:divBdr>
            </w:div>
            <w:div w:id="1326593748">
              <w:marLeft w:val="0"/>
              <w:marRight w:val="0"/>
              <w:marTop w:val="0"/>
              <w:marBottom w:val="0"/>
              <w:divBdr>
                <w:top w:val="none" w:sz="0" w:space="0" w:color="auto"/>
                <w:left w:val="none" w:sz="0" w:space="0" w:color="auto"/>
                <w:bottom w:val="none" w:sz="0" w:space="0" w:color="auto"/>
                <w:right w:val="none" w:sz="0" w:space="0" w:color="auto"/>
              </w:divBdr>
            </w:div>
            <w:div w:id="1375501948">
              <w:marLeft w:val="0"/>
              <w:marRight w:val="0"/>
              <w:marTop w:val="0"/>
              <w:marBottom w:val="0"/>
              <w:divBdr>
                <w:top w:val="none" w:sz="0" w:space="0" w:color="auto"/>
                <w:left w:val="none" w:sz="0" w:space="0" w:color="auto"/>
                <w:bottom w:val="none" w:sz="0" w:space="0" w:color="auto"/>
                <w:right w:val="none" w:sz="0" w:space="0" w:color="auto"/>
              </w:divBdr>
            </w:div>
            <w:div w:id="1474325717">
              <w:marLeft w:val="0"/>
              <w:marRight w:val="0"/>
              <w:marTop w:val="0"/>
              <w:marBottom w:val="0"/>
              <w:divBdr>
                <w:top w:val="none" w:sz="0" w:space="0" w:color="auto"/>
                <w:left w:val="none" w:sz="0" w:space="0" w:color="auto"/>
                <w:bottom w:val="none" w:sz="0" w:space="0" w:color="auto"/>
                <w:right w:val="none" w:sz="0" w:space="0" w:color="auto"/>
              </w:divBdr>
            </w:div>
            <w:div w:id="1669676016">
              <w:marLeft w:val="0"/>
              <w:marRight w:val="0"/>
              <w:marTop w:val="0"/>
              <w:marBottom w:val="0"/>
              <w:divBdr>
                <w:top w:val="none" w:sz="0" w:space="0" w:color="auto"/>
                <w:left w:val="none" w:sz="0" w:space="0" w:color="auto"/>
                <w:bottom w:val="none" w:sz="0" w:space="0" w:color="auto"/>
                <w:right w:val="none" w:sz="0" w:space="0" w:color="auto"/>
              </w:divBdr>
            </w:div>
            <w:div w:id="1905290127">
              <w:marLeft w:val="0"/>
              <w:marRight w:val="0"/>
              <w:marTop w:val="0"/>
              <w:marBottom w:val="0"/>
              <w:divBdr>
                <w:top w:val="none" w:sz="0" w:space="0" w:color="auto"/>
                <w:left w:val="none" w:sz="0" w:space="0" w:color="auto"/>
                <w:bottom w:val="none" w:sz="0" w:space="0" w:color="auto"/>
                <w:right w:val="none" w:sz="0" w:space="0" w:color="auto"/>
              </w:divBdr>
            </w:div>
            <w:div w:id="2082945031">
              <w:marLeft w:val="0"/>
              <w:marRight w:val="0"/>
              <w:marTop w:val="0"/>
              <w:marBottom w:val="0"/>
              <w:divBdr>
                <w:top w:val="none" w:sz="0" w:space="0" w:color="auto"/>
                <w:left w:val="none" w:sz="0" w:space="0" w:color="auto"/>
                <w:bottom w:val="none" w:sz="0" w:space="0" w:color="auto"/>
                <w:right w:val="none" w:sz="0" w:space="0" w:color="auto"/>
              </w:divBdr>
            </w:div>
            <w:div w:id="2141263282">
              <w:marLeft w:val="0"/>
              <w:marRight w:val="0"/>
              <w:marTop w:val="0"/>
              <w:marBottom w:val="0"/>
              <w:divBdr>
                <w:top w:val="none" w:sz="0" w:space="0" w:color="auto"/>
                <w:left w:val="none" w:sz="0" w:space="0" w:color="auto"/>
                <w:bottom w:val="none" w:sz="0" w:space="0" w:color="auto"/>
                <w:right w:val="none" w:sz="0" w:space="0" w:color="auto"/>
              </w:divBdr>
            </w:div>
          </w:divsChild>
        </w:div>
        <w:div w:id="556666839">
          <w:marLeft w:val="0"/>
          <w:marRight w:val="0"/>
          <w:marTop w:val="0"/>
          <w:marBottom w:val="0"/>
          <w:divBdr>
            <w:top w:val="none" w:sz="0" w:space="0" w:color="auto"/>
            <w:left w:val="none" w:sz="0" w:space="0" w:color="auto"/>
            <w:bottom w:val="none" w:sz="0" w:space="0" w:color="auto"/>
            <w:right w:val="none" w:sz="0" w:space="0" w:color="auto"/>
          </w:divBdr>
        </w:div>
        <w:div w:id="1075979166">
          <w:marLeft w:val="0"/>
          <w:marRight w:val="0"/>
          <w:marTop w:val="0"/>
          <w:marBottom w:val="0"/>
          <w:divBdr>
            <w:top w:val="none" w:sz="0" w:space="0" w:color="auto"/>
            <w:left w:val="none" w:sz="0" w:space="0" w:color="auto"/>
            <w:bottom w:val="none" w:sz="0" w:space="0" w:color="auto"/>
            <w:right w:val="none" w:sz="0" w:space="0" w:color="auto"/>
          </w:divBdr>
        </w:div>
        <w:div w:id="1217937077">
          <w:marLeft w:val="0"/>
          <w:marRight w:val="0"/>
          <w:marTop w:val="0"/>
          <w:marBottom w:val="0"/>
          <w:divBdr>
            <w:top w:val="none" w:sz="0" w:space="0" w:color="auto"/>
            <w:left w:val="none" w:sz="0" w:space="0" w:color="auto"/>
            <w:bottom w:val="none" w:sz="0" w:space="0" w:color="auto"/>
            <w:right w:val="none" w:sz="0" w:space="0" w:color="auto"/>
          </w:divBdr>
        </w:div>
        <w:div w:id="2019036445">
          <w:marLeft w:val="0"/>
          <w:marRight w:val="0"/>
          <w:marTop w:val="0"/>
          <w:marBottom w:val="0"/>
          <w:divBdr>
            <w:top w:val="none" w:sz="0" w:space="0" w:color="auto"/>
            <w:left w:val="none" w:sz="0" w:space="0" w:color="auto"/>
            <w:bottom w:val="none" w:sz="0" w:space="0" w:color="auto"/>
            <w:right w:val="none" w:sz="0" w:space="0" w:color="auto"/>
          </w:divBdr>
        </w:div>
        <w:div w:id="2028674512">
          <w:marLeft w:val="0"/>
          <w:marRight w:val="0"/>
          <w:marTop w:val="0"/>
          <w:marBottom w:val="0"/>
          <w:divBdr>
            <w:top w:val="none" w:sz="0" w:space="0" w:color="auto"/>
            <w:left w:val="none" w:sz="0" w:space="0" w:color="auto"/>
            <w:bottom w:val="none" w:sz="0" w:space="0" w:color="auto"/>
            <w:right w:val="none" w:sz="0" w:space="0" w:color="auto"/>
          </w:divBdr>
          <w:divsChild>
            <w:div w:id="26875797">
              <w:marLeft w:val="0"/>
              <w:marRight w:val="0"/>
              <w:marTop w:val="0"/>
              <w:marBottom w:val="0"/>
              <w:divBdr>
                <w:top w:val="none" w:sz="0" w:space="0" w:color="auto"/>
                <w:left w:val="none" w:sz="0" w:space="0" w:color="auto"/>
                <w:bottom w:val="none" w:sz="0" w:space="0" w:color="auto"/>
                <w:right w:val="none" w:sz="0" w:space="0" w:color="auto"/>
              </w:divBdr>
            </w:div>
            <w:div w:id="249047919">
              <w:marLeft w:val="0"/>
              <w:marRight w:val="0"/>
              <w:marTop w:val="0"/>
              <w:marBottom w:val="0"/>
              <w:divBdr>
                <w:top w:val="none" w:sz="0" w:space="0" w:color="auto"/>
                <w:left w:val="none" w:sz="0" w:space="0" w:color="auto"/>
                <w:bottom w:val="none" w:sz="0" w:space="0" w:color="auto"/>
                <w:right w:val="none" w:sz="0" w:space="0" w:color="auto"/>
              </w:divBdr>
            </w:div>
            <w:div w:id="345904901">
              <w:marLeft w:val="0"/>
              <w:marRight w:val="0"/>
              <w:marTop w:val="0"/>
              <w:marBottom w:val="0"/>
              <w:divBdr>
                <w:top w:val="none" w:sz="0" w:space="0" w:color="auto"/>
                <w:left w:val="none" w:sz="0" w:space="0" w:color="auto"/>
                <w:bottom w:val="none" w:sz="0" w:space="0" w:color="auto"/>
                <w:right w:val="none" w:sz="0" w:space="0" w:color="auto"/>
              </w:divBdr>
            </w:div>
            <w:div w:id="918371834">
              <w:marLeft w:val="0"/>
              <w:marRight w:val="0"/>
              <w:marTop w:val="0"/>
              <w:marBottom w:val="0"/>
              <w:divBdr>
                <w:top w:val="none" w:sz="0" w:space="0" w:color="auto"/>
                <w:left w:val="none" w:sz="0" w:space="0" w:color="auto"/>
                <w:bottom w:val="none" w:sz="0" w:space="0" w:color="auto"/>
                <w:right w:val="none" w:sz="0" w:space="0" w:color="auto"/>
              </w:divBdr>
            </w:div>
            <w:div w:id="931477240">
              <w:marLeft w:val="0"/>
              <w:marRight w:val="0"/>
              <w:marTop w:val="0"/>
              <w:marBottom w:val="0"/>
              <w:divBdr>
                <w:top w:val="none" w:sz="0" w:space="0" w:color="auto"/>
                <w:left w:val="none" w:sz="0" w:space="0" w:color="auto"/>
                <w:bottom w:val="none" w:sz="0" w:space="0" w:color="auto"/>
                <w:right w:val="none" w:sz="0" w:space="0" w:color="auto"/>
              </w:divBdr>
            </w:div>
            <w:div w:id="939410907">
              <w:marLeft w:val="0"/>
              <w:marRight w:val="0"/>
              <w:marTop w:val="0"/>
              <w:marBottom w:val="0"/>
              <w:divBdr>
                <w:top w:val="none" w:sz="0" w:space="0" w:color="auto"/>
                <w:left w:val="none" w:sz="0" w:space="0" w:color="auto"/>
                <w:bottom w:val="none" w:sz="0" w:space="0" w:color="auto"/>
                <w:right w:val="none" w:sz="0" w:space="0" w:color="auto"/>
              </w:divBdr>
            </w:div>
            <w:div w:id="957570975">
              <w:marLeft w:val="0"/>
              <w:marRight w:val="0"/>
              <w:marTop w:val="0"/>
              <w:marBottom w:val="0"/>
              <w:divBdr>
                <w:top w:val="none" w:sz="0" w:space="0" w:color="auto"/>
                <w:left w:val="none" w:sz="0" w:space="0" w:color="auto"/>
                <w:bottom w:val="none" w:sz="0" w:space="0" w:color="auto"/>
                <w:right w:val="none" w:sz="0" w:space="0" w:color="auto"/>
              </w:divBdr>
            </w:div>
            <w:div w:id="1020085391">
              <w:marLeft w:val="0"/>
              <w:marRight w:val="0"/>
              <w:marTop w:val="0"/>
              <w:marBottom w:val="0"/>
              <w:divBdr>
                <w:top w:val="none" w:sz="0" w:space="0" w:color="auto"/>
                <w:left w:val="none" w:sz="0" w:space="0" w:color="auto"/>
                <w:bottom w:val="none" w:sz="0" w:space="0" w:color="auto"/>
                <w:right w:val="none" w:sz="0" w:space="0" w:color="auto"/>
              </w:divBdr>
            </w:div>
            <w:div w:id="1125393226">
              <w:marLeft w:val="0"/>
              <w:marRight w:val="0"/>
              <w:marTop w:val="0"/>
              <w:marBottom w:val="0"/>
              <w:divBdr>
                <w:top w:val="none" w:sz="0" w:space="0" w:color="auto"/>
                <w:left w:val="none" w:sz="0" w:space="0" w:color="auto"/>
                <w:bottom w:val="none" w:sz="0" w:space="0" w:color="auto"/>
                <w:right w:val="none" w:sz="0" w:space="0" w:color="auto"/>
              </w:divBdr>
            </w:div>
            <w:div w:id="1367369144">
              <w:marLeft w:val="0"/>
              <w:marRight w:val="0"/>
              <w:marTop w:val="0"/>
              <w:marBottom w:val="0"/>
              <w:divBdr>
                <w:top w:val="none" w:sz="0" w:space="0" w:color="auto"/>
                <w:left w:val="none" w:sz="0" w:space="0" w:color="auto"/>
                <w:bottom w:val="none" w:sz="0" w:space="0" w:color="auto"/>
                <w:right w:val="none" w:sz="0" w:space="0" w:color="auto"/>
              </w:divBdr>
            </w:div>
            <w:div w:id="1407025056">
              <w:marLeft w:val="0"/>
              <w:marRight w:val="0"/>
              <w:marTop w:val="0"/>
              <w:marBottom w:val="0"/>
              <w:divBdr>
                <w:top w:val="none" w:sz="0" w:space="0" w:color="auto"/>
                <w:left w:val="none" w:sz="0" w:space="0" w:color="auto"/>
                <w:bottom w:val="none" w:sz="0" w:space="0" w:color="auto"/>
                <w:right w:val="none" w:sz="0" w:space="0" w:color="auto"/>
              </w:divBdr>
            </w:div>
            <w:div w:id="1425767383">
              <w:marLeft w:val="0"/>
              <w:marRight w:val="0"/>
              <w:marTop w:val="0"/>
              <w:marBottom w:val="0"/>
              <w:divBdr>
                <w:top w:val="none" w:sz="0" w:space="0" w:color="auto"/>
                <w:left w:val="none" w:sz="0" w:space="0" w:color="auto"/>
                <w:bottom w:val="none" w:sz="0" w:space="0" w:color="auto"/>
                <w:right w:val="none" w:sz="0" w:space="0" w:color="auto"/>
              </w:divBdr>
            </w:div>
            <w:div w:id="1550991073">
              <w:marLeft w:val="0"/>
              <w:marRight w:val="0"/>
              <w:marTop w:val="0"/>
              <w:marBottom w:val="0"/>
              <w:divBdr>
                <w:top w:val="none" w:sz="0" w:space="0" w:color="auto"/>
                <w:left w:val="none" w:sz="0" w:space="0" w:color="auto"/>
                <w:bottom w:val="none" w:sz="0" w:space="0" w:color="auto"/>
                <w:right w:val="none" w:sz="0" w:space="0" w:color="auto"/>
              </w:divBdr>
            </w:div>
            <w:div w:id="1595279389">
              <w:marLeft w:val="0"/>
              <w:marRight w:val="0"/>
              <w:marTop w:val="0"/>
              <w:marBottom w:val="0"/>
              <w:divBdr>
                <w:top w:val="none" w:sz="0" w:space="0" w:color="auto"/>
                <w:left w:val="none" w:sz="0" w:space="0" w:color="auto"/>
                <w:bottom w:val="none" w:sz="0" w:space="0" w:color="auto"/>
                <w:right w:val="none" w:sz="0" w:space="0" w:color="auto"/>
              </w:divBdr>
            </w:div>
            <w:div w:id="1598900150">
              <w:marLeft w:val="0"/>
              <w:marRight w:val="0"/>
              <w:marTop w:val="0"/>
              <w:marBottom w:val="0"/>
              <w:divBdr>
                <w:top w:val="none" w:sz="0" w:space="0" w:color="auto"/>
                <w:left w:val="none" w:sz="0" w:space="0" w:color="auto"/>
                <w:bottom w:val="none" w:sz="0" w:space="0" w:color="auto"/>
                <w:right w:val="none" w:sz="0" w:space="0" w:color="auto"/>
              </w:divBdr>
            </w:div>
            <w:div w:id="1732848502">
              <w:marLeft w:val="0"/>
              <w:marRight w:val="0"/>
              <w:marTop w:val="0"/>
              <w:marBottom w:val="0"/>
              <w:divBdr>
                <w:top w:val="none" w:sz="0" w:space="0" w:color="auto"/>
                <w:left w:val="none" w:sz="0" w:space="0" w:color="auto"/>
                <w:bottom w:val="none" w:sz="0" w:space="0" w:color="auto"/>
                <w:right w:val="none" w:sz="0" w:space="0" w:color="auto"/>
              </w:divBdr>
            </w:div>
            <w:div w:id="1738505192">
              <w:marLeft w:val="0"/>
              <w:marRight w:val="0"/>
              <w:marTop w:val="0"/>
              <w:marBottom w:val="0"/>
              <w:divBdr>
                <w:top w:val="none" w:sz="0" w:space="0" w:color="auto"/>
                <w:left w:val="none" w:sz="0" w:space="0" w:color="auto"/>
                <w:bottom w:val="none" w:sz="0" w:space="0" w:color="auto"/>
                <w:right w:val="none" w:sz="0" w:space="0" w:color="auto"/>
              </w:divBdr>
            </w:div>
            <w:div w:id="1840536632">
              <w:marLeft w:val="0"/>
              <w:marRight w:val="0"/>
              <w:marTop w:val="0"/>
              <w:marBottom w:val="0"/>
              <w:divBdr>
                <w:top w:val="none" w:sz="0" w:space="0" w:color="auto"/>
                <w:left w:val="none" w:sz="0" w:space="0" w:color="auto"/>
                <w:bottom w:val="none" w:sz="0" w:space="0" w:color="auto"/>
                <w:right w:val="none" w:sz="0" w:space="0" w:color="auto"/>
              </w:divBdr>
            </w:div>
            <w:div w:id="2061393369">
              <w:marLeft w:val="0"/>
              <w:marRight w:val="0"/>
              <w:marTop w:val="0"/>
              <w:marBottom w:val="0"/>
              <w:divBdr>
                <w:top w:val="none" w:sz="0" w:space="0" w:color="auto"/>
                <w:left w:val="none" w:sz="0" w:space="0" w:color="auto"/>
                <w:bottom w:val="none" w:sz="0" w:space="0" w:color="auto"/>
                <w:right w:val="none" w:sz="0" w:space="0" w:color="auto"/>
              </w:divBdr>
            </w:div>
          </w:divsChild>
        </w:div>
        <w:div w:id="2028871486">
          <w:marLeft w:val="0"/>
          <w:marRight w:val="0"/>
          <w:marTop w:val="0"/>
          <w:marBottom w:val="0"/>
          <w:divBdr>
            <w:top w:val="none" w:sz="0" w:space="0" w:color="auto"/>
            <w:left w:val="none" w:sz="0" w:space="0" w:color="auto"/>
            <w:bottom w:val="none" w:sz="0" w:space="0" w:color="auto"/>
            <w:right w:val="none" w:sz="0" w:space="0" w:color="auto"/>
          </w:divBdr>
        </w:div>
      </w:divsChild>
    </w:div>
    <w:div w:id="485703083">
      <w:bodyDiv w:val="1"/>
      <w:marLeft w:val="0"/>
      <w:marRight w:val="0"/>
      <w:marTop w:val="0"/>
      <w:marBottom w:val="0"/>
      <w:divBdr>
        <w:top w:val="none" w:sz="0" w:space="0" w:color="auto"/>
        <w:left w:val="none" w:sz="0" w:space="0" w:color="auto"/>
        <w:bottom w:val="none" w:sz="0" w:space="0" w:color="auto"/>
        <w:right w:val="none" w:sz="0" w:space="0" w:color="auto"/>
      </w:divBdr>
    </w:div>
    <w:div w:id="486895435">
      <w:bodyDiv w:val="1"/>
      <w:marLeft w:val="0"/>
      <w:marRight w:val="0"/>
      <w:marTop w:val="0"/>
      <w:marBottom w:val="0"/>
      <w:divBdr>
        <w:top w:val="none" w:sz="0" w:space="0" w:color="auto"/>
        <w:left w:val="none" w:sz="0" w:space="0" w:color="auto"/>
        <w:bottom w:val="none" w:sz="0" w:space="0" w:color="auto"/>
        <w:right w:val="none" w:sz="0" w:space="0" w:color="auto"/>
      </w:divBdr>
    </w:div>
    <w:div w:id="496849486">
      <w:bodyDiv w:val="1"/>
      <w:marLeft w:val="0"/>
      <w:marRight w:val="0"/>
      <w:marTop w:val="0"/>
      <w:marBottom w:val="0"/>
      <w:divBdr>
        <w:top w:val="none" w:sz="0" w:space="0" w:color="auto"/>
        <w:left w:val="none" w:sz="0" w:space="0" w:color="auto"/>
        <w:bottom w:val="none" w:sz="0" w:space="0" w:color="auto"/>
        <w:right w:val="none" w:sz="0" w:space="0" w:color="auto"/>
      </w:divBdr>
    </w:div>
    <w:div w:id="505095520">
      <w:bodyDiv w:val="1"/>
      <w:marLeft w:val="0"/>
      <w:marRight w:val="0"/>
      <w:marTop w:val="0"/>
      <w:marBottom w:val="0"/>
      <w:divBdr>
        <w:top w:val="none" w:sz="0" w:space="0" w:color="auto"/>
        <w:left w:val="none" w:sz="0" w:space="0" w:color="auto"/>
        <w:bottom w:val="none" w:sz="0" w:space="0" w:color="auto"/>
        <w:right w:val="none" w:sz="0" w:space="0" w:color="auto"/>
      </w:divBdr>
    </w:div>
    <w:div w:id="521017045">
      <w:bodyDiv w:val="1"/>
      <w:marLeft w:val="0"/>
      <w:marRight w:val="0"/>
      <w:marTop w:val="0"/>
      <w:marBottom w:val="0"/>
      <w:divBdr>
        <w:top w:val="none" w:sz="0" w:space="0" w:color="auto"/>
        <w:left w:val="none" w:sz="0" w:space="0" w:color="auto"/>
        <w:bottom w:val="none" w:sz="0" w:space="0" w:color="auto"/>
        <w:right w:val="none" w:sz="0" w:space="0" w:color="auto"/>
      </w:divBdr>
    </w:div>
    <w:div w:id="533881906">
      <w:bodyDiv w:val="1"/>
      <w:marLeft w:val="0"/>
      <w:marRight w:val="0"/>
      <w:marTop w:val="0"/>
      <w:marBottom w:val="0"/>
      <w:divBdr>
        <w:top w:val="none" w:sz="0" w:space="0" w:color="auto"/>
        <w:left w:val="none" w:sz="0" w:space="0" w:color="auto"/>
        <w:bottom w:val="none" w:sz="0" w:space="0" w:color="auto"/>
        <w:right w:val="none" w:sz="0" w:space="0" w:color="auto"/>
      </w:divBdr>
    </w:div>
    <w:div w:id="538663596">
      <w:bodyDiv w:val="1"/>
      <w:marLeft w:val="0"/>
      <w:marRight w:val="0"/>
      <w:marTop w:val="0"/>
      <w:marBottom w:val="0"/>
      <w:divBdr>
        <w:top w:val="none" w:sz="0" w:space="0" w:color="auto"/>
        <w:left w:val="none" w:sz="0" w:space="0" w:color="auto"/>
        <w:bottom w:val="none" w:sz="0" w:space="0" w:color="auto"/>
        <w:right w:val="none" w:sz="0" w:space="0" w:color="auto"/>
      </w:divBdr>
    </w:div>
    <w:div w:id="573515517">
      <w:bodyDiv w:val="1"/>
      <w:marLeft w:val="0"/>
      <w:marRight w:val="0"/>
      <w:marTop w:val="0"/>
      <w:marBottom w:val="0"/>
      <w:divBdr>
        <w:top w:val="none" w:sz="0" w:space="0" w:color="auto"/>
        <w:left w:val="none" w:sz="0" w:space="0" w:color="auto"/>
        <w:bottom w:val="none" w:sz="0" w:space="0" w:color="auto"/>
        <w:right w:val="none" w:sz="0" w:space="0" w:color="auto"/>
      </w:divBdr>
    </w:div>
    <w:div w:id="602612760">
      <w:bodyDiv w:val="1"/>
      <w:marLeft w:val="0"/>
      <w:marRight w:val="0"/>
      <w:marTop w:val="0"/>
      <w:marBottom w:val="0"/>
      <w:divBdr>
        <w:top w:val="none" w:sz="0" w:space="0" w:color="auto"/>
        <w:left w:val="none" w:sz="0" w:space="0" w:color="auto"/>
        <w:bottom w:val="none" w:sz="0" w:space="0" w:color="auto"/>
        <w:right w:val="none" w:sz="0" w:space="0" w:color="auto"/>
      </w:divBdr>
    </w:div>
    <w:div w:id="612321927">
      <w:bodyDiv w:val="1"/>
      <w:marLeft w:val="0"/>
      <w:marRight w:val="0"/>
      <w:marTop w:val="0"/>
      <w:marBottom w:val="0"/>
      <w:divBdr>
        <w:top w:val="none" w:sz="0" w:space="0" w:color="auto"/>
        <w:left w:val="none" w:sz="0" w:space="0" w:color="auto"/>
        <w:bottom w:val="none" w:sz="0" w:space="0" w:color="auto"/>
        <w:right w:val="none" w:sz="0" w:space="0" w:color="auto"/>
      </w:divBdr>
    </w:div>
    <w:div w:id="658073212">
      <w:bodyDiv w:val="1"/>
      <w:marLeft w:val="0"/>
      <w:marRight w:val="0"/>
      <w:marTop w:val="0"/>
      <w:marBottom w:val="0"/>
      <w:divBdr>
        <w:top w:val="none" w:sz="0" w:space="0" w:color="auto"/>
        <w:left w:val="none" w:sz="0" w:space="0" w:color="auto"/>
        <w:bottom w:val="none" w:sz="0" w:space="0" w:color="auto"/>
        <w:right w:val="none" w:sz="0" w:space="0" w:color="auto"/>
      </w:divBdr>
    </w:div>
    <w:div w:id="690884801">
      <w:bodyDiv w:val="1"/>
      <w:marLeft w:val="0"/>
      <w:marRight w:val="0"/>
      <w:marTop w:val="0"/>
      <w:marBottom w:val="0"/>
      <w:divBdr>
        <w:top w:val="none" w:sz="0" w:space="0" w:color="auto"/>
        <w:left w:val="none" w:sz="0" w:space="0" w:color="auto"/>
        <w:bottom w:val="none" w:sz="0" w:space="0" w:color="auto"/>
        <w:right w:val="none" w:sz="0" w:space="0" w:color="auto"/>
      </w:divBdr>
    </w:div>
    <w:div w:id="724068134">
      <w:bodyDiv w:val="1"/>
      <w:marLeft w:val="0"/>
      <w:marRight w:val="0"/>
      <w:marTop w:val="0"/>
      <w:marBottom w:val="0"/>
      <w:divBdr>
        <w:top w:val="none" w:sz="0" w:space="0" w:color="auto"/>
        <w:left w:val="none" w:sz="0" w:space="0" w:color="auto"/>
        <w:bottom w:val="none" w:sz="0" w:space="0" w:color="auto"/>
        <w:right w:val="none" w:sz="0" w:space="0" w:color="auto"/>
      </w:divBdr>
    </w:div>
    <w:div w:id="749427189">
      <w:bodyDiv w:val="1"/>
      <w:marLeft w:val="0"/>
      <w:marRight w:val="0"/>
      <w:marTop w:val="0"/>
      <w:marBottom w:val="0"/>
      <w:divBdr>
        <w:top w:val="none" w:sz="0" w:space="0" w:color="auto"/>
        <w:left w:val="none" w:sz="0" w:space="0" w:color="auto"/>
        <w:bottom w:val="none" w:sz="0" w:space="0" w:color="auto"/>
        <w:right w:val="none" w:sz="0" w:space="0" w:color="auto"/>
      </w:divBdr>
    </w:div>
    <w:div w:id="762340184">
      <w:bodyDiv w:val="1"/>
      <w:marLeft w:val="0"/>
      <w:marRight w:val="0"/>
      <w:marTop w:val="0"/>
      <w:marBottom w:val="0"/>
      <w:divBdr>
        <w:top w:val="none" w:sz="0" w:space="0" w:color="auto"/>
        <w:left w:val="none" w:sz="0" w:space="0" w:color="auto"/>
        <w:bottom w:val="none" w:sz="0" w:space="0" w:color="auto"/>
        <w:right w:val="none" w:sz="0" w:space="0" w:color="auto"/>
      </w:divBdr>
    </w:div>
    <w:div w:id="804616007">
      <w:bodyDiv w:val="1"/>
      <w:marLeft w:val="0"/>
      <w:marRight w:val="0"/>
      <w:marTop w:val="0"/>
      <w:marBottom w:val="0"/>
      <w:divBdr>
        <w:top w:val="none" w:sz="0" w:space="0" w:color="auto"/>
        <w:left w:val="none" w:sz="0" w:space="0" w:color="auto"/>
        <w:bottom w:val="none" w:sz="0" w:space="0" w:color="auto"/>
        <w:right w:val="none" w:sz="0" w:space="0" w:color="auto"/>
      </w:divBdr>
    </w:div>
    <w:div w:id="806244965">
      <w:bodyDiv w:val="1"/>
      <w:marLeft w:val="0"/>
      <w:marRight w:val="0"/>
      <w:marTop w:val="0"/>
      <w:marBottom w:val="0"/>
      <w:divBdr>
        <w:top w:val="none" w:sz="0" w:space="0" w:color="auto"/>
        <w:left w:val="none" w:sz="0" w:space="0" w:color="auto"/>
        <w:bottom w:val="none" w:sz="0" w:space="0" w:color="auto"/>
        <w:right w:val="none" w:sz="0" w:space="0" w:color="auto"/>
      </w:divBdr>
    </w:div>
    <w:div w:id="818422017">
      <w:bodyDiv w:val="1"/>
      <w:marLeft w:val="0"/>
      <w:marRight w:val="0"/>
      <w:marTop w:val="0"/>
      <w:marBottom w:val="0"/>
      <w:divBdr>
        <w:top w:val="none" w:sz="0" w:space="0" w:color="auto"/>
        <w:left w:val="none" w:sz="0" w:space="0" w:color="auto"/>
        <w:bottom w:val="none" w:sz="0" w:space="0" w:color="auto"/>
        <w:right w:val="none" w:sz="0" w:space="0" w:color="auto"/>
      </w:divBdr>
    </w:div>
    <w:div w:id="875431759">
      <w:bodyDiv w:val="1"/>
      <w:marLeft w:val="0"/>
      <w:marRight w:val="0"/>
      <w:marTop w:val="0"/>
      <w:marBottom w:val="0"/>
      <w:divBdr>
        <w:top w:val="none" w:sz="0" w:space="0" w:color="auto"/>
        <w:left w:val="none" w:sz="0" w:space="0" w:color="auto"/>
        <w:bottom w:val="none" w:sz="0" w:space="0" w:color="auto"/>
        <w:right w:val="none" w:sz="0" w:space="0" w:color="auto"/>
      </w:divBdr>
      <w:divsChild>
        <w:div w:id="112749265">
          <w:marLeft w:val="0"/>
          <w:marRight w:val="0"/>
          <w:marTop w:val="0"/>
          <w:marBottom w:val="0"/>
          <w:divBdr>
            <w:top w:val="none" w:sz="0" w:space="0" w:color="auto"/>
            <w:left w:val="none" w:sz="0" w:space="0" w:color="auto"/>
            <w:bottom w:val="none" w:sz="0" w:space="0" w:color="auto"/>
            <w:right w:val="none" w:sz="0" w:space="0" w:color="auto"/>
          </w:divBdr>
          <w:divsChild>
            <w:div w:id="145165515">
              <w:marLeft w:val="0"/>
              <w:marRight w:val="0"/>
              <w:marTop w:val="0"/>
              <w:marBottom w:val="0"/>
              <w:divBdr>
                <w:top w:val="none" w:sz="0" w:space="0" w:color="auto"/>
                <w:left w:val="none" w:sz="0" w:space="0" w:color="auto"/>
                <w:bottom w:val="none" w:sz="0" w:space="0" w:color="auto"/>
                <w:right w:val="none" w:sz="0" w:space="0" w:color="auto"/>
              </w:divBdr>
            </w:div>
            <w:div w:id="148135068">
              <w:marLeft w:val="0"/>
              <w:marRight w:val="0"/>
              <w:marTop w:val="0"/>
              <w:marBottom w:val="0"/>
              <w:divBdr>
                <w:top w:val="none" w:sz="0" w:space="0" w:color="auto"/>
                <w:left w:val="none" w:sz="0" w:space="0" w:color="auto"/>
                <w:bottom w:val="none" w:sz="0" w:space="0" w:color="auto"/>
                <w:right w:val="none" w:sz="0" w:space="0" w:color="auto"/>
              </w:divBdr>
            </w:div>
            <w:div w:id="311062992">
              <w:marLeft w:val="0"/>
              <w:marRight w:val="0"/>
              <w:marTop w:val="0"/>
              <w:marBottom w:val="0"/>
              <w:divBdr>
                <w:top w:val="none" w:sz="0" w:space="0" w:color="auto"/>
                <w:left w:val="none" w:sz="0" w:space="0" w:color="auto"/>
                <w:bottom w:val="none" w:sz="0" w:space="0" w:color="auto"/>
                <w:right w:val="none" w:sz="0" w:space="0" w:color="auto"/>
              </w:divBdr>
            </w:div>
            <w:div w:id="348989847">
              <w:marLeft w:val="0"/>
              <w:marRight w:val="0"/>
              <w:marTop w:val="0"/>
              <w:marBottom w:val="0"/>
              <w:divBdr>
                <w:top w:val="none" w:sz="0" w:space="0" w:color="auto"/>
                <w:left w:val="none" w:sz="0" w:space="0" w:color="auto"/>
                <w:bottom w:val="none" w:sz="0" w:space="0" w:color="auto"/>
                <w:right w:val="none" w:sz="0" w:space="0" w:color="auto"/>
              </w:divBdr>
            </w:div>
            <w:div w:id="474756884">
              <w:marLeft w:val="0"/>
              <w:marRight w:val="0"/>
              <w:marTop w:val="0"/>
              <w:marBottom w:val="0"/>
              <w:divBdr>
                <w:top w:val="none" w:sz="0" w:space="0" w:color="auto"/>
                <w:left w:val="none" w:sz="0" w:space="0" w:color="auto"/>
                <w:bottom w:val="none" w:sz="0" w:space="0" w:color="auto"/>
                <w:right w:val="none" w:sz="0" w:space="0" w:color="auto"/>
              </w:divBdr>
            </w:div>
            <w:div w:id="551039948">
              <w:marLeft w:val="0"/>
              <w:marRight w:val="0"/>
              <w:marTop w:val="0"/>
              <w:marBottom w:val="0"/>
              <w:divBdr>
                <w:top w:val="none" w:sz="0" w:space="0" w:color="auto"/>
                <w:left w:val="none" w:sz="0" w:space="0" w:color="auto"/>
                <w:bottom w:val="none" w:sz="0" w:space="0" w:color="auto"/>
                <w:right w:val="none" w:sz="0" w:space="0" w:color="auto"/>
              </w:divBdr>
            </w:div>
            <w:div w:id="677006440">
              <w:marLeft w:val="0"/>
              <w:marRight w:val="0"/>
              <w:marTop w:val="0"/>
              <w:marBottom w:val="0"/>
              <w:divBdr>
                <w:top w:val="none" w:sz="0" w:space="0" w:color="auto"/>
                <w:left w:val="none" w:sz="0" w:space="0" w:color="auto"/>
                <w:bottom w:val="none" w:sz="0" w:space="0" w:color="auto"/>
                <w:right w:val="none" w:sz="0" w:space="0" w:color="auto"/>
              </w:divBdr>
            </w:div>
            <w:div w:id="820537023">
              <w:marLeft w:val="0"/>
              <w:marRight w:val="0"/>
              <w:marTop w:val="0"/>
              <w:marBottom w:val="0"/>
              <w:divBdr>
                <w:top w:val="none" w:sz="0" w:space="0" w:color="auto"/>
                <w:left w:val="none" w:sz="0" w:space="0" w:color="auto"/>
                <w:bottom w:val="none" w:sz="0" w:space="0" w:color="auto"/>
                <w:right w:val="none" w:sz="0" w:space="0" w:color="auto"/>
              </w:divBdr>
            </w:div>
            <w:div w:id="838273808">
              <w:marLeft w:val="0"/>
              <w:marRight w:val="0"/>
              <w:marTop w:val="0"/>
              <w:marBottom w:val="0"/>
              <w:divBdr>
                <w:top w:val="none" w:sz="0" w:space="0" w:color="auto"/>
                <w:left w:val="none" w:sz="0" w:space="0" w:color="auto"/>
                <w:bottom w:val="none" w:sz="0" w:space="0" w:color="auto"/>
                <w:right w:val="none" w:sz="0" w:space="0" w:color="auto"/>
              </w:divBdr>
            </w:div>
            <w:div w:id="1035958432">
              <w:marLeft w:val="0"/>
              <w:marRight w:val="0"/>
              <w:marTop w:val="0"/>
              <w:marBottom w:val="0"/>
              <w:divBdr>
                <w:top w:val="none" w:sz="0" w:space="0" w:color="auto"/>
                <w:left w:val="none" w:sz="0" w:space="0" w:color="auto"/>
                <w:bottom w:val="none" w:sz="0" w:space="0" w:color="auto"/>
                <w:right w:val="none" w:sz="0" w:space="0" w:color="auto"/>
              </w:divBdr>
            </w:div>
            <w:div w:id="1108623787">
              <w:marLeft w:val="0"/>
              <w:marRight w:val="0"/>
              <w:marTop w:val="0"/>
              <w:marBottom w:val="0"/>
              <w:divBdr>
                <w:top w:val="none" w:sz="0" w:space="0" w:color="auto"/>
                <w:left w:val="none" w:sz="0" w:space="0" w:color="auto"/>
                <w:bottom w:val="none" w:sz="0" w:space="0" w:color="auto"/>
                <w:right w:val="none" w:sz="0" w:space="0" w:color="auto"/>
              </w:divBdr>
            </w:div>
            <w:div w:id="1477406607">
              <w:marLeft w:val="0"/>
              <w:marRight w:val="0"/>
              <w:marTop w:val="0"/>
              <w:marBottom w:val="0"/>
              <w:divBdr>
                <w:top w:val="none" w:sz="0" w:space="0" w:color="auto"/>
                <w:left w:val="none" w:sz="0" w:space="0" w:color="auto"/>
                <w:bottom w:val="none" w:sz="0" w:space="0" w:color="auto"/>
                <w:right w:val="none" w:sz="0" w:space="0" w:color="auto"/>
              </w:divBdr>
            </w:div>
            <w:div w:id="1482697258">
              <w:marLeft w:val="0"/>
              <w:marRight w:val="0"/>
              <w:marTop w:val="0"/>
              <w:marBottom w:val="0"/>
              <w:divBdr>
                <w:top w:val="none" w:sz="0" w:space="0" w:color="auto"/>
                <w:left w:val="none" w:sz="0" w:space="0" w:color="auto"/>
                <w:bottom w:val="none" w:sz="0" w:space="0" w:color="auto"/>
                <w:right w:val="none" w:sz="0" w:space="0" w:color="auto"/>
              </w:divBdr>
            </w:div>
            <w:div w:id="1490250831">
              <w:marLeft w:val="0"/>
              <w:marRight w:val="0"/>
              <w:marTop w:val="0"/>
              <w:marBottom w:val="0"/>
              <w:divBdr>
                <w:top w:val="none" w:sz="0" w:space="0" w:color="auto"/>
                <w:left w:val="none" w:sz="0" w:space="0" w:color="auto"/>
                <w:bottom w:val="none" w:sz="0" w:space="0" w:color="auto"/>
                <w:right w:val="none" w:sz="0" w:space="0" w:color="auto"/>
              </w:divBdr>
            </w:div>
            <w:div w:id="1493371019">
              <w:marLeft w:val="0"/>
              <w:marRight w:val="0"/>
              <w:marTop w:val="0"/>
              <w:marBottom w:val="0"/>
              <w:divBdr>
                <w:top w:val="none" w:sz="0" w:space="0" w:color="auto"/>
                <w:left w:val="none" w:sz="0" w:space="0" w:color="auto"/>
                <w:bottom w:val="none" w:sz="0" w:space="0" w:color="auto"/>
                <w:right w:val="none" w:sz="0" w:space="0" w:color="auto"/>
              </w:divBdr>
            </w:div>
            <w:div w:id="1539734126">
              <w:marLeft w:val="0"/>
              <w:marRight w:val="0"/>
              <w:marTop w:val="0"/>
              <w:marBottom w:val="0"/>
              <w:divBdr>
                <w:top w:val="none" w:sz="0" w:space="0" w:color="auto"/>
                <w:left w:val="none" w:sz="0" w:space="0" w:color="auto"/>
                <w:bottom w:val="none" w:sz="0" w:space="0" w:color="auto"/>
                <w:right w:val="none" w:sz="0" w:space="0" w:color="auto"/>
              </w:divBdr>
            </w:div>
            <w:div w:id="1673025242">
              <w:marLeft w:val="0"/>
              <w:marRight w:val="0"/>
              <w:marTop w:val="0"/>
              <w:marBottom w:val="0"/>
              <w:divBdr>
                <w:top w:val="none" w:sz="0" w:space="0" w:color="auto"/>
                <w:left w:val="none" w:sz="0" w:space="0" w:color="auto"/>
                <w:bottom w:val="none" w:sz="0" w:space="0" w:color="auto"/>
                <w:right w:val="none" w:sz="0" w:space="0" w:color="auto"/>
              </w:divBdr>
            </w:div>
            <w:div w:id="1887524084">
              <w:marLeft w:val="0"/>
              <w:marRight w:val="0"/>
              <w:marTop w:val="0"/>
              <w:marBottom w:val="0"/>
              <w:divBdr>
                <w:top w:val="none" w:sz="0" w:space="0" w:color="auto"/>
                <w:left w:val="none" w:sz="0" w:space="0" w:color="auto"/>
                <w:bottom w:val="none" w:sz="0" w:space="0" w:color="auto"/>
                <w:right w:val="none" w:sz="0" w:space="0" w:color="auto"/>
              </w:divBdr>
            </w:div>
            <w:div w:id="2118063629">
              <w:marLeft w:val="0"/>
              <w:marRight w:val="0"/>
              <w:marTop w:val="0"/>
              <w:marBottom w:val="0"/>
              <w:divBdr>
                <w:top w:val="none" w:sz="0" w:space="0" w:color="auto"/>
                <w:left w:val="none" w:sz="0" w:space="0" w:color="auto"/>
                <w:bottom w:val="none" w:sz="0" w:space="0" w:color="auto"/>
                <w:right w:val="none" w:sz="0" w:space="0" w:color="auto"/>
              </w:divBdr>
            </w:div>
            <w:div w:id="2133597670">
              <w:marLeft w:val="0"/>
              <w:marRight w:val="0"/>
              <w:marTop w:val="0"/>
              <w:marBottom w:val="0"/>
              <w:divBdr>
                <w:top w:val="none" w:sz="0" w:space="0" w:color="auto"/>
                <w:left w:val="none" w:sz="0" w:space="0" w:color="auto"/>
                <w:bottom w:val="none" w:sz="0" w:space="0" w:color="auto"/>
                <w:right w:val="none" w:sz="0" w:space="0" w:color="auto"/>
              </w:divBdr>
            </w:div>
          </w:divsChild>
        </w:div>
        <w:div w:id="186912668">
          <w:marLeft w:val="0"/>
          <w:marRight w:val="0"/>
          <w:marTop w:val="0"/>
          <w:marBottom w:val="0"/>
          <w:divBdr>
            <w:top w:val="none" w:sz="0" w:space="0" w:color="auto"/>
            <w:left w:val="none" w:sz="0" w:space="0" w:color="auto"/>
            <w:bottom w:val="none" w:sz="0" w:space="0" w:color="auto"/>
            <w:right w:val="none" w:sz="0" w:space="0" w:color="auto"/>
          </w:divBdr>
          <w:divsChild>
            <w:div w:id="1566333685">
              <w:marLeft w:val="-75"/>
              <w:marRight w:val="0"/>
              <w:marTop w:val="30"/>
              <w:marBottom w:val="30"/>
              <w:divBdr>
                <w:top w:val="none" w:sz="0" w:space="0" w:color="auto"/>
                <w:left w:val="none" w:sz="0" w:space="0" w:color="auto"/>
                <w:bottom w:val="none" w:sz="0" w:space="0" w:color="auto"/>
                <w:right w:val="none" w:sz="0" w:space="0" w:color="auto"/>
              </w:divBdr>
              <w:divsChild>
                <w:div w:id="552061">
                  <w:marLeft w:val="0"/>
                  <w:marRight w:val="0"/>
                  <w:marTop w:val="0"/>
                  <w:marBottom w:val="0"/>
                  <w:divBdr>
                    <w:top w:val="none" w:sz="0" w:space="0" w:color="auto"/>
                    <w:left w:val="none" w:sz="0" w:space="0" w:color="auto"/>
                    <w:bottom w:val="none" w:sz="0" w:space="0" w:color="auto"/>
                    <w:right w:val="none" w:sz="0" w:space="0" w:color="auto"/>
                  </w:divBdr>
                  <w:divsChild>
                    <w:div w:id="1532298764">
                      <w:marLeft w:val="0"/>
                      <w:marRight w:val="0"/>
                      <w:marTop w:val="0"/>
                      <w:marBottom w:val="0"/>
                      <w:divBdr>
                        <w:top w:val="none" w:sz="0" w:space="0" w:color="auto"/>
                        <w:left w:val="none" w:sz="0" w:space="0" w:color="auto"/>
                        <w:bottom w:val="none" w:sz="0" w:space="0" w:color="auto"/>
                        <w:right w:val="none" w:sz="0" w:space="0" w:color="auto"/>
                      </w:divBdr>
                    </w:div>
                  </w:divsChild>
                </w:div>
                <w:div w:id="20863801">
                  <w:marLeft w:val="0"/>
                  <w:marRight w:val="0"/>
                  <w:marTop w:val="0"/>
                  <w:marBottom w:val="0"/>
                  <w:divBdr>
                    <w:top w:val="none" w:sz="0" w:space="0" w:color="auto"/>
                    <w:left w:val="none" w:sz="0" w:space="0" w:color="auto"/>
                    <w:bottom w:val="none" w:sz="0" w:space="0" w:color="auto"/>
                    <w:right w:val="none" w:sz="0" w:space="0" w:color="auto"/>
                  </w:divBdr>
                  <w:divsChild>
                    <w:div w:id="425544339">
                      <w:marLeft w:val="0"/>
                      <w:marRight w:val="0"/>
                      <w:marTop w:val="0"/>
                      <w:marBottom w:val="0"/>
                      <w:divBdr>
                        <w:top w:val="none" w:sz="0" w:space="0" w:color="auto"/>
                        <w:left w:val="none" w:sz="0" w:space="0" w:color="auto"/>
                        <w:bottom w:val="none" w:sz="0" w:space="0" w:color="auto"/>
                        <w:right w:val="none" w:sz="0" w:space="0" w:color="auto"/>
                      </w:divBdr>
                    </w:div>
                  </w:divsChild>
                </w:div>
                <w:div w:id="62993965">
                  <w:marLeft w:val="0"/>
                  <w:marRight w:val="0"/>
                  <w:marTop w:val="0"/>
                  <w:marBottom w:val="0"/>
                  <w:divBdr>
                    <w:top w:val="none" w:sz="0" w:space="0" w:color="auto"/>
                    <w:left w:val="none" w:sz="0" w:space="0" w:color="auto"/>
                    <w:bottom w:val="none" w:sz="0" w:space="0" w:color="auto"/>
                    <w:right w:val="none" w:sz="0" w:space="0" w:color="auto"/>
                  </w:divBdr>
                  <w:divsChild>
                    <w:div w:id="830560302">
                      <w:marLeft w:val="0"/>
                      <w:marRight w:val="0"/>
                      <w:marTop w:val="0"/>
                      <w:marBottom w:val="0"/>
                      <w:divBdr>
                        <w:top w:val="none" w:sz="0" w:space="0" w:color="auto"/>
                        <w:left w:val="none" w:sz="0" w:space="0" w:color="auto"/>
                        <w:bottom w:val="none" w:sz="0" w:space="0" w:color="auto"/>
                        <w:right w:val="none" w:sz="0" w:space="0" w:color="auto"/>
                      </w:divBdr>
                    </w:div>
                  </w:divsChild>
                </w:div>
                <w:div w:id="63766979">
                  <w:marLeft w:val="0"/>
                  <w:marRight w:val="0"/>
                  <w:marTop w:val="0"/>
                  <w:marBottom w:val="0"/>
                  <w:divBdr>
                    <w:top w:val="none" w:sz="0" w:space="0" w:color="auto"/>
                    <w:left w:val="none" w:sz="0" w:space="0" w:color="auto"/>
                    <w:bottom w:val="none" w:sz="0" w:space="0" w:color="auto"/>
                    <w:right w:val="none" w:sz="0" w:space="0" w:color="auto"/>
                  </w:divBdr>
                  <w:divsChild>
                    <w:div w:id="58720753">
                      <w:marLeft w:val="0"/>
                      <w:marRight w:val="0"/>
                      <w:marTop w:val="0"/>
                      <w:marBottom w:val="0"/>
                      <w:divBdr>
                        <w:top w:val="none" w:sz="0" w:space="0" w:color="auto"/>
                        <w:left w:val="none" w:sz="0" w:space="0" w:color="auto"/>
                        <w:bottom w:val="none" w:sz="0" w:space="0" w:color="auto"/>
                        <w:right w:val="none" w:sz="0" w:space="0" w:color="auto"/>
                      </w:divBdr>
                    </w:div>
                  </w:divsChild>
                </w:div>
                <w:div w:id="68231039">
                  <w:marLeft w:val="0"/>
                  <w:marRight w:val="0"/>
                  <w:marTop w:val="0"/>
                  <w:marBottom w:val="0"/>
                  <w:divBdr>
                    <w:top w:val="none" w:sz="0" w:space="0" w:color="auto"/>
                    <w:left w:val="none" w:sz="0" w:space="0" w:color="auto"/>
                    <w:bottom w:val="none" w:sz="0" w:space="0" w:color="auto"/>
                    <w:right w:val="none" w:sz="0" w:space="0" w:color="auto"/>
                  </w:divBdr>
                  <w:divsChild>
                    <w:div w:id="1570458392">
                      <w:marLeft w:val="0"/>
                      <w:marRight w:val="0"/>
                      <w:marTop w:val="0"/>
                      <w:marBottom w:val="0"/>
                      <w:divBdr>
                        <w:top w:val="none" w:sz="0" w:space="0" w:color="auto"/>
                        <w:left w:val="none" w:sz="0" w:space="0" w:color="auto"/>
                        <w:bottom w:val="none" w:sz="0" w:space="0" w:color="auto"/>
                        <w:right w:val="none" w:sz="0" w:space="0" w:color="auto"/>
                      </w:divBdr>
                    </w:div>
                  </w:divsChild>
                </w:div>
                <w:div w:id="72554023">
                  <w:marLeft w:val="0"/>
                  <w:marRight w:val="0"/>
                  <w:marTop w:val="0"/>
                  <w:marBottom w:val="0"/>
                  <w:divBdr>
                    <w:top w:val="none" w:sz="0" w:space="0" w:color="auto"/>
                    <w:left w:val="none" w:sz="0" w:space="0" w:color="auto"/>
                    <w:bottom w:val="none" w:sz="0" w:space="0" w:color="auto"/>
                    <w:right w:val="none" w:sz="0" w:space="0" w:color="auto"/>
                  </w:divBdr>
                  <w:divsChild>
                    <w:div w:id="660735937">
                      <w:marLeft w:val="0"/>
                      <w:marRight w:val="0"/>
                      <w:marTop w:val="0"/>
                      <w:marBottom w:val="0"/>
                      <w:divBdr>
                        <w:top w:val="none" w:sz="0" w:space="0" w:color="auto"/>
                        <w:left w:val="none" w:sz="0" w:space="0" w:color="auto"/>
                        <w:bottom w:val="none" w:sz="0" w:space="0" w:color="auto"/>
                        <w:right w:val="none" w:sz="0" w:space="0" w:color="auto"/>
                      </w:divBdr>
                    </w:div>
                  </w:divsChild>
                </w:div>
                <w:div w:id="76052316">
                  <w:marLeft w:val="0"/>
                  <w:marRight w:val="0"/>
                  <w:marTop w:val="0"/>
                  <w:marBottom w:val="0"/>
                  <w:divBdr>
                    <w:top w:val="none" w:sz="0" w:space="0" w:color="auto"/>
                    <w:left w:val="none" w:sz="0" w:space="0" w:color="auto"/>
                    <w:bottom w:val="none" w:sz="0" w:space="0" w:color="auto"/>
                    <w:right w:val="none" w:sz="0" w:space="0" w:color="auto"/>
                  </w:divBdr>
                  <w:divsChild>
                    <w:div w:id="2095592021">
                      <w:marLeft w:val="0"/>
                      <w:marRight w:val="0"/>
                      <w:marTop w:val="0"/>
                      <w:marBottom w:val="0"/>
                      <w:divBdr>
                        <w:top w:val="none" w:sz="0" w:space="0" w:color="auto"/>
                        <w:left w:val="none" w:sz="0" w:space="0" w:color="auto"/>
                        <w:bottom w:val="none" w:sz="0" w:space="0" w:color="auto"/>
                        <w:right w:val="none" w:sz="0" w:space="0" w:color="auto"/>
                      </w:divBdr>
                    </w:div>
                  </w:divsChild>
                </w:div>
                <w:div w:id="84041599">
                  <w:marLeft w:val="0"/>
                  <w:marRight w:val="0"/>
                  <w:marTop w:val="0"/>
                  <w:marBottom w:val="0"/>
                  <w:divBdr>
                    <w:top w:val="none" w:sz="0" w:space="0" w:color="auto"/>
                    <w:left w:val="none" w:sz="0" w:space="0" w:color="auto"/>
                    <w:bottom w:val="none" w:sz="0" w:space="0" w:color="auto"/>
                    <w:right w:val="none" w:sz="0" w:space="0" w:color="auto"/>
                  </w:divBdr>
                  <w:divsChild>
                    <w:div w:id="437801840">
                      <w:marLeft w:val="0"/>
                      <w:marRight w:val="0"/>
                      <w:marTop w:val="0"/>
                      <w:marBottom w:val="0"/>
                      <w:divBdr>
                        <w:top w:val="none" w:sz="0" w:space="0" w:color="auto"/>
                        <w:left w:val="none" w:sz="0" w:space="0" w:color="auto"/>
                        <w:bottom w:val="none" w:sz="0" w:space="0" w:color="auto"/>
                        <w:right w:val="none" w:sz="0" w:space="0" w:color="auto"/>
                      </w:divBdr>
                    </w:div>
                  </w:divsChild>
                </w:div>
                <w:div w:id="103306827">
                  <w:marLeft w:val="0"/>
                  <w:marRight w:val="0"/>
                  <w:marTop w:val="0"/>
                  <w:marBottom w:val="0"/>
                  <w:divBdr>
                    <w:top w:val="none" w:sz="0" w:space="0" w:color="auto"/>
                    <w:left w:val="none" w:sz="0" w:space="0" w:color="auto"/>
                    <w:bottom w:val="none" w:sz="0" w:space="0" w:color="auto"/>
                    <w:right w:val="none" w:sz="0" w:space="0" w:color="auto"/>
                  </w:divBdr>
                  <w:divsChild>
                    <w:div w:id="2124421909">
                      <w:marLeft w:val="0"/>
                      <w:marRight w:val="0"/>
                      <w:marTop w:val="0"/>
                      <w:marBottom w:val="0"/>
                      <w:divBdr>
                        <w:top w:val="none" w:sz="0" w:space="0" w:color="auto"/>
                        <w:left w:val="none" w:sz="0" w:space="0" w:color="auto"/>
                        <w:bottom w:val="none" w:sz="0" w:space="0" w:color="auto"/>
                        <w:right w:val="none" w:sz="0" w:space="0" w:color="auto"/>
                      </w:divBdr>
                    </w:div>
                  </w:divsChild>
                </w:div>
                <w:div w:id="104350817">
                  <w:marLeft w:val="0"/>
                  <w:marRight w:val="0"/>
                  <w:marTop w:val="0"/>
                  <w:marBottom w:val="0"/>
                  <w:divBdr>
                    <w:top w:val="none" w:sz="0" w:space="0" w:color="auto"/>
                    <w:left w:val="none" w:sz="0" w:space="0" w:color="auto"/>
                    <w:bottom w:val="none" w:sz="0" w:space="0" w:color="auto"/>
                    <w:right w:val="none" w:sz="0" w:space="0" w:color="auto"/>
                  </w:divBdr>
                  <w:divsChild>
                    <w:div w:id="251012559">
                      <w:marLeft w:val="0"/>
                      <w:marRight w:val="0"/>
                      <w:marTop w:val="0"/>
                      <w:marBottom w:val="0"/>
                      <w:divBdr>
                        <w:top w:val="none" w:sz="0" w:space="0" w:color="auto"/>
                        <w:left w:val="none" w:sz="0" w:space="0" w:color="auto"/>
                        <w:bottom w:val="none" w:sz="0" w:space="0" w:color="auto"/>
                        <w:right w:val="none" w:sz="0" w:space="0" w:color="auto"/>
                      </w:divBdr>
                    </w:div>
                  </w:divsChild>
                </w:div>
                <w:div w:id="119420489">
                  <w:marLeft w:val="0"/>
                  <w:marRight w:val="0"/>
                  <w:marTop w:val="0"/>
                  <w:marBottom w:val="0"/>
                  <w:divBdr>
                    <w:top w:val="none" w:sz="0" w:space="0" w:color="auto"/>
                    <w:left w:val="none" w:sz="0" w:space="0" w:color="auto"/>
                    <w:bottom w:val="none" w:sz="0" w:space="0" w:color="auto"/>
                    <w:right w:val="none" w:sz="0" w:space="0" w:color="auto"/>
                  </w:divBdr>
                  <w:divsChild>
                    <w:div w:id="476073085">
                      <w:marLeft w:val="0"/>
                      <w:marRight w:val="0"/>
                      <w:marTop w:val="0"/>
                      <w:marBottom w:val="0"/>
                      <w:divBdr>
                        <w:top w:val="none" w:sz="0" w:space="0" w:color="auto"/>
                        <w:left w:val="none" w:sz="0" w:space="0" w:color="auto"/>
                        <w:bottom w:val="none" w:sz="0" w:space="0" w:color="auto"/>
                        <w:right w:val="none" w:sz="0" w:space="0" w:color="auto"/>
                      </w:divBdr>
                    </w:div>
                  </w:divsChild>
                </w:div>
                <w:div w:id="135415841">
                  <w:marLeft w:val="0"/>
                  <w:marRight w:val="0"/>
                  <w:marTop w:val="0"/>
                  <w:marBottom w:val="0"/>
                  <w:divBdr>
                    <w:top w:val="none" w:sz="0" w:space="0" w:color="auto"/>
                    <w:left w:val="none" w:sz="0" w:space="0" w:color="auto"/>
                    <w:bottom w:val="none" w:sz="0" w:space="0" w:color="auto"/>
                    <w:right w:val="none" w:sz="0" w:space="0" w:color="auto"/>
                  </w:divBdr>
                  <w:divsChild>
                    <w:div w:id="1258173400">
                      <w:marLeft w:val="0"/>
                      <w:marRight w:val="0"/>
                      <w:marTop w:val="0"/>
                      <w:marBottom w:val="0"/>
                      <w:divBdr>
                        <w:top w:val="none" w:sz="0" w:space="0" w:color="auto"/>
                        <w:left w:val="none" w:sz="0" w:space="0" w:color="auto"/>
                        <w:bottom w:val="none" w:sz="0" w:space="0" w:color="auto"/>
                        <w:right w:val="none" w:sz="0" w:space="0" w:color="auto"/>
                      </w:divBdr>
                    </w:div>
                  </w:divsChild>
                </w:div>
                <w:div w:id="143937808">
                  <w:marLeft w:val="0"/>
                  <w:marRight w:val="0"/>
                  <w:marTop w:val="0"/>
                  <w:marBottom w:val="0"/>
                  <w:divBdr>
                    <w:top w:val="none" w:sz="0" w:space="0" w:color="auto"/>
                    <w:left w:val="none" w:sz="0" w:space="0" w:color="auto"/>
                    <w:bottom w:val="none" w:sz="0" w:space="0" w:color="auto"/>
                    <w:right w:val="none" w:sz="0" w:space="0" w:color="auto"/>
                  </w:divBdr>
                  <w:divsChild>
                    <w:div w:id="669523663">
                      <w:marLeft w:val="0"/>
                      <w:marRight w:val="0"/>
                      <w:marTop w:val="0"/>
                      <w:marBottom w:val="0"/>
                      <w:divBdr>
                        <w:top w:val="none" w:sz="0" w:space="0" w:color="auto"/>
                        <w:left w:val="none" w:sz="0" w:space="0" w:color="auto"/>
                        <w:bottom w:val="none" w:sz="0" w:space="0" w:color="auto"/>
                        <w:right w:val="none" w:sz="0" w:space="0" w:color="auto"/>
                      </w:divBdr>
                    </w:div>
                  </w:divsChild>
                </w:div>
                <w:div w:id="145367373">
                  <w:marLeft w:val="0"/>
                  <w:marRight w:val="0"/>
                  <w:marTop w:val="0"/>
                  <w:marBottom w:val="0"/>
                  <w:divBdr>
                    <w:top w:val="none" w:sz="0" w:space="0" w:color="auto"/>
                    <w:left w:val="none" w:sz="0" w:space="0" w:color="auto"/>
                    <w:bottom w:val="none" w:sz="0" w:space="0" w:color="auto"/>
                    <w:right w:val="none" w:sz="0" w:space="0" w:color="auto"/>
                  </w:divBdr>
                  <w:divsChild>
                    <w:div w:id="792410346">
                      <w:marLeft w:val="0"/>
                      <w:marRight w:val="0"/>
                      <w:marTop w:val="0"/>
                      <w:marBottom w:val="0"/>
                      <w:divBdr>
                        <w:top w:val="none" w:sz="0" w:space="0" w:color="auto"/>
                        <w:left w:val="none" w:sz="0" w:space="0" w:color="auto"/>
                        <w:bottom w:val="none" w:sz="0" w:space="0" w:color="auto"/>
                        <w:right w:val="none" w:sz="0" w:space="0" w:color="auto"/>
                      </w:divBdr>
                    </w:div>
                  </w:divsChild>
                </w:div>
                <w:div w:id="156311510">
                  <w:marLeft w:val="0"/>
                  <w:marRight w:val="0"/>
                  <w:marTop w:val="0"/>
                  <w:marBottom w:val="0"/>
                  <w:divBdr>
                    <w:top w:val="none" w:sz="0" w:space="0" w:color="auto"/>
                    <w:left w:val="none" w:sz="0" w:space="0" w:color="auto"/>
                    <w:bottom w:val="none" w:sz="0" w:space="0" w:color="auto"/>
                    <w:right w:val="none" w:sz="0" w:space="0" w:color="auto"/>
                  </w:divBdr>
                  <w:divsChild>
                    <w:div w:id="1286814858">
                      <w:marLeft w:val="0"/>
                      <w:marRight w:val="0"/>
                      <w:marTop w:val="0"/>
                      <w:marBottom w:val="0"/>
                      <w:divBdr>
                        <w:top w:val="none" w:sz="0" w:space="0" w:color="auto"/>
                        <w:left w:val="none" w:sz="0" w:space="0" w:color="auto"/>
                        <w:bottom w:val="none" w:sz="0" w:space="0" w:color="auto"/>
                        <w:right w:val="none" w:sz="0" w:space="0" w:color="auto"/>
                      </w:divBdr>
                    </w:div>
                  </w:divsChild>
                </w:div>
                <w:div w:id="160899250">
                  <w:marLeft w:val="0"/>
                  <w:marRight w:val="0"/>
                  <w:marTop w:val="0"/>
                  <w:marBottom w:val="0"/>
                  <w:divBdr>
                    <w:top w:val="none" w:sz="0" w:space="0" w:color="auto"/>
                    <w:left w:val="none" w:sz="0" w:space="0" w:color="auto"/>
                    <w:bottom w:val="none" w:sz="0" w:space="0" w:color="auto"/>
                    <w:right w:val="none" w:sz="0" w:space="0" w:color="auto"/>
                  </w:divBdr>
                  <w:divsChild>
                    <w:div w:id="1245695">
                      <w:marLeft w:val="0"/>
                      <w:marRight w:val="0"/>
                      <w:marTop w:val="0"/>
                      <w:marBottom w:val="0"/>
                      <w:divBdr>
                        <w:top w:val="none" w:sz="0" w:space="0" w:color="auto"/>
                        <w:left w:val="none" w:sz="0" w:space="0" w:color="auto"/>
                        <w:bottom w:val="none" w:sz="0" w:space="0" w:color="auto"/>
                        <w:right w:val="none" w:sz="0" w:space="0" w:color="auto"/>
                      </w:divBdr>
                    </w:div>
                  </w:divsChild>
                </w:div>
                <w:div w:id="164050699">
                  <w:marLeft w:val="0"/>
                  <w:marRight w:val="0"/>
                  <w:marTop w:val="0"/>
                  <w:marBottom w:val="0"/>
                  <w:divBdr>
                    <w:top w:val="none" w:sz="0" w:space="0" w:color="auto"/>
                    <w:left w:val="none" w:sz="0" w:space="0" w:color="auto"/>
                    <w:bottom w:val="none" w:sz="0" w:space="0" w:color="auto"/>
                    <w:right w:val="none" w:sz="0" w:space="0" w:color="auto"/>
                  </w:divBdr>
                  <w:divsChild>
                    <w:div w:id="975065664">
                      <w:marLeft w:val="0"/>
                      <w:marRight w:val="0"/>
                      <w:marTop w:val="0"/>
                      <w:marBottom w:val="0"/>
                      <w:divBdr>
                        <w:top w:val="none" w:sz="0" w:space="0" w:color="auto"/>
                        <w:left w:val="none" w:sz="0" w:space="0" w:color="auto"/>
                        <w:bottom w:val="none" w:sz="0" w:space="0" w:color="auto"/>
                        <w:right w:val="none" w:sz="0" w:space="0" w:color="auto"/>
                      </w:divBdr>
                    </w:div>
                  </w:divsChild>
                </w:div>
                <w:div w:id="166558633">
                  <w:marLeft w:val="0"/>
                  <w:marRight w:val="0"/>
                  <w:marTop w:val="0"/>
                  <w:marBottom w:val="0"/>
                  <w:divBdr>
                    <w:top w:val="none" w:sz="0" w:space="0" w:color="auto"/>
                    <w:left w:val="none" w:sz="0" w:space="0" w:color="auto"/>
                    <w:bottom w:val="none" w:sz="0" w:space="0" w:color="auto"/>
                    <w:right w:val="none" w:sz="0" w:space="0" w:color="auto"/>
                  </w:divBdr>
                  <w:divsChild>
                    <w:div w:id="754325152">
                      <w:marLeft w:val="0"/>
                      <w:marRight w:val="0"/>
                      <w:marTop w:val="0"/>
                      <w:marBottom w:val="0"/>
                      <w:divBdr>
                        <w:top w:val="none" w:sz="0" w:space="0" w:color="auto"/>
                        <w:left w:val="none" w:sz="0" w:space="0" w:color="auto"/>
                        <w:bottom w:val="none" w:sz="0" w:space="0" w:color="auto"/>
                        <w:right w:val="none" w:sz="0" w:space="0" w:color="auto"/>
                      </w:divBdr>
                    </w:div>
                  </w:divsChild>
                </w:div>
                <w:div w:id="169570484">
                  <w:marLeft w:val="0"/>
                  <w:marRight w:val="0"/>
                  <w:marTop w:val="0"/>
                  <w:marBottom w:val="0"/>
                  <w:divBdr>
                    <w:top w:val="none" w:sz="0" w:space="0" w:color="auto"/>
                    <w:left w:val="none" w:sz="0" w:space="0" w:color="auto"/>
                    <w:bottom w:val="none" w:sz="0" w:space="0" w:color="auto"/>
                    <w:right w:val="none" w:sz="0" w:space="0" w:color="auto"/>
                  </w:divBdr>
                  <w:divsChild>
                    <w:div w:id="2056155955">
                      <w:marLeft w:val="0"/>
                      <w:marRight w:val="0"/>
                      <w:marTop w:val="0"/>
                      <w:marBottom w:val="0"/>
                      <w:divBdr>
                        <w:top w:val="none" w:sz="0" w:space="0" w:color="auto"/>
                        <w:left w:val="none" w:sz="0" w:space="0" w:color="auto"/>
                        <w:bottom w:val="none" w:sz="0" w:space="0" w:color="auto"/>
                        <w:right w:val="none" w:sz="0" w:space="0" w:color="auto"/>
                      </w:divBdr>
                    </w:div>
                  </w:divsChild>
                </w:div>
                <w:div w:id="171653226">
                  <w:marLeft w:val="0"/>
                  <w:marRight w:val="0"/>
                  <w:marTop w:val="0"/>
                  <w:marBottom w:val="0"/>
                  <w:divBdr>
                    <w:top w:val="none" w:sz="0" w:space="0" w:color="auto"/>
                    <w:left w:val="none" w:sz="0" w:space="0" w:color="auto"/>
                    <w:bottom w:val="none" w:sz="0" w:space="0" w:color="auto"/>
                    <w:right w:val="none" w:sz="0" w:space="0" w:color="auto"/>
                  </w:divBdr>
                  <w:divsChild>
                    <w:div w:id="564142816">
                      <w:marLeft w:val="0"/>
                      <w:marRight w:val="0"/>
                      <w:marTop w:val="0"/>
                      <w:marBottom w:val="0"/>
                      <w:divBdr>
                        <w:top w:val="none" w:sz="0" w:space="0" w:color="auto"/>
                        <w:left w:val="none" w:sz="0" w:space="0" w:color="auto"/>
                        <w:bottom w:val="none" w:sz="0" w:space="0" w:color="auto"/>
                        <w:right w:val="none" w:sz="0" w:space="0" w:color="auto"/>
                      </w:divBdr>
                    </w:div>
                  </w:divsChild>
                </w:div>
                <w:div w:id="184173974">
                  <w:marLeft w:val="0"/>
                  <w:marRight w:val="0"/>
                  <w:marTop w:val="0"/>
                  <w:marBottom w:val="0"/>
                  <w:divBdr>
                    <w:top w:val="none" w:sz="0" w:space="0" w:color="auto"/>
                    <w:left w:val="none" w:sz="0" w:space="0" w:color="auto"/>
                    <w:bottom w:val="none" w:sz="0" w:space="0" w:color="auto"/>
                    <w:right w:val="none" w:sz="0" w:space="0" w:color="auto"/>
                  </w:divBdr>
                  <w:divsChild>
                    <w:div w:id="78522177">
                      <w:marLeft w:val="0"/>
                      <w:marRight w:val="0"/>
                      <w:marTop w:val="0"/>
                      <w:marBottom w:val="0"/>
                      <w:divBdr>
                        <w:top w:val="none" w:sz="0" w:space="0" w:color="auto"/>
                        <w:left w:val="none" w:sz="0" w:space="0" w:color="auto"/>
                        <w:bottom w:val="none" w:sz="0" w:space="0" w:color="auto"/>
                        <w:right w:val="none" w:sz="0" w:space="0" w:color="auto"/>
                      </w:divBdr>
                    </w:div>
                  </w:divsChild>
                </w:div>
                <w:div w:id="188687474">
                  <w:marLeft w:val="0"/>
                  <w:marRight w:val="0"/>
                  <w:marTop w:val="0"/>
                  <w:marBottom w:val="0"/>
                  <w:divBdr>
                    <w:top w:val="none" w:sz="0" w:space="0" w:color="auto"/>
                    <w:left w:val="none" w:sz="0" w:space="0" w:color="auto"/>
                    <w:bottom w:val="none" w:sz="0" w:space="0" w:color="auto"/>
                    <w:right w:val="none" w:sz="0" w:space="0" w:color="auto"/>
                  </w:divBdr>
                  <w:divsChild>
                    <w:div w:id="208692608">
                      <w:marLeft w:val="0"/>
                      <w:marRight w:val="0"/>
                      <w:marTop w:val="0"/>
                      <w:marBottom w:val="0"/>
                      <w:divBdr>
                        <w:top w:val="none" w:sz="0" w:space="0" w:color="auto"/>
                        <w:left w:val="none" w:sz="0" w:space="0" w:color="auto"/>
                        <w:bottom w:val="none" w:sz="0" w:space="0" w:color="auto"/>
                        <w:right w:val="none" w:sz="0" w:space="0" w:color="auto"/>
                      </w:divBdr>
                    </w:div>
                  </w:divsChild>
                </w:div>
                <w:div w:id="263538153">
                  <w:marLeft w:val="0"/>
                  <w:marRight w:val="0"/>
                  <w:marTop w:val="0"/>
                  <w:marBottom w:val="0"/>
                  <w:divBdr>
                    <w:top w:val="none" w:sz="0" w:space="0" w:color="auto"/>
                    <w:left w:val="none" w:sz="0" w:space="0" w:color="auto"/>
                    <w:bottom w:val="none" w:sz="0" w:space="0" w:color="auto"/>
                    <w:right w:val="none" w:sz="0" w:space="0" w:color="auto"/>
                  </w:divBdr>
                  <w:divsChild>
                    <w:div w:id="1591311442">
                      <w:marLeft w:val="0"/>
                      <w:marRight w:val="0"/>
                      <w:marTop w:val="0"/>
                      <w:marBottom w:val="0"/>
                      <w:divBdr>
                        <w:top w:val="none" w:sz="0" w:space="0" w:color="auto"/>
                        <w:left w:val="none" w:sz="0" w:space="0" w:color="auto"/>
                        <w:bottom w:val="none" w:sz="0" w:space="0" w:color="auto"/>
                        <w:right w:val="none" w:sz="0" w:space="0" w:color="auto"/>
                      </w:divBdr>
                    </w:div>
                  </w:divsChild>
                </w:div>
                <w:div w:id="265580188">
                  <w:marLeft w:val="0"/>
                  <w:marRight w:val="0"/>
                  <w:marTop w:val="0"/>
                  <w:marBottom w:val="0"/>
                  <w:divBdr>
                    <w:top w:val="none" w:sz="0" w:space="0" w:color="auto"/>
                    <w:left w:val="none" w:sz="0" w:space="0" w:color="auto"/>
                    <w:bottom w:val="none" w:sz="0" w:space="0" w:color="auto"/>
                    <w:right w:val="none" w:sz="0" w:space="0" w:color="auto"/>
                  </w:divBdr>
                  <w:divsChild>
                    <w:div w:id="261762642">
                      <w:marLeft w:val="0"/>
                      <w:marRight w:val="0"/>
                      <w:marTop w:val="0"/>
                      <w:marBottom w:val="0"/>
                      <w:divBdr>
                        <w:top w:val="none" w:sz="0" w:space="0" w:color="auto"/>
                        <w:left w:val="none" w:sz="0" w:space="0" w:color="auto"/>
                        <w:bottom w:val="none" w:sz="0" w:space="0" w:color="auto"/>
                        <w:right w:val="none" w:sz="0" w:space="0" w:color="auto"/>
                      </w:divBdr>
                    </w:div>
                  </w:divsChild>
                </w:div>
                <w:div w:id="271741129">
                  <w:marLeft w:val="0"/>
                  <w:marRight w:val="0"/>
                  <w:marTop w:val="0"/>
                  <w:marBottom w:val="0"/>
                  <w:divBdr>
                    <w:top w:val="none" w:sz="0" w:space="0" w:color="auto"/>
                    <w:left w:val="none" w:sz="0" w:space="0" w:color="auto"/>
                    <w:bottom w:val="none" w:sz="0" w:space="0" w:color="auto"/>
                    <w:right w:val="none" w:sz="0" w:space="0" w:color="auto"/>
                  </w:divBdr>
                  <w:divsChild>
                    <w:div w:id="537474312">
                      <w:marLeft w:val="0"/>
                      <w:marRight w:val="0"/>
                      <w:marTop w:val="0"/>
                      <w:marBottom w:val="0"/>
                      <w:divBdr>
                        <w:top w:val="none" w:sz="0" w:space="0" w:color="auto"/>
                        <w:left w:val="none" w:sz="0" w:space="0" w:color="auto"/>
                        <w:bottom w:val="none" w:sz="0" w:space="0" w:color="auto"/>
                        <w:right w:val="none" w:sz="0" w:space="0" w:color="auto"/>
                      </w:divBdr>
                    </w:div>
                  </w:divsChild>
                </w:div>
                <w:div w:id="288317435">
                  <w:marLeft w:val="0"/>
                  <w:marRight w:val="0"/>
                  <w:marTop w:val="0"/>
                  <w:marBottom w:val="0"/>
                  <w:divBdr>
                    <w:top w:val="none" w:sz="0" w:space="0" w:color="auto"/>
                    <w:left w:val="none" w:sz="0" w:space="0" w:color="auto"/>
                    <w:bottom w:val="none" w:sz="0" w:space="0" w:color="auto"/>
                    <w:right w:val="none" w:sz="0" w:space="0" w:color="auto"/>
                  </w:divBdr>
                  <w:divsChild>
                    <w:div w:id="1576739419">
                      <w:marLeft w:val="0"/>
                      <w:marRight w:val="0"/>
                      <w:marTop w:val="0"/>
                      <w:marBottom w:val="0"/>
                      <w:divBdr>
                        <w:top w:val="none" w:sz="0" w:space="0" w:color="auto"/>
                        <w:left w:val="none" w:sz="0" w:space="0" w:color="auto"/>
                        <w:bottom w:val="none" w:sz="0" w:space="0" w:color="auto"/>
                        <w:right w:val="none" w:sz="0" w:space="0" w:color="auto"/>
                      </w:divBdr>
                    </w:div>
                  </w:divsChild>
                </w:div>
                <w:div w:id="292489782">
                  <w:marLeft w:val="0"/>
                  <w:marRight w:val="0"/>
                  <w:marTop w:val="0"/>
                  <w:marBottom w:val="0"/>
                  <w:divBdr>
                    <w:top w:val="none" w:sz="0" w:space="0" w:color="auto"/>
                    <w:left w:val="none" w:sz="0" w:space="0" w:color="auto"/>
                    <w:bottom w:val="none" w:sz="0" w:space="0" w:color="auto"/>
                    <w:right w:val="none" w:sz="0" w:space="0" w:color="auto"/>
                  </w:divBdr>
                  <w:divsChild>
                    <w:div w:id="348340676">
                      <w:marLeft w:val="0"/>
                      <w:marRight w:val="0"/>
                      <w:marTop w:val="0"/>
                      <w:marBottom w:val="0"/>
                      <w:divBdr>
                        <w:top w:val="none" w:sz="0" w:space="0" w:color="auto"/>
                        <w:left w:val="none" w:sz="0" w:space="0" w:color="auto"/>
                        <w:bottom w:val="none" w:sz="0" w:space="0" w:color="auto"/>
                        <w:right w:val="none" w:sz="0" w:space="0" w:color="auto"/>
                      </w:divBdr>
                    </w:div>
                  </w:divsChild>
                </w:div>
                <w:div w:id="307366473">
                  <w:marLeft w:val="0"/>
                  <w:marRight w:val="0"/>
                  <w:marTop w:val="0"/>
                  <w:marBottom w:val="0"/>
                  <w:divBdr>
                    <w:top w:val="none" w:sz="0" w:space="0" w:color="auto"/>
                    <w:left w:val="none" w:sz="0" w:space="0" w:color="auto"/>
                    <w:bottom w:val="none" w:sz="0" w:space="0" w:color="auto"/>
                    <w:right w:val="none" w:sz="0" w:space="0" w:color="auto"/>
                  </w:divBdr>
                  <w:divsChild>
                    <w:div w:id="1822506092">
                      <w:marLeft w:val="0"/>
                      <w:marRight w:val="0"/>
                      <w:marTop w:val="0"/>
                      <w:marBottom w:val="0"/>
                      <w:divBdr>
                        <w:top w:val="none" w:sz="0" w:space="0" w:color="auto"/>
                        <w:left w:val="none" w:sz="0" w:space="0" w:color="auto"/>
                        <w:bottom w:val="none" w:sz="0" w:space="0" w:color="auto"/>
                        <w:right w:val="none" w:sz="0" w:space="0" w:color="auto"/>
                      </w:divBdr>
                    </w:div>
                  </w:divsChild>
                </w:div>
                <w:div w:id="322317795">
                  <w:marLeft w:val="0"/>
                  <w:marRight w:val="0"/>
                  <w:marTop w:val="0"/>
                  <w:marBottom w:val="0"/>
                  <w:divBdr>
                    <w:top w:val="none" w:sz="0" w:space="0" w:color="auto"/>
                    <w:left w:val="none" w:sz="0" w:space="0" w:color="auto"/>
                    <w:bottom w:val="none" w:sz="0" w:space="0" w:color="auto"/>
                    <w:right w:val="none" w:sz="0" w:space="0" w:color="auto"/>
                  </w:divBdr>
                  <w:divsChild>
                    <w:div w:id="649214030">
                      <w:marLeft w:val="0"/>
                      <w:marRight w:val="0"/>
                      <w:marTop w:val="0"/>
                      <w:marBottom w:val="0"/>
                      <w:divBdr>
                        <w:top w:val="none" w:sz="0" w:space="0" w:color="auto"/>
                        <w:left w:val="none" w:sz="0" w:space="0" w:color="auto"/>
                        <w:bottom w:val="none" w:sz="0" w:space="0" w:color="auto"/>
                        <w:right w:val="none" w:sz="0" w:space="0" w:color="auto"/>
                      </w:divBdr>
                    </w:div>
                  </w:divsChild>
                </w:div>
                <w:div w:id="324865134">
                  <w:marLeft w:val="0"/>
                  <w:marRight w:val="0"/>
                  <w:marTop w:val="0"/>
                  <w:marBottom w:val="0"/>
                  <w:divBdr>
                    <w:top w:val="none" w:sz="0" w:space="0" w:color="auto"/>
                    <w:left w:val="none" w:sz="0" w:space="0" w:color="auto"/>
                    <w:bottom w:val="none" w:sz="0" w:space="0" w:color="auto"/>
                    <w:right w:val="none" w:sz="0" w:space="0" w:color="auto"/>
                  </w:divBdr>
                  <w:divsChild>
                    <w:div w:id="2135324954">
                      <w:marLeft w:val="0"/>
                      <w:marRight w:val="0"/>
                      <w:marTop w:val="0"/>
                      <w:marBottom w:val="0"/>
                      <w:divBdr>
                        <w:top w:val="none" w:sz="0" w:space="0" w:color="auto"/>
                        <w:left w:val="none" w:sz="0" w:space="0" w:color="auto"/>
                        <w:bottom w:val="none" w:sz="0" w:space="0" w:color="auto"/>
                        <w:right w:val="none" w:sz="0" w:space="0" w:color="auto"/>
                      </w:divBdr>
                    </w:div>
                  </w:divsChild>
                </w:div>
                <w:div w:id="362630497">
                  <w:marLeft w:val="0"/>
                  <w:marRight w:val="0"/>
                  <w:marTop w:val="0"/>
                  <w:marBottom w:val="0"/>
                  <w:divBdr>
                    <w:top w:val="none" w:sz="0" w:space="0" w:color="auto"/>
                    <w:left w:val="none" w:sz="0" w:space="0" w:color="auto"/>
                    <w:bottom w:val="none" w:sz="0" w:space="0" w:color="auto"/>
                    <w:right w:val="none" w:sz="0" w:space="0" w:color="auto"/>
                  </w:divBdr>
                  <w:divsChild>
                    <w:div w:id="1101412306">
                      <w:marLeft w:val="0"/>
                      <w:marRight w:val="0"/>
                      <w:marTop w:val="0"/>
                      <w:marBottom w:val="0"/>
                      <w:divBdr>
                        <w:top w:val="none" w:sz="0" w:space="0" w:color="auto"/>
                        <w:left w:val="none" w:sz="0" w:space="0" w:color="auto"/>
                        <w:bottom w:val="none" w:sz="0" w:space="0" w:color="auto"/>
                        <w:right w:val="none" w:sz="0" w:space="0" w:color="auto"/>
                      </w:divBdr>
                    </w:div>
                  </w:divsChild>
                </w:div>
                <w:div w:id="387265735">
                  <w:marLeft w:val="0"/>
                  <w:marRight w:val="0"/>
                  <w:marTop w:val="0"/>
                  <w:marBottom w:val="0"/>
                  <w:divBdr>
                    <w:top w:val="none" w:sz="0" w:space="0" w:color="auto"/>
                    <w:left w:val="none" w:sz="0" w:space="0" w:color="auto"/>
                    <w:bottom w:val="none" w:sz="0" w:space="0" w:color="auto"/>
                    <w:right w:val="none" w:sz="0" w:space="0" w:color="auto"/>
                  </w:divBdr>
                  <w:divsChild>
                    <w:div w:id="2090082103">
                      <w:marLeft w:val="0"/>
                      <w:marRight w:val="0"/>
                      <w:marTop w:val="0"/>
                      <w:marBottom w:val="0"/>
                      <w:divBdr>
                        <w:top w:val="none" w:sz="0" w:space="0" w:color="auto"/>
                        <w:left w:val="none" w:sz="0" w:space="0" w:color="auto"/>
                        <w:bottom w:val="none" w:sz="0" w:space="0" w:color="auto"/>
                        <w:right w:val="none" w:sz="0" w:space="0" w:color="auto"/>
                      </w:divBdr>
                    </w:div>
                  </w:divsChild>
                </w:div>
                <w:div w:id="395399780">
                  <w:marLeft w:val="0"/>
                  <w:marRight w:val="0"/>
                  <w:marTop w:val="0"/>
                  <w:marBottom w:val="0"/>
                  <w:divBdr>
                    <w:top w:val="none" w:sz="0" w:space="0" w:color="auto"/>
                    <w:left w:val="none" w:sz="0" w:space="0" w:color="auto"/>
                    <w:bottom w:val="none" w:sz="0" w:space="0" w:color="auto"/>
                    <w:right w:val="none" w:sz="0" w:space="0" w:color="auto"/>
                  </w:divBdr>
                  <w:divsChild>
                    <w:div w:id="896549259">
                      <w:marLeft w:val="0"/>
                      <w:marRight w:val="0"/>
                      <w:marTop w:val="0"/>
                      <w:marBottom w:val="0"/>
                      <w:divBdr>
                        <w:top w:val="none" w:sz="0" w:space="0" w:color="auto"/>
                        <w:left w:val="none" w:sz="0" w:space="0" w:color="auto"/>
                        <w:bottom w:val="none" w:sz="0" w:space="0" w:color="auto"/>
                        <w:right w:val="none" w:sz="0" w:space="0" w:color="auto"/>
                      </w:divBdr>
                    </w:div>
                  </w:divsChild>
                </w:div>
                <w:div w:id="395973367">
                  <w:marLeft w:val="0"/>
                  <w:marRight w:val="0"/>
                  <w:marTop w:val="0"/>
                  <w:marBottom w:val="0"/>
                  <w:divBdr>
                    <w:top w:val="none" w:sz="0" w:space="0" w:color="auto"/>
                    <w:left w:val="none" w:sz="0" w:space="0" w:color="auto"/>
                    <w:bottom w:val="none" w:sz="0" w:space="0" w:color="auto"/>
                    <w:right w:val="none" w:sz="0" w:space="0" w:color="auto"/>
                  </w:divBdr>
                  <w:divsChild>
                    <w:div w:id="11106900">
                      <w:marLeft w:val="0"/>
                      <w:marRight w:val="0"/>
                      <w:marTop w:val="0"/>
                      <w:marBottom w:val="0"/>
                      <w:divBdr>
                        <w:top w:val="none" w:sz="0" w:space="0" w:color="auto"/>
                        <w:left w:val="none" w:sz="0" w:space="0" w:color="auto"/>
                        <w:bottom w:val="none" w:sz="0" w:space="0" w:color="auto"/>
                        <w:right w:val="none" w:sz="0" w:space="0" w:color="auto"/>
                      </w:divBdr>
                    </w:div>
                  </w:divsChild>
                </w:div>
                <w:div w:id="400371422">
                  <w:marLeft w:val="0"/>
                  <w:marRight w:val="0"/>
                  <w:marTop w:val="0"/>
                  <w:marBottom w:val="0"/>
                  <w:divBdr>
                    <w:top w:val="none" w:sz="0" w:space="0" w:color="auto"/>
                    <w:left w:val="none" w:sz="0" w:space="0" w:color="auto"/>
                    <w:bottom w:val="none" w:sz="0" w:space="0" w:color="auto"/>
                    <w:right w:val="none" w:sz="0" w:space="0" w:color="auto"/>
                  </w:divBdr>
                  <w:divsChild>
                    <w:div w:id="85006085">
                      <w:marLeft w:val="0"/>
                      <w:marRight w:val="0"/>
                      <w:marTop w:val="0"/>
                      <w:marBottom w:val="0"/>
                      <w:divBdr>
                        <w:top w:val="none" w:sz="0" w:space="0" w:color="auto"/>
                        <w:left w:val="none" w:sz="0" w:space="0" w:color="auto"/>
                        <w:bottom w:val="none" w:sz="0" w:space="0" w:color="auto"/>
                        <w:right w:val="none" w:sz="0" w:space="0" w:color="auto"/>
                      </w:divBdr>
                    </w:div>
                  </w:divsChild>
                </w:div>
                <w:div w:id="426855610">
                  <w:marLeft w:val="0"/>
                  <w:marRight w:val="0"/>
                  <w:marTop w:val="0"/>
                  <w:marBottom w:val="0"/>
                  <w:divBdr>
                    <w:top w:val="none" w:sz="0" w:space="0" w:color="auto"/>
                    <w:left w:val="none" w:sz="0" w:space="0" w:color="auto"/>
                    <w:bottom w:val="none" w:sz="0" w:space="0" w:color="auto"/>
                    <w:right w:val="none" w:sz="0" w:space="0" w:color="auto"/>
                  </w:divBdr>
                  <w:divsChild>
                    <w:div w:id="1080979771">
                      <w:marLeft w:val="0"/>
                      <w:marRight w:val="0"/>
                      <w:marTop w:val="0"/>
                      <w:marBottom w:val="0"/>
                      <w:divBdr>
                        <w:top w:val="none" w:sz="0" w:space="0" w:color="auto"/>
                        <w:left w:val="none" w:sz="0" w:space="0" w:color="auto"/>
                        <w:bottom w:val="none" w:sz="0" w:space="0" w:color="auto"/>
                        <w:right w:val="none" w:sz="0" w:space="0" w:color="auto"/>
                      </w:divBdr>
                    </w:div>
                  </w:divsChild>
                </w:div>
                <w:div w:id="450634905">
                  <w:marLeft w:val="0"/>
                  <w:marRight w:val="0"/>
                  <w:marTop w:val="0"/>
                  <w:marBottom w:val="0"/>
                  <w:divBdr>
                    <w:top w:val="none" w:sz="0" w:space="0" w:color="auto"/>
                    <w:left w:val="none" w:sz="0" w:space="0" w:color="auto"/>
                    <w:bottom w:val="none" w:sz="0" w:space="0" w:color="auto"/>
                    <w:right w:val="none" w:sz="0" w:space="0" w:color="auto"/>
                  </w:divBdr>
                  <w:divsChild>
                    <w:div w:id="783697325">
                      <w:marLeft w:val="0"/>
                      <w:marRight w:val="0"/>
                      <w:marTop w:val="0"/>
                      <w:marBottom w:val="0"/>
                      <w:divBdr>
                        <w:top w:val="none" w:sz="0" w:space="0" w:color="auto"/>
                        <w:left w:val="none" w:sz="0" w:space="0" w:color="auto"/>
                        <w:bottom w:val="none" w:sz="0" w:space="0" w:color="auto"/>
                        <w:right w:val="none" w:sz="0" w:space="0" w:color="auto"/>
                      </w:divBdr>
                    </w:div>
                  </w:divsChild>
                </w:div>
                <w:div w:id="461308344">
                  <w:marLeft w:val="0"/>
                  <w:marRight w:val="0"/>
                  <w:marTop w:val="0"/>
                  <w:marBottom w:val="0"/>
                  <w:divBdr>
                    <w:top w:val="none" w:sz="0" w:space="0" w:color="auto"/>
                    <w:left w:val="none" w:sz="0" w:space="0" w:color="auto"/>
                    <w:bottom w:val="none" w:sz="0" w:space="0" w:color="auto"/>
                    <w:right w:val="none" w:sz="0" w:space="0" w:color="auto"/>
                  </w:divBdr>
                  <w:divsChild>
                    <w:div w:id="1383360573">
                      <w:marLeft w:val="0"/>
                      <w:marRight w:val="0"/>
                      <w:marTop w:val="0"/>
                      <w:marBottom w:val="0"/>
                      <w:divBdr>
                        <w:top w:val="none" w:sz="0" w:space="0" w:color="auto"/>
                        <w:left w:val="none" w:sz="0" w:space="0" w:color="auto"/>
                        <w:bottom w:val="none" w:sz="0" w:space="0" w:color="auto"/>
                        <w:right w:val="none" w:sz="0" w:space="0" w:color="auto"/>
                      </w:divBdr>
                    </w:div>
                  </w:divsChild>
                </w:div>
                <w:div w:id="486634183">
                  <w:marLeft w:val="0"/>
                  <w:marRight w:val="0"/>
                  <w:marTop w:val="0"/>
                  <w:marBottom w:val="0"/>
                  <w:divBdr>
                    <w:top w:val="none" w:sz="0" w:space="0" w:color="auto"/>
                    <w:left w:val="none" w:sz="0" w:space="0" w:color="auto"/>
                    <w:bottom w:val="none" w:sz="0" w:space="0" w:color="auto"/>
                    <w:right w:val="none" w:sz="0" w:space="0" w:color="auto"/>
                  </w:divBdr>
                  <w:divsChild>
                    <w:div w:id="1203976704">
                      <w:marLeft w:val="0"/>
                      <w:marRight w:val="0"/>
                      <w:marTop w:val="0"/>
                      <w:marBottom w:val="0"/>
                      <w:divBdr>
                        <w:top w:val="none" w:sz="0" w:space="0" w:color="auto"/>
                        <w:left w:val="none" w:sz="0" w:space="0" w:color="auto"/>
                        <w:bottom w:val="none" w:sz="0" w:space="0" w:color="auto"/>
                        <w:right w:val="none" w:sz="0" w:space="0" w:color="auto"/>
                      </w:divBdr>
                    </w:div>
                  </w:divsChild>
                </w:div>
                <w:div w:id="516432414">
                  <w:marLeft w:val="0"/>
                  <w:marRight w:val="0"/>
                  <w:marTop w:val="0"/>
                  <w:marBottom w:val="0"/>
                  <w:divBdr>
                    <w:top w:val="none" w:sz="0" w:space="0" w:color="auto"/>
                    <w:left w:val="none" w:sz="0" w:space="0" w:color="auto"/>
                    <w:bottom w:val="none" w:sz="0" w:space="0" w:color="auto"/>
                    <w:right w:val="none" w:sz="0" w:space="0" w:color="auto"/>
                  </w:divBdr>
                  <w:divsChild>
                    <w:div w:id="611209182">
                      <w:marLeft w:val="0"/>
                      <w:marRight w:val="0"/>
                      <w:marTop w:val="0"/>
                      <w:marBottom w:val="0"/>
                      <w:divBdr>
                        <w:top w:val="none" w:sz="0" w:space="0" w:color="auto"/>
                        <w:left w:val="none" w:sz="0" w:space="0" w:color="auto"/>
                        <w:bottom w:val="none" w:sz="0" w:space="0" w:color="auto"/>
                        <w:right w:val="none" w:sz="0" w:space="0" w:color="auto"/>
                      </w:divBdr>
                    </w:div>
                  </w:divsChild>
                </w:div>
                <w:div w:id="516505868">
                  <w:marLeft w:val="0"/>
                  <w:marRight w:val="0"/>
                  <w:marTop w:val="0"/>
                  <w:marBottom w:val="0"/>
                  <w:divBdr>
                    <w:top w:val="none" w:sz="0" w:space="0" w:color="auto"/>
                    <w:left w:val="none" w:sz="0" w:space="0" w:color="auto"/>
                    <w:bottom w:val="none" w:sz="0" w:space="0" w:color="auto"/>
                    <w:right w:val="none" w:sz="0" w:space="0" w:color="auto"/>
                  </w:divBdr>
                  <w:divsChild>
                    <w:div w:id="61568409">
                      <w:marLeft w:val="0"/>
                      <w:marRight w:val="0"/>
                      <w:marTop w:val="0"/>
                      <w:marBottom w:val="0"/>
                      <w:divBdr>
                        <w:top w:val="none" w:sz="0" w:space="0" w:color="auto"/>
                        <w:left w:val="none" w:sz="0" w:space="0" w:color="auto"/>
                        <w:bottom w:val="none" w:sz="0" w:space="0" w:color="auto"/>
                        <w:right w:val="none" w:sz="0" w:space="0" w:color="auto"/>
                      </w:divBdr>
                    </w:div>
                  </w:divsChild>
                </w:div>
                <w:div w:id="518276674">
                  <w:marLeft w:val="0"/>
                  <w:marRight w:val="0"/>
                  <w:marTop w:val="0"/>
                  <w:marBottom w:val="0"/>
                  <w:divBdr>
                    <w:top w:val="none" w:sz="0" w:space="0" w:color="auto"/>
                    <w:left w:val="none" w:sz="0" w:space="0" w:color="auto"/>
                    <w:bottom w:val="none" w:sz="0" w:space="0" w:color="auto"/>
                    <w:right w:val="none" w:sz="0" w:space="0" w:color="auto"/>
                  </w:divBdr>
                  <w:divsChild>
                    <w:div w:id="1757747983">
                      <w:marLeft w:val="0"/>
                      <w:marRight w:val="0"/>
                      <w:marTop w:val="0"/>
                      <w:marBottom w:val="0"/>
                      <w:divBdr>
                        <w:top w:val="none" w:sz="0" w:space="0" w:color="auto"/>
                        <w:left w:val="none" w:sz="0" w:space="0" w:color="auto"/>
                        <w:bottom w:val="none" w:sz="0" w:space="0" w:color="auto"/>
                        <w:right w:val="none" w:sz="0" w:space="0" w:color="auto"/>
                      </w:divBdr>
                    </w:div>
                  </w:divsChild>
                </w:div>
                <w:div w:id="531501614">
                  <w:marLeft w:val="0"/>
                  <w:marRight w:val="0"/>
                  <w:marTop w:val="0"/>
                  <w:marBottom w:val="0"/>
                  <w:divBdr>
                    <w:top w:val="none" w:sz="0" w:space="0" w:color="auto"/>
                    <w:left w:val="none" w:sz="0" w:space="0" w:color="auto"/>
                    <w:bottom w:val="none" w:sz="0" w:space="0" w:color="auto"/>
                    <w:right w:val="none" w:sz="0" w:space="0" w:color="auto"/>
                  </w:divBdr>
                  <w:divsChild>
                    <w:div w:id="554589298">
                      <w:marLeft w:val="0"/>
                      <w:marRight w:val="0"/>
                      <w:marTop w:val="0"/>
                      <w:marBottom w:val="0"/>
                      <w:divBdr>
                        <w:top w:val="none" w:sz="0" w:space="0" w:color="auto"/>
                        <w:left w:val="none" w:sz="0" w:space="0" w:color="auto"/>
                        <w:bottom w:val="none" w:sz="0" w:space="0" w:color="auto"/>
                        <w:right w:val="none" w:sz="0" w:space="0" w:color="auto"/>
                      </w:divBdr>
                    </w:div>
                  </w:divsChild>
                </w:div>
                <w:div w:id="535196288">
                  <w:marLeft w:val="0"/>
                  <w:marRight w:val="0"/>
                  <w:marTop w:val="0"/>
                  <w:marBottom w:val="0"/>
                  <w:divBdr>
                    <w:top w:val="none" w:sz="0" w:space="0" w:color="auto"/>
                    <w:left w:val="none" w:sz="0" w:space="0" w:color="auto"/>
                    <w:bottom w:val="none" w:sz="0" w:space="0" w:color="auto"/>
                    <w:right w:val="none" w:sz="0" w:space="0" w:color="auto"/>
                  </w:divBdr>
                  <w:divsChild>
                    <w:div w:id="2129860210">
                      <w:marLeft w:val="0"/>
                      <w:marRight w:val="0"/>
                      <w:marTop w:val="0"/>
                      <w:marBottom w:val="0"/>
                      <w:divBdr>
                        <w:top w:val="none" w:sz="0" w:space="0" w:color="auto"/>
                        <w:left w:val="none" w:sz="0" w:space="0" w:color="auto"/>
                        <w:bottom w:val="none" w:sz="0" w:space="0" w:color="auto"/>
                        <w:right w:val="none" w:sz="0" w:space="0" w:color="auto"/>
                      </w:divBdr>
                    </w:div>
                  </w:divsChild>
                </w:div>
                <w:div w:id="551968614">
                  <w:marLeft w:val="0"/>
                  <w:marRight w:val="0"/>
                  <w:marTop w:val="0"/>
                  <w:marBottom w:val="0"/>
                  <w:divBdr>
                    <w:top w:val="none" w:sz="0" w:space="0" w:color="auto"/>
                    <w:left w:val="none" w:sz="0" w:space="0" w:color="auto"/>
                    <w:bottom w:val="none" w:sz="0" w:space="0" w:color="auto"/>
                    <w:right w:val="none" w:sz="0" w:space="0" w:color="auto"/>
                  </w:divBdr>
                  <w:divsChild>
                    <w:div w:id="50621278">
                      <w:marLeft w:val="0"/>
                      <w:marRight w:val="0"/>
                      <w:marTop w:val="0"/>
                      <w:marBottom w:val="0"/>
                      <w:divBdr>
                        <w:top w:val="none" w:sz="0" w:space="0" w:color="auto"/>
                        <w:left w:val="none" w:sz="0" w:space="0" w:color="auto"/>
                        <w:bottom w:val="none" w:sz="0" w:space="0" w:color="auto"/>
                        <w:right w:val="none" w:sz="0" w:space="0" w:color="auto"/>
                      </w:divBdr>
                    </w:div>
                  </w:divsChild>
                </w:div>
                <w:div w:id="557788130">
                  <w:marLeft w:val="0"/>
                  <w:marRight w:val="0"/>
                  <w:marTop w:val="0"/>
                  <w:marBottom w:val="0"/>
                  <w:divBdr>
                    <w:top w:val="none" w:sz="0" w:space="0" w:color="auto"/>
                    <w:left w:val="none" w:sz="0" w:space="0" w:color="auto"/>
                    <w:bottom w:val="none" w:sz="0" w:space="0" w:color="auto"/>
                    <w:right w:val="none" w:sz="0" w:space="0" w:color="auto"/>
                  </w:divBdr>
                  <w:divsChild>
                    <w:div w:id="1829130643">
                      <w:marLeft w:val="0"/>
                      <w:marRight w:val="0"/>
                      <w:marTop w:val="0"/>
                      <w:marBottom w:val="0"/>
                      <w:divBdr>
                        <w:top w:val="none" w:sz="0" w:space="0" w:color="auto"/>
                        <w:left w:val="none" w:sz="0" w:space="0" w:color="auto"/>
                        <w:bottom w:val="none" w:sz="0" w:space="0" w:color="auto"/>
                        <w:right w:val="none" w:sz="0" w:space="0" w:color="auto"/>
                      </w:divBdr>
                    </w:div>
                  </w:divsChild>
                </w:div>
                <w:div w:id="559830005">
                  <w:marLeft w:val="0"/>
                  <w:marRight w:val="0"/>
                  <w:marTop w:val="0"/>
                  <w:marBottom w:val="0"/>
                  <w:divBdr>
                    <w:top w:val="none" w:sz="0" w:space="0" w:color="auto"/>
                    <w:left w:val="none" w:sz="0" w:space="0" w:color="auto"/>
                    <w:bottom w:val="none" w:sz="0" w:space="0" w:color="auto"/>
                    <w:right w:val="none" w:sz="0" w:space="0" w:color="auto"/>
                  </w:divBdr>
                  <w:divsChild>
                    <w:div w:id="672799149">
                      <w:marLeft w:val="0"/>
                      <w:marRight w:val="0"/>
                      <w:marTop w:val="0"/>
                      <w:marBottom w:val="0"/>
                      <w:divBdr>
                        <w:top w:val="none" w:sz="0" w:space="0" w:color="auto"/>
                        <w:left w:val="none" w:sz="0" w:space="0" w:color="auto"/>
                        <w:bottom w:val="none" w:sz="0" w:space="0" w:color="auto"/>
                        <w:right w:val="none" w:sz="0" w:space="0" w:color="auto"/>
                      </w:divBdr>
                    </w:div>
                  </w:divsChild>
                </w:div>
                <w:div w:id="560024706">
                  <w:marLeft w:val="0"/>
                  <w:marRight w:val="0"/>
                  <w:marTop w:val="0"/>
                  <w:marBottom w:val="0"/>
                  <w:divBdr>
                    <w:top w:val="none" w:sz="0" w:space="0" w:color="auto"/>
                    <w:left w:val="none" w:sz="0" w:space="0" w:color="auto"/>
                    <w:bottom w:val="none" w:sz="0" w:space="0" w:color="auto"/>
                    <w:right w:val="none" w:sz="0" w:space="0" w:color="auto"/>
                  </w:divBdr>
                  <w:divsChild>
                    <w:div w:id="60834558">
                      <w:marLeft w:val="0"/>
                      <w:marRight w:val="0"/>
                      <w:marTop w:val="0"/>
                      <w:marBottom w:val="0"/>
                      <w:divBdr>
                        <w:top w:val="none" w:sz="0" w:space="0" w:color="auto"/>
                        <w:left w:val="none" w:sz="0" w:space="0" w:color="auto"/>
                        <w:bottom w:val="none" w:sz="0" w:space="0" w:color="auto"/>
                        <w:right w:val="none" w:sz="0" w:space="0" w:color="auto"/>
                      </w:divBdr>
                    </w:div>
                  </w:divsChild>
                </w:div>
                <w:div w:id="575090479">
                  <w:marLeft w:val="0"/>
                  <w:marRight w:val="0"/>
                  <w:marTop w:val="0"/>
                  <w:marBottom w:val="0"/>
                  <w:divBdr>
                    <w:top w:val="none" w:sz="0" w:space="0" w:color="auto"/>
                    <w:left w:val="none" w:sz="0" w:space="0" w:color="auto"/>
                    <w:bottom w:val="none" w:sz="0" w:space="0" w:color="auto"/>
                    <w:right w:val="none" w:sz="0" w:space="0" w:color="auto"/>
                  </w:divBdr>
                  <w:divsChild>
                    <w:div w:id="1268467181">
                      <w:marLeft w:val="0"/>
                      <w:marRight w:val="0"/>
                      <w:marTop w:val="0"/>
                      <w:marBottom w:val="0"/>
                      <w:divBdr>
                        <w:top w:val="none" w:sz="0" w:space="0" w:color="auto"/>
                        <w:left w:val="none" w:sz="0" w:space="0" w:color="auto"/>
                        <w:bottom w:val="none" w:sz="0" w:space="0" w:color="auto"/>
                        <w:right w:val="none" w:sz="0" w:space="0" w:color="auto"/>
                      </w:divBdr>
                    </w:div>
                  </w:divsChild>
                </w:div>
                <w:div w:id="583732221">
                  <w:marLeft w:val="0"/>
                  <w:marRight w:val="0"/>
                  <w:marTop w:val="0"/>
                  <w:marBottom w:val="0"/>
                  <w:divBdr>
                    <w:top w:val="none" w:sz="0" w:space="0" w:color="auto"/>
                    <w:left w:val="none" w:sz="0" w:space="0" w:color="auto"/>
                    <w:bottom w:val="none" w:sz="0" w:space="0" w:color="auto"/>
                    <w:right w:val="none" w:sz="0" w:space="0" w:color="auto"/>
                  </w:divBdr>
                  <w:divsChild>
                    <w:div w:id="870923973">
                      <w:marLeft w:val="0"/>
                      <w:marRight w:val="0"/>
                      <w:marTop w:val="0"/>
                      <w:marBottom w:val="0"/>
                      <w:divBdr>
                        <w:top w:val="none" w:sz="0" w:space="0" w:color="auto"/>
                        <w:left w:val="none" w:sz="0" w:space="0" w:color="auto"/>
                        <w:bottom w:val="none" w:sz="0" w:space="0" w:color="auto"/>
                        <w:right w:val="none" w:sz="0" w:space="0" w:color="auto"/>
                      </w:divBdr>
                    </w:div>
                  </w:divsChild>
                </w:div>
                <w:div w:id="590506537">
                  <w:marLeft w:val="0"/>
                  <w:marRight w:val="0"/>
                  <w:marTop w:val="0"/>
                  <w:marBottom w:val="0"/>
                  <w:divBdr>
                    <w:top w:val="none" w:sz="0" w:space="0" w:color="auto"/>
                    <w:left w:val="none" w:sz="0" w:space="0" w:color="auto"/>
                    <w:bottom w:val="none" w:sz="0" w:space="0" w:color="auto"/>
                    <w:right w:val="none" w:sz="0" w:space="0" w:color="auto"/>
                  </w:divBdr>
                  <w:divsChild>
                    <w:div w:id="71976095">
                      <w:marLeft w:val="0"/>
                      <w:marRight w:val="0"/>
                      <w:marTop w:val="0"/>
                      <w:marBottom w:val="0"/>
                      <w:divBdr>
                        <w:top w:val="none" w:sz="0" w:space="0" w:color="auto"/>
                        <w:left w:val="none" w:sz="0" w:space="0" w:color="auto"/>
                        <w:bottom w:val="none" w:sz="0" w:space="0" w:color="auto"/>
                        <w:right w:val="none" w:sz="0" w:space="0" w:color="auto"/>
                      </w:divBdr>
                    </w:div>
                  </w:divsChild>
                </w:div>
                <w:div w:id="605770709">
                  <w:marLeft w:val="0"/>
                  <w:marRight w:val="0"/>
                  <w:marTop w:val="0"/>
                  <w:marBottom w:val="0"/>
                  <w:divBdr>
                    <w:top w:val="none" w:sz="0" w:space="0" w:color="auto"/>
                    <w:left w:val="none" w:sz="0" w:space="0" w:color="auto"/>
                    <w:bottom w:val="none" w:sz="0" w:space="0" w:color="auto"/>
                    <w:right w:val="none" w:sz="0" w:space="0" w:color="auto"/>
                  </w:divBdr>
                  <w:divsChild>
                    <w:div w:id="874851012">
                      <w:marLeft w:val="0"/>
                      <w:marRight w:val="0"/>
                      <w:marTop w:val="0"/>
                      <w:marBottom w:val="0"/>
                      <w:divBdr>
                        <w:top w:val="none" w:sz="0" w:space="0" w:color="auto"/>
                        <w:left w:val="none" w:sz="0" w:space="0" w:color="auto"/>
                        <w:bottom w:val="none" w:sz="0" w:space="0" w:color="auto"/>
                        <w:right w:val="none" w:sz="0" w:space="0" w:color="auto"/>
                      </w:divBdr>
                    </w:div>
                  </w:divsChild>
                </w:div>
                <w:div w:id="624969066">
                  <w:marLeft w:val="0"/>
                  <w:marRight w:val="0"/>
                  <w:marTop w:val="0"/>
                  <w:marBottom w:val="0"/>
                  <w:divBdr>
                    <w:top w:val="none" w:sz="0" w:space="0" w:color="auto"/>
                    <w:left w:val="none" w:sz="0" w:space="0" w:color="auto"/>
                    <w:bottom w:val="none" w:sz="0" w:space="0" w:color="auto"/>
                    <w:right w:val="none" w:sz="0" w:space="0" w:color="auto"/>
                  </w:divBdr>
                  <w:divsChild>
                    <w:div w:id="1969045296">
                      <w:marLeft w:val="0"/>
                      <w:marRight w:val="0"/>
                      <w:marTop w:val="0"/>
                      <w:marBottom w:val="0"/>
                      <w:divBdr>
                        <w:top w:val="none" w:sz="0" w:space="0" w:color="auto"/>
                        <w:left w:val="none" w:sz="0" w:space="0" w:color="auto"/>
                        <w:bottom w:val="none" w:sz="0" w:space="0" w:color="auto"/>
                        <w:right w:val="none" w:sz="0" w:space="0" w:color="auto"/>
                      </w:divBdr>
                    </w:div>
                  </w:divsChild>
                </w:div>
                <w:div w:id="625546912">
                  <w:marLeft w:val="0"/>
                  <w:marRight w:val="0"/>
                  <w:marTop w:val="0"/>
                  <w:marBottom w:val="0"/>
                  <w:divBdr>
                    <w:top w:val="none" w:sz="0" w:space="0" w:color="auto"/>
                    <w:left w:val="none" w:sz="0" w:space="0" w:color="auto"/>
                    <w:bottom w:val="none" w:sz="0" w:space="0" w:color="auto"/>
                    <w:right w:val="none" w:sz="0" w:space="0" w:color="auto"/>
                  </w:divBdr>
                  <w:divsChild>
                    <w:div w:id="168373776">
                      <w:marLeft w:val="0"/>
                      <w:marRight w:val="0"/>
                      <w:marTop w:val="0"/>
                      <w:marBottom w:val="0"/>
                      <w:divBdr>
                        <w:top w:val="none" w:sz="0" w:space="0" w:color="auto"/>
                        <w:left w:val="none" w:sz="0" w:space="0" w:color="auto"/>
                        <w:bottom w:val="none" w:sz="0" w:space="0" w:color="auto"/>
                        <w:right w:val="none" w:sz="0" w:space="0" w:color="auto"/>
                      </w:divBdr>
                    </w:div>
                  </w:divsChild>
                </w:div>
                <w:div w:id="628820631">
                  <w:marLeft w:val="0"/>
                  <w:marRight w:val="0"/>
                  <w:marTop w:val="0"/>
                  <w:marBottom w:val="0"/>
                  <w:divBdr>
                    <w:top w:val="none" w:sz="0" w:space="0" w:color="auto"/>
                    <w:left w:val="none" w:sz="0" w:space="0" w:color="auto"/>
                    <w:bottom w:val="none" w:sz="0" w:space="0" w:color="auto"/>
                    <w:right w:val="none" w:sz="0" w:space="0" w:color="auto"/>
                  </w:divBdr>
                  <w:divsChild>
                    <w:div w:id="210503548">
                      <w:marLeft w:val="0"/>
                      <w:marRight w:val="0"/>
                      <w:marTop w:val="0"/>
                      <w:marBottom w:val="0"/>
                      <w:divBdr>
                        <w:top w:val="none" w:sz="0" w:space="0" w:color="auto"/>
                        <w:left w:val="none" w:sz="0" w:space="0" w:color="auto"/>
                        <w:bottom w:val="none" w:sz="0" w:space="0" w:color="auto"/>
                        <w:right w:val="none" w:sz="0" w:space="0" w:color="auto"/>
                      </w:divBdr>
                    </w:div>
                  </w:divsChild>
                </w:div>
                <w:div w:id="632247599">
                  <w:marLeft w:val="0"/>
                  <w:marRight w:val="0"/>
                  <w:marTop w:val="0"/>
                  <w:marBottom w:val="0"/>
                  <w:divBdr>
                    <w:top w:val="none" w:sz="0" w:space="0" w:color="auto"/>
                    <w:left w:val="none" w:sz="0" w:space="0" w:color="auto"/>
                    <w:bottom w:val="none" w:sz="0" w:space="0" w:color="auto"/>
                    <w:right w:val="none" w:sz="0" w:space="0" w:color="auto"/>
                  </w:divBdr>
                  <w:divsChild>
                    <w:div w:id="1113016166">
                      <w:marLeft w:val="0"/>
                      <w:marRight w:val="0"/>
                      <w:marTop w:val="0"/>
                      <w:marBottom w:val="0"/>
                      <w:divBdr>
                        <w:top w:val="none" w:sz="0" w:space="0" w:color="auto"/>
                        <w:left w:val="none" w:sz="0" w:space="0" w:color="auto"/>
                        <w:bottom w:val="none" w:sz="0" w:space="0" w:color="auto"/>
                        <w:right w:val="none" w:sz="0" w:space="0" w:color="auto"/>
                      </w:divBdr>
                    </w:div>
                  </w:divsChild>
                </w:div>
                <w:div w:id="636108444">
                  <w:marLeft w:val="0"/>
                  <w:marRight w:val="0"/>
                  <w:marTop w:val="0"/>
                  <w:marBottom w:val="0"/>
                  <w:divBdr>
                    <w:top w:val="none" w:sz="0" w:space="0" w:color="auto"/>
                    <w:left w:val="none" w:sz="0" w:space="0" w:color="auto"/>
                    <w:bottom w:val="none" w:sz="0" w:space="0" w:color="auto"/>
                    <w:right w:val="none" w:sz="0" w:space="0" w:color="auto"/>
                  </w:divBdr>
                  <w:divsChild>
                    <w:div w:id="887109970">
                      <w:marLeft w:val="0"/>
                      <w:marRight w:val="0"/>
                      <w:marTop w:val="0"/>
                      <w:marBottom w:val="0"/>
                      <w:divBdr>
                        <w:top w:val="none" w:sz="0" w:space="0" w:color="auto"/>
                        <w:left w:val="none" w:sz="0" w:space="0" w:color="auto"/>
                        <w:bottom w:val="none" w:sz="0" w:space="0" w:color="auto"/>
                        <w:right w:val="none" w:sz="0" w:space="0" w:color="auto"/>
                      </w:divBdr>
                    </w:div>
                  </w:divsChild>
                </w:div>
                <w:div w:id="636489425">
                  <w:marLeft w:val="0"/>
                  <w:marRight w:val="0"/>
                  <w:marTop w:val="0"/>
                  <w:marBottom w:val="0"/>
                  <w:divBdr>
                    <w:top w:val="none" w:sz="0" w:space="0" w:color="auto"/>
                    <w:left w:val="none" w:sz="0" w:space="0" w:color="auto"/>
                    <w:bottom w:val="none" w:sz="0" w:space="0" w:color="auto"/>
                    <w:right w:val="none" w:sz="0" w:space="0" w:color="auto"/>
                  </w:divBdr>
                  <w:divsChild>
                    <w:div w:id="51271684">
                      <w:marLeft w:val="0"/>
                      <w:marRight w:val="0"/>
                      <w:marTop w:val="0"/>
                      <w:marBottom w:val="0"/>
                      <w:divBdr>
                        <w:top w:val="none" w:sz="0" w:space="0" w:color="auto"/>
                        <w:left w:val="none" w:sz="0" w:space="0" w:color="auto"/>
                        <w:bottom w:val="none" w:sz="0" w:space="0" w:color="auto"/>
                        <w:right w:val="none" w:sz="0" w:space="0" w:color="auto"/>
                      </w:divBdr>
                    </w:div>
                  </w:divsChild>
                </w:div>
                <w:div w:id="651522518">
                  <w:marLeft w:val="0"/>
                  <w:marRight w:val="0"/>
                  <w:marTop w:val="0"/>
                  <w:marBottom w:val="0"/>
                  <w:divBdr>
                    <w:top w:val="none" w:sz="0" w:space="0" w:color="auto"/>
                    <w:left w:val="none" w:sz="0" w:space="0" w:color="auto"/>
                    <w:bottom w:val="none" w:sz="0" w:space="0" w:color="auto"/>
                    <w:right w:val="none" w:sz="0" w:space="0" w:color="auto"/>
                  </w:divBdr>
                  <w:divsChild>
                    <w:div w:id="495416379">
                      <w:marLeft w:val="0"/>
                      <w:marRight w:val="0"/>
                      <w:marTop w:val="0"/>
                      <w:marBottom w:val="0"/>
                      <w:divBdr>
                        <w:top w:val="none" w:sz="0" w:space="0" w:color="auto"/>
                        <w:left w:val="none" w:sz="0" w:space="0" w:color="auto"/>
                        <w:bottom w:val="none" w:sz="0" w:space="0" w:color="auto"/>
                        <w:right w:val="none" w:sz="0" w:space="0" w:color="auto"/>
                      </w:divBdr>
                    </w:div>
                  </w:divsChild>
                </w:div>
                <w:div w:id="662781091">
                  <w:marLeft w:val="0"/>
                  <w:marRight w:val="0"/>
                  <w:marTop w:val="0"/>
                  <w:marBottom w:val="0"/>
                  <w:divBdr>
                    <w:top w:val="none" w:sz="0" w:space="0" w:color="auto"/>
                    <w:left w:val="none" w:sz="0" w:space="0" w:color="auto"/>
                    <w:bottom w:val="none" w:sz="0" w:space="0" w:color="auto"/>
                    <w:right w:val="none" w:sz="0" w:space="0" w:color="auto"/>
                  </w:divBdr>
                  <w:divsChild>
                    <w:div w:id="490408932">
                      <w:marLeft w:val="0"/>
                      <w:marRight w:val="0"/>
                      <w:marTop w:val="0"/>
                      <w:marBottom w:val="0"/>
                      <w:divBdr>
                        <w:top w:val="none" w:sz="0" w:space="0" w:color="auto"/>
                        <w:left w:val="none" w:sz="0" w:space="0" w:color="auto"/>
                        <w:bottom w:val="none" w:sz="0" w:space="0" w:color="auto"/>
                        <w:right w:val="none" w:sz="0" w:space="0" w:color="auto"/>
                      </w:divBdr>
                    </w:div>
                  </w:divsChild>
                </w:div>
                <w:div w:id="672996650">
                  <w:marLeft w:val="0"/>
                  <w:marRight w:val="0"/>
                  <w:marTop w:val="0"/>
                  <w:marBottom w:val="0"/>
                  <w:divBdr>
                    <w:top w:val="none" w:sz="0" w:space="0" w:color="auto"/>
                    <w:left w:val="none" w:sz="0" w:space="0" w:color="auto"/>
                    <w:bottom w:val="none" w:sz="0" w:space="0" w:color="auto"/>
                    <w:right w:val="none" w:sz="0" w:space="0" w:color="auto"/>
                  </w:divBdr>
                  <w:divsChild>
                    <w:div w:id="2125810688">
                      <w:marLeft w:val="0"/>
                      <w:marRight w:val="0"/>
                      <w:marTop w:val="0"/>
                      <w:marBottom w:val="0"/>
                      <w:divBdr>
                        <w:top w:val="none" w:sz="0" w:space="0" w:color="auto"/>
                        <w:left w:val="none" w:sz="0" w:space="0" w:color="auto"/>
                        <w:bottom w:val="none" w:sz="0" w:space="0" w:color="auto"/>
                        <w:right w:val="none" w:sz="0" w:space="0" w:color="auto"/>
                      </w:divBdr>
                    </w:div>
                  </w:divsChild>
                </w:div>
                <w:div w:id="689532662">
                  <w:marLeft w:val="0"/>
                  <w:marRight w:val="0"/>
                  <w:marTop w:val="0"/>
                  <w:marBottom w:val="0"/>
                  <w:divBdr>
                    <w:top w:val="none" w:sz="0" w:space="0" w:color="auto"/>
                    <w:left w:val="none" w:sz="0" w:space="0" w:color="auto"/>
                    <w:bottom w:val="none" w:sz="0" w:space="0" w:color="auto"/>
                    <w:right w:val="none" w:sz="0" w:space="0" w:color="auto"/>
                  </w:divBdr>
                  <w:divsChild>
                    <w:div w:id="818881489">
                      <w:marLeft w:val="0"/>
                      <w:marRight w:val="0"/>
                      <w:marTop w:val="0"/>
                      <w:marBottom w:val="0"/>
                      <w:divBdr>
                        <w:top w:val="none" w:sz="0" w:space="0" w:color="auto"/>
                        <w:left w:val="none" w:sz="0" w:space="0" w:color="auto"/>
                        <w:bottom w:val="none" w:sz="0" w:space="0" w:color="auto"/>
                        <w:right w:val="none" w:sz="0" w:space="0" w:color="auto"/>
                      </w:divBdr>
                    </w:div>
                  </w:divsChild>
                </w:div>
                <w:div w:id="692651906">
                  <w:marLeft w:val="0"/>
                  <w:marRight w:val="0"/>
                  <w:marTop w:val="0"/>
                  <w:marBottom w:val="0"/>
                  <w:divBdr>
                    <w:top w:val="none" w:sz="0" w:space="0" w:color="auto"/>
                    <w:left w:val="none" w:sz="0" w:space="0" w:color="auto"/>
                    <w:bottom w:val="none" w:sz="0" w:space="0" w:color="auto"/>
                    <w:right w:val="none" w:sz="0" w:space="0" w:color="auto"/>
                  </w:divBdr>
                  <w:divsChild>
                    <w:div w:id="1371153622">
                      <w:marLeft w:val="0"/>
                      <w:marRight w:val="0"/>
                      <w:marTop w:val="0"/>
                      <w:marBottom w:val="0"/>
                      <w:divBdr>
                        <w:top w:val="none" w:sz="0" w:space="0" w:color="auto"/>
                        <w:left w:val="none" w:sz="0" w:space="0" w:color="auto"/>
                        <w:bottom w:val="none" w:sz="0" w:space="0" w:color="auto"/>
                        <w:right w:val="none" w:sz="0" w:space="0" w:color="auto"/>
                      </w:divBdr>
                    </w:div>
                  </w:divsChild>
                </w:div>
                <w:div w:id="705451059">
                  <w:marLeft w:val="0"/>
                  <w:marRight w:val="0"/>
                  <w:marTop w:val="0"/>
                  <w:marBottom w:val="0"/>
                  <w:divBdr>
                    <w:top w:val="none" w:sz="0" w:space="0" w:color="auto"/>
                    <w:left w:val="none" w:sz="0" w:space="0" w:color="auto"/>
                    <w:bottom w:val="none" w:sz="0" w:space="0" w:color="auto"/>
                    <w:right w:val="none" w:sz="0" w:space="0" w:color="auto"/>
                  </w:divBdr>
                  <w:divsChild>
                    <w:div w:id="395318451">
                      <w:marLeft w:val="0"/>
                      <w:marRight w:val="0"/>
                      <w:marTop w:val="0"/>
                      <w:marBottom w:val="0"/>
                      <w:divBdr>
                        <w:top w:val="none" w:sz="0" w:space="0" w:color="auto"/>
                        <w:left w:val="none" w:sz="0" w:space="0" w:color="auto"/>
                        <w:bottom w:val="none" w:sz="0" w:space="0" w:color="auto"/>
                        <w:right w:val="none" w:sz="0" w:space="0" w:color="auto"/>
                      </w:divBdr>
                    </w:div>
                  </w:divsChild>
                </w:div>
                <w:div w:id="737633442">
                  <w:marLeft w:val="0"/>
                  <w:marRight w:val="0"/>
                  <w:marTop w:val="0"/>
                  <w:marBottom w:val="0"/>
                  <w:divBdr>
                    <w:top w:val="none" w:sz="0" w:space="0" w:color="auto"/>
                    <w:left w:val="none" w:sz="0" w:space="0" w:color="auto"/>
                    <w:bottom w:val="none" w:sz="0" w:space="0" w:color="auto"/>
                    <w:right w:val="none" w:sz="0" w:space="0" w:color="auto"/>
                  </w:divBdr>
                  <w:divsChild>
                    <w:div w:id="879198188">
                      <w:marLeft w:val="0"/>
                      <w:marRight w:val="0"/>
                      <w:marTop w:val="0"/>
                      <w:marBottom w:val="0"/>
                      <w:divBdr>
                        <w:top w:val="none" w:sz="0" w:space="0" w:color="auto"/>
                        <w:left w:val="none" w:sz="0" w:space="0" w:color="auto"/>
                        <w:bottom w:val="none" w:sz="0" w:space="0" w:color="auto"/>
                        <w:right w:val="none" w:sz="0" w:space="0" w:color="auto"/>
                      </w:divBdr>
                    </w:div>
                  </w:divsChild>
                </w:div>
                <w:div w:id="743844971">
                  <w:marLeft w:val="0"/>
                  <w:marRight w:val="0"/>
                  <w:marTop w:val="0"/>
                  <w:marBottom w:val="0"/>
                  <w:divBdr>
                    <w:top w:val="none" w:sz="0" w:space="0" w:color="auto"/>
                    <w:left w:val="none" w:sz="0" w:space="0" w:color="auto"/>
                    <w:bottom w:val="none" w:sz="0" w:space="0" w:color="auto"/>
                    <w:right w:val="none" w:sz="0" w:space="0" w:color="auto"/>
                  </w:divBdr>
                  <w:divsChild>
                    <w:div w:id="1013149788">
                      <w:marLeft w:val="0"/>
                      <w:marRight w:val="0"/>
                      <w:marTop w:val="0"/>
                      <w:marBottom w:val="0"/>
                      <w:divBdr>
                        <w:top w:val="none" w:sz="0" w:space="0" w:color="auto"/>
                        <w:left w:val="none" w:sz="0" w:space="0" w:color="auto"/>
                        <w:bottom w:val="none" w:sz="0" w:space="0" w:color="auto"/>
                        <w:right w:val="none" w:sz="0" w:space="0" w:color="auto"/>
                      </w:divBdr>
                    </w:div>
                  </w:divsChild>
                </w:div>
                <w:div w:id="749542599">
                  <w:marLeft w:val="0"/>
                  <w:marRight w:val="0"/>
                  <w:marTop w:val="0"/>
                  <w:marBottom w:val="0"/>
                  <w:divBdr>
                    <w:top w:val="none" w:sz="0" w:space="0" w:color="auto"/>
                    <w:left w:val="none" w:sz="0" w:space="0" w:color="auto"/>
                    <w:bottom w:val="none" w:sz="0" w:space="0" w:color="auto"/>
                    <w:right w:val="none" w:sz="0" w:space="0" w:color="auto"/>
                  </w:divBdr>
                  <w:divsChild>
                    <w:div w:id="1817449958">
                      <w:marLeft w:val="0"/>
                      <w:marRight w:val="0"/>
                      <w:marTop w:val="0"/>
                      <w:marBottom w:val="0"/>
                      <w:divBdr>
                        <w:top w:val="none" w:sz="0" w:space="0" w:color="auto"/>
                        <w:left w:val="none" w:sz="0" w:space="0" w:color="auto"/>
                        <w:bottom w:val="none" w:sz="0" w:space="0" w:color="auto"/>
                        <w:right w:val="none" w:sz="0" w:space="0" w:color="auto"/>
                      </w:divBdr>
                    </w:div>
                  </w:divsChild>
                </w:div>
                <w:div w:id="757211806">
                  <w:marLeft w:val="0"/>
                  <w:marRight w:val="0"/>
                  <w:marTop w:val="0"/>
                  <w:marBottom w:val="0"/>
                  <w:divBdr>
                    <w:top w:val="none" w:sz="0" w:space="0" w:color="auto"/>
                    <w:left w:val="none" w:sz="0" w:space="0" w:color="auto"/>
                    <w:bottom w:val="none" w:sz="0" w:space="0" w:color="auto"/>
                    <w:right w:val="none" w:sz="0" w:space="0" w:color="auto"/>
                  </w:divBdr>
                  <w:divsChild>
                    <w:div w:id="2025134536">
                      <w:marLeft w:val="0"/>
                      <w:marRight w:val="0"/>
                      <w:marTop w:val="0"/>
                      <w:marBottom w:val="0"/>
                      <w:divBdr>
                        <w:top w:val="none" w:sz="0" w:space="0" w:color="auto"/>
                        <w:left w:val="none" w:sz="0" w:space="0" w:color="auto"/>
                        <w:bottom w:val="none" w:sz="0" w:space="0" w:color="auto"/>
                        <w:right w:val="none" w:sz="0" w:space="0" w:color="auto"/>
                      </w:divBdr>
                    </w:div>
                  </w:divsChild>
                </w:div>
                <w:div w:id="759830840">
                  <w:marLeft w:val="0"/>
                  <w:marRight w:val="0"/>
                  <w:marTop w:val="0"/>
                  <w:marBottom w:val="0"/>
                  <w:divBdr>
                    <w:top w:val="none" w:sz="0" w:space="0" w:color="auto"/>
                    <w:left w:val="none" w:sz="0" w:space="0" w:color="auto"/>
                    <w:bottom w:val="none" w:sz="0" w:space="0" w:color="auto"/>
                    <w:right w:val="none" w:sz="0" w:space="0" w:color="auto"/>
                  </w:divBdr>
                  <w:divsChild>
                    <w:div w:id="896664400">
                      <w:marLeft w:val="0"/>
                      <w:marRight w:val="0"/>
                      <w:marTop w:val="0"/>
                      <w:marBottom w:val="0"/>
                      <w:divBdr>
                        <w:top w:val="none" w:sz="0" w:space="0" w:color="auto"/>
                        <w:left w:val="none" w:sz="0" w:space="0" w:color="auto"/>
                        <w:bottom w:val="none" w:sz="0" w:space="0" w:color="auto"/>
                        <w:right w:val="none" w:sz="0" w:space="0" w:color="auto"/>
                      </w:divBdr>
                    </w:div>
                  </w:divsChild>
                </w:div>
                <w:div w:id="760415450">
                  <w:marLeft w:val="0"/>
                  <w:marRight w:val="0"/>
                  <w:marTop w:val="0"/>
                  <w:marBottom w:val="0"/>
                  <w:divBdr>
                    <w:top w:val="none" w:sz="0" w:space="0" w:color="auto"/>
                    <w:left w:val="none" w:sz="0" w:space="0" w:color="auto"/>
                    <w:bottom w:val="none" w:sz="0" w:space="0" w:color="auto"/>
                    <w:right w:val="none" w:sz="0" w:space="0" w:color="auto"/>
                  </w:divBdr>
                  <w:divsChild>
                    <w:div w:id="889615606">
                      <w:marLeft w:val="0"/>
                      <w:marRight w:val="0"/>
                      <w:marTop w:val="0"/>
                      <w:marBottom w:val="0"/>
                      <w:divBdr>
                        <w:top w:val="none" w:sz="0" w:space="0" w:color="auto"/>
                        <w:left w:val="none" w:sz="0" w:space="0" w:color="auto"/>
                        <w:bottom w:val="none" w:sz="0" w:space="0" w:color="auto"/>
                        <w:right w:val="none" w:sz="0" w:space="0" w:color="auto"/>
                      </w:divBdr>
                    </w:div>
                  </w:divsChild>
                </w:div>
                <w:div w:id="783882432">
                  <w:marLeft w:val="0"/>
                  <w:marRight w:val="0"/>
                  <w:marTop w:val="0"/>
                  <w:marBottom w:val="0"/>
                  <w:divBdr>
                    <w:top w:val="none" w:sz="0" w:space="0" w:color="auto"/>
                    <w:left w:val="none" w:sz="0" w:space="0" w:color="auto"/>
                    <w:bottom w:val="none" w:sz="0" w:space="0" w:color="auto"/>
                    <w:right w:val="none" w:sz="0" w:space="0" w:color="auto"/>
                  </w:divBdr>
                  <w:divsChild>
                    <w:div w:id="1654916204">
                      <w:marLeft w:val="0"/>
                      <w:marRight w:val="0"/>
                      <w:marTop w:val="0"/>
                      <w:marBottom w:val="0"/>
                      <w:divBdr>
                        <w:top w:val="none" w:sz="0" w:space="0" w:color="auto"/>
                        <w:left w:val="none" w:sz="0" w:space="0" w:color="auto"/>
                        <w:bottom w:val="none" w:sz="0" w:space="0" w:color="auto"/>
                        <w:right w:val="none" w:sz="0" w:space="0" w:color="auto"/>
                      </w:divBdr>
                    </w:div>
                  </w:divsChild>
                </w:div>
                <w:div w:id="785083329">
                  <w:marLeft w:val="0"/>
                  <w:marRight w:val="0"/>
                  <w:marTop w:val="0"/>
                  <w:marBottom w:val="0"/>
                  <w:divBdr>
                    <w:top w:val="none" w:sz="0" w:space="0" w:color="auto"/>
                    <w:left w:val="none" w:sz="0" w:space="0" w:color="auto"/>
                    <w:bottom w:val="none" w:sz="0" w:space="0" w:color="auto"/>
                    <w:right w:val="none" w:sz="0" w:space="0" w:color="auto"/>
                  </w:divBdr>
                  <w:divsChild>
                    <w:div w:id="1730495003">
                      <w:marLeft w:val="0"/>
                      <w:marRight w:val="0"/>
                      <w:marTop w:val="0"/>
                      <w:marBottom w:val="0"/>
                      <w:divBdr>
                        <w:top w:val="none" w:sz="0" w:space="0" w:color="auto"/>
                        <w:left w:val="none" w:sz="0" w:space="0" w:color="auto"/>
                        <w:bottom w:val="none" w:sz="0" w:space="0" w:color="auto"/>
                        <w:right w:val="none" w:sz="0" w:space="0" w:color="auto"/>
                      </w:divBdr>
                    </w:div>
                  </w:divsChild>
                </w:div>
                <w:div w:id="827936260">
                  <w:marLeft w:val="0"/>
                  <w:marRight w:val="0"/>
                  <w:marTop w:val="0"/>
                  <w:marBottom w:val="0"/>
                  <w:divBdr>
                    <w:top w:val="none" w:sz="0" w:space="0" w:color="auto"/>
                    <w:left w:val="none" w:sz="0" w:space="0" w:color="auto"/>
                    <w:bottom w:val="none" w:sz="0" w:space="0" w:color="auto"/>
                    <w:right w:val="none" w:sz="0" w:space="0" w:color="auto"/>
                  </w:divBdr>
                  <w:divsChild>
                    <w:div w:id="1163273413">
                      <w:marLeft w:val="0"/>
                      <w:marRight w:val="0"/>
                      <w:marTop w:val="0"/>
                      <w:marBottom w:val="0"/>
                      <w:divBdr>
                        <w:top w:val="none" w:sz="0" w:space="0" w:color="auto"/>
                        <w:left w:val="none" w:sz="0" w:space="0" w:color="auto"/>
                        <w:bottom w:val="none" w:sz="0" w:space="0" w:color="auto"/>
                        <w:right w:val="none" w:sz="0" w:space="0" w:color="auto"/>
                      </w:divBdr>
                    </w:div>
                  </w:divsChild>
                </w:div>
                <w:div w:id="849372899">
                  <w:marLeft w:val="0"/>
                  <w:marRight w:val="0"/>
                  <w:marTop w:val="0"/>
                  <w:marBottom w:val="0"/>
                  <w:divBdr>
                    <w:top w:val="none" w:sz="0" w:space="0" w:color="auto"/>
                    <w:left w:val="none" w:sz="0" w:space="0" w:color="auto"/>
                    <w:bottom w:val="none" w:sz="0" w:space="0" w:color="auto"/>
                    <w:right w:val="none" w:sz="0" w:space="0" w:color="auto"/>
                  </w:divBdr>
                  <w:divsChild>
                    <w:div w:id="802113566">
                      <w:marLeft w:val="0"/>
                      <w:marRight w:val="0"/>
                      <w:marTop w:val="0"/>
                      <w:marBottom w:val="0"/>
                      <w:divBdr>
                        <w:top w:val="none" w:sz="0" w:space="0" w:color="auto"/>
                        <w:left w:val="none" w:sz="0" w:space="0" w:color="auto"/>
                        <w:bottom w:val="none" w:sz="0" w:space="0" w:color="auto"/>
                        <w:right w:val="none" w:sz="0" w:space="0" w:color="auto"/>
                      </w:divBdr>
                    </w:div>
                  </w:divsChild>
                </w:div>
                <w:div w:id="860971153">
                  <w:marLeft w:val="0"/>
                  <w:marRight w:val="0"/>
                  <w:marTop w:val="0"/>
                  <w:marBottom w:val="0"/>
                  <w:divBdr>
                    <w:top w:val="none" w:sz="0" w:space="0" w:color="auto"/>
                    <w:left w:val="none" w:sz="0" w:space="0" w:color="auto"/>
                    <w:bottom w:val="none" w:sz="0" w:space="0" w:color="auto"/>
                    <w:right w:val="none" w:sz="0" w:space="0" w:color="auto"/>
                  </w:divBdr>
                  <w:divsChild>
                    <w:div w:id="596525696">
                      <w:marLeft w:val="0"/>
                      <w:marRight w:val="0"/>
                      <w:marTop w:val="0"/>
                      <w:marBottom w:val="0"/>
                      <w:divBdr>
                        <w:top w:val="none" w:sz="0" w:space="0" w:color="auto"/>
                        <w:left w:val="none" w:sz="0" w:space="0" w:color="auto"/>
                        <w:bottom w:val="none" w:sz="0" w:space="0" w:color="auto"/>
                        <w:right w:val="none" w:sz="0" w:space="0" w:color="auto"/>
                      </w:divBdr>
                    </w:div>
                  </w:divsChild>
                </w:div>
                <w:div w:id="865142303">
                  <w:marLeft w:val="0"/>
                  <w:marRight w:val="0"/>
                  <w:marTop w:val="0"/>
                  <w:marBottom w:val="0"/>
                  <w:divBdr>
                    <w:top w:val="none" w:sz="0" w:space="0" w:color="auto"/>
                    <w:left w:val="none" w:sz="0" w:space="0" w:color="auto"/>
                    <w:bottom w:val="none" w:sz="0" w:space="0" w:color="auto"/>
                    <w:right w:val="none" w:sz="0" w:space="0" w:color="auto"/>
                  </w:divBdr>
                  <w:divsChild>
                    <w:div w:id="82184447">
                      <w:marLeft w:val="0"/>
                      <w:marRight w:val="0"/>
                      <w:marTop w:val="0"/>
                      <w:marBottom w:val="0"/>
                      <w:divBdr>
                        <w:top w:val="none" w:sz="0" w:space="0" w:color="auto"/>
                        <w:left w:val="none" w:sz="0" w:space="0" w:color="auto"/>
                        <w:bottom w:val="none" w:sz="0" w:space="0" w:color="auto"/>
                        <w:right w:val="none" w:sz="0" w:space="0" w:color="auto"/>
                      </w:divBdr>
                    </w:div>
                  </w:divsChild>
                </w:div>
                <w:div w:id="869031685">
                  <w:marLeft w:val="0"/>
                  <w:marRight w:val="0"/>
                  <w:marTop w:val="0"/>
                  <w:marBottom w:val="0"/>
                  <w:divBdr>
                    <w:top w:val="none" w:sz="0" w:space="0" w:color="auto"/>
                    <w:left w:val="none" w:sz="0" w:space="0" w:color="auto"/>
                    <w:bottom w:val="none" w:sz="0" w:space="0" w:color="auto"/>
                    <w:right w:val="none" w:sz="0" w:space="0" w:color="auto"/>
                  </w:divBdr>
                  <w:divsChild>
                    <w:div w:id="235164169">
                      <w:marLeft w:val="0"/>
                      <w:marRight w:val="0"/>
                      <w:marTop w:val="0"/>
                      <w:marBottom w:val="0"/>
                      <w:divBdr>
                        <w:top w:val="none" w:sz="0" w:space="0" w:color="auto"/>
                        <w:left w:val="none" w:sz="0" w:space="0" w:color="auto"/>
                        <w:bottom w:val="none" w:sz="0" w:space="0" w:color="auto"/>
                        <w:right w:val="none" w:sz="0" w:space="0" w:color="auto"/>
                      </w:divBdr>
                    </w:div>
                  </w:divsChild>
                </w:div>
                <w:div w:id="879901537">
                  <w:marLeft w:val="0"/>
                  <w:marRight w:val="0"/>
                  <w:marTop w:val="0"/>
                  <w:marBottom w:val="0"/>
                  <w:divBdr>
                    <w:top w:val="none" w:sz="0" w:space="0" w:color="auto"/>
                    <w:left w:val="none" w:sz="0" w:space="0" w:color="auto"/>
                    <w:bottom w:val="none" w:sz="0" w:space="0" w:color="auto"/>
                    <w:right w:val="none" w:sz="0" w:space="0" w:color="auto"/>
                  </w:divBdr>
                  <w:divsChild>
                    <w:div w:id="1840071633">
                      <w:marLeft w:val="0"/>
                      <w:marRight w:val="0"/>
                      <w:marTop w:val="0"/>
                      <w:marBottom w:val="0"/>
                      <w:divBdr>
                        <w:top w:val="none" w:sz="0" w:space="0" w:color="auto"/>
                        <w:left w:val="none" w:sz="0" w:space="0" w:color="auto"/>
                        <w:bottom w:val="none" w:sz="0" w:space="0" w:color="auto"/>
                        <w:right w:val="none" w:sz="0" w:space="0" w:color="auto"/>
                      </w:divBdr>
                    </w:div>
                  </w:divsChild>
                </w:div>
                <w:div w:id="883640095">
                  <w:marLeft w:val="0"/>
                  <w:marRight w:val="0"/>
                  <w:marTop w:val="0"/>
                  <w:marBottom w:val="0"/>
                  <w:divBdr>
                    <w:top w:val="none" w:sz="0" w:space="0" w:color="auto"/>
                    <w:left w:val="none" w:sz="0" w:space="0" w:color="auto"/>
                    <w:bottom w:val="none" w:sz="0" w:space="0" w:color="auto"/>
                    <w:right w:val="none" w:sz="0" w:space="0" w:color="auto"/>
                  </w:divBdr>
                  <w:divsChild>
                    <w:div w:id="1431314886">
                      <w:marLeft w:val="0"/>
                      <w:marRight w:val="0"/>
                      <w:marTop w:val="0"/>
                      <w:marBottom w:val="0"/>
                      <w:divBdr>
                        <w:top w:val="none" w:sz="0" w:space="0" w:color="auto"/>
                        <w:left w:val="none" w:sz="0" w:space="0" w:color="auto"/>
                        <w:bottom w:val="none" w:sz="0" w:space="0" w:color="auto"/>
                        <w:right w:val="none" w:sz="0" w:space="0" w:color="auto"/>
                      </w:divBdr>
                    </w:div>
                  </w:divsChild>
                </w:div>
                <w:div w:id="886332255">
                  <w:marLeft w:val="0"/>
                  <w:marRight w:val="0"/>
                  <w:marTop w:val="0"/>
                  <w:marBottom w:val="0"/>
                  <w:divBdr>
                    <w:top w:val="none" w:sz="0" w:space="0" w:color="auto"/>
                    <w:left w:val="none" w:sz="0" w:space="0" w:color="auto"/>
                    <w:bottom w:val="none" w:sz="0" w:space="0" w:color="auto"/>
                    <w:right w:val="none" w:sz="0" w:space="0" w:color="auto"/>
                  </w:divBdr>
                  <w:divsChild>
                    <w:div w:id="1456605389">
                      <w:marLeft w:val="0"/>
                      <w:marRight w:val="0"/>
                      <w:marTop w:val="0"/>
                      <w:marBottom w:val="0"/>
                      <w:divBdr>
                        <w:top w:val="none" w:sz="0" w:space="0" w:color="auto"/>
                        <w:left w:val="none" w:sz="0" w:space="0" w:color="auto"/>
                        <w:bottom w:val="none" w:sz="0" w:space="0" w:color="auto"/>
                        <w:right w:val="none" w:sz="0" w:space="0" w:color="auto"/>
                      </w:divBdr>
                    </w:div>
                  </w:divsChild>
                </w:div>
                <w:div w:id="897741333">
                  <w:marLeft w:val="0"/>
                  <w:marRight w:val="0"/>
                  <w:marTop w:val="0"/>
                  <w:marBottom w:val="0"/>
                  <w:divBdr>
                    <w:top w:val="none" w:sz="0" w:space="0" w:color="auto"/>
                    <w:left w:val="none" w:sz="0" w:space="0" w:color="auto"/>
                    <w:bottom w:val="none" w:sz="0" w:space="0" w:color="auto"/>
                    <w:right w:val="none" w:sz="0" w:space="0" w:color="auto"/>
                  </w:divBdr>
                  <w:divsChild>
                    <w:div w:id="2056660496">
                      <w:marLeft w:val="0"/>
                      <w:marRight w:val="0"/>
                      <w:marTop w:val="0"/>
                      <w:marBottom w:val="0"/>
                      <w:divBdr>
                        <w:top w:val="none" w:sz="0" w:space="0" w:color="auto"/>
                        <w:left w:val="none" w:sz="0" w:space="0" w:color="auto"/>
                        <w:bottom w:val="none" w:sz="0" w:space="0" w:color="auto"/>
                        <w:right w:val="none" w:sz="0" w:space="0" w:color="auto"/>
                      </w:divBdr>
                    </w:div>
                  </w:divsChild>
                </w:div>
                <w:div w:id="901253034">
                  <w:marLeft w:val="0"/>
                  <w:marRight w:val="0"/>
                  <w:marTop w:val="0"/>
                  <w:marBottom w:val="0"/>
                  <w:divBdr>
                    <w:top w:val="none" w:sz="0" w:space="0" w:color="auto"/>
                    <w:left w:val="none" w:sz="0" w:space="0" w:color="auto"/>
                    <w:bottom w:val="none" w:sz="0" w:space="0" w:color="auto"/>
                    <w:right w:val="none" w:sz="0" w:space="0" w:color="auto"/>
                  </w:divBdr>
                  <w:divsChild>
                    <w:div w:id="49153142">
                      <w:marLeft w:val="0"/>
                      <w:marRight w:val="0"/>
                      <w:marTop w:val="0"/>
                      <w:marBottom w:val="0"/>
                      <w:divBdr>
                        <w:top w:val="none" w:sz="0" w:space="0" w:color="auto"/>
                        <w:left w:val="none" w:sz="0" w:space="0" w:color="auto"/>
                        <w:bottom w:val="none" w:sz="0" w:space="0" w:color="auto"/>
                        <w:right w:val="none" w:sz="0" w:space="0" w:color="auto"/>
                      </w:divBdr>
                    </w:div>
                  </w:divsChild>
                </w:div>
                <w:div w:id="925191925">
                  <w:marLeft w:val="0"/>
                  <w:marRight w:val="0"/>
                  <w:marTop w:val="0"/>
                  <w:marBottom w:val="0"/>
                  <w:divBdr>
                    <w:top w:val="none" w:sz="0" w:space="0" w:color="auto"/>
                    <w:left w:val="none" w:sz="0" w:space="0" w:color="auto"/>
                    <w:bottom w:val="none" w:sz="0" w:space="0" w:color="auto"/>
                    <w:right w:val="none" w:sz="0" w:space="0" w:color="auto"/>
                  </w:divBdr>
                  <w:divsChild>
                    <w:div w:id="972180110">
                      <w:marLeft w:val="0"/>
                      <w:marRight w:val="0"/>
                      <w:marTop w:val="0"/>
                      <w:marBottom w:val="0"/>
                      <w:divBdr>
                        <w:top w:val="none" w:sz="0" w:space="0" w:color="auto"/>
                        <w:left w:val="none" w:sz="0" w:space="0" w:color="auto"/>
                        <w:bottom w:val="none" w:sz="0" w:space="0" w:color="auto"/>
                        <w:right w:val="none" w:sz="0" w:space="0" w:color="auto"/>
                      </w:divBdr>
                    </w:div>
                  </w:divsChild>
                </w:div>
                <w:div w:id="932519531">
                  <w:marLeft w:val="0"/>
                  <w:marRight w:val="0"/>
                  <w:marTop w:val="0"/>
                  <w:marBottom w:val="0"/>
                  <w:divBdr>
                    <w:top w:val="none" w:sz="0" w:space="0" w:color="auto"/>
                    <w:left w:val="none" w:sz="0" w:space="0" w:color="auto"/>
                    <w:bottom w:val="none" w:sz="0" w:space="0" w:color="auto"/>
                    <w:right w:val="none" w:sz="0" w:space="0" w:color="auto"/>
                  </w:divBdr>
                  <w:divsChild>
                    <w:div w:id="1622957861">
                      <w:marLeft w:val="0"/>
                      <w:marRight w:val="0"/>
                      <w:marTop w:val="0"/>
                      <w:marBottom w:val="0"/>
                      <w:divBdr>
                        <w:top w:val="none" w:sz="0" w:space="0" w:color="auto"/>
                        <w:left w:val="none" w:sz="0" w:space="0" w:color="auto"/>
                        <w:bottom w:val="none" w:sz="0" w:space="0" w:color="auto"/>
                        <w:right w:val="none" w:sz="0" w:space="0" w:color="auto"/>
                      </w:divBdr>
                    </w:div>
                  </w:divsChild>
                </w:div>
                <w:div w:id="961380132">
                  <w:marLeft w:val="0"/>
                  <w:marRight w:val="0"/>
                  <w:marTop w:val="0"/>
                  <w:marBottom w:val="0"/>
                  <w:divBdr>
                    <w:top w:val="none" w:sz="0" w:space="0" w:color="auto"/>
                    <w:left w:val="none" w:sz="0" w:space="0" w:color="auto"/>
                    <w:bottom w:val="none" w:sz="0" w:space="0" w:color="auto"/>
                    <w:right w:val="none" w:sz="0" w:space="0" w:color="auto"/>
                  </w:divBdr>
                  <w:divsChild>
                    <w:div w:id="1103766125">
                      <w:marLeft w:val="0"/>
                      <w:marRight w:val="0"/>
                      <w:marTop w:val="0"/>
                      <w:marBottom w:val="0"/>
                      <w:divBdr>
                        <w:top w:val="none" w:sz="0" w:space="0" w:color="auto"/>
                        <w:left w:val="none" w:sz="0" w:space="0" w:color="auto"/>
                        <w:bottom w:val="none" w:sz="0" w:space="0" w:color="auto"/>
                        <w:right w:val="none" w:sz="0" w:space="0" w:color="auto"/>
                      </w:divBdr>
                    </w:div>
                  </w:divsChild>
                </w:div>
                <w:div w:id="967321970">
                  <w:marLeft w:val="0"/>
                  <w:marRight w:val="0"/>
                  <w:marTop w:val="0"/>
                  <w:marBottom w:val="0"/>
                  <w:divBdr>
                    <w:top w:val="none" w:sz="0" w:space="0" w:color="auto"/>
                    <w:left w:val="none" w:sz="0" w:space="0" w:color="auto"/>
                    <w:bottom w:val="none" w:sz="0" w:space="0" w:color="auto"/>
                    <w:right w:val="none" w:sz="0" w:space="0" w:color="auto"/>
                  </w:divBdr>
                  <w:divsChild>
                    <w:div w:id="1842087928">
                      <w:marLeft w:val="0"/>
                      <w:marRight w:val="0"/>
                      <w:marTop w:val="0"/>
                      <w:marBottom w:val="0"/>
                      <w:divBdr>
                        <w:top w:val="none" w:sz="0" w:space="0" w:color="auto"/>
                        <w:left w:val="none" w:sz="0" w:space="0" w:color="auto"/>
                        <w:bottom w:val="none" w:sz="0" w:space="0" w:color="auto"/>
                        <w:right w:val="none" w:sz="0" w:space="0" w:color="auto"/>
                      </w:divBdr>
                    </w:div>
                  </w:divsChild>
                </w:div>
                <w:div w:id="975794561">
                  <w:marLeft w:val="0"/>
                  <w:marRight w:val="0"/>
                  <w:marTop w:val="0"/>
                  <w:marBottom w:val="0"/>
                  <w:divBdr>
                    <w:top w:val="none" w:sz="0" w:space="0" w:color="auto"/>
                    <w:left w:val="none" w:sz="0" w:space="0" w:color="auto"/>
                    <w:bottom w:val="none" w:sz="0" w:space="0" w:color="auto"/>
                    <w:right w:val="none" w:sz="0" w:space="0" w:color="auto"/>
                  </w:divBdr>
                  <w:divsChild>
                    <w:div w:id="794372380">
                      <w:marLeft w:val="0"/>
                      <w:marRight w:val="0"/>
                      <w:marTop w:val="0"/>
                      <w:marBottom w:val="0"/>
                      <w:divBdr>
                        <w:top w:val="none" w:sz="0" w:space="0" w:color="auto"/>
                        <w:left w:val="none" w:sz="0" w:space="0" w:color="auto"/>
                        <w:bottom w:val="none" w:sz="0" w:space="0" w:color="auto"/>
                        <w:right w:val="none" w:sz="0" w:space="0" w:color="auto"/>
                      </w:divBdr>
                    </w:div>
                  </w:divsChild>
                </w:div>
                <w:div w:id="980424539">
                  <w:marLeft w:val="0"/>
                  <w:marRight w:val="0"/>
                  <w:marTop w:val="0"/>
                  <w:marBottom w:val="0"/>
                  <w:divBdr>
                    <w:top w:val="none" w:sz="0" w:space="0" w:color="auto"/>
                    <w:left w:val="none" w:sz="0" w:space="0" w:color="auto"/>
                    <w:bottom w:val="none" w:sz="0" w:space="0" w:color="auto"/>
                    <w:right w:val="none" w:sz="0" w:space="0" w:color="auto"/>
                  </w:divBdr>
                  <w:divsChild>
                    <w:div w:id="201211489">
                      <w:marLeft w:val="0"/>
                      <w:marRight w:val="0"/>
                      <w:marTop w:val="0"/>
                      <w:marBottom w:val="0"/>
                      <w:divBdr>
                        <w:top w:val="none" w:sz="0" w:space="0" w:color="auto"/>
                        <w:left w:val="none" w:sz="0" w:space="0" w:color="auto"/>
                        <w:bottom w:val="none" w:sz="0" w:space="0" w:color="auto"/>
                        <w:right w:val="none" w:sz="0" w:space="0" w:color="auto"/>
                      </w:divBdr>
                    </w:div>
                  </w:divsChild>
                </w:div>
                <w:div w:id="1000548351">
                  <w:marLeft w:val="0"/>
                  <w:marRight w:val="0"/>
                  <w:marTop w:val="0"/>
                  <w:marBottom w:val="0"/>
                  <w:divBdr>
                    <w:top w:val="none" w:sz="0" w:space="0" w:color="auto"/>
                    <w:left w:val="none" w:sz="0" w:space="0" w:color="auto"/>
                    <w:bottom w:val="none" w:sz="0" w:space="0" w:color="auto"/>
                    <w:right w:val="none" w:sz="0" w:space="0" w:color="auto"/>
                  </w:divBdr>
                  <w:divsChild>
                    <w:div w:id="1269123145">
                      <w:marLeft w:val="0"/>
                      <w:marRight w:val="0"/>
                      <w:marTop w:val="0"/>
                      <w:marBottom w:val="0"/>
                      <w:divBdr>
                        <w:top w:val="none" w:sz="0" w:space="0" w:color="auto"/>
                        <w:left w:val="none" w:sz="0" w:space="0" w:color="auto"/>
                        <w:bottom w:val="none" w:sz="0" w:space="0" w:color="auto"/>
                        <w:right w:val="none" w:sz="0" w:space="0" w:color="auto"/>
                      </w:divBdr>
                    </w:div>
                  </w:divsChild>
                </w:div>
                <w:div w:id="1015157956">
                  <w:marLeft w:val="0"/>
                  <w:marRight w:val="0"/>
                  <w:marTop w:val="0"/>
                  <w:marBottom w:val="0"/>
                  <w:divBdr>
                    <w:top w:val="none" w:sz="0" w:space="0" w:color="auto"/>
                    <w:left w:val="none" w:sz="0" w:space="0" w:color="auto"/>
                    <w:bottom w:val="none" w:sz="0" w:space="0" w:color="auto"/>
                    <w:right w:val="none" w:sz="0" w:space="0" w:color="auto"/>
                  </w:divBdr>
                  <w:divsChild>
                    <w:div w:id="770855843">
                      <w:marLeft w:val="0"/>
                      <w:marRight w:val="0"/>
                      <w:marTop w:val="0"/>
                      <w:marBottom w:val="0"/>
                      <w:divBdr>
                        <w:top w:val="none" w:sz="0" w:space="0" w:color="auto"/>
                        <w:left w:val="none" w:sz="0" w:space="0" w:color="auto"/>
                        <w:bottom w:val="none" w:sz="0" w:space="0" w:color="auto"/>
                        <w:right w:val="none" w:sz="0" w:space="0" w:color="auto"/>
                      </w:divBdr>
                    </w:div>
                  </w:divsChild>
                </w:div>
                <w:div w:id="1016928354">
                  <w:marLeft w:val="0"/>
                  <w:marRight w:val="0"/>
                  <w:marTop w:val="0"/>
                  <w:marBottom w:val="0"/>
                  <w:divBdr>
                    <w:top w:val="none" w:sz="0" w:space="0" w:color="auto"/>
                    <w:left w:val="none" w:sz="0" w:space="0" w:color="auto"/>
                    <w:bottom w:val="none" w:sz="0" w:space="0" w:color="auto"/>
                    <w:right w:val="none" w:sz="0" w:space="0" w:color="auto"/>
                  </w:divBdr>
                  <w:divsChild>
                    <w:div w:id="1490705199">
                      <w:marLeft w:val="0"/>
                      <w:marRight w:val="0"/>
                      <w:marTop w:val="0"/>
                      <w:marBottom w:val="0"/>
                      <w:divBdr>
                        <w:top w:val="none" w:sz="0" w:space="0" w:color="auto"/>
                        <w:left w:val="none" w:sz="0" w:space="0" w:color="auto"/>
                        <w:bottom w:val="none" w:sz="0" w:space="0" w:color="auto"/>
                        <w:right w:val="none" w:sz="0" w:space="0" w:color="auto"/>
                      </w:divBdr>
                    </w:div>
                  </w:divsChild>
                </w:div>
                <w:div w:id="1021856118">
                  <w:marLeft w:val="0"/>
                  <w:marRight w:val="0"/>
                  <w:marTop w:val="0"/>
                  <w:marBottom w:val="0"/>
                  <w:divBdr>
                    <w:top w:val="none" w:sz="0" w:space="0" w:color="auto"/>
                    <w:left w:val="none" w:sz="0" w:space="0" w:color="auto"/>
                    <w:bottom w:val="none" w:sz="0" w:space="0" w:color="auto"/>
                    <w:right w:val="none" w:sz="0" w:space="0" w:color="auto"/>
                  </w:divBdr>
                  <w:divsChild>
                    <w:div w:id="2093814109">
                      <w:marLeft w:val="0"/>
                      <w:marRight w:val="0"/>
                      <w:marTop w:val="0"/>
                      <w:marBottom w:val="0"/>
                      <w:divBdr>
                        <w:top w:val="none" w:sz="0" w:space="0" w:color="auto"/>
                        <w:left w:val="none" w:sz="0" w:space="0" w:color="auto"/>
                        <w:bottom w:val="none" w:sz="0" w:space="0" w:color="auto"/>
                        <w:right w:val="none" w:sz="0" w:space="0" w:color="auto"/>
                      </w:divBdr>
                    </w:div>
                  </w:divsChild>
                </w:div>
                <w:div w:id="1027413008">
                  <w:marLeft w:val="0"/>
                  <w:marRight w:val="0"/>
                  <w:marTop w:val="0"/>
                  <w:marBottom w:val="0"/>
                  <w:divBdr>
                    <w:top w:val="none" w:sz="0" w:space="0" w:color="auto"/>
                    <w:left w:val="none" w:sz="0" w:space="0" w:color="auto"/>
                    <w:bottom w:val="none" w:sz="0" w:space="0" w:color="auto"/>
                    <w:right w:val="none" w:sz="0" w:space="0" w:color="auto"/>
                  </w:divBdr>
                  <w:divsChild>
                    <w:div w:id="290479786">
                      <w:marLeft w:val="0"/>
                      <w:marRight w:val="0"/>
                      <w:marTop w:val="0"/>
                      <w:marBottom w:val="0"/>
                      <w:divBdr>
                        <w:top w:val="none" w:sz="0" w:space="0" w:color="auto"/>
                        <w:left w:val="none" w:sz="0" w:space="0" w:color="auto"/>
                        <w:bottom w:val="none" w:sz="0" w:space="0" w:color="auto"/>
                        <w:right w:val="none" w:sz="0" w:space="0" w:color="auto"/>
                      </w:divBdr>
                    </w:div>
                  </w:divsChild>
                </w:div>
                <w:div w:id="1048069707">
                  <w:marLeft w:val="0"/>
                  <w:marRight w:val="0"/>
                  <w:marTop w:val="0"/>
                  <w:marBottom w:val="0"/>
                  <w:divBdr>
                    <w:top w:val="none" w:sz="0" w:space="0" w:color="auto"/>
                    <w:left w:val="none" w:sz="0" w:space="0" w:color="auto"/>
                    <w:bottom w:val="none" w:sz="0" w:space="0" w:color="auto"/>
                    <w:right w:val="none" w:sz="0" w:space="0" w:color="auto"/>
                  </w:divBdr>
                  <w:divsChild>
                    <w:div w:id="1595016834">
                      <w:marLeft w:val="0"/>
                      <w:marRight w:val="0"/>
                      <w:marTop w:val="0"/>
                      <w:marBottom w:val="0"/>
                      <w:divBdr>
                        <w:top w:val="none" w:sz="0" w:space="0" w:color="auto"/>
                        <w:left w:val="none" w:sz="0" w:space="0" w:color="auto"/>
                        <w:bottom w:val="none" w:sz="0" w:space="0" w:color="auto"/>
                        <w:right w:val="none" w:sz="0" w:space="0" w:color="auto"/>
                      </w:divBdr>
                    </w:div>
                  </w:divsChild>
                </w:div>
                <w:div w:id="1058699814">
                  <w:marLeft w:val="0"/>
                  <w:marRight w:val="0"/>
                  <w:marTop w:val="0"/>
                  <w:marBottom w:val="0"/>
                  <w:divBdr>
                    <w:top w:val="none" w:sz="0" w:space="0" w:color="auto"/>
                    <w:left w:val="none" w:sz="0" w:space="0" w:color="auto"/>
                    <w:bottom w:val="none" w:sz="0" w:space="0" w:color="auto"/>
                    <w:right w:val="none" w:sz="0" w:space="0" w:color="auto"/>
                  </w:divBdr>
                  <w:divsChild>
                    <w:div w:id="1517041736">
                      <w:marLeft w:val="0"/>
                      <w:marRight w:val="0"/>
                      <w:marTop w:val="0"/>
                      <w:marBottom w:val="0"/>
                      <w:divBdr>
                        <w:top w:val="none" w:sz="0" w:space="0" w:color="auto"/>
                        <w:left w:val="none" w:sz="0" w:space="0" w:color="auto"/>
                        <w:bottom w:val="none" w:sz="0" w:space="0" w:color="auto"/>
                        <w:right w:val="none" w:sz="0" w:space="0" w:color="auto"/>
                      </w:divBdr>
                    </w:div>
                  </w:divsChild>
                </w:div>
                <w:div w:id="1068961309">
                  <w:marLeft w:val="0"/>
                  <w:marRight w:val="0"/>
                  <w:marTop w:val="0"/>
                  <w:marBottom w:val="0"/>
                  <w:divBdr>
                    <w:top w:val="none" w:sz="0" w:space="0" w:color="auto"/>
                    <w:left w:val="none" w:sz="0" w:space="0" w:color="auto"/>
                    <w:bottom w:val="none" w:sz="0" w:space="0" w:color="auto"/>
                    <w:right w:val="none" w:sz="0" w:space="0" w:color="auto"/>
                  </w:divBdr>
                  <w:divsChild>
                    <w:div w:id="50739426">
                      <w:marLeft w:val="0"/>
                      <w:marRight w:val="0"/>
                      <w:marTop w:val="0"/>
                      <w:marBottom w:val="0"/>
                      <w:divBdr>
                        <w:top w:val="none" w:sz="0" w:space="0" w:color="auto"/>
                        <w:left w:val="none" w:sz="0" w:space="0" w:color="auto"/>
                        <w:bottom w:val="none" w:sz="0" w:space="0" w:color="auto"/>
                        <w:right w:val="none" w:sz="0" w:space="0" w:color="auto"/>
                      </w:divBdr>
                    </w:div>
                  </w:divsChild>
                </w:div>
                <w:div w:id="1073773641">
                  <w:marLeft w:val="0"/>
                  <w:marRight w:val="0"/>
                  <w:marTop w:val="0"/>
                  <w:marBottom w:val="0"/>
                  <w:divBdr>
                    <w:top w:val="none" w:sz="0" w:space="0" w:color="auto"/>
                    <w:left w:val="none" w:sz="0" w:space="0" w:color="auto"/>
                    <w:bottom w:val="none" w:sz="0" w:space="0" w:color="auto"/>
                    <w:right w:val="none" w:sz="0" w:space="0" w:color="auto"/>
                  </w:divBdr>
                  <w:divsChild>
                    <w:div w:id="1982416419">
                      <w:marLeft w:val="0"/>
                      <w:marRight w:val="0"/>
                      <w:marTop w:val="0"/>
                      <w:marBottom w:val="0"/>
                      <w:divBdr>
                        <w:top w:val="none" w:sz="0" w:space="0" w:color="auto"/>
                        <w:left w:val="none" w:sz="0" w:space="0" w:color="auto"/>
                        <w:bottom w:val="none" w:sz="0" w:space="0" w:color="auto"/>
                        <w:right w:val="none" w:sz="0" w:space="0" w:color="auto"/>
                      </w:divBdr>
                    </w:div>
                  </w:divsChild>
                </w:div>
                <w:div w:id="1073968851">
                  <w:marLeft w:val="0"/>
                  <w:marRight w:val="0"/>
                  <w:marTop w:val="0"/>
                  <w:marBottom w:val="0"/>
                  <w:divBdr>
                    <w:top w:val="none" w:sz="0" w:space="0" w:color="auto"/>
                    <w:left w:val="none" w:sz="0" w:space="0" w:color="auto"/>
                    <w:bottom w:val="none" w:sz="0" w:space="0" w:color="auto"/>
                    <w:right w:val="none" w:sz="0" w:space="0" w:color="auto"/>
                  </w:divBdr>
                  <w:divsChild>
                    <w:div w:id="1378582475">
                      <w:marLeft w:val="0"/>
                      <w:marRight w:val="0"/>
                      <w:marTop w:val="0"/>
                      <w:marBottom w:val="0"/>
                      <w:divBdr>
                        <w:top w:val="none" w:sz="0" w:space="0" w:color="auto"/>
                        <w:left w:val="none" w:sz="0" w:space="0" w:color="auto"/>
                        <w:bottom w:val="none" w:sz="0" w:space="0" w:color="auto"/>
                        <w:right w:val="none" w:sz="0" w:space="0" w:color="auto"/>
                      </w:divBdr>
                    </w:div>
                  </w:divsChild>
                </w:div>
                <w:div w:id="1101074953">
                  <w:marLeft w:val="0"/>
                  <w:marRight w:val="0"/>
                  <w:marTop w:val="0"/>
                  <w:marBottom w:val="0"/>
                  <w:divBdr>
                    <w:top w:val="none" w:sz="0" w:space="0" w:color="auto"/>
                    <w:left w:val="none" w:sz="0" w:space="0" w:color="auto"/>
                    <w:bottom w:val="none" w:sz="0" w:space="0" w:color="auto"/>
                    <w:right w:val="none" w:sz="0" w:space="0" w:color="auto"/>
                  </w:divBdr>
                  <w:divsChild>
                    <w:div w:id="1729574347">
                      <w:marLeft w:val="0"/>
                      <w:marRight w:val="0"/>
                      <w:marTop w:val="0"/>
                      <w:marBottom w:val="0"/>
                      <w:divBdr>
                        <w:top w:val="none" w:sz="0" w:space="0" w:color="auto"/>
                        <w:left w:val="none" w:sz="0" w:space="0" w:color="auto"/>
                        <w:bottom w:val="none" w:sz="0" w:space="0" w:color="auto"/>
                        <w:right w:val="none" w:sz="0" w:space="0" w:color="auto"/>
                      </w:divBdr>
                    </w:div>
                  </w:divsChild>
                </w:div>
                <w:div w:id="1106314833">
                  <w:marLeft w:val="0"/>
                  <w:marRight w:val="0"/>
                  <w:marTop w:val="0"/>
                  <w:marBottom w:val="0"/>
                  <w:divBdr>
                    <w:top w:val="none" w:sz="0" w:space="0" w:color="auto"/>
                    <w:left w:val="none" w:sz="0" w:space="0" w:color="auto"/>
                    <w:bottom w:val="none" w:sz="0" w:space="0" w:color="auto"/>
                    <w:right w:val="none" w:sz="0" w:space="0" w:color="auto"/>
                  </w:divBdr>
                  <w:divsChild>
                    <w:div w:id="1685745994">
                      <w:marLeft w:val="0"/>
                      <w:marRight w:val="0"/>
                      <w:marTop w:val="0"/>
                      <w:marBottom w:val="0"/>
                      <w:divBdr>
                        <w:top w:val="none" w:sz="0" w:space="0" w:color="auto"/>
                        <w:left w:val="none" w:sz="0" w:space="0" w:color="auto"/>
                        <w:bottom w:val="none" w:sz="0" w:space="0" w:color="auto"/>
                        <w:right w:val="none" w:sz="0" w:space="0" w:color="auto"/>
                      </w:divBdr>
                    </w:div>
                  </w:divsChild>
                </w:div>
                <w:div w:id="1111046791">
                  <w:marLeft w:val="0"/>
                  <w:marRight w:val="0"/>
                  <w:marTop w:val="0"/>
                  <w:marBottom w:val="0"/>
                  <w:divBdr>
                    <w:top w:val="none" w:sz="0" w:space="0" w:color="auto"/>
                    <w:left w:val="none" w:sz="0" w:space="0" w:color="auto"/>
                    <w:bottom w:val="none" w:sz="0" w:space="0" w:color="auto"/>
                    <w:right w:val="none" w:sz="0" w:space="0" w:color="auto"/>
                  </w:divBdr>
                  <w:divsChild>
                    <w:div w:id="2129272515">
                      <w:marLeft w:val="0"/>
                      <w:marRight w:val="0"/>
                      <w:marTop w:val="0"/>
                      <w:marBottom w:val="0"/>
                      <w:divBdr>
                        <w:top w:val="none" w:sz="0" w:space="0" w:color="auto"/>
                        <w:left w:val="none" w:sz="0" w:space="0" w:color="auto"/>
                        <w:bottom w:val="none" w:sz="0" w:space="0" w:color="auto"/>
                        <w:right w:val="none" w:sz="0" w:space="0" w:color="auto"/>
                      </w:divBdr>
                    </w:div>
                  </w:divsChild>
                </w:div>
                <w:div w:id="1120805625">
                  <w:marLeft w:val="0"/>
                  <w:marRight w:val="0"/>
                  <w:marTop w:val="0"/>
                  <w:marBottom w:val="0"/>
                  <w:divBdr>
                    <w:top w:val="none" w:sz="0" w:space="0" w:color="auto"/>
                    <w:left w:val="none" w:sz="0" w:space="0" w:color="auto"/>
                    <w:bottom w:val="none" w:sz="0" w:space="0" w:color="auto"/>
                    <w:right w:val="none" w:sz="0" w:space="0" w:color="auto"/>
                  </w:divBdr>
                  <w:divsChild>
                    <w:div w:id="1598101511">
                      <w:marLeft w:val="0"/>
                      <w:marRight w:val="0"/>
                      <w:marTop w:val="0"/>
                      <w:marBottom w:val="0"/>
                      <w:divBdr>
                        <w:top w:val="none" w:sz="0" w:space="0" w:color="auto"/>
                        <w:left w:val="none" w:sz="0" w:space="0" w:color="auto"/>
                        <w:bottom w:val="none" w:sz="0" w:space="0" w:color="auto"/>
                        <w:right w:val="none" w:sz="0" w:space="0" w:color="auto"/>
                      </w:divBdr>
                    </w:div>
                  </w:divsChild>
                </w:div>
                <w:div w:id="1133062761">
                  <w:marLeft w:val="0"/>
                  <w:marRight w:val="0"/>
                  <w:marTop w:val="0"/>
                  <w:marBottom w:val="0"/>
                  <w:divBdr>
                    <w:top w:val="none" w:sz="0" w:space="0" w:color="auto"/>
                    <w:left w:val="none" w:sz="0" w:space="0" w:color="auto"/>
                    <w:bottom w:val="none" w:sz="0" w:space="0" w:color="auto"/>
                    <w:right w:val="none" w:sz="0" w:space="0" w:color="auto"/>
                  </w:divBdr>
                  <w:divsChild>
                    <w:div w:id="18511201">
                      <w:marLeft w:val="0"/>
                      <w:marRight w:val="0"/>
                      <w:marTop w:val="0"/>
                      <w:marBottom w:val="0"/>
                      <w:divBdr>
                        <w:top w:val="none" w:sz="0" w:space="0" w:color="auto"/>
                        <w:left w:val="none" w:sz="0" w:space="0" w:color="auto"/>
                        <w:bottom w:val="none" w:sz="0" w:space="0" w:color="auto"/>
                        <w:right w:val="none" w:sz="0" w:space="0" w:color="auto"/>
                      </w:divBdr>
                    </w:div>
                  </w:divsChild>
                </w:div>
                <w:div w:id="1144783634">
                  <w:marLeft w:val="0"/>
                  <w:marRight w:val="0"/>
                  <w:marTop w:val="0"/>
                  <w:marBottom w:val="0"/>
                  <w:divBdr>
                    <w:top w:val="none" w:sz="0" w:space="0" w:color="auto"/>
                    <w:left w:val="none" w:sz="0" w:space="0" w:color="auto"/>
                    <w:bottom w:val="none" w:sz="0" w:space="0" w:color="auto"/>
                    <w:right w:val="none" w:sz="0" w:space="0" w:color="auto"/>
                  </w:divBdr>
                  <w:divsChild>
                    <w:div w:id="714351477">
                      <w:marLeft w:val="0"/>
                      <w:marRight w:val="0"/>
                      <w:marTop w:val="0"/>
                      <w:marBottom w:val="0"/>
                      <w:divBdr>
                        <w:top w:val="none" w:sz="0" w:space="0" w:color="auto"/>
                        <w:left w:val="none" w:sz="0" w:space="0" w:color="auto"/>
                        <w:bottom w:val="none" w:sz="0" w:space="0" w:color="auto"/>
                        <w:right w:val="none" w:sz="0" w:space="0" w:color="auto"/>
                      </w:divBdr>
                    </w:div>
                  </w:divsChild>
                </w:div>
                <w:div w:id="1172525809">
                  <w:marLeft w:val="0"/>
                  <w:marRight w:val="0"/>
                  <w:marTop w:val="0"/>
                  <w:marBottom w:val="0"/>
                  <w:divBdr>
                    <w:top w:val="none" w:sz="0" w:space="0" w:color="auto"/>
                    <w:left w:val="none" w:sz="0" w:space="0" w:color="auto"/>
                    <w:bottom w:val="none" w:sz="0" w:space="0" w:color="auto"/>
                    <w:right w:val="none" w:sz="0" w:space="0" w:color="auto"/>
                  </w:divBdr>
                  <w:divsChild>
                    <w:div w:id="72898254">
                      <w:marLeft w:val="0"/>
                      <w:marRight w:val="0"/>
                      <w:marTop w:val="0"/>
                      <w:marBottom w:val="0"/>
                      <w:divBdr>
                        <w:top w:val="none" w:sz="0" w:space="0" w:color="auto"/>
                        <w:left w:val="none" w:sz="0" w:space="0" w:color="auto"/>
                        <w:bottom w:val="none" w:sz="0" w:space="0" w:color="auto"/>
                        <w:right w:val="none" w:sz="0" w:space="0" w:color="auto"/>
                      </w:divBdr>
                    </w:div>
                  </w:divsChild>
                </w:div>
                <w:div w:id="1180513316">
                  <w:marLeft w:val="0"/>
                  <w:marRight w:val="0"/>
                  <w:marTop w:val="0"/>
                  <w:marBottom w:val="0"/>
                  <w:divBdr>
                    <w:top w:val="none" w:sz="0" w:space="0" w:color="auto"/>
                    <w:left w:val="none" w:sz="0" w:space="0" w:color="auto"/>
                    <w:bottom w:val="none" w:sz="0" w:space="0" w:color="auto"/>
                    <w:right w:val="none" w:sz="0" w:space="0" w:color="auto"/>
                  </w:divBdr>
                  <w:divsChild>
                    <w:div w:id="186406680">
                      <w:marLeft w:val="0"/>
                      <w:marRight w:val="0"/>
                      <w:marTop w:val="0"/>
                      <w:marBottom w:val="0"/>
                      <w:divBdr>
                        <w:top w:val="none" w:sz="0" w:space="0" w:color="auto"/>
                        <w:left w:val="none" w:sz="0" w:space="0" w:color="auto"/>
                        <w:bottom w:val="none" w:sz="0" w:space="0" w:color="auto"/>
                        <w:right w:val="none" w:sz="0" w:space="0" w:color="auto"/>
                      </w:divBdr>
                    </w:div>
                  </w:divsChild>
                </w:div>
                <w:div w:id="1193571606">
                  <w:marLeft w:val="0"/>
                  <w:marRight w:val="0"/>
                  <w:marTop w:val="0"/>
                  <w:marBottom w:val="0"/>
                  <w:divBdr>
                    <w:top w:val="none" w:sz="0" w:space="0" w:color="auto"/>
                    <w:left w:val="none" w:sz="0" w:space="0" w:color="auto"/>
                    <w:bottom w:val="none" w:sz="0" w:space="0" w:color="auto"/>
                    <w:right w:val="none" w:sz="0" w:space="0" w:color="auto"/>
                  </w:divBdr>
                  <w:divsChild>
                    <w:div w:id="1694379146">
                      <w:marLeft w:val="0"/>
                      <w:marRight w:val="0"/>
                      <w:marTop w:val="0"/>
                      <w:marBottom w:val="0"/>
                      <w:divBdr>
                        <w:top w:val="none" w:sz="0" w:space="0" w:color="auto"/>
                        <w:left w:val="none" w:sz="0" w:space="0" w:color="auto"/>
                        <w:bottom w:val="none" w:sz="0" w:space="0" w:color="auto"/>
                        <w:right w:val="none" w:sz="0" w:space="0" w:color="auto"/>
                      </w:divBdr>
                    </w:div>
                  </w:divsChild>
                </w:div>
                <w:div w:id="1214191536">
                  <w:marLeft w:val="0"/>
                  <w:marRight w:val="0"/>
                  <w:marTop w:val="0"/>
                  <w:marBottom w:val="0"/>
                  <w:divBdr>
                    <w:top w:val="none" w:sz="0" w:space="0" w:color="auto"/>
                    <w:left w:val="none" w:sz="0" w:space="0" w:color="auto"/>
                    <w:bottom w:val="none" w:sz="0" w:space="0" w:color="auto"/>
                    <w:right w:val="none" w:sz="0" w:space="0" w:color="auto"/>
                  </w:divBdr>
                  <w:divsChild>
                    <w:div w:id="821503067">
                      <w:marLeft w:val="0"/>
                      <w:marRight w:val="0"/>
                      <w:marTop w:val="0"/>
                      <w:marBottom w:val="0"/>
                      <w:divBdr>
                        <w:top w:val="none" w:sz="0" w:space="0" w:color="auto"/>
                        <w:left w:val="none" w:sz="0" w:space="0" w:color="auto"/>
                        <w:bottom w:val="none" w:sz="0" w:space="0" w:color="auto"/>
                        <w:right w:val="none" w:sz="0" w:space="0" w:color="auto"/>
                      </w:divBdr>
                    </w:div>
                  </w:divsChild>
                </w:div>
                <w:div w:id="1217163953">
                  <w:marLeft w:val="0"/>
                  <w:marRight w:val="0"/>
                  <w:marTop w:val="0"/>
                  <w:marBottom w:val="0"/>
                  <w:divBdr>
                    <w:top w:val="none" w:sz="0" w:space="0" w:color="auto"/>
                    <w:left w:val="none" w:sz="0" w:space="0" w:color="auto"/>
                    <w:bottom w:val="none" w:sz="0" w:space="0" w:color="auto"/>
                    <w:right w:val="none" w:sz="0" w:space="0" w:color="auto"/>
                  </w:divBdr>
                  <w:divsChild>
                    <w:div w:id="532613146">
                      <w:marLeft w:val="0"/>
                      <w:marRight w:val="0"/>
                      <w:marTop w:val="0"/>
                      <w:marBottom w:val="0"/>
                      <w:divBdr>
                        <w:top w:val="none" w:sz="0" w:space="0" w:color="auto"/>
                        <w:left w:val="none" w:sz="0" w:space="0" w:color="auto"/>
                        <w:bottom w:val="none" w:sz="0" w:space="0" w:color="auto"/>
                        <w:right w:val="none" w:sz="0" w:space="0" w:color="auto"/>
                      </w:divBdr>
                    </w:div>
                  </w:divsChild>
                </w:div>
                <w:div w:id="1241674004">
                  <w:marLeft w:val="0"/>
                  <w:marRight w:val="0"/>
                  <w:marTop w:val="0"/>
                  <w:marBottom w:val="0"/>
                  <w:divBdr>
                    <w:top w:val="none" w:sz="0" w:space="0" w:color="auto"/>
                    <w:left w:val="none" w:sz="0" w:space="0" w:color="auto"/>
                    <w:bottom w:val="none" w:sz="0" w:space="0" w:color="auto"/>
                    <w:right w:val="none" w:sz="0" w:space="0" w:color="auto"/>
                  </w:divBdr>
                  <w:divsChild>
                    <w:div w:id="1086026922">
                      <w:marLeft w:val="0"/>
                      <w:marRight w:val="0"/>
                      <w:marTop w:val="0"/>
                      <w:marBottom w:val="0"/>
                      <w:divBdr>
                        <w:top w:val="none" w:sz="0" w:space="0" w:color="auto"/>
                        <w:left w:val="none" w:sz="0" w:space="0" w:color="auto"/>
                        <w:bottom w:val="none" w:sz="0" w:space="0" w:color="auto"/>
                        <w:right w:val="none" w:sz="0" w:space="0" w:color="auto"/>
                      </w:divBdr>
                    </w:div>
                  </w:divsChild>
                </w:div>
                <w:div w:id="1249652119">
                  <w:marLeft w:val="0"/>
                  <w:marRight w:val="0"/>
                  <w:marTop w:val="0"/>
                  <w:marBottom w:val="0"/>
                  <w:divBdr>
                    <w:top w:val="none" w:sz="0" w:space="0" w:color="auto"/>
                    <w:left w:val="none" w:sz="0" w:space="0" w:color="auto"/>
                    <w:bottom w:val="none" w:sz="0" w:space="0" w:color="auto"/>
                    <w:right w:val="none" w:sz="0" w:space="0" w:color="auto"/>
                  </w:divBdr>
                  <w:divsChild>
                    <w:div w:id="1173760825">
                      <w:marLeft w:val="0"/>
                      <w:marRight w:val="0"/>
                      <w:marTop w:val="0"/>
                      <w:marBottom w:val="0"/>
                      <w:divBdr>
                        <w:top w:val="none" w:sz="0" w:space="0" w:color="auto"/>
                        <w:left w:val="none" w:sz="0" w:space="0" w:color="auto"/>
                        <w:bottom w:val="none" w:sz="0" w:space="0" w:color="auto"/>
                        <w:right w:val="none" w:sz="0" w:space="0" w:color="auto"/>
                      </w:divBdr>
                    </w:div>
                  </w:divsChild>
                </w:div>
                <w:div w:id="1260289502">
                  <w:marLeft w:val="0"/>
                  <w:marRight w:val="0"/>
                  <w:marTop w:val="0"/>
                  <w:marBottom w:val="0"/>
                  <w:divBdr>
                    <w:top w:val="none" w:sz="0" w:space="0" w:color="auto"/>
                    <w:left w:val="none" w:sz="0" w:space="0" w:color="auto"/>
                    <w:bottom w:val="none" w:sz="0" w:space="0" w:color="auto"/>
                    <w:right w:val="none" w:sz="0" w:space="0" w:color="auto"/>
                  </w:divBdr>
                  <w:divsChild>
                    <w:div w:id="2053799043">
                      <w:marLeft w:val="0"/>
                      <w:marRight w:val="0"/>
                      <w:marTop w:val="0"/>
                      <w:marBottom w:val="0"/>
                      <w:divBdr>
                        <w:top w:val="none" w:sz="0" w:space="0" w:color="auto"/>
                        <w:left w:val="none" w:sz="0" w:space="0" w:color="auto"/>
                        <w:bottom w:val="none" w:sz="0" w:space="0" w:color="auto"/>
                        <w:right w:val="none" w:sz="0" w:space="0" w:color="auto"/>
                      </w:divBdr>
                    </w:div>
                  </w:divsChild>
                </w:div>
                <w:div w:id="1274745433">
                  <w:marLeft w:val="0"/>
                  <w:marRight w:val="0"/>
                  <w:marTop w:val="0"/>
                  <w:marBottom w:val="0"/>
                  <w:divBdr>
                    <w:top w:val="none" w:sz="0" w:space="0" w:color="auto"/>
                    <w:left w:val="none" w:sz="0" w:space="0" w:color="auto"/>
                    <w:bottom w:val="none" w:sz="0" w:space="0" w:color="auto"/>
                    <w:right w:val="none" w:sz="0" w:space="0" w:color="auto"/>
                  </w:divBdr>
                  <w:divsChild>
                    <w:div w:id="366762879">
                      <w:marLeft w:val="0"/>
                      <w:marRight w:val="0"/>
                      <w:marTop w:val="0"/>
                      <w:marBottom w:val="0"/>
                      <w:divBdr>
                        <w:top w:val="none" w:sz="0" w:space="0" w:color="auto"/>
                        <w:left w:val="none" w:sz="0" w:space="0" w:color="auto"/>
                        <w:bottom w:val="none" w:sz="0" w:space="0" w:color="auto"/>
                        <w:right w:val="none" w:sz="0" w:space="0" w:color="auto"/>
                      </w:divBdr>
                    </w:div>
                  </w:divsChild>
                </w:div>
                <w:div w:id="1278412821">
                  <w:marLeft w:val="0"/>
                  <w:marRight w:val="0"/>
                  <w:marTop w:val="0"/>
                  <w:marBottom w:val="0"/>
                  <w:divBdr>
                    <w:top w:val="none" w:sz="0" w:space="0" w:color="auto"/>
                    <w:left w:val="none" w:sz="0" w:space="0" w:color="auto"/>
                    <w:bottom w:val="none" w:sz="0" w:space="0" w:color="auto"/>
                    <w:right w:val="none" w:sz="0" w:space="0" w:color="auto"/>
                  </w:divBdr>
                  <w:divsChild>
                    <w:div w:id="1790200976">
                      <w:marLeft w:val="0"/>
                      <w:marRight w:val="0"/>
                      <w:marTop w:val="0"/>
                      <w:marBottom w:val="0"/>
                      <w:divBdr>
                        <w:top w:val="none" w:sz="0" w:space="0" w:color="auto"/>
                        <w:left w:val="none" w:sz="0" w:space="0" w:color="auto"/>
                        <w:bottom w:val="none" w:sz="0" w:space="0" w:color="auto"/>
                        <w:right w:val="none" w:sz="0" w:space="0" w:color="auto"/>
                      </w:divBdr>
                    </w:div>
                  </w:divsChild>
                </w:div>
                <w:div w:id="1299529033">
                  <w:marLeft w:val="0"/>
                  <w:marRight w:val="0"/>
                  <w:marTop w:val="0"/>
                  <w:marBottom w:val="0"/>
                  <w:divBdr>
                    <w:top w:val="none" w:sz="0" w:space="0" w:color="auto"/>
                    <w:left w:val="none" w:sz="0" w:space="0" w:color="auto"/>
                    <w:bottom w:val="none" w:sz="0" w:space="0" w:color="auto"/>
                    <w:right w:val="none" w:sz="0" w:space="0" w:color="auto"/>
                  </w:divBdr>
                  <w:divsChild>
                    <w:div w:id="887377060">
                      <w:marLeft w:val="0"/>
                      <w:marRight w:val="0"/>
                      <w:marTop w:val="0"/>
                      <w:marBottom w:val="0"/>
                      <w:divBdr>
                        <w:top w:val="none" w:sz="0" w:space="0" w:color="auto"/>
                        <w:left w:val="none" w:sz="0" w:space="0" w:color="auto"/>
                        <w:bottom w:val="none" w:sz="0" w:space="0" w:color="auto"/>
                        <w:right w:val="none" w:sz="0" w:space="0" w:color="auto"/>
                      </w:divBdr>
                    </w:div>
                  </w:divsChild>
                </w:div>
                <w:div w:id="1302225121">
                  <w:marLeft w:val="0"/>
                  <w:marRight w:val="0"/>
                  <w:marTop w:val="0"/>
                  <w:marBottom w:val="0"/>
                  <w:divBdr>
                    <w:top w:val="none" w:sz="0" w:space="0" w:color="auto"/>
                    <w:left w:val="none" w:sz="0" w:space="0" w:color="auto"/>
                    <w:bottom w:val="none" w:sz="0" w:space="0" w:color="auto"/>
                    <w:right w:val="none" w:sz="0" w:space="0" w:color="auto"/>
                  </w:divBdr>
                  <w:divsChild>
                    <w:div w:id="1304581882">
                      <w:marLeft w:val="0"/>
                      <w:marRight w:val="0"/>
                      <w:marTop w:val="0"/>
                      <w:marBottom w:val="0"/>
                      <w:divBdr>
                        <w:top w:val="none" w:sz="0" w:space="0" w:color="auto"/>
                        <w:left w:val="none" w:sz="0" w:space="0" w:color="auto"/>
                        <w:bottom w:val="none" w:sz="0" w:space="0" w:color="auto"/>
                        <w:right w:val="none" w:sz="0" w:space="0" w:color="auto"/>
                      </w:divBdr>
                    </w:div>
                  </w:divsChild>
                </w:div>
                <w:div w:id="1307903209">
                  <w:marLeft w:val="0"/>
                  <w:marRight w:val="0"/>
                  <w:marTop w:val="0"/>
                  <w:marBottom w:val="0"/>
                  <w:divBdr>
                    <w:top w:val="none" w:sz="0" w:space="0" w:color="auto"/>
                    <w:left w:val="none" w:sz="0" w:space="0" w:color="auto"/>
                    <w:bottom w:val="none" w:sz="0" w:space="0" w:color="auto"/>
                    <w:right w:val="none" w:sz="0" w:space="0" w:color="auto"/>
                  </w:divBdr>
                  <w:divsChild>
                    <w:div w:id="1529486123">
                      <w:marLeft w:val="0"/>
                      <w:marRight w:val="0"/>
                      <w:marTop w:val="0"/>
                      <w:marBottom w:val="0"/>
                      <w:divBdr>
                        <w:top w:val="none" w:sz="0" w:space="0" w:color="auto"/>
                        <w:left w:val="none" w:sz="0" w:space="0" w:color="auto"/>
                        <w:bottom w:val="none" w:sz="0" w:space="0" w:color="auto"/>
                        <w:right w:val="none" w:sz="0" w:space="0" w:color="auto"/>
                      </w:divBdr>
                    </w:div>
                  </w:divsChild>
                </w:div>
                <w:div w:id="1309433756">
                  <w:marLeft w:val="0"/>
                  <w:marRight w:val="0"/>
                  <w:marTop w:val="0"/>
                  <w:marBottom w:val="0"/>
                  <w:divBdr>
                    <w:top w:val="none" w:sz="0" w:space="0" w:color="auto"/>
                    <w:left w:val="none" w:sz="0" w:space="0" w:color="auto"/>
                    <w:bottom w:val="none" w:sz="0" w:space="0" w:color="auto"/>
                    <w:right w:val="none" w:sz="0" w:space="0" w:color="auto"/>
                  </w:divBdr>
                  <w:divsChild>
                    <w:div w:id="617487884">
                      <w:marLeft w:val="0"/>
                      <w:marRight w:val="0"/>
                      <w:marTop w:val="0"/>
                      <w:marBottom w:val="0"/>
                      <w:divBdr>
                        <w:top w:val="none" w:sz="0" w:space="0" w:color="auto"/>
                        <w:left w:val="none" w:sz="0" w:space="0" w:color="auto"/>
                        <w:bottom w:val="none" w:sz="0" w:space="0" w:color="auto"/>
                        <w:right w:val="none" w:sz="0" w:space="0" w:color="auto"/>
                      </w:divBdr>
                    </w:div>
                  </w:divsChild>
                </w:div>
                <w:div w:id="1340808790">
                  <w:marLeft w:val="0"/>
                  <w:marRight w:val="0"/>
                  <w:marTop w:val="0"/>
                  <w:marBottom w:val="0"/>
                  <w:divBdr>
                    <w:top w:val="none" w:sz="0" w:space="0" w:color="auto"/>
                    <w:left w:val="none" w:sz="0" w:space="0" w:color="auto"/>
                    <w:bottom w:val="none" w:sz="0" w:space="0" w:color="auto"/>
                    <w:right w:val="none" w:sz="0" w:space="0" w:color="auto"/>
                  </w:divBdr>
                  <w:divsChild>
                    <w:div w:id="1054236230">
                      <w:marLeft w:val="0"/>
                      <w:marRight w:val="0"/>
                      <w:marTop w:val="0"/>
                      <w:marBottom w:val="0"/>
                      <w:divBdr>
                        <w:top w:val="none" w:sz="0" w:space="0" w:color="auto"/>
                        <w:left w:val="none" w:sz="0" w:space="0" w:color="auto"/>
                        <w:bottom w:val="none" w:sz="0" w:space="0" w:color="auto"/>
                        <w:right w:val="none" w:sz="0" w:space="0" w:color="auto"/>
                      </w:divBdr>
                    </w:div>
                  </w:divsChild>
                </w:div>
                <w:div w:id="1342046508">
                  <w:marLeft w:val="0"/>
                  <w:marRight w:val="0"/>
                  <w:marTop w:val="0"/>
                  <w:marBottom w:val="0"/>
                  <w:divBdr>
                    <w:top w:val="none" w:sz="0" w:space="0" w:color="auto"/>
                    <w:left w:val="none" w:sz="0" w:space="0" w:color="auto"/>
                    <w:bottom w:val="none" w:sz="0" w:space="0" w:color="auto"/>
                    <w:right w:val="none" w:sz="0" w:space="0" w:color="auto"/>
                  </w:divBdr>
                  <w:divsChild>
                    <w:div w:id="1915822611">
                      <w:marLeft w:val="0"/>
                      <w:marRight w:val="0"/>
                      <w:marTop w:val="0"/>
                      <w:marBottom w:val="0"/>
                      <w:divBdr>
                        <w:top w:val="none" w:sz="0" w:space="0" w:color="auto"/>
                        <w:left w:val="none" w:sz="0" w:space="0" w:color="auto"/>
                        <w:bottom w:val="none" w:sz="0" w:space="0" w:color="auto"/>
                        <w:right w:val="none" w:sz="0" w:space="0" w:color="auto"/>
                      </w:divBdr>
                    </w:div>
                  </w:divsChild>
                </w:div>
                <w:div w:id="1344014872">
                  <w:marLeft w:val="0"/>
                  <w:marRight w:val="0"/>
                  <w:marTop w:val="0"/>
                  <w:marBottom w:val="0"/>
                  <w:divBdr>
                    <w:top w:val="none" w:sz="0" w:space="0" w:color="auto"/>
                    <w:left w:val="none" w:sz="0" w:space="0" w:color="auto"/>
                    <w:bottom w:val="none" w:sz="0" w:space="0" w:color="auto"/>
                    <w:right w:val="none" w:sz="0" w:space="0" w:color="auto"/>
                  </w:divBdr>
                  <w:divsChild>
                    <w:div w:id="734931953">
                      <w:marLeft w:val="0"/>
                      <w:marRight w:val="0"/>
                      <w:marTop w:val="0"/>
                      <w:marBottom w:val="0"/>
                      <w:divBdr>
                        <w:top w:val="none" w:sz="0" w:space="0" w:color="auto"/>
                        <w:left w:val="none" w:sz="0" w:space="0" w:color="auto"/>
                        <w:bottom w:val="none" w:sz="0" w:space="0" w:color="auto"/>
                        <w:right w:val="none" w:sz="0" w:space="0" w:color="auto"/>
                      </w:divBdr>
                    </w:div>
                  </w:divsChild>
                </w:div>
                <w:div w:id="1346325205">
                  <w:marLeft w:val="0"/>
                  <w:marRight w:val="0"/>
                  <w:marTop w:val="0"/>
                  <w:marBottom w:val="0"/>
                  <w:divBdr>
                    <w:top w:val="none" w:sz="0" w:space="0" w:color="auto"/>
                    <w:left w:val="none" w:sz="0" w:space="0" w:color="auto"/>
                    <w:bottom w:val="none" w:sz="0" w:space="0" w:color="auto"/>
                    <w:right w:val="none" w:sz="0" w:space="0" w:color="auto"/>
                  </w:divBdr>
                  <w:divsChild>
                    <w:div w:id="835387964">
                      <w:marLeft w:val="0"/>
                      <w:marRight w:val="0"/>
                      <w:marTop w:val="0"/>
                      <w:marBottom w:val="0"/>
                      <w:divBdr>
                        <w:top w:val="none" w:sz="0" w:space="0" w:color="auto"/>
                        <w:left w:val="none" w:sz="0" w:space="0" w:color="auto"/>
                        <w:bottom w:val="none" w:sz="0" w:space="0" w:color="auto"/>
                        <w:right w:val="none" w:sz="0" w:space="0" w:color="auto"/>
                      </w:divBdr>
                    </w:div>
                  </w:divsChild>
                </w:div>
                <w:div w:id="1366981791">
                  <w:marLeft w:val="0"/>
                  <w:marRight w:val="0"/>
                  <w:marTop w:val="0"/>
                  <w:marBottom w:val="0"/>
                  <w:divBdr>
                    <w:top w:val="none" w:sz="0" w:space="0" w:color="auto"/>
                    <w:left w:val="none" w:sz="0" w:space="0" w:color="auto"/>
                    <w:bottom w:val="none" w:sz="0" w:space="0" w:color="auto"/>
                    <w:right w:val="none" w:sz="0" w:space="0" w:color="auto"/>
                  </w:divBdr>
                  <w:divsChild>
                    <w:div w:id="1307012312">
                      <w:marLeft w:val="0"/>
                      <w:marRight w:val="0"/>
                      <w:marTop w:val="0"/>
                      <w:marBottom w:val="0"/>
                      <w:divBdr>
                        <w:top w:val="none" w:sz="0" w:space="0" w:color="auto"/>
                        <w:left w:val="none" w:sz="0" w:space="0" w:color="auto"/>
                        <w:bottom w:val="none" w:sz="0" w:space="0" w:color="auto"/>
                        <w:right w:val="none" w:sz="0" w:space="0" w:color="auto"/>
                      </w:divBdr>
                    </w:div>
                  </w:divsChild>
                </w:div>
                <w:div w:id="1374037232">
                  <w:marLeft w:val="0"/>
                  <w:marRight w:val="0"/>
                  <w:marTop w:val="0"/>
                  <w:marBottom w:val="0"/>
                  <w:divBdr>
                    <w:top w:val="none" w:sz="0" w:space="0" w:color="auto"/>
                    <w:left w:val="none" w:sz="0" w:space="0" w:color="auto"/>
                    <w:bottom w:val="none" w:sz="0" w:space="0" w:color="auto"/>
                    <w:right w:val="none" w:sz="0" w:space="0" w:color="auto"/>
                  </w:divBdr>
                  <w:divsChild>
                    <w:div w:id="794955556">
                      <w:marLeft w:val="0"/>
                      <w:marRight w:val="0"/>
                      <w:marTop w:val="0"/>
                      <w:marBottom w:val="0"/>
                      <w:divBdr>
                        <w:top w:val="none" w:sz="0" w:space="0" w:color="auto"/>
                        <w:left w:val="none" w:sz="0" w:space="0" w:color="auto"/>
                        <w:bottom w:val="none" w:sz="0" w:space="0" w:color="auto"/>
                        <w:right w:val="none" w:sz="0" w:space="0" w:color="auto"/>
                      </w:divBdr>
                    </w:div>
                  </w:divsChild>
                </w:div>
                <w:div w:id="1378972224">
                  <w:marLeft w:val="0"/>
                  <w:marRight w:val="0"/>
                  <w:marTop w:val="0"/>
                  <w:marBottom w:val="0"/>
                  <w:divBdr>
                    <w:top w:val="none" w:sz="0" w:space="0" w:color="auto"/>
                    <w:left w:val="none" w:sz="0" w:space="0" w:color="auto"/>
                    <w:bottom w:val="none" w:sz="0" w:space="0" w:color="auto"/>
                    <w:right w:val="none" w:sz="0" w:space="0" w:color="auto"/>
                  </w:divBdr>
                  <w:divsChild>
                    <w:div w:id="31661604">
                      <w:marLeft w:val="0"/>
                      <w:marRight w:val="0"/>
                      <w:marTop w:val="0"/>
                      <w:marBottom w:val="0"/>
                      <w:divBdr>
                        <w:top w:val="none" w:sz="0" w:space="0" w:color="auto"/>
                        <w:left w:val="none" w:sz="0" w:space="0" w:color="auto"/>
                        <w:bottom w:val="none" w:sz="0" w:space="0" w:color="auto"/>
                        <w:right w:val="none" w:sz="0" w:space="0" w:color="auto"/>
                      </w:divBdr>
                    </w:div>
                  </w:divsChild>
                </w:div>
                <w:div w:id="1383097627">
                  <w:marLeft w:val="0"/>
                  <w:marRight w:val="0"/>
                  <w:marTop w:val="0"/>
                  <w:marBottom w:val="0"/>
                  <w:divBdr>
                    <w:top w:val="none" w:sz="0" w:space="0" w:color="auto"/>
                    <w:left w:val="none" w:sz="0" w:space="0" w:color="auto"/>
                    <w:bottom w:val="none" w:sz="0" w:space="0" w:color="auto"/>
                    <w:right w:val="none" w:sz="0" w:space="0" w:color="auto"/>
                  </w:divBdr>
                  <w:divsChild>
                    <w:div w:id="228731222">
                      <w:marLeft w:val="0"/>
                      <w:marRight w:val="0"/>
                      <w:marTop w:val="0"/>
                      <w:marBottom w:val="0"/>
                      <w:divBdr>
                        <w:top w:val="none" w:sz="0" w:space="0" w:color="auto"/>
                        <w:left w:val="none" w:sz="0" w:space="0" w:color="auto"/>
                        <w:bottom w:val="none" w:sz="0" w:space="0" w:color="auto"/>
                        <w:right w:val="none" w:sz="0" w:space="0" w:color="auto"/>
                      </w:divBdr>
                    </w:div>
                  </w:divsChild>
                </w:div>
                <w:div w:id="1384132322">
                  <w:marLeft w:val="0"/>
                  <w:marRight w:val="0"/>
                  <w:marTop w:val="0"/>
                  <w:marBottom w:val="0"/>
                  <w:divBdr>
                    <w:top w:val="none" w:sz="0" w:space="0" w:color="auto"/>
                    <w:left w:val="none" w:sz="0" w:space="0" w:color="auto"/>
                    <w:bottom w:val="none" w:sz="0" w:space="0" w:color="auto"/>
                    <w:right w:val="none" w:sz="0" w:space="0" w:color="auto"/>
                  </w:divBdr>
                  <w:divsChild>
                    <w:div w:id="1595433089">
                      <w:marLeft w:val="0"/>
                      <w:marRight w:val="0"/>
                      <w:marTop w:val="0"/>
                      <w:marBottom w:val="0"/>
                      <w:divBdr>
                        <w:top w:val="none" w:sz="0" w:space="0" w:color="auto"/>
                        <w:left w:val="none" w:sz="0" w:space="0" w:color="auto"/>
                        <w:bottom w:val="none" w:sz="0" w:space="0" w:color="auto"/>
                        <w:right w:val="none" w:sz="0" w:space="0" w:color="auto"/>
                      </w:divBdr>
                    </w:div>
                  </w:divsChild>
                </w:div>
                <w:div w:id="1392382677">
                  <w:marLeft w:val="0"/>
                  <w:marRight w:val="0"/>
                  <w:marTop w:val="0"/>
                  <w:marBottom w:val="0"/>
                  <w:divBdr>
                    <w:top w:val="none" w:sz="0" w:space="0" w:color="auto"/>
                    <w:left w:val="none" w:sz="0" w:space="0" w:color="auto"/>
                    <w:bottom w:val="none" w:sz="0" w:space="0" w:color="auto"/>
                    <w:right w:val="none" w:sz="0" w:space="0" w:color="auto"/>
                  </w:divBdr>
                  <w:divsChild>
                    <w:div w:id="1745714470">
                      <w:marLeft w:val="0"/>
                      <w:marRight w:val="0"/>
                      <w:marTop w:val="0"/>
                      <w:marBottom w:val="0"/>
                      <w:divBdr>
                        <w:top w:val="none" w:sz="0" w:space="0" w:color="auto"/>
                        <w:left w:val="none" w:sz="0" w:space="0" w:color="auto"/>
                        <w:bottom w:val="none" w:sz="0" w:space="0" w:color="auto"/>
                        <w:right w:val="none" w:sz="0" w:space="0" w:color="auto"/>
                      </w:divBdr>
                    </w:div>
                  </w:divsChild>
                </w:div>
                <w:div w:id="1409231594">
                  <w:marLeft w:val="0"/>
                  <w:marRight w:val="0"/>
                  <w:marTop w:val="0"/>
                  <w:marBottom w:val="0"/>
                  <w:divBdr>
                    <w:top w:val="none" w:sz="0" w:space="0" w:color="auto"/>
                    <w:left w:val="none" w:sz="0" w:space="0" w:color="auto"/>
                    <w:bottom w:val="none" w:sz="0" w:space="0" w:color="auto"/>
                    <w:right w:val="none" w:sz="0" w:space="0" w:color="auto"/>
                  </w:divBdr>
                  <w:divsChild>
                    <w:div w:id="1509634254">
                      <w:marLeft w:val="0"/>
                      <w:marRight w:val="0"/>
                      <w:marTop w:val="0"/>
                      <w:marBottom w:val="0"/>
                      <w:divBdr>
                        <w:top w:val="none" w:sz="0" w:space="0" w:color="auto"/>
                        <w:left w:val="none" w:sz="0" w:space="0" w:color="auto"/>
                        <w:bottom w:val="none" w:sz="0" w:space="0" w:color="auto"/>
                        <w:right w:val="none" w:sz="0" w:space="0" w:color="auto"/>
                      </w:divBdr>
                    </w:div>
                  </w:divsChild>
                </w:div>
                <w:div w:id="1417633528">
                  <w:marLeft w:val="0"/>
                  <w:marRight w:val="0"/>
                  <w:marTop w:val="0"/>
                  <w:marBottom w:val="0"/>
                  <w:divBdr>
                    <w:top w:val="none" w:sz="0" w:space="0" w:color="auto"/>
                    <w:left w:val="none" w:sz="0" w:space="0" w:color="auto"/>
                    <w:bottom w:val="none" w:sz="0" w:space="0" w:color="auto"/>
                    <w:right w:val="none" w:sz="0" w:space="0" w:color="auto"/>
                  </w:divBdr>
                  <w:divsChild>
                    <w:div w:id="714306553">
                      <w:marLeft w:val="0"/>
                      <w:marRight w:val="0"/>
                      <w:marTop w:val="0"/>
                      <w:marBottom w:val="0"/>
                      <w:divBdr>
                        <w:top w:val="none" w:sz="0" w:space="0" w:color="auto"/>
                        <w:left w:val="none" w:sz="0" w:space="0" w:color="auto"/>
                        <w:bottom w:val="none" w:sz="0" w:space="0" w:color="auto"/>
                        <w:right w:val="none" w:sz="0" w:space="0" w:color="auto"/>
                      </w:divBdr>
                    </w:div>
                  </w:divsChild>
                </w:div>
                <w:div w:id="1426726368">
                  <w:marLeft w:val="0"/>
                  <w:marRight w:val="0"/>
                  <w:marTop w:val="0"/>
                  <w:marBottom w:val="0"/>
                  <w:divBdr>
                    <w:top w:val="none" w:sz="0" w:space="0" w:color="auto"/>
                    <w:left w:val="none" w:sz="0" w:space="0" w:color="auto"/>
                    <w:bottom w:val="none" w:sz="0" w:space="0" w:color="auto"/>
                    <w:right w:val="none" w:sz="0" w:space="0" w:color="auto"/>
                  </w:divBdr>
                  <w:divsChild>
                    <w:div w:id="1355577118">
                      <w:marLeft w:val="0"/>
                      <w:marRight w:val="0"/>
                      <w:marTop w:val="0"/>
                      <w:marBottom w:val="0"/>
                      <w:divBdr>
                        <w:top w:val="none" w:sz="0" w:space="0" w:color="auto"/>
                        <w:left w:val="none" w:sz="0" w:space="0" w:color="auto"/>
                        <w:bottom w:val="none" w:sz="0" w:space="0" w:color="auto"/>
                        <w:right w:val="none" w:sz="0" w:space="0" w:color="auto"/>
                      </w:divBdr>
                    </w:div>
                  </w:divsChild>
                </w:div>
                <w:div w:id="1431699715">
                  <w:marLeft w:val="0"/>
                  <w:marRight w:val="0"/>
                  <w:marTop w:val="0"/>
                  <w:marBottom w:val="0"/>
                  <w:divBdr>
                    <w:top w:val="none" w:sz="0" w:space="0" w:color="auto"/>
                    <w:left w:val="none" w:sz="0" w:space="0" w:color="auto"/>
                    <w:bottom w:val="none" w:sz="0" w:space="0" w:color="auto"/>
                    <w:right w:val="none" w:sz="0" w:space="0" w:color="auto"/>
                  </w:divBdr>
                  <w:divsChild>
                    <w:div w:id="2040549220">
                      <w:marLeft w:val="0"/>
                      <w:marRight w:val="0"/>
                      <w:marTop w:val="0"/>
                      <w:marBottom w:val="0"/>
                      <w:divBdr>
                        <w:top w:val="none" w:sz="0" w:space="0" w:color="auto"/>
                        <w:left w:val="none" w:sz="0" w:space="0" w:color="auto"/>
                        <w:bottom w:val="none" w:sz="0" w:space="0" w:color="auto"/>
                        <w:right w:val="none" w:sz="0" w:space="0" w:color="auto"/>
                      </w:divBdr>
                    </w:div>
                  </w:divsChild>
                </w:div>
                <w:div w:id="1436562140">
                  <w:marLeft w:val="0"/>
                  <w:marRight w:val="0"/>
                  <w:marTop w:val="0"/>
                  <w:marBottom w:val="0"/>
                  <w:divBdr>
                    <w:top w:val="none" w:sz="0" w:space="0" w:color="auto"/>
                    <w:left w:val="none" w:sz="0" w:space="0" w:color="auto"/>
                    <w:bottom w:val="none" w:sz="0" w:space="0" w:color="auto"/>
                    <w:right w:val="none" w:sz="0" w:space="0" w:color="auto"/>
                  </w:divBdr>
                  <w:divsChild>
                    <w:div w:id="1504592826">
                      <w:marLeft w:val="0"/>
                      <w:marRight w:val="0"/>
                      <w:marTop w:val="0"/>
                      <w:marBottom w:val="0"/>
                      <w:divBdr>
                        <w:top w:val="none" w:sz="0" w:space="0" w:color="auto"/>
                        <w:left w:val="none" w:sz="0" w:space="0" w:color="auto"/>
                        <w:bottom w:val="none" w:sz="0" w:space="0" w:color="auto"/>
                        <w:right w:val="none" w:sz="0" w:space="0" w:color="auto"/>
                      </w:divBdr>
                    </w:div>
                  </w:divsChild>
                </w:div>
                <w:div w:id="1437558814">
                  <w:marLeft w:val="0"/>
                  <w:marRight w:val="0"/>
                  <w:marTop w:val="0"/>
                  <w:marBottom w:val="0"/>
                  <w:divBdr>
                    <w:top w:val="none" w:sz="0" w:space="0" w:color="auto"/>
                    <w:left w:val="none" w:sz="0" w:space="0" w:color="auto"/>
                    <w:bottom w:val="none" w:sz="0" w:space="0" w:color="auto"/>
                    <w:right w:val="none" w:sz="0" w:space="0" w:color="auto"/>
                  </w:divBdr>
                  <w:divsChild>
                    <w:div w:id="1123426762">
                      <w:marLeft w:val="0"/>
                      <w:marRight w:val="0"/>
                      <w:marTop w:val="0"/>
                      <w:marBottom w:val="0"/>
                      <w:divBdr>
                        <w:top w:val="none" w:sz="0" w:space="0" w:color="auto"/>
                        <w:left w:val="none" w:sz="0" w:space="0" w:color="auto"/>
                        <w:bottom w:val="none" w:sz="0" w:space="0" w:color="auto"/>
                        <w:right w:val="none" w:sz="0" w:space="0" w:color="auto"/>
                      </w:divBdr>
                    </w:div>
                  </w:divsChild>
                </w:div>
                <w:div w:id="1443299501">
                  <w:marLeft w:val="0"/>
                  <w:marRight w:val="0"/>
                  <w:marTop w:val="0"/>
                  <w:marBottom w:val="0"/>
                  <w:divBdr>
                    <w:top w:val="none" w:sz="0" w:space="0" w:color="auto"/>
                    <w:left w:val="none" w:sz="0" w:space="0" w:color="auto"/>
                    <w:bottom w:val="none" w:sz="0" w:space="0" w:color="auto"/>
                    <w:right w:val="none" w:sz="0" w:space="0" w:color="auto"/>
                  </w:divBdr>
                  <w:divsChild>
                    <w:div w:id="1970669300">
                      <w:marLeft w:val="0"/>
                      <w:marRight w:val="0"/>
                      <w:marTop w:val="0"/>
                      <w:marBottom w:val="0"/>
                      <w:divBdr>
                        <w:top w:val="none" w:sz="0" w:space="0" w:color="auto"/>
                        <w:left w:val="none" w:sz="0" w:space="0" w:color="auto"/>
                        <w:bottom w:val="none" w:sz="0" w:space="0" w:color="auto"/>
                        <w:right w:val="none" w:sz="0" w:space="0" w:color="auto"/>
                      </w:divBdr>
                    </w:div>
                  </w:divsChild>
                </w:div>
                <w:div w:id="1452479734">
                  <w:marLeft w:val="0"/>
                  <w:marRight w:val="0"/>
                  <w:marTop w:val="0"/>
                  <w:marBottom w:val="0"/>
                  <w:divBdr>
                    <w:top w:val="none" w:sz="0" w:space="0" w:color="auto"/>
                    <w:left w:val="none" w:sz="0" w:space="0" w:color="auto"/>
                    <w:bottom w:val="none" w:sz="0" w:space="0" w:color="auto"/>
                    <w:right w:val="none" w:sz="0" w:space="0" w:color="auto"/>
                  </w:divBdr>
                  <w:divsChild>
                    <w:div w:id="1540893668">
                      <w:marLeft w:val="0"/>
                      <w:marRight w:val="0"/>
                      <w:marTop w:val="0"/>
                      <w:marBottom w:val="0"/>
                      <w:divBdr>
                        <w:top w:val="none" w:sz="0" w:space="0" w:color="auto"/>
                        <w:left w:val="none" w:sz="0" w:space="0" w:color="auto"/>
                        <w:bottom w:val="none" w:sz="0" w:space="0" w:color="auto"/>
                        <w:right w:val="none" w:sz="0" w:space="0" w:color="auto"/>
                      </w:divBdr>
                    </w:div>
                  </w:divsChild>
                </w:div>
                <w:div w:id="1473789028">
                  <w:marLeft w:val="0"/>
                  <w:marRight w:val="0"/>
                  <w:marTop w:val="0"/>
                  <w:marBottom w:val="0"/>
                  <w:divBdr>
                    <w:top w:val="none" w:sz="0" w:space="0" w:color="auto"/>
                    <w:left w:val="none" w:sz="0" w:space="0" w:color="auto"/>
                    <w:bottom w:val="none" w:sz="0" w:space="0" w:color="auto"/>
                    <w:right w:val="none" w:sz="0" w:space="0" w:color="auto"/>
                  </w:divBdr>
                  <w:divsChild>
                    <w:div w:id="1105227509">
                      <w:marLeft w:val="0"/>
                      <w:marRight w:val="0"/>
                      <w:marTop w:val="0"/>
                      <w:marBottom w:val="0"/>
                      <w:divBdr>
                        <w:top w:val="none" w:sz="0" w:space="0" w:color="auto"/>
                        <w:left w:val="none" w:sz="0" w:space="0" w:color="auto"/>
                        <w:bottom w:val="none" w:sz="0" w:space="0" w:color="auto"/>
                        <w:right w:val="none" w:sz="0" w:space="0" w:color="auto"/>
                      </w:divBdr>
                    </w:div>
                  </w:divsChild>
                </w:div>
                <w:div w:id="1476800360">
                  <w:marLeft w:val="0"/>
                  <w:marRight w:val="0"/>
                  <w:marTop w:val="0"/>
                  <w:marBottom w:val="0"/>
                  <w:divBdr>
                    <w:top w:val="none" w:sz="0" w:space="0" w:color="auto"/>
                    <w:left w:val="none" w:sz="0" w:space="0" w:color="auto"/>
                    <w:bottom w:val="none" w:sz="0" w:space="0" w:color="auto"/>
                    <w:right w:val="none" w:sz="0" w:space="0" w:color="auto"/>
                  </w:divBdr>
                  <w:divsChild>
                    <w:div w:id="2053919232">
                      <w:marLeft w:val="0"/>
                      <w:marRight w:val="0"/>
                      <w:marTop w:val="0"/>
                      <w:marBottom w:val="0"/>
                      <w:divBdr>
                        <w:top w:val="none" w:sz="0" w:space="0" w:color="auto"/>
                        <w:left w:val="none" w:sz="0" w:space="0" w:color="auto"/>
                        <w:bottom w:val="none" w:sz="0" w:space="0" w:color="auto"/>
                        <w:right w:val="none" w:sz="0" w:space="0" w:color="auto"/>
                      </w:divBdr>
                    </w:div>
                  </w:divsChild>
                </w:div>
                <w:div w:id="1483889522">
                  <w:marLeft w:val="0"/>
                  <w:marRight w:val="0"/>
                  <w:marTop w:val="0"/>
                  <w:marBottom w:val="0"/>
                  <w:divBdr>
                    <w:top w:val="none" w:sz="0" w:space="0" w:color="auto"/>
                    <w:left w:val="none" w:sz="0" w:space="0" w:color="auto"/>
                    <w:bottom w:val="none" w:sz="0" w:space="0" w:color="auto"/>
                    <w:right w:val="none" w:sz="0" w:space="0" w:color="auto"/>
                  </w:divBdr>
                  <w:divsChild>
                    <w:div w:id="1867525579">
                      <w:marLeft w:val="0"/>
                      <w:marRight w:val="0"/>
                      <w:marTop w:val="0"/>
                      <w:marBottom w:val="0"/>
                      <w:divBdr>
                        <w:top w:val="none" w:sz="0" w:space="0" w:color="auto"/>
                        <w:left w:val="none" w:sz="0" w:space="0" w:color="auto"/>
                        <w:bottom w:val="none" w:sz="0" w:space="0" w:color="auto"/>
                        <w:right w:val="none" w:sz="0" w:space="0" w:color="auto"/>
                      </w:divBdr>
                    </w:div>
                  </w:divsChild>
                </w:div>
                <w:div w:id="1491170486">
                  <w:marLeft w:val="0"/>
                  <w:marRight w:val="0"/>
                  <w:marTop w:val="0"/>
                  <w:marBottom w:val="0"/>
                  <w:divBdr>
                    <w:top w:val="none" w:sz="0" w:space="0" w:color="auto"/>
                    <w:left w:val="none" w:sz="0" w:space="0" w:color="auto"/>
                    <w:bottom w:val="none" w:sz="0" w:space="0" w:color="auto"/>
                    <w:right w:val="none" w:sz="0" w:space="0" w:color="auto"/>
                  </w:divBdr>
                  <w:divsChild>
                    <w:div w:id="2039500844">
                      <w:marLeft w:val="0"/>
                      <w:marRight w:val="0"/>
                      <w:marTop w:val="0"/>
                      <w:marBottom w:val="0"/>
                      <w:divBdr>
                        <w:top w:val="none" w:sz="0" w:space="0" w:color="auto"/>
                        <w:left w:val="none" w:sz="0" w:space="0" w:color="auto"/>
                        <w:bottom w:val="none" w:sz="0" w:space="0" w:color="auto"/>
                        <w:right w:val="none" w:sz="0" w:space="0" w:color="auto"/>
                      </w:divBdr>
                    </w:div>
                  </w:divsChild>
                </w:div>
                <w:div w:id="1521163996">
                  <w:marLeft w:val="0"/>
                  <w:marRight w:val="0"/>
                  <w:marTop w:val="0"/>
                  <w:marBottom w:val="0"/>
                  <w:divBdr>
                    <w:top w:val="none" w:sz="0" w:space="0" w:color="auto"/>
                    <w:left w:val="none" w:sz="0" w:space="0" w:color="auto"/>
                    <w:bottom w:val="none" w:sz="0" w:space="0" w:color="auto"/>
                    <w:right w:val="none" w:sz="0" w:space="0" w:color="auto"/>
                  </w:divBdr>
                  <w:divsChild>
                    <w:div w:id="906109700">
                      <w:marLeft w:val="0"/>
                      <w:marRight w:val="0"/>
                      <w:marTop w:val="0"/>
                      <w:marBottom w:val="0"/>
                      <w:divBdr>
                        <w:top w:val="none" w:sz="0" w:space="0" w:color="auto"/>
                        <w:left w:val="none" w:sz="0" w:space="0" w:color="auto"/>
                        <w:bottom w:val="none" w:sz="0" w:space="0" w:color="auto"/>
                        <w:right w:val="none" w:sz="0" w:space="0" w:color="auto"/>
                      </w:divBdr>
                    </w:div>
                  </w:divsChild>
                </w:div>
                <w:div w:id="1565918881">
                  <w:marLeft w:val="0"/>
                  <w:marRight w:val="0"/>
                  <w:marTop w:val="0"/>
                  <w:marBottom w:val="0"/>
                  <w:divBdr>
                    <w:top w:val="none" w:sz="0" w:space="0" w:color="auto"/>
                    <w:left w:val="none" w:sz="0" w:space="0" w:color="auto"/>
                    <w:bottom w:val="none" w:sz="0" w:space="0" w:color="auto"/>
                    <w:right w:val="none" w:sz="0" w:space="0" w:color="auto"/>
                  </w:divBdr>
                  <w:divsChild>
                    <w:div w:id="161362473">
                      <w:marLeft w:val="0"/>
                      <w:marRight w:val="0"/>
                      <w:marTop w:val="0"/>
                      <w:marBottom w:val="0"/>
                      <w:divBdr>
                        <w:top w:val="none" w:sz="0" w:space="0" w:color="auto"/>
                        <w:left w:val="none" w:sz="0" w:space="0" w:color="auto"/>
                        <w:bottom w:val="none" w:sz="0" w:space="0" w:color="auto"/>
                        <w:right w:val="none" w:sz="0" w:space="0" w:color="auto"/>
                      </w:divBdr>
                    </w:div>
                  </w:divsChild>
                </w:div>
                <w:div w:id="1580602772">
                  <w:marLeft w:val="0"/>
                  <w:marRight w:val="0"/>
                  <w:marTop w:val="0"/>
                  <w:marBottom w:val="0"/>
                  <w:divBdr>
                    <w:top w:val="none" w:sz="0" w:space="0" w:color="auto"/>
                    <w:left w:val="none" w:sz="0" w:space="0" w:color="auto"/>
                    <w:bottom w:val="none" w:sz="0" w:space="0" w:color="auto"/>
                    <w:right w:val="none" w:sz="0" w:space="0" w:color="auto"/>
                  </w:divBdr>
                  <w:divsChild>
                    <w:div w:id="1923103347">
                      <w:marLeft w:val="0"/>
                      <w:marRight w:val="0"/>
                      <w:marTop w:val="0"/>
                      <w:marBottom w:val="0"/>
                      <w:divBdr>
                        <w:top w:val="none" w:sz="0" w:space="0" w:color="auto"/>
                        <w:left w:val="none" w:sz="0" w:space="0" w:color="auto"/>
                        <w:bottom w:val="none" w:sz="0" w:space="0" w:color="auto"/>
                        <w:right w:val="none" w:sz="0" w:space="0" w:color="auto"/>
                      </w:divBdr>
                    </w:div>
                  </w:divsChild>
                </w:div>
                <w:div w:id="1583101194">
                  <w:marLeft w:val="0"/>
                  <w:marRight w:val="0"/>
                  <w:marTop w:val="0"/>
                  <w:marBottom w:val="0"/>
                  <w:divBdr>
                    <w:top w:val="none" w:sz="0" w:space="0" w:color="auto"/>
                    <w:left w:val="none" w:sz="0" w:space="0" w:color="auto"/>
                    <w:bottom w:val="none" w:sz="0" w:space="0" w:color="auto"/>
                    <w:right w:val="none" w:sz="0" w:space="0" w:color="auto"/>
                  </w:divBdr>
                  <w:divsChild>
                    <w:div w:id="997807262">
                      <w:marLeft w:val="0"/>
                      <w:marRight w:val="0"/>
                      <w:marTop w:val="0"/>
                      <w:marBottom w:val="0"/>
                      <w:divBdr>
                        <w:top w:val="none" w:sz="0" w:space="0" w:color="auto"/>
                        <w:left w:val="none" w:sz="0" w:space="0" w:color="auto"/>
                        <w:bottom w:val="none" w:sz="0" w:space="0" w:color="auto"/>
                        <w:right w:val="none" w:sz="0" w:space="0" w:color="auto"/>
                      </w:divBdr>
                    </w:div>
                  </w:divsChild>
                </w:div>
                <w:div w:id="1589386869">
                  <w:marLeft w:val="0"/>
                  <w:marRight w:val="0"/>
                  <w:marTop w:val="0"/>
                  <w:marBottom w:val="0"/>
                  <w:divBdr>
                    <w:top w:val="none" w:sz="0" w:space="0" w:color="auto"/>
                    <w:left w:val="none" w:sz="0" w:space="0" w:color="auto"/>
                    <w:bottom w:val="none" w:sz="0" w:space="0" w:color="auto"/>
                    <w:right w:val="none" w:sz="0" w:space="0" w:color="auto"/>
                  </w:divBdr>
                  <w:divsChild>
                    <w:div w:id="1379008534">
                      <w:marLeft w:val="0"/>
                      <w:marRight w:val="0"/>
                      <w:marTop w:val="0"/>
                      <w:marBottom w:val="0"/>
                      <w:divBdr>
                        <w:top w:val="none" w:sz="0" w:space="0" w:color="auto"/>
                        <w:left w:val="none" w:sz="0" w:space="0" w:color="auto"/>
                        <w:bottom w:val="none" w:sz="0" w:space="0" w:color="auto"/>
                        <w:right w:val="none" w:sz="0" w:space="0" w:color="auto"/>
                      </w:divBdr>
                    </w:div>
                  </w:divsChild>
                </w:div>
                <w:div w:id="1593856706">
                  <w:marLeft w:val="0"/>
                  <w:marRight w:val="0"/>
                  <w:marTop w:val="0"/>
                  <w:marBottom w:val="0"/>
                  <w:divBdr>
                    <w:top w:val="none" w:sz="0" w:space="0" w:color="auto"/>
                    <w:left w:val="none" w:sz="0" w:space="0" w:color="auto"/>
                    <w:bottom w:val="none" w:sz="0" w:space="0" w:color="auto"/>
                    <w:right w:val="none" w:sz="0" w:space="0" w:color="auto"/>
                  </w:divBdr>
                  <w:divsChild>
                    <w:div w:id="1535462301">
                      <w:marLeft w:val="0"/>
                      <w:marRight w:val="0"/>
                      <w:marTop w:val="0"/>
                      <w:marBottom w:val="0"/>
                      <w:divBdr>
                        <w:top w:val="none" w:sz="0" w:space="0" w:color="auto"/>
                        <w:left w:val="none" w:sz="0" w:space="0" w:color="auto"/>
                        <w:bottom w:val="none" w:sz="0" w:space="0" w:color="auto"/>
                        <w:right w:val="none" w:sz="0" w:space="0" w:color="auto"/>
                      </w:divBdr>
                    </w:div>
                  </w:divsChild>
                </w:div>
                <w:div w:id="1601717628">
                  <w:marLeft w:val="0"/>
                  <w:marRight w:val="0"/>
                  <w:marTop w:val="0"/>
                  <w:marBottom w:val="0"/>
                  <w:divBdr>
                    <w:top w:val="none" w:sz="0" w:space="0" w:color="auto"/>
                    <w:left w:val="none" w:sz="0" w:space="0" w:color="auto"/>
                    <w:bottom w:val="none" w:sz="0" w:space="0" w:color="auto"/>
                    <w:right w:val="none" w:sz="0" w:space="0" w:color="auto"/>
                  </w:divBdr>
                  <w:divsChild>
                    <w:div w:id="1901550671">
                      <w:marLeft w:val="0"/>
                      <w:marRight w:val="0"/>
                      <w:marTop w:val="0"/>
                      <w:marBottom w:val="0"/>
                      <w:divBdr>
                        <w:top w:val="none" w:sz="0" w:space="0" w:color="auto"/>
                        <w:left w:val="none" w:sz="0" w:space="0" w:color="auto"/>
                        <w:bottom w:val="none" w:sz="0" w:space="0" w:color="auto"/>
                        <w:right w:val="none" w:sz="0" w:space="0" w:color="auto"/>
                      </w:divBdr>
                    </w:div>
                  </w:divsChild>
                </w:div>
                <w:div w:id="1621720134">
                  <w:marLeft w:val="0"/>
                  <w:marRight w:val="0"/>
                  <w:marTop w:val="0"/>
                  <w:marBottom w:val="0"/>
                  <w:divBdr>
                    <w:top w:val="none" w:sz="0" w:space="0" w:color="auto"/>
                    <w:left w:val="none" w:sz="0" w:space="0" w:color="auto"/>
                    <w:bottom w:val="none" w:sz="0" w:space="0" w:color="auto"/>
                    <w:right w:val="none" w:sz="0" w:space="0" w:color="auto"/>
                  </w:divBdr>
                  <w:divsChild>
                    <w:div w:id="773521687">
                      <w:marLeft w:val="0"/>
                      <w:marRight w:val="0"/>
                      <w:marTop w:val="0"/>
                      <w:marBottom w:val="0"/>
                      <w:divBdr>
                        <w:top w:val="none" w:sz="0" w:space="0" w:color="auto"/>
                        <w:left w:val="none" w:sz="0" w:space="0" w:color="auto"/>
                        <w:bottom w:val="none" w:sz="0" w:space="0" w:color="auto"/>
                        <w:right w:val="none" w:sz="0" w:space="0" w:color="auto"/>
                      </w:divBdr>
                    </w:div>
                  </w:divsChild>
                </w:div>
                <w:div w:id="1630739545">
                  <w:marLeft w:val="0"/>
                  <w:marRight w:val="0"/>
                  <w:marTop w:val="0"/>
                  <w:marBottom w:val="0"/>
                  <w:divBdr>
                    <w:top w:val="none" w:sz="0" w:space="0" w:color="auto"/>
                    <w:left w:val="none" w:sz="0" w:space="0" w:color="auto"/>
                    <w:bottom w:val="none" w:sz="0" w:space="0" w:color="auto"/>
                    <w:right w:val="none" w:sz="0" w:space="0" w:color="auto"/>
                  </w:divBdr>
                  <w:divsChild>
                    <w:div w:id="1374844622">
                      <w:marLeft w:val="0"/>
                      <w:marRight w:val="0"/>
                      <w:marTop w:val="0"/>
                      <w:marBottom w:val="0"/>
                      <w:divBdr>
                        <w:top w:val="none" w:sz="0" w:space="0" w:color="auto"/>
                        <w:left w:val="none" w:sz="0" w:space="0" w:color="auto"/>
                        <w:bottom w:val="none" w:sz="0" w:space="0" w:color="auto"/>
                        <w:right w:val="none" w:sz="0" w:space="0" w:color="auto"/>
                      </w:divBdr>
                    </w:div>
                  </w:divsChild>
                </w:div>
                <w:div w:id="1675451256">
                  <w:marLeft w:val="0"/>
                  <w:marRight w:val="0"/>
                  <w:marTop w:val="0"/>
                  <w:marBottom w:val="0"/>
                  <w:divBdr>
                    <w:top w:val="none" w:sz="0" w:space="0" w:color="auto"/>
                    <w:left w:val="none" w:sz="0" w:space="0" w:color="auto"/>
                    <w:bottom w:val="none" w:sz="0" w:space="0" w:color="auto"/>
                    <w:right w:val="none" w:sz="0" w:space="0" w:color="auto"/>
                  </w:divBdr>
                  <w:divsChild>
                    <w:div w:id="1085802993">
                      <w:marLeft w:val="0"/>
                      <w:marRight w:val="0"/>
                      <w:marTop w:val="0"/>
                      <w:marBottom w:val="0"/>
                      <w:divBdr>
                        <w:top w:val="none" w:sz="0" w:space="0" w:color="auto"/>
                        <w:left w:val="none" w:sz="0" w:space="0" w:color="auto"/>
                        <w:bottom w:val="none" w:sz="0" w:space="0" w:color="auto"/>
                        <w:right w:val="none" w:sz="0" w:space="0" w:color="auto"/>
                      </w:divBdr>
                    </w:div>
                  </w:divsChild>
                </w:div>
                <w:div w:id="1676881642">
                  <w:marLeft w:val="0"/>
                  <w:marRight w:val="0"/>
                  <w:marTop w:val="0"/>
                  <w:marBottom w:val="0"/>
                  <w:divBdr>
                    <w:top w:val="none" w:sz="0" w:space="0" w:color="auto"/>
                    <w:left w:val="none" w:sz="0" w:space="0" w:color="auto"/>
                    <w:bottom w:val="none" w:sz="0" w:space="0" w:color="auto"/>
                    <w:right w:val="none" w:sz="0" w:space="0" w:color="auto"/>
                  </w:divBdr>
                  <w:divsChild>
                    <w:div w:id="1312247416">
                      <w:marLeft w:val="0"/>
                      <w:marRight w:val="0"/>
                      <w:marTop w:val="0"/>
                      <w:marBottom w:val="0"/>
                      <w:divBdr>
                        <w:top w:val="none" w:sz="0" w:space="0" w:color="auto"/>
                        <w:left w:val="none" w:sz="0" w:space="0" w:color="auto"/>
                        <w:bottom w:val="none" w:sz="0" w:space="0" w:color="auto"/>
                        <w:right w:val="none" w:sz="0" w:space="0" w:color="auto"/>
                      </w:divBdr>
                    </w:div>
                  </w:divsChild>
                </w:div>
                <w:div w:id="1678533211">
                  <w:marLeft w:val="0"/>
                  <w:marRight w:val="0"/>
                  <w:marTop w:val="0"/>
                  <w:marBottom w:val="0"/>
                  <w:divBdr>
                    <w:top w:val="none" w:sz="0" w:space="0" w:color="auto"/>
                    <w:left w:val="none" w:sz="0" w:space="0" w:color="auto"/>
                    <w:bottom w:val="none" w:sz="0" w:space="0" w:color="auto"/>
                    <w:right w:val="none" w:sz="0" w:space="0" w:color="auto"/>
                  </w:divBdr>
                  <w:divsChild>
                    <w:div w:id="1991134826">
                      <w:marLeft w:val="0"/>
                      <w:marRight w:val="0"/>
                      <w:marTop w:val="0"/>
                      <w:marBottom w:val="0"/>
                      <w:divBdr>
                        <w:top w:val="none" w:sz="0" w:space="0" w:color="auto"/>
                        <w:left w:val="none" w:sz="0" w:space="0" w:color="auto"/>
                        <w:bottom w:val="none" w:sz="0" w:space="0" w:color="auto"/>
                        <w:right w:val="none" w:sz="0" w:space="0" w:color="auto"/>
                      </w:divBdr>
                    </w:div>
                  </w:divsChild>
                </w:div>
                <w:div w:id="1680614884">
                  <w:marLeft w:val="0"/>
                  <w:marRight w:val="0"/>
                  <w:marTop w:val="0"/>
                  <w:marBottom w:val="0"/>
                  <w:divBdr>
                    <w:top w:val="none" w:sz="0" w:space="0" w:color="auto"/>
                    <w:left w:val="none" w:sz="0" w:space="0" w:color="auto"/>
                    <w:bottom w:val="none" w:sz="0" w:space="0" w:color="auto"/>
                    <w:right w:val="none" w:sz="0" w:space="0" w:color="auto"/>
                  </w:divBdr>
                  <w:divsChild>
                    <w:div w:id="1576745063">
                      <w:marLeft w:val="0"/>
                      <w:marRight w:val="0"/>
                      <w:marTop w:val="0"/>
                      <w:marBottom w:val="0"/>
                      <w:divBdr>
                        <w:top w:val="none" w:sz="0" w:space="0" w:color="auto"/>
                        <w:left w:val="none" w:sz="0" w:space="0" w:color="auto"/>
                        <w:bottom w:val="none" w:sz="0" w:space="0" w:color="auto"/>
                        <w:right w:val="none" w:sz="0" w:space="0" w:color="auto"/>
                      </w:divBdr>
                    </w:div>
                  </w:divsChild>
                </w:div>
                <w:div w:id="1721979671">
                  <w:marLeft w:val="0"/>
                  <w:marRight w:val="0"/>
                  <w:marTop w:val="0"/>
                  <w:marBottom w:val="0"/>
                  <w:divBdr>
                    <w:top w:val="none" w:sz="0" w:space="0" w:color="auto"/>
                    <w:left w:val="none" w:sz="0" w:space="0" w:color="auto"/>
                    <w:bottom w:val="none" w:sz="0" w:space="0" w:color="auto"/>
                    <w:right w:val="none" w:sz="0" w:space="0" w:color="auto"/>
                  </w:divBdr>
                  <w:divsChild>
                    <w:div w:id="706174188">
                      <w:marLeft w:val="0"/>
                      <w:marRight w:val="0"/>
                      <w:marTop w:val="0"/>
                      <w:marBottom w:val="0"/>
                      <w:divBdr>
                        <w:top w:val="none" w:sz="0" w:space="0" w:color="auto"/>
                        <w:left w:val="none" w:sz="0" w:space="0" w:color="auto"/>
                        <w:bottom w:val="none" w:sz="0" w:space="0" w:color="auto"/>
                        <w:right w:val="none" w:sz="0" w:space="0" w:color="auto"/>
                      </w:divBdr>
                    </w:div>
                  </w:divsChild>
                </w:div>
                <w:div w:id="1756366178">
                  <w:marLeft w:val="0"/>
                  <w:marRight w:val="0"/>
                  <w:marTop w:val="0"/>
                  <w:marBottom w:val="0"/>
                  <w:divBdr>
                    <w:top w:val="none" w:sz="0" w:space="0" w:color="auto"/>
                    <w:left w:val="none" w:sz="0" w:space="0" w:color="auto"/>
                    <w:bottom w:val="none" w:sz="0" w:space="0" w:color="auto"/>
                    <w:right w:val="none" w:sz="0" w:space="0" w:color="auto"/>
                  </w:divBdr>
                  <w:divsChild>
                    <w:div w:id="1454247079">
                      <w:marLeft w:val="0"/>
                      <w:marRight w:val="0"/>
                      <w:marTop w:val="0"/>
                      <w:marBottom w:val="0"/>
                      <w:divBdr>
                        <w:top w:val="none" w:sz="0" w:space="0" w:color="auto"/>
                        <w:left w:val="none" w:sz="0" w:space="0" w:color="auto"/>
                        <w:bottom w:val="none" w:sz="0" w:space="0" w:color="auto"/>
                        <w:right w:val="none" w:sz="0" w:space="0" w:color="auto"/>
                      </w:divBdr>
                    </w:div>
                  </w:divsChild>
                </w:div>
                <w:div w:id="1767992007">
                  <w:marLeft w:val="0"/>
                  <w:marRight w:val="0"/>
                  <w:marTop w:val="0"/>
                  <w:marBottom w:val="0"/>
                  <w:divBdr>
                    <w:top w:val="none" w:sz="0" w:space="0" w:color="auto"/>
                    <w:left w:val="none" w:sz="0" w:space="0" w:color="auto"/>
                    <w:bottom w:val="none" w:sz="0" w:space="0" w:color="auto"/>
                    <w:right w:val="none" w:sz="0" w:space="0" w:color="auto"/>
                  </w:divBdr>
                  <w:divsChild>
                    <w:div w:id="2071153692">
                      <w:marLeft w:val="0"/>
                      <w:marRight w:val="0"/>
                      <w:marTop w:val="0"/>
                      <w:marBottom w:val="0"/>
                      <w:divBdr>
                        <w:top w:val="none" w:sz="0" w:space="0" w:color="auto"/>
                        <w:left w:val="none" w:sz="0" w:space="0" w:color="auto"/>
                        <w:bottom w:val="none" w:sz="0" w:space="0" w:color="auto"/>
                        <w:right w:val="none" w:sz="0" w:space="0" w:color="auto"/>
                      </w:divBdr>
                    </w:div>
                  </w:divsChild>
                </w:div>
                <w:div w:id="1786999575">
                  <w:marLeft w:val="0"/>
                  <w:marRight w:val="0"/>
                  <w:marTop w:val="0"/>
                  <w:marBottom w:val="0"/>
                  <w:divBdr>
                    <w:top w:val="none" w:sz="0" w:space="0" w:color="auto"/>
                    <w:left w:val="none" w:sz="0" w:space="0" w:color="auto"/>
                    <w:bottom w:val="none" w:sz="0" w:space="0" w:color="auto"/>
                    <w:right w:val="none" w:sz="0" w:space="0" w:color="auto"/>
                  </w:divBdr>
                  <w:divsChild>
                    <w:div w:id="1478108459">
                      <w:marLeft w:val="0"/>
                      <w:marRight w:val="0"/>
                      <w:marTop w:val="0"/>
                      <w:marBottom w:val="0"/>
                      <w:divBdr>
                        <w:top w:val="none" w:sz="0" w:space="0" w:color="auto"/>
                        <w:left w:val="none" w:sz="0" w:space="0" w:color="auto"/>
                        <w:bottom w:val="none" w:sz="0" w:space="0" w:color="auto"/>
                        <w:right w:val="none" w:sz="0" w:space="0" w:color="auto"/>
                      </w:divBdr>
                    </w:div>
                  </w:divsChild>
                </w:div>
                <w:div w:id="1805582598">
                  <w:marLeft w:val="0"/>
                  <w:marRight w:val="0"/>
                  <w:marTop w:val="0"/>
                  <w:marBottom w:val="0"/>
                  <w:divBdr>
                    <w:top w:val="none" w:sz="0" w:space="0" w:color="auto"/>
                    <w:left w:val="none" w:sz="0" w:space="0" w:color="auto"/>
                    <w:bottom w:val="none" w:sz="0" w:space="0" w:color="auto"/>
                    <w:right w:val="none" w:sz="0" w:space="0" w:color="auto"/>
                  </w:divBdr>
                  <w:divsChild>
                    <w:div w:id="2109546344">
                      <w:marLeft w:val="0"/>
                      <w:marRight w:val="0"/>
                      <w:marTop w:val="0"/>
                      <w:marBottom w:val="0"/>
                      <w:divBdr>
                        <w:top w:val="none" w:sz="0" w:space="0" w:color="auto"/>
                        <w:left w:val="none" w:sz="0" w:space="0" w:color="auto"/>
                        <w:bottom w:val="none" w:sz="0" w:space="0" w:color="auto"/>
                        <w:right w:val="none" w:sz="0" w:space="0" w:color="auto"/>
                      </w:divBdr>
                    </w:div>
                  </w:divsChild>
                </w:div>
                <w:div w:id="1807772713">
                  <w:marLeft w:val="0"/>
                  <w:marRight w:val="0"/>
                  <w:marTop w:val="0"/>
                  <w:marBottom w:val="0"/>
                  <w:divBdr>
                    <w:top w:val="none" w:sz="0" w:space="0" w:color="auto"/>
                    <w:left w:val="none" w:sz="0" w:space="0" w:color="auto"/>
                    <w:bottom w:val="none" w:sz="0" w:space="0" w:color="auto"/>
                    <w:right w:val="none" w:sz="0" w:space="0" w:color="auto"/>
                  </w:divBdr>
                  <w:divsChild>
                    <w:div w:id="469713417">
                      <w:marLeft w:val="0"/>
                      <w:marRight w:val="0"/>
                      <w:marTop w:val="0"/>
                      <w:marBottom w:val="0"/>
                      <w:divBdr>
                        <w:top w:val="none" w:sz="0" w:space="0" w:color="auto"/>
                        <w:left w:val="none" w:sz="0" w:space="0" w:color="auto"/>
                        <w:bottom w:val="none" w:sz="0" w:space="0" w:color="auto"/>
                        <w:right w:val="none" w:sz="0" w:space="0" w:color="auto"/>
                      </w:divBdr>
                    </w:div>
                  </w:divsChild>
                </w:div>
                <w:div w:id="1808278250">
                  <w:marLeft w:val="0"/>
                  <w:marRight w:val="0"/>
                  <w:marTop w:val="0"/>
                  <w:marBottom w:val="0"/>
                  <w:divBdr>
                    <w:top w:val="none" w:sz="0" w:space="0" w:color="auto"/>
                    <w:left w:val="none" w:sz="0" w:space="0" w:color="auto"/>
                    <w:bottom w:val="none" w:sz="0" w:space="0" w:color="auto"/>
                    <w:right w:val="none" w:sz="0" w:space="0" w:color="auto"/>
                  </w:divBdr>
                  <w:divsChild>
                    <w:div w:id="1065837821">
                      <w:marLeft w:val="0"/>
                      <w:marRight w:val="0"/>
                      <w:marTop w:val="0"/>
                      <w:marBottom w:val="0"/>
                      <w:divBdr>
                        <w:top w:val="none" w:sz="0" w:space="0" w:color="auto"/>
                        <w:left w:val="none" w:sz="0" w:space="0" w:color="auto"/>
                        <w:bottom w:val="none" w:sz="0" w:space="0" w:color="auto"/>
                        <w:right w:val="none" w:sz="0" w:space="0" w:color="auto"/>
                      </w:divBdr>
                    </w:div>
                  </w:divsChild>
                </w:div>
                <w:div w:id="1849515269">
                  <w:marLeft w:val="0"/>
                  <w:marRight w:val="0"/>
                  <w:marTop w:val="0"/>
                  <w:marBottom w:val="0"/>
                  <w:divBdr>
                    <w:top w:val="none" w:sz="0" w:space="0" w:color="auto"/>
                    <w:left w:val="none" w:sz="0" w:space="0" w:color="auto"/>
                    <w:bottom w:val="none" w:sz="0" w:space="0" w:color="auto"/>
                    <w:right w:val="none" w:sz="0" w:space="0" w:color="auto"/>
                  </w:divBdr>
                  <w:divsChild>
                    <w:div w:id="117845328">
                      <w:marLeft w:val="0"/>
                      <w:marRight w:val="0"/>
                      <w:marTop w:val="0"/>
                      <w:marBottom w:val="0"/>
                      <w:divBdr>
                        <w:top w:val="none" w:sz="0" w:space="0" w:color="auto"/>
                        <w:left w:val="none" w:sz="0" w:space="0" w:color="auto"/>
                        <w:bottom w:val="none" w:sz="0" w:space="0" w:color="auto"/>
                        <w:right w:val="none" w:sz="0" w:space="0" w:color="auto"/>
                      </w:divBdr>
                    </w:div>
                  </w:divsChild>
                </w:div>
                <w:div w:id="1885872666">
                  <w:marLeft w:val="0"/>
                  <w:marRight w:val="0"/>
                  <w:marTop w:val="0"/>
                  <w:marBottom w:val="0"/>
                  <w:divBdr>
                    <w:top w:val="none" w:sz="0" w:space="0" w:color="auto"/>
                    <w:left w:val="none" w:sz="0" w:space="0" w:color="auto"/>
                    <w:bottom w:val="none" w:sz="0" w:space="0" w:color="auto"/>
                    <w:right w:val="none" w:sz="0" w:space="0" w:color="auto"/>
                  </w:divBdr>
                  <w:divsChild>
                    <w:div w:id="980842297">
                      <w:marLeft w:val="0"/>
                      <w:marRight w:val="0"/>
                      <w:marTop w:val="0"/>
                      <w:marBottom w:val="0"/>
                      <w:divBdr>
                        <w:top w:val="none" w:sz="0" w:space="0" w:color="auto"/>
                        <w:left w:val="none" w:sz="0" w:space="0" w:color="auto"/>
                        <w:bottom w:val="none" w:sz="0" w:space="0" w:color="auto"/>
                        <w:right w:val="none" w:sz="0" w:space="0" w:color="auto"/>
                      </w:divBdr>
                    </w:div>
                  </w:divsChild>
                </w:div>
                <w:div w:id="1891308974">
                  <w:marLeft w:val="0"/>
                  <w:marRight w:val="0"/>
                  <w:marTop w:val="0"/>
                  <w:marBottom w:val="0"/>
                  <w:divBdr>
                    <w:top w:val="none" w:sz="0" w:space="0" w:color="auto"/>
                    <w:left w:val="none" w:sz="0" w:space="0" w:color="auto"/>
                    <w:bottom w:val="none" w:sz="0" w:space="0" w:color="auto"/>
                    <w:right w:val="none" w:sz="0" w:space="0" w:color="auto"/>
                  </w:divBdr>
                  <w:divsChild>
                    <w:div w:id="149055455">
                      <w:marLeft w:val="0"/>
                      <w:marRight w:val="0"/>
                      <w:marTop w:val="0"/>
                      <w:marBottom w:val="0"/>
                      <w:divBdr>
                        <w:top w:val="none" w:sz="0" w:space="0" w:color="auto"/>
                        <w:left w:val="none" w:sz="0" w:space="0" w:color="auto"/>
                        <w:bottom w:val="none" w:sz="0" w:space="0" w:color="auto"/>
                        <w:right w:val="none" w:sz="0" w:space="0" w:color="auto"/>
                      </w:divBdr>
                    </w:div>
                  </w:divsChild>
                </w:div>
                <w:div w:id="1901863672">
                  <w:marLeft w:val="0"/>
                  <w:marRight w:val="0"/>
                  <w:marTop w:val="0"/>
                  <w:marBottom w:val="0"/>
                  <w:divBdr>
                    <w:top w:val="none" w:sz="0" w:space="0" w:color="auto"/>
                    <w:left w:val="none" w:sz="0" w:space="0" w:color="auto"/>
                    <w:bottom w:val="none" w:sz="0" w:space="0" w:color="auto"/>
                    <w:right w:val="none" w:sz="0" w:space="0" w:color="auto"/>
                  </w:divBdr>
                  <w:divsChild>
                    <w:div w:id="344018852">
                      <w:marLeft w:val="0"/>
                      <w:marRight w:val="0"/>
                      <w:marTop w:val="0"/>
                      <w:marBottom w:val="0"/>
                      <w:divBdr>
                        <w:top w:val="none" w:sz="0" w:space="0" w:color="auto"/>
                        <w:left w:val="none" w:sz="0" w:space="0" w:color="auto"/>
                        <w:bottom w:val="none" w:sz="0" w:space="0" w:color="auto"/>
                        <w:right w:val="none" w:sz="0" w:space="0" w:color="auto"/>
                      </w:divBdr>
                    </w:div>
                  </w:divsChild>
                </w:div>
                <w:div w:id="1902864272">
                  <w:marLeft w:val="0"/>
                  <w:marRight w:val="0"/>
                  <w:marTop w:val="0"/>
                  <w:marBottom w:val="0"/>
                  <w:divBdr>
                    <w:top w:val="none" w:sz="0" w:space="0" w:color="auto"/>
                    <w:left w:val="none" w:sz="0" w:space="0" w:color="auto"/>
                    <w:bottom w:val="none" w:sz="0" w:space="0" w:color="auto"/>
                    <w:right w:val="none" w:sz="0" w:space="0" w:color="auto"/>
                  </w:divBdr>
                  <w:divsChild>
                    <w:div w:id="196506358">
                      <w:marLeft w:val="0"/>
                      <w:marRight w:val="0"/>
                      <w:marTop w:val="0"/>
                      <w:marBottom w:val="0"/>
                      <w:divBdr>
                        <w:top w:val="none" w:sz="0" w:space="0" w:color="auto"/>
                        <w:left w:val="none" w:sz="0" w:space="0" w:color="auto"/>
                        <w:bottom w:val="none" w:sz="0" w:space="0" w:color="auto"/>
                        <w:right w:val="none" w:sz="0" w:space="0" w:color="auto"/>
                      </w:divBdr>
                    </w:div>
                  </w:divsChild>
                </w:div>
                <w:div w:id="1904095105">
                  <w:marLeft w:val="0"/>
                  <w:marRight w:val="0"/>
                  <w:marTop w:val="0"/>
                  <w:marBottom w:val="0"/>
                  <w:divBdr>
                    <w:top w:val="none" w:sz="0" w:space="0" w:color="auto"/>
                    <w:left w:val="none" w:sz="0" w:space="0" w:color="auto"/>
                    <w:bottom w:val="none" w:sz="0" w:space="0" w:color="auto"/>
                    <w:right w:val="none" w:sz="0" w:space="0" w:color="auto"/>
                  </w:divBdr>
                  <w:divsChild>
                    <w:div w:id="1587107782">
                      <w:marLeft w:val="0"/>
                      <w:marRight w:val="0"/>
                      <w:marTop w:val="0"/>
                      <w:marBottom w:val="0"/>
                      <w:divBdr>
                        <w:top w:val="none" w:sz="0" w:space="0" w:color="auto"/>
                        <w:left w:val="none" w:sz="0" w:space="0" w:color="auto"/>
                        <w:bottom w:val="none" w:sz="0" w:space="0" w:color="auto"/>
                        <w:right w:val="none" w:sz="0" w:space="0" w:color="auto"/>
                      </w:divBdr>
                    </w:div>
                  </w:divsChild>
                </w:div>
                <w:div w:id="1920938263">
                  <w:marLeft w:val="0"/>
                  <w:marRight w:val="0"/>
                  <w:marTop w:val="0"/>
                  <w:marBottom w:val="0"/>
                  <w:divBdr>
                    <w:top w:val="none" w:sz="0" w:space="0" w:color="auto"/>
                    <w:left w:val="none" w:sz="0" w:space="0" w:color="auto"/>
                    <w:bottom w:val="none" w:sz="0" w:space="0" w:color="auto"/>
                    <w:right w:val="none" w:sz="0" w:space="0" w:color="auto"/>
                  </w:divBdr>
                  <w:divsChild>
                    <w:div w:id="1851725001">
                      <w:marLeft w:val="0"/>
                      <w:marRight w:val="0"/>
                      <w:marTop w:val="0"/>
                      <w:marBottom w:val="0"/>
                      <w:divBdr>
                        <w:top w:val="none" w:sz="0" w:space="0" w:color="auto"/>
                        <w:left w:val="none" w:sz="0" w:space="0" w:color="auto"/>
                        <w:bottom w:val="none" w:sz="0" w:space="0" w:color="auto"/>
                        <w:right w:val="none" w:sz="0" w:space="0" w:color="auto"/>
                      </w:divBdr>
                    </w:div>
                  </w:divsChild>
                </w:div>
                <w:div w:id="1961567780">
                  <w:marLeft w:val="0"/>
                  <w:marRight w:val="0"/>
                  <w:marTop w:val="0"/>
                  <w:marBottom w:val="0"/>
                  <w:divBdr>
                    <w:top w:val="none" w:sz="0" w:space="0" w:color="auto"/>
                    <w:left w:val="none" w:sz="0" w:space="0" w:color="auto"/>
                    <w:bottom w:val="none" w:sz="0" w:space="0" w:color="auto"/>
                    <w:right w:val="none" w:sz="0" w:space="0" w:color="auto"/>
                  </w:divBdr>
                  <w:divsChild>
                    <w:div w:id="1421489709">
                      <w:marLeft w:val="0"/>
                      <w:marRight w:val="0"/>
                      <w:marTop w:val="0"/>
                      <w:marBottom w:val="0"/>
                      <w:divBdr>
                        <w:top w:val="none" w:sz="0" w:space="0" w:color="auto"/>
                        <w:left w:val="none" w:sz="0" w:space="0" w:color="auto"/>
                        <w:bottom w:val="none" w:sz="0" w:space="0" w:color="auto"/>
                        <w:right w:val="none" w:sz="0" w:space="0" w:color="auto"/>
                      </w:divBdr>
                    </w:div>
                  </w:divsChild>
                </w:div>
                <w:div w:id="1968927840">
                  <w:marLeft w:val="0"/>
                  <w:marRight w:val="0"/>
                  <w:marTop w:val="0"/>
                  <w:marBottom w:val="0"/>
                  <w:divBdr>
                    <w:top w:val="none" w:sz="0" w:space="0" w:color="auto"/>
                    <w:left w:val="none" w:sz="0" w:space="0" w:color="auto"/>
                    <w:bottom w:val="none" w:sz="0" w:space="0" w:color="auto"/>
                    <w:right w:val="none" w:sz="0" w:space="0" w:color="auto"/>
                  </w:divBdr>
                  <w:divsChild>
                    <w:div w:id="2053842005">
                      <w:marLeft w:val="0"/>
                      <w:marRight w:val="0"/>
                      <w:marTop w:val="0"/>
                      <w:marBottom w:val="0"/>
                      <w:divBdr>
                        <w:top w:val="none" w:sz="0" w:space="0" w:color="auto"/>
                        <w:left w:val="none" w:sz="0" w:space="0" w:color="auto"/>
                        <w:bottom w:val="none" w:sz="0" w:space="0" w:color="auto"/>
                        <w:right w:val="none" w:sz="0" w:space="0" w:color="auto"/>
                      </w:divBdr>
                    </w:div>
                  </w:divsChild>
                </w:div>
                <w:div w:id="1994991096">
                  <w:marLeft w:val="0"/>
                  <w:marRight w:val="0"/>
                  <w:marTop w:val="0"/>
                  <w:marBottom w:val="0"/>
                  <w:divBdr>
                    <w:top w:val="none" w:sz="0" w:space="0" w:color="auto"/>
                    <w:left w:val="none" w:sz="0" w:space="0" w:color="auto"/>
                    <w:bottom w:val="none" w:sz="0" w:space="0" w:color="auto"/>
                    <w:right w:val="none" w:sz="0" w:space="0" w:color="auto"/>
                  </w:divBdr>
                  <w:divsChild>
                    <w:div w:id="942416214">
                      <w:marLeft w:val="0"/>
                      <w:marRight w:val="0"/>
                      <w:marTop w:val="0"/>
                      <w:marBottom w:val="0"/>
                      <w:divBdr>
                        <w:top w:val="none" w:sz="0" w:space="0" w:color="auto"/>
                        <w:left w:val="none" w:sz="0" w:space="0" w:color="auto"/>
                        <w:bottom w:val="none" w:sz="0" w:space="0" w:color="auto"/>
                        <w:right w:val="none" w:sz="0" w:space="0" w:color="auto"/>
                      </w:divBdr>
                    </w:div>
                  </w:divsChild>
                </w:div>
                <w:div w:id="1999380652">
                  <w:marLeft w:val="0"/>
                  <w:marRight w:val="0"/>
                  <w:marTop w:val="0"/>
                  <w:marBottom w:val="0"/>
                  <w:divBdr>
                    <w:top w:val="none" w:sz="0" w:space="0" w:color="auto"/>
                    <w:left w:val="none" w:sz="0" w:space="0" w:color="auto"/>
                    <w:bottom w:val="none" w:sz="0" w:space="0" w:color="auto"/>
                    <w:right w:val="none" w:sz="0" w:space="0" w:color="auto"/>
                  </w:divBdr>
                  <w:divsChild>
                    <w:div w:id="575825523">
                      <w:marLeft w:val="0"/>
                      <w:marRight w:val="0"/>
                      <w:marTop w:val="0"/>
                      <w:marBottom w:val="0"/>
                      <w:divBdr>
                        <w:top w:val="none" w:sz="0" w:space="0" w:color="auto"/>
                        <w:left w:val="none" w:sz="0" w:space="0" w:color="auto"/>
                        <w:bottom w:val="none" w:sz="0" w:space="0" w:color="auto"/>
                        <w:right w:val="none" w:sz="0" w:space="0" w:color="auto"/>
                      </w:divBdr>
                    </w:div>
                  </w:divsChild>
                </w:div>
                <w:div w:id="2001041133">
                  <w:marLeft w:val="0"/>
                  <w:marRight w:val="0"/>
                  <w:marTop w:val="0"/>
                  <w:marBottom w:val="0"/>
                  <w:divBdr>
                    <w:top w:val="none" w:sz="0" w:space="0" w:color="auto"/>
                    <w:left w:val="none" w:sz="0" w:space="0" w:color="auto"/>
                    <w:bottom w:val="none" w:sz="0" w:space="0" w:color="auto"/>
                    <w:right w:val="none" w:sz="0" w:space="0" w:color="auto"/>
                  </w:divBdr>
                  <w:divsChild>
                    <w:div w:id="1903559036">
                      <w:marLeft w:val="0"/>
                      <w:marRight w:val="0"/>
                      <w:marTop w:val="0"/>
                      <w:marBottom w:val="0"/>
                      <w:divBdr>
                        <w:top w:val="none" w:sz="0" w:space="0" w:color="auto"/>
                        <w:left w:val="none" w:sz="0" w:space="0" w:color="auto"/>
                        <w:bottom w:val="none" w:sz="0" w:space="0" w:color="auto"/>
                        <w:right w:val="none" w:sz="0" w:space="0" w:color="auto"/>
                      </w:divBdr>
                    </w:div>
                  </w:divsChild>
                </w:div>
                <w:div w:id="2020963678">
                  <w:marLeft w:val="0"/>
                  <w:marRight w:val="0"/>
                  <w:marTop w:val="0"/>
                  <w:marBottom w:val="0"/>
                  <w:divBdr>
                    <w:top w:val="none" w:sz="0" w:space="0" w:color="auto"/>
                    <w:left w:val="none" w:sz="0" w:space="0" w:color="auto"/>
                    <w:bottom w:val="none" w:sz="0" w:space="0" w:color="auto"/>
                    <w:right w:val="none" w:sz="0" w:space="0" w:color="auto"/>
                  </w:divBdr>
                  <w:divsChild>
                    <w:div w:id="1743988361">
                      <w:marLeft w:val="0"/>
                      <w:marRight w:val="0"/>
                      <w:marTop w:val="0"/>
                      <w:marBottom w:val="0"/>
                      <w:divBdr>
                        <w:top w:val="none" w:sz="0" w:space="0" w:color="auto"/>
                        <w:left w:val="none" w:sz="0" w:space="0" w:color="auto"/>
                        <w:bottom w:val="none" w:sz="0" w:space="0" w:color="auto"/>
                        <w:right w:val="none" w:sz="0" w:space="0" w:color="auto"/>
                      </w:divBdr>
                    </w:div>
                  </w:divsChild>
                </w:div>
                <w:div w:id="2028947636">
                  <w:marLeft w:val="0"/>
                  <w:marRight w:val="0"/>
                  <w:marTop w:val="0"/>
                  <w:marBottom w:val="0"/>
                  <w:divBdr>
                    <w:top w:val="none" w:sz="0" w:space="0" w:color="auto"/>
                    <w:left w:val="none" w:sz="0" w:space="0" w:color="auto"/>
                    <w:bottom w:val="none" w:sz="0" w:space="0" w:color="auto"/>
                    <w:right w:val="none" w:sz="0" w:space="0" w:color="auto"/>
                  </w:divBdr>
                  <w:divsChild>
                    <w:div w:id="1626614723">
                      <w:marLeft w:val="0"/>
                      <w:marRight w:val="0"/>
                      <w:marTop w:val="0"/>
                      <w:marBottom w:val="0"/>
                      <w:divBdr>
                        <w:top w:val="none" w:sz="0" w:space="0" w:color="auto"/>
                        <w:left w:val="none" w:sz="0" w:space="0" w:color="auto"/>
                        <w:bottom w:val="none" w:sz="0" w:space="0" w:color="auto"/>
                        <w:right w:val="none" w:sz="0" w:space="0" w:color="auto"/>
                      </w:divBdr>
                    </w:div>
                  </w:divsChild>
                </w:div>
                <w:div w:id="2032753054">
                  <w:marLeft w:val="0"/>
                  <w:marRight w:val="0"/>
                  <w:marTop w:val="0"/>
                  <w:marBottom w:val="0"/>
                  <w:divBdr>
                    <w:top w:val="none" w:sz="0" w:space="0" w:color="auto"/>
                    <w:left w:val="none" w:sz="0" w:space="0" w:color="auto"/>
                    <w:bottom w:val="none" w:sz="0" w:space="0" w:color="auto"/>
                    <w:right w:val="none" w:sz="0" w:space="0" w:color="auto"/>
                  </w:divBdr>
                  <w:divsChild>
                    <w:div w:id="1785419515">
                      <w:marLeft w:val="0"/>
                      <w:marRight w:val="0"/>
                      <w:marTop w:val="0"/>
                      <w:marBottom w:val="0"/>
                      <w:divBdr>
                        <w:top w:val="none" w:sz="0" w:space="0" w:color="auto"/>
                        <w:left w:val="none" w:sz="0" w:space="0" w:color="auto"/>
                        <w:bottom w:val="none" w:sz="0" w:space="0" w:color="auto"/>
                        <w:right w:val="none" w:sz="0" w:space="0" w:color="auto"/>
                      </w:divBdr>
                    </w:div>
                  </w:divsChild>
                </w:div>
                <w:div w:id="2051029466">
                  <w:marLeft w:val="0"/>
                  <w:marRight w:val="0"/>
                  <w:marTop w:val="0"/>
                  <w:marBottom w:val="0"/>
                  <w:divBdr>
                    <w:top w:val="none" w:sz="0" w:space="0" w:color="auto"/>
                    <w:left w:val="none" w:sz="0" w:space="0" w:color="auto"/>
                    <w:bottom w:val="none" w:sz="0" w:space="0" w:color="auto"/>
                    <w:right w:val="none" w:sz="0" w:space="0" w:color="auto"/>
                  </w:divBdr>
                  <w:divsChild>
                    <w:div w:id="1272325543">
                      <w:marLeft w:val="0"/>
                      <w:marRight w:val="0"/>
                      <w:marTop w:val="0"/>
                      <w:marBottom w:val="0"/>
                      <w:divBdr>
                        <w:top w:val="none" w:sz="0" w:space="0" w:color="auto"/>
                        <w:left w:val="none" w:sz="0" w:space="0" w:color="auto"/>
                        <w:bottom w:val="none" w:sz="0" w:space="0" w:color="auto"/>
                        <w:right w:val="none" w:sz="0" w:space="0" w:color="auto"/>
                      </w:divBdr>
                    </w:div>
                  </w:divsChild>
                </w:div>
                <w:div w:id="2060009163">
                  <w:marLeft w:val="0"/>
                  <w:marRight w:val="0"/>
                  <w:marTop w:val="0"/>
                  <w:marBottom w:val="0"/>
                  <w:divBdr>
                    <w:top w:val="none" w:sz="0" w:space="0" w:color="auto"/>
                    <w:left w:val="none" w:sz="0" w:space="0" w:color="auto"/>
                    <w:bottom w:val="none" w:sz="0" w:space="0" w:color="auto"/>
                    <w:right w:val="none" w:sz="0" w:space="0" w:color="auto"/>
                  </w:divBdr>
                  <w:divsChild>
                    <w:div w:id="1597903269">
                      <w:marLeft w:val="0"/>
                      <w:marRight w:val="0"/>
                      <w:marTop w:val="0"/>
                      <w:marBottom w:val="0"/>
                      <w:divBdr>
                        <w:top w:val="none" w:sz="0" w:space="0" w:color="auto"/>
                        <w:left w:val="none" w:sz="0" w:space="0" w:color="auto"/>
                        <w:bottom w:val="none" w:sz="0" w:space="0" w:color="auto"/>
                        <w:right w:val="none" w:sz="0" w:space="0" w:color="auto"/>
                      </w:divBdr>
                    </w:div>
                  </w:divsChild>
                </w:div>
                <w:div w:id="2071535263">
                  <w:marLeft w:val="0"/>
                  <w:marRight w:val="0"/>
                  <w:marTop w:val="0"/>
                  <w:marBottom w:val="0"/>
                  <w:divBdr>
                    <w:top w:val="none" w:sz="0" w:space="0" w:color="auto"/>
                    <w:left w:val="none" w:sz="0" w:space="0" w:color="auto"/>
                    <w:bottom w:val="none" w:sz="0" w:space="0" w:color="auto"/>
                    <w:right w:val="none" w:sz="0" w:space="0" w:color="auto"/>
                  </w:divBdr>
                  <w:divsChild>
                    <w:div w:id="1905217291">
                      <w:marLeft w:val="0"/>
                      <w:marRight w:val="0"/>
                      <w:marTop w:val="0"/>
                      <w:marBottom w:val="0"/>
                      <w:divBdr>
                        <w:top w:val="none" w:sz="0" w:space="0" w:color="auto"/>
                        <w:left w:val="none" w:sz="0" w:space="0" w:color="auto"/>
                        <w:bottom w:val="none" w:sz="0" w:space="0" w:color="auto"/>
                        <w:right w:val="none" w:sz="0" w:space="0" w:color="auto"/>
                      </w:divBdr>
                    </w:div>
                  </w:divsChild>
                </w:div>
                <w:div w:id="2098940172">
                  <w:marLeft w:val="0"/>
                  <w:marRight w:val="0"/>
                  <w:marTop w:val="0"/>
                  <w:marBottom w:val="0"/>
                  <w:divBdr>
                    <w:top w:val="none" w:sz="0" w:space="0" w:color="auto"/>
                    <w:left w:val="none" w:sz="0" w:space="0" w:color="auto"/>
                    <w:bottom w:val="none" w:sz="0" w:space="0" w:color="auto"/>
                    <w:right w:val="none" w:sz="0" w:space="0" w:color="auto"/>
                  </w:divBdr>
                  <w:divsChild>
                    <w:div w:id="1935741082">
                      <w:marLeft w:val="0"/>
                      <w:marRight w:val="0"/>
                      <w:marTop w:val="0"/>
                      <w:marBottom w:val="0"/>
                      <w:divBdr>
                        <w:top w:val="none" w:sz="0" w:space="0" w:color="auto"/>
                        <w:left w:val="none" w:sz="0" w:space="0" w:color="auto"/>
                        <w:bottom w:val="none" w:sz="0" w:space="0" w:color="auto"/>
                        <w:right w:val="none" w:sz="0" w:space="0" w:color="auto"/>
                      </w:divBdr>
                    </w:div>
                  </w:divsChild>
                </w:div>
                <w:div w:id="2110274436">
                  <w:marLeft w:val="0"/>
                  <w:marRight w:val="0"/>
                  <w:marTop w:val="0"/>
                  <w:marBottom w:val="0"/>
                  <w:divBdr>
                    <w:top w:val="none" w:sz="0" w:space="0" w:color="auto"/>
                    <w:left w:val="none" w:sz="0" w:space="0" w:color="auto"/>
                    <w:bottom w:val="none" w:sz="0" w:space="0" w:color="auto"/>
                    <w:right w:val="none" w:sz="0" w:space="0" w:color="auto"/>
                  </w:divBdr>
                  <w:divsChild>
                    <w:div w:id="205529747">
                      <w:marLeft w:val="0"/>
                      <w:marRight w:val="0"/>
                      <w:marTop w:val="0"/>
                      <w:marBottom w:val="0"/>
                      <w:divBdr>
                        <w:top w:val="none" w:sz="0" w:space="0" w:color="auto"/>
                        <w:left w:val="none" w:sz="0" w:space="0" w:color="auto"/>
                        <w:bottom w:val="none" w:sz="0" w:space="0" w:color="auto"/>
                        <w:right w:val="none" w:sz="0" w:space="0" w:color="auto"/>
                      </w:divBdr>
                    </w:div>
                  </w:divsChild>
                </w:div>
                <w:div w:id="2117865010">
                  <w:marLeft w:val="0"/>
                  <w:marRight w:val="0"/>
                  <w:marTop w:val="0"/>
                  <w:marBottom w:val="0"/>
                  <w:divBdr>
                    <w:top w:val="none" w:sz="0" w:space="0" w:color="auto"/>
                    <w:left w:val="none" w:sz="0" w:space="0" w:color="auto"/>
                    <w:bottom w:val="none" w:sz="0" w:space="0" w:color="auto"/>
                    <w:right w:val="none" w:sz="0" w:space="0" w:color="auto"/>
                  </w:divBdr>
                  <w:divsChild>
                    <w:div w:id="1686516563">
                      <w:marLeft w:val="0"/>
                      <w:marRight w:val="0"/>
                      <w:marTop w:val="0"/>
                      <w:marBottom w:val="0"/>
                      <w:divBdr>
                        <w:top w:val="none" w:sz="0" w:space="0" w:color="auto"/>
                        <w:left w:val="none" w:sz="0" w:space="0" w:color="auto"/>
                        <w:bottom w:val="none" w:sz="0" w:space="0" w:color="auto"/>
                        <w:right w:val="none" w:sz="0" w:space="0" w:color="auto"/>
                      </w:divBdr>
                    </w:div>
                  </w:divsChild>
                </w:div>
                <w:div w:id="2118210279">
                  <w:marLeft w:val="0"/>
                  <w:marRight w:val="0"/>
                  <w:marTop w:val="0"/>
                  <w:marBottom w:val="0"/>
                  <w:divBdr>
                    <w:top w:val="none" w:sz="0" w:space="0" w:color="auto"/>
                    <w:left w:val="none" w:sz="0" w:space="0" w:color="auto"/>
                    <w:bottom w:val="none" w:sz="0" w:space="0" w:color="auto"/>
                    <w:right w:val="none" w:sz="0" w:space="0" w:color="auto"/>
                  </w:divBdr>
                  <w:divsChild>
                    <w:div w:id="1298879324">
                      <w:marLeft w:val="0"/>
                      <w:marRight w:val="0"/>
                      <w:marTop w:val="0"/>
                      <w:marBottom w:val="0"/>
                      <w:divBdr>
                        <w:top w:val="none" w:sz="0" w:space="0" w:color="auto"/>
                        <w:left w:val="none" w:sz="0" w:space="0" w:color="auto"/>
                        <w:bottom w:val="none" w:sz="0" w:space="0" w:color="auto"/>
                        <w:right w:val="none" w:sz="0" w:space="0" w:color="auto"/>
                      </w:divBdr>
                    </w:div>
                  </w:divsChild>
                </w:div>
                <w:div w:id="2119788660">
                  <w:marLeft w:val="0"/>
                  <w:marRight w:val="0"/>
                  <w:marTop w:val="0"/>
                  <w:marBottom w:val="0"/>
                  <w:divBdr>
                    <w:top w:val="none" w:sz="0" w:space="0" w:color="auto"/>
                    <w:left w:val="none" w:sz="0" w:space="0" w:color="auto"/>
                    <w:bottom w:val="none" w:sz="0" w:space="0" w:color="auto"/>
                    <w:right w:val="none" w:sz="0" w:space="0" w:color="auto"/>
                  </w:divBdr>
                  <w:divsChild>
                    <w:div w:id="617025690">
                      <w:marLeft w:val="0"/>
                      <w:marRight w:val="0"/>
                      <w:marTop w:val="0"/>
                      <w:marBottom w:val="0"/>
                      <w:divBdr>
                        <w:top w:val="none" w:sz="0" w:space="0" w:color="auto"/>
                        <w:left w:val="none" w:sz="0" w:space="0" w:color="auto"/>
                        <w:bottom w:val="none" w:sz="0" w:space="0" w:color="auto"/>
                        <w:right w:val="none" w:sz="0" w:space="0" w:color="auto"/>
                      </w:divBdr>
                    </w:div>
                  </w:divsChild>
                </w:div>
                <w:div w:id="2127383603">
                  <w:marLeft w:val="0"/>
                  <w:marRight w:val="0"/>
                  <w:marTop w:val="0"/>
                  <w:marBottom w:val="0"/>
                  <w:divBdr>
                    <w:top w:val="none" w:sz="0" w:space="0" w:color="auto"/>
                    <w:left w:val="none" w:sz="0" w:space="0" w:color="auto"/>
                    <w:bottom w:val="none" w:sz="0" w:space="0" w:color="auto"/>
                    <w:right w:val="none" w:sz="0" w:space="0" w:color="auto"/>
                  </w:divBdr>
                  <w:divsChild>
                    <w:div w:id="105467285">
                      <w:marLeft w:val="0"/>
                      <w:marRight w:val="0"/>
                      <w:marTop w:val="0"/>
                      <w:marBottom w:val="0"/>
                      <w:divBdr>
                        <w:top w:val="none" w:sz="0" w:space="0" w:color="auto"/>
                        <w:left w:val="none" w:sz="0" w:space="0" w:color="auto"/>
                        <w:bottom w:val="none" w:sz="0" w:space="0" w:color="auto"/>
                        <w:right w:val="none" w:sz="0" w:space="0" w:color="auto"/>
                      </w:divBdr>
                    </w:div>
                  </w:divsChild>
                </w:div>
                <w:div w:id="2145345173">
                  <w:marLeft w:val="0"/>
                  <w:marRight w:val="0"/>
                  <w:marTop w:val="0"/>
                  <w:marBottom w:val="0"/>
                  <w:divBdr>
                    <w:top w:val="none" w:sz="0" w:space="0" w:color="auto"/>
                    <w:left w:val="none" w:sz="0" w:space="0" w:color="auto"/>
                    <w:bottom w:val="none" w:sz="0" w:space="0" w:color="auto"/>
                    <w:right w:val="none" w:sz="0" w:space="0" w:color="auto"/>
                  </w:divBdr>
                  <w:divsChild>
                    <w:div w:id="271786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2326251">
          <w:marLeft w:val="0"/>
          <w:marRight w:val="0"/>
          <w:marTop w:val="0"/>
          <w:marBottom w:val="0"/>
          <w:divBdr>
            <w:top w:val="none" w:sz="0" w:space="0" w:color="auto"/>
            <w:left w:val="none" w:sz="0" w:space="0" w:color="auto"/>
            <w:bottom w:val="none" w:sz="0" w:space="0" w:color="auto"/>
            <w:right w:val="none" w:sz="0" w:space="0" w:color="auto"/>
          </w:divBdr>
          <w:divsChild>
            <w:div w:id="93988515">
              <w:marLeft w:val="0"/>
              <w:marRight w:val="0"/>
              <w:marTop w:val="0"/>
              <w:marBottom w:val="0"/>
              <w:divBdr>
                <w:top w:val="none" w:sz="0" w:space="0" w:color="auto"/>
                <w:left w:val="none" w:sz="0" w:space="0" w:color="auto"/>
                <w:bottom w:val="none" w:sz="0" w:space="0" w:color="auto"/>
                <w:right w:val="none" w:sz="0" w:space="0" w:color="auto"/>
              </w:divBdr>
            </w:div>
            <w:div w:id="196161247">
              <w:marLeft w:val="0"/>
              <w:marRight w:val="0"/>
              <w:marTop w:val="0"/>
              <w:marBottom w:val="0"/>
              <w:divBdr>
                <w:top w:val="none" w:sz="0" w:space="0" w:color="auto"/>
                <w:left w:val="none" w:sz="0" w:space="0" w:color="auto"/>
                <w:bottom w:val="none" w:sz="0" w:space="0" w:color="auto"/>
                <w:right w:val="none" w:sz="0" w:space="0" w:color="auto"/>
              </w:divBdr>
            </w:div>
            <w:div w:id="858815723">
              <w:marLeft w:val="0"/>
              <w:marRight w:val="0"/>
              <w:marTop w:val="0"/>
              <w:marBottom w:val="0"/>
              <w:divBdr>
                <w:top w:val="none" w:sz="0" w:space="0" w:color="auto"/>
                <w:left w:val="none" w:sz="0" w:space="0" w:color="auto"/>
                <w:bottom w:val="none" w:sz="0" w:space="0" w:color="auto"/>
                <w:right w:val="none" w:sz="0" w:space="0" w:color="auto"/>
              </w:divBdr>
            </w:div>
            <w:div w:id="1602764544">
              <w:marLeft w:val="0"/>
              <w:marRight w:val="0"/>
              <w:marTop w:val="0"/>
              <w:marBottom w:val="0"/>
              <w:divBdr>
                <w:top w:val="none" w:sz="0" w:space="0" w:color="auto"/>
                <w:left w:val="none" w:sz="0" w:space="0" w:color="auto"/>
                <w:bottom w:val="none" w:sz="0" w:space="0" w:color="auto"/>
                <w:right w:val="none" w:sz="0" w:space="0" w:color="auto"/>
              </w:divBdr>
            </w:div>
            <w:div w:id="1641038148">
              <w:marLeft w:val="0"/>
              <w:marRight w:val="0"/>
              <w:marTop w:val="0"/>
              <w:marBottom w:val="0"/>
              <w:divBdr>
                <w:top w:val="none" w:sz="0" w:space="0" w:color="auto"/>
                <w:left w:val="none" w:sz="0" w:space="0" w:color="auto"/>
                <w:bottom w:val="none" w:sz="0" w:space="0" w:color="auto"/>
                <w:right w:val="none" w:sz="0" w:space="0" w:color="auto"/>
              </w:divBdr>
            </w:div>
          </w:divsChild>
        </w:div>
        <w:div w:id="1293824881">
          <w:marLeft w:val="0"/>
          <w:marRight w:val="0"/>
          <w:marTop w:val="0"/>
          <w:marBottom w:val="0"/>
          <w:divBdr>
            <w:top w:val="none" w:sz="0" w:space="0" w:color="auto"/>
            <w:left w:val="none" w:sz="0" w:space="0" w:color="auto"/>
            <w:bottom w:val="none" w:sz="0" w:space="0" w:color="auto"/>
            <w:right w:val="none" w:sz="0" w:space="0" w:color="auto"/>
          </w:divBdr>
          <w:divsChild>
            <w:div w:id="1232616878">
              <w:marLeft w:val="-75"/>
              <w:marRight w:val="0"/>
              <w:marTop w:val="30"/>
              <w:marBottom w:val="30"/>
              <w:divBdr>
                <w:top w:val="none" w:sz="0" w:space="0" w:color="auto"/>
                <w:left w:val="none" w:sz="0" w:space="0" w:color="auto"/>
                <w:bottom w:val="none" w:sz="0" w:space="0" w:color="auto"/>
                <w:right w:val="none" w:sz="0" w:space="0" w:color="auto"/>
              </w:divBdr>
              <w:divsChild>
                <w:div w:id="79065250">
                  <w:marLeft w:val="0"/>
                  <w:marRight w:val="0"/>
                  <w:marTop w:val="0"/>
                  <w:marBottom w:val="0"/>
                  <w:divBdr>
                    <w:top w:val="none" w:sz="0" w:space="0" w:color="auto"/>
                    <w:left w:val="none" w:sz="0" w:space="0" w:color="auto"/>
                    <w:bottom w:val="none" w:sz="0" w:space="0" w:color="auto"/>
                    <w:right w:val="none" w:sz="0" w:space="0" w:color="auto"/>
                  </w:divBdr>
                  <w:divsChild>
                    <w:div w:id="550851440">
                      <w:marLeft w:val="0"/>
                      <w:marRight w:val="0"/>
                      <w:marTop w:val="0"/>
                      <w:marBottom w:val="0"/>
                      <w:divBdr>
                        <w:top w:val="none" w:sz="0" w:space="0" w:color="auto"/>
                        <w:left w:val="none" w:sz="0" w:space="0" w:color="auto"/>
                        <w:bottom w:val="none" w:sz="0" w:space="0" w:color="auto"/>
                        <w:right w:val="none" w:sz="0" w:space="0" w:color="auto"/>
                      </w:divBdr>
                    </w:div>
                  </w:divsChild>
                </w:div>
                <w:div w:id="129595993">
                  <w:marLeft w:val="0"/>
                  <w:marRight w:val="0"/>
                  <w:marTop w:val="0"/>
                  <w:marBottom w:val="0"/>
                  <w:divBdr>
                    <w:top w:val="none" w:sz="0" w:space="0" w:color="auto"/>
                    <w:left w:val="none" w:sz="0" w:space="0" w:color="auto"/>
                    <w:bottom w:val="none" w:sz="0" w:space="0" w:color="auto"/>
                    <w:right w:val="none" w:sz="0" w:space="0" w:color="auto"/>
                  </w:divBdr>
                  <w:divsChild>
                    <w:div w:id="944652896">
                      <w:marLeft w:val="0"/>
                      <w:marRight w:val="0"/>
                      <w:marTop w:val="0"/>
                      <w:marBottom w:val="0"/>
                      <w:divBdr>
                        <w:top w:val="none" w:sz="0" w:space="0" w:color="auto"/>
                        <w:left w:val="none" w:sz="0" w:space="0" w:color="auto"/>
                        <w:bottom w:val="none" w:sz="0" w:space="0" w:color="auto"/>
                        <w:right w:val="none" w:sz="0" w:space="0" w:color="auto"/>
                      </w:divBdr>
                    </w:div>
                  </w:divsChild>
                </w:div>
                <w:div w:id="131214736">
                  <w:marLeft w:val="0"/>
                  <w:marRight w:val="0"/>
                  <w:marTop w:val="0"/>
                  <w:marBottom w:val="0"/>
                  <w:divBdr>
                    <w:top w:val="none" w:sz="0" w:space="0" w:color="auto"/>
                    <w:left w:val="none" w:sz="0" w:space="0" w:color="auto"/>
                    <w:bottom w:val="none" w:sz="0" w:space="0" w:color="auto"/>
                    <w:right w:val="none" w:sz="0" w:space="0" w:color="auto"/>
                  </w:divBdr>
                  <w:divsChild>
                    <w:div w:id="1114252224">
                      <w:marLeft w:val="0"/>
                      <w:marRight w:val="0"/>
                      <w:marTop w:val="0"/>
                      <w:marBottom w:val="0"/>
                      <w:divBdr>
                        <w:top w:val="none" w:sz="0" w:space="0" w:color="auto"/>
                        <w:left w:val="none" w:sz="0" w:space="0" w:color="auto"/>
                        <w:bottom w:val="none" w:sz="0" w:space="0" w:color="auto"/>
                        <w:right w:val="none" w:sz="0" w:space="0" w:color="auto"/>
                      </w:divBdr>
                    </w:div>
                  </w:divsChild>
                </w:div>
                <w:div w:id="264114981">
                  <w:marLeft w:val="0"/>
                  <w:marRight w:val="0"/>
                  <w:marTop w:val="0"/>
                  <w:marBottom w:val="0"/>
                  <w:divBdr>
                    <w:top w:val="none" w:sz="0" w:space="0" w:color="auto"/>
                    <w:left w:val="none" w:sz="0" w:space="0" w:color="auto"/>
                    <w:bottom w:val="none" w:sz="0" w:space="0" w:color="auto"/>
                    <w:right w:val="none" w:sz="0" w:space="0" w:color="auto"/>
                  </w:divBdr>
                  <w:divsChild>
                    <w:div w:id="676151720">
                      <w:marLeft w:val="0"/>
                      <w:marRight w:val="0"/>
                      <w:marTop w:val="0"/>
                      <w:marBottom w:val="0"/>
                      <w:divBdr>
                        <w:top w:val="none" w:sz="0" w:space="0" w:color="auto"/>
                        <w:left w:val="none" w:sz="0" w:space="0" w:color="auto"/>
                        <w:bottom w:val="none" w:sz="0" w:space="0" w:color="auto"/>
                        <w:right w:val="none" w:sz="0" w:space="0" w:color="auto"/>
                      </w:divBdr>
                    </w:div>
                    <w:div w:id="1859076141">
                      <w:marLeft w:val="0"/>
                      <w:marRight w:val="0"/>
                      <w:marTop w:val="0"/>
                      <w:marBottom w:val="0"/>
                      <w:divBdr>
                        <w:top w:val="none" w:sz="0" w:space="0" w:color="auto"/>
                        <w:left w:val="none" w:sz="0" w:space="0" w:color="auto"/>
                        <w:bottom w:val="none" w:sz="0" w:space="0" w:color="auto"/>
                        <w:right w:val="none" w:sz="0" w:space="0" w:color="auto"/>
                      </w:divBdr>
                    </w:div>
                  </w:divsChild>
                </w:div>
                <w:div w:id="268902306">
                  <w:marLeft w:val="0"/>
                  <w:marRight w:val="0"/>
                  <w:marTop w:val="0"/>
                  <w:marBottom w:val="0"/>
                  <w:divBdr>
                    <w:top w:val="none" w:sz="0" w:space="0" w:color="auto"/>
                    <w:left w:val="none" w:sz="0" w:space="0" w:color="auto"/>
                    <w:bottom w:val="none" w:sz="0" w:space="0" w:color="auto"/>
                    <w:right w:val="none" w:sz="0" w:space="0" w:color="auto"/>
                  </w:divBdr>
                  <w:divsChild>
                    <w:div w:id="952319911">
                      <w:marLeft w:val="0"/>
                      <w:marRight w:val="0"/>
                      <w:marTop w:val="0"/>
                      <w:marBottom w:val="0"/>
                      <w:divBdr>
                        <w:top w:val="none" w:sz="0" w:space="0" w:color="auto"/>
                        <w:left w:val="none" w:sz="0" w:space="0" w:color="auto"/>
                        <w:bottom w:val="none" w:sz="0" w:space="0" w:color="auto"/>
                        <w:right w:val="none" w:sz="0" w:space="0" w:color="auto"/>
                      </w:divBdr>
                    </w:div>
                  </w:divsChild>
                </w:div>
                <w:div w:id="295113228">
                  <w:marLeft w:val="0"/>
                  <w:marRight w:val="0"/>
                  <w:marTop w:val="0"/>
                  <w:marBottom w:val="0"/>
                  <w:divBdr>
                    <w:top w:val="none" w:sz="0" w:space="0" w:color="auto"/>
                    <w:left w:val="none" w:sz="0" w:space="0" w:color="auto"/>
                    <w:bottom w:val="none" w:sz="0" w:space="0" w:color="auto"/>
                    <w:right w:val="none" w:sz="0" w:space="0" w:color="auto"/>
                  </w:divBdr>
                  <w:divsChild>
                    <w:div w:id="1593127022">
                      <w:marLeft w:val="0"/>
                      <w:marRight w:val="0"/>
                      <w:marTop w:val="0"/>
                      <w:marBottom w:val="0"/>
                      <w:divBdr>
                        <w:top w:val="none" w:sz="0" w:space="0" w:color="auto"/>
                        <w:left w:val="none" w:sz="0" w:space="0" w:color="auto"/>
                        <w:bottom w:val="none" w:sz="0" w:space="0" w:color="auto"/>
                        <w:right w:val="none" w:sz="0" w:space="0" w:color="auto"/>
                      </w:divBdr>
                    </w:div>
                  </w:divsChild>
                </w:div>
                <w:div w:id="308444465">
                  <w:marLeft w:val="0"/>
                  <w:marRight w:val="0"/>
                  <w:marTop w:val="0"/>
                  <w:marBottom w:val="0"/>
                  <w:divBdr>
                    <w:top w:val="none" w:sz="0" w:space="0" w:color="auto"/>
                    <w:left w:val="none" w:sz="0" w:space="0" w:color="auto"/>
                    <w:bottom w:val="none" w:sz="0" w:space="0" w:color="auto"/>
                    <w:right w:val="none" w:sz="0" w:space="0" w:color="auto"/>
                  </w:divBdr>
                  <w:divsChild>
                    <w:div w:id="494612554">
                      <w:marLeft w:val="0"/>
                      <w:marRight w:val="0"/>
                      <w:marTop w:val="0"/>
                      <w:marBottom w:val="0"/>
                      <w:divBdr>
                        <w:top w:val="none" w:sz="0" w:space="0" w:color="auto"/>
                        <w:left w:val="none" w:sz="0" w:space="0" w:color="auto"/>
                        <w:bottom w:val="none" w:sz="0" w:space="0" w:color="auto"/>
                        <w:right w:val="none" w:sz="0" w:space="0" w:color="auto"/>
                      </w:divBdr>
                    </w:div>
                  </w:divsChild>
                </w:div>
                <w:div w:id="351687446">
                  <w:marLeft w:val="0"/>
                  <w:marRight w:val="0"/>
                  <w:marTop w:val="0"/>
                  <w:marBottom w:val="0"/>
                  <w:divBdr>
                    <w:top w:val="none" w:sz="0" w:space="0" w:color="auto"/>
                    <w:left w:val="none" w:sz="0" w:space="0" w:color="auto"/>
                    <w:bottom w:val="none" w:sz="0" w:space="0" w:color="auto"/>
                    <w:right w:val="none" w:sz="0" w:space="0" w:color="auto"/>
                  </w:divBdr>
                  <w:divsChild>
                    <w:div w:id="640158191">
                      <w:marLeft w:val="0"/>
                      <w:marRight w:val="0"/>
                      <w:marTop w:val="0"/>
                      <w:marBottom w:val="0"/>
                      <w:divBdr>
                        <w:top w:val="none" w:sz="0" w:space="0" w:color="auto"/>
                        <w:left w:val="none" w:sz="0" w:space="0" w:color="auto"/>
                        <w:bottom w:val="none" w:sz="0" w:space="0" w:color="auto"/>
                        <w:right w:val="none" w:sz="0" w:space="0" w:color="auto"/>
                      </w:divBdr>
                    </w:div>
                  </w:divsChild>
                </w:div>
                <w:div w:id="356469913">
                  <w:marLeft w:val="0"/>
                  <w:marRight w:val="0"/>
                  <w:marTop w:val="0"/>
                  <w:marBottom w:val="0"/>
                  <w:divBdr>
                    <w:top w:val="none" w:sz="0" w:space="0" w:color="auto"/>
                    <w:left w:val="none" w:sz="0" w:space="0" w:color="auto"/>
                    <w:bottom w:val="none" w:sz="0" w:space="0" w:color="auto"/>
                    <w:right w:val="none" w:sz="0" w:space="0" w:color="auto"/>
                  </w:divBdr>
                  <w:divsChild>
                    <w:div w:id="2097902307">
                      <w:marLeft w:val="0"/>
                      <w:marRight w:val="0"/>
                      <w:marTop w:val="0"/>
                      <w:marBottom w:val="0"/>
                      <w:divBdr>
                        <w:top w:val="none" w:sz="0" w:space="0" w:color="auto"/>
                        <w:left w:val="none" w:sz="0" w:space="0" w:color="auto"/>
                        <w:bottom w:val="none" w:sz="0" w:space="0" w:color="auto"/>
                        <w:right w:val="none" w:sz="0" w:space="0" w:color="auto"/>
                      </w:divBdr>
                    </w:div>
                  </w:divsChild>
                </w:div>
                <w:div w:id="412439398">
                  <w:marLeft w:val="0"/>
                  <w:marRight w:val="0"/>
                  <w:marTop w:val="0"/>
                  <w:marBottom w:val="0"/>
                  <w:divBdr>
                    <w:top w:val="none" w:sz="0" w:space="0" w:color="auto"/>
                    <w:left w:val="none" w:sz="0" w:space="0" w:color="auto"/>
                    <w:bottom w:val="none" w:sz="0" w:space="0" w:color="auto"/>
                    <w:right w:val="none" w:sz="0" w:space="0" w:color="auto"/>
                  </w:divBdr>
                  <w:divsChild>
                    <w:div w:id="1778400794">
                      <w:marLeft w:val="0"/>
                      <w:marRight w:val="0"/>
                      <w:marTop w:val="0"/>
                      <w:marBottom w:val="0"/>
                      <w:divBdr>
                        <w:top w:val="none" w:sz="0" w:space="0" w:color="auto"/>
                        <w:left w:val="none" w:sz="0" w:space="0" w:color="auto"/>
                        <w:bottom w:val="none" w:sz="0" w:space="0" w:color="auto"/>
                        <w:right w:val="none" w:sz="0" w:space="0" w:color="auto"/>
                      </w:divBdr>
                    </w:div>
                  </w:divsChild>
                </w:div>
                <w:div w:id="421491522">
                  <w:marLeft w:val="0"/>
                  <w:marRight w:val="0"/>
                  <w:marTop w:val="0"/>
                  <w:marBottom w:val="0"/>
                  <w:divBdr>
                    <w:top w:val="none" w:sz="0" w:space="0" w:color="auto"/>
                    <w:left w:val="none" w:sz="0" w:space="0" w:color="auto"/>
                    <w:bottom w:val="none" w:sz="0" w:space="0" w:color="auto"/>
                    <w:right w:val="none" w:sz="0" w:space="0" w:color="auto"/>
                  </w:divBdr>
                  <w:divsChild>
                    <w:div w:id="43647650">
                      <w:marLeft w:val="0"/>
                      <w:marRight w:val="0"/>
                      <w:marTop w:val="0"/>
                      <w:marBottom w:val="0"/>
                      <w:divBdr>
                        <w:top w:val="none" w:sz="0" w:space="0" w:color="auto"/>
                        <w:left w:val="none" w:sz="0" w:space="0" w:color="auto"/>
                        <w:bottom w:val="none" w:sz="0" w:space="0" w:color="auto"/>
                        <w:right w:val="none" w:sz="0" w:space="0" w:color="auto"/>
                      </w:divBdr>
                    </w:div>
                  </w:divsChild>
                </w:div>
                <w:div w:id="530383390">
                  <w:marLeft w:val="0"/>
                  <w:marRight w:val="0"/>
                  <w:marTop w:val="0"/>
                  <w:marBottom w:val="0"/>
                  <w:divBdr>
                    <w:top w:val="none" w:sz="0" w:space="0" w:color="auto"/>
                    <w:left w:val="none" w:sz="0" w:space="0" w:color="auto"/>
                    <w:bottom w:val="none" w:sz="0" w:space="0" w:color="auto"/>
                    <w:right w:val="none" w:sz="0" w:space="0" w:color="auto"/>
                  </w:divBdr>
                  <w:divsChild>
                    <w:div w:id="1488981858">
                      <w:marLeft w:val="0"/>
                      <w:marRight w:val="0"/>
                      <w:marTop w:val="0"/>
                      <w:marBottom w:val="0"/>
                      <w:divBdr>
                        <w:top w:val="none" w:sz="0" w:space="0" w:color="auto"/>
                        <w:left w:val="none" w:sz="0" w:space="0" w:color="auto"/>
                        <w:bottom w:val="none" w:sz="0" w:space="0" w:color="auto"/>
                        <w:right w:val="none" w:sz="0" w:space="0" w:color="auto"/>
                      </w:divBdr>
                    </w:div>
                  </w:divsChild>
                </w:div>
                <w:div w:id="660281191">
                  <w:marLeft w:val="0"/>
                  <w:marRight w:val="0"/>
                  <w:marTop w:val="0"/>
                  <w:marBottom w:val="0"/>
                  <w:divBdr>
                    <w:top w:val="none" w:sz="0" w:space="0" w:color="auto"/>
                    <w:left w:val="none" w:sz="0" w:space="0" w:color="auto"/>
                    <w:bottom w:val="none" w:sz="0" w:space="0" w:color="auto"/>
                    <w:right w:val="none" w:sz="0" w:space="0" w:color="auto"/>
                  </w:divBdr>
                  <w:divsChild>
                    <w:div w:id="1586107544">
                      <w:marLeft w:val="0"/>
                      <w:marRight w:val="0"/>
                      <w:marTop w:val="0"/>
                      <w:marBottom w:val="0"/>
                      <w:divBdr>
                        <w:top w:val="none" w:sz="0" w:space="0" w:color="auto"/>
                        <w:left w:val="none" w:sz="0" w:space="0" w:color="auto"/>
                        <w:bottom w:val="none" w:sz="0" w:space="0" w:color="auto"/>
                        <w:right w:val="none" w:sz="0" w:space="0" w:color="auto"/>
                      </w:divBdr>
                    </w:div>
                  </w:divsChild>
                </w:div>
                <w:div w:id="660307678">
                  <w:marLeft w:val="0"/>
                  <w:marRight w:val="0"/>
                  <w:marTop w:val="0"/>
                  <w:marBottom w:val="0"/>
                  <w:divBdr>
                    <w:top w:val="none" w:sz="0" w:space="0" w:color="auto"/>
                    <w:left w:val="none" w:sz="0" w:space="0" w:color="auto"/>
                    <w:bottom w:val="none" w:sz="0" w:space="0" w:color="auto"/>
                    <w:right w:val="none" w:sz="0" w:space="0" w:color="auto"/>
                  </w:divBdr>
                  <w:divsChild>
                    <w:div w:id="1142424977">
                      <w:marLeft w:val="0"/>
                      <w:marRight w:val="0"/>
                      <w:marTop w:val="0"/>
                      <w:marBottom w:val="0"/>
                      <w:divBdr>
                        <w:top w:val="none" w:sz="0" w:space="0" w:color="auto"/>
                        <w:left w:val="none" w:sz="0" w:space="0" w:color="auto"/>
                        <w:bottom w:val="none" w:sz="0" w:space="0" w:color="auto"/>
                        <w:right w:val="none" w:sz="0" w:space="0" w:color="auto"/>
                      </w:divBdr>
                    </w:div>
                  </w:divsChild>
                </w:div>
                <w:div w:id="796413485">
                  <w:marLeft w:val="0"/>
                  <w:marRight w:val="0"/>
                  <w:marTop w:val="0"/>
                  <w:marBottom w:val="0"/>
                  <w:divBdr>
                    <w:top w:val="none" w:sz="0" w:space="0" w:color="auto"/>
                    <w:left w:val="none" w:sz="0" w:space="0" w:color="auto"/>
                    <w:bottom w:val="none" w:sz="0" w:space="0" w:color="auto"/>
                    <w:right w:val="none" w:sz="0" w:space="0" w:color="auto"/>
                  </w:divBdr>
                  <w:divsChild>
                    <w:div w:id="824510205">
                      <w:marLeft w:val="0"/>
                      <w:marRight w:val="0"/>
                      <w:marTop w:val="0"/>
                      <w:marBottom w:val="0"/>
                      <w:divBdr>
                        <w:top w:val="none" w:sz="0" w:space="0" w:color="auto"/>
                        <w:left w:val="none" w:sz="0" w:space="0" w:color="auto"/>
                        <w:bottom w:val="none" w:sz="0" w:space="0" w:color="auto"/>
                        <w:right w:val="none" w:sz="0" w:space="0" w:color="auto"/>
                      </w:divBdr>
                    </w:div>
                  </w:divsChild>
                </w:div>
                <w:div w:id="814949514">
                  <w:marLeft w:val="0"/>
                  <w:marRight w:val="0"/>
                  <w:marTop w:val="0"/>
                  <w:marBottom w:val="0"/>
                  <w:divBdr>
                    <w:top w:val="none" w:sz="0" w:space="0" w:color="auto"/>
                    <w:left w:val="none" w:sz="0" w:space="0" w:color="auto"/>
                    <w:bottom w:val="none" w:sz="0" w:space="0" w:color="auto"/>
                    <w:right w:val="none" w:sz="0" w:space="0" w:color="auto"/>
                  </w:divBdr>
                  <w:divsChild>
                    <w:div w:id="751897518">
                      <w:marLeft w:val="0"/>
                      <w:marRight w:val="0"/>
                      <w:marTop w:val="0"/>
                      <w:marBottom w:val="0"/>
                      <w:divBdr>
                        <w:top w:val="none" w:sz="0" w:space="0" w:color="auto"/>
                        <w:left w:val="none" w:sz="0" w:space="0" w:color="auto"/>
                        <w:bottom w:val="none" w:sz="0" w:space="0" w:color="auto"/>
                        <w:right w:val="none" w:sz="0" w:space="0" w:color="auto"/>
                      </w:divBdr>
                    </w:div>
                  </w:divsChild>
                </w:div>
                <w:div w:id="838541881">
                  <w:marLeft w:val="0"/>
                  <w:marRight w:val="0"/>
                  <w:marTop w:val="0"/>
                  <w:marBottom w:val="0"/>
                  <w:divBdr>
                    <w:top w:val="none" w:sz="0" w:space="0" w:color="auto"/>
                    <w:left w:val="none" w:sz="0" w:space="0" w:color="auto"/>
                    <w:bottom w:val="none" w:sz="0" w:space="0" w:color="auto"/>
                    <w:right w:val="none" w:sz="0" w:space="0" w:color="auto"/>
                  </w:divBdr>
                  <w:divsChild>
                    <w:div w:id="90399485">
                      <w:marLeft w:val="0"/>
                      <w:marRight w:val="0"/>
                      <w:marTop w:val="0"/>
                      <w:marBottom w:val="0"/>
                      <w:divBdr>
                        <w:top w:val="none" w:sz="0" w:space="0" w:color="auto"/>
                        <w:left w:val="none" w:sz="0" w:space="0" w:color="auto"/>
                        <w:bottom w:val="none" w:sz="0" w:space="0" w:color="auto"/>
                        <w:right w:val="none" w:sz="0" w:space="0" w:color="auto"/>
                      </w:divBdr>
                    </w:div>
                  </w:divsChild>
                </w:div>
                <w:div w:id="846679690">
                  <w:marLeft w:val="0"/>
                  <w:marRight w:val="0"/>
                  <w:marTop w:val="0"/>
                  <w:marBottom w:val="0"/>
                  <w:divBdr>
                    <w:top w:val="none" w:sz="0" w:space="0" w:color="auto"/>
                    <w:left w:val="none" w:sz="0" w:space="0" w:color="auto"/>
                    <w:bottom w:val="none" w:sz="0" w:space="0" w:color="auto"/>
                    <w:right w:val="none" w:sz="0" w:space="0" w:color="auto"/>
                  </w:divBdr>
                  <w:divsChild>
                    <w:div w:id="445807509">
                      <w:marLeft w:val="0"/>
                      <w:marRight w:val="0"/>
                      <w:marTop w:val="0"/>
                      <w:marBottom w:val="0"/>
                      <w:divBdr>
                        <w:top w:val="none" w:sz="0" w:space="0" w:color="auto"/>
                        <w:left w:val="none" w:sz="0" w:space="0" w:color="auto"/>
                        <w:bottom w:val="none" w:sz="0" w:space="0" w:color="auto"/>
                        <w:right w:val="none" w:sz="0" w:space="0" w:color="auto"/>
                      </w:divBdr>
                    </w:div>
                    <w:div w:id="1251355161">
                      <w:marLeft w:val="0"/>
                      <w:marRight w:val="0"/>
                      <w:marTop w:val="0"/>
                      <w:marBottom w:val="0"/>
                      <w:divBdr>
                        <w:top w:val="none" w:sz="0" w:space="0" w:color="auto"/>
                        <w:left w:val="none" w:sz="0" w:space="0" w:color="auto"/>
                        <w:bottom w:val="none" w:sz="0" w:space="0" w:color="auto"/>
                        <w:right w:val="none" w:sz="0" w:space="0" w:color="auto"/>
                      </w:divBdr>
                    </w:div>
                  </w:divsChild>
                </w:div>
                <w:div w:id="850681562">
                  <w:marLeft w:val="0"/>
                  <w:marRight w:val="0"/>
                  <w:marTop w:val="0"/>
                  <w:marBottom w:val="0"/>
                  <w:divBdr>
                    <w:top w:val="none" w:sz="0" w:space="0" w:color="auto"/>
                    <w:left w:val="none" w:sz="0" w:space="0" w:color="auto"/>
                    <w:bottom w:val="none" w:sz="0" w:space="0" w:color="auto"/>
                    <w:right w:val="none" w:sz="0" w:space="0" w:color="auto"/>
                  </w:divBdr>
                  <w:divsChild>
                    <w:div w:id="1829906583">
                      <w:marLeft w:val="0"/>
                      <w:marRight w:val="0"/>
                      <w:marTop w:val="0"/>
                      <w:marBottom w:val="0"/>
                      <w:divBdr>
                        <w:top w:val="none" w:sz="0" w:space="0" w:color="auto"/>
                        <w:left w:val="none" w:sz="0" w:space="0" w:color="auto"/>
                        <w:bottom w:val="none" w:sz="0" w:space="0" w:color="auto"/>
                        <w:right w:val="none" w:sz="0" w:space="0" w:color="auto"/>
                      </w:divBdr>
                    </w:div>
                  </w:divsChild>
                </w:div>
                <w:div w:id="892733566">
                  <w:marLeft w:val="0"/>
                  <w:marRight w:val="0"/>
                  <w:marTop w:val="0"/>
                  <w:marBottom w:val="0"/>
                  <w:divBdr>
                    <w:top w:val="none" w:sz="0" w:space="0" w:color="auto"/>
                    <w:left w:val="none" w:sz="0" w:space="0" w:color="auto"/>
                    <w:bottom w:val="none" w:sz="0" w:space="0" w:color="auto"/>
                    <w:right w:val="none" w:sz="0" w:space="0" w:color="auto"/>
                  </w:divBdr>
                  <w:divsChild>
                    <w:div w:id="321005829">
                      <w:marLeft w:val="0"/>
                      <w:marRight w:val="0"/>
                      <w:marTop w:val="0"/>
                      <w:marBottom w:val="0"/>
                      <w:divBdr>
                        <w:top w:val="none" w:sz="0" w:space="0" w:color="auto"/>
                        <w:left w:val="none" w:sz="0" w:space="0" w:color="auto"/>
                        <w:bottom w:val="none" w:sz="0" w:space="0" w:color="auto"/>
                        <w:right w:val="none" w:sz="0" w:space="0" w:color="auto"/>
                      </w:divBdr>
                    </w:div>
                  </w:divsChild>
                </w:div>
                <w:div w:id="894974596">
                  <w:marLeft w:val="0"/>
                  <w:marRight w:val="0"/>
                  <w:marTop w:val="0"/>
                  <w:marBottom w:val="0"/>
                  <w:divBdr>
                    <w:top w:val="none" w:sz="0" w:space="0" w:color="auto"/>
                    <w:left w:val="none" w:sz="0" w:space="0" w:color="auto"/>
                    <w:bottom w:val="none" w:sz="0" w:space="0" w:color="auto"/>
                    <w:right w:val="none" w:sz="0" w:space="0" w:color="auto"/>
                  </w:divBdr>
                  <w:divsChild>
                    <w:div w:id="39550629">
                      <w:marLeft w:val="0"/>
                      <w:marRight w:val="0"/>
                      <w:marTop w:val="0"/>
                      <w:marBottom w:val="0"/>
                      <w:divBdr>
                        <w:top w:val="none" w:sz="0" w:space="0" w:color="auto"/>
                        <w:left w:val="none" w:sz="0" w:space="0" w:color="auto"/>
                        <w:bottom w:val="none" w:sz="0" w:space="0" w:color="auto"/>
                        <w:right w:val="none" w:sz="0" w:space="0" w:color="auto"/>
                      </w:divBdr>
                    </w:div>
                  </w:divsChild>
                </w:div>
                <w:div w:id="933704146">
                  <w:marLeft w:val="0"/>
                  <w:marRight w:val="0"/>
                  <w:marTop w:val="0"/>
                  <w:marBottom w:val="0"/>
                  <w:divBdr>
                    <w:top w:val="none" w:sz="0" w:space="0" w:color="auto"/>
                    <w:left w:val="none" w:sz="0" w:space="0" w:color="auto"/>
                    <w:bottom w:val="none" w:sz="0" w:space="0" w:color="auto"/>
                    <w:right w:val="none" w:sz="0" w:space="0" w:color="auto"/>
                  </w:divBdr>
                  <w:divsChild>
                    <w:div w:id="1366326619">
                      <w:marLeft w:val="0"/>
                      <w:marRight w:val="0"/>
                      <w:marTop w:val="0"/>
                      <w:marBottom w:val="0"/>
                      <w:divBdr>
                        <w:top w:val="none" w:sz="0" w:space="0" w:color="auto"/>
                        <w:left w:val="none" w:sz="0" w:space="0" w:color="auto"/>
                        <w:bottom w:val="none" w:sz="0" w:space="0" w:color="auto"/>
                        <w:right w:val="none" w:sz="0" w:space="0" w:color="auto"/>
                      </w:divBdr>
                    </w:div>
                  </w:divsChild>
                </w:div>
                <w:div w:id="960501729">
                  <w:marLeft w:val="0"/>
                  <w:marRight w:val="0"/>
                  <w:marTop w:val="0"/>
                  <w:marBottom w:val="0"/>
                  <w:divBdr>
                    <w:top w:val="none" w:sz="0" w:space="0" w:color="auto"/>
                    <w:left w:val="none" w:sz="0" w:space="0" w:color="auto"/>
                    <w:bottom w:val="none" w:sz="0" w:space="0" w:color="auto"/>
                    <w:right w:val="none" w:sz="0" w:space="0" w:color="auto"/>
                  </w:divBdr>
                  <w:divsChild>
                    <w:div w:id="1260917923">
                      <w:marLeft w:val="0"/>
                      <w:marRight w:val="0"/>
                      <w:marTop w:val="0"/>
                      <w:marBottom w:val="0"/>
                      <w:divBdr>
                        <w:top w:val="none" w:sz="0" w:space="0" w:color="auto"/>
                        <w:left w:val="none" w:sz="0" w:space="0" w:color="auto"/>
                        <w:bottom w:val="none" w:sz="0" w:space="0" w:color="auto"/>
                        <w:right w:val="none" w:sz="0" w:space="0" w:color="auto"/>
                      </w:divBdr>
                    </w:div>
                  </w:divsChild>
                </w:div>
                <w:div w:id="972977832">
                  <w:marLeft w:val="0"/>
                  <w:marRight w:val="0"/>
                  <w:marTop w:val="0"/>
                  <w:marBottom w:val="0"/>
                  <w:divBdr>
                    <w:top w:val="none" w:sz="0" w:space="0" w:color="auto"/>
                    <w:left w:val="none" w:sz="0" w:space="0" w:color="auto"/>
                    <w:bottom w:val="none" w:sz="0" w:space="0" w:color="auto"/>
                    <w:right w:val="none" w:sz="0" w:space="0" w:color="auto"/>
                  </w:divBdr>
                  <w:divsChild>
                    <w:div w:id="2008361418">
                      <w:marLeft w:val="0"/>
                      <w:marRight w:val="0"/>
                      <w:marTop w:val="0"/>
                      <w:marBottom w:val="0"/>
                      <w:divBdr>
                        <w:top w:val="none" w:sz="0" w:space="0" w:color="auto"/>
                        <w:left w:val="none" w:sz="0" w:space="0" w:color="auto"/>
                        <w:bottom w:val="none" w:sz="0" w:space="0" w:color="auto"/>
                        <w:right w:val="none" w:sz="0" w:space="0" w:color="auto"/>
                      </w:divBdr>
                    </w:div>
                  </w:divsChild>
                </w:div>
                <w:div w:id="1010765075">
                  <w:marLeft w:val="0"/>
                  <w:marRight w:val="0"/>
                  <w:marTop w:val="0"/>
                  <w:marBottom w:val="0"/>
                  <w:divBdr>
                    <w:top w:val="none" w:sz="0" w:space="0" w:color="auto"/>
                    <w:left w:val="none" w:sz="0" w:space="0" w:color="auto"/>
                    <w:bottom w:val="none" w:sz="0" w:space="0" w:color="auto"/>
                    <w:right w:val="none" w:sz="0" w:space="0" w:color="auto"/>
                  </w:divBdr>
                  <w:divsChild>
                    <w:div w:id="58096290">
                      <w:marLeft w:val="0"/>
                      <w:marRight w:val="0"/>
                      <w:marTop w:val="0"/>
                      <w:marBottom w:val="0"/>
                      <w:divBdr>
                        <w:top w:val="none" w:sz="0" w:space="0" w:color="auto"/>
                        <w:left w:val="none" w:sz="0" w:space="0" w:color="auto"/>
                        <w:bottom w:val="none" w:sz="0" w:space="0" w:color="auto"/>
                        <w:right w:val="none" w:sz="0" w:space="0" w:color="auto"/>
                      </w:divBdr>
                    </w:div>
                  </w:divsChild>
                </w:div>
                <w:div w:id="1019770830">
                  <w:marLeft w:val="0"/>
                  <w:marRight w:val="0"/>
                  <w:marTop w:val="0"/>
                  <w:marBottom w:val="0"/>
                  <w:divBdr>
                    <w:top w:val="none" w:sz="0" w:space="0" w:color="auto"/>
                    <w:left w:val="none" w:sz="0" w:space="0" w:color="auto"/>
                    <w:bottom w:val="none" w:sz="0" w:space="0" w:color="auto"/>
                    <w:right w:val="none" w:sz="0" w:space="0" w:color="auto"/>
                  </w:divBdr>
                  <w:divsChild>
                    <w:div w:id="276526266">
                      <w:marLeft w:val="0"/>
                      <w:marRight w:val="0"/>
                      <w:marTop w:val="0"/>
                      <w:marBottom w:val="0"/>
                      <w:divBdr>
                        <w:top w:val="none" w:sz="0" w:space="0" w:color="auto"/>
                        <w:left w:val="none" w:sz="0" w:space="0" w:color="auto"/>
                        <w:bottom w:val="none" w:sz="0" w:space="0" w:color="auto"/>
                        <w:right w:val="none" w:sz="0" w:space="0" w:color="auto"/>
                      </w:divBdr>
                    </w:div>
                  </w:divsChild>
                </w:div>
                <w:div w:id="1038625862">
                  <w:marLeft w:val="0"/>
                  <w:marRight w:val="0"/>
                  <w:marTop w:val="0"/>
                  <w:marBottom w:val="0"/>
                  <w:divBdr>
                    <w:top w:val="none" w:sz="0" w:space="0" w:color="auto"/>
                    <w:left w:val="none" w:sz="0" w:space="0" w:color="auto"/>
                    <w:bottom w:val="none" w:sz="0" w:space="0" w:color="auto"/>
                    <w:right w:val="none" w:sz="0" w:space="0" w:color="auto"/>
                  </w:divBdr>
                  <w:divsChild>
                    <w:div w:id="1878396467">
                      <w:marLeft w:val="0"/>
                      <w:marRight w:val="0"/>
                      <w:marTop w:val="0"/>
                      <w:marBottom w:val="0"/>
                      <w:divBdr>
                        <w:top w:val="none" w:sz="0" w:space="0" w:color="auto"/>
                        <w:left w:val="none" w:sz="0" w:space="0" w:color="auto"/>
                        <w:bottom w:val="none" w:sz="0" w:space="0" w:color="auto"/>
                        <w:right w:val="none" w:sz="0" w:space="0" w:color="auto"/>
                      </w:divBdr>
                    </w:div>
                  </w:divsChild>
                </w:div>
                <w:div w:id="1054310347">
                  <w:marLeft w:val="0"/>
                  <w:marRight w:val="0"/>
                  <w:marTop w:val="0"/>
                  <w:marBottom w:val="0"/>
                  <w:divBdr>
                    <w:top w:val="none" w:sz="0" w:space="0" w:color="auto"/>
                    <w:left w:val="none" w:sz="0" w:space="0" w:color="auto"/>
                    <w:bottom w:val="none" w:sz="0" w:space="0" w:color="auto"/>
                    <w:right w:val="none" w:sz="0" w:space="0" w:color="auto"/>
                  </w:divBdr>
                  <w:divsChild>
                    <w:div w:id="1832938642">
                      <w:marLeft w:val="0"/>
                      <w:marRight w:val="0"/>
                      <w:marTop w:val="0"/>
                      <w:marBottom w:val="0"/>
                      <w:divBdr>
                        <w:top w:val="none" w:sz="0" w:space="0" w:color="auto"/>
                        <w:left w:val="none" w:sz="0" w:space="0" w:color="auto"/>
                        <w:bottom w:val="none" w:sz="0" w:space="0" w:color="auto"/>
                        <w:right w:val="none" w:sz="0" w:space="0" w:color="auto"/>
                      </w:divBdr>
                    </w:div>
                  </w:divsChild>
                </w:div>
                <w:div w:id="1076323948">
                  <w:marLeft w:val="0"/>
                  <w:marRight w:val="0"/>
                  <w:marTop w:val="0"/>
                  <w:marBottom w:val="0"/>
                  <w:divBdr>
                    <w:top w:val="none" w:sz="0" w:space="0" w:color="auto"/>
                    <w:left w:val="none" w:sz="0" w:space="0" w:color="auto"/>
                    <w:bottom w:val="none" w:sz="0" w:space="0" w:color="auto"/>
                    <w:right w:val="none" w:sz="0" w:space="0" w:color="auto"/>
                  </w:divBdr>
                  <w:divsChild>
                    <w:div w:id="1061365734">
                      <w:marLeft w:val="0"/>
                      <w:marRight w:val="0"/>
                      <w:marTop w:val="0"/>
                      <w:marBottom w:val="0"/>
                      <w:divBdr>
                        <w:top w:val="none" w:sz="0" w:space="0" w:color="auto"/>
                        <w:left w:val="none" w:sz="0" w:space="0" w:color="auto"/>
                        <w:bottom w:val="none" w:sz="0" w:space="0" w:color="auto"/>
                        <w:right w:val="none" w:sz="0" w:space="0" w:color="auto"/>
                      </w:divBdr>
                    </w:div>
                  </w:divsChild>
                </w:div>
                <w:div w:id="1108693629">
                  <w:marLeft w:val="0"/>
                  <w:marRight w:val="0"/>
                  <w:marTop w:val="0"/>
                  <w:marBottom w:val="0"/>
                  <w:divBdr>
                    <w:top w:val="none" w:sz="0" w:space="0" w:color="auto"/>
                    <w:left w:val="none" w:sz="0" w:space="0" w:color="auto"/>
                    <w:bottom w:val="none" w:sz="0" w:space="0" w:color="auto"/>
                    <w:right w:val="none" w:sz="0" w:space="0" w:color="auto"/>
                  </w:divBdr>
                  <w:divsChild>
                    <w:div w:id="1277906334">
                      <w:marLeft w:val="0"/>
                      <w:marRight w:val="0"/>
                      <w:marTop w:val="0"/>
                      <w:marBottom w:val="0"/>
                      <w:divBdr>
                        <w:top w:val="none" w:sz="0" w:space="0" w:color="auto"/>
                        <w:left w:val="none" w:sz="0" w:space="0" w:color="auto"/>
                        <w:bottom w:val="none" w:sz="0" w:space="0" w:color="auto"/>
                        <w:right w:val="none" w:sz="0" w:space="0" w:color="auto"/>
                      </w:divBdr>
                    </w:div>
                  </w:divsChild>
                </w:div>
                <w:div w:id="1154102794">
                  <w:marLeft w:val="0"/>
                  <w:marRight w:val="0"/>
                  <w:marTop w:val="0"/>
                  <w:marBottom w:val="0"/>
                  <w:divBdr>
                    <w:top w:val="none" w:sz="0" w:space="0" w:color="auto"/>
                    <w:left w:val="none" w:sz="0" w:space="0" w:color="auto"/>
                    <w:bottom w:val="none" w:sz="0" w:space="0" w:color="auto"/>
                    <w:right w:val="none" w:sz="0" w:space="0" w:color="auto"/>
                  </w:divBdr>
                  <w:divsChild>
                    <w:div w:id="110444200">
                      <w:marLeft w:val="0"/>
                      <w:marRight w:val="0"/>
                      <w:marTop w:val="0"/>
                      <w:marBottom w:val="0"/>
                      <w:divBdr>
                        <w:top w:val="none" w:sz="0" w:space="0" w:color="auto"/>
                        <w:left w:val="none" w:sz="0" w:space="0" w:color="auto"/>
                        <w:bottom w:val="none" w:sz="0" w:space="0" w:color="auto"/>
                        <w:right w:val="none" w:sz="0" w:space="0" w:color="auto"/>
                      </w:divBdr>
                    </w:div>
                  </w:divsChild>
                </w:div>
                <w:div w:id="1158033909">
                  <w:marLeft w:val="0"/>
                  <w:marRight w:val="0"/>
                  <w:marTop w:val="0"/>
                  <w:marBottom w:val="0"/>
                  <w:divBdr>
                    <w:top w:val="none" w:sz="0" w:space="0" w:color="auto"/>
                    <w:left w:val="none" w:sz="0" w:space="0" w:color="auto"/>
                    <w:bottom w:val="none" w:sz="0" w:space="0" w:color="auto"/>
                    <w:right w:val="none" w:sz="0" w:space="0" w:color="auto"/>
                  </w:divBdr>
                  <w:divsChild>
                    <w:div w:id="946934393">
                      <w:marLeft w:val="0"/>
                      <w:marRight w:val="0"/>
                      <w:marTop w:val="0"/>
                      <w:marBottom w:val="0"/>
                      <w:divBdr>
                        <w:top w:val="none" w:sz="0" w:space="0" w:color="auto"/>
                        <w:left w:val="none" w:sz="0" w:space="0" w:color="auto"/>
                        <w:bottom w:val="none" w:sz="0" w:space="0" w:color="auto"/>
                        <w:right w:val="none" w:sz="0" w:space="0" w:color="auto"/>
                      </w:divBdr>
                    </w:div>
                  </w:divsChild>
                </w:div>
                <w:div w:id="1181890811">
                  <w:marLeft w:val="0"/>
                  <w:marRight w:val="0"/>
                  <w:marTop w:val="0"/>
                  <w:marBottom w:val="0"/>
                  <w:divBdr>
                    <w:top w:val="none" w:sz="0" w:space="0" w:color="auto"/>
                    <w:left w:val="none" w:sz="0" w:space="0" w:color="auto"/>
                    <w:bottom w:val="none" w:sz="0" w:space="0" w:color="auto"/>
                    <w:right w:val="none" w:sz="0" w:space="0" w:color="auto"/>
                  </w:divBdr>
                  <w:divsChild>
                    <w:div w:id="115637972">
                      <w:marLeft w:val="0"/>
                      <w:marRight w:val="0"/>
                      <w:marTop w:val="0"/>
                      <w:marBottom w:val="0"/>
                      <w:divBdr>
                        <w:top w:val="none" w:sz="0" w:space="0" w:color="auto"/>
                        <w:left w:val="none" w:sz="0" w:space="0" w:color="auto"/>
                        <w:bottom w:val="none" w:sz="0" w:space="0" w:color="auto"/>
                        <w:right w:val="none" w:sz="0" w:space="0" w:color="auto"/>
                      </w:divBdr>
                    </w:div>
                  </w:divsChild>
                </w:div>
                <w:div w:id="1323000769">
                  <w:marLeft w:val="0"/>
                  <w:marRight w:val="0"/>
                  <w:marTop w:val="0"/>
                  <w:marBottom w:val="0"/>
                  <w:divBdr>
                    <w:top w:val="none" w:sz="0" w:space="0" w:color="auto"/>
                    <w:left w:val="none" w:sz="0" w:space="0" w:color="auto"/>
                    <w:bottom w:val="none" w:sz="0" w:space="0" w:color="auto"/>
                    <w:right w:val="none" w:sz="0" w:space="0" w:color="auto"/>
                  </w:divBdr>
                  <w:divsChild>
                    <w:div w:id="166135520">
                      <w:marLeft w:val="0"/>
                      <w:marRight w:val="0"/>
                      <w:marTop w:val="0"/>
                      <w:marBottom w:val="0"/>
                      <w:divBdr>
                        <w:top w:val="none" w:sz="0" w:space="0" w:color="auto"/>
                        <w:left w:val="none" w:sz="0" w:space="0" w:color="auto"/>
                        <w:bottom w:val="none" w:sz="0" w:space="0" w:color="auto"/>
                        <w:right w:val="none" w:sz="0" w:space="0" w:color="auto"/>
                      </w:divBdr>
                    </w:div>
                  </w:divsChild>
                </w:div>
                <w:div w:id="1358040726">
                  <w:marLeft w:val="0"/>
                  <w:marRight w:val="0"/>
                  <w:marTop w:val="0"/>
                  <w:marBottom w:val="0"/>
                  <w:divBdr>
                    <w:top w:val="none" w:sz="0" w:space="0" w:color="auto"/>
                    <w:left w:val="none" w:sz="0" w:space="0" w:color="auto"/>
                    <w:bottom w:val="none" w:sz="0" w:space="0" w:color="auto"/>
                    <w:right w:val="none" w:sz="0" w:space="0" w:color="auto"/>
                  </w:divBdr>
                  <w:divsChild>
                    <w:div w:id="1041436131">
                      <w:marLeft w:val="0"/>
                      <w:marRight w:val="0"/>
                      <w:marTop w:val="0"/>
                      <w:marBottom w:val="0"/>
                      <w:divBdr>
                        <w:top w:val="none" w:sz="0" w:space="0" w:color="auto"/>
                        <w:left w:val="none" w:sz="0" w:space="0" w:color="auto"/>
                        <w:bottom w:val="none" w:sz="0" w:space="0" w:color="auto"/>
                        <w:right w:val="none" w:sz="0" w:space="0" w:color="auto"/>
                      </w:divBdr>
                    </w:div>
                  </w:divsChild>
                </w:div>
                <w:div w:id="1423144451">
                  <w:marLeft w:val="0"/>
                  <w:marRight w:val="0"/>
                  <w:marTop w:val="0"/>
                  <w:marBottom w:val="0"/>
                  <w:divBdr>
                    <w:top w:val="none" w:sz="0" w:space="0" w:color="auto"/>
                    <w:left w:val="none" w:sz="0" w:space="0" w:color="auto"/>
                    <w:bottom w:val="none" w:sz="0" w:space="0" w:color="auto"/>
                    <w:right w:val="none" w:sz="0" w:space="0" w:color="auto"/>
                  </w:divBdr>
                  <w:divsChild>
                    <w:div w:id="62408328">
                      <w:marLeft w:val="0"/>
                      <w:marRight w:val="0"/>
                      <w:marTop w:val="0"/>
                      <w:marBottom w:val="0"/>
                      <w:divBdr>
                        <w:top w:val="none" w:sz="0" w:space="0" w:color="auto"/>
                        <w:left w:val="none" w:sz="0" w:space="0" w:color="auto"/>
                        <w:bottom w:val="none" w:sz="0" w:space="0" w:color="auto"/>
                        <w:right w:val="none" w:sz="0" w:space="0" w:color="auto"/>
                      </w:divBdr>
                    </w:div>
                    <w:div w:id="2139184800">
                      <w:marLeft w:val="0"/>
                      <w:marRight w:val="0"/>
                      <w:marTop w:val="0"/>
                      <w:marBottom w:val="0"/>
                      <w:divBdr>
                        <w:top w:val="none" w:sz="0" w:space="0" w:color="auto"/>
                        <w:left w:val="none" w:sz="0" w:space="0" w:color="auto"/>
                        <w:bottom w:val="none" w:sz="0" w:space="0" w:color="auto"/>
                        <w:right w:val="none" w:sz="0" w:space="0" w:color="auto"/>
                      </w:divBdr>
                    </w:div>
                  </w:divsChild>
                </w:div>
                <w:div w:id="1478494420">
                  <w:marLeft w:val="0"/>
                  <w:marRight w:val="0"/>
                  <w:marTop w:val="0"/>
                  <w:marBottom w:val="0"/>
                  <w:divBdr>
                    <w:top w:val="none" w:sz="0" w:space="0" w:color="auto"/>
                    <w:left w:val="none" w:sz="0" w:space="0" w:color="auto"/>
                    <w:bottom w:val="none" w:sz="0" w:space="0" w:color="auto"/>
                    <w:right w:val="none" w:sz="0" w:space="0" w:color="auto"/>
                  </w:divBdr>
                  <w:divsChild>
                    <w:div w:id="1696882353">
                      <w:marLeft w:val="0"/>
                      <w:marRight w:val="0"/>
                      <w:marTop w:val="0"/>
                      <w:marBottom w:val="0"/>
                      <w:divBdr>
                        <w:top w:val="none" w:sz="0" w:space="0" w:color="auto"/>
                        <w:left w:val="none" w:sz="0" w:space="0" w:color="auto"/>
                        <w:bottom w:val="none" w:sz="0" w:space="0" w:color="auto"/>
                        <w:right w:val="none" w:sz="0" w:space="0" w:color="auto"/>
                      </w:divBdr>
                    </w:div>
                  </w:divsChild>
                </w:div>
                <w:div w:id="1485858395">
                  <w:marLeft w:val="0"/>
                  <w:marRight w:val="0"/>
                  <w:marTop w:val="0"/>
                  <w:marBottom w:val="0"/>
                  <w:divBdr>
                    <w:top w:val="none" w:sz="0" w:space="0" w:color="auto"/>
                    <w:left w:val="none" w:sz="0" w:space="0" w:color="auto"/>
                    <w:bottom w:val="none" w:sz="0" w:space="0" w:color="auto"/>
                    <w:right w:val="none" w:sz="0" w:space="0" w:color="auto"/>
                  </w:divBdr>
                  <w:divsChild>
                    <w:div w:id="1219780857">
                      <w:marLeft w:val="0"/>
                      <w:marRight w:val="0"/>
                      <w:marTop w:val="0"/>
                      <w:marBottom w:val="0"/>
                      <w:divBdr>
                        <w:top w:val="none" w:sz="0" w:space="0" w:color="auto"/>
                        <w:left w:val="none" w:sz="0" w:space="0" w:color="auto"/>
                        <w:bottom w:val="none" w:sz="0" w:space="0" w:color="auto"/>
                        <w:right w:val="none" w:sz="0" w:space="0" w:color="auto"/>
                      </w:divBdr>
                    </w:div>
                  </w:divsChild>
                </w:div>
                <w:div w:id="1495030143">
                  <w:marLeft w:val="0"/>
                  <w:marRight w:val="0"/>
                  <w:marTop w:val="0"/>
                  <w:marBottom w:val="0"/>
                  <w:divBdr>
                    <w:top w:val="none" w:sz="0" w:space="0" w:color="auto"/>
                    <w:left w:val="none" w:sz="0" w:space="0" w:color="auto"/>
                    <w:bottom w:val="none" w:sz="0" w:space="0" w:color="auto"/>
                    <w:right w:val="none" w:sz="0" w:space="0" w:color="auto"/>
                  </w:divBdr>
                  <w:divsChild>
                    <w:div w:id="1671062597">
                      <w:marLeft w:val="0"/>
                      <w:marRight w:val="0"/>
                      <w:marTop w:val="0"/>
                      <w:marBottom w:val="0"/>
                      <w:divBdr>
                        <w:top w:val="none" w:sz="0" w:space="0" w:color="auto"/>
                        <w:left w:val="none" w:sz="0" w:space="0" w:color="auto"/>
                        <w:bottom w:val="none" w:sz="0" w:space="0" w:color="auto"/>
                        <w:right w:val="none" w:sz="0" w:space="0" w:color="auto"/>
                      </w:divBdr>
                    </w:div>
                  </w:divsChild>
                </w:div>
                <w:div w:id="1606158111">
                  <w:marLeft w:val="0"/>
                  <w:marRight w:val="0"/>
                  <w:marTop w:val="0"/>
                  <w:marBottom w:val="0"/>
                  <w:divBdr>
                    <w:top w:val="none" w:sz="0" w:space="0" w:color="auto"/>
                    <w:left w:val="none" w:sz="0" w:space="0" w:color="auto"/>
                    <w:bottom w:val="none" w:sz="0" w:space="0" w:color="auto"/>
                    <w:right w:val="none" w:sz="0" w:space="0" w:color="auto"/>
                  </w:divBdr>
                  <w:divsChild>
                    <w:div w:id="942496093">
                      <w:marLeft w:val="0"/>
                      <w:marRight w:val="0"/>
                      <w:marTop w:val="0"/>
                      <w:marBottom w:val="0"/>
                      <w:divBdr>
                        <w:top w:val="none" w:sz="0" w:space="0" w:color="auto"/>
                        <w:left w:val="none" w:sz="0" w:space="0" w:color="auto"/>
                        <w:bottom w:val="none" w:sz="0" w:space="0" w:color="auto"/>
                        <w:right w:val="none" w:sz="0" w:space="0" w:color="auto"/>
                      </w:divBdr>
                    </w:div>
                  </w:divsChild>
                </w:div>
                <w:div w:id="1682317994">
                  <w:marLeft w:val="0"/>
                  <w:marRight w:val="0"/>
                  <w:marTop w:val="0"/>
                  <w:marBottom w:val="0"/>
                  <w:divBdr>
                    <w:top w:val="none" w:sz="0" w:space="0" w:color="auto"/>
                    <w:left w:val="none" w:sz="0" w:space="0" w:color="auto"/>
                    <w:bottom w:val="none" w:sz="0" w:space="0" w:color="auto"/>
                    <w:right w:val="none" w:sz="0" w:space="0" w:color="auto"/>
                  </w:divBdr>
                  <w:divsChild>
                    <w:div w:id="325206613">
                      <w:marLeft w:val="0"/>
                      <w:marRight w:val="0"/>
                      <w:marTop w:val="0"/>
                      <w:marBottom w:val="0"/>
                      <w:divBdr>
                        <w:top w:val="none" w:sz="0" w:space="0" w:color="auto"/>
                        <w:left w:val="none" w:sz="0" w:space="0" w:color="auto"/>
                        <w:bottom w:val="none" w:sz="0" w:space="0" w:color="auto"/>
                        <w:right w:val="none" w:sz="0" w:space="0" w:color="auto"/>
                      </w:divBdr>
                    </w:div>
                  </w:divsChild>
                </w:div>
                <w:div w:id="1718696244">
                  <w:marLeft w:val="0"/>
                  <w:marRight w:val="0"/>
                  <w:marTop w:val="0"/>
                  <w:marBottom w:val="0"/>
                  <w:divBdr>
                    <w:top w:val="none" w:sz="0" w:space="0" w:color="auto"/>
                    <w:left w:val="none" w:sz="0" w:space="0" w:color="auto"/>
                    <w:bottom w:val="none" w:sz="0" w:space="0" w:color="auto"/>
                    <w:right w:val="none" w:sz="0" w:space="0" w:color="auto"/>
                  </w:divBdr>
                  <w:divsChild>
                    <w:div w:id="1422525273">
                      <w:marLeft w:val="0"/>
                      <w:marRight w:val="0"/>
                      <w:marTop w:val="0"/>
                      <w:marBottom w:val="0"/>
                      <w:divBdr>
                        <w:top w:val="none" w:sz="0" w:space="0" w:color="auto"/>
                        <w:left w:val="none" w:sz="0" w:space="0" w:color="auto"/>
                        <w:bottom w:val="none" w:sz="0" w:space="0" w:color="auto"/>
                        <w:right w:val="none" w:sz="0" w:space="0" w:color="auto"/>
                      </w:divBdr>
                    </w:div>
                  </w:divsChild>
                </w:div>
                <w:div w:id="1724132239">
                  <w:marLeft w:val="0"/>
                  <w:marRight w:val="0"/>
                  <w:marTop w:val="0"/>
                  <w:marBottom w:val="0"/>
                  <w:divBdr>
                    <w:top w:val="none" w:sz="0" w:space="0" w:color="auto"/>
                    <w:left w:val="none" w:sz="0" w:space="0" w:color="auto"/>
                    <w:bottom w:val="none" w:sz="0" w:space="0" w:color="auto"/>
                    <w:right w:val="none" w:sz="0" w:space="0" w:color="auto"/>
                  </w:divBdr>
                  <w:divsChild>
                    <w:div w:id="1761028969">
                      <w:marLeft w:val="0"/>
                      <w:marRight w:val="0"/>
                      <w:marTop w:val="0"/>
                      <w:marBottom w:val="0"/>
                      <w:divBdr>
                        <w:top w:val="none" w:sz="0" w:space="0" w:color="auto"/>
                        <w:left w:val="none" w:sz="0" w:space="0" w:color="auto"/>
                        <w:bottom w:val="none" w:sz="0" w:space="0" w:color="auto"/>
                        <w:right w:val="none" w:sz="0" w:space="0" w:color="auto"/>
                      </w:divBdr>
                    </w:div>
                  </w:divsChild>
                </w:div>
                <w:div w:id="1767532196">
                  <w:marLeft w:val="0"/>
                  <w:marRight w:val="0"/>
                  <w:marTop w:val="0"/>
                  <w:marBottom w:val="0"/>
                  <w:divBdr>
                    <w:top w:val="none" w:sz="0" w:space="0" w:color="auto"/>
                    <w:left w:val="none" w:sz="0" w:space="0" w:color="auto"/>
                    <w:bottom w:val="none" w:sz="0" w:space="0" w:color="auto"/>
                    <w:right w:val="none" w:sz="0" w:space="0" w:color="auto"/>
                  </w:divBdr>
                  <w:divsChild>
                    <w:div w:id="1331908850">
                      <w:marLeft w:val="0"/>
                      <w:marRight w:val="0"/>
                      <w:marTop w:val="0"/>
                      <w:marBottom w:val="0"/>
                      <w:divBdr>
                        <w:top w:val="none" w:sz="0" w:space="0" w:color="auto"/>
                        <w:left w:val="none" w:sz="0" w:space="0" w:color="auto"/>
                        <w:bottom w:val="none" w:sz="0" w:space="0" w:color="auto"/>
                        <w:right w:val="none" w:sz="0" w:space="0" w:color="auto"/>
                      </w:divBdr>
                    </w:div>
                  </w:divsChild>
                </w:div>
                <w:div w:id="1808889025">
                  <w:marLeft w:val="0"/>
                  <w:marRight w:val="0"/>
                  <w:marTop w:val="0"/>
                  <w:marBottom w:val="0"/>
                  <w:divBdr>
                    <w:top w:val="none" w:sz="0" w:space="0" w:color="auto"/>
                    <w:left w:val="none" w:sz="0" w:space="0" w:color="auto"/>
                    <w:bottom w:val="none" w:sz="0" w:space="0" w:color="auto"/>
                    <w:right w:val="none" w:sz="0" w:space="0" w:color="auto"/>
                  </w:divBdr>
                  <w:divsChild>
                    <w:div w:id="673340262">
                      <w:marLeft w:val="0"/>
                      <w:marRight w:val="0"/>
                      <w:marTop w:val="0"/>
                      <w:marBottom w:val="0"/>
                      <w:divBdr>
                        <w:top w:val="none" w:sz="0" w:space="0" w:color="auto"/>
                        <w:left w:val="none" w:sz="0" w:space="0" w:color="auto"/>
                        <w:bottom w:val="none" w:sz="0" w:space="0" w:color="auto"/>
                        <w:right w:val="none" w:sz="0" w:space="0" w:color="auto"/>
                      </w:divBdr>
                    </w:div>
                  </w:divsChild>
                </w:div>
                <w:div w:id="1925646970">
                  <w:marLeft w:val="0"/>
                  <w:marRight w:val="0"/>
                  <w:marTop w:val="0"/>
                  <w:marBottom w:val="0"/>
                  <w:divBdr>
                    <w:top w:val="none" w:sz="0" w:space="0" w:color="auto"/>
                    <w:left w:val="none" w:sz="0" w:space="0" w:color="auto"/>
                    <w:bottom w:val="none" w:sz="0" w:space="0" w:color="auto"/>
                    <w:right w:val="none" w:sz="0" w:space="0" w:color="auto"/>
                  </w:divBdr>
                  <w:divsChild>
                    <w:div w:id="490679819">
                      <w:marLeft w:val="0"/>
                      <w:marRight w:val="0"/>
                      <w:marTop w:val="0"/>
                      <w:marBottom w:val="0"/>
                      <w:divBdr>
                        <w:top w:val="none" w:sz="0" w:space="0" w:color="auto"/>
                        <w:left w:val="none" w:sz="0" w:space="0" w:color="auto"/>
                        <w:bottom w:val="none" w:sz="0" w:space="0" w:color="auto"/>
                        <w:right w:val="none" w:sz="0" w:space="0" w:color="auto"/>
                      </w:divBdr>
                    </w:div>
                    <w:div w:id="562571448">
                      <w:marLeft w:val="0"/>
                      <w:marRight w:val="0"/>
                      <w:marTop w:val="0"/>
                      <w:marBottom w:val="0"/>
                      <w:divBdr>
                        <w:top w:val="none" w:sz="0" w:space="0" w:color="auto"/>
                        <w:left w:val="none" w:sz="0" w:space="0" w:color="auto"/>
                        <w:bottom w:val="none" w:sz="0" w:space="0" w:color="auto"/>
                        <w:right w:val="none" w:sz="0" w:space="0" w:color="auto"/>
                      </w:divBdr>
                    </w:div>
                  </w:divsChild>
                </w:div>
                <w:div w:id="1928999520">
                  <w:marLeft w:val="0"/>
                  <w:marRight w:val="0"/>
                  <w:marTop w:val="0"/>
                  <w:marBottom w:val="0"/>
                  <w:divBdr>
                    <w:top w:val="none" w:sz="0" w:space="0" w:color="auto"/>
                    <w:left w:val="none" w:sz="0" w:space="0" w:color="auto"/>
                    <w:bottom w:val="none" w:sz="0" w:space="0" w:color="auto"/>
                    <w:right w:val="none" w:sz="0" w:space="0" w:color="auto"/>
                  </w:divBdr>
                  <w:divsChild>
                    <w:div w:id="412632072">
                      <w:marLeft w:val="0"/>
                      <w:marRight w:val="0"/>
                      <w:marTop w:val="0"/>
                      <w:marBottom w:val="0"/>
                      <w:divBdr>
                        <w:top w:val="none" w:sz="0" w:space="0" w:color="auto"/>
                        <w:left w:val="none" w:sz="0" w:space="0" w:color="auto"/>
                        <w:bottom w:val="none" w:sz="0" w:space="0" w:color="auto"/>
                        <w:right w:val="none" w:sz="0" w:space="0" w:color="auto"/>
                      </w:divBdr>
                    </w:div>
                  </w:divsChild>
                </w:div>
                <w:div w:id="1997221429">
                  <w:marLeft w:val="0"/>
                  <w:marRight w:val="0"/>
                  <w:marTop w:val="0"/>
                  <w:marBottom w:val="0"/>
                  <w:divBdr>
                    <w:top w:val="none" w:sz="0" w:space="0" w:color="auto"/>
                    <w:left w:val="none" w:sz="0" w:space="0" w:color="auto"/>
                    <w:bottom w:val="none" w:sz="0" w:space="0" w:color="auto"/>
                    <w:right w:val="none" w:sz="0" w:space="0" w:color="auto"/>
                  </w:divBdr>
                  <w:divsChild>
                    <w:div w:id="580259641">
                      <w:marLeft w:val="0"/>
                      <w:marRight w:val="0"/>
                      <w:marTop w:val="0"/>
                      <w:marBottom w:val="0"/>
                      <w:divBdr>
                        <w:top w:val="none" w:sz="0" w:space="0" w:color="auto"/>
                        <w:left w:val="none" w:sz="0" w:space="0" w:color="auto"/>
                        <w:bottom w:val="none" w:sz="0" w:space="0" w:color="auto"/>
                        <w:right w:val="none" w:sz="0" w:space="0" w:color="auto"/>
                      </w:divBdr>
                    </w:div>
                  </w:divsChild>
                </w:div>
                <w:div w:id="2019887446">
                  <w:marLeft w:val="0"/>
                  <w:marRight w:val="0"/>
                  <w:marTop w:val="0"/>
                  <w:marBottom w:val="0"/>
                  <w:divBdr>
                    <w:top w:val="none" w:sz="0" w:space="0" w:color="auto"/>
                    <w:left w:val="none" w:sz="0" w:space="0" w:color="auto"/>
                    <w:bottom w:val="none" w:sz="0" w:space="0" w:color="auto"/>
                    <w:right w:val="none" w:sz="0" w:space="0" w:color="auto"/>
                  </w:divBdr>
                  <w:divsChild>
                    <w:div w:id="1634482560">
                      <w:marLeft w:val="0"/>
                      <w:marRight w:val="0"/>
                      <w:marTop w:val="0"/>
                      <w:marBottom w:val="0"/>
                      <w:divBdr>
                        <w:top w:val="none" w:sz="0" w:space="0" w:color="auto"/>
                        <w:left w:val="none" w:sz="0" w:space="0" w:color="auto"/>
                        <w:bottom w:val="none" w:sz="0" w:space="0" w:color="auto"/>
                        <w:right w:val="none" w:sz="0" w:space="0" w:color="auto"/>
                      </w:divBdr>
                    </w:div>
                  </w:divsChild>
                </w:div>
                <w:div w:id="2032225078">
                  <w:marLeft w:val="0"/>
                  <w:marRight w:val="0"/>
                  <w:marTop w:val="0"/>
                  <w:marBottom w:val="0"/>
                  <w:divBdr>
                    <w:top w:val="none" w:sz="0" w:space="0" w:color="auto"/>
                    <w:left w:val="none" w:sz="0" w:space="0" w:color="auto"/>
                    <w:bottom w:val="none" w:sz="0" w:space="0" w:color="auto"/>
                    <w:right w:val="none" w:sz="0" w:space="0" w:color="auto"/>
                  </w:divBdr>
                  <w:divsChild>
                    <w:div w:id="991761292">
                      <w:marLeft w:val="0"/>
                      <w:marRight w:val="0"/>
                      <w:marTop w:val="0"/>
                      <w:marBottom w:val="0"/>
                      <w:divBdr>
                        <w:top w:val="none" w:sz="0" w:space="0" w:color="auto"/>
                        <w:left w:val="none" w:sz="0" w:space="0" w:color="auto"/>
                        <w:bottom w:val="none" w:sz="0" w:space="0" w:color="auto"/>
                        <w:right w:val="none" w:sz="0" w:space="0" w:color="auto"/>
                      </w:divBdr>
                    </w:div>
                  </w:divsChild>
                </w:div>
                <w:div w:id="2069572995">
                  <w:marLeft w:val="0"/>
                  <w:marRight w:val="0"/>
                  <w:marTop w:val="0"/>
                  <w:marBottom w:val="0"/>
                  <w:divBdr>
                    <w:top w:val="none" w:sz="0" w:space="0" w:color="auto"/>
                    <w:left w:val="none" w:sz="0" w:space="0" w:color="auto"/>
                    <w:bottom w:val="none" w:sz="0" w:space="0" w:color="auto"/>
                    <w:right w:val="none" w:sz="0" w:space="0" w:color="auto"/>
                  </w:divBdr>
                  <w:divsChild>
                    <w:div w:id="55058858">
                      <w:marLeft w:val="0"/>
                      <w:marRight w:val="0"/>
                      <w:marTop w:val="0"/>
                      <w:marBottom w:val="0"/>
                      <w:divBdr>
                        <w:top w:val="none" w:sz="0" w:space="0" w:color="auto"/>
                        <w:left w:val="none" w:sz="0" w:space="0" w:color="auto"/>
                        <w:bottom w:val="none" w:sz="0" w:space="0" w:color="auto"/>
                        <w:right w:val="none" w:sz="0" w:space="0" w:color="auto"/>
                      </w:divBdr>
                    </w:div>
                  </w:divsChild>
                </w:div>
                <w:div w:id="2133664566">
                  <w:marLeft w:val="0"/>
                  <w:marRight w:val="0"/>
                  <w:marTop w:val="0"/>
                  <w:marBottom w:val="0"/>
                  <w:divBdr>
                    <w:top w:val="none" w:sz="0" w:space="0" w:color="auto"/>
                    <w:left w:val="none" w:sz="0" w:space="0" w:color="auto"/>
                    <w:bottom w:val="none" w:sz="0" w:space="0" w:color="auto"/>
                    <w:right w:val="none" w:sz="0" w:space="0" w:color="auto"/>
                  </w:divBdr>
                  <w:divsChild>
                    <w:div w:id="1551459855">
                      <w:marLeft w:val="0"/>
                      <w:marRight w:val="0"/>
                      <w:marTop w:val="0"/>
                      <w:marBottom w:val="0"/>
                      <w:divBdr>
                        <w:top w:val="none" w:sz="0" w:space="0" w:color="auto"/>
                        <w:left w:val="none" w:sz="0" w:space="0" w:color="auto"/>
                        <w:bottom w:val="none" w:sz="0" w:space="0" w:color="auto"/>
                        <w:right w:val="none" w:sz="0" w:space="0" w:color="auto"/>
                      </w:divBdr>
                    </w:div>
                    <w:div w:id="1942255507">
                      <w:marLeft w:val="0"/>
                      <w:marRight w:val="0"/>
                      <w:marTop w:val="0"/>
                      <w:marBottom w:val="0"/>
                      <w:divBdr>
                        <w:top w:val="none" w:sz="0" w:space="0" w:color="auto"/>
                        <w:left w:val="none" w:sz="0" w:space="0" w:color="auto"/>
                        <w:bottom w:val="none" w:sz="0" w:space="0" w:color="auto"/>
                        <w:right w:val="none" w:sz="0" w:space="0" w:color="auto"/>
                      </w:divBdr>
                    </w:div>
                  </w:divsChild>
                </w:div>
                <w:div w:id="2136361029">
                  <w:marLeft w:val="0"/>
                  <w:marRight w:val="0"/>
                  <w:marTop w:val="0"/>
                  <w:marBottom w:val="0"/>
                  <w:divBdr>
                    <w:top w:val="none" w:sz="0" w:space="0" w:color="auto"/>
                    <w:left w:val="none" w:sz="0" w:space="0" w:color="auto"/>
                    <w:bottom w:val="none" w:sz="0" w:space="0" w:color="auto"/>
                    <w:right w:val="none" w:sz="0" w:space="0" w:color="auto"/>
                  </w:divBdr>
                  <w:divsChild>
                    <w:div w:id="124549592">
                      <w:marLeft w:val="0"/>
                      <w:marRight w:val="0"/>
                      <w:marTop w:val="0"/>
                      <w:marBottom w:val="0"/>
                      <w:divBdr>
                        <w:top w:val="none" w:sz="0" w:space="0" w:color="auto"/>
                        <w:left w:val="none" w:sz="0" w:space="0" w:color="auto"/>
                        <w:bottom w:val="none" w:sz="0" w:space="0" w:color="auto"/>
                        <w:right w:val="none" w:sz="0" w:space="0" w:color="auto"/>
                      </w:divBdr>
                    </w:div>
                  </w:divsChild>
                </w:div>
                <w:div w:id="2139957349">
                  <w:marLeft w:val="0"/>
                  <w:marRight w:val="0"/>
                  <w:marTop w:val="0"/>
                  <w:marBottom w:val="0"/>
                  <w:divBdr>
                    <w:top w:val="none" w:sz="0" w:space="0" w:color="auto"/>
                    <w:left w:val="none" w:sz="0" w:space="0" w:color="auto"/>
                    <w:bottom w:val="none" w:sz="0" w:space="0" w:color="auto"/>
                    <w:right w:val="none" w:sz="0" w:space="0" w:color="auto"/>
                  </w:divBdr>
                  <w:divsChild>
                    <w:div w:id="678435225">
                      <w:marLeft w:val="0"/>
                      <w:marRight w:val="0"/>
                      <w:marTop w:val="0"/>
                      <w:marBottom w:val="0"/>
                      <w:divBdr>
                        <w:top w:val="none" w:sz="0" w:space="0" w:color="auto"/>
                        <w:left w:val="none" w:sz="0" w:space="0" w:color="auto"/>
                        <w:bottom w:val="none" w:sz="0" w:space="0" w:color="auto"/>
                        <w:right w:val="none" w:sz="0" w:space="0" w:color="auto"/>
                      </w:divBdr>
                    </w:div>
                  </w:divsChild>
                </w:div>
                <w:div w:id="2141603016">
                  <w:marLeft w:val="0"/>
                  <w:marRight w:val="0"/>
                  <w:marTop w:val="0"/>
                  <w:marBottom w:val="0"/>
                  <w:divBdr>
                    <w:top w:val="none" w:sz="0" w:space="0" w:color="auto"/>
                    <w:left w:val="none" w:sz="0" w:space="0" w:color="auto"/>
                    <w:bottom w:val="none" w:sz="0" w:space="0" w:color="auto"/>
                    <w:right w:val="none" w:sz="0" w:space="0" w:color="auto"/>
                  </w:divBdr>
                  <w:divsChild>
                    <w:div w:id="252323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8655194">
          <w:marLeft w:val="0"/>
          <w:marRight w:val="0"/>
          <w:marTop w:val="0"/>
          <w:marBottom w:val="0"/>
          <w:divBdr>
            <w:top w:val="none" w:sz="0" w:space="0" w:color="auto"/>
            <w:left w:val="none" w:sz="0" w:space="0" w:color="auto"/>
            <w:bottom w:val="none" w:sz="0" w:space="0" w:color="auto"/>
            <w:right w:val="none" w:sz="0" w:space="0" w:color="auto"/>
          </w:divBdr>
          <w:divsChild>
            <w:div w:id="11885620">
              <w:marLeft w:val="0"/>
              <w:marRight w:val="0"/>
              <w:marTop w:val="0"/>
              <w:marBottom w:val="0"/>
              <w:divBdr>
                <w:top w:val="none" w:sz="0" w:space="0" w:color="auto"/>
                <w:left w:val="none" w:sz="0" w:space="0" w:color="auto"/>
                <w:bottom w:val="none" w:sz="0" w:space="0" w:color="auto"/>
                <w:right w:val="none" w:sz="0" w:space="0" w:color="auto"/>
              </w:divBdr>
            </w:div>
            <w:div w:id="1162500329">
              <w:marLeft w:val="0"/>
              <w:marRight w:val="0"/>
              <w:marTop w:val="0"/>
              <w:marBottom w:val="0"/>
              <w:divBdr>
                <w:top w:val="none" w:sz="0" w:space="0" w:color="auto"/>
                <w:left w:val="none" w:sz="0" w:space="0" w:color="auto"/>
                <w:bottom w:val="none" w:sz="0" w:space="0" w:color="auto"/>
                <w:right w:val="none" w:sz="0" w:space="0" w:color="auto"/>
              </w:divBdr>
            </w:div>
            <w:div w:id="1625892382">
              <w:marLeft w:val="0"/>
              <w:marRight w:val="0"/>
              <w:marTop w:val="0"/>
              <w:marBottom w:val="0"/>
              <w:divBdr>
                <w:top w:val="none" w:sz="0" w:space="0" w:color="auto"/>
                <w:left w:val="none" w:sz="0" w:space="0" w:color="auto"/>
                <w:bottom w:val="none" w:sz="0" w:space="0" w:color="auto"/>
                <w:right w:val="none" w:sz="0" w:space="0" w:color="auto"/>
              </w:divBdr>
            </w:div>
          </w:divsChild>
        </w:div>
        <w:div w:id="1557931619">
          <w:marLeft w:val="0"/>
          <w:marRight w:val="0"/>
          <w:marTop w:val="0"/>
          <w:marBottom w:val="0"/>
          <w:divBdr>
            <w:top w:val="none" w:sz="0" w:space="0" w:color="auto"/>
            <w:left w:val="none" w:sz="0" w:space="0" w:color="auto"/>
            <w:bottom w:val="none" w:sz="0" w:space="0" w:color="auto"/>
            <w:right w:val="none" w:sz="0" w:space="0" w:color="auto"/>
          </w:divBdr>
          <w:divsChild>
            <w:div w:id="1715502328">
              <w:marLeft w:val="-75"/>
              <w:marRight w:val="0"/>
              <w:marTop w:val="30"/>
              <w:marBottom w:val="30"/>
              <w:divBdr>
                <w:top w:val="none" w:sz="0" w:space="0" w:color="auto"/>
                <w:left w:val="none" w:sz="0" w:space="0" w:color="auto"/>
                <w:bottom w:val="none" w:sz="0" w:space="0" w:color="auto"/>
                <w:right w:val="none" w:sz="0" w:space="0" w:color="auto"/>
              </w:divBdr>
              <w:divsChild>
                <w:div w:id="84499126">
                  <w:marLeft w:val="0"/>
                  <w:marRight w:val="0"/>
                  <w:marTop w:val="0"/>
                  <w:marBottom w:val="0"/>
                  <w:divBdr>
                    <w:top w:val="none" w:sz="0" w:space="0" w:color="auto"/>
                    <w:left w:val="none" w:sz="0" w:space="0" w:color="auto"/>
                    <w:bottom w:val="none" w:sz="0" w:space="0" w:color="auto"/>
                    <w:right w:val="none" w:sz="0" w:space="0" w:color="auto"/>
                  </w:divBdr>
                  <w:divsChild>
                    <w:div w:id="692730167">
                      <w:marLeft w:val="0"/>
                      <w:marRight w:val="0"/>
                      <w:marTop w:val="0"/>
                      <w:marBottom w:val="0"/>
                      <w:divBdr>
                        <w:top w:val="none" w:sz="0" w:space="0" w:color="auto"/>
                        <w:left w:val="none" w:sz="0" w:space="0" w:color="auto"/>
                        <w:bottom w:val="none" w:sz="0" w:space="0" w:color="auto"/>
                        <w:right w:val="none" w:sz="0" w:space="0" w:color="auto"/>
                      </w:divBdr>
                    </w:div>
                  </w:divsChild>
                </w:div>
                <w:div w:id="225605851">
                  <w:marLeft w:val="0"/>
                  <w:marRight w:val="0"/>
                  <w:marTop w:val="0"/>
                  <w:marBottom w:val="0"/>
                  <w:divBdr>
                    <w:top w:val="none" w:sz="0" w:space="0" w:color="auto"/>
                    <w:left w:val="none" w:sz="0" w:space="0" w:color="auto"/>
                    <w:bottom w:val="none" w:sz="0" w:space="0" w:color="auto"/>
                    <w:right w:val="none" w:sz="0" w:space="0" w:color="auto"/>
                  </w:divBdr>
                  <w:divsChild>
                    <w:div w:id="1761097872">
                      <w:marLeft w:val="0"/>
                      <w:marRight w:val="0"/>
                      <w:marTop w:val="0"/>
                      <w:marBottom w:val="0"/>
                      <w:divBdr>
                        <w:top w:val="none" w:sz="0" w:space="0" w:color="auto"/>
                        <w:left w:val="none" w:sz="0" w:space="0" w:color="auto"/>
                        <w:bottom w:val="none" w:sz="0" w:space="0" w:color="auto"/>
                        <w:right w:val="none" w:sz="0" w:space="0" w:color="auto"/>
                      </w:divBdr>
                    </w:div>
                  </w:divsChild>
                </w:div>
                <w:div w:id="504898996">
                  <w:marLeft w:val="0"/>
                  <w:marRight w:val="0"/>
                  <w:marTop w:val="0"/>
                  <w:marBottom w:val="0"/>
                  <w:divBdr>
                    <w:top w:val="none" w:sz="0" w:space="0" w:color="auto"/>
                    <w:left w:val="none" w:sz="0" w:space="0" w:color="auto"/>
                    <w:bottom w:val="none" w:sz="0" w:space="0" w:color="auto"/>
                    <w:right w:val="none" w:sz="0" w:space="0" w:color="auto"/>
                  </w:divBdr>
                  <w:divsChild>
                    <w:div w:id="1454129924">
                      <w:marLeft w:val="0"/>
                      <w:marRight w:val="0"/>
                      <w:marTop w:val="0"/>
                      <w:marBottom w:val="0"/>
                      <w:divBdr>
                        <w:top w:val="none" w:sz="0" w:space="0" w:color="auto"/>
                        <w:left w:val="none" w:sz="0" w:space="0" w:color="auto"/>
                        <w:bottom w:val="none" w:sz="0" w:space="0" w:color="auto"/>
                        <w:right w:val="none" w:sz="0" w:space="0" w:color="auto"/>
                      </w:divBdr>
                    </w:div>
                  </w:divsChild>
                </w:div>
                <w:div w:id="515536395">
                  <w:marLeft w:val="0"/>
                  <w:marRight w:val="0"/>
                  <w:marTop w:val="0"/>
                  <w:marBottom w:val="0"/>
                  <w:divBdr>
                    <w:top w:val="none" w:sz="0" w:space="0" w:color="auto"/>
                    <w:left w:val="none" w:sz="0" w:space="0" w:color="auto"/>
                    <w:bottom w:val="none" w:sz="0" w:space="0" w:color="auto"/>
                    <w:right w:val="none" w:sz="0" w:space="0" w:color="auto"/>
                  </w:divBdr>
                  <w:divsChild>
                    <w:div w:id="792476507">
                      <w:marLeft w:val="0"/>
                      <w:marRight w:val="0"/>
                      <w:marTop w:val="0"/>
                      <w:marBottom w:val="0"/>
                      <w:divBdr>
                        <w:top w:val="none" w:sz="0" w:space="0" w:color="auto"/>
                        <w:left w:val="none" w:sz="0" w:space="0" w:color="auto"/>
                        <w:bottom w:val="none" w:sz="0" w:space="0" w:color="auto"/>
                        <w:right w:val="none" w:sz="0" w:space="0" w:color="auto"/>
                      </w:divBdr>
                    </w:div>
                  </w:divsChild>
                </w:div>
                <w:div w:id="636568066">
                  <w:marLeft w:val="0"/>
                  <w:marRight w:val="0"/>
                  <w:marTop w:val="0"/>
                  <w:marBottom w:val="0"/>
                  <w:divBdr>
                    <w:top w:val="none" w:sz="0" w:space="0" w:color="auto"/>
                    <w:left w:val="none" w:sz="0" w:space="0" w:color="auto"/>
                    <w:bottom w:val="none" w:sz="0" w:space="0" w:color="auto"/>
                    <w:right w:val="none" w:sz="0" w:space="0" w:color="auto"/>
                  </w:divBdr>
                  <w:divsChild>
                    <w:div w:id="903563627">
                      <w:marLeft w:val="0"/>
                      <w:marRight w:val="0"/>
                      <w:marTop w:val="0"/>
                      <w:marBottom w:val="0"/>
                      <w:divBdr>
                        <w:top w:val="none" w:sz="0" w:space="0" w:color="auto"/>
                        <w:left w:val="none" w:sz="0" w:space="0" w:color="auto"/>
                        <w:bottom w:val="none" w:sz="0" w:space="0" w:color="auto"/>
                        <w:right w:val="none" w:sz="0" w:space="0" w:color="auto"/>
                      </w:divBdr>
                    </w:div>
                  </w:divsChild>
                </w:div>
                <w:div w:id="690186027">
                  <w:marLeft w:val="0"/>
                  <w:marRight w:val="0"/>
                  <w:marTop w:val="0"/>
                  <w:marBottom w:val="0"/>
                  <w:divBdr>
                    <w:top w:val="none" w:sz="0" w:space="0" w:color="auto"/>
                    <w:left w:val="none" w:sz="0" w:space="0" w:color="auto"/>
                    <w:bottom w:val="none" w:sz="0" w:space="0" w:color="auto"/>
                    <w:right w:val="none" w:sz="0" w:space="0" w:color="auto"/>
                  </w:divBdr>
                  <w:divsChild>
                    <w:div w:id="276181193">
                      <w:marLeft w:val="0"/>
                      <w:marRight w:val="0"/>
                      <w:marTop w:val="0"/>
                      <w:marBottom w:val="0"/>
                      <w:divBdr>
                        <w:top w:val="none" w:sz="0" w:space="0" w:color="auto"/>
                        <w:left w:val="none" w:sz="0" w:space="0" w:color="auto"/>
                        <w:bottom w:val="none" w:sz="0" w:space="0" w:color="auto"/>
                        <w:right w:val="none" w:sz="0" w:space="0" w:color="auto"/>
                      </w:divBdr>
                    </w:div>
                  </w:divsChild>
                </w:div>
                <w:div w:id="797264432">
                  <w:marLeft w:val="0"/>
                  <w:marRight w:val="0"/>
                  <w:marTop w:val="0"/>
                  <w:marBottom w:val="0"/>
                  <w:divBdr>
                    <w:top w:val="none" w:sz="0" w:space="0" w:color="auto"/>
                    <w:left w:val="none" w:sz="0" w:space="0" w:color="auto"/>
                    <w:bottom w:val="none" w:sz="0" w:space="0" w:color="auto"/>
                    <w:right w:val="none" w:sz="0" w:space="0" w:color="auto"/>
                  </w:divBdr>
                  <w:divsChild>
                    <w:div w:id="318047207">
                      <w:marLeft w:val="0"/>
                      <w:marRight w:val="0"/>
                      <w:marTop w:val="0"/>
                      <w:marBottom w:val="0"/>
                      <w:divBdr>
                        <w:top w:val="none" w:sz="0" w:space="0" w:color="auto"/>
                        <w:left w:val="none" w:sz="0" w:space="0" w:color="auto"/>
                        <w:bottom w:val="none" w:sz="0" w:space="0" w:color="auto"/>
                        <w:right w:val="none" w:sz="0" w:space="0" w:color="auto"/>
                      </w:divBdr>
                    </w:div>
                  </w:divsChild>
                </w:div>
                <w:div w:id="944464373">
                  <w:marLeft w:val="0"/>
                  <w:marRight w:val="0"/>
                  <w:marTop w:val="0"/>
                  <w:marBottom w:val="0"/>
                  <w:divBdr>
                    <w:top w:val="none" w:sz="0" w:space="0" w:color="auto"/>
                    <w:left w:val="none" w:sz="0" w:space="0" w:color="auto"/>
                    <w:bottom w:val="none" w:sz="0" w:space="0" w:color="auto"/>
                    <w:right w:val="none" w:sz="0" w:space="0" w:color="auto"/>
                  </w:divBdr>
                  <w:divsChild>
                    <w:div w:id="853225166">
                      <w:marLeft w:val="0"/>
                      <w:marRight w:val="0"/>
                      <w:marTop w:val="0"/>
                      <w:marBottom w:val="0"/>
                      <w:divBdr>
                        <w:top w:val="none" w:sz="0" w:space="0" w:color="auto"/>
                        <w:left w:val="none" w:sz="0" w:space="0" w:color="auto"/>
                        <w:bottom w:val="none" w:sz="0" w:space="0" w:color="auto"/>
                        <w:right w:val="none" w:sz="0" w:space="0" w:color="auto"/>
                      </w:divBdr>
                    </w:div>
                  </w:divsChild>
                </w:div>
                <w:div w:id="1133907184">
                  <w:marLeft w:val="0"/>
                  <w:marRight w:val="0"/>
                  <w:marTop w:val="0"/>
                  <w:marBottom w:val="0"/>
                  <w:divBdr>
                    <w:top w:val="none" w:sz="0" w:space="0" w:color="auto"/>
                    <w:left w:val="none" w:sz="0" w:space="0" w:color="auto"/>
                    <w:bottom w:val="none" w:sz="0" w:space="0" w:color="auto"/>
                    <w:right w:val="none" w:sz="0" w:space="0" w:color="auto"/>
                  </w:divBdr>
                  <w:divsChild>
                    <w:div w:id="366831875">
                      <w:marLeft w:val="0"/>
                      <w:marRight w:val="0"/>
                      <w:marTop w:val="0"/>
                      <w:marBottom w:val="0"/>
                      <w:divBdr>
                        <w:top w:val="none" w:sz="0" w:space="0" w:color="auto"/>
                        <w:left w:val="none" w:sz="0" w:space="0" w:color="auto"/>
                        <w:bottom w:val="none" w:sz="0" w:space="0" w:color="auto"/>
                        <w:right w:val="none" w:sz="0" w:space="0" w:color="auto"/>
                      </w:divBdr>
                    </w:div>
                    <w:div w:id="644891987">
                      <w:marLeft w:val="0"/>
                      <w:marRight w:val="0"/>
                      <w:marTop w:val="0"/>
                      <w:marBottom w:val="0"/>
                      <w:divBdr>
                        <w:top w:val="none" w:sz="0" w:space="0" w:color="auto"/>
                        <w:left w:val="none" w:sz="0" w:space="0" w:color="auto"/>
                        <w:bottom w:val="none" w:sz="0" w:space="0" w:color="auto"/>
                        <w:right w:val="none" w:sz="0" w:space="0" w:color="auto"/>
                      </w:divBdr>
                    </w:div>
                    <w:div w:id="756560304">
                      <w:marLeft w:val="0"/>
                      <w:marRight w:val="0"/>
                      <w:marTop w:val="0"/>
                      <w:marBottom w:val="0"/>
                      <w:divBdr>
                        <w:top w:val="none" w:sz="0" w:space="0" w:color="auto"/>
                        <w:left w:val="none" w:sz="0" w:space="0" w:color="auto"/>
                        <w:bottom w:val="none" w:sz="0" w:space="0" w:color="auto"/>
                        <w:right w:val="none" w:sz="0" w:space="0" w:color="auto"/>
                      </w:divBdr>
                    </w:div>
                    <w:div w:id="853491909">
                      <w:marLeft w:val="0"/>
                      <w:marRight w:val="0"/>
                      <w:marTop w:val="0"/>
                      <w:marBottom w:val="0"/>
                      <w:divBdr>
                        <w:top w:val="none" w:sz="0" w:space="0" w:color="auto"/>
                        <w:left w:val="none" w:sz="0" w:space="0" w:color="auto"/>
                        <w:bottom w:val="none" w:sz="0" w:space="0" w:color="auto"/>
                        <w:right w:val="none" w:sz="0" w:space="0" w:color="auto"/>
                      </w:divBdr>
                    </w:div>
                    <w:div w:id="1105224099">
                      <w:marLeft w:val="0"/>
                      <w:marRight w:val="0"/>
                      <w:marTop w:val="0"/>
                      <w:marBottom w:val="0"/>
                      <w:divBdr>
                        <w:top w:val="none" w:sz="0" w:space="0" w:color="auto"/>
                        <w:left w:val="none" w:sz="0" w:space="0" w:color="auto"/>
                        <w:bottom w:val="none" w:sz="0" w:space="0" w:color="auto"/>
                        <w:right w:val="none" w:sz="0" w:space="0" w:color="auto"/>
                      </w:divBdr>
                    </w:div>
                    <w:div w:id="1913588806">
                      <w:marLeft w:val="0"/>
                      <w:marRight w:val="0"/>
                      <w:marTop w:val="0"/>
                      <w:marBottom w:val="0"/>
                      <w:divBdr>
                        <w:top w:val="none" w:sz="0" w:space="0" w:color="auto"/>
                        <w:left w:val="none" w:sz="0" w:space="0" w:color="auto"/>
                        <w:bottom w:val="none" w:sz="0" w:space="0" w:color="auto"/>
                        <w:right w:val="none" w:sz="0" w:space="0" w:color="auto"/>
                      </w:divBdr>
                    </w:div>
                    <w:div w:id="1995789326">
                      <w:marLeft w:val="0"/>
                      <w:marRight w:val="0"/>
                      <w:marTop w:val="0"/>
                      <w:marBottom w:val="0"/>
                      <w:divBdr>
                        <w:top w:val="none" w:sz="0" w:space="0" w:color="auto"/>
                        <w:left w:val="none" w:sz="0" w:space="0" w:color="auto"/>
                        <w:bottom w:val="none" w:sz="0" w:space="0" w:color="auto"/>
                        <w:right w:val="none" w:sz="0" w:space="0" w:color="auto"/>
                      </w:divBdr>
                    </w:div>
                  </w:divsChild>
                </w:div>
                <w:div w:id="1212419145">
                  <w:marLeft w:val="0"/>
                  <w:marRight w:val="0"/>
                  <w:marTop w:val="0"/>
                  <w:marBottom w:val="0"/>
                  <w:divBdr>
                    <w:top w:val="none" w:sz="0" w:space="0" w:color="auto"/>
                    <w:left w:val="none" w:sz="0" w:space="0" w:color="auto"/>
                    <w:bottom w:val="none" w:sz="0" w:space="0" w:color="auto"/>
                    <w:right w:val="none" w:sz="0" w:space="0" w:color="auto"/>
                  </w:divBdr>
                  <w:divsChild>
                    <w:div w:id="485054595">
                      <w:marLeft w:val="0"/>
                      <w:marRight w:val="0"/>
                      <w:marTop w:val="0"/>
                      <w:marBottom w:val="0"/>
                      <w:divBdr>
                        <w:top w:val="none" w:sz="0" w:space="0" w:color="auto"/>
                        <w:left w:val="none" w:sz="0" w:space="0" w:color="auto"/>
                        <w:bottom w:val="none" w:sz="0" w:space="0" w:color="auto"/>
                        <w:right w:val="none" w:sz="0" w:space="0" w:color="auto"/>
                      </w:divBdr>
                    </w:div>
                    <w:div w:id="1420515935">
                      <w:marLeft w:val="0"/>
                      <w:marRight w:val="0"/>
                      <w:marTop w:val="0"/>
                      <w:marBottom w:val="0"/>
                      <w:divBdr>
                        <w:top w:val="none" w:sz="0" w:space="0" w:color="auto"/>
                        <w:left w:val="none" w:sz="0" w:space="0" w:color="auto"/>
                        <w:bottom w:val="none" w:sz="0" w:space="0" w:color="auto"/>
                        <w:right w:val="none" w:sz="0" w:space="0" w:color="auto"/>
                      </w:divBdr>
                    </w:div>
                  </w:divsChild>
                </w:div>
                <w:div w:id="1212571929">
                  <w:marLeft w:val="0"/>
                  <w:marRight w:val="0"/>
                  <w:marTop w:val="0"/>
                  <w:marBottom w:val="0"/>
                  <w:divBdr>
                    <w:top w:val="none" w:sz="0" w:space="0" w:color="auto"/>
                    <w:left w:val="none" w:sz="0" w:space="0" w:color="auto"/>
                    <w:bottom w:val="none" w:sz="0" w:space="0" w:color="auto"/>
                    <w:right w:val="none" w:sz="0" w:space="0" w:color="auto"/>
                  </w:divBdr>
                  <w:divsChild>
                    <w:div w:id="1877886259">
                      <w:marLeft w:val="0"/>
                      <w:marRight w:val="0"/>
                      <w:marTop w:val="0"/>
                      <w:marBottom w:val="0"/>
                      <w:divBdr>
                        <w:top w:val="none" w:sz="0" w:space="0" w:color="auto"/>
                        <w:left w:val="none" w:sz="0" w:space="0" w:color="auto"/>
                        <w:bottom w:val="none" w:sz="0" w:space="0" w:color="auto"/>
                        <w:right w:val="none" w:sz="0" w:space="0" w:color="auto"/>
                      </w:divBdr>
                    </w:div>
                  </w:divsChild>
                </w:div>
                <w:div w:id="1236893307">
                  <w:marLeft w:val="0"/>
                  <w:marRight w:val="0"/>
                  <w:marTop w:val="0"/>
                  <w:marBottom w:val="0"/>
                  <w:divBdr>
                    <w:top w:val="none" w:sz="0" w:space="0" w:color="auto"/>
                    <w:left w:val="none" w:sz="0" w:space="0" w:color="auto"/>
                    <w:bottom w:val="none" w:sz="0" w:space="0" w:color="auto"/>
                    <w:right w:val="none" w:sz="0" w:space="0" w:color="auto"/>
                  </w:divBdr>
                  <w:divsChild>
                    <w:div w:id="1705472337">
                      <w:marLeft w:val="0"/>
                      <w:marRight w:val="0"/>
                      <w:marTop w:val="0"/>
                      <w:marBottom w:val="0"/>
                      <w:divBdr>
                        <w:top w:val="none" w:sz="0" w:space="0" w:color="auto"/>
                        <w:left w:val="none" w:sz="0" w:space="0" w:color="auto"/>
                        <w:bottom w:val="none" w:sz="0" w:space="0" w:color="auto"/>
                        <w:right w:val="none" w:sz="0" w:space="0" w:color="auto"/>
                      </w:divBdr>
                    </w:div>
                  </w:divsChild>
                </w:div>
                <w:div w:id="1318265661">
                  <w:marLeft w:val="0"/>
                  <w:marRight w:val="0"/>
                  <w:marTop w:val="0"/>
                  <w:marBottom w:val="0"/>
                  <w:divBdr>
                    <w:top w:val="none" w:sz="0" w:space="0" w:color="auto"/>
                    <w:left w:val="none" w:sz="0" w:space="0" w:color="auto"/>
                    <w:bottom w:val="none" w:sz="0" w:space="0" w:color="auto"/>
                    <w:right w:val="none" w:sz="0" w:space="0" w:color="auto"/>
                  </w:divBdr>
                  <w:divsChild>
                    <w:div w:id="1682391060">
                      <w:marLeft w:val="0"/>
                      <w:marRight w:val="0"/>
                      <w:marTop w:val="0"/>
                      <w:marBottom w:val="0"/>
                      <w:divBdr>
                        <w:top w:val="none" w:sz="0" w:space="0" w:color="auto"/>
                        <w:left w:val="none" w:sz="0" w:space="0" w:color="auto"/>
                        <w:bottom w:val="none" w:sz="0" w:space="0" w:color="auto"/>
                        <w:right w:val="none" w:sz="0" w:space="0" w:color="auto"/>
                      </w:divBdr>
                    </w:div>
                  </w:divsChild>
                </w:div>
                <w:div w:id="1341927642">
                  <w:marLeft w:val="0"/>
                  <w:marRight w:val="0"/>
                  <w:marTop w:val="0"/>
                  <w:marBottom w:val="0"/>
                  <w:divBdr>
                    <w:top w:val="none" w:sz="0" w:space="0" w:color="auto"/>
                    <w:left w:val="none" w:sz="0" w:space="0" w:color="auto"/>
                    <w:bottom w:val="none" w:sz="0" w:space="0" w:color="auto"/>
                    <w:right w:val="none" w:sz="0" w:space="0" w:color="auto"/>
                  </w:divBdr>
                  <w:divsChild>
                    <w:div w:id="142700244">
                      <w:marLeft w:val="0"/>
                      <w:marRight w:val="0"/>
                      <w:marTop w:val="0"/>
                      <w:marBottom w:val="0"/>
                      <w:divBdr>
                        <w:top w:val="none" w:sz="0" w:space="0" w:color="auto"/>
                        <w:left w:val="none" w:sz="0" w:space="0" w:color="auto"/>
                        <w:bottom w:val="none" w:sz="0" w:space="0" w:color="auto"/>
                        <w:right w:val="none" w:sz="0" w:space="0" w:color="auto"/>
                      </w:divBdr>
                    </w:div>
                    <w:div w:id="161704756">
                      <w:marLeft w:val="0"/>
                      <w:marRight w:val="0"/>
                      <w:marTop w:val="0"/>
                      <w:marBottom w:val="0"/>
                      <w:divBdr>
                        <w:top w:val="none" w:sz="0" w:space="0" w:color="auto"/>
                        <w:left w:val="none" w:sz="0" w:space="0" w:color="auto"/>
                        <w:bottom w:val="none" w:sz="0" w:space="0" w:color="auto"/>
                        <w:right w:val="none" w:sz="0" w:space="0" w:color="auto"/>
                      </w:divBdr>
                    </w:div>
                    <w:div w:id="230893189">
                      <w:marLeft w:val="0"/>
                      <w:marRight w:val="0"/>
                      <w:marTop w:val="0"/>
                      <w:marBottom w:val="0"/>
                      <w:divBdr>
                        <w:top w:val="none" w:sz="0" w:space="0" w:color="auto"/>
                        <w:left w:val="none" w:sz="0" w:space="0" w:color="auto"/>
                        <w:bottom w:val="none" w:sz="0" w:space="0" w:color="auto"/>
                        <w:right w:val="none" w:sz="0" w:space="0" w:color="auto"/>
                      </w:divBdr>
                    </w:div>
                    <w:div w:id="1678533652">
                      <w:marLeft w:val="0"/>
                      <w:marRight w:val="0"/>
                      <w:marTop w:val="0"/>
                      <w:marBottom w:val="0"/>
                      <w:divBdr>
                        <w:top w:val="none" w:sz="0" w:space="0" w:color="auto"/>
                        <w:left w:val="none" w:sz="0" w:space="0" w:color="auto"/>
                        <w:bottom w:val="none" w:sz="0" w:space="0" w:color="auto"/>
                        <w:right w:val="none" w:sz="0" w:space="0" w:color="auto"/>
                      </w:divBdr>
                    </w:div>
                    <w:div w:id="1852136745">
                      <w:marLeft w:val="0"/>
                      <w:marRight w:val="0"/>
                      <w:marTop w:val="0"/>
                      <w:marBottom w:val="0"/>
                      <w:divBdr>
                        <w:top w:val="none" w:sz="0" w:space="0" w:color="auto"/>
                        <w:left w:val="none" w:sz="0" w:space="0" w:color="auto"/>
                        <w:bottom w:val="none" w:sz="0" w:space="0" w:color="auto"/>
                        <w:right w:val="none" w:sz="0" w:space="0" w:color="auto"/>
                      </w:divBdr>
                    </w:div>
                  </w:divsChild>
                </w:div>
                <w:div w:id="1483739981">
                  <w:marLeft w:val="0"/>
                  <w:marRight w:val="0"/>
                  <w:marTop w:val="0"/>
                  <w:marBottom w:val="0"/>
                  <w:divBdr>
                    <w:top w:val="none" w:sz="0" w:space="0" w:color="auto"/>
                    <w:left w:val="none" w:sz="0" w:space="0" w:color="auto"/>
                    <w:bottom w:val="none" w:sz="0" w:space="0" w:color="auto"/>
                    <w:right w:val="none" w:sz="0" w:space="0" w:color="auto"/>
                  </w:divBdr>
                  <w:divsChild>
                    <w:div w:id="1379744127">
                      <w:marLeft w:val="0"/>
                      <w:marRight w:val="0"/>
                      <w:marTop w:val="0"/>
                      <w:marBottom w:val="0"/>
                      <w:divBdr>
                        <w:top w:val="none" w:sz="0" w:space="0" w:color="auto"/>
                        <w:left w:val="none" w:sz="0" w:space="0" w:color="auto"/>
                        <w:bottom w:val="none" w:sz="0" w:space="0" w:color="auto"/>
                        <w:right w:val="none" w:sz="0" w:space="0" w:color="auto"/>
                      </w:divBdr>
                    </w:div>
                  </w:divsChild>
                </w:div>
                <w:div w:id="1488201625">
                  <w:marLeft w:val="0"/>
                  <w:marRight w:val="0"/>
                  <w:marTop w:val="0"/>
                  <w:marBottom w:val="0"/>
                  <w:divBdr>
                    <w:top w:val="none" w:sz="0" w:space="0" w:color="auto"/>
                    <w:left w:val="none" w:sz="0" w:space="0" w:color="auto"/>
                    <w:bottom w:val="none" w:sz="0" w:space="0" w:color="auto"/>
                    <w:right w:val="none" w:sz="0" w:space="0" w:color="auto"/>
                  </w:divBdr>
                  <w:divsChild>
                    <w:div w:id="723060659">
                      <w:marLeft w:val="0"/>
                      <w:marRight w:val="0"/>
                      <w:marTop w:val="0"/>
                      <w:marBottom w:val="0"/>
                      <w:divBdr>
                        <w:top w:val="none" w:sz="0" w:space="0" w:color="auto"/>
                        <w:left w:val="none" w:sz="0" w:space="0" w:color="auto"/>
                        <w:bottom w:val="none" w:sz="0" w:space="0" w:color="auto"/>
                        <w:right w:val="none" w:sz="0" w:space="0" w:color="auto"/>
                      </w:divBdr>
                    </w:div>
                    <w:div w:id="906838605">
                      <w:marLeft w:val="0"/>
                      <w:marRight w:val="0"/>
                      <w:marTop w:val="0"/>
                      <w:marBottom w:val="0"/>
                      <w:divBdr>
                        <w:top w:val="none" w:sz="0" w:space="0" w:color="auto"/>
                        <w:left w:val="none" w:sz="0" w:space="0" w:color="auto"/>
                        <w:bottom w:val="none" w:sz="0" w:space="0" w:color="auto"/>
                        <w:right w:val="none" w:sz="0" w:space="0" w:color="auto"/>
                      </w:divBdr>
                    </w:div>
                    <w:div w:id="1324895923">
                      <w:marLeft w:val="0"/>
                      <w:marRight w:val="0"/>
                      <w:marTop w:val="0"/>
                      <w:marBottom w:val="0"/>
                      <w:divBdr>
                        <w:top w:val="none" w:sz="0" w:space="0" w:color="auto"/>
                        <w:left w:val="none" w:sz="0" w:space="0" w:color="auto"/>
                        <w:bottom w:val="none" w:sz="0" w:space="0" w:color="auto"/>
                        <w:right w:val="none" w:sz="0" w:space="0" w:color="auto"/>
                      </w:divBdr>
                    </w:div>
                    <w:div w:id="1535850478">
                      <w:marLeft w:val="0"/>
                      <w:marRight w:val="0"/>
                      <w:marTop w:val="0"/>
                      <w:marBottom w:val="0"/>
                      <w:divBdr>
                        <w:top w:val="none" w:sz="0" w:space="0" w:color="auto"/>
                        <w:left w:val="none" w:sz="0" w:space="0" w:color="auto"/>
                        <w:bottom w:val="none" w:sz="0" w:space="0" w:color="auto"/>
                        <w:right w:val="none" w:sz="0" w:space="0" w:color="auto"/>
                      </w:divBdr>
                    </w:div>
                  </w:divsChild>
                </w:div>
                <w:div w:id="1541431337">
                  <w:marLeft w:val="0"/>
                  <w:marRight w:val="0"/>
                  <w:marTop w:val="0"/>
                  <w:marBottom w:val="0"/>
                  <w:divBdr>
                    <w:top w:val="none" w:sz="0" w:space="0" w:color="auto"/>
                    <w:left w:val="none" w:sz="0" w:space="0" w:color="auto"/>
                    <w:bottom w:val="none" w:sz="0" w:space="0" w:color="auto"/>
                    <w:right w:val="none" w:sz="0" w:space="0" w:color="auto"/>
                  </w:divBdr>
                  <w:divsChild>
                    <w:div w:id="510802450">
                      <w:marLeft w:val="0"/>
                      <w:marRight w:val="0"/>
                      <w:marTop w:val="0"/>
                      <w:marBottom w:val="0"/>
                      <w:divBdr>
                        <w:top w:val="none" w:sz="0" w:space="0" w:color="auto"/>
                        <w:left w:val="none" w:sz="0" w:space="0" w:color="auto"/>
                        <w:bottom w:val="none" w:sz="0" w:space="0" w:color="auto"/>
                        <w:right w:val="none" w:sz="0" w:space="0" w:color="auto"/>
                      </w:divBdr>
                    </w:div>
                  </w:divsChild>
                </w:div>
                <w:div w:id="1701665081">
                  <w:marLeft w:val="0"/>
                  <w:marRight w:val="0"/>
                  <w:marTop w:val="0"/>
                  <w:marBottom w:val="0"/>
                  <w:divBdr>
                    <w:top w:val="none" w:sz="0" w:space="0" w:color="auto"/>
                    <w:left w:val="none" w:sz="0" w:space="0" w:color="auto"/>
                    <w:bottom w:val="none" w:sz="0" w:space="0" w:color="auto"/>
                    <w:right w:val="none" w:sz="0" w:space="0" w:color="auto"/>
                  </w:divBdr>
                  <w:divsChild>
                    <w:div w:id="190147347">
                      <w:marLeft w:val="0"/>
                      <w:marRight w:val="0"/>
                      <w:marTop w:val="0"/>
                      <w:marBottom w:val="0"/>
                      <w:divBdr>
                        <w:top w:val="none" w:sz="0" w:space="0" w:color="auto"/>
                        <w:left w:val="none" w:sz="0" w:space="0" w:color="auto"/>
                        <w:bottom w:val="none" w:sz="0" w:space="0" w:color="auto"/>
                        <w:right w:val="none" w:sz="0" w:space="0" w:color="auto"/>
                      </w:divBdr>
                    </w:div>
                    <w:div w:id="506023819">
                      <w:marLeft w:val="0"/>
                      <w:marRight w:val="0"/>
                      <w:marTop w:val="0"/>
                      <w:marBottom w:val="0"/>
                      <w:divBdr>
                        <w:top w:val="none" w:sz="0" w:space="0" w:color="auto"/>
                        <w:left w:val="none" w:sz="0" w:space="0" w:color="auto"/>
                        <w:bottom w:val="none" w:sz="0" w:space="0" w:color="auto"/>
                        <w:right w:val="none" w:sz="0" w:space="0" w:color="auto"/>
                      </w:divBdr>
                    </w:div>
                    <w:div w:id="586770286">
                      <w:marLeft w:val="0"/>
                      <w:marRight w:val="0"/>
                      <w:marTop w:val="0"/>
                      <w:marBottom w:val="0"/>
                      <w:divBdr>
                        <w:top w:val="none" w:sz="0" w:space="0" w:color="auto"/>
                        <w:left w:val="none" w:sz="0" w:space="0" w:color="auto"/>
                        <w:bottom w:val="none" w:sz="0" w:space="0" w:color="auto"/>
                        <w:right w:val="none" w:sz="0" w:space="0" w:color="auto"/>
                      </w:divBdr>
                    </w:div>
                    <w:div w:id="764686313">
                      <w:marLeft w:val="0"/>
                      <w:marRight w:val="0"/>
                      <w:marTop w:val="0"/>
                      <w:marBottom w:val="0"/>
                      <w:divBdr>
                        <w:top w:val="none" w:sz="0" w:space="0" w:color="auto"/>
                        <w:left w:val="none" w:sz="0" w:space="0" w:color="auto"/>
                        <w:bottom w:val="none" w:sz="0" w:space="0" w:color="auto"/>
                        <w:right w:val="none" w:sz="0" w:space="0" w:color="auto"/>
                      </w:divBdr>
                    </w:div>
                  </w:divsChild>
                </w:div>
                <w:div w:id="1702435846">
                  <w:marLeft w:val="0"/>
                  <w:marRight w:val="0"/>
                  <w:marTop w:val="0"/>
                  <w:marBottom w:val="0"/>
                  <w:divBdr>
                    <w:top w:val="none" w:sz="0" w:space="0" w:color="auto"/>
                    <w:left w:val="none" w:sz="0" w:space="0" w:color="auto"/>
                    <w:bottom w:val="none" w:sz="0" w:space="0" w:color="auto"/>
                    <w:right w:val="none" w:sz="0" w:space="0" w:color="auto"/>
                  </w:divBdr>
                  <w:divsChild>
                    <w:div w:id="1849053275">
                      <w:marLeft w:val="0"/>
                      <w:marRight w:val="0"/>
                      <w:marTop w:val="0"/>
                      <w:marBottom w:val="0"/>
                      <w:divBdr>
                        <w:top w:val="none" w:sz="0" w:space="0" w:color="auto"/>
                        <w:left w:val="none" w:sz="0" w:space="0" w:color="auto"/>
                        <w:bottom w:val="none" w:sz="0" w:space="0" w:color="auto"/>
                        <w:right w:val="none" w:sz="0" w:space="0" w:color="auto"/>
                      </w:divBdr>
                    </w:div>
                  </w:divsChild>
                </w:div>
                <w:div w:id="1770004006">
                  <w:marLeft w:val="0"/>
                  <w:marRight w:val="0"/>
                  <w:marTop w:val="0"/>
                  <w:marBottom w:val="0"/>
                  <w:divBdr>
                    <w:top w:val="none" w:sz="0" w:space="0" w:color="auto"/>
                    <w:left w:val="none" w:sz="0" w:space="0" w:color="auto"/>
                    <w:bottom w:val="none" w:sz="0" w:space="0" w:color="auto"/>
                    <w:right w:val="none" w:sz="0" w:space="0" w:color="auto"/>
                  </w:divBdr>
                  <w:divsChild>
                    <w:div w:id="508981038">
                      <w:marLeft w:val="0"/>
                      <w:marRight w:val="0"/>
                      <w:marTop w:val="0"/>
                      <w:marBottom w:val="0"/>
                      <w:divBdr>
                        <w:top w:val="none" w:sz="0" w:space="0" w:color="auto"/>
                        <w:left w:val="none" w:sz="0" w:space="0" w:color="auto"/>
                        <w:bottom w:val="none" w:sz="0" w:space="0" w:color="auto"/>
                        <w:right w:val="none" w:sz="0" w:space="0" w:color="auto"/>
                      </w:divBdr>
                    </w:div>
                  </w:divsChild>
                </w:div>
                <w:div w:id="1868641558">
                  <w:marLeft w:val="0"/>
                  <w:marRight w:val="0"/>
                  <w:marTop w:val="0"/>
                  <w:marBottom w:val="0"/>
                  <w:divBdr>
                    <w:top w:val="none" w:sz="0" w:space="0" w:color="auto"/>
                    <w:left w:val="none" w:sz="0" w:space="0" w:color="auto"/>
                    <w:bottom w:val="none" w:sz="0" w:space="0" w:color="auto"/>
                    <w:right w:val="none" w:sz="0" w:space="0" w:color="auto"/>
                  </w:divBdr>
                  <w:divsChild>
                    <w:div w:id="1092819969">
                      <w:marLeft w:val="0"/>
                      <w:marRight w:val="0"/>
                      <w:marTop w:val="0"/>
                      <w:marBottom w:val="0"/>
                      <w:divBdr>
                        <w:top w:val="none" w:sz="0" w:space="0" w:color="auto"/>
                        <w:left w:val="none" w:sz="0" w:space="0" w:color="auto"/>
                        <w:bottom w:val="none" w:sz="0" w:space="0" w:color="auto"/>
                        <w:right w:val="none" w:sz="0" w:space="0" w:color="auto"/>
                      </w:divBdr>
                    </w:div>
                  </w:divsChild>
                </w:div>
                <w:div w:id="1883856629">
                  <w:marLeft w:val="0"/>
                  <w:marRight w:val="0"/>
                  <w:marTop w:val="0"/>
                  <w:marBottom w:val="0"/>
                  <w:divBdr>
                    <w:top w:val="none" w:sz="0" w:space="0" w:color="auto"/>
                    <w:left w:val="none" w:sz="0" w:space="0" w:color="auto"/>
                    <w:bottom w:val="none" w:sz="0" w:space="0" w:color="auto"/>
                    <w:right w:val="none" w:sz="0" w:space="0" w:color="auto"/>
                  </w:divBdr>
                  <w:divsChild>
                    <w:div w:id="719088849">
                      <w:marLeft w:val="0"/>
                      <w:marRight w:val="0"/>
                      <w:marTop w:val="0"/>
                      <w:marBottom w:val="0"/>
                      <w:divBdr>
                        <w:top w:val="none" w:sz="0" w:space="0" w:color="auto"/>
                        <w:left w:val="none" w:sz="0" w:space="0" w:color="auto"/>
                        <w:bottom w:val="none" w:sz="0" w:space="0" w:color="auto"/>
                        <w:right w:val="none" w:sz="0" w:space="0" w:color="auto"/>
                      </w:divBdr>
                    </w:div>
                    <w:div w:id="770130811">
                      <w:marLeft w:val="0"/>
                      <w:marRight w:val="0"/>
                      <w:marTop w:val="0"/>
                      <w:marBottom w:val="0"/>
                      <w:divBdr>
                        <w:top w:val="none" w:sz="0" w:space="0" w:color="auto"/>
                        <w:left w:val="none" w:sz="0" w:space="0" w:color="auto"/>
                        <w:bottom w:val="none" w:sz="0" w:space="0" w:color="auto"/>
                        <w:right w:val="none" w:sz="0" w:space="0" w:color="auto"/>
                      </w:divBdr>
                    </w:div>
                  </w:divsChild>
                </w:div>
                <w:div w:id="1920484966">
                  <w:marLeft w:val="0"/>
                  <w:marRight w:val="0"/>
                  <w:marTop w:val="0"/>
                  <w:marBottom w:val="0"/>
                  <w:divBdr>
                    <w:top w:val="none" w:sz="0" w:space="0" w:color="auto"/>
                    <w:left w:val="none" w:sz="0" w:space="0" w:color="auto"/>
                    <w:bottom w:val="none" w:sz="0" w:space="0" w:color="auto"/>
                    <w:right w:val="none" w:sz="0" w:space="0" w:color="auto"/>
                  </w:divBdr>
                  <w:divsChild>
                    <w:div w:id="620722404">
                      <w:marLeft w:val="0"/>
                      <w:marRight w:val="0"/>
                      <w:marTop w:val="0"/>
                      <w:marBottom w:val="0"/>
                      <w:divBdr>
                        <w:top w:val="none" w:sz="0" w:space="0" w:color="auto"/>
                        <w:left w:val="none" w:sz="0" w:space="0" w:color="auto"/>
                        <w:bottom w:val="none" w:sz="0" w:space="0" w:color="auto"/>
                        <w:right w:val="none" w:sz="0" w:space="0" w:color="auto"/>
                      </w:divBdr>
                    </w:div>
                  </w:divsChild>
                </w:div>
                <w:div w:id="1930505787">
                  <w:marLeft w:val="0"/>
                  <w:marRight w:val="0"/>
                  <w:marTop w:val="0"/>
                  <w:marBottom w:val="0"/>
                  <w:divBdr>
                    <w:top w:val="none" w:sz="0" w:space="0" w:color="auto"/>
                    <w:left w:val="none" w:sz="0" w:space="0" w:color="auto"/>
                    <w:bottom w:val="none" w:sz="0" w:space="0" w:color="auto"/>
                    <w:right w:val="none" w:sz="0" w:space="0" w:color="auto"/>
                  </w:divBdr>
                  <w:divsChild>
                    <w:div w:id="620720466">
                      <w:marLeft w:val="0"/>
                      <w:marRight w:val="0"/>
                      <w:marTop w:val="0"/>
                      <w:marBottom w:val="0"/>
                      <w:divBdr>
                        <w:top w:val="none" w:sz="0" w:space="0" w:color="auto"/>
                        <w:left w:val="none" w:sz="0" w:space="0" w:color="auto"/>
                        <w:bottom w:val="none" w:sz="0" w:space="0" w:color="auto"/>
                        <w:right w:val="none" w:sz="0" w:space="0" w:color="auto"/>
                      </w:divBdr>
                    </w:div>
                  </w:divsChild>
                </w:div>
                <w:div w:id="1953854211">
                  <w:marLeft w:val="0"/>
                  <w:marRight w:val="0"/>
                  <w:marTop w:val="0"/>
                  <w:marBottom w:val="0"/>
                  <w:divBdr>
                    <w:top w:val="none" w:sz="0" w:space="0" w:color="auto"/>
                    <w:left w:val="none" w:sz="0" w:space="0" w:color="auto"/>
                    <w:bottom w:val="none" w:sz="0" w:space="0" w:color="auto"/>
                    <w:right w:val="none" w:sz="0" w:space="0" w:color="auto"/>
                  </w:divBdr>
                  <w:divsChild>
                    <w:div w:id="1884169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0344605">
          <w:marLeft w:val="0"/>
          <w:marRight w:val="0"/>
          <w:marTop w:val="0"/>
          <w:marBottom w:val="0"/>
          <w:divBdr>
            <w:top w:val="none" w:sz="0" w:space="0" w:color="auto"/>
            <w:left w:val="none" w:sz="0" w:space="0" w:color="auto"/>
            <w:bottom w:val="none" w:sz="0" w:space="0" w:color="auto"/>
            <w:right w:val="none" w:sz="0" w:space="0" w:color="auto"/>
          </w:divBdr>
          <w:divsChild>
            <w:div w:id="553736548">
              <w:marLeft w:val="-75"/>
              <w:marRight w:val="0"/>
              <w:marTop w:val="30"/>
              <w:marBottom w:val="30"/>
              <w:divBdr>
                <w:top w:val="none" w:sz="0" w:space="0" w:color="auto"/>
                <w:left w:val="none" w:sz="0" w:space="0" w:color="auto"/>
                <w:bottom w:val="none" w:sz="0" w:space="0" w:color="auto"/>
                <w:right w:val="none" w:sz="0" w:space="0" w:color="auto"/>
              </w:divBdr>
              <w:divsChild>
                <w:div w:id="26370298">
                  <w:marLeft w:val="0"/>
                  <w:marRight w:val="0"/>
                  <w:marTop w:val="0"/>
                  <w:marBottom w:val="0"/>
                  <w:divBdr>
                    <w:top w:val="none" w:sz="0" w:space="0" w:color="auto"/>
                    <w:left w:val="none" w:sz="0" w:space="0" w:color="auto"/>
                    <w:bottom w:val="none" w:sz="0" w:space="0" w:color="auto"/>
                    <w:right w:val="none" w:sz="0" w:space="0" w:color="auto"/>
                  </w:divBdr>
                  <w:divsChild>
                    <w:div w:id="1216890178">
                      <w:marLeft w:val="0"/>
                      <w:marRight w:val="0"/>
                      <w:marTop w:val="0"/>
                      <w:marBottom w:val="0"/>
                      <w:divBdr>
                        <w:top w:val="none" w:sz="0" w:space="0" w:color="auto"/>
                        <w:left w:val="none" w:sz="0" w:space="0" w:color="auto"/>
                        <w:bottom w:val="none" w:sz="0" w:space="0" w:color="auto"/>
                        <w:right w:val="none" w:sz="0" w:space="0" w:color="auto"/>
                      </w:divBdr>
                    </w:div>
                  </w:divsChild>
                </w:div>
                <w:div w:id="57871347">
                  <w:marLeft w:val="0"/>
                  <w:marRight w:val="0"/>
                  <w:marTop w:val="0"/>
                  <w:marBottom w:val="0"/>
                  <w:divBdr>
                    <w:top w:val="none" w:sz="0" w:space="0" w:color="auto"/>
                    <w:left w:val="none" w:sz="0" w:space="0" w:color="auto"/>
                    <w:bottom w:val="none" w:sz="0" w:space="0" w:color="auto"/>
                    <w:right w:val="none" w:sz="0" w:space="0" w:color="auto"/>
                  </w:divBdr>
                  <w:divsChild>
                    <w:div w:id="1991129229">
                      <w:marLeft w:val="0"/>
                      <w:marRight w:val="0"/>
                      <w:marTop w:val="0"/>
                      <w:marBottom w:val="0"/>
                      <w:divBdr>
                        <w:top w:val="none" w:sz="0" w:space="0" w:color="auto"/>
                        <w:left w:val="none" w:sz="0" w:space="0" w:color="auto"/>
                        <w:bottom w:val="none" w:sz="0" w:space="0" w:color="auto"/>
                        <w:right w:val="none" w:sz="0" w:space="0" w:color="auto"/>
                      </w:divBdr>
                    </w:div>
                  </w:divsChild>
                </w:div>
                <w:div w:id="70007467">
                  <w:marLeft w:val="0"/>
                  <w:marRight w:val="0"/>
                  <w:marTop w:val="0"/>
                  <w:marBottom w:val="0"/>
                  <w:divBdr>
                    <w:top w:val="none" w:sz="0" w:space="0" w:color="auto"/>
                    <w:left w:val="none" w:sz="0" w:space="0" w:color="auto"/>
                    <w:bottom w:val="none" w:sz="0" w:space="0" w:color="auto"/>
                    <w:right w:val="none" w:sz="0" w:space="0" w:color="auto"/>
                  </w:divBdr>
                  <w:divsChild>
                    <w:div w:id="1814328021">
                      <w:marLeft w:val="0"/>
                      <w:marRight w:val="0"/>
                      <w:marTop w:val="0"/>
                      <w:marBottom w:val="0"/>
                      <w:divBdr>
                        <w:top w:val="none" w:sz="0" w:space="0" w:color="auto"/>
                        <w:left w:val="none" w:sz="0" w:space="0" w:color="auto"/>
                        <w:bottom w:val="none" w:sz="0" w:space="0" w:color="auto"/>
                        <w:right w:val="none" w:sz="0" w:space="0" w:color="auto"/>
                      </w:divBdr>
                    </w:div>
                  </w:divsChild>
                </w:div>
                <w:div w:id="80104576">
                  <w:marLeft w:val="0"/>
                  <w:marRight w:val="0"/>
                  <w:marTop w:val="0"/>
                  <w:marBottom w:val="0"/>
                  <w:divBdr>
                    <w:top w:val="none" w:sz="0" w:space="0" w:color="auto"/>
                    <w:left w:val="none" w:sz="0" w:space="0" w:color="auto"/>
                    <w:bottom w:val="none" w:sz="0" w:space="0" w:color="auto"/>
                    <w:right w:val="none" w:sz="0" w:space="0" w:color="auto"/>
                  </w:divBdr>
                  <w:divsChild>
                    <w:div w:id="94636229">
                      <w:marLeft w:val="0"/>
                      <w:marRight w:val="0"/>
                      <w:marTop w:val="0"/>
                      <w:marBottom w:val="0"/>
                      <w:divBdr>
                        <w:top w:val="none" w:sz="0" w:space="0" w:color="auto"/>
                        <w:left w:val="none" w:sz="0" w:space="0" w:color="auto"/>
                        <w:bottom w:val="none" w:sz="0" w:space="0" w:color="auto"/>
                        <w:right w:val="none" w:sz="0" w:space="0" w:color="auto"/>
                      </w:divBdr>
                    </w:div>
                  </w:divsChild>
                </w:div>
                <w:div w:id="82453015">
                  <w:marLeft w:val="0"/>
                  <w:marRight w:val="0"/>
                  <w:marTop w:val="0"/>
                  <w:marBottom w:val="0"/>
                  <w:divBdr>
                    <w:top w:val="none" w:sz="0" w:space="0" w:color="auto"/>
                    <w:left w:val="none" w:sz="0" w:space="0" w:color="auto"/>
                    <w:bottom w:val="none" w:sz="0" w:space="0" w:color="auto"/>
                    <w:right w:val="none" w:sz="0" w:space="0" w:color="auto"/>
                  </w:divBdr>
                  <w:divsChild>
                    <w:div w:id="1326586492">
                      <w:marLeft w:val="0"/>
                      <w:marRight w:val="0"/>
                      <w:marTop w:val="0"/>
                      <w:marBottom w:val="0"/>
                      <w:divBdr>
                        <w:top w:val="none" w:sz="0" w:space="0" w:color="auto"/>
                        <w:left w:val="none" w:sz="0" w:space="0" w:color="auto"/>
                        <w:bottom w:val="none" w:sz="0" w:space="0" w:color="auto"/>
                        <w:right w:val="none" w:sz="0" w:space="0" w:color="auto"/>
                      </w:divBdr>
                    </w:div>
                  </w:divsChild>
                </w:div>
                <w:div w:id="101652906">
                  <w:marLeft w:val="0"/>
                  <w:marRight w:val="0"/>
                  <w:marTop w:val="0"/>
                  <w:marBottom w:val="0"/>
                  <w:divBdr>
                    <w:top w:val="none" w:sz="0" w:space="0" w:color="auto"/>
                    <w:left w:val="none" w:sz="0" w:space="0" w:color="auto"/>
                    <w:bottom w:val="none" w:sz="0" w:space="0" w:color="auto"/>
                    <w:right w:val="none" w:sz="0" w:space="0" w:color="auto"/>
                  </w:divBdr>
                  <w:divsChild>
                    <w:div w:id="874460350">
                      <w:marLeft w:val="0"/>
                      <w:marRight w:val="0"/>
                      <w:marTop w:val="0"/>
                      <w:marBottom w:val="0"/>
                      <w:divBdr>
                        <w:top w:val="none" w:sz="0" w:space="0" w:color="auto"/>
                        <w:left w:val="none" w:sz="0" w:space="0" w:color="auto"/>
                        <w:bottom w:val="none" w:sz="0" w:space="0" w:color="auto"/>
                        <w:right w:val="none" w:sz="0" w:space="0" w:color="auto"/>
                      </w:divBdr>
                    </w:div>
                  </w:divsChild>
                </w:div>
                <w:div w:id="103813766">
                  <w:marLeft w:val="0"/>
                  <w:marRight w:val="0"/>
                  <w:marTop w:val="0"/>
                  <w:marBottom w:val="0"/>
                  <w:divBdr>
                    <w:top w:val="none" w:sz="0" w:space="0" w:color="auto"/>
                    <w:left w:val="none" w:sz="0" w:space="0" w:color="auto"/>
                    <w:bottom w:val="none" w:sz="0" w:space="0" w:color="auto"/>
                    <w:right w:val="none" w:sz="0" w:space="0" w:color="auto"/>
                  </w:divBdr>
                  <w:divsChild>
                    <w:div w:id="2036466885">
                      <w:marLeft w:val="0"/>
                      <w:marRight w:val="0"/>
                      <w:marTop w:val="0"/>
                      <w:marBottom w:val="0"/>
                      <w:divBdr>
                        <w:top w:val="none" w:sz="0" w:space="0" w:color="auto"/>
                        <w:left w:val="none" w:sz="0" w:space="0" w:color="auto"/>
                        <w:bottom w:val="none" w:sz="0" w:space="0" w:color="auto"/>
                        <w:right w:val="none" w:sz="0" w:space="0" w:color="auto"/>
                      </w:divBdr>
                    </w:div>
                  </w:divsChild>
                </w:div>
                <w:div w:id="259028043">
                  <w:marLeft w:val="0"/>
                  <w:marRight w:val="0"/>
                  <w:marTop w:val="0"/>
                  <w:marBottom w:val="0"/>
                  <w:divBdr>
                    <w:top w:val="none" w:sz="0" w:space="0" w:color="auto"/>
                    <w:left w:val="none" w:sz="0" w:space="0" w:color="auto"/>
                    <w:bottom w:val="none" w:sz="0" w:space="0" w:color="auto"/>
                    <w:right w:val="none" w:sz="0" w:space="0" w:color="auto"/>
                  </w:divBdr>
                  <w:divsChild>
                    <w:div w:id="967862149">
                      <w:marLeft w:val="0"/>
                      <w:marRight w:val="0"/>
                      <w:marTop w:val="0"/>
                      <w:marBottom w:val="0"/>
                      <w:divBdr>
                        <w:top w:val="none" w:sz="0" w:space="0" w:color="auto"/>
                        <w:left w:val="none" w:sz="0" w:space="0" w:color="auto"/>
                        <w:bottom w:val="none" w:sz="0" w:space="0" w:color="auto"/>
                        <w:right w:val="none" w:sz="0" w:space="0" w:color="auto"/>
                      </w:divBdr>
                    </w:div>
                  </w:divsChild>
                </w:div>
                <w:div w:id="264115810">
                  <w:marLeft w:val="0"/>
                  <w:marRight w:val="0"/>
                  <w:marTop w:val="0"/>
                  <w:marBottom w:val="0"/>
                  <w:divBdr>
                    <w:top w:val="none" w:sz="0" w:space="0" w:color="auto"/>
                    <w:left w:val="none" w:sz="0" w:space="0" w:color="auto"/>
                    <w:bottom w:val="none" w:sz="0" w:space="0" w:color="auto"/>
                    <w:right w:val="none" w:sz="0" w:space="0" w:color="auto"/>
                  </w:divBdr>
                  <w:divsChild>
                    <w:div w:id="687368093">
                      <w:marLeft w:val="0"/>
                      <w:marRight w:val="0"/>
                      <w:marTop w:val="0"/>
                      <w:marBottom w:val="0"/>
                      <w:divBdr>
                        <w:top w:val="none" w:sz="0" w:space="0" w:color="auto"/>
                        <w:left w:val="none" w:sz="0" w:space="0" w:color="auto"/>
                        <w:bottom w:val="none" w:sz="0" w:space="0" w:color="auto"/>
                        <w:right w:val="none" w:sz="0" w:space="0" w:color="auto"/>
                      </w:divBdr>
                    </w:div>
                  </w:divsChild>
                </w:div>
                <w:div w:id="370345694">
                  <w:marLeft w:val="0"/>
                  <w:marRight w:val="0"/>
                  <w:marTop w:val="0"/>
                  <w:marBottom w:val="0"/>
                  <w:divBdr>
                    <w:top w:val="none" w:sz="0" w:space="0" w:color="auto"/>
                    <w:left w:val="none" w:sz="0" w:space="0" w:color="auto"/>
                    <w:bottom w:val="none" w:sz="0" w:space="0" w:color="auto"/>
                    <w:right w:val="none" w:sz="0" w:space="0" w:color="auto"/>
                  </w:divBdr>
                  <w:divsChild>
                    <w:div w:id="62413968">
                      <w:marLeft w:val="0"/>
                      <w:marRight w:val="0"/>
                      <w:marTop w:val="0"/>
                      <w:marBottom w:val="0"/>
                      <w:divBdr>
                        <w:top w:val="none" w:sz="0" w:space="0" w:color="auto"/>
                        <w:left w:val="none" w:sz="0" w:space="0" w:color="auto"/>
                        <w:bottom w:val="none" w:sz="0" w:space="0" w:color="auto"/>
                        <w:right w:val="none" w:sz="0" w:space="0" w:color="auto"/>
                      </w:divBdr>
                    </w:div>
                  </w:divsChild>
                </w:div>
                <w:div w:id="427893032">
                  <w:marLeft w:val="0"/>
                  <w:marRight w:val="0"/>
                  <w:marTop w:val="0"/>
                  <w:marBottom w:val="0"/>
                  <w:divBdr>
                    <w:top w:val="none" w:sz="0" w:space="0" w:color="auto"/>
                    <w:left w:val="none" w:sz="0" w:space="0" w:color="auto"/>
                    <w:bottom w:val="none" w:sz="0" w:space="0" w:color="auto"/>
                    <w:right w:val="none" w:sz="0" w:space="0" w:color="auto"/>
                  </w:divBdr>
                  <w:divsChild>
                    <w:div w:id="1972636593">
                      <w:marLeft w:val="0"/>
                      <w:marRight w:val="0"/>
                      <w:marTop w:val="0"/>
                      <w:marBottom w:val="0"/>
                      <w:divBdr>
                        <w:top w:val="none" w:sz="0" w:space="0" w:color="auto"/>
                        <w:left w:val="none" w:sz="0" w:space="0" w:color="auto"/>
                        <w:bottom w:val="none" w:sz="0" w:space="0" w:color="auto"/>
                        <w:right w:val="none" w:sz="0" w:space="0" w:color="auto"/>
                      </w:divBdr>
                    </w:div>
                  </w:divsChild>
                </w:div>
                <w:div w:id="455681972">
                  <w:marLeft w:val="0"/>
                  <w:marRight w:val="0"/>
                  <w:marTop w:val="0"/>
                  <w:marBottom w:val="0"/>
                  <w:divBdr>
                    <w:top w:val="none" w:sz="0" w:space="0" w:color="auto"/>
                    <w:left w:val="none" w:sz="0" w:space="0" w:color="auto"/>
                    <w:bottom w:val="none" w:sz="0" w:space="0" w:color="auto"/>
                    <w:right w:val="none" w:sz="0" w:space="0" w:color="auto"/>
                  </w:divBdr>
                  <w:divsChild>
                    <w:div w:id="93325904">
                      <w:marLeft w:val="0"/>
                      <w:marRight w:val="0"/>
                      <w:marTop w:val="0"/>
                      <w:marBottom w:val="0"/>
                      <w:divBdr>
                        <w:top w:val="none" w:sz="0" w:space="0" w:color="auto"/>
                        <w:left w:val="none" w:sz="0" w:space="0" w:color="auto"/>
                        <w:bottom w:val="none" w:sz="0" w:space="0" w:color="auto"/>
                        <w:right w:val="none" w:sz="0" w:space="0" w:color="auto"/>
                      </w:divBdr>
                    </w:div>
                  </w:divsChild>
                </w:div>
                <w:div w:id="459298939">
                  <w:marLeft w:val="0"/>
                  <w:marRight w:val="0"/>
                  <w:marTop w:val="0"/>
                  <w:marBottom w:val="0"/>
                  <w:divBdr>
                    <w:top w:val="none" w:sz="0" w:space="0" w:color="auto"/>
                    <w:left w:val="none" w:sz="0" w:space="0" w:color="auto"/>
                    <w:bottom w:val="none" w:sz="0" w:space="0" w:color="auto"/>
                    <w:right w:val="none" w:sz="0" w:space="0" w:color="auto"/>
                  </w:divBdr>
                  <w:divsChild>
                    <w:div w:id="1029994752">
                      <w:marLeft w:val="0"/>
                      <w:marRight w:val="0"/>
                      <w:marTop w:val="0"/>
                      <w:marBottom w:val="0"/>
                      <w:divBdr>
                        <w:top w:val="none" w:sz="0" w:space="0" w:color="auto"/>
                        <w:left w:val="none" w:sz="0" w:space="0" w:color="auto"/>
                        <w:bottom w:val="none" w:sz="0" w:space="0" w:color="auto"/>
                        <w:right w:val="none" w:sz="0" w:space="0" w:color="auto"/>
                      </w:divBdr>
                    </w:div>
                  </w:divsChild>
                </w:div>
                <w:div w:id="539242869">
                  <w:marLeft w:val="0"/>
                  <w:marRight w:val="0"/>
                  <w:marTop w:val="0"/>
                  <w:marBottom w:val="0"/>
                  <w:divBdr>
                    <w:top w:val="none" w:sz="0" w:space="0" w:color="auto"/>
                    <w:left w:val="none" w:sz="0" w:space="0" w:color="auto"/>
                    <w:bottom w:val="none" w:sz="0" w:space="0" w:color="auto"/>
                    <w:right w:val="none" w:sz="0" w:space="0" w:color="auto"/>
                  </w:divBdr>
                  <w:divsChild>
                    <w:div w:id="1045175282">
                      <w:marLeft w:val="0"/>
                      <w:marRight w:val="0"/>
                      <w:marTop w:val="0"/>
                      <w:marBottom w:val="0"/>
                      <w:divBdr>
                        <w:top w:val="none" w:sz="0" w:space="0" w:color="auto"/>
                        <w:left w:val="none" w:sz="0" w:space="0" w:color="auto"/>
                        <w:bottom w:val="none" w:sz="0" w:space="0" w:color="auto"/>
                        <w:right w:val="none" w:sz="0" w:space="0" w:color="auto"/>
                      </w:divBdr>
                    </w:div>
                  </w:divsChild>
                </w:div>
                <w:div w:id="559906085">
                  <w:marLeft w:val="0"/>
                  <w:marRight w:val="0"/>
                  <w:marTop w:val="0"/>
                  <w:marBottom w:val="0"/>
                  <w:divBdr>
                    <w:top w:val="none" w:sz="0" w:space="0" w:color="auto"/>
                    <w:left w:val="none" w:sz="0" w:space="0" w:color="auto"/>
                    <w:bottom w:val="none" w:sz="0" w:space="0" w:color="auto"/>
                    <w:right w:val="none" w:sz="0" w:space="0" w:color="auto"/>
                  </w:divBdr>
                  <w:divsChild>
                    <w:div w:id="364673841">
                      <w:marLeft w:val="0"/>
                      <w:marRight w:val="0"/>
                      <w:marTop w:val="0"/>
                      <w:marBottom w:val="0"/>
                      <w:divBdr>
                        <w:top w:val="none" w:sz="0" w:space="0" w:color="auto"/>
                        <w:left w:val="none" w:sz="0" w:space="0" w:color="auto"/>
                        <w:bottom w:val="none" w:sz="0" w:space="0" w:color="auto"/>
                        <w:right w:val="none" w:sz="0" w:space="0" w:color="auto"/>
                      </w:divBdr>
                    </w:div>
                  </w:divsChild>
                </w:div>
                <w:div w:id="588777422">
                  <w:marLeft w:val="0"/>
                  <w:marRight w:val="0"/>
                  <w:marTop w:val="0"/>
                  <w:marBottom w:val="0"/>
                  <w:divBdr>
                    <w:top w:val="none" w:sz="0" w:space="0" w:color="auto"/>
                    <w:left w:val="none" w:sz="0" w:space="0" w:color="auto"/>
                    <w:bottom w:val="none" w:sz="0" w:space="0" w:color="auto"/>
                    <w:right w:val="none" w:sz="0" w:space="0" w:color="auto"/>
                  </w:divBdr>
                  <w:divsChild>
                    <w:div w:id="508833669">
                      <w:marLeft w:val="0"/>
                      <w:marRight w:val="0"/>
                      <w:marTop w:val="0"/>
                      <w:marBottom w:val="0"/>
                      <w:divBdr>
                        <w:top w:val="none" w:sz="0" w:space="0" w:color="auto"/>
                        <w:left w:val="none" w:sz="0" w:space="0" w:color="auto"/>
                        <w:bottom w:val="none" w:sz="0" w:space="0" w:color="auto"/>
                        <w:right w:val="none" w:sz="0" w:space="0" w:color="auto"/>
                      </w:divBdr>
                    </w:div>
                  </w:divsChild>
                </w:div>
                <w:div w:id="588780363">
                  <w:marLeft w:val="0"/>
                  <w:marRight w:val="0"/>
                  <w:marTop w:val="0"/>
                  <w:marBottom w:val="0"/>
                  <w:divBdr>
                    <w:top w:val="none" w:sz="0" w:space="0" w:color="auto"/>
                    <w:left w:val="none" w:sz="0" w:space="0" w:color="auto"/>
                    <w:bottom w:val="none" w:sz="0" w:space="0" w:color="auto"/>
                    <w:right w:val="none" w:sz="0" w:space="0" w:color="auto"/>
                  </w:divBdr>
                  <w:divsChild>
                    <w:div w:id="1436100868">
                      <w:marLeft w:val="0"/>
                      <w:marRight w:val="0"/>
                      <w:marTop w:val="0"/>
                      <w:marBottom w:val="0"/>
                      <w:divBdr>
                        <w:top w:val="none" w:sz="0" w:space="0" w:color="auto"/>
                        <w:left w:val="none" w:sz="0" w:space="0" w:color="auto"/>
                        <w:bottom w:val="none" w:sz="0" w:space="0" w:color="auto"/>
                        <w:right w:val="none" w:sz="0" w:space="0" w:color="auto"/>
                      </w:divBdr>
                    </w:div>
                  </w:divsChild>
                </w:div>
                <w:div w:id="645360051">
                  <w:marLeft w:val="0"/>
                  <w:marRight w:val="0"/>
                  <w:marTop w:val="0"/>
                  <w:marBottom w:val="0"/>
                  <w:divBdr>
                    <w:top w:val="none" w:sz="0" w:space="0" w:color="auto"/>
                    <w:left w:val="none" w:sz="0" w:space="0" w:color="auto"/>
                    <w:bottom w:val="none" w:sz="0" w:space="0" w:color="auto"/>
                    <w:right w:val="none" w:sz="0" w:space="0" w:color="auto"/>
                  </w:divBdr>
                  <w:divsChild>
                    <w:div w:id="388237173">
                      <w:marLeft w:val="0"/>
                      <w:marRight w:val="0"/>
                      <w:marTop w:val="0"/>
                      <w:marBottom w:val="0"/>
                      <w:divBdr>
                        <w:top w:val="none" w:sz="0" w:space="0" w:color="auto"/>
                        <w:left w:val="none" w:sz="0" w:space="0" w:color="auto"/>
                        <w:bottom w:val="none" w:sz="0" w:space="0" w:color="auto"/>
                        <w:right w:val="none" w:sz="0" w:space="0" w:color="auto"/>
                      </w:divBdr>
                    </w:div>
                  </w:divsChild>
                </w:div>
                <w:div w:id="679889887">
                  <w:marLeft w:val="0"/>
                  <w:marRight w:val="0"/>
                  <w:marTop w:val="0"/>
                  <w:marBottom w:val="0"/>
                  <w:divBdr>
                    <w:top w:val="none" w:sz="0" w:space="0" w:color="auto"/>
                    <w:left w:val="none" w:sz="0" w:space="0" w:color="auto"/>
                    <w:bottom w:val="none" w:sz="0" w:space="0" w:color="auto"/>
                    <w:right w:val="none" w:sz="0" w:space="0" w:color="auto"/>
                  </w:divBdr>
                  <w:divsChild>
                    <w:div w:id="1225262108">
                      <w:marLeft w:val="0"/>
                      <w:marRight w:val="0"/>
                      <w:marTop w:val="0"/>
                      <w:marBottom w:val="0"/>
                      <w:divBdr>
                        <w:top w:val="none" w:sz="0" w:space="0" w:color="auto"/>
                        <w:left w:val="none" w:sz="0" w:space="0" w:color="auto"/>
                        <w:bottom w:val="none" w:sz="0" w:space="0" w:color="auto"/>
                        <w:right w:val="none" w:sz="0" w:space="0" w:color="auto"/>
                      </w:divBdr>
                    </w:div>
                  </w:divsChild>
                </w:div>
                <w:div w:id="757596463">
                  <w:marLeft w:val="0"/>
                  <w:marRight w:val="0"/>
                  <w:marTop w:val="0"/>
                  <w:marBottom w:val="0"/>
                  <w:divBdr>
                    <w:top w:val="none" w:sz="0" w:space="0" w:color="auto"/>
                    <w:left w:val="none" w:sz="0" w:space="0" w:color="auto"/>
                    <w:bottom w:val="none" w:sz="0" w:space="0" w:color="auto"/>
                    <w:right w:val="none" w:sz="0" w:space="0" w:color="auto"/>
                  </w:divBdr>
                  <w:divsChild>
                    <w:div w:id="468938704">
                      <w:marLeft w:val="0"/>
                      <w:marRight w:val="0"/>
                      <w:marTop w:val="0"/>
                      <w:marBottom w:val="0"/>
                      <w:divBdr>
                        <w:top w:val="none" w:sz="0" w:space="0" w:color="auto"/>
                        <w:left w:val="none" w:sz="0" w:space="0" w:color="auto"/>
                        <w:bottom w:val="none" w:sz="0" w:space="0" w:color="auto"/>
                        <w:right w:val="none" w:sz="0" w:space="0" w:color="auto"/>
                      </w:divBdr>
                    </w:div>
                  </w:divsChild>
                </w:div>
                <w:div w:id="774440815">
                  <w:marLeft w:val="0"/>
                  <w:marRight w:val="0"/>
                  <w:marTop w:val="0"/>
                  <w:marBottom w:val="0"/>
                  <w:divBdr>
                    <w:top w:val="none" w:sz="0" w:space="0" w:color="auto"/>
                    <w:left w:val="none" w:sz="0" w:space="0" w:color="auto"/>
                    <w:bottom w:val="none" w:sz="0" w:space="0" w:color="auto"/>
                    <w:right w:val="none" w:sz="0" w:space="0" w:color="auto"/>
                  </w:divBdr>
                  <w:divsChild>
                    <w:div w:id="1357190844">
                      <w:marLeft w:val="0"/>
                      <w:marRight w:val="0"/>
                      <w:marTop w:val="0"/>
                      <w:marBottom w:val="0"/>
                      <w:divBdr>
                        <w:top w:val="none" w:sz="0" w:space="0" w:color="auto"/>
                        <w:left w:val="none" w:sz="0" w:space="0" w:color="auto"/>
                        <w:bottom w:val="none" w:sz="0" w:space="0" w:color="auto"/>
                        <w:right w:val="none" w:sz="0" w:space="0" w:color="auto"/>
                      </w:divBdr>
                    </w:div>
                  </w:divsChild>
                </w:div>
                <w:div w:id="837037170">
                  <w:marLeft w:val="0"/>
                  <w:marRight w:val="0"/>
                  <w:marTop w:val="0"/>
                  <w:marBottom w:val="0"/>
                  <w:divBdr>
                    <w:top w:val="none" w:sz="0" w:space="0" w:color="auto"/>
                    <w:left w:val="none" w:sz="0" w:space="0" w:color="auto"/>
                    <w:bottom w:val="none" w:sz="0" w:space="0" w:color="auto"/>
                    <w:right w:val="none" w:sz="0" w:space="0" w:color="auto"/>
                  </w:divBdr>
                  <w:divsChild>
                    <w:div w:id="581068665">
                      <w:marLeft w:val="0"/>
                      <w:marRight w:val="0"/>
                      <w:marTop w:val="0"/>
                      <w:marBottom w:val="0"/>
                      <w:divBdr>
                        <w:top w:val="none" w:sz="0" w:space="0" w:color="auto"/>
                        <w:left w:val="none" w:sz="0" w:space="0" w:color="auto"/>
                        <w:bottom w:val="none" w:sz="0" w:space="0" w:color="auto"/>
                        <w:right w:val="none" w:sz="0" w:space="0" w:color="auto"/>
                      </w:divBdr>
                    </w:div>
                  </w:divsChild>
                </w:div>
                <w:div w:id="841121126">
                  <w:marLeft w:val="0"/>
                  <w:marRight w:val="0"/>
                  <w:marTop w:val="0"/>
                  <w:marBottom w:val="0"/>
                  <w:divBdr>
                    <w:top w:val="none" w:sz="0" w:space="0" w:color="auto"/>
                    <w:left w:val="none" w:sz="0" w:space="0" w:color="auto"/>
                    <w:bottom w:val="none" w:sz="0" w:space="0" w:color="auto"/>
                    <w:right w:val="none" w:sz="0" w:space="0" w:color="auto"/>
                  </w:divBdr>
                  <w:divsChild>
                    <w:div w:id="25104907">
                      <w:marLeft w:val="0"/>
                      <w:marRight w:val="0"/>
                      <w:marTop w:val="0"/>
                      <w:marBottom w:val="0"/>
                      <w:divBdr>
                        <w:top w:val="none" w:sz="0" w:space="0" w:color="auto"/>
                        <w:left w:val="none" w:sz="0" w:space="0" w:color="auto"/>
                        <w:bottom w:val="none" w:sz="0" w:space="0" w:color="auto"/>
                        <w:right w:val="none" w:sz="0" w:space="0" w:color="auto"/>
                      </w:divBdr>
                    </w:div>
                  </w:divsChild>
                </w:div>
                <w:div w:id="842623507">
                  <w:marLeft w:val="0"/>
                  <w:marRight w:val="0"/>
                  <w:marTop w:val="0"/>
                  <w:marBottom w:val="0"/>
                  <w:divBdr>
                    <w:top w:val="none" w:sz="0" w:space="0" w:color="auto"/>
                    <w:left w:val="none" w:sz="0" w:space="0" w:color="auto"/>
                    <w:bottom w:val="none" w:sz="0" w:space="0" w:color="auto"/>
                    <w:right w:val="none" w:sz="0" w:space="0" w:color="auto"/>
                  </w:divBdr>
                  <w:divsChild>
                    <w:div w:id="1529368703">
                      <w:marLeft w:val="0"/>
                      <w:marRight w:val="0"/>
                      <w:marTop w:val="0"/>
                      <w:marBottom w:val="0"/>
                      <w:divBdr>
                        <w:top w:val="none" w:sz="0" w:space="0" w:color="auto"/>
                        <w:left w:val="none" w:sz="0" w:space="0" w:color="auto"/>
                        <w:bottom w:val="none" w:sz="0" w:space="0" w:color="auto"/>
                        <w:right w:val="none" w:sz="0" w:space="0" w:color="auto"/>
                      </w:divBdr>
                    </w:div>
                  </w:divsChild>
                </w:div>
                <w:div w:id="880362966">
                  <w:marLeft w:val="0"/>
                  <w:marRight w:val="0"/>
                  <w:marTop w:val="0"/>
                  <w:marBottom w:val="0"/>
                  <w:divBdr>
                    <w:top w:val="none" w:sz="0" w:space="0" w:color="auto"/>
                    <w:left w:val="none" w:sz="0" w:space="0" w:color="auto"/>
                    <w:bottom w:val="none" w:sz="0" w:space="0" w:color="auto"/>
                    <w:right w:val="none" w:sz="0" w:space="0" w:color="auto"/>
                  </w:divBdr>
                  <w:divsChild>
                    <w:div w:id="361437214">
                      <w:marLeft w:val="0"/>
                      <w:marRight w:val="0"/>
                      <w:marTop w:val="0"/>
                      <w:marBottom w:val="0"/>
                      <w:divBdr>
                        <w:top w:val="none" w:sz="0" w:space="0" w:color="auto"/>
                        <w:left w:val="none" w:sz="0" w:space="0" w:color="auto"/>
                        <w:bottom w:val="none" w:sz="0" w:space="0" w:color="auto"/>
                        <w:right w:val="none" w:sz="0" w:space="0" w:color="auto"/>
                      </w:divBdr>
                    </w:div>
                  </w:divsChild>
                </w:div>
                <w:div w:id="910581745">
                  <w:marLeft w:val="0"/>
                  <w:marRight w:val="0"/>
                  <w:marTop w:val="0"/>
                  <w:marBottom w:val="0"/>
                  <w:divBdr>
                    <w:top w:val="none" w:sz="0" w:space="0" w:color="auto"/>
                    <w:left w:val="none" w:sz="0" w:space="0" w:color="auto"/>
                    <w:bottom w:val="none" w:sz="0" w:space="0" w:color="auto"/>
                    <w:right w:val="none" w:sz="0" w:space="0" w:color="auto"/>
                  </w:divBdr>
                  <w:divsChild>
                    <w:div w:id="797069779">
                      <w:marLeft w:val="0"/>
                      <w:marRight w:val="0"/>
                      <w:marTop w:val="0"/>
                      <w:marBottom w:val="0"/>
                      <w:divBdr>
                        <w:top w:val="none" w:sz="0" w:space="0" w:color="auto"/>
                        <w:left w:val="none" w:sz="0" w:space="0" w:color="auto"/>
                        <w:bottom w:val="none" w:sz="0" w:space="0" w:color="auto"/>
                        <w:right w:val="none" w:sz="0" w:space="0" w:color="auto"/>
                      </w:divBdr>
                    </w:div>
                  </w:divsChild>
                </w:div>
                <w:div w:id="925576120">
                  <w:marLeft w:val="0"/>
                  <w:marRight w:val="0"/>
                  <w:marTop w:val="0"/>
                  <w:marBottom w:val="0"/>
                  <w:divBdr>
                    <w:top w:val="none" w:sz="0" w:space="0" w:color="auto"/>
                    <w:left w:val="none" w:sz="0" w:space="0" w:color="auto"/>
                    <w:bottom w:val="none" w:sz="0" w:space="0" w:color="auto"/>
                    <w:right w:val="none" w:sz="0" w:space="0" w:color="auto"/>
                  </w:divBdr>
                  <w:divsChild>
                    <w:div w:id="555580403">
                      <w:marLeft w:val="0"/>
                      <w:marRight w:val="0"/>
                      <w:marTop w:val="0"/>
                      <w:marBottom w:val="0"/>
                      <w:divBdr>
                        <w:top w:val="none" w:sz="0" w:space="0" w:color="auto"/>
                        <w:left w:val="none" w:sz="0" w:space="0" w:color="auto"/>
                        <w:bottom w:val="none" w:sz="0" w:space="0" w:color="auto"/>
                        <w:right w:val="none" w:sz="0" w:space="0" w:color="auto"/>
                      </w:divBdr>
                    </w:div>
                  </w:divsChild>
                </w:div>
                <w:div w:id="925578312">
                  <w:marLeft w:val="0"/>
                  <w:marRight w:val="0"/>
                  <w:marTop w:val="0"/>
                  <w:marBottom w:val="0"/>
                  <w:divBdr>
                    <w:top w:val="none" w:sz="0" w:space="0" w:color="auto"/>
                    <w:left w:val="none" w:sz="0" w:space="0" w:color="auto"/>
                    <w:bottom w:val="none" w:sz="0" w:space="0" w:color="auto"/>
                    <w:right w:val="none" w:sz="0" w:space="0" w:color="auto"/>
                  </w:divBdr>
                  <w:divsChild>
                    <w:div w:id="1915430129">
                      <w:marLeft w:val="0"/>
                      <w:marRight w:val="0"/>
                      <w:marTop w:val="0"/>
                      <w:marBottom w:val="0"/>
                      <w:divBdr>
                        <w:top w:val="none" w:sz="0" w:space="0" w:color="auto"/>
                        <w:left w:val="none" w:sz="0" w:space="0" w:color="auto"/>
                        <w:bottom w:val="none" w:sz="0" w:space="0" w:color="auto"/>
                        <w:right w:val="none" w:sz="0" w:space="0" w:color="auto"/>
                      </w:divBdr>
                    </w:div>
                  </w:divsChild>
                </w:div>
                <w:div w:id="1035732831">
                  <w:marLeft w:val="0"/>
                  <w:marRight w:val="0"/>
                  <w:marTop w:val="0"/>
                  <w:marBottom w:val="0"/>
                  <w:divBdr>
                    <w:top w:val="none" w:sz="0" w:space="0" w:color="auto"/>
                    <w:left w:val="none" w:sz="0" w:space="0" w:color="auto"/>
                    <w:bottom w:val="none" w:sz="0" w:space="0" w:color="auto"/>
                    <w:right w:val="none" w:sz="0" w:space="0" w:color="auto"/>
                  </w:divBdr>
                  <w:divsChild>
                    <w:div w:id="2013599474">
                      <w:marLeft w:val="0"/>
                      <w:marRight w:val="0"/>
                      <w:marTop w:val="0"/>
                      <w:marBottom w:val="0"/>
                      <w:divBdr>
                        <w:top w:val="none" w:sz="0" w:space="0" w:color="auto"/>
                        <w:left w:val="none" w:sz="0" w:space="0" w:color="auto"/>
                        <w:bottom w:val="none" w:sz="0" w:space="0" w:color="auto"/>
                        <w:right w:val="none" w:sz="0" w:space="0" w:color="auto"/>
                      </w:divBdr>
                    </w:div>
                  </w:divsChild>
                </w:div>
                <w:div w:id="1155728625">
                  <w:marLeft w:val="0"/>
                  <w:marRight w:val="0"/>
                  <w:marTop w:val="0"/>
                  <w:marBottom w:val="0"/>
                  <w:divBdr>
                    <w:top w:val="none" w:sz="0" w:space="0" w:color="auto"/>
                    <w:left w:val="none" w:sz="0" w:space="0" w:color="auto"/>
                    <w:bottom w:val="none" w:sz="0" w:space="0" w:color="auto"/>
                    <w:right w:val="none" w:sz="0" w:space="0" w:color="auto"/>
                  </w:divBdr>
                  <w:divsChild>
                    <w:div w:id="370737554">
                      <w:marLeft w:val="0"/>
                      <w:marRight w:val="0"/>
                      <w:marTop w:val="0"/>
                      <w:marBottom w:val="0"/>
                      <w:divBdr>
                        <w:top w:val="none" w:sz="0" w:space="0" w:color="auto"/>
                        <w:left w:val="none" w:sz="0" w:space="0" w:color="auto"/>
                        <w:bottom w:val="none" w:sz="0" w:space="0" w:color="auto"/>
                        <w:right w:val="none" w:sz="0" w:space="0" w:color="auto"/>
                      </w:divBdr>
                    </w:div>
                  </w:divsChild>
                </w:div>
                <w:div w:id="1249922205">
                  <w:marLeft w:val="0"/>
                  <w:marRight w:val="0"/>
                  <w:marTop w:val="0"/>
                  <w:marBottom w:val="0"/>
                  <w:divBdr>
                    <w:top w:val="none" w:sz="0" w:space="0" w:color="auto"/>
                    <w:left w:val="none" w:sz="0" w:space="0" w:color="auto"/>
                    <w:bottom w:val="none" w:sz="0" w:space="0" w:color="auto"/>
                    <w:right w:val="none" w:sz="0" w:space="0" w:color="auto"/>
                  </w:divBdr>
                  <w:divsChild>
                    <w:div w:id="721635081">
                      <w:marLeft w:val="0"/>
                      <w:marRight w:val="0"/>
                      <w:marTop w:val="0"/>
                      <w:marBottom w:val="0"/>
                      <w:divBdr>
                        <w:top w:val="none" w:sz="0" w:space="0" w:color="auto"/>
                        <w:left w:val="none" w:sz="0" w:space="0" w:color="auto"/>
                        <w:bottom w:val="none" w:sz="0" w:space="0" w:color="auto"/>
                        <w:right w:val="none" w:sz="0" w:space="0" w:color="auto"/>
                      </w:divBdr>
                    </w:div>
                  </w:divsChild>
                </w:div>
                <w:div w:id="1294022776">
                  <w:marLeft w:val="0"/>
                  <w:marRight w:val="0"/>
                  <w:marTop w:val="0"/>
                  <w:marBottom w:val="0"/>
                  <w:divBdr>
                    <w:top w:val="none" w:sz="0" w:space="0" w:color="auto"/>
                    <w:left w:val="none" w:sz="0" w:space="0" w:color="auto"/>
                    <w:bottom w:val="none" w:sz="0" w:space="0" w:color="auto"/>
                    <w:right w:val="none" w:sz="0" w:space="0" w:color="auto"/>
                  </w:divBdr>
                  <w:divsChild>
                    <w:div w:id="233470056">
                      <w:marLeft w:val="0"/>
                      <w:marRight w:val="0"/>
                      <w:marTop w:val="0"/>
                      <w:marBottom w:val="0"/>
                      <w:divBdr>
                        <w:top w:val="none" w:sz="0" w:space="0" w:color="auto"/>
                        <w:left w:val="none" w:sz="0" w:space="0" w:color="auto"/>
                        <w:bottom w:val="none" w:sz="0" w:space="0" w:color="auto"/>
                        <w:right w:val="none" w:sz="0" w:space="0" w:color="auto"/>
                      </w:divBdr>
                    </w:div>
                  </w:divsChild>
                </w:div>
                <w:div w:id="1306355002">
                  <w:marLeft w:val="0"/>
                  <w:marRight w:val="0"/>
                  <w:marTop w:val="0"/>
                  <w:marBottom w:val="0"/>
                  <w:divBdr>
                    <w:top w:val="none" w:sz="0" w:space="0" w:color="auto"/>
                    <w:left w:val="none" w:sz="0" w:space="0" w:color="auto"/>
                    <w:bottom w:val="none" w:sz="0" w:space="0" w:color="auto"/>
                    <w:right w:val="none" w:sz="0" w:space="0" w:color="auto"/>
                  </w:divBdr>
                  <w:divsChild>
                    <w:div w:id="113210245">
                      <w:marLeft w:val="0"/>
                      <w:marRight w:val="0"/>
                      <w:marTop w:val="0"/>
                      <w:marBottom w:val="0"/>
                      <w:divBdr>
                        <w:top w:val="none" w:sz="0" w:space="0" w:color="auto"/>
                        <w:left w:val="none" w:sz="0" w:space="0" w:color="auto"/>
                        <w:bottom w:val="none" w:sz="0" w:space="0" w:color="auto"/>
                        <w:right w:val="none" w:sz="0" w:space="0" w:color="auto"/>
                      </w:divBdr>
                    </w:div>
                  </w:divsChild>
                </w:div>
                <w:div w:id="1315722343">
                  <w:marLeft w:val="0"/>
                  <w:marRight w:val="0"/>
                  <w:marTop w:val="0"/>
                  <w:marBottom w:val="0"/>
                  <w:divBdr>
                    <w:top w:val="none" w:sz="0" w:space="0" w:color="auto"/>
                    <w:left w:val="none" w:sz="0" w:space="0" w:color="auto"/>
                    <w:bottom w:val="none" w:sz="0" w:space="0" w:color="auto"/>
                    <w:right w:val="none" w:sz="0" w:space="0" w:color="auto"/>
                  </w:divBdr>
                  <w:divsChild>
                    <w:div w:id="418136090">
                      <w:marLeft w:val="0"/>
                      <w:marRight w:val="0"/>
                      <w:marTop w:val="0"/>
                      <w:marBottom w:val="0"/>
                      <w:divBdr>
                        <w:top w:val="none" w:sz="0" w:space="0" w:color="auto"/>
                        <w:left w:val="none" w:sz="0" w:space="0" w:color="auto"/>
                        <w:bottom w:val="none" w:sz="0" w:space="0" w:color="auto"/>
                        <w:right w:val="none" w:sz="0" w:space="0" w:color="auto"/>
                      </w:divBdr>
                    </w:div>
                  </w:divsChild>
                </w:div>
                <w:div w:id="1383404928">
                  <w:marLeft w:val="0"/>
                  <w:marRight w:val="0"/>
                  <w:marTop w:val="0"/>
                  <w:marBottom w:val="0"/>
                  <w:divBdr>
                    <w:top w:val="none" w:sz="0" w:space="0" w:color="auto"/>
                    <w:left w:val="none" w:sz="0" w:space="0" w:color="auto"/>
                    <w:bottom w:val="none" w:sz="0" w:space="0" w:color="auto"/>
                    <w:right w:val="none" w:sz="0" w:space="0" w:color="auto"/>
                  </w:divBdr>
                  <w:divsChild>
                    <w:div w:id="1595360576">
                      <w:marLeft w:val="0"/>
                      <w:marRight w:val="0"/>
                      <w:marTop w:val="0"/>
                      <w:marBottom w:val="0"/>
                      <w:divBdr>
                        <w:top w:val="none" w:sz="0" w:space="0" w:color="auto"/>
                        <w:left w:val="none" w:sz="0" w:space="0" w:color="auto"/>
                        <w:bottom w:val="none" w:sz="0" w:space="0" w:color="auto"/>
                        <w:right w:val="none" w:sz="0" w:space="0" w:color="auto"/>
                      </w:divBdr>
                    </w:div>
                  </w:divsChild>
                </w:div>
                <w:div w:id="1412392710">
                  <w:marLeft w:val="0"/>
                  <w:marRight w:val="0"/>
                  <w:marTop w:val="0"/>
                  <w:marBottom w:val="0"/>
                  <w:divBdr>
                    <w:top w:val="none" w:sz="0" w:space="0" w:color="auto"/>
                    <w:left w:val="none" w:sz="0" w:space="0" w:color="auto"/>
                    <w:bottom w:val="none" w:sz="0" w:space="0" w:color="auto"/>
                    <w:right w:val="none" w:sz="0" w:space="0" w:color="auto"/>
                  </w:divBdr>
                  <w:divsChild>
                    <w:div w:id="1972398540">
                      <w:marLeft w:val="0"/>
                      <w:marRight w:val="0"/>
                      <w:marTop w:val="0"/>
                      <w:marBottom w:val="0"/>
                      <w:divBdr>
                        <w:top w:val="none" w:sz="0" w:space="0" w:color="auto"/>
                        <w:left w:val="none" w:sz="0" w:space="0" w:color="auto"/>
                        <w:bottom w:val="none" w:sz="0" w:space="0" w:color="auto"/>
                        <w:right w:val="none" w:sz="0" w:space="0" w:color="auto"/>
                      </w:divBdr>
                    </w:div>
                  </w:divsChild>
                </w:div>
                <w:div w:id="1427506999">
                  <w:marLeft w:val="0"/>
                  <w:marRight w:val="0"/>
                  <w:marTop w:val="0"/>
                  <w:marBottom w:val="0"/>
                  <w:divBdr>
                    <w:top w:val="none" w:sz="0" w:space="0" w:color="auto"/>
                    <w:left w:val="none" w:sz="0" w:space="0" w:color="auto"/>
                    <w:bottom w:val="none" w:sz="0" w:space="0" w:color="auto"/>
                    <w:right w:val="none" w:sz="0" w:space="0" w:color="auto"/>
                  </w:divBdr>
                  <w:divsChild>
                    <w:div w:id="316880829">
                      <w:marLeft w:val="0"/>
                      <w:marRight w:val="0"/>
                      <w:marTop w:val="0"/>
                      <w:marBottom w:val="0"/>
                      <w:divBdr>
                        <w:top w:val="none" w:sz="0" w:space="0" w:color="auto"/>
                        <w:left w:val="none" w:sz="0" w:space="0" w:color="auto"/>
                        <w:bottom w:val="none" w:sz="0" w:space="0" w:color="auto"/>
                        <w:right w:val="none" w:sz="0" w:space="0" w:color="auto"/>
                      </w:divBdr>
                    </w:div>
                  </w:divsChild>
                </w:div>
                <w:div w:id="1489518483">
                  <w:marLeft w:val="0"/>
                  <w:marRight w:val="0"/>
                  <w:marTop w:val="0"/>
                  <w:marBottom w:val="0"/>
                  <w:divBdr>
                    <w:top w:val="none" w:sz="0" w:space="0" w:color="auto"/>
                    <w:left w:val="none" w:sz="0" w:space="0" w:color="auto"/>
                    <w:bottom w:val="none" w:sz="0" w:space="0" w:color="auto"/>
                    <w:right w:val="none" w:sz="0" w:space="0" w:color="auto"/>
                  </w:divBdr>
                  <w:divsChild>
                    <w:div w:id="97676668">
                      <w:marLeft w:val="0"/>
                      <w:marRight w:val="0"/>
                      <w:marTop w:val="0"/>
                      <w:marBottom w:val="0"/>
                      <w:divBdr>
                        <w:top w:val="none" w:sz="0" w:space="0" w:color="auto"/>
                        <w:left w:val="none" w:sz="0" w:space="0" w:color="auto"/>
                        <w:bottom w:val="none" w:sz="0" w:space="0" w:color="auto"/>
                        <w:right w:val="none" w:sz="0" w:space="0" w:color="auto"/>
                      </w:divBdr>
                    </w:div>
                  </w:divsChild>
                </w:div>
                <w:div w:id="1490975549">
                  <w:marLeft w:val="0"/>
                  <w:marRight w:val="0"/>
                  <w:marTop w:val="0"/>
                  <w:marBottom w:val="0"/>
                  <w:divBdr>
                    <w:top w:val="none" w:sz="0" w:space="0" w:color="auto"/>
                    <w:left w:val="none" w:sz="0" w:space="0" w:color="auto"/>
                    <w:bottom w:val="none" w:sz="0" w:space="0" w:color="auto"/>
                    <w:right w:val="none" w:sz="0" w:space="0" w:color="auto"/>
                  </w:divBdr>
                  <w:divsChild>
                    <w:div w:id="1487622629">
                      <w:marLeft w:val="0"/>
                      <w:marRight w:val="0"/>
                      <w:marTop w:val="0"/>
                      <w:marBottom w:val="0"/>
                      <w:divBdr>
                        <w:top w:val="none" w:sz="0" w:space="0" w:color="auto"/>
                        <w:left w:val="none" w:sz="0" w:space="0" w:color="auto"/>
                        <w:bottom w:val="none" w:sz="0" w:space="0" w:color="auto"/>
                        <w:right w:val="none" w:sz="0" w:space="0" w:color="auto"/>
                      </w:divBdr>
                    </w:div>
                  </w:divsChild>
                </w:div>
                <w:div w:id="1540976633">
                  <w:marLeft w:val="0"/>
                  <w:marRight w:val="0"/>
                  <w:marTop w:val="0"/>
                  <w:marBottom w:val="0"/>
                  <w:divBdr>
                    <w:top w:val="none" w:sz="0" w:space="0" w:color="auto"/>
                    <w:left w:val="none" w:sz="0" w:space="0" w:color="auto"/>
                    <w:bottom w:val="none" w:sz="0" w:space="0" w:color="auto"/>
                    <w:right w:val="none" w:sz="0" w:space="0" w:color="auto"/>
                  </w:divBdr>
                  <w:divsChild>
                    <w:div w:id="997919614">
                      <w:marLeft w:val="0"/>
                      <w:marRight w:val="0"/>
                      <w:marTop w:val="0"/>
                      <w:marBottom w:val="0"/>
                      <w:divBdr>
                        <w:top w:val="none" w:sz="0" w:space="0" w:color="auto"/>
                        <w:left w:val="none" w:sz="0" w:space="0" w:color="auto"/>
                        <w:bottom w:val="none" w:sz="0" w:space="0" w:color="auto"/>
                        <w:right w:val="none" w:sz="0" w:space="0" w:color="auto"/>
                      </w:divBdr>
                    </w:div>
                  </w:divsChild>
                </w:div>
                <w:div w:id="1595436831">
                  <w:marLeft w:val="0"/>
                  <w:marRight w:val="0"/>
                  <w:marTop w:val="0"/>
                  <w:marBottom w:val="0"/>
                  <w:divBdr>
                    <w:top w:val="none" w:sz="0" w:space="0" w:color="auto"/>
                    <w:left w:val="none" w:sz="0" w:space="0" w:color="auto"/>
                    <w:bottom w:val="none" w:sz="0" w:space="0" w:color="auto"/>
                    <w:right w:val="none" w:sz="0" w:space="0" w:color="auto"/>
                  </w:divBdr>
                  <w:divsChild>
                    <w:div w:id="312873941">
                      <w:marLeft w:val="0"/>
                      <w:marRight w:val="0"/>
                      <w:marTop w:val="0"/>
                      <w:marBottom w:val="0"/>
                      <w:divBdr>
                        <w:top w:val="none" w:sz="0" w:space="0" w:color="auto"/>
                        <w:left w:val="none" w:sz="0" w:space="0" w:color="auto"/>
                        <w:bottom w:val="none" w:sz="0" w:space="0" w:color="auto"/>
                        <w:right w:val="none" w:sz="0" w:space="0" w:color="auto"/>
                      </w:divBdr>
                    </w:div>
                  </w:divsChild>
                </w:div>
                <w:div w:id="1600941184">
                  <w:marLeft w:val="0"/>
                  <w:marRight w:val="0"/>
                  <w:marTop w:val="0"/>
                  <w:marBottom w:val="0"/>
                  <w:divBdr>
                    <w:top w:val="none" w:sz="0" w:space="0" w:color="auto"/>
                    <w:left w:val="none" w:sz="0" w:space="0" w:color="auto"/>
                    <w:bottom w:val="none" w:sz="0" w:space="0" w:color="auto"/>
                    <w:right w:val="none" w:sz="0" w:space="0" w:color="auto"/>
                  </w:divBdr>
                  <w:divsChild>
                    <w:div w:id="999115056">
                      <w:marLeft w:val="0"/>
                      <w:marRight w:val="0"/>
                      <w:marTop w:val="0"/>
                      <w:marBottom w:val="0"/>
                      <w:divBdr>
                        <w:top w:val="none" w:sz="0" w:space="0" w:color="auto"/>
                        <w:left w:val="none" w:sz="0" w:space="0" w:color="auto"/>
                        <w:bottom w:val="none" w:sz="0" w:space="0" w:color="auto"/>
                        <w:right w:val="none" w:sz="0" w:space="0" w:color="auto"/>
                      </w:divBdr>
                    </w:div>
                  </w:divsChild>
                </w:div>
                <w:div w:id="1605267289">
                  <w:marLeft w:val="0"/>
                  <w:marRight w:val="0"/>
                  <w:marTop w:val="0"/>
                  <w:marBottom w:val="0"/>
                  <w:divBdr>
                    <w:top w:val="none" w:sz="0" w:space="0" w:color="auto"/>
                    <w:left w:val="none" w:sz="0" w:space="0" w:color="auto"/>
                    <w:bottom w:val="none" w:sz="0" w:space="0" w:color="auto"/>
                    <w:right w:val="none" w:sz="0" w:space="0" w:color="auto"/>
                  </w:divBdr>
                  <w:divsChild>
                    <w:div w:id="64841894">
                      <w:marLeft w:val="0"/>
                      <w:marRight w:val="0"/>
                      <w:marTop w:val="0"/>
                      <w:marBottom w:val="0"/>
                      <w:divBdr>
                        <w:top w:val="none" w:sz="0" w:space="0" w:color="auto"/>
                        <w:left w:val="none" w:sz="0" w:space="0" w:color="auto"/>
                        <w:bottom w:val="none" w:sz="0" w:space="0" w:color="auto"/>
                        <w:right w:val="none" w:sz="0" w:space="0" w:color="auto"/>
                      </w:divBdr>
                    </w:div>
                  </w:divsChild>
                </w:div>
                <w:div w:id="1614240499">
                  <w:marLeft w:val="0"/>
                  <w:marRight w:val="0"/>
                  <w:marTop w:val="0"/>
                  <w:marBottom w:val="0"/>
                  <w:divBdr>
                    <w:top w:val="none" w:sz="0" w:space="0" w:color="auto"/>
                    <w:left w:val="none" w:sz="0" w:space="0" w:color="auto"/>
                    <w:bottom w:val="none" w:sz="0" w:space="0" w:color="auto"/>
                    <w:right w:val="none" w:sz="0" w:space="0" w:color="auto"/>
                  </w:divBdr>
                  <w:divsChild>
                    <w:div w:id="1439711793">
                      <w:marLeft w:val="0"/>
                      <w:marRight w:val="0"/>
                      <w:marTop w:val="0"/>
                      <w:marBottom w:val="0"/>
                      <w:divBdr>
                        <w:top w:val="none" w:sz="0" w:space="0" w:color="auto"/>
                        <w:left w:val="none" w:sz="0" w:space="0" w:color="auto"/>
                        <w:bottom w:val="none" w:sz="0" w:space="0" w:color="auto"/>
                        <w:right w:val="none" w:sz="0" w:space="0" w:color="auto"/>
                      </w:divBdr>
                    </w:div>
                  </w:divsChild>
                </w:div>
                <w:div w:id="1626036945">
                  <w:marLeft w:val="0"/>
                  <w:marRight w:val="0"/>
                  <w:marTop w:val="0"/>
                  <w:marBottom w:val="0"/>
                  <w:divBdr>
                    <w:top w:val="none" w:sz="0" w:space="0" w:color="auto"/>
                    <w:left w:val="none" w:sz="0" w:space="0" w:color="auto"/>
                    <w:bottom w:val="none" w:sz="0" w:space="0" w:color="auto"/>
                    <w:right w:val="none" w:sz="0" w:space="0" w:color="auto"/>
                  </w:divBdr>
                  <w:divsChild>
                    <w:div w:id="1297566898">
                      <w:marLeft w:val="0"/>
                      <w:marRight w:val="0"/>
                      <w:marTop w:val="0"/>
                      <w:marBottom w:val="0"/>
                      <w:divBdr>
                        <w:top w:val="none" w:sz="0" w:space="0" w:color="auto"/>
                        <w:left w:val="none" w:sz="0" w:space="0" w:color="auto"/>
                        <w:bottom w:val="none" w:sz="0" w:space="0" w:color="auto"/>
                        <w:right w:val="none" w:sz="0" w:space="0" w:color="auto"/>
                      </w:divBdr>
                    </w:div>
                  </w:divsChild>
                </w:div>
                <w:div w:id="1635988046">
                  <w:marLeft w:val="0"/>
                  <w:marRight w:val="0"/>
                  <w:marTop w:val="0"/>
                  <w:marBottom w:val="0"/>
                  <w:divBdr>
                    <w:top w:val="none" w:sz="0" w:space="0" w:color="auto"/>
                    <w:left w:val="none" w:sz="0" w:space="0" w:color="auto"/>
                    <w:bottom w:val="none" w:sz="0" w:space="0" w:color="auto"/>
                    <w:right w:val="none" w:sz="0" w:space="0" w:color="auto"/>
                  </w:divBdr>
                  <w:divsChild>
                    <w:div w:id="1669796034">
                      <w:marLeft w:val="0"/>
                      <w:marRight w:val="0"/>
                      <w:marTop w:val="0"/>
                      <w:marBottom w:val="0"/>
                      <w:divBdr>
                        <w:top w:val="none" w:sz="0" w:space="0" w:color="auto"/>
                        <w:left w:val="none" w:sz="0" w:space="0" w:color="auto"/>
                        <w:bottom w:val="none" w:sz="0" w:space="0" w:color="auto"/>
                        <w:right w:val="none" w:sz="0" w:space="0" w:color="auto"/>
                      </w:divBdr>
                    </w:div>
                  </w:divsChild>
                </w:div>
                <w:div w:id="1637446280">
                  <w:marLeft w:val="0"/>
                  <w:marRight w:val="0"/>
                  <w:marTop w:val="0"/>
                  <w:marBottom w:val="0"/>
                  <w:divBdr>
                    <w:top w:val="none" w:sz="0" w:space="0" w:color="auto"/>
                    <w:left w:val="none" w:sz="0" w:space="0" w:color="auto"/>
                    <w:bottom w:val="none" w:sz="0" w:space="0" w:color="auto"/>
                    <w:right w:val="none" w:sz="0" w:space="0" w:color="auto"/>
                  </w:divBdr>
                  <w:divsChild>
                    <w:div w:id="298801851">
                      <w:marLeft w:val="0"/>
                      <w:marRight w:val="0"/>
                      <w:marTop w:val="0"/>
                      <w:marBottom w:val="0"/>
                      <w:divBdr>
                        <w:top w:val="none" w:sz="0" w:space="0" w:color="auto"/>
                        <w:left w:val="none" w:sz="0" w:space="0" w:color="auto"/>
                        <w:bottom w:val="none" w:sz="0" w:space="0" w:color="auto"/>
                        <w:right w:val="none" w:sz="0" w:space="0" w:color="auto"/>
                      </w:divBdr>
                    </w:div>
                  </w:divsChild>
                </w:div>
                <w:div w:id="1664317826">
                  <w:marLeft w:val="0"/>
                  <w:marRight w:val="0"/>
                  <w:marTop w:val="0"/>
                  <w:marBottom w:val="0"/>
                  <w:divBdr>
                    <w:top w:val="none" w:sz="0" w:space="0" w:color="auto"/>
                    <w:left w:val="none" w:sz="0" w:space="0" w:color="auto"/>
                    <w:bottom w:val="none" w:sz="0" w:space="0" w:color="auto"/>
                    <w:right w:val="none" w:sz="0" w:space="0" w:color="auto"/>
                  </w:divBdr>
                  <w:divsChild>
                    <w:div w:id="185993773">
                      <w:marLeft w:val="0"/>
                      <w:marRight w:val="0"/>
                      <w:marTop w:val="0"/>
                      <w:marBottom w:val="0"/>
                      <w:divBdr>
                        <w:top w:val="none" w:sz="0" w:space="0" w:color="auto"/>
                        <w:left w:val="none" w:sz="0" w:space="0" w:color="auto"/>
                        <w:bottom w:val="none" w:sz="0" w:space="0" w:color="auto"/>
                        <w:right w:val="none" w:sz="0" w:space="0" w:color="auto"/>
                      </w:divBdr>
                    </w:div>
                  </w:divsChild>
                </w:div>
                <w:div w:id="1665625119">
                  <w:marLeft w:val="0"/>
                  <w:marRight w:val="0"/>
                  <w:marTop w:val="0"/>
                  <w:marBottom w:val="0"/>
                  <w:divBdr>
                    <w:top w:val="none" w:sz="0" w:space="0" w:color="auto"/>
                    <w:left w:val="none" w:sz="0" w:space="0" w:color="auto"/>
                    <w:bottom w:val="none" w:sz="0" w:space="0" w:color="auto"/>
                    <w:right w:val="none" w:sz="0" w:space="0" w:color="auto"/>
                  </w:divBdr>
                  <w:divsChild>
                    <w:div w:id="548810668">
                      <w:marLeft w:val="0"/>
                      <w:marRight w:val="0"/>
                      <w:marTop w:val="0"/>
                      <w:marBottom w:val="0"/>
                      <w:divBdr>
                        <w:top w:val="none" w:sz="0" w:space="0" w:color="auto"/>
                        <w:left w:val="none" w:sz="0" w:space="0" w:color="auto"/>
                        <w:bottom w:val="none" w:sz="0" w:space="0" w:color="auto"/>
                        <w:right w:val="none" w:sz="0" w:space="0" w:color="auto"/>
                      </w:divBdr>
                    </w:div>
                  </w:divsChild>
                </w:div>
                <w:div w:id="1685932205">
                  <w:marLeft w:val="0"/>
                  <w:marRight w:val="0"/>
                  <w:marTop w:val="0"/>
                  <w:marBottom w:val="0"/>
                  <w:divBdr>
                    <w:top w:val="none" w:sz="0" w:space="0" w:color="auto"/>
                    <w:left w:val="none" w:sz="0" w:space="0" w:color="auto"/>
                    <w:bottom w:val="none" w:sz="0" w:space="0" w:color="auto"/>
                    <w:right w:val="none" w:sz="0" w:space="0" w:color="auto"/>
                  </w:divBdr>
                  <w:divsChild>
                    <w:div w:id="1092354938">
                      <w:marLeft w:val="0"/>
                      <w:marRight w:val="0"/>
                      <w:marTop w:val="0"/>
                      <w:marBottom w:val="0"/>
                      <w:divBdr>
                        <w:top w:val="none" w:sz="0" w:space="0" w:color="auto"/>
                        <w:left w:val="none" w:sz="0" w:space="0" w:color="auto"/>
                        <w:bottom w:val="none" w:sz="0" w:space="0" w:color="auto"/>
                        <w:right w:val="none" w:sz="0" w:space="0" w:color="auto"/>
                      </w:divBdr>
                    </w:div>
                  </w:divsChild>
                </w:div>
                <w:div w:id="1722485911">
                  <w:marLeft w:val="0"/>
                  <w:marRight w:val="0"/>
                  <w:marTop w:val="0"/>
                  <w:marBottom w:val="0"/>
                  <w:divBdr>
                    <w:top w:val="none" w:sz="0" w:space="0" w:color="auto"/>
                    <w:left w:val="none" w:sz="0" w:space="0" w:color="auto"/>
                    <w:bottom w:val="none" w:sz="0" w:space="0" w:color="auto"/>
                    <w:right w:val="none" w:sz="0" w:space="0" w:color="auto"/>
                  </w:divBdr>
                  <w:divsChild>
                    <w:div w:id="1551069261">
                      <w:marLeft w:val="0"/>
                      <w:marRight w:val="0"/>
                      <w:marTop w:val="0"/>
                      <w:marBottom w:val="0"/>
                      <w:divBdr>
                        <w:top w:val="none" w:sz="0" w:space="0" w:color="auto"/>
                        <w:left w:val="none" w:sz="0" w:space="0" w:color="auto"/>
                        <w:bottom w:val="none" w:sz="0" w:space="0" w:color="auto"/>
                        <w:right w:val="none" w:sz="0" w:space="0" w:color="auto"/>
                      </w:divBdr>
                    </w:div>
                  </w:divsChild>
                </w:div>
                <w:div w:id="1800801227">
                  <w:marLeft w:val="0"/>
                  <w:marRight w:val="0"/>
                  <w:marTop w:val="0"/>
                  <w:marBottom w:val="0"/>
                  <w:divBdr>
                    <w:top w:val="none" w:sz="0" w:space="0" w:color="auto"/>
                    <w:left w:val="none" w:sz="0" w:space="0" w:color="auto"/>
                    <w:bottom w:val="none" w:sz="0" w:space="0" w:color="auto"/>
                    <w:right w:val="none" w:sz="0" w:space="0" w:color="auto"/>
                  </w:divBdr>
                  <w:divsChild>
                    <w:div w:id="1936130895">
                      <w:marLeft w:val="0"/>
                      <w:marRight w:val="0"/>
                      <w:marTop w:val="0"/>
                      <w:marBottom w:val="0"/>
                      <w:divBdr>
                        <w:top w:val="none" w:sz="0" w:space="0" w:color="auto"/>
                        <w:left w:val="none" w:sz="0" w:space="0" w:color="auto"/>
                        <w:bottom w:val="none" w:sz="0" w:space="0" w:color="auto"/>
                        <w:right w:val="none" w:sz="0" w:space="0" w:color="auto"/>
                      </w:divBdr>
                    </w:div>
                  </w:divsChild>
                </w:div>
                <w:div w:id="1818761558">
                  <w:marLeft w:val="0"/>
                  <w:marRight w:val="0"/>
                  <w:marTop w:val="0"/>
                  <w:marBottom w:val="0"/>
                  <w:divBdr>
                    <w:top w:val="none" w:sz="0" w:space="0" w:color="auto"/>
                    <w:left w:val="none" w:sz="0" w:space="0" w:color="auto"/>
                    <w:bottom w:val="none" w:sz="0" w:space="0" w:color="auto"/>
                    <w:right w:val="none" w:sz="0" w:space="0" w:color="auto"/>
                  </w:divBdr>
                  <w:divsChild>
                    <w:div w:id="866286760">
                      <w:marLeft w:val="0"/>
                      <w:marRight w:val="0"/>
                      <w:marTop w:val="0"/>
                      <w:marBottom w:val="0"/>
                      <w:divBdr>
                        <w:top w:val="none" w:sz="0" w:space="0" w:color="auto"/>
                        <w:left w:val="none" w:sz="0" w:space="0" w:color="auto"/>
                        <w:bottom w:val="none" w:sz="0" w:space="0" w:color="auto"/>
                        <w:right w:val="none" w:sz="0" w:space="0" w:color="auto"/>
                      </w:divBdr>
                    </w:div>
                  </w:divsChild>
                </w:div>
                <w:div w:id="1822887300">
                  <w:marLeft w:val="0"/>
                  <w:marRight w:val="0"/>
                  <w:marTop w:val="0"/>
                  <w:marBottom w:val="0"/>
                  <w:divBdr>
                    <w:top w:val="none" w:sz="0" w:space="0" w:color="auto"/>
                    <w:left w:val="none" w:sz="0" w:space="0" w:color="auto"/>
                    <w:bottom w:val="none" w:sz="0" w:space="0" w:color="auto"/>
                    <w:right w:val="none" w:sz="0" w:space="0" w:color="auto"/>
                  </w:divBdr>
                  <w:divsChild>
                    <w:div w:id="1745373145">
                      <w:marLeft w:val="0"/>
                      <w:marRight w:val="0"/>
                      <w:marTop w:val="0"/>
                      <w:marBottom w:val="0"/>
                      <w:divBdr>
                        <w:top w:val="none" w:sz="0" w:space="0" w:color="auto"/>
                        <w:left w:val="none" w:sz="0" w:space="0" w:color="auto"/>
                        <w:bottom w:val="none" w:sz="0" w:space="0" w:color="auto"/>
                        <w:right w:val="none" w:sz="0" w:space="0" w:color="auto"/>
                      </w:divBdr>
                    </w:div>
                  </w:divsChild>
                </w:div>
                <w:div w:id="1883906923">
                  <w:marLeft w:val="0"/>
                  <w:marRight w:val="0"/>
                  <w:marTop w:val="0"/>
                  <w:marBottom w:val="0"/>
                  <w:divBdr>
                    <w:top w:val="none" w:sz="0" w:space="0" w:color="auto"/>
                    <w:left w:val="none" w:sz="0" w:space="0" w:color="auto"/>
                    <w:bottom w:val="none" w:sz="0" w:space="0" w:color="auto"/>
                    <w:right w:val="none" w:sz="0" w:space="0" w:color="auto"/>
                  </w:divBdr>
                  <w:divsChild>
                    <w:div w:id="846099560">
                      <w:marLeft w:val="0"/>
                      <w:marRight w:val="0"/>
                      <w:marTop w:val="0"/>
                      <w:marBottom w:val="0"/>
                      <w:divBdr>
                        <w:top w:val="none" w:sz="0" w:space="0" w:color="auto"/>
                        <w:left w:val="none" w:sz="0" w:space="0" w:color="auto"/>
                        <w:bottom w:val="none" w:sz="0" w:space="0" w:color="auto"/>
                        <w:right w:val="none" w:sz="0" w:space="0" w:color="auto"/>
                      </w:divBdr>
                    </w:div>
                  </w:divsChild>
                </w:div>
                <w:div w:id="1968851156">
                  <w:marLeft w:val="0"/>
                  <w:marRight w:val="0"/>
                  <w:marTop w:val="0"/>
                  <w:marBottom w:val="0"/>
                  <w:divBdr>
                    <w:top w:val="none" w:sz="0" w:space="0" w:color="auto"/>
                    <w:left w:val="none" w:sz="0" w:space="0" w:color="auto"/>
                    <w:bottom w:val="none" w:sz="0" w:space="0" w:color="auto"/>
                    <w:right w:val="none" w:sz="0" w:space="0" w:color="auto"/>
                  </w:divBdr>
                  <w:divsChild>
                    <w:div w:id="107242543">
                      <w:marLeft w:val="0"/>
                      <w:marRight w:val="0"/>
                      <w:marTop w:val="0"/>
                      <w:marBottom w:val="0"/>
                      <w:divBdr>
                        <w:top w:val="none" w:sz="0" w:space="0" w:color="auto"/>
                        <w:left w:val="none" w:sz="0" w:space="0" w:color="auto"/>
                        <w:bottom w:val="none" w:sz="0" w:space="0" w:color="auto"/>
                        <w:right w:val="none" w:sz="0" w:space="0" w:color="auto"/>
                      </w:divBdr>
                    </w:div>
                  </w:divsChild>
                </w:div>
                <w:div w:id="2042970300">
                  <w:marLeft w:val="0"/>
                  <w:marRight w:val="0"/>
                  <w:marTop w:val="0"/>
                  <w:marBottom w:val="0"/>
                  <w:divBdr>
                    <w:top w:val="none" w:sz="0" w:space="0" w:color="auto"/>
                    <w:left w:val="none" w:sz="0" w:space="0" w:color="auto"/>
                    <w:bottom w:val="none" w:sz="0" w:space="0" w:color="auto"/>
                    <w:right w:val="none" w:sz="0" w:space="0" w:color="auto"/>
                  </w:divBdr>
                  <w:divsChild>
                    <w:div w:id="2125733510">
                      <w:marLeft w:val="0"/>
                      <w:marRight w:val="0"/>
                      <w:marTop w:val="0"/>
                      <w:marBottom w:val="0"/>
                      <w:divBdr>
                        <w:top w:val="none" w:sz="0" w:space="0" w:color="auto"/>
                        <w:left w:val="none" w:sz="0" w:space="0" w:color="auto"/>
                        <w:bottom w:val="none" w:sz="0" w:space="0" w:color="auto"/>
                        <w:right w:val="none" w:sz="0" w:space="0" w:color="auto"/>
                      </w:divBdr>
                    </w:div>
                  </w:divsChild>
                </w:div>
                <w:div w:id="2066755367">
                  <w:marLeft w:val="0"/>
                  <w:marRight w:val="0"/>
                  <w:marTop w:val="0"/>
                  <w:marBottom w:val="0"/>
                  <w:divBdr>
                    <w:top w:val="none" w:sz="0" w:space="0" w:color="auto"/>
                    <w:left w:val="none" w:sz="0" w:space="0" w:color="auto"/>
                    <w:bottom w:val="none" w:sz="0" w:space="0" w:color="auto"/>
                    <w:right w:val="none" w:sz="0" w:space="0" w:color="auto"/>
                  </w:divBdr>
                  <w:divsChild>
                    <w:div w:id="930090305">
                      <w:marLeft w:val="0"/>
                      <w:marRight w:val="0"/>
                      <w:marTop w:val="0"/>
                      <w:marBottom w:val="0"/>
                      <w:divBdr>
                        <w:top w:val="none" w:sz="0" w:space="0" w:color="auto"/>
                        <w:left w:val="none" w:sz="0" w:space="0" w:color="auto"/>
                        <w:bottom w:val="none" w:sz="0" w:space="0" w:color="auto"/>
                        <w:right w:val="none" w:sz="0" w:space="0" w:color="auto"/>
                      </w:divBdr>
                    </w:div>
                  </w:divsChild>
                </w:div>
                <w:div w:id="2090424571">
                  <w:marLeft w:val="0"/>
                  <w:marRight w:val="0"/>
                  <w:marTop w:val="0"/>
                  <w:marBottom w:val="0"/>
                  <w:divBdr>
                    <w:top w:val="none" w:sz="0" w:space="0" w:color="auto"/>
                    <w:left w:val="none" w:sz="0" w:space="0" w:color="auto"/>
                    <w:bottom w:val="none" w:sz="0" w:space="0" w:color="auto"/>
                    <w:right w:val="none" w:sz="0" w:space="0" w:color="auto"/>
                  </w:divBdr>
                  <w:divsChild>
                    <w:div w:id="1610964595">
                      <w:marLeft w:val="0"/>
                      <w:marRight w:val="0"/>
                      <w:marTop w:val="0"/>
                      <w:marBottom w:val="0"/>
                      <w:divBdr>
                        <w:top w:val="none" w:sz="0" w:space="0" w:color="auto"/>
                        <w:left w:val="none" w:sz="0" w:space="0" w:color="auto"/>
                        <w:bottom w:val="none" w:sz="0" w:space="0" w:color="auto"/>
                        <w:right w:val="none" w:sz="0" w:space="0" w:color="auto"/>
                      </w:divBdr>
                    </w:div>
                  </w:divsChild>
                </w:div>
                <w:div w:id="2108695380">
                  <w:marLeft w:val="0"/>
                  <w:marRight w:val="0"/>
                  <w:marTop w:val="0"/>
                  <w:marBottom w:val="0"/>
                  <w:divBdr>
                    <w:top w:val="none" w:sz="0" w:space="0" w:color="auto"/>
                    <w:left w:val="none" w:sz="0" w:space="0" w:color="auto"/>
                    <w:bottom w:val="none" w:sz="0" w:space="0" w:color="auto"/>
                    <w:right w:val="none" w:sz="0" w:space="0" w:color="auto"/>
                  </w:divBdr>
                  <w:divsChild>
                    <w:div w:id="77677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2866158">
          <w:marLeft w:val="0"/>
          <w:marRight w:val="0"/>
          <w:marTop w:val="0"/>
          <w:marBottom w:val="0"/>
          <w:divBdr>
            <w:top w:val="none" w:sz="0" w:space="0" w:color="auto"/>
            <w:left w:val="none" w:sz="0" w:space="0" w:color="auto"/>
            <w:bottom w:val="none" w:sz="0" w:space="0" w:color="auto"/>
            <w:right w:val="none" w:sz="0" w:space="0" w:color="auto"/>
          </w:divBdr>
          <w:divsChild>
            <w:div w:id="109206795">
              <w:marLeft w:val="0"/>
              <w:marRight w:val="0"/>
              <w:marTop w:val="0"/>
              <w:marBottom w:val="0"/>
              <w:divBdr>
                <w:top w:val="none" w:sz="0" w:space="0" w:color="auto"/>
                <w:left w:val="none" w:sz="0" w:space="0" w:color="auto"/>
                <w:bottom w:val="none" w:sz="0" w:space="0" w:color="auto"/>
                <w:right w:val="none" w:sz="0" w:space="0" w:color="auto"/>
              </w:divBdr>
            </w:div>
            <w:div w:id="346299133">
              <w:marLeft w:val="0"/>
              <w:marRight w:val="0"/>
              <w:marTop w:val="0"/>
              <w:marBottom w:val="0"/>
              <w:divBdr>
                <w:top w:val="none" w:sz="0" w:space="0" w:color="auto"/>
                <w:left w:val="none" w:sz="0" w:space="0" w:color="auto"/>
                <w:bottom w:val="none" w:sz="0" w:space="0" w:color="auto"/>
                <w:right w:val="none" w:sz="0" w:space="0" w:color="auto"/>
              </w:divBdr>
            </w:div>
            <w:div w:id="388455586">
              <w:marLeft w:val="0"/>
              <w:marRight w:val="0"/>
              <w:marTop w:val="0"/>
              <w:marBottom w:val="0"/>
              <w:divBdr>
                <w:top w:val="none" w:sz="0" w:space="0" w:color="auto"/>
                <w:left w:val="none" w:sz="0" w:space="0" w:color="auto"/>
                <w:bottom w:val="none" w:sz="0" w:space="0" w:color="auto"/>
                <w:right w:val="none" w:sz="0" w:space="0" w:color="auto"/>
              </w:divBdr>
            </w:div>
            <w:div w:id="415442844">
              <w:marLeft w:val="0"/>
              <w:marRight w:val="0"/>
              <w:marTop w:val="0"/>
              <w:marBottom w:val="0"/>
              <w:divBdr>
                <w:top w:val="none" w:sz="0" w:space="0" w:color="auto"/>
                <w:left w:val="none" w:sz="0" w:space="0" w:color="auto"/>
                <w:bottom w:val="none" w:sz="0" w:space="0" w:color="auto"/>
                <w:right w:val="none" w:sz="0" w:space="0" w:color="auto"/>
              </w:divBdr>
            </w:div>
            <w:div w:id="580061219">
              <w:marLeft w:val="0"/>
              <w:marRight w:val="0"/>
              <w:marTop w:val="0"/>
              <w:marBottom w:val="0"/>
              <w:divBdr>
                <w:top w:val="none" w:sz="0" w:space="0" w:color="auto"/>
                <w:left w:val="none" w:sz="0" w:space="0" w:color="auto"/>
                <w:bottom w:val="none" w:sz="0" w:space="0" w:color="auto"/>
                <w:right w:val="none" w:sz="0" w:space="0" w:color="auto"/>
              </w:divBdr>
            </w:div>
            <w:div w:id="658466327">
              <w:marLeft w:val="0"/>
              <w:marRight w:val="0"/>
              <w:marTop w:val="0"/>
              <w:marBottom w:val="0"/>
              <w:divBdr>
                <w:top w:val="none" w:sz="0" w:space="0" w:color="auto"/>
                <w:left w:val="none" w:sz="0" w:space="0" w:color="auto"/>
                <w:bottom w:val="none" w:sz="0" w:space="0" w:color="auto"/>
                <w:right w:val="none" w:sz="0" w:space="0" w:color="auto"/>
              </w:divBdr>
            </w:div>
            <w:div w:id="668095966">
              <w:marLeft w:val="0"/>
              <w:marRight w:val="0"/>
              <w:marTop w:val="0"/>
              <w:marBottom w:val="0"/>
              <w:divBdr>
                <w:top w:val="none" w:sz="0" w:space="0" w:color="auto"/>
                <w:left w:val="none" w:sz="0" w:space="0" w:color="auto"/>
                <w:bottom w:val="none" w:sz="0" w:space="0" w:color="auto"/>
                <w:right w:val="none" w:sz="0" w:space="0" w:color="auto"/>
              </w:divBdr>
            </w:div>
            <w:div w:id="767582368">
              <w:marLeft w:val="0"/>
              <w:marRight w:val="0"/>
              <w:marTop w:val="0"/>
              <w:marBottom w:val="0"/>
              <w:divBdr>
                <w:top w:val="none" w:sz="0" w:space="0" w:color="auto"/>
                <w:left w:val="none" w:sz="0" w:space="0" w:color="auto"/>
                <w:bottom w:val="none" w:sz="0" w:space="0" w:color="auto"/>
                <w:right w:val="none" w:sz="0" w:space="0" w:color="auto"/>
              </w:divBdr>
            </w:div>
            <w:div w:id="777023411">
              <w:marLeft w:val="0"/>
              <w:marRight w:val="0"/>
              <w:marTop w:val="0"/>
              <w:marBottom w:val="0"/>
              <w:divBdr>
                <w:top w:val="none" w:sz="0" w:space="0" w:color="auto"/>
                <w:left w:val="none" w:sz="0" w:space="0" w:color="auto"/>
                <w:bottom w:val="none" w:sz="0" w:space="0" w:color="auto"/>
                <w:right w:val="none" w:sz="0" w:space="0" w:color="auto"/>
              </w:divBdr>
            </w:div>
            <w:div w:id="1034959004">
              <w:marLeft w:val="0"/>
              <w:marRight w:val="0"/>
              <w:marTop w:val="0"/>
              <w:marBottom w:val="0"/>
              <w:divBdr>
                <w:top w:val="none" w:sz="0" w:space="0" w:color="auto"/>
                <w:left w:val="none" w:sz="0" w:space="0" w:color="auto"/>
                <w:bottom w:val="none" w:sz="0" w:space="0" w:color="auto"/>
                <w:right w:val="none" w:sz="0" w:space="0" w:color="auto"/>
              </w:divBdr>
            </w:div>
            <w:div w:id="1225990286">
              <w:marLeft w:val="0"/>
              <w:marRight w:val="0"/>
              <w:marTop w:val="0"/>
              <w:marBottom w:val="0"/>
              <w:divBdr>
                <w:top w:val="none" w:sz="0" w:space="0" w:color="auto"/>
                <w:left w:val="none" w:sz="0" w:space="0" w:color="auto"/>
                <w:bottom w:val="none" w:sz="0" w:space="0" w:color="auto"/>
                <w:right w:val="none" w:sz="0" w:space="0" w:color="auto"/>
              </w:divBdr>
            </w:div>
            <w:div w:id="1377663860">
              <w:marLeft w:val="0"/>
              <w:marRight w:val="0"/>
              <w:marTop w:val="0"/>
              <w:marBottom w:val="0"/>
              <w:divBdr>
                <w:top w:val="none" w:sz="0" w:space="0" w:color="auto"/>
                <w:left w:val="none" w:sz="0" w:space="0" w:color="auto"/>
                <w:bottom w:val="none" w:sz="0" w:space="0" w:color="auto"/>
                <w:right w:val="none" w:sz="0" w:space="0" w:color="auto"/>
              </w:divBdr>
            </w:div>
            <w:div w:id="1642541817">
              <w:marLeft w:val="0"/>
              <w:marRight w:val="0"/>
              <w:marTop w:val="0"/>
              <w:marBottom w:val="0"/>
              <w:divBdr>
                <w:top w:val="none" w:sz="0" w:space="0" w:color="auto"/>
                <w:left w:val="none" w:sz="0" w:space="0" w:color="auto"/>
                <w:bottom w:val="none" w:sz="0" w:space="0" w:color="auto"/>
                <w:right w:val="none" w:sz="0" w:space="0" w:color="auto"/>
              </w:divBdr>
            </w:div>
            <w:div w:id="1703046219">
              <w:marLeft w:val="0"/>
              <w:marRight w:val="0"/>
              <w:marTop w:val="0"/>
              <w:marBottom w:val="0"/>
              <w:divBdr>
                <w:top w:val="none" w:sz="0" w:space="0" w:color="auto"/>
                <w:left w:val="none" w:sz="0" w:space="0" w:color="auto"/>
                <w:bottom w:val="none" w:sz="0" w:space="0" w:color="auto"/>
                <w:right w:val="none" w:sz="0" w:space="0" w:color="auto"/>
              </w:divBdr>
            </w:div>
            <w:div w:id="1837063719">
              <w:marLeft w:val="0"/>
              <w:marRight w:val="0"/>
              <w:marTop w:val="0"/>
              <w:marBottom w:val="0"/>
              <w:divBdr>
                <w:top w:val="none" w:sz="0" w:space="0" w:color="auto"/>
                <w:left w:val="none" w:sz="0" w:space="0" w:color="auto"/>
                <w:bottom w:val="none" w:sz="0" w:space="0" w:color="auto"/>
                <w:right w:val="none" w:sz="0" w:space="0" w:color="auto"/>
              </w:divBdr>
            </w:div>
            <w:div w:id="1847789823">
              <w:marLeft w:val="0"/>
              <w:marRight w:val="0"/>
              <w:marTop w:val="0"/>
              <w:marBottom w:val="0"/>
              <w:divBdr>
                <w:top w:val="none" w:sz="0" w:space="0" w:color="auto"/>
                <w:left w:val="none" w:sz="0" w:space="0" w:color="auto"/>
                <w:bottom w:val="none" w:sz="0" w:space="0" w:color="auto"/>
                <w:right w:val="none" w:sz="0" w:space="0" w:color="auto"/>
              </w:divBdr>
            </w:div>
            <w:div w:id="2001345469">
              <w:marLeft w:val="0"/>
              <w:marRight w:val="0"/>
              <w:marTop w:val="0"/>
              <w:marBottom w:val="0"/>
              <w:divBdr>
                <w:top w:val="none" w:sz="0" w:space="0" w:color="auto"/>
                <w:left w:val="none" w:sz="0" w:space="0" w:color="auto"/>
                <w:bottom w:val="none" w:sz="0" w:space="0" w:color="auto"/>
                <w:right w:val="none" w:sz="0" w:space="0" w:color="auto"/>
              </w:divBdr>
            </w:div>
          </w:divsChild>
        </w:div>
        <w:div w:id="1827547767">
          <w:marLeft w:val="0"/>
          <w:marRight w:val="0"/>
          <w:marTop w:val="0"/>
          <w:marBottom w:val="0"/>
          <w:divBdr>
            <w:top w:val="none" w:sz="0" w:space="0" w:color="auto"/>
            <w:left w:val="none" w:sz="0" w:space="0" w:color="auto"/>
            <w:bottom w:val="none" w:sz="0" w:space="0" w:color="auto"/>
            <w:right w:val="none" w:sz="0" w:space="0" w:color="auto"/>
          </w:divBdr>
          <w:divsChild>
            <w:div w:id="292448353">
              <w:marLeft w:val="-75"/>
              <w:marRight w:val="0"/>
              <w:marTop w:val="30"/>
              <w:marBottom w:val="30"/>
              <w:divBdr>
                <w:top w:val="none" w:sz="0" w:space="0" w:color="auto"/>
                <w:left w:val="none" w:sz="0" w:space="0" w:color="auto"/>
                <w:bottom w:val="none" w:sz="0" w:space="0" w:color="auto"/>
                <w:right w:val="none" w:sz="0" w:space="0" w:color="auto"/>
              </w:divBdr>
              <w:divsChild>
                <w:div w:id="5401271">
                  <w:marLeft w:val="0"/>
                  <w:marRight w:val="0"/>
                  <w:marTop w:val="0"/>
                  <w:marBottom w:val="0"/>
                  <w:divBdr>
                    <w:top w:val="none" w:sz="0" w:space="0" w:color="auto"/>
                    <w:left w:val="none" w:sz="0" w:space="0" w:color="auto"/>
                    <w:bottom w:val="none" w:sz="0" w:space="0" w:color="auto"/>
                    <w:right w:val="none" w:sz="0" w:space="0" w:color="auto"/>
                  </w:divBdr>
                  <w:divsChild>
                    <w:div w:id="107744897">
                      <w:marLeft w:val="0"/>
                      <w:marRight w:val="0"/>
                      <w:marTop w:val="0"/>
                      <w:marBottom w:val="0"/>
                      <w:divBdr>
                        <w:top w:val="none" w:sz="0" w:space="0" w:color="auto"/>
                        <w:left w:val="none" w:sz="0" w:space="0" w:color="auto"/>
                        <w:bottom w:val="none" w:sz="0" w:space="0" w:color="auto"/>
                        <w:right w:val="none" w:sz="0" w:space="0" w:color="auto"/>
                      </w:divBdr>
                    </w:div>
                    <w:div w:id="747268439">
                      <w:marLeft w:val="0"/>
                      <w:marRight w:val="0"/>
                      <w:marTop w:val="0"/>
                      <w:marBottom w:val="0"/>
                      <w:divBdr>
                        <w:top w:val="none" w:sz="0" w:space="0" w:color="auto"/>
                        <w:left w:val="none" w:sz="0" w:space="0" w:color="auto"/>
                        <w:bottom w:val="none" w:sz="0" w:space="0" w:color="auto"/>
                        <w:right w:val="none" w:sz="0" w:space="0" w:color="auto"/>
                      </w:divBdr>
                    </w:div>
                    <w:div w:id="1310281920">
                      <w:marLeft w:val="0"/>
                      <w:marRight w:val="0"/>
                      <w:marTop w:val="0"/>
                      <w:marBottom w:val="0"/>
                      <w:divBdr>
                        <w:top w:val="none" w:sz="0" w:space="0" w:color="auto"/>
                        <w:left w:val="none" w:sz="0" w:space="0" w:color="auto"/>
                        <w:bottom w:val="none" w:sz="0" w:space="0" w:color="auto"/>
                        <w:right w:val="none" w:sz="0" w:space="0" w:color="auto"/>
                      </w:divBdr>
                    </w:div>
                  </w:divsChild>
                </w:div>
                <w:div w:id="182669390">
                  <w:marLeft w:val="0"/>
                  <w:marRight w:val="0"/>
                  <w:marTop w:val="0"/>
                  <w:marBottom w:val="0"/>
                  <w:divBdr>
                    <w:top w:val="none" w:sz="0" w:space="0" w:color="auto"/>
                    <w:left w:val="none" w:sz="0" w:space="0" w:color="auto"/>
                    <w:bottom w:val="none" w:sz="0" w:space="0" w:color="auto"/>
                    <w:right w:val="none" w:sz="0" w:space="0" w:color="auto"/>
                  </w:divBdr>
                  <w:divsChild>
                    <w:div w:id="1125805537">
                      <w:marLeft w:val="0"/>
                      <w:marRight w:val="0"/>
                      <w:marTop w:val="0"/>
                      <w:marBottom w:val="0"/>
                      <w:divBdr>
                        <w:top w:val="none" w:sz="0" w:space="0" w:color="auto"/>
                        <w:left w:val="none" w:sz="0" w:space="0" w:color="auto"/>
                        <w:bottom w:val="none" w:sz="0" w:space="0" w:color="auto"/>
                        <w:right w:val="none" w:sz="0" w:space="0" w:color="auto"/>
                      </w:divBdr>
                    </w:div>
                  </w:divsChild>
                </w:div>
                <w:div w:id="233442603">
                  <w:marLeft w:val="0"/>
                  <w:marRight w:val="0"/>
                  <w:marTop w:val="0"/>
                  <w:marBottom w:val="0"/>
                  <w:divBdr>
                    <w:top w:val="none" w:sz="0" w:space="0" w:color="auto"/>
                    <w:left w:val="none" w:sz="0" w:space="0" w:color="auto"/>
                    <w:bottom w:val="none" w:sz="0" w:space="0" w:color="auto"/>
                    <w:right w:val="none" w:sz="0" w:space="0" w:color="auto"/>
                  </w:divBdr>
                  <w:divsChild>
                    <w:div w:id="481695976">
                      <w:marLeft w:val="0"/>
                      <w:marRight w:val="0"/>
                      <w:marTop w:val="0"/>
                      <w:marBottom w:val="0"/>
                      <w:divBdr>
                        <w:top w:val="none" w:sz="0" w:space="0" w:color="auto"/>
                        <w:left w:val="none" w:sz="0" w:space="0" w:color="auto"/>
                        <w:bottom w:val="none" w:sz="0" w:space="0" w:color="auto"/>
                        <w:right w:val="none" w:sz="0" w:space="0" w:color="auto"/>
                      </w:divBdr>
                    </w:div>
                  </w:divsChild>
                </w:div>
                <w:div w:id="299002726">
                  <w:marLeft w:val="0"/>
                  <w:marRight w:val="0"/>
                  <w:marTop w:val="0"/>
                  <w:marBottom w:val="0"/>
                  <w:divBdr>
                    <w:top w:val="none" w:sz="0" w:space="0" w:color="auto"/>
                    <w:left w:val="none" w:sz="0" w:space="0" w:color="auto"/>
                    <w:bottom w:val="none" w:sz="0" w:space="0" w:color="auto"/>
                    <w:right w:val="none" w:sz="0" w:space="0" w:color="auto"/>
                  </w:divBdr>
                  <w:divsChild>
                    <w:div w:id="1714697660">
                      <w:marLeft w:val="0"/>
                      <w:marRight w:val="0"/>
                      <w:marTop w:val="0"/>
                      <w:marBottom w:val="0"/>
                      <w:divBdr>
                        <w:top w:val="none" w:sz="0" w:space="0" w:color="auto"/>
                        <w:left w:val="none" w:sz="0" w:space="0" w:color="auto"/>
                        <w:bottom w:val="none" w:sz="0" w:space="0" w:color="auto"/>
                        <w:right w:val="none" w:sz="0" w:space="0" w:color="auto"/>
                      </w:divBdr>
                    </w:div>
                  </w:divsChild>
                </w:div>
                <w:div w:id="305550123">
                  <w:marLeft w:val="0"/>
                  <w:marRight w:val="0"/>
                  <w:marTop w:val="0"/>
                  <w:marBottom w:val="0"/>
                  <w:divBdr>
                    <w:top w:val="none" w:sz="0" w:space="0" w:color="auto"/>
                    <w:left w:val="none" w:sz="0" w:space="0" w:color="auto"/>
                    <w:bottom w:val="none" w:sz="0" w:space="0" w:color="auto"/>
                    <w:right w:val="none" w:sz="0" w:space="0" w:color="auto"/>
                  </w:divBdr>
                  <w:divsChild>
                    <w:div w:id="1609198163">
                      <w:marLeft w:val="0"/>
                      <w:marRight w:val="0"/>
                      <w:marTop w:val="0"/>
                      <w:marBottom w:val="0"/>
                      <w:divBdr>
                        <w:top w:val="none" w:sz="0" w:space="0" w:color="auto"/>
                        <w:left w:val="none" w:sz="0" w:space="0" w:color="auto"/>
                        <w:bottom w:val="none" w:sz="0" w:space="0" w:color="auto"/>
                        <w:right w:val="none" w:sz="0" w:space="0" w:color="auto"/>
                      </w:divBdr>
                    </w:div>
                  </w:divsChild>
                </w:div>
                <w:div w:id="342129588">
                  <w:marLeft w:val="0"/>
                  <w:marRight w:val="0"/>
                  <w:marTop w:val="0"/>
                  <w:marBottom w:val="0"/>
                  <w:divBdr>
                    <w:top w:val="none" w:sz="0" w:space="0" w:color="auto"/>
                    <w:left w:val="none" w:sz="0" w:space="0" w:color="auto"/>
                    <w:bottom w:val="none" w:sz="0" w:space="0" w:color="auto"/>
                    <w:right w:val="none" w:sz="0" w:space="0" w:color="auto"/>
                  </w:divBdr>
                  <w:divsChild>
                    <w:div w:id="1684169288">
                      <w:marLeft w:val="0"/>
                      <w:marRight w:val="0"/>
                      <w:marTop w:val="0"/>
                      <w:marBottom w:val="0"/>
                      <w:divBdr>
                        <w:top w:val="none" w:sz="0" w:space="0" w:color="auto"/>
                        <w:left w:val="none" w:sz="0" w:space="0" w:color="auto"/>
                        <w:bottom w:val="none" w:sz="0" w:space="0" w:color="auto"/>
                        <w:right w:val="none" w:sz="0" w:space="0" w:color="auto"/>
                      </w:divBdr>
                    </w:div>
                  </w:divsChild>
                </w:div>
                <w:div w:id="418525672">
                  <w:marLeft w:val="0"/>
                  <w:marRight w:val="0"/>
                  <w:marTop w:val="0"/>
                  <w:marBottom w:val="0"/>
                  <w:divBdr>
                    <w:top w:val="none" w:sz="0" w:space="0" w:color="auto"/>
                    <w:left w:val="none" w:sz="0" w:space="0" w:color="auto"/>
                    <w:bottom w:val="none" w:sz="0" w:space="0" w:color="auto"/>
                    <w:right w:val="none" w:sz="0" w:space="0" w:color="auto"/>
                  </w:divBdr>
                  <w:divsChild>
                    <w:div w:id="1188368866">
                      <w:marLeft w:val="0"/>
                      <w:marRight w:val="0"/>
                      <w:marTop w:val="0"/>
                      <w:marBottom w:val="0"/>
                      <w:divBdr>
                        <w:top w:val="none" w:sz="0" w:space="0" w:color="auto"/>
                        <w:left w:val="none" w:sz="0" w:space="0" w:color="auto"/>
                        <w:bottom w:val="none" w:sz="0" w:space="0" w:color="auto"/>
                        <w:right w:val="none" w:sz="0" w:space="0" w:color="auto"/>
                      </w:divBdr>
                    </w:div>
                  </w:divsChild>
                </w:div>
                <w:div w:id="574900263">
                  <w:marLeft w:val="0"/>
                  <w:marRight w:val="0"/>
                  <w:marTop w:val="0"/>
                  <w:marBottom w:val="0"/>
                  <w:divBdr>
                    <w:top w:val="none" w:sz="0" w:space="0" w:color="auto"/>
                    <w:left w:val="none" w:sz="0" w:space="0" w:color="auto"/>
                    <w:bottom w:val="none" w:sz="0" w:space="0" w:color="auto"/>
                    <w:right w:val="none" w:sz="0" w:space="0" w:color="auto"/>
                  </w:divBdr>
                  <w:divsChild>
                    <w:div w:id="2006323462">
                      <w:marLeft w:val="0"/>
                      <w:marRight w:val="0"/>
                      <w:marTop w:val="0"/>
                      <w:marBottom w:val="0"/>
                      <w:divBdr>
                        <w:top w:val="none" w:sz="0" w:space="0" w:color="auto"/>
                        <w:left w:val="none" w:sz="0" w:space="0" w:color="auto"/>
                        <w:bottom w:val="none" w:sz="0" w:space="0" w:color="auto"/>
                        <w:right w:val="none" w:sz="0" w:space="0" w:color="auto"/>
                      </w:divBdr>
                    </w:div>
                  </w:divsChild>
                </w:div>
                <w:div w:id="675109183">
                  <w:marLeft w:val="0"/>
                  <w:marRight w:val="0"/>
                  <w:marTop w:val="0"/>
                  <w:marBottom w:val="0"/>
                  <w:divBdr>
                    <w:top w:val="none" w:sz="0" w:space="0" w:color="auto"/>
                    <w:left w:val="none" w:sz="0" w:space="0" w:color="auto"/>
                    <w:bottom w:val="none" w:sz="0" w:space="0" w:color="auto"/>
                    <w:right w:val="none" w:sz="0" w:space="0" w:color="auto"/>
                  </w:divBdr>
                  <w:divsChild>
                    <w:div w:id="1626501276">
                      <w:marLeft w:val="0"/>
                      <w:marRight w:val="0"/>
                      <w:marTop w:val="0"/>
                      <w:marBottom w:val="0"/>
                      <w:divBdr>
                        <w:top w:val="none" w:sz="0" w:space="0" w:color="auto"/>
                        <w:left w:val="none" w:sz="0" w:space="0" w:color="auto"/>
                        <w:bottom w:val="none" w:sz="0" w:space="0" w:color="auto"/>
                        <w:right w:val="none" w:sz="0" w:space="0" w:color="auto"/>
                      </w:divBdr>
                    </w:div>
                  </w:divsChild>
                </w:div>
                <w:div w:id="803084293">
                  <w:marLeft w:val="0"/>
                  <w:marRight w:val="0"/>
                  <w:marTop w:val="0"/>
                  <w:marBottom w:val="0"/>
                  <w:divBdr>
                    <w:top w:val="none" w:sz="0" w:space="0" w:color="auto"/>
                    <w:left w:val="none" w:sz="0" w:space="0" w:color="auto"/>
                    <w:bottom w:val="none" w:sz="0" w:space="0" w:color="auto"/>
                    <w:right w:val="none" w:sz="0" w:space="0" w:color="auto"/>
                  </w:divBdr>
                  <w:divsChild>
                    <w:div w:id="564487693">
                      <w:marLeft w:val="0"/>
                      <w:marRight w:val="0"/>
                      <w:marTop w:val="0"/>
                      <w:marBottom w:val="0"/>
                      <w:divBdr>
                        <w:top w:val="none" w:sz="0" w:space="0" w:color="auto"/>
                        <w:left w:val="none" w:sz="0" w:space="0" w:color="auto"/>
                        <w:bottom w:val="none" w:sz="0" w:space="0" w:color="auto"/>
                        <w:right w:val="none" w:sz="0" w:space="0" w:color="auto"/>
                      </w:divBdr>
                    </w:div>
                    <w:div w:id="737631550">
                      <w:marLeft w:val="0"/>
                      <w:marRight w:val="0"/>
                      <w:marTop w:val="0"/>
                      <w:marBottom w:val="0"/>
                      <w:divBdr>
                        <w:top w:val="none" w:sz="0" w:space="0" w:color="auto"/>
                        <w:left w:val="none" w:sz="0" w:space="0" w:color="auto"/>
                        <w:bottom w:val="none" w:sz="0" w:space="0" w:color="auto"/>
                        <w:right w:val="none" w:sz="0" w:space="0" w:color="auto"/>
                      </w:divBdr>
                    </w:div>
                    <w:div w:id="1087506460">
                      <w:marLeft w:val="0"/>
                      <w:marRight w:val="0"/>
                      <w:marTop w:val="0"/>
                      <w:marBottom w:val="0"/>
                      <w:divBdr>
                        <w:top w:val="none" w:sz="0" w:space="0" w:color="auto"/>
                        <w:left w:val="none" w:sz="0" w:space="0" w:color="auto"/>
                        <w:bottom w:val="none" w:sz="0" w:space="0" w:color="auto"/>
                        <w:right w:val="none" w:sz="0" w:space="0" w:color="auto"/>
                      </w:divBdr>
                    </w:div>
                  </w:divsChild>
                </w:div>
                <w:div w:id="818111346">
                  <w:marLeft w:val="0"/>
                  <w:marRight w:val="0"/>
                  <w:marTop w:val="0"/>
                  <w:marBottom w:val="0"/>
                  <w:divBdr>
                    <w:top w:val="none" w:sz="0" w:space="0" w:color="auto"/>
                    <w:left w:val="none" w:sz="0" w:space="0" w:color="auto"/>
                    <w:bottom w:val="none" w:sz="0" w:space="0" w:color="auto"/>
                    <w:right w:val="none" w:sz="0" w:space="0" w:color="auto"/>
                  </w:divBdr>
                  <w:divsChild>
                    <w:div w:id="1213930009">
                      <w:marLeft w:val="0"/>
                      <w:marRight w:val="0"/>
                      <w:marTop w:val="0"/>
                      <w:marBottom w:val="0"/>
                      <w:divBdr>
                        <w:top w:val="none" w:sz="0" w:space="0" w:color="auto"/>
                        <w:left w:val="none" w:sz="0" w:space="0" w:color="auto"/>
                        <w:bottom w:val="none" w:sz="0" w:space="0" w:color="auto"/>
                        <w:right w:val="none" w:sz="0" w:space="0" w:color="auto"/>
                      </w:divBdr>
                    </w:div>
                  </w:divsChild>
                </w:div>
                <w:div w:id="913931455">
                  <w:marLeft w:val="0"/>
                  <w:marRight w:val="0"/>
                  <w:marTop w:val="0"/>
                  <w:marBottom w:val="0"/>
                  <w:divBdr>
                    <w:top w:val="none" w:sz="0" w:space="0" w:color="auto"/>
                    <w:left w:val="none" w:sz="0" w:space="0" w:color="auto"/>
                    <w:bottom w:val="none" w:sz="0" w:space="0" w:color="auto"/>
                    <w:right w:val="none" w:sz="0" w:space="0" w:color="auto"/>
                  </w:divBdr>
                  <w:divsChild>
                    <w:div w:id="784495085">
                      <w:marLeft w:val="0"/>
                      <w:marRight w:val="0"/>
                      <w:marTop w:val="0"/>
                      <w:marBottom w:val="0"/>
                      <w:divBdr>
                        <w:top w:val="none" w:sz="0" w:space="0" w:color="auto"/>
                        <w:left w:val="none" w:sz="0" w:space="0" w:color="auto"/>
                        <w:bottom w:val="none" w:sz="0" w:space="0" w:color="auto"/>
                        <w:right w:val="none" w:sz="0" w:space="0" w:color="auto"/>
                      </w:divBdr>
                    </w:div>
                  </w:divsChild>
                </w:div>
                <w:div w:id="1047142947">
                  <w:marLeft w:val="0"/>
                  <w:marRight w:val="0"/>
                  <w:marTop w:val="0"/>
                  <w:marBottom w:val="0"/>
                  <w:divBdr>
                    <w:top w:val="none" w:sz="0" w:space="0" w:color="auto"/>
                    <w:left w:val="none" w:sz="0" w:space="0" w:color="auto"/>
                    <w:bottom w:val="none" w:sz="0" w:space="0" w:color="auto"/>
                    <w:right w:val="none" w:sz="0" w:space="0" w:color="auto"/>
                  </w:divBdr>
                  <w:divsChild>
                    <w:div w:id="2075813290">
                      <w:marLeft w:val="0"/>
                      <w:marRight w:val="0"/>
                      <w:marTop w:val="0"/>
                      <w:marBottom w:val="0"/>
                      <w:divBdr>
                        <w:top w:val="none" w:sz="0" w:space="0" w:color="auto"/>
                        <w:left w:val="none" w:sz="0" w:space="0" w:color="auto"/>
                        <w:bottom w:val="none" w:sz="0" w:space="0" w:color="auto"/>
                        <w:right w:val="none" w:sz="0" w:space="0" w:color="auto"/>
                      </w:divBdr>
                    </w:div>
                  </w:divsChild>
                </w:div>
                <w:div w:id="1119564096">
                  <w:marLeft w:val="0"/>
                  <w:marRight w:val="0"/>
                  <w:marTop w:val="0"/>
                  <w:marBottom w:val="0"/>
                  <w:divBdr>
                    <w:top w:val="none" w:sz="0" w:space="0" w:color="auto"/>
                    <w:left w:val="none" w:sz="0" w:space="0" w:color="auto"/>
                    <w:bottom w:val="none" w:sz="0" w:space="0" w:color="auto"/>
                    <w:right w:val="none" w:sz="0" w:space="0" w:color="auto"/>
                  </w:divBdr>
                  <w:divsChild>
                    <w:div w:id="1544439341">
                      <w:marLeft w:val="0"/>
                      <w:marRight w:val="0"/>
                      <w:marTop w:val="0"/>
                      <w:marBottom w:val="0"/>
                      <w:divBdr>
                        <w:top w:val="none" w:sz="0" w:space="0" w:color="auto"/>
                        <w:left w:val="none" w:sz="0" w:space="0" w:color="auto"/>
                        <w:bottom w:val="none" w:sz="0" w:space="0" w:color="auto"/>
                        <w:right w:val="none" w:sz="0" w:space="0" w:color="auto"/>
                      </w:divBdr>
                    </w:div>
                  </w:divsChild>
                </w:div>
                <w:div w:id="1165778229">
                  <w:marLeft w:val="0"/>
                  <w:marRight w:val="0"/>
                  <w:marTop w:val="0"/>
                  <w:marBottom w:val="0"/>
                  <w:divBdr>
                    <w:top w:val="none" w:sz="0" w:space="0" w:color="auto"/>
                    <w:left w:val="none" w:sz="0" w:space="0" w:color="auto"/>
                    <w:bottom w:val="none" w:sz="0" w:space="0" w:color="auto"/>
                    <w:right w:val="none" w:sz="0" w:space="0" w:color="auto"/>
                  </w:divBdr>
                  <w:divsChild>
                    <w:div w:id="576479778">
                      <w:marLeft w:val="0"/>
                      <w:marRight w:val="0"/>
                      <w:marTop w:val="0"/>
                      <w:marBottom w:val="0"/>
                      <w:divBdr>
                        <w:top w:val="none" w:sz="0" w:space="0" w:color="auto"/>
                        <w:left w:val="none" w:sz="0" w:space="0" w:color="auto"/>
                        <w:bottom w:val="none" w:sz="0" w:space="0" w:color="auto"/>
                        <w:right w:val="none" w:sz="0" w:space="0" w:color="auto"/>
                      </w:divBdr>
                    </w:div>
                  </w:divsChild>
                </w:div>
                <w:div w:id="1239635701">
                  <w:marLeft w:val="0"/>
                  <w:marRight w:val="0"/>
                  <w:marTop w:val="0"/>
                  <w:marBottom w:val="0"/>
                  <w:divBdr>
                    <w:top w:val="none" w:sz="0" w:space="0" w:color="auto"/>
                    <w:left w:val="none" w:sz="0" w:space="0" w:color="auto"/>
                    <w:bottom w:val="none" w:sz="0" w:space="0" w:color="auto"/>
                    <w:right w:val="none" w:sz="0" w:space="0" w:color="auto"/>
                  </w:divBdr>
                  <w:divsChild>
                    <w:div w:id="1508518873">
                      <w:marLeft w:val="0"/>
                      <w:marRight w:val="0"/>
                      <w:marTop w:val="0"/>
                      <w:marBottom w:val="0"/>
                      <w:divBdr>
                        <w:top w:val="none" w:sz="0" w:space="0" w:color="auto"/>
                        <w:left w:val="none" w:sz="0" w:space="0" w:color="auto"/>
                        <w:bottom w:val="none" w:sz="0" w:space="0" w:color="auto"/>
                        <w:right w:val="none" w:sz="0" w:space="0" w:color="auto"/>
                      </w:divBdr>
                    </w:div>
                  </w:divsChild>
                </w:div>
                <w:div w:id="1444112268">
                  <w:marLeft w:val="0"/>
                  <w:marRight w:val="0"/>
                  <w:marTop w:val="0"/>
                  <w:marBottom w:val="0"/>
                  <w:divBdr>
                    <w:top w:val="none" w:sz="0" w:space="0" w:color="auto"/>
                    <w:left w:val="none" w:sz="0" w:space="0" w:color="auto"/>
                    <w:bottom w:val="none" w:sz="0" w:space="0" w:color="auto"/>
                    <w:right w:val="none" w:sz="0" w:space="0" w:color="auto"/>
                  </w:divBdr>
                  <w:divsChild>
                    <w:div w:id="84425190">
                      <w:marLeft w:val="0"/>
                      <w:marRight w:val="0"/>
                      <w:marTop w:val="0"/>
                      <w:marBottom w:val="0"/>
                      <w:divBdr>
                        <w:top w:val="none" w:sz="0" w:space="0" w:color="auto"/>
                        <w:left w:val="none" w:sz="0" w:space="0" w:color="auto"/>
                        <w:bottom w:val="none" w:sz="0" w:space="0" w:color="auto"/>
                        <w:right w:val="none" w:sz="0" w:space="0" w:color="auto"/>
                      </w:divBdr>
                    </w:div>
                  </w:divsChild>
                </w:div>
                <w:div w:id="1518959485">
                  <w:marLeft w:val="0"/>
                  <w:marRight w:val="0"/>
                  <w:marTop w:val="0"/>
                  <w:marBottom w:val="0"/>
                  <w:divBdr>
                    <w:top w:val="none" w:sz="0" w:space="0" w:color="auto"/>
                    <w:left w:val="none" w:sz="0" w:space="0" w:color="auto"/>
                    <w:bottom w:val="none" w:sz="0" w:space="0" w:color="auto"/>
                    <w:right w:val="none" w:sz="0" w:space="0" w:color="auto"/>
                  </w:divBdr>
                  <w:divsChild>
                    <w:div w:id="690034375">
                      <w:marLeft w:val="0"/>
                      <w:marRight w:val="0"/>
                      <w:marTop w:val="0"/>
                      <w:marBottom w:val="0"/>
                      <w:divBdr>
                        <w:top w:val="none" w:sz="0" w:space="0" w:color="auto"/>
                        <w:left w:val="none" w:sz="0" w:space="0" w:color="auto"/>
                        <w:bottom w:val="none" w:sz="0" w:space="0" w:color="auto"/>
                        <w:right w:val="none" w:sz="0" w:space="0" w:color="auto"/>
                      </w:divBdr>
                    </w:div>
                  </w:divsChild>
                </w:div>
                <w:div w:id="1531338193">
                  <w:marLeft w:val="0"/>
                  <w:marRight w:val="0"/>
                  <w:marTop w:val="0"/>
                  <w:marBottom w:val="0"/>
                  <w:divBdr>
                    <w:top w:val="none" w:sz="0" w:space="0" w:color="auto"/>
                    <w:left w:val="none" w:sz="0" w:space="0" w:color="auto"/>
                    <w:bottom w:val="none" w:sz="0" w:space="0" w:color="auto"/>
                    <w:right w:val="none" w:sz="0" w:space="0" w:color="auto"/>
                  </w:divBdr>
                  <w:divsChild>
                    <w:div w:id="1886486282">
                      <w:marLeft w:val="0"/>
                      <w:marRight w:val="0"/>
                      <w:marTop w:val="0"/>
                      <w:marBottom w:val="0"/>
                      <w:divBdr>
                        <w:top w:val="none" w:sz="0" w:space="0" w:color="auto"/>
                        <w:left w:val="none" w:sz="0" w:space="0" w:color="auto"/>
                        <w:bottom w:val="none" w:sz="0" w:space="0" w:color="auto"/>
                        <w:right w:val="none" w:sz="0" w:space="0" w:color="auto"/>
                      </w:divBdr>
                    </w:div>
                  </w:divsChild>
                </w:div>
                <w:div w:id="1563759179">
                  <w:marLeft w:val="0"/>
                  <w:marRight w:val="0"/>
                  <w:marTop w:val="0"/>
                  <w:marBottom w:val="0"/>
                  <w:divBdr>
                    <w:top w:val="none" w:sz="0" w:space="0" w:color="auto"/>
                    <w:left w:val="none" w:sz="0" w:space="0" w:color="auto"/>
                    <w:bottom w:val="none" w:sz="0" w:space="0" w:color="auto"/>
                    <w:right w:val="none" w:sz="0" w:space="0" w:color="auto"/>
                  </w:divBdr>
                  <w:divsChild>
                    <w:div w:id="648821690">
                      <w:marLeft w:val="0"/>
                      <w:marRight w:val="0"/>
                      <w:marTop w:val="0"/>
                      <w:marBottom w:val="0"/>
                      <w:divBdr>
                        <w:top w:val="none" w:sz="0" w:space="0" w:color="auto"/>
                        <w:left w:val="none" w:sz="0" w:space="0" w:color="auto"/>
                        <w:bottom w:val="none" w:sz="0" w:space="0" w:color="auto"/>
                        <w:right w:val="none" w:sz="0" w:space="0" w:color="auto"/>
                      </w:divBdr>
                    </w:div>
                  </w:divsChild>
                </w:div>
                <w:div w:id="1641494851">
                  <w:marLeft w:val="0"/>
                  <w:marRight w:val="0"/>
                  <w:marTop w:val="0"/>
                  <w:marBottom w:val="0"/>
                  <w:divBdr>
                    <w:top w:val="none" w:sz="0" w:space="0" w:color="auto"/>
                    <w:left w:val="none" w:sz="0" w:space="0" w:color="auto"/>
                    <w:bottom w:val="none" w:sz="0" w:space="0" w:color="auto"/>
                    <w:right w:val="none" w:sz="0" w:space="0" w:color="auto"/>
                  </w:divBdr>
                  <w:divsChild>
                    <w:div w:id="2085102410">
                      <w:marLeft w:val="0"/>
                      <w:marRight w:val="0"/>
                      <w:marTop w:val="0"/>
                      <w:marBottom w:val="0"/>
                      <w:divBdr>
                        <w:top w:val="none" w:sz="0" w:space="0" w:color="auto"/>
                        <w:left w:val="none" w:sz="0" w:space="0" w:color="auto"/>
                        <w:bottom w:val="none" w:sz="0" w:space="0" w:color="auto"/>
                        <w:right w:val="none" w:sz="0" w:space="0" w:color="auto"/>
                      </w:divBdr>
                    </w:div>
                  </w:divsChild>
                </w:div>
                <w:div w:id="1653673533">
                  <w:marLeft w:val="0"/>
                  <w:marRight w:val="0"/>
                  <w:marTop w:val="0"/>
                  <w:marBottom w:val="0"/>
                  <w:divBdr>
                    <w:top w:val="none" w:sz="0" w:space="0" w:color="auto"/>
                    <w:left w:val="none" w:sz="0" w:space="0" w:color="auto"/>
                    <w:bottom w:val="none" w:sz="0" w:space="0" w:color="auto"/>
                    <w:right w:val="none" w:sz="0" w:space="0" w:color="auto"/>
                  </w:divBdr>
                  <w:divsChild>
                    <w:div w:id="818376574">
                      <w:marLeft w:val="0"/>
                      <w:marRight w:val="0"/>
                      <w:marTop w:val="0"/>
                      <w:marBottom w:val="0"/>
                      <w:divBdr>
                        <w:top w:val="none" w:sz="0" w:space="0" w:color="auto"/>
                        <w:left w:val="none" w:sz="0" w:space="0" w:color="auto"/>
                        <w:bottom w:val="none" w:sz="0" w:space="0" w:color="auto"/>
                        <w:right w:val="none" w:sz="0" w:space="0" w:color="auto"/>
                      </w:divBdr>
                    </w:div>
                  </w:divsChild>
                </w:div>
                <w:div w:id="1654679648">
                  <w:marLeft w:val="0"/>
                  <w:marRight w:val="0"/>
                  <w:marTop w:val="0"/>
                  <w:marBottom w:val="0"/>
                  <w:divBdr>
                    <w:top w:val="none" w:sz="0" w:space="0" w:color="auto"/>
                    <w:left w:val="none" w:sz="0" w:space="0" w:color="auto"/>
                    <w:bottom w:val="none" w:sz="0" w:space="0" w:color="auto"/>
                    <w:right w:val="none" w:sz="0" w:space="0" w:color="auto"/>
                  </w:divBdr>
                  <w:divsChild>
                    <w:div w:id="384375615">
                      <w:marLeft w:val="0"/>
                      <w:marRight w:val="0"/>
                      <w:marTop w:val="0"/>
                      <w:marBottom w:val="0"/>
                      <w:divBdr>
                        <w:top w:val="none" w:sz="0" w:space="0" w:color="auto"/>
                        <w:left w:val="none" w:sz="0" w:space="0" w:color="auto"/>
                        <w:bottom w:val="none" w:sz="0" w:space="0" w:color="auto"/>
                        <w:right w:val="none" w:sz="0" w:space="0" w:color="auto"/>
                      </w:divBdr>
                    </w:div>
                  </w:divsChild>
                </w:div>
                <w:div w:id="1758093304">
                  <w:marLeft w:val="0"/>
                  <w:marRight w:val="0"/>
                  <w:marTop w:val="0"/>
                  <w:marBottom w:val="0"/>
                  <w:divBdr>
                    <w:top w:val="none" w:sz="0" w:space="0" w:color="auto"/>
                    <w:left w:val="none" w:sz="0" w:space="0" w:color="auto"/>
                    <w:bottom w:val="none" w:sz="0" w:space="0" w:color="auto"/>
                    <w:right w:val="none" w:sz="0" w:space="0" w:color="auto"/>
                  </w:divBdr>
                  <w:divsChild>
                    <w:div w:id="465508136">
                      <w:marLeft w:val="0"/>
                      <w:marRight w:val="0"/>
                      <w:marTop w:val="0"/>
                      <w:marBottom w:val="0"/>
                      <w:divBdr>
                        <w:top w:val="none" w:sz="0" w:space="0" w:color="auto"/>
                        <w:left w:val="none" w:sz="0" w:space="0" w:color="auto"/>
                        <w:bottom w:val="none" w:sz="0" w:space="0" w:color="auto"/>
                        <w:right w:val="none" w:sz="0" w:space="0" w:color="auto"/>
                      </w:divBdr>
                    </w:div>
                  </w:divsChild>
                </w:div>
                <w:div w:id="1790902742">
                  <w:marLeft w:val="0"/>
                  <w:marRight w:val="0"/>
                  <w:marTop w:val="0"/>
                  <w:marBottom w:val="0"/>
                  <w:divBdr>
                    <w:top w:val="none" w:sz="0" w:space="0" w:color="auto"/>
                    <w:left w:val="none" w:sz="0" w:space="0" w:color="auto"/>
                    <w:bottom w:val="none" w:sz="0" w:space="0" w:color="auto"/>
                    <w:right w:val="none" w:sz="0" w:space="0" w:color="auto"/>
                  </w:divBdr>
                  <w:divsChild>
                    <w:div w:id="1555266548">
                      <w:marLeft w:val="0"/>
                      <w:marRight w:val="0"/>
                      <w:marTop w:val="0"/>
                      <w:marBottom w:val="0"/>
                      <w:divBdr>
                        <w:top w:val="none" w:sz="0" w:space="0" w:color="auto"/>
                        <w:left w:val="none" w:sz="0" w:space="0" w:color="auto"/>
                        <w:bottom w:val="none" w:sz="0" w:space="0" w:color="auto"/>
                        <w:right w:val="none" w:sz="0" w:space="0" w:color="auto"/>
                      </w:divBdr>
                    </w:div>
                  </w:divsChild>
                </w:div>
                <w:div w:id="1826821632">
                  <w:marLeft w:val="0"/>
                  <w:marRight w:val="0"/>
                  <w:marTop w:val="0"/>
                  <w:marBottom w:val="0"/>
                  <w:divBdr>
                    <w:top w:val="none" w:sz="0" w:space="0" w:color="auto"/>
                    <w:left w:val="none" w:sz="0" w:space="0" w:color="auto"/>
                    <w:bottom w:val="none" w:sz="0" w:space="0" w:color="auto"/>
                    <w:right w:val="none" w:sz="0" w:space="0" w:color="auto"/>
                  </w:divBdr>
                  <w:divsChild>
                    <w:div w:id="1133674361">
                      <w:marLeft w:val="0"/>
                      <w:marRight w:val="0"/>
                      <w:marTop w:val="0"/>
                      <w:marBottom w:val="0"/>
                      <w:divBdr>
                        <w:top w:val="none" w:sz="0" w:space="0" w:color="auto"/>
                        <w:left w:val="none" w:sz="0" w:space="0" w:color="auto"/>
                        <w:bottom w:val="none" w:sz="0" w:space="0" w:color="auto"/>
                        <w:right w:val="none" w:sz="0" w:space="0" w:color="auto"/>
                      </w:divBdr>
                    </w:div>
                  </w:divsChild>
                </w:div>
                <w:div w:id="1915431485">
                  <w:marLeft w:val="0"/>
                  <w:marRight w:val="0"/>
                  <w:marTop w:val="0"/>
                  <w:marBottom w:val="0"/>
                  <w:divBdr>
                    <w:top w:val="none" w:sz="0" w:space="0" w:color="auto"/>
                    <w:left w:val="none" w:sz="0" w:space="0" w:color="auto"/>
                    <w:bottom w:val="none" w:sz="0" w:space="0" w:color="auto"/>
                    <w:right w:val="none" w:sz="0" w:space="0" w:color="auto"/>
                  </w:divBdr>
                  <w:divsChild>
                    <w:div w:id="1920946091">
                      <w:marLeft w:val="0"/>
                      <w:marRight w:val="0"/>
                      <w:marTop w:val="0"/>
                      <w:marBottom w:val="0"/>
                      <w:divBdr>
                        <w:top w:val="none" w:sz="0" w:space="0" w:color="auto"/>
                        <w:left w:val="none" w:sz="0" w:space="0" w:color="auto"/>
                        <w:bottom w:val="none" w:sz="0" w:space="0" w:color="auto"/>
                        <w:right w:val="none" w:sz="0" w:space="0" w:color="auto"/>
                      </w:divBdr>
                    </w:div>
                  </w:divsChild>
                </w:div>
                <w:div w:id="1958902177">
                  <w:marLeft w:val="0"/>
                  <w:marRight w:val="0"/>
                  <w:marTop w:val="0"/>
                  <w:marBottom w:val="0"/>
                  <w:divBdr>
                    <w:top w:val="none" w:sz="0" w:space="0" w:color="auto"/>
                    <w:left w:val="none" w:sz="0" w:space="0" w:color="auto"/>
                    <w:bottom w:val="none" w:sz="0" w:space="0" w:color="auto"/>
                    <w:right w:val="none" w:sz="0" w:space="0" w:color="auto"/>
                  </w:divBdr>
                  <w:divsChild>
                    <w:div w:id="181668000">
                      <w:marLeft w:val="0"/>
                      <w:marRight w:val="0"/>
                      <w:marTop w:val="0"/>
                      <w:marBottom w:val="0"/>
                      <w:divBdr>
                        <w:top w:val="none" w:sz="0" w:space="0" w:color="auto"/>
                        <w:left w:val="none" w:sz="0" w:space="0" w:color="auto"/>
                        <w:bottom w:val="none" w:sz="0" w:space="0" w:color="auto"/>
                        <w:right w:val="none" w:sz="0" w:space="0" w:color="auto"/>
                      </w:divBdr>
                    </w:div>
                  </w:divsChild>
                </w:div>
                <w:div w:id="1990668573">
                  <w:marLeft w:val="0"/>
                  <w:marRight w:val="0"/>
                  <w:marTop w:val="0"/>
                  <w:marBottom w:val="0"/>
                  <w:divBdr>
                    <w:top w:val="none" w:sz="0" w:space="0" w:color="auto"/>
                    <w:left w:val="none" w:sz="0" w:space="0" w:color="auto"/>
                    <w:bottom w:val="none" w:sz="0" w:space="0" w:color="auto"/>
                    <w:right w:val="none" w:sz="0" w:space="0" w:color="auto"/>
                  </w:divBdr>
                  <w:divsChild>
                    <w:div w:id="1273315856">
                      <w:marLeft w:val="0"/>
                      <w:marRight w:val="0"/>
                      <w:marTop w:val="0"/>
                      <w:marBottom w:val="0"/>
                      <w:divBdr>
                        <w:top w:val="none" w:sz="0" w:space="0" w:color="auto"/>
                        <w:left w:val="none" w:sz="0" w:space="0" w:color="auto"/>
                        <w:bottom w:val="none" w:sz="0" w:space="0" w:color="auto"/>
                        <w:right w:val="none" w:sz="0" w:space="0" w:color="auto"/>
                      </w:divBdr>
                    </w:div>
                  </w:divsChild>
                </w:div>
                <w:div w:id="2097245147">
                  <w:marLeft w:val="0"/>
                  <w:marRight w:val="0"/>
                  <w:marTop w:val="0"/>
                  <w:marBottom w:val="0"/>
                  <w:divBdr>
                    <w:top w:val="none" w:sz="0" w:space="0" w:color="auto"/>
                    <w:left w:val="none" w:sz="0" w:space="0" w:color="auto"/>
                    <w:bottom w:val="none" w:sz="0" w:space="0" w:color="auto"/>
                    <w:right w:val="none" w:sz="0" w:space="0" w:color="auto"/>
                  </w:divBdr>
                  <w:divsChild>
                    <w:div w:id="1621456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1302865">
          <w:marLeft w:val="0"/>
          <w:marRight w:val="0"/>
          <w:marTop w:val="0"/>
          <w:marBottom w:val="0"/>
          <w:divBdr>
            <w:top w:val="none" w:sz="0" w:space="0" w:color="auto"/>
            <w:left w:val="none" w:sz="0" w:space="0" w:color="auto"/>
            <w:bottom w:val="none" w:sz="0" w:space="0" w:color="auto"/>
            <w:right w:val="none" w:sz="0" w:space="0" w:color="auto"/>
          </w:divBdr>
          <w:divsChild>
            <w:div w:id="105925097">
              <w:marLeft w:val="0"/>
              <w:marRight w:val="0"/>
              <w:marTop w:val="0"/>
              <w:marBottom w:val="0"/>
              <w:divBdr>
                <w:top w:val="none" w:sz="0" w:space="0" w:color="auto"/>
                <w:left w:val="none" w:sz="0" w:space="0" w:color="auto"/>
                <w:bottom w:val="none" w:sz="0" w:space="0" w:color="auto"/>
                <w:right w:val="none" w:sz="0" w:space="0" w:color="auto"/>
              </w:divBdr>
            </w:div>
            <w:div w:id="111095775">
              <w:marLeft w:val="0"/>
              <w:marRight w:val="0"/>
              <w:marTop w:val="0"/>
              <w:marBottom w:val="0"/>
              <w:divBdr>
                <w:top w:val="none" w:sz="0" w:space="0" w:color="auto"/>
                <w:left w:val="none" w:sz="0" w:space="0" w:color="auto"/>
                <w:bottom w:val="none" w:sz="0" w:space="0" w:color="auto"/>
                <w:right w:val="none" w:sz="0" w:space="0" w:color="auto"/>
              </w:divBdr>
            </w:div>
            <w:div w:id="231624482">
              <w:marLeft w:val="0"/>
              <w:marRight w:val="0"/>
              <w:marTop w:val="0"/>
              <w:marBottom w:val="0"/>
              <w:divBdr>
                <w:top w:val="none" w:sz="0" w:space="0" w:color="auto"/>
                <w:left w:val="none" w:sz="0" w:space="0" w:color="auto"/>
                <w:bottom w:val="none" w:sz="0" w:space="0" w:color="auto"/>
                <w:right w:val="none" w:sz="0" w:space="0" w:color="auto"/>
              </w:divBdr>
            </w:div>
            <w:div w:id="326058806">
              <w:marLeft w:val="0"/>
              <w:marRight w:val="0"/>
              <w:marTop w:val="0"/>
              <w:marBottom w:val="0"/>
              <w:divBdr>
                <w:top w:val="none" w:sz="0" w:space="0" w:color="auto"/>
                <w:left w:val="none" w:sz="0" w:space="0" w:color="auto"/>
                <w:bottom w:val="none" w:sz="0" w:space="0" w:color="auto"/>
                <w:right w:val="none" w:sz="0" w:space="0" w:color="auto"/>
              </w:divBdr>
            </w:div>
            <w:div w:id="411899345">
              <w:marLeft w:val="0"/>
              <w:marRight w:val="0"/>
              <w:marTop w:val="0"/>
              <w:marBottom w:val="0"/>
              <w:divBdr>
                <w:top w:val="none" w:sz="0" w:space="0" w:color="auto"/>
                <w:left w:val="none" w:sz="0" w:space="0" w:color="auto"/>
                <w:bottom w:val="none" w:sz="0" w:space="0" w:color="auto"/>
                <w:right w:val="none" w:sz="0" w:space="0" w:color="auto"/>
              </w:divBdr>
            </w:div>
            <w:div w:id="787431332">
              <w:marLeft w:val="0"/>
              <w:marRight w:val="0"/>
              <w:marTop w:val="0"/>
              <w:marBottom w:val="0"/>
              <w:divBdr>
                <w:top w:val="none" w:sz="0" w:space="0" w:color="auto"/>
                <w:left w:val="none" w:sz="0" w:space="0" w:color="auto"/>
                <w:bottom w:val="none" w:sz="0" w:space="0" w:color="auto"/>
                <w:right w:val="none" w:sz="0" w:space="0" w:color="auto"/>
              </w:divBdr>
            </w:div>
            <w:div w:id="825242258">
              <w:marLeft w:val="0"/>
              <w:marRight w:val="0"/>
              <w:marTop w:val="0"/>
              <w:marBottom w:val="0"/>
              <w:divBdr>
                <w:top w:val="none" w:sz="0" w:space="0" w:color="auto"/>
                <w:left w:val="none" w:sz="0" w:space="0" w:color="auto"/>
                <w:bottom w:val="none" w:sz="0" w:space="0" w:color="auto"/>
                <w:right w:val="none" w:sz="0" w:space="0" w:color="auto"/>
              </w:divBdr>
            </w:div>
            <w:div w:id="847988957">
              <w:marLeft w:val="0"/>
              <w:marRight w:val="0"/>
              <w:marTop w:val="0"/>
              <w:marBottom w:val="0"/>
              <w:divBdr>
                <w:top w:val="none" w:sz="0" w:space="0" w:color="auto"/>
                <w:left w:val="none" w:sz="0" w:space="0" w:color="auto"/>
                <w:bottom w:val="none" w:sz="0" w:space="0" w:color="auto"/>
                <w:right w:val="none" w:sz="0" w:space="0" w:color="auto"/>
              </w:divBdr>
            </w:div>
            <w:div w:id="978653740">
              <w:marLeft w:val="0"/>
              <w:marRight w:val="0"/>
              <w:marTop w:val="0"/>
              <w:marBottom w:val="0"/>
              <w:divBdr>
                <w:top w:val="none" w:sz="0" w:space="0" w:color="auto"/>
                <w:left w:val="none" w:sz="0" w:space="0" w:color="auto"/>
                <w:bottom w:val="none" w:sz="0" w:space="0" w:color="auto"/>
                <w:right w:val="none" w:sz="0" w:space="0" w:color="auto"/>
              </w:divBdr>
            </w:div>
            <w:div w:id="1072771992">
              <w:marLeft w:val="0"/>
              <w:marRight w:val="0"/>
              <w:marTop w:val="0"/>
              <w:marBottom w:val="0"/>
              <w:divBdr>
                <w:top w:val="none" w:sz="0" w:space="0" w:color="auto"/>
                <w:left w:val="none" w:sz="0" w:space="0" w:color="auto"/>
                <w:bottom w:val="none" w:sz="0" w:space="0" w:color="auto"/>
                <w:right w:val="none" w:sz="0" w:space="0" w:color="auto"/>
              </w:divBdr>
            </w:div>
            <w:div w:id="1100225004">
              <w:marLeft w:val="0"/>
              <w:marRight w:val="0"/>
              <w:marTop w:val="0"/>
              <w:marBottom w:val="0"/>
              <w:divBdr>
                <w:top w:val="none" w:sz="0" w:space="0" w:color="auto"/>
                <w:left w:val="none" w:sz="0" w:space="0" w:color="auto"/>
                <w:bottom w:val="none" w:sz="0" w:space="0" w:color="auto"/>
                <w:right w:val="none" w:sz="0" w:space="0" w:color="auto"/>
              </w:divBdr>
            </w:div>
            <w:div w:id="1120296760">
              <w:marLeft w:val="0"/>
              <w:marRight w:val="0"/>
              <w:marTop w:val="0"/>
              <w:marBottom w:val="0"/>
              <w:divBdr>
                <w:top w:val="none" w:sz="0" w:space="0" w:color="auto"/>
                <w:left w:val="none" w:sz="0" w:space="0" w:color="auto"/>
                <w:bottom w:val="none" w:sz="0" w:space="0" w:color="auto"/>
                <w:right w:val="none" w:sz="0" w:space="0" w:color="auto"/>
              </w:divBdr>
            </w:div>
            <w:div w:id="1311179415">
              <w:marLeft w:val="0"/>
              <w:marRight w:val="0"/>
              <w:marTop w:val="0"/>
              <w:marBottom w:val="0"/>
              <w:divBdr>
                <w:top w:val="none" w:sz="0" w:space="0" w:color="auto"/>
                <w:left w:val="none" w:sz="0" w:space="0" w:color="auto"/>
                <w:bottom w:val="none" w:sz="0" w:space="0" w:color="auto"/>
                <w:right w:val="none" w:sz="0" w:space="0" w:color="auto"/>
              </w:divBdr>
            </w:div>
            <w:div w:id="1414283212">
              <w:marLeft w:val="0"/>
              <w:marRight w:val="0"/>
              <w:marTop w:val="0"/>
              <w:marBottom w:val="0"/>
              <w:divBdr>
                <w:top w:val="none" w:sz="0" w:space="0" w:color="auto"/>
                <w:left w:val="none" w:sz="0" w:space="0" w:color="auto"/>
                <w:bottom w:val="none" w:sz="0" w:space="0" w:color="auto"/>
                <w:right w:val="none" w:sz="0" w:space="0" w:color="auto"/>
              </w:divBdr>
            </w:div>
            <w:div w:id="1468472663">
              <w:marLeft w:val="0"/>
              <w:marRight w:val="0"/>
              <w:marTop w:val="0"/>
              <w:marBottom w:val="0"/>
              <w:divBdr>
                <w:top w:val="none" w:sz="0" w:space="0" w:color="auto"/>
                <w:left w:val="none" w:sz="0" w:space="0" w:color="auto"/>
                <w:bottom w:val="none" w:sz="0" w:space="0" w:color="auto"/>
                <w:right w:val="none" w:sz="0" w:space="0" w:color="auto"/>
              </w:divBdr>
            </w:div>
            <w:div w:id="1479760148">
              <w:marLeft w:val="0"/>
              <w:marRight w:val="0"/>
              <w:marTop w:val="0"/>
              <w:marBottom w:val="0"/>
              <w:divBdr>
                <w:top w:val="none" w:sz="0" w:space="0" w:color="auto"/>
                <w:left w:val="none" w:sz="0" w:space="0" w:color="auto"/>
                <w:bottom w:val="none" w:sz="0" w:space="0" w:color="auto"/>
                <w:right w:val="none" w:sz="0" w:space="0" w:color="auto"/>
              </w:divBdr>
            </w:div>
            <w:div w:id="1526552869">
              <w:marLeft w:val="0"/>
              <w:marRight w:val="0"/>
              <w:marTop w:val="0"/>
              <w:marBottom w:val="0"/>
              <w:divBdr>
                <w:top w:val="none" w:sz="0" w:space="0" w:color="auto"/>
                <w:left w:val="none" w:sz="0" w:space="0" w:color="auto"/>
                <w:bottom w:val="none" w:sz="0" w:space="0" w:color="auto"/>
                <w:right w:val="none" w:sz="0" w:space="0" w:color="auto"/>
              </w:divBdr>
            </w:div>
            <w:div w:id="1650402759">
              <w:marLeft w:val="0"/>
              <w:marRight w:val="0"/>
              <w:marTop w:val="0"/>
              <w:marBottom w:val="0"/>
              <w:divBdr>
                <w:top w:val="none" w:sz="0" w:space="0" w:color="auto"/>
                <w:left w:val="none" w:sz="0" w:space="0" w:color="auto"/>
                <w:bottom w:val="none" w:sz="0" w:space="0" w:color="auto"/>
                <w:right w:val="none" w:sz="0" w:space="0" w:color="auto"/>
              </w:divBdr>
            </w:div>
            <w:div w:id="1887451195">
              <w:marLeft w:val="0"/>
              <w:marRight w:val="0"/>
              <w:marTop w:val="0"/>
              <w:marBottom w:val="0"/>
              <w:divBdr>
                <w:top w:val="none" w:sz="0" w:space="0" w:color="auto"/>
                <w:left w:val="none" w:sz="0" w:space="0" w:color="auto"/>
                <w:bottom w:val="none" w:sz="0" w:space="0" w:color="auto"/>
                <w:right w:val="none" w:sz="0" w:space="0" w:color="auto"/>
              </w:divBdr>
            </w:div>
            <w:div w:id="2070810060">
              <w:marLeft w:val="0"/>
              <w:marRight w:val="0"/>
              <w:marTop w:val="0"/>
              <w:marBottom w:val="0"/>
              <w:divBdr>
                <w:top w:val="none" w:sz="0" w:space="0" w:color="auto"/>
                <w:left w:val="none" w:sz="0" w:space="0" w:color="auto"/>
                <w:bottom w:val="none" w:sz="0" w:space="0" w:color="auto"/>
                <w:right w:val="none" w:sz="0" w:space="0" w:color="auto"/>
              </w:divBdr>
            </w:div>
          </w:divsChild>
        </w:div>
        <w:div w:id="1994135662">
          <w:marLeft w:val="0"/>
          <w:marRight w:val="0"/>
          <w:marTop w:val="0"/>
          <w:marBottom w:val="0"/>
          <w:divBdr>
            <w:top w:val="none" w:sz="0" w:space="0" w:color="auto"/>
            <w:left w:val="none" w:sz="0" w:space="0" w:color="auto"/>
            <w:bottom w:val="none" w:sz="0" w:space="0" w:color="auto"/>
            <w:right w:val="none" w:sz="0" w:space="0" w:color="auto"/>
          </w:divBdr>
          <w:divsChild>
            <w:div w:id="7828994">
              <w:marLeft w:val="0"/>
              <w:marRight w:val="0"/>
              <w:marTop w:val="0"/>
              <w:marBottom w:val="0"/>
              <w:divBdr>
                <w:top w:val="none" w:sz="0" w:space="0" w:color="auto"/>
                <w:left w:val="none" w:sz="0" w:space="0" w:color="auto"/>
                <w:bottom w:val="none" w:sz="0" w:space="0" w:color="auto"/>
                <w:right w:val="none" w:sz="0" w:space="0" w:color="auto"/>
              </w:divBdr>
            </w:div>
            <w:div w:id="242110996">
              <w:marLeft w:val="0"/>
              <w:marRight w:val="0"/>
              <w:marTop w:val="0"/>
              <w:marBottom w:val="0"/>
              <w:divBdr>
                <w:top w:val="none" w:sz="0" w:space="0" w:color="auto"/>
                <w:left w:val="none" w:sz="0" w:space="0" w:color="auto"/>
                <w:bottom w:val="none" w:sz="0" w:space="0" w:color="auto"/>
                <w:right w:val="none" w:sz="0" w:space="0" w:color="auto"/>
              </w:divBdr>
            </w:div>
            <w:div w:id="274874223">
              <w:marLeft w:val="0"/>
              <w:marRight w:val="0"/>
              <w:marTop w:val="0"/>
              <w:marBottom w:val="0"/>
              <w:divBdr>
                <w:top w:val="none" w:sz="0" w:space="0" w:color="auto"/>
                <w:left w:val="none" w:sz="0" w:space="0" w:color="auto"/>
                <w:bottom w:val="none" w:sz="0" w:space="0" w:color="auto"/>
                <w:right w:val="none" w:sz="0" w:space="0" w:color="auto"/>
              </w:divBdr>
            </w:div>
            <w:div w:id="308828242">
              <w:marLeft w:val="0"/>
              <w:marRight w:val="0"/>
              <w:marTop w:val="0"/>
              <w:marBottom w:val="0"/>
              <w:divBdr>
                <w:top w:val="none" w:sz="0" w:space="0" w:color="auto"/>
                <w:left w:val="none" w:sz="0" w:space="0" w:color="auto"/>
                <w:bottom w:val="none" w:sz="0" w:space="0" w:color="auto"/>
                <w:right w:val="none" w:sz="0" w:space="0" w:color="auto"/>
              </w:divBdr>
            </w:div>
            <w:div w:id="448744834">
              <w:marLeft w:val="0"/>
              <w:marRight w:val="0"/>
              <w:marTop w:val="0"/>
              <w:marBottom w:val="0"/>
              <w:divBdr>
                <w:top w:val="none" w:sz="0" w:space="0" w:color="auto"/>
                <w:left w:val="none" w:sz="0" w:space="0" w:color="auto"/>
                <w:bottom w:val="none" w:sz="0" w:space="0" w:color="auto"/>
                <w:right w:val="none" w:sz="0" w:space="0" w:color="auto"/>
              </w:divBdr>
            </w:div>
            <w:div w:id="611672986">
              <w:marLeft w:val="0"/>
              <w:marRight w:val="0"/>
              <w:marTop w:val="0"/>
              <w:marBottom w:val="0"/>
              <w:divBdr>
                <w:top w:val="none" w:sz="0" w:space="0" w:color="auto"/>
                <w:left w:val="none" w:sz="0" w:space="0" w:color="auto"/>
                <w:bottom w:val="none" w:sz="0" w:space="0" w:color="auto"/>
                <w:right w:val="none" w:sz="0" w:space="0" w:color="auto"/>
              </w:divBdr>
            </w:div>
            <w:div w:id="1163282507">
              <w:marLeft w:val="0"/>
              <w:marRight w:val="0"/>
              <w:marTop w:val="0"/>
              <w:marBottom w:val="0"/>
              <w:divBdr>
                <w:top w:val="none" w:sz="0" w:space="0" w:color="auto"/>
                <w:left w:val="none" w:sz="0" w:space="0" w:color="auto"/>
                <w:bottom w:val="none" w:sz="0" w:space="0" w:color="auto"/>
                <w:right w:val="none" w:sz="0" w:space="0" w:color="auto"/>
              </w:divBdr>
            </w:div>
            <w:div w:id="1203010589">
              <w:marLeft w:val="0"/>
              <w:marRight w:val="0"/>
              <w:marTop w:val="0"/>
              <w:marBottom w:val="0"/>
              <w:divBdr>
                <w:top w:val="none" w:sz="0" w:space="0" w:color="auto"/>
                <w:left w:val="none" w:sz="0" w:space="0" w:color="auto"/>
                <w:bottom w:val="none" w:sz="0" w:space="0" w:color="auto"/>
                <w:right w:val="none" w:sz="0" w:space="0" w:color="auto"/>
              </w:divBdr>
            </w:div>
            <w:div w:id="1424717863">
              <w:marLeft w:val="0"/>
              <w:marRight w:val="0"/>
              <w:marTop w:val="0"/>
              <w:marBottom w:val="0"/>
              <w:divBdr>
                <w:top w:val="none" w:sz="0" w:space="0" w:color="auto"/>
                <w:left w:val="none" w:sz="0" w:space="0" w:color="auto"/>
                <w:bottom w:val="none" w:sz="0" w:space="0" w:color="auto"/>
                <w:right w:val="none" w:sz="0" w:space="0" w:color="auto"/>
              </w:divBdr>
            </w:div>
            <w:div w:id="1654019552">
              <w:marLeft w:val="0"/>
              <w:marRight w:val="0"/>
              <w:marTop w:val="0"/>
              <w:marBottom w:val="0"/>
              <w:divBdr>
                <w:top w:val="none" w:sz="0" w:space="0" w:color="auto"/>
                <w:left w:val="none" w:sz="0" w:space="0" w:color="auto"/>
                <w:bottom w:val="none" w:sz="0" w:space="0" w:color="auto"/>
                <w:right w:val="none" w:sz="0" w:space="0" w:color="auto"/>
              </w:divBdr>
            </w:div>
          </w:divsChild>
        </w:div>
        <w:div w:id="2021009967">
          <w:marLeft w:val="0"/>
          <w:marRight w:val="0"/>
          <w:marTop w:val="0"/>
          <w:marBottom w:val="0"/>
          <w:divBdr>
            <w:top w:val="none" w:sz="0" w:space="0" w:color="auto"/>
            <w:left w:val="none" w:sz="0" w:space="0" w:color="auto"/>
            <w:bottom w:val="none" w:sz="0" w:space="0" w:color="auto"/>
            <w:right w:val="none" w:sz="0" w:space="0" w:color="auto"/>
          </w:divBdr>
        </w:div>
        <w:div w:id="2109154677">
          <w:marLeft w:val="0"/>
          <w:marRight w:val="0"/>
          <w:marTop w:val="0"/>
          <w:marBottom w:val="0"/>
          <w:divBdr>
            <w:top w:val="none" w:sz="0" w:space="0" w:color="auto"/>
            <w:left w:val="none" w:sz="0" w:space="0" w:color="auto"/>
            <w:bottom w:val="none" w:sz="0" w:space="0" w:color="auto"/>
            <w:right w:val="none" w:sz="0" w:space="0" w:color="auto"/>
          </w:divBdr>
          <w:divsChild>
            <w:div w:id="664213564">
              <w:marLeft w:val="0"/>
              <w:marRight w:val="0"/>
              <w:marTop w:val="0"/>
              <w:marBottom w:val="0"/>
              <w:divBdr>
                <w:top w:val="none" w:sz="0" w:space="0" w:color="auto"/>
                <w:left w:val="none" w:sz="0" w:space="0" w:color="auto"/>
                <w:bottom w:val="none" w:sz="0" w:space="0" w:color="auto"/>
                <w:right w:val="none" w:sz="0" w:space="0" w:color="auto"/>
              </w:divBdr>
            </w:div>
            <w:div w:id="950548994">
              <w:marLeft w:val="0"/>
              <w:marRight w:val="0"/>
              <w:marTop w:val="0"/>
              <w:marBottom w:val="0"/>
              <w:divBdr>
                <w:top w:val="none" w:sz="0" w:space="0" w:color="auto"/>
                <w:left w:val="none" w:sz="0" w:space="0" w:color="auto"/>
                <w:bottom w:val="none" w:sz="0" w:space="0" w:color="auto"/>
                <w:right w:val="none" w:sz="0" w:space="0" w:color="auto"/>
              </w:divBdr>
            </w:div>
            <w:div w:id="969435557">
              <w:marLeft w:val="0"/>
              <w:marRight w:val="0"/>
              <w:marTop w:val="0"/>
              <w:marBottom w:val="0"/>
              <w:divBdr>
                <w:top w:val="none" w:sz="0" w:space="0" w:color="auto"/>
                <w:left w:val="none" w:sz="0" w:space="0" w:color="auto"/>
                <w:bottom w:val="none" w:sz="0" w:space="0" w:color="auto"/>
                <w:right w:val="none" w:sz="0" w:space="0" w:color="auto"/>
              </w:divBdr>
            </w:div>
            <w:div w:id="996226881">
              <w:marLeft w:val="0"/>
              <w:marRight w:val="0"/>
              <w:marTop w:val="0"/>
              <w:marBottom w:val="0"/>
              <w:divBdr>
                <w:top w:val="none" w:sz="0" w:space="0" w:color="auto"/>
                <w:left w:val="none" w:sz="0" w:space="0" w:color="auto"/>
                <w:bottom w:val="none" w:sz="0" w:space="0" w:color="auto"/>
                <w:right w:val="none" w:sz="0" w:space="0" w:color="auto"/>
              </w:divBdr>
            </w:div>
            <w:div w:id="1199204116">
              <w:marLeft w:val="0"/>
              <w:marRight w:val="0"/>
              <w:marTop w:val="0"/>
              <w:marBottom w:val="0"/>
              <w:divBdr>
                <w:top w:val="none" w:sz="0" w:space="0" w:color="auto"/>
                <w:left w:val="none" w:sz="0" w:space="0" w:color="auto"/>
                <w:bottom w:val="none" w:sz="0" w:space="0" w:color="auto"/>
                <w:right w:val="none" w:sz="0" w:space="0" w:color="auto"/>
              </w:divBdr>
            </w:div>
            <w:div w:id="1559626842">
              <w:marLeft w:val="0"/>
              <w:marRight w:val="0"/>
              <w:marTop w:val="0"/>
              <w:marBottom w:val="0"/>
              <w:divBdr>
                <w:top w:val="none" w:sz="0" w:space="0" w:color="auto"/>
                <w:left w:val="none" w:sz="0" w:space="0" w:color="auto"/>
                <w:bottom w:val="none" w:sz="0" w:space="0" w:color="auto"/>
                <w:right w:val="none" w:sz="0" w:space="0" w:color="auto"/>
              </w:divBdr>
            </w:div>
            <w:div w:id="1798798831">
              <w:marLeft w:val="0"/>
              <w:marRight w:val="0"/>
              <w:marTop w:val="0"/>
              <w:marBottom w:val="0"/>
              <w:divBdr>
                <w:top w:val="none" w:sz="0" w:space="0" w:color="auto"/>
                <w:left w:val="none" w:sz="0" w:space="0" w:color="auto"/>
                <w:bottom w:val="none" w:sz="0" w:space="0" w:color="auto"/>
                <w:right w:val="none" w:sz="0" w:space="0" w:color="auto"/>
              </w:divBdr>
            </w:div>
            <w:div w:id="1810171169">
              <w:marLeft w:val="0"/>
              <w:marRight w:val="0"/>
              <w:marTop w:val="0"/>
              <w:marBottom w:val="0"/>
              <w:divBdr>
                <w:top w:val="none" w:sz="0" w:space="0" w:color="auto"/>
                <w:left w:val="none" w:sz="0" w:space="0" w:color="auto"/>
                <w:bottom w:val="none" w:sz="0" w:space="0" w:color="auto"/>
                <w:right w:val="none" w:sz="0" w:space="0" w:color="auto"/>
              </w:divBdr>
            </w:div>
            <w:div w:id="2011062137">
              <w:marLeft w:val="0"/>
              <w:marRight w:val="0"/>
              <w:marTop w:val="0"/>
              <w:marBottom w:val="0"/>
              <w:divBdr>
                <w:top w:val="none" w:sz="0" w:space="0" w:color="auto"/>
                <w:left w:val="none" w:sz="0" w:space="0" w:color="auto"/>
                <w:bottom w:val="none" w:sz="0" w:space="0" w:color="auto"/>
                <w:right w:val="none" w:sz="0" w:space="0" w:color="auto"/>
              </w:divBdr>
            </w:div>
          </w:divsChild>
        </w:div>
        <w:div w:id="2118594231">
          <w:marLeft w:val="0"/>
          <w:marRight w:val="0"/>
          <w:marTop w:val="0"/>
          <w:marBottom w:val="0"/>
          <w:divBdr>
            <w:top w:val="none" w:sz="0" w:space="0" w:color="auto"/>
            <w:left w:val="none" w:sz="0" w:space="0" w:color="auto"/>
            <w:bottom w:val="none" w:sz="0" w:space="0" w:color="auto"/>
            <w:right w:val="none" w:sz="0" w:space="0" w:color="auto"/>
          </w:divBdr>
          <w:divsChild>
            <w:div w:id="539515097">
              <w:marLeft w:val="0"/>
              <w:marRight w:val="0"/>
              <w:marTop w:val="0"/>
              <w:marBottom w:val="0"/>
              <w:divBdr>
                <w:top w:val="none" w:sz="0" w:space="0" w:color="auto"/>
                <w:left w:val="none" w:sz="0" w:space="0" w:color="auto"/>
                <w:bottom w:val="none" w:sz="0" w:space="0" w:color="auto"/>
                <w:right w:val="none" w:sz="0" w:space="0" w:color="auto"/>
              </w:divBdr>
            </w:div>
            <w:div w:id="735515017">
              <w:marLeft w:val="0"/>
              <w:marRight w:val="0"/>
              <w:marTop w:val="0"/>
              <w:marBottom w:val="0"/>
              <w:divBdr>
                <w:top w:val="none" w:sz="0" w:space="0" w:color="auto"/>
                <w:left w:val="none" w:sz="0" w:space="0" w:color="auto"/>
                <w:bottom w:val="none" w:sz="0" w:space="0" w:color="auto"/>
                <w:right w:val="none" w:sz="0" w:space="0" w:color="auto"/>
              </w:divBdr>
            </w:div>
            <w:div w:id="811023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0459026">
      <w:bodyDiv w:val="1"/>
      <w:marLeft w:val="0"/>
      <w:marRight w:val="0"/>
      <w:marTop w:val="0"/>
      <w:marBottom w:val="0"/>
      <w:divBdr>
        <w:top w:val="none" w:sz="0" w:space="0" w:color="auto"/>
        <w:left w:val="none" w:sz="0" w:space="0" w:color="auto"/>
        <w:bottom w:val="none" w:sz="0" w:space="0" w:color="auto"/>
        <w:right w:val="none" w:sz="0" w:space="0" w:color="auto"/>
      </w:divBdr>
    </w:div>
    <w:div w:id="892422942">
      <w:bodyDiv w:val="1"/>
      <w:marLeft w:val="0"/>
      <w:marRight w:val="0"/>
      <w:marTop w:val="0"/>
      <w:marBottom w:val="0"/>
      <w:divBdr>
        <w:top w:val="none" w:sz="0" w:space="0" w:color="auto"/>
        <w:left w:val="none" w:sz="0" w:space="0" w:color="auto"/>
        <w:bottom w:val="none" w:sz="0" w:space="0" w:color="auto"/>
        <w:right w:val="none" w:sz="0" w:space="0" w:color="auto"/>
      </w:divBdr>
    </w:div>
    <w:div w:id="920987374">
      <w:bodyDiv w:val="1"/>
      <w:marLeft w:val="0"/>
      <w:marRight w:val="0"/>
      <w:marTop w:val="0"/>
      <w:marBottom w:val="0"/>
      <w:divBdr>
        <w:top w:val="none" w:sz="0" w:space="0" w:color="auto"/>
        <w:left w:val="none" w:sz="0" w:space="0" w:color="auto"/>
        <w:bottom w:val="none" w:sz="0" w:space="0" w:color="auto"/>
        <w:right w:val="none" w:sz="0" w:space="0" w:color="auto"/>
      </w:divBdr>
    </w:div>
    <w:div w:id="936867011">
      <w:bodyDiv w:val="1"/>
      <w:marLeft w:val="0"/>
      <w:marRight w:val="0"/>
      <w:marTop w:val="0"/>
      <w:marBottom w:val="0"/>
      <w:divBdr>
        <w:top w:val="none" w:sz="0" w:space="0" w:color="auto"/>
        <w:left w:val="none" w:sz="0" w:space="0" w:color="auto"/>
        <w:bottom w:val="none" w:sz="0" w:space="0" w:color="auto"/>
        <w:right w:val="none" w:sz="0" w:space="0" w:color="auto"/>
      </w:divBdr>
    </w:div>
    <w:div w:id="957762547">
      <w:bodyDiv w:val="1"/>
      <w:marLeft w:val="0"/>
      <w:marRight w:val="0"/>
      <w:marTop w:val="0"/>
      <w:marBottom w:val="0"/>
      <w:divBdr>
        <w:top w:val="none" w:sz="0" w:space="0" w:color="auto"/>
        <w:left w:val="none" w:sz="0" w:space="0" w:color="auto"/>
        <w:bottom w:val="none" w:sz="0" w:space="0" w:color="auto"/>
        <w:right w:val="none" w:sz="0" w:space="0" w:color="auto"/>
      </w:divBdr>
    </w:div>
    <w:div w:id="966663395">
      <w:bodyDiv w:val="1"/>
      <w:marLeft w:val="0"/>
      <w:marRight w:val="0"/>
      <w:marTop w:val="0"/>
      <w:marBottom w:val="0"/>
      <w:divBdr>
        <w:top w:val="none" w:sz="0" w:space="0" w:color="auto"/>
        <w:left w:val="none" w:sz="0" w:space="0" w:color="auto"/>
        <w:bottom w:val="none" w:sz="0" w:space="0" w:color="auto"/>
        <w:right w:val="none" w:sz="0" w:space="0" w:color="auto"/>
      </w:divBdr>
    </w:div>
    <w:div w:id="967316371">
      <w:bodyDiv w:val="1"/>
      <w:marLeft w:val="0"/>
      <w:marRight w:val="0"/>
      <w:marTop w:val="0"/>
      <w:marBottom w:val="0"/>
      <w:divBdr>
        <w:top w:val="none" w:sz="0" w:space="0" w:color="auto"/>
        <w:left w:val="none" w:sz="0" w:space="0" w:color="auto"/>
        <w:bottom w:val="none" w:sz="0" w:space="0" w:color="auto"/>
        <w:right w:val="none" w:sz="0" w:space="0" w:color="auto"/>
      </w:divBdr>
    </w:div>
    <w:div w:id="982662788">
      <w:bodyDiv w:val="1"/>
      <w:marLeft w:val="0"/>
      <w:marRight w:val="0"/>
      <w:marTop w:val="0"/>
      <w:marBottom w:val="0"/>
      <w:divBdr>
        <w:top w:val="none" w:sz="0" w:space="0" w:color="auto"/>
        <w:left w:val="none" w:sz="0" w:space="0" w:color="auto"/>
        <w:bottom w:val="none" w:sz="0" w:space="0" w:color="auto"/>
        <w:right w:val="none" w:sz="0" w:space="0" w:color="auto"/>
      </w:divBdr>
    </w:div>
    <w:div w:id="1056509787">
      <w:bodyDiv w:val="1"/>
      <w:marLeft w:val="0"/>
      <w:marRight w:val="0"/>
      <w:marTop w:val="0"/>
      <w:marBottom w:val="0"/>
      <w:divBdr>
        <w:top w:val="none" w:sz="0" w:space="0" w:color="auto"/>
        <w:left w:val="none" w:sz="0" w:space="0" w:color="auto"/>
        <w:bottom w:val="none" w:sz="0" w:space="0" w:color="auto"/>
        <w:right w:val="none" w:sz="0" w:space="0" w:color="auto"/>
      </w:divBdr>
    </w:div>
    <w:div w:id="1071200176">
      <w:bodyDiv w:val="1"/>
      <w:marLeft w:val="0"/>
      <w:marRight w:val="0"/>
      <w:marTop w:val="0"/>
      <w:marBottom w:val="0"/>
      <w:divBdr>
        <w:top w:val="none" w:sz="0" w:space="0" w:color="auto"/>
        <w:left w:val="none" w:sz="0" w:space="0" w:color="auto"/>
        <w:bottom w:val="none" w:sz="0" w:space="0" w:color="auto"/>
        <w:right w:val="none" w:sz="0" w:space="0" w:color="auto"/>
      </w:divBdr>
    </w:div>
    <w:div w:id="1083918325">
      <w:bodyDiv w:val="1"/>
      <w:marLeft w:val="0"/>
      <w:marRight w:val="0"/>
      <w:marTop w:val="0"/>
      <w:marBottom w:val="0"/>
      <w:divBdr>
        <w:top w:val="none" w:sz="0" w:space="0" w:color="auto"/>
        <w:left w:val="none" w:sz="0" w:space="0" w:color="auto"/>
        <w:bottom w:val="none" w:sz="0" w:space="0" w:color="auto"/>
        <w:right w:val="none" w:sz="0" w:space="0" w:color="auto"/>
      </w:divBdr>
    </w:div>
    <w:div w:id="1094936178">
      <w:bodyDiv w:val="1"/>
      <w:marLeft w:val="0"/>
      <w:marRight w:val="0"/>
      <w:marTop w:val="0"/>
      <w:marBottom w:val="0"/>
      <w:divBdr>
        <w:top w:val="none" w:sz="0" w:space="0" w:color="auto"/>
        <w:left w:val="none" w:sz="0" w:space="0" w:color="auto"/>
        <w:bottom w:val="none" w:sz="0" w:space="0" w:color="auto"/>
        <w:right w:val="none" w:sz="0" w:space="0" w:color="auto"/>
      </w:divBdr>
    </w:div>
    <w:div w:id="1226258977">
      <w:bodyDiv w:val="1"/>
      <w:marLeft w:val="0"/>
      <w:marRight w:val="0"/>
      <w:marTop w:val="0"/>
      <w:marBottom w:val="0"/>
      <w:divBdr>
        <w:top w:val="none" w:sz="0" w:space="0" w:color="auto"/>
        <w:left w:val="none" w:sz="0" w:space="0" w:color="auto"/>
        <w:bottom w:val="none" w:sz="0" w:space="0" w:color="auto"/>
        <w:right w:val="none" w:sz="0" w:space="0" w:color="auto"/>
      </w:divBdr>
    </w:div>
    <w:div w:id="1242331257">
      <w:bodyDiv w:val="1"/>
      <w:marLeft w:val="0"/>
      <w:marRight w:val="0"/>
      <w:marTop w:val="0"/>
      <w:marBottom w:val="0"/>
      <w:divBdr>
        <w:top w:val="none" w:sz="0" w:space="0" w:color="auto"/>
        <w:left w:val="none" w:sz="0" w:space="0" w:color="auto"/>
        <w:bottom w:val="none" w:sz="0" w:space="0" w:color="auto"/>
        <w:right w:val="none" w:sz="0" w:space="0" w:color="auto"/>
      </w:divBdr>
    </w:div>
    <w:div w:id="1244997540">
      <w:bodyDiv w:val="1"/>
      <w:marLeft w:val="0"/>
      <w:marRight w:val="0"/>
      <w:marTop w:val="0"/>
      <w:marBottom w:val="0"/>
      <w:divBdr>
        <w:top w:val="none" w:sz="0" w:space="0" w:color="auto"/>
        <w:left w:val="none" w:sz="0" w:space="0" w:color="auto"/>
        <w:bottom w:val="none" w:sz="0" w:space="0" w:color="auto"/>
        <w:right w:val="none" w:sz="0" w:space="0" w:color="auto"/>
      </w:divBdr>
    </w:div>
    <w:div w:id="1258364664">
      <w:bodyDiv w:val="1"/>
      <w:marLeft w:val="0"/>
      <w:marRight w:val="0"/>
      <w:marTop w:val="0"/>
      <w:marBottom w:val="0"/>
      <w:divBdr>
        <w:top w:val="none" w:sz="0" w:space="0" w:color="auto"/>
        <w:left w:val="none" w:sz="0" w:space="0" w:color="auto"/>
        <w:bottom w:val="none" w:sz="0" w:space="0" w:color="auto"/>
        <w:right w:val="none" w:sz="0" w:space="0" w:color="auto"/>
      </w:divBdr>
      <w:divsChild>
        <w:div w:id="31150937">
          <w:marLeft w:val="0"/>
          <w:marRight w:val="0"/>
          <w:marTop w:val="0"/>
          <w:marBottom w:val="0"/>
          <w:divBdr>
            <w:top w:val="none" w:sz="0" w:space="0" w:color="auto"/>
            <w:left w:val="none" w:sz="0" w:space="0" w:color="auto"/>
            <w:bottom w:val="none" w:sz="0" w:space="0" w:color="auto"/>
            <w:right w:val="none" w:sz="0" w:space="0" w:color="auto"/>
          </w:divBdr>
          <w:divsChild>
            <w:div w:id="345208273">
              <w:marLeft w:val="-75"/>
              <w:marRight w:val="0"/>
              <w:marTop w:val="30"/>
              <w:marBottom w:val="30"/>
              <w:divBdr>
                <w:top w:val="none" w:sz="0" w:space="0" w:color="auto"/>
                <w:left w:val="none" w:sz="0" w:space="0" w:color="auto"/>
                <w:bottom w:val="none" w:sz="0" w:space="0" w:color="auto"/>
                <w:right w:val="none" w:sz="0" w:space="0" w:color="auto"/>
              </w:divBdr>
              <w:divsChild>
                <w:div w:id="110639212">
                  <w:marLeft w:val="0"/>
                  <w:marRight w:val="0"/>
                  <w:marTop w:val="0"/>
                  <w:marBottom w:val="0"/>
                  <w:divBdr>
                    <w:top w:val="none" w:sz="0" w:space="0" w:color="auto"/>
                    <w:left w:val="none" w:sz="0" w:space="0" w:color="auto"/>
                    <w:bottom w:val="none" w:sz="0" w:space="0" w:color="auto"/>
                    <w:right w:val="none" w:sz="0" w:space="0" w:color="auto"/>
                  </w:divBdr>
                  <w:divsChild>
                    <w:div w:id="1785421474">
                      <w:marLeft w:val="0"/>
                      <w:marRight w:val="0"/>
                      <w:marTop w:val="0"/>
                      <w:marBottom w:val="0"/>
                      <w:divBdr>
                        <w:top w:val="none" w:sz="0" w:space="0" w:color="auto"/>
                        <w:left w:val="none" w:sz="0" w:space="0" w:color="auto"/>
                        <w:bottom w:val="none" w:sz="0" w:space="0" w:color="auto"/>
                        <w:right w:val="none" w:sz="0" w:space="0" w:color="auto"/>
                      </w:divBdr>
                    </w:div>
                  </w:divsChild>
                </w:div>
                <w:div w:id="113911153">
                  <w:marLeft w:val="0"/>
                  <w:marRight w:val="0"/>
                  <w:marTop w:val="0"/>
                  <w:marBottom w:val="0"/>
                  <w:divBdr>
                    <w:top w:val="none" w:sz="0" w:space="0" w:color="auto"/>
                    <w:left w:val="none" w:sz="0" w:space="0" w:color="auto"/>
                    <w:bottom w:val="none" w:sz="0" w:space="0" w:color="auto"/>
                    <w:right w:val="none" w:sz="0" w:space="0" w:color="auto"/>
                  </w:divBdr>
                  <w:divsChild>
                    <w:div w:id="1264150645">
                      <w:marLeft w:val="0"/>
                      <w:marRight w:val="0"/>
                      <w:marTop w:val="0"/>
                      <w:marBottom w:val="0"/>
                      <w:divBdr>
                        <w:top w:val="none" w:sz="0" w:space="0" w:color="auto"/>
                        <w:left w:val="none" w:sz="0" w:space="0" w:color="auto"/>
                        <w:bottom w:val="none" w:sz="0" w:space="0" w:color="auto"/>
                        <w:right w:val="none" w:sz="0" w:space="0" w:color="auto"/>
                      </w:divBdr>
                    </w:div>
                  </w:divsChild>
                </w:div>
                <w:div w:id="184754355">
                  <w:marLeft w:val="0"/>
                  <w:marRight w:val="0"/>
                  <w:marTop w:val="0"/>
                  <w:marBottom w:val="0"/>
                  <w:divBdr>
                    <w:top w:val="none" w:sz="0" w:space="0" w:color="auto"/>
                    <w:left w:val="none" w:sz="0" w:space="0" w:color="auto"/>
                    <w:bottom w:val="none" w:sz="0" w:space="0" w:color="auto"/>
                    <w:right w:val="none" w:sz="0" w:space="0" w:color="auto"/>
                  </w:divBdr>
                  <w:divsChild>
                    <w:div w:id="1756170524">
                      <w:marLeft w:val="0"/>
                      <w:marRight w:val="0"/>
                      <w:marTop w:val="0"/>
                      <w:marBottom w:val="0"/>
                      <w:divBdr>
                        <w:top w:val="none" w:sz="0" w:space="0" w:color="auto"/>
                        <w:left w:val="none" w:sz="0" w:space="0" w:color="auto"/>
                        <w:bottom w:val="none" w:sz="0" w:space="0" w:color="auto"/>
                        <w:right w:val="none" w:sz="0" w:space="0" w:color="auto"/>
                      </w:divBdr>
                    </w:div>
                  </w:divsChild>
                </w:div>
                <w:div w:id="251593441">
                  <w:marLeft w:val="0"/>
                  <w:marRight w:val="0"/>
                  <w:marTop w:val="0"/>
                  <w:marBottom w:val="0"/>
                  <w:divBdr>
                    <w:top w:val="none" w:sz="0" w:space="0" w:color="auto"/>
                    <w:left w:val="none" w:sz="0" w:space="0" w:color="auto"/>
                    <w:bottom w:val="none" w:sz="0" w:space="0" w:color="auto"/>
                    <w:right w:val="none" w:sz="0" w:space="0" w:color="auto"/>
                  </w:divBdr>
                  <w:divsChild>
                    <w:div w:id="650717097">
                      <w:marLeft w:val="0"/>
                      <w:marRight w:val="0"/>
                      <w:marTop w:val="0"/>
                      <w:marBottom w:val="0"/>
                      <w:divBdr>
                        <w:top w:val="none" w:sz="0" w:space="0" w:color="auto"/>
                        <w:left w:val="none" w:sz="0" w:space="0" w:color="auto"/>
                        <w:bottom w:val="none" w:sz="0" w:space="0" w:color="auto"/>
                        <w:right w:val="none" w:sz="0" w:space="0" w:color="auto"/>
                      </w:divBdr>
                    </w:div>
                  </w:divsChild>
                </w:div>
                <w:div w:id="320282344">
                  <w:marLeft w:val="0"/>
                  <w:marRight w:val="0"/>
                  <w:marTop w:val="0"/>
                  <w:marBottom w:val="0"/>
                  <w:divBdr>
                    <w:top w:val="none" w:sz="0" w:space="0" w:color="auto"/>
                    <w:left w:val="none" w:sz="0" w:space="0" w:color="auto"/>
                    <w:bottom w:val="none" w:sz="0" w:space="0" w:color="auto"/>
                    <w:right w:val="none" w:sz="0" w:space="0" w:color="auto"/>
                  </w:divBdr>
                  <w:divsChild>
                    <w:div w:id="1185823201">
                      <w:marLeft w:val="0"/>
                      <w:marRight w:val="0"/>
                      <w:marTop w:val="0"/>
                      <w:marBottom w:val="0"/>
                      <w:divBdr>
                        <w:top w:val="none" w:sz="0" w:space="0" w:color="auto"/>
                        <w:left w:val="none" w:sz="0" w:space="0" w:color="auto"/>
                        <w:bottom w:val="none" w:sz="0" w:space="0" w:color="auto"/>
                        <w:right w:val="none" w:sz="0" w:space="0" w:color="auto"/>
                      </w:divBdr>
                    </w:div>
                  </w:divsChild>
                </w:div>
                <w:div w:id="323976195">
                  <w:marLeft w:val="0"/>
                  <w:marRight w:val="0"/>
                  <w:marTop w:val="0"/>
                  <w:marBottom w:val="0"/>
                  <w:divBdr>
                    <w:top w:val="none" w:sz="0" w:space="0" w:color="auto"/>
                    <w:left w:val="none" w:sz="0" w:space="0" w:color="auto"/>
                    <w:bottom w:val="none" w:sz="0" w:space="0" w:color="auto"/>
                    <w:right w:val="none" w:sz="0" w:space="0" w:color="auto"/>
                  </w:divBdr>
                  <w:divsChild>
                    <w:div w:id="1710186770">
                      <w:marLeft w:val="0"/>
                      <w:marRight w:val="0"/>
                      <w:marTop w:val="0"/>
                      <w:marBottom w:val="0"/>
                      <w:divBdr>
                        <w:top w:val="none" w:sz="0" w:space="0" w:color="auto"/>
                        <w:left w:val="none" w:sz="0" w:space="0" w:color="auto"/>
                        <w:bottom w:val="none" w:sz="0" w:space="0" w:color="auto"/>
                        <w:right w:val="none" w:sz="0" w:space="0" w:color="auto"/>
                      </w:divBdr>
                    </w:div>
                  </w:divsChild>
                </w:div>
                <w:div w:id="354425516">
                  <w:marLeft w:val="0"/>
                  <w:marRight w:val="0"/>
                  <w:marTop w:val="0"/>
                  <w:marBottom w:val="0"/>
                  <w:divBdr>
                    <w:top w:val="none" w:sz="0" w:space="0" w:color="auto"/>
                    <w:left w:val="none" w:sz="0" w:space="0" w:color="auto"/>
                    <w:bottom w:val="none" w:sz="0" w:space="0" w:color="auto"/>
                    <w:right w:val="none" w:sz="0" w:space="0" w:color="auto"/>
                  </w:divBdr>
                  <w:divsChild>
                    <w:div w:id="346903495">
                      <w:marLeft w:val="0"/>
                      <w:marRight w:val="0"/>
                      <w:marTop w:val="0"/>
                      <w:marBottom w:val="0"/>
                      <w:divBdr>
                        <w:top w:val="none" w:sz="0" w:space="0" w:color="auto"/>
                        <w:left w:val="none" w:sz="0" w:space="0" w:color="auto"/>
                        <w:bottom w:val="none" w:sz="0" w:space="0" w:color="auto"/>
                        <w:right w:val="none" w:sz="0" w:space="0" w:color="auto"/>
                      </w:divBdr>
                    </w:div>
                  </w:divsChild>
                </w:div>
                <w:div w:id="360321969">
                  <w:marLeft w:val="0"/>
                  <w:marRight w:val="0"/>
                  <w:marTop w:val="0"/>
                  <w:marBottom w:val="0"/>
                  <w:divBdr>
                    <w:top w:val="none" w:sz="0" w:space="0" w:color="auto"/>
                    <w:left w:val="none" w:sz="0" w:space="0" w:color="auto"/>
                    <w:bottom w:val="none" w:sz="0" w:space="0" w:color="auto"/>
                    <w:right w:val="none" w:sz="0" w:space="0" w:color="auto"/>
                  </w:divBdr>
                  <w:divsChild>
                    <w:div w:id="2044861746">
                      <w:marLeft w:val="0"/>
                      <w:marRight w:val="0"/>
                      <w:marTop w:val="0"/>
                      <w:marBottom w:val="0"/>
                      <w:divBdr>
                        <w:top w:val="none" w:sz="0" w:space="0" w:color="auto"/>
                        <w:left w:val="none" w:sz="0" w:space="0" w:color="auto"/>
                        <w:bottom w:val="none" w:sz="0" w:space="0" w:color="auto"/>
                        <w:right w:val="none" w:sz="0" w:space="0" w:color="auto"/>
                      </w:divBdr>
                    </w:div>
                  </w:divsChild>
                </w:div>
                <w:div w:id="370423122">
                  <w:marLeft w:val="0"/>
                  <w:marRight w:val="0"/>
                  <w:marTop w:val="0"/>
                  <w:marBottom w:val="0"/>
                  <w:divBdr>
                    <w:top w:val="none" w:sz="0" w:space="0" w:color="auto"/>
                    <w:left w:val="none" w:sz="0" w:space="0" w:color="auto"/>
                    <w:bottom w:val="none" w:sz="0" w:space="0" w:color="auto"/>
                    <w:right w:val="none" w:sz="0" w:space="0" w:color="auto"/>
                  </w:divBdr>
                  <w:divsChild>
                    <w:div w:id="945962035">
                      <w:marLeft w:val="0"/>
                      <w:marRight w:val="0"/>
                      <w:marTop w:val="0"/>
                      <w:marBottom w:val="0"/>
                      <w:divBdr>
                        <w:top w:val="none" w:sz="0" w:space="0" w:color="auto"/>
                        <w:left w:val="none" w:sz="0" w:space="0" w:color="auto"/>
                        <w:bottom w:val="none" w:sz="0" w:space="0" w:color="auto"/>
                        <w:right w:val="none" w:sz="0" w:space="0" w:color="auto"/>
                      </w:divBdr>
                    </w:div>
                  </w:divsChild>
                </w:div>
                <w:div w:id="379591752">
                  <w:marLeft w:val="0"/>
                  <w:marRight w:val="0"/>
                  <w:marTop w:val="0"/>
                  <w:marBottom w:val="0"/>
                  <w:divBdr>
                    <w:top w:val="none" w:sz="0" w:space="0" w:color="auto"/>
                    <w:left w:val="none" w:sz="0" w:space="0" w:color="auto"/>
                    <w:bottom w:val="none" w:sz="0" w:space="0" w:color="auto"/>
                    <w:right w:val="none" w:sz="0" w:space="0" w:color="auto"/>
                  </w:divBdr>
                  <w:divsChild>
                    <w:div w:id="2045404478">
                      <w:marLeft w:val="0"/>
                      <w:marRight w:val="0"/>
                      <w:marTop w:val="0"/>
                      <w:marBottom w:val="0"/>
                      <w:divBdr>
                        <w:top w:val="none" w:sz="0" w:space="0" w:color="auto"/>
                        <w:left w:val="none" w:sz="0" w:space="0" w:color="auto"/>
                        <w:bottom w:val="none" w:sz="0" w:space="0" w:color="auto"/>
                        <w:right w:val="none" w:sz="0" w:space="0" w:color="auto"/>
                      </w:divBdr>
                    </w:div>
                  </w:divsChild>
                </w:div>
                <w:div w:id="385646186">
                  <w:marLeft w:val="0"/>
                  <w:marRight w:val="0"/>
                  <w:marTop w:val="0"/>
                  <w:marBottom w:val="0"/>
                  <w:divBdr>
                    <w:top w:val="none" w:sz="0" w:space="0" w:color="auto"/>
                    <w:left w:val="none" w:sz="0" w:space="0" w:color="auto"/>
                    <w:bottom w:val="none" w:sz="0" w:space="0" w:color="auto"/>
                    <w:right w:val="none" w:sz="0" w:space="0" w:color="auto"/>
                  </w:divBdr>
                  <w:divsChild>
                    <w:div w:id="366217337">
                      <w:marLeft w:val="0"/>
                      <w:marRight w:val="0"/>
                      <w:marTop w:val="0"/>
                      <w:marBottom w:val="0"/>
                      <w:divBdr>
                        <w:top w:val="none" w:sz="0" w:space="0" w:color="auto"/>
                        <w:left w:val="none" w:sz="0" w:space="0" w:color="auto"/>
                        <w:bottom w:val="none" w:sz="0" w:space="0" w:color="auto"/>
                        <w:right w:val="none" w:sz="0" w:space="0" w:color="auto"/>
                      </w:divBdr>
                    </w:div>
                  </w:divsChild>
                </w:div>
                <w:div w:id="406611754">
                  <w:marLeft w:val="0"/>
                  <w:marRight w:val="0"/>
                  <w:marTop w:val="0"/>
                  <w:marBottom w:val="0"/>
                  <w:divBdr>
                    <w:top w:val="none" w:sz="0" w:space="0" w:color="auto"/>
                    <w:left w:val="none" w:sz="0" w:space="0" w:color="auto"/>
                    <w:bottom w:val="none" w:sz="0" w:space="0" w:color="auto"/>
                    <w:right w:val="none" w:sz="0" w:space="0" w:color="auto"/>
                  </w:divBdr>
                  <w:divsChild>
                    <w:div w:id="1060178488">
                      <w:marLeft w:val="0"/>
                      <w:marRight w:val="0"/>
                      <w:marTop w:val="0"/>
                      <w:marBottom w:val="0"/>
                      <w:divBdr>
                        <w:top w:val="none" w:sz="0" w:space="0" w:color="auto"/>
                        <w:left w:val="none" w:sz="0" w:space="0" w:color="auto"/>
                        <w:bottom w:val="none" w:sz="0" w:space="0" w:color="auto"/>
                        <w:right w:val="none" w:sz="0" w:space="0" w:color="auto"/>
                      </w:divBdr>
                    </w:div>
                  </w:divsChild>
                </w:div>
                <w:div w:id="411126178">
                  <w:marLeft w:val="0"/>
                  <w:marRight w:val="0"/>
                  <w:marTop w:val="0"/>
                  <w:marBottom w:val="0"/>
                  <w:divBdr>
                    <w:top w:val="none" w:sz="0" w:space="0" w:color="auto"/>
                    <w:left w:val="none" w:sz="0" w:space="0" w:color="auto"/>
                    <w:bottom w:val="none" w:sz="0" w:space="0" w:color="auto"/>
                    <w:right w:val="none" w:sz="0" w:space="0" w:color="auto"/>
                  </w:divBdr>
                  <w:divsChild>
                    <w:div w:id="1282225403">
                      <w:marLeft w:val="0"/>
                      <w:marRight w:val="0"/>
                      <w:marTop w:val="0"/>
                      <w:marBottom w:val="0"/>
                      <w:divBdr>
                        <w:top w:val="none" w:sz="0" w:space="0" w:color="auto"/>
                        <w:left w:val="none" w:sz="0" w:space="0" w:color="auto"/>
                        <w:bottom w:val="none" w:sz="0" w:space="0" w:color="auto"/>
                        <w:right w:val="none" w:sz="0" w:space="0" w:color="auto"/>
                      </w:divBdr>
                    </w:div>
                  </w:divsChild>
                </w:div>
                <w:div w:id="413360253">
                  <w:marLeft w:val="0"/>
                  <w:marRight w:val="0"/>
                  <w:marTop w:val="0"/>
                  <w:marBottom w:val="0"/>
                  <w:divBdr>
                    <w:top w:val="none" w:sz="0" w:space="0" w:color="auto"/>
                    <w:left w:val="none" w:sz="0" w:space="0" w:color="auto"/>
                    <w:bottom w:val="none" w:sz="0" w:space="0" w:color="auto"/>
                    <w:right w:val="none" w:sz="0" w:space="0" w:color="auto"/>
                  </w:divBdr>
                  <w:divsChild>
                    <w:div w:id="1561402928">
                      <w:marLeft w:val="0"/>
                      <w:marRight w:val="0"/>
                      <w:marTop w:val="0"/>
                      <w:marBottom w:val="0"/>
                      <w:divBdr>
                        <w:top w:val="none" w:sz="0" w:space="0" w:color="auto"/>
                        <w:left w:val="none" w:sz="0" w:space="0" w:color="auto"/>
                        <w:bottom w:val="none" w:sz="0" w:space="0" w:color="auto"/>
                        <w:right w:val="none" w:sz="0" w:space="0" w:color="auto"/>
                      </w:divBdr>
                    </w:div>
                  </w:divsChild>
                </w:div>
                <w:div w:id="434254977">
                  <w:marLeft w:val="0"/>
                  <w:marRight w:val="0"/>
                  <w:marTop w:val="0"/>
                  <w:marBottom w:val="0"/>
                  <w:divBdr>
                    <w:top w:val="none" w:sz="0" w:space="0" w:color="auto"/>
                    <w:left w:val="none" w:sz="0" w:space="0" w:color="auto"/>
                    <w:bottom w:val="none" w:sz="0" w:space="0" w:color="auto"/>
                    <w:right w:val="none" w:sz="0" w:space="0" w:color="auto"/>
                  </w:divBdr>
                  <w:divsChild>
                    <w:div w:id="265311609">
                      <w:marLeft w:val="0"/>
                      <w:marRight w:val="0"/>
                      <w:marTop w:val="0"/>
                      <w:marBottom w:val="0"/>
                      <w:divBdr>
                        <w:top w:val="none" w:sz="0" w:space="0" w:color="auto"/>
                        <w:left w:val="none" w:sz="0" w:space="0" w:color="auto"/>
                        <w:bottom w:val="none" w:sz="0" w:space="0" w:color="auto"/>
                        <w:right w:val="none" w:sz="0" w:space="0" w:color="auto"/>
                      </w:divBdr>
                    </w:div>
                  </w:divsChild>
                </w:div>
                <w:div w:id="468135583">
                  <w:marLeft w:val="0"/>
                  <w:marRight w:val="0"/>
                  <w:marTop w:val="0"/>
                  <w:marBottom w:val="0"/>
                  <w:divBdr>
                    <w:top w:val="none" w:sz="0" w:space="0" w:color="auto"/>
                    <w:left w:val="none" w:sz="0" w:space="0" w:color="auto"/>
                    <w:bottom w:val="none" w:sz="0" w:space="0" w:color="auto"/>
                    <w:right w:val="none" w:sz="0" w:space="0" w:color="auto"/>
                  </w:divBdr>
                  <w:divsChild>
                    <w:div w:id="1946766679">
                      <w:marLeft w:val="0"/>
                      <w:marRight w:val="0"/>
                      <w:marTop w:val="0"/>
                      <w:marBottom w:val="0"/>
                      <w:divBdr>
                        <w:top w:val="none" w:sz="0" w:space="0" w:color="auto"/>
                        <w:left w:val="none" w:sz="0" w:space="0" w:color="auto"/>
                        <w:bottom w:val="none" w:sz="0" w:space="0" w:color="auto"/>
                        <w:right w:val="none" w:sz="0" w:space="0" w:color="auto"/>
                      </w:divBdr>
                    </w:div>
                  </w:divsChild>
                </w:div>
                <w:div w:id="562716685">
                  <w:marLeft w:val="0"/>
                  <w:marRight w:val="0"/>
                  <w:marTop w:val="0"/>
                  <w:marBottom w:val="0"/>
                  <w:divBdr>
                    <w:top w:val="none" w:sz="0" w:space="0" w:color="auto"/>
                    <w:left w:val="none" w:sz="0" w:space="0" w:color="auto"/>
                    <w:bottom w:val="none" w:sz="0" w:space="0" w:color="auto"/>
                    <w:right w:val="none" w:sz="0" w:space="0" w:color="auto"/>
                  </w:divBdr>
                  <w:divsChild>
                    <w:div w:id="137648969">
                      <w:marLeft w:val="0"/>
                      <w:marRight w:val="0"/>
                      <w:marTop w:val="0"/>
                      <w:marBottom w:val="0"/>
                      <w:divBdr>
                        <w:top w:val="none" w:sz="0" w:space="0" w:color="auto"/>
                        <w:left w:val="none" w:sz="0" w:space="0" w:color="auto"/>
                        <w:bottom w:val="none" w:sz="0" w:space="0" w:color="auto"/>
                        <w:right w:val="none" w:sz="0" w:space="0" w:color="auto"/>
                      </w:divBdr>
                    </w:div>
                  </w:divsChild>
                </w:div>
                <w:div w:id="606616640">
                  <w:marLeft w:val="0"/>
                  <w:marRight w:val="0"/>
                  <w:marTop w:val="0"/>
                  <w:marBottom w:val="0"/>
                  <w:divBdr>
                    <w:top w:val="none" w:sz="0" w:space="0" w:color="auto"/>
                    <w:left w:val="none" w:sz="0" w:space="0" w:color="auto"/>
                    <w:bottom w:val="none" w:sz="0" w:space="0" w:color="auto"/>
                    <w:right w:val="none" w:sz="0" w:space="0" w:color="auto"/>
                  </w:divBdr>
                  <w:divsChild>
                    <w:div w:id="1327321291">
                      <w:marLeft w:val="0"/>
                      <w:marRight w:val="0"/>
                      <w:marTop w:val="0"/>
                      <w:marBottom w:val="0"/>
                      <w:divBdr>
                        <w:top w:val="none" w:sz="0" w:space="0" w:color="auto"/>
                        <w:left w:val="none" w:sz="0" w:space="0" w:color="auto"/>
                        <w:bottom w:val="none" w:sz="0" w:space="0" w:color="auto"/>
                        <w:right w:val="none" w:sz="0" w:space="0" w:color="auto"/>
                      </w:divBdr>
                    </w:div>
                  </w:divsChild>
                </w:div>
                <w:div w:id="616716884">
                  <w:marLeft w:val="0"/>
                  <w:marRight w:val="0"/>
                  <w:marTop w:val="0"/>
                  <w:marBottom w:val="0"/>
                  <w:divBdr>
                    <w:top w:val="none" w:sz="0" w:space="0" w:color="auto"/>
                    <w:left w:val="none" w:sz="0" w:space="0" w:color="auto"/>
                    <w:bottom w:val="none" w:sz="0" w:space="0" w:color="auto"/>
                    <w:right w:val="none" w:sz="0" w:space="0" w:color="auto"/>
                  </w:divBdr>
                  <w:divsChild>
                    <w:div w:id="344551933">
                      <w:marLeft w:val="0"/>
                      <w:marRight w:val="0"/>
                      <w:marTop w:val="0"/>
                      <w:marBottom w:val="0"/>
                      <w:divBdr>
                        <w:top w:val="none" w:sz="0" w:space="0" w:color="auto"/>
                        <w:left w:val="none" w:sz="0" w:space="0" w:color="auto"/>
                        <w:bottom w:val="none" w:sz="0" w:space="0" w:color="auto"/>
                        <w:right w:val="none" w:sz="0" w:space="0" w:color="auto"/>
                      </w:divBdr>
                    </w:div>
                  </w:divsChild>
                </w:div>
                <w:div w:id="639193997">
                  <w:marLeft w:val="0"/>
                  <w:marRight w:val="0"/>
                  <w:marTop w:val="0"/>
                  <w:marBottom w:val="0"/>
                  <w:divBdr>
                    <w:top w:val="none" w:sz="0" w:space="0" w:color="auto"/>
                    <w:left w:val="none" w:sz="0" w:space="0" w:color="auto"/>
                    <w:bottom w:val="none" w:sz="0" w:space="0" w:color="auto"/>
                    <w:right w:val="none" w:sz="0" w:space="0" w:color="auto"/>
                  </w:divBdr>
                  <w:divsChild>
                    <w:div w:id="740175202">
                      <w:marLeft w:val="0"/>
                      <w:marRight w:val="0"/>
                      <w:marTop w:val="0"/>
                      <w:marBottom w:val="0"/>
                      <w:divBdr>
                        <w:top w:val="none" w:sz="0" w:space="0" w:color="auto"/>
                        <w:left w:val="none" w:sz="0" w:space="0" w:color="auto"/>
                        <w:bottom w:val="none" w:sz="0" w:space="0" w:color="auto"/>
                        <w:right w:val="none" w:sz="0" w:space="0" w:color="auto"/>
                      </w:divBdr>
                    </w:div>
                  </w:divsChild>
                </w:div>
                <w:div w:id="726532288">
                  <w:marLeft w:val="0"/>
                  <w:marRight w:val="0"/>
                  <w:marTop w:val="0"/>
                  <w:marBottom w:val="0"/>
                  <w:divBdr>
                    <w:top w:val="none" w:sz="0" w:space="0" w:color="auto"/>
                    <w:left w:val="none" w:sz="0" w:space="0" w:color="auto"/>
                    <w:bottom w:val="none" w:sz="0" w:space="0" w:color="auto"/>
                    <w:right w:val="none" w:sz="0" w:space="0" w:color="auto"/>
                  </w:divBdr>
                  <w:divsChild>
                    <w:div w:id="357437769">
                      <w:marLeft w:val="0"/>
                      <w:marRight w:val="0"/>
                      <w:marTop w:val="0"/>
                      <w:marBottom w:val="0"/>
                      <w:divBdr>
                        <w:top w:val="none" w:sz="0" w:space="0" w:color="auto"/>
                        <w:left w:val="none" w:sz="0" w:space="0" w:color="auto"/>
                        <w:bottom w:val="none" w:sz="0" w:space="0" w:color="auto"/>
                        <w:right w:val="none" w:sz="0" w:space="0" w:color="auto"/>
                      </w:divBdr>
                    </w:div>
                  </w:divsChild>
                </w:div>
                <w:div w:id="751203974">
                  <w:marLeft w:val="0"/>
                  <w:marRight w:val="0"/>
                  <w:marTop w:val="0"/>
                  <w:marBottom w:val="0"/>
                  <w:divBdr>
                    <w:top w:val="none" w:sz="0" w:space="0" w:color="auto"/>
                    <w:left w:val="none" w:sz="0" w:space="0" w:color="auto"/>
                    <w:bottom w:val="none" w:sz="0" w:space="0" w:color="auto"/>
                    <w:right w:val="none" w:sz="0" w:space="0" w:color="auto"/>
                  </w:divBdr>
                  <w:divsChild>
                    <w:div w:id="69473236">
                      <w:marLeft w:val="0"/>
                      <w:marRight w:val="0"/>
                      <w:marTop w:val="0"/>
                      <w:marBottom w:val="0"/>
                      <w:divBdr>
                        <w:top w:val="none" w:sz="0" w:space="0" w:color="auto"/>
                        <w:left w:val="none" w:sz="0" w:space="0" w:color="auto"/>
                        <w:bottom w:val="none" w:sz="0" w:space="0" w:color="auto"/>
                        <w:right w:val="none" w:sz="0" w:space="0" w:color="auto"/>
                      </w:divBdr>
                    </w:div>
                  </w:divsChild>
                </w:div>
                <w:div w:id="872422930">
                  <w:marLeft w:val="0"/>
                  <w:marRight w:val="0"/>
                  <w:marTop w:val="0"/>
                  <w:marBottom w:val="0"/>
                  <w:divBdr>
                    <w:top w:val="none" w:sz="0" w:space="0" w:color="auto"/>
                    <w:left w:val="none" w:sz="0" w:space="0" w:color="auto"/>
                    <w:bottom w:val="none" w:sz="0" w:space="0" w:color="auto"/>
                    <w:right w:val="none" w:sz="0" w:space="0" w:color="auto"/>
                  </w:divBdr>
                  <w:divsChild>
                    <w:div w:id="1512989197">
                      <w:marLeft w:val="0"/>
                      <w:marRight w:val="0"/>
                      <w:marTop w:val="0"/>
                      <w:marBottom w:val="0"/>
                      <w:divBdr>
                        <w:top w:val="none" w:sz="0" w:space="0" w:color="auto"/>
                        <w:left w:val="none" w:sz="0" w:space="0" w:color="auto"/>
                        <w:bottom w:val="none" w:sz="0" w:space="0" w:color="auto"/>
                        <w:right w:val="none" w:sz="0" w:space="0" w:color="auto"/>
                      </w:divBdr>
                    </w:div>
                  </w:divsChild>
                </w:div>
                <w:div w:id="880822881">
                  <w:marLeft w:val="0"/>
                  <w:marRight w:val="0"/>
                  <w:marTop w:val="0"/>
                  <w:marBottom w:val="0"/>
                  <w:divBdr>
                    <w:top w:val="none" w:sz="0" w:space="0" w:color="auto"/>
                    <w:left w:val="none" w:sz="0" w:space="0" w:color="auto"/>
                    <w:bottom w:val="none" w:sz="0" w:space="0" w:color="auto"/>
                    <w:right w:val="none" w:sz="0" w:space="0" w:color="auto"/>
                  </w:divBdr>
                  <w:divsChild>
                    <w:div w:id="1400203226">
                      <w:marLeft w:val="0"/>
                      <w:marRight w:val="0"/>
                      <w:marTop w:val="0"/>
                      <w:marBottom w:val="0"/>
                      <w:divBdr>
                        <w:top w:val="none" w:sz="0" w:space="0" w:color="auto"/>
                        <w:left w:val="none" w:sz="0" w:space="0" w:color="auto"/>
                        <w:bottom w:val="none" w:sz="0" w:space="0" w:color="auto"/>
                        <w:right w:val="none" w:sz="0" w:space="0" w:color="auto"/>
                      </w:divBdr>
                    </w:div>
                  </w:divsChild>
                </w:div>
                <w:div w:id="890926889">
                  <w:marLeft w:val="0"/>
                  <w:marRight w:val="0"/>
                  <w:marTop w:val="0"/>
                  <w:marBottom w:val="0"/>
                  <w:divBdr>
                    <w:top w:val="none" w:sz="0" w:space="0" w:color="auto"/>
                    <w:left w:val="none" w:sz="0" w:space="0" w:color="auto"/>
                    <w:bottom w:val="none" w:sz="0" w:space="0" w:color="auto"/>
                    <w:right w:val="none" w:sz="0" w:space="0" w:color="auto"/>
                  </w:divBdr>
                  <w:divsChild>
                    <w:div w:id="1617756171">
                      <w:marLeft w:val="0"/>
                      <w:marRight w:val="0"/>
                      <w:marTop w:val="0"/>
                      <w:marBottom w:val="0"/>
                      <w:divBdr>
                        <w:top w:val="none" w:sz="0" w:space="0" w:color="auto"/>
                        <w:left w:val="none" w:sz="0" w:space="0" w:color="auto"/>
                        <w:bottom w:val="none" w:sz="0" w:space="0" w:color="auto"/>
                        <w:right w:val="none" w:sz="0" w:space="0" w:color="auto"/>
                      </w:divBdr>
                    </w:div>
                  </w:divsChild>
                </w:div>
                <w:div w:id="934441564">
                  <w:marLeft w:val="0"/>
                  <w:marRight w:val="0"/>
                  <w:marTop w:val="0"/>
                  <w:marBottom w:val="0"/>
                  <w:divBdr>
                    <w:top w:val="none" w:sz="0" w:space="0" w:color="auto"/>
                    <w:left w:val="none" w:sz="0" w:space="0" w:color="auto"/>
                    <w:bottom w:val="none" w:sz="0" w:space="0" w:color="auto"/>
                    <w:right w:val="none" w:sz="0" w:space="0" w:color="auto"/>
                  </w:divBdr>
                  <w:divsChild>
                    <w:div w:id="72091750">
                      <w:marLeft w:val="0"/>
                      <w:marRight w:val="0"/>
                      <w:marTop w:val="0"/>
                      <w:marBottom w:val="0"/>
                      <w:divBdr>
                        <w:top w:val="none" w:sz="0" w:space="0" w:color="auto"/>
                        <w:left w:val="none" w:sz="0" w:space="0" w:color="auto"/>
                        <w:bottom w:val="none" w:sz="0" w:space="0" w:color="auto"/>
                        <w:right w:val="none" w:sz="0" w:space="0" w:color="auto"/>
                      </w:divBdr>
                    </w:div>
                  </w:divsChild>
                </w:div>
                <w:div w:id="943079068">
                  <w:marLeft w:val="0"/>
                  <w:marRight w:val="0"/>
                  <w:marTop w:val="0"/>
                  <w:marBottom w:val="0"/>
                  <w:divBdr>
                    <w:top w:val="none" w:sz="0" w:space="0" w:color="auto"/>
                    <w:left w:val="none" w:sz="0" w:space="0" w:color="auto"/>
                    <w:bottom w:val="none" w:sz="0" w:space="0" w:color="auto"/>
                    <w:right w:val="none" w:sz="0" w:space="0" w:color="auto"/>
                  </w:divBdr>
                  <w:divsChild>
                    <w:div w:id="386538643">
                      <w:marLeft w:val="0"/>
                      <w:marRight w:val="0"/>
                      <w:marTop w:val="0"/>
                      <w:marBottom w:val="0"/>
                      <w:divBdr>
                        <w:top w:val="none" w:sz="0" w:space="0" w:color="auto"/>
                        <w:left w:val="none" w:sz="0" w:space="0" w:color="auto"/>
                        <w:bottom w:val="none" w:sz="0" w:space="0" w:color="auto"/>
                        <w:right w:val="none" w:sz="0" w:space="0" w:color="auto"/>
                      </w:divBdr>
                    </w:div>
                  </w:divsChild>
                </w:div>
                <w:div w:id="947933934">
                  <w:marLeft w:val="0"/>
                  <w:marRight w:val="0"/>
                  <w:marTop w:val="0"/>
                  <w:marBottom w:val="0"/>
                  <w:divBdr>
                    <w:top w:val="none" w:sz="0" w:space="0" w:color="auto"/>
                    <w:left w:val="none" w:sz="0" w:space="0" w:color="auto"/>
                    <w:bottom w:val="none" w:sz="0" w:space="0" w:color="auto"/>
                    <w:right w:val="none" w:sz="0" w:space="0" w:color="auto"/>
                  </w:divBdr>
                  <w:divsChild>
                    <w:div w:id="1037316678">
                      <w:marLeft w:val="0"/>
                      <w:marRight w:val="0"/>
                      <w:marTop w:val="0"/>
                      <w:marBottom w:val="0"/>
                      <w:divBdr>
                        <w:top w:val="none" w:sz="0" w:space="0" w:color="auto"/>
                        <w:left w:val="none" w:sz="0" w:space="0" w:color="auto"/>
                        <w:bottom w:val="none" w:sz="0" w:space="0" w:color="auto"/>
                        <w:right w:val="none" w:sz="0" w:space="0" w:color="auto"/>
                      </w:divBdr>
                    </w:div>
                  </w:divsChild>
                </w:div>
                <w:div w:id="959384951">
                  <w:marLeft w:val="0"/>
                  <w:marRight w:val="0"/>
                  <w:marTop w:val="0"/>
                  <w:marBottom w:val="0"/>
                  <w:divBdr>
                    <w:top w:val="none" w:sz="0" w:space="0" w:color="auto"/>
                    <w:left w:val="none" w:sz="0" w:space="0" w:color="auto"/>
                    <w:bottom w:val="none" w:sz="0" w:space="0" w:color="auto"/>
                    <w:right w:val="none" w:sz="0" w:space="0" w:color="auto"/>
                  </w:divBdr>
                  <w:divsChild>
                    <w:div w:id="244338605">
                      <w:marLeft w:val="0"/>
                      <w:marRight w:val="0"/>
                      <w:marTop w:val="0"/>
                      <w:marBottom w:val="0"/>
                      <w:divBdr>
                        <w:top w:val="none" w:sz="0" w:space="0" w:color="auto"/>
                        <w:left w:val="none" w:sz="0" w:space="0" w:color="auto"/>
                        <w:bottom w:val="none" w:sz="0" w:space="0" w:color="auto"/>
                        <w:right w:val="none" w:sz="0" w:space="0" w:color="auto"/>
                      </w:divBdr>
                    </w:div>
                  </w:divsChild>
                </w:div>
                <w:div w:id="1015959244">
                  <w:marLeft w:val="0"/>
                  <w:marRight w:val="0"/>
                  <w:marTop w:val="0"/>
                  <w:marBottom w:val="0"/>
                  <w:divBdr>
                    <w:top w:val="none" w:sz="0" w:space="0" w:color="auto"/>
                    <w:left w:val="none" w:sz="0" w:space="0" w:color="auto"/>
                    <w:bottom w:val="none" w:sz="0" w:space="0" w:color="auto"/>
                    <w:right w:val="none" w:sz="0" w:space="0" w:color="auto"/>
                  </w:divBdr>
                  <w:divsChild>
                    <w:div w:id="1424838036">
                      <w:marLeft w:val="0"/>
                      <w:marRight w:val="0"/>
                      <w:marTop w:val="0"/>
                      <w:marBottom w:val="0"/>
                      <w:divBdr>
                        <w:top w:val="none" w:sz="0" w:space="0" w:color="auto"/>
                        <w:left w:val="none" w:sz="0" w:space="0" w:color="auto"/>
                        <w:bottom w:val="none" w:sz="0" w:space="0" w:color="auto"/>
                        <w:right w:val="none" w:sz="0" w:space="0" w:color="auto"/>
                      </w:divBdr>
                    </w:div>
                  </w:divsChild>
                </w:div>
                <w:div w:id="1065300103">
                  <w:marLeft w:val="0"/>
                  <w:marRight w:val="0"/>
                  <w:marTop w:val="0"/>
                  <w:marBottom w:val="0"/>
                  <w:divBdr>
                    <w:top w:val="none" w:sz="0" w:space="0" w:color="auto"/>
                    <w:left w:val="none" w:sz="0" w:space="0" w:color="auto"/>
                    <w:bottom w:val="none" w:sz="0" w:space="0" w:color="auto"/>
                    <w:right w:val="none" w:sz="0" w:space="0" w:color="auto"/>
                  </w:divBdr>
                  <w:divsChild>
                    <w:div w:id="87122582">
                      <w:marLeft w:val="0"/>
                      <w:marRight w:val="0"/>
                      <w:marTop w:val="0"/>
                      <w:marBottom w:val="0"/>
                      <w:divBdr>
                        <w:top w:val="none" w:sz="0" w:space="0" w:color="auto"/>
                        <w:left w:val="none" w:sz="0" w:space="0" w:color="auto"/>
                        <w:bottom w:val="none" w:sz="0" w:space="0" w:color="auto"/>
                        <w:right w:val="none" w:sz="0" w:space="0" w:color="auto"/>
                      </w:divBdr>
                    </w:div>
                  </w:divsChild>
                </w:div>
                <w:div w:id="1080375006">
                  <w:marLeft w:val="0"/>
                  <w:marRight w:val="0"/>
                  <w:marTop w:val="0"/>
                  <w:marBottom w:val="0"/>
                  <w:divBdr>
                    <w:top w:val="none" w:sz="0" w:space="0" w:color="auto"/>
                    <w:left w:val="none" w:sz="0" w:space="0" w:color="auto"/>
                    <w:bottom w:val="none" w:sz="0" w:space="0" w:color="auto"/>
                    <w:right w:val="none" w:sz="0" w:space="0" w:color="auto"/>
                  </w:divBdr>
                  <w:divsChild>
                    <w:div w:id="1753507041">
                      <w:marLeft w:val="0"/>
                      <w:marRight w:val="0"/>
                      <w:marTop w:val="0"/>
                      <w:marBottom w:val="0"/>
                      <w:divBdr>
                        <w:top w:val="none" w:sz="0" w:space="0" w:color="auto"/>
                        <w:left w:val="none" w:sz="0" w:space="0" w:color="auto"/>
                        <w:bottom w:val="none" w:sz="0" w:space="0" w:color="auto"/>
                        <w:right w:val="none" w:sz="0" w:space="0" w:color="auto"/>
                      </w:divBdr>
                    </w:div>
                  </w:divsChild>
                </w:div>
                <w:div w:id="1106272478">
                  <w:marLeft w:val="0"/>
                  <w:marRight w:val="0"/>
                  <w:marTop w:val="0"/>
                  <w:marBottom w:val="0"/>
                  <w:divBdr>
                    <w:top w:val="none" w:sz="0" w:space="0" w:color="auto"/>
                    <w:left w:val="none" w:sz="0" w:space="0" w:color="auto"/>
                    <w:bottom w:val="none" w:sz="0" w:space="0" w:color="auto"/>
                    <w:right w:val="none" w:sz="0" w:space="0" w:color="auto"/>
                  </w:divBdr>
                  <w:divsChild>
                    <w:div w:id="780997588">
                      <w:marLeft w:val="0"/>
                      <w:marRight w:val="0"/>
                      <w:marTop w:val="0"/>
                      <w:marBottom w:val="0"/>
                      <w:divBdr>
                        <w:top w:val="none" w:sz="0" w:space="0" w:color="auto"/>
                        <w:left w:val="none" w:sz="0" w:space="0" w:color="auto"/>
                        <w:bottom w:val="none" w:sz="0" w:space="0" w:color="auto"/>
                        <w:right w:val="none" w:sz="0" w:space="0" w:color="auto"/>
                      </w:divBdr>
                    </w:div>
                  </w:divsChild>
                </w:div>
                <w:div w:id="1151756413">
                  <w:marLeft w:val="0"/>
                  <w:marRight w:val="0"/>
                  <w:marTop w:val="0"/>
                  <w:marBottom w:val="0"/>
                  <w:divBdr>
                    <w:top w:val="none" w:sz="0" w:space="0" w:color="auto"/>
                    <w:left w:val="none" w:sz="0" w:space="0" w:color="auto"/>
                    <w:bottom w:val="none" w:sz="0" w:space="0" w:color="auto"/>
                    <w:right w:val="none" w:sz="0" w:space="0" w:color="auto"/>
                  </w:divBdr>
                  <w:divsChild>
                    <w:div w:id="1400439880">
                      <w:marLeft w:val="0"/>
                      <w:marRight w:val="0"/>
                      <w:marTop w:val="0"/>
                      <w:marBottom w:val="0"/>
                      <w:divBdr>
                        <w:top w:val="none" w:sz="0" w:space="0" w:color="auto"/>
                        <w:left w:val="none" w:sz="0" w:space="0" w:color="auto"/>
                        <w:bottom w:val="none" w:sz="0" w:space="0" w:color="auto"/>
                        <w:right w:val="none" w:sz="0" w:space="0" w:color="auto"/>
                      </w:divBdr>
                    </w:div>
                  </w:divsChild>
                </w:div>
                <w:div w:id="1217664228">
                  <w:marLeft w:val="0"/>
                  <w:marRight w:val="0"/>
                  <w:marTop w:val="0"/>
                  <w:marBottom w:val="0"/>
                  <w:divBdr>
                    <w:top w:val="none" w:sz="0" w:space="0" w:color="auto"/>
                    <w:left w:val="none" w:sz="0" w:space="0" w:color="auto"/>
                    <w:bottom w:val="none" w:sz="0" w:space="0" w:color="auto"/>
                    <w:right w:val="none" w:sz="0" w:space="0" w:color="auto"/>
                  </w:divBdr>
                  <w:divsChild>
                    <w:div w:id="296035049">
                      <w:marLeft w:val="0"/>
                      <w:marRight w:val="0"/>
                      <w:marTop w:val="0"/>
                      <w:marBottom w:val="0"/>
                      <w:divBdr>
                        <w:top w:val="none" w:sz="0" w:space="0" w:color="auto"/>
                        <w:left w:val="none" w:sz="0" w:space="0" w:color="auto"/>
                        <w:bottom w:val="none" w:sz="0" w:space="0" w:color="auto"/>
                        <w:right w:val="none" w:sz="0" w:space="0" w:color="auto"/>
                      </w:divBdr>
                    </w:div>
                  </w:divsChild>
                </w:div>
                <w:div w:id="1279800031">
                  <w:marLeft w:val="0"/>
                  <w:marRight w:val="0"/>
                  <w:marTop w:val="0"/>
                  <w:marBottom w:val="0"/>
                  <w:divBdr>
                    <w:top w:val="none" w:sz="0" w:space="0" w:color="auto"/>
                    <w:left w:val="none" w:sz="0" w:space="0" w:color="auto"/>
                    <w:bottom w:val="none" w:sz="0" w:space="0" w:color="auto"/>
                    <w:right w:val="none" w:sz="0" w:space="0" w:color="auto"/>
                  </w:divBdr>
                  <w:divsChild>
                    <w:div w:id="2025590427">
                      <w:marLeft w:val="0"/>
                      <w:marRight w:val="0"/>
                      <w:marTop w:val="0"/>
                      <w:marBottom w:val="0"/>
                      <w:divBdr>
                        <w:top w:val="none" w:sz="0" w:space="0" w:color="auto"/>
                        <w:left w:val="none" w:sz="0" w:space="0" w:color="auto"/>
                        <w:bottom w:val="none" w:sz="0" w:space="0" w:color="auto"/>
                        <w:right w:val="none" w:sz="0" w:space="0" w:color="auto"/>
                      </w:divBdr>
                    </w:div>
                  </w:divsChild>
                </w:div>
                <w:div w:id="1287933641">
                  <w:marLeft w:val="0"/>
                  <w:marRight w:val="0"/>
                  <w:marTop w:val="0"/>
                  <w:marBottom w:val="0"/>
                  <w:divBdr>
                    <w:top w:val="none" w:sz="0" w:space="0" w:color="auto"/>
                    <w:left w:val="none" w:sz="0" w:space="0" w:color="auto"/>
                    <w:bottom w:val="none" w:sz="0" w:space="0" w:color="auto"/>
                    <w:right w:val="none" w:sz="0" w:space="0" w:color="auto"/>
                  </w:divBdr>
                  <w:divsChild>
                    <w:div w:id="345601191">
                      <w:marLeft w:val="0"/>
                      <w:marRight w:val="0"/>
                      <w:marTop w:val="0"/>
                      <w:marBottom w:val="0"/>
                      <w:divBdr>
                        <w:top w:val="none" w:sz="0" w:space="0" w:color="auto"/>
                        <w:left w:val="none" w:sz="0" w:space="0" w:color="auto"/>
                        <w:bottom w:val="none" w:sz="0" w:space="0" w:color="auto"/>
                        <w:right w:val="none" w:sz="0" w:space="0" w:color="auto"/>
                      </w:divBdr>
                    </w:div>
                  </w:divsChild>
                </w:div>
                <w:div w:id="1299922015">
                  <w:marLeft w:val="0"/>
                  <w:marRight w:val="0"/>
                  <w:marTop w:val="0"/>
                  <w:marBottom w:val="0"/>
                  <w:divBdr>
                    <w:top w:val="none" w:sz="0" w:space="0" w:color="auto"/>
                    <w:left w:val="none" w:sz="0" w:space="0" w:color="auto"/>
                    <w:bottom w:val="none" w:sz="0" w:space="0" w:color="auto"/>
                    <w:right w:val="none" w:sz="0" w:space="0" w:color="auto"/>
                  </w:divBdr>
                  <w:divsChild>
                    <w:div w:id="1756123490">
                      <w:marLeft w:val="0"/>
                      <w:marRight w:val="0"/>
                      <w:marTop w:val="0"/>
                      <w:marBottom w:val="0"/>
                      <w:divBdr>
                        <w:top w:val="none" w:sz="0" w:space="0" w:color="auto"/>
                        <w:left w:val="none" w:sz="0" w:space="0" w:color="auto"/>
                        <w:bottom w:val="none" w:sz="0" w:space="0" w:color="auto"/>
                        <w:right w:val="none" w:sz="0" w:space="0" w:color="auto"/>
                      </w:divBdr>
                    </w:div>
                  </w:divsChild>
                </w:div>
                <w:div w:id="1341086847">
                  <w:marLeft w:val="0"/>
                  <w:marRight w:val="0"/>
                  <w:marTop w:val="0"/>
                  <w:marBottom w:val="0"/>
                  <w:divBdr>
                    <w:top w:val="none" w:sz="0" w:space="0" w:color="auto"/>
                    <w:left w:val="none" w:sz="0" w:space="0" w:color="auto"/>
                    <w:bottom w:val="none" w:sz="0" w:space="0" w:color="auto"/>
                    <w:right w:val="none" w:sz="0" w:space="0" w:color="auto"/>
                  </w:divBdr>
                  <w:divsChild>
                    <w:div w:id="612174420">
                      <w:marLeft w:val="0"/>
                      <w:marRight w:val="0"/>
                      <w:marTop w:val="0"/>
                      <w:marBottom w:val="0"/>
                      <w:divBdr>
                        <w:top w:val="none" w:sz="0" w:space="0" w:color="auto"/>
                        <w:left w:val="none" w:sz="0" w:space="0" w:color="auto"/>
                        <w:bottom w:val="none" w:sz="0" w:space="0" w:color="auto"/>
                        <w:right w:val="none" w:sz="0" w:space="0" w:color="auto"/>
                      </w:divBdr>
                    </w:div>
                  </w:divsChild>
                </w:div>
                <w:div w:id="1398435322">
                  <w:marLeft w:val="0"/>
                  <w:marRight w:val="0"/>
                  <w:marTop w:val="0"/>
                  <w:marBottom w:val="0"/>
                  <w:divBdr>
                    <w:top w:val="none" w:sz="0" w:space="0" w:color="auto"/>
                    <w:left w:val="none" w:sz="0" w:space="0" w:color="auto"/>
                    <w:bottom w:val="none" w:sz="0" w:space="0" w:color="auto"/>
                    <w:right w:val="none" w:sz="0" w:space="0" w:color="auto"/>
                  </w:divBdr>
                  <w:divsChild>
                    <w:div w:id="643432850">
                      <w:marLeft w:val="0"/>
                      <w:marRight w:val="0"/>
                      <w:marTop w:val="0"/>
                      <w:marBottom w:val="0"/>
                      <w:divBdr>
                        <w:top w:val="none" w:sz="0" w:space="0" w:color="auto"/>
                        <w:left w:val="none" w:sz="0" w:space="0" w:color="auto"/>
                        <w:bottom w:val="none" w:sz="0" w:space="0" w:color="auto"/>
                        <w:right w:val="none" w:sz="0" w:space="0" w:color="auto"/>
                      </w:divBdr>
                    </w:div>
                  </w:divsChild>
                </w:div>
                <w:div w:id="1464154045">
                  <w:marLeft w:val="0"/>
                  <w:marRight w:val="0"/>
                  <w:marTop w:val="0"/>
                  <w:marBottom w:val="0"/>
                  <w:divBdr>
                    <w:top w:val="none" w:sz="0" w:space="0" w:color="auto"/>
                    <w:left w:val="none" w:sz="0" w:space="0" w:color="auto"/>
                    <w:bottom w:val="none" w:sz="0" w:space="0" w:color="auto"/>
                    <w:right w:val="none" w:sz="0" w:space="0" w:color="auto"/>
                  </w:divBdr>
                  <w:divsChild>
                    <w:div w:id="1828008098">
                      <w:marLeft w:val="0"/>
                      <w:marRight w:val="0"/>
                      <w:marTop w:val="0"/>
                      <w:marBottom w:val="0"/>
                      <w:divBdr>
                        <w:top w:val="none" w:sz="0" w:space="0" w:color="auto"/>
                        <w:left w:val="none" w:sz="0" w:space="0" w:color="auto"/>
                        <w:bottom w:val="none" w:sz="0" w:space="0" w:color="auto"/>
                        <w:right w:val="none" w:sz="0" w:space="0" w:color="auto"/>
                      </w:divBdr>
                    </w:div>
                  </w:divsChild>
                </w:div>
                <w:div w:id="1516726388">
                  <w:marLeft w:val="0"/>
                  <w:marRight w:val="0"/>
                  <w:marTop w:val="0"/>
                  <w:marBottom w:val="0"/>
                  <w:divBdr>
                    <w:top w:val="none" w:sz="0" w:space="0" w:color="auto"/>
                    <w:left w:val="none" w:sz="0" w:space="0" w:color="auto"/>
                    <w:bottom w:val="none" w:sz="0" w:space="0" w:color="auto"/>
                    <w:right w:val="none" w:sz="0" w:space="0" w:color="auto"/>
                  </w:divBdr>
                  <w:divsChild>
                    <w:div w:id="262962574">
                      <w:marLeft w:val="0"/>
                      <w:marRight w:val="0"/>
                      <w:marTop w:val="0"/>
                      <w:marBottom w:val="0"/>
                      <w:divBdr>
                        <w:top w:val="none" w:sz="0" w:space="0" w:color="auto"/>
                        <w:left w:val="none" w:sz="0" w:space="0" w:color="auto"/>
                        <w:bottom w:val="none" w:sz="0" w:space="0" w:color="auto"/>
                        <w:right w:val="none" w:sz="0" w:space="0" w:color="auto"/>
                      </w:divBdr>
                    </w:div>
                  </w:divsChild>
                </w:div>
                <w:div w:id="1523936143">
                  <w:marLeft w:val="0"/>
                  <w:marRight w:val="0"/>
                  <w:marTop w:val="0"/>
                  <w:marBottom w:val="0"/>
                  <w:divBdr>
                    <w:top w:val="none" w:sz="0" w:space="0" w:color="auto"/>
                    <w:left w:val="none" w:sz="0" w:space="0" w:color="auto"/>
                    <w:bottom w:val="none" w:sz="0" w:space="0" w:color="auto"/>
                    <w:right w:val="none" w:sz="0" w:space="0" w:color="auto"/>
                  </w:divBdr>
                  <w:divsChild>
                    <w:div w:id="1101031153">
                      <w:marLeft w:val="0"/>
                      <w:marRight w:val="0"/>
                      <w:marTop w:val="0"/>
                      <w:marBottom w:val="0"/>
                      <w:divBdr>
                        <w:top w:val="none" w:sz="0" w:space="0" w:color="auto"/>
                        <w:left w:val="none" w:sz="0" w:space="0" w:color="auto"/>
                        <w:bottom w:val="none" w:sz="0" w:space="0" w:color="auto"/>
                        <w:right w:val="none" w:sz="0" w:space="0" w:color="auto"/>
                      </w:divBdr>
                    </w:div>
                  </w:divsChild>
                </w:div>
                <w:div w:id="1580671033">
                  <w:marLeft w:val="0"/>
                  <w:marRight w:val="0"/>
                  <w:marTop w:val="0"/>
                  <w:marBottom w:val="0"/>
                  <w:divBdr>
                    <w:top w:val="none" w:sz="0" w:space="0" w:color="auto"/>
                    <w:left w:val="none" w:sz="0" w:space="0" w:color="auto"/>
                    <w:bottom w:val="none" w:sz="0" w:space="0" w:color="auto"/>
                    <w:right w:val="none" w:sz="0" w:space="0" w:color="auto"/>
                  </w:divBdr>
                  <w:divsChild>
                    <w:div w:id="269316433">
                      <w:marLeft w:val="0"/>
                      <w:marRight w:val="0"/>
                      <w:marTop w:val="0"/>
                      <w:marBottom w:val="0"/>
                      <w:divBdr>
                        <w:top w:val="none" w:sz="0" w:space="0" w:color="auto"/>
                        <w:left w:val="none" w:sz="0" w:space="0" w:color="auto"/>
                        <w:bottom w:val="none" w:sz="0" w:space="0" w:color="auto"/>
                        <w:right w:val="none" w:sz="0" w:space="0" w:color="auto"/>
                      </w:divBdr>
                    </w:div>
                  </w:divsChild>
                </w:div>
                <w:div w:id="1591233165">
                  <w:marLeft w:val="0"/>
                  <w:marRight w:val="0"/>
                  <w:marTop w:val="0"/>
                  <w:marBottom w:val="0"/>
                  <w:divBdr>
                    <w:top w:val="none" w:sz="0" w:space="0" w:color="auto"/>
                    <w:left w:val="none" w:sz="0" w:space="0" w:color="auto"/>
                    <w:bottom w:val="none" w:sz="0" w:space="0" w:color="auto"/>
                    <w:right w:val="none" w:sz="0" w:space="0" w:color="auto"/>
                  </w:divBdr>
                  <w:divsChild>
                    <w:div w:id="314839928">
                      <w:marLeft w:val="0"/>
                      <w:marRight w:val="0"/>
                      <w:marTop w:val="0"/>
                      <w:marBottom w:val="0"/>
                      <w:divBdr>
                        <w:top w:val="none" w:sz="0" w:space="0" w:color="auto"/>
                        <w:left w:val="none" w:sz="0" w:space="0" w:color="auto"/>
                        <w:bottom w:val="none" w:sz="0" w:space="0" w:color="auto"/>
                        <w:right w:val="none" w:sz="0" w:space="0" w:color="auto"/>
                      </w:divBdr>
                    </w:div>
                  </w:divsChild>
                </w:div>
                <w:div w:id="1610770648">
                  <w:marLeft w:val="0"/>
                  <w:marRight w:val="0"/>
                  <w:marTop w:val="0"/>
                  <w:marBottom w:val="0"/>
                  <w:divBdr>
                    <w:top w:val="none" w:sz="0" w:space="0" w:color="auto"/>
                    <w:left w:val="none" w:sz="0" w:space="0" w:color="auto"/>
                    <w:bottom w:val="none" w:sz="0" w:space="0" w:color="auto"/>
                    <w:right w:val="none" w:sz="0" w:space="0" w:color="auto"/>
                  </w:divBdr>
                  <w:divsChild>
                    <w:div w:id="1314992931">
                      <w:marLeft w:val="0"/>
                      <w:marRight w:val="0"/>
                      <w:marTop w:val="0"/>
                      <w:marBottom w:val="0"/>
                      <w:divBdr>
                        <w:top w:val="none" w:sz="0" w:space="0" w:color="auto"/>
                        <w:left w:val="none" w:sz="0" w:space="0" w:color="auto"/>
                        <w:bottom w:val="none" w:sz="0" w:space="0" w:color="auto"/>
                        <w:right w:val="none" w:sz="0" w:space="0" w:color="auto"/>
                      </w:divBdr>
                    </w:div>
                  </w:divsChild>
                </w:div>
                <w:div w:id="1625189669">
                  <w:marLeft w:val="0"/>
                  <w:marRight w:val="0"/>
                  <w:marTop w:val="0"/>
                  <w:marBottom w:val="0"/>
                  <w:divBdr>
                    <w:top w:val="none" w:sz="0" w:space="0" w:color="auto"/>
                    <w:left w:val="none" w:sz="0" w:space="0" w:color="auto"/>
                    <w:bottom w:val="none" w:sz="0" w:space="0" w:color="auto"/>
                    <w:right w:val="none" w:sz="0" w:space="0" w:color="auto"/>
                  </w:divBdr>
                  <w:divsChild>
                    <w:div w:id="988637411">
                      <w:marLeft w:val="0"/>
                      <w:marRight w:val="0"/>
                      <w:marTop w:val="0"/>
                      <w:marBottom w:val="0"/>
                      <w:divBdr>
                        <w:top w:val="none" w:sz="0" w:space="0" w:color="auto"/>
                        <w:left w:val="none" w:sz="0" w:space="0" w:color="auto"/>
                        <w:bottom w:val="none" w:sz="0" w:space="0" w:color="auto"/>
                        <w:right w:val="none" w:sz="0" w:space="0" w:color="auto"/>
                      </w:divBdr>
                    </w:div>
                  </w:divsChild>
                </w:div>
                <w:div w:id="1638948370">
                  <w:marLeft w:val="0"/>
                  <w:marRight w:val="0"/>
                  <w:marTop w:val="0"/>
                  <w:marBottom w:val="0"/>
                  <w:divBdr>
                    <w:top w:val="none" w:sz="0" w:space="0" w:color="auto"/>
                    <w:left w:val="none" w:sz="0" w:space="0" w:color="auto"/>
                    <w:bottom w:val="none" w:sz="0" w:space="0" w:color="auto"/>
                    <w:right w:val="none" w:sz="0" w:space="0" w:color="auto"/>
                  </w:divBdr>
                  <w:divsChild>
                    <w:div w:id="1695811644">
                      <w:marLeft w:val="0"/>
                      <w:marRight w:val="0"/>
                      <w:marTop w:val="0"/>
                      <w:marBottom w:val="0"/>
                      <w:divBdr>
                        <w:top w:val="none" w:sz="0" w:space="0" w:color="auto"/>
                        <w:left w:val="none" w:sz="0" w:space="0" w:color="auto"/>
                        <w:bottom w:val="none" w:sz="0" w:space="0" w:color="auto"/>
                        <w:right w:val="none" w:sz="0" w:space="0" w:color="auto"/>
                      </w:divBdr>
                    </w:div>
                  </w:divsChild>
                </w:div>
                <w:div w:id="1729452374">
                  <w:marLeft w:val="0"/>
                  <w:marRight w:val="0"/>
                  <w:marTop w:val="0"/>
                  <w:marBottom w:val="0"/>
                  <w:divBdr>
                    <w:top w:val="none" w:sz="0" w:space="0" w:color="auto"/>
                    <w:left w:val="none" w:sz="0" w:space="0" w:color="auto"/>
                    <w:bottom w:val="none" w:sz="0" w:space="0" w:color="auto"/>
                    <w:right w:val="none" w:sz="0" w:space="0" w:color="auto"/>
                  </w:divBdr>
                  <w:divsChild>
                    <w:div w:id="1241795115">
                      <w:marLeft w:val="0"/>
                      <w:marRight w:val="0"/>
                      <w:marTop w:val="0"/>
                      <w:marBottom w:val="0"/>
                      <w:divBdr>
                        <w:top w:val="none" w:sz="0" w:space="0" w:color="auto"/>
                        <w:left w:val="none" w:sz="0" w:space="0" w:color="auto"/>
                        <w:bottom w:val="none" w:sz="0" w:space="0" w:color="auto"/>
                        <w:right w:val="none" w:sz="0" w:space="0" w:color="auto"/>
                      </w:divBdr>
                    </w:div>
                  </w:divsChild>
                </w:div>
                <w:div w:id="1732192167">
                  <w:marLeft w:val="0"/>
                  <w:marRight w:val="0"/>
                  <w:marTop w:val="0"/>
                  <w:marBottom w:val="0"/>
                  <w:divBdr>
                    <w:top w:val="none" w:sz="0" w:space="0" w:color="auto"/>
                    <w:left w:val="none" w:sz="0" w:space="0" w:color="auto"/>
                    <w:bottom w:val="none" w:sz="0" w:space="0" w:color="auto"/>
                    <w:right w:val="none" w:sz="0" w:space="0" w:color="auto"/>
                  </w:divBdr>
                  <w:divsChild>
                    <w:div w:id="1669363142">
                      <w:marLeft w:val="0"/>
                      <w:marRight w:val="0"/>
                      <w:marTop w:val="0"/>
                      <w:marBottom w:val="0"/>
                      <w:divBdr>
                        <w:top w:val="none" w:sz="0" w:space="0" w:color="auto"/>
                        <w:left w:val="none" w:sz="0" w:space="0" w:color="auto"/>
                        <w:bottom w:val="none" w:sz="0" w:space="0" w:color="auto"/>
                        <w:right w:val="none" w:sz="0" w:space="0" w:color="auto"/>
                      </w:divBdr>
                    </w:div>
                  </w:divsChild>
                </w:div>
                <w:div w:id="1759212834">
                  <w:marLeft w:val="0"/>
                  <w:marRight w:val="0"/>
                  <w:marTop w:val="0"/>
                  <w:marBottom w:val="0"/>
                  <w:divBdr>
                    <w:top w:val="none" w:sz="0" w:space="0" w:color="auto"/>
                    <w:left w:val="none" w:sz="0" w:space="0" w:color="auto"/>
                    <w:bottom w:val="none" w:sz="0" w:space="0" w:color="auto"/>
                    <w:right w:val="none" w:sz="0" w:space="0" w:color="auto"/>
                  </w:divBdr>
                  <w:divsChild>
                    <w:div w:id="1866016903">
                      <w:marLeft w:val="0"/>
                      <w:marRight w:val="0"/>
                      <w:marTop w:val="0"/>
                      <w:marBottom w:val="0"/>
                      <w:divBdr>
                        <w:top w:val="none" w:sz="0" w:space="0" w:color="auto"/>
                        <w:left w:val="none" w:sz="0" w:space="0" w:color="auto"/>
                        <w:bottom w:val="none" w:sz="0" w:space="0" w:color="auto"/>
                        <w:right w:val="none" w:sz="0" w:space="0" w:color="auto"/>
                      </w:divBdr>
                    </w:div>
                  </w:divsChild>
                </w:div>
                <w:div w:id="1785609286">
                  <w:marLeft w:val="0"/>
                  <w:marRight w:val="0"/>
                  <w:marTop w:val="0"/>
                  <w:marBottom w:val="0"/>
                  <w:divBdr>
                    <w:top w:val="none" w:sz="0" w:space="0" w:color="auto"/>
                    <w:left w:val="none" w:sz="0" w:space="0" w:color="auto"/>
                    <w:bottom w:val="none" w:sz="0" w:space="0" w:color="auto"/>
                    <w:right w:val="none" w:sz="0" w:space="0" w:color="auto"/>
                  </w:divBdr>
                  <w:divsChild>
                    <w:div w:id="330258484">
                      <w:marLeft w:val="0"/>
                      <w:marRight w:val="0"/>
                      <w:marTop w:val="0"/>
                      <w:marBottom w:val="0"/>
                      <w:divBdr>
                        <w:top w:val="none" w:sz="0" w:space="0" w:color="auto"/>
                        <w:left w:val="none" w:sz="0" w:space="0" w:color="auto"/>
                        <w:bottom w:val="none" w:sz="0" w:space="0" w:color="auto"/>
                        <w:right w:val="none" w:sz="0" w:space="0" w:color="auto"/>
                      </w:divBdr>
                    </w:div>
                  </w:divsChild>
                </w:div>
                <w:div w:id="1793933723">
                  <w:marLeft w:val="0"/>
                  <w:marRight w:val="0"/>
                  <w:marTop w:val="0"/>
                  <w:marBottom w:val="0"/>
                  <w:divBdr>
                    <w:top w:val="none" w:sz="0" w:space="0" w:color="auto"/>
                    <w:left w:val="none" w:sz="0" w:space="0" w:color="auto"/>
                    <w:bottom w:val="none" w:sz="0" w:space="0" w:color="auto"/>
                    <w:right w:val="none" w:sz="0" w:space="0" w:color="auto"/>
                  </w:divBdr>
                  <w:divsChild>
                    <w:div w:id="1421485728">
                      <w:marLeft w:val="0"/>
                      <w:marRight w:val="0"/>
                      <w:marTop w:val="0"/>
                      <w:marBottom w:val="0"/>
                      <w:divBdr>
                        <w:top w:val="none" w:sz="0" w:space="0" w:color="auto"/>
                        <w:left w:val="none" w:sz="0" w:space="0" w:color="auto"/>
                        <w:bottom w:val="none" w:sz="0" w:space="0" w:color="auto"/>
                        <w:right w:val="none" w:sz="0" w:space="0" w:color="auto"/>
                      </w:divBdr>
                    </w:div>
                  </w:divsChild>
                </w:div>
                <w:div w:id="1797403868">
                  <w:marLeft w:val="0"/>
                  <w:marRight w:val="0"/>
                  <w:marTop w:val="0"/>
                  <w:marBottom w:val="0"/>
                  <w:divBdr>
                    <w:top w:val="none" w:sz="0" w:space="0" w:color="auto"/>
                    <w:left w:val="none" w:sz="0" w:space="0" w:color="auto"/>
                    <w:bottom w:val="none" w:sz="0" w:space="0" w:color="auto"/>
                    <w:right w:val="none" w:sz="0" w:space="0" w:color="auto"/>
                  </w:divBdr>
                  <w:divsChild>
                    <w:div w:id="1561093657">
                      <w:marLeft w:val="0"/>
                      <w:marRight w:val="0"/>
                      <w:marTop w:val="0"/>
                      <w:marBottom w:val="0"/>
                      <w:divBdr>
                        <w:top w:val="none" w:sz="0" w:space="0" w:color="auto"/>
                        <w:left w:val="none" w:sz="0" w:space="0" w:color="auto"/>
                        <w:bottom w:val="none" w:sz="0" w:space="0" w:color="auto"/>
                        <w:right w:val="none" w:sz="0" w:space="0" w:color="auto"/>
                      </w:divBdr>
                    </w:div>
                  </w:divsChild>
                </w:div>
                <w:div w:id="1807358409">
                  <w:marLeft w:val="0"/>
                  <w:marRight w:val="0"/>
                  <w:marTop w:val="0"/>
                  <w:marBottom w:val="0"/>
                  <w:divBdr>
                    <w:top w:val="none" w:sz="0" w:space="0" w:color="auto"/>
                    <w:left w:val="none" w:sz="0" w:space="0" w:color="auto"/>
                    <w:bottom w:val="none" w:sz="0" w:space="0" w:color="auto"/>
                    <w:right w:val="none" w:sz="0" w:space="0" w:color="auto"/>
                  </w:divBdr>
                  <w:divsChild>
                    <w:div w:id="1879392380">
                      <w:marLeft w:val="0"/>
                      <w:marRight w:val="0"/>
                      <w:marTop w:val="0"/>
                      <w:marBottom w:val="0"/>
                      <w:divBdr>
                        <w:top w:val="none" w:sz="0" w:space="0" w:color="auto"/>
                        <w:left w:val="none" w:sz="0" w:space="0" w:color="auto"/>
                        <w:bottom w:val="none" w:sz="0" w:space="0" w:color="auto"/>
                        <w:right w:val="none" w:sz="0" w:space="0" w:color="auto"/>
                      </w:divBdr>
                    </w:div>
                  </w:divsChild>
                </w:div>
                <w:div w:id="1886328135">
                  <w:marLeft w:val="0"/>
                  <w:marRight w:val="0"/>
                  <w:marTop w:val="0"/>
                  <w:marBottom w:val="0"/>
                  <w:divBdr>
                    <w:top w:val="none" w:sz="0" w:space="0" w:color="auto"/>
                    <w:left w:val="none" w:sz="0" w:space="0" w:color="auto"/>
                    <w:bottom w:val="none" w:sz="0" w:space="0" w:color="auto"/>
                    <w:right w:val="none" w:sz="0" w:space="0" w:color="auto"/>
                  </w:divBdr>
                  <w:divsChild>
                    <w:div w:id="604382500">
                      <w:marLeft w:val="0"/>
                      <w:marRight w:val="0"/>
                      <w:marTop w:val="0"/>
                      <w:marBottom w:val="0"/>
                      <w:divBdr>
                        <w:top w:val="none" w:sz="0" w:space="0" w:color="auto"/>
                        <w:left w:val="none" w:sz="0" w:space="0" w:color="auto"/>
                        <w:bottom w:val="none" w:sz="0" w:space="0" w:color="auto"/>
                        <w:right w:val="none" w:sz="0" w:space="0" w:color="auto"/>
                      </w:divBdr>
                    </w:div>
                  </w:divsChild>
                </w:div>
                <w:div w:id="2000496009">
                  <w:marLeft w:val="0"/>
                  <w:marRight w:val="0"/>
                  <w:marTop w:val="0"/>
                  <w:marBottom w:val="0"/>
                  <w:divBdr>
                    <w:top w:val="none" w:sz="0" w:space="0" w:color="auto"/>
                    <w:left w:val="none" w:sz="0" w:space="0" w:color="auto"/>
                    <w:bottom w:val="none" w:sz="0" w:space="0" w:color="auto"/>
                    <w:right w:val="none" w:sz="0" w:space="0" w:color="auto"/>
                  </w:divBdr>
                  <w:divsChild>
                    <w:div w:id="850680865">
                      <w:marLeft w:val="0"/>
                      <w:marRight w:val="0"/>
                      <w:marTop w:val="0"/>
                      <w:marBottom w:val="0"/>
                      <w:divBdr>
                        <w:top w:val="none" w:sz="0" w:space="0" w:color="auto"/>
                        <w:left w:val="none" w:sz="0" w:space="0" w:color="auto"/>
                        <w:bottom w:val="none" w:sz="0" w:space="0" w:color="auto"/>
                        <w:right w:val="none" w:sz="0" w:space="0" w:color="auto"/>
                      </w:divBdr>
                    </w:div>
                  </w:divsChild>
                </w:div>
                <w:div w:id="2072579633">
                  <w:marLeft w:val="0"/>
                  <w:marRight w:val="0"/>
                  <w:marTop w:val="0"/>
                  <w:marBottom w:val="0"/>
                  <w:divBdr>
                    <w:top w:val="none" w:sz="0" w:space="0" w:color="auto"/>
                    <w:left w:val="none" w:sz="0" w:space="0" w:color="auto"/>
                    <w:bottom w:val="none" w:sz="0" w:space="0" w:color="auto"/>
                    <w:right w:val="none" w:sz="0" w:space="0" w:color="auto"/>
                  </w:divBdr>
                  <w:divsChild>
                    <w:div w:id="1197236657">
                      <w:marLeft w:val="0"/>
                      <w:marRight w:val="0"/>
                      <w:marTop w:val="0"/>
                      <w:marBottom w:val="0"/>
                      <w:divBdr>
                        <w:top w:val="none" w:sz="0" w:space="0" w:color="auto"/>
                        <w:left w:val="none" w:sz="0" w:space="0" w:color="auto"/>
                        <w:bottom w:val="none" w:sz="0" w:space="0" w:color="auto"/>
                        <w:right w:val="none" w:sz="0" w:space="0" w:color="auto"/>
                      </w:divBdr>
                    </w:div>
                  </w:divsChild>
                </w:div>
                <w:div w:id="2128768324">
                  <w:marLeft w:val="0"/>
                  <w:marRight w:val="0"/>
                  <w:marTop w:val="0"/>
                  <w:marBottom w:val="0"/>
                  <w:divBdr>
                    <w:top w:val="none" w:sz="0" w:space="0" w:color="auto"/>
                    <w:left w:val="none" w:sz="0" w:space="0" w:color="auto"/>
                    <w:bottom w:val="none" w:sz="0" w:space="0" w:color="auto"/>
                    <w:right w:val="none" w:sz="0" w:space="0" w:color="auto"/>
                  </w:divBdr>
                  <w:divsChild>
                    <w:div w:id="1856074783">
                      <w:marLeft w:val="0"/>
                      <w:marRight w:val="0"/>
                      <w:marTop w:val="0"/>
                      <w:marBottom w:val="0"/>
                      <w:divBdr>
                        <w:top w:val="none" w:sz="0" w:space="0" w:color="auto"/>
                        <w:left w:val="none" w:sz="0" w:space="0" w:color="auto"/>
                        <w:bottom w:val="none" w:sz="0" w:space="0" w:color="auto"/>
                        <w:right w:val="none" w:sz="0" w:space="0" w:color="auto"/>
                      </w:divBdr>
                    </w:div>
                  </w:divsChild>
                </w:div>
                <w:div w:id="2145079917">
                  <w:marLeft w:val="0"/>
                  <w:marRight w:val="0"/>
                  <w:marTop w:val="0"/>
                  <w:marBottom w:val="0"/>
                  <w:divBdr>
                    <w:top w:val="none" w:sz="0" w:space="0" w:color="auto"/>
                    <w:left w:val="none" w:sz="0" w:space="0" w:color="auto"/>
                    <w:bottom w:val="none" w:sz="0" w:space="0" w:color="auto"/>
                    <w:right w:val="none" w:sz="0" w:space="0" w:color="auto"/>
                  </w:divBdr>
                  <w:divsChild>
                    <w:div w:id="855117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571966">
          <w:marLeft w:val="0"/>
          <w:marRight w:val="0"/>
          <w:marTop w:val="0"/>
          <w:marBottom w:val="0"/>
          <w:divBdr>
            <w:top w:val="none" w:sz="0" w:space="0" w:color="auto"/>
            <w:left w:val="none" w:sz="0" w:space="0" w:color="auto"/>
            <w:bottom w:val="none" w:sz="0" w:space="0" w:color="auto"/>
            <w:right w:val="none" w:sz="0" w:space="0" w:color="auto"/>
          </w:divBdr>
          <w:divsChild>
            <w:div w:id="468981996">
              <w:marLeft w:val="0"/>
              <w:marRight w:val="0"/>
              <w:marTop w:val="0"/>
              <w:marBottom w:val="0"/>
              <w:divBdr>
                <w:top w:val="none" w:sz="0" w:space="0" w:color="auto"/>
                <w:left w:val="none" w:sz="0" w:space="0" w:color="auto"/>
                <w:bottom w:val="none" w:sz="0" w:space="0" w:color="auto"/>
                <w:right w:val="none" w:sz="0" w:space="0" w:color="auto"/>
              </w:divBdr>
            </w:div>
            <w:div w:id="502741187">
              <w:marLeft w:val="0"/>
              <w:marRight w:val="0"/>
              <w:marTop w:val="0"/>
              <w:marBottom w:val="0"/>
              <w:divBdr>
                <w:top w:val="none" w:sz="0" w:space="0" w:color="auto"/>
                <w:left w:val="none" w:sz="0" w:space="0" w:color="auto"/>
                <w:bottom w:val="none" w:sz="0" w:space="0" w:color="auto"/>
                <w:right w:val="none" w:sz="0" w:space="0" w:color="auto"/>
              </w:divBdr>
            </w:div>
            <w:div w:id="523984181">
              <w:marLeft w:val="0"/>
              <w:marRight w:val="0"/>
              <w:marTop w:val="0"/>
              <w:marBottom w:val="0"/>
              <w:divBdr>
                <w:top w:val="none" w:sz="0" w:space="0" w:color="auto"/>
                <w:left w:val="none" w:sz="0" w:space="0" w:color="auto"/>
                <w:bottom w:val="none" w:sz="0" w:space="0" w:color="auto"/>
                <w:right w:val="none" w:sz="0" w:space="0" w:color="auto"/>
              </w:divBdr>
            </w:div>
            <w:div w:id="676732603">
              <w:marLeft w:val="0"/>
              <w:marRight w:val="0"/>
              <w:marTop w:val="0"/>
              <w:marBottom w:val="0"/>
              <w:divBdr>
                <w:top w:val="none" w:sz="0" w:space="0" w:color="auto"/>
                <w:left w:val="none" w:sz="0" w:space="0" w:color="auto"/>
                <w:bottom w:val="none" w:sz="0" w:space="0" w:color="auto"/>
                <w:right w:val="none" w:sz="0" w:space="0" w:color="auto"/>
              </w:divBdr>
            </w:div>
            <w:div w:id="682248811">
              <w:marLeft w:val="0"/>
              <w:marRight w:val="0"/>
              <w:marTop w:val="0"/>
              <w:marBottom w:val="0"/>
              <w:divBdr>
                <w:top w:val="none" w:sz="0" w:space="0" w:color="auto"/>
                <w:left w:val="none" w:sz="0" w:space="0" w:color="auto"/>
                <w:bottom w:val="none" w:sz="0" w:space="0" w:color="auto"/>
                <w:right w:val="none" w:sz="0" w:space="0" w:color="auto"/>
              </w:divBdr>
            </w:div>
            <w:div w:id="904141815">
              <w:marLeft w:val="0"/>
              <w:marRight w:val="0"/>
              <w:marTop w:val="0"/>
              <w:marBottom w:val="0"/>
              <w:divBdr>
                <w:top w:val="none" w:sz="0" w:space="0" w:color="auto"/>
                <w:left w:val="none" w:sz="0" w:space="0" w:color="auto"/>
                <w:bottom w:val="none" w:sz="0" w:space="0" w:color="auto"/>
                <w:right w:val="none" w:sz="0" w:space="0" w:color="auto"/>
              </w:divBdr>
            </w:div>
            <w:div w:id="1482575735">
              <w:marLeft w:val="0"/>
              <w:marRight w:val="0"/>
              <w:marTop w:val="0"/>
              <w:marBottom w:val="0"/>
              <w:divBdr>
                <w:top w:val="none" w:sz="0" w:space="0" w:color="auto"/>
                <w:left w:val="none" w:sz="0" w:space="0" w:color="auto"/>
                <w:bottom w:val="none" w:sz="0" w:space="0" w:color="auto"/>
                <w:right w:val="none" w:sz="0" w:space="0" w:color="auto"/>
              </w:divBdr>
            </w:div>
            <w:div w:id="1729765246">
              <w:marLeft w:val="0"/>
              <w:marRight w:val="0"/>
              <w:marTop w:val="0"/>
              <w:marBottom w:val="0"/>
              <w:divBdr>
                <w:top w:val="none" w:sz="0" w:space="0" w:color="auto"/>
                <w:left w:val="none" w:sz="0" w:space="0" w:color="auto"/>
                <w:bottom w:val="none" w:sz="0" w:space="0" w:color="auto"/>
                <w:right w:val="none" w:sz="0" w:space="0" w:color="auto"/>
              </w:divBdr>
            </w:div>
            <w:div w:id="1744788726">
              <w:marLeft w:val="0"/>
              <w:marRight w:val="0"/>
              <w:marTop w:val="0"/>
              <w:marBottom w:val="0"/>
              <w:divBdr>
                <w:top w:val="none" w:sz="0" w:space="0" w:color="auto"/>
                <w:left w:val="none" w:sz="0" w:space="0" w:color="auto"/>
                <w:bottom w:val="none" w:sz="0" w:space="0" w:color="auto"/>
                <w:right w:val="none" w:sz="0" w:space="0" w:color="auto"/>
              </w:divBdr>
            </w:div>
            <w:div w:id="1980527231">
              <w:marLeft w:val="0"/>
              <w:marRight w:val="0"/>
              <w:marTop w:val="0"/>
              <w:marBottom w:val="0"/>
              <w:divBdr>
                <w:top w:val="none" w:sz="0" w:space="0" w:color="auto"/>
                <w:left w:val="none" w:sz="0" w:space="0" w:color="auto"/>
                <w:bottom w:val="none" w:sz="0" w:space="0" w:color="auto"/>
                <w:right w:val="none" w:sz="0" w:space="0" w:color="auto"/>
              </w:divBdr>
            </w:div>
          </w:divsChild>
        </w:div>
        <w:div w:id="89931290">
          <w:marLeft w:val="0"/>
          <w:marRight w:val="0"/>
          <w:marTop w:val="0"/>
          <w:marBottom w:val="0"/>
          <w:divBdr>
            <w:top w:val="none" w:sz="0" w:space="0" w:color="auto"/>
            <w:left w:val="none" w:sz="0" w:space="0" w:color="auto"/>
            <w:bottom w:val="none" w:sz="0" w:space="0" w:color="auto"/>
            <w:right w:val="none" w:sz="0" w:space="0" w:color="auto"/>
          </w:divBdr>
          <w:divsChild>
            <w:div w:id="1025181613">
              <w:marLeft w:val="-75"/>
              <w:marRight w:val="0"/>
              <w:marTop w:val="30"/>
              <w:marBottom w:val="30"/>
              <w:divBdr>
                <w:top w:val="none" w:sz="0" w:space="0" w:color="auto"/>
                <w:left w:val="none" w:sz="0" w:space="0" w:color="auto"/>
                <w:bottom w:val="none" w:sz="0" w:space="0" w:color="auto"/>
                <w:right w:val="none" w:sz="0" w:space="0" w:color="auto"/>
              </w:divBdr>
              <w:divsChild>
                <w:div w:id="10573428">
                  <w:marLeft w:val="0"/>
                  <w:marRight w:val="0"/>
                  <w:marTop w:val="0"/>
                  <w:marBottom w:val="0"/>
                  <w:divBdr>
                    <w:top w:val="none" w:sz="0" w:space="0" w:color="auto"/>
                    <w:left w:val="none" w:sz="0" w:space="0" w:color="auto"/>
                    <w:bottom w:val="none" w:sz="0" w:space="0" w:color="auto"/>
                    <w:right w:val="none" w:sz="0" w:space="0" w:color="auto"/>
                  </w:divBdr>
                  <w:divsChild>
                    <w:div w:id="2098555798">
                      <w:marLeft w:val="0"/>
                      <w:marRight w:val="0"/>
                      <w:marTop w:val="0"/>
                      <w:marBottom w:val="0"/>
                      <w:divBdr>
                        <w:top w:val="none" w:sz="0" w:space="0" w:color="auto"/>
                        <w:left w:val="none" w:sz="0" w:space="0" w:color="auto"/>
                        <w:bottom w:val="none" w:sz="0" w:space="0" w:color="auto"/>
                        <w:right w:val="none" w:sz="0" w:space="0" w:color="auto"/>
                      </w:divBdr>
                    </w:div>
                  </w:divsChild>
                </w:div>
                <w:div w:id="14502515">
                  <w:marLeft w:val="0"/>
                  <w:marRight w:val="0"/>
                  <w:marTop w:val="0"/>
                  <w:marBottom w:val="0"/>
                  <w:divBdr>
                    <w:top w:val="none" w:sz="0" w:space="0" w:color="auto"/>
                    <w:left w:val="none" w:sz="0" w:space="0" w:color="auto"/>
                    <w:bottom w:val="none" w:sz="0" w:space="0" w:color="auto"/>
                    <w:right w:val="none" w:sz="0" w:space="0" w:color="auto"/>
                  </w:divBdr>
                  <w:divsChild>
                    <w:div w:id="902104761">
                      <w:marLeft w:val="0"/>
                      <w:marRight w:val="0"/>
                      <w:marTop w:val="0"/>
                      <w:marBottom w:val="0"/>
                      <w:divBdr>
                        <w:top w:val="none" w:sz="0" w:space="0" w:color="auto"/>
                        <w:left w:val="none" w:sz="0" w:space="0" w:color="auto"/>
                        <w:bottom w:val="none" w:sz="0" w:space="0" w:color="auto"/>
                        <w:right w:val="none" w:sz="0" w:space="0" w:color="auto"/>
                      </w:divBdr>
                    </w:div>
                  </w:divsChild>
                </w:div>
                <w:div w:id="17511329">
                  <w:marLeft w:val="0"/>
                  <w:marRight w:val="0"/>
                  <w:marTop w:val="0"/>
                  <w:marBottom w:val="0"/>
                  <w:divBdr>
                    <w:top w:val="none" w:sz="0" w:space="0" w:color="auto"/>
                    <w:left w:val="none" w:sz="0" w:space="0" w:color="auto"/>
                    <w:bottom w:val="none" w:sz="0" w:space="0" w:color="auto"/>
                    <w:right w:val="none" w:sz="0" w:space="0" w:color="auto"/>
                  </w:divBdr>
                  <w:divsChild>
                    <w:div w:id="452671352">
                      <w:marLeft w:val="0"/>
                      <w:marRight w:val="0"/>
                      <w:marTop w:val="0"/>
                      <w:marBottom w:val="0"/>
                      <w:divBdr>
                        <w:top w:val="none" w:sz="0" w:space="0" w:color="auto"/>
                        <w:left w:val="none" w:sz="0" w:space="0" w:color="auto"/>
                        <w:bottom w:val="none" w:sz="0" w:space="0" w:color="auto"/>
                        <w:right w:val="none" w:sz="0" w:space="0" w:color="auto"/>
                      </w:divBdr>
                    </w:div>
                  </w:divsChild>
                </w:div>
                <w:div w:id="20136254">
                  <w:marLeft w:val="0"/>
                  <w:marRight w:val="0"/>
                  <w:marTop w:val="0"/>
                  <w:marBottom w:val="0"/>
                  <w:divBdr>
                    <w:top w:val="none" w:sz="0" w:space="0" w:color="auto"/>
                    <w:left w:val="none" w:sz="0" w:space="0" w:color="auto"/>
                    <w:bottom w:val="none" w:sz="0" w:space="0" w:color="auto"/>
                    <w:right w:val="none" w:sz="0" w:space="0" w:color="auto"/>
                  </w:divBdr>
                  <w:divsChild>
                    <w:div w:id="1305042654">
                      <w:marLeft w:val="0"/>
                      <w:marRight w:val="0"/>
                      <w:marTop w:val="0"/>
                      <w:marBottom w:val="0"/>
                      <w:divBdr>
                        <w:top w:val="none" w:sz="0" w:space="0" w:color="auto"/>
                        <w:left w:val="none" w:sz="0" w:space="0" w:color="auto"/>
                        <w:bottom w:val="none" w:sz="0" w:space="0" w:color="auto"/>
                        <w:right w:val="none" w:sz="0" w:space="0" w:color="auto"/>
                      </w:divBdr>
                    </w:div>
                  </w:divsChild>
                </w:div>
                <w:div w:id="40401876">
                  <w:marLeft w:val="0"/>
                  <w:marRight w:val="0"/>
                  <w:marTop w:val="0"/>
                  <w:marBottom w:val="0"/>
                  <w:divBdr>
                    <w:top w:val="none" w:sz="0" w:space="0" w:color="auto"/>
                    <w:left w:val="none" w:sz="0" w:space="0" w:color="auto"/>
                    <w:bottom w:val="none" w:sz="0" w:space="0" w:color="auto"/>
                    <w:right w:val="none" w:sz="0" w:space="0" w:color="auto"/>
                  </w:divBdr>
                  <w:divsChild>
                    <w:div w:id="141049704">
                      <w:marLeft w:val="0"/>
                      <w:marRight w:val="0"/>
                      <w:marTop w:val="0"/>
                      <w:marBottom w:val="0"/>
                      <w:divBdr>
                        <w:top w:val="none" w:sz="0" w:space="0" w:color="auto"/>
                        <w:left w:val="none" w:sz="0" w:space="0" w:color="auto"/>
                        <w:bottom w:val="none" w:sz="0" w:space="0" w:color="auto"/>
                        <w:right w:val="none" w:sz="0" w:space="0" w:color="auto"/>
                      </w:divBdr>
                    </w:div>
                  </w:divsChild>
                </w:div>
                <w:div w:id="48843562">
                  <w:marLeft w:val="0"/>
                  <w:marRight w:val="0"/>
                  <w:marTop w:val="0"/>
                  <w:marBottom w:val="0"/>
                  <w:divBdr>
                    <w:top w:val="none" w:sz="0" w:space="0" w:color="auto"/>
                    <w:left w:val="none" w:sz="0" w:space="0" w:color="auto"/>
                    <w:bottom w:val="none" w:sz="0" w:space="0" w:color="auto"/>
                    <w:right w:val="none" w:sz="0" w:space="0" w:color="auto"/>
                  </w:divBdr>
                  <w:divsChild>
                    <w:div w:id="548499160">
                      <w:marLeft w:val="0"/>
                      <w:marRight w:val="0"/>
                      <w:marTop w:val="0"/>
                      <w:marBottom w:val="0"/>
                      <w:divBdr>
                        <w:top w:val="none" w:sz="0" w:space="0" w:color="auto"/>
                        <w:left w:val="none" w:sz="0" w:space="0" w:color="auto"/>
                        <w:bottom w:val="none" w:sz="0" w:space="0" w:color="auto"/>
                        <w:right w:val="none" w:sz="0" w:space="0" w:color="auto"/>
                      </w:divBdr>
                    </w:div>
                  </w:divsChild>
                </w:div>
                <w:div w:id="51924272">
                  <w:marLeft w:val="0"/>
                  <w:marRight w:val="0"/>
                  <w:marTop w:val="0"/>
                  <w:marBottom w:val="0"/>
                  <w:divBdr>
                    <w:top w:val="none" w:sz="0" w:space="0" w:color="auto"/>
                    <w:left w:val="none" w:sz="0" w:space="0" w:color="auto"/>
                    <w:bottom w:val="none" w:sz="0" w:space="0" w:color="auto"/>
                    <w:right w:val="none" w:sz="0" w:space="0" w:color="auto"/>
                  </w:divBdr>
                  <w:divsChild>
                    <w:div w:id="32509356">
                      <w:marLeft w:val="0"/>
                      <w:marRight w:val="0"/>
                      <w:marTop w:val="0"/>
                      <w:marBottom w:val="0"/>
                      <w:divBdr>
                        <w:top w:val="none" w:sz="0" w:space="0" w:color="auto"/>
                        <w:left w:val="none" w:sz="0" w:space="0" w:color="auto"/>
                        <w:bottom w:val="none" w:sz="0" w:space="0" w:color="auto"/>
                        <w:right w:val="none" w:sz="0" w:space="0" w:color="auto"/>
                      </w:divBdr>
                    </w:div>
                  </w:divsChild>
                </w:div>
                <w:div w:id="77948653">
                  <w:marLeft w:val="0"/>
                  <w:marRight w:val="0"/>
                  <w:marTop w:val="0"/>
                  <w:marBottom w:val="0"/>
                  <w:divBdr>
                    <w:top w:val="none" w:sz="0" w:space="0" w:color="auto"/>
                    <w:left w:val="none" w:sz="0" w:space="0" w:color="auto"/>
                    <w:bottom w:val="none" w:sz="0" w:space="0" w:color="auto"/>
                    <w:right w:val="none" w:sz="0" w:space="0" w:color="auto"/>
                  </w:divBdr>
                  <w:divsChild>
                    <w:div w:id="1089808217">
                      <w:marLeft w:val="0"/>
                      <w:marRight w:val="0"/>
                      <w:marTop w:val="0"/>
                      <w:marBottom w:val="0"/>
                      <w:divBdr>
                        <w:top w:val="none" w:sz="0" w:space="0" w:color="auto"/>
                        <w:left w:val="none" w:sz="0" w:space="0" w:color="auto"/>
                        <w:bottom w:val="none" w:sz="0" w:space="0" w:color="auto"/>
                        <w:right w:val="none" w:sz="0" w:space="0" w:color="auto"/>
                      </w:divBdr>
                    </w:div>
                  </w:divsChild>
                </w:div>
                <w:div w:id="84308735">
                  <w:marLeft w:val="0"/>
                  <w:marRight w:val="0"/>
                  <w:marTop w:val="0"/>
                  <w:marBottom w:val="0"/>
                  <w:divBdr>
                    <w:top w:val="none" w:sz="0" w:space="0" w:color="auto"/>
                    <w:left w:val="none" w:sz="0" w:space="0" w:color="auto"/>
                    <w:bottom w:val="none" w:sz="0" w:space="0" w:color="auto"/>
                    <w:right w:val="none" w:sz="0" w:space="0" w:color="auto"/>
                  </w:divBdr>
                  <w:divsChild>
                    <w:div w:id="97989482">
                      <w:marLeft w:val="0"/>
                      <w:marRight w:val="0"/>
                      <w:marTop w:val="0"/>
                      <w:marBottom w:val="0"/>
                      <w:divBdr>
                        <w:top w:val="none" w:sz="0" w:space="0" w:color="auto"/>
                        <w:left w:val="none" w:sz="0" w:space="0" w:color="auto"/>
                        <w:bottom w:val="none" w:sz="0" w:space="0" w:color="auto"/>
                        <w:right w:val="none" w:sz="0" w:space="0" w:color="auto"/>
                      </w:divBdr>
                    </w:div>
                  </w:divsChild>
                </w:div>
                <w:div w:id="97528360">
                  <w:marLeft w:val="0"/>
                  <w:marRight w:val="0"/>
                  <w:marTop w:val="0"/>
                  <w:marBottom w:val="0"/>
                  <w:divBdr>
                    <w:top w:val="none" w:sz="0" w:space="0" w:color="auto"/>
                    <w:left w:val="none" w:sz="0" w:space="0" w:color="auto"/>
                    <w:bottom w:val="none" w:sz="0" w:space="0" w:color="auto"/>
                    <w:right w:val="none" w:sz="0" w:space="0" w:color="auto"/>
                  </w:divBdr>
                  <w:divsChild>
                    <w:div w:id="886645372">
                      <w:marLeft w:val="0"/>
                      <w:marRight w:val="0"/>
                      <w:marTop w:val="0"/>
                      <w:marBottom w:val="0"/>
                      <w:divBdr>
                        <w:top w:val="none" w:sz="0" w:space="0" w:color="auto"/>
                        <w:left w:val="none" w:sz="0" w:space="0" w:color="auto"/>
                        <w:bottom w:val="none" w:sz="0" w:space="0" w:color="auto"/>
                        <w:right w:val="none" w:sz="0" w:space="0" w:color="auto"/>
                      </w:divBdr>
                    </w:div>
                  </w:divsChild>
                </w:div>
                <w:div w:id="99685032">
                  <w:marLeft w:val="0"/>
                  <w:marRight w:val="0"/>
                  <w:marTop w:val="0"/>
                  <w:marBottom w:val="0"/>
                  <w:divBdr>
                    <w:top w:val="none" w:sz="0" w:space="0" w:color="auto"/>
                    <w:left w:val="none" w:sz="0" w:space="0" w:color="auto"/>
                    <w:bottom w:val="none" w:sz="0" w:space="0" w:color="auto"/>
                    <w:right w:val="none" w:sz="0" w:space="0" w:color="auto"/>
                  </w:divBdr>
                  <w:divsChild>
                    <w:div w:id="437069733">
                      <w:marLeft w:val="0"/>
                      <w:marRight w:val="0"/>
                      <w:marTop w:val="0"/>
                      <w:marBottom w:val="0"/>
                      <w:divBdr>
                        <w:top w:val="none" w:sz="0" w:space="0" w:color="auto"/>
                        <w:left w:val="none" w:sz="0" w:space="0" w:color="auto"/>
                        <w:bottom w:val="none" w:sz="0" w:space="0" w:color="auto"/>
                        <w:right w:val="none" w:sz="0" w:space="0" w:color="auto"/>
                      </w:divBdr>
                    </w:div>
                  </w:divsChild>
                </w:div>
                <w:div w:id="110363523">
                  <w:marLeft w:val="0"/>
                  <w:marRight w:val="0"/>
                  <w:marTop w:val="0"/>
                  <w:marBottom w:val="0"/>
                  <w:divBdr>
                    <w:top w:val="none" w:sz="0" w:space="0" w:color="auto"/>
                    <w:left w:val="none" w:sz="0" w:space="0" w:color="auto"/>
                    <w:bottom w:val="none" w:sz="0" w:space="0" w:color="auto"/>
                    <w:right w:val="none" w:sz="0" w:space="0" w:color="auto"/>
                  </w:divBdr>
                  <w:divsChild>
                    <w:div w:id="716666488">
                      <w:marLeft w:val="0"/>
                      <w:marRight w:val="0"/>
                      <w:marTop w:val="0"/>
                      <w:marBottom w:val="0"/>
                      <w:divBdr>
                        <w:top w:val="none" w:sz="0" w:space="0" w:color="auto"/>
                        <w:left w:val="none" w:sz="0" w:space="0" w:color="auto"/>
                        <w:bottom w:val="none" w:sz="0" w:space="0" w:color="auto"/>
                        <w:right w:val="none" w:sz="0" w:space="0" w:color="auto"/>
                      </w:divBdr>
                    </w:div>
                  </w:divsChild>
                </w:div>
                <w:div w:id="118888174">
                  <w:marLeft w:val="0"/>
                  <w:marRight w:val="0"/>
                  <w:marTop w:val="0"/>
                  <w:marBottom w:val="0"/>
                  <w:divBdr>
                    <w:top w:val="none" w:sz="0" w:space="0" w:color="auto"/>
                    <w:left w:val="none" w:sz="0" w:space="0" w:color="auto"/>
                    <w:bottom w:val="none" w:sz="0" w:space="0" w:color="auto"/>
                    <w:right w:val="none" w:sz="0" w:space="0" w:color="auto"/>
                  </w:divBdr>
                  <w:divsChild>
                    <w:div w:id="387847373">
                      <w:marLeft w:val="0"/>
                      <w:marRight w:val="0"/>
                      <w:marTop w:val="0"/>
                      <w:marBottom w:val="0"/>
                      <w:divBdr>
                        <w:top w:val="none" w:sz="0" w:space="0" w:color="auto"/>
                        <w:left w:val="none" w:sz="0" w:space="0" w:color="auto"/>
                        <w:bottom w:val="none" w:sz="0" w:space="0" w:color="auto"/>
                        <w:right w:val="none" w:sz="0" w:space="0" w:color="auto"/>
                      </w:divBdr>
                    </w:div>
                  </w:divsChild>
                </w:div>
                <w:div w:id="132216741">
                  <w:marLeft w:val="0"/>
                  <w:marRight w:val="0"/>
                  <w:marTop w:val="0"/>
                  <w:marBottom w:val="0"/>
                  <w:divBdr>
                    <w:top w:val="none" w:sz="0" w:space="0" w:color="auto"/>
                    <w:left w:val="none" w:sz="0" w:space="0" w:color="auto"/>
                    <w:bottom w:val="none" w:sz="0" w:space="0" w:color="auto"/>
                    <w:right w:val="none" w:sz="0" w:space="0" w:color="auto"/>
                  </w:divBdr>
                  <w:divsChild>
                    <w:div w:id="1318534362">
                      <w:marLeft w:val="0"/>
                      <w:marRight w:val="0"/>
                      <w:marTop w:val="0"/>
                      <w:marBottom w:val="0"/>
                      <w:divBdr>
                        <w:top w:val="none" w:sz="0" w:space="0" w:color="auto"/>
                        <w:left w:val="none" w:sz="0" w:space="0" w:color="auto"/>
                        <w:bottom w:val="none" w:sz="0" w:space="0" w:color="auto"/>
                        <w:right w:val="none" w:sz="0" w:space="0" w:color="auto"/>
                      </w:divBdr>
                    </w:div>
                  </w:divsChild>
                </w:div>
                <w:div w:id="142353101">
                  <w:marLeft w:val="0"/>
                  <w:marRight w:val="0"/>
                  <w:marTop w:val="0"/>
                  <w:marBottom w:val="0"/>
                  <w:divBdr>
                    <w:top w:val="none" w:sz="0" w:space="0" w:color="auto"/>
                    <w:left w:val="none" w:sz="0" w:space="0" w:color="auto"/>
                    <w:bottom w:val="none" w:sz="0" w:space="0" w:color="auto"/>
                    <w:right w:val="none" w:sz="0" w:space="0" w:color="auto"/>
                  </w:divBdr>
                  <w:divsChild>
                    <w:div w:id="630668179">
                      <w:marLeft w:val="0"/>
                      <w:marRight w:val="0"/>
                      <w:marTop w:val="0"/>
                      <w:marBottom w:val="0"/>
                      <w:divBdr>
                        <w:top w:val="none" w:sz="0" w:space="0" w:color="auto"/>
                        <w:left w:val="none" w:sz="0" w:space="0" w:color="auto"/>
                        <w:bottom w:val="none" w:sz="0" w:space="0" w:color="auto"/>
                        <w:right w:val="none" w:sz="0" w:space="0" w:color="auto"/>
                      </w:divBdr>
                    </w:div>
                  </w:divsChild>
                </w:div>
                <w:div w:id="164712122">
                  <w:marLeft w:val="0"/>
                  <w:marRight w:val="0"/>
                  <w:marTop w:val="0"/>
                  <w:marBottom w:val="0"/>
                  <w:divBdr>
                    <w:top w:val="none" w:sz="0" w:space="0" w:color="auto"/>
                    <w:left w:val="none" w:sz="0" w:space="0" w:color="auto"/>
                    <w:bottom w:val="none" w:sz="0" w:space="0" w:color="auto"/>
                    <w:right w:val="none" w:sz="0" w:space="0" w:color="auto"/>
                  </w:divBdr>
                  <w:divsChild>
                    <w:div w:id="1039934870">
                      <w:marLeft w:val="0"/>
                      <w:marRight w:val="0"/>
                      <w:marTop w:val="0"/>
                      <w:marBottom w:val="0"/>
                      <w:divBdr>
                        <w:top w:val="none" w:sz="0" w:space="0" w:color="auto"/>
                        <w:left w:val="none" w:sz="0" w:space="0" w:color="auto"/>
                        <w:bottom w:val="none" w:sz="0" w:space="0" w:color="auto"/>
                        <w:right w:val="none" w:sz="0" w:space="0" w:color="auto"/>
                      </w:divBdr>
                    </w:div>
                  </w:divsChild>
                </w:div>
                <w:div w:id="173692548">
                  <w:marLeft w:val="0"/>
                  <w:marRight w:val="0"/>
                  <w:marTop w:val="0"/>
                  <w:marBottom w:val="0"/>
                  <w:divBdr>
                    <w:top w:val="none" w:sz="0" w:space="0" w:color="auto"/>
                    <w:left w:val="none" w:sz="0" w:space="0" w:color="auto"/>
                    <w:bottom w:val="none" w:sz="0" w:space="0" w:color="auto"/>
                    <w:right w:val="none" w:sz="0" w:space="0" w:color="auto"/>
                  </w:divBdr>
                  <w:divsChild>
                    <w:div w:id="1752044465">
                      <w:marLeft w:val="0"/>
                      <w:marRight w:val="0"/>
                      <w:marTop w:val="0"/>
                      <w:marBottom w:val="0"/>
                      <w:divBdr>
                        <w:top w:val="none" w:sz="0" w:space="0" w:color="auto"/>
                        <w:left w:val="none" w:sz="0" w:space="0" w:color="auto"/>
                        <w:bottom w:val="none" w:sz="0" w:space="0" w:color="auto"/>
                        <w:right w:val="none" w:sz="0" w:space="0" w:color="auto"/>
                      </w:divBdr>
                    </w:div>
                  </w:divsChild>
                </w:div>
                <w:div w:id="194082867">
                  <w:marLeft w:val="0"/>
                  <w:marRight w:val="0"/>
                  <w:marTop w:val="0"/>
                  <w:marBottom w:val="0"/>
                  <w:divBdr>
                    <w:top w:val="none" w:sz="0" w:space="0" w:color="auto"/>
                    <w:left w:val="none" w:sz="0" w:space="0" w:color="auto"/>
                    <w:bottom w:val="none" w:sz="0" w:space="0" w:color="auto"/>
                    <w:right w:val="none" w:sz="0" w:space="0" w:color="auto"/>
                  </w:divBdr>
                  <w:divsChild>
                    <w:div w:id="1944801609">
                      <w:marLeft w:val="0"/>
                      <w:marRight w:val="0"/>
                      <w:marTop w:val="0"/>
                      <w:marBottom w:val="0"/>
                      <w:divBdr>
                        <w:top w:val="none" w:sz="0" w:space="0" w:color="auto"/>
                        <w:left w:val="none" w:sz="0" w:space="0" w:color="auto"/>
                        <w:bottom w:val="none" w:sz="0" w:space="0" w:color="auto"/>
                        <w:right w:val="none" w:sz="0" w:space="0" w:color="auto"/>
                      </w:divBdr>
                    </w:div>
                  </w:divsChild>
                </w:div>
                <w:div w:id="195700604">
                  <w:marLeft w:val="0"/>
                  <w:marRight w:val="0"/>
                  <w:marTop w:val="0"/>
                  <w:marBottom w:val="0"/>
                  <w:divBdr>
                    <w:top w:val="none" w:sz="0" w:space="0" w:color="auto"/>
                    <w:left w:val="none" w:sz="0" w:space="0" w:color="auto"/>
                    <w:bottom w:val="none" w:sz="0" w:space="0" w:color="auto"/>
                    <w:right w:val="none" w:sz="0" w:space="0" w:color="auto"/>
                  </w:divBdr>
                  <w:divsChild>
                    <w:div w:id="968172380">
                      <w:marLeft w:val="0"/>
                      <w:marRight w:val="0"/>
                      <w:marTop w:val="0"/>
                      <w:marBottom w:val="0"/>
                      <w:divBdr>
                        <w:top w:val="none" w:sz="0" w:space="0" w:color="auto"/>
                        <w:left w:val="none" w:sz="0" w:space="0" w:color="auto"/>
                        <w:bottom w:val="none" w:sz="0" w:space="0" w:color="auto"/>
                        <w:right w:val="none" w:sz="0" w:space="0" w:color="auto"/>
                      </w:divBdr>
                    </w:div>
                  </w:divsChild>
                </w:div>
                <w:div w:id="204026746">
                  <w:marLeft w:val="0"/>
                  <w:marRight w:val="0"/>
                  <w:marTop w:val="0"/>
                  <w:marBottom w:val="0"/>
                  <w:divBdr>
                    <w:top w:val="none" w:sz="0" w:space="0" w:color="auto"/>
                    <w:left w:val="none" w:sz="0" w:space="0" w:color="auto"/>
                    <w:bottom w:val="none" w:sz="0" w:space="0" w:color="auto"/>
                    <w:right w:val="none" w:sz="0" w:space="0" w:color="auto"/>
                  </w:divBdr>
                  <w:divsChild>
                    <w:div w:id="242030427">
                      <w:marLeft w:val="0"/>
                      <w:marRight w:val="0"/>
                      <w:marTop w:val="0"/>
                      <w:marBottom w:val="0"/>
                      <w:divBdr>
                        <w:top w:val="none" w:sz="0" w:space="0" w:color="auto"/>
                        <w:left w:val="none" w:sz="0" w:space="0" w:color="auto"/>
                        <w:bottom w:val="none" w:sz="0" w:space="0" w:color="auto"/>
                        <w:right w:val="none" w:sz="0" w:space="0" w:color="auto"/>
                      </w:divBdr>
                    </w:div>
                  </w:divsChild>
                </w:div>
                <w:div w:id="218984280">
                  <w:marLeft w:val="0"/>
                  <w:marRight w:val="0"/>
                  <w:marTop w:val="0"/>
                  <w:marBottom w:val="0"/>
                  <w:divBdr>
                    <w:top w:val="none" w:sz="0" w:space="0" w:color="auto"/>
                    <w:left w:val="none" w:sz="0" w:space="0" w:color="auto"/>
                    <w:bottom w:val="none" w:sz="0" w:space="0" w:color="auto"/>
                    <w:right w:val="none" w:sz="0" w:space="0" w:color="auto"/>
                  </w:divBdr>
                  <w:divsChild>
                    <w:div w:id="743915822">
                      <w:marLeft w:val="0"/>
                      <w:marRight w:val="0"/>
                      <w:marTop w:val="0"/>
                      <w:marBottom w:val="0"/>
                      <w:divBdr>
                        <w:top w:val="none" w:sz="0" w:space="0" w:color="auto"/>
                        <w:left w:val="none" w:sz="0" w:space="0" w:color="auto"/>
                        <w:bottom w:val="none" w:sz="0" w:space="0" w:color="auto"/>
                        <w:right w:val="none" w:sz="0" w:space="0" w:color="auto"/>
                      </w:divBdr>
                    </w:div>
                  </w:divsChild>
                </w:div>
                <w:div w:id="227497435">
                  <w:marLeft w:val="0"/>
                  <w:marRight w:val="0"/>
                  <w:marTop w:val="0"/>
                  <w:marBottom w:val="0"/>
                  <w:divBdr>
                    <w:top w:val="none" w:sz="0" w:space="0" w:color="auto"/>
                    <w:left w:val="none" w:sz="0" w:space="0" w:color="auto"/>
                    <w:bottom w:val="none" w:sz="0" w:space="0" w:color="auto"/>
                    <w:right w:val="none" w:sz="0" w:space="0" w:color="auto"/>
                  </w:divBdr>
                  <w:divsChild>
                    <w:div w:id="1608848863">
                      <w:marLeft w:val="0"/>
                      <w:marRight w:val="0"/>
                      <w:marTop w:val="0"/>
                      <w:marBottom w:val="0"/>
                      <w:divBdr>
                        <w:top w:val="none" w:sz="0" w:space="0" w:color="auto"/>
                        <w:left w:val="none" w:sz="0" w:space="0" w:color="auto"/>
                        <w:bottom w:val="none" w:sz="0" w:space="0" w:color="auto"/>
                        <w:right w:val="none" w:sz="0" w:space="0" w:color="auto"/>
                      </w:divBdr>
                    </w:div>
                  </w:divsChild>
                </w:div>
                <w:div w:id="233245171">
                  <w:marLeft w:val="0"/>
                  <w:marRight w:val="0"/>
                  <w:marTop w:val="0"/>
                  <w:marBottom w:val="0"/>
                  <w:divBdr>
                    <w:top w:val="none" w:sz="0" w:space="0" w:color="auto"/>
                    <w:left w:val="none" w:sz="0" w:space="0" w:color="auto"/>
                    <w:bottom w:val="none" w:sz="0" w:space="0" w:color="auto"/>
                    <w:right w:val="none" w:sz="0" w:space="0" w:color="auto"/>
                  </w:divBdr>
                  <w:divsChild>
                    <w:div w:id="1304457604">
                      <w:marLeft w:val="0"/>
                      <w:marRight w:val="0"/>
                      <w:marTop w:val="0"/>
                      <w:marBottom w:val="0"/>
                      <w:divBdr>
                        <w:top w:val="none" w:sz="0" w:space="0" w:color="auto"/>
                        <w:left w:val="none" w:sz="0" w:space="0" w:color="auto"/>
                        <w:bottom w:val="none" w:sz="0" w:space="0" w:color="auto"/>
                        <w:right w:val="none" w:sz="0" w:space="0" w:color="auto"/>
                      </w:divBdr>
                    </w:div>
                  </w:divsChild>
                </w:div>
                <w:div w:id="244384857">
                  <w:marLeft w:val="0"/>
                  <w:marRight w:val="0"/>
                  <w:marTop w:val="0"/>
                  <w:marBottom w:val="0"/>
                  <w:divBdr>
                    <w:top w:val="none" w:sz="0" w:space="0" w:color="auto"/>
                    <w:left w:val="none" w:sz="0" w:space="0" w:color="auto"/>
                    <w:bottom w:val="none" w:sz="0" w:space="0" w:color="auto"/>
                    <w:right w:val="none" w:sz="0" w:space="0" w:color="auto"/>
                  </w:divBdr>
                  <w:divsChild>
                    <w:div w:id="705830794">
                      <w:marLeft w:val="0"/>
                      <w:marRight w:val="0"/>
                      <w:marTop w:val="0"/>
                      <w:marBottom w:val="0"/>
                      <w:divBdr>
                        <w:top w:val="none" w:sz="0" w:space="0" w:color="auto"/>
                        <w:left w:val="none" w:sz="0" w:space="0" w:color="auto"/>
                        <w:bottom w:val="none" w:sz="0" w:space="0" w:color="auto"/>
                        <w:right w:val="none" w:sz="0" w:space="0" w:color="auto"/>
                      </w:divBdr>
                    </w:div>
                  </w:divsChild>
                </w:div>
                <w:div w:id="244848179">
                  <w:marLeft w:val="0"/>
                  <w:marRight w:val="0"/>
                  <w:marTop w:val="0"/>
                  <w:marBottom w:val="0"/>
                  <w:divBdr>
                    <w:top w:val="none" w:sz="0" w:space="0" w:color="auto"/>
                    <w:left w:val="none" w:sz="0" w:space="0" w:color="auto"/>
                    <w:bottom w:val="none" w:sz="0" w:space="0" w:color="auto"/>
                    <w:right w:val="none" w:sz="0" w:space="0" w:color="auto"/>
                  </w:divBdr>
                  <w:divsChild>
                    <w:div w:id="1375693178">
                      <w:marLeft w:val="0"/>
                      <w:marRight w:val="0"/>
                      <w:marTop w:val="0"/>
                      <w:marBottom w:val="0"/>
                      <w:divBdr>
                        <w:top w:val="none" w:sz="0" w:space="0" w:color="auto"/>
                        <w:left w:val="none" w:sz="0" w:space="0" w:color="auto"/>
                        <w:bottom w:val="none" w:sz="0" w:space="0" w:color="auto"/>
                        <w:right w:val="none" w:sz="0" w:space="0" w:color="auto"/>
                      </w:divBdr>
                    </w:div>
                  </w:divsChild>
                </w:div>
                <w:div w:id="250087087">
                  <w:marLeft w:val="0"/>
                  <w:marRight w:val="0"/>
                  <w:marTop w:val="0"/>
                  <w:marBottom w:val="0"/>
                  <w:divBdr>
                    <w:top w:val="none" w:sz="0" w:space="0" w:color="auto"/>
                    <w:left w:val="none" w:sz="0" w:space="0" w:color="auto"/>
                    <w:bottom w:val="none" w:sz="0" w:space="0" w:color="auto"/>
                    <w:right w:val="none" w:sz="0" w:space="0" w:color="auto"/>
                  </w:divBdr>
                  <w:divsChild>
                    <w:div w:id="572083155">
                      <w:marLeft w:val="0"/>
                      <w:marRight w:val="0"/>
                      <w:marTop w:val="0"/>
                      <w:marBottom w:val="0"/>
                      <w:divBdr>
                        <w:top w:val="none" w:sz="0" w:space="0" w:color="auto"/>
                        <w:left w:val="none" w:sz="0" w:space="0" w:color="auto"/>
                        <w:bottom w:val="none" w:sz="0" w:space="0" w:color="auto"/>
                        <w:right w:val="none" w:sz="0" w:space="0" w:color="auto"/>
                      </w:divBdr>
                    </w:div>
                  </w:divsChild>
                </w:div>
                <w:div w:id="252132516">
                  <w:marLeft w:val="0"/>
                  <w:marRight w:val="0"/>
                  <w:marTop w:val="0"/>
                  <w:marBottom w:val="0"/>
                  <w:divBdr>
                    <w:top w:val="none" w:sz="0" w:space="0" w:color="auto"/>
                    <w:left w:val="none" w:sz="0" w:space="0" w:color="auto"/>
                    <w:bottom w:val="none" w:sz="0" w:space="0" w:color="auto"/>
                    <w:right w:val="none" w:sz="0" w:space="0" w:color="auto"/>
                  </w:divBdr>
                  <w:divsChild>
                    <w:div w:id="2127000371">
                      <w:marLeft w:val="0"/>
                      <w:marRight w:val="0"/>
                      <w:marTop w:val="0"/>
                      <w:marBottom w:val="0"/>
                      <w:divBdr>
                        <w:top w:val="none" w:sz="0" w:space="0" w:color="auto"/>
                        <w:left w:val="none" w:sz="0" w:space="0" w:color="auto"/>
                        <w:bottom w:val="none" w:sz="0" w:space="0" w:color="auto"/>
                        <w:right w:val="none" w:sz="0" w:space="0" w:color="auto"/>
                      </w:divBdr>
                    </w:div>
                  </w:divsChild>
                </w:div>
                <w:div w:id="259725029">
                  <w:marLeft w:val="0"/>
                  <w:marRight w:val="0"/>
                  <w:marTop w:val="0"/>
                  <w:marBottom w:val="0"/>
                  <w:divBdr>
                    <w:top w:val="none" w:sz="0" w:space="0" w:color="auto"/>
                    <w:left w:val="none" w:sz="0" w:space="0" w:color="auto"/>
                    <w:bottom w:val="none" w:sz="0" w:space="0" w:color="auto"/>
                    <w:right w:val="none" w:sz="0" w:space="0" w:color="auto"/>
                  </w:divBdr>
                  <w:divsChild>
                    <w:div w:id="313991708">
                      <w:marLeft w:val="0"/>
                      <w:marRight w:val="0"/>
                      <w:marTop w:val="0"/>
                      <w:marBottom w:val="0"/>
                      <w:divBdr>
                        <w:top w:val="none" w:sz="0" w:space="0" w:color="auto"/>
                        <w:left w:val="none" w:sz="0" w:space="0" w:color="auto"/>
                        <w:bottom w:val="none" w:sz="0" w:space="0" w:color="auto"/>
                        <w:right w:val="none" w:sz="0" w:space="0" w:color="auto"/>
                      </w:divBdr>
                    </w:div>
                  </w:divsChild>
                </w:div>
                <w:div w:id="265890074">
                  <w:marLeft w:val="0"/>
                  <w:marRight w:val="0"/>
                  <w:marTop w:val="0"/>
                  <w:marBottom w:val="0"/>
                  <w:divBdr>
                    <w:top w:val="none" w:sz="0" w:space="0" w:color="auto"/>
                    <w:left w:val="none" w:sz="0" w:space="0" w:color="auto"/>
                    <w:bottom w:val="none" w:sz="0" w:space="0" w:color="auto"/>
                    <w:right w:val="none" w:sz="0" w:space="0" w:color="auto"/>
                  </w:divBdr>
                  <w:divsChild>
                    <w:div w:id="226767365">
                      <w:marLeft w:val="0"/>
                      <w:marRight w:val="0"/>
                      <w:marTop w:val="0"/>
                      <w:marBottom w:val="0"/>
                      <w:divBdr>
                        <w:top w:val="none" w:sz="0" w:space="0" w:color="auto"/>
                        <w:left w:val="none" w:sz="0" w:space="0" w:color="auto"/>
                        <w:bottom w:val="none" w:sz="0" w:space="0" w:color="auto"/>
                        <w:right w:val="none" w:sz="0" w:space="0" w:color="auto"/>
                      </w:divBdr>
                    </w:div>
                  </w:divsChild>
                </w:div>
                <w:div w:id="266423071">
                  <w:marLeft w:val="0"/>
                  <w:marRight w:val="0"/>
                  <w:marTop w:val="0"/>
                  <w:marBottom w:val="0"/>
                  <w:divBdr>
                    <w:top w:val="none" w:sz="0" w:space="0" w:color="auto"/>
                    <w:left w:val="none" w:sz="0" w:space="0" w:color="auto"/>
                    <w:bottom w:val="none" w:sz="0" w:space="0" w:color="auto"/>
                    <w:right w:val="none" w:sz="0" w:space="0" w:color="auto"/>
                  </w:divBdr>
                  <w:divsChild>
                    <w:div w:id="1552229732">
                      <w:marLeft w:val="0"/>
                      <w:marRight w:val="0"/>
                      <w:marTop w:val="0"/>
                      <w:marBottom w:val="0"/>
                      <w:divBdr>
                        <w:top w:val="none" w:sz="0" w:space="0" w:color="auto"/>
                        <w:left w:val="none" w:sz="0" w:space="0" w:color="auto"/>
                        <w:bottom w:val="none" w:sz="0" w:space="0" w:color="auto"/>
                        <w:right w:val="none" w:sz="0" w:space="0" w:color="auto"/>
                      </w:divBdr>
                    </w:div>
                  </w:divsChild>
                </w:div>
                <w:div w:id="271936243">
                  <w:marLeft w:val="0"/>
                  <w:marRight w:val="0"/>
                  <w:marTop w:val="0"/>
                  <w:marBottom w:val="0"/>
                  <w:divBdr>
                    <w:top w:val="none" w:sz="0" w:space="0" w:color="auto"/>
                    <w:left w:val="none" w:sz="0" w:space="0" w:color="auto"/>
                    <w:bottom w:val="none" w:sz="0" w:space="0" w:color="auto"/>
                    <w:right w:val="none" w:sz="0" w:space="0" w:color="auto"/>
                  </w:divBdr>
                  <w:divsChild>
                    <w:div w:id="371883611">
                      <w:marLeft w:val="0"/>
                      <w:marRight w:val="0"/>
                      <w:marTop w:val="0"/>
                      <w:marBottom w:val="0"/>
                      <w:divBdr>
                        <w:top w:val="none" w:sz="0" w:space="0" w:color="auto"/>
                        <w:left w:val="none" w:sz="0" w:space="0" w:color="auto"/>
                        <w:bottom w:val="none" w:sz="0" w:space="0" w:color="auto"/>
                        <w:right w:val="none" w:sz="0" w:space="0" w:color="auto"/>
                      </w:divBdr>
                    </w:div>
                  </w:divsChild>
                </w:div>
                <w:div w:id="278335720">
                  <w:marLeft w:val="0"/>
                  <w:marRight w:val="0"/>
                  <w:marTop w:val="0"/>
                  <w:marBottom w:val="0"/>
                  <w:divBdr>
                    <w:top w:val="none" w:sz="0" w:space="0" w:color="auto"/>
                    <w:left w:val="none" w:sz="0" w:space="0" w:color="auto"/>
                    <w:bottom w:val="none" w:sz="0" w:space="0" w:color="auto"/>
                    <w:right w:val="none" w:sz="0" w:space="0" w:color="auto"/>
                  </w:divBdr>
                  <w:divsChild>
                    <w:div w:id="2095081440">
                      <w:marLeft w:val="0"/>
                      <w:marRight w:val="0"/>
                      <w:marTop w:val="0"/>
                      <w:marBottom w:val="0"/>
                      <w:divBdr>
                        <w:top w:val="none" w:sz="0" w:space="0" w:color="auto"/>
                        <w:left w:val="none" w:sz="0" w:space="0" w:color="auto"/>
                        <w:bottom w:val="none" w:sz="0" w:space="0" w:color="auto"/>
                        <w:right w:val="none" w:sz="0" w:space="0" w:color="auto"/>
                      </w:divBdr>
                    </w:div>
                  </w:divsChild>
                </w:div>
                <w:div w:id="278876349">
                  <w:marLeft w:val="0"/>
                  <w:marRight w:val="0"/>
                  <w:marTop w:val="0"/>
                  <w:marBottom w:val="0"/>
                  <w:divBdr>
                    <w:top w:val="none" w:sz="0" w:space="0" w:color="auto"/>
                    <w:left w:val="none" w:sz="0" w:space="0" w:color="auto"/>
                    <w:bottom w:val="none" w:sz="0" w:space="0" w:color="auto"/>
                    <w:right w:val="none" w:sz="0" w:space="0" w:color="auto"/>
                  </w:divBdr>
                  <w:divsChild>
                    <w:div w:id="1498616160">
                      <w:marLeft w:val="0"/>
                      <w:marRight w:val="0"/>
                      <w:marTop w:val="0"/>
                      <w:marBottom w:val="0"/>
                      <w:divBdr>
                        <w:top w:val="none" w:sz="0" w:space="0" w:color="auto"/>
                        <w:left w:val="none" w:sz="0" w:space="0" w:color="auto"/>
                        <w:bottom w:val="none" w:sz="0" w:space="0" w:color="auto"/>
                        <w:right w:val="none" w:sz="0" w:space="0" w:color="auto"/>
                      </w:divBdr>
                    </w:div>
                  </w:divsChild>
                </w:div>
                <w:div w:id="335612837">
                  <w:marLeft w:val="0"/>
                  <w:marRight w:val="0"/>
                  <w:marTop w:val="0"/>
                  <w:marBottom w:val="0"/>
                  <w:divBdr>
                    <w:top w:val="none" w:sz="0" w:space="0" w:color="auto"/>
                    <w:left w:val="none" w:sz="0" w:space="0" w:color="auto"/>
                    <w:bottom w:val="none" w:sz="0" w:space="0" w:color="auto"/>
                    <w:right w:val="none" w:sz="0" w:space="0" w:color="auto"/>
                  </w:divBdr>
                  <w:divsChild>
                    <w:div w:id="1276982473">
                      <w:marLeft w:val="0"/>
                      <w:marRight w:val="0"/>
                      <w:marTop w:val="0"/>
                      <w:marBottom w:val="0"/>
                      <w:divBdr>
                        <w:top w:val="none" w:sz="0" w:space="0" w:color="auto"/>
                        <w:left w:val="none" w:sz="0" w:space="0" w:color="auto"/>
                        <w:bottom w:val="none" w:sz="0" w:space="0" w:color="auto"/>
                        <w:right w:val="none" w:sz="0" w:space="0" w:color="auto"/>
                      </w:divBdr>
                    </w:div>
                  </w:divsChild>
                </w:div>
                <w:div w:id="338430732">
                  <w:marLeft w:val="0"/>
                  <w:marRight w:val="0"/>
                  <w:marTop w:val="0"/>
                  <w:marBottom w:val="0"/>
                  <w:divBdr>
                    <w:top w:val="none" w:sz="0" w:space="0" w:color="auto"/>
                    <w:left w:val="none" w:sz="0" w:space="0" w:color="auto"/>
                    <w:bottom w:val="none" w:sz="0" w:space="0" w:color="auto"/>
                    <w:right w:val="none" w:sz="0" w:space="0" w:color="auto"/>
                  </w:divBdr>
                  <w:divsChild>
                    <w:div w:id="493490701">
                      <w:marLeft w:val="0"/>
                      <w:marRight w:val="0"/>
                      <w:marTop w:val="0"/>
                      <w:marBottom w:val="0"/>
                      <w:divBdr>
                        <w:top w:val="none" w:sz="0" w:space="0" w:color="auto"/>
                        <w:left w:val="none" w:sz="0" w:space="0" w:color="auto"/>
                        <w:bottom w:val="none" w:sz="0" w:space="0" w:color="auto"/>
                        <w:right w:val="none" w:sz="0" w:space="0" w:color="auto"/>
                      </w:divBdr>
                    </w:div>
                  </w:divsChild>
                </w:div>
                <w:div w:id="347489423">
                  <w:marLeft w:val="0"/>
                  <w:marRight w:val="0"/>
                  <w:marTop w:val="0"/>
                  <w:marBottom w:val="0"/>
                  <w:divBdr>
                    <w:top w:val="none" w:sz="0" w:space="0" w:color="auto"/>
                    <w:left w:val="none" w:sz="0" w:space="0" w:color="auto"/>
                    <w:bottom w:val="none" w:sz="0" w:space="0" w:color="auto"/>
                    <w:right w:val="none" w:sz="0" w:space="0" w:color="auto"/>
                  </w:divBdr>
                  <w:divsChild>
                    <w:div w:id="1302733640">
                      <w:marLeft w:val="0"/>
                      <w:marRight w:val="0"/>
                      <w:marTop w:val="0"/>
                      <w:marBottom w:val="0"/>
                      <w:divBdr>
                        <w:top w:val="none" w:sz="0" w:space="0" w:color="auto"/>
                        <w:left w:val="none" w:sz="0" w:space="0" w:color="auto"/>
                        <w:bottom w:val="none" w:sz="0" w:space="0" w:color="auto"/>
                        <w:right w:val="none" w:sz="0" w:space="0" w:color="auto"/>
                      </w:divBdr>
                    </w:div>
                  </w:divsChild>
                </w:div>
                <w:div w:id="350881222">
                  <w:marLeft w:val="0"/>
                  <w:marRight w:val="0"/>
                  <w:marTop w:val="0"/>
                  <w:marBottom w:val="0"/>
                  <w:divBdr>
                    <w:top w:val="none" w:sz="0" w:space="0" w:color="auto"/>
                    <w:left w:val="none" w:sz="0" w:space="0" w:color="auto"/>
                    <w:bottom w:val="none" w:sz="0" w:space="0" w:color="auto"/>
                    <w:right w:val="none" w:sz="0" w:space="0" w:color="auto"/>
                  </w:divBdr>
                  <w:divsChild>
                    <w:div w:id="600259058">
                      <w:marLeft w:val="0"/>
                      <w:marRight w:val="0"/>
                      <w:marTop w:val="0"/>
                      <w:marBottom w:val="0"/>
                      <w:divBdr>
                        <w:top w:val="none" w:sz="0" w:space="0" w:color="auto"/>
                        <w:left w:val="none" w:sz="0" w:space="0" w:color="auto"/>
                        <w:bottom w:val="none" w:sz="0" w:space="0" w:color="auto"/>
                        <w:right w:val="none" w:sz="0" w:space="0" w:color="auto"/>
                      </w:divBdr>
                    </w:div>
                  </w:divsChild>
                </w:div>
                <w:div w:id="352921038">
                  <w:marLeft w:val="0"/>
                  <w:marRight w:val="0"/>
                  <w:marTop w:val="0"/>
                  <w:marBottom w:val="0"/>
                  <w:divBdr>
                    <w:top w:val="none" w:sz="0" w:space="0" w:color="auto"/>
                    <w:left w:val="none" w:sz="0" w:space="0" w:color="auto"/>
                    <w:bottom w:val="none" w:sz="0" w:space="0" w:color="auto"/>
                    <w:right w:val="none" w:sz="0" w:space="0" w:color="auto"/>
                  </w:divBdr>
                  <w:divsChild>
                    <w:div w:id="727067658">
                      <w:marLeft w:val="0"/>
                      <w:marRight w:val="0"/>
                      <w:marTop w:val="0"/>
                      <w:marBottom w:val="0"/>
                      <w:divBdr>
                        <w:top w:val="none" w:sz="0" w:space="0" w:color="auto"/>
                        <w:left w:val="none" w:sz="0" w:space="0" w:color="auto"/>
                        <w:bottom w:val="none" w:sz="0" w:space="0" w:color="auto"/>
                        <w:right w:val="none" w:sz="0" w:space="0" w:color="auto"/>
                      </w:divBdr>
                    </w:div>
                  </w:divsChild>
                </w:div>
                <w:div w:id="366876578">
                  <w:marLeft w:val="0"/>
                  <w:marRight w:val="0"/>
                  <w:marTop w:val="0"/>
                  <w:marBottom w:val="0"/>
                  <w:divBdr>
                    <w:top w:val="none" w:sz="0" w:space="0" w:color="auto"/>
                    <w:left w:val="none" w:sz="0" w:space="0" w:color="auto"/>
                    <w:bottom w:val="none" w:sz="0" w:space="0" w:color="auto"/>
                    <w:right w:val="none" w:sz="0" w:space="0" w:color="auto"/>
                  </w:divBdr>
                  <w:divsChild>
                    <w:div w:id="810251142">
                      <w:marLeft w:val="0"/>
                      <w:marRight w:val="0"/>
                      <w:marTop w:val="0"/>
                      <w:marBottom w:val="0"/>
                      <w:divBdr>
                        <w:top w:val="none" w:sz="0" w:space="0" w:color="auto"/>
                        <w:left w:val="none" w:sz="0" w:space="0" w:color="auto"/>
                        <w:bottom w:val="none" w:sz="0" w:space="0" w:color="auto"/>
                        <w:right w:val="none" w:sz="0" w:space="0" w:color="auto"/>
                      </w:divBdr>
                    </w:div>
                  </w:divsChild>
                </w:div>
                <w:div w:id="377706031">
                  <w:marLeft w:val="0"/>
                  <w:marRight w:val="0"/>
                  <w:marTop w:val="0"/>
                  <w:marBottom w:val="0"/>
                  <w:divBdr>
                    <w:top w:val="none" w:sz="0" w:space="0" w:color="auto"/>
                    <w:left w:val="none" w:sz="0" w:space="0" w:color="auto"/>
                    <w:bottom w:val="none" w:sz="0" w:space="0" w:color="auto"/>
                    <w:right w:val="none" w:sz="0" w:space="0" w:color="auto"/>
                  </w:divBdr>
                  <w:divsChild>
                    <w:div w:id="1179585454">
                      <w:marLeft w:val="0"/>
                      <w:marRight w:val="0"/>
                      <w:marTop w:val="0"/>
                      <w:marBottom w:val="0"/>
                      <w:divBdr>
                        <w:top w:val="none" w:sz="0" w:space="0" w:color="auto"/>
                        <w:left w:val="none" w:sz="0" w:space="0" w:color="auto"/>
                        <w:bottom w:val="none" w:sz="0" w:space="0" w:color="auto"/>
                        <w:right w:val="none" w:sz="0" w:space="0" w:color="auto"/>
                      </w:divBdr>
                    </w:div>
                  </w:divsChild>
                </w:div>
                <w:div w:id="386343877">
                  <w:marLeft w:val="0"/>
                  <w:marRight w:val="0"/>
                  <w:marTop w:val="0"/>
                  <w:marBottom w:val="0"/>
                  <w:divBdr>
                    <w:top w:val="none" w:sz="0" w:space="0" w:color="auto"/>
                    <w:left w:val="none" w:sz="0" w:space="0" w:color="auto"/>
                    <w:bottom w:val="none" w:sz="0" w:space="0" w:color="auto"/>
                    <w:right w:val="none" w:sz="0" w:space="0" w:color="auto"/>
                  </w:divBdr>
                  <w:divsChild>
                    <w:div w:id="2137095598">
                      <w:marLeft w:val="0"/>
                      <w:marRight w:val="0"/>
                      <w:marTop w:val="0"/>
                      <w:marBottom w:val="0"/>
                      <w:divBdr>
                        <w:top w:val="none" w:sz="0" w:space="0" w:color="auto"/>
                        <w:left w:val="none" w:sz="0" w:space="0" w:color="auto"/>
                        <w:bottom w:val="none" w:sz="0" w:space="0" w:color="auto"/>
                        <w:right w:val="none" w:sz="0" w:space="0" w:color="auto"/>
                      </w:divBdr>
                    </w:div>
                  </w:divsChild>
                </w:div>
                <w:div w:id="397872294">
                  <w:marLeft w:val="0"/>
                  <w:marRight w:val="0"/>
                  <w:marTop w:val="0"/>
                  <w:marBottom w:val="0"/>
                  <w:divBdr>
                    <w:top w:val="none" w:sz="0" w:space="0" w:color="auto"/>
                    <w:left w:val="none" w:sz="0" w:space="0" w:color="auto"/>
                    <w:bottom w:val="none" w:sz="0" w:space="0" w:color="auto"/>
                    <w:right w:val="none" w:sz="0" w:space="0" w:color="auto"/>
                  </w:divBdr>
                  <w:divsChild>
                    <w:div w:id="1682512705">
                      <w:marLeft w:val="0"/>
                      <w:marRight w:val="0"/>
                      <w:marTop w:val="0"/>
                      <w:marBottom w:val="0"/>
                      <w:divBdr>
                        <w:top w:val="none" w:sz="0" w:space="0" w:color="auto"/>
                        <w:left w:val="none" w:sz="0" w:space="0" w:color="auto"/>
                        <w:bottom w:val="none" w:sz="0" w:space="0" w:color="auto"/>
                        <w:right w:val="none" w:sz="0" w:space="0" w:color="auto"/>
                      </w:divBdr>
                    </w:div>
                  </w:divsChild>
                </w:div>
                <w:div w:id="413088789">
                  <w:marLeft w:val="0"/>
                  <w:marRight w:val="0"/>
                  <w:marTop w:val="0"/>
                  <w:marBottom w:val="0"/>
                  <w:divBdr>
                    <w:top w:val="none" w:sz="0" w:space="0" w:color="auto"/>
                    <w:left w:val="none" w:sz="0" w:space="0" w:color="auto"/>
                    <w:bottom w:val="none" w:sz="0" w:space="0" w:color="auto"/>
                    <w:right w:val="none" w:sz="0" w:space="0" w:color="auto"/>
                  </w:divBdr>
                  <w:divsChild>
                    <w:div w:id="1426922428">
                      <w:marLeft w:val="0"/>
                      <w:marRight w:val="0"/>
                      <w:marTop w:val="0"/>
                      <w:marBottom w:val="0"/>
                      <w:divBdr>
                        <w:top w:val="none" w:sz="0" w:space="0" w:color="auto"/>
                        <w:left w:val="none" w:sz="0" w:space="0" w:color="auto"/>
                        <w:bottom w:val="none" w:sz="0" w:space="0" w:color="auto"/>
                        <w:right w:val="none" w:sz="0" w:space="0" w:color="auto"/>
                      </w:divBdr>
                    </w:div>
                  </w:divsChild>
                </w:div>
                <w:div w:id="430779867">
                  <w:marLeft w:val="0"/>
                  <w:marRight w:val="0"/>
                  <w:marTop w:val="0"/>
                  <w:marBottom w:val="0"/>
                  <w:divBdr>
                    <w:top w:val="none" w:sz="0" w:space="0" w:color="auto"/>
                    <w:left w:val="none" w:sz="0" w:space="0" w:color="auto"/>
                    <w:bottom w:val="none" w:sz="0" w:space="0" w:color="auto"/>
                    <w:right w:val="none" w:sz="0" w:space="0" w:color="auto"/>
                  </w:divBdr>
                  <w:divsChild>
                    <w:div w:id="919749297">
                      <w:marLeft w:val="0"/>
                      <w:marRight w:val="0"/>
                      <w:marTop w:val="0"/>
                      <w:marBottom w:val="0"/>
                      <w:divBdr>
                        <w:top w:val="none" w:sz="0" w:space="0" w:color="auto"/>
                        <w:left w:val="none" w:sz="0" w:space="0" w:color="auto"/>
                        <w:bottom w:val="none" w:sz="0" w:space="0" w:color="auto"/>
                        <w:right w:val="none" w:sz="0" w:space="0" w:color="auto"/>
                      </w:divBdr>
                    </w:div>
                  </w:divsChild>
                </w:div>
                <w:div w:id="447630963">
                  <w:marLeft w:val="0"/>
                  <w:marRight w:val="0"/>
                  <w:marTop w:val="0"/>
                  <w:marBottom w:val="0"/>
                  <w:divBdr>
                    <w:top w:val="none" w:sz="0" w:space="0" w:color="auto"/>
                    <w:left w:val="none" w:sz="0" w:space="0" w:color="auto"/>
                    <w:bottom w:val="none" w:sz="0" w:space="0" w:color="auto"/>
                    <w:right w:val="none" w:sz="0" w:space="0" w:color="auto"/>
                  </w:divBdr>
                  <w:divsChild>
                    <w:div w:id="1346831754">
                      <w:marLeft w:val="0"/>
                      <w:marRight w:val="0"/>
                      <w:marTop w:val="0"/>
                      <w:marBottom w:val="0"/>
                      <w:divBdr>
                        <w:top w:val="none" w:sz="0" w:space="0" w:color="auto"/>
                        <w:left w:val="none" w:sz="0" w:space="0" w:color="auto"/>
                        <w:bottom w:val="none" w:sz="0" w:space="0" w:color="auto"/>
                        <w:right w:val="none" w:sz="0" w:space="0" w:color="auto"/>
                      </w:divBdr>
                    </w:div>
                  </w:divsChild>
                </w:div>
                <w:div w:id="456262136">
                  <w:marLeft w:val="0"/>
                  <w:marRight w:val="0"/>
                  <w:marTop w:val="0"/>
                  <w:marBottom w:val="0"/>
                  <w:divBdr>
                    <w:top w:val="none" w:sz="0" w:space="0" w:color="auto"/>
                    <w:left w:val="none" w:sz="0" w:space="0" w:color="auto"/>
                    <w:bottom w:val="none" w:sz="0" w:space="0" w:color="auto"/>
                    <w:right w:val="none" w:sz="0" w:space="0" w:color="auto"/>
                  </w:divBdr>
                  <w:divsChild>
                    <w:div w:id="1379087074">
                      <w:marLeft w:val="0"/>
                      <w:marRight w:val="0"/>
                      <w:marTop w:val="0"/>
                      <w:marBottom w:val="0"/>
                      <w:divBdr>
                        <w:top w:val="none" w:sz="0" w:space="0" w:color="auto"/>
                        <w:left w:val="none" w:sz="0" w:space="0" w:color="auto"/>
                        <w:bottom w:val="none" w:sz="0" w:space="0" w:color="auto"/>
                        <w:right w:val="none" w:sz="0" w:space="0" w:color="auto"/>
                      </w:divBdr>
                    </w:div>
                  </w:divsChild>
                </w:div>
                <w:div w:id="462619478">
                  <w:marLeft w:val="0"/>
                  <w:marRight w:val="0"/>
                  <w:marTop w:val="0"/>
                  <w:marBottom w:val="0"/>
                  <w:divBdr>
                    <w:top w:val="none" w:sz="0" w:space="0" w:color="auto"/>
                    <w:left w:val="none" w:sz="0" w:space="0" w:color="auto"/>
                    <w:bottom w:val="none" w:sz="0" w:space="0" w:color="auto"/>
                    <w:right w:val="none" w:sz="0" w:space="0" w:color="auto"/>
                  </w:divBdr>
                  <w:divsChild>
                    <w:div w:id="1245846480">
                      <w:marLeft w:val="0"/>
                      <w:marRight w:val="0"/>
                      <w:marTop w:val="0"/>
                      <w:marBottom w:val="0"/>
                      <w:divBdr>
                        <w:top w:val="none" w:sz="0" w:space="0" w:color="auto"/>
                        <w:left w:val="none" w:sz="0" w:space="0" w:color="auto"/>
                        <w:bottom w:val="none" w:sz="0" w:space="0" w:color="auto"/>
                        <w:right w:val="none" w:sz="0" w:space="0" w:color="auto"/>
                      </w:divBdr>
                    </w:div>
                  </w:divsChild>
                </w:div>
                <w:div w:id="463813639">
                  <w:marLeft w:val="0"/>
                  <w:marRight w:val="0"/>
                  <w:marTop w:val="0"/>
                  <w:marBottom w:val="0"/>
                  <w:divBdr>
                    <w:top w:val="none" w:sz="0" w:space="0" w:color="auto"/>
                    <w:left w:val="none" w:sz="0" w:space="0" w:color="auto"/>
                    <w:bottom w:val="none" w:sz="0" w:space="0" w:color="auto"/>
                    <w:right w:val="none" w:sz="0" w:space="0" w:color="auto"/>
                  </w:divBdr>
                  <w:divsChild>
                    <w:div w:id="1364865342">
                      <w:marLeft w:val="0"/>
                      <w:marRight w:val="0"/>
                      <w:marTop w:val="0"/>
                      <w:marBottom w:val="0"/>
                      <w:divBdr>
                        <w:top w:val="none" w:sz="0" w:space="0" w:color="auto"/>
                        <w:left w:val="none" w:sz="0" w:space="0" w:color="auto"/>
                        <w:bottom w:val="none" w:sz="0" w:space="0" w:color="auto"/>
                        <w:right w:val="none" w:sz="0" w:space="0" w:color="auto"/>
                      </w:divBdr>
                    </w:div>
                  </w:divsChild>
                </w:div>
                <w:div w:id="491913356">
                  <w:marLeft w:val="0"/>
                  <w:marRight w:val="0"/>
                  <w:marTop w:val="0"/>
                  <w:marBottom w:val="0"/>
                  <w:divBdr>
                    <w:top w:val="none" w:sz="0" w:space="0" w:color="auto"/>
                    <w:left w:val="none" w:sz="0" w:space="0" w:color="auto"/>
                    <w:bottom w:val="none" w:sz="0" w:space="0" w:color="auto"/>
                    <w:right w:val="none" w:sz="0" w:space="0" w:color="auto"/>
                  </w:divBdr>
                  <w:divsChild>
                    <w:div w:id="44912129">
                      <w:marLeft w:val="0"/>
                      <w:marRight w:val="0"/>
                      <w:marTop w:val="0"/>
                      <w:marBottom w:val="0"/>
                      <w:divBdr>
                        <w:top w:val="none" w:sz="0" w:space="0" w:color="auto"/>
                        <w:left w:val="none" w:sz="0" w:space="0" w:color="auto"/>
                        <w:bottom w:val="none" w:sz="0" w:space="0" w:color="auto"/>
                        <w:right w:val="none" w:sz="0" w:space="0" w:color="auto"/>
                      </w:divBdr>
                    </w:div>
                  </w:divsChild>
                </w:div>
                <w:div w:id="500511379">
                  <w:marLeft w:val="0"/>
                  <w:marRight w:val="0"/>
                  <w:marTop w:val="0"/>
                  <w:marBottom w:val="0"/>
                  <w:divBdr>
                    <w:top w:val="none" w:sz="0" w:space="0" w:color="auto"/>
                    <w:left w:val="none" w:sz="0" w:space="0" w:color="auto"/>
                    <w:bottom w:val="none" w:sz="0" w:space="0" w:color="auto"/>
                    <w:right w:val="none" w:sz="0" w:space="0" w:color="auto"/>
                  </w:divBdr>
                  <w:divsChild>
                    <w:div w:id="1201211270">
                      <w:marLeft w:val="0"/>
                      <w:marRight w:val="0"/>
                      <w:marTop w:val="0"/>
                      <w:marBottom w:val="0"/>
                      <w:divBdr>
                        <w:top w:val="none" w:sz="0" w:space="0" w:color="auto"/>
                        <w:left w:val="none" w:sz="0" w:space="0" w:color="auto"/>
                        <w:bottom w:val="none" w:sz="0" w:space="0" w:color="auto"/>
                        <w:right w:val="none" w:sz="0" w:space="0" w:color="auto"/>
                      </w:divBdr>
                    </w:div>
                  </w:divsChild>
                </w:div>
                <w:div w:id="535892968">
                  <w:marLeft w:val="0"/>
                  <w:marRight w:val="0"/>
                  <w:marTop w:val="0"/>
                  <w:marBottom w:val="0"/>
                  <w:divBdr>
                    <w:top w:val="none" w:sz="0" w:space="0" w:color="auto"/>
                    <w:left w:val="none" w:sz="0" w:space="0" w:color="auto"/>
                    <w:bottom w:val="none" w:sz="0" w:space="0" w:color="auto"/>
                    <w:right w:val="none" w:sz="0" w:space="0" w:color="auto"/>
                  </w:divBdr>
                  <w:divsChild>
                    <w:div w:id="413666482">
                      <w:marLeft w:val="0"/>
                      <w:marRight w:val="0"/>
                      <w:marTop w:val="0"/>
                      <w:marBottom w:val="0"/>
                      <w:divBdr>
                        <w:top w:val="none" w:sz="0" w:space="0" w:color="auto"/>
                        <w:left w:val="none" w:sz="0" w:space="0" w:color="auto"/>
                        <w:bottom w:val="none" w:sz="0" w:space="0" w:color="auto"/>
                        <w:right w:val="none" w:sz="0" w:space="0" w:color="auto"/>
                      </w:divBdr>
                    </w:div>
                  </w:divsChild>
                </w:div>
                <w:div w:id="543447539">
                  <w:marLeft w:val="0"/>
                  <w:marRight w:val="0"/>
                  <w:marTop w:val="0"/>
                  <w:marBottom w:val="0"/>
                  <w:divBdr>
                    <w:top w:val="none" w:sz="0" w:space="0" w:color="auto"/>
                    <w:left w:val="none" w:sz="0" w:space="0" w:color="auto"/>
                    <w:bottom w:val="none" w:sz="0" w:space="0" w:color="auto"/>
                    <w:right w:val="none" w:sz="0" w:space="0" w:color="auto"/>
                  </w:divBdr>
                  <w:divsChild>
                    <w:div w:id="389813337">
                      <w:marLeft w:val="0"/>
                      <w:marRight w:val="0"/>
                      <w:marTop w:val="0"/>
                      <w:marBottom w:val="0"/>
                      <w:divBdr>
                        <w:top w:val="none" w:sz="0" w:space="0" w:color="auto"/>
                        <w:left w:val="none" w:sz="0" w:space="0" w:color="auto"/>
                        <w:bottom w:val="none" w:sz="0" w:space="0" w:color="auto"/>
                        <w:right w:val="none" w:sz="0" w:space="0" w:color="auto"/>
                      </w:divBdr>
                    </w:div>
                  </w:divsChild>
                </w:div>
                <w:div w:id="551039487">
                  <w:marLeft w:val="0"/>
                  <w:marRight w:val="0"/>
                  <w:marTop w:val="0"/>
                  <w:marBottom w:val="0"/>
                  <w:divBdr>
                    <w:top w:val="none" w:sz="0" w:space="0" w:color="auto"/>
                    <w:left w:val="none" w:sz="0" w:space="0" w:color="auto"/>
                    <w:bottom w:val="none" w:sz="0" w:space="0" w:color="auto"/>
                    <w:right w:val="none" w:sz="0" w:space="0" w:color="auto"/>
                  </w:divBdr>
                  <w:divsChild>
                    <w:div w:id="861283541">
                      <w:marLeft w:val="0"/>
                      <w:marRight w:val="0"/>
                      <w:marTop w:val="0"/>
                      <w:marBottom w:val="0"/>
                      <w:divBdr>
                        <w:top w:val="none" w:sz="0" w:space="0" w:color="auto"/>
                        <w:left w:val="none" w:sz="0" w:space="0" w:color="auto"/>
                        <w:bottom w:val="none" w:sz="0" w:space="0" w:color="auto"/>
                        <w:right w:val="none" w:sz="0" w:space="0" w:color="auto"/>
                      </w:divBdr>
                    </w:div>
                  </w:divsChild>
                </w:div>
                <w:div w:id="553347562">
                  <w:marLeft w:val="0"/>
                  <w:marRight w:val="0"/>
                  <w:marTop w:val="0"/>
                  <w:marBottom w:val="0"/>
                  <w:divBdr>
                    <w:top w:val="none" w:sz="0" w:space="0" w:color="auto"/>
                    <w:left w:val="none" w:sz="0" w:space="0" w:color="auto"/>
                    <w:bottom w:val="none" w:sz="0" w:space="0" w:color="auto"/>
                    <w:right w:val="none" w:sz="0" w:space="0" w:color="auto"/>
                  </w:divBdr>
                  <w:divsChild>
                    <w:div w:id="1901357288">
                      <w:marLeft w:val="0"/>
                      <w:marRight w:val="0"/>
                      <w:marTop w:val="0"/>
                      <w:marBottom w:val="0"/>
                      <w:divBdr>
                        <w:top w:val="none" w:sz="0" w:space="0" w:color="auto"/>
                        <w:left w:val="none" w:sz="0" w:space="0" w:color="auto"/>
                        <w:bottom w:val="none" w:sz="0" w:space="0" w:color="auto"/>
                        <w:right w:val="none" w:sz="0" w:space="0" w:color="auto"/>
                      </w:divBdr>
                    </w:div>
                  </w:divsChild>
                </w:div>
                <w:div w:id="558202314">
                  <w:marLeft w:val="0"/>
                  <w:marRight w:val="0"/>
                  <w:marTop w:val="0"/>
                  <w:marBottom w:val="0"/>
                  <w:divBdr>
                    <w:top w:val="none" w:sz="0" w:space="0" w:color="auto"/>
                    <w:left w:val="none" w:sz="0" w:space="0" w:color="auto"/>
                    <w:bottom w:val="none" w:sz="0" w:space="0" w:color="auto"/>
                    <w:right w:val="none" w:sz="0" w:space="0" w:color="auto"/>
                  </w:divBdr>
                  <w:divsChild>
                    <w:div w:id="730468721">
                      <w:marLeft w:val="0"/>
                      <w:marRight w:val="0"/>
                      <w:marTop w:val="0"/>
                      <w:marBottom w:val="0"/>
                      <w:divBdr>
                        <w:top w:val="none" w:sz="0" w:space="0" w:color="auto"/>
                        <w:left w:val="none" w:sz="0" w:space="0" w:color="auto"/>
                        <w:bottom w:val="none" w:sz="0" w:space="0" w:color="auto"/>
                        <w:right w:val="none" w:sz="0" w:space="0" w:color="auto"/>
                      </w:divBdr>
                    </w:div>
                  </w:divsChild>
                </w:div>
                <w:div w:id="568421763">
                  <w:marLeft w:val="0"/>
                  <w:marRight w:val="0"/>
                  <w:marTop w:val="0"/>
                  <w:marBottom w:val="0"/>
                  <w:divBdr>
                    <w:top w:val="none" w:sz="0" w:space="0" w:color="auto"/>
                    <w:left w:val="none" w:sz="0" w:space="0" w:color="auto"/>
                    <w:bottom w:val="none" w:sz="0" w:space="0" w:color="auto"/>
                    <w:right w:val="none" w:sz="0" w:space="0" w:color="auto"/>
                  </w:divBdr>
                  <w:divsChild>
                    <w:div w:id="1621758414">
                      <w:marLeft w:val="0"/>
                      <w:marRight w:val="0"/>
                      <w:marTop w:val="0"/>
                      <w:marBottom w:val="0"/>
                      <w:divBdr>
                        <w:top w:val="none" w:sz="0" w:space="0" w:color="auto"/>
                        <w:left w:val="none" w:sz="0" w:space="0" w:color="auto"/>
                        <w:bottom w:val="none" w:sz="0" w:space="0" w:color="auto"/>
                        <w:right w:val="none" w:sz="0" w:space="0" w:color="auto"/>
                      </w:divBdr>
                    </w:div>
                  </w:divsChild>
                </w:div>
                <w:div w:id="570968112">
                  <w:marLeft w:val="0"/>
                  <w:marRight w:val="0"/>
                  <w:marTop w:val="0"/>
                  <w:marBottom w:val="0"/>
                  <w:divBdr>
                    <w:top w:val="none" w:sz="0" w:space="0" w:color="auto"/>
                    <w:left w:val="none" w:sz="0" w:space="0" w:color="auto"/>
                    <w:bottom w:val="none" w:sz="0" w:space="0" w:color="auto"/>
                    <w:right w:val="none" w:sz="0" w:space="0" w:color="auto"/>
                  </w:divBdr>
                  <w:divsChild>
                    <w:div w:id="1574006049">
                      <w:marLeft w:val="0"/>
                      <w:marRight w:val="0"/>
                      <w:marTop w:val="0"/>
                      <w:marBottom w:val="0"/>
                      <w:divBdr>
                        <w:top w:val="none" w:sz="0" w:space="0" w:color="auto"/>
                        <w:left w:val="none" w:sz="0" w:space="0" w:color="auto"/>
                        <w:bottom w:val="none" w:sz="0" w:space="0" w:color="auto"/>
                        <w:right w:val="none" w:sz="0" w:space="0" w:color="auto"/>
                      </w:divBdr>
                    </w:div>
                  </w:divsChild>
                </w:div>
                <w:div w:id="578904401">
                  <w:marLeft w:val="0"/>
                  <w:marRight w:val="0"/>
                  <w:marTop w:val="0"/>
                  <w:marBottom w:val="0"/>
                  <w:divBdr>
                    <w:top w:val="none" w:sz="0" w:space="0" w:color="auto"/>
                    <w:left w:val="none" w:sz="0" w:space="0" w:color="auto"/>
                    <w:bottom w:val="none" w:sz="0" w:space="0" w:color="auto"/>
                    <w:right w:val="none" w:sz="0" w:space="0" w:color="auto"/>
                  </w:divBdr>
                  <w:divsChild>
                    <w:div w:id="733627224">
                      <w:marLeft w:val="0"/>
                      <w:marRight w:val="0"/>
                      <w:marTop w:val="0"/>
                      <w:marBottom w:val="0"/>
                      <w:divBdr>
                        <w:top w:val="none" w:sz="0" w:space="0" w:color="auto"/>
                        <w:left w:val="none" w:sz="0" w:space="0" w:color="auto"/>
                        <w:bottom w:val="none" w:sz="0" w:space="0" w:color="auto"/>
                        <w:right w:val="none" w:sz="0" w:space="0" w:color="auto"/>
                      </w:divBdr>
                    </w:div>
                  </w:divsChild>
                </w:div>
                <w:div w:id="596984106">
                  <w:marLeft w:val="0"/>
                  <w:marRight w:val="0"/>
                  <w:marTop w:val="0"/>
                  <w:marBottom w:val="0"/>
                  <w:divBdr>
                    <w:top w:val="none" w:sz="0" w:space="0" w:color="auto"/>
                    <w:left w:val="none" w:sz="0" w:space="0" w:color="auto"/>
                    <w:bottom w:val="none" w:sz="0" w:space="0" w:color="auto"/>
                    <w:right w:val="none" w:sz="0" w:space="0" w:color="auto"/>
                  </w:divBdr>
                  <w:divsChild>
                    <w:div w:id="1919510943">
                      <w:marLeft w:val="0"/>
                      <w:marRight w:val="0"/>
                      <w:marTop w:val="0"/>
                      <w:marBottom w:val="0"/>
                      <w:divBdr>
                        <w:top w:val="none" w:sz="0" w:space="0" w:color="auto"/>
                        <w:left w:val="none" w:sz="0" w:space="0" w:color="auto"/>
                        <w:bottom w:val="none" w:sz="0" w:space="0" w:color="auto"/>
                        <w:right w:val="none" w:sz="0" w:space="0" w:color="auto"/>
                      </w:divBdr>
                    </w:div>
                  </w:divsChild>
                </w:div>
                <w:div w:id="601109230">
                  <w:marLeft w:val="0"/>
                  <w:marRight w:val="0"/>
                  <w:marTop w:val="0"/>
                  <w:marBottom w:val="0"/>
                  <w:divBdr>
                    <w:top w:val="none" w:sz="0" w:space="0" w:color="auto"/>
                    <w:left w:val="none" w:sz="0" w:space="0" w:color="auto"/>
                    <w:bottom w:val="none" w:sz="0" w:space="0" w:color="auto"/>
                    <w:right w:val="none" w:sz="0" w:space="0" w:color="auto"/>
                  </w:divBdr>
                  <w:divsChild>
                    <w:div w:id="2006937208">
                      <w:marLeft w:val="0"/>
                      <w:marRight w:val="0"/>
                      <w:marTop w:val="0"/>
                      <w:marBottom w:val="0"/>
                      <w:divBdr>
                        <w:top w:val="none" w:sz="0" w:space="0" w:color="auto"/>
                        <w:left w:val="none" w:sz="0" w:space="0" w:color="auto"/>
                        <w:bottom w:val="none" w:sz="0" w:space="0" w:color="auto"/>
                        <w:right w:val="none" w:sz="0" w:space="0" w:color="auto"/>
                      </w:divBdr>
                    </w:div>
                  </w:divsChild>
                </w:div>
                <w:div w:id="619650288">
                  <w:marLeft w:val="0"/>
                  <w:marRight w:val="0"/>
                  <w:marTop w:val="0"/>
                  <w:marBottom w:val="0"/>
                  <w:divBdr>
                    <w:top w:val="none" w:sz="0" w:space="0" w:color="auto"/>
                    <w:left w:val="none" w:sz="0" w:space="0" w:color="auto"/>
                    <w:bottom w:val="none" w:sz="0" w:space="0" w:color="auto"/>
                    <w:right w:val="none" w:sz="0" w:space="0" w:color="auto"/>
                  </w:divBdr>
                  <w:divsChild>
                    <w:div w:id="1626696445">
                      <w:marLeft w:val="0"/>
                      <w:marRight w:val="0"/>
                      <w:marTop w:val="0"/>
                      <w:marBottom w:val="0"/>
                      <w:divBdr>
                        <w:top w:val="none" w:sz="0" w:space="0" w:color="auto"/>
                        <w:left w:val="none" w:sz="0" w:space="0" w:color="auto"/>
                        <w:bottom w:val="none" w:sz="0" w:space="0" w:color="auto"/>
                        <w:right w:val="none" w:sz="0" w:space="0" w:color="auto"/>
                      </w:divBdr>
                    </w:div>
                  </w:divsChild>
                </w:div>
                <w:div w:id="623846872">
                  <w:marLeft w:val="0"/>
                  <w:marRight w:val="0"/>
                  <w:marTop w:val="0"/>
                  <w:marBottom w:val="0"/>
                  <w:divBdr>
                    <w:top w:val="none" w:sz="0" w:space="0" w:color="auto"/>
                    <w:left w:val="none" w:sz="0" w:space="0" w:color="auto"/>
                    <w:bottom w:val="none" w:sz="0" w:space="0" w:color="auto"/>
                    <w:right w:val="none" w:sz="0" w:space="0" w:color="auto"/>
                  </w:divBdr>
                  <w:divsChild>
                    <w:div w:id="524633397">
                      <w:marLeft w:val="0"/>
                      <w:marRight w:val="0"/>
                      <w:marTop w:val="0"/>
                      <w:marBottom w:val="0"/>
                      <w:divBdr>
                        <w:top w:val="none" w:sz="0" w:space="0" w:color="auto"/>
                        <w:left w:val="none" w:sz="0" w:space="0" w:color="auto"/>
                        <w:bottom w:val="none" w:sz="0" w:space="0" w:color="auto"/>
                        <w:right w:val="none" w:sz="0" w:space="0" w:color="auto"/>
                      </w:divBdr>
                    </w:div>
                  </w:divsChild>
                </w:div>
                <w:div w:id="628707819">
                  <w:marLeft w:val="0"/>
                  <w:marRight w:val="0"/>
                  <w:marTop w:val="0"/>
                  <w:marBottom w:val="0"/>
                  <w:divBdr>
                    <w:top w:val="none" w:sz="0" w:space="0" w:color="auto"/>
                    <w:left w:val="none" w:sz="0" w:space="0" w:color="auto"/>
                    <w:bottom w:val="none" w:sz="0" w:space="0" w:color="auto"/>
                    <w:right w:val="none" w:sz="0" w:space="0" w:color="auto"/>
                  </w:divBdr>
                  <w:divsChild>
                    <w:div w:id="258368406">
                      <w:marLeft w:val="0"/>
                      <w:marRight w:val="0"/>
                      <w:marTop w:val="0"/>
                      <w:marBottom w:val="0"/>
                      <w:divBdr>
                        <w:top w:val="none" w:sz="0" w:space="0" w:color="auto"/>
                        <w:left w:val="none" w:sz="0" w:space="0" w:color="auto"/>
                        <w:bottom w:val="none" w:sz="0" w:space="0" w:color="auto"/>
                        <w:right w:val="none" w:sz="0" w:space="0" w:color="auto"/>
                      </w:divBdr>
                    </w:div>
                  </w:divsChild>
                </w:div>
                <w:div w:id="652756422">
                  <w:marLeft w:val="0"/>
                  <w:marRight w:val="0"/>
                  <w:marTop w:val="0"/>
                  <w:marBottom w:val="0"/>
                  <w:divBdr>
                    <w:top w:val="none" w:sz="0" w:space="0" w:color="auto"/>
                    <w:left w:val="none" w:sz="0" w:space="0" w:color="auto"/>
                    <w:bottom w:val="none" w:sz="0" w:space="0" w:color="auto"/>
                    <w:right w:val="none" w:sz="0" w:space="0" w:color="auto"/>
                  </w:divBdr>
                  <w:divsChild>
                    <w:div w:id="1252470204">
                      <w:marLeft w:val="0"/>
                      <w:marRight w:val="0"/>
                      <w:marTop w:val="0"/>
                      <w:marBottom w:val="0"/>
                      <w:divBdr>
                        <w:top w:val="none" w:sz="0" w:space="0" w:color="auto"/>
                        <w:left w:val="none" w:sz="0" w:space="0" w:color="auto"/>
                        <w:bottom w:val="none" w:sz="0" w:space="0" w:color="auto"/>
                        <w:right w:val="none" w:sz="0" w:space="0" w:color="auto"/>
                      </w:divBdr>
                    </w:div>
                  </w:divsChild>
                </w:div>
                <w:div w:id="670640319">
                  <w:marLeft w:val="0"/>
                  <w:marRight w:val="0"/>
                  <w:marTop w:val="0"/>
                  <w:marBottom w:val="0"/>
                  <w:divBdr>
                    <w:top w:val="none" w:sz="0" w:space="0" w:color="auto"/>
                    <w:left w:val="none" w:sz="0" w:space="0" w:color="auto"/>
                    <w:bottom w:val="none" w:sz="0" w:space="0" w:color="auto"/>
                    <w:right w:val="none" w:sz="0" w:space="0" w:color="auto"/>
                  </w:divBdr>
                  <w:divsChild>
                    <w:div w:id="2038894581">
                      <w:marLeft w:val="0"/>
                      <w:marRight w:val="0"/>
                      <w:marTop w:val="0"/>
                      <w:marBottom w:val="0"/>
                      <w:divBdr>
                        <w:top w:val="none" w:sz="0" w:space="0" w:color="auto"/>
                        <w:left w:val="none" w:sz="0" w:space="0" w:color="auto"/>
                        <w:bottom w:val="none" w:sz="0" w:space="0" w:color="auto"/>
                        <w:right w:val="none" w:sz="0" w:space="0" w:color="auto"/>
                      </w:divBdr>
                    </w:div>
                  </w:divsChild>
                </w:div>
                <w:div w:id="678118868">
                  <w:marLeft w:val="0"/>
                  <w:marRight w:val="0"/>
                  <w:marTop w:val="0"/>
                  <w:marBottom w:val="0"/>
                  <w:divBdr>
                    <w:top w:val="none" w:sz="0" w:space="0" w:color="auto"/>
                    <w:left w:val="none" w:sz="0" w:space="0" w:color="auto"/>
                    <w:bottom w:val="none" w:sz="0" w:space="0" w:color="auto"/>
                    <w:right w:val="none" w:sz="0" w:space="0" w:color="auto"/>
                  </w:divBdr>
                  <w:divsChild>
                    <w:div w:id="1606229969">
                      <w:marLeft w:val="0"/>
                      <w:marRight w:val="0"/>
                      <w:marTop w:val="0"/>
                      <w:marBottom w:val="0"/>
                      <w:divBdr>
                        <w:top w:val="none" w:sz="0" w:space="0" w:color="auto"/>
                        <w:left w:val="none" w:sz="0" w:space="0" w:color="auto"/>
                        <w:bottom w:val="none" w:sz="0" w:space="0" w:color="auto"/>
                        <w:right w:val="none" w:sz="0" w:space="0" w:color="auto"/>
                      </w:divBdr>
                    </w:div>
                  </w:divsChild>
                </w:div>
                <w:div w:id="686098034">
                  <w:marLeft w:val="0"/>
                  <w:marRight w:val="0"/>
                  <w:marTop w:val="0"/>
                  <w:marBottom w:val="0"/>
                  <w:divBdr>
                    <w:top w:val="none" w:sz="0" w:space="0" w:color="auto"/>
                    <w:left w:val="none" w:sz="0" w:space="0" w:color="auto"/>
                    <w:bottom w:val="none" w:sz="0" w:space="0" w:color="auto"/>
                    <w:right w:val="none" w:sz="0" w:space="0" w:color="auto"/>
                  </w:divBdr>
                  <w:divsChild>
                    <w:div w:id="136804431">
                      <w:marLeft w:val="0"/>
                      <w:marRight w:val="0"/>
                      <w:marTop w:val="0"/>
                      <w:marBottom w:val="0"/>
                      <w:divBdr>
                        <w:top w:val="none" w:sz="0" w:space="0" w:color="auto"/>
                        <w:left w:val="none" w:sz="0" w:space="0" w:color="auto"/>
                        <w:bottom w:val="none" w:sz="0" w:space="0" w:color="auto"/>
                        <w:right w:val="none" w:sz="0" w:space="0" w:color="auto"/>
                      </w:divBdr>
                    </w:div>
                  </w:divsChild>
                </w:div>
                <w:div w:id="702363336">
                  <w:marLeft w:val="0"/>
                  <w:marRight w:val="0"/>
                  <w:marTop w:val="0"/>
                  <w:marBottom w:val="0"/>
                  <w:divBdr>
                    <w:top w:val="none" w:sz="0" w:space="0" w:color="auto"/>
                    <w:left w:val="none" w:sz="0" w:space="0" w:color="auto"/>
                    <w:bottom w:val="none" w:sz="0" w:space="0" w:color="auto"/>
                    <w:right w:val="none" w:sz="0" w:space="0" w:color="auto"/>
                  </w:divBdr>
                  <w:divsChild>
                    <w:div w:id="1096243581">
                      <w:marLeft w:val="0"/>
                      <w:marRight w:val="0"/>
                      <w:marTop w:val="0"/>
                      <w:marBottom w:val="0"/>
                      <w:divBdr>
                        <w:top w:val="none" w:sz="0" w:space="0" w:color="auto"/>
                        <w:left w:val="none" w:sz="0" w:space="0" w:color="auto"/>
                        <w:bottom w:val="none" w:sz="0" w:space="0" w:color="auto"/>
                        <w:right w:val="none" w:sz="0" w:space="0" w:color="auto"/>
                      </w:divBdr>
                    </w:div>
                  </w:divsChild>
                </w:div>
                <w:div w:id="721370563">
                  <w:marLeft w:val="0"/>
                  <w:marRight w:val="0"/>
                  <w:marTop w:val="0"/>
                  <w:marBottom w:val="0"/>
                  <w:divBdr>
                    <w:top w:val="none" w:sz="0" w:space="0" w:color="auto"/>
                    <w:left w:val="none" w:sz="0" w:space="0" w:color="auto"/>
                    <w:bottom w:val="none" w:sz="0" w:space="0" w:color="auto"/>
                    <w:right w:val="none" w:sz="0" w:space="0" w:color="auto"/>
                  </w:divBdr>
                  <w:divsChild>
                    <w:div w:id="879129659">
                      <w:marLeft w:val="0"/>
                      <w:marRight w:val="0"/>
                      <w:marTop w:val="0"/>
                      <w:marBottom w:val="0"/>
                      <w:divBdr>
                        <w:top w:val="none" w:sz="0" w:space="0" w:color="auto"/>
                        <w:left w:val="none" w:sz="0" w:space="0" w:color="auto"/>
                        <w:bottom w:val="none" w:sz="0" w:space="0" w:color="auto"/>
                        <w:right w:val="none" w:sz="0" w:space="0" w:color="auto"/>
                      </w:divBdr>
                    </w:div>
                  </w:divsChild>
                </w:div>
                <w:div w:id="723068888">
                  <w:marLeft w:val="0"/>
                  <w:marRight w:val="0"/>
                  <w:marTop w:val="0"/>
                  <w:marBottom w:val="0"/>
                  <w:divBdr>
                    <w:top w:val="none" w:sz="0" w:space="0" w:color="auto"/>
                    <w:left w:val="none" w:sz="0" w:space="0" w:color="auto"/>
                    <w:bottom w:val="none" w:sz="0" w:space="0" w:color="auto"/>
                    <w:right w:val="none" w:sz="0" w:space="0" w:color="auto"/>
                  </w:divBdr>
                  <w:divsChild>
                    <w:div w:id="344791133">
                      <w:marLeft w:val="0"/>
                      <w:marRight w:val="0"/>
                      <w:marTop w:val="0"/>
                      <w:marBottom w:val="0"/>
                      <w:divBdr>
                        <w:top w:val="none" w:sz="0" w:space="0" w:color="auto"/>
                        <w:left w:val="none" w:sz="0" w:space="0" w:color="auto"/>
                        <w:bottom w:val="none" w:sz="0" w:space="0" w:color="auto"/>
                        <w:right w:val="none" w:sz="0" w:space="0" w:color="auto"/>
                      </w:divBdr>
                    </w:div>
                  </w:divsChild>
                </w:div>
                <w:div w:id="728455678">
                  <w:marLeft w:val="0"/>
                  <w:marRight w:val="0"/>
                  <w:marTop w:val="0"/>
                  <w:marBottom w:val="0"/>
                  <w:divBdr>
                    <w:top w:val="none" w:sz="0" w:space="0" w:color="auto"/>
                    <w:left w:val="none" w:sz="0" w:space="0" w:color="auto"/>
                    <w:bottom w:val="none" w:sz="0" w:space="0" w:color="auto"/>
                    <w:right w:val="none" w:sz="0" w:space="0" w:color="auto"/>
                  </w:divBdr>
                  <w:divsChild>
                    <w:div w:id="1833641057">
                      <w:marLeft w:val="0"/>
                      <w:marRight w:val="0"/>
                      <w:marTop w:val="0"/>
                      <w:marBottom w:val="0"/>
                      <w:divBdr>
                        <w:top w:val="none" w:sz="0" w:space="0" w:color="auto"/>
                        <w:left w:val="none" w:sz="0" w:space="0" w:color="auto"/>
                        <w:bottom w:val="none" w:sz="0" w:space="0" w:color="auto"/>
                        <w:right w:val="none" w:sz="0" w:space="0" w:color="auto"/>
                      </w:divBdr>
                    </w:div>
                  </w:divsChild>
                </w:div>
                <w:div w:id="741293186">
                  <w:marLeft w:val="0"/>
                  <w:marRight w:val="0"/>
                  <w:marTop w:val="0"/>
                  <w:marBottom w:val="0"/>
                  <w:divBdr>
                    <w:top w:val="none" w:sz="0" w:space="0" w:color="auto"/>
                    <w:left w:val="none" w:sz="0" w:space="0" w:color="auto"/>
                    <w:bottom w:val="none" w:sz="0" w:space="0" w:color="auto"/>
                    <w:right w:val="none" w:sz="0" w:space="0" w:color="auto"/>
                  </w:divBdr>
                  <w:divsChild>
                    <w:div w:id="1189373360">
                      <w:marLeft w:val="0"/>
                      <w:marRight w:val="0"/>
                      <w:marTop w:val="0"/>
                      <w:marBottom w:val="0"/>
                      <w:divBdr>
                        <w:top w:val="none" w:sz="0" w:space="0" w:color="auto"/>
                        <w:left w:val="none" w:sz="0" w:space="0" w:color="auto"/>
                        <w:bottom w:val="none" w:sz="0" w:space="0" w:color="auto"/>
                        <w:right w:val="none" w:sz="0" w:space="0" w:color="auto"/>
                      </w:divBdr>
                    </w:div>
                  </w:divsChild>
                </w:div>
                <w:div w:id="746805278">
                  <w:marLeft w:val="0"/>
                  <w:marRight w:val="0"/>
                  <w:marTop w:val="0"/>
                  <w:marBottom w:val="0"/>
                  <w:divBdr>
                    <w:top w:val="none" w:sz="0" w:space="0" w:color="auto"/>
                    <w:left w:val="none" w:sz="0" w:space="0" w:color="auto"/>
                    <w:bottom w:val="none" w:sz="0" w:space="0" w:color="auto"/>
                    <w:right w:val="none" w:sz="0" w:space="0" w:color="auto"/>
                  </w:divBdr>
                  <w:divsChild>
                    <w:div w:id="408238062">
                      <w:marLeft w:val="0"/>
                      <w:marRight w:val="0"/>
                      <w:marTop w:val="0"/>
                      <w:marBottom w:val="0"/>
                      <w:divBdr>
                        <w:top w:val="none" w:sz="0" w:space="0" w:color="auto"/>
                        <w:left w:val="none" w:sz="0" w:space="0" w:color="auto"/>
                        <w:bottom w:val="none" w:sz="0" w:space="0" w:color="auto"/>
                        <w:right w:val="none" w:sz="0" w:space="0" w:color="auto"/>
                      </w:divBdr>
                    </w:div>
                  </w:divsChild>
                </w:div>
                <w:div w:id="756487805">
                  <w:marLeft w:val="0"/>
                  <w:marRight w:val="0"/>
                  <w:marTop w:val="0"/>
                  <w:marBottom w:val="0"/>
                  <w:divBdr>
                    <w:top w:val="none" w:sz="0" w:space="0" w:color="auto"/>
                    <w:left w:val="none" w:sz="0" w:space="0" w:color="auto"/>
                    <w:bottom w:val="none" w:sz="0" w:space="0" w:color="auto"/>
                    <w:right w:val="none" w:sz="0" w:space="0" w:color="auto"/>
                  </w:divBdr>
                  <w:divsChild>
                    <w:div w:id="634604420">
                      <w:marLeft w:val="0"/>
                      <w:marRight w:val="0"/>
                      <w:marTop w:val="0"/>
                      <w:marBottom w:val="0"/>
                      <w:divBdr>
                        <w:top w:val="none" w:sz="0" w:space="0" w:color="auto"/>
                        <w:left w:val="none" w:sz="0" w:space="0" w:color="auto"/>
                        <w:bottom w:val="none" w:sz="0" w:space="0" w:color="auto"/>
                        <w:right w:val="none" w:sz="0" w:space="0" w:color="auto"/>
                      </w:divBdr>
                    </w:div>
                  </w:divsChild>
                </w:div>
                <w:div w:id="759058933">
                  <w:marLeft w:val="0"/>
                  <w:marRight w:val="0"/>
                  <w:marTop w:val="0"/>
                  <w:marBottom w:val="0"/>
                  <w:divBdr>
                    <w:top w:val="none" w:sz="0" w:space="0" w:color="auto"/>
                    <w:left w:val="none" w:sz="0" w:space="0" w:color="auto"/>
                    <w:bottom w:val="none" w:sz="0" w:space="0" w:color="auto"/>
                    <w:right w:val="none" w:sz="0" w:space="0" w:color="auto"/>
                  </w:divBdr>
                  <w:divsChild>
                    <w:div w:id="1357346772">
                      <w:marLeft w:val="0"/>
                      <w:marRight w:val="0"/>
                      <w:marTop w:val="0"/>
                      <w:marBottom w:val="0"/>
                      <w:divBdr>
                        <w:top w:val="none" w:sz="0" w:space="0" w:color="auto"/>
                        <w:left w:val="none" w:sz="0" w:space="0" w:color="auto"/>
                        <w:bottom w:val="none" w:sz="0" w:space="0" w:color="auto"/>
                        <w:right w:val="none" w:sz="0" w:space="0" w:color="auto"/>
                      </w:divBdr>
                    </w:div>
                  </w:divsChild>
                </w:div>
                <w:div w:id="761879035">
                  <w:marLeft w:val="0"/>
                  <w:marRight w:val="0"/>
                  <w:marTop w:val="0"/>
                  <w:marBottom w:val="0"/>
                  <w:divBdr>
                    <w:top w:val="none" w:sz="0" w:space="0" w:color="auto"/>
                    <w:left w:val="none" w:sz="0" w:space="0" w:color="auto"/>
                    <w:bottom w:val="none" w:sz="0" w:space="0" w:color="auto"/>
                    <w:right w:val="none" w:sz="0" w:space="0" w:color="auto"/>
                  </w:divBdr>
                  <w:divsChild>
                    <w:div w:id="871570662">
                      <w:marLeft w:val="0"/>
                      <w:marRight w:val="0"/>
                      <w:marTop w:val="0"/>
                      <w:marBottom w:val="0"/>
                      <w:divBdr>
                        <w:top w:val="none" w:sz="0" w:space="0" w:color="auto"/>
                        <w:left w:val="none" w:sz="0" w:space="0" w:color="auto"/>
                        <w:bottom w:val="none" w:sz="0" w:space="0" w:color="auto"/>
                        <w:right w:val="none" w:sz="0" w:space="0" w:color="auto"/>
                      </w:divBdr>
                    </w:div>
                  </w:divsChild>
                </w:div>
                <w:div w:id="780608380">
                  <w:marLeft w:val="0"/>
                  <w:marRight w:val="0"/>
                  <w:marTop w:val="0"/>
                  <w:marBottom w:val="0"/>
                  <w:divBdr>
                    <w:top w:val="none" w:sz="0" w:space="0" w:color="auto"/>
                    <w:left w:val="none" w:sz="0" w:space="0" w:color="auto"/>
                    <w:bottom w:val="none" w:sz="0" w:space="0" w:color="auto"/>
                    <w:right w:val="none" w:sz="0" w:space="0" w:color="auto"/>
                  </w:divBdr>
                  <w:divsChild>
                    <w:div w:id="1917015437">
                      <w:marLeft w:val="0"/>
                      <w:marRight w:val="0"/>
                      <w:marTop w:val="0"/>
                      <w:marBottom w:val="0"/>
                      <w:divBdr>
                        <w:top w:val="none" w:sz="0" w:space="0" w:color="auto"/>
                        <w:left w:val="none" w:sz="0" w:space="0" w:color="auto"/>
                        <w:bottom w:val="none" w:sz="0" w:space="0" w:color="auto"/>
                        <w:right w:val="none" w:sz="0" w:space="0" w:color="auto"/>
                      </w:divBdr>
                    </w:div>
                  </w:divsChild>
                </w:div>
                <w:div w:id="781994229">
                  <w:marLeft w:val="0"/>
                  <w:marRight w:val="0"/>
                  <w:marTop w:val="0"/>
                  <w:marBottom w:val="0"/>
                  <w:divBdr>
                    <w:top w:val="none" w:sz="0" w:space="0" w:color="auto"/>
                    <w:left w:val="none" w:sz="0" w:space="0" w:color="auto"/>
                    <w:bottom w:val="none" w:sz="0" w:space="0" w:color="auto"/>
                    <w:right w:val="none" w:sz="0" w:space="0" w:color="auto"/>
                  </w:divBdr>
                  <w:divsChild>
                    <w:div w:id="15233010">
                      <w:marLeft w:val="0"/>
                      <w:marRight w:val="0"/>
                      <w:marTop w:val="0"/>
                      <w:marBottom w:val="0"/>
                      <w:divBdr>
                        <w:top w:val="none" w:sz="0" w:space="0" w:color="auto"/>
                        <w:left w:val="none" w:sz="0" w:space="0" w:color="auto"/>
                        <w:bottom w:val="none" w:sz="0" w:space="0" w:color="auto"/>
                        <w:right w:val="none" w:sz="0" w:space="0" w:color="auto"/>
                      </w:divBdr>
                    </w:div>
                  </w:divsChild>
                </w:div>
                <w:div w:id="782841766">
                  <w:marLeft w:val="0"/>
                  <w:marRight w:val="0"/>
                  <w:marTop w:val="0"/>
                  <w:marBottom w:val="0"/>
                  <w:divBdr>
                    <w:top w:val="none" w:sz="0" w:space="0" w:color="auto"/>
                    <w:left w:val="none" w:sz="0" w:space="0" w:color="auto"/>
                    <w:bottom w:val="none" w:sz="0" w:space="0" w:color="auto"/>
                    <w:right w:val="none" w:sz="0" w:space="0" w:color="auto"/>
                  </w:divBdr>
                  <w:divsChild>
                    <w:div w:id="1787700765">
                      <w:marLeft w:val="0"/>
                      <w:marRight w:val="0"/>
                      <w:marTop w:val="0"/>
                      <w:marBottom w:val="0"/>
                      <w:divBdr>
                        <w:top w:val="none" w:sz="0" w:space="0" w:color="auto"/>
                        <w:left w:val="none" w:sz="0" w:space="0" w:color="auto"/>
                        <w:bottom w:val="none" w:sz="0" w:space="0" w:color="auto"/>
                        <w:right w:val="none" w:sz="0" w:space="0" w:color="auto"/>
                      </w:divBdr>
                    </w:div>
                  </w:divsChild>
                </w:div>
                <w:div w:id="799148588">
                  <w:marLeft w:val="0"/>
                  <w:marRight w:val="0"/>
                  <w:marTop w:val="0"/>
                  <w:marBottom w:val="0"/>
                  <w:divBdr>
                    <w:top w:val="none" w:sz="0" w:space="0" w:color="auto"/>
                    <w:left w:val="none" w:sz="0" w:space="0" w:color="auto"/>
                    <w:bottom w:val="none" w:sz="0" w:space="0" w:color="auto"/>
                    <w:right w:val="none" w:sz="0" w:space="0" w:color="auto"/>
                  </w:divBdr>
                  <w:divsChild>
                    <w:div w:id="387077514">
                      <w:marLeft w:val="0"/>
                      <w:marRight w:val="0"/>
                      <w:marTop w:val="0"/>
                      <w:marBottom w:val="0"/>
                      <w:divBdr>
                        <w:top w:val="none" w:sz="0" w:space="0" w:color="auto"/>
                        <w:left w:val="none" w:sz="0" w:space="0" w:color="auto"/>
                        <w:bottom w:val="none" w:sz="0" w:space="0" w:color="auto"/>
                        <w:right w:val="none" w:sz="0" w:space="0" w:color="auto"/>
                      </w:divBdr>
                    </w:div>
                  </w:divsChild>
                </w:div>
                <w:div w:id="804005568">
                  <w:marLeft w:val="0"/>
                  <w:marRight w:val="0"/>
                  <w:marTop w:val="0"/>
                  <w:marBottom w:val="0"/>
                  <w:divBdr>
                    <w:top w:val="none" w:sz="0" w:space="0" w:color="auto"/>
                    <w:left w:val="none" w:sz="0" w:space="0" w:color="auto"/>
                    <w:bottom w:val="none" w:sz="0" w:space="0" w:color="auto"/>
                    <w:right w:val="none" w:sz="0" w:space="0" w:color="auto"/>
                  </w:divBdr>
                  <w:divsChild>
                    <w:div w:id="1461416946">
                      <w:marLeft w:val="0"/>
                      <w:marRight w:val="0"/>
                      <w:marTop w:val="0"/>
                      <w:marBottom w:val="0"/>
                      <w:divBdr>
                        <w:top w:val="none" w:sz="0" w:space="0" w:color="auto"/>
                        <w:left w:val="none" w:sz="0" w:space="0" w:color="auto"/>
                        <w:bottom w:val="none" w:sz="0" w:space="0" w:color="auto"/>
                        <w:right w:val="none" w:sz="0" w:space="0" w:color="auto"/>
                      </w:divBdr>
                    </w:div>
                  </w:divsChild>
                </w:div>
                <w:div w:id="805272478">
                  <w:marLeft w:val="0"/>
                  <w:marRight w:val="0"/>
                  <w:marTop w:val="0"/>
                  <w:marBottom w:val="0"/>
                  <w:divBdr>
                    <w:top w:val="none" w:sz="0" w:space="0" w:color="auto"/>
                    <w:left w:val="none" w:sz="0" w:space="0" w:color="auto"/>
                    <w:bottom w:val="none" w:sz="0" w:space="0" w:color="auto"/>
                    <w:right w:val="none" w:sz="0" w:space="0" w:color="auto"/>
                  </w:divBdr>
                  <w:divsChild>
                    <w:div w:id="1821119210">
                      <w:marLeft w:val="0"/>
                      <w:marRight w:val="0"/>
                      <w:marTop w:val="0"/>
                      <w:marBottom w:val="0"/>
                      <w:divBdr>
                        <w:top w:val="none" w:sz="0" w:space="0" w:color="auto"/>
                        <w:left w:val="none" w:sz="0" w:space="0" w:color="auto"/>
                        <w:bottom w:val="none" w:sz="0" w:space="0" w:color="auto"/>
                        <w:right w:val="none" w:sz="0" w:space="0" w:color="auto"/>
                      </w:divBdr>
                    </w:div>
                  </w:divsChild>
                </w:div>
                <w:div w:id="808549141">
                  <w:marLeft w:val="0"/>
                  <w:marRight w:val="0"/>
                  <w:marTop w:val="0"/>
                  <w:marBottom w:val="0"/>
                  <w:divBdr>
                    <w:top w:val="none" w:sz="0" w:space="0" w:color="auto"/>
                    <w:left w:val="none" w:sz="0" w:space="0" w:color="auto"/>
                    <w:bottom w:val="none" w:sz="0" w:space="0" w:color="auto"/>
                    <w:right w:val="none" w:sz="0" w:space="0" w:color="auto"/>
                  </w:divBdr>
                  <w:divsChild>
                    <w:div w:id="1649477630">
                      <w:marLeft w:val="0"/>
                      <w:marRight w:val="0"/>
                      <w:marTop w:val="0"/>
                      <w:marBottom w:val="0"/>
                      <w:divBdr>
                        <w:top w:val="none" w:sz="0" w:space="0" w:color="auto"/>
                        <w:left w:val="none" w:sz="0" w:space="0" w:color="auto"/>
                        <w:bottom w:val="none" w:sz="0" w:space="0" w:color="auto"/>
                        <w:right w:val="none" w:sz="0" w:space="0" w:color="auto"/>
                      </w:divBdr>
                    </w:div>
                  </w:divsChild>
                </w:div>
                <w:div w:id="860164140">
                  <w:marLeft w:val="0"/>
                  <w:marRight w:val="0"/>
                  <w:marTop w:val="0"/>
                  <w:marBottom w:val="0"/>
                  <w:divBdr>
                    <w:top w:val="none" w:sz="0" w:space="0" w:color="auto"/>
                    <w:left w:val="none" w:sz="0" w:space="0" w:color="auto"/>
                    <w:bottom w:val="none" w:sz="0" w:space="0" w:color="auto"/>
                    <w:right w:val="none" w:sz="0" w:space="0" w:color="auto"/>
                  </w:divBdr>
                  <w:divsChild>
                    <w:div w:id="927736836">
                      <w:marLeft w:val="0"/>
                      <w:marRight w:val="0"/>
                      <w:marTop w:val="0"/>
                      <w:marBottom w:val="0"/>
                      <w:divBdr>
                        <w:top w:val="none" w:sz="0" w:space="0" w:color="auto"/>
                        <w:left w:val="none" w:sz="0" w:space="0" w:color="auto"/>
                        <w:bottom w:val="none" w:sz="0" w:space="0" w:color="auto"/>
                        <w:right w:val="none" w:sz="0" w:space="0" w:color="auto"/>
                      </w:divBdr>
                    </w:div>
                  </w:divsChild>
                </w:div>
                <w:div w:id="889923629">
                  <w:marLeft w:val="0"/>
                  <w:marRight w:val="0"/>
                  <w:marTop w:val="0"/>
                  <w:marBottom w:val="0"/>
                  <w:divBdr>
                    <w:top w:val="none" w:sz="0" w:space="0" w:color="auto"/>
                    <w:left w:val="none" w:sz="0" w:space="0" w:color="auto"/>
                    <w:bottom w:val="none" w:sz="0" w:space="0" w:color="auto"/>
                    <w:right w:val="none" w:sz="0" w:space="0" w:color="auto"/>
                  </w:divBdr>
                  <w:divsChild>
                    <w:div w:id="257756869">
                      <w:marLeft w:val="0"/>
                      <w:marRight w:val="0"/>
                      <w:marTop w:val="0"/>
                      <w:marBottom w:val="0"/>
                      <w:divBdr>
                        <w:top w:val="none" w:sz="0" w:space="0" w:color="auto"/>
                        <w:left w:val="none" w:sz="0" w:space="0" w:color="auto"/>
                        <w:bottom w:val="none" w:sz="0" w:space="0" w:color="auto"/>
                        <w:right w:val="none" w:sz="0" w:space="0" w:color="auto"/>
                      </w:divBdr>
                    </w:div>
                  </w:divsChild>
                </w:div>
                <w:div w:id="892078888">
                  <w:marLeft w:val="0"/>
                  <w:marRight w:val="0"/>
                  <w:marTop w:val="0"/>
                  <w:marBottom w:val="0"/>
                  <w:divBdr>
                    <w:top w:val="none" w:sz="0" w:space="0" w:color="auto"/>
                    <w:left w:val="none" w:sz="0" w:space="0" w:color="auto"/>
                    <w:bottom w:val="none" w:sz="0" w:space="0" w:color="auto"/>
                    <w:right w:val="none" w:sz="0" w:space="0" w:color="auto"/>
                  </w:divBdr>
                  <w:divsChild>
                    <w:div w:id="1349989811">
                      <w:marLeft w:val="0"/>
                      <w:marRight w:val="0"/>
                      <w:marTop w:val="0"/>
                      <w:marBottom w:val="0"/>
                      <w:divBdr>
                        <w:top w:val="none" w:sz="0" w:space="0" w:color="auto"/>
                        <w:left w:val="none" w:sz="0" w:space="0" w:color="auto"/>
                        <w:bottom w:val="none" w:sz="0" w:space="0" w:color="auto"/>
                        <w:right w:val="none" w:sz="0" w:space="0" w:color="auto"/>
                      </w:divBdr>
                    </w:div>
                  </w:divsChild>
                </w:div>
                <w:div w:id="893850998">
                  <w:marLeft w:val="0"/>
                  <w:marRight w:val="0"/>
                  <w:marTop w:val="0"/>
                  <w:marBottom w:val="0"/>
                  <w:divBdr>
                    <w:top w:val="none" w:sz="0" w:space="0" w:color="auto"/>
                    <w:left w:val="none" w:sz="0" w:space="0" w:color="auto"/>
                    <w:bottom w:val="none" w:sz="0" w:space="0" w:color="auto"/>
                    <w:right w:val="none" w:sz="0" w:space="0" w:color="auto"/>
                  </w:divBdr>
                  <w:divsChild>
                    <w:div w:id="1060057660">
                      <w:marLeft w:val="0"/>
                      <w:marRight w:val="0"/>
                      <w:marTop w:val="0"/>
                      <w:marBottom w:val="0"/>
                      <w:divBdr>
                        <w:top w:val="none" w:sz="0" w:space="0" w:color="auto"/>
                        <w:left w:val="none" w:sz="0" w:space="0" w:color="auto"/>
                        <w:bottom w:val="none" w:sz="0" w:space="0" w:color="auto"/>
                        <w:right w:val="none" w:sz="0" w:space="0" w:color="auto"/>
                      </w:divBdr>
                    </w:div>
                  </w:divsChild>
                </w:div>
                <w:div w:id="904100910">
                  <w:marLeft w:val="0"/>
                  <w:marRight w:val="0"/>
                  <w:marTop w:val="0"/>
                  <w:marBottom w:val="0"/>
                  <w:divBdr>
                    <w:top w:val="none" w:sz="0" w:space="0" w:color="auto"/>
                    <w:left w:val="none" w:sz="0" w:space="0" w:color="auto"/>
                    <w:bottom w:val="none" w:sz="0" w:space="0" w:color="auto"/>
                    <w:right w:val="none" w:sz="0" w:space="0" w:color="auto"/>
                  </w:divBdr>
                  <w:divsChild>
                    <w:div w:id="1872913553">
                      <w:marLeft w:val="0"/>
                      <w:marRight w:val="0"/>
                      <w:marTop w:val="0"/>
                      <w:marBottom w:val="0"/>
                      <w:divBdr>
                        <w:top w:val="none" w:sz="0" w:space="0" w:color="auto"/>
                        <w:left w:val="none" w:sz="0" w:space="0" w:color="auto"/>
                        <w:bottom w:val="none" w:sz="0" w:space="0" w:color="auto"/>
                        <w:right w:val="none" w:sz="0" w:space="0" w:color="auto"/>
                      </w:divBdr>
                    </w:div>
                  </w:divsChild>
                </w:div>
                <w:div w:id="927883539">
                  <w:marLeft w:val="0"/>
                  <w:marRight w:val="0"/>
                  <w:marTop w:val="0"/>
                  <w:marBottom w:val="0"/>
                  <w:divBdr>
                    <w:top w:val="none" w:sz="0" w:space="0" w:color="auto"/>
                    <w:left w:val="none" w:sz="0" w:space="0" w:color="auto"/>
                    <w:bottom w:val="none" w:sz="0" w:space="0" w:color="auto"/>
                    <w:right w:val="none" w:sz="0" w:space="0" w:color="auto"/>
                  </w:divBdr>
                  <w:divsChild>
                    <w:div w:id="2111196687">
                      <w:marLeft w:val="0"/>
                      <w:marRight w:val="0"/>
                      <w:marTop w:val="0"/>
                      <w:marBottom w:val="0"/>
                      <w:divBdr>
                        <w:top w:val="none" w:sz="0" w:space="0" w:color="auto"/>
                        <w:left w:val="none" w:sz="0" w:space="0" w:color="auto"/>
                        <w:bottom w:val="none" w:sz="0" w:space="0" w:color="auto"/>
                        <w:right w:val="none" w:sz="0" w:space="0" w:color="auto"/>
                      </w:divBdr>
                    </w:div>
                  </w:divsChild>
                </w:div>
                <w:div w:id="944388977">
                  <w:marLeft w:val="0"/>
                  <w:marRight w:val="0"/>
                  <w:marTop w:val="0"/>
                  <w:marBottom w:val="0"/>
                  <w:divBdr>
                    <w:top w:val="none" w:sz="0" w:space="0" w:color="auto"/>
                    <w:left w:val="none" w:sz="0" w:space="0" w:color="auto"/>
                    <w:bottom w:val="none" w:sz="0" w:space="0" w:color="auto"/>
                    <w:right w:val="none" w:sz="0" w:space="0" w:color="auto"/>
                  </w:divBdr>
                  <w:divsChild>
                    <w:div w:id="157355130">
                      <w:marLeft w:val="0"/>
                      <w:marRight w:val="0"/>
                      <w:marTop w:val="0"/>
                      <w:marBottom w:val="0"/>
                      <w:divBdr>
                        <w:top w:val="none" w:sz="0" w:space="0" w:color="auto"/>
                        <w:left w:val="none" w:sz="0" w:space="0" w:color="auto"/>
                        <w:bottom w:val="none" w:sz="0" w:space="0" w:color="auto"/>
                        <w:right w:val="none" w:sz="0" w:space="0" w:color="auto"/>
                      </w:divBdr>
                    </w:div>
                  </w:divsChild>
                </w:div>
                <w:div w:id="951208476">
                  <w:marLeft w:val="0"/>
                  <w:marRight w:val="0"/>
                  <w:marTop w:val="0"/>
                  <w:marBottom w:val="0"/>
                  <w:divBdr>
                    <w:top w:val="none" w:sz="0" w:space="0" w:color="auto"/>
                    <w:left w:val="none" w:sz="0" w:space="0" w:color="auto"/>
                    <w:bottom w:val="none" w:sz="0" w:space="0" w:color="auto"/>
                    <w:right w:val="none" w:sz="0" w:space="0" w:color="auto"/>
                  </w:divBdr>
                  <w:divsChild>
                    <w:div w:id="1191068204">
                      <w:marLeft w:val="0"/>
                      <w:marRight w:val="0"/>
                      <w:marTop w:val="0"/>
                      <w:marBottom w:val="0"/>
                      <w:divBdr>
                        <w:top w:val="none" w:sz="0" w:space="0" w:color="auto"/>
                        <w:left w:val="none" w:sz="0" w:space="0" w:color="auto"/>
                        <w:bottom w:val="none" w:sz="0" w:space="0" w:color="auto"/>
                        <w:right w:val="none" w:sz="0" w:space="0" w:color="auto"/>
                      </w:divBdr>
                    </w:div>
                  </w:divsChild>
                </w:div>
                <w:div w:id="972906212">
                  <w:marLeft w:val="0"/>
                  <w:marRight w:val="0"/>
                  <w:marTop w:val="0"/>
                  <w:marBottom w:val="0"/>
                  <w:divBdr>
                    <w:top w:val="none" w:sz="0" w:space="0" w:color="auto"/>
                    <w:left w:val="none" w:sz="0" w:space="0" w:color="auto"/>
                    <w:bottom w:val="none" w:sz="0" w:space="0" w:color="auto"/>
                    <w:right w:val="none" w:sz="0" w:space="0" w:color="auto"/>
                  </w:divBdr>
                  <w:divsChild>
                    <w:div w:id="1090202602">
                      <w:marLeft w:val="0"/>
                      <w:marRight w:val="0"/>
                      <w:marTop w:val="0"/>
                      <w:marBottom w:val="0"/>
                      <w:divBdr>
                        <w:top w:val="none" w:sz="0" w:space="0" w:color="auto"/>
                        <w:left w:val="none" w:sz="0" w:space="0" w:color="auto"/>
                        <w:bottom w:val="none" w:sz="0" w:space="0" w:color="auto"/>
                        <w:right w:val="none" w:sz="0" w:space="0" w:color="auto"/>
                      </w:divBdr>
                    </w:div>
                  </w:divsChild>
                </w:div>
                <w:div w:id="980964054">
                  <w:marLeft w:val="0"/>
                  <w:marRight w:val="0"/>
                  <w:marTop w:val="0"/>
                  <w:marBottom w:val="0"/>
                  <w:divBdr>
                    <w:top w:val="none" w:sz="0" w:space="0" w:color="auto"/>
                    <w:left w:val="none" w:sz="0" w:space="0" w:color="auto"/>
                    <w:bottom w:val="none" w:sz="0" w:space="0" w:color="auto"/>
                    <w:right w:val="none" w:sz="0" w:space="0" w:color="auto"/>
                  </w:divBdr>
                  <w:divsChild>
                    <w:div w:id="1742369011">
                      <w:marLeft w:val="0"/>
                      <w:marRight w:val="0"/>
                      <w:marTop w:val="0"/>
                      <w:marBottom w:val="0"/>
                      <w:divBdr>
                        <w:top w:val="none" w:sz="0" w:space="0" w:color="auto"/>
                        <w:left w:val="none" w:sz="0" w:space="0" w:color="auto"/>
                        <w:bottom w:val="none" w:sz="0" w:space="0" w:color="auto"/>
                        <w:right w:val="none" w:sz="0" w:space="0" w:color="auto"/>
                      </w:divBdr>
                    </w:div>
                  </w:divsChild>
                </w:div>
                <w:div w:id="998265366">
                  <w:marLeft w:val="0"/>
                  <w:marRight w:val="0"/>
                  <w:marTop w:val="0"/>
                  <w:marBottom w:val="0"/>
                  <w:divBdr>
                    <w:top w:val="none" w:sz="0" w:space="0" w:color="auto"/>
                    <w:left w:val="none" w:sz="0" w:space="0" w:color="auto"/>
                    <w:bottom w:val="none" w:sz="0" w:space="0" w:color="auto"/>
                    <w:right w:val="none" w:sz="0" w:space="0" w:color="auto"/>
                  </w:divBdr>
                  <w:divsChild>
                    <w:div w:id="150680461">
                      <w:marLeft w:val="0"/>
                      <w:marRight w:val="0"/>
                      <w:marTop w:val="0"/>
                      <w:marBottom w:val="0"/>
                      <w:divBdr>
                        <w:top w:val="none" w:sz="0" w:space="0" w:color="auto"/>
                        <w:left w:val="none" w:sz="0" w:space="0" w:color="auto"/>
                        <w:bottom w:val="none" w:sz="0" w:space="0" w:color="auto"/>
                        <w:right w:val="none" w:sz="0" w:space="0" w:color="auto"/>
                      </w:divBdr>
                    </w:div>
                  </w:divsChild>
                </w:div>
                <w:div w:id="1001080061">
                  <w:marLeft w:val="0"/>
                  <w:marRight w:val="0"/>
                  <w:marTop w:val="0"/>
                  <w:marBottom w:val="0"/>
                  <w:divBdr>
                    <w:top w:val="none" w:sz="0" w:space="0" w:color="auto"/>
                    <w:left w:val="none" w:sz="0" w:space="0" w:color="auto"/>
                    <w:bottom w:val="none" w:sz="0" w:space="0" w:color="auto"/>
                    <w:right w:val="none" w:sz="0" w:space="0" w:color="auto"/>
                  </w:divBdr>
                  <w:divsChild>
                    <w:div w:id="1839998957">
                      <w:marLeft w:val="0"/>
                      <w:marRight w:val="0"/>
                      <w:marTop w:val="0"/>
                      <w:marBottom w:val="0"/>
                      <w:divBdr>
                        <w:top w:val="none" w:sz="0" w:space="0" w:color="auto"/>
                        <w:left w:val="none" w:sz="0" w:space="0" w:color="auto"/>
                        <w:bottom w:val="none" w:sz="0" w:space="0" w:color="auto"/>
                        <w:right w:val="none" w:sz="0" w:space="0" w:color="auto"/>
                      </w:divBdr>
                    </w:div>
                  </w:divsChild>
                </w:div>
                <w:div w:id="1001809864">
                  <w:marLeft w:val="0"/>
                  <w:marRight w:val="0"/>
                  <w:marTop w:val="0"/>
                  <w:marBottom w:val="0"/>
                  <w:divBdr>
                    <w:top w:val="none" w:sz="0" w:space="0" w:color="auto"/>
                    <w:left w:val="none" w:sz="0" w:space="0" w:color="auto"/>
                    <w:bottom w:val="none" w:sz="0" w:space="0" w:color="auto"/>
                    <w:right w:val="none" w:sz="0" w:space="0" w:color="auto"/>
                  </w:divBdr>
                  <w:divsChild>
                    <w:div w:id="773287595">
                      <w:marLeft w:val="0"/>
                      <w:marRight w:val="0"/>
                      <w:marTop w:val="0"/>
                      <w:marBottom w:val="0"/>
                      <w:divBdr>
                        <w:top w:val="none" w:sz="0" w:space="0" w:color="auto"/>
                        <w:left w:val="none" w:sz="0" w:space="0" w:color="auto"/>
                        <w:bottom w:val="none" w:sz="0" w:space="0" w:color="auto"/>
                        <w:right w:val="none" w:sz="0" w:space="0" w:color="auto"/>
                      </w:divBdr>
                    </w:div>
                  </w:divsChild>
                </w:div>
                <w:div w:id="1004406302">
                  <w:marLeft w:val="0"/>
                  <w:marRight w:val="0"/>
                  <w:marTop w:val="0"/>
                  <w:marBottom w:val="0"/>
                  <w:divBdr>
                    <w:top w:val="none" w:sz="0" w:space="0" w:color="auto"/>
                    <w:left w:val="none" w:sz="0" w:space="0" w:color="auto"/>
                    <w:bottom w:val="none" w:sz="0" w:space="0" w:color="auto"/>
                    <w:right w:val="none" w:sz="0" w:space="0" w:color="auto"/>
                  </w:divBdr>
                  <w:divsChild>
                    <w:div w:id="1759598209">
                      <w:marLeft w:val="0"/>
                      <w:marRight w:val="0"/>
                      <w:marTop w:val="0"/>
                      <w:marBottom w:val="0"/>
                      <w:divBdr>
                        <w:top w:val="none" w:sz="0" w:space="0" w:color="auto"/>
                        <w:left w:val="none" w:sz="0" w:space="0" w:color="auto"/>
                        <w:bottom w:val="none" w:sz="0" w:space="0" w:color="auto"/>
                        <w:right w:val="none" w:sz="0" w:space="0" w:color="auto"/>
                      </w:divBdr>
                    </w:div>
                  </w:divsChild>
                </w:div>
                <w:div w:id="1006440791">
                  <w:marLeft w:val="0"/>
                  <w:marRight w:val="0"/>
                  <w:marTop w:val="0"/>
                  <w:marBottom w:val="0"/>
                  <w:divBdr>
                    <w:top w:val="none" w:sz="0" w:space="0" w:color="auto"/>
                    <w:left w:val="none" w:sz="0" w:space="0" w:color="auto"/>
                    <w:bottom w:val="none" w:sz="0" w:space="0" w:color="auto"/>
                    <w:right w:val="none" w:sz="0" w:space="0" w:color="auto"/>
                  </w:divBdr>
                  <w:divsChild>
                    <w:div w:id="773985023">
                      <w:marLeft w:val="0"/>
                      <w:marRight w:val="0"/>
                      <w:marTop w:val="0"/>
                      <w:marBottom w:val="0"/>
                      <w:divBdr>
                        <w:top w:val="none" w:sz="0" w:space="0" w:color="auto"/>
                        <w:left w:val="none" w:sz="0" w:space="0" w:color="auto"/>
                        <w:bottom w:val="none" w:sz="0" w:space="0" w:color="auto"/>
                        <w:right w:val="none" w:sz="0" w:space="0" w:color="auto"/>
                      </w:divBdr>
                    </w:div>
                  </w:divsChild>
                </w:div>
                <w:div w:id="1009872934">
                  <w:marLeft w:val="0"/>
                  <w:marRight w:val="0"/>
                  <w:marTop w:val="0"/>
                  <w:marBottom w:val="0"/>
                  <w:divBdr>
                    <w:top w:val="none" w:sz="0" w:space="0" w:color="auto"/>
                    <w:left w:val="none" w:sz="0" w:space="0" w:color="auto"/>
                    <w:bottom w:val="none" w:sz="0" w:space="0" w:color="auto"/>
                    <w:right w:val="none" w:sz="0" w:space="0" w:color="auto"/>
                  </w:divBdr>
                  <w:divsChild>
                    <w:div w:id="1194804911">
                      <w:marLeft w:val="0"/>
                      <w:marRight w:val="0"/>
                      <w:marTop w:val="0"/>
                      <w:marBottom w:val="0"/>
                      <w:divBdr>
                        <w:top w:val="none" w:sz="0" w:space="0" w:color="auto"/>
                        <w:left w:val="none" w:sz="0" w:space="0" w:color="auto"/>
                        <w:bottom w:val="none" w:sz="0" w:space="0" w:color="auto"/>
                        <w:right w:val="none" w:sz="0" w:space="0" w:color="auto"/>
                      </w:divBdr>
                    </w:div>
                  </w:divsChild>
                </w:div>
                <w:div w:id="1015573343">
                  <w:marLeft w:val="0"/>
                  <w:marRight w:val="0"/>
                  <w:marTop w:val="0"/>
                  <w:marBottom w:val="0"/>
                  <w:divBdr>
                    <w:top w:val="none" w:sz="0" w:space="0" w:color="auto"/>
                    <w:left w:val="none" w:sz="0" w:space="0" w:color="auto"/>
                    <w:bottom w:val="none" w:sz="0" w:space="0" w:color="auto"/>
                    <w:right w:val="none" w:sz="0" w:space="0" w:color="auto"/>
                  </w:divBdr>
                  <w:divsChild>
                    <w:div w:id="97407010">
                      <w:marLeft w:val="0"/>
                      <w:marRight w:val="0"/>
                      <w:marTop w:val="0"/>
                      <w:marBottom w:val="0"/>
                      <w:divBdr>
                        <w:top w:val="none" w:sz="0" w:space="0" w:color="auto"/>
                        <w:left w:val="none" w:sz="0" w:space="0" w:color="auto"/>
                        <w:bottom w:val="none" w:sz="0" w:space="0" w:color="auto"/>
                        <w:right w:val="none" w:sz="0" w:space="0" w:color="auto"/>
                      </w:divBdr>
                    </w:div>
                  </w:divsChild>
                </w:div>
                <w:div w:id="1021322463">
                  <w:marLeft w:val="0"/>
                  <w:marRight w:val="0"/>
                  <w:marTop w:val="0"/>
                  <w:marBottom w:val="0"/>
                  <w:divBdr>
                    <w:top w:val="none" w:sz="0" w:space="0" w:color="auto"/>
                    <w:left w:val="none" w:sz="0" w:space="0" w:color="auto"/>
                    <w:bottom w:val="none" w:sz="0" w:space="0" w:color="auto"/>
                    <w:right w:val="none" w:sz="0" w:space="0" w:color="auto"/>
                  </w:divBdr>
                  <w:divsChild>
                    <w:div w:id="1898667343">
                      <w:marLeft w:val="0"/>
                      <w:marRight w:val="0"/>
                      <w:marTop w:val="0"/>
                      <w:marBottom w:val="0"/>
                      <w:divBdr>
                        <w:top w:val="none" w:sz="0" w:space="0" w:color="auto"/>
                        <w:left w:val="none" w:sz="0" w:space="0" w:color="auto"/>
                        <w:bottom w:val="none" w:sz="0" w:space="0" w:color="auto"/>
                        <w:right w:val="none" w:sz="0" w:space="0" w:color="auto"/>
                      </w:divBdr>
                    </w:div>
                  </w:divsChild>
                </w:div>
                <w:div w:id="1053122020">
                  <w:marLeft w:val="0"/>
                  <w:marRight w:val="0"/>
                  <w:marTop w:val="0"/>
                  <w:marBottom w:val="0"/>
                  <w:divBdr>
                    <w:top w:val="none" w:sz="0" w:space="0" w:color="auto"/>
                    <w:left w:val="none" w:sz="0" w:space="0" w:color="auto"/>
                    <w:bottom w:val="none" w:sz="0" w:space="0" w:color="auto"/>
                    <w:right w:val="none" w:sz="0" w:space="0" w:color="auto"/>
                  </w:divBdr>
                  <w:divsChild>
                    <w:div w:id="2120102890">
                      <w:marLeft w:val="0"/>
                      <w:marRight w:val="0"/>
                      <w:marTop w:val="0"/>
                      <w:marBottom w:val="0"/>
                      <w:divBdr>
                        <w:top w:val="none" w:sz="0" w:space="0" w:color="auto"/>
                        <w:left w:val="none" w:sz="0" w:space="0" w:color="auto"/>
                        <w:bottom w:val="none" w:sz="0" w:space="0" w:color="auto"/>
                        <w:right w:val="none" w:sz="0" w:space="0" w:color="auto"/>
                      </w:divBdr>
                    </w:div>
                  </w:divsChild>
                </w:div>
                <w:div w:id="1092900196">
                  <w:marLeft w:val="0"/>
                  <w:marRight w:val="0"/>
                  <w:marTop w:val="0"/>
                  <w:marBottom w:val="0"/>
                  <w:divBdr>
                    <w:top w:val="none" w:sz="0" w:space="0" w:color="auto"/>
                    <w:left w:val="none" w:sz="0" w:space="0" w:color="auto"/>
                    <w:bottom w:val="none" w:sz="0" w:space="0" w:color="auto"/>
                    <w:right w:val="none" w:sz="0" w:space="0" w:color="auto"/>
                  </w:divBdr>
                  <w:divsChild>
                    <w:div w:id="183326154">
                      <w:marLeft w:val="0"/>
                      <w:marRight w:val="0"/>
                      <w:marTop w:val="0"/>
                      <w:marBottom w:val="0"/>
                      <w:divBdr>
                        <w:top w:val="none" w:sz="0" w:space="0" w:color="auto"/>
                        <w:left w:val="none" w:sz="0" w:space="0" w:color="auto"/>
                        <w:bottom w:val="none" w:sz="0" w:space="0" w:color="auto"/>
                        <w:right w:val="none" w:sz="0" w:space="0" w:color="auto"/>
                      </w:divBdr>
                    </w:div>
                  </w:divsChild>
                </w:div>
                <w:div w:id="1102603694">
                  <w:marLeft w:val="0"/>
                  <w:marRight w:val="0"/>
                  <w:marTop w:val="0"/>
                  <w:marBottom w:val="0"/>
                  <w:divBdr>
                    <w:top w:val="none" w:sz="0" w:space="0" w:color="auto"/>
                    <w:left w:val="none" w:sz="0" w:space="0" w:color="auto"/>
                    <w:bottom w:val="none" w:sz="0" w:space="0" w:color="auto"/>
                    <w:right w:val="none" w:sz="0" w:space="0" w:color="auto"/>
                  </w:divBdr>
                  <w:divsChild>
                    <w:div w:id="385766724">
                      <w:marLeft w:val="0"/>
                      <w:marRight w:val="0"/>
                      <w:marTop w:val="0"/>
                      <w:marBottom w:val="0"/>
                      <w:divBdr>
                        <w:top w:val="none" w:sz="0" w:space="0" w:color="auto"/>
                        <w:left w:val="none" w:sz="0" w:space="0" w:color="auto"/>
                        <w:bottom w:val="none" w:sz="0" w:space="0" w:color="auto"/>
                        <w:right w:val="none" w:sz="0" w:space="0" w:color="auto"/>
                      </w:divBdr>
                    </w:div>
                  </w:divsChild>
                </w:div>
                <w:div w:id="1104693104">
                  <w:marLeft w:val="0"/>
                  <w:marRight w:val="0"/>
                  <w:marTop w:val="0"/>
                  <w:marBottom w:val="0"/>
                  <w:divBdr>
                    <w:top w:val="none" w:sz="0" w:space="0" w:color="auto"/>
                    <w:left w:val="none" w:sz="0" w:space="0" w:color="auto"/>
                    <w:bottom w:val="none" w:sz="0" w:space="0" w:color="auto"/>
                    <w:right w:val="none" w:sz="0" w:space="0" w:color="auto"/>
                  </w:divBdr>
                  <w:divsChild>
                    <w:div w:id="2100788928">
                      <w:marLeft w:val="0"/>
                      <w:marRight w:val="0"/>
                      <w:marTop w:val="0"/>
                      <w:marBottom w:val="0"/>
                      <w:divBdr>
                        <w:top w:val="none" w:sz="0" w:space="0" w:color="auto"/>
                        <w:left w:val="none" w:sz="0" w:space="0" w:color="auto"/>
                        <w:bottom w:val="none" w:sz="0" w:space="0" w:color="auto"/>
                        <w:right w:val="none" w:sz="0" w:space="0" w:color="auto"/>
                      </w:divBdr>
                    </w:div>
                  </w:divsChild>
                </w:div>
                <w:div w:id="1133325490">
                  <w:marLeft w:val="0"/>
                  <w:marRight w:val="0"/>
                  <w:marTop w:val="0"/>
                  <w:marBottom w:val="0"/>
                  <w:divBdr>
                    <w:top w:val="none" w:sz="0" w:space="0" w:color="auto"/>
                    <w:left w:val="none" w:sz="0" w:space="0" w:color="auto"/>
                    <w:bottom w:val="none" w:sz="0" w:space="0" w:color="auto"/>
                    <w:right w:val="none" w:sz="0" w:space="0" w:color="auto"/>
                  </w:divBdr>
                  <w:divsChild>
                    <w:div w:id="19285088">
                      <w:marLeft w:val="0"/>
                      <w:marRight w:val="0"/>
                      <w:marTop w:val="0"/>
                      <w:marBottom w:val="0"/>
                      <w:divBdr>
                        <w:top w:val="none" w:sz="0" w:space="0" w:color="auto"/>
                        <w:left w:val="none" w:sz="0" w:space="0" w:color="auto"/>
                        <w:bottom w:val="none" w:sz="0" w:space="0" w:color="auto"/>
                        <w:right w:val="none" w:sz="0" w:space="0" w:color="auto"/>
                      </w:divBdr>
                    </w:div>
                  </w:divsChild>
                </w:div>
                <w:div w:id="1137337253">
                  <w:marLeft w:val="0"/>
                  <w:marRight w:val="0"/>
                  <w:marTop w:val="0"/>
                  <w:marBottom w:val="0"/>
                  <w:divBdr>
                    <w:top w:val="none" w:sz="0" w:space="0" w:color="auto"/>
                    <w:left w:val="none" w:sz="0" w:space="0" w:color="auto"/>
                    <w:bottom w:val="none" w:sz="0" w:space="0" w:color="auto"/>
                    <w:right w:val="none" w:sz="0" w:space="0" w:color="auto"/>
                  </w:divBdr>
                  <w:divsChild>
                    <w:div w:id="205266187">
                      <w:marLeft w:val="0"/>
                      <w:marRight w:val="0"/>
                      <w:marTop w:val="0"/>
                      <w:marBottom w:val="0"/>
                      <w:divBdr>
                        <w:top w:val="none" w:sz="0" w:space="0" w:color="auto"/>
                        <w:left w:val="none" w:sz="0" w:space="0" w:color="auto"/>
                        <w:bottom w:val="none" w:sz="0" w:space="0" w:color="auto"/>
                        <w:right w:val="none" w:sz="0" w:space="0" w:color="auto"/>
                      </w:divBdr>
                    </w:div>
                  </w:divsChild>
                </w:div>
                <w:div w:id="1167748560">
                  <w:marLeft w:val="0"/>
                  <w:marRight w:val="0"/>
                  <w:marTop w:val="0"/>
                  <w:marBottom w:val="0"/>
                  <w:divBdr>
                    <w:top w:val="none" w:sz="0" w:space="0" w:color="auto"/>
                    <w:left w:val="none" w:sz="0" w:space="0" w:color="auto"/>
                    <w:bottom w:val="none" w:sz="0" w:space="0" w:color="auto"/>
                    <w:right w:val="none" w:sz="0" w:space="0" w:color="auto"/>
                  </w:divBdr>
                  <w:divsChild>
                    <w:div w:id="448398091">
                      <w:marLeft w:val="0"/>
                      <w:marRight w:val="0"/>
                      <w:marTop w:val="0"/>
                      <w:marBottom w:val="0"/>
                      <w:divBdr>
                        <w:top w:val="none" w:sz="0" w:space="0" w:color="auto"/>
                        <w:left w:val="none" w:sz="0" w:space="0" w:color="auto"/>
                        <w:bottom w:val="none" w:sz="0" w:space="0" w:color="auto"/>
                        <w:right w:val="none" w:sz="0" w:space="0" w:color="auto"/>
                      </w:divBdr>
                    </w:div>
                  </w:divsChild>
                </w:div>
                <w:div w:id="1215039642">
                  <w:marLeft w:val="0"/>
                  <w:marRight w:val="0"/>
                  <w:marTop w:val="0"/>
                  <w:marBottom w:val="0"/>
                  <w:divBdr>
                    <w:top w:val="none" w:sz="0" w:space="0" w:color="auto"/>
                    <w:left w:val="none" w:sz="0" w:space="0" w:color="auto"/>
                    <w:bottom w:val="none" w:sz="0" w:space="0" w:color="auto"/>
                    <w:right w:val="none" w:sz="0" w:space="0" w:color="auto"/>
                  </w:divBdr>
                  <w:divsChild>
                    <w:div w:id="2038196216">
                      <w:marLeft w:val="0"/>
                      <w:marRight w:val="0"/>
                      <w:marTop w:val="0"/>
                      <w:marBottom w:val="0"/>
                      <w:divBdr>
                        <w:top w:val="none" w:sz="0" w:space="0" w:color="auto"/>
                        <w:left w:val="none" w:sz="0" w:space="0" w:color="auto"/>
                        <w:bottom w:val="none" w:sz="0" w:space="0" w:color="auto"/>
                        <w:right w:val="none" w:sz="0" w:space="0" w:color="auto"/>
                      </w:divBdr>
                    </w:div>
                  </w:divsChild>
                </w:div>
                <w:div w:id="1246264979">
                  <w:marLeft w:val="0"/>
                  <w:marRight w:val="0"/>
                  <w:marTop w:val="0"/>
                  <w:marBottom w:val="0"/>
                  <w:divBdr>
                    <w:top w:val="none" w:sz="0" w:space="0" w:color="auto"/>
                    <w:left w:val="none" w:sz="0" w:space="0" w:color="auto"/>
                    <w:bottom w:val="none" w:sz="0" w:space="0" w:color="auto"/>
                    <w:right w:val="none" w:sz="0" w:space="0" w:color="auto"/>
                  </w:divBdr>
                  <w:divsChild>
                    <w:div w:id="1452552631">
                      <w:marLeft w:val="0"/>
                      <w:marRight w:val="0"/>
                      <w:marTop w:val="0"/>
                      <w:marBottom w:val="0"/>
                      <w:divBdr>
                        <w:top w:val="none" w:sz="0" w:space="0" w:color="auto"/>
                        <w:left w:val="none" w:sz="0" w:space="0" w:color="auto"/>
                        <w:bottom w:val="none" w:sz="0" w:space="0" w:color="auto"/>
                        <w:right w:val="none" w:sz="0" w:space="0" w:color="auto"/>
                      </w:divBdr>
                    </w:div>
                  </w:divsChild>
                </w:div>
                <w:div w:id="1294018128">
                  <w:marLeft w:val="0"/>
                  <w:marRight w:val="0"/>
                  <w:marTop w:val="0"/>
                  <w:marBottom w:val="0"/>
                  <w:divBdr>
                    <w:top w:val="none" w:sz="0" w:space="0" w:color="auto"/>
                    <w:left w:val="none" w:sz="0" w:space="0" w:color="auto"/>
                    <w:bottom w:val="none" w:sz="0" w:space="0" w:color="auto"/>
                    <w:right w:val="none" w:sz="0" w:space="0" w:color="auto"/>
                  </w:divBdr>
                  <w:divsChild>
                    <w:div w:id="2012483193">
                      <w:marLeft w:val="0"/>
                      <w:marRight w:val="0"/>
                      <w:marTop w:val="0"/>
                      <w:marBottom w:val="0"/>
                      <w:divBdr>
                        <w:top w:val="none" w:sz="0" w:space="0" w:color="auto"/>
                        <w:left w:val="none" w:sz="0" w:space="0" w:color="auto"/>
                        <w:bottom w:val="none" w:sz="0" w:space="0" w:color="auto"/>
                        <w:right w:val="none" w:sz="0" w:space="0" w:color="auto"/>
                      </w:divBdr>
                    </w:div>
                  </w:divsChild>
                </w:div>
                <w:div w:id="1296522361">
                  <w:marLeft w:val="0"/>
                  <w:marRight w:val="0"/>
                  <w:marTop w:val="0"/>
                  <w:marBottom w:val="0"/>
                  <w:divBdr>
                    <w:top w:val="none" w:sz="0" w:space="0" w:color="auto"/>
                    <w:left w:val="none" w:sz="0" w:space="0" w:color="auto"/>
                    <w:bottom w:val="none" w:sz="0" w:space="0" w:color="auto"/>
                    <w:right w:val="none" w:sz="0" w:space="0" w:color="auto"/>
                  </w:divBdr>
                  <w:divsChild>
                    <w:div w:id="1079865604">
                      <w:marLeft w:val="0"/>
                      <w:marRight w:val="0"/>
                      <w:marTop w:val="0"/>
                      <w:marBottom w:val="0"/>
                      <w:divBdr>
                        <w:top w:val="none" w:sz="0" w:space="0" w:color="auto"/>
                        <w:left w:val="none" w:sz="0" w:space="0" w:color="auto"/>
                        <w:bottom w:val="none" w:sz="0" w:space="0" w:color="auto"/>
                        <w:right w:val="none" w:sz="0" w:space="0" w:color="auto"/>
                      </w:divBdr>
                    </w:div>
                  </w:divsChild>
                </w:div>
                <w:div w:id="1309239704">
                  <w:marLeft w:val="0"/>
                  <w:marRight w:val="0"/>
                  <w:marTop w:val="0"/>
                  <w:marBottom w:val="0"/>
                  <w:divBdr>
                    <w:top w:val="none" w:sz="0" w:space="0" w:color="auto"/>
                    <w:left w:val="none" w:sz="0" w:space="0" w:color="auto"/>
                    <w:bottom w:val="none" w:sz="0" w:space="0" w:color="auto"/>
                    <w:right w:val="none" w:sz="0" w:space="0" w:color="auto"/>
                  </w:divBdr>
                  <w:divsChild>
                    <w:div w:id="1944653286">
                      <w:marLeft w:val="0"/>
                      <w:marRight w:val="0"/>
                      <w:marTop w:val="0"/>
                      <w:marBottom w:val="0"/>
                      <w:divBdr>
                        <w:top w:val="none" w:sz="0" w:space="0" w:color="auto"/>
                        <w:left w:val="none" w:sz="0" w:space="0" w:color="auto"/>
                        <w:bottom w:val="none" w:sz="0" w:space="0" w:color="auto"/>
                        <w:right w:val="none" w:sz="0" w:space="0" w:color="auto"/>
                      </w:divBdr>
                    </w:div>
                  </w:divsChild>
                </w:div>
                <w:div w:id="1312636368">
                  <w:marLeft w:val="0"/>
                  <w:marRight w:val="0"/>
                  <w:marTop w:val="0"/>
                  <w:marBottom w:val="0"/>
                  <w:divBdr>
                    <w:top w:val="none" w:sz="0" w:space="0" w:color="auto"/>
                    <w:left w:val="none" w:sz="0" w:space="0" w:color="auto"/>
                    <w:bottom w:val="none" w:sz="0" w:space="0" w:color="auto"/>
                    <w:right w:val="none" w:sz="0" w:space="0" w:color="auto"/>
                  </w:divBdr>
                  <w:divsChild>
                    <w:div w:id="717586079">
                      <w:marLeft w:val="0"/>
                      <w:marRight w:val="0"/>
                      <w:marTop w:val="0"/>
                      <w:marBottom w:val="0"/>
                      <w:divBdr>
                        <w:top w:val="none" w:sz="0" w:space="0" w:color="auto"/>
                        <w:left w:val="none" w:sz="0" w:space="0" w:color="auto"/>
                        <w:bottom w:val="none" w:sz="0" w:space="0" w:color="auto"/>
                        <w:right w:val="none" w:sz="0" w:space="0" w:color="auto"/>
                      </w:divBdr>
                    </w:div>
                  </w:divsChild>
                </w:div>
                <w:div w:id="1343582044">
                  <w:marLeft w:val="0"/>
                  <w:marRight w:val="0"/>
                  <w:marTop w:val="0"/>
                  <w:marBottom w:val="0"/>
                  <w:divBdr>
                    <w:top w:val="none" w:sz="0" w:space="0" w:color="auto"/>
                    <w:left w:val="none" w:sz="0" w:space="0" w:color="auto"/>
                    <w:bottom w:val="none" w:sz="0" w:space="0" w:color="auto"/>
                    <w:right w:val="none" w:sz="0" w:space="0" w:color="auto"/>
                  </w:divBdr>
                  <w:divsChild>
                    <w:div w:id="263420468">
                      <w:marLeft w:val="0"/>
                      <w:marRight w:val="0"/>
                      <w:marTop w:val="0"/>
                      <w:marBottom w:val="0"/>
                      <w:divBdr>
                        <w:top w:val="none" w:sz="0" w:space="0" w:color="auto"/>
                        <w:left w:val="none" w:sz="0" w:space="0" w:color="auto"/>
                        <w:bottom w:val="none" w:sz="0" w:space="0" w:color="auto"/>
                        <w:right w:val="none" w:sz="0" w:space="0" w:color="auto"/>
                      </w:divBdr>
                    </w:div>
                  </w:divsChild>
                </w:div>
                <w:div w:id="1347485921">
                  <w:marLeft w:val="0"/>
                  <w:marRight w:val="0"/>
                  <w:marTop w:val="0"/>
                  <w:marBottom w:val="0"/>
                  <w:divBdr>
                    <w:top w:val="none" w:sz="0" w:space="0" w:color="auto"/>
                    <w:left w:val="none" w:sz="0" w:space="0" w:color="auto"/>
                    <w:bottom w:val="none" w:sz="0" w:space="0" w:color="auto"/>
                    <w:right w:val="none" w:sz="0" w:space="0" w:color="auto"/>
                  </w:divBdr>
                  <w:divsChild>
                    <w:div w:id="1150095537">
                      <w:marLeft w:val="0"/>
                      <w:marRight w:val="0"/>
                      <w:marTop w:val="0"/>
                      <w:marBottom w:val="0"/>
                      <w:divBdr>
                        <w:top w:val="none" w:sz="0" w:space="0" w:color="auto"/>
                        <w:left w:val="none" w:sz="0" w:space="0" w:color="auto"/>
                        <w:bottom w:val="none" w:sz="0" w:space="0" w:color="auto"/>
                        <w:right w:val="none" w:sz="0" w:space="0" w:color="auto"/>
                      </w:divBdr>
                    </w:div>
                  </w:divsChild>
                </w:div>
                <w:div w:id="1355381570">
                  <w:marLeft w:val="0"/>
                  <w:marRight w:val="0"/>
                  <w:marTop w:val="0"/>
                  <w:marBottom w:val="0"/>
                  <w:divBdr>
                    <w:top w:val="none" w:sz="0" w:space="0" w:color="auto"/>
                    <w:left w:val="none" w:sz="0" w:space="0" w:color="auto"/>
                    <w:bottom w:val="none" w:sz="0" w:space="0" w:color="auto"/>
                    <w:right w:val="none" w:sz="0" w:space="0" w:color="auto"/>
                  </w:divBdr>
                  <w:divsChild>
                    <w:div w:id="1885945475">
                      <w:marLeft w:val="0"/>
                      <w:marRight w:val="0"/>
                      <w:marTop w:val="0"/>
                      <w:marBottom w:val="0"/>
                      <w:divBdr>
                        <w:top w:val="none" w:sz="0" w:space="0" w:color="auto"/>
                        <w:left w:val="none" w:sz="0" w:space="0" w:color="auto"/>
                        <w:bottom w:val="none" w:sz="0" w:space="0" w:color="auto"/>
                        <w:right w:val="none" w:sz="0" w:space="0" w:color="auto"/>
                      </w:divBdr>
                    </w:div>
                  </w:divsChild>
                </w:div>
                <w:div w:id="1366250581">
                  <w:marLeft w:val="0"/>
                  <w:marRight w:val="0"/>
                  <w:marTop w:val="0"/>
                  <w:marBottom w:val="0"/>
                  <w:divBdr>
                    <w:top w:val="none" w:sz="0" w:space="0" w:color="auto"/>
                    <w:left w:val="none" w:sz="0" w:space="0" w:color="auto"/>
                    <w:bottom w:val="none" w:sz="0" w:space="0" w:color="auto"/>
                    <w:right w:val="none" w:sz="0" w:space="0" w:color="auto"/>
                  </w:divBdr>
                  <w:divsChild>
                    <w:div w:id="1585918645">
                      <w:marLeft w:val="0"/>
                      <w:marRight w:val="0"/>
                      <w:marTop w:val="0"/>
                      <w:marBottom w:val="0"/>
                      <w:divBdr>
                        <w:top w:val="none" w:sz="0" w:space="0" w:color="auto"/>
                        <w:left w:val="none" w:sz="0" w:space="0" w:color="auto"/>
                        <w:bottom w:val="none" w:sz="0" w:space="0" w:color="auto"/>
                        <w:right w:val="none" w:sz="0" w:space="0" w:color="auto"/>
                      </w:divBdr>
                    </w:div>
                  </w:divsChild>
                </w:div>
                <w:div w:id="1379549149">
                  <w:marLeft w:val="0"/>
                  <w:marRight w:val="0"/>
                  <w:marTop w:val="0"/>
                  <w:marBottom w:val="0"/>
                  <w:divBdr>
                    <w:top w:val="none" w:sz="0" w:space="0" w:color="auto"/>
                    <w:left w:val="none" w:sz="0" w:space="0" w:color="auto"/>
                    <w:bottom w:val="none" w:sz="0" w:space="0" w:color="auto"/>
                    <w:right w:val="none" w:sz="0" w:space="0" w:color="auto"/>
                  </w:divBdr>
                  <w:divsChild>
                    <w:div w:id="1239633347">
                      <w:marLeft w:val="0"/>
                      <w:marRight w:val="0"/>
                      <w:marTop w:val="0"/>
                      <w:marBottom w:val="0"/>
                      <w:divBdr>
                        <w:top w:val="none" w:sz="0" w:space="0" w:color="auto"/>
                        <w:left w:val="none" w:sz="0" w:space="0" w:color="auto"/>
                        <w:bottom w:val="none" w:sz="0" w:space="0" w:color="auto"/>
                        <w:right w:val="none" w:sz="0" w:space="0" w:color="auto"/>
                      </w:divBdr>
                    </w:div>
                  </w:divsChild>
                </w:div>
                <w:div w:id="1398165566">
                  <w:marLeft w:val="0"/>
                  <w:marRight w:val="0"/>
                  <w:marTop w:val="0"/>
                  <w:marBottom w:val="0"/>
                  <w:divBdr>
                    <w:top w:val="none" w:sz="0" w:space="0" w:color="auto"/>
                    <w:left w:val="none" w:sz="0" w:space="0" w:color="auto"/>
                    <w:bottom w:val="none" w:sz="0" w:space="0" w:color="auto"/>
                    <w:right w:val="none" w:sz="0" w:space="0" w:color="auto"/>
                  </w:divBdr>
                  <w:divsChild>
                    <w:div w:id="1298143366">
                      <w:marLeft w:val="0"/>
                      <w:marRight w:val="0"/>
                      <w:marTop w:val="0"/>
                      <w:marBottom w:val="0"/>
                      <w:divBdr>
                        <w:top w:val="none" w:sz="0" w:space="0" w:color="auto"/>
                        <w:left w:val="none" w:sz="0" w:space="0" w:color="auto"/>
                        <w:bottom w:val="none" w:sz="0" w:space="0" w:color="auto"/>
                        <w:right w:val="none" w:sz="0" w:space="0" w:color="auto"/>
                      </w:divBdr>
                    </w:div>
                  </w:divsChild>
                </w:div>
                <w:div w:id="1431464323">
                  <w:marLeft w:val="0"/>
                  <w:marRight w:val="0"/>
                  <w:marTop w:val="0"/>
                  <w:marBottom w:val="0"/>
                  <w:divBdr>
                    <w:top w:val="none" w:sz="0" w:space="0" w:color="auto"/>
                    <w:left w:val="none" w:sz="0" w:space="0" w:color="auto"/>
                    <w:bottom w:val="none" w:sz="0" w:space="0" w:color="auto"/>
                    <w:right w:val="none" w:sz="0" w:space="0" w:color="auto"/>
                  </w:divBdr>
                  <w:divsChild>
                    <w:div w:id="1139499961">
                      <w:marLeft w:val="0"/>
                      <w:marRight w:val="0"/>
                      <w:marTop w:val="0"/>
                      <w:marBottom w:val="0"/>
                      <w:divBdr>
                        <w:top w:val="none" w:sz="0" w:space="0" w:color="auto"/>
                        <w:left w:val="none" w:sz="0" w:space="0" w:color="auto"/>
                        <w:bottom w:val="none" w:sz="0" w:space="0" w:color="auto"/>
                        <w:right w:val="none" w:sz="0" w:space="0" w:color="auto"/>
                      </w:divBdr>
                    </w:div>
                  </w:divsChild>
                </w:div>
                <w:div w:id="1431586529">
                  <w:marLeft w:val="0"/>
                  <w:marRight w:val="0"/>
                  <w:marTop w:val="0"/>
                  <w:marBottom w:val="0"/>
                  <w:divBdr>
                    <w:top w:val="none" w:sz="0" w:space="0" w:color="auto"/>
                    <w:left w:val="none" w:sz="0" w:space="0" w:color="auto"/>
                    <w:bottom w:val="none" w:sz="0" w:space="0" w:color="auto"/>
                    <w:right w:val="none" w:sz="0" w:space="0" w:color="auto"/>
                  </w:divBdr>
                  <w:divsChild>
                    <w:div w:id="2108621753">
                      <w:marLeft w:val="0"/>
                      <w:marRight w:val="0"/>
                      <w:marTop w:val="0"/>
                      <w:marBottom w:val="0"/>
                      <w:divBdr>
                        <w:top w:val="none" w:sz="0" w:space="0" w:color="auto"/>
                        <w:left w:val="none" w:sz="0" w:space="0" w:color="auto"/>
                        <w:bottom w:val="none" w:sz="0" w:space="0" w:color="auto"/>
                        <w:right w:val="none" w:sz="0" w:space="0" w:color="auto"/>
                      </w:divBdr>
                    </w:div>
                  </w:divsChild>
                </w:div>
                <w:div w:id="1433167490">
                  <w:marLeft w:val="0"/>
                  <w:marRight w:val="0"/>
                  <w:marTop w:val="0"/>
                  <w:marBottom w:val="0"/>
                  <w:divBdr>
                    <w:top w:val="none" w:sz="0" w:space="0" w:color="auto"/>
                    <w:left w:val="none" w:sz="0" w:space="0" w:color="auto"/>
                    <w:bottom w:val="none" w:sz="0" w:space="0" w:color="auto"/>
                    <w:right w:val="none" w:sz="0" w:space="0" w:color="auto"/>
                  </w:divBdr>
                  <w:divsChild>
                    <w:div w:id="1814104547">
                      <w:marLeft w:val="0"/>
                      <w:marRight w:val="0"/>
                      <w:marTop w:val="0"/>
                      <w:marBottom w:val="0"/>
                      <w:divBdr>
                        <w:top w:val="none" w:sz="0" w:space="0" w:color="auto"/>
                        <w:left w:val="none" w:sz="0" w:space="0" w:color="auto"/>
                        <w:bottom w:val="none" w:sz="0" w:space="0" w:color="auto"/>
                        <w:right w:val="none" w:sz="0" w:space="0" w:color="auto"/>
                      </w:divBdr>
                    </w:div>
                  </w:divsChild>
                </w:div>
                <w:div w:id="1456438332">
                  <w:marLeft w:val="0"/>
                  <w:marRight w:val="0"/>
                  <w:marTop w:val="0"/>
                  <w:marBottom w:val="0"/>
                  <w:divBdr>
                    <w:top w:val="none" w:sz="0" w:space="0" w:color="auto"/>
                    <w:left w:val="none" w:sz="0" w:space="0" w:color="auto"/>
                    <w:bottom w:val="none" w:sz="0" w:space="0" w:color="auto"/>
                    <w:right w:val="none" w:sz="0" w:space="0" w:color="auto"/>
                  </w:divBdr>
                  <w:divsChild>
                    <w:div w:id="1425957603">
                      <w:marLeft w:val="0"/>
                      <w:marRight w:val="0"/>
                      <w:marTop w:val="0"/>
                      <w:marBottom w:val="0"/>
                      <w:divBdr>
                        <w:top w:val="none" w:sz="0" w:space="0" w:color="auto"/>
                        <w:left w:val="none" w:sz="0" w:space="0" w:color="auto"/>
                        <w:bottom w:val="none" w:sz="0" w:space="0" w:color="auto"/>
                        <w:right w:val="none" w:sz="0" w:space="0" w:color="auto"/>
                      </w:divBdr>
                    </w:div>
                  </w:divsChild>
                </w:div>
                <w:div w:id="1464927832">
                  <w:marLeft w:val="0"/>
                  <w:marRight w:val="0"/>
                  <w:marTop w:val="0"/>
                  <w:marBottom w:val="0"/>
                  <w:divBdr>
                    <w:top w:val="none" w:sz="0" w:space="0" w:color="auto"/>
                    <w:left w:val="none" w:sz="0" w:space="0" w:color="auto"/>
                    <w:bottom w:val="none" w:sz="0" w:space="0" w:color="auto"/>
                    <w:right w:val="none" w:sz="0" w:space="0" w:color="auto"/>
                  </w:divBdr>
                  <w:divsChild>
                    <w:div w:id="502597294">
                      <w:marLeft w:val="0"/>
                      <w:marRight w:val="0"/>
                      <w:marTop w:val="0"/>
                      <w:marBottom w:val="0"/>
                      <w:divBdr>
                        <w:top w:val="none" w:sz="0" w:space="0" w:color="auto"/>
                        <w:left w:val="none" w:sz="0" w:space="0" w:color="auto"/>
                        <w:bottom w:val="none" w:sz="0" w:space="0" w:color="auto"/>
                        <w:right w:val="none" w:sz="0" w:space="0" w:color="auto"/>
                      </w:divBdr>
                    </w:div>
                  </w:divsChild>
                </w:div>
                <w:div w:id="1465348860">
                  <w:marLeft w:val="0"/>
                  <w:marRight w:val="0"/>
                  <w:marTop w:val="0"/>
                  <w:marBottom w:val="0"/>
                  <w:divBdr>
                    <w:top w:val="none" w:sz="0" w:space="0" w:color="auto"/>
                    <w:left w:val="none" w:sz="0" w:space="0" w:color="auto"/>
                    <w:bottom w:val="none" w:sz="0" w:space="0" w:color="auto"/>
                    <w:right w:val="none" w:sz="0" w:space="0" w:color="auto"/>
                  </w:divBdr>
                  <w:divsChild>
                    <w:div w:id="704214787">
                      <w:marLeft w:val="0"/>
                      <w:marRight w:val="0"/>
                      <w:marTop w:val="0"/>
                      <w:marBottom w:val="0"/>
                      <w:divBdr>
                        <w:top w:val="none" w:sz="0" w:space="0" w:color="auto"/>
                        <w:left w:val="none" w:sz="0" w:space="0" w:color="auto"/>
                        <w:bottom w:val="none" w:sz="0" w:space="0" w:color="auto"/>
                        <w:right w:val="none" w:sz="0" w:space="0" w:color="auto"/>
                      </w:divBdr>
                    </w:div>
                  </w:divsChild>
                </w:div>
                <w:div w:id="1473212078">
                  <w:marLeft w:val="0"/>
                  <w:marRight w:val="0"/>
                  <w:marTop w:val="0"/>
                  <w:marBottom w:val="0"/>
                  <w:divBdr>
                    <w:top w:val="none" w:sz="0" w:space="0" w:color="auto"/>
                    <w:left w:val="none" w:sz="0" w:space="0" w:color="auto"/>
                    <w:bottom w:val="none" w:sz="0" w:space="0" w:color="auto"/>
                    <w:right w:val="none" w:sz="0" w:space="0" w:color="auto"/>
                  </w:divBdr>
                  <w:divsChild>
                    <w:div w:id="1408114976">
                      <w:marLeft w:val="0"/>
                      <w:marRight w:val="0"/>
                      <w:marTop w:val="0"/>
                      <w:marBottom w:val="0"/>
                      <w:divBdr>
                        <w:top w:val="none" w:sz="0" w:space="0" w:color="auto"/>
                        <w:left w:val="none" w:sz="0" w:space="0" w:color="auto"/>
                        <w:bottom w:val="none" w:sz="0" w:space="0" w:color="auto"/>
                        <w:right w:val="none" w:sz="0" w:space="0" w:color="auto"/>
                      </w:divBdr>
                    </w:div>
                  </w:divsChild>
                </w:div>
                <w:div w:id="1476023511">
                  <w:marLeft w:val="0"/>
                  <w:marRight w:val="0"/>
                  <w:marTop w:val="0"/>
                  <w:marBottom w:val="0"/>
                  <w:divBdr>
                    <w:top w:val="none" w:sz="0" w:space="0" w:color="auto"/>
                    <w:left w:val="none" w:sz="0" w:space="0" w:color="auto"/>
                    <w:bottom w:val="none" w:sz="0" w:space="0" w:color="auto"/>
                    <w:right w:val="none" w:sz="0" w:space="0" w:color="auto"/>
                  </w:divBdr>
                  <w:divsChild>
                    <w:div w:id="1152602727">
                      <w:marLeft w:val="0"/>
                      <w:marRight w:val="0"/>
                      <w:marTop w:val="0"/>
                      <w:marBottom w:val="0"/>
                      <w:divBdr>
                        <w:top w:val="none" w:sz="0" w:space="0" w:color="auto"/>
                        <w:left w:val="none" w:sz="0" w:space="0" w:color="auto"/>
                        <w:bottom w:val="none" w:sz="0" w:space="0" w:color="auto"/>
                        <w:right w:val="none" w:sz="0" w:space="0" w:color="auto"/>
                      </w:divBdr>
                    </w:div>
                  </w:divsChild>
                </w:div>
                <w:div w:id="1480726315">
                  <w:marLeft w:val="0"/>
                  <w:marRight w:val="0"/>
                  <w:marTop w:val="0"/>
                  <w:marBottom w:val="0"/>
                  <w:divBdr>
                    <w:top w:val="none" w:sz="0" w:space="0" w:color="auto"/>
                    <w:left w:val="none" w:sz="0" w:space="0" w:color="auto"/>
                    <w:bottom w:val="none" w:sz="0" w:space="0" w:color="auto"/>
                    <w:right w:val="none" w:sz="0" w:space="0" w:color="auto"/>
                  </w:divBdr>
                  <w:divsChild>
                    <w:div w:id="1361203008">
                      <w:marLeft w:val="0"/>
                      <w:marRight w:val="0"/>
                      <w:marTop w:val="0"/>
                      <w:marBottom w:val="0"/>
                      <w:divBdr>
                        <w:top w:val="none" w:sz="0" w:space="0" w:color="auto"/>
                        <w:left w:val="none" w:sz="0" w:space="0" w:color="auto"/>
                        <w:bottom w:val="none" w:sz="0" w:space="0" w:color="auto"/>
                        <w:right w:val="none" w:sz="0" w:space="0" w:color="auto"/>
                      </w:divBdr>
                    </w:div>
                  </w:divsChild>
                </w:div>
                <w:div w:id="1510605364">
                  <w:marLeft w:val="0"/>
                  <w:marRight w:val="0"/>
                  <w:marTop w:val="0"/>
                  <w:marBottom w:val="0"/>
                  <w:divBdr>
                    <w:top w:val="none" w:sz="0" w:space="0" w:color="auto"/>
                    <w:left w:val="none" w:sz="0" w:space="0" w:color="auto"/>
                    <w:bottom w:val="none" w:sz="0" w:space="0" w:color="auto"/>
                    <w:right w:val="none" w:sz="0" w:space="0" w:color="auto"/>
                  </w:divBdr>
                  <w:divsChild>
                    <w:div w:id="1270040907">
                      <w:marLeft w:val="0"/>
                      <w:marRight w:val="0"/>
                      <w:marTop w:val="0"/>
                      <w:marBottom w:val="0"/>
                      <w:divBdr>
                        <w:top w:val="none" w:sz="0" w:space="0" w:color="auto"/>
                        <w:left w:val="none" w:sz="0" w:space="0" w:color="auto"/>
                        <w:bottom w:val="none" w:sz="0" w:space="0" w:color="auto"/>
                        <w:right w:val="none" w:sz="0" w:space="0" w:color="auto"/>
                      </w:divBdr>
                    </w:div>
                  </w:divsChild>
                </w:div>
                <w:div w:id="1510606331">
                  <w:marLeft w:val="0"/>
                  <w:marRight w:val="0"/>
                  <w:marTop w:val="0"/>
                  <w:marBottom w:val="0"/>
                  <w:divBdr>
                    <w:top w:val="none" w:sz="0" w:space="0" w:color="auto"/>
                    <w:left w:val="none" w:sz="0" w:space="0" w:color="auto"/>
                    <w:bottom w:val="none" w:sz="0" w:space="0" w:color="auto"/>
                    <w:right w:val="none" w:sz="0" w:space="0" w:color="auto"/>
                  </w:divBdr>
                  <w:divsChild>
                    <w:div w:id="1231964738">
                      <w:marLeft w:val="0"/>
                      <w:marRight w:val="0"/>
                      <w:marTop w:val="0"/>
                      <w:marBottom w:val="0"/>
                      <w:divBdr>
                        <w:top w:val="none" w:sz="0" w:space="0" w:color="auto"/>
                        <w:left w:val="none" w:sz="0" w:space="0" w:color="auto"/>
                        <w:bottom w:val="none" w:sz="0" w:space="0" w:color="auto"/>
                        <w:right w:val="none" w:sz="0" w:space="0" w:color="auto"/>
                      </w:divBdr>
                    </w:div>
                  </w:divsChild>
                </w:div>
                <w:div w:id="1518537317">
                  <w:marLeft w:val="0"/>
                  <w:marRight w:val="0"/>
                  <w:marTop w:val="0"/>
                  <w:marBottom w:val="0"/>
                  <w:divBdr>
                    <w:top w:val="none" w:sz="0" w:space="0" w:color="auto"/>
                    <w:left w:val="none" w:sz="0" w:space="0" w:color="auto"/>
                    <w:bottom w:val="none" w:sz="0" w:space="0" w:color="auto"/>
                    <w:right w:val="none" w:sz="0" w:space="0" w:color="auto"/>
                  </w:divBdr>
                  <w:divsChild>
                    <w:div w:id="1116870917">
                      <w:marLeft w:val="0"/>
                      <w:marRight w:val="0"/>
                      <w:marTop w:val="0"/>
                      <w:marBottom w:val="0"/>
                      <w:divBdr>
                        <w:top w:val="none" w:sz="0" w:space="0" w:color="auto"/>
                        <w:left w:val="none" w:sz="0" w:space="0" w:color="auto"/>
                        <w:bottom w:val="none" w:sz="0" w:space="0" w:color="auto"/>
                        <w:right w:val="none" w:sz="0" w:space="0" w:color="auto"/>
                      </w:divBdr>
                    </w:div>
                  </w:divsChild>
                </w:div>
                <w:div w:id="1519277036">
                  <w:marLeft w:val="0"/>
                  <w:marRight w:val="0"/>
                  <w:marTop w:val="0"/>
                  <w:marBottom w:val="0"/>
                  <w:divBdr>
                    <w:top w:val="none" w:sz="0" w:space="0" w:color="auto"/>
                    <w:left w:val="none" w:sz="0" w:space="0" w:color="auto"/>
                    <w:bottom w:val="none" w:sz="0" w:space="0" w:color="auto"/>
                    <w:right w:val="none" w:sz="0" w:space="0" w:color="auto"/>
                  </w:divBdr>
                  <w:divsChild>
                    <w:div w:id="751849743">
                      <w:marLeft w:val="0"/>
                      <w:marRight w:val="0"/>
                      <w:marTop w:val="0"/>
                      <w:marBottom w:val="0"/>
                      <w:divBdr>
                        <w:top w:val="none" w:sz="0" w:space="0" w:color="auto"/>
                        <w:left w:val="none" w:sz="0" w:space="0" w:color="auto"/>
                        <w:bottom w:val="none" w:sz="0" w:space="0" w:color="auto"/>
                        <w:right w:val="none" w:sz="0" w:space="0" w:color="auto"/>
                      </w:divBdr>
                    </w:div>
                  </w:divsChild>
                </w:div>
                <w:div w:id="1521889933">
                  <w:marLeft w:val="0"/>
                  <w:marRight w:val="0"/>
                  <w:marTop w:val="0"/>
                  <w:marBottom w:val="0"/>
                  <w:divBdr>
                    <w:top w:val="none" w:sz="0" w:space="0" w:color="auto"/>
                    <w:left w:val="none" w:sz="0" w:space="0" w:color="auto"/>
                    <w:bottom w:val="none" w:sz="0" w:space="0" w:color="auto"/>
                    <w:right w:val="none" w:sz="0" w:space="0" w:color="auto"/>
                  </w:divBdr>
                  <w:divsChild>
                    <w:div w:id="1132822272">
                      <w:marLeft w:val="0"/>
                      <w:marRight w:val="0"/>
                      <w:marTop w:val="0"/>
                      <w:marBottom w:val="0"/>
                      <w:divBdr>
                        <w:top w:val="none" w:sz="0" w:space="0" w:color="auto"/>
                        <w:left w:val="none" w:sz="0" w:space="0" w:color="auto"/>
                        <w:bottom w:val="none" w:sz="0" w:space="0" w:color="auto"/>
                        <w:right w:val="none" w:sz="0" w:space="0" w:color="auto"/>
                      </w:divBdr>
                    </w:div>
                  </w:divsChild>
                </w:div>
                <w:div w:id="1521965777">
                  <w:marLeft w:val="0"/>
                  <w:marRight w:val="0"/>
                  <w:marTop w:val="0"/>
                  <w:marBottom w:val="0"/>
                  <w:divBdr>
                    <w:top w:val="none" w:sz="0" w:space="0" w:color="auto"/>
                    <w:left w:val="none" w:sz="0" w:space="0" w:color="auto"/>
                    <w:bottom w:val="none" w:sz="0" w:space="0" w:color="auto"/>
                    <w:right w:val="none" w:sz="0" w:space="0" w:color="auto"/>
                  </w:divBdr>
                  <w:divsChild>
                    <w:div w:id="1225603725">
                      <w:marLeft w:val="0"/>
                      <w:marRight w:val="0"/>
                      <w:marTop w:val="0"/>
                      <w:marBottom w:val="0"/>
                      <w:divBdr>
                        <w:top w:val="none" w:sz="0" w:space="0" w:color="auto"/>
                        <w:left w:val="none" w:sz="0" w:space="0" w:color="auto"/>
                        <w:bottom w:val="none" w:sz="0" w:space="0" w:color="auto"/>
                        <w:right w:val="none" w:sz="0" w:space="0" w:color="auto"/>
                      </w:divBdr>
                    </w:div>
                  </w:divsChild>
                </w:div>
                <w:div w:id="1534268015">
                  <w:marLeft w:val="0"/>
                  <w:marRight w:val="0"/>
                  <w:marTop w:val="0"/>
                  <w:marBottom w:val="0"/>
                  <w:divBdr>
                    <w:top w:val="none" w:sz="0" w:space="0" w:color="auto"/>
                    <w:left w:val="none" w:sz="0" w:space="0" w:color="auto"/>
                    <w:bottom w:val="none" w:sz="0" w:space="0" w:color="auto"/>
                    <w:right w:val="none" w:sz="0" w:space="0" w:color="auto"/>
                  </w:divBdr>
                  <w:divsChild>
                    <w:div w:id="1865557707">
                      <w:marLeft w:val="0"/>
                      <w:marRight w:val="0"/>
                      <w:marTop w:val="0"/>
                      <w:marBottom w:val="0"/>
                      <w:divBdr>
                        <w:top w:val="none" w:sz="0" w:space="0" w:color="auto"/>
                        <w:left w:val="none" w:sz="0" w:space="0" w:color="auto"/>
                        <w:bottom w:val="none" w:sz="0" w:space="0" w:color="auto"/>
                        <w:right w:val="none" w:sz="0" w:space="0" w:color="auto"/>
                      </w:divBdr>
                    </w:div>
                  </w:divsChild>
                </w:div>
                <w:div w:id="1540969387">
                  <w:marLeft w:val="0"/>
                  <w:marRight w:val="0"/>
                  <w:marTop w:val="0"/>
                  <w:marBottom w:val="0"/>
                  <w:divBdr>
                    <w:top w:val="none" w:sz="0" w:space="0" w:color="auto"/>
                    <w:left w:val="none" w:sz="0" w:space="0" w:color="auto"/>
                    <w:bottom w:val="none" w:sz="0" w:space="0" w:color="auto"/>
                    <w:right w:val="none" w:sz="0" w:space="0" w:color="auto"/>
                  </w:divBdr>
                  <w:divsChild>
                    <w:div w:id="1757898948">
                      <w:marLeft w:val="0"/>
                      <w:marRight w:val="0"/>
                      <w:marTop w:val="0"/>
                      <w:marBottom w:val="0"/>
                      <w:divBdr>
                        <w:top w:val="none" w:sz="0" w:space="0" w:color="auto"/>
                        <w:left w:val="none" w:sz="0" w:space="0" w:color="auto"/>
                        <w:bottom w:val="none" w:sz="0" w:space="0" w:color="auto"/>
                        <w:right w:val="none" w:sz="0" w:space="0" w:color="auto"/>
                      </w:divBdr>
                    </w:div>
                  </w:divsChild>
                </w:div>
                <w:div w:id="1541044514">
                  <w:marLeft w:val="0"/>
                  <w:marRight w:val="0"/>
                  <w:marTop w:val="0"/>
                  <w:marBottom w:val="0"/>
                  <w:divBdr>
                    <w:top w:val="none" w:sz="0" w:space="0" w:color="auto"/>
                    <w:left w:val="none" w:sz="0" w:space="0" w:color="auto"/>
                    <w:bottom w:val="none" w:sz="0" w:space="0" w:color="auto"/>
                    <w:right w:val="none" w:sz="0" w:space="0" w:color="auto"/>
                  </w:divBdr>
                  <w:divsChild>
                    <w:div w:id="1320238">
                      <w:marLeft w:val="0"/>
                      <w:marRight w:val="0"/>
                      <w:marTop w:val="0"/>
                      <w:marBottom w:val="0"/>
                      <w:divBdr>
                        <w:top w:val="none" w:sz="0" w:space="0" w:color="auto"/>
                        <w:left w:val="none" w:sz="0" w:space="0" w:color="auto"/>
                        <w:bottom w:val="none" w:sz="0" w:space="0" w:color="auto"/>
                        <w:right w:val="none" w:sz="0" w:space="0" w:color="auto"/>
                      </w:divBdr>
                    </w:div>
                  </w:divsChild>
                </w:div>
                <w:div w:id="1546211622">
                  <w:marLeft w:val="0"/>
                  <w:marRight w:val="0"/>
                  <w:marTop w:val="0"/>
                  <w:marBottom w:val="0"/>
                  <w:divBdr>
                    <w:top w:val="none" w:sz="0" w:space="0" w:color="auto"/>
                    <w:left w:val="none" w:sz="0" w:space="0" w:color="auto"/>
                    <w:bottom w:val="none" w:sz="0" w:space="0" w:color="auto"/>
                    <w:right w:val="none" w:sz="0" w:space="0" w:color="auto"/>
                  </w:divBdr>
                  <w:divsChild>
                    <w:div w:id="1096512339">
                      <w:marLeft w:val="0"/>
                      <w:marRight w:val="0"/>
                      <w:marTop w:val="0"/>
                      <w:marBottom w:val="0"/>
                      <w:divBdr>
                        <w:top w:val="none" w:sz="0" w:space="0" w:color="auto"/>
                        <w:left w:val="none" w:sz="0" w:space="0" w:color="auto"/>
                        <w:bottom w:val="none" w:sz="0" w:space="0" w:color="auto"/>
                        <w:right w:val="none" w:sz="0" w:space="0" w:color="auto"/>
                      </w:divBdr>
                    </w:div>
                  </w:divsChild>
                </w:div>
                <w:div w:id="1549611545">
                  <w:marLeft w:val="0"/>
                  <w:marRight w:val="0"/>
                  <w:marTop w:val="0"/>
                  <w:marBottom w:val="0"/>
                  <w:divBdr>
                    <w:top w:val="none" w:sz="0" w:space="0" w:color="auto"/>
                    <w:left w:val="none" w:sz="0" w:space="0" w:color="auto"/>
                    <w:bottom w:val="none" w:sz="0" w:space="0" w:color="auto"/>
                    <w:right w:val="none" w:sz="0" w:space="0" w:color="auto"/>
                  </w:divBdr>
                  <w:divsChild>
                    <w:div w:id="1197504272">
                      <w:marLeft w:val="0"/>
                      <w:marRight w:val="0"/>
                      <w:marTop w:val="0"/>
                      <w:marBottom w:val="0"/>
                      <w:divBdr>
                        <w:top w:val="none" w:sz="0" w:space="0" w:color="auto"/>
                        <w:left w:val="none" w:sz="0" w:space="0" w:color="auto"/>
                        <w:bottom w:val="none" w:sz="0" w:space="0" w:color="auto"/>
                        <w:right w:val="none" w:sz="0" w:space="0" w:color="auto"/>
                      </w:divBdr>
                    </w:div>
                  </w:divsChild>
                </w:div>
                <w:div w:id="1549873642">
                  <w:marLeft w:val="0"/>
                  <w:marRight w:val="0"/>
                  <w:marTop w:val="0"/>
                  <w:marBottom w:val="0"/>
                  <w:divBdr>
                    <w:top w:val="none" w:sz="0" w:space="0" w:color="auto"/>
                    <w:left w:val="none" w:sz="0" w:space="0" w:color="auto"/>
                    <w:bottom w:val="none" w:sz="0" w:space="0" w:color="auto"/>
                    <w:right w:val="none" w:sz="0" w:space="0" w:color="auto"/>
                  </w:divBdr>
                  <w:divsChild>
                    <w:div w:id="484207549">
                      <w:marLeft w:val="0"/>
                      <w:marRight w:val="0"/>
                      <w:marTop w:val="0"/>
                      <w:marBottom w:val="0"/>
                      <w:divBdr>
                        <w:top w:val="none" w:sz="0" w:space="0" w:color="auto"/>
                        <w:left w:val="none" w:sz="0" w:space="0" w:color="auto"/>
                        <w:bottom w:val="none" w:sz="0" w:space="0" w:color="auto"/>
                        <w:right w:val="none" w:sz="0" w:space="0" w:color="auto"/>
                      </w:divBdr>
                    </w:div>
                  </w:divsChild>
                </w:div>
                <w:div w:id="1598638442">
                  <w:marLeft w:val="0"/>
                  <w:marRight w:val="0"/>
                  <w:marTop w:val="0"/>
                  <w:marBottom w:val="0"/>
                  <w:divBdr>
                    <w:top w:val="none" w:sz="0" w:space="0" w:color="auto"/>
                    <w:left w:val="none" w:sz="0" w:space="0" w:color="auto"/>
                    <w:bottom w:val="none" w:sz="0" w:space="0" w:color="auto"/>
                    <w:right w:val="none" w:sz="0" w:space="0" w:color="auto"/>
                  </w:divBdr>
                  <w:divsChild>
                    <w:div w:id="1203908867">
                      <w:marLeft w:val="0"/>
                      <w:marRight w:val="0"/>
                      <w:marTop w:val="0"/>
                      <w:marBottom w:val="0"/>
                      <w:divBdr>
                        <w:top w:val="none" w:sz="0" w:space="0" w:color="auto"/>
                        <w:left w:val="none" w:sz="0" w:space="0" w:color="auto"/>
                        <w:bottom w:val="none" w:sz="0" w:space="0" w:color="auto"/>
                        <w:right w:val="none" w:sz="0" w:space="0" w:color="auto"/>
                      </w:divBdr>
                    </w:div>
                  </w:divsChild>
                </w:div>
                <w:div w:id="1606186678">
                  <w:marLeft w:val="0"/>
                  <w:marRight w:val="0"/>
                  <w:marTop w:val="0"/>
                  <w:marBottom w:val="0"/>
                  <w:divBdr>
                    <w:top w:val="none" w:sz="0" w:space="0" w:color="auto"/>
                    <w:left w:val="none" w:sz="0" w:space="0" w:color="auto"/>
                    <w:bottom w:val="none" w:sz="0" w:space="0" w:color="auto"/>
                    <w:right w:val="none" w:sz="0" w:space="0" w:color="auto"/>
                  </w:divBdr>
                  <w:divsChild>
                    <w:div w:id="179129368">
                      <w:marLeft w:val="0"/>
                      <w:marRight w:val="0"/>
                      <w:marTop w:val="0"/>
                      <w:marBottom w:val="0"/>
                      <w:divBdr>
                        <w:top w:val="none" w:sz="0" w:space="0" w:color="auto"/>
                        <w:left w:val="none" w:sz="0" w:space="0" w:color="auto"/>
                        <w:bottom w:val="none" w:sz="0" w:space="0" w:color="auto"/>
                        <w:right w:val="none" w:sz="0" w:space="0" w:color="auto"/>
                      </w:divBdr>
                    </w:div>
                  </w:divsChild>
                </w:div>
                <w:div w:id="1606381216">
                  <w:marLeft w:val="0"/>
                  <w:marRight w:val="0"/>
                  <w:marTop w:val="0"/>
                  <w:marBottom w:val="0"/>
                  <w:divBdr>
                    <w:top w:val="none" w:sz="0" w:space="0" w:color="auto"/>
                    <w:left w:val="none" w:sz="0" w:space="0" w:color="auto"/>
                    <w:bottom w:val="none" w:sz="0" w:space="0" w:color="auto"/>
                    <w:right w:val="none" w:sz="0" w:space="0" w:color="auto"/>
                  </w:divBdr>
                  <w:divsChild>
                    <w:div w:id="1405178004">
                      <w:marLeft w:val="0"/>
                      <w:marRight w:val="0"/>
                      <w:marTop w:val="0"/>
                      <w:marBottom w:val="0"/>
                      <w:divBdr>
                        <w:top w:val="none" w:sz="0" w:space="0" w:color="auto"/>
                        <w:left w:val="none" w:sz="0" w:space="0" w:color="auto"/>
                        <w:bottom w:val="none" w:sz="0" w:space="0" w:color="auto"/>
                        <w:right w:val="none" w:sz="0" w:space="0" w:color="auto"/>
                      </w:divBdr>
                    </w:div>
                  </w:divsChild>
                </w:div>
                <w:div w:id="1610816082">
                  <w:marLeft w:val="0"/>
                  <w:marRight w:val="0"/>
                  <w:marTop w:val="0"/>
                  <w:marBottom w:val="0"/>
                  <w:divBdr>
                    <w:top w:val="none" w:sz="0" w:space="0" w:color="auto"/>
                    <w:left w:val="none" w:sz="0" w:space="0" w:color="auto"/>
                    <w:bottom w:val="none" w:sz="0" w:space="0" w:color="auto"/>
                    <w:right w:val="none" w:sz="0" w:space="0" w:color="auto"/>
                  </w:divBdr>
                  <w:divsChild>
                    <w:div w:id="590048022">
                      <w:marLeft w:val="0"/>
                      <w:marRight w:val="0"/>
                      <w:marTop w:val="0"/>
                      <w:marBottom w:val="0"/>
                      <w:divBdr>
                        <w:top w:val="none" w:sz="0" w:space="0" w:color="auto"/>
                        <w:left w:val="none" w:sz="0" w:space="0" w:color="auto"/>
                        <w:bottom w:val="none" w:sz="0" w:space="0" w:color="auto"/>
                        <w:right w:val="none" w:sz="0" w:space="0" w:color="auto"/>
                      </w:divBdr>
                    </w:div>
                  </w:divsChild>
                </w:div>
                <w:div w:id="1613591475">
                  <w:marLeft w:val="0"/>
                  <w:marRight w:val="0"/>
                  <w:marTop w:val="0"/>
                  <w:marBottom w:val="0"/>
                  <w:divBdr>
                    <w:top w:val="none" w:sz="0" w:space="0" w:color="auto"/>
                    <w:left w:val="none" w:sz="0" w:space="0" w:color="auto"/>
                    <w:bottom w:val="none" w:sz="0" w:space="0" w:color="auto"/>
                    <w:right w:val="none" w:sz="0" w:space="0" w:color="auto"/>
                  </w:divBdr>
                  <w:divsChild>
                    <w:div w:id="1009068661">
                      <w:marLeft w:val="0"/>
                      <w:marRight w:val="0"/>
                      <w:marTop w:val="0"/>
                      <w:marBottom w:val="0"/>
                      <w:divBdr>
                        <w:top w:val="none" w:sz="0" w:space="0" w:color="auto"/>
                        <w:left w:val="none" w:sz="0" w:space="0" w:color="auto"/>
                        <w:bottom w:val="none" w:sz="0" w:space="0" w:color="auto"/>
                        <w:right w:val="none" w:sz="0" w:space="0" w:color="auto"/>
                      </w:divBdr>
                    </w:div>
                  </w:divsChild>
                </w:div>
                <w:div w:id="1616407825">
                  <w:marLeft w:val="0"/>
                  <w:marRight w:val="0"/>
                  <w:marTop w:val="0"/>
                  <w:marBottom w:val="0"/>
                  <w:divBdr>
                    <w:top w:val="none" w:sz="0" w:space="0" w:color="auto"/>
                    <w:left w:val="none" w:sz="0" w:space="0" w:color="auto"/>
                    <w:bottom w:val="none" w:sz="0" w:space="0" w:color="auto"/>
                    <w:right w:val="none" w:sz="0" w:space="0" w:color="auto"/>
                  </w:divBdr>
                  <w:divsChild>
                    <w:div w:id="2093887764">
                      <w:marLeft w:val="0"/>
                      <w:marRight w:val="0"/>
                      <w:marTop w:val="0"/>
                      <w:marBottom w:val="0"/>
                      <w:divBdr>
                        <w:top w:val="none" w:sz="0" w:space="0" w:color="auto"/>
                        <w:left w:val="none" w:sz="0" w:space="0" w:color="auto"/>
                        <w:bottom w:val="none" w:sz="0" w:space="0" w:color="auto"/>
                        <w:right w:val="none" w:sz="0" w:space="0" w:color="auto"/>
                      </w:divBdr>
                    </w:div>
                  </w:divsChild>
                </w:div>
                <w:div w:id="1617567416">
                  <w:marLeft w:val="0"/>
                  <w:marRight w:val="0"/>
                  <w:marTop w:val="0"/>
                  <w:marBottom w:val="0"/>
                  <w:divBdr>
                    <w:top w:val="none" w:sz="0" w:space="0" w:color="auto"/>
                    <w:left w:val="none" w:sz="0" w:space="0" w:color="auto"/>
                    <w:bottom w:val="none" w:sz="0" w:space="0" w:color="auto"/>
                    <w:right w:val="none" w:sz="0" w:space="0" w:color="auto"/>
                  </w:divBdr>
                  <w:divsChild>
                    <w:div w:id="1423139145">
                      <w:marLeft w:val="0"/>
                      <w:marRight w:val="0"/>
                      <w:marTop w:val="0"/>
                      <w:marBottom w:val="0"/>
                      <w:divBdr>
                        <w:top w:val="none" w:sz="0" w:space="0" w:color="auto"/>
                        <w:left w:val="none" w:sz="0" w:space="0" w:color="auto"/>
                        <w:bottom w:val="none" w:sz="0" w:space="0" w:color="auto"/>
                        <w:right w:val="none" w:sz="0" w:space="0" w:color="auto"/>
                      </w:divBdr>
                    </w:div>
                  </w:divsChild>
                </w:div>
                <w:div w:id="1633486371">
                  <w:marLeft w:val="0"/>
                  <w:marRight w:val="0"/>
                  <w:marTop w:val="0"/>
                  <w:marBottom w:val="0"/>
                  <w:divBdr>
                    <w:top w:val="none" w:sz="0" w:space="0" w:color="auto"/>
                    <w:left w:val="none" w:sz="0" w:space="0" w:color="auto"/>
                    <w:bottom w:val="none" w:sz="0" w:space="0" w:color="auto"/>
                    <w:right w:val="none" w:sz="0" w:space="0" w:color="auto"/>
                  </w:divBdr>
                  <w:divsChild>
                    <w:div w:id="1609849615">
                      <w:marLeft w:val="0"/>
                      <w:marRight w:val="0"/>
                      <w:marTop w:val="0"/>
                      <w:marBottom w:val="0"/>
                      <w:divBdr>
                        <w:top w:val="none" w:sz="0" w:space="0" w:color="auto"/>
                        <w:left w:val="none" w:sz="0" w:space="0" w:color="auto"/>
                        <w:bottom w:val="none" w:sz="0" w:space="0" w:color="auto"/>
                        <w:right w:val="none" w:sz="0" w:space="0" w:color="auto"/>
                      </w:divBdr>
                    </w:div>
                  </w:divsChild>
                </w:div>
                <w:div w:id="1641421324">
                  <w:marLeft w:val="0"/>
                  <w:marRight w:val="0"/>
                  <w:marTop w:val="0"/>
                  <w:marBottom w:val="0"/>
                  <w:divBdr>
                    <w:top w:val="none" w:sz="0" w:space="0" w:color="auto"/>
                    <w:left w:val="none" w:sz="0" w:space="0" w:color="auto"/>
                    <w:bottom w:val="none" w:sz="0" w:space="0" w:color="auto"/>
                    <w:right w:val="none" w:sz="0" w:space="0" w:color="auto"/>
                  </w:divBdr>
                  <w:divsChild>
                    <w:div w:id="1322612850">
                      <w:marLeft w:val="0"/>
                      <w:marRight w:val="0"/>
                      <w:marTop w:val="0"/>
                      <w:marBottom w:val="0"/>
                      <w:divBdr>
                        <w:top w:val="none" w:sz="0" w:space="0" w:color="auto"/>
                        <w:left w:val="none" w:sz="0" w:space="0" w:color="auto"/>
                        <w:bottom w:val="none" w:sz="0" w:space="0" w:color="auto"/>
                        <w:right w:val="none" w:sz="0" w:space="0" w:color="auto"/>
                      </w:divBdr>
                    </w:div>
                  </w:divsChild>
                </w:div>
                <w:div w:id="1648317097">
                  <w:marLeft w:val="0"/>
                  <w:marRight w:val="0"/>
                  <w:marTop w:val="0"/>
                  <w:marBottom w:val="0"/>
                  <w:divBdr>
                    <w:top w:val="none" w:sz="0" w:space="0" w:color="auto"/>
                    <w:left w:val="none" w:sz="0" w:space="0" w:color="auto"/>
                    <w:bottom w:val="none" w:sz="0" w:space="0" w:color="auto"/>
                    <w:right w:val="none" w:sz="0" w:space="0" w:color="auto"/>
                  </w:divBdr>
                  <w:divsChild>
                    <w:div w:id="1419398535">
                      <w:marLeft w:val="0"/>
                      <w:marRight w:val="0"/>
                      <w:marTop w:val="0"/>
                      <w:marBottom w:val="0"/>
                      <w:divBdr>
                        <w:top w:val="none" w:sz="0" w:space="0" w:color="auto"/>
                        <w:left w:val="none" w:sz="0" w:space="0" w:color="auto"/>
                        <w:bottom w:val="none" w:sz="0" w:space="0" w:color="auto"/>
                        <w:right w:val="none" w:sz="0" w:space="0" w:color="auto"/>
                      </w:divBdr>
                    </w:div>
                  </w:divsChild>
                </w:div>
                <w:div w:id="1659770490">
                  <w:marLeft w:val="0"/>
                  <w:marRight w:val="0"/>
                  <w:marTop w:val="0"/>
                  <w:marBottom w:val="0"/>
                  <w:divBdr>
                    <w:top w:val="none" w:sz="0" w:space="0" w:color="auto"/>
                    <w:left w:val="none" w:sz="0" w:space="0" w:color="auto"/>
                    <w:bottom w:val="none" w:sz="0" w:space="0" w:color="auto"/>
                    <w:right w:val="none" w:sz="0" w:space="0" w:color="auto"/>
                  </w:divBdr>
                  <w:divsChild>
                    <w:div w:id="1635216314">
                      <w:marLeft w:val="0"/>
                      <w:marRight w:val="0"/>
                      <w:marTop w:val="0"/>
                      <w:marBottom w:val="0"/>
                      <w:divBdr>
                        <w:top w:val="none" w:sz="0" w:space="0" w:color="auto"/>
                        <w:left w:val="none" w:sz="0" w:space="0" w:color="auto"/>
                        <w:bottom w:val="none" w:sz="0" w:space="0" w:color="auto"/>
                        <w:right w:val="none" w:sz="0" w:space="0" w:color="auto"/>
                      </w:divBdr>
                    </w:div>
                  </w:divsChild>
                </w:div>
                <w:div w:id="1678262399">
                  <w:marLeft w:val="0"/>
                  <w:marRight w:val="0"/>
                  <w:marTop w:val="0"/>
                  <w:marBottom w:val="0"/>
                  <w:divBdr>
                    <w:top w:val="none" w:sz="0" w:space="0" w:color="auto"/>
                    <w:left w:val="none" w:sz="0" w:space="0" w:color="auto"/>
                    <w:bottom w:val="none" w:sz="0" w:space="0" w:color="auto"/>
                    <w:right w:val="none" w:sz="0" w:space="0" w:color="auto"/>
                  </w:divBdr>
                  <w:divsChild>
                    <w:div w:id="213779909">
                      <w:marLeft w:val="0"/>
                      <w:marRight w:val="0"/>
                      <w:marTop w:val="0"/>
                      <w:marBottom w:val="0"/>
                      <w:divBdr>
                        <w:top w:val="none" w:sz="0" w:space="0" w:color="auto"/>
                        <w:left w:val="none" w:sz="0" w:space="0" w:color="auto"/>
                        <w:bottom w:val="none" w:sz="0" w:space="0" w:color="auto"/>
                        <w:right w:val="none" w:sz="0" w:space="0" w:color="auto"/>
                      </w:divBdr>
                    </w:div>
                  </w:divsChild>
                </w:div>
                <w:div w:id="1695494569">
                  <w:marLeft w:val="0"/>
                  <w:marRight w:val="0"/>
                  <w:marTop w:val="0"/>
                  <w:marBottom w:val="0"/>
                  <w:divBdr>
                    <w:top w:val="none" w:sz="0" w:space="0" w:color="auto"/>
                    <w:left w:val="none" w:sz="0" w:space="0" w:color="auto"/>
                    <w:bottom w:val="none" w:sz="0" w:space="0" w:color="auto"/>
                    <w:right w:val="none" w:sz="0" w:space="0" w:color="auto"/>
                  </w:divBdr>
                  <w:divsChild>
                    <w:div w:id="1358313575">
                      <w:marLeft w:val="0"/>
                      <w:marRight w:val="0"/>
                      <w:marTop w:val="0"/>
                      <w:marBottom w:val="0"/>
                      <w:divBdr>
                        <w:top w:val="none" w:sz="0" w:space="0" w:color="auto"/>
                        <w:left w:val="none" w:sz="0" w:space="0" w:color="auto"/>
                        <w:bottom w:val="none" w:sz="0" w:space="0" w:color="auto"/>
                        <w:right w:val="none" w:sz="0" w:space="0" w:color="auto"/>
                      </w:divBdr>
                    </w:div>
                  </w:divsChild>
                </w:div>
                <w:div w:id="1732924149">
                  <w:marLeft w:val="0"/>
                  <w:marRight w:val="0"/>
                  <w:marTop w:val="0"/>
                  <w:marBottom w:val="0"/>
                  <w:divBdr>
                    <w:top w:val="none" w:sz="0" w:space="0" w:color="auto"/>
                    <w:left w:val="none" w:sz="0" w:space="0" w:color="auto"/>
                    <w:bottom w:val="none" w:sz="0" w:space="0" w:color="auto"/>
                    <w:right w:val="none" w:sz="0" w:space="0" w:color="auto"/>
                  </w:divBdr>
                  <w:divsChild>
                    <w:div w:id="732393042">
                      <w:marLeft w:val="0"/>
                      <w:marRight w:val="0"/>
                      <w:marTop w:val="0"/>
                      <w:marBottom w:val="0"/>
                      <w:divBdr>
                        <w:top w:val="none" w:sz="0" w:space="0" w:color="auto"/>
                        <w:left w:val="none" w:sz="0" w:space="0" w:color="auto"/>
                        <w:bottom w:val="none" w:sz="0" w:space="0" w:color="auto"/>
                        <w:right w:val="none" w:sz="0" w:space="0" w:color="auto"/>
                      </w:divBdr>
                    </w:div>
                  </w:divsChild>
                </w:div>
                <w:div w:id="1739671890">
                  <w:marLeft w:val="0"/>
                  <w:marRight w:val="0"/>
                  <w:marTop w:val="0"/>
                  <w:marBottom w:val="0"/>
                  <w:divBdr>
                    <w:top w:val="none" w:sz="0" w:space="0" w:color="auto"/>
                    <w:left w:val="none" w:sz="0" w:space="0" w:color="auto"/>
                    <w:bottom w:val="none" w:sz="0" w:space="0" w:color="auto"/>
                    <w:right w:val="none" w:sz="0" w:space="0" w:color="auto"/>
                  </w:divBdr>
                  <w:divsChild>
                    <w:div w:id="1712535472">
                      <w:marLeft w:val="0"/>
                      <w:marRight w:val="0"/>
                      <w:marTop w:val="0"/>
                      <w:marBottom w:val="0"/>
                      <w:divBdr>
                        <w:top w:val="none" w:sz="0" w:space="0" w:color="auto"/>
                        <w:left w:val="none" w:sz="0" w:space="0" w:color="auto"/>
                        <w:bottom w:val="none" w:sz="0" w:space="0" w:color="auto"/>
                        <w:right w:val="none" w:sz="0" w:space="0" w:color="auto"/>
                      </w:divBdr>
                    </w:div>
                  </w:divsChild>
                </w:div>
                <w:div w:id="1741444606">
                  <w:marLeft w:val="0"/>
                  <w:marRight w:val="0"/>
                  <w:marTop w:val="0"/>
                  <w:marBottom w:val="0"/>
                  <w:divBdr>
                    <w:top w:val="none" w:sz="0" w:space="0" w:color="auto"/>
                    <w:left w:val="none" w:sz="0" w:space="0" w:color="auto"/>
                    <w:bottom w:val="none" w:sz="0" w:space="0" w:color="auto"/>
                    <w:right w:val="none" w:sz="0" w:space="0" w:color="auto"/>
                  </w:divBdr>
                  <w:divsChild>
                    <w:div w:id="1451584886">
                      <w:marLeft w:val="0"/>
                      <w:marRight w:val="0"/>
                      <w:marTop w:val="0"/>
                      <w:marBottom w:val="0"/>
                      <w:divBdr>
                        <w:top w:val="none" w:sz="0" w:space="0" w:color="auto"/>
                        <w:left w:val="none" w:sz="0" w:space="0" w:color="auto"/>
                        <w:bottom w:val="none" w:sz="0" w:space="0" w:color="auto"/>
                        <w:right w:val="none" w:sz="0" w:space="0" w:color="auto"/>
                      </w:divBdr>
                    </w:div>
                  </w:divsChild>
                </w:div>
                <w:div w:id="1760322738">
                  <w:marLeft w:val="0"/>
                  <w:marRight w:val="0"/>
                  <w:marTop w:val="0"/>
                  <w:marBottom w:val="0"/>
                  <w:divBdr>
                    <w:top w:val="none" w:sz="0" w:space="0" w:color="auto"/>
                    <w:left w:val="none" w:sz="0" w:space="0" w:color="auto"/>
                    <w:bottom w:val="none" w:sz="0" w:space="0" w:color="auto"/>
                    <w:right w:val="none" w:sz="0" w:space="0" w:color="auto"/>
                  </w:divBdr>
                  <w:divsChild>
                    <w:div w:id="293100099">
                      <w:marLeft w:val="0"/>
                      <w:marRight w:val="0"/>
                      <w:marTop w:val="0"/>
                      <w:marBottom w:val="0"/>
                      <w:divBdr>
                        <w:top w:val="none" w:sz="0" w:space="0" w:color="auto"/>
                        <w:left w:val="none" w:sz="0" w:space="0" w:color="auto"/>
                        <w:bottom w:val="none" w:sz="0" w:space="0" w:color="auto"/>
                        <w:right w:val="none" w:sz="0" w:space="0" w:color="auto"/>
                      </w:divBdr>
                    </w:div>
                  </w:divsChild>
                </w:div>
                <w:div w:id="1790733676">
                  <w:marLeft w:val="0"/>
                  <w:marRight w:val="0"/>
                  <w:marTop w:val="0"/>
                  <w:marBottom w:val="0"/>
                  <w:divBdr>
                    <w:top w:val="none" w:sz="0" w:space="0" w:color="auto"/>
                    <w:left w:val="none" w:sz="0" w:space="0" w:color="auto"/>
                    <w:bottom w:val="none" w:sz="0" w:space="0" w:color="auto"/>
                    <w:right w:val="none" w:sz="0" w:space="0" w:color="auto"/>
                  </w:divBdr>
                  <w:divsChild>
                    <w:div w:id="569928514">
                      <w:marLeft w:val="0"/>
                      <w:marRight w:val="0"/>
                      <w:marTop w:val="0"/>
                      <w:marBottom w:val="0"/>
                      <w:divBdr>
                        <w:top w:val="none" w:sz="0" w:space="0" w:color="auto"/>
                        <w:left w:val="none" w:sz="0" w:space="0" w:color="auto"/>
                        <w:bottom w:val="none" w:sz="0" w:space="0" w:color="auto"/>
                        <w:right w:val="none" w:sz="0" w:space="0" w:color="auto"/>
                      </w:divBdr>
                    </w:div>
                  </w:divsChild>
                </w:div>
                <w:div w:id="1801217086">
                  <w:marLeft w:val="0"/>
                  <w:marRight w:val="0"/>
                  <w:marTop w:val="0"/>
                  <w:marBottom w:val="0"/>
                  <w:divBdr>
                    <w:top w:val="none" w:sz="0" w:space="0" w:color="auto"/>
                    <w:left w:val="none" w:sz="0" w:space="0" w:color="auto"/>
                    <w:bottom w:val="none" w:sz="0" w:space="0" w:color="auto"/>
                    <w:right w:val="none" w:sz="0" w:space="0" w:color="auto"/>
                  </w:divBdr>
                  <w:divsChild>
                    <w:div w:id="416638586">
                      <w:marLeft w:val="0"/>
                      <w:marRight w:val="0"/>
                      <w:marTop w:val="0"/>
                      <w:marBottom w:val="0"/>
                      <w:divBdr>
                        <w:top w:val="none" w:sz="0" w:space="0" w:color="auto"/>
                        <w:left w:val="none" w:sz="0" w:space="0" w:color="auto"/>
                        <w:bottom w:val="none" w:sz="0" w:space="0" w:color="auto"/>
                        <w:right w:val="none" w:sz="0" w:space="0" w:color="auto"/>
                      </w:divBdr>
                    </w:div>
                  </w:divsChild>
                </w:div>
                <w:div w:id="1805657194">
                  <w:marLeft w:val="0"/>
                  <w:marRight w:val="0"/>
                  <w:marTop w:val="0"/>
                  <w:marBottom w:val="0"/>
                  <w:divBdr>
                    <w:top w:val="none" w:sz="0" w:space="0" w:color="auto"/>
                    <w:left w:val="none" w:sz="0" w:space="0" w:color="auto"/>
                    <w:bottom w:val="none" w:sz="0" w:space="0" w:color="auto"/>
                    <w:right w:val="none" w:sz="0" w:space="0" w:color="auto"/>
                  </w:divBdr>
                  <w:divsChild>
                    <w:div w:id="201090748">
                      <w:marLeft w:val="0"/>
                      <w:marRight w:val="0"/>
                      <w:marTop w:val="0"/>
                      <w:marBottom w:val="0"/>
                      <w:divBdr>
                        <w:top w:val="none" w:sz="0" w:space="0" w:color="auto"/>
                        <w:left w:val="none" w:sz="0" w:space="0" w:color="auto"/>
                        <w:bottom w:val="none" w:sz="0" w:space="0" w:color="auto"/>
                        <w:right w:val="none" w:sz="0" w:space="0" w:color="auto"/>
                      </w:divBdr>
                    </w:div>
                  </w:divsChild>
                </w:div>
                <w:div w:id="1822427624">
                  <w:marLeft w:val="0"/>
                  <w:marRight w:val="0"/>
                  <w:marTop w:val="0"/>
                  <w:marBottom w:val="0"/>
                  <w:divBdr>
                    <w:top w:val="none" w:sz="0" w:space="0" w:color="auto"/>
                    <w:left w:val="none" w:sz="0" w:space="0" w:color="auto"/>
                    <w:bottom w:val="none" w:sz="0" w:space="0" w:color="auto"/>
                    <w:right w:val="none" w:sz="0" w:space="0" w:color="auto"/>
                  </w:divBdr>
                  <w:divsChild>
                    <w:div w:id="2012104638">
                      <w:marLeft w:val="0"/>
                      <w:marRight w:val="0"/>
                      <w:marTop w:val="0"/>
                      <w:marBottom w:val="0"/>
                      <w:divBdr>
                        <w:top w:val="none" w:sz="0" w:space="0" w:color="auto"/>
                        <w:left w:val="none" w:sz="0" w:space="0" w:color="auto"/>
                        <w:bottom w:val="none" w:sz="0" w:space="0" w:color="auto"/>
                        <w:right w:val="none" w:sz="0" w:space="0" w:color="auto"/>
                      </w:divBdr>
                    </w:div>
                  </w:divsChild>
                </w:div>
                <w:div w:id="1878808980">
                  <w:marLeft w:val="0"/>
                  <w:marRight w:val="0"/>
                  <w:marTop w:val="0"/>
                  <w:marBottom w:val="0"/>
                  <w:divBdr>
                    <w:top w:val="none" w:sz="0" w:space="0" w:color="auto"/>
                    <w:left w:val="none" w:sz="0" w:space="0" w:color="auto"/>
                    <w:bottom w:val="none" w:sz="0" w:space="0" w:color="auto"/>
                    <w:right w:val="none" w:sz="0" w:space="0" w:color="auto"/>
                  </w:divBdr>
                  <w:divsChild>
                    <w:div w:id="658507993">
                      <w:marLeft w:val="0"/>
                      <w:marRight w:val="0"/>
                      <w:marTop w:val="0"/>
                      <w:marBottom w:val="0"/>
                      <w:divBdr>
                        <w:top w:val="none" w:sz="0" w:space="0" w:color="auto"/>
                        <w:left w:val="none" w:sz="0" w:space="0" w:color="auto"/>
                        <w:bottom w:val="none" w:sz="0" w:space="0" w:color="auto"/>
                        <w:right w:val="none" w:sz="0" w:space="0" w:color="auto"/>
                      </w:divBdr>
                    </w:div>
                  </w:divsChild>
                </w:div>
                <w:div w:id="1893614143">
                  <w:marLeft w:val="0"/>
                  <w:marRight w:val="0"/>
                  <w:marTop w:val="0"/>
                  <w:marBottom w:val="0"/>
                  <w:divBdr>
                    <w:top w:val="none" w:sz="0" w:space="0" w:color="auto"/>
                    <w:left w:val="none" w:sz="0" w:space="0" w:color="auto"/>
                    <w:bottom w:val="none" w:sz="0" w:space="0" w:color="auto"/>
                    <w:right w:val="none" w:sz="0" w:space="0" w:color="auto"/>
                  </w:divBdr>
                  <w:divsChild>
                    <w:div w:id="65152919">
                      <w:marLeft w:val="0"/>
                      <w:marRight w:val="0"/>
                      <w:marTop w:val="0"/>
                      <w:marBottom w:val="0"/>
                      <w:divBdr>
                        <w:top w:val="none" w:sz="0" w:space="0" w:color="auto"/>
                        <w:left w:val="none" w:sz="0" w:space="0" w:color="auto"/>
                        <w:bottom w:val="none" w:sz="0" w:space="0" w:color="auto"/>
                        <w:right w:val="none" w:sz="0" w:space="0" w:color="auto"/>
                      </w:divBdr>
                    </w:div>
                  </w:divsChild>
                </w:div>
                <w:div w:id="1897885976">
                  <w:marLeft w:val="0"/>
                  <w:marRight w:val="0"/>
                  <w:marTop w:val="0"/>
                  <w:marBottom w:val="0"/>
                  <w:divBdr>
                    <w:top w:val="none" w:sz="0" w:space="0" w:color="auto"/>
                    <w:left w:val="none" w:sz="0" w:space="0" w:color="auto"/>
                    <w:bottom w:val="none" w:sz="0" w:space="0" w:color="auto"/>
                    <w:right w:val="none" w:sz="0" w:space="0" w:color="auto"/>
                  </w:divBdr>
                  <w:divsChild>
                    <w:div w:id="1879662448">
                      <w:marLeft w:val="0"/>
                      <w:marRight w:val="0"/>
                      <w:marTop w:val="0"/>
                      <w:marBottom w:val="0"/>
                      <w:divBdr>
                        <w:top w:val="none" w:sz="0" w:space="0" w:color="auto"/>
                        <w:left w:val="none" w:sz="0" w:space="0" w:color="auto"/>
                        <w:bottom w:val="none" w:sz="0" w:space="0" w:color="auto"/>
                        <w:right w:val="none" w:sz="0" w:space="0" w:color="auto"/>
                      </w:divBdr>
                    </w:div>
                  </w:divsChild>
                </w:div>
                <w:div w:id="1904563392">
                  <w:marLeft w:val="0"/>
                  <w:marRight w:val="0"/>
                  <w:marTop w:val="0"/>
                  <w:marBottom w:val="0"/>
                  <w:divBdr>
                    <w:top w:val="none" w:sz="0" w:space="0" w:color="auto"/>
                    <w:left w:val="none" w:sz="0" w:space="0" w:color="auto"/>
                    <w:bottom w:val="none" w:sz="0" w:space="0" w:color="auto"/>
                    <w:right w:val="none" w:sz="0" w:space="0" w:color="auto"/>
                  </w:divBdr>
                  <w:divsChild>
                    <w:div w:id="1969896859">
                      <w:marLeft w:val="0"/>
                      <w:marRight w:val="0"/>
                      <w:marTop w:val="0"/>
                      <w:marBottom w:val="0"/>
                      <w:divBdr>
                        <w:top w:val="none" w:sz="0" w:space="0" w:color="auto"/>
                        <w:left w:val="none" w:sz="0" w:space="0" w:color="auto"/>
                        <w:bottom w:val="none" w:sz="0" w:space="0" w:color="auto"/>
                        <w:right w:val="none" w:sz="0" w:space="0" w:color="auto"/>
                      </w:divBdr>
                    </w:div>
                  </w:divsChild>
                </w:div>
                <w:div w:id="1919484563">
                  <w:marLeft w:val="0"/>
                  <w:marRight w:val="0"/>
                  <w:marTop w:val="0"/>
                  <w:marBottom w:val="0"/>
                  <w:divBdr>
                    <w:top w:val="none" w:sz="0" w:space="0" w:color="auto"/>
                    <w:left w:val="none" w:sz="0" w:space="0" w:color="auto"/>
                    <w:bottom w:val="none" w:sz="0" w:space="0" w:color="auto"/>
                    <w:right w:val="none" w:sz="0" w:space="0" w:color="auto"/>
                  </w:divBdr>
                  <w:divsChild>
                    <w:div w:id="354161688">
                      <w:marLeft w:val="0"/>
                      <w:marRight w:val="0"/>
                      <w:marTop w:val="0"/>
                      <w:marBottom w:val="0"/>
                      <w:divBdr>
                        <w:top w:val="none" w:sz="0" w:space="0" w:color="auto"/>
                        <w:left w:val="none" w:sz="0" w:space="0" w:color="auto"/>
                        <w:bottom w:val="none" w:sz="0" w:space="0" w:color="auto"/>
                        <w:right w:val="none" w:sz="0" w:space="0" w:color="auto"/>
                      </w:divBdr>
                    </w:div>
                  </w:divsChild>
                </w:div>
                <w:div w:id="1919900996">
                  <w:marLeft w:val="0"/>
                  <w:marRight w:val="0"/>
                  <w:marTop w:val="0"/>
                  <w:marBottom w:val="0"/>
                  <w:divBdr>
                    <w:top w:val="none" w:sz="0" w:space="0" w:color="auto"/>
                    <w:left w:val="none" w:sz="0" w:space="0" w:color="auto"/>
                    <w:bottom w:val="none" w:sz="0" w:space="0" w:color="auto"/>
                    <w:right w:val="none" w:sz="0" w:space="0" w:color="auto"/>
                  </w:divBdr>
                  <w:divsChild>
                    <w:div w:id="1973976242">
                      <w:marLeft w:val="0"/>
                      <w:marRight w:val="0"/>
                      <w:marTop w:val="0"/>
                      <w:marBottom w:val="0"/>
                      <w:divBdr>
                        <w:top w:val="none" w:sz="0" w:space="0" w:color="auto"/>
                        <w:left w:val="none" w:sz="0" w:space="0" w:color="auto"/>
                        <w:bottom w:val="none" w:sz="0" w:space="0" w:color="auto"/>
                        <w:right w:val="none" w:sz="0" w:space="0" w:color="auto"/>
                      </w:divBdr>
                    </w:div>
                  </w:divsChild>
                </w:div>
                <w:div w:id="1923178074">
                  <w:marLeft w:val="0"/>
                  <w:marRight w:val="0"/>
                  <w:marTop w:val="0"/>
                  <w:marBottom w:val="0"/>
                  <w:divBdr>
                    <w:top w:val="none" w:sz="0" w:space="0" w:color="auto"/>
                    <w:left w:val="none" w:sz="0" w:space="0" w:color="auto"/>
                    <w:bottom w:val="none" w:sz="0" w:space="0" w:color="auto"/>
                    <w:right w:val="none" w:sz="0" w:space="0" w:color="auto"/>
                  </w:divBdr>
                  <w:divsChild>
                    <w:div w:id="458113955">
                      <w:marLeft w:val="0"/>
                      <w:marRight w:val="0"/>
                      <w:marTop w:val="0"/>
                      <w:marBottom w:val="0"/>
                      <w:divBdr>
                        <w:top w:val="none" w:sz="0" w:space="0" w:color="auto"/>
                        <w:left w:val="none" w:sz="0" w:space="0" w:color="auto"/>
                        <w:bottom w:val="none" w:sz="0" w:space="0" w:color="auto"/>
                        <w:right w:val="none" w:sz="0" w:space="0" w:color="auto"/>
                      </w:divBdr>
                    </w:div>
                  </w:divsChild>
                </w:div>
                <w:div w:id="1958364576">
                  <w:marLeft w:val="0"/>
                  <w:marRight w:val="0"/>
                  <w:marTop w:val="0"/>
                  <w:marBottom w:val="0"/>
                  <w:divBdr>
                    <w:top w:val="none" w:sz="0" w:space="0" w:color="auto"/>
                    <w:left w:val="none" w:sz="0" w:space="0" w:color="auto"/>
                    <w:bottom w:val="none" w:sz="0" w:space="0" w:color="auto"/>
                    <w:right w:val="none" w:sz="0" w:space="0" w:color="auto"/>
                  </w:divBdr>
                  <w:divsChild>
                    <w:div w:id="2081444069">
                      <w:marLeft w:val="0"/>
                      <w:marRight w:val="0"/>
                      <w:marTop w:val="0"/>
                      <w:marBottom w:val="0"/>
                      <w:divBdr>
                        <w:top w:val="none" w:sz="0" w:space="0" w:color="auto"/>
                        <w:left w:val="none" w:sz="0" w:space="0" w:color="auto"/>
                        <w:bottom w:val="none" w:sz="0" w:space="0" w:color="auto"/>
                        <w:right w:val="none" w:sz="0" w:space="0" w:color="auto"/>
                      </w:divBdr>
                    </w:div>
                  </w:divsChild>
                </w:div>
                <w:div w:id="1969815848">
                  <w:marLeft w:val="0"/>
                  <w:marRight w:val="0"/>
                  <w:marTop w:val="0"/>
                  <w:marBottom w:val="0"/>
                  <w:divBdr>
                    <w:top w:val="none" w:sz="0" w:space="0" w:color="auto"/>
                    <w:left w:val="none" w:sz="0" w:space="0" w:color="auto"/>
                    <w:bottom w:val="none" w:sz="0" w:space="0" w:color="auto"/>
                    <w:right w:val="none" w:sz="0" w:space="0" w:color="auto"/>
                  </w:divBdr>
                  <w:divsChild>
                    <w:div w:id="394134308">
                      <w:marLeft w:val="0"/>
                      <w:marRight w:val="0"/>
                      <w:marTop w:val="0"/>
                      <w:marBottom w:val="0"/>
                      <w:divBdr>
                        <w:top w:val="none" w:sz="0" w:space="0" w:color="auto"/>
                        <w:left w:val="none" w:sz="0" w:space="0" w:color="auto"/>
                        <w:bottom w:val="none" w:sz="0" w:space="0" w:color="auto"/>
                        <w:right w:val="none" w:sz="0" w:space="0" w:color="auto"/>
                      </w:divBdr>
                    </w:div>
                  </w:divsChild>
                </w:div>
                <w:div w:id="1975670299">
                  <w:marLeft w:val="0"/>
                  <w:marRight w:val="0"/>
                  <w:marTop w:val="0"/>
                  <w:marBottom w:val="0"/>
                  <w:divBdr>
                    <w:top w:val="none" w:sz="0" w:space="0" w:color="auto"/>
                    <w:left w:val="none" w:sz="0" w:space="0" w:color="auto"/>
                    <w:bottom w:val="none" w:sz="0" w:space="0" w:color="auto"/>
                    <w:right w:val="none" w:sz="0" w:space="0" w:color="auto"/>
                  </w:divBdr>
                  <w:divsChild>
                    <w:div w:id="1365446520">
                      <w:marLeft w:val="0"/>
                      <w:marRight w:val="0"/>
                      <w:marTop w:val="0"/>
                      <w:marBottom w:val="0"/>
                      <w:divBdr>
                        <w:top w:val="none" w:sz="0" w:space="0" w:color="auto"/>
                        <w:left w:val="none" w:sz="0" w:space="0" w:color="auto"/>
                        <w:bottom w:val="none" w:sz="0" w:space="0" w:color="auto"/>
                        <w:right w:val="none" w:sz="0" w:space="0" w:color="auto"/>
                      </w:divBdr>
                    </w:div>
                  </w:divsChild>
                </w:div>
                <w:div w:id="1993605658">
                  <w:marLeft w:val="0"/>
                  <w:marRight w:val="0"/>
                  <w:marTop w:val="0"/>
                  <w:marBottom w:val="0"/>
                  <w:divBdr>
                    <w:top w:val="none" w:sz="0" w:space="0" w:color="auto"/>
                    <w:left w:val="none" w:sz="0" w:space="0" w:color="auto"/>
                    <w:bottom w:val="none" w:sz="0" w:space="0" w:color="auto"/>
                    <w:right w:val="none" w:sz="0" w:space="0" w:color="auto"/>
                  </w:divBdr>
                  <w:divsChild>
                    <w:div w:id="209995273">
                      <w:marLeft w:val="0"/>
                      <w:marRight w:val="0"/>
                      <w:marTop w:val="0"/>
                      <w:marBottom w:val="0"/>
                      <w:divBdr>
                        <w:top w:val="none" w:sz="0" w:space="0" w:color="auto"/>
                        <w:left w:val="none" w:sz="0" w:space="0" w:color="auto"/>
                        <w:bottom w:val="none" w:sz="0" w:space="0" w:color="auto"/>
                        <w:right w:val="none" w:sz="0" w:space="0" w:color="auto"/>
                      </w:divBdr>
                    </w:div>
                  </w:divsChild>
                </w:div>
                <w:div w:id="2006319973">
                  <w:marLeft w:val="0"/>
                  <w:marRight w:val="0"/>
                  <w:marTop w:val="0"/>
                  <w:marBottom w:val="0"/>
                  <w:divBdr>
                    <w:top w:val="none" w:sz="0" w:space="0" w:color="auto"/>
                    <w:left w:val="none" w:sz="0" w:space="0" w:color="auto"/>
                    <w:bottom w:val="none" w:sz="0" w:space="0" w:color="auto"/>
                    <w:right w:val="none" w:sz="0" w:space="0" w:color="auto"/>
                  </w:divBdr>
                  <w:divsChild>
                    <w:div w:id="506556430">
                      <w:marLeft w:val="0"/>
                      <w:marRight w:val="0"/>
                      <w:marTop w:val="0"/>
                      <w:marBottom w:val="0"/>
                      <w:divBdr>
                        <w:top w:val="none" w:sz="0" w:space="0" w:color="auto"/>
                        <w:left w:val="none" w:sz="0" w:space="0" w:color="auto"/>
                        <w:bottom w:val="none" w:sz="0" w:space="0" w:color="auto"/>
                        <w:right w:val="none" w:sz="0" w:space="0" w:color="auto"/>
                      </w:divBdr>
                    </w:div>
                  </w:divsChild>
                </w:div>
                <w:div w:id="2015376314">
                  <w:marLeft w:val="0"/>
                  <w:marRight w:val="0"/>
                  <w:marTop w:val="0"/>
                  <w:marBottom w:val="0"/>
                  <w:divBdr>
                    <w:top w:val="none" w:sz="0" w:space="0" w:color="auto"/>
                    <w:left w:val="none" w:sz="0" w:space="0" w:color="auto"/>
                    <w:bottom w:val="none" w:sz="0" w:space="0" w:color="auto"/>
                    <w:right w:val="none" w:sz="0" w:space="0" w:color="auto"/>
                  </w:divBdr>
                  <w:divsChild>
                    <w:div w:id="1470394085">
                      <w:marLeft w:val="0"/>
                      <w:marRight w:val="0"/>
                      <w:marTop w:val="0"/>
                      <w:marBottom w:val="0"/>
                      <w:divBdr>
                        <w:top w:val="none" w:sz="0" w:space="0" w:color="auto"/>
                        <w:left w:val="none" w:sz="0" w:space="0" w:color="auto"/>
                        <w:bottom w:val="none" w:sz="0" w:space="0" w:color="auto"/>
                        <w:right w:val="none" w:sz="0" w:space="0" w:color="auto"/>
                      </w:divBdr>
                    </w:div>
                  </w:divsChild>
                </w:div>
                <w:div w:id="2021659897">
                  <w:marLeft w:val="0"/>
                  <w:marRight w:val="0"/>
                  <w:marTop w:val="0"/>
                  <w:marBottom w:val="0"/>
                  <w:divBdr>
                    <w:top w:val="none" w:sz="0" w:space="0" w:color="auto"/>
                    <w:left w:val="none" w:sz="0" w:space="0" w:color="auto"/>
                    <w:bottom w:val="none" w:sz="0" w:space="0" w:color="auto"/>
                    <w:right w:val="none" w:sz="0" w:space="0" w:color="auto"/>
                  </w:divBdr>
                  <w:divsChild>
                    <w:div w:id="1147211643">
                      <w:marLeft w:val="0"/>
                      <w:marRight w:val="0"/>
                      <w:marTop w:val="0"/>
                      <w:marBottom w:val="0"/>
                      <w:divBdr>
                        <w:top w:val="none" w:sz="0" w:space="0" w:color="auto"/>
                        <w:left w:val="none" w:sz="0" w:space="0" w:color="auto"/>
                        <w:bottom w:val="none" w:sz="0" w:space="0" w:color="auto"/>
                        <w:right w:val="none" w:sz="0" w:space="0" w:color="auto"/>
                      </w:divBdr>
                    </w:div>
                  </w:divsChild>
                </w:div>
                <w:div w:id="2046903314">
                  <w:marLeft w:val="0"/>
                  <w:marRight w:val="0"/>
                  <w:marTop w:val="0"/>
                  <w:marBottom w:val="0"/>
                  <w:divBdr>
                    <w:top w:val="none" w:sz="0" w:space="0" w:color="auto"/>
                    <w:left w:val="none" w:sz="0" w:space="0" w:color="auto"/>
                    <w:bottom w:val="none" w:sz="0" w:space="0" w:color="auto"/>
                    <w:right w:val="none" w:sz="0" w:space="0" w:color="auto"/>
                  </w:divBdr>
                  <w:divsChild>
                    <w:div w:id="825702761">
                      <w:marLeft w:val="0"/>
                      <w:marRight w:val="0"/>
                      <w:marTop w:val="0"/>
                      <w:marBottom w:val="0"/>
                      <w:divBdr>
                        <w:top w:val="none" w:sz="0" w:space="0" w:color="auto"/>
                        <w:left w:val="none" w:sz="0" w:space="0" w:color="auto"/>
                        <w:bottom w:val="none" w:sz="0" w:space="0" w:color="auto"/>
                        <w:right w:val="none" w:sz="0" w:space="0" w:color="auto"/>
                      </w:divBdr>
                    </w:div>
                  </w:divsChild>
                </w:div>
                <w:div w:id="2049529576">
                  <w:marLeft w:val="0"/>
                  <w:marRight w:val="0"/>
                  <w:marTop w:val="0"/>
                  <w:marBottom w:val="0"/>
                  <w:divBdr>
                    <w:top w:val="none" w:sz="0" w:space="0" w:color="auto"/>
                    <w:left w:val="none" w:sz="0" w:space="0" w:color="auto"/>
                    <w:bottom w:val="none" w:sz="0" w:space="0" w:color="auto"/>
                    <w:right w:val="none" w:sz="0" w:space="0" w:color="auto"/>
                  </w:divBdr>
                  <w:divsChild>
                    <w:div w:id="1003584794">
                      <w:marLeft w:val="0"/>
                      <w:marRight w:val="0"/>
                      <w:marTop w:val="0"/>
                      <w:marBottom w:val="0"/>
                      <w:divBdr>
                        <w:top w:val="none" w:sz="0" w:space="0" w:color="auto"/>
                        <w:left w:val="none" w:sz="0" w:space="0" w:color="auto"/>
                        <w:bottom w:val="none" w:sz="0" w:space="0" w:color="auto"/>
                        <w:right w:val="none" w:sz="0" w:space="0" w:color="auto"/>
                      </w:divBdr>
                    </w:div>
                  </w:divsChild>
                </w:div>
                <w:div w:id="2059425720">
                  <w:marLeft w:val="0"/>
                  <w:marRight w:val="0"/>
                  <w:marTop w:val="0"/>
                  <w:marBottom w:val="0"/>
                  <w:divBdr>
                    <w:top w:val="none" w:sz="0" w:space="0" w:color="auto"/>
                    <w:left w:val="none" w:sz="0" w:space="0" w:color="auto"/>
                    <w:bottom w:val="none" w:sz="0" w:space="0" w:color="auto"/>
                    <w:right w:val="none" w:sz="0" w:space="0" w:color="auto"/>
                  </w:divBdr>
                  <w:divsChild>
                    <w:div w:id="1297491930">
                      <w:marLeft w:val="0"/>
                      <w:marRight w:val="0"/>
                      <w:marTop w:val="0"/>
                      <w:marBottom w:val="0"/>
                      <w:divBdr>
                        <w:top w:val="none" w:sz="0" w:space="0" w:color="auto"/>
                        <w:left w:val="none" w:sz="0" w:space="0" w:color="auto"/>
                        <w:bottom w:val="none" w:sz="0" w:space="0" w:color="auto"/>
                        <w:right w:val="none" w:sz="0" w:space="0" w:color="auto"/>
                      </w:divBdr>
                    </w:div>
                  </w:divsChild>
                </w:div>
                <w:div w:id="2106725946">
                  <w:marLeft w:val="0"/>
                  <w:marRight w:val="0"/>
                  <w:marTop w:val="0"/>
                  <w:marBottom w:val="0"/>
                  <w:divBdr>
                    <w:top w:val="none" w:sz="0" w:space="0" w:color="auto"/>
                    <w:left w:val="none" w:sz="0" w:space="0" w:color="auto"/>
                    <w:bottom w:val="none" w:sz="0" w:space="0" w:color="auto"/>
                    <w:right w:val="none" w:sz="0" w:space="0" w:color="auto"/>
                  </w:divBdr>
                  <w:divsChild>
                    <w:div w:id="1195535311">
                      <w:marLeft w:val="0"/>
                      <w:marRight w:val="0"/>
                      <w:marTop w:val="0"/>
                      <w:marBottom w:val="0"/>
                      <w:divBdr>
                        <w:top w:val="none" w:sz="0" w:space="0" w:color="auto"/>
                        <w:left w:val="none" w:sz="0" w:space="0" w:color="auto"/>
                        <w:bottom w:val="none" w:sz="0" w:space="0" w:color="auto"/>
                        <w:right w:val="none" w:sz="0" w:space="0" w:color="auto"/>
                      </w:divBdr>
                    </w:div>
                  </w:divsChild>
                </w:div>
                <w:div w:id="2107263165">
                  <w:marLeft w:val="0"/>
                  <w:marRight w:val="0"/>
                  <w:marTop w:val="0"/>
                  <w:marBottom w:val="0"/>
                  <w:divBdr>
                    <w:top w:val="none" w:sz="0" w:space="0" w:color="auto"/>
                    <w:left w:val="none" w:sz="0" w:space="0" w:color="auto"/>
                    <w:bottom w:val="none" w:sz="0" w:space="0" w:color="auto"/>
                    <w:right w:val="none" w:sz="0" w:space="0" w:color="auto"/>
                  </w:divBdr>
                  <w:divsChild>
                    <w:div w:id="725303821">
                      <w:marLeft w:val="0"/>
                      <w:marRight w:val="0"/>
                      <w:marTop w:val="0"/>
                      <w:marBottom w:val="0"/>
                      <w:divBdr>
                        <w:top w:val="none" w:sz="0" w:space="0" w:color="auto"/>
                        <w:left w:val="none" w:sz="0" w:space="0" w:color="auto"/>
                        <w:bottom w:val="none" w:sz="0" w:space="0" w:color="auto"/>
                        <w:right w:val="none" w:sz="0" w:space="0" w:color="auto"/>
                      </w:divBdr>
                    </w:div>
                  </w:divsChild>
                </w:div>
                <w:div w:id="2109110302">
                  <w:marLeft w:val="0"/>
                  <w:marRight w:val="0"/>
                  <w:marTop w:val="0"/>
                  <w:marBottom w:val="0"/>
                  <w:divBdr>
                    <w:top w:val="none" w:sz="0" w:space="0" w:color="auto"/>
                    <w:left w:val="none" w:sz="0" w:space="0" w:color="auto"/>
                    <w:bottom w:val="none" w:sz="0" w:space="0" w:color="auto"/>
                    <w:right w:val="none" w:sz="0" w:space="0" w:color="auto"/>
                  </w:divBdr>
                  <w:divsChild>
                    <w:div w:id="388039593">
                      <w:marLeft w:val="0"/>
                      <w:marRight w:val="0"/>
                      <w:marTop w:val="0"/>
                      <w:marBottom w:val="0"/>
                      <w:divBdr>
                        <w:top w:val="none" w:sz="0" w:space="0" w:color="auto"/>
                        <w:left w:val="none" w:sz="0" w:space="0" w:color="auto"/>
                        <w:bottom w:val="none" w:sz="0" w:space="0" w:color="auto"/>
                        <w:right w:val="none" w:sz="0" w:space="0" w:color="auto"/>
                      </w:divBdr>
                    </w:div>
                  </w:divsChild>
                </w:div>
                <w:div w:id="2117476531">
                  <w:marLeft w:val="0"/>
                  <w:marRight w:val="0"/>
                  <w:marTop w:val="0"/>
                  <w:marBottom w:val="0"/>
                  <w:divBdr>
                    <w:top w:val="none" w:sz="0" w:space="0" w:color="auto"/>
                    <w:left w:val="none" w:sz="0" w:space="0" w:color="auto"/>
                    <w:bottom w:val="none" w:sz="0" w:space="0" w:color="auto"/>
                    <w:right w:val="none" w:sz="0" w:space="0" w:color="auto"/>
                  </w:divBdr>
                  <w:divsChild>
                    <w:div w:id="1192690818">
                      <w:marLeft w:val="0"/>
                      <w:marRight w:val="0"/>
                      <w:marTop w:val="0"/>
                      <w:marBottom w:val="0"/>
                      <w:divBdr>
                        <w:top w:val="none" w:sz="0" w:space="0" w:color="auto"/>
                        <w:left w:val="none" w:sz="0" w:space="0" w:color="auto"/>
                        <w:bottom w:val="none" w:sz="0" w:space="0" w:color="auto"/>
                        <w:right w:val="none" w:sz="0" w:space="0" w:color="auto"/>
                      </w:divBdr>
                    </w:div>
                  </w:divsChild>
                </w:div>
                <w:div w:id="2130278072">
                  <w:marLeft w:val="0"/>
                  <w:marRight w:val="0"/>
                  <w:marTop w:val="0"/>
                  <w:marBottom w:val="0"/>
                  <w:divBdr>
                    <w:top w:val="none" w:sz="0" w:space="0" w:color="auto"/>
                    <w:left w:val="none" w:sz="0" w:space="0" w:color="auto"/>
                    <w:bottom w:val="none" w:sz="0" w:space="0" w:color="auto"/>
                    <w:right w:val="none" w:sz="0" w:space="0" w:color="auto"/>
                  </w:divBdr>
                  <w:divsChild>
                    <w:div w:id="782265902">
                      <w:marLeft w:val="0"/>
                      <w:marRight w:val="0"/>
                      <w:marTop w:val="0"/>
                      <w:marBottom w:val="0"/>
                      <w:divBdr>
                        <w:top w:val="none" w:sz="0" w:space="0" w:color="auto"/>
                        <w:left w:val="none" w:sz="0" w:space="0" w:color="auto"/>
                        <w:bottom w:val="none" w:sz="0" w:space="0" w:color="auto"/>
                        <w:right w:val="none" w:sz="0" w:space="0" w:color="auto"/>
                      </w:divBdr>
                    </w:div>
                  </w:divsChild>
                </w:div>
                <w:div w:id="2140999384">
                  <w:marLeft w:val="0"/>
                  <w:marRight w:val="0"/>
                  <w:marTop w:val="0"/>
                  <w:marBottom w:val="0"/>
                  <w:divBdr>
                    <w:top w:val="none" w:sz="0" w:space="0" w:color="auto"/>
                    <w:left w:val="none" w:sz="0" w:space="0" w:color="auto"/>
                    <w:bottom w:val="none" w:sz="0" w:space="0" w:color="auto"/>
                    <w:right w:val="none" w:sz="0" w:space="0" w:color="auto"/>
                  </w:divBdr>
                  <w:divsChild>
                    <w:div w:id="2116632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287181">
          <w:marLeft w:val="0"/>
          <w:marRight w:val="0"/>
          <w:marTop w:val="0"/>
          <w:marBottom w:val="0"/>
          <w:divBdr>
            <w:top w:val="none" w:sz="0" w:space="0" w:color="auto"/>
            <w:left w:val="none" w:sz="0" w:space="0" w:color="auto"/>
            <w:bottom w:val="none" w:sz="0" w:space="0" w:color="auto"/>
            <w:right w:val="none" w:sz="0" w:space="0" w:color="auto"/>
          </w:divBdr>
          <w:divsChild>
            <w:div w:id="239291388">
              <w:marLeft w:val="0"/>
              <w:marRight w:val="0"/>
              <w:marTop w:val="0"/>
              <w:marBottom w:val="0"/>
              <w:divBdr>
                <w:top w:val="none" w:sz="0" w:space="0" w:color="auto"/>
                <w:left w:val="none" w:sz="0" w:space="0" w:color="auto"/>
                <w:bottom w:val="none" w:sz="0" w:space="0" w:color="auto"/>
                <w:right w:val="none" w:sz="0" w:space="0" w:color="auto"/>
              </w:divBdr>
            </w:div>
            <w:div w:id="699014613">
              <w:marLeft w:val="0"/>
              <w:marRight w:val="0"/>
              <w:marTop w:val="0"/>
              <w:marBottom w:val="0"/>
              <w:divBdr>
                <w:top w:val="none" w:sz="0" w:space="0" w:color="auto"/>
                <w:left w:val="none" w:sz="0" w:space="0" w:color="auto"/>
                <w:bottom w:val="none" w:sz="0" w:space="0" w:color="auto"/>
                <w:right w:val="none" w:sz="0" w:space="0" w:color="auto"/>
              </w:divBdr>
            </w:div>
            <w:div w:id="1621260439">
              <w:marLeft w:val="0"/>
              <w:marRight w:val="0"/>
              <w:marTop w:val="0"/>
              <w:marBottom w:val="0"/>
              <w:divBdr>
                <w:top w:val="none" w:sz="0" w:space="0" w:color="auto"/>
                <w:left w:val="none" w:sz="0" w:space="0" w:color="auto"/>
                <w:bottom w:val="none" w:sz="0" w:space="0" w:color="auto"/>
                <w:right w:val="none" w:sz="0" w:space="0" w:color="auto"/>
              </w:divBdr>
            </w:div>
            <w:div w:id="1921602902">
              <w:marLeft w:val="0"/>
              <w:marRight w:val="0"/>
              <w:marTop w:val="0"/>
              <w:marBottom w:val="0"/>
              <w:divBdr>
                <w:top w:val="none" w:sz="0" w:space="0" w:color="auto"/>
                <w:left w:val="none" w:sz="0" w:space="0" w:color="auto"/>
                <w:bottom w:val="none" w:sz="0" w:space="0" w:color="auto"/>
                <w:right w:val="none" w:sz="0" w:space="0" w:color="auto"/>
              </w:divBdr>
            </w:div>
            <w:div w:id="1977834239">
              <w:marLeft w:val="0"/>
              <w:marRight w:val="0"/>
              <w:marTop w:val="0"/>
              <w:marBottom w:val="0"/>
              <w:divBdr>
                <w:top w:val="none" w:sz="0" w:space="0" w:color="auto"/>
                <w:left w:val="none" w:sz="0" w:space="0" w:color="auto"/>
                <w:bottom w:val="none" w:sz="0" w:space="0" w:color="auto"/>
                <w:right w:val="none" w:sz="0" w:space="0" w:color="auto"/>
              </w:divBdr>
            </w:div>
          </w:divsChild>
        </w:div>
        <w:div w:id="351079599">
          <w:marLeft w:val="0"/>
          <w:marRight w:val="0"/>
          <w:marTop w:val="0"/>
          <w:marBottom w:val="0"/>
          <w:divBdr>
            <w:top w:val="none" w:sz="0" w:space="0" w:color="auto"/>
            <w:left w:val="none" w:sz="0" w:space="0" w:color="auto"/>
            <w:bottom w:val="none" w:sz="0" w:space="0" w:color="auto"/>
            <w:right w:val="none" w:sz="0" w:space="0" w:color="auto"/>
          </w:divBdr>
          <w:divsChild>
            <w:div w:id="957226777">
              <w:marLeft w:val="-75"/>
              <w:marRight w:val="0"/>
              <w:marTop w:val="30"/>
              <w:marBottom w:val="30"/>
              <w:divBdr>
                <w:top w:val="none" w:sz="0" w:space="0" w:color="auto"/>
                <w:left w:val="none" w:sz="0" w:space="0" w:color="auto"/>
                <w:bottom w:val="none" w:sz="0" w:space="0" w:color="auto"/>
                <w:right w:val="none" w:sz="0" w:space="0" w:color="auto"/>
              </w:divBdr>
              <w:divsChild>
                <w:div w:id="20473252">
                  <w:marLeft w:val="0"/>
                  <w:marRight w:val="0"/>
                  <w:marTop w:val="0"/>
                  <w:marBottom w:val="0"/>
                  <w:divBdr>
                    <w:top w:val="none" w:sz="0" w:space="0" w:color="auto"/>
                    <w:left w:val="none" w:sz="0" w:space="0" w:color="auto"/>
                    <w:bottom w:val="none" w:sz="0" w:space="0" w:color="auto"/>
                    <w:right w:val="none" w:sz="0" w:space="0" w:color="auto"/>
                  </w:divBdr>
                  <w:divsChild>
                    <w:div w:id="220674666">
                      <w:marLeft w:val="0"/>
                      <w:marRight w:val="0"/>
                      <w:marTop w:val="0"/>
                      <w:marBottom w:val="0"/>
                      <w:divBdr>
                        <w:top w:val="none" w:sz="0" w:space="0" w:color="auto"/>
                        <w:left w:val="none" w:sz="0" w:space="0" w:color="auto"/>
                        <w:bottom w:val="none" w:sz="0" w:space="0" w:color="auto"/>
                        <w:right w:val="none" w:sz="0" w:space="0" w:color="auto"/>
                      </w:divBdr>
                    </w:div>
                  </w:divsChild>
                </w:div>
                <w:div w:id="70853792">
                  <w:marLeft w:val="0"/>
                  <w:marRight w:val="0"/>
                  <w:marTop w:val="0"/>
                  <w:marBottom w:val="0"/>
                  <w:divBdr>
                    <w:top w:val="none" w:sz="0" w:space="0" w:color="auto"/>
                    <w:left w:val="none" w:sz="0" w:space="0" w:color="auto"/>
                    <w:bottom w:val="none" w:sz="0" w:space="0" w:color="auto"/>
                    <w:right w:val="none" w:sz="0" w:space="0" w:color="auto"/>
                  </w:divBdr>
                  <w:divsChild>
                    <w:div w:id="313726187">
                      <w:marLeft w:val="0"/>
                      <w:marRight w:val="0"/>
                      <w:marTop w:val="0"/>
                      <w:marBottom w:val="0"/>
                      <w:divBdr>
                        <w:top w:val="none" w:sz="0" w:space="0" w:color="auto"/>
                        <w:left w:val="none" w:sz="0" w:space="0" w:color="auto"/>
                        <w:bottom w:val="none" w:sz="0" w:space="0" w:color="auto"/>
                        <w:right w:val="none" w:sz="0" w:space="0" w:color="auto"/>
                      </w:divBdr>
                    </w:div>
                  </w:divsChild>
                </w:div>
                <w:div w:id="301691688">
                  <w:marLeft w:val="0"/>
                  <w:marRight w:val="0"/>
                  <w:marTop w:val="0"/>
                  <w:marBottom w:val="0"/>
                  <w:divBdr>
                    <w:top w:val="none" w:sz="0" w:space="0" w:color="auto"/>
                    <w:left w:val="none" w:sz="0" w:space="0" w:color="auto"/>
                    <w:bottom w:val="none" w:sz="0" w:space="0" w:color="auto"/>
                    <w:right w:val="none" w:sz="0" w:space="0" w:color="auto"/>
                  </w:divBdr>
                  <w:divsChild>
                    <w:div w:id="43524529">
                      <w:marLeft w:val="0"/>
                      <w:marRight w:val="0"/>
                      <w:marTop w:val="0"/>
                      <w:marBottom w:val="0"/>
                      <w:divBdr>
                        <w:top w:val="none" w:sz="0" w:space="0" w:color="auto"/>
                        <w:left w:val="none" w:sz="0" w:space="0" w:color="auto"/>
                        <w:bottom w:val="none" w:sz="0" w:space="0" w:color="auto"/>
                        <w:right w:val="none" w:sz="0" w:space="0" w:color="auto"/>
                      </w:divBdr>
                    </w:div>
                  </w:divsChild>
                </w:div>
                <w:div w:id="329407925">
                  <w:marLeft w:val="0"/>
                  <w:marRight w:val="0"/>
                  <w:marTop w:val="0"/>
                  <w:marBottom w:val="0"/>
                  <w:divBdr>
                    <w:top w:val="none" w:sz="0" w:space="0" w:color="auto"/>
                    <w:left w:val="none" w:sz="0" w:space="0" w:color="auto"/>
                    <w:bottom w:val="none" w:sz="0" w:space="0" w:color="auto"/>
                    <w:right w:val="none" w:sz="0" w:space="0" w:color="auto"/>
                  </w:divBdr>
                  <w:divsChild>
                    <w:div w:id="1566254256">
                      <w:marLeft w:val="0"/>
                      <w:marRight w:val="0"/>
                      <w:marTop w:val="0"/>
                      <w:marBottom w:val="0"/>
                      <w:divBdr>
                        <w:top w:val="none" w:sz="0" w:space="0" w:color="auto"/>
                        <w:left w:val="none" w:sz="0" w:space="0" w:color="auto"/>
                        <w:bottom w:val="none" w:sz="0" w:space="0" w:color="auto"/>
                        <w:right w:val="none" w:sz="0" w:space="0" w:color="auto"/>
                      </w:divBdr>
                    </w:div>
                  </w:divsChild>
                </w:div>
                <w:div w:id="355350801">
                  <w:marLeft w:val="0"/>
                  <w:marRight w:val="0"/>
                  <w:marTop w:val="0"/>
                  <w:marBottom w:val="0"/>
                  <w:divBdr>
                    <w:top w:val="none" w:sz="0" w:space="0" w:color="auto"/>
                    <w:left w:val="none" w:sz="0" w:space="0" w:color="auto"/>
                    <w:bottom w:val="none" w:sz="0" w:space="0" w:color="auto"/>
                    <w:right w:val="none" w:sz="0" w:space="0" w:color="auto"/>
                  </w:divBdr>
                  <w:divsChild>
                    <w:div w:id="1733498435">
                      <w:marLeft w:val="0"/>
                      <w:marRight w:val="0"/>
                      <w:marTop w:val="0"/>
                      <w:marBottom w:val="0"/>
                      <w:divBdr>
                        <w:top w:val="none" w:sz="0" w:space="0" w:color="auto"/>
                        <w:left w:val="none" w:sz="0" w:space="0" w:color="auto"/>
                        <w:bottom w:val="none" w:sz="0" w:space="0" w:color="auto"/>
                        <w:right w:val="none" w:sz="0" w:space="0" w:color="auto"/>
                      </w:divBdr>
                    </w:div>
                  </w:divsChild>
                </w:div>
                <w:div w:id="684983854">
                  <w:marLeft w:val="0"/>
                  <w:marRight w:val="0"/>
                  <w:marTop w:val="0"/>
                  <w:marBottom w:val="0"/>
                  <w:divBdr>
                    <w:top w:val="none" w:sz="0" w:space="0" w:color="auto"/>
                    <w:left w:val="none" w:sz="0" w:space="0" w:color="auto"/>
                    <w:bottom w:val="none" w:sz="0" w:space="0" w:color="auto"/>
                    <w:right w:val="none" w:sz="0" w:space="0" w:color="auto"/>
                  </w:divBdr>
                  <w:divsChild>
                    <w:div w:id="2051419480">
                      <w:marLeft w:val="0"/>
                      <w:marRight w:val="0"/>
                      <w:marTop w:val="0"/>
                      <w:marBottom w:val="0"/>
                      <w:divBdr>
                        <w:top w:val="none" w:sz="0" w:space="0" w:color="auto"/>
                        <w:left w:val="none" w:sz="0" w:space="0" w:color="auto"/>
                        <w:bottom w:val="none" w:sz="0" w:space="0" w:color="auto"/>
                        <w:right w:val="none" w:sz="0" w:space="0" w:color="auto"/>
                      </w:divBdr>
                    </w:div>
                  </w:divsChild>
                </w:div>
                <w:div w:id="766773315">
                  <w:marLeft w:val="0"/>
                  <w:marRight w:val="0"/>
                  <w:marTop w:val="0"/>
                  <w:marBottom w:val="0"/>
                  <w:divBdr>
                    <w:top w:val="none" w:sz="0" w:space="0" w:color="auto"/>
                    <w:left w:val="none" w:sz="0" w:space="0" w:color="auto"/>
                    <w:bottom w:val="none" w:sz="0" w:space="0" w:color="auto"/>
                    <w:right w:val="none" w:sz="0" w:space="0" w:color="auto"/>
                  </w:divBdr>
                  <w:divsChild>
                    <w:div w:id="662902650">
                      <w:marLeft w:val="0"/>
                      <w:marRight w:val="0"/>
                      <w:marTop w:val="0"/>
                      <w:marBottom w:val="0"/>
                      <w:divBdr>
                        <w:top w:val="none" w:sz="0" w:space="0" w:color="auto"/>
                        <w:left w:val="none" w:sz="0" w:space="0" w:color="auto"/>
                        <w:bottom w:val="none" w:sz="0" w:space="0" w:color="auto"/>
                        <w:right w:val="none" w:sz="0" w:space="0" w:color="auto"/>
                      </w:divBdr>
                    </w:div>
                  </w:divsChild>
                </w:div>
                <w:div w:id="1024552899">
                  <w:marLeft w:val="0"/>
                  <w:marRight w:val="0"/>
                  <w:marTop w:val="0"/>
                  <w:marBottom w:val="0"/>
                  <w:divBdr>
                    <w:top w:val="none" w:sz="0" w:space="0" w:color="auto"/>
                    <w:left w:val="none" w:sz="0" w:space="0" w:color="auto"/>
                    <w:bottom w:val="none" w:sz="0" w:space="0" w:color="auto"/>
                    <w:right w:val="none" w:sz="0" w:space="0" w:color="auto"/>
                  </w:divBdr>
                  <w:divsChild>
                    <w:div w:id="33846755">
                      <w:marLeft w:val="0"/>
                      <w:marRight w:val="0"/>
                      <w:marTop w:val="0"/>
                      <w:marBottom w:val="0"/>
                      <w:divBdr>
                        <w:top w:val="none" w:sz="0" w:space="0" w:color="auto"/>
                        <w:left w:val="none" w:sz="0" w:space="0" w:color="auto"/>
                        <w:bottom w:val="none" w:sz="0" w:space="0" w:color="auto"/>
                        <w:right w:val="none" w:sz="0" w:space="0" w:color="auto"/>
                      </w:divBdr>
                    </w:div>
                  </w:divsChild>
                </w:div>
                <w:div w:id="1043484583">
                  <w:marLeft w:val="0"/>
                  <w:marRight w:val="0"/>
                  <w:marTop w:val="0"/>
                  <w:marBottom w:val="0"/>
                  <w:divBdr>
                    <w:top w:val="none" w:sz="0" w:space="0" w:color="auto"/>
                    <w:left w:val="none" w:sz="0" w:space="0" w:color="auto"/>
                    <w:bottom w:val="none" w:sz="0" w:space="0" w:color="auto"/>
                    <w:right w:val="none" w:sz="0" w:space="0" w:color="auto"/>
                  </w:divBdr>
                  <w:divsChild>
                    <w:div w:id="1124889489">
                      <w:marLeft w:val="0"/>
                      <w:marRight w:val="0"/>
                      <w:marTop w:val="0"/>
                      <w:marBottom w:val="0"/>
                      <w:divBdr>
                        <w:top w:val="none" w:sz="0" w:space="0" w:color="auto"/>
                        <w:left w:val="none" w:sz="0" w:space="0" w:color="auto"/>
                        <w:bottom w:val="none" w:sz="0" w:space="0" w:color="auto"/>
                        <w:right w:val="none" w:sz="0" w:space="0" w:color="auto"/>
                      </w:divBdr>
                    </w:div>
                  </w:divsChild>
                </w:div>
                <w:div w:id="1062023938">
                  <w:marLeft w:val="0"/>
                  <w:marRight w:val="0"/>
                  <w:marTop w:val="0"/>
                  <w:marBottom w:val="0"/>
                  <w:divBdr>
                    <w:top w:val="none" w:sz="0" w:space="0" w:color="auto"/>
                    <w:left w:val="none" w:sz="0" w:space="0" w:color="auto"/>
                    <w:bottom w:val="none" w:sz="0" w:space="0" w:color="auto"/>
                    <w:right w:val="none" w:sz="0" w:space="0" w:color="auto"/>
                  </w:divBdr>
                  <w:divsChild>
                    <w:div w:id="1570186841">
                      <w:marLeft w:val="0"/>
                      <w:marRight w:val="0"/>
                      <w:marTop w:val="0"/>
                      <w:marBottom w:val="0"/>
                      <w:divBdr>
                        <w:top w:val="none" w:sz="0" w:space="0" w:color="auto"/>
                        <w:left w:val="none" w:sz="0" w:space="0" w:color="auto"/>
                        <w:bottom w:val="none" w:sz="0" w:space="0" w:color="auto"/>
                        <w:right w:val="none" w:sz="0" w:space="0" w:color="auto"/>
                      </w:divBdr>
                    </w:div>
                  </w:divsChild>
                </w:div>
                <w:div w:id="1136877250">
                  <w:marLeft w:val="0"/>
                  <w:marRight w:val="0"/>
                  <w:marTop w:val="0"/>
                  <w:marBottom w:val="0"/>
                  <w:divBdr>
                    <w:top w:val="none" w:sz="0" w:space="0" w:color="auto"/>
                    <w:left w:val="none" w:sz="0" w:space="0" w:color="auto"/>
                    <w:bottom w:val="none" w:sz="0" w:space="0" w:color="auto"/>
                    <w:right w:val="none" w:sz="0" w:space="0" w:color="auto"/>
                  </w:divBdr>
                  <w:divsChild>
                    <w:div w:id="29579092">
                      <w:marLeft w:val="0"/>
                      <w:marRight w:val="0"/>
                      <w:marTop w:val="0"/>
                      <w:marBottom w:val="0"/>
                      <w:divBdr>
                        <w:top w:val="none" w:sz="0" w:space="0" w:color="auto"/>
                        <w:left w:val="none" w:sz="0" w:space="0" w:color="auto"/>
                        <w:bottom w:val="none" w:sz="0" w:space="0" w:color="auto"/>
                        <w:right w:val="none" w:sz="0" w:space="0" w:color="auto"/>
                      </w:divBdr>
                    </w:div>
                    <w:div w:id="1064258168">
                      <w:marLeft w:val="0"/>
                      <w:marRight w:val="0"/>
                      <w:marTop w:val="0"/>
                      <w:marBottom w:val="0"/>
                      <w:divBdr>
                        <w:top w:val="none" w:sz="0" w:space="0" w:color="auto"/>
                        <w:left w:val="none" w:sz="0" w:space="0" w:color="auto"/>
                        <w:bottom w:val="none" w:sz="0" w:space="0" w:color="auto"/>
                        <w:right w:val="none" w:sz="0" w:space="0" w:color="auto"/>
                      </w:divBdr>
                    </w:div>
                    <w:div w:id="1256743367">
                      <w:marLeft w:val="0"/>
                      <w:marRight w:val="0"/>
                      <w:marTop w:val="0"/>
                      <w:marBottom w:val="0"/>
                      <w:divBdr>
                        <w:top w:val="none" w:sz="0" w:space="0" w:color="auto"/>
                        <w:left w:val="none" w:sz="0" w:space="0" w:color="auto"/>
                        <w:bottom w:val="none" w:sz="0" w:space="0" w:color="auto"/>
                        <w:right w:val="none" w:sz="0" w:space="0" w:color="auto"/>
                      </w:divBdr>
                    </w:div>
                    <w:div w:id="1709529309">
                      <w:marLeft w:val="0"/>
                      <w:marRight w:val="0"/>
                      <w:marTop w:val="0"/>
                      <w:marBottom w:val="0"/>
                      <w:divBdr>
                        <w:top w:val="none" w:sz="0" w:space="0" w:color="auto"/>
                        <w:left w:val="none" w:sz="0" w:space="0" w:color="auto"/>
                        <w:bottom w:val="none" w:sz="0" w:space="0" w:color="auto"/>
                        <w:right w:val="none" w:sz="0" w:space="0" w:color="auto"/>
                      </w:divBdr>
                    </w:div>
                  </w:divsChild>
                </w:div>
                <w:div w:id="1167987338">
                  <w:marLeft w:val="0"/>
                  <w:marRight w:val="0"/>
                  <w:marTop w:val="0"/>
                  <w:marBottom w:val="0"/>
                  <w:divBdr>
                    <w:top w:val="none" w:sz="0" w:space="0" w:color="auto"/>
                    <w:left w:val="none" w:sz="0" w:space="0" w:color="auto"/>
                    <w:bottom w:val="none" w:sz="0" w:space="0" w:color="auto"/>
                    <w:right w:val="none" w:sz="0" w:space="0" w:color="auto"/>
                  </w:divBdr>
                  <w:divsChild>
                    <w:div w:id="9795741">
                      <w:marLeft w:val="0"/>
                      <w:marRight w:val="0"/>
                      <w:marTop w:val="0"/>
                      <w:marBottom w:val="0"/>
                      <w:divBdr>
                        <w:top w:val="none" w:sz="0" w:space="0" w:color="auto"/>
                        <w:left w:val="none" w:sz="0" w:space="0" w:color="auto"/>
                        <w:bottom w:val="none" w:sz="0" w:space="0" w:color="auto"/>
                        <w:right w:val="none" w:sz="0" w:space="0" w:color="auto"/>
                      </w:divBdr>
                    </w:div>
                    <w:div w:id="1150174045">
                      <w:marLeft w:val="0"/>
                      <w:marRight w:val="0"/>
                      <w:marTop w:val="0"/>
                      <w:marBottom w:val="0"/>
                      <w:divBdr>
                        <w:top w:val="none" w:sz="0" w:space="0" w:color="auto"/>
                        <w:left w:val="none" w:sz="0" w:space="0" w:color="auto"/>
                        <w:bottom w:val="none" w:sz="0" w:space="0" w:color="auto"/>
                        <w:right w:val="none" w:sz="0" w:space="0" w:color="auto"/>
                      </w:divBdr>
                    </w:div>
                    <w:div w:id="1213082315">
                      <w:marLeft w:val="0"/>
                      <w:marRight w:val="0"/>
                      <w:marTop w:val="0"/>
                      <w:marBottom w:val="0"/>
                      <w:divBdr>
                        <w:top w:val="none" w:sz="0" w:space="0" w:color="auto"/>
                        <w:left w:val="none" w:sz="0" w:space="0" w:color="auto"/>
                        <w:bottom w:val="none" w:sz="0" w:space="0" w:color="auto"/>
                        <w:right w:val="none" w:sz="0" w:space="0" w:color="auto"/>
                      </w:divBdr>
                    </w:div>
                    <w:div w:id="1742294960">
                      <w:marLeft w:val="0"/>
                      <w:marRight w:val="0"/>
                      <w:marTop w:val="0"/>
                      <w:marBottom w:val="0"/>
                      <w:divBdr>
                        <w:top w:val="none" w:sz="0" w:space="0" w:color="auto"/>
                        <w:left w:val="none" w:sz="0" w:space="0" w:color="auto"/>
                        <w:bottom w:val="none" w:sz="0" w:space="0" w:color="auto"/>
                        <w:right w:val="none" w:sz="0" w:space="0" w:color="auto"/>
                      </w:divBdr>
                    </w:div>
                    <w:div w:id="1899199870">
                      <w:marLeft w:val="0"/>
                      <w:marRight w:val="0"/>
                      <w:marTop w:val="0"/>
                      <w:marBottom w:val="0"/>
                      <w:divBdr>
                        <w:top w:val="none" w:sz="0" w:space="0" w:color="auto"/>
                        <w:left w:val="none" w:sz="0" w:space="0" w:color="auto"/>
                        <w:bottom w:val="none" w:sz="0" w:space="0" w:color="auto"/>
                        <w:right w:val="none" w:sz="0" w:space="0" w:color="auto"/>
                      </w:divBdr>
                    </w:div>
                  </w:divsChild>
                </w:div>
                <w:div w:id="1212962353">
                  <w:marLeft w:val="0"/>
                  <w:marRight w:val="0"/>
                  <w:marTop w:val="0"/>
                  <w:marBottom w:val="0"/>
                  <w:divBdr>
                    <w:top w:val="none" w:sz="0" w:space="0" w:color="auto"/>
                    <w:left w:val="none" w:sz="0" w:space="0" w:color="auto"/>
                    <w:bottom w:val="none" w:sz="0" w:space="0" w:color="auto"/>
                    <w:right w:val="none" w:sz="0" w:space="0" w:color="auto"/>
                  </w:divBdr>
                  <w:divsChild>
                    <w:div w:id="1815675896">
                      <w:marLeft w:val="0"/>
                      <w:marRight w:val="0"/>
                      <w:marTop w:val="0"/>
                      <w:marBottom w:val="0"/>
                      <w:divBdr>
                        <w:top w:val="none" w:sz="0" w:space="0" w:color="auto"/>
                        <w:left w:val="none" w:sz="0" w:space="0" w:color="auto"/>
                        <w:bottom w:val="none" w:sz="0" w:space="0" w:color="auto"/>
                        <w:right w:val="none" w:sz="0" w:space="0" w:color="auto"/>
                      </w:divBdr>
                    </w:div>
                  </w:divsChild>
                </w:div>
                <w:div w:id="1291479535">
                  <w:marLeft w:val="0"/>
                  <w:marRight w:val="0"/>
                  <w:marTop w:val="0"/>
                  <w:marBottom w:val="0"/>
                  <w:divBdr>
                    <w:top w:val="none" w:sz="0" w:space="0" w:color="auto"/>
                    <w:left w:val="none" w:sz="0" w:space="0" w:color="auto"/>
                    <w:bottom w:val="none" w:sz="0" w:space="0" w:color="auto"/>
                    <w:right w:val="none" w:sz="0" w:space="0" w:color="auto"/>
                  </w:divBdr>
                  <w:divsChild>
                    <w:div w:id="1875455758">
                      <w:marLeft w:val="0"/>
                      <w:marRight w:val="0"/>
                      <w:marTop w:val="0"/>
                      <w:marBottom w:val="0"/>
                      <w:divBdr>
                        <w:top w:val="none" w:sz="0" w:space="0" w:color="auto"/>
                        <w:left w:val="none" w:sz="0" w:space="0" w:color="auto"/>
                        <w:bottom w:val="none" w:sz="0" w:space="0" w:color="auto"/>
                        <w:right w:val="none" w:sz="0" w:space="0" w:color="auto"/>
                      </w:divBdr>
                    </w:div>
                  </w:divsChild>
                </w:div>
                <w:div w:id="1334718412">
                  <w:marLeft w:val="0"/>
                  <w:marRight w:val="0"/>
                  <w:marTop w:val="0"/>
                  <w:marBottom w:val="0"/>
                  <w:divBdr>
                    <w:top w:val="none" w:sz="0" w:space="0" w:color="auto"/>
                    <w:left w:val="none" w:sz="0" w:space="0" w:color="auto"/>
                    <w:bottom w:val="none" w:sz="0" w:space="0" w:color="auto"/>
                    <w:right w:val="none" w:sz="0" w:space="0" w:color="auto"/>
                  </w:divBdr>
                  <w:divsChild>
                    <w:div w:id="322317377">
                      <w:marLeft w:val="0"/>
                      <w:marRight w:val="0"/>
                      <w:marTop w:val="0"/>
                      <w:marBottom w:val="0"/>
                      <w:divBdr>
                        <w:top w:val="none" w:sz="0" w:space="0" w:color="auto"/>
                        <w:left w:val="none" w:sz="0" w:space="0" w:color="auto"/>
                        <w:bottom w:val="none" w:sz="0" w:space="0" w:color="auto"/>
                        <w:right w:val="none" w:sz="0" w:space="0" w:color="auto"/>
                      </w:divBdr>
                    </w:div>
                  </w:divsChild>
                </w:div>
                <w:div w:id="1385450885">
                  <w:marLeft w:val="0"/>
                  <w:marRight w:val="0"/>
                  <w:marTop w:val="0"/>
                  <w:marBottom w:val="0"/>
                  <w:divBdr>
                    <w:top w:val="none" w:sz="0" w:space="0" w:color="auto"/>
                    <w:left w:val="none" w:sz="0" w:space="0" w:color="auto"/>
                    <w:bottom w:val="none" w:sz="0" w:space="0" w:color="auto"/>
                    <w:right w:val="none" w:sz="0" w:space="0" w:color="auto"/>
                  </w:divBdr>
                  <w:divsChild>
                    <w:div w:id="1572814331">
                      <w:marLeft w:val="0"/>
                      <w:marRight w:val="0"/>
                      <w:marTop w:val="0"/>
                      <w:marBottom w:val="0"/>
                      <w:divBdr>
                        <w:top w:val="none" w:sz="0" w:space="0" w:color="auto"/>
                        <w:left w:val="none" w:sz="0" w:space="0" w:color="auto"/>
                        <w:bottom w:val="none" w:sz="0" w:space="0" w:color="auto"/>
                        <w:right w:val="none" w:sz="0" w:space="0" w:color="auto"/>
                      </w:divBdr>
                    </w:div>
                  </w:divsChild>
                </w:div>
                <w:div w:id="1447194682">
                  <w:marLeft w:val="0"/>
                  <w:marRight w:val="0"/>
                  <w:marTop w:val="0"/>
                  <w:marBottom w:val="0"/>
                  <w:divBdr>
                    <w:top w:val="none" w:sz="0" w:space="0" w:color="auto"/>
                    <w:left w:val="none" w:sz="0" w:space="0" w:color="auto"/>
                    <w:bottom w:val="none" w:sz="0" w:space="0" w:color="auto"/>
                    <w:right w:val="none" w:sz="0" w:space="0" w:color="auto"/>
                  </w:divBdr>
                  <w:divsChild>
                    <w:div w:id="730809170">
                      <w:marLeft w:val="0"/>
                      <w:marRight w:val="0"/>
                      <w:marTop w:val="0"/>
                      <w:marBottom w:val="0"/>
                      <w:divBdr>
                        <w:top w:val="none" w:sz="0" w:space="0" w:color="auto"/>
                        <w:left w:val="none" w:sz="0" w:space="0" w:color="auto"/>
                        <w:bottom w:val="none" w:sz="0" w:space="0" w:color="auto"/>
                        <w:right w:val="none" w:sz="0" w:space="0" w:color="auto"/>
                      </w:divBdr>
                    </w:div>
                    <w:div w:id="777063393">
                      <w:marLeft w:val="0"/>
                      <w:marRight w:val="0"/>
                      <w:marTop w:val="0"/>
                      <w:marBottom w:val="0"/>
                      <w:divBdr>
                        <w:top w:val="none" w:sz="0" w:space="0" w:color="auto"/>
                        <w:left w:val="none" w:sz="0" w:space="0" w:color="auto"/>
                        <w:bottom w:val="none" w:sz="0" w:space="0" w:color="auto"/>
                        <w:right w:val="none" w:sz="0" w:space="0" w:color="auto"/>
                      </w:divBdr>
                    </w:div>
                    <w:div w:id="1102409901">
                      <w:marLeft w:val="0"/>
                      <w:marRight w:val="0"/>
                      <w:marTop w:val="0"/>
                      <w:marBottom w:val="0"/>
                      <w:divBdr>
                        <w:top w:val="none" w:sz="0" w:space="0" w:color="auto"/>
                        <w:left w:val="none" w:sz="0" w:space="0" w:color="auto"/>
                        <w:bottom w:val="none" w:sz="0" w:space="0" w:color="auto"/>
                        <w:right w:val="none" w:sz="0" w:space="0" w:color="auto"/>
                      </w:divBdr>
                    </w:div>
                    <w:div w:id="1306618992">
                      <w:marLeft w:val="0"/>
                      <w:marRight w:val="0"/>
                      <w:marTop w:val="0"/>
                      <w:marBottom w:val="0"/>
                      <w:divBdr>
                        <w:top w:val="none" w:sz="0" w:space="0" w:color="auto"/>
                        <w:left w:val="none" w:sz="0" w:space="0" w:color="auto"/>
                        <w:bottom w:val="none" w:sz="0" w:space="0" w:color="auto"/>
                        <w:right w:val="none" w:sz="0" w:space="0" w:color="auto"/>
                      </w:divBdr>
                    </w:div>
                  </w:divsChild>
                </w:div>
                <w:div w:id="1531917550">
                  <w:marLeft w:val="0"/>
                  <w:marRight w:val="0"/>
                  <w:marTop w:val="0"/>
                  <w:marBottom w:val="0"/>
                  <w:divBdr>
                    <w:top w:val="none" w:sz="0" w:space="0" w:color="auto"/>
                    <w:left w:val="none" w:sz="0" w:space="0" w:color="auto"/>
                    <w:bottom w:val="none" w:sz="0" w:space="0" w:color="auto"/>
                    <w:right w:val="none" w:sz="0" w:space="0" w:color="auto"/>
                  </w:divBdr>
                  <w:divsChild>
                    <w:div w:id="1988313919">
                      <w:marLeft w:val="0"/>
                      <w:marRight w:val="0"/>
                      <w:marTop w:val="0"/>
                      <w:marBottom w:val="0"/>
                      <w:divBdr>
                        <w:top w:val="none" w:sz="0" w:space="0" w:color="auto"/>
                        <w:left w:val="none" w:sz="0" w:space="0" w:color="auto"/>
                        <w:bottom w:val="none" w:sz="0" w:space="0" w:color="auto"/>
                        <w:right w:val="none" w:sz="0" w:space="0" w:color="auto"/>
                      </w:divBdr>
                    </w:div>
                  </w:divsChild>
                </w:div>
                <w:div w:id="1645231828">
                  <w:marLeft w:val="0"/>
                  <w:marRight w:val="0"/>
                  <w:marTop w:val="0"/>
                  <w:marBottom w:val="0"/>
                  <w:divBdr>
                    <w:top w:val="none" w:sz="0" w:space="0" w:color="auto"/>
                    <w:left w:val="none" w:sz="0" w:space="0" w:color="auto"/>
                    <w:bottom w:val="none" w:sz="0" w:space="0" w:color="auto"/>
                    <w:right w:val="none" w:sz="0" w:space="0" w:color="auto"/>
                  </w:divBdr>
                  <w:divsChild>
                    <w:div w:id="596864797">
                      <w:marLeft w:val="0"/>
                      <w:marRight w:val="0"/>
                      <w:marTop w:val="0"/>
                      <w:marBottom w:val="0"/>
                      <w:divBdr>
                        <w:top w:val="none" w:sz="0" w:space="0" w:color="auto"/>
                        <w:left w:val="none" w:sz="0" w:space="0" w:color="auto"/>
                        <w:bottom w:val="none" w:sz="0" w:space="0" w:color="auto"/>
                        <w:right w:val="none" w:sz="0" w:space="0" w:color="auto"/>
                      </w:divBdr>
                    </w:div>
                    <w:div w:id="1414861958">
                      <w:marLeft w:val="0"/>
                      <w:marRight w:val="0"/>
                      <w:marTop w:val="0"/>
                      <w:marBottom w:val="0"/>
                      <w:divBdr>
                        <w:top w:val="none" w:sz="0" w:space="0" w:color="auto"/>
                        <w:left w:val="none" w:sz="0" w:space="0" w:color="auto"/>
                        <w:bottom w:val="none" w:sz="0" w:space="0" w:color="auto"/>
                        <w:right w:val="none" w:sz="0" w:space="0" w:color="auto"/>
                      </w:divBdr>
                    </w:div>
                  </w:divsChild>
                </w:div>
                <w:div w:id="1772429316">
                  <w:marLeft w:val="0"/>
                  <w:marRight w:val="0"/>
                  <w:marTop w:val="0"/>
                  <w:marBottom w:val="0"/>
                  <w:divBdr>
                    <w:top w:val="none" w:sz="0" w:space="0" w:color="auto"/>
                    <w:left w:val="none" w:sz="0" w:space="0" w:color="auto"/>
                    <w:bottom w:val="none" w:sz="0" w:space="0" w:color="auto"/>
                    <w:right w:val="none" w:sz="0" w:space="0" w:color="auto"/>
                  </w:divBdr>
                  <w:divsChild>
                    <w:div w:id="1721592111">
                      <w:marLeft w:val="0"/>
                      <w:marRight w:val="0"/>
                      <w:marTop w:val="0"/>
                      <w:marBottom w:val="0"/>
                      <w:divBdr>
                        <w:top w:val="none" w:sz="0" w:space="0" w:color="auto"/>
                        <w:left w:val="none" w:sz="0" w:space="0" w:color="auto"/>
                        <w:bottom w:val="none" w:sz="0" w:space="0" w:color="auto"/>
                        <w:right w:val="none" w:sz="0" w:space="0" w:color="auto"/>
                      </w:divBdr>
                    </w:div>
                    <w:div w:id="2081252121">
                      <w:marLeft w:val="0"/>
                      <w:marRight w:val="0"/>
                      <w:marTop w:val="0"/>
                      <w:marBottom w:val="0"/>
                      <w:divBdr>
                        <w:top w:val="none" w:sz="0" w:space="0" w:color="auto"/>
                        <w:left w:val="none" w:sz="0" w:space="0" w:color="auto"/>
                        <w:bottom w:val="none" w:sz="0" w:space="0" w:color="auto"/>
                        <w:right w:val="none" w:sz="0" w:space="0" w:color="auto"/>
                      </w:divBdr>
                    </w:div>
                  </w:divsChild>
                </w:div>
                <w:div w:id="1843930883">
                  <w:marLeft w:val="0"/>
                  <w:marRight w:val="0"/>
                  <w:marTop w:val="0"/>
                  <w:marBottom w:val="0"/>
                  <w:divBdr>
                    <w:top w:val="none" w:sz="0" w:space="0" w:color="auto"/>
                    <w:left w:val="none" w:sz="0" w:space="0" w:color="auto"/>
                    <w:bottom w:val="none" w:sz="0" w:space="0" w:color="auto"/>
                    <w:right w:val="none" w:sz="0" w:space="0" w:color="auto"/>
                  </w:divBdr>
                  <w:divsChild>
                    <w:div w:id="1830630967">
                      <w:marLeft w:val="0"/>
                      <w:marRight w:val="0"/>
                      <w:marTop w:val="0"/>
                      <w:marBottom w:val="0"/>
                      <w:divBdr>
                        <w:top w:val="none" w:sz="0" w:space="0" w:color="auto"/>
                        <w:left w:val="none" w:sz="0" w:space="0" w:color="auto"/>
                        <w:bottom w:val="none" w:sz="0" w:space="0" w:color="auto"/>
                        <w:right w:val="none" w:sz="0" w:space="0" w:color="auto"/>
                      </w:divBdr>
                    </w:div>
                  </w:divsChild>
                </w:div>
                <w:div w:id="1897083377">
                  <w:marLeft w:val="0"/>
                  <w:marRight w:val="0"/>
                  <w:marTop w:val="0"/>
                  <w:marBottom w:val="0"/>
                  <w:divBdr>
                    <w:top w:val="none" w:sz="0" w:space="0" w:color="auto"/>
                    <w:left w:val="none" w:sz="0" w:space="0" w:color="auto"/>
                    <w:bottom w:val="none" w:sz="0" w:space="0" w:color="auto"/>
                    <w:right w:val="none" w:sz="0" w:space="0" w:color="auto"/>
                  </w:divBdr>
                  <w:divsChild>
                    <w:div w:id="782697538">
                      <w:marLeft w:val="0"/>
                      <w:marRight w:val="0"/>
                      <w:marTop w:val="0"/>
                      <w:marBottom w:val="0"/>
                      <w:divBdr>
                        <w:top w:val="none" w:sz="0" w:space="0" w:color="auto"/>
                        <w:left w:val="none" w:sz="0" w:space="0" w:color="auto"/>
                        <w:bottom w:val="none" w:sz="0" w:space="0" w:color="auto"/>
                        <w:right w:val="none" w:sz="0" w:space="0" w:color="auto"/>
                      </w:divBdr>
                    </w:div>
                  </w:divsChild>
                </w:div>
                <w:div w:id="1930036964">
                  <w:marLeft w:val="0"/>
                  <w:marRight w:val="0"/>
                  <w:marTop w:val="0"/>
                  <w:marBottom w:val="0"/>
                  <w:divBdr>
                    <w:top w:val="none" w:sz="0" w:space="0" w:color="auto"/>
                    <w:left w:val="none" w:sz="0" w:space="0" w:color="auto"/>
                    <w:bottom w:val="none" w:sz="0" w:space="0" w:color="auto"/>
                    <w:right w:val="none" w:sz="0" w:space="0" w:color="auto"/>
                  </w:divBdr>
                  <w:divsChild>
                    <w:div w:id="1261600409">
                      <w:marLeft w:val="0"/>
                      <w:marRight w:val="0"/>
                      <w:marTop w:val="0"/>
                      <w:marBottom w:val="0"/>
                      <w:divBdr>
                        <w:top w:val="none" w:sz="0" w:space="0" w:color="auto"/>
                        <w:left w:val="none" w:sz="0" w:space="0" w:color="auto"/>
                        <w:bottom w:val="none" w:sz="0" w:space="0" w:color="auto"/>
                        <w:right w:val="none" w:sz="0" w:space="0" w:color="auto"/>
                      </w:divBdr>
                    </w:div>
                  </w:divsChild>
                </w:div>
                <w:div w:id="1957364963">
                  <w:marLeft w:val="0"/>
                  <w:marRight w:val="0"/>
                  <w:marTop w:val="0"/>
                  <w:marBottom w:val="0"/>
                  <w:divBdr>
                    <w:top w:val="none" w:sz="0" w:space="0" w:color="auto"/>
                    <w:left w:val="none" w:sz="0" w:space="0" w:color="auto"/>
                    <w:bottom w:val="none" w:sz="0" w:space="0" w:color="auto"/>
                    <w:right w:val="none" w:sz="0" w:space="0" w:color="auto"/>
                  </w:divBdr>
                  <w:divsChild>
                    <w:div w:id="2081973728">
                      <w:marLeft w:val="0"/>
                      <w:marRight w:val="0"/>
                      <w:marTop w:val="0"/>
                      <w:marBottom w:val="0"/>
                      <w:divBdr>
                        <w:top w:val="none" w:sz="0" w:space="0" w:color="auto"/>
                        <w:left w:val="none" w:sz="0" w:space="0" w:color="auto"/>
                        <w:bottom w:val="none" w:sz="0" w:space="0" w:color="auto"/>
                        <w:right w:val="none" w:sz="0" w:space="0" w:color="auto"/>
                      </w:divBdr>
                    </w:div>
                  </w:divsChild>
                </w:div>
                <w:div w:id="2094431991">
                  <w:marLeft w:val="0"/>
                  <w:marRight w:val="0"/>
                  <w:marTop w:val="0"/>
                  <w:marBottom w:val="0"/>
                  <w:divBdr>
                    <w:top w:val="none" w:sz="0" w:space="0" w:color="auto"/>
                    <w:left w:val="none" w:sz="0" w:space="0" w:color="auto"/>
                    <w:bottom w:val="none" w:sz="0" w:space="0" w:color="auto"/>
                    <w:right w:val="none" w:sz="0" w:space="0" w:color="auto"/>
                  </w:divBdr>
                  <w:divsChild>
                    <w:div w:id="352733551">
                      <w:marLeft w:val="0"/>
                      <w:marRight w:val="0"/>
                      <w:marTop w:val="0"/>
                      <w:marBottom w:val="0"/>
                      <w:divBdr>
                        <w:top w:val="none" w:sz="0" w:space="0" w:color="auto"/>
                        <w:left w:val="none" w:sz="0" w:space="0" w:color="auto"/>
                        <w:bottom w:val="none" w:sz="0" w:space="0" w:color="auto"/>
                        <w:right w:val="none" w:sz="0" w:space="0" w:color="auto"/>
                      </w:divBdr>
                    </w:div>
                    <w:div w:id="1115172090">
                      <w:marLeft w:val="0"/>
                      <w:marRight w:val="0"/>
                      <w:marTop w:val="0"/>
                      <w:marBottom w:val="0"/>
                      <w:divBdr>
                        <w:top w:val="none" w:sz="0" w:space="0" w:color="auto"/>
                        <w:left w:val="none" w:sz="0" w:space="0" w:color="auto"/>
                        <w:bottom w:val="none" w:sz="0" w:space="0" w:color="auto"/>
                        <w:right w:val="none" w:sz="0" w:space="0" w:color="auto"/>
                      </w:divBdr>
                    </w:div>
                    <w:div w:id="1146816405">
                      <w:marLeft w:val="0"/>
                      <w:marRight w:val="0"/>
                      <w:marTop w:val="0"/>
                      <w:marBottom w:val="0"/>
                      <w:divBdr>
                        <w:top w:val="none" w:sz="0" w:space="0" w:color="auto"/>
                        <w:left w:val="none" w:sz="0" w:space="0" w:color="auto"/>
                        <w:bottom w:val="none" w:sz="0" w:space="0" w:color="auto"/>
                        <w:right w:val="none" w:sz="0" w:space="0" w:color="auto"/>
                      </w:divBdr>
                    </w:div>
                    <w:div w:id="1317999790">
                      <w:marLeft w:val="0"/>
                      <w:marRight w:val="0"/>
                      <w:marTop w:val="0"/>
                      <w:marBottom w:val="0"/>
                      <w:divBdr>
                        <w:top w:val="none" w:sz="0" w:space="0" w:color="auto"/>
                        <w:left w:val="none" w:sz="0" w:space="0" w:color="auto"/>
                        <w:bottom w:val="none" w:sz="0" w:space="0" w:color="auto"/>
                        <w:right w:val="none" w:sz="0" w:space="0" w:color="auto"/>
                      </w:divBdr>
                    </w:div>
                    <w:div w:id="1531643080">
                      <w:marLeft w:val="0"/>
                      <w:marRight w:val="0"/>
                      <w:marTop w:val="0"/>
                      <w:marBottom w:val="0"/>
                      <w:divBdr>
                        <w:top w:val="none" w:sz="0" w:space="0" w:color="auto"/>
                        <w:left w:val="none" w:sz="0" w:space="0" w:color="auto"/>
                        <w:bottom w:val="none" w:sz="0" w:space="0" w:color="auto"/>
                        <w:right w:val="none" w:sz="0" w:space="0" w:color="auto"/>
                      </w:divBdr>
                    </w:div>
                    <w:div w:id="1932153842">
                      <w:marLeft w:val="0"/>
                      <w:marRight w:val="0"/>
                      <w:marTop w:val="0"/>
                      <w:marBottom w:val="0"/>
                      <w:divBdr>
                        <w:top w:val="none" w:sz="0" w:space="0" w:color="auto"/>
                        <w:left w:val="none" w:sz="0" w:space="0" w:color="auto"/>
                        <w:bottom w:val="none" w:sz="0" w:space="0" w:color="auto"/>
                        <w:right w:val="none" w:sz="0" w:space="0" w:color="auto"/>
                      </w:divBdr>
                    </w:div>
                    <w:div w:id="1963876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8963843">
          <w:marLeft w:val="0"/>
          <w:marRight w:val="0"/>
          <w:marTop w:val="0"/>
          <w:marBottom w:val="0"/>
          <w:divBdr>
            <w:top w:val="none" w:sz="0" w:space="0" w:color="auto"/>
            <w:left w:val="none" w:sz="0" w:space="0" w:color="auto"/>
            <w:bottom w:val="none" w:sz="0" w:space="0" w:color="auto"/>
            <w:right w:val="none" w:sz="0" w:space="0" w:color="auto"/>
          </w:divBdr>
          <w:divsChild>
            <w:div w:id="5600407">
              <w:marLeft w:val="0"/>
              <w:marRight w:val="0"/>
              <w:marTop w:val="0"/>
              <w:marBottom w:val="0"/>
              <w:divBdr>
                <w:top w:val="none" w:sz="0" w:space="0" w:color="auto"/>
                <w:left w:val="none" w:sz="0" w:space="0" w:color="auto"/>
                <w:bottom w:val="none" w:sz="0" w:space="0" w:color="auto"/>
                <w:right w:val="none" w:sz="0" w:space="0" w:color="auto"/>
              </w:divBdr>
            </w:div>
            <w:div w:id="89204587">
              <w:marLeft w:val="0"/>
              <w:marRight w:val="0"/>
              <w:marTop w:val="0"/>
              <w:marBottom w:val="0"/>
              <w:divBdr>
                <w:top w:val="none" w:sz="0" w:space="0" w:color="auto"/>
                <w:left w:val="none" w:sz="0" w:space="0" w:color="auto"/>
                <w:bottom w:val="none" w:sz="0" w:space="0" w:color="auto"/>
                <w:right w:val="none" w:sz="0" w:space="0" w:color="auto"/>
              </w:divBdr>
            </w:div>
            <w:div w:id="145321686">
              <w:marLeft w:val="0"/>
              <w:marRight w:val="0"/>
              <w:marTop w:val="0"/>
              <w:marBottom w:val="0"/>
              <w:divBdr>
                <w:top w:val="none" w:sz="0" w:space="0" w:color="auto"/>
                <w:left w:val="none" w:sz="0" w:space="0" w:color="auto"/>
                <w:bottom w:val="none" w:sz="0" w:space="0" w:color="auto"/>
                <w:right w:val="none" w:sz="0" w:space="0" w:color="auto"/>
              </w:divBdr>
            </w:div>
            <w:div w:id="341008344">
              <w:marLeft w:val="0"/>
              <w:marRight w:val="0"/>
              <w:marTop w:val="0"/>
              <w:marBottom w:val="0"/>
              <w:divBdr>
                <w:top w:val="none" w:sz="0" w:space="0" w:color="auto"/>
                <w:left w:val="none" w:sz="0" w:space="0" w:color="auto"/>
                <w:bottom w:val="none" w:sz="0" w:space="0" w:color="auto"/>
                <w:right w:val="none" w:sz="0" w:space="0" w:color="auto"/>
              </w:divBdr>
            </w:div>
            <w:div w:id="994188223">
              <w:marLeft w:val="0"/>
              <w:marRight w:val="0"/>
              <w:marTop w:val="0"/>
              <w:marBottom w:val="0"/>
              <w:divBdr>
                <w:top w:val="none" w:sz="0" w:space="0" w:color="auto"/>
                <w:left w:val="none" w:sz="0" w:space="0" w:color="auto"/>
                <w:bottom w:val="none" w:sz="0" w:space="0" w:color="auto"/>
                <w:right w:val="none" w:sz="0" w:space="0" w:color="auto"/>
              </w:divBdr>
            </w:div>
            <w:div w:id="1040858797">
              <w:marLeft w:val="0"/>
              <w:marRight w:val="0"/>
              <w:marTop w:val="0"/>
              <w:marBottom w:val="0"/>
              <w:divBdr>
                <w:top w:val="none" w:sz="0" w:space="0" w:color="auto"/>
                <w:left w:val="none" w:sz="0" w:space="0" w:color="auto"/>
                <w:bottom w:val="none" w:sz="0" w:space="0" w:color="auto"/>
                <w:right w:val="none" w:sz="0" w:space="0" w:color="auto"/>
              </w:divBdr>
            </w:div>
            <w:div w:id="1312442630">
              <w:marLeft w:val="0"/>
              <w:marRight w:val="0"/>
              <w:marTop w:val="0"/>
              <w:marBottom w:val="0"/>
              <w:divBdr>
                <w:top w:val="none" w:sz="0" w:space="0" w:color="auto"/>
                <w:left w:val="none" w:sz="0" w:space="0" w:color="auto"/>
                <w:bottom w:val="none" w:sz="0" w:space="0" w:color="auto"/>
                <w:right w:val="none" w:sz="0" w:space="0" w:color="auto"/>
              </w:divBdr>
            </w:div>
            <w:div w:id="1433546910">
              <w:marLeft w:val="0"/>
              <w:marRight w:val="0"/>
              <w:marTop w:val="0"/>
              <w:marBottom w:val="0"/>
              <w:divBdr>
                <w:top w:val="none" w:sz="0" w:space="0" w:color="auto"/>
                <w:left w:val="none" w:sz="0" w:space="0" w:color="auto"/>
                <w:bottom w:val="none" w:sz="0" w:space="0" w:color="auto"/>
                <w:right w:val="none" w:sz="0" w:space="0" w:color="auto"/>
              </w:divBdr>
            </w:div>
            <w:div w:id="2013754538">
              <w:marLeft w:val="0"/>
              <w:marRight w:val="0"/>
              <w:marTop w:val="0"/>
              <w:marBottom w:val="0"/>
              <w:divBdr>
                <w:top w:val="none" w:sz="0" w:space="0" w:color="auto"/>
                <w:left w:val="none" w:sz="0" w:space="0" w:color="auto"/>
                <w:bottom w:val="none" w:sz="0" w:space="0" w:color="auto"/>
                <w:right w:val="none" w:sz="0" w:space="0" w:color="auto"/>
              </w:divBdr>
            </w:div>
          </w:divsChild>
        </w:div>
        <w:div w:id="704136234">
          <w:marLeft w:val="0"/>
          <w:marRight w:val="0"/>
          <w:marTop w:val="0"/>
          <w:marBottom w:val="0"/>
          <w:divBdr>
            <w:top w:val="none" w:sz="0" w:space="0" w:color="auto"/>
            <w:left w:val="none" w:sz="0" w:space="0" w:color="auto"/>
            <w:bottom w:val="none" w:sz="0" w:space="0" w:color="auto"/>
            <w:right w:val="none" w:sz="0" w:space="0" w:color="auto"/>
          </w:divBdr>
          <w:divsChild>
            <w:div w:id="1223177594">
              <w:marLeft w:val="-75"/>
              <w:marRight w:val="0"/>
              <w:marTop w:val="30"/>
              <w:marBottom w:val="30"/>
              <w:divBdr>
                <w:top w:val="none" w:sz="0" w:space="0" w:color="auto"/>
                <w:left w:val="none" w:sz="0" w:space="0" w:color="auto"/>
                <w:bottom w:val="none" w:sz="0" w:space="0" w:color="auto"/>
                <w:right w:val="none" w:sz="0" w:space="0" w:color="auto"/>
              </w:divBdr>
              <w:divsChild>
                <w:div w:id="24671271">
                  <w:marLeft w:val="0"/>
                  <w:marRight w:val="0"/>
                  <w:marTop w:val="0"/>
                  <w:marBottom w:val="0"/>
                  <w:divBdr>
                    <w:top w:val="none" w:sz="0" w:space="0" w:color="auto"/>
                    <w:left w:val="none" w:sz="0" w:space="0" w:color="auto"/>
                    <w:bottom w:val="none" w:sz="0" w:space="0" w:color="auto"/>
                    <w:right w:val="none" w:sz="0" w:space="0" w:color="auto"/>
                  </w:divBdr>
                  <w:divsChild>
                    <w:div w:id="1930576680">
                      <w:marLeft w:val="0"/>
                      <w:marRight w:val="0"/>
                      <w:marTop w:val="0"/>
                      <w:marBottom w:val="0"/>
                      <w:divBdr>
                        <w:top w:val="none" w:sz="0" w:space="0" w:color="auto"/>
                        <w:left w:val="none" w:sz="0" w:space="0" w:color="auto"/>
                        <w:bottom w:val="none" w:sz="0" w:space="0" w:color="auto"/>
                        <w:right w:val="none" w:sz="0" w:space="0" w:color="auto"/>
                      </w:divBdr>
                    </w:div>
                  </w:divsChild>
                </w:div>
                <w:div w:id="233470706">
                  <w:marLeft w:val="0"/>
                  <w:marRight w:val="0"/>
                  <w:marTop w:val="0"/>
                  <w:marBottom w:val="0"/>
                  <w:divBdr>
                    <w:top w:val="none" w:sz="0" w:space="0" w:color="auto"/>
                    <w:left w:val="none" w:sz="0" w:space="0" w:color="auto"/>
                    <w:bottom w:val="none" w:sz="0" w:space="0" w:color="auto"/>
                    <w:right w:val="none" w:sz="0" w:space="0" w:color="auto"/>
                  </w:divBdr>
                  <w:divsChild>
                    <w:div w:id="1175538540">
                      <w:marLeft w:val="0"/>
                      <w:marRight w:val="0"/>
                      <w:marTop w:val="0"/>
                      <w:marBottom w:val="0"/>
                      <w:divBdr>
                        <w:top w:val="none" w:sz="0" w:space="0" w:color="auto"/>
                        <w:left w:val="none" w:sz="0" w:space="0" w:color="auto"/>
                        <w:bottom w:val="none" w:sz="0" w:space="0" w:color="auto"/>
                        <w:right w:val="none" w:sz="0" w:space="0" w:color="auto"/>
                      </w:divBdr>
                    </w:div>
                  </w:divsChild>
                </w:div>
                <w:div w:id="525409315">
                  <w:marLeft w:val="0"/>
                  <w:marRight w:val="0"/>
                  <w:marTop w:val="0"/>
                  <w:marBottom w:val="0"/>
                  <w:divBdr>
                    <w:top w:val="none" w:sz="0" w:space="0" w:color="auto"/>
                    <w:left w:val="none" w:sz="0" w:space="0" w:color="auto"/>
                    <w:bottom w:val="none" w:sz="0" w:space="0" w:color="auto"/>
                    <w:right w:val="none" w:sz="0" w:space="0" w:color="auto"/>
                  </w:divBdr>
                  <w:divsChild>
                    <w:div w:id="784884150">
                      <w:marLeft w:val="0"/>
                      <w:marRight w:val="0"/>
                      <w:marTop w:val="0"/>
                      <w:marBottom w:val="0"/>
                      <w:divBdr>
                        <w:top w:val="none" w:sz="0" w:space="0" w:color="auto"/>
                        <w:left w:val="none" w:sz="0" w:space="0" w:color="auto"/>
                        <w:bottom w:val="none" w:sz="0" w:space="0" w:color="auto"/>
                        <w:right w:val="none" w:sz="0" w:space="0" w:color="auto"/>
                      </w:divBdr>
                    </w:div>
                  </w:divsChild>
                </w:div>
                <w:div w:id="607202596">
                  <w:marLeft w:val="0"/>
                  <w:marRight w:val="0"/>
                  <w:marTop w:val="0"/>
                  <w:marBottom w:val="0"/>
                  <w:divBdr>
                    <w:top w:val="none" w:sz="0" w:space="0" w:color="auto"/>
                    <w:left w:val="none" w:sz="0" w:space="0" w:color="auto"/>
                    <w:bottom w:val="none" w:sz="0" w:space="0" w:color="auto"/>
                    <w:right w:val="none" w:sz="0" w:space="0" w:color="auto"/>
                  </w:divBdr>
                  <w:divsChild>
                    <w:div w:id="868880890">
                      <w:marLeft w:val="0"/>
                      <w:marRight w:val="0"/>
                      <w:marTop w:val="0"/>
                      <w:marBottom w:val="0"/>
                      <w:divBdr>
                        <w:top w:val="none" w:sz="0" w:space="0" w:color="auto"/>
                        <w:left w:val="none" w:sz="0" w:space="0" w:color="auto"/>
                        <w:bottom w:val="none" w:sz="0" w:space="0" w:color="auto"/>
                        <w:right w:val="none" w:sz="0" w:space="0" w:color="auto"/>
                      </w:divBdr>
                    </w:div>
                  </w:divsChild>
                </w:div>
                <w:div w:id="624628306">
                  <w:marLeft w:val="0"/>
                  <w:marRight w:val="0"/>
                  <w:marTop w:val="0"/>
                  <w:marBottom w:val="0"/>
                  <w:divBdr>
                    <w:top w:val="none" w:sz="0" w:space="0" w:color="auto"/>
                    <w:left w:val="none" w:sz="0" w:space="0" w:color="auto"/>
                    <w:bottom w:val="none" w:sz="0" w:space="0" w:color="auto"/>
                    <w:right w:val="none" w:sz="0" w:space="0" w:color="auto"/>
                  </w:divBdr>
                  <w:divsChild>
                    <w:div w:id="1369835121">
                      <w:marLeft w:val="0"/>
                      <w:marRight w:val="0"/>
                      <w:marTop w:val="0"/>
                      <w:marBottom w:val="0"/>
                      <w:divBdr>
                        <w:top w:val="none" w:sz="0" w:space="0" w:color="auto"/>
                        <w:left w:val="none" w:sz="0" w:space="0" w:color="auto"/>
                        <w:bottom w:val="none" w:sz="0" w:space="0" w:color="auto"/>
                        <w:right w:val="none" w:sz="0" w:space="0" w:color="auto"/>
                      </w:divBdr>
                    </w:div>
                  </w:divsChild>
                </w:div>
                <w:div w:id="662440630">
                  <w:marLeft w:val="0"/>
                  <w:marRight w:val="0"/>
                  <w:marTop w:val="0"/>
                  <w:marBottom w:val="0"/>
                  <w:divBdr>
                    <w:top w:val="none" w:sz="0" w:space="0" w:color="auto"/>
                    <w:left w:val="none" w:sz="0" w:space="0" w:color="auto"/>
                    <w:bottom w:val="none" w:sz="0" w:space="0" w:color="auto"/>
                    <w:right w:val="none" w:sz="0" w:space="0" w:color="auto"/>
                  </w:divBdr>
                  <w:divsChild>
                    <w:div w:id="1402023390">
                      <w:marLeft w:val="0"/>
                      <w:marRight w:val="0"/>
                      <w:marTop w:val="0"/>
                      <w:marBottom w:val="0"/>
                      <w:divBdr>
                        <w:top w:val="none" w:sz="0" w:space="0" w:color="auto"/>
                        <w:left w:val="none" w:sz="0" w:space="0" w:color="auto"/>
                        <w:bottom w:val="none" w:sz="0" w:space="0" w:color="auto"/>
                        <w:right w:val="none" w:sz="0" w:space="0" w:color="auto"/>
                      </w:divBdr>
                    </w:div>
                  </w:divsChild>
                </w:div>
                <w:div w:id="673264030">
                  <w:marLeft w:val="0"/>
                  <w:marRight w:val="0"/>
                  <w:marTop w:val="0"/>
                  <w:marBottom w:val="0"/>
                  <w:divBdr>
                    <w:top w:val="none" w:sz="0" w:space="0" w:color="auto"/>
                    <w:left w:val="none" w:sz="0" w:space="0" w:color="auto"/>
                    <w:bottom w:val="none" w:sz="0" w:space="0" w:color="auto"/>
                    <w:right w:val="none" w:sz="0" w:space="0" w:color="auto"/>
                  </w:divBdr>
                  <w:divsChild>
                    <w:div w:id="20320868">
                      <w:marLeft w:val="0"/>
                      <w:marRight w:val="0"/>
                      <w:marTop w:val="0"/>
                      <w:marBottom w:val="0"/>
                      <w:divBdr>
                        <w:top w:val="none" w:sz="0" w:space="0" w:color="auto"/>
                        <w:left w:val="none" w:sz="0" w:space="0" w:color="auto"/>
                        <w:bottom w:val="none" w:sz="0" w:space="0" w:color="auto"/>
                        <w:right w:val="none" w:sz="0" w:space="0" w:color="auto"/>
                      </w:divBdr>
                    </w:div>
                    <w:div w:id="617613375">
                      <w:marLeft w:val="0"/>
                      <w:marRight w:val="0"/>
                      <w:marTop w:val="0"/>
                      <w:marBottom w:val="0"/>
                      <w:divBdr>
                        <w:top w:val="none" w:sz="0" w:space="0" w:color="auto"/>
                        <w:left w:val="none" w:sz="0" w:space="0" w:color="auto"/>
                        <w:bottom w:val="none" w:sz="0" w:space="0" w:color="auto"/>
                        <w:right w:val="none" w:sz="0" w:space="0" w:color="auto"/>
                      </w:divBdr>
                    </w:div>
                    <w:div w:id="1835534544">
                      <w:marLeft w:val="0"/>
                      <w:marRight w:val="0"/>
                      <w:marTop w:val="0"/>
                      <w:marBottom w:val="0"/>
                      <w:divBdr>
                        <w:top w:val="none" w:sz="0" w:space="0" w:color="auto"/>
                        <w:left w:val="none" w:sz="0" w:space="0" w:color="auto"/>
                        <w:bottom w:val="none" w:sz="0" w:space="0" w:color="auto"/>
                        <w:right w:val="none" w:sz="0" w:space="0" w:color="auto"/>
                      </w:divBdr>
                    </w:div>
                  </w:divsChild>
                </w:div>
                <w:div w:id="680354776">
                  <w:marLeft w:val="0"/>
                  <w:marRight w:val="0"/>
                  <w:marTop w:val="0"/>
                  <w:marBottom w:val="0"/>
                  <w:divBdr>
                    <w:top w:val="none" w:sz="0" w:space="0" w:color="auto"/>
                    <w:left w:val="none" w:sz="0" w:space="0" w:color="auto"/>
                    <w:bottom w:val="none" w:sz="0" w:space="0" w:color="auto"/>
                    <w:right w:val="none" w:sz="0" w:space="0" w:color="auto"/>
                  </w:divBdr>
                  <w:divsChild>
                    <w:div w:id="1044913579">
                      <w:marLeft w:val="0"/>
                      <w:marRight w:val="0"/>
                      <w:marTop w:val="0"/>
                      <w:marBottom w:val="0"/>
                      <w:divBdr>
                        <w:top w:val="none" w:sz="0" w:space="0" w:color="auto"/>
                        <w:left w:val="none" w:sz="0" w:space="0" w:color="auto"/>
                        <w:bottom w:val="none" w:sz="0" w:space="0" w:color="auto"/>
                        <w:right w:val="none" w:sz="0" w:space="0" w:color="auto"/>
                      </w:divBdr>
                    </w:div>
                  </w:divsChild>
                </w:div>
                <w:div w:id="688139770">
                  <w:marLeft w:val="0"/>
                  <w:marRight w:val="0"/>
                  <w:marTop w:val="0"/>
                  <w:marBottom w:val="0"/>
                  <w:divBdr>
                    <w:top w:val="none" w:sz="0" w:space="0" w:color="auto"/>
                    <w:left w:val="none" w:sz="0" w:space="0" w:color="auto"/>
                    <w:bottom w:val="none" w:sz="0" w:space="0" w:color="auto"/>
                    <w:right w:val="none" w:sz="0" w:space="0" w:color="auto"/>
                  </w:divBdr>
                  <w:divsChild>
                    <w:div w:id="1146046453">
                      <w:marLeft w:val="0"/>
                      <w:marRight w:val="0"/>
                      <w:marTop w:val="0"/>
                      <w:marBottom w:val="0"/>
                      <w:divBdr>
                        <w:top w:val="none" w:sz="0" w:space="0" w:color="auto"/>
                        <w:left w:val="none" w:sz="0" w:space="0" w:color="auto"/>
                        <w:bottom w:val="none" w:sz="0" w:space="0" w:color="auto"/>
                        <w:right w:val="none" w:sz="0" w:space="0" w:color="auto"/>
                      </w:divBdr>
                    </w:div>
                  </w:divsChild>
                </w:div>
                <w:div w:id="744575706">
                  <w:marLeft w:val="0"/>
                  <w:marRight w:val="0"/>
                  <w:marTop w:val="0"/>
                  <w:marBottom w:val="0"/>
                  <w:divBdr>
                    <w:top w:val="none" w:sz="0" w:space="0" w:color="auto"/>
                    <w:left w:val="none" w:sz="0" w:space="0" w:color="auto"/>
                    <w:bottom w:val="none" w:sz="0" w:space="0" w:color="auto"/>
                    <w:right w:val="none" w:sz="0" w:space="0" w:color="auto"/>
                  </w:divBdr>
                  <w:divsChild>
                    <w:div w:id="1221792543">
                      <w:marLeft w:val="0"/>
                      <w:marRight w:val="0"/>
                      <w:marTop w:val="0"/>
                      <w:marBottom w:val="0"/>
                      <w:divBdr>
                        <w:top w:val="none" w:sz="0" w:space="0" w:color="auto"/>
                        <w:left w:val="none" w:sz="0" w:space="0" w:color="auto"/>
                        <w:bottom w:val="none" w:sz="0" w:space="0" w:color="auto"/>
                        <w:right w:val="none" w:sz="0" w:space="0" w:color="auto"/>
                      </w:divBdr>
                    </w:div>
                  </w:divsChild>
                </w:div>
                <w:div w:id="845947104">
                  <w:marLeft w:val="0"/>
                  <w:marRight w:val="0"/>
                  <w:marTop w:val="0"/>
                  <w:marBottom w:val="0"/>
                  <w:divBdr>
                    <w:top w:val="none" w:sz="0" w:space="0" w:color="auto"/>
                    <w:left w:val="none" w:sz="0" w:space="0" w:color="auto"/>
                    <w:bottom w:val="none" w:sz="0" w:space="0" w:color="auto"/>
                    <w:right w:val="none" w:sz="0" w:space="0" w:color="auto"/>
                  </w:divBdr>
                  <w:divsChild>
                    <w:div w:id="507410945">
                      <w:marLeft w:val="0"/>
                      <w:marRight w:val="0"/>
                      <w:marTop w:val="0"/>
                      <w:marBottom w:val="0"/>
                      <w:divBdr>
                        <w:top w:val="none" w:sz="0" w:space="0" w:color="auto"/>
                        <w:left w:val="none" w:sz="0" w:space="0" w:color="auto"/>
                        <w:bottom w:val="none" w:sz="0" w:space="0" w:color="auto"/>
                        <w:right w:val="none" w:sz="0" w:space="0" w:color="auto"/>
                      </w:divBdr>
                    </w:div>
                  </w:divsChild>
                </w:div>
                <w:div w:id="896549031">
                  <w:marLeft w:val="0"/>
                  <w:marRight w:val="0"/>
                  <w:marTop w:val="0"/>
                  <w:marBottom w:val="0"/>
                  <w:divBdr>
                    <w:top w:val="none" w:sz="0" w:space="0" w:color="auto"/>
                    <w:left w:val="none" w:sz="0" w:space="0" w:color="auto"/>
                    <w:bottom w:val="none" w:sz="0" w:space="0" w:color="auto"/>
                    <w:right w:val="none" w:sz="0" w:space="0" w:color="auto"/>
                  </w:divBdr>
                  <w:divsChild>
                    <w:div w:id="2006785798">
                      <w:marLeft w:val="0"/>
                      <w:marRight w:val="0"/>
                      <w:marTop w:val="0"/>
                      <w:marBottom w:val="0"/>
                      <w:divBdr>
                        <w:top w:val="none" w:sz="0" w:space="0" w:color="auto"/>
                        <w:left w:val="none" w:sz="0" w:space="0" w:color="auto"/>
                        <w:bottom w:val="none" w:sz="0" w:space="0" w:color="auto"/>
                        <w:right w:val="none" w:sz="0" w:space="0" w:color="auto"/>
                      </w:divBdr>
                    </w:div>
                  </w:divsChild>
                </w:div>
                <w:div w:id="896865965">
                  <w:marLeft w:val="0"/>
                  <w:marRight w:val="0"/>
                  <w:marTop w:val="0"/>
                  <w:marBottom w:val="0"/>
                  <w:divBdr>
                    <w:top w:val="none" w:sz="0" w:space="0" w:color="auto"/>
                    <w:left w:val="none" w:sz="0" w:space="0" w:color="auto"/>
                    <w:bottom w:val="none" w:sz="0" w:space="0" w:color="auto"/>
                    <w:right w:val="none" w:sz="0" w:space="0" w:color="auto"/>
                  </w:divBdr>
                  <w:divsChild>
                    <w:div w:id="1643149619">
                      <w:marLeft w:val="0"/>
                      <w:marRight w:val="0"/>
                      <w:marTop w:val="0"/>
                      <w:marBottom w:val="0"/>
                      <w:divBdr>
                        <w:top w:val="none" w:sz="0" w:space="0" w:color="auto"/>
                        <w:left w:val="none" w:sz="0" w:space="0" w:color="auto"/>
                        <w:bottom w:val="none" w:sz="0" w:space="0" w:color="auto"/>
                        <w:right w:val="none" w:sz="0" w:space="0" w:color="auto"/>
                      </w:divBdr>
                    </w:div>
                  </w:divsChild>
                </w:div>
                <w:div w:id="911043113">
                  <w:marLeft w:val="0"/>
                  <w:marRight w:val="0"/>
                  <w:marTop w:val="0"/>
                  <w:marBottom w:val="0"/>
                  <w:divBdr>
                    <w:top w:val="none" w:sz="0" w:space="0" w:color="auto"/>
                    <w:left w:val="none" w:sz="0" w:space="0" w:color="auto"/>
                    <w:bottom w:val="none" w:sz="0" w:space="0" w:color="auto"/>
                    <w:right w:val="none" w:sz="0" w:space="0" w:color="auto"/>
                  </w:divBdr>
                  <w:divsChild>
                    <w:div w:id="1903565160">
                      <w:marLeft w:val="0"/>
                      <w:marRight w:val="0"/>
                      <w:marTop w:val="0"/>
                      <w:marBottom w:val="0"/>
                      <w:divBdr>
                        <w:top w:val="none" w:sz="0" w:space="0" w:color="auto"/>
                        <w:left w:val="none" w:sz="0" w:space="0" w:color="auto"/>
                        <w:bottom w:val="none" w:sz="0" w:space="0" w:color="auto"/>
                        <w:right w:val="none" w:sz="0" w:space="0" w:color="auto"/>
                      </w:divBdr>
                    </w:div>
                  </w:divsChild>
                </w:div>
                <w:div w:id="920217138">
                  <w:marLeft w:val="0"/>
                  <w:marRight w:val="0"/>
                  <w:marTop w:val="0"/>
                  <w:marBottom w:val="0"/>
                  <w:divBdr>
                    <w:top w:val="none" w:sz="0" w:space="0" w:color="auto"/>
                    <w:left w:val="none" w:sz="0" w:space="0" w:color="auto"/>
                    <w:bottom w:val="none" w:sz="0" w:space="0" w:color="auto"/>
                    <w:right w:val="none" w:sz="0" w:space="0" w:color="auto"/>
                  </w:divBdr>
                  <w:divsChild>
                    <w:div w:id="435171730">
                      <w:marLeft w:val="0"/>
                      <w:marRight w:val="0"/>
                      <w:marTop w:val="0"/>
                      <w:marBottom w:val="0"/>
                      <w:divBdr>
                        <w:top w:val="none" w:sz="0" w:space="0" w:color="auto"/>
                        <w:left w:val="none" w:sz="0" w:space="0" w:color="auto"/>
                        <w:bottom w:val="none" w:sz="0" w:space="0" w:color="auto"/>
                        <w:right w:val="none" w:sz="0" w:space="0" w:color="auto"/>
                      </w:divBdr>
                    </w:div>
                  </w:divsChild>
                </w:div>
                <w:div w:id="956446278">
                  <w:marLeft w:val="0"/>
                  <w:marRight w:val="0"/>
                  <w:marTop w:val="0"/>
                  <w:marBottom w:val="0"/>
                  <w:divBdr>
                    <w:top w:val="none" w:sz="0" w:space="0" w:color="auto"/>
                    <w:left w:val="none" w:sz="0" w:space="0" w:color="auto"/>
                    <w:bottom w:val="none" w:sz="0" w:space="0" w:color="auto"/>
                    <w:right w:val="none" w:sz="0" w:space="0" w:color="auto"/>
                  </w:divBdr>
                  <w:divsChild>
                    <w:div w:id="1801729409">
                      <w:marLeft w:val="0"/>
                      <w:marRight w:val="0"/>
                      <w:marTop w:val="0"/>
                      <w:marBottom w:val="0"/>
                      <w:divBdr>
                        <w:top w:val="none" w:sz="0" w:space="0" w:color="auto"/>
                        <w:left w:val="none" w:sz="0" w:space="0" w:color="auto"/>
                        <w:bottom w:val="none" w:sz="0" w:space="0" w:color="auto"/>
                        <w:right w:val="none" w:sz="0" w:space="0" w:color="auto"/>
                      </w:divBdr>
                    </w:div>
                  </w:divsChild>
                </w:div>
                <w:div w:id="967666799">
                  <w:marLeft w:val="0"/>
                  <w:marRight w:val="0"/>
                  <w:marTop w:val="0"/>
                  <w:marBottom w:val="0"/>
                  <w:divBdr>
                    <w:top w:val="none" w:sz="0" w:space="0" w:color="auto"/>
                    <w:left w:val="none" w:sz="0" w:space="0" w:color="auto"/>
                    <w:bottom w:val="none" w:sz="0" w:space="0" w:color="auto"/>
                    <w:right w:val="none" w:sz="0" w:space="0" w:color="auto"/>
                  </w:divBdr>
                  <w:divsChild>
                    <w:div w:id="1535996791">
                      <w:marLeft w:val="0"/>
                      <w:marRight w:val="0"/>
                      <w:marTop w:val="0"/>
                      <w:marBottom w:val="0"/>
                      <w:divBdr>
                        <w:top w:val="none" w:sz="0" w:space="0" w:color="auto"/>
                        <w:left w:val="none" w:sz="0" w:space="0" w:color="auto"/>
                        <w:bottom w:val="none" w:sz="0" w:space="0" w:color="auto"/>
                        <w:right w:val="none" w:sz="0" w:space="0" w:color="auto"/>
                      </w:divBdr>
                    </w:div>
                  </w:divsChild>
                </w:div>
                <w:div w:id="1005476495">
                  <w:marLeft w:val="0"/>
                  <w:marRight w:val="0"/>
                  <w:marTop w:val="0"/>
                  <w:marBottom w:val="0"/>
                  <w:divBdr>
                    <w:top w:val="none" w:sz="0" w:space="0" w:color="auto"/>
                    <w:left w:val="none" w:sz="0" w:space="0" w:color="auto"/>
                    <w:bottom w:val="none" w:sz="0" w:space="0" w:color="auto"/>
                    <w:right w:val="none" w:sz="0" w:space="0" w:color="auto"/>
                  </w:divBdr>
                  <w:divsChild>
                    <w:div w:id="815995844">
                      <w:marLeft w:val="0"/>
                      <w:marRight w:val="0"/>
                      <w:marTop w:val="0"/>
                      <w:marBottom w:val="0"/>
                      <w:divBdr>
                        <w:top w:val="none" w:sz="0" w:space="0" w:color="auto"/>
                        <w:left w:val="none" w:sz="0" w:space="0" w:color="auto"/>
                        <w:bottom w:val="none" w:sz="0" w:space="0" w:color="auto"/>
                        <w:right w:val="none" w:sz="0" w:space="0" w:color="auto"/>
                      </w:divBdr>
                    </w:div>
                  </w:divsChild>
                </w:div>
                <w:div w:id="1016736882">
                  <w:marLeft w:val="0"/>
                  <w:marRight w:val="0"/>
                  <w:marTop w:val="0"/>
                  <w:marBottom w:val="0"/>
                  <w:divBdr>
                    <w:top w:val="none" w:sz="0" w:space="0" w:color="auto"/>
                    <w:left w:val="none" w:sz="0" w:space="0" w:color="auto"/>
                    <w:bottom w:val="none" w:sz="0" w:space="0" w:color="auto"/>
                    <w:right w:val="none" w:sz="0" w:space="0" w:color="auto"/>
                  </w:divBdr>
                  <w:divsChild>
                    <w:div w:id="1032726849">
                      <w:marLeft w:val="0"/>
                      <w:marRight w:val="0"/>
                      <w:marTop w:val="0"/>
                      <w:marBottom w:val="0"/>
                      <w:divBdr>
                        <w:top w:val="none" w:sz="0" w:space="0" w:color="auto"/>
                        <w:left w:val="none" w:sz="0" w:space="0" w:color="auto"/>
                        <w:bottom w:val="none" w:sz="0" w:space="0" w:color="auto"/>
                        <w:right w:val="none" w:sz="0" w:space="0" w:color="auto"/>
                      </w:divBdr>
                    </w:div>
                  </w:divsChild>
                </w:div>
                <w:div w:id="1108695215">
                  <w:marLeft w:val="0"/>
                  <w:marRight w:val="0"/>
                  <w:marTop w:val="0"/>
                  <w:marBottom w:val="0"/>
                  <w:divBdr>
                    <w:top w:val="none" w:sz="0" w:space="0" w:color="auto"/>
                    <w:left w:val="none" w:sz="0" w:space="0" w:color="auto"/>
                    <w:bottom w:val="none" w:sz="0" w:space="0" w:color="auto"/>
                    <w:right w:val="none" w:sz="0" w:space="0" w:color="auto"/>
                  </w:divBdr>
                  <w:divsChild>
                    <w:div w:id="1003433035">
                      <w:marLeft w:val="0"/>
                      <w:marRight w:val="0"/>
                      <w:marTop w:val="0"/>
                      <w:marBottom w:val="0"/>
                      <w:divBdr>
                        <w:top w:val="none" w:sz="0" w:space="0" w:color="auto"/>
                        <w:left w:val="none" w:sz="0" w:space="0" w:color="auto"/>
                        <w:bottom w:val="none" w:sz="0" w:space="0" w:color="auto"/>
                        <w:right w:val="none" w:sz="0" w:space="0" w:color="auto"/>
                      </w:divBdr>
                    </w:div>
                  </w:divsChild>
                </w:div>
                <w:div w:id="1128818531">
                  <w:marLeft w:val="0"/>
                  <w:marRight w:val="0"/>
                  <w:marTop w:val="0"/>
                  <w:marBottom w:val="0"/>
                  <w:divBdr>
                    <w:top w:val="none" w:sz="0" w:space="0" w:color="auto"/>
                    <w:left w:val="none" w:sz="0" w:space="0" w:color="auto"/>
                    <w:bottom w:val="none" w:sz="0" w:space="0" w:color="auto"/>
                    <w:right w:val="none" w:sz="0" w:space="0" w:color="auto"/>
                  </w:divBdr>
                  <w:divsChild>
                    <w:div w:id="2019850203">
                      <w:marLeft w:val="0"/>
                      <w:marRight w:val="0"/>
                      <w:marTop w:val="0"/>
                      <w:marBottom w:val="0"/>
                      <w:divBdr>
                        <w:top w:val="none" w:sz="0" w:space="0" w:color="auto"/>
                        <w:left w:val="none" w:sz="0" w:space="0" w:color="auto"/>
                        <w:bottom w:val="none" w:sz="0" w:space="0" w:color="auto"/>
                        <w:right w:val="none" w:sz="0" w:space="0" w:color="auto"/>
                      </w:divBdr>
                    </w:div>
                  </w:divsChild>
                </w:div>
                <w:div w:id="1149901002">
                  <w:marLeft w:val="0"/>
                  <w:marRight w:val="0"/>
                  <w:marTop w:val="0"/>
                  <w:marBottom w:val="0"/>
                  <w:divBdr>
                    <w:top w:val="none" w:sz="0" w:space="0" w:color="auto"/>
                    <w:left w:val="none" w:sz="0" w:space="0" w:color="auto"/>
                    <w:bottom w:val="none" w:sz="0" w:space="0" w:color="auto"/>
                    <w:right w:val="none" w:sz="0" w:space="0" w:color="auto"/>
                  </w:divBdr>
                  <w:divsChild>
                    <w:div w:id="1929803789">
                      <w:marLeft w:val="0"/>
                      <w:marRight w:val="0"/>
                      <w:marTop w:val="0"/>
                      <w:marBottom w:val="0"/>
                      <w:divBdr>
                        <w:top w:val="none" w:sz="0" w:space="0" w:color="auto"/>
                        <w:left w:val="none" w:sz="0" w:space="0" w:color="auto"/>
                        <w:bottom w:val="none" w:sz="0" w:space="0" w:color="auto"/>
                        <w:right w:val="none" w:sz="0" w:space="0" w:color="auto"/>
                      </w:divBdr>
                    </w:div>
                  </w:divsChild>
                </w:div>
                <w:div w:id="1186864884">
                  <w:marLeft w:val="0"/>
                  <w:marRight w:val="0"/>
                  <w:marTop w:val="0"/>
                  <w:marBottom w:val="0"/>
                  <w:divBdr>
                    <w:top w:val="none" w:sz="0" w:space="0" w:color="auto"/>
                    <w:left w:val="none" w:sz="0" w:space="0" w:color="auto"/>
                    <w:bottom w:val="none" w:sz="0" w:space="0" w:color="auto"/>
                    <w:right w:val="none" w:sz="0" w:space="0" w:color="auto"/>
                  </w:divBdr>
                  <w:divsChild>
                    <w:div w:id="9451255">
                      <w:marLeft w:val="0"/>
                      <w:marRight w:val="0"/>
                      <w:marTop w:val="0"/>
                      <w:marBottom w:val="0"/>
                      <w:divBdr>
                        <w:top w:val="none" w:sz="0" w:space="0" w:color="auto"/>
                        <w:left w:val="none" w:sz="0" w:space="0" w:color="auto"/>
                        <w:bottom w:val="none" w:sz="0" w:space="0" w:color="auto"/>
                        <w:right w:val="none" w:sz="0" w:space="0" w:color="auto"/>
                      </w:divBdr>
                    </w:div>
                  </w:divsChild>
                </w:div>
                <w:div w:id="1298797412">
                  <w:marLeft w:val="0"/>
                  <w:marRight w:val="0"/>
                  <w:marTop w:val="0"/>
                  <w:marBottom w:val="0"/>
                  <w:divBdr>
                    <w:top w:val="none" w:sz="0" w:space="0" w:color="auto"/>
                    <w:left w:val="none" w:sz="0" w:space="0" w:color="auto"/>
                    <w:bottom w:val="none" w:sz="0" w:space="0" w:color="auto"/>
                    <w:right w:val="none" w:sz="0" w:space="0" w:color="auto"/>
                  </w:divBdr>
                  <w:divsChild>
                    <w:div w:id="487482914">
                      <w:marLeft w:val="0"/>
                      <w:marRight w:val="0"/>
                      <w:marTop w:val="0"/>
                      <w:marBottom w:val="0"/>
                      <w:divBdr>
                        <w:top w:val="none" w:sz="0" w:space="0" w:color="auto"/>
                        <w:left w:val="none" w:sz="0" w:space="0" w:color="auto"/>
                        <w:bottom w:val="none" w:sz="0" w:space="0" w:color="auto"/>
                        <w:right w:val="none" w:sz="0" w:space="0" w:color="auto"/>
                      </w:divBdr>
                    </w:div>
                  </w:divsChild>
                </w:div>
                <w:div w:id="1324313579">
                  <w:marLeft w:val="0"/>
                  <w:marRight w:val="0"/>
                  <w:marTop w:val="0"/>
                  <w:marBottom w:val="0"/>
                  <w:divBdr>
                    <w:top w:val="none" w:sz="0" w:space="0" w:color="auto"/>
                    <w:left w:val="none" w:sz="0" w:space="0" w:color="auto"/>
                    <w:bottom w:val="none" w:sz="0" w:space="0" w:color="auto"/>
                    <w:right w:val="none" w:sz="0" w:space="0" w:color="auto"/>
                  </w:divBdr>
                  <w:divsChild>
                    <w:div w:id="174155428">
                      <w:marLeft w:val="0"/>
                      <w:marRight w:val="0"/>
                      <w:marTop w:val="0"/>
                      <w:marBottom w:val="0"/>
                      <w:divBdr>
                        <w:top w:val="none" w:sz="0" w:space="0" w:color="auto"/>
                        <w:left w:val="none" w:sz="0" w:space="0" w:color="auto"/>
                        <w:bottom w:val="none" w:sz="0" w:space="0" w:color="auto"/>
                        <w:right w:val="none" w:sz="0" w:space="0" w:color="auto"/>
                      </w:divBdr>
                    </w:div>
                  </w:divsChild>
                </w:div>
                <w:div w:id="1497695881">
                  <w:marLeft w:val="0"/>
                  <w:marRight w:val="0"/>
                  <w:marTop w:val="0"/>
                  <w:marBottom w:val="0"/>
                  <w:divBdr>
                    <w:top w:val="none" w:sz="0" w:space="0" w:color="auto"/>
                    <w:left w:val="none" w:sz="0" w:space="0" w:color="auto"/>
                    <w:bottom w:val="none" w:sz="0" w:space="0" w:color="auto"/>
                    <w:right w:val="none" w:sz="0" w:space="0" w:color="auto"/>
                  </w:divBdr>
                  <w:divsChild>
                    <w:div w:id="252208991">
                      <w:marLeft w:val="0"/>
                      <w:marRight w:val="0"/>
                      <w:marTop w:val="0"/>
                      <w:marBottom w:val="0"/>
                      <w:divBdr>
                        <w:top w:val="none" w:sz="0" w:space="0" w:color="auto"/>
                        <w:left w:val="none" w:sz="0" w:space="0" w:color="auto"/>
                        <w:bottom w:val="none" w:sz="0" w:space="0" w:color="auto"/>
                        <w:right w:val="none" w:sz="0" w:space="0" w:color="auto"/>
                      </w:divBdr>
                    </w:div>
                  </w:divsChild>
                </w:div>
                <w:div w:id="1638141125">
                  <w:marLeft w:val="0"/>
                  <w:marRight w:val="0"/>
                  <w:marTop w:val="0"/>
                  <w:marBottom w:val="0"/>
                  <w:divBdr>
                    <w:top w:val="none" w:sz="0" w:space="0" w:color="auto"/>
                    <w:left w:val="none" w:sz="0" w:space="0" w:color="auto"/>
                    <w:bottom w:val="none" w:sz="0" w:space="0" w:color="auto"/>
                    <w:right w:val="none" w:sz="0" w:space="0" w:color="auto"/>
                  </w:divBdr>
                  <w:divsChild>
                    <w:div w:id="44451821">
                      <w:marLeft w:val="0"/>
                      <w:marRight w:val="0"/>
                      <w:marTop w:val="0"/>
                      <w:marBottom w:val="0"/>
                      <w:divBdr>
                        <w:top w:val="none" w:sz="0" w:space="0" w:color="auto"/>
                        <w:left w:val="none" w:sz="0" w:space="0" w:color="auto"/>
                        <w:bottom w:val="none" w:sz="0" w:space="0" w:color="auto"/>
                        <w:right w:val="none" w:sz="0" w:space="0" w:color="auto"/>
                      </w:divBdr>
                    </w:div>
                  </w:divsChild>
                </w:div>
                <w:div w:id="2012249174">
                  <w:marLeft w:val="0"/>
                  <w:marRight w:val="0"/>
                  <w:marTop w:val="0"/>
                  <w:marBottom w:val="0"/>
                  <w:divBdr>
                    <w:top w:val="none" w:sz="0" w:space="0" w:color="auto"/>
                    <w:left w:val="none" w:sz="0" w:space="0" w:color="auto"/>
                    <w:bottom w:val="none" w:sz="0" w:space="0" w:color="auto"/>
                    <w:right w:val="none" w:sz="0" w:space="0" w:color="auto"/>
                  </w:divBdr>
                  <w:divsChild>
                    <w:div w:id="1998268832">
                      <w:marLeft w:val="0"/>
                      <w:marRight w:val="0"/>
                      <w:marTop w:val="0"/>
                      <w:marBottom w:val="0"/>
                      <w:divBdr>
                        <w:top w:val="none" w:sz="0" w:space="0" w:color="auto"/>
                        <w:left w:val="none" w:sz="0" w:space="0" w:color="auto"/>
                        <w:bottom w:val="none" w:sz="0" w:space="0" w:color="auto"/>
                        <w:right w:val="none" w:sz="0" w:space="0" w:color="auto"/>
                      </w:divBdr>
                    </w:div>
                  </w:divsChild>
                </w:div>
                <w:div w:id="2078824185">
                  <w:marLeft w:val="0"/>
                  <w:marRight w:val="0"/>
                  <w:marTop w:val="0"/>
                  <w:marBottom w:val="0"/>
                  <w:divBdr>
                    <w:top w:val="none" w:sz="0" w:space="0" w:color="auto"/>
                    <w:left w:val="none" w:sz="0" w:space="0" w:color="auto"/>
                    <w:bottom w:val="none" w:sz="0" w:space="0" w:color="auto"/>
                    <w:right w:val="none" w:sz="0" w:space="0" w:color="auto"/>
                  </w:divBdr>
                  <w:divsChild>
                    <w:div w:id="303777828">
                      <w:marLeft w:val="0"/>
                      <w:marRight w:val="0"/>
                      <w:marTop w:val="0"/>
                      <w:marBottom w:val="0"/>
                      <w:divBdr>
                        <w:top w:val="none" w:sz="0" w:space="0" w:color="auto"/>
                        <w:left w:val="none" w:sz="0" w:space="0" w:color="auto"/>
                        <w:bottom w:val="none" w:sz="0" w:space="0" w:color="auto"/>
                        <w:right w:val="none" w:sz="0" w:space="0" w:color="auto"/>
                      </w:divBdr>
                    </w:div>
                    <w:div w:id="614334827">
                      <w:marLeft w:val="0"/>
                      <w:marRight w:val="0"/>
                      <w:marTop w:val="0"/>
                      <w:marBottom w:val="0"/>
                      <w:divBdr>
                        <w:top w:val="none" w:sz="0" w:space="0" w:color="auto"/>
                        <w:left w:val="none" w:sz="0" w:space="0" w:color="auto"/>
                        <w:bottom w:val="none" w:sz="0" w:space="0" w:color="auto"/>
                        <w:right w:val="none" w:sz="0" w:space="0" w:color="auto"/>
                      </w:divBdr>
                    </w:div>
                    <w:div w:id="1436754893">
                      <w:marLeft w:val="0"/>
                      <w:marRight w:val="0"/>
                      <w:marTop w:val="0"/>
                      <w:marBottom w:val="0"/>
                      <w:divBdr>
                        <w:top w:val="none" w:sz="0" w:space="0" w:color="auto"/>
                        <w:left w:val="none" w:sz="0" w:space="0" w:color="auto"/>
                        <w:bottom w:val="none" w:sz="0" w:space="0" w:color="auto"/>
                        <w:right w:val="none" w:sz="0" w:space="0" w:color="auto"/>
                      </w:divBdr>
                    </w:div>
                  </w:divsChild>
                </w:div>
                <w:div w:id="2119372119">
                  <w:marLeft w:val="0"/>
                  <w:marRight w:val="0"/>
                  <w:marTop w:val="0"/>
                  <w:marBottom w:val="0"/>
                  <w:divBdr>
                    <w:top w:val="none" w:sz="0" w:space="0" w:color="auto"/>
                    <w:left w:val="none" w:sz="0" w:space="0" w:color="auto"/>
                    <w:bottom w:val="none" w:sz="0" w:space="0" w:color="auto"/>
                    <w:right w:val="none" w:sz="0" w:space="0" w:color="auto"/>
                  </w:divBdr>
                  <w:divsChild>
                    <w:div w:id="1042943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9008568">
          <w:marLeft w:val="0"/>
          <w:marRight w:val="0"/>
          <w:marTop w:val="0"/>
          <w:marBottom w:val="0"/>
          <w:divBdr>
            <w:top w:val="none" w:sz="0" w:space="0" w:color="auto"/>
            <w:left w:val="none" w:sz="0" w:space="0" w:color="auto"/>
            <w:bottom w:val="none" w:sz="0" w:space="0" w:color="auto"/>
            <w:right w:val="none" w:sz="0" w:space="0" w:color="auto"/>
          </w:divBdr>
        </w:div>
        <w:div w:id="1396660526">
          <w:marLeft w:val="0"/>
          <w:marRight w:val="0"/>
          <w:marTop w:val="0"/>
          <w:marBottom w:val="0"/>
          <w:divBdr>
            <w:top w:val="none" w:sz="0" w:space="0" w:color="auto"/>
            <w:left w:val="none" w:sz="0" w:space="0" w:color="auto"/>
            <w:bottom w:val="none" w:sz="0" w:space="0" w:color="auto"/>
            <w:right w:val="none" w:sz="0" w:space="0" w:color="auto"/>
          </w:divBdr>
          <w:divsChild>
            <w:div w:id="14353066">
              <w:marLeft w:val="0"/>
              <w:marRight w:val="0"/>
              <w:marTop w:val="0"/>
              <w:marBottom w:val="0"/>
              <w:divBdr>
                <w:top w:val="none" w:sz="0" w:space="0" w:color="auto"/>
                <w:left w:val="none" w:sz="0" w:space="0" w:color="auto"/>
                <w:bottom w:val="none" w:sz="0" w:space="0" w:color="auto"/>
                <w:right w:val="none" w:sz="0" w:space="0" w:color="auto"/>
              </w:divBdr>
            </w:div>
            <w:div w:id="150171990">
              <w:marLeft w:val="0"/>
              <w:marRight w:val="0"/>
              <w:marTop w:val="0"/>
              <w:marBottom w:val="0"/>
              <w:divBdr>
                <w:top w:val="none" w:sz="0" w:space="0" w:color="auto"/>
                <w:left w:val="none" w:sz="0" w:space="0" w:color="auto"/>
                <w:bottom w:val="none" w:sz="0" w:space="0" w:color="auto"/>
                <w:right w:val="none" w:sz="0" w:space="0" w:color="auto"/>
              </w:divBdr>
            </w:div>
            <w:div w:id="221913937">
              <w:marLeft w:val="0"/>
              <w:marRight w:val="0"/>
              <w:marTop w:val="0"/>
              <w:marBottom w:val="0"/>
              <w:divBdr>
                <w:top w:val="none" w:sz="0" w:space="0" w:color="auto"/>
                <w:left w:val="none" w:sz="0" w:space="0" w:color="auto"/>
                <w:bottom w:val="none" w:sz="0" w:space="0" w:color="auto"/>
                <w:right w:val="none" w:sz="0" w:space="0" w:color="auto"/>
              </w:divBdr>
            </w:div>
            <w:div w:id="225840587">
              <w:marLeft w:val="0"/>
              <w:marRight w:val="0"/>
              <w:marTop w:val="0"/>
              <w:marBottom w:val="0"/>
              <w:divBdr>
                <w:top w:val="none" w:sz="0" w:space="0" w:color="auto"/>
                <w:left w:val="none" w:sz="0" w:space="0" w:color="auto"/>
                <w:bottom w:val="none" w:sz="0" w:space="0" w:color="auto"/>
                <w:right w:val="none" w:sz="0" w:space="0" w:color="auto"/>
              </w:divBdr>
            </w:div>
            <w:div w:id="326784453">
              <w:marLeft w:val="0"/>
              <w:marRight w:val="0"/>
              <w:marTop w:val="0"/>
              <w:marBottom w:val="0"/>
              <w:divBdr>
                <w:top w:val="none" w:sz="0" w:space="0" w:color="auto"/>
                <w:left w:val="none" w:sz="0" w:space="0" w:color="auto"/>
                <w:bottom w:val="none" w:sz="0" w:space="0" w:color="auto"/>
                <w:right w:val="none" w:sz="0" w:space="0" w:color="auto"/>
              </w:divBdr>
            </w:div>
            <w:div w:id="375859733">
              <w:marLeft w:val="0"/>
              <w:marRight w:val="0"/>
              <w:marTop w:val="0"/>
              <w:marBottom w:val="0"/>
              <w:divBdr>
                <w:top w:val="none" w:sz="0" w:space="0" w:color="auto"/>
                <w:left w:val="none" w:sz="0" w:space="0" w:color="auto"/>
                <w:bottom w:val="none" w:sz="0" w:space="0" w:color="auto"/>
                <w:right w:val="none" w:sz="0" w:space="0" w:color="auto"/>
              </w:divBdr>
            </w:div>
            <w:div w:id="588586675">
              <w:marLeft w:val="0"/>
              <w:marRight w:val="0"/>
              <w:marTop w:val="0"/>
              <w:marBottom w:val="0"/>
              <w:divBdr>
                <w:top w:val="none" w:sz="0" w:space="0" w:color="auto"/>
                <w:left w:val="none" w:sz="0" w:space="0" w:color="auto"/>
                <w:bottom w:val="none" w:sz="0" w:space="0" w:color="auto"/>
                <w:right w:val="none" w:sz="0" w:space="0" w:color="auto"/>
              </w:divBdr>
            </w:div>
            <w:div w:id="658733184">
              <w:marLeft w:val="0"/>
              <w:marRight w:val="0"/>
              <w:marTop w:val="0"/>
              <w:marBottom w:val="0"/>
              <w:divBdr>
                <w:top w:val="none" w:sz="0" w:space="0" w:color="auto"/>
                <w:left w:val="none" w:sz="0" w:space="0" w:color="auto"/>
                <w:bottom w:val="none" w:sz="0" w:space="0" w:color="auto"/>
                <w:right w:val="none" w:sz="0" w:space="0" w:color="auto"/>
              </w:divBdr>
            </w:div>
            <w:div w:id="773210892">
              <w:marLeft w:val="0"/>
              <w:marRight w:val="0"/>
              <w:marTop w:val="0"/>
              <w:marBottom w:val="0"/>
              <w:divBdr>
                <w:top w:val="none" w:sz="0" w:space="0" w:color="auto"/>
                <w:left w:val="none" w:sz="0" w:space="0" w:color="auto"/>
                <w:bottom w:val="none" w:sz="0" w:space="0" w:color="auto"/>
                <w:right w:val="none" w:sz="0" w:space="0" w:color="auto"/>
              </w:divBdr>
            </w:div>
            <w:div w:id="803154769">
              <w:marLeft w:val="0"/>
              <w:marRight w:val="0"/>
              <w:marTop w:val="0"/>
              <w:marBottom w:val="0"/>
              <w:divBdr>
                <w:top w:val="none" w:sz="0" w:space="0" w:color="auto"/>
                <w:left w:val="none" w:sz="0" w:space="0" w:color="auto"/>
                <w:bottom w:val="none" w:sz="0" w:space="0" w:color="auto"/>
                <w:right w:val="none" w:sz="0" w:space="0" w:color="auto"/>
              </w:divBdr>
            </w:div>
            <w:div w:id="836967973">
              <w:marLeft w:val="0"/>
              <w:marRight w:val="0"/>
              <w:marTop w:val="0"/>
              <w:marBottom w:val="0"/>
              <w:divBdr>
                <w:top w:val="none" w:sz="0" w:space="0" w:color="auto"/>
                <w:left w:val="none" w:sz="0" w:space="0" w:color="auto"/>
                <w:bottom w:val="none" w:sz="0" w:space="0" w:color="auto"/>
                <w:right w:val="none" w:sz="0" w:space="0" w:color="auto"/>
              </w:divBdr>
            </w:div>
            <w:div w:id="943919350">
              <w:marLeft w:val="0"/>
              <w:marRight w:val="0"/>
              <w:marTop w:val="0"/>
              <w:marBottom w:val="0"/>
              <w:divBdr>
                <w:top w:val="none" w:sz="0" w:space="0" w:color="auto"/>
                <w:left w:val="none" w:sz="0" w:space="0" w:color="auto"/>
                <w:bottom w:val="none" w:sz="0" w:space="0" w:color="auto"/>
                <w:right w:val="none" w:sz="0" w:space="0" w:color="auto"/>
              </w:divBdr>
            </w:div>
            <w:div w:id="1096825340">
              <w:marLeft w:val="0"/>
              <w:marRight w:val="0"/>
              <w:marTop w:val="0"/>
              <w:marBottom w:val="0"/>
              <w:divBdr>
                <w:top w:val="none" w:sz="0" w:space="0" w:color="auto"/>
                <w:left w:val="none" w:sz="0" w:space="0" w:color="auto"/>
                <w:bottom w:val="none" w:sz="0" w:space="0" w:color="auto"/>
                <w:right w:val="none" w:sz="0" w:space="0" w:color="auto"/>
              </w:divBdr>
            </w:div>
            <w:div w:id="1110932948">
              <w:marLeft w:val="0"/>
              <w:marRight w:val="0"/>
              <w:marTop w:val="0"/>
              <w:marBottom w:val="0"/>
              <w:divBdr>
                <w:top w:val="none" w:sz="0" w:space="0" w:color="auto"/>
                <w:left w:val="none" w:sz="0" w:space="0" w:color="auto"/>
                <w:bottom w:val="none" w:sz="0" w:space="0" w:color="auto"/>
                <w:right w:val="none" w:sz="0" w:space="0" w:color="auto"/>
              </w:divBdr>
            </w:div>
            <w:div w:id="1346904725">
              <w:marLeft w:val="0"/>
              <w:marRight w:val="0"/>
              <w:marTop w:val="0"/>
              <w:marBottom w:val="0"/>
              <w:divBdr>
                <w:top w:val="none" w:sz="0" w:space="0" w:color="auto"/>
                <w:left w:val="none" w:sz="0" w:space="0" w:color="auto"/>
                <w:bottom w:val="none" w:sz="0" w:space="0" w:color="auto"/>
                <w:right w:val="none" w:sz="0" w:space="0" w:color="auto"/>
              </w:divBdr>
            </w:div>
            <w:div w:id="1376000935">
              <w:marLeft w:val="0"/>
              <w:marRight w:val="0"/>
              <w:marTop w:val="0"/>
              <w:marBottom w:val="0"/>
              <w:divBdr>
                <w:top w:val="none" w:sz="0" w:space="0" w:color="auto"/>
                <w:left w:val="none" w:sz="0" w:space="0" w:color="auto"/>
                <w:bottom w:val="none" w:sz="0" w:space="0" w:color="auto"/>
                <w:right w:val="none" w:sz="0" w:space="0" w:color="auto"/>
              </w:divBdr>
            </w:div>
            <w:div w:id="1419017527">
              <w:marLeft w:val="0"/>
              <w:marRight w:val="0"/>
              <w:marTop w:val="0"/>
              <w:marBottom w:val="0"/>
              <w:divBdr>
                <w:top w:val="none" w:sz="0" w:space="0" w:color="auto"/>
                <w:left w:val="none" w:sz="0" w:space="0" w:color="auto"/>
                <w:bottom w:val="none" w:sz="0" w:space="0" w:color="auto"/>
                <w:right w:val="none" w:sz="0" w:space="0" w:color="auto"/>
              </w:divBdr>
            </w:div>
            <w:div w:id="1857886106">
              <w:marLeft w:val="0"/>
              <w:marRight w:val="0"/>
              <w:marTop w:val="0"/>
              <w:marBottom w:val="0"/>
              <w:divBdr>
                <w:top w:val="none" w:sz="0" w:space="0" w:color="auto"/>
                <w:left w:val="none" w:sz="0" w:space="0" w:color="auto"/>
                <w:bottom w:val="none" w:sz="0" w:space="0" w:color="auto"/>
                <w:right w:val="none" w:sz="0" w:space="0" w:color="auto"/>
              </w:divBdr>
            </w:div>
            <w:div w:id="1947154759">
              <w:marLeft w:val="0"/>
              <w:marRight w:val="0"/>
              <w:marTop w:val="0"/>
              <w:marBottom w:val="0"/>
              <w:divBdr>
                <w:top w:val="none" w:sz="0" w:space="0" w:color="auto"/>
                <w:left w:val="none" w:sz="0" w:space="0" w:color="auto"/>
                <w:bottom w:val="none" w:sz="0" w:space="0" w:color="auto"/>
                <w:right w:val="none" w:sz="0" w:space="0" w:color="auto"/>
              </w:divBdr>
            </w:div>
            <w:div w:id="2126263150">
              <w:marLeft w:val="0"/>
              <w:marRight w:val="0"/>
              <w:marTop w:val="0"/>
              <w:marBottom w:val="0"/>
              <w:divBdr>
                <w:top w:val="none" w:sz="0" w:space="0" w:color="auto"/>
                <w:left w:val="none" w:sz="0" w:space="0" w:color="auto"/>
                <w:bottom w:val="none" w:sz="0" w:space="0" w:color="auto"/>
                <w:right w:val="none" w:sz="0" w:space="0" w:color="auto"/>
              </w:divBdr>
            </w:div>
          </w:divsChild>
        </w:div>
        <w:div w:id="1558197467">
          <w:marLeft w:val="0"/>
          <w:marRight w:val="0"/>
          <w:marTop w:val="0"/>
          <w:marBottom w:val="0"/>
          <w:divBdr>
            <w:top w:val="none" w:sz="0" w:space="0" w:color="auto"/>
            <w:left w:val="none" w:sz="0" w:space="0" w:color="auto"/>
            <w:bottom w:val="none" w:sz="0" w:space="0" w:color="auto"/>
            <w:right w:val="none" w:sz="0" w:space="0" w:color="auto"/>
          </w:divBdr>
          <w:divsChild>
            <w:div w:id="9768223">
              <w:marLeft w:val="0"/>
              <w:marRight w:val="0"/>
              <w:marTop w:val="0"/>
              <w:marBottom w:val="0"/>
              <w:divBdr>
                <w:top w:val="none" w:sz="0" w:space="0" w:color="auto"/>
                <w:left w:val="none" w:sz="0" w:space="0" w:color="auto"/>
                <w:bottom w:val="none" w:sz="0" w:space="0" w:color="auto"/>
                <w:right w:val="none" w:sz="0" w:space="0" w:color="auto"/>
              </w:divBdr>
            </w:div>
            <w:div w:id="167644763">
              <w:marLeft w:val="0"/>
              <w:marRight w:val="0"/>
              <w:marTop w:val="0"/>
              <w:marBottom w:val="0"/>
              <w:divBdr>
                <w:top w:val="none" w:sz="0" w:space="0" w:color="auto"/>
                <w:left w:val="none" w:sz="0" w:space="0" w:color="auto"/>
                <w:bottom w:val="none" w:sz="0" w:space="0" w:color="auto"/>
                <w:right w:val="none" w:sz="0" w:space="0" w:color="auto"/>
              </w:divBdr>
            </w:div>
            <w:div w:id="317735970">
              <w:marLeft w:val="0"/>
              <w:marRight w:val="0"/>
              <w:marTop w:val="0"/>
              <w:marBottom w:val="0"/>
              <w:divBdr>
                <w:top w:val="none" w:sz="0" w:space="0" w:color="auto"/>
                <w:left w:val="none" w:sz="0" w:space="0" w:color="auto"/>
                <w:bottom w:val="none" w:sz="0" w:space="0" w:color="auto"/>
                <w:right w:val="none" w:sz="0" w:space="0" w:color="auto"/>
              </w:divBdr>
            </w:div>
            <w:div w:id="352584155">
              <w:marLeft w:val="0"/>
              <w:marRight w:val="0"/>
              <w:marTop w:val="0"/>
              <w:marBottom w:val="0"/>
              <w:divBdr>
                <w:top w:val="none" w:sz="0" w:space="0" w:color="auto"/>
                <w:left w:val="none" w:sz="0" w:space="0" w:color="auto"/>
                <w:bottom w:val="none" w:sz="0" w:space="0" w:color="auto"/>
                <w:right w:val="none" w:sz="0" w:space="0" w:color="auto"/>
              </w:divBdr>
            </w:div>
            <w:div w:id="426736750">
              <w:marLeft w:val="0"/>
              <w:marRight w:val="0"/>
              <w:marTop w:val="0"/>
              <w:marBottom w:val="0"/>
              <w:divBdr>
                <w:top w:val="none" w:sz="0" w:space="0" w:color="auto"/>
                <w:left w:val="none" w:sz="0" w:space="0" w:color="auto"/>
                <w:bottom w:val="none" w:sz="0" w:space="0" w:color="auto"/>
                <w:right w:val="none" w:sz="0" w:space="0" w:color="auto"/>
              </w:divBdr>
            </w:div>
            <w:div w:id="566380309">
              <w:marLeft w:val="0"/>
              <w:marRight w:val="0"/>
              <w:marTop w:val="0"/>
              <w:marBottom w:val="0"/>
              <w:divBdr>
                <w:top w:val="none" w:sz="0" w:space="0" w:color="auto"/>
                <w:left w:val="none" w:sz="0" w:space="0" w:color="auto"/>
                <w:bottom w:val="none" w:sz="0" w:space="0" w:color="auto"/>
                <w:right w:val="none" w:sz="0" w:space="0" w:color="auto"/>
              </w:divBdr>
            </w:div>
            <w:div w:id="603075926">
              <w:marLeft w:val="0"/>
              <w:marRight w:val="0"/>
              <w:marTop w:val="0"/>
              <w:marBottom w:val="0"/>
              <w:divBdr>
                <w:top w:val="none" w:sz="0" w:space="0" w:color="auto"/>
                <w:left w:val="none" w:sz="0" w:space="0" w:color="auto"/>
                <w:bottom w:val="none" w:sz="0" w:space="0" w:color="auto"/>
                <w:right w:val="none" w:sz="0" w:space="0" w:color="auto"/>
              </w:divBdr>
            </w:div>
            <w:div w:id="609045427">
              <w:marLeft w:val="0"/>
              <w:marRight w:val="0"/>
              <w:marTop w:val="0"/>
              <w:marBottom w:val="0"/>
              <w:divBdr>
                <w:top w:val="none" w:sz="0" w:space="0" w:color="auto"/>
                <w:left w:val="none" w:sz="0" w:space="0" w:color="auto"/>
                <w:bottom w:val="none" w:sz="0" w:space="0" w:color="auto"/>
                <w:right w:val="none" w:sz="0" w:space="0" w:color="auto"/>
              </w:divBdr>
            </w:div>
            <w:div w:id="613287397">
              <w:marLeft w:val="0"/>
              <w:marRight w:val="0"/>
              <w:marTop w:val="0"/>
              <w:marBottom w:val="0"/>
              <w:divBdr>
                <w:top w:val="none" w:sz="0" w:space="0" w:color="auto"/>
                <w:left w:val="none" w:sz="0" w:space="0" w:color="auto"/>
                <w:bottom w:val="none" w:sz="0" w:space="0" w:color="auto"/>
                <w:right w:val="none" w:sz="0" w:space="0" w:color="auto"/>
              </w:divBdr>
            </w:div>
            <w:div w:id="744112752">
              <w:marLeft w:val="0"/>
              <w:marRight w:val="0"/>
              <w:marTop w:val="0"/>
              <w:marBottom w:val="0"/>
              <w:divBdr>
                <w:top w:val="none" w:sz="0" w:space="0" w:color="auto"/>
                <w:left w:val="none" w:sz="0" w:space="0" w:color="auto"/>
                <w:bottom w:val="none" w:sz="0" w:space="0" w:color="auto"/>
                <w:right w:val="none" w:sz="0" w:space="0" w:color="auto"/>
              </w:divBdr>
            </w:div>
            <w:div w:id="778569080">
              <w:marLeft w:val="0"/>
              <w:marRight w:val="0"/>
              <w:marTop w:val="0"/>
              <w:marBottom w:val="0"/>
              <w:divBdr>
                <w:top w:val="none" w:sz="0" w:space="0" w:color="auto"/>
                <w:left w:val="none" w:sz="0" w:space="0" w:color="auto"/>
                <w:bottom w:val="none" w:sz="0" w:space="0" w:color="auto"/>
                <w:right w:val="none" w:sz="0" w:space="0" w:color="auto"/>
              </w:divBdr>
            </w:div>
            <w:div w:id="787358362">
              <w:marLeft w:val="0"/>
              <w:marRight w:val="0"/>
              <w:marTop w:val="0"/>
              <w:marBottom w:val="0"/>
              <w:divBdr>
                <w:top w:val="none" w:sz="0" w:space="0" w:color="auto"/>
                <w:left w:val="none" w:sz="0" w:space="0" w:color="auto"/>
                <w:bottom w:val="none" w:sz="0" w:space="0" w:color="auto"/>
                <w:right w:val="none" w:sz="0" w:space="0" w:color="auto"/>
              </w:divBdr>
            </w:div>
            <w:div w:id="807357081">
              <w:marLeft w:val="0"/>
              <w:marRight w:val="0"/>
              <w:marTop w:val="0"/>
              <w:marBottom w:val="0"/>
              <w:divBdr>
                <w:top w:val="none" w:sz="0" w:space="0" w:color="auto"/>
                <w:left w:val="none" w:sz="0" w:space="0" w:color="auto"/>
                <w:bottom w:val="none" w:sz="0" w:space="0" w:color="auto"/>
                <w:right w:val="none" w:sz="0" w:space="0" w:color="auto"/>
              </w:divBdr>
            </w:div>
            <w:div w:id="1315186518">
              <w:marLeft w:val="0"/>
              <w:marRight w:val="0"/>
              <w:marTop w:val="0"/>
              <w:marBottom w:val="0"/>
              <w:divBdr>
                <w:top w:val="none" w:sz="0" w:space="0" w:color="auto"/>
                <w:left w:val="none" w:sz="0" w:space="0" w:color="auto"/>
                <w:bottom w:val="none" w:sz="0" w:space="0" w:color="auto"/>
                <w:right w:val="none" w:sz="0" w:space="0" w:color="auto"/>
              </w:divBdr>
            </w:div>
            <w:div w:id="1416169269">
              <w:marLeft w:val="0"/>
              <w:marRight w:val="0"/>
              <w:marTop w:val="0"/>
              <w:marBottom w:val="0"/>
              <w:divBdr>
                <w:top w:val="none" w:sz="0" w:space="0" w:color="auto"/>
                <w:left w:val="none" w:sz="0" w:space="0" w:color="auto"/>
                <w:bottom w:val="none" w:sz="0" w:space="0" w:color="auto"/>
                <w:right w:val="none" w:sz="0" w:space="0" w:color="auto"/>
              </w:divBdr>
            </w:div>
            <w:div w:id="1816797837">
              <w:marLeft w:val="0"/>
              <w:marRight w:val="0"/>
              <w:marTop w:val="0"/>
              <w:marBottom w:val="0"/>
              <w:divBdr>
                <w:top w:val="none" w:sz="0" w:space="0" w:color="auto"/>
                <w:left w:val="none" w:sz="0" w:space="0" w:color="auto"/>
                <w:bottom w:val="none" w:sz="0" w:space="0" w:color="auto"/>
                <w:right w:val="none" w:sz="0" w:space="0" w:color="auto"/>
              </w:divBdr>
            </w:div>
            <w:div w:id="1828477082">
              <w:marLeft w:val="0"/>
              <w:marRight w:val="0"/>
              <w:marTop w:val="0"/>
              <w:marBottom w:val="0"/>
              <w:divBdr>
                <w:top w:val="none" w:sz="0" w:space="0" w:color="auto"/>
                <w:left w:val="none" w:sz="0" w:space="0" w:color="auto"/>
                <w:bottom w:val="none" w:sz="0" w:space="0" w:color="auto"/>
                <w:right w:val="none" w:sz="0" w:space="0" w:color="auto"/>
              </w:divBdr>
            </w:div>
            <w:div w:id="1856797153">
              <w:marLeft w:val="0"/>
              <w:marRight w:val="0"/>
              <w:marTop w:val="0"/>
              <w:marBottom w:val="0"/>
              <w:divBdr>
                <w:top w:val="none" w:sz="0" w:space="0" w:color="auto"/>
                <w:left w:val="none" w:sz="0" w:space="0" w:color="auto"/>
                <w:bottom w:val="none" w:sz="0" w:space="0" w:color="auto"/>
                <w:right w:val="none" w:sz="0" w:space="0" w:color="auto"/>
              </w:divBdr>
            </w:div>
            <w:div w:id="1912814898">
              <w:marLeft w:val="0"/>
              <w:marRight w:val="0"/>
              <w:marTop w:val="0"/>
              <w:marBottom w:val="0"/>
              <w:divBdr>
                <w:top w:val="none" w:sz="0" w:space="0" w:color="auto"/>
                <w:left w:val="none" w:sz="0" w:space="0" w:color="auto"/>
                <w:bottom w:val="none" w:sz="0" w:space="0" w:color="auto"/>
                <w:right w:val="none" w:sz="0" w:space="0" w:color="auto"/>
              </w:divBdr>
            </w:div>
            <w:div w:id="2124035489">
              <w:marLeft w:val="0"/>
              <w:marRight w:val="0"/>
              <w:marTop w:val="0"/>
              <w:marBottom w:val="0"/>
              <w:divBdr>
                <w:top w:val="none" w:sz="0" w:space="0" w:color="auto"/>
                <w:left w:val="none" w:sz="0" w:space="0" w:color="auto"/>
                <w:bottom w:val="none" w:sz="0" w:space="0" w:color="auto"/>
                <w:right w:val="none" w:sz="0" w:space="0" w:color="auto"/>
              </w:divBdr>
            </w:div>
          </w:divsChild>
        </w:div>
        <w:div w:id="1562718529">
          <w:marLeft w:val="0"/>
          <w:marRight w:val="0"/>
          <w:marTop w:val="0"/>
          <w:marBottom w:val="0"/>
          <w:divBdr>
            <w:top w:val="none" w:sz="0" w:space="0" w:color="auto"/>
            <w:left w:val="none" w:sz="0" w:space="0" w:color="auto"/>
            <w:bottom w:val="none" w:sz="0" w:space="0" w:color="auto"/>
            <w:right w:val="none" w:sz="0" w:space="0" w:color="auto"/>
          </w:divBdr>
          <w:divsChild>
            <w:div w:id="315915098">
              <w:marLeft w:val="0"/>
              <w:marRight w:val="0"/>
              <w:marTop w:val="0"/>
              <w:marBottom w:val="0"/>
              <w:divBdr>
                <w:top w:val="none" w:sz="0" w:space="0" w:color="auto"/>
                <w:left w:val="none" w:sz="0" w:space="0" w:color="auto"/>
                <w:bottom w:val="none" w:sz="0" w:space="0" w:color="auto"/>
                <w:right w:val="none" w:sz="0" w:space="0" w:color="auto"/>
              </w:divBdr>
            </w:div>
            <w:div w:id="785394315">
              <w:marLeft w:val="0"/>
              <w:marRight w:val="0"/>
              <w:marTop w:val="0"/>
              <w:marBottom w:val="0"/>
              <w:divBdr>
                <w:top w:val="none" w:sz="0" w:space="0" w:color="auto"/>
                <w:left w:val="none" w:sz="0" w:space="0" w:color="auto"/>
                <w:bottom w:val="none" w:sz="0" w:space="0" w:color="auto"/>
                <w:right w:val="none" w:sz="0" w:space="0" w:color="auto"/>
              </w:divBdr>
            </w:div>
            <w:div w:id="1264145780">
              <w:marLeft w:val="0"/>
              <w:marRight w:val="0"/>
              <w:marTop w:val="0"/>
              <w:marBottom w:val="0"/>
              <w:divBdr>
                <w:top w:val="none" w:sz="0" w:space="0" w:color="auto"/>
                <w:left w:val="none" w:sz="0" w:space="0" w:color="auto"/>
                <w:bottom w:val="none" w:sz="0" w:space="0" w:color="auto"/>
                <w:right w:val="none" w:sz="0" w:space="0" w:color="auto"/>
              </w:divBdr>
            </w:div>
          </w:divsChild>
        </w:div>
        <w:div w:id="1586524909">
          <w:marLeft w:val="0"/>
          <w:marRight w:val="0"/>
          <w:marTop w:val="0"/>
          <w:marBottom w:val="0"/>
          <w:divBdr>
            <w:top w:val="none" w:sz="0" w:space="0" w:color="auto"/>
            <w:left w:val="none" w:sz="0" w:space="0" w:color="auto"/>
            <w:bottom w:val="none" w:sz="0" w:space="0" w:color="auto"/>
            <w:right w:val="none" w:sz="0" w:space="0" w:color="auto"/>
          </w:divBdr>
          <w:divsChild>
            <w:div w:id="580333128">
              <w:marLeft w:val="0"/>
              <w:marRight w:val="0"/>
              <w:marTop w:val="0"/>
              <w:marBottom w:val="0"/>
              <w:divBdr>
                <w:top w:val="none" w:sz="0" w:space="0" w:color="auto"/>
                <w:left w:val="none" w:sz="0" w:space="0" w:color="auto"/>
                <w:bottom w:val="none" w:sz="0" w:space="0" w:color="auto"/>
                <w:right w:val="none" w:sz="0" w:space="0" w:color="auto"/>
              </w:divBdr>
            </w:div>
            <w:div w:id="815561822">
              <w:marLeft w:val="0"/>
              <w:marRight w:val="0"/>
              <w:marTop w:val="0"/>
              <w:marBottom w:val="0"/>
              <w:divBdr>
                <w:top w:val="none" w:sz="0" w:space="0" w:color="auto"/>
                <w:left w:val="none" w:sz="0" w:space="0" w:color="auto"/>
                <w:bottom w:val="none" w:sz="0" w:space="0" w:color="auto"/>
                <w:right w:val="none" w:sz="0" w:space="0" w:color="auto"/>
              </w:divBdr>
            </w:div>
            <w:div w:id="1564562466">
              <w:marLeft w:val="0"/>
              <w:marRight w:val="0"/>
              <w:marTop w:val="0"/>
              <w:marBottom w:val="0"/>
              <w:divBdr>
                <w:top w:val="none" w:sz="0" w:space="0" w:color="auto"/>
                <w:left w:val="none" w:sz="0" w:space="0" w:color="auto"/>
                <w:bottom w:val="none" w:sz="0" w:space="0" w:color="auto"/>
                <w:right w:val="none" w:sz="0" w:space="0" w:color="auto"/>
              </w:divBdr>
            </w:div>
          </w:divsChild>
        </w:div>
        <w:div w:id="1753165328">
          <w:marLeft w:val="0"/>
          <w:marRight w:val="0"/>
          <w:marTop w:val="0"/>
          <w:marBottom w:val="0"/>
          <w:divBdr>
            <w:top w:val="none" w:sz="0" w:space="0" w:color="auto"/>
            <w:left w:val="none" w:sz="0" w:space="0" w:color="auto"/>
            <w:bottom w:val="none" w:sz="0" w:space="0" w:color="auto"/>
            <w:right w:val="none" w:sz="0" w:space="0" w:color="auto"/>
          </w:divBdr>
          <w:divsChild>
            <w:div w:id="1470131424">
              <w:marLeft w:val="-75"/>
              <w:marRight w:val="0"/>
              <w:marTop w:val="30"/>
              <w:marBottom w:val="30"/>
              <w:divBdr>
                <w:top w:val="none" w:sz="0" w:space="0" w:color="auto"/>
                <w:left w:val="none" w:sz="0" w:space="0" w:color="auto"/>
                <w:bottom w:val="none" w:sz="0" w:space="0" w:color="auto"/>
                <w:right w:val="none" w:sz="0" w:space="0" w:color="auto"/>
              </w:divBdr>
              <w:divsChild>
                <w:div w:id="5907230">
                  <w:marLeft w:val="0"/>
                  <w:marRight w:val="0"/>
                  <w:marTop w:val="0"/>
                  <w:marBottom w:val="0"/>
                  <w:divBdr>
                    <w:top w:val="none" w:sz="0" w:space="0" w:color="auto"/>
                    <w:left w:val="none" w:sz="0" w:space="0" w:color="auto"/>
                    <w:bottom w:val="none" w:sz="0" w:space="0" w:color="auto"/>
                    <w:right w:val="none" w:sz="0" w:space="0" w:color="auto"/>
                  </w:divBdr>
                  <w:divsChild>
                    <w:div w:id="465010300">
                      <w:marLeft w:val="0"/>
                      <w:marRight w:val="0"/>
                      <w:marTop w:val="0"/>
                      <w:marBottom w:val="0"/>
                      <w:divBdr>
                        <w:top w:val="none" w:sz="0" w:space="0" w:color="auto"/>
                        <w:left w:val="none" w:sz="0" w:space="0" w:color="auto"/>
                        <w:bottom w:val="none" w:sz="0" w:space="0" w:color="auto"/>
                        <w:right w:val="none" w:sz="0" w:space="0" w:color="auto"/>
                      </w:divBdr>
                    </w:div>
                  </w:divsChild>
                </w:div>
                <w:div w:id="78988134">
                  <w:marLeft w:val="0"/>
                  <w:marRight w:val="0"/>
                  <w:marTop w:val="0"/>
                  <w:marBottom w:val="0"/>
                  <w:divBdr>
                    <w:top w:val="none" w:sz="0" w:space="0" w:color="auto"/>
                    <w:left w:val="none" w:sz="0" w:space="0" w:color="auto"/>
                    <w:bottom w:val="none" w:sz="0" w:space="0" w:color="auto"/>
                    <w:right w:val="none" w:sz="0" w:space="0" w:color="auto"/>
                  </w:divBdr>
                  <w:divsChild>
                    <w:div w:id="2107848311">
                      <w:marLeft w:val="0"/>
                      <w:marRight w:val="0"/>
                      <w:marTop w:val="0"/>
                      <w:marBottom w:val="0"/>
                      <w:divBdr>
                        <w:top w:val="none" w:sz="0" w:space="0" w:color="auto"/>
                        <w:left w:val="none" w:sz="0" w:space="0" w:color="auto"/>
                        <w:bottom w:val="none" w:sz="0" w:space="0" w:color="auto"/>
                        <w:right w:val="none" w:sz="0" w:space="0" w:color="auto"/>
                      </w:divBdr>
                    </w:div>
                  </w:divsChild>
                </w:div>
                <w:div w:id="115872540">
                  <w:marLeft w:val="0"/>
                  <w:marRight w:val="0"/>
                  <w:marTop w:val="0"/>
                  <w:marBottom w:val="0"/>
                  <w:divBdr>
                    <w:top w:val="none" w:sz="0" w:space="0" w:color="auto"/>
                    <w:left w:val="none" w:sz="0" w:space="0" w:color="auto"/>
                    <w:bottom w:val="none" w:sz="0" w:space="0" w:color="auto"/>
                    <w:right w:val="none" w:sz="0" w:space="0" w:color="auto"/>
                  </w:divBdr>
                  <w:divsChild>
                    <w:div w:id="905408820">
                      <w:marLeft w:val="0"/>
                      <w:marRight w:val="0"/>
                      <w:marTop w:val="0"/>
                      <w:marBottom w:val="0"/>
                      <w:divBdr>
                        <w:top w:val="none" w:sz="0" w:space="0" w:color="auto"/>
                        <w:left w:val="none" w:sz="0" w:space="0" w:color="auto"/>
                        <w:bottom w:val="none" w:sz="0" w:space="0" w:color="auto"/>
                        <w:right w:val="none" w:sz="0" w:space="0" w:color="auto"/>
                      </w:divBdr>
                    </w:div>
                  </w:divsChild>
                </w:div>
                <w:div w:id="118382878">
                  <w:marLeft w:val="0"/>
                  <w:marRight w:val="0"/>
                  <w:marTop w:val="0"/>
                  <w:marBottom w:val="0"/>
                  <w:divBdr>
                    <w:top w:val="none" w:sz="0" w:space="0" w:color="auto"/>
                    <w:left w:val="none" w:sz="0" w:space="0" w:color="auto"/>
                    <w:bottom w:val="none" w:sz="0" w:space="0" w:color="auto"/>
                    <w:right w:val="none" w:sz="0" w:space="0" w:color="auto"/>
                  </w:divBdr>
                  <w:divsChild>
                    <w:div w:id="838078542">
                      <w:marLeft w:val="0"/>
                      <w:marRight w:val="0"/>
                      <w:marTop w:val="0"/>
                      <w:marBottom w:val="0"/>
                      <w:divBdr>
                        <w:top w:val="none" w:sz="0" w:space="0" w:color="auto"/>
                        <w:left w:val="none" w:sz="0" w:space="0" w:color="auto"/>
                        <w:bottom w:val="none" w:sz="0" w:space="0" w:color="auto"/>
                        <w:right w:val="none" w:sz="0" w:space="0" w:color="auto"/>
                      </w:divBdr>
                    </w:div>
                  </w:divsChild>
                </w:div>
                <w:div w:id="123741557">
                  <w:marLeft w:val="0"/>
                  <w:marRight w:val="0"/>
                  <w:marTop w:val="0"/>
                  <w:marBottom w:val="0"/>
                  <w:divBdr>
                    <w:top w:val="none" w:sz="0" w:space="0" w:color="auto"/>
                    <w:left w:val="none" w:sz="0" w:space="0" w:color="auto"/>
                    <w:bottom w:val="none" w:sz="0" w:space="0" w:color="auto"/>
                    <w:right w:val="none" w:sz="0" w:space="0" w:color="auto"/>
                  </w:divBdr>
                  <w:divsChild>
                    <w:div w:id="1180925554">
                      <w:marLeft w:val="0"/>
                      <w:marRight w:val="0"/>
                      <w:marTop w:val="0"/>
                      <w:marBottom w:val="0"/>
                      <w:divBdr>
                        <w:top w:val="none" w:sz="0" w:space="0" w:color="auto"/>
                        <w:left w:val="none" w:sz="0" w:space="0" w:color="auto"/>
                        <w:bottom w:val="none" w:sz="0" w:space="0" w:color="auto"/>
                        <w:right w:val="none" w:sz="0" w:space="0" w:color="auto"/>
                      </w:divBdr>
                    </w:div>
                  </w:divsChild>
                </w:div>
                <w:div w:id="190457825">
                  <w:marLeft w:val="0"/>
                  <w:marRight w:val="0"/>
                  <w:marTop w:val="0"/>
                  <w:marBottom w:val="0"/>
                  <w:divBdr>
                    <w:top w:val="none" w:sz="0" w:space="0" w:color="auto"/>
                    <w:left w:val="none" w:sz="0" w:space="0" w:color="auto"/>
                    <w:bottom w:val="none" w:sz="0" w:space="0" w:color="auto"/>
                    <w:right w:val="none" w:sz="0" w:space="0" w:color="auto"/>
                  </w:divBdr>
                  <w:divsChild>
                    <w:div w:id="462042793">
                      <w:marLeft w:val="0"/>
                      <w:marRight w:val="0"/>
                      <w:marTop w:val="0"/>
                      <w:marBottom w:val="0"/>
                      <w:divBdr>
                        <w:top w:val="none" w:sz="0" w:space="0" w:color="auto"/>
                        <w:left w:val="none" w:sz="0" w:space="0" w:color="auto"/>
                        <w:bottom w:val="none" w:sz="0" w:space="0" w:color="auto"/>
                        <w:right w:val="none" w:sz="0" w:space="0" w:color="auto"/>
                      </w:divBdr>
                    </w:div>
                  </w:divsChild>
                </w:div>
                <w:div w:id="192505126">
                  <w:marLeft w:val="0"/>
                  <w:marRight w:val="0"/>
                  <w:marTop w:val="0"/>
                  <w:marBottom w:val="0"/>
                  <w:divBdr>
                    <w:top w:val="none" w:sz="0" w:space="0" w:color="auto"/>
                    <w:left w:val="none" w:sz="0" w:space="0" w:color="auto"/>
                    <w:bottom w:val="none" w:sz="0" w:space="0" w:color="auto"/>
                    <w:right w:val="none" w:sz="0" w:space="0" w:color="auto"/>
                  </w:divBdr>
                  <w:divsChild>
                    <w:div w:id="1504390171">
                      <w:marLeft w:val="0"/>
                      <w:marRight w:val="0"/>
                      <w:marTop w:val="0"/>
                      <w:marBottom w:val="0"/>
                      <w:divBdr>
                        <w:top w:val="none" w:sz="0" w:space="0" w:color="auto"/>
                        <w:left w:val="none" w:sz="0" w:space="0" w:color="auto"/>
                        <w:bottom w:val="none" w:sz="0" w:space="0" w:color="auto"/>
                        <w:right w:val="none" w:sz="0" w:space="0" w:color="auto"/>
                      </w:divBdr>
                    </w:div>
                  </w:divsChild>
                </w:div>
                <w:div w:id="215315320">
                  <w:marLeft w:val="0"/>
                  <w:marRight w:val="0"/>
                  <w:marTop w:val="0"/>
                  <w:marBottom w:val="0"/>
                  <w:divBdr>
                    <w:top w:val="none" w:sz="0" w:space="0" w:color="auto"/>
                    <w:left w:val="none" w:sz="0" w:space="0" w:color="auto"/>
                    <w:bottom w:val="none" w:sz="0" w:space="0" w:color="auto"/>
                    <w:right w:val="none" w:sz="0" w:space="0" w:color="auto"/>
                  </w:divBdr>
                  <w:divsChild>
                    <w:div w:id="247539194">
                      <w:marLeft w:val="0"/>
                      <w:marRight w:val="0"/>
                      <w:marTop w:val="0"/>
                      <w:marBottom w:val="0"/>
                      <w:divBdr>
                        <w:top w:val="none" w:sz="0" w:space="0" w:color="auto"/>
                        <w:left w:val="none" w:sz="0" w:space="0" w:color="auto"/>
                        <w:bottom w:val="none" w:sz="0" w:space="0" w:color="auto"/>
                        <w:right w:val="none" w:sz="0" w:space="0" w:color="auto"/>
                      </w:divBdr>
                    </w:div>
                  </w:divsChild>
                </w:div>
                <w:div w:id="292449272">
                  <w:marLeft w:val="0"/>
                  <w:marRight w:val="0"/>
                  <w:marTop w:val="0"/>
                  <w:marBottom w:val="0"/>
                  <w:divBdr>
                    <w:top w:val="none" w:sz="0" w:space="0" w:color="auto"/>
                    <w:left w:val="none" w:sz="0" w:space="0" w:color="auto"/>
                    <w:bottom w:val="none" w:sz="0" w:space="0" w:color="auto"/>
                    <w:right w:val="none" w:sz="0" w:space="0" w:color="auto"/>
                  </w:divBdr>
                  <w:divsChild>
                    <w:div w:id="348993170">
                      <w:marLeft w:val="0"/>
                      <w:marRight w:val="0"/>
                      <w:marTop w:val="0"/>
                      <w:marBottom w:val="0"/>
                      <w:divBdr>
                        <w:top w:val="none" w:sz="0" w:space="0" w:color="auto"/>
                        <w:left w:val="none" w:sz="0" w:space="0" w:color="auto"/>
                        <w:bottom w:val="none" w:sz="0" w:space="0" w:color="auto"/>
                        <w:right w:val="none" w:sz="0" w:space="0" w:color="auto"/>
                      </w:divBdr>
                    </w:div>
                  </w:divsChild>
                </w:div>
                <w:div w:id="298922247">
                  <w:marLeft w:val="0"/>
                  <w:marRight w:val="0"/>
                  <w:marTop w:val="0"/>
                  <w:marBottom w:val="0"/>
                  <w:divBdr>
                    <w:top w:val="none" w:sz="0" w:space="0" w:color="auto"/>
                    <w:left w:val="none" w:sz="0" w:space="0" w:color="auto"/>
                    <w:bottom w:val="none" w:sz="0" w:space="0" w:color="auto"/>
                    <w:right w:val="none" w:sz="0" w:space="0" w:color="auto"/>
                  </w:divBdr>
                  <w:divsChild>
                    <w:div w:id="1626808509">
                      <w:marLeft w:val="0"/>
                      <w:marRight w:val="0"/>
                      <w:marTop w:val="0"/>
                      <w:marBottom w:val="0"/>
                      <w:divBdr>
                        <w:top w:val="none" w:sz="0" w:space="0" w:color="auto"/>
                        <w:left w:val="none" w:sz="0" w:space="0" w:color="auto"/>
                        <w:bottom w:val="none" w:sz="0" w:space="0" w:color="auto"/>
                        <w:right w:val="none" w:sz="0" w:space="0" w:color="auto"/>
                      </w:divBdr>
                    </w:div>
                  </w:divsChild>
                </w:div>
                <w:div w:id="333799839">
                  <w:marLeft w:val="0"/>
                  <w:marRight w:val="0"/>
                  <w:marTop w:val="0"/>
                  <w:marBottom w:val="0"/>
                  <w:divBdr>
                    <w:top w:val="none" w:sz="0" w:space="0" w:color="auto"/>
                    <w:left w:val="none" w:sz="0" w:space="0" w:color="auto"/>
                    <w:bottom w:val="none" w:sz="0" w:space="0" w:color="auto"/>
                    <w:right w:val="none" w:sz="0" w:space="0" w:color="auto"/>
                  </w:divBdr>
                  <w:divsChild>
                    <w:div w:id="1388072219">
                      <w:marLeft w:val="0"/>
                      <w:marRight w:val="0"/>
                      <w:marTop w:val="0"/>
                      <w:marBottom w:val="0"/>
                      <w:divBdr>
                        <w:top w:val="none" w:sz="0" w:space="0" w:color="auto"/>
                        <w:left w:val="none" w:sz="0" w:space="0" w:color="auto"/>
                        <w:bottom w:val="none" w:sz="0" w:space="0" w:color="auto"/>
                        <w:right w:val="none" w:sz="0" w:space="0" w:color="auto"/>
                      </w:divBdr>
                    </w:div>
                  </w:divsChild>
                </w:div>
                <w:div w:id="389231699">
                  <w:marLeft w:val="0"/>
                  <w:marRight w:val="0"/>
                  <w:marTop w:val="0"/>
                  <w:marBottom w:val="0"/>
                  <w:divBdr>
                    <w:top w:val="none" w:sz="0" w:space="0" w:color="auto"/>
                    <w:left w:val="none" w:sz="0" w:space="0" w:color="auto"/>
                    <w:bottom w:val="none" w:sz="0" w:space="0" w:color="auto"/>
                    <w:right w:val="none" w:sz="0" w:space="0" w:color="auto"/>
                  </w:divBdr>
                  <w:divsChild>
                    <w:div w:id="312485728">
                      <w:marLeft w:val="0"/>
                      <w:marRight w:val="0"/>
                      <w:marTop w:val="0"/>
                      <w:marBottom w:val="0"/>
                      <w:divBdr>
                        <w:top w:val="none" w:sz="0" w:space="0" w:color="auto"/>
                        <w:left w:val="none" w:sz="0" w:space="0" w:color="auto"/>
                        <w:bottom w:val="none" w:sz="0" w:space="0" w:color="auto"/>
                        <w:right w:val="none" w:sz="0" w:space="0" w:color="auto"/>
                      </w:divBdr>
                    </w:div>
                  </w:divsChild>
                </w:div>
                <w:div w:id="509412376">
                  <w:marLeft w:val="0"/>
                  <w:marRight w:val="0"/>
                  <w:marTop w:val="0"/>
                  <w:marBottom w:val="0"/>
                  <w:divBdr>
                    <w:top w:val="none" w:sz="0" w:space="0" w:color="auto"/>
                    <w:left w:val="none" w:sz="0" w:space="0" w:color="auto"/>
                    <w:bottom w:val="none" w:sz="0" w:space="0" w:color="auto"/>
                    <w:right w:val="none" w:sz="0" w:space="0" w:color="auto"/>
                  </w:divBdr>
                  <w:divsChild>
                    <w:div w:id="672294753">
                      <w:marLeft w:val="0"/>
                      <w:marRight w:val="0"/>
                      <w:marTop w:val="0"/>
                      <w:marBottom w:val="0"/>
                      <w:divBdr>
                        <w:top w:val="none" w:sz="0" w:space="0" w:color="auto"/>
                        <w:left w:val="none" w:sz="0" w:space="0" w:color="auto"/>
                        <w:bottom w:val="none" w:sz="0" w:space="0" w:color="auto"/>
                        <w:right w:val="none" w:sz="0" w:space="0" w:color="auto"/>
                      </w:divBdr>
                    </w:div>
                  </w:divsChild>
                </w:div>
                <w:div w:id="565260251">
                  <w:marLeft w:val="0"/>
                  <w:marRight w:val="0"/>
                  <w:marTop w:val="0"/>
                  <w:marBottom w:val="0"/>
                  <w:divBdr>
                    <w:top w:val="none" w:sz="0" w:space="0" w:color="auto"/>
                    <w:left w:val="none" w:sz="0" w:space="0" w:color="auto"/>
                    <w:bottom w:val="none" w:sz="0" w:space="0" w:color="auto"/>
                    <w:right w:val="none" w:sz="0" w:space="0" w:color="auto"/>
                  </w:divBdr>
                  <w:divsChild>
                    <w:div w:id="1761564642">
                      <w:marLeft w:val="0"/>
                      <w:marRight w:val="0"/>
                      <w:marTop w:val="0"/>
                      <w:marBottom w:val="0"/>
                      <w:divBdr>
                        <w:top w:val="none" w:sz="0" w:space="0" w:color="auto"/>
                        <w:left w:val="none" w:sz="0" w:space="0" w:color="auto"/>
                        <w:bottom w:val="none" w:sz="0" w:space="0" w:color="auto"/>
                        <w:right w:val="none" w:sz="0" w:space="0" w:color="auto"/>
                      </w:divBdr>
                    </w:div>
                  </w:divsChild>
                </w:div>
                <w:div w:id="600530269">
                  <w:marLeft w:val="0"/>
                  <w:marRight w:val="0"/>
                  <w:marTop w:val="0"/>
                  <w:marBottom w:val="0"/>
                  <w:divBdr>
                    <w:top w:val="none" w:sz="0" w:space="0" w:color="auto"/>
                    <w:left w:val="none" w:sz="0" w:space="0" w:color="auto"/>
                    <w:bottom w:val="none" w:sz="0" w:space="0" w:color="auto"/>
                    <w:right w:val="none" w:sz="0" w:space="0" w:color="auto"/>
                  </w:divBdr>
                  <w:divsChild>
                    <w:div w:id="419957948">
                      <w:marLeft w:val="0"/>
                      <w:marRight w:val="0"/>
                      <w:marTop w:val="0"/>
                      <w:marBottom w:val="0"/>
                      <w:divBdr>
                        <w:top w:val="none" w:sz="0" w:space="0" w:color="auto"/>
                        <w:left w:val="none" w:sz="0" w:space="0" w:color="auto"/>
                        <w:bottom w:val="none" w:sz="0" w:space="0" w:color="auto"/>
                        <w:right w:val="none" w:sz="0" w:space="0" w:color="auto"/>
                      </w:divBdr>
                    </w:div>
                  </w:divsChild>
                </w:div>
                <w:div w:id="609506443">
                  <w:marLeft w:val="0"/>
                  <w:marRight w:val="0"/>
                  <w:marTop w:val="0"/>
                  <w:marBottom w:val="0"/>
                  <w:divBdr>
                    <w:top w:val="none" w:sz="0" w:space="0" w:color="auto"/>
                    <w:left w:val="none" w:sz="0" w:space="0" w:color="auto"/>
                    <w:bottom w:val="none" w:sz="0" w:space="0" w:color="auto"/>
                    <w:right w:val="none" w:sz="0" w:space="0" w:color="auto"/>
                  </w:divBdr>
                  <w:divsChild>
                    <w:div w:id="86274490">
                      <w:marLeft w:val="0"/>
                      <w:marRight w:val="0"/>
                      <w:marTop w:val="0"/>
                      <w:marBottom w:val="0"/>
                      <w:divBdr>
                        <w:top w:val="none" w:sz="0" w:space="0" w:color="auto"/>
                        <w:left w:val="none" w:sz="0" w:space="0" w:color="auto"/>
                        <w:bottom w:val="none" w:sz="0" w:space="0" w:color="auto"/>
                        <w:right w:val="none" w:sz="0" w:space="0" w:color="auto"/>
                      </w:divBdr>
                    </w:div>
                  </w:divsChild>
                </w:div>
                <w:div w:id="645352538">
                  <w:marLeft w:val="0"/>
                  <w:marRight w:val="0"/>
                  <w:marTop w:val="0"/>
                  <w:marBottom w:val="0"/>
                  <w:divBdr>
                    <w:top w:val="none" w:sz="0" w:space="0" w:color="auto"/>
                    <w:left w:val="none" w:sz="0" w:space="0" w:color="auto"/>
                    <w:bottom w:val="none" w:sz="0" w:space="0" w:color="auto"/>
                    <w:right w:val="none" w:sz="0" w:space="0" w:color="auto"/>
                  </w:divBdr>
                  <w:divsChild>
                    <w:div w:id="2105107110">
                      <w:marLeft w:val="0"/>
                      <w:marRight w:val="0"/>
                      <w:marTop w:val="0"/>
                      <w:marBottom w:val="0"/>
                      <w:divBdr>
                        <w:top w:val="none" w:sz="0" w:space="0" w:color="auto"/>
                        <w:left w:val="none" w:sz="0" w:space="0" w:color="auto"/>
                        <w:bottom w:val="none" w:sz="0" w:space="0" w:color="auto"/>
                        <w:right w:val="none" w:sz="0" w:space="0" w:color="auto"/>
                      </w:divBdr>
                    </w:div>
                  </w:divsChild>
                </w:div>
                <w:div w:id="652678703">
                  <w:marLeft w:val="0"/>
                  <w:marRight w:val="0"/>
                  <w:marTop w:val="0"/>
                  <w:marBottom w:val="0"/>
                  <w:divBdr>
                    <w:top w:val="none" w:sz="0" w:space="0" w:color="auto"/>
                    <w:left w:val="none" w:sz="0" w:space="0" w:color="auto"/>
                    <w:bottom w:val="none" w:sz="0" w:space="0" w:color="auto"/>
                    <w:right w:val="none" w:sz="0" w:space="0" w:color="auto"/>
                  </w:divBdr>
                  <w:divsChild>
                    <w:div w:id="1280524644">
                      <w:marLeft w:val="0"/>
                      <w:marRight w:val="0"/>
                      <w:marTop w:val="0"/>
                      <w:marBottom w:val="0"/>
                      <w:divBdr>
                        <w:top w:val="none" w:sz="0" w:space="0" w:color="auto"/>
                        <w:left w:val="none" w:sz="0" w:space="0" w:color="auto"/>
                        <w:bottom w:val="none" w:sz="0" w:space="0" w:color="auto"/>
                        <w:right w:val="none" w:sz="0" w:space="0" w:color="auto"/>
                      </w:divBdr>
                    </w:div>
                  </w:divsChild>
                </w:div>
                <w:div w:id="687558786">
                  <w:marLeft w:val="0"/>
                  <w:marRight w:val="0"/>
                  <w:marTop w:val="0"/>
                  <w:marBottom w:val="0"/>
                  <w:divBdr>
                    <w:top w:val="none" w:sz="0" w:space="0" w:color="auto"/>
                    <w:left w:val="none" w:sz="0" w:space="0" w:color="auto"/>
                    <w:bottom w:val="none" w:sz="0" w:space="0" w:color="auto"/>
                    <w:right w:val="none" w:sz="0" w:space="0" w:color="auto"/>
                  </w:divBdr>
                  <w:divsChild>
                    <w:div w:id="1663846353">
                      <w:marLeft w:val="0"/>
                      <w:marRight w:val="0"/>
                      <w:marTop w:val="0"/>
                      <w:marBottom w:val="0"/>
                      <w:divBdr>
                        <w:top w:val="none" w:sz="0" w:space="0" w:color="auto"/>
                        <w:left w:val="none" w:sz="0" w:space="0" w:color="auto"/>
                        <w:bottom w:val="none" w:sz="0" w:space="0" w:color="auto"/>
                        <w:right w:val="none" w:sz="0" w:space="0" w:color="auto"/>
                      </w:divBdr>
                    </w:div>
                  </w:divsChild>
                </w:div>
                <w:div w:id="720590683">
                  <w:marLeft w:val="0"/>
                  <w:marRight w:val="0"/>
                  <w:marTop w:val="0"/>
                  <w:marBottom w:val="0"/>
                  <w:divBdr>
                    <w:top w:val="none" w:sz="0" w:space="0" w:color="auto"/>
                    <w:left w:val="none" w:sz="0" w:space="0" w:color="auto"/>
                    <w:bottom w:val="none" w:sz="0" w:space="0" w:color="auto"/>
                    <w:right w:val="none" w:sz="0" w:space="0" w:color="auto"/>
                  </w:divBdr>
                  <w:divsChild>
                    <w:div w:id="1217206742">
                      <w:marLeft w:val="0"/>
                      <w:marRight w:val="0"/>
                      <w:marTop w:val="0"/>
                      <w:marBottom w:val="0"/>
                      <w:divBdr>
                        <w:top w:val="none" w:sz="0" w:space="0" w:color="auto"/>
                        <w:left w:val="none" w:sz="0" w:space="0" w:color="auto"/>
                        <w:bottom w:val="none" w:sz="0" w:space="0" w:color="auto"/>
                        <w:right w:val="none" w:sz="0" w:space="0" w:color="auto"/>
                      </w:divBdr>
                    </w:div>
                  </w:divsChild>
                </w:div>
                <w:div w:id="817066444">
                  <w:marLeft w:val="0"/>
                  <w:marRight w:val="0"/>
                  <w:marTop w:val="0"/>
                  <w:marBottom w:val="0"/>
                  <w:divBdr>
                    <w:top w:val="none" w:sz="0" w:space="0" w:color="auto"/>
                    <w:left w:val="none" w:sz="0" w:space="0" w:color="auto"/>
                    <w:bottom w:val="none" w:sz="0" w:space="0" w:color="auto"/>
                    <w:right w:val="none" w:sz="0" w:space="0" w:color="auto"/>
                  </w:divBdr>
                  <w:divsChild>
                    <w:div w:id="2130658974">
                      <w:marLeft w:val="0"/>
                      <w:marRight w:val="0"/>
                      <w:marTop w:val="0"/>
                      <w:marBottom w:val="0"/>
                      <w:divBdr>
                        <w:top w:val="none" w:sz="0" w:space="0" w:color="auto"/>
                        <w:left w:val="none" w:sz="0" w:space="0" w:color="auto"/>
                        <w:bottom w:val="none" w:sz="0" w:space="0" w:color="auto"/>
                        <w:right w:val="none" w:sz="0" w:space="0" w:color="auto"/>
                      </w:divBdr>
                    </w:div>
                  </w:divsChild>
                </w:div>
                <w:div w:id="933173318">
                  <w:marLeft w:val="0"/>
                  <w:marRight w:val="0"/>
                  <w:marTop w:val="0"/>
                  <w:marBottom w:val="0"/>
                  <w:divBdr>
                    <w:top w:val="none" w:sz="0" w:space="0" w:color="auto"/>
                    <w:left w:val="none" w:sz="0" w:space="0" w:color="auto"/>
                    <w:bottom w:val="none" w:sz="0" w:space="0" w:color="auto"/>
                    <w:right w:val="none" w:sz="0" w:space="0" w:color="auto"/>
                  </w:divBdr>
                  <w:divsChild>
                    <w:div w:id="1490058340">
                      <w:marLeft w:val="0"/>
                      <w:marRight w:val="0"/>
                      <w:marTop w:val="0"/>
                      <w:marBottom w:val="0"/>
                      <w:divBdr>
                        <w:top w:val="none" w:sz="0" w:space="0" w:color="auto"/>
                        <w:left w:val="none" w:sz="0" w:space="0" w:color="auto"/>
                        <w:bottom w:val="none" w:sz="0" w:space="0" w:color="auto"/>
                        <w:right w:val="none" w:sz="0" w:space="0" w:color="auto"/>
                      </w:divBdr>
                    </w:div>
                  </w:divsChild>
                </w:div>
                <w:div w:id="940451610">
                  <w:marLeft w:val="0"/>
                  <w:marRight w:val="0"/>
                  <w:marTop w:val="0"/>
                  <w:marBottom w:val="0"/>
                  <w:divBdr>
                    <w:top w:val="none" w:sz="0" w:space="0" w:color="auto"/>
                    <w:left w:val="none" w:sz="0" w:space="0" w:color="auto"/>
                    <w:bottom w:val="none" w:sz="0" w:space="0" w:color="auto"/>
                    <w:right w:val="none" w:sz="0" w:space="0" w:color="auto"/>
                  </w:divBdr>
                  <w:divsChild>
                    <w:div w:id="1809592248">
                      <w:marLeft w:val="0"/>
                      <w:marRight w:val="0"/>
                      <w:marTop w:val="0"/>
                      <w:marBottom w:val="0"/>
                      <w:divBdr>
                        <w:top w:val="none" w:sz="0" w:space="0" w:color="auto"/>
                        <w:left w:val="none" w:sz="0" w:space="0" w:color="auto"/>
                        <w:bottom w:val="none" w:sz="0" w:space="0" w:color="auto"/>
                        <w:right w:val="none" w:sz="0" w:space="0" w:color="auto"/>
                      </w:divBdr>
                    </w:div>
                  </w:divsChild>
                </w:div>
                <w:div w:id="1026981871">
                  <w:marLeft w:val="0"/>
                  <w:marRight w:val="0"/>
                  <w:marTop w:val="0"/>
                  <w:marBottom w:val="0"/>
                  <w:divBdr>
                    <w:top w:val="none" w:sz="0" w:space="0" w:color="auto"/>
                    <w:left w:val="none" w:sz="0" w:space="0" w:color="auto"/>
                    <w:bottom w:val="none" w:sz="0" w:space="0" w:color="auto"/>
                    <w:right w:val="none" w:sz="0" w:space="0" w:color="auto"/>
                  </w:divBdr>
                  <w:divsChild>
                    <w:div w:id="2127892796">
                      <w:marLeft w:val="0"/>
                      <w:marRight w:val="0"/>
                      <w:marTop w:val="0"/>
                      <w:marBottom w:val="0"/>
                      <w:divBdr>
                        <w:top w:val="none" w:sz="0" w:space="0" w:color="auto"/>
                        <w:left w:val="none" w:sz="0" w:space="0" w:color="auto"/>
                        <w:bottom w:val="none" w:sz="0" w:space="0" w:color="auto"/>
                        <w:right w:val="none" w:sz="0" w:space="0" w:color="auto"/>
                      </w:divBdr>
                    </w:div>
                  </w:divsChild>
                </w:div>
                <w:div w:id="1102531935">
                  <w:marLeft w:val="0"/>
                  <w:marRight w:val="0"/>
                  <w:marTop w:val="0"/>
                  <w:marBottom w:val="0"/>
                  <w:divBdr>
                    <w:top w:val="none" w:sz="0" w:space="0" w:color="auto"/>
                    <w:left w:val="none" w:sz="0" w:space="0" w:color="auto"/>
                    <w:bottom w:val="none" w:sz="0" w:space="0" w:color="auto"/>
                    <w:right w:val="none" w:sz="0" w:space="0" w:color="auto"/>
                  </w:divBdr>
                  <w:divsChild>
                    <w:div w:id="788084872">
                      <w:marLeft w:val="0"/>
                      <w:marRight w:val="0"/>
                      <w:marTop w:val="0"/>
                      <w:marBottom w:val="0"/>
                      <w:divBdr>
                        <w:top w:val="none" w:sz="0" w:space="0" w:color="auto"/>
                        <w:left w:val="none" w:sz="0" w:space="0" w:color="auto"/>
                        <w:bottom w:val="none" w:sz="0" w:space="0" w:color="auto"/>
                        <w:right w:val="none" w:sz="0" w:space="0" w:color="auto"/>
                      </w:divBdr>
                    </w:div>
                  </w:divsChild>
                </w:div>
                <w:div w:id="1115250882">
                  <w:marLeft w:val="0"/>
                  <w:marRight w:val="0"/>
                  <w:marTop w:val="0"/>
                  <w:marBottom w:val="0"/>
                  <w:divBdr>
                    <w:top w:val="none" w:sz="0" w:space="0" w:color="auto"/>
                    <w:left w:val="none" w:sz="0" w:space="0" w:color="auto"/>
                    <w:bottom w:val="none" w:sz="0" w:space="0" w:color="auto"/>
                    <w:right w:val="none" w:sz="0" w:space="0" w:color="auto"/>
                  </w:divBdr>
                  <w:divsChild>
                    <w:div w:id="1789928689">
                      <w:marLeft w:val="0"/>
                      <w:marRight w:val="0"/>
                      <w:marTop w:val="0"/>
                      <w:marBottom w:val="0"/>
                      <w:divBdr>
                        <w:top w:val="none" w:sz="0" w:space="0" w:color="auto"/>
                        <w:left w:val="none" w:sz="0" w:space="0" w:color="auto"/>
                        <w:bottom w:val="none" w:sz="0" w:space="0" w:color="auto"/>
                        <w:right w:val="none" w:sz="0" w:space="0" w:color="auto"/>
                      </w:divBdr>
                    </w:div>
                  </w:divsChild>
                </w:div>
                <w:div w:id="1176992810">
                  <w:marLeft w:val="0"/>
                  <w:marRight w:val="0"/>
                  <w:marTop w:val="0"/>
                  <w:marBottom w:val="0"/>
                  <w:divBdr>
                    <w:top w:val="none" w:sz="0" w:space="0" w:color="auto"/>
                    <w:left w:val="none" w:sz="0" w:space="0" w:color="auto"/>
                    <w:bottom w:val="none" w:sz="0" w:space="0" w:color="auto"/>
                    <w:right w:val="none" w:sz="0" w:space="0" w:color="auto"/>
                  </w:divBdr>
                  <w:divsChild>
                    <w:div w:id="332686922">
                      <w:marLeft w:val="0"/>
                      <w:marRight w:val="0"/>
                      <w:marTop w:val="0"/>
                      <w:marBottom w:val="0"/>
                      <w:divBdr>
                        <w:top w:val="none" w:sz="0" w:space="0" w:color="auto"/>
                        <w:left w:val="none" w:sz="0" w:space="0" w:color="auto"/>
                        <w:bottom w:val="none" w:sz="0" w:space="0" w:color="auto"/>
                        <w:right w:val="none" w:sz="0" w:space="0" w:color="auto"/>
                      </w:divBdr>
                    </w:div>
                    <w:div w:id="749084324">
                      <w:marLeft w:val="0"/>
                      <w:marRight w:val="0"/>
                      <w:marTop w:val="0"/>
                      <w:marBottom w:val="0"/>
                      <w:divBdr>
                        <w:top w:val="none" w:sz="0" w:space="0" w:color="auto"/>
                        <w:left w:val="none" w:sz="0" w:space="0" w:color="auto"/>
                        <w:bottom w:val="none" w:sz="0" w:space="0" w:color="auto"/>
                        <w:right w:val="none" w:sz="0" w:space="0" w:color="auto"/>
                      </w:divBdr>
                    </w:div>
                  </w:divsChild>
                </w:div>
                <w:div w:id="1247616825">
                  <w:marLeft w:val="0"/>
                  <w:marRight w:val="0"/>
                  <w:marTop w:val="0"/>
                  <w:marBottom w:val="0"/>
                  <w:divBdr>
                    <w:top w:val="none" w:sz="0" w:space="0" w:color="auto"/>
                    <w:left w:val="none" w:sz="0" w:space="0" w:color="auto"/>
                    <w:bottom w:val="none" w:sz="0" w:space="0" w:color="auto"/>
                    <w:right w:val="none" w:sz="0" w:space="0" w:color="auto"/>
                  </w:divBdr>
                  <w:divsChild>
                    <w:div w:id="250549101">
                      <w:marLeft w:val="0"/>
                      <w:marRight w:val="0"/>
                      <w:marTop w:val="0"/>
                      <w:marBottom w:val="0"/>
                      <w:divBdr>
                        <w:top w:val="none" w:sz="0" w:space="0" w:color="auto"/>
                        <w:left w:val="none" w:sz="0" w:space="0" w:color="auto"/>
                        <w:bottom w:val="none" w:sz="0" w:space="0" w:color="auto"/>
                        <w:right w:val="none" w:sz="0" w:space="0" w:color="auto"/>
                      </w:divBdr>
                    </w:div>
                  </w:divsChild>
                </w:div>
                <w:div w:id="1309552048">
                  <w:marLeft w:val="0"/>
                  <w:marRight w:val="0"/>
                  <w:marTop w:val="0"/>
                  <w:marBottom w:val="0"/>
                  <w:divBdr>
                    <w:top w:val="none" w:sz="0" w:space="0" w:color="auto"/>
                    <w:left w:val="none" w:sz="0" w:space="0" w:color="auto"/>
                    <w:bottom w:val="none" w:sz="0" w:space="0" w:color="auto"/>
                    <w:right w:val="none" w:sz="0" w:space="0" w:color="auto"/>
                  </w:divBdr>
                  <w:divsChild>
                    <w:div w:id="1946693327">
                      <w:marLeft w:val="0"/>
                      <w:marRight w:val="0"/>
                      <w:marTop w:val="0"/>
                      <w:marBottom w:val="0"/>
                      <w:divBdr>
                        <w:top w:val="none" w:sz="0" w:space="0" w:color="auto"/>
                        <w:left w:val="none" w:sz="0" w:space="0" w:color="auto"/>
                        <w:bottom w:val="none" w:sz="0" w:space="0" w:color="auto"/>
                        <w:right w:val="none" w:sz="0" w:space="0" w:color="auto"/>
                      </w:divBdr>
                    </w:div>
                  </w:divsChild>
                </w:div>
                <w:div w:id="1316688310">
                  <w:marLeft w:val="0"/>
                  <w:marRight w:val="0"/>
                  <w:marTop w:val="0"/>
                  <w:marBottom w:val="0"/>
                  <w:divBdr>
                    <w:top w:val="none" w:sz="0" w:space="0" w:color="auto"/>
                    <w:left w:val="none" w:sz="0" w:space="0" w:color="auto"/>
                    <w:bottom w:val="none" w:sz="0" w:space="0" w:color="auto"/>
                    <w:right w:val="none" w:sz="0" w:space="0" w:color="auto"/>
                  </w:divBdr>
                  <w:divsChild>
                    <w:div w:id="2087216210">
                      <w:marLeft w:val="0"/>
                      <w:marRight w:val="0"/>
                      <w:marTop w:val="0"/>
                      <w:marBottom w:val="0"/>
                      <w:divBdr>
                        <w:top w:val="none" w:sz="0" w:space="0" w:color="auto"/>
                        <w:left w:val="none" w:sz="0" w:space="0" w:color="auto"/>
                        <w:bottom w:val="none" w:sz="0" w:space="0" w:color="auto"/>
                        <w:right w:val="none" w:sz="0" w:space="0" w:color="auto"/>
                      </w:divBdr>
                    </w:div>
                  </w:divsChild>
                </w:div>
                <w:div w:id="1393504533">
                  <w:marLeft w:val="0"/>
                  <w:marRight w:val="0"/>
                  <w:marTop w:val="0"/>
                  <w:marBottom w:val="0"/>
                  <w:divBdr>
                    <w:top w:val="none" w:sz="0" w:space="0" w:color="auto"/>
                    <w:left w:val="none" w:sz="0" w:space="0" w:color="auto"/>
                    <w:bottom w:val="none" w:sz="0" w:space="0" w:color="auto"/>
                    <w:right w:val="none" w:sz="0" w:space="0" w:color="auto"/>
                  </w:divBdr>
                  <w:divsChild>
                    <w:div w:id="2098624693">
                      <w:marLeft w:val="0"/>
                      <w:marRight w:val="0"/>
                      <w:marTop w:val="0"/>
                      <w:marBottom w:val="0"/>
                      <w:divBdr>
                        <w:top w:val="none" w:sz="0" w:space="0" w:color="auto"/>
                        <w:left w:val="none" w:sz="0" w:space="0" w:color="auto"/>
                        <w:bottom w:val="none" w:sz="0" w:space="0" w:color="auto"/>
                        <w:right w:val="none" w:sz="0" w:space="0" w:color="auto"/>
                      </w:divBdr>
                    </w:div>
                  </w:divsChild>
                </w:div>
                <w:div w:id="1411536369">
                  <w:marLeft w:val="0"/>
                  <w:marRight w:val="0"/>
                  <w:marTop w:val="0"/>
                  <w:marBottom w:val="0"/>
                  <w:divBdr>
                    <w:top w:val="none" w:sz="0" w:space="0" w:color="auto"/>
                    <w:left w:val="none" w:sz="0" w:space="0" w:color="auto"/>
                    <w:bottom w:val="none" w:sz="0" w:space="0" w:color="auto"/>
                    <w:right w:val="none" w:sz="0" w:space="0" w:color="auto"/>
                  </w:divBdr>
                  <w:divsChild>
                    <w:div w:id="523597201">
                      <w:marLeft w:val="0"/>
                      <w:marRight w:val="0"/>
                      <w:marTop w:val="0"/>
                      <w:marBottom w:val="0"/>
                      <w:divBdr>
                        <w:top w:val="none" w:sz="0" w:space="0" w:color="auto"/>
                        <w:left w:val="none" w:sz="0" w:space="0" w:color="auto"/>
                        <w:bottom w:val="none" w:sz="0" w:space="0" w:color="auto"/>
                        <w:right w:val="none" w:sz="0" w:space="0" w:color="auto"/>
                      </w:divBdr>
                    </w:div>
                    <w:div w:id="1644506537">
                      <w:marLeft w:val="0"/>
                      <w:marRight w:val="0"/>
                      <w:marTop w:val="0"/>
                      <w:marBottom w:val="0"/>
                      <w:divBdr>
                        <w:top w:val="none" w:sz="0" w:space="0" w:color="auto"/>
                        <w:left w:val="none" w:sz="0" w:space="0" w:color="auto"/>
                        <w:bottom w:val="none" w:sz="0" w:space="0" w:color="auto"/>
                        <w:right w:val="none" w:sz="0" w:space="0" w:color="auto"/>
                      </w:divBdr>
                    </w:div>
                  </w:divsChild>
                </w:div>
                <w:div w:id="1431005128">
                  <w:marLeft w:val="0"/>
                  <w:marRight w:val="0"/>
                  <w:marTop w:val="0"/>
                  <w:marBottom w:val="0"/>
                  <w:divBdr>
                    <w:top w:val="none" w:sz="0" w:space="0" w:color="auto"/>
                    <w:left w:val="none" w:sz="0" w:space="0" w:color="auto"/>
                    <w:bottom w:val="none" w:sz="0" w:space="0" w:color="auto"/>
                    <w:right w:val="none" w:sz="0" w:space="0" w:color="auto"/>
                  </w:divBdr>
                  <w:divsChild>
                    <w:div w:id="1255669889">
                      <w:marLeft w:val="0"/>
                      <w:marRight w:val="0"/>
                      <w:marTop w:val="0"/>
                      <w:marBottom w:val="0"/>
                      <w:divBdr>
                        <w:top w:val="none" w:sz="0" w:space="0" w:color="auto"/>
                        <w:left w:val="none" w:sz="0" w:space="0" w:color="auto"/>
                        <w:bottom w:val="none" w:sz="0" w:space="0" w:color="auto"/>
                        <w:right w:val="none" w:sz="0" w:space="0" w:color="auto"/>
                      </w:divBdr>
                    </w:div>
                  </w:divsChild>
                </w:div>
                <w:div w:id="1437941515">
                  <w:marLeft w:val="0"/>
                  <w:marRight w:val="0"/>
                  <w:marTop w:val="0"/>
                  <w:marBottom w:val="0"/>
                  <w:divBdr>
                    <w:top w:val="none" w:sz="0" w:space="0" w:color="auto"/>
                    <w:left w:val="none" w:sz="0" w:space="0" w:color="auto"/>
                    <w:bottom w:val="none" w:sz="0" w:space="0" w:color="auto"/>
                    <w:right w:val="none" w:sz="0" w:space="0" w:color="auto"/>
                  </w:divBdr>
                  <w:divsChild>
                    <w:div w:id="1056508201">
                      <w:marLeft w:val="0"/>
                      <w:marRight w:val="0"/>
                      <w:marTop w:val="0"/>
                      <w:marBottom w:val="0"/>
                      <w:divBdr>
                        <w:top w:val="none" w:sz="0" w:space="0" w:color="auto"/>
                        <w:left w:val="none" w:sz="0" w:space="0" w:color="auto"/>
                        <w:bottom w:val="none" w:sz="0" w:space="0" w:color="auto"/>
                        <w:right w:val="none" w:sz="0" w:space="0" w:color="auto"/>
                      </w:divBdr>
                    </w:div>
                    <w:div w:id="1949392238">
                      <w:marLeft w:val="0"/>
                      <w:marRight w:val="0"/>
                      <w:marTop w:val="0"/>
                      <w:marBottom w:val="0"/>
                      <w:divBdr>
                        <w:top w:val="none" w:sz="0" w:space="0" w:color="auto"/>
                        <w:left w:val="none" w:sz="0" w:space="0" w:color="auto"/>
                        <w:bottom w:val="none" w:sz="0" w:space="0" w:color="auto"/>
                        <w:right w:val="none" w:sz="0" w:space="0" w:color="auto"/>
                      </w:divBdr>
                    </w:div>
                  </w:divsChild>
                </w:div>
                <w:div w:id="1456098982">
                  <w:marLeft w:val="0"/>
                  <w:marRight w:val="0"/>
                  <w:marTop w:val="0"/>
                  <w:marBottom w:val="0"/>
                  <w:divBdr>
                    <w:top w:val="none" w:sz="0" w:space="0" w:color="auto"/>
                    <w:left w:val="none" w:sz="0" w:space="0" w:color="auto"/>
                    <w:bottom w:val="none" w:sz="0" w:space="0" w:color="auto"/>
                    <w:right w:val="none" w:sz="0" w:space="0" w:color="auto"/>
                  </w:divBdr>
                  <w:divsChild>
                    <w:div w:id="1402412883">
                      <w:marLeft w:val="0"/>
                      <w:marRight w:val="0"/>
                      <w:marTop w:val="0"/>
                      <w:marBottom w:val="0"/>
                      <w:divBdr>
                        <w:top w:val="none" w:sz="0" w:space="0" w:color="auto"/>
                        <w:left w:val="none" w:sz="0" w:space="0" w:color="auto"/>
                        <w:bottom w:val="none" w:sz="0" w:space="0" w:color="auto"/>
                        <w:right w:val="none" w:sz="0" w:space="0" w:color="auto"/>
                      </w:divBdr>
                    </w:div>
                    <w:div w:id="2040229921">
                      <w:marLeft w:val="0"/>
                      <w:marRight w:val="0"/>
                      <w:marTop w:val="0"/>
                      <w:marBottom w:val="0"/>
                      <w:divBdr>
                        <w:top w:val="none" w:sz="0" w:space="0" w:color="auto"/>
                        <w:left w:val="none" w:sz="0" w:space="0" w:color="auto"/>
                        <w:bottom w:val="none" w:sz="0" w:space="0" w:color="auto"/>
                        <w:right w:val="none" w:sz="0" w:space="0" w:color="auto"/>
                      </w:divBdr>
                    </w:div>
                  </w:divsChild>
                </w:div>
                <w:div w:id="1468084738">
                  <w:marLeft w:val="0"/>
                  <w:marRight w:val="0"/>
                  <w:marTop w:val="0"/>
                  <w:marBottom w:val="0"/>
                  <w:divBdr>
                    <w:top w:val="none" w:sz="0" w:space="0" w:color="auto"/>
                    <w:left w:val="none" w:sz="0" w:space="0" w:color="auto"/>
                    <w:bottom w:val="none" w:sz="0" w:space="0" w:color="auto"/>
                    <w:right w:val="none" w:sz="0" w:space="0" w:color="auto"/>
                  </w:divBdr>
                  <w:divsChild>
                    <w:div w:id="1431317186">
                      <w:marLeft w:val="0"/>
                      <w:marRight w:val="0"/>
                      <w:marTop w:val="0"/>
                      <w:marBottom w:val="0"/>
                      <w:divBdr>
                        <w:top w:val="none" w:sz="0" w:space="0" w:color="auto"/>
                        <w:left w:val="none" w:sz="0" w:space="0" w:color="auto"/>
                        <w:bottom w:val="none" w:sz="0" w:space="0" w:color="auto"/>
                        <w:right w:val="none" w:sz="0" w:space="0" w:color="auto"/>
                      </w:divBdr>
                    </w:div>
                  </w:divsChild>
                </w:div>
                <w:div w:id="1468626141">
                  <w:marLeft w:val="0"/>
                  <w:marRight w:val="0"/>
                  <w:marTop w:val="0"/>
                  <w:marBottom w:val="0"/>
                  <w:divBdr>
                    <w:top w:val="none" w:sz="0" w:space="0" w:color="auto"/>
                    <w:left w:val="none" w:sz="0" w:space="0" w:color="auto"/>
                    <w:bottom w:val="none" w:sz="0" w:space="0" w:color="auto"/>
                    <w:right w:val="none" w:sz="0" w:space="0" w:color="auto"/>
                  </w:divBdr>
                  <w:divsChild>
                    <w:div w:id="735471108">
                      <w:marLeft w:val="0"/>
                      <w:marRight w:val="0"/>
                      <w:marTop w:val="0"/>
                      <w:marBottom w:val="0"/>
                      <w:divBdr>
                        <w:top w:val="none" w:sz="0" w:space="0" w:color="auto"/>
                        <w:left w:val="none" w:sz="0" w:space="0" w:color="auto"/>
                        <w:bottom w:val="none" w:sz="0" w:space="0" w:color="auto"/>
                        <w:right w:val="none" w:sz="0" w:space="0" w:color="auto"/>
                      </w:divBdr>
                    </w:div>
                  </w:divsChild>
                </w:div>
                <w:div w:id="1479229452">
                  <w:marLeft w:val="0"/>
                  <w:marRight w:val="0"/>
                  <w:marTop w:val="0"/>
                  <w:marBottom w:val="0"/>
                  <w:divBdr>
                    <w:top w:val="none" w:sz="0" w:space="0" w:color="auto"/>
                    <w:left w:val="none" w:sz="0" w:space="0" w:color="auto"/>
                    <w:bottom w:val="none" w:sz="0" w:space="0" w:color="auto"/>
                    <w:right w:val="none" w:sz="0" w:space="0" w:color="auto"/>
                  </w:divBdr>
                  <w:divsChild>
                    <w:div w:id="242688919">
                      <w:marLeft w:val="0"/>
                      <w:marRight w:val="0"/>
                      <w:marTop w:val="0"/>
                      <w:marBottom w:val="0"/>
                      <w:divBdr>
                        <w:top w:val="none" w:sz="0" w:space="0" w:color="auto"/>
                        <w:left w:val="none" w:sz="0" w:space="0" w:color="auto"/>
                        <w:bottom w:val="none" w:sz="0" w:space="0" w:color="auto"/>
                        <w:right w:val="none" w:sz="0" w:space="0" w:color="auto"/>
                      </w:divBdr>
                    </w:div>
                  </w:divsChild>
                </w:div>
                <w:div w:id="1485926530">
                  <w:marLeft w:val="0"/>
                  <w:marRight w:val="0"/>
                  <w:marTop w:val="0"/>
                  <w:marBottom w:val="0"/>
                  <w:divBdr>
                    <w:top w:val="none" w:sz="0" w:space="0" w:color="auto"/>
                    <w:left w:val="none" w:sz="0" w:space="0" w:color="auto"/>
                    <w:bottom w:val="none" w:sz="0" w:space="0" w:color="auto"/>
                    <w:right w:val="none" w:sz="0" w:space="0" w:color="auto"/>
                  </w:divBdr>
                  <w:divsChild>
                    <w:div w:id="1134714225">
                      <w:marLeft w:val="0"/>
                      <w:marRight w:val="0"/>
                      <w:marTop w:val="0"/>
                      <w:marBottom w:val="0"/>
                      <w:divBdr>
                        <w:top w:val="none" w:sz="0" w:space="0" w:color="auto"/>
                        <w:left w:val="none" w:sz="0" w:space="0" w:color="auto"/>
                        <w:bottom w:val="none" w:sz="0" w:space="0" w:color="auto"/>
                        <w:right w:val="none" w:sz="0" w:space="0" w:color="auto"/>
                      </w:divBdr>
                    </w:div>
                  </w:divsChild>
                </w:div>
                <w:div w:id="1539781291">
                  <w:marLeft w:val="0"/>
                  <w:marRight w:val="0"/>
                  <w:marTop w:val="0"/>
                  <w:marBottom w:val="0"/>
                  <w:divBdr>
                    <w:top w:val="none" w:sz="0" w:space="0" w:color="auto"/>
                    <w:left w:val="none" w:sz="0" w:space="0" w:color="auto"/>
                    <w:bottom w:val="none" w:sz="0" w:space="0" w:color="auto"/>
                    <w:right w:val="none" w:sz="0" w:space="0" w:color="auto"/>
                  </w:divBdr>
                  <w:divsChild>
                    <w:div w:id="2091150479">
                      <w:marLeft w:val="0"/>
                      <w:marRight w:val="0"/>
                      <w:marTop w:val="0"/>
                      <w:marBottom w:val="0"/>
                      <w:divBdr>
                        <w:top w:val="none" w:sz="0" w:space="0" w:color="auto"/>
                        <w:left w:val="none" w:sz="0" w:space="0" w:color="auto"/>
                        <w:bottom w:val="none" w:sz="0" w:space="0" w:color="auto"/>
                        <w:right w:val="none" w:sz="0" w:space="0" w:color="auto"/>
                      </w:divBdr>
                    </w:div>
                  </w:divsChild>
                </w:div>
                <w:div w:id="1584946496">
                  <w:marLeft w:val="0"/>
                  <w:marRight w:val="0"/>
                  <w:marTop w:val="0"/>
                  <w:marBottom w:val="0"/>
                  <w:divBdr>
                    <w:top w:val="none" w:sz="0" w:space="0" w:color="auto"/>
                    <w:left w:val="none" w:sz="0" w:space="0" w:color="auto"/>
                    <w:bottom w:val="none" w:sz="0" w:space="0" w:color="auto"/>
                    <w:right w:val="none" w:sz="0" w:space="0" w:color="auto"/>
                  </w:divBdr>
                  <w:divsChild>
                    <w:div w:id="409347931">
                      <w:marLeft w:val="0"/>
                      <w:marRight w:val="0"/>
                      <w:marTop w:val="0"/>
                      <w:marBottom w:val="0"/>
                      <w:divBdr>
                        <w:top w:val="none" w:sz="0" w:space="0" w:color="auto"/>
                        <w:left w:val="none" w:sz="0" w:space="0" w:color="auto"/>
                        <w:bottom w:val="none" w:sz="0" w:space="0" w:color="auto"/>
                        <w:right w:val="none" w:sz="0" w:space="0" w:color="auto"/>
                      </w:divBdr>
                    </w:div>
                    <w:div w:id="1850483949">
                      <w:marLeft w:val="0"/>
                      <w:marRight w:val="0"/>
                      <w:marTop w:val="0"/>
                      <w:marBottom w:val="0"/>
                      <w:divBdr>
                        <w:top w:val="none" w:sz="0" w:space="0" w:color="auto"/>
                        <w:left w:val="none" w:sz="0" w:space="0" w:color="auto"/>
                        <w:bottom w:val="none" w:sz="0" w:space="0" w:color="auto"/>
                        <w:right w:val="none" w:sz="0" w:space="0" w:color="auto"/>
                      </w:divBdr>
                    </w:div>
                  </w:divsChild>
                </w:div>
                <w:div w:id="1726491609">
                  <w:marLeft w:val="0"/>
                  <w:marRight w:val="0"/>
                  <w:marTop w:val="0"/>
                  <w:marBottom w:val="0"/>
                  <w:divBdr>
                    <w:top w:val="none" w:sz="0" w:space="0" w:color="auto"/>
                    <w:left w:val="none" w:sz="0" w:space="0" w:color="auto"/>
                    <w:bottom w:val="none" w:sz="0" w:space="0" w:color="auto"/>
                    <w:right w:val="none" w:sz="0" w:space="0" w:color="auto"/>
                  </w:divBdr>
                  <w:divsChild>
                    <w:div w:id="320816866">
                      <w:marLeft w:val="0"/>
                      <w:marRight w:val="0"/>
                      <w:marTop w:val="0"/>
                      <w:marBottom w:val="0"/>
                      <w:divBdr>
                        <w:top w:val="none" w:sz="0" w:space="0" w:color="auto"/>
                        <w:left w:val="none" w:sz="0" w:space="0" w:color="auto"/>
                        <w:bottom w:val="none" w:sz="0" w:space="0" w:color="auto"/>
                        <w:right w:val="none" w:sz="0" w:space="0" w:color="auto"/>
                      </w:divBdr>
                    </w:div>
                  </w:divsChild>
                </w:div>
                <w:div w:id="1764955420">
                  <w:marLeft w:val="0"/>
                  <w:marRight w:val="0"/>
                  <w:marTop w:val="0"/>
                  <w:marBottom w:val="0"/>
                  <w:divBdr>
                    <w:top w:val="none" w:sz="0" w:space="0" w:color="auto"/>
                    <w:left w:val="none" w:sz="0" w:space="0" w:color="auto"/>
                    <w:bottom w:val="none" w:sz="0" w:space="0" w:color="auto"/>
                    <w:right w:val="none" w:sz="0" w:space="0" w:color="auto"/>
                  </w:divBdr>
                  <w:divsChild>
                    <w:div w:id="1577856336">
                      <w:marLeft w:val="0"/>
                      <w:marRight w:val="0"/>
                      <w:marTop w:val="0"/>
                      <w:marBottom w:val="0"/>
                      <w:divBdr>
                        <w:top w:val="none" w:sz="0" w:space="0" w:color="auto"/>
                        <w:left w:val="none" w:sz="0" w:space="0" w:color="auto"/>
                        <w:bottom w:val="none" w:sz="0" w:space="0" w:color="auto"/>
                        <w:right w:val="none" w:sz="0" w:space="0" w:color="auto"/>
                      </w:divBdr>
                    </w:div>
                  </w:divsChild>
                </w:div>
                <w:div w:id="1784226630">
                  <w:marLeft w:val="0"/>
                  <w:marRight w:val="0"/>
                  <w:marTop w:val="0"/>
                  <w:marBottom w:val="0"/>
                  <w:divBdr>
                    <w:top w:val="none" w:sz="0" w:space="0" w:color="auto"/>
                    <w:left w:val="none" w:sz="0" w:space="0" w:color="auto"/>
                    <w:bottom w:val="none" w:sz="0" w:space="0" w:color="auto"/>
                    <w:right w:val="none" w:sz="0" w:space="0" w:color="auto"/>
                  </w:divBdr>
                  <w:divsChild>
                    <w:div w:id="1589077766">
                      <w:marLeft w:val="0"/>
                      <w:marRight w:val="0"/>
                      <w:marTop w:val="0"/>
                      <w:marBottom w:val="0"/>
                      <w:divBdr>
                        <w:top w:val="none" w:sz="0" w:space="0" w:color="auto"/>
                        <w:left w:val="none" w:sz="0" w:space="0" w:color="auto"/>
                        <w:bottom w:val="none" w:sz="0" w:space="0" w:color="auto"/>
                        <w:right w:val="none" w:sz="0" w:space="0" w:color="auto"/>
                      </w:divBdr>
                    </w:div>
                  </w:divsChild>
                </w:div>
                <w:div w:id="1819153326">
                  <w:marLeft w:val="0"/>
                  <w:marRight w:val="0"/>
                  <w:marTop w:val="0"/>
                  <w:marBottom w:val="0"/>
                  <w:divBdr>
                    <w:top w:val="none" w:sz="0" w:space="0" w:color="auto"/>
                    <w:left w:val="none" w:sz="0" w:space="0" w:color="auto"/>
                    <w:bottom w:val="none" w:sz="0" w:space="0" w:color="auto"/>
                    <w:right w:val="none" w:sz="0" w:space="0" w:color="auto"/>
                  </w:divBdr>
                  <w:divsChild>
                    <w:div w:id="254749255">
                      <w:marLeft w:val="0"/>
                      <w:marRight w:val="0"/>
                      <w:marTop w:val="0"/>
                      <w:marBottom w:val="0"/>
                      <w:divBdr>
                        <w:top w:val="none" w:sz="0" w:space="0" w:color="auto"/>
                        <w:left w:val="none" w:sz="0" w:space="0" w:color="auto"/>
                        <w:bottom w:val="none" w:sz="0" w:space="0" w:color="auto"/>
                        <w:right w:val="none" w:sz="0" w:space="0" w:color="auto"/>
                      </w:divBdr>
                    </w:div>
                  </w:divsChild>
                </w:div>
                <w:div w:id="1845700141">
                  <w:marLeft w:val="0"/>
                  <w:marRight w:val="0"/>
                  <w:marTop w:val="0"/>
                  <w:marBottom w:val="0"/>
                  <w:divBdr>
                    <w:top w:val="none" w:sz="0" w:space="0" w:color="auto"/>
                    <w:left w:val="none" w:sz="0" w:space="0" w:color="auto"/>
                    <w:bottom w:val="none" w:sz="0" w:space="0" w:color="auto"/>
                    <w:right w:val="none" w:sz="0" w:space="0" w:color="auto"/>
                  </w:divBdr>
                  <w:divsChild>
                    <w:div w:id="276064720">
                      <w:marLeft w:val="0"/>
                      <w:marRight w:val="0"/>
                      <w:marTop w:val="0"/>
                      <w:marBottom w:val="0"/>
                      <w:divBdr>
                        <w:top w:val="none" w:sz="0" w:space="0" w:color="auto"/>
                        <w:left w:val="none" w:sz="0" w:space="0" w:color="auto"/>
                        <w:bottom w:val="none" w:sz="0" w:space="0" w:color="auto"/>
                        <w:right w:val="none" w:sz="0" w:space="0" w:color="auto"/>
                      </w:divBdr>
                    </w:div>
                  </w:divsChild>
                </w:div>
                <w:div w:id="1863543755">
                  <w:marLeft w:val="0"/>
                  <w:marRight w:val="0"/>
                  <w:marTop w:val="0"/>
                  <w:marBottom w:val="0"/>
                  <w:divBdr>
                    <w:top w:val="none" w:sz="0" w:space="0" w:color="auto"/>
                    <w:left w:val="none" w:sz="0" w:space="0" w:color="auto"/>
                    <w:bottom w:val="none" w:sz="0" w:space="0" w:color="auto"/>
                    <w:right w:val="none" w:sz="0" w:space="0" w:color="auto"/>
                  </w:divBdr>
                  <w:divsChild>
                    <w:div w:id="296690269">
                      <w:marLeft w:val="0"/>
                      <w:marRight w:val="0"/>
                      <w:marTop w:val="0"/>
                      <w:marBottom w:val="0"/>
                      <w:divBdr>
                        <w:top w:val="none" w:sz="0" w:space="0" w:color="auto"/>
                        <w:left w:val="none" w:sz="0" w:space="0" w:color="auto"/>
                        <w:bottom w:val="none" w:sz="0" w:space="0" w:color="auto"/>
                        <w:right w:val="none" w:sz="0" w:space="0" w:color="auto"/>
                      </w:divBdr>
                    </w:div>
                  </w:divsChild>
                </w:div>
                <w:div w:id="1864317692">
                  <w:marLeft w:val="0"/>
                  <w:marRight w:val="0"/>
                  <w:marTop w:val="0"/>
                  <w:marBottom w:val="0"/>
                  <w:divBdr>
                    <w:top w:val="none" w:sz="0" w:space="0" w:color="auto"/>
                    <w:left w:val="none" w:sz="0" w:space="0" w:color="auto"/>
                    <w:bottom w:val="none" w:sz="0" w:space="0" w:color="auto"/>
                    <w:right w:val="none" w:sz="0" w:space="0" w:color="auto"/>
                  </w:divBdr>
                  <w:divsChild>
                    <w:div w:id="615719050">
                      <w:marLeft w:val="0"/>
                      <w:marRight w:val="0"/>
                      <w:marTop w:val="0"/>
                      <w:marBottom w:val="0"/>
                      <w:divBdr>
                        <w:top w:val="none" w:sz="0" w:space="0" w:color="auto"/>
                        <w:left w:val="none" w:sz="0" w:space="0" w:color="auto"/>
                        <w:bottom w:val="none" w:sz="0" w:space="0" w:color="auto"/>
                        <w:right w:val="none" w:sz="0" w:space="0" w:color="auto"/>
                      </w:divBdr>
                    </w:div>
                  </w:divsChild>
                </w:div>
                <w:div w:id="1903984555">
                  <w:marLeft w:val="0"/>
                  <w:marRight w:val="0"/>
                  <w:marTop w:val="0"/>
                  <w:marBottom w:val="0"/>
                  <w:divBdr>
                    <w:top w:val="none" w:sz="0" w:space="0" w:color="auto"/>
                    <w:left w:val="none" w:sz="0" w:space="0" w:color="auto"/>
                    <w:bottom w:val="none" w:sz="0" w:space="0" w:color="auto"/>
                    <w:right w:val="none" w:sz="0" w:space="0" w:color="auto"/>
                  </w:divBdr>
                  <w:divsChild>
                    <w:div w:id="672876368">
                      <w:marLeft w:val="0"/>
                      <w:marRight w:val="0"/>
                      <w:marTop w:val="0"/>
                      <w:marBottom w:val="0"/>
                      <w:divBdr>
                        <w:top w:val="none" w:sz="0" w:space="0" w:color="auto"/>
                        <w:left w:val="none" w:sz="0" w:space="0" w:color="auto"/>
                        <w:bottom w:val="none" w:sz="0" w:space="0" w:color="auto"/>
                        <w:right w:val="none" w:sz="0" w:space="0" w:color="auto"/>
                      </w:divBdr>
                    </w:div>
                  </w:divsChild>
                </w:div>
                <w:div w:id="1942638558">
                  <w:marLeft w:val="0"/>
                  <w:marRight w:val="0"/>
                  <w:marTop w:val="0"/>
                  <w:marBottom w:val="0"/>
                  <w:divBdr>
                    <w:top w:val="none" w:sz="0" w:space="0" w:color="auto"/>
                    <w:left w:val="none" w:sz="0" w:space="0" w:color="auto"/>
                    <w:bottom w:val="none" w:sz="0" w:space="0" w:color="auto"/>
                    <w:right w:val="none" w:sz="0" w:space="0" w:color="auto"/>
                  </w:divBdr>
                  <w:divsChild>
                    <w:div w:id="2076925945">
                      <w:marLeft w:val="0"/>
                      <w:marRight w:val="0"/>
                      <w:marTop w:val="0"/>
                      <w:marBottom w:val="0"/>
                      <w:divBdr>
                        <w:top w:val="none" w:sz="0" w:space="0" w:color="auto"/>
                        <w:left w:val="none" w:sz="0" w:space="0" w:color="auto"/>
                        <w:bottom w:val="none" w:sz="0" w:space="0" w:color="auto"/>
                        <w:right w:val="none" w:sz="0" w:space="0" w:color="auto"/>
                      </w:divBdr>
                    </w:div>
                  </w:divsChild>
                </w:div>
                <w:div w:id="1948386591">
                  <w:marLeft w:val="0"/>
                  <w:marRight w:val="0"/>
                  <w:marTop w:val="0"/>
                  <w:marBottom w:val="0"/>
                  <w:divBdr>
                    <w:top w:val="none" w:sz="0" w:space="0" w:color="auto"/>
                    <w:left w:val="none" w:sz="0" w:space="0" w:color="auto"/>
                    <w:bottom w:val="none" w:sz="0" w:space="0" w:color="auto"/>
                    <w:right w:val="none" w:sz="0" w:space="0" w:color="auto"/>
                  </w:divBdr>
                  <w:divsChild>
                    <w:div w:id="2103404120">
                      <w:marLeft w:val="0"/>
                      <w:marRight w:val="0"/>
                      <w:marTop w:val="0"/>
                      <w:marBottom w:val="0"/>
                      <w:divBdr>
                        <w:top w:val="none" w:sz="0" w:space="0" w:color="auto"/>
                        <w:left w:val="none" w:sz="0" w:space="0" w:color="auto"/>
                        <w:bottom w:val="none" w:sz="0" w:space="0" w:color="auto"/>
                        <w:right w:val="none" w:sz="0" w:space="0" w:color="auto"/>
                      </w:divBdr>
                    </w:div>
                  </w:divsChild>
                </w:div>
                <w:div w:id="1980839962">
                  <w:marLeft w:val="0"/>
                  <w:marRight w:val="0"/>
                  <w:marTop w:val="0"/>
                  <w:marBottom w:val="0"/>
                  <w:divBdr>
                    <w:top w:val="none" w:sz="0" w:space="0" w:color="auto"/>
                    <w:left w:val="none" w:sz="0" w:space="0" w:color="auto"/>
                    <w:bottom w:val="none" w:sz="0" w:space="0" w:color="auto"/>
                    <w:right w:val="none" w:sz="0" w:space="0" w:color="auto"/>
                  </w:divBdr>
                  <w:divsChild>
                    <w:div w:id="240530398">
                      <w:marLeft w:val="0"/>
                      <w:marRight w:val="0"/>
                      <w:marTop w:val="0"/>
                      <w:marBottom w:val="0"/>
                      <w:divBdr>
                        <w:top w:val="none" w:sz="0" w:space="0" w:color="auto"/>
                        <w:left w:val="none" w:sz="0" w:space="0" w:color="auto"/>
                        <w:bottom w:val="none" w:sz="0" w:space="0" w:color="auto"/>
                        <w:right w:val="none" w:sz="0" w:space="0" w:color="auto"/>
                      </w:divBdr>
                    </w:div>
                  </w:divsChild>
                </w:div>
                <w:div w:id="2019767476">
                  <w:marLeft w:val="0"/>
                  <w:marRight w:val="0"/>
                  <w:marTop w:val="0"/>
                  <w:marBottom w:val="0"/>
                  <w:divBdr>
                    <w:top w:val="none" w:sz="0" w:space="0" w:color="auto"/>
                    <w:left w:val="none" w:sz="0" w:space="0" w:color="auto"/>
                    <w:bottom w:val="none" w:sz="0" w:space="0" w:color="auto"/>
                    <w:right w:val="none" w:sz="0" w:space="0" w:color="auto"/>
                  </w:divBdr>
                  <w:divsChild>
                    <w:div w:id="945578661">
                      <w:marLeft w:val="0"/>
                      <w:marRight w:val="0"/>
                      <w:marTop w:val="0"/>
                      <w:marBottom w:val="0"/>
                      <w:divBdr>
                        <w:top w:val="none" w:sz="0" w:space="0" w:color="auto"/>
                        <w:left w:val="none" w:sz="0" w:space="0" w:color="auto"/>
                        <w:bottom w:val="none" w:sz="0" w:space="0" w:color="auto"/>
                        <w:right w:val="none" w:sz="0" w:space="0" w:color="auto"/>
                      </w:divBdr>
                    </w:div>
                  </w:divsChild>
                </w:div>
                <w:div w:id="2038045930">
                  <w:marLeft w:val="0"/>
                  <w:marRight w:val="0"/>
                  <w:marTop w:val="0"/>
                  <w:marBottom w:val="0"/>
                  <w:divBdr>
                    <w:top w:val="none" w:sz="0" w:space="0" w:color="auto"/>
                    <w:left w:val="none" w:sz="0" w:space="0" w:color="auto"/>
                    <w:bottom w:val="none" w:sz="0" w:space="0" w:color="auto"/>
                    <w:right w:val="none" w:sz="0" w:space="0" w:color="auto"/>
                  </w:divBdr>
                  <w:divsChild>
                    <w:div w:id="1506558747">
                      <w:marLeft w:val="0"/>
                      <w:marRight w:val="0"/>
                      <w:marTop w:val="0"/>
                      <w:marBottom w:val="0"/>
                      <w:divBdr>
                        <w:top w:val="none" w:sz="0" w:space="0" w:color="auto"/>
                        <w:left w:val="none" w:sz="0" w:space="0" w:color="auto"/>
                        <w:bottom w:val="none" w:sz="0" w:space="0" w:color="auto"/>
                        <w:right w:val="none" w:sz="0" w:space="0" w:color="auto"/>
                      </w:divBdr>
                    </w:div>
                  </w:divsChild>
                </w:div>
                <w:div w:id="2122065423">
                  <w:marLeft w:val="0"/>
                  <w:marRight w:val="0"/>
                  <w:marTop w:val="0"/>
                  <w:marBottom w:val="0"/>
                  <w:divBdr>
                    <w:top w:val="none" w:sz="0" w:space="0" w:color="auto"/>
                    <w:left w:val="none" w:sz="0" w:space="0" w:color="auto"/>
                    <w:bottom w:val="none" w:sz="0" w:space="0" w:color="auto"/>
                    <w:right w:val="none" w:sz="0" w:space="0" w:color="auto"/>
                  </w:divBdr>
                  <w:divsChild>
                    <w:div w:id="1476528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7859420">
          <w:marLeft w:val="0"/>
          <w:marRight w:val="0"/>
          <w:marTop w:val="0"/>
          <w:marBottom w:val="0"/>
          <w:divBdr>
            <w:top w:val="none" w:sz="0" w:space="0" w:color="auto"/>
            <w:left w:val="none" w:sz="0" w:space="0" w:color="auto"/>
            <w:bottom w:val="none" w:sz="0" w:space="0" w:color="auto"/>
            <w:right w:val="none" w:sz="0" w:space="0" w:color="auto"/>
          </w:divBdr>
          <w:divsChild>
            <w:div w:id="28573904">
              <w:marLeft w:val="0"/>
              <w:marRight w:val="0"/>
              <w:marTop w:val="0"/>
              <w:marBottom w:val="0"/>
              <w:divBdr>
                <w:top w:val="none" w:sz="0" w:space="0" w:color="auto"/>
                <w:left w:val="none" w:sz="0" w:space="0" w:color="auto"/>
                <w:bottom w:val="none" w:sz="0" w:space="0" w:color="auto"/>
                <w:right w:val="none" w:sz="0" w:space="0" w:color="auto"/>
              </w:divBdr>
            </w:div>
            <w:div w:id="44259291">
              <w:marLeft w:val="0"/>
              <w:marRight w:val="0"/>
              <w:marTop w:val="0"/>
              <w:marBottom w:val="0"/>
              <w:divBdr>
                <w:top w:val="none" w:sz="0" w:space="0" w:color="auto"/>
                <w:left w:val="none" w:sz="0" w:space="0" w:color="auto"/>
                <w:bottom w:val="none" w:sz="0" w:space="0" w:color="auto"/>
                <w:right w:val="none" w:sz="0" w:space="0" w:color="auto"/>
              </w:divBdr>
            </w:div>
            <w:div w:id="159808621">
              <w:marLeft w:val="0"/>
              <w:marRight w:val="0"/>
              <w:marTop w:val="0"/>
              <w:marBottom w:val="0"/>
              <w:divBdr>
                <w:top w:val="none" w:sz="0" w:space="0" w:color="auto"/>
                <w:left w:val="none" w:sz="0" w:space="0" w:color="auto"/>
                <w:bottom w:val="none" w:sz="0" w:space="0" w:color="auto"/>
                <w:right w:val="none" w:sz="0" w:space="0" w:color="auto"/>
              </w:divBdr>
            </w:div>
            <w:div w:id="373626170">
              <w:marLeft w:val="0"/>
              <w:marRight w:val="0"/>
              <w:marTop w:val="0"/>
              <w:marBottom w:val="0"/>
              <w:divBdr>
                <w:top w:val="none" w:sz="0" w:space="0" w:color="auto"/>
                <w:left w:val="none" w:sz="0" w:space="0" w:color="auto"/>
                <w:bottom w:val="none" w:sz="0" w:space="0" w:color="auto"/>
                <w:right w:val="none" w:sz="0" w:space="0" w:color="auto"/>
              </w:divBdr>
            </w:div>
            <w:div w:id="400520843">
              <w:marLeft w:val="0"/>
              <w:marRight w:val="0"/>
              <w:marTop w:val="0"/>
              <w:marBottom w:val="0"/>
              <w:divBdr>
                <w:top w:val="none" w:sz="0" w:space="0" w:color="auto"/>
                <w:left w:val="none" w:sz="0" w:space="0" w:color="auto"/>
                <w:bottom w:val="none" w:sz="0" w:space="0" w:color="auto"/>
                <w:right w:val="none" w:sz="0" w:space="0" w:color="auto"/>
              </w:divBdr>
            </w:div>
            <w:div w:id="511064375">
              <w:marLeft w:val="0"/>
              <w:marRight w:val="0"/>
              <w:marTop w:val="0"/>
              <w:marBottom w:val="0"/>
              <w:divBdr>
                <w:top w:val="none" w:sz="0" w:space="0" w:color="auto"/>
                <w:left w:val="none" w:sz="0" w:space="0" w:color="auto"/>
                <w:bottom w:val="none" w:sz="0" w:space="0" w:color="auto"/>
                <w:right w:val="none" w:sz="0" w:space="0" w:color="auto"/>
              </w:divBdr>
            </w:div>
            <w:div w:id="559361673">
              <w:marLeft w:val="0"/>
              <w:marRight w:val="0"/>
              <w:marTop w:val="0"/>
              <w:marBottom w:val="0"/>
              <w:divBdr>
                <w:top w:val="none" w:sz="0" w:space="0" w:color="auto"/>
                <w:left w:val="none" w:sz="0" w:space="0" w:color="auto"/>
                <w:bottom w:val="none" w:sz="0" w:space="0" w:color="auto"/>
                <w:right w:val="none" w:sz="0" w:space="0" w:color="auto"/>
              </w:divBdr>
            </w:div>
            <w:div w:id="758210477">
              <w:marLeft w:val="0"/>
              <w:marRight w:val="0"/>
              <w:marTop w:val="0"/>
              <w:marBottom w:val="0"/>
              <w:divBdr>
                <w:top w:val="none" w:sz="0" w:space="0" w:color="auto"/>
                <w:left w:val="none" w:sz="0" w:space="0" w:color="auto"/>
                <w:bottom w:val="none" w:sz="0" w:space="0" w:color="auto"/>
                <w:right w:val="none" w:sz="0" w:space="0" w:color="auto"/>
              </w:divBdr>
            </w:div>
            <w:div w:id="767308780">
              <w:marLeft w:val="0"/>
              <w:marRight w:val="0"/>
              <w:marTop w:val="0"/>
              <w:marBottom w:val="0"/>
              <w:divBdr>
                <w:top w:val="none" w:sz="0" w:space="0" w:color="auto"/>
                <w:left w:val="none" w:sz="0" w:space="0" w:color="auto"/>
                <w:bottom w:val="none" w:sz="0" w:space="0" w:color="auto"/>
                <w:right w:val="none" w:sz="0" w:space="0" w:color="auto"/>
              </w:divBdr>
            </w:div>
            <w:div w:id="963657914">
              <w:marLeft w:val="0"/>
              <w:marRight w:val="0"/>
              <w:marTop w:val="0"/>
              <w:marBottom w:val="0"/>
              <w:divBdr>
                <w:top w:val="none" w:sz="0" w:space="0" w:color="auto"/>
                <w:left w:val="none" w:sz="0" w:space="0" w:color="auto"/>
                <w:bottom w:val="none" w:sz="0" w:space="0" w:color="auto"/>
                <w:right w:val="none" w:sz="0" w:space="0" w:color="auto"/>
              </w:divBdr>
            </w:div>
            <w:div w:id="1034887790">
              <w:marLeft w:val="0"/>
              <w:marRight w:val="0"/>
              <w:marTop w:val="0"/>
              <w:marBottom w:val="0"/>
              <w:divBdr>
                <w:top w:val="none" w:sz="0" w:space="0" w:color="auto"/>
                <w:left w:val="none" w:sz="0" w:space="0" w:color="auto"/>
                <w:bottom w:val="none" w:sz="0" w:space="0" w:color="auto"/>
                <w:right w:val="none" w:sz="0" w:space="0" w:color="auto"/>
              </w:divBdr>
            </w:div>
            <w:div w:id="1117993782">
              <w:marLeft w:val="0"/>
              <w:marRight w:val="0"/>
              <w:marTop w:val="0"/>
              <w:marBottom w:val="0"/>
              <w:divBdr>
                <w:top w:val="none" w:sz="0" w:space="0" w:color="auto"/>
                <w:left w:val="none" w:sz="0" w:space="0" w:color="auto"/>
                <w:bottom w:val="none" w:sz="0" w:space="0" w:color="auto"/>
                <w:right w:val="none" w:sz="0" w:space="0" w:color="auto"/>
              </w:divBdr>
            </w:div>
            <w:div w:id="1196580627">
              <w:marLeft w:val="0"/>
              <w:marRight w:val="0"/>
              <w:marTop w:val="0"/>
              <w:marBottom w:val="0"/>
              <w:divBdr>
                <w:top w:val="none" w:sz="0" w:space="0" w:color="auto"/>
                <w:left w:val="none" w:sz="0" w:space="0" w:color="auto"/>
                <w:bottom w:val="none" w:sz="0" w:space="0" w:color="auto"/>
                <w:right w:val="none" w:sz="0" w:space="0" w:color="auto"/>
              </w:divBdr>
            </w:div>
            <w:div w:id="1216547403">
              <w:marLeft w:val="0"/>
              <w:marRight w:val="0"/>
              <w:marTop w:val="0"/>
              <w:marBottom w:val="0"/>
              <w:divBdr>
                <w:top w:val="none" w:sz="0" w:space="0" w:color="auto"/>
                <w:left w:val="none" w:sz="0" w:space="0" w:color="auto"/>
                <w:bottom w:val="none" w:sz="0" w:space="0" w:color="auto"/>
                <w:right w:val="none" w:sz="0" w:space="0" w:color="auto"/>
              </w:divBdr>
            </w:div>
            <w:div w:id="1405294511">
              <w:marLeft w:val="0"/>
              <w:marRight w:val="0"/>
              <w:marTop w:val="0"/>
              <w:marBottom w:val="0"/>
              <w:divBdr>
                <w:top w:val="none" w:sz="0" w:space="0" w:color="auto"/>
                <w:left w:val="none" w:sz="0" w:space="0" w:color="auto"/>
                <w:bottom w:val="none" w:sz="0" w:space="0" w:color="auto"/>
                <w:right w:val="none" w:sz="0" w:space="0" w:color="auto"/>
              </w:divBdr>
            </w:div>
            <w:div w:id="1797287261">
              <w:marLeft w:val="0"/>
              <w:marRight w:val="0"/>
              <w:marTop w:val="0"/>
              <w:marBottom w:val="0"/>
              <w:divBdr>
                <w:top w:val="none" w:sz="0" w:space="0" w:color="auto"/>
                <w:left w:val="none" w:sz="0" w:space="0" w:color="auto"/>
                <w:bottom w:val="none" w:sz="0" w:space="0" w:color="auto"/>
                <w:right w:val="none" w:sz="0" w:space="0" w:color="auto"/>
              </w:divBdr>
            </w:div>
            <w:div w:id="1815485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2489668">
      <w:bodyDiv w:val="1"/>
      <w:marLeft w:val="0"/>
      <w:marRight w:val="0"/>
      <w:marTop w:val="0"/>
      <w:marBottom w:val="0"/>
      <w:divBdr>
        <w:top w:val="none" w:sz="0" w:space="0" w:color="auto"/>
        <w:left w:val="none" w:sz="0" w:space="0" w:color="auto"/>
        <w:bottom w:val="none" w:sz="0" w:space="0" w:color="auto"/>
        <w:right w:val="none" w:sz="0" w:space="0" w:color="auto"/>
      </w:divBdr>
    </w:div>
    <w:div w:id="1348171573">
      <w:bodyDiv w:val="1"/>
      <w:marLeft w:val="0"/>
      <w:marRight w:val="0"/>
      <w:marTop w:val="0"/>
      <w:marBottom w:val="0"/>
      <w:divBdr>
        <w:top w:val="none" w:sz="0" w:space="0" w:color="auto"/>
        <w:left w:val="none" w:sz="0" w:space="0" w:color="auto"/>
        <w:bottom w:val="none" w:sz="0" w:space="0" w:color="auto"/>
        <w:right w:val="none" w:sz="0" w:space="0" w:color="auto"/>
      </w:divBdr>
    </w:div>
    <w:div w:id="1366708180">
      <w:bodyDiv w:val="1"/>
      <w:marLeft w:val="0"/>
      <w:marRight w:val="0"/>
      <w:marTop w:val="0"/>
      <w:marBottom w:val="0"/>
      <w:divBdr>
        <w:top w:val="none" w:sz="0" w:space="0" w:color="auto"/>
        <w:left w:val="none" w:sz="0" w:space="0" w:color="auto"/>
        <w:bottom w:val="none" w:sz="0" w:space="0" w:color="auto"/>
        <w:right w:val="none" w:sz="0" w:space="0" w:color="auto"/>
      </w:divBdr>
    </w:div>
    <w:div w:id="1386222539">
      <w:bodyDiv w:val="1"/>
      <w:marLeft w:val="0"/>
      <w:marRight w:val="0"/>
      <w:marTop w:val="0"/>
      <w:marBottom w:val="0"/>
      <w:divBdr>
        <w:top w:val="none" w:sz="0" w:space="0" w:color="auto"/>
        <w:left w:val="none" w:sz="0" w:space="0" w:color="auto"/>
        <w:bottom w:val="none" w:sz="0" w:space="0" w:color="auto"/>
        <w:right w:val="none" w:sz="0" w:space="0" w:color="auto"/>
      </w:divBdr>
    </w:div>
    <w:div w:id="1400640723">
      <w:bodyDiv w:val="1"/>
      <w:marLeft w:val="0"/>
      <w:marRight w:val="0"/>
      <w:marTop w:val="0"/>
      <w:marBottom w:val="0"/>
      <w:divBdr>
        <w:top w:val="none" w:sz="0" w:space="0" w:color="auto"/>
        <w:left w:val="none" w:sz="0" w:space="0" w:color="auto"/>
        <w:bottom w:val="none" w:sz="0" w:space="0" w:color="auto"/>
        <w:right w:val="none" w:sz="0" w:space="0" w:color="auto"/>
      </w:divBdr>
    </w:div>
    <w:div w:id="1426415353">
      <w:bodyDiv w:val="1"/>
      <w:marLeft w:val="0"/>
      <w:marRight w:val="0"/>
      <w:marTop w:val="0"/>
      <w:marBottom w:val="0"/>
      <w:divBdr>
        <w:top w:val="none" w:sz="0" w:space="0" w:color="auto"/>
        <w:left w:val="none" w:sz="0" w:space="0" w:color="auto"/>
        <w:bottom w:val="none" w:sz="0" w:space="0" w:color="auto"/>
        <w:right w:val="none" w:sz="0" w:space="0" w:color="auto"/>
      </w:divBdr>
    </w:div>
    <w:div w:id="1434352671">
      <w:bodyDiv w:val="1"/>
      <w:marLeft w:val="0"/>
      <w:marRight w:val="0"/>
      <w:marTop w:val="0"/>
      <w:marBottom w:val="0"/>
      <w:divBdr>
        <w:top w:val="none" w:sz="0" w:space="0" w:color="auto"/>
        <w:left w:val="none" w:sz="0" w:space="0" w:color="auto"/>
        <w:bottom w:val="none" w:sz="0" w:space="0" w:color="auto"/>
        <w:right w:val="none" w:sz="0" w:space="0" w:color="auto"/>
      </w:divBdr>
    </w:div>
    <w:div w:id="1439985957">
      <w:bodyDiv w:val="1"/>
      <w:marLeft w:val="0"/>
      <w:marRight w:val="0"/>
      <w:marTop w:val="0"/>
      <w:marBottom w:val="0"/>
      <w:divBdr>
        <w:top w:val="none" w:sz="0" w:space="0" w:color="auto"/>
        <w:left w:val="none" w:sz="0" w:space="0" w:color="auto"/>
        <w:bottom w:val="none" w:sz="0" w:space="0" w:color="auto"/>
        <w:right w:val="none" w:sz="0" w:space="0" w:color="auto"/>
      </w:divBdr>
    </w:div>
    <w:div w:id="1467507994">
      <w:bodyDiv w:val="1"/>
      <w:marLeft w:val="0"/>
      <w:marRight w:val="0"/>
      <w:marTop w:val="0"/>
      <w:marBottom w:val="0"/>
      <w:divBdr>
        <w:top w:val="none" w:sz="0" w:space="0" w:color="auto"/>
        <w:left w:val="none" w:sz="0" w:space="0" w:color="auto"/>
        <w:bottom w:val="none" w:sz="0" w:space="0" w:color="auto"/>
        <w:right w:val="none" w:sz="0" w:space="0" w:color="auto"/>
      </w:divBdr>
    </w:div>
    <w:div w:id="1485271816">
      <w:bodyDiv w:val="1"/>
      <w:marLeft w:val="0"/>
      <w:marRight w:val="0"/>
      <w:marTop w:val="0"/>
      <w:marBottom w:val="0"/>
      <w:divBdr>
        <w:top w:val="none" w:sz="0" w:space="0" w:color="auto"/>
        <w:left w:val="none" w:sz="0" w:space="0" w:color="auto"/>
        <w:bottom w:val="none" w:sz="0" w:space="0" w:color="auto"/>
        <w:right w:val="none" w:sz="0" w:space="0" w:color="auto"/>
      </w:divBdr>
    </w:div>
    <w:div w:id="1502313942">
      <w:bodyDiv w:val="1"/>
      <w:marLeft w:val="0"/>
      <w:marRight w:val="0"/>
      <w:marTop w:val="0"/>
      <w:marBottom w:val="0"/>
      <w:divBdr>
        <w:top w:val="none" w:sz="0" w:space="0" w:color="auto"/>
        <w:left w:val="none" w:sz="0" w:space="0" w:color="auto"/>
        <w:bottom w:val="none" w:sz="0" w:space="0" w:color="auto"/>
        <w:right w:val="none" w:sz="0" w:space="0" w:color="auto"/>
      </w:divBdr>
    </w:div>
    <w:div w:id="1504204446">
      <w:bodyDiv w:val="1"/>
      <w:marLeft w:val="0"/>
      <w:marRight w:val="0"/>
      <w:marTop w:val="0"/>
      <w:marBottom w:val="0"/>
      <w:divBdr>
        <w:top w:val="none" w:sz="0" w:space="0" w:color="auto"/>
        <w:left w:val="none" w:sz="0" w:space="0" w:color="auto"/>
        <w:bottom w:val="none" w:sz="0" w:space="0" w:color="auto"/>
        <w:right w:val="none" w:sz="0" w:space="0" w:color="auto"/>
      </w:divBdr>
    </w:div>
    <w:div w:id="1536235151">
      <w:bodyDiv w:val="1"/>
      <w:marLeft w:val="0"/>
      <w:marRight w:val="0"/>
      <w:marTop w:val="0"/>
      <w:marBottom w:val="0"/>
      <w:divBdr>
        <w:top w:val="none" w:sz="0" w:space="0" w:color="auto"/>
        <w:left w:val="none" w:sz="0" w:space="0" w:color="auto"/>
        <w:bottom w:val="none" w:sz="0" w:space="0" w:color="auto"/>
        <w:right w:val="none" w:sz="0" w:space="0" w:color="auto"/>
      </w:divBdr>
      <w:divsChild>
        <w:div w:id="1474449913">
          <w:marLeft w:val="0"/>
          <w:marRight w:val="0"/>
          <w:marTop w:val="0"/>
          <w:marBottom w:val="0"/>
          <w:divBdr>
            <w:top w:val="none" w:sz="0" w:space="0" w:color="auto"/>
            <w:left w:val="none" w:sz="0" w:space="0" w:color="auto"/>
            <w:bottom w:val="none" w:sz="0" w:space="0" w:color="auto"/>
            <w:right w:val="none" w:sz="0" w:space="0" w:color="auto"/>
          </w:divBdr>
          <w:divsChild>
            <w:div w:id="700935863">
              <w:marLeft w:val="0"/>
              <w:marRight w:val="0"/>
              <w:marTop w:val="0"/>
              <w:marBottom w:val="0"/>
              <w:divBdr>
                <w:top w:val="none" w:sz="0" w:space="0" w:color="auto"/>
                <w:left w:val="none" w:sz="0" w:space="0" w:color="auto"/>
                <w:bottom w:val="none" w:sz="0" w:space="0" w:color="auto"/>
                <w:right w:val="none" w:sz="0" w:space="0" w:color="auto"/>
              </w:divBdr>
            </w:div>
            <w:div w:id="2124183653">
              <w:marLeft w:val="0"/>
              <w:marRight w:val="0"/>
              <w:marTop w:val="0"/>
              <w:marBottom w:val="0"/>
              <w:divBdr>
                <w:top w:val="none" w:sz="0" w:space="0" w:color="auto"/>
                <w:left w:val="none" w:sz="0" w:space="0" w:color="auto"/>
                <w:bottom w:val="none" w:sz="0" w:space="0" w:color="auto"/>
                <w:right w:val="none" w:sz="0" w:space="0" w:color="auto"/>
              </w:divBdr>
            </w:div>
          </w:divsChild>
        </w:div>
        <w:div w:id="1513641292">
          <w:marLeft w:val="0"/>
          <w:marRight w:val="0"/>
          <w:marTop w:val="0"/>
          <w:marBottom w:val="0"/>
          <w:divBdr>
            <w:top w:val="none" w:sz="0" w:space="0" w:color="auto"/>
            <w:left w:val="none" w:sz="0" w:space="0" w:color="auto"/>
            <w:bottom w:val="none" w:sz="0" w:space="0" w:color="auto"/>
            <w:right w:val="none" w:sz="0" w:space="0" w:color="auto"/>
          </w:divBdr>
          <w:divsChild>
            <w:div w:id="830368267">
              <w:marLeft w:val="0"/>
              <w:marRight w:val="0"/>
              <w:marTop w:val="30"/>
              <w:marBottom w:val="30"/>
              <w:divBdr>
                <w:top w:val="none" w:sz="0" w:space="0" w:color="auto"/>
                <w:left w:val="none" w:sz="0" w:space="0" w:color="auto"/>
                <w:bottom w:val="none" w:sz="0" w:space="0" w:color="auto"/>
                <w:right w:val="none" w:sz="0" w:space="0" w:color="auto"/>
              </w:divBdr>
              <w:divsChild>
                <w:div w:id="30375416">
                  <w:marLeft w:val="0"/>
                  <w:marRight w:val="0"/>
                  <w:marTop w:val="0"/>
                  <w:marBottom w:val="0"/>
                  <w:divBdr>
                    <w:top w:val="none" w:sz="0" w:space="0" w:color="auto"/>
                    <w:left w:val="none" w:sz="0" w:space="0" w:color="auto"/>
                    <w:bottom w:val="none" w:sz="0" w:space="0" w:color="auto"/>
                    <w:right w:val="none" w:sz="0" w:space="0" w:color="auto"/>
                  </w:divBdr>
                  <w:divsChild>
                    <w:div w:id="1832602746">
                      <w:marLeft w:val="0"/>
                      <w:marRight w:val="0"/>
                      <w:marTop w:val="0"/>
                      <w:marBottom w:val="0"/>
                      <w:divBdr>
                        <w:top w:val="none" w:sz="0" w:space="0" w:color="auto"/>
                        <w:left w:val="none" w:sz="0" w:space="0" w:color="auto"/>
                        <w:bottom w:val="none" w:sz="0" w:space="0" w:color="auto"/>
                        <w:right w:val="none" w:sz="0" w:space="0" w:color="auto"/>
                      </w:divBdr>
                    </w:div>
                  </w:divsChild>
                </w:div>
                <w:div w:id="61022319">
                  <w:marLeft w:val="0"/>
                  <w:marRight w:val="0"/>
                  <w:marTop w:val="0"/>
                  <w:marBottom w:val="0"/>
                  <w:divBdr>
                    <w:top w:val="none" w:sz="0" w:space="0" w:color="auto"/>
                    <w:left w:val="none" w:sz="0" w:space="0" w:color="auto"/>
                    <w:bottom w:val="none" w:sz="0" w:space="0" w:color="auto"/>
                    <w:right w:val="none" w:sz="0" w:space="0" w:color="auto"/>
                  </w:divBdr>
                  <w:divsChild>
                    <w:div w:id="532881664">
                      <w:marLeft w:val="0"/>
                      <w:marRight w:val="0"/>
                      <w:marTop w:val="0"/>
                      <w:marBottom w:val="0"/>
                      <w:divBdr>
                        <w:top w:val="none" w:sz="0" w:space="0" w:color="auto"/>
                        <w:left w:val="none" w:sz="0" w:space="0" w:color="auto"/>
                        <w:bottom w:val="none" w:sz="0" w:space="0" w:color="auto"/>
                        <w:right w:val="none" w:sz="0" w:space="0" w:color="auto"/>
                      </w:divBdr>
                    </w:div>
                  </w:divsChild>
                </w:div>
                <w:div w:id="66347390">
                  <w:marLeft w:val="0"/>
                  <w:marRight w:val="0"/>
                  <w:marTop w:val="0"/>
                  <w:marBottom w:val="0"/>
                  <w:divBdr>
                    <w:top w:val="none" w:sz="0" w:space="0" w:color="auto"/>
                    <w:left w:val="none" w:sz="0" w:space="0" w:color="auto"/>
                    <w:bottom w:val="none" w:sz="0" w:space="0" w:color="auto"/>
                    <w:right w:val="none" w:sz="0" w:space="0" w:color="auto"/>
                  </w:divBdr>
                  <w:divsChild>
                    <w:div w:id="1813937281">
                      <w:marLeft w:val="0"/>
                      <w:marRight w:val="0"/>
                      <w:marTop w:val="0"/>
                      <w:marBottom w:val="0"/>
                      <w:divBdr>
                        <w:top w:val="none" w:sz="0" w:space="0" w:color="auto"/>
                        <w:left w:val="none" w:sz="0" w:space="0" w:color="auto"/>
                        <w:bottom w:val="none" w:sz="0" w:space="0" w:color="auto"/>
                        <w:right w:val="none" w:sz="0" w:space="0" w:color="auto"/>
                      </w:divBdr>
                    </w:div>
                  </w:divsChild>
                </w:div>
                <w:div w:id="97483837">
                  <w:marLeft w:val="0"/>
                  <w:marRight w:val="0"/>
                  <w:marTop w:val="0"/>
                  <w:marBottom w:val="0"/>
                  <w:divBdr>
                    <w:top w:val="none" w:sz="0" w:space="0" w:color="auto"/>
                    <w:left w:val="none" w:sz="0" w:space="0" w:color="auto"/>
                    <w:bottom w:val="none" w:sz="0" w:space="0" w:color="auto"/>
                    <w:right w:val="none" w:sz="0" w:space="0" w:color="auto"/>
                  </w:divBdr>
                  <w:divsChild>
                    <w:div w:id="800416748">
                      <w:marLeft w:val="0"/>
                      <w:marRight w:val="0"/>
                      <w:marTop w:val="0"/>
                      <w:marBottom w:val="0"/>
                      <w:divBdr>
                        <w:top w:val="none" w:sz="0" w:space="0" w:color="auto"/>
                        <w:left w:val="none" w:sz="0" w:space="0" w:color="auto"/>
                        <w:bottom w:val="none" w:sz="0" w:space="0" w:color="auto"/>
                        <w:right w:val="none" w:sz="0" w:space="0" w:color="auto"/>
                      </w:divBdr>
                    </w:div>
                  </w:divsChild>
                </w:div>
                <w:div w:id="159278609">
                  <w:marLeft w:val="0"/>
                  <w:marRight w:val="0"/>
                  <w:marTop w:val="0"/>
                  <w:marBottom w:val="0"/>
                  <w:divBdr>
                    <w:top w:val="none" w:sz="0" w:space="0" w:color="auto"/>
                    <w:left w:val="none" w:sz="0" w:space="0" w:color="auto"/>
                    <w:bottom w:val="none" w:sz="0" w:space="0" w:color="auto"/>
                    <w:right w:val="none" w:sz="0" w:space="0" w:color="auto"/>
                  </w:divBdr>
                  <w:divsChild>
                    <w:div w:id="530723453">
                      <w:marLeft w:val="0"/>
                      <w:marRight w:val="0"/>
                      <w:marTop w:val="0"/>
                      <w:marBottom w:val="0"/>
                      <w:divBdr>
                        <w:top w:val="none" w:sz="0" w:space="0" w:color="auto"/>
                        <w:left w:val="none" w:sz="0" w:space="0" w:color="auto"/>
                        <w:bottom w:val="none" w:sz="0" w:space="0" w:color="auto"/>
                        <w:right w:val="none" w:sz="0" w:space="0" w:color="auto"/>
                      </w:divBdr>
                    </w:div>
                  </w:divsChild>
                </w:div>
                <w:div w:id="194733337">
                  <w:marLeft w:val="0"/>
                  <w:marRight w:val="0"/>
                  <w:marTop w:val="0"/>
                  <w:marBottom w:val="0"/>
                  <w:divBdr>
                    <w:top w:val="none" w:sz="0" w:space="0" w:color="auto"/>
                    <w:left w:val="none" w:sz="0" w:space="0" w:color="auto"/>
                    <w:bottom w:val="none" w:sz="0" w:space="0" w:color="auto"/>
                    <w:right w:val="none" w:sz="0" w:space="0" w:color="auto"/>
                  </w:divBdr>
                  <w:divsChild>
                    <w:div w:id="1952470306">
                      <w:marLeft w:val="0"/>
                      <w:marRight w:val="0"/>
                      <w:marTop w:val="0"/>
                      <w:marBottom w:val="0"/>
                      <w:divBdr>
                        <w:top w:val="none" w:sz="0" w:space="0" w:color="auto"/>
                        <w:left w:val="none" w:sz="0" w:space="0" w:color="auto"/>
                        <w:bottom w:val="none" w:sz="0" w:space="0" w:color="auto"/>
                        <w:right w:val="none" w:sz="0" w:space="0" w:color="auto"/>
                      </w:divBdr>
                    </w:div>
                  </w:divsChild>
                </w:div>
                <w:div w:id="282003345">
                  <w:marLeft w:val="0"/>
                  <w:marRight w:val="0"/>
                  <w:marTop w:val="0"/>
                  <w:marBottom w:val="0"/>
                  <w:divBdr>
                    <w:top w:val="none" w:sz="0" w:space="0" w:color="auto"/>
                    <w:left w:val="none" w:sz="0" w:space="0" w:color="auto"/>
                    <w:bottom w:val="none" w:sz="0" w:space="0" w:color="auto"/>
                    <w:right w:val="none" w:sz="0" w:space="0" w:color="auto"/>
                  </w:divBdr>
                  <w:divsChild>
                    <w:div w:id="812409510">
                      <w:marLeft w:val="0"/>
                      <w:marRight w:val="0"/>
                      <w:marTop w:val="0"/>
                      <w:marBottom w:val="0"/>
                      <w:divBdr>
                        <w:top w:val="none" w:sz="0" w:space="0" w:color="auto"/>
                        <w:left w:val="none" w:sz="0" w:space="0" w:color="auto"/>
                        <w:bottom w:val="none" w:sz="0" w:space="0" w:color="auto"/>
                        <w:right w:val="none" w:sz="0" w:space="0" w:color="auto"/>
                      </w:divBdr>
                    </w:div>
                  </w:divsChild>
                </w:div>
                <w:div w:id="310404655">
                  <w:marLeft w:val="0"/>
                  <w:marRight w:val="0"/>
                  <w:marTop w:val="0"/>
                  <w:marBottom w:val="0"/>
                  <w:divBdr>
                    <w:top w:val="none" w:sz="0" w:space="0" w:color="auto"/>
                    <w:left w:val="none" w:sz="0" w:space="0" w:color="auto"/>
                    <w:bottom w:val="none" w:sz="0" w:space="0" w:color="auto"/>
                    <w:right w:val="none" w:sz="0" w:space="0" w:color="auto"/>
                  </w:divBdr>
                  <w:divsChild>
                    <w:div w:id="1638491117">
                      <w:marLeft w:val="0"/>
                      <w:marRight w:val="0"/>
                      <w:marTop w:val="0"/>
                      <w:marBottom w:val="0"/>
                      <w:divBdr>
                        <w:top w:val="none" w:sz="0" w:space="0" w:color="auto"/>
                        <w:left w:val="none" w:sz="0" w:space="0" w:color="auto"/>
                        <w:bottom w:val="none" w:sz="0" w:space="0" w:color="auto"/>
                        <w:right w:val="none" w:sz="0" w:space="0" w:color="auto"/>
                      </w:divBdr>
                    </w:div>
                  </w:divsChild>
                </w:div>
                <w:div w:id="354815063">
                  <w:marLeft w:val="0"/>
                  <w:marRight w:val="0"/>
                  <w:marTop w:val="0"/>
                  <w:marBottom w:val="0"/>
                  <w:divBdr>
                    <w:top w:val="none" w:sz="0" w:space="0" w:color="auto"/>
                    <w:left w:val="none" w:sz="0" w:space="0" w:color="auto"/>
                    <w:bottom w:val="none" w:sz="0" w:space="0" w:color="auto"/>
                    <w:right w:val="none" w:sz="0" w:space="0" w:color="auto"/>
                  </w:divBdr>
                  <w:divsChild>
                    <w:div w:id="197285414">
                      <w:marLeft w:val="0"/>
                      <w:marRight w:val="0"/>
                      <w:marTop w:val="0"/>
                      <w:marBottom w:val="0"/>
                      <w:divBdr>
                        <w:top w:val="none" w:sz="0" w:space="0" w:color="auto"/>
                        <w:left w:val="none" w:sz="0" w:space="0" w:color="auto"/>
                        <w:bottom w:val="none" w:sz="0" w:space="0" w:color="auto"/>
                        <w:right w:val="none" w:sz="0" w:space="0" w:color="auto"/>
                      </w:divBdr>
                    </w:div>
                  </w:divsChild>
                </w:div>
                <w:div w:id="378669364">
                  <w:marLeft w:val="0"/>
                  <w:marRight w:val="0"/>
                  <w:marTop w:val="0"/>
                  <w:marBottom w:val="0"/>
                  <w:divBdr>
                    <w:top w:val="none" w:sz="0" w:space="0" w:color="auto"/>
                    <w:left w:val="none" w:sz="0" w:space="0" w:color="auto"/>
                    <w:bottom w:val="none" w:sz="0" w:space="0" w:color="auto"/>
                    <w:right w:val="none" w:sz="0" w:space="0" w:color="auto"/>
                  </w:divBdr>
                  <w:divsChild>
                    <w:div w:id="195313168">
                      <w:marLeft w:val="0"/>
                      <w:marRight w:val="0"/>
                      <w:marTop w:val="0"/>
                      <w:marBottom w:val="0"/>
                      <w:divBdr>
                        <w:top w:val="none" w:sz="0" w:space="0" w:color="auto"/>
                        <w:left w:val="none" w:sz="0" w:space="0" w:color="auto"/>
                        <w:bottom w:val="none" w:sz="0" w:space="0" w:color="auto"/>
                        <w:right w:val="none" w:sz="0" w:space="0" w:color="auto"/>
                      </w:divBdr>
                    </w:div>
                  </w:divsChild>
                </w:div>
                <w:div w:id="386104849">
                  <w:marLeft w:val="0"/>
                  <w:marRight w:val="0"/>
                  <w:marTop w:val="0"/>
                  <w:marBottom w:val="0"/>
                  <w:divBdr>
                    <w:top w:val="none" w:sz="0" w:space="0" w:color="auto"/>
                    <w:left w:val="none" w:sz="0" w:space="0" w:color="auto"/>
                    <w:bottom w:val="none" w:sz="0" w:space="0" w:color="auto"/>
                    <w:right w:val="none" w:sz="0" w:space="0" w:color="auto"/>
                  </w:divBdr>
                  <w:divsChild>
                    <w:div w:id="1795632105">
                      <w:marLeft w:val="0"/>
                      <w:marRight w:val="0"/>
                      <w:marTop w:val="0"/>
                      <w:marBottom w:val="0"/>
                      <w:divBdr>
                        <w:top w:val="none" w:sz="0" w:space="0" w:color="auto"/>
                        <w:left w:val="none" w:sz="0" w:space="0" w:color="auto"/>
                        <w:bottom w:val="none" w:sz="0" w:space="0" w:color="auto"/>
                        <w:right w:val="none" w:sz="0" w:space="0" w:color="auto"/>
                      </w:divBdr>
                    </w:div>
                  </w:divsChild>
                </w:div>
                <w:div w:id="390931594">
                  <w:marLeft w:val="0"/>
                  <w:marRight w:val="0"/>
                  <w:marTop w:val="0"/>
                  <w:marBottom w:val="0"/>
                  <w:divBdr>
                    <w:top w:val="none" w:sz="0" w:space="0" w:color="auto"/>
                    <w:left w:val="none" w:sz="0" w:space="0" w:color="auto"/>
                    <w:bottom w:val="none" w:sz="0" w:space="0" w:color="auto"/>
                    <w:right w:val="none" w:sz="0" w:space="0" w:color="auto"/>
                  </w:divBdr>
                  <w:divsChild>
                    <w:div w:id="351225338">
                      <w:marLeft w:val="0"/>
                      <w:marRight w:val="0"/>
                      <w:marTop w:val="0"/>
                      <w:marBottom w:val="0"/>
                      <w:divBdr>
                        <w:top w:val="none" w:sz="0" w:space="0" w:color="auto"/>
                        <w:left w:val="none" w:sz="0" w:space="0" w:color="auto"/>
                        <w:bottom w:val="none" w:sz="0" w:space="0" w:color="auto"/>
                        <w:right w:val="none" w:sz="0" w:space="0" w:color="auto"/>
                      </w:divBdr>
                    </w:div>
                  </w:divsChild>
                </w:div>
                <w:div w:id="440957794">
                  <w:marLeft w:val="0"/>
                  <w:marRight w:val="0"/>
                  <w:marTop w:val="0"/>
                  <w:marBottom w:val="0"/>
                  <w:divBdr>
                    <w:top w:val="none" w:sz="0" w:space="0" w:color="auto"/>
                    <w:left w:val="none" w:sz="0" w:space="0" w:color="auto"/>
                    <w:bottom w:val="none" w:sz="0" w:space="0" w:color="auto"/>
                    <w:right w:val="none" w:sz="0" w:space="0" w:color="auto"/>
                  </w:divBdr>
                  <w:divsChild>
                    <w:div w:id="1476070938">
                      <w:marLeft w:val="0"/>
                      <w:marRight w:val="0"/>
                      <w:marTop w:val="0"/>
                      <w:marBottom w:val="0"/>
                      <w:divBdr>
                        <w:top w:val="none" w:sz="0" w:space="0" w:color="auto"/>
                        <w:left w:val="none" w:sz="0" w:space="0" w:color="auto"/>
                        <w:bottom w:val="none" w:sz="0" w:space="0" w:color="auto"/>
                        <w:right w:val="none" w:sz="0" w:space="0" w:color="auto"/>
                      </w:divBdr>
                    </w:div>
                  </w:divsChild>
                </w:div>
                <w:div w:id="455559974">
                  <w:marLeft w:val="0"/>
                  <w:marRight w:val="0"/>
                  <w:marTop w:val="0"/>
                  <w:marBottom w:val="0"/>
                  <w:divBdr>
                    <w:top w:val="none" w:sz="0" w:space="0" w:color="auto"/>
                    <w:left w:val="none" w:sz="0" w:space="0" w:color="auto"/>
                    <w:bottom w:val="none" w:sz="0" w:space="0" w:color="auto"/>
                    <w:right w:val="none" w:sz="0" w:space="0" w:color="auto"/>
                  </w:divBdr>
                  <w:divsChild>
                    <w:div w:id="1707414100">
                      <w:marLeft w:val="0"/>
                      <w:marRight w:val="0"/>
                      <w:marTop w:val="0"/>
                      <w:marBottom w:val="0"/>
                      <w:divBdr>
                        <w:top w:val="none" w:sz="0" w:space="0" w:color="auto"/>
                        <w:left w:val="none" w:sz="0" w:space="0" w:color="auto"/>
                        <w:bottom w:val="none" w:sz="0" w:space="0" w:color="auto"/>
                        <w:right w:val="none" w:sz="0" w:space="0" w:color="auto"/>
                      </w:divBdr>
                    </w:div>
                  </w:divsChild>
                </w:div>
                <w:div w:id="484706667">
                  <w:marLeft w:val="0"/>
                  <w:marRight w:val="0"/>
                  <w:marTop w:val="0"/>
                  <w:marBottom w:val="0"/>
                  <w:divBdr>
                    <w:top w:val="none" w:sz="0" w:space="0" w:color="auto"/>
                    <w:left w:val="none" w:sz="0" w:space="0" w:color="auto"/>
                    <w:bottom w:val="none" w:sz="0" w:space="0" w:color="auto"/>
                    <w:right w:val="none" w:sz="0" w:space="0" w:color="auto"/>
                  </w:divBdr>
                  <w:divsChild>
                    <w:div w:id="292368468">
                      <w:marLeft w:val="0"/>
                      <w:marRight w:val="0"/>
                      <w:marTop w:val="0"/>
                      <w:marBottom w:val="0"/>
                      <w:divBdr>
                        <w:top w:val="none" w:sz="0" w:space="0" w:color="auto"/>
                        <w:left w:val="none" w:sz="0" w:space="0" w:color="auto"/>
                        <w:bottom w:val="none" w:sz="0" w:space="0" w:color="auto"/>
                        <w:right w:val="none" w:sz="0" w:space="0" w:color="auto"/>
                      </w:divBdr>
                    </w:div>
                  </w:divsChild>
                </w:div>
                <w:div w:id="558631536">
                  <w:marLeft w:val="0"/>
                  <w:marRight w:val="0"/>
                  <w:marTop w:val="0"/>
                  <w:marBottom w:val="0"/>
                  <w:divBdr>
                    <w:top w:val="none" w:sz="0" w:space="0" w:color="auto"/>
                    <w:left w:val="none" w:sz="0" w:space="0" w:color="auto"/>
                    <w:bottom w:val="none" w:sz="0" w:space="0" w:color="auto"/>
                    <w:right w:val="none" w:sz="0" w:space="0" w:color="auto"/>
                  </w:divBdr>
                  <w:divsChild>
                    <w:div w:id="1638796246">
                      <w:marLeft w:val="0"/>
                      <w:marRight w:val="0"/>
                      <w:marTop w:val="0"/>
                      <w:marBottom w:val="0"/>
                      <w:divBdr>
                        <w:top w:val="none" w:sz="0" w:space="0" w:color="auto"/>
                        <w:left w:val="none" w:sz="0" w:space="0" w:color="auto"/>
                        <w:bottom w:val="none" w:sz="0" w:space="0" w:color="auto"/>
                        <w:right w:val="none" w:sz="0" w:space="0" w:color="auto"/>
                      </w:divBdr>
                    </w:div>
                  </w:divsChild>
                </w:div>
                <w:div w:id="562764340">
                  <w:marLeft w:val="0"/>
                  <w:marRight w:val="0"/>
                  <w:marTop w:val="0"/>
                  <w:marBottom w:val="0"/>
                  <w:divBdr>
                    <w:top w:val="none" w:sz="0" w:space="0" w:color="auto"/>
                    <w:left w:val="none" w:sz="0" w:space="0" w:color="auto"/>
                    <w:bottom w:val="none" w:sz="0" w:space="0" w:color="auto"/>
                    <w:right w:val="none" w:sz="0" w:space="0" w:color="auto"/>
                  </w:divBdr>
                  <w:divsChild>
                    <w:div w:id="780682579">
                      <w:marLeft w:val="0"/>
                      <w:marRight w:val="0"/>
                      <w:marTop w:val="0"/>
                      <w:marBottom w:val="0"/>
                      <w:divBdr>
                        <w:top w:val="none" w:sz="0" w:space="0" w:color="auto"/>
                        <w:left w:val="none" w:sz="0" w:space="0" w:color="auto"/>
                        <w:bottom w:val="none" w:sz="0" w:space="0" w:color="auto"/>
                        <w:right w:val="none" w:sz="0" w:space="0" w:color="auto"/>
                      </w:divBdr>
                    </w:div>
                  </w:divsChild>
                </w:div>
                <w:div w:id="638068639">
                  <w:marLeft w:val="0"/>
                  <w:marRight w:val="0"/>
                  <w:marTop w:val="0"/>
                  <w:marBottom w:val="0"/>
                  <w:divBdr>
                    <w:top w:val="none" w:sz="0" w:space="0" w:color="auto"/>
                    <w:left w:val="none" w:sz="0" w:space="0" w:color="auto"/>
                    <w:bottom w:val="none" w:sz="0" w:space="0" w:color="auto"/>
                    <w:right w:val="none" w:sz="0" w:space="0" w:color="auto"/>
                  </w:divBdr>
                  <w:divsChild>
                    <w:div w:id="1086879950">
                      <w:marLeft w:val="0"/>
                      <w:marRight w:val="0"/>
                      <w:marTop w:val="0"/>
                      <w:marBottom w:val="0"/>
                      <w:divBdr>
                        <w:top w:val="none" w:sz="0" w:space="0" w:color="auto"/>
                        <w:left w:val="none" w:sz="0" w:space="0" w:color="auto"/>
                        <w:bottom w:val="none" w:sz="0" w:space="0" w:color="auto"/>
                        <w:right w:val="none" w:sz="0" w:space="0" w:color="auto"/>
                      </w:divBdr>
                    </w:div>
                  </w:divsChild>
                </w:div>
                <w:div w:id="724988703">
                  <w:marLeft w:val="0"/>
                  <w:marRight w:val="0"/>
                  <w:marTop w:val="0"/>
                  <w:marBottom w:val="0"/>
                  <w:divBdr>
                    <w:top w:val="none" w:sz="0" w:space="0" w:color="auto"/>
                    <w:left w:val="none" w:sz="0" w:space="0" w:color="auto"/>
                    <w:bottom w:val="none" w:sz="0" w:space="0" w:color="auto"/>
                    <w:right w:val="none" w:sz="0" w:space="0" w:color="auto"/>
                  </w:divBdr>
                  <w:divsChild>
                    <w:div w:id="1053121787">
                      <w:marLeft w:val="0"/>
                      <w:marRight w:val="0"/>
                      <w:marTop w:val="0"/>
                      <w:marBottom w:val="0"/>
                      <w:divBdr>
                        <w:top w:val="none" w:sz="0" w:space="0" w:color="auto"/>
                        <w:left w:val="none" w:sz="0" w:space="0" w:color="auto"/>
                        <w:bottom w:val="none" w:sz="0" w:space="0" w:color="auto"/>
                        <w:right w:val="none" w:sz="0" w:space="0" w:color="auto"/>
                      </w:divBdr>
                    </w:div>
                  </w:divsChild>
                </w:div>
                <w:div w:id="781922794">
                  <w:marLeft w:val="0"/>
                  <w:marRight w:val="0"/>
                  <w:marTop w:val="0"/>
                  <w:marBottom w:val="0"/>
                  <w:divBdr>
                    <w:top w:val="none" w:sz="0" w:space="0" w:color="auto"/>
                    <w:left w:val="none" w:sz="0" w:space="0" w:color="auto"/>
                    <w:bottom w:val="none" w:sz="0" w:space="0" w:color="auto"/>
                    <w:right w:val="none" w:sz="0" w:space="0" w:color="auto"/>
                  </w:divBdr>
                  <w:divsChild>
                    <w:div w:id="1306397835">
                      <w:marLeft w:val="0"/>
                      <w:marRight w:val="0"/>
                      <w:marTop w:val="0"/>
                      <w:marBottom w:val="0"/>
                      <w:divBdr>
                        <w:top w:val="none" w:sz="0" w:space="0" w:color="auto"/>
                        <w:left w:val="none" w:sz="0" w:space="0" w:color="auto"/>
                        <w:bottom w:val="none" w:sz="0" w:space="0" w:color="auto"/>
                        <w:right w:val="none" w:sz="0" w:space="0" w:color="auto"/>
                      </w:divBdr>
                    </w:div>
                  </w:divsChild>
                </w:div>
                <w:div w:id="833833510">
                  <w:marLeft w:val="0"/>
                  <w:marRight w:val="0"/>
                  <w:marTop w:val="0"/>
                  <w:marBottom w:val="0"/>
                  <w:divBdr>
                    <w:top w:val="none" w:sz="0" w:space="0" w:color="auto"/>
                    <w:left w:val="none" w:sz="0" w:space="0" w:color="auto"/>
                    <w:bottom w:val="none" w:sz="0" w:space="0" w:color="auto"/>
                    <w:right w:val="none" w:sz="0" w:space="0" w:color="auto"/>
                  </w:divBdr>
                  <w:divsChild>
                    <w:div w:id="515927132">
                      <w:marLeft w:val="0"/>
                      <w:marRight w:val="0"/>
                      <w:marTop w:val="0"/>
                      <w:marBottom w:val="0"/>
                      <w:divBdr>
                        <w:top w:val="none" w:sz="0" w:space="0" w:color="auto"/>
                        <w:left w:val="none" w:sz="0" w:space="0" w:color="auto"/>
                        <w:bottom w:val="none" w:sz="0" w:space="0" w:color="auto"/>
                        <w:right w:val="none" w:sz="0" w:space="0" w:color="auto"/>
                      </w:divBdr>
                    </w:div>
                  </w:divsChild>
                </w:div>
                <w:div w:id="845705188">
                  <w:marLeft w:val="0"/>
                  <w:marRight w:val="0"/>
                  <w:marTop w:val="0"/>
                  <w:marBottom w:val="0"/>
                  <w:divBdr>
                    <w:top w:val="none" w:sz="0" w:space="0" w:color="auto"/>
                    <w:left w:val="none" w:sz="0" w:space="0" w:color="auto"/>
                    <w:bottom w:val="none" w:sz="0" w:space="0" w:color="auto"/>
                    <w:right w:val="none" w:sz="0" w:space="0" w:color="auto"/>
                  </w:divBdr>
                  <w:divsChild>
                    <w:div w:id="815806953">
                      <w:marLeft w:val="0"/>
                      <w:marRight w:val="0"/>
                      <w:marTop w:val="0"/>
                      <w:marBottom w:val="0"/>
                      <w:divBdr>
                        <w:top w:val="none" w:sz="0" w:space="0" w:color="auto"/>
                        <w:left w:val="none" w:sz="0" w:space="0" w:color="auto"/>
                        <w:bottom w:val="none" w:sz="0" w:space="0" w:color="auto"/>
                        <w:right w:val="none" w:sz="0" w:space="0" w:color="auto"/>
                      </w:divBdr>
                    </w:div>
                  </w:divsChild>
                </w:div>
                <w:div w:id="909342081">
                  <w:marLeft w:val="0"/>
                  <w:marRight w:val="0"/>
                  <w:marTop w:val="0"/>
                  <w:marBottom w:val="0"/>
                  <w:divBdr>
                    <w:top w:val="none" w:sz="0" w:space="0" w:color="auto"/>
                    <w:left w:val="none" w:sz="0" w:space="0" w:color="auto"/>
                    <w:bottom w:val="none" w:sz="0" w:space="0" w:color="auto"/>
                    <w:right w:val="none" w:sz="0" w:space="0" w:color="auto"/>
                  </w:divBdr>
                  <w:divsChild>
                    <w:div w:id="1637877128">
                      <w:marLeft w:val="0"/>
                      <w:marRight w:val="0"/>
                      <w:marTop w:val="0"/>
                      <w:marBottom w:val="0"/>
                      <w:divBdr>
                        <w:top w:val="none" w:sz="0" w:space="0" w:color="auto"/>
                        <w:left w:val="none" w:sz="0" w:space="0" w:color="auto"/>
                        <w:bottom w:val="none" w:sz="0" w:space="0" w:color="auto"/>
                        <w:right w:val="none" w:sz="0" w:space="0" w:color="auto"/>
                      </w:divBdr>
                    </w:div>
                  </w:divsChild>
                </w:div>
                <w:div w:id="920259077">
                  <w:marLeft w:val="0"/>
                  <w:marRight w:val="0"/>
                  <w:marTop w:val="0"/>
                  <w:marBottom w:val="0"/>
                  <w:divBdr>
                    <w:top w:val="none" w:sz="0" w:space="0" w:color="auto"/>
                    <w:left w:val="none" w:sz="0" w:space="0" w:color="auto"/>
                    <w:bottom w:val="none" w:sz="0" w:space="0" w:color="auto"/>
                    <w:right w:val="none" w:sz="0" w:space="0" w:color="auto"/>
                  </w:divBdr>
                  <w:divsChild>
                    <w:div w:id="2129616854">
                      <w:marLeft w:val="0"/>
                      <w:marRight w:val="0"/>
                      <w:marTop w:val="0"/>
                      <w:marBottom w:val="0"/>
                      <w:divBdr>
                        <w:top w:val="none" w:sz="0" w:space="0" w:color="auto"/>
                        <w:left w:val="none" w:sz="0" w:space="0" w:color="auto"/>
                        <w:bottom w:val="none" w:sz="0" w:space="0" w:color="auto"/>
                        <w:right w:val="none" w:sz="0" w:space="0" w:color="auto"/>
                      </w:divBdr>
                    </w:div>
                  </w:divsChild>
                </w:div>
                <w:div w:id="975791584">
                  <w:marLeft w:val="0"/>
                  <w:marRight w:val="0"/>
                  <w:marTop w:val="0"/>
                  <w:marBottom w:val="0"/>
                  <w:divBdr>
                    <w:top w:val="none" w:sz="0" w:space="0" w:color="auto"/>
                    <w:left w:val="none" w:sz="0" w:space="0" w:color="auto"/>
                    <w:bottom w:val="none" w:sz="0" w:space="0" w:color="auto"/>
                    <w:right w:val="none" w:sz="0" w:space="0" w:color="auto"/>
                  </w:divBdr>
                  <w:divsChild>
                    <w:div w:id="2028633799">
                      <w:marLeft w:val="0"/>
                      <w:marRight w:val="0"/>
                      <w:marTop w:val="0"/>
                      <w:marBottom w:val="0"/>
                      <w:divBdr>
                        <w:top w:val="none" w:sz="0" w:space="0" w:color="auto"/>
                        <w:left w:val="none" w:sz="0" w:space="0" w:color="auto"/>
                        <w:bottom w:val="none" w:sz="0" w:space="0" w:color="auto"/>
                        <w:right w:val="none" w:sz="0" w:space="0" w:color="auto"/>
                      </w:divBdr>
                    </w:div>
                  </w:divsChild>
                </w:div>
                <w:div w:id="985353275">
                  <w:marLeft w:val="0"/>
                  <w:marRight w:val="0"/>
                  <w:marTop w:val="0"/>
                  <w:marBottom w:val="0"/>
                  <w:divBdr>
                    <w:top w:val="none" w:sz="0" w:space="0" w:color="auto"/>
                    <w:left w:val="none" w:sz="0" w:space="0" w:color="auto"/>
                    <w:bottom w:val="none" w:sz="0" w:space="0" w:color="auto"/>
                    <w:right w:val="none" w:sz="0" w:space="0" w:color="auto"/>
                  </w:divBdr>
                  <w:divsChild>
                    <w:div w:id="1873110088">
                      <w:marLeft w:val="0"/>
                      <w:marRight w:val="0"/>
                      <w:marTop w:val="0"/>
                      <w:marBottom w:val="0"/>
                      <w:divBdr>
                        <w:top w:val="none" w:sz="0" w:space="0" w:color="auto"/>
                        <w:left w:val="none" w:sz="0" w:space="0" w:color="auto"/>
                        <w:bottom w:val="none" w:sz="0" w:space="0" w:color="auto"/>
                        <w:right w:val="none" w:sz="0" w:space="0" w:color="auto"/>
                      </w:divBdr>
                    </w:div>
                  </w:divsChild>
                </w:div>
                <w:div w:id="1032919643">
                  <w:marLeft w:val="0"/>
                  <w:marRight w:val="0"/>
                  <w:marTop w:val="0"/>
                  <w:marBottom w:val="0"/>
                  <w:divBdr>
                    <w:top w:val="none" w:sz="0" w:space="0" w:color="auto"/>
                    <w:left w:val="none" w:sz="0" w:space="0" w:color="auto"/>
                    <w:bottom w:val="none" w:sz="0" w:space="0" w:color="auto"/>
                    <w:right w:val="none" w:sz="0" w:space="0" w:color="auto"/>
                  </w:divBdr>
                  <w:divsChild>
                    <w:div w:id="844636124">
                      <w:marLeft w:val="0"/>
                      <w:marRight w:val="0"/>
                      <w:marTop w:val="0"/>
                      <w:marBottom w:val="0"/>
                      <w:divBdr>
                        <w:top w:val="none" w:sz="0" w:space="0" w:color="auto"/>
                        <w:left w:val="none" w:sz="0" w:space="0" w:color="auto"/>
                        <w:bottom w:val="none" w:sz="0" w:space="0" w:color="auto"/>
                        <w:right w:val="none" w:sz="0" w:space="0" w:color="auto"/>
                      </w:divBdr>
                    </w:div>
                  </w:divsChild>
                </w:div>
                <w:div w:id="1051349108">
                  <w:marLeft w:val="0"/>
                  <w:marRight w:val="0"/>
                  <w:marTop w:val="0"/>
                  <w:marBottom w:val="0"/>
                  <w:divBdr>
                    <w:top w:val="none" w:sz="0" w:space="0" w:color="auto"/>
                    <w:left w:val="none" w:sz="0" w:space="0" w:color="auto"/>
                    <w:bottom w:val="none" w:sz="0" w:space="0" w:color="auto"/>
                    <w:right w:val="none" w:sz="0" w:space="0" w:color="auto"/>
                  </w:divBdr>
                  <w:divsChild>
                    <w:div w:id="205603062">
                      <w:marLeft w:val="0"/>
                      <w:marRight w:val="0"/>
                      <w:marTop w:val="0"/>
                      <w:marBottom w:val="0"/>
                      <w:divBdr>
                        <w:top w:val="none" w:sz="0" w:space="0" w:color="auto"/>
                        <w:left w:val="none" w:sz="0" w:space="0" w:color="auto"/>
                        <w:bottom w:val="none" w:sz="0" w:space="0" w:color="auto"/>
                        <w:right w:val="none" w:sz="0" w:space="0" w:color="auto"/>
                      </w:divBdr>
                    </w:div>
                  </w:divsChild>
                </w:div>
                <w:div w:id="1108281964">
                  <w:marLeft w:val="0"/>
                  <w:marRight w:val="0"/>
                  <w:marTop w:val="0"/>
                  <w:marBottom w:val="0"/>
                  <w:divBdr>
                    <w:top w:val="none" w:sz="0" w:space="0" w:color="auto"/>
                    <w:left w:val="none" w:sz="0" w:space="0" w:color="auto"/>
                    <w:bottom w:val="none" w:sz="0" w:space="0" w:color="auto"/>
                    <w:right w:val="none" w:sz="0" w:space="0" w:color="auto"/>
                  </w:divBdr>
                  <w:divsChild>
                    <w:div w:id="361170479">
                      <w:marLeft w:val="0"/>
                      <w:marRight w:val="0"/>
                      <w:marTop w:val="0"/>
                      <w:marBottom w:val="0"/>
                      <w:divBdr>
                        <w:top w:val="none" w:sz="0" w:space="0" w:color="auto"/>
                        <w:left w:val="none" w:sz="0" w:space="0" w:color="auto"/>
                        <w:bottom w:val="none" w:sz="0" w:space="0" w:color="auto"/>
                        <w:right w:val="none" w:sz="0" w:space="0" w:color="auto"/>
                      </w:divBdr>
                    </w:div>
                  </w:divsChild>
                </w:div>
                <w:div w:id="1169953153">
                  <w:marLeft w:val="0"/>
                  <w:marRight w:val="0"/>
                  <w:marTop w:val="0"/>
                  <w:marBottom w:val="0"/>
                  <w:divBdr>
                    <w:top w:val="none" w:sz="0" w:space="0" w:color="auto"/>
                    <w:left w:val="none" w:sz="0" w:space="0" w:color="auto"/>
                    <w:bottom w:val="none" w:sz="0" w:space="0" w:color="auto"/>
                    <w:right w:val="none" w:sz="0" w:space="0" w:color="auto"/>
                  </w:divBdr>
                  <w:divsChild>
                    <w:div w:id="1819571233">
                      <w:marLeft w:val="0"/>
                      <w:marRight w:val="0"/>
                      <w:marTop w:val="0"/>
                      <w:marBottom w:val="0"/>
                      <w:divBdr>
                        <w:top w:val="none" w:sz="0" w:space="0" w:color="auto"/>
                        <w:left w:val="none" w:sz="0" w:space="0" w:color="auto"/>
                        <w:bottom w:val="none" w:sz="0" w:space="0" w:color="auto"/>
                        <w:right w:val="none" w:sz="0" w:space="0" w:color="auto"/>
                      </w:divBdr>
                    </w:div>
                  </w:divsChild>
                </w:div>
                <w:div w:id="1192230914">
                  <w:marLeft w:val="0"/>
                  <w:marRight w:val="0"/>
                  <w:marTop w:val="0"/>
                  <w:marBottom w:val="0"/>
                  <w:divBdr>
                    <w:top w:val="none" w:sz="0" w:space="0" w:color="auto"/>
                    <w:left w:val="none" w:sz="0" w:space="0" w:color="auto"/>
                    <w:bottom w:val="none" w:sz="0" w:space="0" w:color="auto"/>
                    <w:right w:val="none" w:sz="0" w:space="0" w:color="auto"/>
                  </w:divBdr>
                  <w:divsChild>
                    <w:div w:id="1237130801">
                      <w:marLeft w:val="0"/>
                      <w:marRight w:val="0"/>
                      <w:marTop w:val="0"/>
                      <w:marBottom w:val="0"/>
                      <w:divBdr>
                        <w:top w:val="none" w:sz="0" w:space="0" w:color="auto"/>
                        <w:left w:val="none" w:sz="0" w:space="0" w:color="auto"/>
                        <w:bottom w:val="none" w:sz="0" w:space="0" w:color="auto"/>
                        <w:right w:val="none" w:sz="0" w:space="0" w:color="auto"/>
                      </w:divBdr>
                    </w:div>
                  </w:divsChild>
                </w:div>
                <w:div w:id="1212764703">
                  <w:marLeft w:val="0"/>
                  <w:marRight w:val="0"/>
                  <w:marTop w:val="0"/>
                  <w:marBottom w:val="0"/>
                  <w:divBdr>
                    <w:top w:val="none" w:sz="0" w:space="0" w:color="auto"/>
                    <w:left w:val="none" w:sz="0" w:space="0" w:color="auto"/>
                    <w:bottom w:val="none" w:sz="0" w:space="0" w:color="auto"/>
                    <w:right w:val="none" w:sz="0" w:space="0" w:color="auto"/>
                  </w:divBdr>
                  <w:divsChild>
                    <w:div w:id="1145506745">
                      <w:marLeft w:val="0"/>
                      <w:marRight w:val="0"/>
                      <w:marTop w:val="0"/>
                      <w:marBottom w:val="0"/>
                      <w:divBdr>
                        <w:top w:val="none" w:sz="0" w:space="0" w:color="auto"/>
                        <w:left w:val="none" w:sz="0" w:space="0" w:color="auto"/>
                        <w:bottom w:val="none" w:sz="0" w:space="0" w:color="auto"/>
                        <w:right w:val="none" w:sz="0" w:space="0" w:color="auto"/>
                      </w:divBdr>
                    </w:div>
                  </w:divsChild>
                </w:div>
                <w:div w:id="1283145721">
                  <w:marLeft w:val="0"/>
                  <w:marRight w:val="0"/>
                  <w:marTop w:val="0"/>
                  <w:marBottom w:val="0"/>
                  <w:divBdr>
                    <w:top w:val="none" w:sz="0" w:space="0" w:color="auto"/>
                    <w:left w:val="none" w:sz="0" w:space="0" w:color="auto"/>
                    <w:bottom w:val="none" w:sz="0" w:space="0" w:color="auto"/>
                    <w:right w:val="none" w:sz="0" w:space="0" w:color="auto"/>
                  </w:divBdr>
                  <w:divsChild>
                    <w:div w:id="735317208">
                      <w:marLeft w:val="0"/>
                      <w:marRight w:val="0"/>
                      <w:marTop w:val="0"/>
                      <w:marBottom w:val="0"/>
                      <w:divBdr>
                        <w:top w:val="none" w:sz="0" w:space="0" w:color="auto"/>
                        <w:left w:val="none" w:sz="0" w:space="0" w:color="auto"/>
                        <w:bottom w:val="none" w:sz="0" w:space="0" w:color="auto"/>
                        <w:right w:val="none" w:sz="0" w:space="0" w:color="auto"/>
                      </w:divBdr>
                    </w:div>
                  </w:divsChild>
                </w:div>
                <w:div w:id="1355886968">
                  <w:marLeft w:val="0"/>
                  <w:marRight w:val="0"/>
                  <w:marTop w:val="0"/>
                  <w:marBottom w:val="0"/>
                  <w:divBdr>
                    <w:top w:val="none" w:sz="0" w:space="0" w:color="auto"/>
                    <w:left w:val="none" w:sz="0" w:space="0" w:color="auto"/>
                    <w:bottom w:val="none" w:sz="0" w:space="0" w:color="auto"/>
                    <w:right w:val="none" w:sz="0" w:space="0" w:color="auto"/>
                  </w:divBdr>
                  <w:divsChild>
                    <w:div w:id="1394698523">
                      <w:marLeft w:val="0"/>
                      <w:marRight w:val="0"/>
                      <w:marTop w:val="0"/>
                      <w:marBottom w:val="0"/>
                      <w:divBdr>
                        <w:top w:val="none" w:sz="0" w:space="0" w:color="auto"/>
                        <w:left w:val="none" w:sz="0" w:space="0" w:color="auto"/>
                        <w:bottom w:val="none" w:sz="0" w:space="0" w:color="auto"/>
                        <w:right w:val="none" w:sz="0" w:space="0" w:color="auto"/>
                      </w:divBdr>
                    </w:div>
                  </w:divsChild>
                </w:div>
                <w:div w:id="1385829647">
                  <w:marLeft w:val="0"/>
                  <w:marRight w:val="0"/>
                  <w:marTop w:val="0"/>
                  <w:marBottom w:val="0"/>
                  <w:divBdr>
                    <w:top w:val="none" w:sz="0" w:space="0" w:color="auto"/>
                    <w:left w:val="none" w:sz="0" w:space="0" w:color="auto"/>
                    <w:bottom w:val="none" w:sz="0" w:space="0" w:color="auto"/>
                    <w:right w:val="none" w:sz="0" w:space="0" w:color="auto"/>
                  </w:divBdr>
                  <w:divsChild>
                    <w:div w:id="1797135741">
                      <w:marLeft w:val="0"/>
                      <w:marRight w:val="0"/>
                      <w:marTop w:val="0"/>
                      <w:marBottom w:val="0"/>
                      <w:divBdr>
                        <w:top w:val="none" w:sz="0" w:space="0" w:color="auto"/>
                        <w:left w:val="none" w:sz="0" w:space="0" w:color="auto"/>
                        <w:bottom w:val="none" w:sz="0" w:space="0" w:color="auto"/>
                        <w:right w:val="none" w:sz="0" w:space="0" w:color="auto"/>
                      </w:divBdr>
                    </w:div>
                  </w:divsChild>
                </w:div>
                <w:div w:id="1423798281">
                  <w:marLeft w:val="0"/>
                  <w:marRight w:val="0"/>
                  <w:marTop w:val="0"/>
                  <w:marBottom w:val="0"/>
                  <w:divBdr>
                    <w:top w:val="none" w:sz="0" w:space="0" w:color="auto"/>
                    <w:left w:val="none" w:sz="0" w:space="0" w:color="auto"/>
                    <w:bottom w:val="none" w:sz="0" w:space="0" w:color="auto"/>
                    <w:right w:val="none" w:sz="0" w:space="0" w:color="auto"/>
                  </w:divBdr>
                  <w:divsChild>
                    <w:div w:id="868376398">
                      <w:marLeft w:val="0"/>
                      <w:marRight w:val="0"/>
                      <w:marTop w:val="0"/>
                      <w:marBottom w:val="0"/>
                      <w:divBdr>
                        <w:top w:val="none" w:sz="0" w:space="0" w:color="auto"/>
                        <w:left w:val="none" w:sz="0" w:space="0" w:color="auto"/>
                        <w:bottom w:val="none" w:sz="0" w:space="0" w:color="auto"/>
                        <w:right w:val="none" w:sz="0" w:space="0" w:color="auto"/>
                      </w:divBdr>
                    </w:div>
                  </w:divsChild>
                </w:div>
                <w:div w:id="1484812655">
                  <w:marLeft w:val="0"/>
                  <w:marRight w:val="0"/>
                  <w:marTop w:val="0"/>
                  <w:marBottom w:val="0"/>
                  <w:divBdr>
                    <w:top w:val="none" w:sz="0" w:space="0" w:color="auto"/>
                    <w:left w:val="none" w:sz="0" w:space="0" w:color="auto"/>
                    <w:bottom w:val="none" w:sz="0" w:space="0" w:color="auto"/>
                    <w:right w:val="none" w:sz="0" w:space="0" w:color="auto"/>
                  </w:divBdr>
                  <w:divsChild>
                    <w:div w:id="568079262">
                      <w:marLeft w:val="0"/>
                      <w:marRight w:val="0"/>
                      <w:marTop w:val="0"/>
                      <w:marBottom w:val="0"/>
                      <w:divBdr>
                        <w:top w:val="none" w:sz="0" w:space="0" w:color="auto"/>
                        <w:left w:val="none" w:sz="0" w:space="0" w:color="auto"/>
                        <w:bottom w:val="none" w:sz="0" w:space="0" w:color="auto"/>
                        <w:right w:val="none" w:sz="0" w:space="0" w:color="auto"/>
                      </w:divBdr>
                    </w:div>
                  </w:divsChild>
                </w:div>
                <w:div w:id="1487361074">
                  <w:marLeft w:val="0"/>
                  <w:marRight w:val="0"/>
                  <w:marTop w:val="0"/>
                  <w:marBottom w:val="0"/>
                  <w:divBdr>
                    <w:top w:val="none" w:sz="0" w:space="0" w:color="auto"/>
                    <w:left w:val="none" w:sz="0" w:space="0" w:color="auto"/>
                    <w:bottom w:val="none" w:sz="0" w:space="0" w:color="auto"/>
                    <w:right w:val="none" w:sz="0" w:space="0" w:color="auto"/>
                  </w:divBdr>
                  <w:divsChild>
                    <w:div w:id="1227255608">
                      <w:marLeft w:val="0"/>
                      <w:marRight w:val="0"/>
                      <w:marTop w:val="0"/>
                      <w:marBottom w:val="0"/>
                      <w:divBdr>
                        <w:top w:val="none" w:sz="0" w:space="0" w:color="auto"/>
                        <w:left w:val="none" w:sz="0" w:space="0" w:color="auto"/>
                        <w:bottom w:val="none" w:sz="0" w:space="0" w:color="auto"/>
                        <w:right w:val="none" w:sz="0" w:space="0" w:color="auto"/>
                      </w:divBdr>
                    </w:div>
                  </w:divsChild>
                </w:div>
                <w:div w:id="1496798198">
                  <w:marLeft w:val="0"/>
                  <w:marRight w:val="0"/>
                  <w:marTop w:val="0"/>
                  <w:marBottom w:val="0"/>
                  <w:divBdr>
                    <w:top w:val="none" w:sz="0" w:space="0" w:color="auto"/>
                    <w:left w:val="none" w:sz="0" w:space="0" w:color="auto"/>
                    <w:bottom w:val="none" w:sz="0" w:space="0" w:color="auto"/>
                    <w:right w:val="none" w:sz="0" w:space="0" w:color="auto"/>
                  </w:divBdr>
                  <w:divsChild>
                    <w:div w:id="644235771">
                      <w:marLeft w:val="0"/>
                      <w:marRight w:val="0"/>
                      <w:marTop w:val="0"/>
                      <w:marBottom w:val="0"/>
                      <w:divBdr>
                        <w:top w:val="none" w:sz="0" w:space="0" w:color="auto"/>
                        <w:left w:val="none" w:sz="0" w:space="0" w:color="auto"/>
                        <w:bottom w:val="none" w:sz="0" w:space="0" w:color="auto"/>
                        <w:right w:val="none" w:sz="0" w:space="0" w:color="auto"/>
                      </w:divBdr>
                    </w:div>
                  </w:divsChild>
                </w:div>
                <w:div w:id="1525702791">
                  <w:marLeft w:val="0"/>
                  <w:marRight w:val="0"/>
                  <w:marTop w:val="0"/>
                  <w:marBottom w:val="0"/>
                  <w:divBdr>
                    <w:top w:val="none" w:sz="0" w:space="0" w:color="auto"/>
                    <w:left w:val="none" w:sz="0" w:space="0" w:color="auto"/>
                    <w:bottom w:val="none" w:sz="0" w:space="0" w:color="auto"/>
                    <w:right w:val="none" w:sz="0" w:space="0" w:color="auto"/>
                  </w:divBdr>
                  <w:divsChild>
                    <w:div w:id="301931658">
                      <w:marLeft w:val="0"/>
                      <w:marRight w:val="0"/>
                      <w:marTop w:val="0"/>
                      <w:marBottom w:val="0"/>
                      <w:divBdr>
                        <w:top w:val="none" w:sz="0" w:space="0" w:color="auto"/>
                        <w:left w:val="none" w:sz="0" w:space="0" w:color="auto"/>
                        <w:bottom w:val="none" w:sz="0" w:space="0" w:color="auto"/>
                        <w:right w:val="none" w:sz="0" w:space="0" w:color="auto"/>
                      </w:divBdr>
                    </w:div>
                  </w:divsChild>
                </w:div>
                <w:div w:id="1529290819">
                  <w:marLeft w:val="0"/>
                  <w:marRight w:val="0"/>
                  <w:marTop w:val="0"/>
                  <w:marBottom w:val="0"/>
                  <w:divBdr>
                    <w:top w:val="none" w:sz="0" w:space="0" w:color="auto"/>
                    <w:left w:val="none" w:sz="0" w:space="0" w:color="auto"/>
                    <w:bottom w:val="none" w:sz="0" w:space="0" w:color="auto"/>
                    <w:right w:val="none" w:sz="0" w:space="0" w:color="auto"/>
                  </w:divBdr>
                  <w:divsChild>
                    <w:div w:id="470056251">
                      <w:marLeft w:val="0"/>
                      <w:marRight w:val="0"/>
                      <w:marTop w:val="0"/>
                      <w:marBottom w:val="0"/>
                      <w:divBdr>
                        <w:top w:val="none" w:sz="0" w:space="0" w:color="auto"/>
                        <w:left w:val="none" w:sz="0" w:space="0" w:color="auto"/>
                        <w:bottom w:val="none" w:sz="0" w:space="0" w:color="auto"/>
                        <w:right w:val="none" w:sz="0" w:space="0" w:color="auto"/>
                      </w:divBdr>
                    </w:div>
                  </w:divsChild>
                </w:div>
                <w:div w:id="1541552329">
                  <w:marLeft w:val="0"/>
                  <w:marRight w:val="0"/>
                  <w:marTop w:val="0"/>
                  <w:marBottom w:val="0"/>
                  <w:divBdr>
                    <w:top w:val="none" w:sz="0" w:space="0" w:color="auto"/>
                    <w:left w:val="none" w:sz="0" w:space="0" w:color="auto"/>
                    <w:bottom w:val="none" w:sz="0" w:space="0" w:color="auto"/>
                    <w:right w:val="none" w:sz="0" w:space="0" w:color="auto"/>
                  </w:divBdr>
                  <w:divsChild>
                    <w:div w:id="694039952">
                      <w:marLeft w:val="0"/>
                      <w:marRight w:val="0"/>
                      <w:marTop w:val="0"/>
                      <w:marBottom w:val="0"/>
                      <w:divBdr>
                        <w:top w:val="none" w:sz="0" w:space="0" w:color="auto"/>
                        <w:left w:val="none" w:sz="0" w:space="0" w:color="auto"/>
                        <w:bottom w:val="none" w:sz="0" w:space="0" w:color="auto"/>
                        <w:right w:val="none" w:sz="0" w:space="0" w:color="auto"/>
                      </w:divBdr>
                    </w:div>
                  </w:divsChild>
                </w:div>
                <w:div w:id="1562987079">
                  <w:marLeft w:val="0"/>
                  <w:marRight w:val="0"/>
                  <w:marTop w:val="0"/>
                  <w:marBottom w:val="0"/>
                  <w:divBdr>
                    <w:top w:val="none" w:sz="0" w:space="0" w:color="auto"/>
                    <w:left w:val="none" w:sz="0" w:space="0" w:color="auto"/>
                    <w:bottom w:val="none" w:sz="0" w:space="0" w:color="auto"/>
                    <w:right w:val="none" w:sz="0" w:space="0" w:color="auto"/>
                  </w:divBdr>
                  <w:divsChild>
                    <w:div w:id="1727222752">
                      <w:marLeft w:val="0"/>
                      <w:marRight w:val="0"/>
                      <w:marTop w:val="0"/>
                      <w:marBottom w:val="0"/>
                      <w:divBdr>
                        <w:top w:val="none" w:sz="0" w:space="0" w:color="auto"/>
                        <w:left w:val="none" w:sz="0" w:space="0" w:color="auto"/>
                        <w:bottom w:val="none" w:sz="0" w:space="0" w:color="auto"/>
                        <w:right w:val="none" w:sz="0" w:space="0" w:color="auto"/>
                      </w:divBdr>
                    </w:div>
                  </w:divsChild>
                </w:div>
                <w:div w:id="1587570740">
                  <w:marLeft w:val="0"/>
                  <w:marRight w:val="0"/>
                  <w:marTop w:val="0"/>
                  <w:marBottom w:val="0"/>
                  <w:divBdr>
                    <w:top w:val="none" w:sz="0" w:space="0" w:color="auto"/>
                    <w:left w:val="none" w:sz="0" w:space="0" w:color="auto"/>
                    <w:bottom w:val="none" w:sz="0" w:space="0" w:color="auto"/>
                    <w:right w:val="none" w:sz="0" w:space="0" w:color="auto"/>
                  </w:divBdr>
                  <w:divsChild>
                    <w:div w:id="132139973">
                      <w:marLeft w:val="0"/>
                      <w:marRight w:val="0"/>
                      <w:marTop w:val="0"/>
                      <w:marBottom w:val="0"/>
                      <w:divBdr>
                        <w:top w:val="none" w:sz="0" w:space="0" w:color="auto"/>
                        <w:left w:val="none" w:sz="0" w:space="0" w:color="auto"/>
                        <w:bottom w:val="none" w:sz="0" w:space="0" w:color="auto"/>
                        <w:right w:val="none" w:sz="0" w:space="0" w:color="auto"/>
                      </w:divBdr>
                    </w:div>
                  </w:divsChild>
                </w:div>
                <w:div w:id="1623657236">
                  <w:marLeft w:val="0"/>
                  <w:marRight w:val="0"/>
                  <w:marTop w:val="0"/>
                  <w:marBottom w:val="0"/>
                  <w:divBdr>
                    <w:top w:val="none" w:sz="0" w:space="0" w:color="auto"/>
                    <w:left w:val="none" w:sz="0" w:space="0" w:color="auto"/>
                    <w:bottom w:val="none" w:sz="0" w:space="0" w:color="auto"/>
                    <w:right w:val="none" w:sz="0" w:space="0" w:color="auto"/>
                  </w:divBdr>
                  <w:divsChild>
                    <w:div w:id="1564102717">
                      <w:marLeft w:val="0"/>
                      <w:marRight w:val="0"/>
                      <w:marTop w:val="0"/>
                      <w:marBottom w:val="0"/>
                      <w:divBdr>
                        <w:top w:val="none" w:sz="0" w:space="0" w:color="auto"/>
                        <w:left w:val="none" w:sz="0" w:space="0" w:color="auto"/>
                        <w:bottom w:val="none" w:sz="0" w:space="0" w:color="auto"/>
                        <w:right w:val="none" w:sz="0" w:space="0" w:color="auto"/>
                      </w:divBdr>
                    </w:div>
                  </w:divsChild>
                </w:div>
                <w:div w:id="1651328013">
                  <w:marLeft w:val="0"/>
                  <w:marRight w:val="0"/>
                  <w:marTop w:val="0"/>
                  <w:marBottom w:val="0"/>
                  <w:divBdr>
                    <w:top w:val="none" w:sz="0" w:space="0" w:color="auto"/>
                    <w:left w:val="none" w:sz="0" w:space="0" w:color="auto"/>
                    <w:bottom w:val="none" w:sz="0" w:space="0" w:color="auto"/>
                    <w:right w:val="none" w:sz="0" w:space="0" w:color="auto"/>
                  </w:divBdr>
                  <w:divsChild>
                    <w:div w:id="461073832">
                      <w:marLeft w:val="0"/>
                      <w:marRight w:val="0"/>
                      <w:marTop w:val="0"/>
                      <w:marBottom w:val="0"/>
                      <w:divBdr>
                        <w:top w:val="none" w:sz="0" w:space="0" w:color="auto"/>
                        <w:left w:val="none" w:sz="0" w:space="0" w:color="auto"/>
                        <w:bottom w:val="none" w:sz="0" w:space="0" w:color="auto"/>
                        <w:right w:val="none" w:sz="0" w:space="0" w:color="auto"/>
                      </w:divBdr>
                    </w:div>
                  </w:divsChild>
                </w:div>
                <w:div w:id="1714231583">
                  <w:marLeft w:val="0"/>
                  <w:marRight w:val="0"/>
                  <w:marTop w:val="0"/>
                  <w:marBottom w:val="0"/>
                  <w:divBdr>
                    <w:top w:val="none" w:sz="0" w:space="0" w:color="auto"/>
                    <w:left w:val="none" w:sz="0" w:space="0" w:color="auto"/>
                    <w:bottom w:val="none" w:sz="0" w:space="0" w:color="auto"/>
                    <w:right w:val="none" w:sz="0" w:space="0" w:color="auto"/>
                  </w:divBdr>
                  <w:divsChild>
                    <w:div w:id="221062666">
                      <w:marLeft w:val="0"/>
                      <w:marRight w:val="0"/>
                      <w:marTop w:val="0"/>
                      <w:marBottom w:val="0"/>
                      <w:divBdr>
                        <w:top w:val="none" w:sz="0" w:space="0" w:color="auto"/>
                        <w:left w:val="none" w:sz="0" w:space="0" w:color="auto"/>
                        <w:bottom w:val="none" w:sz="0" w:space="0" w:color="auto"/>
                        <w:right w:val="none" w:sz="0" w:space="0" w:color="auto"/>
                      </w:divBdr>
                    </w:div>
                  </w:divsChild>
                </w:div>
                <w:div w:id="1747335996">
                  <w:marLeft w:val="0"/>
                  <w:marRight w:val="0"/>
                  <w:marTop w:val="0"/>
                  <w:marBottom w:val="0"/>
                  <w:divBdr>
                    <w:top w:val="none" w:sz="0" w:space="0" w:color="auto"/>
                    <w:left w:val="none" w:sz="0" w:space="0" w:color="auto"/>
                    <w:bottom w:val="none" w:sz="0" w:space="0" w:color="auto"/>
                    <w:right w:val="none" w:sz="0" w:space="0" w:color="auto"/>
                  </w:divBdr>
                  <w:divsChild>
                    <w:div w:id="1460219716">
                      <w:marLeft w:val="0"/>
                      <w:marRight w:val="0"/>
                      <w:marTop w:val="0"/>
                      <w:marBottom w:val="0"/>
                      <w:divBdr>
                        <w:top w:val="none" w:sz="0" w:space="0" w:color="auto"/>
                        <w:left w:val="none" w:sz="0" w:space="0" w:color="auto"/>
                        <w:bottom w:val="none" w:sz="0" w:space="0" w:color="auto"/>
                        <w:right w:val="none" w:sz="0" w:space="0" w:color="auto"/>
                      </w:divBdr>
                    </w:div>
                  </w:divsChild>
                </w:div>
                <w:div w:id="1766224679">
                  <w:marLeft w:val="0"/>
                  <w:marRight w:val="0"/>
                  <w:marTop w:val="0"/>
                  <w:marBottom w:val="0"/>
                  <w:divBdr>
                    <w:top w:val="none" w:sz="0" w:space="0" w:color="auto"/>
                    <w:left w:val="none" w:sz="0" w:space="0" w:color="auto"/>
                    <w:bottom w:val="none" w:sz="0" w:space="0" w:color="auto"/>
                    <w:right w:val="none" w:sz="0" w:space="0" w:color="auto"/>
                  </w:divBdr>
                  <w:divsChild>
                    <w:div w:id="1842577146">
                      <w:marLeft w:val="0"/>
                      <w:marRight w:val="0"/>
                      <w:marTop w:val="0"/>
                      <w:marBottom w:val="0"/>
                      <w:divBdr>
                        <w:top w:val="none" w:sz="0" w:space="0" w:color="auto"/>
                        <w:left w:val="none" w:sz="0" w:space="0" w:color="auto"/>
                        <w:bottom w:val="none" w:sz="0" w:space="0" w:color="auto"/>
                        <w:right w:val="none" w:sz="0" w:space="0" w:color="auto"/>
                      </w:divBdr>
                    </w:div>
                  </w:divsChild>
                </w:div>
                <w:div w:id="1790471190">
                  <w:marLeft w:val="0"/>
                  <w:marRight w:val="0"/>
                  <w:marTop w:val="0"/>
                  <w:marBottom w:val="0"/>
                  <w:divBdr>
                    <w:top w:val="none" w:sz="0" w:space="0" w:color="auto"/>
                    <w:left w:val="none" w:sz="0" w:space="0" w:color="auto"/>
                    <w:bottom w:val="none" w:sz="0" w:space="0" w:color="auto"/>
                    <w:right w:val="none" w:sz="0" w:space="0" w:color="auto"/>
                  </w:divBdr>
                  <w:divsChild>
                    <w:div w:id="58869704">
                      <w:marLeft w:val="0"/>
                      <w:marRight w:val="0"/>
                      <w:marTop w:val="0"/>
                      <w:marBottom w:val="0"/>
                      <w:divBdr>
                        <w:top w:val="none" w:sz="0" w:space="0" w:color="auto"/>
                        <w:left w:val="none" w:sz="0" w:space="0" w:color="auto"/>
                        <w:bottom w:val="none" w:sz="0" w:space="0" w:color="auto"/>
                        <w:right w:val="none" w:sz="0" w:space="0" w:color="auto"/>
                      </w:divBdr>
                    </w:div>
                  </w:divsChild>
                </w:div>
                <w:div w:id="1793011928">
                  <w:marLeft w:val="0"/>
                  <w:marRight w:val="0"/>
                  <w:marTop w:val="0"/>
                  <w:marBottom w:val="0"/>
                  <w:divBdr>
                    <w:top w:val="none" w:sz="0" w:space="0" w:color="auto"/>
                    <w:left w:val="none" w:sz="0" w:space="0" w:color="auto"/>
                    <w:bottom w:val="none" w:sz="0" w:space="0" w:color="auto"/>
                    <w:right w:val="none" w:sz="0" w:space="0" w:color="auto"/>
                  </w:divBdr>
                  <w:divsChild>
                    <w:div w:id="1885867622">
                      <w:marLeft w:val="0"/>
                      <w:marRight w:val="0"/>
                      <w:marTop w:val="0"/>
                      <w:marBottom w:val="0"/>
                      <w:divBdr>
                        <w:top w:val="none" w:sz="0" w:space="0" w:color="auto"/>
                        <w:left w:val="none" w:sz="0" w:space="0" w:color="auto"/>
                        <w:bottom w:val="none" w:sz="0" w:space="0" w:color="auto"/>
                        <w:right w:val="none" w:sz="0" w:space="0" w:color="auto"/>
                      </w:divBdr>
                    </w:div>
                  </w:divsChild>
                </w:div>
                <w:div w:id="1817602503">
                  <w:marLeft w:val="0"/>
                  <w:marRight w:val="0"/>
                  <w:marTop w:val="0"/>
                  <w:marBottom w:val="0"/>
                  <w:divBdr>
                    <w:top w:val="none" w:sz="0" w:space="0" w:color="auto"/>
                    <w:left w:val="none" w:sz="0" w:space="0" w:color="auto"/>
                    <w:bottom w:val="none" w:sz="0" w:space="0" w:color="auto"/>
                    <w:right w:val="none" w:sz="0" w:space="0" w:color="auto"/>
                  </w:divBdr>
                  <w:divsChild>
                    <w:div w:id="936327348">
                      <w:marLeft w:val="0"/>
                      <w:marRight w:val="0"/>
                      <w:marTop w:val="0"/>
                      <w:marBottom w:val="0"/>
                      <w:divBdr>
                        <w:top w:val="none" w:sz="0" w:space="0" w:color="auto"/>
                        <w:left w:val="none" w:sz="0" w:space="0" w:color="auto"/>
                        <w:bottom w:val="none" w:sz="0" w:space="0" w:color="auto"/>
                        <w:right w:val="none" w:sz="0" w:space="0" w:color="auto"/>
                      </w:divBdr>
                    </w:div>
                  </w:divsChild>
                </w:div>
                <w:div w:id="1853689325">
                  <w:marLeft w:val="0"/>
                  <w:marRight w:val="0"/>
                  <w:marTop w:val="0"/>
                  <w:marBottom w:val="0"/>
                  <w:divBdr>
                    <w:top w:val="none" w:sz="0" w:space="0" w:color="auto"/>
                    <w:left w:val="none" w:sz="0" w:space="0" w:color="auto"/>
                    <w:bottom w:val="none" w:sz="0" w:space="0" w:color="auto"/>
                    <w:right w:val="none" w:sz="0" w:space="0" w:color="auto"/>
                  </w:divBdr>
                  <w:divsChild>
                    <w:div w:id="1484741271">
                      <w:marLeft w:val="0"/>
                      <w:marRight w:val="0"/>
                      <w:marTop w:val="0"/>
                      <w:marBottom w:val="0"/>
                      <w:divBdr>
                        <w:top w:val="none" w:sz="0" w:space="0" w:color="auto"/>
                        <w:left w:val="none" w:sz="0" w:space="0" w:color="auto"/>
                        <w:bottom w:val="none" w:sz="0" w:space="0" w:color="auto"/>
                        <w:right w:val="none" w:sz="0" w:space="0" w:color="auto"/>
                      </w:divBdr>
                    </w:div>
                  </w:divsChild>
                </w:div>
                <w:div w:id="1905137862">
                  <w:marLeft w:val="0"/>
                  <w:marRight w:val="0"/>
                  <w:marTop w:val="0"/>
                  <w:marBottom w:val="0"/>
                  <w:divBdr>
                    <w:top w:val="none" w:sz="0" w:space="0" w:color="auto"/>
                    <w:left w:val="none" w:sz="0" w:space="0" w:color="auto"/>
                    <w:bottom w:val="none" w:sz="0" w:space="0" w:color="auto"/>
                    <w:right w:val="none" w:sz="0" w:space="0" w:color="auto"/>
                  </w:divBdr>
                  <w:divsChild>
                    <w:div w:id="1968273249">
                      <w:marLeft w:val="0"/>
                      <w:marRight w:val="0"/>
                      <w:marTop w:val="0"/>
                      <w:marBottom w:val="0"/>
                      <w:divBdr>
                        <w:top w:val="none" w:sz="0" w:space="0" w:color="auto"/>
                        <w:left w:val="none" w:sz="0" w:space="0" w:color="auto"/>
                        <w:bottom w:val="none" w:sz="0" w:space="0" w:color="auto"/>
                        <w:right w:val="none" w:sz="0" w:space="0" w:color="auto"/>
                      </w:divBdr>
                    </w:div>
                  </w:divsChild>
                </w:div>
                <w:div w:id="1918588003">
                  <w:marLeft w:val="0"/>
                  <w:marRight w:val="0"/>
                  <w:marTop w:val="0"/>
                  <w:marBottom w:val="0"/>
                  <w:divBdr>
                    <w:top w:val="none" w:sz="0" w:space="0" w:color="auto"/>
                    <w:left w:val="none" w:sz="0" w:space="0" w:color="auto"/>
                    <w:bottom w:val="none" w:sz="0" w:space="0" w:color="auto"/>
                    <w:right w:val="none" w:sz="0" w:space="0" w:color="auto"/>
                  </w:divBdr>
                  <w:divsChild>
                    <w:div w:id="860972365">
                      <w:marLeft w:val="0"/>
                      <w:marRight w:val="0"/>
                      <w:marTop w:val="0"/>
                      <w:marBottom w:val="0"/>
                      <w:divBdr>
                        <w:top w:val="none" w:sz="0" w:space="0" w:color="auto"/>
                        <w:left w:val="none" w:sz="0" w:space="0" w:color="auto"/>
                        <w:bottom w:val="none" w:sz="0" w:space="0" w:color="auto"/>
                        <w:right w:val="none" w:sz="0" w:space="0" w:color="auto"/>
                      </w:divBdr>
                    </w:div>
                  </w:divsChild>
                </w:div>
                <w:div w:id="1970546538">
                  <w:marLeft w:val="0"/>
                  <w:marRight w:val="0"/>
                  <w:marTop w:val="0"/>
                  <w:marBottom w:val="0"/>
                  <w:divBdr>
                    <w:top w:val="none" w:sz="0" w:space="0" w:color="auto"/>
                    <w:left w:val="none" w:sz="0" w:space="0" w:color="auto"/>
                    <w:bottom w:val="none" w:sz="0" w:space="0" w:color="auto"/>
                    <w:right w:val="none" w:sz="0" w:space="0" w:color="auto"/>
                  </w:divBdr>
                  <w:divsChild>
                    <w:div w:id="427510368">
                      <w:marLeft w:val="0"/>
                      <w:marRight w:val="0"/>
                      <w:marTop w:val="0"/>
                      <w:marBottom w:val="0"/>
                      <w:divBdr>
                        <w:top w:val="none" w:sz="0" w:space="0" w:color="auto"/>
                        <w:left w:val="none" w:sz="0" w:space="0" w:color="auto"/>
                        <w:bottom w:val="none" w:sz="0" w:space="0" w:color="auto"/>
                        <w:right w:val="none" w:sz="0" w:space="0" w:color="auto"/>
                      </w:divBdr>
                    </w:div>
                  </w:divsChild>
                </w:div>
                <w:div w:id="1978485555">
                  <w:marLeft w:val="0"/>
                  <w:marRight w:val="0"/>
                  <w:marTop w:val="0"/>
                  <w:marBottom w:val="0"/>
                  <w:divBdr>
                    <w:top w:val="none" w:sz="0" w:space="0" w:color="auto"/>
                    <w:left w:val="none" w:sz="0" w:space="0" w:color="auto"/>
                    <w:bottom w:val="none" w:sz="0" w:space="0" w:color="auto"/>
                    <w:right w:val="none" w:sz="0" w:space="0" w:color="auto"/>
                  </w:divBdr>
                  <w:divsChild>
                    <w:div w:id="1699743851">
                      <w:marLeft w:val="0"/>
                      <w:marRight w:val="0"/>
                      <w:marTop w:val="0"/>
                      <w:marBottom w:val="0"/>
                      <w:divBdr>
                        <w:top w:val="none" w:sz="0" w:space="0" w:color="auto"/>
                        <w:left w:val="none" w:sz="0" w:space="0" w:color="auto"/>
                        <w:bottom w:val="none" w:sz="0" w:space="0" w:color="auto"/>
                        <w:right w:val="none" w:sz="0" w:space="0" w:color="auto"/>
                      </w:divBdr>
                    </w:div>
                  </w:divsChild>
                </w:div>
                <w:div w:id="2058779572">
                  <w:marLeft w:val="0"/>
                  <w:marRight w:val="0"/>
                  <w:marTop w:val="0"/>
                  <w:marBottom w:val="0"/>
                  <w:divBdr>
                    <w:top w:val="none" w:sz="0" w:space="0" w:color="auto"/>
                    <w:left w:val="none" w:sz="0" w:space="0" w:color="auto"/>
                    <w:bottom w:val="none" w:sz="0" w:space="0" w:color="auto"/>
                    <w:right w:val="none" w:sz="0" w:space="0" w:color="auto"/>
                  </w:divBdr>
                  <w:divsChild>
                    <w:div w:id="1232886203">
                      <w:marLeft w:val="0"/>
                      <w:marRight w:val="0"/>
                      <w:marTop w:val="0"/>
                      <w:marBottom w:val="0"/>
                      <w:divBdr>
                        <w:top w:val="none" w:sz="0" w:space="0" w:color="auto"/>
                        <w:left w:val="none" w:sz="0" w:space="0" w:color="auto"/>
                        <w:bottom w:val="none" w:sz="0" w:space="0" w:color="auto"/>
                        <w:right w:val="none" w:sz="0" w:space="0" w:color="auto"/>
                      </w:divBdr>
                    </w:div>
                  </w:divsChild>
                </w:div>
                <w:div w:id="2064060575">
                  <w:marLeft w:val="0"/>
                  <w:marRight w:val="0"/>
                  <w:marTop w:val="0"/>
                  <w:marBottom w:val="0"/>
                  <w:divBdr>
                    <w:top w:val="none" w:sz="0" w:space="0" w:color="auto"/>
                    <w:left w:val="none" w:sz="0" w:space="0" w:color="auto"/>
                    <w:bottom w:val="none" w:sz="0" w:space="0" w:color="auto"/>
                    <w:right w:val="none" w:sz="0" w:space="0" w:color="auto"/>
                  </w:divBdr>
                  <w:divsChild>
                    <w:div w:id="967197353">
                      <w:marLeft w:val="0"/>
                      <w:marRight w:val="0"/>
                      <w:marTop w:val="0"/>
                      <w:marBottom w:val="0"/>
                      <w:divBdr>
                        <w:top w:val="none" w:sz="0" w:space="0" w:color="auto"/>
                        <w:left w:val="none" w:sz="0" w:space="0" w:color="auto"/>
                        <w:bottom w:val="none" w:sz="0" w:space="0" w:color="auto"/>
                        <w:right w:val="none" w:sz="0" w:space="0" w:color="auto"/>
                      </w:divBdr>
                    </w:div>
                  </w:divsChild>
                </w:div>
                <w:div w:id="2118789132">
                  <w:marLeft w:val="0"/>
                  <w:marRight w:val="0"/>
                  <w:marTop w:val="0"/>
                  <w:marBottom w:val="0"/>
                  <w:divBdr>
                    <w:top w:val="none" w:sz="0" w:space="0" w:color="auto"/>
                    <w:left w:val="none" w:sz="0" w:space="0" w:color="auto"/>
                    <w:bottom w:val="none" w:sz="0" w:space="0" w:color="auto"/>
                    <w:right w:val="none" w:sz="0" w:space="0" w:color="auto"/>
                  </w:divBdr>
                  <w:divsChild>
                    <w:div w:id="1487092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45811934">
      <w:bodyDiv w:val="1"/>
      <w:marLeft w:val="0"/>
      <w:marRight w:val="0"/>
      <w:marTop w:val="0"/>
      <w:marBottom w:val="0"/>
      <w:divBdr>
        <w:top w:val="none" w:sz="0" w:space="0" w:color="auto"/>
        <w:left w:val="none" w:sz="0" w:space="0" w:color="auto"/>
        <w:bottom w:val="none" w:sz="0" w:space="0" w:color="auto"/>
        <w:right w:val="none" w:sz="0" w:space="0" w:color="auto"/>
      </w:divBdr>
    </w:div>
    <w:div w:id="1654331047">
      <w:bodyDiv w:val="1"/>
      <w:marLeft w:val="0"/>
      <w:marRight w:val="0"/>
      <w:marTop w:val="0"/>
      <w:marBottom w:val="0"/>
      <w:divBdr>
        <w:top w:val="none" w:sz="0" w:space="0" w:color="auto"/>
        <w:left w:val="none" w:sz="0" w:space="0" w:color="auto"/>
        <w:bottom w:val="none" w:sz="0" w:space="0" w:color="auto"/>
        <w:right w:val="none" w:sz="0" w:space="0" w:color="auto"/>
      </w:divBdr>
    </w:div>
    <w:div w:id="1670281554">
      <w:bodyDiv w:val="1"/>
      <w:marLeft w:val="0"/>
      <w:marRight w:val="0"/>
      <w:marTop w:val="0"/>
      <w:marBottom w:val="0"/>
      <w:divBdr>
        <w:top w:val="none" w:sz="0" w:space="0" w:color="auto"/>
        <w:left w:val="none" w:sz="0" w:space="0" w:color="auto"/>
        <w:bottom w:val="none" w:sz="0" w:space="0" w:color="auto"/>
        <w:right w:val="none" w:sz="0" w:space="0" w:color="auto"/>
      </w:divBdr>
    </w:div>
    <w:div w:id="1726566548">
      <w:bodyDiv w:val="1"/>
      <w:marLeft w:val="0"/>
      <w:marRight w:val="0"/>
      <w:marTop w:val="0"/>
      <w:marBottom w:val="0"/>
      <w:divBdr>
        <w:top w:val="none" w:sz="0" w:space="0" w:color="auto"/>
        <w:left w:val="none" w:sz="0" w:space="0" w:color="auto"/>
        <w:bottom w:val="none" w:sz="0" w:space="0" w:color="auto"/>
        <w:right w:val="none" w:sz="0" w:space="0" w:color="auto"/>
      </w:divBdr>
    </w:div>
    <w:div w:id="1731534651">
      <w:bodyDiv w:val="1"/>
      <w:marLeft w:val="0"/>
      <w:marRight w:val="0"/>
      <w:marTop w:val="0"/>
      <w:marBottom w:val="0"/>
      <w:divBdr>
        <w:top w:val="none" w:sz="0" w:space="0" w:color="auto"/>
        <w:left w:val="none" w:sz="0" w:space="0" w:color="auto"/>
        <w:bottom w:val="none" w:sz="0" w:space="0" w:color="auto"/>
        <w:right w:val="none" w:sz="0" w:space="0" w:color="auto"/>
      </w:divBdr>
    </w:div>
    <w:div w:id="1758013226">
      <w:bodyDiv w:val="1"/>
      <w:marLeft w:val="0"/>
      <w:marRight w:val="0"/>
      <w:marTop w:val="0"/>
      <w:marBottom w:val="0"/>
      <w:divBdr>
        <w:top w:val="none" w:sz="0" w:space="0" w:color="auto"/>
        <w:left w:val="none" w:sz="0" w:space="0" w:color="auto"/>
        <w:bottom w:val="none" w:sz="0" w:space="0" w:color="auto"/>
        <w:right w:val="none" w:sz="0" w:space="0" w:color="auto"/>
      </w:divBdr>
    </w:div>
    <w:div w:id="1794862459">
      <w:bodyDiv w:val="1"/>
      <w:marLeft w:val="0"/>
      <w:marRight w:val="0"/>
      <w:marTop w:val="0"/>
      <w:marBottom w:val="0"/>
      <w:divBdr>
        <w:top w:val="none" w:sz="0" w:space="0" w:color="auto"/>
        <w:left w:val="none" w:sz="0" w:space="0" w:color="auto"/>
        <w:bottom w:val="none" w:sz="0" w:space="0" w:color="auto"/>
        <w:right w:val="none" w:sz="0" w:space="0" w:color="auto"/>
      </w:divBdr>
    </w:div>
    <w:div w:id="1803302844">
      <w:bodyDiv w:val="1"/>
      <w:marLeft w:val="0"/>
      <w:marRight w:val="0"/>
      <w:marTop w:val="0"/>
      <w:marBottom w:val="0"/>
      <w:divBdr>
        <w:top w:val="none" w:sz="0" w:space="0" w:color="auto"/>
        <w:left w:val="none" w:sz="0" w:space="0" w:color="auto"/>
        <w:bottom w:val="none" w:sz="0" w:space="0" w:color="auto"/>
        <w:right w:val="none" w:sz="0" w:space="0" w:color="auto"/>
      </w:divBdr>
    </w:div>
    <w:div w:id="1814177770">
      <w:bodyDiv w:val="1"/>
      <w:marLeft w:val="0"/>
      <w:marRight w:val="0"/>
      <w:marTop w:val="0"/>
      <w:marBottom w:val="0"/>
      <w:divBdr>
        <w:top w:val="none" w:sz="0" w:space="0" w:color="auto"/>
        <w:left w:val="none" w:sz="0" w:space="0" w:color="auto"/>
        <w:bottom w:val="none" w:sz="0" w:space="0" w:color="auto"/>
        <w:right w:val="none" w:sz="0" w:space="0" w:color="auto"/>
      </w:divBdr>
    </w:div>
    <w:div w:id="1818109563">
      <w:bodyDiv w:val="1"/>
      <w:marLeft w:val="0"/>
      <w:marRight w:val="0"/>
      <w:marTop w:val="0"/>
      <w:marBottom w:val="0"/>
      <w:divBdr>
        <w:top w:val="none" w:sz="0" w:space="0" w:color="auto"/>
        <w:left w:val="none" w:sz="0" w:space="0" w:color="auto"/>
        <w:bottom w:val="none" w:sz="0" w:space="0" w:color="auto"/>
        <w:right w:val="none" w:sz="0" w:space="0" w:color="auto"/>
      </w:divBdr>
      <w:divsChild>
        <w:div w:id="151603512">
          <w:marLeft w:val="0"/>
          <w:marRight w:val="0"/>
          <w:marTop w:val="0"/>
          <w:marBottom w:val="0"/>
          <w:divBdr>
            <w:top w:val="none" w:sz="0" w:space="0" w:color="auto"/>
            <w:left w:val="none" w:sz="0" w:space="0" w:color="auto"/>
            <w:bottom w:val="none" w:sz="0" w:space="0" w:color="auto"/>
            <w:right w:val="none" w:sz="0" w:space="0" w:color="auto"/>
          </w:divBdr>
          <w:divsChild>
            <w:div w:id="125440316">
              <w:marLeft w:val="0"/>
              <w:marRight w:val="0"/>
              <w:marTop w:val="0"/>
              <w:marBottom w:val="0"/>
              <w:divBdr>
                <w:top w:val="none" w:sz="0" w:space="0" w:color="auto"/>
                <w:left w:val="none" w:sz="0" w:space="0" w:color="auto"/>
                <w:bottom w:val="none" w:sz="0" w:space="0" w:color="auto"/>
                <w:right w:val="none" w:sz="0" w:space="0" w:color="auto"/>
              </w:divBdr>
            </w:div>
            <w:div w:id="171191624">
              <w:marLeft w:val="0"/>
              <w:marRight w:val="0"/>
              <w:marTop w:val="0"/>
              <w:marBottom w:val="0"/>
              <w:divBdr>
                <w:top w:val="none" w:sz="0" w:space="0" w:color="auto"/>
                <w:left w:val="none" w:sz="0" w:space="0" w:color="auto"/>
                <w:bottom w:val="none" w:sz="0" w:space="0" w:color="auto"/>
                <w:right w:val="none" w:sz="0" w:space="0" w:color="auto"/>
              </w:divBdr>
            </w:div>
            <w:div w:id="281766439">
              <w:marLeft w:val="0"/>
              <w:marRight w:val="0"/>
              <w:marTop w:val="0"/>
              <w:marBottom w:val="0"/>
              <w:divBdr>
                <w:top w:val="none" w:sz="0" w:space="0" w:color="auto"/>
                <w:left w:val="none" w:sz="0" w:space="0" w:color="auto"/>
                <w:bottom w:val="none" w:sz="0" w:space="0" w:color="auto"/>
                <w:right w:val="none" w:sz="0" w:space="0" w:color="auto"/>
              </w:divBdr>
            </w:div>
            <w:div w:id="436757681">
              <w:marLeft w:val="0"/>
              <w:marRight w:val="0"/>
              <w:marTop w:val="0"/>
              <w:marBottom w:val="0"/>
              <w:divBdr>
                <w:top w:val="none" w:sz="0" w:space="0" w:color="auto"/>
                <w:left w:val="none" w:sz="0" w:space="0" w:color="auto"/>
                <w:bottom w:val="none" w:sz="0" w:space="0" w:color="auto"/>
                <w:right w:val="none" w:sz="0" w:space="0" w:color="auto"/>
              </w:divBdr>
            </w:div>
            <w:div w:id="467089597">
              <w:marLeft w:val="0"/>
              <w:marRight w:val="0"/>
              <w:marTop w:val="0"/>
              <w:marBottom w:val="0"/>
              <w:divBdr>
                <w:top w:val="none" w:sz="0" w:space="0" w:color="auto"/>
                <w:left w:val="none" w:sz="0" w:space="0" w:color="auto"/>
                <w:bottom w:val="none" w:sz="0" w:space="0" w:color="auto"/>
                <w:right w:val="none" w:sz="0" w:space="0" w:color="auto"/>
              </w:divBdr>
            </w:div>
            <w:div w:id="553397658">
              <w:marLeft w:val="0"/>
              <w:marRight w:val="0"/>
              <w:marTop w:val="0"/>
              <w:marBottom w:val="0"/>
              <w:divBdr>
                <w:top w:val="none" w:sz="0" w:space="0" w:color="auto"/>
                <w:left w:val="none" w:sz="0" w:space="0" w:color="auto"/>
                <w:bottom w:val="none" w:sz="0" w:space="0" w:color="auto"/>
                <w:right w:val="none" w:sz="0" w:space="0" w:color="auto"/>
              </w:divBdr>
            </w:div>
            <w:div w:id="1075009888">
              <w:marLeft w:val="0"/>
              <w:marRight w:val="0"/>
              <w:marTop w:val="0"/>
              <w:marBottom w:val="0"/>
              <w:divBdr>
                <w:top w:val="none" w:sz="0" w:space="0" w:color="auto"/>
                <w:left w:val="none" w:sz="0" w:space="0" w:color="auto"/>
                <w:bottom w:val="none" w:sz="0" w:space="0" w:color="auto"/>
                <w:right w:val="none" w:sz="0" w:space="0" w:color="auto"/>
              </w:divBdr>
            </w:div>
            <w:div w:id="1160656993">
              <w:marLeft w:val="0"/>
              <w:marRight w:val="0"/>
              <w:marTop w:val="0"/>
              <w:marBottom w:val="0"/>
              <w:divBdr>
                <w:top w:val="none" w:sz="0" w:space="0" w:color="auto"/>
                <w:left w:val="none" w:sz="0" w:space="0" w:color="auto"/>
                <w:bottom w:val="none" w:sz="0" w:space="0" w:color="auto"/>
                <w:right w:val="none" w:sz="0" w:space="0" w:color="auto"/>
              </w:divBdr>
            </w:div>
            <w:div w:id="1803844824">
              <w:marLeft w:val="0"/>
              <w:marRight w:val="0"/>
              <w:marTop w:val="0"/>
              <w:marBottom w:val="0"/>
              <w:divBdr>
                <w:top w:val="none" w:sz="0" w:space="0" w:color="auto"/>
                <w:left w:val="none" w:sz="0" w:space="0" w:color="auto"/>
                <w:bottom w:val="none" w:sz="0" w:space="0" w:color="auto"/>
                <w:right w:val="none" w:sz="0" w:space="0" w:color="auto"/>
              </w:divBdr>
            </w:div>
            <w:div w:id="2019304127">
              <w:marLeft w:val="0"/>
              <w:marRight w:val="0"/>
              <w:marTop w:val="0"/>
              <w:marBottom w:val="0"/>
              <w:divBdr>
                <w:top w:val="none" w:sz="0" w:space="0" w:color="auto"/>
                <w:left w:val="none" w:sz="0" w:space="0" w:color="auto"/>
                <w:bottom w:val="none" w:sz="0" w:space="0" w:color="auto"/>
                <w:right w:val="none" w:sz="0" w:space="0" w:color="auto"/>
              </w:divBdr>
            </w:div>
          </w:divsChild>
        </w:div>
        <w:div w:id="450784264">
          <w:marLeft w:val="0"/>
          <w:marRight w:val="0"/>
          <w:marTop w:val="0"/>
          <w:marBottom w:val="0"/>
          <w:divBdr>
            <w:top w:val="none" w:sz="0" w:space="0" w:color="auto"/>
            <w:left w:val="none" w:sz="0" w:space="0" w:color="auto"/>
            <w:bottom w:val="none" w:sz="0" w:space="0" w:color="auto"/>
            <w:right w:val="none" w:sz="0" w:space="0" w:color="auto"/>
          </w:divBdr>
          <w:divsChild>
            <w:div w:id="191185351">
              <w:marLeft w:val="0"/>
              <w:marRight w:val="0"/>
              <w:marTop w:val="0"/>
              <w:marBottom w:val="0"/>
              <w:divBdr>
                <w:top w:val="none" w:sz="0" w:space="0" w:color="auto"/>
                <w:left w:val="none" w:sz="0" w:space="0" w:color="auto"/>
                <w:bottom w:val="none" w:sz="0" w:space="0" w:color="auto"/>
                <w:right w:val="none" w:sz="0" w:space="0" w:color="auto"/>
              </w:divBdr>
            </w:div>
            <w:div w:id="1767648651">
              <w:marLeft w:val="0"/>
              <w:marRight w:val="0"/>
              <w:marTop w:val="0"/>
              <w:marBottom w:val="0"/>
              <w:divBdr>
                <w:top w:val="none" w:sz="0" w:space="0" w:color="auto"/>
                <w:left w:val="none" w:sz="0" w:space="0" w:color="auto"/>
                <w:bottom w:val="none" w:sz="0" w:space="0" w:color="auto"/>
                <w:right w:val="none" w:sz="0" w:space="0" w:color="auto"/>
              </w:divBdr>
            </w:div>
            <w:div w:id="2076315446">
              <w:marLeft w:val="0"/>
              <w:marRight w:val="0"/>
              <w:marTop w:val="0"/>
              <w:marBottom w:val="0"/>
              <w:divBdr>
                <w:top w:val="none" w:sz="0" w:space="0" w:color="auto"/>
                <w:left w:val="none" w:sz="0" w:space="0" w:color="auto"/>
                <w:bottom w:val="none" w:sz="0" w:space="0" w:color="auto"/>
                <w:right w:val="none" w:sz="0" w:space="0" w:color="auto"/>
              </w:divBdr>
            </w:div>
          </w:divsChild>
        </w:div>
        <w:div w:id="462696571">
          <w:marLeft w:val="0"/>
          <w:marRight w:val="0"/>
          <w:marTop w:val="0"/>
          <w:marBottom w:val="0"/>
          <w:divBdr>
            <w:top w:val="none" w:sz="0" w:space="0" w:color="auto"/>
            <w:left w:val="none" w:sz="0" w:space="0" w:color="auto"/>
            <w:bottom w:val="none" w:sz="0" w:space="0" w:color="auto"/>
            <w:right w:val="none" w:sz="0" w:space="0" w:color="auto"/>
          </w:divBdr>
          <w:divsChild>
            <w:div w:id="1318535150">
              <w:marLeft w:val="0"/>
              <w:marRight w:val="0"/>
              <w:marTop w:val="0"/>
              <w:marBottom w:val="0"/>
              <w:divBdr>
                <w:top w:val="none" w:sz="0" w:space="0" w:color="auto"/>
                <w:left w:val="none" w:sz="0" w:space="0" w:color="auto"/>
                <w:bottom w:val="none" w:sz="0" w:space="0" w:color="auto"/>
                <w:right w:val="none" w:sz="0" w:space="0" w:color="auto"/>
              </w:divBdr>
            </w:div>
            <w:div w:id="1992363154">
              <w:marLeft w:val="0"/>
              <w:marRight w:val="0"/>
              <w:marTop w:val="0"/>
              <w:marBottom w:val="0"/>
              <w:divBdr>
                <w:top w:val="none" w:sz="0" w:space="0" w:color="auto"/>
                <w:left w:val="none" w:sz="0" w:space="0" w:color="auto"/>
                <w:bottom w:val="none" w:sz="0" w:space="0" w:color="auto"/>
                <w:right w:val="none" w:sz="0" w:space="0" w:color="auto"/>
              </w:divBdr>
            </w:div>
            <w:div w:id="2047755327">
              <w:marLeft w:val="0"/>
              <w:marRight w:val="0"/>
              <w:marTop w:val="0"/>
              <w:marBottom w:val="0"/>
              <w:divBdr>
                <w:top w:val="none" w:sz="0" w:space="0" w:color="auto"/>
                <w:left w:val="none" w:sz="0" w:space="0" w:color="auto"/>
                <w:bottom w:val="none" w:sz="0" w:space="0" w:color="auto"/>
                <w:right w:val="none" w:sz="0" w:space="0" w:color="auto"/>
              </w:divBdr>
            </w:div>
          </w:divsChild>
        </w:div>
        <w:div w:id="494296420">
          <w:marLeft w:val="0"/>
          <w:marRight w:val="0"/>
          <w:marTop w:val="0"/>
          <w:marBottom w:val="0"/>
          <w:divBdr>
            <w:top w:val="none" w:sz="0" w:space="0" w:color="auto"/>
            <w:left w:val="none" w:sz="0" w:space="0" w:color="auto"/>
            <w:bottom w:val="none" w:sz="0" w:space="0" w:color="auto"/>
            <w:right w:val="none" w:sz="0" w:space="0" w:color="auto"/>
          </w:divBdr>
          <w:divsChild>
            <w:div w:id="1264920876">
              <w:marLeft w:val="-75"/>
              <w:marRight w:val="0"/>
              <w:marTop w:val="30"/>
              <w:marBottom w:val="30"/>
              <w:divBdr>
                <w:top w:val="none" w:sz="0" w:space="0" w:color="auto"/>
                <w:left w:val="none" w:sz="0" w:space="0" w:color="auto"/>
                <w:bottom w:val="none" w:sz="0" w:space="0" w:color="auto"/>
                <w:right w:val="none" w:sz="0" w:space="0" w:color="auto"/>
              </w:divBdr>
              <w:divsChild>
                <w:div w:id="84764633">
                  <w:marLeft w:val="0"/>
                  <w:marRight w:val="0"/>
                  <w:marTop w:val="0"/>
                  <w:marBottom w:val="0"/>
                  <w:divBdr>
                    <w:top w:val="none" w:sz="0" w:space="0" w:color="auto"/>
                    <w:left w:val="none" w:sz="0" w:space="0" w:color="auto"/>
                    <w:bottom w:val="none" w:sz="0" w:space="0" w:color="auto"/>
                    <w:right w:val="none" w:sz="0" w:space="0" w:color="auto"/>
                  </w:divBdr>
                  <w:divsChild>
                    <w:div w:id="1008753914">
                      <w:marLeft w:val="0"/>
                      <w:marRight w:val="0"/>
                      <w:marTop w:val="0"/>
                      <w:marBottom w:val="0"/>
                      <w:divBdr>
                        <w:top w:val="none" w:sz="0" w:space="0" w:color="auto"/>
                        <w:left w:val="none" w:sz="0" w:space="0" w:color="auto"/>
                        <w:bottom w:val="none" w:sz="0" w:space="0" w:color="auto"/>
                        <w:right w:val="none" w:sz="0" w:space="0" w:color="auto"/>
                      </w:divBdr>
                    </w:div>
                  </w:divsChild>
                </w:div>
                <w:div w:id="104204107">
                  <w:marLeft w:val="0"/>
                  <w:marRight w:val="0"/>
                  <w:marTop w:val="0"/>
                  <w:marBottom w:val="0"/>
                  <w:divBdr>
                    <w:top w:val="none" w:sz="0" w:space="0" w:color="auto"/>
                    <w:left w:val="none" w:sz="0" w:space="0" w:color="auto"/>
                    <w:bottom w:val="none" w:sz="0" w:space="0" w:color="auto"/>
                    <w:right w:val="none" w:sz="0" w:space="0" w:color="auto"/>
                  </w:divBdr>
                  <w:divsChild>
                    <w:div w:id="95758919">
                      <w:marLeft w:val="0"/>
                      <w:marRight w:val="0"/>
                      <w:marTop w:val="0"/>
                      <w:marBottom w:val="0"/>
                      <w:divBdr>
                        <w:top w:val="none" w:sz="0" w:space="0" w:color="auto"/>
                        <w:left w:val="none" w:sz="0" w:space="0" w:color="auto"/>
                        <w:bottom w:val="none" w:sz="0" w:space="0" w:color="auto"/>
                        <w:right w:val="none" w:sz="0" w:space="0" w:color="auto"/>
                      </w:divBdr>
                    </w:div>
                  </w:divsChild>
                </w:div>
                <w:div w:id="184829356">
                  <w:marLeft w:val="0"/>
                  <w:marRight w:val="0"/>
                  <w:marTop w:val="0"/>
                  <w:marBottom w:val="0"/>
                  <w:divBdr>
                    <w:top w:val="none" w:sz="0" w:space="0" w:color="auto"/>
                    <w:left w:val="none" w:sz="0" w:space="0" w:color="auto"/>
                    <w:bottom w:val="none" w:sz="0" w:space="0" w:color="auto"/>
                    <w:right w:val="none" w:sz="0" w:space="0" w:color="auto"/>
                  </w:divBdr>
                  <w:divsChild>
                    <w:div w:id="279411694">
                      <w:marLeft w:val="0"/>
                      <w:marRight w:val="0"/>
                      <w:marTop w:val="0"/>
                      <w:marBottom w:val="0"/>
                      <w:divBdr>
                        <w:top w:val="none" w:sz="0" w:space="0" w:color="auto"/>
                        <w:left w:val="none" w:sz="0" w:space="0" w:color="auto"/>
                        <w:bottom w:val="none" w:sz="0" w:space="0" w:color="auto"/>
                        <w:right w:val="none" w:sz="0" w:space="0" w:color="auto"/>
                      </w:divBdr>
                    </w:div>
                  </w:divsChild>
                </w:div>
                <w:div w:id="185759034">
                  <w:marLeft w:val="0"/>
                  <w:marRight w:val="0"/>
                  <w:marTop w:val="0"/>
                  <w:marBottom w:val="0"/>
                  <w:divBdr>
                    <w:top w:val="none" w:sz="0" w:space="0" w:color="auto"/>
                    <w:left w:val="none" w:sz="0" w:space="0" w:color="auto"/>
                    <w:bottom w:val="none" w:sz="0" w:space="0" w:color="auto"/>
                    <w:right w:val="none" w:sz="0" w:space="0" w:color="auto"/>
                  </w:divBdr>
                  <w:divsChild>
                    <w:div w:id="1232541324">
                      <w:marLeft w:val="0"/>
                      <w:marRight w:val="0"/>
                      <w:marTop w:val="0"/>
                      <w:marBottom w:val="0"/>
                      <w:divBdr>
                        <w:top w:val="none" w:sz="0" w:space="0" w:color="auto"/>
                        <w:left w:val="none" w:sz="0" w:space="0" w:color="auto"/>
                        <w:bottom w:val="none" w:sz="0" w:space="0" w:color="auto"/>
                        <w:right w:val="none" w:sz="0" w:space="0" w:color="auto"/>
                      </w:divBdr>
                    </w:div>
                  </w:divsChild>
                </w:div>
                <w:div w:id="202716417">
                  <w:marLeft w:val="0"/>
                  <w:marRight w:val="0"/>
                  <w:marTop w:val="0"/>
                  <w:marBottom w:val="0"/>
                  <w:divBdr>
                    <w:top w:val="none" w:sz="0" w:space="0" w:color="auto"/>
                    <w:left w:val="none" w:sz="0" w:space="0" w:color="auto"/>
                    <w:bottom w:val="none" w:sz="0" w:space="0" w:color="auto"/>
                    <w:right w:val="none" w:sz="0" w:space="0" w:color="auto"/>
                  </w:divBdr>
                  <w:divsChild>
                    <w:div w:id="2042778520">
                      <w:marLeft w:val="0"/>
                      <w:marRight w:val="0"/>
                      <w:marTop w:val="0"/>
                      <w:marBottom w:val="0"/>
                      <w:divBdr>
                        <w:top w:val="none" w:sz="0" w:space="0" w:color="auto"/>
                        <w:left w:val="none" w:sz="0" w:space="0" w:color="auto"/>
                        <w:bottom w:val="none" w:sz="0" w:space="0" w:color="auto"/>
                        <w:right w:val="none" w:sz="0" w:space="0" w:color="auto"/>
                      </w:divBdr>
                    </w:div>
                  </w:divsChild>
                </w:div>
                <w:div w:id="253366358">
                  <w:marLeft w:val="0"/>
                  <w:marRight w:val="0"/>
                  <w:marTop w:val="0"/>
                  <w:marBottom w:val="0"/>
                  <w:divBdr>
                    <w:top w:val="none" w:sz="0" w:space="0" w:color="auto"/>
                    <w:left w:val="none" w:sz="0" w:space="0" w:color="auto"/>
                    <w:bottom w:val="none" w:sz="0" w:space="0" w:color="auto"/>
                    <w:right w:val="none" w:sz="0" w:space="0" w:color="auto"/>
                  </w:divBdr>
                  <w:divsChild>
                    <w:div w:id="1048650281">
                      <w:marLeft w:val="0"/>
                      <w:marRight w:val="0"/>
                      <w:marTop w:val="0"/>
                      <w:marBottom w:val="0"/>
                      <w:divBdr>
                        <w:top w:val="none" w:sz="0" w:space="0" w:color="auto"/>
                        <w:left w:val="none" w:sz="0" w:space="0" w:color="auto"/>
                        <w:bottom w:val="none" w:sz="0" w:space="0" w:color="auto"/>
                        <w:right w:val="none" w:sz="0" w:space="0" w:color="auto"/>
                      </w:divBdr>
                    </w:div>
                  </w:divsChild>
                </w:div>
                <w:div w:id="312563226">
                  <w:marLeft w:val="0"/>
                  <w:marRight w:val="0"/>
                  <w:marTop w:val="0"/>
                  <w:marBottom w:val="0"/>
                  <w:divBdr>
                    <w:top w:val="none" w:sz="0" w:space="0" w:color="auto"/>
                    <w:left w:val="none" w:sz="0" w:space="0" w:color="auto"/>
                    <w:bottom w:val="none" w:sz="0" w:space="0" w:color="auto"/>
                    <w:right w:val="none" w:sz="0" w:space="0" w:color="auto"/>
                  </w:divBdr>
                  <w:divsChild>
                    <w:div w:id="118107163">
                      <w:marLeft w:val="0"/>
                      <w:marRight w:val="0"/>
                      <w:marTop w:val="0"/>
                      <w:marBottom w:val="0"/>
                      <w:divBdr>
                        <w:top w:val="none" w:sz="0" w:space="0" w:color="auto"/>
                        <w:left w:val="none" w:sz="0" w:space="0" w:color="auto"/>
                        <w:bottom w:val="none" w:sz="0" w:space="0" w:color="auto"/>
                        <w:right w:val="none" w:sz="0" w:space="0" w:color="auto"/>
                      </w:divBdr>
                    </w:div>
                  </w:divsChild>
                </w:div>
                <w:div w:id="343633088">
                  <w:marLeft w:val="0"/>
                  <w:marRight w:val="0"/>
                  <w:marTop w:val="0"/>
                  <w:marBottom w:val="0"/>
                  <w:divBdr>
                    <w:top w:val="none" w:sz="0" w:space="0" w:color="auto"/>
                    <w:left w:val="none" w:sz="0" w:space="0" w:color="auto"/>
                    <w:bottom w:val="none" w:sz="0" w:space="0" w:color="auto"/>
                    <w:right w:val="none" w:sz="0" w:space="0" w:color="auto"/>
                  </w:divBdr>
                  <w:divsChild>
                    <w:div w:id="1587615806">
                      <w:marLeft w:val="0"/>
                      <w:marRight w:val="0"/>
                      <w:marTop w:val="0"/>
                      <w:marBottom w:val="0"/>
                      <w:divBdr>
                        <w:top w:val="none" w:sz="0" w:space="0" w:color="auto"/>
                        <w:left w:val="none" w:sz="0" w:space="0" w:color="auto"/>
                        <w:bottom w:val="none" w:sz="0" w:space="0" w:color="auto"/>
                        <w:right w:val="none" w:sz="0" w:space="0" w:color="auto"/>
                      </w:divBdr>
                    </w:div>
                  </w:divsChild>
                </w:div>
                <w:div w:id="374963548">
                  <w:marLeft w:val="0"/>
                  <w:marRight w:val="0"/>
                  <w:marTop w:val="0"/>
                  <w:marBottom w:val="0"/>
                  <w:divBdr>
                    <w:top w:val="none" w:sz="0" w:space="0" w:color="auto"/>
                    <w:left w:val="none" w:sz="0" w:space="0" w:color="auto"/>
                    <w:bottom w:val="none" w:sz="0" w:space="0" w:color="auto"/>
                    <w:right w:val="none" w:sz="0" w:space="0" w:color="auto"/>
                  </w:divBdr>
                  <w:divsChild>
                    <w:div w:id="1761102083">
                      <w:marLeft w:val="0"/>
                      <w:marRight w:val="0"/>
                      <w:marTop w:val="0"/>
                      <w:marBottom w:val="0"/>
                      <w:divBdr>
                        <w:top w:val="none" w:sz="0" w:space="0" w:color="auto"/>
                        <w:left w:val="none" w:sz="0" w:space="0" w:color="auto"/>
                        <w:bottom w:val="none" w:sz="0" w:space="0" w:color="auto"/>
                        <w:right w:val="none" w:sz="0" w:space="0" w:color="auto"/>
                      </w:divBdr>
                    </w:div>
                  </w:divsChild>
                </w:div>
                <w:div w:id="480274987">
                  <w:marLeft w:val="0"/>
                  <w:marRight w:val="0"/>
                  <w:marTop w:val="0"/>
                  <w:marBottom w:val="0"/>
                  <w:divBdr>
                    <w:top w:val="none" w:sz="0" w:space="0" w:color="auto"/>
                    <w:left w:val="none" w:sz="0" w:space="0" w:color="auto"/>
                    <w:bottom w:val="none" w:sz="0" w:space="0" w:color="auto"/>
                    <w:right w:val="none" w:sz="0" w:space="0" w:color="auto"/>
                  </w:divBdr>
                  <w:divsChild>
                    <w:div w:id="1009142510">
                      <w:marLeft w:val="0"/>
                      <w:marRight w:val="0"/>
                      <w:marTop w:val="0"/>
                      <w:marBottom w:val="0"/>
                      <w:divBdr>
                        <w:top w:val="none" w:sz="0" w:space="0" w:color="auto"/>
                        <w:left w:val="none" w:sz="0" w:space="0" w:color="auto"/>
                        <w:bottom w:val="none" w:sz="0" w:space="0" w:color="auto"/>
                        <w:right w:val="none" w:sz="0" w:space="0" w:color="auto"/>
                      </w:divBdr>
                    </w:div>
                  </w:divsChild>
                </w:div>
                <w:div w:id="594553618">
                  <w:marLeft w:val="0"/>
                  <w:marRight w:val="0"/>
                  <w:marTop w:val="0"/>
                  <w:marBottom w:val="0"/>
                  <w:divBdr>
                    <w:top w:val="none" w:sz="0" w:space="0" w:color="auto"/>
                    <w:left w:val="none" w:sz="0" w:space="0" w:color="auto"/>
                    <w:bottom w:val="none" w:sz="0" w:space="0" w:color="auto"/>
                    <w:right w:val="none" w:sz="0" w:space="0" w:color="auto"/>
                  </w:divBdr>
                  <w:divsChild>
                    <w:div w:id="1286305508">
                      <w:marLeft w:val="0"/>
                      <w:marRight w:val="0"/>
                      <w:marTop w:val="0"/>
                      <w:marBottom w:val="0"/>
                      <w:divBdr>
                        <w:top w:val="none" w:sz="0" w:space="0" w:color="auto"/>
                        <w:left w:val="none" w:sz="0" w:space="0" w:color="auto"/>
                        <w:bottom w:val="none" w:sz="0" w:space="0" w:color="auto"/>
                        <w:right w:val="none" w:sz="0" w:space="0" w:color="auto"/>
                      </w:divBdr>
                    </w:div>
                  </w:divsChild>
                </w:div>
                <w:div w:id="627392236">
                  <w:marLeft w:val="0"/>
                  <w:marRight w:val="0"/>
                  <w:marTop w:val="0"/>
                  <w:marBottom w:val="0"/>
                  <w:divBdr>
                    <w:top w:val="none" w:sz="0" w:space="0" w:color="auto"/>
                    <w:left w:val="none" w:sz="0" w:space="0" w:color="auto"/>
                    <w:bottom w:val="none" w:sz="0" w:space="0" w:color="auto"/>
                    <w:right w:val="none" w:sz="0" w:space="0" w:color="auto"/>
                  </w:divBdr>
                  <w:divsChild>
                    <w:div w:id="1413316007">
                      <w:marLeft w:val="0"/>
                      <w:marRight w:val="0"/>
                      <w:marTop w:val="0"/>
                      <w:marBottom w:val="0"/>
                      <w:divBdr>
                        <w:top w:val="none" w:sz="0" w:space="0" w:color="auto"/>
                        <w:left w:val="none" w:sz="0" w:space="0" w:color="auto"/>
                        <w:bottom w:val="none" w:sz="0" w:space="0" w:color="auto"/>
                        <w:right w:val="none" w:sz="0" w:space="0" w:color="auto"/>
                      </w:divBdr>
                    </w:div>
                  </w:divsChild>
                </w:div>
                <w:div w:id="629165190">
                  <w:marLeft w:val="0"/>
                  <w:marRight w:val="0"/>
                  <w:marTop w:val="0"/>
                  <w:marBottom w:val="0"/>
                  <w:divBdr>
                    <w:top w:val="none" w:sz="0" w:space="0" w:color="auto"/>
                    <w:left w:val="none" w:sz="0" w:space="0" w:color="auto"/>
                    <w:bottom w:val="none" w:sz="0" w:space="0" w:color="auto"/>
                    <w:right w:val="none" w:sz="0" w:space="0" w:color="auto"/>
                  </w:divBdr>
                  <w:divsChild>
                    <w:div w:id="673606551">
                      <w:marLeft w:val="0"/>
                      <w:marRight w:val="0"/>
                      <w:marTop w:val="0"/>
                      <w:marBottom w:val="0"/>
                      <w:divBdr>
                        <w:top w:val="none" w:sz="0" w:space="0" w:color="auto"/>
                        <w:left w:val="none" w:sz="0" w:space="0" w:color="auto"/>
                        <w:bottom w:val="none" w:sz="0" w:space="0" w:color="auto"/>
                        <w:right w:val="none" w:sz="0" w:space="0" w:color="auto"/>
                      </w:divBdr>
                    </w:div>
                  </w:divsChild>
                </w:div>
                <w:div w:id="630287781">
                  <w:marLeft w:val="0"/>
                  <w:marRight w:val="0"/>
                  <w:marTop w:val="0"/>
                  <w:marBottom w:val="0"/>
                  <w:divBdr>
                    <w:top w:val="none" w:sz="0" w:space="0" w:color="auto"/>
                    <w:left w:val="none" w:sz="0" w:space="0" w:color="auto"/>
                    <w:bottom w:val="none" w:sz="0" w:space="0" w:color="auto"/>
                    <w:right w:val="none" w:sz="0" w:space="0" w:color="auto"/>
                  </w:divBdr>
                  <w:divsChild>
                    <w:div w:id="311444509">
                      <w:marLeft w:val="0"/>
                      <w:marRight w:val="0"/>
                      <w:marTop w:val="0"/>
                      <w:marBottom w:val="0"/>
                      <w:divBdr>
                        <w:top w:val="none" w:sz="0" w:space="0" w:color="auto"/>
                        <w:left w:val="none" w:sz="0" w:space="0" w:color="auto"/>
                        <w:bottom w:val="none" w:sz="0" w:space="0" w:color="auto"/>
                        <w:right w:val="none" w:sz="0" w:space="0" w:color="auto"/>
                      </w:divBdr>
                    </w:div>
                  </w:divsChild>
                </w:div>
                <w:div w:id="707486928">
                  <w:marLeft w:val="0"/>
                  <w:marRight w:val="0"/>
                  <w:marTop w:val="0"/>
                  <w:marBottom w:val="0"/>
                  <w:divBdr>
                    <w:top w:val="none" w:sz="0" w:space="0" w:color="auto"/>
                    <w:left w:val="none" w:sz="0" w:space="0" w:color="auto"/>
                    <w:bottom w:val="none" w:sz="0" w:space="0" w:color="auto"/>
                    <w:right w:val="none" w:sz="0" w:space="0" w:color="auto"/>
                  </w:divBdr>
                  <w:divsChild>
                    <w:div w:id="1230002173">
                      <w:marLeft w:val="0"/>
                      <w:marRight w:val="0"/>
                      <w:marTop w:val="0"/>
                      <w:marBottom w:val="0"/>
                      <w:divBdr>
                        <w:top w:val="none" w:sz="0" w:space="0" w:color="auto"/>
                        <w:left w:val="none" w:sz="0" w:space="0" w:color="auto"/>
                        <w:bottom w:val="none" w:sz="0" w:space="0" w:color="auto"/>
                        <w:right w:val="none" w:sz="0" w:space="0" w:color="auto"/>
                      </w:divBdr>
                    </w:div>
                  </w:divsChild>
                </w:div>
                <w:div w:id="723454996">
                  <w:marLeft w:val="0"/>
                  <w:marRight w:val="0"/>
                  <w:marTop w:val="0"/>
                  <w:marBottom w:val="0"/>
                  <w:divBdr>
                    <w:top w:val="none" w:sz="0" w:space="0" w:color="auto"/>
                    <w:left w:val="none" w:sz="0" w:space="0" w:color="auto"/>
                    <w:bottom w:val="none" w:sz="0" w:space="0" w:color="auto"/>
                    <w:right w:val="none" w:sz="0" w:space="0" w:color="auto"/>
                  </w:divBdr>
                  <w:divsChild>
                    <w:div w:id="7875595">
                      <w:marLeft w:val="0"/>
                      <w:marRight w:val="0"/>
                      <w:marTop w:val="0"/>
                      <w:marBottom w:val="0"/>
                      <w:divBdr>
                        <w:top w:val="none" w:sz="0" w:space="0" w:color="auto"/>
                        <w:left w:val="none" w:sz="0" w:space="0" w:color="auto"/>
                        <w:bottom w:val="none" w:sz="0" w:space="0" w:color="auto"/>
                        <w:right w:val="none" w:sz="0" w:space="0" w:color="auto"/>
                      </w:divBdr>
                    </w:div>
                  </w:divsChild>
                </w:div>
                <w:div w:id="739672017">
                  <w:marLeft w:val="0"/>
                  <w:marRight w:val="0"/>
                  <w:marTop w:val="0"/>
                  <w:marBottom w:val="0"/>
                  <w:divBdr>
                    <w:top w:val="none" w:sz="0" w:space="0" w:color="auto"/>
                    <w:left w:val="none" w:sz="0" w:space="0" w:color="auto"/>
                    <w:bottom w:val="none" w:sz="0" w:space="0" w:color="auto"/>
                    <w:right w:val="none" w:sz="0" w:space="0" w:color="auto"/>
                  </w:divBdr>
                  <w:divsChild>
                    <w:div w:id="891623690">
                      <w:marLeft w:val="0"/>
                      <w:marRight w:val="0"/>
                      <w:marTop w:val="0"/>
                      <w:marBottom w:val="0"/>
                      <w:divBdr>
                        <w:top w:val="none" w:sz="0" w:space="0" w:color="auto"/>
                        <w:left w:val="none" w:sz="0" w:space="0" w:color="auto"/>
                        <w:bottom w:val="none" w:sz="0" w:space="0" w:color="auto"/>
                        <w:right w:val="none" w:sz="0" w:space="0" w:color="auto"/>
                      </w:divBdr>
                    </w:div>
                  </w:divsChild>
                </w:div>
                <w:div w:id="752317756">
                  <w:marLeft w:val="0"/>
                  <w:marRight w:val="0"/>
                  <w:marTop w:val="0"/>
                  <w:marBottom w:val="0"/>
                  <w:divBdr>
                    <w:top w:val="none" w:sz="0" w:space="0" w:color="auto"/>
                    <w:left w:val="none" w:sz="0" w:space="0" w:color="auto"/>
                    <w:bottom w:val="none" w:sz="0" w:space="0" w:color="auto"/>
                    <w:right w:val="none" w:sz="0" w:space="0" w:color="auto"/>
                  </w:divBdr>
                  <w:divsChild>
                    <w:div w:id="1225524412">
                      <w:marLeft w:val="0"/>
                      <w:marRight w:val="0"/>
                      <w:marTop w:val="0"/>
                      <w:marBottom w:val="0"/>
                      <w:divBdr>
                        <w:top w:val="none" w:sz="0" w:space="0" w:color="auto"/>
                        <w:left w:val="none" w:sz="0" w:space="0" w:color="auto"/>
                        <w:bottom w:val="none" w:sz="0" w:space="0" w:color="auto"/>
                        <w:right w:val="none" w:sz="0" w:space="0" w:color="auto"/>
                      </w:divBdr>
                    </w:div>
                  </w:divsChild>
                </w:div>
                <w:div w:id="786236660">
                  <w:marLeft w:val="0"/>
                  <w:marRight w:val="0"/>
                  <w:marTop w:val="0"/>
                  <w:marBottom w:val="0"/>
                  <w:divBdr>
                    <w:top w:val="none" w:sz="0" w:space="0" w:color="auto"/>
                    <w:left w:val="none" w:sz="0" w:space="0" w:color="auto"/>
                    <w:bottom w:val="none" w:sz="0" w:space="0" w:color="auto"/>
                    <w:right w:val="none" w:sz="0" w:space="0" w:color="auto"/>
                  </w:divBdr>
                  <w:divsChild>
                    <w:div w:id="1908371959">
                      <w:marLeft w:val="0"/>
                      <w:marRight w:val="0"/>
                      <w:marTop w:val="0"/>
                      <w:marBottom w:val="0"/>
                      <w:divBdr>
                        <w:top w:val="none" w:sz="0" w:space="0" w:color="auto"/>
                        <w:left w:val="none" w:sz="0" w:space="0" w:color="auto"/>
                        <w:bottom w:val="none" w:sz="0" w:space="0" w:color="auto"/>
                        <w:right w:val="none" w:sz="0" w:space="0" w:color="auto"/>
                      </w:divBdr>
                    </w:div>
                  </w:divsChild>
                </w:div>
                <w:div w:id="790974822">
                  <w:marLeft w:val="0"/>
                  <w:marRight w:val="0"/>
                  <w:marTop w:val="0"/>
                  <w:marBottom w:val="0"/>
                  <w:divBdr>
                    <w:top w:val="none" w:sz="0" w:space="0" w:color="auto"/>
                    <w:left w:val="none" w:sz="0" w:space="0" w:color="auto"/>
                    <w:bottom w:val="none" w:sz="0" w:space="0" w:color="auto"/>
                    <w:right w:val="none" w:sz="0" w:space="0" w:color="auto"/>
                  </w:divBdr>
                  <w:divsChild>
                    <w:div w:id="402220824">
                      <w:marLeft w:val="0"/>
                      <w:marRight w:val="0"/>
                      <w:marTop w:val="0"/>
                      <w:marBottom w:val="0"/>
                      <w:divBdr>
                        <w:top w:val="none" w:sz="0" w:space="0" w:color="auto"/>
                        <w:left w:val="none" w:sz="0" w:space="0" w:color="auto"/>
                        <w:bottom w:val="none" w:sz="0" w:space="0" w:color="auto"/>
                        <w:right w:val="none" w:sz="0" w:space="0" w:color="auto"/>
                      </w:divBdr>
                    </w:div>
                  </w:divsChild>
                </w:div>
                <w:div w:id="811218447">
                  <w:marLeft w:val="0"/>
                  <w:marRight w:val="0"/>
                  <w:marTop w:val="0"/>
                  <w:marBottom w:val="0"/>
                  <w:divBdr>
                    <w:top w:val="none" w:sz="0" w:space="0" w:color="auto"/>
                    <w:left w:val="none" w:sz="0" w:space="0" w:color="auto"/>
                    <w:bottom w:val="none" w:sz="0" w:space="0" w:color="auto"/>
                    <w:right w:val="none" w:sz="0" w:space="0" w:color="auto"/>
                  </w:divBdr>
                  <w:divsChild>
                    <w:div w:id="1979608893">
                      <w:marLeft w:val="0"/>
                      <w:marRight w:val="0"/>
                      <w:marTop w:val="0"/>
                      <w:marBottom w:val="0"/>
                      <w:divBdr>
                        <w:top w:val="none" w:sz="0" w:space="0" w:color="auto"/>
                        <w:left w:val="none" w:sz="0" w:space="0" w:color="auto"/>
                        <w:bottom w:val="none" w:sz="0" w:space="0" w:color="auto"/>
                        <w:right w:val="none" w:sz="0" w:space="0" w:color="auto"/>
                      </w:divBdr>
                    </w:div>
                  </w:divsChild>
                </w:div>
                <w:div w:id="869103950">
                  <w:marLeft w:val="0"/>
                  <w:marRight w:val="0"/>
                  <w:marTop w:val="0"/>
                  <w:marBottom w:val="0"/>
                  <w:divBdr>
                    <w:top w:val="none" w:sz="0" w:space="0" w:color="auto"/>
                    <w:left w:val="none" w:sz="0" w:space="0" w:color="auto"/>
                    <w:bottom w:val="none" w:sz="0" w:space="0" w:color="auto"/>
                    <w:right w:val="none" w:sz="0" w:space="0" w:color="auto"/>
                  </w:divBdr>
                  <w:divsChild>
                    <w:div w:id="1131047301">
                      <w:marLeft w:val="0"/>
                      <w:marRight w:val="0"/>
                      <w:marTop w:val="0"/>
                      <w:marBottom w:val="0"/>
                      <w:divBdr>
                        <w:top w:val="none" w:sz="0" w:space="0" w:color="auto"/>
                        <w:left w:val="none" w:sz="0" w:space="0" w:color="auto"/>
                        <w:bottom w:val="none" w:sz="0" w:space="0" w:color="auto"/>
                        <w:right w:val="none" w:sz="0" w:space="0" w:color="auto"/>
                      </w:divBdr>
                    </w:div>
                  </w:divsChild>
                </w:div>
                <w:div w:id="904219098">
                  <w:marLeft w:val="0"/>
                  <w:marRight w:val="0"/>
                  <w:marTop w:val="0"/>
                  <w:marBottom w:val="0"/>
                  <w:divBdr>
                    <w:top w:val="none" w:sz="0" w:space="0" w:color="auto"/>
                    <w:left w:val="none" w:sz="0" w:space="0" w:color="auto"/>
                    <w:bottom w:val="none" w:sz="0" w:space="0" w:color="auto"/>
                    <w:right w:val="none" w:sz="0" w:space="0" w:color="auto"/>
                  </w:divBdr>
                  <w:divsChild>
                    <w:div w:id="665935339">
                      <w:marLeft w:val="0"/>
                      <w:marRight w:val="0"/>
                      <w:marTop w:val="0"/>
                      <w:marBottom w:val="0"/>
                      <w:divBdr>
                        <w:top w:val="none" w:sz="0" w:space="0" w:color="auto"/>
                        <w:left w:val="none" w:sz="0" w:space="0" w:color="auto"/>
                        <w:bottom w:val="none" w:sz="0" w:space="0" w:color="auto"/>
                        <w:right w:val="none" w:sz="0" w:space="0" w:color="auto"/>
                      </w:divBdr>
                    </w:div>
                  </w:divsChild>
                </w:div>
                <w:div w:id="980772757">
                  <w:marLeft w:val="0"/>
                  <w:marRight w:val="0"/>
                  <w:marTop w:val="0"/>
                  <w:marBottom w:val="0"/>
                  <w:divBdr>
                    <w:top w:val="none" w:sz="0" w:space="0" w:color="auto"/>
                    <w:left w:val="none" w:sz="0" w:space="0" w:color="auto"/>
                    <w:bottom w:val="none" w:sz="0" w:space="0" w:color="auto"/>
                    <w:right w:val="none" w:sz="0" w:space="0" w:color="auto"/>
                  </w:divBdr>
                  <w:divsChild>
                    <w:div w:id="244922647">
                      <w:marLeft w:val="0"/>
                      <w:marRight w:val="0"/>
                      <w:marTop w:val="0"/>
                      <w:marBottom w:val="0"/>
                      <w:divBdr>
                        <w:top w:val="none" w:sz="0" w:space="0" w:color="auto"/>
                        <w:left w:val="none" w:sz="0" w:space="0" w:color="auto"/>
                        <w:bottom w:val="none" w:sz="0" w:space="0" w:color="auto"/>
                        <w:right w:val="none" w:sz="0" w:space="0" w:color="auto"/>
                      </w:divBdr>
                    </w:div>
                  </w:divsChild>
                </w:div>
                <w:div w:id="985933509">
                  <w:marLeft w:val="0"/>
                  <w:marRight w:val="0"/>
                  <w:marTop w:val="0"/>
                  <w:marBottom w:val="0"/>
                  <w:divBdr>
                    <w:top w:val="none" w:sz="0" w:space="0" w:color="auto"/>
                    <w:left w:val="none" w:sz="0" w:space="0" w:color="auto"/>
                    <w:bottom w:val="none" w:sz="0" w:space="0" w:color="auto"/>
                    <w:right w:val="none" w:sz="0" w:space="0" w:color="auto"/>
                  </w:divBdr>
                  <w:divsChild>
                    <w:div w:id="672538070">
                      <w:marLeft w:val="0"/>
                      <w:marRight w:val="0"/>
                      <w:marTop w:val="0"/>
                      <w:marBottom w:val="0"/>
                      <w:divBdr>
                        <w:top w:val="none" w:sz="0" w:space="0" w:color="auto"/>
                        <w:left w:val="none" w:sz="0" w:space="0" w:color="auto"/>
                        <w:bottom w:val="none" w:sz="0" w:space="0" w:color="auto"/>
                        <w:right w:val="none" w:sz="0" w:space="0" w:color="auto"/>
                      </w:divBdr>
                    </w:div>
                  </w:divsChild>
                </w:div>
                <w:div w:id="995646365">
                  <w:marLeft w:val="0"/>
                  <w:marRight w:val="0"/>
                  <w:marTop w:val="0"/>
                  <w:marBottom w:val="0"/>
                  <w:divBdr>
                    <w:top w:val="none" w:sz="0" w:space="0" w:color="auto"/>
                    <w:left w:val="none" w:sz="0" w:space="0" w:color="auto"/>
                    <w:bottom w:val="none" w:sz="0" w:space="0" w:color="auto"/>
                    <w:right w:val="none" w:sz="0" w:space="0" w:color="auto"/>
                  </w:divBdr>
                  <w:divsChild>
                    <w:div w:id="1699622720">
                      <w:marLeft w:val="0"/>
                      <w:marRight w:val="0"/>
                      <w:marTop w:val="0"/>
                      <w:marBottom w:val="0"/>
                      <w:divBdr>
                        <w:top w:val="none" w:sz="0" w:space="0" w:color="auto"/>
                        <w:left w:val="none" w:sz="0" w:space="0" w:color="auto"/>
                        <w:bottom w:val="none" w:sz="0" w:space="0" w:color="auto"/>
                        <w:right w:val="none" w:sz="0" w:space="0" w:color="auto"/>
                      </w:divBdr>
                    </w:div>
                  </w:divsChild>
                </w:div>
                <w:div w:id="1019622080">
                  <w:marLeft w:val="0"/>
                  <w:marRight w:val="0"/>
                  <w:marTop w:val="0"/>
                  <w:marBottom w:val="0"/>
                  <w:divBdr>
                    <w:top w:val="none" w:sz="0" w:space="0" w:color="auto"/>
                    <w:left w:val="none" w:sz="0" w:space="0" w:color="auto"/>
                    <w:bottom w:val="none" w:sz="0" w:space="0" w:color="auto"/>
                    <w:right w:val="none" w:sz="0" w:space="0" w:color="auto"/>
                  </w:divBdr>
                  <w:divsChild>
                    <w:div w:id="724253138">
                      <w:marLeft w:val="0"/>
                      <w:marRight w:val="0"/>
                      <w:marTop w:val="0"/>
                      <w:marBottom w:val="0"/>
                      <w:divBdr>
                        <w:top w:val="none" w:sz="0" w:space="0" w:color="auto"/>
                        <w:left w:val="none" w:sz="0" w:space="0" w:color="auto"/>
                        <w:bottom w:val="none" w:sz="0" w:space="0" w:color="auto"/>
                        <w:right w:val="none" w:sz="0" w:space="0" w:color="auto"/>
                      </w:divBdr>
                    </w:div>
                  </w:divsChild>
                </w:div>
                <w:div w:id="1048142534">
                  <w:marLeft w:val="0"/>
                  <w:marRight w:val="0"/>
                  <w:marTop w:val="0"/>
                  <w:marBottom w:val="0"/>
                  <w:divBdr>
                    <w:top w:val="none" w:sz="0" w:space="0" w:color="auto"/>
                    <w:left w:val="none" w:sz="0" w:space="0" w:color="auto"/>
                    <w:bottom w:val="none" w:sz="0" w:space="0" w:color="auto"/>
                    <w:right w:val="none" w:sz="0" w:space="0" w:color="auto"/>
                  </w:divBdr>
                  <w:divsChild>
                    <w:div w:id="998508850">
                      <w:marLeft w:val="0"/>
                      <w:marRight w:val="0"/>
                      <w:marTop w:val="0"/>
                      <w:marBottom w:val="0"/>
                      <w:divBdr>
                        <w:top w:val="none" w:sz="0" w:space="0" w:color="auto"/>
                        <w:left w:val="none" w:sz="0" w:space="0" w:color="auto"/>
                        <w:bottom w:val="none" w:sz="0" w:space="0" w:color="auto"/>
                        <w:right w:val="none" w:sz="0" w:space="0" w:color="auto"/>
                      </w:divBdr>
                    </w:div>
                  </w:divsChild>
                </w:div>
                <w:div w:id="1083642486">
                  <w:marLeft w:val="0"/>
                  <w:marRight w:val="0"/>
                  <w:marTop w:val="0"/>
                  <w:marBottom w:val="0"/>
                  <w:divBdr>
                    <w:top w:val="none" w:sz="0" w:space="0" w:color="auto"/>
                    <w:left w:val="none" w:sz="0" w:space="0" w:color="auto"/>
                    <w:bottom w:val="none" w:sz="0" w:space="0" w:color="auto"/>
                    <w:right w:val="none" w:sz="0" w:space="0" w:color="auto"/>
                  </w:divBdr>
                  <w:divsChild>
                    <w:div w:id="1894538775">
                      <w:marLeft w:val="0"/>
                      <w:marRight w:val="0"/>
                      <w:marTop w:val="0"/>
                      <w:marBottom w:val="0"/>
                      <w:divBdr>
                        <w:top w:val="none" w:sz="0" w:space="0" w:color="auto"/>
                        <w:left w:val="none" w:sz="0" w:space="0" w:color="auto"/>
                        <w:bottom w:val="none" w:sz="0" w:space="0" w:color="auto"/>
                        <w:right w:val="none" w:sz="0" w:space="0" w:color="auto"/>
                      </w:divBdr>
                    </w:div>
                  </w:divsChild>
                </w:div>
                <w:div w:id="1084372871">
                  <w:marLeft w:val="0"/>
                  <w:marRight w:val="0"/>
                  <w:marTop w:val="0"/>
                  <w:marBottom w:val="0"/>
                  <w:divBdr>
                    <w:top w:val="none" w:sz="0" w:space="0" w:color="auto"/>
                    <w:left w:val="none" w:sz="0" w:space="0" w:color="auto"/>
                    <w:bottom w:val="none" w:sz="0" w:space="0" w:color="auto"/>
                    <w:right w:val="none" w:sz="0" w:space="0" w:color="auto"/>
                  </w:divBdr>
                  <w:divsChild>
                    <w:div w:id="421880430">
                      <w:marLeft w:val="0"/>
                      <w:marRight w:val="0"/>
                      <w:marTop w:val="0"/>
                      <w:marBottom w:val="0"/>
                      <w:divBdr>
                        <w:top w:val="none" w:sz="0" w:space="0" w:color="auto"/>
                        <w:left w:val="none" w:sz="0" w:space="0" w:color="auto"/>
                        <w:bottom w:val="none" w:sz="0" w:space="0" w:color="auto"/>
                        <w:right w:val="none" w:sz="0" w:space="0" w:color="auto"/>
                      </w:divBdr>
                    </w:div>
                  </w:divsChild>
                </w:div>
                <w:div w:id="1139421524">
                  <w:marLeft w:val="0"/>
                  <w:marRight w:val="0"/>
                  <w:marTop w:val="0"/>
                  <w:marBottom w:val="0"/>
                  <w:divBdr>
                    <w:top w:val="none" w:sz="0" w:space="0" w:color="auto"/>
                    <w:left w:val="none" w:sz="0" w:space="0" w:color="auto"/>
                    <w:bottom w:val="none" w:sz="0" w:space="0" w:color="auto"/>
                    <w:right w:val="none" w:sz="0" w:space="0" w:color="auto"/>
                  </w:divBdr>
                  <w:divsChild>
                    <w:div w:id="1705255463">
                      <w:marLeft w:val="0"/>
                      <w:marRight w:val="0"/>
                      <w:marTop w:val="0"/>
                      <w:marBottom w:val="0"/>
                      <w:divBdr>
                        <w:top w:val="none" w:sz="0" w:space="0" w:color="auto"/>
                        <w:left w:val="none" w:sz="0" w:space="0" w:color="auto"/>
                        <w:bottom w:val="none" w:sz="0" w:space="0" w:color="auto"/>
                        <w:right w:val="none" w:sz="0" w:space="0" w:color="auto"/>
                      </w:divBdr>
                    </w:div>
                  </w:divsChild>
                </w:div>
                <w:div w:id="1176656803">
                  <w:marLeft w:val="0"/>
                  <w:marRight w:val="0"/>
                  <w:marTop w:val="0"/>
                  <w:marBottom w:val="0"/>
                  <w:divBdr>
                    <w:top w:val="none" w:sz="0" w:space="0" w:color="auto"/>
                    <w:left w:val="none" w:sz="0" w:space="0" w:color="auto"/>
                    <w:bottom w:val="none" w:sz="0" w:space="0" w:color="auto"/>
                    <w:right w:val="none" w:sz="0" w:space="0" w:color="auto"/>
                  </w:divBdr>
                  <w:divsChild>
                    <w:div w:id="4138098">
                      <w:marLeft w:val="0"/>
                      <w:marRight w:val="0"/>
                      <w:marTop w:val="0"/>
                      <w:marBottom w:val="0"/>
                      <w:divBdr>
                        <w:top w:val="none" w:sz="0" w:space="0" w:color="auto"/>
                        <w:left w:val="none" w:sz="0" w:space="0" w:color="auto"/>
                        <w:bottom w:val="none" w:sz="0" w:space="0" w:color="auto"/>
                        <w:right w:val="none" w:sz="0" w:space="0" w:color="auto"/>
                      </w:divBdr>
                    </w:div>
                  </w:divsChild>
                </w:div>
                <w:div w:id="1257330391">
                  <w:marLeft w:val="0"/>
                  <w:marRight w:val="0"/>
                  <w:marTop w:val="0"/>
                  <w:marBottom w:val="0"/>
                  <w:divBdr>
                    <w:top w:val="none" w:sz="0" w:space="0" w:color="auto"/>
                    <w:left w:val="none" w:sz="0" w:space="0" w:color="auto"/>
                    <w:bottom w:val="none" w:sz="0" w:space="0" w:color="auto"/>
                    <w:right w:val="none" w:sz="0" w:space="0" w:color="auto"/>
                  </w:divBdr>
                  <w:divsChild>
                    <w:div w:id="937710620">
                      <w:marLeft w:val="0"/>
                      <w:marRight w:val="0"/>
                      <w:marTop w:val="0"/>
                      <w:marBottom w:val="0"/>
                      <w:divBdr>
                        <w:top w:val="none" w:sz="0" w:space="0" w:color="auto"/>
                        <w:left w:val="none" w:sz="0" w:space="0" w:color="auto"/>
                        <w:bottom w:val="none" w:sz="0" w:space="0" w:color="auto"/>
                        <w:right w:val="none" w:sz="0" w:space="0" w:color="auto"/>
                      </w:divBdr>
                    </w:div>
                  </w:divsChild>
                </w:div>
                <w:div w:id="1306853593">
                  <w:marLeft w:val="0"/>
                  <w:marRight w:val="0"/>
                  <w:marTop w:val="0"/>
                  <w:marBottom w:val="0"/>
                  <w:divBdr>
                    <w:top w:val="none" w:sz="0" w:space="0" w:color="auto"/>
                    <w:left w:val="none" w:sz="0" w:space="0" w:color="auto"/>
                    <w:bottom w:val="none" w:sz="0" w:space="0" w:color="auto"/>
                    <w:right w:val="none" w:sz="0" w:space="0" w:color="auto"/>
                  </w:divBdr>
                  <w:divsChild>
                    <w:div w:id="1089278909">
                      <w:marLeft w:val="0"/>
                      <w:marRight w:val="0"/>
                      <w:marTop w:val="0"/>
                      <w:marBottom w:val="0"/>
                      <w:divBdr>
                        <w:top w:val="none" w:sz="0" w:space="0" w:color="auto"/>
                        <w:left w:val="none" w:sz="0" w:space="0" w:color="auto"/>
                        <w:bottom w:val="none" w:sz="0" w:space="0" w:color="auto"/>
                        <w:right w:val="none" w:sz="0" w:space="0" w:color="auto"/>
                      </w:divBdr>
                    </w:div>
                  </w:divsChild>
                </w:div>
                <w:div w:id="1329284557">
                  <w:marLeft w:val="0"/>
                  <w:marRight w:val="0"/>
                  <w:marTop w:val="0"/>
                  <w:marBottom w:val="0"/>
                  <w:divBdr>
                    <w:top w:val="none" w:sz="0" w:space="0" w:color="auto"/>
                    <w:left w:val="none" w:sz="0" w:space="0" w:color="auto"/>
                    <w:bottom w:val="none" w:sz="0" w:space="0" w:color="auto"/>
                    <w:right w:val="none" w:sz="0" w:space="0" w:color="auto"/>
                  </w:divBdr>
                  <w:divsChild>
                    <w:div w:id="430705557">
                      <w:marLeft w:val="0"/>
                      <w:marRight w:val="0"/>
                      <w:marTop w:val="0"/>
                      <w:marBottom w:val="0"/>
                      <w:divBdr>
                        <w:top w:val="none" w:sz="0" w:space="0" w:color="auto"/>
                        <w:left w:val="none" w:sz="0" w:space="0" w:color="auto"/>
                        <w:bottom w:val="none" w:sz="0" w:space="0" w:color="auto"/>
                        <w:right w:val="none" w:sz="0" w:space="0" w:color="auto"/>
                      </w:divBdr>
                    </w:div>
                  </w:divsChild>
                </w:div>
                <w:div w:id="1362516580">
                  <w:marLeft w:val="0"/>
                  <w:marRight w:val="0"/>
                  <w:marTop w:val="0"/>
                  <w:marBottom w:val="0"/>
                  <w:divBdr>
                    <w:top w:val="none" w:sz="0" w:space="0" w:color="auto"/>
                    <w:left w:val="none" w:sz="0" w:space="0" w:color="auto"/>
                    <w:bottom w:val="none" w:sz="0" w:space="0" w:color="auto"/>
                    <w:right w:val="none" w:sz="0" w:space="0" w:color="auto"/>
                  </w:divBdr>
                  <w:divsChild>
                    <w:div w:id="865212383">
                      <w:marLeft w:val="0"/>
                      <w:marRight w:val="0"/>
                      <w:marTop w:val="0"/>
                      <w:marBottom w:val="0"/>
                      <w:divBdr>
                        <w:top w:val="none" w:sz="0" w:space="0" w:color="auto"/>
                        <w:left w:val="none" w:sz="0" w:space="0" w:color="auto"/>
                        <w:bottom w:val="none" w:sz="0" w:space="0" w:color="auto"/>
                        <w:right w:val="none" w:sz="0" w:space="0" w:color="auto"/>
                      </w:divBdr>
                    </w:div>
                  </w:divsChild>
                </w:div>
                <w:div w:id="1444574891">
                  <w:marLeft w:val="0"/>
                  <w:marRight w:val="0"/>
                  <w:marTop w:val="0"/>
                  <w:marBottom w:val="0"/>
                  <w:divBdr>
                    <w:top w:val="none" w:sz="0" w:space="0" w:color="auto"/>
                    <w:left w:val="none" w:sz="0" w:space="0" w:color="auto"/>
                    <w:bottom w:val="none" w:sz="0" w:space="0" w:color="auto"/>
                    <w:right w:val="none" w:sz="0" w:space="0" w:color="auto"/>
                  </w:divBdr>
                  <w:divsChild>
                    <w:div w:id="1440565686">
                      <w:marLeft w:val="0"/>
                      <w:marRight w:val="0"/>
                      <w:marTop w:val="0"/>
                      <w:marBottom w:val="0"/>
                      <w:divBdr>
                        <w:top w:val="none" w:sz="0" w:space="0" w:color="auto"/>
                        <w:left w:val="none" w:sz="0" w:space="0" w:color="auto"/>
                        <w:bottom w:val="none" w:sz="0" w:space="0" w:color="auto"/>
                        <w:right w:val="none" w:sz="0" w:space="0" w:color="auto"/>
                      </w:divBdr>
                    </w:div>
                  </w:divsChild>
                </w:div>
                <w:div w:id="1472868642">
                  <w:marLeft w:val="0"/>
                  <w:marRight w:val="0"/>
                  <w:marTop w:val="0"/>
                  <w:marBottom w:val="0"/>
                  <w:divBdr>
                    <w:top w:val="none" w:sz="0" w:space="0" w:color="auto"/>
                    <w:left w:val="none" w:sz="0" w:space="0" w:color="auto"/>
                    <w:bottom w:val="none" w:sz="0" w:space="0" w:color="auto"/>
                    <w:right w:val="none" w:sz="0" w:space="0" w:color="auto"/>
                  </w:divBdr>
                  <w:divsChild>
                    <w:div w:id="119541496">
                      <w:marLeft w:val="0"/>
                      <w:marRight w:val="0"/>
                      <w:marTop w:val="0"/>
                      <w:marBottom w:val="0"/>
                      <w:divBdr>
                        <w:top w:val="none" w:sz="0" w:space="0" w:color="auto"/>
                        <w:left w:val="none" w:sz="0" w:space="0" w:color="auto"/>
                        <w:bottom w:val="none" w:sz="0" w:space="0" w:color="auto"/>
                        <w:right w:val="none" w:sz="0" w:space="0" w:color="auto"/>
                      </w:divBdr>
                    </w:div>
                  </w:divsChild>
                </w:div>
                <w:div w:id="1520048977">
                  <w:marLeft w:val="0"/>
                  <w:marRight w:val="0"/>
                  <w:marTop w:val="0"/>
                  <w:marBottom w:val="0"/>
                  <w:divBdr>
                    <w:top w:val="none" w:sz="0" w:space="0" w:color="auto"/>
                    <w:left w:val="none" w:sz="0" w:space="0" w:color="auto"/>
                    <w:bottom w:val="none" w:sz="0" w:space="0" w:color="auto"/>
                    <w:right w:val="none" w:sz="0" w:space="0" w:color="auto"/>
                  </w:divBdr>
                  <w:divsChild>
                    <w:div w:id="1591087751">
                      <w:marLeft w:val="0"/>
                      <w:marRight w:val="0"/>
                      <w:marTop w:val="0"/>
                      <w:marBottom w:val="0"/>
                      <w:divBdr>
                        <w:top w:val="none" w:sz="0" w:space="0" w:color="auto"/>
                        <w:left w:val="none" w:sz="0" w:space="0" w:color="auto"/>
                        <w:bottom w:val="none" w:sz="0" w:space="0" w:color="auto"/>
                        <w:right w:val="none" w:sz="0" w:space="0" w:color="auto"/>
                      </w:divBdr>
                    </w:div>
                  </w:divsChild>
                </w:div>
                <w:div w:id="1542285791">
                  <w:marLeft w:val="0"/>
                  <w:marRight w:val="0"/>
                  <w:marTop w:val="0"/>
                  <w:marBottom w:val="0"/>
                  <w:divBdr>
                    <w:top w:val="none" w:sz="0" w:space="0" w:color="auto"/>
                    <w:left w:val="none" w:sz="0" w:space="0" w:color="auto"/>
                    <w:bottom w:val="none" w:sz="0" w:space="0" w:color="auto"/>
                    <w:right w:val="none" w:sz="0" w:space="0" w:color="auto"/>
                  </w:divBdr>
                  <w:divsChild>
                    <w:div w:id="41104740">
                      <w:marLeft w:val="0"/>
                      <w:marRight w:val="0"/>
                      <w:marTop w:val="0"/>
                      <w:marBottom w:val="0"/>
                      <w:divBdr>
                        <w:top w:val="none" w:sz="0" w:space="0" w:color="auto"/>
                        <w:left w:val="none" w:sz="0" w:space="0" w:color="auto"/>
                        <w:bottom w:val="none" w:sz="0" w:space="0" w:color="auto"/>
                        <w:right w:val="none" w:sz="0" w:space="0" w:color="auto"/>
                      </w:divBdr>
                    </w:div>
                  </w:divsChild>
                </w:div>
                <w:div w:id="1556503285">
                  <w:marLeft w:val="0"/>
                  <w:marRight w:val="0"/>
                  <w:marTop w:val="0"/>
                  <w:marBottom w:val="0"/>
                  <w:divBdr>
                    <w:top w:val="none" w:sz="0" w:space="0" w:color="auto"/>
                    <w:left w:val="none" w:sz="0" w:space="0" w:color="auto"/>
                    <w:bottom w:val="none" w:sz="0" w:space="0" w:color="auto"/>
                    <w:right w:val="none" w:sz="0" w:space="0" w:color="auto"/>
                  </w:divBdr>
                  <w:divsChild>
                    <w:div w:id="811486783">
                      <w:marLeft w:val="0"/>
                      <w:marRight w:val="0"/>
                      <w:marTop w:val="0"/>
                      <w:marBottom w:val="0"/>
                      <w:divBdr>
                        <w:top w:val="none" w:sz="0" w:space="0" w:color="auto"/>
                        <w:left w:val="none" w:sz="0" w:space="0" w:color="auto"/>
                        <w:bottom w:val="none" w:sz="0" w:space="0" w:color="auto"/>
                        <w:right w:val="none" w:sz="0" w:space="0" w:color="auto"/>
                      </w:divBdr>
                    </w:div>
                  </w:divsChild>
                </w:div>
                <w:div w:id="1601911753">
                  <w:marLeft w:val="0"/>
                  <w:marRight w:val="0"/>
                  <w:marTop w:val="0"/>
                  <w:marBottom w:val="0"/>
                  <w:divBdr>
                    <w:top w:val="none" w:sz="0" w:space="0" w:color="auto"/>
                    <w:left w:val="none" w:sz="0" w:space="0" w:color="auto"/>
                    <w:bottom w:val="none" w:sz="0" w:space="0" w:color="auto"/>
                    <w:right w:val="none" w:sz="0" w:space="0" w:color="auto"/>
                  </w:divBdr>
                  <w:divsChild>
                    <w:div w:id="1977368196">
                      <w:marLeft w:val="0"/>
                      <w:marRight w:val="0"/>
                      <w:marTop w:val="0"/>
                      <w:marBottom w:val="0"/>
                      <w:divBdr>
                        <w:top w:val="none" w:sz="0" w:space="0" w:color="auto"/>
                        <w:left w:val="none" w:sz="0" w:space="0" w:color="auto"/>
                        <w:bottom w:val="none" w:sz="0" w:space="0" w:color="auto"/>
                        <w:right w:val="none" w:sz="0" w:space="0" w:color="auto"/>
                      </w:divBdr>
                    </w:div>
                  </w:divsChild>
                </w:div>
                <w:div w:id="1609237886">
                  <w:marLeft w:val="0"/>
                  <w:marRight w:val="0"/>
                  <w:marTop w:val="0"/>
                  <w:marBottom w:val="0"/>
                  <w:divBdr>
                    <w:top w:val="none" w:sz="0" w:space="0" w:color="auto"/>
                    <w:left w:val="none" w:sz="0" w:space="0" w:color="auto"/>
                    <w:bottom w:val="none" w:sz="0" w:space="0" w:color="auto"/>
                    <w:right w:val="none" w:sz="0" w:space="0" w:color="auto"/>
                  </w:divBdr>
                  <w:divsChild>
                    <w:div w:id="1767647978">
                      <w:marLeft w:val="0"/>
                      <w:marRight w:val="0"/>
                      <w:marTop w:val="0"/>
                      <w:marBottom w:val="0"/>
                      <w:divBdr>
                        <w:top w:val="none" w:sz="0" w:space="0" w:color="auto"/>
                        <w:left w:val="none" w:sz="0" w:space="0" w:color="auto"/>
                        <w:bottom w:val="none" w:sz="0" w:space="0" w:color="auto"/>
                        <w:right w:val="none" w:sz="0" w:space="0" w:color="auto"/>
                      </w:divBdr>
                    </w:div>
                  </w:divsChild>
                </w:div>
                <w:div w:id="1619602311">
                  <w:marLeft w:val="0"/>
                  <w:marRight w:val="0"/>
                  <w:marTop w:val="0"/>
                  <w:marBottom w:val="0"/>
                  <w:divBdr>
                    <w:top w:val="none" w:sz="0" w:space="0" w:color="auto"/>
                    <w:left w:val="none" w:sz="0" w:space="0" w:color="auto"/>
                    <w:bottom w:val="none" w:sz="0" w:space="0" w:color="auto"/>
                    <w:right w:val="none" w:sz="0" w:space="0" w:color="auto"/>
                  </w:divBdr>
                  <w:divsChild>
                    <w:div w:id="2006855202">
                      <w:marLeft w:val="0"/>
                      <w:marRight w:val="0"/>
                      <w:marTop w:val="0"/>
                      <w:marBottom w:val="0"/>
                      <w:divBdr>
                        <w:top w:val="none" w:sz="0" w:space="0" w:color="auto"/>
                        <w:left w:val="none" w:sz="0" w:space="0" w:color="auto"/>
                        <w:bottom w:val="none" w:sz="0" w:space="0" w:color="auto"/>
                        <w:right w:val="none" w:sz="0" w:space="0" w:color="auto"/>
                      </w:divBdr>
                    </w:div>
                  </w:divsChild>
                </w:div>
                <w:div w:id="1662387731">
                  <w:marLeft w:val="0"/>
                  <w:marRight w:val="0"/>
                  <w:marTop w:val="0"/>
                  <w:marBottom w:val="0"/>
                  <w:divBdr>
                    <w:top w:val="none" w:sz="0" w:space="0" w:color="auto"/>
                    <w:left w:val="none" w:sz="0" w:space="0" w:color="auto"/>
                    <w:bottom w:val="none" w:sz="0" w:space="0" w:color="auto"/>
                    <w:right w:val="none" w:sz="0" w:space="0" w:color="auto"/>
                  </w:divBdr>
                  <w:divsChild>
                    <w:div w:id="59400718">
                      <w:marLeft w:val="0"/>
                      <w:marRight w:val="0"/>
                      <w:marTop w:val="0"/>
                      <w:marBottom w:val="0"/>
                      <w:divBdr>
                        <w:top w:val="none" w:sz="0" w:space="0" w:color="auto"/>
                        <w:left w:val="none" w:sz="0" w:space="0" w:color="auto"/>
                        <w:bottom w:val="none" w:sz="0" w:space="0" w:color="auto"/>
                        <w:right w:val="none" w:sz="0" w:space="0" w:color="auto"/>
                      </w:divBdr>
                    </w:div>
                  </w:divsChild>
                </w:div>
                <w:div w:id="1775395821">
                  <w:marLeft w:val="0"/>
                  <w:marRight w:val="0"/>
                  <w:marTop w:val="0"/>
                  <w:marBottom w:val="0"/>
                  <w:divBdr>
                    <w:top w:val="none" w:sz="0" w:space="0" w:color="auto"/>
                    <w:left w:val="none" w:sz="0" w:space="0" w:color="auto"/>
                    <w:bottom w:val="none" w:sz="0" w:space="0" w:color="auto"/>
                    <w:right w:val="none" w:sz="0" w:space="0" w:color="auto"/>
                  </w:divBdr>
                  <w:divsChild>
                    <w:div w:id="1350057938">
                      <w:marLeft w:val="0"/>
                      <w:marRight w:val="0"/>
                      <w:marTop w:val="0"/>
                      <w:marBottom w:val="0"/>
                      <w:divBdr>
                        <w:top w:val="none" w:sz="0" w:space="0" w:color="auto"/>
                        <w:left w:val="none" w:sz="0" w:space="0" w:color="auto"/>
                        <w:bottom w:val="none" w:sz="0" w:space="0" w:color="auto"/>
                        <w:right w:val="none" w:sz="0" w:space="0" w:color="auto"/>
                      </w:divBdr>
                    </w:div>
                  </w:divsChild>
                </w:div>
                <w:div w:id="1811897974">
                  <w:marLeft w:val="0"/>
                  <w:marRight w:val="0"/>
                  <w:marTop w:val="0"/>
                  <w:marBottom w:val="0"/>
                  <w:divBdr>
                    <w:top w:val="none" w:sz="0" w:space="0" w:color="auto"/>
                    <w:left w:val="none" w:sz="0" w:space="0" w:color="auto"/>
                    <w:bottom w:val="none" w:sz="0" w:space="0" w:color="auto"/>
                    <w:right w:val="none" w:sz="0" w:space="0" w:color="auto"/>
                  </w:divBdr>
                  <w:divsChild>
                    <w:div w:id="969674165">
                      <w:marLeft w:val="0"/>
                      <w:marRight w:val="0"/>
                      <w:marTop w:val="0"/>
                      <w:marBottom w:val="0"/>
                      <w:divBdr>
                        <w:top w:val="none" w:sz="0" w:space="0" w:color="auto"/>
                        <w:left w:val="none" w:sz="0" w:space="0" w:color="auto"/>
                        <w:bottom w:val="none" w:sz="0" w:space="0" w:color="auto"/>
                        <w:right w:val="none" w:sz="0" w:space="0" w:color="auto"/>
                      </w:divBdr>
                    </w:div>
                  </w:divsChild>
                </w:div>
                <w:div w:id="1848908486">
                  <w:marLeft w:val="0"/>
                  <w:marRight w:val="0"/>
                  <w:marTop w:val="0"/>
                  <w:marBottom w:val="0"/>
                  <w:divBdr>
                    <w:top w:val="none" w:sz="0" w:space="0" w:color="auto"/>
                    <w:left w:val="none" w:sz="0" w:space="0" w:color="auto"/>
                    <w:bottom w:val="none" w:sz="0" w:space="0" w:color="auto"/>
                    <w:right w:val="none" w:sz="0" w:space="0" w:color="auto"/>
                  </w:divBdr>
                  <w:divsChild>
                    <w:div w:id="1416391647">
                      <w:marLeft w:val="0"/>
                      <w:marRight w:val="0"/>
                      <w:marTop w:val="0"/>
                      <w:marBottom w:val="0"/>
                      <w:divBdr>
                        <w:top w:val="none" w:sz="0" w:space="0" w:color="auto"/>
                        <w:left w:val="none" w:sz="0" w:space="0" w:color="auto"/>
                        <w:bottom w:val="none" w:sz="0" w:space="0" w:color="auto"/>
                        <w:right w:val="none" w:sz="0" w:space="0" w:color="auto"/>
                      </w:divBdr>
                    </w:div>
                  </w:divsChild>
                </w:div>
                <w:div w:id="1860923053">
                  <w:marLeft w:val="0"/>
                  <w:marRight w:val="0"/>
                  <w:marTop w:val="0"/>
                  <w:marBottom w:val="0"/>
                  <w:divBdr>
                    <w:top w:val="none" w:sz="0" w:space="0" w:color="auto"/>
                    <w:left w:val="none" w:sz="0" w:space="0" w:color="auto"/>
                    <w:bottom w:val="none" w:sz="0" w:space="0" w:color="auto"/>
                    <w:right w:val="none" w:sz="0" w:space="0" w:color="auto"/>
                  </w:divBdr>
                  <w:divsChild>
                    <w:div w:id="234779996">
                      <w:marLeft w:val="0"/>
                      <w:marRight w:val="0"/>
                      <w:marTop w:val="0"/>
                      <w:marBottom w:val="0"/>
                      <w:divBdr>
                        <w:top w:val="none" w:sz="0" w:space="0" w:color="auto"/>
                        <w:left w:val="none" w:sz="0" w:space="0" w:color="auto"/>
                        <w:bottom w:val="none" w:sz="0" w:space="0" w:color="auto"/>
                        <w:right w:val="none" w:sz="0" w:space="0" w:color="auto"/>
                      </w:divBdr>
                    </w:div>
                  </w:divsChild>
                </w:div>
                <w:div w:id="1879854675">
                  <w:marLeft w:val="0"/>
                  <w:marRight w:val="0"/>
                  <w:marTop w:val="0"/>
                  <w:marBottom w:val="0"/>
                  <w:divBdr>
                    <w:top w:val="none" w:sz="0" w:space="0" w:color="auto"/>
                    <w:left w:val="none" w:sz="0" w:space="0" w:color="auto"/>
                    <w:bottom w:val="none" w:sz="0" w:space="0" w:color="auto"/>
                    <w:right w:val="none" w:sz="0" w:space="0" w:color="auto"/>
                  </w:divBdr>
                  <w:divsChild>
                    <w:div w:id="1963878650">
                      <w:marLeft w:val="0"/>
                      <w:marRight w:val="0"/>
                      <w:marTop w:val="0"/>
                      <w:marBottom w:val="0"/>
                      <w:divBdr>
                        <w:top w:val="none" w:sz="0" w:space="0" w:color="auto"/>
                        <w:left w:val="none" w:sz="0" w:space="0" w:color="auto"/>
                        <w:bottom w:val="none" w:sz="0" w:space="0" w:color="auto"/>
                        <w:right w:val="none" w:sz="0" w:space="0" w:color="auto"/>
                      </w:divBdr>
                    </w:div>
                  </w:divsChild>
                </w:div>
                <w:div w:id="1880626851">
                  <w:marLeft w:val="0"/>
                  <w:marRight w:val="0"/>
                  <w:marTop w:val="0"/>
                  <w:marBottom w:val="0"/>
                  <w:divBdr>
                    <w:top w:val="none" w:sz="0" w:space="0" w:color="auto"/>
                    <w:left w:val="none" w:sz="0" w:space="0" w:color="auto"/>
                    <w:bottom w:val="none" w:sz="0" w:space="0" w:color="auto"/>
                    <w:right w:val="none" w:sz="0" w:space="0" w:color="auto"/>
                  </w:divBdr>
                  <w:divsChild>
                    <w:div w:id="100758439">
                      <w:marLeft w:val="0"/>
                      <w:marRight w:val="0"/>
                      <w:marTop w:val="0"/>
                      <w:marBottom w:val="0"/>
                      <w:divBdr>
                        <w:top w:val="none" w:sz="0" w:space="0" w:color="auto"/>
                        <w:left w:val="none" w:sz="0" w:space="0" w:color="auto"/>
                        <w:bottom w:val="none" w:sz="0" w:space="0" w:color="auto"/>
                        <w:right w:val="none" w:sz="0" w:space="0" w:color="auto"/>
                      </w:divBdr>
                    </w:div>
                  </w:divsChild>
                </w:div>
                <w:div w:id="1891846153">
                  <w:marLeft w:val="0"/>
                  <w:marRight w:val="0"/>
                  <w:marTop w:val="0"/>
                  <w:marBottom w:val="0"/>
                  <w:divBdr>
                    <w:top w:val="none" w:sz="0" w:space="0" w:color="auto"/>
                    <w:left w:val="none" w:sz="0" w:space="0" w:color="auto"/>
                    <w:bottom w:val="none" w:sz="0" w:space="0" w:color="auto"/>
                    <w:right w:val="none" w:sz="0" w:space="0" w:color="auto"/>
                  </w:divBdr>
                  <w:divsChild>
                    <w:div w:id="537620964">
                      <w:marLeft w:val="0"/>
                      <w:marRight w:val="0"/>
                      <w:marTop w:val="0"/>
                      <w:marBottom w:val="0"/>
                      <w:divBdr>
                        <w:top w:val="none" w:sz="0" w:space="0" w:color="auto"/>
                        <w:left w:val="none" w:sz="0" w:space="0" w:color="auto"/>
                        <w:bottom w:val="none" w:sz="0" w:space="0" w:color="auto"/>
                        <w:right w:val="none" w:sz="0" w:space="0" w:color="auto"/>
                      </w:divBdr>
                    </w:div>
                  </w:divsChild>
                </w:div>
                <w:div w:id="1943948152">
                  <w:marLeft w:val="0"/>
                  <w:marRight w:val="0"/>
                  <w:marTop w:val="0"/>
                  <w:marBottom w:val="0"/>
                  <w:divBdr>
                    <w:top w:val="none" w:sz="0" w:space="0" w:color="auto"/>
                    <w:left w:val="none" w:sz="0" w:space="0" w:color="auto"/>
                    <w:bottom w:val="none" w:sz="0" w:space="0" w:color="auto"/>
                    <w:right w:val="none" w:sz="0" w:space="0" w:color="auto"/>
                  </w:divBdr>
                  <w:divsChild>
                    <w:div w:id="1720477062">
                      <w:marLeft w:val="0"/>
                      <w:marRight w:val="0"/>
                      <w:marTop w:val="0"/>
                      <w:marBottom w:val="0"/>
                      <w:divBdr>
                        <w:top w:val="none" w:sz="0" w:space="0" w:color="auto"/>
                        <w:left w:val="none" w:sz="0" w:space="0" w:color="auto"/>
                        <w:bottom w:val="none" w:sz="0" w:space="0" w:color="auto"/>
                        <w:right w:val="none" w:sz="0" w:space="0" w:color="auto"/>
                      </w:divBdr>
                    </w:div>
                  </w:divsChild>
                </w:div>
                <w:div w:id="1972519497">
                  <w:marLeft w:val="0"/>
                  <w:marRight w:val="0"/>
                  <w:marTop w:val="0"/>
                  <w:marBottom w:val="0"/>
                  <w:divBdr>
                    <w:top w:val="none" w:sz="0" w:space="0" w:color="auto"/>
                    <w:left w:val="none" w:sz="0" w:space="0" w:color="auto"/>
                    <w:bottom w:val="none" w:sz="0" w:space="0" w:color="auto"/>
                    <w:right w:val="none" w:sz="0" w:space="0" w:color="auto"/>
                  </w:divBdr>
                  <w:divsChild>
                    <w:div w:id="1313414392">
                      <w:marLeft w:val="0"/>
                      <w:marRight w:val="0"/>
                      <w:marTop w:val="0"/>
                      <w:marBottom w:val="0"/>
                      <w:divBdr>
                        <w:top w:val="none" w:sz="0" w:space="0" w:color="auto"/>
                        <w:left w:val="none" w:sz="0" w:space="0" w:color="auto"/>
                        <w:bottom w:val="none" w:sz="0" w:space="0" w:color="auto"/>
                        <w:right w:val="none" w:sz="0" w:space="0" w:color="auto"/>
                      </w:divBdr>
                    </w:div>
                  </w:divsChild>
                </w:div>
                <w:div w:id="1985891712">
                  <w:marLeft w:val="0"/>
                  <w:marRight w:val="0"/>
                  <w:marTop w:val="0"/>
                  <w:marBottom w:val="0"/>
                  <w:divBdr>
                    <w:top w:val="none" w:sz="0" w:space="0" w:color="auto"/>
                    <w:left w:val="none" w:sz="0" w:space="0" w:color="auto"/>
                    <w:bottom w:val="none" w:sz="0" w:space="0" w:color="auto"/>
                    <w:right w:val="none" w:sz="0" w:space="0" w:color="auto"/>
                  </w:divBdr>
                  <w:divsChild>
                    <w:div w:id="2028167398">
                      <w:marLeft w:val="0"/>
                      <w:marRight w:val="0"/>
                      <w:marTop w:val="0"/>
                      <w:marBottom w:val="0"/>
                      <w:divBdr>
                        <w:top w:val="none" w:sz="0" w:space="0" w:color="auto"/>
                        <w:left w:val="none" w:sz="0" w:space="0" w:color="auto"/>
                        <w:bottom w:val="none" w:sz="0" w:space="0" w:color="auto"/>
                        <w:right w:val="none" w:sz="0" w:space="0" w:color="auto"/>
                      </w:divBdr>
                    </w:div>
                  </w:divsChild>
                </w:div>
                <w:div w:id="1987007019">
                  <w:marLeft w:val="0"/>
                  <w:marRight w:val="0"/>
                  <w:marTop w:val="0"/>
                  <w:marBottom w:val="0"/>
                  <w:divBdr>
                    <w:top w:val="none" w:sz="0" w:space="0" w:color="auto"/>
                    <w:left w:val="none" w:sz="0" w:space="0" w:color="auto"/>
                    <w:bottom w:val="none" w:sz="0" w:space="0" w:color="auto"/>
                    <w:right w:val="none" w:sz="0" w:space="0" w:color="auto"/>
                  </w:divBdr>
                  <w:divsChild>
                    <w:div w:id="671377779">
                      <w:marLeft w:val="0"/>
                      <w:marRight w:val="0"/>
                      <w:marTop w:val="0"/>
                      <w:marBottom w:val="0"/>
                      <w:divBdr>
                        <w:top w:val="none" w:sz="0" w:space="0" w:color="auto"/>
                        <w:left w:val="none" w:sz="0" w:space="0" w:color="auto"/>
                        <w:bottom w:val="none" w:sz="0" w:space="0" w:color="auto"/>
                        <w:right w:val="none" w:sz="0" w:space="0" w:color="auto"/>
                      </w:divBdr>
                    </w:div>
                  </w:divsChild>
                </w:div>
                <w:div w:id="2092042519">
                  <w:marLeft w:val="0"/>
                  <w:marRight w:val="0"/>
                  <w:marTop w:val="0"/>
                  <w:marBottom w:val="0"/>
                  <w:divBdr>
                    <w:top w:val="none" w:sz="0" w:space="0" w:color="auto"/>
                    <w:left w:val="none" w:sz="0" w:space="0" w:color="auto"/>
                    <w:bottom w:val="none" w:sz="0" w:space="0" w:color="auto"/>
                    <w:right w:val="none" w:sz="0" w:space="0" w:color="auto"/>
                  </w:divBdr>
                  <w:divsChild>
                    <w:div w:id="322709386">
                      <w:marLeft w:val="0"/>
                      <w:marRight w:val="0"/>
                      <w:marTop w:val="0"/>
                      <w:marBottom w:val="0"/>
                      <w:divBdr>
                        <w:top w:val="none" w:sz="0" w:space="0" w:color="auto"/>
                        <w:left w:val="none" w:sz="0" w:space="0" w:color="auto"/>
                        <w:bottom w:val="none" w:sz="0" w:space="0" w:color="auto"/>
                        <w:right w:val="none" w:sz="0" w:space="0" w:color="auto"/>
                      </w:divBdr>
                    </w:div>
                  </w:divsChild>
                </w:div>
                <w:div w:id="2094428604">
                  <w:marLeft w:val="0"/>
                  <w:marRight w:val="0"/>
                  <w:marTop w:val="0"/>
                  <w:marBottom w:val="0"/>
                  <w:divBdr>
                    <w:top w:val="none" w:sz="0" w:space="0" w:color="auto"/>
                    <w:left w:val="none" w:sz="0" w:space="0" w:color="auto"/>
                    <w:bottom w:val="none" w:sz="0" w:space="0" w:color="auto"/>
                    <w:right w:val="none" w:sz="0" w:space="0" w:color="auto"/>
                  </w:divBdr>
                  <w:divsChild>
                    <w:div w:id="1342779368">
                      <w:marLeft w:val="0"/>
                      <w:marRight w:val="0"/>
                      <w:marTop w:val="0"/>
                      <w:marBottom w:val="0"/>
                      <w:divBdr>
                        <w:top w:val="none" w:sz="0" w:space="0" w:color="auto"/>
                        <w:left w:val="none" w:sz="0" w:space="0" w:color="auto"/>
                        <w:bottom w:val="none" w:sz="0" w:space="0" w:color="auto"/>
                        <w:right w:val="none" w:sz="0" w:space="0" w:color="auto"/>
                      </w:divBdr>
                    </w:div>
                  </w:divsChild>
                </w:div>
                <w:div w:id="2128544836">
                  <w:marLeft w:val="0"/>
                  <w:marRight w:val="0"/>
                  <w:marTop w:val="0"/>
                  <w:marBottom w:val="0"/>
                  <w:divBdr>
                    <w:top w:val="none" w:sz="0" w:space="0" w:color="auto"/>
                    <w:left w:val="none" w:sz="0" w:space="0" w:color="auto"/>
                    <w:bottom w:val="none" w:sz="0" w:space="0" w:color="auto"/>
                    <w:right w:val="none" w:sz="0" w:space="0" w:color="auto"/>
                  </w:divBdr>
                  <w:divsChild>
                    <w:div w:id="1291399982">
                      <w:marLeft w:val="0"/>
                      <w:marRight w:val="0"/>
                      <w:marTop w:val="0"/>
                      <w:marBottom w:val="0"/>
                      <w:divBdr>
                        <w:top w:val="none" w:sz="0" w:space="0" w:color="auto"/>
                        <w:left w:val="none" w:sz="0" w:space="0" w:color="auto"/>
                        <w:bottom w:val="none" w:sz="0" w:space="0" w:color="auto"/>
                        <w:right w:val="none" w:sz="0" w:space="0" w:color="auto"/>
                      </w:divBdr>
                    </w:div>
                  </w:divsChild>
                </w:div>
                <w:div w:id="2137064646">
                  <w:marLeft w:val="0"/>
                  <w:marRight w:val="0"/>
                  <w:marTop w:val="0"/>
                  <w:marBottom w:val="0"/>
                  <w:divBdr>
                    <w:top w:val="none" w:sz="0" w:space="0" w:color="auto"/>
                    <w:left w:val="none" w:sz="0" w:space="0" w:color="auto"/>
                    <w:bottom w:val="none" w:sz="0" w:space="0" w:color="auto"/>
                    <w:right w:val="none" w:sz="0" w:space="0" w:color="auto"/>
                  </w:divBdr>
                  <w:divsChild>
                    <w:div w:id="1478187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3503920">
          <w:marLeft w:val="0"/>
          <w:marRight w:val="0"/>
          <w:marTop w:val="0"/>
          <w:marBottom w:val="0"/>
          <w:divBdr>
            <w:top w:val="none" w:sz="0" w:space="0" w:color="auto"/>
            <w:left w:val="none" w:sz="0" w:space="0" w:color="auto"/>
            <w:bottom w:val="none" w:sz="0" w:space="0" w:color="auto"/>
            <w:right w:val="none" w:sz="0" w:space="0" w:color="auto"/>
          </w:divBdr>
          <w:divsChild>
            <w:div w:id="162281484">
              <w:marLeft w:val="0"/>
              <w:marRight w:val="0"/>
              <w:marTop w:val="0"/>
              <w:marBottom w:val="0"/>
              <w:divBdr>
                <w:top w:val="none" w:sz="0" w:space="0" w:color="auto"/>
                <w:left w:val="none" w:sz="0" w:space="0" w:color="auto"/>
                <w:bottom w:val="none" w:sz="0" w:space="0" w:color="auto"/>
                <w:right w:val="none" w:sz="0" w:space="0" w:color="auto"/>
              </w:divBdr>
            </w:div>
            <w:div w:id="263610107">
              <w:marLeft w:val="0"/>
              <w:marRight w:val="0"/>
              <w:marTop w:val="0"/>
              <w:marBottom w:val="0"/>
              <w:divBdr>
                <w:top w:val="none" w:sz="0" w:space="0" w:color="auto"/>
                <w:left w:val="none" w:sz="0" w:space="0" w:color="auto"/>
                <w:bottom w:val="none" w:sz="0" w:space="0" w:color="auto"/>
                <w:right w:val="none" w:sz="0" w:space="0" w:color="auto"/>
              </w:divBdr>
            </w:div>
            <w:div w:id="322784597">
              <w:marLeft w:val="0"/>
              <w:marRight w:val="0"/>
              <w:marTop w:val="0"/>
              <w:marBottom w:val="0"/>
              <w:divBdr>
                <w:top w:val="none" w:sz="0" w:space="0" w:color="auto"/>
                <w:left w:val="none" w:sz="0" w:space="0" w:color="auto"/>
                <w:bottom w:val="none" w:sz="0" w:space="0" w:color="auto"/>
                <w:right w:val="none" w:sz="0" w:space="0" w:color="auto"/>
              </w:divBdr>
            </w:div>
            <w:div w:id="350689057">
              <w:marLeft w:val="0"/>
              <w:marRight w:val="0"/>
              <w:marTop w:val="0"/>
              <w:marBottom w:val="0"/>
              <w:divBdr>
                <w:top w:val="none" w:sz="0" w:space="0" w:color="auto"/>
                <w:left w:val="none" w:sz="0" w:space="0" w:color="auto"/>
                <w:bottom w:val="none" w:sz="0" w:space="0" w:color="auto"/>
                <w:right w:val="none" w:sz="0" w:space="0" w:color="auto"/>
              </w:divBdr>
            </w:div>
            <w:div w:id="413934016">
              <w:marLeft w:val="0"/>
              <w:marRight w:val="0"/>
              <w:marTop w:val="0"/>
              <w:marBottom w:val="0"/>
              <w:divBdr>
                <w:top w:val="none" w:sz="0" w:space="0" w:color="auto"/>
                <w:left w:val="none" w:sz="0" w:space="0" w:color="auto"/>
                <w:bottom w:val="none" w:sz="0" w:space="0" w:color="auto"/>
                <w:right w:val="none" w:sz="0" w:space="0" w:color="auto"/>
              </w:divBdr>
            </w:div>
            <w:div w:id="549532183">
              <w:marLeft w:val="0"/>
              <w:marRight w:val="0"/>
              <w:marTop w:val="0"/>
              <w:marBottom w:val="0"/>
              <w:divBdr>
                <w:top w:val="none" w:sz="0" w:space="0" w:color="auto"/>
                <w:left w:val="none" w:sz="0" w:space="0" w:color="auto"/>
                <w:bottom w:val="none" w:sz="0" w:space="0" w:color="auto"/>
                <w:right w:val="none" w:sz="0" w:space="0" w:color="auto"/>
              </w:divBdr>
            </w:div>
            <w:div w:id="684596667">
              <w:marLeft w:val="0"/>
              <w:marRight w:val="0"/>
              <w:marTop w:val="0"/>
              <w:marBottom w:val="0"/>
              <w:divBdr>
                <w:top w:val="none" w:sz="0" w:space="0" w:color="auto"/>
                <w:left w:val="none" w:sz="0" w:space="0" w:color="auto"/>
                <w:bottom w:val="none" w:sz="0" w:space="0" w:color="auto"/>
                <w:right w:val="none" w:sz="0" w:space="0" w:color="auto"/>
              </w:divBdr>
            </w:div>
            <w:div w:id="719355444">
              <w:marLeft w:val="0"/>
              <w:marRight w:val="0"/>
              <w:marTop w:val="0"/>
              <w:marBottom w:val="0"/>
              <w:divBdr>
                <w:top w:val="none" w:sz="0" w:space="0" w:color="auto"/>
                <w:left w:val="none" w:sz="0" w:space="0" w:color="auto"/>
                <w:bottom w:val="none" w:sz="0" w:space="0" w:color="auto"/>
                <w:right w:val="none" w:sz="0" w:space="0" w:color="auto"/>
              </w:divBdr>
            </w:div>
            <w:div w:id="888346999">
              <w:marLeft w:val="0"/>
              <w:marRight w:val="0"/>
              <w:marTop w:val="0"/>
              <w:marBottom w:val="0"/>
              <w:divBdr>
                <w:top w:val="none" w:sz="0" w:space="0" w:color="auto"/>
                <w:left w:val="none" w:sz="0" w:space="0" w:color="auto"/>
                <w:bottom w:val="none" w:sz="0" w:space="0" w:color="auto"/>
                <w:right w:val="none" w:sz="0" w:space="0" w:color="auto"/>
              </w:divBdr>
            </w:div>
            <w:div w:id="888418650">
              <w:marLeft w:val="0"/>
              <w:marRight w:val="0"/>
              <w:marTop w:val="0"/>
              <w:marBottom w:val="0"/>
              <w:divBdr>
                <w:top w:val="none" w:sz="0" w:space="0" w:color="auto"/>
                <w:left w:val="none" w:sz="0" w:space="0" w:color="auto"/>
                <w:bottom w:val="none" w:sz="0" w:space="0" w:color="auto"/>
                <w:right w:val="none" w:sz="0" w:space="0" w:color="auto"/>
              </w:divBdr>
            </w:div>
            <w:div w:id="912661160">
              <w:marLeft w:val="0"/>
              <w:marRight w:val="0"/>
              <w:marTop w:val="0"/>
              <w:marBottom w:val="0"/>
              <w:divBdr>
                <w:top w:val="none" w:sz="0" w:space="0" w:color="auto"/>
                <w:left w:val="none" w:sz="0" w:space="0" w:color="auto"/>
                <w:bottom w:val="none" w:sz="0" w:space="0" w:color="auto"/>
                <w:right w:val="none" w:sz="0" w:space="0" w:color="auto"/>
              </w:divBdr>
            </w:div>
            <w:div w:id="1200586052">
              <w:marLeft w:val="0"/>
              <w:marRight w:val="0"/>
              <w:marTop w:val="0"/>
              <w:marBottom w:val="0"/>
              <w:divBdr>
                <w:top w:val="none" w:sz="0" w:space="0" w:color="auto"/>
                <w:left w:val="none" w:sz="0" w:space="0" w:color="auto"/>
                <w:bottom w:val="none" w:sz="0" w:space="0" w:color="auto"/>
                <w:right w:val="none" w:sz="0" w:space="0" w:color="auto"/>
              </w:divBdr>
            </w:div>
            <w:div w:id="1235092815">
              <w:marLeft w:val="0"/>
              <w:marRight w:val="0"/>
              <w:marTop w:val="0"/>
              <w:marBottom w:val="0"/>
              <w:divBdr>
                <w:top w:val="none" w:sz="0" w:space="0" w:color="auto"/>
                <w:left w:val="none" w:sz="0" w:space="0" w:color="auto"/>
                <w:bottom w:val="none" w:sz="0" w:space="0" w:color="auto"/>
                <w:right w:val="none" w:sz="0" w:space="0" w:color="auto"/>
              </w:divBdr>
            </w:div>
            <w:div w:id="1273711150">
              <w:marLeft w:val="0"/>
              <w:marRight w:val="0"/>
              <w:marTop w:val="0"/>
              <w:marBottom w:val="0"/>
              <w:divBdr>
                <w:top w:val="none" w:sz="0" w:space="0" w:color="auto"/>
                <w:left w:val="none" w:sz="0" w:space="0" w:color="auto"/>
                <w:bottom w:val="none" w:sz="0" w:space="0" w:color="auto"/>
                <w:right w:val="none" w:sz="0" w:space="0" w:color="auto"/>
              </w:divBdr>
            </w:div>
            <w:div w:id="1345667892">
              <w:marLeft w:val="0"/>
              <w:marRight w:val="0"/>
              <w:marTop w:val="0"/>
              <w:marBottom w:val="0"/>
              <w:divBdr>
                <w:top w:val="none" w:sz="0" w:space="0" w:color="auto"/>
                <w:left w:val="none" w:sz="0" w:space="0" w:color="auto"/>
                <w:bottom w:val="none" w:sz="0" w:space="0" w:color="auto"/>
                <w:right w:val="none" w:sz="0" w:space="0" w:color="auto"/>
              </w:divBdr>
            </w:div>
            <w:div w:id="1475171711">
              <w:marLeft w:val="0"/>
              <w:marRight w:val="0"/>
              <w:marTop w:val="0"/>
              <w:marBottom w:val="0"/>
              <w:divBdr>
                <w:top w:val="none" w:sz="0" w:space="0" w:color="auto"/>
                <w:left w:val="none" w:sz="0" w:space="0" w:color="auto"/>
                <w:bottom w:val="none" w:sz="0" w:space="0" w:color="auto"/>
                <w:right w:val="none" w:sz="0" w:space="0" w:color="auto"/>
              </w:divBdr>
            </w:div>
            <w:div w:id="2127188742">
              <w:marLeft w:val="0"/>
              <w:marRight w:val="0"/>
              <w:marTop w:val="0"/>
              <w:marBottom w:val="0"/>
              <w:divBdr>
                <w:top w:val="none" w:sz="0" w:space="0" w:color="auto"/>
                <w:left w:val="none" w:sz="0" w:space="0" w:color="auto"/>
                <w:bottom w:val="none" w:sz="0" w:space="0" w:color="auto"/>
                <w:right w:val="none" w:sz="0" w:space="0" w:color="auto"/>
              </w:divBdr>
            </w:div>
          </w:divsChild>
        </w:div>
        <w:div w:id="1056129151">
          <w:marLeft w:val="0"/>
          <w:marRight w:val="0"/>
          <w:marTop w:val="0"/>
          <w:marBottom w:val="0"/>
          <w:divBdr>
            <w:top w:val="none" w:sz="0" w:space="0" w:color="auto"/>
            <w:left w:val="none" w:sz="0" w:space="0" w:color="auto"/>
            <w:bottom w:val="none" w:sz="0" w:space="0" w:color="auto"/>
            <w:right w:val="none" w:sz="0" w:space="0" w:color="auto"/>
          </w:divBdr>
          <w:divsChild>
            <w:div w:id="136724092">
              <w:marLeft w:val="0"/>
              <w:marRight w:val="0"/>
              <w:marTop w:val="0"/>
              <w:marBottom w:val="0"/>
              <w:divBdr>
                <w:top w:val="none" w:sz="0" w:space="0" w:color="auto"/>
                <w:left w:val="none" w:sz="0" w:space="0" w:color="auto"/>
                <w:bottom w:val="none" w:sz="0" w:space="0" w:color="auto"/>
                <w:right w:val="none" w:sz="0" w:space="0" w:color="auto"/>
              </w:divBdr>
            </w:div>
            <w:div w:id="828981110">
              <w:marLeft w:val="0"/>
              <w:marRight w:val="0"/>
              <w:marTop w:val="0"/>
              <w:marBottom w:val="0"/>
              <w:divBdr>
                <w:top w:val="none" w:sz="0" w:space="0" w:color="auto"/>
                <w:left w:val="none" w:sz="0" w:space="0" w:color="auto"/>
                <w:bottom w:val="none" w:sz="0" w:space="0" w:color="auto"/>
                <w:right w:val="none" w:sz="0" w:space="0" w:color="auto"/>
              </w:divBdr>
            </w:div>
            <w:div w:id="1105157321">
              <w:marLeft w:val="0"/>
              <w:marRight w:val="0"/>
              <w:marTop w:val="0"/>
              <w:marBottom w:val="0"/>
              <w:divBdr>
                <w:top w:val="none" w:sz="0" w:space="0" w:color="auto"/>
                <w:left w:val="none" w:sz="0" w:space="0" w:color="auto"/>
                <w:bottom w:val="none" w:sz="0" w:space="0" w:color="auto"/>
                <w:right w:val="none" w:sz="0" w:space="0" w:color="auto"/>
              </w:divBdr>
            </w:div>
            <w:div w:id="1149442016">
              <w:marLeft w:val="0"/>
              <w:marRight w:val="0"/>
              <w:marTop w:val="0"/>
              <w:marBottom w:val="0"/>
              <w:divBdr>
                <w:top w:val="none" w:sz="0" w:space="0" w:color="auto"/>
                <w:left w:val="none" w:sz="0" w:space="0" w:color="auto"/>
                <w:bottom w:val="none" w:sz="0" w:space="0" w:color="auto"/>
                <w:right w:val="none" w:sz="0" w:space="0" w:color="auto"/>
              </w:divBdr>
            </w:div>
            <w:div w:id="1185439995">
              <w:marLeft w:val="0"/>
              <w:marRight w:val="0"/>
              <w:marTop w:val="0"/>
              <w:marBottom w:val="0"/>
              <w:divBdr>
                <w:top w:val="none" w:sz="0" w:space="0" w:color="auto"/>
                <w:left w:val="none" w:sz="0" w:space="0" w:color="auto"/>
                <w:bottom w:val="none" w:sz="0" w:space="0" w:color="auto"/>
                <w:right w:val="none" w:sz="0" w:space="0" w:color="auto"/>
              </w:divBdr>
            </w:div>
            <w:div w:id="1742172407">
              <w:marLeft w:val="0"/>
              <w:marRight w:val="0"/>
              <w:marTop w:val="0"/>
              <w:marBottom w:val="0"/>
              <w:divBdr>
                <w:top w:val="none" w:sz="0" w:space="0" w:color="auto"/>
                <w:left w:val="none" w:sz="0" w:space="0" w:color="auto"/>
                <w:bottom w:val="none" w:sz="0" w:space="0" w:color="auto"/>
                <w:right w:val="none" w:sz="0" w:space="0" w:color="auto"/>
              </w:divBdr>
            </w:div>
            <w:div w:id="1863468580">
              <w:marLeft w:val="0"/>
              <w:marRight w:val="0"/>
              <w:marTop w:val="0"/>
              <w:marBottom w:val="0"/>
              <w:divBdr>
                <w:top w:val="none" w:sz="0" w:space="0" w:color="auto"/>
                <w:left w:val="none" w:sz="0" w:space="0" w:color="auto"/>
                <w:bottom w:val="none" w:sz="0" w:space="0" w:color="auto"/>
                <w:right w:val="none" w:sz="0" w:space="0" w:color="auto"/>
              </w:divBdr>
            </w:div>
            <w:div w:id="1864056908">
              <w:marLeft w:val="0"/>
              <w:marRight w:val="0"/>
              <w:marTop w:val="0"/>
              <w:marBottom w:val="0"/>
              <w:divBdr>
                <w:top w:val="none" w:sz="0" w:space="0" w:color="auto"/>
                <w:left w:val="none" w:sz="0" w:space="0" w:color="auto"/>
                <w:bottom w:val="none" w:sz="0" w:space="0" w:color="auto"/>
                <w:right w:val="none" w:sz="0" w:space="0" w:color="auto"/>
              </w:divBdr>
            </w:div>
            <w:div w:id="2021733855">
              <w:marLeft w:val="0"/>
              <w:marRight w:val="0"/>
              <w:marTop w:val="0"/>
              <w:marBottom w:val="0"/>
              <w:divBdr>
                <w:top w:val="none" w:sz="0" w:space="0" w:color="auto"/>
                <w:left w:val="none" w:sz="0" w:space="0" w:color="auto"/>
                <w:bottom w:val="none" w:sz="0" w:space="0" w:color="auto"/>
                <w:right w:val="none" w:sz="0" w:space="0" w:color="auto"/>
              </w:divBdr>
            </w:div>
          </w:divsChild>
        </w:div>
        <w:div w:id="1097405684">
          <w:marLeft w:val="0"/>
          <w:marRight w:val="0"/>
          <w:marTop w:val="0"/>
          <w:marBottom w:val="0"/>
          <w:divBdr>
            <w:top w:val="none" w:sz="0" w:space="0" w:color="auto"/>
            <w:left w:val="none" w:sz="0" w:space="0" w:color="auto"/>
            <w:bottom w:val="none" w:sz="0" w:space="0" w:color="auto"/>
            <w:right w:val="none" w:sz="0" w:space="0" w:color="auto"/>
          </w:divBdr>
        </w:div>
        <w:div w:id="1148476866">
          <w:marLeft w:val="0"/>
          <w:marRight w:val="0"/>
          <w:marTop w:val="0"/>
          <w:marBottom w:val="0"/>
          <w:divBdr>
            <w:top w:val="none" w:sz="0" w:space="0" w:color="auto"/>
            <w:left w:val="none" w:sz="0" w:space="0" w:color="auto"/>
            <w:bottom w:val="none" w:sz="0" w:space="0" w:color="auto"/>
            <w:right w:val="none" w:sz="0" w:space="0" w:color="auto"/>
          </w:divBdr>
          <w:divsChild>
            <w:div w:id="886989419">
              <w:marLeft w:val="0"/>
              <w:marRight w:val="0"/>
              <w:marTop w:val="0"/>
              <w:marBottom w:val="0"/>
              <w:divBdr>
                <w:top w:val="none" w:sz="0" w:space="0" w:color="auto"/>
                <w:left w:val="none" w:sz="0" w:space="0" w:color="auto"/>
                <w:bottom w:val="none" w:sz="0" w:space="0" w:color="auto"/>
                <w:right w:val="none" w:sz="0" w:space="0" w:color="auto"/>
              </w:divBdr>
            </w:div>
            <w:div w:id="967011057">
              <w:marLeft w:val="0"/>
              <w:marRight w:val="0"/>
              <w:marTop w:val="0"/>
              <w:marBottom w:val="0"/>
              <w:divBdr>
                <w:top w:val="none" w:sz="0" w:space="0" w:color="auto"/>
                <w:left w:val="none" w:sz="0" w:space="0" w:color="auto"/>
                <w:bottom w:val="none" w:sz="0" w:space="0" w:color="auto"/>
                <w:right w:val="none" w:sz="0" w:space="0" w:color="auto"/>
              </w:divBdr>
            </w:div>
            <w:div w:id="1651667362">
              <w:marLeft w:val="0"/>
              <w:marRight w:val="0"/>
              <w:marTop w:val="0"/>
              <w:marBottom w:val="0"/>
              <w:divBdr>
                <w:top w:val="none" w:sz="0" w:space="0" w:color="auto"/>
                <w:left w:val="none" w:sz="0" w:space="0" w:color="auto"/>
                <w:bottom w:val="none" w:sz="0" w:space="0" w:color="auto"/>
                <w:right w:val="none" w:sz="0" w:space="0" w:color="auto"/>
              </w:divBdr>
            </w:div>
            <w:div w:id="1752896035">
              <w:marLeft w:val="0"/>
              <w:marRight w:val="0"/>
              <w:marTop w:val="0"/>
              <w:marBottom w:val="0"/>
              <w:divBdr>
                <w:top w:val="none" w:sz="0" w:space="0" w:color="auto"/>
                <w:left w:val="none" w:sz="0" w:space="0" w:color="auto"/>
                <w:bottom w:val="none" w:sz="0" w:space="0" w:color="auto"/>
                <w:right w:val="none" w:sz="0" w:space="0" w:color="auto"/>
              </w:divBdr>
            </w:div>
            <w:div w:id="1914972642">
              <w:marLeft w:val="0"/>
              <w:marRight w:val="0"/>
              <w:marTop w:val="0"/>
              <w:marBottom w:val="0"/>
              <w:divBdr>
                <w:top w:val="none" w:sz="0" w:space="0" w:color="auto"/>
                <w:left w:val="none" w:sz="0" w:space="0" w:color="auto"/>
                <w:bottom w:val="none" w:sz="0" w:space="0" w:color="auto"/>
                <w:right w:val="none" w:sz="0" w:space="0" w:color="auto"/>
              </w:divBdr>
            </w:div>
          </w:divsChild>
        </w:div>
        <w:div w:id="1158813513">
          <w:marLeft w:val="0"/>
          <w:marRight w:val="0"/>
          <w:marTop w:val="0"/>
          <w:marBottom w:val="0"/>
          <w:divBdr>
            <w:top w:val="none" w:sz="0" w:space="0" w:color="auto"/>
            <w:left w:val="none" w:sz="0" w:space="0" w:color="auto"/>
            <w:bottom w:val="none" w:sz="0" w:space="0" w:color="auto"/>
            <w:right w:val="none" w:sz="0" w:space="0" w:color="auto"/>
          </w:divBdr>
          <w:divsChild>
            <w:div w:id="395202347">
              <w:marLeft w:val="-75"/>
              <w:marRight w:val="0"/>
              <w:marTop w:val="30"/>
              <w:marBottom w:val="30"/>
              <w:divBdr>
                <w:top w:val="none" w:sz="0" w:space="0" w:color="auto"/>
                <w:left w:val="none" w:sz="0" w:space="0" w:color="auto"/>
                <w:bottom w:val="none" w:sz="0" w:space="0" w:color="auto"/>
                <w:right w:val="none" w:sz="0" w:space="0" w:color="auto"/>
              </w:divBdr>
              <w:divsChild>
                <w:div w:id="76178427">
                  <w:marLeft w:val="0"/>
                  <w:marRight w:val="0"/>
                  <w:marTop w:val="0"/>
                  <w:marBottom w:val="0"/>
                  <w:divBdr>
                    <w:top w:val="none" w:sz="0" w:space="0" w:color="auto"/>
                    <w:left w:val="none" w:sz="0" w:space="0" w:color="auto"/>
                    <w:bottom w:val="none" w:sz="0" w:space="0" w:color="auto"/>
                    <w:right w:val="none" w:sz="0" w:space="0" w:color="auto"/>
                  </w:divBdr>
                  <w:divsChild>
                    <w:div w:id="803549059">
                      <w:marLeft w:val="0"/>
                      <w:marRight w:val="0"/>
                      <w:marTop w:val="0"/>
                      <w:marBottom w:val="0"/>
                      <w:divBdr>
                        <w:top w:val="none" w:sz="0" w:space="0" w:color="auto"/>
                        <w:left w:val="none" w:sz="0" w:space="0" w:color="auto"/>
                        <w:bottom w:val="none" w:sz="0" w:space="0" w:color="auto"/>
                        <w:right w:val="none" w:sz="0" w:space="0" w:color="auto"/>
                      </w:divBdr>
                    </w:div>
                    <w:div w:id="1545631292">
                      <w:marLeft w:val="0"/>
                      <w:marRight w:val="0"/>
                      <w:marTop w:val="0"/>
                      <w:marBottom w:val="0"/>
                      <w:divBdr>
                        <w:top w:val="none" w:sz="0" w:space="0" w:color="auto"/>
                        <w:left w:val="none" w:sz="0" w:space="0" w:color="auto"/>
                        <w:bottom w:val="none" w:sz="0" w:space="0" w:color="auto"/>
                        <w:right w:val="none" w:sz="0" w:space="0" w:color="auto"/>
                      </w:divBdr>
                    </w:div>
                  </w:divsChild>
                </w:div>
                <w:div w:id="87849587">
                  <w:marLeft w:val="0"/>
                  <w:marRight w:val="0"/>
                  <w:marTop w:val="0"/>
                  <w:marBottom w:val="0"/>
                  <w:divBdr>
                    <w:top w:val="none" w:sz="0" w:space="0" w:color="auto"/>
                    <w:left w:val="none" w:sz="0" w:space="0" w:color="auto"/>
                    <w:bottom w:val="none" w:sz="0" w:space="0" w:color="auto"/>
                    <w:right w:val="none" w:sz="0" w:space="0" w:color="auto"/>
                  </w:divBdr>
                  <w:divsChild>
                    <w:div w:id="6759974">
                      <w:marLeft w:val="0"/>
                      <w:marRight w:val="0"/>
                      <w:marTop w:val="0"/>
                      <w:marBottom w:val="0"/>
                      <w:divBdr>
                        <w:top w:val="none" w:sz="0" w:space="0" w:color="auto"/>
                        <w:left w:val="none" w:sz="0" w:space="0" w:color="auto"/>
                        <w:bottom w:val="none" w:sz="0" w:space="0" w:color="auto"/>
                        <w:right w:val="none" w:sz="0" w:space="0" w:color="auto"/>
                      </w:divBdr>
                    </w:div>
                  </w:divsChild>
                </w:div>
                <w:div w:id="98332475">
                  <w:marLeft w:val="0"/>
                  <w:marRight w:val="0"/>
                  <w:marTop w:val="0"/>
                  <w:marBottom w:val="0"/>
                  <w:divBdr>
                    <w:top w:val="none" w:sz="0" w:space="0" w:color="auto"/>
                    <w:left w:val="none" w:sz="0" w:space="0" w:color="auto"/>
                    <w:bottom w:val="none" w:sz="0" w:space="0" w:color="auto"/>
                    <w:right w:val="none" w:sz="0" w:space="0" w:color="auto"/>
                  </w:divBdr>
                  <w:divsChild>
                    <w:div w:id="195041909">
                      <w:marLeft w:val="0"/>
                      <w:marRight w:val="0"/>
                      <w:marTop w:val="0"/>
                      <w:marBottom w:val="0"/>
                      <w:divBdr>
                        <w:top w:val="none" w:sz="0" w:space="0" w:color="auto"/>
                        <w:left w:val="none" w:sz="0" w:space="0" w:color="auto"/>
                        <w:bottom w:val="none" w:sz="0" w:space="0" w:color="auto"/>
                        <w:right w:val="none" w:sz="0" w:space="0" w:color="auto"/>
                      </w:divBdr>
                    </w:div>
                    <w:div w:id="833763065">
                      <w:marLeft w:val="0"/>
                      <w:marRight w:val="0"/>
                      <w:marTop w:val="0"/>
                      <w:marBottom w:val="0"/>
                      <w:divBdr>
                        <w:top w:val="none" w:sz="0" w:space="0" w:color="auto"/>
                        <w:left w:val="none" w:sz="0" w:space="0" w:color="auto"/>
                        <w:bottom w:val="none" w:sz="0" w:space="0" w:color="auto"/>
                        <w:right w:val="none" w:sz="0" w:space="0" w:color="auto"/>
                      </w:divBdr>
                    </w:div>
                  </w:divsChild>
                </w:div>
                <w:div w:id="119693480">
                  <w:marLeft w:val="0"/>
                  <w:marRight w:val="0"/>
                  <w:marTop w:val="0"/>
                  <w:marBottom w:val="0"/>
                  <w:divBdr>
                    <w:top w:val="none" w:sz="0" w:space="0" w:color="auto"/>
                    <w:left w:val="none" w:sz="0" w:space="0" w:color="auto"/>
                    <w:bottom w:val="none" w:sz="0" w:space="0" w:color="auto"/>
                    <w:right w:val="none" w:sz="0" w:space="0" w:color="auto"/>
                  </w:divBdr>
                  <w:divsChild>
                    <w:div w:id="991298557">
                      <w:marLeft w:val="0"/>
                      <w:marRight w:val="0"/>
                      <w:marTop w:val="0"/>
                      <w:marBottom w:val="0"/>
                      <w:divBdr>
                        <w:top w:val="none" w:sz="0" w:space="0" w:color="auto"/>
                        <w:left w:val="none" w:sz="0" w:space="0" w:color="auto"/>
                        <w:bottom w:val="none" w:sz="0" w:space="0" w:color="auto"/>
                        <w:right w:val="none" w:sz="0" w:space="0" w:color="auto"/>
                      </w:divBdr>
                    </w:div>
                  </w:divsChild>
                </w:div>
                <w:div w:id="202638612">
                  <w:marLeft w:val="0"/>
                  <w:marRight w:val="0"/>
                  <w:marTop w:val="0"/>
                  <w:marBottom w:val="0"/>
                  <w:divBdr>
                    <w:top w:val="none" w:sz="0" w:space="0" w:color="auto"/>
                    <w:left w:val="none" w:sz="0" w:space="0" w:color="auto"/>
                    <w:bottom w:val="none" w:sz="0" w:space="0" w:color="auto"/>
                    <w:right w:val="none" w:sz="0" w:space="0" w:color="auto"/>
                  </w:divBdr>
                  <w:divsChild>
                    <w:div w:id="1664702203">
                      <w:marLeft w:val="0"/>
                      <w:marRight w:val="0"/>
                      <w:marTop w:val="0"/>
                      <w:marBottom w:val="0"/>
                      <w:divBdr>
                        <w:top w:val="none" w:sz="0" w:space="0" w:color="auto"/>
                        <w:left w:val="none" w:sz="0" w:space="0" w:color="auto"/>
                        <w:bottom w:val="none" w:sz="0" w:space="0" w:color="auto"/>
                        <w:right w:val="none" w:sz="0" w:space="0" w:color="auto"/>
                      </w:divBdr>
                    </w:div>
                  </w:divsChild>
                </w:div>
                <w:div w:id="215163263">
                  <w:marLeft w:val="0"/>
                  <w:marRight w:val="0"/>
                  <w:marTop w:val="0"/>
                  <w:marBottom w:val="0"/>
                  <w:divBdr>
                    <w:top w:val="none" w:sz="0" w:space="0" w:color="auto"/>
                    <w:left w:val="none" w:sz="0" w:space="0" w:color="auto"/>
                    <w:bottom w:val="none" w:sz="0" w:space="0" w:color="auto"/>
                    <w:right w:val="none" w:sz="0" w:space="0" w:color="auto"/>
                  </w:divBdr>
                  <w:divsChild>
                    <w:div w:id="1908343128">
                      <w:marLeft w:val="0"/>
                      <w:marRight w:val="0"/>
                      <w:marTop w:val="0"/>
                      <w:marBottom w:val="0"/>
                      <w:divBdr>
                        <w:top w:val="none" w:sz="0" w:space="0" w:color="auto"/>
                        <w:left w:val="none" w:sz="0" w:space="0" w:color="auto"/>
                        <w:bottom w:val="none" w:sz="0" w:space="0" w:color="auto"/>
                        <w:right w:val="none" w:sz="0" w:space="0" w:color="auto"/>
                      </w:divBdr>
                    </w:div>
                  </w:divsChild>
                </w:div>
                <w:div w:id="265188845">
                  <w:marLeft w:val="0"/>
                  <w:marRight w:val="0"/>
                  <w:marTop w:val="0"/>
                  <w:marBottom w:val="0"/>
                  <w:divBdr>
                    <w:top w:val="none" w:sz="0" w:space="0" w:color="auto"/>
                    <w:left w:val="none" w:sz="0" w:space="0" w:color="auto"/>
                    <w:bottom w:val="none" w:sz="0" w:space="0" w:color="auto"/>
                    <w:right w:val="none" w:sz="0" w:space="0" w:color="auto"/>
                  </w:divBdr>
                  <w:divsChild>
                    <w:div w:id="850342392">
                      <w:marLeft w:val="0"/>
                      <w:marRight w:val="0"/>
                      <w:marTop w:val="0"/>
                      <w:marBottom w:val="0"/>
                      <w:divBdr>
                        <w:top w:val="none" w:sz="0" w:space="0" w:color="auto"/>
                        <w:left w:val="none" w:sz="0" w:space="0" w:color="auto"/>
                        <w:bottom w:val="none" w:sz="0" w:space="0" w:color="auto"/>
                        <w:right w:val="none" w:sz="0" w:space="0" w:color="auto"/>
                      </w:divBdr>
                    </w:div>
                  </w:divsChild>
                </w:div>
                <w:div w:id="343409401">
                  <w:marLeft w:val="0"/>
                  <w:marRight w:val="0"/>
                  <w:marTop w:val="0"/>
                  <w:marBottom w:val="0"/>
                  <w:divBdr>
                    <w:top w:val="none" w:sz="0" w:space="0" w:color="auto"/>
                    <w:left w:val="none" w:sz="0" w:space="0" w:color="auto"/>
                    <w:bottom w:val="none" w:sz="0" w:space="0" w:color="auto"/>
                    <w:right w:val="none" w:sz="0" w:space="0" w:color="auto"/>
                  </w:divBdr>
                  <w:divsChild>
                    <w:div w:id="1278101743">
                      <w:marLeft w:val="0"/>
                      <w:marRight w:val="0"/>
                      <w:marTop w:val="0"/>
                      <w:marBottom w:val="0"/>
                      <w:divBdr>
                        <w:top w:val="none" w:sz="0" w:space="0" w:color="auto"/>
                        <w:left w:val="none" w:sz="0" w:space="0" w:color="auto"/>
                        <w:bottom w:val="none" w:sz="0" w:space="0" w:color="auto"/>
                        <w:right w:val="none" w:sz="0" w:space="0" w:color="auto"/>
                      </w:divBdr>
                    </w:div>
                  </w:divsChild>
                </w:div>
                <w:div w:id="343678669">
                  <w:marLeft w:val="0"/>
                  <w:marRight w:val="0"/>
                  <w:marTop w:val="0"/>
                  <w:marBottom w:val="0"/>
                  <w:divBdr>
                    <w:top w:val="none" w:sz="0" w:space="0" w:color="auto"/>
                    <w:left w:val="none" w:sz="0" w:space="0" w:color="auto"/>
                    <w:bottom w:val="none" w:sz="0" w:space="0" w:color="auto"/>
                    <w:right w:val="none" w:sz="0" w:space="0" w:color="auto"/>
                  </w:divBdr>
                  <w:divsChild>
                    <w:div w:id="157694860">
                      <w:marLeft w:val="0"/>
                      <w:marRight w:val="0"/>
                      <w:marTop w:val="0"/>
                      <w:marBottom w:val="0"/>
                      <w:divBdr>
                        <w:top w:val="none" w:sz="0" w:space="0" w:color="auto"/>
                        <w:left w:val="none" w:sz="0" w:space="0" w:color="auto"/>
                        <w:bottom w:val="none" w:sz="0" w:space="0" w:color="auto"/>
                        <w:right w:val="none" w:sz="0" w:space="0" w:color="auto"/>
                      </w:divBdr>
                    </w:div>
                  </w:divsChild>
                </w:div>
                <w:div w:id="355930182">
                  <w:marLeft w:val="0"/>
                  <w:marRight w:val="0"/>
                  <w:marTop w:val="0"/>
                  <w:marBottom w:val="0"/>
                  <w:divBdr>
                    <w:top w:val="none" w:sz="0" w:space="0" w:color="auto"/>
                    <w:left w:val="none" w:sz="0" w:space="0" w:color="auto"/>
                    <w:bottom w:val="none" w:sz="0" w:space="0" w:color="auto"/>
                    <w:right w:val="none" w:sz="0" w:space="0" w:color="auto"/>
                  </w:divBdr>
                  <w:divsChild>
                    <w:div w:id="273488898">
                      <w:marLeft w:val="0"/>
                      <w:marRight w:val="0"/>
                      <w:marTop w:val="0"/>
                      <w:marBottom w:val="0"/>
                      <w:divBdr>
                        <w:top w:val="none" w:sz="0" w:space="0" w:color="auto"/>
                        <w:left w:val="none" w:sz="0" w:space="0" w:color="auto"/>
                        <w:bottom w:val="none" w:sz="0" w:space="0" w:color="auto"/>
                        <w:right w:val="none" w:sz="0" w:space="0" w:color="auto"/>
                      </w:divBdr>
                    </w:div>
                  </w:divsChild>
                </w:div>
                <w:div w:id="410010494">
                  <w:marLeft w:val="0"/>
                  <w:marRight w:val="0"/>
                  <w:marTop w:val="0"/>
                  <w:marBottom w:val="0"/>
                  <w:divBdr>
                    <w:top w:val="none" w:sz="0" w:space="0" w:color="auto"/>
                    <w:left w:val="none" w:sz="0" w:space="0" w:color="auto"/>
                    <w:bottom w:val="none" w:sz="0" w:space="0" w:color="auto"/>
                    <w:right w:val="none" w:sz="0" w:space="0" w:color="auto"/>
                  </w:divBdr>
                  <w:divsChild>
                    <w:div w:id="455756666">
                      <w:marLeft w:val="0"/>
                      <w:marRight w:val="0"/>
                      <w:marTop w:val="0"/>
                      <w:marBottom w:val="0"/>
                      <w:divBdr>
                        <w:top w:val="none" w:sz="0" w:space="0" w:color="auto"/>
                        <w:left w:val="none" w:sz="0" w:space="0" w:color="auto"/>
                        <w:bottom w:val="none" w:sz="0" w:space="0" w:color="auto"/>
                        <w:right w:val="none" w:sz="0" w:space="0" w:color="auto"/>
                      </w:divBdr>
                    </w:div>
                  </w:divsChild>
                </w:div>
                <w:div w:id="432673501">
                  <w:marLeft w:val="0"/>
                  <w:marRight w:val="0"/>
                  <w:marTop w:val="0"/>
                  <w:marBottom w:val="0"/>
                  <w:divBdr>
                    <w:top w:val="none" w:sz="0" w:space="0" w:color="auto"/>
                    <w:left w:val="none" w:sz="0" w:space="0" w:color="auto"/>
                    <w:bottom w:val="none" w:sz="0" w:space="0" w:color="auto"/>
                    <w:right w:val="none" w:sz="0" w:space="0" w:color="auto"/>
                  </w:divBdr>
                  <w:divsChild>
                    <w:div w:id="1056471229">
                      <w:marLeft w:val="0"/>
                      <w:marRight w:val="0"/>
                      <w:marTop w:val="0"/>
                      <w:marBottom w:val="0"/>
                      <w:divBdr>
                        <w:top w:val="none" w:sz="0" w:space="0" w:color="auto"/>
                        <w:left w:val="none" w:sz="0" w:space="0" w:color="auto"/>
                        <w:bottom w:val="none" w:sz="0" w:space="0" w:color="auto"/>
                        <w:right w:val="none" w:sz="0" w:space="0" w:color="auto"/>
                      </w:divBdr>
                    </w:div>
                  </w:divsChild>
                </w:div>
                <w:div w:id="437721780">
                  <w:marLeft w:val="0"/>
                  <w:marRight w:val="0"/>
                  <w:marTop w:val="0"/>
                  <w:marBottom w:val="0"/>
                  <w:divBdr>
                    <w:top w:val="none" w:sz="0" w:space="0" w:color="auto"/>
                    <w:left w:val="none" w:sz="0" w:space="0" w:color="auto"/>
                    <w:bottom w:val="none" w:sz="0" w:space="0" w:color="auto"/>
                    <w:right w:val="none" w:sz="0" w:space="0" w:color="auto"/>
                  </w:divBdr>
                  <w:divsChild>
                    <w:div w:id="39135159">
                      <w:marLeft w:val="0"/>
                      <w:marRight w:val="0"/>
                      <w:marTop w:val="0"/>
                      <w:marBottom w:val="0"/>
                      <w:divBdr>
                        <w:top w:val="none" w:sz="0" w:space="0" w:color="auto"/>
                        <w:left w:val="none" w:sz="0" w:space="0" w:color="auto"/>
                        <w:bottom w:val="none" w:sz="0" w:space="0" w:color="auto"/>
                        <w:right w:val="none" w:sz="0" w:space="0" w:color="auto"/>
                      </w:divBdr>
                    </w:div>
                  </w:divsChild>
                </w:div>
                <w:div w:id="497576714">
                  <w:marLeft w:val="0"/>
                  <w:marRight w:val="0"/>
                  <w:marTop w:val="0"/>
                  <w:marBottom w:val="0"/>
                  <w:divBdr>
                    <w:top w:val="none" w:sz="0" w:space="0" w:color="auto"/>
                    <w:left w:val="none" w:sz="0" w:space="0" w:color="auto"/>
                    <w:bottom w:val="none" w:sz="0" w:space="0" w:color="auto"/>
                    <w:right w:val="none" w:sz="0" w:space="0" w:color="auto"/>
                  </w:divBdr>
                  <w:divsChild>
                    <w:div w:id="709576126">
                      <w:marLeft w:val="0"/>
                      <w:marRight w:val="0"/>
                      <w:marTop w:val="0"/>
                      <w:marBottom w:val="0"/>
                      <w:divBdr>
                        <w:top w:val="none" w:sz="0" w:space="0" w:color="auto"/>
                        <w:left w:val="none" w:sz="0" w:space="0" w:color="auto"/>
                        <w:bottom w:val="none" w:sz="0" w:space="0" w:color="auto"/>
                        <w:right w:val="none" w:sz="0" w:space="0" w:color="auto"/>
                      </w:divBdr>
                    </w:div>
                  </w:divsChild>
                </w:div>
                <w:div w:id="556405018">
                  <w:marLeft w:val="0"/>
                  <w:marRight w:val="0"/>
                  <w:marTop w:val="0"/>
                  <w:marBottom w:val="0"/>
                  <w:divBdr>
                    <w:top w:val="none" w:sz="0" w:space="0" w:color="auto"/>
                    <w:left w:val="none" w:sz="0" w:space="0" w:color="auto"/>
                    <w:bottom w:val="none" w:sz="0" w:space="0" w:color="auto"/>
                    <w:right w:val="none" w:sz="0" w:space="0" w:color="auto"/>
                  </w:divBdr>
                  <w:divsChild>
                    <w:div w:id="801578958">
                      <w:marLeft w:val="0"/>
                      <w:marRight w:val="0"/>
                      <w:marTop w:val="0"/>
                      <w:marBottom w:val="0"/>
                      <w:divBdr>
                        <w:top w:val="none" w:sz="0" w:space="0" w:color="auto"/>
                        <w:left w:val="none" w:sz="0" w:space="0" w:color="auto"/>
                        <w:bottom w:val="none" w:sz="0" w:space="0" w:color="auto"/>
                        <w:right w:val="none" w:sz="0" w:space="0" w:color="auto"/>
                      </w:divBdr>
                    </w:div>
                  </w:divsChild>
                </w:div>
                <w:div w:id="572131176">
                  <w:marLeft w:val="0"/>
                  <w:marRight w:val="0"/>
                  <w:marTop w:val="0"/>
                  <w:marBottom w:val="0"/>
                  <w:divBdr>
                    <w:top w:val="none" w:sz="0" w:space="0" w:color="auto"/>
                    <w:left w:val="none" w:sz="0" w:space="0" w:color="auto"/>
                    <w:bottom w:val="none" w:sz="0" w:space="0" w:color="auto"/>
                    <w:right w:val="none" w:sz="0" w:space="0" w:color="auto"/>
                  </w:divBdr>
                  <w:divsChild>
                    <w:div w:id="1783378324">
                      <w:marLeft w:val="0"/>
                      <w:marRight w:val="0"/>
                      <w:marTop w:val="0"/>
                      <w:marBottom w:val="0"/>
                      <w:divBdr>
                        <w:top w:val="none" w:sz="0" w:space="0" w:color="auto"/>
                        <w:left w:val="none" w:sz="0" w:space="0" w:color="auto"/>
                        <w:bottom w:val="none" w:sz="0" w:space="0" w:color="auto"/>
                        <w:right w:val="none" w:sz="0" w:space="0" w:color="auto"/>
                      </w:divBdr>
                    </w:div>
                  </w:divsChild>
                </w:div>
                <w:div w:id="600065527">
                  <w:marLeft w:val="0"/>
                  <w:marRight w:val="0"/>
                  <w:marTop w:val="0"/>
                  <w:marBottom w:val="0"/>
                  <w:divBdr>
                    <w:top w:val="none" w:sz="0" w:space="0" w:color="auto"/>
                    <w:left w:val="none" w:sz="0" w:space="0" w:color="auto"/>
                    <w:bottom w:val="none" w:sz="0" w:space="0" w:color="auto"/>
                    <w:right w:val="none" w:sz="0" w:space="0" w:color="auto"/>
                  </w:divBdr>
                  <w:divsChild>
                    <w:div w:id="706442716">
                      <w:marLeft w:val="0"/>
                      <w:marRight w:val="0"/>
                      <w:marTop w:val="0"/>
                      <w:marBottom w:val="0"/>
                      <w:divBdr>
                        <w:top w:val="none" w:sz="0" w:space="0" w:color="auto"/>
                        <w:left w:val="none" w:sz="0" w:space="0" w:color="auto"/>
                        <w:bottom w:val="none" w:sz="0" w:space="0" w:color="auto"/>
                        <w:right w:val="none" w:sz="0" w:space="0" w:color="auto"/>
                      </w:divBdr>
                    </w:div>
                  </w:divsChild>
                </w:div>
                <w:div w:id="602958894">
                  <w:marLeft w:val="0"/>
                  <w:marRight w:val="0"/>
                  <w:marTop w:val="0"/>
                  <w:marBottom w:val="0"/>
                  <w:divBdr>
                    <w:top w:val="none" w:sz="0" w:space="0" w:color="auto"/>
                    <w:left w:val="none" w:sz="0" w:space="0" w:color="auto"/>
                    <w:bottom w:val="none" w:sz="0" w:space="0" w:color="auto"/>
                    <w:right w:val="none" w:sz="0" w:space="0" w:color="auto"/>
                  </w:divBdr>
                  <w:divsChild>
                    <w:div w:id="1020814717">
                      <w:marLeft w:val="0"/>
                      <w:marRight w:val="0"/>
                      <w:marTop w:val="0"/>
                      <w:marBottom w:val="0"/>
                      <w:divBdr>
                        <w:top w:val="none" w:sz="0" w:space="0" w:color="auto"/>
                        <w:left w:val="none" w:sz="0" w:space="0" w:color="auto"/>
                        <w:bottom w:val="none" w:sz="0" w:space="0" w:color="auto"/>
                        <w:right w:val="none" w:sz="0" w:space="0" w:color="auto"/>
                      </w:divBdr>
                    </w:div>
                  </w:divsChild>
                </w:div>
                <w:div w:id="618606981">
                  <w:marLeft w:val="0"/>
                  <w:marRight w:val="0"/>
                  <w:marTop w:val="0"/>
                  <w:marBottom w:val="0"/>
                  <w:divBdr>
                    <w:top w:val="none" w:sz="0" w:space="0" w:color="auto"/>
                    <w:left w:val="none" w:sz="0" w:space="0" w:color="auto"/>
                    <w:bottom w:val="none" w:sz="0" w:space="0" w:color="auto"/>
                    <w:right w:val="none" w:sz="0" w:space="0" w:color="auto"/>
                  </w:divBdr>
                  <w:divsChild>
                    <w:div w:id="515315339">
                      <w:marLeft w:val="0"/>
                      <w:marRight w:val="0"/>
                      <w:marTop w:val="0"/>
                      <w:marBottom w:val="0"/>
                      <w:divBdr>
                        <w:top w:val="none" w:sz="0" w:space="0" w:color="auto"/>
                        <w:left w:val="none" w:sz="0" w:space="0" w:color="auto"/>
                        <w:bottom w:val="none" w:sz="0" w:space="0" w:color="auto"/>
                        <w:right w:val="none" w:sz="0" w:space="0" w:color="auto"/>
                      </w:divBdr>
                    </w:div>
                    <w:div w:id="1857423361">
                      <w:marLeft w:val="0"/>
                      <w:marRight w:val="0"/>
                      <w:marTop w:val="0"/>
                      <w:marBottom w:val="0"/>
                      <w:divBdr>
                        <w:top w:val="none" w:sz="0" w:space="0" w:color="auto"/>
                        <w:left w:val="none" w:sz="0" w:space="0" w:color="auto"/>
                        <w:bottom w:val="none" w:sz="0" w:space="0" w:color="auto"/>
                        <w:right w:val="none" w:sz="0" w:space="0" w:color="auto"/>
                      </w:divBdr>
                    </w:div>
                  </w:divsChild>
                </w:div>
                <w:div w:id="682126883">
                  <w:marLeft w:val="0"/>
                  <w:marRight w:val="0"/>
                  <w:marTop w:val="0"/>
                  <w:marBottom w:val="0"/>
                  <w:divBdr>
                    <w:top w:val="none" w:sz="0" w:space="0" w:color="auto"/>
                    <w:left w:val="none" w:sz="0" w:space="0" w:color="auto"/>
                    <w:bottom w:val="none" w:sz="0" w:space="0" w:color="auto"/>
                    <w:right w:val="none" w:sz="0" w:space="0" w:color="auto"/>
                  </w:divBdr>
                  <w:divsChild>
                    <w:div w:id="919368346">
                      <w:marLeft w:val="0"/>
                      <w:marRight w:val="0"/>
                      <w:marTop w:val="0"/>
                      <w:marBottom w:val="0"/>
                      <w:divBdr>
                        <w:top w:val="none" w:sz="0" w:space="0" w:color="auto"/>
                        <w:left w:val="none" w:sz="0" w:space="0" w:color="auto"/>
                        <w:bottom w:val="none" w:sz="0" w:space="0" w:color="auto"/>
                        <w:right w:val="none" w:sz="0" w:space="0" w:color="auto"/>
                      </w:divBdr>
                    </w:div>
                  </w:divsChild>
                </w:div>
                <w:div w:id="721445471">
                  <w:marLeft w:val="0"/>
                  <w:marRight w:val="0"/>
                  <w:marTop w:val="0"/>
                  <w:marBottom w:val="0"/>
                  <w:divBdr>
                    <w:top w:val="none" w:sz="0" w:space="0" w:color="auto"/>
                    <w:left w:val="none" w:sz="0" w:space="0" w:color="auto"/>
                    <w:bottom w:val="none" w:sz="0" w:space="0" w:color="auto"/>
                    <w:right w:val="none" w:sz="0" w:space="0" w:color="auto"/>
                  </w:divBdr>
                  <w:divsChild>
                    <w:div w:id="288126812">
                      <w:marLeft w:val="0"/>
                      <w:marRight w:val="0"/>
                      <w:marTop w:val="0"/>
                      <w:marBottom w:val="0"/>
                      <w:divBdr>
                        <w:top w:val="none" w:sz="0" w:space="0" w:color="auto"/>
                        <w:left w:val="none" w:sz="0" w:space="0" w:color="auto"/>
                        <w:bottom w:val="none" w:sz="0" w:space="0" w:color="auto"/>
                        <w:right w:val="none" w:sz="0" w:space="0" w:color="auto"/>
                      </w:divBdr>
                    </w:div>
                  </w:divsChild>
                </w:div>
                <w:div w:id="763649549">
                  <w:marLeft w:val="0"/>
                  <w:marRight w:val="0"/>
                  <w:marTop w:val="0"/>
                  <w:marBottom w:val="0"/>
                  <w:divBdr>
                    <w:top w:val="none" w:sz="0" w:space="0" w:color="auto"/>
                    <w:left w:val="none" w:sz="0" w:space="0" w:color="auto"/>
                    <w:bottom w:val="none" w:sz="0" w:space="0" w:color="auto"/>
                    <w:right w:val="none" w:sz="0" w:space="0" w:color="auto"/>
                  </w:divBdr>
                  <w:divsChild>
                    <w:div w:id="2025279475">
                      <w:marLeft w:val="0"/>
                      <w:marRight w:val="0"/>
                      <w:marTop w:val="0"/>
                      <w:marBottom w:val="0"/>
                      <w:divBdr>
                        <w:top w:val="none" w:sz="0" w:space="0" w:color="auto"/>
                        <w:left w:val="none" w:sz="0" w:space="0" w:color="auto"/>
                        <w:bottom w:val="none" w:sz="0" w:space="0" w:color="auto"/>
                        <w:right w:val="none" w:sz="0" w:space="0" w:color="auto"/>
                      </w:divBdr>
                    </w:div>
                  </w:divsChild>
                </w:div>
                <w:div w:id="796143537">
                  <w:marLeft w:val="0"/>
                  <w:marRight w:val="0"/>
                  <w:marTop w:val="0"/>
                  <w:marBottom w:val="0"/>
                  <w:divBdr>
                    <w:top w:val="none" w:sz="0" w:space="0" w:color="auto"/>
                    <w:left w:val="none" w:sz="0" w:space="0" w:color="auto"/>
                    <w:bottom w:val="none" w:sz="0" w:space="0" w:color="auto"/>
                    <w:right w:val="none" w:sz="0" w:space="0" w:color="auto"/>
                  </w:divBdr>
                  <w:divsChild>
                    <w:div w:id="818498139">
                      <w:marLeft w:val="0"/>
                      <w:marRight w:val="0"/>
                      <w:marTop w:val="0"/>
                      <w:marBottom w:val="0"/>
                      <w:divBdr>
                        <w:top w:val="none" w:sz="0" w:space="0" w:color="auto"/>
                        <w:left w:val="none" w:sz="0" w:space="0" w:color="auto"/>
                        <w:bottom w:val="none" w:sz="0" w:space="0" w:color="auto"/>
                        <w:right w:val="none" w:sz="0" w:space="0" w:color="auto"/>
                      </w:divBdr>
                    </w:div>
                  </w:divsChild>
                </w:div>
                <w:div w:id="800340342">
                  <w:marLeft w:val="0"/>
                  <w:marRight w:val="0"/>
                  <w:marTop w:val="0"/>
                  <w:marBottom w:val="0"/>
                  <w:divBdr>
                    <w:top w:val="none" w:sz="0" w:space="0" w:color="auto"/>
                    <w:left w:val="none" w:sz="0" w:space="0" w:color="auto"/>
                    <w:bottom w:val="none" w:sz="0" w:space="0" w:color="auto"/>
                    <w:right w:val="none" w:sz="0" w:space="0" w:color="auto"/>
                  </w:divBdr>
                  <w:divsChild>
                    <w:div w:id="2144885067">
                      <w:marLeft w:val="0"/>
                      <w:marRight w:val="0"/>
                      <w:marTop w:val="0"/>
                      <w:marBottom w:val="0"/>
                      <w:divBdr>
                        <w:top w:val="none" w:sz="0" w:space="0" w:color="auto"/>
                        <w:left w:val="none" w:sz="0" w:space="0" w:color="auto"/>
                        <w:bottom w:val="none" w:sz="0" w:space="0" w:color="auto"/>
                        <w:right w:val="none" w:sz="0" w:space="0" w:color="auto"/>
                      </w:divBdr>
                    </w:div>
                  </w:divsChild>
                </w:div>
                <w:div w:id="842623811">
                  <w:marLeft w:val="0"/>
                  <w:marRight w:val="0"/>
                  <w:marTop w:val="0"/>
                  <w:marBottom w:val="0"/>
                  <w:divBdr>
                    <w:top w:val="none" w:sz="0" w:space="0" w:color="auto"/>
                    <w:left w:val="none" w:sz="0" w:space="0" w:color="auto"/>
                    <w:bottom w:val="none" w:sz="0" w:space="0" w:color="auto"/>
                    <w:right w:val="none" w:sz="0" w:space="0" w:color="auto"/>
                  </w:divBdr>
                  <w:divsChild>
                    <w:div w:id="1644579012">
                      <w:marLeft w:val="0"/>
                      <w:marRight w:val="0"/>
                      <w:marTop w:val="0"/>
                      <w:marBottom w:val="0"/>
                      <w:divBdr>
                        <w:top w:val="none" w:sz="0" w:space="0" w:color="auto"/>
                        <w:left w:val="none" w:sz="0" w:space="0" w:color="auto"/>
                        <w:bottom w:val="none" w:sz="0" w:space="0" w:color="auto"/>
                        <w:right w:val="none" w:sz="0" w:space="0" w:color="auto"/>
                      </w:divBdr>
                    </w:div>
                  </w:divsChild>
                </w:div>
                <w:div w:id="847909590">
                  <w:marLeft w:val="0"/>
                  <w:marRight w:val="0"/>
                  <w:marTop w:val="0"/>
                  <w:marBottom w:val="0"/>
                  <w:divBdr>
                    <w:top w:val="none" w:sz="0" w:space="0" w:color="auto"/>
                    <w:left w:val="none" w:sz="0" w:space="0" w:color="auto"/>
                    <w:bottom w:val="none" w:sz="0" w:space="0" w:color="auto"/>
                    <w:right w:val="none" w:sz="0" w:space="0" w:color="auto"/>
                  </w:divBdr>
                  <w:divsChild>
                    <w:div w:id="419176051">
                      <w:marLeft w:val="0"/>
                      <w:marRight w:val="0"/>
                      <w:marTop w:val="0"/>
                      <w:marBottom w:val="0"/>
                      <w:divBdr>
                        <w:top w:val="none" w:sz="0" w:space="0" w:color="auto"/>
                        <w:left w:val="none" w:sz="0" w:space="0" w:color="auto"/>
                        <w:bottom w:val="none" w:sz="0" w:space="0" w:color="auto"/>
                        <w:right w:val="none" w:sz="0" w:space="0" w:color="auto"/>
                      </w:divBdr>
                    </w:div>
                  </w:divsChild>
                </w:div>
                <w:div w:id="907157413">
                  <w:marLeft w:val="0"/>
                  <w:marRight w:val="0"/>
                  <w:marTop w:val="0"/>
                  <w:marBottom w:val="0"/>
                  <w:divBdr>
                    <w:top w:val="none" w:sz="0" w:space="0" w:color="auto"/>
                    <w:left w:val="none" w:sz="0" w:space="0" w:color="auto"/>
                    <w:bottom w:val="none" w:sz="0" w:space="0" w:color="auto"/>
                    <w:right w:val="none" w:sz="0" w:space="0" w:color="auto"/>
                  </w:divBdr>
                  <w:divsChild>
                    <w:div w:id="623191601">
                      <w:marLeft w:val="0"/>
                      <w:marRight w:val="0"/>
                      <w:marTop w:val="0"/>
                      <w:marBottom w:val="0"/>
                      <w:divBdr>
                        <w:top w:val="none" w:sz="0" w:space="0" w:color="auto"/>
                        <w:left w:val="none" w:sz="0" w:space="0" w:color="auto"/>
                        <w:bottom w:val="none" w:sz="0" w:space="0" w:color="auto"/>
                        <w:right w:val="none" w:sz="0" w:space="0" w:color="auto"/>
                      </w:divBdr>
                    </w:div>
                    <w:div w:id="845443098">
                      <w:marLeft w:val="0"/>
                      <w:marRight w:val="0"/>
                      <w:marTop w:val="0"/>
                      <w:marBottom w:val="0"/>
                      <w:divBdr>
                        <w:top w:val="none" w:sz="0" w:space="0" w:color="auto"/>
                        <w:left w:val="none" w:sz="0" w:space="0" w:color="auto"/>
                        <w:bottom w:val="none" w:sz="0" w:space="0" w:color="auto"/>
                        <w:right w:val="none" w:sz="0" w:space="0" w:color="auto"/>
                      </w:divBdr>
                    </w:div>
                  </w:divsChild>
                </w:div>
                <w:div w:id="1003242043">
                  <w:marLeft w:val="0"/>
                  <w:marRight w:val="0"/>
                  <w:marTop w:val="0"/>
                  <w:marBottom w:val="0"/>
                  <w:divBdr>
                    <w:top w:val="none" w:sz="0" w:space="0" w:color="auto"/>
                    <w:left w:val="none" w:sz="0" w:space="0" w:color="auto"/>
                    <w:bottom w:val="none" w:sz="0" w:space="0" w:color="auto"/>
                    <w:right w:val="none" w:sz="0" w:space="0" w:color="auto"/>
                  </w:divBdr>
                  <w:divsChild>
                    <w:div w:id="805973353">
                      <w:marLeft w:val="0"/>
                      <w:marRight w:val="0"/>
                      <w:marTop w:val="0"/>
                      <w:marBottom w:val="0"/>
                      <w:divBdr>
                        <w:top w:val="none" w:sz="0" w:space="0" w:color="auto"/>
                        <w:left w:val="none" w:sz="0" w:space="0" w:color="auto"/>
                        <w:bottom w:val="none" w:sz="0" w:space="0" w:color="auto"/>
                        <w:right w:val="none" w:sz="0" w:space="0" w:color="auto"/>
                      </w:divBdr>
                    </w:div>
                  </w:divsChild>
                </w:div>
                <w:div w:id="1013261155">
                  <w:marLeft w:val="0"/>
                  <w:marRight w:val="0"/>
                  <w:marTop w:val="0"/>
                  <w:marBottom w:val="0"/>
                  <w:divBdr>
                    <w:top w:val="none" w:sz="0" w:space="0" w:color="auto"/>
                    <w:left w:val="none" w:sz="0" w:space="0" w:color="auto"/>
                    <w:bottom w:val="none" w:sz="0" w:space="0" w:color="auto"/>
                    <w:right w:val="none" w:sz="0" w:space="0" w:color="auto"/>
                  </w:divBdr>
                  <w:divsChild>
                    <w:div w:id="899630633">
                      <w:marLeft w:val="0"/>
                      <w:marRight w:val="0"/>
                      <w:marTop w:val="0"/>
                      <w:marBottom w:val="0"/>
                      <w:divBdr>
                        <w:top w:val="none" w:sz="0" w:space="0" w:color="auto"/>
                        <w:left w:val="none" w:sz="0" w:space="0" w:color="auto"/>
                        <w:bottom w:val="none" w:sz="0" w:space="0" w:color="auto"/>
                        <w:right w:val="none" w:sz="0" w:space="0" w:color="auto"/>
                      </w:divBdr>
                    </w:div>
                  </w:divsChild>
                </w:div>
                <w:div w:id="1111164686">
                  <w:marLeft w:val="0"/>
                  <w:marRight w:val="0"/>
                  <w:marTop w:val="0"/>
                  <w:marBottom w:val="0"/>
                  <w:divBdr>
                    <w:top w:val="none" w:sz="0" w:space="0" w:color="auto"/>
                    <w:left w:val="none" w:sz="0" w:space="0" w:color="auto"/>
                    <w:bottom w:val="none" w:sz="0" w:space="0" w:color="auto"/>
                    <w:right w:val="none" w:sz="0" w:space="0" w:color="auto"/>
                  </w:divBdr>
                  <w:divsChild>
                    <w:div w:id="1197044662">
                      <w:marLeft w:val="0"/>
                      <w:marRight w:val="0"/>
                      <w:marTop w:val="0"/>
                      <w:marBottom w:val="0"/>
                      <w:divBdr>
                        <w:top w:val="none" w:sz="0" w:space="0" w:color="auto"/>
                        <w:left w:val="none" w:sz="0" w:space="0" w:color="auto"/>
                        <w:bottom w:val="none" w:sz="0" w:space="0" w:color="auto"/>
                        <w:right w:val="none" w:sz="0" w:space="0" w:color="auto"/>
                      </w:divBdr>
                    </w:div>
                  </w:divsChild>
                </w:div>
                <w:div w:id="1135753949">
                  <w:marLeft w:val="0"/>
                  <w:marRight w:val="0"/>
                  <w:marTop w:val="0"/>
                  <w:marBottom w:val="0"/>
                  <w:divBdr>
                    <w:top w:val="none" w:sz="0" w:space="0" w:color="auto"/>
                    <w:left w:val="none" w:sz="0" w:space="0" w:color="auto"/>
                    <w:bottom w:val="none" w:sz="0" w:space="0" w:color="auto"/>
                    <w:right w:val="none" w:sz="0" w:space="0" w:color="auto"/>
                  </w:divBdr>
                  <w:divsChild>
                    <w:div w:id="1277910281">
                      <w:marLeft w:val="0"/>
                      <w:marRight w:val="0"/>
                      <w:marTop w:val="0"/>
                      <w:marBottom w:val="0"/>
                      <w:divBdr>
                        <w:top w:val="none" w:sz="0" w:space="0" w:color="auto"/>
                        <w:left w:val="none" w:sz="0" w:space="0" w:color="auto"/>
                        <w:bottom w:val="none" w:sz="0" w:space="0" w:color="auto"/>
                        <w:right w:val="none" w:sz="0" w:space="0" w:color="auto"/>
                      </w:divBdr>
                    </w:div>
                  </w:divsChild>
                </w:div>
                <w:div w:id="1214775994">
                  <w:marLeft w:val="0"/>
                  <w:marRight w:val="0"/>
                  <w:marTop w:val="0"/>
                  <w:marBottom w:val="0"/>
                  <w:divBdr>
                    <w:top w:val="none" w:sz="0" w:space="0" w:color="auto"/>
                    <w:left w:val="none" w:sz="0" w:space="0" w:color="auto"/>
                    <w:bottom w:val="none" w:sz="0" w:space="0" w:color="auto"/>
                    <w:right w:val="none" w:sz="0" w:space="0" w:color="auto"/>
                  </w:divBdr>
                  <w:divsChild>
                    <w:div w:id="1507745560">
                      <w:marLeft w:val="0"/>
                      <w:marRight w:val="0"/>
                      <w:marTop w:val="0"/>
                      <w:marBottom w:val="0"/>
                      <w:divBdr>
                        <w:top w:val="none" w:sz="0" w:space="0" w:color="auto"/>
                        <w:left w:val="none" w:sz="0" w:space="0" w:color="auto"/>
                        <w:bottom w:val="none" w:sz="0" w:space="0" w:color="auto"/>
                        <w:right w:val="none" w:sz="0" w:space="0" w:color="auto"/>
                      </w:divBdr>
                    </w:div>
                  </w:divsChild>
                </w:div>
                <w:div w:id="1223100910">
                  <w:marLeft w:val="0"/>
                  <w:marRight w:val="0"/>
                  <w:marTop w:val="0"/>
                  <w:marBottom w:val="0"/>
                  <w:divBdr>
                    <w:top w:val="none" w:sz="0" w:space="0" w:color="auto"/>
                    <w:left w:val="none" w:sz="0" w:space="0" w:color="auto"/>
                    <w:bottom w:val="none" w:sz="0" w:space="0" w:color="auto"/>
                    <w:right w:val="none" w:sz="0" w:space="0" w:color="auto"/>
                  </w:divBdr>
                  <w:divsChild>
                    <w:div w:id="974287315">
                      <w:marLeft w:val="0"/>
                      <w:marRight w:val="0"/>
                      <w:marTop w:val="0"/>
                      <w:marBottom w:val="0"/>
                      <w:divBdr>
                        <w:top w:val="none" w:sz="0" w:space="0" w:color="auto"/>
                        <w:left w:val="none" w:sz="0" w:space="0" w:color="auto"/>
                        <w:bottom w:val="none" w:sz="0" w:space="0" w:color="auto"/>
                        <w:right w:val="none" w:sz="0" w:space="0" w:color="auto"/>
                      </w:divBdr>
                    </w:div>
                  </w:divsChild>
                </w:div>
                <w:div w:id="1299384345">
                  <w:marLeft w:val="0"/>
                  <w:marRight w:val="0"/>
                  <w:marTop w:val="0"/>
                  <w:marBottom w:val="0"/>
                  <w:divBdr>
                    <w:top w:val="none" w:sz="0" w:space="0" w:color="auto"/>
                    <w:left w:val="none" w:sz="0" w:space="0" w:color="auto"/>
                    <w:bottom w:val="none" w:sz="0" w:space="0" w:color="auto"/>
                    <w:right w:val="none" w:sz="0" w:space="0" w:color="auto"/>
                  </w:divBdr>
                  <w:divsChild>
                    <w:div w:id="1501115728">
                      <w:marLeft w:val="0"/>
                      <w:marRight w:val="0"/>
                      <w:marTop w:val="0"/>
                      <w:marBottom w:val="0"/>
                      <w:divBdr>
                        <w:top w:val="none" w:sz="0" w:space="0" w:color="auto"/>
                        <w:left w:val="none" w:sz="0" w:space="0" w:color="auto"/>
                        <w:bottom w:val="none" w:sz="0" w:space="0" w:color="auto"/>
                        <w:right w:val="none" w:sz="0" w:space="0" w:color="auto"/>
                      </w:divBdr>
                    </w:div>
                  </w:divsChild>
                </w:div>
                <w:div w:id="1316566494">
                  <w:marLeft w:val="0"/>
                  <w:marRight w:val="0"/>
                  <w:marTop w:val="0"/>
                  <w:marBottom w:val="0"/>
                  <w:divBdr>
                    <w:top w:val="none" w:sz="0" w:space="0" w:color="auto"/>
                    <w:left w:val="none" w:sz="0" w:space="0" w:color="auto"/>
                    <w:bottom w:val="none" w:sz="0" w:space="0" w:color="auto"/>
                    <w:right w:val="none" w:sz="0" w:space="0" w:color="auto"/>
                  </w:divBdr>
                  <w:divsChild>
                    <w:div w:id="862284443">
                      <w:marLeft w:val="0"/>
                      <w:marRight w:val="0"/>
                      <w:marTop w:val="0"/>
                      <w:marBottom w:val="0"/>
                      <w:divBdr>
                        <w:top w:val="none" w:sz="0" w:space="0" w:color="auto"/>
                        <w:left w:val="none" w:sz="0" w:space="0" w:color="auto"/>
                        <w:bottom w:val="none" w:sz="0" w:space="0" w:color="auto"/>
                        <w:right w:val="none" w:sz="0" w:space="0" w:color="auto"/>
                      </w:divBdr>
                    </w:div>
                    <w:div w:id="1821727132">
                      <w:marLeft w:val="0"/>
                      <w:marRight w:val="0"/>
                      <w:marTop w:val="0"/>
                      <w:marBottom w:val="0"/>
                      <w:divBdr>
                        <w:top w:val="none" w:sz="0" w:space="0" w:color="auto"/>
                        <w:left w:val="none" w:sz="0" w:space="0" w:color="auto"/>
                        <w:bottom w:val="none" w:sz="0" w:space="0" w:color="auto"/>
                        <w:right w:val="none" w:sz="0" w:space="0" w:color="auto"/>
                      </w:divBdr>
                    </w:div>
                  </w:divsChild>
                </w:div>
                <w:div w:id="1316840354">
                  <w:marLeft w:val="0"/>
                  <w:marRight w:val="0"/>
                  <w:marTop w:val="0"/>
                  <w:marBottom w:val="0"/>
                  <w:divBdr>
                    <w:top w:val="none" w:sz="0" w:space="0" w:color="auto"/>
                    <w:left w:val="none" w:sz="0" w:space="0" w:color="auto"/>
                    <w:bottom w:val="none" w:sz="0" w:space="0" w:color="auto"/>
                    <w:right w:val="none" w:sz="0" w:space="0" w:color="auto"/>
                  </w:divBdr>
                  <w:divsChild>
                    <w:div w:id="1184519850">
                      <w:marLeft w:val="0"/>
                      <w:marRight w:val="0"/>
                      <w:marTop w:val="0"/>
                      <w:marBottom w:val="0"/>
                      <w:divBdr>
                        <w:top w:val="none" w:sz="0" w:space="0" w:color="auto"/>
                        <w:left w:val="none" w:sz="0" w:space="0" w:color="auto"/>
                        <w:bottom w:val="none" w:sz="0" w:space="0" w:color="auto"/>
                        <w:right w:val="none" w:sz="0" w:space="0" w:color="auto"/>
                      </w:divBdr>
                    </w:div>
                  </w:divsChild>
                </w:div>
                <w:div w:id="1318457010">
                  <w:marLeft w:val="0"/>
                  <w:marRight w:val="0"/>
                  <w:marTop w:val="0"/>
                  <w:marBottom w:val="0"/>
                  <w:divBdr>
                    <w:top w:val="none" w:sz="0" w:space="0" w:color="auto"/>
                    <w:left w:val="none" w:sz="0" w:space="0" w:color="auto"/>
                    <w:bottom w:val="none" w:sz="0" w:space="0" w:color="auto"/>
                    <w:right w:val="none" w:sz="0" w:space="0" w:color="auto"/>
                  </w:divBdr>
                  <w:divsChild>
                    <w:div w:id="1515922303">
                      <w:marLeft w:val="0"/>
                      <w:marRight w:val="0"/>
                      <w:marTop w:val="0"/>
                      <w:marBottom w:val="0"/>
                      <w:divBdr>
                        <w:top w:val="none" w:sz="0" w:space="0" w:color="auto"/>
                        <w:left w:val="none" w:sz="0" w:space="0" w:color="auto"/>
                        <w:bottom w:val="none" w:sz="0" w:space="0" w:color="auto"/>
                        <w:right w:val="none" w:sz="0" w:space="0" w:color="auto"/>
                      </w:divBdr>
                    </w:div>
                  </w:divsChild>
                </w:div>
                <w:div w:id="1348631620">
                  <w:marLeft w:val="0"/>
                  <w:marRight w:val="0"/>
                  <w:marTop w:val="0"/>
                  <w:marBottom w:val="0"/>
                  <w:divBdr>
                    <w:top w:val="none" w:sz="0" w:space="0" w:color="auto"/>
                    <w:left w:val="none" w:sz="0" w:space="0" w:color="auto"/>
                    <w:bottom w:val="none" w:sz="0" w:space="0" w:color="auto"/>
                    <w:right w:val="none" w:sz="0" w:space="0" w:color="auto"/>
                  </w:divBdr>
                  <w:divsChild>
                    <w:div w:id="367025768">
                      <w:marLeft w:val="0"/>
                      <w:marRight w:val="0"/>
                      <w:marTop w:val="0"/>
                      <w:marBottom w:val="0"/>
                      <w:divBdr>
                        <w:top w:val="none" w:sz="0" w:space="0" w:color="auto"/>
                        <w:left w:val="none" w:sz="0" w:space="0" w:color="auto"/>
                        <w:bottom w:val="none" w:sz="0" w:space="0" w:color="auto"/>
                        <w:right w:val="none" w:sz="0" w:space="0" w:color="auto"/>
                      </w:divBdr>
                    </w:div>
                  </w:divsChild>
                </w:div>
                <w:div w:id="1420130363">
                  <w:marLeft w:val="0"/>
                  <w:marRight w:val="0"/>
                  <w:marTop w:val="0"/>
                  <w:marBottom w:val="0"/>
                  <w:divBdr>
                    <w:top w:val="none" w:sz="0" w:space="0" w:color="auto"/>
                    <w:left w:val="none" w:sz="0" w:space="0" w:color="auto"/>
                    <w:bottom w:val="none" w:sz="0" w:space="0" w:color="auto"/>
                    <w:right w:val="none" w:sz="0" w:space="0" w:color="auto"/>
                  </w:divBdr>
                  <w:divsChild>
                    <w:div w:id="125662966">
                      <w:marLeft w:val="0"/>
                      <w:marRight w:val="0"/>
                      <w:marTop w:val="0"/>
                      <w:marBottom w:val="0"/>
                      <w:divBdr>
                        <w:top w:val="none" w:sz="0" w:space="0" w:color="auto"/>
                        <w:left w:val="none" w:sz="0" w:space="0" w:color="auto"/>
                        <w:bottom w:val="none" w:sz="0" w:space="0" w:color="auto"/>
                        <w:right w:val="none" w:sz="0" w:space="0" w:color="auto"/>
                      </w:divBdr>
                    </w:div>
                  </w:divsChild>
                </w:div>
                <w:div w:id="1433209167">
                  <w:marLeft w:val="0"/>
                  <w:marRight w:val="0"/>
                  <w:marTop w:val="0"/>
                  <w:marBottom w:val="0"/>
                  <w:divBdr>
                    <w:top w:val="none" w:sz="0" w:space="0" w:color="auto"/>
                    <w:left w:val="none" w:sz="0" w:space="0" w:color="auto"/>
                    <w:bottom w:val="none" w:sz="0" w:space="0" w:color="auto"/>
                    <w:right w:val="none" w:sz="0" w:space="0" w:color="auto"/>
                  </w:divBdr>
                  <w:divsChild>
                    <w:div w:id="1934782768">
                      <w:marLeft w:val="0"/>
                      <w:marRight w:val="0"/>
                      <w:marTop w:val="0"/>
                      <w:marBottom w:val="0"/>
                      <w:divBdr>
                        <w:top w:val="none" w:sz="0" w:space="0" w:color="auto"/>
                        <w:left w:val="none" w:sz="0" w:space="0" w:color="auto"/>
                        <w:bottom w:val="none" w:sz="0" w:space="0" w:color="auto"/>
                        <w:right w:val="none" w:sz="0" w:space="0" w:color="auto"/>
                      </w:divBdr>
                    </w:div>
                  </w:divsChild>
                </w:div>
                <w:div w:id="1474906295">
                  <w:marLeft w:val="0"/>
                  <w:marRight w:val="0"/>
                  <w:marTop w:val="0"/>
                  <w:marBottom w:val="0"/>
                  <w:divBdr>
                    <w:top w:val="none" w:sz="0" w:space="0" w:color="auto"/>
                    <w:left w:val="none" w:sz="0" w:space="0" w:color="auto"/>
                    <w:bottom w:val="none" w:sz="0" w:space="0" w:color="auto"/>
                    <w:right w:val="none" w:sz="0" w:space="0" w:color="auto"/>
                  </w:divBdr>
                  <w:divsChild>
                    <w:div w:id="1825703585">
                      <w:marLeft w:val="0"/>
                      <w:marRight w:val="0"/>
                      <w:marTop w:val="0"/>
                      <w:marBottom w:val="0"/>
                      <w:divBdr>
                        <w:top w:val="none" w:sz="0" w:space="0" w:color="auto"/>
                        <w:left w:val="none" w:sz="0" w:space="0" w:color="auto"/>
                        <w:bottom w:val="none" w:sz="0" w:space="0" w:color="auto"/>
                        <w:right w:val="none" w:sz="0" w:space="0" w:color="auto"/>
                      </w:divBdr>
                    </w:div>
                  </w:divsChild>
                </w:div>
                <w:div w:id="1482624151">
                  <w:marLeft w:val="0"/>
                  <w:marRight w:val="0"/>
                  <w:marTop w:val="0"/>
                  <w:marBottom w:val="0"/>
                  <w:divBdr>
                    <w:top w:val="none" w:sz="0" w:space="0" w:color="auto"/>
                    <w:left w:val="none" w:sz="0" w:space="0" w:color="auto"/>
                    <w:bottom w:val="none" w:sz="0" w:space="0" w:color="auto"/>
                    <w:right w:val="none" w:sz="0" w:space="0" w:color="auto"/>
                  </w:divBdr>
                  <w:divsChild>
                    <w:div w:id="884947898">
                      <w:marLeft w:val="0"/>
                      <w:marRight w:val="0"/>
                      <w:marTop w:val="0"/>
                      <w:marBottom w:val="0"/>
                      <w:divBdr>
                        <w:top w:val="none" w:sz="0" w:space="0" w:color="auto"/>
                        <w:left w:val="none" w:sz="0" w:space="0" w:color="auto"/>
                        <w:bottom w:val="none" w:sz="0" w:space="0" w:color="auto"/>
                        <w:right w:val="none" w:sz="0" w:space="0" w:color="auto"/>
                      </w:divBdr>
                    </w:div>
                  </w:divsChild>
                </w:div>
                <w:div w:id="1672373380">
                  <w:marLeft w:val="0"/>
                  <w:marRight w:val="0"/>
                  <w:marTop w:val="0"/>
                  <w:marBottom w:val="0"/>
                  <w:divBdr>
                    <w:top w:val="none" w:sz="0" w:space="0" w:color="auto"/>
                    <w:left w:val="none" w:sz="0" w:space="0" w:color="auto"/>
                    <w:bottom w:val="none" w:sz="0" w:space="0" w:color="auto"/>
                    <w:right w:val="none" w:sz="0" w:space="0" w:color="auto"/>
                  </w:divBdr>
                  <w:divsChild>
                    <w:div w:id="1110658866">
                      <w:marLeft w:val="0"/>
                      <w:marRight w:val="0"/>
                      <w:marTop w:val="0"/>
                      <w:marBottom w:val="0"/>
                      <w:divBdr>
                        <w:top w:val="none" w:sz="0" w:space="0" w:color="auto"/>
                        <w:left w:val="none" w:sz="0" w:space="0" w:color="auto"/>
                        <w:bottom w:val="none" w:sz="0" w:space="0" w:color="auto"/>
                        <w:right w:val="none" w:sz="0" w:space="0" w:color="auto"/>
                      </w:divBdr>
                    </w:div>
                  </w:divsChild>
                </w:div>
                <w:div w:id="1681198013">
                  <w:marLeft w:val="0"/>
                  <w:marRight w:val="0"/>
                  <w:marTop w:val="0"/>
                  <w:marBottom w:val="0"/>
                  <w:divBdr>
                    <w:top w:val="none" w:sz="0" w:space="0" w:color="auto"/>
                    <w:left w:val="none" w:sz="0" w:space="0" w:color="auto"/>
                    <w:bottom w:val="none" w:sz="0" w:space="0" w:color="auto"/>
                    <w:right w:val="none" w:sz="0" w:space="0" w:color="auto"/>
                  </w:divBdr>
                  <w:divsChild>
                    <w:div w:id="872614091">
                      <w:marLeft w:val="0"/>
                      <w:marRight w:val="0"/>
                      <w:marTop w:val="0"/>
                      <w:marBottom w:val="0"/>
                      <w:divBdr>
                        <w:top w:val="none" w:sz="0" w:space="0" w:color="auto"/>
                        <w:left w:val="none" w:sz="0" w:space="0" w:color="auto"/>
                        <w:bottom w:val="none" w:sz="0" w:space="0" w:color="auto"/>
                        <w:right w:val="none" w:sz="0" w:space="0" w:color="auto"/>
                      </w:divBdr>
                    </w:div>
                  </w:divsChild>
                </w:div>
                <w:div w:id="1683317655">
                  <w:marLeft w:val="0"/>
                  <w:marRight w:val="0"/>
                  <w:marTop w:val="0"/>
                  <w:marBottom w:val="0"/>
                  <w:divBdr>
                    <w:top w:val="none" w:sz="0" w:space="0" w:color="auto"/>
                    <w:left w:val="none" w:sz="0" w:space="0" w:color="auto"/>
                    <w:bottom w:val="none" w:sz="0" w:space="0" w:color="auto"/>
                    <w:right w:val="none" w:sz="0" w:space="0" w:color="auto"/>
                  </w:divBdr>
                  <w:divsChild>
                    <w:div w:id="1735813550">
                      <w:marLeft w:val="0"/>
                      <w:marRight w:val="0"/>
                      <w:marTop w:val="0"/>
                      <w:marBottom w:val="0"/>
                      <w:divBdr>
                        <w:top w:val="none" w:sz="0" w:space="0" w:color="auto"/>
                        <w:left w:val="none" w:sz="0" w:space="0" w:color="auto"/>
                        <w:bottom w:val="none" w:sz="0" w:space="0" w:color="auto"/>
                        <w:right w:val="none" w:sz="0" w:space="0" w:color="auto"/>
                      </w:divBdr>
                    </w:div>
                  </w:divsChild>
                </w:div>
                <w:div w:id="1783301417">
                  <w:marLeft w:val="0"/>
                  <w:marRight w:val="0"/>
                  <w:marTop w:val="0"/>
                  <w:marBottom w:val="0"/>
                  <w:divBdr>
                    <w:top w:val="none" w:sz="0" w:space="0" w:color="auto"/>
                    <w:left w:val="none" w:sz="0" w:space="0" w:color="auto"/>
                    <w:bottom w:val="none" w:sz="0" w:space="0" w:color="auto"/>
                    <w:right w:val="none" w:sz="0" w:space="0" w:color="auto"/>
                  </w:divBdr>
                  <w:divsChild>
                    <w:div w:id="1479230014">
                      <w:marLeft w:val="0"/>
                      <w:marRight w:val="0"/>
                      <w:marTop w:val="0"/>
                      <w:marBottom w:val="0"/>
                      <w:divBdr>
                        <w:top w:val="none" w:sz="0" w:space="0" w:color="auto"/>
                        <w:left w:val="none" w:sz="0" w:space="0" w:color="auto"/>
                        <w:bottom w:val="none" w:sz="0" w:space="0" w:color="auto"/>
                        <w:right w:val="none" w:sz="0" w:space="0" w:color="auto"/>
                      </w:divBdr>
                    </w:div>
                  </w:divsChild>
                </w:div>
                <w:div w:id="1866673412">
                  <w:marLeft w:val="0"/>
                  <w:marRight w:val="0"/>
                  <w:marTop w:val="0"/>
                  <w:marBottom w:val="0"/>
                  <w:divBdr>
                    <w:top w:val="none" w:sz="0" w:space="0" w:color="auto"/>
                    <w:left w:val="none" w:sz="0" w:space="0" w:color="auto"/>
                    <w:bottom w:val="none" w:sz="0" w:space="0" w:color="auto"/>
                    <w:right w:val="none" w:sz="0" w:space="0" w:color="auto"/>
                  </w:divBdr>
                  <w:divsChild>
                    <w:div w:id="979533796">
                      <w:marLeft w:val="0"/>
                      <w:marRight w:val="0"/>
                      <w:marTop w:val="0"/>
                      <w:marBottom w:val="0"/>
                      <w:divBdr>
                        <w:top w:val="none" w:sz="0" w:space="0" w:color="auto"/>
                        <w:left w:val="none" w:sz="0" w:space="0" w:color="auto"/>
                        <w:bottom w:val="none" w:sz="0" w:space="0" w:color="auto"/>
                        <w:right w:val="none" w:sz="0" w:space="0" w:color="auto"/>
                      </w:divBdr>
                    </w:div>
                  </w:divsChild>
                </w:div>
                <w:div w:id="1885946740">
                  <w:marLeft w:val="0"/>
                  <w:marRight w:val="0"/>
                  <w:marTop w:val="0"/>
                  <w:marBottom w:val="0"/>
                  <w:divBdr>
                    <w:top w:val="none" w:sz="0" w:space="0" w:color="auto"/>
                    <w:left w:val="none" w:sz="0" w:space="0" w:color="auto"/>
                    <w:bottom w:val="none" w:sz="0" w:space="0" w:color="auto"/>
                    <w:right w:val="none" w:sz="0" w:space="0" w:color="auto"/>
                  </w:divBdr>
                  <w:divsChild>
                    <w:div w:id="2057848900">
                      <w:marLeft w:val="0"/>
                      <w:marRight w:val="0"/>
                      <w:marTop w:val="0"/>
                      <w:marBottom w:val="0"/>
                      <w:divBdr>
                        <w:top w:val="none" w:sz="0" w:space="0" w:color="auto"/>
                        <w:left w:val="none" w:sz="0" w:space="0" w:color="auto"/>
                        <w:bottom w:val="none" w:sz="0" w:space="0" w:color="auto"/>
                        <w:right w:val="none" w:sz="0" w:space="0" w:color="auto"/>
                      </w:divBdr>
                    </w:div>
                  </w:divsChild>
                </w:div>
                <w:div w:id="2017220089">
                  <w:marLeft w:val="0"/>
                  <w:marRight w:val="0"/>
                  <w:marTop w:val="0"/>
                  <w:marBottom w:val="0"/>
                  <w:divBdr>
                    <w:top w:val="none" w:sz="0" w:space="0" w:color="auto"/>
                    <w:left w:val="none" w:sz="0" w:space="0" w:color="auto"/>
                    <w:bottom w:val="none" w:sz="0" w:space="0" w:color="auto"/>
                    <w:right w:val="none" w:sz="0" w:space="0" w:color="auto"/>
                  </w:divBdr>
                  <w:divsChild>
                    <w:div w:id="126122112">
                      <w:marLeft w:val="0"/>
                      <w:marRight w:val="0"/>
                      <w:marTop w:val="0"/>
                      <w:marBottom w:val="0"/>
                      <w:divBdr>
                        <w:top w:val="none" w:sz="0" w:space="0" w:color="auto"/>
                        <w:left w:val="none" w:sz="0" w:space="0" w:color="auto"/>
                        <w:bottom w:val="none" w:sz="0" w:space="0" w:color="auto"/>
                        <w:right w:val="none" w:sz="0" w:space="0" w:color="auto"/>
                      </w:divBdr>
                    </w:div>
                  </w:divsChild>
                </w:div>
                <w:div w:id="2032559834">
                  <w:marLeft w:val="0"/>
                  <w:marRight w:val="0"/>
                  <w:marTop w:val="0"/>
                  <w:marBottom w:val="0"/>
                  <w:divBdr>
                    <w:top w:val="none" w:sz="0" w:space="0" w:color="auto"/>
                    <w:left w:val="none" w:sz="0" w:space="0" w:color="auto"/>
                    <w:bottom w:val="none" w:sz="0" w:space="0" w:color="auto"/>
                    <w:right w:val="none" w:sz="0" w:space="0" w:color="auto"/>
                  </w:divBdr>
                  <w:divsChild>
                    <w:div w:id="1876649507">
                      <w:marLeft w:val="0"/>
                      <w:marRight w:val="0"/>
                      <w:marTop w:val="0"/>
                      <w:marBottom w:val="0"/>
                      <w:divBdr>
                        <w:top w:val="none" w:sz="0" w:space="0" w:color="auto"/>
                        <w:left w:val="none" w:sz="0" w:space="0" w:color="auto"/>
                        <w:bottom w:val="none" w:sz="0" w:space="0" w:color="auto"/>
                        <w:right w:val="none" w:sz="0" w:space="0" w:color="auto"/>
                      </w:divBdr>
                    </w:div>
                  </w:divsChild>
                </w:div>
                <w:div w:id="2057196354">
                  <w:marLeft w:val="0"/>
                  <w:marRight w:val="0"/>
                  <w:marTop w:val="0"/>
                  <w:marBottom w:val="0"/>
                  <w:divBdr>
                    <w:top w:val="none" w:sz="0" w:space="0" w:color="auto"/>
                    <w:left w:val="none" w:sz="0" w:space="0" w:color="auto"/>
                    <w:bottom w:val="none" w:sz="0" w:space="0" w:color="auto"/>
                    <w:right w:val="none" w:sz="0" w:space="0" w:color="auto"/>
                  </w:divBdr>
                  <w:divsChild>
                    <w:div w:id="1047224640">
                      <w:marLeft w:val="0"/>
                      <w:marRight w:val="0"/>
                      <w:marTop w:val="0"/>
                      <w:marBottom w:val="0"/>
                      <w:divBdr>
                        <w:top w:val="none" w:sz="0" w:space="0" w:color="auto"/>
                        <w:left w:val="none" w:sz="0" w:space="0" w:color="auto"/>
                        <w:bottom w:val="none" w:sz="0" w:space="0" w:color="auto"/>
                        <w:right w:val="none" w:sz="0" w:space="0" w:color="auto"/>
                      </w:divBdr>
                    </w:div>
                  </w:divsChild>
                </w:div>
                <w:div w:id="2079130278">
                  <w:marLeft w:val="0"/>
                  <w:marRight w:val="0"/>
                  <w:marTop w:val="0"/>
                  <w:marBottom w:val="0"/>
                  <w:divBdr>
                    <w:top w:val="none" w:sz="0" w:space="0" w:color="auto"/>
                    <w:left w:val="none" w:sz="0" w:space="0" w:color="auto"/>
                    <w:bottom w:val="none" w:sz="0" w:space="0" w:color="auto"/>
                    <w:right w:val="none" w:sz="0" w:space="0" w:color="auto"/>
                  </w:divBdr>
                  <w:divsChild>
                    <w:div w:id="2031908842">
                      <w:marLeft w:val="0"/>
                      <w:marRight w:val="0"/>
                      <w:marTop w:val="0"/>
                      <w:marBottom w:val="0"/>
                      <w:divBdr>
                        <w:top w:val="none" w:sz="0" w:space="0" w:color="auto"/>
                        <w:left w:val="none" w:sz="0" w:space="0" w:color="auto"/>
                        <w:bottom w:val="none" w:sz="0" w:space="0" w:color="auto"/>
                        <w:right w:val="none" w:sz="0" w:space="0" w:color="auto"/>
                      </w:divBdr>
                    </w:div>
                  </w:divsChild>
                </w:div>
                <w:div w:id="2081439694">
                  <w:marLeft w:val="0"/>
                  <w:marRight w:val="0"/>
                  <w:marTop w:val="0"/>
                  <w:marBottom w:val="0"/>
                  <w:divBdr>
                    <w:top w:val="none" w:sz="0" w:space="0" w:color="auto"/>
                    <w:left w:val="none" w:sz="0" w:space="0" w:color="auto"/>
                    <w:bottom w:val="none" w:sz="0" w:space="0" w:color="auto"/>
                    <w:right w:val="none" w:sz="0" w:space="0" w:color="auto"/>
                  </w:divBdr>
                  <w:divsChild>
                    <w:div w:id="1737438855">
                      <w:marLeft w:val="0"/>
                      <w:marRight w:val="0"/>
                      <w:marTop w:val="0"/>
                      <w:marBottom w:val="0"/>
                      <w:divBdr>
                        <w:top w:val="none" w:sz="0" w:space="0" w:color="auto"/>
                        <w:left w:val="none" w:sz="0" w:space="0" w:color="auto"/>
                        <w:bottom w:val="none" w:sz="0" w:space="0" w:color="auto"/>
                        <w:right w:val="none" w:sz="0" w:space="0" w:color="auto"/>
                      </w:divBdr>
                    </w:div>
                  </w:divsChild>
                </w:div>
                <w:div w:id="2097938925">
                  <w:marLeft w:val="0"/>
                  <w:marRight w:val="0"/>
                  <w:marTop w:val="0"/>
                  <w:marBottom w:val="0"/>
                  <w:divBdr>
                    <w:top w:val="none" w:sz="0" w:space="0" w:color="auto"/>
                    <w:left w:val="none" w:sz="0" w:space="0" w:color="auto"/>
                    <w:bottom w:val="none" w:sz="0" w:space="0" w:color="auto"/>
                    <w:right w:val="none" w:sz="0" w:space="0" w:color="auto"/>
                  </w:divBdr>
                  <w:divsChild>
                    <w:div w:id="1587571863">
                      <w:marLeft w:val="0"/>
                      <w:marRight w:val="0"/>
                      <w:marTop w:val="0"/>
                      <w:marBottom w:val="0"/>
                      <w:divBdr>
                        <w:top w:val="none" w:sz="0" w:space="0" w:color="auto"/>
                        <w:left w:val="none" w:sz="0" w:space="0" w:color="auto"/>
                        <w:bottom w:val="none" w:sz="0" w:space="0" w:color="auto"/>
                        <w:right w:val="none" w:sz="0" w:space="0" w:color="auto"/>
                      </w:divBdr>
                    </w:div>
                  </w:divsChild>
                </w:div>
                <w:div w:id="2103718596">
                  <w:marLeft w:val="0"/>
                  <w:marRight w:val="0"/>
                  <w:marTop w:val="0"/>
                  <w:marBottom w:val="0"/>
                  <w:divBdr>
                    <w:top w:val="none" w:sz="0" w:space="0" w:color="auto"/>
                    <w:left w:val="none" w:sz="0" w:space="0" w:color="auto"/>
                    <w:bottom w:val="none" w:sz="0" w:space="0" w:color="auto"/>
                    <w:right w:val="none" w:sz="0" w:space="0" w:color="auto"/>
                  </w:divBdr>
                  <w:divsChild>
                    <w:div w:id="1624311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1070042">
          <w:marLeft w:val="0"/>
          <w:marRight w:val="0"/>
          <w:marTop w:val="0"/>
          <w:marBottom w:val="0"/>
          <w:divBdr>
            <w:top w:val="none" w:sz="0" w:space="0" w:color="auto"/>
            <w:left w:val="none" w:sz="0" w:space="0" w:color="auto"/>
            <w:bottom w:val="none" w:sz="0" w:space="0" w:color="auto"/>
            <w:right w:val="none" w:sz="0" w:space="0" w:color="auto"/>
          </w:divBdr>
          <w:divsChild>
            <w:div w:id="215556067">
              <w:marLeft w:val="-75"/>
              <w:marRight w:val="0"/>
              <w:marTop w:val="30"/>
              <w:marBottom w:val="30"/>
              <w:divBdr>
                <w:top w:val="none" w:sz="0" w:space="0" w:color="auto"/>
                <w:left w:val="none" w:sz="0" w:space="0" w:color="auto"/>
                <w:bottom w:val="none" w:sz="0" w:space="0" w:color="auto"/>
                <w:right w:val="none" w:sz="0" w:space="0" w:color="auto"/>
              </w:divBdr>
              <w:divsChild>
                <w:div w:id="35932062">
                  <w:marLeft w:val="0"/>
                  <w:marRight w:val="0"/>
                  <w:marTop w:val="0"/>
                  <w:marBottom w:val="0"/>
                  <w:divBdr>
                    <w:top w:val="none" w:sz="0" w:space="0" w:color="auto"/>
                    <w:left w:val="none" w:sz="0" w:space="0" w:color="auto"/>
                    <w:bottom w:val="none" w:sz="0" w:space="0" w:color="auto"/>
                    <w:right w:val="none" w:sz="0" w:space="0" w:color="auto"/>
                  </w:divBdr>
                  <w:divsChild>
                    <w:div w:id="1827822502">
                      <w:marLeft w:val="0"/>
                      <w:marRight w:val="0"/>
                      <w:marTop w:val="0"/>
                      <w:marBottom w:val="0"/>
                      <w:divBdr>
                        <w:top w:val="none" w:sz="0" w:space="0" w:color="auto"/>
                        <w:left w:val="none" w:sz="0" w:space="0" w:color="auto"/>
                        <w:bottom w:val="none" w:sz="0" w:space="0" w:color="auto"/>
                        <w:right w:val="none" w:sz="0" w:space="0" w:color="auto"/>
                      </w:divBdr>
                    </w:div>
                  </w:divsChild>
                </w:div>
                <w:div w:id="192116057">
                  <w:marLeft w:val="0"/>
                  <w:marRight w:val="0"/>
                  <w:marTop w:val="0"/>
                  <w:marBottom w:val="0"/>
                  <w:divBdr>
                    <w:top w:val="none" w:sz="0" w:space="0" w:color="auto"/>
                    <w:left w:val="none" w:sz="0" w:space="0" w:color="auto"/>
                    <w:bottom w:val="none" w:sz="0" w:space="0" w:color="auto"/>
                    <w:right w:val="none" w:sz="0" w:space="0" w:color="auto"/>
                  </w:divBdr>
                  <w:divsChild>
                    <w:div w:id="2013221283">
                      <w:marLeft w:val="0"/>
                      <w:marRight w:val="0"/>
                      <w:marTop w:val="0"/>
                      <w:marBottom w:val="0"/>
                      <w:divBdr>
                        <w:top w:val="none" w:sz="0" w:space="0" w:color="auto"/>
                        <w:left w:val="none" w:sz="0" w:space="0" w:color="auto"/>
                        <w:bottom w:val="none" w:sz="0" w:space="0" w:color="auto"/>
                        <w:right w:val="none" w:sz="0" w:space="0" w:color="auto"/>
                      </w:divBdr>
                    </w:div>
                  </w:divsChild>
                </w:div>
                <w:div w:id="243033186">
                  <w:marLeft w:val="0"/>
                  <w:marRight w:val="0"/>
                  <w:marTop w:val="0"/>
                  <w:marBottom w:val="0"/>
                  <w:divBdr>
                    <w:top w:val="none" w:sz="0" w:space="0" w:color="auto"/>
                    <w:left w:val="none" w:sz="0" w:space="0" w:color="auto"/>
                    <w:bottom w:val="none" w:sz="0" w:space="0" w:color="auto"/>
                    <w:right w:val="none" w:sz="0" w:space="0" w:color="auto"/>
                  </w:divBdr>
                  <w:divsChild>
                    <w:div w:id="104468171">
                      <w:marLeft w:val="0"/>
                      <w:marRight w:val="0"/>
                      <w:marTop w:val="0"/>
                      <w:marBottom w:val="0"/>
                      <w:divBdr>
                        <w:top w:val="none" w:sz="0" w:space="0" w:color="auto"/>
                        <w:left w:val="none" w:sz="0" w:space="0" w:color="auto"/>
                        <w:bottom w:val="none" w:sz="0" w:space="0" w:color="auto"/>
                        <w:right w:val="none" w:sz="0" w:space="0" w:color="auto"/>
                      </w:divBdr>
                    </w:div>
                  </w:divsChild>
                </w:div>
                <w:div w:id="294337992">
                  <w:marLeft w:val="0"/>
                  <w:marRight w:val="0"/>
                  <w:marTop w:val="0"/>
                  <w:marBottom w:val="0"/>
                  <w:divBdr>
                    <w:top w:val="none" w:sz="0" w:space="0" w:color="auto"/>
                    <w:left w:val="none" w:sz="0" w:space="0" w:color="auto"/>
                    <w:bottom w:val="none" w:sz="0" w:space="0" w:color="auto"/>
                    <w:right w:val="none" w:sz="0" w:space="0" w:color="auto"/>
                  </w:divBdr>
                  <w:divsChild>
                    <w:div w:id="1759280854">
                      <w:marLeft w:val="0"/>
                      <w:marRight w:val="0"/>
                      <w:marTop w:val="0"/>
                      <w:marBottom w:val="0"/>
                      <w:divBdr>
                        <w:top w:val="none" w:sz="0" w:space="0" w:color="auto"/>
                        <w:left w:val="none" w:sz="0" w:space="0" w:color="auto"/>
                        <w:bottom w:val="none" w:sz="0" w:space="0" w:color="auto"/>
                        <w:right w:val="none" w:sz="0" w:space="0" w:color="auto"/>
                      </w:divBdr>
                    </w:div>
                  </w:divsChild>
                </w:div>
                <w:div w:id="296222918">
                  <w:marLeft w:val="0"/>
                  <w:marRight w:val="0"/>
                  <w:marTop w:val="0"/>
                  <w:marBottom w:val="0"/>
                  <w:divBdr>
                    <w:top w:val="none" w:sz="0" w:space="0" w:color="auto"/>
                    <w:left w:val="none" w:sz="0" w:space="0" w:color="auto"/>
                    <w:bottom w:val="none" w:sz="0" w:space="0" w:color="auto"/>
                    <w:right w:val="none" w:sz="0" w:space="0" w:color="auto"/>
                  </w:divBdr>
                  <w:divsChild>
                    <w:div w:id="75906156">
                      <w:marLeft w:val="0"/>
                      <w:marRight w:val="0"/>
                      <w:marTop w:val="0"/>
                      <w:marBottom w:val="0"/>
                      <w:divBdr>
                        <w:top w:val="none" w:sz="0" w:space="0" w:color="auto"/>
                        <w:left w:val="none" w:sz="0" w:space="0" w:color="auto"/>
                        <w:bottom w:val="none" w:sz="0" w:space="0" w:color="auto"/>
                        <w:right w:val="none" w:sz="0" w:space="0" w:color="auto"/>
                      </w:divBdr>
                    </w:div>
                  </w:divsChild>
                </w:div>
                <w:div w:id="336925507">
                  <w:marLeft w:val="0"/>
                  <w:marRight w:val="0"/>
                  <w:marTop w:val="0"/>
                  <w:marBottom w:val="0"/>
                  <w:divBdr>
                    <w:top w:val="none" w:sz="0" w:space="0" w:color="auto"/>
                    <w:left w:val="none" w:sz="0" w:space="0" w:color="auto"/>
                    <w:bottom w:val="none" w:sz="0" w:space="0" w:color="auto"/>
                    <w:right w:val="none" w:sz="0" w:space="0" w:color="auto"/>
                  </w:divBdr>
                  <w:divsChild>
                    <w:div w:id="682169853">
                      <w:marLeft w:val="0"/>
                      <w:marRight w:val="0"/>
                      <w:marTop w:val="0"/>
                      <w:marBottom w:val="0"/>
                      <w:divBdr>
                        <w:top w:val="none" w:sz="0" w:space="0" w:color="auto"/>
                        <w:left w:val="none" w:sz="0" w:space="0" w:color="auto"/>
                        <w:bottom w:val="none" w:sz="0" w:space="0" w:color="auto"/>
                        <w:right w:val="none" w:sz="0" w:space="0" w:color="auto"/>
                      </w:divBdr>
                    </w:div>
                  </w:divsChild>
                </w:div>
                <w:div w:id="453720169">
                  <w:marLeft w:val="0"/>
                  <w:marRight w:val="0"/>
                  <w:marTop w:val="0"/>
                  <w:marBottom w:val="0"/>
                  <w:divBdr>
                    <w:top w:val="none" w:sz="0" w:space="0" w:color="auto"/>
                    <w:left w:val="none" w:sz="0" w:space="0" w:color="auto"/>
                    <w:bottom w:val="none" w:sz="0" w:space="0" w:color="auto"/>
                    <w:right w:val="none" w:sz="0" w:space="0" w:color="auto"/>
                  </w:divBdr>
                  <w:divsChild>
                    <w:div w:id="71392442">
                      <w:marLeft w:val="0"/>
                      <w:marRight w:val="0"/>
                      <w:marTop w:val="0"/>
                      <w:marBottom w:val="0"/>
                      <w:divBdr>
                        <w:top w:val="none" w:sz="0" w:space="0" w:color="auto"/>
                        <w:left w:val="none" w:sz="0" w:space="0" w:color="auto"/>
                        <w:bottom w:val="none" w:sz="0" w:space="0" w:color="auto"/>
                        <w:right w:val="none" w:sz="0" w:space="0" w:color="auto"/>
                      </w:divBdr>
                    </w:div>
                    <w:div w:id="1568876144">
                      <w:marLeft w:val="0"/>
                      <w:marRight w:val="0"/>
                      <w:marTop w:val="0"/>
                      <w:marBottom w:val="0"/>
                      <w:divBdr>
                        <w:top w:val="none" w:sz="0" w:space="0" w:color="auto"/>
                        <w:left w:val="none" w:sz="0" w:space="0" w:color="auto"/>
                        <w:bottom w:val="none" w:sz="0" w:space="0" w:color="auto"/>
                        <w:right w:val="none" w:sz="0" w:space="0" w:color="auto"/>
                      </w:divBdr>
                    </w:div>
                    <w:div w:id="1843204995">
                      <w:marLeft w:val="0"/>
                      <w:marRight w:val="0"/>
                      <w:marTop w:val="0"/>
                      <w:marBottom w:val="0"/>
                      <w:divBdr>
                        <w:top w:val="none" w:sz="0" w:space="0" w:color="auto"/>
                        <w:left w:val="none" w:sz="0" w:space="0" w:color="auto"/>
                        <w:bottom w:val="none" w:sz="0" w:space="0" w:color="auto"/>
                        <w:right w:val="none" w:sz="0" w:space="0" w:color="auto"/>
                      </w:divBdr>
                    </w:div>
                  </w:divsChild>
                </w:div>
                <w:div w:id="643196508">
                  <w:marLeft w:val="0"/>
                  <w:marRight w:val="0"/>
                  <w:marTop w:val="0"/>
                  <w:marBottom w:val="0"/>
                  <w:divBdr>
                    <w:top w:val="none" w:sz="0" w:space="0" w:color="auto"/>
                    <w:left w:val="none" w:sz="0" w:space="0" w:color="auto"/>
                    <w:bottom w:val="none" w:sz="0" w:space="0" w:color="auto"/>
                    <w:right w:val="none" w:sz="0" w:space="0" w:color="auto"/>
                  </w:divBdr>
                  <w:divsChild>
                    <w:div w:id="1369721926">
                      <w:marLeft w:val="0"/>
                      <w:marRight w:val="0"/>
                      <w:marTop w:val="0"/>
                      <w:marBottom w:val="0"/>
                      <w:divBdr>
                        <w:top w:val="none" w:sz="0" w:space="0" w:color="auto"/>
                        <w:left w:val="none" w:sz="0" w:space="0" w:color="auto"/>
                        <w:bottom w:val="none" w:sz="0" w:space="0" w:color="auto"/>
                        <w:right w:val="none" w:sz="0" w:space="0" w:color="auto"/>
                      </w:divBdr>
                    </w:div>
                  </w:divsChild>
                </w:div>
                <w:div w:id="698163105">
                  <w:marLeft w:val="0"/>
                  <w:marRight w:val="0"/>
                  <w:marTop w:val="0"/>
                  <w:marBottom w:val="0"/>
                  <w:divBdr>
                    <w:top w:val="none" w:sz="0" w:space="0" w:color="auto"/>
                    <w:left w:val="none" w:sz="0" w:space="0" w:color="auto"/>
                    <w:bottom w:val="none" w:sz="0" w:space="0" w:color="auto"/>
                    <w:right w:val="none" w:sz="0" w:space="0" w:color="auto"/>
                  </w:divBdr>
                  <w:divsChild>
                    <w:div w:id="187452325">
                      <w:marLeft w:val="0"/>
                      <w:marRight w:val="0"/>
                      <w:marTop w:val="0"/>
                      <w:marBottom w:val="0"/>
                      <w:divBdr>
                        <w:top w:val="none" w:sz="0" w:space="0" w:color="auto"/>
                        <w:left w:val="none" w:sz="0" w:space="0" w:color="auto"/>
                        <w:bottom w:val="none" w:sz="0" w:space="0" w:color="auto"/>
                        <w:right w:val="none" w:sz="0" w:space="0" w:color="auto"/>
                      </w:divBdr>
                    </w:div>
                  </w:divsChild>
                </w:div>
                <w:div w:id="751045758">
                  <w:marLeft w:val="0"/>
                  <w:marRight w:val="0"/>
                  <w:marTop w:val="0"/>
                  <w:marBottom w:val="0"/>
                  <w:divBdr>
                    <w:top w:val="none" w:sz="0" w:space="0" w:color="auto"/>
                    <w:left w:val="none" w:sz="0" w:space="0" w:color="auto"/>
                    <w:bottom w:val="none" w:sz="0" w:space="0" w:color="auto"/>
                    <w:right w:val="none" w:sz="0" w:space="0" w:color="auto"/>
                  </w:divBdr>
                  <w:divsChild>
                    <w:div w:id="785924715">
                      <w:marLeft w:val="0"/>
                      <w:marRight w:val="0"/>
                      <w:marTop w:val="0"/>
                      <w:marBottom w:val="0"/>
                      <w:divBdr>
                        <w:top w:val="none" w:sz="0" w:space="0" w:color="auto"/>
                        <w:left w:val="none" w:sz="0" w:space="0" w:color="auto"/>
                        <w:bottom w:val="none" w:sz="0" w:space="0" w:color="auto"/>
                        <w:right w:val="none" w:sz="0" w:space="0" w:color="auto"/>
                      </w:divBdr>
                    </w:div>
                  </w:divsChild>
                </w:div>
                <w:div w:id="767119063">
                  <w:marLeft w:val="0"/>
                  <w:marRight w:val="0"/>
                  <w:marTop w:val="0"/>
                  <w:marBottom w:val="0"/>
                  <w:divBdr>
                    <w:top w:val="none" w:sz="0" w:space="0" w:color="auto"/>
                    <w:left w:val="none" w:sz="0" w:space="0" w:color="auto"/>
                    <w:bottom w:val="none" w:sz="0" w:space="0" w:color="auto"/>
                    <w:right w:val="none" w:sz="0" w:space="0" w:color="auto"/>
                  </w:divBdr>
                  <w:divsChild>
                    <w:div w:id="84886827">
                      <w:marLeft w:val="0"/>
                      <w:marRight w:val="0"/>
                      <w:marTop w:val="0"/>
                      <w:marBottom w:val="0"/>
                      <w:divBdr>
                        <w:top w:val="none" w:sz="0" w:space="0" w:color="auto"/>
                        <w:left w:val="none" w:sz="0" w:space="0" w:color="auto"/>
                        <w:bottom w:val="none" w:sz="0" w:space="0" w:color="auto"/>
                        <w:right w:val="none" w:sz="0" w:space="0" w:color="auto"/>
                      </w:divBdr>
                    </w:div>
                  </w:divsChild>
                </w:div>
                <w:div w:id="803042788">
                  <w:marLeft w:val="0"/>
                  <w:marRight w:val="0"/>
                  <w:marTop w:val="0"/>
                  <w:marBottom w:val="0"/>
                  <w:divBdr>
                    <w:top w:val="none" w:sz="0" w:space="0" w:color="auto"/>
                    <w:left w:val="none" w:sz="0" w:space="0" w:color="auto"/>
                    <w:bottom w:val="none" w:sz="0" w:space="0" w:color="auto"/>
                    <w:right w:val="none" w:sz="0" w:space="0" w:color="auto"/>
                  </w:divBdr>
                  <w:divsChild>
                    <w:div w:id="843283746">
                      <w:marLeft w:val="0"/>
                      <w:marRight w:val="0"/>
                      <w:marTop w:val="0"/>
                      <w:marBottom w:val="0"/>
                      <w:divBdr>
                        <w:top w:val="none" w:sz="0" w:space="0" w:color="auto"/>
                        <w:left w:val="none" w:sz="0" w:space="0" w:color="auto"/>
                        <w:bottom w:val="none" w:sz="0" w:space="0" w:color="auto"/>
                        <w:right w:val="none" w:sz="0" w:space="0" w:color="auto"/>
                      </w:divBdr>
                    </w:div>
                    <w:div w:id="895556431">
                      <w:marLeft w:val="0"/>
                      <w:marRight w:val="0"/>
                      <w:marTop w:val="0"/>
                      <w:marBottom w:val="0"/>
                      <w:divBdr>
                        <w:top w:val="none" w:sz="0" w:space="0" w:color="auto"/>
                        <w:left w:val="none" w:sz="0" w:space="0" w:color="auto"/>
                        <w:bottom w:val="none" w:sz="0" w:space="0" w:color="auto"/>
                        <w:right w:val="none" w:sz="0" w:space="0" w:color="auto"/>
                      </w:divBdr>
                    </w:div>
                    <w:div w:id="1092043922">
                      <w:marLeft w:val="0"/>
                      <w:marRight w:val="0"/>
                      <w:marTop w:val="0"/>
                      <w:marBottom w:val="0"/>
                      <w:divBdr>
                        <w:top w:val="none" w:sz="0" w:space="0" w:color="auto"/>
                        <w:left w:val="none" w:sz="0" w:space="0" w:color="auto"/>
                        <w:bottom w:val="none" w:sz="0" w:space="0" w:color="auto"/>
                        <w:right w:val="none" w:sz="0" w:space="0" w:color="auto"/>
                      </w:divBdr>
                    </w:div>
                  </w:divsChild>
                </w:div>
                <w:div w:id="878736247">
                  <w:marLeft w:val="0"/>
                  <w:marRight w:val="0"/>
                  <w:marTop w:val="0"/>
                  <w:marBottom w:val="0"/>
                  <w:divBdr>
                    <w:top w:val="none" w:sz="0" w:space="0" w:color="auto"/>
                    <w:left w:val="none" w:sz="0" w:space="0" w:color="auto"/>
                    <w:bottom w:val="none" w:sz="0" w:space="0" w:color="auto"/>
                    <w:right w:val="none" w:sz="0" w:space="0" w:color="auto"/>
                  </w:divBdr>
                  <w:divsChild>
                    <w:div w:id="180975986">
                      <w:marLeft w:val="0"/>
                      <w:marRight w:val="0"/>
                      <w:marTop w:val="0"/>
                      <w:marBottom w:val="0"/>
                      <w:divBdr>
                        <w:top w:val="none" w:sz="0" w:space="0" w:color="auto"/>
                        <w:left w:val="none" w:sz="0" w:space="0" w:color="auto"/>
                        <w:bottom w:val="none" w:sz="0" w:space="0" w:color="auto"/>
                        <w:right w:val="none" w:sz="0" w:space="0" w:color="auto"/>
                      </w:divBdr>
                    </w:div>
                  </w:divsChild>
                </w:div>
                <w:div w:id="903417807">
                  <w:marLeft w:val="0"/>
                  <w:marRight w:val="0"/>
                  <w:marTop w:val="0"/>
                  <w:marBottom w:val="0"/>
                  <w:divBdr>
                    <w:top w:val="none" w:sz="0" w:space="0" w:color="auto"/>
                    <w:left w:val="none" w:sz="0" w:space="0" w:color="auto"/>
                    <w:bottom w:val="none" w:sz="0" w:space="0" w:color="auto"/>
                    <w:right w:val="none" w:sz="0" w:space="0" w:color="auto"/>
                  </w:divBdr>
                  <w:divsChild>
                    <w:div w:id="762654194">
                      <w:marLeft w:val="0"/>
                      <w:marRight w:val="0"/>
                      <w:marTop w:val="0"/>
                      <w:marBottom w:val="0"/>
                      <w:divBdr>
                        <w:top w:val="none" w:sz="0" w:space="0" w:color="auto"/>
                        <w:left w:val="none" w:sz="0" w:space="0" w:color="auto"/>
                        <w:bottom w:val="none" w:sz="0" w:space="0" w:color="auto"/>
                        <w:right w:val="none" w:sz="0" w:space="0" w:color="auto"/>
                      </w:divBdr>
                    </w:div>
                  </w:divsChild>
                </w:div>
                <w:div w:id="1031296019">
                  <w:marLeft w:val="0"/>
                  <w:marRight w:val="0"/>
                  <w:marTop w:val="0"/>
                  <w:marBottom w:val="0"/>
                  <w:divBdr>
                    <w:top w:val="none" w:sz="0" w:space="0" w:color="auto"/>
                    <w:left w:val="none" w:sz="0" w:space="0" w:color="auto"/>
                    <w:bottom w:val="none" w:sz="0" w:space="0" w:color="auto"/>
                    <w:right w:val="none" w:sz="0" w:space="0" w:color="auto"/>
                  </w:divBdr>
                  <w:divsChild>
                    <w:div w:id="567809167">
                      <w:marLeft w:val="0"/>
                      <w:marRight w:val="0"/>
                      <w:marTop w:val="0"/>
                      <w:marBottom w:val="0"/>
                      <w:divBdr>
                        <w:top w:val="none" w:sz="0" w:space="0" w:color="auto"/>
                        <w:left w:val="none" w:sz="0" w:space="0" w:color="auto"/>
                        <w:bottom w:val="none" w:sz="0" w:space="0" w:color="auto"/>
                        <w:right w:val="none" w:sz="0" w:space="0" w:color="auto"/>
                      </w:divBdr>
                    </w:div>
                  </w:divsChild>
                </w:div>
                <w:div w:id="1149858953">
                  <w:marLeft w:val="0"/>
                  <w:marRight w:val="0"/>
                  <w:marTop w:val="0"/>
                  <w:marBottom w:val="0"/>
                  <w:divBdr>
                    <w:top w:val="none" w:sz="0" w:space="0" w:color="auto"/>
                    <w:left w:val="none" w:sz="0" w:space="0" w:color="auto"/>
                    <w:bottom w:val="none" w:sz="0" w:space="0" w:color="auto"/>
                    <w:right w:val="none" w:sz="0" w:space="0" w:color="auto"/>
                  </w:divBdr>
                  <w:divsChild>
                    <w:div w:id="1928884717">
                      <w:marLeft w:val="0"/>
                      <w:marRight w:val="0"/>
                      <w:marTop w:val="0"/>
                      <w:marBottom w:val="0"/>
                      <w:divBdr>
                        <w:top w:val="none" w:sz="0" w:space="0" w:color="auto"/>
                        <w:left w:val="none" w:sz="0" w:space="0" w:color="auto"/>
                        <w:bottom w:val="none" w:sz="0" w:space="0" w:color="auto"/>
                        <w:right w:val="none" w:sz="0" w:space="0" w:color="auto"/>
                      </w:divBdr>
                    </w:div>
                  </w:divsChild>
                </w:div>
                <w:div w:id="1241210592">
                  <w:marLeft w:val="0"/>
                  <w:marRight w:val="0"/>
                  <w:marTop w:val="0"/>
                  <w:marBottom w:val="0"/>
                  <w:divBdr>
                    <w:top w:val="none" w:sz="0" w:space="0" w:color="auto"/>
                    <w:left w:val="none" w:sz="0" w:space="0" w:color="auto"/>
                    <w:bottom w:val="none" w:sz="0" w:space="0" w:color="auto"/>
                    <w:right w:val="none" w:sz="0" w:space="0" w:color="auto"/>
                  </w:divBdr>
                  <w:divsChild>
                    <w:div w:id="748577097">
                      <w:marLeft w:val="0"/>
                      <w:marRight w:val="0"/>
                      <w:marTop w:val="0"/>
                      <w:marBottom w:val="0"/>
                      <w:divBdr>
                        <w:top w:val="none" w:sz="0" w:space="0" w:color="auto"/>
                        <w:left w:val="none" w:sz="0" w:space="0" w:color="auto"/>
                        <w:bottom w:val="none" w:sz="0" w:space="0" w:color="auto"/>
                        <w:right w:val="none" w:sz="0" w:space="0" w:color="auto"/>
                      </w:divBdr>
                    </w:div>
                  </w:divsChild>
                </w:div>
                <w:div w:id="1316179793">
                  <w:marLeft w:val="0"/>
                  <w:marRight w:val="0"/>
                  <w:marTop w:val="0"/>
                  <w:marBottom w:val="0"/>
                  <w:divBdr>
                    <w:top w:val="none" w:sz="0" w:space="0" w:color="auto"/>
                    <w:left w:val="none" w:sz="0" w:space="0" w:color="auto"/>
                    <w:bottom w:val="none" w:sz="0" w:space="0" w:color="auto"/>
                    <w:right w:val="none" w:sz="0" w:space="0" w:color="auto"/>
                  </w:divBdr>
                  <w:divsChild>
                    <w:div w:id="567377681">
                      <w:marLeft w:val="0"/>
                      <w:marRight w:val="0"/>
                      <w:marTop w:val="0"/>
                      <w:marBottom w:val="0"/>
                      <w:divBdr>
                        <w:top w:val="none" w:sz="0" w:space="0" w:color="auto"/>
                        <w:left w:val="none" w:sz="0" w:space="0" w:color="auto"/>
                        <w:bottom w:val="none" w:sz="0" w:space="0" w:color="auto"/>
                        <w:right w:val="none" w:sz="0" w:space="0" w:color="auto"/>
                      </w:divBdr>
                    </w:div>
                  </w:divsChild>
                </w:div>
                <w:div w:id="1316186318">
                  <w:marLeft w:val="0"/>
                  <w:marRight w:val="0"/>
                  <w:marTop w:val="0"/>
                  <w:marBottom w:val="0"/>
                  <w:divBdr>
                    <w:top w:val="none" w:sz="0" w:space="0" w:color="auto"/>
                    <w:left w:val="none" w:sz="0" w:space="0" w:color="auto"/>
                    <w:bottom w:val="none" w:sz="0" w:space="0" w:color="auto"/>
                    <w:right w:val="none" w:sz="0" w:space="0" w:color="auto"/>
                  </w:divBdr>
                  <w:divsChild>
                    <w:div w:id="1231619898">
                      <w:marLeft w:val="0"/>
                      <w:marRight w:val="0"/>
                      <w:marTop w:val="0"/>
                      <w:marBottom w:val="0"/>
                      <w:divBdr>
                        <w:top w:val="none" w:sz="0" w:space="0" w:color="auto"/>
                        <w:left w:val="none" w:sz="0" w:space="0" w:color="auto"/>
                        <w:bottom w:val="none" w:sz="0" w:space="0" w:color="auto"/>
                        <w:right w:val="none" w:sz="0" w:space="0" w:color="auto"/>
                      </w:divBdr>
                    </w:div>
                  </w:divsChild>
                </w:div>
                <w:div w:id="1361514607">
                  <w:marLeft w:val="0"/>
                  <w:marRight w:val="0"/>
                  <w:marTop w:val="0"/>
                  <w:marBottom w:val="0"/>
                  <w:divBdr>
                    <w:top w:val="none" w:sz="0" w:space="0" w:color="auto"/>
                    <w:left w:val="none" w:sz="0" w:space="0" w:color="auto"/>
                    <w:bottom w:val="none" w:sz="0" w:space="0" w:color="auto"/>
                    <w:right w:val="none" w:sz="0" w:space="0" w:color="auto"/>
                  </w:divBdr>
                  <w:divsChild>
                    <w:div w:id="1711882083">
                      <w:marLeft w:val="0"/>
                      <w:marRight w:val="0"/>
                      <w:marTop w:val="0"/>
                      <w:marBottom w:val="0"/>
                      <w:divBdr>
                        <w:top w:val="none" w:sz="0" w:space="0" w:color="auto"/>
                        <w:left w:val="none" w:sz="0" w:space="0" w:color="auto"/>
                        <w:bottom w:val="none" w:sz="0" w:space="0" w:color="auto"/>
                        <w:right w:val="none" w:sz="0" w:space="0" w:color="auto"/>
                      </w:divBdr>
                    </w:div>
                  </w:divsChild>
                </w:div>
                <w:div w:id="1390231392">
                  <w:marLeft w:val="0"/>
                  <w:marRight w:val="0"/>
                  <w:marTop w:val="0"/>
                  <w:marBottom w:val="0"/>
                  <w:divBdr>
                    <w:top w:val="none" w:sz="0" w:space="0" w:color="auto"/>
                    <w:left w:val="none" w:sz="0" w:space="0" w:color="auto"/>
                    <w:bottom w:val="none" w:sz="0" w:space="0" w:color="auto"/>
                    <w:right w:val="none" w:sz="0" w:space="0" w:color="auto"/>
                  </w:divBdr>
                  <w:divsChild>
                    <w:div w:id="1139572293">
                      <w:marLeft w:val="0"/>
                      <w:marRight w:val="0"/>
                      <w:marTop w:val="0"/>
                      <w:marBottom w:val="0"/>
                      <w:divBdr>
                        <w:top w:val="none" w:sz="0" w:space="0" w:color="auto"/>
                        <w:left w:val="none" w:sz="0" w:space="0" w:color="auto"/>
                        <w:bottom w:val="none" w:sz="0" w:space="0" w:color="auto"/>
                        <w:right w:val="none" w:sz="0" w:space="0" w:color="auto"/>
                      </w:divBdr>
                    </w:div>
                  </w:divsChild>
                </w:div>
                <w:div w:id="1705204718">
                  <w:marLeft w:val="0"/>
                  <w:marRight w:val="0"/>
                  <w:marTop w:val="0"/>
                  <w:marBottom w:val="0"/>
                  <w:divBdr>
                    <w:top w:val="none" w:sz="0" w:space="0" w:color="auto"/>
                    <w:left w:val="none" w:sz="0" w:space="0" w:color="auto"/>
                    <w:bottom w:val="none" w:sz="0" w:space="0" w:color="auto"/>
                    <w:right w:val="none" w:sz="0" w:space="0" w:color="auto"/>
                  </w:divBdr>
                  <w:divsChild>
                    <w:div w:id="1024359115">
                      <w:marLeft w:val="0"/>
                      <w:marRight w:val="0"/>
                      <w:marTop w:val="0"/>
                      <w:marBottom w:val="0"/>
                      <w:divBdr>
                        <w:top w:val="none" w:sz="0" w:space="0" w:color="auto"/>
                        <w:left w:val="none" w:sz="0" w:space="0" w:color="auto"/>
                        <w:bottom w:val="none" w:sz="0" w:space="0" w:color="auto"/>
                        <w:right w:val="none" w:sz="0" w:space="0" w:color="auto"/>
                      </w:divBdr>
                    </w:div>
                  </w:divsChild>
                </w:div>
                <w:div w:id="1712919001">
                  <w:marLeft w:val="0"/>
                  <w:marRight w:val="0"/>
                  <w:marTop w:val="0"/>
                  <w:marBottom w:val="0"/>
                  <w:divBdr>
                    <w:top w:val="none" w:sz="0" w:space="0" w:color="auto"/>
                    <w:left w:val="none" w:sz="0" w:space="0" w:color="auto"/>
                    <w:bottom w:val="none" w:sz="0" w:space="0" w:color="auto"/>
                    <w:right w:val="none" w:sz="0" w:space="0" w:color="auto"/>
                  </w:divBdr>
                  <w:divsChild>
                    <w:div w:id="1411808284">
                      <w:marLeft w:val="0"/>
                      <w:marRight w:val="0"/>
                      <w:marTop w:val="0"/>
                      <w:marBottom w:val="0"/>
                      <w:divBdr>
                        <w:top w:val="none" w:sz="0" w:space="0" w:color="auto"/>
                        <w:left w:val="none" w:sz="0" w:space="0" w:color="auto"/>
                        <w:bottom w:val="none" w:sz="0" w:space="0" w:color="auto"/>
                        <w:right w:val="none" w:sz="0" w:space="0" w:color="auto"/>
                      </w:divBdr>
                    </w:div>
                  </w:divsChild>
                </w:div>
                <w:div w:id="1799638812">
                  <w:marLeft w:val="0"/>
                  <w:marRight w:val="0"/>
                  <w:marTop w:val="0"/>
                  <w:marBottom w:val="0"/>
                  <w:divBdr>
                    <w:top w:val="none" w:sz="0" w:space="0" w:color="auto"/>
                    <w:left w:val="none" w:sz="0" w:space="0" w:color="auto"/>
                    <w:bottom w:val="none" w:sz="0" w:space="0" w:color="auto"/>
                    <w:right w:val="none" w:sz="0" w:space="0" w:color="auto"/>
                  </w:divBdr>
                  <w:divsChild>
                    <w:div w:id="879588119">
                      <w:marLeft w:val="0"/>
                      <w:marRight w:val="0"/>
                      <w:marTop w:val="0"/>
                      <w:marBottom w:val="0"/>
                      <w:divBdr>
                        <w:top w:val="none" w:sz="0" w:space="0" w:color="auto"/>
                        <w:left w:val="none" w:sz="0" w:space="0" w:color="auto"/>
                        <w:bottom w:val="none" w:sz="0" w:space="0" w:color="auto"/>
                        <w:right w:val="none" w:sz="0" w:space="0" w:color="auto"/>
                      </w:divBdr>
                    </w:div>
                  </w:divsChild>
                </w:div>
                <w:div w:id="1805736487">
                  <w:marLeft w:val="0"/>
                  <w:marRight w:val="0"/>
                  <w:marTop w:val="0"/>
                  <w:marBottom w:val="0"/>
                  <w:divBdr>
                    <w:top w:val="none" w:sz="0" w:space="0" w:color="auto"/>
                    <w:left w:val="none" w:sz="0" w:space="0" w:color="auto"/>
                    <w:bottom w:val="none" w:sz="0" w:space="0" w:color="auto"/>
                    <w:right w:val="none" w:sz="0" w:space="0" w:color="auto"/>
                  </w:divBdr>
                  <w:divsChild>
                    <w:div w:id="830604244">
                      <w:marLeft w:val="0"/>
                      <w:marRight w:val="0"/>
                      <w:marTop w:val="0"/>
                      <w:marBottom w:val="0"/>
                      <w:divBdr>
                        <w:top w:val="none" w:sz="0" w:space="0" w:color="auto"/>
                        <w:left w:val="none" w:sz="0" w:space="0" w:color="auto"/>
                        <w:bottom w:val="none" w:sz="0" w:space="0" w:color="auto"/>
                        <w:right w:val="none" w:sz="0" w:space="0" w:color="auto"/>
                      </w:divBdr>
                    </w:div>
                  </w:divsChild>
                </w:div>
                <w:div w:id="1856966067">
                  <w:marLeft w:val="0"/>
                  <w:marRight w:val="0"/>
                  <w:marTop w:val="0"/>
                  <w:marBottom w:val="0"/>
                  <w:divBdr>
                    <w:top w:val="none" w:sz="0" w:space="0" w:color="auto"/>
                    <w:left w:val="none" w:sz="0" w:space="0" w:color="auto"/>
                    <w:bottom w:val="none" w:sz="0" w:space="0" w:color="auto"/>
                    <w:right w:val="none" w:sz="0" w:space="0" w:color="auto"/>
                  </w:divBdr>
                  <w:divsChild>
                    <w:div w:id="254899027">
                      <w:marLeft w:val="0"/>
                      <w:marRight w:val="0"/>
                      <w:marTop w:val="0"/>
                      <w:marBottom w:val="0"/>
                      <w:divBdr>
                        <w:top w:val="none" w:sz="0" w:space="0" w:color="auto"/>
                        <w:left w:val="none" w:sz="0" w:space="0" w:color="auto"/>
                        <w:bottom w:val="none" w:sz="0" w:space="0" w:color="auto"/>
                        <w:right w:val="none" w:sz="0" w:space="0" w:color="auto"/>
                      </w:divBdr>
                    </w:div>
                  </w:divsChild>
                </w:div>
                <w:div w:id="1882015175">
                  <w:marLeft w:val="0"/>
                  <w:marRight w:val="0"/>
                  <w:marTop w:val="0"/>
                  <w:marBottom w:val="0"/>
                  <w:divBdr>
                    <w:top w:val="none" w:sz="0" w:space="0" w:color="auto"/>
                    <w:left w:val="none" w:sz="0" w:space="0" w:color="auto"/>
                    <w:bottom w:val="none" w:sz="0" w:space="0" w:color="auto"/>
                    <w:right w:val="none" w:sz="0" w:space="0" w:color="auto"/>
                  </w:divBdr>
                  <w:divsChild>
                    <w:div w:id="955913277">
                      <w:marLeft w:val="0"/>
                      <w:marRight w:val="0"/>
                      <w:marTop w:val="0"/>
                      <w:marBottom w:val="0"/>
                      <w:divBdr>
                        <w:top w:val="none" w:sz="0" w:space="0" w:color="auto"/>
                        <w:left w:val="none" w:sz="0" w:space="0" w:color="auto"/>
                        <w:bottom w:val="none" w:sz="0" w:space="0" w:color="auto"/>
                        <w:right w:val="none" w:sz="0" w:space="0" w:color="auto"/>
                      </w:divBdr>
                    </w:div>
                  </w:divsChild>
                </w:div>
                <w:div w:id="1898666023">
                  <w:marLeft w:val="0"/>
                  <w:marRight w:val="0"/>
                  <w:marTop w:val="0"/>
                  <w:marBottom w:val="0"/>
                  <w:divBdr>
                    <w:top w:val="none" w:sz="0" w:space="0" w:color="auto"/>
                    <w:left w:val="none" w:sz="0" w:space="0" w:color="auto"/>
                    <w:bottom w:val="none" w:sz="0" w:space="0" w:color="auto"/>
                    <w:right w:val="none" w:sz="0" w:space="0" w:color="auto"/>
                  </w:divBdr>
                  <w:divsChild>
                    <w:div w:id="1720930189">
                      <w:marLeft w:val="0"/>
                      <w:marRight w:val="0"/>
                      <w:marTop w:val="0"/>
                      <w:marBottom w:val="0"/>
                      <w:divBdr>
                        <w:top w:val="none" w:sz="0" w:space="0" w:color="auto"/>
                        <w:left w:val="none" w:sz="0" w:space="0" w:color="auto"/>
                        <w:bottom w:val="none" w:sz="0" w:space="0" w:color="auto"/>
                        <w:right w:val="none" w:sz="0" w:space="0" w:color="auto"/>
                      </w:divBdr>
                    </w:div>
                  </w:divsChild>
                </w:div>
                <w:div w:id="1953903420">
                  <w:marLeft w:val="0"/>
                  <w:marRight w:val="0"/>
                  <w:marTop w:val="0"/>
                  <w:marBottom w:val="0"/>
                  <w:divBdr>
                    <w:top w:val="none" w:sz="0" w:space="0" w:color="auto"/>
                    <w:left w:val="none" w:sz="0" w:space="0" w:color="auto"/>
                    <w:bottom w:val="none" w:sz="0" w:space="0" w:color="auto"/>
                    <w:right w:val="none" w:sz="0" w:space="0" w:color="auto"/>
                  </w:divBdr>
                  <w:divsChild>
                    <w:div w:id="1136754203">
                      <w:marLeft w:val="0"/>
                      <w:marRight w:val="0"/>
                      <w:marTop w:val="0"/>
                      <w:marBottom w:val="0"/>
                      <w:divBdr>
                        <w:top w:val="none" w:sz="0" w:space="0" w:color="auto"/>
                        <w:left w:val="none" w:sz="0" w:space="0" w:color="auto"/>
                        <w:bottom w:val="none" w:sz="0" w:space="0" w:color="auto"/>
                        <w:right w:val="none" w:sz="0" w:space="0" w:color="auto"/>
                      </w:divBdr>
                    </w:div>
                  </w:divsChild>
                </w:div>
                <w:div w:id="2048798664">
                  <w:marLeft w:val="0"/>
                  <w:marRight w:val="0"/>
                  <w:marTop w:val="0"/>
                  <w:marBottom w:val="0"/>
                  <w:divBdr>
                    <w:top w:val="none" w:sz="0" w:space="0" w:color="auto"/>
                    <w:left w:val="none" w:sz="0" w:space="0" w:color="auto"/>
                    <w:bottom w:val="none" w:sz="0" w:space="0" w:color="auto"/>
                    <w:right w:val="none" w:sz="0" w:space="0" w:color="auto"/>
                  </w:divBdr>
                  <w:divsChild>
                    <w:div w:id="1871919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9778040">
          <w:marLeft w:val="0"/>
          <w:marRight w:val="0"/>
          <w:marTop w:val="0"/>
          <w:marBottom w:val="0"/>
          <w:divBdr>
            <w:top w:val="none" w:sz="0" w:space="0" w:color="auto"/>
            <w:left w:val="none" w:sz="0" w:space="0" w:color="auto"/>
            <w:bottom w:val="none" w:sz="0" w:space="0" w:color="auto"/>
            <w:right w:val="none" w:sz="0" w:space="0" w:color="auto"/>
          </w:divBdr>
          <w:divsChild>
            <w:div w:id="345518263">
              <w:marLeft w:val="0"/>
              <w:marRight w:val="0"/>
              <w:marTop w:val="0"/>
              <w:marBottom w:val="0"/>
              <w:divBdr>
                <w:top w:val="none" w:sz="0" w:space="0" w:color="auto"/>
                <w:left w:val="none" w:sz="0" w:space="0" w:color="auto"/>
                <w:bottom w:val="none" w:sz="0" w:space="0" w:color="auto"/>
                <w:right w:val="none" w:sz="0" w:space="0" w:color="auto"/>
              </w:divBdr>
            </w:div>
            <w:div w:id="429856760">
              <w:marLeft w:val="0"/>
              <w:marRight w:val="0"/>
              <w:marTop w:val="0"/>
              <w:marBottom w:val="0"/>
              <w:divBdr>
                <w:top w:val="none" w:sz="0" w:space="0" w:color="auto"/>
                <w:left w:val="none" w:sz="0" w:space="0" w:color="auto"/>
                <w:bottom w:val="none" w:sz="0" w:space="0" w:color="auto"/>
                <w:right w:val="none" w:sz="0" w:space="0" w:color="auto"/>
              </w:divBdr>
            </w:div>
            <w:div w:id="640421793">
              <w:marLeft w:val="0"/>
              <w:marRight w:val="0"/>
              <w:marTop w:val="0"/>
              <w:marBottom w:val="0"/>
              <w:divBdr>
                <w:top w:val="none" w:sz="0" w:space="0" w:color="auto"/>
                <w:left w:val="none" w:sz="0" w:space="0" w:color="auto"/>
                <w:bottom w:val="none" w:sz="0" w:space="0" w:color="auto"/>
                <w:right w:val="none" w:sz="0" w:space="0" w:color="auto"/>
              </w:divBdr>
            </w:div>
            <w:div w:id="709038159">
              <w:marLeft w:val="0"/>
              <w:marRight w:val="0"/>
              <w:marTop w:val="0"/>
              <w:marBottom w:val="0"/>
              <w:divBdr>
                <w:top w:val="none" w:sz="0" w:space="0" w:color="auto"/>
                <w:left w:val="none" w:sz="0" w:space="0" w:color="auto"/>
                <w:bottom w:val="none" w:sz="0" w:space="0" w:color="auto"/>
                <w:right w:val="none" w:sz="0" w:space="0" w:color="auto"/>
              </w:divBdr>
            </w:div>
            <w:div w:id="782504407">
              <w:marLeft w:val="0"/>
              <w:marRight w:val="0"/>
              <w:marTop w:val="0"/>
              <w:marBottom w:val="0"/>
              <w:divBdr>
                <w:top w:val="none" w:sz="0" w:space="0" w:color="auto"/>
                <w:left w:val="none" w:sz="0" w:space="0" w:color="auto"/>
                <w:bottom w:val="none" w:sz="0" w:space="0" w:color="auto"/>
                <w:right w:val="none" w:sz="0" w:space="0" w:color="auto"/>
              </w:divBdr>
            </w:div>
            <w:div w:id="987200051">
              <w:marLeft w:val="0"/>
              <w:marRight w:val="0"/>
              <w:marTop w:val="0"/>
              <w:marBottom w:val="0"/>
              <w:divBdr>
                <w:top w:val="none" w:sz="0" w:space="0" w:color="auto"/>
                <w:left w:val="none" w:sz="0" w:space="0" w:color="auto"/>
                <w:bottom w:val="none" w:sz="0" w:space="0" w:color="auto"/>
                <w:right w:val="none" w:sz="0" w:space="0" w:color="auto"/>
              </w:divBdr>
            </w:div>
            <w:div w:id="1109818969">
              <w:marLeft w:val="0"/>
              <w:marRight w:val="0"/>
              <w:marTop w:val="0"/>
              <w:marBottom w:val="0"/>
              <w:divBdr>
                <w:top w:val="none" w:sz="0" w:space="0" w:color="auto"/>
                <w:left w:val="none" w:sz="0" w:space="0" w:color="auto"/>
                <w:bottom w:val="none" w:sz="0" w:space="0" w:color="auto"/>
                <w:right w:val="none" w:sz="0" w:space="0" w:color="auto"/>
              </w:divBdr>
            </w:div>
            <w:div w:id="1212964752">
              <w:marLeft w:val="0"/>
              <w:marRight w:val="0"/>
              <w:marTop w:val="0"/>
              <w:marBottom w:val="0"/>
              <w:divBdr>
                <w:top w:val="none" w:sz="0" w:space="0" w:color="auto"/>
                <w:left w:val="none" w:sz="0" w:space="0" w:color="auto"/>
                <w:bottom w:val="none" w:sz="0" w:space="0" w:color="auto"/>
                <w:right w:val="none" w:sz="0" w:space="0" w:color="auto"/>
              </w:divBdr>
            </w:div>
            <w:div w:id="1229534559">
              <w:marLeft w:val="0"/>
              <w:marRight w:val="0"/>
              <w:marTop w:val="0"/>
              <w:marBottom w:val="0"/>
              <w:divBdr>
                <w:top w:val="none" w:sz="0" w:space="0" w:color="auto"/>
                <w:left w:val="none" w:sz="0" w:space="0" w:color="auto"/>
                <w:bottom w:val="none" w:sz="0" w:space="0" w:color="auto"/>
                <w:right w:val="none" w:sz="0" w:space="0" w:color="auto"/>
              </w:divBdr>
            </w:div>
            <w:div w:id="1275987956">
              <w:marLeft w:val="0"/>
              <w:marRight w:val="0"/>
              <w:marTop w:val="0"/>
              <w:marBottom w:val="0"/>
              <w:divBdr>
                <w:top w:val="none" w:sz="0" w:space="0" w:color="auto"/>
                <w:left w:val="none" w:sz="0" w:space="0" w:color="auto"/>
                <w:bottom w:val="none" w:sz="0" w:space="0" w:color="auto"/>
                <w:right w:val="none" w:sz="0" w:space="0" w:color="auto"/>
              </w:divBdr>
            </w:div>
            <w:div w:id="1354843593">
              <w:marLeft w:val="0"/>
              <w:marRight w:val="0"/>
              <w:marTop w:val="0"/>
              <w:marBottom w:val="0"/>
              <w:divBdr>
                <w:top w:val="none" w:sz="0" w:space="0" w:color="auto"/>
                <w:left w:val="none" w:sz="0" w:space="0" w:color="auto"/>
                <w:bottom w:val="none" w:sz="0" w:space="0" w:color="auto"/>
                <w:right w:val="none" w:sz="0" w:space="0" w:color="auto"/>
              </w:divBdr>
            </w:div>
            <w:div w:id="1439521171">
              <w:marLeft w:val="0"/>
              <w:marRight w:val="0"/>
              <w:marTop w:val="0"/>
              <w:marBottom w:val="0"/>
              <w:divBdr>
                <w:top w:val="none" w:sz="0" w:space="0" w:color="auto"/>
                <w:left w:val="none" w:sz="0" w:space="0" w:color="auto"/>
                <w:bottom w:val="none" w:sz="0" w:space="0" w:color="auto"/>
                <w:right w:val="none" w:sz="0" w:space="0" w:color="auto"/>
              </w:divBdr>
            </w:div>
            <w:div w:id="1498879288">
              <w:marLeft w:val="0"/>
              <w:marRight w:val="0"/>
              <w:marTop w:val="0"/>
              <w:marBottom w:val="0"/>
              <w:divBdr>
                <w:top w:val="none" w:sz="0" w:space="0" w:color="auto"/>
                <w:left w:val="none" w:sz="0" w:space="0" w:color="auto"/>
                <w:bottom w:val="none" w:sz="0" w:space="0" w:color="auto"/>
                <w:right w:val="none" w:sz="0" w:space="0" w:color="auto"/>
              </w:divBdr>
            </w:div>
            <w:div w:id="1527133560">
              <w:marLeft w:val="0"/>
              <w:marRight w:val="0"/>
              <w:marTop w:val="0"/>
              <w:marBottom w:val="0"/>
              <w:divBdr>
                <w:top w:val="none" w:sz="0" w:space="0" w:color="auto"/>
                <w:left w:val="none" w:sz="0" w:space="0" w:color="auto"/>
                <w:bottom w:val="none" w:sz="0" w:space="0" w:color="auto"/>
                <w:right w:val="none" w:sz="0" w:space="0" w:color="auto"/>
              </w:divBdr>
            </w:div>
            <w:div w:id="1584029146">
              <w:marLeft w:val="0"/>
              <w:marRight w:val="0"/>
              <w:marTop w:val="0"/>
              <w:marBottom w:val="0"/>
              <w:divBdr>
                <w:top w:val="none" w:sz="0" w:space="0" w:color="auto"/>
                <w:left w:val="none" w:sz="0" w:space="0" w:color="auto"/>
                <w:bottom w:val="none" w:sz="0" w:space="0" w:color="auto"/>
                <w:right w:val="none" w:sz="0" w:space="0" w:color="auto"/>
              </w:divBdr>
            </w:div>
            <w:div w:id="1729767757">
              <w:marLeft w:val="0"/>
              <w:marRight w:val="0"/>
              <w:marTop w:val="0"/>
              <w:marBottom w:val="0"/>
              <w:divBdr>
                <w:top w:val="none" w:sz="0" w:space="0" w:color="auto"/>
                <w:left w:val="none" w:sz="0" w:space="0" w:color="auto"/>
                <w:bottom w:val="none" w:sz="0" w:space="0" w:color="auto"/>
                <w:right w:val="none" w:sz="0" w:space="0" w:color="auto"/>
              </w:divBdr>
            </w:div>
            <w:div w:id="1826361571">
              <w:marLeft w:val="0"/>
              <w:marRight w:val="0"/>
              <w:marTop w:val="0"/>
              <w:marBottom w:val="0"/>
              <w:divBdr>
                <w:top w:val="none" w:sz="0" w:space="0" w:color="auto"/>
                <w:left w:val="none" w:sz="0" w:space="0" w:color="auto"/>
                <w:bottom w:val="none" w:sz="0" w:space="0" w:color="auto"/>
                <w:right w:val="none" w:sz="0" w:space="0" w:color="auto"/>
              </w:divBdr>
            </w:div>
            <w:div w:id="1875581482">
              <w:marLeft w:val="0"/>
              <w:marRight w:val="0"/>
              <w:marTop w:val="0"/>
              <w:marBottom w:val="0"/>
              <w:divBdr>
                <w:top w:val="none" w:sz="0" w:space="0" w:color="auto"/>
                <w:left w:val="none" w:sz="0" w:space="0" w:color="auto"/>
                <w:bottom w:val="none" w:sz="0" w:space="0" w:color="auto"/>
                <w:right w:val="none" w:sz="0" w:space="0" w:color="auto"/>
              </w:divBdr>
            </w:div>
            <w:div w:id="1967732323">
              <w:marLeft w:val="0"/>
              <w:marRight w:val="0"/>
              <w:marTop w:val="0"/>
              <w:marBottom w:val="0"/>
              <w:divBdr>
                <w:top w:val="none" w:sz="0" w:space="0" w:color="auto"/>
                <w:left w:val="none" w:sz="0" w:space="0" w:color="auto"/>
                <w:bottom w:val="none" w:sz="0" w:space="0" w:color="auto"/>
                <w:right w:val="none" w:sz="0" w:space="0" w:color="auto"/>
              </w:divBdr>
            </w:div>
            <w:div w:id="2076705533">
              <w:marLeft w:val="0"/>
              <w:marRight w:val="0"/>
              <w:marTop w:val="0"/>
              <w:marBottom w:val="0"/>
              <w:divBdr>
                <w:top w:val="none" w:sz="0" w:space="0" w:color="auto"/>
                <w:left w:val="none" w:sz="0" w:space="0" w:color="auto"/>
                <w:bottom w:val="none" w:sz="0" w:space="0" w:color="auto"/>
                <w:right w:val="none" w:sz="0" w:space="0" w:color="auto"/>
              </w:divBdr>
            </w:div>
          </w:divsChild>
        </w:div>
        <w:div w:id="1725828615">
          <w:marLeft w:val="0"/>
          <w:marRight w:val="0"/>
          <w:marTop w:val="0"/>
          <w:marBottom w:val="0"/>
          <w:divBdr>
            <w:top w:val="none" w:sz="0" w:space="0" w:color="auto"/>
            <w:left w:val="none" w:sz="0" w:space="0" w:color="auto"/>
            <w:bottom w:val="none" w:sz="0" w:space="0" w:color="auto"/>
            <w:right w:val="none" w:sz="0" w:space="0" w:color="auto"/>
          </w:divBdr>
          <w:divsChild>
            <w:div w:id="189874988">
              <w:marLeft w:val="0"/>
              <w:marRight w:val="0"/>
              <w:marTop w:val="0"/>
              <w:marBottom w:val="0"/>
              <w:divBdr>
                <w:top w:val="none" w:sz="0" w:space="0" w:color="auto"/>
                <w:left w:val="none" w:sz="0" w:space="0" w:color="auto"/>
                <w:bottom w:val="none" w:sz="0" w:space="0" w:color="auto"/>
                <w:right w:val="none" w:sz="0" w:space="0" w:color="auto"/>
              </w:divBdr>
            </w:div>
            <w:div w:id="224723931">
              <w:marLeft w:val="0"/>
              <w:marRight w:val="0"/>
              <w:marTop w:val="0"/>
              <w:marBottom w:val="0"/>
              <w:divBdr>
                <w:top w:val="none" w:sz="0" w:space="0" w:color="auto"/>
                <w:left w:val="none" w:sz="0" w:space="0" w:color="auto"/>
                <w:bottom w:val="none" w:sz="0" w:space="0" w:color="auto"/>
                <w:right w:val="none" w:sz="0" w:space="0" w:color="auto"/>
              </w:divBdr>
            </w:div>
            <w:div w:id="495801042">
              <w:marLeft w:val="0"/>
              <w:marRight w:val="0"/>
              <w:marTop w:val="0"/>
              <w:marBottom w:val="0"/>
              <w:divBdr>
                <w:top w:val="none" w:sz="0" w:space="0" w:color="auto"/>
                <w:left w:val="none" w:sz="0" w:space="0" w:color="auto"/>
                <w:bottom w:val="none" w:sz="0" w:space="0" w:color="auto"/>
                <w:right w:val="none" w:sz="0" w:space="0" w:color="auto"/>
              </w:divBdr>
            </w:div>
            <w:div w:id="620301229">
              <w:marLeft w:val="0"/>
              <w:marRight w:val="0"/>
              <w:marTop w:val="0"/>
              <w:marBottom w:val="0"/>
              <w:divBdr>
                <w:top w:val="none" w:sz="0" w:space="0" w:color="auto"/>
                <w:left w:val="none" w:sz="0" w:space="0" w:color="auto"/>
                <w:bottom w:val="none" w:sz="0" w:space="0" w:color="auto"/>
                <w:right w:val="none" w:sz="0" w:space="0" w:color="auto"/>
              </w:divBdr>
            </w:div>
            <w:div w:id="649753199">
              <w:marLeft w:val="0"/>
              <w:marRight w:val="0"/>
              <w:marTop w:val="0"/>
              <w:marBottom w:val="0"/>
              <w:divBdr>
                <w:top w:val="none" w:sz="0" w:space="0" w:color="auto"/>
                <w:left w:val="none" w:sz="0" w:space="0" w:color="auto"/>
                <w:bottom w:val="none" w:sz="0" w:space="0" w:color="auto"/>
                <w:right w:val="none" w:sz="0" w:space="0" w:color="auto"/>
              </w:divBdr>
            </w:div>
            <w:div w:id="903099281">
              <w:marLeft w:val="0"/>
              <w:marRight w:val="0"/>
              <w:marTop w:val="0"/>
              <w:marBottom w:val="0"/>
              <w:divBdr>
                <w:top w:val="none" w:sz="0" w:space="0" w:color="auto"/>
                <w:left w:val="none" w:sz="0" w:space="0" w:color="auto"/>
                <w:bottom w:val="none" w:sz="0" w:space="0" w:color="auto"/>
                <w:right w:val="none" w:sz="0" w:space="0" w:color="auto"/>
              </w:divBdr>
            </w:div>
            <w:div w:id="914558661">
              <w:marLeft w:val="0"/>
              <w:marRight w:val="0"/>
              <w:marTop w:val="0"/>
              <w:marBottom w:val="0"/>
              <w:divBdr>
                <w:top w:val="none" w:sz="0" w:space="0" w:color="auto"/>
                <w:left w:val="none" w:sz="0" w:space="0" w:color="auto"/>
                <w:bottom w:val="none" w:sz="0" w:space="0" w:color="auto"/>
                <w:right w:val="none" w:sz="0" w:space="0" w:color="auto"/>
              </w:divBdr>
            </w:div>
            <w:div w:id="922765686">
              <w:marLeft w:val="0"/>
              <w:marRight w:val="0"/>
              <w:marTop w:val="0"/>
              <w:marBottom w:val="0"/>
              <w:divBdr>
                <w:top w:val="none" w:sz="0" w:space="0" w:color="auto"/>
                <w:left w:val="none" w:sz="0" w:space="0" w:color="auto"/>
                <w:bottom w:val="none" w:sz="0" w:space="0" w:color="auto"/>
                <w:right w:val="none" w:sz="0" w:space="0" w:color="auto"/>
              </w:divBdr>
            </w:div>
            <w:div w:id="1028723933">
              <w:marLeft w:val="0"/>
              <w:marRight w:val="0"/>
              <w:marTop w:val="0"/>
              <w:marBottom w:val="0"/>
              <w:divBdr>
                <w:top w:val="none" w:sz="0" w:space="0" w:color="auto"/>
                <w:left w:val="none" w:sz="0" w:space="0" w:color="auto"/>
                <w:bottom w:val="none" w:sz="0" w:space="0" w:color="auto"/>
                <w:right w:val="none" w:sz="0" w:space="0" w:color="auto"/>
              </w:divBdr>
            </w:div>
            <w:div w:id="1216965814">
              <w:marLeft w:val="0"/>
              <w:marRight w:val="0"/>
              <w:marTop w:val="0"/>
              <w:marBottom w:val="0"/>
              <w:divBdr>
                <w:top w:val="none" w:sz="0" w:space="0" w:color="auto"/>
                <w:left w:val="none" w:sz="0" w:space="0" w:color="auto"/>
                <w:bottom w:val="none" w:sz="0" w:space="0" w:color="auto"/>
                <w:right w:val="none" w:sz="0" w:space="0" w:color="auto"/>
              </w:divBdr>
            </w:div>
            <w:div w:id="1228415861">
              <w:marLeft w:val="0"/>
              <w:marRight w:val="0"/>
              <w:marTop w:val="0"/>
              <w:marBottom w:val="0"/>
              <w:divBdr>
                <w:top w:val="none" w:sz="0" w:space="0" w:color="auto"/>
                <w:left w:val="none" w:sz="0" w:space="0" w:color="auto"/>
                <w:bottom w:val="none" w:sz="0" w:space="0" w:color="auto"/>
                <w:right w:val="none" w:sz="0" w:space="0" w:color="auto"/>
              </w:divBdr>
            </w:div>
            <w:div w:id="1251891086">
              <w:marLeft w:val="0"/>
              <w:marRight w:val="0"/>
              <w:marTop w:val="0"/>
              <w:marBottom w:val="0"/>
              <w:divBdr>
                <w:top w:val="none" w:sz="0" w:space="0" w:color="auto"/>
                <w:left w:val="none" w:sz="0" w:space="0" w:color="auto"/>
                <w:bottom w:val="none" w:sz="0" w:space="0" w:color="auto"/>
                <w:right w:val="none" w:sz="0" w:space="0" w:color="auto"/>
              </w:divBdr>
            </w:div>
            <w:div w:id="1313682604">
              <w:marLeft w:val="0"/>
              <w:marRight w:val="0"/>
              <w:marTop w:val="0"/>
              <w:marBottom w:val="0"/>
              <w:divBdr>
                <w:top w:val="none" w:sz="0" w:space="0" w:color="auto"/>
                <w:left w:val="none" w:sz="0" w:space="0" w:color="auto"/>
                <w:bottom w:val="none" w:sz="0" w:space="0" w:color="auto"/>
                <w:right w:val="none" w:sz="0" w:space="0" w:color="auto"/>
              </w:divBdr>
            </w:div>
            <w:div w:id="1351758099">
              <w:marLeft w:val="0"/>
              <w:marRight w:val="0"/>
              <w:marTop w:val="0"/>
              <w:marBottom w:val="0"/>
              <w:divBdr>
                <w:top w:val="none" w:sz="0" w:space="0" w:color="auto"/>
                <w:left w:val="none" w:sz="0" w:space="0" w:color="auto"/>
                <w:bottom w:val="none" w:sz="0" w:space="0" w:color="auto"/>
                <w:right w:val="none" w:sz="0" w:space="0" w:color="auto"/>
              </w:divBdr>
            </w:div>
            <w:div w:id="1434325936">
              <w:marLeft w:val="0"/>
              <w:marRight w:val="0"/>
              <w:marTop w:val="0"/>
              <w:marBottom w:val="0"/>
              <w:divBdr>
                <w:top w:val="none" w:sz="0" w:space="0" w:color="auto"/>
                <w:left w:val="none" w:sz="0" w:space="0" w:color="auto"/>
                <w:bottom w:val="none" w:sz="0" w:space="0" w:color="auto"/>
                <w:right w:val="none" w:sz="0" w:space="0" w:color="auto"/>
              </w:divBdr>
            </w:div>
            <w:div w:id="1672413662">
              <w:marLeft w:val="0"/>
              <w:marRight w:val="0"/>
              <w:marTop w:val="0"/>
              <w:marBottom w:val="0"/>
              <w:divBdr>
                <w:top w:val="none" w:sz="0" w:space="0" w:color="auto"/>
                <w:left w:val="none" w:sz="0" w:space="0" w:color="auto"/>
                <w:bottom w:val="none" w:sz="0" w:space="0" w:color="auto"/>
                <w:right w:val="none" w:sz="0" w:space="0" w:color="auto"/>
              </w:divBdr>
            </w:div>
            <w:div w:id="1749882522">
              <w:marLeft w:val="0"/>
              <w:marRight w:val="0"/>
              <w:marTop w:val="0"/>
              <w:marBottom w:val="0"/>
              <w:divBdr>
                <w:top w:val="none" w:sz="0" w:space="0" w:color="auto"/>
                <w:left w:val="none" w:sz="0" w:space="0" w:color="auto"/>
                <w:bottom w:val="none" w:sz="0" w:space="0" w:color="auto"/>
                <w:right w:val="none" w:sz="0" w:space="0" w:color="auto"/>
              </w:divBdr>
            </w:div>
            <w:div w:id="1772697079">
              <w:marLeft w:val="0"/>
              <w:marRight w:val="0"/>
              <w:marTop w:val="0"/>
              <w:marBottom w:val="0"/>
              <w:divBdr>
                <w:top w:val="none" w:sz="0" w:space="0" w:color="auto"/>
                <w:left w:val="none" w:sz="0" w:space="0" w:color="auto"/>
                <w:bottom w:val="none" w:sz="0" w:space="0" w:color="auto"/>
                <w:right w:val="none" w:sz="0" w:space="0" w:color="auto"/>
              </w:divBdr>
            </w:div>
            <w:div w:id="2105877558">
              <w:marLeft w:val="0"/>
              <w:marRight w:val="0"/>
              <w:marTop w:val="0"/>
              <w:marBottom w:val="0"/>
              <w:divBdr>
                <w:top w:val="none" w:sz="0" w:space="0" w:color="auto"/>
                <w:left w:val="none" w:sz="0" w:space="0" w:color="auto"/>
                <w:bottom w:val="none" w:sz="0" w:space="0" w:color="auto"/>
                <w:right w:val="none" w:sz="0" w:space="0" w:color="auto"/>
              </w:divBdr>
            </w:div>
            <w:div w:id="2145196918">
              <w:marLeft w:val="0"/>
              <w:marRight w:val="0"/>
              <w:marTop w:val="0"/>
              <w:marBottom w:val="0"/>
              <w:divBdr>
                <w:top w:val="none" w:sz="0" w:space="0" w:color="auto"/>
                <w:left w:val="none" w:sz="0" w:space="0" w:color="auto"/>
                <w:bottom w:val="none" w:sz="0" w:space="0" w:color="auto"/>
                <w:right w:val="none" w:sz="0" w:space="0" w:color="auto"/>
              </w:divBdr>
            </w:div>
          </w:divsChild>
        </w:div>
        <w:div w:id="2101633413">
          <w:marLeft w:val="0"/>
          <w:marRight w:val="0"/>
          <w:marTop w:val="0"/>
          <w:marBottom w:val="0"/>
          <w:divBdr>
            <w:top w:val="none" w:sz="0" w:space="0" w:color="auto"/>
            <w:left w:val="none" w:sz="0" w:space="0" w:color="auto"/>
            <w:bottom w:val="none" w:sz="0" w:space="0" w:color="auto"/>
            <w:right w:val="none" w:sz="0" w:space="0" w:color="auto"/>
          </w:divBdr>
          <w:divsChild>
            <w:div w:id="351149765">
              <w:marLeft w:val="-75"/>
              <w:marRight w:val="0"/>
              <w:marTop w:val="30"/>
              <w:marBottom w:val="30"/>
              <w:divBdr>
                <w:top w:val="none" w:sz="0" w:space="0" w:color="auto"/>
                <w:left w:val="none" w:sz="0" w:space="0" w:color="auto"/>
                <w:bottom w:val="none" w:sz="0" w:space="0" w:color="auto"/>
                <w:right w:val="none" w:sz="0" w:space="0" w:color="auto"/>
              </w:divBdr>
              <w:divsChild>
                <w:div w:id="3868149">
                  <w:marLeft w:val="0"/>
                  <w:marRight w:val="0"/>
                  <w:marTop w:val="0"/>
                  <w:marBottom w:val="0"/>
                  <w:divBdr>
                    <w:top w:val="none" w:sz="0" w:space="0" w:color="auto"/>
                    <w:left w:val="none" w:sz="0" w:space="0" w:color="auto"/>
                    <w:bottom w:val="none" w:sz="0" w:space="0" w:color="auto"/>
                    <w:right w:val="none" w:sz="0" w:space="0" w:color="auto"/>
                  </w:divBdr>
                  <w:divsChild>
                    <w:div w:id="1822043549">
                      <w:marLeft w:val="0"/>
                      <w:marRight w:val="0"/>
                      <w:marTop w:val="0"/>
                      <w:marBottom w:val="0"/>
                      <w:divBdr>
                        <w:top w:val="none" w:sz="0" w:space="0" w:color="auto"/>
                        <w:left w:val="none" w:sz="0" w:space="0" w:color="auto"/>
                        <w:bottom w:val="none" w:sz="0" w:space="0" w:color="auto"/>
                        <w:right w:val="none" w:sz="0" w:space="0" w:color="auto"/>
                      </w:divBdr>
                    </w:div>
                  </w:divsChild>
                </w:div>
                <w:div w:id="9916398">
                  <w:marLeft w:val="0"/>
                  <w:marRight w:val="0"/>
                  <w:marTop w:val="0"/>
                  <w:marBottom w:val="0"/>
                  <w:divBdr>
                    <w:top w:val="none" w:sz="0" w:space="0" w:color="auto"/>
                    <w:left w:val="none" w:sz="0" w:space="0" w:color="auto"/>
                    <w:bottom w:val="none" w:sz="0" w:space="0" w:color="auto"/>
                    <w:right w:val="none" w:sz="0" w:space="0" w:color="auto"/>
                  </w:divBdr>
                  <w:divsChild>
                    <w:div w:id="1361859553">
                      <w:marLeft w:val="0"/>
                      <w:marRight w:val="0"/>
                      <w:marTop w:val="0"/>
                      <w:marBottom w:val="0"/>
                      <w:divBdr>
                        <w:top w:val="none" w:sz="0" w:space="0" w:color="auto"/>
                        <w:left w:val="none" w:sz="0" w:space="0" w:color="auto"/>
                        <w:bottom w:val="none" w:sz="0" w:space="0" w:color="auto"/>
                        <w:right w:val="none" w:sz="0" w:space="0" w:color="auto"/>
                      </w:divBdr>
                    </w:div>
                  </w:divsChild>
                </w:div>
                <w:div w:id="23142083">
                  <w:marLeft w:val="0"/>
                  <w:marRight w:val="0"/>
                  <w:marTop w:val="0"/>
                  <w:marBottom w:val="0"/>
                  <w:divBdr>
                    <w:top w:val="none" w:sz="0" w:space="0" w:color="auto"/>
                    <w:left w:val="none" w:sz="0" w:space="0" w:color="auto"/>
                    <w:bottom w:val="none" w:sz="0" w:space="0" w:color="auto"/>
                    <w:right w:val="none" w:sz="0" w:space="0" w:color="auto"/>
                  </w:divBdr>
                  <w:divsChild>
                    <w:div w:id="955330079">
                      <w:marLeft w:val="0"/>
                      <w:marRight w:val="0"/>
                      <w:marTop w:val="0"/>
                      <w:marBottom w:val="0"/>
                      <w:divBdr>
                        <w:top w:val="none" w:sz="0" w:space="0" w:color="auto"/>
                        <w:left w:val="none" w:sz="0" w:space="0" w:color="auto"/>
                        <w:bottom w:val="none" w:sz="0" w:space="0" w:color="auto"/>
                        <w:right w:val="none" w:sz="0" w:space="0" w:color="auto"/>
                      </w:divBdr>
                    </w:div>
                  </w:divsChild>
                </w:div>
                <w:div w:id="41175039">
                  <w:marLeft w:val="0"/>
                  <w:marRight w:val="0"/>
                  <w:marTop w:val="0"/>
                  <w:marBottom w:val="0"/>
                  <w:divBdr>
                    <w:top w:val="none" w:sz="0" w:space="0" w:color="auto"/>
                    <w:left w:val="none" w:sz="0" w:space="0" w:color="auto"/>
                    <w:bottom w:val="none" w:sz="0" w:space="0" w:color="auto"/>
                    <w:right w:val="none" w:sz="0" w:space="0" w:color="auto"/>
                  </w:divBdr>
                  <w:divsChild>
                    <w:div w:id="194586924">
                      <w:marLeft w:val="0"/>
                      <w:marRight w:val="0"/>
                      <w:marTop w:val="0"/>
                      <w:marBottom w:val="0"/>
                      <w:divBdr>
                        <w:top w:val="none" w:sz="0" w:space="0" w:color="auto"/>
                        <w:left w:val="none" w:sz="0" w:space="0" w:color="auto"/>
                        <w:bottom w:val="none" w:sz="0" w:space="0" w:color="auto"/>
                        <w:right w:val="none" w:sz="0" w:space="0" w:color="auto"/>
                      </w:divBdr>
                    </w:div>
                  </w:divsChild>
                </w:div>
                <w:div w:id="75631932">
                  <w:marLeft w:val="0"/>
                  <w:marRight w:val="0"/>
                  <w:marTop w:val="0"/>
                  <w:marBottom w:val="0"/>
                  <w:divBdr>
                    <w:top w:val="none" w:sz="0" w:space="0" w:color="auto"/>
                    <w:left w:val="none" w:sz="0" w:space="0" w:color="auto"/>
                    <w:bottom w:val="none" w:sz="0" w:space="0" w:color="auto"/>
                    <w:right w:val="none" w:sz="0" w:space="0" w:color="auto"/>
                  </w:divBdr>
                  <w:divsChild>
                    <w:div w:id="1713646992">
                      <w:marLeft w:val="0"/>
                      <w:marRight w:val="0"/>
                      <w:marTop w:val="0"/>
                      <w:marBottom w:val="0"/>
                      <w:divBdr>
                        <w:top w:val="none" w:sz="0" w:space="0" w:color="auto"/>
                        <w:left w:val="none" w:sz="0" w:space="0" w:color="auto"/>
                        <w:bottom w:val="none" w:sz="0" w:space="0" w:color="auto"/>
                        <w:right w:val="none" w:sz="0" w:space="0" w:color="auto"/>
                      </w:divBdr>
                    </w:div>
                  </w:divsChild>
                </w:div>
                <w:div w:id="106900494">
                  <w:marLeft w:val="0"/>
                  <w:marRight w:val="0"/>
                  <w:marTop w:val="0"/>
                  <w:marBottom w:val="0"/>
                  <w:divBdr>
                    <w:top w:val="none" w:sz="0" w:space="0" w:color="auto"/>
                    <w:left w:val="none" w:sz="0" w:space="0" w:color="auto"/>
                    <w:bottom w:val="none" w:sz="0" w:space="0" w:color="auto"/>
                    <w:right w:val="none" w:sz="0" w:space="0" w:color="auto"/>
                  </w:divBdr>
                  <w:divsChild>
                    <w:div w:id="1459301332">
                      <w:marLeft w:val="0"/>
                      <w:marRight w:val="0"/>
                      <w:marTop w:val="0"/>
                      <w:marBottom w:val="0"/>
                      <w:divBdr>
                        <w:top w:val="none" w:sz="0" w:space="0" w:color="auto"/>
                        <w:left w:val="none" w:sz="0" w:space="0" w:color="auto"/>
                        <w:bottom w:val="none" w:sz="0" w:space="0" w:color="auto"/>
                        <w:right w:val="none" w:sz="0" w:space="0" w:color="auto"/>
                      </w:divBdr>
                    </w:div>
                  </w:divsChild>
                </w:div>
                <w:div w:id="117915036">
                  <w:marLeft w:val="0"/>
                  <w:marRight w:val="0"/>
                  <w:marTop w:val="0"/>
                  <w:marBottom w:val="0"/>
                  <w:divBdr>
                    <w:top w:val="none" w:sz="0" w:space="0" w:color="auto"/>
                    <w:left w:val="none" w:sz="0" w:space="0" w:color="auto"/>
                    <w:bottom w:val="none" w:sz="0" w:space="0" w:color="auto"/>
                    <w:right w:val="none" w:sz="0" w:space="0" w:color="auto"/>
                  </w:divBdr>
                  <w:divsChild>
                    <w:div w:id="1277980466">
                      <w:marLeft w:val="0"/>
                      <w:marRight w:val="0"/>
                      <w:marTop w:val="0"/>
                      <w:marBottom w:val="0"/>
                      <w:divBdr>
                        <w:top w:val="none" w:sz="0" w:space="0" w:color="auto"/>
                        <w:left w:val="none" w:sz="0" w:space="0" w:color="auto"/>
                        <w:bottom w:val="none" w:sz="0" w:space="0" w:color="auto"/>
                        <w:right w:val="none" w:sz="0" w:space="0" w:color="auto"/>
                      </w:divBdr>
                    </w:div>
                  </w:divsChild>
                </w:div>
                <w:div w:id="162203680">
                  <w:marLeft w:val="0"/>
                  <w:marRight w:val="0"/>
                  <w:marTop w:val="0"/>
                  <w:marBottom w:val="0"/>
                  <w:divBdr>
                    <w:top w:val="none" w:sz="0" w:space="0" w:color="auto"/>
                    <w:left w:val="none" w:sz="0" w:space="0" w:color="auto"/>
                    <w:bottom w:val="none" w:sz="0" w:space="0" w:color="auto"/>
                    <w:right w:val="none" w:sz="0" w:space="0" w:color="auto"/>
                  </w:divBdr>
                  <w:divsChild>
                    <w:div w:id="1726174344">
                      <w:marLeft w:val="0"/>
                      <w:marRight w:val="0"/>
                      <w:marTop w:val="0"/>
                      <w:marBottom w:val="0"/>
                      <w:divBdr>
                        <w:top w:val="none" w:sz="0" w:space="0" w:color="auto"/>
                        <w:left w:val="none" w:sz="0" w:space="0" w:color="auto"/>
                        <w:bottom w:val="none" w:sz="0" w:space="0" w:color="auto"/>
                        <w:right w:val="none" w:sz="0" w:space="0" w:color="auto"/>
                      </w:divBdr>
                    </w:div>
                  </w:divsChild>
                </w:div>
                <w:div w:id="186994224">
                  <w:marLeft w:val="0"/>
                  <w:marRight w:val="0"/>
                  <w:marTop w:val="0"/>
                  <w:marBottom w:val="0"/>
                  <w:divBdr>
                    <w:top w:val="none" w:sz="0" w:space="0" w:color="auto"/>
                    <w:left w:val="none" w:sz="0" w:space="0" w:color="auto"/>
                    <w:bottom w:val="none" w:sz="0" w:space="0" w:color="auto"/>
                    <w:right w:val="none" w:sz="0" w:space="0" w:color="auto"/>
                  </w:divBdr>
                  <w:divsChild>
                    <w:div w:id="900676609">
                      <w:marLeft w:val="0"/>
                      <w:marRight w:val="0"/>
                      <w:marTop w:val="0"/>
                      <w:marBottom w:val="0"/>
                      <w:divBdr>
                        <w:top w:val="none" w:sz="0" w:space="0" w:color="auto"/>
                        <w:left w:val="none" w:sz="0" w:space="0" w:color="auto"/>
                        <w:bottom w:val="none" w:sz="0" w:space="0" w:color="auto"/>
                        <w:right w:val="none" w:sz="0" w:space="0" w:color="auto"/>
                      </w:divBdr>
                    </w:div>
                  </w:divsChild>
                </w:div>
                <w:div w:id="202059384">
                  <w:marLeft w:val="0"/>
                  <w:marRight w:val="0"/>
                  <w:marTop w:val="0"/>
                  <w:marBottom w:val="0"/>
                  <w:divBdr>
                    <w:top w:val="none" w:sz="0" w:space="0" w:color="auto"/>
                    <w:left w:val="none" w:sz="0" w:space="0" w:color="auto"/>
                    <w:bottom w:val="none" w:sz="0" w:space="0" w:color="auto"/>
                    <w:right w:val="none" w:sz="0" w:space="0" w:color="auto"/>
                  </w:divBdr>
                  <w:divsChild>
                    <w:div w:id="380792960">
                      <w:marLeft w:val="0"/>
                      <w:marRight w:val="0"/>
                      <w:marTop w:val="0"/>
                      <w:marBottom w:val="0"/>
                      <w:divBdr>
                        <w:top w:val="none" w:sz="0" w:space="0" w:color="auto"/>
                        <w:left w:val="none" w:sz="0" w:space="0" w:color="auto"/>
                        <w:bottom w:val="none" w:sz="0" w:space="0" w:color="auto"/>
                        <w:right w:val="none" w:sz="0" w:space="0" w:color="auto"/>
                      </w:divBdr>
                    </w:div>
                  </w:divsChild>
                </w:div>
                <w:div w:id="210462222">
                  <w:marLeft w:val="0"/>
                  <w:marRight w:val="0"/>
                  <w:marTop w:val="0"/>
                  <w:marBottom w:val="0"/>
                  <w:divBdr>
                    <w:top w:val="none" w:sz="0" w:space="0" w:color="auto"/>
                    <w:left w:val="none" w:sz="0" w:space="0" w:color="auto"/>
                    <w:bottom w:val="none" w:sz="0" w:space="0" w:color="auto"/>
                    <w:right w:val="none" w:sz="0" w:space="0" w:color="auto"/>
                  </w:divBdr>
                  <w:divsChild>
                    <w:div w:id="1706128736">
                      <w:marLeft w:val="0"/>
                      <w:marRight w:val="0"/>
                      <w:marTop w:val="0"/>
                      <w:marBottom w:val="0"/>
                      <w:divBdr>
                        <w:top w:val="none" w:sz="0" w:space="0" w:color="auto"/>
                        <w:left w:val="none" w:sz="0" w:space="0" w:color="auto"/>
                        <w:bottom w:val="none" w:sz="0" w:space="0" w:color="auto"/>
                        <w:right w:val="none" w:sz="0" w:space="0" w:color="auto"/>
                      </w:divBdr>
                    </w:div>
                  </w:divsChild>
                </w:div>
                <w:div w:id="245461407">
                  <w:marLeft w:val="0"/>
                  <w:marRight w:val="0"/>
                  <w:marTop w:val="0"/>
                  <w:marBottom w:val="0"/>
                  <w:divBdr>
                    <w:top w:val="none" w:sz="0" w:space="0" w:color="auto"/>
                    <w:left w:val="none" w:sz="0" w:space="0" w:color="auto"/>
                    <w:bottom w:val="none" w:sz="0" w:space="0" w:color="auto"/>
                    <w:right w:val="none" w:sz="0" w:space="0" w:color="auto"/>
                  </w:divBdr>
                  <w:divsChild>
                    <w:div w:id="244730709">
                      <w:marLeft w:val="0"/>
                      <w:marRight w:val="0"/>
                      <w:marTop w:val="0"/>
                      <w:marBottom w:val="0"/>
                      <w:divBdr>
                        <w:top w:val="none" w:sz="0" w:space="0" w:color="auto"/>
                        <w:left w:val="none" w:sz="0" w:space="0" w:color="auto"/>
                        <w:bottom w:val="none" w:sz="0" w:space="0" w:color="auto"/>
                        <w:right w:val="none" w:sz="0" w:space="0" w:color="auto"/>
                      </w:divBdr>
                    </w:div>
                  </w:divsChild>
                </w:div>
                <w:div w:id="252517973">
                  <w:marLeft w:val="0"/>
                  <w:marRight w:val="0"/>
                  <w:marTop w:val="0"/>
                  <w:marBottom w:val="0"/>
                  <w:divBdr>
                    <w:top w:val="none" w:sz="0" w:space="0" w:color="auto"/>
                    <w:left w:val="none" w:sz="0" w:space="0" w:color="auto"/>
                    <w:bottom w:val="none" w:sz="0" w:space="0" w:color="auto"/>
                    <w:right w:val="none" w:sz="0" w:space="0" w:color="auto"/>
                  </w:divBdr>
                  <w:divsChild>
                    <w:div w:id="1572423335">
                      <w:marLeft w:val="0"/>
                      <w:marRight w:val="0"/>
                      <w:marTop w:val="0"/>
                      <w:marBottom w:val="0"/>
                      <w:divBdr>
                        <w:top w:val="none" w:sz="0" w:space="0" w:color="auto"/>
                        <w:left w:val="none" w:sz="0" w:space="0" w:color="auto"/>
                        <w:bottom w:val="none" w:sz="0" w:space="0" w:color="auto"/>
                        <w:right w:val="none" w:sz="0" w:space="0" w:color="auto"/>
                      </w:divBdr>
                    </w:div>
                  </w:divsChild>
                </w:div>
                <w:div w:id="254366108">
                  <w:marLeft w:val="0"/>
                  <w:marRight w:val="0"/>
                  <w:marTop w:val="0"/>
                  <w:marBottom w:val="0"/>
                  <w:divBdr>
                    <w:top w:val="none" w:sz="0" w:space="0" w:color="auto"/>
                    <w:left w:val="none" w:sz="0" w:space="0" w:color="auto"/>
                    <w:bottom w:val="none" w:sz="0" w:space="0" w:color="auto"/>
                    <w:right w:val="none" w:sz="0" w:space="0" w:color="auto"/>
                  </w:divBdr>
                  <w:divsChild>
                    <w:div w:id="1097211956">
                      <w:marLeft w:val="0"/>
                      <w:marRight w:val="0"/>
                      <w:marTop w:val="0"/>
                      <w:marBottom w:val="0"/>
                      <w:divBdr>
                        <w:top w:val="none" w:sz="0" w:space="0" w:color="auto"/>
                        <w:left w:val="none" w:sz="0" w:space="0" w:color="auto"/>
                        <w:bottom w:val="none" w:sz="0" w:space="0" w:color="auto"/>
                        <w:right w:val="none" w:sz="0" w:space="0" w:color="auto"/>
                      </w:divBdr>
                    </w:div>
                  </w:divsChild>
                </w:div>
                <w:div w:id="258147229">
                  <w:marLeft w:val="0"/>
                  <w:marRight w:val="0"/>
                  <w:marTop w:val="0"/>
                  <w:marBottom w:val="0"/>
                  <w:divBdr>
                    <w:top w:val="none" w:sz="0" w:space="0" w:color="auto"/>
                    <w:left w:val="none" w:sz="0" w:space="0" w:color="auto"/>
                    <w:bottom w:val="none" w:sz="0" w:space="0" w:color="auto"/>
                    <w:right w:val="none" w:sz="0" w:space="0" w:color="auto"/>
                  </w:divBdr>
                  <w:divsChild>
                    <w:div w:id="771827615">
                      <w:marLeft w:val="0"/>
                      <w:marRight w:val="0"/>
                      <w:marTop w:val="0"/>
                      <w:marBottom w:val="0"/>
                      <w:divBdr>
                        <w:top w:val="none" w:sz="0" w:space="0" w:color="auto"/>
                        <w:left w:val="none" w:sz="0" w:space="0" w:color="auto"/>
                        <w:bottom w:val="none" w:sz="0" w:space="0" w:color="auto"/>
                        <w:right w:val="none" w:sz="0" w:space="0" w:color="auto"/>
                      </w:divBdr>
                    </w:div>
                  </w:divsChild>
                </w:div>
                <w:div w:id="260384312">
                  <w:marLeft w:val="0"/>
                  <w:marRight w:val="0"/>
                  <w:marTop w:val="0"/>
                  <w:marBottom w:val="0"/>
                  <w:divBdr>
                    <w:top w:val="none" w:sz="0" w:space="0" w:color="auto"/>
                    <w:left w:val="none" w:sz="0" w:space="0" w:color="auto"/>
                    <w:bottom w:val="none" w:sz="0" w:space="0" w:color="auto"/>
                    <w:right w:val="none" w:sz="0" w:space="0" w:color="auto"/>
                  </w:divBdr>
                  <w:divsChild>
                    <w:div w:id="337005360">
                      <w:marLeft w:val="0"/>
                      <w:marRight w:val="0"/>
                      <w:marTop w:val="0"/>
                      <w:marBottom w:val="0"/>
                      <w:divBdr>
                        <w:top w:val="none" w:sz="0" w:space="0" w:color="auto"/>
                        <w:left w:val="none" w:sz="0" w:space="0" w:color="auto"/>
                        <w:bottom w:val="none" w:sz="0" w:space="0" w:color="auto"/>
                        <w:right w:val="none" w:sz="0" w:space="0" w:color="auto"/>
                      </w:divBdr>
                    </w:div>
                  </w:divsChild>
                </w:div>
                <w:div w:id="264268353">
                  <w:marLeft w:val="0"/>
                  <w:marRight w:val="0"/>
                  <w:marTop w:val="0"/>
                  <w:marBottom w:val="0"/>
                  <w:divBdr>
                    <w:top w:val="none" w:sz="0" w:space="0" w:color="auto"/>
                    <w:left w:val="none" w:sz="0" w:space="0" w:color="auto"/>
                    <w:bottom w:val="none" w:sz="0" w:space="0" w:color="auto"/>
                    <w:right w:val="none" w:sz="0" w:space="0" w:color="auto"/>
                  </w:divBdr>
                  <w:divsChild>
                    <w:div w:id="577132847">
                      <w:marLeft w:val="0"/>
                      <w:marRight w:val="0"/>
                      <w:marTop w:val="0"/>
                      <w:marBottom w:val="0"/>
                      <w:divBdr>
                        <w:top w:val="none" w:sz="0" w:space="0" w:color="auto"/>
                        <w:left w:val="none" w:sz="0" w:space="0" w:color="auto"/>
                        <w:bottom w:val="none" w:sz="0" w:space="0" w:color="auto"/>
                        <w:right w:val="none" w:sz="0" w:space="0" w:color="auto"/>
                      </w:divBdr>
                    </w:div>
                  </w:divsChild>
                </w:div>
                <w:div w:id="271596756">
                  <w:marLeft w:val="0"/>
                  <w:marRight w:val="0"/>
                  <w:marTop w:val="0"/>
                  <w:marBottom w:val="0"/>
                  <w:divBdr>
                    <w:top w:val="none" w:sz="0" w:space="0" w:color="auto"/>
                    <w:left w:val="none" w:sz="0" w:space="0" w:color="auto"/>
                    <w:bottom w:val="none" w:sz="0" w:space="0" w:color="auto"/>
                    <w:right w:val="none" w:sz="0" w:space="0" w:color="auto"/>
                  </w:divBdr>
                  <w:divsChild>
                    <w:div w:id="407456497">
                      <w:marLeft w:val="0"/>
                      <w:marRight w:val="0"/>
                      <w:marTop w:val="0"/>
                      <w:marBottom w:val="0"/>
                      <w:divBdr>
                        <w:top w:val="none" w:sz="0" w:space="0" w:color="auto"/>
                        <w:left w:val="none" w:sz="0" w:space="0" w:color="auto"/>
                        <w:bottom w:val="none" w:sz="0" w:space="0" w:color="auto"/>
                        <w:right w:val="none" w:sz="0" w:space="0" w:color="auto"/>
                      </w:divBdr>
                    </w:div>
                  </w:divsChild>
                </w:div>
                <w:div w:id="283974223">
                  <w:marLeft w:val="0"/>
                  <w:marRight w:val="0"/>
                  <w:marTop w:val="0"/>
                  <w:marBottom w:val="0"/>
                  <w:divBdr>
                    <w:top w:val="none" w:sz="0" w:space="0" w:color="auto"/>
                    <w:left w:val="none" w:sz="0" w:space="0" w:color="auto"/>
                    <w:bottom w:val="none" w:sz="0" w:space="0" w:color="auto"/>
                    <w:right w:val="none" w:sz="0" w:space="0" w:color="auto"/>
                  </w:divBdr>
                  <w:divsChild>
                    <w:div w:id="91434892">
                      <w:marLeft w:val="0"/>
                      <w:marRight w:val="0"/>
                      <w:marTop w:val="0"/>
                      <w:marBottom w:val="0"/>
                      <w:divBdr>
                        <w:top w:val="none" w:sz="0" w:space="0" w:color="auto"/>
                        <w:left w:val="none" w:sz="0" w:space="0" w:color="auto"/>
                        <w:bottom w:val="none" w:sz="0" w:space="0" w:color="auto"/>
                        <w:right w:val="none" w:sz="0" w:space="0" w:color="auto"/>
                      </w:divBdr>
                    </w:div>
                  </w:divsChild>
                </w:div>
                <w:div w:id="286469134">
                  <w:marLeft w:val="0"/>
                  <w:marRight w:val="0"/>
                  <w:marTop w:val="0"/>
                  <w:marBottom w:val="0"/>
                  <w:divBdr>
                    <w:top w:val="none" w:sz="0" w:space="0" w:color="auto"/>
                    <w:left w:val="none" w:sz="0" w:space="0" w:color="auto"/>
                    <w:bottom w:val="none" w:sz="0" w:space="0" w:color="auto"/>
                    <w:right w:val="none" w:sz="0" w:space="0" w:color="auto"/>
                  </w:divBdr>
                  <w:divsChild>
                    <w:div w:id="939067113">
                      <w:marLeft w:val="0"/>
                      <w:marRight w:val="0"/>
                      <w:marTop w:val="0"/>
                      <w:marBottom w:val="0"/>
                      <w:divBdr>
                        <w:top w:val="none" w:sz="0" w:space="0" w:color="auto"/>
                        <w:left w:val="none" w:sz="0" w:space="0" w:color="auto"/>
                        <w:bottom w:val="none" w:sz="0" w:space="0" w:color="auto"/>
                        <w:right w:val="none" w:sz="0" w:space="0" w:color="auto"/>
                      </w:divBdr>
                    </w:div>
                  </w:divsChild>
                </w:div>
                <w:div w:id="310450771">
                  <w:marLeft w:val="0"/>
                  <w:marRight w:val="0"/>
                  <w:marTop w:val="0"/>
                  <w:marBottom w:val="0"/>
                  <w:divBdr>
                    <w:top w:val="none" w:sz="0" w:space="0" w:color="auto"/>
                    <w:left w:val="none" w:sz="0" w:space="0" w:color="auto"/>
                    <w:bottom w:val="none" w:sz="0" w:space="0" w:color="auto"/>
                    <w:right w:val="none" w:sz="0" w:space="0" w:color="auto"/>
                  </w:divBdr>
                  <w:divsChild>
                    <w:div w:id="1099982789">
                      <w:marLeft w:val="0"/>
                      <w:marRight w:val="0"/>
                      <w:marTop w:val="0"/>
                      <w:marBottom w:val="0"/>
                      <w:divBdr>
                        <w:top w:val="none" w:sz="0" w:space="0" w:color="auto"/>
                        <w:left w:val="none" w:sz="0" w:space="0" w:color="auto"/>
                        <w:bottom w:val="none" w:sz="0" w:space="0" w:color="auto"/>
                        <w:right w:val="none" w:sz="0" w:space="0" w:color="auto"/>
                      </w:divBdr>
                    </w:div>
                  </w:divsChild>
                </w:div>
                <w:div w:id="330258340">
                  <w:marLeft w:val="0"/>
                  <w:marRight w:val="0"/>
                  <w:marTop w:val="0"/>
                  <w:marBottom w:val="0"/>
                  <w:divBdr>
                    <w:top w:val="none" w:sz="0" w:space="0" w:color="auto"/>
                    <w:left w:val="none" w:sz="0" w:space="0" w:color="auto"/>
                    <w:bottom w:val="none" w:sz="0" w:space="0" w:color="auto"/>
                    <w:right w:val="none" w:sz="0" w:space="0" w:color="auto"/>
                  </w:divBdr>
                  <w:divsChild>
                    <w:div w:id="1318266883">
                      <w:marLeft w:val="0"/>
                      <w:marRight w:val="0"/>
                      <w:marTop w:val="0"/>
                      <w:marBottom w:val="0"/>
                      <w:divBdr>
                        <w:top w:val="none" w:sz="0" w:space="0" w:color="auto"/>
                        <w:left w:val="none" w:sz="0" w:space="0" w:color="auto"/>
                        <w:bottom w:val="none" w:sz="0" w:space="0" w:color="auto"/>
                        <w:right w:val="none" w:sz="0" w:space="0" w:color="auto"/>
                      </w:divBdr>
                    </w:div>
                  </w:divsChild>
                </w:div>
                <w:div w:id="360208111">
                  <w:marLeft w:val="0"/>
                  <w:marRight w:val="0"/>
                  <w:marTop w:val="0"/>
                  <w:marBottom w:val="0"/>
                  <w:divBdr>
                    <w:top w:val="none" w:sz="0" w:space="0" w:color="auto"/>
                    <w:left w:val="none" w:sz="0" w:space="0" w:color="auto"/>
                    <w:bottom w:val="none" w:sz="0" w:space="0" w:color="auto"/>
                    <w:right w:val="none" w:sz="0" w:space="0" w:color="auto"/>
                  </w:divBdr>
                  <w:divsChild>
                    <w:div w:id="476141785">
                      <w:marLeft w:val="0"/>
                      <w:marRight w:val="0"/>
                      <w:marTop w:val="0"/>
                      <w:marBottom w:val="0"/>
                      <w:divBdr>
                        <w:top w:val="none" w:sz="0" w:space="0" w:color="auto"/>
                        <w:left w:val="none" w:sz="0" w:space="0" w:color="auto"/>
                        <w:bottom w:val="none" w:sz="0" w:space="0" w:color="auto"/>
                        <w:right w:val="none" w:sz="0" w:space="0" w:color="auto"/>
                      </w:divBdr>
                    </w:div>
                  </w:divsChild>
                </w:div>
                <w:div w:id="373966062">
                  <w:marLeft w:val="0"/>
                  <w:marRight w:val="0"/>
                  <w:marTop w:val="0"/>
                  <w:marBottom w:val="0"/>
                  <w:divBdr>
                    <w:top w:val="none" w:sz="0" w:space="0" w:color="auto"/>
                    <w:left w:val="none" w:sz="0" w:space="0" w:color="auto"/>
                    <w:bottom w:val="none" w:sz="0" w:space="0" w:color="auto"/>
                    <w:right w:val="none" w:sz="0" w:space="0" w:color="auto"/>
                  </w:divBdr>
                  <w:divsChild>
                    <w:div w:id="217136196">
                      <w:marLeft w:val="0"/>
                      <w:marRight w:val="0"/>
                      <w:marTop w:val="0"/>
                      <w:marBottom w:val="0"/>
                      <w:divBdr>
                        <w:top w:val="none" w:sz="0" w:space="0" w:color="auto"/>
                        <w:left w:val="none" w:sz="0" w:space="0" w:color="auto"/>
                        <w:bottom w:val="none" w:sz="0" w:space="0" w:color="auto"/>
                        <w:right w:val="none" w:sz="0" w:space="0" w:color="auto"/>
                      </w:divBdr>
                    </w:div>
                  </w:divsChild>
                </w:div>
                <w:div w:id="374161853">
                  <w:marLeft w:val="0"/>
                  <w:marRight w:val="0"/>
                  <w:marTop w:val="0"/>
                  <w:marBottom w:val="0"/>
                  <w:divBdr>
                    <w:top w:val="none" w:sz="0" w:space="0" w:color="auto"/>
                    <w:left w:val="none" w:sz="0" w:space="0" w:color="auto"/>
                    <w:bottom w:val="none" w:sz="0" w:space="0" w:color="auto"/>
                    <w:right w:val="none" w:sz="0" w:space="0" w:color="auto"/>
                  </w:divBdr>
                  <w:divsChild>
                    <w:div w:id="1226796207">
                      <w:marLeft w:val="0"/>
                      <w:marRight w:val="0"/>
                      <w:marTop w:val="0"/>
                      <w:marBottom w:val="0"/>
                      <w:divBdr>
                        <w:top w:val="none" w:sz="0" w:space="0" w:color="auto"/>
                        <w:left w:val="none" w:sz="0" w:space="0" w:color="auto"/>
                        <w:bottom w:val="none" w:sz="0" w:space="0" w:color="auto"/>
                        <w:right w:val="none" w:sz="0" w:space="0" w:color="auto"/>
                      </w:divBdr>
                    </w:div>
                  </w:divsChild>
                </w:div>
                <w:div w:id="375008308">
                  <w:marLeft w:val="0"/>
                  <w:marRight w:val="0"/>
                  <w:marTop w:val="0"/>
                  <w:marBottom w:val="0"/>
                  <w:divBdr>
                    <w:top w:val="none" w:sz="0" w:space="0" w:color="auto"/>
                    <w:left w:val="none" w:sz="0" w:space="0" w:color="auto"/>
                    <w:bottom w:val="none" w:sz="0" w:space="0" w:color="auto"/>
                    <w:right w:val="none" w:sz="0" w:space="0" w:color="auto"/>
                  </w:divBdr>
                  <w:divsChild>
                    <w:div w:id="1896817540">
                      <w:marLeft w:val="0"/>
                      <w:marRight w:val="0"/>
                      <w:marTop w:val="0"/>
                      <w:marBottom w:val="0"/>
                      <w:divBdr>
                        <w:top w:val="none" w:sz="0" w:space="0" w:color="auto"/>
                        <w:left w:val="none" w:sz="0" w:space="0" w:color="auto"/>
                        <w:bottom w:val="none" w:sz="0" w:space="0" w:color="auto"/>
                        <w:right w:val="none" w:sz="0" w:space="0" w:color="auto"/>
                      </w:divBdr>
                    </w:div>
                  </w:divsChild>
                </w:div>
                <w:div w:id="384719664">
                  <w:marLeft w:val="0"/>
                  <w:marRight w:val="0"/>
                  <w:marTop w:val="0"/>
                  <w:marBottom w:val="0"/>
                  <w:divBdr>
                    <w:top w:val="none" w:sz="0" w:space="0" w:color="auto"/>
                    <w:left w:val="none" w:sz="0" w:space="0" w:color="auto"/>
                    <w:bottom w:val="none" w:sz="0" w:space="0" w:color="auto"/>
                    <w:right w:val="none" w:sz="0" w:space="0" w:color="auto"/>
                  </w:divBdr>
                  <w:divsChild>
                    <w:div w:id="10842794">
                      <w:marLeft w:val="0"/>
                      <w:marRight w:val="0"/>
                      <w:marTop w:val="0"/>
                      <w:marBottom w:val="0"/>
                      <w:divBdr>
                        <w:top w:val="none" w:sz="0" w:space="0" w:color="auto"/>
                        <w:left w:val="none" w:sz="0" w:space="0" w:color="auto"/>
                        <w:bottom w:val="none" w:sz="0" w:space="0" w:color="auto"/>
                        <w:right w:val="none" w:sz="0" w:space="0" w:color="auto"/>
                      </w:divBdr>
                    </w:div>
                  </w:divsChild>
                </w:div>
                <w:div w:id="389882560">
                  <w:marLeft w:val="0"/>
                  <w:marRight w:val="0"/>
                  <w:marTop w:val="0"/>
                  <w:marBottom w:val="0"/>
                  <w:divBdr>
                    <w:top w:val="none" w:sz="0" w:space="0" w:color="auto"/>
                    <w:left w:val="none" w:sz="0" w:space="0" w:color="auto"/>
                    <w:bottom w:val="none" w:sz="0" w:space="0" w:color="auto"/>
                    <w:right w:val="none" w:sz="0" w:space="0" w:color="auto"/>
                  </w:divBdr>
                  <w:divsChild>
                    <w:div w:id="1353990726">
                      <w:marLeft w:val="0"/>
                      <w:marRight w:val="0"/>
                      <w:marTop w:val="0"/>
                      <w:marBottom w:val="0"/>
                      <w:divBdr>
                        <w:top w:val="none" w:sz="0" w:space="0" w:color="auto"/>
                        <w:left w:val="none" w:sz="0" w:space="0" w:color="auto"/>
                        <w:bottom w:val="none" w:sz="0" w:space="0" w:color="auto"/>
                        <w:right w:val="none" w:sz="0" w:space="0" w:color="auto"/>
                      </w:divBdr>
                    </w:div>
                  </w:divsChild>
                </w:div>
                <w:div w:id="391079125">
                  <w:marLeft w:val="0"/>
                  <w:marRight w:val="0"/>
                  <w:marTop w:val="0"/>
                  <w:marBottom w:val="0"/>
                  <w:divBdr>
                    <w:top w:val="none" w:sz="0" w:space="0" w:color="auto"/>
                    <w:left w:val="none" w:sz="0" w:space="0" w:color="auto"/>
                    <w:bottom w:val="none" w:sz="0" w:space="0" w:color="auto"/>
                    <w:right w:val="none" w:sz="0" w:space="0" w:color="auto"/>
                  </w:divBdr>
                  <w:divsChild>
                    <w:div w:id="1551113635">
                      <w:marLeft w:val="0"/>
                      <w:marRight w:val="0"/>
                      <w:marTop w:val="0"/>
                      <w:marBottom w:val="0"/>
                      <w:divBdr>
                        <w:top w:val="none" w:sz="0" w:space="0" w:color="auto"/>
                        <w:left w:val="none" w:sz="0" w:space="0" w:color="auto"/>
                        <w:bottom w:val="none" w:sz="0" w:space="0" w:color="auto"/>
                        <w:right w:val="none" w:sz="0" w:space="0" w:color="auto"/>
                      </w:divBdr>
                    </w:div>
                  </w:divsChild>
                </w:div>
                <w:div w:id="406391105">
                  <w:marLeft w:val="0"/>
                  <w:marRight w:val="0"/>
                  <w:marTop w:val="0"/>
                  <w:marBottom w:val="0"/>
                  <w:divBdr>
                    <w:top w:val="none" w:sz="0" w:space="0" w:color="auto"/>
                    <w:left w:val="none" w:sz="0" w:space="0" w:color="auto"/>
                    <w:bottom w:val="none" w:sz="0" w:space="0" w:color="auto"/>
                    <w:right w:val="none" w:sz="0" w:space="0" w:color="auto"/>
                  </w:divBdr>
                  <w:divsChild>
                    <w:div w:id="996110725">
                      <w:marLeft w:val="0"/>
                      <w:marRight w:val="0"/>
                      <w:marTop w:val="0"/>
                      <w:marBottom w:val="0"/>
                      <w:divBdr>
                        <w:top w:val="none" w:sz="0" w:space="0" w:color="auto"/>
                        <w:left w:val="none" w:sz="0" w:space="0" w:color="auto"/>
                        <w:bottom w:val="none" w:sz="0" w:space="0" w:color="auto"/>
                        <w:right w:val="none" w:sz="0" w:space="0" w:color="auto"/>
                      </w:divBdr>
                    </w:div>
                  </w:divsChild>
                </w:div>
                <w:div w:id="409892410">
                  <w:marLeft w:val="0"/>
                  <w:marRight w:val="0"/>
                  <w:marTop w:val="0"/>
                  <w:marBottom w:val="0"/>
                  <w:divBdr>
                    <w:top w:val="none" w:sz="0" w:space="0" w:color="auto"/>
                    <w:left w:val="none" w:sz="0" w:space="0" w:color="auto"/>
                    <w:bottom w:val="none" w:sz="0" w:space="0" w:color="auto"/>
                    <w:right w:val="none" w:sz="0" w:space="0" w:color="auto"/>
                  </w:divBdr>
                  <w:divsChild>
                    <w:div w:id="1846557264">
                      <w:marLeft w:val="0"/>
                      <w:marRight w:val="0"/>
                      <w:marTop w:val="0"/>
                      <w:marBottom w:val="0"/>
                      <w:divBdr>
                        <w:top w:val="none" w:sz="0" w:space="0" w:color="auto"/>
                        <w:left w:val="none" w:sz="0" w:space="0" w:color="auto"/>
                        <w:bottom w:val="none" w:sz="0" w:space="0" w:color="auto"/>
                        <w:right w:val="none" w:sz="0" w:space="0" w:color="auto"/>
                      </w:divBdr>
                    </w:div>
                  </w:divsChild>
                </w:div>
                <w:div w:id="416557837">
                  <w:marLeft w:val="0"/>
                  <w:marRight w:val="0"/>
                  <w:marTop w:val="0"/>
                  <w:marBottom w:val="0"/>
                  <w:divBdr>
                    <w:top w:val="none" w:sz="0" w:space="0" w:color="auto"/>
                    <w:left w:val="none" w:sz="0" w:space="0" w:color="auto"/>
                    <w:bottom w:val="none" w:sz="0" w:space="0" w:color="auto"/>
                    <w:right w:val="none" w:sz="0" w:space="0" w:color="auto"/>
                  </w:divBdr>
                  <w:divsChild>
                    <w:div w:id="1345522085">
                      <w:marLeft w:val="0"/>
                      <w:marRight w:val="0"/>
                      <w:marTop w:val="0"/>
                      <w:marBottom w:val="0"/>
                      <w:divBdr>
                        <w:top w:val="none" w:sz="0" w:space="0" w:color="auto"/>
                        <w:left w:val="none" w:sz="0" w:space="0" w:color="auto"/>
                        <w:bottom w:val="none" w:sz="0" w:space="0" w:color="auto"/>
                        <w:right w:val="none" w:sz="0" w:space="0" w:color="auto"/>
                      </w:divBdr>
                    </w:div>
                  </w:divsChild>
                </w:div>
                <w:div w:id="418185666">
                  <w:marLeft w:val="0"/>
                  <w:marRight w:val="0"/>
                  <w:marTop w:val="0"/>
                  <w:marBottom w:val="0"/>
                  <w:divBdr>
                    <w:top w:val="none" w:sz="0" w:space="0" w:color="auto"/>
                    <w:left w:val="none" w:sz="0" w:space="0" w:color="auto"/>
                    <w:bottom w:val="none" w:sz="0" w:space="0" w:color="auto"/>
                    <w:right w:val="none" w:sz="0" w:space="0" w:color="auto"/>
                  </w:divBdr>
                  <w:divsChild>
                    <w:div w:id="1342197382">
                      <w:marLeft w:val="0"/>
                      <w:marRight w:val="0"/>
                      <w:marTop w:val="0"/>
                      <w:marBottom w:val="0"/>
                      <w:divBdr>
                        <w:top w:val="none" w:sz="0" w:space="0" w:color="auto"/>
                        <w:left w:val="none" w:sz="0" w:space="0" w:color="auto"/>
                        <w:bottom w:val="none" w:sz="0" w:space="0" w:color="auto"/>
                        <w:right w:val="none" w:sz="0" w:space="0" w:color="auto"/>
                      </w:divBdr>
                    </w:div>
                  </w:divsChild>
                </w:div>
                <w:div w:id="445151559">
                  <w:marLeft w:val="0"/>
                  <w:marRight w:val="0"/>
                  <w:marTop w:val="0"/>
                  <w:marBottom w:val="0"/>
                  <w:divBdr>
                    <w:top w:val="none" w:sz="0" w:space="0" w:color="auto"/>
                    <w:left w:val="none" w:sz="0" w:space="0" w:color="auto"/>
                    <w:bottom w:val="none" w:sz="0" w:space="0" w:color="auto"/>
                    <w:right w:val="none" w:sz="0" w:space="0" w:color="auto"/>
                  </w:divBdr>
                  <w:divsChild>
                    <w:div w:id="1767462288">
                      <w:marLeft w:val="0"/>
                      <w:marRight w:val="0"/>
                      <w:marTop w:val="0"/>
                      <w:marBottom w:val="0"/>
                      <w:divBdr>
                        <w:top w:val="none" w:sz="0" w:space="0" w:color="auto"/>
                        <w:left w:val="none" w:sz="0" w:space="0" w:color="auto"/>
                        <w:bottom w:val="none" w:sz="0" w:space="0" w:color="auto"/>
                        <w:right w:val="none" w:sz="0" w:space="0" w:color="auto"/>
                      </w:divBdr>
                    </w:div>
                  </w:divsChild>
                </w:div>
                <w:div w:id="484008431">
                  <w:marLeft w:val="0"/>
                  <w:marRight w:val="0"/>
                  <w:marTop w:val="0"/>
                  <w:marBottom w:val="0"/>
                  <w:divBdr>
                    <w:top w:val="none" w:sz="0" w:space="0" w:color="auto"/>
                    <w:left w:val="none" w:sz="0" w:space="0" w:color="auto"/>
                    <w:bottom w:val="none" w:sz="0" w:space="0" w:color="auto"/>
                    <w:right w:val="none" w:sz="0" w:space="0" w:color="auto"/>
                  </w:divBdr>
                  <w:divsChild>
                    <w:div w:id="1929970282">
                      <w:marLeft w:val="0"/>
                      <w:marRight w:val="0"/>
                      <w:marTop w:val="0"/>
                      <w:marBottom w:val="0"/>
                      <w:divBdr>
                        <w:top w:val="none" w:sz="0" w:space="0" w:color="auto"/>
                        <w:left w:val="none" w:sz="0" w:space="0" w:color="auto"/>
                        <w:bottom w:val="none" w:sz="0" w:space="0" w:color="auto"/>
                        <w:right w:val="none" w:sz="0" w:space="0" w:color="auto"/>
                      </w:divBdr>
                    </w:div>
                  </w:divsChild>
                </w:div>
                <w:div w:id="489979448">
                  <w:marLeft w:val="0"/>
                  <w:marRight w:val="0"/>
                  <w:marTop w:val="0"/>
                  <w:marBottom w:val="0"/>
                  <w:divBdr>
                    <w:top w:val="none" w:sz="0" w:space="0" w:color="auto"/>
                    <w:left w:val="none" w:sz="0" w:space="0" w:color="auto"/>
                    <w:bottom w:val="none" w:sz="0" w:space="0" w:color="auto"/>
                    <w:right w:val="none" w:sz="0" w:space="0" w:color="auto"/>
                  </w:divBdr>
                  <w:divsChild>
                    <w:div w:id="831334277">
                      <w:marLeft w:val="0"/>
                      <w:marRight w:val="0"/>
                      <w:marTop w:val="0"/>
                      <w:marBottom w:val="0"/>
                      <w:divBdr>
                        <w:top w:val="none" w:sz="0" w:space="0" w:color="auto"/>
                        <w:left w:val="none" w:sz="0" w:space="0" w:color="auto"/>
                        <w:bottom w:val="none" w:sz="0" w:space="0" w:color="auto"/>
                        <w:right w:val="none" w:sz="0" w:space="0" w:color="auto"/>
                      </w:divBdr>
                    </w:div>
                  </w:divsChild>
                </w:div>
                <w:div w:id="495924172">
                  <w:marLeft w:val="0"/>
                  <w:marRight w:val="0"/>
                  <w:marTop w:val="0"/>
                  <w:marBottom w:val="0"/>
                  <w:divBdr>
                    <w:top w:val="none" w:sz="0" w:space="0" w:color="auto"/>
                    <w:left w:val="none" w:sz="0" w:space="0" w:color="auto"/>
                    <w:bottom w:val="none" w:sz="0" w:space="0" w:color="auto"/>
                    <w:right w:val="none" w:sz="0" w:space="0" w:color="auto"/>
                  </w:divBdr>
                  <w:divsChild>
                    <w:div w:id="1361665735">
                      <w:marLeft w:val="0"/>
                      <w:marRight w:val="0"/>
                      <w:marTop w:val="0"/>
                      <w:marBottom w:val="0"/>
                      <w:divBdr>
                        <w:top w:val="none" w:sz="0" w:space="0" w:color="auto"/>
                        <w:left w:val="none" w:sz="0" w:space="0" w:color="auto"/>
                        <w:bottom w:val="none" w:sz="0" w:space="0" w:color="auto"/>
                        <w:right w:val="none" w:sz="0" w:space="0" w:color="auto"/>
                      </w:divBdr>
                    </w:div>
                  </w:divsChild>
                </w:div>
                <w:div w:id="509178164">
                  <w:marLeft w:val="0"/>
                  <w:marRight w:val="0"/>
                  <w:marTop w:val="0"/>
                  <w:marBottom w:val="0"/>
                  <w:divBdr>
                    <w:top w:val="none" w:sz="0" w:space="0" w:color="auto"/>
                    <w:left w:val="none" w:sz="0" w:space="0" w:color="auto"/>
                    <w:bottom w:val="none" w:sz="0" w:space="0" w:color="auto"/>
                    <w:right w:val="none" w:sz="0" w:space="0" w:color="auto"/>
                  </w:divBdr>
                  <w:divsChild>
                    <w:div w:id="1824815630">
                      <w:marLeft w:val="0"/>
                      <w:marRight w:val="0"/>
                      <w:marTop w:val="0"/>
                      <w:marBottom w:val="0"/>
                      <w:divBdr>
                        <w:top w:val="none" w:sz="0" w:space="0" w:color="auto"/>
                        <w:left w:val="none" w:sz="0" w:space="0" w:color="auto"/>
                        <w:bottom w:val="none" w:sz="0" w:space="0" w:color="auto"/>
                        <w:right w:val="none" w:sz="0" w:space="0" w:color="auto"/>
                      </w:divBdr>
                    </w:div>
                  </w:divsChild>
                </w:div>
                <w:div w:id="514927914">
                  <w:marLeft w:val="0"/>
                  <w:marRight w:val="0"/>
                  <w:marTop w:val="0"/>
                  <w:marBottom w:val="0"/>
                  <w:divBdr>
                    <w:top w:val="none" w:sz="0" w:space="0" w:color="auto"/>
                    <w:left w:val="none" w:sz="0" w:space="0" w:color="auto"/>
                    <w:bottom w:val="none" w:sz="0" w:space="0" w:color="auto"/>
                    <w:right w:val="none" w:sz="0" w:space="0" w:color="auto"/>
                  </w:divBdr>
                  <w:divsChild>
                    <w:div w:id="826436376">
                      <w:marLeft w:val="0"/>
                      <w:marRight w:val="0"/>
                      <w:marTop w:val="0"/>
                      <w:marBottom w:val="0"/>
                      <w:divBdr>
                        <w:top w:val="none" w:sz="0" w:space="0" w:color="auto"/>
                        <w:left w:val="none" w:sz="0" w:space="0" w:color="auto"/>
                        <w:bottom w:val="none" w:sz="0" w:space="0" w:color="auto"/>
                        <w:right w:val="none" w:sz="0" w:space="0" w:color="auto"/>
                      </w:divBdr>
                    </w:div>
                  </w:divsChild>
                </w:div>
                <w:div w:id="521356172">
                  <w:marLeft w:val="0"/>
                  <w:marRight w:val="0"/>
                  <w:marTop w:val="0"/>
                  <w:marBottom w:val="0"/>
                  <w:divBdr>
                    <w:top w:val="none" w:sz="0" w:space="0" w:color="auto"/>
                    <w:left w:val="none" w:sz="0" w:space="0" w:color="auto"/>
                    <w:bottom w:val="none" w:sz="0" w:space="0" w:color="auto"/>
                    <w:right w:val="none" w:sz="0" w:space="0" w:color="auto"/>
                  </w:divBdr>
                  <w:divsChild>
                    <w:div w:id="308948058">
                      <w:marLeft w:val="0"/>
                      <w:marRight w:val="0"/>
                      <w:marTop w:val="0"/>
                      <w:marBottom w:val="0"/>
                      <w:divBdr>
                        <w:top w:val="none" w:sz="0" w:space="0" w:color="auto"/>
                        <w:left w:val="none" w:sz="0" w:space="0" w:color="auto"/>
                        <w:bottom w:val="none" w:sz="0" w:space="0" w:color="auto"/>
                        <w:right w:val="none" w:sz="0" w:space="0" w:color="auto"/>
                      </w:divBdr>
                    </w:div>
                  </w:divsChild>
                </w:div>
                <w:div w:id="523129239">
                  <w:marLeft w:val="0"/>
                  <w:marRight w:val="0"/>
                  <w:marTop w:val="0"/>
                  <w:marBottom w:val="0"/>
                  <w:divBdr>
                    <w:top w:val="none" w:sz="0" w:space="0" w:color="auto"/>
                    <w:left w:val="none" w:sz="0" w:space="0" w:color="auto"/>
                    <w:bottom w:val="none" w:sz="0" w:space="0" w:color="auto"/>
                    <w:right w:val="none" w:sz="0" w:space="0" w:color="auto"/>
                  </w:divBdr>
                  <w:divsChild>
                    <w:div w:id="751436761">
                      <w:marLeft w:val="0"/>
                      <w:marRight w:val="0"/>
                      <w:marTop w:val="0"/>
                      <w:marBottom w:val="0"/>
                      <w:divBdr>
                        <w:top w:val="none" w:sz="0" w:space="0" w:color="auto"/>
                        <w:left w:val="none" w:sz="0" w:space="0" w:color="auto"/>
                        <w:bottom w:val="none" w:sz="0" w:space="0" w:color="auto"/>
                        <w:right w:val="none" w:sz="0" w:space="0" w:color="auto"/>
                      </w:divBdr>
                    </w:div>
                  </w:divsChild>
                </w:div>
                <w:div w:id="526142340">
                  <w:marLeft w:val="0"/>
                  <w:marRight w:val="0"/>
                  <w:marTop w:val="0"/>
                  <w:marBottom w:val="0"/>
                  <w:divBdr>
                    <w:top w:val="none" w:sz="0" w:space="0" w:color="auto"/>
                    <w:left w:val="none" w:sz="0" w:space="0" w:color="auto"/>
                    <w:bottom w:val="none" w:sz="0" w:space="0" w:color="auto"/>
                    <w:right w:val="none" w:sz="0" w:space="0" w:color="auto"/>
                  </w:divBdr>
                  <w:divsChild>
                    <w:div w:id="1615820038">
                      <w:marLeft w:val="0"/>
                      <w:marRight w:val="0"/>
                      <w:marTop w:val="0"/>
                      <w:marBottom w:val="0"/>
                      <w:divBdr>
                        <w:top w:val="none" w:sz="0" w:space="0" w:color="auto"/>
                        <w:left w:val="none" w:sz="0" w:space="0" w:color="auto"/>
                        <w:bottom w:val="none" w:sz="0" w:space="0" w:color="auto"/>
                        <w:right w:val="none" w:sz="0" w:space="0" w:color="auto"/>
                      </w:divBdr>
                    </w:div>
                  </w:divsChild>
                </w:div>
                <w:div w:id="528034074">
                  <w:marLeft w:val="0"/>
                  <w:marRight w:val="0"/>
                  <w:marTop w:val="0"/>
                  <w:marBottom w:val="0"/>
                  <w:divBdr>
                    <w:top w:val="none" w:sz="0" w:space="0" w:color="auto"/>
                    <w:left w:val="none" w:sz="0" w:space="0" w:color="auto"/>
                    <w:bottom w:val="none" w:sz="0" w:space="0" w:color="auto"/>
                    <w:right w:val="none" w:sz="0" w:space="0" w:color="auto"/>
                  </w:divBdr>
                  <w:divsChild>
                    <w:div w:id="960574905">
                      <w:marLeft w:val="0"/>
                      <w:marRight w:val="0"/>
                      <w:marTop w:val="0"/>
                      <w:marBottom w:val="0"/>
                      <w:divBdr>
                        <w:top w:val="none" w:sz="0" w:space="0" w:color="auto"/>
                        <w:left w:val="none" w:sz="0" w:space="0" w:color="auto"/>
                        <w:bottom w:val="none" w:sz="0" w:space="0" w:color="auto"/>
                        <w:right w:val="none" w:sz="0" w:space="0" w:color="auto"/>
                      </w:divBdr>
                    </w:div>
                  </w:divsChild>
                </w:div>
                <w:div w:id="550774889">
                  <w:marLeft w:val="0"/>
                  <w:marRight w:val="0"/>
                  <w:marTop w:val="0"/>
                  <w:marBottom w:val="0"/>
                  <w:divBdr>
                    <w:top w:val="none" w:sz="0" w:space="0" w:color="auto"/>
                    <w:left w:val="none" w:sz="0" w:space="0" w:color="auto"/>
                    <w:bottom w:val="none" w:sz="0" w:space="0" w:color="auto"/>
                    <w:right w:val="none" w:sz="0" w:space="0" w:color="auto"/>
                  </w:divBdr>
                  <w:divsChild>
                    <w:div w:id="887302755">
                      <w:marLeft w:val="0"/>
                      <w:marRight w:val="0"/>
                      <w:marTop w:val="0"/>
                      <w:marBottom w:val="0"/>
                      <w:divBdr>
                        <w:top w:val="none" w:sz="0" w:space="0" w:color="auto"/>
                        <w:left w:val="none" w:sz="0" w:space="0" w:color="auto"/>
                        <w:bottom w:val="none" w:sz="0" w:space="0" w:color="auto"/>
                        <w:right w:val="none" w:sz="0" w:space="0" w:color="auto"/>
                      </w:divBdr>
                    </w:div>
                  </w:divsChild>
                </w:div>
                <w:div w:id="566114843">
                  <w:marLeft w:val="0"/>
                  <w:marRight w:val="0"/>
                  <w:marTop w:val="0"/>
                  <w:marBottom w:val="0"/>
                  <w:divBdr>
                    <w:top w:val="none" w:sz="0" w:space="0" w:color="auto"/>
                    <w:left w:val="none" w:sz="0" w:space="0" w:color="auto"/>
                    <w:bottom w:val="none" w:sz="0" w:space="0" w:color="auto"/>
                    <w:right w:val="none" w:sz="0" w:space="0" w:color="auto"/>
                  </w:divBdr>
                  <w:divsChild>
                    <w:div w:id="638220644">
                      <w:marLeft w:val="0"/>
                      <w:marRight w:val="0"/>
                      <w:marTop w:val="0"/>
                      <w:marBottom w:val="0"/>
                      <w:divBdr>
                        <w:top w:val="none" w:sz="0" w:space="0" w:color="auto"/>
                        <w:left w:val="none" w:sz="0" w:space="0" w:color="auto"/>
                        <w:bottom w:val="none" w:sz="0" w:space="0" w:color="auto"/>
                        <w:right w:val="none" w:sz="0" w:space="0" w:color="auto"/>
                      </w:divBdr>
                    </w:div>
                  </w:divsChild>
                </w:div>
                <w:div w:id="572855224">
                  <w:marLeft w:val="0"/>
                  <w:marRight w:val="0"/>
                  <w:marTop w:val="0"/>
                  <w:marBottom w:val="0"/>
                  <w:divBdr>
                    <w:top w:val="none" w:sz="0" w:space="0" w:color="auto"/>
                    <w:left w:val="none" w:sz="0" w:space="0" w:color="auto"/>
                    <w:bottom w:val="none" w:sz="0" w:space="0" w:color="auto"/>
                    <w:right w:val="none" w:sz="0" w:space="0" w:color="auto"/>
                  </w:divBdr>
                  <w:divsChild>
                    <w:div w:id="546575916">
                      <w:marLeft w:val="0"/>
                      <w:marRight w:val="0"/>
                      <w:marTop w:val="0"/>
                      <w:marBottom w:val="0"/>
                      <w:divBdr>
                        <w:top w:val="none" w:sz="0" w:space="0" w:color="auto"/>
                        <w:left w:val="none" w:sz="0" w:space="0" w:color="auto"/>
                        <w:bottom w:val="none" w:sz="0" w:space="0" w:color="auto"/>
                        <w:right w:val="none" w:sz="0" w:space="0" w:color="auto"/>
                      </w:divBdr>
                    </w:div>
                  </w:divsChild>
                </w:div>
                <w:div w:id="590159749">
                  <w:marLeft w:val="0"/>
                  <w:marRight w:val="0"/>
                  <w:marTop w:val="0"/>
                  <w:marBottom w:val="0"/>
                  <w:divBdr>
                    <w:top w:val="none" w:sz="0" w:space="0" w:color="auto"/>
                    <w:left w:val="none" w:sz="0" w:space="0" w:color="auto"/>
                    <w:bottom w:val="none" w:sz="0" w:space="0" w:color="auto"/>
                    <w:right w:val="none" w:sz="0" w:space="0" w:color="auto"/>
                  </w:divBdr>
                  <w:divsChild>
                    <w:div w:id="285503333">
                      <w:marLeft w:val="0"/>
                      <w:marRight w:val="0"/>
                      <w:marTop w:val="0"/>
                      <w:marBottom w:val="0"/>
                      <w:divBdr>
                        <w:top w:val="none" w:sz="0" w:space="0" w:color="auto"/>
                        <w:left w:val="none" w:sz="0" w:space="0" w:color="auto"/>
                        <w:bottom w:val="none" w:sz="0" w:space="0" w:color="auto"/>
                        <w:right w:val="none" w:sz="0" w:space="0" w:color="auto"/>
                      </w:divBdr>
                    </w:div>
                  </w:divsChild>
                </w:div>
                <w:div w:id="610164127">
                  <w:marLeft w:val="0"/>
                  <w:marRight w:val="0"/>
                  <w:marTop w:val="0"/>
                  <w:marBottom w:val="0"/>
                  <w:divBdr>
                    <w:top w:val="none" w:sz="0" w:space="0" w:color="auto"/>
                    <w:left w:val="none" w:sz="0" w:space="0" w:color="auto"/>
                    <w:bottom w:val="none" w:sz="0" w:space="0" w:color="auto"/>
                    <w:right w:val="none" w:sz="0" w:space="0" w:color="auto"/>
                  </w:divBdr>
                  <w:divsChild>
                    <w:div w:id="579797567">
                      <w:marLeft w:val="0"/>
                      <w:marRight w:val="0"/>
                      <w:marTop w:val="0"/>
                      <w:marBottom w:val="0"/>
                      <w:divBdr>
                        <w:top w:val="none" w:sz="0" w:space="0" w:color="auto"/>
                        <w:left w:val="none" w:sz="0" w:space="0" w:color="auto"/>
                        <w:bottom w:val="none" w:sz="0" w:space="0" w:color="auto"/>
                        <w:right w:val="none" w:sz="0" w:space="0" w:color="auto"/>
                      </w:divBdr>
                    </w:div>
                  </w:divsChild>
                </w:div>
                <w:div w:id="638264296">
                  <w:marLeft w:val="0"/>
                  <w:marRight w:val="0"/>
                  <w:marTop w:val="0"/>
                  <w:marBottom w:val="0"/>
                  <w:divBdr>
                    <w:top w:val="none" w:sz="0" w:space="0" w:color="auto"/>
                    <w:left w:val="none" w:sz="0" w:space="0" w:color="auto"/>
                    <w:bottom w:val="none" w:sz="0" w:space="0" w:color="auto"/>
                    <w:right w:val="none" w:sz="0" w:space="0" w:color="auto"/>
                  </w:divBdr>
                  <w:divsChild>
                    <w:div w:id="416752884">
                      <w:marLeft w:val="0"/>
                      <w:marRight w:val="0"/>
                      <w:marTop w:val="0"/>
                      <w:marBottom w:val="0"/>
                      <w:divBdr>
                        <w:top w:val="none" w:sz="0" w:space="0" w:color="auto"/>
                        <w:left w:val="none" w:sz="0" w:space="0" w:color="auto"/>
                        <w:bottom w:val="none" w:sz="0" w:space="0" w:color="auto"/>
                        <w:right w:val="none" w:sz="0" w:space="0" w:color="auto"/>
                      </w:divBdr>
                    </w:div>
                  </w:divsChild>
                </w:div>
                <w:div w:id="644093340">
                  <w:marLeft w:val="0"/>
                  <w:marRight w:val="0"/>
                  <w:marTop w:val="0"/>
                  <w:marBottom w:val="0"/>
                  <w:divBdr>
                    <w:top w:val="none" w:sz="0" w:space="0" w:color="auto"/>
                    <w:left w:val="none" w:sz="0" w:space="0" w:color="auto"/>
                    <w:bottom w:val="none" w:sz="0" w:space="0" w:color="auto"/>
                    <w:right w:val="none" w:sz="0" w:space="0" w:color="auto"/>
                  </w:divBdr>
                  <w:divsChild>
                    <w:div w:id="1453284276">
                      <w:marLeft w:val="0"/>
                      <w:marRight w:val="0"/>
                      <w:marTop w:val="0"/>
                      <w:marBottom w:val="0"/>
                      <w:divBdr>
                        <w:top w:val="none" w:sz="0" w:space="0" w:color="auto"/>
                        <w:left w:val="none" w:sz="0" w:space="0" w:color="auto"/>
                        <w:bottom w:val="none" w:sz="0" w:space="0" w:color="auto"/>
                        <w:right w:val="none" w:sz="0" w:space="0" w:color="auto"/>
                      </w:divBdr>
                    </w:div>
                  </w:divsChild>
                </w:div>
                <w:div w:id="645932516">
                  <w:marLeft w:val="0"/>
                  <w:marRight w:val="0"/>
                  <w:marTop w:val="0"/>
                  <w:marBottom w:val="0"/>
                  <w:divBdr>
                    <w:top w:val="none" w:sz="0" w:space="0" w:color="auto"/>
                    <w:left w:val="none" w:sz="0" w:space="0" w:color="auto"/>
                    <w:bottom w:val="none" w:sz="0" w:space="0" w:color="auto"/>
                    <w:right w:val="none" w:sz="0" w:space="0" w:color="auto"/>
                  </w:divBdr>
                  <w:divsChild>
                    <w:div w:id="1613855036">
                      <w:marLeft w:val="0"/>
                      <w:marRight w:val="0"/>
                      <w:marTop w:val="0"/>
                      <w:marBottom w:val="0"/>
                      <w:divBdr>
                        <w:top w:val="none" w:sz="0" w:space="0" w:color="auto"/>
                        <w:left w:val="none" w:sz="0" w:space="0" w:color="auto"/>
                        <w:bottom w:val="none" w:sz="0" w:space="0" w:color="auto"/>
                        <w:right w:val="none" w:sz="0" w:space="0" w:color="auto"/>
                      </w:divBdr>
                    </w:div>
                  </w:divsChild>
                </w:div>
                <w:div w:id="647786152">
                  <w:marLeft w:val="0"/>
                  <w:marRight w:val="0"/>
                  <w:marTop w:val="0"/>
                  <w:marBottom w:val="0"/>
                  <w:divBdr>
                    <w:top w:val="none" w:sz="0" w:space="0" w:color="auto"/>
                    <w:left w:val="none" w:sz="0" w:space="0" w:color="auto"/>
                    <w:bottom w:val="none" w:sz="0" w:space="0" w:color="auto"/>
                    <w:right w:val="none" w:sz="0" w:space="0" w:color="auto"/>
                  </w:divBdr>
                  <w:divsChild>
                    <w:div w:id="1137378345">
                      <w:marLeft w:val="0"/>
                      <w:marRight w:val="0"/>
                      <w:marTop w:val="0"/>
                      <w:marBottom w:val="0"/>
                      <w:divBdr>
                        <w:top w:val="none" w:sz="0" w:space="0" w:color="auto"/>
                        <w:left w:val="none" w:sz="0" w:space="0" w:color="auto"/>
                        <w:bottom w:val="none" w:sz="0" w:space="0" w:color="auto"/>
                        <w:right w:val="none" w:sz="0" w:space="0" w:color="auto"/>
                      </w:divBdr>
                    </w:div>
                  </w:divsChild>
                </w:div>
                <w:div w:id="649750718">
                  <w:marLeft w:val="0"/>
                  <w:marRight w:val="0"/>
                  <w:marTop w:val="0"/>
                  <w:marBottom w:val="0"/>
                  <w:divBdr>
                    <w:top w:val="none" w:sz="0" w:space="0" w:color="auto"/>
                    <w:left w:val="none" w:sz="0" w:space="0" w:color="auto"/>
                    <w:bottom w:val="none" w:sz="0" w:space="0" w:color="auto"/>
                    <w:right w:val="none" w:sz="0" w:space="0" w:color="auto"/>
                  </w:divBdr>
                  <w:divsChild>
                    <w:div w:id="511190393">
                      <w:marLeft w:val="0"/>
                      <w:marRight w:val="0"/>
                      <w:marTop w:val="0"/>
                      <w:marBottom w:val="0"/>
                      <w:divBdr>
                        <w:top w:val="none" w:sz="0" w:space="0" w:color="auto"/>
                        <w:left w:val="none" w:sz="0" w:space="0" w:color="auto"/>
                        <w:bottom w:val="none" w:sz="0" w:space="0" w:color="auto"/>
                        <w:right w:val="none" w:sz="0" w:space="0" w:color="auto"/>
                      </w:divBdr>
                    </w:div>
                  </w:divsChild>
                </w:div>
                <w:div w:id="669407832">
                  <w:marLeft w:val="0"/>
                  <w:marRight w:val="0"/>
                  <w:marTop w:val="0"/>
                  <w:marBottom w:val="0"/>
                  <w:divBdr>
                    <w:top w:val="none" w:sz="0" w:space="0" w:color="auto"/>
                    <w:left w:val="none" w:sz="0" w:space="0" w:color="auto"/>
                    <w:bottom w:val="none" w:sz="0" w:space="0" w:color="auto"/>
                    <w:right w:val="none" w:sz="0" w:space="0" w:color="auto"/>
                  </w:divBdr>
                  <w:divsChild>
                    <w:div w:id="628586959">
                      <w:marLeft w:val="0"/>
                      <w:marRight w:val="0"/>
                      <w:marTop w:val="0"/>
                      <w:marBottom w:val="0"/>
                      <w:divBdr>
                        <w:top w:val="none" w:sz="0" w:space="0" w:color="auto"/>
                        <w:left w:val="none" w:sz="0" w:space="0" w:color="auto"/>
                        <w:bottom w:val="none" w:sz="0" w:space="0" w:color="auto"/>
                        <w:right w:val="none" w:sz="0" w:space="0" w:color="auto"/>
                      </w:divBdr>
                    </w:div>
                  </w:divsChild>
                </w:div>
                <w:div w:id="669796213">
                  <w:marLeft w:val="0"/>
                  <w:marRight w:val="0"/>
                  <w:marTop w:val="0"/>
                  <w:marBottom w:val="0"/>
                  <w:divBdr>
                    <w:top w:val="none" w:sz="0" w:space="0" w:color="auto"/>
                    <w:left w:val="none" w:sz="0" w:space="0" w:color="auto"/>
                    <w:bottom w:val="none" w:sz="0" w:space="0" w:color="auto"/>
                    <w:right w:val="none" w:sz="0" w:space="0" w:color="auto"/>
                  </w:divBdr>
                  <w:divsChild>
                    <w:div w:id="1091851945">
                      <w:marLeft w:val="0"/>
                      <w:marRight w:val="0"/>
                      <w:marTop w:val="0"/>
                      <w:marBottom w:val="0"/>
                      <w:divBdr>
                        <w:top w:val="none" w:sz="0" w:space="0" w:color="auto"/>
                        <w:left w:val="none" w:sz="0" w:space="0" w:color="auto"/>
                        <w:bottom w:val="none" w:sz="0" w:space="0" w:color="auto"/>
                        <w:right w:val="none" w:sz="0" w:space="0" w:color="auto"/>
                      </w:divBdr>
                    </w:div>
                  </w:divsChild>
                </w:div>
                <w:div w:id="709233297">
                  <w:marLeft w:val="0"/>
                  <w:marRight w:val="0"/>
                  <w:marTop w:val="0"/>
                  <w:marBottom w:val="0"/>
                  <w:divBdr>
                    <w:top w:val="none" w:sz="0" w:space="0" w:color="auto"/>
                    <w:left w:val="none" w:sz="0" w:space="0" w:color="auto"/>
                    <w:bottom w:val="none" w:sz="0" w:space="0" w:color="auto"/>
                    <w:right w:val="none" w:sz="0" w:space="0" w:color="auto"/>
                  </w:divBdr>
                  <w:divsChild>
                    <w:div w:id="1023018342">
                      <w:marLeft w:val="0"/>
                      <w:marRight w:val="0"/>
                      <w:marTop w:val="0"/>
                      <w:marBottom w:val="0"/>
                      <w:divBdr>
                        <w:top w:val="none" w:sz="0" w:space="0" w:color="auto"/>
                        <w:left w:val="none" w:sz="0" w:space="0" w:color="auto"/>
                        <w:bottom w:val="none" w:sz="0" w:space="0" w:color="auto"/>
                        <w:right w:val="none" w:sz="0" w:space="0" w:color="auto"/>
                      </w:divBdr>
                    </w:div>
                  </w:divsChild>
                </w:div>
                <w:div w:id="711534360">
                  <w:marLeft w:val="0"/>
                  <w:marRight w:val="0"/>
                  <w:marTop w:val="0"/>
                  <w:marBottom w:val="0"/>
                  <w:divBdr>
                    <w:top w:val="none" w:sz="0" w:space="0" w:color="auto"/>
                    <w:left w:val="none" w:sz="0" w:space="0" w:color="auto"/>
                    <w:bottom w:val="none" w:sz="0" w:space="0" w:color="auto"/>
                    <w:right w:val="none" w:sz="0" w:space="0" w:color="auto"/>
                  </w:divBdr>
                  <w:divsChild>
                    <w:div w:id="270285676">
                      <w:marLeft w:val="0"/>
                      <w:marRight w:val="0"/>
                      <w:marTop w:val="0"/>
                      <w:marBottom w:val="0"/>
                      <w:divBdr>
                        <w:top w:val="none" w:sz="0" w:space="0" w:color="auto"/>
                        <w:left w:val="none" w:sz="0" w:space="0" w:color="auto"/>
                        <w:bottom w:val="none" w:sz="0" w:space="0" w:color="auto"/>
                        <w:right w:val="none" w:sz="0" w:space="0" w:color="auto"/>
                      </w:divBdr>
                    </w:div>
                  </w:divsChild>
                </w:div>
                <w:div w:id="714501066">
                  <w:marLeft w:val="0"/>
                  <w:marRight w:val="0"/>
                  <w:marTop w:val="0"/>
                  <w:marBottom w:val="0"/>
                  <w:divBdr>
                    <w:top w:val="none" w:sz="0" w:space="0" w:color="auto"/>
                    <w:left w:val="none" w:sz="0" w:space="0" w:color="auto"/>
                    <w:bottom w:val="none" w:sz="0" w:space="0" w:color="auto"/>
                    <w:right w:val="none" w:sz="0" w:space="0" w:color="auto"/>
                  </w:divBdr>
                  <w:divsChild>
                    <w:div w:id="629169640">
                      <w:marLeft w:val="0"/>
                      <w:marRight w:val="0"/>
                      <w:marTop w:val="0"/>
                      <w:marBottom w:val="0"/>
                      <w:divBdr>
                        <w:top w:val="none" w:sz="0" w:space="0" w:color="auto"/>
                        <w:left w:val="none" w:sz="0" w:space="0" w:color="auto"/>
                        <w:bottom w:val="none" w:sz="0" w:space="0" w:color="auto"/>
                        <w:right w:val="none" w:sz="0" w:space="0" w:color="auto"/>
                      </w:divBdr>
                    </w:div>
                  </w:divsChild>
                </w:div>
                <w:div w:id="743380371">
                  <w:marLeft w:val="0"/>
                  <w:marRight w:val="0"/>
                  <w:marTop w:val="0"/>
                  <w:marBottom w:val="0"/>
                  <w:divBdr>
                    <w:top w:val="none" w:sz="0" w:space="0" w:color="auto"/>
                    <w:left w:val="none" w:sz="0" w:space="0" w:color="auto"/>
                    <w:bottom w:val="none" w:sz="0" w:space="0" w:color="auto"/>
                    <w:right w:val="none" w:sz="0" w:space="0" w:color="auto"/>
                  </w:divBdr>
                  <w:divsChild>
                    <w:div w:id="1193180203">
                      <w:marLeft w:val="0"/>
                      <w:marRight w:val="0"/>
                      <w:marTop w:val="0"/>
                      <w:marBottom w:val="0"/>
                      <w:divBdr>
                        <w:top w:val="none" w:sz="0" w:space="0" w:color="auto"/>
                        <w:left w:val="none" w:sz="0" w:space="0" w:color="auto"/>
                        <w:bottom w:val="none" w:sz="0" w:space="0" w:color="auto"/>
                        <w:right w:val="none" w:sz="0" w:space="0" w:color="auto"/>
                      </w:divBdr>
                    </w:div>
                  </w:divsChild>
                </w:div>
                <w:div w:id="744184800">
                  <w:marLeft w:val="0"/>
                  <w:marRight w:val="0"/>
                  <w:marTop w:val="0"/>
                  <w:marBottom w:val="0"/>
                  <w:divBdr>
                    <w:top w:val="none" w:sz="0" w:space="0" w:color="auto"/>
                    <w:left w:val="none" w:sz="0" w:space="0" w:color="auto"/>
                    <w:bottom w:val="none" w:sz="0" w:space="0" w:color="auto"/>
                    <w:right w:val="none" w:sz="0" w:space="0" w:color="auto"/>
                  </w:divBdr>
                  <w:divsChild>
                    <w:div w:id="670764638">
                      <w:marLeft w:val="0"/>
                      <w:marRight w:val="0"/>
                      <w:marTop w:val="0"/>
                      <w:marBottom w:val="0"/>
                      <w:divBdr>
                        <w:top w:val="none" w:sz="0" w:space="0" w:color="auto"/>
                        <w:left w:val="none" w:sz="0" w:space="0" w:color="auto"/>
                        <w:bottom w:val="none" w:sz="0" w:space="0" w:color="auto"/>
                        <w:right w:val="none" w:sz="0" w:space="0" w:color="auto"/>
                      </w:divBdr>
                    </w:div>
                  </w:divsChild>
                </w:div>
                <w:div w:id="747701504">
                  <w:marLeft w:val="0"/>
                  <w:marRight w:val="0"/>
                  <w:marTop w:val="0"/>
                  <w:marBottom w:val="0"/>
                  <w:divBdr>
                    <w:top w:val="none" w:sz="0" w:space="0" w:color="auto"/>
                    <w:left w:val="none" w:sz="0" w:space="0" w:color="auto"/>
                    <w:bottom w:val="none" w:sz="0" w:space="0" w:color="auto"/>
                    <w:right w:val="none" w:sz="0" w:space="0" w:color="auto"/>
                  </w:divBdr>
                  <w:divsChild>
                    <w:div w:id="1645694849">
                      <w:marLeft w:val="0"/>
                      <w:marRight w:val="0"/>
                      <w:marTop w:val="0"/>
                      <w:marBottom w:val="0"/>
                      <w:divBdr>
                        <w:top w:val="none" w:sz="0" w:space="0" w:color="auto"/>
                        <w:left w:val="none" w:sz="0" w:space="0" w:color="auto"/>
                        <w:bottom w:val="none" w:sz="0" w:space="0" w:color="auto"/>
                        <w:right w:val="none" w:sz="0" w:space="0" w:color="auto"/>
                      </w:divBdr>
                    </w:div>
                  </w:divsChild>
                </w:div>
                <w:div w:id="749695887">
                  <w:marLeft w:val="0"/>
                  <w:marRight w:val="0"/>
                  <w:marTop w:val="0"/>
                  <w:marBottom w:val="0"/>
                  <w:divBdr>
                    <w:top w:val="none" w:sz="0" w:space="0" w:color="auto"/>
                    <w:left w:val="none" w:sz="0" w:space="0" w:color="auto"/>
                    <w:bottom w:val="none" w:sz="0" w:space="0" w:color="auto"/>
                    <w:right w:val="none" w:sz="0" w:space="0" w:color="auto"/>
                  </w:divBdr>
                  <w:divsChild>
                    <w:div w:id="541596088">
                      <w:marLeft w:val="0"/>
                      <w:marRight w:val="0"/>
                      <w:marTop w:val="0"/>
                      <w:marBottom w:val="0"/>
                      <w:divBdr>
                        <w:top w:val="none" w:sz="0" w:space="0" w:color="auto"/>
                        <w:left w:val="none" w:sz="0" w:space="0" w:color="auto"/>
                        <w:bottom w:val="none" w:sz="0" w:space="0" w:color="auto"/>
                        <w:right w:val="none" w:sz="0" w:space="0" w:color="auto"/>
                      </w:divBdr>
                    </w:div>
                  </w:divsChild>
                </w:div>
                <w:div w:id="804734242">
                  <w:marLeft w:val="0"/>
                  <w:marRight w:val="0"/>
                  <w:marTop w:val="0"/>
                  <w:marBottom w:val="0"/>
                  <w:divBdr>
                    <w:top w:val="none" w:sz="0" w:space="0" w:color="auto"/>
                    <w:left w:val="none" w:sz="0" w:space="0" w:color="auto"/>
                    <w:bottom w:val="none" w:sz="0" w:space="0" w:color="auto"/>
                    <w:right w:val="none" w:sz="0" w:space="0" w:color="auto"/>
                  </w:divBdr>
                  <w:divsChild>
                    <w:div w:id="1500543449">
                      <w:marLeft w:val="0"/>
                      <w:marRight w:val="0"/>
                      <w:marTop w:val="0"/>
                      <w:marBottom w:val="0"/>
                      <w:divBdr>
                        <w:top w:val="none" w:sz="0" w:space="0" w:color="auto"/>
                        <w:left w:val="none" w:sz="0" w:space="0" w:color="auto"/>
                        <w:bottom w:val="none" w:sz="0" w:space="0" w:color="auto"/>
                        <w:right w:val="none" w:sz="0" w:space="0" w:color="auto"/>
                      </w:divBdr>
                    </w:div>
                  </w:divsChild>
                </w:div>
                <w:div w:id="821696469">
                  <w:marLeft w:val="0"/>
                  <w:marRight w:val="0"/>
                  <w:marTop w:val="0"/>
                  <w:marBottom w:val="0"/>
                  <w:divBdr>
                    <w:top w:val="none" w:sz="0" w:space="0" w:color="auto"/>
                    <w:left w:val="none" w:sz="0" w:space="0" w:color="auto"/>
                    <w:bottom w:val="none" w:sz="0" w:space="0" w:color="auto"/>
                    <w:right w:val="none" w:sz="0" w:space="0" w:color="auto"/>
                  </w:divBdr>
                  <w:divsChild>
                    <w:div w:id="126045034">
                      <w:marLeft w:val="0"/>
                      <w:marRight w:val="0"/>
                      <w:marTop w:val="0"/>
                      <w:marBottom w:val="0"/>
                      <w:divBdr>
                        <w:top w:val="none" w:sz="0" w:space="0" w:color="auto"/>
                        <w:left w:val="none" w:sz="0" w:space="0" w:color="auto"/>
                        <w:bottom w:val="none" w:sz="0" w:space="0" w:color="auto"/>
                        <w:right w:val="none" w:sz="0" w:space="0" w:color="auto"/>
                      </w:divBdr>
                    </w:div>
                  </w:divsChild>
                </w:div>
                <w:div w:id="843282531">
                  <w:marLeft w:val="0"/>
                  <w:marRight w:val="0"/>
                  <w:marTop w:val="0"/>
                  <w:marBottom w:val="0"/>
                  <w:divBdr>
                    <w:top w:val="none" w:sz="0" w:space="0" w:color="auto"/>
                    <w:left w:val="none" w:sz="0" w:space="0" w:color="auto"/>
                    <w:bottom w:val="none" w:sz="0" w:space="0" w:color="auto"/>
                    <w:right w:val="none" w:sz="0" w:space="0" w:color="auto"/>
                  </w:divBdr>
                  <w:divsChild>
                    <w:div w:id="1146820367">
                      <w:marLeft w:val="0"/>
                      <w:marRight w:val="0"/>
                      <w:marTop w:val="0"/>
                      <w:marBottom w:val="0"/>
                      <w:divBdr>
                        <w:top w:val="none" w:sz="0" w:space="0" w:color="auto"/>
                        <w:left w:val="none" w:sz="0" w:space="0" w:color="auto"/>
                        <w:bottom w:val="none" w:sz="0" w:space="0" w:color="auto"/>
                        <w:right w:val="none" w:sz="0" w:space="0" w:color="auto"/>
                      </w:divBdr>
                    </w:div>
                  </w:divsChild>
                </w:div>
                <w:div w:id="851450753">
                  <w:marLeft w:val="0"/>
                  <w:marRight w:val="0"/>
                  <w:marTop w:val="0"/>
                  <w:marBottom w:val="0"/>
                  <w:divBdr>
                    <w:top w:val="none" w:sz="0" w:space="0" w:color="auto"/>
                    <w:left w:val="none" w:sz="0" w:space="0" w:color="auto"/>
                    <w:bottom w:val="none" w:sz="0" w:space="0" w:color="auto"/>
                    <w:right w:val="none" w:sz="0" w:space="0" w:color="auto"/>
                  </w:divBdr>
                  <w:divsChild>
                    <w:div w:id="1401099537">
                      <w:marLeft w:val="0"/>
                      <w:marRight w:val="0"/>
                      <w:marTop w:val="0"/>
                      <w:marBottom w:val="0"/>
                      <w:divBdr>
                        <w:top w:val="none" w:sz="0" w:space="0" w:color="auto"/>
                        <w:left w:val="none" w:sz="0" w:space="0" w:color="auto"/>
                        <w:bottom w:val="none" w:sz="0" w:space="0" w:color="auto"/>
                        <w:right w:val="none" w:sz="0" w:space="0" w:color="auto"/>
                      </w:divBdr>
                    </w:div>
                  </w:divsChild>
                </w:div>
                <w:div w:id="857549445">
                  <w:marLeft w:val="0"/>
                  <w:marRight w:val="0"/>
                  <w:marTop w:val="0"/>
                  <w:marBottom w:val="0"/>
                  <w:divBdr>
                    <w:top w:val="none" w:sz="0" w:space="0" w:color="auto"/>
                    <w:left w:val="none" w:sz="0" w:space="0" w:color="auto"/>
                    <w:bottom w:val="none" w:sz="0" w:space="0" w:color="auto"/>
                    <w:right w:val="none" w:sz="0" w:space="0" w:color="auto"/>
                  </w:divBdr>
                  <w:divsChild>
                    <w:div w:id="356389734">
                      <w:marLeft w:val="0"/>
                      <w:marRight w:val="0"/>
                      <w:marTop w:val="0"/>
                      <w:marBottom w:val="0"/>
                      <w:divBdr>
                        <w:top w:val="none" w:sz="0" w:space="0" w:color="auto"/>
                        <w:left w:val="none" w:sz="0" w:space="0" w:color="auto"/>
                        <w:bottom w:val="none" w:sz="0" w:space="0" w:color="auto"/>
                        <w:right w:val="none" w:sz="0" w:space="0" w:color="auto"/>
                      </w:divBdr>
                    </w:div>
                  </w:divsChild>
                </w:div>
                <w:div w:id="864947593">
                  <w:marLeft w:val="0"/>
                  <w:marRight w:val="0"/>
                  <w:marTop w:val="0"/>
                  <w:marBottom w:val="0"/>
                  <w:divBdr>
                    <w:top w:val="none" w:sz="0" w:space="0" w:color="auto"/>
                    <w:left w:val="none" w:sz="0" w:space="0" w:color="auto"/>
                    <w:bottom w:val="none" w:sz="0" w:space="0" w:color="auto"/>
                    <w:right w:val="none" w:sz="0" w:space="0" w:color="auto"/>
                  </w:divBdr>
                  <w:divsChild>
                    <w:div w:id="1725791372">
                      <w:marLeft w:val="0"/>
                      <w:marRight w:val="0"/>
                      <w:marTop w:val="0"/>
                      <w:marBottom w:val="0"/>
                      <w:divBdr>
                        <w:top w:val="none" w:sz="0" w:space="0" w:color="auto"/>
                        <w:left w:val="none" w:sz="0" w:space="0" w:color="auto"/>
                        <w:bottom w:val="none" w:sz="0" w:space="0" w:color="auto"/>
                        <w:right w:val="none" w:sz="0" w:space="0" w:color="auto"/>
                      </w:divBdr>
                    </w:div>
                  </w:divsChild>
                </w:div>
                <w:div w:id="866605295">
                  <w:marLeft w:val="0"/>
                  <w:marRight w:val="0"/>
                  <w:marTop w:val="0"/>
                  <w:marBottom w:val="0"/>
                  <w:divBdr>
                    <w:top w:val="none" w:sz="0" w:space="0" w:color="auto"/>
                    <w:left w:val="none" w:sz="0" w:space="0" w:color="auto"/>
                    <w:bottom w:val="none" w:sz="0" w:space="0" w:color="auto"/>
                    <w:right w:val="none" w:sz="0" w:space="0" w:color="auto"/>
                  </w:divBdr>
                  <w:divsChild>
                    <w:div w:id="1423335579">
                      <w:marLeft w:val="0"/>
                      <w:marRight w:val="0"/>
                      <w:marTop w:val="0"/>
                      <w:marBottom w:val="0"/>
                      <w:divBdr>
                        <w:top w:val="none" w:sz="0" w:space="0" w:color="auto"/>
                        <w:left w:val="none" w:sz="0" w:space="0" w:color="auto"/>
                        <w:bottom w:val="none" w:sz="0" w:space="0" w:color="auto"/>
                        <w:right w:val="none" w:sz="0" w:space="0" w:color="auto"/>
                      </w:divBdr>
                    </w:div>
                  </w:divsChild>
                </w:div>
                <w:div w:id="872881058">
                  <w:marLeft w:val="0"/>
                  <w:marRight w:val="0"/>
                  <w:marTop w:val="0"/>
                  <w:marBottom w:val="0"/>
                  <w:divBdr>
                    <w:top w:val="none" w:sz="0" w:space="0" w:color="auto"/>
                    <w:left w:val="none" w:sz="0" w:space="0" w:color="auto"/>
                    <w:bottom w:val="none" w:sz="0" w:space="0" w:color="auto"/>
                    <w:right w:val="none" w:sz="0" w:space="0" w:color="auto"/>
                  </w:divBdr>
                  <w:divsChild>
                    <w:div w:id="224412248">
                      <w:marLeft w:val="0"/>
                      <w:marRight w:val="0"/>
                      <w:marTop w:val="0"/>
                      <w:marBottom w:val="0"/>
                      <w:divBdr>
                        <w:top w:val="none" w:sz="0" w:space="0" w:color="auto"/>
                        <w:left w:val="none" w:sz="0" w:space="0" w:color="auto"/>
                        <w:bottom w:val="none" w:sz="0" w:space="0" w:color="auto"/>
                        <w:right w:val="none" w:sz="0" w:space="0" w:color="auto"/>
                      </w:divBdr>
                    </w:div>
                  </w:divsChild>
                </w:div>
                <w:div w:id="879393555">
                  <w:marLeft w:val="0"/>
                  <w:marRight w:val="0"/>
                  <w:marTop w:val="0"/>
                  <w:marBottom w:val="0"/>
                  <w:divBdr>
                    <w:top w:val="none" w:sz="0" w:space="0" w:color="auto"/>
                    <w:left w:val="none" w:sz="0" w:space="0" w:color="auto"/>
                    <w:bottom w:val="none" w:sz="0" w:space="0" w:color="auto"/>
                    <w:right w:val="none" w:sz="0" w:space="0" w:color="auto"/>
                  </w:divBdr>
                  <w:divsChild>
                    <w:div w:id="1304893430">
                      <w:marLeft w:val="0"/>
                      <w:marRight w:val="0"/>
                      <w:marTop w:val="0"/>
                      <w:marBottom w:val="0"/>
                      <w:divBdr>
                        <w:top w:val="none" w:sz="0" w:space="0" w:color="auto"/>
                        <w:left w:val="none" w:sz="0" w:space="0" w:color="auto"/>
                        <w:bottom w:val="none" w:sz="0" w:space="0" w:color="auto"/>
                        <w:right w:val="none" w:sz="0" w:space="0" w:color="auto"/>
                      </w:divBdr>
                    </w:div>
                  </w:divsChild>
                </w:div>
                <w:div w:id="886576053">
                  <w:marLeft w:val="0"/>
                  <w:marRight w:val="0"/>
                  <w:marTop w:val="0"/>
                  <w:marBottom w:val="0"/>
                  <w:divBdr>
                    <w:top w:val="none" w:sz="0" w:space="0" w:color="auto"/>
                    <w:left w:val="none" w:sz="0" w:space="0" w:color="auto"/>
                    <w:bottom w:val="none" w:sz="0" w:space="0" w:color="auto"/>
                    <w:right w:val="none" w:sz="0" w:space="0" w:color="auto"/>
                  </w:divBdr>
                  <w:divsChild>
                    <w:div w:id="1079401216">
                      <w:marLeft w:val="0"/>
                      <w:marRight w:val="0"/>
                      <w:marTop w:val="0"/>
                      <w:marBottom w:val="0"/>
                      <w:divBdr>
                        <w:top w:val="none" w:sz="0" w:space="0" w:color="auto"/>
                        <w:left w:val="none" w:sz="0" w:space="0" w:color="auto"/>
                        <w:bottom w:val="none" w:sz="0" w:space="0" w:color="auto"/>
                        <w:right w:val="none" w:sz="0" w:space="0" w:color="auto"/>
                      </w:divBdr>
                    </w:div>
                  </w:divsChild>
                </w:div>
                <w:div w:id="888684006">
                  <w:marLeft w:val="0"/>
                  <w:marRight w:val="0"/>
                  <w:marTop w:val="0"/>
                  <w:marBottom w:val="0"/>
                  <w:divBdr>
                    <w:top w:val="none" w:sz="0" w:space="0" w:color="auto"/>
                    <w:left w:val="none" w:sz="0" w:space="0" w:color="auto"/>
                    <w:bottom w:val="none" w:sz="0" w:space="0" w:color="auto"/>
                    <w:right w:val="none" w:sz="0" w:space="0" w:color="auto"/>
                  </w:divBdr>
                  <w:divsChild>
                    <w:div w:id="611788050">
                      <w:marLeft w:val="0"/>
                      <w:marRight w:val="0"/>
                      <w:marTop w:val="0"/>
                      <w:marBottom w:val="0"/>
                      <w:divBdr>
                        <w:top w:val="none" w:sz="0" w:space="0" w:color="auto"/>
                        <w:left w:val="none" w:sz="0" w:space="0" w:color="auto"/>
                        <w:bottom w:val="none" w:sz="0" w:space="0" w:color="auto"/>
                        <w:right w:val="none" w:sz="0" w:space="0" w:color="auto"/>
                      </w:divBdr>
                    </w:div>
                  </w:divsChild>
                </w:div>
                <w:div w:id="898369012">
                  <w:marLeft w:val="0"/>
                  <w:marRight w:val="0"/>
                  <w:marTop w:val="0"/>
                  <w:marBottom w:val="0"/>
                  <w:divBdr>
                    <w:top w:val="none" w:sz="0" w:space="0" w:color="auto"/>
                    <w:left w:val="none" w:sz="0" w:space="0" w:color="auto"/>
                    <w:bottom w:val="none" w:sz="0" w:space="0" w:color="auto"/>
                    <w:right w:val="none" w:sz="0" w:space="0" w:color="auto"/>
                  </w:divBdr>
                  <w:divsChild>
                    <w:div w:id="1941062352">
                      <w:marLeft w:val="0"/>
                      <w:marRight w:val="0"/>
                      <w:marTop w:val="0"/>
                      <w:marBottom w:val="0"/>
                      <w:divBdr>
                        <w:top w:val="none" w:sz="0" w:space="0" w:color="auto"/>
                        <w:left w:val="none" w:sz="0" w:space="0" w:color="auto"/>
                        <w:bottom w:val="none" w:sz="0" w:space="0" w:color="auto"/>
                        <w:right w:val="none" w:sz="0" w:space="0" w:color="auto"/>
                      </w:divBdr>
                    </w:div>
                  </w:divsChild>
                </w:div>
                <w:div w:id="924995875">
                  <w:marLeft w:val="0"/>
                  <w:marRight w:val="0"/>
                  <w:marTop w:val="0"/>
                  <w:marBottom w:val="0"/>
                  <w:divBdr>
                    <w:top w:val="none" w:sz="0" w:space="0" w:color="auto"/>
                    <w:left w:val="none" w:sz="0" w:space="0" w:color="auto"/>
                    <w:bottom w:val="none" w:sz="0" w:space="0" w:color="auto"/>
                    <w:right w:val="none" w:sz="0" w:space="0" w:color="auto"/>
                  </w:divBdr>
                  <w:divsChild>
                    <w:div w:id="1825077014">
                      <w:marLeft w:val="0"/>
                      <w:marRight w:val="0"/>
                      <w:marTop w:val="0"/>
                      <w:marBottom w:val="0"/>
                      <w:divBdr>
                        <w:top w:val="none" w:sz="0" w:space="0" w:color="auto"/>
                        <w:left w:val="none" w:sz="0" w:space="0" w:color="auto"/>
                        <w:bottom w:val="none" w:sz="0" w:space="0" w:color="auto"/>
                        <w:right w:val="none" w:sz="0" w:space="0" w:color="auto"/>
                      </w:divBdr>
                    </w:div>
                  </w:divsChild>
                </w:div>
                <w:div w:id="956106070">
                  <w:marLeft w:val="0"/>
                  <w:marRight w:val="0"/>
                  <w:marTop w:val="0"/>
                  <w:marBottom w:val="0"/>
                  <w:divBdr>
                    <w:top w:val="none" w:sz="0" w:space="0" w:color="auto"/>
                    <w:left w:val="none" w:sz="0" w:space="0" w:color="auto"/>
                    <w:bottom w:val="none" w:sz="0" w:space="0" w:color="auto"/>
                    <w:right w:val="none" w:sz="0" w:space="0" w:color="auto"/>
                  </w:divBdr>
                  <w:divsChild>
                    <w:div w:id="884411534">
                      <w:marLeft w:val="0"/>
                      <w:marRight w:val="0"/>
                      <w:marTop w:val="0"/>
                      <w:marBottom w:val="0"/>
                      <w:divBdr>
                        <w:top w:val="none" w:sz="0" w:space="0" w:color="auto"/>
                        <w:left w:val="none" w:sz="0" w:space="0" w:color="auto"/>
                        <w:bottom w:val="none" w:sz="0" w:space="0" w:color="auto"/>
                        <w:right w:val="none" w:sz="0" w:space="0" w:color="auto"/>
                      </w:divBdr>
                    </w:div>
                  </w:divsChild>
                </w:div>
                <w:div w:id="988753309">
                  <w:marLeft w:val="0"/>
                  <w:marRight w:val="0"/>
                  <w:marTop w:val="0"/>
                  <w:marBottom w:val="0"/>
                  <w:divBdr>
                    <w:top w:val="none" w:sz="0" w:space="0" w:color="auto"/>
                    <w:left w:val="none" w:sz="0" w:space="0" w:color="auto"/>
                    <w:bottom w:val="none" w:sz="0" w:space="0" w:color="auto"/>
                    <w:right w:val="none" w:sz="0" w:space="0" w:color="auto"/>
                  </w:divBdr>
                  <w:divsChild>
                    <w:div w:id="292756794">
                      <w:marLeft w:val="0"/>
                      <w:marRight w:val="0"/>
                      <w:marTop w:val="0"/>
                      <w:marBottom w:val="0"/>
                      <w:divBdr>
                        <w:top w:val="none" w:sz="0" w:space="0" w:color="auto"/>
                        <w:left w:val="none" w:sz="0" w:space="0" w:color="auto"/>
                        <w:bottom w:val="none" w:sz="0" w:space="0" w:color="auto"/>
                        <w:right w:val="none" w:sz="0" w:space="0" w:color="auto"/>
                      </w:divBdr>
                    </w:div>
                  </w:divsChild>
                </w:div>
                <w:div w:id="994917786">
                  <w:marLeft w:val="0"/>
                  <w:marRight w:val="0"/>
                  <w:marTop w:val="0"/>
                  <w:marBottom w:val="0"/>
                  <w:divBdr>
                    <w:top w:val="none" w:sz="0" w:space="0" w:color="auto"/>
                    <w:left w:val="none" w:sz="0" w:space="0" w:color="auto"/>
                    <w:bottom w:val="none" w:sz="0" w:space="0" w:color="auto"/>
                    <w:right w:val="none" w:sz="0" w:space="0" w:color="auto"/>
                  </w:divBdr>
                  <w:divsChild>
                    <w:div w:id="658850148">
                      <w:marLeft w:val="0"/>
                      <w:marRight w:val="0"/>
                      <w:marTop w:val="0"/>
                      <w:marBottom w:val="0"/>
                      <w:divBdr>
                        <w:top w:val="none" w:sz="0" w:space="0" w:color="auto"/>
                        <w:left w:val="none" w:sz="0" w:space="0" w:color="auto"/>
                        <w:bottom w:val="none" w:sz="0" w:space="0" w:color="auto"/>
                        <w:right w:val="none" w:sz="0" w:space="0" w:color="auto"/>
                      </w:divBdr>
                    </w:div>
                  </w:divsChild>
                </w:div>
                <w:div w:id="999651302">
                  <w:marLeft w:val="0"/>
                  <w:marRight w:val="0"/>
                  <w:marTop w:val="0"/>
                  <w:marBottom w:val="0"/>
                  <w:divBdr>
                    <w:top w:val="none" w:sz="0" w:space="0" w:color="auto"/>
                    <w:left w:val="none" w:sz="0" w:space="0" w:color="auto"/>
                    <w:bottom w:val="none" w:sz="0" w:space="0" w:color="auto"/>
                    <w:right w:val="none" w:sz="0" w:space="0" w:color="auto"/>
                  </w:divBdr>
                  <w:divsChild>
                    <w:div w:id="874738547">
                      <w:marLeft w:val="0"/>
                      <w:marRight w:val="0"/>
                      <w:marTop w:val="0"/>
                      <w:marBottom w:val="0"/>
                      <w:divBdr>
                        <w:top w:val="none" w:sz="0" w:space="0" w:color="auto"/>
                        <w:left w:val="none" w:sz="0" w:space="0" w:color="auto"/>
                        <w:bottom w:val="none" w:sz="0" w:space="0" w:color="auto"/>
                        <w:right w:val="none" w:sz="0" w:space="0" w:color="auto"/>
                      </w:divBdr>
                    </w:div>
                  </w:divsChild>
                </w:div>
                <w:div w:id="1002512895">
                  <w:marLeft w:val="0"/>
                  <w:marRight w:val="0"/>
                  <w:marTop w:val="0"/>
                  <w:marBottom w:val="0"/>
                  <w:divBdr>
                    <w:top w:val="none" w:sz="0" w:space="0" w:color="auto"/>
                    <w:left w:val="none" w:sz="0" w:space="0" w:color="auto"/>
                    <w:bottom w:val="none" w:sz="0" w:space="0" w:color="auto"/>
                    <w:right w:val="none" w:sz="0" w:space="0" w:color="auto"/>
                  </w:divBdr>
                  <w:divsChild>
                    <w:div w:id="949750489">
                      <w:marLeft w:val="0"/>
                      <w:marRight w:val="0"/>
                      <w:marTop w:val="0"/>
                      <w:marBottom w:val="0"/>
                      <w:divBdr>
                        <w:top w:val="none" w:sz="0" w:space="0" w:color="auto"/>
                        <w:left w:val="none" w:sz="0" w:space="0" w:color="auto"/>
                        <w:bottom w:val="none" w:sz="0" w:space="0" w:color="auto"/>
                        <w:right w:val="none" w:sz="0" w:space="0" w:color="auto"/>
                      </w:divBdr>
                    </w:div>
                  </w:divsChild>
                </w:div>
                <w:div w:id="1005354327">
                  <w:marLeft w:val="0"/>
                  <w:marRight w:val="0"/>
                  <w:marTop w:val="0"/>
                  <w:marBottom w:val="0"/>
                  <w:divBdr>
                    <w:top w:val="none" w:sz="0" w:space="0" w:color="auto"/>
                    <w:left w:val="none" w:sz="0" w:space="0" w:color="auto"/>
                    <w:bottom w:val="none" w:sz="0" w:space="0" w:color="auto"/>
                    <w:right w:val="none" w:sz="0" w:space="0" w:color="auto"/>
                  </w:divBdr>
                  <w:divsChild>
                    <w:div w:id="277377647">
                      <w:marLeft w:val="0"/>
                      <w:marRight w:val="0"/>
                      <w:marTop w:val="0"/>
                      <w:marBottom w:val="0"/>
                      <w:divBdr>
                        <w:top w:val="none" w:sz="0" w:space="0" w:color="auto"/>
                        <w:left w:val="none" w:sz="0" w:space="0" w:color="auto"/>
                        <w:bottom w:val="none" w:sz="0" w:space="0" w:color="auto"/>
                        <w:right w:val="none" w:sz="0" w:space="0" w:color="auto"/>
                      </w:divBdr>
                    </w:div>
                  </w:divsChild>
                </w:div>
                <w:div w:id="1015813983">
                  <w:marLeft w:val="0"/>
                  <w:marRight w:val="0"/>
                  <w:marTop w:val="0"/>
                  <w:marBottom w:val="0"/>
                  <w:divBdr>
                    <w:top w:val="none" w:sz="0" w:space="0" w:color="auto"/>
                    <w:left w:val="none" w:sz="0" w:space="0" w:color="auto"/>
                    <w:bottom w:val="none" w:sz="0" w:space="0" w:color="auto"/>
                    <w:right w:val="none" w:sz="0" w:space="0" w:color="auto"/>
                  </w:divBdr>
                  <w:divsChild>
                    <w:div w:id="303046483">
                      <w:marLeft w:val="0"/>
                      <w:marRight w:val="0"/>
                      <w:marTop w:val="0"/>
                      <w:marBottom w:val="0"/>
                      <w:divBdr>
                        <w:top w:val="none" w:sz="0" w:space="0" w:color="auto"/>
                        <w:left w:val="none" w:sz="0" w:space="0" w:color="auto"/>
                        <w:bottom w:val="none" w:sz="0" w:space="0" w:color="auto"/>
                        <w:right w:val="none" w:sz="0" w:space="0" w:color="auto"/>
                      </w:divBdr>
                    </w:div>
                  </w:divsChild>
                </w:div>
                <w:div w:id="1018971156">
                  <w:marLeft w:val="0"/>
                  <w:marRight w:val="0"/>
                  <w:marTop w:val="0"/>
                  <w:marBottom w:val="0"/>
                  <w:divBdr>
                    <w:top w:val="none" w:sz="0" w:space="0" w:color="auto"/>
                    <w:left w:val="none" w:sz="0" w:space="0" w:color="auto"/>
                    <w:bottom w:val="none" w:sz="0" w:space="0" w:color="auto"/>
                    <w:right w:val="none" w:sz="0" w:space="0" w:color="auto"/>
                  </w:divBdr>
                  <w:divsChild>
                    <w:div w:id="9063384">
                      <w:marLeft w:val="0"/>
                      <w:marRight w:val="0"/>
                      <w:marTop w:val="0"/>
                      <w:marBottom w:val="0"/>
                      <w:divBdr>
                        <w:top w:val="none" w:sz="0" w:space="0" w:color="auto"/>
                        <w:left w:val="none" w:sz="0" w:space="0" w:color="auto"/>
                        <w:bottom w:val="none" w:sz="0" w:space="0" w:color="auto"/>
                        <w:right w:val="none" w:sz="0" w:space="0" w:color="auto"/>
                      </w:divBdr>
                    </w:div>
                  </w:divsChild>
                </w:div>
                <w:div w:id="1040014031">
                  <w:marLeft w:val="0"/>
                  <w:marRight w:val="0"/>
                  <w:marTop w:val="0"/>
                  <w:marBottom w:val="0"/>
                  <w:divBdr>
                    <w:top w:val="none" w:sz="0" w:space="0" w:color="auto"/>
                    <w:left w:val="none" w:sz="0" w:space="0" w:color="auto"/>
                    <w:bottom w:val="none" w:sz="0" w:space="0" w:color="auto"/>
                    <w:right w:val="none" w:sz="0" w:space="0" w:color="auto"/>
                  </w:divBdr>
                  <w:divsChild>
                    <w:div w:id="661199088">
                      <w:marLeft w:val="0"/>
                      <w:marRight w:val="0"/>
                      <w:marTop w:val="0"/>
                      <w:marBottom w:val="0"/>
                      <w:divBdr>
                        <w:top w:val="none" w:sz="0" w:space="0" w:color="auto"/>
                        <w:left w:val="none" w:sz="0" w:space="0" w:color="auto"/>
                        <w:bottom w:val="none" w:sz="0" w:space="0" w:color="auto"/>
                        <w:right w:val="none" w:sz="0" w:space="0" w:color="auto"/>
                      </w:divBdr>
                    </w:div>
                  </w:divsChild>
                </w:div>
                <w:div w:id="1042823154">
                  <w:marLeft w:val="0"/>
                  <w:marRight w:val="0"/>
                  <w:marTop w:val="0"/>
                  <w:marBottom w:val="0"/>
                  <w:divBdr>
                    <w:top w:val="none" w:sz="0" w:space="0" w:color="auto"/>
                    <w:left w:val="none" w:sz="0" w:space="0" w:color="auto"/>
                    <w:bottom w:val="none" w:sz="0" w:space="0" w:color="auto"/>
                    <w:right w:val="none" w:sz="0" w:space="0" w:color="auto"/>
                  </w:divBdr>
                  <w:divsChild>
                    <w:div w:id="1939022832">
                      <w:marLeft w:val="0"/>
                      <w:marRight w:val="0"/>
                      <w:marTop w:val="0"/>
                      <w:marBottom w:val="0"/>
                      <w:divBdr>
                        <w:top w:val="none" w:sz="0" w:space="0" w:color="auto"/>
                        <w:left w:val="none" w:sz="0" w:space="0" w:color="auto"/>
                        <w:bottom w:val="none" w:sz="0" w:space="0" w:color="auto"/>
                        <w:right w:val="none" w:sz="0" w:space="0" w:color="auto"/>
                      </w:divBdr>
                    </w:div>
                  </w:divsChild>
                </w:div>
                <w:div w:id="1055006456">
                  <w:marLeft w:val="0"/>
                  <w:marRight w:val="0"/>
                  <w:marTop w:val="0"/>
                  <w:marBottom w:val="0"/>
                  <w:divBdr>
                    <w:top w:val="none" w:sz="0" w:space="0" w:color="auto"/>
                    <w:left w:val="none" w:sz="0" w:space="0" w:color="auto"/>
                    <w:bottom w:val="none" w:sz="0" w:space="0" w:color="auto"/>
                    <w:right w:val="none" w:sz="0" w:space="0" w:color="auto"/>
                  </w:divBdr>
                  <w:divsChild>
                    <w:div w:id="369038456">
                      <w:marLeft w:val="0"/>
                      <w:marRight w:val="0"/>
                      <w:marTop w:val="0"/>
                      <w:marBottom w:val="0"/>
                      <w:divBdr>
                        <w:top w:val="none" w:sz="0" w:space="0" w:color="auto"/>
                        <w:left w:val="none" w:sz="0" w:space="0" w:color="auto"/>
                        <w:bottom w:val="none" w:sz="0" w:space="0" w:color="auto"/>
                        <w:right w:val="none" w:sz="0" w:space="0" w:color="auto"/>
                      </w:divBdr>
                    </w:div>
                  </w:divsChild>
                </w:div>
                <w:div w:id="1062294190">
                  <w:marLeft w:val="0"/>
                  <w:marRight w:val="0"/>
                  <w:marTop w:val="0"/>
                  <w:marBottom w:val="0"/>
                  <w:divBdr>
                    <w:top w:val="none" w:sz="0" w:space="0" w:color="auto"/>
                    <w:left w:val="none" w:sz="0" w:space="0" w:color="auto"/>
                    <w:bottom w:val="none" w:sz="0" w:space="0" w:color="auto"/>
                    <w:right w:val="none" w:sz="0" w:space="0" w:color="auto"/>
                  </w:divBdr>
                  <w:divsChild>
                    <w:div w:id="2050062136">
                      <w:marLeft w:val="0"/>
                      <w:marRight w:val="0"/>
                      <w:marTop w:val="0"/>
                      <w:marBottom w:val="0"/>
                      <w:divBdr>
                        <w:top w:val="none" w:sz="0" w:space="0" w:color="auto"/>
                        <w:left w:val="none" w:sz="0" w:space="0" w:color="auto"/>
                        <w:bottom w:val="none" w:sz="0" w:space="0" w:color="auto"/>
                        <w:right w:val="none" w:sz="0" w:space="0" w:color="auto"/>
                      </w:divBdr>
                    </w:div>
                  </w:divsChild>
                </w:div>
                <w:div w:id="1063060059">
                  <w:marLeft w:val="0"/>
                  <w:marRight w:val="0"/>
                  <w:marTop w:val="0"/>
                  <w:marBottom w:val="0"/>
                  <w:divBdr>
                    <w:top w:val="none" w:sz="0" w:space="0" w:color="auto"/>
                    <w:left w:val="none" w:sz="0" w:space="0" w:color="auto"/>
                    <w:bottom w:val="none" w:sz="0" w:space="0" w:color="auto"/>
                    <w:right w:val="none" w:sz="0" w:space="0" w:color="auto"/>
                  </w:divBdr>
                  <w:divsChild>
                    <w:div w:id="978457816">
                      <w:marLeft w:val="0"/>
                      <w:marRight w:val="0"/>
                      <w:marTop w:val="0"/>
                      <w:marBottom w:val="0"/>
                      <w:divBdr>
                        <w:top w:val="none" w:sz="0" w:space="0" w:color="auto"/>
                        <w:left w:val="none" w:sz="0" w:space="0" w:color="auto"/>
                        <w:bottom w:val="none" w:sz="0" w:space="0" w:color="auto"/>
                        <w:right w:val="none" w:sz="0" w:space="0" w:color="auto"/>
                      </w:divBdr>
                    </w:div>
                  </w:divsChild>
                </w:div>
                <w:div w:id="1069159223">
                  <w:marLeft w:val="0"/>
                  <w:marRight w:val="0"/>
                  <w:marTop w:val="0"/>
                  <w:marBottom w:val="0"/>
                  <w:divBdr>
                    <w:top w:val="none" w:sz="0" w:space="0" w:color="auto"/>
                    <w:left w:val="none" w:sz="0" w:space="0" w:color="auto"/>
                    <w:bottom w:val="none" w:sz="0" w:space="0" w:color="auto"/>
                    <w:right w:val="none" w:sz="0" w:space="0" w:color="auto"/>
                  </w:divBdr>
                  <w:divsChild>
                    <w:div w:id="1584025510">
                      <w:marLeft w:val="0"/>
                      <w:marRight w:val="0"/>
                      <w:marTop w:val="0"/>
                      <w:marBottom w:val="0"/>
                      <w:divBdr>
                        <w:top w:val="none" w:sz="0" w:space="0" w:color="auto"/>
                        <w:left w:val="none" w:sz="0" w:space="0" w:color="auto"/>
                        <w:bottom w:val="none" w:sz="0" w:space="0" w:color="auto"/>
                        <w:right w:val="none" w:sz="0" w:space="0" w:color="auto"/>
                      </w:divBdr>
                    </w:div>
                  </w:divsChild>
                </w:div>
                <w:div w:id="1083793777">
                  <w:marLeft w:val="0"/>
                  <w:marRight w:val="0"/>
                  <w:marTop w:val="0"/>
                  <w:marBottom w:val="0"/>
                  <w:divBdr>
                    <w:top w:val="none" w:sz="0" w:space="0" w:color="auto"/>
                    <w:left w:val="none" w:sz="0" w:space="0" w:color="auto"/>
                    <w:bottom w:val="none" w:sz="0" w:space="0" w:color="auto"/>
                    <w:right w:val="none" w:sz="0" w:space="0" w:color="auto"/>
                  </w:divBdr>
                  <w:divsChild>
                    <w:div w:id="1375084815">
                      <w:marLeft w:val="0"/>
                      <w:marRight w:val="0"/>
                      <w:marTop w:val="0"/>
                      <w:marBottom w:val="0"/>
                      <w:divBdr>
                        <w:top w:val="none" w:sz="0" w:space="0" w:color="auto"/>
                        <w:left w:val="none" w:sz="0" w:space="0" w:color="auto"/>
                        <w:bottom w:val="none" w:sz="0" w:space="0" w:color="auto"/>
                        <w:right w:val="none" w:sz="0" w:space="0" w:color="auto"/>
                      </w:divBdr>
                    </w:div>
                  </w:divsChild>
                </w:div>
                <w:div w:id="1098983035">
                  <w:marLeft w:val="0"/>
                  <w:marRight w:val="0"/>
                  <w:marTop w:val="0"/>
                  <w:marBottom w:val="0"/>
                  <w:divBdr>
                    <w:top w:val="none" w:sz="0" w:space="0" w:color="auto"/>
                    <w:left w:val="none" w:sz="0" w:space="0" w:color="auto"/>
                    <w:bottom w:val="none" w:sz="0" w:space="0" w:color="auto"/>
                    <w:right w:val="none" w:sz="0" w:space="0" w:color="auto"/>
                  </w:divBdr>
                  <w:divsChild>
                    <w:div w:id="1853835808">
                      <w:marLeft w:val="0"/>
                      <w:marRight w:val="0"/>
                      <w:marTop w:val="0"/>
                      <w:marBottom w:val="0"/>
                      <w:divBdr>
                        <w:top w:val="none" w:sz="0" w:space="0" w:color="auto"/>
                        <w:left w:val="none" w:sz="0" w:space="0" w:color="auto"/>
                        <w:bottom w:val="none" w:sz="0" w:space="0" w:color="auto"/>
                        <w:right w:val="none" w:sz="0" w:space="0" w:color="auto"/>
                      </w:divBdr>
                    </w:div>
                  </w:divsChild>
                </w:div>
                <w:div w:id="1117717298">
                  <w:marLeft w:val="0"/>
                  <w:marRight w:val="0"/>
                  <w:marTop w:val="0"/>
                  <w:marBottom w:val="0"/>
                  <w:divBdr>
                    <w:top w:val="none" w:sz="0" w:space="0" w:color="auto"/>
                    <w:left w:val="none" w:sz="0" w:space="0" w:color="auto"/>
                    <w:bottom w:val="none" w:sz="0" w:space="0" w:color="auto"/>
                    <w:right w:val="none" w:sz="0" w:space="0" w:color="auto"/>
                  </w:divBdr>
                  <w:divsChild>
                    <w:div w:id="999574552">
                      <w:marLeft w:val="0"/>
                      <w:marRight w:val="0"/>
                      <w:marTop w:val="0"/>
                      <w:marBottom w:val="0"/>
                      <w:divBdr>
                        <w:top w:val="none" w:sz="0" w:space="0" w:color="auto"/>
                        <w:left w:val="none" w:sz="0" w:space="0" w:color="auto"/>
                        <w:bottom w:val="none" w:sz="0" w:space="0" w:color="auto"/>
                        <w:right w:val="none" w:sz="0" w:space="0" w:color="auto"/>
                      </w:divBdr>
                    </w:div>
                  </w:divsChild>
                </w:div>
                <w:div w:id="1122649769">
                  <w:marLeft w:val="0"/>
                  <w:marRight w:val="0"/>
                  <w:marTop w:val="0"/>
                  <w:marBottom w:val="0"/>
                  <w:divBdr>
                    <w:top w:val="none" w:sz="0" w:space="0" w:color="auto"/>
                    <w:left w:val="none" w:sz="0" w:space="0" w:color="auto"/>
                    <w:bottom w:val="none" w:sz="0" w:space="0" w:color="auto"/>
                    <w:right w:val="none" w:sz="0" w:space="0" w:color="auto"/>
                  </w:divBdr>
                  <w:divsChild>
                    <w:div w:id="1660883167">
                      <w:marLeft w:val="0"/>
                      <w:marRight w:val="0"/>
                      <w:marTop w:val="0"/>
                      <w:marBottom w:val="0"/>
                      <w:divBdr>
                        <w:top w:val="none" w:sz="0" w:space="0" w:color="auto"/>
                        <w:left w:val="none" w:sz="0" w:space="0" w:color="auto"/>
                        <w:bottom w:val="none" w:sz="0" w:space="0" w:color="auto"/>
                        <w:right w:val="none" w:sz="0" w:space="0" w:color="auto"/>
                      </w:divBdr>
                    </w:div>
                  </w:divsChild>
                </w:div>
                <w:div w:id="1126047261">
                  <w:marLeft w:val="0"/>
                  <w:marRight w:val="0"/>
                  <w:marTop w:val="0"/>
                  <w:marBottom w:val="0"/>
                  <w:divBdr>
                    <w:top w:val="none" w:sz="0" w:space="0" w:color="auto"/>
                    <w:left w:val="none" w:sz="0" w:space="0" w:color="auto"/>
                    <w:bottom w:val="none" w:sz="0" w:space="0" w:color="auto"/>
                    <w:right w:val="none" w:sz="0" w:space="0" w:color="auto"/>
                  </w:divBdr>
                  <w:divsChild>
                    <w:div w:id="454755940">
                      <w:marLeft w:val="0"/>
                      <w:marRight w:val="0"/>
                      <w:marTop w:val="0"/>
                      <w:marBottom w:val="0"/>
                      <w:divBdr>
                        <w:top w:val="none" w:sz="0" w:space="0" w:color="auto"/>
                        <w:left w:val="none" w:sz="0" w:space="0" w:color="auto"/>
                        <w:bottom w:val="none" w:sz="0" w:space="0" w:color="auto"/>
                        <w:right w:val="none" w:sz="0" w:space="0" w:color="auto"/>
                      </w:divBdr>
                    </w:div>
                  </w:divsChild>
                </w:div>
                <w:div w:id="1137989821">
                  <w:marLeft w:val="0"/>
                  <w:marRight w:val="0"/>
                  <w:marTop w:val="0"/>
                  <w:marBottom w:val="0"/>
                  <w:divBdr>
                    <w:top w:val="none" w:sz="0" w:space="0" w:color="auto"/>
                    <w:left w:val="none" w:sz="0" w:space="0" w:color="auto"/>
                    <w:bottom w:val="none" w:sz="0" w:space="0" w:color="auto"/>
                    <w:right w:val="none" w:sz="0" w:space="0" w:color="auto"/>
                  </w:divBdr>
                  <w:divsChild>
                    <w:div w:id="494229418">
                      <w:marLeft w:val="0"/>
                      <w:marRight w:val="0"/>
                      <w:marTop w:val="0"/>
                      <w:marBottom w:val="0"/>
                      <w:divBdr>
                        <w:top w:val="none" w:sz="0" w:space="0" w:color="auto"/>
                        <w:left w:val="none" w:sz="0" w:space="0" w:color="auto"/>
                        <w:bottom w:val="none" w:sz="0" w:space="0" w:color="auto"/>
                        <w:right w:val="none" w:sz="0" w:space="0" w:color="auto"/>
                      </w:divBdr>
                    </w:div>
                  </w:divsChild>
                </w:div>
                <w:div w:id="1145010513">
                  <w:marLeft w:val="0"/>
                  <w:marRight w:val="0"/>
                  <w:marTop w:val="0"/>
                  <w:marBottom w:val="0"/>
                  <w:divBdr>
                    <w:top w:val="none" w:sz="0" w:space="0" w:color="auto"/>
                    <w:left w:val="none" w:sz="0" w:space="0" w:color="auto"/>
                    <w:bottom w:val="none" w:sz="0" w:space="0" w:color="auto"/>
                    <w:right w:val="none" w:sz="0" w:space="0" w:color="auto"/>
                  </w:divBdr>
                  <w:divsChild>
                    <w:div w:id="2045713485">
                      <w:marLeft w:val="0"/>
                      <w:marRight w:val="0"/>
                      <w:marTop w:val="0"/>
                      <w:marBottom w:val="0"/>
                      <w:divBdr>
                        <w:top w:val="none" w:sz="0" w:space="0" w:color="auto"/>
                        <w:left w:val="none" w:sz="0" w:space="0" w:color="auto"/>
                        <w:bottom w:val="none" w:sz="0" w:space="0" w:color="auto"/>
                        <w:right w:val="none" w:sz="0" w:space="0" w:color="auto"/>
                      </w:divBdr>
                    </w:div>
                  </w:divsChild>
                </w:div>
                <w:div w:id="1155143370">
                  <w:marLeft w:val="0"/>
                  <w:marRight w:val="0"/>
                  <w:marTop w:val="0"/>
                  <w:marBottom w:val="0"/>
                  <w:divBdr>
                    <w:top w:val="none" w:sz="0" w:space="0" w:color="auto"/>
                    <w:left w:val="none" w:sz="0" w:space="0" w:color="auto"/>
                    <w:bottom w:val="none" w:sz="0" w:space="0" w:color="auto"/>
                    <w:right w:val="none" w:sz="0" w:space="0" w:color="auto"/>
                  </w:divBdr>
                  <w:divsChild>
                    <w:div w:id="1308314758">
                      <w:marLeft w:val="0"/>
                      <w:marRight w:val="0"/>
                      <w:marTop w:val="0"/>
                      <w:marBottom w:val="0"/>
                      <w:divBdr>
                        <w:top w:val="none" w:sz="0" w:space="0" w:color="auto"/>
                        <w:left w:val="none" w:sz="0" w:space="0" w:color="auto"/>
                        <w:bottom w:val="none" w:sz="0" w:space="0" w:color="auto"/>
                        <w:right w:val="none" w:sz="0" w:space="0" w:color="auto"/>
                      </w:divBdr>
                    </w:div>
                  </w:divsChild>
                </w:div>
                <w:div w:id="1161971315">
                  <w:marLeft w:val="0"/>
                  <w:marRight w:val="0"/>
                  <w:marTop w:val="0"/>
                  <w:marBottom w:val="0"/>
                  <w:divBdr>
                    <w:top w:val="none" w:sz="0" w:space="0" w:color="auto"/>
                    <w:left w:val="none" w:sz="0" w:space="0" w:color="auto"/>
                    <w:bottom w:val="none" w:sz="0" w:space="0" w:color="auto"/>
                    <w:right w:val="none" w:sz="0" w:space="0" w:color="auto"/>
                  </w:divBdr>
                  <w:divsChild>
                    <w:div w:id="1357391359">
                      <w:marLeft w:val="0"/>
                      <w:marRight w:val="0"/>
                      <w:marTop w:val="0"/>
                      <w:marBottom w:val="0"/>
                      <w:divBdr>
                        <w:top w:val="none" w:sz="0" w:space="0" w:color="auto"/>
                        <w:left w:val="none" w:sz="0" w:space="0" w:color="auto"/>
                        <w:bottom w:val="none" w:sz="0" w:space="0" w:color="auto"/>
                        <w:right w:val="none" w:sz="0" w:space="0" w:color="auto"/>
                      </w:divBdr>
                    </w:div>
                  </w:divsChild>
                </w:div>
                <w:div w:id="1164473823">
                  <w:marLeft w:val="0"/>
                  <w:marRight w:val="0"/>
                  <w:marTop w:val="0"/>
                  <w:marBottom w:val="0"/>
                  <w:divBdr>
                    <w:top w:val="none" w:sz="0" w:space="0" w:color="auto"/>
                    <w:left w:val="none" w:sz="0" w:space="0" w:color="auto"/>
                    <w:bottom w:val="none" w:sz="0" w:space="0" w:color="auto"/>
                    <w:right w:val="none" w:sz="0" w:space="0" w:color="auto"/>
                  </w:divBdr>
                  <w:divsChild>
                    <w:div w:id="52629840">
                      <w:marLeft w:val="0"/>
                      <w:marRight w:val="0"/>
                      <w:marTop w:val="0"/>
                      <w:marBottom w:val="0"/>
                      <w:divBdr>
                        <w:top w:val="none" w:sz="0" w:space="0" w:color="auto"/>
                        <w:left w:val="none" w:sz="0" w:space="0" w:color="auto"/>
                        <w:bottom w:val="none" w:sz="0" w:space="0" w:color="auto"/>
                        <w:right w:val="none" w:sz="0" w:space="0" w:color="auto"/>
                      </w:divBdr>
                    </w:div>
                  </w:divsChild>
                </w:div>
                <w:div w:id="1172911060">
                  <w:marLeft w:val="0"/>
                  <w:marRight w:val="0"/>
                  <w:marTop w:val="0"/>
                  <w:marBottom w:val="0"/>
                  <w:divBdr>
                    <w:top w:val="none" w:sz="0" w:space="0" w:color="auto"/>
                    <w:left w:val="none" w:sz="0" w:space="0" w:color="auto"/>
                    <w:bottom w:val="none" w:sz="0" w:space="0" w:color="auto"/>
                    <w:right w:val="none" w:sz="0" w:space="0" w:color="auto"/>
                  </w:divBdr>
                  <w:divsChild>
                    <w:div w:id="1748918694">
                      <w:marLeft w:val="0"/>
                      <w:marRight w:val="0"/>
                      <w:marTop w:val="0"/>
                      <w:marBottom w:val="0"/>
                      <w:divBdr>
                        <w:top w:val="none" w:sz="0" w:space="0" w:color="auto"/>
                        <w:left w:val="none" w:sz="0" w:space="0" w:color="auto"/>
                        <w:bottom w:val="none" w:sz="0" w:space="0" w:color="auto"/>
                        <w:right w:val="none" w:sz="0" w:space="0" w:color="auto"/>
                      </w:divBdr>
                    </w:div>
                  </w:divsChild>
                </w:div>
                <w:div w:id="1222449438">
                  <w:marLeft w:val="0"/>
                  <w:marRight w:val="0"/>
                  <w:marTop w:val="0"/>
                  <w:marBottom w:val="0"/>
                  <w:divBdr>
                    <w:top w:val="none" w:sz="0" w:space="0" w:color="auto"/>
                    <w:left w:val="none" w:sz="0" w:space="0" w:color="auto"/>
                    <w:bottom w:val="none" w:sz="0" w:space="0" w:color="auto"/>
                    <w:right w:val="none" w:sz="0" w:space="0" w:color="auto"/>
                  </w:divBdr>
                  <w:divsChild>
                    <w:div w:id="860388896">
                      <w:marLeft w:val="0"/>
                      <w:marRight w:val="0"/>
                      <w:marTop w:val="0"/>
                      <w:marBottom w:val="0"/>
                      <w:divBdr>
                        <w:top w:val="none" w:sz="0" w:space="0" w:color="auto"/>
                        <w:left w:val="none" w:sz="0" w:space="0" w:color="auto"/>
                        <w:bottom w:val="none" w:sz="0" w:space="0" w:color="auto"/>
                        <w:right w:val="none" w:sz="0" w:space="0" w:color="auto"/>
                      </w:divBdr>
                    </w:div>
                  </w:divsChild>
                </w:div>
                <w:div w:id="1225220752">
                  <w:marLeft w:val="0"/>
                  <w:marRight w:val="0"/>
                  <w:marTop w:val="0"/>
                  <w:marBottom w:val="0"/>
                  <w:divBdr>
                    <w:top w:val="none" w:sz="0" w:space="0" w:color="auto"/>
                    <w:left w:val="none" w:sz="0" w:space="0" w:color="auto"/>
                    <w:bottom w:val="none" w:sz="0" w:space="0" w:color="auto"/>
                    <w:right w:val="none" w:sz="0" w:space="0" w:color="auto"/>
                  </w:divBdr>
                  <w:divsChild>
                    <w:div w:id="1602059898">
                      <w:marLeft w:val="0"/>
                      <w:marRight w:val="0"/>
                      <w:marTop w:val="0"/>
                      <w:marBottom w:val="0"/>
                      <w:divBdr>
                        <w:top w:val="none" w:sz="0" w:space="0" w:color="auto"/>
                        <w:left w:val="none" w:sz="0" w:space="0" w:color="auto"/>
                        <w:bottom w:val="none" w:sz="0" w:space="0" w:color="auto"/>
                        <w:right w:val="none" w:sz="0" w:space="0" w:color="auto"/>
                      </w:divBdr>
                    </w:div>
                  </w:divsChild>
                </w:div>
                <w:div w:id="1234195327">
                  <w:marLeft w:val="0"/>
                  <w:marRight w:val="0"/>
                  <w:marTop w:val="0"/>
                  <w:marBottom w:val="0"/>
                  <w:divBdr>
                    <w:top w:val="none" w:sz="0" w:space="0" w:color="auto"/>
                    <w:left w:val="none" w:sz="0" w:space="0" w:color="auto"/>
                    <w:bottom w:val="none" w:sz="0" w:space="0" w:color="auto"/>
                    <w:right w:val="none" w:sz="0" w:space="0" w:color="auto"/>
                  </w:divBdr>
                  <w:divsChild>
                    <w:div w:id="524639187">
                      <w:marLeft w:val="0"/>
                      <w:marRight w:val="0"/>
                      <w:marTop w:val="0"/>
                      <w:marBottom w:val="0"/>
                      <w:divBdr>
                        <w:top w:val="none" w:sz="0" w:space="0" w:color="auto"/>
                        <w:left w:val="none" w:sz="0" w:space="0" w:color="auto"/>
                        <w:bottom w:val="none" w:sz="0" w:space="0" w:color="auto"/>
                        <w:right w:val="none" w:sz="0" w:space="0" w:color="auto"/>
                      </w:divBdr>
                    </w:div>
                  </w:divsChild>
                </w:div>
                <w:div w:id="1234899704">
                  <w:marLeft w:val="0"/>
                  <w:marRight w:val="0"/>
                  <w:marTop w:val="0"/>
                  <w:marBottom w:val="0"/>
                  <w:divBdr>
                    <w:top w:val="none" w:sz="0" w:space="0" w:color="auto"/>
                    <w:left w:val="none" w:sz="0" w:space="0" w:color="auto"/>
                    <w:bottom w:val="none" w:sz="0" w:space="0" w:color="auto"/>
                    <w:right w:val="none" w:sz="0" w:space="0" w:color="auto"/>
                  </w:divBdr>
                  <w:divsChild>
                    <w:div w:id="307323509">
                      <w:marLeft w:val="0"/>
                      <w:marRight w:val="0"/>
                      <w:marTop w:val="0"/>
                      <w:marBottom w:val="0"/>
                      <w:divBdr>
                        <w:top w:val="none" w:sz="0" w:space="0" w:color="auto"/>
                        <w:left w:val="none" w:sz="0" w:space="0" w:color="auto"/>
                        <w:bottom w:val="none" w:sz="0" w:space="0" w:color="auto"/>
                        <w:right w:val="none" w:sz="0" w:space="0" w:color="auto"/>
                      </w:divBdr>
                    </w:div>
                  </w:divsChild>
                </w:div>
                <w:div w:id="1239823804">
                  <w:marLeft w:val="0"/>
                  <w:marRight w:val="0"/>
                  <w:marTop w:val="0"/>
                  <w:marBottom w:val="0"/>
                  <w:divBdr>
                    <w:top w:val="none" w:sz="0" w:space="0" w:color="auto"/>
                    <w:left w:val="none" w:sz="0" w:space="0" w:color="auto"/>
                    <w:bottom w:val="none" w:sz="0" w:space="0" w:color="auto"/>
                    <w:right w:val="none" w:sz="0" w:space="0" w:color="auto"/>
                  </w:divBdr>
                  <w:divsChild>
                    <w:div w:id="1510369369">
                      <w:marLeft w:val="0"/>
                      <w:marRight w:val="0"/>
                      <w:marTop w:val="0"/>
                      <w:marBottom w:val="0"/>
                      <w:divBdr>
                        <w:top w:val="none" w:sz="0" w:space="0" w:color="auto"/>
                        <w:left w:val="none" w:sz="0" w:space="0" w:color="auto"/>
                        <w:bottom w:val="none" w:sz="0" w:space="0" w:color="auto"/>
                        <w:right w:val="none" w:sz="0" w:space="0" w:color="auto"/>
                      </w:divBdr>
                    </w:div>
                  </w:divsChild>
                </w:div>
                <w:div w:id="1240678448">
                  <w:marLeft w:val="0"/>
                  <w:marRight w:val="0"/>
                  <w:marTop w:val="0"/>
                  <w:marBottom w:val="0"/>
                  <w:divBdr>
                    <w:top w:val="none" w:sz="0" w:space="0" w:color="auto"/>
                    <w:left w:val="none" w:sz="0" w:space="0" w:color="auto"/>
                    <w:bottom w:val="none" w:sz="0" w:space="0" w:color="auto"/>
                    <w:right w:val="none" w:sz="0" w:space="0" w:color="auto"/>
                  </w:divBdr>
                  <w:divsChild>
                    <w:div w:id="372920631">
                      <w:marLeft w:val="0"/>
                      <w:marRight w:val="0"/>
                      <w:marTop w:val="0"/>
                      <w:marBottom w:val="0"/>
                      <w:divBdr>
                        <w:top w:val="none" w:sz="0" w:space="0" w:color="auto"/>
                        <w:left w:val="none" w:sz="0" w:space="0" w:color="auto"/>
                        <w:bottom w:val="none" w:sz="0" w:space="0" w:color="auto"/>
                        <w:right w:val="none" w:sz="0" w:space="0" w:color="auto"/>
                      </w:divBdr>
                    </w:div>
                  </w:divsChild>
                </w:div>
                <w:div w:id="1258900257">
                  <w:marLeft w:val="0"/>
                  <w:marRight w:val="0"/>
                  <w:marTop w:val="0"/>
                  <w:marBottom w:val="0"/>
                  <w:divBdr>
                    <w:top w:val="none" w:sz="0" w:space="0" w:color="auto"/>
                    <w:left w:val="none" w:sz="0" w:space="0" w:color="auto"/>
                    <w:bottom w:val="none" w:sz="0" w:space="0" w:color="auto"/>
                    <w:right w:val="none" w:sz="0" w:space="0" w:color="auto"/>
                  </w:divBdr>
                  <w:divsChild>
                    <w:div w:id="1639650617">
                      <w:marLeft w:val="0"/>
                      <w:marRight w:val="0"/>
                      <w:marTop w:val="0"/>
                      <w:marBottom w:val="0"/>
                      <w:divBdr>
                        <w:top w:val="none" w:sz="0" w:space="0" w:color="auto"/>
                        <w:left w:val="none" w:sz="0" w:space="0" w:color="auto"/>
                        <w:bottom w:val="none" w:sz="0" w:space="0" w:color="auto"/>
                        <w:right w:val="none" w:sz="0" w:space="0" w:color="auto"/>
                      </w:divBdr>
                    </w:div>
                  </w:divsChild>
                </w:div>
                <w:div w:id="1263757590">
                  <w:marLeft w:val="0"/>
                  <w:marRight w:val="0"/>
                  <w:marTop w:val="0"/>
                  <w:marBottom w:val="0"/>
                  <w:divBdr>
                    <w:top w:val="none" w:sz="0" w:space="0" w:color="auto"/>
                    <w:left w:val="none" w:sz="0" w:space="0" w:color="auto"/>
                    <w:bottom w:val="none" w:sz="0" w:space="0" w:color="auto"/>
                    <w:right w:val="none" w:sz="0" w:space="0" w:color="auto"/>
                  </w:divBdr>
                  <w:divsChild>
                    <w:div w:id="493955894">
                      <w:marLeft w:val="0"/>
                      <w:marRight w:val="0"/>
                      <w:marTop w:val="0"/>
                      <w:marBottom w:val="0"/>
                      <w:divBdr>
                        <w:top w:val="none" w:sz="0" w:space="0" w:color="auto"/>
                        <w:left w:val="none" w:sz="0" w:space="0" w:color="auto"/>
                        <w:bottom w:val="none" w:sz="0" w:space="0" w:color="auto"/>
                        <w:right w:val="none" w:sz="0" w:space="0" w:color="auto"/>
                      </w:divBdr>
                    </w:div>
                  </w:divsChild>
                </w:div>
                <w:div w:id="1281644032">
                  <w:marLeft w:val="0"/>
                  <w:marRight w:val="0"/>
                  <w:marTop w:val="0"/>
                  <w:marBottom w:val="0"/>
                  <w:divBdr>
                    <w:top w:val="none" w:sz="0" w:space="0" w:color="auto"/>
                    <w:left w:val="none" w:sz="0" w:space="0" w:color="auto"/>
                    <w:bottom w:val="none" w:sz="0" w:space="0" w:color="auto"/>
                    <w:right w:val="none" w:sz="0" w:space="0" w:color="auto"/>
                  </w:divBdr>
                  <w:divsChild>
                    <w:div w:id="299963392">
                      <w:marLeft w:val="0"/>
                      <w:marRight w:val="0"/>
                      <w:marTop w:val="0"/>
                      <w:marBottom w:val="0"/>
                      <w:divBdr>
                        <w:top w:val="none" w:sz="0" w:space="0" w:color="auto"/>
                        <w:left w:val="none" w:sz="0" w:space="0" w:color="auto"/>
                        <w:bottom w:val="none" w:sz="0" w:space="0" w:color="auto"/>
                        <w:right w:val="none" w:sz="0" w:space="0" w:color="auto"/>
                      </w:divBdr>
                    </w:div>
                  </w:divsChild>
                </w:div>
                <w:div w:id="1281688983">
                  <w:marLeft w:val="0"/>
                  <w:marRight w:val="0"/>
                  <w:marTop w:val="0"/>
                  <w:marBottom w:val="0"/>
                  <w:divBdr>
                    <w:top w:val="none" w:sz="0" w:space="0" w:color="auto"/>
                    <w:left w:val="none" w:sz="0" w:space="0" w:color="auto"/>
                    <w:bottom w:val="none" w:sz="0" w:space="0" w:color="auto"/>
                    <w:right w:val="none" w:sz="0" w:space="0" w:color="auto"/>
                  </w:divBdr>
                  <w:divsChild>
                    <w:div w:id="795442253">
                      <w:marLeft w:val="0"/>
                      <w:marRight w:val="0"/>
                      <w:marTop w:val="0"/>
                      <w:marBottom w:val="0"/>
                      <w:divBdr>
                        <w:top w:val="none" w:sz="0" w:space="0" w:color="auto"/>
                        <w:left w:val="none" w:sz="0" w:space="0" w:color="auto"/>
                        <w:bottom w:val="none" w:sz="0" w:space="0" w:color="auto"/>
                        <w:right w:val="none" w:sz="0" w:space="0" w:color="auto"/>
                      </w:divBdr>
                    </w:div>
                  </w:divsChild>
                </w:div>
                <w:div w:id="1284733566">
                  <w:marLeft w:val="0"/>
                  <w:marRight w:val="0"/>
                  <w:marTop w:val="0"/>
                  <w:marBottom w:val="0"/>
                  <w:divBdr>
                    <w:top w:val="none" w:sz="0" w:space="0" w:color="auto"/>
                    <w:left w:val="none" w:sz="0" w:space="0" w:color="auto"/>
                    <w:bottom w:val="none" w:sz="0" w:space="0" w:color="auto"/>
                    <w:right w:val="none" w:sz="0" w:space="0" w:color="auto"/>
                  </w:divBdr>
                  <w:divsChild>
                    <w:div w:id="1339457060">
                      <w:marLeft w:val="0"/>
                      <w:marRight w:val="0"/>
                      <w:marTop w:val="0"/>
                      <w:marBottom w:val="0"/>
                      <w:divBdr>
                        <w:top w:val="none" w:sz="0" w:space="0" w:color="auto"/>
                        <w:left w:val="none" w:sz="0" w:space="0" w:color="auto"/>
                        <w:bottom w:val="none" w:sz="0" w:space="0" w:color="auto"/>
                        <w:right w:val="none" w:sz="0" w:space="0" w:color="auto"/>
                      </w:divBdr>
                    </w:div>
                  </w:divsChild>
                </w:div>
                <w:div w:id="1293440086">
                  <w:marLeft w:val="0"/>
                  <w:marRight w:val="0"/>
                  <w:marTop w:val="0"/>
                  <w:marBottom w:val="0"/>
                  <w:divBdr>
                    <w:top w:val="none" w:sz="0" w:space="0" w:color="auto"/>
                    <w:left w:val="none" w:sz="0" w:space="0" w:color="auto"/>
                    <w:bottom w:val="none" w:sz="0" w:space="0" w:color="auto"/>
                    <w:right w:val="none" w:sz="0" w:space="0" w:color="auto"/>
                  </w:divBdr>
                  <w:divsChild>
                    <w:div w:id="362561392">
                      <w:marLeft w:val="0"/>
                      <w:marRight w:val="0"/>
                      <w:marTop w:val="0"/>
                      <w:marBottom w:val="0"/>
                      <w:divBdr>
                        <w:top w:val="none" w:sz="0" w:space="0" w:color="auto"/>
                        <w:left w:val="none" w:sz="0" w:space="0" w:color="auto"/>
                        <w:bottom w:val="none" w:sz="0" w:space="0" w:color="auto"/>
                        <w:right w:val="none" w:sz="0" w:space="0" w:color="auto"/>
                      </w:divBdr>
                    </w:div>
                  </w:divsChild>
                </w:div>
                <w:div w:id="1318337726">
                  <w:marLeft w:val="0"/>
                  <w:marRight w:val="0"/>
                  <w:marTop w:val="0"/>
                  <w:marBottom w:val="0"/>
                  <w:divBdr>
                    <w:top w:val="none" w:sz="0" w:space="0" w:color="auto"/>
                    <w:left w:val="none" w:sz="0" w:space="0" w:color="auto"/>
                    <w:bottom w:val="none" w:sz="0" w:space="0" w:color="auto"/>
                    <w:right w:val="none" w:sz="0" w:space="0" w:color="auto"/>
                  </w:divBdr>
                  <w:divsChild>
                    <w:div w:id="582493092">
                      <w:marLeft w:val="0"/>
                      <w:marRight w:val="0"/>
                      <w:marTop w:val="0"/>
                      <w:marBottom w:val="0"/>
                      <w:divBdr>
                        <w:top w:val="none" w:sz="0" w:space="0" w:color="auto"/>
                        <w:left w:val="none" w:sz="0" w:space="0" w:color="auto"/>
                        <w:bottom w:val="none" w:sz="0" w:space="0" w:color="auto"/>
                        <w:right w:val="none" w:sz="0" w:space="0" w:color="auto"/>
                      </w:divBdr>
                    </w:div>
                  </w:divsChild>
                </w:div>
                <w:div w:id="1328944219">
                  <w:marLeft w:val="0"/>
                  <w:marRight w:val="0"/>
                  <w:marTop w:val="0"/>
                  <w:marBottom w:val="0"/>
                  <w:divBdr>
                    <w:top w:val="none" w:sz="0" w:space="0" w:color="auto"/>
                    <w:left w:val="none" w:sz="0" w:space="0" w:color="auto"/>
                    <w:bottom w:val="none" w:sz="0" w:space="0" w:color="auto"/>
                    <w:right w:val="none" w:sz="0" w:space="0" w:color="auto"/>
                  </w:divBdr>
                  <w:divsChild>
                    <w:div w:id="1975940400">
                      <w:marLeft w:val="0"/>
                      <w:marRight w:val="0"/>
                      <w:marTop w:val="0"/>
                      <w:marBottom w:val="0"/>
                      <w:divBdr>
                        <w:top w:val="none" w:sz="0" w:space="0" w:color="auto"/>
                        <w:left w:val="none" w:sz="0" w:space="0" w:color="auto"/>
                        <w:bottom w:val="none" w:sz="0" w:space="0" w:color="auto"/>
                        <w:right w:val="none" w:sz="0" w:space="0" w:color="auto"/>
                      </w:divBdr>
                    </w:div>
                  </w:divsChild>
                </w:div>
                <w:div w:id="1336808047">
                  <w:marLeft w:val="0"/>
                  <w:marRight w:val="0"/>
                  <w:marTop w:val="0"/>
                  <w:marBottom w:val="0"/>
                  <w:divBdr>
                    <w:top w:val="none" w:sz="0" w:space="0" w:color="auto"/>
                    <w:left w:val="none" w:sz="0" w:space="0" w:color="auto"/>
                    <w:bottom w:val="none" w:sz="0" w:space="0" w:color="auto"/>
                    <w:right w:val="none" w:sz="0" w:space="0" w:color="auto"/>
                  </w:divBdr>
                  <w:divsChild>
                    <w:div w:id="572281690">
                      <w:marLeft w:val="0"/>
                      <w:marRight w:val="0"/>
                      <w:marTop w:val="0"/>
                      <w:marBottom w:val="0"/>
                      <w:divBdr>
                        <w:top w:val="none" w:sz="0" w:space="0" w:color="auto"/>
                        <w:left w:val="none" w:sz="0" w:space="0" w:color="auto"/>
                        <w:bottom w:val="none" w:sz="0" w:space="0" w:color="auto"/>
                        <w:right w:val="none" w:sz="0" w:space="0" w:color="auto"/>
                      </w:divBdr>
                    </w:div>
                  </w:divsChild>
                </w:div>
                <w:div w:id="1341812371">
                  <w:marLeft w:val="0"/>
                  <w:marRight w:val="0"/>
                  <w:marTop w:val="0"/>
                  <w:marBottom w:val="0"/>
                  <w:divBdr>
                    <w:top w:val="none" w:sz="0" w:space="0" w:color="auto"/>
                    <w:left w:val="none" w:sz="0" w:space="0" w:color="auto"/>
                    <w:bottom w:val="none" w:sz="0" w:space="0" w:color="auto"/>
                    <w:right w:val="none" w:sz="0" w:space="0" w:color="auto"/>
                  </w:divBdr>
                  <w:divsChild>
                    <w:div w:id="1255091495">
                      <w:marLeft w:val="0"/>
                      <w:marRight w:val="0"/>
                      <w:marTop w:val="0"/>
                      <w:marBottom w:val="0"/>
                      <w:divBdr>
                        <w:top w:val="none" w:sz="0" w:space="0" w:color="auto"/>
                        <w:left w:val="none" w:sz="0" w:space="0" w:color="auto"/>
                        <w:bottom w:val="none" w:sz="0" w:space="0" w:color="auto"/>
                        <w:right w:val="none" w:sz="0" w:space="0" w:color="auto"/>
                      </w:divBdr>
                    </w:div>
                  </w:divsChild>
                </w:div>
                <w:div w:id="1343124041">
                  <w:marLeft w:val="0"/>
                  <w:marRight w:val="0"/>
                  <w:marTop w:val="0"/>
                  <w:marBottom w:val="0"/>
                  <w:divBdr>
                    <w:top w:val="none" w:sz="0" w:space="0" w:color="auto"/>
                    <w:left w:val="none" w:sz="0" w:space="0" w:color="auto"/>
                    <w:bottom w:val="none" w:sz="0" w:space="0" w:color="auto"/>
                    <w:right w:val="none" w:sz="0" w:space="0" w:color="auto"/>
                  </w:divBdr>
                  <w:divsChild>
                    <w:div w:id="1575552306">
                      <w:marLeft w:val="0"/>
                      <w:marRight w:val="0"/>
                      <w:marTop w:val="0"/>
                      <w:marBottom w:val="0"/>
                      <w:divBdr>
                        <w:top w:val="none" w:sz="0" w:space="0" w:color="auto"/>
                        <w:left w:val="none" w:sz="0" w:space="0" w:color="auto"/>
                        <w:bottom w:val="none" w:sz="0" w:space="0" w:color="auto"/>
                        <w:right w:val="none" w:sz="0" w:space="0" w:color="auto"/>
                      </w:divBdr>
                    </w:div>
                  </w:divsChild>
                </w:div>
                <w:div w:id="1344240159">
                  <w:marLeft w:val="0"/>
                  <w:marRight w:val="0"/>
                  <w:marTop w:val="0"/>
                  <w:marBottom w:val="0"/>
                  <w:divBdr>
                    <w:top w:val="none" w:sz="0" w:space="0" w:color="auto"/>
                    <w:left w:val="none" w:sz="0" w:space="0" w:color="auto"/>
                    <w:bottom w:val="none" w:sz="0" w:space="0" w:color="auto"/>
                    <w:right w:val="none" w:sz="0" w:space="0" w:color="auto"/>
                  </w:divBdr>
                  <w:divsChild>
                    <w:div w:id="1123964055">
                      <w:marLeft w:val="0"/>
                      <w:marRight w:val="0"/>
                      <w:marTop w:val="0"/>
                      <w:marBottom w:val="0"/>
                      <w:divBdr>
                        <w:top w:val="none" w:sz="0" w:space="0" w:color="auto"/>
                        <w:left w:val="none" w:sz="0" w:space="0" w:color="auto"/>
                        <w:bottom w:val="none" w:sz="0" w:space="0" w:color="auto"/>
                        <w:right w:val="none" w:sz="0" w:space="0" w:color="auto"/>
                      </w:divBdr>
                    </w:div>
                  </w:divsChild>
                </w:div>
                <w:div w:id="1352685051">
                  <w:marLeft w:val="0"/>
                  <w:marRight w:val="0"/>
                  <w:marTop w:val="0"/>
                  <w:marBottom w:val="0"/>
                  <w:divBdr>
                    <w:top w:val="none" w:sz="0" w:space="0" w:color="auto"/>
                    <w:left w:val="none" w:sz="0" w:space="0" w:color="auto"/>
                    <w:bottom w:val="none" w:sz="0" w:space="0" w:color="auto"/>
                    <w:right w:val="none" w:sz="0" w:space="0" w:color="auto"/>
                  </w:divBdr>
                  <w:divsChild>
                    <w:div w:id="375590855">
                      <w:marLeft w:val="0"/>
                      <w:marRight w:val="0"/>
                      <w:marTop w:val="0"/>
                      <w:marBottom w:val="0"/>
                      <w:divBdr>
                        <w:top w:val="none" w:sz="0" w:space="0" w:color="auto"/>
                        <w:left w:val="none" w:sz="0" w:space="0" w:color="auto"/>
                        <w:bottom w:val="none" w:sz="0" w:space="0" w:color="auto"/>
                        <w:right w:val="none" w:sz="0" w:space="0" w:color="auto"/>
                      </w:divBdr>
                    </w:div>
                  </w:divsChild>
                </w:div>
                <w:div w:id="1354109289">
                  <w:marLeft w:val="0"/>
                  <w:marRight w:val="0"/>
                  <w:marTop w:val="0"/>
                  <w:marBottom w:val="0"/>
                  <w:divBdr>
                    <w:top w:val="none" w:sz="0" w:space="0" w:color="auto"/>
                    <w:left w:val="none" w:sz="0" w:space="0" w:color="auto"/>
                    <w:bottom w:val="none" w:sz="0" w:space="0" w:color="auto"/>
                    <w:right w:val="none" w:sz="0" w:space="0" w:color="auto"/>
                  </w:divBdr>
                  <w:divsChild>
                    <w:div w:id="762722160">
                      <w:marLeft w:val="0"/>
                      <w:marRight w:val="0"/>
                      <w:marTop w:val="0"/>
                      <w:marBottom w:val="0"/>
                      <w:divBdr>
                        <w:top w:val="none" w:sz="0" w:space="0" w:color="auto"/>
                        <w:left w:val="none" w:sz="0" w:space="0" w:color="auto"/>
                        <w:bottom w:val="none" w:sz="0" w:space="0" w:color="auto"/>
                        <w:right w:val="none" w:sz="0" w:space="0" w:color="auto"/>
                      </w:divBdr>
                    </w:div>
                  </w:divsChild>
                </w:div>
                <w:div w:id="1357080714">
                  <w:marLeft w:val="0"/>
                  <w:marRight w:val="0"/>
                  <w:marTop w:val="0"/>
                  <w:marBottom w:val="0"/>
                  <w:divBdr>
                    <w:top w:val="none" w:sz="0" w:space="0" w:color="auto"/>
                    <w:left w:val="none" w:sz="0" w:space="0" w:color="auto"/>
                    <w:bottom w:val="none" w:sz="0" w:space="0" w:color="auto"/>
                    <w:right w:val="none" w:sz="0" w:space="0" w:color="auto"/>
                  </w:divBdr>
                  <w:divsChild>
                    <w:div w:id="1298874281">
                      <w:marLeft w:val="0"/>
                      <w:marRight w:val="0"/>
                      <w:marTop w:val="0"/>
                      <w:marBottom w:val="0"/>
                      <w:divBdr>
                        <w:top w:val="none" w:sz="0" w:space="0" w:color="auto"/>
                        <w:left w:val="none" w:sz="0" w:space="0" w:color="auto"/>
                        <w:bottom w:val="none" w:sz="0" w:space="0" w:color="auto"/>
                        <w:right w:val="none" w:sz="0" w:space="0" w:color="auto"/>
                      </w:divBdr>
                    </w:div>
                  </w:divsChild>
                </w:div>
                <w:div w:id="1372419324">
                  <w:marLeft w:val="0"/>
                  <w:marRight w:val="0"/>
                  <w:marTop w:val="0"/>
                  <w:marBottom w:val="0"/>
                  <w:divBdr>
                    <w:top w:val="none" w:sz="0" w:space="0" w:color="auto"/>
                    <w:left w:val="none" w:sz="0" w:space="0" w:color="auto"/>
                    <w:bottom w:val="none" w:sz="0" w:space="0" w:color="auto"/>
                    <w:right w:val="none" w:sz="0" w:space="0" w:color="auto"/>
                  </w:divBdr>
                  <w:divsChild>
                    <w:div w:id="221866988">
                      <w:marLeft w:val="0"/>
                      <w:marRight w:val="0"/>
                      <w:marTop w:val="0"/>
                      <w:marBottom w:val="0"/>
                      <w:divBdr>
                        <w:top w:val="none" w:sz="0" w:space="0" w:color="auto"/>
                        <w:left w:val="none" w:sz="0" w:space="0" w:color="auto"/>
                        <w:bottom w:val="none" w:sz="0" w:space="0" w:color="auto"/>
                        <w:right w:val="none" w:sz="0" w:space="0" w:color="auto"/>
                      </w:divBdr>
                    </w:div>
                  </w:divsChild>
                </w:div>
                <w:div w:id="1378159838">
                  <w:marLeft w:val="0"/>
                  <w:marRight w:val="0"/>
                  <w:marTop w:val="0"/>
                  <w:marBottom w:val="0"/>
                  <w:divBdr>
                    <w:top w:val="none" w:sz="0" w:space="0" w:color="auto"/>
                    <w:left w:val="none" w:sz="0" w:space="0" w:color="auto"/>
                    <w:bottom w:val="none" w:sz="0" w:space="0" w:color="auto"/>
                    <w:right w:val="none" w:sz="0" w:space="0" w:color="auto"/>
                  </w:divBdr>
                  <w:divsChild>
                    <w:div w:id="956565920">
                      <w:marLeft w:val="0"/>
                      <w:marRight w:val="0"/>
                      <w:marTop w:val="0"/>
                      <w:marBottom w:val="0"/>
                      <w:divBdr>
                        <w:top w:val="none" w:sz="0" w:space="0" w:color="auto"/>
                        <w:left w:val="none" w:sz="0" w:space="0" w:color="auto"/>
                        <w:bottom w:val="none" w:sz="0" w:space="0" w:color="auto"/>
                        <w:right w:val="none" w:sz="0" w:space="0" w:color="auto"/>
                      </w:divBdr>
                    </w:div>
                  </w:divsChild>
                </w:div>
                <w:div w:id="1396584788">
                  <w:marLeft w:val="0"/>
                  <w:marRight w:val="0"/>
                  <w:marTop w:val="0"/>
                  <w:marBottom w:val="0"/>
                  <w:divBdr>
                    <w:top w:val="none" w:sz="0" w:space="0" w:color="auto"/>
                    <w:left w:val="none" w:sz="0" w:space="0" w:color="auto"/>
                    <w:bottom w:val="none" w:sz="0" w:space="0" w:color="auto"/>
                    <w:right w:val="none" w:sz="0" w:space="0" w:color="auto"/>
                  </w:divBdr>
                  <w:divsChild>
                    <w:div w:id="273680480">
                      <w:marLeft w:val="0"/>
                      <w:marRight w:val="0"/>
                      <w:marTop w:val="0"/>
                      <w:marBottom w:val="0"/>
                      <w:divBdr>
                        <w:top w:val="none" w:sz="0" w:space="0" w:color="auto"/>
                        <w:left w:val="none" w:sz="0" w:space="0" w:color="auto"/>
                        <w:bottom w:val="none" w:sz="0" w:space="0" w:color="auto"/>
                        <w:right w:val="none" w:sz="0" w:space="0" w:color="auto"/>
                      </w:divBdr>
                    </w:div>
                  </w:divsChild>
                </w:div>
                <w:div w:id="1400129020">
                  <w:marLeft w:val="0"/>
                  <w:marRight w:val="0"/>
                  <w:marTop w:val="0"/>
                  <w:marBottom w:val="0"/>
                  <w:divBdr>
                    <w:top w:val="none" w:sz="0" w:space="0" w:color="auto"/>
                    <w:left w:val="none" w:sz="0" w:space="0" w:color="auto"/>
                    <w:bottom w:val="none" w:sz="0" w:space="0" w:color="auto"/>
                    <w:right w:val="none" w:sz="0" w:space="0" w:color="auto"/>
                  </w:divBdr>
                  <w:divsChild>
                    <w:div w:id="528300295">
                      <w:marLeft w:val="0"/>
                      <w:marRight w:val="0"/>
                      <w:marTop w:val="0"/>
                      <w:marBottom w:val="0"/>
                      <w:divBdr>
                        <w:top w:val="none" w:sz="0" w:space="0" w:color="auto"/>
                        <w:left w:val="none" w:sz="0" w:space="0" w:color="auto"/>
                        <w:bottom w:val="none" w:sz="0" w:space="0" w:color="auto"/>
                        <w:right w:val="none" w:sz="0" w:space="0" w:color="auto"/>
                      </w:divBdr>
                    </w:div>
                  </w:divsChild>
                </w:div>
                <w:div w:id="1429154948">
                  <w:marLeft w:val="0"/>
                  <w:marRight w:val="0"/>
                  <w:marTop w:val="0"/>
                  <w:marBottom w:val="0"/>
                  <w:divBdr>
                    <w:top w:val="none" w:sz="0" w:space="0" w:color="auto"/>
                    <w:left w:val="none" w:sz="0" w:space="0" w:color="auto"/>
                    <w:bottom w:val="none" w:sz="0" w:space="0" w:color="auto"/>
                    <w:right w:val="none" w:sz="0" w:space="0" w:color="auto"/>
                  </w:divBdr>
                  <w:divsChild>
                    <w:div w:id="319045085">
                      <w:marLeft w:val="0"/>
                      <w:marRight w:val="0"/>
                      <w:marTop w:val="0"/>
                      <w:marBottom w:val="0"/>
                      <w:divBdr>
                        <w:top w:val="none" w:sz="0" w:space="0" w:color="auto"/>
                        <w:left w:val="none" w:sz="0" w:space="0" w:color="auto"/>
                        <w:bottom w:val="none" w:sz="0" w:space="0" w:color="auto"/>
                        <w:right w:val="none" w:sz="0" w:space="0" w:color="auto"/>
                      </w:divBdr>
                    </w:div>
                  </w:divsChild>
                </w:div>
                <w:div w:id="1432235839">
                  <w:marLeft w:val="0"/>
                  <w:marRight w:val="0"/>
                  <w:marTop w:val="0"/>
                  <w:marBottom w:val="0"/>
                  <w:divBdr>
                    <w:top w:val="none" w:sz="0" w:space="0" w:color="auto"/>
                    <w:left w:val="none" w:sz="0" w:space="0" w:color="auto"/>
                    <w:bottom w:val="none" w:sz="0" w:space="0" w:color="auto"/>
                    <w:right w:val="none" w:sz="0" w:space="0" w:color="auto"/>
                  </w:divBdr>
                  <w:divsChild>
                    <w:div w:id="198785133">
                      <w:marLeft w:val="0"/>
                      <w:marRight w:val="0"/>
                      <w:marTop w:val="0"/>
                      <w:marBottom w:val="0"/>
                      <w:divBdr>
                        <w:top w:val="none" w:sz="0" w:space="0" w:color="auto"/>
                        <w:left w:val="none" w:sz="0" w:space="0" w:color="auto"/>
                        <w:bottom w:val="none" w:sz="0" w:space="0" w:color="auto"/>
                        <w:right w:val="none" w:sz="0" w:space="0" w:color="auto"/>
                      </w:divBdr>
                    </w:div>
                  </w:divsChild>
                </w:div>
                <w:div w:id="1436246171">
                  <w:marLeft w:val="0"/>
                  <w:marRight w:val="0"/>
                  <w:marTop w:val="0"/>
                  <w:marBottom w:val="0"/>
                  <w:divBdr>
                    <w:top w:val="none" w:sz="0" w:space="0" w:color="auto"/>
                    <w:left w:val="none" w:sz="0" w:space="0" w:color="auto"/>
                    <w:bottom w:val="none" w:sz="0" w:space="0" w:color="auto"/>
                    <w:right w:val="none" w:sz="0" w:space="0" w:color="auto"/>
                  </w:divBdr>
                  <w:divsChild>
                    <w:div w:id="301425847">
                      <w:marLeft w:val="0"/>
                      <w:marRight w:val="0"/>
                      <w:marTop w:val="0"/>
                      <w:marBottom w:val="0"/>
                      <w:divBdr>
                        <w:top w:val="none" w:sz="0" w:space="0" w:color="auto"/>
                        <w:left w:val="none" w:sz="0" w:space="0" w:color="auto"/>
                        <w:bottom w:val="none" w:sz="0" w:space="0" w:color="auto"/>
                        <w:right w:val="none" w:sz="0" w:space="0" w:color="auto"/>
                      </w:divBdr>
                    </w:div>
                  </w:divsChild>
                </w:div>
                <w:div w:id="1438062225">
                  <w:marLeft w:val="0"/>
                  <w:marRight w:val="0"/>
                  <w:marTop w:val="0"/>
                  <w:marBottom w:val="0"/>
                  <w:divBdr>
                    <w:top w:val="none" w:sz="0" w:space="0" w:color="auto"/>
                    <w:left w:val="none" w:sz="0" w:space="0" w:color="auto"/>
                    <w:bottom w:val="none" w:sz="0" w:space="0" w:color="auto"/>
                    <w:right w:val="none" w:sz="0" w:space="0" w:color="auto"/>
                  </w:divBdr>
                  <w:divsChild>
                    <w:div w:id="1730377945">
                      <w:marLeft w:val="0"/>
                      <w:marRight w:val="0"/>
                      <w:marTop w:val="0"/>
                      <w:marBottom w:val="0"/>
                      <w:divBdr>
                        <w:top w:val="none" w:sz="0" w:space="0" w:color="auto"/>
                        <w:left w:val="none" w:sz="0" w:space="0" w:color="auto"/>
                        <w:bottom w:val="none" w:sz="0" w:space="0" w:color="auto"/>
                        <w:right w:val="none" w:sz="0" w:space="0" w:color="auto"/>
                      </w:divBdr>
                    </w:div>
                  </w:divsChild>
                </w:div>
                <w:div w:id="1442066354">
                  <w:marLeft w:val="0"/>
                  <w:marRight w:val="0"/>
                  <w:marTop w:val="0"/>
                  <w:marBottom w:val="0"/>
                  <w:divBdr>
                    <w:top w:val="none" w:sz="0" w:space="0" w:color="auto"/>
                    <w:left w:val="none" w:sz="0" w:space="0" w:color="auto"/>
                    <w:bottom w:val="none" w:sz="0" w:space="0" w:color="auto"/>
                    <w:right w:val="none" w:sz="0" w:space="0" w:color="auto"/>
                  </w:divBdr>
                  <w:divsChild>
                    <w:div w:id="376394396">
                      <w:marLeft w:val="0"/>
                      <w:marRight w:val="0"/>
                      <w:marTop w:val="0"/>
                      <w:marBottom w:val="0"/>
                      <w:divBdr>
                        <w:top w:val="none" w:sz="0" w:space="0" w:color="auto"/>
                        <w:left w:val="none" w:sz="0" w:space="0" w:color="auto"/>
                        <w:bottom w:val="none" w:sz="0" w:space="0" w:color="auto"/>
                        <w:right w:val="none" w:sz="0" w:space="0" w:color="auto"/>
                      </w:divBdr>
                    </w:div>
                  </w:divsChild>
                </w:div>
                <w:div w:id="1472671061">
                  <w:marLeft w:val="0"/>
                  <w:marRight w:val="0"/>
                  <w:marTop w:val="0"/>
                  <w:marBottom w:val="0"/>
                  <w:divBdr>
                    <w:top w:val="none" w:sz="0" w:space="0" w:color="auto"/>
                    <w:left w:val="none" w:sz="0" w:space="0" w:color="auto"/>
                    <w:bottom w:val="none" w:sz="0" w:space="0" w:color="auto"/>
                    <w:right w:val="none" w:sz="0" w:space="0" w:color="auto"/>
                  </w:divBdr>
                  <w:divsChild>
                    <w:div w:id="288363717">
                      <w:marLeft w:val="0"/>
                      <w:marRight w:val="0"/>
                      <w:marTop w:val="0"/>
                      <w:marBottom w:val="0"/>
                      <w:divBdr>
                        <w:top w:val="none" w:sz="0" w:space="0" w:color="auto"/>
                        <w:left w:val="none" w:sz="0" w:space="0" w:color="auto"/>
                        <w:bottom w:val="none" w:sz="0" w:space="0" w:color="auto"/>
                        <w:right w:val="none" w:sz="0" w:space="0" w:color="auto"/>
                      </w:divBdr>
                    </w:div>
                  </w:divsChild>
                </w:div>
                <w:div w:id="1476950347">
                  <w:marLeft w:val="0"/>
                  <w:marRight w:val="0"/>
                  <w:marTop w:val="0"/>
                  <w:marBottom w:val="0"/>
                  <w:divBdr>
                    <w:top w:val="none" w:sz="0" w:space="0" w:color="auto"/>
                    <w:left w:val="none" w:sz="0" w:space="0" w:color="auto"/>
                    <w:bottom w:val="none" w:sz="0" w:space="0" w:color="auto"/>
                    <w:right w:val="none" w:sz="0" w:space="0" w:color="auto"/>
                  </w:divBdr>
                  <w:divsChild>
                    <w:div w:id="1764450273">
                      <w:marLeft w:val="0"/>
                      <w:marRight w:val="0"/>
                      <w:marTop w:val="0"/>
                      <w:marBottom w:val="0"/>
                      <w:divBdr>
                        <w:top w:val="none" w:sz="0" w:space="0" w:color="auto"/>
                        <w:left w:val="none" w:sz="0" w:space="0" w:color="auto"/>
                        <w:bottom w:val="none" w:sz="0" w:space="0" w:color="auto"/>
                        <w:right w:val="none" w:sz="0" w:space="0" w:color="auto"/>
                      </w:divBdr>
                    </w:div>
                  </w:divsChild>
                </w:div>
                <w:div w:id="1487546548">
                  <w:marLeft w:val="0"/>
                  <w:marRight w:val="0"/>
                  <w:marTop w:val="0"/>
                  <w:marBottom w:val="0"/>
                  <w:divBdr>
                    <w:top w:val="none" w:sz="0" w:space="0" w:color="auto"/>
                    <w:left w:val="none" w:sz="0" w:space="0" w:color="auto"/>
                    <w:bottom w:val="none" w:sz="0" w:space="0" w:color="auto"/>
                    <w:right w:val="none" w:sz="0" w:space="0" w:color="auto"/>
                  </w:divBdr>
                  <w:divsChild>
                    <w:div w:id="659432333">
                      <w:marLeft w:val="0"/>
                      <w:marRight w:val="0"/>
                      <w:marTop w:val="0"/>
                      <w:marBottom w:val="0"/>
                      <w:divBdr>
                        <w:top w:val="none" w:sz="0" w:space="0" w:color="auto"/>
                        <w:left w:val="none" w:sz="0" w:space="0" w:color="auto"/>
                        <w:bottom w:val="none" w:sz="0" w:space="0" w:color="auto"/>
                        <w:right w:val="none" w:sz="0" w:space="0" w:color="auto"/>
                      </w:divBdr>
                    </w:div>
                  </w:divsChild>
                </w:div>
                <w:div w:id="1530603429">
                  <w:marLeft w:val="0"/>
                  <w:marRight w:val="0"/>
                  <w:marTop w:val="0"/>
                  <w:marBottom w:val="0"/>
                  <w:divBdr>
                    <w:top w:val="none" w:sz="0" w:space="0" w:color="auto"/>
                    <w:left w:val="none" w:sz="0" w:space="0" w:color="auto"/>
                    <w:bottom w:val="none" w:sz="0" w:space="0" w:color="auto"/>
                    <w:right w:val="none" w:sz="0" w:space="0" w:color="auto"/>
                  </w:divBdr>
                  <w:divsChild>
                    <w:div w:id="567037900">
                      <w:marLeft w:val="0"/>
                      <w:marRight w:val="0"/>
                      <w:marTop w:val="0"/>
                      <w:marBottom w:val="0"/>
                      <w:divBdr>
                        <w:top w:val="none" w:sz="0" w:space="0" w:color="auto"/>
                        <w:left w:val="none" w:sz="0" w:space="0" w:color="auto"/>
                        <w:bottom w:val="none" w:sz="0" w:space="0" w:color="auto"/>
                        <w:right w:val="none" w:sz="0" w:space="0" w:color="auto"/>
                      </w:divBdr>
                    </w:div>
                  </w:divsChild>
                </w:div>
                <w:div w:id="1545142933">
                  <w:marLeft w:val="0"/>
                  <w:marRight w:val="0"/>
                  <w:marTop w:val="0"/>
                  <w:marBottom w:val="0"/>
                  <w:divBdr>
                    <w:top w:val="none" w:sz="0" w:space="0" w:color="auto"/>
                    <w:left w:val="none" w:sz="0" w:space="0" w:color="auto"/>
                    <w:bottom w:val="none" w:sz="0" w:space="0" w:color="auto"/>
                    <w:right w:val="none" w:sz="0" w:space="0" w:color="auto"/>
                  </w:divBdr>
                  <w:divsChild>
                    <w:div w:id="422069368">
                      <w:marLeft w:val="0"/>
                      <w:marRight w:val="0"/>
                      <w:marTop w:val="0"/>
                      <w:marBottom w:val="0"/>
                      <w:divBdr>
                        <w:top w:val="none" w:sz="0" w:space="0" w:color="auto"/>
                        <w:left w:val="none" w:sz="0" w:space="0" w:color="auto"/>
                        <w:bottom w:val="none" w:sz="0" w:space="0" w:color="auto"/>
                        <w:right w:val="none" w:sz="0" w:space="0" w:color="auto"/>
                      </w:divBdr>
                    </w:div>
                  </w:divsChild>
                </w:div>
                <w:div w:id="1549488717">
                  <w:marLeft w:val="0"/>
                  <w:marRight w:val="0"/>
                  <w:marTop w:val="0"/>
                  <w:marBottom w:val="0"/>
                  <w:divBdr>
                    <w:top w:val="none" w:sz="0" w:space="0" w:color="auto"/>
                    <w:left w:val="none" w:sz="0" w:space="0" w:color="auto"/>
                    <w:bottom w:val="none" w:sz="0" w:space="0" w:color="auto"/>
                    <w:right w:val="none" w:sz="0" w:space="0" w:color="auto"/>
                  </w:divBdr>
                  <w:divsChild>
                    <w:div w:id="1864394388">
                      <w:marLeft w:val="0"/>
                      <w:marRight w:val="0"/>
                      <w:marTop w:val="0"/>
                      <w:marBottom w:val="0"/>
                      <w:divBdr>
                        <w:top w:val="none" w:sz="0" w:space="0" w:color="auto"/>
                        <w:left w:val="none" w:sz="0" w:space="0" w:color="auto"/>
                        <w:bottom w:val="none" w:sz="0" w:space="0" w:color="auto"/>
                        <w:right w:val="none" w:sz="0" w:space="0" w:color="auto"/>
                      </w:divBdr>
                    </w:div>
                  </w:divsChild>
                </w:div>
                <w:div w:id="1567110205">
                  <w:marLeft w:val="0"/>
                  <w:marRight w:val="0"/>
                  <w:marTop w:val="0"/>
                  <w:marBottom w:val="0"/>
                  <w:divBdr>
                    <w:top w:val="none" w:sz="0" w:space="0" w:color="auto"/>
                    <w:left w:val="none" w:sz="0" w:space="0" w:color="auto"/>
                    <w:bottom w:val="none" w:sz="0" w:space="0" w:color="auto"/>
                    <w:right w:val="none" w:sz="0" w:space="0" w:color="auto"/>
                  </w:divBdr>
                  <w:divsChild>
                    <w:div w:id="1823962850">
                      <w:marLeft w:val="0"/>
                      <w:marRight w:val="0"/>
                      <w:marTop w:val="0"/>
                      <w:marBottom w:val="0"/>
                      <w:divBdr>
                        <w:top w:val="none" w:sz="0" w:space="0" w:color="auto"/>
                        <w:left w:val="none" w:sz="0" w:space="0" w:color="auto"/>
                        <w:bottom w:val="none" w:sz="0" w:space="0" w:color="auto"/>
                        <w:right w:val="none" w:sz="0" w:space="0" w:color="auto"/>
                      </w:divBdr>
                    </w:div>
                  </w:divsChild>
                </w:div>
                <w:div w:id="1587419932">
                  <w:marLeft w:val="0"/>
                  <w:marRight w:val="0"/>
                  <w:marTop w:val="0"/>
                  <w:marBottom w:val="0"/>
                  <w:divBdr>
                    <w:top w:val="none" w:sz="0" w:space="0" w:color="auto"/>
                    <w:left w:val="none" w:sz="0" w:space="0" w:color="auto"/>
                    <w:bottom w:val="none" w:sz="0" w:space="0" w:color="auto"/>
                    <w:right w:val="none" w:sz="0" w:space="0" w:color="auto"/>
                  </w:divBdr>
                  <w:divsChild>
                    <w:div w:id="1947224729">
                      <w:marLeft w:val="0"/>
                      <w:marRight w:val="0"/>
                      <w:marTop w:val="0"/>
                      <w:marBottom w:val="0"/>
                      <w:divBdr>
                        <w:top w:val="none" w:sz="0" w:space="0" w:color="auto"/>
                        <w:left w:val="none" w:sz="0" w:space="0" w:color="auto"/>
                        <w:bottom w:val="none" w:sz="0" w:space="0" w:color="auto"/>
                        <w:right w:val="none" w:sz="0" w:space="0" w:color="auto"/>
                      </w:divBdr>
                    </w:div>
                  </w:divsChild>
                </w:div>
                <w:div w:id="1620836949">
                  <w:marLeft w:val="0"/>
                  <w:marRight w:val="0"/>
                  <w:marTop w:val="0"/>
                  <w:marBottom w:val="0"/>
                  <w:divBdr>
                    <w:top w:val="none" w:sz="0" w:space="0" w:color="auto"/>
                    <w:left w:val="none" w:sz="0" w:space="0" w:color="auto"/>
                    <w:bottom w:val="none" w:sz="0" w:space="0" w:color="auto"/>
                    <w:right w:val="none" w:sz="0" w:space="0" w:color="auto"/>
                  </w:divBdr>
                  <w:divsChild>
                    <w:div w:id="1814374298">
                      <w:marLeft w:val="0"/>
                      <w:marRight w:val="0"/>
                      <w:marTop w:val="0"/>
                      <w:marBottom w:val="0"/>
                      <w:divBdr>
                        <w:top w:val="none" w:sz="0" w:space="0" w:color="auto"/>
                        <w:left w:val="none" w:sz="0" w:space="0" w:color="auto"/>
                        <w:bottom w:val="none" w:sz="0" w:space="0" w:color="auto"/>
                        <w:right w:val="none" w:sz="0" w:space="0" w:color="auto"/>
                      </w:divBdr>
                    </w:div>
                  </w:divsChild>
                </w:div>
                <w:div w:id="1621837519">
                  <w:marLeft w:val="0"/>
                  <w:marRight w:val="0"/>
                  <w:marTop w:val="0"/>
                  <w:marBottom w:val="0"/>
                  <w:divBdr>
                    <w:top w:val="none" w:sz="0" w:space="0" w:color="auto"/>
                    <w:left w:val="none" w:sz="0" w:space="0" w:color="auto"/>
                    <w:bottom w:val="none" w:sz="0" w:space="0" w:color="auto"/>
                    <w:right w:val="none" w:sz="0" w:space="0" w:color="auto"/>
                  </w:divBdr>
                  <w:divsChild>
                    <w:div w:id="1975715202">
                      <w:marLeft w:val="0"/>
                      <w:marRight w:val="0"/>
                      <w:marTop w:val="0"/>
                      <w:marBottom w:val="0"/>
                      <w:divBdr>
                        <w:top w:val="none" w:sz="0" w:space="0" w:color="auto"/>
                        <w:left w:val="none" w:sz="0" w:space="0" w:color="auto"/>
                        <w:bottom w:val="none" w:sz="0" w:space="0" w:color="auto"/>
                        <w:right w:val="none" w:sz="0" w:space="0" w:color="auto"/>
                      </w:divBdr>
                    </w:div>
                  </w:divsChild>
                </w:div>
                <w:div w:id="1622148391">
                  <w:marLeft w:val="0"/>
                  <w:marRight w:val="0"/>
                  <w:marTop w:val="0"/>
                  <w:marBottom w:val="0"/>
                  <w:divBdr>
                    <w:top w:val="none" w:sz="0" w:space="0" w:color="auto"/>
                    <w:left w:val="none" w:sz="0" w:space="0" w:color="auto"/>
                    <w:bottom w:val="none" w:sz="0" w:space="0" w:color="auto"/>
                    <w:right w:val="none" w:sz="0" w:space="0" w:color="auto"/>
                  </w:divBdr>
                  <w:divsChild>
                    <w:div w:id="829519496">
                      <w:marLeft w:val="0"/>
                      <w:marRight w:val="0"/>
                      <w:marTop w:val="0"/>
                      <w:marBottom w:val="0"/>
                      <w:divBdr>
                        <w:top w:val="none" w:sz="0" w:space="0" w:color="auto"/>
                        <w:left w:val="none" w:sz="0" w:space="0" w:color="auto"/>
                        <w:bottom w:val="none" w:sz="0" w:space="0" w:color="auto"/>
                        <w:right w:val="none" w:sz="0" w:space="0" w:color="auto"/>
                      </w:divBdr>
                    </w:div>
                  </w:divsChild>
                </w:div>
                <w:div w:id="1628704316">
                  <w:marLeft w:val="0"/>
                  <w:marRight w:val="0"/>
                  <w:marTop w:val="0"/>
                  <w:marBottom w:val="0"/>
                  <w:divBdr>
                    <w:top w:val="none" w:sz="0" w:space="0" w:color="auto"/>
                    <w:left w:val="none" w:sz="0" w:space="0" w:color="auto"/>
                    <w:bottom w:val="none" w:sz="0" w:space="0" w:color="auto"/>
                    <w:right w:val="none" w:sz="0" w:space="0" w:color="auto"/>
                  </w:divBdr>
                  <w:divsChild>
                    <w:div w:id="1225214046">
                      <w:marLeft w:val="0"/>
                      <w:marRight w:val="0"/>
                      <w:marTop w:val="0"/>
                      <w:marBottom w:val="0"/>
                      <w:divBdr>
                        <w:top w:val="none" w:sz="0" w:space="0" w:color="auto"/>
                        <w:left w:val="none" w:sz="0" w:space="0" w:color="auto"/>
                        <w:bottom w:val="none" w:sz="0" w:space="0" w:color="auto"/>
                        <w:right w:val="none" w:sz="0" w:space="0" w:color="auto"/>
                      </w:divBdr>
                    </w:div>
                  </w:divsChild>
                </w:div>
                <w:div w:id="1641157133">
                  <w:marLeft w:val="0"/>
                  <w:marRight w:val="0"/>
                  <w:marTop w:val="0"/>
                  <w:marBottom w:val="0"/>
                  <w:divBdr>
                    <w:top w:val="none" w:sz="0" w:space="0" w:color="auto"/>
                    <w:left w:val="none" w:sz="0" w:space="0" w:color="auto"/>
                    <w:bottom w:val="none" w:sz="0" w:space="0" w:color="auto"/>
                    <w:right w:val="none" w:sz="0" w:space="0" w:color="auto"/>
                  </w:divBdr>
                  <w:divsChild>
                    <w:div w:id="362092608">
                      <w:marLeft w:val="0"/>
                      <w:marRight w:val="0"/>
                      <w:marTop w:val="0"/>
                      <w:marBottom w:val="0"/>
                      <w:divBdr>
                        <w:top w:val="none" w:sz="0" w:space="0" w:color="auto"/>
                        <w:left w:val="none" w:sz="0" w:space="0" w:color="auto"/>
                        <w:bottom w:val="none" w:sz="0" w:space="0" w:color="auto"/>
                        <w:right w:val="none" w:sz="0" w:space="0" w:color="auto"/>
                      </w:divBdr>
                    </w:div>
                  </w:divsChild>
                </w:div>
                <w:div w:id="1646616865">
                  <w:marLeft w:val="0"/>
                  <w:marRight w:val="0"/>
                  <w:marTop w:val="0"/>
                  <w:marBottom w:val="0"/>
                  <w:divBdr>
                    <w:top w:val="none" w:sz="0" w:space="0" w:color="auto"/>
                    <w:left w:val="none" w:sz="0" w:space="0" w:color="auto"/>
                    <w:bottom w:val="none" w:sz="0" w:space="0" w:color="auto"/>
                    <w:right w:val="none" w:sz="0" w:space="0" w:color="auto"/>
                  </w:divBdr>
                  <w:divsChild>
                    <w:div w:id="1083801528">
                      <w:marLeft w:val="0"/>
                      <w:marRight w:val="0"/>
                      <w:marTop w:val="0"/>
                      <w:marBottom w:val="0"/>
                      <w:divBdr>
                        <w:top w:val="none" w:sz="0" w:space="0" w:color="auto"/>
                        <w:left w:val="none" w:sz="0" w:space="0" w:color="auto"/>
                        <w:bottom w:val="none" w:sz="0" w:space="0" w:color="auto"/>
                        <w:right w:val="none" w:sz="0" w:space="0" w:color="auto"/>
                      </w:divBdr>
                    </w:div>
                  </w:divsChild>
                </w:div>
                <w:div w:id="1648124032">
                  <w:marLeft w:val="0"/>
                  <w:marRight w:val="0"/>
                  <w:marTop w:val="0"/>
                  <w:marBottom w:val="0"/>
                  <w:divBdr>
                    <w:top w:val="none" w:sz="0" w:space="0" w:color="auto"/>
                    <w:left w:val="none" w:sz="0" w:space="0" w:color="auto"/>
                    <w:bottom w:val="none" w:sz="0" w:space="0" w:color="auto"/>
                    <w:right w:val="none" w:sz="0" w:space="0" w:color="auto"/>
                  </w:divBdr>
                  <w:divsChild>
                    <w:div w:id="280504445">
                      <w:marLeft w:val="0"/>
                      <w:marRight w:val="0"/>
                      <w:marTop w:val="0"/>
                      <w:marBottom w:val="0"/>
                      <w:divBdr>
                        <w:top w:val="none" w:sz="0" w:space="0" w:color="auto"/>
                        <w:left w:val="none" w:sz="0" w:space="0" w:color="auto"/>
                        <w:bottom w:val="none" w:sz="0" w:space="0" w:color="auto"/>
                        <w:right w:val="none" w:sz="0" w:space="0" w:color="auto"/>
                      </w:divBdr>
                    </w:div>
                  </w:divsChild>
                </w:div>
                <w:div w:id="1648893836">
                  <w:marLeft w:val="0"/>
                  <w:marRight w:val="0"/>
                  <w:marTop w:val="0"/>
                  <w:marBottom w:val="0"/>
                  <w:divBdr>
                    <w:top w:val="none" w:sz="0" w:space="0" w:color="auto"/>
                    <w:left w:val="none" w:sz="0" w:space="0" w:color="auto"/>
                    <w:bottom w:val="none" w:sz="0" w:space="0" w:color="auto"/>
                    <w:right w:val="none" w:sz="0" w:space="0" w:color="auto"/>
                  </w:divBdr>
                  <w:divsChild>
                    <w:div w:id="1075320966">
                      <w:marLeft w:val="0"/>
                      <w:marRight w:val="0"/>
                      <w:marTop w:val="0"/>
                      <w:marBottom w:val="0"/>
                      <w:divBdr>
                        <w:top w:val="none" w:sz="0" w:space="0" w:color="auto"/>
                        <w:left w:val="none" w:sz="0" w:space="0" w:color="auto"/>
                        <w:bottom w:val="none" w:sz="0" w:space="0" w:color="auto"/>
                        <w:right w:val="none" w:sz="0" w:space="0" w:color="auto"/>
                      </w:divBdr>
                    </w:div>
                  </w:divsChild>
                </w:div>
                <w:div w:id="1671131983">
                  <w:marLeft w:val="0"/>
                  <w:marRight w:val="0"/>
                  <w:marTop w:val="0"/>
                  <w:marBottom w:val="0"/>
                  <w:divBdr>
                    <w:top w:val="none" w:sz="0" w:space="0" w:color="auto"/>
                    <w:left w:val="none" w:sz="0" w:space="0" w:color="auto"/>
                    <w:bottom w:val="none" w:sz="0" w:space="0" w:color="auto"/>
                    <w:right w:val="none" w:sz="0" w:space="0" w:color="auto"/>
                  </w:divBdr>
                  <w:divsChild>
                    <w:div w:id="597711090">
                      <w:marLeft w:val="0"/>
                      <w:marRight w:val="0"/>
                      <w:marTop w:val="0"/>
                      <w:marBottom w:val="0"/>
                      <w:divBdr>
                        <w:top w:val="none" w:sz="0" w:space="0" w:color="auto"/>
                        <w:left w:val="none" w:sz="0" w:space="0" w:color="auto"/>
                        <w:bottom w:val="none" w:sz="0" w:space="0" w:color="auto"/>
                        <w:right w:val="none" w:sz="0" w:space="0" w:color="auto"/>
                      </w:divBdr>
                    </w:div>
                  </w:divsChild>
                </w:div>
                <w:div w:id="1675450962">
                  <w:marLeft w:val="0"/>
                  <w:marRight w:val="0"/>
                  <w:marTop w:val="0"/>
                  <w:marBottom w:val="0"/>
                  <w:divBdr>
                    <w:top w:val="none" w:sz="0" w:space="0" w:color="auto"/>
                    <w:left w:val="none" w:sz="0" w:space="0" w:color="auto"/>
                    <w:bottom w:val="none" w:sz="0" w:space="0" w:color="auto"/>
                    <w:right w:val="none" w:sz="0" w:space="0" w:color="auto"/>
                  </w:divBdr>
                  <w:divsChild>
                    <w:div w:id="1762608375">
                      <w:marLeft w:val="0"/>
                      <w:marRight w:val="0"/>
                      <w:marTop w:val="0"/>
                      <w:marBottom w:val="0"/>
                      <w:divBdr>
                        <w:top w:val="none" w:sz="0" w:space="0" w:color="auto"/>
                        <w:left w:val="none" w:sz="0" w:space="0" w:color="auto"/>
                        <w:bottom w:val="none" w:sz="0" w:space="0" w:color="auto"/>
                        <w:right w:val="none" w:sz="0" w:space="0" w:color="auto"/>
                      </w:divBdr>
                    </w:div>
                  </w:divsChild>
                </w:div>
                <w:div w:id="1700427405">
                  <w:marLeft w:val="0"/>
                  <w:marRight w:val="0"/>
                  <w:marTop w:val="0"/>
                  <w:marBottom w:val="0"/>
                  <w:divBdr>
                    <w:top w:val="none" w:sz="0" w:space="0" w:color="auto"/>
                    <w:left w:val="none" w:sz="0" w:space="0" w:color="auto"/>
                    <w:bottom w:val="none" w:sz="0" w:space="0" w:color="auto"/>
                    <w:right w:val="none" w:sz="0" w:space="0" w:color="auto"/>
                  </w:divBdr>
                  <w:divsChild>
                    <w:div w:id="104080446">
                      <w:marLeft w:val="0"/>
                      <w:marRight w:val="0"/>
                      <w:marTop w:val="0"/>
                      <w:marBottom w:val="0"/>
                      <w:divBdr>
                        <w:top w:val="none" w:sz="0" w:space="0" w:color="auto"/>
                        <w:left w:val="none" w:sz="0" w:space="0" w:color="auto"/>
                        <w:bottom w:val="none" w:sz="0" w:space="0" w:color="auto"/>
                        <w:right w:val="none" w:sz="0" w:space="0" w:color="auto"/>
                      </w:divBdr>
                    </w:div>
                  </w:divsChild>
                </w:div>
                <w:div w:id="1701011941">
                  <w:marLeft w:val="0"/>
                  <w:marRight w:val="0"/>
                  <w:marTop w:val="0"/>
                  <w:marBottom w:val="0"/>
                  <w:divBdr>
                    <w:top w:val="none" w:sz="0" w:space="0" w:color="auto"/>
                    <w:left w:val="none" w:sz="0" w:space="0" w:color="auto"/>
                    <w:bottom w:val="none" w:sz="0" w:space="0" w:color="auto"/>
                    <w:right w:val="none" w:sz="0" w:space="0" w:color="auto"/>
                  </w:divBdr>
                  <w:divsChild>
                    <w:div w:id="1488787517">
                      <w:marLeft w:val="0"/>
                      <w:marRight w:val="0"/>
                      <w:marTop w:val="0"/>
                      <w:marBottom w:val="0"/>
                      <w:divBdr>
                        <w:top w:val="none" w:sz="0" w:space="0" w:color="auto"/>
                        <w:left w:val="none" w:sz="0" w:space="0" w:color="auto"/>
                        <w:bottom w:val="none" w:sz="0" w:space="0" w:color="auto"/>
                        <w:right w:val="none" w:sz="0" w:space="0" w:color="auto"/>
                      </w:divBdr>
                    </w:div>
                  </w:divsChild>
                </w:div>
                <w:div w:id="1753812012">
                  <w:marLeft w:val="0"/>
                  <w:marRight w:val="0"/>
                  <w:marTop w:val="0"/>
                  <w:marBottom w:val="0"/>
                  <w:divBdr>
                    <w:top w:val="none" w:sz="0" w:space="0" w:color="auto"/>
                    <w:left w:val="none" w:sz="0" w:space="0" w:color="auto"/>
                    <w:bottom w:val="none" w:sz="0" w:space="0" w:color="auto"/>
                    <w:right w:val="none" w:sz="0" w:space="0" w:color="auto"/>
                  </w:divBdr>
                  <w:divsChild>
                    <w:div w:id="104345763">
                      <w:marLeft w:val="0"/>
                      <w:marRight w:val="0"/>
                      <w:marTop w:val="0"/>
                      <w:marBottom w:val="0"/>
                      <w:divBdr>
                        <w:top w:val="none" w:sz="0" w:space="0" w:color="auto"/>
                        <w:left w:val="none" w:sz="0" w:space="0" w:color="auto"/>
                        <w:bottom w:val="none" w:sz="0" w:space="0" w:color="auto"/>
                        <w:right w:val="none" w:sz="0" w:space="0" w:color="auto"/>
                      </w:divBdr>
                    </w:div>
                  </w:divsChild>
                </w:div>
                <w:div w:id="1758868621">
                  <w:marLeft w:val="0"/>
                  <w:marRight w:val="0"/>
                  <w:marTop w:val="0"/>
                  <w:marBottom w:val="0"/>
                  <w:divBdr>
                    <w:top w:val="none" w:sz="0" w:space="0" w:color="auto"/>
                    <w:left w:val="none" w:sz="0" w:space="0" w:color="auto"/>
                    <w:bottom w:val="none" w:sz="0" w:space="0" w:color="auto"/>
                    <w:right w:val="none" w:sz="0" w:space="0" w:color="auto"/>
                  </w:divBdr>
                  <w:divsChild>
                    <w:div w:id="908685099">
                      <w:marLeft w:val="0"/>
                      <w:marRight w:val="0"/>
                      <w:marTop w:val="0"/>
                      <w:marBottom w:val="0"/>
                      <w:divBdr>
                        <w:top w:val="none" w:sz="0" w:space="0" w:color="auto"/>
                        <w:left w:val="none" w:sz="0" w:space="0" w:color="auto"/>
                        <w:bottom w:val="none" w:sz="0" w:space="0" w:color="auto"/>
                        <w:right w:val="none" w:sz="0" w:space="0" w:color="auto"/>
                      </w:divBdr>
                    </w:div>
                  </w:divsChild>
                </w:div>
                <w:div w:id="1759981656">
                  <w:marLeft w:val="0"/>
                  <w:marRight w:val="0"/>
                  <w:marTop w:val="0"/>
                  <w:marBottom w:val="0"/>
                  <w:divBdr>
                    <w:top w:val="none" w:sz="0" w:space="0" w:color="auto"/>
                    <w:left w:val="none" w:sz="0" w:space="0" w:color="auto"/>
                    <w:bottom w:val="none" w:sz="0" w:space="0" w:color="auto"/>
                    <w:right w:val="none" w:sz="0" w:space="0" w:color="auto"/>
                  </w:divBdr>
                  <w:divsChild>
                    <w:div w:id="2085451066">
                      <w:marLeft w:val="0"/>
                      <w:marRight w:val="0"/>
                      <w:marTop w:val="0"/>
                      <w:marBottom w:val="0"/>
                      <w:divBdr>
                        <w:top w:val="none" w:sz="0" w:space="0" w:color="auto"/>
                        <w:left w:val="none" w:sz="0" w:space="0" w:color="auto"/>
                        <w:bottom w:val="none" w:sz="0" w:space="0" w:color="auto"/>
                        <w:right w:val="none" w:sz="0" w:space="0" w:color="auto"/>
                      </w:divBdr>
                    </w:div>
                  </w:divsChild>
                </w:div>
                <w:div w:id="1762146425">
                  <w:marLeft w:val="0"/>
                  <w:marRight w:val="0"/>
                  <w:marTop w:val="0"/>
                  <w:marBottom w:val="0"/>
                  <w:divBdr>
                    <w:top w:val="none" w:sz="0" w:space="0" w:color="auto"/>
                    <w:left w:val="none" w:sz="0" w:space="0" w:color="auto"/>
                    <w:bottom w:val="none" w:sz="0" w:space="0" w:color="auto"/>
                    <w:right w:val="none" w:sz="0" w:space="0" w:color="auto"/>
                  </w:divBdr>
                  <w:divsChild>
                    <w:div w:id="1127090856">
                      <w:marLeft w:val="0"/>
                      <w:marRight w:val="0"/>
                      <w:marTop w:val="0"/>
                      <w:marBottom w:val="0"/>
                      <w:divBdr>
                        <w:top w:val="none" w:sz="0" w:space="0" w:color="auto"/>
                        <w:left w:val="none" w:sz="0" w:space="0" w:color="auto"/>
                        <w:bottom w:val="none" w:sz="0" w:space="0" w:color="auto"/>
                        <w:right w:val="none" w:sz="0" w:space="0" w:color="auto"/>
                      </w:divBdr>
                    </w:div>
                  </w:divsChild>
                </w:div>
                <w:div w:id="1778326774">
                  <w:marLeft w:val="0"/>
                  <w:marRight w:val="0"/>
                  <w:marTop w:val="0"/>
                  <w:marBottom w:val="0"/>
                  <w:divBdr>
                    <w:top w:val="none" w:sz="0" w:space="0" w:color="auto"/>
                    <w:left w:val="none" w:sz="0" w:space="0" w:color="auto"/>
                    <w:bottom w:val="none" w:sz="0" w:space="0" w:color="auto"/>
                    <w:right w:val="none" w:sz="0" w:space="0" w:color="auto"/>
                  </w:divBdr>
                  <w:divsChild>
                    <w:div w:id="1078752740">
                      <w:marLeft w:val="0"/>
                      <w:marRight w:val="0"/>
                      <w:marTop w:val="0"/>
                      <w:marBottom w:val="0"/>
                      <w:divBdr>
                        <w:top w:val="none" w:sz="0" w:space="0" w:color="auto"/>
                        <w:left w:val="none" w:sz="0" w:space="0" w:color="auto"/>
                        <w:bottom w:val="none" w:sz="0" w:space="0" w:color="auto"/>
                        <w:right w:val="none" w:sz="0" w:space="0" w:color="auto"/>
                      </w:divBdr>
                    </w:div>
                  </w:divsChild>
                </w:div>
                <w:div w:id="1779525644">
                  <w:marLeft w:val="0"/>
                  <w:marRight w:val="0"/>
                  <w:marTop w:val="0"/>
                  <w:marBottom w:val="0"/>
                  <w:divBdr>
                    <w:top w:val="none" w:sz="0" w:space="0" w:color="auto"/>
                    <w:left w:val="none" w:sz="0" w:space="0" w:color="auto"/>
                    <w:bottom w:val="none" w:sz="0" w:space="0" w:color="auto"/>
                    <w:right w:val="none" w:sz="0" w:space="0" w:color="auto"/>
                  </w:divBdr>
                  <w:divsChild>
                    <w:div w:id="170418883">
                      <w:marLeft w:val="0"/>
                      <w:marRight w:val="0"/>
                      <w:marTop w:val="0"/>
                      <w:marBottom w:val="0"/>
                      <w:divBdr>
                        <w:top w:val="none" w:sz="0" w:space="0" w:color="auto"/>
                        <w:left w:val="none" w:sz="0" w:space="0" w:color="auto"/>
                        <w:bottom w:val="none" w:sz="0" w:space="0" w:color="auto"/>
                        <w:right w:val="none" w:sz="0" w:space="0" w:color="auto"/>
                      </w:divBdr>
                    </w:div>
                  </w:divsChild>
                </w:div>
                <w:div w:id="1791434267">
                  <w:marLeft w:val="0"/>
                  <w:marRight w:val="0"/>
                  <w:marTop w:val="0"/>
                  <w:marBottom w:val="0"/>
                  <w:divBdr>
                    <w:top w:val="none" w:sz="0" w:space="0" w:color="auto"/>
                    <w:left w:val="none" w:sz="0" w:space="0" w:color="auto"/>
                    <w:bottom w:val="none" w:sz="0" w:space="0" w:color="auto"/>
                    <w:right w:val="none" w:sz="0" w:space="0" w:color="auto"/>
                  </w:divBdr>
                  <w:divsChild>
                    <w:div w:id="1455097018">
                      <w:marLeft w:val="0"/>
                      <w:marRight w:val="0"/>
                      <w:marTop w:val="0"/>
                      <w:marBottom w:val="0"/>
                      <w:divBdr>
                        <w:top w:val="none" w:sz="0" w:space="0" w:color="auto"/>
                        <w:left w:val="none" w:sz="0" w:space="0" w:color="auto"/>
                        <w:bottom w:val="none" w:sz="0" w:space="0" w:color="auto"/>
                        <w:right w:val="none" w:sz="0" w:space="0" w:color="auto"/>
                      </w:divBdr>
                    </w:div>
                  </w:divsChild>
                </w:div>
                <w:div w:id="1818254857">
                  <w:marLeft w:val="0"/>
                  <w:marRight w:val="0"/>
                  <w:marTop w:val="0"/>
                  <w:marBottom w:val="0"/>
                  <w:divBdr>
                    <w:top w:val="none" w:sz="0" w:space="0" w:color="auto"/>
                    <w:left w:val="none" w:sz="0" w:space="0" w:color="auto"/>
                    <w:bottom w:val="none" w:sz="0" w:space="0" w:color="auto"/>
                    <w:right w:val="none" w:sz="0" w:space="0" w:color="auto"/>
                  </w:divBdr>
                  <w:divsChild>
                    <w:div w:id="1174733016">
                      <w:marLeft w:val="0"/>
                      <w:marRight w:val="0"/>
                      <w:marTop w:val="0"/>
                      <w:marBottom w:val="0"/>
                      <w:divBdr>
                        <w:top w:val="none" w:sz="0" w:space="0" w:color="auto"/>
                        <w:left w:val="none" w:sz="0" w:space="0" w:color="auto"/>
                        <w:bottom w:val="none" w:sz="0" w:space="0" w:color="auto"/>
                        <w:right w:val="none" w:sz="0" w:space="0" w:color="auto"/>
                      </w:divBdr>
                    </w:div>
                  </w:divsChild>
                </w:div>
                <w:div w:id="1821146151">
                  <w:marLeft w:val="0"/>
                  <w:marRight w:val="0"/>
                  <w:marTop w:val="0"/>
                  <w:marBottom w:val="0"/>
                  <w:divBdr>
                    <w:top w:val="none" w:sz="0" w:space="0" w:color="auto"/>
                    <w:left w:val="none" w:sz="0" w:space="0" w:color="auto"/>
                    <w:bottom w:val="none" w:sz="0" w:space="0" w:color="auto"/>
                    <w:right w:val="none" w:sz="0" w:space="0" w:color="auto"/>
                  </w:divBdr>
                  <w:divsChild>
                    <w:div w:id="1333793936">
                      <w:marLeft w:val="0"/>
                      <w:marRight w:val="0"/>
                      <w:marTop w:val="0"/>
                      <w:marBottom w:val="0"/>
                      <w:divBdr>
                        <w:top w:val="none" w:sz="0" w:space="0" w:color="auto"/>
                        <w:left w:val="none" w:sz="0" w:space="0" w:color="auto"/>
                        <w:bottom w:val="none" w:sz="0" w:space="0" w:color="auto"/>
                        <w:right w:val="none" w:sz="0" w:space="0" w:color="auto"/>
                      </w:divBdr>
                    </w:div>
                  </w:divsChild>
                </w:div>
                <w:div w:id="1839617636">
                  <w:marLeft w:val="0"/>
                  <w:marRight w:val="0"/>
                  <w:marTop w:val="0"/>
                  <w:marBottom w:val="0"/>
                  <w:divBdr>
                    <w:top w:val="none" w:sz="0" w:space="0" w:color="auto"/>
                    <w:left w:val="none" w:sz="0" w:space="0" w:color="auto"/>
                    <w:bottom w:val="none" w:sz="0" w:space="0" w:color="auto"/>
                    <w:right w:val="none" w:sz="0" w:space="0" w:color="auto"/>
                  </w:divBdr>
                  <w:divsChild>
                    <w:div w:id="406071618">
                      <w:marLeft w:val="0"/>
                      <w:marRight w:val="0"/>
                      <w:marTop w:val="0"/>
                      <w:marBottom w:val="0"/>
                      <w:divBdr>
                        <w:top w:val="none" w:sz="0" w:space="0" w:color="auto"/>
                        <w:left w:val="none" w:sz="0" w:space="0" w:color="auto"/>
                        <w:bottom w:val="none" w:sz="0" w:space="0" w:color="auto"/>
                        <w:right w:val="none" w:sz="0" w:space="0" w:color="auto"/>
                      </w:divBdr>
                    </w:div>
                  </w:divsChild>
                </w:div>
                <w:div w:id="1847985335">
                  <w:marLeft w:val="0"/>
                  <w:marRight w:val="0"/>
                  <w:marTop w:val="0"/>
                  <w:marBottom w:val="0"/>
                  <w:divBdr>
                    <w:top w:val="none" w:sz="0" w:space="0" w:color="auto"/>
                    <w:left w:val="none" w:sz="0" w:space="0" w:color="auto"/>
                    <w:bottom w:val="none" w:sz="0" w:space="0" w:color="auto"/>
                    <w:right w:val="none" w:sz="0" w:space="0" w:color="auto"/>
                  </w:divBdr>
                  <w:divsChild>
                    <w:div w:id="1441023951">
                      <w:marLeft w:val="0"/>
                      <w:marRight w:val="0"/>
                      <w:marTop w:val="0"/>
                      <w:marBottom w:val="0"/>
                      <w:divBdr>
                        <w:top w:val="none" w:sz="0" w:space="0" w:color="auto"/>
                        <w:left w:val="none" w:sz="0" w:space="0" w:color="auto"/>
                        <w:bottom w:val="none" w:sz="0" w:space="0" w:color="auto"/>
                        <w:right w:val="none" w:sz="0" w:space="0" w:color="auto"/>
                      </w:divBdr>
                    </w:div>
                  </w:divsChild>
                </w:div>
                <w:div w:id="1852134699">
                  <w:marLeft w:val="0"/>
                  <w:marRight w:val="0"/>
                  <w:marTop w:val="0"/>
                  <w:marBottom w:val="0"/>
                  <w:divBdr>
                    <w:top w:val="none" w:sz="0" w:space="0" w:color="auto"/>
                    <w:left w:val="none" w:sz="0" w:space="0" w:color="auto"/>
                    <w:bottom w:val="none" w:sz="0" w:space="0" w:color="auto"/>
                    <w:right w:val="none" w:sz="0" w:space="0" w:color="auto"/>
                  </w:divBdr>
                  <w:divsChild>
                    <w:div w:id="1415736807">
                      <w:marLeft w:val="0"/>
                      <w:marRight w:val="0"/>
                      <w:marTop w:val="0"/>
                      <w:marBottom w:val="0"/>
                      <w:divBdr>
                        <w:top w:val="none" w:sz="0" w:space="0" w:color="auto"/>
                        <w:left w:val="none" w:sz="0" w:space="0" w:color="auto"/>
                        <w:bottom w:val="none" w:sz="0" w:space="0" w:color="auto"/>
                        <w:right w:val="none" w:sz="0" w:space="0" w:color="auto"/>
                      </w:divBdr>
                    </w:div>
                  </w:divsChild>
                </w:div>
                <w:div w:id="1865901009">
                  <w:marLeft w:val="0"/>
                  <w:marRight w:val="0"/>
                  <w:marTop w:val="0"/>
                  <w:marBottom w:val="0"/>
                  <w:divBdr>
                    <w:top w:val="none" w:sz="0" w:space="0" w:color="auto"/>
                    <w:left w:val="none" w:sz="0" w:space="0" w:color="auto"/>
                    <w:bottom w:val="none" w:sz="0" w:space="0" w:color="auto"/>
                    <w:right w:val="none" w:sz="0" w:space="0" w:color="auto"/>
                  </w:divBdr>
                  <w:divsChild>
                    <w:div w:id="1865317691">
                      <w:marLeft w:val="0"/>
                      <w:marRight w:val="0"/>
                      <w:marTop w:val="0"/>
                      <w:marBottom w:val="0"/>
                      <w:divBdr>
                        <w:top w:val="none" w:sz="0" w:space="0" w:color="auto"/>
                        <w:left w:val="none" w:sz="0" w:space="0" w:color="auto"/>
                        <w:bottom w:val="none" w:sz="0" w:space="0" w:color="auto"/>
                        <w:right w:val="none" w:sz="0" w:space="0" w:color="auto"/>
                      </w:divBdr>
                    </w:div>
                  </w:divsChild>
                </w:div>
                <w:div w:id="1879854290">
                  <w:marLeft w:val="0"/>
                  <w:marRight w:val="0"/>
                  <w:marTop w:val="0"/>
                  <w:marBottom w:val="0"/>
                  <w:divBdr>
                    <w:top w:val="none" w:sz="0" w:space="0" w:color="auto"/>
                    <w:left w:val="none" w:sz="0" w:space="0" w:color="auto"/>
                    <w:bottom w:val="none" w:sz="0" w:space="0" w:color="auto"/>
                    <w:right w:val="none" w:sz="0" w:space="0" w:color="auto"/>
                  </w:divBdr>
                  <w:divsChild>
                    <w:div w:id="1291060497">
                      <w:marLeft w:val="0"/>
                      <w:marRight w:val="0"/>
                      <w:marTop w:val="0"/>
                      <w:marBottom w:val="0"/>
                      <w:divBdr>
                        <w:top w:val="none" w:sz="0" w:space="0" w:color="auto"/>
                        <w:left w:val="none" w:sz="0" w:space="0" w:color="auto"/>
                        <w:bottom w:val="none" w:sz="0" w:space="0" w:color="auto"/>
                        <w:right w:val="none" w:sz="0" w:space="0" w:color="auto"/>
                      </w:divBdr>
                    </w:div>
                  </w:divsChild>
                </w:div>
                <w:div w:id="1895500441">
                  <w:marLeft w:val="0"/>
                  <w:marRight w:val="0"/>
                  <w:marTop w:val="0"/>
                  <w:marBottom w:val="0"/>
                  <w:divBdr>
                    <w:top w:val="none" w:sz="0" w:space="0" w:color="auto"/>
                    <w:left w:val="none" w:sz="0" w:space="0" w:color="auto"/>
                    <w:bottom w:val="none" w:sz="0" w:space="0" w:color="auto"/>
                    <w:right w:val="none" w:sz="0" w:space="0" w:color="auto"/>
                  </w:divBdr>
                  <w:divsChild>
                    <w:div w:id="1328480399">
                      <w:marLeft w:val="0"/>
                      <w:marRight w:val="0"/>
                      <w:marTop w:val="0"/>
                      <w:marBottom w:val="0"/>
                      <w:divBdr>
                        <w:top w:val="none" w:sz="0" w:space="0" w:color="auto"/>
                        <w:left w:val="none" w:sz="0" w:space="0" w:color="auto"/>
                        <w:bottom w:val="none" w:sz="0" w:space="0" w:color="auto"/>
                        <w:right w:val="none" w:sz="0" w:space="0" w:color="auto"/>
                      </w:divBdr>
                    </w:div>
                  </w:divsChild>
                </w:div>
                <w:div w:id="1895658579">
                  <w:marLeft w:val="0"/>
                  <w:marRight w:val="0"/>
                  <w:marTop w:val="0"/>
                  <w:marBottom w:val="0"/>
                  <w:divBdr>
                    <w:top w:val="none" w:sz="0" w:space="0" w:color="auto"/>
                    <w:left w:val="none" w:sz="0" w:space="0" w:color="auto"/>
                    <w:bottom w:val="none" w:sz="0" w:space="0" w:color="auto"/>
                    <w:right w:val="none" w:sz="0" w:space="0" w:color="auto"/>
                  </w:divBdr>
                  <w:divsChild>
                    <w:div w:id="1218932737">
                      <w:marLeft w:val="0"/>
                      <w:marRight w:val="0"/>
                      <w:marTop w:val="0"/>
                      <w:marBottom w:val="0"/>
                      <w:divBdr>
                        <w:top w:val="none" w:sz="0" w:space="0" w:color="auto"/>
                        <w:left w:val="none" w:sz="0" w:space="0" w:color="auto"/>
                        <w:bottom w:val="none" w:sz="0" w:space="0" w:color="auto"/>
                        <w:right w:val="none" w:sz="0" w:space="0" w:color="auto"/>
                      </w:divBdr>
                    </w:div>
                  </w:divsChild>
                </w:div>
                <w:div w:id="1911844725">
                  <w:marLeft w:val="0"/>
                  <w:marRight w:val="0"/>
                  <w:marTop w:val="0"/>
                  <w:marBottom w:val="0"/>
                  <w:divBdr>
                    <w:top w:val="none" w:sz="0" w:space="0" w:color="auto"/>
                    <w:left w:val="none" w:sz="0" w:space="0" w:color="auto"/>
                    <w:bottom w:val="none" w:sz="0" w:space="0" w:color="auto"/>
                    <w:right w:val="none" w:sz="0" w:space="0" w:color="auto"/>
                  </w:divBdr>
                  <w:divsChild>
                    <w:div w:id="1559511554">
                      <w:marLeft w:val="0"/>
                      <w:marRight w:val="0"/>
                      <w:marTop w:val="0"/>
                      <w:marBottom w:val="0"/>
                      <w:divBdr>
                        <w:top w:val="none" w:sz="0" w:space="0" w:color="auto"/>
                        <w:left w:val="none" w:sz="0" w:space="0" w:color="auto"/>
                        <w:bottom w:val="none" w:sz="0" w:space="0" w:color="auto"/>
                        <w:right w:val="none" w:sz="0" w:space="0" w:color="auto"/>
                      </w:divBdr>
                    </w:div>
                  </w:divsChild>
                </w:div>
                <w:div w:id="1916892806">
                  <w:marLeft w:val="0"/>
                  <w:marRight w:val="0"/>
                  <w:marTop w:val="0"/>
                  <w:marBottom w:val="0"/>
                  <w:divBdr>
                    <w:top w:val="none" w:sz="0" w:space="0" w:color="auto"/>
                    <w:left w:val="none" w:sz="0" w:space="0" w:color="auto"/>
                    <w:bottom w:val="none" w:sz="0" w:space="0" w:color="auto"/>
                    <w:right w:val="none" w:sz="0" w:space="0" w:color="auto"/>
                  </w:divBdr>
                  <w:divsChild>
                    <w:div w:id="1324819611">
                      <w:marLeft w:val="0"/>
                      <w:marRight w:val="0"/>
                      <w:marTop w:val="0"/>
                      <w:marBottom w:val="0"/>
                      <w:divBdr>
                        <w:top w:val="none" w:sz="0" w:space="0" w:color="auto"/>
                        <w:left w:val="none" w:sz="0" w:space="0" w:color="auto"/>
                        <w:bottom w:val="none" w:sz="0" w:space="0" w:color="auto"/>
                        <w:right w:val="none" w:sz="0" w:space="0" w:color="auto"/>
                      </w:divBdr>
                    </w:div>
                  </w:divsChild>
                </w:div>
                <w:div w:id="1927884019">
                  <w:marLeft w:val="0"/>
                  <w:marRight w:val="0"/>
                  <w:marTop w:val="0"/>
                  <w:marBottom w:val="0"/>
                  <w:divBdr>
                    <w:top w:val="none" w:sz="0" w:space="0" w:color="auto"/>
                    <w:left w:val="none" w:sz="0" w:space="0" w:color="auto"/>
                    <w:bottom w:val="none" w:sz="0" w:space="0" w:color="auto"/>
                    <w:right w:val="none" w:sz="0" w:space="0" w:color="auto"/>
                  </w:divBdr>
                  <w:divsChild>
                    <w:div w:id="1761754226">
                      <w:marLeft w:val="0"/>
                      <w:marRight w:val="0"/>
                      <w:marTop w:val="0"/>
                      <w:marBottom w:val="0"/>
                      <w:divBdr>
                        <w:top w:val="none" w:sz="0" w:space="0" w:color="auto"/>
                        <w:left w:val="none" w:sz="0" w:space="0" w:color="auto"/>
                        <w:bottom w:val="none" w:sz="0" w:space="0" w:color="auto"/>
                        <w:right w:val="none" w:sz="0" w:space="0" w:color="auto"/>
                      </w:divBdr>
                    </w:div>
                  </w:divsChild>
                </w:div>
                <w:div w:id="1933052063">
                  <w:marLeft w:val="0"/>
                  <w:marRight w:val="0"/>
                  <w:marTop w:val="0"/>
                  <w:marBottom w:val="0"/>
                  <w:divBdr>
                    <w:top w:val="none" w:sz="0" w:space="0" w:color="auto"/>
                    <w:left w:val="none" w:sz="0" w:space="0" w:color="auto"/>
                    <w:bottom w:val="none" w:sz="0" w:space="0" w:color="auto"/>
                    <w:right w:val="none" w:sz="0" w:space="0" w:color="auto"/>
                  </w:divBdr>
                  <w:divsChild>
                    <w:div w:id="881481560">
                      <w:marLeft w:val="0"/>
                      <w:marRight w:val="0"/>
                      <w:marTop w:val="0"/>
                      <w:marBottom w:val="0"/>
                      <w:divBdr>
                        <w:top w:val="none" w:sz="0" w:space="0" w:color="auto"/>
                        <w:left w:val="none" w:sz="0" w:space="0" w:color="auto"/>
                        <w:bottom w:val="none" w:sz="0" w:space="0" w:color="auto"/>
                        <w:right w:val="none" w:sz="0" w:space="0" w:color="auto"/>
                      </w:divBdr>
                    </w:div>
                  </w:divsChild>
                </w:div>
                <w:div w:id="1937251184">
                  <w:marLeft w:val="0"/>
                  <w:marRight w:val="0"/>
                  <w:marTop w:val="0"/>
                  <w:marBottom w:val="0"/>
                  <w:divBdr>
                    <w:top w:val="none" w:sz="0" w:space="0" w:color="auto"/>
                    <w:left w:val="none" w:sz="0" w:space="0" w:color="auto"/>
                    <w:bottom w:val="none" w:sz="0" w:space="0" w:color="auto"/>
                    <w:right w:val="none" w:sz="0" w:space="0" w:color="auto"/>
                  </w:divBdr>
                  <w:divsChild>
                    <w:div w:id="1171871102">
                      <w:marLeft w:val="0"/>
                      <w:marRight w:val="0"/>
                      <w:marTop w:val="0"/>
                      <w:marBottom w:val="0"/>
                      <w:divBdr>
                        <w:top w:val="none" w:sz="0" w:space="0" w:color="auto"/>
                        <w:left w:val="none" w:sz="0" w:space="0" w:color="auto"/>
                        <w:bottom w:val="none" w:sz="0" w:space="0" w:color="auto"/>
                        <w:right w:val="none" w:sz="0" w:space="0" w:color="auto"/>
                      </w:divBdr>
                    </w:div>
                  </w:divsChild>
                </w:div>
                <w:div w:id="1967078665">
                  <w:marLeft w:val="0"/>
                  <w:marRight w:val="0"/>
                  <w:marTop w:val="0"/>
                  <w:marBottom w:val="0"/>
                  <w:divBdr>
                    <w:top w:val="none" w:sz="0" w:space="0" w:color="auto"/>
                    <w:left w:val="none" w:sz="0" w:space="0" w:color="auto"/>
                    <w:bottom w:val="none" w:sz="0" w:space="0" w:color="auto"/>
                    <w:right w:val="none" w:sz="0" w:space="0" w:color="auto"/>
                  </w:divBdr>
                  <w:divsChild>
                    <w:div w:id="388576026">
                      <w:marLeft w:val="0"/>
                      <w:marRight w:val="0"/>
                      <w:marTop w:val="0"/>
                      <w:marBottom w:val="0"/>
                      <w:divBdr>
                        <w:top w:val="none" w:sz="0" w:space="0" w:color="auto"/>
                        <w:left w:val="none" w:sz="0" w:space="0" w:color="auto"/>
                        <w:bottom w:val="none" w:sz="0" w:space="0" w:color="auto"/>
                        <w:right w:val="none" w:sz="0" w:space="0" w:color="auto"/>
                      </w:divBdr>
                    </w:div>
                  </w:divsChild>
                </w:div>
                <w:div w:id="1983726993">
                  <w:marLeft w:val="0"/>
                  <w:marRight w:val="0"/>
                  <w:marTop w:val="0"/>
                  <w:marBottom w:val="0"/>
                  <w:divBdr>
                    <w:top w:val="none" w:sz="0" w:space="0" w:color="auto"/>
                    <w:left w:val="none" w:sz="0" w:space="0" w:color="auto"/>
                    <w:bottom w:val="none" w:sz="0" w:space="0" w:color="auto"/>
                    <w:right w:val="none" w:sz="0" w:space="0" w:color="auto"/>
                  </w:divBdr>
                  <w:divsChild>
                    <w:div w:id="845022645">
                      <w:marLeft w:val="0"/>
                      <w:marRight w:val="0"/>
                      <w:marTop w:val="0"/>
                      <w:marBottom w:val="0"/>
                      <w:divBdr>
                        <w:top w:val="none" w:sz="0" w:space="0" w:color="auto"/>
                        <w:left w:val="none" w:sz="0" w:space="0" w:color="auto"/>
                        <w:bottom w:val="none" w:sz="0" w:space="0" w:color="auto"/>
                        <w:right w:val="none" w:sz="0" w:space="0" w:color="auto"/>
                      </w:divBdr>
                    </w:div>
                  </w:divsChild>
                </w:div>
                <w:div w:id="1989702148">
                  <w:marLeft w:val="0"/>
                  <w:marRight w:val="0"/>
                  <w:marTop w:val="0"/>
                  <w:marBottom w:val="0"/>
                  <w:divBdr>
                    <w:top w:val="none" w:sz="0" w:space="0" w:color="auto"/>
                    <w:left w:val="none" w:sz="0" w:space="0" w:color="auto"/>
                    <w:bottom w:val="none" w:sz="0" w:space="0" w:color="auto"/>
                    <w:right w:val="none" w:sz="0" w:space="0" w:color="auto"/>
                  </w:divBdr>
                  <w:divsChild>
                    <w:div w:id="615021997">
                      <w:marLeft w:val="0"/>
                      <w:marRight w:val="0"/>
                      <w:marTop w:val="0"/>
                      <w:marBottom w:val="0"/>
                      <w:divBdr>
                        <w:top w:val="none" w:sz="0" w:space="0" w:color="auto"/>
                        <w:left w:val="none" w:sz="0" w:space="0" w:color="auto"/>
                        <w:bottom w:val="none" w:sz="0" w:space="0" w:color="auto"/>
                        <w:right w:val="none" w:sz="0" w:space="0" w:color="auto"/>
                      </w:divBdr>
                    </w:div>
                  </w:divsChild>
                </w:div>
                <w:div w:id="1992515880">
                  <w:marLeft w:val="0"/>
                  <w:marRight w:val="0"/>
                  <w:marTop w:val="0"/>
                  <w:marBottom w:val="0"/>
                  <w:divBdr>
                    <w:top w:val="none" w:sz="0" w:space="0" w:color="auto"/>
                    <w:left w:val="none" w:sz="0" w:space="0" w:color="auto"/>
                    <w:bottom w:val="none" w:sz="0" w:space="0" w:color="auto"/>
                    <w:right w:val="none" w:sz="0" w:space="0" w:color="auto"/>
                  </w:divBdr>
                  <w:divsChild>
                    <w:div w:id="1903104034">
                      <w:marLeft w:val="0"/>
                      <w:marRight w:val="0"/>
                      <w:marTop w:val="0"/>
                      <w:marBottom w:val="0"/>
                      <w:divBdr>
                        <w:top w:val="none" w:sz="0" w:space="0" w:color="auto"/>
                        <w:left w:val="none" w:sz="0" w:space="0" w:color="auto"/>
                        <w:bottom w:val="none" w:sz="0" w:space="0" w:color="auto"/>
                        <w:right w:val="none" w:sz="0" w:space="0" w:color="auto"/>
                      </w:divBdr>
                    </w:div>
                  </w:divsChild>
                </w:div>
                <w:div w:id="1997025712">
                  <w:marLeft w:val="0"/>
                  <w:marRight w:val="0"/>
                  <w:marTop w:val="0"/>
                  <w:marBottom w:val="0"/>
                  <w:divBdr>
                    <w:top w:val="none" w:sz="0" w:space="0" w:color="auto"/>
                    <w:left w:val="none" w:sz="0" w:space="0" w:color="auto"/>
                    <w:bottom w:val="none" w:sz="0" w:space="0" w:color="auto"/>
                    <w:right w:val="none" w:sz="0" w:space="0" w:color="auto"/>
                  </w:divBdr>
                  <w:divsChild>
                    <w:div w:id="669597023">
                      <w:marLeft w:val="0"/>
                      <w:marRight w:val="0"/>
                      <w:marTop w:val="0"/>
                      <w:marBottom w:val="0"/>
                      <w:divBdr>
                        <w:top w:val="none" w:sz="0" w:space="0" w:color="auto"/>
                        <w:left w:val="none" w:sz="0" w:space="0" w:color="auto"/>
                        <w:bottom w:val="none" w:sz="0" w:space="0" w:color="auto"/>
                        <w:right w:val="none" w:sz="0" w:space="0" w:color="auto"/>
                      </w:divBdr>
                    </w:div>
                  </w:divsChild>
                </w:div>
                <w:div w:id="2001423176">
                  <w:marLeft w:val="0"/>
                  <w:marRight w:val="0"/>
                  <w:marTop w:val="0"/>
                  <w:marBottom w:val="0"/>
                  <w:divBdr>
                    <w:top w:val="none" w:sz="0" w:space="0" w:color="auto"/>
                    <w:left w:val="none" w:sz="0" w:space="0" w:color="auto"/>
                    <w:bottom w:val="none" w:sz="0" w:space="0" w:color="auto"/>
                    <w:right w:val="none" w:sz="0" w:space="0" w:color="auto"/>
                  </w:divBdr>
                  <w:divsChild>
                    <w:div w:id="322391302">
                      <w:marLeft w:val="0"/>
                      <w:marRight w:val="0"/>
                      <w:marTop w:val="0"/>
                      <w:marBottom w:val="0"/>
                      <w:divBdr>
                        <w:top w:val="none" w:sz="0" w:space="0" w:color="auto"/>
                        <w:left w:val="none" w:sz="0" w:space="0" w:color="auto"/>
                        <w:bottom w:val="none" w:sz="0" w:space="0" w:color="auto"/>
                        <w:right w:val="none" w:sz="0" w:space="0" w:color="auto"/>
                      </w:divBdr>
                    </w:div>
                  </w:divsChild>
                </w:div>
                <w:div w:id="2086951020">
                  <w:marLeft w:val="0"/>
                  <w:marRight w:val="0"/>
                  <w:marTop w:val="0"/>
                  <w:marBottom w:val="0"/>
                  <w:divBdr>
                    <w:top w:val="none" w:sz="0" w:space="0" w:color="auto"/>
                    <w:left w:val="none" w:sz="0" w:space="0" w:color="auto"/>
                    <w:bottom w:val="none" w:sz="0" w:space="0" w:color="auto"/>
                    <w:right w:val="none" w:sz="0" w:space="0" w:color="auto"/>
                  </w:divBdr>
                  <w:divsChild>
                    <w:div w:id="1175454893">
                      <w:marLeft w:val="0"/>
                      <w:marRight w:val="0"/>
                      <w:marTop w:val="0"/>
                      <w:marBottom w:val="0"/>
                      <w:divBdr>
                        <w:top w:val="none" w:sz="0" w:space="0" w:color="auto"/>
                        <w:left w:val="none" w:sz="0" w:space="0" w:color="auto"/>
                        <w:bottom w:val="none" w:sz="0" w:space="0" w:color="auto"/>
                        <w:right w:val="none" w:sz="0" w:space="0" w:color="auto"/>
                      </w:divBdr>
                    </w:div>
                  </w:divsChild>
                </w:div>
                <w:div w:id="2092308162">
                  <w:marLeft w:val="0"/>
                  <w:marRight w:val="0"/>
                  <w:marTop w:val="0"/>
                  <w:marBottom w:val="0"/>
                  <w:divBdr>
                    <w:top w:val="none" w:sz="0" w:space="0" w:color="auto"/>
                    <w:left w:val="none" w:sz="0" w:space="0" w:color="auto"/>
                    <w:bottom w:val="none" w:sz="0" w:space="0" w:color="auto"/>
                    <w:right w:val="none" w:sz="0" w:space="0" w:color="auto"/>
                  </w:divBdr>
                  <w:divsChild>
                    <w:div w:id="431978017">
                      <w:marLeft w:val="0"/>
                      <w:marRight w:val="0"/>
                      <w:marTop w:val="0"/>
                      <w:marBottom w:val="0"/>
                      <w:divBdr>
                        <w:top w:val="none" w:sz="0" w:space="0" w:color="auto"/>
                        <w:left w:val="none" w:sz="0" w:space="0" w:color="auto"/>
                        <w:bottom w:val="none" w:sz="0" w:space="0" w:color="auto"/>
                        <w:right w:val="none" w:sz="0" w:space="0" w:color="auto"/>
                      </w:divBdr>
                    </w:div>
                  </w:divsChild>
                </w:div>
                <w:div w:id="2095084707">
                  <w:marLeft w:val="0"/>
                  <w:marRight w:val="0"/>
                  <w:marTop w:val="0"/>
                  <w:marBottom w:val="0"/>
                  <w:divBdr>
                    <w:top w:val="none" w:sz="0" w:space="0" w:color="auto"/>
                    <w:left w:val="none" w:sz="0" w:space="0" w:color="auto"/>
                    <w:bottom w:val="none" w:sz="0" w:space="0" w:color="auto"/>
                    <w:right w:val="none" w:sz="0" w:space="0" w:color="auto"/>
                  </w:divBdr>
                  <w:divsChild>
                    <w:div w:id="1376346085">
                      <w:marLeft w:val="0"/>
                      <w:marRight w:val="0"/>
                      <w:marTop w:val="0"/>
                      <w:marBottom w:val="0"/>
                      <w:divBdr>
                        <w:top w:val="none" w:sz="0" w:space="0" w:color="auto"/>
                        <w:left w:val="none" w:sz="0" w:space="0" w:color="auto"/>
                        <w:bottom w:val="none" w:sz="0" w:space="0" w:color="auto"/>
                        <w:right w:val="none" w:sz="0" w:space="0" w:color="auto"/>
                      </w:divBdr>
                    </w:div>
                  </w:divsChild>
                </w:div>
                <w:div w:id="2098165897">
                  <w:marLeft w:val="0"/>
                  <w:marRight w:val="0"/>
                  <w:marTop w:val="0"/>
                  <w:marBottom w:val="0"/>
                  <w:divBdr>
                    <w:top w:val="none" w:sz="0" w:space="0" w:color="auto"/>
                    <w:left w:val="none" w:sz="0" w:space="0" w:color="auto"/>
                    <w:bottom w:val="none" w:sz="0" w:space="0" w:color="auto"/>
                    <w:right w:val="none" w:sz="0" w:space="0" w:color="auto"/>
                  </w:divBdr>
                  <w:divsChild>
                    <w:div w:id="1662586267">
                      <w:marLeft w:val="0"/>
                      <w:marRight w:val="0"/>
                      <w:marTop w:val="0"/>
                      <w:marBottom w:val="0"/>
                      <w:divBdr>
                        <w:top w:val="none" w:sz="0" w:space="0" w:color="auto"/>
                        <w:left w:val="none" w:sz="0" w:space="0" w:color="auto"/>
                        <w:bottom w:val="none" w:sz="0" w:space="0" w:color="auto"/>
                        <w:right w:val="none" w:sz="0" w:space="0" w:color="auto"/>
                      </w:divBdr>
                    </w:div>
                  </w:divsChild>
                </w:div>
                <w:div w:id="2117746974">
                  <w:marLeft w:val="0"/>
                  <w:marRight w:val="0"/>
                  <w:marTop w:val="0"/>
                  <w:marBottom w:val="0"/>
                  <w:divBdr>
                    <w:top w:val="none" w:sz="0" w:space="0" w:color="auto"/>
                    <w:left w:val="none" w:sz="0" w:space="0" w:color="auto"/>
                    <w:bottom w:val="none" w:sz="0" w:space="0" w:color="auto"/>
                    <w:right w:val="none" w:sz="0" w:space="0" w:color="auto"/>
                  </w:divBdr>
                  <w:divsChild>
                    <w:div w:id="1695838072">
                      <w:marLeft w:val="0"/>
                      <w:marRight w:val="0"/>
                      <w:marTop w:val="0"/>
                      <w:marBottom w:val="0"/>
                      <w:divBdr>
                        <w:top w:val="none" w:sz="0" w:space="0" w:color="auto"/>
                        <w:left w:val="none" w:sz="0" w:space="0" w:color="auto"/>
                        <w:bottom w:val="none" w:sz="0" w:space="0" w:color="auto"/>
                        <w:right w:val="none" w:sz="0" w:space="0" w:color="auto"/>
                      </w:divBdr>
                    </w:div>
                  </w:divsChild>
                </w:div>
                <w:div w:id="2126995892">
                  <w:marLeft w:val="0"/>
                  <w:marRight w:val="0"/>
                  <w:marTop w:val="0"/>
                  <w:marBottom w:val="0"/>
                  <w:divBdr>
                    <w:top w:val="none" w:sz="0" w:space="0" w:color="auto"/>
                    <w:left w:val="none" w:sz="0" w:space="0" w:color="auto"/>
                    <w:bottom w:val="none" w:sz="0" w:space="0" w:color="auto"/>
                    <w:right w:val="none" w:sz="0" w:space="0" w:color="auto"/>
                  </w:divBdr>
                  <w:divsChild>
                    <w:div w:id="743724235">
                      <w:marLeft w:val="0"/>
                      <w:marRight w:val="0"/>
                      <w:marTop w:val="0"/>
                      <w:marBottom w:val="0"/>
                      <w:divBdr>
                        <w:top w:val="none" w:sz="0" w:space="0" w:color="auto"/>
                        <w:left w:val="none" w:sz="0" w:space="0" w:color="auto"/>
                        <w:bottom w:val="none" w:sz="0" w:space="0" w:color="auto"/>
                        <w:right w:val="none" w:sz="0" w:space="0" w:color="auto"/>
                      </w:divBdr>
                    </w:div>
                  </w:divsChild>
                </w:div>
                <w:div w:id="2128499495">
                  <w:marLeft w:val="0"/>
                  <w:marRight w:val="0"/>
                  <w:marTop w:val="0"/>
                  <w:marBottom w:val="0"/>
                  <w:divBdr>
                    <w:top w:val="none" w:sz="0" w:space="0" w:color="auto"/>
                    <w:left w:val="none" w:sz="0" w:space="0" w:color="auto"/>
                    <w:bottom w:val="none" w:sz="0" w:space="0" w:color="auto"/>
                    <w:right w:val="none" w:sz="0" w:space="0" w:color="auto"/>
                  </w:divBdr>
                  <w:divsChild>
                    <w:div w:id="629677505">
                      <w:marLeft w:val="0"/>
                      <w:marRight w:val="0"/>
                      <w:marTop w:val="0"/>
                      <w:marBottom w:val="0"/>
                      <w:divBdr>
                        <w:top w:val="none" w:sz="0" w:space="0" w:color="auto"/>
                        <w:left w:val="none" w:sz="0" w:space="0" w:color="auto"/>
                        <w:bottom w:val="none" w:sz="0" w:space="0" w:color="auto"/>
                        <w:right w:val="none" w:sz="0" w:space="0" w:color="auto"/>
                      </w:divBdr>
                    </w:div>
                  </w:divsChild>
                </w:div>
                <w:div w:id="2145151011">
                  <w:marLeft w:val="0"/>
                  <w:marRight w:val="0"/>
                  <w:marTop w:val="0"/>
                  <w:marBottom w:val="0"/>
                  <w:divBdr>
                    <w:top w:val="none" w:sz="0" w:space="0" w:color="auto"/>
                    <w:left w:val="none" w:sz="0" w:space="0" w:color="auto"/>
                    <w:bottom w:val="none" w:sz="0" w:space="0" w:color="auto"/>
                    <w:right w:val="none" w:sz="0" w:space="0" w:color="auto"/>
                  </w:divBdr>
                  <w:divsChild>
                    <w:div w:id="1163352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3721293">
          <w:marLeft w:val="0"/>
          <w:marRight w:val="0"/>
          <w:marTop w:val="0"/>
          <w:marBottom w:val="0"/>
          <w:divBdr>
            <w:top w:val="none" w:sz="0" w:space="0" w:color="auto"/>
            <w:left w:val="none" w:sz="0" w:space="0" w:color="auto"/>
            <w:bottom w:val="none" w:sz="0" w:space="0" w:color="auto"/>
            <w:right w:val="none" w:sz="0" w:space="0" w:color="auto"/>
          </w:divBdr>
          <w:divsChild>
            <w:div w:id="568464132">
              <w:marLeft w:val="-75"/>
              <w:marRight w:val="0"/>
              <w:marTop w:val="30"/>
              <w:marBottom w:val="30"/>
              <w:divBdr>
                <w:top w:val="none" w:sz="0" w:space="0" w:color="auto"/>
                <w:left w:val="none" w:sz="0" w:space="0" w:color="auto"/>
                <w:bottom w:val="none" w:sz="0" w:space="0" w:color="auto"/>
                <w:right w:val="none" w:sz="0" w:space="0" w:color="auto"/>
              </w:divBdr>
              <w:divsChild>
                <w:div w:id="56711944">
                  <w:marLeft w:val="0"/>
                  <w:marRight w:val="0"/>
                  <w:marTop w:val="0"/>
                  <w:marBottom w:val="0"/>
                  <w:divBdr>
                    <w:top w:val="none" w:sz="0" w:space="0" w:color="auto"/>
                    <w:left w:val="none" w:sz="0" w:space="0" w:color="auto"/>
                    <w:bottom w:val="none" w:sz="0" w:space="0" w:color="auto"/>
                    <w:right w:val="none" w:sz="0" w:space="0" w:color="auto"/>
                  </w:divBdr>
                  <w:divsChild>
                    <w:div w:id="171920893">
                      <w:marLeft w:val="0"/>
                      <w:marRight w:val="0"/>
                      <w:marTop w:val="0"/>
                      <w:marBottom w:val="0"/>
                      <w:divBdr>
                        <w:top w:val="none" w:sz="0" w:space="0" w:color="auto"/>
                        <w:left w:val="none" w:sz="0" w:space="0" w:color="auto"/>
                        <w:bottom w:val="none" w:sz="0" w:space="0" w:color="auto"/>
                        <w:right w:val="none" w:sz="0" w:space="0" w:color="auto"/>
                      </w:divBdr>
                    </w:div>
                  </w:divsChild>
                </w:div>
                <w:div w:id="99380183">
                  <w:marLeft w:val="0"/>
                  <w:marRight w:val="0"/>
                  <w:marTop w:val="0"/>
                  <w:marBottom w:val="0"/>
                  <w:divBdr>
                    <w:top w:val="none" w:sz="0" w:space="0" w:color="auto"/>
                    <w:left w:val="none" w:sz="0" w:space="0" w:color="auto"/>
                    <w:bottom w:val="none" w:sz="0" w:space="0" w:color="auto"/>
                    <w:right w:val="none" w:sz="0" w:space="0" w:color="auto"/>
                  </w:divBdr>
                  <w:divsChild>
                    <w:div w:id="1118258241">
                      <w:marLeft w:val="0"/>
                      <w:marRight w:val="0"/>
                      <w:marTop w:val="0"/>
                      <w:marBottom w:val="0"/>
                      <w:divBdr>
                        <w:top w:val="none" w:sz="0" w:space="0" w:color="auto"/>
                        <w:left w:val="none" w:sz="0" w:space="0" w:color="auto"/>
                        <w:bottom w:val="none" w:sz="0" w:space="0" w:color="auto"/>
                        <w:right w:val="none" w:sz="0" w:space="0" w:color="auto"/>
                      </w:divBdr>
                    </w:div>
                  </w:divsChild>
                </w:div>
                <w:div w:id="138689835">
                  <w:marLeft w:val="0"/>
                  <w:marRight w:val="0"/>
                  <w:marTop w:val="0"/>
                  <w:marBottom w:val="0"/>
                  <w:divBdr>
                    <w:top w:val="none" w:sz="0" w:space="0" w:color="auto"/>
                    <w:left w:val="none" w:sz="0" w:space="0" w:color="auto"/>
                    <w:bottom w:val="none" w:sz="0" w:space="0" w:color="auto"/>
                    <w:right w:val="none" w:sz="0" w:space="0" w:color="auto"/>
                  </w:divBdr>
                  <w:divsChild>
                    <w:div w:id="1629624155">
                      <w:marLeft w:val="0"/>
                      <w:marRight w:val="0"/>
                      <w:marTop w:val="0"/>
                      <w:marBottom w:val="0"/>
                      <w:divBdr>
                        <w:top w:val="none" w:sz="0" w:space="0" w:color="auto"/>
                        <w:left w:val="none" w:sz="0" w:space="0" w:color="auto"/>
                        <w:bottom w:val="none" w:sz="0" w:space="0" w:color="auto"/>
                        <w:right w:val="none" w:sz="0" w:space="0" w:color="auto"/>
                      </w:divBdr>
                    </w:div>
                  </w:divsChild>
                </w:div>
                <w:div w:id="318926045">
                  <w:marLeft w:val="0"/>
                  <w:marRight w:val="0"/>
                  <w:marTop w:val="0"/>
                  <w:marBottom w:val="0"/>
                  <w:divBdr>
                    <w:top w:val="none" w:sz="0" w:space="0" w:color="auto"/>
                    <w:left w:val="none" w:sz="0" w:space="0" w:color="auto"/>
                    <w:bottom w:val="none" w:sz="0" w:space="0" w:color="auto"/>
                    <w:right w:val="none" w:sz="0" w:space="0" w:color="auto"/>
                  </w:divBdr>
                  <w:divsChild>
                    <w:div w:id="466513808">
                      <w:marLeft w:val="0"/>
                      <w:marRight w:val="0"/>
                      <w:marTop w:val="0"/>
                      <w:marBottom w:val="0"/>
                      <w:divBdr>
                        <w:top w:val="none" w:sz="0" w:space="0" w:color="auto"/>
                        <w:left w:val="none" w:sz="0" w:space="0" w:color="auto"/>
                        <w:bottom w:val="none" w:sz="0" w:space="0" w:color="auto"/>
                        <w:right w:val="none" w:sz="0" w:space="0" w:color="auto"/>
                      </w:divBdr>
                    </w:div>
                    <w:div w:id="1152990473">
                      <w:marLeft w:val="0"/>
                      <w:marRight w:val="0"/>
                      <w:marTop w:val="0"/>
                      <w:marBottom w:val="0"/>
                      <w:divBdr>
                        <w:top w:val="none" w:sz="0" w:space="0" w:color="auto"/>
                        <w:left w:val="none" w:sz="0" w:space="0" w:color="auto"/>
                        <w:bottom w:val="none" w:sz="0" w:space="0" w:color="auto"/>
                        <w:right w:val="none" w:sz="0" w:space="0" w:color="auto"/>
                      </w:divBdr>
                    </w:div>
                  </w:divsChild>
                </w:div>
                <w:div w:id="477066832">
                  <w:marLeft w:val="0"/>
                  <w:marRight w:val="0"/>
                  <w:marTop w:val="0"/>
                  <w:marBottom w:val="0"/>
                  <w:divBdr>
                    <w:top w:val="none" w:sz="0" w:space="0" w:color="auto"/>
                    <w:left w:val="none" w:sz="0" w:space="0" w:color="auto"/>
                    <w:bottom w:val="none" w:sz="0" w:space="0" w:color="auto"/>
                    <w:right w:val="none" w:sz="0" w:space="0" w:color="auto"/>
                  </w:divBdr>
                  <w:divsChild>
                    <w:div w:id="2095399878">
                      <w:marLeft w:val="0"/>
                      <w:marRight w:val="0"/>
                      <w:marTop w:val="0"/>
                      <w:marBottom w:val="0"/>
                      <w:divBdr>
                        <w:top w:val="none" w:sz="0" w:space="0" w:color="auto"/>
                        <w:left w:val="none" w:sz="0" w:space="0" w:color="auto"/>
                        <w:bottom w:val="none" w:sz="0" w:space="0" w:color="auto"/>
                        <w:right w:val="none" w:sz="0" w:space="0" w:color="auto"/>
                      </w:divBdr>
                    </w:div>
                  </w:divsChild>
                </w:div>
                <w:div w:id="491944036">
                  <w:marLeft w:val="0"/>
                  <w:marRight w:val="0"/>
                  <w:marTop w:val="0"/>
                  <w:marBottom w:val="0"/>
                  <w:divBdr>
                    <w:top w:val="none" w:sz="0" w:space="0" w:color="auto"/>
                    <w:left w:val="none" w:sz="0" w:space="0" w:color="auto"/>
                    <w:bottom w:val="none" w:sz="0" w:space="0" w:color="auto"/>
                    <w:right w:val="none" w:sz="0" w:space="0" w:color="auto"/>
                  </w:divBdr>
                  <w:divsChild>
                    <w:div w:id="174074173">
                      <w:marLeft w:val="0"/>
                      <w:marRight w:val="0"/>
                      <w:marTop w:val="0"/>
                      <w:marBottom w:val="0"/>
                      <w:divBdr>
                        <w:top w:val="none" w:sz="0" w:space="0" w:color="auto"/>
                        <w:left w:val="none" w:sz="0" w:space="0" w:color="auto"/>
                        <w:bottom w:val="none" w:sz="0" w:space="0" w:color="auto"/>
                        <w:right w:val="none" w:sz="0" w:space="0" w:color="auto"/>
                      </w:divBdr>
                    </w:div>
                  </w:divsChild>
                </w:div>
                <w:div w:id="594637214">
                  <w:marLeft w:val="0"/>
                  <w:marRight w:val="0"/>
                  <w:marTop w:val="0"/>
                  <w:marBottom w:val="0"/>
                  <w:divBdr>
                    <w:top w:val="none" w:sz="0" w:space="0" w:color="auto"/>
                    <w:left w:val="none" w:sz="0" w:space="0" w:color="auto"/>
                    <w:bottom w:val="none" w:sz="0" w:space="0" w:color="auto"/>
                    <w:right w:val="none" w:sz="0" w:space="0" w:color="auto"/>
                  </w:divBdr>
                  <w:divsChild>
                    <w:div w:id="642737013">
                      <w:marLeft w:val="0"/>
                      <w:marRight w:val="0"/>
                      <w:marTop w:val="0"/>
                      <w:marBottom w:val="0"/>
                      <w:divBdr>
                        <w:top w:val="none" w:sz="0" w:space="0" w:color="auto"/>
                        <w:left w:val="none" w:sz="0" w:space="0" w:color="auto"/>
                        <w:bottom w:val="none" w:sz="0" w:space="0" w:color="auto"/>
                        <w:right w:val="none" w:sz="0" w:space="0" w:color="auto"/>
                      </w:divBdr>
                    </w:div>
                  </w:divsChild>
                </w:div>
                <w:div w:id="736048718">
                  <w:marLeft w:val="0"/>
                  <w:marRight w:val="0"/>
                  <w:marTop w:val="0"/>
                  <w:marBottom w:val="0"/>
                  <w:divBdr>
                    <w:top w:val="none" w:sz="0" w:space="0" w:color="auto"/>
                    <w:left w:val="none" w:sz="0" w:space="0" w:color="auto"/>
                    <w:bottom w:val="none" w:sz="0" w:space="0" w:color="auto"/>
                    <w:right w:val="none" w:sz="0" w:space="0" w:color="auto"/>
                  </w:divBdr>
                  <w:divsChild>
                    <w:div w:id="823156991">
                      <w:marLeft w:val="0"/>
                      <w:marRight w:val="0"/>
                      <w:marTop w:val="0"/>
                      <w:marBottom w:val="0"/>
                      <w:divBdr>
                        <w:top w:val="none" w:sz="0" w:space="0" w:color="auto"/>
                        <w:left w:val="none" w:sz="0" w:space="0" w:color="auto"/>
                        <w:bottom w:val="none" w:sz="0" w:space="0" w:color="auto"/>
                        <w:right w:val="none" w:sz="0" w:space="0" w:color="auto"/>
                      </w:divBdr>
                    </w:div>
                  </w:divsChild>
                </w:div>
                <w:div w:id="771777260">
                  <w:marLeft w:val="0"/>
                  <w:marRight w:val="0"/>
                  <w:marTop w:val="0"/>
                  <w:marBottom w:val="0"/>
                  <w:divBdr>
                    <w:top w:val="none" w:sz="0" w:space="0" w:color="auto"/>
                    <w:left w:val="none" w:sz="0" w:space="0" w:color="auto"/>
                    <w:bottom w:val="none" w:sz="0" w:space="0" w:color="auto"/>
                    <w:right w:val="none" w:sz="0" w:space="0" w:color="auto"/>
                  </w:divBdr>
                  <w:divsChild>
                    <w:div w:id="983893140">
                      <w:marLeft w:val="0"/>
                      <w:marRight w:val="0"/>
                      <w:marTop w:val="0"/>
                      <w:marBottom w:val="0"/>
                      <w:divBdr>
                        <w:top w:val="none" w:sz="0" w:space="0" w:color="auto"/>
                        <w:left w:val="none" w:sz="0" w:space="0" w:color="auto"/>
                        <w:bottom w:val="none" w:sz="0" w:space="0" w:color="auto"/>
                        <w:right w:val="none" w:sz="0" w:space="0" w:color="auto"/>
                      </w:divBdr>
                    </w:div>
                  </w:divsChild>
                </w:div>
                <w:div w:id="796294525">
                  <w:marLeft w:val="0"/>
                  <w:marRight w:val="0"/>
                  <w:marTop w:val="0"/>
                  <w:marBottom w:val="0"/>
                  <w:divBdr>
                    <w:top w:val="none" w:sz="0" w:space="0" w:color="auto"/>
                    <w:left w:val="none" w:sz="0" w:space="0" w:color="auto"/>
                    <w:bottom w:val="none" w:sz="0" w:space="0" w:color="auto"/>
                    <w:right w:val="none" w:sz="0" w:space="0" w:color="auto"/>
                  </w:divBdr>
                  <w:divsChild>
                    <w:div w:id="227346564">
                      <w:marLeft w:val="0"/>
                      <w:marRight w:val="0"/>
                      <w:marTop w:val="0"/>
                      <w:marBottom w:val="0"/>
                      <w:divBdr>
                        <w:top w:val="none" w:sz="0" w:space="0" w:color="auto"/>
                        <w:left w:val="none" w:sz="0" w:space="0" w:color="auto"/>
                        <w:bottom w:val="none" w:sz="0" w:space="0" w:color="auto"/>
                        <w:right w:val="none" w:sz="0" w:space="0" w:color="auto"/>
                      </w:divBdr>
                    </w:div>
                    <w:div w:id="977414711">
                      <w:marLeft w:val="0"/>
                      <w:marRight w:val="0"/>
                      <w:marTop w:val="0"/>
                      <w:marBottom w:val="0"/>
                      <w:divBdr>
                        <w:top w:val="none" w:sz="0" w:space="0" w:color="auto"/>
                        <w:left w:val="none" w:sz="0" w:space="0" w:color="auto"/>
                        <w:bottom w:val="none" w:sz="0" w:space="0" w:color="auto"/>
                        <w:right w:val="none" w:sz="0" w:space="0" w:color="auto"/>
                      </w:divBdr>
                    </w:div>
                    <w:div w:id="1392122461">
                      <w:marLeft w:val="0"/>
                      <w:marRight w:val="0"/>
                      <w:marTop w:val="0"/>
                      <w:marBottom w:val="0"/>
                      <w:divBdr>
                        <w:top w:val="none" w:sz="0" w:space="0" w:color="auto"/>
                        <w:left w:val="none" w:sz="0" w:space="0" w:color="auto"/>
                        <w:bottom w:val="none" w:sz="0" w:space="0" w:color="auto"/>
                        <w:right w:val="none" w:sz="0" w:space="0" w:color="auto"/>
                      </w:divBdr>
                    </w:div>
                    <w:div w:id="1445072412">
                      <w:marLeft w:val="0"/>
                      <w:marRight w:val="0"/>
                      <w:marTop w:val="0"/>
                      <w:marBottom w:val="0"/>
                      <w:divBdr>
                        <w:top w:val="none" w:sz="0" w:space="0" w:color="auto"/>
                        <w:left w:val="none" w:sz="0" w:space="0" w:color="auto"/>
                        <w:bottom w:val="none" w:sz="0" w:space="0" w:color="auto"/>
                        <w:right w:val="none" w:sz="0" w:space="0" w:color="auto"/>
                      </w:divBdr>
                    </w:div>
                    <w:div w:id="2072343742">
                      <w:marLeft w:val="0"/>
                      <w:marRight w:val="0"/>
                      <w:marTop w:val="0"/>
                      <w:marBottom w:val="0"/>
                      <w:divBdr>
                        <w:top w:val="none" w:sz="0" w:space="0" w:color="auto"/>
                        <w:left w:val="none" w:sz="0" w:space="0" w:color="auto"/>
                        <w:bottom w:val="none" w:sz="0" w:space="0" w:color="auto"/>
                        <w:right w:val="none" w:sz="0" w:space="0" w:color="auto"/>
                      </w:divBdr>
                    </w:div>
                  </w:divsChild>
                </w:div>
                <w:div w:id="871570997">
                  <w:marLeft w:val="0"/>
                  <w:marRight w:val="0"/>
                  <w:marTop w:val="0"/>
                  <w:marBottom w:val="0"/>
                  <w:divBdr>
                    <w:top w:val="none" w:sz="0" w:space="0" w:color="auto"/>
                    <w:left w:val="none" w:sz="0" w:space="0" w:color="auto"/>
                    <w:bottom w:val="none" w:sz="0" w:space="0" w:color="auto"/>
                    <w:right w:val="none" w:sz="0" w:space="0" w:color="auto"/>
                  </w:divBdr>
                  <w:divsChild>
                    <w:div w:id="1620647259">
                      <w:marLeft w:val="0"/>
                      <w:marRight w:val="0"/>
                      <w:marTop w:val="0"/>
                      <w:marBottom w:val="0"/>
                      <w:divBdr>
                        <w:top w:val="none" w:sz="0" w:space="0" w:color="auto"/>
                        <w:left w:val="none" w:sz="0" w:space="0" w:color="auto"/>
                        <w:bottom w:val="none" w:sz="0" w:space="0" w:color="auto"/>
                        <w:right w:val="none" w:sz="0" w:space="0" w:color="auto"/>
                      </w:divBdr>
                    </w:div>
                  </w:divsChild>
                </w:div>
                <w:div w:id="990714213">
                  <w:marLeft w:val="0"/>
                  <w:marRight w:val="0"/>
                  <w:marTop w:val="0"/>
                  <w:marBottom w:val="0"/>
                  <w:divBdr>
                    <w:top w:val="none" w:sz="0" w:space="0" w:color="auto"/>
                    <w:left w:val="none" w:sz="0" w:space="0" w:color="auto"/>
                    <w:bottom w:val="none" w:sz="0" w:space="0" w:color="auto"/>
                    <w:right w:val="none" w:sz="0" w:space="0" w:color="auto"/>
                  </w:divBdr>
                  <w:divsChild>
                    <w:div w:id="168327578">
                      <w:marLeft w:val="0"/>
                      <w:marRight w:val="0"/>
                      <w:marTop w:val="0"/>
                      <w:marBottom w:val="0"/>
                      <w:divBdr>
                        <w:top w:val="none" w:sz="0" w:space="0" w:color="auto"/>
                        <w:left w:val="none" w:sz="0" w:space="0" w:color="auto"/>
                        <w:bottom w:val="none" w:sz="0" w:space="0" w:color="auto"/>
                        <w:right w:val="none" w:sz="0" w:space="0" w:color="auto"/>
                      </w:divBdr>
                    </w:div>
                    <w:div w:id="338505338">
                      <w:marLeft w:val="0"/>
                      <w:marRight w:val="0"/>
                      <w:marTop w:val="0"/>
                      <w:marBottom w:val="0"/>
                      <w:divBdr>
                        <w:top w:val="none" w:sz="0" w:space="0" w:color="auto"/>
                        <w:left w:val="none" w:sz="0" w:space="0" w:color="auto"/>
                        <w:bottom w:val="none" w:sz="0" w:space="0" w:color="auto"/>
                        <w:right w:val="none" w:sz="0" w:space="0" w:color="auto"/>
                      </w:divBdr>
                    </w:div>
                    <w:div w:id="1074625852">
                      <w:marLeft w:val="0"/>
                      <w:marRight w:val="0"/>
                      <w:marTop w:val="0"/>
                      <w:marBottom w:val="0"/>
                      <w:divBdr>
                        <w:top w:val="none" w:sz="0" w:space="0" w:color="auto"/>
                        <w:left w:val="none" w:sz="0" w:space="0" w:color="auto"/>
                        <w:bottom w:val="none" w:sz="0" w:space="0" w:color="auto"/>
                        <w:right w:val="none" w:sz="0" w:space="0" w:color="auto"/>
                      </w:divBdr>
                    </w:div>
                    <w:div w:id="1110733809">
                      <w:marLeft w:val="0"/>
                      <w:marRight w:val="0"/>
                      <w:marTop w:val="0"/>
                      <w:marBottom w:val="0"/>
                      <w:divBdr>
                        <w:top w:val="none" w:sz="0" w:space="0" w:color="auto"/>
                        <w:left w:val="none" w:sz="0" w:space="0" w:color="auto"/>
                        <w:bottom w:val="none" w:sz="0" w:space="0" w:color="auto"/>
                        <w:right w:val="none" w:sz="0" w:space="0" w:color="auto"/>
                      </w:divBdr>
                    </w:div>
                    <w:div w:id="1245140491">
                      <w:marLeft w:val="0"/>
                      <w:marRight w:val="0"/>
                      <w:marTop w:val="0"/>
                      <w:marBottom w:val="0"/>
                      <w:divBdr>
                        <w:top w:val="none" w:sz="0" w:space="0" w:color="auto"/>
                        <w:left w:val="none" w:sz="0" w:space="0" w:color="auto"/>
                        <w:bottom w:val="none" w:sz="0" w:space="0" w:color="auto"/>
                        <w:right w:val="none" w:sz="0" w:space="0" w:color="auto"/>
                      </w:divBdr>
                    </w:div>
                    <w:div w:id="1951038187">
                      <w:marLeft w:val="0"/>
                      <w:marRight w:val="0"/>
                      <w:marTop w:val="0"/>
                      <w:marBottom w:val="0"/>
                      <w:divBdr>
                        <w:top w:val="none" w:sz="0" w:space="0" w:color="auto"/>
                        <w:left w:val="none" w:sz="0" w:space="0" w:color="auto"/>
                        <w:bottom w:val="none" w:sz="0" w:space="0" w:color="auto"/>
                        <w:right w:val="none" w:sz="0" w:space="0" w:color="auto"/>
                      </w:divBdr>
                    </w:div>
                    <w:div w:id="2119056033">
                      <w:marLeft w:val="0"/>
                      <w:marRight w:val="0"/>
                      <w:marTop w:val="0"/>
                      <w:marBottom w:val="0"/>
                      <w:divBdr>
                        <w:top w:val="none" w:sz="0" w:space="0" w:color="auto"/>
                        <w:left w:val="none" w:sz="0" w:space="0" w:color="auto"/>
                        <w:bottom w:val="none" w:sz="0" w:space="0" w:color="auto"/>
                        <w:right w:val="none" w:sz="0" w:space="0" w:color="auto"/>
                      </w:divBdr>
                    </w:div>
                  </w:divsChild>
                </w:div>
                <w:div w:id="1135294203">
                  <w:marLeft w:val="0"/>
                  <w:marRight w:val="0"/>
                  <w:marTop w:val="0"/>
                  <w:marBottom w:val="0"/>
                  <w:divBdr>
                    <w:top w:val="none" w:sz="0" w:space="0" w:color="auto"/>
                    <w:left w:val="none" w:sz="0" w:space="0" w:color="auto"/>
                    <w:bottom w:val="none" w:sz="0" w:space="0" w:color="auto"/>
                    <w:right w:val="none" w:sz="0" w:space="0" w:color="auto"/>
                  </w:divBdr>
                  <w:divsChild>
                    <w:div w:id="90591950">
                      <w:marLeft w:val="0"/>
                      <w:marRight w:val="0"/>
                      <w:marTop w:val="0"/>
                      <w:marBottom w:val="0"/>
                      <w:divBdr>
                        <w:top w:val="none" w:sz="0" w:space="0" w:color="auto"/>
                        <w:left w:val="none" w:sz="0" w:space="0" w:color="auto"/>
                        <w:bottom w:val="none" w:sz="0" w:space="0" w:color="auto"/>
                        <w:right w:val="none" w:sz="0" w:space="0" w:color="auto"/>
                      </w:divBdr>
                    </w:div>
                    <w:div w:id="583537071">
                      <w:marLeft w:val="0"/>
                      <w:marRight w:val="0"/>
                      <w:marTop w:val="0"/>
                      <w:marBottom w:val="0"/>
                      <w:divBdr>
                        <w:top w:val="none" w:sz="0" w:space="0" w:color="auto"/>
                        <w:left w:val="none" w:sz="0" w:space="0" w:color="auto"/>
                        <w:bottom w:val="none" w:sz="0" w:space="0" w:color="auto"/>
                        <w:right w:val="none" w:sz="0" w:space="0" w:color="auto"/>
                      </w:divBdr>
                    </w:div>
                    <w:div w:id="1209411888">
                      <w:marLeft w:val="0"/>
                      <w:marRight w:val="0"/>
                      <w:marTop w:val="0"/>
                      <w:marBottom w:val="0"/>
                      <w:divBdr>
                        <w:top w:val="none" w:sz="0" w:space="0" w:color="auto"/>
                        <w:left w:val="none" w:sz="0" w:space="0" w:color="auto"/>
                        <w:bottom w:val="none" w:sz="0" w:space="0" w:color="auto"/>
                        <w:right w:val="none" w:sz="0" w:space="0" w:color="auto"/>
                      </w:divBdr>
                    </w:div>
                    <w:div w:id="2008434681">
                      <w:marLeft w:val="0"/>
                      <w:marRight w:val="0"/>
                      <w:marTop w:val="0"/>
                      <w:marBottom w:val="0"/>
                      <w:divBdr>
                        <w:top w:val="none" w:sz="0" w:space="0" w:color="auto"/>
                        <w:left w:val="none" w:sz="0" w:space="0" w:color="auto"/>
                        <w:bottom w:val="none" w:sz="0" w:space="0" w:color="auto"/>
                        <w:right w:val="none" w:sz="0" w:space="0" w:color="auto"/>
                      </w:divBdr>
                    </w:div>
                  </w:divsChild>
                </w:div>
                <w:div w:id="1165244481">
                  <w:marLeft w:val="0"/>
                  <w:marRight w:val="0"/>
                  <w:marTop w:val="0"/>
                  <w:marBottom w:val="0"/>
                  <w:divBdr>
                    <w:top w:val="none" w:sz="0" w:space="0" w:color="auto"/>
                    <w:left w:val="none" w:sz="0" w:space="0" w:color="auto"/>
                    <w:bottom w:val="none" w:sz="0" w:space="0" w:color="auto"/>
                    <w:right w:val="none" w:sz="0" w:space="0" w:color="auto"/>
                  </w:divBdr>
                  <w:divsChild>
                    <w:div w:id="1886411360">
                      <w:marLeft w:val="0"/>
                      <w:marRight w:val="0"/>
                      <w:marTop w:val="0"/>
                      <w:marBottom w:val="0"/>
                      <w:divBdr>
                        <w:top w:val="none" w:sz="0" w:space="0" w:color="auto"/>
                        <w:left w:val="none" w:sz="0" w:space="0" w:color="auto"/>
                        <w:bottom w:val="none" w:sz="0" w:space="0" w:color="auto"/>
                        <w:right w:val="none" w:sz="0" w:space="0" w:color="auto"/>
                      </w:divBdr>
                    </w:div>
                  </w:divsChild>
                </w:div>
                <w:div w:id="1198008090">
                  <w:marLeft w:val="0"/>
                  <w:marRight w:val="0"/>
                  <w:marTop w:val="0"/>
                  <w:marBottom w:val="0"/>
                  <w:divBdr>
                    <w:top w:val="none" w:sz="0" w:space="0" w:color="auto"/>
                    <w:left w:val="none" w:sz="0" w:space="0" w:color="auto"/>
                    <w:bottom w:val="none" w:sz="0" w:space="0" w:color="auto"/>
                    <w:right w:val="none" w:sz="0" w:space="0" w:color="auto"/>
                  </w:divBdr>
                  <w:divsChild>
                    <w:div w:id="2040206179">
                      <w:marLeft w:val="0"/>
                      <w:marRight w:val="0"/>
                      <w:marTop w:val="0"/>
                      <w:marBottom w:val="0"/>
                      <w:divBdr>
                        <w:top w:val="none" w:sz="0" w:space="0" w:color="auto"/>
                        <w:left w:val="none" w:sz="0" w:space="0" w:color="auto"/>
                        <w:bottom w:val="none" w:sz="0" w:space="0" w:color="auto"/>
                        <w:right w:val="none" w:sz="0" w:space="0" w:color="auto"/>
                      </w:divBdr>
                    </w:div>
                  </w:divsChild>
                </w:div>
                <w:div w:id="1232426526">
                  <w:marLeft w:val="0"/>
                  <w:marRight w:val="0"/>
                  <w:marTop w:val="0"/>
                  <w:marBottom w:val="0"/>
                  <w:divBdr>
                    <w:top w:val="none" w:sz="0" w:space="0" w:color="auto"/>
                    <w:left w:val="none" w:sz="0" w:space="0" w:color="auto"/>
                    <w:bottom w:val="none" w:sz="0" w:space="0" w:color="auto"/>
                    <w:right w:val="none" w:sz="0" w:space="0" w:color="auto"/>
                  </w:divBdr>
                  <w:divsChild>
                    <w:div w:id="353307741">
                      <w:marLeft w:val="0"/>
                      <w:marRight w:val="0"/>
                      <w:marTop w:val="0"/>
                      <w:marBottom w:val="0"/>
                      <w:divBdr>
                        <w:top w:val="none" w:sz="0" w:space="0" w:color="auto"/>
                        <w:left w:val="none" w:sz="0" w:space="0" w:color="auto"/>
                        <w:bottom w:val="none" w:sz="0" w:space="0" w:color="auto"/>
                        <w:right w:val="none" w:sz="0" w:space="0" w:color="auto"/>
                      </w:divBdr>
                    </w:div>
                    <w:div w:id="1336420931">
                      <w:marLeft w:val="0"/>
                      <w:marRight w:val="0"/>
                      <w:marTop w:val="0"/>
                      <w:marBottom w:val="0"/>
                      <w:divBdr>
                        <w:top w:val="none" w:sz="0" w:space="0" w:color="auto"/>
                        <w:left w:val="none" w:sz="0" w:space="0" w:color="auto"/>
                        <w:bottom w:val="none" w:sz="0" w:space="0" w:color="auto"/>
                        <w:right w:val="none" w:sz="0" w:space="0" w:color="auto"/>
                      </w:divBdr>
                    </w:div>
                    <w:div w:id="1383335370">
                      <w:marLeft w:val="0"/>
                      <w:marRight w:val="0"/>
                      <w:marTop w:val="0"/>
                      <w:marBottom w:val="0"/>
                      <w:divBdr>
                        <w:top w:val="none" w:sz="0" w:space="0" w:color="auto"/>
                        <w:left w:val="none" w:sz="0" w:space="0" w:color="auto"/>
                        <w:bottom w:val="none" w:sz="0" w:space="0" w:color="auto"/>
                        <w:right w:val="none" w:sz="0" w:space="0" w:color="auto"/>
                      </w:divBdr>
                    </w:div>
                    <w:div w:id="1455515714">
                      <w:marLeft w:val="0"/>
                      <w:marRight w:val="0"/>
                      <w:marTop w:val="0"/>
                      <w:marBottom w:val="0"/>
                      <w:divBdr>
                        <w:top w:val="none" w:sz="0" w:space="0" w:color="auto"/>
                        <w:left w:val="none" w:sz="0" w:space="0" w:color="auto"/>
                        <w:bottom w:val="none" w:sz="0" w:space="0" w:color="auto"/>
                        <w:right w:val="none" w:sz="0" w:space="0" w:color="auto"/>
                      </w:divBdr>
                    </w:div>
                  </w:divsChild>
                </w:div>
                <w:div w:id="1435977504">
                  <w:marLeft w:val="0"/>
                  <w:marRight w:val="0"/>
                  <w:marTop w:val="0"/>
                  <w:marBottom w:val="0"/>
                  <w:divBdr>
                    <w:top w:val="none" w:sz="0" w:space="0" w:color="auto"/>
                    <w:left w:val="none" w:sz="0" w:space="0" w:color="auto"/>
                    <w:bottom w:val="none" w:sz="0" w:space="0" w:color="auto"/>
                    <w:right w:val="none" w:sz="0" w:space="0" w:color="auto"/>
                  </w:divBdr>
                  <w:divsChild>
                    <w:div w:id="1947495684">
                      <w:marLeft w:val="0"/>
                      <w:marRight w:val="0"/>
                      <w:marTop w:val="0"/>
                      <w:marBottom w:val="0"/>
                      <w:divBdr>
                        <w:top w:val="none" w:sz="0" w:space="0" w:color="auto"/>
                        <w:left w:val="none" w:sz="0" w:space="0" w:color="auto"/>
                        <w:bottom w:val="none" w:sz="0" w:space="0" w:color="auto"/>
                        <w:right w:val="none" w:sz="0" w:space="0" w:color="auto"/>
                      </w:divBdr>
                    </w:div>
                  </w:divsChild>
                </w:div>
                <w:div w:id="1553732569">
                  <w:marLeft w:val="0"/>
                  <w:marRight w:val="0"/>
                  <w:marTop w:val="0"/>
                  <w:marBottom w:val="0"/>
                  <w:divBdr>
                    <w:top w:val="none" w:sz="0" w:space="0" w:color="auto"/>
                    <w:left w:val="none" w:sz="0" w:space="0" w:color="auto"/>
                    <w:bottom w:val="none" w:sz="0" w:space="0" w:color="auto"/>
                    <w:right w:val="none" w:sz="0" w:space="0" w:color="auto"/>
                  </w:divBdr>
                  <w:divsChild>
                    <w:div w:id="776218022">
                      <w:marLeft w:val="0"/>
                      <w:marRight w:val="0"/>
                      <w:marTop w:val="0"/>
                      <w:marBottom w:val="0"/>
                      <w:divBdr>
                        <w:top w:val="none" w:sz="0" w:space="0" w:color="auto"/>
                        <w:left w:val="none" w:sz="0" w:space="0" w:color="auto"/>
                        <w:bottom w:val="none" w:sz="0" w:space="0" w:color="auto"/>
                        <w:right w:val="none" w:sz="0" w:space="0" w:color="auto"/>
                      </w:divBdr>
                    </w:div>
                  </w:divsChild>
                </w:div>
                <w:div w:id="1578593724">
                  <w:marLeft w:val="0"/>
                  <w:marRight w:val="0"/>
                  <w:marTop w:val="0"/>
                  <w:marBottom w:val="0"/>
                  <w:divBdr>
                    <w:top w:val="none" w:sz="0" w:space="0" w:color="auto"/>
                    <w:left w:val="none" w:sz="0" w:space="0" w:color="auto"/>
                    <w:bottom w:val="none" w:sz="0" w:space="0" w:color="auto"/>
                    <w:right w:val="none" w:sz="0" w:space="0" w:color="auto"/>
                  </w:divBdr>
                  <w:divsChild>
                    <w:div w:id="1784642841">
                      <w:marLeft w:val="0"/>
                      <w:marRight w:val="0"/>
                      <w:marTop w:val="0"/>
                      <w:marBottom w:val="0"/>
                      <w:divBdr>
                        <w:top w:val="none" w:sz="0" w:space="0" w:color="auto"/>
                        <w:left w:val="none" w:sz="0" w:space="0" w:color="auto"/>
                        <w:bottom w:val="none" w:sz="0" w:space="0" w:color="auto"/>
                        <w:right w:val="none" w:sz="0" w:space="0" w:color="auto"/>
                      </w:divBdr>
                    </w:div>
                  </w:divsChild>
                </w:div>
                <w:div w:id="1720741775">
                  <w:marLeft w:val="0"/>
                  <w:marRight w:val="0"/>
                  <w:marTop w:val="0"/>
                  <w:marBottom w:val="0"/>
                  <w:divBdr>
                    <w:top w:val="none" w:sz="0" w:space="0" w:color="auto"/>
                    <w:left w:val="none" w:sz="0" w:space="0" w:color="auto"/>
                    <w:bottom w:val="none" w:sz="0" w:space="0" w:color="auto"/>
                    <w:right w:val="none" w:sz="0" w:space="0" w:color="auto"/>
                  </w:divBdr>
                  <w:divsChild>
                    <w:div w:id="771242458">
                      <w:marLeft w:val="0"/>
                      <w:marRight w:val="0"/>
                      <w:marTop w:val="0"/>
                      <w:marBottom w:val="0"/>
                      <w:divBdr>
                        <w:top w:val="none" w:sz="0" w:space="0" w:color="auto"/>
                        <w:left w:val="none" w:sz="0" w:space="0" w:color="auto"/>
                        <w:bottom w:val="none" w:sz="0" w:space="0" w:color="auto"/>
                        <w:right w:val="none" w:sz="0" w:space="0" w:color="auto"/>
                      </w:divBdr>
                    </w:div>
                  </w:divsChild>
                </w:div>
                <w:div w:id="1789667738">
                  <w:marLeft w:val="0"/>
                  <w:marRight w:val="0"/>
                  <w:marTop w:val="0"/>
                  <w:marBottom w:val="0"/>
                  <w:divBdr>
                    <w:top w:val="none" w:sz="0" w:space="0" w:color="auto"/>
                    <w:left w:val="none" w:sz="0" w:space="0" w:color="auto"/>
                    <w:bottom w:val="none" w:sz="0" w:space="0" w:color="auto"/>
                    <w:right w:val="none" w:sz="0" w:space="0" w:color="auto"/>
                  </w:divBdr>
                  <w:divsChild>
                    <w:div w:id="1729374334">
                      <w:marLeft w:val="0"/>
                      <w:marRight w:val="0"/>
                      <w:marTop w:val="0"/>
                      <w:marBottom w:val="0"/>
                      <w:divBdr>
                        <w:top w:val="none" w:sz="0" w:space="0" w:color="auto"/>
                        <w:left w:val="none" w:sz="0" w:space="0" w:color="auto"/>
                        <w:bottom w:val="none" w:sz="0" w:space="0" w:color="auto"/>
                        <w:right w:val="none" w:sz="0" w:space="0" w:color="auto"/>
                      </w:divBdr>
                    </w:div>
                  </w:divsChild>
                </w:div>
                <w:div w:id="1906261293">
                  <w:marLeft w:val="0"/>
                  <w:marRight w:val="0"/>
                  <w:marTop w:val="0"/>
                  <w:marBottom w:val="0"/>
                  <w:divBdr>
                    <w:top w:val="none" w:sz="0" w:space="0" w:color="auto"/>
                    <w:left w:val="none" w:sz="0" w:space="0" w:color="auto"/>
                    <w:bottom w:val="none" w:sz="0" w:space="0" w:color="auto"/>
                    <w:right w:val="none" w:sz="0" w:space="0" w:color="auto"/>
                  </w:divBdr>
                  <w:divsChild>
                    <w:div w:id="1651669670">
                      <w:marLeft w:val="0"/>
                      <w:marRight w:val="0"/>
                      <w:marTop w:val="0"/>
                      <w:marBottom w:val="0"/>
                      <w:divBdr>
                        <w:top w:val="none" w:sz="0" w:space="0" w:color="auto"/>
                        <w:left w:val="none" w:sz="0" w:space="0" w:color="auto"/>
                        <w:bottom w:val="none" w:sz="0" w:space="0" w:color="auto"/>
                        <w:right w:val="none" w:sz="0" w:space="0" w:color="auto"/>
                      </w:divBdr>
                    </w:div>
                  </w:divsChild>
                </w:div>
                <w:div w:id="2017265977">
                  <w:marLeft w:val="0"/>
                  <w:marRight w:val="0"/>
                  <w:marTop w:val="0"/>
                  <w:marBottom w:val="0"/>
                  <w:divBdr>
                    <w:top w:val="none" w:sz="0" w:space="0" w:color="auto"/>
                    <w:left w:val="none" w:sz="0" w:space="0" w:color="auto"/>
                    <w:bottom w:val="none" w:sz="0" w:space="0" w:color="auto"/>
                    <w:right w:val="none" w:sz="0" w:space="0" w:color="auto"/>
                  </w:divBdr>
                  <w:divsChild>
                    <w:div w:id="55516215">
                      <w:marLeft w:val="0"/>
                      <w:marRight w:val="0"/>
                      <w:marTop w:val="0"/>
                      <w:marBottom w:val="0"/>
                      <w:divBdr>
                        <w:top w:val="none" w:sz="0" w:space="0" w:color="auto"/>
                        <w:left w:val="none" w:sz="0" w:space="0" w:color="auto"/>
                        <w:bottom w:val="none" w:sz="0" w:space="0" w:color="auto"/>
                        <w:right w:val="none" w:sz="0" w:space="0" w:color="auto"/>
                      </w:divBdr>
                    </w:div>
                    <w:div w:id="775709670">
                      <w:marLeft w:val="0"/>
                      <w:marRight w:val="0"/>
                      <w:marTop w:val="0"/>
                      <w:marBottom w:val="0"/>
                      <w:divBdr>
                        <w:top w:val="none" w:sz="0" w:space="0" w:color="auto"/>
                        <w:left w:val="none" w:sz="0" w:space="0" w:color="auto"/>
                        <w:bottom w:val="none" w:sz="0" w:space="0" w:color="auto"/>
                        <w:right w:val="none" w:sz="0" w:space="0" w:color="auto"/>
                      </w:divBdr>
                    </w:div>
                  </w:divsChild>
                </w:div>
                <w:div w:id="2066441405">
                  <w:marLeft w:val="0"/>
                  <w:marRight w:val="0"/>
                  <w:marTop w:val="0"/>
                  <w:marBottom w:val="0"/>
                  <w:divBdr>
                    <w:top w:val="none" w:sz="0" w:space="0" w:color="auto"/>
                    <w:left w:val="none" w:sz="0" w:space="0" w:color="auto"/>
                    <w:bottom w:val="none" w:sz="0" w:space="0" w:color="auto"/>
                    <w:right w:val="none" w:sz="0" w:space="0" w:color="auto"/>
                  </w:divBdr>
                  <w:divsChild>
                    <w:div w:id="310327106">
                      <w:marLeft w:val="0"/>
                      <w:marRight w:val="0"/>
                      <w:marTop w:val="0"/>
                      <w:marBottom w:val="0"/>
                      <w:divBdr>
                        <w:top w:val="none" w:sz="0" w:space="0" w:color="auto"/>
                        <w:left w:val="none" w:sz="0" w:space="0" w:color="auto"/>
                        <w:bottom w:val="none" w:sz="0" w:space="0" w:color="auto"/>
                        <w:right w:val="none" w:sz="0" w:space="0" w:color="auto"/>
                      </w:divBdr>
                    </w:div>
                  </w:divsChild>
                </w:div>
                <w:div w:id="2142571820">
                  <w:marLeft w:val="0"/>
                  <w:marRight w:val="0"/>
                  <w:marTop w:val="0"/>
                  <w:marBottom w:val="0"/>
                  <w:divBdr>
                    <w:top w:val="none" w:sz="0" w:space="0" w:color="auto"/>
                    <w:left w:val="none" w:sz="0" w:space="0" w:color="auto"/>
                    <w:bottom w:val="none" w:sz="0" w:space="0" w:color="auto"/>
                    <w:right w:val="none" w:sz="0" w:space="0" w:color="auto"/>
                  </w:divBdr>
                  <w:divsChild>
                    <w:div w:id="1626616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0334388">
      <w:bodyDiv w:val="1"/>
      <w:marLeft w:val="0"/>
      <w:marRight w:val="0"/>
      <w:marTop w:val="0"/>
      <w:marBottom w:val="0"/>
      <w:divBdr>
        <w:top w:val="none" w:sz="0" w:space="0" w:color="auto"/>
        <w:left w:val="none" w:sz="0" w:space="0" w:color="auto"/>
        <w:bottom w:val="none" w:sz="0" w:space="0" w:color="auto"/>
        <w:right w:val="none" w:sz="0" w:space="0" w:color="auto"/>
      </w:divBdr>
    </w:div>
    <w:div w:id="1882277939">
      <w:bodyDiv w:val="1"/>
      <w:marLeft w:val="0"/>
      <w:marRight w:val="0"/>
      <w:marTop w:val="0"/>
      <w:marBottom w:val="0"/>
      <w:divBdr>
        <w:top w:val="none" w:sz="0" w:space="0" w:color="auto"/>
        <w:left w:val="none" w:sz="0" w:space="0" w:color="auto"/>
        <w:bottom w:val="none" w:sz="0" w:space="0" w:color="auto"/>
        <w:right w:val="none" w:sz="0" w:space="0" w:color="auto"/>
      </w:divBdr>
    </w:div>
    <w:div w:id="1884054508">
      <w:bodyDiv w:val="1"/>
      <w:marLeft w:val="0"/>
      <w:marRight w:val="0"/>
      <w:marTop w:val="0"/>
      <w:marBottom w:val="0"/>
      <w:divBdr>
        <w:top w:val="none" w:sz="0" w:space="0" w:color="auto"/>
        <w:left w:val="none" w:sz="0" w:space="0" w:color="auto"/>
        <w:bottom w:val="none" w:sz="0" w:space="0" w:color="auto"/>
        <w:right w:val="none" w:sz="0" w:space="0" w:color="auto"/>
      </w:divBdr>
    </w:div>
    <w:div w:id="1982298646">
      <w:bodyDiv w:val="1"/>
      <w:marLeft w:val="0"/>
      <w:marRight w:val="0"/>
      <w:marTop w:val="0"/>
      <w:marBottom w:val="0"/>
      <w:divBdr>
        <w:top w:val="none" w:sz="0" w:space="0" w:color="auto"/>
        <w:left w:val="none" w:sz="0" w:space="0" w:color="auto"/>
        <w:bottom w:val="none" w:sz="0" w:space="0" w:color="auto"/>
        <w:right w:val="none" w:sz="0" w:space="0" w:color="auto"/>
      </w:divBdr>
    </w:div>
    <w:div w:id="2091464287">
      <w:bodyDiv w:val="1"/>
      <w:marLeft w:val="0"/>
      <w:marRight w:val="0"/>
      <w:marTop w:val="0"/>
      <w:marBottom w:val="0"/>
      <w:divBdr>
        <w:top w:val="none" w:sz="0" w:space="0" w:color="auto"/>
        <w:left w:val="none" w:sz="0" w:space="0" w:color="auto"/>
        <w:bottom w:val="none" w:sz="0" w:space="0" w:color="auto"/>
        <w:right w:val="none" w:sz="0" w:space="0" w:color="auto"/>
      </w:divBdr>
    </w:div>
    <w:div w:id="2097245349">
      <w:bodyDiv w:val="1"/>
      <w:marLeft w:val="0"/>
      <w:marRight w:val="0"/>
      <w:marTop w:val="0"/>
      <w:marBottom w:val="0"/>
      <w:divBdr>
        <w:top w:val="none" w:sz="0" w:space="0" w:color="auto"/>
        <w:left w:val="none" w:sz="0" w:space="0" w:color="auto"/>
        <w:bottom w:val="none" w:sz="0" w:space="0" w:color="auto"/>
        <w:right w:val="none" w:sz="0" w:space="0" w:color="auto"/>
      </w:divBdr>
    </w:div>
    <w:div w:id="2101443600">
      <w:bodyDiv w:val="1"/>
      <w:marLeft w:val="0"/>
      <w:marRight w:val="0"/>
      <w:marTop w:val="0"/>
      <w:marBottom w:val="0"/>
      <w:divBdr>
        <w:top w:val="none" w:sz="0" w:space="0" w:color="auto"/>
        <w:left w:val="none" w:sz="0" w:space="0" w:color="auto"/>
        <w:bottom w:val="none" w:sz="0" w:space="0" w:color="auto"/>
        <w:right w:val="none" w:sz="0" w:space="0" w:color="auto"/>
      </w:divBdr>
    </w:div>
    <w:div w:id="21431132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eis.gov.lv" TargetMode="External"/><Relationship Id="rId18" Type="http://schemas.openxmlformats.org/officeDocument/2006/relationships/hyperlink" Target="http://www.jurmala.lv" TargetMode="External"/><Relationship Id="rId26" Type="http://schemas.openxmlformats.org/officeDocument/2006/relationships/hyperlink" Target="https://www.jurmala.lv/lv/trauksmes-celsana" TargetMode="External"/><Relationship Id="rId3" Type="http://schemas.openxmlformats.org/officeDocument/2006/relationships/customXml" Target="../customXml/item3.xml"/><Relationship Id="rId21" Type="http://schemas.openxmlformats.org/officeDocument/2006/relationships/hyperlink" Target="http://www.jurmala.lv" TargetMode="External"/><Relationship Id="rId7" Type="http://schemas.openxmlformats.org/officeDocument/2006/relationships/settings" Target="settings.xml"/><Relationship Id="rId12" Type="http://schemas.openxmlformats.org/officeDocument/2006/relationships/hyperlink" Target="https://www.eis.gov.lv/EKEIS/Supplier/Organizer/23059" TargetMode="External"/><Relationship Id="rId17" Type="http://schemas.openxmlformats.org/officeDocument/2006/relationships/hyperlink" Target="https://pakalpojumi.pvd.gov.lv/ipvd/objects" TargetMode="External"/><Relationship Id="rId25" Type="http://schemas.openxmlformats.org/officeDocument/2006/relationships/hyperlink" Target="https://www.jurmala.lv/lv/personas-datu-aizsardzibas-politika" TargetMode="Externa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mailto:vinita.soldane@edu.jurmala.lv" TargetMode="External"/><Relationship Id="rId20" Type="http://schemas.openxmlformats.org/officeDocument/2006/relationships/hyperlink" Target="mailto:personasdati@jurmala.lv" TargetMode="External"/><Relationship Id="rId29" Type="http://schemas.openxmlformats.org/officeDocument/2006/relationships/image" Target="media/image3.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eis.gov.lv/EKEIS/Supplier/Organizer/17916" TargetMode="External"/><Relationship Id="rId24" Type="http://schemas.openxmlformats.org/officeDocument/2006/relationships/hyperlink" Target="https://www.jurmala.lv/lv/trauksmes-celsana" TargetMode="External"/><Relationship Id="rId32"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www.eis.gov.lv" TargetMode="External"/><Relationship Id="rId23" Type="http://schemas.openxmlformats.org/officeDocument/2006/relationships/hyperlink" Target="https://www.jurmala.lv/lv/personas-datu-aizsardzibas-politika" TargetMode="External"/><Relationship Id="rId28" Type="http://schemas.openxmlformats.org/officeDocument/2006/relationships/image" Target="media/image2.png"/><Relationship Id="rId10" Type="http://schemas.openxmlformats.org/officeDocument/2006/relationships/endnotes" Target="endnotes.xml"/><Relationship Id="rId19" Type="http://schemas.openxmlformats.org/officeDocument/2006/relationships/hyperlink" Target="mailto:pasts@jurmala.lv" TargetMode="External"/><Relationship Id="rId31"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eis.gov.lv" TargetMode="External"/><Relationship Id="rId22" Type="http://schemas.openxmlformats.org/officeDocument/2006/relationships/footer" Target="footer1.xml"/><Relationship Id="rId27" Type="http://schemas.openxmlformats.org/officeDocument/2006/relationships/image" Target="media/image1.png"/><Relationship Id="rId30" Type="http://schemas.openxmlformats.org/officeDocument/2006/relationships/footer" Target="footer2.xml"/><Relationship Id="rId8"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A8B7070AC1B3946A961ADF9E0A88532" ma:contentTypeVersion="3" ma:contentTypeDescription="Create a new document." ma:contentTypeScope="" ma:versionID="8b37f634edac0f63d21f489d09da00e1">
  <xsd:schema xmlns:xsd="http://www.w3.org/2001/XMLSchema" xmlns:xs="http://www.w3.org/2001/XMLSchema" xmlns:p="http://schemas.microsoft.com/office/2006/metadata/properties" xmlns:ns3="c6a2c485-8694-47c2-a669-c4adfeddac6e" targetNamespace="http://schemas.microsoft.com/office/2006/metadata/properties" ma:root="true" ma:fieldsID="b9ae23bf57e006ddcb120b508b6f3b4b" ns3:_="">
    <xsd:import namespace="c6a2c485-8694-47c2-a669-c4adfeddac6e"/>
    <xsd:element name="properties">
      <xsd:complexType>
        <xsd:sequence>
          <xsd:element name="documentManagement">
            <xsd:complexType>
              <xsd:all>
                <xsd:element ref="ns3:MediaServiceMetadata" minOccurs="0"/>
                <xsd:element ref="ns3:MediaServiceFastMetadata"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6a2c485-8694-47c2-a669-c4adfeddac6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F9139CD-4986-4AE3-A8AE-30F48EDAF3B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6a2c485-8694-47c2-a669-c4adfeddac6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41CB2F5-3D61-4222-AA36-CE7FDC0A2EDD}">
  <ds:schemaRefs>
    <ds:schemaRef ds:uri="http://schemas.openxmlformats.org/officeDocument/2006/bibliography"/>
  </ds:schemaRefs>
</ds:datastoreItem>
</file>

<file path=customXml/itemProps3.xml><?xml version="1.0" encoding="utf-8"?>
<ds:datastoreItem xmlns:ds="http://schemas.openxmlformats.org/officeDocument/2006/customXml" ds:itemID="{23771532-49A5-44C7-AE4B-9BC5834A36B7}">
  <ds:schemaRefs>
    <ds:schemaRef ds:uri="http://schemas.microsoft.com/sharepoint/v3/contenttype/forms"/>
  </ds:schemaRefs>
</ds:datastoreItem>
</file>

<file path=customXml/itemProps4.xml><?xml version="1.0" encoding="utf-8"?>
<ds:datastoreItem xmlns:ds="http://schemas.openxmlformats.org/officeDocument/2006/customXml" ds:itemID="{DBCA346B-CCD1-48A9-898B-05675BB0F90F}">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91</TotalTime>
  <Pages>46</Pages>
  <Words>79898</Words>
  <Characters>45543</Characters>
  <Application>Microsoft Office Word</Application>
  <DocSecurity>0</DocSecurity>
  <Lines>379</Lines>
  <Paragraphs>250</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APSTIPRINĀTS</vt:lpstr>
      <vt:lpstr>APSTIPRINĀTS</vt:lpstr>
    </vt:vector>
  </TitlesOfParts>
  <Company>jurmalas pilsetas buvvalde</Company>
  <LinksUpToDate>false</LinksUpToDate>
  <CharactersWithSpaces>125191</CharactersWithSpaces>
  <SharedDoc>false</SharedDoc>
  <HLinks>
    <vt:vector size="18" baseType="variant">
      <vt:variant>
        <vt:i4>7340156</vt:i4>
      </vt:variant>
      <vt:variant>
        <vt:i4>6</vt:i4>
      </vt:variant>
      <vt:variant>
        <vt:i4>0</vt:i4>
      </vt:variant>
      <vt:variant>
        <vt:i4>5</vt:i4>
      </vt:variant>
      <vt:variant>
        <vt:lpwstr>http://www.jurmala.lv/</vt:lpwstr>
      </vt:variant>
      <vt:variant>
        <vt:lpwstr/>
      </vt:variant>
      <vt:variant>
        <vt:i4>7340156</vt:i4>
      </vt:variant>
      <vt:variant>
        <vt:i4>3</vt:i4>
      </vt:variant>
      <vt:variant>
        <vt:i4>0</vt:i4>
      </vt:variant>
      <vt:variant>
        <vt:i4>5</vt:i4>
      </vt:variant>
      <vt:variant>
        <vt:lpwstr>http://www.jurmala.lv/</vt:lpwstr>
      </vt:variant>
      <vt:variant>
        <vt:lpwstr/>
      </vt:variant>
      <vt:variant>
        <vt:i4>7340156</vt:i4>
      </vt:variant>
      <vt:variant>
        <vt:i4>0</vt:i4>
      </vt:variant>
      <vt:variant>
        <vt:i4>0</vt:i4>
      </vt:variant>
      <vt:variant>
        <vt:i4>5</vt:i4>
      </vt:variant>
      <vt:variant>
        <vt:lpwstr>http://www.jurmala.lv/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subject/>
  <dc:creator>AK</dc:creator>
  <cp:keywords/>
  <dc:description/>
  <cp:lastModifiedBy>Kitija Pūce</cp:lastModifiedBy>
  <cp:revision>17</cp:revision>
  <cp:lastPrinted>2024-02-22T11:55:00Z</cp:lastPrinted>
  <dcterms:created xsi:type="dcterms:W3CDTF">2026-07-29T08:35:00Z</dcterms:created>
  <dcterms:modified xsi:type="dcterms:W3CDTF">2026-07-29T12:49:00Z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0x010100EA8B7070AC1B3946A961ADF9E0A88532</vt:lpwstr>
  </property>
</Properties>
</file>