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84669" w14:textId="77777777" w:rsidR="009D6B94" w:rsidRPr="007E3BE2" w:rsidRDefault="009D6B94" w:rsidP="00153338">
      <w:pPr>
        <w:pStyle w:val="Virsraksts5"/>
        <w:rPr>
          <w:rStyle w:val="Izsmalcintsizclums"/>
          <w:b w:val="0"/>
          <w:sz w:val="24"/>
          <w:szCs w:val="24"/>
        </w:rPr>
      </w:pPr>
      <w:bookmarkStart w:id="0" w:name="_Toc59334731"/>
      <w:bookmarkStart w:id="1" w:name="_Toc243284120"/>
    </w:p>
    <w:tbl>
      <w:tblPr>
        <w:tblpPr w:leftFromText="180" w:rightFromText="180" w:vertAnchor="text" w:horzAnchor="margin" w:tblpY="62"/>
        <w:tblW w:w="8123" w:type="dxa"/>
        <w:tblLayout w:type="fixed"/>
        <w:tblLook w:val="00A0" w:firstRow="1" w:lastRow="0" w:firstColumn="1" w:lastColumn="0" w:noHBand="0" w:noVBand="0"/>
      </w:tblPr>
      <w:tblGrid>
        <w:gridCol w:w="5188"/>
        <w:gridCol w:w="1815"/>
        <w:gridCol w:w="355"/>
        <w:gridCol w:w="765"/>
      </w:tblGrid>
      <w:tr w:rsidR="009B25C2" w:rsidRPr="00607C8D" w14:paraId="387B6FD7" w14:textId="77777777" w:rsidTr="009B25C2">
        <w:trPr>
          <w:cantSplit/>
          <w:trHeight w:val="70"/>
        </w:trPr>
        <w:tc>
          <w:tcPr>
            <w:tcW w:w="8123" w:type="dxa"/>
            <w:gridSpan w:val="4"/>
          </w:tcPr>
          <w:p w14:paraId="23B6D7A4" w14:textId="77777777" w:rsidR="009B25C2" w:rsidRPr="009B25C2" w:rsidRDefault="009B25C2" w:rsidP="009B25C2">
            <w:pPr>
              <w:jc w:val="center"/>
              <w:rPr>
                <w:b/>
              </w:rPr>
            </w:pPr>
          </w:p>
        </w:tc>
      </w:tr>
      <w:tr w:rsidR="000B6F60" w:rsidRPr="009F55B3" w14:paraId="55C381FD" w14:textId="77777777" w:rsidTr="009B25C2">
        <w:trPr>
          <w:cantSplit/>
          <w:trHeight w:val="77"/>
        </w:trPr>
        <w:tc>
          <w:tcPr>
            <w:tcW w:w="8123" w:type="dxa"/>
            <w:gridSpan w:val="4"/>
          </w:tcPr>
          <w:p w14:paraId="6CE62FC5" w14:textId="706D50BF" w:rsidR="000B6F60" w:rsidRPr="009F55B3" w:rsidRDefault="000B6F60" w:rsidP="00B02F84">
            <w:pPr>
              <w:widowControl w:val="0"/>
              <w:spacing w:before="240"/>
              <w:ind w:right="34"/>
              <w:jc w:val="center"/>
              <w:rPr>
                <w:b/>
              </w:rPr>
            </w:pPr>
            <w:r w:rsidRPr="009F55B3">
              <w:rPr>
                <w:rFonts w:eastAsia="Times New Roman"/>
                <w:b/>
              </w:rPr>
              <w:t>VISPĀRĪGĀ VIENOŠANĀS Nr</w:t>
            </w:r>
            <w:r w:rsidRPr="00EB6567">
              <w:rPr>
                <w:rFonts w:eastAsia="Times New Roman"/>
                <w:b/>
              </w:rPr>
              <w:t>.</w:t>
            </w:r>
            <w:r w:rsidR="006E4205" w:rsidRPr="00EB6567">
              <w:t xml:space="preserve"> </w:t>
            </w:r>
            <w:r w:rsidR="00C60F4D" w:rsidRPr="00EB6567">
              <w:rPr>
                <w:rFonts w:eastAsia="Times New Roman"/>
              </w:rPr>
              <w:t>V</w:t>
            </w:r>
            <w:r w:rsidR="00D459C1">
              <w:rPr>
                <w:rFonts w:eastAsia="Times New Roman"/>
              </w:rPr>
              <w:t>D</w:t>
            </w:r>
            <w:r w:rsidR="00C60F4D" w:rsidRPr="00EB6567">
              <w:rPr>
                <w:rFonts w:eastAsia="Times New Roman"/>
              </w:rPr>
              <w:t xml:space="preserve">AA </w:t>
            </w:r>
            <w:r w:rsidR="00B65F7B" w:rsidRPr="00EB6567">
              <w:rPr>
                <w:rFonts w:eastAsia="Times New Roman"/>
              </w:rPr>
              <w:t>202</w:t>
            </w:r>
            <w:r w:rsidR="00D459C1">
              <w:rPr>
                <w:rFonts w:eastAsia="Times New Roman"/>
              </w:rPr>
              <w:t>6</w:t>
            </w:r>
            <w:r w:rsidR="00B65F7B" w:rsidRPr="00EB6567">
              <w:rPr>
                <w:rFonts w:eastAsia="Times New Roman"/>
              </w:rPr>
              <w:t>/</w:t>
            </w:r>
            <w:r w:rsidR="00D459C1">
              <w:rPr>
                <w:rFonts w:eastAsia="Times New Roman"/>
              </w:rPr>
              <w:t>12</w:t>
            </w:r>
            <w:r w:rsidR="00B65F7B" w:rsidRPr="00EB6567">
              <w:rPr>
                <w:rFonts w:eastAsia="Times New Roman"/>
              </w:rPr>
              <w:t>/AK/CI-</w:t>
            </w:r>
            <w:r w:rsidR="00F10889" w:rsidRPr="00EB6567">
              <w:rPr>
                <w:rFonts w:eastAsia="Times New Roman"/>
              </w:rPr>
              <w:t>1</w:t>
            </w:r>
            <w:r w:rsidR="00D459C1">
              <w:rPr>
                <w:rFonts w:eastAsia="Times New Roman"/>
              </w:rPr>
              <w:t>36</w:t>
            </w:r>
          </w:p>
        </w:tc>
      </w:tr>
      <w:tr w:rsidR="000B6F60" w:rsidRPr="009F55B3" w14:paraId="7C5F4BB2" w14:textId="77777777" w:rsidTr="009B25C2">
        <w:trPr>
          <w:cantSplit/>
          <w:trHeight w:val="277"/>
        </w:trPr>
        <w:tc>
          <w:tcPr>
            <w:tcW w:w="8123" w:type="dxa"/>
            <w:gridSpan w:val="4"/>
          </w:tcPr>
          <w:p w14:paraId="485EB6A1" w14:textId="32DF1971" w:rsidR="000B6F60" w:rsidRPr="009F55B3" w:rsidRDefault="000B6F60" w:rsidP="00E17E5C">
            <w:pPr>
              <w:widowControl w:val="0"/>
              <w:spacing w:before="240"/>
              <w:ind w:right="34"/>
              <w:jc w:val="center"/>
              <w:rPr>
                <w:rFonts w:ascii="Times New Roman Bold" w:eastAsia="Times New Roman" w:hAnsi="Times New Roman Bold"/>
                <w:b/>
                <w:caps/>
                <w:sz w:val="28"/>
                <w:szCs w:val="28"/>
              </w:rPr>
            </w:pPr>
            <w:r w:rsidRPr="009F55B3">
              <w:rPr>
                <w:rFonts w:ascii="Times New Roman Bold" w:eastAsia="Times New Roman" w:hAnsi="Times New Roman Bold"/>
                <w:b/>
                <w:caps/>
                <w:sz w:val="28"/>
                <w:szCs w:val="28"/>
              </w:rPr>
              <w:t>Par</w:t>
            </w:r>
            <w:r w:rsidR="00D24CC6" w:rsidRPr="009F55B3">
              <w:rPr>
                <w:rFonts w:ascii="Times New Roman Bold" w:eastAsia="Times New Roman" w:hAnsi="Times New Roman Bold"/>
                <w:b/>
                <w:caps/>
                <w:sz w:val="28"/>
                <w:szCs w:val="28"/>
              </w:rPr>
              <w:t xml:space="preserve"> </w:t>
            </w:r>
            <w:r w:rsidR="00A568D5">
              <w:rPr>
                <w:rFonts w:ascii="Times New Roman Bold" w:eastAsia="Times New Roman" w:hAnsi="Times New Roman Bold"/>
                <w:b/>
                <w:caps/>
                <w:sz w:val="28"/>
                <w:szCs w:val="28"/>
              </w:rPr>
              <w:t>Pārtikas</w:t>
            </w:r>
            <w:r w:rsidR="00C60F4D" w:rsidRPr="009F55B3">
              <w:rPr>
                <w:rFonts w:ascii="Times New Roman Bold" w:eastAsia="Times New Roman" w:hAnsi="Times New Roman Bold"/>
                <w:b/>
                <w:caps/>
                <w:sz w:val="28"/>
                <w:szCs w:val="28"/>
              </w:rPr>
              <w:t xml:space="preserve"> </w:t>
            </w:r>
            <w:r w:rsidR="00D459C1">
              <w:rPr>
                <w:rFonts w:ascii="Times New Roman Bold" w:eastAsia="Times New Roman" w:hAnsi="Times New Roman Bold"/>
                <w:b/>
                <w:caps/>
                <w:sz w:val="28"/>
                <w:szCs w:val="28"/>
              </w:rPr>
              <w:t xml:space="preserve">PREČU </w:t>
            </w:r>
            <w:r w:rsidRPr="009F55B3">
              <w:rPr>
                <w:rFonts w:ascii="Times New Roman Bold" w:eastAsia="Times New Roman" w:hAnsi="Times New Roman Bold"/>
                <w:b/>
                <w:caps/>
                <w:sz w:val="28"/>
                <w:szCs w:val="28"/>
              </w:rPr>
              <w:t>piegādi</w:t>
            </w:r>
          </w:p>
          <w:p w14:paraId="749111A8" w14:textId="77777777" w:rsidR="000B6F60" w:rsidRPr="009F55B3" w:rsidRDefault="000B6F60" w:rsidP="000B6F60">
            <w:pPr>
              <w:widowControl w:val="0"/>
              <w:spacing w:after="60"/>
              <w:ind w:right="34"/>
              <w:jc w:val="center"/>
            </w:pPr>
            <w:r w:rsidRPr="009F55B3">
              <w:rPr>
                <w:rFonts w:ascii="Times New Roman Bold" w:eastAsia="Times New Roman" w:hAnsi="Times New Roman Bold"/>
                <w:b/>
                <w:caps/>
                <w:sz w:val="28"/>
                <w:szCs w:val="28"/>
              </w:rPr>
              <w:t>Elektronisko iepirkumu sistēmas dalībniekiem</w:t>
            </w:r>
          </w:p>
        </w:tc>
      </w:tr>
      <w:tr w:rsidR="000B6F60" w:rsidRPr="009F55B3" w14:paraId="4FBB5324" w14:textId="77777777" w:rsidTr="009B25C2">
        <w:trPr>
          <w:cantSplit/>
          <w:trHeight w:val="95"/>
        </w:trPr>
        <w:tc>
          <w:tcPr>
            <w:tcW w:w="8123" w:type="dxa"/>
            <w:gridSpan w:val="4"/>
          </w:tcPr>
          <w:p w14:paraId="6EE7DAA1" w14:textId="0C978B58" w:rsidR="00EB6567" w:rsidRPr="00816E65" w:rsidRDefault="00EB6567" w:rsidP="00EB6567">
            <w:pPr>
              <w:widowControl w:val="0"/>
              <w:ind w:right="34"/>
            </w:pPr>
            <w:r w:rsidRPr="00816E65">
              <w:t>Rīgā</w:t>
            </w:r>
          </w:p>
        </w:tc>
      </w:tr>
      <w:tr w:rsidR="000B6F60" w:rsidRPr="009F55B3" w14:paraId="1CD8C78C" w14:textId="77777777" w:rsidTr="009B25C2">
        <w:trPr>
          <w:cantSplit/>
          <w:trHeight w:val="87"/>
        </w:trPr>
        <w:tc>
          <w:tcPr>
            <w:tcW w:w="5188" w:type="dxa"/>
          </w:tcPr>
          <w:p w14:paraId="60716145" w14:textId="610AD287" w:rsidR="000B6F60" w:rsidRPr="009F55B3" w:rsidRDefault="000B6F60" w:rsidP="000B6F60">
            <w:pPr>
              <w:widowControl w:val="0"/>
              <w:spacing w:before="240"/>
              <w:ind w:right="34"/>
              <w:jc w:val="both"/>
              <w:rPr>
                <w:rFonts w:eastAsia="Times New Roman"/>
                <w:b/>
                <w:i/>
              </w:rPr>
            </w:pPr>
          </w:p>
        </w:tc>
        <w:tc>
          <w:tcPr>
            <w:tcW w:w="1815" w:type="dxa"/>
          </w:tcPr>
          <w:p w14:paraId="78AD820F" w14:textId="5D6609ED" w:rsidR="000B6F60" w:rsidRPr="009F55B3" w:rsidRDefault="000B6F60" w:rsidP="002E5A2B">
            <w:pPr>
              <w:widowControl w:val="0"/>
              <w:spacing w:before="240"/>
              <w:ind w:right="-113"/>
              <w:jc w:val="right"/>
              <w:rPr>
                <w:rFonts w:eastAsia="Times New Roman"/>
                <w:b/>
                <w:i/>
              </w:rPr>
            </w:pPr>
          </w:p>
        </w:tc>
        <w:tc>
          <w:tcPr>
            <w:tcW w:w="355" w:type="dxa"/>
          </w:tcPr>
          <w:p w14:paraId="33636C2A" w14:textId="65BB4C2B" w:rsidR="000B6F60" w:rsidRPr="009F55B3" w:rsidRDefault="000B6F60" w:rsidP="002E5A2B">
            <w:pPr>
              <w:widowControl w:val="0"/>
              <w:spacing w:before="240"/>
              <w:ind w:left="-255" w:right="-108"/>
              <w:jc w:val="right"/>
              <w:rPr>
                <w:rFonts w:eastAsia="Times New Roman"/>
              </w:rPr>
            </w:pPr>
          </w:p>
        </w:tc>
        <w:tc>
          <w:tcPr>
            <w:tcW w:w="765" w:type="dxa"/>
          </w:tcPr>
          <w:p w14:paraId="083964B2" w14:textId="77777777" w:rsidR="000B6F60" w:rsidRPr="009F55B3" w:rsidRDefault="000B6F60" w:rsidP="002E5A2B">
            <w:pPr>
              <w:widowControl w:val="0"/>
              <w:spacing w:before="240"/>
              <w:ind w:left="-114" w:right="-99"/>
              <w:rPr>
                <w:rFonts w:eastAsia="Times New Roman"/>
              </w:rPr>
            </w:pPr>
          </w:p>
        </w:tc>
      </w:tr>
    </w:tbl>
    <w:bookmarkEnd w:id="0"/>
    <w:bookmarkEnd w:id="1"/>
    <w:p w14:paraId="436C1941" w14:textId="77777777" w:rsidR="00D37102" w:rsidRPr="009F55B3" w:rsidRDefault="00D37102" w:rsidP="00D37102">
      <w:pPr>
        <w:spacing w:before="240" w:after="240"/>
        <w:rPr>
          <w:b/>
          <w:bCs/>
        </w:rPr>
      </w:pPr>
      <w:r w:rsidRPr="009F55B3">
        <w:rPr>
          <w:b/>
          <w:bCs/>
        </w:rPr>
        <w:t>A.</w:t>
      </w:r>
      <w:r w:rsidRPr="009F55B3">
        <w:rPr>
          <w:b/>
          <w:bCs/>
        </w:rPr>
        <w:tab/>
        <w:t>VISPĀRĪGĀS VIENOŠANĀS DALĪBNIEKI</w:t>
      </w:r>
    </w:p>
    <w:p w14:paraId="2511B2D3" w14:textId="35FB07F0" w:rsidR="00D37102" w:rsidRPr="009F55B3" w:rsidRDefault="00D37102" w:rsidP="00D37102">
      <w:pPr>
        <w:spacing w:after="240"/>
        <w:jc w:val="both"/>
      </w:pPr>
      <w:r w:rsidRPr="009F55B3">
        <w:t xml:space="preserve">Šī vispārīgā vienošanās </w:t>
      </w:r>
      <w:r w:rsidR="00B52D97">
        <w:t>“</w:t>
      </w:r>
      <w:r w:rsidR="00F10889" w:rsidRPr="00F10889">
        <w:t xml:space="preserve">Par </w:t>
      </w:r>
      <w:r w:rsidR="00A568D5">
        <w:t>pārtikas</w:t>
      </w:r>
      <w:r w:rsidR="00F10889" w:rsidRPr="00F10889">
        <w:t xml:space="preserve"> </w:t>
      </w:r>
      <w:r w:rsidR="00D459C1">
        <w:t xml:space="preserve">preču </w:t>
      </w:r>
      <w:r w:rsidR="00F10889" w:rsidRPr="00F10889">
        <w:t>piegādi Elektronisko iepirkumu sistēmas dalībniekiem</w:t>
      </w:r>
      <w:r w:rsidRPr="009F55B3">
        <w:t>” (turpmāk</w:t>
      </w:r>
      <w:r w:rsidR="008234F1">
        <w:t xml:space="preserve"> </w:t>
      </w:r>
      <w:r w:rsidRPr="009F55B3">
        <w:t xml:space="preserve">– </w:t>
      </w:r>
      <w:r w:rsidR="00FF0CD3" w:rsidRPr="009F55B3">
        <w:t>V</w:t>
      </w:r>
      <w:r w:rsidRPr="009F55B3">
        <w:t xml:space="preserve">ienošanās) ir noslēgta starp </w:t>
      </w:r>
      <w:r w:rsidR="002118B5" w:rsidRPr="00FE447C">
        <w:t>e</w:t>
      </w:r>
      <w:r w:rsidRPr="00FE447C">
        <w:t>-</w:t>
      </w:r>
      <w:r w:rsidR="00C60F4D" w:rsidRPr="00FE447C">
        <w:t>pasūtījumu</w:t>
      </w:r>
      <w:r w:rsidRPr="00FE447C">
        <w:t xml:space="preserve"> </w:t>
      </w:r>
      <w:r w:rsidR="00641A0F" w:rsidRPr="00FE447C">
        <w:t>apakš</w:t>
      </w:r>
      <w:r w:rsidRPr="00FE447C">
        <w:t>sistēmā</w:t>
      </w:r>
      <w:r w:rsidRPr="009F55B3">
        <w:t xml:space="preserve"> reģistrētiem pircējiem</w:t>
      </w:r>
    </w:p>
    <w:p w14:paraId="330604D2" w14:textId="77777777" w:rsidR="00D37102" w:rsidRPr="009F55B3" w:rsidRDefault="00D37102" w:rsidP="00D37102">
      <w:pPr>
        <w:spacing w:after="240"/>
        <w:jc w:val="both"/>
        <w:rPr>
          <w:i/>
          <w:iCs/>
        </w:rPr>
      </w:pPr>
      <w:r w:rsidRPr="009F55B3">
        <w:rPr>
          <w:i/>
          <w:iCs/>
        </w:rPr>
        <w:t>un</w:t>
      </w:r>
    </w:p>
    <w:p w14:paraId="08F3C0A9" w14:textId="0D86A667" w:rsidR="00D37102" w:rsidRDefault="00D37102" w:rsidP="00D37102">
      <w:pPr>
        <w:spacing w:after="120"/>
        <w:jc w:val="both"/>
        <w:rPr>
          <w:bCs/>
        </w:rPr>
      </w:pPr>
      <w:r w:rsidRPr="009F55B3">
        <w:rPr>
          <w:bCs/>
        </w:rPr>
        <w:t>visām personām, kuras atklāt</w:t>
      </w:r>
      <w:r w:rsidR="002C27D2" w:rsidRPr="009F55B3">
        <w:rPr>
          <w:bCs/>
        </w:rPr>
        <w:t>a</w:t>
      </w:r>
      <w:r w:rsidRPr="009F55B3">
        <w:rPr>
          <w:bCs/>
        </w:rPr>
        <w:t xml:space="preserve"> konkursa </w:t>
      </w:r>
      <w:r w:rsidR="00B52D97">
        <w:rPr>
          <w:bCs/>
        </w:rPr>
        <w:t>“</w:t>
      </w:r>
      <w:r w:rsidR="00F10889" w:rsidRPr="00F10889">
        <w:t xml:space="preserve">Par </w:t>
      </w:r>
      <w:r w:rsidR="00EB6567">
        <w:t>pārtikas</w:t>
      </w:r>
      <w:r w:rsidR="00F10889" w:rsidRPr="00F10889">
        <w:t xml:space="preserve"> </w:t>
      </w:r>
      <w:r w:rsidR="00D459C1">
        <w:t xml:space="preserve">preču </w:t>
      </w:r>
      <w:r w:rsidR="00F10889" w:rsidRPr="00F10889">
        <w:t>piegādi Elektronisko iepirkumu sistēmas dalībniekiem</w:t>
      </w:r>
      <w:r w:rsidRPr="009F55B3">
        <w:rPr>
          <w:bCs/>
        </w:rPr>
        <w:t>” (</w:t>
      </w:r>
      <w:proofErr w:type="spellStart"/>
      <w:r w:rsidRPr="009F55B3">
        <w:rPr>
          <w:bCs/>
        </w:rPr>
        <w:t>I</w:t>
      </w:r>
      <w:r w:rsidR="00B0713A" w:rsidRPr="009F55B3">
        <w:rPr>
          <w:bCs/>
        </w:rPr>
        <w:t>d</w:t>
      </w:r>
      <w:proofErr w:type="spellEnd"/>
      <w:r w:rsidR="00B0713A" w:rsidRPr="009F55B3">
        <w:rPr>
          <w:bCs/>
        </w:rPr>
        <w:t>.</w:t>
      </w:r>
      <w:r w:rsidRPr="009F55B3">
        <w:rPr>
          <w:bCs/>
        </w:rPr>
        <w:t xml:space="preserve"> Nr.</w:t>
      </w:r>
      <w:r w:rsidRPr="009F55B3">
        <w:t xml:space="preserve"> </w:t>
      </w:r>
      <w:r w:rsidR="00C60F4D" w:rsidRPr="009F55B3">
        <w:rPr>
          <w:rFonts w:eastAsia="Times New Roman"/>
        </w:rPr>
        <w:t>V</w:t>
      </w:r>
      <w:r w:rsidR="00D459C1">
        <w:rPr>
          <w:rFonts w:eastAsia="Times New Roman"/>
        </w:rPr>
        <w:t>D</w:t>
      </w:r>
      <w:r w:rsidR="00C60F4D" w:rsidRPr="009F55B3">
        <w:rPr>
          <w:rFonts w:eastAsia="Times New Roman"/>
        </w:rPr>
        <w:t xml:space="preserve">AA </w:t>
      </w:r>
      <w:r w:rsidR="003D61B0" w:rsidRPr="003D61B0">
        <w:rPr>
          <w:rFonts w:eastAsia="Times New Roman"/>
        </w:rPr>
        <w:t>202</w:t>
      </w:r>
      <w:r w:rsidR="00D459C1">
        <w:rPr>
          <w:rFonts w:eastAsia="Times New Roman"/>
        </w:rPr>
        <w:t>6</w:t>
      </w:r>
      <w:r w:rsidR="003D61B0" w:rsidRPr="003D61B0">
        <w:rPr>
          <w:rFonts w:eastAsia="Times New Roman"/>
        </w:rPr>
        <w:t>/</w:t>
      </w:r>
      <w:r w:rsidR="00D459C1">
        <w:rPr>
          <w:rFonts w:eastAsia="Times New Roman"/>
        </w:rPr>
        <w:t>12</w:t>
      </w:r>
      <w:r w:rsidR="003D61B0" w:rsidRPr="003D61B0">
        <w:rPr>
          <w:rFonts w:eastAsia="Times New Roman"/>
        </w:rPr>
        <w:t>/AK/CI-</w:t>
      </w:r>
      <w:r w:rsidR="00D459C1">
        <w:rPr>
          <w:rFonts w:eastAsia="Times New Roman"/>
        </w:rPr>
        <w:t>136</w:t>
      </w:r>
      <w:r w:rsidRPr="009F55B3">
        <w:rPr>
          <w:bCs/>
        </w:rPr>
        <w:t xml:space="preserve">) </w:t>
      </w:r>
      <w:r w:rsidR="002C27D2" w:rsidRPr="009F55B3">
        <w:rPr>
          <w:bCs/>
        </w:rPr>
        <w:t xml:space="preserve">(turpmāk – atklāts konkurss) </w:t>
      </w:r>
      <w:r w:rsidRPr="009F55B3">
        <w:rPr>
          <w:bCs/>
        </w:rPr>
        <w:t xml:space="preserve">rezultātā ir ieguvušas tiesības piedalīties </w:t>
      </w:r>
      <w:r w:rsidR="002118B5">
        <w:rPr>
          <w:bCs/>
        </w:rPr>
        <w:t>e</w:t>
      </w:r>
      <w:r w:rsidRPr="009F55B3">
        <w:rPr>
          <w:bCs/>
        </w:rPr>
        <w:t>-iepirkumu</w:t>
      </w:r>
      <w:r w:rsidRPr="00607C8D">
        <w:rPr>
          <w:bCs/>
        </w:rPr>
        <w:t xml:space="preserve"> procesā kā piegādātāji:</w:t>
      </w:r>
    </w:p>
    <w:tbl>
      <w:tblPr>
        <w:tblStyle w:val="Reatabula"/>
        <w:tblW w:w="8784" w:type="dxa"/>
        <w:tblLook w:val="04A0" w:firstRow="1" w:lastRow="0" w:firstColumn="1" w:lastColumn="0" w:noHBand="0" w:noVBand="1"/>
      </w:tblPr>
      <w:tblGrid>
        <w:gridCol w:w="4678"/>
        <w:gridCol w:w="4106"/>
      </w:tblGrid>
      <w:tr w:rsidR="008234F1" w14:paraId="4F7A6CC1" w14:textId="77777777" w:rsidTr="00816E65">
        <w:tc>
          <w:tcPr>
            <w:tcW w:w="4678" w:type="dxa"/>
          </w:tcPr>
          <w:p w14:paraId="72B26430" w14:textId="410455EC" w:rsidR="008234F1" w:rsidRPr="00816E65" w:rsidRDefault="008234F1" w:rsidP="00816E65">
            <w:pPr>
              <w:spacing w:before="120" w:after="120"/>
              <w:jc w:val="center"/>
            </w:pPr>
            <w:r w:rsidRPr="004E7CBA">
              <w:rPr>
                <w:b/>
                <w:bCs/>
              </w:rPr>
              <w:t>NOSAUKUMS</w:t>
            </w:r>
          </w:p>
        </w:tc>
        <w:tc>
          <w:tcPr>
            <w:tcW w:w="4106" w:type="dxa"/>
          </w:tcPr>
          <w:p w14:paraId="40BA8B2F" w14:textId="04463017" w:rsidR="008234F1" w:rsidRPr="00816E65" w:rsidRDefault="008234F1" w:rsidP="00816E65">
            <w:pPr>
              <w:spacing w:before="120" w:after="120"/>
              <w:jc w:val="center"/>
            </w:pPr>
            <w:r w:rsidRPr="004E7CBA">
              <w:rPr>
                <w:b/>
                <w:bCs/>
              </w:rPr>
              <w:t>REĢISTRĀCIJAS N</w:t>
            </w:r>
            <w:r>
              <w:rPr>
                <w:b/>
                <w:bCs/>
              </w:rPr>
              <w:t>r</w:t>
            </w:r>
            <w:r w:rsidRPr="004E7CBA">
              <w:rPr>
                <w:b/>
                <w:bCs/>
              </w:rPr>
              <w:t>.</w:t>
            </w:r>
          </w:p>
        </w:tc>
      </w:tr>
      <w:tr w:rsidR="008234F1" w:rsidRPr="00C14204" w14:paraId="58AAF719" w14:textId="77777777" w:rsidTr="00816E65">
        <w:tc>
          <w:tcPr>
            <w:tcW w:w="4678" w:type="dxa"/>
          </w:tcPr>
          <w:p w14:paraId="26AB0A6C" w14:textId="05EA352F" w:rsidR="008234F1" w:rsidRPr="00C14204" w:rsidRDefault="008234F1" w:rsidP="00816E65">
            <w:pPr>
              <w:spacing w:before="120" w:after="120"/>
              <w:jc w:val="both"/>
            </w:pPr>
          </w:p>
        </w:tc>
        <w:tc>
          <w:tcPr>
            <w:tcW w:w="4106" w:type="dxa"/>
          </w:tcPr>
          <w:p w14:paraId="0ABB90B4" w14:textId="695BA112" w:rsidR="008234F1" w:rsidRPr="00C14204" w:rsidRDefault="008234F1" w:rsidP="00816E65">
            <w:pPr>
              <w:spacing w:before="120" w:after="120"/>
              <w:jc w:val="center"/>
            </w:pPr>
          </w:p>
        </w:tc>
      </w:tr>
      <w:tr w:rsidR="008234F1" w:rsidRPr="00C14204" w14:paraId="7C177C52" w14:textId="77777777" w:rsidTr="00816E65">
        <w:tc>
          <w:tcPr>
            <w:tcW w:w="4678" w:type="dxa"/>
          </w:tcPr>
          <w:p w14:paraId="31D64C48" w14:textId="418B52AF" w:rsidR="008234F1" w:rsidRPr="00C14204" w:rsidRDefault="008234F1" w:rsidP="00816E65">
            <w:pPr>
              <w:spacing w:before="120" w:after="120"/>
              <w:jc w:val="both"/>
            </w:pPr>
          </w:p>
        </w:tc>
        <w:tc>
          <w:tcPr>
            <w:tcW w:w="4106" w:type="dxa"/>
          </w:tcPr>
          <w:p w14:paraId="0539239A" w14:textId="59564AD7" w:rsidR="008234F1" w:rsidRPr="00816E65" w:rsidRDefault="008234F1" w:rsidP="00816E65">
            <w:pPr>
              <w:spacing w:before="120" w:after="120"/>
              <w:jc w:val="center"/>
              <w:rPr>
                <w:kern w:val="2"/>
                <w14:ligatures w14:val="standardContextual"/>
              </w:rPr>
            </w:pPr>
          </w:p>
        </w:tc>
      </w:tr>
      <w:tr w:rsidR="008234F1" w:rsidRPr="00C14204" w14:paraId="448E1AF1" w14:textId="77777777" w:rsidTr="00816E65">
        <w:tc>
          <w:tcPr>
            <w:tcW w:w="4678" w:type="dxa"/>
          </w:tcPr>
          <w:p w14:paraId="71ADEFAF" w14:textId="77777777" w:rsidR="008234F1" w:rsidRPr="00C14204" w:rsidRDefault="008234F1" w:rsidP="00816E65">
            <w:pPr>
              <w:spacing w:before="120" w:after="120"/>
              <w:jc w:val="both"/>
            </w:pPr>
          </w:p>
        </w:tc>
        <w:tc>
          <w:tcPr>
            <w:tcW w:w="4106" w:type="dxa"/>
          </w:tcPr>
          <w:p w14:paraId="38D0FD31" w14:textId="77777777" w:rsidR="008234F1" w:rsidRPr="00816E65" w:rsidRDefault="008234F1" w:rsidP="00816E65">
            <w:pPr>
              <w:spacing w:before="120" w:after="120"/>
              <w:jc w:val="center"/>
              <w:rPr>
                <w:kern w:val="2"/>
                <w14:ligatures w14:val="standardContextual"/>
              </w:rPr>
            </w:pPr>
          </w:p>
        </w:tc>
      </w:tr>
      <w:tr w:rsidR="008234F1" w:rsidRPr="00C14204" w14:paraId="21EC3EE0" w14:textId="77777777" w:rsidTr="00816E65">
        <w:tc>
          <w:tcPr>
            <w:tcW w:w="4678" w:type="dxa"/>
          </w:tcPr>
          <w:p w14:paraId="3BCC3A93" w14:textId="7EB3F9B7" w:rsidR="008234F1" w:rsidRPr="00C14204" w:rsidRDefault="008234F1" w:rsidP="00816E65">
            <w:pPr>
              <w:spacing w:before="120" w:after="120"/>
              <w:jc w:val="both"/>
            </w:pPr>
          </w:p>
        </w:tc>
        <w:tc>
          <w:tcPr>
            <w:tcW w:w="4106" w:type="dxa"/>
          </w:tcPr>
          <w:p w14:paraId="24EFE335" w14:textId="77777777" w:rsidR="008234F1" w:rsidRPr="00816E65" w:rsidRDefault="008234F1" w:rsidP="00816E65">
            <w:pPr>
              <w:spacing w:before="120" w:after="120"/>
              <w:jc w:val="center"/>
              <w:rPr>
                <w:kern w:val="2"/>
                <w14:ligatures w14:val="standardContextual"/>
              </w:rPr>
            </w:pPr>
          </w:p>
        </w:tc>
      </w:tr>
      <w:tr w:rsidR="008234F1" w:rsidRPr="00C14204" w14:paraId="5CFA3C1B" w14:textId="77777777">
        <w:tc>
          <w:tcPr>
            <w:tcW w:w="4678" w:type="dxa"/>
          </w:tcPr>
          <w:p w14:paraId="510FBEF5" w14:textId="77777777" w:rsidR="008234F1" w:rsidRPr="00C14204" w:rsidRDefault="008234F1">
            <w:pPr>
              <w:spacing w:before="120" w:after="120"/>
              <w:jc w:val="both"/>
            </w:pPr>
          </w:p>
        </w:tc>
        <w:tc>
          <w:tcPr>
            <w:tcW w:w="4106" w:type="dxa"/>
          </w:tcPr>
          <w:p w14:paraId="641D8EC0" w14:textId="77777777" w:rsidR="008234F1" w:rsidRPr="00C14204" w:rsidRDefault="008234F1">
            <w:pPr>
              <w:spacing w:before="120" w:after="120"/>
              <w:jc w:val="center"/>
              <w:rPr>
                <w:kern w:val="2"/>
                <w14:ligatures w14:val="standardContextual"/>
              </w:rPr>
            </w:pPr>
          </w:p>
        </w:tc>
      </w:tr>
      <w:tr w:rsidR="008234F1" w:rsidRPr="00C14204" w14:paraId="04D23814" w14:textId="77777777">
        <w:tc>
          <w:tcPr>
            <w:tcW w:w="4678" w:type="dxa"/>
          </w:tcPr>
          <w:p w14:paraId="5B2DF57F" w14:textId="77777777" w:rsidR="008234F1" w:rsidRPr="00C14204" w:rsidRDefault="008234F1">
            <w:pPr>
              <w:spacing w:before="120" w:after="120"/>
              <w:jc w:val="both"/>
            </w:pPr>
          </w:p>
        </w:tc>
        <w:tc>
          <w:tcPr>
            <w:tcW w:w="4106" w:type="dxa"/>
          </w:tcPr>
          <w:p w14:paraId="0D2FFB8E" w14:textId="77777777" w:rsidR="008234F1" w:rsidRPr="00C14204" w:rsidRDefault="008234F1">
            <w:pPr>
              <w:spacing w:before="120" w:after="120"/>
              <w:jc w:val="center"/>
              <w:rPr>
                <w:kern w:val="2"/>
                <w14:ligatures w14:val="standardContextual"/>
              </w:rPr>
            </w:pPr>
          </w:p>
        </w:tc>
      </w:tr>
      <w:tr w:rsidR="008234F1" w:rsidRPr="00C14204" w14:paraId="7FF23544" w14:textId="77777777" w:rsidTr="009B25C2">
        <w:tc>
          <w:tcPr>
            <w:tcW w:w="4678" w:type="dxa"/>
          </w:tcPr>
          <w:p w14:paraId="2174C520" w14:textId="77777777" w:rsidR="008234F1" w:rsidRPr="00816E65" w:rsidRDefault="008234F1" w:rsidP="00816E65">
            <w:pPr>
              <w:spacing w:before="120" w:after="120"/>
              <w:jc w:val="both"/>
            </w:pPr>
          </w:p>
        </w:tc>
        <w:tc>
          <w:tcPr>
            <w:tcW w:w="4106" w:type="dxa"/>
          </w:tcPr>
          <w:p w14:paraId="17BB1A72" w14:textId="77777777" w:rsidR="008234F1" w:rsidRPr="00816E65" w:rsidRDefault="008234F1" w:rsidP="00816E65">
            <w:pPr>
              <w:spacing w:before="120" w:after="120"/>
              <w:jc w:val="center"/>
              <w:rPr>
                <w:kern w:val="2"/>
                <w14:ligatures w14:val="standardContextual"/>
              </w:rPr>
            </w:pPr>
          </w:p>
        </w:tc>
      </w:tr>
    </w:tbl>
    <w:p w14:paraId="3F0C7DE7" w14:textId="77777777" w:rsidR="00833BB6" w:rsidRDefault="00833BB6" w:rsidP="00816E65">
      <w:pPr>
        <w:spacing w:before="120" w:after="120"/>
        <w:jc w:val="both"/>
      </w:pPr>
    </w:p>
    <w:p w14:paraId="7068E831" w14:textId="5D916726" w:rsidR="00D37102" w:rsidRPr="00607C8D" w:rsidRDefault="00D37102" w:rsidP="00D37102">
      <w:pPr>
        <w:spacing w:before="120" w:after="120"/>
        <w:jc w:val="both"/>
      </w:pPr>
      <w:r w:rsidRPr="00607C8D">
        <w:t>(katra persona atsevišķi turpmāk – piegādātājs)</w:t>
      </w:r>
      <w:r w:rsidR="008234F1">
        <w:t>,</w:t>
      </w:r>
    </w:p>
    <w:p w14:paraId="03A0991D" w14:textId="77777777" w:rsidR="00D37102" w:rsidRPr="00607C8D" w:rsidRDefault="00D37102" w:rsidP="00D37102">
      <w:pPr>
        <w:spacing w:after="240"/>
        <w:jc w:val="both"/>
        <w:rPr>
          <w:i/>
          <w:iCs/>
        </w:rPr>
      </w:pPr>
      <w:r w:rsidRPr="00607C8D">
        <w:rPr>
          <w:i/>
          <w:iCs/>
        </w:rPr>
        <w:t>un</w:t>
      </w:r>
    </w:p>
    <w:p w14:paraId="431EA402" w14:textId="7A4C14E9" w:rsidR="00D37102" w:rsidRPr="00607C8D" w:rsidRDefault="00D37102" w:rsidP="00D37102">
      <w:pPr>
        <w:spacing w:after="240"/>
        <w:jc w:val="both"/>
      </w:pPr>
      <w:r w:rsidRPr="00607C8D">
        <w:rPr>
          <w:b/>
        </w:rPr>
        <w:t xml:space="preserve">Valsts </w:t>
      </w:r>
      <w:r w:rsidR="00D459C1">
        <w:rPr>
          <w:b/>
        </w:rPr>
        <w:t>digit</w:t>
      </w:r>
      <w:r w:rsidR="00D459C1" w:rsidRPr="00607C8D">
        <w:rPr>
          <w:b/>
        </w:rPr>
        <w:t xml:space="preserve">ālās </w:t>
      </w:r>
      <w:r w:rsidRPr="00607C8D">
        <w:rPr>
          <w:b/>
        </w:rPr>
        <w:t>attīstības aģentūru</w:t>
      </w:r>
      <w:r w:rsidRPr="00607C8D">
        <w:t xml:space="preserve"> </w:t>
      </w:r>
      <w:r w:rsidR="0065341B" w:rsidRPr="00607C8D">
        <w:t xml:space="preserve">(turpmāk ‒ </w:t>
      </w:r>
      <w:bookmarkStart w:id="2" w:name="_Hlk106780166"/>
      <w:r w:rsidR="005D74A4" w:rsidRPr="00CD29EF">
        <w:t>centralizēto iepirkumu institūcija</w:t>
      </w:r>
      <w:bookmarkEnd w:id="2"/>
      <w:r w:rsidR="0065341B" w:rsidRPr="00607C8D">
        <w:t xml:space="preserve">) </w:t>
      </w:r>
      <w:r w:rsidRPr="00607C8D">
        <w:t>(</w:t>
      </w:r>
      <w:proofErr w:type="spellStart"/>
      <w:r w:rsidRPr="00607C8D">
        <w:t>reģ</w:t>
      </w:r>
      <w:proofErr w:type="spellEnd"/>
      <w:r w:rsidRPr="00607C8D">
        <w:t>. Nr.</w:t>
      </w:r>
      <w:r w:rsidR="00B73B65">
        <w:t> </w:t>
      </w:r>
      <w:r w:rsidRPr="00607C8D">
        <w:t xml:space="preserve">90001733697) tās direktora </w:t>
      </w:r>
      <w:r w:rsidR="006F253A">
        <w:rPr>
          <w:rFonts w:eastAsia="Times New Roman"/>
        </w:rPr>
        <w:t>__________</w:t>
      </w:r>
      <w:r w:rsidR="003C03CF" w:rsidRPr="00607C8D">
        <w:rPr>
          <w:rFonts w:eastAsia="Times New Roman"/>
        </w:rPr>
        <w:t xml:space="preserve"> </w:t>
      </w:r>
      <w:r w:rsidR="00B64471" w:rsidRPr="00607C8D">
        <w:rPr>
          <w:rFonts w:eastAsia="Times New Roman"/>
        </w:rPr>
        <w:t xml:space="preserve">personā, kurš rīkojas </w:t>
      </w:r>
      <w:r w:rsidR="00B64471" w:rsidRPr="008234F1">
        <w:rPr>
          <w:rFonts w:eastAsia="Times New Roman"/>
        </w:rPr>
        <w:t xml:space="preserve">saskaņā ar Ministru kabineta </w:t>
      </w:r>
      <w:r w:rsidR="000B5222" w:rsidRPr="008234F1">
        <w:rPr>
          <w:rFonts w:eastAsia="Times New Roman"/>
        </w:rPr>
        <w:t>2016.</w:t>
      </w:r>
      <w:r w:rsidR="008234F1" w:rsidRPr="00CD29EF">
        <w:rPr>
          <w:rFonts w:eastAsia="Times New Roman"/>
        </w:rPr>
        <w:t xml:space="preserve"> </w:t>
      </w:r>
      <w:r w:rsidR="000B5222" w:rsidRPr="008234F1">
        <w:rPr>
          <w:rFonts w:eastAsia="Times New Roman"/>
        </w:rPr>
        <w:t>gada 14.</w:t>
      </w:r>
      <w:r w:rsidR="008234F1" w:rsidRPr="00CD29EF">
        <w:rPr>
          <w:rFonts w:eastAsia="Times New Roman"/>
        </w:rPr>
        <w:t xml:space="preserve"> </w:t>
      </w:r>
      <w:r w:rsidR="000B5222" w:rsidRPr="008234F1">
        <w:rPr>
          <w:rFonts w:eastAsia="Times New Roman"/>
        </w:rPr>
        <w:t>jūnija noteikumi</w:t>
      </w:r>
      <w:r w:rsidR="0065341B" w:rsidRPr="008234F1">
        <w:rPr>
          <w:rFonts w:eastAsia="Times New Roman"/>
        </w:rPr>
        <w:t>em</w:t>
      </w:r>
      <w:r w:rsidR="000B5222" w:rsidRPr="008234F1">
        <w:rPr>
          <w:rFonts w:eastAsia="Times New Roman"/>
        </w:rPr>
        <w:t xml:space="preserve"> Nr.</w:t>
      </w:r>
      <w:r w:rsidR="00B73B65">
        <w:rPr>
          <w:rFonts w:eastAsia="Times New Roman"/>
        </w:rPr>
        <w:t xml:space="preserve"> </w:t>
      </w:r>
      <w:r w:rsidR="000B5222" w:rsidRPr="008234F1">
        <w:rPr>
          <w:rFonts w:eastAsia="Times New Roman"/>
        </w:rPr>
        <w:t>375</w:t>
      </w:r>
      <w:r w:rsidR="00B64471" w:rsidRPr="008234F1">
        <w:rPr>
          <w:rFonts w:eastAsia="Times New Roman"/>
        </w:rPr>
        <w:t xml:space="preserve"> </w:t>
      </w:r>
      <w:r w:rsidR="00B52D97" w:rsidRPr="008234F1">
        <w:rPr>
          <w:rFonts w:eastAsia="Times New Roman"/>
        </w:rPr>
        <w:t>“</w:t>
      </w:r>
      <w:r w:rsidR="00B64471" w:rsidRPr="008234F1">
        <w:rPr>
          <w:rFonts w:eastAsia="Times New Roman"/>
        </w:rPr>
        <w:t xml:space="preserve">Valsts </w:t>
      </w:r>
      <w:r w:rsidR="008234F1">
        <w:rPr>
          <w:rFonts w:eastAsia="Times New Roman"/>
        </w:rPr>
        <w:t>digit</w:t>
      </w:r>
      <w:r w:rsidR="008234F1" w:rsidRPr="008234F1">
        <w:rPr>
          <w:rFonts w:eastAsia="Times New Roman"/>
        </w:rPr>
        <w:t xml:space="preserve">ālās </w:t>
      </w:r>
      <w:r w:rsidR="00B64471" w:rsidRPr="008234F1">
        <w:rPr>
          <w:rFonts w:eastAsia="Times New Roman"/>
        </w:rPr>
        <w:t>attīstības aģentūras nolikums”</w:t>
      </w:r>
      <w:r w:rsidR="00FF785F">
        <w:rPr>
          <w:rFonts w:eastAsia="Times New Roman"/>
        </w:rPr>
        <w:t>;</w:t>
      </w:r>
    </w:p>
    <w:p w14:paraId="0986BC98" w14:textId="77777777" w:rsidR="00D37102" w:rsidRPr="00607C8D" w:rsidRDefault="00D37102" w:rsidP="00D37102">
      <w:pPr>
        <w:pStyle w:val="G5CharChar"/>
      </w:pPr>
      <w:r w:rsidRPr="00607C8D">
        <w:t xml:space="preserve">(katrs minētais dalībnieks turpmāk – līdzējs vai visi kopā </w:t>
      </w:r>
      <w:r w:rsidR="00467753" w:rsidRPr="00607C8D">
        <w:t>–</w:t>
      </w:r>
      <w:r w:rsidRPr="00607C8D">
        <w:t xml:space="preserve"> līdzēji).</w:t>
      </w:r>
    </w:p>
    <w:p w14:paraId="10FDBADC" w14:textId="77777777" w:rsidR="00D37102" w:rsidRPr="00607C8D" w:rsidRDefault="00D37102" w:rsidP="005F1E5A">
      <w:pPr>
        <w:spacing w:before="240" w:after="240"/>
        <w:rPr>
          <w:b/>
          <w:bCs/>
        </w:rPr>
      </w:pPr>
      <w:r w:rsidRPr="00607C8D">
        <w:rPr>
          <w:b/>
          <w:bCs/>
        </w:rPr>
        <w:lastRenderedPageBreak/>
        <w:t>B.</w:t>
      </w:r>
      <w:r w:rsidRPr="00607C8D">
        <w:rPr>
          <w:b/>
          <w:bCs/>
        </w:rPr>
        <w:tab/>
        <w:t>DEFINĪCIJAS</w:t>
      </w:r>
    </w:p>
    <w:p w14:paraId="70F640C4" w14:textId="77777777" w:rsidR="00D37102" w:rsidRPr="00607C8D" w:rsidRDefault="00D37102" w:rsidP="00D37102">
      <w:pPr>
        <w:spacing w:after="240"/>
        <w:jc w:val="both"/>
      </w:pPr>
      <w:r w:rsidRPr="00607C8D">
        <w:t>Š</w:t>
      </w:r>
      <w:r w:rsidR="0065341B">
        <w:t>ajā</w:t>
      </w:r>
      <w:r w:rsidRPr="00607C8D">
        <w:t xml:space="preserve"> </w:t>
      </w:r>
      <w:r w:rsidR="00FF0CD3">
        <w:t>V</w:t>
      </w:r>
      <w:r w:rsidRPr="00607C8D">
        <w:t xml:space="preserve">ienošanās sadaļā ietverts dokumentā lietoto terminu skaidrojums, kas attiecas uz visās </w:t>
      </w:r>
      <w:r w:rsidR="00FF0CD3">
        <w:t>V</w:t>
      </w:r>
      <w:r w:rsidRPr="00607C8D">
        <w:t>ienošanās sadaļās un tās pielikumos lietotajiem terminiem.</w:t>
      </w:r>
    </w:p>
    <w:p w14:paraId="321F9DE8" w14:textId="77777777" w:rsidR="00D37102" w:rsidRPr="00C51AA0" w:rsidRDefault="00D37102" w:rsidP="00D37102">
      <w:pPr>
        <w:spacing w:after="240"/>
        <w:jc w:val="both"/>
      </w:pPr>
      <w:r w:rsidRPr="00607C8D">
        <w:rPr>
          <w:b/>
        </w:rPr>
        <w:t>Apstiprināts pirkuma pieprasījums</w:t>
      </w:r>
      <w:r w:rsidRPr="00A50A13">
        <w:t xml:space="preserve"> </w:t>
      </w:r>
      <w:r w:rsidR="00467753" w:rsidRPr="00607C8D">
        <w:t>–</w:t>
      </w:r>
      <w:r w:rsidRPr="00A50A13">
        <w:t xml:space="preserve"> </w:t>
      </w:r>
      <w:r w:rsidRPr="00607C8D">
        <w:t xml:space="preserve">piegādātāja pilnībā apstiprināts pirkuma pieprasījums, ar kuru piegādātājs apliecina savu gatavību piegādāt pieprasītās preces un piekrišanu noslēgt ar pircēju darījumu pirkuma pieprasījuma apstiprināšanas gadījumā (t.i., brīdī, kad pirkuma pieprasījums kļūst par pirkuma </w:t>
      </w:r>
      <w:r w:rsidRPr="00C51AA0">
        <w:t>pasūtījumu).</w:t>
      </w:r>
    </w:p>
    <w:p w14:paraId="01F9AD1E" w14:textId="2B035869" w:rsidR="00A83ABD" w:rsidRPr="008D6DB5" w:rsidRDefault="00173C7C" w:rsidP="00D37102">
      <w:pPr>
        <w:spacing w:after="240"/>
        <w:jc w:val="both"/>
      </w:pPr>
      <w:r w:rsidRPr="008D6DB5">
        <w:rPr>
          <w:b/>
        </w:rPr>
        <w:t>Autonomi automātiskais</w:t>
      </w:r>
      <w:r w:rsidR="003C1C65" w:rsidRPr="008D6DB5">
        <w:rPr>
          <w:b/>
        </w:rPr>
        <w:t xml:space="preserve"> </w:t>
      </w:r>
      <w:r w:rsidR="00A83ABD" w:rsidRPr="008D6DB5">
        <w:rPr>
          <w:b/>
        </w:rPr>
        <w:t>process</w:t>
      </w:r>
      <w:r w:rsidR="00A83ABD" w:rsidRPr="008D6DB5">
        <w:t xml:space="preserve"> </w:t>
      </w:r>
      <w:r w:rsidR="003C1C65" w:rsidRPr="008D6DB5">
        <w:t>–</w:t>
      </w:r>
      <w:r w:rsidR="00A83ABD" w:rsidRPr="008D6DB5">
        <w:t xml:space="preserve"> </w:t>
      </w:r>
      <w:r w:rsidR="006F253A">
        <w:t>e</w:t>
      </w:r>
      <w:r w:rsidR="003C1C65" w:rsidRPr="008D6DB5">
        <w:t>-pasūtījumu apakšsistēmā notiekošs process, kura norisi</w:t>
      </w:r>
      <w:r w:rsidR="0069621E" w:rsidRPr="008D6DB5">
        <w:t xml:space="preserve"> </w:t>
      </w:r>
      <w:r w:rsidR="00BF6CAB" w:rsidRPr="008D6DB5">
        <w:t xml:space="preserve">automātiski </w:t>
      </w:r>
      <w:r w:rsidR="003C1C65" w:rsidRPr="008D6DB5">
        <w:t xml:space="preserve">uzsāk vai izbeidz noteiktas </w:t>
      </w:r>
      <w:r w:rsidR="0069621E" w:rsidRPr="008D6DB5">
        <w:t>tehniski</w:t>
      </w:r>
      <w:r w:rsidR="003C1C65" w:rsidRPr="008D6DB5">
        <w:t xml:space="preserve"> </w:t>
      </w:r>
      <w:r w:rsidR="00FC4C14">
        <w:t xml:space="preserve">sistēmas līmenī </w:t>
      </w:r>
      <w:r w:rsidR="0069621E" w:rsidRPr="008D6DB5">
        <w:t>konstatējamas</w:t>
      </w:r>
      <w:r w:rsidR="003C1C65" w:rsidRPr="008D6DB5">
        <w:t xml:space="preserve"> likumsakarības</w:t>
      </w:r>
      <w:r w:rsidR="00896DAE" w:rsidRPr="008D6DB5">
        <w:t>, kuras</w:t>
      </w:r>
      <w:r w:rsidR="003C1C65" w:rsidRPr="008D6DB5">
        <w:t xml:space="preserve"> rada pircēja vai piegādātāja rīcība</w:t>
      </w:r>
      <w:r w:rsidR="00CE0DBE" w:rsidRPr="008D6DB5">
        <w:t xml:space="preserve"> Vienošanās darbības laikā</w:t>
      </w:r>
      <w:r w:rsidR="003C1C65" w:rsidRPr="008D6DB5">
        <w:t>.</w:t>
      </w:r>
    </w:p>
    <w:p w14:paraId="62731796" w14:textId="77777777" w:rsidR="00D37102" w:rsidRPr="00607C8D" w:rsidRDefault="00D37102" w:rsidP="00D37102">
      <w:pPr>
        <w:spacing w:after="240"/>
        <w:jc w:val="both"/>
      </w:pPr>
      <w:r w:rsidRPr="00C51AA0">
        <w:rPr>
          <w:b/>
        </w:rPr>
        <w:t xml:space="preserve">Daļēji apstiprināts pirkuma </w:t>
      </w:r>
      <w:r w:rsidRPr="008D6DB5">
        <w:rPr>
          <w:b/>
        </w:rPr>
        <w:t>pieprasījums</w:t>
      </w:r>
      <w:r w:rsidRPr="008D6DB5">
        <w:t xml:space="preserve"> </w:t>
      </w:r>
      <w:r w:rsidR="00467753" w:rsidRPr="008D6DB5">
        <w:t>–</w:t>
      </w:r>
      <w:r w:rsidRPr="008D6DB5">
        <w:t xml:space="preserve"> pirkuma pieprasījums</w:t>
      </w:r>
      <w:r w:rsidRPr="00607C8D">
        <w:t>, kuru piegādātāja organizācijas lietotājs ir apstiprinājis ar preču saraksta vai to skaita izmaiņām.</w:t>
      </w:r>
    </w:p>
    <w:p w14:paraId="745CBE77" w14:textId="1D04ABD6" w:rsidR="00D37102" w:rsidRPr="00607C8D" w:rsidRDefault="00D37102" w:rsidP="00D37102">
      <w:pPr>
        <w:spacing w:after="240"/>
        <w:jc w:val="both"/>
      </w:pPr>
      <w:r w:rsidRPr="00607C8D">
        <w:rPr>
          <w:b/>
        </w:rPr>
        <w:t>Darījums</w:t>
      </w:r>
      <w:r w:rsidRPr="00A50A13">
        <w:t xml:space="preserve"> </w:t>
      </w:r>
      <w:r w:rsidR="008234F1" w:rsidRPr="008D6DB5">
        <w:t>–</w:t>
      </w:r>
      <w:r w:rsidRPr="00607C8D">
        <w:t xml:space="preserve"> </w:t>
      </w:r>
      <w:r w:rsidR="006F253A">
        <w:t>e</w:t>
      </w:r>
      <w:r w:rsidRPr="00607C8D">
        <w:t>-iepirkumu procesa ietvaros starp piegādātāju un pircēju noslēgts iepirkuma līgums, k</w:t>
      </w:r>
      <w:r w:rsidR="0065341B">
        <w:t>as</w:t>
      </w:r>
      <w:r w:rsidRPr="00607C8D">
        <w:t xml:space="preserve"> nosaka konkrētās preču piegādes noteikumus.</w:t>
      </w:r>
    </w:p>
    <w:p w14:paraId="2503DE6F" w14:textId="727B12AE" w:rsidR="00D37102" w:rsidRPr="00607C8D" w:rsidRDefault="14C8A777" w:rsidP="00D37102">
      <w:pPr>
        <w:pStyle w:val="Galvene"/>
        <w:spacing w:after="240"/>
        <w:jc w:val="both"/>
        <w:rPr>
          <w:lang w:val="lv-LV"/>
        </w:rPr>
      </w:pPr>
      <w:r w:rsidRPr="088FCBB9">
        <w:rPr>
          <w:b/>
          <w:bCs/>
          <w:lang w:val="lv-LV"/>
        </w:rPr>
        <w:t>Elektronisko iepirkumu sistēma</w:t>
      </w:r>
      <w:r w:rsidRPr="088FCBB9">
        <w:rPr>
          <w:lang w:val="lv-LV"/>
        </w:rPr>
        <w:t xml:space="preserve"> (turpmāk </w:t>
      </w:r>
      <w:r w:rsidR="022E4C74" w:rsidRPr="088FCBB9">
        <w:rPr>
          <w:lang w:val="lv-LV"/>
        </w:rPr>
        <w:t>–</w:t>
      </w:r>
      <w:r w:rsidRPr="088FCBB9">
        <w:rPr>
          <w:lang w:val="lv-LV"/>
        </w:rPr>
        <w:t xml:space="preserve"> </w:t>
      </w:r>
      <w:r w:rsidR="24C6E533" w:rsidRPr="088FCBB9">
        <w:rPr>
          <w:lang w:val="lv-LV"/>
        </w:rPr>
        <w:t>e</w:t>
      </w:r>
      <w:r w:rsidRPr="088FCBB9">
        <w:rPr>
          <w:lang w:val="lv-LV"/>
        </w:rPr>
        <w:t xml:space="preserve">-iepirkumu sistēma) – </w:t>
      </w:r>
      <w:r w:rsidR="6D85E035" w:rsidRPr="088FCBB9">
        <w:rPr>
          <w:lang w:val="lv-LV"/>
        </w:rPr>
        <w:t xml:space="preserve">Iepirkumu uzraudzības biroja pārziņā esoša valsts </w:t>
      </w:r>
      <w:r w:rsidRPr="088FCBB9">
        <w:rPr>
          <w:lang w:val="lv-LV"/>
        </w:rPr>
        <w:t xml:space="preserve">informācijas sistēma, kurā veic publiskas iepirkuma procedūras un darījumus un kuras tīmekļa vietne ir </w:t>
      </w:r>
      <w:hyperlink r:id="rId11">
        <w:r w:rsidR="284CEC20" w:rsidRPr="088FCBB9">
          <w:rPr>
            <w:rStyle w:val="Hipersaite"/>
            <w:color w:val="auto"/>
            <w:lang w:val="lv-LV"/>
          </w:rPr>
          <w:t>www.eis.gov.lv</w:t>
        </w:r>
      </w:hyperlink>
      <w:r w:rsidRPr="088FCBB9">
        <w:rPr>
          <w:lang w:val="lv-LV"/>
        </w:rPr>
        <w:t>.</w:t>
      </w:r>
    </w:p>
    <w:p w14:paraId="47F3EF3F" w14:textId="37235043" w:rsidR="0087673A" w:rsidRDefault="2E1B3349" w:rsidP="00D37102">
      <w:pPr>
        <w:pStyle w:val="Galvene"/>
        <w:spacing w:after="240"/>
        <w:jc w:val="both"/>
        <w:rPr>
          <w:lang w:val="lv"/>
        </w:rPr>
      </w:pPr>
      <w:r w:rsidRPr="00BC5797">
        <w:rPr>
          <w:b/>
          <w:bCs/>
          <w:lang w:val="lv-LV"/>
        </w:rPr>
        <w:t>E-iepirkumu sistēmas uzturētājs</w:t>
      </w:r>
      <w:r w:rsidRPr="00BC5797">
        <w:rPr>
          <w:lang w:val="lv-LV"/>
        </w:rPr>
        <w:t xml:space="preserve"> – </w:t>
      </w:r>
      <w:r w:rsidRPr="088FCBB9">
        <w:rPr>
          <w:rFonts w:eastAsia="Times New Roman"/>
          <w:lang w:val="lv"/>
        </w:rPr>
        <w:t xml:space="preserve"> sistēmas pārzinis Valsts informācijas sistēmu likuma izpratnē. Vienošanās noteikto e-iepirkumu sistēmas uzturētāja funkciju izpildes kārtīb</w:t>
      </w:r>
      <w:r w:rsidR="305D42D2" w:rsidRPr="088FCBB9">
        <w:rPr>
          <w:rFonts w:eastAsia="Times New Roman"/>
          <w:lang w:val="lv"/>
        </w:rPr>
        <w:t>u</w:t>
      </w:r>
      <w:r w:rsidRPr="088FCBB9">
        <w:rPr>
          <w:rFonts w:eastAsia="Times New Roman"/>
          <w:lang w:val="lv"/>
        </w:rPr>
        <w:t xml:space="preserve"> </w:t>
      </w:r>
      <w:r w:rsidR="3FC92F08" w:rsidRPr="088FCBB9">
        <w:rPr>
          <w:rFonts w:eastAsia="Times New Roman"/>
          <w:lang w:val="lv"/>
        </w:rPr>
        <w:t xml:space="preserve">konkretizē </w:t>
      </w:r>
      <w:r w:rsidR="00F33EFE">
        <w:rPr>
          <w:rFonts w:eastAsia="Times New Roman"/>
          <w:lang w:val="lv"/>
        </w:rPr>
        <w:t xml:space="preserve">Elektronisko </w:t>
      </w:r>
      <w:r w:rsidRPr="088FCBB9">
        <w:rPr>
          <w:rFonts w:eastAsia="Times New Roman"/>
          <w:lang w:val="lv"/>
        </w:rPr>
        <w:t>iepirkumu sistēmas lietošanas noteikum</w:t>
      </w:r>
      <w:r w:rsidR="56F9896B" w:rsidRPr="088FCBB9">
        <w:rPr>
          <w:rFonts w:eastAsia="Times New Roman"/>
          <w:lang w:val="lv"/>
        </w:rPr>
        <w:t>i</w:t>
      </w:r>
      <w:r w:rsidRPr="00BC5797">
        <w:rPr>
          <w:lang w:val="lv"/>
        </w:rPr>
        <w:t>.</w:t>
      </w:r>
    </w:p>
    <w:p w14:paraId="2078FDE6" w14:textId="0FABAC0C" w:rsidR="00D37102" w:rsidRPr="00607C8D" w:rsidRDefault="00D37102" w:rsidP="00D37102">
      <w:pPr>
        <w:pStyle w:val="Galvene"/>
        <w:spacing w:after="240"/>
        <w:jc w:val="both"/>
        <w:rPr>
          <w:lang w:val="lv-LV"/>
        </w:rPr>
      </w:pPr>
      <w:r w:rsidRPr="00607C8D">
        <w:rPr>
          <w:b/>
          <w:bCs/>
          <w:lang w:val="lv-LV"/>
        </w:rPr>
        <w:t>Elektroniskais iepirkumu process</w:t>
      </w:r>
      <w:r w:rsidRPr="00A50A13">
        <w:rPr>
          <w:lang w:val="lv-LV"/>
        </w:rPr>
        <w:t xml:space="preserve"> </w:t>
      </w:r>
      <w:r w:rsidRPr="00607C8D">
        <w:rPr>
          <w:bCs/>
          <w:lang w:val="lv-LV"/>
        </w:rPr>
        <w:t xml:space="preserve">(turpmāk </w:t>
      </w:r>
      <w:r w:rsidR="00467753" w:rsidRPr="00607C8D">
        <w:rPr>
          <w:lang w:val="lv-LV"/>
        </w:rPr>
        <w:t>–</w:t>
      </w:r>
      <w:r w:rsidRPr="00607C8D">
        <w:rPr>
          <w:bCs/>
          <w:lang w:val="lv-LV"/>
        </w:rPr>
        <w:t xml:space="preserve"> </w:t>
      </w:r>
      <w:r w:rsidR="006F253A">
        <w:rPr>
          <w:bCs/>
          <w:lang w:val="lv-LV"/>
        </w:rPr>
        <w:t>e</w:t>
      </w:r>
      <w:r w:rsidRPr="00607C8D">
        <w:rPr>
          <w:bCs/>
          <w:lang w:val="lv-LV"/>
        </w:rPr>
        <w:t>-iepirkumu process)</w:t>
      </w:r>
      <w:r w:rsidRPr="00607C8D">
        <w:rPr>
          <w:lang w:val="lv-LV"/>
        </w:rPr>
        <w:t xml:space="preserve"> </w:t>
      </w:r>
      <w:r w:rsidRPr="00607C8D">
        <w:rPr>
          <w:rFonts w:ascii="MS Mincho" w:hAnsi="MS Mincho" w:cs="MS Mincho"/>
          <w:lang w:val="lv-LV"/>
        </w:rPr>
        <w:t>‒</w:t>
      </w:r>
      <w:r w:rsidRPr="00607C8D">
        <w:rPr>
          <w:lang w:val="lv-LV"/>
        </w:rPr>
        <w:t xml:space="preserve"> darbību kopums, kur</w:t>
      </w:r>
      <w:r w:rsidR="0065341B">
        <w:rPr>
          <w:lang w:val="lv-LV"/>
        </w:rPr>
        <w:t>a</w:t>
      </w:r>
      <w:r w:rsidRPr="00607C8D">
        <w:rPr>
          <w:lang w:val="lv-LV"/>
        </w:rPr>
        <w:t xml:space="preserve"> rezultātā pircējs un piegādātājs var noslēgt darījumu par standartizētu preču piegādi šīs </w:t>
      </w:r>
      <w:r w:rsidR="00FF0CD3">
        <w:rPr>
          <w:lang w:val="lv-LV"/>
        </w:rPr>
        <w:t>V</w:t>
      </w:r>
      <w:r w:rsidRPr="00607C8D">
        <w:rPr>
          <w:lang w:val="lv-LV"/>
        </w:rPr>
        <w:t xml:space="preserve">ienošanās ietvaros un fiksēt piegādes un preču kvalitāti, izmantojot </w:t>
      </w:r>
      <w:r w:rsidR="006F253A">
        <w:rPr>
          <w:lang w:val="lv-LV"/>
        </w:rPr>
        <w:t>e</w:t>
      </w:r>
      <w:r w:rsidRPr="00607C8D">
        <w:rPr>
          <w:lang w:val="lv-LV"/>
        </w:rPr>
        <w:t>-iepirkumu sistēmu.</w:t>
      </w:r>
    </w:p>
    <w:p w14:paraId="5CB13586" w14:textId="74199F6B" w:rsidR="00D37102" w:rsidRPr="00607C8D" w:rsidRDefault="00D37102" w:rsidP="00D37102">
      <w:pPr>
        <w:pStyle w:val="Galvene"/>
        <w:spacing w:after="240"/>
        <w:ind w:right="71"/>
        <w:jc w:val="both"/>
        <w:rPr>
          <w:lang w:val="lv-LV"/>
        </w:rPr>
      </w:pPr>
      <w:r w:rsidRPr="00607C8D">
        <w:rPr>
          <w:b/>
          <w:bCs/>
          <w:lang w:val="lv-LV"/>
        </w:rPr>
        <w:t>Elektroniskais katalogs</w:t>
      </w:r>
      <w:r w:rsidRPr="00A50A13">
        <w:rPr>
          <w:lang w:val="lv-LV"/>
        </w:rPr>
        <w:t xml:space="preserve"> (</w:t>
      </w:r>
      <w:r w:rsidRPr="00607C8D">
        <w:rPr>
          <w:bCs/>
          <w:lang w:val="lv-LV"/>
        </w:rPr>
        <w:t xml:space="preserve">turpmāk </w:t>
      </w:r>
      <w:r w:rsidR="00467753" w:rsidRPr="00607C8D">
        <w:rPr>
          <w:lang w:val="lv-LV"/>
        </w:rPr>
        <w:t>–</w:t>
      </w:r>
      <w:r w:rsidRPr="00607C8D">
        <w:rPr>
          <w:bCs/>
          <w:lang w:val="lv-LV"/>
        </w:rPr>
        <w:t xml:space="preserve"> </w:t>
      </w:r>
      <w:r w:rsidR="006F253A">
        <w:rPr>
          <w:bCs/>
          <w:lang w:val="lv-LV"/>
        </w:rPr>
        <w:t>e</w:t>
      </w:r>
      <w:r w:rsidRPr="00607C8D">
        <w:rPr>
          <w:bCs/>
          <w:lang w:val="lv-LV"/>
        </w:rPr>
        <w:t>-katalogs</w:t>
      </w:r>
      <w:r w:rsidRPr="00A50A13">
        <w:rPr>
          <w:lang w:val="lv-LV"/>
        </w:rPr>
        <w:t>)</w:t>
      </w:r>
      <w:r w:rsidRPr="00607C8D">
        <w:rPr>
          <w:lang w:val="lv-LV"/>
        </w:rPr>
        <w:t xml:space="preserve"> </w:t>
      </w:r>
      <w:r w:rsidR="00467753" w:rsidRPr="00607C8D">
        <w:rPr>
          <w:lang w:val="lv-LV"/>
        </w:rPr>
        <w:t>–</w:t>
      </w:r>
      <w:r w:rsidRPr="00607C8D">
        <w:rPr>
          <w:lang w:val="lv-LV"/>
        </w:rPr>
        <w:t xml:space="preserve"> standartizētu preču katalogs</w:t>
      </w:r>
      <w:r w:rsidR="00B5509B">
        <w:rPr>
          <w:lang w:val="lv-LV"/>
        </w:rPr>
        <w:t>, kurā</w:t>
      </w:r>
      <w:r w:rsidRPr="00607C8D">
        <w:rPr>
          <w:lang w:val="lv-LV"/>
        </w:rPr>
        <w:t xml:space="preserve"> pircējs </w:t>
      </w:r>
      <w:r w:rsidR="00B5509B">
        <w:rPr>
          <w:lang w:val="lv-LV"/>
        </w:rPr>
        <w:t xml:space="preserve">veic </w:t>
      </w:r>
      <w:r w:rsidRPr="00607C8D">
        <w:rPr>
          <w:lang w:val="lv-LV"/>
        </w:rPr>
        <w:t>pasūt</w:t>
      </w:r>
      <w:r w:rsidR="00B5509B">
        <w:rPr>
          <w:lang w:val="lv-LV"/>
        </w:rPr>
        <w:t>ījumu</w:t>
      </w:r>
      <w:r w:rsidRPr="00607C8D">
        <w:rPr>
          <w:lang w:val="lv-LV"/>
        </w:rPr>
        <w:t xml:space="preserve"> un piegādātājs piegādā konkrētas preces.</w:t>
      </w:r>
      <w:r w:rsidR="004B30EB">
        <w:rPr>
          <w:lang w:val="lv-LV"/>
        </w:rPr>
        <w:t xml:space="preserve"> E</w:t>
      </w:r>
      <w:r w:rsidR="004B30EB" w:rsidRPr="00124FBF">
        <w:rPr>
          <w:lang w:val="lv-LV"/>
        </w:rPr>
        <w:t>-kataloga saturu un attiecīgo centralizēto iepirkum</w:t>
      </w:r>
      <w:r w:rsidR="00CD29EF" w:rsidRPr="00124FBF">
        <w:rPr>
          <w:lang w:val="lv-LV"/>
        </w:rPr>
        <w:t>u</w:t>
      </w:r>
      <w:r w:rsidR="004B30EB" w:rsidRPr="00124FBF">
        <w:rPr>
          <w:lang w:val="lv-LV"/>
        </w:rPr>
        <w:t xml:space="preserve"> administrē centralizēto iepirkumu institūcija.</w:t>
      </w:r>
    </w:p>
    <w:p w14:paraId="155F2EC6" w14:textId="7FDB3751" w:rsidR="00D37102" w:rsidRPr="00607C8D" w:rsidRDefault="48938B97" w:rsidP="00D37102">
      <w:pPr>
        <w:pStyle w:val="Galvene"/>
        <w:spacing w:after="240"/>
        <w:ind w:right="71"/>
        <w:jc w:val="both"/>
        <w:rPr>
          <w:lang w:val="lv-LV"/>
        </w:rPr>
      </w:pPr>
      <w:r w:rsidRPr="088FCBB9">
        <w:rPr>
          <w:b/>
          <w:bCs/>
          <w:lang w:val="lv-LV"/>
        </w:rPr>
        <w:t>E-</w:t>
      </w:r>
      <w:r w:rsidR="5E003897" w:rsidRPr="088FCBB9">
        <w:rPr>
          <w:b/>
          <w:bCs/>
          <w:lang w:val="lv-LV"/>
        </w:rPr>
        <w:t>pasūtījumu</w:t>
      </w:r>
      <w:r w:rsidR="14C8A777" w:rsidRPr="088FCBB9">
        <w:rPr>
          <w:b/>
          <w:bCs/>
          <w:lang w:val="lv-LV"/>
        </w:rPr>
        <w:t xml:space="preserve"> </w:t>
      </w:r>
      <w:r w:rsidRPr="088FCBB9">
        <w:rPr>
          <w:b/>
          <w:bCs/>
          <w:lang w:val="lv-LV"/>
        </w:rPr>
        <w:t>apakš</w:t>
      </w:r>
      <w:r w:rsidR="14C8A777" w:rsidRPr="088FCBB9">
        <w:rPr>
          <w:b/>
          <w:bCs/>
          <w:lang w:val="lv-LV"/>
        </w:rPr>
        <w:t>sistēma</w:t>
      </w:r>
      <w:r w:rsidRPr="088FCBB9">
        <w:rPr>
          <w:lang w:val="lv-LV"/>
        </w:rPr>
        <w:t xml:space="preserve"> </w:t>
      </w:r>
      <w:r w:rsidR="14C8A777" w:rsidRPr="088FCBB9">
        <w:rPr>
          <w:lang w:val="lv-LV"/>
        </w:rPr>
        <w:t xml:space="preserve">– </w:t>
      </w:r>
      <w:r w:rsidR="24C6E533" w:rsidRPr="088FCBB9">
        <w:rPr>
          <w:lang w:val="lv-LV"/>
        </w:rPr>
        <w:t>e</w:t>
      </w:r>
      <w:r w:rsidR="14C8A777" w:rsidRPr="088FCBB9">
        <w:rPr>
          <w:lang w:val="lv-LV"/>
        </w:rPr>
        <w:t xml:space="preserve">-iepirkumu sistēmas apakšsistēma, kurā </w:t>
      </w:r>
      <w:r w:rsidR="24C6E533" w:rsidRPr="088FCBB9">
        <w:rPr>
          <w:lang w:val="lv-LV"/>
        </w:rPr>
        <w:t>e</w:t>
      </w:r>
      <w:r w:rsidR="14C8A777" w:rsidRPr="088FCBB9">
        <w:rPr>
          <w:lang w:val="lv-LV"/>
        </w:rPr>
        <w:t>-</w:t>
      </w:r>
      <w:r w:rsidRPr="088FCBB9">
        <w:rPr>
          <w:lang w:val="lv-LV"/>
        </w:rPr>
        <w:t>iepirkumu</w:t>
      </w:r>
      <w:r w:rsidR="14C8A777" w:rsidRPr="088FCBB9">
        <w:rPr>
          <w:lang w:val="lv-LV"/>
        </w:rPr>
        <w:t xml:space="preserve"> sistēmas dalībnieks veic darījumus par </w:t>
      </w:r>
      <w:r w:rsidR="24C6E533" w:rsidRPr="088FCBB9">
        <w:rPr>
          <w:lang w:val="lv-LV"/>
        </w:rPr>
        <w:t>e</w:t>
      </w:r>
      <w:r w:rsidR="14C8A777" w:rsidRPr="088FCBB9">
        <w:rPr>
          <w:lang w:val="lv-LV"/>
        </w:rPr>
        <w:t>-katalogā pieejamām precēm un pakalpojumiem.</w:t>
      </w:r>
    </w:p>
    <w:p w14:paraId="7F921447" w14:textId="33E1C8B4" w:rsidR="00D37102" w:rsidRPr="00607C8D" w:rsidRDefault="00D37102" w:rsidP="00D37102">
      <w:pPr>
        <w:pStyle w:val="Galvene"/>
        <w:spacing w:after="240"/>
        <w:jc w:val="both"/>
        <w:rPr>
          <w:lang w:val="lv-LV"/>
        </w:rPr>
      </w:pPr>
      <w:r w:rsidRPr="00177086">
        <w:rPr>
          <w:b/>
          <w:bCs/>
          <w:lang w:val="lv-LV"/>
        </w:rPr>
        <w:t>E-</w:t>
      </w:r>
      <w:r w:rsidR="00BD263D" w:rsidRPr="00177086">
        <w:rPr>
          <w:b/>
          <w:bCs/>
          <w:lang w:val="lv-LV"/>
        </w:rPr>
        <w:t xml:space="preserve">pasūtījumu </w:t>
      </w:r>
      <w:r w:rsidR="002C30BC" w:rsidRPr="00177086">
        <w:rPr>
          <w:b/>
          <w:bCs/>
          <w:lang w:val="lv-LV"/>
        </w:rPr>
        <w:t>apakš</w:t>
      </w:r>
      <w:r w:rsidRPr="00177086">
        <w:rPr>
          <w:b/>
          <w:bCs/>
          <w:lang w:val="lv-LV"/>
        </w:rPr>
        <w:t xml:space="preserve">sistēmas </w:t>
      </w:r>
      <w:r w:rsidR="00806365" w:rsidRPr="00177086">
        <w:rPr>
          <w:b/>
          <w:bCs/>
          <w:lang w:val="lv-LV"/>
        </w:rPr>
        <w:t>izmantošanas</w:t>
      </w:r>
      <w:r w:rsidRPr="00177086">
        <w:rPr>
          <w:b/>
          <w:bCs/>
          <w:lang w:val="lv-LV"/>
        </w:rPr>
        <w:t xml:space="preserve"> noteikumi</w:t>
      </w:r>
      <w:r w:rsidRPr="00177086">
        <w:rPr>
          <w:lang w:val="lv-LV"/>
        </w:rPr>
        <w:t xml:space="preserve"> </w:t>
      </w:r>
      <w:r w:rsidR="00467753" w:rsidRPr="00177086">
        <w:rPr>
          <w:lang w:val="lv-LV"/>
        </w:rPr>
        <w:t>–</w:t>
      </w:r>
      <w:r w:rsidR="000F3970" w:rsidRPr="00177086">
        <w:rPr>
          <w:lang w:val="lv-LV"/>
        </w:rPr>
        <w:t xml:space="preserve"> </w:t>
      </w:r>
      <w:r w:rsidR="002503BC" w:rsidRPr="00177086">
        <w:rPr>
          <w:lang w:val="lv-LV"/>
        </w:rPr>
        <w:t xml:space="preserve">dokumentu kopums, kas nosaka e-katalogu lietošanas tehniskos nosacījumus, t.sk. </w:t>
      </w:r>
      <w:r w:rsidR="00806365" w:rsidRPr="00177086">
        <w:rPr>
          <w:lang w:val="lv-LV"/>
        </w:rPr>
        <w:t>Elektronisko iepirkumu</w:t>
      </w:r>
      <w:r w:rsidR="00B77501" w:rsidRPr="00177086">
        <w:rPr>
          <w:lang w:val="lv-LV"/>
        </w:rPr>
        <w:t xml:space="preserve"> sistēmas lietošanas noteikumi, </w:t>
      </w:r>
      <w:r w:rsidR="002503BC" w:rsidRPr="00177086">
        <w:rPr>
          <w:lang w:val="lv-LV"/>
        </w:rPr>
        <w:t>lietotāju rokasgrāmatas, instrukcijas un cit</w:t>
      </w:r>
      <w:r w:rsidR="00B77501" w:rsidRPr="00177086">
        <w:rPr>
          <w:lang w:val="lv-LV"/>
        </w:rPr>
        <w:t>i</w:t>
      </w:r>
      <w:r w:rsidR="002503BC" w:rsidRPr="00177086">
        <w:rPr>
          <w:lang w:val="lv-LV"/>
        </w:rPr>
        <w:t xml:space="preserve"> noteikum</w:t>
      </w:r>
      <w:r w:rsidR="00B77501" w:rsidRPr="00177086">
        <w:rPr>
          <w:lang w:val="lv-LV"/>
        </w:rPr>
        <w:t>i</w:t>
      </w:r>
      <w:r w:rsidR="002503BC" w:rsidRPr="00177086">
        <w:rPr>
          <w:lang w:val="lv-LV"/>
        </w:rPr>
        <w:t xml:space="preserve">, kas pieejams tīmekļvietnē </w:t>
      </w:r>
      <w:hyperlink r:id="rId12" w:history="1">
        <w:r w:rsidR="002503BC" w:rsidRPr="00177086">
          <w:rPr>
            <w:rStyle w:val="Hipersaite"/>
            <w:lang w:val="lv-LV"/>
          </w:rPr>
          <w:t>www.eis.gov.lv</w:t>
        </w:r>
      </w:hyperlink>
      <w:r w:rsidR="002503BC" w:rsidRPr="00177086">
        <w:rPr>
          <w:lang w:val="lv-LV"/>
        </w:rPr>
        <w:t xml:space="preserve">. Šo noteikumu ievērošana ir saistoša līdzējiem un tos piemēro, ciktāl Vienošanās nav noteikts </w:t>
      </w:r>
      <w:r w:rsidR="008B58A5" w:rsidRPr="00177086">
        <w:rPr>
          <w:lang w:val="lv-LV"/>
        </w:rPr>
        <w:t>citādi</w:t>
      </w:r>
      <w:r w:rsidR="002503BC" w:rsidRPr="00177086">
        <w:rPr>
          <w:lang w:val="lv-LV"/>
        </w:rPr>
        <w:t>.</w:t>
      </w:r>
    </w:p>
    <w:p w14:paraId="2220EA65" w14:textId="74C9F832" w:rsidR="00D37102" w:rsidRPr="00607C8D" w:rsidRDefault="14C8A777" w:rsidP="00FC4C14">
      <w:pPr>
        <w:spacing w:after="240"/>
        <w:jc w:val="both"/>
      </w:pPr>
      <w:r w:rsidRPr="088FCBB9">
        <w:rPr>
          <w:b/>
          <w:bCs/>
        </w:rPr>
        <w:t>E-</w:t>
      </w:r>
      <w:r w:rsidR="5E003897" w:rsidRPr="088FCBB9">
        <w:rPr>
          <w:b/>
          <w:bCs/>
        </w:rPr>
        <w:t>pasūtījumu</w:t>
      </w:r>
      <w:r w:rsidRPr="088FCBB9">
        <w:rPr>
          <w:b/>
          <w:bCs/>
        </w:rPr>
        <w:t xml:space="preserve"> </w:t>
      </w:r>
      <w:r w:rsidR="48938B97" w:rsidRPr="088FCBB9">
        <w:rPr>
          <w:b/>
          <w:bCs/>
        </w:rPr>
        <w:t>apakš</w:t>
      </w:r>
      <w:r w:rsidRPr="088FCBB9">
        <w:rPr>
          <w:b/>
          <w:bCs/>
        </w:rPr>
        <w:t>sistēmas lietotājs</w:t>
      </w:r>
      <w:r>
        <w:t xml:space="preserve"> – </w:t>
      </w:r>
      <w:r w:rsidR="09766438">
        <w:t xml:space="preserve">pircēja vai piegādātāja nodarbinātā fiziskā persona, kurai ir piešķirta piekļuve ar noteiktu tiesību apjomu </w:t>
      </w:r>
      <w:r w:rsidR="24C6E533">
        <w:t>e</w:t>
      </w:r>
      <w:r w:rsidR="09766438">
        <w:t>-</w:t>
      </w:r>
      <w:r w:rsidR="278A75E3">
        <w:t>pasūtījumu</w:t>
      </w:r>
      <w:r w:rsidR="09766438">
        <w:t xml:space="preserve"> apakšsistēm</w:t>
      </w:r>
      <w:r w:rsidR="278A75E3">
        <w:t>ai, lai sistēm</w:t>
      </w:r>
      <w:r w:rsidR="575FAAD9">
        <w:t>ā</w:t>
      </w:r>
      <w:r w:rsidR="278A75E3">
        <w:t xml:space="preserve"> veiktu darbības </w:t>
      </w:r>
      <w:r w:rsidR="09766438">
        <w:t>saistībā ar darījumu noslēgšanu</w:t>
      </w:r>
      <w:r w:rsidR="278A75E3">
        <w:t xml:space="preserve">, kā arī citas </w:t>
      </w:r>
      <w:r w:rsidR="09766438">
        <w:t xml:space="preserve">šajā Vienošanās vai </w:t>
      </w:r>
      <w:r w:rsidR="24C6E533" w:rsidRPr="00B77501">
        <w:t>e</w:t>
      </w:r>
      <w:r w:rsidR="09766438" w:rsidRPr="00B77501">
        <w:t>-</w:t>
      </w:r>
      <w:r w:rsidR="523F0FB5" w:rsidRPr="00B77501">
        <w:t>pasūtījumu apakš</w:t>
      </w:r>
      <w:r w:rsidR="1621D61A" w:rsidRPr="00B77501">
        <w:t xml:space="preserve">sistēmas </w:t>
      </w:r>
      <w:r w:rsidR="00806365">
        <w:t>izmanto</w:t>
      </w:r>
      <w:r w:rsidR="09766438" w:rsidRPr="00B77501">
        <w:t>šanas</w:t>
      </w:r>
      <w:r w:rsidR="09766438">
        <w:t xml:space="preserve"> noteikumos un lietotāju instrukcijās noteiktās darbības </w:t>
      </w:r>
      <w:r w:rsidR="24C6E533">
        <w:t>e</w:t>
      </w:r>
      <w:r w:rsidR="09766438">
        <w:t>-iepirkumu procesa ietvaros</w:t>
      </w:r>
      <w:r>
        <w:t>.</w:t>
      </w:r>
    </w:p>
    <w:p w14:paraId="7484E8EA" w14:textId="7CCC7AD9" w:rsidR="00BC22FD" w:rsidRDefault="00D37102" w:rsidP="00D37102">
      <w:pPr>
        <w:pStyle w:val="Galvene"/>
        <w:spacing w:after="240"/>
        <w:jc w:val="both"/>
        <w:rPr>
          <w:b/>
          <w:lang w:val="lv-LV"/>
        </w:rPr>
      </w:pPr>
      <w:r w:rsidRPr="00607C8D">
        <w:rPr>
          <w:b/>
          <w:bCs/>
          <w:lang w:val="lv-LV"/>
        </w:rPr>
        <w:lastRenderedPageBreak/>
        <w:t>Identifikācijas rekvizīti</w:t>
      </w:r>
      <w:r w:rsidRPr="00607C8D">
        <w:rPr>
          <w:lang w:val="lv-LV"/>
        </w:rPr>
        <w:t xml:space="preserve"> </w:t>
      </w:r>
      <w:r w:rsidR="00467753" w:rsidRPr="00607C8D">
        <w:rPr>
          <w:lang w:val="lv-LV"/>
        </w:rPr>
        <w:t>–</w:t>
      </w:r>
      <w:r w:rsidRPr="00607C8D">
        <w:rPr>
          <w:lang w:val="lv-LV"/>
        </w:rPr>
        <w:t xml:space="preserve"> paroles, lietotāja vārdi, kodu kartes</w:t>
      </w:r>
      <w:r w:rsidR="003D1BC7">
        <w:rPr>
          <w:lang w:val="lv-LV"/>
        </w:rPr>
        <w:t xml:space="preserve">, </w:t>
      </w:r>
      <w:r w:rsidR="003D1BC7" w:rsidRPr="00BA332F">
        <w:rPr>
          <w:lang w:val="lv-LV"/>
        </w:rPr>
        <w:t>kvalificēti elektroniskās identifikācijas līdzekļi</w:t>
      </w:r>
      <w:r w:rsidRPr="00607C8D">
        <w:rPr>
          <w:lang w:val="lv-LV"/>
        </w:rPr>
        <w:t xml:space="preserve"> un/vai cita elektroniskā vai jebkādā citādā veidā fiksēta informācija, kuru pircēja un piegādātāja </w:t>
      </w:r>
      <w:r w:rsidR="006A74FE">
        <w:rPr>
          <w:lang w:val="lv-LV"/>
        </w:rPr>
        <w:t>e-pasūtījumu apakšsistēmas</w:t>
      </w:r>
      <w:r w:rsidR="006A74FE" w:rsidRPr="00607C8D">
        <w:rPr>
          <w:lang w:val="lv-LV"/>
        </w:rPr>
        <w:t xml:space="preserve"> </w:t>
      </w:r>
      <w:r w:rsidRPr="00607C8D">
        <w:rPr>
          <w:lang w:val="lv-LV"/>
        </w:rPr>
        <w:t xml:space="preserve">lietotāji izmanto piekļūšanai un darbību veikšanai </w:t>
      </w:r>
      <w:r w:rsidR="006F253A">
        <w:rPr>
          <w:lang w:val="lv-LV"/>
        </w:rPr>
        <w:t>e</w:t>
      </w:r>
      <w:r w:rsidRPr="00607C8D">
        <w:rPr>
          <w:lang w:val="lv-LV"/>
        </w:rPr>
        <w:t>-iepirkumu procesā atbilstoši lietotāju instrukcijām.</w:t>
      </w:r>
    </w:p>
    <w:p w14:paraId="63CCEF3E" w14:textId="66896222" w:rsidR="00D37102" w:rsidRDefault="00BC22FD" w:rsidP="00D37102">
      <w:pPr>
        <w:pStyle w:val="Galvene"/>
        <w:spacing w:after="240"/>
        <w:jc w:val="both"/>
        <w:rPr>
          <w:b/>
          <w:lang w:val="lv-LV"/>
        </w:rPr>
      </w:pPr>
      <w:r>
        <w:rPr>
          <w:b/>
          <w:lang w:val="lv-LV"/>
        </w:rPr>
        <w:t>Kataloga vadītājs</w:t>
      </w:r>
      <w:r>
        <w:rPr>
          <w:lang w:val="lv-LV"/>
        </w:rPr>
        <w:t xml:space="preserve"> – </w:t>
      </w:r>
      <w:r w:rsidR="005D74A4" w:rsidRPr="006A74FE">
        <w:rPr>
          <w:lang w:val="lv-LV"/>
        </w:rPr>
        <w:t xml:space="preserve">centralizēto iepirkumu institūcijas </w:t>
      </w:r>
      <w:r>
        <w:rPr>
          <w:lang w:val="lv-LV"/>
        </w:rPr>
        <w:t>norīkota persona</w:t>
      </w:r>
      <w:r w:rsidR="00A67250">
        <w:rPr>
          <w:lang w:val="lv-LV"/>
        </w:rPr>
        <w:t xml:space="preserve">, kas sniedz atbalstu Vienošanās dalībniekiem </w:t>
      </w:r>
      <w:r w:rsidR="006F253A">
        <w:rPr>
          <w:lang w:val="lv-LV"/>
        </w:rPr>
        <w:t>e</w:t>
      </w:r>
      <w:r w:rsidR="00A67250">
        <w:rPr>
          <w:lang w:val="lv-LV"/>
        </w:rPr>
        <w:t>-kataloga izmantošanā preču/pakalpojumu procesu jautājumos, izskata Vienošanās dalībnieku sūdzības, kā arī veic kontroli par V</w:t>
      </w:r>
      <w:r w:rsidR="00A67250" w:rsidRPr="00A67250">
        <w:rPr>
          <w:lang w:val="lv-LV"/>
        </w:rPr>
        <w:t>ienošanās noteikumu ievērošan</w:t>
      </w:r>
      <w:r w:rsidR="00A67250">
        <w:rPr>
          <w:lang w:val="lv-LV"/>
        </w:rPr>
        <w:t>u</w:t>
      </w:r>
      <w:r w:rsidR="001007F5">
        <w:rPr>
          <w:lang w:val="lv-LV"/>
        </w:rPr>
        <w:t xml:space="preserve"> un piemēro dalībniekiem </w:t>
      </w:r>
      <w:r w:rsidR="0011414A">
        <w:rPr>
          <w:lang w:val="lv-LV"/>
        </w:rPr>
        <w:t>V</w:t>
      </w:r>
      <w:r w:rsidR="001007F5">
        <w:rPr>
          <w:lang w:val="lv-LV"/>
        </w:rPr>
        <w:t>ienošanā</w:t>
      </w:r>
      <w:r w:rsidR="00BD52A0">
        <w:rPr>
          <w:lang w:val="lv-LV"/>
        </w:rPr>
        <w:t>s</w:t>
      </w:r>
      <w:r w:rsidR="001007F5">
        <w:rPr>
          <w:lang w:val="lv-LV"/>
        </w:rPr>
        <w:t xml:space="preserve"> paredzētos ierobežojumus no </w:t>
      </w:r>
      <w:bookmarkStart w:id="3" w:name="_Hlk115091669"/>
      <w:r w:rsidR="005D74A4" w:rsidRPr="006A74FE">
        <w:rPr>
          <w:lang w:val="lv-LV"/>
        </w:rPr>
        <w:t xml:space="preserve">centralizēto iepirkumu </w:t>
      </w:r>
      <w:bookmarkEnd w:id="3"/>
      <w:r w:rsidR="005D74A4" w:rsidRPr="006A74FE">
        <w:rPr>
          <w:lang w:val="lv-LV"/>
        </w:rPr>
        <w:t>institūcijas</w:t>
      </w:r>
      <w:r w:rsidR="001007F5">
        <w:rPr>
          <w:lang w:val="lv-LV"/>
        </w:rPr>
        <w:t xml:space="preserve"> puses</w:t>
      </w:r>
      <w:r w:rsidR="00A67250">
        <w:rPr>
          <w:lang w:val="lv-LV"/>
        </w:rPr>
        <w:t>.</w:t>
      </w:r>
    </w:p>
    <w:p w14:paraId="48031376" w14:textId="7759F702" w:rsidR="00D37102" w:rsidRPr="00607C8D" w:rsidRDefault="00D37102" w:rsidP="00D37102">
      <w:pPr>
        <w:pStyle w:val="Galvene"/>
        <w:spacing w:after="240"/>
        <w:jc w:val="both"/>
        <w:rPr>
          <w:i/>
          <w:lang w:val="lv-LV"/>
        </w:rPr>
      </w:pPr>
      <w:r w:rsidRPr="00607C8D">
        <w:rPr>
          <w:b/>
          <w:lang w:val="lv-LV"/>
        </w:rPr>
        <w:t>Neatbilstošas preces piegāde</w:t>
      </w:r>
      <w:r w:rsidRPr="00607C8D">
        <w:rPr>
          <w:lang w:val="lv-LV"/>
        </w:rPr>
        <w:t xml:space="preserve"> – tādas preces piegāde, kas neatbilst </w:t>
      </w:r>
      <w:r w:rsidR="00FF0CD3">
        <w:rPr>
          <w:lang w:val="lv-LV"/>
        </w:rPr>
        <w:t>V</w:t>
      </w:r>
      <w:r w:rsidRPr="00607C8D">
        <w:rPr>
          <w:lang w:val="lv-LV"/>
        </w:rPr>
        <w:t>ienošanās tehniskajā specifikācijā (1.</w:t>
      </w:r>
      <w:r w:rsidR="008234F1">
        <w:rPr>
          <w:lang w:val="lv-LV"/>
        </w:rPr>
        <w:t xml:space="preserve"> </w:t>
      </w:r>
      <w:r w:rsidRPr="00607C8D">
        <w:rPr>
          <w:lang w:val="lv-LV"/>
        </w:rPr>
        <w:t>pielikum</w:t>
      </w:r>
      <w:r w:rsidR="00377D0E" w:rsidRPr="00607C8D">
        <w:rPr>
          <w:lang w:val="lv-LV"/>
        </w:rPr>
        <w:t>s</w:t>
      </w:r>
      <w:r w:rsidRPr="00607C8D">
        <w:rPr>
          <w:lang w:val="lv-LV"/>
        </w:rPr>
        <w:t>) minētajām prasībām.</w:t>
      </w:r>
    </w:p>
    <w:p w14:paraId="390E6BF6" w14:textId="3C8B825D" w:rsidR="00D37102" w:rsidRPr="00607C8D" w:rsidRDefault="00D37102" w:rsidP="00D37102">
      <w:pPr>
        <w:pStyle w:val="Galvene"/>
        <w:spacing w:after="240"/>
        <w:jc w:val="both"/>
        <w:rPr>
          <w:lang w:val="lv-LV"/>
        </w:rPr>
      </w:pPr>
      <w:r w:rsidRPr="00607C8D">
        <w:rPr>
          <w:b/>
          <w:lang w:val="lv-LV"/>
        </w:rPr>
        <w:t>Nekvalitatīvas preces piegāde</w:t>
      </w:r>
      <w:r w:rsidRPr="00607C8D">
        <w:rPr>
          <w:lang w:val="lv-LV"/>
        </w:rPr>
        <w:t xml:space="preserve"> </w:t>
      </w:r>
      <w:r w:rsidR="00467753" w:rsidRPr="00607C8D">
        <w:rPr>
          <w:lang w:val="lv-LV"/>
        </w:rPr>
        <w:t>–</w:t>
      </w:r>
      <w:r w:rsidRPr="00607C8D">
        <w:rPr>
          <w:lang w:val="lv-LV"/>
        </w:rPr>
        <w:t xml:space="preserve"> tādas preces piegāde, kas atbilst </w:t>
      </w:r>
      <w:r w:rsidR="00FF0CD3">
        <w:rPr>
          <w:lang w:val="lv-LV"/>
        </w:rPr>
        <w:t>V</w:t>
      </w:r>
      <w:r w:rsidRPr="00607C8D">
        <w:rPr>
          <w:lang w:val="lv-LV"/>
        </w:rPr>
        <w:t>ienošanās tehniskajā specifikācijā (1.</w:t>
      </w:r>
      <w:r w:rsidR="008234F1">
        <w:rPr>
          <w:lang w:val="lv-LV"/>
        </w:rPr>
        <w:t xml:space="preserve"> </w:t>
      </w:r>
      <w:r w:rsidRPr="00607C8D">
        <w:rPr>
          <w:lang w:val="lv-LV"/>
        </w:rPr>
        <w:t>pielikum</w:t>
      </w:r>
      <w:r w:rsidR="00377D0E" w:rsidRPr="00607C8D">
        <w:rPr>
          <w:lang w:val="lv-LV"/>
        </w:rPr>
        <w:t>s</w:t>
      </w:r>
      <w:r w:rsidRPr="00607C8D">
        <w:rPr>
          <w:lang w:val="lv-LV"/>
        </w:rPr>
        <w:t>) minētajām prasībām, taču tai ir bojājumi vai trūkumi.</w:t>
      </w:r>
    </w:p>
    <w:p w14:paraId="79508AE4" w14:textId="6D19DD9B" w:rsidR="00D37102" w:rsidRPr="00607C8D" w:rsidRDefault="00D37102" w:rsidP="00D37102">
      <w:pPr>
        <w:pStyle w:val="Galvene"/>
        <w:spacing w:after="240"/>
        <w:jc w:val="both"/>
        <w:rPr>
          <w:lang w:val="lv-LV"/>
        </w:rPr>
      </w:pPr>
      <w:r w:rsidRPr="00607C8D">
        <w:rPr>
          <w:b/>
          <w:bCs/>
          <w:lang w:val="lv-LV"/>
        </w:rPr>
        <w:t>Pilnībā izpildīts pasūtījums</w:t>
      </w:r>
      <w:r w:rsidRPr="00A50A13">
        <w:rPr>
          <w:lang w:val="lv-LV"/>
        </w:rPr>
        <w:t xml:space="preserve"> </w:t>
      </w:r>
      <w:r w:rsidRPr="00607C8D">
        <w:rPr>
          <w:lang w:val="lv-LV"/>
        </w:rPr>
        <w:t xml:space="preserve">– darījuma statuss, kas </w:t>
      </w:r>
      <w:r w:rsidR="006F253A">
        <w:rPr>
          <w:lang w:val="lv-LV"/>
        </w:rPr>
        <w:t>e</w:t>
      </w:r>
      <w:r w:rsidRPr="00607C8D">
        <w:rPr>
          <w:lang w:val="lv-LV"/>
        </w:rPr>
        <w:t>-</w:t>
      </w:r>
      <w:r w:rsidR="009A0F82">
        <w:rPr>
          <w:lang w:val="lv-LV"/>
        </w:rPr>
        <w:t>pasūtījumu apakš</w:t>
      </w:r>
      <w:r w:rsidRPr="00607C8D">
        <w:rPr>
          <w:lang w:val="lv-LV"/>
        </w:rPr>
        <w:t>sistēmā tiek piešķirts</w:t>
      </w:r>
      <w:r w:rsidR="00E80DD2">
        <w:rPr>
          <w:lang w:val="lv-LV"/>
        </w:rPr>
        <w:t>,</w:t>
      </w:r>
      <w:r w:rsidRPr="00607C8D">
        <w:rPr>
          <w:lang w:val="lv-LV"/>
        </w:rPr>
        <w:t xml:space="preserve"> apstiprinot kvalitāti visām pirkuma pasūtījumā esošām piegādātām precēm.</w:t>
      </w:r>
    </w:p>
    <w:p w14:paraId="21ED3475" w14:textId="3436CEC7" w:rsidR="002C27D2" w:rsidRPr="00607C8D" w:rsidRDefault="001B2B5B" w:rsidP="002C27D2">
      <w:pPr>
        <w:pStyle w:val="Galvene"/>
        <w:spacing w:after="240"/>
        <w:jc w:val="both"/>
        <w:rPr>
          <w:lang w:val="lv-LV"/>
        </w:rPr>
      </w:pPr>
      <w:r w:rsidRPr="00607C8D">
        <w:rPr>
          <w:b/>
          <w:bCs/>
          <w:lang w:val="lv-LV"/>
        </w:rPr>
        <w:t>Piegādātājs</w:t>
      </w:r>
      <w:r w:rsidRPr="00A50A13">
        <w:rPr>
          <w:lang w:val="lv-LV"/>
        </w:rPr>
        <w:t xml:space="preserve"> </w:t>
      </w:r>
      <w:r w:rsidRPr="00607C8D">
        <w:rPr>
          <w:b/>
          <w:bCs/>
          <w:lang w:val="lv-LV"/>
        </w:rPr>
        <w:t>–</w:t>
      </w:r>
      <w:r w:rsidRPr="00A50A13">
        <w:rPr>
          <w:lang w:val="lv-LV"/>
        </w:rPr>
        <w:t xml:space="preserve"> </w:t>
      </w:r>
      <w:r w:rsidRPr="00607C8D">
        <w:rPr>
          <w:lang w:val="lv-LV"/>
        </w:rPr>
        <w:t xml:space="preserve">komersants, kas atklāta konkursa ietvaros ir ieguvis tiesības piedalīties </w:t>
      </w:r>
      <w:r w:rsidR="006F253A">
        <w:rPr>
          <w:lang w:val="lv-LV"/>
        </w:rPr>
        <w:t>e</w:t>
      </w:r>
      <w:r w:rsidRPr="00607C8D">
        <w:rPr>
          <w:lang w:val="lv-LV"/>
        </w:rPr>
        <w:t xml:space="preserve">-iepirkumu procesā kā standartizēto preču piegādātājs aktīvā piegādātāja statusā. Atbilstoši darbību veikšanai </w:t>
      </w:r>
      <w:r w:rsidR="006F253A">
        <w:rPr>
          <w:lang w:val="lv-LV"/>
        </w:rPr>
        <w:t>e</w:t>
      </w:r>
      <w:r w:rsidRPr="00607C8D">
        <w:rPr>
          <w:lang w:val="lv-LV"/>
        </w:rPr>
        <w:t xml:space="preserve">-iepirkumu procesa ietvaros ar piegādātāju identificējams katrs piegādātāja </w:t>
      </w:r>
      <w:r w:rsidR="006E6029">
        <w:rPr>
          <w:lang w:val="lv-LV"/>
        </w:rPr>
        <w:t>e-</w:t>
      </w:r>
      <w:r w:rsidR="00DD15F4">
        <w:rPr>
          <w:lang w:val="lv-LV"/>
        </w:rPr>
        <w:t>iepirkumu</w:t>
      </w:r>
      <w:r w:rsidR="00683C92">
        <w:rPr>
          <w:lang w:val="lv-LV"/>
        </w:rPr>
        <w:t xml:space="preserve"> sistēmas</w:t>
      </w:r>
      <w:r w:rsidR="006E6029" w:rsidRPr="00607C8D">
        <w:rPr>
          <w:lang w:val="lv-LV"/>
        </w:rPr>
        <w:t xml:space="preserve"> </w:t>
      </w:r>
      <w:r w:rsidRPr="00607C8D">
        <w:rPr>
          <w:lang w:val="lv-LV"/>
        </w:rPr>
        <w:t xml:space="preserve">lietotājs atsevišķi un visi piegādātāja </w:t>
      </w:r>
      <w:r w:rsidR="00683C92">
        <w:rPr>
          <w:lang w:val="lv-LV"/>
        </w:rPr>
        <w:t>e-</w:t>
      </w:r>
      <w:r w:rsidR="00D062DE">
        <w:rPr>
          <w:lang w:val="lv-LV"/>
        </w:rPr>
        <w:t>iepirkumu</w:t>
      </w:r>
      <w:r w:rsidR="00683C92">
        <w:rPr>
          <w:lang w:val="lv-LV"/>
        </w:rPr>
        <w:t xml:space="preserve"> sistēmas</w:t>
      </w:r>
      <w:r w:rsidR="00683C92" w:rsidRPr="00607C8D">
        <w:rPr>
          <w:lang w:val="lv-LV"/>
        </w:rPr>
        <w:t xml:space="preserve"> </w:t>
      </w:r>
      <w:r w:rsidR="00FF0CD3">
        <w:rPr>
          <w:lang w:val="lv-LV"/>
        </w:rPr>
        <w:t>lietotāji kopā, ja šajā V</w:t>
      </w:r>
      <w:r w:rsidRPr="00607C8D">
        <w:rPr>
          <w:lang w:val="lv-LV"/>
        </w:rPr>
        <w:t>ienošanās nav noteikts citādi.</w:t>
      </w:r>
    </w:p>
    <w:p w14:paraId="01C823E4" w14:textId="061BB08E" w:rsidR="00D37102" w:rsidRPr="00607C8D" w:rsidRDefault="00D37102" w:rsidP="00D37102">
      <w:pPr>
        <w:spacing w:after="240"/>
        <w:jc w:val="both"/>
      </w:pPr>
      <w:r w:rsidRPr="00607C8D">
        <w:rPr>
          <w:b/>
          <w:bCs/>
        </w:rPr>
        <w:t>Piegādātāja administrators</w:t>
      </w:r>
      <w:r w:rsidRPr="00A50A13">
        <w:t xml:space="preserve"> </w:t>
      </w:r>
      <w:r w:rsidR="00467753" w:rsidRPr="00607C8D">
        <w:t>–</w:t>
      </w:r>
      <w:r w:rsidRPr="00A50A13">
        <w:t xml:space="preserve"> </w:t>
      </w:r>
      <w:r w:rsidR="004C2846">
        <w:t xml:space="preserve">Piegādātāja </w:t>
      </w:r>
      <w:r w:rsidR="006F253A">
        <w:t>e</w:t>
      </w:r>
      <w:r w:rsidR="006B37F3">
        <w:t>-</w:t>
      </w:r>
      <w:r w:rsidR="0021374E">
        <w:t>iepirkumu sistēmas</w:t>
      </w:r>
      <w:r w:rsidR="006B37F3" w:rsidRPr="00607C8D">
        <w:t xml:space="preserve"> lietotājs</w:t>
      </w:r>
      <w:r w:rsidRPr="00607C8D">
        <w:t xml:space="preserve">, kas aktualizē </w:t>
      </w:r>
      <w:r w:rsidR="005E477A">
        <w:t xml:space="preserve">e-iepirkumu sistēmas dalībnieka </w:t>
      </w:r>
      <w:r w:rsidRPr="00607C8D">
        <w:t xml:space="preserve">datus, ir tiesīgs sistēmā izveidot jaunu sistēmas lietotāja profilu un veikt tajos nepieciešamās izmaiņas, kā arī veikt citas šajā </w:t>
      </w:r>
      <w:r w:rsidR="00FF0CD3">
        <w:t>V</w:t>
      </w:r>
      <w:r w:rsidRPr="00607C8D">
        <w:t xml:space="preserve">ienošanās vai </w:t>
      </w:r>
      <w:r w:rsidR="006F253A">
        <w:t>e</w:t>
      </w:r>
      <w:r w:rsidR="00775066">
        <w:t>-</w:t>
      </w:r>
      <w:r w:rsidR="00CE13CC">
        <w:t>iepirkumu</w:t>
      </w:r>
      <w:r w:rsidR="00775066">
        <w:t xml:space="preserve"> sistēmas</w:t>
      </w:r>
      <w:r w:rsidRPr="00607C8D">
        <w:t xml:space="preserve"> </w:t>
      </w:r>
      <w:r w:rsidR="00EC3036" w:rsidRPr="00153338">
        <w:t xml:space="preserve">e-pasūtījumu apakšsistēmas </w:t>
      </w:r>
      <w:r w:rsidR="00153338" w:rsidRPr="00153338">
        <w:t>izman</w:t>
      </w:r>
      <w:r w:rsidR="00177086" w:rsidRPr="00153338">
        <w:t>to</w:t>
      </w:r>
      <w:r w:rsidRPr="00153338">
        <w:t>šanas noteikumos atļautās darbības.</w:t>
      </w:r>
    </w:p>
    <w:p w14:paraId="7615A423" w14:textId="53457669" w:rsidR="00D37102" w:rsidRPr="00607C8D" w:rsidRDefault="00D37102" w:rsidP="00D37102">
      <w:pPr>
        <w:spacing w:after="240"/>
        <w:jc w:val="both"/>
      </w:pPr>
      <w:r w:rsidRPr="00607C8D">
        <w:rPr>
          <w:b/>
          <w:bCs/>
        </w:rPr>
        <w:t>Piegādātāja pilnvarotais piegādātājs</w:t>
      </w:r>
      <w:r w:rsidRPr="00A50A13">
        <w:t xml:space="preserve"> </w:t>
      </w:r>
      <w:r w:rsidR="00467753" w:rsidRPr="00607C8D">
        <w:t>–</w:t>
      </w:r>
      <w:r w:rsidRPr="00607C8D">
        <w:t xml:space="preserve"> </w:t>
      </w:r>
      <w:r w:rsidR="006F253A">
        <w:t>e</w:t>
      </w:r>
      <w:r w:rsidR="006B37F3">
        <w:t>-pasūtījumu apakšsistēmas</w:t>
      </w:r>
      <w:r w:rsidR="006B37F3" w:rsidRPr="00607C8D">
        <w:t xml:space="preserve"> lietotājs</w:t>
      </w:r>
      <w:r w:rsidRPr="00607C8D">
        <w:t xml:space="preserve">, kas ir tiesīgs piekrist izskatīt un apstiprināt pirkuma pieprasījumu, reģistrēt preču piegādes sūtījuma statusu, kā arī veikt citas šajā </w:t>
      </w:r>
      <w:r w:rsidR="00FF0CD3">
        <w:t>V</w:t>
      </w:r>
      <w:r w:rsidRPr="00607C8D">
        <w:t xml:space="preserve">ienošanās vai </w:t>
      </w:r>
      <w:r w:rsidR="006F253A" w:rsidRPr="00153338">
        <w:t>e</w:t>
      </w:r>
      <w:r w:rsidR="00CE13CC" w:rsidRPr="00153338">
        <w:t>-</w:t>
      </w:r>
      <w:r w:rsidR="004924BC" w:rsidRPr="00153338">
        <w:t>pasūtījumu apakš</w:t>
      </w:r>
      <w:r w:rsidR="00CE13CC" w:rsidRPr="00153338">
        <w:t>sistēmas</w:t>
      </w:r>
      <w:r w:rsidRPr="00153338">
        <w:t xml:space="preserve"> </w:t>
      </w:r>
      <w:r w:rsidR="00153338" w:rsidRPr="00153338">
        <w:t>izman</w:t>
      </w:r>
      <w:r w:rsidRPr="00153338">
        <w:t>tošanas noteikumos atļautās darbības.</w:t>
      </w:r>
    </w:p>
    <w:p w14:paraId="67F24681" w14:textId="5D8AB90B" w:rsidR="00CC0D5B" w:rsidRPr="003E5201" w:rsidRDefault="7122DCF1" w:rsidP="00F100DF">
      <w:pPr>
        <w:spacing w:after="240"/>
        <w:ind w:right="71"/>
        <w:jc w:val="both"/>
      </w:pPr>
      <w:r w:rsidRPr="088FCBB9">
        <w:rPr>
          <w:b/>
          <w:bCs/>
        </w:rPr>
        <w:t>Pircējs</w:t>
      </w:r>
      <w:r>
        <w:t xml:space="preserve"> – </w:t>
      </w:r>
      <w:r w:rsidR="24C6E533">
        <w:t>e</w:t>
      </w:r>
      <w:r w:rsidR="21DE1507">
        <w:t xml:space="preserve">-pasūtījumu apakšsistēmā reģistrēta </w:t>
      </w:r>
      <w:r>
        <w:t xml:space="preserve">valsts pārvaldes vai pašvaldības iestāde, pašvaldība, cita atvasināta publiska persona vai tās institūcija, </w:t>
      </w:r>
      <w:r w:rsidR="21DE1507">
        <w:t xml:space="preserve">kas </w:t>
      </w:r>
      <w:r>
        <w:t xml:space="preserve">uzskatāma par pasūtītāju Publisko iepirkumu likuma vai </w:t>
      </w:r>
      <w:r w:rsidR="57E4AF84">
        <w:t xml:space="preserve">sabiedrisko pakalpojumu sniedzēju </w:t>
      </w:r>
      <w:r>
        <w:t>Sabiedrisko pakalpojumu sniedzēju iepirkumu likuma izpratnē</w:t>
      </w:r>
      <w:r w:rsidR="453FF7F0">
        <w:t>,</w:t>
      </w:r>
      <w:r>
        <w:t xml:space="preserve"> </w:t>
      </w:r>
      <w:r w:rsidR="21DE1507">
        <w:t xml:space="preserve">vai </w:t>
      </w:r>
      <w:r w:rsidR="24C6E533">
        <w:t>e</w:t>
      </w:r>
      <w:r w:rsidR="21DE1507">
        <w:t xml:space="preserve">-pasūtījumu apakšsistēmā reģistrēta Latvijas Republikas teritorijā esoša Eiropas Savienības iestāde, </w:t>
      </w:r>
      <w:proofErr w:type="spellStart"/>
      <w:r w:rsidR="21DE1507">
        <w:t>izpildaģentūra</w:t>
      </w:r>
      <w:proofErr w:type="spellEnd"/>
      <w:r w:rsidR="21DE1507">
        <w:t xml:space="preserve"> vai struktūra, kas uzskatāma par līgumslēdzēju iestādi</w:t>
      </w:r>
      <w:r>
        <w:t>.</w:t>
      </w:r>
    </w:p>
    <w:p w14:paraId="31A95A8C" w14:textId="5ADC2EEA" w:rsidR="00D37102" w:rsidRPr="00607C8D" w:rsidRDefault="14C8A777" w:rsidP="00D37102">
      <w:pPr>
        <w:spacing w:after="240"/>
        <w:jc w:val="both"/>
      </w:pPr>
      <w:r w:rsidRPr="088FCBB9">
        <w:rPr>
          <w:b/>
          <w:bCs/>
        </w:rPr>
        <w:t>Pircēja administrators</w:t>
      </w:r>
      <w:r>
        <w:t xml:space="preserve"> </w:t>
      </w:r>
      <w:r w:rsidR="022E4C74">
        <w:t>–</w:t>
      </w:r>
      <w:r>
        <w:t xml:space="preserve"> </w:t>
      </w:r>
      <w:r w:rsidR="1F045763">
        <w:t xml:space="preserve">pircēja </w:t>
      </w:r>
      <w:r w:rsidR="24C6E533">
        <w:t>e</w:t>
      </w:r>
      <w:r w:rsidR="48938B97">
        <w:t>-</w:t>
      </w:r>
      <w:r w:rsidR="0C75AAA7">
        <w:t>iepirkumu sistēmas</w:t>
      </w:r>
      <w:r>
        <w:t xml:space="preserve"> lietotājs, kas aktualizē </w:t>
      </w:r>
      <w:r w:rsidR="10069A0D">
        <w:t>e-iepirkumu sistēmas dalībnieka</w:t>
      </w:r>
      <w:r>
        <w:t xml:space="preserve"> datus, ir tiesīgs sistēmā izveidot jaunu sistēmas lietotāja profilu un veikt tajos izmaiņas, kā arī veikt citas šajā </w:t>
      </w:r>
      <w:r w:rsidR="3752C31F">
        <w:t>V</w:t>
      </w:r>
      <w:r>
        <w:t xml:space="preserve">ienošanās vai </w:t>
      </w:r>
      <w:r w:rsidR="24C6E533">
        <w:t>e</w:t>
      </w:r>
      <w:r w:rsidR="67B15F58">
        <w:t>-</w:t>
      </w:r>
      <w:r w:rsidR="06262EE6">
        <w:t>pasūtījumu apakš</w:t>
      </w:r>
      <w:r w:rsidR="67B15F58">
        <w:t>sistēmas</w:t>
      </w:r>
      <w:r>
        <w:t xml:space="preserve"> </w:t>
      </w:r>
      <w:r w:rsidR="00177086">
        <w:t>izmanto</w:t>
      </w:r>
      <w:r>
        <w:t>šanas noteikumos atļautās darbības.</w:t>
      </w:r>
    </w:p>
    <w:p w14:paraId="49037670" w14:textId="5DE38ED2" w:rsidR="00D37102" w:rsidRPr="00607C8D" w:rsidRDefault="14C8A777" w:rsidP="00D37102">
      <w:pPr>
        <w:spacing w:after="240"/>
        <w:jc w:val="both"/>
      </w:pPr>
      <w:r w:rsidRPr="088FCBB9">
        <w:rPr>
          <w:b/>
          <w:bCs/>
        </w:rPr>
        <w:t>Pircēja pilnvarotais apstiprinātājs</w:t>
      </w:r>
      <w:r>
        <w:t xml:space="preserve"> </w:t>
      </w:r>
      <w:r w:rsidR="022E4C74">
        <w:t>–</w:t>
      </w:r>
      <w:r>
        <w:t xml:space="preserve"> </w:t>
      </w:r>
      <w:r w:rsidR="24C6E533">
        <w:t>e</w:t>
      </w:r>
      <w:r w:rsidR="48938B97">
        <w:t>-pasūtījumu apakšsistēmas</w:t>
      </w:r>
      <w:r>
        <w:t xml:space="preserve"> lietotājs, kas ir tiesīgs apstiprināt </w:t>
      </w:r>
      <w:r w:rsidR="24C6E533">
        <w:t>e</w:t>
      </w:r>
      <w:r>
        <w:t xml:space="preserve">-katalogā iekļauto preču pirkumu pieprasījumus, veikt izmaiņas pirkumu </w:t>
      </w:r>
      <w:r>
        <w:lastRenderedPageBreak/>
        <w:t xml:space="preserve">pieprasījumos (piemēram, samazināt iepērkamo preču skaitu, dzēst preces no pirkuma pieprasījuma) un veikt citas šajā </w:t>
      </w:r>
      <w:r w:rsidR="3752C31F">
        <w:t>V</w:t>
      </w:r>
      <w:r w:rsidR="28EBD26C">
        <w:t xml:space="preserve">ienošanās vai </w:t>
      </w:r>
      <w:r w:rsidR="24C6E533">
        <w:t>e</w:t>
      </w:r>
      <w:r w:rsidR="67B15F58">
        <w:t>-</w:t>
      </w:r>
      <w:r w:rsidR="06262EE6">
        <w:t>pasūtījumu apakš</w:t>
      </w:r>
      <w:r w:rsidR="67B15F58">
        <w:t>sistēmas</w:t>
      </w:r>
      <w:r>
        <w:t xml:space="preserve"> </w:t>
      </w:r>
      <w:r w:rsidR="00177086" w:rsidRPr="00177086">
        <w:t>izman</w:t>
      </w:r>
      <w:r>
        <w:t>tošanas noteikumos atļautās darbības.</w:t>
      </w:r>
    </w:p>
    <w:p w14:paraId="24E38EC4" w14:textId="4CD411DB" w:rsidR="00D37102" w:rsidRPr="00607C8D" w:rsidRDefault="14C8A777" w:rsidP="00D37102">
      <w:pPr>
        <w:spacing w:after="240"/>
        <w:jc w:val="both"/>
      </w:pPr>
      <w:r w:rsidRPr="088FCBB9">
        <w:rPr>
          <w:b/>
          <w:bCs/>
        </w:rPr>
        <w:t>Pircēja pilnvarotais iepircējs</w:t>
      </w:r>
      <w:r>
        <w:t xml:space="preserve"> </w:t>
      </w:r>
      <w:r w:rsidR="24C6E533">
        <w:t>–</w:t>
      </w:r>
      <w:r w:rsidR="28EBD26C">
        <w:t xml:space="preserve"> </w:t>
      </w:r>
      <w:r w:rsidR="24C6E533">
        <w:t>e</w:t>
      </w:r>
      <w:r w:rsidR="48938B97">
        <w:t>-pasūtījumu apakšsistēmas</w:t>
      </w:r>
      <w:r>
        <w:t xml:space="preserve"> lietotājs, kas ir tiesīgs </w:t>
      </w:r>
      <w:r w:rsidR="00D37102">
        <w:t xml:space="preserve">veikt meklēšanu e-katalogā, </w:t>
      </w:r>
      <w:r>
        <w:t xml:space="preserve">izveidot </w:t>
      </w:r>
      <w:r w:rsidR="24C6E533">
        <w:t>e</w:t>
      </w:r>
      <w:r>
        <w:t xml:space="preserve">-katalogā iekļautu preču pirkuma pieprasījumus, veikt saistošus ierakstus datu bāzē par pirkuma pasūtījuma statusu un veikt citas šajā </w:t>
      </w:r>
      <w:r w:rsidR="3752C31F">
        <w:t>V</w:t>
      </w:r>
      <w:r>
        <w:t xml:space="preserve">ienošanās vai </w:t>
      </w:r>
      <w:r w:rsidR="24C6E533">
        <w:t>e</w:t>
      </w:r>
      <w:r w:rsidR="67B15F58">
        <w:t>-</w:t>
      </w:r>
      <w:r w:rsidR="082534F7">
        <w:t>pasūtījumu apakš</w:t>
      </w:r>
      <w:r w:rsidR="67B15F58">
        <w:t>sistēmas</w:t>
      </w:r>
      <w:r>
        <w:t xml:space="preserve"> </w:t>
      </w:r>
      <w:r w:rsidR="00177086" w:rsidRPr="00177086">
        <w:t>izman</w:t>
      </w:r>
      <w:r>
        <w:t>tošanas noteikumos atļautās darbības.</w:t>
      </w:r>
    </w:p>
    <w:p w14:paraId="48E8B425" w14:textId="7EBDD818" w:rsidR="00D37102" w:rsidRPr="00607C8D" w:rsidRDefault="14C8A777" w:rsidP="00D37102">
      <w:pPr>
        <w:spacing w:after="240"/>
        <w:jc w:val="both"/>
      </w:pPr>
      <w:r w:rsidRPr="088FCBB9">
        <w:rPr>
          <w:b/>
          <w:bCs/>
        </w:rPr>
        <w:t>Pircēja pilnvarotais saņēmējs</w:t>
      </w:r>
      <w:r>
        <w:t xml:space="preserve"> </w:t>
      </w:r>
      <w:r w:rsidR="022E4C74">
        <w:t>–</w:t>
      </w:r>
      <w:r>
        <w:t xml:space="preserve"> </w:t>
      </w:r>
      <w:r w:rsidR="24C6E533">
        <w:t>e</w:t>
      </w:r>
      <w:r w:rsidR="48938B97">
        <w:t>-pasūtījumu apakšsistēmas</w:t>
      </w:r>
      <w:r>
        <w:t xml:space="preserve"> lietotājs, kas ir tiesīgs veikt</w:t>
      </w:r>
      <w:r w:rsidRPr="088FCBB9">
        <w:rPr>
          <w:sz w:val="26"/>
          <w:szCs w:val="26"/>
        </w:rPr>
        <w:t xml:space="preserve"> </w:t>
      </w:r>
      <w:r>
        <w:t xml:space="preserve">saistošus ierakstus datu bāzē par preču piegādes saņemšanu, statusu un kvalitāti, kā arī veikt citas šajā </w:t>
      </w:r>
      <w:r w:rsidR="3752C31F">
        <w:t>V</w:t>
      </w:r>
      <w:r w:rsidR="28EBD26C">
        <w:t xml:space="preserve">ienošanās vai </w:t>
      </w:r>
      <w:r w:rsidR="24C6E533">
        <w:t>e</w:t>
      </w:r>
      <w:r w:rsidR="67B15F58">
        <w:t>-</w:t>
      </w:r>
      <w:r w:rsidR="568F417D">
        <w:t>pasūtījumu apakš</w:t>
      </w:r>
      <w:r w:rsidR="67B15F58">
        <w:t>sistēmas</w:t>
      </w:r>
      <w:r>
        <w:t xml:space="preserve"> </w:t>
      </w:r>
      <w:r w:rsidR="00153338" w:rsidRPr="00153338">
        <w:t>izman</w:t>
      </w:r>
      <w:r>
        <w:t>tošanas noteikumos atļautās darbības.</w:t>
      </w:r>
    </w:p>
    <w:p w14:paraId="2253B919" w14:textId="611A1C8F" w:rsidR="00D37102" w:rsidRPr="00607C8D" w:rsidRDefault="00D37102" w:rsidP="00D37102">
      <w:pPr>
        <w:spacing w:after="240"/>
        <w:jc w:val="both"/>
      </w:pPr>
      <w:r w:rsidRPr="00607C8D">
        <w:rPr>
          <w:b/>
          <w:bCs/>
        </w:rPr>
        <w:t>Pirkuma pasūtījums</w:t>
      </w:r>
      <w:r w:rsidRPr="00607C8D">
        <w:t xml:space="preserve"> </w:t>
      </w:r>
      <w:r w:rsidR="009E7E74" w:rsidRPr="006768E6">
        <w:rPr>
          <w:b/>
          <w:bCs/>
        </w:rPr>
        <w:t>(apstiprināts vai daļēji apstiprināts pasūtījums)</w:t>
      </w:r>
      <w:r w:rsidR="009E7E74" w:rsidRPr="006768E6">
        <w:t xml:space="preserve"> </w:t>
      </w:r>
      <w:r w:rsidR="00467753" w:rsidRPr="00607C8D">
        <w:t>–</w:t>
      </w:r>
      <w:r w:rsidRPr="00607C8D">
        <w:t xml:space="preserve"> pircēja apstiprināts pirkuma pieprasījums, t.i., pircēja un piegādātāja ar saistošiem ierakstiem datu bāzē apliecināta piekrišana slēgt darījumu ar pirkuma pieprasījuma apstiprināšanas procesā saskaņotiem būtiskajiem noteikumiem.</w:t>
      </w:r>
    </w:p>
    <w:p w14:paraId="00F0BCC4" w14:textId="10A2317A" w:rsidR="00D37102" w:rsidRPr="00607C8D" w:rsidRDefault="00D37102" w:rsidP="00D37102">
      <w:pPr>
        <w:spacing w:after="240"/>
        <w:jc w:val="both"/>
      </w:pPr>
      <w:r w:rsidRPr="00607C8D">
        <w:rPr>
          <w:b/>
          <w:bCs/>
        </w:rPr>
        <w:t>Pirkuma pieprasījums</w:t>
      </w:r>
      <w:r w:rsidRPr="00607C8D">
        <w:t xml:space="preserve"> </w:t>
      </w:r>
      <w:r w:rsidR="00467753" w:rsidRPr="00607C8D">
        <w:t>–</w:t>
      </w:r>
      <w:r w:rsidRPr="00607C8D">
        <w:t xml:space="preserve"> pircēja pilnvarotā iepircēja izveidots </w:t>
      </w:r>
      <w:r w:rsidR="006F253A">
        <w:t>e</w:t>
      </w:r>
      <w:r w:rsidRPr="00607C8D">
        <w:t>-katalogos iekļautu konkrēti atzīmētu preču pirkuma pieprasījums, t.i., piedāvājums slēgt darījumu, norādot preču daudzumu, cenu, piegādes termiņu un piegādes adresi.</w:t>
      </w:r>
    </w:p>
    <w:p w14:paraId="2E866606" w14:textId="78AE0A98" w:rsidR="00D37102" w:rsidRPr="00607C8D" w:rsidRDefault="00D37102" w:rsidP="00D37102">
      <w:pPr>
        <w:spacing w:after="240"/>
        <w:jc w:val="both"/>
      </w:pPr>
      <w:r w:rsidRPr="00607C8D">
        <w:rPr>
          <w:b/>
          <w:bCs/>
        </w:rPr>
        <w:t>Preces</w:t>
      </w:r>
      <w:r w:rsidRPr="00607C8D">
        <w:t xml:space="preserve"> </w:t>
      </w:r>
      <w:r w:rsidR="00467753" w:rsidRPr="00607C8D">
        <w:t>–</w:t>
      </w:r>
      <w:r w:rsidRPr="00A50A13">
        <w:t xml:space="preserve"> </w:t>
      </w:r>
      <w:r w:rsidRPr="00607C8D">
        <w:t xml:space="preserve">standartizētas preces (t.sk. papildu aprīkojums, piederumi, uzlabojumi) atbilstoši </w:t>
      </w:r>
      <w:r w:rsidR="006F253A">
        <w:t>e</w:t>
      </w:r>
      <w:r w:rsidRPr="00607C8D">
        <w:t>-katalogu klasifikācijai un tajā norādītajām minimālajām tehniskajām prasībām, kuras pircējs iegādājas un kuru cena, kods, nosaukums, apraksts, vienību skaits, tehniskās specifikācijas un cita veida apraksts minēts pirkuma pasūtījumā.</w:t>
      </w:r>
    </w:p>
    <w:p w14:paraId="7504BE35" w14:textId="77777777" w:rsidR="00D37102" w:rsidRPr="00607C8D" w:rsidRDefault="00D37102" w:rsidP="00D37102">
      <w:pPr>
        <w:pStyle w:val="Galvene"/>
        <w:spacing w:after="240"/>
        <w:jc w:val="both"/>
        <w:rPr>
          <w:lang w:val="lv-LV"/>
        </w:rPr>
      </w:pPr>
      <w:r w:rsidRPr="00607C8D">
        <w:rPr>
          <w:b/>
          <w:lang w:val="lv-LV"/>
        </w:rPr>
        <w:t>Preču grozs</w:t>
      </w:r>
      <w:r w:rsidRPr="00607C8D">
        <w:rPr>
          <w:lang w:val="lv-LV"/>
        </w:rPr>
        <w:t xml:space="preserve"> – saraksta veidā attēlotas lietotāja izvēlētās preces pirkuma pieprasījuma(u) izveidei, arī </w:t>
      </w:r>
      <w:proofErr w:type="spellStart"/>
      <w:r w:rsidRPr="00607C8D">
        <w:rPr>
          <w:lang w:val="lv-LV"/>
        </w:rPr>
        <w:t>ekrānformas</w:t>
      </w:r>
      <w:proofErr w:type="spellEnd"/>
      <w:r w:rsidRPr="00607C8D">
        <w:rPr>
          <w:lang w:val="lv-LV"/>
        </w:rPr>
        <w:t xml:space="preserve"> nosaukums.</w:t>
      </w:r>
    </w:p>
    <w:p w14:paraId="5201EE47" w14:textId="37D8A486" w:rsidR="00D37102" w:rsidRPr="00607C8D" w:rsidRDefault="00D37102" w:rsidP="00D37102">
      <w:pPr>
        <w:spacing w:after="60"/>
        <w:jc w:val="both"/>
        <w:rPr>
          <w:rFonts w:eastAsia="Times New Roman"/>
        </w:rPr>
      </w:pPr>
      <w:r w:rsidRPr="00607C8D">
        <w:rPr>
          <w:rFonts w:eastAsia="Times New Roman"/>
          <w:b/>
        </w:rPr>
        <w:t>Reģioni</w:t>
      </w:r>
      <w:r w:rsidRPr="00607C8D">
        <w:rPr>
          <w:rFonts w:eastAsia="Times New Roman"/>
        </w:rPr>
        <w:t xml:space="preserve"> –</w:t>
      </w:r>
      <w:r w:rsidR="003A0082">
        <w:rPr>
          <w:rFonts w:eastAsia="Times New Roman"/>
        </w:rPr>
        <w:t>e-</w:t>
      </w:r>
      <w:r w:rsidRPr="00607C8D">
        <w:rPr>
          <w:rFonts w:eastAsia="Times New Roman"/>
        </w:rPr>
        <w:t>iepirkum</w:t>
      </w:r>
      <w:r w:rsidR="004F2EFE">
        <w:rPr>
          <w:rFonts w:eastAsia="Times New Roman"/>
        </w:rPr>
        <w:t>u</w:t>
      </w:r>
      <w:r w:rsidRPr="00607C8D">
        <w:rPr>
          <w:rFonts w:eastAsia="Times New Roman"/>
        </w:rPr>
        <w:t xml:space="preserve"> sistēmā definēti teritoriālie apgabali atš</w:t>
      </w:r>
      <w:r w:rsidRPr="00607C8D">
        <w:t>ķir</w:t>
      </w:r>
      <w:r w:rsidRPr="00607C8D">
        <w:rPr>
          <w:rFonts w:eastAsia="Times New Roman"/>
        </w:rPr>
        <w:t>īgu cenu noteikšanai piegādātājiem:</w:t>
      </w:r>
    </w:p>
    <w:p w14:paraId="38721878" w14:textId="71555DEE" w:rsidR="000970D0" w:rsidRPr="00373B77" w:rsidRDefault="00D37102" w:rsidP="000970D0">
      <w:pPr>
        <w:ind w:left="1276" w:hanging="1276"/>
        <w:jc w:val="both"/>
        <w:rPr>
          <w:rFonts w:eastAsia="Times New Roman"/>
          <w:lang w:eastAsia="lv-LV"/>
        </w:rPr>
      </w:pPr>
      <w:r w:rsidRPr="00607C8D">
        <w:rPr>
          <w:rFonts w:eastAsia="Times New Roman"/>
        </w:rPr>
        <w:t xml:space="preserve">Rīgas – </w:t>
      </w:r>
      <w:r w:rsidR="000970D0">
        <w:rPr>
          <w:rFonts w:eastAsia="Times New Roman"/>
        </w:rPr>
        <w:tab/>
      </w:r>
      <w:r w:rsidR="000970D0" w:rsidRPr="00373B77">
        <w:rPr>
          <w:rFonts w:eastAsia="Times New Roman"/>
          <w:lang w:eastAsia="lv-LV"/>
        </w:rPr>
        <w:t xml:space="preserve">Ādažu novads, </w:t>
      </w:r>
      <w:r w:rsidR="000970D0" w:rsidRPr="00D1153D">
        <w:rPr>
          <w:rFonts w:eastAsia="Times New Roman"/>
          <w:lang w:eastAsia="lv-LV"/>
        </w:rPr>
        <w:t xml:space="preserve">Jūrmalas </w:t>
      </w:r>
      <w:proofErr w:type="spellStart"/>
      <w:r w:rsidR="000970D0" w:rsidRPr="00D1153D">
        <w:rPr>
          <w:rFonts w:eastAsia="Times New Roman"/>
          <w:lang w:eastAsia="lv-LV"/>
        </w:rPr>
        <w:t>valstspilsētas</w:t>
      </w:r>
      <w:proofErr w:type="spellEnd"/>
      <w:r w:rsidR="000970D0" w:rsidRPr="00D1153D">
        <w:rPr>
          <w:rFonts w:eastAsia="Times New Roman"/>
          <w:lang w:eastAsia="lv-LV"/>
        </w:rPr>
        <w:t xml:space="preserve"> pašvaldība, </w:t>
      </w:r>
      <w:r w:rsidR="000970D0" w:rsidRPr="00373B77">
        <w:rPr>
          <w:rFonts w:eastAsia="Times New Roman"/>
          <w:lang w:eastAsia="lv-LV"/>
        </w:rPr>
        <w:t>Ķekavas novads, Mā</w:t>
      </w:r>
      <w:r w:rsidR="000970D0" w:rsidRPr="00D1153D">
        <w:rPr>
          <w:rFonts w:eastAsia="Times New Roman"/>
          <w:lang w:eastAsia="lv-LV"/>
        </w:rPr>
        <w:t xml:space="preserve">rupes novads, Olaines novads, Rīgas </w:t>
      </w:r>
      <w:proofErr w:type="spellStart"/>
      <w:r w:rsidR="000970D0" w:rsidRPr="00D1153D">
        <w:rPr>
          <w:rFonts w:eastAsia="Times New Roman"/>
          <w:lang w:eastAsia="lv-LV"/>
        </w:rPr>
        <w:t>valstspilsētas</w:t>
      </w:r>
      <w:proofErr w:type="spellEnd"/>
      <w:r w:rsidR="000970D0" w:rsidRPr="00D1153D">
        <w:rPr>
          <w:rFonts w:eastAsia="Times New Roman"/>
          <w:lang w:eastAsia="lv-LV"/>
        </w:rPr>
        <w:t xml:space="preserve"> pašvaldība, Ropažu novads, Salaspils novads</w:t>
      </w:r>
      <w:r w:rsidR="000970D0">
        <w:rPr>
          <w:rFonts w:eastAsia="Times New Roman"/>
          <w:lang w:eastAsia="lv-LV"/>
        </w:rPr>
        <w:t xml:space="preserve">, </w:t>
      </w:r>
      <w:r w:rsidR="000970D0" w:rsidRPr="00D1153D">
        <w:rPr>
          <w:rFonts w:eastAsia="Times New Roman"/>
          <w:lang w:eastAsia="lv-LV"/>
        </w:rPr>
        <w:t>Saulkrastu novads, Siguldas novads</w:t>
      </w:r>
      <w:r w:rsidR="000970D0">
        <w:rPr>
          <w:rFonts w:eastAsia="Times New Roman"/>
          <w:lang w:eastAsia="lv-LV"/>
        </w:rPr>
        <w:t>.</w:t>
      </w:r>
    </w:p>
    <w:p w14:paraId="2F1EF522" w14:textId="0C2197A0" w:rsidR="00D37102" w:rsidRPr="00607C8D" w:rsidRDefault="00D37102" w:rsidP="00D37102">
      <w:pPr>
        <w:spacing w:after="60"/>
        <w:ind w:left="1276" w:hanging="1276"/>
        <w:jc w:val="both"/>
        <w:rPr>
          <w:rFonts w:eastAsia="Times New Roman"/>
        </w:rPr>
      </w:pPr>
    </w:p>
    <w:p w14:paraId="51AEDCF0" w14:textId="5DCD03E6" w:rsidR="00D37102" w:rsidRDefault="00D37102" w:rsidP="00D37102">
      <w:pPr>
        <w:spacing w:after="60"/>
        <w:ind w:left="1276" w:hanging="1276"/>
        <w:jc w:val="both"/>
        <w:rPr>
          <w:rFonts w:eastAsia="Times New Roman"/>
          <w:lang w:eastAsia="lv-LV"/>
        </w:rPr>
      </w:pPr>
      <w:r w:rsidRPr="00607C8D">
        <w:rPr>
          <w:rFonts w:eastAsia="Times New Roman"/>
        </w:rPr>
        <w:t xml:space="preserve">Kurzemes – </w:t>
      </w:r>
      <w:r w:rsidRPr="00607C8D">
        <w:rPr>
          <w:rFonts w:eastAsia="Times New Roman"/>
        </w:rPr>
        <w:tab/>
      </w:r>
      <w:proofErr w:type="spellStart"/>
      <w:r w:rsidR="000970D0" w:rsidRPr="00373B77">
        <w:rPr>
          <w:rFonts w:eastAsia="Times New Roman"/>
          <w:lang w:eastAsia="lv-LV"/>
        </w:rPr>
        <w:t>Dienvidkurzemes</w:t>
      </w:r>
      <w:proofErr w:type="spellEnd"/>
      <w:r w:rsidR="000970D0" w:rsidRPr="00373B77">
        <w:rPr>
          <w:rFonts w:eastAsia="Times New Roman"/>
          <w:lang w:eastAsia="lv-LV"/>
        </w:rPr>
        <w:t xml:space="preserve"> novads</w:t>
      </w:r>
      <w:r w:rsidR="000970D0">
        <w:rPr>
          <w:rFonts w:eastAsia="Times New Roman"/>
          <w:lang w:eastAsia="lv-LV"/>
        </w:rPr>
        <w:t xml:space="preserve">, </w:t>
      </w:r>
      <w:r w:rsidR="000970D0" w:rsidRPr="00373B77">
        <w:rPr>
          <w:rFonts w:eastAsia="Times New Roman"/>
          <w:lang w:eastAsia="lv-LV"/>
        </w:rPr>
        <w:t>Kuldīgas novads</w:t>
      </w:r>
      <w:r w:rsidR="000970D0">
        <w:rPr>
          <w:rFonts w:eastAsia="Times New Roman"/>
          <w:lang w:eastAsia="lv-LV"/>
        </w:rPr>
        <w:t xml:space="preserve">, </w:t>
      </w:r>
      <w:r w:rsidR="000970D0" w:rsidRPr="00373B77">
        <w:rPr>
          <w:rFonts w:eastAsia="Times New Roman"/>
          <w:lang w:eastAsia="lv-LV"/>
        </w:rPr>
        <w:t xml:space="preserve">Liepājas </w:t>
      </w:r>
      <w:proofErr w:type="spellStart"/>
      <w:r w:rsidR="000970D0" w:rsidRPr="00373B77">
        <w:rPr>
          <w:rFonts w:eastAsia="Times New Roman"/>
          <w:lang w:eastAsia="lv-LV"/>
        </w:rPr>
        <w:t>valstspilsētas</w:t>
      </w:r>
      <w:proofErr w:type="spellEnd"/>
      <w:r w:rsidR="000970D0" w:rsidRPr="00373B77">
        <w:rPr>
          <w:rFonts w:eastAsia="Times New Roman"/>
          <w:lang w:eastAsia="lv-LV"/>
        </w:rPr>
        <w:t xml:space="preserve"> pašvaldība</w:t>
      </w:r>
      <w:r w:rsidR="000970D0">
        <w:rPr>
          <w:rFonts w:eastAsia="Times New Roman"/>
          <w:lang w:eastAsia="lv-LV"/>
        </w:rPr>
        <w:t xml:space="preserve">, </w:t>
      </w:r>
      <w:r w:rsidR="000970D0" w:rsidRPr="00373B77">
        <w:rPr>
          <w:rFonts w:eastAsia="Times New Roman"/>
          <w:lang w:eastAsia="lv-LV"/>
        </w:rPr>
        <w:t>Saldus novads</w:t>
      </w:r>
      <w:r w:rsidR="000970D0">
        <w:rPr>
          <w:rFonts w:eastAsia="Times New Roman"/>
          <w:lang w:eastAsia="lv-LV"/>
        </w:rPr>
        <w:t xml:space="preserve">, </w:t>
      </w:r>
      <w:r w:rsidR="000970D0" w:rsidRPr="00373B77">
        <w:rPr>
          <w:rFonts w:eastAsia="Times New Roman"/>
          <w:lang w:eastAsia="lv-LV"/>
        </w:rPr>
        <w:t>Talsu novads</w:t>
      </w:r>
      <w:r w:rsidR="000970D0">
        <w:rPr>
          <w:rFonts w:eastAsia="Times New Roman"/>
          <w:lang w:eastAsia="lv-LV"/>
        </w:rPr>
        <w:t xml:space="preserve">, </w:t>
      </w:r>
      <w:r w:rsidR="000970D0" w:rsidRPr="00373B77">
        <w:rPr>
          <w:rFonts w:eastAsia="Times New Roman"/>
          <w:lang w:eastAsia="lv-LV"/>
        </w:rPr>
        <w:t>Ventspils novads</w:t>
      </w:r>
      <w:r w:rsidR="000970D0">
        <w:rPr>
          <w:rFonts w:eastAsia="Times New Roman"/>
          <w:lang w:eastAsia="lv-LV"/>
        </w:rPr>
        <w:t xml:space="preserve">, </w:t>
      </w:r>
      <w:r w:rsidR="000970D0" w:rsidRPr="00373B77">
        <w:rPr>
          <w:rFonts w:eastAsia="Times New Roman"/>
          <w:lang w:eastAsia="lv-LV"/>
        </w:rPr>
        <w:t xml:space="preserve">Ventspils </w:t>
      </w:r>
      <w:proofErr w:type="spellStart"/>
      <w:r w:rsidR="000970D0" w:rsidRPr="00373B77">
        <w:rPr>
          <w:rFonts w:eastAsia="Times New Roman"/>
          <w:lang w:eastAsia="lv-LV"/>
        </w:rPr>
        <w:t>valstspilsētas</w:t>
      </w:r>
      <w:proofErr w:type="spellEnd"/>
      <w:r w:rsidR="000970D0" w:rsidRPr="00373B77">
        <w:rPr>
          <w:rFonts w:eastAsia="Times New Roman"/>
          <w:lang w:eastAsia="lv-LV"/>
        </w:rPr>
        <w:t xml:space="preserve"> pašvaldība</w:t>
      </w:r>
      <w:r w:rsidR="000970D0">
        <w:rPr>
          <w:rFonts w:eastAsia="Times New Roman"/>
          <w:lang w:eastAsia="lv-LV"/>
        </w:rPr>
        <w:t>.</w:t>
      </w:r>
    </w:p>
    <w:p w14:paraId="1D1B791B" w14:textId="77777777" w:rsidR="000970D0" w:rsidRPr="00607C8D" w:rsidRDefault="000970D0" w:rsidP="00D37102">
      <w:pPr>
        <w:spacing w:after="60"/>
        <w:ind w:left="1276" w:hanging="1276"/>
        <w:jc w:val="both"/>
        <w:rPr>
          <w:rFonts w:eastAsia="Times New Roman"/>
        </w:rPr>
      </w:pPr>
    </w:p>
    <w:p w14:paraId="1B200ECC" w14:textId="36780972" w:rsidR="000970D0" w:rsidRPr="00373B77" w:rsidRDefault="00D37102" w:rsidP="000970D0">
      <w:pPr>
        <w:rPr>
          <w:rFonts w:eastAsia="Times New Roman"/>
          <w:lang w:eastAsia="lv-LV"/>
        </w:rPr>
      </w:pPr>
      <w:r w:rsidRPr="00607C8D">
        <w:rPr>
          <w:rFonts w:eastAsia="Times New Roman"/>
        </w:rPr>
        <w:t xml:space="preserve">Vidzemes – </w:t>
      </w:r>
      <w:r w:rsidR="000970D0">
        <w:rPr>
          <w:rFonts w:eastAsia="Times New Roman"/>
        </w:rPr>
        <w:t xml:space="preserve"> </w:t>
      </w:r>
      <w:r w:rsidR="000970D0" w:rsidRPr="00373B77">
        <w:rPr>
          <w:rFonts w:eastAsia="Times New Roman"/>
          <w:lang w:eastAsia="lv-LV"/>
        </w:rPr>
        <w:t>Aizkraukles novads</w:t>
      </w:r>
      <w:r w:rsidR="000970D0">
        <w:rPr>
          <w:rFonts w:eastAsia="Times New Roman"/>
          <w:lang w:eastAsia="lv-LV"/>
        </w:rPr>
        <w:t>,</w:t>
      </w:r>
      <w:r w:rsidR="000970D0" w:rsidRPr="00373B77">
        <w:rPr>
          <w:rFonts w:eastAsia="Times New Roman"/>
          <w:lang w:eastAsia="lv-LV"/>
        </w:rPr>
        <w:t xml:space="preserve"> Alūksnes novads</w:t>
      </w:r>
      <w:r w:rsidR="000970D0">
        <w:rPr>
          <w:rFonts w:eastAsia="Times New Roman"/>
          <w:lang w:eastAsia="lv-LV"/>
        </w:rPr>
        <w:t xml:space="preserve">, </w:t>
      </w:r>
      <w:proofErr w:type="spellStart"/>
      <w:r w:rsidR="000970D0" w:rsidRPr="00373B77">
        <w:rPr>
          <w:rFonts w:eastAsia="Times New Roman"/>
          <w:lang w:eastAsia="lv-LV"/>
        </w:rPr>
        <w:t>Cēsu</w:t>
      </w:r>
      <w:proofErr w:type="spellEnd"/>
      <w:r w:rsidR="000970D0" w:rsidRPr="00373B77">
        <w:rPr>
          <w:rFonts w:eastAsia="Times New Roman"/>
          <w:lang w:eastAsia="lv-LV"/>
        </w:rPr>
        <w:t xml:space="preserve"> novads</w:t>
      </w:r>
      <w:r w:rsidR="000970D0">
        <w:rPr>
          <w:rFonts w:eastAsia="Times New Roman"/>
          <w:lang w:eastAsia="lv-LV"/>
        </w:rPr>
        <w:t xml:space="preserve">, </w:t>
      </w:r>
      <w:r w:rsidR="000970D0" w:rsidRPr="00373B77">
        <w:rPr>
          <w:rFonts w:eastAsia="Times New Roman"/>
          <w:lang w:eastAsia="lv-LV"/>
        </w:rPr>
        <w:t>Gulbenes novads</w:t>
      </w:r>
      <w:r w:rsidR="000970D0">
        <w:rPr>
          <w:rFonts w:eastAsia="Times New Roman"/>
          <w:lang w:eastAsia="lv-LV"/>
        </w:rPr>
        <w:t xml:space="preserve">, </w:t>
      </w:r>
    </w:p>
    <w:p w14:paraId="3C5EB6E2" w14:textId="580A1BEC" w:rsidR="00D37102" w:rsidRDefault="000970D0" w:rsidP="000970D0">
      <w:pPr>
        <w:spacing w:after="60"/>
        <w:ind w:left="1276"/>
        <w:rPr>
          <w:rFonts w:eastAsia="Times New Roman"/>
          <w:lang w:eastAsia="lv-LV"/>
        </w:rPr>
      </w:pPr>
      <w:r w:rsidRPr="00373B77">
        <w:rPr>
          <w:rFonts w:eastAsia="Times New Roman"/>
          <w:lang w:eastAsia="lv-LV"/>
        </w:rPr>
        <w:t>Limbažu novads</w:t>
      </w:r>
      <w:r>
        <w:rPr>
          <w:rFonts w:eastAsia="Times New Roman"/>
          <w:lang w:eastAsia="lv-LV"/>
        </w:rPr>
        <w:t xml:space="preserve">, </w:t>
      </w:r>
      <w:r w:rsidRPr="00373B77">
        <w:rPr>
          <w:rFonts w:eastAsia="Times New Roman"/>
          <w:lang w:eastAsia="lv-LV"/>
        </w:rPr>
        <w:t>Madonas novads</w:t>
      </w:r>
      <w:r>
        <w:rPr>
          <w:rFonts w:eastAsia="Times New Roman"/>
          <w:lang w:eastAsia="lv-LV"/>
        </w:rPr>
        <w:t xml:space="preserve">, </w:t>
      </w:r>
      <w:r w:rsidRPr="00373B77">
        <w:rPr>
          <w:rFonts w:eastAsia="Times New Roman"/>
          <w:lang w:eastAsia="lv-LV"/>
        </w:rPr>
        <w:t>Ogres novads</w:t>
      </w:r>
      <w:r>
        <w:rPr>
          <w:rFonts w:eastAsia="Times New Roman"/>
          <w:lang w:eastAsia="lv-LV"/>
        </w:rPr>
        <w:t xml:space="preserve">, </w:t>
      </w:r>
      <w:r w:rsidRPr="00373B77">
        <w:rPr>
          <w:rFonts w:eastAsia="Times New Roman"/>
          <w:lang w:eastAsia="lv-LV"/>
        </w:rPr>
        <w:t>Smiltenes novads</w:t>
      </w:r>
      <w:r>
        <w:rPr>
          <w:rFonts w:eastAsia="Times New Roman"/>
          <w:lang w:eastAsia="lv-LV"/>
        </w:rPr>
        <w:t xml:space="preserve">, </w:t>
      </w:r>
      <w:r w:rsidRPr="00373B77">
        <w:rPr>
          <w:rFonts w:eastAsia="Times New Roman"/>
          <w:lang w:eastAsia="lv-LV"/>
        </w:rPr>
        <w:t>Valkas novads</w:t>
      </w:r>
      <w:r>
        <w:rPr>
          <w:rFonts w:eastAsia="Times New Roman"/>
          <w:lang w:eastAsia="lv-LV"/>
        </w:rPr>
        <w:t>,</w:t>
      </w:r>
      <w:r w:rsidRPr="00373B77">
        <w:rPr>
          <w:rFonts w:eastAsia="Times New Roman"/>
          <w:lang w:eastAsia="lv-LV"/>
        </w:rPr>
        <w:t xml:space="preserve"> Valmieras novads</w:t>
      </w:r>
      <w:r w:rsidR="009E7E74">
        <w:rPr>
          <w:rFonts w:eastAsia="Times New Roman"/>
          <w:lang w:eastAsia="lv-LV"/>
        </w:rPr>
        <w:t>, Varakļānu novads</w:t>
      </w:r>
      <w:r>
        <w:rPr>
          <w:rFonts w:eastAsia="Times New Roman"/>
          <w:lang w:eastAsia="lv-LV"/>
        </w:rPr>
        <w:t>.</w:t>
      </w:r>
    </w:p>
    <w:p w14:paraId="1B969C91" w14:textId="77777777" w:rsidR="000970D0" w:rsidRPr="00607C8D" w:rsidRDefault="000970D0" w:rsidP="000970D0">
      <w:pPr>
        <w:spacing w:after="60"/>
        <w:ind w:left="1276"/>
        <w:jc w:val="both"/>
        <w:rPr>
          <w:rFonts w:eastAsia="Times New Roman"/>
        </w:rPr>
      </w:pPr>
    </w:p>
    <w:p w14:paraId="189AD1D2" w14:textId="6066D349" w:rsidR="00D37102" w:rsidRDefault="00D37102" w:rsidP="00D37102">
      <w:pPr>
        <w:spacing w:after="60"/>
        <w:ind w:left="1276" w:hanging="1276"/>
        <w:jc w:val="both"/>
        <w:rPr>
          <w:rFonts w:eastAsia="Times New Roman"/>
          <w:lang w:eastAsia="lv-LV"/>
        </w:rPr>
      </w:pPr>
      <w:r w:rsidRPr="00607C8D">
        <w:rPr>
          <w:rFonts w:eastAsia="Times New Roman"/>
        </w:rPr>
        <w:t xml:space="preserve">Latgales – </w:t>
      </w:r>
      <w:r w:rsidRPr="00607C8D">
        <w:rPr>
          <w:rFonts w:eastAsia="Times New Roman"/>
        </w:rPr>
        <w:tab/>
      </w:r>
      <w:r w:rsidR="000970D0" w:rsidRPr="00C0408D">
        <w:rPr>
          <w:rFonts w:eastAsia="Times New Roman"/>
          <w:lang w:eastAsia="lv-LV"/>
        </w:rPr>
        <w:t>Augšdaugavas novads</w:t>
      </w:r>
      <w:r w:rsidR="000970D0">
        <w:rPr>
          <w:rFonts w:eastAsia="Times New Roman"/>
          <w:lang w:eastAsia="lv-LV"/>
        </w:rPr>
        <w:t xml:space="preserve">, </w:t>
      </w:r>
      <w:r w:rsidR="000970D0" w:rsidRPr="00C0408D">
        <w:rPr>
          <w:rFonts w:eastAsia="Times New Roman"/>
          <w:lang w:eastAsia="lv-LV"/>
        </w:rPr>
        <w:t>Balvu novads</w:t>
      </w:r>
      <w:r w:rsidR="000970D0">
        <w:rPr>
          <w:rFonts w:eastAsia="Times New Roman"/>
          <w:lang w:eastAsia="lv-LV"/>
        </w:rPr>
        <w:t xml:space="preserve">, </w:t>
      </w:r>
      <w:r w:rsidR="000970D0" w:rsidRPr="00C0408D">
        <w:rPr>
          <w:rFonts w:eastAsia="Times New Roman"/>
          <w:lang w:eastAsia="lv-LV"/>
        </w:rPr>
        <w:t xml:space="preserve">Daugavpils </w:t>
      </w:r>
      <w:proofErr w:type="spellStart"/>
      <w:r w:rsidR="000970D0" w:rsidRPr="00C0408D">
        <w:rPr>
          <w:rFonts w:eastAsia="Times New Roman"/>
          <w:lang w:eastAsia="lv-LV"/>
        </w:rPr>
        <w:t>valstspilsētas</w:t>
      </w:r>
      <w:proofErr w:type="spellEnd"/>
      <w:r w:rsidR="000970D0" w:rsidRPr="00C0408D">
        <w:rPr>
          <w:rFonts w:eastAsia="Times New Roman"/>
          <w:lang w:eastAsia="lv-LV"/>
        </w:rPr>
        <w:t xml:space="preserve"> pašvaldība</w:t>
      </w:r>
      <w:r w:rsidR="000970D0">
        <w:rPr>
          <w:rFonts w:eastAsia="Times New Roman"/>
          <w:lang w:eastAsia="lv-LV"/>
        </w:rPr>
        <w:t xml:space="preserve">, </w:t>
      </w:r>
      <w:r w:rsidR="000970D0" w:rsidRPr="00C0408D">
        <w:rPr>
          <w:rFonts w:eastAsia="Times New Roman"/>
          <w:lang w:eastAsia="lv-LV"/>
        </w:rPr>
        <w:t>Krāslavas novads</w:t>
      </w:r>
      <w:r w:rsidR="000970D0">
        <w:rPr>
          <w:rFonts w:eastAsia="Times New Roman"/>
          <w:lang w:eastAsia="lv-LV"/>
        </w:rPr>
        <w:t xml:space="preserve">, </w:t>
      </w:r>
      <w:r w:rsidR="000970D0" w:rsidRPr="00C0408D">
        <w:rPr>
          <w:rFonts w:eastAsia="Times New Roman"/>
          <w:lang w:eastAsia="lv-LV"/>
        </w:rPr>
        <w:t>Līvānu novads</w:t>
      </w:r>
      <w:r w:rsidR="000970D0">
        <w:rPr>
          <w:rFonts w:eastAsia="Times New Roman"/>
          <w:lang w:eastAsia="lv-LV"/>
        </w:rPr>
        <w:t xml:space="preserve">, </w:t>
      </w:r>
      <w:r w:rsidR="000970D0" w:rsidRPr="00C0408D">
        <w:rPr>
          <w:rFonts w:eastAsia="Times New Roman"/>
          <w:lang w:eastAsia="lv-LV"/>
        </w:rPr>
        <w:t>Ludzas novads</w:t>
      </w:r>
      <w:r w:rsidR="000970D0">
        <w:rPr>
          <w:rFonts w:eastAsia="Times New Roman"/>
          <w:lang w:eastAsia="lv-LV"/>
        </w:rPr>
        <w:t xml:space="preserve">, </w:t>
      </w:r>
      <w:r w:rsidR="000970D0" w:rsidRPr="00C0408D">
        <w:rPr>
          <w:rFonts w:eastAsia="Times New Roman"/>
          <w:lang w:eastAsia="lv-LV"/>
        </w:rPr>
        <w:t>Preiļu novads</w:t>
      </w:r>
      <w:r w:rsidR="000970D0">
        <w:rPr>
          <w:rFonts w:eastAsia="Times New Roman"/>
          <w:lang w:eastAsia="lv-LV"/>
        </w:rPr>
        <w:t xml:space="preserve">, </w:t>
      </w:r>
      <w:r w:rsidR="000970D0" w:rsidRPr="00C0408D">
        <w:rPr>
          <w:rFonts w:eastAsia="Times New Roman"/>
          <w:lang w:eastAsia="lv-LV"/>
        </w:rPr>
        <w:t>Rēzeknes novads</w:t>
      </w:r>
      <w:r w:rsidR="000970D0">
        <w:rPr>
          <w:rFonts w:eastAsia="Times New Roman"/>
          <w:lang w:eastAsia="lv-LV"/>
        </w:rPr>
        <w:t xml:space="preserve">, </w:t>
      </w:r>
      <w:r w:rsidR="000970D0" w:rsidRPr="00C0408D">
        <w:rPr>
          <w:rFonts w:eastAsia="Times New Roman"/>
          <w:lang w:eastAsia="lv-LV"/>
        </w:rPr>
        <w:t xml:space="preserve">Rēzeknes </w:t>
      </w:r>
      <w:proofErr w:type="spellStart"/>
      <w:r w:rsidR="000970D0" w:rsidRPr="00C0408D">
        <w:rPr>
          <w:rFonts w:eastAsia="Times New Roman"/>
          <w:lang w:eastAsia="lv-LV"/>
        </w:rPr>
        <w:t>valstspilsētas</w:t>
      </w:r>
      <w:proofErr w:type="spellEnd"/>
      <w:r w:rsidR="000970D0" w:rsidRPr="00C0408D">
        <w:rPr>
          <w:rFonts w:eastAsia="Times New Roman"/>
          <w:lang w:eastAsia="lv-LV"/>
        </w:rPr>
        <w:t xml:space="preserve"> pašvaldība</w:t>
      </w:r>
      <w:r w:rsidR="003B5671">
        <w:rPr>
          <w:rFonts w:eastAsia="Times New Roman"/>
          <w:lang w:eastAsia="lv-LV"/>
        </w:rPr>
        <w:t>.</w:t>
      </w:r>
    </w:p>
    <w:p w14:paraId="542341F0" w14:textId="77777777" w:rsidR="000970D0" w:rsidRPr="00607C8D" w:rsidRDefault="000970D0" w:rsidP="00D37102">
      <w:pPr>
        <w:spacing w:after="60"/>
        <w:ind w:left="1276" w:hanging="1276"/>
        <w:jc w:val="both"/>
        <w:rPr>
          <w:rFonts w:eastAsia="Times New Roman"/>
        </w:rPr>
      </w:pPr>
    </w:p>
    <w:p w14:paraId="46311246" w14:textId="3172CF01" w:rsidR="000970D0" w:rsidRPr="00C0408D" w:rsidRDefault="00D37102" w:rsidP="000970D0">
      <w:pPr>
        <w:jc w:val="both"/>
        <w:rPr>
          <w:rFonts w:eastAsia="Times New Roman"/>
          <w:lang w:eastAsia="lv-LV"/>
        </w:rPr>
      </w:pPr>
      <w:r w:rsidRPr="00607C8D">
        <w:rPr>
          <w:rFonts w:eastAsia="Times New Roman"/>
        </w:rPr>
        <w:lastRenderedPageBreak/>
        <w:t xml:space="preserve">Zemgales – </w:t>
      </w:r>
      <w:r w:rsidR="000970D0">
        <w:rPr>
          <w:rFonts w:eastAsia="Times New Roman"/>
        </w:rPr>
        <w:t xml:space="preserve"> </w:t>
      </w:r>
      <w:r w:rsidR="000970D0" w:rsidRPr="00C0408D">
        <w:rPr>
          <w:rFonts w:eastAsia="Times New Roman"/>
          <w:lang w:eastAsia="lv-LV"/>
        </w:rPr>
        <w:t>Bauskas novads</w:t>
      </w:r>
      <w:r w:rsidR="000970D0">
        <w:rPr>
          <w:rFonts w:eastAsia="Times New Roman"/>
          <w:lang w:eastAsia="lv-LV"/>
        </w:rPr>
        <w:t xml:space="preserve">, </w:t>
      </w:r>
      <w:r w:rsidR="000970D0" w:rsidRPr="00C0408D">
        <w:rPr>
          <w:rFonts w:eastAsia="Times New Roman"/>
          <w:lang w:eastAsia="lv-LV"/>
        </w:rPr>
        <w:t>Dobeles novads</w:t>
      </w:r>
      <w:r w:rsidR="000970D0">
        <w:rPr>
          <w:rFonts w:eastAsia="Times New Roman"/>
          <w:lang w:eastAsia="lv-LV"/>
        </w:rPr>
        <w:t xml:space="preserve">, </w:t>
      </w:r>
      <w:r w:rsidR="000970D0" w:rsidRPr="00C0408D">
        <w:rPr>
          <w:rFonts w:eastAsia="Times New Roman"/>
          <w:lang w:eastAsia="lv-LV"/>
        </w:rPr>
        <w:t>Jelgavas novads</w:t>
      </w:r>
      <w:r w:rsidR="000970D0">
        <w:rPr>
          <w:rFonts w:eastAsia="Times New Roman"/>
          <w:lang w:eastAsia="lv-LV"/>
        </w:rPr>
        <w:t xml:space="preserve">, </w:t>
      </w:r>
      <w:r w:rsidR="000970D0" w:rsidRPr="00C0408D">
        <w:rPr>
          <w:rFonts w:eastAsia="Times New Roman"/>
          <w:lang w:eastAsia="lv-LV"/>
        </w:rPr>
        <w:t xml:space="preserve">Jelgavas </w:t>
      </w:r>
      <w:proofErr w:type="spellStart"/>
      <w:r w:rsidR="000970D0" w:rsidRPr="00C0408D">
        <w:rPr>
          <w:rFonts w:eastAsia="Times New Roman"/>
          <w:lang w:eastAsia="lv-LV"/>
        </w:rPr>
        <w:t>valstspilsētas</w:t>
      </w:r>
      <w:proofErr w:type="spellEnd"/>
      <w:r w:rsidR="000970D0" w:rsidRPr="00C0408D">
        <w:rPr>
          <w:rFonts w:eastAsia="Times New Roman"/>
          <w:lang w:eastAsia="lv-LV"/>
        </w:rPr>
        <w:t xml:space="preserve"> </w:t>
      </w:r>
      <w:r w:rsidR="000970D0">
        <w:rPr>
          <w:rFonts w:eastAsia="Times New Roman"/>
          <w:lang w:eastAsia="lv-LV"/>
        </w:rPr>
        <w:tab/>
      </w:r>
      <w:r w:rsidR="000970D0">
        <w:rPr>
          <w:rFonts w:eastAsia="Times New Roman"/>
          <w:lang w:eastAsia="lv-LV"/>
        </w:rPr>
        <w:tab/>
        <w:t xml:space="preserve">         p</w:t>
      </w:r>
      <w:r w:rsidR="000970D0" w:rsidRPr="00C0408D">
        <w:rPr>
          <w:rFonts w:eastAsia="Times New Roman"/>
          <w:lang w:eastAsia="lv-LV"/>
        </w:rPr>
        <w:t>ašvaldība</w:t>
      </w:r>
      <w:r w:rsidR="000970D0">
        <w:rPr>
          <w:rFonts w:eastAsia="Times New Roman"/>
          <w:lang w:eastAsia="lv-LV"/>
        </w:rPr>
        <w:t xml:space="preserve">, </w:t>
      </w:r>
      <w:r w:rsidR="000970D0" w:rsidRPr="00C0408D">
        <w:rPr>
          <w:rFonts w:eastAsia="Times New Roman"/>
          <w:lang w:eastAsia="lv-LV"/>
        </w:rPr>
        <w:t>Jēkabpils novads</w:t>
      </w:r>
      <w:r w:rsidR="000970D0">
        <w:rPr>
          <w:rFonts w:eastAsia="Times New Roman"/>
          <w:lang w:eastAsia="lv-LV"/>
        </w:rPr>
        <w:t xml:space="preserve">, </w:t>
      </w:r>
      <w:r w:rsidR="000970D0" w:rsidRPr="00C0408D">
        <w:rPr>
          <w:rFonts w:eastAsia="Times New Roman"/>
          <w:lang w:eastAsia="lv-LV"/>
        </w:rPr>
        <w:t>Tukuma novads</w:t>
      </w:r>
      <w:r w:rsidR="000970D0">
        <w:rPr>
          <w:rFonts w:eastAsia="Times New Roman"/>
          <w:lang w:eastAsia="lv-LV"/>
        </w:rPr>
        <w:t>.</w:t>
      </w:r>
    </w:p>
    <w:p w14:paraId="06703757" w14:textId="6396DFD8" w:rsidR="00D37102" w:rsidRPr="00607C8D" w:rsidRDefault="00D37102" w:rsidP="000970D0">
      <w:pPr>
        <w:spacing w:after="240"/>
        <w:ind w:left="1276" w:hanging="1276"/>
        <w:jc w:val="both"/>
        <w:rPr>
          <w:rFonts w:eastAsia="Times New Roman"/>
          <w:lang w:eastAsia="lv-LV"/>
        </w:rPr>
      </w:pPr>
    </w:p>
    <w:p w14:paraId="1A07B41D" w14:textId="77777777" w:rsidR="00D37102" w:rsidRPr="00607C8D" w:rsidRDefault="00D37102" w:rsidP="00D37102">
      <w:pPr>
        <w:pStyle w:val="Galvene"/>
        <w:spacing w:after="240"/>
        <w:jc w:val="both"/>
        <w:rPr>
          <w:lang w:val="lv-LV"/>
        </w:rPr>
      </w:pPr>
      <w:r w:rsidRPr="00607C8D">
        <w:rPr>
          <w:b/>
          <w:lang w:val="lv-LV"/>
        </w:rPr>
        <w:t>Saistošs ieraksts datu bāzē</w:t>
      </w:r>
      <w:r w:rsidRPr="00A50A13">
        <w:rPr>
          <w:lang w:val="lv-LV"/>
        </w:rPr>
        <w:t xml:space="preserve"> </w:t>
      </w:r>
      <w:r w:rsidR="00467753" w:rsidRPr="00607C8D">
        <w:rPr>
          <w:lang w:val="lv-LV"/>
        </w:rPr>
        <w:t>–</w:t>
      </w:r>
      <w:r w:rsidRPr="00607C8D">
        <w:rPr>
          <w:lang w:val="lv-LV"/>
        </w:rPr>
        <w:t xml:space="preserve"> pienācīgi identificētas pircēja vai piegādātāja pilnvarotā lietotāja veiktās darbības sistēmā, kuras atbilst attiecīgā pilnvarotā lietotāja tiesību apjomam</w:t>
      </w:r>
      <w:r w:rsidR="00060E40">
        <w:rPr>
          <w:lang w:val="lv-LV"/>
        </w:rPr>
        <w:t>,</w:t>
      </w:r>
      <w:r w:rsidRPr="00607C8D">
        <w:rPr>
          <w:lang w:val="lv-LV"/>
        </w:rPr>
        <w:t xml:space="preserve"> apstiprinot vai noraidot </w:t>
      </w:r>
      <w:r w:rsidRPr="00607C8D">
        <w:rPr>
          <w:iCs/>
          <w:lang w:val="lv-LV"/>
        </w:rPr>
        <w:t>pirkuma pieprasījumu,</w:t>
      </w:r>
      <w:r w:rsidRPr="00607C8D">
        <w:rPr>
          <w:lang w:val="lv-LV"/>
        </w:rPr>
        <w:t xml:space="preserve"> pirkuma pasūtījumu, preču pieņemšanu, piegādes pieņemšanas atteikumu vai </w:t>
      </w:r>
      <w:r w:rsidRPr="00B92220">
        <w:rPr>
          <w:lang w:val="lv-LV"/>
        </w:rPr>
        <w:t>citas veiktās saistošas darbības sistēmā</w:t>
      </w:r>
      <w:r w:rsidRPr="00607C8D">
        <w:rPr>
          <w:lang w:val="lv-LV"/>
        </w:rPr>
        <w:t>.</w:t>
      </w:r>
    </w:p>
    <w:p w14:paraId="34957628" w14:textId="4B9E0DCB" w:rsidR="00D37102" w:rsidRPr="00607C8D" w:rsidRDefault="00D37102" w:rsidP="00D37102">
      <w:pPr>
        <w:spacing w:after="240"/>
        <w:jc w:val="both"/>
      </w:pPr>
      <w:r w:rsidRPr="00607C8D">
        <w:rPr>
          <w:b/>
          <w:bCs/>
        </w:rPr>
        <w:t>Sistēma</w:t>
      </w:r>
      <w:r w:rsidRPr="00607C8D">
        <w:t xml:space="preserve"> </w:t>
      </w:r>
      <w:r w:rsidR="00467753" w:rsidRPr="00607C8D">
        <w:t>–</w:t>
      </w:r>
      <w:r w:rsidRPr="00607C8D">
        <w:t xml:space="preserve"> </w:t>
      </w:r>
      <w:r w:rsidR="006F253A">
        <w:t>e</w:t>
      </w:r>
      <w:r w:rsidRPr="00607C8D">
        <w:t>-iepirkumu procesa elektroniskā vide un datu kopums.</w:t>
      </w:r>
    </w:p>
    <w:p w14:paraId="64E2AA28" w14:textId="3AF4E18C" w:rsidR="00D37102" w:rsidRPr="00607C8D" w:rsidRDefault="00D37102" w:rsidP="00D37102">
      <w:pPr>
        <w:pStyle w:val="Galvene"/>
        <w:spacing w:after="240"/>
        <w:jc w:val="both"/>
        <w:rPr>
          <w:lang w:val="lv-LV"/>
        </w:rPr>
      </w:pPr>
      <w:r w:rsidRPr="00607C8D">
        <w:rPr>
          <w:b/>
          <w:bCs/>
          <w:lang w:val="lv-LV"/>
        </w:rPr>
        <w:t>Vispārīgā vienošanās</w:t>
      </w:r>
      <w:r w:rsidRPr="00607C8D">
        <w:rPr>
          <w:bCs/>
          <w:lang w:val="lv-LV"/>
        </w:rPr>
        <w:t xml:space="preserve"> </w:t>
      </w:r>
      <w:r w:rsidR="00467753" w:rsidRPr="00607C8D">
        <w:rPr>
          <w:lang w:val="lv-LV"/>
        </w:rPr>
        <w:t>–</w:t>
      </w:r>
      <w:r w:rsidRPr="00607C8D">
        <w:rPr>
          <w:lang w:val="lv-LV"/>
        </w:rPr>
        <w:t xml:space="preserve"> </w:t>
      </w:r>
      <w:r w:rsidR="00D534FC">
        <w:rPr>
          <w:lang w:val="lv-LV"/>
        </w:rPr>
        <w:t xml:space="preserve">šis </w:t>
      </w:r>
      <w:r w:rsidRPr="00607C8D">
        <w:rPr>
          <w:bCs/>
          <w:lang w:val="lv-LV"/>
        </w:rPr>
        <w:t xml:space="preserve">līgums </w:t>
      </w:r>
      <w:r w:rsidR="00A83ABD">
        <w:rPr>
          <w:bCs/>
          <w:lang w:val="lv-LV"/>
        </w:rPr>
        <w:t>(</w:t>
      </w:r>
      <w:r w:rsidR="00A83ABD" w:rsidRPr="00607C8D">
        <w:rPr>
          <w:lang w:val="lv-LV"/>
        </w:rPr>
        <w:t>ieskaitot visus tā pielikumus</w:t>
      </w:r>
      <w:r w:rsidR="00A83ABD">
        <w:rPr>
          <w:lang w:val="lv-LV"/>
        </w:rPr>
        <w:t>)</w:t>
      </w:r>
      <w:r w:rsidR="00A83ABD" w:rsidRPr="00607C8D">
        <w:rPr>
          <w:lang w:val="lv-LV"/>
        </w:rPr>
        <w:t xml:space="preserve"> </w:t>
      </w:r>
      <w:r w:rsidRPr="00607C8D">
        <w:rPr>
          <w:lang w:val="lv-LV"/>
        </w:rPr>
        <w:t>starp pi</w:t>
      </w:r>
      <w:r w:rsidR="00175597" w:rsidRPr="00607C8D">
        <w:rPr>
          <w:lang w:val="lv-LV"/>
        </w:rPr>
        <w:t xml:space="preserve">rcēju, piegādātāju un </w:t>
      </w:r>
      <w:r w:rsidR="005D74A4" w:rsidRPr="00B67E63">
        <w:rPr>
          <w:lang w:val="lv-LV"/>
        </w:rPr>
        <w:t xml:space="preserve">centralizēto iepirkumu institūciju </w:t>
      </w:r>
      <w:r w:rsidRPr="00607C8D">
        <w:rPr>
          <w:lang w:val="lv-LV"/>
        </w:rPr>
        <w:t xml:space="preserve">par darījumu veikšanu </w:t>
      </w:r>
      <w:r w:rsidR="006F253A">
        <w:rPr>
          <w:lang w:val="lv-LV"/>
        </w:rPr>
        <w:t>e</w:t>
      </w:r>
      <w:r w:rsidRPr="00607C8D">
        <w:rPr>
          <w:lang w:val="lv-LV"/>
        </w:rPr>
        <w:t>-iepirkumu pro</w:t>
      </w:r>
      <w:r w:rsidR="00A83ABD">
        <w:rPr>
          <w:lang w:val="lv-LV"/>
        </w:rPr>
        <w:t>cesā un attiecīgo preču piegādi</w:t>
      </w:r>
      <w:r w:rsidRPr="00607C8D">
        <w:rPr>
          <w:lang w:val="lv-LV"/>
        </w:rPr>
        <w:t>.</w:t>
      </w:r>
    </w:p>
    <w:p w14:paraId="66A6A143" w14:textId="77777777" w:rsidR="00D37102" w:rsidRPr="00607C8D" w:rsidRDefault="00D37102" w:rsidP="00D37102">
      <w:pPr>
        <w:spacing w:after="240"/>
        <w:jc w:val="both"/>
        <w:rPr>
          <w:b/>
          <w:bCs/>
        </w:rPr>
      </w:pPr>
      <w:r w:rsidRPr="00607C8D">
        <w:rPr>
          <w:b/>
          <w:bCs/>
        </w:rPr>
        <w:t>C.</w:t>
      </w:r>
      <w:r w:rsidRPr="00607C8D">
        <w:rPr>
          <w:b/>
          <w:bCs/>
        </w:rPr>
        <w:tab/>
      </w:r>
      <w:r w:rsidRPr="00FA514C">
        <w:rPr>
          <w:b/>
          <w:bCs/>
        </w:rPr>
        <w:t>VISPĀRĪGĀS VIENOŠANĀS PAMATNOTEIKUMI</w:t>
      </w:r>
    </w:p>
    <w:p w14:paraId="2185744A" w14:textId="7C13C268" w:rsidR="00D37102" w:rsidRPr="00607C8D" w:rsidRDefault="00D37102" w:rsidP="00D37102">
      <w:pPr>
        <w:spacing w:after="240"/>
        <w:jc w:val="both"/>
        <w:rPr>
          <w:b/>
          <w:bCs/>
        </w:rPr>
      </w:pPr>
      <w:r w:rsidRPr="00607C8D">
        <w:rPr>
          <w:b/>
          <w:bCs/>
        </w:rPr>
        <w:t>1.</w:t>
      </w:r>
      <w:r w:rsidRPr="00607C8D">
        <w:rPr>
          <w:b/>
          <w:bCs/>
        </w:rPr>
        <w:tab/>
        <w:t>VISPĀRĪGIE NOTEIKUMI</w:t>
      </w:r>
    </w:p>
    <w:p w14:paraId="17CAF268" w14:textId="3A0EE2EC" w:rsidR="00D37102" w:rsidRPr="00607C8D" w:rsidRDefault="00D37102" w:rsidP="00414E59">
      <w:pPr>
        <w:spacing w:before="120" w:after="120"/>
        <w:ind w:left="720" w:hanging="720"/>
        <w:jc w:val="both"/>
      </w:pPr>
      <w:r w:rsidRPr="00607C8D">
        <w:t>1.1.</w:t>
      </w:r>
      <w:r w:rsidRPr="00607C8D">
        <w:tab/>
      </w:r>
      <w:r w:rsidR="00775066">
        <w:t>E-pasūtījumu apakšsistēmā</w:t>
      </w:r>
      <w:r w:rsidRPr="00607C8D">
        <w:t xml:space="preserve"> reģistrēts pircējs automātiski ir uzskatāms par šīs </w:t>
      </w:r>
      <w:r w:rsidR="00FF0CD3">
        <w:t>V</w:t>
      </w:r>
      <w:r w:rsidRPr="00607C8D">
        <w:t xml:space="preserve">ienošanās dalībnieku ar tiesībām piedalīties </w:t>
      </w:r>
      <w:r w:rsidR="006F253A">
        <w:t>e</w:t>
      </w:r>
      <w:r w:rsidRPr="00607C8D">
        <w:t xml:space="preserve">-iepirkumu procesā un tā rezultātā noslēgt darījumus ar </w:t>
      </w:r>
      <w:r w:rsidR="00FF0CD3">
        <w:t>V</w:t>
      </w:r>
      <w:r w:rsidRPr="00607C8D">
        <w:t>ienošan</w:t>
      </w:r>
      <w:r w:rsidR="003A42C5">
        <w:t>ā</w:t>
      </w:r>
      <w:r w:rsidRPr="00607C8D">
        <w:t>s 1.2.</w:t>
      </w:r>
      <w:r w:rsidR="001C2622">
        <w:t xml:space="preserve"> </w:t>
      </w:r>
      <w:r w:rsidR="00D64312">
        <w:t>apakš</w:t>
      </w:r>
      <w:r w:rsidRPr="00607C8D">
        <w:t>punktā noteikto piegādātāju.</w:t>
      </w:r>
    </w:p>
    <w:p w14:paraId="5FC24A1C" w14:textId="7DFA3998" w:rsidR="00D37102" w:rsidRPr="00607C8D" w:rsidRDefault="00D37102" w:rsidP="00414E59">
      <w:pPr>
        <w:spacing w:after="120"/>
        <w:ind w:left="720" w:hanging="720"/>
        <w:jc w:val="both"/>
      </w:pPr>
      <w:r w:rsidRPr="00607C8D">
        <w:t xml:space="preserve">1.2. </w:t>
      </w:r>
      <w:r w:rsidRPr="00607C8D">
        <w:tab/>
      </w:r>
      <w:r w:rsidR="00B11072" w:rsidRPr="00B11072">
        <w:t xml:space="preserve">Ar šīs Vienošanās noslēgšanu, ievērojot iepirkuma procedūras dokumentos noteiktos ierobežojumus un nosacījumus, ja tādi bijuši paredzēti, piegādātājs iegūst tiesības piedalīties </w:t>
      </w:r>
      <w:r w:rsidR="006F253A">
        <w:t>e</w:t>
      </w:r>
      <w:r w:rsidR="00B11072" w:rsidRPr="00B11072">
        <w:t>-iepirkumu procesā un tā rezultātā noslēgt darījumus ar Vienošan</w:t>
      </w:r>
      <w:r w:rsidR="003A42C5">
        <w:t>ā</w:t>
      </w:r>
      <w:r w:rsidR="00B11072" w:rsidRPr="00B11072">
        <w:t>s 1.1.</w:t>
      </w:r>
      <w:r w:rsidR="001C2622">
        <w:t xml:space="preserve"> </w:t>
      </w:r>
      <w:r w:rsidR="00D64312">
        <w:t>apakš</w:t>
      </w:r>
      <w:r w:rsidR="00B11072" w:rsidRPr="00B11072">
        <w:t xml:space="preserve">punktā noteikto pircēju par </w:t>
      </w:r>
      <w:r w:rsidR="006F253A">
        <w:t>e</w:t>
      </w:r>
      <w:r w:rsidR="00B11072" w:rsidRPr="00B11072">
        <w:t xml:space="preserve">-katalogā minēto preču piegādi, izmantojot </w:t>
      </w:r>
      <w:r w:rsidR="006F253A">
        <w:t>e</w:t>
      </w:r>
      <w:r w:rsidR="00B11072" w:rsidRPr="00B11072">
        <w:t>-pasūtījumu apakšsistēmu</w:t>
      </w:r>
      <w:r w:rsidRPr="00607C8D">
        <w:t>.</w:t>
      </w:r>
    </w:p>
    <w:p w14:paraId="3BA1F534" w14:textId="0D2C7A48" w:rsidR="00D37102" w:rsidRPr="00607C8D" w:rsidRDefault="00D37102" w:rsidP="00D37102">
      <w:pPr>
        <w:spacing w:after="60"/>
        <w:ind w:left="720" w:right="74" w:hanging="720"/>
        <w:jc w:val="both"/>
      </w:pPr>
      <w:r w:rsidRPr="00607C8D">
        <w:t>1.</w:t>
      </w:r>
      <w:r w:rsidR="00D9738A">
        <w:t>3</w:t>
      </w:r>
      <w:r w:rsidRPr="00607C8D">
        <w:t>.</w:t>
      </w:r>
      <w:r w:rsidRPr="00607C8D">
        <w:tab/>
        <w:t xml:space="preserve">Šīs </w:t>
      </w:r>
      <w:r w:rsidR="00FF0CD3">
        <w:t>V</w:t>
      </w:r>
      <w:r w:rsidRPr="00607C8D">
        <w:t>ienošanās ietvaros piegādātāji apstiprina savus piedāvājumus preču piegādei. Piegādātāja vispārējo piedāvājumu pircēj</w:t>
      </w:r>
      <w:r w:rsidR="00BD5630">
        <w:t>a</w:t>
      </w:r>
      <w:r w:rsidRPr="00607C8D">
        <w:t>m veido katra piegādātāja</w:t>
      </w:r>
      <w:r w:rsidRPr="00607C8D">
        <w:rPr>
          <w:b/>
          <w:bCs/>
        </w:rPr>
        <w:t xml:space="preserve"> </w:t>
      </w:r>
      <w:r w:rsidRPr="00607C8D">
        <w:t xml:space="preserve">piedāvājums un </w:t>
      </w:r>
      <w:r w:rsidRPr="00F26644">
        <w:t xml:space="preserve">minimālās </w:t>
      </w:r>
      <w:r w:rsidR="00F920CC" w:rsidRPr="00F26644">
        <w:t xml:space="preserve">tehniskās </w:t>
      </w:r>
      <w:r w:rsidRPr="00F26644">
        <w:t>specifikācijas</w:t>
      </w:r>
      <w:r w:rsidR="00F920CC" w:rsidRPr="00F26644">
        <w:t xml:space="preserve"> prasības</w:t>
      </w:r>
      <w:r w:rsidRPr="00607C8D">
        <w:t xml:space="preserve"> (</w:t>
      </w:r>
      <w:r w:rsidR="008234F1">
        <w:t>1. pielik</w:t>
      </w:r>
      <w:r w:rsidRPr="00607C8D">
        <w:t>um</w:t>
      </w:r>
      <w:r w:rsidR="002C2ABF" w:rsidRPr="00607C8D">
        <w:t>s</w:t>
      </w:r>
      <w:r w:rsidRPr="00607C8D">
        <w:t xml:space="preserve">). Konkrēta darījuma veikšanas laikā piegādātāja piedāvājumu veido </w:t>
      </w:r>
      <w:r w:rsidR="006F253A">
        <w:t>e</w:t>
      </w:r>
      <w:r w:rsidRPr="00607C8D">
        <w:t>-katalogā piedāvātās preces, kuru:</w:t>
      </w:r>
    </w:p>
    <w:p w14:paraId="4F48AE59" w14:textId="50DF09A8" w:rsidR="00D37102" w:rsidRPr="00F26644" w:rsidRDefault="00D37102" w:rsidP="00D37102">
      <w:pPr>
        <w:spacing w:after="60"/>
        <w:ind w:left="720" w:right="74"/>
        <w:jc w:val="both"/>
      </w:pPr>
      <w:r w:rsidRPr="00F26644">
        <w:t xml:space="preserve">1) tehniskie parametri ir labāki vai vienādi ar </w:t>
      </w:r>
      <w:r w:rsidR="001D09F6">
        <w:t>Vienošanās</w:t>
      </w:r>
      <w:r w:rsidR="00E8599B">
        <w:t xml:space="preserve"> </w:t>
      </w:r>
      <w:r w:rsidR="008234F1">
        <w:t>1. pielik</w:t>
      </w:r>
      <w:r w:rsidRPr="00F26644">
        <w:t>umā</w:t>
      </w:r>
      <w:r w:rsidR="002C27D2" w:rsidRPr="00F26644">
        <w:t xml:space="preserve"> </w:t>
      </w:r>
      <w:r w:rsidRPr="00F26644">
        <w:t>norādīto;</w:t>
      </w:r>
    </w:p>
    <w:p w14:paraId="325559BC" w14:textId="1CAD9F4D" w:rsidR="00D37102" w:rsidRPr="00607C8D" w:rsidRDefault="00D37102" w:rsidP="00414E59">
      <w:pPr>
        <w:spacing w:after="120"/>
        <w:ind w:left="720"/>
        <w:jc w:val="both"/>
      </w:pPr>
      <w:r w:rsidRPr="00F26644">
        <w:t xml:space="preserve">2) cena ir zemāka vai vienāda ar </w:t>
      </w:r>
      <w:r w:rsidR="00E8599B">
        <w:t xml:space="preserve">Vienošanās </w:t>
      </w:r>
      <w:r w:rsidR="008234F1">
        <w:t>1. pielik</w:t>
      </w:r>
      <w:r w:rsidR="002C27D2" w:rsidRPr="00F26644">
        <w:t xml:space="preserve">umā </w:t>
      </w:r>
      <w:r w:rsidRPr="00F26644">
        <w:t>norādīto.</w:t>
      </w:r>
    </w:p>
    <w:p w14:paraId="0F604D21" w14:textId="42D839F8" w:rsidR="00D37102" w:rsidRPr="00607C8D" w:rsidRDefault="00D37102" w:rsidP="00414E59">
      <w:pPr>
        <w:tabs>
          <w:tab w:val="num" w:pos="720"/>
        </w:tabs>
        <w:spacing w:after="120"/>
        <w:ind w:left="720" w:hanging="720"/>
        <w:jc w:val="both"/>
      </w:pPr>
      <w:r w:rsidRPr="00607C8D">
        <w:t>1.</w:t>
      </w:r>
      <w:r w:rsidR="00D9738A">
        <w:t>4</w:t>
      </w:r>
      <w:r w:rsidRPr="00607C8D">
        <w:t>.</w:t>
      </w:r>
      <w:r w:rsidRPr="00607C8D">
        <w:tab/>
        <w:t>Piegādes termiņš tiek aprēķināts pirkuma pieprasījuma izdarīšanas brīdī, ņemot vērā laiku, kāds atvēlēts pasūtījuma saskaņošanai – 4 (četras) darbdienas, kas sevī ietver 2 (divas) darbdienas piegādātāja apstiprinājumam un 2 (divas) darbdienas pircēja apstiprinājumam, un piegādes laiku saskaņā ar Preču piegādes darījumu vispārīg</w:t>
      </w:r>
      <w:r w:rsidR="00EE6C23">
        <w:t>ajiem</w:t>
      </w:r>
      <w:r w:rsidRPr="00607C8D">
        <w:t xml:space="preserve"> </w:t>
      </w:r>
      <w:r w:rsidR="00B72351" w:rsidRPr="00607C8D">
        <w:t>noteikum</w:t>
      </w:r>
      <w:r w:rsidR="00B72351">
        <w:t>iem</w:t>
      </w:r>
      <w:r w:rsidR="00B72351" w:rsidRPr="00607C8D">
        <w:t xml:space="preserve"> </w:t>
      </w:r>
      <w:r w:rsidRPr="00607C8D">
        <w:t>(</w:t>
      </w:r>
      <w:r w:rsidR="008234F1">
        <w:t>2. pielik</w:t>
      </w:r>
      <w:r w:rsidRPr="00607C8D">
        <w:t>ums). Preču piegādes termiņš tiek norādīts pirkuma pieprasījumā un pasūtījumā.</w:t>
      </w:r>
    </w:p>
    <w:p w14:paraId="7C7B9791" w14:textId="04A93864" w:rsidR="00D37102" w:rsidRPr="00607C8D" w:rsidRDefault="00D37102" w:rsidP="00414E59">
      <w:pPr>
        <w:spacing w:after="120"/>
        <w:ind w:left="720" w:hanging="720"/>
        <w:jc w:val="both"/>
      </w:pPr>
      <w:r w:rsidRPr="00607C8D">
        <w:t>1.</w:t>
      </w:r>
      <w:r w:rsidR="00D9738A">
        <w:t>5</w:t>
      </w:r>
      <w:r w:rsidRPr="00607C8D">
        <w:t>.</w:t>
      </w:r>
      <w:r w:rsidRPr="00607C8D">
        <w:tab/>
        <w:t xml:space="preserve">Pircējs </w:t>
      </w:r>
      <w:r w:rsidR="006F253A">
        <w:t>e</w:t>
      </w:r>
      <w:r w:rsidR="00CE0DBE">
        <w:t>-pasūtījumu apakšsistēmā</w:t>
      </w:r>
      <w:r w:rsidR="00D0127A">
        <w:t>, ievērojot Preču grupu specifisko prasību sarakstā (</w:t>
      </w:r>
      <w:r w:rsidR="008234F1">
        <w:t>3. pielik</w:t>
      </w:r>
      <w:r w:rsidR="00D0127A">
        <w:t>ums) norādīto minimālo pasūtījuma apjomu,</w:t>
      </w:r>
      <w:r w:rsidR="00CE0DBE" w:rsidRPr="00607C8D">
        <w:t xml:space="preserve"> </w:t>
      </w:r>
      <w:r w:rsidRPr="00607C8D">
        <w:t xml:space="preserve">var iesniegt pirkuma pieprasījumu visā </w:t>
      </w:r>
      <w:r w:rsidR="00FF0CD3">
        <w:t>V</w:t>
      </w:r>
      <w:r w:rsidR="00CE0DBE">
        <w:t>ienošanās darbības laikā</w:t>
      </w:r>
      <w:r w:rsidR="00DD691E">
        <w:t>.</w:t>
      </w:r>
    </w:p>
    <w:p w14:paraId="2C7298CD" w14:textId="28CA917D" w:rsidR="00D37102" w:rsidRPr="00607C8D" w:rsidRDefault="00D37102" w:rsidP="00414E59">
      <w:pPr>
        <w:spacing w:after="120"/>
        <w:ind w:left="720" w:hanging="720"/>
        <w:jc w:val="both"/>
      </w:pPr>
      <w:r w:rsidRPr="00607C8D">
        <w:t>1.</w:t>
      </w:r>
      <w:r w:rsidR="00D9738A">
        <w:t>6</w:t>
      </w:r>
      <w:r w:rsidRPr="00607C8D">
        <w:t>.</w:t>
      </w:r>
      <w:r w:rsidRPr="00607C8D">
        <w:tab/>
        <w:t>Izvēloties konkrētu preci</w:t>
      </w:r>
      <w:r w:rsidR="00175597" w:rsidRPr="00607C8D">
        <w:t xml:space="preserve"> atbilstoši vienai no </w:t>
      </w:r>
      <w:r w:rsidR="006F253A">
        <w:t>e</w:t>
      </w:r>
      <w:r w:rsidR="00775066">
        <w:t>-pasūtījumu apakšsistēmā</w:t>
      </w:r>
      <w:r w:rsidRPr="00607C8D">
        <w:t xml:space="preserve"> definētajām p</w:t>
      </w:r>
      <w:r w:rsidR="00E03BB7">
        <w:t xml:space="preserve">reču tehniskajām specifikācijām, </w:t>
      </w:r>
      <w:r w:rsidR="00B72351">
        <w:t>pircējs</w:t>
      </w:r>
      <w:r w:rsidR="00E03BB7">
        <w:t>:</w:t>
      </w:r>
    </w:p>
    <w:p w14:paraId="435CC584" w14:textId="02CCA4AB" w:rsidR="00D37102" w:rsidRPr="00607C8D" w:rsidRDefault="14C8A777" w:rsidP="00D37102">
      <w:pPr>
        <w:spacing w:after="120"/>
        <w:ind w:left="1440" w:hanging="720"/>
        <w:jc w:val="both"/>
      </w:pPr>
      <w:r>
        <w:t>1.</w:t>
      </w:r>
      <w:r w:rsidR="6C0E3A7F">
        <w:t>6</w:t>
      </w:r>
      <w:r>
        <w:t>.1.</w:t>
      </w:r>
      <w:r w:rsidR="00D37102">
        <w:tab/>
      </w:r>
      <w:r w:rsidR="050CAC20">
        <w:t>ievērojot noteiktām precēm izvirzītos iegādes priekšnosacījumus, ja tādi paredzēti Preču grupu specifisko prasību sarakstā (</w:t>
      </w:r>
      <w:r w:rsidR="4E36316B">
        <w:t>3. pielik</w:t>
      </w:r>
      <w:r w:rsidR="050CAC20">
        <w:t xml:space="preserve">ums) un/vai </w:t>
      </w:r>
      <w:r w:rsidR="23282FEF">
        <w:t>T</w:t>
      </w:r>
      <w:r w:rsidR="050CAC20">
        <w:t>ehniskās specifikācijas prasības (</w:t>
      </w:r>
      <w:r w:rsidR="4E36316B">
        <w:t>1. pielik</w:t>
      </w:r>
      <w:r w:rsidR="050CAC20">
        <w:t xml:space="preserve">ums), </w:t>
      </w:r>
      <w:r>
        <w:t xml:space="preserve">var ievietot grozā jebkuru preci ar pircējam nepieciešamajām šīs </w:t>
      </w:r>
      <w:r w:rsidR="3752C31F">
        <w:t>V</w:t>
      </w:r>
      <w:r>
        <w:t xml:space="preserve">ienošanās </w:t>
      </w:r>
      <w:r w:rsidR="4E36316B">
        <w:t>1. pielik</w:t>
      </w:r>
      <w:r>
        <w:t xml:space="preserve">umā </w:t>
      </w:r>
      <w:r w:rsidR="7791B4D1">
        <w:t xml:space="preserve">noteiktajām </w:t>
      </w:r>
      <w:r>
        <w:lastRenderedPageBreak/>
        <w:t xml:space="preserve">minimālajām </w:t>
      </w:r>
      <w:r w:rsidR="7791B4D1">
        <w:t xml:space="preserve">tehniskās specifikācijas </w:t>
      </w:r>
      <w:r>
        <w:t xml:space="preserve">prasībām un papildaprīkojumu vai </w:t>
      </w:r>
      <w:proofErr w:type="spellStart"/>
      <w:r>
        <w:t>papildīpašībām</w:t>
      </w:r>
      <w:proofErr w:type="spellEnd"/>
      <w:r>
        <w:t>, ja tādas paredzētas</w:t>
      </w:r>
      <w:r w:rsidR="17A4032A">
        <w:t>,</w:t>
      </w:r>
      <w:r>
        <w:t xml:space="preserve"> un šai specifikācijai atbilstošo zemāko cenu, kas noteikta uz piegādātāju savstarpējās konkurences pamata;</w:t>
      </w:r>
    </w:p>
    <w:p w14:paraId="00F4C384" w14:textId="7C34B58F" w:rsidR="00080267" w:rsidRPr="00607C8D" w:rsidRDefault="003833BB" w:rsidP="003833BB">
      <w:pPr>
        <w:tabs>
          <w:tab w:val="left" w:pos="2460"/>
        </w:tabs>
        <w:spacing w:after="120"/>
        <w:ind w:left="1440" w:hanging="720"/>
        <w:jc w:val="both"/>
      </w:pPr>
      <w:r w:rsidRPr="00607C8D">
        <w:t>1.</w:t>
      </w:r>
      <w:r w:rsidR="00D9738A">
        <w:t>6</w:t>
      </w:r>
      <w:r w:rsidRPr="00607C8D">
        <w:t>.2.</w:t>
      </w:r>
      <w:r w:rsidRPr="00607C8D">
        <w:tab/>
      </w:r>
      <w:r w:rsidR="00080267" w:rsidRPr="00E90DA6">
        <w:t xml:space="preserve">darījuma komentāru laukā pamatojot nepieciešamību, konkrētajam pasūtījumam </w:t>
      </w:r>
      <w:r w:rsidR="006F253A">
        <w:t>e</w:t>
      </w:r>
      <w:r w:rsidR="00080267" w:rsidRPr="00E90DA6">
        <w:t>-</w:t>
      </w:r>
      <w:r w:rsidR="004B36DD">
        <w:t>pasūtījumu</w:t>
      </w:r>
      <w:r w:rsidR="004B36DD" w:rsidRPr="00E90DA6">
        <w:t xml:space="preserve"> </w:t>
      </w:r>
      <w:r w:rsidR="004B36DD">
        <w:t>apakš</w:t>
      </w:r>
      <w:r w:rsidR="00080267" w:rsidRPr="00E90DA6">
        <w:t>sistēmā var izvēlēties nosacījumu</w:t>
      </w:r>
      <w:r w:rsidR="00080267">
        <w:t xml:space="preserve"> (</w:t>
      </w:r>
      <w:r w:rsidR="00080267" w:rsidRPr="00855CAB">
        <w:t xml:space="preserve">ja šāda iespēja </w:t>
      </w:r>
      <w:r w:rsidR="00080267">
        <w:t xml:space="preserve">un nosacījumi </w:t>
      </w:r>
      <w:r w:rsidR="00080267" w:rsidRPr="000B6B91">
        <w:t>paredzēt</w:t>
      </w:r>
      <w:r w:rsidR="00080267">
        <w:t xml:space="preserve">i </w:t>
      </w:r>
      <w:r w:rsidR="00080267" w:rsidRPr="000B6B91">
        <w:t>Preču grupu specifisko prasību sarakstā (</w:t>
      </w:r>
      <w:r w:rsidR="008234F1">
        <w:t>3.</w:t>
      </w:r>
      <w:r w:rsidR="005566E4">
        <w:t> </w:t>
      </w:r>
      <w:r w:rsidR="008234F1">
        <w:t>pielik</w:t>
      </w:r>
      <w:r w:rsidR="00080267" w:rsidRPr="000B6B91">
        <w:t>ums)</w:t>
      </w:r>
      <w:r w:rsidR="00080267">
        <w:t>)</w:t>
      </w:r>
      <w:r w:rsidR="00080267" w:rsidRPr="00E90DA6">
        <w:t xml:space="preserve">, ka jāpiegādā nedalīts pasūtījuma apjoms vai konkrēta nedalīta pasūtījuma daļa, ja </w:t>
      </w:r>
      <w:r w:rsidR="00080267" w:rsidRPr="001B56F3">
        <w:t>nepieciešams nodrošināt iepērkamo preču vai pakalpojumu savstarpējo saderību.</w:t>
      </w:r>
    </w:p>
    <w:p w14:paraId="1775B541" w14:textId="3A4D145F" w:rsidR="00080267" w:rsidRDefault="00F06D27" w:rsidP="00EE2855">
      <w:pPr>
        <w:spacing w:after="120"/>
        <w:ind w:left="709" w:hanging="709"/>
        <w:jc w:val="both"/>
      </w:pPr>
      <w:r>
        <w:t>1.</w:t>
      </w:r>
      <w:r w:rsidR="00D9738A">
        <w:t>7</w:t>
      </w:r>
      <w:r>
        <w:t>.</w:t>
      </w:r>
      <w:r w:rsidR="00D0127A">
        <w:tab/>
      </w:r>
      <w:r w:rsidR="00080267" w:rsidRPr="00E90DA6">
        <w:t>E-pasūtījumu apakšsistēm</w:t>
      </w:r>
      <w:r w:rsidR="00080267">
        <w:t>ā ir šādi atsevišķu gadījumu apstrādes nosacījumi, kur</w:t>
      </w:r>
      <w:r w:rsidR="00080267" w:rsidRPr="001517C0">
        <w:t xml:space="preserve"> </w:t>
      </w:r>
      <w:r w:rsidR="00080267">
        <w:t>sistēma:</w:t>
      </w:r>
    </w:p>
    <w:p w14:paraId="19B733E4" w14:textId="71BCAECD" w:rsidR="00080267" w:rsidRDefault="538CD788" w:rsidP="00414E59">
      <w:pPr>
        <w:spacing w:after="120"/>
        <w:ind w:left="1440" w:hanging="731"/>
        <w:jc w:val="both"/>
      </w:pPr>
      <w:r>
        <w:t>1.7.1.</w:t>
      </w:r>
      <w:r w:rsidR="00080267">
        <w:tab/>
      </w:r>
      <w:r>
        <w:t>piedāvā pircējam preces, kuru cenas nav zemākās attiecīgajai specifikācijai, gadījumos, ja grozā ievietoto preču iespējamais pirkuma pieprasījums kādam no piegādātājiem nesasniedz šajā Vienošanās minēto minimālo pasūtījuma apjomu vai pircējs izveido atkārtotu pasūtījumu no tāda pirkuma pieprasījuma, kurš ir atteikts vai daļēji apstiprināts;</w:t>
      </w:r>
    </w:p>
    <w:p w14:paraId="244E6AED" w14:textId="5770F0DE" w:rsidR="00080267" w:rsidRPr="00E90DA6" w:rsidRDefault="538CD788" w:rsidP="00414E59">
      <w:pPr>
        <w:spacing w:after="120"/>
        <w:ind w:left="1440" w:hanging="731"/>
        <w:jc w:val="both"/>
      </w:pPr>
      <w:r>
        <w:t>1.7.2.</w:t>
      </w:r>
      <w:r w:rsidR="00080267">
        <w:tab/>
      </w:r>
      <w:r>
        <w:t xml:space="preserve">nosakot piegādātāju, kam piešķirams pirkuma pieprasījums gadījumā, ja vairāki piegādātāji norādījuši tādas cenas, kas konkrētajā pasūtījuma apjomā veido vienādas summas, vadās pēc </w:t>
      </w:r>
      <w:r w:rsidR="745CE01D">
        <w:t xml:space="preserve">pēdējās (jaunākās) </w:t>
      </w:r>
      <w:r>
        <w:t xml:space="preserve">cenas noteikšanas principa un pirkuma pieprasījumu piešķir tam piegādātājam, kurš attiecīgo cenu bija norādījis </w:t>
      </w:r>
      <w:r w:rsidR="745CE01D">
        <w:t>pēdējais</w:t>
      </w:r>
      <w:r>
        <w:t>.</w:t>
      </w:r>
    </w:p>
    <w:p w14:paraId="51E7A22F" w14:textId="2DC36D3E" w:rsidR="00F06D27" w:rsidRPr="008D6DB5" w:rsidRDefault="00D37102" w:rsidP="00414E59">
      <w:pPr>
        <w:spacing w:after="120"/>
        <w:ind w:left="709" w:hanging="709"/>
        <w:jc w:val="both"/>
      </w:pPr>
      <w:r w:rsidRPr="008D6DB5">
        <w:t>1.</w:t>
      </w:r>
      <w:r w:rsidR="00D9738A" w:rsidRPr="008D6DB5">
        <w:t>8</w:t>
      </w:r>
      <w:r w:rsidRPr="008D6DB5">
        <w:t>.</w:t>
      </w:r>
      <w:r w:rsidRPr="008D6DB5">
        <w:tab/>
      </w:r>
      <w:r w:rsidR="00E03BB7" w:rsidRPr="008D6DB5">
        <w:t>E-pasūtījumu apakšsistēma</w:t>
      </w:r>
      <w:r w:rsidR="00024D2D" w:rsidRPr="008D6DB5">
        <w:t xml:space="preserve"> (izņemot</w:t>
      </w:r>
      <w:r w:rsidR="004F2EFE">
        <w:t xml:space="preserve"> gadījumus</w:t>
      </w:r>
      <w:r w:rsidR="00024D2D" w:rsidRPr="008D6DB5">
        <w:t>, ja līdz Vienošanās darbības beigām atlikušas</w:t>
      </w:r>
      <w:r w:rsidR="00E03BB7" w:rsidRPr="008D6DB5">
        <w:t xml:space="preserve"> </w:t>
      </w:r>
      <w:r w:rsidR="00024D2D" w:rsidRPr="008D6DB5">
        <w:t xml:space="preserve">mazāk par 3 (trim) darbdienām) </w:t>
      </w:r>
      <w:r w:rsidR="00E03BB7" w:rsidRPr="008D6DB5">
        <w:t>nosūta visiem Vienošanās piegādātājiem paziņojumu par pasūtījumu,</w:t>
      </w:r>
      <w:r w:rsidR="00A15368" w:rsidRPr="00A5299D">
        <w:t xml:space="preserve"> </w:t>
      </w:r>
      <w:r w:rsidR="00A15368" w:rsidRPr="008D6DB5">
        <w:t xml:space="preserve">nosakot </w:t>
      </w:r>
      <w:r w:rsidR="00605B6C">
        <w:t>3 (trīs) darbdienas</w:t>
      </w:r>
      <w:r w:rsidR="00605B6C" w:rsidRPr="008D6DB5">
        <w:t xml:space="preserve"> </w:t>
      </w:r>
      <w:r w:rsidR="00E03BB7" w:rsidRPr="008D6DB5">
        <w:t>īpaši izdevīgu cenu noteikšanai šādos gadījumos</w:t>
      </w:r>
      <w:r w:rsidR="00F06D27" w:rsidRPr="008D6DB5">
        <w:t>:</w:t>
      </w:r>
    </w:p>
    <w:p w14:paraId="3E45D265" w14:textId="2DF27BC7" w:rsidR="00E03BB7" w:rsidRPr="008D6DB5" w:rsidRDefault="00E03BB7" w:rsidP="00414E59">
      <w:pPr>
        <w:spacing w:after="120"/>
        <w:ind w:left="1418" w:hanging="720"/>
        <w:jc w:val="both"/>
      </w:pPr>
      <w:r w:rsidRPr="00C51AA0">
        <w:t>1.</w:t>
      </w:r>
      <w:r w:rsidR="00D9738A" w:rsidRPr="008D6DB5">
        <w:t>8</w:t>
      </w:r>
      <w:r w:rsidRPr="008D6DB5">
        <w:t>.1.</w:t>
      </w:r>
      <w:r w:rsidRPr="008D6DB5">
        <w:tab/>
        <w:t xml:space="preserve">pircēja atlasīto preču vai pakalpojumu summa </w:t>
      </w:r>
      <w:r w:rsidR="006F253A">
        <w:t>e</w:t>
      </w:r>
      <w:r w:rsidRPr="008D6DB5">
        <w:t xml:space="preserve">-kataloga ietvaros ir vienāda ar </w:t>
      </w:r>
      <w:r w:rsidR="00D37102" w:rsidRPr="008D6DB5">
        <w:t>Publisko iepirkumu likuma 8.</w:t>
      </w:r>
      <w:r w:rsidR="00CC0D5B">
        <w:t> </w:t>
      </w:r>
      <w:r w:rsidR="00D37102" w:rsidRPr="008D6DB5">
        <w:t xml:space="preserve">panta </w:t>
      </w:r>
      <w:r w:rsidR="00C07E3A" w:rsidRPr="008D6DB5">
        <w:t xml:space="preserve">ceturtajā </w:t>
      </w:r>
      <w:r w:rsidR="00D37102" w:rsidRPr="008D6DB5">
        <w:t>daļ</w:t>
      </w:r>
      <w:r w:rsidR="00C07E3A" w:rsidRPr="008D6DB5">
        <w:t>ā</w:t>
      </w:r>
      <w:r w:rsidR="00D37102" w:rsidRPr="008D6DB5">
        <w:t xml:space="preserve"> noteikto līgumcenu piegādes vai pakalpojuma līgumiem </w:t>
      </w:r>
      <w:r w:rsidR="00926FF0" w:rsidRPr="008D6DB5">
        <w:t>vai pārsniedz to;</w:t>
      </w:r>
    </w:p>
    <w:p w14:paraId="17A5470F" w14:textId="0375920A" w:rsidR="00E03BB7" w:rsidRPr="008D6DB5" w:rsidRDefault="00E03BB7" w:rsidP="00414E59">
      <w:pPr>
        <w:spacing w:after="120"/>
        <w:ind w:left="1418" w:hanging="720"/>
        <w:jc w:val="both"/>
      </w:pPr>
      <w:r w:rsidRPr="008D6DB5">
        <w:t>1.</w:t>
      </w:r>
      <w:r w:rsidR="00D9738A" w:rsidRPr="008D6DB5">
        <w:t>8</w:t>
      </w:r>
      <w:r w:rsidRPr="008D6DB5">
        <w:t>.2.</w:t>
      </w:r>
      <w:r w:rsidRPr="008D6DB5">
        <w:tab/>
        <w:t xml:space="preserve">pircēja atlasīto preču vai pakalpojumu summa </w:t>
      </w:r>
      <w:r w:rsidR="006F253A">
        <w:t>e</w:t>
      </w:r>
      <w:r w:rsidRPr="008D6DB5">
        <w:t>-kataloga ietvaros ir vienāda ar Preču grupu specifisko prasību sarakstā (</w:t>
      </w:r>
      <w:r w:rsidR="008234F1">
        <w:t>3. pielik</w:t>
      </w:r>
      <w:r w:rsidRPr="008D6DB5">
        <w:t>um</w:t>
      </w:r>
      <w:r w:rsidR="005566E4">
        <w:t>s</w:t>
      </w:r>
      <w:r w:rsidRPr="008D6DB5">
        <w:t xml:space="preserve">) </w:t>
      </w:r>
      <w:r w:rsidR="007A3F05" w:rsidRPr="008D6DB5">
        <w:t xml:space="preserve">norādīto cenas slieksni vai to pārsniedz, ja </w:t>
      </w:r>
      <w:r w:rsidR="005D74A4" w:rsidRPr="00B34D99">
        <w:t>centralizēto iepirkumu institūcij</w:t>
      </w:r>
      <w:r w:rsidR="005D74A4">
        <w:t xml:space="preserve">a </w:t>
      </w:r>
      <w:r w:rsidR="007A3F05" w:rsidRPr="003A1D58">
        <w:t xml:space="preserve">tādu </w:t>
      </w:r>
      <w:r w:rsidR="007A3F05" w:rsidRPr="008D6DB5">
        <w:t>notei</w:t>
      </w:r>
      <w:r w:rsidR="005D74A4">
        <w:t>kusi</w:t>
      </w:r>
      <w:r w:rsidR="00926FF0" w:rsidRPr="008D6DB5">
        <w:t>;</w:t>
      </w:r>
    </w:p>
    <w:p w14:paraId="3AA3C02C" w14:textId="5C596339" w:rsidR="00E03BB7" w:rsidRDefault="00E03BB7" w:rsidP="00414E59">
      <w:pPr>
        <w:spacing w:after="120"/>
        <w:ind w:left="1418" w:hanging="720"/>
        <w:jc w:val="both"/>
      </w:pPr>
      <w:r w:rsidRPr="008D6DB5">
        <w:t>1.</w:t>
      </w:r>
      <w:r w:rsidR="00D9738A" w:rsidRPr="008D6DB5">
        <w:t>8</w:t>
      </w:r>
      <w:r w:rsidRPr="008D6DB5">
        <w:t>.3.</w:t>
      </w:r>
      <w:r w:rsidRPr="008D6DB5">
        <w:tab/>
        <w:t xml:space="preserve">pircējs, veidojot konkrēto pasūtījumu, </w:t>
      </w:r>
      <w:r w:rsidR="00060E40" w:rsidRPr="008D6DB5">
        <w:t xml:space="preserve">neatkarīgi no atlasīto preču vai pakalpojumu summas </w:t>
      </w:r>
      <w:r w:rsidRPr="008D6DB5">
        <w:t>ir izvēlējies nosacījumu, ka</w:t>
      </w:r>
      <w:r w:rsidR="00926FF0" w:rsidRPr="008D6DB5">
        <w:t xml:space="preserve"> </w:t>
      </w:r>
      <w:r w:rsidR="006F253A">
        <w:t>e</w:t>
      </w:r>
      <w:r w:rsidRPr="008D6DB5">
        <w:t xml:space="preserve">-pasūtījumu apakšsistēma nosūta </w:t>
      </w:r>
      <w:r w:rsidR="008B4315" w:rsidRPr="008D6DB5">
        <w:t xml:space="preserve">paziņojumu par pasūtījumu </w:t>
      </w:r>
      <w:r w:rsidRPr="008D6DB5">
        <w:t xml:space="preserve">visiem apakšsistēmā </w:t>
      </w:r>
      <w:r w:rsidR="008B4315" w:rsidRPr="008D6DB5">
        <w:t xml:space="preserve">attiecīgajā pozīcijā vai pozīcijās </w:t>
      </w:r>
      <w:r w:rsidRPr="008D6DB5">
        <w:t>aktīvajiem piegādātā</w:t>
      </w:r>
      <w:r w:rsidR="00926FF0" w:rsidRPr="008D6DB5">
        <w:t xml:space="preserve">jiem </w:t>
      </w:r>
      <w:r w:rsidRPr="008D6DB5">
        <w:t>īpaši izdevīgu cenu noteikšanai</w:t>
      </w:r>
      <w:r w:rsidR="009935B5">
        <w:t>;</w:t>
      </w:r>
    </w:p>
    <w:p w14:paraId="37103AE4" w14:textId="44D4B2D2" w:rsidR="009935B5" w:rsidRPr="003A1D58" w:rsidRDefault="009935B5" w:rsidP="00414E59">
      <w:pPr>
        <w:spacing w:after="120"/>
        <w:ind w:left="1418" w:hanging="720"/>
        <w:jc w:val="both"/>
      </w:pPr>
      <w:r w:rsidRPr="003A1D58">
        <w:t>1.8.4.</w:t>
      </w:r>
      <w:r w:rsidRPr="003A1D58">
        <w:tab/>
        <w:t>pircēja atlasīto preču piegādei nepieciešams konkretizēt preces raksturlielumus vai citus darījuma izpildes nosacījumus</w:t>
      </w:r>
      <w:r w:rsidR="001C45B1" w:rsidRPr="003A1D58">
        <w:t xml:space="preserve">, ja </w:t>
      </w:r>
      <w:r w:rsidR="005D74A4" w:rsidRPr="00B34D99">
        <w:t>centralizēto iepirkumu institūcij</w:t>
      </w:r>
      <w:r w:rsidR="005D74A4">
        <w:t>a</w:t>
      </w:r>
      <w:r w:rsidR="001C45B1" w:rsidRPr="003A1D58">
        <w:t xml:space="preserve"> Preču grupu specifisko prasību sarakstā (</w:t>
      </w:r>
      <w:r w:rsidR="008234F1">
        <w:t>3. pielik</w:t>
      </w:r>
      <w:r w:rsidR="001C45B1" w:rsidRPr="003A1D58">
        <w:t>um</w:t>
      </w:r>
      <w:r w:rsidR="005566E4">
        <w:t>s</w:t>
      </w:r>
      <w:r w:rsidR="001C45B1" w:rsidRPr="003A1D58">
        <w:t>) šādu iespēju notei</w:t>
      </w:r>
      <w:r w:rsidR="005D74A4">
        <w:t>kusi</w:t>
      </w:r>
      <w:r w:rsidRPr="003A1D58">
        <w:t>.</w:t>
      </w:r>
    </w:p>
    <w:p w14:paraId="04B00DAE" w14:textId="4703B3AD" w:rsidR="00D37102" w:rsidRPr="00607C8D" w:rsidRDefault="00926FF0" w:rsidP="00414E59">
      <w:pPr>
        <w:spacing w:after="120"/>
        <w:jc w:val="both"/>
      </w:pPr>
      <w:r w:rsidRPr="00C51AA0">
        <w:t>1.</w:t>
      </w:r>
      <w:r w:rsidR="00D9738A" w:rsidRPr="008D6DB5">
        <w:t>9</w:t>
      </w:r>
      <w:r w:rsidRPr="008D6DB5">
        <w:t>.</w:t>
      </w:r>
      <w:r w:rsidRPr="008D6DB5">
        <w:tab/>
        <w:t>Vienošanās 1.</w:t>
      </w:r>
      <w:r w:rsidR="00D9738A" w:rsidRPr="008D6DB5">
        <w:t>8</w:t>
      </w:r>
      <w:r w:rsidRPr="008D6DB5">
        <w:t>.</w:t>
      </w:r>
      <w:r w:rsidR="001C2622">
        <w:t xml:space="preserve"> </w:t>
      </w:r>
      <w:r w:rsidR="006B60C3">
        <w:t>apakš</w:t>
      </w:r>
      <w:r w:rsidRPr="008D6DB5">
        <w:t xml:space="preserve">punktā paredzētajam </w:t>
      </w:r>
      <w:r w:rsidR="00D37102" w:rsidRPr="00607C8D">
        <w:t>pasūtījumam pircējs ir tiesīgs norādīt:</w:t>
      </w:r>
    </w:p>
    <w:p w14:paraId="71097F4F" w14:textId="77777777" w:rsidR="00D37102" w:rsidRPr="00607C8D" w:rsidRDefault="00D37102" w:rsidP="00414E59">
      <w:pPr>
        <w:spacing w:after="120"/>
        <w:ind w:left="1440" w:hanging="720"/>
        <w:jc w:val="both"/>
      </w:pPr>
      <w:r w:rsidRPr="00607C8D">
        <w:t>1.</w:t>
      </w:r>
      <w:r w:rsidR="00D9738A">
        <w:t>9</w:t>
      </w:r>
      <w:r w:rsidRPr="00607C8D">
        <w:t>.1.</w:t>
      </w:r>
      <w:r w:rsidRPr="00607C8D">
        <w:tab/>
        <w:t>maksimālo attiecīgajam darījumam pieejamo finanšu līdzekļu summu;</w:t>
      </w:r>
    </w:p>
    <w:p w14:paraId="1465F542" w14:textId="77777777" w:rsidR="00D37102" w:rsidRPr="00607C8D" w:rsidRDefault="00D37102" w:rsidP="00414E59">
      <w:pPr>
        <w:spacing w:after="120"/>
        <w:ind w:left="1440" w:hanging="720"/>
        <w:jc w:val="both"/>
      </w:pPr>
      <w:r w:rsidRPr="00607C8D">
        <w:t>1.</w:t>
      </w:r>
      <w:r w:rsidR="00D9738A">
        <w:t>9</w:t>
      </w:r>
      <w:r w:rsidRPr="00607C8D">
        <w:t>.2.</w:t>
      </w:r>
      <w:r w:rsidRPr="00607C8D">
        <w:tab/>
        <w:t>pamatotus priekšnosacījumus darījuma noslēgšanai vai tā noslēgšanai pilnā pasūtījuma apjomā.</w:t>
      </w:r>
    </w:p>
    <w:p w14:paraId="267EACAF" w14:textId="0D262052" w:rsidR="00D37102" w:rsidRPr="00607C8D" w:rsidRDefault="00D37102" w:rsidP="00414E59">
      <w:pPr>
        <w:spacing w:after="120"/>
        <w:ind w:left="720" w:hanging="720"/>
        <w:jc w:val="both"/>
      </w:pPr>
      <w:r w:rsidRPr="00607C8D">
        <w:lastRenderedPageBreak/>
        <w:t>1.</w:t>
      </w:r>
      <w:r w:rsidR="00D9738A">
        <w:t>10</w:t>
      </w:r>
      <w:r w:rsidRPr="00607C8D">
        <w:t>.</w:t>
      </w:r>
      <w:r w:rsidRPr="00607C8D">
        <w:tab/>
        <w:t>E-iepirkumu procesa ietvaros veikts darījums piegādātāja</w:t>
      </w:r>
      <w:r w:rsidR="00E176E6">
        <w:t>m</w:t>
      </w:r>
      <w:r w:rsidRPr="00607C8D">
        <w:t xml:space="preserve"> no brīža, kad piegādātāja pilnvarotais piegādātājs ir informējis pircēju par piekrišanu izpildīt pirkuma pi</w:t>
      </w:r>
      <w:r w:rsidR="00072280" w:rsidRPr="00607C8D">
        <w:t>eprasījumu un, pircēja</w:t>
      </w:r>
      <w:r w:rsidR="00E176E6">
        <w:t>m</w:t>
      </w:r>
      <w:r w:rsidR="00926FF0">
        <w:t xml:space="preserve"> </w:t>
      </w:r>
      <w:r w:rsidR="00072280" w:rsidRPr="00607C8D">
        <w:t xml:space="preserve">– </w:t>
      </w:r>
      <w:r w:rsidRPr="00607C8D">
        <w:t xml:space="preserve">no dienas, kad pircēja pilnvarotais apstiprinātājs ir apstiprinājis pirkuma pasūtījumu, juridiskā spēka ziņā pielīdzināms </w:t>
      </w:r>
      <w:proofErr w:type="spellStart"/>
      <w:r w:rsidRPr="00607C8D">
        <w:t>rakstveidā</w:t>
      </w:r>
      <w:proofErr w:type="spellEnd"/>
      <w:r w:rsidRPr="00607C8D">
        <w:t xml:space="preserve"> noformētam un parakstītam līgumam. Ar </w:t>
      </w:r>
      <w:r w:rsidR="00FF0CD3">
        <w:t>V</w:t>
      </w:r>
      <w:r w:rsidRPr="00607C8D">
        <w:t>ienošanos pircējs un piegādātājs apņemas atzīt sev</w:t>
      </w:r>
      <w:r w:rsidR="00E176E6">
        <w:t xml:space="preserve"> par</w:t>
      </w:r>
      <w:r w:rsidRPr="00607C8D">
        <w:t xml:space="preserve"> juridiski saistošām visas darbības, kuras pircēja vai piegādātāja pilnv</w:t>
      </w:r>
      <w:r w:rsidR="00175597" w:rsidRPr="00607C8D">
        <w:t xml:space="preserve">arotie lietotāji veic </w:t>
      </w:r>
      <w:r w:rsidR="006F253A">
        <w:t>e</w:t>
      </w:r>
      <w:r w:rsidR="00775066">
        <w:t>-pasūtījumu apakšsistēmas</w:t>
      </w:r>
      <w:r w:rsidRPr="00607C8D">
        <w:t xml:space="preserve"> un </w:t>
      </w:r>
      <w:r w:rsidR="006F253A">
        <w:t>e</w:t>
      </w:r>
      <w:r w:rsidRPr="00607C8D">
        <w:t xml:space="preserve">-iepirkumu procesa izmantošanas ietvaros. Pircējs un piegādātājs atzīst sev </w:t>
      </w:r>
      <w:r w:rsidR="00E176E6">
        <w:t xml:space="preserve">par </w:t>
      </w:r>
      <w:r w:rsidRPr="00607C8D">
        <w:t>saistošiem ierakstus datu bāzē un piekrīt, ka attiecīgo saistošo ierakstu kopums datu bāzē apliecina bezierunu piekrišanu konkrētās piegādes darījuma noslēgšanai.</w:t>
      </w:r>
    </w:p>
    <w:p w14:paraId="64B388E4" w14:textId="0AB29686" w:rsidR="00D37102" w:rsidRPr="00607C8D" w:rsidRDefault="00D37102" w:rsidP="00D37102">
      <w:pPr>
        <w:spacing w:after="240"/>
        <w:ind w:left="720" w:hanging="720"/>
        <w:jc w:val="both"/>
      </w:pPr>
      <w:r w:rsidRPr="00607C8D">
        <w:t>1.</w:t>
      </w:r>
      <w:r w:rsidR="00926FF0">
        <w:t>1</w:t>
      </w:r>
      <w:r w:rsidR="00D9738A">
        <w:t>1</w:t>
      </w:r>
      <w:r w:rsidRPr="00607C8D">
        <w:t>.</w:t>
      </w:r>
      <w:r w:rsidRPr="00607C8D">
        <w:tab/>
        <w:t>Ja no pircēja vai piegādātāja neatkarīgu iemeslu dēļ ir pilnīgi vai daļē</w:t>
      </w:r>
      <w:r w:rsidR="00175597" w:rsidRPr="00607C8D">
        <w:t xml:space="preserve">ji neiespējama pieeja </w:t>
      </w:r>
      <w:r w:rsidR="006F253A">
        <w:t>e</w:t>
      </w:r>
      <w:r w:rsidR="00775066">
        <w:t>-pasūtījumu apakšsistēma</w:t>
      </w:r>
      <w:r w:rsidRPr="00607C8D">
        <w:t xml:space="preserve">i sakarā ar sistēmas kļūdām vai traucējumiem serveru un </w:t>
      </w:r>
      <w:r w:rsidR="00054890">
        <w:t>sistēmas</w:t>
      </w:r>
      <w:r w:rsidRPr="00607C8D">
        <w:t xml:space="preserve"> darbā, pircējs un piegādātājs nav atbildīgi par savu saistību neizpildi attiecīgajā piekļuves neiespējamības periodā.</w:t>
      </w:r>
    </w:p>
    <w:p w14:paraId="5697926E" w14:textId="77777777" w:rsidR="00D37102" w:rsidRPr="00607C8D" w:rsidRDefault="00D37102" w:rsidP="00D37102">
      <w:pPr>
        <w:spacing w:after="240"/>
        <w:ind w:left="720" w:hanging="720"/>
        <w:jc w:val="both"/>
        <w:rPr>
          <w:b/>
          <w:bCs/>
        </w:rPr>
      </w:pPr>
      <w:r w:rsidRPr="00607C8D">
        <w:rPr>
          <w:b/>
          <w:bCs/>
        </w:rPr>
        <w:t>D.</w:t>
      </w:r>
      <w:r w:rsidRPr="00607C8D">
        <w:rPr>
          <w:b/>
          <w:bCs/>
        </w:rPr>
        <w:tab/>
        <w:t>PIRCĒJA UN PIEGĀDĀTĀJA PILNVAROTIE LIETOTĀJI</w:t>
      </w:r>
    </w:p>
    <w:p w14:paraId="0FD96C9E" w14:textId="5F3547EF" w:rsidR="00D37102" w:rsidRPr="00607C8D" w:rsidRDefault="00D37102" w:rsidP="00D37102">
      <w:pPr>
        <w:spacing w:after="240"/>
        <w:ind w:left="720" w:hanging="720"/>
        <w:jc w:val="both"/>
        <w:rPr>
          <w:b/>
          <w:bCs/>
        </w:rPr>
      </w:pPr>
      <w:r w:rsidRPr="00607C8D">
        <w:rPr>
          <w:b/>
          <w:bCs/>
        </w:rPr>
        <w:t>2.</w:t>
      </w:r>
      <w:r w:rsidRPr="00607C8D">
        <w:rPr>
          <w:b/>
          <w:bCs/>
        </w:rPr>
        <w:tab/>
        <w:t>PIRCĒJA</w:t>
      </w:r>
      <w:r w:rsidR="006B37F3">
        <w:rPr>
          <w:b/>
          <w:bCs/>
        </w:rPr>
        <w:t xml:space="preserve"> UN</w:t>
      </w:r>
      <w:r w:rsidRPr="00607C8D">
        <w:rPr>
          <w:b/>
          <w:bCs/>
        </w:rPr>
        <w:t xml:space="preserve"> </w:t>
      </w:r>
      <w:r w:rsidR="006B37F3" w:rsidRPr="00607C8D">
        <w:rPr>
          <w:b/>
          <w:bCs/>
        </w:rPr>
        <w:t>PIEGĀDĀTĀJA</w:t>
      </w:r>
      <w:r w:rsidR="006B37F3">
        <w:rPr>
          <w:b/>
          <w:bCs/>
        </w:rPr>
        <w:t xml:space="preserve"> </w:t>
      </w:r>
      <w:r w:rsidR="00775066">
        <w:rPr>
          <w:b/>
          <w:bCs/>
        </w:rPr>
        <w:t>E-PASŪTĪJUMU APAKŠSISTĒMAS</w:t>
      </w:r>
      <w:r w:rsidRPr="00607C8D">
        <w:rPr>
          <w:b/>
          <w:bCs/>
        </w:rPr>
        <w:t xml:space="preserve"> PILNVAROTIE LIETOTĀJI UN TO DARBĪBAS E-IEPIRKUMU PROCESĀ</w:t>
      </w:r>
    </w:p>
    <w:p w14:paraId="23289708" w14:textId="4F1E979A" w:rsidR="00D37102" w:rsidRPr="00C51AA0" w:rsidRDefault="14C8A777" w:rsidP="00203C22">
      <w:pPr>
        <w:tabs>
          <w:tab w:val="num" w:pos="720"/>
        </w:tabs>
        <w:spacing w:before="120" w:after="120"/>
        <w:ind w:left="720" w:right="74" w:hanging="720"/>
        <w:jc w:val="both"/>
      </w:pPr>
      <w:r>
        <w:t>2.1.</w:t>
      </w:r>
      <w:r w:rsidR="00D37102">
        <w:tab/>
      </w:r>
      <w:r w:rsidR="3A7A975F">
        <w:t xml:space="preserve">Piegādātājs, kurš </w:t>
      </w:r>
      <w:r w:rsidR="01D5744E">
        <w:t>centralizēto iepirkumu institūcijas</w:t>
      </w:r>
      <w:r w:rsidR="3A7A975F">
        <w:t xml:space="preserve"> centralizētās iepirkuma procedūras ietvaros ieguvis tiesības slēgt </w:t>
      </w:r>
      <w:r w:rsidR="3752C31F">
        <w:t>V</w:t>
      </w:r>
      <w:r w:rsidR="3A7A975F">
        <w:t xml:space="preserve">ienošanos kā preču piegādātājs vai pakalpojumu sniedzējs </w:t>
      </w:r>
      <w:r w:rsidR="24C6E533">
        <w:t>e</w:t>
      </w:r>
      <w:r w:rsidR="48938B97">
        <w:t>-pasūtījumu apakšsistēmā</w:t>
      </w:r>
      <w:r w:rsidR="3A7A975F">
        <w:t xml:space="preserve"> reģistrētiem </w:t>
      </w:r>
      <w:r w:rsidR="532FFB27">
        <w:t>pircējiem</w:t>
      </w:r>
      <w:r w:rsidR="3A7A975F">
        <w:t xml:space="preserve">, un kurš nav reģistrēts </w:t>
      </w:r>
      <w:r w:rsidR="24C6E533">
        <w:t>e</w:t>
      </w:r>
      <w:r w:rsidR="48938B97">
        <w:t>-pasūtījumu apakšsistēmā</w:t>
      </w:r>
      <w:r w:rsidR="3A7A975F">
        <w:t xml:space="preserve"> un kuram nav reģistrēts piegādātāja pilnvarotais administrators, kurš var veikt šīs </w:t>
      </w:r>
      <w:r w:rsidR="3752C31F">
        <w:t>V</w:t>
      </w:r>
      <w:r w:rsidR="3A7A975F">
        <w:t>ienošanās 2.</w:t>
      </w:r>
      <w:r w:rsidR="4AE7F26A">
        <w:t>5</w:t>
      </w:r>
      <w:r w:rsidR="3A7A975F">
        <w:t>.1.</w:t>
      </w:r>
      <w:r w:rsidR="572DE866">
        <w:t xml:space="preserve"> </w:t>
      </w:r>
      <w:r w:rsidR="533C1B0E">
        <w:t>apakš</w:t>
      </w:r>
      <w:r w:rsidR="3A7A975F">
        <w:t xml:space="preserve">punktā atļautās darbības, iesniedz </w:t>
      </w:r>
      <w:r w:rsidR="0A429448">
        <w:t xml:space="preserve">centralizēto iepirkumu institūcijai </w:t>
      </w:r>
      <w:r w:rsidR="24C6E533">
        <w:t>e</w:t>
      </w:r>
      <w:r w:rsidR="3A7A975F">
        <w:t>-iepirkumu sistēmas dalībnieka</w:t>
      </w:r>
      <w:r w:rsidR="538CD788">
        <w:t> </w:t>
      </w:r>
      <w:r w:rsidR="3A7A975F">
        <w:t>– piegādātāja – reģistrācijas pieteikumu un administratora pilnvaro</w:t>
      </w:r>
      <w:r w:rsidR="23439F6A">
        <w:t>juma un apliecinājuma dokumentu.</w:t>
      </w:r>
    </w:p>
    <w:p w14:paraId="6736D922" w14:textId="0B69D6AB" w:rsidR="00D37102" w:rsidRPr="00607C8D" w:rsidRDefault="00D37102" w:rsidP="00414E59">
      <w:pPr>
        <w:spacing w:after="120"/>
        <w:ind w:left="720" w:hanging="720"/>
        <w:jc w:val="both"/>
      </w:pPr>
      <w:r w:rsidRPr="00C51AA0">
        <w:t>2.2.</w:t>
      </w:r>
      <w:r w:rsidRPr="00C51AA0">
        <w:tab/>
        <w:t xml:space="preserve">Katrai lietotāju kategorijai (statusam) ir noteikts kompetences apjoms darbību veikšanai </w:t>
      </w:r>
      <w:r w:rsidR="006F253A">
        <w:t>e</w:t>
      </w:r>
      <w:r w:rsidRPr="00C51AA0">
        <w:t xml:space="preserve">-iepirkumu procesa ietvaros. Par lietotājiem </w:t>
      </w:r>
      <w:r w:rsidR="00FF0CD3" w:rsidRPr="008D6DB5">
        <w:t>V</w:t>
      </w:r>
      <w:r w:rsidR="00331BC6" w:rsidRPr="008D6DB5">
        <w:t xml:space="preserve">ienošanās vai tās pielikumos noteikto darbību veikšanai </w:t>
      </w:r>
      <w:r w:rsidRPr="00C51AA0">
        <w:t xml:space="preserve">var nozīmēt </w:t>
      </w:r>
      <w:r w:rsidRPr="00607C8D">
        <w:t xml:space="preserve">tikai pircēja/piegādātāja darbiniekus. Lietotāji ir tiesīgi veikt visas nepieciešamās darbības </w:t>
      </w:r>
      <w:r w:rsidR="006F253A">
        <w:t>e</w:t>
      </w:r>
      <w:r w:rsidRPr="00607C8D">
        <w:t>-iepirkumu procesa ietvaros, lai starp pircēju un piegādātāju varētu noslēgt juridiski saistošu preču piegādes darījumu atbilstoši savai kompetencei.</w:t>
      </w:r>
    </w:p>
    <w:p w14:paraId="3E34D547" w14:textId="01C6BDF4" w:rsidR="00D37102" w:rsidRPr="00607C8D" w:rsidRDefault="00D37102" w:rsidP="00D37102">
      <w:pPr>
        <w:spacing w:after="120"/>
        <w:ind w:left="720" w:hanging="720"/>
        <w:jc w:val="both"/>
      </w:pPr>
      <w:r w:rsidRPr="00607C8D">
        <w:t>2.3.</w:t>
      </w:r>
      <w:r w:rsidRPr="00607C8D">
        <w:tab/>
        <w:t xml:space="preserve">Par pircēja </w:t>
      </w:r>
      <w:r w:rsidR="006F253A">
        <w:t>e</w:t>
      </w:r>
      <w:r w:rsidR="00775066">
        <w:t>-pasūtījumu apakšsistēmas</w:t>
      </w:r>
      <w:r w:rsidRPr="00607C8D">
        <w:t xml:space="preserve"> lietotāju darbībām </w:t>
      </w:r>
      <w:r w:rsidR="006F253A">
        <w:t>e</w:t>
      </w:r>
      <w:r w:rsidR="00775066">
        <w:t>-pasūtījumu apakšsistēmas</w:t>
      </w:r>
      <w:r w:rsidRPr="00607C8D">
        <w:t xml:space="preserve"> ietvaros ir atbildīgs pircējs. E-iepirkumu procesa ietvaros izšķir šādus pircēja </w:t>
      </w:r>
      <w:r w:rsidR="006F253A">
        <w:t>e</w:t>
      </w:r>
      <w:r w:rsidRPr="00607C8D">
        <w:t>-kataloga lietotājus</w:t>
      </w:r>
      <w:r w:rsidR="00FC4C14">
        <w:t xml:space="preserve"> un to kompetences</w:t>
      </w:r>
      <w:r w:rsidRPr="00607C8D">
        <w:t xml:space="preserve">: </w:t>
      </w:r>
    </w:p>
    <w:p w14:paraId="0BE6DC2A" w14:textId="63AACF14" w:rsidR="00D37102" w:rsidRPr="00607C8D" w:rsidRDefault="14C8A777" w:rsidP="00D37102">
      <w:pPr>
        <w:spacing w:after="120"/>
        <w:ind w:left="1440" w:hanging="720"/>
        <w:jc w:val="both"/>
      </w:pPr>
      <w:r>
        <w:t xml:space="preserve">2.3.1. </w:t>
      </w:r>
      <w:r w:rsidR="00D37102">
        <w:tab/>
      </w:r>
      <w:r w:rsidRPr="088FCBB9">
        <w:rPr>
          <w:b/>
          <w:bCs/>
        </w:rPr>
        <w:t xml:space="preserve">Pircēja pilnvarotais apstiprinātājs </w:t>
      </w:r>
      <w:r>
        <w:t xml:space="preserve">ir pircēja </w:t>
      </w:r>
      <w:r w:rsidR="24C6E533">
        <w:t>e</w:t>
      </w:r>
      <w:r w:rsidR="48938B97">
        <w:t>-pasūtījumu apakšsistēmas</w:t>
      </w:r>
      <w:r>
        <w:t xml:space="preserve"> lietotājs ar visplašāko kompetences apjomu</w:t>
      </w:r>
      <w:r w:rsidR="278A75E3">
        <w:t xml:space="preserve">, kurš </w:t>
      </w:r>
      <w:r>
        <w:t xml:space="preserve">ir tiesīgs apstiprināt </w:t>
      </w:r>
      <w:r w:rsidR="24C6E533">
        <w:t>e</w:t>
      </w:r>
      <w:r>
        <w:t xml:space="preserve">-katalogā iekļauto preču pirkuma pieprasījumus, kā arī veikt izmaiņas pirkuma pieprasījumos (piemēram, samazināt iepērkamo preču skaitu, dzēst preces no pirkuma pieprasījuma). Tikai pēc pircēja pilnvarotā apstiprinātāja izdarīta apstiprinājuma pirkuma pieprasījums iegūst pirkuma pasūtījuma (Apstiprināts pasūtījums vai Daļēji apstiprināts pasūtījums) statusu. Pircēja pilnvarotais apstiprinātājs drīkst iesniegt izmaiņu pieprasījumus pircēja datos, kā arī iesniegt piegādātājam un </w:t>
      </w:r>
      <w:r w:rsidR="0A429448">
        <w:t xml:space="preserve">centralizēto iepirkumu institūcijai </w:t>
      </w:r>
      <w:r>
        <w:t xml:space="preserve">pretenzijas par piegādātāja rīcību </w:t>
      </w:r>
      <w:r w:rsidR="24C6E533">
        <w:t>e</w:t>
      </w:r>
      <w:r>
        <w:t xml:space="preserve">-iepirkumu procesa ietvaros. Pircēja pilnvarotais apstiprinātājs ir tiesīgs veikt arī citas darbības, kas attiecībā uz </w:t>
      </w:r>
      <w:r>
        <w:lastRenderedPageBreak/>
        <w:t xml:space="preserve">pircēja pilnvaroto apstiprinātāju minētas šajā </w:t>
      </w:r>
      <w:r w:rsidR="3752C31F">
        <w:t>V</w:t>
      </w:r>
      <w:r>
        <w:t xml:space="preserve">ienošanās vai </w:t>
      </w:r>
      <w:r w:rsidR="24C6E533" w:rsidRPr="00741E41">
        <w:t>e</w:t>
      </w:r>
      <w:r w:rsidR="67B15F58" w:rsidRPr="00741E41">
        <w:t>-</w:t>
      </w:r>
      <w:r w:rsidR="3DD474F4" w:rsidRPr="00741E41">
        <w:t>pasūtījumu apakš</w:t>
      </w:r>
      <w:r w:rsidR="67B15F58" w:rsidRPr="00741E41">
        <w:t>sistēmas</w:t>
      </w:r>
      <w:r w:rsidRPr="00741E41">
        <w:t xml:space="preserve"> </w:t>
      </w:r>
      <w:r w:rsidR="00153338" w:rsidRPr="00741E41">
        <w:t>izman</w:t>
      </w:r>
      <w:r w:rsidRPr="00741E41">
        <w:t>tošanas noteikumos. Pircēja pilnvarotais a</w:t>
      </w:r>
      <w:r>
        <w:t>pstiprinātājs nodrošina vispārēju pircēja pilnvaroto lietotāju darbības uzraudzību. Ja pircējam ir vairāki pilnvarotie apstiprinātāji, viņu tiesību un pienākumu sadalījumu, kā arī maksimālo pasūtījumu ierobežojumu konkrētam pilnvarotajam apstiprinātājam, nosaka saskaņā ar pircēja iekšējiem dokumentiem, tomēr šādam tiesību ierobežojumam nav spēka attiecībā pret trešajām personām;</w:t>
      </w:r>
    </w:p>
    <w:p w14:paraId="3298E2CB" w14:textId="26F36EAE" w:rsidR="00D37102" w:rsidRPr="00607C8D" w:rsidRDefault="14C8A777" w:rsidP="00D37102">
      <w:pPr>
        <w:spacing w:after="120"/>
        <w:ind w:left="1440" w:hanging="720"/>
        <w:jc w:val="both"/>
      </w:pPr>
      <w:r>
        <w:t>2.3.2.</w:t>
      </w:r>
      <w:r w:rsidR="00D37102">
        <w:tab/>
      </w:r>
      <w:bookmarkStart w:id="4" w:name="OLE_LINK1"/>
      <w:bookmarkStart w:id="5" w:name="OLE_LINK2"/>
      <w:r w:rsidRPr="088FCBB9">
        <w:rPr>
          <w:b/>
          <w:bCs/>
        </w:rPr>
        <w:t>Pircēja</w:t>
      </w:r>
      <w:r w:rsidR="57E4AF84" w:rsidRPr="088FCBB9">
        <w:rPr>
          <w:b/>
          <w:bCs/>
        </w:rPr>
        <w:t xml:space="preserve"> </w:t>
      </w:r>
      <w:r w:rsidRPr="088FCBB9">
        <w:rPr>
          <w:b/>
          <w:bCs/>
        </w:rPr>
        <w:t>administrators</w:t>
      </w:r>
      <w:r>
        <w:t xml:space="preserve"> ir tie</w:t>
      </w:r>
      <w:r w:rsidR="28EBD26C">
        <w:t xml:space="preserve">sīgs sistēmā izveidot </w:t>
      </w:r>
      <w:r w:rsidR="24C6E533">
        <w:t>e</w:t>
      </w:r>
      <w:r w:rsidR="48938B97">
        <w:t>-pasūtījumu apakšsistēmas</w:t>
      </w:r>
      <w:r>
        <w:t xml:space="preserve"> lietotāju kontus un veikt nepieciešamās izmaiņas minēto pircēja </w:t>
      </w:r>
      <w:r w:rsidR="24C6E533">
        <w:t>e</w:t>
      </w:r>
      <w:r w:rsidR="48938B97">
        <w:t>-pasūtījumu apakšsistēmas</w:t>
      </w:r>
      <w:r>
        <w:t xml:space="preserve"> lietotāju datos. Pircēja pilnvarotais administrators ir tiesīgs veikt arī citas darbības, kas attiecībā uz pircēja pilnvaroto administratoru minētas šajā </w:t>
      </w:r>
      <w:r w:rsidR="3752C31F">
        <w:t>V</w:t>
      </w:r>
      <w:r w:rsidR="28EBD26C">
        <w:t xml:space="preserve">ienošanās vai </w:t>
      </w:r>
      <w:r w:rsidR="24C6E533">
        <w:t>e</w:t>
      </w:r>
      <w:r w:rsidR="48EDAD71">
        <w:t>-</w:t>
      </w:r>
      <w:r w:rsidR="679B9572">
        <w:t>pasūtījumu apakš</w:t>
      </w:r>
      <w:r w:rsidR="48EDAD71">
        <w:t>sistēmas</w:t>
      </w:r>
      <w:r>
        <w:t xml:space="preserve"> </w:t>
      </w:r>
      <w:r w:rsidR="00153338" w:rsidRPr="00153338">
        <w:t>izman</w:t>
      </w:r>
      <w:r>
        <w:t>tošanas noteikumos. Pircēja pilnvarotais administrators nod</w:t>
      </w:r>
      <w:r w:rsidR="28EBD26C">
        <w:t xml:space="preserve">rošina pārējo pircēja </w:t>
      </w:r>
      <w:r w:rsidR="24C6E533">
        <w:t>e</w:t>
      </w:r>
      <w:r w:rsidR="48938B97">
        <w:t>-pasūtījumu apakšsistēmas</w:t>
      </w:r>
      <w:r>
        <w:t xml:space="preserve"> lietotāju apmācību</w:t>
      </w:r>
      <w:r w:rsidR="28EBD26C">
        <w:t xml:space="preserve"> darbam ar </w:t>
      </w:r>
      <w:r w:rsidR="24C6E533">
        <w:t>e</w:t>
      </w:r>
      <w:r w:rsidR="48938B97">
        <w:t>-pasūtījumu apakšsistēmu</w:t>
      </w:r>
      <w:r>
        <w:t xml:space="preserve"> un darbību veikšanai </w:t>
      </w:r>
      <w:r w:rsidR="24C6E533">
        <w:t>e</w:t>
      </w:r>
      <w:r>
        <w:t>-iepirkumu procesa ietvaros. Nepieciešamības ga</w:t>
      </w:r>
      <w:r w:rsidR="28EBD26C">
        <w:t xml:space="preserve">dījumā konsultējas ar </w:t>
      </w:r>
      <w:r w:rsidR="0A429448">
        <w:t xml:space="preserve">centralizēto iepirkumu institūciju </w:t>
      </w:r>
      <w:r w:rsidR="28EBD26C">
        <w:t xml:space="preserve">par </w:t>
      </w:r>
      <w:r w:rsidR="24C6E533">
        <w:t>e</w:t>
      </w:r>
      <w:r w:rsidR="48938B97">
        <w:t>-pasūtījumu apakšsistēmas</w:t>
      </w:r>
      <w:r>
        <w:t xml:space="preserve"> darbības jautājumiem un inf</w:t>
      </w:r>
      <w:r w:rsidR="28EBD26C">
        <w:t xml:space="preserve">ormē citus </w:t>
      </w:r>
      <w:r w:rsidR="57E4AF84">
        <w:t>pircēja</w:t>
      </w:r>
      <w:r w:rsidR="28EBD26C">
        <w:t xml:space="preserve"> </w:t>
      </w:r>
      <w:r w:rsidR="24C6E533">
        <w:t>e</w:t>
      </w:r>
      <w:r w:rsidR="48938B97">
        <w:t>-pasūtījumu apakšsistēmas</w:t>
      </w:r>
      <w:r>
        <w:t xml:space="preserve"> lietotājus;</w:t>
      </w:r>
      <w:bookmarkEnd w:id="4"/>
      <w:bookmarkEnd w:id="5"/>
    </w:p>
    <w:p w14:paraId="2E414DAE" w14:textId="63E9D603" w:rsidR="00D37102" w:rsidRPr="00607C8D" w:rsidRDefault="00D37102" w:rsidP="00D37102">
      <w:pPr>
        <w:spacing w:after="120"/>
        <w:ind w:left="1440" w:hanging="720"/>
        <w:jc w:val="both"/>
      </w:pPr>
      <w:r w:rsidRPr="00607C8D">
        <w:t>2.3.3.</w:t>
      </w:r>
      <w:r w:rsidRPr="00607C8D">
        <w:tab/>
      </w:r>
      <w:r w:rsidRPr="00607C8D">
        <w:rPr>
          <w:b/>
          <w:bCs/>
        </w:rPr>
        <w:t>Pircēja pilnvarotais iepircējs</w:t>
      </w:r>
      <w:r w:rsidRPr="009B25C2">
        <w:t xml:space="preserve"> </w:t>
      </w:r>
      <w:r w:rsidRPr="00607C8D">
        <w:t xml:space="preserve">ir tiesīgs atlasīt preces no </w:t>
      </w:r>
      <w:r w:rsidR="006F253A">
        <w:t>e</w:t>
      </w:r>
      <w:r w:rsidRPr="00607C8D">
        <w:t xml:space="preserve">-kataloga un/vai veikt meklēšanu </w:t>
      </w:r>
      <w:r w:rsidR="006F253A">
        <w:t>e</w:t>
      </w:r>
      <w:r w:rsidRPr="00607C8D">
        <w:t xml:space="preserve">-katalogā, sagatavot </w:t>
      </w:r>
      <w:r w:rsidR="006F253A">
        <w:t>e</w:t>
      </w:r>
      <w:r w:rsidRPr="00607C8D">
        <w:t xml:space="preserve">-katalogā iekļauto preču un pirkuma pieprasījumus, veikt saistošus ierakstus datu bāzē par pirkuma pasūtījuma statusu. Pircēja pilnvarotais iepircējs ir tiesīgs veikt arī citas darbības, kas attiecībā uz pircēja pilnvaroto iepircēju minētas šajā </w:t>
      </w:r>
      <w:r w:rsidR="00FF0CD3">
        <w:t>V</w:t>
      </w:r>
      <w:r w:rsidR="00175597" w:rsidRPr="00607C8D">
        <w:t xml:space="preserve">ienošanās vai </w:t>
      </w:r>
      <w:r w:rsidR="006F253A">
        <w:t>e</w:t>
      </w:r>
      <w:r w:rsidR="00561082" w:rsidRPr="00561082">
        <w:t>-</w:t>
      </w:r>
      <w:r w:rsidR="00573373">
        <w:t>pasūtījumu</w:t>
      </w:r>
      <w:r w:rsidR="00573373" w:rsidRPr="00561082">
        <w:t xml:space="preserve"> </w:t>
      </w:r>
      <w:r w:rsidR="00573373">
        <w:t>apakš</w:t>
      </w:r>
      <w:r w:rsidR="00561082" w:rsidRPr="00561082">
        <w:t>sistēmas</w:t>
      </w:r>
      <w:r w:rsidRPr="00607C8D">
        <w:t xml:space="preserve"> </w:t>
      </w:r>
      <w:r w:rsidR="00153338" w:rsidRPr="00153338">
        <w:t>izman</w:t>
      </w:r>
      <w:r w:rsidRPr="00607C8D">
        <w:t>tošanas noteikumos;</w:t>
      </w:r>
    </w:p>
    <w:p w14:paraId="1A4DCE13" w14:textId="1CC411E6" w:rsidR="00D37102" w:rsidRDefault="00D37102" w:rsidP="00D37102">
      <w:pPr>
        <w:spacing w:after="120"/>
        <w:ind w:left="1440" w:hanging="720"/>
        <w:jc w:val="both"/>
      </w:pPr>
      <w:r w:rsidRPr="00607C8D">
        <w:t>2.3.4.</w:t>
      </w:r>
      <w:r w:rsidRPr="00607C8D">
        <w:tab/>
      </w:r>
      <w:r w:rsidRPr="00607C8D">
        <w:rPr>
          <w:b/>
          <w:bCs/>
        </w:rPr>
        <w:t>Pircēja pilnvarotais saņēmējs</w:t>
      </w:r>
      <w:r w:rsidRPr="00607C8D">
        <w:t xml:space="preserve"> ir tiesīgs veikt saistošus ierakstus datu bāzē par preču piegādes saņemšanas statusu (piemēram, </w:t>
      </w:r>
      <w:r w:rsidR="00AF30FB">
        <w:rPr>
          <w:rFonts w:eastAsia="Times New Roman"/>
        </w:rPr>
        <w:t>“</w:t>
      </w:r>
      <w:r w:rsidRPr="00607C8D">
        <w:t>saņemts</w:t>
      </w:r>
      <w:r w:rsidR="00AF30FB">
        <w:t>”</w:t>
      </w:r>
      <w:r w:rsidRPr="00607C8D">
        <w:t xml:space="preserve">, </w:t>
      </w:r>
      <w:r w:rsidR="00AF30FB">
        <w:t>“</w:t>
      </w:r>
      <w:r w:rsidRPr="00607C8D">
        <w:t>daļēji saņemts</w:t>
      </w:r>
      <w:r w:rsidR="00AF30FB">
        <w:t>”</w:t>
      </w:r>
      <w:r w:rsidRPr="00607C8D">
        <w:t xml:space="preserve">, </w:t>
      </w:r>
      <w:r w:rsidR="00AF30FB">
        <w:t>“</w:t>
      </w:r>
      <w:r w:rsidRPr="00607C8D">
        <w:t>atteikts</w:t>
      </w:r>
      <w:r w:rsidR="00AF30FB">
        <w:t>”</w:t>
      </w:r>
      <w:r w:rsidRPr="00607C8D">
        <w:t xml:space="preserve">). Pircēja pilnvarotais saņēmējs ir tiesīgs veikt arī citas darbības, kas attiecībā uz pircēja pilnvaroto saņēmēju minētas šajā </w:t>
      </w:r>
      <w:r w:rsidR="00FF0CD3">
        <w:t>V</w:t>
      </w:r>
      <w:r w:rsidRPr="00607C8D">
        <w:t>ienošanās vai</w:t>
      </w:r>
      <w:r w:rsidR="00175597" w:rsidRPr="00607C8D">
        <w:t xml:space="preserve"> </w:t>
      </w:r>
      <w:r w:rsidR="006F253A">
        <w:t>e</w:t>
      </w:r>
      <w:r w:rsidR="00561082">
        <w:t>-</w:t>
      </w:r>
      <w:r w:rsidR="00731AED">
        <w:t>pasūtījumu  apakš</w:t>
      </w:r>
      <w:r w:rsidR="00561082">
        <w:t>sistēmas</w:t>
      </w:r>
      <w:r w:rsidRPr="00607C8D">
        <w:t xml:space="preserve"> </w:t>
      </w:r>
      <w:r w:rsidR="00F33EFE" w:rsidRPr="00F33EFE">
        <w:t>izman</w:t>
      </w:r>
      <w:r w:rsidRPr="00607C8D">
        <w:t>tošanas noteikumos.</w:t>
      </w:r>
    </w:p>
    <w:p w14:paraId="35E77BC8" w14:textId="13F6B5B6" w:rsidR="00214915" w:rsidRPr="003A1D58" w:rsidRDefault="00214915" w:rsidP="00214915">
      <w:pPr>
        <w:spacing w:after="120"/>
        <w:ind w:left="720" w:hanging="720"/>
        <w:jc w:val="both"/>
      </w:pPr>
      <w:r w:rsidRPr="003A1D58">
        <w:t>2.4.</w:t>
      </w:r>
      <w:r w:rsidRPr="003A1D58">
        <w:tab/>
        <w:t xml:space="preserve">Lai nodrošinātu pietiekamu kontroli pār darījumu slēgšanu un to izpildi </w:t>
      </w:r>
      <w:r w:rsidR="006F253A">
        <w:t>e</w:t>
      </w:r>
      <w:r w:rsidRPr="003A1D58">
        <w:t xml:space="preserve">-pasūtījumu apakšsistēmā, </w:t>
      </w:r>
      <w:r w:rsidR="000F127F">
        <w:t>pircējs</w:t>
      </w:r>
      <w:r w:rsidRPr="003A1D58">
        <w:t>, ja iespējams, ievēro šādus nosacījumus:</w:t>
      </w:r>
    </w:p>
    <w:p w14:paraId="0C846912" w14:textId="3EAD795C" w:rsidR="00214915" w:rsidRPr="00EC3A46" w:rsidRDefault="3FF36515" w:rsidP="00214915">
      <w:pPr>
        <w:spacing w:after="120"/>
        <w:ind w:left="1418" w:hanging="720"/>
        <w:jc w:val="both"/>
      </w:pPr>
      <w:r>
        <w:t>2.4.1.</w:t>
      </w:r>
      <w:r w:rsidR="00214915">
        <w:tab/>
      </w:r>
      <w:r w:rsidR="57E4AF84">
        <w:t>pircēja</w:t>
      </w:r>
      <w:r>
        <w:t xml:space="preserve"> lietotājam, kuram ir piešķirta lietotāja loma </w:t>
      </w:r>
      <w:r w:rsidR="433C27CE">
        <w:t>“</w:t>
      </w:r>
      <w:r>
        <w:t>Iepircējs” (turpmāk</w:t>
      </w:r>
      <w:r w:rsidR="188B78C5">
        <w:t> </w:t>
      </w:r>
      <w:r>
        <w:t xml:space="preserve">– </w:t>
      </w:r>
      <w:r w:rsidR="57E4AF84">
        <w:t>pircēja pilnvarotais</w:t>
      </w:r>
      <w:r>
        <w:t xml:space="preserve"> iepircējs), netiek piešķirta lietotāja loma </w:t>
      </w:r>
      <w:r w:rsidR="433C27CE">
        <w:t>“</w:t>
      </w:r>
      <w:r>
        <w:t>Saņēmējs”;</w:t>
      </w:r>
    </w:p>
    <w:p w14:paraId="4EBFA0F8" w14:textId="78F2BAE7" w:rsidR="00214915" w:rsidRPr="003A1D58" w:rsidRDefault="3FF36515" w:rsidP="00214915">
      <w:pPr>
        <w:spacing w:after="120"/>
        <w:ind w:left="1418" w:hanging="720"/>
        <w:jc w:val="both"/>
      </w:pPr>
      <w:r>
        <w:t>2.4.2.</w:t>
      </w:r>
      <w:r w:rsidR="00214915">
        <w:tab/>
      </w:r>
      <w:r w:rsidR="57E4AF84">
        <w:t>pircēja</w:t>
      </w:r>
      <w:r>
        <w:t xml:space="preserve"> lietotājam, kuram piešķirta lietotāja loma </w:t>
      </w:r>
      <w:r w:rsidR="433C27CE">
        <w:t>“</w:t>
      </w:r>
      <w:r>
        <w:t xml:space="preserve">Apstiprinātājs” (turpmāk – </w:t>
      </w:r>
      <w:r w:rsidR="57E4AF84">
        <w:t>pircēja</w:t>
      </w:r>
      <w:r w:rsidR="24D70A92">
        <w:t xml:space="preserve"> </w:t>
      </w:r>
      <w:r w:rsidR="57E4AF84">
        <w:t xml:space="preserve">pilnvarotais </w:t>
      </w:r>
      <w:r>
        <w:t xml:space="preserve">apstiprinātājs), netiek piešķirtas lietotāja lomas </w:t>
      </w:r>
      <w:r w:rsidR="433C27CE">
        <w:t>“</w:t>
      </w:r>
      <w:r>
        <w:t xml:space="preserve">Iepircējs” un </w:t>
      </w:r>
      <w:r w:rsidR="433C27CE">
        <w:t>“</w:t>
      </w:r>
      <w:r>
        <w:t>Saņēmējs”;</w:t>
      </w:r>
    </w:p>
    <w:p w14:paraId="288F243C" w14:textId="0E8DB6F7" w:rsidR="00D37102" w:rsidRPr="003A1D58" w:rsidRDefault="14C8A777" w:rsidP="00414E59">
      <w:pPr>
        <w:spacing w:after="120"/>
        <w:ind w:left="720" w:hanging="720"/>
        <w:jc w:val="both"/>
      </w:pPr>
      <w:r>
        <w:t>2.</w:t>
      </w:r>
      <w:r w:rsidR="3FF36515">
        <w:t>5</w:t>
      </w:r>
      <w:r>
        <w:t>.</w:t>
      </w:r>
      <w:r w:rsidR="00D37102">
        <w:tab/>
      </w:r>
      <w:r>
        <w:t xml:space="preserve">Par piegādātāja </w:t>
      </w:r>
      <w:r w:rsidR="24C6E533">
        <w:t>e</w:t>
      </w:r>
      <w:r w:rsidR="06BEC9DC">
        <w:t>-pasūtījumu apakšsistēmas</w:t>
      </w:r>
      <w:r w:rsidR="28EBD26C">
        <w:t xml:space="preserve"> lietotāju darbībām </w:t>
      </w:r>
      <w:r w:rsidR="24C6E533">
        <w:t>e</w:t>
      </w:r>
      <w:r w:rsidR="48938B97">
        <w:t>-pasūtījumu apakšsistēmas</w:t>
      </w:r>
      <w:r>
        <w:t xml:space="preserve"> ietvaros ir atbildīgs piegādātājs. E-iepirkumu procesa ietvaros izšķir šādus piegādātāja lietotājus</w:t>
      </w:r>
      <w:r w:rsidR="278A75E3">
        <w:t xml:space="preserve"> un to kompetences</w:t>
      </w:r>
      <w:r>
        <w:t>:</w:t>
      </w:r>
    </w:p>
    <w:p w14:paraId="166DD8FB" w14:textId="28EF721B" w:rsidR="00D37102" w:rsidRPr="00607C8D" w:rsidRDefault="14C8A777" w:rsidP="00414E59">
      <w:pPr>
        <w:spacing w:after="120"/>
        <w:ind w:left="1440" w:hanging="720"/>
        <w:jc w:val="both"/>
      </w:pPr>
      <w:r>
        <w:t>2.</w:t>
      </w:r>
      <w:r w:rsidR="3FF36515">
        <w:t>5</w:t>
      </w:r>
      <w:r>
        <w:t>.1.</w:t>
      </w:r>
      <w:r w:rsidR="00D37102">
        <w:tab/>
      </w:r>
      <w:r w:rsidRPr="088FCBB9">
        <w:rPr>
          <w:b/>
          <w:bCs/>
        </w:rPr>
        <w:t>Piegādātāja pilnvarotais administrators</w:t>
      </w:r>
      <w:r>
        <w:t xml:space="preserve"> ir tiesīgs sistēmā izveidot </w:t>
      </w:r>
      <w:r w:rsidR="433C27CE">
        <w:t>“</w:t>
      </w:r>
      <w:r>
        <w:t xml:space="preserve">piegādātāja pilnvarotā piegādātāja” kā sistēmas lietotāja kontu un veikt tajā nepieciešamās izmaiņas datos. Piegādātāja pilnvarotais administrators drīkst iesniegt saskaņošanai izmaiņu pieprasījumus piegādātāja datos. Piegādātāja pilnvarotais administrators ir tiesīgs veikt arī citas darbības, kas </w:t>
      </w:r>
      <w:r>
        <w:lastRenderedPageBreak/>
        <w:t xml:space="preserve">attiecībā uz piegādātāja pilnvaroto administratoru minētas šajā </w:t>
      </w:r>
      <w:r w:rsidR="3752C31F">
        <w:t>V</w:t>
      </w:r>
      <w:r w:rsidR="28EBD26C">
        <w:t xml:space="preserve">ienošanās vai </w:t>
      </w:r>
      <w:r w:rsidR="24C6E533">
        <w:t>e</w:t>
      </w:r>
      <w:r w:rsidR="48EDAD71">
        <w:t>-</w:t>
      </w:r>
      <w:r w:rsidR="529BF251">
        <w:t>pasūtījumu apakš</w:t>
      </w:r>
      <w:r w:rsidR="48EDAD71">
        <w:t>sistēmas</w:t>
      </w:r>
      <w:r>
        <w:t xml:space="preserve"> </w:t>
      </w:r>
      <w:r w:rsidR="00F33EFE" w:rsidRPr="00F33EFE">
        <w:t>izman</w:t>
      </w:r>
      <w:r>
        <w:t xml:space="preserve">tošanas noteikumos. Piegādātāja pilnvarotais administrators nav tiesīgs izveidot un/vai veikt izmaiņas </w:t>
      </w:r>
      <w:r w:rsidR="23CECC03">
        <w:t>“</w:t>
      </w:r>
      <w:r>
        <w:t xml:space="preserve">piegādātāja pilnvarotā administratora” sistēmas lietotāja profilā. Piegādātāja pilnvarotais administrators nodrošina pārējo piegādātāja pilnvaroto lietotāju apmācību darbību veikšanai </w:t>
      </w:r>
      <w:r w:rsidR="24C6E533">
        <w:t>e</w:t>
      </w:r>
      <w:r>
        <w:t>-iepirkumu procesa ietvaros;</w:t>
      </w:r>
    </w:p>
    <w:p w14:paraId="0F29DE18" w14:textId="04F94F94" w:rsidR="00D37102" w:rsidRPr="00607C8D" w:rsidRDefault="00D37102" w:rsidP="00414E59">
      <w:pPr>
        <w:spacing w:after="120"/>
        <w:ind w:left="1440" w:hanging="720"/>
        <w:jc w:val="both"/>
      </w:pPr>
      <w:r w:rsidRPr="00A04251">
        <w:t>2.</w:t>
      </w:r>
      <w:r w:rsidR="00214915" w:rsidRPr="00A04251">
        <w:t>5</w:t>
      </w:r>
      <w:r w:rsidRPr="00A04251">
        <w:t>.2.</w:t>
      </w:r>
      <w:r w:rsidRPr="00607C8D">
        <w:tab/>
      </w:r>
      <w:r w:rsidRPr="00607C8D">
        <w:rPr>
          <w:b/>
          <w:bCs/>
        </w:rPr>
        <w:t>Piegādātāja pilnvarotais piegādātājs</w:t>
      </w:r>
      <w:r w:rsidRPr="00B07E51">
        <w:t xml:space="preserve"> </w:t>
      </w:r>
      <w:r w:rsidRPr="00607C8D">
        <w:t xml:space="preserve">ir tiesīgs piekrist izpildīt pirkuma pieprasījumu, reģistrēt sūtījuma statusu, tiešsaistē atjaunot saskaņotās izmaiņas piegādātāja piedāvāto preču klāstā, izveidot un izpildīt atskaites, pārlūkot </w:t>
      </w:r>
      <w:r w:rsidR="006F253A">
        <w:t>e</w:t>
      </w:r>
      <w:r w:rsidRPr="00607C8D">
        <w:t xml:space="preserve">-katalogus, redzot zemākas cenas citu piegādātāju precēm tajās pašās kategorijās, kādas piedāvā pats piegādātājs. Pilnvarotais piegādātājs ir tiesīgs veikt arī citas darbības, kas attiecībā uz pilnvaroto piegādātāju minētas šajā </w:t>
      </w:r>
      <w:r w:rsidR="00FF0CD3">
        <w:t>V</w:t>
      </w:r>
      <w:r w:rsidR="00175597" w:rsidRPr="00607C8D">
        <w:t xml:space="preserve">ienošanās vai </w:t>
      </w:r>
      <w:r w:rsidR="006F253A">
        <w:t>e</w:t>
      </w:r>
      <w:r w:rsidR="00561082">
        <w:t>-</w:t>
      </w:r>
      <w:r w:rsidR="00AC3881">
        <w:t>pasūtījumu apakš</w:t>
      </w:r>
      <w:r w:rsidR="00561082">
        <w:t>sistēmas</w:t>
      </w:r>
      <w:r w:rsidRPr="00607C8D">
        <w:t xml:space="preserve"> </w:t>
      </w:r>
      <w:r w:rsidR="00F33EFE" w:rsidRPr="00F33EFE">
        <w:t>izman</w:t>
      </w:r>
      <w:r w:rsidRPr="00607C8D">
        <w:t>tošanas noteikumos.</w:t>
      </w:r>
    </w:p>
    <w:p w14:paraId="5439E814" w14:textId="6B6E851B" w:rsidR="00D37102" w:rsidRPr="00607C8D" w:rsidRDefault="00D37102" w:rsidP="00414E59">
      <w:pPr>
        <w:keepNext/>
        <w:spacing w:after="120"/>
        <w:ind w:left="720" w:hanging="720"/>
        <w:jc w:val="both"/>
      </w:pPr>
      <w:r w:rsidRPr="00A04251">
        <w:t>2.</w:t>
      </w:r>
      <w:r w:rsidR="00214915" w:rsidRPr="00A04251">
        <w:t>6</w:t>
      </w:r>
      <w:r w:rsidRPr="00A04251">
        <w:t>.</w:t>
      </w:r>
      <w:r w:rsidRPr="00607C8D">
        <w:tab/>
      </w:r>
      <w:r w:rsidR="00A506C9">
        <w:t xml:space="preserve">Pircēja un piegādātāja </w:t>
      </w:r>
      <w:r w:rsidR="006F253A">
        <w:t>e</w:t>
      </w:r>
      <w:r w:rsidR="00D809DA">
        <w:t>-pasūtījumu apakšsistēmas</w:t>
      </w:r>
      <w:r w:rsidR="00A506C9">
        <w:t xml:space="preserve"> l</w:t>
      </w:r>
      <w:r w:rsidRPr="00607C8D">
        <w:t>ietotāji:</w:t>
      </w:r>
    </w:p>
    <w:p w14:paraId="4C892B4B" w14:textId="09F53A53" w:rsidR="00D37102" w:rsidRPr="00607C8D" w:rsidRDefault="00D37102" w:rsidP="00414E59">
      <w:pPr>
        <w:spacing w:after="120"/>
        <w:ind w:left="1440" w:hanging="720"/>
        <w:jc w:val="both"/>
      </w:pPr>
      <w:r w:rsidRPr="00A04251">
        <w:t>2.</w:t>
      </w:r>
      <w:r w:rsidR="00214915" w:rsidRPr="00A04251">
        <w:t>6</w:t>
      </w:r>
      <w:r w:rsidRPr="00A04251">
        <w:t>.1.</w:t>
      </w:r>
      <w:r w:rsidRPr="00A04251">
        <w:tab/>
        <w:t xml:space="preserve">iepazīstas ar </w:t>
      </w:r>
      <w:r w:rsidR="00FF0CD3" w:rsidRPr="00A04251">
        <w:t>V</w:t>
      </w:r>
      <w:r w:rsidRPr="00A04251">
        <w:t>ienošanās noteikumiem, k</w:t>
      </w:r>
      <w:r w:rsidR="00594F0D" w:rsidRPr="00A04251">
        <w:t>as</w:t>
      </w:r>
      <w:r w:rsidRPr="00A04251">
        <w:t xml:space="preserve"> attiecas uz attiecī</w:t>
      </w:r>
      <w:r w:rsidR="00175597" w:rsidRPr="00A04251">
        <w:t xml:space="preserve">gās personas </w:t>
      </w:r>
      <w:r w:rsidR="00175597" w:rsidRPr="00607C8D">
        <w:t xml:space="preserve">darbībām </w:t>
      </w:r>
      <w:r w:rsidR="006F253A">
        <w:t>e</w:t>
      </w:r>
      <w:r w:rsidR="00775066">
        <w:t>-pasūtījumu apakšsistēmā</w:t>
      </w:r>
      <w:r w:rsidR="00175597" w:rsidRPr="00607C8D">
        <w:t xml:space="preserve">, un </w:t>
      </w:r>
      <w:r w:rsidR="006F253A">
        <w:t>e</w:t>
      </w:r>
      <w:r w:rsidR="00561082">
        <w:t>-</w:t>
      </w:r>
      <w:r w:rsidR="00014C47">
        <w:t>pasūtījumu apakš</w:t>
      </w:r>
      <w:r w:rsidR="00561082">
        <w:t>sistēmas</w:t>
      </w:r>
      <w:r w:rsidR="00561082" w:rsidRPr="00607C8D">
        <w:t xml:space="preserve"> </w:t>
      </w:r>
      <w:r w:rsidR="00F33EFE" w:rsidRPr="00F33EFE">
        <w:t>izman</w:t>
      </w:r>
      <w:r w:rsidRPr="00607C8D">
        <w:t xml:space="preserve">tošanas noteikumiem, un ievēro tos </w:t>
      </w:r>
      <w:r w:rsidR="00FF0CD3">
        <w:t>V</w:t>
      </w:r>
      <w:r w:rsidRPr="00607C8D">
        <w:t>ienošanās darbības laikā;</w:t>
      </w:r>
    </w:p>
    <w:p w14:paraId="454EC8E4" w14:textId="1FCB29A4" w:rsidR="00D37102" w:rsidRPr="00607C8D" w:rsidRDefault="00D37102" w:rsidP="00414E59">
      <w:pPr>
        <w:spacing w:after="120"/>
        <w:ind w:left="1440" w:hanging="720"/>
        <w:jc w:val="both"/>
      </w:pPr>
      <w:r w:rsidRPr="00A04251">
        <w:t>2.</w:t>
      </w:r>
      <w:r w:rsidR="00214915" w:rsidRPr="00A04251">
        <w:t>6</w:t>
      </w:r>
      <w:r w:rsidRPr="00A04251">
        <w:t>.2.</w:t>
      </w:r>
      <w:r w:rsidRPr="00A04251">
        <w:tab/>
      </w:r>
      <w:r w:rsidR="00586320" w:rsidRPr="00A04251">
        <w:t xml:space="preserve">atbilstoši </w:t>
      </w:r>
      <w:r w:rsidR="00F74C52">
        <w:t>e-</w:t>
      </w:r>
      <w:r w:rsidR="00586320" w:rsidRPr="00A04251">
        <w:t xml:space="preserve">iepirkumu sistēmas privātuma </w:t>
      </w:r>
      <w:r w:rsidR="00586320">
        <w:t>politikai</w:t>
      </w:r>
      <w:r w:rsidR="006031C8">
        <w:t xml:space="preserve">, </w:t>
      </w:r>
      <w:r w:rsidR="006031C8" w:rsidRPr="237A72B4">
        <w:rPr>
          <w:rFonts w:eastAsia="Times New Roman"/>
          <w:lang w:val="lv"/>
        </w:rPr>
        <w:t>kas publicēta e-iepirkumu sistēmas tīmekļvietnes sadaļā “Saistošie dokumenti”,</w:t>
      </w:r>
      <w:r w:rsidR="00586320">
        <w:t xml:space="preserve"> </w:t>
      </w:r>
      <w:r w:rsidR="00605B6C">
        <w:t xml:space="preserve">ir informēti par datu apstrādi </w:t>
      </w:r>
      <w:r w:rsidR="006F253A">
        <w:t>e</w:t>
      </w:r>
      <w:r w:rsidR="00775066">
        <w:t>-pasūtījumu apakšsistēmas</w:t>
      </w:r>
      <w:r w:rsidRPr="00607C8D">
        <w:t xml:space="preserve"> ietvaros</w:t>
      </w:r>
      <w:r w:rsidR="006F253A">
        <w:t>;</w:t>
      </w:r>
    </w:p>
    <w:p w14:paraId="7A7DBB33" w14:textId="60CADB14" w:rsidR="00D37102" w:rsidRPr="00607C8D" w:rsidRDefault="00D37102" w:rsidP="00414E59">
      <w:pPr>
        <w:spacing w:after="120"/>
        <w:ind w:left="1440" w:hanging="720"/>
        <w:jc w:val="both"/>
      </w:pPr>
      <w:r w:rsidRPr="00A04251">
        <w:t>2.</w:t>
      </w:r>
      <w:r w:rsidR="00214915" w:rsidRPr="00A04251">
        <w:t>6</w:t>
      </w:r>
      <w:r w:rsidRPr="00A04251">
        <w:t>.3.</w:t>
      </w:r>
      <w:r w:rsidRPr="00607C8D">
        <w:tab/>
        <w:t xml:space="preserve">ievēro konfidencialitāti attiecībā uz visu informāciju, kas noteikta kā konfidenciāla vai uztverama kā konfidenciāla saistībā ar </w:t>
      </w:r>
      <w:r w:rsidR="006F253A">
        <w:t>e</w:t>
      </w:r>
      <w:r w:rsidR="00775066">
        <w:t>-pasūtījumu apakšsistēmas</w:t>
      </w:r>
      <w:r w:rsidRPr="00607C8D">
        <w:t xml:space="preserve"> izma</w:t>
      </w:r>
      <w:r w:rsidR="00B52D97">
        <w:t>n</w:t>
      </w:r>
      <w:r w:rsidRPr="00607C8D">
        <w:t>tošanu, ieskaitot, bet neaprobežojoties ar parolēm, lietotāju vārdiem un kodiem. Ja lietotājam kļūst zināms par savu vai kāda cita lietotāja identifikācijas rīku izpaušanu vai pastāv aizdomas par minētās informācijas izpaušanu, lietotājs nekavējoties informē par to savas organizācij</w:t>
      </w:r>
      <w:r w:rsidR="00175597" w:rsidRPr="00607C8D">
        <w:t xml:space="preserve">as administratoru vai </w:t>
      </w:r>
      <w:r w:rsidR="000C4524">
        <w:t xml:space="preserve">e-iepirkumu sistēmas </w:t>
      </w:r>
      <w:r w:rsidR="00370F36">
        <w:t>uzturētāju</w:t>
      </w:r>
      <w:r w:rsidRPr="000C4524">
        <w:t>, nosūtot paziņojumu;</w:t>
      </w:r>
    </w:p>
    <w:p w14:paraId="448394B4" w14:textId="6C071DCD" w:rsidR="00D37102" w:rsidRPr="00607C8D" w:rsidRDefault="00D37102" w:rsidP="00414E59">
      <w:pPr>
        <w:spacing w:after="120"/>
        <w:ind w:left="1440" w:hanging="720"/>
        <w:jc w:val="both"/>
      </w:pPr>
      <w:r w:rsidRPr="00A04251">
        <w:t>2.</w:t>
      </w:r>
      <w:r w:rsidR="00214915" w:rsidRPr="00A04251">
        <w:t>6</w:t>
      </w:r>
      <w:r w:rsidRPr="00A04251">
        <w:t>.4.</w:t>
      </w:r>
      <w:r w:rsidRPr="00A04251">
        <w:tab/>
      </w:r>
      <w:r w:rsidR="00175597" w:rsidRPr="00607C8D">
        <w:t>iesnie</w:t>
      </w:r>
      <w:r w:rsidR="0016052F">
        <w:t>dz</w:t>
      </w:r>
      <w:r w:rsidR="00175597" w:rsidRPr="00607C8D">
        <w:t xml:space="preserve"> paziņojumus </w:t>
      </w:r>
      <w:r w:rsidR="00EC3A46">
        <w:t xml:space="preserve">e-iepirkumu sistēmas </w:t>
      </w:r>
      <w:r w:rsidR="0016052F">
        <w:t xml:space="preserve">uzturētājam </w:t>
      </w:r>
      <w:r w:rsidRPr="00607C8D">
        <w:t xml:space="preserve">par </w:t>
      </w:r>
      <w:r w:rsidR="005D74A4">
        <w:t>e</w:t>
      </w:r>
      <w:r w:rsidRPr="00607C8D">
        <w:t>-iepirkumu procesa darbības tehniskiem traucējumiem un problēmām.</w:t>
      </w:r>
    </w:p>
    <w:p w14:paraId="06EC9CEE" w14:textId="2AB96E38" w:rsidR="00D37102" w:rsidRPr="000C4524" w:rsidRDefault="00175597" w:rsidP="00D37102">
      <w:pPr>
        <w:spacing w:after="120"/>
        <w:ind w:left="720" w:hanging="720"/>
        <w:jc w:val="both"/>
      </w:pPr>
      <w:r w:rsidRPr="00A04251">
        <w:t>2.</w:t>
      </w:r>
      <w:r w:rsidR="00214915" w:rsidRPr="00A04251">
        <w:t>7</w:t>
      </w:r>
      <w:r w:rsidRPr="00A04251">
        <w:t>.</w:t>
      </w:r>
      <w:r w:rsidRPr="00607C8D">
        <w:tab/>
      </w:r>
      <w:r w:rsidR="000C4524" w:rsidRPr="000C4524">
        <w:t xml:space="preserve">E-iepirkumu sistēmas </w:t>
      </w:r>
      <w:r w:rsidR="00AA19D3">
        <w:t>uzturētājam</w:t>
      </w:r>
      <w:r w:rsidR="00AA19D3" w:rsidRPr="000C4524">
        <w:t xml:space="preserve"> </w:t>
      </w:r>
      <w:r w:rsidR="00D37102" w:rsidRPr="000C4524">
        <w:t>ir tiesības ierobežot lietotāju skaitu. Par atteikumu</w:t>
      </w:r>
      <w:r w:rsidRPr="000C4524">
        <w:t xml:space="preserve"> reģistrēt lietotāju, </w:t>
      </w:r>
      <w:r w:rsidR="000C4524" w:rsidRPr="000C4524">
        <w:t xml:space="preserve">e-iepirkumu sistēmas pārzinis </w:t>
      </w:r>
      <w:r w:rsidR="00D37102" w:rsidRPr="000C4524">
        <w:t>informē pircēja/piegādātāja amatpersonu</w:t>
      </w:r>
      <w:r w:rsidR="00B52D97" w:rsidRPr="000C4524">
        <w:t>.</w:t>
      </w:r>
    </w:p>
    <w:p w14:paraId="3E4CFA47" w14:textId="1AB8F8AD" w:rsidR="00D37102" w:rsidRPr="00607C8D" w:rsidRDefault="14C8A777" w:rsidP="00414E59">
      <w:pPr>
        <w:tabs>
          <w:tab w:val="num" w:pos="720"/>
        </w:tabs>
        <w:spacing w:after="240"/>
        <w:ind w:left="720" w:hanging="720"/>
        <w:jc w:val="both"/>
      </w:pPr>
      <w:r>
        <w:t>2.</w:t>
      </w:r>
      <w:r w:rsidR="3FF36515">
        <w:t>8</w:t>
      </w:r>
      <w:r>
        <w:t>.</w:t>
      </w:r>
      <w:r w:rsidR="00D37102">
        <w:tab/>
      </w:r>
      <w:r>
        <w:t xml:space="preserve">Pēc šīs </w:t>
      </w:r>
      <w:r w:rsidR="3752C31F">
        <w:t>V</w:t>
      </w:r>
      <w:r>
        <w:t>ienošanās 2.</w:t>
      </w:r>
      <w:r w:rsidR="3FF36515">
        <w:t>6</w:t>
      </w:r>
      <w:r>
        <w:t>.3.</w:t>
      </w:r>
      <w:r w:rsidR="572DE866">
        <w:t xml:space="preserve"> </w:t>
      </w:r>
      <w:r w:rsidR="1373CD39">
        <w:t>apakš</w:t>
      </w:r>
      <w:r>
        <w:t>punktā minētā paziņojuma saņemša</w:t>
      </w:r>
      <w:r w:rsidR="28EBD26C">
        <w:t xml:space="preserve">nas organizācijas </w:t>
      </w:r>
      <w:r w:rsidR="692FF380">
        <w:t>administrators</w:t>
      </w:r>
      <w:r w:rsidR="28EBD26C">
        <w:t xml:space="preserve"> vai </w:t>
      </w:r>
      <w:r w:rsidR="304FF14A">
        <w:t xml:space="preserve">e-iepirkumu sistēmas </w:t>
      </w:r>
      <w:r w:rsidR="1373CD39">
        <w:t xml:space="preserve">uzturētājs </w:t>
      </w:r>
      <w:r>
        <w:t xml:space="preserve">1 (vienas) darbdienas laikā padara nelietojamus attiecīgos identifikācijas rīkus darbam </w:t>
      </w:r>
      <w:r w:rsidR="24C6E533">
        <w:t>e</w:t>
      </w:r>
      <w:r>
        <w:t>-iepirkumu procesā un nomaina tos pret jauniem identifikācijas rīkiem.</w:t>
      </w:r>
    </w:p>
    <w:p w14:paraId="2A2A48E4" w14:textId="77777777" w:rsidR="00D37102" w:rsidRPr="00607C8D" w:rsidRDefault="00D37102" w:rsidP="00D37102">
      <w:pPr>
        <w:keepNext/>
        <w:spacing w:before="240" w:after="240"/>
        <w:ind w:left="720" w:hanging="720"/>
      </w:pPr>
      <w:r w:rsidRPr="00607C8D">
        <w:rPr>
          <w:b/>
          <w:bCs/>
        </w:rPr>
        <w:t xml:space="preserve">E. </w:t>
      </w:r>
      <w:r w:rsidRPr="00607C8D">
        <w:rPr>
          <w:b/>
          <w:bCs/>
        </w:rPr>
        <w:tab/>
        <w:t>E-IEPIRKUMU PROCESA DALĪBNIEKU DARBĪBAS</w:t>
      </w:r>
    </w:p>
    <w:p w14:paraId="333B172A" w14:textId="3731E0E6" w:rsidR="00D37102" w:rsidRPr="00607C8D" w:rsidRDefault="00D37102" w:rsidP="00D37102">
      <w:pPr>
        <w:tabs>
          <w:tab w:val="num" w:pos="720"/>
        </w:tabs>
        <w:spacing w:after="240"/>
        <w:ind w:left="720" w:hanging="720"/>
        <w:jc w:val="both"/>
        <w:rPr>
          <w:b/>
          <w:bCs/>
        </w:rPr>
      </w:pPr>
      <w:r w:rsidRPr="00607C8D">
        <w:rPr>
          <w:b/>
          <w:bCs/>
        </w:rPr>
        <w:t xml:space="preserve">3. </w:t>
      </w:r>
      <w:r w:rsidRPr="00607C8D">
        <w:rPr>
          <w:b/>
          <w:bCs/>
        </w:rPr>
        <w:tab/>
        <w:t xml:space="preserve">VISPĀRĪGIE PIRCĒJA DARBĪBAS PRINCIPI UN NOTEIKUMI </w:t>
      </w:r>
      <w:r w:rsidRPr="00607C8D">
        <w:rPr>
          <w:b/>
          <w:bCs/>
        </w:rPr>
        <w:br w:type="textWrapping" w:clear="all"/>
        <w:t>(t.sk.</w:t>
      </w:r>
      <w:r w:rsidR="00175597" w:rsidRPr="00607C8D">
        <w:rPr>
          <w:b/>
          <w:bCs/>
        </w:rPr>
        <w:t xml:space="preserve"> PIEGĀDĀTĀJA IZVĒLE) </w:t>
      </w:r>
      <w:r w:rsidR="00775066">
        <w:rPr>
          <w:b/>
          <w:bCs/>
        </w:rPr>
        <w:t>E-PASŪTĪJUMU APAKŠSISTĒMĀ</w:t>
      </w:r>
    </w:p>
    <w:p w14:paraId="7CF472E8" w14:textId="659E16F6" w:rsidR="00D37102" w:rsidRPr="00607C8D" w:rsidRDefault="28EBD26C" w:rsidP="00414E59">
      <w:pPr>
        <w:tabs>
          <w:tab w:val="num" w:pos="720"/>
        </w:tabs>
        <w:spacing w:before="120" w:after="120"/>
        <w:ind w:left="720" w:hanging="720"/>
        <w:jc w:val="both"/>
      </w:pPr>
      <w:r>
        <w:t>3.1.</w:t>
      </w:r>
      <w:r w:rsidR="00175597">
        <w:tab/>
      </w:r>
      <w:r>
        <w:t xml:space="preserve">Pircēja darbības </w:t>
      </w:r>
      <w:r w:rsidR="24C6E533">
        <w:t>e</w:t>
      </w:r>
      <w:r w:rsidR="48938B97">
        <w:t>-pasūtījumu apakšsistēmā</w:t>
      </w:r>
      <w:r w:rsidR="14C8A777">
        <w:t xml:space="preserve"> regulē šī </w:t>
      </w:r>
      <w:r w:rsidR="3752C31F">
        <w:t>V</w:t>
      </w:r>
      <w:r w:rsidR="14C8A777">
        <w:t xml:space="preserve">ienošanās, kā arī </w:t>
      </w:r>
      <w:r w:rsidR="24C6E533">
        <w:t>e</w:t>
      </w:r>
      <w:r w:rsidR="48EDAD71">
        <w:t>-</w:t>
      </w:r>
      <w:r w:rsidR="728440F7" w:rsidRPr="00741E41">
        <w:t>pasūtījumu apakš</w:t>
      </w:r>
      <w:r w:rsidR="48EDAD71" w:rsidRPr="00741E41">
        <w:t>sistēmas</w:t>
      </w:r>
      <w:r w:rsidR="14C8A777" w:rsidRPr="00741E41">
        <w:t xml:space="preserve"> </w:t>
      </w:r>
      <w:r w:rsidR="00F33EFE" w:rsidRPr="00741E41">
        <w:t>izman</w:t>
      </w:r>
      <w:r w:rsidR="14C8A777" w:rsidRPr="00741E41">
        <w:t xml:space="preserve">tošanas </w:t>
      </w:r>
      <w:r w:rsidR="00F33EFE" w:rsidRPr="00741E41">
        <w:t xml:space="preserve">noteikumi un cita </w:t>
      </w:r>
      <w:r w:rsidR="3AD9EF34" w:rsidRPr="00741E41">
        <w:t>dokumentācija</w:t>
      </w:r>
      <w:r w:rsidR="14C8A777" w:rsidRPr="00741E41">
        <w:t>, kas</w:t>
      </w:r>
      <w:r w:rsidR="14C8A777">
        <w:t xml:space="preserve"> </w:t>
      </w:r>
      <w:r w:rsidR="14C8A777">
        <w:lastRenderedPageBreak/>
        <w:t>public</w:t>
      </w:r>
      <w:r>
        <w:t>ēt</w:t>
      </w:r>
      <w:r w:rsidR="3AD9EF34">
        <w:t>a</w:t>
      </w:r>
      <w:r>
        <w:t xml:space="preserve"> pircējam pieejamā </w:t>
      </w:r>
      <w:r w:rsidR="24C6E533">
        <w:t>e</w:t>
      </w:r>
      <w:r w:rsidR="00175597">
        <w:noBreakHyphen/>
      </w:r>
      <w:r w:rsidR="3AD9EF34">
        <w:t>pasūtījumu apakš</w:t>
      </w:r>
      <w:r w:rsidR="48938B97">
        <w:t>sistēmas</w:t>
      </w:r>
      <w:r w:rsidR="14C8A777">
        <w:t xml:space="preserve"> </w:t>
      </w:r>
      <w:r w:rsidR="375774F5">
        <w:t>tīmekļvietnes</w:t>
      </w:r>
      <w:r w:rsidR="14C8A777">
        <w:t xml:space="preserve"> sadaļā, ciktāl t</w:t>
      </w:r>
      <w:r w:rsidR="4EF340D3">
        <w:t>ā</w:t>
      </w:r>
      <w:r w:rsidR="14C8A777">
        <w:t xml:space="preserve"> nav pretrunā ar </w:t>
      </w:r>
      <w:r w:rsidR="3752C31F">
        <w:t>V</w:t>
      </w:r>
      <w:r w:rsidR="14C8A777">
        <w:t>ienošanās nosacījumiem.</w:t>
      </w:r>
    </w:p>
    <w:p w14:paraId="48E92784" w14:textId="677C22D3" w:rsidR="00D76C60" w:rsidRDefault="00D37102" w:rsidP="00D76C60">
      <w:pPr>
        <w:spacing w:after="60"/>
        <w:ind w:left="720" w:hanging="720"/>
        <w:jc w:val="both"/>
      </w:pPr>
      <w:r w:rsidRPr="00607C8D">
        <w:t>3.2.</w:t>
      </w:r>
      <w:r w:rsidRPr="00607C8D">
        <w:tab/>
        <w:t>Atbilstoši sava</w:t>
      </w:r>
      <w:r w:rsidR="00175597" w:rsidRPr="00607C8D">
        <w:t xml:space="preserve">i kompetencei pircēja </w:t>
      </w:r>
      <w:r w:rsidR="006F253A">
        <w:t>e</w:t>
      </w:r>
      <w:r w:rsidR="00775066">
        <w:t>-pasūtījumu apakšsistēmas</w:t>
      </w:r>
      <w:r w:rsidRPr="00607C8D">
        <w:t xml:space="preserve"> lietotāji </w:t>
      </w:r>
      <w:r w:rsidR="00FB4EFB">
        <w:t>pircēja vārdā sagatavo</w:t>
      </w:r>
      <w:r w:rsidRPr="00607C8D">
        <w:t xml:space="preserve"> konkrētu </w:t>
      </w:r>
      <w:r w:rsidR="006F253A">
        <w:t>e</w:t>
      </w:r>
      <w:r w:rsidRPr="00607C8D">
        <w:t>-katalogā minētu preču pirkuma pasūtījumu (</w:t>
      </w:r>
      <w:r w:rsidR="00FB4EFB">
        <w:t xml:space="preserve">lietotāji ir tiesīgi </w:t>
      </w:r>
      <w:r w:rsidRPr="00607C8D">
        <w:t xml:space="preserve">līdz apstiprināšanai </w:t>
      </w:r>
      <w:r w:rsidR="001C45B1">
        <w:t>at</w:t>
      </w:r>
      <w:r w:rsidRPr="00607C8D">
        <w:t>saukt p</w:t>
      </w:r>
      <w:r w:rsidR="00FB4EFB">
        <w:t>irkuma pieprasījumu) un iesniedz</w:t>
      </w:r>
      <w:r w:rsidRPr="00607C8D">
        <w:t xml:space="preserve"> to </w:t>
      </w:r>
      <w:r w:rsidR="006F253A">
        <w:t>e</w:t>
      </w:r>
      <w:r w:rsidRPr="00607C8D">
        <w:t>-iepirkumu proc</w:t>
      </w:r>
      <w:r w:rsidR="00D76C60">
        <w:t>esa ietvaros, tostarp ievērojot turpmāk minēto:</w:t>
      </w:r>
    </w:p>
    <w:p w14:paraId="339DC8E6" w14:textId="613E84DD" w:rsidR="00D76C60" w:rsidRDefault="00D76C60" w:rsidP="00D76C60">
      <w:pPr>
        <w:spacing w:after="60"/>
        <w:ind w:left="1418" w:hanging="709"/>
        <w:jc w:val="both"/>
      </w:pPr>
      <w:r>
        <w:t>3.2.1.</w:t>
      </w:r>
      <w:r>
        <w:tab/>
      </w:r>
      <w:r w:rsidR="00175597" w:rsidRPr="00607C8D">
        <w:t xml:space="preserve">Pircēja </w:t>
      </w:r>
      <w:r w:rsidR="006F253A">
        <w:t>e</w:t>
      </w:r>
      <w:r w:rsidR="00775066">
        <w:t>-pasūtījumu apakšsistēmas</w:t>
      </w:r>
      <w:r w:rsidR="00D37102" w:rsidRPr="00607C8D">
        <w:t xml:space="preserve"> lietotāji ir atbildīgi par pirkuma pasūtījumā norādītās informācijas, t.sk. piegādes adreses un norēķinu </w:t>
      </w:r>
      <w:r>
        <w:t>rekvizītu atbilstību patiesībai;</w:t>
      </w:r>
    </w:p>
    <w:p w14:paraId="4730E025" w14:textId="77777777" w:rsidR="00D76C60" w:rsidRPr="00C51AA0" w:rsidRDefault="00D76C60" w:rsidP="00D76C60">
      <w:pPr>
        <w:spacing w:after="60"/>
        <w:ind w:left="1418" w:hanging="709"/>
        <w:jc w:val="both"/>
      </w:pPr>
      <w:r>
        <w:t>3.2.2.</w:t>
      </w:r>
      <w:r>
        <w:tab/>
      </w:r>
      <w:r w:rsidR="00D37102" w:rsidRPr="00607C8D">
        <w:t>Pircēja pienākums ir veikt preču pirkuma pasūtījumu, ievērojot piegādātāja norādīto informāciju par konkrētās preces vienību skaitu</w:t>
      </w:r>
      <w:r>
        <w:t xml:space="preserve"> vienā </w:t>
      </w:r>
      <w:proofErr w:type="spellStart"/>
      <w:r w:rsidRPr="00C51AA0">
        <w:t>oriģināliepakojumā</w:t>
      </w:r>
      <w:proofErr w:type="spellEnd"/>
      <w:r w:rsidRPr="00C51AA0">
        <w:t>;</w:t>
      </w:r>
    </w:p>
    <w:p w14:paraId="3913B4F2" w14:textId="0F1656C8" w:rsidR="00D37102" w:rsidRPr="008D6DB5" w:rsidRDefault="00D76C60" w:rsidP="00D76C60">
      <w:pPr>
        <w:spacing w:after="60"/>
        <w:ind w:left="1418" w:hanging="709"/>
        <w:jc w:val="both"/>
      </w:pPr>
      <w:r w:rsidRPr="008D6DB5">
        <w:t>3.2.3.</w:t>
      </w:r>
      <w:r w:rsidRPr="008D6DB5">
        <w:tab/>
        <w:t xml:space="preserve">Pircēja pienākums ir darījuma komentāru laukos norādīt visu informāciju, kas nepieciešama darījuma noslēgšanai (izpildei), tostarp informāciju, kas kā obligāti norādāma noteikta </w:t>
      </w:r>
      <w:r w:rsidR="009E138A" w:rsidRPr="00B54D29">
        <w:t>Tehniskajā specifikācijā (</w:t>
      </w:r>
      <w:r w:rsidR="008234F1">
        <w:t>1. pielik</w:t>
      </w:r>
      <w:r w:rsidR="009E138A" w:rsidRPr="00B54D29">
        <w:t xml:space="preserve">ums) vai </w:t>
      </w:r>
      <w:r w:rsidRPr="00B54D29">
        <w:t>Preču grupu specifisko prasību sarakstā (</w:t>
      </w:r>
      <w:r w:rsidR="008234F1">
        <w:t>3. pielik</w:t>
      </w:r>
      <w:r w:rsidRPr="00B54D29">
        <w:t>ums).</w:t>
      </w:r>
    </w:p>
    <w:p w14:paraId="44118905" w14:textId="66EFD57E" w:rsidR="00D37102" w:rsidRPr="008D6DB5" w:rsidRDefault="00D37102" w:rsidP="00414E59">
      <w:pPr>
        <w:tabs>
          <w:tab w:val="num" w:pos="720"/>
        </w:tabs>
        <w:spacing w:before="120" w:after="120"/>
        <w:ind w:left="720" w:hanging="720"/>
        <w:jc w:val="both"/>
      </w:pPr>
      <w:r w:rsidRPr="008D6DB5">
        <w:t>3.3.</w:t>
      </w:r>
      <w:r w:rsidRPr="008D6DB5">
        <w:tab/>
        <w:t>Pēc tam, kad saņemts preču piegādes iespējamības apliecinājums no piegādātāja, pircējam ir pienākums 2 (divu) darbdienu laikā apstiprināt</w:t>
      </w:r>
      <w:r w:rsidR="00CA3D72">
        <w:t>,</w:t>
      </w:r>
      <w:r w:rsidR="00331BC6" w:rsidRPr="008D6DB5">
        <w:t xml:space="preserve"> </w:t>
      </w:r>
      <w:r w:rsidRPr="008D6DB5">
        <w:t>grozīt</w:t>
      </w:r>
      <w:r w:rsidR="00CA3D72">
        <w:t xml:space="preserve"> vai atteikt</w:t>
      </w:r>
      <w:r w:rsidRPr="008D6DB5">
        <w:t xml:space="preserve"> pirkuma pasūtījumu. Apstiprināšanas gadījumā ar attiecīgu saistošu ierakstu datu bāzē pircējs noslēdz darījumu par preču piegādi ar to piegādātāju, kas ir iesniedzis attiecīgu preču piegādes iespējamības apliecinājumu.</w:t>
      </w:r>
    </w:p>
    <w:p w14:paraId="6FC26E3D" w14:textId="19DE2C0D" w:rsidR="00D37102" w:rsidRPr="008D6DB5" w:rsidRDefault="00D37102" w:rsidP="00414E59">
      <w:pPr>
        <w:tabs>
          <w:tab w:val="num" w:pos="720"/>
        </w:tabs>
        <w:spacing w:after="60"/>
        <w:ind w:left="720" w:hanging="720"/>
        <w:jc w:val="both"/>
      </w:pPr>
      <w:r w:rsidRPr="008D6DB5">
        <w:t>3.4.</w:t>
      </w:r>
      <w:r w:rsidRPr="008D6DB5">
        <w:tab/>
        <w:t>Pircējs ir tiesīgs atteikties no pirkuma pasūtījuma apstiprināšanas</w:t>
      </w:r>
      <w:r w:rsidR="00456418">
        <w:t xml:space="preserve"> jebkurā no šādiem gadījumiem</w:t>
      </w:r>
      <w:r w:rsidRPr="00C51AA0">
        <w:t>:</w:t>
      </w:r>
    </w:p>
    <w:p w14:paraId="110C09CE" w14:textId="77777777" w:rsidR="00D37102" w:rsidRPr="00607C8D" w:rsidRDefault="00D37102" w:rsidP="00D37102">
      <w:pPr>
        <w:spacing w:before="60" w:after="60"/>
        <w:ind w:left="1440" w:hanging="720"/>
        <w:jc w:val="both"/>
      </w:pPr>
      <w:r w:rsidRPr="00607C8D">
        <w:t>3.4.1.</w:t>
      </w:r>
      <w:r w:rsidRPr="00607C8D">
        <w:tab/>
        <w:t>pirkuma pieprasījums apstiprināts un nosūtīts piegādātājam sistēmas darbības kļūdas dēļ;</w:t>
      </w:r>
    </w:p>
    <w:p w14:paraId="15E0F031" w14:textId="77777777" w:rsidR="00D37102" w:rsidRPr="00607C8D" w:rsidRDefault="00D37102" w:rsidP="00D37102">
      <w:pPr>
        <w:spacing w:before="60" w:after="60"/>
        <w:ind w:left="1440" w:hanging="720"/>
        <w:jc w:val="both"/>
      </w:pPr>
      <w:r w:rsidRPr="00607C8D">
        <w:t>3.4.2.</w:t>
      </w:r>
      <w:r w:rsidRPr="00607C8D">
        <w:tab/>
        <w:t>piegādātājs nav apliecinājis gatavību piegādāt visas pasūtītās preces pieprasītajā piegādes termiņā, un šādu apstākļu dēļ pircējs nav ieinteresēts pasūtījuma izpildē;</w:t>
      </w:r>
    </w:p>
    <w:p w14:paraId="716B3ECC" w14:textId="7980890C" w:rsidR="00D37102" w:rsidRPr="00607C8D" w:rsidRDefault="00D37102" w:rsidP="00D37102">
      <w:pPr>
        <w:spacing w:before="60" w:after="60"/>
        <w:ind w:left="1440" w:hanging="720"/>
        <w:jc w:val="both"/>
      </w:pPr>
      <w:r w:rsidRPr="00607C8D">
        <w:t>3.4.3.</w:t>
      </w:r>
      <w:r w:rsidRPr="00607C8D">
        <w:tab/>
        <w:t xml:space="preserve">pirkuma summa </w:t>
      </w:r>
      <w:r w:rsidR="00FF0CD3">
        <w:t>V</w:t>
      </w:r>
      <w:r w:rsidRPr="00607C8D">
        <w:t>ienošanās 1.</w:t>
      </w:r>
      <w:r w:rsidR="00D9738A">
        <w:t>9</w:t>
      </w:r>
      <w:r w:rsidR="0074265A">
        <w:t>.</w:t>
      </w:r>
      <w:r w:rsidRPr="00607C8D">
        <w:t>1.</w:t>
      </w:r>
      <w:r w:rsidR="001C2622">
        <w:t xml:space="preserve"> </w:t>
      </w:r>
      <w:r w:rsidR="00456418">
        <w:t>apakš</w:t>
      </w:r>
      <w:r w:rsidRPr="00607C8D">
        <w:t>punktā noteiktajā gadījumā pārsniedz pircēja norādīto maksimālo konkrētajam darījumam pieejamo finanšu līdzekļu summu;</w:t>
      </w:r>
    </w:p>
    <w:p w14:paraId="3A54FE63" w14:textId="4ADF3E34" w:rsidR="00D37102" w:rsidRPr="00607C8D" w:rsidRDefault="00D37102" w:rsidP="00D37102">
      <w:pPr>
        <w:spacing w:before="60" w:after="60"/>
        <w:ind w:left="1440" w:hanging="720"/>
        <w:jc w:val="both"/>
      </w:pPr>
      <w:r w:rsidRPr="00607C8D">
        <w:t>3.4.4.</w:t>
      </w:r>
      <w:r w:rsidRPr="00607C8D">
        <w:tab/>
        <w:t xml:space="preserve">nav iestājušies priekšnosacījumi darījuma noslēgšanai vai tā noslēgšanai pilnā pasūtījuma apjomā </w:t>
      </w:r>
      <w:r w:rsidR="00FF0CD3">
        <w:t>V</w:t>
      </w:r>
      <w:r w:rsidR="0074265A">
        <w:t>ienošanās 1.</w:t>
      </w:r>
      <w:r w:rsidR="00D9738A">
        <w:t>9</w:t>
      </w:r>
      <w:r w:rsidRPr="00607C8D">
        <w:t>.2.</w:t>
      </w:r>
      <w:r w:rsidR="001C2622">
        <w:t xml:space="preserve"> </w:t>
      </w:r>
      <w:r w:rsidR="00660CBF">
        <w:t>apakš</w:t>
      </w:r>
      <w:r w:rsidRPr="00607C8D">
        <w:t>punktā noteiktajā gadījumā;</w:t>
      </w:r>
    </w:p>
    <w:p w14:paraId="0A3AE41B" w14:textId="5D489B5D" w:rsidR="002E6283" w:rsidRDefault="00D37102" w:rsidP="002E6283">
      <w:pPr>
        <w:spacing w:before="60" w:after="60"/>
        <w:ind w:left="1440" w:hanging="720"/>
        <w:jc w:val="both"/>
      </w:pPr>
      <w:r w:rsidRPr="00607C8D">
        <w:t>3.4.5.</w:t>
      </w:r>
      <w:r w:rsidRPr="00607C8D">
        <w:tab/>
      </w:r>
      <w:r w:rsidR="00FF0CD3">
        <w:t>V</w:t>
      </w:r>
      <w:r w:rsidR="0074265A">
        <w:t>ienošanās 1.</w:t>
      </w:r>
      <w:r w:rsidR="00D9738A">
        <w:t>9</w:t>
      </w:r>
      <w:r w:rsidRPr="00607C8D">
        <w:t>.</w:t>
      </w:r>
      <w:r w:rsidR="001C2622">
        <w:t xml:space="preserve"> </w:t>
      </w:r>
      <w:r w:rsidR="00660CBF">
        <w:t>apakš</w:t>
      </w:r>
      <w:r w:rsidRPr="00607C8D">
        <w:t>punktā paredzēto darījumu nav iespējams noslēgt objektīvu apstākļu dēļ, kas iestājušies pēc pasūtījuma izveides</w:t>
      </w:r>
      <w:r w:rsidR="002E6283">
        <w:t xml:space="preserve"> </w:t>
      </w:r>
      <w:r w:rsidR="002E6283" w:rsidRPr="00915AAF">
        <w:t>vai, ja ir konstatējama situācija, kurā pircējam nav tiesiski pieļaujama darījuma slēgšana atbilstoši ārējiem normatīvajiem aktiem.</w:t>
      </w:r>
      <w:r w:rsidR="002E6283" w:rsidRPr="005A21BC">
        <w:t xml:space="preserve"> </w:t>
      </w:r>
    </w:p>
    <w:p w14:paraId="1E1F7564" w14:textId="54598B1E" w:rsidR="00D37102" w:rsidRPr="00607C8D" w:rsidRDefault="00D37102" w:rsidP="002E6283">
      <w:pPr>
        <w:tabs>
          <w:tab w:val="num" w:pos="720"/>
        </w:tabs>
        <w:spacing w:after="120"/>
        <w:ind w:left="720" w:hanging="720"/>
        <w:jc w:val="both"/>
      </w:pPr>
      <w:r w:rsidRPr="00607C8D">
        <w:t>3.5.</w:t>
      </w:r>
      <w:r w:rsidRPr="00607C8D">
        <w:tab/>
        <w:t>Veidojot atkārtotu pasūtījumu, no tāda pirkuma pieprasījuma, kurš ir atteikts vai daļēji apstiprināts, pircējs nav tiesīgs mainīt pasūtījuma nosacījumus vai apjomu.</w:t>
      </w:r>
    </w:p>
    <w:p w14:paraId="37E738E6" w14:textId="7B4CAA10" w:rsidR="00D37102" w:rsidRPr="00607C8D" w:rsidRDefault="00D37102" w:rsidP="00D37102">
      <w:pPr>
        <w:tabs>
          <w:tab w:val="num" w:pos="720"/>
        </w:tabs>
        <w:spacing w:after="120"/>
        <w:ind w:left="720" w:hanging="720"/>
        <w:jc w:val="both"/>
      </w:pPr>
      <w:r w:rsidRPr="00607C8D">
        <w:t>3.6.</w:t>
      </w:r>
      <w:r w:rsidRPr="00607C8D">
        <w:tab/>
        <w:t xml:space="preserve">Pircējam ir pienākums pieņemt pasūtītās preces no konkrētā piegādātāja atbilstoši </w:t>
      </w:r>
      <w:r w:rsidR="00641A0F">
        <w:t>e</w:t>
      </w:r>
      <w:r w:rsidRPr="00607C8D">
        <w:t xml:space="preserve">-iepirkumu procesa ietvaros noslēgtā </w:t>
      </w:r>
      <w:r w:rsidR="000D307E">
        <w:t>P</w:t>
      </w:r>
      <w:r w:rsidRPr="00607C8D">
        <w:t xml:space="preserve">reču piegādes darījuma </w:t>
      </w:r>
      <w:r w:rsidRPr="00B54D29">
        <w:t>vispārīgajiem noteikumiem (</w:t>
      </w:r>
      <w:r w:rsidR="008234F1">
        <w:t>2. pielik</w:t>
      </w:r>
      <w:r w:rsidRPr="00B54D29">
        <w:t>ums).</w:t>
      </w:r>
    </w:p>
    <w:p w14:paraId="3C7E928B" w14:textId="28AAE143" w:rsidR="00D37102" w:rsidRPr="00607C8D" w:rsidRDefault="00D37102" w:rsidP="00D37102">
      <w:pPr>
        <w:tabs>
          <w:tab w:val="num" w:pos="720"/>
        </w:tabs>
        <w:spacing w:before="60" w:after="120"/>
        <w:ind w:left="720" w:hanging="720"/>
        <w:jc w:val="both"/>
      </w:pPr>
      <w:r w:rsidRPr="00607C8D">
        <w:t>3.7.</w:t>
      </w:r>
      <w:r w:rsidRPr="00607C8D">
        <w:tab/>
        <w:t>Pircējs ir tiesīgs atteikt jau apstiprinātu pirkuma pasūtījumu vai vienpusēji atkāpties no noslēgtā iepirkuma darījuma Preču piegādes darījuma vispārīg</w:t>
      </w:r>
      <w:r w:rsidR="00FB6F04">
        <w:t xml:space="preserve">ajos </w:t>
      </w:r>
      <w:r w:rsidRPr="00607C8D">
        <w:t>noteikum</w:t>
      </w:r>
      <w:r w:rsidR="00FB6F04">
        <w:t>os</w:t>
      </w:r>
      <w:r w:rsidRPr="00607C8D">
        <w:t xml:space="preserve"> (</w:t>
      </w:r>
      <w:r w:rsidR="008234F1">
        <w:t>2. pielik</w:t>
      </w:r>
      <w:r w:rsidRPr="00607C8D">
        <w:t>ums) noteiktajos gadījumos.</w:t>
      </w:r>
    </w:p>
    <w:p w14:paraId="5EC8A0CE" w14:textId="3E908DC6" w:rsidR="00D37102" w:rsidRPr="00607C8D" w:rsidRDefault="00D37102" w:rsidP="00D37102">
      <w:pPr>
        <w:tabs>
          <w:tab w:val="num" w:pos="720"/>
        </w:tabs>
        <w:spacing w:after="120"/>
        <w:ind w:left="720" w:hanging="720"/>
        <w:jc w:val="both"/>
      </w:pPr>
      <w:r w:rsidRPr="00607C8D">
        <w:lastRenderedPageBreak/>
        <w:t>3.8.</w:t>
      </w:r>
      <w:r w:rsidRPr="00607C8D">
        <w:tab/>
      </w:r>
      <w:r w:rsidRPr="00FA514C">
        <w:t>Par piegādes faktu atbilstoši P</w:t>
      </w:r>
      <w:r w:rsidR="00FB6F04" w:rsidRPr="00FA514C">
        <w:t>reču piegādes darījuma vispārīgajos noteikumos</w:t>
      </w:r>
      <w:r w:rsidRPr="00FA514C">
        <w:t xml:space="preserve"> (</w:t>
      </w:r>
      <w:r w:rsidR="008234F1">
        <w:t>2.</w:t>
      </w:r>
      <w:r w:rsidR="005566E4">
        <w:t> </w:t>
      </w:r>
      <w:r w:rsidR="008234F1">
        <w:t>pielik</w:t>
      </w:r>
      <w:r w:rsidRPr="00FA514C">
        <w:t xml:space="preserve">ums) </w:t>
      </w:r>
      <w:r w:rsidR="00FB6F04" w:rsidRPr="00FA514C">
        <w:t>noteiktajam</w:t>
      </w:r>
      <w:r w:rsidRPr="00FA514C">
        <w:t xml:space="preserve"> pircēja pilnvarotais saņēmējs nekavējoties veic attiecīgus nepieciešamos ierakstus datu bāzē. Ja pircējs attiecīgās darbības neveic, sistēmas ietvaros pircējs saņem atgādinājuma paziņojumus, pēc kuriem, ja pircējs neveic paredzētās darbības, sistēma pieņem piegādes faktu par notikušu. Attiecīgu ierakstu datu bāzē veic arī tādā gadījumā, ja pircējs piegādi pieņēmis tikai daļēji, vai arī pilnībā atteicies pieņemt </w:t>
      </w:r>
      <w:r w:rsidR="00084773" w:rsidRPr="00FA514C">
        <w:t>p</w:t>
      </w:r>
      <w:r w:rsidRPr="00FA514C">
        <w:t>iegādājamās preces.</w:t>
      </w:r>
    </w:p>
    <w:p w14:paraId="51CDF586" w14:textId="77777777" w:rsidR="00D37102" w:rsidRPr="00607C8D" w:rsidRDefault="00D37102" w:rsidP="00D37102">
      <w:pPr>
        <w:tabs>
          <w:tab w:val="num" w:pos="720"/>
        </w:tabs>
        <w:spacing w:before="60" w:after="60"/>
        <w:ind w:left="720" w:hanging="720"/>
        <w:jc w:val="both"/>
      </w:pPr>
      <w:r w:rsidRPr="00607C8D">
        <w:t>3.9.</w:t>
      </w:r>
      <w:r w:rsidRPr="00607C8D">
        <w:tab/>
        <w:t>Pircējam ir tiesības:</w:t>
      </w:r>
    </w:p>
    <w:p w14:paraId="6550E4BA" w14:textId="301B683B" w:rsidR="00D37102" w:rsidRPr="00607C8D" w:rsidRDefault="14C8A777" w:rsidP="088FCBB9">
      <w:pPr>
        <w:spacing w:before="60" w:after="60"/>
        <w:ind w:left="1440" w:hanging="720"/>
        <w:jc w:val="both"/>
      </w:pPr>
      <w:r>
        <w:t xml:space="preserve">3.9.1. </w:t>
      </w:r>
      <w:r w:rsidR="00D37102">
        <w:tab/>
      </w:r>
      <w:r>
        <w:t>iesniegt piegādātājam rakstisk</w:t>
      </w:r>
      <w:r w:rsidR="0CA7A978">
        <w:t>u</w:t>
      </w:r>
      <w:r>
        <w:t xml:space="preserve"> pretenzij</w:t>
      </w:r>
      <w:r w:rsidR="0CA7A978">
        <w:t>u</w:t>
      </w:r>
      <w:r>
        <w:t xml:space="preserve"> (vienlai</w:t>
      </w:r>
      <w:r w:rsidR="28EBD26C">
        <w:t xml:space="preserve">kus informējot par to </w:t>
      </w:r>
      <w:r w:rsidR="6145CD7F">
        <w:t xml:space="preserve"> </w:t>
      </w:r>
      <w:r w:rsidR="0A429448">
        <w:t>centralizēto iepirkumu institūciju</w:t>
      </w:r>
      <w:r>
        <w:t>) par piegādātāja darbībām, kuru rezultātā pi</w:t>
      </w:r>
      <w:r w:rsidR="28EBD26C">
        <w:t xml:space="preserve">egādātājs ir pārkāpis </w:t>
      </w:r>
      <w:r w:rsidR="24C6E533">
        <w:t>e</w:t>
      </w:r>
      <w:r w:rsidR="48EDAD71">
        <w:t>-</w:t>
      </w:r>
      <w:r w:rsidR="6145CD7F">
        <w:t>pasūtījumu apakš</w:t>
      </w:r>
      <w:r w:rsidR="48EDAD71">
        <w:t>sistēmas</w:t>
      </w:r>
      <w:r>
        <w:t xml:space="preserve"> </w:t>
      </w:r>
      <w:r w:rsidR="00F33EFE" w:rsidRPr="00F33EFE">
        <w:t>izman</w:t>
      </w:r>
      <w:r>
        <w:t xml:space="preserve">tošanas noteikumos noteiktās darbības </w:t>
      </w:r>
      <w:r w:rsidR="24C6E533">
        <w:t>e</w:t>
      </w:r>
      <w:r>
        <w:t>-iepirkumu procesā;</w:t>
      </w:r>
    </w:p>
    <w:p w14:paraId="6B63A59C" w14:textId="14B3931C" w:rsidR="00D37102" w:rsidRPr="00607C8D" w:rsidRDefault="14C8A777" w:rsidP="088FCBB9">
      <w:pPr>
        <w:spacing w:before="60" w:after="60"/>
        <w:ind w:left="1440" w:hanging="720"/>
        <w:jc w:val="both"/>
      </w:pPr>
      <w:r>
        <w:t>3.9.2.</w:t>
      </w:r>
      <w:r w:rsidR="00D37102">
        <w:tab/>
      </w:r>
      <w:r>
        <w:t>ies</w:t>
      </w:r>
      <w:r w:rsidR="28EBD26C">
        <w:t xml:space="preserve">niegt </w:t>
      </w:r>
      <w:r w:rsidR="0AF990F7">
        <w:t>centralizēto iepirkumu institūcijai</w:t>
      </w:r>
      <w:r w:rsidR="00F33EFE">
        <w:t xml:space="preserve"> vai</w:t>
      </w:r>
      <w:r w:rsidR="0AF990F7">
        <w:t xml:space="preserve"> </w:t>
      </w:r>
      <w:r w:rsidR="00D37102">
        <w:t xml:space="preserve">e-iepirkumu sistēmas uzturētājam </w:t>
      </w:r>
      <w:r>
        <w:t>ierosinājumus</w:t>
      </w:r>
      <w:r w:rsidR="28EBD26C">
        <w:t xml:space="preserve"> un priekšlikumus par </w:t>
      </w:r>
      <w:r w:rsidR="24C6E533">
        <w:t>e</w:t>
      </w:r>
      <w:r w:rsidR="48938B97">
        <w:t>-pasūtījumu apakšsistēmas</w:t>
      </w:r>
      <w:r>
        <w:t xml:space="preserve"> un </w:t>
      </w:r>
      <w:r w:rsidR="24C6E533">
        <w:t>e</w:t>
      </w:r>
      <w:r>
        <w:t>-iepirkumu procesa darbības optimizēšanu, papildināšanu un citu uzlabojumu veikšanu.</w:t>
      </w:r>
    </w:p>
    <w:p w14:paraId="68D53D0B" w14:textId="7165F372" w:rsidR="00D37102" w:rsidRPr="00607C8D" w:rsidRDefault="00D37102" w:rsidP="00D37102">
      <w:pPr>
        <w:tabs>
          <w:tab w:val="num" w:pos="720"/>
        </w:tabs>
        <w:spacing w:after="240"/>
        <w:ind w:left="720" w:hanging="720"/>
        <w:jc w:val="both"/>
      </w:pPr>
      <w:r w:rsidRPr="00607C8D">
        <w:t>3.10.</w:t>
      </w:r>
      <w:r w:rsidRPr="00607C8D">
        <w:tab/>
        <w:t>Pircējam ir pienākums uzturēt pircēja informācijas sistēmas drošības procedūras, nodrošinot vismaz informācijas sistēmas aizsardzību pret vīrusiem un trešo personu nesankcio</w:t>
      </w:r>
      <w:r w:rsidR="00175597" w:rsidRPr="00607C8D">
        <w:t xml:space="preserve">nētu piekļuvi pircēja </w:t>
      </w:r>
      <w:r w:rsidR="006F253A">
        <w:t>e</w:t>
      </w:r>
      <w:r w:rsidR="00775066">
        <w:t>-pasūtījumu apakšsistēmas</w:t>
      </w:r>
      <w:r w:rsidRPr="00607C8D">
        <w:t xml:space="preserve"> lietotāju datoriem un datiem.</w:t>
      </w:r>
    </w:p>
    <w:p w14:paraId="5793B413" w14:textId="77777777" w:rsidR="00D37102" w:rsidRPr="00607C8D" w:rsidRDefault="00D37102" w:rsidP="00D37102">
      <w:pPr>
        <w:spacing w:before="240" w:after="120"/>
        <w:ind w:left="720" w:hanging="720"/>
        <w:jc w:val="both"/>
        <w:rPr>
          <w:b/>
          <w:bCs/>
        </w:rPr>
      </w:pPr>
      <w:r w:rsidRPr="00607C8D">
        <w:rPr>
          <w:b/>
          <w:bCs/>
        </w:rPr>
        <w:t xml:space="preserve">4. </w:t>
      </w:r>
      <w:r w:rsidRPr="00607C8D">
        <w:rPr>
          <w:b/>
          <w:bCs/>
        </w:rPr>
        <w:tab/>
      </w:r>
      <w:r w:rsidRPr="00FA514C">
        <w:rPr>
          <w:b/>
          <w:bCs/>
        </w:rPr>
        <w:t>VISPĀRĪGIE PIEGĀDĀTĀJA DARBĪBAS PRINCIPI UN NOTEIKUMI E-IEPIRKUMU SISTĒMĀ</w:t>
      </w:r>
    </w:p>
    <w:p w14:paraId="58701804" w14:textId="5A1BF14B" w:rsidR="00D37102" w:rsidRPr="00607C8D" w:rsidRDefault="14C8A777" w:rsidP="00414E59">
      <w:pPr>
        <w:tabs>
          <w:tab w:val="num" w:pos="720"/>
        </w:tabs>
        <w:spacing w:before="120" w:after="120"/>
        <w:ind w:left="720" w:hanging="720"/>
        <w:jc w:val="both"/>
      </w:pPr>
      <w:r>
        <w:t xml:space="preserve">4.1. </w:t>
      </w:r>
      <w:r w:rsidR="00D37102">
        <w:tab/>
      </w:r>
      <w:r w:rsidR="28EBD26C">
        <w:t xml:space="preserve">Piegādātāja darbības </w:t>
      </w:r>
      <w:r w:rsidR="24C6E533">
        <w:t>e</w:t>
      </w:r>
      <w:r w:rsidR="48938B97">
        <w:t>-pasūtījumu apakšsistēmā</w:t>
      </w:r>
      <w:r>
        <w:t xml:space="preserve"> regulē šī </w:t>
      </w:r>
      <w:r w:rsidR="3752C31F">
        <w:t>V</w:t>
      </w:r>
      <w:r w:rsidR="28EBD26C">
        <w:t xml:space="preserve">ienošanās, kā arī </w:t>
      </w:r>
      <w:r w:rsidR="24C6E533">
        <w:t>e</w:t>
      </w:r>
      <w:r w:rsidR="48938B97">
        <w:t>-</w:t>
      </w:r>
      <w:r w:rsidR="4D42A4DA">
        <w:t>pasūtījumu apakš</w:t>
      </w:r>
      <w:r w:rsidR="1621D61A">
        <w:t>sistēmas</w:t>
      </w:r>
      <w:r>
        <w:t xml:space="preserve"> </w:t>
      </w:r>
      <w:r w:rsidR="00F33EFE" w:rsidRPr="00F33EFE">
        <w:t>izman</w:t>
      </w:r>
      <w:r>
        <w:t xml:space="preserve">tošanas noteikumi, kas publicēti </w:t>
      </w:r>
      <w:r w:rsidR="28EBD26C">
        <w:t xml:space="preserve">piegādātājam pieejamā </w:t>
      </w:r>
      <w:r w:rsidR="24C6E533">
        <w:t>e</w:t>
      </w:r>
      <w:r w:rsidR="48938B97">
        <w:t>-pasūtījumu apakšsistēmas</w:t>
      </w:r>
      <w:r>
        <w:t xml:space="preserve"> </w:t>
      </w:r>
      <w:r w:rsidR="571D4AB3">
        <w:t>tīmekļvietnes</w:t>
      </w:r>
      <w:r>
        <w:t xml:space="preserve"> sadaļā, ciktāl t</w:t>
      </w:r>
      <w:r w:rsidR="0CA7A978">
        <w:t>ie</w:t>
      </w:r>
      <w:r>
        <w:t xml:space="preserve"> nav pretrunā ar šīs </w:t>
      </w:r>
      <w:r w:rsidR="3752C31F">
        <w:t>V</w:t>
      </w:r>
      <w:r>
        <w:t>ienošanās nosacījumiem.</w:t>
      </w:r>
    </w:p>
    <w:p w14:paraId="5F56267F" w14:textId="77777777" w:rsidR="00D37102" w:rsidRPr="00607C8D" w:rsidRDefault="00D37102" w:rsidP="00414E59">
      <w:pPr>
        <w:keepNext/>
        <w:spacing w:after="120"/>
        <w:ind w:right="74"/>
        <w:jc w:val="both"/>
      </w:pPr>
      <w:r w:rsidRPr="00607C8D">
        <w:t>4.2.</w:t>
      </w:r>
      <w:r w:rsidRPr="00607C8D">
        <w:tab/>
      </w:r>
      <w:r w:rsidR="00AA2392">
        <w:t>Saskaņā ar</w:t>
      </w:r>
      <w:r w:rsidR="00FF0CD3">
        <w:t xml:space="preserve"> šo V</w:t>
      </w:r>
      <w:r w:rsidRPr="00607C8D">
        <w:t xml:space="preserve">ienošanos piegādātājs: </w:t>
      </w:r>
    </w:p>
    <w:p w14:paraId="070FB633" w14:textId="508E80B5" w:rsidR="00812627" w:rsidRPr="00C51AA0" w:rsidRDefault="14C8A777" w:rsidP="00414E59">
      <w:pPr>
        <w:spacing w:after="120"/>
        <w:ind w:left="1440" w:right="74" w:hanging="720"/>
        <w:jc w:val="both"/>
      </w:pPr>
      <w:r>
        <w:t xml:space="preserve">4.2.1. </w:t>
      </w:r>
      <w:r w:rsidR="00D37102">
        <w:tab/>
      </w:r>
      <w:r>
        <w:t>nodrošina visu prasībām atbilstošu preču veidu</w:t>
      </w:r>
      <w:r w:rsidRPr="088FCBB9">
        <w:rPr>
          <w:rFonts w:eastAsia="Times New Roman"/>
        </w:rPr>
        <w:t xml:space="preserve"> </w:t>
      </w:r>
      <w:r w:rsidR="6728CDE1" w:rsidRPr="088FCBB9">
        <w:rPr>
          <w:rFonts w:eastAsia="Times New Roman"/>
        </w:rPr>
        <w:t>(</w:t>
      </w:r>
      <w:r>
        <w:t>ar visu pap</w:t>
      </w:r>
      <w:r w:rsidR="6728CDE1">
        <w:t xml:space="preserve">ildaprīkojumu un </w:t>
      </w:r>
      <w:proofErr w:type="spellStart"/>
      <w:r w:rsidR="6728CDE1">
        <w:t>papildīpašībā</w:t>
      </w:r>
      <w:r w:rsidR="506AE0B0">
        <w:t>m</w:t>
      </w:r>
      <w:proofErr w:type="spellEnd"/>
      <w:r w:rsidR="6728CDE1">
        <w:t xml:space="preserve">, </w:t>
      </w:r>
      <w:r>
        <w:t>ja tādas paredzētas</w:t>
      </w:r>
      <w:r w:rsidR="52587467">
        <w:t>)</w:t>
      </w:r>
      <w:r>
        <w:t xml:space="preserve">, </w:t>
      </w:r>
      <w:r w:rsidR="52587467">
        <w:t>kas</w:t>
      </w:r>
      <w:r>
        <w:t xml:space="preserve"> minēti </w:t>
      </w:r>
      <w:r w:rsidR="2EE5D586">
        <w:t xml:space="preserve">Vienošanās </w:t>
      </w:r>
      <w:r w:rsidR="4E36316B">
        <w:t>1. pielik</w:t>
      </w:r>
      <w:r>
        <w:t xml:space="preserve">umā, ievietošanu </w:t>
      </w:r>
      <w:r w:rsidR="24C6E533">
        <w:t>e</w:t>
      </w:r>
      <w:r>
        <w:t xml:space="preserve">-katalogā ne vēlāk kā 5 (piecu) darbdienu laikā no </w:t>
      </w:r>
      <w:r w:rsidR="3752C31F">
        <w:t>V</w:t>
      </w:r>
      <w:r>
        <w:t xml:space="preserve">ienošanās parakstīšanas brīža </w:t>
      </w:r>
      <w:r w:rsidR="7FE39AD1">
        <w:t>V</w:t>
      </w:r>
      <w:r>
        <w:t xml:space="preserve">ienošanās </w:t>
      </w:r>
      <w:r w:rsidR="6728CDE1">
        <w:t>4.2.2.</w:t>
      </w:r>
      <w:r w:rsidR="572DE866">
        <w:t xml:space="preserve"> </w:t>
      </w:r>
      <w:r w:rsidR="78287448">
        <w:t>apakš</w:t>
      </w:r>
      <w:r w:rsidR="6728CDE1">
        <w:t>punktā noteiktajā apjomā</w:t>
      </w:r>
      <w:r w:rsidR="17DDD1E0">
        <w:t>;</w:t>
      </w:r>
    </w:p>
    <w:p w14:paraId="00CD70C3" w14:textId="7D04A428" w:rsidR="00EC2A38" w:rsidRPr="00FA514C" w:rsidRDefault="6728CDE1" w:rsidP="00414E59">
      <w:pPr>
        <w:spacing w:after="120"/>
        <w:ind w:left="1440" w:right="74" w:hanging="720"/>
        <w:jc w:val="both"/>
      </w:pPr>
      <w:r w:rsidRPr="00C51AA0">
        <w:t xml:space="preserve">4.2.2. </w:t>
      </w:r>
      <w:r w:rsidR="00812627" w:rsidRPr="00C51AA0">
        <w:tab/>
      </w:r>
      <w:r w:rsidR="142E837D" w:rsidRPr="00FA514C">
        <w:t>nodrošina, ka Vienošanās</w:t>
      </w:r>
      <w:r w:rsidR="14C8A777" w:rsidRPr="00FA514C">
        <w:t xml:space="preserve"> 4.2.1.</w:t>
      </w:r>
      <w:r w:rsidR="572DE866">
        <w:t xml:space="preserve"> </w:t>
      </w:r>
      <w:r w:rsidR="78287448">
        <w:t>apakš</w:t>
      </w:r>
      <w:r w:rsidR="14C8A777" w:rsidRPr="00FA514C">
        <w:t xml:space="preserve">punktā norādītajā laika periodā </w:t>
      </w:r>
      <w:r w:rsidR="24C6E533">
        <w:t>e</w:t>
      </w:r>
      <w:r w:rsidR="14C8A777" w:rsidRPr="00FA514C">
        <w:t xml:space="preserve">-katalogā </w:t>
      </w:r>
      <w:r w:rsidR="142E837D" w:rsidRPr="00FA514C">
        <w:t>ir ievietoti (tostarp visā Vienošanās darbības laikā</w:t>
      </w:r>
      <w:r w:rsidR="790BF983" w:rsidRPr="00FA514C">
        <w:t xml:space="preserve"> pircēj</w:t>
      </w:r>
      <w:r w:rsidR="78287448">
        <w:t>a</w:t>
      </w:r>
      <w:r w:rsidR="790BF983" w:rsidRPr="00FA514C">
        <w:t>m</w:t>
      </w:r>
      <w:r w:rsidR="142E837D" w:rsidRPr="00FA514C">
        <w:t xml:space="preserve"> </w:t>
      </w:r>
      <w:r w:rsidR="790BF983" w:rsidRPr="00FA514C">
        <w:t xml:space="preserve">iegādei </w:t>
      </w:r>
      <w:r w:rsidR="142E837D" w:rsidRPr="00FA514C">
        <w:t xml:space="preserve">ir pieejami) </w:t>
      </w:r>
      <w:r w:rsidR="7F4940BD" w:rsidRPr="00FA514C">
        <w:t xml:space="preserve">piegādātāja Vienošanās ietvaros piedāvāto preču veidi, ievērojot šādus </w:t>
      </w:r>
      <w:r w:rsidR="7F4940BD" w:rsidRPr="00FA514C" w:rsidDel="00EB39A0">
        <w:t xml:space="preserve">vienlaikus piemērojamus </w:t>
      </w:r>
      <w:r w:rsidR="7F4940BD" w:rsidRPr="00FA514C">
        <w:t>nosacījumus</w:t>
      </w:r>
      <w:r w:rsidR="1D9CD9FB" w:rsidRPr="00FA514C">
        <w:t xml:space="preserve"> par minimālo </w:t>
      </w:r>
      <w:r w:rsidR="3752C31F" w:rsidRPr="00FA514C">
        <w:t>apjomu</w:t>
      </w:r>
      <w:r w:rsidR="00FF0CD3" w:rsidRPr="00FA514C">
        <w:rPr>
          <w:rStyle w:val="Vresatsauce"/>
        </w:rPr>
        <w:footnoteReference w:id="1"/>
      </w:r>
      <w:r w:rsidR="7F4940BD" w:rsidRPr="00FA514C">
        <w:t>:</w:t>
      </w:r>
    </w:p>
    <w:p w14:paraId="646B9F16" w14:textId="3E696393" w:rsidR="00FF0CD3" w:rsidRPr="00FA514C" w:rsidRDefault="00EC2A38" w:rsidP="00414E59">
      <w:pPr>
        <w:spacing w:after="120"/>
        <w:ind w:left="2268" w:right="74" w:hanging="861"/>
        <w:jc w:val="both"/>
      </w:pPr>
      <w:r w:rsidRPr="00FA514C">
        <w:t>4.2.2.1.</w:t>
      </w:r>
      <w:r w:rsidRPr="00FA514C">
        <w:tab/>
      </w:r>
      <w:r w:rsidR="00FF0CD3" w:rsidRPr="00FA514C">
        <w:t>ne mazāk kā</w:t>
      </w:r>
      <w:r w:rsidR="00D37102" w:rsidRPr="00FA514C">
        <w:t xml:space="preserve"> </w:t>
      </w:r>
      <w:r w:rsidR="00216B64">
        <w:t>7</w:t>
      </w:r>
      <w:r w:rsidR="00424413" w:rsidRPr="00FA514C">
        <w:t>0 </w:t>
      </w:r>
      <w:r w:rsidR="00D37102" w:rsidRPr="00FA514C">
        <w:t>%</w:t>
      </w:r>
      <w:r w:rsidR="00AA2392" w:rsidRPr="00FA514C">
        <w:t xml:space="preserve"> </w:t>
      </w:r>
      <w:r w:rsidR="00D32C2E" w:rsidRPr="00FA514C">
        <w:t>(</w:t>
      </w:r>
      <w:r w:rsidR="00B54D29" w:rsidRPr="00FA514C">
        <w:t>septi</w:t>
      </w:r>
      <w:r w:rsidR="00D32C2E" w:rsidRPr="00FA514C">
        <w:t xml:space="preserve">ņdesmit procenti) </w:t>
      </w:r>
      <w:r w:rsidR="0002615A" w:rsidRPr="00FA514C">
        <w:t>no visa</w:t>
      </w:r>
      <w:r w:rsidR="00D37102" w:rsidRPr="00FA514C">
        <w:t xml:space="preserve"> </w:t>
      </w:r>
      <w:r w:rsidR="0002615A" w:rsidRPr="00FA514C">
        <w:t>preču veidu kopējā apjoma</w:t>
      </w:r>
      <w:r w:rsidR="00FF0CD3" w:rsidRPr="00FA514C">
        <w:t>;</w:t>
      </w:r>
    </w:p>
    <w:p w14:paraId="0FC2FC51" w14:textId="5213D0C7" w:rsidR="00AA2392" w:rsidRPr="00FA514C" w:rsidRDefault="00FF0CD3" w:rsidP="00414E59">
      <w:pPr>
        <w:spacing w:after="120"/>
        <w:ind w:left="2268" w:right="74" w:hanging="861"/>
        <w:jc w:val="both"/>
      </w:pPr>
      <w:r w:rsidRPr="00FA514C">
        <w:t>4.2.2.2.</w:t>
      </w:r>
      <w:r w:rsidRPr="00FA514C">
        <w:tab/>
        <w:t xml:space="preserve">ne mazāk kā </w:t>
      </w:r>
      <w:r w:rsidR="007018C0" w:rsidRPr="00FA514C">
        <w:t>100</w:t>
      </w:r>
      <w:r w:rsidR="00D32C2E" w:rsidRPr="00FA514C">
        <w:t> </w:t>
      </w:r>
      <w:r w:rsidR="007018C0" w:rsidRPr="00FA514C">
        <w:t xml:space="preserve">% </w:t>
      </w:r>
      <w:r w:rsidR="00B02F84" w:rsidRPr="00FA514C">
        <w:t xml:space="preserve">(viens simts procenti) </w:t>
      </w:r>
      <w:r w:rsidR="00EC2A38" w:rsidRPr="00FA514C">
        <w:t xml:space="preserve">to </w:t>
      </w:r>
      <w:r w:rsidR="00C846D6" w:rsidRPr="00FA514C">
        <w:t xml:space="preserve">prasībām atbilstošu </w:t>
      </w:r>
      <w:r w:rsidR="00EC2A38" w:rsidRPr="00FA514C">
        <w:t>preču vai preču veidu</w:t>
      </w:r>
      <w:r w:rsidR="007018C0" w:rsidRPr="00FA514C">
        <w:t xml:space="preserve">, </w:t>
      </w:r>
      <w:r w:rsidR="0033551B" w:rsidRPr="00FA514C">
        <w:t xml:space="preserve">par kuru izpildi piegādātājam vai tā piedāvājumam iepirkuma procedūras laikā tika piešķirts </w:t>
      </w:r>
      <w:r w:rsidR="0033551B" w:rsidRPr="00FA514C">
        <w:lastRenderedPageBreak/>
        <w:t>vērtējums</w:t>
      </w:r>
      <w:r w:rsidR="00FD40AE" w:rsidRPr="00FA514C">
        <w:t>,</w:t>
      </w:r>
      <w:r w:rsidR="0033551B" w:rsidRPr="00FA514C">
        <w:t xml:space="preserve"> vai </w:t>
      </w:r>
      <w:r w:rsidR="007018C0" w:rsidRPr="00FA514C">
        <w:t>kas ietekmēja piegādātāja piedāvājuma izvēli iepirkuma procedūras laikā</w:t>
      </w:r>
      <w:r w:rsidR="00AA2392" w:rsidRPr="00FA514C">
        <w:t>;</w:t>
      </w:r>
    </w:p>
    <w:p w14:paraId="46566EE4" w14:textId="3F075897" w:rsidR="0058264D" w:rsidRPr="00FA514C" w:rsidRDefault="0058264D" w:rsidP="00414E59">
      <w:pPr>
        <w:spacing w:after="120"/>
        <w:ind w:left="1440" w:right="74" w:hanging="720"/>
        <w:jc w:val="both"/>
      </w:pPr>
      <w:r w:rsidRPr="00FA514C">
        <w:t>4.2.3.</w:t>
      </w:r>
      <w:r w:rsidRPr="00FA514C">
        <w:tab/>
        <w:t xml:space="preserve">nodrošina, ka katrai </w:t>
      </w:r>
      <w:r w:rsidR="006F253A">
        <w:t>e</w:t>
      </w:r>
      <w:r w:rsidR="0079214F" w:rsidRPr="00FA514C">
        <w:t xml:space="preserve">-katalogā </w:t>
      </w:r>
      <w:r w:rsidRPr="00FA514C">
        <w:t>ievietotai precei ir norādīta</w:t>
      </w:r>
      <w:r w:rsidR="0074265A" w:rsidRPr="00FA514C">
        <w:t xml:space="preserve"> vismaz</w:t>
      </w:r>
      <w:r w:rsidRPr="00FA514C">
        <w:t xml:space="preserve"> tā minimālā specifiskā informācija, kas paredzēta Preču grupu specifisko prasību sarakstā (</w:t>
      </w:r>
      <w:r w:rsidR="008234F1">
        <w:t>3. pielik</w:t>
      </w:r>
      <w:r w:rsidRPr="00FA514C">
        <w:t>ums);</w:t>
      </w:r>
    </w:p>
    <w:p w14:paraId="7CE8F4E5" w14:textId="4E80DEAA" w:rsidR="00D37102" w:rsidRPr="008D6DB5" w:rsidRDefault="00AA2392" w:rsidP="00414E59">
      <w:pPr>
        <w:spacing w:after="120"/>
        <w:ind w:left="1440" w:right="74" w:hanging="720"/>
        <w:jc w:val="both"/>
      </w:pPr>
      <w:r w:rsidRPr="00FA514C">
        <w:t>4.2.4.</w:t>
      </w:r>
      <w:r w:rsidRPr="00FA514C">
        <w:tab/>
        <w:t xml:space="preserve">apņemas </w:t>
      </w:r>
      <w:r w:rsidR="00D37102" w:rsidRPr="00FA514C">
        <w:t>ievērot</w:t>
      </w:r>
      <w:r w:rsidRPr="00FA514C">
        <w:t xml:space="preserve"> precēm</w:t>
      </w:r>
      <w:r w:rsidR="00D37102" w:rsidRPr="00FA514C">
        <w:t xml:space="preserve"> noteiktos maksimālos cenu līmeņus (</w:t>
      </w:r>
      <w:r w:rsidR="008234F1">
        <w:t>1.</w:t>
      </w:r>
      <w:r w:rsidR="00250C93">
        <w:t> </w:t>
      </w:r>
      <w:r w:rsidR="008234F1">
        <w:t>pielik</w:t>
      </w:r>
      <w:r w:rsidR="00D37102" w:rsidRPr="00FA514C">
        <w:t>um</w:t>
      </w:r>
      <w:r w:rsidR="002C2ABF" w:rsidRPr="00FA514C">
        <w:t>s</w:t>
      </w:r>
      <w:r w:rsidR="00D37102" w:rsidRPr="00FA514C">
        <w:t xml:space="preserve">), vienlaikus nodrošinot, ka vienādām precēm (identiska prece ar identisku komplektāciju), kas piedāvātas atsevišķās preču grupās, ir vienāda cena; ir tiesīgs noteikt cenām atlaides atkarībā no pasūtīto preču skaita; pastāvīgi </w:t>
      </w:r>
      <w:r w:rsidR="00D37102" w:rsidRPr="005E7B93">
        <w:t>veic preču cenu aktualizāciju, bet ne vairāk kā 5 (piecas) reizes vienas kalendārās dienas laikā;</w:t>
      </w:r>
    </w:p>
    <w:p w14:paraId="1007EDC1" w14:textId="143803C6" w:rsidR="00D37102" w:rsidRDefault="00D37102" w:rsidP="00414E59">
      <w:pPr>
        <w:spacing w:after="120"/>
        <w:ind w:left="1440" w:right="6" w:hanging="720"/>
        <w:jc w:val="both"/>
      </w:pPr>
      <w:r w:rsidRPr="008D6DB5">
        <w:t>4.2.</w:t>
      </w:r>
      <w:r w:rsidR="0058264D" w:rsidRPr="008D6DB5">
        <w:t>5</w:t>
      </w:r>
      <w:r w:rsidRPr="008D6DB5">
        <w:t xml:space="preserve">. </w:t>
      </w:r>
      <w:r w:rsidRPr="008D6DB5">
        <w:tab/>
      </w:r>
      <w:r w:rsidRPr="00FA514C">
        <w:t xml:space="preserve">apņemas piegādāt </w:t>
      </w:r>
      <w:r w:rsidR="002A2241" w:rsidRPr="00FA514C">
        <w:t>T</w:t>
      </w:r>
      <w:r w:rsidR="000A6A2A" w:rsidRPr="00FA514C">
        <w:t>ehniskās specifikācijas</w:t>
      </w:r>
      <w:r w:rsidR="002A2241" w:rsidRPr="00FA514C">
        <w:t xml:space="preserve"> (</w:t>
      </w:r>
      <w:r w:rsidR="008234F1">
        <w:t>1. pielik</w:t>
      </w:r>
      <w:r w:rsidR="002A2241" w:rsidRPr="00FA514C">
        <w:t>ums)</w:t>
      </w:r>
      <w:r w:rsidR="000A6A2A" w:rsidRPr="00FA514C">
        <w:t xml:space="preserve"> </w:t>
      </w:r>
      <w:r w:rsidRPr="00FA514C">
        <w:t>prasībām atbilstošas preces pienācīgā kvalitātē</w:t>
      </w:r>
      <w:r w:rsidR="00D163A9" w:rsidRPr="00FA514C">
        <w:t>,</w:t>
      </w:r>
      <w:r w:rsidRPr="00FA514C">
        <w:t xml:space="preserve"> atbilstošā iepakojumā</w:t>
      </w:r>
      <w:r w:rsidR="00D163A9" w:rsidRPr="00FA514C">
        <w:t xml:space="preserve"> un nepieciešamajā apjomā</w:t>
      </w:r>
      <w:r w:rsidR="00AA2392" w:rsidRPr="00FA514C">
        <w:t xml:space="preserve"> un </w:t>
      </w:r>
      <w:r w:rsidRPr="00FA514C">
        <w:t>nodrošin</w:t>
      </w:r>
      <w:r w:rsidR="0074265A" w:rsidRPr="00FA514C">
        <w:t>āt</w:t>
      </w:r>
      <w:r w:rsidRPr="00FA514C">
        <w:t xml:space="preserve"> piegādāto preču garantijas saistības</w:t>
      </w:r>
      <w:r w:rsidR="00784EE6" w:rsidRPr="00FA514C">
        <w:t xml:space="preserve"> (tostarp visus garantijas nosacījumus, kas noteikti Tehniskajā specifikācijā)</w:t>
      </w:r>
      <w:r w:rsidRPr="00FA514C">
        <w:t>, ja tādas precei paredzētas</w:t>
      </w:r>
      <w:r w:rsidR="00AA2392" w:rsidRPr="00FA514C">
        <w:t>;</w:t>
      </w:r>
    </w:p>
    <w:p w14:paraId="1B38C2A2" w14:textId="7BE44100" w:rsidR="00AA2392" w:rsidRPr="00C51AA0" w:rsidRDefault="00AA2392" w:rsidP="00414E59">
      <w:pPr>
        <w:spacing w:after="120"/>
        <w:ind w:left="1440" w:right="6" w:hanging="720"/>
        <w:jc w:val="both"/>
      </w:pPr>
      <w:r>
        <w:t>4.2.</w:t>
      </w:r>
      <w:r w:rsidR="0058264D">
        <w:t>6</w:t>
      </w:r>
      <w:r>
        <w:t>.</w:t>
      </w:r>
      <w:r>
        <w:tab/>
      </w:r>
      <w:r w:rsidRPr="00607C8D">
        <w:t xml:space="preserve">apliecina savu piekrišanu </w:t>
      </w:r>
      <w:r>
        <w:t xml:space="preserve">un ievēro </w:t>
      </w:r>
      <w:r w:rsidRPr="00607C8D">
        <w:t xml:space="preserve">Preču piegādes darījuma </w:t>
      </w:r>
      <w:r w:rsidRPr="00210674">
        <w:t>vispārīgos noteikumus (</w:t>
      </w:r>
      <w:r w:rsidR="008234F1">
        <w:t>2. pielik</w:t>
      </w:r>
      <w:r w:rsidRPr="00210674">
        <w:t>ums) un atsevišķās specifiskās katrai preču grupai noteiktās prasības un piegādes īpatnības, kas atrunātas Preču grupu specifisko prasību sarakstā (</w:t>
      </w:r>
      <w:r w:rsidR="008234F1">
        <w:t>3. pielik</w:t>
      </w:r>
      <w:r w:rsidRPr="00210674">
        <w:t>ums)</w:t>
      </w:r>
      <w:r w:rsidR="00B52D97" w:rsidRPr="00210674">
        <w:t>.</w:t>
      </w:r>
    </w:p>
    <w:p w14:paraId="6B8F7932" w14:textId="4FE84319" w:rsidR="00D37102" w:rsidRPr="008D6DB5" w:rsidRDefault="00D37102" w:rsidP="00414E59">
      <w:pPr>
        <w:spacing w:after="120"/>
        <w:ind w:left="720" w:hanging="720"/>
        <w:jc w:val="both"/>
      </w:pPr>
      <w:r w:rsidRPr="00C51AA0">
        <w:t>4.3.</w:t>
      </w:r>
      <w:r w:rsidRPr="00C51AA0">
        <w:tab/>
        <w:t>Piegādātāja</w:t>
      </w:r>
      <w:r w:rsidRPr="00216B64">
        <w:t xml:space="preserve"> </w:t>
      </w:r>
      <w:r w:rsidR="00FF0CD3" w:rsidRPr="00C51AA0">
        <w:rPr>
          <w:bCs/>
        </w:rPr>
        <w:t>V</w:t>
      </w:r>
      <w:r w:rsidR="00AA2392" w:rsidRPr="00C51AA0">
        <w:rPr>
          <w:bCs/>
        </w:rPr>
        <w:t>ienošanās 4.2.</w:t>
      </w:r>
      <w:r w:rsidR="0074265A" w:rsidRPr="00C51AA0">
        <w:rPr>
          <w:bCs/>
        </w:rPr>
        <w:t>2</w:t>
      </w:r>
      <w:r w:rsidR="00AA2392" w:rsidRPr="00C51AA0">
        <w:rPr>
          <w:bCs/>
        </w:rPr>
        <w:t>.</w:t>
      </w:r>
      <w:r w:rsidR="001C2622">
        <w:rPr>
          <w:bCs/>
        </w:rPr>
        <w:t xml:space="preserve"> </w:t>
      </w:r>
      <w:r w:rsidR="00B0690B">
        <w:rPr>
          <w:bCs/>
        </w:rPr>
        <w:t>apakš</w:t>
      </w:r>
      <w:r w:rsidR="00AA2392" w:rsidRPr="00C51AA0">
        <w:rPr>
          <w:bCs/>
        </w:rPr>
        <w:t xml:space="preserve">punktā </w:t>
      </w:r>
      <w:r w:rsidRPr="00C51AA0">
        <w:t xml:space="preserve">piedāvātās preces tiek iekļautas </w:t>
      </w:r>
      <w:r w:rsidR="00D30C41">
        <w:t>e</w:t>
      </w:r>
      <w:r w:rsidRPr="00C51AA0">
        <w:t>-katalogā, un to kopums veido piegādātāja vispārējo piedāvājumu pircējiem. Sagatavojot pirkuma pieprasījumus, pircēj</w:t>
      </w:r>
      <w:r w:rsidR="0034663F">
        <w:t>s</w:t>
      </w:r>
      <w:r w:rsidRPr="00C51AA0">
        <w:t xml:space="preserve"> ir tiesīg</w:t>
      </w:r>
      <w:r w:rsidR="0034663F">
        <w:t>s</w:t>
      </w:r>
      <w:r w:rsidRPr="00C51AA0">
        <w:t xml:space="preserve"> paļauties, ka piegādātājs var </w:t>
      </w:r>
      <w:r w:rsidR="0074265A" w:rsidRPr="008D6DB5">
        <w:t xml:space="preserve">un tam ir pienākums </w:t>
      </w:r>
      <w:r w:rsidRPr="008D6DB5">
        <w:t>piegādāt</w:t>
      </w:r>
      <w:r w:rsidRPr="00C51AA0">
        <w:t xml:space="preserve"> </w:t>
      </w:r>
      <w:r w:rsidR="00AA2392" w:rsidRPr="008D6DB5">
        <w:t xml:space="preserve">visas </w:t>
      </w:r>
      <w:r w:rsidRPr="008D6DB5">
        <w:t>attiecīgās</w:t>
      </w:r>
      <w:r w:rsidR="00AA2392" w:rsidRPr="008D6DB5">
        <w:t xml:space="preserve"> </w:t>
      </w:r>
      <w:r w:rsidR="00D30C41">
        <w:t>e</w:t>
      </w:r>
      <w:r w:rsidR="00AA2392" w:rsidRPr="008D6DB5">
        <w:t>-katalogā iekļautās</w:t>
      </w:r>
      <w:r w:rsidRPr="008D6DB5">
        <w:t xml:space="preserve"> preces uzrādītajā laikā, kvalitātē un pircējam nepieciešamā apjomā.</w:t>
      </w:r>
    </w:p>
    <w:p w14:paraId="7A2963C7" w14:textId="4D4B2106" w:rsidR="005D0C46" w:rsidRPr="008D6DB5" w:rsidRDefault="005D0C46" w:rsidP="00414E59">
      <w:pPr>
        <w:spacing w:after="120"/>
        <w:ind w:left="720" w:hanging="720"/>
        <w:jc w:val="both"/>
      </w:pPr>
      <w:r w:rsidRPr="008D6DB5">
        <w:t>4.4.</w:t>
      </w:r>
      <w:r w:rsidRPr="008D6DB5">
        <w:tab/>
      </w:r>
      <w:r w:rsidRPr="00FA514C">
        <w:t xml:space="preserve">Piegādātāja </w:t>
      </w:r>
      <w:r w:rsidR="00D30C41">
        <w:t>e</w:t>
      </w:r>
      <w:r w:rsidR="00D809DA" w:rsidRPr="00FA514C">
        <w:t>-pasūtījumu apakšsistēmas</w:t>
      </w:r>
      <w:r w:rsidRPr="00FA514C">
        <w:t xml:space="preserve"> lietotāji ne vēlāk kā 2</w:t>
      </w:r>
      <w:r w:rsidR="00D30C41">
        <w:t xml:space="preserve"> </w:t>
      </w:r>
      <w:r w:rsidRPr="00FA514C">
        <w:t>(divu) darbdienu laikā apstiprina no pircēja saņemto pirkuma pieprasījumu. Piegādātājs nav tiesīgs atteikt</w:t>
      </w:r>
      <w:r w:rsidR="00910FBD" w:rsidRPr="00FA514C">
        <w:t xml:space="preserve"> (neapstiprināt)</w:t>
      </w:r>
      <w:r w:rsidRPr="00FA514C">
        <w:t xml:space="preserve"> vai samazināt pircēja pirkuma pieprasījumu, izņemot gadījumu, kad pircējs:</w:t>
      </w:r>
    </w:p>
    <w:p w14:paraId="20E5C9CC" w14:textId="1755E6B9" w:rsidR="005D0C46" w:rsidRDefault="005D0C46" w:rsidP="00414E59">
      <w:pPr>
        <w:spacing w:after="120"/>
        <w:ind w:left="1440" w:right="74" w:hanging="720"/>
        <w:jc w:val="both"/>
      </w:pPr>
      <w:r w:rsidRPr="008D6DB5">
        <w:t>4.4.1.</w:t>
      </w:r>
      <w:r w:rsidRPr="008D6DB5">
        <w:tab/>
        <w:t>ir samazinājis sākotnējo pirkuma pieprasījumā pasūtīto preču apjomu;</w:t>
      </w:r>
    </w:p>
    <w:p w14:paraId="2A7B5E5E" w14:textId="267A6D70" w:rsidR="005D0C46" w:rsidRPr="008D6DB5" w:rsidRDefault="005D0C46" w:rsidP="00414E59">
      <w:pPr>
        <w:spacing w:after="120"/>
        <w:ind w:left="1440" w:right="74" w:hanging="720"/>
        <w:jc w:val="both"/>
      </w:pPr>
      <w:r>
        <w:t>4.4.2.</w:t>
      </w:r>
      <w:r>
        <w:tab/>
      </w:r>
      <w:r w:rsidR="00DC6FFB" w:rsidRPr="00607C8D">
        <w:t xml:space="preserve">nav norēķinājies ar piegādātāju par iepriekš veiktu </w:t>
      </w:r>
      <w:r w:rsidR="00D30C41">
        <w:t>e</w:t>
      </w:r>
      <w:r w:rsidR="00495618" w:rsidRPr="00495618">
        <w:t>-pasūtījumu apakšsistēm</w:t>
      </w:r>
      <w:r w:rsidR="00DC6FFB">
        <w:t>ā pasūtītu preču piegādi</w:t>
      </w:r>
      <w:r w:rsidR="00DC6FFB" w:rsidRPr="00607C8D">
        <w:t xml:space="preserve"> ilgāk kā 3 (trīs) mēnešus no preču piegādes dienas</w:t>
      </w:r>
      <w:r w:rsidR="00DC6FFB">
        <w:t xml:space="preserve"> (atteikuma tiesības)</w:t>
      </w:r>
      <w:r w:rsidR="00DC6FFB" w:rsidRPr="00607C8D">
        <w:t xml:space="preserve">. Izmantojot šajā punktā </w:t>
      </w:r>
      <w:r w:rsidR="00264914">
        <w:t>noteiktās</w:t>
      </w:r>
      <w:r w:rsidR="00264914" w:rsidRPr="00607C8D">
        <w:t xml:space="preserve"> </w:t>
      </w:r>
      <w:r w:rsidR="00DC6FFB" w:rsidRPr="00607C8D">
        <w:t xml:space="preserve">tiesības atteikt pirkuma pieprasījumu, piegādātājam, reģistrējot atteikumu </w:t>
      </w:r>
      <w:r w:rsidR="00D30C41">
        <w:t>e</w:t>
      </w:r>
      <w:r w:rsidR="00495618" w:rsidRPr="00495618">
        <w:t>-pasūtījumu apakšsistēm</w:t>
      </w:r>
      <w:r w:rsidR="00DC6FFB" w:rsidRPr="00607C8D">
        <w:t xml:space="preserve">ā, jānorāda atteikuma pamatojums, kurš ietver atsauci uz pircēja nesamaksātā pirkuma pieprasījuma identifikācijas numuru </w:t>
      </w:r>
      <w:r w:rsidR="00D30C41">
        <w:t>e</w:t>
      </w:r>
      <w:r w:rsidR="00495618" w:rsidRPr="00495618">
        <w:t>-pasūtījumu apakšsistēm</w:t>
      </w:r>
      <w:r w:rsidR="00DC6FFB" w:rsidRPr="00607C8D">
        <w:t xml:space="preserve">ā, kā arī nesamaksātās preču pavadzīmes </w:t>
      </w:r>
      <w:r w:rsidR="00BC2D75">
        <w:t>un</w:t>
      </w:r>
      <w:r w:rsidR="00483BE7">
        <w:t>/</w:t>
      </w:r>
      <w:r w:rsidR="00BC2D75">
        <w:t xml:space="preserve">vai </w:t>
      </w:r>
      <w:r w:rsidR="00483BE7">
        <w:t>rēķina</w:t>
      </w:r>
      <w:r w:rsidR="00DC6FFB" w:rsidRPr="00607C8D">
        <w:t xml:space="preserve"> numuru</w:t>
      </w:r>
      <w:r w:rsidR="00DC6FFB">
        <w:t>;</w:t>
      </w:r>
    </w:p>
    <w:p w14:paraId="59E00C05" w14:textId="2EA2FF1F" w:rsidR="005D0C46" w:rsidRDefault="005D0C46" w:rsidP="00414E59">
      <w:pPr>
        <w:spacing w:after="120"/>
        <w:ind w:left="1440" w:right="74" w:hanging="720"/>
        <w:jc w:val="both"/>
      </w:pPr>
      <w:r w:rsidRPr="008D6DB5">
        <w:t>4.4.</w:t>
      </w:r>
      <w:r>
        <w:t>3</w:t>
      </w:r>
      <w:r w:rsidRPr="008D6DB5">
        <w:t>.</w:t>
      </w:r>
      <w:r w:rsidRPr="008D6DB5">
        <w:tab/>
        <w:t>ir izvēlējies preces, kuras tam nav tiesību iegādāties</w:t>
      </w:r>
      <w:r>
        <w:t xml:space="preserve"> un piegādātājam</w:t>
      </w:r>
      <w:r w:rsidR="00655D39">
        <w:t>,</w:t>
      </w:r>
      <w:r>
        <w:t xml:space="preserve"> attiecīgi</w:t>
      </w:r>
      <w:r w:rsidR="00DC6FFB">
        <w:t>,</w:t>
      </w:r>
      <w:r>
        <w:t xml:space="preserve"> </w:t>
      </w:r>
      <w:r w:rsidR="00655D39">
        <w:t xml:space="preserve">nav tiesību tās </w:t>
      </w:r>
      <w:r>
        <w:t>piegādāt šim pircējam;</w:t>
      </w:r>
    </w:p>
    <w:p w14:paraId="033A0DC9" w14:textId="09D40FDD" w:rsidR="005D0C46" w:rsidRPr="00C51AA0" w:rsidRDefault="005D0C46" w:rsidP="00414E59">
      <w:pPr>
        <w:spacing w:after="120"/>
        <w:ind w:left="1440" w:right="74" w:hanging="720"/>
        <w:jc w:val="both"/>
      </w:pPr>
      <w:r>
        <w:t>4.4.4.</w:t>
      </w:r>
      <w:r w:rsidRPr="008D6DB5">
        <w:t xml:space="preserve"> </w:t>
      </w:r>
      <w:r w:rsidR="00DC6FFB">
        <w:tab/>
      </w:r>
      <w:r>
        <w:t>ir</w:t>
      </w:r>
      <w:r w:rsidRPr="008D6DB5">
        <w:t xml:space="preserve"> norādījis tādus priekšnosacījumus darījuma noslēgšanai vai tā noslēgšanai pilnā pasūtījuma apjomā, kuri ir pretrunā </w:t>
      </w:r>
      <w:r w:rsidR="009C7676">
        <w:t xml:space="preserve">vai nav savietojami </w:t>
      </w:r>
      <w:r w:rsidRPr="008D6DB5">
        <w:lastRenderedPageBreak/>
        <w:t xml:space="preserve">ar </w:t>
      </w:r>
      <w:r w:rsidR="00182937">
        <w:t>T</w:t>
      </w:r>
      <w:r w:rsidRPr="008D6DB5">
        <w:t>ehniskās specifikācijas (</w:t>
      </w:r>
      <w:r w:rsidR="008234F1">
        <w:t>1. pielik</w:t>
      </w:r>
      <w:r w:rsidRPr="008D6DB5">
        <w:t>ums) prasībām, un piegādātājs nav spējīgs šādu darījumu izpildīt</w:t>
      </w:r>
      <w:r w:rsidR="00A74F33">
        <w:rPr>
          <w:rStyle w:val="Vresatsauce"/>
        </w:rPr>
        <w:footnoteReference w:id="2"/>
      </w:r>
      <w:r w:rsidR="00DC6FFB">
        <w:t>.</w:t>
      </w:r>
    </w:p>
    <w:p w14:paraId="6D9CA693" w14:textId="31854979" w:rsidR="00D37102" w:rsidRPr="00607C8D" w:rsidRDefault="14C8A777" w:rsidP="00414E59">
      <w:pPr>
        <w:spacing w:after="120"/>
        <w:jc w:val="both"/>
      </w:pPr>
      <w:r>
        <w:t>4.5.</w:t>
      </w:r>
      <w:r w:rsidR="00D37102">
        <w:tab/>
      </w:r>
      <w:r>
        <w:t xml:space="preserve">Ja piegādātājs, izņemot šīs </w:t>
      </w:r>
      <w:r w:rsidR="3752C31F">
        <w:t>V</w:t>
      </w:r>
      <w:r>
        <w:t>ienošanās 4.4.</w:t>
      </w:r>
      <w:r w:rsidR="13DD1D1A">
        <w:t>1.</w:t>
      </w:r>
      <w:r w:rsidR="572DE866">
        <w:t xml:space="preserve"> </w:t>
      </w:r>
      <w:r w:rsidR="48C3F2F3">
        <w:t>apakš</w:t>
      </w:r>
      <w:r>
        <w:t>punktā noteikto gadījumu, atsaka</w:t>
      </w:r>
      <w:r w:rsidR="48B55328">
        <w:t xml:space="preserve"> (neapstiprina)</w:t>
      </w:r>
      <w:r>
        <w:t xml:space="preserve"> pircēja pirkuma pieprasījumu vai samazina pirkuma pieprasījuma apjomu, </w:t>
      </w:r>
      <w:r w:rsidR="48CF8471">
        <w:t>tas</w:t>
      </w:r>
      <w:r>
        <w:t xml:space="preserve"> atkārtotā preču atlasē nepiedalās.</w:t>
      </w:r>
    </w:p>
    <w:p w14:paraId="2DAF402D" w14:textId="60599349" w:rsidR="00D37102" w:rsidRPr="00607C8D" w:rsidRDefault="00D37102" w:rsidP="00414E59">
      <w:pPr>
        <w:spacing w:after="120"/>
        <w:ind w:left="720" w:hanging="720"/>
        <w:jc w:val="both"/>
      </w:pPr>
      <w:r w:rsidRPr="00607C8D">
        <w:t>4.6.</w:t>
      </w:r>
      <w:r w:rsidRPr="00607C8D">
        <w:tab/>
        <w:t xml:space="preserve">Nosūtot pircējam apstiprinājumu par iespēju piegādāt attiecīgās preces, piegādātājs izsaka </w:t>
      </w:r>
      <w:r w:rsidR="00E03FC0">
        <w:t xml:space="preserve">vienpusēji </w:t>
      </w:r>
      <w:r w:rsidRPr="00607C8D">
        <w:t>neatsaucamu konkrētu piedāvājumu pircējam noslēgt juridiski saistošu preču piegādes darījumu saskaņā ar Preču piegādes darījuma vispārīgajiem noteikumiem (</w:t>
      </w:r>
      <w:r w:rsidR="008234F1">
        <w:t>2. pielik</w:t>
      </w:r>
      <w:r w:rsidRPr="00607C8D">
        <w:t>ums).</w:t>
      </w:r>
    </w:p>
    <w:p w14:paraId="373DD20B" w14:textId="77777777" w:rsidR="00D37102" w:rsidRPr="00607C8D" w:rsidRDefault="00D37102" w:rsidP="00414E59">
      <w:pPr>
        <w:keepNext/>
        <w:spacing w:after="120"/>
        <w:ind w:left="720" w:hanging="720"/>
        <w:jc w:val="both"/>
      </w:pPr>
      <w:r w:rsidRPr="00607C8D">
        <w:t>4.7.</w:t>
      </w:r>
      <w:r w:rsidRPr="00607C8D">
        <w:tab/>
        <w:t>Piegādātājam ir tiesības:</w:t>
      </w:r>
    </w:p>
    <w:p w14:paraId="05E1BD3F" w14:textId="41C51889" w:rsidR="009C7676" w:rsidRDefault="00D37102" w:rsidP="00414E59">
      <w:pPr>
        <w:spacing w:after="120"/>
        <w:ind w:left="1440" w:hanging="720"/>
        <w:jc w:val="both"/>
      </w:pPr>
      <w:r w:rsidRPr="00607C8D">
        <w:t>4.7.1.</w:t>
      </w:r>
      <w:r w:rsidRPr="00607C8D">
        <w:tab/>
        <w:t xml:space="preserve">iesniegt pircējam </w:t>
      </w:r>
      <w:r w:rsidRPr="00C51AA0">
        <w:t>rakstisk</w:t>
      </w:r>
      <w:r w:rsidR="005A02D1" w:rsidRPr="00C51AA0">
        <w:t>u</w:t>
      </w:r>
      <w:r w:rsidRPr="00C51AA0">
        <w:t xml:space="preserve"> pretenzij</w:t>
      </w:r>
      <w:r w:rsidR="005A02D1" w:rsidRPr="00C51AA0">
        <w:t>u</w:t>
      </w:r>
      <w:r w:rsidRPr="00C51AA0">
        <w:t xml:space="preserve"> (vienlai</w:t>
      </w:r>
      <w:r w:rsidR="00175597" w:rsidRPr="00C51AA0">
        <w:t xml:space="preserve">kus informējot par to </w:t>
      </w:r>
      <w:r w:rsidR="005D74A4" w:rsidRPr="00B34D99">
        <w:t>centralizēto iepirkumu institūcij</w:t>
      </w:r>
      <w:r w:rsidR="005D74A4">
        <w:t>u</w:t>
      </w:r>
      <w:r w:rsidRPr="00C51AA0">
        <w:t>) par pircēja darbībām, kuru rezultāt</w:t>
      </w:r>
      <w:r w:rsidR="00175597" w:rsidRPr="00C51AA0">
        <w:t xml:space="preserve">ā pircējs ir pārkāpis </w:t>
      </w:r>
      <w:r w:rsidR="009C7676">
        <w:t xml:space="preserve">Vienošanās (tās pielikumu) nosacījumus vai </w:t>
      </w:r>
      <w:r w:rsidR="00D30C41">
        <w:t>e</w:t>
      </w:r>
      <w:r w:rsidR="00561082">
        <w:t>-</w:t>
      </w:r>
      <w:r w:rsidR="0088329C">
        <w:t>pasūtījumu apakš</w:t>
      </w:r>
      <w:r w:rsidR="00561082">
        <w:t>sistēmas</w:t>
      </w:r>
      <w:r w:rsidRPr="00C51AA0">
        <w:t xml:space="preserve"> </w:t>
      </w:r>
      <w:r w:rsidR="00F33EFE" w:rsidRPr="00F33EFE">
        <w:t>izman</w:t>
      </w:r>
      <w:r w:rsidRPr="00C51AA0">
        <w:t xml:space="preserve">tošanas noteikumos noteiktās darbības noteikumus </w:t>
      </w:r>
      <w:r w:rsidR="00D30C41">
        <w:t>e</w:t>
      </w:r>
      <w:r w:rsidRPr="00C51AA0">
        <w:t>-iepirkumu procesā;</w:t>
      </w:r>
    </w:p>
    <w:p w14:paraId="4740CF87" w14:textId="2C4D2BED" w:rsidR="00D37102" w:rsidRPr="00C51AA0" w:rsidRDefault="00175597" w:rsidP="00414E59">
      <w:pPr>
        <w:spacing w:after="120"/>
        <w:ind w:left="1440" w:hanging="720"/>
        <w:jc w:val="both"/>
      </w:pPr>
      <w:r w:rsidRPr="00C51AA0">
        <w:t>4.7.</w:t>
      </w:r>
      <w:r w:rsidR="00950674">
        <w:t>2</w:t>
      </w:r>
      <w:r w:rsidRPr="00C51AA0">
        <w:t xml:space="preserve">. </w:t>
      </w:r>
      <w:r w:rsidRPr="00C51AA0">
        <w:tab/>
      </w:r>
      <w:proofErr w:type="spellStart"/>
      <w:r w:rsidR="00950674" w:rsidRPr="008D6DB5">
        <w:t>rakstveidā</w:t>
      </w:r>
      <w:proofErr w:type="spellEnd"/>
      <w:r w:rsidR="00950674" w:rsidRPr="008D6DB5">
        <w:t xml:space="preserve"> atteikties no kādas preces vai preču veida (izņemot no tām precēm vai preču veidiem, kas iepirkuma procedūras ietvaros bija noteikti kā obligāti piedāvājami vai kas ietekmēja piegādātāja piedāvājuma izvēli iepirkuma procedūras laikā) turpmākas piedāvāšanas Vienošanās ietvaros vai turpmākas dalības Vienošanās</w:t>
      </w:r>
      <w:r w:rsidR="0002615A" w:rsidRPr="00C51AA0">
        <w:t>;</w:t>
      </w:r>
    </w:p>
    <w:p w14:paraId="24C2EE02" w14:textId="1E27E65A" w:rsidR="00950674" w:rsidRDefault="790BF983" w:rsidP="00414E59">
      <w:pPr>
        <w:spacing w:after="120"/>
        <w:ind w:left="1440" w:hanging="720"/>
        <w:jc w:val="both"/>
      </w:pPr>
      <w:r>
        <w:t>4.7.</w:t>
      </w:r>
      <w:r w:rsidR="209B74AF">
        <w:t>3</w:t>
      </w:r>
      <w:r>
        <w:t>.</w:t>
      </w:r>
      <w:r w:rsidR="0002615A">
        <w:tab/>
      </w:r>
      <w:r w:rsidR="209B74AF">
        <w:t xml:space="preserve">iesniegt </w:t>
      </w:r>
      <w:r w:rsidR="5F868247">
        <w:t>centralizēto iepirkumu institūcijai</w:t>
      </w:r>
      <w:r w:rsidR="00A30395">
        <w:t xml:space="preserve"> vai </w:t>
      </w:r>
      <w:r w:rsidR="2FD71719">
        <w:t xml:space="preserve">e-iepirkumu sistēmas </w:t>
      </w:r>
      <w:r w:rsidR="5D3506DE">
        <w:t>uzturētājam</w:t>
      </w:r>
      <w:r w:rsidR="00A30395">
        <w:t xml:space="preserve"> </w:t>
      </w:r>
      <w:r w:rsidR="209B74AF">
        <w:t xml:space="preserve">ierosinājumus un priekšlikumus par </w:t>
      </w:r>
      <w:r w:rsidR="10A386A2">
        <w:t>e</w:t>
      </w:r>
      <w:r w:rsidR="209B74AF">
        <w:t xml:space="preserve">-pasūtījumu apakšsistēmas un </w:t>
      </w:r>
      <w:r w:rsidR="10A386A2">
        <w:t>e</w:t>
      </w:r>
      <w:r w:rsidR="209B74AF">
        <w:t>-iepirkumu procesa darbības optimizēšanu, papildināšanu un citu uzlabojumu veikšanu</w:t>
      </w:r>
      <w:r w:rsidR="40553C7C">
        <w:t>;</w:t>
      </w:r>
    </w:p>
    <w:p w14:paraId="1C6643EA" w14:textId="1650A7B3" w:rsidR="0002615A" w:rsidRPr="00F76757" w:rsidRDefault="00950674" w:rsidP="00414E59">
      <w:pPr>
        <w:spacing w:after="120"/>
        <w:ind w:left="1440" w:hanging="720"/>
        <w:jc w:val="both"/>
      </w:pPr>
      <w:r w:rsidRPr="00F76757">
        <w:t>4.7.4.</w:t>
      </w:r>
      <w:r w:rsidRPr="00F76757">
        <w:tab/>
      </w:r>
      <w:r w:rsidRPr="000C4524">
        <w:t xml:space="preserve">savu lietotāju darba automatizācijas nolūkos izmantot tehniskos līdzekļus un rīkus, par šādu līdzekļu vai rīku izmantošanu </w:t>
      </w:r>
      <w:proofErr w:type="spellStart"/>
      <w:r w:rsidR="00DA44B2" w:rsidRPr="000C4524">
        <w:t>rakstveidā</w:t>
      </w:r>
      <w:proofErr w:type="spellEnd"/>
      <w:r w:rsidR="00DA44B2" w:rsidRPr="000C4524">
        <w:t xml:space="preserve"> </w:t>
      </w:r>
      <w:r w:rsidRPr="000C4524">
        <w:t xml:space="preserve">informējot </w:t>
      </w:r>
      <w:r w:rsidR="000C4524" w:rsidRPr="000C4524">
        <w:t xml:space="preserve">e-iepirkumu sistēmas </w:t>
      </w:r>
      <w:r w:rsidR="00F95380">
        <w:t>uzturētāju</w:t>
      </w:r>
      <w:r w:rsidR="00F95380" w:rsidRPr="000C4524">
        <w:t xml:space="preserve"> </w:t>
      </w:r>
      <w:r w:rsidRPr="000C4524">
        <w:t>un ievērojot Vienošanās 4.8.</w:t>
      </w:r>
      <w:r w:rsidR="001C2622" w:rsidRPr="000C4524">
        <w:t xml:space="preserve"> </w:t>
      </w:r>
      <w:r w:rsidR="00243EF9">
        <w:t>apakš</w:t>
      </w:r>
      <w:r w:rsidRPr="000C4524">
        <w:t>punktā ietvertos ierobežojumus un prasības</w:t>
      </w:r>
      <w:r w:rsidR="009862DC" w:rsidRPr="000C4524">
        <w:t>.</w:t>
      </w:r>
    </w:p>
    <w:p w14:paraId="1B59B3B3" w14:textId="651DAF7D" w:rsidR="00950674" w:rsidRPr="00F76757" w:rsidRDefault="00950674" w:rsidP="00950674">
      <w:pPr>
        <w:keepNext/>
        <w:spacing w:after="120"/>
        <w:ind w:left="720" w:hanging="720"/>
        <w:jc w:val="both"/>
      </w:pPr>
      <w:r w:rsidRPr="00F76757">
        <w:t>4.8.</w:t>
      </w:r>
      <w:r w:rsidRPr="00F76757">
        <w:tab/>
        <w:t>Automatizēto tehnisko līdzekļu un rīku izmantošanas gadījumā piegādātājs nodrošina, ka:</w:t>
      </w:r>
    </w:p>
    <w:p w14:paraId="67E1F506" w14:textId="2F3E29B6" w:rsidR="00DA44B2" w:rsidRPr="00F76757" w:rsidRDefault="00950674" w:rsidP="00DA44B2">
      <w:pPr>
        <w:tabs>
          <w:tab w:val="left" w:pos="1440"/>
        </w:tabs>
        <w:spacing w:after="120"/>
        <w:ind w:left="1440" w:hanging="720"/>
        <w:jc w:val="both"/>
      </w:pPr>
      <w:r w:rsidRPr="00F76757">
        <w:t>4.8.1.</w:t>
      </w:r>
      <w:r w:rsidR="00DA44B2" w:rsidRPr="00F76757">
        <w:tab/>
        <w:t xml:space="preserve">tehniskais </w:t>
      </w:r>
      <w:r w:rsidRPr="00F76757">
        <w:t>līdzek</w:t>
      </w:r>
      <w:r w:rsidR="00DA44B2" w:rsidRPr="00F76757">
        <w:t>lis</w:t>
      </w:r>
      <w:r w:rsidRPr="00F76757">
        <w:t xml:space="preserve"> vai rīk</w:t>
      </w:r>
      <w:r w:rsidR="00DA44B2" w:rsidRPr="00F76757">
        <w:t>s</w:t>
      </w:r>
      <w:r w:rsidRPr="00F76757">
        <w:t xml:space="preserve"> </w:t>
      </w:r>
      <w:r w:rsidR="00DA44B2" w:rsidRPr="00F76757">
        <w:t>tiek lietots</w:t>
      </w:r>
      <w:r w:rsidR="00D92198" w:rsidRPr="00F76757">
        <w:t>,</w:t>
      </w:r>
      <w:r w:rsidR="00DA44B2" w:rsidRPr="00F76757">
        <w:t xml:space="preserve"> tikai izmantojot konkrētu piegādātāja </w:t>
      </w:r>
      <w:r w:rsidR="00D30C41">
        <w:t>e</w:t>
      </w:r>
      <w:r w:rsidR="00DA44B2" w:rsidRPr="00F76757">
        <w:t xml:space="preserve">-pasūtījumu apakšsistēmas lietotāja profilu no konkrētas IP adreses, par </w:t>
      </w:r>
      <w:r w:rsidR="00946769" w:rsidRPr="00F76757">
        <w:t>ko</w:t>
      </w:r>
      <w:r w:rsidR="00DA44B2" w:rsidRPr="00F76757">
        <w:t xml:space="preserve"> piegādātājs ir informējis </w:t>
      </w:r>
      <w:r w:rsidR="000C4524">
        <w:t xml:space="preserve">e-iepirkumu sistēmas </w:t>
      </w:r>
      <w:r w:rsidR="007C0163">
        <w:t>uzturētāju</w:t>
      </w:r>
      <w:r w:rsidR="00DA44B2" w:rsidRPr="00F76757">
        <w:t>;</w:t>
      </w:r>
    </w:p>
    <w:p w14:paraId="4041C977" w14:textId="2A94D72B" w:rsidR="00DA44B2" w:rsidRPr="00F76757" w:rsidRDefault="00DA44B2" w:rsidP="00DA44B2">
      <w:pPr>
        <w:tabs>
          <w:tab w:val="left" w:pos="1440"/>
        </w:tabs>
        <w:spacing w:after="120"/>
        <w:ind w:left="1440" w:hanging="720"/>
        <w:jc w:val="both"/>
      </w:pPr>
      <w:r w:rsidRPr="00F76757">
        <w:t>4.8.2.</w:t>
      </w:r>
      <w:r w:rsidRPr="00F76757">
        <w:tab/>
        <w:t xml:space="preserve">piegādātājs </w:t>
      </w:r>
      <w:r w:rsidR="00BF7647" w:rsidRPr="00F76757">
        <w:t>un</w:t>
      </w:r>
      <w:r w:rsidRPr="00F76757">
        <w:t xml:space="preserve"> tā 4.8.1.</w:t>
      </w:r>
      <w:r w:rsidR="001C2622">
        <w:t xml:space="preserve"> </w:t>
      </w:r>
      <w:r w:rsidR="007C0163">
        <w:t>apakš</w:t>
      </w:r>
      <w:r w:rsidRPr="00F76757">
        <w:t xml:space="preserve">punktā minētais </w:t>
      </w:r>
      <w:r w:rsidR="00D30C41">
        <w:t>e</w:t>
      </w:r>
      <w:r w:rsidRPr="00F76757">
        <w:t>-pasūtījumu apakšsistēmas lietotājs ir sasniedzams</w:t>
      </w:r>
      <w:r w:rsidR="00FF0465" w:rsidRPr="00F76757">
        <w:t>,</w:t>
      </w:r>
      <w:r w:rsidRPr="00F76757">
        <w:t xml:space="preserve"> izmantojot lietotāja profilā norādīto kontaktinformāciju;</w:t>
      </w:r>
    </w:p>
    <w:p w14:paraId="5600381E" w14:textId="7FD9A387" w:rsidR="00DA44B2" w:rsidRPr="00F76757" w:rsidRDefault="00FF0465" w:rsidP="00DA44B2">
      <w:pPr>
        <w:tabs>
          <w:tab w:val="left" w:pos="1440"/>
        </w:tabs>
        <w:spacing w:after="120"/>
        <w:ind w:left="1440" w:hanging="720"/>
        <w:jc w:val="both"/>
      </w:pPr>
      <w:r w:rsidRPr="00F76757">
        <w:t>4.8.3.</w:t>
      </w:r>
      <w:r w:rsidRPr="00F76757">
        <w:tab/>
        <w:t>tehniskā līdzekļa vai rīka darbība tiek uzraudzīta, tostarp tiek kontrolēta informācijas pieprasījumu pareizība</w:t>
      </w:r>
      <w:r w:rsidR="00A80800" w:rsidRPr="00F76757">
        <w:t xml:space="preserve"> un pieļaujamais biežums</w:t>
      </w:r>
      <w:r w:rsidR="00A80800" w:rsidRPr="00F76757">
        <w:rPr>
          <w:rStyle w:val="Vresatsauce"/>
        </w:rPr>
        <w:footnoteReference w:id="3"/>
      </w:r>
      <w:r w:rsidRPr="00F76757">
        <w:t xml:space="preserve">, nekavējoties </w:t>
      </w:r>
      <w:r w:rsidRPr="00F76757">
        <w:lastRenderedPageBreak/>
        <w:t>tiek novērst</w:t>
      </w:r>
      <w:r w:rsidR="00946769" w:rsidRPr="00F76757">
        <w:t>a</w:t>
      </w:r>
      <w:r w:rsidR="008B42EA" w:rsidRPr="00F76757">
        <w:t>s</w:t>
      </w:r>
      <w:r w:rsidRPr="00F76757">
        <w:t xml:space="preserve"> nepareiz</w:t>
      </w:r>
      <w:r w:rsidR="00946769" w:rsidRPr="00F76757">
        <w:t>i</w:t>
      </w:r>
      <w:r w:rsidRPr="00F76757">
        <w:t xml:space="preserve"> adresēt</w:t>
      </w:r>
      <w:r w:rsidR="00946769" w:rsidRPr="00F76757">
        <w:t>u</w:t>
      </w:r>
      <w:r w:rsidRPr="00F76757">
        <w:t xml:space="preserve"> pieprasījum</w:t>
      </w:r>
      <w:r w:rsidR="00946769" w:rsidRPr="00F76757">
        <w:t>u plūsma</w:t>
      </w:r>
      <w:r w:rsidR="008B42EA" w:rsidRPr="00F76757">
        <w:t>s</w:t>
      </w:r>
      <w:r w:rsidRPr="00F76757">
        <w:t xml:space="preserve"> </w:t>
      </w:r>
      <w:r w:rsidR="00330B78">
        <w:t>tīmekļvietnei www.</w:t>
      </w:r>
      <w:r w:rsidRPr="00F76757">
        <w:t xml:space="preserve">eis.gov.lv, kā arī citas </w:t>
      </w:r>
      <w:r w:rsidR="008B42EA" w:rsidRPr="00F76757">
        <w:t xml:space="preserve">tehniskā līdzekļa vai rīka </w:t>
      </w:r>
      <w:r w:rsidRPr="00F76757">
        <w:t>aktivitātes, kas ir pretrunā ar</w:t>
      </w:r>
      <w:r w:rsidR="0062648A">
        <w:t xml:space="preserve"> </w:t>
      </w:r>
      <w:r w:rsidR="00D30C41">
        <w:t>e</w:t>
      </w:r>
      <w:r w:rsidR="00561082">
        <w:t>-</w:t>
      </w:r>
      <w:r w:rsidR="00E72054">
        <w:t>pasūtījumu apakš</w:t>
      </w:r>
      <w:r w:rsidR="00561082">
        <w:t>sistēmas</w:t>
      </w:r>
      <w:r w:rsidRPr="00F76757">
        <w:t xml:space="preserve"> </w:t>
      </w:r>
      <w:r w:rsidR="00F33EFE" w:rsidRPr="00F33EFE">
        <w:t>izman</w:t>
      </w:r>
      <w:r w:rsidRPr="00F76757">
        <w:t>tošanas noteikumiem.</w:t>
      </w:r>
    </w:p>
    <w:p w14:paraId="1A4821A1" w14:textId="3EFD6D5F" w:rsidR="00D37102" w:rsidRPr="00607C8D" w:rsidRDefault="00D37102" w:rsidP="00414E59">
      <w:pPr>
        <w:tabs>
          <w:tab w:val="num" w:pos="720"/>
        </w:tabs>
        <w:spacing w:after="240"/>
        <w:ind w:left="720" w:hanging="720"/>
        <w:jc w:val="both"/>
        <w:rPr>
          <w:rFonts w:eastAsia="Times New Roman"/>
        </w:rPr>
      </w:pPr>
      <w:r w:rsidRPr="00C51AA0">
        <w:rPr>
          <w:rFonts w:eastAsia="Times New Roman"/>
        </w:rPr>
        <w:t>4.</w:t>
      </w:r>
      <w:r w:rsidR="00950674">
        <w:rPr>
          <w:rFonts w:eastAsia="Times New Roman"/>
        </w:rPr>
        <w:t>9</w:t>
      </w:r>
      <w:r w:rsidRPr="00C51AA0">
        <w:rPr>
          <w:rFonts w:eastAsia="Times New Roman"/>
        </w:rPr>
        <w:t>.</w:t>
      </w:r>
      <w:r w:rsidRPr="00C51AA0">
        <w:rPr>
          <w:rFonts w:eastAsia="Times New Roman"/>
        </w:rPr>
        <w:tab/>
        <w:t>Piegādātājam ir pienākums u</w:t>
      </w:r>
      <w:r w:rsidRPr="008D6DB5">
        <w:rPr>
          <w:rFonts w:eastAsia="Times New Roman"/>
        </w:rPr>
        <w:t xml:space="preserve">zturēt </w:t>
      </w:r>
      <w:r w:rsidR="001C7158" w:rsidRPr="008D6DB5">
        <w:rPr>
          <w:rFonts w:eastAsia="Times New Roman"/>
        </w:rPr>
        <w:t>tā izmantotās</w:t>
      </w:r>
      <w:r w:rsidRPr="008D6DB5">
        <w:rPr>
          <w:rFonts w:eastAsia="Times New Roman"/>
        </w:rPr>
        <w:t xml:space="preserve"> informācijas sistēmas drošības procedūras, nodrošinot vismaz informācijas sistēmas </w:t>
      </w:r>
      <w:r w:rsidR="0073021A" w:rsidRPr="008D6DB5">
        <w:rPr>
          <w:rFonts w:eastAsia="Times New Roman"/>
        </w:rPr>
        <w:t xml:space="preserve">un iekārtu </w:t>
      </w:r>
      <w:r w:rsidRPr="00C51AA0">
        <w:rPr>
          <w:rFonts w:eastAsia="Times New Roman"/>
        </w:rPr>
        <w:t xml:space="preserve">aizsardzību pret </w:t>
      </w:r>
      <w:r w:rsidR="0073021A" w:rsidRPr="008D6DB5">
        <w:rPr>
          <w:rFonts w:eastAsia="Times New Roman"/>
        </w:rPr>
        <w:t xml:space="preserve">kaitīgu programmatūru (datorvīrusiem) </w:t>
      </w:r>
      <w:r w:rsidRPr="00C51AA0">
        <w:rPr>
          <w:rFonts w:eastAsia="Times New Roman"/>
        </w:rPr>
        <w:t xml:space="preserve">un </w:t>
      </w:r>
      <w:r w:rsidRPr="00607C8D">
        <w:rPr>
          <w:rFonts w:eastAsia="Times New Roman"/>
        </w:rPr>
        <w:t>trešo personu nesankcionētu piekļuvi piegādātāja pilnvaroto lietotāju datoriem un datiem.</w:t>
      </w:r>
    </w:p>
    <w:p w14:paraId="5C3EEB1D" w14:textId="7D417D2D" w:rsidR="00D37102" w:rsidRPr="00607C8D" w:rsidRDefault="00175597" w:rsidP="00D37102">
      <w:pPr>
        <w:keepNext/>
        <w:spacing w:before="240" w:after="120"/>
        <w:ind w:left="720" w:hanging="720"/>
        <w:jc w:val="both"/>
        <w:rPr>
          <w:b/>
          <w:bCs/>
        </w:rPr>
      </w:pPr>
      <w:r w:rsidRPr="00607C8D">
        <w:rPr>
          <w:b/>
          <w:bCs/>
        </w:rPr>
        <w:t>5.</w:t>
      </w:r>
      <w:r w:rsidRPr="00607C8D">
        <w:rPr>
          <w:b/>
          <w:bCs/>
        </w:rPr>
        <w:tab/>
      </w:r>
      <w:r w:rsidR="005D74A4" w:rsidRPr="001022FB">
        <w:rPr>
          <w:b/>
          <w:bCs/>
        </w:rPr>
        <w:t>CENTRALIZĒTO IEPIRKUMU INSTITŪCIJAS</w:t>
      </w:r>
      <w:r w:rsidR="005D74A4" w:rsidRPr="006C4E47">
        <w:t xml:space="preserve"> </w:t>
      </w:r>
      <w:r w:rsidR="00D37102" w:rsidRPr="00607C8D">
        <w:rPr>
          <w:b/>
          <w:bCs/>
        </w:rPr>
        <w:t xml:space="preserve">DARBĪBAS </w:t>
      </w:r>
      <w:r w:rsidRPr="00607C8D">
        <w:rPr>
          <w:b/>
          <w:bCs/>
        </w:rPr>
        <w:t xml:space="preserve">PRINCIPI UN NOTEIKUMI </w:t>
      </w:r>
      <w:r w:rsidR="00775066">
        <w:rPr>
          <w:b/>
          <w:bCs/>
        </w:rPr>
        <w:t>E-PASŪTĪJUMU APAKŠSISTĒMĀ</w:t>
      </w:r>
    </w:p>
    <w:p w14:paraId="74CE9844" w14:textId="06C44AF3" w:rsidR="00D37102" w:rsidRPr="00607C8D" w:rsidRDefault="00175597" w:rsidP="00414E59">
      <w:pPr>
        <w:spacing w:after="120"/>
        <w:ind w:left="720" w:hanging="720"/>
        <w:jc w:val="both"/>
      </w:pPr>
      <w:r w:rsidRPr="00607C8D">
        <w:t>5.1.</w:t>
      </w:r>
      <w:r w:rsidRPr="00607C8D">
        <w:tab/>
      </w:r>
      <w:r w:rsidR="005D74A4">
        <w:t>C</w:t>
      </w:r>
      <w:r w:rsidR="005D74A4" w:rsidRPr="00B34D99">
        <w:t>entralizēto iepirkumu institūcij</w:t>
      </w:r>
      <w:r w:rsidR="005D74A4">
        <w:t xml:space="preserve">a </w:t>
      </w:r>
      <w:r w:rsidRPr="00607C8D">
        <w:t xml:space="preserve">nodrošina </w:t>
      </w:r>
      <w:r w:rsidR="00D30C41">
        <w:t>e</w:t>
      </w:r>
      <w:r w:rsidR="00775066">
        <w:t>-pasūtījumu apakšsistēmas</w:t>
      </w:r>
      <w:r w:rsidR="000C4524">
        <w:t xml:space="preserve"> atbalstu un </w:t>
      </w:r>
      <w:r w:rsidR="00D37102" w:rsidRPr="00607C8D">
        <w:t xml:space="preserve">uztur </w:t>
      </w:r>
      <w:r w:rsidR="00D30C41">
        <w:t>e</w:t>
      </w:r>
      <w:r w:rsidR="00D37102" w:rsidRPr="00607C8D">
        <w:t>-katalogu</w:t>
      </w:r>
      <w:r w:rsidR="000C4524">
        <w:t xml:space="preserve">. </w:t>
      </w:r>
      <w:r w:rsidR="00D37102" w:rsidRPr="00607C8D">
        <w:t>Realizēj</w:t>
      </w:r>
      <w:r w:rsidRPr="00607C8D">
        <w:t xml:space="preserve">ot minētās funkcijas, </w:t>
      </w:r>
      <w:r w:rsidR="005D74A4" w:rsidRPr="00B34D99">
        <w:t>centralizēto iepirkumu institūcij</w:t>
      </w:r>
      <w:r w:rsidR="005D74A4">
        <w:t xml:space="preserve">a </w:t>
      </w:r>
      <w:r w:rsidR="00D37102" w:rsidRPr="00607C8D">
        <w:t xml:space="preserve">nodrošina </w:t>
      </w:r>
      <w:r w:rsidR="00C80DDF" w:rsidRPr="000C4524">
        <w:t>tiesisko</w:t>
      </w:r>
      <w:r w:rsidR="00C80DDF" w:rsidRPr="00C80DDF">
        <w:t xml:space="preserve"> </w:t>
      </w:r>
      <w:r w:rsidR="00D37102" w:rsidRPr="00607C8D">
        <w:t>vidi da</w:t>
      </w:r>
      <w:r w:rsidRPr="00607C8D">
        <w:t xml:space="preserve">rījumu veikšanai, bet </w:t>
      </w:r>
      <w:r w:rsidR="00D37102" w:rsidRPr="00607C8D">
        <w:t>neiesaistās konkrētās līgumattiecībās starp pircēju un piegādātāju un neuzņemas nekādus līdzēja apliecinājumus, galvojumus vai garantijas sakarā ar pircēja un piegādātāja l</w:t>
      </w:r>
      <w:r w:rsidRPr="00607C8D">
        <w:t xml:space="preserve">īgumattiecībām (t.i., </w:t>
      </w:r>
      <w:r w:rsidR="005D74A4" w:rsidRPr="00B34D99">
        <w:t>centralizēto iepirkumu institūcij</w:t>
      </w:r>
      <w:r w:rsidR="005D74A4">
        <w:t xml:space="preserve">a </w:t>
      </w:r>
      <w:r w:rsidR="00D37102" w:rsidRPr="00607C8D">
        <w:t>nav darījum</w:t>
      </w:r>
      <w:r w:rsidR="005A02D1">
        <w:t>a</w:t>
      </w:r>
      <w:r w:rsidR="00D37102" w:rsidRPr="00607C8D">
        <w:t xml:space="preserve"> dalībnieks)</w:t>
      </w:r>
      <w:r w:rsidR="00F65CAB">
        <w:t xml:space="preserve"> vai to </w:t>
      </w:r>
      <w:r w:rsidR="00D30C41">
        <w:t>e</w:t>
      </w:r>
      <w:r w:rsidR="00F65CAB">
        <w:t>-pasūtījumu apakšsistēmas lietotāju darbībām</w:t>
      </w:r>
      <w:r w:rsidR="00D37102" w:rsidRPr="00607C8D">
        <w:t>.</w:t>
      </w:r>
    </w:p>
    <w:p w14:paraId="754E6053" w14:textId="7E549865" w:rsidR="00E15D1C" w:rsidRDefault="14C8A777" w:rsidP="00414E59">
      <w:pPr>
        <w:keepNext/>
        <w:spacing w:after="120"/>
        <w:ind w:left="720" w:hanging="720"/>
        <w:jc w:val="both"/>
      </w:pPr>
      <w:r>
        <w:t>5.2.</w:t>
      </w:r>
      <w:r w:rsidR="00D37102">
        <w:tab/>
      </w:r>
      <w:r>
        <w:t xml:space="preserve">Realizējot </w:t>
      </w:r>
      <w:r w:rsidR="3752C31F">
        <w:t>V</w:t>
      </w:r>
      <w:r>
        <w:t>ienošanās 5.1.</w:t>
      </w:r>
      <w:r w:rsidR="572DE866">
        <w:t xml:space="preserve"> </w:t>
      </w:r>
      <w:r w:rsidR="221F53FB">
        <w:t>apakš</w:t>
      </w:r>
      <w:r>
        <w:t>punk</w:t>
      </w:r>
      <w:r w:rsidR="28EBD26C">
        <w:t xml:space="preserve">tā minētās funkcijas, </w:t>
      </w:r>
      <w:r w:rsidR="0A429448">
        <w:t xml:space="preserve">centralizēto iepirkumu institūcija </w:t>
      </w:r>
      <w:r w:rsidR="506AE0B0">
        <w:t xml:space="preserve">nodrošina pamata apmācību un nepieciešamības gadījumā nodrošina lietotāju atbalstu līdzēju nozīmētajiem pilnvarotajiem administratoriem darbam ar </w:t>
      </w:r>
      <w:r w:rsidR="10A386A2">
        <w:t>e</w:t>
      </w:r>
      <w:r w:rsidR="506AE0B0">
        <w:t xml:space="preserve">-pasūtījumu apakšsistēmu </w:t>
      </w:r>
      <w:r w:rsidR="10A386A2">
        <w:t>e</w:t>
      </w:r>
      <w:r w:rsidR="506AE0B0">
        <w:t>-iepirkumu procesa ietvaros.</w:t>
      </w:r>
    </w:p>
    <w:p w14:paraId="33D0D7CE" w14:textId="1043EC7B" w:rsidR="00D37102" w:rsidRPr="00607C8D" w:rsidRDefault="00175597" w:rsidP="00414E59">
      <w:pPr>
        <w:keepNext/>
        <w:spacing w:after="120"/>
        <w:ind w:left="720" w:hanging="720"/>
        <w:jc w:val="both"/>
      </w:pPr>
      <w:r w:rsidRPr="00607C8D">
        <w:t>5.3.</w:t>
      </w:r>
      <w:r w:rsidRPr="00607C8D">
        <w:tab/>
      </w:r>
      <w:r w:rsidR="005D74A4">
        <w:t>C</w:t>
      </w:r>
      <w:r w:rsidR="005D74A4" w:rsidRPr="00B34D99">
        <w:t>entralizēto iepirkumu institūcij</w:t>
      </w:r>
      <w:r w:rsidR="005D74A4">
        <w:t xml:space="preserve">ai </w:t>
      </w:r>
      <w:r w:rsidR="00D37102" w:rsidRPr="00607C8D">
        <w:t>ir tiesības:</w:t>
      </w:r>
    </w:p>
    <w:p w14:paraId="39B40312" w14:textId="115D9D90" w:rsidR="00D37102" w:rsidRPr="00C80DDF" w:rsidRDefault="14C8A777" w:rsidP="00414E59">
      <w:pPr>
        <w:spacing w:after="120"/>
        <w:ind w:left="1440" w:hanging="720"/>
        <w:jc w:val="both"/>
        <w:rPr>
          <w:strike/>
        </w:rPr>
      </w:pPr>
      <w:r>
        <w:t xml:space="preserve">5.3.1. </w:t>
      </w:r>
      <w:r w:rsidR="00D37102">
        <w:tab/>
      </w:r>
      <w:r>
        <w:t xml:space="preserve">veikt izmaiņas </w:t>
      </w:r>
      <w:r w:rsidR="10A386A2">
        <w:t>e</w:t>
      </w:r>
      <w:r>
        <w:t>-katalogā. Par tādām plānotajām izmaiņām, kas ietekmē pircēja vai piegādātāja darbības noteikumus vai kārtību</w:t>
      </w:r>
      <w:r w:rsidR="28EBD26C">
        <w:t xml:space="preserve"> </w:t>
      </w:r>
      <w:r w:rsidR="10A386A2">
        <w:t>e</w:t>
      </w:r>
      <w:r w:rsidR="28EBD26C">
        <w:t xml:space="preserve">-iepirkumu procesā, </w:t>
      </w:r>
      <w:r w:rsidR="0A429448">
        <w:t xml:space="preserve">centralizēto iepirkumu institūcija </w:t>
      </w:r>
      <w:r>
        <w:t>attiecīgi informē līdzēju pilnvarotos administra</w:t>
      </w:r>
      <w:r w:rsidR="28EBD26C">
        <w:t xml:space="preserve">torus. </w:t>
      </w:r>
    </w:p>
    <w:p w14:paraId="6B520EAC" w14:textId="049A9179" w:rsidR="00265939" w:rsidRDefault="00175597" w:rsidP="00414E59">
      <w:pPr>
        <w:spacing w:after="120"/>
        <w:ind w:left="1440" w:hanging="720"/>
        <w:jc w:val="both"/>
      </w:pPr>
      <w:r w:rsidRPr="00607C8D">
        <w:t>5.</w:t>
      </w:r>
      <w:r w:rsidR="000C4524">
        <w:t>3</w:t>
      </w:r>
      <w:r w:rsidRPr="00607C8D">
        <w:t>.</w:t>
      </w:r>
      <w:r w:rsidR="000C4524">
        <w:t>2</w:t>
      </w:r>
      <w:r w:rsidRPr="00607C8D">
        <w:t>.</w:t>
      </w:r>
      <w:r w:rsidRPr="00607C8D">
        <w:tab/>
        <w:t xml:space="preserve">sekot </w:t>
      </w:r>
      <w:r w:rsidR="00D30C41">
        <w:t>e</w:t>
      </w:r>
      <w:r w:rsidR="00775066">
        <w:t>-pasūtījumu apakšsistēmā</w:t>
      </w:r>
      <w:r w:rsidR="00D37102" w:rsidRPr="00607C8D">
        <w:t xml:space="preserve"> jebkurai preču pasūtīšanas/saņemšanas transakcijai bez līdzēja piekrišanas</w:t>
      </w:r>
      <w:r w:rsidR="00265939">
        <w:t>, tostarp</w:t>
      </w:r>
      <w:r w:rsidR="00127352">
        <w:t xml:space="preserve"> pārbaužu un </w:t>
      </w:r>
      <w:r w:rsidR="00F65CAB">
        <w:t xml:space="preserve">Vienošanās prasību izpildes </w:t>
      </w:r>
      <w:r w:rsidR="00127352">
        <w:t>kontroles nepieciešamībai</w:t>
      </w:r>
      <w:r w:rsidR="00265939">
        <w:t>:</w:t>
      </w:r>
    </w:p>
    <w:p w14:paraId="509D726B" w14:textId="24BF0F33" w:rsidR="00265939" w:rsidRDefault="00265939" w:rsidP="00265939">
      <w:pPr>
        <w:spacing w:after="120"/>
        <w:ind w:left="2400" w:hanging="960"/>
        <w:jc w:val="both"/>
      </w:pPr>
      <w:r>
        <w:t>5.</w:t>
      </w:r>
      <w:r w:rsidR="000C4524">
        <w:t>3</w:t>
      </w:r>
      <w:r>
        <w:t>.</w:t>
      </w:r>
      <w:r w:rsidR="000C4524">
        <w:t>2</w:t>
      </w:r>
      <w:r>
        <w:t>.1.</w:t>
      </w:r>
      <w:r w:rsidR="00D37102" w:rsidRPr="00607C8D">
        <w:t xml:space="preserve"> </w:t>
      </w:r>
      <w:bookmarkStart w:id="6" w:name="_Hlk23408063"/>
      <w:r w:rsidR="00D37102" w:rsidRPr="00607C8D">
        <w:t xml:space="preserve">pēc savas iniciatīvas pieprasīt piegādātājiem </w:t>
      </w:r>
      <w:bookmarkEnd w:id="6"/>
      <w:r w:rsidR="00D37102" w:rsidRPr="00607C8D">
        <w:t xml:space="preserve">jebkurā brīdī </w:t>
      </w:r>
      <w:r w:rsidR="00FF0CD3">
        <w:t>V</w:t>
      </w:r>
      <w:r w:rsidR="00D37102" w:rsidRPr="00607C8D">
        <w:t>ienošanās darbības laikā iesniegt piegādājamo preču paraugus un precēm nepieciešamo dokumentāciju un sertifikāciju</w:t>
      </w:r>
      <w:r>
        <w:t>;</w:t>
      </w:r>
      <w:r w:rsidR="00D37102" w:rsidRPr="00607C8D">
        <w:t xml:space="preserve"> </w:t>
      </w:r>
    </w:p>
    <w:p w14:paraId="0E3C89DA" w14:textId="442C24CC" w:rsidR="00265939" w:rsidRDefault="00265939" w:rsidP="00265939">
      <w:pPr>
        <w:spacing w:after="120"/>
        <w:ind w:left="2400" w:hanging="960"/>
        <w:jc w:val="both"/>
      </w:pPr>
      <w:r>
        <w:t>5.</w:t>
      </w:r>
      <w:r w:rsidR="000C4524">
        <w:t>3</w:t>
      </w:r>
      <w:r>
        <w:t>.</w:t>
      </w:r>
      <w:r w:rsidR="000C4524">
        <w:t>2</w:t>
      </w:r>
      <w:r>
        <w:t>.2.</w:t>
      </w:r>
      <w:r>
        <w:tab/>
      </w:r>
      <w:r w:rsidR="00127352" w:rsidRPr="00607C8D">
        <w:t xml:space="preserve">pēc savas iniciatīvas pieprasīt </w:t>
      </w:r>
      <w:r w:rsidR="00127352">
        <w:t xml:space="preserve">pircējiem iesniegt pirkuma pieprasījuma izveidei, darījuma noslēgšanai vai </w:t>
      </w:r>
      <w:r w:rsidR="00903719">
        <w:t xml:space="preserve">tā </w:t>
      </w:r>
      <w:r w:rsidR="00127352">
        <w:t xml:space="preserve">izpildei </w:t>
      </w:r>
      <w:r w:rsidR="00903719">
        <w:t>ārējos tiesību aktos vai V</w:t>
      </w:r>
      <w:r w:rsidR="00157054">
        <w:t>ienošan</w:t>
      </w:r>
      <w:r w:rsidR="00903719">
        <w:t>ās</w:t>
      </w:r>
      <w:r w:rsidR="00157054">
        <w:t xml:space="preserve"> </w:t>
      </w:r>
      <w:r w:rsidR="00903719">
        <w:t xml:space="preserve">obligāti </w:t>
      </w:r>
      <w:r w:rsidR="00157054">
        <w:t>noteiktos nepieciešamos dokumentus;</w:t>
      </w:r>
    </w:p>
    <w:p w14:paraId="1D6B50A5" w14:textId="07D6633D" w:rsidR="00127352" w:rsidRDefault="00265939" w:rsidP="00265939">
      <w:pPr>
        <w:spacing w:after="120"/>
        <w:ind w:left="2400" w:hanging="960"/>
        <w:jc w:val="both"/>
      </w:pPr>
      <w:r>
        <w:t>5.</w:t>
      </w:r>
      <w:r w:rsidR="000C4524">
        <w:t>3</w:t>
      </w:r>
      <w:r>
        <w:t>.</w:t>
      </w:r>
      <w:r w:rsidR="000C4524">
        <w:t>2</w:t>
      </w:r>
      <w:r>
        <w:t>.3.</w:t>
      </w:r>
      <w:r>
        <w:tab/>
      </w:r>
      <w:r w:rsidR="00D37102" w:rsidRPr="00607C8D">
        <w:t>pārbaudīt preču atbilstību un precēm nepieciešamo dokumentāciju un sertifikāciju piegādātāja vai p</w:t>
      </w:r>
      <w:r w:rsidR="000F127F">
        <w:t>ircēja</w:t>
      </w:r>
      <w:r w:rsidR="00D37102" w:rsidRPr="00607C8D">
        <w:t xml:space="preserve"> (ja tiek pārbaudītas jau piegādātas preces) telpās.</w:t>
      </w:r>
    </w:p>
    <w:p w14:paraId="1ABA0D62" w14:textId="0301264C" w:rsidR="00DC6FFB" w:rsidRDefault="14C8A777" w:rsidP="00127352">
      <w:pPr>
        <w:spacing w:after="120"/>
        <w:ind w:left="1440"/>
        <w:jc w:val="both"/>
      </w:pPr>
      <w:r>
        <w:t>Šād</w:t>
      </w:r>
      <w:r w:rsidR="68C8827B">
        <w:t>u</w:t>
      </w:r>
      <w:r>
        <w:t xml:space="preserve"> </w:t>
      </w:r>
      <w:r w:rsidR="68C8827B">
        <w:t xml:space="preserve">pārbaužu </w:t>
      </w:r>
      <w:r>
        <w:t xml:space="preserve">gaitā iegūto informāciju (izņemot gadījumus, kad konstatēta šīs </w:t>
      </w:r>
      <w:r w:rsidR="3752C31F">
        <w:t>V</w:t>
      </w:r>
      <w:r>
        <w:t xml:space="preserve">ienošanās noteikumu neizpilde vai iespējams normatīvo aktu pārkāpums vai informāciju pieprasa iestāde, kurai ir tiesības pieprasīt un saņemt ar </w:t>
      </w:r>
      <w:r w:rsidR="3752C31F">
        <w:t>V</w:t>
      </w:r>
      <w:r>
        <w:t xml:space="preserve">ienošanās noslēgšanu un izpildi saistītās ziņas saistībā ar ārējā normatīvajā aktā noteikto uzdevumu </w:t>
      </w:r>
      <w:r w:rsidR="28EBD26C">
        <w:t xml:space="preserve">vai funkciju izpildi) </w:t>
      </w:r>
      <w:r w:rsidR="0A429448">
        <w:t>centralizēto iepirkumu institūcija</w:t>
      </w:r>
      <w:r>
        <w:t xml:space="preserve"> nav tiesīg</w:t>
      </w:r>
      <w:r w:rsidR="0A429448">
        <w:t>a</w:t>
      </w:r>
      <w:r>
        <w:t xml:space="preserve"> izpaust trešajām personām</w:t>
      </w:r>
      <w:r w:rsidR="506AE0B0">
        <w:t>;</w:t>
      </w:r>
    </w:p>
    <w:p w14:paraId="5AA7FAE2" w14:textId="7BE1CF74" w:rsidR="00D21261" w:rsidRDefault="00DC6FFB" w:rsidP="00414E59">
      <w:pPr>
        <w:spacing w:after="120"/>
        <w:ind w:left="1440" w:hanging="720"/>
        <w:jc w:val="both"/>
      </w:pPr>
      <w:r>
        <w:lastRenderedPageBreak/>
        <w:t>5.3.</w:t>
      </w:r>
      <w:r w:rsidR="000C4524">
        <w:t>3</w:t>
      </w:r>
      <w:r>
        <w:t>.</w:t>
      </w:r>
      <w:r>
        <w:tab/>
      </w:r>
      <w:r w:rsidRPr="007B176A">
        <w:t xml:space="preserve">pieprasīt (t.sk. no piegādātāja) pierādījumus, ka piegādātāja kvalifikācija joprojām atbilst tām paziņojumā par līgumu un iepirkuma procedūras dokumentos norādītajām prasībām, atbilstoši kurām </w:t>
      </w:r>
      <w:r w:rsidR="005D74A4" w:rsidRPr="00B34D99">
        <w:t>centralizēto iepirkumu institūcij</w:t>
      </w:r>
      <w:r w:rsidR="005D74A4">
        <w:t xml:space="preserve">a </w:t>
      </w:r>
      <w:r w:rsidRPr="007B176A">
        <w:t>piegādātāja kvalifikāciju bija vērtēj</w:t>
      </w:r>
      <w:r w:rsidR="005D74A4">
        <w:t>usi</w:t>
      </w:r>
      <w:r w:rsidRPr="007B176A">
        <w:t xml:space="preserve"> iepirkuma procedūras laikā</w:t>
      </w:r>
      <w:r w:rsidR="00D92198" w:rsidRPr="007B176A">
        <w:t>;</w:t>
      </w:r>
    </w:p>
    <w:p w14:paraId="49E6A148" w14:textId="0F510196" w:rsidR="00D37102" w:rsidRPr="00F76757" w:rsidRDefault="00D21261" w:rsidP="00414E59">
      <w:pPr>
        <w:spacing w:after="120"/>
        <w:ind w:left="1440" w:hanging="720"/>
        <w:jc w:val="both"/>
      </w:pPr>
      <w:r w:rsidRPr="00F76757">
        <w:t>5.3.</w:t>
      </w:r>
      <w:r w:rsidR="000C4524">
        <w:t>4</w:t>
      </w:r>
      <w:r w:rsidRPr="00F76757">
        <w:t>.</w:t>
      </w:r>
      <w:r w:rsidRPr="00F76757">
        <w:tab/>
        <w:t>pārtraukt</w:t>
      </w:r>
      <w:r w:rsidR="008B42EA" w:rsidRPr="00F76757">
        <w:t xml:space="preserve"> vai ierobežot</w:t>
      </w:r>
      <w:r w:rsidRPr="00F76757">
        <w:t xml:space="preserve"> atbildes sniegšanu uz </w:t>
      </w:r>
      <w:r w:rsidR="00621AB4" w:rsidRPr="00F76757">
        <w:t xml:space="preserve">piegādātāja izmantoto tehnisko līdzekļu vai rīku </w:t>
      </w:r>
      <w:r w:rsidRPr="00F76757">
        <w:t xml:space="preserve">pieprasījumiem, ja to vidējais biežums pārsniedz </w:t>
      </w:r>
      <w:r w:rsidR="00165D08">
        <w:t xml:space="preserve">e-iepirkumu sistēmas </w:t>
      </w:r>
      <w:r w:rsidR="00C25785">
        <w:t xml:space="preserve">uzturētāja </w:t>
      </w:r>
      <w:r w:rsidR="00165D08">
        <w:t xml:space="preserve">vai </w:t>
      </w:r>
      <w:r w:rsidR="005D74A4" w:rsidRPr="00B34D99">
        <w:t>centralizēto iepirkumu institūcij</w:t>
      </w:r>
      <w:r w:rsidR="005D74A4">
        <w:t>as</w:t>
      </w:r>
      <w:r w:rsidR="00621AB4" w:rsidRPr="00F76757">
        <w:t xml:space="preserve"> noteikto biežumu, ko </w:t>
      </w:r>
      <w:r w:rsidR="000C4524">
        <w:t xml:space="preserve">e-iepirkumu sistēmas </w:t>
      </w:r>
      <w:r w:rsidR="00E83C40">
        <w:t xml:space="preserve">uzturētājs </w:t>
      </w:r>
      <w:r w:rsidR="000C4524">
        <w:t xml:space="preserve">vai </w:t>
      </w:r>
      <w:r w:rsidR="005D74A4" w:rsidRPr="00165D08">
        <w:t>centralizēto iepirkumu institūcija</w:t>
      </w:r>
      <w:r w:rsidR="00621AB4" w:rsidRPr="00F76757">
        <w:t xml:space="preserve"> jebkurā brīdī ir tiesīg</w:t>
      </w:r>
      <w:r w:rsidR="005D74A4">
        <w:t>a</w:t>
      </w:r>
      <w:r w:rsidR="00621AB4" w:rsidRPr="00F76757">
        <w:t xml:space="preserve"> mainīt atbilstoši konstatētajai sistēmas noslodzei</w:t>
      </w:r>
      <w:r w:rsidRPr="00F76757">
        <w:t>.</w:t>
      </w:r>
      <w:r w:rsidR="00C80DDF">
        <w:t xml:space="preserve"> </w:t>
      </w:r>
    </w:p>
    <w:p w14:paraId="2FC61588" w14:textId="727E6CF6" w:rsidR="00D37102" w:rsidRPr="007B176A" w:rsidRDefault="00D37102" w:rsidP="00414E59">
      <w:pPr>
        <w:spacing w:after="120"/>
        <w:ind w:left="720" w:right="74" w:hanging="720"/>
        <w:jc w:val="both"/>
      </w:pPr>
      <w:r w:rsidRPr="00C51AA0">
        <w:t>5.4.</w:t>
      </w:r>
      <w:r w:rsidRPr="00C51AA0">
        <w:tab/>
      </w:r>
      <w:bookmarkStart w:id="7" w:name="_Hlk106695253"/>
      <w:r w:rsidR="005D74A4">
        <w:t>C</w:t>
      </w:r>
      <w:r w:rsidR="005D74A4" w:rsidRPr="00B34D99">
        <w:t>entralizēto iepirkumu institūcij</w:t>
      </w:r>
      <w:r w:rsidR="005D74A4">
        <w:t xml:space="preserve">a </w:t>
      </w:r>
      <w:r w:rsidRPr="00C51AA0">
        <w:t>ir tiesīg</w:t>
      </w:r>
      <w:bookmarkEnd w:id="7"/>
      <w:r w:rsidR="005D74A4">
        <w:t>a</w:t>
      </w:r>
      <w:r w:rsidRPr="00C51AA0">
        <w:t xml:space="preserve"> vienpusēji apturēt </w:t>
      </w:r>
      <w:r w:rsidR="00FF0CD3" w:rsidRPr="00C51AA0">
        <w:t>V</w:t>
      </w:r>
      <w:r w:rsidRPr="00C51AA0">
        <w:t>ienošanos uz laiku daļā par konkrēta līdzēja</w:t>
      </w:r>
      <w:r w:rsidR="00FD2F14" w:rsidRPr="00C51AA0">
        <w:t xml:space="preserve"> vai tā pilnvarotā lietotāja</w:t>
      </w:r>
      <w:r w:rsidRPr="00C51AA0">
        <w:t xml:space="preserve"> tiesībām piedalīties </w:t>
      </w:r>
      <w:r w:rsidR="00D30C41">
        <w:t>e</w:t>
      </w:r>
      <w:r w:rsidRPr="00C51AA0">
        <w:t>-iepirkumu procesā</w:t>
      </w:r>
      <w:r w:rsidR="0073021A" w:rsidRPr="00C51AA0">
        <w:t xml:space="preserve"> (t.sk. uzlikt pienākumu līdzējam novērst pārkāpumu un pārkāpuma rezultātā radītās sekas)</w:t>
      </w:r>
      <w:r w:rsidRPr="00C51AA0">
        <w:t xml:space="preserve"> vai vienpusēji izbeigt </w:t>
      </w:r>
      <w:r w:rsidR="00FF0CD3" w:rsidRPr="00C51AA0">
        <w:t>V</w:t>
      </w:r>
      <w:r w:rsidRPr="00C51AA0">
        <w:t xml:space="preserve">ienošanos attiecībā pret konkrētu </w:t>
      </w:r>
      <w:r w:rsidRPr="007B176A">
        <w:t>līdzēju, ja:</w:t>
      </w:r>
    </w:p>
    <w:p w14:paraId="5D34DC18" w14:textId="31B6A0EC" w:rsidR="00D37102" w:rsidRPr="008D6DB5" w:rsidRDefault="14C8A777" w:rsidP="00414E59">
      <w:pPr>
        <w:spacing w:after="120"/>
        <w:ind w:left="1440" w:right="74" w:hanging="720"/>
        <w:jc w:val="both"/>
      </w:pPr>
      <w:r>
        <w:t>5.4.1.</w:t>
      </w:r>
      <w:r w:rsidR="00D37102">
        <w:tab/>
      </w:r>
      <w:r>
        <w:t>piegādātājs/pircējs vai viņa pilnvarot</w:t>
      </w:r>
      <w:r w:rsidR="28EBD26C">
        <w:t xml:space="preserve">ais lietotājs izmanto </w:t>
      </w:r>
      <w:r w:rsidR="10A386A2">
        <w:t>e</w:t>
      </w:r>
      <w:r w:rsidR="48938B97">
        <w:t>-pasūtījumu apakšsistēmu</w:t>
      </w:r>
      <w:r>
        <w:t>,</w:t>
      </w:r>
      <w:r w:rsidR="36A91981">
        <w:t xml:space="preserve"> pārkāpjot ārējo tiesību aktu prasības vai</w:t>
      </w:r>
      <w:r>
        <w:t xml:space="preserve"> </w:t>
      </w:r>
      <w:r w:rsidR="6CADEACB">
        <w:t xml:space="preserve">būtiski </w:t>
      </w:r>
      <w:r w:rsidR="36A91981">
        <w:t>(</w:t>
      </w:r>
      <w:r w:rsidR="6CADEACB">
        <w:t>vai atkārtoti</w:t>
      </w:r>
      <w:r w:rsidR="36A91981">
        <w:t>)</w:t>
      </w:r>
      <w:r w:rsidR="6CADEACB">
        <w:t xml:space="preserve"> </w:t>
      </w:r>
      <w:r>
        <w:t xml:space="preserve">pārkāpjot šīs </w:t>
      </w:r>
      <w:r w:rsidR="3752C31F">
        <w:t>V</w:t>
      </w:r>
      <w:r>
        <w:t xml:space="preserve">ienošanās, t.sk. </w:t>
      </w:r>
      <w:r w:rsidR="3AA49A90">
        <w:t>Tehnisk</w:t>
      </w:r>
      <w:r w:rsidR="140A0711">
        <w:t>o</w:t>
      </w:r>
      <w:r w:rsidR="3AA49A90">
        <w:t xml:space="preserve"> specifikācij</w:t>
      </w:r>
      <w:r w:rsidR="140A0711">
        <w:t xml:space="preserve">u </w:t>
      </w:r>
      <w:r w:rsidR="3AA49A90">
        <w:t>(</w:t>
      </w:r>
      <w:r w:rsidR="4E36316B">
        <w:t>1.</w:t>
      </w:r>
      <w:r w:rsidR="56A09D0D">
        <w:t> </w:t>
      </w:r>
      <w:r w:rsidR="4E36316B">
        <w:t>pielik</w:t>
      </w:r>
      <w:r w:rsidR="3AA49A90">
        <w:t xml:space="preserve">ums), </w:t>
      </w:r>
      <w:r>
        <w:t>Preču piegādes darījuma vispārīgo noteikumu (</w:t>
      </w:r>
      <w:r w:rsidR="4E36316B">
        <w:t>2.</w:t>
      </w:r>
      <w:r w:rsidR="56A09D0D">
        <w:t> </w:t>
      </w:r>
      <w:r w:rsidR="4E36316B">
        <w:t>pielik</w:t>
      </w:r>
      <w:r>
        <w:t>ums), Preču grupu specifisko prasību sara</w:t>
      </w:r>
      <w:r w:rsidR="28EBD26C">
        <w:t>ksta (</w:t>
      </w:r>
      <w:r w:rsidR="4E36316B">
        <w:t>3. pielik</w:t>
      </w:r>
      <w:r w:rsidR="28EBD26C">
        <w:t xml:space="preserve">ums) un </w:t>
      </w:r>
      <w:r w:rsidR="10A386A2">
        <w:t>e</w:t>
      </w:r>
      <w:r w:rsidR="48EDAD71">
        <w:t>-</w:t>
      </w:r>
      <w:r w:rsidR="411807AC">
        <w:t>pasūtījumu apakš</w:t>
      </w:r>
      <w:r w:rsidR="48EDAD71">
        <w:t xml:space="preserve">sistēmas </w:t>
      </w:r>
      <w:r w:rsidR="00F33EFE" w:rsidRPr="00F33EFE">
        <w:t>izman</w:t>
      </w:r>
      <w:r>
        <w:t>tošanas noteikumu nosacījumus;</w:t>
      </w:r>
    </w:p>
    <w:p w14:paraId="4FEC6ED1" w14:textId="70183FEF" w:rsidR="00D37102" w:rsidRPr="008D6DB5" w:rsidRDefault="00D37102" w:rsidP="00414E59">
      <w:pPr>
        <w:spacing w:after="120"/>
        <w:ind w:left="1440" w:right="74" w:hanging="720"/>
        <w:jc w:val="both"/>
      </w:pPr>
      <w:r w:rsidRPr="008D6DB5">
        <w:t xml:space="preserve">5.4.2. </w:t>
      </w:r>
      <w:r w:rsidRPr="008D6DB5">
        <w:tab/>
        <w:t>piegādātājs/pircējs vai jebkurš pilnvarot</w:t>
      </w:r>
      <w:r w:rsidR="00175597" w:rsidRPr="008D6DB5">
        <w:t xml:space="preserve">ais lietotājs izmanto </w:t>
      </w:r>
      <w:r w:rsidR="00D30C41">
        <w:t>e</w:t>
      </w:r>
      <w:r w:rsidR="00775066" w:rsidRPr="008D6DB5">
        <w:t>-pasūtījumu apakšsistēmu</w:t>
      </w:r>
      <w:r w:rsidRPr="008D6DB5">
        <w:t xml:space="preserve"> prettiesiskos nolūkos, traucē sistēmas darbību vai kavē darījumu procesu sistēmā;</w:t>
      </w:r>
    </w:p>
    <w:p w14:paraId="3C64298F" w14:textId="035987EA" w:rsidR="00CE7C4E" w:rsidRPr="008D6DB5" w:rsidRDefault="00CE7C4E" w:rsidP="00414E59">
      <w:pPr>
        <w:spacing w:after="120"/>
        <w:ind w:left="1440" w:right="74" w:hanging="720"/>
        <w:jc w:val="both"/>
      </w:pPr>
      <w:r w:rsidRPr="008D6DB5">
        <w:t>5.4.3.</w:t>
      </w:r>
      <w:r w:rsidRPr="008D6DB5">
        <w:tab/>
      </w:r>
      <w:r w:rsidR="000B2CFB" w:rsidRPr="008D6DB5">
        <w:t>piegādātājs</w:t>
      </w:r>
      <w:r w:rsidRPr="008D6DB5">
        <w:t xml:space="preserve"> vai viņa </w:t>
      </w:r>
      <w:r w:rsidR="00A30395">
        <w:t>e-pasūtījumu apakšsistēmas</w:t>
      </w:r>
      <w:r w:rsidRPr="008D6DB5">
        <w:t xml:space="preserve"> lietotājs </w:t>
      </w:r>
      <w:r w:rsidR="00317159" w:rsidRPr="008D6DB5">
        <w:t>nepilda</w:t>
      </w:r>
      <w:r w:rsidRPr="008D6DB5">
        <w:t xml:space="preserve"> </w:t>
      </w:r>
      <w:r w:rsidR="005D74A4" w:rsidRPr="00B34D99">
        <w:t>centralizēto iepirkumu institūcij</w:t>
      </w:r>
      <w:r w:rsidR="005D74A4">
        <w:t>as</w:t>
      </w:r>
      <w:r w:rsidRPr="008D6DB5">
        <w:t xml:space="preserve"> </w:t>
      </w:r>
      <w:r w:rsidR="009E138A" w:rsidRPr="008D6DB5">
        <w:t>prasījumus, kas izriet no</w:t>
      </w:r>
      <w:r w:rsidR="00ED02FD">
        <w:t xml:space="preserve"> ārējā tiesību akta vai</w:t>
      </w:r>
      <w:r w:rsidR="009E138A" w:rsidRPr="008D6DB5">
        <w:t xml:space="preserve"> </w:t>
      </w:r>
      <w:r w:rsidR="00D64FBF" w:rsidRPr="008D6DB5">
        <w:t>V</w:t>
      </w:r>
      <w:r w:rsidR="000B2CFB" w:rsidRPr="008D6DB5">
        <w:t>ienošanās;</w:t>
      </w:r>
    </w:p>
    <w:p w14:paraId="699B206C" w14:textId="73CE7A20" w:rsidR="00D37102" w:rsidRPr="00C51AA0" w:rsidRDefault="000B2CFB" w:rsidP="00414E59">
      <w:pPr>
        <w:spacing w:after="120"/>
        <w:ind w:left="1440" w:right="74" w:hanging="720"/>
        <w:jc w:val="both"/>
      </w:pPr>
      <w:r w:rsidRPr="008D6DB5">
        <w:t>5.4.4.</w:t>
      </w:r>
      <w:r w:rsidRPr="008D6DB5">
        <w:tab/>
        <w:t xml:space="preserve">pircēja </w:t>
      </w:r>
      <w:r w:rsidR="00A30395">
        <w:t>e</w:t>
      </w:r>
      <w:r w:rsidR="00A30395" w:rsidRPr="008D6DB5">
        <w:t xml:space="preserve">-pasūtījumu apakšsistēmas </w:t>
      </w:r>
      <w:r w:rsidRPr="008D6DB5">
        <w:t xml:space="preserve">lietotājs nepilda </w:t>
      </w:r>
      <w:r w:rsidR="005D74A4" w:rsidRPr="00B34D99">
        <w:t>centralizēto iepirkumu institūcij</w:t>
      </w:r>
      <w:r w:rsidR="005D74A4">
        <w:t xml:space="preserve">as </w:t>
      </w:r>
      <w:r w:rsidR="009E138A" w:rsidRPr="008D6DB5">
        <w:t>prasījumus, kas izriet no</w:t>
      </w:r>
      <w:r w:rsidR="00ED02FD">
        <w:t xml:space="preserve"> ārējā tiesību akta vai</w:t>
      </w:r>
      <w:r w:rsidR="009E138A" w:rsidRPr="008D6DB5">
        <w:t xml:space="preserve"> </w:t>
      </w:r>
      <w:r w:rsidRPr="008D6DB5">
        <w:t>Vienošanās.</w:t>
      </w:r>
    </w:p>
    <w:p w14:paraId="408B82F3" w14:textId="37198882" w:rsidR="006D0FC5" w:rsidRPr="007B176A" w:rsidRDefault="00D37102" w:rsidP="00AC73C1">
      <w:pPr>
        <w:spacing w:after="120"/>
        <w:ind w:left="720" w:right="74" w:hanging="720"/>
        <w:jc w:val="both"/>
      </w:pPr>
      <w:r w:rsidRPr="008D6DB5">
        <w:rPr>
          <w:rFonts w:eastAsia="Times New Roman"/>
        </w:rPr>
        <w:t>5.5.</w:t>
      </w:r>
      <w:r>
        <w:tab/>
      </w:r>
      <w:r w:rsidR="006C4E47">
        <w:rPr>
          <w:rFonts w:eastAsia="Times New Roman"/>
        </w:rPr>
        <w:t>C</w:t>
      </w:r>
      <w:r w:rsidR="005D74A4" w:rsidRPr="00B34D99">
        <w:t>entralizēto iepirkumu institūcij</w:t>
      </w:r>
      <w:r w:rsidR="005D74A4">
        <w:t xml:space="preserve">a </w:t>
      </w:r>
      <w:r w:rsidR="005D58D1" w:rsidRPr="008D6DB5">
        <w:t xml:space="preserve">(tostarp liedzot piegādātājam tiesības ievietot attiecīgās preces </w:t>
      </w:r>
      <w:r w:rsidR="00D30C41">
        <w:t>e</w:t>
      </w:r>
      <w:r w:rsidR="005D58D1" w:rsidRPr="008D6DB5">
        <w:t>-katalogā</w:t>
      </w:r>
      <w:r w:rsidR="00E02617" w:rsidRPr="008D6DB5">
        <w:t xml:space="preserve"> </w:t>
      </w:r>
      <w:r w:rsidR="00E02617" w:rsidRPr="007B176A">
        <w:t>un uzliekot pienākumu novērst pārkāpumu un pārkāpuma rezultātā radītās sekas</w:t>
      </w:r>
      <w:r w:rsidR="005D58D1" w:rsidRPr="007B176A">
        <w:t>)</w:t>
      </w:r>
      <w:r w:rsidRPr="007B176A">
        <w:t xml:space="preserve"> ir tiesīgs uz noteiktu laiku vai līdz </w:t>
      </w:r>
      <w:r w:rsidR="00FF0CD3" w:rsidRPr="007B176A">
        <w:t>V</w:t>
      </w:r>
      <w:r w:rsidRPr="007B176A">
        <w:t xml:space="preserve">ienošanās darbības beigām vienpusēji izslēgt no </w:t>
      </w:r>
      <w:r w:rsidR="00D30C41">
        <w:t>e</w:t>
      </w:r>
      <w:r w:rsidRPr="007B176A">
        <w:t>-kataloga preci vai kādu no pre</w:t>
      </w:r>
      <w:r w:rsidR="00FF2B9B" w:rsidRPr="007B176A">
        <w:t xml:space="preserve">ču veidiem vai to deaktivēt, ja piegādātājs vai viņa </w:t>
      </w:r>
      <w:r w:rsidR="00D30C41">
        <w:t>e</w:t>
      </w:r>
      <w:r w:rsidR="00ED02FD" w:rsidRPr="007B176A">
        <w:t>-pasūtījumu apakšsistēmas</w:t>
      </w:r>
      <w:r w:rsidR="00FF2B9B" w:rsidRPr="007B176A">
        <w:t xml:space="preserve"> lietotājs pārkāpj šīs </w:t>
      </w:r>
      <w:r w:rsidR="00FF0CD3" w:rsidRPr="007B176A">
        <w:t>V</w:t>
      </w:r>
      <w:r w:rsidR="00FF2B9B" w:rsidRPr="007B176A">
        <w:t xml:space="preserve">ienošanās, t.sk. </w:t>
      </w:r>
      <w:r w:rsidR="00E02617" w:rsidRPr="007B176A">
        <w:t>Tehnisk</w:t>
      </w:r>
      <w:r w:rsidR="0062648A" w:rsidRPr="007B176A">
        <w:t>o</w:t>
      </w:r>
      <w:r w:rsidR="00E02617" w:rsidRPr="007B176A">
        <w:t xml:space="preserve"> specifikācij</w:t>
      </w:r>
      <w:r w:rsidR="006C4E47">
        <w:t>as</w:t>
      </w:r>
      <w:r w:rsidR="00E02617" w:rsidRPr="007B176A">
        <w:t xml:space="preserve"> (</w:t>
      </w:r>
      <w:r w:rsidR="008234F1">
        <w:t>1. pielik</w:t>
      </w:r>
      <w:r w:rsidR="00E02617" w:rsidRPr="007B176A">
        <w:t xml:space="preserve">ums), </w:t>
      </w:r>
      <w:r w:rsidR="00FF2B9B" w:rsidRPr="007B176A">
        <w:t>Preču piegādes darījuma vispārīgo noteikumu (</w:t>
      </w:r>
      <w:r w:rsidR="008234F1">
        <w:t>2. pielik</w:t>
      </w:r>
      <w:r w:rsidR="00FF2B9B" w:rsidRPr="007B176A">
        <w:t>ums) vai Preču grupu specifisko prasību saraksta (</w:t>
      </w:r>
      <w:r w:rsidR="008234F1">
        <w:t>3. pielik</w:t>
      </w:r>
      <w:r w:rsidR="00FF2B9B" w:rsidRPr="007B176A">
        <w:t xml:space="preserve">ums) prasības, kas attiecināmas uz attiecīgo </w:t>
      </w:r>
      <w:r w:rsidR="00A90C3B" w:rsidRPr="007B176A">
        <w:t xml:space="preserve">preci vai </w:t>
      </w:r>
      <w:r w:rsidR="00FF2B9B" w:rsidRPr="007B176A">
        <w:t>preču veidu</w:t>
      </w:r>
      <w:r w:rsidR="006D0FC5" w:rsidRPr="007B176A">
        <w:t xml:space="preserve">, tostarp </w:t>
      </w:r>
      <w:r w:rsidR="00C91B28" w:rsidRPr="007B176A">
        <w:t xml:space="preserve">izdara vai pieļauj </w:t>
      </w:r>
      <w:r w:rsidR="006D0FC5" w:rsidRPr="007B176A">
        <w:t>šād</w:t>
      </w:r>
      <w:r w:rsidR="00C91B28" w:rsidRPr="007B176A">
        <w:t>us</w:t>
      </w:r>
      <w:r w:rsidR="006D0FC5" w:rsidRPr="007B176A">
        <w:t xml:space="preserve"> pārkāpum</w:t>
      </w:r>
      <w:r w:rsidR="00C91B28" w:rsidRPr="007B176A">
        <w:t>us</w:t>
      </w:r>
      <w:r w:rsidR="006D0FC5" w:rsidRPr="007B176A">
        <w:t>:</w:t>
      </w:r>
    </w:p>
    <w:p w14:paraId="432B84C9" w14:textId="2F6593D9" w:rsidR="006D0FC5" w:rsidRPr="008D6DB5" w:rsidRDefault="006D0FC5" w:rsidP="006D0FC5">
      <w:pPr>
        <w:spacing w:before="60" w:after="60"/>
        <w:ind w:left="1560" w:right="74" w:hanging="840"/>
        <w:jc w:val="both"/>
      </w:pPr>
      <w:r w:rsidRPr="007B176A">
        <w:t>5.</w:t>
      </w:r>
      <w:r w:rsidR="00AC73C1" w:rsidRPr="007B176A">
        <w:t>5</w:t>
      </w:r>
      <w:r w:rsidRPr="007B176A">
        <w:t>.1.</w:t>
      </w:r>
      <w:r w:rsidRPr="007B176A">
        <w:tab/>
        <w:t>Vienošanās noteiktajā termiņā un apjomā nav ievietojis preces tām noteiktajā apjomā, vai nav norādījis precēm visu Vienošanās vai tās pielikumos prasīto informāciju, vai šī informācija nav izsmeļoša vai ir maldinoša;</w:t>
      </w:r>
    </w:p>
    <w:p w14:paraId="7791EB0F" w14:textId="06B4CD15" w:rsidR="006D0FC5" w:rsidRPr="008D6DB5" w:rsidRDefault="006D0FC5" w:rsidP="006D0FC5">
      <w:pPr>
        <w:spacing w:after="120"/>
        <w:ind w:left="1560" w:right="74" w:hanging="840"/>
        <w:jc w:val="both"/>
      </w:pPr>
      <w:r w:rsidRPr="008D6DB5">
        <w:t>5.</w:t>
      </w:r>
      <w:r w:rsidR="00AC73C1">
        <w:t>5</w:t>
      </w:r>
      <w:r w:rsidRPr="008D6DB5">
        <w:t>.2.</w:t>
      </w:r>
      <w:r w:rsidRPr="008D6DB5">
        <w:tab/>
        <w:t xml:space="preserve">vienādām precēm ar </w:t>
      </w:r>
      <w:r w:rsidRPr="00A902FE">
        <w:t>identisku komplektāciju un papildaprīkojumu (</w:t>
      </w:r>
      <w:proofErr w:type="spellStart"/>
      <w:r w:rsidRPr="00A902FE">
        <w:t>papildīpašībām</w:t>
      </w:r>
      <w:proofErr w:type="spellEnd"/>
      <w:r w:rsidRPr="00A902FE">
        <w:t>) ir nor</w:t>
      </w:r>
      <w:r w:rsidRPr="008D6DB5">
        <w:t xml:space="preserve">ādījis atšķirīgas cenas (šajā gadījumā </w:t>
      </w:r>
      <w:r w:rsidR="005D74A4" w:rsidRPr="00B34D99">
        <w:t>centralizēto iepirkumu institūcij</w:t>
      </w:r>
      <w:r w:rsidR="005D74A4">
        <w:t>a</w:t>
      </w:r>
      <w:r w:rsidRPr="008D6DB5">
        <w:t xml:space="preserve"> pēc saviem ieskatiem var neizslēgt preces, nosakot </w:t>
      </w:r>
      <w:r w:rsidRPr="008D6DB5">
        <w:lastRenderedPageBreak/>
        <w:t>visām attiecīgajām precēm vienu cenu, par pamatu ņemot zemāko attiecīgā piegādātāja piedāvāto cenu šai precei) vai pārkāpj citus Vienošanās vai tās pielikumos paredzētos cenu noteikšanas nosacījumus;</w:t>
      </w:r>
    </w:p>
    <w:p w14:paraId="33F388B3" w14:textId="2C33AE8C" w:rsidR="006D0FC5" w:rsidRPr="008D6DB5" w:rsidRDefault="006D0FC5" w:rsidP="006D0FC5">
      <w:pPr>
        <w:spacing w:after="120"/>
        <w:ind w:left="1560" w:right="74" w:hanging="840"/>
        <w:jc w:val="both"/>
      </w:pPr>
      <w:r w:rsidRPr="008D6DB5">
        <w:t>5.</w:t>
      </w:r>
      <w:r w:rsidR="00AC73C1">
        <w:t>5</w:t>
      </w:r>
      <w:r w:rsidRPr="008D6DB5">
        <w:t>.3.</w:t>
      </w:r>
      <w:r w:rsidRPr="008D6DB5">
        <w:tab/>
      </w:r>
      <w:r w:rsidRPr="00CE23FE">
        <w:t>veicis sistēmā atzīmi par preces nosūtīšanas faktu piegādei, kas faktiski nav notikusi</w:t>
      </w:r>
      <w:r w:rsidR="003F4026" w:rsidRPr="00CE23FE">
        <w:t>,</w:t>
      </w:r>
      <w:r w:rsidRPr="00CE23FE">
        <w:t xml:space="preserve"> vai veicis faktisko preces piegādi, bet nav atzīmējis sistēmā preces nosūtīšanas faktu;</w:t>
      </w:r>
    </w:p>
    <w:p w14:paraId="20D00462" w14:textId="28FC7FAD" w:rsidR="006D0FC5" w:rsidRPr="008D6DB5" w:rsidRDefault="006D0FC5" w:rsidP="006D0FC5">
      <w:pPr>
        <w:spacing w:after="120"/>
        <w:ind w:left="1560" w:right="74" w:hanging="840"/>
        <w:jc w:val="both"/>
      </w:pPr>
      <w:r w:rsidRPr="008D6DB5">
        <w:t>5.</w:t>
      </w:r>
      <w:r w:rsidR="00AC73C1">
        <w:t>5</w:t>
      </w:r>
      <w:r w:rsidRPr="008D6DB5">
        <w:t>.4.</w:t>
      </w:r>
      <w:r w:rsidRPr="008D6DB5">
        <w:tab/>
        <w:t>izņemot Vienošanās vai tās pielikumos noteiktos gadījumus, atsaka vai neapstiprina pircēja pirkuma pieprasījumu vai samazina pirkuma pieprasījuma apjomu;</w:t>
      </w:r>
    </w:p>
    <w:p w14:paraId="6744F6C5" w14:textId="5844113F" w:rsidR="006D0FC5" w:rsidRPr="008D6DB5" w:rsidRDefault="006D0FC5" w:rsidP="006D0FC5">
      <w:pPr>
        <w:spacing w:after="120"/>
        <w:ind w:left="1560" w:right="74" w:hanging="840"/>
        <w:jc w:val="both"/>
      </w:pPr>
      <w:r w:rsidRPr="008D6DB5">
        <w:t>5.</w:t>
      </w:r>
      <w:r w:rsidR="00AC73C1">
        <w:t>5</w:t>
      </w:r>
      <w:r w:rsidRPr="008D6DB5">
        <w:t>.5.</w:t>
      </w:r>
      <w:r w:rsidRPr="008D6DB5">
        <w:tab/>
      </w:r>
      <w:r w:rsidR="00641A0F">
        <w:t>e</w:t>
      </w:r>
      <w:r w:rsidRPr="008D6DB5">
        <w:t xml:space="preserve">-katalogā ir ievietojis vai piegādā tehniskās specifikācijas prasībām </w:t>
      </w:r>
      <w:r w:rsidRPr="00A04251">
        <w:t xml:space="preserve">(t.sk. prasībām, par kuru izpildi piegādātājam vai tā piedāvājumam iepirkuma procedūras laikā tika piešķirts vērtējums vai kas ietekmēja piegādātāja piedāvājuma izvēli iepirkuma procedūras laikā) </w:t>
      </w:r>
      <w:r w:rsidRPr="008D6DB5">
        <w:t>neatbilstošu (tostarp viltotu,</w:t>
      </w:r>
      <w:r w:rsidR="00892169">
        <w:t xml:space="preserve"> </w:t>
      </w:r>
      <w:r w:rsidRPr="008D6DB5">
        <w:t xml:space="preserve">vai prettiesiskā ceļā iegūtu) </w:t>
      </w:r>
      <w:r w:rsidR="00892169">
        <w:t>vai iepirkuma priekšmetā neietilpstošu</w:t>
      </w:r>
      <w:r w:rsidR="00892169" w:rsidRPr="008D6DB5">
        <w:t xml:space="preserve"> </w:t>
      </w:r>
      <w:r w:rsidRPr="008D6DB5">
        <w:t>preci;</w:t>
      </w:r>
    </w:p>
    <w:p w14:paraId="5BBBD53B" w14:textId="68A290A5" w:rsidR="006D0FC5" w:rsidRPr="008D6DB5" w:rsidRDefault="006D0FC5" w:rsidP="006D0FC5">
      <w:pPr>
        <w:spacing w:after="120"/>
        <w:ind w:left="1560" w:right="74" w:hanging="840"/>
        <w:jc w:val="both"/>
      </w:pPr>
      <w:r w:rsidRPr="008D6DB5">
        <w:t>5.</w:t>
      </w:r>
      <w:r w:rsidR="00AC73C1">
        <w:t>5</w:t>
      </w:r>
      <w:r w:rsidRPr="008D6DB5">
        <w:t>.6.</w:t>
      </w:r>
      <w:r w:rsidRPr="008D6DB5">
        <w:tab/>
        <w:t>piegādā atšķirīgu preču skaitu kā pasūtīts vai piegādes cena atšķiras no sistēmā pasūtījumā aprēķinātās un/vai pārsniedz piedāvājumā norādīto maksimālo preces cenas robežu;</w:t>
      </w:r>
    </w:p>
    <w:p w14:paraId="4FF02754" w14:textId="227D5EE0" w:rsidR="006D0FC5" w:rsidRPr="008D6DB5" w:rsidRDefault="006D0FC5" w:rsidP="006D0FC5">
      <w:pPr>
        <w:spacing w:after="120"/>
        <w:ind w:left="1560" w:right="74" w:hanging="840"/>
        <w:jc w:val="both"/>
      </w:pPr>
      <w:r w:rsidRPr="008D6DB5">
        <w:t>5.</w:t>
      </w:r>
      <w:r w:rsidR="00AC73C1">
        <w:t>5</w:t>
      </w:r>
      <w:r w:rsidRPr="008D6DB5">
        <w:t>.7.</w:t>
      </w:r>
      <w:r w:rsidRPr="008D6DB5">
        <w:tab/>
        <w:t xml:space="preserve">nesaskaņojot ar </w:t>
      </w:r>
      <w:r w:rsidR="005D74A4" w:rsidRPr="00B34D99">
        <w:t>centralizēto iepirkumu institūcij</w:t>
      </w:r>
      <w:r w:rsidR="005D74A4">
        <w:t xml:space="preserve">u </w:t>
      </w:r>
      <w:r w:rsidRPr="008D6DB5">
        <w:t>preces (tās ražotāja) maiņu, katalogā ievieto vai piegādā šādu citu (cita ražotāja) preci, vai piegādā preci, kura vispār netiek piedāvāta sistēmā preču katalogā, t.i., piegādā jebkādu citu preci, kura neietilpst to preču lokā</w:t>
      </w:r>
      <w:r w:rsidR="00D30C41">
        <w:t>,</w:t>
      </w:r>
      <w:r w:rsidRPr="008D6DB5">
        <w:t xml:space="preserve"> par kurām tika rīkota iepirkuma procedūra un atvērts katalogs;</w:t>
      </w:r>
    </w:p>
    <w:p w14:paraId="073A08A9" w14:textId="6F6E5134" w:rsidR="00470765" w:rsidRDefault="006D0FC5" w:rsidP="00470765">
      <w:pPr>
        <w:spacing w:after="120"/>
        <w:ind w:left="1530" w:right="74" w:hanging="720"/>
        <w:jc w:val="both"/>
      </w:pPr>
      <w:r w:rsidRPr="008D6DB5">
        <w:t>5.</w:t>
      </w:r>
      <w:r w:rsidR="00AC73C1">
        <w:t>5</w:t>
      </w:r>
      <w:r w:rsidRPr="008D6DB5">
        <w:t>.8.</w:t>
      </w:r>
      <w:r w:rsidRPr="008D6DB5">
        <w:tab/>
        <w:t>piegādā preces, kuras dokumentācijā nav norādīta visa Vienošanās vai tās pielikumos prasītā informācija</w:t>
      </w:r>
      <w:r w:rsidR="005A53DB">
        <w:t>;</w:t>
      </w:r>
    </w:p>
    <w:p w14:paraId="66E599FB" w14:textId="533004CD" w:rsidR="005A53DB" w:rsidRDefault="005A53DB" w:rsidP="00470765">
      <w:pPr>
        <w:spacing w:after="120"/>
        <w:ind w:left="1530" w:right="74" w:hanging="720"/>
        <w:jc w:val="both"/>
      </w:pPr>
      <w:r>
        <w:t xml:space="preserve">5.5.9. </w:t>
      </w:r>
      <w:r w:rsidRPr="00967771">
        <w:t>piegādā preces, kas atbilstoši spēkā esošām preču ārējās tirdzniecības sankcijām</w:t>
      </w:r>
      <w:r w:rsidR="00F80856" w:rsidRPr="00967771">
        <w:rPr>
          <w:rStyle w:val="Vresatsauce"/>
        </w:rPr>
        <w:footnoteReference w:id="4"/>
      </w:r>
      <w:r w:rsidRPr="00967771">
        <w:t xml:space="preserve"> ir noteiktas Eiropas Savienības tiesību aktos </w:t>
      </w:r>
      <w:r w:rsidR="00F80856" w:rsidRPr="00967771">
        <w:t>un/</w:t>
      </w:r>
      <w:r w:rsidRPr="00967771">
        <w:t>vai Latvijas</w:t>
      </w:r>
      <w:r w:rsidR="00F80856" w:rsidRPr="00967771">
        <w:t xml:space="preserve"> Republikas</w:t>
      </w:r>
      <w:r w:rsidRPr="00967771">
        <w:t xml:space="preserve"> tiesību aktos</w:t>
      </w:r>
      <w:r w:rsidR="00F80856" w:rsidRPr="00967771">
        <w:t xml:space="preserve"> (</w:t>
      </w:r>
      <w:r w:rsidRPr="00967771">
        <w:t>t.sk.</w:t>
      </w:r>
      <w:r w:rsidR="00F80856" w:rsidRPr="00967771">
        <w:t>, bet ne tikai</w:t>
      </w:r>
      <w:r w:rsidRPr="00967771">
        <w:t xml:space="preserve"> attiecībā uz Krieviju un Baltkrieviju</w:t>
      </w:r>
      <w:r w:rsidR="00F80856" w:rsidRPr="00967771">
        <w:t>)</w:t>
      </w:r>
      <w:r w:rsidR="00104129">
        <w:t>.</w:t>
      </w:r>
      <w:r w:rsidRPr="005A53DB">
        <w:t xml:space="preserve"> </w:t>
      </w:r>
    </w:p>
    <w:p w14:paraId="1A0F9985" w14:textId="31F234B8" w:rsidR="00D37102" w:rsidRPr="008D6DB5" w:rsidRDefault="00D37102" w:rsidP="00470765">
      <w:pPr>
        <w:spacing w:after="120"/>
        <w:ind w:left="720" w:right="74" w:hanging="720"/>
        <w:jc w:val="both"/>
      </w:pPr>
      <w:r w:rsidRPr="008D6DB5">
        <w:t>5.</w:t>
      </w:r>
      <w:r w:rsidR="008A2F6C" w:rsidRPr="008D6DB5">
        <w:t>6</w:t>
      </w:r>
      <w:r w:rsidRPr="008D6DB5">
        <w:t>.</w:t>
      </w:r>
      <w:r w:rsidRPr="008D6DB5">
        <w:tab/>
      </w:r>
      <w:r w:rsidR="005D74A4">
        <w:t>C</w:t>
      </w:r>
      <w:r w:rsidR="005D74A4" w:rsidRPr="00B34D99">
        <w:t>entralizēto iepirkumu institūcij</w:t>
      </w:r>
      <w:r w:rsidR="005D74A4">
        <w:t>a</w:t>
      </w:r>
      <w:r w:rsidR="005D58D1" w:rsidRPr="008D6DB5">
        <w:t>,</w:t>
      </w:r>
      <w:r w:rsidR="002A2241" w:rsidRPr="008D6DB5">
        <w:t xml:space="preserve"> vispirms</w:t>
      </w:r>
      <w:r w:rsidR="005D58D1" w:rsidRPr="008D6DB5">
        <w:t xml:space="preserve"> </w:t>
      </w:r>
      <w:r w:rsidR="005D58D1" w:rsidRPr="00C51AA0">
        <w:t>informējot par att</w:t>
      </w:r>
      <w:r w:rsidR="00CE7C4E" w:rsidRPr="008D6DB5">
        <w:t>iecīgajām darbībām piegādātāju un</w:t>
      </w:r>
      <w:r w:rsidR="005D58D1" w:rsidRPr="008D6DB5">
        <w:t xml:space="preserve"> pircēju,</w:t>
      </w:r>
      <w:r w:rsidRPr="008D6DB5">
        <w:t xml:space="preserve"> ir tiesīg</w:t>
      </w:r>
      <w:r w:rsidR="00A51BBC">
        <w:t>a</w:t>
      </w:r>
      <w:r w:rsidRPr="008D6DB5">
        <w:t xml:space="preserve"> apturēt vai pārtraukt sistēmā </w:t>
      </w:r>
      <w:r w:rsidRPr="008D6DB5">
        <w:rPr>
          <w:rFonts w:eastAsia="Times New Roman"/>
        </w:rPr>
        <w:t xml:space="preserve">izveidotu pirkuma pieprasījumu vai </w:t>
      </w:r>
      <w:r w:rsidRPr="008D6DB5">
        <w:t xml:space="preserve">veiktu pasūtījumu </w:t>
      </w:r>
      <w:r w:rsidRPr="008D6DB5">
        <w:rPr>
          <w:rFonts w:eastAsia="Times New Roman"/>
        </w:rPr>
        <w:t>jebkurā tā stadijā</w:t>
      </w:r>
      <w:r w:rsidRPr="008D6DB5">
        <w:t xml:space="preserve"> jebkurā no šādiem gadījumiem:</w:t>
      </w:r>
    </w:p>
    <w:p w14:paraId="63813A16" w14:textId="33DD36E9" w:rsidR="00D37102" w:rsidRPr="008D6DB5" w:rsidRDefault="14C8A777" w:rsidP="00414E59">
      <w:pPr>
        <w:spacing w:after="120"/>
        <w:ind w:left="1440" w:right="74" w:hanging="720"/>
        <w:jc w:val="both"/>
      </w:pPr>
      <w:r>
        <w:t>5.</w:t>
      </w:r>
      <w:r w:rsidR="75BFBE21">
        <w:t>6</w:t>
      </w:r>
      <w:r>
        <w:t>.1.</w:t>
      </w:r>
      <w:r w:rsidR="00D37102">
        <w:tab/>
      </w:r>
      <w:r w:rsidR="4974C7C8">
        <w:t xml:space="preserve">pasūtījums </w:t>
      </w:r>
      <w:r>
        <w:t>veikts</w:t>
      </w:r>
      <w:r w:rsidR="0D86CB64">
        <w:t xml:space="preserve">, pārkāpjot tās ārējo tiesību aktu prasības, kas piemērojamas darījumiem </w:t>
      </w:r>
      <w:r w:rsidR="10A386A2">
        <w:t>e</w:t>
      </w:r>
      <w:r w:rsidR="0D86CB64">
        <w:t>-pasūtījumu apakšsistēmā</w:t>
      </w:r>
      <w:r>
        <w:t>,</w:t>
      </w:r>
      <w:r w:rsidR="0D86CB64">
        <w:t xml:space="preserve"> vai</w:t>
      </w:r>
      <w:r>
        <w:t xml:space="preserve"> </w:t>
      </w:r>
      <w:r w:rsidR="6C725DD9">
        <w:t xml:space="preserve">būtiski </w:t>
      </w:r>
      <w:r>
        <w:t xml:space="preserve">pārkāpjot šīs </w:t>
      </w:r>
      <w:r w:rsidR="3752C31F">
        <w:t>V</w:t>
      </w:r>
      <w:r>
        <w:t xml:space="preserve">ienošanās vai </w:t>
      </w:r>
      <w:r w:rsidR="1621D61A">
        <w:t>e-</w:t>
      </w:r>
      <w:r w:rsidR="4E62A5A1">
        <w:t>pasūtījumu apakš</w:t>
      </w:r>
      <w:r>
        <w:t xml:space="preserve">sistēmas </w:t>
      </w:r>
      <w:r w:rsidR="00F33EFE" w:rsidRPr="00F33EFE">
        <w:t>izman</w:t>
      </w:r>
      <w:r>
        <w:t>tošanas noteikumus</w:t>
      </w:r>
      <w:r w:rsidR="343220C8">
        <w:t xml:space="preserve">, vai ar mērķi jebkādā citā veidā izmantot </w:t>
      </w:r>
      <w:r w:rsidR="10A386A2">
        <w:t>e</w:t>
      </w:r>
      <w:r w:rsidR="343220C8">
        <w:t>-pasūtījumu apakšsistēmu prettiesiskos nolūkos vai traucēt sistēmas darbību</w:t>
      </w:r>
      <w:r>
        <w:t>;</w:t>
      </w:r>
    </w:p>
    <w:p w14:paraId="6F9E55BA" w14:textId="4B45DFDB" w:rsidR="00D37102" w:rsidRPr="008D6DB5" w:rsidRDefault="00D37102" w:rsidP="00414E59">
      <w:pPr>
        <w:spacing w:after="120"/>
        <w:ind w:left="1440" w:right="74" w:hanging="720"/>
        <w:jc w:val="both"/>
      </w:pPr>
      <w:r w:rsidRPr="008D6DB5">
        <w:lastRenderedPageBreak/>
        <w:t>5.</w:t>
      </w:r>
      <w:r w:rsidR="008A2F6C" w:rsidRPr="008D6DB5">
        <w:t>6</w:t>
      </w:r>
      <w:r w:rsidRPr="008D6DB5">
        <w:t>.2.</w:t>
      </w:r>
      <w:r w:rsidRPr="008D6DB5">
        <w:tab/>
      </w:r>
      <w:r w:rsidR="004A5841">
        <w:t>pasūtījumā ietverti tādi nosacījumi, kas konkrētajos apstākļos ierobežo konkurenci</w:t>
      </w:r>
      <w:r w:rsidR="004A5841" w:rsidRPr="008D6DB5">
        <w:t xml:space="preserve"> </w:t>
      </w:r>
      <w:r w:rsidR="004A5841">
        <w:t xml:space="preserve">sistēmā vai </w:t>
      </w:r>
      <w:r w:rsidR="005D74A4" w:rsidRPr="00B34D99">
        <w:t>centralizēto iepirkumu institūcij</w:t>
      </w:r>
      <w:r w:rsidR="005D74A4">
        <w:t xml:space="preserve">ai </w:t>
      </w:r>
      <w:r w:rsidRPr="008D6DB5">
        <w:t>ir pamatotas aizdomas, ka pasūtījums veikts ar mērķi deformēt konkurenci sistēmā;</w:t>
      </w:r>
    </w:p>
    <w:p w14:paraId="284BA474" w14:textId="489047BC" w:rsidR="00D37102" w:rsidRPr="009B25C2" w:rsidRDefault="00D37102" w:rsidP="00414E59">
      <w:pPr>
        <w:spacing w:after="120"/>
        <w:ind w:left="1440" w:right="74" w:hanging="720"/>
        <w:jc w:val="both"/>
      </w:pPr>
      <w:r w:rsidRPr="008D6DB5">
        <w:t>5.</w:t>
      </w:r>
      <w:r w:rsidR="008A2F6C" w:rsidRPr="008D6DB5">
        <w:t>6</w:t>
      </w:r>
      <w:r w:rsidRPr="008D6DB5">
        <w:t>.3.</w:t>
      </w:r>
      <w:r w:rsidRPr="008D6DB5">
        <w:tab/>
      </w:r>
      <w:r w:rsidRPr="008D6DB5">
        <w:rPr>
          <w:rFonts w:eastAsia="Times New Roman"/>
        </w:rPr>
        <w:t>pirkuma pieprasī</w:t>
      </w:r>
      <w:r w:rsidR="00CE7C4E" w:rsidRPr="008D6DB5">
        <w:rPr>
          <w:rFonts w:eastAsia="Times New Roman"/>
        </w:rPr>
        <w:t xml:space="preserve">jumā/pasūtījumā ir prece, kura </w:t>
      </w:r>
      <w:r w:rsidR="00CE7C4E" w:rsidRPr="008D6DB5">
        <w:t>nepārprotami</w:t>
      </w:r>
      <w:r w:rsidR="00CE7C4E" w:rsidRPr="008D6DB5">
        <w:rPr>
          <w:rFonts w:eastAsia="Times New Roman"/>
        </w:rPr>
        <w:t xml:space="preserve"> </w:t>
      </w:r>
      <w:r w:rsidRPr="00C51AA0">
        <w:rPr>
          <w:rFonts w:eastAsia="Times New Roman"/>
        </w:rPr>
        <w:t>neatbilst tehniskās spec</w:t>
      </w:r>
      <w:r w:rsidR="005D58D1" w:rsidRPr="008D6DB5">
        <w:rPr>
          <w:rFonts w:eastAsia="Times New Roman"/>
        </w:rPr>
        <w:t>ifikācijas minimālajām prasībām</w:t>
      </w:r>
      <w:r w:rsidR="0058083B" w:rsidRPr="008D6DB5">
        <w:rPr>
          <w:rFonts w:eastAsia="Times New Roman"/>
        </w:rPr>
        <w:t>,</w:t>
      </w:r>
      <w:r w:rsidR="005D58D1" w:rsidRPr="008D6DB5">
        <w:rPr>
          <w:rFonts w:eastAsia="Times New Roman"/>
        </w:rPr>
        <w:t xml:space="preserve"> un </w:t>
      </w:r>
      <w:r w:rsidR="005D58D1" w:rsidRPr="008D6DB5">
        <w:t xml:space="preserve">ir konstatējams </w:t>
      </w:r>
      <w:r w:rsidR="005D58D1">
        <w:t xml:space="preserve">tehniskās specifikācijas </w:t>
      </w:r>
      <w:r w:rsidR="005D58D1" w:rsidRPr="00607C8D">
        <w:t>prasībām neatbilstošas</w:t>
      </w:r>
      <w:r w:rsidR="00CE7C4E">
        <w:t xml:space="preserve"> preces tūlītējas iegādes risks</w:t>
      </w:r>
      <w:r w:rsidR="001C1DBA">
        <w:t>;</w:t>
      </w:r>
    </w:p>
    <w:p w14:paraId="1CEB8EE2" w14:textId="5544FEC9" w:rsidR="00D37102" w:rsidRPr="00FE0CA6" w:rsidRDefault="00CB066B" w:rsidP="00414E59">
      <w:pPr>
        <w:spacing w:after="120"/>
        <w:ind w:left="1440" w:right="74" w:hanging="720"/>
        <w:jc w:val="both"/>
      </w:pPr>
      <w:r w:rsidRPr="00FE0CA6">
        <w:t xml:space="preserve">5.6.4. </w:t>
      </w:r>
      <w:r w:rsidR="0099607F" w:rsidRPr="00FE0CA6">
        <w:t xml:space="preserve">e-kataloga darbības termiņš ir beidzies un </w:t>
      </w:r>
      <w:r w:rsidR="0020744B" w:rsidRPr="00FE0CA6">
        <w:t>piegādātājs</w:t>
      </w:r>
      <w:r w:rsidR="0099607F" w:rsidRPr="00FE0CA6">
        <w:t xml:space="preserve"> vismaz </w:t>
      </w:r>
      <w:r w:rsidR="001C1DBA">
        <w:t>1 (</w:t>
      </w:r>
      <w:r w:rsidR="0099607F" w:rsidRPr="00FE0CA6">
        <w:t>vienu</w:t>
      </w:r>
      <w:r w:rsidR="001C1DBA">
        <w:t>)</w:t>
      </w:r>
      <w:r w:rsidR="0099607F" w:rsidRPr="00FE0CA6">
        <w:t xml:space="preserve"> mēnesi</w:t>
      </w:r>
      <w:r w:rsidR="0020744B" w:rsidRPr="00FE0CA6">
        <w:t xml:space="preserve"> ir nokavējis </w:t>
      </w:r>
      <w:r w:rsidR="0099607F" w:rsidRPr="00FE0CA6">
        <w:t xml:space="preserve">pēdējo ar pircēju saskaņoto </w:t>
      </w:r>
      <w:r w:rsidR="0020744B" w:rsidRPr="00FE0CA6">
        <w:t>piegādes termiņu</w:t>
      </w:r>
      <w:r w:rsidR="0099607F" w:rsidRPr="00FE0CA6">
        <w:t>.</w:t>
      </w:r>
    </w:p>
    <w:p w14:paraId="429BD505" w14:textId="0639C145" w:rsidR="00CA11CB" w:rsidRDefault="00CA11CB" w:rsidP="00CA11CB">
      <w:pPr>
        <w:widowControl w:val="0"/>
        <w:ind w:left="709"/>
        <w:jc w:val="both"/>
      </w:pPr>
      <w:r w:rsidRPr="00FE0CA6">
        <w:t xml:space="preserve">Ja pēc darījumu procesa apturēšanas tas tiek atjaunots, e-iepirkumu sistēmas </w:t>
      </w:r>
      <w:r w:rsidR="00432E49">
        <w:t xml:space="preserve">uzturētājs </w:t>
      </w:r>
      <w:r w:rsidR="004F1D09">
        <w:t>pēc</w:t>
      </w:r>
      <w:r w:rsidR="005206EB">
        <w:t xml:space="preserve"> centralizēto iepirkumu institūcija</w:t>
      </w:r>
      <w:r w:rsidR="004F1D09">
        <w:t>s pieprasījuma</w:t>
      </w:r>
      <w:r w:rsidRPr="00FE0CA6">
        <w:t xml:space="preserve"> pagarina darījuma attiecīgā secīgā procesa termiņu par pārtraukuma laiku.</w:t>
      </w:r>
    </w:p>
    <w:p w14:paraId="22144ECF" w14:textId="77777777" w:rsidR="00CA11CB" w:rsidRDefault="00CA11CB" w:rsidP="00414E59">
      <w:pPr>
        <w:spacing w:after="120"/>
        <w:ind w:left="1440" w:right="74" w:hanging="720"/>
        <w:jc w:val="both"/>
        <w:rPr>
          <w:rFonts w:eastAsia="Times New Roman"/>
        </w:rPr>
      </w:pPr>
    </w:p>
    <w:p w14:paraId="78F0AE8F" w14:textId="0906E45B" w:rsidR="005D58D1" w:rsidRPr="00607C8D" w:rsidRDefault="005D58D1" w:rsidP="00414E59">
      <w:pPr>
        <w:spacing w:after="120"/>
        <w:ind w:left="720" w:right="74" w:hanging="720"/>
        <w:jc w:val="both"/>
      </w:pPr>
      <w:r w:rsidRPr="00607C8D">
        <w:t>5.</w:t>
      </w:r>
      <w:r w:rsidR="008A2F6C">
        <w:t>7</w:t>
      </w:r>
      <w:r w:rsidRPr="00607C8D">
        <w:t>.</w:t>
      </w:r>
      <w:r w:rsidRPr="00607C8D">
        <w:tab/>
      </w:r>
      <w:r w:rsidR="005206EB">
        <w:t xml:space="preserve">E-iepirkumu sistēmas </w:t>
      </w:r>
      <w:r w:rsidR="009E407A">
        <w:t>uzturētājs</w:t>
      </w:r>
      <w:r w:rsidR="009E407A" w:rsidRPr="00607C8D">
        <w:t xml:space="preserve"> </w:t>
      </w:r>
      <w:r w:rsidRPr="00607C8D">
        <w:t>ir tiesīg</w:t>
      </w:r>
      <w:r w:rsidR="003C471A">
        <w:t>s</w:t>
      </w:r>
      <w:r w:rsidRPr="00607C8D">
        <w:t xml:space="preserve"> pēc </w:t>
      </w:r>
      <w:r w:rsidR="005C592D">
        <w:t>nepieciešamības</w:t>
      </w:r>
      <w:r w:rsidRPr="00607C8D">
        <w:t xml:space="preserve"> apturēt pircēja vai piegādātāja, vai jebkuru to pilnvaroto lietotāju piekļūšanu </w:t>
      </w:r>
      <w:r w:rsidR="00D30C41">
        <w:t>e</w:t>
      </w:r>
      <w:r>
        <w:t>-pasūtījumu apakšsistēma</w:t>
      </w:r>
      <w:r w:rsidRPr="00607C8D">
        <w:t>i pilnībā vai daļēji šādos gadījumos:</w:t>
      </w:r>
    </w:p>
    <w:p w14:paraId="44659B89" w14:textId="5D582874" w:rsidR="005D58D1" w:rsidRDefault="005D58D1" w:rsidP="00414E59">
      <w:pPr>
        <w:spacing w:after="120"/>
        <w:ind w:left="1440" w:right="74" w:hanging="720"/>
        <w:jc w:val="both"/>
      </w:pPr>
      <w:r w:rsidRPr="00607C8D">
        <w:t>5.</w:t>
      </w:r>
      <w:r w:rsidR="008A2F6C">
        <w:t>7</w:t>
      </w:r>
      <w:r w:rsidRPr="00607C8D">
        <w:t>.1.</w:t>
      </w:r>
      <w:r w:rsidRPr="00607C8D">
        <w:tab/>
        <w:t xml:space="preserve">lai pilnveidotu </w:t>
      </w:r>
      <w:r w:rsidR="00D30C41">
        <w:t>e</w:t>
      </w:r>
      <w:r>
        <w:t>-pasūtījumu apakšsistēmu un ieviestu tajā izmaiņas;</w:t>
      </w:r>
    </w:p>
    <w:p w14:paraId="090CACB7" w14:textId="77777777" w:rsidR="005D58D1" w:rsidRPr="00607C8D" w:rsidRDefault="005D58D1" w:rsidP="00414E59">
      <w:pPr>
        <w:spacing w:after="120"/>
        <w:ind w:left="1440" w:right="74" w:hanging="720"/>
        <w:jc w:val="both"/>
      </w:pPr>
      <w:r w:rsidRPr="00607C8D">
        <w:t>5.</w:t>
      </w:r>
      <w:r w:rsidR="008A2F6C">
        <w:t>7</w:t>
      </w:r>
      <w:r w:rsidRPr="00607C8D">
        <w:t>.2.</w:t>
      </w:r>
      <w:r w:rsidRPr="00607C8D">
        <w:tab/>
      </w:r>
      <w:r w:rsidRPr="00EC3A46">
        <w:t>ievērojot administratīvas vai tiesu institūcijas likumiskās prasības.</w:t>
      </w:r>
    </w:p>
    <w:p w14:paraId="464AA912" w14:textId="506656FC" w:rsidR="00A078DC" w:rsidRPr="00607C8D" w:rsidRDefault="00A078DC" w:rsidP="00414E59">
      <w:pPr>
        <w:spacing w:after="120"/>
        <w:ind w:left="720" w:right="74" w:hanging="720"/>
        <w:jc w:val="both"/>
      </w:pPr>
      <w:r w:rsidRPr="00607C8D">
        <w:rPr>
          <w:rFonts w:eastAsia="Times New Roman"/>
        </w:rPr>
        <w:t>5.</w:t>
      </w:r>
      <w:r w:rsidR="008A2F6C">
        <w:rPr>
          <w:rFonts w:eastAsia="Times New Roman"/>
        </w:rPr>
        <w:t>8</w:t>
      </w:r>
      <w:r w:rsidRPr="00607C8D">
        <w:rPr>
          <w:rFonts w:eastAsia="Times New Roman"/>
        </w:rPr>
        <w:t>.</w:t>
      </w:r>
      <w:r w:rsidRPr="00607C8D">
        <w:rPr>
          <w:rFonts w:eastAsia="Times New Roman"/>
        </w:rPr>
        <w:tab/>
      </w:r>
      <w:r w:rsidR="005D74A4">
        <w:rPr>
          <w:rFonts w:eastAsia="Times New Roman"/>
        </w:rPr>
        <w:t>C</w:t>
      </w:r>
      <w:r w:rsidR="005D74A4" w:rsidRPr="00B34D99">
        <w:t>entralizēto iepirkumu institūcij</w:t>
      </w:r>
      <w:r w:rsidR="005D74A4">
        <w:t xml:space="preserve">a </w:t>
      </w:r>
      <w:r w:rsidRPr="009911FC">
        <w:t xml:space="preserve">(neatkarīgi no </w:t>
      </w:r>
      <w:r w:rsidR="00FF0CD3" w:rsidRPr="009911FC">
        <w:t>V</w:t>
      </w:r>
      <w:r w:rsidRPr="009911FC">
        <w:t>ienošanās 5.4.‒5.</w:t>
      </w:r>
      <w:r w:rsidR="004B64C3" w:rsidRPr="009911FC">
        <w:t>10</w:t>
      </w:r>
      <w:r w:rsidRPr="009911FC">
        <w:t>.</w:t>
      </w:r>
      <w:r w:rsidR="001C2622">
        <w:t xml:space="preserve"> </w:t>
      </w:r>
      <w:r w:rsidR="00635412">
        <w:t>apakš</w:t>
      </w:r>
      <w:r w:rsidRPr="009911FC">
        <w:t>punktos pielīgto tiesību izmantošanas) ir tiesīg</w:t>
      </w:r>
      <w:r w:rsidR="005D74A4">
        <w:t>a</w:t>
      </w:r>
      <w:r w:rsidRPr="009911FC">
        <w:t xml:space="preserve"> </w:t>
      </w:r>
      <w:r w:rsidR="00F70F98" w:rsidRPr="009911FC">
        <w:t xml:space="preserve">piegādātājam </w:t>
      </w:r>
      <w:r w:rsidRPr="009911FC">
        <w:t xml:space="preserve">piemērot līgumsodu par katru gadījumu, kad piegādātājs, izņemot </w:t>
      </w:r>
      <w:r w:rsidR="00FF0CD3" w:rsidRPr="009911FC">
        <w:t>V</w:t>
      </w:r>
      <w:r w:rsidRPr="009911FC">
        <w:t>ienošanās 4.4.</w:t>
      </w:r>
      <w:r w:rsidR="001C2622">
        <w:t xml:space="preserve"> </w:t>
      </w:r>
      <w:r w:rsidR="00635412">
        <w:t>apakš</w:t>
      </w:r>
      <w:r w:rsidRPr="009911FC">
        <w:t>punktā noteikto gadījumu, atsaka vai neapstiprina pircēja pirkuma pieprasījumu vai samazina pirkuma pieprasījuma apjomu</w:t>
      </w:r>
      <w:r w:rsidR="00B666F2" w:rsidRPr="009911FC">
        <w:t xml:space="preserve"> (turpmāk – pārkāpums)</w:t>
      </w:r>
      <w:r w:rsidR="001069FA" w:rsidRPr="009911FC">
        <w:t>, ievērojot šādus nosacījumus:</w:t>
      </w:r>
    </w:p>
    <w:p w14:paraId="3944E10B" w14:textId="3338C615" w:rsidR="00896F1F" w:rsidRDefault="001069FA" w:rsidP="00414E59">
      <w:pPr>
        <w:spacing w:after="120"/>
        <w:ind w:left="1418" w:right="74" w:hanging="709"/>
        <w:jc w:val="both"/>
        <w:rPr>
          <w:rFonts w:eastAsia="Times New Roman"/>
        </w:rPr>
      </w:pPr>
      <w:r w:rsidRPr="009862DC">
        <w:rPr>
          <w:rFonts w:eastAsia="Times New Roman"/>
        </w:rPr>
        <w:t>5.</w:t>
      </w:r>
      <w:r w:rsidR="008A2F6C" w:rsidRPr="009862DC">
        <w:rPr>
          <w:rFonts w:eastAsia="Times New Roman"/>
        </w:rPr>
        <w:t>8</w:t>
      </w:r>
      <w:r w:rsidRPr="009862DC">
        <w:rPr>
          <w:rFonts w:eastAsia="Times New Roman"/>
        </w:rPr>
        <w:t>.1.</w:t>
      </w:r>
      <w:r w:rsidRPr="009862DC">
        <w:rPr>
          <w:rFonts w:eastAsia="Times New Roman"/>
        </w:rPr>
        <w:tab/>
      </w:r>
      <w:r w:rsidR="00DC6FFB">
        <w:rPr>
          <w:rFonts w:eastAsia="Times New Roman"/>
        </w:rPr>
        <w:t>l</w:t>
      </w:r>
      <w:r w:rsidR="00E047A1" w:rsidRPr="009862DC">
        <w:rPr>
          <w:rFonts w:eastAsia="Times New Roman"/>
        </w:rPr>
        <w:t>īgumsoda apmērs par katru pārkāpuma gadījumu tiek noteikts 10</w:t>
      </w:r>
      <w:r w:rsidR="00B52D97">
        <w:rPr>
          <w:rFonts w:eastAsia="Times New Roman"/>
        </w:rPr>
        <w:t xml:space="preserve"> </w:t>
      </w:r>
      <w:r w:rsidR="00E047A1" w:rsidRPr="009862DC">
        <w:rPr>
          <w:rFonts w:eastAsia="Times New Roman"/>
        </w:rPr>
        <w:t>% (desmit procentu) apmērā (bet ne</w:t>
      </w:r>
      <w:r w:rsidR="00E2371B" w:rsidRPr="009862DC">
        <w:rPr>
          <w:rFonts w:eastAsia="Times New Roman"/>
        </w:rPr>
        <w:t xml:space="preserve"> </w:t>
      </w:r>
      <w:r w:rsidR="00E047A1" w:rsidRPr="009862DC">
        <w:rPr>
          <w:rFonts w:eastAsia="Times New Roman"/>
        </w:rPr>
        <w:t>mazāk kā minimālā preču piegādes apjoma summa vienam pircējam uz vienu piegādes adresi</w:t>
      </w:r>
      <w:r w:rsidR="009862DC" w:rsidRPr="009862DC">
        <w:rPr>
          <w:rFonts w:eastAsia="Times New Roman"/>
        </w:rPr>
        <w:t xml:space="preserve"> un ne vairāk kā </w:t>
      </w:r>
      <w:r w:rsidR="009862DC" w:rsidRPr="00EC3A46">
        <w:rPr>
          <w:rFonts w:eastAsia="Times New Roman"/>
        </w:rPr>
        <w:t>1000</w:t>
      </w:r>
      <w:r w:rsidR="00C0129E" w:rsidRPr="00EC3A46">
        <w:rPr>
          <w:rFonts w:eastAsia="Times New Roman"/>
        </w:rPr>
        <w:t>,00</w:t>
      </w:r>
      <w:r w:rsidR="0058083B" w:rsidRPr="0058083B">
        <w:rPr>
          <w:rFonts w:eastAsia="Times New Roman"/>
        </w:rPr>
        <w:t xml:space="preserve"> </w:t>
      </w:r>
      <w:r w:rsidR="0058083B" w:rsidRPr="009862DC">
        <w:rPr>
          <w:rFonts w:eastAsia="Times New Roman"/>
        </w:rPr>
        <w:t>EUR</w:t>
      </w:r>
      <w:r w:rsidR="0058083B">
        <w:rPr>
          <w:rFonts w:eastAsia="Times New Roman"/>
        </w:rPr>
        <w:t xml:space="preserve"> (viens tūkstotis </w:t>
      </w:r>
      <w:proofErr w:type="spellStart"/>
      <w:r w:rsidR="0058083B" w:rsidRPr="009E138A">
        <w:rPr>
          <w:rFonts w:eastAsia="Times New Roman"/>
          <w:i/>
        </w:rPr>
        <w:t>e</w:t>
      </w:r>
      <w:r w:rsidR="00E14838" w:rsidRPr="009E138A">
        <w:rPr>
          <w:rFonts w:eastAsia="Times New Roman"/>
          <w:i/>
        </w:rPr>
        <w:t>u</w:t>
      </w:r>
      <w:r w:rsidR="0058083B" w:rsidRPr="009E138A">
        <w:rPr>
          <w:rFonts w:eastAsia="Times New Roman"/>
          <w:i/>
        </w:rPr>
        <w:t>ro</w:t>
      </w:r>
      <w:proofErr w:type="spellEnd"/>
      <w:r w:rsidR="0012790B">
        <w:rPr>
          <w:rFonts w:eastAsia="Times New Roman"/>
          <w:i/>
        </w:rPr>
        <w:t xml:space="preserve">, </w:t>
      </w:r>
      <w:r w:rsidR="0012790B" w:rsidRPr="003C4951">
        <w:rPr>
          <w:iCs/>
        </w:rPr>
        <w:t>00 centi</w:t>
      </w:r>
      <w:r w:rsidR="0058083B">
        <w:rPr>
          <w:rFonts w:eastAsia="Times New Roman"/>
        </w:rPr>
        <w:t>)</w:t>
      </w:r>
      <w:r w:rsidR="00E047A1" w:rsidRPr="009862DC">
        <w:rPr>
          <w:rFonts w:eastAsia="Times New Roman"/>
        </w:rPr>
        <w:t xml:space="preserve"> no atteiktā, neapstiprinātā</w:t>
      </w:r>
      <w:r w:rsidRPr="009862DC">
        <w:rPr>
          <w:rFonts w:eastAsia="Times New Roman"/>
        </w:rPr>
        <w:t xml:space="preserve"> vai samazinātā darījuma summas;</w:t>
      </w:r>
    </w:p>
    <w:p w14:paraId="227A441B" w14:textId="596EC7DB" w:rsidR="001069FA" w:rsidRDefault="001069FA" w:rsidP="00414E59">
      <w:pPr>
        <w:spacing w:after="120"/>
        <w:ind w:left="1418" w:right="74" w:hanging="709"/>
        <w:jc w:val="both"/>
      </w:pPr>
      <w:r>
        <w:rPr>
          <w:rFonts w:eastAsia="Times New Roman"/>
        </w:rPr>
        <w:t>5.</w:t>
      </w:r>
      <w:r w:rsidR="008A2F6C">
        <w:rPr>
          <w:rFonts w:eastAsia="Times New Roman"/>
        </w:rPr>
        <w:t>8</w:t>
      </w:r>
      <w:r>
        <w:rPr>
          <w:rFonts w:eastAsia="Times New Roman"/>
        </w:rPr>
        <w:t>.2.</w:t>
      </w:r>
      <w:r>
        <w:rPr>
          <w:rFonts w:eastAsia="Times New Roman"/>
        </w:rPr>
        <w:tab/>
      </w:r>
      <w:r w:rsidR="00DC6FFB">
        <w:rPr>
          <w:rFonts w:eastAsia="Times New Roman"/>
        </w:rPr>
        <w:t>a</w:t>
      </w:r>
      <w:r w:rsidRPr="00607C8D">
        <w:rPr>
          <w:rFonts w:eastAsia="Times New Roman"/>
        </w:rPr>
        <w:t xml:space="preserve">prēķināto līgumsodu piegādātājs samaksā uz </w:t>
      </w:r>
      <w:r w:rsidR="005D74A4" w:rsidRPr="00B34D99">
        <w:t>centralizēto iepirkumu institūcij</w:t>
      </w:r>
      <w:r w:rsidR="005D74A4">
        <w:t xml:space="preserve">as </w:t>
      </w:r>
      <w:r w:rsidRPr="00607C8D">
        <w:t xml:space="preserve">sagatavota rēķina pamata un iesniedz </w:t>
      </w:r>
      <w:r w:rsidR="005D74A4" w:rsidRPr="00B34D99">
        <w:t>centralizēto iepirkumu institūcij</w:t>
      </w:r>
      <w:r w:rsidR="005D74A4">
        <w:t xml:space="preserve">ai </w:t>
      </w:r>
      <w:r w:rsidRPr="00607C8D">
        <w:t>samaksas pierādījumus 20</w:t>
      </w:r>
      <w:r w:rsidR="00D30C41">
        <w:t xml:space="preserve"> </w:t>
      </w:r>
      <w:r w:rsidRPr="00607C8D">
        <w:t xml:space="preserve">(divdesmit) darbdienu laikā no rēķina nosūtīšanas dienas. Ja </w:t>
      </w:r>
      <w:r w:rsidR="005D74A4" w:rsidRPr="00B34D99">
        <w:t>centralizēto iepirkumu institūcij</w:t>
      </w:r>
      <w:r w:rsidR="005D74A4">
        <w:t xml:space="preserve">a </w:t>
      </w:r>
      <w:r w:rsidRPr="00607C8D">
        <w:t xml:space="preserve">pārbaudes brīdī konstatē vairākus pārkāpuma gadījumus, </w:t>
      </w:r>
      <w:r w:rsidR="005D74A4" w:rsidRPr="00B34D99">
        <w:t>centralizēto iepirkumu institūcij</w:t>
      </w:r>
      <w:r w:rsidR="005D74A4">
        <w:t xml:space="preserve">a </w:t>
      </w:r>
      <w:r w:rsidRPr="00607C8D">
        <w:t>par to sagatavo vienu rēķinu</w:t>
      </w:r>
      <w:r>
        <w:t>;</w:t>
      </w:r>
    </w:p>
    <w:p w14:paraId="479382DF" w14:textId="18720347" w:rsidR="000210F0" w:rsidRDefault="00FF2B9B" w:rsidP="00414E59">
      <w:pPr>
        <w:spacing w:after="120"/>
        <w:ind w:left="1418" w:right="74" w:hanging="709"/>
        <w:jc w:val="both"/>
      </w:pPr>
      <w:r>
        <w:t>5.</w:t>
      </w:r>
      <w:r w:rsidR="008A2F6C">
        <w:t>8</w:t>
      </w:r>
      <w:r>
        <w:t>.3</w:t>
      </w:r>
      <w:r w:rsidR="000210F0" w:rsidRPr="00607C8D">
        <w:t>.</w:t>
      </w:r>
      <w:r w:rsidR="000210F0" w:rsidRPr="00607C8D">
        <w:tab/>
      </w:r>
      <w:r w:rsidR="00DC6FFB">
        <w:t>j</w:t>
      </w:r>
      <w:r w:rsidR="00FC4067" w:rsidRPr="00607C8D">
        <w:t xml:space="preserve">a </w:t>
      </w:r>
      <w:r w:rsidR="00B04016" w:rsidRPr="00607C8D">
        <w:t>piegādātāj</w:t>
      </w:r>
      <w:r w:rsidR="00FC4067" w:rsidRPr="00607C8D">
        <w:t xml:space="preserve">s piemēroto līgumsodu </w:t>
      </w:r>
      <w:r w:rsidR="00FF0CD3">
        <w:t>V</w:t>
      </w:r>
      <w:r w:rsidR="00FC4067" w:rsidRPr="00607C8D">
        <w:t>ienošanās 5.</w:t>
      </w:r>
      <w:r w:rsidR="00E02617">
        <w:t>8</w:t>
      </w:r>
      <w:r w:rsidR="00FC4067" w:rsidRPr="00607C8D">
        <w:t>.</w:t>
      </w:r>
      <w:r>
        <w:t>2.</w:t>
      </w:r>
      <w:r w:rsidR="001C2622">
        <w:t xml:space="preserve"> </w:t>
      </w:r>
      <w:r w:rsidR="00192347">
        <w:t>apakš</w:t>
      </w:r>
      <w:r w:rsidR="00FC4067" w:rsidRPr="00607C8D">
        <w:t xml:space="preserve">punktā noteiktajā termiņā </w:t>
      </w:r>
      <w:r w:rsidR="002D5CFC" w:rsidRPr="00607C8D">
        <w:t xml:space="preserve">vai pilnā apjomā </w:t>
      </w:r>
      <w:r w:rsidR="00FC4067" w:rsidRPr="00607C8D">
        <w:t xml:space="preserve">nesamaksā, </w:t>
      </w:r>
      <w:r w:rsidR="00CE23FE">
        <w:t>centralizēto iepirkumu institūcija</w:t>
      </w:r>
      <w:r w:rsidR="00FC4067" w:rsidRPr="00607C8D">
        <w:t xml:space="preserve"> </w:t>
      </w:r>
      <w:r w:rsidR="009D3882" w:rsidRPr="00607C8D">
        <w:t xml:space="preserve">līdz līgumsoda pilnīgai nomaksai </w:t>
      </w:r>
      <w:r w:rsidR="00FC4067" w:rsidRPr="00607C8D">
        <w:t xml:space="preserve">ir </w:t>
      </w:r>
      <w:r w:rsidR="004B64C3" w:rsidRPr="00607C8D">
        <w:t>tiesīg</w:t>
      </w:r>
      <w:r w:rsidR="00CE23FE">
        <w:t>a</w:t>
      </w:r>
      <w:r w:rsidR="004B64C3" w:rsidRPr="00607C8D">
        <w:t xml:space="preserve"> vienpusēji apturēt </w:t>
      </w:r>
      <w:r w:rsidR="00FF0CD3" w:rsidRPr="000B2CFB">
        <w:t>V</w:t>
      </w:r>
      <w:r w:rsidR="004B64C3" w:rsidRPr="000B2CFB">
        <w:t>ienošanos daļā par</w:t>
      </w:r>
      <w:r w:rsidR="004B64C3" w:rsidRPr="00607C8D">
        <w:t xml:space="preserve"> konkrēta līdzēja tiesībām piedalīties </w:t>
      </w:r>
      <w:r w:rsidR="00D30C41">
        <w:t>e</w:t>
      </w:r>
      <w:r w:rsidR="004B64C3" w:rsidRPr="00607C8D">
        <w:t>-iepirkumu procesā</w:t>
      </w:r>
      <w:r w:rsidR="005F4F2C" w:rsidRPr="00607C8D">
        <w:t>.</w:t>
      </w:r>
    </w:p>
    <w:p w14:paraId="01106E4C" w14:textId="197C8FE4" w:rsidR="008A2F6C" w:rsidRPr="00C51AA0" w:rsidRDefault="75BFBE21" w:rsidP="00414E59">
      <w:pPr>
        <w:spacing w:after="120"/>
        <w:ind w:left="720" w:right="74" w:hanging="720"/>
        <w:jc w:val="both"/>
      </w:pPr>
      <w:r>
        <w:t>5.</w:t>
      </w:r>
      <w:r w:rsidR="3AA49A90">
        <w:t>9</w:t>
      </w:r>
      <w:r>
        <w:t>.</w:t>
      </w:r>
      <w:r w:rsidR="008A2F6C">
        <w:tab/>
      </w:r>
      <w:r>
        <w:t xml:space="preserve">Realizējot </w:t>
      </w:r>
      <w:r w:rsidR="3752C31F">
        <w:t>V</w:t>
      </w:r>
      <w:r>
        <w:t>ienošanās 5.4.‒5.</w:t>
      </w:r>
      <w:r w:rsidR="3AA49A90">
        <w:t>8</w:t>
      </w:r>
      <w:r>
        <w:t>.</w:t>
      </w:r>
      <w:r w:rsidR="572DE866">
        <w:t xml:space="preserve"> </w:t>
      </w:r>
      <w:r w:rsidR="3A3A809D">
        <w:t>apakš</w:t>
      </w:r>
      <w:r>
        <w:t>punktos pielīgtās tiesības,</w:t>
      </w:r>
      <w:r w:rsidR="2017312D">
        <w:t xml:space="preserve"> centralizēto iepirkumu institūcija</w:t>
      </w:r>
      <w:r>
        <w:t xml:space="preserve"> ir tiesīg</w:t>
      </w:r>
      <w:r w:rsidR="2017312D">
        <w:t>a</w:t>
      </w:r>
      <w:r>
        <w:t xml:space="preserve"> apturēt attiecīgā līdzēja darbību </w:t>
      </w:r>
      <w:r w:rsidR="3D8B7056">
        <w:t>e-katalogā vai tā daļā</w:t>
      </w:r>
      <w:r w:rsidR="00526DC3">
        <w:t xml:space="preserve">, </w:t>
      </w:r>
      <w:r>
        <w:t xml:space="preserve">tādējādi liedzot lietotājiem piekļūšanu </w:t>
      </w:r>
      <w:r w:rsidR="10A386A2">
        <w:t>e</w:t>
      </w:r>
      <w:r>
        <w:t>-pasūtījumu apakšsistēmai.</w:t>
      </w:r>
    </w:p>
    <w:p w14:paraId="3517C7D8" w14:textId="38513124" w:rsidR="009A3E18" w:rsidRPr="008D6DB5" w:rsidRDefault="00E02617" w:rsidP="00AC73C1">
      <w:pPr>
        <w:spacing w:after="120"/>
        <w:ind w:left="709" w:right="74" w:hanging="709"/>
        <w:jc w:val="both"/>
      </w:pPr>
      <w:r w:rsidRPr="008D6DB5">
        <w:t>5.10.</w:t>
      </w:r>
      <w:r w:rsidRPr="008D6DB5">
        <w:tab/>
      </w:r>
      <w:r w:rsidR="00704AD8" w:rsidRPr="008D6DB5">
        <w:t>Š</w:t>
      </w:r>
      <w:r w:rsidR="003907E9" w:rsidRPr="008D6DB5">
        <w:t xml:space="preserve">ajā </w:t>
      </w:r>
      <w:r w:rsidR="009E138A" w:rsidRPr="008D6DB5">
        <w:t xml:space="preserve">Vienošanās </w:t>
      </w:r>
      <w:r w:rsidR="003907E9" w:rsidRPr="008D6DB5">
        <w:t>nodaļā</w:t>
      </w:r>
      <w:r w:rsidRPr="008D6DB5">
        <w:t xml:space="preserve"> paredzēt</w:t>
      </w:r>
      <w:r w:rsidR="002A2241" w:rsidRPr="008D6DB5">
        <w:t xml:space="preserve">os ierobežojumus un </w:t>
      </w:r>
      <w:r w:rsidR="00B15F0A" w:rsidRPr="008D6DB5">
        <w:t>darbības</w:t>
      </w:r>
      <w:r w:rsidRPr="008D6DB5">
        <w:t xml:space="preserve"> </w:t>
      </w:r>
      <w:r w:rsidR="00704AD8" w:rsidRPr="008D6DB5">
        <w:t>par Vienošanās vai tās pielikumu pārkāpumiem</w:t>
      </w:r>
      <w:r w:rsidR="008F76B7">
        <w:t>, ja Vienošanā</w:t>
      </w:r>
      <w:r w:rsidR="00AF30FB">
        <w:t>s</w:t>
      </w:r>
      <w:r w:rsidR="008F76B7">
        <w:t xml:space="preserve"> nav noteikts citādi,</w:t>
      </w:r>
      <w:r w:rsidR="00704AD8" w:rsidRPr="008D6DB5">
        <w:t xml:space="preserve"> </w:t>
      </w:r>
      <w:r w:rsidRPr="008D6DB5">
        <w:t xml:space="preserve">piemēro </w:t>
      </w:r>
      <w:r w:rsidR="00170FB5" w:rsidRPr="00B34D99">
        <w:lastRenderedPageBreak/>
        <w:t>centralizēto iepirkumu institūcij</w:t>
      </w:r>
      <w:r w:rsidR="00170FB5">
        <w:t>a</w:t>
      </w:r>
      <w:r w:rsidR="001945FC">
        <w:t>s</w:t>
      </w:r>
      <w:r w:rsidR="00173C7C" w:rsidRPr="008D6DB5">
        <w:rPr>
          <w:rStyle w:val="Vresatsauce"/>
        </w:rPr>
        <w:footnoteReference w:id="5"/>
      </w:r>
      <w:r w:rsidR="00F65CAB">
        <w:t xml:space="preserve"> </w:t>
      </w:r>
      <w:r w:rsidR="00D30C41">
        <w:t>e</w:t>
      </w:r>
      <w:r w:rsidR="00F65CAB">
        <w:t>-kataloga vadītājs</w:t>
      </w:r>
      <w:r w:rsidR="00A17741">
        <w:t xml:space="preserve"> </w:t>
      </w:r>
      <w:r w:rsidR="00A17741" w:rsidRPr="003C4951">
        <w:t xml:space="preserve">(vai tehniski piemēro e-iepirkumu sistēmas uzturētājs pēc </w:t>
      </w:r>
      <w:r w:rsidR="00A17741">
        <w:t>centralizēto iepirkumu institūcijas</w:t>
      </w:r>
      <w:r w:rsidR="00A17741" w:rsidRPr="003C4951">
        <w:t xml:space="preserve"> pieprasījuma)</w:t>
      </w:r>
      <w:r w:rsidR="009A3E18" w:rsidRPr="008D6DB5">
        <w:t>.</w:t>
      </w:r>
    </w:p>
    <w:p w14:paraId="6C5A700C" w14:textId="22C82201" w:rsidR="00173C7C" w:rsidRDefault="00173C7C" w:rsidP="00414E59">
      <w:pPr>
        <w:spacing w:after="120"/>
        <w:ind w:left="720" w:right="74" w:hanging="720"/>
        <w:jc w:val="both"/>
      </w:pPr>
      <w:r w:rsidRPr="00C51AA0">
        <w:t>5.11.</w:t>
      </w:r>
      <w:r w:rsidRPr="00C51AA0">
        <w:tab/>
      </w:r>
      <w:r w:rsidR="00D82076" w:rsidRPr="00492700">
        <w:t>Par</w:t>
      </w:r>
      <w:r w:rsidRPr="00492700">
        <w:t xml:space="preserve"> </w:t>
      </w:r>
      <w:r w:rsidR="000312A1">
        <w:t xml:space="preserve">Vienošanās </w:t>
      </w:r>
      <w:r w:rsidRPr="00492700">
        <w:t>5.4.</w:t>
      </w:r>
      <w:r w:rsidR="001C2622">
        <w:t xml:space="preserve"> </w:t>
      </w:r>
      <w:r w:rsidR="000312A1">
        <w:t>apakš</w:t>
      </w:r>
      <w:r w:rsidRPr="00492700">
        <w:t xml:space="preserve">punktā noteikto Vienošanās </w:t>
      </w:r>
      <w:r w:rsidR="001007F5" w:rsidRPr="00492700">
        <w:t xml:space="preserve">darbības apturēšanu vai </w:t>
      </w:r>
      <w:r w:rsidRPr="00492700">
        <w:t>izbeigšanu</w:t>
      </w:r>
      <w:r w:rsidR="00B92220" w:rsidRPr="00492700">
        <w:t xml:space="preserve"> attiecībā pret konkrētu līdzēju</w:t>
      </w:r>
      <w:r w:rsidRPr="00492700">
        <w:t xml:space="preserve"> lemj </w:t>
      </w:r>
      <w:r w:rsidR="00170FB5" w:rsidRPr="00B34D99">
        <w:t>centralizēto iepirkumu institūcij</w:t>
      </w:r>
      <w:r w:rsidR="00170FB5">
        <w:t>a</w:t>
      </w:r>
      <w:r w:rsidR="00EC3A46">
        <w:t>s</w:t>
      </w:r>
      <w:r w:rsidR="00170FB5">
        <w:t xml:space="preserve"> </w:t>
      </w:r>
      <w:proofErr w:type="spellStart"/>
      <w:r w:rsidRPr="00492700">
        <w:rPr>
          <w:i/>
        </w:rPr>
        <w:t>ad</w:t>
      </w:r>
      <w:proofErr w:type="spellEnd"/>
      <w:r w:rsidRPr="00492700">
        <w:rPr>
          <w:i/>
        </w:rPr>
        <w:t xml:space="preserve"> </w:t>
      </w:r>
      <w:proofErr w:type="spellStart"/>
      <w:r w:rsidRPr="00492700">
        <w:rPr>
          <w:i/>
        </w:rPr>
        <w:t>hoc</w:t>
      </w:r>
      <w:proofErr w:type="spellEnd"/>
      <w:r w:rsidRPr="00492700">
        <w:t xml:space="preserve"> izveidota </w:t>
      </w:r>
      <w:r w:rsidR="001007F5" w:rsidRPr="00492700">
        <w:t xml:space="preserve">pārkāpumu izskatīšanas </w:t>
      </w:r>
      <w:r w:rsidRPr="00492700">
        <w:t>komisija ne mazāk kā 3 (</w:t>
      </w:r>
      <w:r w:rsidR="0058083B" w:rsidRPr="00492700">
        <w:t>trīs</w:t>
      </w:r>
      <w:r w:rsidRPr="00492700">
        <w:t>) locekļu sastāvā.</w:t>
      </w:r>
    </w:p>
    <w:p w14:paraId="452279D4" w14:textId="603C9899" w:rsidR="00BF68C3" w:rsidRPr="00C51AA0" w:rsidRDefault="00AE043B" w:rsidP="00414E59">
      <w:pPr>
        <w:spacing w:after="120"/>
        <w:ind w:left="720" w:right="74" w:hanging="720"/>
        <w:jc w:val="both"/>
      </w:pPr>
      <w:r>
        <w:t>5.12.</w:t>
      </w:r>
      <w:r>
        <w:tab/>
      </w:r>
      <w:r w:rsidRPr="005F431E">
        <w:t>Lēmum</w:t>
      </w:r>
      <w:r w:rsidR="001007F5" w:rsidRPr="005F431E">
        <w:t>u</w:t>
      </w:r>
      <w:r w:rsidRPr="005F431E">
        <w:t xml:space="preserve"> privāto tiesību jomā par </w:t>
      </w:r>
      <w:r w:rsidR="00A902FE" w:rsidRPr="005F431E">
        <w:t>V</w:t>
      </w:r>
      <w:r w:rsidRPr="005F431E">
        <w:t xml:space="preserve">ienošanās apturēšanu vai izbeigšanu </w:t>
      </w:r>
      <w:r w:rsidR="001007F5" w:rsidRPr="005F431E">
        <w:t xml:space="preserve">pret konkrēto līdzēju pārkāpumu izskatīšanas komisija </w:t>
      </w:r>
      <w:r w:rsidRPr="005F431E">
        <w:t xml:space="preserve">pieņem mēneša laikā no pārkāpuma konstatēšanas dienas. Ja objektīvu iemeslu dēļ mēneša termiņu nav iespējams ievērot, komisija to var pagarināt vēl par mēnesi, par to paziņojot </w:t>
      </w:r>
      <w:r w:rsidR="00782044" w:rsidRPr="005F431E">
        <w:t>līdzējam</w:t>
      </w:r>
      <w:r w:rsidRPr="005F431E">
        <w:t>.</w:t>
      </w:r>
    </w:p>
    <w:p w14:paraId="6489809B" w14:textId="201C112F" w:rsidR="008A2F6C" w:rsidRPr="00607C8D" w:rsidRDefault="008A2F6C" w:rsidP="00414E59">
      <w:pPr>
        <w:spacing w:after="240"/>
        <w:ind w:left="720" w:right="74" w:hanging="720"/>
        <w:jc w:val="both"/>
        <w:rPr>
          <w:rFonts w:eastAsia="Times New Roman"/>
        </w:rPr>
      </w:pPr>
      <w:r w:rsidRPr="008D6DB5">
        <w:t>5.</w:t>
      </w:r>
      <w:r w:rsidR="00AE043B" w:rsidRPr="008D6DB5">
        <w:t>1</w:t>
      </w:r>
      <w:r w:rsidR="00AE043B">
        <w:t>3</w:t>
      </w:r>
      <w:r w:rsidRPr="008D6DB5">
        <w:t>.</w:t>
      </w:r>
      <w:r w:rsidRPr="008D6DB5">
        <w:tab/>
        <w:t xml:space="preserve">Realizējot </w:t>
      </w:r>
      <w:r w:rsidR="0042655B" w:rsidRPr="008D6DB5">
        <w:t>šajā nodaļā</w:t>
      </w:r>
      <w:r w:rsidRPr="008D6DB5">
        <w:t xml:space="preserve"> minētās tiesības, </w:t>
      </w:r>
      <w:r w:rsidR="00244348">
        <w:t xml:space="preserve">ne </w:t>
      </w:r>
      <w:r w:rsidR="00170FB5" w:rsidRPr="00B34D99">
        <w:t>centralizēto iepirkumu institūcij</w:t>
      </w:r>
      <w:r w:rsidR="00170FB5">
        <w:t>a</w:t>
      </w:r>
      <w:r w:rsidR="00244348">
        <w:t>, ne e-iepirkumu sistēmas uzturētājs</w:t>
      </w:r>
      <w:r w:rsidR="00170FB5">
        <w:t xml:space="preserve"> </w:t>
      </w:r>
      <w:r w:rsidRPr="008D6DB5">
        <w:t>nenes atbildību par jebkādiem zaudējumiem, kas līdzējiem var rasties vai ir radušies</w:t>
      </w:r>
      <w:r w:rsidR="001606E2" w:rsidRPr="008D6DB5">
        <w:t>, tai skaitā jebkādi zaudējumi</w:t>
      </w:r>
      <w:r w:rsidRPr="008D6DB5">
        <w:t xml:space="preserve"> sakarā ar </w:t>
      </w:r>
      <w:r w:rsidR="001606E2" w:rsidRPr="008D6DB5">
        <w:t xml:space="preserve">izmaiņām </w:t>
      </w:r>
      <w:r w:rsidR="00D30C41">
        <w:t>e</w:t>
      </w:r>
      <w:r w:rsidR="001606E2" w:rsidRPr="008D6DB5">
        <w:t>-pasūtījumu apakšsistēmā,</w:t>
      </w:r>
      <w:r w:rsidR="001606E2" w:rsidRPr="00C51AA0">
        <w:t xml:space="preserve"> </w:t>
      </w:r>
      <w:r w:rsidRPr="008D6DB5">
        <w:t xml:space="preserve">attiecīgā līdzēja </w:t>
      </w:r>
      <w:r w:rsidRPr="00607C8D">
        <w:t xml:space="preserve">darbības apturēšanu </w:t>
      </w:r>
      <w:r w:rsidR="00D30C41">
        <w:t>e</w:t>
      </w:r>
      <w:r>
        <w:t>-pasūtījumu apakšsistēmā</w:t>
      </w:r>
      <w:r w:rsidRPr="00607C8D">
        <w:t xml:space="preserve"> vai pilnvaroto lietotāju piekļuves tiesību liegšanu </w:t>
      </w:r>
      <w:r w:rsidR="00D30C41">
        <w:t>e</w:t>
      </w:r>
      <w:r>
        <w:t>-pasūtījumu apakšsistēma</w:t>
      </w:r>
      <w:r w:rsidRPr="00607C8D">
        <w:t>i</w:t>
      </w:r>
      <w:r w:rsidRPr="00607C8D">
        <w:rPr>
          <w:rFonts w:eastAsia="Times New Roman"/>
        </w:rPr>
        <w:t>.</w:t>
      </w:r>
    </w:p>
    <w:p w14:paraId="0A17AB14" w14:textId="7726FBBF" w:rsidR="00B64471" w:rsidRPr="00607C8D" w:rsidRDefault="00B64471" w:rsidP="00A078DC">
      <w:pPr>
        <w:spacing w:before="240" w:after="120"/>
        <w:ind w:left="709" w:hanging="709"/>
        <w:jc w:val="both"/>
        <w:rPr>
          <w:lang w:eastAsia="lv-LV"/>
        </w:rPr>
      </w:pPr>
      <w:r w:rsidRPr="00607C8D">
        <w:rPr>
          <w:b/>
          <w:bCs/>
        </w:rPr>
        <w:t>6.</w:t>
      </w:r>
      <w:r w:rsidR="00365ECF" w:rsidRPr="00607C8D">
        <w:rPr>
          <w:b/>
          <w:bCs/>
        </w:rPr>
        <w:tab/>
      </w:r>
      <w:r w:rsidR="00FC3D9B" w:rsidRPr="00607C8D">
        <w:rPr>
          <w:b/>
          <w:bCs/>
        </w:rPr>
        <w:t>APAKŠUZŅĒMĒJU NOMAIŅAS VAI PIESAISTĪŠANAS NOTEIKUMI</w:t>
      </w:r>
    </w:p>
    <w:p w14:paraId="490ADFE7" w14:textId="59D4AD95" w:rsidR="00B64471" w:rsidRPr="00607C8D" w:rsidRDefault="0085235B" w:rsidP="00826F43">
      <w:pPr>
        <w:spacing w:after="120"/>
        <w:ind w:left="709" w:hanging="709"/>
        <w:jc w:val="both"/>
      </w:pPr>
      <w:bookmarkStart w:id="8" w:name="_Hlk519092736"/>
      <w:r w:rsidRPr="00607C8D">
        <w:t>6.1.</w:t>
      </w:r>
      <w:r w:rsidR="00365ECF" w:rsidRPr="00607C8D">
        <w:tab/>
      </w:r>
      <w:r w:rsidR="00B64471" w:rsidRPr="00607C8D">
        <w:t xml:space="preserve">Piegādātājs </w:t>
      </w:r>
      <w:r w:rsidR="00E460BF">
        <w:t>nav</w:t>
      </w:r>
      <w:r w:rsidR="00E460BF" w:rsidRPr="00607C8D">
        <w:t xml:space="preserve"> </w:t>
      </w:r>
      <w:r w:rsidR="00B64471" w:rsidRPr="00607C8D">
        <w:t xml:space="preserve">tiesīgs bez saskaņošanas ar </w:t>
      </w:r>
      <w:r w:rsidR="00170FB5" w:rsidRPr="00B34D99">
        <w:t>centralizēto iepirkumu institūcij</w:t>
      </w:r>
      <w:r w:rsidR="00170FB5">
        <w:t>u</w:t>
      </w:r>
      <w:r w:rsidR="00B23914">
        <w:t xml:space="preserve"> </w:t>
      </w:r>
      <w:r w:rsidR="00B64471" w:rsidRPr="00607C8D">
        <w:t xml:space="preserve">veikt apakšuzņēmēju nomaiņu, kā arī </w:t>
      </w:r>
      <w:bookmarkStart w:id="9" w:name="_Hlk135817420"/>
      <w:r w:rsidR="00B64471" w:rsidRPr="00607C8D">
        <w:t xml:space="preserve">papildu apakšuzņēmēju iesaistīšanu </w:t>
      </w:r>
      <w:r w:rsidR="006D3B14">
        <w:t>V</w:t>
      </w:r>
      <w:r w:rsidR="00B64471" w:rsidRPr="00607C8D">
        <w:t>ienošanās izpildē.</w:t>
      </w:r>
    </w:p>
    <w:bookmarkEnd w:id="9"/>
    <w:p w14:paraId="413C7F41" w14:textId="5495F28C" w:rsidR="00B64471" w:rsidRPr="00607C8D" w:rsidRDefault="0085235B" w:rsidP="00414E59">
      <w:pPr>
        <w:spacing w:after="120"/>
        <w:ind w:left="690" w:hanging="690"/>
        <w:jc w:val="both"/>
      </w:pPr>
      <w:r w:rsidRPr="00607C8D">
        <w:t>6.</w:t>
      </w:r>
      <w:r w:rsidR="00E460BF">
        <w:t>2</w:t>
      </w:r>
      <w:r w:rsidRPr="00607C8D">
        <w:t>.</w:t>
      </w:r>
      <w:r w:rsidR="00365ECF" w:rsidRPr="00607C8D">
        <w:tab/>
      </w:r>
      <w:r w:rsidR="00170FB5">
        <w:t>C</w:t>
      </w:r>
      <w:r w:rsidR="00170FB5" w:rsidRPr="00B34D99">
        <w:t>entralizēto iepirkumu institūcij</w:t>
      </w:r>
      <w:r w:rsidR="00170FB5">
        <w:t xml:space="preserve">a </w:t>
      </w:r>
      <w:r w:rsidR="00B64471" w:rsidRPr="00607C8D">
        <w:t xml:space="preserve">nepiekrīt </w:t>
      </w:r>
      <w:r w:rsidR="006D3B14">
        <w:t>V</w:t>
      </w:r>
      <w:r w:rsidR="00B64471" w:rsidRPr="00607C8D">
        <w:t>ienošanās 6.</w:t>
      </w:r>
      <w:r w:rsidR="00E460BF">
        <w:t>1</w:t>
      </w:r>
      <w:r w:rsidR="00B64471" w:rsidRPr="00607C8D">
        <w:t>.</w:t>
      </w:r>
      <w:r w:rsidR="001C2622">
        <w:t xml:space="preserve"> </w:t>
      </w:r>
      <w:r w:rsidR="00752250">
        <w:t>apakš</w:t>
      </w:r>
      <w:r w:rsidR="00B64471" w:rsidRPr="00607C8D">
        <w:t>punktā norādītajai apakšuzņēmēju nomaiņai, ja pastāv kāds no šādiem nosacījumiem:</w:t>
      </w:r>
    </w:p>
    <w:p w14:paraId="48EAAE63" w14:textId="55ADB804" w:rsidR="00B64471" w:rsidRPr="00607C8D" w:rsidRDefault="00B64471" w:rsidP="00B64471">
      <w:pPr>
        <w:spacing w:after="120"/>
        <w:ind w:left="1418" w:hanging="709"/>
        <w:jc w:val="both"/>
      </w:pPr>
      <w:r w:rsidRPr="00607C8D">
        <w:t>6.</w:t>
      </w:r>
      <w:r w:rsidR="00E460BF">
        <w:t>2</w:t>
      </w:r>
      <w:r w:rsidRPr="00607C8D">
        <w:t>.1.</w:t>
      </w:r>
      <w:r w:rsidR="00365ECF" w:rsidRPr="00607C8D">
        <w:tab/>
      </w:r>
      <w:r w:rsidRPr="00607C8D">
        <w:t>apakšuzņēmējam iepirkuma procedūras dokumentācijā bija izvirzītas noteiktas prasības</w:t>
      </w:r>
      <w:r w:rsidR="0085235B" w:rsidRPr="00607C8D">
        <w:t xml:space="preserve">, </w:t>
      </w:r>
      <w:r w:rsidRPr="00607C8D">
        <w:t xml:space="preserve">un piegādātāja </w:t>
      </w:r>
      <w:r w:rsidR="00826F43">
        <w:t xml:space="preserve">piedāvātais </w:t>
      </w:r>
      <w:r w:rsidRPr="00607C8D">
        <w:t>apakšuzņēmējs tām neatbilst;</w:t>
      </w:r>
    </w:p>
    <w:p w14:paraId="6E30FAA2" w14:textId="77777777" w:rsidR="00B64471" w:rsidRPr="00607C8D" w:rsidRDefault="00B64471" w:rsidP="00FC3D9B">
      <w:pPr>
        <w:spacing w:after="120"/>
        <w:ind w:left="1428" w:hanging="708"/>
        <w:jc w:val="both"/>
      </w:pPr>
      <w:r w:rsidRPr="00607C8D">
        <w:t>6.</w:t>
      </w:r>
      <w:r w:rsidR="00E460BF">
        <w:t>2</w:t>
      </w:r>
      <w:r w:rsidRPr="00607C8D">
        <w:t>.2.</w:t>
      </w:r>
      <w:r w:rsidR="00365ECF" w:rsidRPr="00607C8D">
        <w:tab/>
      </w:r>
      <w:r w:rsidRPr="00607C8D">
        <w:t>tiek nomainīts apakšuzņēmējs, uz kura iespējām iepirkuma procedūrā piegādātājs balstījies, lai apliecinātu savas kvalifikācijas atbilstību iepirkuma procedūras prasībām, un:</w:t>
      </w:r>
    </w:p>
    <w:p w14:paraId="680BFD8E" w14:textId="77777777" w:rsidR="00B64471" w:rsidRPr="00607C8D" w:rsidRDefault="00A20320" w:rsidP="00414E59">
      <w:pPr>
        <w:spacing w:after="120"/>
        <w:ind w:left="2268" w:hanging="839"/>
        <w:jc w:val="both"/>
      </w:pPr>
      <w:r w:rsidRPr="00607C8D">
        <w:t>6.</w:t>
      </w:r>
      <w:r w:rsidR="00E460BF">
        <w:t>2</w:t>
      </w:r>
      <w:r w:rsidRPr="00607C8D">
        <w:t>.2.1.</w:t>
      </w:r>
      <w:r w:rsidR="00365ECF" w:rsidRPr="00607C8D">
        <w:tab/>
      </w:r>
      <w:r w:rsidRPr="00607C8D">
        <w:t>p</w:t>
      </w:r>
      <w:r w:rsidR="00B64471" w:rsidRPr="00607C8D">
        <w:t>iedāvātajam apakšuzņēmējam nav vismaz tāda pati kvalifikācija, uz kādu piegādātājs atsaucies, apliecinot savu atbilstību iepirkuma procedūrā noteiktajām prasībām;</w:t>
      </w:r>
    </w:p>
    <w:p w14:paraId="2F0B0F39" w14:textId="4F766D10" w:rsidR="00B64471" w:rsidRDefault="67D5F213" w:rsidP="7A64C763">
      <w:pPr>
        <w:pStyle w:val="Sarakstarindkopa"/>
        <w:spacing w:after="120" w:line="259" w:lineRule="auto"/>
        <w:ind w:left="2268" w:hanging="782"/>
        <w:jc w:val="both"/>
      </w:pPr>
      <w:r>
        <w:t>6.</w:t>
      </w:r>
      <w:r w:rsidR="5895B1E6">
        <w:t>2</w:t>
      </w:r>
      <w:r>
        <w:t>.2.2.</w:t>
      </w:r>
      <w:r w:rsidR="00A20320">
        <w:tab/>
      </w:r>
      <w:r w:rsidR="592DC521">
        <w:t xml:space="preserve">uz piedāvāto apakšuzņēmēju ir attiecināmi </w:t>
      </w:r>
      <w:r w:rsidR="551B3D10">
        <w:t xml:space="preserve">izslēgšanas noteikumi saskaņā ar </w:t>
      </w:r>
      <w:r w:rsidR="592DC521">
        <w:t xml:space="preserve">Publisko iepirkumu likuma </w:t>
      </w:r>
      <w:r w:rsidR="337847FE">
        <w:t>42</w:t>
      </w:r>
      <w:r w:rsidR="592DC521">
        <w:t>.</w:t>
      </w:r>
      <w:r w:rsidR="592DC521" w:rsidRPr="7A64C763">
        <w:rPr>
          <w:vertAlign w:val="superscript"/>
        </w:rPr>
        <w:t> </w:t>
      </w:r>
      <w:r w:rsidR="0281D57B">
        <w:t>p</w:t>
      </w:r>
      <w:r w:rsidR="592DC521">
        <w:t>an</w:t>
      </w:r>
      <w:r w:rsidR="1B19FA25">
        <w:t>tu</w:t>
      </w:r>
      <w:r w:rsidR="592DC521">
        <w:t>.</w:t>
      </w:r>
    </w:p>
    <w:p w14:paraId="6874A4B4" w14:textId="425E643A" w:rsidR="001D1965" w:rsidRDefault="06AC1B1B" w:rsidP="00414E59">
      <w:pPr>
        <w:spacing w:after="120"/>
        <w:ind w:left="678" w:hanging="678"/>
        <w:jc w:val="both"/>
      </w:pPr>
      <w:r>
        <w:t>6.3.</w:t>
      </w:r>
      <w:r w:rsidR="297A0E5A">
        <w:tab/>
      </w:r>
      <w:r w:rsidR="31755FAF">
        <w:t>Centralizēto iepirkumu institūcija</w:t>
      </w:r>
      <w: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DF844D" w14:textId="2DEF601D" w:rsidR="00B64471" w:rsidRPr="00607C8D" w:rsidRDefault="00B64471" w:rsidP="00B23914">
      <w:pPr>
        <w:spacing w:after="120"/>
        <w:ind w:left="678" w:hanging="678"/>
        <w:jc w:val="both"/>
      </w:pPr>
      <w:r w:rsidRPr="00607C8D">
        <w:t>6.4.</w:t>
      </w:r>
      <w:r w:rsidR="00365ECF">
        <w:tab/>
      </w:r>
      <w:r w:rsidR="006D3B14">
        <w:t>V</w:t>
      </w:r>
      <w:r w:rsidR="00084773" w:rsidRPr="00607C8D">
        <w:t>ienošanās</w:t>
      </w:r>
      <w:r w:rsidRPr="00607C8D">
        <w:t xml:space="preserve"> 6.</w:t>
      </w:r>
      <w:r w:rsidR="001D1965">
        <w:t>2</w:t>
      </w:r>
      <w:r w:rsidRPr="00607C8D">
        <w:t>.</w:t>
      </w:r>
      <w:r w:rsidR="00A20320" w:rsidRPr="00607C8D">
        <w:t>2.</w:t>
      </w:r>
      <w:r w:rsidR="001D1965">
        <w:t xml:space="preserve"> un 6.2.3.</w:t>
      </w:r>
      <w:r w:rsidR="00C31AF9">
        <w:t xml:space="preserve"> </w:t>
      </w:r>
      <w:r w:rsidR="00A247AA" w:rsidRPr="004E3760">
        <w:t>apakšpunktā</w:t>
      </w:r>
      <w:r w:rsidRPr="00607C8D">
        <w:t xml:space="preserve"> minēto nosacījumu pārbaudi (tostarp Publisko iepirkumu likuma </w:t>
      </w:r>
      <w:r w:rsidR="00C07E3A">
        <w:t>42</w:t>
      </w:r>
      <w:r w:rsidRPr="00607C8D">
        <w:t>. </w:t>
      </w:r>
      <w:r w:rsidR="00EA4AFE">
        <w:t>p</w:t>
      </w:r>
      <w:r>
        <w:t>ant</w:t>
      </w:r>
      <w:r w:rsidR="000E59AA">
        <w:t>ā</w:t>
      </w:r>
      <w:r w:rsidRPr="00607C8D">
        <w:t xml:space="preserve"> noteikto noilguma termiņu iestāšanās fakta pārbaudi</w:t>
      </w:r>
      <w:r w:rsidR="00EA4AFE">
        <w:t xml:space="preserve"> un </w:t>
      </w:r>
      <w:r w:rsidR="005B4820">
        <w:t xml:space="preserve">minētā likuma </w:t>
      </w:r>
      <w:r w:rsidR="00EA4AFE">
        <w:t>43. pantā noteikto uzticamības pierādījumu izvērtēšanu)</w:t>
      </w:r>
      <w:r w:rsidRPr="00607C8D">
        <w:t xml:space="preserve"> </w:t>
      </w:r>
      <w:r w:rsidR="005206EB">
        <w:lastRenderedPageBreak/>
        <w:t>c</w:t>
      </w:r>
      <w:r w:rsidR="005206EB" w:rsidRPr="00CD29EF">
        <w:t>entralizēto iepirkumu institūcija</w:t>
      </w:r>
      <w:r w:rsidR="005206EB" w:rsidRPr="001D1965">
        <w:t xml:space="preserve"> </w:t>
      </w:r>
      <w:r w:rsidR="00A247AA" w:rsidRPr="004E3760">
        <w:t>veic saskaņā ar Publisko iepirkumu likuma 62.</w:t>
      </w:r>
      <w:r w:rsidR="009E4C43">
        <w:t> </w:t>
      </w:r>
      <w:r w:rsidR="00A247AA" w:rsidRPr="004E3760">
        <w:t>panta piekto daļu.</w:t>
      </w:r>
      <w:r w:rsidR="00A247AA" w:rsidRPr="004E3760">
        <w:rPr>
          <w:rFonts w:eastAsia="Times New Roman"/>
          <w:i/>
          <w:iCs/>
        </w:rPr>
        <w:t xml:space="preserve"> </w:t>
      </w:r>
    </w:p>
    <w:p w14:paraId="4EAE6083" w14:textId="76506490" w:rsidR="00F636CF" w:rsidRPr="00607C8D" w:rsidRDefault="00B64471" w:rsidP="00D37866">
      <w:pPr>
        <w:spacing w:after="240"/>
        <w:ind w:left="709" w:hanging="709"/>
        <w:jc w:val="both"/>
      </w:pPr>
      <w:r w:rsidRPr="00607C8D">
        <w:t>6.5.</w:t>
      </w:r>
      <w:r w:rsidR="00365ECF" w:rsidRPr="00607C8D">
        <w:tab/>
      </w:r>
      <w:r w:rsidR="00FB7775">
        <w:t>C</w:t>
      </w:r>
      <w:r w:rsidR="00FB7775" w:rsidRPr="00CD29EF">
        <w:t>entralizēto iepirkumu institūcija</w:t>
      </w:r>
      <w:r w:rsidRPr="00607C8D">
        <w:t xml:space="preserve"> pieņem lēmumu atļaut vai atteikt iepirkuma </w:t>
      </w:r>
      <w:r w:rsidR="0058083B">
        <w:t>p</w:t>
      </w:r>
      <w:r w:rsidR="0058083B" w:rsidRPr="00607C8D">
        <w:t xml:space="preserve">iegādātāja </w:t>
      </w:r>
      <w:r w:rsidR="00CD144F">
        <w:t xml:space="preserve">personāla vai </w:t>
      </w:r>
      <w:r w:rsidRPr="00607C8D">
        <w:t>apakšuzņēmēju nomaiņu vai jaunu apakšuzņēmēju iesaistīšanu līguma izpildē iespējami īsā laikā, bet ne vēlāk kā 5 (piecu) darbdienu laikā pēc tam, kad saņēm</w:t>
      </w:r>
      <w:r w:rsidR="00FB7775">
        <w:t>usi</w:t>
      </w:r>
      <w:r w:rsidRPr="00607C8D">
        <w:t xml:space="preserve"> visu informāciju un dokumentus, kas nepieciešami lēmuma pieņemšanai saskaņā ar šā punkta noteikumiem.</w:t>
      </w:r>
      <w:bookmarkEnd w:id="8"/>
    </w:p>
    <w:p w14:paraId="4830A6C6" w14:textId="2D94BB42" w:rsidR="00D37102" w:rsidRPr="00607C8D" w:rsidRDefault="00B64471" w:rsidP="00D37102">
      <w:pPr>
        <w:keepNext/>
        <w:spacing w:before="240" w:after="240"/>
        <w:jc w:val="both"/>
        <w:rPr>
          <w:b/>
          <w:bCs/>
        </w:rPr>
      </w:pPr>
      <w:r w:rsidRPr="00607C8D">
        <w:rPr>
          <w:b/>
          <w:bCs/>
        </w:rPr>
        <w:t>F.</w:t>
      </w:r>
      <w:r w:rsidR="00D37102" w:rsidRPr="00607C8D">
        <w:rPr>
          <w:b/>
          <w:bCs/>
        </w:rPr>
        <w:tab/>
        <w:t xml:space="preserve">NOSLĒGUMA JAUTĀJUMI </w:t>
      </w:r>
    </w:p>
    <w:p w14:paraId="0D7AE66E" w14:textId="77777777" w:rsidR="00D37102" w:rsidRPr="00607C8D" w:rsidRDefault="0085235B" w:rsidP="00D37102">
      <w:pPr>
        <w:spacing w:after="240"/>
        <w:ind w:left="720" w:hanging="720"/>
        <w:jc w:val="both"/>
        <w:rPr>
          <w:b/>
          <w:bCs/>
        </w:rPr>
      </w:pPr>
      <w:r w:rsidRPr="00607C8D">
        <w:rPr>
          <w:b/>
          <w:bCs/>
        </w:rPr>
        <w:t>7</w:t>
      </w:r>
      <w:r w:rsidR="00D37102" w:rsidRPr="00607C8D">
        <w:rPr>
          <w:b/>
          <w:bCs/>
        </w:rPr>
        <w:t>.</w:t>
      </w:r>
      <w:r w:rsidR="00D37102" w:rsidRPr="00607C8D">
        <w:rPr>
          <w:b/>
          <w:bCs/>
        </w:rPr>
        <w:tab/>
        <w:t>VISPĀRĪGĀS VIENOŠANĀS DARBĪBAS TERMIŅŠ, VISPĀRĪGĀS VIENOŠANĀS APTURĒŠANA UN IZBEIGŠANA</w:t>
      </w:r>
    </w:p>
    <w:p w14:paraId="7DFCCD53" w14:textId="23D77B5F" w:rsidR="00EA4AFE" w:rsidRPr="00741C98" w:rsidRDefault="00EA4AFE" w:rsidP="00414E59">
      <w:pPr>
        <w:spacing w:before="120" w:after="120"/>
        <w:ind w:left="680" w:hanging="680"/>
        <w:jc w:val="both"/>
        <w:rPr>
          <w:rFonts w:eastAsia="Times New Roman"/>
        </w:rPr>
      </w:pPr>
      <w:bookmarkStart w:id="10" w:name="_Hlk2156459"/>
      <w:r w:rsidRPr="00741C98">
        <w:t>7.1.</w:t>
      </w:r>
      <w:r w:rsidRPr="00741C98">
        <w:tab/>
        <w:t xml:space="preserve">Vienošanās ir spēkā </w:t>
      </w:r>
      <w:r w:rsidR="00831E7C" w:rsidRPr="00831E7C">
        <w:t>36</w:t>
      </w:r>
      <w:r w:rsidR="00D92198" w:rsidRPr="00831E7C">
        <w:t xml:space="preserve"> </w:t>
      </w:r>
      <w:r w:rsidRPr="00831E7C">
        <w:t>(</w:t>
      </w:r>
      <w:r w:rsidR="00831E7C" w:rsidRPr="00831E7C">
        <w:t>trīsdesmit sešus</w:t>
      </w:r>
      <w:r w:rsidRPr="00E94267">
        <w:t>)</w:t>
      </w:r>
      <w:r w:rsidRPr="00741C98">
        <w:t xml:space="preserve"> mēnešus no Vienošanās 9.1.</w:t>
      </w:r>
      <w:r w:rsidR="001C2622">
        <w:t xml:space="preserve"> </w:t>
      </w:r>
      <w:r w:rsidR="00CD144F">
        <w:t>apakš</w:t>
      </w:r>
      <w:r w:rsidRPr="00741C98">
        <w:t>punktā norādītā datuma.</w:t>
      </w:r>
    </w:p>
    <w:p w14:paraId="665DE010" w14:textId="197DFF75" w:rsidR="00EA4AFE" w:rsidRPr="00D070AB" w:rsidRDefault="505B94A0" w:rsidP="088FCBB9">
      <w:pPr>
        <w:spacing w:after="120"/>
        <w:ind w:left="720" w:hanging="720"/>
        <w:jc w:val="both"/>
        <w:rPr>
          <w:i/>
          <w:iCs/>
        </w:rPr>
      </w:pPr>
      <w:r>
        <w:t>7.2.</w:t>
      </w:r>
      <w:r w:rsidR="00EA4AFE">
        <w:tab/>
      </w:r>
      <w:r>
        <w:t xml:space="preserve">Nolūkā nodrošināt </w:t>
      </w:r>
      <w:r w:rsidR="1923A9FF">
        <w:t>e</w:t>
      </w:r>
      <w:r>
        <w:t xml:space="preserve">-kataloga darbības nepārtrauktību, </w:t>
      </w:r>
      <w:r w:rsidR="2017312D">
        <w:t>centralizēto iepirkumu institūcija</w:t>
      </w:r>
      <w:r>
        <w:t xml:space="preserve">, noformējot un nosūtot attiecīgu paziņojumu, var vienpusēji mainīt </w:t>
      </w:r>
      <w:r w:rsidR="0074D044">
        <w:t>(t.s</w:t>
      </w:r>
      <w:r w:rsidR="5391FDF4">
        <w:t>k</w:t>
      </w:r>
      <w:r w:rsidR="0074D044">
        <w:t xml:space="preserve">. saīsināt) </w:t>
      </w:r>
      <w:r>
        <w:t>šīs Vienošanās 7.1.</w:t>
      </w:r>
      <w:r w:rsidR="572DE866">
        <w:t xml:space="preserve"> </w:t>
      </w:r>
      <w:r w:rsidR="3C7F7105">
        <w:t>apakš</w:t>
      </w:r>
      <w:r>
        <w:t>punktā noteikto darbības termiņu, pieskaņojot šīs Vienošanās darbības beigu datumu turpmāk secīgi slēdzamās vispārīgās vienošanās darbības sākuma datumam.</w:t>
      </w:r>
    </w:p>
    <w:p w14:paraId="3A69A9D8" w14:textId="1CD22337" w:rsidR="00EA4AFE" w:rsidRDefault="00EA4AFE" w:rsidP="00414E59">
      <w:pPr>
        <w:spacing w:before="60" w:after="120"/>
        <w:ind w:left="720" w:hanging="720"/>
        <w:jc w:val="both"/>
      </w:pPr>
      <w:r w:rsidRPr="00D070AB">
        <w:tab/>
      </w:r>
      <w:r w:rsidR="505B94A0" w:rsidRPr="00741C98">
        <w:t xml:space="preserve">Ja </w:t>
      </w:r>
      <w:r w:rsidR="505B94A0" w:rsidRPr="00A902FE">
        <w:t>Vienošanās dar</w:t>
      </w:r>
      <w:r w:rsidR="505B94A0" w:rsidRPr="00741C98">
        <w:t xml:space="preserve">bības termiņš šajā </w:t>
      </w:r>
      <w:r w:rsidR="3C7F7105">
        <w:t>Vienošanās apakš</w:t>
      </w:r>
      <w:r w:rsidR="505B94A0" w:rsidRPr="00741C98">
        <w:t xml:space="preserve">punktā noteiktajā kārtībā tiek pagarināts, tas nepārsniedz </w:t>
      </w:r>
      <w:r w:rsidR="60481F8B" w:rsidRPr="00741C98">
        <w:t xml:space="preserve">48 </w:t>
      </w:r>
      <w:r w:rsidR="505B94A0" w:rsidRPr="00741C98">
        <w:t>(</w:t>
      </w:r>
      <w:r w:rsidR="60481F8B" w:rsidRPr="00741C98">
        <w:t>četrdesmit astoņus</w:t>
      </w:r>
      <w:r w:rsidR="505B94A0" w:rsidRPr="00741C98">
        <w:t>) mēnešus no Vienošanās 9.1.</w:t>
      </w:r>
      <w:r w:rsidR="572DE866">
        <w:t xml:space="preserve"> </w:t>
      </w:r>
      <w:r w:rsidR="3C7F7105">
        <w:t>apakš</w:t>
      </w:r>
      <w:r w:rsidR="505B94A0" w:rsidRPr="00741C98">
        <w:t>punktā norādītā datuma.</w:t>
      </w:r>
      <w:bookmarkEnd w:id="10"/>
    </w:p>
    <w:p w14:paraId="22D5EF4D" w14:textId="6E1A7933" w:rsidR="00DE36D9" w:rsidRPr="00EB5475" w:rsidRDefault="00DE36D9" w:rsidP="009B25C2">
      <w:pPr>
        <w:spacing w:before="60" w:after="120"/>
        <w:ind w:left="720"/>
        <w:jc w:val="both"/>
      </w:pPr>
      <w:r w:rsidRPr="001B5E78">
        <w:t xml:space="preserve">Vienošanās darbības termiņš šajā punkta noteiktajā kārtībā </w:t>
      </w:r>
      <w:r>
        <w:t xml:space="preserve">var tikt saīsināts, ja kopš </w:t>
      </w:r>
      <w:r w:rsidRPr="001B5E78">
        <w:t>Vienošanās 9.1.</w:t>
      </w:r>
      <w:r>
        <w:t xml:space="preserve"> </w:t>
      </w:r>
      <w:r w:rsidR="000F0063">
        <w:t>apakš</w:t>
      </w:r>
      <w:r w:rsidRPr="001B5E78">
        <w:t xml:space="preserve">punktā norādītā datuma </w:t>
      </w:r>
      <w:r>
        <w:t>ir pagājuši vismaz 12</w:t>
      </w:r>
      <w:r w:rsidRPr="001B5E78">
        <w:t xml:space="preserve"> (</w:t>
      </w:r>
      <w:r>
        <w:t>divpadsmit</w:t>
      </w:r>
      <w:r w:rsidRPr="001B5E78">
        <w:t>) mēneš</w:t>
      </w:r>
      <w:r>
        <w:t>i</w:t>
      </w:r>
      <w:r w:rsidRPr="001B5E78">
        <w:t xml:space="preserve"> un atlikušais Vienošanās darbības termiņš</w:t>
      </w:r>
      <w:r>
        <w:t xml:space="preserve"> pēc tā saīsināšanas </w:t>
      </w:r>
      <w:r w:rsidRPr="001B5E78">
        <w:t>nav mazāks par 3 (trim) mēnešiem</w:t>
      </w:r>
      <w:r>
        <w:t>.</w:t>
      </w:r>
    </w:p>
    <w:p w14:paraId="5260F069" w14:textId="534716DE" w:rsidR="00D37102" w:rsidRPr="00607C8D" w:rsidRDefault="0085235B" w:rsidP="00414E59">
      <w:pPr>
        <w:spacing w:after="120"/>
        <w:ind w:left="720" w:hanging="720"/>
        <w:jc w:val="both"/>
      </w:pPr>
      <w:r w:rsidRPr="00607C8D">
        <w:t>7</w:t>
      </w:r>
      <w:r w:rsidR="00D37102" w:rsidRPr="00607C8D">
        <w:t>.</w:t>
      </w:r>
      <w:r w:rsidR="00EA4AFE">
        <w:t>3</w:t>
      </w:r>
      <w:r w:rsidR="00D37102" w:rsidRPr="00607C8D">
        <w:t>.</w:t>
      </w:r>
      <w:r w:rsidR="00D37102" w:rsidRPr="00607C8D">
        <w:tab/>
        <w:t xml:space="preserve">Izbeidzoties </w:t>
      </w:r>
      <w:r w:rsidR="006D3B14">
        <w:t>V</w:t>
      </w:r>
      <w:r w:rsidR="00D37102" w:rsidRPr="00607C8D">
        <w:t xml:space="preserve">ienošanās </w:t>
      </w:r>
      <w:r w:rsidRPr="00607C8D">
        <w:t>7</w:t>
      </w:r>
      <w:r w:rsidR="00D37102" w:rsidRPr="00607C8D">
        <w:t>.1.</w:t>
      </w:r>
      <w:r w:rsidR="001C2622">
        <w:t xml:space="preserve"> </w:t>
      </w:r>
      <w:r w:rsidR="00780F12">
        <w:t>apakš</w:t>
      </w:r>
      <w:r w:rsidR="00D37102" w:rsidRPr="00607C8D">
        <w:t>punktā minētajam termiņam, pircēj</w:t>
      </w:r>
      <w:r w:rsidR="00780F12">
        <w:t xml:space="preserve">s </w:t>
      </w:r>
      <w:proofErr w:type="spellStart"/>
      <w:r w:rsidR="00780F12">
        <w:t>nedrīkst</w:t>
      </w:r>
      <w:r w:rsidR="00D37102" w:rsidRPr="00607C8D">
        <w:t>veikt</w:t>
      </w:r>
      <w:proofErr w:type="spellEnd"/>
      <w:r w:rsidR="00D37102" w:rsidRPr="00607C8D">
        <w:t xml:space="preserve"> jaunus pasūtījumus, bet līdzējiem ir pienākums pabeigt uzsāktos darījumus.</w:t>
      </w:r>
    </w:p>
    <w:p w14:paraId="6BF3C216" w14:textId="40157D47" w:rsidR="00D37102" w:rsidRPr="00607C8D" w:rsidRDefault="0085235B" w:rsidP="00D37102">
      <w:pPr>
        <w:tabs>
          <w:tab w:val="left" w:pos="720"/>
        </w:tabs>
        <w:spacing w:after="120"/>
        <w:ind w:left="720" w:hanging="720"/>
        <w:jc w:val="both"/>
      </w:pPr>
      <w:r w:rsidRPr="00607C8D">
        <w:t>7</w:t>
      </w:r>
      <w:r w:rsidR="00D37102" w:rsidRPr="00607C8D">
        <w:t>.</w:t>
      </w:r>
      <w:r w:rsidR="00EA4AFE">
        <w:t>4</w:t>
      </w:r>
      <w:r w:rsidR="00D37102" w:rsidRPr="00607C8D">
        <w:t>.</w:t>
      </w:r>
      <w:r w:rsidR="00D37102" w:rsidRPr="00607C8D">
        <w:tab/>
      </w:r>
      <w:r w:rsidR="006D3B14">
        <w:t>V</w:t>
      </w:r>
      <w:r w:rsidR="00D37102" w:rsidRPr="00607C8D">
        <w:t xml:space="preserve">ienošanās ar </w:t>
      </w:r>
      <w:r w:rsidR="00170FB5" w:rsidRPr="00B34D99">
        <w:t>centralizēto iepirkumu institūcij</w:t>
      </w:r>
      <w:r w:rsidR="00170FB5">
        <w:t xml:space="preserve">as </w:t>
      </w:r>
      <w:r w:rsidR="00D37102" w:rsidRPr="00607C8D">
        <w:t>vienpusēju paziņojumu atkāpties no līguma</w:t>
      </w:r>
      <w:r w:rsidR="00EA4AFE" w:rsidRPr="00EA4AFE">
        <w:t xml:space="preserve"> </w:t>
      </w:r>
      <w:r w:rsidR="00EA4AFE" w:rsidRPr="00607C8D">
        <w:t>attiecībā uz konkrētu piegādātāju</w:t>
      </w:r>
      <w:r w:rsidR="00D37102" w:rsidRPr="00607C8D">
        <w:t>, tiek izbeigta šādos gadījumos:</w:t>
      </w:r>
    </w:p>
    <w:p w14:paraId="0169ACF3" w14:textId="570E2597" w:rsidR="00D37102" w:rsidRPr="00607C8D" w:rsidRDefault="0085235B" w:rsidP="00D37102">
      <w:pPr>
        <w:spacing w:after="120"/>
        <w:ind w:left="1440" w:hanging="720"/>
        <w:jc w:val="both"/>
      </w:pPr>
      <w:r w:rsidRPr="00607C8D">
        <w:t>7</w:t>
      </w:r>
      <w:r w:rsidR="00D37102" w:rsidRPr="00607C8D">
        <w:t>.</w:t>
      </w:r>
      <w:r w:rsidR="00EA4AFE">
        <w:t>4</w:t>
      </w:r>
      <w:r w:rsidR="00D37102" w:rsidRPr="00607C8D">
        <w:t>.1.</w:t>
      </w:r>
      <w:r w:rsidR="00D37102" w:rsidRPr="00607C8D">
        <w:tab/>
      </w:r>
      <w:r w:rsidR="00EA4AFE" w:rsidRPr="005B73C9">
        <w:t>ja</w:t>
      </w:r>
      <w:r w:rsidR="00D37102" w:rsidRPr="005B73C9">
        <w:t xml:space="preserve"> ir pasludināts piegādātāja maksātnespējas process vai iestājas citi apstākļi, kas liedz vai liegs piegādātājam turpināt </w:t>
      </w:r>
      <w:r w:rsidR="006D3B14" w:rsidRPr="005B73C9">
        <w:t>V</w:t>
      </w:r>
      <w:r w:rsidR="00D37102" w:rsidRPr="005B73C9">
        <w:t xml:space="preserve">ienošanās izpildi saskaņā ar līguma noteikumiem vai kas negatīvi ietekmē pircēja tiesības, kuras izriet no </w:t>
      </w:r>
      <w:r w:rsidR="006D3B14" w:rsidRPr="005B73C9">
        <w:t>V</w:t>
      </w:r>
      <w:r w:rsidR="00D37102" w:rsidRPr="005B73C9">
        <w:t>ienošanās un tās pielikumiem;</w:t>
      </w:r>
    </w:p>
    <w:p w14:paraId="4E1C8991" w14:textId="1587B4BE" w:rsidR="00D37102" w:rsidRPr="00607C8D" w:rsidRDefault="0085235B" w:rsidP="00D37102">
      <w:pPr>
        <w:spacing w:after="120"/>
        <w:ind w:left="1440" w:hanging="720"/>
        <w:jc w:val="both"/>
      </w:pPr>
      <w:r w:rsidRPr="00607C8D">
        <w:t>7</w:t>
      </w:r>
      <w:r w:rsidR="00D37102" w:rsidRPr="00607C8D">
        <w:t>.</w:t>
      </w:r>
      <w:r w:rsidR="00EA4AFE">
        <w:t>4</w:t>
      </w:r>
      <w:r w:rsidR="00D37102" w:rsidRPr="00607C8D">
        <w:t>.2.</w:t>
      </w:r>
      <w:r w:rsidR="00D37102" w:rsidRPr="00607C8D">
        <w:tab/>
      </w:r>
      <w:r w:rsidR="00EA4AFE">
        <w:t xml:space="preserve">ja </w:t>
      </w:r>
      <w:r w:rsidR="00D37102" w:rsidRPr="00607C8D">
        <w:t xml:space="preserve">pret </w:t>
      </w:r>
      <w:r w:rsidR="0058083B">
        <w:t>p</w:t>
      </w:r>
      <w:r w:rsidR="0058083B" w:rsidRPr="00607C8D">
        <w:t xml:space="preserve">iegādātāju </w:t>
      </w:r>
      <w:r w:rsidR="00D37102" w:rsidRPr="00607C8D">
        <w:t xml:space="preserve">tikušas vērstas tiesiskas darbības, kas saistītas ar aresta uzlikšanu vairāk kā 50 % (piecdesmit procentiem) no </w:t>
      </w:r>
      <w:r w:rsidR="0058083B">
        <w:t>p</w:t>
      </w:r>
      <w:r w:rsidR="0058083B" w:rsidRPr="00607C8D">
        <w:t xml:space="preserve">iegādātāja </w:t>
      </w:r>
      <w:r w:rsidR="00D37102" w:rsidRPr="00607C8D">
        <w:t>bilances aktīviem;</w:t>
      </w:r>
    </w:p>
    <w:p w14:paraId="37D66EB9" w14:textId="122D8D81" w:rsidR="00D37102" w:rsidRPr="00607C8D" w:rsidRDefault="0085235B" w:rsidP="00D37102">
      <w:pPr>
        <w:spacing w:after="120"/>
        <w:ind w:left="1440" w:hanging="720"/>
        <w:jc w:val="both"/>
      </w:pPr>
      <w:r w:rsidRPr="00607C8D">
        <w:t>7</w:t>
      </w:r>
      <w:r w:rsidR="00D37102" w:rsidRPr="00607C8D">
        <w:t>.</w:t>
      </w:r>
      <w:r w:rsidR="00EA4AFE">
        <w:t>4</w:t>
      </w:r>
      <w:r w:rsidR="00D37102" w:rsidRPr="00607C8D">
        <w:t>.3.</w:t>
      </w:r>
      <w:r w:rsidR="00D37102" w:rsidRPr="00607C8D">
        <w:tab/>
      </w:r>
      <w:r w:rsidR="00EA4AFE">
        <w:t xml:space="preserve">ja </w:t>
      </w:r>
      <w:r w:rsidR="00D37102" w:rsidRPr="00607C8D">
        <w:t xml:space="preserve">pēc </w:t>
      </w:r>
      <w:r w:rsidR="006D3B14">
        <w:t>V</w:t>
      </w:r>
      <w:r w:rsidR="00A20320" w:rsidRPr="00607C8D">
        <w:t>ienošanās</w:t>
      </w:r>
      <w:r w:rsidR="00D37102" w:rsidRPr="00607C8D">
        <w:t xml:space="preserve"> noslēgšanas atklājas, ka, iesniedzot piedāvājumu, </w:t>
      </w:r>
      <w:r w:rsidR="0058083B">
        <w:t>p</w:t>
      </w:r>
      <w:r w:rsidR="0058083B" w:rsidRPr="00607C8D">
        <w:t xml:space="preserve">iegādātājs </w:t>
      </w:r>
      <w:r w:rsidR="00D37102" w:rsidRPr="00607C8D">
        <w:t xml:space="preserve">ir apzināti sniedzis nepatiesu informāciju, vai līguma noslēgšanas vai līguma izpildes laikā </w:t>
      </w:r>
      <w:r w:rsidR="0058083B">
        <w:t>p</w:t>
      </w:r>
      <w:r w:rsidR="0058083B" w:rsidRPr="00607C8D">
        <w:t xml:space="preserve">iegādātājs </w:t>
      </w:r>
      <w:r w:rsidR="00D37102" w:rsidRPr="00607C8D">
        <w:t>ir sniedzis nepatiesas vai nepilnīgas ziņas vai apliecinājumus;</w:t>
      </w:r>
    </w:p>
    <w:p w14:paraId="3862757E" w14:textId="789A5557" w:rsidR="00D37102" w:rsidRPr="00607C8D" w:rsidRDefault="0085235B" w:rsidP="00D37102">
      <w:pPr>
        <w:spacing w:after="120"/>
        <w:ind w:left="1440" w:hanging="720"/>
        <w:jc w:val="both"/>
      </w:pPr>
      <w:r w:rsidRPr="00607C8D">
        <w:t>7</w:t>
      </w:r>
      <w:r w:rsidR="00D37102" w:rsidRPr="00607C8D">
        <w:t>.</w:t>
      </w:r>
      <w:r w:rsidR="00EA4AFE">
        <w:t>4</w:t>
      </w:r>
      <w:r w:rsidR="00D37102" w:rsidRPr="00607C8D">
        <w:t>.4.</w:t>
      </w:r>
      <w:r w:rsidR="00D37102" w:rsidRPr="00607C8D">
        <w:tab/>
      </w:r>
      <w:r w:rsidR="00EA4AFE">
        <w:t xml:space="preserve">ja </w:t>
      </w:r>
      <w:r w:rsidR="0058083B">
        <w:t>p</w:t>
      </w:r>
      <w:r w:rsidR="0058083B" w:rsidRPr="00607C8D">
        <w:t xml:space="preserve">iegādātājs </w:t>
      </w:r>
      <w:r w:rsidR="00D37102" w:rsidRPr="00607C8D">
        <w:t xml:space="preserve">ir patvaļīgi pārtraucis </w:t>
      </w:r>
      <w:r w:rsidR="006D3B14">
        <w:t>V</w:t>
      </w:r>
      <w:r w:rsidR="00A20320" w:rsidRPr="00607C8D">
        <w:t>ienošanās</w:t>
      </w:r>
      <w:r w:rsidR="00D37102" w:rsidRPr="00607C8D">
        <w:t xml:space="preserve"> izpildi, tai skaitā, ja </w:t>
      </w:r>
      <w:r w:rsidR="0058083B">
        <w:t>p</w:t>
      </w:r>
      <w:r w:rsidR="0058083B" w:rsidRPr="00607C8D">
        <w:t xml:space="preserve">iegādātājs </w:t>
      </w:r>
      <w:r w:rsidR="00D37102" w:rsidRPr="00607C8D">
        <w:t xml:space="preserve">nav sasniedzams juridiskajā adresē vai deklarētajā adresē un </w:t>
      </w:r>
      <w:r w:rsidR="00D37102" w:rsidRPr="00607C8D">
        <w:lastRenderedPageBreak/>
        <w:t xml:space="preserve">nav novērsis konstatēto </w:t>
      </w:r>
      <w:r w:rsidR="006D3B14">
        <w:t>V</w:t>
      </w:r>
      <w:r w:rsidR="00D37102" w:rsidRPr="00607C8D">
        <w:t>ienošanās neizpildi 5 (piecu) darbdienu laikā no paziņojuma saņemšanas;</w:t>
      </w:r>
    </w:p>
    <w:p w14:paraId="344224C9" w14:textId="5F888610" w:rsidR="00D37102" w:rsidRPr="00607C8D" w:rsidRDefault="0085235B" w:rsidP="00D37102">
      <w:pPr>
        <w:spacing w:after="120"/>
        <w:ind w:left="1440" w:hanging="720"/>
        <w:jc w:val="both"/>
      </w:pPr>
      <w:r w:rsidRPr="00607C8D">
        <w:t>7</w:t>
      </w:r>
      <w:r w:rsidR="00D37102" w:rsidRPr="00607C8D">
        <w:t>.</w:t>
      </w:r>
      <w:r w:rsidR="00EA0AF4">
        <w:t>4</w:t>
      </w:r>
      <w:r w:rsidR="00D37102" w:rsidRPr="00607C8D">
        <w:t>.5.</w:t>
      </w:r>
      <w:r w:rsidR="00D37102" w:rsidRPr="00607C8D">
        <w:tab/>
      </w:r>
      <w:r w:rsidR="00EA4AFE">
        <w:t xml:space="preserve">ja </w:t>
      </w:r>
      <w:r w:rsidR="0058083B">
        <w:t>p</w:t>
      </w:r>
      <w:r w:rsidR="0058083B" w:rsidRPr="00607C8D">
        <w:t xml:space="preserve">iegādātājs </w:t>
      </w:r>
      <w:r w:rsidR="00D37102" w:rsidRPr="00607C8D">
        <w:t>nevar nodrošināt</w:t>
      </w:r>
      <w:r w:rsidR="00EA4AFE">
        <w:t>, ka</w:t>
      </w:r>
      <w:r w:rsidR="00D37102" w:rsidRPr="00607C8D">
        <w:t xml:space="preserve"> </w:t>
      </w:r>
      <w:r w:rsidR="00EA4AFE">
        <w:t xml:space="preserve">tā kvalifikācija atbilst paziņojumā par līgumu un </w:t>
      </w:r>
      <w:r w:rsidR="00D37102" w:rsidRPr="00607C8D">
        <w:t xml:space="preserve">iepirkuma </w:t>
      </w:r>
      <w:r w:rsidR="00EA4AFE">
        <w:t xml:space="preserve">procedūras </w:t>
      </w:r>
      <w:r w:rsidR="00D37102" w:rsidRPr="00607C8D">
        <w:t>dokument</w:t>
      </w:r>
      <w:r w:rsidR="00EA4AFE">
        <w:t xml:space="preserve">os norādītajām prasībām vai </w:t>
      </w:r>
      <w:r w:rsidR="00EA0AF4">
        <w:t>iepirkuma procedūras dokumentos</w:t>
      </w:r>
      <w:r w:rsidR="00D37102" w:rsidRPr="00607C8D">
        <w:t xml:space="preserve"> norādīto apakšuzņēmēju piedalīšanos vai darbu izpildē iesaistīto speciālistu kvalifikāciju, kāda norādīta </w:t>
      </w:r>
      <w:r w:rsidR="0058083B">
        <w:t>p</w:t>
      </w:r>
      <w:r w:rsidR="0058083B" w:rsidRPr="00607C8D">
        <w:t xml:space="preserve">iegādātāja </w:t>
      </w:r>
      <w:r w:rsidR="00D37102" w:rsidRPr="00607C8D">
        <w:t>piedāvājumā</w:t>
      </w:r>
      <w:r w:rsidR="0058083B">
        <w:t>,</w:t>
      </w:r>
      <w:r w:rsidR="00D37102" w:rsidRPr="00607C8D">
        <w:t xml:space="preserve"> un nav novērsis konstatēto </w:t>
      </w:r>
      <w:r w:rsidR="006D3B14">
        <w:t>V</w:t>
      </w:r>
      <w:r w:rsidR="00D37102" w:rsidRPr="00607C8D">
        <w:t>ienošanās neizpildi 5 (piecu) darbdienu laikā no paziņojuma saņemšanas;</w:t>
      </w:r>
    </w:p>
    <w:p w14:paraId="688A0DD5" w14:textId="2F4BCDBA" w:rsidR="00D37102" w:rsidRDefault="0085235B" w:rsidP="00D37102">
      <w:pPr>
        <w:spacing w:after="120"/>
        <w:ind w:left="1440" w:hanging="720"/>
        <w:jc w:val="both"/>
      </w:pPr>
      <w:r w:rsidRPr="00607C8D">
        <w:t>7.</w:t>
      </w:r>
      <w:r w:rsidR="00EA0AF4">
        <w:t>4</w:t>
      </w:r>
      <w:r w:rsidR="00D37102" w:rsidRPr="00607C8D">
        <w:t>.6.</w:t>
      </w:r>
      <w:r w:rsidR="00D37102" w:rsidRPr="00607C8D">
        <w:tab/>
      </w:r>
      <w:r w:rsidR="00EA0AF4">
        <w:t xml:space="preserve">ja </w:t>
      </w:r>
      <w:r w:rsidR="00D37102" w:rsidRPr="00607C8D">
        <w:t>konkrēt</w:t>
      </w:r>
      <w:r w:rsidR="00EA0AF4">
        <w:t>a</w:t>
      </w:r>
      <w:r w:rsidR="008812F1">
        <w:t>ja</w:t>
      </w:r>
      <w:r w:rsidR="00EA0AF4">
        <w:t>m</w:t>
      </w:r>
      <w:r w:rsidR="00D37102" w:rsidRPr="00607C8D">
        <w:t xml:space="preserve"> piegādātāj</w:t>
      </w:r>
      <w:r w:rsidR="00EA0AF4">
        <w:t>am</w:t>
      </w:r>
      <w:r w:rsidR="00D37102" w:rsidRPr="00607C8D">
        <w:t xml:space="preserve"> tiek piemērota attiecīga </w:t>
      </w:r>
      <w:r w:rsidR="006D3B14">
        <w:t>V</w:t>
      </w:r>
      <w:r w:rsidR="00D37102" w:rsidRPr="00607C8D">
        <w:t xml:space="preserve">ienošanās </w:t>
      </w:r>
      <w:r w:rsidR="00D37102" w:rsidRPr="00C51AA0">
        <w:t>5.4.</w:t>
      </w:r>
      <w:r w:rsidR="001C2622">
        <w:t xml:space="preserve"> </w:t>
      </w:r>
      <w:r w:rsidR="00837292">
        <w:t>apakš</w:t>
      </w:r>
      <w:r w:rsidR="00D37102" w:rsidRPr="00C51AA0">
        <w:t>punktā noteiktā sankcija;</w:t>
      </w:r>
    </w:p>
    <w:p w14:paraId="7049D26E" w14:textId="77777777" w:rsidR="004D72DE" w:rsidRDefault="00DE36D9" w:rsidP="00446D30">
      <w:pPr>
        <w:spacing w:after="120"/>
        <w:ind w:left="1440" w:hanging="720"/>
        <w:jc w:val="both"/>
      </w:pPr>
      <w:r>
        <w:t>7.4.7</w:t>
      </w:r>
      <w:r w:rsidR="00D37102" w:rsidRPr="00D070AB">
        <w:t>.</w:t>
      </w:r>
      <w:r w:rsidR="00D37102" w:rsidRPr="00D070AB">
        <w:tab/>
      </w:r>
      <w:r w:rsidR="00E42892" w:rsidRPr="00764666">
        <w:t>ja tas paredzēts ārējā normatīvajā vai citā pircējam saistošā tiesību aktā</w:t>
      </w:r>
      <w:r>
        <w:t>,</w:t>
      </w:r>
      <w:r w:rsidR="00E42892" w:rsidRPr="00764666">
        <w:t xml:space="preserve"> t.sk., ja attiecībā uz piegādātāju ir piemērotas starptautiskās vai nacionālās sankcijas vai būtiskas finanšu un kapitāla tirgus intereses ietekmējošas ES vai Ziemeļatlantijas līguma organizācijas dalībvalsts noteiktās sankcijas (vai tās ir bijušas piemērotas un attiecīgais fakts tapis zināms jau pēc Vienošanās noslēgšanas) atbilstoši Starptautisko un Latvijas Republikas nacionālo sankciju likuma 11.</w:t>
      </w:r>
      <w:r w:rsidR="00E42892" w:rsidRPr="00764666">
        <w:rPr>
          <w:vertAlign w:val="superscript"/>
        </w:rPr>
        <w:t>1</w:t>
      </w:r>
      <w:r w:rsidR="00E42892" w:rsidRPr="00764666">
        <w:t xml:space="preserve"> panta nosacījumiem, 2022.gada 8.aprīļa Eiropas Komisijas Padomes Regulas (ES) 2022/576, ar kuru groza Regulu (ES) Nr. 833/2014 par ierobežojošiem pasākumiem saistībā ar Krievijas darbībām, kas destabilizē situāciju Ukrainā, 5.k panta nosacījumiem un/vai 2022.gada 23.jūnija Eiropas Parlamenta un Padomes regulas (ES) 2022/1031 par trešo valstu ekonomikas dalībnieku, preču un pakalpojumu piekļuvi Savienības publiskā iepirkuma un koncesiju tirgiem un par procedūrām, kas atbalsta sarunas par Savienības ekonomikas dalībnieku, preču un pakalpojumu piekļuvi trešo valstu publiskā iepirkuma un koncesiju tirgiem (Starptautiskā iepirkuma akts – IPI) nosacījumiem</w:t>
      </w:r>
      <w:r w:rsidR="004D72DE">
        <w:t>;</w:t>
      </w:r>
    </w:p>
    <w:p w14:paraId="1BA14B1D" w14:textId="1FFADCBC" w:rsidR="00E42892" w:rsidRPr="00FB4849" w:rsidRDefault="004D72DE" w:rsidP="00446D30">
      <w:pPr>
        <w:spacing w:after="120"/>
        <w:ind w:left="1440" w:hanging="720"/>
        <w:jc w:val="both"/>
        <w:rPr>
          <w:highlight w:val="cyan"/>
        </w:rPr>
      </w:pPr>
      <w:r>
        <w:t>7.4.</w:t>
      </w:r>
      <w:r w:rsidR="00B21A5A">
        <w:t>8</w:t>
      </w:r>
      <w:r>
        <w:t xml:space="preserve">. </w:t>
      </w:r>
      <w:r w:rsidRPr="007E5E25">
        <w:t>ja Vienošanās darbības laikā piegādātājs ar tādu kompetentas institūcijas lēmumu vai tiesas</w:t>
      </w:r>
      <w:r w:rsidRPr="007E5E25">
        <w:rPr>
          <w:shd w:val="clear" w:color="auto" w:fill="FFFFFF"/>
        </w:rPr>
        <w:t xml:space="preserve">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Pr="007E5E25">
        <w:t>.</w:t>
      </w:r>
    </w:p>
    <w:p w14:paraId="536E7230" w14:textId="694536C9" w:rsidR="00D37102" w:rsidRPr="00C51AA0" w:rsidRDefault="0085235B" w:rsidP="00414E59">
      <w:pPr>
        <w:spacing w:after="120"/>
        <w:ind w:left="720" w:hanging="720"/>
        <w:jc w:val="both"/>
      </w:pPr>
      <w:r w:rsidRPr="008D6DB5">
        <w:t>7</w:t>
      </w:r>
      <w:r w:rsidR="00D37102" w:rsidRPr="008D6DB5">
        <w:t>.</w:t>
      </w:r>
      <w:r w:rsidR="00EA0AF4">
        <w:t>5</w:t>
      </w:r>
      <w:r w:rsidR="00D37102" w:rsidRPr="008D6DB5">
        <w:t>.</w:t>
      </w:r>
      <w:r w:rsidR="00D37102" w:rsidRPr="008D6DB5">
        <w:tab/>
      </w:r>
      <w:r w:rsidR="006D3B14" w:rsidRPr="008D6DB5">
        <w:t>V</w:t>
      </w:r>
      <w:r w:rsidR="00D37102" w:rsidRPr="008D6DB5">
        <w:t xml:space="preserve">ienošanās </w:t>
      </w:r>
      <w:r w:rsidRPr="008D6DB5">
        <w:t>7</w:t>
      </w:r>
      <w:r w:rsidR="00D37102" w:rsidRPr="008D6DB5">
        <w:t>.</w:t>
      </w:r>
      <w:r w:rsidR="00EA0AF4">
        <w:t>4</w:t>
      </w:r>
      <w:r w:rsidR="00D37102" w:rsidRPr="008D6DB5">
        <w:t>.6.</w:t>
      </w:r>
      <w:r w:rsidR="001C2622">
        <w:t xml:space="preserve"> </w:t>
      </w:r>
      <w:r w:rsidR="007E1FDB">
        <w:t>apakš</w:t>
      </w:r>
      <w:r w:rsidR="00D37102" w:rsidRPr="008D6DB5">
        <w:t xml:space="preserve">punktā piemērotā </w:t>
      </w:r>
      <w:r w:rsidR="006D3B14" w:rsidRPr="008D6DB5">
        <w:t>V</w:t>
      </w:r>
      <w:r w:rsidR="00D37102" w:rsidRPr="008D6DB5">
        <w:t xml:space="preserve">ienošanās izbeigšana ir pamats pretendenta piedāvājuma neizskatīšanai un pretendenta izslēgšanai no turpmākās dalības nākošajā kārtējā iepirkuma procedūrā, kas rīkota par </w:t>
      </w:r>
      <w:r w:rsidR="006D3B14" w:rsidRPr="008D6DB5">
        <w:t>V</w:t>
      </w:r>
      <w:r w:rsidR="00D37102" w:rsidRPr="008D6DB5">
        <w:t>ienošanās ietverto līguma priekšmetu.</w:t>
      </w:r>
    </w:p>
    <w:p w14:paraId="4F1F6E88" w14:textId="112094B6" w:rsidR="00D37102" w:rsidRPr="00607C8D" w:rsidRDefault="0085235B" w:rsidP="00414E59">
      <w:pPr>
        <w:spacing w:after="120"/>
        <w:ind w:left="720" w:hanging="720"/>
        <w:jc w:val="both"/>
      </w:pPr>
      <w:r w:rsidRPr="008D6DB5">
        <w:t>7.</w:t>
      </w:r>
      <w:r w:rsidR="00EA0AF4">
        <w:t>6</w:t>
      </w:r>
      <w:r w:rsidR="00D37102" w:rsidRPr="008D6DB5">
        <w:t>.</w:t>
      </w:r>
      <w:r w:rsidR="00D37102" w:rsidRPr="008D6DB5">
        <w:tab/>
      </w:r>
      <w:r w:rsidR="006D3B14" w:rsidRPr="008D6DB5">
        <w:t>V</w:t>
      </w:r>
      <w:r w:rsidR="00D37102" w:rsidRPr="008D6DB5">
        <w:t>ienošanās var tikt izbeigta</w:t>
      </w:r>
      <w:r w:rsidR="00D37102" w:rsidRPr="00607C8D">
        <w:t>:</w:t>
      </w:r>
    </w:p>
    <w:p w14:paraId="03E0421C" w14:textId="0FB9382E" w:rsidR="00D37102" w:rsidRPr="00607C8D" w:rsidRDefault="0085235B" w:rsidP="00414E59">
      <w:pPr>
        <w:spacing w:after="120"/>
        <w:ind w:left="1440" w:hanging="720"/>
        <w:jc w:val="both"/>
      </w:pPr>
      <w:r w:rsidRPr="00607C8D">
        <w:t>7</w:t>
      </w:r>
      <w:r w:rsidR="00D37102" w:rsidRPr="00607C8D">
        <w:t>.</w:t>
      </w:r>
      <w:r w:rsidR="00EA0AF4">
        <w:t>6</w:t>
      </w:r>
      <w:r w:rsidR="00D37102" w:rsidRPr="00607C8D">
        <w:t>.1.</w:t>
      </w:r>
      <w:r w:rsidR="00D37102" w:rsidRPr="00607C8D">
        <w:tab/>
        <w:t xml:space="preserve">kādā </w:t>
      </w:r>
      <w:r w:rsidR="00D37102" w:rsidRPr="00607C8D">
        <w:rPr>
          <w:iCs/>
        </w:rPr>
        <w:t xml:space="preserve">iepirkuma priekšmeta preču grupā (attiecīgās preču grupas daļā, sadaļā vai atsevišķā pozīcijā), ja </w:t>
      </w:r>
      <w:r w:rsidR="006D3B14">
        <w:t>V</w:t>
      </w:r>
      <w:r w:rsidR="00D37102" w:rsidRPr="00607C8D">
        <w:t xml:space="preserve">ienošanās darbības laikā attiecīgajā preču grupā nepastāv konkurences apstākļi, un minētā iemesla dēļ </w:t>
      </w:r>
      <w:r w:rsidR="00DE36D9">
        <w:t>e</w:t>
      </w:r>
      <w:r w:rsidR="00775066">
        <w:t>-pasūtījumu apakšsistēmā</w:t>
      </w:r>
      <w:r w:rsidR="00D37102" w:rsidRPr="00607C8D">
        <w:t xml:space="preserve"> šajā </w:t>
      </w:r>
      <w:r w:rsidR="00D37102" w:rsidRPr="00607C8D">
        <w:rPr>
          <w:iCs/>
        </w:rPr>
        <w:t>preču grupā (attiecīgās preču grupas daļā, sadaļā vai atsevišķā pozīcijā)</w:t>
      </w:r>
      <w:r w:rsidR="00D37102" w:rsidRPr="00607C8D">
        <w:t xml:space="preserve"> piedāvātā cena ir nesamērīga.</w:t>
      </w:r>
      <w:r w:rsidR="00B42993">
        <w:t xml:space="preserve"> </w:t>
      </w:r>
      <w:r w:rsidR="00B42993" w:rsidRPr="004B4AE0">
        <w:t>Nesamērīg</w:t>
      </w:r>
      <w:r w:rsidR="003773F6" w:rsidRPr="004B4AE0">
        <w:t xml:space="preserve">as </w:t>
      </w:r>
      <w:r w:rsidR="00B42993" w:rsidRPr="004B4AE0">
        <w:t>cenas noteikšanai</w:t>
      </w:r>
      <w:r w:rsidR="00FB7775">
        <w:t xml:space="preserve"> </w:t>
      </w:r>
      <w:r w:rsidR="00FB7775" w:rsidRPr="00CD29EF">
        <w:t>centralizēto iepirkumu institūcija</w:t>
      </w:r>
      <w:r w:rsidR="00B42993" w:rsidRPr="004B4AE0">
        <w:t xml:space="preserve"> vērtēs piedāvāto cenu konkrētā brīža tirgus situācijā attiecīgajā preču grupā.</w:t>
      </w:r>
    </w:p>
    <w:p w14:paraId="4D54D276" w14:textId="5A9C50BF" w:rsidR="00D37102" w:rsidRPr="00607C8D" w:rsidRDefault="00D37102" w:rsidP="00D37102">
      <w:pPr>
        <w:spacing w:before="60" w:after="120"/>
        <w:ind w:left="1440"/>
        <w:jc w:val="both"/>
      </w:pPr>
      <w:r w:rsidRPr="00607C8D">
        <w:lastRenderedPageBreak/>
        <w:t xml:space="preserve">Ja </w:t>
      </w:r>
      <w:r w:rsidR="006D3B14">
        <w:t>V</w:t>
      </w:r>
      <w:r w:rsidRPr="00607C8D">
        <w:t xml:space="preserve">ienošanās </w:t>
      </w:r>
      <w:r w:rsidR="0085235B" w:rsidRPr="00607C8D">
        <w:t>7</w:t>
      </w:r>
      <w:r w:rsidRPr="00607C8D">
        <w:t>.</w:t>
      </w:r>
      <w:r w:rsidR="00EA0AF4">
        <w:t>6</w:t>
      </w:r>
      <w:r w:rsidRPr="00607C8D">
        <w:t>.1.</w:t>
      </w:r>
      <w:r w:rsidR="001C2622">
        <w:t xml:space="preserve"> </w:t>
      </w:r>
      <w:r w:rsidRPr="00607C8D">
        <w:t xml:space="preserve">punktā noteiktajā gadījumā </w:t>
      </w:r>
      <w:r w:rsidR="006D3B14">
        <w:t>V</w:t>
      </w:r>
      <w:r w:rsidRPr="00607C8D">
        <w:t xml:space="preserve">ienošanās izbeigta un ir tikusi rīkota jauna iepirkuma procedūra par attiecīgajā iepirkuma priekšmeta preču grupā (attiecīgās preču grupas daļā, sadaļā vai atsevišķā pozīcijā) ietilpstošo preču iegādi, piegādātāji, kam piešķirtas līguma slēgšanas tiesības, pievienojas šai </w:t>
      </w:r>
      <w:r w:rsidR="006D3B14">
        <w:t>V</w:t>
      </w:r>
      <w:r w:rsidRPr="00607C8D">
        <w:t>ienošan</w:t>
      </w:r>
      <w:r w:rsidR="00747A88">
        <w:t>ās</w:t>
      </w:r>
      <w:r w:rsidRPr="00607C8D">
        <w:t xml:space="preserve"> uz šīs </w:t>
      </w:r>
      <w:r w:rsidR="006D3B14">
        <w:t>V</w:t>
      </w:r>
      <w:r w:rsidRPr="00607C8D">
        <w:t>ienošanās darbības laiku attiecīgajā iepirkuma priekšmeta preču grupā (attiecīgās preču grupas daļā, sadaļā vai atsevišķā pozīcijā)</w:t>
      </w:r>
      <w:r w:rsidR="00FE447C">
        <w:t>;</w:t>
      </w:r>
    </w:p>
    <w:p w14:paraId="4A1ACBBD" w14:textId="06B51BDA" w:rsidR="00D37102" w:rsidRDefault="0085235B" w:rsidP="004D72DE">
      <w:pPr>
        <w:spacing w:after="240"/>
        <w:ind w:left="1440" w:hanging="720"/>
        <w:jc w:val="both"/>
      </w:pPr>
      <w:r w:rsidRPr="00607C8D">
        <w:t>7</w:t>
      </w:r>
      <w:r w:rsidR="00D37102" w:rsidRPr="00607C8D">
        <w:t>.</w:t>
      </w:r>
      <w:r w:rsidR="00EA0AF4">
        <w:t>6</w:t>
      </w:r>
      <w:r w:rsidR="00D37102" w:rsidRPr="00607C8D">
        <w:t>.2.</w:t>
      </w:r>
      <w:r w:rsidR="00D37102" w:rsidRPr="00607C8D">
        <w:tab/>
        <w:t xml:space="preserve">gadījumos, kad turpmāku </w:t>
      </w:r>
      <w:r w:rsidR="006D3B14">
        <w:t>V</w:t>
      </w:r>
      <w:r w:rsidR="00D37102" w:rsidRPr="00607C8D">
        <w:t>ienošanās izpildi padara neiespējamu nepārvarama vara.</w:t>
      </w:r>
    </w:p>
    <w:p w14:paraId="00EA2629" w14:textId="77777777" w:rsidR="00D37102" w:rsidRPr="009B25C2" w:rsidRDefault="0085235B" w:rsidP="00D37102">
      <w:pPr>
        <w:spacing w:after="240"/>
        <w:jc w:val="both"/>
        <w:rPr>
          <w:i/>
        </w:rPr>
      </w:pPr>
      <w:r w:rsidRPr="00607C8D">
        <w:rPr>
          <w:b/>
          <w:bCs/>
        </w:rPr>
        <w:t>8</w:t>
      </w:r>
      <w:r w:rsidR="00D37102" w:rsidRPr="00607C8D">
        <w:rPr>
          <w:b/>
          <w:bCs/>
        </w:rPr>
        <w:t>.</w:t>
      </w:r>
      <w:r w:rsidR="00D37102" w:rsidRPr="00607C8D">
        <w:rPr>
          <w:b/>
          <w:bCs/>
        </w:rPr>
        <w:tab/>
        <w:t xml:space="preserve">NEPĀRVARAMA </w:t>
      </w:r>
      <w:r w:rsidR="00D37102" w:rsidRPr="00C51AA0">
        <w:rPr>
          <w:b/>
          <w:bCs/>
        </w:rPr>
        <w:t>VARA</w:t>
      </w:r>
      <w:r w:rsidR="00CD2D58" w:rsidRPr="00C51AA0">
        <w:rPr>
          <w:b/>
          <w:bCs/>
        </w:rPr>
        <w:t xml:space="preserve"> </w:t>
      </w:r>
      <w:r w:rsidR="00CD2D58" w:rsidRPr="008D6DB5">
        <w:rPr>
          <w:b/>
          <w:bCs/>
        </w:rPr>
        <w:t>UN IZŅ</w:t>
      </w:r>
      <w:r w:rsidR="0058083B" w:rsidRPr="008D6DB5">
        <w:rPr>
          <w:b/>
          <w:bCs/>
        </w:rPr>
        <w:t>Ē</w:t>
      </w:r>
      <w:r w:rsidR="00CD2D58" w:rsidRPr="008D6DB5">
        <w:rPr>
          <w:b/>
          <w:bCs/>
        </w:rPr>
        <w:t>MUMA APSTĀKĻI</w:t>
      </w:r>
    </w:p>
    <w:p w14:paraId="31C69E48" w14:textId="3F716937" w:rsidR="00D37102" w:rsidRPr="00607C8D" w:rsidRDefault="0085235B" w:rsidP="00414E59">
      <w:pPr>
        <w:spacing w:after="120"/>
        <w:ind w:left="720" w:hanging="720"/>
        <w:jc w:val="both"/>
      </w:pPr>
      <w:r w:rsidRPr="00607C8D">
        <w:t>8.</w:t>
      </w:r>
      <w:r w:rsidR="00D37102" w:rsidRPr="00607C8D">
        <w:t>1.</w:t>
      </w:r>
      <w:r w:rsidR="00D37102" w:rsidRPr="00607C8D">
        <w:tab/>
        <w:t xml:space="preserve">Līdzēji tiek atbrīvoti no atbildības par pilnīgu vai daļēju </w:t>
      </w:r>
      <w:r w:rsidR="006D3B14">
        <w:t>V</w:t>
      </w:r>
      <w:r w:rsidR="00D37102" w:rsidRPr="00607C8D">
        <w:t xml:space="preserve">ienošanās paredzēto saistību neizpildi, ja šāda neizpilde ir notikusi nepārvaramas varas apstākļu iestāšanās rezultātā, kas iestājušies ne ātrāk kā nākamajā dienā pēc </w:t>
      </w:r>
      <w:r w:rsidR="006D3B14">
        <w:t>V</w:t>
      </w:r>
      <w:r w:rsidR="00D37102" w:rsidRPr="00607C8D">
        <w:t xml:space="preserve">ienošanās spēkā stāšanās dienas. Par nepārvaramas varas apstākļiem </w:t>
      </w:r>
      <w:r w:rsidR="006D3B14">
        <w:t>V</w:t>
      </w:r>
      <w:r w:rsidR="00D37102" w:rsidRPr="00607C8D">
        <w:t xml:space="preserve">ienošanās ietvaros tiks uzskatītas: dabas katastrofas, ūdens plūdi, ugunsnelaime, zemestrīce un citas stihiskas nelaimes, kā arī karš un kara darbība, streiki, valdības lēmumi vai citi, no līdzējiem neatkarīgi notikumi, kurus līdzējiem nebija iespējams ne paredzēt, ne novērst, ne ietekmēt, bet kuru iestāšanās fakts padara </w:t>
      </w:r>
      <w:r w:rsidR="006D3B14">
        <w:t>V</w:t>
      </w:r>
      <w:r w:rsidR="00D37102" w:rsidRPr="00607C8D">
        <w:t>ienošanās saistību izpildi par objektīvi neiespējamu. Šādā gadījumā saistību izpildes termiņi tiek pagarināti par tik ilgu laiku, cik ilgi pastāvējuši iepriekš atrunātie apstākļi.</w:t>
      </w:r>
    </w:p>
    <w:p w14:paraId="2BB2F5A7" w14:textId="7CDE2643" w:rsidR="00D37102" w:rsidRPr="00607C8D" w:rsidRDefault="0085235B" w:rsidP="00414E59">
      <w:pPr>
        <w:spacing w:after="120"/>
        <w:ind w:left="720" w:hanging="720"/>
        <w:jc w:val="both"/>
      </w:pPr>
      <w:r w:rsidRPr="00607C8D">
        <w:t>8.</w:t>
      </w:r>
      <w:r w:rsidR="00D37102" w:rsidRPr="00607C8D">
        <w:t>2.</w:t>
      </w:r>
      <w:r w:rsidR="00D37102" w:rsidRPr="00607C8D">
        <w:tab/>
        <w:t xml:space="preserve">Līdzējam, kas nokļuvis nepārvaramas varas apstākļos, rakstiski jāinformē par to citi līdzēji 3 (trīs) darbdienu laikā pēc nepārvaramas varas apstākļu iestāšanās. Līdzējam, kas nokļuvis nepārvaramas varas apstākļos, pēc cita līdzēja pieprasījuma jāiesniedz izziņa vai cits dokuments, ko izsniegušas kompetentas iestādes un </w:t>
      </w:r>
      <w:r w:rsidR="0058083B" w:rsidRPr="00607C8D">
        <w:t>kur</w:t>
      </w:r>
      <w:r w:rsidR="0058083B">
        <w:t>š</w:t>
      </w:r>
      <w:r w:rsidR="0058083B" w:rsidRPr="00607C8D">
        <w:t xml:space="preserve"> </w:t>
      </w:r>
      <w:r w:rsidR="00D37102" w:rsidRPr="00607C8D">
        <w:t>satur konkrēto nepārvaramas varas apstākļu iestāšanās apstiprinājumu un raksturojumu.</w:t>
      </w:r>
    </w:p>
    <w:p w14:paraId="0B86C96C" w14:textId="0472AE15" w:rsidR="00D37102" w:rsidRPr="00607C8D" w:rsidRDefault="0A16D913" w:rsidP="00414E59">
      <w:pPr>
        <w:spacing w:after="120"/>
        <w:ind w:left="720" w:hanging="720"/>
        <w:jc w:val="both"/>
      </w:pPr>
      <w:r>
        <w:t>8.</w:t>
      </w:r>
      <w:r w:rsidR="14C8A777">
        <w:t>3.</w:t>
      </w:r>
      <w:r w:rsidR="0085235B">
        <w:tab/>
      </w:r>
      <w:r w:rsidR="14C8A777">
        <w:t xml:space="preserve">Ja nepārvaramas varas apstākļu dēļ šī </w:t>
      </w:r>
      <w:r w:rsidR="7FE39AD1">
        <w:t>V</w:t>
      </w:r>
      <w:r w:rsidR="14C8A777">
        <w:t xml:space="preserve">ienošanās nav izpildāma ilgāk par 3 (trim) kalendārajiem mēnešiem, tad katram līdzējam ir tiesības vienpusēji atteikties no tālākas šīs </w:t>
      </w:r>
      <w:r w:rsidR="7FE39AD1">
        <w:t>V</w:t>
      </w:r>
      <w:r w:rsidR="14C8A777">
        <w:t>ienošanās saistību izpildes.</w:t>
      </w:r>
    </w:p>
    <w:p w14:paraId="1B15461B" w14:textId="451CD6BE" w:rsidR="00F00AAD" w:rsidRPr="00F00AAD" w:rsidRDefault="5FC956A4" w:rsidP="00176EC7">
      <w:pPr>
        <w:spacing w:after="120"/>
        <w:ind w:left="567" w:hanging="567"/>
        <w:jc w:val="both"/>
        <w:rPr>
          <w:color w:val="000000"/>
          <w:lang w:eastAsia="lv-LV"/>
        </w:rPr>
      </w:pPr>
      <w:r w:rsidRPr="088FCBB9">
        <w:rPr>
          <w:color w:val="000000" w:themeColor="text1"/>
          <w:lang w:eastAsia="lv-LV"/>
        </w:rPr>
        <w:t>8.4.</w:t>
      </w:r>
      <w:r w:rsidR="00F00AAD">
        <w:tab/>
      </w:r>
      <w:bookmarkStart w:id="11" w:name="_Hlk104200899"/>
      <w:r w:rsidR="2017312D">
        <w:t xml:space="preserve">Centralizēto iepirkumu institūcija </w:t>
      </w:r>
      <w:bookmarkEnd w:id="11"/>
      <w:r w:rsidR="28F11169">
        <w:t xml:space="preserve">izņēmuma gadījumā, kad tādu apstākļu, kas pielīdzināmi nepārvaramas varas apstākļiem, iestāšanās rezultātā, kas iestājušies ne ātrāk kā nākamajā dienā pēc šīs Vienošanās spēkā stāšanās dienas, var veikt fiksēto maksimālo preču cenu paaugstināšanu (indeksāciju) vai </w:t>
      </w:r>
      <w:r w:rsidR="25A20A2D">
        <w:t>P</w:t>
      </w:r>
      <w:r w:rsidR="28F11169">
        <w:t>reču grupu specifisko prasību sarakstā (</w:t>
      </w:r>
      <w:r w:rsidR="4E36316B">
        <w:t>3. pielik</w:t>
      </w:r>
      <w:r w:rsidR="28F11169">
        <w:t>ums) noteiktā piegādes termiņa pagarināšanu</w:t>
      </w:r>
      <w:r w:rsidR="72DD6D51">
        <w:t>,</w:t>
      </w:r>
      <w:r w:rsidR="28F11169">
        <w:t xml:space="preserve"> vai </w:t>
      </w:r>
      <w:r w:rsidR="25A20A2D">
        <w:t>V</w:t>
      </w:r>
      <w:r w:rsidR="28F11169">
        <w:t>ienošanās 4.2.2.</w:t>
      </w:r>
      <w:r w:rsidR="572DE866">
        <w:t xml:space="preserve"> </w:t>
      </w:r>
      <w:r w:rsidR="25A20A2D">
        <w:t>apakš</w:t>
      </w:r>
      <w:r w:rsidR="28F11169">
        <w:t>punktā minētā</w:t>
      </w:r>
      <w:r w:rsidR="4B08E3F5">
        <w:t>s</w:t>
      </w:r>
      <w:r w:rsidR="28F11169">
        <w:t xml:space="preserve"> prasības par </w:t>
      </w:r>
      <w:r w:rsidR="5C12B0A2" w:rsidRPr="088FCBB9">
        <w:rPr>
          <w:color w:val="000000" w:themeColor="text1"/>
          <w:lang w:eastAsia="lv-LV"/>
        </w:rPr>
        <w:t>preču veidu minimālā apjoma e</w:t>
      </w:r>
      <w:r w:rsidR="00F00AAD">
        <w:noBreakHyphen/>
      </w:r>
      <w:r w:rsidR="5C12B0A2" w:rsidRPr="088FCBB9">
        <w:rPr>
          <w:color w:val="000000" w:themeColor="text1"/>
          <w:lang w:eastAsia="lv-LV"/>
        </w:rPr>
        <w:t>katalogā</w:t>
      </w:r>
      <w:r w:rsidR="5C12B0A2">
        <w:t xml:space="preserve"> (</w:t>
      </w:r>
      <w:r w:rsidR="28F11169">
        <w:t>pārklājum</w:t>
      </w:r>
      <w:r w:rsidR="5C12B0A2">
        <w:t>a)</w:t>
      </w:r>
      <w:r w:rsidR="28F11169">
        <w:t xml:space="preserve"> atcelšanu (ierobežošanu) vienādi visiem piegādātājiem jebkurā no šādiem gadījumiem:</w:t>
      </w:r>
    </w:p>
    <w:p w14:paraId="1A2F4809" w14:textId="6F515459" w:rsidR="00F00AAD" w:rsidRPr="00F00AAD" w:rsidRDefault="00F00AAD" w:rsidP="009B25C2">
      <w:pPr>
        <w:spacing w:after="240"/>
        <w:ind w:left="1440" w:hanging="720"/>
        <w:jc w:val="both"/>
        <w:rPr>
          <w:color w:val="000000"/>
          <w:lang w:eastAsia="lv-LV"/>
        </w:rPr>
      </w:pPr>
      <w:r w:rsidRPr="00F00AAD">
        <w:rPr>
          <w:color w:val="000000"/>
          <w:lang w:eastAsia="lv-LV"/>
        </w:rPr>
        <w:t xml:space="preserve">8.4.1. </w:t>
      </w:r>
      <w:r w:rsidRPr="00F6717C">
        <w:rPr>
          <w:color w:val="000000"/>
          <w:lang w:eastAsia="lv-LV"/>
        </w:rPr>
        <w:t>neviens no Vienošanos parakstījušajiem aktīvajiem piegādātājiem nav spējīgs piegādāt preces, nepārsniedzot katra piegādātāja piedāvājumā fiksētās maksimālās cenas</w:t>
      </w:r>
      <w:r w:rsidR="00DE36D9">
        <w:rPr>
          <w:color w:val="000000"/>
          <w:lang w:eastAsia="lv-LV"/>
        </w:rPr>
        <w:t>;</w:t>
      </w:r>
    </w:p>
    <w:p w14:paraId="24ED84FF" w14:textId="7E670E9C" w:rsidR="00E97EA9" w:rsidRDefault="00F00AAD" w:rsidP="009B25C2">
      <w:pPr>
        <w:spacing w:after="240"/>
        <w:ind w:left="1440" w:hanging="720"/>
        <w:jc w:val="both"/>
        <w:rPr>
          <w:color w:val="000000"/>
          <w:lang w:eastAsia="lv-LV"/>
        </w:rPr>
      </w:pPr>
      <w:r w:rsidRPr="00F00AAD">
        <w:rPr>
          <w:color w:val="000000"/>
          <w:lang w:eastAsia="lv-LV"/>
        </w:rPr>
        <w:t xml:space="preserve">8.4.2. </w:t>
      </w:r>
      <w:r w:rsidRPr="005E4507">
        <w:rPr>
          <w:color w:val="000000"/>
          <w:lang w:eastAsia="lv-LV"/>
        </w:rPr>
        <w:t>neviens</w:t>
      </w:r>
      <w:r w:rsidRPr="00F00AAD">
        <w:rPr>
          <w:color w:val="000000"/>
          <w:lang w:eastAsia="lv-LV"/>
        </w:rPr>
        <w:t xml:space="preserve"> no Vienošanos parakstījušajiem aktīvajiem piegādātājiem nav spējīgs nodrošināt preču piegādi, nepārsniedzot </w:t>
      </w:r>
      <w:r w:rsidR="00974EF6">
        <w:rPr>
          <w:color w:val="000000"/>
          <w:lang w:eastAsia="lv-LV"/>
        </w:rPr>
        <w:t>P</w:t>
      </w:r>
      <w:r w:rsidRPr="00F00AAD">
        <w:rPr>
          <w:color w:val="000000"/>
          <w:lang w:eastAsia="lv-LV"/>
        </w:rPr>
        <w:t>reču grupu specifisko prasību sarakstā (</w:t>
      </w:r>
      <w:r w:rsidR="008234F1">
        <w:rPr>
          <w:color w:val="000000"/>
          <w:lang w:eastAsia="lv-LV"/>
        </w:rPr>
        <w:t>3. pielik</w:t>
      </w:r>
      <w:r w:rsidRPr="00F00AAD">
        <w:rPr>
          <w:color w:val="000000"/>
          <w:lang w:eastAsia="lv-LV"/>
        </w:rPr>
        <w:t>ums) noteikto piegādes termiņu</w:t>
      </w:r>
      <w:r w:rsidR="00E97EA9">
        <w:rPr>
          <w:color w:val="000000"/>
          <w:lang w:eastAsia="lv-LV"/>
        </w:rPr>
        <w:t>;</w:t>
      </w:r>
    </w:p>
    <w:p w14:paraId="236FF87A" w14:textId="52A883D6" w:rsidR="00E97EA9" w:rsidRDefault="00E97EA9" w:rsidP="009B25C2">
      <w:pPr>
        <w:spacing w:after="240"/>
        <w:ind w:left="1440" w:hanging="720"/>
        <w:jc w:val="both"/>
      </w:pPr>
      <w:r>
        <w:lastRenderedPageBreak/>
        <w:t xml:space="preserve">8.4.3. </w:t>
      </w:r>
      <w:r w:rsidR="00815E22">
        <w:t>vismaz puse</w:t>
      </w:r>
      <w:r>
        <w:t xml:space="preserve"> </w:t>
      </w:r>
      <w:r w:rsidRPr="00607C8D">
        <w:t xml:space="preserve">no </w:t>
      </w:r>
      <w:r>
        <w:t>V</w:t>
      </w:r>
      <w:r w:rsidRPr="00607C8D">
        <w:t>ienošanos parakstījušajiem aktīvajiem piegādātājiem nav spējīg</w:t>
      </w:r>
      <w:r w:rsidR="00974EF6">
        <w:t>i</w:t>
      </w:r>
      <w:r>
        <w:t xml:space="preserve"> </w:t>
      </w:r>
      <w:r w:rsidRPr="006B60B6">
        <w:t xml:space="preserve">nodrošināt </w:t>
      </w:r>
      <w:r>
        <w:t>preču ievietošanu e-pasūtījumu apakšsistēmā Vienošanās 4.2.2.</w:t>
      </w:r>
      <w:r w:rsidR="001C2622">
        <w:t xml:space="preserve"> </w:t>
      </w:r>
      <w:r w:rsidR="00974EF6">
        <w:t>apakš</w:t>
      </w:r>
      <w:r>
        <w:t>punktā noteiktajā apjomā (preču pārklājums).</w:t>
      </w:r>
    </w:p>
    <w:p w14:paraId="768BAF3D" w14:textId="060F8A53" w:rsidR="00B42FFC" w:rsidRDefault="00F00AAD" w:rsidP="003220DD">
      <w:pPr>
        <w:spacing w:after="120"/>
        <w:ind w:left="709" w:hanging="567"/>
        <w:jc w:val="both"/>
        <w:rPr>
          <w:color w:val="000000"/>
          <w:lang w:eastAsia="lv-LV"/>
        </w:rPr>
      </w:pPr>
      <w:r w:rsidRPr="00F00AAD">
        <w:rPr>
          <w:color w:val="000000"/>
          <w:lang w:eastAsia="lv-LV"/>
        </w:rPr>
        <w:t>8.5.</w:t>
      </w:r>
      <w:r w:rsidR="00A004D6">
        <w:rPr>
          <w:color w:val="000000"/>
          <w:lang w:eastAsia="lv-LV"/>
        </w:rPr>
        <w:tab/>
      </w:r>
      <w:r w:rsidR="00B42FFC">
        <w:rPr>
          <w:color w:val="000000"/>
          <w:lang w:eastAsia="lv-LV"/>
        </w:rPr>
        <w:t>Vienošanās 8.4.</w:t>
      </w:r>
      <w:r w:rsidR="001C2622">
        <w:rPr>
          <w:color w:val="000000"/>
          <w:lang w:eastAsia="lv-LV"/>
        </w:rPr>
        <w:t xml:space="preserve"> </w:t>
      </w:r>
      <w:r w:rsidR="002C564A">
        <w:rPr>
          <w:color w:val="000000"/>
          <w:lang w:eastAsia="lv-LV"/>
        </w:rPr>
        <w:t>apakš</w:t>
      </w:r>
      <w:r w:rsidR="00B42FFC">
        <w:rPr>
          <w:color w:val="000000"/>
          <w:lang w:eastAsia="lv-LV"/>
        </w:rPr>
        <w:t xml:space="preserve">punkta </w:t>
      </w:r>
      <w:r w:rsidR="00B42FFC" w:rsidRPr="00F00AAD">
        <w:rPr>
          <w:color w:val="000000"/>
          <w:lang w:eastAsia="lv-LV"/>
        </w:rPr>
        <w:t>piemērošana</w:t>
      </w:r>
      <w:r w:rsidR="00B42FFC">
        <w:rPr>
          <w:color w:val="000000"/>
          <w:lang w:eastAsia="lv-LV"/>
        </w:rPr>
        <w:t>i</w:t>
      </w:r>
      <w:r w:rsidR="00B42FFC" w:rsidRPr="00F00AAD">
        <w:rPr>
          <w:color w:val="000000"/>
          <w:lang w:eastAsia="lv-LV"/>
        </w:rPr>
        <w:t xml:space="preserve"> par </w:t>
      </w:r>
      <w:r w:rsidR="00B42FFC">
        <w:rPr>
          <w:color w:val="000000"/>
          <w:lang w:eastAsia="lv-LV"/>
        </w:rPr>
        <w:t>radušos</w:t>
      </w:r>
      <w:r w:rsidR="00B42FFC" w:rsidRPr="00F00AAD">
        <w:rPr>
          <w:color w:val="000000"/>
          <w:lang w:eastAsia="lv-LV"/>
        </w:rPr>
        <w:t xml:space="preserve"> situāciju un ar to saistīt</w:t>
      </w:r>
      <w:r w:rsidR="00B42FFC">
        <w:rPr>
          <w:color w:val="000000"/>
          <w:lang w:eastAsia="lv-LV"/>
        </w:rPr>
        <w:t>a</w:t>
      </w:r>
      <w:r w:rsidR="00B42FFC" w:rsidRPr="00F00AAD">
        <w:rPr>
          <w:color w:val="000000"/>
          <w:lang w:eastAsia="lv-LV"/>
        </w:rPr>
        <w:t xml:space="preserve">jiem aspektiem </w:t>
      </w:r>
      <w:r w:rsidR="00B42FFC">
        <w:rPr>
          <w:color w:val="000000"/>
          <w:lang w:eastAsia="lv-LV"/>
        </w:rPr>
        <w:t xml:space="preserve">aktīvie piegādātāji </w:t>
      </w:r>
      <w:proofErr w:type="spellStart"/>
      <w:r w:rsidR="00B42FFC" w:rsidRPr="00F00AAD">
        <w:rPr>
          <w:color w:val="000000"/>
          <w:lang w:eastAsia="lv-LV"/>
        </w:rPr>
        <w:t>rakstveidā</w:t>
      </w:r>
      <w:proofErr w:type="spellEnd"/>
      <w:r w:rsidR="00B42FFC">
        <w:rPr>
          <w:color w:val="000000"/>
          <w:lang w:eastAsia="lv-LV"/>
        </w:rPr>
        <w:t xml:space="preserve"> </w:t>
      </w:r>
      <w:r w:rsidR="00B42FFC" w:rsidRPr="00170FB5">
        <w:rPr>
          <w:color w:val="000000"/>
          <w:lang w:eastAsia="lv-LV"/>
        </w:rPr>
        <w:t xml:space="preserve">informē </w:t>
      </w:r>
      <w:r w:rsidR="00170FB5" w:rsidRPr="00A910EA">
        <w:t>centralizēto iepirkumu institūciju</w:t>
      </w:r>
      <w:r w:rsidR="0074314D">
        <w:rPr>
          <w:color w:val="000000"/>
          <w:lang w:eastAsia="lv-LV"/>
        </w:rPr>
        <w:t xml:space="preserve">. </w:t>
      </w:r>
      <w:r w:rsidR="00170FB5">
        <w:t>C</w:t>
      </w:r>
      <w:r w:rsidR="00170FB5" w:rsidRPr="00B34D99">
        <w:t>entralizēto iepirkumu institūcij</w:t>
      </w:r>
      <w:r w:rsidR="00170FB5">
        <w:t>a</w:t>
      </w:r>
      <w:r w:rsidR="003220DD">
        <w:rPr>
          <w:color w:val="000000"/>
          <w:lang w:eastAsia="lv-LV"/>
        </w:rPr>
        <w:t>:</w:t>
      </w:r>
    </w:p>
    <w:p w14:paraId="66E4D792" w14:textId="5BB93CD7" w:rsidR="003220DD" w:rsidRDefault="003220DD" w:rsidP="00176EC7">
      <w:pPr>
        <w:spacing w:after="240"/>
        <w:ind w:left="1440" w:hanging="720"/>
        <w:jc w:val="both"/>
        <w:rPr>
          <w:color w:val="000000"/>
          <w:lang w:eastAsia="lv-LV"/>
        </w:rPr>
      </w:pPr>
      <w:r>
        <w:rPr>
          <w:color w:val="000000"/>
          <w:lang w:eastAsia="lv-LV"/>
        </w:rPr>
        <w:t xml:space="preserve">8.5.1. </w:t>
      </w:r>
      <w:r w:rsidRPr="00F00AAD">
        <w:rPr>
          <w:color w:val="000000"/>
          <w:lang w:eastAsia="lv-LV"/>
        </w:rPr>
        <w:t xml:space="preserve">Vienošanās 8.4.1. un 8.4.2. apakšpunkta </w:t>
      </w:r>
      <w:r w:rsidR="0074314D">
        <w:rPr>
          <w:color w:val="000000"/>
          <w:lang w:eastAsia="lv-LV"/>
        </w:rPr>
        <w:t>p</w:t>
      </w:r>
      <w:r w:rsidRPr="00D931F1">
        <w:rPr>
          <w:color w:val="000000"/>
          <w:lang w:eastAsia="lv-LV"/>
        </w:rPr>
        <w:t xml:space="preserve">reču cenu paaugstināšanas apmēra noteikšanai vai piegādes termiņa pagarināšanai konsultējas ar nozares speciālistiem (tai skaitā vienošanās dalībniekiem, vairumtirgotājiem u.c.) un pēc nepieciešamības piesaista nozares ekspertus. </w:t>
      </w:r>
      <w:bookmarkStart w:id="12" w:name="_Hlk128129609"/>
      <w:r w:rsidRPr="00D931F1">
        <w:rPr>
          <w:color w:val="000000"/>
          <w:lang w:eastAsia="lv-LV"/>
        </w:rPr>
        <w:t xml:space="preserve">Pēc </w:t>
      </w:r>
      <w:proofErr w:type="spellStart"/>
      <w:r w:rsidRPr="00D931F1">
        <w:rPr>
          <w:color w:val="000000"/>
          <w:lang w:eastAsia="lv-LV"/>
        </w:rPr>
        <w:t>izvērtējuma</w:t>
      </w:r>
      <w:proofErr w:type="spellEnd"/>
      <w:r w:rsidRPr="00D931F1">
        <w:rPr>
          <w:color w:val="000000"/>
          <w:lang w:eastAsia="lv-LV"/>
        </w:rPr>
        <w:t xml:space="preserve"> veikšanas un preču cenu paaugstināšanas apmēra vai piegādes termiņa pagarināšanas noteikšanas </w:t>
      </w:r>
      <w:r w:rsidR="00170FB5" w:rsidRPr="00B34D99">
        <w:t>centralizēto iepirkumu institūcij</w:t>
      </w:r>
      <w:r w:rsidR="00170FB5">
        <w:t>a</w:t>
      </w:r>
      <w:r w:rsidR="00170FB5" w:rsidRPr="00176EC7">
        <w:t xml:space="preserve"> </w:t>
      </w:r>
      <w:r w:rsidRPr="00D931F1">
        <w:rPr>
          <w:color w:val="000000"/>
          <w:lang w:eastAsia="lv-LV"/>
        </w:rPr>
        <w:t>veic grozījumus Vienošanās atbilstoši 9.</w:t>
      </w:r>
      <w:r w:rsidR="001C2622">
        <w:rPr>
          <w:color w:val="000000"/>
          <w:lang w:eastAsia="lv-LV"/>
        </w:rPr>
        <w:t xml:space="preserve"> </w:t>
      </w:r>
      <w:r w:rsidRPr="00D931F1">
        <w:rPr>
          <w:color w:val="000000"/>
          <w:lang w:eastAsia="lv-LV"/>
        </w:rPr>
        <w:t>punktā noteiktajai kārtībai</w:t>
      </w:r>
      <w:bookmarkEnd w:id="12"/>
      <w:r w:rsidR="00DE36D9">
        <w:rPr>
          <w:color w:val="000000"/>
          <w:lang w:eastAsia="lv-LV"/>
        </w:rPr>
        <w:t>;</w:t>
      </w:r>
    </w:p>
    <w:p w14:paraId="0FAE4186" w14:textId="1D00C37E" w:rsidR="003220DD" w:rsidRDefault="003220DD" w:rsidP="00176EC7">
      <w:pPr>
        <w:spacing w:after="240"/>
        <w:ind w:left="1440" w:hanging="720"/>
        <w:jc w:val="both"/>
        <w:rPr>
          <w:color w:val="000000"/>
          <w:lang w:eastAsia="lv-LV"/>
        </w:rPr>
      </w:pPr>
      <w:r>
        <w:rPr>
          <w:color w:val="000000"/>
          <w:lang w:eastAsia="lv-LV"/>
        </w:rPr>
        <w:t xml:space="preserve">8.5.2. </w:t>
      </w:r>
      <w:r w:rsidRPr="00F00AAD">
        <w:rPr>
          <w:color w:val="000000"/>
          <w:lang w:eastAsia="lv-LV"/>
        </w:rPr>
        <w:t>Vienošanās 8.4.</w:t>
      </w:r>
      <w:r>
        <w:rPr>
          <w:color w:val="000000"/>
          <w:lang w:eastAsia="lv-LV"/>
        </w:rPr>
        <w:t>3</w:t>
      </w:r>
      <w:r w:rsidRPr="00F00AAD">
        <w:rPr>
          <w:color w:val="000000"/>
          <w:lang w:eastAsia="lv-LV"/>
        </w:rPr>
        <w:t>.</w:t>
      </w:r>
      <w:r w:rsidR="001C2622">
        <w:rPr>
          <w:color w:val="000000"/>
          <w:lang w:eastAsia="lv-LV"/>
        </w:rPr>
        <w:t xml:space="preserve"> </w:t>
      </w:r>
      <w:r w:rsidRPr="00F00AAD">
        <w:rPr>
          <w:color w:val="000000"/>
          <w:lang w:eastAsia="lv-LV"/>
        </w:rPr>
        <w:t>apakšpunkta piemērošana</w:t>
      </w:r>
      <w:r>
        <w:rPr>
          <w:color w:val="000000"/>
          <w:lang w:eastAsia="lv-LV"/>
        </w:rPr>
        <w:t>i</w:t>
      </w:r>
      <w:r w:rsidRPr="00F00AAD">
        <w:rPr>
          <w:color w:val="000000"/>
          <w:lang w:eastAsia="lv-LV"/>
        </w:rPr>
        <w:t xml:space="preserve"> </w:t>
      </w:r>
      <w:r>
        <w:rPr>
          <w:color w:val="000000"/>
          <w:lang w:eastAsia="lv-LV"/>
        </w:rPr>
        <w:t>p</w:t>
      </w:r>
      <w:r w:rsidRPr="00D931F1">
        <w:rPr>
          <w:color w:val="000000"/>
          <w:lang w:eastAsia="lv-LV"/>
        </w:rPr>
        <w:t xml:space="preserve">ēc </w:t>
      </w:r>
      <w:proofErr w:type="spellStart"/>
      <w:r w:rsidRPr="00D931F1">
        <w:rPr>
          <w:color w:val="000000"/>
          <w:lang w:eastAsia="lv-LV"/>
        </w:rPr>
        <w:t>izvērtējuma</w:t>
      </w:r>
      <w:proofErr w:type="spellEnd"/>
      <w:r w:rsidRPr="00D931F1">
        <w:rPr>
          <w:color w:val="000000"/>
          <w:lang w:eastAsia="lv-LV"/>
        </w:rPr>
        <w:t xml:space="preserve"> veikšanas</w:t>
      </w:r>
      <w:r>
        <w:rPr>
          <w:color w:val="000000"/>
          <w:lang w:eastAsia="lv-LV"/>
        </w:rPr>
        <w:t xml:space="preserve"> </w:t>
      </w:r>
      <w:r w:rsidR="00DE36D9">
        <w:rPr>
          <w:color w:val="000000"/>
          <w:lang w:eastAsia="lv-LV"/>
        </w:rPr>
        <w:t>e</w:t>
      </w:r>
      <w:r>
        <w:rPr>
          <w:color w:val="000000"/>
          <w:lang w:eastAsia="lv-LV"/>
        </w:rPr>
        <w:t xml:space="preserve">-iepirkumu sistēmā deaktivizē automātiskos procesus </w:t>
      </w:r>
      <w:bookmarkStart w:id="13" w:name="_Hlk106700119"/>
      <w:r>
        <w:rPr>
          <w:color w:val="000000"/>
          <w:lang w:eastAsia="lv-LV"/>
        </w:rPr>
        <w:t>preču veidu minimālā apjoma e-katalogā</w:t>
      </w:r>
      <w:bookmarkEnd w:id="13"/>
      <w:r>
        <w:rPr>
          <w:color w:val="000000"/>
          <w:lang w:eastAsia="lv-LV"/>
        </w:rPr>
        <w:t xml:space="preserve"> (pārklājuma) kontrolei.</w:t>
      </w:r>
    </w:p>
    <w:p w14:paraId="5B3B4628" w14:textId="5BCC97B0" w:rsidR="00D931F1" w:rsidRDefault="00D931F1" w:rsidP="007D3584">
      <w:pPr>
        <w:spacing w:after="120"/>
        <w:ind w:left="720" w:hanging="720"/>
        <w:jc w:val="both"/>
        <w:rPr>
          <w:color w:val="000000"/>
          <w:lang w:eastAsia="lv-LV"/>
        </w:rPr>
      </w:pPr>
      <w:bookmarkStart w:id="14" w:name="_Hlk72499481"/>
      <w:r>
        <w:rPr>
          <w:color w:val="000000"/>
          <w:lang w:eastAsia="lv-LV"/>
        </w:rPr>
        <w:t>8.</w:t>
      </w:r>
      <w:r w:rsidR="003220DD">
        <w:rPr>
          <w:color w:val="000000"/>
          <w:lang w:eastAsia="lv-LV"/>
        </w:rPr>
        <w:t>6</w:t>
      </w:r>
      <w:r>
        <w:rPr>
          <w:color w:val="000000"/>
          <w:lang w:eastAsia="lv-LV"/>
        </w:rPr>
        <w:t>.</w:t>
      </w:r>
      <w:r w:rsidR="00A004D6">
        <w:rPr>
          <w:color w:val="000000"/>
          <w:lang w:eastAsia="lv-LV"/>
        </w:rPr>
        <w:tab/>
      </w:r>
      <w:r w:rsidR="002D27FF">
        <w:rPr>
          <w:color w:val="000000"/>
          <w:lang w:eastAsia="lv-LV"/>
        </w:rPr>
        <w:t xml:space="preserve">Ja </w:t>
      </w:r>
      <w:r w:rsidR="002D27FF" w:rsidRPr="005E4507">
        <w:t xml:space="preserve">vismaz puse </w:t>
      </w:r>
      <w:r w:rsidR="002D27FF" w:rsidRPr="00DD128F">
        <w:t xml:space="preserve">no attiecīgā e-kataloga daļas vai pozīcijas </w:t>
      </w:r>
      <w:r w:rsidR="002D27FF" w:rsidRPr="00815E22">
        <w:t xml:space="preserve">piegādātājiem ir izteikuši pamatotu lūgumu </w:t>
      </w:r>
      <w:r w:rsidR="00DD128F" w:rsidRPr="00815E22">
        <w:t xml:space="preserve">par </w:t>
      </w:r>
      <w:r w:rsidR="002D27FF" w:rsidRPr="00815E22">
        <w:t xml:space="preserve">cenu </w:t>
      </w:r>
      <w:r w:rsidR="00DD128F" w:rsidRPr="00815E22">
        <w:t>pieaugumu</w:t>
      </w:r>
      <w:r w:rsidR="002D27FF" w:rsidRPr="00815E22">
        <w:t xml:space="preserve"> (</w:t>
      </w:r>
      <w:r w:rsidR="00611B79" w:rsidRPr="00815E22">
        <w:t xml:space="preserve">saistībā ar tirgus svārstībām, </w:t>
      </w:r>
      <w:r w:rsidR="002D27FF" w:rsidRPr="00815E22">
        <w:t>inflāciju</w:t>
      </w:r>
      <w:r w:rsidR="00611B79" w:rsidRPr="00815E22">
        <w:t xml:space="preserve"> u.c.</w:t>
      </w:r>
      <w:r w:rsidR="002D27FF" w:rsidRPr="00815E22">
        <w:t xml:space="preserve">), kuras rezultātā radušās pamatotas grūtības nodrošināt preču piegādi, </w:t>
      </w:r>
      <w:r w:rsidR="00170FB5" w:rsidRPr="00B34D99">
        <w:t>centralizēto iepirkumu institūcij</w:t>
      </w:r>
      <w:r w:rsidR="00170FB5">
        <w:t xml:space="preserve">a </w:t>
      </w:r>
      <w:r w:rsidR="00A004D6" w:rsidRPr="00D931F1">
        <w:rPr>
          <w:color w:val="000000"/>
          <w:lang w:eastAsia="lv-LV"/>
        </w:rPr>
        <w:t xml:space="preserve">var veikt fiksēto maksimālo preču cenu paaugstināšanu (indeksāciju), kas nav saistīta ar nepārvaramu varu, bet ar cenu kāpumu (inflāciju), ja no piedāvājumu atvēršanas dienas iepirkuma procedūrā vai pēdējās indeksācijas Vienošanās darbības laikā dienas ir pagājuši ne mazāk kā 3 (trīs) mēneši un </w:t>
      </w:r>
      <w:r w:rsidR="00A004D6" w:rsidRPr="00E30460">
        <w:rPr>
          <w:color w:val="000000"/>
          <w:lang w:eastAsia="lv-LV"/>
        </w:rPr>
        <w:t>inflācijas koeficients</w:t>
      </w:r>
      <w:r w:rsidR="00A004D6" w:rsidRPr="00D931F1">
        <w:rPr>
          <w:rStyle w:val="Vresatsauce"/>
          <w:color w:val="000000"/>
          <w:lang w:eastAsia="lv-LV"/>
        </w:rPr>
        <w:footnoteReference w:id="6"/>
      </w:r>
      <w:r w:rsidR="00A004D6" w:rsidRPr="00D931F1">
        <w:rPr>
          <w:color w:val="000000"/>
          <w:lang w:eastAsia="lv-LV"/>
        </w:rPr>
        <w:t xml:space="preserve"> ir paaugstinājies vismaz par 10</w:t>
      </w:r>
      <w:r w:rsidR="00E04F3A">
        <w:rPr>
          <w:color w:val="000000"/>
          <w:lang w:eastAsia="lv-LV"/>
        </w:rPr>
        <w:t> </w:t>
      </w:r>
      <w:r w:rsidR="00A004D6" w:rsidRPr="00D931F1">
        <w:rPr>
          <w:color w:val="000000"/>
          <w:lang w:eastAsia="lv-LV"/>
        </w:rPr>
        <w:t>%</w:t>
      </w:r>
      <w:r w:rsidR="00E04F3A">
        <w:rPr>
          <w:color w:val="000000"/>
          <w:lang w:eastAsia="lv-LV"/>
        </w:rPr>
        <w:t xml:space="preserve"> (desmit procentiem)</w:t>
      </w:r>
      <w:r w:rsidR="00A004D6" w:rsidRPr="00D931F1">
        <w:rPr>
          <w:color w:val="000000"/>
          <w:lang w:eastAsia="lv-LV"/>
        </w:rPr>
        <w:t>.</w:t>
      </w:r>
    </w:p>
    <w:p w14:paraId="6616BB83" w14:textId="7CA27E3E" w:rsidR="00F00AAD" w:rsidRPr="009B25C2" w:rsidRDefault="00F00AAD" w:rsidP="009B25C2">
      <w:pPr>
        <w:spacing w:after="240"/>
        <w:ind w:left="720" w:hanging="720"/>
        <w:jc w:val="both"/>
        <w:rPr>
          <w:color w:val="000000"/>
        </w:rPr>
      </w:pPr>
      <w:r w:rsidRPr="00F00AAD">
        <w:rPr>
          <w:color w:val="000000"/>
          <w:lang w:eastAsia="lv-LV"/>
        </w:rPr>
        <w:t>8.</w:t>
      </w:r>
      <w:r w:rsidR="003220DD">
        <w:rPr>
          <w:color w:val="000000"/>
          <w:lang w:eastAsia="lv-LV"/>
        </w:rPr>
        <w:t>7</w:t>
      </w:r>
      <w:r w:rsidRPr="00F00AAD">
        <w:rPr>
          <w:color w:val="000000"/>
          <w:lang w:eastAsia="lv-LV"/>
        </w:rPr>
        <w:t>.</w:t>
      </w:r>
      <w:r w:rsidRPr="00F00AAD">
        <w:rPr>
          <w:color w:val="000000"/>
          <w:lang w:eastAsia="lv-LV"/>
        </w:rPr>
        <w:tab/>
        <w:t>Vienošanās Preču grupu specifisko prasību sarakstā (</w:t>
      </w:r>
      <w:r w:rsidR="008234F1">
        <w:rPr>
          <w:color w:val="000000"/>
          <w:lang w:eastAsia="lv-LV"/>
        </w:rPr>
        <w:t xml:space="preserve">3. </w:t>
      </w:r>
      <w:r w:rsidR="008234F1" w:rsidRPr="009B25C2">
        <w:rPr>
          <w:color w:val="000000"/>
        </w:rPr>
        <w:t>pielik</w:t>
      </w:r>
      <w:r w:rsidRPr="009B25C2">
        <w:rPr>
          <w:color w:val="000000"/>
        </w:rPr>
        <w:t>ums)</w:t>
      </w:r>
      <w:bookmarkEnd w:id="14"/>
      <w:r w:rsidRPr="009B25C2">
        <w:rPr>
          <w:color w:val="000000"/>
        </w:rPr>
        <w:t xml:space="preserve"> var būt noteikti atsevišķi izņēmuma gadījumi tehniskajām specifikācijām un precēm.</w:t>
      </w:r>
    </w:p>
    <w:p w14:paraId="01CC79EB" w14:textId="77777777" w:rsidR="00D37102" w:rsidRPr="00607C8D" w:rsidRDefault="0085235B" w:rsidP="009F71F0">
      <w:pPr>
        <w:spacing w:after="240"/>
        <w:ind w:left="720" w:hanging="720"/>
        <w:jc w:val="both"/>
        <w:rPr>
          <w:b/>
          <w:bCs/>
        </w:rPr>
      </w:pPr>
      <w:r w:rsidRPr="00607C8D">
        <w:rPr>
          <w:b/>
          <w:bCs/>
        </w:rPr>
        <w:t>9</w:t>
      </w:r>
      <w:r w:rsidR="00D37102" w:rsidRPr="00607C8D">
        <w:rPr>
          <w:b/>
          <w:bCs/>
        </w:rPr>
        <w:t>.</w:t>
      </w:r>
      <w:r w:rsidR="00D37102" w:rsidRPr="00607C8D">
        <w:rPr>
          <w:b/>
          <w:bCs/>
        </w:rPr>
        <w:tab/>
        <w:t>VISPĀRĪGĀS VIENOŠANĀS SPĒKĀ STĀŠANĀS UN GROZĪŠANAS KĀRTĪBA</w:t>
      </w:r>
    </w:p>
    <w:p w14:paraId="1C6DCEC4" w14:textId="4C6A8699" w:rsidR="00D37102" w:rsidRPr="00607C8D" w:rsidRDefault="0085235B" w:rsidP="00D37102">
      <w:pPr>
        <w:spacing w:after="120"/>
        <w:ind w:left="720" w:hanging="720"/>
        <w:jc w:val="both"/>
      </w:pPr>
      <w:r w:rsidRPr="00607C8D">
        <w:t>9</w:t>
      </w:r>
      <w:r w:rsidR="00D37102" w:rsidRPr="00607C8D">
        <w:t>.1.</w:t>
      </w:r>
      <w:r w:rsidR="00D37102" w:rsidRPr="00607C8D">
        <w:tab/>
      </w:r>
      <w:r w:rsidR="006D3B14">
        <w:t>V</w:t>
      </w:r>
      <w:r w:rsidR="006E4205" w:rsidRPr="00607C8D">
        <w:t xml:space="preserve">ienošanās stājas spēkā </w:t>
      </w:r>
      <w:r w:rsidR="00E04F3A">
        <w:t>___</w:t>
      </w:r>
      <w:r w:rsidR="00821090">
        <w:t>.</w:t>
      </w:r>
      <w:r w:rsidR="00764666">
        <w:t> </w:t>
      </w:r>
      <w:r w:rsidR="00821090">
        <w:t xml:space="preserve">gada </w:t>
      </w:r>
      <w:r w:rsidR="00E04F3A">
        <w:t>__</w:t>
      </w:r>
      <w:r w:rsidR="00D37102" w:rsidRPr="00607C8D">
        <w:t>.</w:t>
      </w:r>
      <w:r w:rsidR="00764666">
        <w:t> </w:t>
      </w:r>
      <w:r w:rsidR="00E04F3A">
        <w:t>______</w:t>
      </w:r>
      <w:r w:rsidR="00764666">
        <w:t>.</w:t>
      </w:r>
      <w:r w:rsidR="00D37102" w:rsidRPr="00607C8D">
        <w:t xml:space="preserve"> Attiecībā uz piegādātājiem </w:t>
      </w:r>
      <w:r w:rsidR="006D3B14">
        <w:t>V</w:t>
      </w:r>
      <w:r w:rsidR="00D37102" w:rsidRPr="00607C8D">
        <w:t>ienošanās 4.2.1.</w:t>
      </w:r>
      <w:r w:rsidR="001C2622">
        <w:t xml:space="preserve"> </w:t>
      </w:r>
      <w:r w:rsidR="0022021D">
        <w:t>apakš</w:t>
      </w:r>
      <w:r w:rsidR="00D37102" w:rsidRPr="00607C8D">
        <w:t xml:space="preserve">punkts stājas spēkā ar </w:t>
      </w:r>
      <w:r w:rsidR="006D3B14">
        <w:t>V</w:t>
      </w:r>
      <w:r w:rsidR="00D37102" w:rsidRPr="00607C8D">
        <w:t>ienošanās parakstīšanas brīdi.</w:t>
      </w:r>
    </w:p>
    <w:p w14:paraId="556F02D4" w14:textId="42D24215" w:rsidR="00301E1A" w:rsidRPr="00607C8D" w:rsidRDefault="0085235B" w:rsidP="00D37102">
      <w:pPr>
        <w:spacing w:after="120"/>
        <w:ind w:left="720" w:hanging="720"/>
        <w:jc w:val="both"/>
      </w:pPr>
      <w:bookmarkStart w:id="15" w:name="_Hlk519092543"/>
      <w:r w:rsidRPr="00607C8D">
        <w:t>9</w:t>
      </w:r>
      <w:r w:rsidR="00D37102" w:rsidRPr="00607C8D">
        <w:t>.2.</w:t>
      </w:r>
      <w:r w:rsidR="00D37102" w:rsidRPr="00607C8D">
        <w:tab/>
      </w:r>
      <w:r w:rsidR="006D3B14" w:rsidRPr="00DA4622">
        <w:t>V</w:t>
      </w:r>
      <w:r w:rsidR="00D37102" w:rsidRPr="00DA4622">
        <w:t>ienošanās grozāma ar visu to piegādātāju piekrišanu, kurus skar veiktie grozījumi.</w:t>
      </w:r>
      <w:r w:rsidR="009F04EA" w:rsidRPr="00DA4622">
        <w:t xml:space="preserve"> </w:t>
      </w:r>
      <w:r w:rsidR="00EA0AF4" w:rsidRPr="00DA4622">
        <w:t xml:space="preserve">Grozījumi, kas veikti Vienošanās </w:t>
      </w:r>
      <w:r w:rsidR="00EA0AF4" w:rsidRPr="00250C93">
        <w:t>8.4.</w:t>
      </w:r>
      <w:r w:rsidR="00894387" w:rsidRPr="00250C93">
        <w:t>1., 8.4.2.</w:t>
      </w:r>
      <w:r w:rsidR="00D931F1" w:rsidRPr="00250C93">
        <w:t>,</w:t>
      </w:r>
      <w:r w:rsidR="00894387" w:rsidRPr="00250C93">
        <w:t xml:space="preserve"> 8.6.</w:t>
      </w:r>
      <w:r w:rsidR="00EA0AF4" w:rsidRPr="00250C93">
        <w:t xml:space="preserve"> vai 8.</w:t>
      </w:r>
      <w:r w:rsidR="00894387" w:rsidRPr="00250C93">
        <w:t>7</w:t>
      </w:r>
      <w:r w:rsidR="00EA0AF4" w:rsidRPr="004F52DD">
        <w:t>.</w:t>
      </w:r>
      <w:r w:rsidR="001C2622">
        <w:t xml:space="preserve"> </w:t>
      </w:r>
      <w:r w:rsidR="008E7F8B">
        <w:t>apakš</w:t>
      </w:r>
      <w:r w:rsidR="00EA0AF4" w:rsidRPr="00DA4622">
        <w:t>punkta kārtībā, uzskatāmi par būtiskiem un pieļaujami atbilstoši Publisko iepirkumu likuma 61.</w:t>
      </w:r>
      <w:r w:rsidR="0071704B">
        <w:t> </w:t>
      </w:r>
      <w:r w:rsidR="00EA0AF4" w:rsidRPr="00DA4622">
        <w:t>panta trešās daļas 1.</w:t>
      </w:r>
      <w:r w:rsidR="001C2622">
        <w:t xml:space="preserve"> </w:t>
      </w:r>
      <w:r w:rsidR="00EA0AF4" w:rsidRPr="00DA4622">
        <w:t>punktam.</w:t>
      </w:r>
    </w:p>
    <w:bookmarkEnd w:id="15"/>
    <w:p w14:paraId="4F8D4B2F" w14:textId="62B2B71F" w:rsidR="00D37102" w:rsidRPr="00607C8D" w:rsidRDefault="0085235B" w:rsidP="00D37102">
      <w:pPr>
        <w:spacing w:after="120"/>
        <w:ind w:left="720" w:hanging="720"/>
        <w:jc w:val="both"/>
      </w:pPr>
      <w:r w:rsidRPr="00607C8D">
        <w:t>9</w:t>
      </w:r>
      <w:r w:rsidR="00D37102" w:rsidRPr="00607C8D">
        <w:t>.3.</w:t>
      </w:r>
      <w:r w:rsidR="00D37102" w:rsidRPr="00607C8D">
        <w:tab/>
        <w:t xml:space="preserve">Ja nepieciešamie </w:t>
      </w:r>
      <w:r w:rsidR="006D3B14">
        <w:t>V</w:t>
      </w:r>
      <w:r w:rsidR="00D37102" w:rsidRPr="00607C8D">
        <w:t xml:space="preserve">ienošanās grozījumi vienlaikus skar visus piegādātājus vai grozījumi būtiski nepieciešami </w:t>
      </w:r>
      <w:r w:rsidR="006D3B14">
        <w:t>V</w:t>
      </w:r>
      <w:r w:rsidR="00D37102" w:rsidRPr="00607C8D">
        <w:t>ienošanās spēkā esamībai, piegādātāji nav tiesīgi ignorēt (bezda</w:t>
      </w:r>
      <w:r w:rsidR="00175597" w:rsidRPr="00607C8D">
        <w:t xml:space="preserve">rbība nav pieļaujama) </w:t>
      </w:r>
      <w:r w:rsidR="00170FB5" w:rsidRPr="00B34D99">
        <w:t>centralizēto iepirkumu institūcij</w:t>
      </w:r>
      <w:r w:rsidR="00170FB5">
        <w:t xml:space="preserve">as </w:t>
      </w:r>
      <w:r w:rsidR="00D37102" w:rsidRPr="00607C8D">
        <w:t>pieprasījumu sniegt piekrišanu vai atteikumu veiktajiem grozījumiem.</w:t>
      </w:r>
    </w:p>
    <w:p w14:paraId="7A8A2CE7" w14:textId="3CE456DC" w:rsidR="00D37102" w:rsidRPr="00607C8D" w:rsidRDefault="0085235B" w:rsidP="00D37102">
      <w:pPr>
        <w:spacing w:after="120"/>
        <w:ind w:left="720" w:hanging="720"/>
        <w:jc w:val="both"/>
      </w:pPr>
      <w:r w:rsidRPr="00607C8D">
        <w:t>9</w:t>
      </w:r>
      <w:r w:rsidR="00D37102" w:rsidRPr="00607C8D">
        <w:t>.4.</w:t>
      </w:r>
      <w:r w:rsidR="00D37102" w:rsidRPr="00607C8D">
        <w:tab/>
        <w:t xml:space="preserve">Ja </w:t>
      </w:r>
      <w:r w:rsidR="006D3B14">
        <w:t>V</w:t>
      </w:r>
      <w:r w:rsidR="00D37102" w:rsidRPr="00607C8D">
        <w:t xml:space="preserve">ienošanās </w:t>
      </w:r>
      <w:r w:rsidRPr="00607C8D">
        <w:t>9</w:t>
      </w:r>
      <w:r w:rsidR="00D37102" w:rsidRPr="00607C8D">
        <w:t>.3.</w:t>
      </w:r>
      <w:r w:rsidR="001C2622">
        <w:t xml:space="preserve"> </w:t>
      </w:r>
      <w:r w:rsidR="001C1E5B">
        <w:t>apakš</w:t>
      </w:r>
      <w:r w:rsidR="00D37102" w:rsidRPr="00607C8D">
        <w:t xml:space="preserve">punktā noteiktajā gadījumā piegādātājs nepiekrīt grozījumiem vai ignorē </w:t>
      </w:r>
      <w:r w:rsidR="00170FB5" w:rsidRPr="00B34D99">
        <w:t>centralizēto iepirkumu institūcij</w:t>
      </w:r>
      <w:r w:rsidR="00170FB5">
        <w:t xml:space="preserve">as </w:t>
      </w:r>
      <w:r w:rsidR="00D37102" w:rsidRPr="00607C8D">
        <w:t xml:space="preserve">pieprasījumu sniegt </w:t>
      </w:r>
      <w:r w:rsidR="00D37102" w:rsidRPr="00607C8D">
        <w:lastRenderedPageBreak/>
        <w:t xml:space="preserve">piekrišanu vai atteikumu, ja un ciktāl tas tiesiski un faktiski ir iespējams, piegādātājs saglabā savu dalību </w:t>
      </w:r>
      <w:r w:rsidR="006D3B14">
        <w:t>V</w:t>
      </w:r>
      <w:r w:rsidR="00D37102" w:rsidRPr="00607C8D">
        <w:t xml:space="preserve">ienošanās ietvaros, un </w:t>
      </w:r>
      <w:r w:rsidR="006D3B14">
        <w:t>V</w:t>
      </w:r>
      <w:r w:rsidR="00D37102" w:rsidRPr="00607C8D">
        <w:t>ienošan</w:t>
      </w:r>
      <w:r w:rsidR="003A42C5">
        <w:t>ā</w:t>
      </w:r>
      <w:r w:rsidR="00D37102" w:rsidRPr="00607C8D">
        <w:t>s grozījumi stājās spēkā uz pārējiem līdzējiem.</w:t>
      </w:r>
    </w:p>
    <w:p w14:paraId="21E98A2A" w14:textId="7623C4A0" w:rsidR="00D37102" w:rsidRPr="00607C8D" w:rsidRDefault="0085235B" w:rsidP="00D37102">
      <w:pPr>
        <w:spacing w:after="240"/>
        <w:ind w:left="720" w:hanging="720"/>
        <w:jc w:val="both"/>
        <w:rPr>
          <w:i/>
        </w:rPr>
      </w:pPr>
      <w:r w:rsidRPr="00607C8D">
        <w:t>9.</w:t>
      </w:r>
      <w:r w:rsidR="00D37102" w:rsidRPr="00607C8D">
        <w:t>5.</w:t>
      </w:r>
      <w:r w:rsidR="00D37102" w:rsidRPr="00607C8D">
        <w:tab/>
        <w:t xml:space="preserve">Grozījumi noformējami </w:t>
      </w:r>
      <w:proofErr w:type="spellStart"/>
      <w:r w:rsidR="00D37102" w:rsidRPr="00607C8D">
        <w:t>rakstveidā</w:t>
      </w:r>
      <w:proofErr w:type="spellEnd"/>
      <w:r w:rsidR="00D37102" w:rsidRPr="00607C8D">
        <w:t xml:space="preserve"> un stājas spēkā </w:t>
      </w:r>
      <w:r w:rsidR="00B64482">
        <w:t>pēc tam</w:t>
      </w:r>
      <w:r w:rsidR="00D37102" w:rsidRPr="00607C8D">
        <w:t>, kad tos paraks</w:t>
      </w:r>
      <w:r w:rsidR="00175597" w:rsidRPr="00607C8D">
        <w:t xml:space="preserve">tījuši piegādātāju un </w:t>
      </w:r>
      <w:r w:rsidR="00170FB5" w:rsidRPr="00B34D99">
        <w:t>centralizēto iepirkumu institūcij</w:t>
      </w:r>
      <w:r w:rsidR="00170FB5">
        <w:t xml:space="preserve">as </w:t>
      </w:r>
      <w:r w:rsidR="00D37102" w:rsidRPr="00607C8D">
        <w:t>pilnvarotie pārstāvji.</w:t>
      </w:r>
    </w:p>
    <w:p w14:paraId="176624A2" w14:textId="77777777" w:rsidR="00632FD2" w:rsidRPr="00607C8D" w:rsidRDefault="0085235B" w:rsidP="00287884">
      <w:pPr>
        <w:jc w:val="both"/>
      </w:pPr>
      <w:r w:rsidRPr="00607C8D">
        <w:rPr>
          <w:b/>
          <w:bCs/>
        </w:rPr>
        <w:t>10</w:t>
      </w:r>
      <w:r w:rsidR="00D37102" w:rsidRPr="00607C8D">
        <w:rPr>
          <w:b/>
          <w:bCs/>
        </w:rPr>
        <w:t>.</w:t>
      </w:r>
      <w:r w:rsidR="00D37102" w:rsidRPr="00607C8D">
        <w:rPr>
          <w:b/>
          <w:bCs/>
        </w:rPr>
        <w:tab/>
        <w:t>NOSLĒGUMA NOTEIKUMI</w:t>
      </w:r>
    </w:p>
    <w:p w14:paraId="4498173E" w14:textId="2C20E7C9" w:rsidR="00D37102" w:rsidRPr="00607C8D" w:rsidRDefault="0A16D913" w:rsidP="00D37102">
      <w:pPr>
        <w:spacing w:before="120" w:after="120"/>
        <w:ind w:left="720" w:hanging="720"/>
        <w:jc w:val="both"/>
      </w:pPr>
      <w:r>
        <w:t>10.</w:t>
      </w:r>
      <w:r w:rsidR="14C8A777">
        <w:t>1.</w:t>
      </w:r>
      <w:r w:rsidR="0085235B">
        <w:tab/>
      </w:r>
      <w:r w:rsidR="14C8A777">
        <w:t>Līdzēji apliecina, ka tiem ir attiecīg</w:t>
      </w:r>
      <w:r w:rsidR="7713EBDD">
        <w:t>s</w:t>
      </w:r>
      <w:r w:rsidR="14C8A777">
        <w:t xml:space="preserve"> pilnvar</w:t>
      </w:r>
      <w:r w:rsidR="7713EBDD">
        <w:t>ojums</w:t>
      </w:r>
      <w:r w:rsidR="14C8A777">
        <w:t xml:space="preserve">, lai slēgtu šo </w:t>
      </w:r>
      <w:r w:rsidR="7FE39AD1">
        <w:t>V</w:t>
      </w:r>
      <w:r w:rsidR="14C8A777">
        <w:t>ienošanos un uzņemtos tajā noteiktās saistības pilnā apjomā.</w:t>
      </w:r>
    </w:p>
    <w:p w14:paraId="19C08ECD" w14:textId="77777777" w:rsidR="00D37102" w:rsidRPr="00607C8D" w:rsidRDefault="0085235B" w:rsidP="00414E59">
      <w:pPr>
        <w:spacing w:after="120"/>
        <w:ind w:left="720" w:hanging="720"/>
        <w:jc w:val="both"/>
      </w:pPr>
      <w:r w:rsidRPr="00607C8D">
        <w:t>10</w:t>
      </w:r>
      <w:r w:rsidR="00D37102" w:rsidRPr="00607C8D">
        <w:t>.2.</w:t>
      </w:r>
      <w:r w:rsidR="00D37102" w:rsidRPr="00607C8D">
        <w:tab/>
      </w:r>
      <w:r w:rsidR="006D3B14">
        <w:t>V</w:t>
      </w:r>
      <w:r w:rsidR="00D37102" w:rsidRPr="00607C8D">
        <w:t>ienošanās ir saistoša arī piegādātāju tiesību un pienākumu pārņēmējiem.</w:t>
      </w:r>
    </w:p>
    <w:p w14:paraId="0B3309D2" w14:textId="77777777" w:rsidR="00D37102" w:rsidRPr="00607C8D" w:rsidRDefault="0085235B" w:rsidP="00414E59">
      <w:pPr>
        <w:spacing w:after="120"/>
        <w:ind w:left="720" w:hanging="720"/>
        <w:jc w:val="both"/>
      </w:pPr>
      <w:r w:rsidRPr="00607C8D">
        <w:t>10</w:t>
      </w:r>
      <w:r w:rsidR="00D37102" w:rsidRPr="00607C8D">
        <w:t xml:space="preserve">.3. </w:t>
      </w:r>
      <w:r w:rsidR="00D37102" w:rsidRPr="00607C8D">
        <w:tab/>
        <w:t xml:space="preserve">No </w:t>
      </w:r>
      <w:r w:rsidR="006D3B14">
        <w:t>V</w:t>
      </w:r>
      <w:r w:rsidR="00D37102" w:rsidRPr="00607C8D">
        <w:t>ienošanās izrietošās saistības apspriežamas atbilstoši Latvijas Republikas normatīvajiem aktiem. Strīdi starp līdzējiem risināmi sarunu ceļā. Ja līdzēji 40</w:t>
      </w:r>
      <w:r w:rsidR="0056174D">
        <w:t> </w:t>
      </w:r>
      <w:r w:rsidR="00D37102" w:rsidRPr="00607C8D">
        <w:t>(četrdesmit) kalendāro dienu laikā strīdus neatrisina sarunu ceļā, šādi strīdi risināmi Latvijas Republikas tiesā normatīvajos aktos noteiktajā kārtībā.</w:t>
      </w:r>
    </w:p>
    <w:p w14:paraId="400C6B5F" w14:textId="038ADC93" w:rsidR="00D37102" w:rsidRPr="00607C8D" w:rsidRDefault="0085235B" w:rsidP="00414E59">
      <w:pPr>
        <w:spacing w:after="120"/>
        <w:ind w:left="720" w:hanging="720"/>
        <w:jc w:val="both"/>
      </w:pPr>
      <w:r w:rsidRPr="00607C8D">
        <w:t>10</w:t>
      </w:r>
      <w:r w:rsidR="00D37102" w:rsidRPr="00607C8D">
        <w:t>.4.</w:t>
      </w:r>
      <w:r w:rsidR="00D37102" w:rsidRPr="00607C8D">
        <w:tab/>
      </w:r>
      <w:r w:rsidR="006D3B14">
        <w:t>V</w:t>
      </w:r>
      <w:r w:rsidR="00D37102" w:rsidRPr="00607C8D">
        <w:t xml:space="preserve">ienošanās ar pielikumiem nesatur konfidenciālu informāciju un </w:t>
      </w:r>
      <w:r w:rsidR="007E0587" w:rsidRPr="00607C8D">
        <w:t xml:space="preserve">tās </w:t>
      </w:r>
      <w:r w:rsidR="007770BF" w:rsidRPr="007770BF">
        <w:t xml:space="preserve">tekstuālā datne </w:t>
      </w:r>
      <w:r w:rsidR="007E0587" w:rsidRPr="00607C8D">
        <w:t>publiski pieejam</w:t>
      </w:r>
      <w:r w:rsidR="00D1356A">
        <w:t>a</w:t>
      </w:r>
      <w:r w:rsidR="00D37102" w:rsidRPr="00607C8D">
        <w:t xml:space="preserve"> </w:t>
      </w:r>
      <w:r w:rsidR="00C533A7">
        <w:t>tīmekļ</w:t>
      </w:r>
      <w:r w:rsidR="00D37102" w:rsidRPr="00607C8D">
        <w:t xml:space="preserve">vietnē </w:t>
      </w:r>
      <w:hyperlink r:id="rId13" w:history="1">
        <w:r w:rsidR="00702624" w:rsidRPr="00702624">
          <w:rPr>
            <w:rStyle w:val="Hipersaite"/>
          </w:rPr>
          <w:t>www.eis.gov.lv</w:t>
        </w:r>
      </w:hyperlink>
      <w:r w:rsidR="00D37102" w:rsidRPr="00607C8D">
        <w:t>.</w:t>
      </w:r>
    </w:p>
    <w:p w14:paraId="139F1099" w14:textId="4E0B7BD2" w:rsidR="008F0210" w:rsidRDefault="0085235B" w:rsidP="008F0210">
      <w:pPr>
        <w:pStyle w:val="Sarakstarindkopa"/>
        <w:spacing w:after="120"/>
        <w:ind w:hanging="720"/>
        <w:jc w:val="both"/>
      </w:pPr>
      <w:r w:rsidRPr="00607C8D">
        <w:t>10</w:t>
      </w:r>
      <w:r w:rsidR="00D37102" w:rsidRPr="00607C8D">
        <w:t>.5.</w:t>
      </w:r>
      <w:r w:rsidR="00D37102" w:rsidRPr="00607C8D">
        <w:tab/>
      </w:r>
      <w:r w:rsidR="008F0210">
        <w:t>V</w:t>
      </w:r>
      <w:r w:rsidR="008F0210" w:rsidRPr="00607C8D">
        <w:t xml:space="preserve">ienošanās </w:t>
      </w:r>
      <w:r w:rsidR="008F0210">
        <w:t xml:space="preserve">ar </w:t>
      </w:r>
      <w:r w:rsidR="008F0210" w:rsidRPr="00607C8D">
        <w:t>pielikumiem</w:t>
      </w:r>
      <w:r w:rsidR="008F0210">
        <w:t xml:space="preserve"> (izņemot </w:t>
      </w:r>
      <w:r w:rsidR="008234F1">
        <w:t>1. pielik</w:t>
      </w:r>
      <w:r w:rsidR="008F0210">
        <w:t>umu)</w:t>
      </w:r>
      <w:r w:rsidR="008F0210" w:rsidRPr="00607C8D">
        <w:t xml:space="preserve"> sagatavota </w:t>
      </w:r>
      <w:r w:rsidR="008F0210">
        <w:t>1 (</w:t>
      </w:r>
      <w:r w:rsidR="008F0210" w:rsidRPr="00EC301B">
        <w:t>vienā</w:t>
      </w:r>
      <w:r w:rsidR="008F0210">
        <w:t>)</w:t>
      </w:r>
      <w:r w:rsidR="008F0210" w:rsidRPr="00EC301B">
        <w:t xml:space="preserve"> </w:t>
      </w:r>
      <w:r w:rsidR="008F0210" w:rsidRPr="00EC301B">
        <w:rPr>
          <w:i/>
          <w:iCs/>
        </w:rPr>
        <w:t>.</w:t>
      </w:r>
      <w:proofErr w:type="spellStart"/>
      <w:r w:rsidR="008F0210" w:rsidRPr="00EC301B">
        <w:rPr>
          <w:i/>
          <w:iCs/>
        </w:rPr>
        <w:t>doc</w:t>
      </w:r>
      <w:proofErr w:type="spellEnd"/>
      <w:r w:rsidR="008F0210">
        <w:t>/</w:t>
      </w:r>
      <w:r w:rsidR="008F0210" w:rsidRPr="00EC301B">
        <w:rPr>
          <w:i/>
          <w:iCs/>
        </w:rPr>
        <w:t>.</w:t>
      </w:r>
      <w:proofErr w:type="spellStart"/>
      <w:r w:rsidR="008F0210" w:rsidRPr="00EC301B">
        <w:rPr>
          <w:i/>
          <w:iCs/>
        </w:rPr>
        <w:t>docx</w:t>
      </w:r>
      <w:proofErr w:type="spellEnd"/>
      <w:r w:rsidR="008F0210">
        <w:t xml:space="preserve"> </w:t>
      </w:r>
      <w:r w:rsidR="008F0210" w:rsidRPr="00EC301B">
        <w:t>datnē</w:t>
      </w:r>
      <w:r w:rsidR="008F0210" w:rsidRPr="00BD6F5A">
        <w:t>,</w:t>
      </w:r>
      <w:r w:rsidR="008F0210">
        <w:t xml:space="preserve"> Vienošanās </w:t>
      </w:r>
      <w:r w:rsidR="008234F1">
        <w:t>1. pielik</w:t>
      </w:r>
      <w:r w:rsidR="008F0210">
        <w:t>ums</w:t>
      </w:r>
      <w:r w:rsidR="008F0210" w:rsidRPr="00EC301B">
        <w:t xml:space="preserve"> </w:t>
      </w:r>
      <w:r w:rsidR="008F0210" w:rsidRPr="00607C8D">
        <w:t>sagatavot</w:t>
      </w:r>
      <w:r w:rsidR="008F0210">
        <w:t>s</w:t>
      </w:r>
      <w:r w:rsidR="008F0210" w:rsidRPr="00EC301B">
        <w:t xml:space="preserve"> </w:t>
      </w:r>
      <w:r w:rsidR="008F0210" w:rsidRPr="00EC301B">
        <w:rPr>
          <w:i/>
          <w:iCs/>
        </w:rPr>
        <w:t>.</w:t>
      </w:r>
      <w:proofErr w:type="spellStart"/>
      <w:r w:rsidR="008F0210">
        <w:rPr>
          <w:i/>
          <w:iCs/>
        </w:rPr>
        <w:t>xls</w:t>
      </w:r>
      <w:proofErr w:type="spellEnd"/>
      <w:r w:rsidR="008F0210">
        <w:rPr>
          <w:i/>
          <w:iCs/>
        </w:rPr>
        <w:t>/.</w:t>
      </w:r>
      <w:proofErr w:type="spellStart"/>
      <w:r w:rsidR="008F0210">
        <w:rPr>
          <w:i/>
          <w:iCs/>
        </w:rPr>
        <w:t>xlsx</w:t>
      </w:r>
      <w:proofErr w:type="spellEnd"/>
      <w:r w:rsidR="008F0210">
        <w:t xml:space="preserve"> atsevišķā (-s) datnē (- s). Vienošanās un pielikumi parakstīti ar drošu elektronisko parakstu </w:t>
      </w:r>
      <w:r w:rsidR="008F0210" w:rsidRPr="00607C8D">
        <w:t>1 (vienā)</w:t>
      </w:r>
      <w:r w:rsidR="008F0210">
        <w:t xml:space="preserve"> </w:t>
      </w:r>
      <w:r w:rsidR="008C3B66">
        <w:t>eksemplārā</w:t>
      </w:r>
      <w:r w:rsidR="008F0210" w:rsidRPr="00EC301B">
        <w:t xml:space="preserve"> </w:t>
      </w:r>
      <w:r w:rsidR="008F0210">
        <w:t xml:space="preserve">un </w:t>
      </w:r>
      <w:r w:rsidR="008F0210" w:rsidRPr="00EC301B">
        <w:t xml:space="preserve">glabājas pie </w:t>
      </w:r>
      <w:r w:rsidR="00170FB5" w:rsidRPr="00B34D99">
        <w:t>centralizēto iepirkumu institūcij</w:t>
      </w:r>
      <w:r w:rsidR="00170FB5">
        <w:t>as</w:t>
      </w:r>
      <w:r w:rsidR="008F0210">
        <w:t>.</w:t>
      </w:r>
    </w:p>
    <w:p w14:paraId="414802A3" w14:textId="5E21685D" w:rsidR="005F7EAA" w:rsidRPr="00607C8D" w:rsidRDefault="0085235B" w:rsidP="008F0210">
      <w:pPr>
        <w:pStyle w:val="Sarakstarindkopa"/>
        <w:spacing w:after="120"/>
        <w:ind w:hanging="720"/>
        <w:jc w:val="both"/>
      </w:pPr>
      <w:r w:rsidRPr="00607C8D">
        <w:t>10</w:t>
      </w:r>
      <w:r w:rsidR="00D37102" w:rsidRPr="00607C8D">
        <w:t>.6.</w:t>
      </w:r>
      <w:r w:rsidR="00D37102" w:rsidRPr="00607C8D">
        <w:tab/>
        <w:t xml:space="preserve">Piegādātāji un pircēji </w:t>
      </w:r>
      <w:r w:rsidR="006D3B14">
        <w:t>V</w:t>
      </w:r>
      <w:r w:rsidR="00D37102" w:rsidRPr="00607C8D">
        <w:t>ienošanos ar pie</w:t>
      </w:r>
      <w:r w:rsidR="007E0587" w:rsidRPr="00607C8D">
        <w:t xml:space="preserve">likumiem </w:t>
      </w:r>
      <w:r w:rsidR="00735DCD">
        <w:t xml:space="preserve">var </w:t>
      </w:r>
      <w:r w:rsidR="007E0587" w:rsidRPr="00607C8D">
        <w:t>saņem</w:t>
      </w:r>
      <w:r w:rsidR="00735DCD">
        <w:t>t</w:t>
      </w:r>
      <w:r w:rsidR="00B76AD9">
        <w:t xml:space="preserve"> pēc pieprasījuma</w:t>
      </w:r>
      <w:r w:rsidR="007E0587" w:rsidRPr="00607C8D">
        <w:t xml:space="preserve"> </w:t>
      </w:r>
      <w:r w:rsidR="003C7C21">
        <w:t xml:space="preserve">kā </w:t>
      </w:r>
      <w:r w:rsidR="00291C60" w:rsidRPr="00607C8D">
        <w:t>elektronisk</w:t>
      </w:r>
      <w:r w:rsidR="003C7C21">
        <w:t>u</w:t>
      </w:r>
      <w:r w:rsidR="001A43D5">
        <w:t xml:space="preserve"> dokumentu, kas </w:t>
      </w:r>
      <w:r w:rsidR="00744F1E">
        <w:t>parakstīt</w:t>
      </w:r>
      <w:r w:rsidR="006F1328">
        <w:t>s ar drošu elektronisku parakstu</w:t>
      </w:r>
      <w:r w:rsidR="00D37102" w:rsidRPr="00607C8D">
        <w:t>.</w:t>
      </w:r>
    </w:p>
    <w:p w14:paraId="291BF108" w14:textId="77777777" w:rsidR="00E04F3A" w:rsidRPr="001022FB" w:rsidRDefault="00E04F3A" w:rsidP="001022FB">
      <w:pPr>
        <w:spacing w:after="120"/>
        <w:ind w:left="720" w:hanging="720"/>
        <w:jc w:val="both"/>
        <w:rPr>
          <w:sz w:val="10"/>
          <w:szCs w:val="10"/>
        </w:rPr>
      </w:pPr>
    </w:p>
    <w:p w14:paraId="029A00D5" w14:textId="75F3E819" w:rsidR="00D37102" w:rsidRPr="00607C8D" w:rsidRDefault="00D37102" w:rsidP="009B25C2">
      <w:pPr>
        <w:spacing w:after="120"/>
        <w:ind w:left="720" w:hanging="720"/>
        <w:jc w:val="both"/>
      </w:pPr>
      <w:r w:rsidRPr="00607C8D">
        <w:t>Pielikumi:</w:t>
      </w:r>
    </w:p>
    <w:p w14:paraId="691EA825" w14:textId="6CD95F81" w:rsidR="00632FD2" w:rsidRPr="00607C8D" w:rsidRDefault="008234F1" w:rsidP="00DF26E5">
      <w:pPr>
        <w:spacing w:before="120" w:after="120"/>
        <w:jc w:val="both"/>
      </w:pPr>
      <w:r>
        <w:t>1. pielik</w:t>
      </w:r>
      <w:r w:rsidR="00D37102" w:rsidRPr="00607C8D">
        <w:t>ums – Tehniskā specifikācija un maksimālās cenas.</w:t>
      </w:r>
    </w:p>
    <w:p w14:paraId="58257932" w14:textId="29D94202" w:rsidR="00D37102" w:rsidRPr="00607C8D" w:rsidRDefault="008234F1" w:rsidP="00DF26E5">
      <w:pPr>
        <w:spacing w:before="120" w:after="120"/>
        <w:jc w:val="both"/>
      </w:pPr>
      <w:r>
        <w:t>2. pielik</w:t>
      </w:r>
      <w:r w:rsidR="00D37102" w:rsidRPr="00607C8D">
        <w:t>ums – Preču piegādes darījuma vispārīgie noteikumi.</w:t>
      </w:r>
    </w:p>
    <w:p w14:paraId="30A75745" w14:textId="43E3434E" w:rsidR="00D37102" w:rsidRDefault="008234F1" w:rsidP="00DF26E5">
      <w:pPr>
        <w:spacing w:before="120" w:after="120"/>
        <w:jc w:val="both"/>
      </w:pPr>
      <w:r>
        <w:t>3. pielik</w:t>
      </w:r>
      <w:r w:rsidR="00D37102" w:rsidRPr="00607C8D">
        <w:t xml:space="preserve">ums </w:t>
      </w:r>
      <w:r w:rsidR="009F71F0" w:rsidRPr="00607C8D">
        <w:t>–</w:t>
      </w:r>
      <w:r w:rsidR="00D37102" w:rsidRPr="00607C8D">
        <w:t xml:space="preserve"> Preču gru</w:t>
      </w:r>
      <w:r w:rsidR="00DF26E5" w:rsidRPr="00607C8D">
        <w:t>pu specifisko prasību saraksts.</w:t>
      </w:r>
    </w:p>
    <w:p w14:paraId="5AF5C2A6" w14:textId="1EF9D0B9" w:rsidR="00E04F3A" w:rsidRPr="007F39AC" w:rsidRDefault="00E04F3A" w:rsidP="007F39AC">
      <w:pPr>
        <w:pStyle w:val="Virsraksts5"/>
        <w:tabs>
          <w:tab w:val="left" w:pos="993"/>
        </w:tabs>
        <w:spacing w:before="360" w:after="120"/>
        <w:jc w:val="both"/>
        <w:rPr>
          <w:i w:val="0"/>
        </w:rPr>
      </w:pPr>
      <w:r w:rsidRPr="007F39AC">
        <w:rPr>
          <w:i w:val="0"/>
        </w:rPr>
        <w:t>11. LĪDZĒJU REKVIZĪTI</w:t>
      </w:r>
    </w:p>
    <w:tbl>
      <w:tblPr>
        <w:tblStyle w:val="TableGrid1"/>
        <w:tblW w:w="8931" w:type="dxa"/>
        <w:tblInd w:w="-5" w:type="dxa"/>
        <w:tblLook w:val="04A0" w:firstRow="1" w:lastRow="0" w:firstColumn="1" w:lastColumn="0" w:noHBand="0" w:noVBand="1"/>
      </w:tblPr>
      <w:tblGrid>
        <w:gridCol w:w="5245"/>
        <w:gridCol w:w="3686"/>
      </w:tblGrid>
      <w:tr w:rsidR="00E04F3A" w:rsidRPr="00A84DA6" w14:paraId="5182515F" w14:textId="77777777" w:rsidTr="007F39AC">
        <w:tc>
          <w:tcPr>
            <w:tcW w:w="5245" w:type="dxa"/>
            <w:tcBorders>
              <w:bottom w:val="single" w:sz="4" w:space="0" w:color="auto"/>
            </w:tcBorders>
          </w:tcPr>
          <w:p w14:paraId="21394455" w14:textId="77777777" w:rsidR="00E04F3A" w:rsidRPr="00AA73B2" w:rsidRDefault="00E04F3A">
            <w:pPr>
              <w:widowControl w:val="0"/>
              <w:ind w:right="-108"/>
              <w:rPr>
                <w:rFonts w:eastAsia="Calibri"/>
                <w:b/>
                <w:sz w:val="22"/>
                <w:szCs w:val="22"/>
              </w:rPr>
            </w:pPr>
            <w:r w:rsidRPr="00AA73B2">
              <w:rPr>
                <w:rFonts w:eastAsia="Calibri"/>
                <w:b/>
                <w:sz w:val="22"/>
                <w:szCs w:val="22"/>
              </w:rPr>
              <w:t>Valsts digitālās attīstības aģentūra</w:t>
            </w:r>
          </w:p>
          <w:p w14:paraId="2CFF252E" w14:textId="1F88A31D" w:rsidR="00E04F3A" w:rsidRPr="007F39AC" w:rsidRDefault="00E04F3A" w:rsidP="007F39AC">
            <w:pPr>
              <w:tabs>
                <w:tab w:val="left" w:pos="5019"/>
              </w:tabs>
            </w:pPr>
            <w:proofErr w:type="spellStart"/>
            <w:r w:rsidRPr="007F39AC">
              <w:t>Reģ</w:t>
            </w:r>
            <w:proofErr w:type="spellEnd"/>
            <w:r w:rsidRPr="007F39AC">
              <w:t>. Nr.</w:t>
            </w:r>
            <w:r w:rsidR="00B73B65">
              <w:rPr>
                <w:rFonts w:eastAsia="Calibri"/>
              </w:rPr>
              <w:t> </w:t>
            </w:r>
            <w:r w:rsidRPr="007F39AC">
              <w:t>90001733697</w:t>
            </w:r>
            <w:r>
              <w:rPr>
                <w:rFonts w:eastAsia="Calibri"/>
              </w:rPr>
              <w:t>,</w:t>
            </w:r>
            <w:r>
              <w:rPr>
                <w:rFonts w:eastAsia="Calibri"/>
              </w:rPr>
              <w:tab/>
            </w:r>
          </w:p>
          <w:p w14:paraId="5342274F" w14:textId="77777777" w:rsidR="00E04F3A" w:rsidRPr="00A84DA6" w:rsidRDefault="00E04F3A">
            <w:pPr>
              <w:rPr>
                <w:rFonts w:eastAsia="Calibri"/>
              </w:rPr>
            </w:pPr>
            <w:r w:rsidRPr="007F39AC">
              <w:t>kuru pārstāv direktors</w:t>
            </w:r>
          </w:p>
        </w:tc>
        <w:tc>
          <w:tcPr>
            <w:tcW w:w="3686" w:type="dxa"/>
            <w:tcBorders>
              <w:bottom w:val="single" w:sz="4" w:space="0" w:color="auto"/>
            </w:tcBorders>
          </w:tcPr>
          <w:p w14:paraId="2BEAD41F" w14:textId="77777777" w:rsidR="00E04F3A" w:rsidRPr="00A84DA6" w:rsidRDefault="00E04F3A">
            <w:pPr>
              <w:widowControl w:val="0"/>
              <w:ind w:right="-108"/>
              <w:rPr>
                <w:rFonts w:eastAsia="Calibri"/>
              </w:rPr>
            </w:pPr>
          </w:p>
          <w:p w14:paraId="6AD87B9B" w14:textId="77777777" w:rsidR="00E04F3A" w:rsidRDefault="00E04F3A">
            <w:pPr>
              <w:widowControl w:val="0"/>
              <w:ind w:right="-108"/>
              <w:rPr>
                <w:rFonts w:eastAsia="Calibri"/>
              </w:rPr>
            </w:pPr>
          </w:p>
          <w:p w14:paraId="0E0ADB0E" w14:textId="6D69AB04" w:rsidR="00E04F3A" w:rsidRPr="00A84DA6" w:rsidRDefault="00E04F3A">
            <w:pPr>
              <w:widowControl w:val="0"/>
              <w:ind w:right="-108"/>
              <w:rPr>
                <w:rFonts w:eastAsia="Calibri"/>
                <w:b/>
                <w:sz w:val="22"/>
                <w:szCs w:val="22"/>
              </w:rPr>
            </w:pPr>
          </w:p>
        </w:tc>
      </w:tr>
      <w:tr w:rsidR="00E04F3A" w:rsidRPr="00A84DA6" w14:paraId="3C66E9D6" w14:textId="77777777" w:rsidTr="009B25C2">
        <w:tc>
          <w:tcPr>
            <w:tcW w:w="5245" w:type="dxa"/>
          </w:tcPr>
          <w:p w14:paraId="0F788693" w14:textId="77777777" w:rsidR="00E04F3A" w:rsidRPr="00A84DA6" w:rsidRDefault="00E04F3A">
            <w:pPr>
              <w:widowControl w:val="0"/>
              <w:ind w:right="-108"/>
              <w:rPr>
                <w:rFonts w:eastAsia="Calibri"/>
                <w:b/>
                <w:sz w:val="14"/>
                <w:szCs w:val="14"/>
                <w:lang w:eastAsia="lv-LV"/>
              </w:rPr>
            </w:pPr>
          </w:p>
        </w:tc>
        <w:tc>
          <w:tcPr>
            <w:tcW w:w="3686" w:type="dxa"/>
          </w:tcPr>
          <w:p w14:paraId="1DCF7FCF" w14:textId="77777777" w:rsidR="00E04F3A" w:rsidRPr="00A84DA6" w:rsidRDefault="00E04F3A">
            <w:pPr>
              <w:widowControl w:val="0"/>
              <w:ind w:right="-108"/>
              <w:rPr>
                <w:rFonts w:eastAsia="Calibri"/>
                <w:b/>
                <w:sz w:val="14"/>
                <w:szCs w:val="14"/>
                <w:lang w:eastAsia="lv-LV"/>
              </w:rPr>
            </w:pPr>
          </w:p>
        </w:tc>
      </w:tr>
      <w:tr w:rsidR="00E04F3A" w:rsidRPr="00A84DA6" w14:paraId="023D4012" w14:textId="77777777">
        <w:trPr>
          <w:trHeight w:val="430"/>
        </w:trPr>
        <w:tc>
          <w:tcPr>
            <w:tcW w:w="5245" w:type="dxa"/>
          </w:tcPr>
          <w:p w14:paraId="7ABCE44C" w14:textId="36D661F3" w:rsidR="00E04F3A" w:rsidRPr="00EA6F56" w:rsidRDefault="00E04F3A">
            <w:pPr>
              <w:widowControl w:val="0"/>
              <w:ind w:right="-108"/>
              <w:rPr>
                <w:rFonts w:eastAsia="Calibri"/>
                <w:b/>
                <w:bCs/>
                <w:sz w:val="22"/>
                <w:szCs w:val="22"/>
                <w:lang w:eastAsia="lv-LV"/>
              </w:rPr>
            </w:pPr>
          </w:p>
        </w:tc>
        <w:tc>
          <w:tcPr>
            <w:tcW w:w="3686" w:type="dxa"/>
            <w:vAlign w:val="bottom"/>
          </w:tcPr>
          <w:p w14:paraId="7F8DE954" w14:textId="3373B212" w:rsidR="00E04F3A" w:rsidRPr="00EA6F56" w:rsidRDefault="00E04F3A">
            <w:pPr>
              <w:rPr>
                <w:lang w:eastAsia="lv-LV"/>
              </w:rPr>
            </w:pPr>
          </w:p>
        </w:tc>
      </w:tr>
      <w:tr w:rsidR="00E04F3A" w:rsidRPr="00A84DA6" w14:paraId="0E6A6564" w14:textId="77777777">
        <w:trPr>
          <w:trHeight w:val="140"/>
        </w:trPr>
        <w:tc>
          <w:tcPr>
            <w:tcW w:w="5245" w:type="dxa"/>
          </w:tcPr>
          <w:p w14:paraId="02CFA306" w14:textId="77777777" w:rsidR="00E04F3A" w:rsidRPr="007F4B61" w:rsidRDefault="00E04F3A">
            <w:pPr>
              <w:widowControl w:val="0"/>
              <w:ind w:right="-108"/>
              <w:rPr>
                <w:rFonts w:eastAsia="Calibri"/>
                <w:b/>
                <w:sz w:val="14"/>
                <w:szCs w:val="14"/>
                <w:lang w:eastAsia="lv-LV"/>
              </w:rPr>
            </w:pPr>
          </w:p>
        </w:tc>
        <w:tc>
          <w:tcPr>
            <w:tcW w:w="3686" w:type="dxa"/>
          </w:tcPr>
          <w:p w14:paraId="72ADBE4C" w14:textId="77777777" w:rsidR="00E04F3A" w:rsidRPr="007F4B61" w:rsidRDefault="00E04F3A">
            <w:pPr>
              <w:rPr>
                <w:sz w:val="14"/>
                <w:szCs w:val="14"/>
                <w:lang w:eastAsia="lv-LV"/>
              </w:rPr>
            </w:pPr>
          </w:p>
        </w:tc>
      </w:tr>
    </w:tbl>
    <w:p w14:paraId="453BBC56" w14:textId="77777777" w:rsidR="00E04F3A" w:rsidRDefault="00E04F3A" w:rsidP="00DF26E5">
      <w:pPr>
        <w:spacing w:before="120" w:after="120"/>
        <w:jc w:val="both"/>
      </w:pPr>
    </w:p>
    <w:p w14:paraId="28BA4155" w14:textId="77777777" w:rsidR="00C91184" w:rsidRPr="00C91184" w:rsidRDefault="00C91184" w:rsidP="00C91184"/>
    <w:p w14:paraId="12625D9A" w14:textId="77777777" w:rsidR="00274FBF" w:rsidRPr="00165D08" w:rsidRDefault="00274FBF" w:rsidP="00741E41">
      <w:pPr>
        <w:sectPr w:rsidR="00274FBF" w:rsidRPr="00165D08" w:rsidSect="00EC5A34">
          <w:footerReference w:type="default" r:id="rId14"/>
          <w:headerReference w:type="first" r:id="rId15"/>
          <w:footerReference w:type="first" r:id="rId16"/>
          <w:pgSz w:w="11906" w:h="16838"/>
          <w:pgMar w:top="1440" w:right="1466" w:bottom="1484" w:left="1800" w:header="708" w:footer="708" w:gutter="0"/>
          <w:pgNumType w:start="1"/>
          <w:cols w:space="708"/>
          <w:titlePg/>
          <w:docGrid w:linePitch="360"/>
        </w:sectPr>
      </w:pPr>
    </w:p>
    <w:p w14:paraId="5530F02A" w14:textId="37C6D84F" w:rsidR="009D6B94" w:rsidRPr="00607C8D" w:rsidRDefault="008234F1" w:rsidP="009C43DB">
      <w:pPr>
        <w:spacing w:after="120"/>
        <w:jc w:val="center"/>
        <w:rPr>
          <w:bCs/>
        </w:rPr>
      </w:pPr>
      <w:bookmarkStart w:id="16" w:name="TP_jaunais_sākums"/>
      <w:bookmarkEnd w:id="16"/>
      <w:r>
        <w:rPr>
          <w:b/>
          <w:bCs/>
        </w:rPr>
        <w:lastRenderedPageBreak/>
        <w:t>2. pielik</w:t>
      </w:r>
      <w:r w:rsidR="009D6B94" w:rsidRPr="00607C8D">
        <w:rPr>
          <w:b/>
          <w:bCs/>
        </w:rPr>
        <w:t>ums</w:t>
      </w:r>
    </w:p>
    <w:p w14:paraId="517A6458" w14:textId="77777777" w:rsidR="009D6B94" w:rsidRPr="00607C8D" w:rsidRDefault="009D6B94" w:rsidP="00C96BD0">
      <w:pPr>
        <w:spacing w:after="240"/>
        <w:jc w:val="center"/>
        <w:rPr>
          <w:b/>
          <w:bCs/>
        </w:rPr>
      </w:pPr>
      <w:r w:rsidRPr="00607C8D">
        <w:rPr>
          <w:b/>
          <w:bCs/>
        </w:rPr>
        <w:t>PREČU PIEGĀDES DARĪJUMA VISPĀRĪGIE NOTEIKUMI</w:t>
      </w:r>
    </w:p>
    <w:p w14:paraId="5F686779" w14:textId="77777777" w:rsidR="009D6B94" w:rsidRPr="00607C8D" w:rsidRDefault="009D6B94" w:rsidP="00C96BD0">
      <w:pPr>
        <w:spacing w:after="240"/>
        <w:rPr>
          <w:b/>
          <w:sz w:val="28"/>
          <w:szCs w:val="28"/>
        </w:rPr>
      </w:pPr>
      <w:r w:rsidRPr="00607C8D">
        <w:rPr>
          <w:b/>
          <w:sz w:val="28"/>
          <w:szCs w:val="28"/>
        </w:rPr>
        <w:t>1.</w:t>
      </w:r>
      <w:r w:rsidRPr="00607C8D">
        <w:rPr>
          <w:b/>
          <w:sz w:val="28"/>
          <w:szCs w:val="28"/>
        </w:rPr>
        <w:tab/>
      </w:r>
      <w:r w:rsidRPr="00607C8D">
        <w:rPr>
          <w:b/>
        </w:rPr>
        <w:t>DARĪJUMA PRIEKŠMETS</w:t>
      </w:r>
      <w:r w:rsidR="00FB4EFB">
        <w:rPr>
          <w:b/>
        </w:rPr>
        <w:t xml:space="preserve"> UN VISPĀRĪGIE NOSACĪJUMI</w:t>
      </w:r>
    </w:p>
    <w:p w14:paraId="43566F30" w14:textId="7ED60C65" w:rsidR="00FB0A34" w:rsidRPr="00607C8D" w:rsidRDefault="00FB0A34" w:rsidP="00414E59">
      <w:pPr>
        <w:spacing w:after="120"/>
        <w:ind w:left="720" w:hanging="720"/>
        <w:jc w:val="both"/>
        <w:rPr>
          <w:rFonts w:eastAsia="Times New Roman"/>
        </w:rPr>
      </w:pPr>
      <w:r w:rsidRPr="00607C8D">
        <w:rPr>
          <w:rFonts w:eastAsia="Times New Roman"/>
        </w:rPr>
        <w:t>1.1.</w:t>
      </w:r>
      <w:r w:rsidRPr="00607C8D">
        <w:rPr>
          <w:rFonts w:eastAsia="Times New Roman"/>
        </w:rPr>
        <w:tab/>
        <w:t>Piegādātājs pārdod un apņemas piegādāt pircējam pirkuma pasūtījumā norādītās preces par pasūtījumā norādīto cenu noteiktajā termiņā uz pirkuma pasūtījumā norādīto adresi</w:t>
      </w:r>
      <w:r w:rsidR="00E14838">
        <w:rPr>
          <w:rFonts w:eastAsia="Times New Roman"/>
        </w:rPr>
        <w:t>,</w:t>
      </w:r>
      <w:r w:rsidRPr="00607C8D">
        <w:rPr>
          <w:rFonts w:eastAsia="Times New Roman"/>
        </w:rPr>
        <w:t xml:space="preserve"> un pircējs pērk un apņemas pieņemt no piegādātāja pirkuma pasūtījumā minētās preces.</w:t>
      </w:r>
    </w:p>
    <w:p w14:paraId="65F4634B" w14:textId="77777777" w:rsidR="00FB0A34" w:rsidRPr="00607C8D" w:rsidRDefault="00FB0A34" w:rsidP="00414E59">
      <w:pPr>
        <w:spacing w:after="120"/>
        <w:ind w:left="720" w:hanging="720"/>
        <w:jc w:val="both"/>
        <w:rPr>
          <w:rFonts w:eastAsia="Times New Roman"/>
        </w:rPr>
      </w:pPr>
      <w:r w:rsidRPr="00607C8D">
        <w:rPr>
          <w:rFonts w:eastAsia="Times New Roman"/>
        </w:rPr>
        <w:t>1.2.</w:t>
      </w:r>
      <w:r w:rsidRPr="00607C8D">
        <w:rPr>
          <w:rFonts w:eastAsia="Times New Roman"/>
        </w:rPr>
        <w:tab/>
        <w:t>Pircējs samaksā piegādātājam par preču piegādi pirkuma pasūtījumā minēto pasūtījuma summu. Pasūtījuma summu veido maksa par precēm, t.sk. piegādes izmaksas un visi attiecināmie nodokļi un nodevas.</w:t>
      </w:r>
    </w:p>
    <w:p w14:paraId="6B9232CC" w14:textId="329C1C41" w:rsidR="00864D28" w:rsidRPr="00607C8D" w:rsidRDefault="00864D28" w:rsidP="00414E59">
      <w:pPr>
        <w:spacing w:after="120"/>
        <w:ind w:left="720" w:hanging="720"/>
        <w:jc w:val="both"/>
        <w:rPr>
          <w:rFonts w:eastAsia="Times New Roman"/>
        </w:rPr>
      </w:pPr>
      <w:r w:rsidRPr="00607C8D">
        <w:rPr>
          <w:rFonts w:eastAsia="Times New Roman"/>
        </w:rPr>
        <w:t>1.3.</w:t>
      </w:r>
      <w:r w:rsidRPr="00607C8D">
        <w:rPr>
          <w:rFonts w:eastAsia="Times New Roman"/>
        </w:rPr>
        <w:tab/>
        <w:t>Izpildot darījumu</w:t>
      </w:r>
      <w:r w:rsidR="00E14838">
        <w:rPr>
          <w:rFonts w:eastAsia="Times New Roman"/>
        </w:rPr>
        <w:t>,</w:t>
      </w:r>
      <w:r w:rsidRPr="00607C8D">
        <w:rPr>
          <w:rFonts w:eastAsia="Times New Roman"/>
        </w:rPr>
        <w:t xml:space="preserve"> piegādātājs nav tiesīgs aizstāt </w:t>
      </w:r>
      <w:r w:rsidR="007F39AC">
        <w:rPr>
          <w:rFonts w:eastAsia="Times New Roman"/>
        </w:rPr>
        <w:t>e</w:t>
      </w:r>
      <w:r w:rsidRPr="00607C8D">
        <w:rPr>
          <w:rFonts w:eastAsia="Times New Roman"/>
        </w:rPr>
        <w:t>-katalogā ievietoto preci (par kuru sistēmā ir noticis darījums) ar citu.</w:t>
      </w:r>
    </w:p>
    <w:p w14:paraId="62B3B44B" w14:textId="77777777" w:rsidR="00FB0A34" w:rsidRPr="00607C8D" w:rsidRDefault="00FB0A34" w:rsidP="00414E59">
      <w:pPr>
        <w:spacing w:after="120"/>
        <w:ind w:left="720" w:hanging="720"/>
        <w:jc w:val="both"/>
        <w:rPr>
          <w:rFonts w:eastAsia="Times New Roman"/>
        </w:rPr>
      </w:pPr>
      <w:r w:rsidRPr="00607C8D">
        <w:rPr>
          <w:rFonts w:eastAsia="Times New Roman"/>
        </w:rPr>
        <w:t>1.</w:t>
      </w:r>
      <w:r w:rsidR="00864D28" w:rsidRPr="00607C8D">
        <w:rPr>
          <w:rFonts w:eastAsia="Times New Roman"/>
        </w:rPr>
        <w:t>4</w:t>
      </w:r>
      <w:r w:rsidRPr="00607C8D">
        <w:rPr>
          <w:rFonts w:eastAsia="Times New Roman"/>
        </w:rPr>
        <w:t>.</w:t>
      </w:r>
      <w:r w:rsidRPr="00607C8D">
        <w:rPr>
          <w:rFonts w:eastAsia="Times New Roman"/>
        </w:rPr>
        <w:tab/>
        <w:t>Darījuma izpildes laikā pircējam ir tiesības:</w:t>
      </w:r>
    </w:p>
    <w:p w14:paraId="23188893" w14:textId="57C2ECB1" w:rsidR="00FB0A34" w:rsidRPr="00607C8D" w:rsidRDefault="00864D28" w:rsidP="00414E59">
      <w:pPr>
        <w:spacing w:after="120"/>
        <w:ind w:left="1440" w:hanging="712"/>
        <w:jc w:val="both"/>
        <w:rPr>
          <w:rFonts w:eastAsia="Times New Roman"/>
        </w:rPr>
      </w:pPr>
      <w:r w:rsidRPr="00607C8D">
        <w:rPr>
          <w:rFonts w:eastAsia="Times New Roman"/>
        </w:rPr>
        <w:t>1.4</w:t>
      </w:r>
      <w:r w:rsidR="00FB0A34" w:rsidRPr="00607C8D">
        <w:rPr>
          <w:rFonts w:eastAsia="Times New Roman"/>
        </w:rPr>
        <w:t>.1.</w:t>
      </w:r>
      <w:r w:rsidR="00FB0A34" w:rsidRPr="00607C8D">
        <w:rPr>
          <w:rFonts w:eastAsia="Times New Roman"/>
        </w:rPr>
        <w:tab/>
        <w:t>dot piegādātājam saistošus norādījumus attiecībā uz darījuma izpildi, ja līguma priekšmets pieļauj tā precizēšanu;</w:t>
      </w:r>
    </w:p>
    <w:p w14:paraId="7F3C3562" w14:textId="77777777" w:rsidR="00FB0A34" w:rsidRPr="00607C8D" w:rsidRDefault="00864D28" w:rsidP="00414E59">
      <w:pPr>
        <w:spacing w:after="120"/>
        <w:ind w:left="1440" w:hanging="712"/>
        <w:jc w:val="both"/>
        <w:rPr>
          <w:rFonts w:eastAsia="Times New Roman"/>
        </w:rPr>
      </w:pPr>
      <w:r w:rsidRPr="00607C8D">
        <w:rPr>
          <w:rFonts w:eastAsia="Times New Roman"/>
        </w:rPr>
        <w:t>1.4</w:t>
      </w:r>
      <w:r w:rsidR="00FB0A34" w:rsidRPr="00607C8D">
        <w:rPr>
          <w:rFonts w:eastAsia="Times New Roman"/>
        </w:rPr>
        <w:t>.2.</w:t>
      </w:r>
      <w:r w:rsidR="00FB0A34" w:rsidRPr="00607C8D">
        <w:rPr>
          <w:rFonts w:eastAsia="Times New Roman"/>
        </w:rPr>
        <w:tab/>
        <w:t>saņemt no piegādātāja informāciju un paskaidrojumus par darījuma izpildes gaitu un citiem darījuma izpildes jautājumiem;</w:t>
      </w:r>
    </w:p>
    <w:p w14:paraId="43D8E377" w14:textId="76EE2371" w:rsidR="009D6B94" w:rsidRPr="00C51AA0" w:rsidRDefault="00864D28" w:rsidP="00414E59">
      <w:pPr>
        <w:spacing w:after="120"/>
        <w:ind w:left="1440" w:hanging="720"/>
        <w:jc w:val="both"/>
      </w:pPr>
      <w:r w:rsidRPr="00607C8D">
        <w:rPr>
          <w:rFonts w:eastAsia="Times New Roman"/>
        </w:rPr>
        <w:t>1.4</w:t>
      </w:r>
      <w:r w:rsidR="00FB0A34" w:rsidRPr="00607C8D">
        <w:rPr>
          <w:rFonts w:eastAsia="Times New Roman"/>
        </w:rPr>
        <w:t>.3.</w:t>
      </w:r>
      <w:r w:rsidR="00FB0A34" w:rsidRPr="00607C8D">
        <w:rPr>
          <w:rFonts w:eastAsia="Times New Roman"/>
        </w:rPr>
        <w:tab/>
        <w:t>vienpusēji apturēt darījuma izpildi, ja tas paredzēts šajos noteikumos, ārējā normatīvajā vai citā pircējam saistošā tiesību aktā.</w:t>
      </w:r>
    </w:p>
    <w:p w14:paraId="729B379A" w14:textId="77777777" w:rsidR="00F31ABE" w:rsidRPr="008D6DB5" w:rsidRDefault="00F31ABE" w:rsidP="00414E59">
      <w:pPr>
        <w:spacing w:after="120"/>
        <w:ind w:left="709" w:hanging="709"/>
        <w:jc w:val="both"/>
        <w:rPr>
          <w:rFonts w:eastAsia="Times New Roman"/>
        </w:rPr>
      </w:pPr>
      <w:r w:rsidRPr="008D6DB5">
        <w:rPr>
          <w:rFonts w:eastAsia="Times New Roman"/>
        </w:rPr>
        <w:t>1.5.</w:t>
      </w:r>
      <w:r w:rsidRPr="008D6DB5">
        <w:rPr>
          <w:rFonts w:eastAsia="Times New Roman"/>
        </w:rPr>
        <w:tab/>
        <w:t xml:space="preserve">Darījuma izpildes laikā </w:t>
      </w:r>
      <w:r w:rsidR="002005CC" w:rsidRPr="008D6DB5">
        <w:rPr>
          <w:rFonts w:eastAsia="Times New Roman"/>
        </w:rPr>
        <w:t>piegādātājam</w:t>
      </w:r>
      <w:r w:rsidRPr="008D6DB5">
        <w:rPr>
          <w:rFonts w:eastAsia="Times New Roman"/>
        </w:rPr>
        <w:t xml:space="preserve"> ir pienākums ievērot pircēja dotos</w:t>
      </w:r>
      <w:r w:rsidR="0063796E" w:rsidRPr="008D6DB5">
        <w:rPr>
          <w:rFonts w:eastAsia="Times New Roman"/>
        </w:rPr>
        <w:t xml:space="preserve"> (tostarp darījuma komentāros ietvertos)</w:t>
      </w:r>
      <w:r w:rsidRPr="008D6DB5">
        <w:rPr>
          <w:rFonts w:eastAsia="Times New Roman"/>
        </w:rPr>
        <w:t xml:space="preserve"> norādījumus, kas nav pretrunā ar </w:t>
      </w:r>
      <w:r w:rsidR="00C0129E" w:rsidRPr="008D6DB5">
        <w:rPr>
          <w:rFonts w:eastAsia="Times New Roman"/>
        </w:rPr>
        <w:t>V</w:t>
      </w:r>
      <w:r w:rsidR="0063796E" w:rsidRPr="008D6DB5">
        <w:rPr>
          <w:rFonts w:eastAsia="Times New Roman"/>
        </w:rPr>
        <w:t>ienošan</w:t>
      </w:r>
      <w:r w:rsidR="00C0129E" w:rsidRPr="008D6DB5">
        <w:rPr>
          <w:rFonts w:eastAsia="Times New Roman"/>
        </w:rPr>
        <w:t>ā</w:t>
      </w:r>
      <w:r w:rsidR="0063796E" w:rsidRPr="008D6DB5">
        <w:rPr>
          <w:rFonts w:eastAsia="Times New Roman"/>
        </w:rPr>
        <w:t>s vai tās pielikumu prasībām.</w:t>
      </w:r>
    </w:p>
    <w:p w14:paraId="47B0F3F3" w14:textId="061BAF6B" w:rsidR="00FB4EFB" w:rsidRPr="00607C8D" w:rsidRDefault="00FB4EFB" w:rsidP="00EC10CA">
      <w:pPr>
        <w:spacing w:after="240"/>
        <w:ind w:left="720" w:hanging="720"/>
        <w:jc w:val="both"/>
        <w:rPr>
          <w:rFonts w:eastAsia="Times New Roman"/>
        </w:rPr>
      </w:pPr>
      <w:r w:rsidRPr="00C51AA0">
        <w:rPr>
          <w:rFonts w:eastAsia="Times New Roman"/>
        </w:rPr>
        <w:t>1</w:t>
      </w:r>
      <w:r w:rsidRPr="008D6DB5">
        <w:rPr>
          <w:rFonts w:eastAsia="Times New Roman"/>
        </w:rPr>
        <w:t>.</w:t>
      </w:r>
      <w:r w:rsidR="00F31ABE" w:rsidRPr="008D6DB5">
        <w:rPr>
          <w:rFonts w:eastAsia="Times New Roman"/>
        </w:rPr>
        <w:t>6</w:t>
      </w:r>
      <w:r w:rsidRPr="008D6DB5">
        <w:rPr>
          <w:rFonts w:eastAsia="Times New Roman"/>
        </w:rPr>
        <w:t>.</w:t>
      </w:r>
      <w:r>
        <w:tab/>
      </w:r>
      <w:r w:rsidRPr="008D6DB5">
        <w:rPr>
          <w:rFonts w:eastAsia="Times New Roman"/>
        </w:rPr>
        <w:t xml:space="preserve">Līdzēji ievēro atsevišķās specifiskās katrai preču grupai </w:t>
      </w:r>
      <w:r w:rsidRPr="00607C8D">
        <w:rPr>
          <w:rFonts w:eastAsia="Times New Roman"/>
        </w:rPr>
        <w:t>noteiktās prasības un piegādes īpatnības, kas atrunātas Preču grupu specifisko prasību sarakstā (</w:t>
      </w:r>
      <w:r w:rsidR="1E3897BF" w:rsidRPr="6D00D3D5">
        <w:rPr>
          <w:rFonts w:eastAsia="Times New Roman"/>
        </w:rPr>
        <w:t>3.</w:t>
      </w:r>
      <w:r w:rsidR="38F80F1A" w:rsidRPr="6D00D3D5">
        <w:rPr>
          <w:rFonts w:eastAsia="Times New Roman"/>
        </w:rPr>
        <w:t> </w:t>
      </w:r>
      <w:r w:rsidR="008234F1">
        <w:rPr>
          <w:rFonts w:eastAsia="Times New Roman"/>
        </w:rPr>
        <w:t>pielik</w:t>
      </w:r>
      <w:r w:rsidRPr="00607C8D">
        <w:rPr>
          <w:rFonts w:eastAsia="Times New Roman"/>
        </w:rPr>
        <w:t>ums).</w:t>
      </w:r>
    </w:p>
    <w:p w14:paraId="6A8B856B" w14:textId="77777777" w:rsidR="009D6B94" w:rsidRPr="00607C8D" w:rsidRDefault="009D6B94" w:rsidP="00C96BD0">
      <w:pPr>
        <w:spacing w:after="240"/>
        <w:rPr>
          <w:b/>
        </w:rPr>
      </w:pPr>
      <w:r w:rsidRPr="00607C8D">
        <w:rPr>
          <w:b/>
          <w:sz w:val="28"/>
          <w:szCs w:val="28"/>
        </w:rPr>
        <w:t>2.</w:t>
      </w:r>
      <w:r w:rsidRPr="00607C8D">
        <w:rPr>
          <w:b/>
          <w:sz w:val="28"/>
          <w:szCs w:val="28"/>
        </w:rPr>
        <w:tab/>
      </w:r>
      <w:r w:rsidRPr="00607C8D">
        <w:rPr>
          <w:b/>
        </w:rPr>
        <w:t>PIEGĀDES TERMIŅI UN KĀRTĪBA</w:t>
      </w:r>
    </w:p>
    <w:p w14:paraId="058A5967" w14:textId="1F0B6AA7" w:rsidR="00990236" w:rsidRPr="00607C8D" w:rsidRDefault="00FB4EFB" w:rsidP="00414E59">
      <w:pPr>
        <w:spacing w:after="120"/>
        <w:ind w:left="720" w:hanging="720"/>
        <w:jc w:val="both"/>
        <w:rPr>
          <w:rFonts w:eastAsia="Times New Roman"/>
          <w:i/>
          <w:iCs/>
          <w:u w:val="single"/>
        </w:rPr>
      </w:pPr>
      <w:r>
        <w:rPr>
          <w:rFonts w:eastAsia="Times New Roman"/>
        </w:rPr>
        <w:t>2.1</w:t>
      </w:r>
      <w:r w:rsidR="00990236" w:rsidRPr="00607C8D">
        <w:rPr>
          <w:rFonts w:eastAsia="Times New Roman"/>
        </w:rPr>
        <w:t>.</w:t>
      </w:r>
      <w:r w:rsidR="00990236">
        <w:tab/>
      </w:r>
      <w:r w:rsidR="00990236" w:rsidRPr="00607C8D">
        <w:rPr>
          <w:rFonts w:eastAsia="Times New Roman"/>
        </w:rPr>
        <w:t xml:space="preserve">Piegādātājs piegādā pircējam </w:t>
      </w:r>
      <w:r w:rsidR="003B0456">
        <w:rPr>
          <w:rFonts w:eastAsia="Times New Roman"/>
        </w:rPr>
        <w:t>T</w:t>
      </w:r>
      <w:r w:rsidR="00990236" w:rsidRPr="00607C8D">
        <w:rPr>
          <w:rFonts w:eastAsia="Times New Roman"/>
        </w:rPr>
        <w:t>ehniskās specifikācijas prasībām (</w:t>
      </w:r>
      <w:r w:rsidR="1E3897BF" w:rsidRPr="6D00D3D5">
        <w:rPr>
          <w:rFonts w:eastAsia="Times New Roman"/>
        </w:rPr>
        <w:t>1.</w:t>
      </w:r>
      <w:r w:rsidR="008234F1">
        <w:rPr>
          <w:rFonts w:eastAsia="Times New Roman"/>
        </w:rPr>
        <w:t xml:space="preserve"> pielik</w:t>
      </w:r>
      <w:r w:rsidR="00990236" w:rsidRPr="00607C8D">
        <w:rPr>
          <w:rFonts w:eastAsia="Times New Roman"/>
        </w:rPr>
        <w:t>ums) atbilstošas preces pirkuma pasūtījumā minētajā apjomā un termiņā.</w:t>
      </w:r>
    </w:p>
    <w:p w14:paraId="27947DBD" w14:textId="1335FD4F" w:rsidR="00990236" w:rsidRPr="00607C8D" w:rsidRDefault="00990236" w:rsidP="00414E59">
      <w:pPr>
        <w:spacing w:after="120"/>
        <w:ind w:left="720" w:hanging="720"/>
        <w:jc w:val="both"/>
        <w:rPr>
          <w:rFonts w:eastAsia="Times New Roman"/>
        </w:rPr>
      </w:pPr>
      <w:r w:rsidRPr="00607C8D">
        <w:rPr>
          <w:rFonts w:eastAsia="Times New Roman"/>
        </w:rPr>
        <w:t>2.</w:t>
      </w:r>
      <w:r w:rsidR="00FB4EFB">
        <w:rPr>
          <w:rFonts w:eastAsia="Times New Roman"/>
        </w:rPr>
        <w:t>2</w:t>
      </w:r>
      <w:r w:rsidRPr="00607C8D">
        <w:rPr>
          <w:rFonts w:eastAsia="Times New Roman"/>
        </w:rPr>
        <w:t>.</w:t>
      </w:r>
      <w:r>
        <w:tab/>
      </w:r>
      <w:r w:rsidRPr="00CE23FE">
        <w:rPr>
          <w:rFonts w:eastAsia="Times New Roman"/>
        </w:rPr>
        <w:t>Piegādātājs piegādā preces pircējam uz pirkuma pasūtījumā minēto adresi un norādītā darba laika ietvaros</w:t>
      </w:r>
      <w:r w:rsidR="00EA0AF4" w:rsidRPr="00CE23FE">
        <w:rPr>
          <w:rFonts w:eastAsia="Times New Roman"/>
        </w:rPr>
        <w:t xml:space="preserve"> </w:t>
      </w:r>
      <w:r w:rsidR="00EA0AF4" w:rsidRPr="00CE23FE" w:rsidDel="0070767B">
        <w:rPr>
          <w:rFonts w:eastAsia="Times New Roman"/>
        </w:rPr>
        <w:t>p</w:t>
      </w:r>
      <w:r w:rsidR="00EA0AF4" w:rsidRPr="00CE23FE">
        <w:rPr>
          <w:rFonts w:eastAsia="Times New Roman"/>
        </w:rPr>
        <w:t>reču grupu specifisko prasību sarakstā (</w:t>
      </w:r>
      <w:r w:rsidR="1E3897BF" w:rsidRPr="6D00D3D5">
        <w:rPr>
          <w:rFonts w:eastAsia="Times New Roman"/>
        </w:rPr>
        <w:t>3.</w:t>
      </w:r>
      <w:r w:rsidR="008234F1" w:rsidRPr="00CE23FE">
        <w:rPr>
          <w:rFonts w:eastAsia="Times New Roman"/>
        </w:rPr>
        <w:t xml:space="preserve"> pielik</w:t>
      </w:r>
      <w:r w:rsidR="00EA0AF4" w:rsidRPr="00CE23FE">
        <w:rPr>
          <w:rFonts w:eastAsia="Times New Roman"/>
        </w:rPr>
        <w:t>ums) noteiktajā termiņā</w:t>
      </w:r>
      <w:r w:rsidRPr="00CE23FE">
        <w:rPr>
          <w:rFonts w:eastAsia="Times New Roman"/>
        </w:rPr>
        <w:t>. Piegādātājs informē</w:t>
      </w:r>
      <w:r w:rsidR="00786DC3" w:rsidRPr="00CE23FE">
        <w:rPr>
          <w:rFonts w:eastAsia="Times New Roman"/>
        </w:rPr>
        <w:t xml:space="preserve"> </w:t>
      </w:r>
      <w:r w:rsidRPr="00CE23FE">
        <w:rPr>
          <w:rFonts w:eastAsia="Times New Roman"/>
        </w:rPr>
        <w:t>pircēja pilnvaroto personu par konkrētu preču piegādes laiku</w:t>
      </w:r>
      <w:r w:rsidR="0029662C" w:rsidRPr="00CE23FE">
        <w:rPr>
          <w:rFonts w:eastAsia="Times New Roman"/>
        </w:rPr>
        <w:t>, sistēmā izveidojot un nosūtot paziņojumu par piegādi,</w:t>
      </w:r>
      <w:r w:rsidRPr="00CE23FE">
        <w:rPr>
          <w:rFonts w:eastAsia="Times New Roman"/>
        </w:rPr>
        <w:t xml:space="preserve"> ne vēlāk kā 1 (vienu) darb</w:t>
      </w:r>
      <w:r w:rsidRPr="00CE23FE" w:rsidDel="0070767B">
        <w:rPr>
          <w:rFonts w:eastAsia="Times New Roman"/>
        </w:rPr>
        <w:t xml:space="preserve">a </w:t>
      </w:r>
      <w:r w:rsidRPr="00CE23FE">
        <w:rPr>
          <w:rFonts w:eastAsia="Times New Roman"/>
        </w:rPr>
        <w:t>dienu pirms piegādes</w:t>
      </w:r>
      <w:r w:rsidR="000103C5" w:rsidRPr="00CE23FE">
        <w:rPr>
          <w:rFonts w:eastAsia="Times New Roman"/>
        </w:rPr>
        <w:t>.</w:t>
      </w:r>
    </w:p>
    <w:p w14:paraId="06A893C8" w14:textId="3A968E13" w:rsidR="007E1DCC" w:rsidRPr="00607C8D" w:rsidRDefault="00990236" w:rsidP="00414E59">
      <w:pPr>
        <w:spacing w:after="120"/>
        <w:ind w:left="720" w:hanging="720"/>
        <w:jc w:val="both"/>
        <w:rPr>
          <w:rFonts w:eastAsia="Times New Roman"/>
        </w:rPr>
      </w:pPr>
      <w:r w:rsidRPr="00607C8D">
        <w:rPr>
          <w:rFonts w:eastAsia="Times New Roman"/>
        </w:rPr>
        <w:t>2.</w:t>
      </w:r>
      <w:r w:rsidR="00FB4EFB">
        <w:rPr>
          <w:rFonts w:eastAsia="Times New Roman"/>
        </w:rPr>
        <w:t>3</w:t>
      </w:r>
      <w:r w:rsidRPr="00607C8D">
        <w:rPr>
          <w:rFonts w:eastAsia="Times New Roman"/>
        </w:rPr>
        <w:t>.</w:t>
      </w:r>
      <w:r w:rsidRPr="00607C8D">
        <w:rPr>
          <w:rFonts w:eastAsia="Times New Roman"/>
        </w:rPr>
        <w:tab/>
        <w:t xml:space="preserve">Piegādātājam, izrakstot preču pavadzīmi, piegādes pamatojumam jānorāda </w:t>
      </w:r>
      <w:r w:rsidR="00C0129E">
        <w:rPr>
          <w:rFonts w:eastAsia="Times New Roman"/>
        </w:rPr>
        <w:t>V</w:t>
      </w:r>
      <w:r w:rsidRPr="00607C8D">
        <w:rPr>
          <w:rFonts w:eastAsia="Times New Roman"/>
        </w:rPr>
        <w:t>ienošanās numurs</w:t>
      </w:r>
      <w:r w:rsidR="004B61D1">
        <w:rPr>
          <w:rFonts w:eastAsia="Times New Roman"/>
        </w:rPr>
        <w:t>,</w:t>
      </w:r>
      <w:r w:rsidRPr="00607C8D">
        <w:rPr>
          <w:rFonts w:eastAsia="Times New Roman"/>
        </w:rPr>
        <w:t xml:space="preserve"> </w:t>
      </w:r>
      <w:r w:rsidR="00E04F3A">
        <w:rPr>
          <w:rFonts w:eastAsia="Times New Roman"/>
        </w:rPr>
        <w:t>e</w:t>
      </w:r>
      <w:r w:rsidR="00775066">
        <w:rPr>
          <w:rFonts w:eastAsia="Times New Roman"/>
        </w:rPr>
        <w:t>-pasūtījumu apakšsistēmas</w:t>
      </w:r>
      <w:r w:rsidRPr="00607C8D">
        <w:rPr>
          <w:rFonts w:eastAsia="Times New Roman"/>
        </w:rPr>
        <w:t xml:space="preserve"> piešķirtais darījuma kārtas numurs</w:t>
      </w:r>
      <w:r w:rsidR="004B61D1">
        <w:rPr>
          <w:rFonts w:eastAsia="Times New Roman"/>
        </w:rPr>
        <w:t xml:space="preserve"> un transportlīdzekļa valsts reģistrācijas numurs</w:t>
      </w:r>
      <w:r w:rsidR="007F39AC">
        <w:rPr>
          <w:rFonts w:eastAsia="Times New Roman"/>
        </w:rPr>
        <w:t>,</w:t>
      </w:r>
      <w:r w:rsidR="004B61D1">
        <w:rPr>
          <w:rFonts w:eastAsia="Times New Roman"/>
        </w:rPr>
        <w:t xml:space="preserve"> ar kuru tiek veikta preču piegāde</w:t>
      </w:r>
      <w:r w:rsidRPr="00607C8D">
        <w:rPr>
          <w:rFonts w:eastAsia="Times New Roman"/>
        </w:rPr>
        <w:t>.</w:t>
      </w:r>
    </w:p>
    <w:p w14:paraId="0C3A0426" w14:textId="39D2BEBA" w:rsidR="00492FA6" w:rsidRPr="00607C8D" w:rsidRDefault="00492FA6" w:rsidP="00414E59">
      <w:pPr>
        <w:spacing w:before="60" w:after="120"/>
        <w:ind w:left="720" w:firstLine="8"/>
        <w:jc w:val="both"/>
        <w:rPr>
          <w:rFonts w:eastAsia="Times New Roman"/>
        </w:rPr>
      </w:pPr>
      <w:r w:rsidRPr="00607C8D">
        <w:rPr>
          <w:rFonts w:eastAsia="Times New Roman"/>
        </w:rPr>
        <w:t xml:space="preserve">Piegādi apliecinošos dokumentus var sagatavot un iesniegt elektroniskā formā, ja pircējs šādu iespēju norādījis </w:t>
      </w:r>
      <w:r w:rsidR="00E04F3A">
        <w:rPr>
          <w:rFonts w:eastAsia="Times New Roman"/>
        </w:rPr>
        <w:t>e</w:t>
      </w:r>
      <w:r w:rsidRPr="00607C8D">
        <w:rPr>
          <w:rFonts w:eastAsia="Times New Roman"/>
        </w:rPr>
        <w:t>-</w:t>
      </w:r>
      <w:r w:rsidR="00F2214C" w:rsidRPr="001168CD">
        <w:rPr>
          <w:rFonts w:eastAsia="Times New Roman"/>
        </w:rPr>
        <w:t>pasūtījumu apakš</w:t>
      </w:r>
      <w:r w:rsidRPr="001168CD">
        <w:rPr>
          <w:rFonts w:eastAsia="Times New Roman"/>
        </w:rPr>
        <w:t>sistēmā</w:t>
      </w:r>
      <w:r w:rsidRPr="00607C8D">
        <w:rPr>
          <w:rFonts w:eastAsia="Times New Roman"/>
        </w:rPr>
        <w:t xml:space="preserve"> izveidotā darījuma komentāros.</w:t>
      </w:r>
    </w:p>
    <w:p w14:paraId="28BDEAE4" w14:textId="77777777" w:rsidR="001605E5" w:rsidRDefault="00990236" w:rsidP="002923FF">
      <w:pPr>
        <w:spacing w:after="120"/>
        <w:ind w:left="720" w:hanging="720"/>
        <w:jc w:val="both"/>
        <w:rPr>
          <w:rFonts w:eastAsia="Times New Roman"/>
        </w:rPr>
      </w:pPr>
      <w:r w:rsidRPr="00607C8D">
        <w:rPr>
          <w:rFonts w:eastAsia="Times New Roman"/>
        </w:rPr>
        <w:lastRenderedPageBreak/>
        <w:t>2.</w:t>
      </w:r>
      <w:r w:rsidR="00FB4EFB">
        <w:rPr>
          <w:rFonts w:eastAsia="Times New Roman"/>
        </w:rPr>
        <w:t>4</w:t>
      </w:r>
      <w:r w:rsidRPr="00607C8D">
        <w:rPr>
          <w:rFonts w:eastAsia="Times New Roman"/>
        </w:rPr>
        <w:t>.</w:t>
      </w:r>
      <w:r w:rsidRPr="00607C8D">
        <w:rPr>
          <w:rFonts w:eastAsia="Times New Roman"/>
        </w:rPr>
        <w:tab/>
        <w:t>Preces tiek uzskatītas par faktiski saņemtām ar preču pavadzīmes parakstīšanu atbilstoši Latvijas Republikā spēkā esošajām grāmatvedības prasībām, vai nodošanas un pieņemšanas akta parakstīšanu, ja tas paredzēts ārējā normatīvajā vai citā pircējam saistošā tiesību aktā.</w:t>
      </w:r>
    </w:p>
    <w:p w14:paraId="18E8F270" w14:textId="492AA3E9" w:rsidR="001605E5" w:rsidRPr="00EC3A46" w:rsidRDefault="001605E5" w:rsidP="00414E59">
      <w:pPr>
        <w:spacing w:after="120"/>
        <w:ind w:left="720" w:hanging="720"/>
        <w:jc w:val="both"/>
        <w:rPr>
          <w:rFonts w:eastAsia="Times New Roman"/>
        </w:rPr>
      </w:pPr>
      <w:r>
        <w:rPr>
          <w:rFonts w:eastAsia="Times New Roman"/>
        </w:rPr>
        <w:t>2.</w:t>
      </w:r>
      <w:r w:rsidR="00FB4EFB">
        <w:rPr>
          <w:rFonts w:eastAsia="Times New Roman"/>
        </w:rPr>
        <w:t>5</w:t>
      </w:r>
      <w:r>
        <w:rPr>
          <w:rFonts w:eastAsia="Times New Roman"/>
        </w:rPr>
        <w:t>.</w:t>
      </w:r>
      <w:r>
        <w:rPr>
          <w:rFonts w:eastAsia="Times New Roman"/>
        </w:rPr>
        <w:tab/>
      </w:r>
      <w:r w:rsidR="000B64BD" w:rsidRPr="00EC3A46">
        <w:rPr>
          <w:rFonts w:eastAsia="Times New Roman"/>
        </w:rPr>
        <w:t>Pirms preču piegādes dokumentu parakstīšanas pircējam ir pienākums nekavējoties veikt pie</w:t>
      </w:r>
      <w:r w:rsidRPr="00EC3A46">
        <w:rPr>
          <w:rFonts w:eastAsia="Times New Roman"/>
        </w:rPr>
        <w:t>gādāto preču sākotnējo pārbaudi un</w:t>
      </w:r>
      <w:r w:rsidR="000B64BD" w:rsidRPr="00EC3A46">
        <w:rPr>
          <w:rFonts w:eastAsia="Times New Roman"/>
        </w:rPr>
        <w:t xml:space="preserve"> saņemšanas faktu atzīmēt </w:t>
      </w:r>
      <w:r w:rsidR="00E04F3A" w:rsidRPr="00EC3A46">
        <w:rPr>
          <w:rFonts w:eastAsia="Times New Roman"/>
        </w:rPr>
        <w:t>e</w:t>
      </w:r>
      <w:r w:rsidR="00775066" w:rsidRPr="00EC3A46">
        <w:rPr>
          <w:rFonts w:eastAsia="Times New Roman"/>
        </w:rPr>
        <w:t>-pasūtījumu apakšsistēmā</w:t>
      </w:r>
      <w:r w:rsidR="000B64BD" w:rsidRPr="00EC3A46">
        <w:rPr>
          <w:rFonts w:eastAsia="Times New Roman"/>
        </w:rPr>
        <w:t xml:space="preserve">, norādot </w:t>
      </w:r>
      <w:proofErr w:type="spellStart"/>
      <w:r w:rsidR="000B64BD" w:rsidRPr="00EC3A46">
        <w:rPr>
          <w:rFonts w:eastAsia="Times New Roman"/>
        </w:rPr>
        <w:t>pirmšķietami</w:t>
      </w:r>
      <w:proofErr w:type="spellEnd"/>
      <w:r w:rsidR="000B64BD" w:rsidRPr="00EC3A46">
        <w:rPr>
          <w:rFonts w:eastAsia="Times New Roman"/>
        </w:rPr>
        <w:t xml:space="preserve"> kvalitatīvo preču skaitu.</w:t>
      </w:r>
      <w:r w:rsidRPr="00EC3A46">
        <w:rPr>
          <w:rFonts w:eastAsia="Times New Roman"/>
        </w:rPr>
        <w:t xml:space="preserve"> </w:t>
      </w:r>
    </w:p>
    <w:p w14:paraId="3BA982B6" w14:textId="231D5488" w:rsidR="00990236" w:rsidRPr="00EC3A46" w:rsidRDefault="000B64BD" w:rsidP="00414E59">
      <w:pPr>
        <w:spacing w:before="60" w:after="120"/>
        <w:ind w:left="720" w:hanging="20"/>
        <w:jc w:val="both"/>
        <w:rPr>
          <w:rFonts w:eastAsia="Times New Roman"/>
        </w:rPr>
      </w:pPr>
      <w:r w:rsidRPr="00EC3A46">
        <w:rPr>
          <w:rFonts w:eastAsia="Times New Roman"/>
        </w:rPr>
        <w:t>Ja pirc</w:t>
      </w:r>
      <w:r w:rsidR="001605E5" w:rsidRPr="00EC3A46">
        <w:rPr>
          <w:rFonts w:eastAsia="Times New Roman"/>
        </w:rPr>
        <w:t>ējs attiecīgās darbības neveic</w:t>
      </w:r>
      <w:r w:rsidRPr="00EC3A46">
        <w:rPr>
          <w:rFonts w:eastAsia="Times New Roman"/>
        </w:rPr>
        <w:t>, pieņemams, ka precēm nav tādu trūkumu, kas konstatējami sākotnējās pārbaudes laikā</w:t>
      </w:r>
      <w:r w:rsidR="00E14838" w:rsidRPr="00EC3A46">
        <w:rPr>
          <w:rFonts w:eastAsia="Times New Roman"/>
        </w:rPr>
        <w:t>,</w:t>
      </w:r>
      <w:r w:rsidRPr="00EC3A46">
        <w:rPr>
          <w:rFonts w:eastAsia="Times New Roman"/>
        </w:rPr>
        <w:t xml:space="preserve"> un piegādes fakts </w:t>
      </w:r>
      <w:r w:rsidR="00E04F3A" w:rsidRPr="00EC3A46">
        <w:rPr>
          <w:rFonts w:eastAsia="Times New Roman"/>
        </w:rPr>
        <w:t>e</w:t>
      </w:r>
      <w:r w:rsidR="00775066" w:rsidRPr="00EC3A46">
        <w:rPr>
          <w:rFonts w:eastAsia="Times New Roman"/>
        </w:rPr>
        <w:t>-pasūtījumu apakšsistēmā</w:t>
      </w:r>
      <w:r w:rsidRPr="00EC3A46">
        <w:rPr>
          <w:rFonts w:eastAsia="Times New Roman"/>
        </w:rPr>
        <w:t xml:space="preserve"> uzskatāms par notikušu</w:t>
      </w:r>
      <w:r w:rsidR="00990236" w:rsidRPr="00EC3A46">
        <w:rPr>
          <w:rFonts w:eastAsia="Times New Roman"/>
        </w:rPr>
        <w:t>.</w:t>
      </w:r>
    </w:p>
    <w:p w14:paraId="710859A7" w14:textId="77777777" w:rsidR="00990236" w:rsidRPr="00EC3A46" w:rsidRDefault="00990236" w:rsidP="00414E59">
      <w:pPr>
        <w:spacing w:after="120"/>
        <w:ind w:left="720" w:right="3" w:hanging="720"/>
        <w:jc w:val="both"/>
        <w:rPr>
          <w:rFonts w:eastAsia="Times New Roman"/>
        </w:rPr>
      </w:pPr>
      <w:r w:rsidRPr="00EC3A46">
        <w:rPr>
          <w:rFonts w:eastAsia="Times New Roman"/>
        </w:rPr>
        <w:t>2.</w:t>
      </w:r>
      <w:r w:rsidR="00FB4EFB" w:rsidRPr="00EC3A46">
        <w:rPr>
          <w:rFonts w:eastAsia="Times New Roman"/>
        </w:rPr>
        <w:t>6</w:t>
      </w:r>
      <w:r w:rsidRPr="00EC3A46">
        <w:rPr>
          <w:rFonts w:eastAsia="Times New Roman"/>
        </w:rPr>
        <w:t xml:space="preserve">. </w:t>
      </w:r>
      <w:r w:rsidRPr="00EC3A46">
        <w:rPr>
          <w:rFonts w:eastAsia="Times New Roman"/>
        </w:rPr>
        <w:tab/>
        <w:t>Ja pircēja un piegādātāja starpā rodas strīds par preces atbilstību pirkuma pasūtījumam, strīds tiek risināts savstarpējā sarunu ceļā. Lai noteiktu preces atbilstību pirkuma pasūtījumam pircējs un piegādātājs var vienoties par ekspertīzes veikšanu precei. Ja strīds netiek atrisināts 40 (četrdesmit) kalendāro dienu laikā, tas risināms Latvijas Republikas tiesā atbilstoši normatīvo aktu prasībām.</w:t>
      </w:r>
    </w:p>
    <w:p w14:paraId="68645E31" w14:textId="6A45D147" w:rsidR="00990236" w:rsidRPr="008D6DB5" w:rsidRDefault="00990236" w:rsidP="00EC10CA">
      <w:pPr>
        <w:spacing w:after="240"/>
        <w:ind w:left="720" w:right="3" w:hanging="720"/>
        <w:jc w:val="both"/>
        <w:rPr>
          <w:rFonts w:eastAsia="Times New Roman"/>
        </w:rPr>
      </w:pPr>
      <w:r w:rsidRPr="00EC3A46">
        <w:rPr>
          <w:rFonts w:eastAsia="Times New Roman"/>
        </w:rPr>
        <w:t>2.</w:t>
      </w:r>
      <w:r w:rsidR="008C6870" w:rsidRPr="00EC3A46">
        <w:rPr>
          <w:rFonts w:eastAsia="Times New Roman"/>
        </w:rPr>
        <w:t>7</w:t>
      </w:r>
      <w:r w:rsidRPr="00EC3A46">
        <w:rPr>
          <w:rFonts w:eastAsia="Times New Roman"/>
        </w:rPr>
        <w:t>.</w:t>
      </w:r>
      <w:r w:rsidRPr="00EC3A46">
        <w:rPr>
          <w:rFonts w:eastAsia="Times New Roman"/>
        </w:rPr>
        <w:tab/>
        <w:t xml:space="preserve">Preču īpašumtiesības pircējam pāriet pēc preču piegādes un kvalitātes apstiprināšanas </w:t>
      </w:r>
      <w:r w:rsidR="00433D98" w:rsidRPr="00EC3A46">
        <w:rPr>
          <w:rFonts w:eastAsia="Times New Roman"/>
        </w:rPr>
        <w:t>e</w:t>
      </w:r>
      <w:r w:rsidR="00775066" w:rsidRPr="00EC3A46">
        <w:rPr>
          <w:rFonts w:eastAsia="Times New Roman"/>
        </w:rPr>
        <w:t>-pasūtījumu apakšsistēmā</w:t>
      </w:r>
      <w:r w:rsidRPr="00EC3A46">
        <w:rPr>
          <w:rFonts w:eastAsia="Times New Roman"/>
        </w:rPr>
        <w:t>.</w:t>
      </w:r>
    </w:p>
    <w:p w14:paraId="6D7E67D2" w14:textId="77777777" w:rsidR="009D6B94" w:rsidRPr="00C51AA0" w:rsidRDefault="009D6B94" w:rsidP="00C96BD0">
      <w:pPr>
        <w:spacing w:after="240"/>
        <w:rPr>
          <w:b/>
          <w:sz w:val="28"/>
          <w:szCs w:val="28"/>
        </w:rPr>
      </w:pPr>
      <w:r w:rsidRPr="008D6DB5">
        <w:rPr>
          <w:b/>
          <w:sz w:val="28"/>
          <w:szCs w:val="28"/>
        </w:rPr>
        <w:t>3.</w:t>
      </w:r>
      <w:r w:rsidRPr="008D6DB5">
        <w:rPr>
          <w:b/>
          <w:sz w:val="28"/>
          <w:szCs w:val="28"/>
        </w:rPr>
        <w:tab/>
      </w:r>
      <w:r w:rsidRPr="008D6DB5">
        <w:rPr>
          <w:b/>
        </w:rPr>
        <w:t>PREČU KVALITĀTE</w:t>
      </w:r>
      <w:r w:rsidR="00241D55" w:rsidRPr="008D6DB5">
        <w:rPr>
          <w:b/>
        </w:rPr>
        <w:t xml:space="preserve">, </w:t>
      </w:r>
      <w:r w:rsidR="005D450D" w:rsidRPr="008D6DB5">
        <w:rPr>
          <w:b/>
        </w:rPr>
        <w:t>IZCELSME</w:t>
      </w:r>
      <w:r w:rsidR="00241D55" w:rsidRPr="008D6DB5">
        <w:rPr>
          <w:b/>
        </w:rPr>
        <w:t xml:space="preserve"> UN GARANTIJA</w:t>
      </w:r>
    </w:p>
    <w:p w14:paraId="2561E451" w14:textId="7FB53245" w:rsidR="009D6B94" w:rsidRPr="008D6DB5" w:rsidRDefault="009D6B94" w:rsidP="005856EA">
      <w:pPr>
        <w:numPr>
          <w:ilvl w:val="1"/>
          <w:numId w:val="0"/>
        </w:numPr>
        <w:tabs>
          <w:tab w:val="num" w:pos="720"/>
        </w:tabs>
        <w:spacing w:after="120"/>
        <w:ind w:left="720" w:hanging="720"/>
        <w:jc w:val="both"/>
      </w:pPr>
      <w:r w:rsidRPr="008D6DB5">
        <w:t>3.1.</w:t>
      </w:r>
      <w:r w:rsidRPr="008D6DB5">
        <w:tab/>
        <w:t xml:space="preserve">Preču nodošanas un pieņemšanas brīdī piegādātajām precēm jāatbilst pirkuma pasūtījumam un </w:t>
      </w:r>
      <w:r w:rsidR="00C0129E" w:rsidRPr="008D6DB5">
        <w:t>V</w:t>
      </w:r>
      <w:r w:rsidRPr="008D6DB5">
        <w:t>ienošanās norādītajām minimālajām tehniskajām prasībām</w:t>
      </w:r>
      <w:r w:rsidR="0054528D" w:rsidRPr="008D6DB5">
        <w:t>, tai ska</w:t>
      </w:r>
      <w:r w:rsidR="00433D98">
        <w:t>i</w:t>
      </w:r>
      <w:r w:rsidR="0054528D" w:rsidRPr="008D6DB5">
        <w:t>tā:</w:t>
      </w:r>
    </w:p>
    <w:p w14:paraId="3780C92C" w14:textId="77777777" w:rsidR="0054528D" w:rsidRPr="008D6DB5" w:rsidRDefault="380B74E9" w:rsidP="088FCBB9">
      <w:pPr>
        <w:spacing w:after="120"/>
        <w:ind w:left="1440" w:hanging="720"/>
        <w:jc w:val="both"/>
      </w:pPr>
      <w:r>
        <w:t>3.1.1.</w:t>
      </w:r>
      <w:r w:rsidR="0054528D">
        <w:tab/>
      </w:r>
      <w:r w:rsidR="678A95DD">
        <w:t>p</w:t>
      </w:r>
      <w:r>
        <w:t>reču izcelsmei (tai skaitā jebkurai preces sastāvdaļai) jābūt tiesiskai, tās nedrīkst būt iegūtas nelikumīgā ceļā</w:t>
      </w:r>
      <w:r w:rsidR="70E16607">
        <w:t>,</w:t>
      </w:r>
      <w:r>
        <w:t xml:space="preserve"> un piegādātājs nedrīkst būt veicis darbības, kas aprobežo precēm vai to sastāvdaļām piemītošās (tostarp ražotāja piešķirtās) īpašības vai padara tās neīstenojamas;</w:t>
      </w:r>
    </w:p>
    <w:p w14:paraId="62B27D57" w14:textId="26E8A766" w:rsidR="0054528D" w:rsidRPr="008D6DB5" w:rsidRDefault="0054528D" w:rsidP="005856EA">
      <w:pPr>
        <w:numPr>
          <w:ilvl w:val="1"/>
          <w:numId w:val="0"/>
        </w:numPr>
        <w:spacing w:after="120"/>
        <w:ind w:left="1440" w:hanging="720"/>
        <w:jc w:val="both"/>
      </w:pPr>
      <w:r w:rsidRPr="008D6DB5">
        <w:t>3.1.2.</w:t>
      </w:r>
      <w:r w:rsidRPr="008D6DB5">
        <w:tab/>
      </w:r>
      <w:r w:rsidR="00B43B26" w:rsidRPr="008D6DB5">
        <w:t>p</w:t>
      </w:r>
      <w:r w:rsidRPr="008D6DB5">
        <w:t>reču kvalitātei jāatbilst pieņemtajiem standartiem, kā arī obligātajām prasībām ekspluatācijas un vides drošības jomā, t.i., piegādātājs nodrošina, ka pircējam piegādātās preces ir kvalitatīvas, derīgas lietošanai (tostarp ar derīgu lietošanas termiņu), drošas un nerada apdraudējumu pircēja mantai, kā arī personu veselībai un dzīvībai un atbilst Latvijas Republikas normatīvo aktu prasībām</w:t>
      </w:r>
      <w:r w:rsidR="00E14838" w:rsidRPr="008D6DB5">
        <w:t>,</w:t>
      </w:r>
      <w:r w:rsidRPr="008D6DB5">
        <w:t xml:space="preserve"> un tās tiek lietotas saskaņā ar preces instrukcijā noteikto</w:t>
      </w:r>
      <w:r w:rsidR="00F14E60">
        <w:t>.</w:t>
      </w:r>
    </w:p>
    <w:p w14:paraId="747F6312" w14:textId="112763BF" w:rsidR="0092247D" w:rsidRPr="008D6DB5" w:rsidRDefault="0092247D" w:rsidP="00414E59">
      <w:pPr>
        <w:tabs>
          <w:tab w:val="num" w:pos="720"/>
        </w:tabs>
        <w:spacing w:after="120"/>
        <w:ind w:left="720" w:right="74" w:hanging="720"/>
        <w:jc w:val="both"/>
      </w:pPr>
      <w:r w:rsidRPr="008D6DB5">
        <w:t>3.2.</w:t>
      </w:r>
      <w:r w:rsidRPr="008D6DB5">
        <w:tab/>
        <w:t>Piegādātājam uz piegādātās preces iepakojuma jānorāda piegādātāja nosaukums, kā arī jānorāda vai jānodrošina citi papildus identificējoši nosacījumi, ja tādi noteikti Tehniskajā specifikācijā (</w:t>
      </w:r>
      <w:r w:rsidR="1E3897BF">
        <w:t xml:space="preserve">1. </w:t>
      </w:r>
      <w:r w:rsidR="008234F1">
        <w:t>pielik</w:t>
      </w:r>
      <w:r w:rsidRPr="008D6DB5">
        <w:t>ums).</w:t>
      </w:r>
    </w:p>
    <w:p w14:paraId="56089C07" w14:textId="77777777" w:rsidR="00241D55" w:rsidRPr="008D6DB5" w:rsidRDefault="009D6B94" w:rsidP="00414E59">
      <w:pPr>
        <w:tabs>
          <w:tab w:val="num" w:pos="720"/>
        </w:tabs>
        <w:spacing w:after="120"/>
        <w:ind w:left="720" w:right="74" w:hanging="720"/>
        <w:jc w:val="both"/>
      </w:pPr>
      <w:r w:rsidRPr="008D6DB5">
        <w:t>3.</w:t>
      </w:r>
      <w:r w:rsidR="0092247D" w:rsidRPr="008D6DB5">
        <w:t>3</w:t>
      </w:r>
      <w:r w:rsidRPr="008D6DB5">
        <w:t>.</w:t>
      </w:r>
      <w:r w:rsidRPr="008D6DB5">
        <w:tab/>
        <w:t>Transportējot preci līdz pircējam, piegādātājs apņemas nodrošināt nemainīgu preces kvalitāti.</w:t>
      </w:r>
      <w:r w:rsidR="0058264D" w:rsidRPr="008D6DB5">
        <w:t xml:space="preserve"> Precei jābūt iepakotai tā, lai transportēšanas un glabāšanas laikā saglabātos nemainīga preces kvalitāte</w:t>
      </w:r>
      <w:r w:rsidR="00241D55" w:rsidRPr="008D6DB5">
        <w:t>.</w:t>
      </w:r>
    </w:p>
    <w:p w14:paraId="2356A75D" w14:textId="77777777" w:rsidR="009D6B94" w:rsidRPr="008D6DB5" w:rsidRDefault="0058264D" w:rsidP="00414E59">
      <w:pPr>
        <w:spacing w:before="60" w:after="120"/>
        <w:ind w:left="720" w:right="74" w:hanging="11"/>
        <w:jc w:val="both"/>
      </w:pPr>
      <w:r w:rsidRPr="008D6DB5">
        <w:t xml:space="preserve">Ja saskaņā ar darījumu </w:t>
      </w:r>
      <w:r w:rsidR="00B72351" w:rsidRPr="008D6DB5">
        <w:t>p</w:t>
      </w:r>
      <w:r w:rsidRPr="008D6DB5">
        <w:t xml:space="preserve">iegādātājs veic preces uzstādīšanu, </w:t>
      </w:r>
      <w:r w:rsidR="00B72351" w:rsidRPr="008D6DB5">
        <w:t>p</w:t>
      </w:r>
      <w:r w:rsidRPr="008D6DB5">
        <w:t xml:space="preserve">iegādātājam ir pienākums savākt preces iepakojumu un transportēšanas materiālus, ja vien </w:t>
      </w:r>
      <w:r w:rsidR="00B72351" w:rsidRPr="008D6DB5">
        <w:t>p</w:t>
      </w:r>
      <w:r w:rsidRPr="008D6DB5">
        <w:t xml:space="preserve">ircējs nav </w:t>
      </w:r>
      <w:r w:rsidR="00B72351" w:rsidRPr="008D6DB5">
        <w:t>atbrīvojis p</w:t>
      </w:r>
      <w:r w:rsidRPr="008D6DB5">
        <w:t>iegādātāju no savākšanas pienākuma.</w:t>
      </w:r>
    </w:p>
    <w:p w14:paraId="4E5F6710" w14:textId="714DD220" w:rsidR="009D6B94" w:rsidRPr="008D6DB5" w:rsidRDefault="009D6B94" w:rsidP="00414E59">
      <w:pPr>
        <w:spacing w:after="120"/>
        <w:ind w:left="720" w:right="3" w:hanging="720"/>
        <w:jc w:val="both"/>
      </w:pPr>
      <w:r w:rsidRPr="00C51AA0">
        <w:t>3.</w:t>
      </w:r>
      <w:r w:rsidR="0092247D" w:rsidRPr="008D6DB5">
        <w:t>4</w:t>
      </w:r>
      <w:r w:rsidRPr="008D6DB5">
        <w:t>.</w:t>
      </w:r>
      <w:r w:rsidRPr="008D6DB5">
        <w:tab/>
        <w:t>Piegādātājs sedz pircējam visus pierādītos ar preces neatbilstību kvalitātei saistītos zaudējumus.</w:t>
      </w:r>
    </w:p>
    <w:p w14:paraId="3D01A735" w14:textId="2A1FAC32" w:rsidR="001605E5" w:rsidRPr="008D6DB5" w:rsidRDefault="009D6B94" w:rsidP="00414E59">
      <w:pPr>
        <w:tabs>
          <w:tab w:val="num" w:pos="2160"/>
        </w:tabs>
        <w:spacing w:after="120"/>
        <w:ind w:left="720" w:hanging="720"/>
        <w:jc w:val="both"/>
        <w:rPr>
          <w:rFonts w:eastAsia="Times New Roman"/>
        </w:rPr>
      </w:pPr>
      <w:r w:rsidRPr="008D6DB5">
        <w:lastRenderedPageBreak/>
        <w:t>3.</w:t>
      </w:r>
      <w:r w:rsidR="0092247D" w:rsidRPr="008D6DB5">
        <w:t>5</w:t>
      </w:r>
      <w:r w:rsidRPr="008D6DB5">
        <w:t>.</w:t>
      </w:r>
      <w:r w:rsidRPr="008D6DB5">
        <w:tab/>
      </w:r>
      <w:r w:rsidR="0025621F" w:rsidRPr="008D6DB5">
        <w:rPr>
          <w:rFonts w:eastAsia="Times New Roman"/>
        </w:rPr>
        <w:t xml:space="preserve">Pircējam ir </w:t>
      </w:r>
      <w:r w:rsidR="003016D5" w:rsidRPr="008D6DB5">
        <w:rPr>
          <w:rFonts w:eastAsia="Times New Roman"/>
        </w:rPr>
        <w:t>pienākums</w:t>
      </w:r>
      <w:r w:rsidR="0025621F" w:rsidRPr="008D6DB5">
        <w:rPr>
          <w:rFonts w:eastAsia="Times New Roman"/>
        </w:rPr>
        <w:t xml:space="preserve"> </w:t>
      </w:r>
      <w:r w:rsidR="0025621F" w:rsidRPr="00C51AA0">
        <w:rPr>
          <w:rFonts w:eastAsia="Times New Roman"/>
        </w:rPr>
        <w:t>pārbaudīt piegādātāja piegādāto preču kvalitāti no preču faktiskās saņemšanas brīža un</w:t>
      </w:r>
      <w:r w:rsidR="0025621F" w:rsidRPr="008D6DB5">
        <w:rPr>
          <w:rFonts w:eastAsia="Times New Roman"/>
        </w:rPr>
        <w:t xml:space="preserve"> </w:t>
      </w:r>
      <w:r w:rsidR="00EA0AF4">
        <w:rPr>
          <w:rFonts w:eastAsia="Times New Roman"/>
        </w:rPr>
        <w:t xml:space="preserve">Preču grupu specifisko prasību sarakstā </w:t>
      </w:r>
      <w:r w:rsidR="00EA0AF4" w:rsidRPr="00AE4FF8">
        <w:rPr>
          <w:rFonts w:eastAsia="Times New Roman"/>
        </w:rPr>
        <w:t>(</w:t>
      </w:r>
      <w:r w:rsidR="1E3897BF" w:rsidRPr="6D00D3D5">
        <w:rPr>
          <w:rFonts w:eastAsia="Times New Roman"/>
        </w:rPr>
        <w:t>3.</w:t>
      </w:r>
      <w:r w:rsidR="008234F1">
        <w:rPr>
          <w:rFonts w:eastAsia="Times New Roman"/>
        </w:rPr>
        <w:t xml:space="preserve"> pielik</w:t>
      </w:r>
      <w:r w:rsidR="00EA0AF4" w:rsidRPr="00AE4FF8">
        <w:rPr>
          <w:rFonts w:eastAsia="Times New Roman"/>
        </w:rPr>
        <w:t xml:space="preserve">ums) </w:t>
      </w:r>
      <w:r w:rsidR="00EA0AF4">
        <w:rPr>
          <w:rFonts w:eastAsia="Times New Roman"/>
        </w:rPr>
        <w:t xml:space="preserve">noteiktajā termiņā </w:t>
      </w:r>
      <w:r w:rsidR="0025621F" w:rsidRPr="008D6DB5">
        <w:rPr>
          <w:rFonts w:eastAsia="Times New Roman"/>
        </w:rPr>
        <w:t xml:space="preserve">atzīmēt veiktās darbības </w:t>
      </w:r>
      <w:r w:rsidR="00433D98">
        <w:rPr>
          <w:rFonts w:eastAsia="Times New Roman"/>
        </w:rPr>
        <w:t>e</w:t>
      </w:r>
      <w:r w:rsidR="00775066" w:rsidRPr="008D6DB5">
        <w:rPr>
          <w:rFonts w:eastAsia="Times New Roman"/>
        </w:rPr>
        <w:t>-pasūtījumu apakšsistēmā</w:t>
      </w:r>
      <w:r w:rsidR="001605E5" w:rsidRPr="008D6DB5">
        <w:rPr>
          <w:rFonts w:eastAsia="Times New Roman"/>
        </w:rPr>
        <w:t>.</w:t>
      </w:r>
    </w:p>
    <w:p w14:paraId="0378604B" w14:textId="7C0341F3" w:rsidR="00B95684" w:rsidRPr="008D6DB5" w:rsidRDefault="0025621F" w:rsidP="00414E59">
      <w:pPr>
        <w:spacing w:before="60" w:after="120"/>
        <w:ind w:left="720" w:hanging="11"/>
        <w:jc w:val="both"/>
        <w:rPr>
          <w:rFonts w:eastAsia="Times New Roman"/>
        </w:rPr>
      </w:pPr>
      <w:r w:rsidRPr="008D6DB5">
        <w:rPr>
          <w:rFonts w:eastAsia="Times New Roman"/>
        </w:rPr>
        <w:t>Ja pircējs attiecīgās darbības neveic, sistēmas ietvaros pircējs saņem atgādinājuma paziņojumus</w:t>
      </w:r>
      <w:r w:rsidR="00006958" w:rsidRPr="008D6DB5">
        <w:rPr>
          <w:rFonts w:eastAsia="Times New Roman"/>
        </w:rPr>
        <w:t>,</w:t>
      </w:r>
      <w:r w:rsidRPr="008D6DB5">
        <w:rPr>
          <w:rFonts w:eastAsia="Times New Roman"/>
        </w:rPr>
        <w:t xml:space="preserve"> pēc kuriem, ja pircējs neveic paredzētās darbības (neatzīmē </w:t>
      </w:r>
      <w:r w:rsidR="00433D98">
        <w:rPr>
          <w:rFonts w:eastAsia="Times New Roman"/>
        </w:rPr>
        <w:t>e</w:t>
      </w:r>
      <w:r w:rsidR="00775066" w:rsidRPr="008D6DB5">
        <w:rPr>
          <w:rFonts w:eastAsia="Times New Roman"/>
        </w:rPr>
        <w:t>-pasūtījumu apakšsistēmā</w:t>
      </w:r>
      <w:r w:rsidRPr="008D6DB5">
        <w:rPr>
          <w:rFonts w:eastAsia="Times New Roman"/>
        </w:rPr>
        <w:t xml:space="preserve"> kvalitatīvo preču skaitu un/vai attiecīgajā </w:t>
      </w:r>
      <w:r w:rsidR="00433D98">
        <w:rPr>
          <w:rFonts w:eastAsia="Times New Roman"/>
        </w:rPr>
        <w:t>e</w:t>
      </w:r>
      <w:r w:rsidR="00775066" w:rsidRPr="008D6DB5">
        <w:rPr>
          <w:rFonts w:eastAsia="Times New Roman"/>
        </w:rPr>
        <w:t>-pasūtījumu apakšsistēmas</w:t>
      </w:r>
      <w:r w:rsidRPr="008D6DB5">
        <w:rPr>
          <w:rFonts w:eastAsia="Times New Roman"/>
        </w:rPr>
        <w:t xml:space="preserve"> vietnē nenorāda uz piegādāto preču trūkumiem vai nenoraida kvalitātes pārbaudi kā neiespējamu), uzskatāms, ka precēm </w:t>
      </w:r>
      <w:r w:rsidR="00BE5272" w:rsidRPr="008D6DB5">
        <w:rPr>
          <w:rFonts w:eastAsia="Times New Roman"/>
        </w:rPr>
        <w:t>sākotnējo</w:t>
      </w:r>
      <w:r w:rsidRPr="008D6DB5">
        <w:rPr>
          <w:rFonts w:eastAsia="Times New Roman"/>
        </w:rPr>
        <w:t xml:space="preserve"> trūkumu nav un pircējs preces ir pieņēmis</w:t>
      </w:r>
      <w:r w:rsidR="001605E5" w:rsidRPr="008D6DB5">
        <w:rPr>
          <w:rFonts w:eastAsia="Times New Roman"/>
        </w:rPr>
        <w:t xml:space="preserve"> un sistēmā sākotnējās kvalitātes fakts tiek apstiprināts automātiski</w:t>
      </w:r>
      <w:r w:rsidRPr="008D6DB5">
        <w:rPr>
          <w:rFonts w:eastAsia="Times New Roman"/>
        </w:rPr>
        <w:t>.</w:t>
      </w:r>
    </w:p>
    <w:p w14:paraId="3C12CE06" w14:textId="6EE82756" w:rsidR="004F5757" w:rsidRPr="00607C8D" w:rsidRDefault="004F5757" w:rsidP="00414E59">
      <w:pPr>
        <w:spacing w:after="120"/>
        <w:ind w:left="720" w:hanging="720"/>
        <w:jc w:val="both"/>
        <w:rPr>
          <w:rFonts w:eastAsia="Times New Roman"/>
        </w:rPr>
      </w:pPr>
      <w:r w:rsidRPr="00607C8D">
        <w:rPr>
          <w:rFonts w:eastAsia="Times New Roman"/>
        </w:rPr>
        <w:t>3.</w:t>
      </w:r>
      <w:r w:rsidR="0092247D">
        <w:rPr>
          <w:rFonts w:eastAsia="Times New Roman"/>
        </w:rPr>
        <w:t>6</w:t>
      </w:r>
      <w:r w:rsidRPr="00607C8D">
        <w:rPr>
          <w:rFonts w:eastAsia="Times New Roman"/>
        </w:rPr>
        <w:t>.</w:t>
      </w:r>
      <w:r>
        <w:tab/>
      </w:r>
      <w:r w:rsidRPr="00607C8D">
        <w:rPr>
          <w:rFonts w:eastAsia="Times New Roman"/>
        </w:rPr>
        <w:t xml:space="preserve">Ja saņemtas nekvalitatīvas vai neatbilstošas preces, sākotnējās pārbaudes laikā veicot atzīmi </w:t>
      </w:r>
      <w:r w:rsidR="00433D98">
        <w:rPr>
          <w:rFonts w:eastAsia="Times New Roman"/>
        </w:rPr>
        <w:t>e</w:t>
      </w:r>
      <w:r w:rsidR="00775066">
        <w:rPr>
          <w:rFonts w:eastAsia="Times New Roman"/>
        </w:rPr>
        <w:t>-pasūtījumu apakšsistēmā</w:t>
      </w:r>
      <w:r w:rsidRPr="00607C8D">
        <w:rPr>
          <w:rFonts w:eastAsia="Times New Roman"/>
        </w:rPr>
        <w:t xml:space="preserve"> atbilstoši </w:t>
      </w:r>
      <w:r w:rsidR="00B56823" w:rsidRPr="00607C8D">
        <w:rPr>
          <w:rFonts w:eastAsia="Times New Roman"/>
        </w:rPr>
        <w:t xml:space="preserve">šo darījumu noteikumu </w:t>
      </w:r>
      <w:r w:rsidRPr="00607C8D">
        <w:rPr>
          <w:rFonts w:eastAsia="Times New Roman"/>
        </w:rPr>
        <w:t>3.</w:t>
      </w:r>
      <w:r w:rsidR="0092247D">
        <w:rPr>
          <w:rFonts w:eastAsia="Times New Roman"/>
        </w:rPr>
        <w:t>5</w:t>
      </w:r>
      <w:r w:rsidRPr="00607C8D">
        <w:rPr>
          <w:rFonts w:eastAsia="Times New Roman"/>
        </w:rPr>
        <w:t>.</w:t>
      </w:r>
      <w:r w:rsidR="001C2622">
        <w:rPr>
          <w:rFonts w:eastAsia="Times New Roman"/>
        </w:rPr>
        <w:t xml:space="preserve"> </w:t>
      </w:r>
      <w:r w:rsidR="7B3AA91A" w:rsidRPr="6D00D3D5">
        <w:rPr>
          <w:rFonts w:eastAsia="Times New Roman"/>
        </w:rPr>
        <w:t>punktā</w:t>
      </w:r>
      <w:r w:rsidRPr="00607C8D">
        <w:rPr>
          <w:rFonts w:eastAsia="Times New Roman"/>
        </w:rPr>
        <w:t xml:space="preserve"> noteiktajam, papildus tiek pievienota informācija par pretenzijas būtību.</w:t>
      </w:r>
    </w:p>
    <w:p w14:paraId="38769F89" w14:textId="72C589B4" w:rsidR="0025621F" w:rsidRPr="00607C8D" w:rsidRDefault="00B95684" w:rsidP="00414E59">
      <w:pPr>
        <w:spacing w:after="120"/>
        <w:ind w:left="720" w:hanging="720"/>
        <w:jc w:val="both"/>
        <w:rPr>
          <w:rFonts w:eastAsia="Times New Roman"/>
        </w:rPr>
      </w:pPr>
      <w:r w:rsidRPr="00607C8D">
        <w:rPr>
          <w:rFonts w:eastAsia="Times New Roman"/>
        </w:rPr>
        <w:t>3.</w:t>
      </w:r>
      <w:r w:rsidR="0092247D">
        <w:rPr>
          <w:rFonts w:eastAsia="Times New Roman"/>
        </w:rPr>
        <w:t>7</w:t>
      </w:r>
      <w:r w:rsidRPr="00607C8D">
        <w:rPr>
          <w:rFonts w:eastAsia="Times New Roman"/>
        </w:rPr>
        <w:t>.</w:t>
      </w:r>
      <w:r>
        <w:tab/>
      </w:r>
      <w:r w:rsidR="0025621F" w:rsidRPr="00607C8D">
        <w:rPr>
          <w:rFonts w:eastAsia="Times New Roman"/>
        </w:rPr>
        <w:t>Ja pircējs</w:t>
      </w:r>
      <w:r w:rsidRPr="00607C8D">
        <w:rPr>
          <w:rFonts w:eastAsia="Times New Roman"/>
        </w:rPr>
        <w:t xml:space="preserve"> </w:t>
      </w:r>
      <w:r w:rsidR="00B56823" w:rsidRPr="00607C8D">
        <w:rPr>
          <w:rFonts w:eastAsia="Times New Roman"/>
        </w:rPr>
        <w:t xml:space="preserve">šo darījumu noteikumu </w:t>
      </w:r>
      <w:r w:rsidRPr="00607C8D">
        <w:rPr>
          <w:rFonts w:eastAsia="Times New Roman"/>
        </w:rPr>
        <w:t>3.</w:t>
      </w:r>
      <w:r w:rsidR="0092247D">
        <w:rPr>
          <w:rFonts w:eastAsia="Times New Roman"/>
        </w:rPr>
        <w:t>6</w:t>
      </w:r>
      <w:r w:rsidRPr="00607C8D">
        <w:rPr>
          <w:rFonts w:eastAsia="Times New Roman"/>
        </w:rPr>
        <w:t>.</w:t>
      </w:r>
      <w:r w:rsidR="001C2622">
        <w:rPr>
          <w:rFonts w:eastAsia="Times New Roman"/>
        </w:rPr>
        <w:t xml:space="preserve"> </w:t>
      </w:r>
      <w:r w:rsidR="5C8ED0F7" w:rsidRPr="6D00D3D5">
        <w:rPr>
          <w:rFonts w:eastAsia="Times New Roman"/>
        </w:rPr>
        <w:t>punktā</w:t>
      </w:r>
      <w:r w:rsidRPr="00607C8D">
        <w:rPr>
          <w:rFonts w:eastAsia="Times New Roman"/>
        </w:rPr>
        <w:t xml:space="preserve"> </w:t>
      </w:r>
      <w:r w:rsidR="00BD48A4" w:rsidRPr="00607C8D">
        <w:rPr>
          <w:rFonts w:eastAsia="Times New Roman"/>
        </w:rPr>
        <w:t xml:space="preserve">paredzētās </w:t>
      </w:r>
      <w:r w:rsidR="004D4460" w:rsidRPr="00607C8D">
        <w:rPr>
          <w:rFonts w:eastAsia="Times New Roman"/>
        </w:rPr>
        <w:t xml:space="preserve">sākotnējās </w:t>
      </w:r>
      <w:r w:rsidR="00BD48A4" w:rsidRPr="00607C8D">
        <w:rPr>
          <w:rFonts w:eastAsia="Times New Roman"/>
        </w:rPr>
        <w:t>pārbaudes laikā</w:t>
      </w:r>
      <w:r w:rsidR="0025621F" w:rsidRPr="00607C8D">
        <w:rPr>
          <w:rFonts w:eastAsia="Times New Roman"/>
        </w:rPr>
        <w:t xml:space="preserve"> konstatē precei trūkumus, </w:t>
      </w:r>
      <w:r w:rsidR="00DE3E95" w:rsidRPr="00607C8D">
        <w:rPr>
          <w:rFonts w:eastAsia="Times New Roman"/>
        </w:rPr>
        <w:t>kā arī</w:t>
      </w:r>
      <w:r w:rsidR="00E14838">
        <w:rPr>
          <w:rFonts w:eastAsia="Times New Roman"/>
        </w:rPr>
        <w:t>,</w:t>
      </w:r>
      <w:r w:rsidR="00DE3E95" w:rsidRPr="00607C8D">
        <w:rPr>
          <w:rFonts w:eastAsia="Times New Roman"/>
        </w:rPr>
        <w:t xml:space="preserve"> ja trūkumi</w:t>
      </w:r>
      <w:r w:rsidR="0072579F" w:rsidRPr="00607C8D">
        <w:rPr>
          <w:rFonts w:eastAsia="Times New Roman"/>
        </w:rPr>
        <w:t xml:space="preserve">, kurus nebija iespējams </w:t>
      </w:r>
      <w:r w:rsidR="00B47185" w:rsidRPr="00607C8D">
        <w:rPr>
          <w:rFonts w:eastAsia="Times New Roman"/>
        </w:rPr>
        <w:t>konstatēt</w:t>
      </w:r>
      <w:r w:rsidR="0072579F" w:rsidRPr="00607C8D">
        <w:rPr>
          <w:rFonts w:eastAsia="Times New Roman"/>
        </w:rPr>
        <w:t xml:space="preserve"> sākotnējās pārbaudes laikā,</w:t>
      </w:r>
      <w:r w:rsidR="00DE3E95" w:rsidRPr="00607C8D">
        <w:rPr>
          <w:rFonts w:eastAsia="Times New Roman"/>
        </w:rPr>
        <w:t xml:space="preserve"> tiek </w:t>
      </w:r>
      <w:r w:rsidR="00B47185" w:rsidRPr="00607C8D">
        <w:rPr>
          <w:rFonts w:eastAsia="Times New Roman"/>
        </w:rPr>
        <w:t>atklāti</w:t>
      </w:r>
      <w:r w:rsidR="00DE3E95" w:rsidRPr="00607C8D">
        <w:rPr>
          <w:rFonts w:eastAsia="Times New Roman"/>
        </w:rPr>
        <w:t xml:space="preserve"> vēlāk preces lietošanas laikā</w:t>
      </w:r>
      <w:r w:rsidR="003A2833" w:rsidRPr="00607C8D">
        <w:rPr>
          <w:rFonts w:eastAsia="Times New Roman"/>
        </w:rPr>
        <w:t>,</w:t>
      </w:r>
      <w:r w:rsidR="00DE3E95" w:rsidRPr="00607C8D">
        <w:rPr>
          <w:rFonts w:eastAsia="Times New Roman"/>
        </w:rPr>
        <w:t xml:space="preserve"> </w:t>
      </w:r>
      <w:r w:rsidR="0025621F" w:rsidRPr="00607C8D">
        <w:rPr>
          <w:rFonts w:eastAsia="Times New Roman"/>
        </w:rPr>
        <w:t xml:space="preserve">pircējs nosūta piegādātājam pretenziju. Pretenzijā norāda konstatēto preču neatbilstību pirkuma pasūtījumam, darījuma noteikumiem vai preču grupu specifiskajam prasību sarakstam. Par pretenzijas izteikšanu pircējs informē </w:t>
      </w:r>
      <w:r w:rsidR="00170FB5" w:rsidRPr="00B34D99">
        <w:t>centralizēto iepirkumu institūcij</w:t>
      </w:r>
      <w:r w:rsidR="00170FB5">
        <w:t>u</w:t>
      </w:r>
      <w:r w:rsidR="0025621F" w:rsidRPr="00607C8D">
        <w:rPr>
          <w:rFonts w:eastAsia="Times New Roman"/>
        </w:rPr>
        <w:t>.</w:t>
      </w:r>
    </w:p>
    <w:p w14:paraId="39D31F11" w14:textId="1B9C42A6" w:rsidR="0025621F" w:rsidRDefault="00596E21" w:rsidP="00414E59">
      <w:pPr>
        <w:tabs>
          <w:tab w:val="num" w:pos="2160"/>
        </w:tabs>
        <w:spacing w:after="120"/>
        <w:ind w:left="720" w:hanging="720"/>
        <w:jc w:val="both"/>
        <w:rPr>
          <w:rFonts w:eastAsia="Times New Roman"/>
        </w:rPr>
      </w:pPr>
      <w:r w:rsidRPr="00607C8D">
        <w:rPr>
          <w:rFonts w:eastAsia="Times New Roman"/>
        </w:rPr>
        <w:t>3</w:t>
      </w:r>
      <w:r w:rsidR="0025621F" w:rsidRPr="00607C8D">
        <w:rPr>
          <w:rFonts w:eastAsia="Times New Roman"/>
        </w:rPr>
        <w:t>.</w:t>
      </w:r>
      <w:r w:rsidR="0092247D">
        <w:rPr>
          <w:rFonts w:eastAsia="Times New Roman"/>
        </w:rPr>
        <w:t>8</w:t>
      </w:r>
      <w:r w:rsidR="0025621F" w:rsidRPr="00607C8D">
        <w:rPr>
          <w:rFonts w:eastAsia="Times New Roman"/>
        </w:rPr>
        <w:t>.</w:t>
      </w:r>
      <w:r w:rsidR="0025621F">
        <w:tab/>
      </w:r>
      <w:r w:rsidR="0025621F" w:rsidRPr="00607C8D">
        <w:rPr>
          <w:rFonts w:eastAsia="Times New Roman"/>
        </w:rPr>
        <w:t>Pēc šo darījum</w:t>
      </w:r>
      <w:r w:rsidR="00B56823" w:rsidRPr="00607C8D">
        <w:rPr>
          <w:rFonts w:eastAsia="Times New Roman"/>
        </w:rPr>
        <w:t>u</w:t>
      </w:r>
      <w:r w:rsidR="0025621F" w:rsidRPr="00607C8D">
        <w:rPr>
          <w:rFonts w:eastAsia="Times New Roman"/>
        </w:rPr>
        <w:t xml:space="preserve"> noteikumu </w:t>
      </w:r>
      <w:r w:rsidR="00430199" w:rsidRPr="00607C8D">
        <w:rPr>
          <w:rFonts w:eastAsia="Times New Roman"/>
        </w:rPr>
        <w:t>3</w:t>
      </w:r>
      <w:r w:rsidR="0025621F" w:rsidRPr="00607C8D">
        <w:rPr>
          <w:rFonts w:eastAsia="Times New Roman"/>
        </w:rPr>
        <w:t>.</w:t>
      </w:r>
      <w:r w:rsidR="0092247D">
        <w:rPr>
          <w:rFonts w:eastAsia="Times New Roman"/>
        </w:rPr>
        <w:t>7</w:t>
      </w:r>
      <w:r w:rsidR="0025621F" w:rsidRPr="00607C8D">
        <w:rPr>
          <w:rFonts w:eastAsia="Times New Roman"/>
        </w:rPr>
        <w:t>.</w:t>
      </w:r>
      <w:r w:rsidR="001C2622">
        <w:rPr>
          <w:rFonts w:eastAsia="Times New Roman"/>
        </w:rPr>
        <w:t xml:space="preserve"> </w:t>
      </w:r>
      <w:r w:rsidR="2246E117" w:rsidRPr="6D00D3D5">
        <w:rPr>
          <w:rFonts w:eastAsia="Times New Roman"/>
        </w:rPr>
        <w:t>punktā</w:t>
      </w:r>
      <w:r w:rsidR="0025621F" w:rsidRPr="00607C8D">
        <w:rPr>
          <w:rFonts w:eastAsia="Times New Roman"/>
        </w:rPr>
        <w:t xml:space="preserve"> minētās pircēja </w:t>
      </w:r>
      <w:r w:rsidR="00D74908">
        <w:rPr>
          <w:rFonts w:eastAsia="Times New Roman"/>
        </w:rPr>
        <w:t>pretenzijas saņemšanas</w:t>
      </w:r>
      <w:r w:rsidR="0025621F" w:rsidRPr="00607C8D">
        <w:rPr>
          <w:rFonts w:eastAsia="Times New Roman"/>
        </w:rPr>
        <w:t xml:space="preserve"> piegādātājam ir pienākums </w:t>
      </w:r>
      <w:r w:rsidR="00EA0AF4">
        <w:rPr>
          <w:rFonts w:eastAsia="Times New Roman"/>
        </w:rPr>
        <w:t xml:space="preserve">Preču grupu specifisko prasību sarakstā </w:t>
      </w:r>
      <w:r w:rsidR="00EA0AF4" w:rsidRPr="00AE4FF8">
        <w:rPr>
          <w:rFonts w:eastAsia="Times New Roman"/>
        </w:rPr>
        <w:t>(</w:t>
      </w:r>
      <w:r w:rsidR="1E3897BF" w:rsidRPr="6D00D3D5">
        <w:rPr>
          <w:rFonts w:eastAsia="Times New Roman"/>
        </w:rPr>
        <w:t>3.</w:t>
      </w:r>
      <w:r w:rsidR="008234F1">
        <w:rPr>
          <w:rFonts w:eastAsia="Times New Roman"/>
        </w:rPr>
        <w:t xml:space="preserve"> pielik</w:t>
      </w:r>
      <w:r w:rsidR="00EA0AF4" w:rsidRPr="00AE4FF8">
        <w:rPr>
          <w:rFonts w:eastAsia="Times New Roman"/>
        </w:rPr>
        <w:t>ums)</w:t>
      </w:r>
      <w:r w:rsidR="0025621F" w:rsidRPr="00607C8D">
        <w:rPr>
          <w:rFonts w:eastAsia="Times New Roman"/>
        </w:rPr>
        <w:t xml:space="preserve"> </w:t>
      </w:r>
      <w:r w:rsidR="008B04D7">
        <w:rPr>
          <w:rFonts w:eastAsia="Times New Roman"/>
        </w:rPr>
        <w:t xml:space="preserve">noteiktajā termiņā </w:t>
      </w:r>
      <w:r w:rsidR="00006958" w:rsidRPr="00607C8D">
        <w:rPr>
          <w:rFonts w:eastAsia="Times New Roman"/>
        </w:rPr>
        <w:t>par saviem finanšu līdzekļiem</w:t>
      </w:r>
      <w:r w:rsidR="0025621F" w:rsidRPr="00607C8D">
        <w:rPr>
          <w:rFonts w:eastAsia="Times New Roman"/>
        </w:rPr>
        <w:t xml:space="preserve"> apmainīt un abpusēji saskaņotā laikā piegādāt pircējam tādas preces, kuras atbilst izvirzītajiem noteikumiem. Piegādātājam ir pienākums nekavējoties reaģēt uz pircēja pretenziju arī tad, ja tā ir saņemta pa faksu vai elektronisko pastu, uzskatot to par pretenzijas saņemšanas brīdi. Vienlaikus pircējam ir pienākums pretenzijas oriģinālu nosūtīt piegādātājam pa pastu.</w:t>
      </w:r>
    </w:p>
    <w:p w14:paraId="735B8FE9" w14:textId="0921664A" w:rsidR="00241D55" w:rsidRPr="00C51AA0" w:rsidRDefault="00241D55" w:rsidP="00414E59">
      <w:pPr>
        <w:tabs>
          <w:tab w:val="num" w:pos="2160"/>
        </w:tabs>
        <w:spacing w:after="120"/>
        <w:ind w:left="720" w:hanging="720"/>
        <w:jc w:val="both"/>
        <w:rPr>
          <w:rFonts w:eastAsia="Times New Roman"/>
        </w:rPr>
      </w:pPr>
      <w:r>
        <w:t>3.</w:t>
      </w:r>
      <w:r w:rsidR="0092247D">
        <w:t>9</w:t>
      </w:r>
      <w:r>
        <w:t>.</w:t>
      </w:r>
      <w:r>
        <w:tab/>
      </w:r>
      <w:r w:rsidRPr="00607C8D">
        <w:t xml:space="preserve">Pircējam ir tiesības pieprasīt no </w:t>
      </w:r>
      <w:r w:rsidR="00E14838">
        <w:t>p</w:t>
      </w:r>
      <w:r w:rsidR="00E14838" w:rsidRPr="00607C8D">
        <w:t xml:space="preserve">iegādātāja </w:t>
      </w:r>
      <w:r w:rsidRPr="00607C8D">
        <w:t>preču izcelsmi apliecinošus dokumentus, kā arī dokumentus, k</w:t>
      </w:r>
      <w:r>
        <w:t>as</w:t>
      </w:r>
      <w:r w:rsidRPr="00607C8D">
        <w:t xml:space="preserve"> apliecina prasību izpildi, kuras minētas šo </w:t>
      </w:r>
      <w:r w:rsidRPr="00C51AA0">
        <w:t>darījumu noteikumu 3.1.</w:t>
      </w:r>
      <w:r w:rsidR="001C2622">
        <w:t xml:space="preserve"> </w:t>
      </w:r>
      <w:r w:rsidR="6F324669">
        <w:t>punktā.</w:t>
      </w:r>
    </w:p>
    <w:p w14:paraId="1AACDB74" w14:textId="26885C3C" w:rsidR="00241D55" w:rsidRPr="008D6DB5" w:rsidRDefault="00241D55" w:rsidP="0025621F">
      <w:pPr>
        <w:tabs>
          <w:tab w:val="num" w:pos="2160"/>
        </w:tabs>
        <w:spacing w:after="240"/>
        <w:ind w:left="720" w:hanging="720"/>
        <w:jc w:val="both"/>
      </w:pPr>
      <w:r w:rsidRPr="008D6DB5">
        <w:rPr>
          <w:rFonts w:eastAsia="Times New Roman"/>
        </w:rPr>
        <w:t>3.</w:t>
      </w:r>
      <w:r w:rsidR="0092247D" w:rsidRPr="008D6DB5">
        <w:rPr>
          <w:rFonts w:eastAsia="Times New Roman"/>
        </w:rPr>
        <w:t>10</w:t>
      </w:r>
      <w:r w:rsidRPr="008D6DB5">
        <w:rPr>
          <w:rFonts w:eastAsia="Times New Roman"/>
        </w:rPr>
        <w:t>.</w:t>
      </w:r>
      <w:r>
        <w:tab/>
      </w:r>
      <w:r w:rsidRPr="008D6DB5">
        <w:rPr>
          <w:rFonts w:eastAsia="Times New Roman"/>
        </w:rPr>
        <w:t>Preces garantijas nosacījumi, ja tādi paredzēti, atrunāti Tehniskajā specifikācijā (</w:t>
      </w:r>
      <w:r w:rsidR="1E3897BF" w:rsidRPr="6D00D3D5">
        <w:rPr>
          <w:rFonts w:eastAsia="Times New Roman"/>
        </w:rPr>
        <w:t>1.</w:t>
      </w:r>
      <w:r w:rsidR="6070AA8A" w:rsidRPr="6D00D3D5">
        <w:rPr>
          <w:rFonts w:eastAsia="Times New Roman"/>
        </w:rPr>
        <w:t> </w:t>
      </w:r>
      <w:r w:rsidR="008234F1">
        <w:rPr>
          <w:rFonts w:eastAsia="Times New Roman"/>
        </w:rPr>
        <w:t>pielik</w:t>
      </w:r>
      <w:r w:rsidRPr="008D6DB5">
        <w:rPr>
          <w:rFonts w:eastAsia="Times New Roman"/>
        </w:rPr>
        <w:t>ums).</w:t>
      </w:r>
    </w:p>
    <w:p w14:paraId="746BA3B7" w14:textId="77777777" w:rsidR="009D6B94" w:rsidRPr="00607C8D" w:rsidRDefault="009D6B94" w:rsidP="00C96BD0">
      <w:pPr>
        <w:spacing w:after="240"/>
        <w:rPr>
          <w:b/>
          <w:sz w:val="28"/>
          <w:szCs w:val="28"/>
        </w:rPr>
      </w:pPr>
      <w:r w:rsidRPr="00607C8D">
        <w:rPr>
          <w:b/>
          <w:sz w:val="28"/>
          <w:szCs w:val="28"/>
        </w:rPr>
        <w:t>4.</w:t>
      </w:r>
      <w:r w:rsidRPr="00607C8D">
        <w:rPr>
          <w:b/>
          <w:sz w:val="28"/>
          <w:szCs w:val="28"/>
        </w:rPr>
        <w:tab/>
      </w:r>
      <w:r w:rsidRPr="00607C8D">
        <w:rPr>
          <w:b/>
        </w:rPr>
        <w:t>SAMAKSAS KĀRTĪBA</w:t>
      </w:r>
    </w:p>
    <w:p w14:paraId="6074949F" w14:textId="77777777" w:rsidR="008C6870" w:rsidRPr="00607C8D" w:rsidRDefault="008C6870" w:rsidP="00414E59">
      <w:pPr>
        <w:spacing w:after="120"/>
        <w:ind w:left="720" w:hanging="720"/>
        <w:jc w:val="both"/>
        <w:rPr>
          <w:rFonts w:eastAsia="Times New Roman"/>
        </w:rPr>
      </w:pPr>
      <w:r w:rsidRPr="00607C8D">
        <w:rPr>
          <w:rFonts w:eastAsia="Times New Roman"/>
        </w:rPr>
        <w:t>4.1.</w:t>
      </w:r>
      <w:r w:rsidRPr="00607C8D">
        <w:rPr>
          <w:rFonts w:eastAsia="Times New Roman"/>
        </w:rPr>
        <w:tab/>
      </w:r>
      <w:r w:rsidRPr="00607C8D">
        <w:rPr>
          <w:rFonts w:eastAsia="Times New Roman"/>
          <w:szCs w:val="26"/>
        </w:rPr>
        <w:t>Pircējs apņemas preces pieņemt un par tām veikt samaksu pirkuma pasūtījumā norādītajā apjomā.</w:t>
      </w:r>
      <w:r w:rsidRPr="00607C8D">
        <w:rPr>
          <w:rFonts w:eastAsia="Times New Roman"/>
        </w:rPr>
        <w:t xml:space="preserve"> Preču transportēšanas izdevumi un apdrošināšana transportēšanas laikā (ja piegādātājs uzskata apdrošināšanu par nepieciešamu), kā arī citi izdevumi saistībā ar preču piegādi ir iekļauti pasūtījuma summā.</w:t>
      </w:r>
    </w:p>
    <w:p w14:paraId="73767C63" w14:textId="0A8890FC" w:rsidR="008C6870" w:rsidRPr="00607C8D" w:rsidRDefault="008C6870" w:rsidP="00414E59">
      <w:pPr>
        <w:spacing w:after="120"/>
        <w:ind w:left="720" w:hanging="720"/>
        <w:jc w:val="both"/>
        <w:rPr>
          <w:rFonts w:eastAsia="Times New Roman"/>
        </w:rPr>
      </w:pPr>
      <w:r w:rsidRPr="00607C8D">
        <w:rPr>
          <w:rFonts w:eastAsia="Times New Roman"/>
        </w:rPr>
        <w:t>4.2.</w:t>
      </w:r>
      <w:r w:rsidRPr="00607C8D">
        <w:rPr>
          <w:rFonts w:eastAsia="Times New Roman"/>
        </w:rPr>
        <w:tab/>
      </w:r>
      <w:r w:rsidRPr="00607C8D">
        <w:rPr>
          <w:rFonts w:eastAsia="Times New Roman"/>
          <w:szCs w:val="26"/>
        </w:rPr>
        <w:t>Samaksu par piegādātajām precēm pircējs veic, pamatojoties uz piegādātāja izrakstītu preču pavadzīmi</w:t>
      </w:r>
      <w:r w:rsidR="00DC43C0">
        <w:rPr>
          <w:rFonts w:eastAsia="Times New Roman"/>
          <w:szCs w:val="26"/>
        </w:rPr>
        <w:t xml:space="preserve"> un</w:t>
      </w:r>
      <w:r w:rsidR="00A71E60">
        <w:rPr>
          <w:rFonts w:eastAsia="Times New Roman"/>
          <w:szCs w:val="26"/>
        </w:rPr>
        <w:t>/vai rēķinu</w:t>
      </w:r>
      <w:r w:rsidRPr="008E1772">
        <w:rPr>
          <w:rFonts w:eastAsia="Times New Roman"/>
          <w:szCs w:val="26"/>
        </w:rPr>
        <w:t>.</w:t>
      </w:r>
      <w:r w:rsidRPr="00607C8D">
        <w:rPr>
          <w:rFonts w:eastAsia="Times New Roman"/>
          <w:szCs w:val="26"/>
        </w:rPr>
        <w:t xml:space="preserve"> Preču pavadzīmē </w:t>
      </w:r>
      <w:r w:rsidR="00A71E60">
        <w:rPr>
          <w:rFonts w:eastAsia="Times New Roman"/>
          <w:szCs w:val="26"/>
        </w:rPr>
        <w:t>un/vai rēķinā</w:t>
      </w:r>
      <w:r w:rsidRPr="008E1772">
        <w:rPr>
          <w:rFonts w:eastAsia="Times New Roman"/>
          <w:szCs w:val="26"/>
        </w:rPr>
        <w:t xml:space="preserve"> </w:t>
      </w:r>
      <w:r w:rsidRPr="00607C8D">
        <w:rPr>
          <w:rFonts w:eastAsia="Times New Roman"/>
          <w:szCs w:val="26"/>
        </w:rPr>
        <w:t xml:space="preserve">veic norādi, ka samaksas termiņš nosakāms </w:t>
      </w:r>
      <w:r w:rsidR="00AF30FB">
        <w:rPr>
          <w:rFonts w:eastAsia="Times New Roman"/>
          <w:szCs w:val="26"/>
        </w:rPr>
        <w:t>“</w:t>
      </w:r>
      <w:r w:rsidRPr="00607C8D">
        <w:rPr>
          <w:rFonts w:eastAsia="Times New Roman"/>
          <w:szCs w:val="26"/>
        </w:rPr>
        <w:t>saskaņā ar vispārīgo vienošanos</w:t>
      </w:r>
      <w:r w:rsidRPr="00607C8D">
        <w:rPr>
          <w:rFonts w:eastAsia="Times New Roman"/>
        </w:rPr>
        <w:t>”</w:t>
      </w:r>
      <w:r w:rsidRPr="00607C8D">
        <w:rPr>
          <w:rFonts w:eastAsia="Times New Roman"/>
          <w:szCs w:val="26"/>
        </w:rPr>
        <w:t>.</w:t>
      </w:r>
    </w:p>
    <w:p w14:paraId="238EDFFF" w14:textId="6E8EB209" w:rsidR="008C6870" w:rsidRPr="00607C8D" w:rsidRDefault="008C6870" w:rsidP="00414E59">
      <w:pPr>
        <w:spacing w:after="120"/>
        <w:ind w:left="720" w:hanging="720"/>
        <w:jc w:val="both"/>
        <w:rPr>
          <w:rFonts w:eastAsia="Times New Roman"/>
        </w:rPr>
      </w:pPr>
      <w:r w:rsidRPr="00607C8D">
        <w:rPr>
          <w:rFonts w:eastAsia="Times New Roman"/>
        </w:rPr>
        <w:t>4.3.</w:t>
      </w:r>
      <w:r>
        <w:tab/>
      </w:r>
      <w:r w:rsidRPr="00F31B47">
        <w:rPr>
          <w:rFonts w:eastAsia="Times New Roman"/>
        </w:rPr>
        <w:t>Samaksu par piegādātajām precēm pircējs veic Preču grupu specifisko prasību sarakstā (</w:t>
      </w:r>
      <w:r w:rsidR="1E3897BF" w:rsidRPr="6D00D3D5">
        <w:rPr>
          <w:rFonts w:eastAsia="Times New Roman"/>
        </w:rPr>
        <w:t>3.</w:t>
      </w:r>
      <w:r w:rsidR="008234F1">
        <w:rPr>
          <w:rFonts w:eastAsia="Times New Roman"/>
        </w:rPr>
        <w:t xml:space="preserve"> pielik</w:t>
      </w:r>
      <w:r w:rsidRPr="00F31B47">
        <w:rPr>
          <w:rFonts w:eastAsia="Times New Roman"/>
        </w:rPr>
        <w:t>ums) noteiktajā termiņā pēc preču piegādes un kvalitātes apstiprināšanas</w:t>
      </w:r>
      <w:r w:rsidR="00EB2D3E">
        <w:rPr>
          <w:rFonts w:eastAsia="Times New Roman"/>
        </w:rPr>
        <w:t xml:space="preserve"> sistēmā</w:t>
      </w:r>
      <w:r w:rsidRPr="00F31B47">
        <w:rPr>
          <w:rFonts w:eastAsia="Times New Roman"/>
        </w:rPr>
        <w:t>, pārskaitot preču pavadzīmē</w:t>
      </w:r>
      <w:r w:rsidR="00BC5011">
        <w:rPr>
          <w:rFonts w:eastAsia="Times New Roman"/>
        </w:rPr>
        <w:t xml:space="preserve"> un/vai rēķinā</w:t>
      </w:r>
      <w:r w:rsidRPr="00F31B47">
        <w:rPr>
          <w:rFonts w:eastAsia="Times New Roman"/>
        </w:rPr>
        <w:t xml:space="preserve"> norādīto summu uz pirkuma pasūtījumā norādīto piegādātāja bankas kontu.</w:t>
      </w:r>
    </w:p>
    <w:p w14:paraId="3B340132" w14:textId="77777777" w:rsidR="008C6870" w:rsidRPr="00607C8D" w:rsidRDefault="008C6870" w:rsidP="00414E59">
      <w:pPr>
        <w:spacing w:after="120"/>
        <w:ind w:left="720" w:hanging="720"/>
        <w:jc w:val="both"/>
        <w:rPr>
          <w:rFonts w:eastAsia="Times New Roman"/>
        </w:rPr>
      </w:pPr>
      <w:r w:rsidRPr="00607C8D">
        <w:rPr>
          <w:rFonts w:eastAsia="Times New Roman"/>
        </w:rPr>
        <w:t>4.4.</w:t>
      </w:r>
      <w:r w:rsidRPr="00607C8D">
        <w:rPr>
          <w:rFonts w:eastAsia="Times New Roman"/>
        </w:rPr>
        <w:tab/>
        <w:t>Par samaksas dienu uzskatāma diena, kad piegādātājs naudu saņēmis savā kontā.</w:t>
      </w:r>
    </w:p>
    <w:p w14:paraId="551EA08C" w14:textId="20BC3E89" w:rsidR="009D6B94" w:rsidRPr="000851D4" w:rsidRDefault="008C6870" w:rsidP="00414E59">
      <w:pPr>
        <w:tabs>
          <w:tab w:val="num" w:pos="720"/>
        </w:tabs>
        <w:spacing w:after="120"/>
        <w:ind w:left="720" w:hanging="720"/>
        <w:jc w:val="both"/>
        <w:rPr>
          <w:rFonts w:eastAsia="Times New Roman"/>
        </w:rPr>
      </w:pPr>
      <w:r w:rsidRPr="00607C8D">
        <w:rPr>
          <w:rFonts w:eastAsia="Times New Roman"/>
        </w:rPr>
        <w:lastRenderedPageBreak/>
        <w:t>4.5.</w:t>
      </w:r>
      <w:r w:rsidRPr="00607C8D">
        <w:rPr>
          <w:rFonts w:eastAsia="Times New Roman"/>
        </w:rPr>
        <w:tab/>
        <w:t xml:space="preserve">Pircējam ir tiesības vienpusēji apturēt un atlikt darījumā paredzētos maksājumus, ja </w:t>
      </w:r>
      <w:r w:rsidRPr="000851D4">
        <w:rPr>
          <w:rFonts w:eastAsia="Times New Roman"/>
        </w:rPr>
        <w:t>tas paredzēts ārējā normatīvajā vai citā pircējam saistošā tiesību aktā.</w:t>
      </w:r>
    </w:p>
    <w:p w14:paraId="1301FC58" w14:textId="096E3BD8" w:rsidR="00080C60" w:rsidRPr="005F4E08" w:rsidRDefault="00015D09" w:rsidP="009B25C2">
      <w:pPr>
        <w:tabs>
          <w:tab w:val="num" w:pos="720"/>
        </w:tabs>
        <w:spacing w:after="120"/>
        <w:ind w:left="720" w:hanging="720"/>
        <w:jc w:val="both"/>
        <w:rPr>
          <w:iCs/>
        </w:rPr>
      </w:pPr>
      <w:r w:rsidRPr="000851D4">
        <w:rPr>
          <w:rFonts w:eastAsia="Times New Roman"/>
        </w:rPr>
        <w:t>4.6.</w:t>
      </w:r>
      <w:r w:rsidRPr="000851D4">
        <w:rPr>
          <w:rFonts w:eastAsia="Times New Roman"/>
        </w:rPr>
        <w:tab/>
      </w:r>
      <w:bookmarkStart w:id="17" w:name="_Hlk182908201"/>
      <w:r w:rsidR="00080C60" w:rsidRPr="0065130A">
        <w:rPr>
          <w:rFonts w:eastAsia="Times New Roman"/>
        </w:rPr>
        <w:t xml:space="preserve">Pircējs un piegādātājs darījuma ietvaros izmanto </w:t>
      </w:r>
      <w:r w:rsidR="00AF3276" w:rsidRPr="00AF3276">
        <w:rPr>
          <w:rFonts w:eastAsia="Times New Roman"/>
        </w:rPr>
        <w:t>strukturētu</w:t>
      </w:r>
      <w:r w:rsidR="001202D5">
        <w:rPr>
          <w:rFonts w:eastAsia="Times New Roman"/>
        </w:rPr>
        <w:t xml:space="preserve"> </w:t>
      </w:r>
      <w:r w:rsidR="00080C60" w:rsidRPr="0065130A">
        <w:rPr>
          <w:rFonts w:eastAsia="Times New Roman"/>
        </w:rPr>
        <w:t>elektronisku rēķinu (</w:t>
      </w:r>
      <w:r w:rsidR="00AF3276" w:rsidRPr="00AF3276">
        <w:rPr>
          <w:rFonts w:eastAsia="Times New Roman"/>
        </w:rPr>
        <w:t xml:space="preserve">e-rēķins) </w:t>
      </w:r>
      <w:r w:rsidR="00965940">
        <w:rPr>
          <w:rFonts w:eastAsia="Times New Roman"/>
        </w:rPr>
        <w:t>atbilstoši</w:t>
      </w:r>
      <w:r w:rsidR="00BF5AC4" w:rsidRPr="00BF5AC4">
        <w:t xml:space="preserve"> </w:t>
      </w:r>
      <w:r w:rsidR="00BF5AC4" w:rsidRPr="00BF5AC4">
        <w:rPr>
          <w:rFonts w:eastAsia="Times New Roman"/>
        </w:rPr>
        <w:t>spēkā esoš</w:t>
      </w:r>
      <w:r w:rsidR="00AF3276">
        <w:rPr>
          <w:rFonts w:eastAsia="Times New Roman"/>
        </w:rPr>
        <w:t>o</w:t>
      </w:r>
      <w:r w:rsidR="00BF5AC4" w:rsidRPr="00BF5AC4">
        <w:rPr>
          <w:rFonts w:eastAsia="Times New Roman"/>
        </w:rPr>
        <w:t xml:space="preserve"> tiesību akt</w:t>
      </w:r>
      <w:r w:rsidR="00BF5AC4">
        <w:rPr>
          <w:rFonts w:eastAsia="Times New Roman"/>
        </w:rPr>
        <w:t>u</w:t>
      </w:r>
      <w:r w:rsidR="00BF5AC4" w:rsidRPr="00BF5AC4">
        <w:rPr>
          <w:rFonts w:eastAsia="Times New Roman"/>
        </w:rPr>
        <w:t xml:space="preserve"> (t.sk. Grāmatvedības likums)</w:t>
      </w:r>
      <w:r w:rsidR="00965940">
        <w:rPr>
          <w:rFonts w:eastAsia="Times New Roman"/>
        </w:rPr>
        <w:t xml:space="preserve"> </w:t>
      </w:r>
      <w:r w:rsidR="00BF5AC4">
        <w:rPr>
          <w:rFonts w:eastAsia="Times New Roman"/>
        </w:rPr>
        <w:t>prasībām</w:t>
      </w:r>
      <w:r w:rsidR="00721BDA">
        <w:rPr>
          <w:rFonts w:eastAsia="Times New Roman"/>
        </w:rPr>
        <w:t xml:space="preserve"> un nosacījumiem</w:t>
      </w:r>
      <w:r w:rsidR="00080C60" w:rsidRPr="0065130A">
        <w:rPr>
          <w:rFonts w:eastAsia="Times New Roman"/>
          <w:i/>
        </w:rPr>
        <w:t>.</w:t>
      </w:r>
      <w:bookmarkEnd w:id="17"/>
    </w:p>
    <w:p w14:paraId="4E3A7B82" w14:textId="77777777" w:rsidR="009D6B94" w:rsidRPr="00607C8D" w:rsidRDefault="009D6B94" w:rsidP="00C96BD0">
      <w:pPr>
        <w:spacing w:after="240"/>
        <w:rPr>
          <w:b/>
          <w:sz w:val="28"/>
          <w:szCs w:val="28"/>
        </w:rPr>
      </w:pPr>
      <w:r w:rsidRPr="00607C8D">
        <w:rPr>
          <w:b/>
          <w:sz w:val="28"/>
          <w:szCs w:val="28"/>
        </w:rPr>
        <w:t>5.</w:t>
      </w:r>
      <w:r w:rsidRPr="00607C8D">
        <w:rPr>
          <w:b/>
        </w:rPr>
        <w:tab/>
        <w:t>ATBILDĪBA</w:t>
      </w:r>
    </w:p>
    <w:p w14:paraId="34A10544" w14:textId="62567020" w:rsidR="00B47185" w:rsidRPr="00607C8D" w:rsidRDefault="00B47185" w:rsidP="00414E59">
      <w:pPr>
        <w:spacing w:after="120"/>
        <w:ind w:left="720" w:hanging="720"/>
        <w:jc w:val="both"/>
        <w:rPr>
          <w:rFonts w:eastAsia="Times New Roman"/>
        </w:rPr>
      </w:pPr>
      <w:r w:rsidRPr="00607C8D">
        <w:rPr>
          <w:rFonts w:eastAsia="Times New Roman"/>
        </w:rPr>
        <w:t>5.1.</w:t>
      </w:r>
      <w:r w:rsidRPr="00607C8D">
        <w:rPr>
          <w:rFonts w:eastAsia="Times New Roman"/>
        </w:rPr>
        <w:tab/>
        <w:t>Piegādātājs uzņemas:</w:t>
      </w:r>
    </w:p>
    <w:p w14:paraId="2053CFC8" w14:textId="77777777" w:rsidR="00B47185" w:rsidRPr="00607C8D" w:rsidRDefault="00B47185" w:rsidP="00414E59">
      <w:pPr>
        <w:spacing w:after="120"/>
        <w:ind w:left="1440" w:hanging="720"/>
        <w:jc w:val="both"/>
        <w:rPr>
          <w:rFonts w:eastAsia="Times New Roman"/>
        </w:rPr>
      </w:pPr>
      <w:r w:rsidRPr="00607C8D">
        <w:rPr>
          <w:rFonts w:eastAsia="Times New Roman"/>
        </w:rPr>
        <w:t xml:space="preserve">5.1.1. </w:t>
      </w:r>
      <w:r w:rsidRPr="00607C8D">
        <w:rPr>
          <w:rFonts w:eastAsia="Times New Roman"/>
        </w:rPr>
        <w:tab/>
        <w:t>visu atbildību par precēm (tajā skaitā par jebkādiem preču bojājumiem un nejaušu bojāeju) līdz preču pavadzīmes parakstīšanai</w:t>
      </w:r>
      <w:r w:rsidR="00251F35" w:rsidRPr="00607C8D">
        <w:rPr>
          <w:rFonts w:eastAsia="Times New Roman"/>
        </w:rPr>
        <w:t>;</w:t>
      </w:r>
    </w:p>
    <w:p w14:paraId="4A56E979" w14:textId="77777777" w:rsidR="00B47185" w:rsidRPr="00607C8D" w:rsidRDefault="00B47185" w:rsidP="00414E59">
      <w:pPr>
        <w:spacing w:after="120"/>
        <w:ind w:left="1440" w:hanging="720"/>
        <w:jc w:val="both"/>
        <w:rPr>
          <w:rFonts w:eastAsia="Times New Roman"/>
        </w:rPr>
      </w:pPr>
      <w:r w:rsidRPr="00607C8D">
        <w:rPr>
          <w:rFonts w:eastAsia="Times New Roman"/>
        </w:rPr>
        <w:t>5.1.2.</w:t>
      </w:r>
      <w:r w:rsidRPr="00607C8D">
        <w:rPr>
          <w:rFonts w:eastAsia="Times New Roman"/>
        </w:rPr>
        <w:tab/>
        <w:t>risku par darījumā neparedzētām piegādēm, kas nepieciešamas darījuma pilnīgai izpildei, izņemot, ja: neparedzēto piegāžu nepieciešamība ir radusies tādu no līdzēju gribas neatkarīgu apstākļu dēļ, kurus līdzēji, slēdzot darījumu, nevarēja paredzēt; neparedzētās piegādes ir ierosinātas pēc pircēja iniciatīvas, pircējam precizējot vai papildinot līguma priekšmetu vai līguma objektu, ja līguma priekšmets vai objekts pieļauj tā precizēšanu vai papildināšanu; darījums objektīvu, no piegādātāja gribas neatkarīgu iemeslu dēļ nav izpildāms, ja netiek veiktas neparedzētās piegādes.</w:t>
      </w:r>
    </w:p>
    <w:p w14:paraId="03479B2E" w14:textId="77777777" w:rsidR="00B47185" w:rsidRPr="00607C8D" w:rsidRDefault="00B47185" w:rsidP="00414E59">
      <w:pPr>
        <w:spacing w:after="120"/>
        <w:ind w:left="720" w:hanging="720"/>
        <w:jc w:val="both"/>
        <w:rPr>
          <w:rFonts w:eastAsia="Times New Roman"/>
        </w:rPr>
      </w:pPr>
      <w:r w:rsidRPr="00607C8D">
        <w:rPr>
          <w:rFonts w:eastAsia="Times New Roman"/>
        </w:rPr>
        <w:t>5.2.</w:t>
      </w:r>
      <w:r w:rsidRPr="00607C8D">
        <w:rPr>
          <w:rFonts w:eastAsia="Times New Roman"/>
        </w:rPr>
        <w:tab/>
        <w:t>Darījuma izpildes laikā piegādātājam ir pienākums:</w:t>
      </w:r>
    </w:p>
    <w:p w14:paraId="6D18ED7A" w14:textId="5182FC0D" w:rsidR="00FD47E9" w:rsidRPr="00607C8D" w:rsidRDefault="00FD47E9" w:rsidP="00414E59">
      <w:pPr>
        <w:spacing w:after="120"/>
        <w:ind w:left="1440" w:hanging="741"/>
        <w:jc w:val="both"/>
      </w:pPr>
      <w:r w:rsidRPr="00607C8D">
        <w:t>5.2.1.</w:t>
      </w:r>
      <w:r w:rsidRPr="00607C8D">
        <w:tab/>
        <w:t>saskaņot ar pircēju pasūtījumā minētos jautājumus, kas saistīti ar darījuma izpildi;</w:t>
      </w:r>
    </w:p>
    <w:p w14:paraId="705B633F" w14:textId="012A39E8" w:rsidR="00B47185" w:rsidRPr="00607C8D" w:rsidRDefault="00FD47E9" w:rsidP="00DA1417">
      <w:pPr>
        <w:tabs>
          <w:tab w:val="num" w:pos="993"/>
        </w:tabs>
        <w:spacing w:after="120"/>
        <w:ind w:left="1440" w:hanging="741"/>
        <w:jc w:val="both"/>
        <w:rPr>
          <w:rFonts w:eastAsia="Times New Roman"/>
        </w:rPr>
      </w:pPr>
      <w:r w:rsidRPr="00607C8D">
        <w:t>5.2.2.</w:t>
      </w:r>
      <w:r w:rsidRPr="00607C8D">
        <w:tab/>
        <w:t xml:space="preserve">laikus informēt </w:t>
      </w:r>
      <w:r w:rsidR="00FB7775">
        <w:t>pircēju</w:t>
      </w:r>
      <w:r w:rsidRPr="00607C8D">
        <w:t xml:space="preserve"> par iespējamiem vai paredzamiem kavējumiem darījuma izpildē un apstākļiem, notikumiem un problēmām, kas ietekmē darījuma precīzu un pilnīgu izpildi vai tā izpildi noteiktajā laikā, bet ilgtermiņa un liela apjoma darījumos, kuru līguma cena </w:t>
      </w:r>
      <w:r w:rsidRPr="00EC3A46">
        <w:t xml:space="preserve">pārsniedz </w:t>
      </w:r>
      <w:r w:rsidR="00BD6763" w:rsidRPr="00EC3A46">
        <w:t>10</w:t>
      </w:r>
      <w:r w:rsidR="00C0129E" w:rsidRPr="00EC3A46">
        <w:t> </w:t>
      </w:r>
      <w:r w:rsidRPr="00EC3A46">
        <w:t>000</w:t>
      </w:r>
      <w:r w:rsidR="00C0129E" w:rsidRPr="00EC3A46">
        <w:t>,00</w:t>
      </w:r>
      <w:r w:rsidRPr="00EC3A46">
        <w:t> </w:t>
      </w:r>
      <w:r w:rsidR="00E14838">
        <w:t>EUR (</w:t>
      </w:r>
      <w:r w:rsidR="00BD6763">
        <w:t>desmit</w:t>
      </w:r>
      <w:r w:rsidR="00E14838">
        <w:t xml:space="preserve"> tūkstošus </w:t>
      </w:r>
      <w:proofErr w:type="spellStart"/>
      <w:r w:rsidR="00E14838" w:rsidRPr="6D00D3D5">
        <w:rPr>
          <w:i/>
          <w:iCs/>
        </w:rPr>
        <w:t>euro</w:t>
      </w:r>
      <w:proofErr w:type="spellEnd"/>
      <w:r w:rsidR="00E14838">
        <w:t>)</w:t>
      </w:r>
      <w:r w:rsidRPr="00EC3A46">
        <w:t>, – arī par līgumā minētiem apstākļiem un</w:t>
      </w:r>
      <w:r w:rsidRPr="00607C8D">
        <w:t xml:space="preserve"> notikumiem, kuru dēļ var tikt ietekmēta līguma precīza un pilnīga izpilde vai tā izpilde noteiktajā laikā.</w:t>
      </w:r>
    </w:p>
    <w:p w14:paraId="7CFB5774" w14:textId="77777777" w:rsidR="00B47185" w:rsidRPr="00B744FD" w:rsidRDefault="00B47185" w:rsidP="00414E59">
      <w:pPr>
        <w:spacing w:after="120"/>
        <w:ind w:left="720" w:hanging="720"/>
        <w:jc w:val="both"/>
        <w:rPr>
          <w:rFonts w:eastAsia="Times New Roman"/>
        </w:rPr>
      </w:pPr>
      <w:r w:rsidRPr="00607C8D">
        <w:rPr>
          <w:rFonts w:eastAsia="Times New Roman"/>
        </w:rPr>
        <w:t>5.3.</w:t>
      </w:r>
      <w:r w:rsidRPr="00607C8D">
        <w:rPr>
          <w:rFonts w:eastAsia="Times New Roman"/>
        </w:rPr>
        <w:tab/>
      </w:r>
      <w:r w:rsidRPr="00B744FD">
        <w:rPr>
          <w:rFonts w:eastAsia="Times New Roman"/>
        </w:rPr>
        <w:t>Par saistību neizpildi tiek noteikta šāda atbildība:</w:t>
      </w:r>
    </w:p>
    <w:p w14:paraId="4B236A17" w14:textId="3E640894" w:rsidR="002023C4" w:rsidRPr="00AE4FF8" w:rsidRDefault="002023C4" w:rsidP="00414E59">
      <w:pPr>
        <w:spacing w:after="120"/>
        <w:ind w:left="1440" w:hanging="720"/>
        <w:jc w:val="both"/>
        <w:rPr>
          <w:rFonts w:eastAsia="Times New Roman"/>
        </w:rPr>
      </w:pPr>
      <w:r w:rsidRPr="00B744FD">
        <w:rPr>
          <w:rFonts w:eastAsia="Times New Roman"/>
        </w:rPr>
        <w:t>5.3.1.</w:t>
      </w:r>
      <w:r>
        <w:tab/>
      </w:r>
      <w:r w:rsidRPr="00B744FD">
        <w:rPr>
          <w:rFonts w:eastAsia="Times New Roman"/>
        </w:rPr>
        <w:t>par piegādes termiņa, kas norādīts šo darījumu noteikumu 2.2.</w:t>
      </w:r>
      <w:r w:rsidR="001C2622">
        <w:rPr>
          <w:rFonts w:eastAsia="Times New Roman"/>
        </w:rPr>
        <w:t xml:space="preserve"> </w:t>
      </w:r>
      <w:r w:rsidR="41A763C9" w:rsidRPr="6D00D3D5">
        <w:rPr>
          <w:rFonts w:eastAsia="Times New Roman"/>
        </w:rPr>
        <w:t>punktā</w:t>
      </w:r>
      <w:r w:rsidRPr="00B744FD">
        <w:rPr>
          <w:rFonts w:eastAsia="Times New Roman"/>
        </w:rPr>
        <w:t xml:space="preserve"> vai piegādāto nekvalitatīvo (prasībām neatbilstošo) preču nomaiņas termiņa, vai garantijas termiņu nokavējumu pircējs ir tiesīgs pieprasīt līgumsodu, kas </w:t>
      </w:r>
      <w:r w:rsidRPr="003146D9">
        <w:rPr>
          <w:rFonts w:eastAsia="Times New Roman"/>
        </w:rPr>
        <w:t>aprēķināms</w:t>
      </w:r>
      <w:r w:rsidR="00AA2D16">
        <w:rPr>
          <w:rFonts w:eastAsia="Times New Roman"/>
        </w:rPr>
        <w:t xml:space="preserve"> </w:t>
      </w:r>
      <w:r w:rsidR="00DC4C43" w:rsidRPr="00AA2D16">
        <w:rPr>
          <w:rFonts w:eastAsia="Times New Roman"/>
        </w:rPr>
        <w:t>1</w:t>
      </w:r>
      <w:r w:rsidRPr="00AA2D16">
        <w:rPr>
          <w:rFonts w:eastAsia="Times New Roman"/>
        </w:rPr>
        <w:t> %</w:t>
      </w:r>
      <w:r w:rsidRPr="00B744FD">
        <w:rPr>
          <w:rFonts w:eastAsia="Times New Roman"/>
        </w:rPr>
        <w:t xml:space="preserve"> (</w:t>
      </w:r>
      <w:r w:rsidR="00DC4C43">
        <w:rPr>
          <w:rFonts w:eastAsia="Times New Roman"/>
        </w:rPr>
        <w:t>viena procenta</w:t>
      </w:r>
      <w:r w:rsidRPr="00B744FD">
        <w:rPr>
          <w:rFonts w:eastAsia="Times New Roman"/>
        </w:rPr>
        <w:t>) apmērā no nepiegādāto, nekvalitatīvo piegādāto vai garantijas gadījumā ietilpstošo preču pasūtījuma summas par katru piegādes, nekvalitatīvo (prasībām neatbilstošo) preču nomaiņas vai garantijas prasību neizpildes nokavējuma dienu, bet kopumā ne vairāk par 10 % (desmit procentiem) no tās summas, no kuras līgumsods aprēķināts. Līgumsoda samaksa neatbrīvo piegādātāju no pienākuma piegādāt vai aizstāt (nomainīt) preci (ja vien pircējs nav vienpusēji atteicies no noslēgtā darījuma saskaņā ar šo darījumu noteikumu 7.2.</w:t>
      </w:r>
      <w:r w:rsidR="001C2622">
        <w:rPr>
          <w:rFonts w:eastAsia="Times New Roman"/>
        </w:rPr>
        <w:t xml:space="preserve"> </w:t>
      </w:r>
      <w:r w:rsidR="41A763C9" w:rsidRPr="6D00D3D5">
        <w:rPr>
          <w:rFonts w:eastAsia="Times New Roman"/>
        </w:rPr>
        <w:t>punktu</w:t>
      </w:r>
      <w:r w:rsidRPr="00B744FD">
        <w:rPr>
          <w:rFonts w:eastAsia="Times New Roman"/>
        </w:rPr>
        <w:t>) vai izpildīt garantijas saistības;</w:t>
      </w:r>
    </w:p>
    <w:p w14:paraId="4794B796" w14:textId="06EDB799" w:rsidR="002023C4" w:rsidRPr="00AE4FF8" w:rsidRDefault="00B47185" w:rsidP="002023C4">
      <w:pPr>
        <w:spacing w:after="120"/>
        <w:ind w:left="1440" w:hanging="720"/>
        <w:jc w:val="both"/>
        <w:rPr>
          <w:rFonts w:eastAsia="Times New Roman"/>
          <w:b/>
        </w:rPr>
      </w:pPr>
      <w:r w:rsidRPr="00B744FD">
        <w:rPr>
          <w:rFonts w:eastAsia="Times New Roman"/>
        </w:rPr>
        <w:t xml:space="preserve">5.3.2. </w:t>
      </w:r>
      <w:r w:rsidRPr="00B744FD">
        <w:rPr>
          <w:rFonts w:eastAsia="Times New Roman"/>
        </w:rPr>
        <w:tab/>
      </w:r>
      <w:r w:rsidR="002023C4" w:rsidRPr="00B744FD">
        <w:rPr>
          <w:rFonts w:eastAsia="Times New Roman"/>
        </w:rPr>
        <w:t xml:space="preserve">par samaksas termiņa kavējumu piegādātājs ir tiesīgs pieprasīt līgumsodu, kas </w:t>
      </w:r>
      <w:r w:rsidR="002023C4" w:rsidRPr="003146D9">
        <w:rPr>
          <w:rFonts w:eastAsia="Times New Roman"/>
        </w:rPr>
        <w:t>aprēķināms</w:t>
      </w:r>
      <w:r w:rsidR="00AA2D16">
        <w:rPr>
          <w:rFonts w:eastAsia="Times New Roman"/>
        </w:rPr>
        <w:t xml:space="preserve"> </w:t>
      </w:r>
      <w:r w:rsidR="00DC4C43">
        <w:rPr>
          <w:rFonts w:eastAsia="Times New Roman"/>
        </w:rPr>
        <w:t>1</w:t>
      </w:r>
      <w:r w:rsidR="002023C4" w:rsidRPr="00B744FD">
        <w:rPr>
          <w:rFonts w:eastAsia="Times New Roman"/>
        </w:rPr>
        <w:t>% (</w:t>
      </w:r>
      <w:r w:rsidR="00DC4C43">
        <w:rPr>
          <w:rFonts w:eastAsia="Times New Roman"/>
        </w:rPr>
        <w:t xml:space="preserve">viena </w:t>
      </w:r>
      <w:r w:rsidR="002023C4" w:rsidRPr="00B744FD">
        <w:rPr>
          <w:rFonts w:eastAsia="Times New Roman"/>
        </w:rPr>
        <w:t>procenta) apmērā no laikā nesamaksātās preču piegādes summas par katru nokavējuma dienu, bet kopumā ne vairāk par 10 % (desmit procentiem) no tās summas, no kuras līgumsods aprēķināts.</w:t>
      </w:r>
    </w:p>
    <w:p w14:paraId="2178F8CC" w14:textId="68A92E90" w:rsidR="00B47185" w:rsidRPr="00607C8D" w:rsidRDefault="00B47185" w:rsidP="00414E59">
      <w:pPr>
        <w:spacing w:after="120"/>
        <w:jc w:val="both"/>
        <w:rPr>
          <w:rFonts w:eastAsia="Times New Roman"/>
        </w:rPr>
      </w:pPr>
      <w:r w:rsidRPr="00607C8D">
        <w:rPr>
          <w:rFonts w:eastAsia="Times New Roman"/>
        </w:rPr>
        <w:t>5.4.</w:t>
      </w:r>
      <w:r w:rsidRPr="00607C8D">
        <w:rPr>
          <w:rFonts w:eastAsia="Times New Roman"/>
        </w:rPr>
        <w:tab/>
        <w:t>Līgumsodu:</w:t>
      </w:r>
    </w:p>
    <w:p w14:paraId="38ED80A7" w14:textId="3D6C3D2E" w:rsidR="00B47185" w:rsidRPr="00607C8D" w:rsidRDefault="00B47185" w:rsidP="004E10B9">
      <w:pPr>
        <w:spacing w:after="120"/>
        <w:ind w:left="1440" w:hanging="720"/>
        <w:jc w:val="both"/>
        <w:rPr>
          <w:rFonts w:eastAsia="Times New Roman"/>
        </w:rPr>
      </w:pPr>
      <w:r w:rsidRPr="00607C8D">
        <w:rPr>
          <w:rFonts w:eastAsia="Times New Roman"/>
        </w:rPr>
        <w:lastRenderedPageBreak/>
        <w:t>5.4.1.</w:t>
      </w:r>
      <w:r w:rsidR="004E10B9" w:rsidRPr="00607C8D">
        <w:rPr>
          <w:rFonts w:eastAsia="Times New Roman"/>
        </w:rPr>
        <w:tab/>
      </w:r>
      <w:r w:rsidRPr="00607C8D">
        <w:rPr>
          <w:rFonts w:eastAsia="Times New Roman"/>
        </w:rPr>
        <w:t>pircējs ir tiesīgs ieturēt no piegādātāja, veicot preču piegādes samaksu, vai arī izrakstot atsevišķu rēķinu</w:t>
      </w:r>
      <w:r w:rsidR="00433D98">
        <w:rPr>
          <w:rFonts w:eastAsia="Times New Roman"/>
        </w:rPr>
        <w:t>;</w:t>
      </w:r>
    </w:p>
    <w:p w14:paraId="0A6D58A5" w14:textId="77777777" w:rsidR="00B47185" w:rsidRPr="00607C8D" w:rsidRDefault="00B47185" w:rsidP="004E10B9">
      <w:pPr>
        <w:spacing w:after="120"/>
        <w:ind w:left="1440" w:hanging="720"/>
        <w:jc w:val="both"/>
        <w:rPr>
          <w:rFonts w:eastAsia="Times New Roman"/>
        </w:rPr>
      </w:pPr>
      <w:r w:rsidRPr="00607C8D">
        <w:rPr>
          <w:rFonts w:eastAsia="Times New Roman"/>
        </w:rPr>
        <w:t>5.4.2.</w:t>
      </w:r>
      <w:r w:rsidR="004E10B9" w:rsidRPr="00607C8D">
        <w:rPr>
          <w:rFonts w:eastAsia="Times New Roman"/>
        </w:rPr>
        <w:tab/>
      </w:r>
      <w:r w:rsidRPr="00607C8D">
        <w:rPr>
          <w:rFonts w:eastAsia="Times New Roman"/>
        </w:rPr>
        <w:t>piegādātājs ir tiesīgs ieturēt no pircēja, izrakstot atsevišķu rēķinu.</w:t>
      </w:r>
    </w:p>
    <w:p w14:paraId="1FEE5A7B" w14:textId="7C73D2A4" w:rsidR="00B47185" w:rsidRPr="00607C8D" w:rsidRDefault="00B47185" w:rsidP="00414E59">
      <w:pPr>
        <w:spacing w:after="120"/>
        <w:ind w:left="720" w:hanging="720"/>
        <w:jc w:val="both"/>
        <w:rPr>
          <w:rFonts w:eastAsia="Times New Roman"/>
        </w:rPr>
      </w:pPr>
      <w:r w:rsidRPr="00607C8D">
        <w:rPr>
          <w:rFonts w:eastAsia="Times New Roman"/>
        </w:rPr>
        <w:t>5.5.</w:t>
      </w:r>
      <w:r>
        <w:tab/>
      </w:r>
      <w:r w:rsidRPr="00607C8D">
        <w:rPr>
          <w:rFonts w:eastAsia="Times New Roman"/>
        </w:rPr>
        <w:t xml:space="preserve">Aprēķināto līgumsodu </w:t>
      </w:r>
      <w:r w:rsidR="009B11F4" w:rsidRPr="00607C8D">
        <w:rPr>
          <w:rFonts w:eastAsia="Times New Roman"/>
        </w:rPr>
        <w:t>līdzējam</w:t>
      </w:r>
      <w:r w:rsidRPr="00607C8D">
        <w:rPr>
          <w:rFonts w:eastAsia="Times New Roman"/>
        </w:rPr>
        <w:t xml:space="preserve"> ir pienākums samaksāt </w:t>
      </w:r>
      <w:r w:rsidR="0042336D" w:rsidRPr="00607C8D">
        <w:rPr>
          <w:rFonts w:eastAsia="Times New Roman"/>
        </w:rPr>
        <w:t>15</w:t>
      </w:r>
      <w:r w:rsidRPr="00607C8D">
        <w:rPr>
          <w:rFonts w:eastAsia="Times New Roman"/>
        </w:rPr>
        <w:t xml:space="preserve"> (</w:t>
      </w:r>
      <w:r w:rsidR="001A4C0B" w:rsidRPr="00607C8D">
        <w:rPr>
          <w:rFonts w:eastAsia="Times New Roman"/>
        </w:rPr>
        <w:t>piecpadsmit</w:t>
      </w:r>
      <w:r w:rsidRPr="00607C8D">
        <w:rPr>
          <w:rFonts w:eastAsia="Times New Roman"/>
        </w:rPr>
        <w:t xml:space="preserve">) </w:t>
      </w:r>
      <w:r w:rsidR="0042336D" w:rsidRPr="00607C8D">
        <w:rPr>
          <w:rFonts w:eastAsia="Times New Roman"/>
        </w:rPr>
        <w:t>darb</w:t>
      </w:r>
      <w:r w:rsidR="0042336D" w:rsidRPr="00607C8D" w:rsidDel="00E60783">
        <w:rPr>
          <w:rFonts w:eastAsia="Times New Roman"/>
        </w:rPr>
        <w:t>a</w:t>
      </w:r>
      <w:r w:rsidRPr="00607C8D" w:rsidDel="00E60783">
        <w:rPr>
          <w:rFonts w:eastAsia="Times New Roman"/>
        </w:rPr>
        <w:t xml:space="preserve"> </w:t>
      </w:r>
      <w:r w:rsidRPr="00607C8D">
        <w:rPr>
          <w:rFonts w:eastAsia="Times New Roman"/>
        </w:rPr>
        <w:t xml:space="preserve">dienu laikā pēc otra </w:t>
      </w:r>
      <w:r w:rsidR="009B11F4" w:rsidRPr="00607C8D">
        <w:rPr>
          <w:rFonts w:eastAsia="Times New Roman"/>
        </w:rPr>
        <w:t>līdzēja</w:t>
      </w:r>
      <w:r w:rsidRPr="00607C8D">
        <w:rPr>
          <w:rFonts w:eastAsia="Times New Roman"/>
        </w:rPr>
        <w:t xml:space="preserve"> attiecīgā rēķina nosūtīšanas. Līgumsoda samaksa neatbrīvo līdzējus no darījuma izpildes un zaudējumu atlīdzināšanas pienākuma.</w:t>
      </w:r>
    </w:p>
    <w:p w14:paraId="1611DE6D" w14:textId="51EB5A8B" w:rsidR="00B950DC" w:rsidRPr="00607C8D" w:rsidRDefault="00B950DC" w:rsidP="00B950DC">
      <w:pPr>
        <w:spacing w:after="120"/>
        <w:ind w:left="720" w:hanging="720"/>
        <w:jc w:val="both"/>
      </w:pPr>
      <w:r w:rsidRPr="00607C8D">
        <w:t>5.6.</w:t>
      </w:r>
      <w:r w:rsidRPr="00607C8D">
        <w:tab/>
        <w:t xml:space="preserve">Gadījumā, ja pircējam tika piegādātas nekvalitatīvas preces ražotāja brāķa dēļ un piegādātājs savlaicīgi ir nomainījis nekvalitatīvās preces pret kvalitatīvām precēm, piegādātājam netiek līgumsods, kas </w:t>
      </w:r>
      <w:r w:rsidR="67747315">
        <w:t>norādīti</w:t>
      </w:r>
      <w:r w:rsidRPr="00607C8D">
        <w:t xml:space="preserve"> šo preču piegādes darījum</w:t>
      </w:r>
      <w:r w:rsidR="00B56823" w:rsidRPr="00607C8D">
        <w:t>u</w:t>
      </w:r>
      <w:r w:rsidRPr="00607C8D">
        <w:t xml:space="preserve"> vispārīgo noteikumu 5.3.1.</w:t>
      </w:r>
      <w:r w:rsidR="001C2622">
        <w:t xml:space="preserve"> </w:t>
      </w:r>
      <w:r w:rsidR="67747315">
        <w:t>punktā.</w:t>
      </w:r>
    </w:p>
    <w:p w14:paraId="468EC8D9" w14:textId="081B41FF" w:rsidR="00B950DC" w:rsidRPr="00607C8D" w:rsidRDefault="00B950DC" w:rsidP="00414E59">
      <w:pPr>
        <w:spacing w:after="120"/>
        <w:ind w:left="720" w:hanging="720"/>
        <w:jc w:val="both"/>
      </w:pPr>
      <w:r w:rsidRPr="00607C8D">
        <w:t>5.7.</w:t>
      </w:r>
      <w:r w:rsidRPr="00607C8D">
        <w:tab/>
        <w:t xml:space="preserve">Ja nokavēts kāds no </w:t>
      </w:r>
      <w:r w:rsidR="00C0129E">
        <w:t>V</w:t>
      </w:r>
      <w:r w:rsidRPr="00607C8D">
        <w:t xml:space="preserve">ienošanās noteiktajiem termiņiem, līgumsods tiek aprēķināts par periodu, kas sākas nākamajā kalendārajā dienā pēc </w:t>
      </w:r>
      <w:r w:rsidR="00C0129E">
        <w:t>V</w:t>
      </w:r>
      <w:r w:rsidRPr="00607C8D">
        <w:t>ienošanās noteiktā saistību izpildes termiņa un ietver dienu, kurā saistības izpildītas.</w:t>
      </w:r>
    </w:p>
    <w:p w14:paraId="3FE8542E" w14:textId="511411E4" w:rsidR="00B950DC" w:rsidRPr="00607C8D" w:rsidRDefault="00B950DC" w:rsidP="004134E8">
      <w:pPr>
        <w:spacing w:after="240"/>
        <w:ind w:left="720" w:hanging="720"/>
        <w:jc w:val="both"/>
      </w:pPr>
      <w:r w:rsidRPr="00607C8D">
        <w:t>5.8.</w:t>
      </w:r>
      <w:r w:rsidRPr="00607C8D">
        <w:tab/>
        <w:t xml:space="preserve">Ja </w:t>
      </w:r>
      <w:r w:rsidR="00FB7775">
        <w:t xml:space="preserve">pircējs </w:t>
      </w:r>
      <w:r w:rsidRPr="00607C8D">
        <w:t xml:space="preserve">ir norādījis nepareizu piegādes adresi, sistēmā pirkuma komentāros nav informējis par </w:t>
      </w:r>
      <w:r w:rsidR="00FB7775">
        <w:t>pircēja</w:t>
      </w:r>
      <w:r w:rsidRPr="00607C8D">
        <w:t xml:space="preserve"> darba laiku, ja tas atšķiras no parasti pieņemtā (plkst.9.00</w:t>
      </w:r>
      <w:r w:rsidR="00467753" w:rsidRPr="00607C8D">
        <w:t>‒</w:t>
      </w:r>
      <w:r w:rsidRPr="00607C8D">
        <w:t>plkst.17.00)</w:t>
      </w:r>
      <w:r w:rsidR="002023C4">
        <w:t xml:space="preserve">, </w:t>
      </w:r>
      <w:r w:rsidR="002023C4" w:rsidRPr="00AE4FF8">
        <w:t>vai saskaņotajā piegādes laikā</w:t>
      </w:r>
      <w:r w:rsidR="007A319E" w:rsidRPr="00607C8D">
        <w:t xml:space="preserve"> </w:t>
      </w:r>
      <w:r w:rsidR="002023C4">
        <w:t>pircējs</w:t>
      </w:r>
      <w:r w:rsidRPr="00607C8D">
        <w:t xml:space="preserve"> ilgāk kā 30 (trīsdesmit) minūtes nav nodrošinājis personu, kas pieņems piegādātās preces un minēto iemeslu dēļ preču faktiskā nodošana nav notikusi, </w:t>
      </w:r>
      <w:r w:rsidR="00FB7775">
        <w:t>pircējs</w:t>
      </w:r>
      <w:r w:rsidRPr="00607C8D">
        <w:t xml:space="preserve"> maksā piegādātājam faktiskās piegādes izmaksas, bet ne vairāk kā </w:t>
      </w:r>
      <w:r w:rsidR="00AC4565">
        <w:t>70</w:t>
      </w:r>
      <w:r w:rsidRPr="00607C8D">
        <w:t xml:space="preserve">,00 </w:t>
      </w:r>
      <w:r w:rsidR="00E14838" w:rsidRPr="00607C8D">
        <w:t xml:space="preserve">EUR </w:t>
      </w:r>
      <w:r w:rsidRPr="00607C8D">
        <w:t>(</w:t>
      </w:r>
      <w:r w:rsidR="00AC4565">
        <w:t xml:space="preserve">septiņdesmit </w:t>
      </w:r>
      <w:proofErr w:type="spellStart"/>
      <w:r w:rsidRPr="6D00D3D5">
        <w:rPr>
          <w:i/>
          <w:iCs/>
        </w:rPr>
        <w:t>euro</w:t>
      </w:r>
      <w:proofErr w:type="spellEnd"/>
      <w:r w:rsidRPr="00607C8D">
        <w:t>) apmērā. Konkrētās faktiskās piegādes izmaksas un dīkstāve ir jāpierāda piegādātājam.</w:t>
      </w:r>
    </w:p>
    <w:p w14:paraId="4EF244CC" w14:textId="77777777" w:rsidR="00B950DC" w:rsidRPr="00607C8D" w:rsidRDefault="00B950DC" w:rsidP="00B950DC">
      <w:pPr>
        <w:spacing w:after="240"/>
        <w:rPr>
          <w:b/>
          <w:bCs/>
        </w:rPr>
      </w:pPr>
      <w:r w:rsidRPr="00607C8D">
        <w:rPr>
          <w:b/>
          <w:bCs/>
        </w:rPr>
        <w:t>6.</w:t>
      </w:r>
      <w:r w:rsidRPr="00607C8D">
        <w:rPr>
          <w:b/>
          <w:bCs/>
        </w:rPr>
        <w:tab/>
        <w:t>NEPĀRVARAMA VARA</w:t>
      </w:r>
    </w:p>
    <w:p w14:paraId="3F462904" w14:textId="29EC646F" w:rsidR="00B950DC" w:rsidRPr="00607C8D" w:rsidRDefault="00B950DC" w:rsidP="00B950DC">
      <w:pPr>
        <w:tabs>
          <w:tab w:val="num" w:pos="720"/>
        </w:tabs>
        <w:spacing w:after="240"/>
        <w:ind w:left="720" w:hanging="720"/>
        <w:jc w:val="both"/>
      </w:pPr>
      <w:r w:rsidRPr="00607C8D">
        <w:t>6.1.</w:t>
      </w:r>
      <w:r w:rsidRPr="00607C8D">
        <w:tab/>
        <w:t xml:space="preserve">Līdzēji ir atbrīvoti no atbildības par no darījuma izrietošo saistību daļēju vai pilnīgu neizpildi, ja tā radusies sakarā ar nepārvaramas varas apstākļu pastāvēšanu atbilstoši </w:t>
      </w:r>
      <w:r w:rsidR="00C0129E">
        <w:t>V</w:t>
      </w:r>
      <w:r w:rsidRPr="00607C8D">
        <w:t>ienošanās atrunātajiem noteikumiem.</w:t>
      </w:r>
    </w:p>
    <w:p w14:paraId="01A04F4E" w14:textId="77777777" w:rsidR="00B950DC" w:rsidRPr="00607C8D" w:rsidRDefault="00B950DC" w:rsidP="00B950DC">
      <w:pPr>
        <w:keepNext/>
        <w:spacing w:after="240"/>
        <w:rPr>
          <w:b/>
          <w:bCs/>
        </w:rPr>
      </w:pPr>
      <w:r w:rsidRPr="00607C8D">
        <w:rPr>
          <w:b/>
          <w:bCs/>
        </w:rPr>
        <w:t>7.</w:t>
      </w:r>
      <w:r w:rsidRPr="00607C8D">
        <w:rPr>
          <w:b/>
          <w:bCs/>
        </w:rPr>
        <w:tab/>
        <w:t>DARĪJUMA SPĒKĀ STĀŠANĀS UN SPĒKĀ ESAMĪBAS NOTEIKUMI</w:t>
      </w:r>
    </w:p>
    <w:p w14:paraId="7E0F166F" w14:textId="2DB5311C" w:rsidR="00B950DC" w:rsidRPr="00607C8D" w:rsidRDefault="00B950DC" w:rsidP="00B950DC">
      <w:pPr>
        <w:spacing w:after="240"/>
        <w:ind w:left="720" w:hanging="720"/>
        <w:jc w:val="both"/>
      </w:pPr>
      <w:r w:rsidRPr="00607C8D">
        <w:t>7.1.</w:t>
      </w:r>
      <w:r w:rsidRPr="00607C8D">
        <w:tab/>
        <w:t>Darījums par preču piegādi stājas spēkā no brīža, kad pircējs ir atzinis (apstiprinājis) piegādātāja piedāvājumu (</w:t>
      </w:r>
      <w:proofErr w:type="spellStart"/>
      <w:r w:rsidRPr="00607C8D">
        <w:t>oferti</w:t>
      </w:r>
      <w:proofErr w:type="spellEnd"/>
      <w:r w:rsidRPr="00607C8D">
        <w:t xml:space="preserve">) un tas fiksēts ar saistošu ierakstu </w:t>
      </w:r>
      <w:r w:rsidRPr="00607C8D" w:rsidDel="004134E8">
        <w:t>datu bāzē</w:t>
      </w:r>
      <w:r w:rsidRPr="00607C8D">
        <w:t>, un ir spēkā līdz no darījuma izrietošo saistību pilnīgai izpildei.</w:t>
      </w:r>
    </w:p>
    <w:p w14:paraId="23DC9BE2" w14:textId="2A7D805D" w:rsidR="00B950DC" w:rsidRPr="00607C8D" w:rsidRDefault="00B950DC" w:rsidP="00B950DC">
      <w:pPr>
        <w:spacing w:after="120"/>
        <w:ind w:left="720" w:hanging="720"/>
        <w:jc w:val="both"/>
      </w:pPr>
      <w:r w:rsidRPr="00607C8D">
        <w:t>7.2.</w:t>
      </w:r>
      <w:r w:rsidRPr="00607C8D">
        <w:tab/>
        <w:t>Pircējam ir tiesības vienpusēji atteikties no preču piegādes darījuma, ja:</w:t>
      </w:r>
    </w:p>
    <w:p w14:paraId="61550058" w14:textId="3C4FD301" w:rsidR="00B950DC" w:rsidRPr="00607C8D" w:rsidRDefault="00B950DC" w:rsidP="00451E11">
      <w:pPr>
        <w:numPr>
          <w:ilvl w:val="0"/>
          <w:numId w:val="3"/>
        </w:numPr>
        <w:spacing w:after="120"/>
        <w:ind w:left="1440" w:hanging="720"/>
        <w:jc w:val="both"/>
      </w:pPr>
      <w:r w:rsidRPr="00607C8D">
        <w:t>piegādes termiņš (pusēm sistēmā vienojoties) nav ticis pagarināts un piegādātājs nokavējis preču piegādes vai tās daļas izpildes termiņu</w:t>
      </w:r>
      <w:r w:rsidR="00E14838">
        <w:t>,</w:t>
      </w:r>
      <w:r w:rsidRPr="00607C8D">
        <w:t xml:space="preserve"> un šā iemesla dēļ pircējs vairs nav ieinteresēts darījuma izpildē;</w:t>
      </w:r>
    </w:p>
    <w:p w14:paraId="14FB289B" w14:textId="6085C7FB" w:rsidR="00B950DC" w:rsidRPr="00607C8D" w:rsidRDefault="00B950DC" w:rsidP="00451E11">
      <w:pPr>
        <w:numPr>
          <w:ilvl w:val="0"/>
          <w:numId w:val="3"/>
        </w:numPr>
        <w:tabs>
          <w:tab w:val="left" w:pos="993"/>
        </w:tabs>
        <w:spacing w:after="120"/>
        <w:ind w:left="1440" w:hanging="720"/>
        <w:jc w:val="both"/>
      </w:pPr>
      <w:r w:rsidRPr="00607C8D">
        <w:t xml:space="preserve">piegādātājs piegādājis nekvalitatīvu, darījuma noteikumiem vai </w:t>
      </w:r>
      <w:r w:rsidR="00250C93">
        <w:t>e</w:t>
      </w:r>
      <w:r w:rsidRPr="00607C8D">
        <w:t>-katalogā iekļautajiem preču aprakstiem neatbilstošu preci un 2 (divu) darb</w:t>
      </w:r>
      <w:r w:rsidRPr="00607C8D" w:rsidDel="004134E8">
        <w:t xml:space="preserve">a </w:t>
      </w:r>
      <w:r w:rsidRPr="00607C8D">
        <w:t>dienu laikā nevar aizstāt nekvalitatīvo vai neatbilstošo preci, un šā iemesla dēļ pircējs vairs nav ieinteresēts darījuma izpildē;</w:t>
      </w:r>
    </w:p>
    <w:p w14:paraId="025186B9" w14:textId="0507ACDE" w:rsidR="00B950DC" w:rsidRPr="00607C8D" w:rsidRDefault="00B950DC" w:rsidP="00451E11">
      <w:pPr>
        <w:numPr>
          <w:ilvl w:val="0"/>
          <w:numId w:val="3"/>
        </w:numPr>
        <w:tabs>
          <w:tab w:val="left" w:pos="993"/>
        </w:tabs>
        <w:spacing w:after="120"/>
        <w:ind w:left="1440" w:hanging="720"/>
        <w:jc w:val="both"/>
        <w:rPr>
          <w:i/>
        </w:rPr>
      </w:pPr>
      <w:r w:rsidRPr="00607C8D">
        <w:t xml:space="preserve">ir pasludināts </w:t>
      </w:r>
      <w:r w:rsidR="00E14838">
        <w:t>p</w:t>
      </w:r>
      <w:r w:rsidR="00E14838" w:rsidRPr="00607C8D">
        <w:t xml:space="preserve">iegādātāja </w:t>
      </w:r>
      <w:r w:rsidRPr="00607C8D">
        <w:t xml:space="preserve">maksātnespējas process vai iestājas citi apstākļi, kas liedz vai liegs </w:t>
      </w:r>
      <w:r w:rsidR="00E14838">
        <w:t>p</w:t>
      </w:r>
      <w:r w:rsidR="00E14838" w:rsidRPr="00607C8D">
        <w:t xml:space="preserve">iegādātājam </w:t>
      </w:r>
      <w:r w:rsidRPr="00607C8D">
        <w:t xml:space="preserve">turpināt darījuma izpildi saskaņā ar </w:t>
      </w:r>
      <w:r w:rsidR="00C0129E">
        <w:t>V</w:t>
      </w:r>
      <w:r w:rsidRPr="00607C8D">
        <w:t xml:space="preserve">ienošanās un darījuma noteikumiem vai kas negatīvi ietekmē </w:t>
      </w:r>
      <w:r w:rsidR="00FB7775">
        <w:t>pircēja</w:t>
      </w:r>
      <w:r w:rsidRPr="00607C8D">
        <w:t xml:space="preserve"> tiesības, kuras izriet no </w:t>
      </w:r>
      <w:r w:rsidR="00C0129E">
        <w:t>V</w:t>
      </w:r>
      <w:r w:rsidR="00377D0E" w:rsidRPr="00607C8D">
        <w:t>ienošanās</w:t>
      </w:r>
      <w:r w:rsidRPr="00607C8D">
        <w:t>;</w:t>
      </w:r>
    </w:p>
    <w:p w14:paraId="0CAA1478" w14:textId="724C46CC" w:rsidR="00B950DC" w:rsidRPr="00607C8D" w:rsidRDefault="00B950DC" w:rsidP="00451E11">
      <w:pPr>
        <w:numPr>
          <w:ilvl w:val="0"/>
          <w:numId w:val="3"/>
        </w:numPr>
        <w:tabs>
          <w:tab w:val="left" w:pos="993"/>
        </w:tabs>
        <w:spacing w:after="120"/>
        <w:ind w:left="1440" w:hanging="720"/>
        <w:jc w:val="both"/>
      </w:pPr>
      <w:r w:rsidRPr="00607C8D">
        <w:t xml:space="preserve">pret </w:t>
      </w:r>
      <w:r w:rsidR="00E14838">
        <w:t>p</w:t>
      </w:r>
      <w:r w:rsidR="00E14838" w:rsidRPr="00607C8D">
        <w:t xml:space="preserve">iegādātāju </w:t>
      </w:r>
      <w:r w:rsidRPr="00607C8D">
        <w:t>tikušas vērstas tiesiskas darbības, kas saistītas ar aresta uzlikšanu vairāk kā 50 % (piecdesmit procentiem) no bilances aktīviem;</w:t>
      </w:r>
    </w:p>
    <w:p w14:paraId="73DFE7FB" w14:textId="5E08E4B0" w:rsidR="00B950DC" w:rsidRPr="00607C8D" w:rsidRDefault="00B950DC" w:rsidP="00451E11">
      <w:pPr>
        <w:numPr>
          <w:ilvl w:val="0"/>
          <w:numId w:val="3"/>
        </w:numPr>
        <w:spacing w:after="120"/>
        <w:ind w:left="1440" w:hanging="720"/>
        <w:jc w:val="both"/>
      </w:pPr>
      <w:r w:rsidRPr="00607C8D">
        <w:lastRenderedPageBreak/>
        <w:t xml:space="preserve">piegādātājs darījuma noslēgšanas vai izpildes laikā sniedzis nepatiesas vai nepilnīgas ziņas vai apliecinājumus vai veicis prettiesisku darbību vai nodarījis </w:t>
      </w:r>
      <w:r w:rsidR="00FB7775">
        <w:t>pircējam</w:t>
      </w:r>
      <w:r w:rsidRPr="00607C8D">
        <w:t xml:space="preserve"> zaudējumus;</w:t>
      </w:r>
    </w:p>
    <w:p w14:paraId="6FD37558" w14:textId="16B9E6EE" w:rsidR="00B950DC" w:rsidRPr="00607C8D" w:rsidRDefault="00B950DC" w:rsidP="00451E11">
      <w:pPr>
        <w:numPr>
          <w:ilvl w:val="0"/>
          <w:numId w:val="3"/>
        </w:numPr>
        <w:spacing w:after="120"/>
        <w:ind w:left="1440" w:hanging="720"/>
        <w:jc w:val="both"/>
      </w:pPr>
      <w:r w:rsidRPr="00607C8D">
        <w:t xml:space="preserve">ir zudis, zaudējis spēku, atcelts vai kļuvis nerealizējams līguma nodrošinājums (ja tāds paredzēts), un tas pēc pircēja vai </w:t>
      </w:r>
      <w:r w:rsidR="00CE23FE" w:rsidRPr="00CE23FE">
        <w:t xml:space="preserve">centralizēto iepirkumu </w:t>
      </w:r>
      <w:r w:rsidR="00EC3A46">
        <w:t>institūcijas</w:t>
      </w:r>
      <w:r w:rsidRPr="00607C8D">
        <w:t xml:space="preserve"> pieprasījuma nav aizstāts ar citu līdzvērtīgu nodrošinājumu uz pircējam pieņemamiem noteikumiem;</w:t>
      </w:r>
    </w:p>
    <w:p w14:paraId="1E49948D" w14:textId="77777777" w:rsidR="00B950DC" w:rsidRPr="00607C8D" w:rsidRDefault="00E14838" w:rsidP="00451E11">
      <w:pPr>
        <w:numPr>
          <w:ilvl w:val="0"/>
          <w:numId w:val="3"/>
        </w:numPr>
        <w:spacing w:after="120"/>
        <w:ind w:left="1440" w:hanging="720"/>
        <w:jc w:val="both"/>
      </w:pPr>
      <w:r>
        <w:t>p</w:t>
      </w:r>
      <w:r w:rsidRPr="00607C8D">
        <w:t xml:space="preserve">iegādātājs </w:t>
      </w:r>
      <w:r w:rsidR="00B950DC" w:rsidRPr="00607C8D">
        <w:t>ir patvaļīgi pārtraucis darījuma izpildi, tai skaitā, ja piegādātājs nav sasniedzams juridiskajā adresē vai deklarētajā dzīvesvietas adresē;</w:t>
      </w:r>
    </w:p>
    <w:p w14:paraId="07D4A823" w14:textId="77777777" w:rsidR="00B950DC" w:rsidRPr="00607C8D" w:rsidRDefault="00B950DC" w:rsidP="00451E11">
      <w:pPr>
        <w:numPr>
          <w:ilvl w:val="0"/>
          <w:numId w:val="3"/>
        </w:numPr>
        <w:spacing w:after="120"/>
        <w:ind w:left="1440" w:hanging="720"/>
        <w:jc w:val="both"/>
      </w:pPr>
      <w:r w:rsidRPr="00607C8D">
        <w:t>ārvalstu finanšu instrumenta vadībā iesaistītā iestāde ir konstatējusi normatīvo aktu pārkāpumus darījuma noslēgšanas vai izpildes gaitā, un to dēļ tiek piemērota darījuma izmaksu korekcija 100</w:t>
      </w:r>
      <w:r w:rsidR="00377D0E" w:rsidRPr="00607C8D">
        <w:t> </w:t>
      </w:r>
      <w:r w:rsidRPr="00607C8D">
        <w:t xml:space="preserve">% </w:t>
      </w:r>
      <w:r w:rsidR="00467753" w:rsidRPr="00607C8D">
        <w:t xml:space="preserve">(viena simta procentu) </w:t>
      </w:r>
      <w:r w:rsidRPr="00607C8D">
        <w:t>apmērā;</w:t>
      </w:r>
    </w:p>
    <w:p w14:paraId="04430210" w14:textId="77777777" w:rsidR="00B950DC" w:rsidRPr="00607C8D" w:rsidRDefault="00B950DC" w:rsidP="00451E11">
      <w:pPr>
        <w:numPr>
          <w:ilvl w:val="0"/>
          <w:numId w:val="3"/>
        </w:numPr>
        <w:spacing w:after="120"/>
        <w:ind w:left="1440" w:hanging="720"/>
        <w:jc w:val="both"/>
      </w:pPr>
      <w:r w:rsidRPr="00607C8D">
        <w:t>ārvalstu finanšu instrumenta vadībā iesaistīta iestāde saistībā ar piegādātāja darbību vai bezdarbību ir noteikusi ārvalstu finanšu instrumenta finansēta projekta izmaksu korekciju vairāk nekā 25 % (divdesmit piecu procentu) apmērā no darījuma summas</w:t>
      </w:r>
      <w:r w:rsidR="00E14838">
        <w:t>;</w:t>
      </w:r>
    </w:p>
    <w:p w14:paraId="19B2CDE5" w14:textId="10ABCAE3" w:rsidR="00B950DC" w:rsidRPr="00607C8D" w:rsidRDefault="00E14838" w:rsidP="00451E11">
      <w:pPr>
        <w:numPr>
          <w:ilvl w:val="0"/>
          <w:numId w:val="3"/>
        </w:numPr>
        <w:spacing w:after="120"/>
        <w:ind w:left="1440" w:hanging="720"/>
        <w:jc w:val="both"/>
      </w:pPr>
      <w:r>
        <w:t>p</w:t>
      </w:r>
      <w:r w:rsidRPr="00607C8D">
        <w:t xml:space="preserve">iegādātājs </w:t>
      </w:r>
      <w:r w:rsidR="00B950DC" w:rsidRPr="00607C8D">
        <w:t xml:space="preserve">nevar nodrošināt iepirkuma </w:t>
      </w:r>
      <w:r w:rsidR="002023C4">
        <w:t xml:space="preserve">procedūras </w:t>
      </w:r>
      <w:r w:rsidR="002023C4" w:rsidRPr="00607C8D">
        <w:t>dokument</w:t>
      </w:r>
      <w:r w:rsidR="002023C4">
        <w:t>os</w:t>
      </w:r>
      <w:r w:rsidR="002023C4" w:rsidRPr="00607C8D">
        <w:t xml:space="preserve"> </w:t>
      </w:r>
      <w:r w:rsidR="00B950DC" w:rsidRPr="00607C8D">
        <w:t xml:space="preserve">norādīto apakšuzņēmēju piedalīšanos vai darbu izpildē iesaistīto speciālistu kvalifikāciju, kāda norādīta </w:t>
      </w:r>
      <w:r>
        <w:t>p</w:t>
      </w:r>
      <w:r w:rsidRPr="00607C8D">
        <w:t xml:space="preserve">iegādātāja </w:t>
      </w:r>
      <w:r w:rsidR="00B950DC" w:rsidRPr="00607C8D">
        <w:t>piedāvājumā;</w:t>
      </w:r>
    </w:p>
    <w:p w14:paraId="7B9198DD" w14:textId="77777777" w:rsidR="00EF2A08" w:rsidRPr="00607C8D" w:rsidRDefault="00EF2A08" w:rsidP="00451E11">
      <w:pPr>
        <w:numPr>
          <w:ilvl w:val="0"/>
          <w:numId w:val="3"/>
        </w:numPr>
        <w:spacing w:after="120"/>
        <w:ind w:left="1440" w:hanging="720"/>
        <w:jc w:val="both"/>
      </w:pPr>
      <w:r w:rsidRPr="00607C8D">
        <w:t>piegādātājs pārkāpj vai nepilda citu būtisku darījumā paredzētu pienākumu;</w:t>
      </w:r>
    </w:p>
    <w:p w14:paraId="1BA24BDA" w14:textId="77777777" w:rsidR="00B950DC" w:rsidRPr="00607C8D" w:rsidRDefault="00B950DC" w:rsidP="00451E11">
      <w:pPr>
        <w:numPr>
          <w:ilvl w:val="0"/>
          <w:numId w:val="3"/>
        </w:numPr>
        <w:spacing w:after="120"/>
        <w:ind w:left="1440" w:hanging="720"/>
        <w:jc w:val="both"/>
      </w:pPr>
      <w:r w:rsidRPr="00607C8D">
        <w:t>tas paredzēts ārējā normatīvajā vai citā pircējam saistošā tiesību aktā.</w:t>
      </w:r>
    </w:p>
    <w:p w14:paraId="3C449D86" w14:textId="724526B2" w:rsidR="00B950DC" w:rsidRPr="00607C8D" w:rsidRDefault="00B950DC" w:rsidP="00B950DC">
      <w:pPr>
        <w:spacing w:after="120"/>
        <w:ind w:left="720" w:hanging="720"/>
        <w:jc w:val="both"/>
      </w:pPr>
      <w:r w:rsidRPr="00607C8D">
        <w:t>7.3.</w:t>
      </w:r>
      <w:r w:rsidRPr="00607C8D">
        <w:tab/>
        <w:t xml:space="preserve">Tiesības atteikties no darījuma pircējs var izlietot, ja piegādātājs ir ticis brīdināts par pārkāpumu, kas ir pamats darījuma izbeigšanai, un 5 (piecu) darbdienu laikā (vai citā darījuma noteikumos paredzētā termiņā) nav novērsis darījuma atcelšanas pamatu. Šā punktā piemērošanu neietekmē, vai brīdinājumu ir nosūtījis pircējs, </w:t>
      </w:r>
      <w:r w:rsidR="00CE23FE" w:rsidRPr="00CE23FE">
        <w:t xml:space="preserve">centralizēto iepirkumu </w:t>
      </w:r>
      <w:r w:rsidR="00EC3A46">
        <w:t>institūcija</w:t>
      </w:r>
      <w:r w:rsidRPr="00607C8D">
        <w:t xml:space="preserve"> vai </w:t>
      </w:r>
      <w:r w:rsidR="00433D98">
        <w:t>e-</w:t>
      </w:r>
      <w:r w:rsidRPr="00607C8D">
        <w:t>iepirkumu sistēma.</w:t>
      </w:r>
    </w:p>
    <w:p w14:paraId="2F5BE16B" w14:textId="77777777" w:rsidR="00B950DC" w:rsidRPr="00607C8D" w:rsidRDefault="00B950DC" w:rsidP="00B950DC">
      <w:pPr>
        <w:spacing w:after="120"/>
        <w:ind w:left="720" w:hanging="720"/>
        <w:jc w:val="both"/>
      </w:pPr>
      <w:r w:rsidRPr="00607C8D">
        <w:t>7.4.</w:t>
      </w:r>
      <w:r w:rsidRPr="00607C8D">
        <w:tab/>
        <w:t>Darījums var tikt izbeigts šādos gadījumos:</w:t>
      </w:r>
    </w:p>
    <w:p w14:paraId="72E38123" w14:textId="5C809D8F" w:rsidR="00B950DC" w:rsidRPr="00607C8D" w:rsidRDefault="00B950DC" w:rsidP="00451E11">
      <w:pPr>
        <w:numPr>
          <w:ilvl w:val="0"/>
          <w:numId w:val="4"/>
        </w:numPr>
        <w:spacing w:after="120"/>
        <w:ind w:left="1440" w:hanging="720"/>
        <w:jc w:val="both"/>
      </w:pPr>
      <w:r w:rsidRPr="00607C8D">
        <w:t xml:space="preserve">Ministru kabinets ir pieņēmis lēmumu par attiecīgā struktūrfondu plānošanas perioda prioritāšu pārskatīšanu, un tādēļ </w:t>
      </w:r>
      <w:r w:rsidR="00FB7775">
        <w:t>pircējam</w:t>
      </w:r>
      <w:r w:rsidRPr="00607C8D">
        <w:t xml:space="preserve"> ir būtiski samazināts vai atņemts ārvalstu finanšu instrumenta finansējums, ko </w:t>
      </w:r>
      <w:r w:rsidR="00FB7775">
        <w:t>pircējs</w:t>
      </w:r>
      <w:r w:rsidRPr="00607C8D">
        <w:t xml:space="preserve"> </w:t>
      </w:r>
      <w:r w:rsidR="00FB7775">
        <w:t>plānoja</w:t>
      </w:r>
      <w:r w:rsidRPr="00607C8D">
        <w:t xml:space="preserve"> izmantot darījumā paredzēto maksājuma saistību segšanai</w:t>
      </w:r>
      <w:r w:rsidR="005A0A3B">
        <w:t>;</w:t>
      </w:r>
    </w:p>
    <w:p w14:paraId="1CDE0F8E" w14:textId="167B12B3" w:rsidR="00B950DC" w:rsidRDefault="00B950DC" w:rsidP="00451E11">
      <w:pPr>
        <w:numPr>
          <w:ilvl w:val="0"/>
          <w:numId w:val="4"/>
        </w:numPr>
        <w:spacing w:after="120"/>
        <w:ind w:left="1440" w:hanging="720"/>
        <w:jc w:val="both"/>
      </w:pPr>
      <w:r w:rsidRPr="00607C8D">
        <w:t>turpmāku darījuma izpildi padara neiespējamu vai apgrūtina nepārvarama vara</w:t>
      </w:r>
      <w:r w:rsidR="005A0A3B">
        <w:t>;</w:t>
      </w:r>
    </w:p>
    <w:p w14:paraId="5B868A20" w14:textId="32E13389" w:rsidR="00E03FC0" w:rsidRPr="00607C8D" w:rsidRDefault="006076D1" w:rsidP="00451E11">
      <w:pPr>
        <w:numPr>
          <w:ilvl w:val="0"/>
          <w:numId w:val="4"/>
        </w:numPr>
        <w:spacing w:after="120"/>
        <w:ind w:left="1440" w:hanging="720"/>
        <w:jc w:val="both"/>
      </w:pPr>
      <w:r>
        <w:t>l</w:t>
      </w:r>
      <w:r w:rsidR="00E03FC0">
        <w:t xml:space="preserve">īdzēji ir savstarpēji vienojušies </w:t>
      </w:r>
      <w:r w:rsidR="006654EF">
        <w:t xml:space="preserve">par darījuma izbeigšanu </w:t>
      </w:r>
      <w:r w:rsidR="005A0A3B">
        <w:t>(tostarp par restitūcijas, ja tāda iespējama, un citiem ar darījumu izbeigšanu saistītiem nosacījumiem).</w:t>
      </w:r>
    </w:p>
    <w:p w14:paraId="0E078D89" w14:textId="77777777" w:rsidR="00B950DC" w:rsidRPr="00607C8D" w:rsidRDefault="00B950DC" w:rsidP="00B950DC">
      <w:pPr>
        <w:keepNext/>
        <w:spacing w:before="240" w:after="240"/>
        <w:rPr>
          <w:b/>
          <w:bCs/>
        </w:rPr>
      </w:pPr>
      <w:r w:rsidRPr="00607C8D">
        <w:rPr>
          <w:b/>
          <w:bCs/>
        </w:rPr>
        <w:t>8.</w:t>
      </w:r>
      <w:r w:rsidRPr="00607C8D">
        <w:rPr>
          <w:b/>
          <w:bCs/>
        </w:rPr>
        <w:tab/>
        <w:t xml:space="preserve">NOSLĒGUMA NOTEIKUMI </w:t>
      </w:r>
    </w:p>
    <w:p w14:paraId="52CD772B" w14:textId="77777777" w:rsidR="00B950DC" w:rsidRPr="00607C8D" w:rsidRDefault="00B950DC" w:rsidP="00B950DC">
      <w:pPr>
        <w:spacing w:after="120"/>
        <w:ind w:left="720" w:hanging="720"/>
        <w:jc w:val="both"/>
      </w:pPr>
      <w:r w:rsidRPr="00607C8D">
        <w:t>8.1.</w:t>
      </w:r>
      <w:r w:rsidRPr="00607C8D">
        <w:tab/>
        <w:t>Darījums ir saistošs arī līdzēju tiesību un pienākumu pārņēmējiem. Tostarp pircējam ir tiesības aizstāt sevi noslēgtā darījumā ar citu iestādi, ja pircēju kā iestādi reorganizē vai mainās tā kompetence. Piegādātāju aizstāj, ja atbilstoši komerctiesību jomas normatīvo aktu noteikumiem notiek komersanta reorganizācija un uzņēmuma pāreja.</w:t>
      </w:r>
    </w:p>
    <w:p w14:paraId="2F618184" w14:textId="4AA37ECD" w:rsidR="00B950DC" w:rsidRDefault="00B950DC" w:rsidP="00B950DC">
      <w:pPr>
        <w:spacing w:after="120"/>
        <w:ind w:left="720" w:hanging="720"/>
        <w:jc w:val="both"/>
      </w:pPr>
      <w:r w:rsidRPr="00607C8D">
        <w:lastRenderedPageBreak/>
        <w:t>8.2.</w:t>
      </w:r>
      <w:r w:rsidRPr="00607C8D">
        <w:tab/>
        <w:t>Ja darījums slēgts</w:t>
      </w:r>
      <w:r w:rsidR="00E14838">
        <w:t>,</w:t>
      </w:r>
      <w:r w:rsidRPr="00607C8D">
        <w:t xml:space="preserve"> pastāvot tādiem apstākļiem vai attiecīgie apstākļi iestājas darījuma izpildes laikā, kas paredz kāda ārēja normatīva vai cita pircējam saistoša tiesību akta regulējuma piemērošanu darījuma izpildei (piemēram, darījumam paredzēts noteiktas izcelsmes finansējums</w:t>
      </w:r>
      <w:r w:rsidR="00216B64">
        <w:t>;</w:t>
      </w:r>
      <w:r w:rsidRPr="00607C8D">
        <w:t xml:space="preserve"> darījumā kā pircējs iestājas noteikta veida subjekts</w:t>
      </w:r>
      <w:r w:rsidR="00D1356A" w:rsidRPr="00EB413A">
        <w:t xml:space="preserve">; </w:t>
      </w:r>
      <w:bookmarkStart w:id="18" w:name="_Hlk38543576"/>
      <w:r w:rsidR="00D1356A" w:rsidRPr="00EB413A">
        <w:t>ir jāievēro piegādātāju, ražotāju un/vai preču izcelsmes ierobežojumi</w:t>
      </w:r>
      <w:bookmarkEnd w:id="18"/>
      <w:r w:rsidRPr="00607C8D">
        <w:t xml:space="preserve"> u.c. īpaši nosacījumi), šos noteikumus piemēro tiktāl, ciktāl to neierobežo attiecīgais pircējam saistošais tiesību akts.</w:t>
      </w:r>
    </w:p>
    <w:p w14:paraId="76D9A74A" w14:textId="0F1DBFA3" w:rsidR="007105FA" w:rsidRPr="00607C8D" w:rsidRDefault="007105FA" w:rsidP="00B950DC">
      <w:pPr>
        <w:spacing w:after="120"/>
        <w:ind w:left="720" w:hanging="720"/>
        <w:jc w:val="both"/>
      </w:pPr>
      <w:r>
        <w:t>8.3</w:t>
      </w:r>
      <w:r>
        <w:tab/>
        <w:t xml:space="preserve">Ja </w:t>
      </w:r>
      <w:r w:rsidRPr="00607C8D">
        <w:t>šo preču piegādes darījumu vispārīgo noteikumu</w:t>
      </w:r>
      <w:r>
        <w:t xml:space="preserve"> 8.2. </w:t>
      </w:r>
      <w:r w:rsidR="3DC9F73B">
        <w:t>punktā</w:t>
      </w:r>
      <w:r>
        <w:t xml:space="preserve"> noteiktajā gadījumā darījumā jāietver</w:t>
      </w:r>
      <w:r w:rsidR="006E7919">
        <w:t xml:space="preserve"> tādi</w:t>
      </w:r>
      <w:r>
        <w:t xml:space="preserve"> speciāli noteikumi, prasības, nodrošinājumi u.c. nosacījumi, kas nav ietverti šajos </w:t>
      </w:r>
      <w:r w:rsidRPr="00607C8D">
        <w:t>preču piegādes darījum</w:t>
      </w:r>
      <w:r>
        <w:t>a</w:t>
      </w:r>
      <w:r w:rsidRPr="00607C8D">
        <w:t xml:space="preserve"> vispārīg</w:t>
      </w:r>
      <w:r>
        <w:t xml:space="preserve">ajos </w:t>
      </w:r>
      <w:r w:rsidRPr="00607C8D">
        <w:t>noteikum</w:t>
      </w:r>
      <w:r>
        <w:t xml:space="preserve">os, </w:t>
      </w:r>
      <w:r w:rsidR="00FB7775">
        <w:t>pircējs</w:t>
      </w:r>
      <w:r w:rsidR="006E7919">
        <w:t xml:space="preserve"> </w:t>
      </w:r>
      <w:r w:rsidR="00B14A51">
        <w:t xml:space="preserve">darījuma regulējuma papildināšanai </w:t>
      </w:r>
      <w:r w:rsidR="006E7919">
        <w:t xml:space="preserve">sagatavo attiecīgu dokumentu, kurā ietver </w:t>
      </w:r>
      <w:r w:rsidR="00B14A51">
        <w:t xml:space="preserve">visu </w:t>
      </w:r>
      <w:r w:rsidR="006E7919">
        <w:t>nepieciešamo regulējumu un saistības un</w:t>
      </w:r>
      <w:r>
        <w:t xml:space="preserve">, veidojot sistēmā pirkuma pieprasījumu, </w:t>
      </w:r>
      <w:r w:rsidR="006E7919">
        <w:t xml:space="preserve">norāda šo faktu komentāru laukā </w:t>
      </w:r>
      <w:r w:rsidR="00FB7775">
        <w:t>vai</w:t>
      </w:r>
      <w:r w:rsidR="006E7919">
        <w:t xml:space="preserve"> pievieno </w:t>
      </w:r>
      <w:r w:rsidR="00FB7775">
        <w:t>attiecīgo</w:t>
      </w:r>
      <w:r w:rsidR="00B14A51">
        <w:t xml:space="preserve"> dokumentu sistēmā veidotajam pasūtījumam</w:t>
      </w:r>
      <w:r w:rsidR="006E7919">
        <w:t>.</w:t>
      </w:r>
    </w:p>
    <w:p w14:paraId="4AB27713" w14:textId="7DFE1BFB" w:rsidR="00B55AB9" w:rsidRPr="00607C8D" w:rsidRDefault="00B950DC" w:rsidP="00414E59">
      <w:pPr>
        <w:spacing w:after="120"/>
        <w:ind w:left="720" w:hanging="720"/>
        <w:jc w:val="both"/>
        <w:rPr>
          <w:rFonts w:eastAsia="Times New Roman"/>
        </w:rPr>
      </w:pPr>
      <w:r w:rsidRPr="00607C8D">
        <w:t>8.</w:t>
      </w:r>
      <w:r w:rsidR="007105FA">
        <w:t>4</w:t>
      </w:r>
      <w:r w:rsidRPr="00607C8D">
        <w:t>.</w:t>
      </w:r>
      <w:r w:rsidRPr="00607C8D">
        <w:tab/>
        <w:t xml:space="preserve">No darījuma izrietošās saistības apspriežamas atbilstoši Latvijas Republikas normatīvajiem aktiem un strīdi risināmi </w:t>
      </w:r>
      <w:r w:rsidR="00C0129E">
        <w:t>V</w:t>
      </w:r>
      <w:r w:rsidRPr="00607C8D">
        <w:t>ienošanās noteiktajā kārtībā.</w:t>
      </w:r>
    </w:p>
    <w:p w14:paraId="0CC72345" w14:textId="77777777" w:rsidR="00556DC0" w:rsidRDefault="00556DC0" w:rsidP="001233BB">
      <w:pPr>
        <w:spacing w:after="120"/>
        <w:jc w:val="center"/>
        <w:rPr>
          <w:b/>
        </w:rPr>
      </w:pPr>
    </w:p>
    <w:p w14:paraId="60470902" w14:textId="5920C7A1" w:rsidR="003822D0" w:rsidRDefault="003822D0">
      <w:pPr>
        <w:rPr>
          <w:sz w:val="4"/>
          <w:szCs w:val="4"/>
        </w:rPr>
      </w:pPr>
      <w:r>
        <w:rPr>
          <w:sz w:val="4"/>
          <w:szCs w:val="4"/>
        </w:rPr>
        <w:br w:type="page"/>
      </w:r>
    </w:p>
    <w:p w14:paraId="7E3004A9" w14:textId="77777777" w:rsidR="003822D0" w:rsidRPr="00390A51" w:rsidRDefault="003822D0" w:rsidP="003822D0">
      <w:pPr>
        <w:spacing w:after="240"/>
        <w:ind w:left="720" w:hanging="720"/>
        <w:jc w:val="center"/>
      </w:pPr>
      <w:r w:rsidRPr="00390A51">
        <w:rPr>
          <w:b/>
        </w:rPr>
        <w:lastRenderedPageBreak/>
        <w:t>3. pielikums</w:t>
      </w:r>
    </w:p>
    <w:p w14:paraId="132FC19B" w14:textId="77777777" w:rsidR="003822D0" w:rsidRPr="00390A51" w:rsidRDefault="003822D0" w:rsidP="003822D0">
      <w:pPr>
        <w:spacing w:after="120"/>
        <w:jc w:val="center"/>
        <w:rPr>
          <w:b/>
        </w:rPr>
      </w:pPr>
      <w:r w:rsidRPr="00390A51">
        <w:rPr>
          <w:b/>
        </w:rPr>
        <w:t>Preču grupu specifisko prasību saraksts</w:t>
      </w:r>
    </w:p>
    <w:tbl>
      <w:tblPr>
        <w:tblW w:w="9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6"/>
        <w:gridCol w:w="8831"/>
      </w:tblGrid>
      <w:tr w:rsidR="003822D0" w:rsidRPr="00390A51" w14:paraId="1F940343" w14:textId="77777777" w:rsidTr="00A25619">
        <w:trPr>
          <w:jc w:val="center"/>
        </w:trPr>
        <w:tc>
          <w:tcPr>
            <w:tcW w:w="1156" w:type="dxa"/>
          </w:tcPr>
          <w:p w14:paraId="2A2314AD" w14:textId="77777777" w:rsidR="003822D0" w:rsidRPr="00390A51" w:rsidRDefault="003822D0" w:rsidP="00A25619">
            <w:pPr>
              <w:spacing w:after="240"/>
              <w:rPr>
                <w:rFonts w:eastAsia="MS Mincho"/>
                <w:b/>
                <w:sz w:val="22"/>
                <w:szCs w:val="22"/>
              </w:rPr>
            </w:pPr>
            <w:bookmarkStart w:id="19" w:name="_4.pielikums"/>
            <w:bookmarkStart w:id="20" w:name="_8.pielikums"/>
            <w:bookmarkEnd w:id="19"/>
            <w:bookmarkEnd w:id="20"/>
          </w:p>
        </w:tc>
        <w:tc>
          <w:tcPr>
            <w:tcW w:w="8831" w:type="dxa"/>
          </w:tcPr>
          <w:p w14:paraId="1EDD019F" w14:textId="77777777" w:rsidR="003822D0" w:rsidRPr="00390A51" w:rsidRDefault="003822D0" w:rsidP="00A25619">
            <w:pPr>
              <w:spacing w:after="240"/>
              <w:rPr>
                <w:rFonts w:eastAsia="MS Mincho"/>
                <w:b/>
                <w:sz w:val="22"/>
                <w:szCs w:val="22"/>
              </w:rPr>
            </w:pPr>
            <w:r w:rsidRPr="00390A51">
              <w:rPr>
                <w:b/>
                <w:bCs/>
                <w:sz w:val="22"/>
                <w:szCs w:val="22"/>
                <w:lang w:eastAsia="lv-LV"/>
              </w:rPr>
              <w:t>Pārtikas preces</w:t>
            </w:r>
          </w:p>
        </w:tc>
      </w:tr>
      <w:tr w:rsidR="003822D0" w:rsidRPr="00390A51" w14:paraId="4E110CBC" w14:textId="77777777" w:rsidTr="00A25619">
        <w:trPr>
          <w:jc w:val="center"/>
        </w:trPr>
        <w:tc>
          <w:tcPr>
            <w:tcW w:w="1156" w:type="dxa"/>
          </w:tcPr>
          <w:p w14:paraId="0C4DD44B" w14:textId="77777777" w:rsidR="003822D0" w:rsidRPr="00390A51" w:rsidRDefault="003822D0" w:rsidP="00A25619">
            <w:pPr>
              <w:spacing w:after="240"/>
              <w:rPr>
                <w:rFonts w:eastAsia="MS Mincho"/>
                <w:b/>
                <w:sz w:val="22"/>
                <w:szCs w:val="22"/>
              </w:rPr>
            </w:pPr>
            <w:r w:rsidRPr="00390A51">
              <w:rPr>
                <w:rFonts w:eastAsia="MS Mincho"/>
                <w:b/>
                <w:sz w:val="22"/>
                <w:szCs w:val="22"/>
              </w:rPr>
              <w:t>I</w:t>
            </w:r>
          </w:p>
        </w:tc>
        <w:tc>
          <w:tcPr>
            <w:tcW w:w="8831" w:type="dxa"/>
          </w:tcPr>
          <w:p w14:paraId="20D60881" w14:textId="77777777" w:rsidR="003822D0" w:rsidRPr="00390A51" w:rsidRDefault="003822D0" w:rsidP="00A25619">
            <w:pPr>
              <w:spacing w:after="240"/>
              <w:jc w:val="both"/>
              <w:rPr>
                <w:rFonts w:eastAsia="MS Mincho"/>
                <w:sz w:val="22"/>
                <w:szCs w:val="22"/>
              </w:rPr>
            </w:pPr>
            <w:r w:rsidRPr="00390A51">
              <w:rPr>
                <w:rFonts w:eastAsia="MS Mincho"/>
                <w:b/>
                <w:sz w:val="22"/>
                <w:szCs w:val="22"/>
              </w:rPr>
              <w:t>Papildu nosacījumi pie Vienošanās</w:t>
            </w:r>
          </w:p>
        </w:tc>
      </w:tr>
      <w:tr w:rsidR="003822D0" w:rsidRPr="00390A51" w14:paraId="5B5A5F93" w14:textId="77777777" w:rsidTr="00A25619">
        <w:trPr>
          <w:jc w:val="center"/>
        </w:trPr>
        <w:tc>
          <w:tcPr>
            <w:tcW w:w="1156" w:type="dxa"/>
          </w:tcPr>
          <w:p w14:paraId="7F227A42" w14:textId="77777777" w:rsidR="003822D0" w:rsidRPr="00390A51" w:rsidRDefault="003822D0" w:rsidP="003822D0">
            <w:pPr>
              <w:numPr>
                <w:ilvl w:val="0"/>
                <w:numId w:val="8"/>
              </w:numPr>
              <w:tabs>
                <w:tab w:val="left" w:pos="256"/>
              </w:tabs>
              <w:ind w:left="0" w:firstLine="24"/>
              <w:rPr>
                <w:rFonts w:eastAsia="MS Mincho"/>
                <w:b/>
                <w:sz w:val="22"/>
                <w:szCs w:val="22"/>
              </w:rPr>
            </w:pPr>
          </w:p>
        </w:tc>
        <w:tc>
          <w:tcPr>
            <w:tcW w:w="8831" w:type="dxa"/>
          </w:tcPr>
          <w:p w14:paraId="68B940BE" w14:textId="77777777" w:rsidR="003822D0" w:rsidRPr="00390A51" w:rsidRDefault="003822D0" w:rsidP="00A25619">
            <w:pPr>
              <w:spacing w:after="60"/>
              <w:jc w:val="both"/>
              <w:rPr>
                <w:rFonts w:eastAsia="MS Mincho"/>
                <w:sz w:val="22"/>
                <w:szCs w:val="22"/>
              </w:rPr>
            </w:pPr>
            <w:r w:rsidRPr="00390A51">
              <w:rPr>
                <w:rFonts w:eastAsia="MS Mincho"/>
                <w:sz w:val="22"/>
                <w:szCs w:val="22"/>
              </w:rPr>
              <w:t>Vienošanās 1.8. punktā noteiktajā gadījumā (speciālais darījums jeb atliktais grozs) pircējs ir tiesīgs sistēmā preču groza atsevišķām preču apjoma daļām komentāru laukā norādīt vai, pievienojot datni, norādīt (minētā informācija ir norādāma un uzturama nemainīga attiecīgajā darījumā) vairākas atšķirīgas piegādes adreses (informāciju var norādīt ar saiti uz pircēja tīmekļvietni, kurā norādītas adreses), vadoties no sistēmā definētajiem reģioniem, faktiskajiem saņēmējiem (t.sk. to rekvizītiem preču piegādes dokumentu sagatavošanai), kas piegādātājam ir jāievēro, veicot preču piegādes, un piegādātājam saistošā piegādes un garantijas apkalpošanas vieta šādā gadījumā ir komentārā norādītās adreses.</w:t>
            </w:r>
          </w:p>
          <w:p w14:paraId="25F5A226" w14:textId="77777777" w:rsidR="003822D0" w:rsidRPr="00390A51" w:rsidRDefault="003822D0" w:rsidP="00A25619">
            <w:pPr>
              <w:spacing w:after="60"/>
              <w:jc w:val="both"/>
              <w:rPr>
                <w:rFonts w:eastAsia="MS Mincho"/>
                <w:sz w:val="22"/>
                <w:szCs w:val="22"/>
              </w:rPr>
            </w:pPr>
            <w:r w:rsidRPr="00390A51">
              <w:rPr>
                <w:rFonts w:eastAsia="MS Mincho"/>
                <w:sz w:val="22"/>
                <w:szCs w:val="22"/>
              </w:rPr>
              <w:t>Pasūtījuma izcelsmes reģions šādam pasūtījumam ir atzīmējams: „Rīga”. Ja attiecīgais reģions pasūtījumā nav norādīts, centralizēto iepirkumu institūcija ir tiesīga šādu pasūtījumu sistēmā pārtraukt.</w:t>
            </w:r>
          </w:p>
        </w:tc>
      </w:tr>
      <w:tr w:rsidR="003822D0" w:rsidRPr="00390A51" w14:paraId="7A428897" w14:textId="77777777" w:rsidTr="00A25619">
        <w:trPr>
          <w:jc w:val="center"/>
        </w:trPr>
        <w:tc>
          <w:tcPr>
            <w:tcW w:w="1156" w:type="dxa"/>
          </w:tcPr>
          <w:p w14:paraId="35116717" w14:textId="77777777" w:rsidR="003822D0" w:rsidRPr="00390A51" w:rsidRDefault="003822D0" w:rsidP="003822D0">
            <w:pPr>
              <w:numPr>
                <w:ilvl w:val="0"/>
                <w:numId w:val="8"/>
              </w:numPr>
              <w:tabs>
                <w:tab w:val="left" w:pos="256"/>
              </w:tabs>
              <w:ind w:left="0" w:firstLine="0"/>
              <w:rPr>
                <w:rFonts w:eastAsia="MS Mincho"/>
                <w:b/>
                <w:sz w:val="22"/>
                <w:szCs w:val="22"/>
              </w:rPr>
            </w:pPr>
          </w:p>
        </w:tc>
        <w:tc>
          <w:tcPr>
            <w:tcW w:w="8831" w:type="dxa"/>
          </w:tcPr>
          <w:p w14:paraId="77ACAB47" w14:textId="77777777" w:rsidR="003822D0" w:rsidRPr="00390A51" w:rsidRDefault="003822D0" w:rsidP="00A25619">
            <w:pPr>
              <w:spacing w:after="60"/>
              <w:jc w:val="both"/>
              <w:rPr>
                <w:rFonts w:eastAsia="MS Mincho"/>
                <w:sz w:val="22"/>
                <w:szCs w:val="22"/>
              </w:rPr>
            </w:pPr>
            <w:r w:rsidRPr="00390A51">
              <w:rPr>
                <w:rFonts w:eastAsia="MS Mincho"/>
                <w:sz w:val="22"/>
                <w:szCs w:val="22"/>
              </w:rPr>
              <w:t xml:space="preserve">Vienošanās 1.8.2. punktā noteiktais līgumcenas slieksnis šīs vispārīgās vienošanās ietvaros netiek piemērots un 1.10. punkta nosacījums par 3 (trīs) darbdienu termiņu cenu noteikšanai ir attiecināms un tiek piemērots pasūtījumam, ja pircēja atlasīto preču summa e-kataloga ietvaros ir vienāda ar 1000,00 EUR (viens tūkstotis </w:t>
            </w:r>
            <w:proofErr w:type="spellStart"/>
            <w:r w:rsidRPr="00390A51">
              <w:rPr>
                <w:rFonts w:eastAsia="MS Mincho"/>
                <w:i/>
                <w:iCs/>
                <w:sz w:val="22"/>
                <w:szCs w:val="22"/>
              </w:rPr>
              <w:t>euro</w:t>
            </w:r>
            <w:proofErr w:type="spellEnd"/>
            <w:r w:rsidRPr="00390A51">
              <w:rPr>
                <w:rFonts w:eastAsia="MS Mincho"/>
                <w:sz w:val="22"/>
                <w:szCs w:val="22"/>
              </w:rPr>
              <w:t xml:space="preserve"> bez PVN) vai pārsniedz to. Pircējs sistēmā var izvēlēties izveidot speciālo darījumu jau no 0,01 EUR (nulle </w:t>
            </w:r>
            <w:proofErr w:type="spellStart"/>
            <w:r w:rsidRPr="00390A51">
              <w:rPr>
                <w:rFonts w:eastAsia="MS Mincho"/>
                <w:i/>
                <w:iCs/>
                <w:sz w:val="22"/>
                <w:szCs w:val="22"/>
              </w:rPr>
              <w:t>euro</w:t>
            </w:r>
            <w:proofErr w:type="spellEnd"/>
            <w:r w:rsidRPr="00390A51">
              <w:rPr>
                <w:rFonts w:eastAsia="MS Mincho"/>
                <w:sz w:val="22"/>
                <w:szCs w:val="22"/>
              </w:rPr>
              <w:t xml:space="preserve"> viena centa) bez PVN. </w:t>
            </w:r>
          </w:p>
          <w:p w14:paraId="3633BF66" w14:textId="77777777" w:rsidR="003822D0" w:rsidRPr="00390A51" w:rsidRDefault="003822D0" w:rsidP="00A25619">
            <w:pPr>
              <w:spacing w:after="60"/>
              <w:jc w:val="both"/>
              <w:rPr>
                <w:rFonts w:eastAsia="MS Mincho"/>
                <w:iCs/>
                <w:sz w:val="22"/>
                <w:szCs w:val="22"/>
              </w:rPr>
            </w:pPr>
            <w:r w:rsidRPr="00390A51">
              <w:rPr>
                <w:rFonts w:eastAsia="MS Mincho"/>
                <w:iCs/>
                <w:sz w:val="22"/>
                <w:szCs w:val="22"/>
              </w:rPr>
              <w:t xml:space="preserve">Ja </w:t>
            </w:r>
            <w:r w:rsidRPr="00390A51">
              <w:rPr>
                <w:rFonts w:eastAsia="MS Mincho"/>
                <w:sz w:val="22"/>
                <w:szCs w:val="22"/>
              </w:rPr>
              <w:t xml:space="preserve">Vienošanās 1.8. punktā noteiktajā gadījumā </w:t>
            </w:r>
            <w:r w:rsidRPr="00390A51">
              <w:rPr>
                <w:rFonts w:eastAsia="MS Mincho"/>
                <w:iCs/>
                <w:sz w:val="22"/>
                <w:szCs w:val="22"/>
              </w:rPr>
              <w:t xml:space="preserve">paredzēts veikt piegādes uz vairāk kā vienu pircēja piegādes adresi, tad pircējs groza komentārā norāda vienu pamatadresi, uz kuru piegādājamas preces no pasūtījumiem, kas nesasniedz minimālo summu uz vienu piegādes adresi (50,00 EUR (piecdesmit </w:t>
            </w:r>
            <w:proofErr w:type="spellStart"/>
            <w:r w:rsidRPr="00390A51">
              <w:rPr>
                <w:rFonts w:eastAsia="MS Mincho"/>
                <w:i/>
                <w:sz w:val="22"/>
                <w:szCs w:val="22"/>
              </w:rPr>
              <w:t>euro</w:t>
            </w:r>
            <w:proofErr w:type="spellEnd"/>
            <w:r w:rsidRPr="00390A51">
              <w:rPr>
                <w:rFonts w:eastAsia="MS Mincho"/>
                <w:iCs/>
                <w:sz w:val="22"/>
                <w:szCs w:val="22"/>
              </w:rPr>
              <w:t xml:space="preserve"> bez PVN).</w:t>
            </w:r>
          </w:p>
        </w:tc>
      </w:tr>
      <w:tr w:rsidR="003822D0" w:rsidRPr="00390A51" w14:paraId="1141DFE9" w14:textId="77777777" w:rsidTr="00A25619">
        <w:trPr>
          <w:jc w:val="center"/>
        </w:trPr>
        <w:tc>
          <w:tcPr>
            <w:tcW w:w="1156" w:type="dxa"/>
          </w:tcPr>
          <w:p w14:paraId="657EEF35"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3.</w:t>
            </w:r>
          </w:p>
        </w:tc>
        <w:tc>
          <w:tcPr>
            <w:tcW w:w="8831" w:type="dxa"/>
          </w:tcPr>
          <w:p w14:paraId="51ABA2E3" w14:textId="77777777" w:rsidR="003822D0" w:rsidRPr="00390A51" w:rsidRDefault="003822D0" w:rsidP="00A25619">
            <w:pPr>
              <w:spacing w:after="60"/>
              <w:jc w:val="both"/>
              <w:rPr>
                <w:rFonts w:eastAsia="MS Mincho"/>
                <w:sz w:val="22"/>
                <w:szCs w:val="22"/>
              </w:rPr>
            </w:pPr>
            <w:r w:rsidRPr="00390A51">
              <w:rPr>
                <w:rFonts w:eastAsia="MS Mincho"/>
                <w:sz w:val="22"/>
                <w:szCs w:val="22"/>
              </w:rPr>
              <w:t>Saskaņā ar Vienošanās 3.2.3. punktā noteikto, veidojot Vienošanās 1.8.4. punktā noteikto darījumu, pircējs attiecībā uz visām iepirkuma daļām darījuma atbilstošajā komentāru laukā var norādīt šādu informāciju:</w:t>
            </w:r>
          </w:p>
          <w:p w14:paraId="4094C81D" w14:textId="77777777" w:rsidR="003822D0" w:rsidRPr="00390A51" w:rsidRDefault="003822D0" w:rsidP="003822D0">
            <w:pPr>
              <w:pStyle w:val="Sarakstarindkopa"/>
              <w:numPr>
                <w:ilvl w:val="0"/>
                <w:numId w:val="39"/>
              </w:numPr>
              <w:spacing w:after="60"/>
              <w:ind w:left="576" w:hanging="142"/>
              <w:jc w:val="both"/>
              <w:rPr>
                <w:rFonts w:eastAsia="MS Mincho"/>
                <w:sz w:val="22"/>
                <w:szCs w:val="22"/>
              </w:rPr>
            </w:pPr>
            <w:r w:rsidRPr="00390A51">
              <w:rPr>
                <w:iCs/>
                <w:sz w:val="22"/>
                <w:szCs w:val="22"/>
              </w:rPr>
              <w:t>piegādes adreses, kontaktpersonas vārdu, uzvārdu un kontaktus;</w:t>
            </w:r>
          </w:p>
          <w:p w14:paraId="26CDDEB9" w14:textId="77777777" w:rsidR="003822D0" w:rsidRPr="00390A51" w:rsidRDefault="003822D0" w:rsidP="003822D0">
            <w:pPr>
              <w:pStyle w:val="Sarakstarindkopa"/>
              <w:numPr>
                <w:ilvl w:val="0"/>
                <w:numId w:val="39"/>
              </w:numPr>
              <w:spacing w:after="60"/>
              <w:ind w:left="576" w:hanging="142"/>
              <w:jc w:val="both"/>
              <w:rPr>
                <w:rFonts w:eastAsia="MS Mincho"/>
                <w:sz w:val="22"/>
                <w:szCs w:val="22"/>
              </w:rPr>
            </w:pPr>
            <w:r w:rsidRPr="00390A51">
              <w:rPr>
                <w:iCs/>
                <w:sz w:val="22"/>
                <w:szCs w:val="22"/>
              </w:rPr>
              <w:t>maksātāju rekvizītus, ja tie atšķiras no pircēja rekvizītiem.</w:t>
            </w:r>
          </w:p>
          <w:p w14:paraId="42E61F0C" w14:textId="77777777" w:rsidR="003822D0" w:rsidRPr="00390A51" w:rsidRDefault="003822D0" w:rsidP="00A25619">
            <w:pPr>
              <w:spacing w:after="60"/>
              <w:jc w:val="both"/>
              <w:rPr>
                <w:rFonts w:eastAsia="MS Mincho"/>
                <w:b/>
                <w:bCs/>
                <w:sz w:val="22"/>
                <w:szCs w:val="22"/>
              </w:rPr>
            </w:pPr>
            <w:r w:rsidRPr="00390A51">
              <w:rPr>
                <w:rFonts w:eastAsia="MS Mincho"/>
                <w:sz w:val="22"/>
                <w:szCs w:val="22"/>
              </w:rPr>
              <w:t>Saņemot pasūtījumu, piegādātājs ievēro komentāru laukā pircēja sniegto informāciju un nepieciešamības gadījumā sazinās ar pircēju, lai precizētu neskaidros jautājumus.</w:t>
            </w:r>
          </w:p>
        </w:tc>
      </w:tr>
      <w:tr w:rsidR="003822D0" w:rsidRPr="00390A51" w14:paraId="4A2ACF19" w14:textId="77777777" w:rsidTr="00A25619">
        <w:trPr>
          <w:jc w:val="center"/>
        </w:trPr>
        <w:tc>
          <w:tcPr>
            <w:tcW w:w="1156" w:type="dxa"/>
          </w:tcPr>
          <w:p w14:paraId="2737AB3D"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4.</w:t>
            </w:r>
          </w:p>
        </w:tc>
        <w:tc>
          <w:tcPr>
            <w:tcW w:w="8831" w:type="dxa"/>
          </w:tcPr>
          <w:p w14:paraId="1DB1027A" w14:textId="77777777" w:rsidR="003822D0" w:rsidRPr="00390A51" w:rsidRDefault="003822D0" w:rsidP="00A25619">
            <w:pPr>
              <w:spacing w:after="60"/>
              <w:jc w:val="both"/>
              <w:rPr>
                <w:rFonts w:eastAsia="MS Mincho"/>
                <w:b/>
                <w:bCs/>
                <w:sz w:val="22"/>
                <w:szCs w:val="22"/>
              </w:rPr>
            </w:pPr>
            <w:r w:rsidRPr="00390A51">
              <w:rPr>
                <w:rFonts w:eastAsia="MS Mincho"/>
                <w:b/>
                <w:bCs/>
                <w:sz w:val="22"/>
                <w:szCs w:val="22"/>
              </w:rPr>
              <w:t>Prasības tīmekļvietnes noformēšanai 1.‒4.daļas precēm</w:t>
            </w:r>
            <w:r w:rsidRPr="00390A51">
              <w:rPr>
                <w:rFonts w:eastAsia="MS Mincho"/>
                <w:sz w:val="22"/>
                <w:szCs w:val="22"/>
              </w:rPr>
              <w:t xml:space="preserve"> </w:t>
            </w:r>
            <w:r w:rsidRPr="00390A51">
              <w:rPr>
                <w:rFonts w:eastAsia="Times New Roman"/>
                <w:sz w:val="22"/>
                <w:szCs w:val="22"/>
                <w:lang w:eastAsia="lv-LV"/>
              </w:rPr>
              <w:t>(1. daļa “Dzērieni un to piedevas”, 2. daļa “Saldumi un sāļās uzkodas”, 3. daļa “Preces ēdināšanai”, 4. daļa “Speciālā pārtika un dzērieni alerģiskiem cilvēkiem”)</w:t>
            </w:r>
          </w:p>
          <w:p w14:paraId="2AB8C874" w14:textId="77777777" w:rsidR="003822D0" w:rsidRPr="00390A51" w:rsidRDefault="003822D0" w:rsidP="00A25619">
            <w:pPr>
              <w:spacing w:after="60"/>
              <w:jc w:val="both"/>
              <w:rPr>
                <w:rFonts w:eastAsia="MS Mincho"/>
                <w:sz w:val="22"/>
                <w:szCs w:val="22"/>
              </w:rPr>
            </w:pPr>
            <w:r w:rsidRPr="00390A51">
              <w:rPr>
                <w:rFonts w:eastAsia="MS Mincho"/>
                <w:sz w:val="22"/>
                <w:szCs w:val="22"/>
              </w:rPr>
              <w:t>Papildus Vienošanās 4.2.1. punktā prasītajam saskaņā ar Eiropas Parlamenta un Padomes regulu (EK) Nr. 1169/2011 (2011.gada 25.oktobris) par pārtikas produktu informācijas sniegšanu patērētājam (turpmāk – Regula Nr. 1169/2011) pirms pirkuma veikšanas internetā (</w:t>
            </w:r>
            <w:proofErr w:type="spellStart"/>
            <w:r w:rsidRPr="00390A51">
              <w:rPr>
                <w:rFonts w:eastAsia="MS Mincho"/>
                <w:sz w:val="22"/>
                <w:szCs w:val="22"/>
              </w:rPr>
              <w:t>tālpārdošanā</w:t>
            </w:r>
            <w:proofErr w:type="spellEnd"/>
            <w:r w:rsidRPr="00390A51">
              <w:rPr>
                <w:rFonts w:eastAsia="MS Mincho"/>
                <w:sz w:val="22"/>
                <w:szCs w:val="22"/>
              </w:rPr>
              <w:t>), pircējam e-iepirkumu sistēmas pārtikas preču e-katalogā jābūt pieejamai obligātajai pārtikas produktu informācijai (izņemot minimālo derīguma termiņu vai norādi “izlietot līdz”), kas sniedzama valsts valodā. Vienlaikus centralizēto iepirkumu institūcija ir noteikusi atsevišķas prasības pārtikas produktu informācijas sniegšanai tīmekļvietnē.</w:t>
            </w:r>
          </w:p>
          <w:p w14:paraId="0DEEE495" w14:textId="77777777" w:rsidR="003822D0" w:rsidRPr="00390A51" w:rsidRDefault="003822D0" w:rsidP="00A25619">
            <w:pPr>
              <w:spacing w:after="60"/>
              <w:jc w:val="both"/>
              <w:rPr>
                <w:rFonts w:eastAsia="MS Mincho"/>
                <w:sz w:val="22"/>
                <w:szCs w:val="22"/>
              </w:rPr>
            </w:pPr>
            <w:r w:rsidRPr="00390A51">
              <w:rPr>
                <w:rFonts w:eastAsia="MS Mincho"/>
                <w:sz w:val="22"/>
                <w:szCs w:val="22"/>
              </w:rPr>
              <w:t>Piegādātājam tīmekļvietnē obligāti jānorāda:</w:t>
            </w:r>
          </w:p>
          <w:p w14:paraId="20C3E4D3" w14:textId="77777777" w:rsidR="003822D0" w:rsidRPr="00390A51" w:rsidRDefault="003822D0" w:rsidP="003822D0">
            <w:pPr>
              <w:pStyle w:val="Sarakstarindkopa"/>
              <w:numPr>
                <w:ilvl w:val="0"/>
                <w:numId w:val="41"/>
              </w:numPr>
              <w:ind w:hanging="286"/>
              <w:jc w:val="both"/>
              <w:rPr>
                <w:rFonts w:eastAsia="MS Mincho"/>
                <w:sz w:val="22"/>
                <w:szCs w:val="22"/>
              </w:rPr>
            </w:pPr>
            <w:r w:rsidRPr="00390A51">
              <w:rPr>
                <w:rFonts w:eastAsia="MS Mincho"/>
                <w:sz w:val="22"/>
                <w:szCs w:val="22"/>
              </w:rPr>
              <w:t>informācija par e-katalogā ievietoto pārtikas preci:</w:t>
            </w:r>
          </w:p>
          <w:p w14:paraId="162E2B14"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pārtikas produkta nosaukums, kā arī informācija par produkta fizikālo stāvokli, ja tas ir īpaši apstrādāts (piemēram, pulverveida, ātri sasaldēts, pasterizēts);</w:t>
            </w:r>
          </w:p>
          <w:p w14:paraId="04374921"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sastāvdaļu saraksts dilstošā secībā, tostarp alergēni, kas ir uzskatāmi izcelti;</w:t>
            </w:r>
          </w:p>
          <w:p w14:paraId="57FD2691"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neto daudzums/(tīrsvars) tiem produktiem, kuriem šādas prasības ir noteiktas tehniskajā specifikācijā;</w:t>
            </w:r>
          </w:p>
          <w:p w14:paraId="25BD6FA1"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lastRenderedPageBreak/>
              <w:t>uzturvērtības informācija (norādāma atbilstoši Regulas (ES) Nr. 1169/2011 prasībām, ja konkrētajam pārtikas produktam nav piemērojami šīs regulas 5. pielikumā noteiktie izņēmumi);</w:t>
            </w:r>
          </w:p>
          <w:p w14:paraId="6F703CFE"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jebkādi īpaši uzglabāšanas un/vai lietošanas nosacījumi;</w:t>
            </w:r>
          </w:p>
          <w:p w14:paraId="3FE0BD61"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izcelsmes valsts vai izcelsmes vieta (ja attiecināms);</w:t>
            </w:r>
          </w:p>
          <w:p w14:paraId="2BCE1BAA"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pārtikas apritē iesaistītā uzņēmēja nosaukums (vārds) un adrese;</w:t>
            </w:r>
          </w:p>
          <w:p w14:paraId="1D08120A" w14:textId="77777777" w:rsidR="003822D0" w:rsidRPr="00390A51" w:rsidRDefault="003822D0" w:rsidP="003822D0">
            <w:pPr>
              <w:pStyle w:val="Sarakstarindkopa"/>
              <w:numPr>
                <w:ilvl w:val="0"/>
                <w:numId w:val="36"/>
              </w:numPr>
              <w:spacing w:after="60"/>
              <w:ind w:hanging="151"/>
              <w:jc w:val="both"/>
              <w:rPr>
                <w:rFonts w:eastAsia="MS Mincho"/>
                <w:sz w:val="22"/>
                <w:szCs w:val="22"/>
              </w:rPr>
            </w:pPr>
            <w:r w:rsidRPr="00390A51">
              <w:rPr>
                <w:rFonts w:eastAsia="MS Mincho"/>
                <w:sz w:val="22"/>
                <w:szCs w:val="22"/>
              </w:rPr>
              <w:t>piegādājamās preces attēls, kas atbilst piedāvātajai precei un atspoguļo tās aktuālo marķējumu, iepakojumu un vizuālo izskatu;</w:t>
            </w:r>
          </w:p>
          <w:p w14:paraId="59A8D5D5" w14:textId="77777777" w:rsidR="003822D0" w:rsidRPr="00390A51" w:rsidRDefault="003822D0" w:rsidP="003822D0">
            <w:pPr>
              <w:pStyle w:val="Sarakstarindkopa"/>
              <w:numPr>
                <w:ilvl w:val="0"/>
                <w:numId w:val="41"/>
              </w:numPr>
              <w:ind w:hanging="286"/>
              <w:jc w:val="both"/>
              <w:rPr>
                <w:sz w:val="22"/>
                <w:szCs w:val="22"/>
              </w:rPr>
            </w:pPr>
            <w:r w:rsidRPr="00390A51">
              <w:rPr>
                <w:sz w:val="22"/>
                <w:szCs w:val="22"/>
              </w:rPr>
              <w:t>pārtikas preces ražošanas valsts. Lai nodrošinātu atbilstību Publisko iepirkumu likuma prasībām un Ministru kabineta noteikumiem Nr. 542 “Noteikumi par pārtikas tirdzniecības vietā izvietojamo norādi par valsti, kurā ražots pārtikas produkts”, kā arī nepieļautu pārtikas produktu izcelsmi no Krievijas Federācijas vai Baltkrievijas Republikas, katras piedāvātās pārtikas preces aprakstā tīmekļvietnē obligāti jānorāda tās ražošanas valsts. Norāde “nav ražots Krievijā/Baltkrievijā” netiek uzskatīta par atbilstošu;</w:t>
            </w:r>
          </w:p>
          <w:p w14:paraId="3D20422B" w14:textId="77777777" w:rsidR="003822D0" w:rsidRPr="00390A51" w:rsidRDefault="003822D0" w:rsidP="00A25619">
            <w:pPr>
              <w:spacing w:after="60"/>
              <w:ind w:firstLine="434"/>
              <w:jc w:val="both"/>
              <w:rPr>
                <w:sz w:val="22"/>
                <w:szCs w:val="22"/>
              </w:rPr>
            </w:pPr>
            <w:r w:rsidRPr="00390A51">
              <w:rPr>
                <w:sz w:val="22"/>
                <w:szCs w:val="22"/>
              </w:rPr>
              <w:t>3. marķējuma veids. Tehniskās specifikācijas kolonnā “D” (“Marķējuma veids”: BIO, ZK vai BK) norādītas pārtikas preces, kurām ir prasīta atbilstība konkrētajam marķējumam (BIO preces, preces, kuras marķētas ar marķējumu “Zaļā karotīte” (turpmāk – ZK) un “</w:t>
            </w:r>
            <w:proofErr w:type="spellStart"/>
            <w:r w:rsidRPr="00390A51">
              <w:rPr>
                <w:sz w:val="22"/>
                <w:szCs w:val="22"/>
              </w:rPr>
              <w:t>Bordo</w:t>
            </w:r>
            <w:proofErr w:type="spellEnd"/>
            <w:r w:rsidRPr="00390A51">
              <w:rPr>
                <w:sz w:val="22"/>
                <w:szCs w:val="22"/>
              </w:rPr>
              <w:t xml:space="preserve"> karotīte“ (turpmāk  ‒ BK). </w:t>
            </w:r>
            <w:proofErr w:type="spellStart"/>
            <w:r w:rsidRPr="00390A51">
              <w:rPr>
                <w:sz w:val="22"/>
                <w:szCs w:val="22"/>
              </w:rPr>
              <w:t>Tālpārdošanā</w:t>
            </w:r>
            <w:proofErr w:type="spellEnd"/>
            <w:r w:rsidRPr="00390A51">
              <w:rPr>
                <w:sz w:val="22"/>
                <w:szCs w:val="22"/>
              </w:rPr>
              <w:t xml:space="preserve"> marķējuma atbilstība (BIO, ZK, BK) un ar to saistītā informācija nodrošināma arī tīmekļvietnē.</w:t>
            </w:r>
          </w:p>
          <w:p w14:paraId="199733C8" w14:textId="77777777" w:rsidR="003822D0" w:rsidRPr="00390A51" w:rsidRDefault="003822D0" w:rsidP="00A25619">
            <w:pPr>
              <w:spacing w:after="60"/>
              <w:ind w:firstLine="711"/>
              <w:jc w:val="both"/>
              <w:rPr>
                <w:sz w:val="22"/>
                <w:szCs w:val="22"/>
              </w:rPr>
            </w:pPr>
            <w:r w:rsidRPr="00390A51">
              <w:rPr>
                <w:sz w:val="22"/>
                <w:szCs w:val="22"/>
              </w:rPr>
              <w:t>3.1. ZK un BK marķējuma precēm marķējumā jānorāda:</w:t>
            </w:r>
          </w:p>
          <w:p w14:paraId="58AA300F" w14:textId="77777777" w:rsidR="003822D0" w:rsidRPr="00390A51" w:rsidRDefault="003822D0" w:rsidP="003822D0">
            <w:pPr>
              <w:pStyle w:val="Sarakstarindkopa"/>
              <w:numPr>
                <w:ilvl w:val="0"/>
                <w:numId w:val="36"/>
              </w:numPr>
              <w:tabs>
                <w:tab w:val="left" w:pos="1001"/>
              </w:tabs>
              <w:spacing w:after="60"/>
              <w:ind w:firstLine="140"/>
              <w:jc w:val="both"/>
              <w:rPr>
                <w:sz w:val="22"/>
                <w:szCs w:val="22"/>
              </w:rPr>
            </w:pPr>
            <w:r w:rsidRPr="00390A51">
              <w:rPr>
                <w:sz w:val="22"/>
                <w:szCs w:val="22"/>
              </w:rPr>
              <w:t>Nacionālās pārtikas kvalitātes shēmas atbilstības sertifikāta numurs;</w:t>
            </w:r>
          </w:p>
          <w:p w14:paraId="14029654" w14:textId="77777777" w:rsidR="003822D0" w:rsidRPr="00390A51" w:rsidRDefault="003822D0" w:rsidP="003822D0">
            <w:pPr>
              <w:pStyle w:val="Sarakstarindkopa"/>
              <w:numPr>
                <w:ilvl w:val="0"/>
                <w:numId w:val="36"/>
              </w:numPr>
              <w:tabs>
                <w:tab w:val="left" w:pos="1001"/>
              </w:tabs>
              <w:spacing w:after="60"/>
              <w:ind w:firstLine="140"/>
              <w:jc w:val="both"/>
              <w:rPr>
                <w:sz w:val="22"/>
                <w:szCs w:val="22"/>
              </w:rPr>
            </w:pPr>
            <w:r w:rsidRPr="00390A51">
              <w:rPr>
                <w:sz w:val="22"/>
                <w:szCs w:val="22"/>
              </w:rPr>
              <w:t>attiecīgās karotītes logo.</w:t>
            </w:r>
          </w:p>
          <w:p w14:paraId="424DD70D" w14:textId="77777777" w:rsidR="003822D0" w:rsidRPr="00390A51" w:rsidRDefault="003822D0" w:rsidP="00A25619">
            <w:pPr>
              <w:spacing w:after="60"/>
              <w:ind w:firstLine="711"/>
              <w:jc w:val="both"/>
              <w:rPr>
                <w:sz w:val="22"/>
                <w:szCs w:val="22"/>
              </w:rPr>
            </w:pPr>
            <w:r w:rsidRPr="00390A51">
              <w:rPr>
                <w:sz w:val="22"/>
                <w:szCs w:val="22"/>
              </w:rPr>
              <w:t>3.2. BIO precēm saskaņā ar Regulu (ES) Nr. 2018/848 marķējumā jānorāda:</w:t>
            </w:r>
          </w:p>
          <w:p w14:paraId="3F3FF2F3" w14:textId="77777777" w:rsidR="003822D0" w:rsidRPr="00390A51" w:rsidRDefault="003822D0" w:rsidP="003822D0">
            <w:pPr>
              <w:pStyle w:val="Sarakstarindkopa"/>
              <w:numPr>
                <w:ilvl w:val="0"/>
                <w:numId w:val="36"/>
              </w:numPr>
              <w:tabs>
                <w:tab w:val="left" w:pos="1001"/>
              </w:tabs>
              <w:spacing w:after="60"/>
              <w:ind w:firstLine="140"/>
              <w:jc w:val="both"/>
              <w:rPr>
                <w:sz w:val="22"/>
                <w:szCs w:val="22"/>
              </w:rPr>
            </w:pPr>
            <w:r w:rsidRPr="00390A51">
              <w:rPr>
                <w:sz w:val="22"/>
                <w:szCs w:val="22"/>
              </w:rPr>
              <w:t>Eiropas Savienības bioloģiskās ražošanas logo;</w:t>
            </w:r>
          </w:p>
          <w:p w14:paraId="13583D54" w14:textId="77777777" w:rsidR="003822D0" w:rsidRPr="00390A51" w:rsidRDefault="003822D0" w:rsidP="003822D0">
            <w:pPr>
              <w:pStyle w:val="Sarakstarindkopa"/>
              <w:numPr>
                <w:ilvl w:val="0"/>
                <w:numId w:val="36"/>
              </w:numPr>
              <w:tabs>
                <w:tab w:val="left" w:pos="1001"/>
              </w:tabs>
              <w:spacing w:after="60"/>
              <w:ind w:firstLine="140"/>
              <w:jc w:val="both"/>
              <w:rPr>
                <w:sz w:val="22"/>
                <w:szCs w:val="22"/>
              </w:rPr>
            </w:pPr>
            <w:r w:rsidRPr="00390A51">
              <w:rPr>
                <w:sz w:val="22"/>
                <w:szCs w:val="22"/>
              </w:rPr>
              <w:t>kontroles institūcijas kods;</w:t>
            </w:r>
          </w:p>
          <w:p w14:paraId="3B358C51" w14:textId="77777777" w:rsidR="003822D0" w:rsidRPr="00390A51" w:rsidRDefault="003822D0" w:rsidP="003822D0">
            <w:pPr>
              <w:pStyle w:val="Sarakstarindkopa"/>
              <w:numPr>
                <w:ilvl w:val="0"/>
                <w:numId w:val="36"/>
              </w:numPr>
              <w:tabs>
                <w:tab w:val="left" w:pos="1001"/>
              </w:tabs>
              <w:spacing w:after="60"/>
              <w:ind w:firstLine="140"/>
              <w:jc w:val="both"/>
              <w:rPr>
                <w:sz w:val="22"/>
                <w:szCs w:val="22"/>
              </w:rPr>
            </w:pPr>
            <w:r w:rsidRPr="00390A51">
              <w:rPr>
                <w:sz w:val="22"/>
                <w:szCs w:val="22"/>
              </w:rPr>
              <w:t>lauksaimniecisko izejvielu izcelsme;</w:t>
            </w:r>
          </w:p>
          <w:p w14:paraId="1054E03D" w14:textId="77777777" w:rsidR="003822D0" w:rsidRPr="00390A51" w:rsidRDefault="003822D0" w:rsidP="00A25619">
            <w:pPr>
              <w:spacing w:after="60"/>
              <w:ind w:firstLine="434"/>
              <w:jc w:val="both"/>
              <w:rPr>
                <w:sz w:val="22"/>
                <w:szCs w:val="22"/>
              </w:rPr>
            </w:pPr>
            <w:r w:rsidRPr="00390A51">
              <w:rPr>
                <w:sz w:val="22"/>
                <w:szCs w:val="22"/>
              </w:rPr>
              <w:t xml:space="preserve">4. vienību skaits transportēšanas </w:t>
            </w:r>
            <w:r w:rsidRPr="00390A51">
              <w:rPr>
                <w:rFonts w:eastAsia="MS Mincho"/>
                <w:sz w:val="22"/>
                <w:szCs w:val="22"/>
              </w:rPr>
              <w:t>iepakojumā. Informatīva informācija tīmekļvietnē, kuru pircējs var izmantot darījuma noformēšanai;</w:t>
            </w:r>
          </w:p>
          <w:p w14:paraId="232B2B5A" w14:textId="77777777" w:rsidR="003822D0" w:rsidRPr="00390A51" w:rsidRDefault="003822D0" w:rsidP="00A25619">
            <w:pPr>
              <w:spacing w:after="60"/>
              <w:ind w:firstLine="434"/>
              <w:jc w:val="both"/>
              <w:rPr>
                <w:sz w:val="22"/>
                <w:szCs w:val="22"/>
              </w:rPr>
            </w:pPr>
            <w:r w:rsidRPr="00390A51">
              <w:rPr>
                <w:sz w:val="22"/>
                <w:szCs w:val="22"/>
              </w:rPr>
              <w:t>5. pārtikas preces atbilstība visām tehniskās specifikācijas prasībām, nodrošinot, ka visa sniegtā informācija un attēli, tostarp sastāvdaļu saraksts un uzturvērtības dati, visā līguma darbības laikā ir aktuāli un atbilst faktiski piegādātajam produktam.</w:t>
            </w:r>
          </w:p>
        </w:tc>
      </w:tr>
      <w:tr w:rsidR="003822D0" w:rsidRPr="00390A51" w14:paraId="08D55743" w14:textId="77777777" w:rsidTr="00A25619">
        <w:trPr>
          <w:jc w:val="center"/>
        </w:trPr>
        <w:tc>
          <w:tcPr>
            <w:tcW w:w="1156" w:type="dxa"/>
          </w:tcPr>
          <w:p w14:paraId="6757BCC9"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lastRenderedPageBreak/>
              <w:t>5.</w:t>
            </w:r>
          </w:p>
        </w:tc>
        <w:tc>
          <w:tcPr>
            <w:tcW w:w="8831" w:type="dxa"/>
          </w:tcPr>
          <w:p w14:paraId="2BF24888" w14:textId="77777777" w:rsidR="003822D0" w:rsidRPr="00390A51" w:rsidRDefault="003822D0" w:rsidP="00A25619">
            <w:pPr>
              <w:spacing w:after="60"/>
              <w:jc w:val="both"/>
              <w:rPr>
                <w:b/>
                <w:bCs/>
                <w:sz w:val="22"/>
                <w:szCs w:val="22"/>
              </w:rPr>
            </w:pPr>
            <w:r w:rsidRPr="00390A51">
              <w:rPr>
                <w:sz w:val="22"/>
                <w:szCs w:val="22"/>
              </w:rPr>
              <w:t xml:space="preserve">Precēm, kam piemērojama depozīta maksa, tā papildus jānorāda </w:t>
            </w:r>
            <w:r w:rsidRPr="00390A51">
              <w:rPr>
                <w:rFonts w:eastAsia="MS Mincho"/>
                <w:sz w:val="22"/>
                <w:szCs w:val="22"/>
              </w:rPr>
              <w:t>Elektronisko iepirkumu sistēmā preces kartītē sadaļā “Apraksts”, kā arī jānodrošina, ka preces svītrkods ir pārbaudāms depozīta sistēmā (</w:t>
            </w:r>
            <w:hyperlink r:id="rId17" w:history="1">
              <w:r w:rsidRPr="00390A51">
                <w:rPr>
                  <w:rStyle w:val="Hipersaite"/>
                  <w:rFonts w:eastAsia="MS Mincho"/>
                  <w:sz w:val="22"/>
                  <w:szCs w:val="22"/>
                </w:rPr>
                <w:t>https://depozitapunkts.lv/</w:t>
              </w:r>
            </w:hyperlink>
            <w:r w:rsidRPr="00390A51">
              <w:rPr>
                <w:rFonts w:eastAsia="MS Mincho"/>
                <w:sz w:val="22"/>
                <w:szCs w:val="22"/>
              </w:rPr>
              <w:t>). Depozīta maksai netiek piemērota PVN likme.</w:t>
            </w:r>
          </w:p>
        </w:tc>
      </w:tr>
      <w:tr w:rsidR="003822D0" w:rsidRPr="00390A51" w14:paraId="435C20F6" w14:textId="77777777" w:rsidTr="00A25619">
        <w:trPr>
          <w:jc w:val="center"/>
        </w:trPr>
        <w:tc>
          <w:tcPr>
            <w:tcW w:w="1156" w:type="dxa"/>
          </w:tcPr>
          <w:p w14:paraId="7B814E3F"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6.</w:t>
            </w:r>
          </w:p>
        </w:tc>
        <w:tc>
          <w:tcPr>
            <w:tcW w:w="8831" w:type="dxa"/>
          </w:tcPr>
          <w:p w14:paraId="2AA3CDD6" w14:textId="77777777" w:rsidR="003822D0" w:rsidRPr="00390A51" w:rsidRDefault="003822D0" w:rsidP="00A25619">
            <w:pPr>
              <w:spacing w:after="60"/>
              <w:jc w:val="both"/>
              <w:rPr>
                <w:i/>
                <w:iCs/>
                <w:sz w:val="22"/>
                <w:szCs w:val="22"/>
              </w:rPr>
            </w:pPr>
            <w:r w:rsidRPr="00390A51">
              <w:rPr>
                <w:b/>
                <w:bCs/>
                <w:sz w:val="22"/>
                <w:szCs w:val="22"/>
              </w:rPr>
              <w:t>Prasības tīmekļvietnes noformēšanai 5.daļas precēm</w:t>
            </w:r>
            <w:r w:rsidRPr="00390A51">
              <w:rPr>
                <w:sz w:val="22"/>
                <w:szCs w:val="22"/>
              </w:rPr>
              <w:t xml:space="preserve"> (5. daļa “Salvetes, vienreizlietojamie trauki, galda piederumi un galdauti, materiāli dāvanu iesaiņošanai”)</w:t>
            </w:r>
          </w:p>
          <w:p w14:paraId="691C4376" w14:textId="77777777" w:rsidR="003822D0" w:rsidRPr="00390A51" w:rsidRDefault="003822D0" w:rsidP="00A25619">
            <w:pPr>
              <w:spacing w:after="60"/>
              <w:jc w:val="both"/>
              <w:rPr>
                <w:sz w:val="22"/>
                <w:szCs w:val="22"/>
              </w:rPr>
            </w:pPr>
            <w:r w:rsidRPr="00390A51">
              <w:rPr>
                <w:sz w:val="22"/>
                <w:szCs w:val="22"/>
              </w:rPr>
              <w:t>Pirms pirkuma veikšanas internetā (</w:t>
            </w:r>
            <w:proofErr w:type="spellStart"/>
            <w:r w:rsidRPr="00390A51">
              <w:rPr>
                <w:sz w:val="22"/>
                <w:szCs w:val="22"/>
              </w:rPr>
              <w:t>tālpārdošanā</w:t>
            </w:r>
            <w:proofErr w:type="spellEnd"/>
            <w:r w:rsidRPr="00390A51">
              <w:rPr>
                <w:sz w:val="22"/>
                <w:szCs w:val="22"/>
              </w:rPr>
              <w:t>) pircējam e-katalogā jābūt pieejamai informācijai par preci saskaņā ar visām tehniskās specifikācijas prasībām.</w:t>
            </w:r>
          </w:p>
          <w:p w14:paraId="7C54F2F6" w14:textId="77777777" w:rsidR="003822D0" w:rsidRPr="00390A51" w:rsidRDefault="003822D0" w:rsidP="00A25619">
            <w:pPr>
              <w:spacing w:after="60"/>
              <w:jc w:val="both"/>
              <w:rPr>
                <w:sz w:val="22"/>
                <w:szCs w:val="22"/>
              </w:rPr>
            </w:pPr>
            <w:r w:rsidRPr="00390A51">
              <w:rPr>
                <w:sz w:val="22"/>
                <w:szCs w:val="22"/>
              </w:rPr>
              <w:t>Lai nodrošinātu atbilstību centralizēto iepirkumu institūcijas prasībām un nepieļautu preču izcelsmi no Krievijas Federācijas vai Baltkrievijas Republikas, piedāvātās preces aprakstā obligāti jānorāda produkta ražošanas valsts. Norāde “nav ražots Krievijā/Baltkrievijā” netiek uzskatīta par pietiekamu un netiek pieņemta kā atbilstības apliecinājums.</w:t>
            </w:r>
          </w:p>
          <w:p w14:paraId="61F9B330" w14:textId="77777777" w:rsidR="003822D0" w:rsidRPr="00390A51" w:rsidRDefault="003822D0" w:rsidP="00A25619">
            <w:pPr>
              <w:spacing w:after="60"/>
              <w:jc w:val="both"/>
              <w:rPr>
                <w:sz w:val="22"/>
                <w:szCs w:val="22"/>
              </w:rPr>
            </w:pPr>
            <w:r w:rsidRPr="00390A51">
              <w:rPr>
                <w:sz w:val="22"/>
                <w:szCs w:val="22"/>
              </w:rPr>
              <w:t>Saite uz centralizēto iepirkumu institūcijas prasībām atbilstošu informāciju jānodrošina visā e-kataloga darbības laikā. Tīmekļvietnē izvietotajam piegādājamās preces attēlam jāatbilst piedāvātajai precei un skaidri jāatspoguļo tās aktuālais vizuālais izskats, iepakojums un citas preces identificēšanai būtiskās īpašības.</w:t>
            </w:r>
          </w:p>
        </w:tc>
      </w:tr>
      <w:tr w:rsidR="003822D0" w:rsidRPr="00390A51" w14:paraId="302091E1" w14:textId="77777777" w:rsidTr="00A25619">
        <w:trPr>
          <w:jc w:val="center"/>
        </w:trPr>
        <w:tc>
          <w:tcPr>
            <w:tcW w:w="1156" w:type="dxa"/>
          </w:tcPr>
          <w:p w14:paraId="4069661E"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7.</w:t>
            </w:r>
          </w:p>
        </w:tc>
        <w:tc>
          <w:tcPr>
            <w:tcW w:w="8831" w:type="dxa"/>
          </w:tcPr>
          <w:p w14:paraId="267F6431" w14:textId="77777777" w:rsidR="003822D0" w:rsidRPr="00390A51" w:rsidRDefault="003822D0" w:rsidP="00A25619">
            <w:pPr>
              <w:jc w:val="both"/>
              <w:rPr>
                <w:sz w:val="22"/>
                <w:szCs w:val="22"/>
              </w:rPr>
            </w:pPr>
            <w:r w:rsidRPr="00390A51">
              <w:rPr>
                <w:sz w:val="22"/>
                <w:szCs w:val="22"/>
              </w:rPr>
              <w:t xml:space="preserve">Piegādātājs Vienošanās darbības laikā, saskaņojot ar centralizēto iepirkumu institūciju un iesniedzot visus iepirkuma procedūras laikā prasītos kvalifikācijas un tehniskos dokumentus (ja tādi uz attiecīgo gadījumu attiecināmi), ir tiesīgs </w:t>
            </w:r>
            <w:r w:rsidRPr="00390A51">
              <w:rPr>
                <w:rFonts w:eastAsia="MS Mincho"/>
                <w:sz w:val="22"/>
                <w:szCs w:val="22"/>
              </w:rPr>
              <w:t xml:space="preserve">savstarpēji aizstāt </w:t>
            </w:r>
            <w:r w:rsidRPr="00390A51">
              <w:rPr>
                <w:sz w:val="22"/>
                <w:szCs w:val="22"/>
              </w:rPr>
              <w:t xml:space="preserve">tādu pārtikas produktu, kas ir ekvivalents pieprasītajam produktam gan pēc sastāva, gan fasējuma (izņemot precēm, par kurām pircējs ir nosūtījis pirkuma pieprasījumu un kamēr notiek darījuma process), kuras pilnībā atbilst </w:t>
            </w:r>
            <w:r w:rsidRPr="00390A51">
              <w:rPr>
                <w:sz w:val="22"/>
                <w:szCs w:val="22"/>
              </w:rPr>
              <w:lastRenderedPageBreak/>
              <w:t>1. pielikuma (Tehniskā specifikācija un maksimālās cenas) prasībām. Nacionālās pārtikas kvalitātes shēmas produktu “</w:t>
            </w:r>
            <w:proofErr w:type="spellStart"/>
            <w:r w:rsidRPr="00390A51">
              <w:rPr>
                <w:sz w:val="22"/>
                <w:szCs w:val="22"/>
              </w:rPr>
              <w:t>Bordo</w:t>
            </w:r>
            <w:proofErr w:type="spellEnd"/>
            <w:r w:rsidRPr="00390A51">
              <w:rPr>
                <w:sz w:val="22"/>
                <w:szCs w:val="22"/>
              </w:rPr>
              <w:t xml:space="preserve"> karotīte” var aizstāt ar Nacionālās pārtikas kvalitātes shēmas produktu “Zaļā karotīte” vai produktu, kas marķēts ar BIO marķējumu. Nacionālās pārtikas kvalitātes shēmas produktu “Zaļā karotīte” var aizstāt ar produktu, kas marķēts ar BIO marķējumu. Produktu, kas marķēts ar BIO marķējumu var aizstāt tikai ar produktu, kas marķēts ar BIO marķējumu.</w:t>
            </w:r>
          </w:p>
          <w:p w14:paraId="003376BC" w14:textId="77777777" w:rsidR="003822D0" w:rsidRPr="00390A51" w:rsidRDefault="003822D0" w:rsidP="00A25619">
            <w:pPr>
              <w:ind w:left="33"/>
              <w:jc w:val="both"/>
              <w:rPr>
                <w:sz w:val="22"/>
                <w:szCs w:val="22"/>
              </w:rPr>
            </w:pPr>
          </w:p>
          <w:p w14:paraId="515EAFFC" w14:textId="77777777" w:rsidR="003822D0" w:rsidRPr="00390A51" w:rsidRDefault="003822D0" w:rsidP="00A25619">
            <w:pPr>
              <w:spacing w:after="60"/>
              <w:jc w:val="both"/>
              <w:rPr>
                <w:rFonts w:eastAsia="Times New Roman"/>
                <w:sz w:val="22"/>
                <w:szCs w:val="22"/>
                <w:lang w:eastAsia="lv-LV"/>
              </w:rPr>
            </w:pPr>
            <w:r w:rsidRPr="00390A51">
              <w:rPr>
                <w:rFonts w:eastAsia="Times New Roman"/>
                <w:sz w:val="22"/>
                <w:szCs w:val="22"/>
                <w:lang w:eastAsia="lv-LV"/>
              </w:rPr>
              <w:t xml:space="preserve">Piegādātājs, piedāvājot maiņai bioloģiskās izcelsmes pārtikas preces, kopā ar maiņas pieteikumu iesniedz derīga bioloģiskās lauksaimniecības operatora sertifikāta izdruku (piemēram, no </w:t>
            </w:r>
            <w:r w:rsidRPr="00390A51">
              <w:rPr>
                <w:rFonts w:eastAsia="Times New Roman"/>
                <w:i/>
                <w:iCs/>
                <w:sz w:val="22"/>
                <w:szCs w:val="22"/>
                <w:lang w:eastAsia="lv-LV"/>
              </w:rPr>
              <w:t>TRACES</w:t>
            </w:r>
            <w:r w:rsidRPr="00390A51">
              <w:rPr>
                <w:rFonts w:eastAsia="Times New Roman"/>
                <w:sz w:val="22"/>
                <w:szCs w:val="22"/>
                <w:lang w:eastAsia="lv-LV"/>
              </w:rPr>
              <w:t xml:space="preserve"> datubāzes vai Pārtikas un veterinārā dienesta uzturētajiem publiskajiem reģistriem), kas apliecina piedāvātās preces atbilstību bioloģiskās lauksaimniecības prasībām.</w:t>
            </w:r>
          </w:p>
          <w:p w14:paraId="38923E66" w14:textId="77777777" w:rsidR="003822D0" w:rsidRPr="00390A51" w:rsidRDefault="003822D0" w:rsidP="00A25619">
            <w:pPr>
              <w:spacing w:after="60"/>
              <w:jc w:val="both"/>
              <w:rPr>
                <w:rFonts w:eastAsia="Times New Roman"/>
                <w:sz w:val="22"/>
                <w:szCs w:val="22"/>
                <w:lang w:eastAsia="lv-LV"/>
              </w:rPr>
            </w:pPr>
            <w:r w:rsidRPr="00390A51">
              <w:rPr>
                <w:rFonts w:eastAsia="Times New Roman"/>
                <w:sz w:val="22"/>
                <w:szCs w:val="22"/>
                <w:lang w:eastAsia="lv-LV"/>
              </w:rPr>
              <w:t>Sertifikāta izdrukā nepārprotami identificējams:</w:t>
            </w:r>
          </w:p>
          <w:p w14:paraId="5D70ADD6" w14:textId="77777777" w:rsidR="003822D0" w:rsidRPr="00390A51" w:rsidRDefault="003822D0" w:rsidP="003822D0">
            <w:pPr>
              <w:pStyle w:val="Sarakstarindkopa"/>
              <w:numPr>
                <w:ilvl w:val="0"/>
                <w:numId w:val="39"/>
              </w:numPr>
              <w:spacing w:after="60"/>
              <w:ind w:left="576" w:hanging="142"/>
              <w:jc w:val="both"/>
              <w:rPr>
                <w:rFonts w:eastAsia="Times New Roman"/>
                <w:sz w:val="22"/>
                <w:szCs w:val="22"/>
                <w:lang w:eastAsia="lv-LV"/>
              </w:rPr>
            </w:pPr>
            <w:r w:rsidRPr="00390A51">
              <w:rPr>
                <w:rFonts w:eastAsia="Times New Roman"/>
                <w:sz w:val="22"/>
                <w:szCs w:val="22"/>
                <w:lang w:eastAsia="lv-LV"/>
              </w:rPr>
              <w:t>piegādātāja (nosaukums un reģistrācijas numurs);</w:t>
            </w:r>
          </w:p>
          <w:p w14:paraId="46C9E254" w14:textId="77777777" w:rsidR="003822D0" w:rsidRPr="00390A51" w:rsidRDefault="003822D0" w:rsidP="003822D0">
            <w:pPr>
              <w:pStyle w:val="Sarakstarindkopa"/>
              <w:numPr>
                <w:ilvl w:val="0"/>
                <w:numId w:val="39"/>
              </w:numPr>
              <w:spacing w:after="60"/>
              <w:ind w:left="576" w:hanging="142"/>
              <w:jc w:val="both"/>
              <w:rPr>
                <w:rFonts w:eastAsia="Times New Roman"/>
                <w:sz w:val="22"/>
                <w:szCs w:val="22"/>
                <w:lang w:eastAsia="lv-LV"/>
              </w:rPr>
            </w:pPr>
            <w:r w:rsidRPr="00390A51">
              <w:rPr>
                <w:rFonts w:eastAsia="Times New Roman"/>
                <w:sz w:val="22"/>
                <w:szCs w:val="22"/>
                <w:lang w:eastAsia="lv-LV"/>
              </w:rPr>
              <w:t>sertificētā darbības joma;</w:t>
            </w:r>
          </w:p>
          <w:p w14:paraId="49FC8675" w14:textId="77777777" w:rsidR="003822D0" w:rsidRPr="00390A51" w:rsidRDefault="003822D0" w:rsidP="003822D0">
            <w:pPr>
              <w:pStyle w:val="Sarakstarindkopa"/>
              <w:numPr>
                <w:ilvl w:val="0"/>
                <w:numId w:val="39"/>
              </w:numPr>
              <w:spacing w:after="60"/>
              <w:ind w:left="576" w:hanging="142"/>
              <w:jc w:val="both"/>
              <w:rPr>
                <w:rFonts w:eastAsia="Times New Roman"/>
                <w:sz w:val="22"/>
                <w:szCs w:val="22"/>
                <w:lang w:eastAsia="lv-LV"/>
              </w:rPr>
            </w:pPr>
            <w:r w:rsidRPr="00390A51">
              <w:rPr>
                <w:rFonts w:eastAsia="Times New Roman"/>
                <w:sz w:val="22"/>
                <w:szCs w:val="22"/>
                <w:lang w:eastAsia="lv-LV"/>
              </w:rPr>
              <w:t>sertificētie produktu veidi vai produktu grupas, blakus norādot atbilstošās maiņas pozīcijas numuru;</w:t>
            </w:r>
          </w:p>
          <w:p w14:paraId="77BF1D74" w14:textId="77777777" w:rsidR="003822D0" w:rsidRPr="00390A51" w:rsidRDefault="003822D0" w:rsidP="003822D0">
            <w:pPr>
              <w:pStyle w:val="Sarakstarindkopa"/>
              <w:numPr>
                <w:ilvl w:val="0"/>
                <w:numId w:val="39"/>
              </w:numPr>
              <w:spacing w:after="60"/>
              <w:ind w:left="576" w:hanging="142"/>
              <w:jc w:val="both"/>
              <w:rPr>
                <w:sz w:val="22"/>
                <w:szCs w:val="22"/>
              </w:rPr>
            </w:pPr>
            <w:r w:rsidRPr="00390A51">
              <w:rPr>
                <w:rFonts w:eastAsia="Times New Roman"/>
                <w:sz w:val="22"/>
                <w:szCs w:val="22"/>
                <w:lang w:eastAsia="lv-LV"/>
              </w:rPr>
              <w:t>sertifikāta derīguma termiņš.</w:t>
            </w:r>
          </w:p>
          <w:p w14:paraId="79D9DB01" w14:textId="77777777" w:rsidR="003822D0" w:rsidRPr="00390A51" w:rsidRDefault="003822D0" w:rsidP="00A25619">
            <w:pPr>
              <w:spacing w:after="60"/>
              <w:jc w:val="both"/>
              <w:rPr>
                <w:sz w:val="22"/>
                <w:szCs w:val="22"/>
              </w:rPr>
            </w:pPr>
            <w:r w:rsidRPr="00390A51">
              <w:rPr>
                <w:sz w:val="22"/>
                <w:szCs w:val="22"/>
              </w:rPr>
              <w:t xml:space="preserve">Pieprasījumu preču vai to ražotāja maiņai vai aizstāšanai, kā arī visus nepieciešamos dokumentus, piegādātājs iesniedz, nosūtot uz e-pastu: </w:t>
            </w:r>
            <w:hyperlink r:id="rId18" w:history="1">
              <w:r w:rsidRPr="00390A51">
                <w:rPr>
                  <w:rStyle w:val="Hipersaite"/>
                  <w:sz w:val="22"/>
                  <w:szCs w:val="22"/>
                </w:rPr>
                <w:t>precu.maina@vdaa.gov.lv</w:t>
              </w:r>
            </w:hyperlink>
            <w:r w:rsidRPr="00390A51">
              <w:rPr>
                <w:sz w:val="22"/>
                <w:szCs w:val="22"/>
              </w:rPr>
              <w:t>.</w:t>
            </w:r>
            <w:r w:rsidRPr="00390A51">
              <w:t xml:space="preserve"> </w:t>
            </w:r>
            <w:r w:rsidRPr="00390A51">
              <w:rPr>
                <w:sz w:val="22"/>
                <w:szCs w:val="22"/>
              </w:rPr>
              <w:t>Preču maiņas pieteikuma veidlapas paraugu un tā aizpildīšanas norādījumus piegādātājs var pieprasīt, rakstot uz minēto e-pasta adresi.</w:t>
            </w:r>
          </w:p>
          <w:p w14:paraId="35B3BCE9" w14:textId="77777777" w:rsidR="003822D0" w:rsidRPr="00390A51" w:rsidRDefault="003822D0" w:rsidP="00A25619">
            <w:pPr>
              <w:spacing w:after="60"/>
              <w:jc w:val="both"/>
              <w:rPr>
                <w:sz w:val="22"/>
                <w:szCs w:val="22"/>
              </w:rPr>
            </w:pPr>
            <w:r w:rsidRPr="00390A51">
              <w:rPr>
                <w:sz w:val="22"/>
                <w:szCs w:val="22"/>
              </w:rPr>
              <w:t>Centralizēto iepirkumu institūcija 3 (trīs) darba dienu laikā izskata iesniegtos dokumentus un atļauj vai aizliedz preces vai tās ražotāja aizstāšanu, norādot attiecīgu iemeslu.</w:t>
            </w:r>
          </w:p>
          <w:p w14:paraId="4B6300C0" w14:textId="77777777" w:rsidR="003822D0" w:rsidRPr="00390A51" w:rsidRDefault="003822D0" w:rsidP="00A25619">
            <w:pPr>
              <w:spacing w:after="60"/>
              <w:jc w:val="both"/>
              <w:rPr>
                <w:sz w:val="22"/>
                <w:szCs w:val="22"/>
              </w:rPr>
            </w:pPr>
            <w:r w:rsidRPr="00390A51">
              <w:rPr>
                <w:sz w:val="22"/>
                <w:szCs w:val="22"/>
              </w:rPr>
              <w:t>Ja izskatot preču vai to ražotāja maiņas vai aizstāšanas pieprasījumu nepieciešama papildu informācija, centralizēto iepirkumu institūcija to pieprasa piegādātājam; pēc papildu informācijas saņemšanas tiek atsākta pieprasījuma izskatīšana, piemērojot sākotnējo pieprasījuma izskatīšanas termiņu.</w:t>
            </w:r>
          </w:p>
        </w:tc>
      </w:tr>
      <w:tr w:rsidR="003822D0" w:rsidRPr="00390A51" w14:paraId="28E39222" w14:textId="77777777" w:rsidTr="00A25619">
        <w:trPr>
          <w:jc w:val="center"/>
        </w:trPr>
        <w:tc>
          <w:tcPr>
            <w:tcW w:w="1156" w:type="dxa"/>
          </w:tcPr>
          <w:p w14:paraId="6C892D31"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lastRenderedPageBreak/>
              <w:t>8.</w:t>
            </w:r>
          </w:p>
        </w:tc>
        <w:tc>
          <w:tcPr>
            <w:tcW w:w="8831" w:type="dxa"/>
          </w:tcPr>
          <w:p w14:paraId="6597A370" w14:textId="77777777" w:rsidR="003822D0" w:rsidRPr="00390A51" w:rsidRDefault="003822D0" w:rsidP="00A25619">
            <w:pPr>
              <w:spacing w:after="60"/>
              <w:jc w:val="both"/>
              <w:rPr>
                <w:sz w:val="22"/>
                <w:szCs w:val="22"/>
              </w:rPr>
            </w:pPr>
            <w:r w:rsidRPr="00390A51">
              <w:rPr>
                <w:sz w:val="22"/>
                <w:szCs w:val="22"/>
              </w:rPr>
              <w:t xml:space="preserve">Ja Vienošanās darbības laikā plānots aizstāt transportlīdzekli, kas tiek piedāvāts preču piegādei un par kuru piešķirti punkti saimnieciski visizdevīgākā piedāvājuma noteikšanai, piegādātājs preču piegādei izmantojamo transportlīdzekļu saraksta izmaiņu gadījumā ir tiesīgs savstarpēji aizstāt transportlīdzekli tikai ar līdzvērtīgu transportlīdzekli, kas atbilst vismaz EURO 5 atgāzu emisijas standartam vai ir </w:t>
            </w:r>
            <w:proofErr w:type="spellStart"/>
            <w:r w:rsidRPr="00390A51">
              <w:rPr>
                <w:sz w:val="22"/>
                <w:szCs w:val="22"/>
              </w:rPr>
              <w:t>bezemisijas</w:t>
            </w:r>
            <w:proofErr w:type="spellEnd"/>
            <w:r w:rsidRPr="00390A51">
              <w:rPr>
                <w:sz w:val="22"/>
                <w:szCs w:val="22"/>
              </w:rPr>
              <w:t xml:space="preserve"> transportlīdzeklis. Šāda aizstāšana ir jāsaskaņo ar centralizēto iepirkumu institūciju, iesniedzot visus iepirkuma procedūras laikā prasītos dokumentus, tai skaitā atjaunotu preču piegādes transportlīdzekļu sarakstu (atbilstoši iepirkuma procedūras dokumentācijā ietvertajai preču piegādes transportlīdzekļu saraksta formai).</w:t>
            </w:r>
          </w:p>
          <w:p w14:paraId="0565FC99" w14:textId="77777777" w:rsidR="003822D0" w:rsidRPr="00390A51" w:rsidRDefault="003822D0" w:rsidP="00A25619">
            <w:pPr>
              <w:spacing w:after="60"/>
              <w:jc w:val="both"/>
              <w:rPr>
                <w:sz w:val="22"/>
                <w:szCs w:val="22"/>
              </w:rPr>
            </w:pPr>
            <w:r w:rsidRPr="00390A51">
              <w:rPr>
                <w:sz w:val="22"/>
                <w:szCs w:val="22"/>
              </w:rPr>
              <w:t xml:space="preserve">Jebkuru transportlīdzekļu saraksta izmaiņu gadījumā piegādātājs 3 (trīs) darba dienu laikā pēc izmaiņu spēkā stāšanās iesniedz atjaunotu transportlīdzekļu sarakstu, nosūtot to uz e-pastu: </w:t>
            </w:r>
            <w:hyperlink r:id="rId19" w:history="1">
              <w:r w:rsidRPr="00390A51">
                <w:rPr>
                  <w:rStyle w:val="Hipersaite"/>
                  <w:sz w:val="22"/>
                  <w:szCs w:val="22"/>
                </w:rPr>
                <w:t>precu.maina@vdaa.gov.lv</w:t>
              </w:r>
            </w:hyperlink>
            <w:r w:rsidRPr="00390A51">
              <w:rPr>
                <w:sz w:val="22"/>
                <w:szCs w:val="22"/>
              </w:rPr>
              <w:t>.</w:t>
            </w:r>
          </w:p>
          <w:p w14:paraId="34982531" w14:textId="77777777" w:rsidR="003822D0" w:rsidRPr="00390A51" w:rsidRDefault="003822D0" w:rsidP="00A25619">
            <w:pPr>
              <w:spacing w:after="60"/>
              <w:jc w:val="both"/>
              <w:rPr>
                <w:sz w:val="22"/>
                <w:szCs w:val="22"/>
              </w:rPr>
            </w:pPr>
            <w:r w:rsidRPr="00390A51">
              <w:rPr>
                <w:sz w:val="22"/>
                <w:szCs w:val="22"/>
              </w:rPr>
              <w:t>Centralizēto iepirkumu institūcija 3 (trīs) darba dienu laikā izskata iesniegtos dokumentus.</w:t>
            </w:r>
          </w:p>
          <w:p w14:paraId="4BD797B3" w14:textId="77777777" w:rsidR="003822D0" w:rsidRPr="00390A51" w:rsidRDefault="003822D0" w:rsidP="00A25619">
            <w:pPr>
              <w:spacing w:after="60"/>
              <w:jc w:val="both"/>
              <w:rPr>
                <w:rFonts w:eastAsia="MS Mincho"/>
                <w:strike/>
                <w:sz w:val="22"/>
                <w:szCs w:val="22"/>
              </w:rPr>
            </w:pPr>
            <w:r w:rsidRPr="00390A51">
              <w:rPr>
                <w:sz w:val="22"/>
                <w:szCs w:val="22"/>
              </w:rPr>
              <w:t xml:space="preserve">Transportlīdzekļa valsts reģistrācijas numurs līguma izpildes laikā tiek izmantots kā kontroles instruments un tiek norādīts darījuma izpildes pavaddokumentos. Tas nepieciešams, lai centralizēto iepirkumu institūcija varētu pārliecināties, ka darījuma ietvaros piegādājamie pārtikas produkti ir pārvadāti ar tehniskajai specifikācijai un prasītajam emisijas standartam atbilstošu transportlīdzekli vai </w:t>
            </w:r>
            <w:proofErr w:type="spellStart"/>
            <w:r w:rsidRPr="00390A51">
              <w:rPr>
                <w:sz w:val="22"/>
                <w:szCs w:val="22"/>
              </w:rPr>
              <w:t>bezemisijas</w:t>
            </w:r>
            <w:proofErr w:type="spellEnd"/>
            <w:r w:rsidRPr="00390A51">
              <w:rPr>
                <w:sz w:val="22"/>
                <w:szCs w:val="22"/>
              </w:rPr>
              <w:t xml:space="preserve"> transportlīdzekli.</w:t>
            </w:r>
          </w:p>
        </w:tc>
      </w:tr>
      <w:tr w:rsidR="003822D0" w:rsidRPr="00390A51" w14:paraId="19321D92" w14:textId="77777777" w:rsidTr="00A25619">
        <w:trPr>
          <w:trHeight w:val="64"/>
          <w:jc w:val="center"/>
        </w:trPr>
        <w:tc>
          <w:tcPr>
            <w:tcW w:w="1156" w:type="dxa"/>
          </w:tcPr>
          <w:p w14:paraId="3D69EF9A" w14:textId="77777777" w:rsidR="003822D0" w:rsidRPr="00390A51" w:rsidRDefault="003822D0" w:rsidP="00FE447C">
            <w:pPr>
              <w:spacing w:after="240"/>
              <w:rPr>
                <w:rFonts w:eastAsia="MS Mincho"/>
                <w:b/>
                <w:sz w:val="22"/>
                <w:szCs w:val="22"/>
              </w:rPr>
            </w:pPr>
            <w:r w:rsidRPr="00390A51">
              <w:rPr>
                <w:rFonts w:eastAsia="MS Mincho"/>
                <w:b/>
                <w:sz w:val="22"/>
                <w:szCs w:val="22"/>
              </w:rPr>
              <w:t>9.</w:t>
            </w:r>
          </w:p>
        </w:tc>
        <w:tc>
          <w:tcPr>
            <w:tcW w:w="8831" w:type="dxa"/>
          </w:tcPr>
          <w:p w14:paraId="2419CB34" w14:textId="77777777" w:rsidR="003822D0" w:rsidRPr="00390A51" w:rsidRDefault="003822D0" w:rsidP="00A25619">
            <w:pPr>
              <w:spacing w:after="60"/>
              <w:contextualSpacing/>
              <w:jc w:val="both"/>
              <w:rPr>
                <w:rFonts w:eastAsia="MS Mincho"/>
                <w:sz w:val="22"/>
                <w:szCs w:val="22"/>
              </w:rPr>
            </w:pPr>
            <w:r w:rsidRPr="00390A51">
              <w:rPr>
                <w:rFonts w:eastAsia="MS Mincho"/>
                <w:sz w:val="22"/>
                <w:szCs w:val="22"/>
              </w:rPr>
              <w:t>Pārtikas preču derīguma termiņa un uzglabāšanas prasības.</w:t>
            </w:r>
          </w:p>
          <w:p w14:paraId="0C953EB8" w14:textId="77777777" w:rsidR="003822D0" w:rsidRPr="00390A51" w:rsidRDefault="003822D0" w:rsidP="00A25619">
            <w:pPr>
              <w:spacing w:after="60"/>
              <w:contextualSpacing/>
              <w:jc w:val="both"/>
              <w:rPr>
                <w:rFonts w:eastAsia="MS Mincho"/>
                <w:sz w:val="10"/>
                <w:szCs w:val="10"/>
              </w:rPr>
            </w:pPr>
          </w:p>
          <w:p w14:paraId="5493CE7E" w14:textId="77777777" w:rsidR="003822D0" w:rsidRPr="00390A51" w:rsidRDefault="003822D0" w:rsidP="00A25619">
            <w:pPr>
              <w:spacing w:after="60"/>
              <w:rPr>
                <w:sz w:val="22"/>
                <w:szCs w:val="22"/>
              </w:rPr>
            </w:pPr>
            <w:r w:rsidRPr="00390A51">
              <w:rPr>
                <w:rFonts w:eastAsia="MS Mincho"/>
                <w:sz w:val="22"/>
                <w:szCs w:val="22"/>
              </w:rPr>
              <w:t xml:space="preserve">9.1. Atkarībā no pārtikas preču piederības kādai no divām </w:t>
            </w:r>
            <w:proofErr w:type="spellStart"/>
            <w:r w:rsidRPr="00390A51">
              <w:rPr>
                <w:rFonts w:eastAsia="MS Mincho"/>
                <w:sz w:val="22"/>
                <w:szCs w:val="22"/>
              </w:rPr>
              <w:t>pamatgrupām</w:t>
            </w:r>
            <w:proofErr w:type="spellEnd"/>
            <w:r w:rsidRPr="00390A51">
              <w:rPr>
                <w:rFonts w:eastAsia="MS Mincho"/>
                <w:sz w:val="22"/>
                <w:szCs w:val="22"/>
              </w:rPr>
              <w:t xml:space="preserve">, preču </w:t>
            </w:r>
            <w:r w:rsidRPr="00390A51">
              <w:rPr>
                <w:sz w:val="22"/>
                <w:szCs w:val="22"/>
              </w:rPr>
              <w:t>derīguma termiņu norāda divējādi (ar attiecīgo norādi):</w:t>
            </w:r>
          </w:p>
          <w:p w14:paraId="456593B6" w14:textId="77777777" w:rsidR="003822D0" w:rsidRPr="00390A51" w:rsidRDefault="003822D0" w:rsidP="00A25619">
            <w:pPr>
              <w:spacing w:after="60"/>
              <w:ind w:firstLine="434"/>
              <w:contextualSpacing/>
              <w:jc w:val="both"/>
              <w:rPr>
                <w:rFonts w:eastAsia="MS Mincho"/>
                <w:sz w:val="22"/>
                <w:szCs w:val="22"/>
              </w:rPr>
            </w:pPr>
            <w:r w:rsidRPr="00390A51">
              <w:rPr>
                <w:rFonts w:eastAsia="MS Mincho"/>
                <w:sz w:val="22"/>
                <w:szCs w:val="22"/>
              </w:rPr>
              <w:t>9.1.1. “Ieteicams līdz”</w:t>
            </w:r>
          </w:p>
          <w:p w14:paraId="64E08215" w14:textId="77777777" w:rsidR="003822D0" w:rsidRPr="00390A51" w:rsidRDefault="003822D0" w:rsidP="00A25619">
            <w:pPr>
              <w:contextualSpacing/>
              <w:jc w:val="both"/>
              <w:rPr>
                <w:rFonts w:eastAsia="MS Mincho"/>
                <w:sz w:val="22"/>
                <w:szCs w:val="22"/>
              </w:rPr>
            </w:pPr>
            <w:r w:rsidRPr="00390A51">
              <w:rPr>
                <w:rFonts w:eastAsia="MS Mincho"/>
                <w:sz w:val="22"/>
                <w:szCs w:val="22"/>
              </w:rPr>
              <w:t>Šo norādi attiecina uz pārtikas precēm, kas nav bīstamas no mikrobioloģiskā viedokļa.</w:t>
            </w:r>
          </w:p>
          <w:p w14:paraId="13EB5F16" w14:textId="77777777" w:rsidR="003822D0" w:rsidRPr="00390A51" w:rsidRDefault="003822D0" w:rsidP="00A25619">
            <w:pPr>
              <w:contextualSpacing/>
              <w:jc w:val="both"/>
              <w:rPr>
                <w:rFonts w:eastAsia="MS Mincho"/>
                <w:sz w:val="22"/>
                <w:szCs w:val="22"/>
              </w:rPr>
            </w:pPr>
            <w:r w:rsidRPr="00390A51">
              <w:rPr>
                <w:rFonts w:eastAsia="MS Mincho"/>
                <w:sz w:val="22"/>
                <w:szCs w:val="22"/>
              </w:rPr>
              <w:t>Derīguma termiņu norāda šādi:</w:t>
            </w:r>
          </w:p>
          <w:p w14:paraId="47AB8158" w14:textId="77777777" w:rsidR="003822D0" w:rsidRPr="00390A51" w:rsidRDefault="003822D0" w:rsidP="003822D0">
            <w:pPr>
              <w:pStyle w:val="Sarakstarindkopa"/>
              <w:numPr>
                <w:ilvl w:val="0"/>
                <w:numId w:val="37"/>
              </w:numPr>
              <w:jc w:val="both"/>
              <w:rPr>
                <w:rFonts w:eastAsia="MS Mincho"/>
                <w:sz w:val="22"/>
                <w:szCs w:val="22"/>
              </w:rPr>
            </w:pPr>
            <w:r w:rsidRPr="00390A51">
              <w:rPr>
                <w:rFonts w:eastAsia="MS Mincho"/>
                <w:sz w:val="22"/>
                <w:szCs w:val="22"/>
              </w:rPr>
              <w:t>ja derīguma termiņš nepārsniedz 3 (trīs) mēnešus – norāda dienu un mēnesi;</w:t>
            </w:r>
          </w:p>
          <w:p w14:paraId="198DE935" w14:textId="77777777" w:rsidR="003822D0" w:rsidRPr="00390A51" w:rsidRDefault="003822D0" w:rsidP="003822D0">
            <w:pPr>
              <w:pStyle w:val="Sarakstarindkopa"/>
              <w:numPr>
                <w:ilvl w:val="0"/>
                <w:numId w:val="37"/>
              </w:numPr>
              <w:jc w:val="both"/>
              <w:rPr>
                <w:rFonts w:eastAsia="MS Mincho"/>
                <w:sz w:val="22"/>
                <w:szCs w:val="22"/>
              </w:rPr>
            </w:pPr>
            <w:r w:rsidRPr="00390A51">
              <w:rPr>
                <w:rFonts w:eastAsia="MS Mincho"/>
                <w:sz w:val="22"/>
                <w:szCs w:val="22"/>
              </w:rPr>
              <w:lastRenderedPageBreak/>
              <w:t>ja derīguma termiņš pārsniedz 3 (trīs) mēnešus, bet nepārsniedz 18 (astoņpadsmit) mēnešus – norāda mēnesi un gadu;</w:t>
            </w:r>
          </w:p>
          <w:p w14:paraId="743860BB" w14:textId="77777777" w:rsidR="003822D0" w:rsidRPr="00390A51" w:rsidRDefault="003822D0" w:rsidP="003822D0">
            <w:pPr>
              <w:pStyle w:val="Sarakstarindkopa"/>
              <w:numPr>
                <w:ilvl w:val="0"/>
                <w:numId w:val="37"/>
              </w:numPr>
              <w:spacing w:after="60"/>
              <w:jc w:val="both"/>
              <w:rPr>
                <w:rFonts w:eastAsia="MS Mincho"/>
                <w:sz w:val="22"/>
                <w:szCs w:val="22"/>
              </w:rPr>
            </w:pPr>
            <w:r w:rsidRPr="00390A51">
              <w:rPr>
                <w:rFonts w:eastAsia="MS Mincho"/>
                <w:sz w:val="22"/>
                <w:szCs w:val="22"/>
              </w:rPr>
              <w:t>ja derīguma termiņš pārsniedz 18 (astoņpadsmit) mēnešus – norāda gadu.</w:t>
            </w:r>
          </w:p>
          <w:p w14:paraId="31E3D4E7" w14:textId="77777777" w:rsidR="003822D0" w:rsidRPr="00390A51" w:rsidRDefault="003822D0" w:rsidP="00A25619">
            <w:pPr>
              <w:spacing w:after="60"/>
              <w:ind w:firstLine="434"/>
              <w:contextualSpacing/>
              <w:jc w:val="both"/>
              <w:rPr>
                <w:rFonts w:eastAsia="MS Mincho"/>
                <w:sz w:val="22"/>
                <w:szCs w:val="22"/>
              </w:rPr>
            </w:pPr>
            <w:r w:rsidRPr="00390A51">
              <w:rPr>
                <w:rFonts w:eastAsia="MS Mincho"/>
                <w:sz w:val="22"/>
                <w:szCs w:val="22"/>
              </w:rPr>
              <w:t>9.1.2. “Izlietot līdz”</w:t>
            </w:r>
          </w:p>
          <w:p w14:paraId="0C6B7C36" w14:textId="77777777" w:rsidR="003822D0" w:rsidRPr="00390A51" w:rsidRDefault="003822D0" w:rsidP="00A25619">
            <w:pPr>
              <w:contextualSpacing/>
              <w:jc w:val="both"/>
              <w:rPr>
                <w:rFonts w:eastAsia="MS Mincho"/>
                <w:sz w:val="22"/>
                <w:szCs w:val="22"/>
              </w:rPr>
            </w:pPr>
            <w:r w:rsidRPr="00390A51">
              <w:rPr>
                <w:rFonts w:eastAsia="MS Mincho"/>
                <w:sz w:val="22"/>
                <w:szCs w:val="22"/>
              </w:rPr>
              <w:t>Šo norādi attiecina uz pārtikas precēm, kas ir īpaši ātrbojīgas un tādēļ īsā laikā var radīt tiešas briesmas cilvēka veselībai un ir jāuzglabā īpašos apstākļos.</w:t>
            </w:r>
          </w:p>
          <w:p w14:paraId="1288D260" w14:textId="77777777" w:rsidR="003822D0" w:rsidRPr="00390A51" w:rsidRDefault="003822D0" w:rsidP="00A25619">
            <w:pPr>
              <w:spacing w:after="60"/>
              <w:contextualSpacing/>
              <w:jc w:val="both"/>
              <w:rPr>
                <w:rFonts w:eastAsia="MS Mincho"/>
                <w:sz w:val="22"/>
                <w:szCs w:val="22"/>
              </w:rPr>
            </w:pPr>
            <w:r w:rsidRPr="00390A51">
              <w:rPr>
                <w:rFonts w:eastAsia="MS Mincho"/>
                <w:sz w:val="22"/>
                <w:szCs w:val="22"/>
              </w:rPr>
              <w:t>Šādām precēm derīguma termiņu norāda ar konkrētu datumu, līdz kuram produkts ir izlietojams, ieskaitot norādīto dienu.</w:t>
            </w:r>
          </w:p>
          <w:p w14:paraId="25FB6D8A" w14:textId="77777777" w:rsidR="003822D0" w:rsidRPr="00390A51" w:rsidRDefault="003822D0" w:rsidP="00A25619">
            <w:pPr>
              <w:contextualSpacing/>
              <w:jc w:val="both"/>
              <w:rPr>
                <w:rFonts w:eastAsia="MS Mincho"/>
                <w:sz w:val="10"/>
                <w:szCs w:val="10"/>
              </w:rPr>
            </w:pPr>
          </w:p>
          <w:p w14:paraId="39A6179B" w14:textId="77777777" w:rsidR="003822D0" w:rsidRPr="00390A51" w:rsidRDefault="003822D0" w:rsidP="00A25619">
            <w:pPr>
              <w:contextualSpacing/>
              <w:jc w:val="both"/>
              <w:rPr>
                <w:rFonts w:eastAsia="MS Mincho"/>
                <w:sz w:val="22"/>
                <w:szCs w:val="22"/>
              </w:rPr>
            </w:pPr>
            <w:r w:rsidRPr="00390A51">
              <w:rPr>
                <w:rFonts w:eastAsia="MS Mincho"/>
                <w:sz w:val="22"/>
                <w:szCs w:val="22"/>
              </w:rPr>
              <w:t>9.2. Prasības derīguma termiņam piegādes brīdī:</w:t>
            </w:r>
          </w:p>
          <w:p w14:paraId="33E4724C" w14:textId="77777777" w:rsidR="003822D0" w:rsidRPr="00390A51" w:rsidRDefault="003822D0" w:rsidP="00A25619">
            <w:pPr>
              <w:contextualSpacing/>
              <w:jc w:val="both"/>
              <w:rPr>
                <w:rFonts w:eastAsia="MS Mincho"/>
                <w:sz w:val="10"/>
                <w:szCs w:val="10"/>
              </w:rPr>
            </w:pPr>
          </w:p>
          <w:p w14:paraId="5E01910B" w14:textId="77777777" w:rsidR="003822D0" w:rsidRPr="00390A51" w:rsidRDefault="003822D0" w:rsidP="00A25619">
            <w:pPr>
              <w:spacing w:after="60"/>
              <w:contextualSpacing/>
              <w:jc w:val="both"/>
              <w:rPr>
                <w:rFonts w:eastAsia="MS Mincho"/>
                <w:sz w:val="22"/>
                <w:szCs w:val="22"/>
              </w:rPr>
            </w:pPr>
            <w:r w:rsidRPr="00390A51">
              <w:rPr>
                <w:rFonts w:eastAsia="MS Mincho"/>
                <w:sz w:val="22"/>
                <w:szCs w:val="22"/>
              </w:rPr>
              <w:t>E-iepirkumu sistēmas pārtikas preču katalogā iekļautajiem pārtikas produktiem piegādes brīdī atlikušajam derīguma termiņam jābūt ne mazākam par 2/3 (divām trešdaļām) no ražotāja noteiktā kopējā derīguma termiņa, neskaitot piegādes dienu. Aprēķinu veic, noapaļojot rezultātu līdz tuvākajam veselajam skaitlim.</w:t>
            </w:r>
          </w:p>
          <w:p w14:paraId="7D263F1D" w14:textId="77777777" w:rsidR="003822D0" w:rsidRPr="00390A51" w:rsidRDefault="003822D0" w:rsidP="00A25619">
            <w:pPr>
              <w:spacing w:after="60"/>
              <w:contextualSpacing/>
              <w:jc w:val="both"/>
              <w:rPr>
                <w:rFonts w:eastAsia="MS Mincho"/>
                <w:sz w:val="22"/>
                <w:szCs w:val="22"/>
              </w:rPr>
            </w:pPr>
            <w:r w:rsidRPr="00390A51">
              <w:rPr>
                <w:rFonts w:eastAsia="MS Mincho"/>
                <w:sz w:val="22"/>
                <w:szCs w:val="22"/>
              </w:rPr>
              <w:t>Ja pārtikas produktam ir īss derīguma termiņš (nepārsniedz 10 (desmit) dienas), piegādes brīdī līdz derīguma termiņa beigām jābūt vismaz 3 (trim) dienām, neskaitot piegādes dienu, ja to objektīvi pieļauj ražotāja noteiktais derīguma termiņš.</w:t>
            </w:r>
          </w:p>
          <w:p w14:paraId="3F503FDC" w14:textId="77777777" w:rsidR="003822D0" w:rsidRPr="00390A51" w:rsidRDefault="003822D0" w:rsidP="00A25619">
            <w:pPr>
              <w:contextualSpacing/>
              <w:jc w:val="both"/>
              <w:rPr>
                <w:rFonts w:eastAsia="MS Mincho"/>
                <w:sz w:val="10"/>
                <w:szCs w:val="10"/>
              </w:rPr>
            </w:pPr>
          </w:p>
          <w:p w14:paraId="04AEAC5F" w14:textId="77777777" w:rsidR="003822D0" w:rsidRPr="00390A51" w:rsidRDefault="003822D0" w:rsidP="00A25619">
            <w:pPr>
              <w:contextualSpacing/>
              <w:jc w:val="both"/>
              <w:rPr>
                <w:rFonts w:eastAsia="MS Mincho"/>
                <w:sz w:val="22"/>
                <w:szCs w:val="22"/>
              </w:rPr>
            </w:pPr>
            <w:r w:rsidRPr="00390A51">
              <w:rPr>
                <w:rFonts w:eastAsia="MS Mincho"/>
                <w:sz w:val="22"/>
                <w:szCs w:val="22"/>
              </w:rPr>
              <w:t>9.3. Uzglabāšanas un pārvadāšanas prasības:</w:t>
            </w:r>
          </w:p>
          <w:p w14:paraId="3C177CFF" w14:textId="77777777" w:rsidR="003822D0" w:rsidRPr="00390A51" w:rsidRDefault="003822D0" w:rsidP="00A25619">
            <w:pPr>
              <w:contextualSpacing/>
              <w:jc w:val="both"/>
              <w:rPr>
                <w:rFonts w:eastAsia="MS Mincho"/>
                <w:sz w:val="10"/>
                <w:szCs w:val="10"/>
              </w:rPr>
            </w:pPr>
          </w:p>
          <w:p w14:paraId="6C231D39" w14:textId="77777777" w:rsidR="003822D0" w:rsidRPr="00390A51" w:rsidRDefault="003822D0" w:rsidP="00A25619">
            <w:pPr>
              <w:spacing w:after="60"/>
              <w:contextualSpacing/>
              <w:jc w:val="both"/>
              <w:rPr>
                <w:rFonts w:eastAsia="MS Mincho"/>
                <w:sz w:val="22"/>
                <w:szCs w:val="22"/>
              </w:rPr>
            </w:pPr>
            <w:r w:rsidRPr="00390A51">
              <w:rPr>
                <w:rFonts w:eastAsia="MS Mincho"/>
                <w:sz w:val="22"/>
                <w:szCs w:val="22"/>
              </w:rPr>
              <w:t>Ja pārtikas produktiem ir noteikti īpaši glabāšanas, pārvadāšanas un/vai lietošanas apstākļi, tie ir obligāti jāievēro gan piegādātājiem, gan pircējiem.</w:t>
            </w:r>
          </w:p>
          <w:p w14:paraId="1A2504B4" w14:textId="77777777" w:rsidR="003822D0" w:rsidRPr="00390A51" w:rsidRDefault="003822D0" w:rsidP="00A25619">
            <w:pPr>
              <w:spacing w:before="120" w:after="120"/>
              <w:jc w:val="both"/>
              <w:rPr>
                <w:rFonts w:eastAsia="MS Mincho"/>
                <w:b/>
                <w:sz w:val="22"/>
                <w:szCs w:val="22"/>
              </w:rPr>
            </w:pPr>
            <w:r w:rsidRPr="00390A51">
              <w:rPr>
                <w:rFonts w:eastAsia="MS Mincho"/>
                <w:sz w:val="22"/>
                <w:szCs w:val="22"/>
              </w:rPr>
              <w:t>Pārtikas produktu pārvadāšanas laikā piegādātājam ir jānodrošina pārtikas nekaitīgums visos aprites posmos, tostarp jānodrošina nepārtraukta aukstuma ķēde tiem pārtikas produktiem, kuru drošu uzglabāšanu apkārtējās vides temperatūrā nav iespējams nodrošināt.</w:t>
            </w:r>
          </w:p>
        </w:tc>
      </w:tr>
      <w:tr w:rsidR="003822D0" w:rsidRPr="00390A51" w14:paraId="6BB18703" w14:textId="77777777" w:rsidTr="00A25619">
        <w:trPr>
          <w:trHeight w:val="64"/>
          <w:jc w:val="center"/>
        </w:trPr>
        <w:tc>
          <w:tcPr>
            <w:tcW w:w="1156" w:type="dxa"/>
          </w:tcPr>
          <w:p w14:paraId="32A53C03" w14:textId="77777777" w:rsidR="003822D0" w:rsidRPr="00390A51" w:rsidRDefault="003822D0" w:rsidP="00A25619">
            <w:pPr>
              <w:spacing w:before="120" w:after="120"/>
              <w:rPr>
                <w:rFonts w:eastAsia="MS Mincho"/>
                <w:b/>
                <w:sz w:val="22"/>
                <w:szCs w:val="22"/>
              </w:rPr>
            </w:pPr>
            <w:r w:rsidRPr="00390A51">
              <w:rPr>
                <w:rFonts w:eastAsia="MS Mincho"/>
                <w:b/>
                <w:sz w:val="22"/>
                <w:szCs w:val="22"/>
              </w:rPr>
              <w:lastRenderedPageBreak/>
              <w:t>II</w:t>
            </w:r>
          </w:p>
        </w:tc>
        <w:tc>
          <w:tcPr>
            <w:tcW w:w="8831" w:type="dxa"/>
          </w:tcPr>
          <w:p w14:paraId="07FC0DFE" w14:textId="77777777" w:rsidR="003822D0" w:rsidRPr="00390A51" w:rsidRDefault="003822D0" w:rsidP="00A25619">
            <w:pPr>
              <w:spacing w:before="120" w:after="120"/>
              <w:jc w:val="both"/>
              <w:rPr>
                <w:rFonts w:eastAsia="MS Mincho"/>
                <w:sz w:val="22"/>
                <w:szCs w:val="22"/>
              </w:rPr>
            </w:pPr>
            <w:r w:rsidRPr="00390A51">
              <w:rPr>
                <w:rFonts w:eastAsia="MS Mincho"/>
                <w:b/>
                <w:sz w:val="22"/>
                <w:szCs w:val="22"/>
              </w:rPr>
              <w:t>Papildu nosacījumi pie Preču piegādes darījuma vispārīgajiem noteikumiem</w:t>
            </w:r>
          </w:p>
        </w:tc>
      </w:tr>
      <w:tr w:rsidR="003822D0" w:rsidRPr="00390A51" w14:paraId="30347700" w14:textId="77777777" w:rsidTr="00A25619">
        <w:trPr>
          <w:jc w:val="center"/>
        </w:trPr>
        <w:tc>
          <w:tcPr>
            <w:tcW w:w="1156" w:type="dxa"/>
          </w:tcPr>
          <w:p w14:paraId="149571B5"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10.</w:t>
            </w:r>
          </w:p>
        </w:tc>
        <w:tc>
          <w:tcPr>
            <w:tcW w:w="8831" w:type="dxa"/>
          </w:tcPr>
          <w:p w14:paraId="4437EAB8" w14:textId="77777777" w:rsidR="003822D0" w:rsidRPr="00390A51" w:rsidRDefault="003822D0" w:rsidP="00A25619">
            <w:pPr>
              <w:spacing w:after="60"/>
              <w:jc w:val="both"/>
              <w:rPr>
                <w:rFonts w:eastAsia="MS Mincho"/>
                <w:sz w:val="22"/>
                <w:szCs w:val="22"/>
              </w:rPr>
            </w:pPr>
            <w:r w:rsidRPr="00390A51">
              <w:rPr>
                <w:sz w:val="22"/>
                <w:szCs w:val="22"/>
              </w:rPr>
              <w:t xml:space="preserve">Vienošanās 2. pielikumā (Preču piegādes darījuma vispārīgie noteikumi) 1.6. punktā noteiktais minimālais piegādes apjoms vienam pircējam uz vienu piegādes adresi ir prece 50,00 EUR (piecdesmit </w:t>
            </w:r>
            <w:proofErr w:type="spellStart"/>
            <w:r w:rsidRPr="00390A51">
              <w:rPr>
                <w:i/>
                <w:sz w:val="22"/>
                <w:szCs w:val="22"/>
              </w:rPr>
              <w:t>euro</w:t>
            </w:r>
            <w:proofErr w:type="spellEnd"/>
            <w:r w:rsidRPr="00390A51">
              <w:rPr>
                <w:sz w:val="22"/>
                <w:szCs w:val="22"/>
              </w:rPr>
              <w:t>) vērtībā bez PVN.</w:t>
            </w:r>
          </w:p>
        </w:tc>
      </w:tr>
      <w:tr w:rsidR="003822D0" w:rsidRPr="00390A51" w14:paraId="19FFE387" w14:textId="77777777" w:rsidTr="00A25619">
        <w:trPr>
          <w:jc w:val="center"/>
        </w:trPr>
        <w:tc>
          <w:tcPr>
            <w:tcW w:w="1156" w:type="dxa"/>
          </w:tcPr>
          <w:p w14:paraId="67C612E4"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11.</w:t>
            </w:r>
          </w:p>
        </w:tc>
        <w:tc>
          <w:tcPr>
            <w:tcW w:w="8831" w:type="dxa"/>
          </w:tcPr>
          <w:p w14:paraId="34CF9124" w14:textId="77777777" w:rsidR="003822D0" w:rsidRPr="00390A51" w:rsidRDefault="003822D0" w:rsidP="00A25619">
            <w:pPr>
              <w:spacing w:after="60"/>
              <w:jc w:val="both"/>
              <w:rPr>
                <w:sz w:val="22"/>
                <w:szCs w:val="22"/>
              </w:rPr>
            </w:pPr>
            <w:r w:rsidRPr="00390A51">
              <w:rPr>
                <w:sz w:val="22"/>
                <w:szCs w:val="22"/>
              </w:rPr>
              <w:t>Vienošanās 2. pielikumā (Preču piegādes darījuma vispārīgie noteikumi) paredzētais piegādes termiņš (izņemot gadījumu, ja tas ar pircēju vienojoties sistēmā ir ticis pagarināts) visā Latvijas Republikas teritorijā piegādātājam ir 5 (piecas) darba dienas.</w:t>
            </w:r>
          </w:p>
        </w:tc>
      </w:tr>
      <w:tr w:rsidR="003822D0" w:rsidRPr="00390A51" w14:paraId="4DCA587B" w14:textId="77777777" w:rsidTr="00A25619">
        <w:trPr>
          <w:jc w:val="center"/>
        </w:trPr>
        <w:tc>
          <w:tcPr>
            <w:tcW w:w="1156" w:type="dxa"/>
          </w:tcPr>
          <w:p w14:paraId="08C87688" w14:textId="77777777" w:rsidR="003822D0" w:rsidRPr="00390A51" w:rsidRDefault="003822D0" w:rsidP="00A25619">
            <w:pPr>
              <w:spacing w:after="240"/>
              <w:contextualSpacing/>
              <w:rPr>
                <w:rFonts w:eastAsia="MS Mincho"/>
                <w:b/>
                <w:sz w:val="22"/>
                <w:szCs w:val="22"/>
              </w:rPr>
            </w:pPr>
            <w:r w:rsidRPr="00390A51">
              <w:rPr>
                <w:rFonts w:eastAsia="MS Mincho"/>
                <w:b/>
                <w:sz w:val="22"/>
                <w:szCs w:val="22"/>
              </w:rPr>
              <w:t>12.</w:t>
            </w:r>
          </w:p>
        </w:tc>
        <w:tc>
          <w:tcPr>
            <w:tcW w:w="8831" w:type="dxa"/>
          </w:tcPr>
          <w:p w14:paraId="0D77F3A2" w14:textId="77777777" w:rsidR="003822D0" w:rsidRPr="00390A51" w:rsidRDefault="003822D0" w:rsidP="00A25619">
            <w:pPr>
              <w:autoSpaceDE w:val="0"/>
              <w:autoSpaceDN w:val="0"/>
              <w:adjustRightInd w:val="0"/>
              <w:spacing w:after="60"/>
              <w:jc w:val="both"/>
              <w:rPr>
                <w:rFonts w:eastAsia="MS Mincho"/>
                <w:sz w:val="22"/>
                <w:szCs w:val="22"/>
              </w:rPr>
            </w:pPr>
            <w:r w:rsidRPr="00390A51">
              <w:rPr>
                <w:sz w:val="22"/>
                <w:szCs w:val="22"/>
                <w:lang w:eastAsia="lv-LV"/>
              </w:rPr>
              <w:t xml:space="preserve">Vienošanās 2. pielikumā (Preču piegādes darījuma vispārīgie noteikumi) paredzētā piegādāto preču kvalitātes pārbaude veicama 3 (trīs) darba dienu laikā no preču faktiskās saņemšanas. Pircējs norādītajā laikā no faktiskās preču saņemšanas atzīmē e-iepirkumu sistēmā kvalitatīvo preču skaitu un </w:t>
            </w:r>
            <w:proofErr w:type="spellStart"/>
            <w:r w:rsidRPr="00390A51">
              <w:rPr>
                <w:sz w:val="22"/>
                <w:szCs w:val="22"/>
                <w:lang w:eastAsia="lv-LV"/>
              </w:rPr>
              <w:t>rakstveidā</w:t>
            </w:r>
            <w:proofErr w:type="spellEnd"/>
            <w:r w:rsidRPr="00390A51">
              <w:rPr>
                <w:sz w:val="22"/>
                <w:szCs w:val="22"/>
                <w:lang w:eastAsia="lv-LV"/>
              </w:rPr>
              <w:t xml:space="preserve"> informē piegādātāju par pārbaudes rezultātā konstatētajiem preču trūkumiem.</w:t>
            </w:r>
          </w:p>
        </w:tc>
      </w:tr>
      <w:tr w:rsidR="003822D0" w:rsidRPr="00390A51" w14:paraId="2182F0E6" w14:textId="77777777" w:rsidTr="00A25619">
        <w:trPr>
          <w:trHeight w:val="84"/>
          <w:jc w:val="center"/>
        </w:trPr>
        <w:tc>
          <w:tcPr>
            <w:tcW w:w="1156" w:type="dxa"/>
          </w:tcPr>
          <w:p w14:paraId="66B13D39" w14:textId="77777777" w:rsidR="003822D0" w:rsidRPr="00390A51" w:rsidRDefault="003822D0" w:rsidP="00A25619">
            <w:pPr>
              <w:contextualSpacing/>
              <w:rPr>
                <w:rFonts w:eastAsia="MS Mincho"/>
                <w:b/>
                <w:sz w:val="22"/>
                <w:szCs w:val="22"/>
              </w:rPr>
            </w:pPr>
            <w:r w:rsidRPr="00390A51">
              <w:rPr>
                <w:rFonts w:eastAsia="MS Mincho"/>
                <w:b/>
                <w:sz w:val="22"/>
                <w:szCs w:val="22"/>
              </w:rPr>
              <w:t>13.</w:t>
            </w:r>
          </w:p>
        </w:tc>
        <w:tc>
          <w:tcPr>
            <w:tcW w:w="8831" w:type="dxa"/>
          </w:tcPr>
          <w:p w14:paraId="3886AC0B" w14:textId="77777777" w:rsidR="003822D0" w:rsidRPr="00390A51" w:rsidRDefault="003822D0" w:rsidP="00A25619">
            <w:pPr>
              <w:spacing w:after="60"/>
              <w:contextualSpacing/>
              <w:jc w:val="both"/>
              <w:rPr>
                <w:rFonts w:eastAsia="MS Mincho"/>
                <w:sz w:val="22"/>
                <w:szCs w:val="22"/>
              </w:rPr>
            </w:pPr>
            <w:r w:rsidRPr="00390A51">
              <w:rPr>
                <w:sz w:val="22"/>
                <w:szCs w:val="22"/>
              </w:rPr>
              <w:t>Vienošanās 2. pielikumā (Preču piegādes darījuma vispārīgie noteikumi) 4.3. punktā paredzētās samaksas termiņš ir 20 (divdesmit) darba dienas.</w:t>
            </w:r>
          </w:p>
        </w:tc>
      </w:tr>
      <w:tr w:rsidR="003822D0" w:rsidRPr="00390A51" w14:paraId="0A57992E" w14:textId="77777777" w:rsidTr="00A25619">
        <w:trPr>
          <w:trHeight w:val="84"/>
          <w:jc w:val="center"/>
        </w:trPr>
        <w:tc>
          <w:tcPr>
            <w:tcW w:w="1156" w:type="dxa"/>
          </w:tcPr>
          <w:p w14:paraId="3760654C" w14:textId="77777777" w:rsidR="003822D0" w:rsidRPr="00390A51" w:rsidRDefault="003822D0" w:rsidP="00A25619">
            <w:pPr>
              <w:contextualSpacing/>
              <w:rPr>
                <w:rFonts w:eastAsia="MS Mincho"/>
                <w:b/>
                <w:sz w:val="22"/>
                <w:szCs w:val="22"/>
              </w:rPr>
            </w:pPr>
            <w:r w:rsidRPr="00390A51">
              <w:rPr>
                <w:rFonts w:eastAsia="MS Mincho"/>
                <w:b/>
                <w:sz w:val="22"/>
                <w:szCs w:val="22"/>
              </w:rPr>
              <w:t>14.</w:t>
            </w:r>
          </w:p>
        </w:tc>
        <w:tc>
          <w:tcPr>
            <w:tcW w:w="8831" w:type="dxa"/>
          </w:tcPr>
          <w:p w14:paraId="081AE1DD" w14:textId="77777777" w:rsidR="003822D0" w:rsidRPr="00390A51" w:rsidRDefault="003822D0" w:rsidP="00A25619">
            <w:pPr>
              <w:spacing w:after="60"/>
              <w:contextualSpacing/>
              <w:jc w:val="both"/>
              <w:rPr>
                <w:rFonts w:eastAsia="MS Mincho"/>
                <w:sz w:val="22"/>
                <w:szCs w:val="22"/>
              </w:rPr>
            </w:pPr>
            <w:r w:rsidRPr="00390A51">
              <w:rPr>
                <w:rFonts w:eastAsia="MS Mincho"/>
                <w:sz w:val="22"/>
                <w:szCs w:val="22"/>
              </w:rPr>
              <w:t xml:space="preserve">Ja pircējs, veidojot preču pirkuma pieprasījumu, nav ņēmis vērā piegādātāja norādīto informāciju preces kartiņā par preču vienību skaitu iepakojumā atbilstoši iepirkuma mērvienībai, piegādātājs ir tiesīgs samazināt preču pirkuma pieprasījumā norādīto daudzumu līdz tuvākajam zemākajam skaitam, kas atbilst pilnam preces </w:t>
            </w:r>
            <w:proofErr w:type="spellStart"/>
            <w:r w:rsidRPr="00390A51">
              <w:rPr>
                <w:rFonts w:eastAsia="MS Mincho"/>
                <w:sz w:val="22"/>
                <w:szCs w:val="22"/>
              </w:rPr>
              <w:t>oriģināliepakojumam</w:t>
            </w:r>
            <w:proofErr w:type="spellEnd"/>
            <w:r w:rsidRPr="00390A51">
              <w:rPr>
                <w:rFonts w:eastAsia="MS Mincho"/>
                <w:sz w:val="22"/>
                <w:szCs w:val="22"/>
              </w:rPr>
              <w:t xml:space="preserve">. Minēto nosacījumu piegādātājs ir tiesīgs piemērot tikai tad, ja atsevišķajām precēm, kas izņemtas no </w:t>
            </w:r>
            <w:proofErr w:type="spellStart"/>
            <w:r w:rsidRPr="00390A51">
              <w:rPr>
                <w:rFonts w:eastAsia="MS Mincho"/>
                <w:sz w:val="22"/>
                <w:szCs w:val="22"/>
              </w:rPr>
              <w:t>oriģināliepakojuma</w:t>
            </w:r>
            <w:proofErr w:type="spellEnd"/>
            <w:r w:rsidRPr="00390A51">
              <w:rPr>
                <w:rFonts w:eastAsia="MS Mincho"/>
                <w:sz w:val="22"/>
                <w:szCs w:val="22"/>
              </w:rPr>
              <w:t>, nav individuāla iepakojuma, kas ļautu tās nebojātā veidā nogādāt pircējam.</w:t>
            </w:r>
          </w:p>
        </w:tc>
      </w:tr>
      <w:tr w:rsidR="003822D0" w:rsidRPr="001B72C3" w14:paraId="0A93E999" w14:textId="77777777" w:rsidTr="00A25619">
        <w:trPr>
          <w:trHeight w:val="84"/>
          <w:jc w:val="center"/>
        </w:trPr>
        <w:tc>
          <w:tcPr>
            <w:tcW w:w="1156" w:type="dxa"/>
          </w:tcPr>
          <w:p w14:paraId="5D9C2E89" w14:textId="77777777" w:rsidR="003822D0" w:rsidRPr="00390A51" w:rsidRDefault="003822D0" w:rsidP="00A25619">
            <w:pPr>
              <w:contextualSpacing/>
              <w:rPr>
                <w:rFonts w:eastAsia="MS Mincho"/>
                <w:b/>
                <w:sz w:val="22"/>
                <w:szCs w:val="22"/>
              </w:rPr>
            </w:pPr>
            <w:r w:rsidRPr="00390A51">
              <w:rPr>
                <w:rFonts w:eastAsia="MS Mincho"/>
                <w:b/>
                <w:sz w:val="22"/>
                <w:szCs w:val="22"/>
              </w:rPr>
              <w:t>15.</w:t>
            </w:r>
          </w:p>
        </w:tc>
        <w:tc>
          <w:tcPr>
            <w:tcW w:w="8831" w:type="dxa"/>
          </w:tcPr>
          <w:p w14:paraId="4BB219C8" w14:textId="77777777" w:rsidR="003822D0" w:rsidRPr="00F86B1E" w:rsidRDefault="003822D0" w:rsidP="00A25619">
            <w:pPr>
              <w:spacing w:after="60"/>
              <w:contextualSpacing/>
              <w:jc w:val="both"/>
              <w:rPr>
                <w:rFonts w:eastAsia="MS Mincho"/>
                <w:strike/>
                <w:sz w:val="22"/>
                <w:szCs w:val="22"/>
              </w:rPr>
            </w:pPr>
            <w:r w:rsidRPr="00390A51">
              <w:rPr>
                <w:sz w:val="22"/>
                <w:szCs w:val="22"/>
              </w:rPr>
              <w:t>Ja prece īslaicīgi nav pieejama piegādei, piegādātājs e-pasūtījumu apakšsistēmā preces kartītē izņem atzīmi izvēles laukā “Ir aktīva”, tādējādi deaktivizējot preci, lai tā netiktu iekļauta pirkuma pieprasījumos.</w:t>
            </w:r>
          </w:p>
        </w:tc>
      </w:tr>
    </w:tbl>
    <w:p w14:paraId="59974A33" w14:textId="77777777" w:rsidR="009D6B94" w:rsidRPr="00555D95" w:rsidRDefault="009D6B94" w:rsidP="00B67D9D">
      <w:pPr>
        <w:spacing w:after="120"/>
        <w:jc w:val="center"/>
        <w:rPr>
          <w:sz w:val="4"/>
          <w:szCs w:val="4"/>
        </w:rPr>
      </w:pPr>
    </w:p>
    <w:sectPr w:rsidR="009D6B94" w:rsidRPr="00555D95" w:rsidSect="00EC5A34">
      <w:headerReference w:type="even" r:id="rId20"/>
      <w:headerReference w:type="default" r:id="rId21"/>
      <w:footerReference w:type="even" r:id="rId22"/>
      <w:footerReference w:type="default" r:id="rId23"/>
      <w:pgSz w:w="11906" w:h="16838"/>
      <w:pgMar w:top="1440" w:right="1800" w:bottom="1440" w:left="12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467C2" w14:textId="77777777" w:rsidR="00924CF4" w:rsidRDefault="00924CF4" w:rsidP="001C3EEE">
      <w:r>
        <w:separator/>
      </w:r>
    </w:p>
  </w:endnote>
  <w:endnote w:type="continuationSeparator" w:id="0">
    <w:p w14:paraId="3585E0E9" w14:textId="77777777" w:rsidR="00924CF4" w:rsidRDefault="00924CF4" w:rsidP="001C3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BaltArial">
    <w:altName w:val="Times New Roman"/>
    <w:charset w:val="00"/>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imTimes">
    <w:altName w:val="Times New Roman"/>
    <w:charset w:val="00"/>
    <w:family w:val="auto"/>
    <w:pitch w:val="variable"/>
    <w:sig w:usb0="00000003" w:usb1="00000000" w:usb2="00000000" w:usb3="00000000" w:csb0="00000001" w:csb1="00000000"/>
  </w:font>
  <w:font w:name="Times">
    <w:altName w:val="Courier New"/>
    <w:panose1 w:val="02020603050405020304"/>
    <w:charset w:val="00"/>
    <w:family w:val="roman"/>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Neo'w Arial">
    <w:altName w:val="Arial"/>
    <w:charset w:val="CC"/>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5F40" w14:textId="5168151B" w:rsidR="00E03741" w:rsidRPr="00C105DC" w:rsidRDefault="00E03741">
    <w:pPr>
      <w:pStyle w:val="Kjene"/>
      <w:jc w:val="center"/>
      <w:rPr>
        <w:sz w:val="20"/>
        <w:szCs w:val="20"/>
        <w:lang w:val="fr-FR"/>
      </w:rPr>
    </w:pPr>
    <w:r w:rsidRPr="00A72148">
      <w:rPr>
        <w:sz w:val="20"/>
        <w:szCs w:val="20"/>
      </w:rPr>
      <w:fldChar w:fldCharType="begin"/>
    </w:r>
    <w:r w:rsidRPr="00C105DC">
      <w:rPr>
        <w:sz w:val="20"/>
        <w:szCs w:val="20"/>
        <w:lang w:val="fr-FR"/>
      </w:rPr>
      <w:instrText xml:space="preserve"> PAGE   \* MERGEFORMAT </w:instrText>
    </w:r>
    <w:r w:rsidRPr="00A72148">
      <w:rPr>
        <w:sz w:val="20"/>
        <w:szCs w:val="20"/>
      </w:rPr>
      <w:fldChar w:fldCharType="separate"/>
    </w:r>
    <w:r w:rsidR="006B7007" w:rsidRPr="00C105DC">
      <w:rPr>
        <w:noProof/>
        <w:sz w:val="20"/>
        <w:szCs w:val="20"/>
        <w:lang w:val="fr-FR"/>
      </w:rPr>
      <w:t>22</w:t>
    </w:r>
    <w:r w:rsidRPr="00A72148">
      <w:rPr>
        <w:noProof/>
        <w:sz w:val="20"/>
        <w:szCs w:val="20"/>
      </w:rPr>
      <w:fldChar w:fldCharType="end"/>
    </w:r>
  </w:p>
  <w:p w14:paraId="4E1BFBA8" w14:textId="590C9F10" w:rsidR="00E03741" w:rsidRPr="00C105DC" w:rsidRDefault="00E03741" w:rsidP="009B25C2">
    <w:pPr>
      <w:pStyle w:val="Kjene"/>
      <w:jc w:val="both"/>
      <w:rPr>
        <w:lang w:val="fr-FR"/>
      </w:rPr>
    </w:pPr>
    <w:r w:rsidRPr="00C105DC">
      <w:rPr>
        <w:rFonts w:ascii="Calibri" w:hAnsi="Calibri"/>
        <w:color w:val="1F497D"/>
        <w:sz w:val="22"/>
        <w:szCs w:val="22"/>
        <w:lang w:val="fr-FR"/>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878623"/>
      <w:docPartObj>
        <w:docPartGallery w:val="Page Numbers (Bottom of Page)"/>
        <w:docPartUnique/>
      </w:docPartObj>
    </w:sdtPr>
    <w:sdtEndPr>
      <w:rPr>
        <w:noProof/>
      </w:rPr>
    </w:sdtEndPr>
    <w:sdtContent>
      <w:p w14:paraId="48A6EC38" w14:textId="7AEDB755" w:rsidR="00E03741" w:rsidRPr="00C105DC" w:rsidRDefault="00E03741">
        <w:pPr>
          <w:pStyle w:val="Kjene"/>
          <w:jc w:val="center"/>
          <w:rPr>
            <w:lang w:val="fr-FR"/>
          </w:rPr>
        </w:pPr>
        <w:r w:rsidRPr="00E24C76">
          <w:rPr>
            <w:sz w:val="20"/>
            <w:szCs w:val="20"/>
          </w:rPr>
          <w:fldChar w:fldCharType="begin"/>
        </w:r>
        <w:r w:rsidRPr="00C105DC">
          <w:rPr>
            <w:sz w:val="20"/>
            <w:szCs w:val="20"/>
            <w:lang w:val="fr-FR"/>
          </w:rPr>
          <w:instrText xml:space="preserve"> PAGE   \* MERGEFORMAT </w:instrText>
        </w:r>
        <w:r w:rsidRPr="00E24C76">
          <w:rPr>
            <w:sz w:val="20"/>
            <w:szCs w:val="20"/>
          </w:rPr>
          <w:fldChar w:fldCharType="separate"/>
        </w:r>
        <w:r w:rsidR="009C43DB" w:rsidRPr="00C105DC">
          <w:rPr>
            <w:noProof/>
            <w:sz w:val="20"/>
            <w:szCs w:val="20"/>
            <w:lang w:val="fr-FR"/>
          </w:rPr>
          <w:t>29</w:t>
        </w:r>
        <w:r w:rsidRPr="00E24C76">
          <w:rPr>
            <w:noProof/>
            <w:sz w:val="20"/>
            <w:szCs w:val="20"/>
          </w:rPr>
          <w:fldChar w:fldCharType="end"/>
        </w:r>
      </w:p>
    </w:sdtContent>
  </w:sdt>
  <w:p w14:paraId="47B4117F" w14:textId="77777777" w:rsidR="00330FBE" w:rsidRPr="00C105DC" w:rsidRDefault="00330FBE" w:rsidP="00330FBE">
    <w:pPr>
      <w:tabs>
        <w:tab w:val="center" w:pos="4153"/>
        <w:tab w:val="right" w:pos="8306"/>
      </w:tabs>
      <w:jc w:val="both"/>
      <w:rPr>
        <w:lang w:val="fr-FR"/>
      </w:rPr>
    </w:pPr>
    <w:r w:rsidRPr="00C105DC">
      <w:rPr>
        <w:rFonts w:ascii="Calibri" w:hAnsi="Calibri"/>
        <w:color w:val="1F497D"/>
        <w:sz w:val="22"/>
        <w:szCs w:val="22"/>
        <w:lang w:val="fr-FR"/>
      </w:rPr>
      <w:t>DOKUMENTS IR PARAKSTĪTS AR DROŠU ELEKTRONISKO PARAKSTU UN SATUR LAIKA ZĪMOGU</w:t>
    </w:r>
  </w:p>
  <w:p w14:paraId="437B9C87" w14:textId="77777777" w:rsidR="00E03741" w:rsidRPr="00C105DC" w:rsidRDefault="00E03741" w:rsidP="009B25C2">
    <w:pPr>
      <w:pStyle w:val="Kjene"/>
      <w:jc w:val="center"/>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FF7A0" w14:textId="77777777" w:rsidR="00E03741" w:rsidRDefault="00E03741" w:rsidP="00C91C6F">
    <w:pPr>
      <w:pStyle w:val="Kj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72</w:t>
    </w:r>
    <w:r>
      <w:rPr>
        <w:rStyle w:val="Lappusesnumurs"/>
      </w:rPr>
      <w:fldChar w:fldCharType="end"/>
    </w:r>
  </w:p>
  <w:p w14:paraId="2A3B9350" w14:textId="77777777" w:rsidR="00E03741" w:rsidRDefault="00E03741">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0555" w14:textId="2A7E0468" w:rsidR="00E03741" w:rsidRPr="00C105DC" w:rsidRDefault="00E03741" w:rsidP="00C91C6F">
    <w:pPr>
      <w:pStyle w:val="Kjene"/>
      <w:framePr w:wrap="auto" w:vAnchor="text" w:hAnchor="margin" w:xAlign="center" w:y="1"/>
      <w:rPr>
        <w:rStyle w:val="Lappusesnumurs"/>
        <w:sz w:val="20"/>
        <w:szCs w:val="20"/>
        <w:lang w:val="fr-FR"/>
      </w:rPr>
    </w:pPr>
    <w:r w:rsidRPr="00467753">
      <w:rPr>
        <w:rStyle w:val="Lappusesnumurs"/>
        <w:sz w:val="20"/>
        <w:szCs w:val="20"/>
      </w:rPr>
      <w:fldChar w:fldCharType="begin"/>
    </w:r>
    <w:r w:rsidRPr="00C105DC">
      <w:rPr>
        <w:rStyle w:val="Lappusesnumurs"/>
        <w:sz w:val="20"/>
        <w:szCs w:val="20"/>
        <w:lang w:val="fr-FR"/>
      </w:rPr>
      <w:instrText xml:space="preserve">PAGE  </w:instrText>
    </w:r>
    <w:r w:rsidRPr="00467753">
      <w:rPr>
        <w:rStyle w:val="Lappusesnumurs"/>
        <w:sz w:val="20"/>
        <w:szCs w:val="20"/>
      </w:rPr>
      <w:fldChar w:fldCharType="separate"/>
    </w:r>
    <w:r w:rsidR="009C43DB" w:rsidRPr="00C105DC">
      <w:rPr>
        <w:rStyle w:val="Lappusesnumurs"/>
        <w:noProof/>
        <w:sz w:val="20"/>
        <w:szCs w:val="20"/>
        <w:lang w:val="fr-FR"/>
      </w:rPr>
      <w:t>32</w:t>
    </w:r>
    <w:r w:rsidRPr="00467753">
      <w:rPr>
        <w:rStyle w:val="Lappusesnumurs"/>
        <w:sz w:val="20"/>
        <w:szCs w:val="20"/>
      </w:rPr>
      <w:fldChar w:fldCharType="end"/>
    </w:r>
  </w:p>
  <w:p w14:paraId="50803D85" w14:textId="77777777" w:rsidR="00330FBE" w:rsidRPr="00C105DC" w:rsidRDefault="00330FBE" w:rsidP="00330FBE">
    <w:pPr>
      <w:tabs>
        <w:tab w:val="center" w:pos="4153"/>
        <w:tab w:val="right" w:pos="8306"/>
      </w:tabs>
      <w:jc w:val="both"/>
      <w:rPr>
        <w:rFonts w:ascii="Calibri" w:hAnsi="Calibri"/>
        <w:color w:val="1F497D"/>
        <w:sz w:val="22"/>
        <w:szCs w:val="22"/>
        <w:lang w:val="fr-FR"/>
      </w:rPr>
    </w:pPr>
  </w:p>
  <w:p w14:paraId="1253F614" w14:textId="4D1F9ABE" w:rsidR="00330FBE" w:rsidRPr="00C105DC" w:rsidRDefault="00330FBE" w:rsidP="00A910EA">
    <w:pPr>
      <w:tabs>
        <w:tab w:val="center" w:pos="4153"/>
        <w:tab w:val="right" w:pos="8306"/>
      </w:tabs>
      <w:jc w:val="center"/>
      <w:rPr>
        <w:lang w:val="fr-FR"/>
      </w:rPr>
    </w:pPr>
    <w:r w:rsidRPr="00C105DC">
      <w:rPr>
        <w:rFonts w:ascii="Calibri" w:hAnsi="Calibri"/>
        <w:color w:val="1F497D"/>
        <w:sz w:val="22"/>
        <w:szCs w:val="22"/>
        <w:lang w:val="fr-FR"/>
      </w:rPr>
      <w:t>DOKUMENTS IR PARAKSTĪTS AR DROŠU ELEKTRONISKO PARAKSTU UN SATUR LAIKA ZĪMOGU</w:t>
    </w:r>
  </w:p>
  <w:p w14:paraId="482D9413" w14:textId="77777777" w:rsidR="00E03741" w:rsidRPr="00C105DC" w:rsidRDefault="00E03741">
    <w:pPr>
      <w:pStyle w:val="Kjene"/>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30342" w14:textId="77777777" w:rsidR="00924CF4" w:rsidRDefault="00924CF4" w:rsidP="001C3EEE">
      <w:r>
        <w:separator/>
      </w:r>
    </w:p>
  </w:footnote>
  <w:footnote w:type="continuationSeparator" w:id="0">
    <w:p w14:paraId="559EA4E6" w14:textId="77777777" w:rsidR="00924CF4" w:rsidRDefault="00924CF4" w:rsidP="001C3EEE">
      <w:r>
        <w:continuationSeparator/>
      </w:r>
    </w:p>
  </w:footnote>
  <w:footnote w:id="1">
    <w:p w14:paraId="3C5F5E91" w14:textId="3F7BCCB1" w:rsidR="00E03741" w:rsidRDefault="00E03741" w:rsidP="00FF0CD3">
      <w:pPr>
        <w:pStyle w:val="Vresteksts"/>
        <w:tabs>
          <w:tab w:val="left" w:pos="284"/>
        </w:tabs>
        <w:ind w:left="284" w:hanging="284"/>
        <w:jc w:val="both"/>
      </w:pPr>
      <w:r w:rsidRPr="00D0248D">
        <w:rPr>
          <w:rStyle w:val="Vresatsauce"/>
        </w:rPr>
        <w:footnoteRef/>
      </w:r>
      <w:r w:rsidRPr="00D0248D">
        <w:t xml:space="preserve"> </w:t>
      </w:r>
      <w:r>
        <w:tab/>
      </w:r>
      <w:r w:rsidRPr="00D0248D">
        <w:t>Nosakot</w:t>
      </w:r>
      <w:r>
        <w:t>,</w:t>
      </w:r>
      <w:r w:rsidRPr="00D0248D">
        <w:t xml:space="preserve"> vai ir sasniegts norādītais apjoms, nepieciešamais preču veidu daudzums tiek aprēķināts veselos skaitļos, daļskaitļus noapaļojot uz augšu.</w:t>
      </w:r>
    </w:p>
  </w:footnote>
  <w:footnote w:id="2">
    <w:p w14:paraId="2787B68A" w14:textId="0C2CAD99" w:rsidR="00E03741" w:rsidRDefault="00E03741" w:rsidP="000943B6">
      <w:pPr>
        <w:pStyle w:val="Vresteksts"/>
        <w:ind w:left="240" w:hanging="240"/>
        <w:jc w:val="both"/>
      </w:pPr>
      <w:r>
        <w:rPr>
          <w:rStyle w:val="Vresatsauce"/>
        </w:rPr>
        <w:footnoteRef/>
      </w:r>
      <w:r>
        <w:tab/>
      </w:r>
      <w:r>
        <w:t xml:space="preserve">Šīs atteikuma tiesības </w:t>
      </w:r>
      <w:r w:rsidRPr="008D6DB5">
        <w:t>Vienošanās 1.8.</w:t>
      </w:r>
      <w:r w:rsidR="001C2622">
        <w:t xml:space="preserve"> </w:t>
      </w:r>
      <w:r w:rsidRPr="008D6DB5">
        <w:t>punktā paredzētaj</w:t>
      </w:r>
      <w:r>
        <w:t>iem</w:t>
      </w:r>
      <w:r w:rsidRPr="008D6DB5">
        <w:t xml:space="preserve"> </w:t>
      </w:r>
      <w:r w:rsidRPr="00607C8D">
        <w:t>pasūtījum</w:t>
      </w:r>
      <w:r>
        <w:t xml:space="preserve">iem </w:t>
      </w:r>
      <w:r w:rsidR="001C2622">
        <w:t xml:space="preserve">piegādātājs </w:t>
      </w:r>
      <w:r>
        <w:t xml:space="preserve">ir tiesīgs izmantot tikai tajā gadījumā, ja tas līdz pasūtījuma izveidei par šo pircēja rīcību, kas ierobežo piegādātāju, </w:t>
      </w:r>
      <w:proofErr w:type="spellStart"/>
      <w:r>
        <w:t>rakstveidā</w:t>
      </w:r>
      <w:proofErr w:type="spellEnd"/>
      <w:r>
        <w:t xml:space="preserve"> ir informējis </w:t>
      </w:r>
      <w:r w:rsidR="00170FB5" w:rsidRPr="001022FB">
        <w:t>centralizēto iepirkumu institūciju</w:t>
      </w:r>
      <w:r>
        <w:t>.</w:t>
      </w:r>
    </w:p>
    <w:p w14:paraId="1D38DC23" w14:textId="4661A1DF" w:rsidR="00E03741" w:rsidRDefault="00170FB5" w:rsidP="000943B6">
      <w:pPr>
        <w:pStyle w:val="Vresteksts"/>
        <w:ind w:left="240"/>
        <w:jc w:val="both"/>
      </w:pPr>
      <w:r w:rsidRPr="001022FB">
        <w:t>Centralizēto iepirkumu institūcijas</w:t>
      </w:r>
      <w:r w:rsidRPr="009B25C2">
        <w:rPr>
          <w:sz w:val="22"/>
        </w:rPr>
        <w:t xml:space="preserve"> </w:t>
      </w:r>
      <w:r w:rsidR="00E03741">
        <w:t xml:space="preserve">informēšanas pienākums ir tikai priekšnosacījums atteikuma tiesību izmantošanai, bet ne pašu atteikumu pēc būtības pamatojošs pierādījums. </w:t>
      </w:r>
    </w:p>
  </w:footnote>
  <w:footnote w:id="3">
    <w:p w14:paraId="0F9129FF" w14:textId="38821AED" w:rsidR="00E03741" w:rsidRPr="00F76757" w:rsidRDefault="00E03741" w:rsidP="00A80800">
      <w:pPr>
        <w:pStyle w:val="Vresteksts"/>
        <w:tabs>
          <w:tab w:val="left" w:pos="180"/>
          <w:tab w:val="left" w:pos="270"/>
        </w:tabs>
        <w:ind w:left="180" w:hanging="180"/>
        <w:jc w:val="both"/>
      </w:pPr>
      <w:r w:rsidRPr="00F76757">
        <w:rPr>
          <w:rStyle w:val="Vresatsauce"/>
        </w:rPr>
        <w:footnoteRef/>
      </w:r>
      <w:r w:rsidRPr="00F76757">
        <w:t xml:space="preserve"> </w:t>
      </w:r>
      <w:r w:rsidRPr="00F76757">
        <w:tab/>
      </w:r>
      <w:r w:rsidRPr="00F76757">
        <w:tab/>
      </w:r>
      <w:r w:rsidRPr="00F76757">
        <w:t>Informācija par pieļaujamo vidējo pieprasījumu biežumu pieejama e-iepirkumu sistēmas vietnē saitē:</w:t>
      </w:r>
    </w:p>
    <w:p w14:paraId="347AD0DF" w14:textId="4F04E78A" w:rsidR="00E03741" w:rsidRDefault="00E03741" w:rsidP="00A80800">
      <w:pPr>
        <w:pStyle w:val="Vresteksts"/>
        <w:tabs>
          <w:tab w:val="left" w:pos="270"/>
        </w:tabs>
      </w:pPr>
      <w:r w:rsidRPr="00F76757">
        <w:tab/>
      </w:r>
      <w:hyperlink r:id="rId1" w:history="1">
        <w:r w:rsidRPr="00F76757">
          <w:rPr>
            <w:rStyle w:val="Hipersaite"/>
            <w:color w:val="auto"/>
          </w:rPr>
          <w:t>https://www.eis.gov.lv/EIS/Publications/PublicationView.aspx?PublicationId=1384</w:t>
        </w:r>
      </w:hyperlink>
    </w:p>
  </w:footnote>
  <w:footnote w:id="4">
    <w:p w14:paraId="2D97D47C" w14:textId="2C1B8AE1" w:rsidR="00F80856" w:rsidRDefault="00F80856" w:rsidP="00F80856">
      <w:pPr>
        <w:pStyle w:val="Vresteksts"/>
        <w:jc w:val="both"/>
      </w:pPr>
      <w:r>
        <w:rPr>
          <w:rStyle w:val="Vresatsauce"/>
        </w:rPr>
        <w:footnoteRef/>
      </w:r>
      <w:r>
        <w:t xml:space="preserve"> </w:t>
      </w:r>
      <w:r>
        <w:t xml:space="preserve">skat. </w:t>
      </w:r>
      <w:r w:rsidRPr="005A53DB">
        <w:t xml:space="preserve">Ārlietu ministrijas </w:t>
      </w:r>
      <w:r>
        <w:t>tīmekļvietnē</w:t>
      </w:r>
      <w:r w:rsidRPr="005A53DB">
        <w:t xml:space="preserve"> (sait</w:t>
      </w:r>
      <w:r>
        <w:t>e</w:t>
      </w:r>
      <w:r w:rsidRPr="005A53DB">
        <w:t xml:space="preserve">: </w:t>
      </w:r>
      <w:hyperlink r:id="rId2" w:history="1">
        <w:r w:rsidR="00E440F7" w:rsidRPr="00611789">
          <w:rPr>
            <w:rStyle w:val="Hipersaite"/>
          </w:rPr>
          <w:t>https://www.mfa.gov.lv/lv/sankcijas</w:t>
        </w:r>
      </w:hyperlink>
      <w:r w:rsidRPr="005A53DB">
        <w:t>)</w:t>
      </w:r>
      <w:r>
        <w:t xml:space="preserve">, Valsts ieņēmumu </w:t>
      </w:r>
      <w:proofErr w:type="spellStart"/>
      <w:r>
        <w:t>didnesta</w:t>
      </w:r>
      <w:proofErr w:type="spellEnd"/>
      <w:r>
        <w:t xml:space="preserve"> tīmekļvietnē</w:t>
      </w:r>
      <w:r w:rsidRPr="005A53DB">
        <w:t xml:space="preserve"> (sait</w:t>
      </w:r>
      <w:r>
        <w:t>e</w:t>
      </w:r>
      <w:r w:rsidRPr="005A53DB">
        <w:t>:</w:t>
      </w:r>
      <w:r>
        <w:t xml:space="preserve"> </w:t>
      </w:r>
      <w:hyperlink r:id="rId3" w:history="1">
        <w:r w:rsidRPr="00611789">
          <w:rPr>
            <w:rStyle w:val="Hipersaite"/>
          </w:rPr>
          <w:t>https://www.vid.gov.lv/lv/sankcijas</w:t>
        </w:r>
      </w:hyperlink>
      <w:r w:rsidRPr="005A53DB">
        <w:t>)</w:t>
      </w:r>
      <w:r>
        <w:t xml:space="preserve">, </w:t>
      </w:r>
      <w:r w:rsidRPr="005A53DB">
        <w:t xml:space="preserve">Eiropas Komisijas </w:t>
      </w:r>
      <w:r>
        <w:t>tīmekļvietnē kur</w:t>
      </w:r>
      <w:r w:rsidRPr="005A53DB">
        <w:t xml:space="preserve"> pieejams apkopojums par E</w:t>
      </w:r>
      <w:r>
        <w:t xml:space="preserve">iropas </w:t>
      </w:r>
      <w:r w:rsidRPr="005A53DB">
        <w:t>S</w:t>
      </w:r>
      <w:r>
        <w:t>avienības</w:t>
      </w:r>
      <w:r w:rsidRPr="005A53DB">
        <w:t xml:space="preserve"> noteiktām sankcijām attiecībā uz Krievijas invāziju Ukrainā </w:t>
      </w:r>
      <w:hyperlink r:id="rId4" w:history="1">
        <w:r w:rsidR="00E440F7" w:rsidRPr="00611789">
          <w:rPr>
            <w:rStyle w:val="Hipersaite"/>
          </w:rPr>
          <w:t>https://eu-solidarity-ukraine.ec.europa.eu/eu-sanctions-against-russia-following-invasion-ukraine_en</w:t>
        </w:r>
      </w:hyperlink>
      <w:r>
        <w:t xml:space="preserve"> </w:t>
      </w:r>
      <w:r w:rsidR="00E440F7">
        <w:t xml:space="preserve">u.c. </w:t>
      </w:r>
      <w:r w:rsidRPr="005A53DB">
        <w:t>pieejamās publikācijas par sankcijām</w:t>
      </w:r>
      <w:r>
        <w:t>;</w:t>
      </w:r>
    </w:p>
  </w:footnote>
  <w:footnote w:id="5">
    <w:p w14:paraId="31BBAA55" w14:textId="38FEC44F" w:rsidR="00E03741" w:rsidRDefault="00E03741" w:rsidP="00173C7C">
      <w:pPr>
        <w:pStyle w:val="Vresteksts"/>
        <w:ind w:left="142" w:hanging="142"/>
        <w:jc w:val="both"/>
      </w:pPr>
      <w:r>
        <w:rPr>
          <w:rStyle w:val="Vresatsauce"/>
        </w:rPr>
        <w:footnoteRef/>
      </w:r>
      <w:r>
        <w:t xml:space="preserve"> </w:t>
      </w:r>
      <w:r>
        <w:tab/>
      </w:r>
      <w:r w:rsidRPr="00E46362">
        <w:t xml:space="preserve">Ciktāl tas tehniski ir iespējams, šajā punktā paredzēto ierobežojumu un darbību piemērošanai tiek izmantoti </w:t>
      </w:r>
      <w:r w:rsidR="00D30C41">
        <w:t>e</w:t>
      </w:r>
      <w:r w:rsidRPr="00E46362">
        <w:t>-pasūtījumu apakšsistēmas autonomi automātiskie procesi.</w:t>
      </w:r>
    </w:p>
  </w:footnote>
  <w:footnote w:id="6">
    <w:p w14:paraId="1C7001F4" w14:textId="358AB536" w:rsidR="00A004D6" w:rsidRDefault="00A004D6" w:rsidP="00A004D6">
      <w:pPr>
        <w:pStyle w:val="Vresteksts"/>
        <w:jc w:val="both"/>
      </w:pPr>
      <w:r>
        <w:rPr>
          <w:rStyle w:val="Vresatsauce"/>
        </w:rPr>
        <w:footnoteRef/>
      </w:r>
      <w:r>
        <w:t xml:space="preserve"> </w:t>
      </w:r>
      <w:r w:rsidRPr="00B73B65">
        <w:t xml:space="preserve">atbilstoši Ministru kabineta noteiktās statistikas iestādes, kura ir atbildīga par oficiālās statistikas nodrošināšanu, sniegtajiem datiem (skat. Ministru kabineta </w:t>
      </w:r>
      <w:r w:rsidR="00B73B65" w:rsidRPr="00B73B65">
        <w:t>202</w:t>
      </w:r>
      <w:r w:rsidR="00B73B65" w:rsidRPr="00F74C52">
        <w:t>2</w:t>
      </w:r>
      <w:r w:rsidRPr="00B73B65">
        <w:t>.</w:t>
      </w:r>
      <w:r w:rsidR="00B73B65" w:rsidRPr="00A910EA">
        <w:t xml:space="preserve"> </w:t>
      </w:r>
      <w:r w:rsidRPr="00B73B65">
        <w:t xml:space="preserve">gada </w:t>
      </w:r>
      <w:r w:rsidR="00B73B65" w:rsidRPr="00A910EA">
        <w:t>29</w:t>
      </w:r>
      <w:r w:rsidRPr="00B73B65">
        <w:t>.</w:t>
      </w:r>
      <w:r w:rsidR="00B73B65" w:rsidRPr="00A910EA">
        <w:t xml:space="preserve"> </w:t>
      </w:r>
      <w:r w:rsidRPr="00B73B65">
        <w:t>novembra noteikumus Nr.</w:t>
      </w:r>
      <w:r w:rsidR="00B73B65" w:rsidRPr="00A910EA">
        <w:t xml:space="preserve"> 741</w:t>
      </w:r>
      <w:r w:rsidR="00B73B65" w:rsidRPr="00B73B65">
        <w:t xml:space="preserve"> </w:t>
      </w:r>
      <w:r w:rsidRPr="00B73B65">
        <w:t>“</w:t>
      </w:r>
      <w:r w:rsidR="00B73B65" w:rsidRPr="00B73B65">
        <w:t>Noteikumi par Oficiālās statistikas programmu 2023.–2025. gadam</w:t>
      </w:r>
      <w:r w:rsidRPr="00B73B65">
        <w:t>”)</w:t>
      </w:r>
      <w:r w:rsidR="00B73B65" w:rsidRPr="00B73B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7B20" w14:textId="6EAFEB43" w:rsidR="00431A16" w:rsidRDefault="00D459C1" w:rsidP="009B25C2">
    <w:pPr>
      <w:pStyle w:val="Galvene"/>
      <w:jc w:val="right"/>
    </w:pPr>
    <w:r>
      <w:t>PROJEKTS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837DA" w14:textId="77777777" w:rsidR="00E03741" w:rsidRDefault="00E03741" w:rsidP="00C91C6F">
    <w:pPr>
      <w:pStyle w:val="Galv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72</w:t>
    </w:r>
    <w:r>
      <w:rPr>
        <w:rStyle w:val="Lappusesnumurs"/>
      </w:rPr>
      <w:fldChar w:fldCharType="end"/>
    </w:r>
  </w:p>
  <w:p w14:paraId="36035E2B" w14:textId="77777777" w:rsidR="00E03741" w:rsidRDefault="00E03741" w:rsidP="00C91C6F">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EC25C" w14:textId="77777777" w:rsidR="00E03741" w:rsidRDefault="00E03741">
    <w:pPr>
      <w:pStyle w:val="Galvene"/>
      <w:jc w:val="right"/>
    </w:pPr>
  </w:p>
  <w:p w14:paraId="40F32820" w14:textId="77777777" w:rsidR="00E03741" w:rsidRDefault="00E03741" w:rsidP="00C91C6F">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3FAC"/>
    <w:multiLevelType w:val="hybridMultilevel"/>
    <w:tmpl w:val="B070690C"/>
    <w:lvl w:ilvl="0" w:tplc="1BA4D55A">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3D2EE6"/>
    <w:multiLevelType w:val="hybridMultilevel"/>
    <w:tmpl w:val="607ABCF6"/>
    <w:lvl w:ilvl="0" w:tplc="2AFC7F76">
      <w:start w:val="1"/>
      <w:numFmt w:val="decimal"/>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2" w15:restartNumberingAfterBreak="0">
    <w:nsid w:val="0D093D51"/>
    <w:multiLevelType w:val="hybridMultilevel"/>
    <w:tmpl w:val="F72875FA"/>
    <w:lvl w:ilvl="0" w:tplc="1278062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EAE6EEA"/>
    <w:multiLevelType w:val="multilevel"/>
    <w:tmpl w:val="73006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C046DD"/>
    <w:multiLevelType w:val="hybridMultilevel"/>
    <w:tmpl w:val="992CC426"/>
    <w:lvl w:ilvl="0" w:tplc="11AC572A">
      <w:start w:val="1"/>
      <w:numFmt w:val="bullet"/>
      <w:lvlText w:val="-"/>
      <w:lvlJc w:val="left"/>
      <w:pPr>
        <w:ind w:left="720" w:hanging="360"/>
      </w:pPr>
      <w:rPr>
        <w:rFonts w:ascii="Times New Roman" w:eastAsia="MS Mincho"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3543F42"/>
    <w:multiLevelType w:val="hybridMultilevel"/>
    <w:tmpl w:val="21ECDEE6"/>
    <w:lvl w:ilvl="0" w:tplc="ABBA6D2A">
      <w:start w:val="1"/>
      <w:numFmt w:val="bullet"/>
      <w:lvlText w:val=""/>
      <w:lvlJc w:val="left"/>
      <w:pPr>
        <w:ind w:left="1080" w:hanging="360"/>
      </w:pPr>
      <w:rPr>
        <w:rFonts w:ascii="Symbol" w:hAnsi="Symbol"/>
      </w:rPr>
    </w:lvl>
    <w:lvl w:ilvl="1" w:tplc="6C94F392">
      <w:start w:val="1"/>
      <w:numFmt w:val="bullet"/>
      <w:lvlText w:val=""/>
      <w:lvlJc w:val="left"/>
      <w:pPr>
        <w:ind w:left="1080" w:hanging="360"/>
      </w:pPr>
      <w:rPr>
        <w:rFonts w:ascii="Symbol" w:hAnsi="Symbol"/>
      </w:rPr>
    </w:lvl>
    <w:lvl w:ilvl="2" w:tplc="A95499C4">
      <w:start w:val="1"/>
      <w:numFmt w:val="bullet"/>
      <w:lvlText w:val=""/>
      <w:lvlJc w:val="left"/>
      <w:pPr>
        <w:ind w:left="1080" w:hanging="360"/>
      </w:pPr>
      <w:rPr>
        <w:rFonts w:ascii="Symbol" w:hAnsi="Symbol"/>
      </w:rPr>
    </w:lvl>
    <w:lvl w:ilvl="3" w:tplc="5D667F60">
      <w:start w:val="1"/>
      <w:numFmt w:val="bullet"/>
      <w:lvlText w:val=""/>
      <w:lvlJc w:val="left"/>
      <w:pPr>
        <w:ind w:left="1080" w:hanging="360"/>
      </w:pPr>
      <w:rPr>
        <w:rFonts w:ascii="Symbol" w:hAnsi="Symbol"/>
      </w:rPr>
    </w:lvl>
    <w:lvl w:ilvl="4" w:tplc="2DFEE940">
      <w:start w:val="1"/>
      <w:numFmt w:val="bullet"/>
      <w:lvlText w:val=""/>
      <w:lvlJc w:val="left"/>
      <w:pPr>
        <w:ind w:left="1080" w:hanging="360"/>
      </w:pPr>
      <w:rPr>
        <w:rFonts w:ascii="Symbol" w:hAnsi="Symbol"/>
      </w:rPr>
    </w:lvl>
    <w:lvl w:ilvl="5" w:tplc="F0F23084">
      <w:start w:val="1"/>
      <w:numFmt w:val="bullet"/>
      <w:lvlText w:val=""/>
      <w:lvlJc w:val="left"/>
      <w:pPr>
        <w:ind w:left="1080" w:hanging="360"/>
      </w:pPr>
      <w:rPr>
        <w:rFonts w:ascii="Symbol" w:hAnsi="Symbol"/>
      </w:rPr>
    </w:lvl>
    <w:lvl w:ilvl="6" w:tplc="C8EEEEDA">
      <w:start w:val="1"/>
      <w:numFmt w:val="bullet"/>
      <w:lvlText w:val=""/>
      <w:lvlJc w:val="left"/>
      <w:pPr>
        <w:ind w:left="1080" w:hanging="360"/>
      </w:pPr>
      <w:rPr>
        <w:rFonts w:ascii="Symbol" w:hAnsi="Symbol"/>
      </w:rPr>
    </w:lvl>
    <w:lvl w:ilvl="7" w:tplc="CCFEB954">
      <w:start w:val="1"/>
      <w:numFmt w:val="bullet"/>
      <w:lvlText w:val=""/>
      <w:lvlJc w:val="left"/>
      <w:pPr>
        <w:ind w:left="1080" w:hanging="360"/>
      </w:pPr>
      <w:rPr>
        <w:rFonts w:ascii="Symbol" w:hAnsi="Symbol"/>
      </w:rPr>
    </w:lvl>
    <w:lvl w:ilvl="8" w:tplc="6464EB26">
      <w:start w:val="1"/>
      <w:numFmt w:val="bullet"/>
      <w:lvlText w:val=""/>
      <w:lvlJc w:val="left"/>
      <w:pPr>
        <w:ind w:left="1080" w:hanging="360"/>
      </w:pPr>
      <w:rPr>
        <w:rFonts w:ascii="Symbol" w:hAnsi="Symbol"/>
      </w:rPr>
    </w:lvl>
  </w:abstractNum>
  <w:abstractNum w:abstractNumId="6" w15:restartNumberingAfterBreak="0">
    <w:nsid w:val="137654BD"/>
    <w:multiLevelType w:val="hybridMultilevel"/>
    <w:tmpl w:val="B1B87F6A"/>
    <w:lvl w:ilvl="0" w:tplc="737612D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3826E3"/>
    <w:multiLevelType w:val="hybridMultilevel"/>
    <w:tmpl w:val="2DCC31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7F083E"/>
    <w:multiLevelType w:val="hybridMultilevel"/>
    <w:tmpl w:val="A9DCD1EC"/>
    <w:lvl w:ilvl="0" w:tplc="6AE08EB2">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7DB6C91"/>
    <w:multiLevelType w:val="hybridMultilevel"/>
    <w:tmpl w:val="27041FC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840021C"/>
    <w:multiLevelType w:val="hybridMultilevel"/>
    <w:tmpl w:val="26060FE4"/>
    <w:lvl w:ilvl="0" w:tplc="E68C3BD2">
      <w:start w:val="1"/>
      <w:numFmt w:val="decimal"/>
      <w:lvlText w:val="%1)"/>
      <w:lvlJc w:val="left"/>
      <w:pPr>
        <w:ind w:left="720" w:hanging="360"/>
      </w:pPr>
      <w:rPr>
        <w:rFonts w:ascii="Times New Roman" w:eastAsia="Calibr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C691A9C"/>
    <w:multiLevelType w:val="hybridMultilevel"/>
    <w:tmpl w:val="0A1AD576"/>
    <w:lvl w:ilvl="0" w:tplc="43C69964">
      <w:start w:val="1"/>
      <w:numFmt w:val="bullet"/>
      <w:lvlText w:val=""/>
      <w:lvlJc w:val="left"/>
      <w:pPr>
        <w:ind w:left="1080" w:hanging="360"/>
      </w:pPr>
      <w:rPr>
        <w:rFonts w:ascii="Symbol" w:eastAsia="MS Mincho"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1CD41907"/>
    <w:multiLevelType w:val="hybridMultilevel"/>
    <w:tmpl w:val="15DCE92A"/>
    <w:lvl w:ilvl="0" w:tplc="89620724">
      <w:start w:val="1"/>
      <w:numFmt w:val="decimal"/>
      <w:lvlText w:val="%1)"/>
      <w:lvlJc w:val="left"/>
      <w:pPr>
        <w:ind w:left="1080" w:hanging="360"/>
      </w:pPr>
      <w:rPr>
        <w:rFonts w:hint="default"/>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1D2966B4"/>
    <w:multiLevelType w:val="hybridMultilevel"/>
    <w:tmpl w:val="9FD2A98C"/>
    <w:lvl w:ilvl="0" w:tplc="04260011">
      <w:start w:val="1"/>
      <w:numFmt w:val="decimal"/>
      <w:lvlText w:val="%1)"/>
      <w:lvlJc w:val="left"/>
      <w:pPr>
        <w:ind w:left="720" w:hanging="360"/>
      </w:pPr>
      <w:rPr>
        <w:rFonts w:eastAsia="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8F43E5"/>
    <w:multiLevelType w:val="multilevel"/>
    <w:tmpl w:val="E806EEFE"/>
    <w:lvl w:ilvl="0">
      <w:start w:val="2"/>
      <w:numFmt w:val="decimal"/>
      <w:lvlText w:val="%1."/>
      <w:lvlJc w:val="left"/>
      <w:pPr>
        <w:ind w:left="540" w:hanging="540"/>
      </w:pPr>
      <w:rPr>
        <w:rFonts w:hint="default"/>
      </w:rPr>
    </w:lvl>
    <w:lvl w:ilvl="1">
      <w:start w:val="1"/>
      <w:numFmt w:val="decimal"/>
      <w:lvlText w:val="%1.%2."/>
      <w:lvlJc w:val="left"/>
      <w:pPr>
        <w:ind w:left="610" w:hanging="540"/>
      </w:pPr>
      <w:rPr>
        <w:rFonts w:hint="default"/>
      </w:rPr>
    </w:lvl>
    <w:lvl w:ilvl="2">
      <w:start w:val="5"/>
      <w:numFmt w:val="bullet"/>
      <w:lvlText w:val="-"/>
      <w:lvlJc w:val="left"/>
      <w:pPr>
        <w:ind w:left="860" w:hanging="720"/>
      </w:pPr>
      <w:rPr>
        <w:rFonts w:ascii="Times New Roman" w:eastAsia="MS Mincho" w:hAnsi="Times New Roman" w:cs="Times New Roman" w:hint="default"/>
        <w:b w:val="0"/>
        <w:sz w:val="22"/>
        <w:szCs w:val="22"/>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15" w15:restartNumberingAfterBreak="0">
    <w:nsid w:val="25944E7D"/>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279958E4"/>
    <w:multiLevelType w:val="hybridMultilevel"/>
    <w:tmpl w:val="F9CEFB84"/>
    <w:lvl w:ilvl="0" w:tplc="7C50A698">
      <w:start w:val="1"/>
      <w:numFmt w:val="decimal"/>
      <w:lvlText w:val="7.4.%1."/>
      <w:lvlJc w:val="left"/>
      <w:pPr>
        <w:ind w:left="1671" w:hanging="360"/>
      </w:pPr>
      <w:rPr>
        <w:rFonts w:hint="default"/>
      </w:rPr>
    </w:lvl>
    <w:lvl w:ilvl="1" w:tplc="938CFA9C" w:tentative="1">
      <w:start w:val="1"/>
      <w:numFmt w:val="lowerLetter"/>
      <w:lvlText w:val="%2."/>
      <w:lvlJc w:val="left"/>
      <w:pPr>
        <w:ind w:left="2391" w:hanging="360"/>
      </w:pPr>
    </w:lvl>
    <w:lvl w:ilvl="2" w:tplc="FDBE1450" w:tentative="1">
      <w:start w:val="1"/>
      <w:numFmt w:val="lowerRoman"/>
      <w:lvlText w:val="%3."/>
      <w:lvlJc w:val="right"/>
      <w:pPr>
        <w:ind w:left="3111" w:hanging="180"/>
      </w:pPr>
    </w:lvl>
    <w:lvl w:ilvl="3" w:tplc="AA3672EE" w:tentative="1">
      <w:start w:val="1"/>
      <w:numFmt w:val="decimal"/>
      <w:lvlText w:val="%4."/>
      <w:lvlJc w:val="left"/>
      <w:pPr>
        <w:ind w:left="3831" w:hanging="360"/>
      </w:pPr>
    </w:lvl>
    <w:lvl w:ilvl="4" w:tplc="6F348D74" w:tentative="1">
      <w:start w:val="1"/>
      <w:numFmt w:val="lowerLetter"/>
      <w:lvlText w:val="%5."/>
      <w:lvlJc w:val="left"/>
      <w:pPr>
        <w:ind w:left="4551" w:hanging="360"/>
      </w:pPr>
    </w:lvl>
    <w:lvl w:ilvl="5" w:tplc="1674BB78" w:tentative="1">
      <w:start w:val="1"/>
      <w:numFmt w:val="lowerRoman"/>
      <w:lvlText w:val="%6."/>
      <w:lvlJc w:val="right"/>
      <w:pPr>
        <w:ind w:left="5271" w:hanging="180"/>
      </w:pPr>
    </w:lvl>
    <w:lvl w:ilvl="6" w:tplc="8E9EAB2A" w:tentative="1">
      <w:start w:val="1"/>
      <w:numFmt w:val="decimal"/>
      <w:lvlText w:val="%7."/>
      <w:lvlJc w:val="left"/>
      <w:pPr>
        <w:ind w:left="5991" w:hanging="360"/>
      </w:pPr>
    </w:lvl>
    <w:lvl w:ilvl="7" w:tplc="D93C9374" w:tentative="1">
      <w:start w:val="1"/>
      <w:numFmt w:val="lowerLetter"/>
      <w:lvlText w:val="%8."/>
      <w:lvlJc w:val="left"/>
      <w:pPr>
        <w:ind w:left="6711" w:hanging="360"/>
      </w:pPr>
    </w:lvl>
    <w:lvl w:ilvl="8" w:tplc="4BF68ADC" w:tentative="1">
      <w:start w:val="1"/>
      <w:numFmt w:val="lowerRoman"/>
      <w:lvlText w:val="%9."/>
      <w:lvlJc w:val="right"/>
      <w:pPr>
        <w:ind w:left="7431" w:hanging="180"/>
      </w:pPr>
    </w:lvl>
  </w:abstractNum>
  <w:abstractNum w:abstractNumId="17" w15:restartNumberingAfterBreak="0">
    <w:nsid w:val="293E6ED8"/>
    <w:multiLevelType w:val="multilevel"/>
    <w:tmpl w:val="74602C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C23714"/>
    <w:multiLevelType w:val="hybridMultilevel"/>
    <w:tmpl w:val="9E9A0DB6"/>
    <w:lvl w:ilvl="0" w:tplc="6BF0440A">
      <w:start w:val="1"/>
      <w:numFmt w:val="bullet"/>
      <w:lvlText w:val=""/>
      <w:lvlJc w:val="left"/>
      <w:pPr>
        <w:ind w:left="720" w:hanging="360"/>
      </w:pPr>
      <w:rPr>
        <w:rFonts w:ascii="Symbol" w:eastAsia="MS Mincho"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7DA766C"/>
    <w:multiLevelType w:val="hybridMultilevel"/>
    <w:tmpl w:val="F8DA6CF2"/>
    <w:lvl w:ilvl="0" w:tplc="B5B805CE">
      <w:start w:val="1"/>
      <w:numFmt w:val="bullet"/>
      <w:lvlText w:val=""/>
      <w:lvlJc w:val="left"/>
      <w:pPr>
        <w:ind w:left="720" w:hanging="360"/>
      </w:pPr>
      <w:rPr>
        <w:rFonts w:ascii="Symbol" w:eastAsia="MS Mincho"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93A31C3"/>
    <w:multiLevelType w:val="hybridMultilevel"/>
    <w:tmpl w:val="2DC2B086"/>
    <w:lvl w:ilvl="0" w:tplc="333CE7C6">
      <w:start w:val="1"/>
      <w:numFmt w:val="decimal"/>
      <w:lvlText w:val="%1)"/>
      <w:lvlJc w:val="left"/>
      <w:pPr>
        <w:ind w:left="720" w:hanging="360"/>
      </w:pPr>
      <w:rPr>
        <w:rFonts w:eastAsia="MS Mincho"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AE113AD"/>
    <w:multiLevelType w:val="hybridMultilevel"/>
    <w:tmpl w:val="49C8CB5E"/>
    <w:lvl w:ilvl="0" w:tplc="8714963C">
      <w:start w:val="1"/>
      <w:numFmt w:val="decimal"/>
      <w:lvlText w:val="%1)"/>
      <w:lvlJc w:val="left"/>
      <w:pPr>
        <w:ind w:left="753" w:hanging="360"/>
      </w:pPr>
      <w:rPr>
        <w:rFonts w:ascii="Times New Roman" w:eastAsia="Calibri" w:hAnsi="Times New Roman" w:cs="Times New Roman"/>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22" w15:restartNumberingAfterBreak="0">
    <w:nsid w:val="3D093026"/>
    <w:multiLevelType w:val="hybridMultilevel"/>
    <w:tmpl w:val="D19833CA"/>
    <w:lvl w:ilvl="0" w:tplc="737612D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4C214D2"/>
    <w:multiLevelType w:val="hybridMultilevel"/>
    <w:tmpl w:val="F42E508E"/>
    <w:lvl w:ilvl="0" w:tplc="F9A0F2A2">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4" w15:restartNumberingAfterBreak="0">
    <w:nsid w:val="46711766"/>
    <w:multiLevelType w:val="hybridMultilevel"/>
    <w:tmpl w:val="1EE8F742"/>
    <w:lvl w:ilvl="0" w:tplc="81CABCEC">
      <w:start w:val="6"/>
      <w:numFmt w:val="bullet"/>
      <w:lvlText w:val="-"/>
      <w:lvlJc w:val="left"/>
      <w:pPr>
        <w:ind w:left="1078" w:hanging="360"/>
      </w:pPr>
      <w:rPr>
        <w:rFonts w:ascii="Times New Roman" w:eastAsia="MS Mincho" w:hAnsi="Times New Roman" w:cs="Times New Roman" w:hint="default"/>
      </w:rPr>
    </w:lvl>
    <w:lvl w:ilvl="1" w:tplc="04260003" w:tentative="1">
      <w:start w:val="1"/>
      <w:numFmt w:val="bullet"/>
      <w:lvlText w:val="o"/>
      <w:lvlJc w:val="left"/>
      <w:pPr>
        <w:ind w:left="1798" w:hanging="360"/>
      </w:pPr>
      <w:rPr>
        <w:rFonts w:ascii="Courier New" w:hAnsi="Courier New" w:cs="Courier New" w:hint="default"/>
      </w:rPr>
    </w:lvl>
    <w:lvl w:ilvl="2" w:tplc="04260005">
      <w:start w:val="1"/>
      <w:numFmt w:val="bullet"/>
      <w:lvlText w:val=""/>
      <w:lvlJc w:val="left"/>
      <w:pPr>
        <w:ind w:left="2518" w:hanging="360"/>
      </w:pPr>
      <w:rPr>
        <w:rFonts w:ascii="Wingdings" w:hAnsi="Wingdings" w:hint="default"/>
      </w:rPr>
    </w:lvl>
    <w:lvl w:ilvl="3" w:tplc="04260001" w:tentative="1">
      <w:start w:val="1"/>
      <w:numFmt w:val="bullet"/>
      <w:lvlText w:val=""/>
      <w:lvlJc w:val="left"/>
      <w:pPr>
        <w:ind w:left="3238" w:hanging="360"/>
      </w:pPr>
      <w:rPr>
        <w:rFonts w:ascii="Symbol" w:hAnsi="Symbol" w:hint="default"/>
      </w:rPr>
    </w:lvl>
    <w:lvl w:ilvl="4" w:tplc="04260003" w:tentative="1">
      <w:start w:val="1"/>
      <w:numFmt w:val="bullet"/>
      <w:lvlText w:val="o"/>
      <w:lvlJc w:val="left"/>
      <w:pPr>
        <w:ind w:left="3958" w:hanging="360"/>
      </w:pPr>
      <w:rPr>
        <w:rFonts w:ascii="Courier New" w:hAnsi="Courier New" w:cs="Courier New" w:hint="default"/>
      </w:rPr>
    </w:lvl>
    <w:lvl w:ilvl="5" w:tplc="04260005" w:tentative="1">
      <w:start w:val="1"/>
      <w:numFmt w:val="bullet"/>
      <w:lvlText w:val=""/>
      <w:lvlJc w:val="left"/>
      <w:pPr>
        <w:ind w:left="4678" w:hanging="360"/>
      </w:pPr>
      <w:rPr>
        <w:rFonts w:ascii="Wingdings" w:hAnsi="Wingdings" w:hint="default"/>
      </w:rPr>
    </w:lvl>
    <w:lvl w:ilvl="6" w:tplc="04260001" w:tentative="1">
      <w:start w:val="1"/>
      <w:numFmt w:val="bullet"/>
      <w:lvlText w:val=""/>
      <w:lvlJc w:val="left"/>
      <w:pPr>
        <w:ind w:left="5398" w:hanging="360"/>
      </w:pPr>
      <w:rPr>
        <w:rFonts w:ascii="Symbol" w:hAnsi="Symbol" w:hint="default"/>
      </w:rPr>
    </w:lvl>
    <w:lvl w:ilvl="7" w:tplc="04260003" w:tentative="1">
      <w:start w:val="1"/>
      <w:numFmt w:val="bullet"/>
      <w:lvlText w:val="o"/>
      <w:lvlJc w:val="left"/>
      <w:pPr>
        <w:ind w:left="6118" w:hanging="360"/>
      </w:pPr>
      <w:rPr>
        <w:rFonts w:ascii="Courier New" w:hAnsi="Courier New" w:cs="Courier New" w:hint="default"/>
      </w:rPr>
    </w:lvl>
    <w:lvl w:ilvl="8" w:tplc="04260005" w:tentative="1">
      <w:start w:val="1"/>
      <w:numFmt w:val="bullet"/>
      <w:lvlText w:val=""/>
      <w:lvlJc w:val="left"/>
      <w:pPr>
        <w:ind w:left="6838" w:hanging="360"/>
      </w:pPr>
      <w:rPr>
        <w:rFonts w:ascii="Wingdings" w:hAnsi="Wingdings" w:hint="default"/>
      </w:rPr>
    </w:lvl>
  </w:abstractNum>
  <w:abstractNum w:abstractNumId="25" w15:restartNumberingAfterBreak="0">
    <w:nsid w:val="47211005"/>
    <w:multiLevelType w:val="hybridMultilevel"/>
    <w:tmpl w:val="3170EFD6"/>
    <w:lvl w:ilvl="0" w:tplc="737612D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76070FA"/>
    <w:multiLevelType w:val="hybridMultilevel"/>
    <w:tmpl w:val="E47611C8"/>
    <w:lvl w:ilvl="0" w:tplc="76B21868">
      <w:start w:val="1"/>
      <w:numFmt w:val="decimal"/>
      <w:lvlText w:val="7.2.%1."/>
      <w:lvlJc w:val="left"/>
      <w:pPr>
        <w:ind w:left="1800" w:hanging="360"/>
      </w:pPr>
      <w:rPr>
        <w:rFonts w:hint="default"/>
        <w:i w:val="0"/>
        <w:color w:val="auto"/>
      </w:rPr>
    </w:lvl>
    <w:lvl w:ilvl="1" w:tplc="D758EF7C" w:tentative="1">
      <w:start w:val="1"/>
      <w:numFmt w:val="lowerLetter"/>
      <w:lvlText w:val="%2."/>
      <w:lvlJc w:val="left"/>
      <w:pPr>
        <w:ind w:left="2520" w:hanging="360"/>
      </w:pPr>
    </w:lvl>
    <w:lvl w:ilvl="2" w:tplc="31BA3356" w:tentative="1">
      <w:start w:val="1"/>
      <w:numFmt w:val="lowerRoman"/>
      <w:lvlText w:val="%3."/>
      <w:lvlJc w:val="right"/>
      <w:pPr>
        <w:ind w:left="3240" w:hanging="180"/>
      </w:pPr>
    </w:lvl>
    <w:lvl w:ilvl="3" w:tplc="C678745A" w:tentative="1">
      <w:start w:val="1"/>
      <w:numFmt w:val="decimal"/>
      <w:lvlText w:val="%4."/>
      <w:lvlJc w:val="left"/>
      <w:pPr>
        <w:ind w:left="3960" w:hanging="360"/>
      </w:pPr>
    </w:lvl>
    <w:lvl w:ilvl="4" w:tplc="0E84386E" w:tentative="1">
      <w:start w:val="1"/>
      <w:numFmt w:val="lowerLetter"/>
      <w:lvlText w:val="%5."/>
      <w:lvlJc w:val="left"/>
      <w:pPr>
        <w:ind w:left="4680" w:hanging="360"/>
      </w:pPr>
    </w:lvl>
    <w:lvl w:ilvl="5" w:tplc="39B2E8DA" w:tentative="1">
      <w:start w:val="1"/>
      <w:numFmt w:val="lowerRoman"/>
      <w:lvlText w:val="%6."/>
      <w:lvlJc w:val="right"/>
      <w:pPr>
        <w:ind w:left="5400" w:hanging="180"/>
      </w:pPr>
    </w:lvl>
    <w:lvl w:ilvl="6" w:tplc="B11AB19C" w:tentative="1">
      <w:start w:val="1"/>
      <w:numFmt w:val="decimal"/>
      <w:lvlText w:val="%7."/>
      <w:lvlJc w:val="left"/>
      <w:pPr>
        <w:ind w:left="6120" w:hanging="360"/>
      </w:pPr>
    </w:lvl>
    <w:lvl w:ilvl="7" w:tplc="3984D3B8" w:tentative="1">
      <w:start w:val="1"/>
      <w:numFmt w:val="lowerLetter"/>
      <w:lvlText w:val="%8."/>
      <w:lvlJc w:val="left"/>
      <w:pPr>
        <w:ind w:left="6840" w:hanging="360"/>
      </w:pPr>
    </w:lvl>
    <w:lvl w:ilvl="8" w:tplc="B928E2CC" w:tentative="1">
      <w:start w:val="1"/>
      <w:numFmt w:val="lowerRoman"/>
      <w:lvlText w:val="%9."/>
      <w:lvlJc w:val="right"/>
      <w:pPr>
        <w:ind w:left="7560" w:hanging="180"/>
      </w:pPr>
    </w:lvl>
  </w:abstractNum>
  <w:abstractNum w:abstractNumId="27" w15:restartNumberingAfterBreak="0">
    <w:nsid w:val="47A265C5"/>
    <w:multiLevelType w:val="hybridMultilevel"/>
    <w:tmpl w:val="511648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8EB1438"/>
    <w:multiLevelType w:val="hybridMultilevel"/>
    <w:tmpl w:val="C1EE6202"/>
    <w:lvl w:ilvl="0" w:tplc="04260011">
      <w:start w:val="1"/>
      <w:numFmt w:val="decimal"/>
      <w:lvlText w:val="%1)"/>
      <w:lvlJc w:val="left"/>
      <w:pPr>
        <w:ind w:left="753" w:hanging="360"/>
      </w:p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29" w15:restartNumberingAfterBreak="0">
    <w:nsid w:val="4BF6707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4F6A02"/>
    <w:multiLevelType w:val="hybridMultilevel"/>
    <w:tmpl w:val="42120094"/>
    <w:lvl w:ilvl="0" w:tplc="6E32D98C">
      <w:start w:val="1"/>
      <w:numFmt w:val="bullet"/>
      <w:lvlText w:val=""/>
      <w:lvlJc w:val="left"/>
      <w:pPr>
        <w:ind w:left="1080" w:hanging="360"/>
      </w:pPr>
      <w:rPr>
        <w:rFonts w:ascii="Symbol" w:hAnsi="Symbol"/>
      </w:rPr>
    </w:lvl>
    <w:lvl w:ilvl="1" w:tplc="852EBEEE">
      <w:start w:val="1"/>
      <w:numFmt w:val="bullet"/>
      <w:lvlText w:val=""/>
      <w:lvlJc w:val="left"/>
      <w:pPr>
        <w:ind w:left="1080" w:hanging="360"/>
      </w:pPr>
      <w:rPr>
        <w:rFonts w:ascii="Symbol" w:hAnsi="Symbol"/>
      </w:rPr>
    </w:lvl>
    <w:lvl w:ilvl="2" w:tplc="474A6A46">
      <w:start w:val="1"/>
      <w:numFmt w:val="bullet"/>
      <w:lvlText w:val=""/>
      <w:lvlJc w:val="left"/>
      <w:pPr>
        <w:ind w:left="1080" w:hanging="360"/>
      </w:pPr>
      <w:rPr>
        <w:rFonts w:ascii="Symbol" w:hAnsi="Symbol"/>
      </w:rPr>
    </w:lvl>
    <w:lvl w:ilvl="3" w:tplc="9C3AC492">
      <w:start w:val="1"/>
      <w:numFmt w:val="bullet"/>
      <w:lvlText w:val=""/>
      <w:lvlJc w:val="left"/>
      <w:pPr>
        <w:ind w:left="1080" w:hanging="360"/>
      </w:pPr>
      <w:rPr>
        <w:rFonts w:ascii="Symbol" w:hAnsi="Symbol"/>
      </w:rPr>
    </w:lvl>
    <w:lvl w:ilvl="4" w:tplc="A4C0E66E">
      <w:start w:val="1"/>
      <w:numFmt w:val="bullet"/>
      <w:lvlText w:val=""/>
      <w:lvlJc w:val="left"/>
      <w:pPr>
        <w:ind w:left="1080" w:hanging="360"/>
      </w:pPr>
      <w:rPr>
        <w:rFonts w:ascii="Symbol" w:hAnsi="Symbol"/>
      </w:rPr>
    </w:lvl>
    <w:lvl w:ilvl="5" w:tplc="9648C69C">
      <w:start w:val="1"/>
      <w:numFmt w:val="bullet"/>
      <w:lvlText w:val=""/>
      <w:lvlJc w:val="left"/>
      <w:pPr>
        <w:ind w:left="1080" w:hanging="360"/>
      </w:pPr>
      <w:rPr>
        <w:rFonts w:ascii="Symbol" w:hAnsi="Symbol"/>
      </w:rPr>
    </w:lvl>
    <w:lvl w:ilvl="6" w:tplc="E6A6150E">
      <w:start w:val="1"/>
      <w:numFmt w:val="bullet"/>
      <w:lvlText w:val=""/>
      <w:lvlJc w:val="left"/>
      <w:pPr>
        <w:ind w:left="1080" w:hanging="360"/>
      </w:pPr>
      <w:rPr>
        <w:rFonts w:ascii="Symbol" w:hAnsi="Symbol"/>
      </w:rPr>
    </w:lvl>
    <w:lvl w:ilvl="7" w:tplc="37DECBFC">
      <w:start w:val="1"/>
      <w:numFmt w:val="bullet"/>
      <w:lvlText w:val=""/>
      <w:lvlJc w:val="left"/>
      <w:pPr>
        <w:ind w:left="1080" w:hanging="360"/>
      </w:pPr>
      <w:rPr>
        <w:rFonts w:ascii="Symbol" w:hAnsi="Symbol"/>
      </w:rPr>
    </w:lvl>
    <w:lvl w:ilvl="8" w:tplc="25442524">
      <w:start w:val="1"/>
      <w:numFmt w:val="bullet"/>
      <w:lvlText w:val=""/>
      <w:lvlJc w:val="left"/>
      <w:pPr>
        <w:ind w:left="1080" w:hanging="360"/>
      </w:pPr>
      <w:rPr>
        <w:rFonts w:ascii="Symbol" w:hAnsi="Symbol"/>
      </w:rPr>
    </w:lvl>
  </w:abstractNum>
  <w:abstractNum w:abstractNumId="31" w15:restartNumberingAfterBreak="0">
    <w:nsid w:val="55B0763B"/>
    <w:multiLevelType w:val="hybridMultilevel"/>
    <w:tmpl w:val="9962BD9C"/>
    <w:lvl w:ilvl="0" w:tplc="7430C47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32" w15:restartNumberingAfterBreak="0">
    <w:nsid w:val="56610B8F"/>
    <w:multiLevelType w:val="hybridMultilevel"/>
    <w:tmpl w:val="23E4535E"/>
    <w:lvl w:ilvl="0" w:tplc="D46A93E0">
      <w:start w:val="1"/>
      <w:numFmt w:val="bullet"/>
      <w:lvlText w:val=""/>
      <w:lvlJc w:val="left"/>
      <w:pPr>
        <w:ind w:left="1080" w:hanging="360"/>
      </w:pPr>
      <w:rPr>
        <w:rFonts w:ascii="Symbol" w:hAnsi="Symbol"/>
      </w:rPr>
    </w:lvl>
    <w:lvl w:ilvl="1" w:tplc="6FC44FD6">
      <w:start w:val="1"/>
      <w:numFmt w:val="bullet"/>
      <w:lvlText w:val=""/>
      <w:lvlJc w:val="left"/>
      <w:pPr>
        <w:ind w:left="1080" w:hanging="360"/>
      </w:pPr>
      <w:rPr>
        <w:rFonts w:ascii="Symbol" w:hAnsi="Symbol"/>
      </w:rPr>
    </w:lvl>
    <w:lvl w:ilvl="2" w:tplc="48C8A124">
      <w:start w:val="1"/>
      <w:numFmt w:val="bullet"/>
      <w:lvlText w:val=""/>
      <w:lvlJc w:val="left"/>
      <w:pPr>
        <w:ind w:left="1080" w:hanging="360"/>
      </w:pPr>
      <w:rPr>
        <w:rFonts w:ascii="Symbol" w:hAnsi="Symbol"/>
      </w:rPr>
    </w:lvl>
    <w:lvl w:ilvl="3" w:tplc="6798D1CC">
      <w:start w:val="1"/>
      <w:numFmt w:val="bullet"/>
      <w:lvlText w:val=""/>
      <w:lvlJc w:val="left"/>
      <w:pPr>
        <w:ind w:left="1080" w:hanging="360"/>
      </w:pPr>
      <w:rPr>
        <w:rFonts w:ascii="Symbol" w:hAnsi="Symbol"/>
      </w:rPr>
    </w:lvl>
    <w:lvl w:ilvl="4" w:tplc="F826950E">
      <w:start w:val="1"/>
      <w:numFmt w:val="bullet"/>
      <w:lvlText w:val=""/>
      <w:lvlJc w:val="left"/>
      <w:pPr>
        <w:ind w:left="1080" w:hanging="360"/>
      </w:pPr>
      <w:rPr>
        <w:rFonts w:ascii="Symbol" w:hAnsi="Symbol"/>
      </w:rPr>
    </w:lvl>
    <w:lvl w:ilvl="5" w:tplc="C11A8A58">
      <w:start w:val="1"/>
      <w:numFmt w:val="bullet"/>
      <w:lvlText w:val=""/>
      <w:lvlJc w:val="left"/>
      <w:pPr>
        <w:ind w:left="1080" w:hanging="360"/>
      </w:pPr>
      <w:rPr>
        <w:rFonts w:ascii="Symbol" w:hAnsi="Symbol"/>
      </w:rPr>
    </w:lvl>
    <w:lvl w:ilvl="6" w:tplc="F2A42094">
      <w:start w:val="1"/>
      <w:numFmt w:val="bullet"/>
      <w:lvlText w:val=""/>
      <w:lvlJc w:val="left"/>
      <w:pPr>
        <w:ind w:left="1080" w:hanging="360"/>
      </w:pPr>
      <w:rPr>
        <w:rFonts w:ascii="Symbol" w:hAnsi="Symbol"/>
      </w:rPr>
    </w:lvl>
    <w:lvl w:ilvl="7" w:tplc="1F903136">
      <w:start w:val="1"/>
      <w:numFmt w:val="bullet"/>
      <w:lvlText w:val=""/>
      <w:lvlJc w:val="left"/>
      <w:pPr>
        <w:ind w:left="1080" w:hanging="360"/>
      </w:pPr>
      <w:rPr>
        <w:rFonts w:ascii="Symbol" w:hAnsi="Symbol"/>
      </w:rPr>
    </w:lvl>
    <w:lvl w:ilvl="8" w:tplc="73421982">
      <w:start w:val="1"/>
      <w:numFmt w:val="bullet"/>
      <w:lvlText w:val=""/>
      <w:lvlJc w:val="left"/>
      <w:pPr>
        <w:ind w:left="1080" w:hanging="360"/>
      </w:pPr>
      <w:rPr>
        <w:rFonts w:ascii="Symbol" w:hAnsi="Symbol"/>
      </w:rPr>
    </w:lvl>
  </w:abstractNum>
  <w:abstractNum w:abstractNumId="33" w15:restartNumberingAfterBreak="0">
    <w:nsid w:val="568B64A8"/>
    <w:multiLevelType w:val="hybridMultilevel"/>
    <w:tmpl w:val="835A96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6F70748"/>
    <w:multiLevelType w:val="multilevel"/>
    <w:tmpl w:val="2CD42380"/>
    <w:lvl w:ilvl="0">
      <w:start w:val="1"/>
      <w:numFmt w:val="decimal"/>
      <w:lvlText w:val="%1."/>
      <w:lvlJc w:val="left"/>
      <w:pPr>
        <w:ind w:left="720" w:hanging="360"/>
      </w:pPr>
    </w:lvl>
    <w:lvl w:ilvl="1">
      <w:start w:val="2"/>
      <w:numFmt w:val="decimal"/>
      <w:isLgl/>
      <w:lvlText w:val="%1.%2."/>
      <w:lvlJc w:val="left"/>
      <w:pPr>
        <w:ind w:left="855" w:hanging="495"/>
      </w:pPr>
      <w:rPr>
        <w:rFonts w:hint="default"/>
      </w:rPr>
    </w:lvl>
    <w:lvl w:ilvl="2">
      <w:start w:val="1"/>
      <w:numFmt w:val="decimal"/>
      <w:isLgl/>
      <w:lvlText w:val="%3)"/>
      <w:lvlJc w:val="left"/>
      <w:pPr>
        <w:ind w:left="1080" w:hanging="720"/>
      </w:pPr>
      <w:rPr>
        <w:rFonts w:ascii="Times New Roman" w:eastAsia="MS Mincho"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853254F"/>
    <w:multiLevelType w:val="hybridMultilevel"/>
    <w:tmpl w:val="10D2883C"/>
    <w:lvl w:ilvl="0" w:tplc="B964B89E">
      <w:start w:val="1"/>
      <w:numFmt w:val="bullet"/>
      <w:lvlText w:val="-"/>
      <w:lvlJc w:val="left"/>
      <w:pPr>
        <w:ind w:left="753" w:hanging="360"/>
      </w:pPr>
      <w:rPr>
        <w:rFonts w:ascii="Times New Roman" w:eastAsia="MS Mincho" w:hAnsi="Times New Roman" w:cs="Times New Roman"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36"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37" w15:restartNumberingAfterBreak="0">
    <w:nsid w:val="63E0627D"/>
    <w:multiLevelType w:val="hybridMultilevel"/>
    <w:tmpl w:val="ECA40814"/>
    <w:lvl w:ilvl="0" w:tplc="24D2175C">
      <w:start w:val="1"/>
      <w:numFmt w:val="decimal"/>
      <w:lvlText w:val="%1)"/>
      <w:lvlJc w:val="left"/>
      <w:pPr>
        <w:ind w:left="720" w:hanging="360"/>
      </w:pPr>
      <w:rPr>
        <w:rFonts w:ascii="Times New Roman" w:eastAsia="MS Mincho" w:hAnsi="Times New Roman" w:cs="Times New Roman"/>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8" w15:restartNumberingAfterBreak="0">
    <w:nsid w:val="65332C70"/>
    <w:multiLevelType w:val="hybridMultilevel"/>
    <w:tmpl w:val="2DCC31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53F6E17"/>
    <w:multiLevelType w:val="hybridMultilevel"/>
    <w:tmpl w:val="3BF4911E"/>
    <w:lvl w:ilvl="0" w:tplc="11AC572A">
      <w:start w:val="1"/>
      <w:numFmt w:val="bullet"/>
      <w:lvlText w:val="-"/>
      <w:lvlJc w:val="left"/>
      <w:pPr>
        <w:ind w:left="720" w:hanging="360"/>
      </w:pPr>
      <w:rPr>
        <w:rFonts w:ascii="Times New Roman" w:eastAsia="MS Mincho"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A1D36AB"/>
    <w:multiLevelType w:val="multilevel"/>
    <w:tmpl w:val="EC286A5C"/>
    <w:name w:val="WW8Num3"/>
    <w:lvl w:ilvl="0">
      <w:start w:val="2"/>
      <w:numFmt w:val="decimal"/>
      <w:lvlText w:val="%1."/>
      <w:lvlJc w:val="left"/>
      <w:pPr>
        <w:ind w:left="540" w:hanging="540"/>
      </w:pPr>
      <w:rPr>
        <w:rFonts w:hint="default"/>
      </w:rPr>
    </w:lvl>
    <w:lvl w:ilvl="1">
      <w:start w:val="1"/>
      <w:numFmt w:val="decimal"/>
      <w:lvlText w:val="%1.%2."/>
      <w:lvlJc w:val="left"/>
      <w:pPr>
        <w:ind w:left="610" w:hanging="540"/>
      </w:pPr>
      <w:rPr>
        <w:rFonts w:hint="default"/>
      </w:rPr>
    </w:lvl>
    <w:lvl w:ilvl="2">
      <w:start w:val="1"/>
      <w:numFmt w:val="decimal"/>
      <w:lvlText w:val="%1.%2.%3."/>
      <w:lvlJc w:val="left"/>
      <w:pPr>
        <w:ind w:left="860" w:hanging="720"/>
      </w:pPr>
      <w:rPr>
        <w:rFonts w:hint="default"/>
        <w:b w:val="0"/>
        <w:sz w:val="22"/>
        <w:szCs w:val="22"/>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41" w15:restartNumberingAfterBreak="0">
    <w:nsid w:val="6B9340CA"/>
    <w:multiLevelType w:val="hybridMultilevel"/>
    <w:tmpl w:val="5B38C59A"/>
    <w:lvl w:ilvl="0" w:tplc="11AC572A">
      <w:start w:val="1"/>
      <w:numFmt w:val="bullet"/>
      <w:lvlText w:val="-"/>
      <w:lvlJc w:val="left"/>
      <w:pPr>
        <w:ind w:left="1434" w:hanging="360"/>
      </w:pPr>
      <w:rPr>
        <w:rFonts w:ascii="Times New Roman" w:eastAsia="MS Mincho" w:hAnsi="Times New Roman" w:cs="Times New Roman"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2" w15:restartNumberingAfterBreak="0">
    <w:nsid w:val="6DDD0CD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462298"/>
    <w:multiLevelType w:val="hybridMultilevel"/>
    <w:tmpl w:val="9684B4B4"/>
    <w:lvl w:ilvl="0" w:tplc="11AC572A">
      <w:start w:val="1"/>
      <w:numFmt w:val="bullet"/>
      <w:lvlText w:val="-"/>
      <w:lvlJc w:val="left"/>
      <w:pPr>
        <w:ind w:left="720" w:hanging="360"/>
      </w:pPr>
      <w:rPr>
        <w:rFonts w:ascii="Times New Roman" w:eastAsia="MS Mincho"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81E753F"/>
    <w:multiLevelType w:val="multilevel"/>
    <w:tmpl w:val="AB90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1601F5"/>
    <w:multiLevelType w:val="hybridMultilevel"/>
    <w:tmpl w:val="7E46A5C0"/>
    <w:lvl w:ilvl="0" w:tplc="40A0B108">
      <w:start w:val="1"/>
      <w:numFmt w:val="decimal"/>
      <w:lvlText w:val="%1."/>
      <w:lvlJc w:val="left"/>
      <w:pPr>
        <w:ind w:left="720" w:hanging="360"/>
      </w:pPr>
      <w:rPr>
        <w:rFonts w:hint="default"/>
        <w:sz w:val="22"/>
        <w:szCs w:val="22"/>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BF6F53"/>
    <w:multiLevelType w:val="multilevel"/>
    <w:tmpl w:val="324CDABA"/>
    <w:lvl w:ilvl="0">
      <w:start w:val="2"/>
      <w:numFmt w:val="decimal"/>
      <w:lvlText w:val="%1."/>
      <w:lvlJc w:val="left"/>
      <w:pPr>
        <w:tabs>
          <w:tab w:val="num" w:pos="720"/>
        </w:tabs>
        <w:ind w:left="720" w:hanging="7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7" w15:restartNumberingAfterBreak="0">
    <w:nsid w:val="7E600BAE"/>
    <w:multiLevelType w:val="hybridMultilevel"/>
    <w:tmpl w:val="5BE273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96774940">
    <w:abstractNumId w:val="36"/>
  </w:num>
  <w:num w:numId="2" w16cid:durableId="1953316198">
    <w:abstractNumId w:val="15"/>
  </w:num>
  <w:num w:numId="3" w16cid:durableId="4347182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04139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743839">
    <w:abstractNumId w:val="34"/>
  </w:num>
  <w:num w:numId="6" w16cid:durableId="2141025404">
    <w:abstractNumId w:val="10"/>
  </w:num>
  <w:num w:numId="7" w16cid:durableId="779036419">
    <w:abstractNumId w:val="27"/>
  </w:num>
  <w:num w:numId="8" w16cid:durableId="360788758">
    <w:abstractNumId w:val="3"/>
  </w:num>
  <w:num w:numId="9" w16cid:durableId="582882759">
    <w:abstractNumId w:val="24"/>
  </w:num>
  <w:num w:numId="10" w16cid:durableId="533926308">
    <w:abstractNumId w:val="22"/>
  </w:num>
  <w:num w:numId="11" w16cid:durableId="1162114672">
    <w:abstractNumId w:val="8"/>
  </w:num>
  <w:num w:numId="12" w16cid:durableId="1870675621">
    <w:abstractNumId w:val="25"/>
  </w:num>
  <w:num w:numId="13" w16cid:durableId="946280222">
    <w:abstractNumId w:val="6"/>
  </w:num>
  <w:num w:numId="14" w16cid:durableId="1079255812">
    <w:abstractNumId w:val="12"/>
  </w:num>
  <w:num w:numId="15" w16cid:durableId="2134640265">
    <w:abstractNumId w:val="14"/>
  </w:num>
  <w:num w:numId="16" w16cid:durableId="1822692538">
    <w:abstractNumId w:val="13"/>
  </w:num>
  <w:num w:numId="17" w16cid:durableId="19464237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49238928">
    <w:abstractNumId w:val="9"/>
  </w:num>
  <w:num w:numId="19" w16cid:durableId="738019019">
    <w:abstractNumId w:val="37"/>
  </w:num>
  <w:num w:numId="20" w16cid:durableId="1291518309">
    <w:abstractNumId w:val="1"/>
  </w:num>
  <w:num w:numId="21" w16cid:durableId="2129808694">
    <w:abstractNumId w:val="41"/>
  </w:num>
  <w:num w:numId="22" w16cid:durableId="1471899741">
    <w:abstractNumId w:val="2"/>
  </w:num>
  <w:num w:numId="23" w16cid:durableId="1149714986">
    <w:abstractNumId w:val="23"/>
  </w:num>
  <w:num w:numId="24" w16cid:durableId="102190782">
    <w:abstractNumId w:val="21"/>
  </w:num>
  <w:num w:numId="25" w16cid:durableId="1072966351">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19048637">
    <w:abstractNumId w:val="33"/>
  </w:num>
  <w:num w:numId="27" w16cid:durableId="1329863151">
    <w:abstractNumId w:val="17"/>
  </w:num>
  <w:num w:numId="28" w16cid:durableId="385224309">
    <w:abstractNumId w:val="7"/>
  </w:num>
  <w:num w:numId="29" w16cid:durableId="1872842719">
    <w:abstractNumId w:val="11"/>
  </w:num>
  <w:num w:numId="30" w16cid:durableId="1918899973">
    <w:abstractNumId w:val="18"/>
  </w:num>
  <w:num w:numId="31" w16cid:durableId="424424405">
    <w:abstractNumId w:val="19"/>
  </w:num>
  <w:num w:numId="32" w16cid:durableId="1391613077">
    <w:abstractNumId w:val="31"/>
  </w:num>
  <w:num w:numId="33" w16cid:durableId="1021317813">
    <w:abstractNumId w:val="38"/>
  </w:num>
  <w:num w:numId="34" w16cid:durableId="760957679">
    <w:abstractNumId w:val="39"/>
  </w:num>
  <w:num w:numId="35" w16cid:durableId="1254586858">
    <w:abstractNumId w:val="28"/>
  </w:num>
  <w:num w:numId="36" w16cid:durableId="1379623502">
    <w:abstractNumId w:val="4"/>
  </w:num>
  <w:num w:numId="37" w16cid:durableId="1854420881">
    <w:abstractNumId w:val="43"/>
  </w:num>
  <w:num w:numId="38" w16cid:durableId="614555507">
    <w:abstractNumId w:val="44"/>
  </w:num>
  <w:num w:numId="39" w16cid:durableId="489713167">
    <w:abstractNumId w:val="0"/>
  </w:num>
  <w:num w:numId="40" w16cid:durableId="2103718603">
    <w:abstractNumId w:val="35"/>
  </w:num>
  <w:num w:numId="41" w16cid:durableId="423578402">
    <w:abstractNumId w:val="45"/>
  </w:num>
  <w:num w:numId="42" w16cid:durableId="1913660060">
    <w:abstractNumId w:val="32"/>
  </w:num>
  <w:num w:numId="43" w16cid:durableId="655763978">
    <w:abstractNumId w:val="30"/>
  </w:num>
  <w:num w:numId="44" w16cid:durableId="1536430977">
    <w:abstractNumId w:val="5"/>
  </w:num>
  <w:num w:numId="45" w16cid:durableId="1823161241">
    <w:abstractNumId w:val="47"/>
  </w:num>
  <w:num w:numId="46" w16cid:durableId="1609893220">
    <w:abstractNumId w:val="42"/>
  </w:num>
  <w:num w:numId="47" w16cid:durableId="1465535978">
    <w:abstractNumId w:val="29"/>
  </w:num>
  <w:num w:numId="48" w16cid:durableId="288240616">
    <w:abstractNumId w:val="20"/>
  </w:num>
  <w:num w:numId="49" w16cid:durableId="903679589">
    <w:abstractNumId w:val="10"/>
    <w:lvlOverride w:ilvl="0">
      <w:startOverride w:val="1"/>
    </w:lvlOverride>
    <w:lvlOverride w:ilvl="1"/>
    <w:lvlOverride w:ilvl="2"/>
    <w:lvlOverride w:ilvl="3"/>
    <w:lvlOverride w:ilvl="4"/>
    <w:lvlOverride w:ilvl="5"/>
    <w:lvlOverride w:ilvl="6"/>
    <w:lvlOverride w:ilvl="7"/>
    <w:lvlOverride w:ilvl="8"/>
  </w:num>
  <w:num w:numId="50" w16cid:durableId="457454779">
    <w:abstractNumId w:val="12"/>
    <w:lvlOverride w:ilvl="0">
      <w:startOverride w:val="1"/>
    </w:lvlOverride>
    <w:lvlOverride w:ilvl="1"/>
    <w:lvlOverride w:ilvl="2"/>
    <w:lvlOverride w:ilvl="3"/>
    <w:lvlOverride w:ilvl="4"/>
    <w:lvlOverride w:ilvl="5"/>
    <w:lvlOverride w:ilvl="6"/>
    <w:lvlOverride w:ilvl="7"/>
    <w:lvlOverride w:ilvl="8"/>
  </w:num>
  <w:num w:numId="51" w16cid:durableId="15196632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7E"/>
    <w:rsid w:val="00000A75"/>
    <w:rsid w:val="00000E1B"/>
    <w:rsid w:val="000017B1"/>
    <w:rsid w:val="000019B0"/>
    <w:rsid w:val="00001E2B"/>
    <w:rsid w:val="0000225D"/>
    <w:rsid w:val="00002A5A"/>
    <w:rsid w:val="00002D48"/>
    <w:rsid w:val="0000413D"/>
    <w:rsid w:val="00004860"/>
    <w:rsid w:val="00004F1C"/>
    <w:rsid w:val="000050B1"/>
    <w:rsid w:val="0000632F"/>
    <w:rsid w:val="00006958"/>
    <w:rsid w:val="00006D8F"/>
    <w:rsid w:val="000103C5"/>
    <w:rsid w:val="0001086F"/>
    <w:rsid w:val="00011915"/>
    <w:rsid w:val="0001306E"/>
    <w:rsid w:val="00013EEC"/>
    <w:rsid w:val="00014024"/>
    <w:rsid w:val="000145B3"/>
    <w:rsid w:val="00014C47"/>
    <w:rsid w:val="00015429"/>
    <w:rsid w:val="000155D1"/>
    <w:rsid w:val="000157B9"/>
    <w:rsid w:val="000157D2"/>
    <w:rsid w:val="00015D09"/>
    <w:rsid w:val="000162F8"/>
    <w:rsid w:val="00020DB9"/>
    <w:rsid w:val="0002104D"/>
    <w:rsid w:val="000210F0"/>
    <w:rsid w:val="000219DF"/>
    <w:rsid w:val="00021AE5"/>
    <w:rsid w:val="00022572"/>
    <w:rsid w:val="000230A9"/>
    <w:rsid w:val="000235FB"/>
    <w:rsid w:val="00023641"/>
    <w:rsid w:val="0002431F"/>
    <w:rsid w:val="00024393"/>
    <w:rsid w:val="00024D2D"/>
    <w:rsid w:val="00025764"/>
    <w:rsid w:val="00025E72"/>
    <w:rsid w:val="0002615A"/>
    <w:rsid w:val="000265C7"/>
    <w:rsid w:val="000269B2"/>
    <w:rsid w:val="00027037"/>
    <w:rsid w:val="000306DD"/>
    <w:rsid w:val="00030758"/>
    <w:rsid w:val="00030ED6"/>
    <w:rsid w:val="000312A1"/>
    <w:rsid w:val="000312A4"/>
    <w:rsid w:val="000318F8"/>
    <w:rsid w:val="00033FDB"/>
    <w:rsid w:val="00034BEA"/>
    <w:rsid w:val="00034F28"/>
    <w:rsid w:val="00035802"/>
    <w:rsid w:val="00035A49"/>
    <w:rsid w:val="000365A0"/>
    <w:rsid w:val="000366DE"/>
    <w:rsid w:val="0003677E"/>
    <w:rsid w:val="00036D53"/>
    <w:rsid w:val="000378BC"/>
    <w:rsid w:val="0004011B"/>
    <w:rsid w:val="00040FDB"/>
    <w:rsid w:val="00041159"/>
    <w:rsid w:val="000436BA"/>
    <w:rsid w:val="00044212"/>
    <w:rsid w:val="00044F4F"/>
    <w:rsid w:val="00045B8D"/>
    <w:rsid w:val="000469A5"/>
    <w:rsid w:val="000473C2"/>
    <w:rsid w:val="0004789F"/>
    <w:rsid w:val="00050EF7"/>
    <w:rsid w:val="0005113D"/>
    <w:rsid w:val="00051457"/>
    <w:rsid w:val="00051967"/>
    <w:rsid w:val="00051D9E"/>
    <w:rsid w:val="000527F3"/>
    <w:rsid w:val="00052E21"/>
    <w:rsid w:val="000537F1"/>
    <w:rsid w:val="00053CB6"/>
    <w:rsid w:val="00053CE5"/>
    <w:rsid w:val="0005460E"/>
    <w:rsid w:val="00054890"/>
    <w:rsid w:val="00056239"/>
    <w:rsid w:val="000603AF"/>
    <w:rsid w:val="00060828"/>
    <w:rsid w:val="00060A1C"/>
    <w:rsid w:val="00060AB6"/>
    <w:rsid w:val="00060D7C"/>
    <w:rsid w:val="00060E40"/>
    <w:rsid w:val="00061B85"/>
    <w:rsid w:val="000626F8"/>
    <w:rsid w:val="000629F3"/>
    <w:rsid w:val="00062C05"/>
    <w:rsid w:val="00063911"/>
    <w:rsid w:val="000646B7"/>
    <w:rsid w:val="00065811"/>
    <w:rsid w:val="00065AA7"/>
    <w:rsid w:val="000667FB"/>
    <w:rsid w:val="00070B6B"/>
    <w:rsid w:val="00070BC0"/>
    <w:rsid w:val="00072109"/>
    <w:rsid w:val="00072280"/>
    <w:rsid w:val="00073D8E"/>
    <w:rsid w:val="000742A7"/>
    <w:rsid w:val="0007442D"/>
    <w:rsid w:val="000749C4"/>
    <w:rsid w:val="00074ABB"/>
    <w:rsid w:val="0007560D"/>
    <w:rsid w:val="00075C93"/>
    <w:rsid w:val="00076E0F"/>
    <w:rsid w:val="00076E7A"/>
    <w:rsid w:val="000770FA"/>
    <w:rsid w:val="000772D5"/>
    <w:rsid w:val="000774F5"/>
    <w:rsid w:val="00080267"/>
    <w:rsid w:val="00080663"/>
    <w:rsid w:val="00080C60"/>
    <w:rsid w:val="000820A9"/>
    <w:rsid w:val="0008216F"/>
    <w:rsid w:val="00082E3D"/>
    <w:rsid w:val="00084773"/>
    <w:rsid w:val="00084EBE"/>
    <w:rsid w:val="000851D4"/>
    <w:rsid w:val="0008620D"/>
    <w:rsid w:val="00086DFD"/>
    <w:rsid w:val="00086E56"/>
    <w:rsid w:val="00090876"/>
    <w:rsid w:val="00090AE6"/>
    <w:rsid w:val="00090C37"/>
    <w:rsid w:val="000911DB"/>
    <w:rsid w:val="000925D2"/>
    <w:rsid w:val="000925D6"/>
    <w:rsid w:val="000943B6"/>
    <w:rsid w:val="000950C2"/>
    <w:rsid w:val="00096129"/>
    <w:rsid w:val="00096E3A"/>
    <w:rsid w:val="000970D0"/>
    <w:rsid w:val="000A013B"/>
    <w:rsid w:val="000A1304"/>
    <w:rsid w:val="000A1966"/>
    <w:rsid w:val="000A19E2"/>
    <w:rsid w:val="000A1F02"/>
    <w:rsid w:val="000A2B30"/>
    <w:rsid w:val="000A2D21"/>
    <w:rsid w:val="000A2EAB"/>
    <w:rsid w:val="000A34B6"/>
    <w:rsid w:val="000A3B14"/>
    <w:rsid w:val="000A414D"/>
    <w:rsid w:val="000A41AF"/>
    <w:rsid w:val="000A4C85"/>
    <w:rsid w:val="000A6201"/>
    <w:rsid w:val="000A635C"/>
    <w:rsid w:val="000A6A2A"/>
    <w:rsid w:val="000A6E98"/>
    <w:rsid w:val="000A7115"/>
    <w:rsid w:val="000A714D"/>
    <w:rsid w:val="000A72DD"/>
    <w:rsid w:val="000A736C"/>
    <w:rsid w:val="000A7AEA"/>
    <w:rsid w:val="000A7F8E"/>
    <w:rsid w:val="000B034D"/>
    <w:rsid w:val="000B11AE"/>
    <w:rsid w:val="000B1E77"/>
    <w:rsid w:val="000B2CFB"/>
    <w:rsid w:val="000B2EB5"/>
    <w:rsid w:val="000B5222"/>
    <w:rsid w:val="000B5226"/>
    <w:rsid w:val="000B532A"/>
    <w:rsid w:val="000B536F"/>
    <w:rsid w:val="000B5E14"/>
    <w:rsid w:val="000B64BD"/>
    <w:rsid w:val="000B6F60"/>
    <w:rsid w:val="000B7070"/>
    <w:rsid w:val="000B73F7"/>
    <w:rsid w:val="000B7D2F"/>
    <w:rsid w:val="000C0AD1"/>
    <w:rsid w:val="000C1C81"/>
    <w:rsid w:val="000C2F60"/>
    <w:rsid w:val="000C31A7"/>
    <w:rsid w:val="000C3E77"/>
    <w:rsid w:val="000C4524"/>
    <w:rsid w:val="000C4CFA"/>
    <w:rsid w:val="000C565A"/>
    <w:rsid w:val="000C5F66"/>
    <w:rsid w:val="000C765D"/>
    <w:rsid w:val="000C78D9"/>
    <w:rsid w:val="000C7965"/>
    <w:rsid w:val="000C7F6E"/>
    <w:rsid w:val="000D012C"/>
    <w:rsid w:val="000D0C59"/>
    <w:rsid w:val="000D1712"/>
    <w:rsid w:val="000D1B87"/>
    <w:rsid w:val="000D1EDA"/>
    <w:rsid w:val="000D2023"/>
    <w:rsid w:val="000D20D3"/>
    <w:rsid w:val="000D23E7"/>
    <w:rsid w:val="000D307E"/>
    <w:rsid w:val="000D3C2B"/>
    <w:rsid w:val="000D3E3F"/>
    <w:rsid w:val="000D479C"/>
    <w:rsid w:val="000D4A8E"/>
    <w:rsid w:val="000D5046"/>
    <w:rsid w:val="000D550C"/>
    <w:rsid w:val="000D7205"/>
    <w:rsid w:val="000D760F"/>
    <w:rsid w:val="000D7BD9"/>
    <w:rsid w:val="000D7CA5"/>
    <w:rsid w:val="000E016D"/>
    <w:rsid w:val="000E0A36"/>
    <w:rsid w:val="000E0AD4"/>
    <w:rsid w:val="000E1049"/>
    <w:rsid w:val="000E11A3"/>
    <w:rsid w:val="000E13D8"/>
    <w:rsid w:val="000E1EF2"/>
    <w:rsid w:val="000E33D5"/>
    <w:rsid w:val="000E36F0"/>
    <w:rsid w:val="000E4725"/>
    <w:rsid w:val="000E4A1A"/>
    <w:rsid w:val="000E4B05"/>
    <w:rsid w:val="000E5660"/>
    <w:rsid w:val="000E5961"/>
    <w:rsid w:val="000E599B"/>
    <w:rsid w:val="000E59AA"/>
    <w:rsid w:val="000E5A28"/>
    <w:rsid w:val="000E6255"/>
    <w:rsid w:val="000E6303"/>
    <w:rsid w:val="000E63D7"/>
    <w:rsid w:val="000E75D2"/>
    <w:rsid w:val="000E7BCF"/>
    <w:rsid w:val="000E7F93"/>
    <w:rsid w:val="000F0063"/>
    <w:rsid w:val="000F0BAA"/>
    <w:rsid w:val="000F127F"/>
    <w:rsid w:val="000F2ABA"/>
    <w:rsid w:val="000F2B63"/>
    <w:rsid w:val="000F2DC8"/>
    <w:rsid w:val="000F3630"/>
    <w:rsid w:val="000F3970"/>
    <w:rsid w:val="000F41AE"/>
    <w:rsid w:val="000F44BF"/>
    <w:rsid w:val="000F4CEB"/>
    <w:rsid w:val="000F52F4"/>
    <w:rsid w:val="000F55C7"/>
    <w:rsid w:val="000F5D45"/>
    <w:rsid w:val="000F63BB"/>
    <w:rsid w:val="000F7075"/>
    <w:rsid w:val="000F73E4"/>
    <w:rsid w:val="000F74FD"/>
    <w:rsid w:val="00100294"/>
    <w:rsid w:val="001007F5"/>
    <w:rsid w:val="00100857"/>
    <w:rsid w:val="001022FB"/>
    <w:rsid w:val="0010298E"/>
    <w:rsid w:val="00103129"/>
    <w:rsid w:val="00104129"/>
    <w:rsid w:val="00104A47"/>
    <w:rsid w:val="00104FA6"/>
    <w:rsid w:val="0010553D"/>
    <w:rsid w:val="00105A5E"/>
    <w:rsid w:val="001069FA"/>
    <w:rsid w:val="00106B08"/>
    <w:rsid w:val="00106B9C"/>
    <w:rsid w:val="001070F0"/>
    <w:rsid w:val="001075A0"/>
    <w:rsid w:val="00107634"/>
    <w:rsid w:val="001079CE"/>
    <w:rsid w:val="00107F82"/>
    <w:rsid w:val="00110007"/>
    <w:rsid w:val="00110329"/>
    <w:rsid w:val="001103C9"/>
    <w:rsid w:val="00110ECD"/>
    <w:rsid w:val="00111A30"/>
    <w:rsid w:val="00111F7C"/>
    <w:rsid w:val="001124CC"/>
    <w:rsid w:val="00112734"/>
    <w:rsid w:val="00112B1E"/>
    <w:rsid w:val="00112B87"/>
    <w:rsid w:val="0011384F"/>
    <w:rsid w:val="00113C1F"/>
    <w:rsid w:val="0011409C"/>
    <w:rsid w:val="0011414A"/>
    <w:rsid w:val="001142D2"/>
    <w:rsid w:val="00115BE4"/>
    <w:rsid w:val="001168CD"/>
    <w:rsid w:val="00116BF9"/>
    <w:rsid w:val="0011763A"/>
    <w:rsid w:val="001202D5"/>
    <w:rsid w:val="00120E33"/>
    <w:rsid w:val="001233BB"/>
    <w:rsid w:val="0012401A"/>
    <w:rsid w:val="00124393"/>
    <w:rsid w:val="0012476B"/>
    <w:rsid w:val="00124BFE"/>
    <w:rsid w:val="00124FBF"/>
    <w:rsid w:val="00125158"/>
    <w:rsid w:val="0012525F"/>
    <w:rsid w:val="00125664"/>
    <w:rsid w:val="0012619A"/>
    <w:rsid w:val="00126602"/>
    <w:rsid w:val="00126DAE"/>
    <w:rsid w:val="00127352"/>
    <w:rsid w:val="0012790B"/>
    <w:rsid w:val="00127BF4"/>
    <w:rsid w:val="00127CBE"/>
    <w:rsid w:val="00131111"/>
    <w:rsid w:val="001320BF"/>
    <w:rsid w:val="00133FDE"/>
    <w:rsid w:val="0013473F"/>
    <w:rsid w:val="00134CC9"/>
    <w:rsid w:val="00134E91"/>
    <w:rsid w:val="001353A4"/>
    <w:rsid w:val="001357E1"/>
    <w:rsid w:val="0013585C"/>
    <w:rsid w:val="00135C0E"/>
    <w:rsid w:val="00136DA5"/>
    <w:rsid w:val="00140BDF"/>
    <w:rsid w:val="00140ED2"/>
    <w:rsid w:val="00141BF3"/>
    <w:rsid w:val="0014217F"/>
    <w:rsid w:val="00142236"/>
    <w:rsid w:val="0014454D"/>
    <w:rsid w:val="00146990"/>
    <w:rsid w:val="00146FC0"/>
    <w:rsid w:val="00150263"/>
    <w:rsid w:val="00151A1E"/>
    <w:rsid w:val="00152123"/>
    <w:rsid w:val="001532FB"/>
    <w:rsid w:val="00153338"/>
    <w:rsid w:val="00153746"/>
    <w:rsid w:val="00153A9D"/>
    <w:rsid w:val="00154104"/>
    <w:rsid w:val="00155B65"/>
    <w:rsid w:val="001565A2"/>
    <w:rsid w:val="00157054"/>
    <w:rsid w:val="001570F3"/>
    <w:rsid w:val="00157119"/>
    <w:rsid w:val="001577EF"/>
    <w:rsid w:val="0016052F"/>
    <w:rsid w:val="001605E5"/>
    <w:rsid w:val="001606E2"/>
    <w:rsid w:val="00160F7E"/>
    <w:rsid w:val="001611B4"/>
    <w:rsid w:val="001614D7"/>
    <w:rsid w:val="00161645"/>
    <w:rsid w:val="0016325E"/>
    <w:rsid w:val="00163FC5"/>
    <w:rsid w:val="001640E8"/>
    <w:rsid w:val="0016499C"/>
    <w:rsid w:val="00164F5E"/>
    <w:rsid w:val="00165D08"/>
    <w:rsid w:val="00166AB6"/>
    <w:rsid w:val="00166EED"/>
    <w:rsid w:val="00167ACF"/>
    <w:rsid w:val="00170876"/>
    <w:rsid w:val="00170FB5"/>
    <w:rsid w:val="00171014"/>
    <w:rsid w:val="00171134"/>
    <w:rsid w:val="00171BD4"/>
    <w:rsid w:val="00172F3D"/>
    <w:rsid w:val="0017366A"/>
    <w:rsid w:val="00173C7C"/>
    <w:rsid w:val="001740C7"/>
    <w:rsid w:val="00175597"/>
    <w:rsid w:val="0017563E"/>
    <w:rsid w:val="00176EC7"/>
    <w:rsid w:val="00177086"/>
    <w:rsid w:val="00180169"/>
    <w:rsid w:val="00180B00"/>
    <w:rsid w:val="00182937"/>
    <w:rsid w:val="00184062"/>
    <w:rsid w:val="00184121"/>
    <w:rsid w:val="00186140"/>
    <w:rsid w:val="00186891"/>
    <w:rsid w:val="00186F2D"/>
    <w:rsid w:val="001876CC"/>
    <w:rsid w:val="00190053"/>
    <w:rsid w:val="00191D47"/>
    <w:rsid w:val="001921B5"/>
    <w:rsid w:val="00192347"/>
    <w:rsid w:val="00192B67"/>
    <w:rsid w:val="00192C6D"/>
    <w:rsid w:val="00193BF3"/>
    <w:rsid w:val="00194224"/>
    <w:rsid w:val="001945FC"/>
    <w:rsid w:val="00194A32"/>
    <w:rsid w:val="00194A46"/>
    <w:rsid w:val="00194AFF"/>
    <w:rsid w:val="00194D60"/>
    <w:rsid w:val="001953D4"/>
    <w:rsid w:val="00196145"/>
    <w:rsid w:val="00196E5F"/>
    <w:rsid w:val="001972F9"/>
    <w:rsid w:val="00197AC9"/>
    <w:rsid w:val="00197E08"/>
    <w:rsid w:val="001A0B2A"/>
    <w:rsid w:val="001A286D"/>
    <w:rsid w:val="001A32E3"/>
    <w:rsid w:val="001A3864"/>
    <w:rsid w:val="001A4395"/>
    <w:rsid w:val="001A43D5"/>
    <w:rsid w:val="001A4A6B"/>
    <w:rsid w:val="001A4C0B"/>
    <w:rsid w:val="001A5A29"/>
    <w:rsid w:val="001A5C2E"/>
    <w:rsid w:val="001A6A2F"/>
    <w:rsid w:val="001A6A7B"/>
    <w:rsid w:val="001A6EC2"/>
    <w:rsid w:val="001A7A2C"/>
    <w:rsid w:val="001B023A"/>
    <w:rsid w:val="001B0335"/>
    <w:rsid w:val="001B0971"/>
    <w:rsid w:val="001B12E3"/>
    <w:rsid w:val="001B1A8C"/>
    <w:rsid w:val="001B2313"/>
    <w:rsid w:val="001B2B5B"/>
    <w:rsid w:val="001B2DB8"/>
    <w:rsid w:val="001B330E"/>
    <w:rsid w:val="001B4AB8"/>
    <w:rsid w:val="001B56F3"/>
    <w:rsid w:val="001B5ABF"/>
    <w:rsid w:val="001B5FE8"/>
    <w:rsid w:val="001B6E31"/>
    <w:rsid w:val="001C04D5"/>
    <w:rsid w:val="001C0CD0"/>
    <w:rsid w:val="001C15B0"/>
    <w:rsid w:val="001C16F0"/>
    <w:rsid w:val="001C1DBA"/>
    <w:rsid w:val="001C1E5B"/>
    <w:rsid w:val="001C1F88"/>
    <w:rsid w:val="001C25CD"/>
    <w:rsid w:val="001C2622"/>
    <w:rsid w:val="001C2690"/>
    <w:rsid w:val="001C29D1"/>
    <w:rsid w:val="001C2BBF"/>
    <w:rsid w:val="001C30CB"/>
    <w:rsid w:val="001C3EEE"/>
    <w:rsid w:val="001C45B1"/>
    <w:rsid w:val="001C467B"/>
    <w:rsid w:val="001C4AE1"/>
    <w:rsid w:val="001C4BF4"/>
    <w:rsid w:val="001C55C7"/>
    <w:rsid w:val="001C651F"/>
    <w:rsid w:val="001C6A5D"/>
    <w:rsid w:val="001C6DC6"/>
    <w:rsid w:val="001C7158"/>
    <w:rsid w:val="001C73F8"/>
    <w:rsid w:val="001C7847"/>
    <w:rsid w:val="001C78E6"/>
    <w:rsid w:val="001D09F6"/>
    <w:rsid w:val="001D0C62"/>
    <w:rsid w:val="001D1965"/>
    <w:rsid w:val="001D1977"/>
    <w:rsid w:val="001D1CDC"/>
    <w:rsid w:val="001D2785"/>
    <w:rsid w:val="001D2A65"/>
    <w:rsid w:val="001D4C66"/>
    <w:rsid w:val="001D5AAC"/>
    <w:rsid w:val="001D5DB5"/>
    <w:rsid w:val="001D6162"/>
    <w:rsid w:val="001D63C2"/>
    <w:rsid w:val="001D69AD"/>
    <w:rsid w:val="001D6A91"/>
    <w:rsid w:val="001D6B33"/>
    <w:rsid w:val="001D7B08"/>
    <w:rsid w:val="001D7E00"/>
    <w:rsid w:val="001E0824"/>
    <w:rsid w:val="001E13A6"/>
    <w:rsid w:val="001E1620"/>
    <w:rsid w:val="001E2577"/>
    <w:rsid w:val="001E3011"/>
    <w:rsid w:val="001E449D"/>
    <w:rsid w:val="001E5050"/>
    <w:rsid w:val="001E565B"/>
    <w:rsid w:val="001E7107"/>
    <w:rsid w:val="001F0430"/>
    <w:rsid w:val="001F17D1"/>
    <w:rsid w:val="001F199F"/>
    <w:rsid w:val="001F2630"/>
    <w:rsid w:val="001F32CD"/>
    <w:rsid w:val="001F3B83"/>
    <w:rsid w:val="001F3F6A"/>
    <w:rsid w:val="001F4CAA"/>
    <w:rsid w:val="001F6A55"/>
    <w:rsid w:val="001F6F0F"/>
    <w:rsid w:val="001F73CB"/>
    <w:rsid w:val="002005CC"/>
    <w:rsid w:val="002009C2"/>
    <w:rsid w:val="0020100C"/>
    <w:rsid w:val="0020168C"/>
    <w:rsid w:val="00201BB6"/>
    <w:rsid w:val="002023C4"/>
    <w:rsid w:val="002026F6"/>
    <w:rsid w:val="00202CB0"/>
    <w:rsid w:val="00203C22"/>
    <w:rsid w:val="00203E6F"/>
    <w:rsid w:val="00203EBB"/>
    <w:rsid w:val="00205490"/>
    <w:rsid w:val="00205F9F"/>
    <w:rsid w:val="0020661E"/>
    <w:rsid w:val="0020724B"/>
    <w:rsid w:val="0020744B"/>
    <w:rsid w:val="00210674"/>
    <w:rsid w:val="002118B5"/>
    <w:rsid w:val="00211942"/>
    <w:rsid w:val="00211C8C"/>
    <w:rsid w:val="002120A3"/>
    <w:rsid w:val="002124E6"/>
    <w:rsid w:val="0021374E"/>
    <w:rsid w:val="00213D6D"/>
    <w:rsid w:val="00213F86"/>
    <w:rsid w:val="00213FC5"/>
    <w:rsid w:val="002140B7"/>
    <w:rsid w:val="00214915"/>
    <w:rsid w:val="00215B6A"/>
    <w:rsid w:val="00216B64"/>
    <w:rsid w:val="002172B1"/>
    <w:rsid w:val="0022021D"/>
    <w:rsid w:val="002217B9"/>
    <w:rsid w:val="0022214D"/>
    <w:rsid w:val="00222246"/>
    <w:rsid w:val="00222CE0"/>
    <w:rsid w:val="002233FB"/>
    <w:rsid w:val="002236FB"/>
    <w:rsid w:val="00223A2B"/>
    <w:rsid w:val="002244BE"/>
    <w:rsid w:val="00224A1B"/>
    <w:rsid w:val="00225961"/>
    <w:rsid w:val="00227490"/>
    <w:rsid w:val="002275E4"/>
    <w:rsid w:val="0022784C"/>
    <w:rsid w:val="00227B23"/>
    <w:rsid w:val="0023067E"/>
    <w:rsid w:val="0023074F"/>
    <w:rsid w:val="0023131C"/>
    <w:rsid w:val="0023223E"/>
    <w:rsid w:val="00232FD7"/>
    <w:rsid w:val="00234DB7"/>
    <w:rsid w:val="00237905"/>
    <w:rsid w:val="00240941"/>
    <w:rsid w:val="00240A98"/>
    <w:rsid w:val="00240DCC"/>
    <w:rsid w:val="0024176B"/>
    <w:rsid w:val="00241C8C"/>
    <w:rsid w:val="00241D55"/>
    <w:rsid w:val="00241E25"/>
    <w:rsid w:val="00242BBE"/>
    <w:rsid w:val="00242D6C"/>
    <w:rsid w:val="002434D6"/>
    <w:rsid w:val="00243523"/>
    <w:rsid w:val="00243B83"/>
    <w:rsid w:val="00243EF9"/>
    <w:rsid w:val="00244348"/>
    <w:rsid w:val="002448CC"/>
    <w:rsid w:val="00244C0D"/>
    <w:rsid w:val="00244D45"/>
    <w:rsid w:val="00245738"/>
    <w:rsid w:val="00246EC6"/>
    <w:rsid w:val="00247070"/>
    <w:rsid w:val="0024750B"/>
    <w:rsid w:val="002503BC"/>
    <w:rsid w:val="00250C93"/>
    <w:rsid w:val="002518B4"/>
    <w:rsid w:val="002519A4"/>
    <w:rsid w:val="00251B17"/>
    <w:rsid w:val="00251EAA"/>
    <w:rsid w:val="00251F35"/>
    <w:rsid w:val="00251FFC"/>
    <w:rsid w:val="002522A4"/>
    <w:rsid w:val="002522C6"/>
    <w:rsid w:val="0025268A"/>
    <w:rsid w:val="002533D0"/>
    <w:rsid w:val="002537A0"/>
    <w:rsid w:val="00253C5B"/>
    <w:rsid w:val="00253CD2"/>
    <w:rsid w:val="00253F4C"/>
    <w:rsid w:val="00254306"/>
    <w:rsid w:val="00255527"/>
    <w:rsid w:val="00255E30"/>
    <w:rsid w:val="00255F25"/>
    <w:rsid w:val="00256175"/>
    <w:rsid w:val="0025621F"/>
    <w:rsid w:val="00256319"/>
    <w:rsid w:val="00256790"/>
    <w:rsid w:val="00256B93"/>
    <w:rsid w:val="0025701C"/>
    <w:rsid w:val="00257A28"/>
    <w:rsid w:val="00260B12"/>
    <w:rsid w:val="00260C02"/>
    <w:rsid w:val="0026103F"/>
    <w:rsid w:val="00261A39"/>
    <w:rsid w:val="00262B66"/>
    <w:rsid w:val="00262B8F"/>
    <w:rsid w:val="00262BE6"/>
    <w:rsid w:val="00263A6A"/>
    <w:rsid w:val="00264271"/>
    <w:rsid w:val="00264473"/>
    <w:rsid w:val="00264914"/>
    <w:rsid w:val="00265939"/>
    <w:rsid w:val="00265B05"/>
    <w:rsid w:val="00266FB5"/>
    <w:rsid w:val="00267A0A"/>
    <w:rsid w:val="002701D2"/>
    <w:rsid w:val="0027049C"/>
    <w:rsid w:val="00271D46"/>
    <w:rsid w:val="00272036"/>
    <w:rsid w:val="00273946"/>
    <w:rsid w:val="00273F31"/>
    <w:rsid w:val="0027410B"/>
    <w:rsid w:val="00274418"/>
    <w:rsid w:val="002744B0"/>
    <w:rsid w:val="00274FBF"/>
    <w:rsid w:val="00275161"/>
    <w:rsid w:val="002754A7"/>
    <w:rsid w:val="00275729"/>
    <w:rsid w:val="002815CC"/>
    <w:rsid w:val="00281688"/>
    <w:rsid w:val="0028185F"/>
    <w:rsid w:val="002819B5"/>
    <w:rsid w:val="002822E1"/>
    <w:rsid w:val="00283D1B"/>
    <w:rsid w:val="00284778"/>
    <w:rsid w:val="00284AE7"/>
    <w:rsid w:val="00285149"/>
    <w:rsid w:val="00285642"/>
    <w:rsid w:val="00285F2C"/>
    <w:rsid w:val="00287096"/>
    <w:rsid w:val="0028757D"/>
    <w:rsid w:val="00287884"/>
    <w:rsid w:val="00287EE5"/>
    <w:rsid w:val="0029004D"/>
    <w:rsid w:val="00291531"/>
    <w:rsid w:val="00291967"/>
    <w:rsid w:val="00291C60"/>
    <w:rsid w:val="002923FF"/>
    <w:rsid w:val="002925C3"/>
    <w:rsid w:val="002926C1"/>
    <w:rsid w:val="00292844"/>
    <w:rsid w:val="00292BA6"/>
    <w:rsid w:val="00293245"/>
    <w:rsid w:val="002939BB"/>
    <w:rsid w:val="00293B82"/>
    <w:rsid w:val="00294817"/>
    <w:rsid w:val="002952B8"/>
    <w:rsid w:val="00296590"/>
    <w:rsid w:val="0029662C"/>
    <w:rsid w:val="00296E89"/>
    <w:rsid w:val="00297110"/>
    <w:rsid w:val="00297408"/>
    <w:rsid w:val="0029770A"/>
    <w:rsid w:val="00297C89"/>
    <w:rsid w:val="002A0751"/>
    <w:rsid w:val="002A15AC"/>
    <w:rsid w:val="002A2160"/>
    <w:rsid w:val="002A2241"/>
    <w:rsid w:val="002A247D"/>
    <w:rsid w:val="002A2A80"/>
    <w:rsid w:val="002A2F18"/>
    <w:rsid w:val="002A3ED0"/>
    <w:rsid w:val="002A468E"/>
    <w:rsid w:val="002A4912"/>
    <w:rsid w:val="002A62B3"/>
    <w:rsid w:val="002A71B0"/>
    <w:rsid w:val="002B02E9"/>
    <w:rsid w:val="002B05EA"/>
    <w:rsid w:val="002B1F2E"/>
    <w:rsid w:val="002B2678"/>
    <w:rsid w:val="002B30D2"/>
    <w:rsid w:val="002B43E6"/>
    <w:rsid w:val="002B4679"/>
    <w:rsid w:val="002B46F1"/>
    <w:rsid w:val="002B474F"/>
    <w:rsid w:val="002B4A93"/>
    <w:rsid w:val="002B55A6"/>
    <w:rsid w:val="002B5EE7"/>
    <w:rsid w:val="002B5F49"/>
    <w:rsid w:val="002B608B"/>
    <w:rsid w:val="002B65BB"/>
    <w:rsid w:val="002B68D4"/>
    <w:rsid w:val="002B6985"/>
    <w:rsid w:val="002B6A69"/>
    <w:rsid w:val="002B6BF6"/>
    <w:rsid w:val="002B75A6"/>
    <w:rsid w:val="002C0387"/>
    <w:rsid w:val="002C25EF"/>
    <w:rsid w:val="002C27D2"/>
    <w:rsid w:val="002C2ABF"/>
    <w:rsid w:val="002C2D70"/>
    <w:rsid w:val="002C301B"/>
    <w:rsid w:val="002C30BC"/>
    <w:rsid w:val="002C4D20"/>
    <w:rsid w:val="002C50EF"/>
    <w:rsid w:val="002C564A"/>
    <w:rsid w:val="002C6749"/>
    <w:rsid w:val="002C7531"/>
    <w:rsid w:val="002C7AE8"/>
    <w:rsid w:val="002D00FD"/>
    <w:rsid w:val="002D0584"/>
    <w:rsid w:val="002D1194"/>
    <w:rsid w:val="002D24FE"/>
    <w:rsid w:val="002D257C"/>
    <w:rsid w:val="002D2727"/>
    <w:rsid w:val="002D27FF"/>
    <w:rsid w:val="002D2FBB"/>
    <w:rsid w:val="002D3620"/>
    <w:rsid w:val="002D435C"/>
    <w:rsid w:val="002D4691"/>
    <w:rsid w:val="002D4712"/>
    <w:rsid w:val="002D4CCA"/>
    <w:rsid w:val="002D4DE5"/>
    <w:rsid w:val="002D5084"/>
    <w:rsid w:val="002D5CFC"/>
    <w:rsid w:val="002D63F9"/>
    <w:rsid w:val="002D6715"/>
    <w:rsid w:val="002D6999"/>
    <w:rsid w:val="002D6D24"/>
    <w:rsid w:val="002D779A"/>
    <w:rsid w:val="002D7E72"/>
    <w:rsid w:val="002E0198"/>
    <w:rsid w:val="002E04BD"/>
    <w:rsid w:val="002E053C"/>
    <w:rsid w:val="002E0A7E"/>
    <w:rsid w:val="002E140E"/>
    <w:rsid w:val="002E1596"/>
    <w:rsid w:val="002E171D"/>
    <w:rsid w:val="002E17E0"/>
    <w:rsid w:val="002E283B"/>
    <w:rsid w:val="002E2A74"/>
    <w:rsid w:val="002E2E9B"/>
    <w:rsid w:val="002E3A87"/>
    <w:rsid w:val="002E4A8A"/>
    <w:rsid w:val="002E51B7"/>
    <w:rsid w:val="002E5A2B"/>
    <w:rsid w:val="002E6283"/>
    <w:rsid w:val="002E67D1"/>
    <w:rsid w:val="002E75BD"/>
    <w:rsid w:val="002E7EEB"/>
    <w:rsid w:val="002F0AC8"/>
    <w:rsid w:val="002F0B03"/>
    <w:rsid w:val="002F0E18"/>
    <w:rsid w:val="002F1671"/>
    <w:rsid w:val="002F1920"/>
    <w:rsid w:val="002F1C36"/>
    <w:rsid w:val="002F1D85"/>
    <w:rsid w:val="002F1EC3"/>
    <w:rsid w:val="002F2BD0"/>
    <w:rsid w:val="002F3018"/>
    <w:rsid w:val="002F35BB"/>
    <w:rsid w:val="002F3D13"/>
    <w:rsid w:val="002F40F4"/>
    <w:rsid w:val="002F4BD6"/>
    <w:rsid w:val="002F4F1A"/>
    <w:rsid w:val="002F5513"/>
    <w:rsid w:val="002F573F"/>
    <w:rsid w:val="002F5F7C"/>
    <w:rsid w:val="002F6DF1"/>
    <w:rsid w:val="002F7862"/>
    <w:rsid w:val="002F7C42"/>
    <w:rsid w:val="002F7EC6"/>
    <w:rsid w:val="003004D8"/>
    <w:rsid w:val="00300638"/>
    <w:rsid w:val="00301412"/>
    <w:rsid w:val="003016D5"/>
    <w:rsid w:val="00301E1A"/>
    <w:rsid w:val="003022C2"/>
    <w:rsid w:val="003024B1"/>
    <w:rsid w:val="00302856"/>
    <w:rsid w:val="00302AC2"/>
    <w:rsid w:val="003036BD"/>
    <w:rsid w:val="00303DFB"/>
    <w:rsid w:val="0030467F"/>
    <w:rsid w:val="00304A49"/>
    <w:rsid w:val="00305BA9"/>
    <w:rsid w:val="00305C6B"/>
    <w:rsid w:val="00305D67"/>
    <w:rsid w:val="00306E5B"/>
    <w:rsid w:val="003103BD"/>
    <w:rsid w:val="00310BCE"/>
    <w:rsid w:val="00310DBE"/>
    <w:rsid w:val="003132FC"/>
    <w:rsid w:val="0031360D"/>
    <w:rsid w:val="00314534"/>
    <w:rsid w:val="003146D9"/>
    <w:rsid w:val="00315A5B"/>
    <w:rsid w:val="00315B7C"/>
    <w:rsid w:val="00316360"/>
    <w:rsid w:val="003166AE"/>
    <w:rsid w:val="00317159"/>
    <w:rsid w:val="003173BC"/>
    <w:rsid w:val="00317B0D"/>
    <w:rsid w:val="003211F9"/>
    <w:rsid w:val="003215AB"/>
    <w:rsid w:val="00321E42"/>
    <w:rsid w:val="003220DD"/>
    <w:rsid w:val="003222AB"/>
    <w:rsid w:val="00323B6D"/>
    <w:rsid w:val="003243DB"/>
    <w:rsid w:val="003244FB"/>
    <w:rsid w:val="00325B4C"/>
    <w:rsid w:val="003262C8"/>
    <w:rsid w:val="00326481"/>
    <w:rsid w:val="00326905"/>
    <w:rsid w:val="0032724C"/>
    <w:rsid w:val="00327288"/>
    <w:rsid w:val="00327EDD"/>
    <w:rsid w:val="00330B78"/>
    <w:rsid w:val="00330FBE"/>
    <w:rsid w:val="00330FE0"/>
    <w:rsid w:val="00331BC6"/>
    <w:rsid w:val="00331F1F"/>
    <w:rsid w:val="003346DF"/>
    <w:rsid w:val="003353ED"/>
    <w:rsid w:val="0033551B"/>
    <w:rsid w:val="00335596"/>
    <w:rsid w:val="0033570F"/>
    <w:rsid w:val="00337789"/>
    <w:rsid w:val="00337E26"/>
    <w:rsid w:val="00337E39"/>
    <w:rsid w:val="00337F22"/>
    <w:rsid w:val="00340169"/>
    <w:rsid w:val="00340387"/>
    <w:rsid w:val="0034082E"/>
    <w:rsid w:val="00341F8E"/>
    <w:rsid w:val="003422AC"/>
    <w:rsid w:val="0034246A"/>
    <w:rsid w:val="003426E4"/>
    <w:rsid w:val="00343A09"/>
    <w:rsid w:val="003441D5"/>
    <w:rsid w:val="00344287"/>
    <w:rsid w:val="00344563"/>
    <w:rsid w:val="00346544"/>
    <w:rsid w:val="0034663F"/>
    <w:rsid w:val="003472FD"/>
    <w:rsid w:val="00347D2F"/>
    <w:rsid w:val="00350030"/>
    <w:rsid w:val="00352AD3"/>
    <w:rsid w:val="00353286"/>
    <w:rsid w:val="003547EF"/>
    <w:rsid w:val="0035532F"/>
    <w:rsid w:val="0035579E"/>
    <w:rsid w:val="0035597F"/>
    <w:rsid w:val="00356F34"/>
    <w:rsid w:val="00357D21"/>
    <w:rsid w:val="00361551"/>
    <w:rsid w:val="003626FB"/>
    <w:rsid w:val="00363D73"/>
    <w:rsid w:val="00363E63"/>
    <w:rsid w:val="00365532"/>
    <w:rsid w:val="003655A6"/>
    <w:rsid w:val="00365ECF"/>
    <w:rsid w:val="003662E6"/>
    <w:rsid w:val="0036697D"/>
    <w:rsid w:val="00366C4D"/>
    <w:rsid w:val="00367333"/>
    <w:rsid w:val="003679F6"/>
    <w:rsid w:val="00367B8C"/>
    <w:rsid w:val="003706D7"/>
    <w:rsid w:val="00370F36"/>
    <w:rsid w:val="003719A2"/>
    <w:rsid w:val="00373F81"/>
    <w:rsid w:val="00375B21"/>
    <w:rsid w:val="003765C3"/>
    <w:rsid w:val="00376E7B"/>
    <w:rsid w:val="003773F6"/>
    <w:rsid w:val="00377D0E"/>
    <w:rsid w:val="00377F41"/>
    <w:rsid w:val="00377F91"/>
    <w:rsid w:val="00380954"/>
    <w:rsid w:val="003820F7"/>
    <w:rsid w:val="003822D0"/>
    <w:rsid w:val="0038232A"/>
    <w:rsid w:val="003833BB"/>
    <w:rsid w:val="003836CE"/>
    <w:rsid w:val="00383914"/>
    <w:rsid w:val="00383AC8"/>
    <w:rsid w:val="00384020"/>
    <w:rsid w:val="0038505C"/>
    <w:rsid w:val="0038593B"/>
    <w:rsid w:val="00386663"/>
    <w:rsid w:val="003907E9"/>
    <w:rsid w:val="00390ACA"/>
    <w:rsid w:val="0039251F"/>
    <w:rsid w:val="00392923"/>
    <w:rsid w:val="00392EC8"/>
    <w:rsid w:val="0039339C"/>
    <w:rsid w:val="00394461"/>
    <w:rsid w:val="0039508D"/>
    <w:rsid w:val="0039528F"/>
    <w:rsid w:val="003954F6"/>
    <w:rsid w:val="003967D9"/>
    <w:rsid w:val="0039771B"/>
    <w:rsid w:val="003A0082"/>
    <w:rsid w:val="003A06A7"/>
    <w:rsid w:val="003A19CC"/>
    <w:rsid w:val="003A19F6"/>
    <w:rsid w:val="003A1AB3"/>
    <w:rsid w:val="003A1D58"/>
    <w:rsid w:val="003A2833"/>
    <w:rsid w:val="003A377A"/>
    <w:rsid w:val="003A3F0C"/>
    <w:rsid w:val="003A4053"/>
    <w:rsid w:val="003A42C5"/>
    <w:rsid w:val="003A4A1D"/>
    <w:rsid w:val="003A4A32"/>
    <w:rsid w:val="003A50FC"/>
    <w:rsid w:val="003A581C"/>
    <w:rsid w:val="003A60A1"/>
    <w:rsid w:val="003A781F"/>
    <w:rsid w:val="003A7A59"/>
    <w:rsid w:val="003A7ADE"/>
    <w:rsid w:val="003B006B"/>
    <w:rsid w:val="003B0456"/>
    <w:rsid w:val="003B0C37"/>
    <w:rsid w:val="003B145D"/>
    <w:rsid w:val="003B15B5"/>
    <w:rsid w:val="003B1F6D"/>
    <w:rsid w:val="003B38DD"/>
    <w:rsid w:val="003B4431"/>
    <w:rsid w:val="003B4710"/>
    <w:rsid w:val="003B47BA"/>
    <w:rsid w:val="003B5671"/>
    <w:rsid w:val="003B5AC6"/>
    <w:rsid w:val="003B5FF9"/>
    <w:rsid w:val="003B6A15"/>
    <w:rsid w:val="003B70C5"/>
    <w:rsid w:val="003B762B"/>
    <w:rsid w:val="003B76B2"/>
    <w:rsid w:val="003B7CF7"/>
    <w:rsid w:val="003B7EAE"/>
    <w:rsid w:val="003C03CF"/>
    <w:rsid w:val="003C058D"/>
    <w:rsid w:val="003C096E"/>
    <w:rsid w:val="003C0D2E"/>
    <w:rsid w:val="003C129F"/>
    <w:rsid w:val="003C1C65"/>
    <w:rsid w:val="003C22FF"/>
    <w:rsid w:val="003C37FC"/>
    <w:rsid w:val="003C471A"/>
    <w:rsid w:val="003C52CB"/>
    <w:rsid w:val="003C6BF9"/>
    <w:rsid w:val="003C7314"/>
    <w:rsid w:val="003C7C21"/>
    <w:rsid w:val="003C7C5C"/>
    <w:rsid w:val="003D15E5"/>
    <w:rsid w:val="003D1803"/>
    <w:rsid w:val="003D1BC7"/>
    <w:rsid w:val="003D2C8B"/>
    <w:rsid w:val="003D2D4D"/>
    <w:rsid w:val="003D2FE7"/>
    <w:rsid w:val="003D344F"/>
    <w:rsid w:val="003D415A"/>
    <w:rsid w:val="003D49AE"/>
    <w:rsid w:val="003D5364"/>
    <w:rsid w:val="003D61B0"/>
    <w:rsid w:val="003D62DE"/>
    <w:rsid w:val="003D6E60"/>
    <w:rsid w:val="003D6F09"/>
    <w:rsid w:val="003D72F1"/>
    <w:rsid w:val="003D7738"/>
    <w:rsid w:val="003E1B45"/>
    <w:rsid w:val="003E2306"/>
    <w:rsid w:val="003E35C0"/>
    <w:rsid w:val="003E37D1"/>
    <w:rsid w:val="003E45D4"/>
    <w:rsid w:val="003E4FA5"/>
    <w:rsid w:val="003E5134"/>
    <w:rsid w:val="003E5201"/>
    <w:rsid w:val="003E622D"/>
    <w:rsid w:val="003F0A06"/>
    <w:rsid w:val="003F0E89"/>
    <w:rsid w:val="003F3006"/>
    <w:rsid w:val="003F4026"/>
    <w:rsid w:val="003F47A9"/>
    <w:rsid w:val="003F4FF5"/>
    <w:rsid w:val="003F544C"/>
    <w:rsid w:val="003F6605"/>
    <w:rsid w:val="003F7822"/>
    <w:rsid w:val="00400702"/>
    <w:rsid w:val="0040074E"/>
    <w:rsid w:val="00400904"/>
    <w:rsid w:val="0040094A"/>
    <w:rsid w:val="004009BB"/>
    <w:rsid w:val="00401879"/>
    <w:rsid w:val="00401FD3"/>
    <w:rsid w:val="00404377"/>
    <w:rsid w:val="00404F92"/>
    <w:rsid w:val="00405421"/>
    <w:rsid w:val="004058D4"/>
    <w:rsid w:val="004059C7"/>
    <w:rsid w:val="00407788"/>
    <w:rsid w:val="0041019E"/>
    <w:rsid w:val="00410449"/>
    <w:rsid w:val="00410A93"/>
    <w:rsid w:val="00411849"/>
    <w:rsid w:val="00411D59"/>
    <w:rsid w:val="004122D6"/>
    <w:rsid w:val="00412EA3"/>
    <w:rsid w:val="004134E8"/>
    <w:rsid w:val="004140A5"/>
    <w:rsid w:val="00414E59"/>
    <w:rsid w:val="00416BF4"/>
    <w:rsid w:val="00416C16"/>
    <w:rsid w:val="00416DF7"/>
    <w:rsid w:val="0041704A"/>
    <w:rsid w:val="004170D5"/>
    <w:rsid w:val="004201F0"/>
    <w:rsid w:val="0042021F"/>
    <w:rsid w:val="004211B9"/>
    <w:rsid w:val="00422CF5"/>
    <w:rsid w:val="0042336D"/>
    <w:rsid w:val="00423A68"/>
    <w:rsid w:val="00424413"/>
    <w:rsid w:val="00425CC1"/>
    <w:rsid w:val="004261A9"/>
    <w:rsid w:val="0042655B"/>
    <w:rsid w:val="00426A71"/>
    <w:rsid w:val="00427110"/>
    <w:rsid w:val="00427823"/>
    <w:rsid w:val="00427B3F"/>
    <w:rsid w:val="00430199"/>
    <w:rsid w:val="004304F5"/>
    <w:rsid w:val="004307FA"/>
    <w:rsid w:val="004309B7"/>
    <w:rsid w:val="004311E7"/>
    <w:rsid w:val="00431A16"/>
    <w:rsid w:val="00432B5A"/>
    <w:rsid w:val="00432E49"/>
    <w:rsid w:val="00433D98"/>
    <w:rsid w:val="00434958"/>
    <w:rsid w:val="004350CE"/>
    <w:rsid w:val="00435113"/>
    <w:rsid w:val="00435CED"/>
    <w:rsid w:val="00435E86"/>
    <w:rsid w:val="00435EA7"/>
    <w:rsid w:val="00436920"/>
    <w:rsid w:val="00437747"/>
    <w:rsid w:val="00437A73"/>
    <w:rsid w:val="00437EA4"/>
    <w:rsid w:val="0044082F"/>
    <w:rsid w:val="00440A78"/>
    <w:rsid w:val="00441500"/>
    <w:rsid w:val="004417B1"/>
    <w:rsid w:val="004418E0"/>
    <w:rsid w:val="004423EF"/>
    <w:rsid w:val="00442B19"/>
    <w:rsid w:val="00443358"/>
    <w:rsid w:val="004440C1"/>
    <w:rsid w:val="00444118"/>
    <w:rsid w:val="00444BC9"/>
    <w:rsid w:val="00445396"/>
    <w:rsid w:val="004455F0"/>
    <w:rsid w:val="004457D3"/>
    <w:rsid w:val="00446D26"/>
    <w:rsid w:val="00446D30"/>
    <w:rsid w:val="004474FD"/>
    <w:rsid w:val="00447EEC"/>
    <w:rsid w:val="004505A6"/>
    <w:rsid w:val="00450E30"/>
    <w:rsid w:val="00451344"/>
    <w:rsid w:val="004513E4"/>
    <w:rsid w:val="00451E11"/>
    <w:rsid w:val="00453430"/>
    <w:rsid w:val="00455196"/>
    <w:rsid w:val="00455E6E"/>
    <w:rsid w:val="0045612F"/>
    <w:rsid w:val="00456418"/>
    <w:rsid w:val="004564C3"/>
    <w:rsid w:val="0045692F"/>
    <w:rsid w:val="00456AF1"/>
    <w:rsid w:val="00457E7F"/>
    <w:rsid w:val="00457FAC"/>
    <w:rsid w:val="00460499"/>
    <w:rsid w:val="004614D8"/>
    <w:rsid w:val="00461BC1"/>
    <w:rsid w:val="004630A7"/>
    <w:rsid w:val="00463E98"/>
    <w:rsid w:val="00464174"/>
    <w:rsid w:val="00464374"/>
    <w:rsid w:val="004644BA"/>
    <w:rsid w:val="0046598F"/>
    <w:rsid w:val="00465E9D"/>
    <w:rsid w:val="0046749C"/>
    <w:rsid w:val="004674CA"/>
    <w:rsid w:val="00467737"/>
    <w:rsid w:val="00467753"/>
    <w:rsid w:val="004677C7"/>
    <w:rsid w:val="004678AD"/>
    <w:rsid w:val="00467CC7"/>
    <w:rsid w:val="00467D4C"/>
    <w:rsid w:val="00470765"/>
    <w:rsid w:val="00470958"/>
    <w:rsid w:val="00471423"/>
    <w:rsid w:val="00471CAD"/>
    <w:rsid w:val="00472FBE"/>
    <w:rsid w:val="00473209"/>
    <w:rsid w:val="004740C9"/>
    <w:rsid w:val="00476171"/>
    <w:rsid w:val="00477197"/>
    <w:rsid w:val="004773EA"/>
    <w:rsid w:val="00481951"/>
    <w:rsid w:val="00481B5C"/>
    <w:rsid w:val="00481FCD"/>
    <w:rsid w:val="004838D4"/>
    <w:rsid w:val="00483BE7"/>
    <w:rsid w:val="00483BF1"/>
    <w:rsid w:val="0048401E"/>
    <w:rsid w:val="00484BAB"/>
    <w:rsid w:val="00484F24"/>
    <w:rsid w:val="00485534"/>
    <w:rsid w:val="00485B2C"/>
    <w:rsid w:val="0048660E"/>
    <w:rsid w:val="00487DEF"/>
    <w:rsid w:val="00487FEA"/>
    <w:rsid w:val="004914D4"/>
    <w:rsid w:val="004924BC"/>
    <w:rsid w:val="004925A7"/>
    <w:rsid w:val="004926BA"/>
    <w:rsid w:val="00492700"/>
    <w:rsid w:val="00492FA6"/>
    <w:rsid w:val="00494398"/>
    <w:rsid w:val="00494489"/>
    <w:rsid w:val="0049474B"/>
    <w:rsid w:val="0049476C"/>
    <w:rsid w:val="00494D8B"/>
    <w:rsid w:val="00495618"/>
    <w:rsid w:val="00495E46"/>
    <w:rsid w:val="00495F3D"/>
    <w:rsid w:val="00496708"/>
    <w:rsid w:val="004973E8"/>
    <w:rsid w:val="00497448"/>
    <w:rsid w:val="004A01E0"/>
    <w:rsid w:val="004A052A"/>
    <w:rsid w:val="004A0C2F"/>
    <w:rsid w:val="004A2260"/>
    <w:rsid w:val="004A4012"/>
    <w:rsid w:val="004A44C9"/>
    <w:rsid w:val="004A499B"/>
    <w:rsid w:val="004A4A70"/>
    <w:rsid w:val="004A5841"/>
    <w:rsid w:val="004A58F2"/>
    <w:rsid w:val="004A5AE2"/>
    <w:rsid w:val="004A62E0"/>
    <w:rsid w:val="004B171E"/>
    <w:rsid w:val="004B1C58"/>
    <w:rsid w:val="004B2E55"/>
    <w:rsid w:val="004B30EB"/>
    <w:rsid w:val="004B36DD"/>
    <w:rsid w:val="004B4AE0"/>
    <w:rsid w:val="004B5496"/>
    <w:rsid w:val="004B5A3C"/>
    <w:rsid w:val="004B5A9E"/>
    <w:rsid w:val="004B5B9D"/>
    <w:rsid w:val="004B5C58"/>
    <w:rsid w:val="004B61D1"/>
    <w:rsid w:val="004B64C3"/>
    <w:rsid w:val="004B7142"/>
    <w:rsid w:val="004C055B"/>
    <w:rsid w:val="004C0946"/>
    <w:rsid w:val="004C1CDB"/>
    <w:rsid w:val="004C1DF0"/>
    <w:rsid w:val="004C22DD"/>
    <w:rsid w:val="004C2846"/>
    <w:rsid w:val="004C5BB3"/>
    <w:rsid w:val="004C5F4F"/>
    <w:rsid w:val="004C63A8"/>
    <w:rsid w:val="004C6428"/>
    <w:rsid w:val="004C6932"/>
    <w:rsid w:val="004C76AA"/>
    <w:rsid w:val="004C7797"/>
    <w:rsid w:val="004C7ADE"/>
    <w:rsid w:val="004D089F"/>
    <w:rsid w:val="004D1986"/>
    <w:rsid w:val="004D343F"/>
    <w:rsid w:val="004D4460"/>
    <w:rsid w:val="004D50D8"/>
    <w:rsid w:val="004D5750"/>
    <w:rsid w:val="004D5768"/>
    <w:rsid w:val="004D6075"/>
    <w:rsid w:val="004D67CD"/>
    <w:rsid w:val="004D6FD3"/>
    <w:rsid w:val="004D72DE"/>
    <w:rsid w:val="004D743E"/>
    <w:rsid w:val="004D7ABD"/>
    <w:rsid w:val="004E0304"/>
    <w:rsid w:val="004E10B9"/>
    <w:rsid w:val="004E144D"/>
    <w:rsid w:val="004E15D9"/>
    <w:rsid w:val="004E1812"/>
    <w:rsid w:val="004E1CED"/>
    <w:rsid w:val="004E2954"/>
    <w:rsid w:val="004E3760"/>
    <w:rsid w:val="004E398C"/>
    <w:rsid w:val="004E39C9"/>
    <w:rsid w:val="004E409F"/>
    <w:rsid w:val="004E4A09"/>
    <w:rsid w:val="004E6821"/>
    <w:rsid w:val="004E6952"/>
    <w:rsid w:val="004E6E3E"/>
    <w:rsid w:val="004E7264"/>
    <w:rsid w:val="004E7417"/>
    <w:rsid w:val="004E7524"/>
    <w:rsid w:val="004F121C"/>
    <w:rsid w:val="004F1475"/>
    <w:rsid w:val="004F1851"/>
    <w:rsid w:val="004F1BF5"/>
    <w:rsid w:val="004F1D09"/>
    <w:rsid w:val="004F2161"/>
    <w:rsid w:val="004F2BC6"/>
    <w:rsid w:val="004F2CBF"/>
    <w:rsid w:val="004F2EFE"/>
    <w:rsid w:val="004F38BD"/>
    <w:rsid w:val="004F3FBC"/>
    <w:rsid w:val="004F48BA"/>
    <w:rsid w:val="004F52DD"/>
    <w:rsid w:val="004F53E7"/>
    <w:rsid w:val="004F5460"/>
    <w:rsid w:val="004F5757"/>
    <w:rsid w:val="004F5AFE"/>
    <w:rsid w:val="004F61BE"/>
    <w:rsid w:val="004F63CB"/>
    <w:rsid w:val="004F65FA"/>
    <w:rsid w:val="004F68DC"/>
    <w:rsid w:val="004F752C"/>
    <w:rsid w:val="00500279"/>
    <w:rsid w:val="00500285"/>
    <w:rsid w:val="0050061F"/>
    <w:rsid w:val="00501296"/>
    <w:rsid w:val="005019BB"/>
    <w:rsid w:val="00502C88"/>
    <w:rsid w:val="00502D24"/>
    <w:rsid w:val="00503CAD"/>
    <w:rsid w:val="0050400F"/>
    <w:rsid w:val="005046D4"/>
    <w:rsid w:val="00504A36"/>
    <w:rsid w:val="005050BA"/>
    <w:rsid w:val="00506213"/>
    <w:rsid w:val="005071C1"/>
    <w:rsid w:val="0050729E"/>
    <w:rsid w:val="00507454"/>
    <w:rsid w:val="0050751B"/>
    <w:rsid w:val="005107BA"/>
    <w:rsid w:val="005126BD"/>
    <w:rsid w:val="00512D03"/>
    <w:rsid w:val="005134DF"/>
    <w:rsid w:val="00513A65"/>
    <w:rsid w:val="0051441A"/>
    <w:rsid w:val="00514CD2"/>
    <w:rsid w:val="0051581B"/>
    <w:rsid w:val="00516A8A"/>
    <w:rsid w:val="00516F9A"/>
    <w:rsid w:val="00517EFB"/>
    <w:rsid w:val="00520098"/>
    <w:rsid w:val="00520210"/>
    <w:rsid w:val="00520457"/>
    <w:rsid w:val="005206EB"/>
    <w:rsid w:val="005215AD"/>
    <w:rsid w:val="0052174B"/>
    <w:rsid w:val="0052178F"/>
    <w:rsid w:val="00522A92"/>
    <w:rsid w:val="00523598"/>
    <w:rsid w:val="0052394C"/>
    <w:rsid w:val="00523A1E"/>
    <w:rsid w:val="0052484D"/>
    <w:rsid w:val="00525D3B"/>
    <w:rsid w:val="00526195"/>
    <w:rsid w:val="00526DC3"/>
    <w:rsid w:val="00527C5F"/>
    <w:rsid w:val="00530C3B"/>
    <w:rsid w:val="00530CCD"/>
    <w:rsid w:val="00531147"/>
    <w:rsid w:val="00531D94"/>
    <w:rsid w:val="00531E81"/>
    <w:rsid w:val="0053276B"/>
    <w:rsid w:val="00533180"/>
    <w:rsid w:val="0053326E"/>
    <w:rsid w:val="00533B7C"/>
    <w:rsid w:val="00533C31"/>
    <w:rsid w:val="00534767"/>
    <w:rsid w:val="005347AD"/>
    <w:rsid w:val="00534AF6"/>
    <w:rsid w:val="00534C24"/>
    <w:rsid w:val="00534CBE"/>
    <w:rsid w:val="00535482"/>
    <w:rsid w:val="00535644"/>
    <w:rsid w:val="00535EA6"/>
    <w:rsid w:val="00536C2A"/>
    <w:rsid w:val="00536FE0"/>
    <w:rsid w:val="00537CF9"/>
    <w:rsid w:val="0054095F"/>
    <w:rsid w:val="00541499"/>
    <w:rsid w:val="005414D9"/>
    <w:rsid w:val="00541F13"/>
    <w:rsid w:val="00542549"/>
    <w:rsid w:val="00542552"/>
    <w:rsid w:val="00542F7F"/>
    <w:rsid w:val="0054364B"/>
    <w:rsid w:val="00544116"/>
    <w:rsid w:val="00544DC4"/>
    <w:rsid w:val="0054528D"/>
    <w:rsid w:val="005469C2"/>
    <w:rsid w:val="00546A77"/>
    <w:rsid w:val="005470F0"/>
    <w:rsid w:val="005502F9"/>
    <w:rsid w:val="00550604"/>
    <w:rsid w:val="00550BA5"/>
    <w:rsid w:val="00550E2A"/>
    <w:rsid w:val="005511E6"/>
    <w:rsid w:val="00551A03"/>
    <w:rsid w:val="00552505"/>
    <w:rsid w:val="005528B5"/>
    <w:rsid w:val="00553294"/>
    <w:rsid w:val="00553365"/>
    <w:rsid w:val="00554799"/>
    <w:rsid w:val="0055523B"/>
    <w:rsid w:val="0055597E"/>
    <w:rsid w:val="00555986"/>
    <w:rsid w:val="00555D95"/>
    <w:rsid w:val="00555EE0"/>
    <w:rsid w:val="005566E4"/>
    <w:rsid w:val="00556DC0"/>
    <w:rsid w:val="00556F16"/>
    <w:rsid w:val="005570F9"/>
    <w:rsid w:val="00557D65"/>
    <w:rsid w:val="00560B7A"/>
    <w:rsid w:val="00561082"/>
    <w:rsid w:val="0056174D"/>
    <w:rsid w:val="005622A0"/>
    <w:rsid w:val="0056235A"/>
    <w:rsid w:val="00562585"/>
    <w:rsid w:val="0056288C"/>
    <w:rsid w:val="00562AD9"/>
    <w:rsid w:val="00562D8A"/>
    <w:rsid w:val="00562F3D"/>
    <w:rsid w:val="00562FAD"/>
    <w:rsid w:val="00563CD6"/>
    <w:rsid w:val="0056402C"/>
    <w:rsid w:val="00564688"/>
    <w:rsid w:val="00565274"/>
    <w:rsid w:val="005652A0"/>
    <w:rsid w:val="005653D2"/>
    <w:rsid w:val="005669FB"/>
    <w:rsid w:val="00566D97"/>
    <w:rsid w:val="00567EF5"/>
    <w:rsid w:val="00570B6C"/>
    <w:rsid w:val="0057163F"/>
    <w:rsid w:val="00573373"/>
    <w:rsid w:val="005745A7"/>
    <w:rsid w:val="00574627"/>
    <w:rsid w:val="00576731"/>
    <w:rsid w:val="005768AF"/>
    <w:rsid w:val="00576BF6"/>
    <w:rsid w:val="0058083B"/>
    <w:rsid w:val="005814E3"/>
    <w:rsid w:val="00581B6F"/>
    <w:rsid w:val="0058264D"/>
    <w:rsid w:val="00582F59"/>
    <w:rsid w:val="00582FE7"/>
    <w:rsid w:val="0058380B"/>
    <w:rsid w:val="005843E1"/>
    <w:rsid w:val="00584B1D"/>
    <w:rsid w:val="00585140"/>
    <w:rsid w:val="005851EF"/>
    <w:rsid w:val="005856EA"/>
    <w:rsid w:val="00586320"/>
    <w:rsid w:val="00586CD1"/>
    <w:rsid w:val="00586EFD"/>
    <w:rsid w:val="00586F42"/>
    <w:rsid w:val="0058728D"/>
    <w:rsid w:val="005874A1"/>
    <w:rsid w:val="00587F67"/>
    <w:rsid w:val="0059063B"/>
    <w:rsid w:val="0059183B"/>
    <w:rsid w:val="00592157"/>
    <w:rsid w:val="0059443D"/>
    <w:rsid w:val="00594F0D"/>
    <w:rsid w:val="0059537E"/>
    <w:rsid w:val="005959A8"/>
    <w:rsid w:val="00596E21"/>
    <w:rsid w:val="005A02D1"/>
    <w:rsid w:val="005A04FB"/>
    <w:rsid w:val="005A0A3B"/>
    <w:rsid w:val="005A15BF"/>
    <w:rsid w:val="005A1DF5"/>
    <w:rsid w:val="005A1F92"/>
    <w:rsid w:val="005A205C"/>
    <w:rsid w:val="005A21BC"/>
    <w:rsid w:val="005A259F"/>
    <w:rsid w:val="005A2884"/>
    <w:rsid w:val="005A2AC4"/>
    <w:rsid w:val="005A2E30"/>
    <w:rsid w:val="005A4ECA"/>
    <w:rsid w:val="005A4F19"/>
    <w:rsid w:val="005A53DB"/>
    <w:rsid w:val="005A5B05"/>
    <w:rsid w:val="005A635C"/>
    <w:rsid w:val="005A67E7"/>
    <w:rsid w:val="005A7432"/>
    <w:rsid w:val="005A7725"/>
    <w:rsid w:val="005B08E5"/>
    <w:rsid w:val="005B2121"/>
    <w:rsid w:val="005B282C"/>
    <w:rsid w:val="005B2F30"/>
    <w:rsid w:val="005B3C6C"/>
    <w:rsid w:val="005B4820"/>
    <w:rsid w:val="005B49A2"/>
    <w:rsid w:val="005B4C2D"/>
    <w:rsid w:val="005B5699"/>
    <w:rsid w:val="005B624B"/>
    <w:rsid w:val="005B6589"/>
    <w:rsid w:val="005B73C9"/>
    <w:rsid w:val="005B75AA"/>
    <w:rsid w:val="005B778B"/>
    <w:rsid w:val="005B78D5"/>
    <w:rsid w:val="005C1657"/>
    <w:rsid w:val="005C1867"/>
    <w:rsid w:val="005C1AF8"/>
    <w:rsid w:val="005C1CB4"/>
    <w:rsid w:val="005C1F66"/>
    <w:rsid w:val="005C3123"/>
    <w:rsid w:val="005C320E"/>
    <w:rsid w:val="005C39EB"/>
    <w:rsid w:val="005C3B26"/>
    <w:rsid w:val="005C4FEC"/>
    <w:rsid w:val="005C592D"/>
    <w:rsid w:val="005C6F0E"/>
    <w:rsid w:val="005C73E2"/>
    <w:rsid w:val="005C76B7"/>
    <w:rsid w:val="005C7B09"/>
    <w:rsid w:val="005D08F9"/>
    <w:rsid w:val="005D0C46"/>
    <w:rsid w:val="005D0DAF"/>
    <w:rsid w:val="005D0EE0"/>
    <w:rsid w:val="005D0FB4"/>
    <w:rsid w:val="005D104C"/>
    <w:rsid w:val="005D1164"/>
    <w:rsid w:val="005D14F2"/>
    <w:rsid w:val="005D1EAD"/>
    <w:rsid w:val="005D2284"/>
    <w:rsid w:val="005D2546"/>
    <w:rsid w:val="005D322A"/>
    <w:rsid w:val="005D375C"/>
    <w:rsid w:val="005D450D"/>
    <w:rsid w:val="005D453A"/>
    <w:rsid w:val="005D58D1"/>
    <w:rsid w:val="005D59EA"/>
    <w:rsid w:val="005D61DA"/>
    <w:rsid w:val="005D6808"/>
    <w:rsid w:val="005D74A4"/>
    <w:rsid w:val="005D74D9"/>
    <w:rsid w:val="005D7DD6"/>
    <w:rsid w:val="005E0863"/>
    <w:rsid w:val="005E138D"/>
    <w:rsid w:val="005E15F8"/>
    <w:rsid w:val="005E1DFC"/>
    <w:rsid w:val="005E20E6"/>
    <w:rsid w:val="005E32DA"/>
    <w:rsid w:val="005E3488"/>
    <w:rsid w:val="005E3A8F"/>
    <w:rsid w:val="005E3CE4"/>
    <w:rsid w:val="005E4507"/>
    <w:rsid w:val="005E477A"/>
    <w:rsid w:val="005E4C05"/>
    <w:rsid w:val="005E4ECB"/>
    <w:rsid w:val="005E5355"/>
    <w:rsid w:val="005E6B77"/>
    <w:rsid w:val="005E7270"/>
    <w:rsid w:val="005E7B61"/>
    <w:rsid w:val="005E7B93"/>
    <w:rsid w:val="005F1671"/>
    <w:rsid w:val="005F1803"/>
    <w:rsid w:val="005F1849"/>
    <w:rsid w:val="005F1E5A"/>
    <w:rsid w:val="005F2B38"/>
    <w:rsid w:val="005F3135"/>
    <w:rsid w:val="005F398B"/>
    <w:rsid w:val="005F431E"/>
    <w:rsid w:val="005F4E08"/>
    <w:rsid w:val="005F4F2C"/>
    <w:rsid w:val="005F559B"/>
    <w:rsid w:val="005F5BE4"/>
    <w:rsid w:val="005F6772"/>
    <w:rsid w:val="005F75BB"/>
    <w:rsid w:val="005F7B24"/>
    <w:rsid w:val="005F7EAA"/>
    <w:rsid w:val="00600621"/>
    <w:rsid w:val="00600E54"/>
    <w:rsid w:val="00601A74"/>
    <w:rsid w:val="00601C47"/>
    <w:rsid w:val="0060248A"/>
    <w:rsid w:val="006031C8"/>
    <w:rsid w:val="006035FA"/>
    <w:rsid w:val="00604223"/>
    <w:rsid w:val="006042E6"/>
    <w:rsid w:val="006049E7"/>
    <w:rsid w:val="00604E90"/>
    <w:rsid w:val="006053EB"/>
    <w:rsid w:val="00605690"/>
    <w:rsid w:val="006057C0"/>
    <w:rsid w:val="00605801"/>
    <w:rsid w:val="00605B6C"/>
    <w:rsid w:val="00606119"/>
    <w:rsid w:val="0060696A"/>
    <w:rsid w:val="006069B1"/>
    <w:rsid w:val="00606FEF"/>
    <w:rsid w:val="006076D1"/>
    <w:rsid w:val="00607C8D"/>
    <w:rsid w:val="00607DF2"/>
    <w:rsid w:val="00610A57"/>
    <w:rsid w:val="00611593"/>
    <w:rsid w:val="006115BD"/>
    <w:rsid w:val="0061184D"/>
    <w:rsid w:val="00611B79"/>
    <w:rsid w:val="00611EFD"/>
    <w:rsid w:val="00613334"/>
    <w:rsid w:val="00613A17"/>
    <w:rsid w:val="00613EC2"/>
    <w:rsid w:val="00614F38"/>
    <w:rsid w:val="00615947"/>
    <w:rsid w:val="006159C3"/>
    <w:rsid w:val="00616156"/>
    <w:rsid w:val="00617092"/>
    <w:rsid w:val="0061791C"/>
    <w:rsid w:val="00617CB5"/>
    <w:rsid w:val="00620825"/>
    <w:rsid w:val="00620D1C"/>
    <w:rsid w:val="00621AB4"/>
    <w:rsid w:val="00621CDC"/>
    <w:rsid w:val="00621D0B"/>
    <w:rsid w:val="00622597"/>
    <w:rsid w:val="00622C50"/>
    <w:rsid w:val="00622E48"/>
    <w:rsid w:val="006248BA"/>
    <w:rsid w:val="006249CC"/>
    <w:rsid w:val="00624DC4"/>
    <w:rsid w:val="006253DD"/>
    <w:rsid w:val="0062648A"/>
    <w:rsid w:val="00626D11"/>
    <w:rsid w:val="006271FD"/>
    <w:rsid w:val="006272FD"/>
    <w:rsid w:val="00627516"/>
    <w:rsid w:val="0062763F"/>
    <w:rsid w:val="00627A9B"/>
    <w:rsid w:val="0063081D"/>
    <w:rsid w:val="00630FE0"/>
    <w:rsid w:val="006317DA"/>
    <w:rsid w:val="00632E4F"/>
    <w:rsid w:val="00632FD2"/>
    <w:rsid w:val="00634A3F"/>
    <w:rsid w:val="00634AF7"/>
    <w:rsid w:val="00634F1D"/>
    <w:rsid w:val="00635412"/>
    <w:rsid w:val="0063584D"/>
    <w:rsid w:val="006358AC"/>
    <w:rsid w:val="00636011"/>
    <w:rsid w:val="00636404"/>
    <w:rsid w:val="00636433"/>
    <w:rsid w:val="00636E0F"/>
    <w:rsid w:val="0063796E"/>
    <w:rsid w:val="00637F50"/>
    <w:rsid w:val="00640728"/>
    <w:rsid w:val="00640F9E"/>
    <w:rsid w:val="00641A0F"/>
    <w:rsid w:val="00641AA1"/>
    <w:rsid w:val="00641AE6"/>
    <w:rsid w:val="00642049"/>
    <w:rsid w:val="00642060"/>
    <w:rsid w:val="006421D1"/>
    <w:rsid w:val="00642470"/>
    <w:rsid w:val="00642688"/>
    <w:rsid w:val="00642E7F"/>
    <w:rsid w:val="006432EC"/>
    <w:rsid w:val="00643E73"/>
    <w:rsid w:val="00645045"/>
    <w:rsid w:val="006459A5"/>
    <w:rsid w:val="00646D38"/>
    <w:rsid w:val="00647450"/>
    <w:rsid w:val="00647657"/>
    <w:rsid w:val="00647CE8"/>
    <w:rsid w:val="00647DFA"/>
    <w:rsid w:val="00647F33"/>
    <w:rsid w:val="006511A0"/>
    <w:rsid w:val="00652819"/>
    <w:rsid w:val="006533CF"/>
    <w:rsid w:val="0065341B"/>
    <w:rsid w:val="00653BEC"/>
    <w:rsid w:val="00654928"/>
    <w:rsid w:val="00654AEE"/>
    <w:rsid w:val="00655292"/>
    <w:rsid w:val="00655D39"/>
    <w:rsid w:val="00656B8A"/>
    <w:rsid w:val="00657806"/>
    <w:rsid w:val="00660A0B"/>
    <w:rsid w:val="00660CBF"/>
    <w:rsid w:val="00661538"/>
    <w:rsid w:val="00661705"/>
    <w:rsid w:val="00661FAB"/>
    <w:rsid w:val="006622CC"/>
    <w:rsid w:val="00662D9E"/>
    <w:rsid w:val="00663B7B"/>
    <w:rsid w:val="00664163"/>
    <w:rsid w:val="006648AF"/>
    <w:rsid w:val="00664A70"/>
    <w:rsid w:val="00664B0F"/>
    <w:rsid w:val="0066514B"/>
    <w:rsid w:val="0066545B"/>
    <w:rsid w:val="006654EF"/>
    <w:rsid w:val="006655D5"/>
    <w:rsid w:val="00665A89"/>
    <w:rsid w:val="00665CDC"/>
    <w:rsid w:val="0066616C"/>
    <w:rsid w:val="00666CD4"/>
    <w:rsid w:val="0067178E"/>
    <w:rsid w:val="0067236D"/>
    <w:rsid w:val="0067324D"/>
    <w:rsid w:val="00673AB8"/>
    <w:rsid w:val="00673C6B"/>
    <w:rsid w:val="00673D89"/>
    <w:rsid w:val="00674A21"/>
    <w:rsid w:val="00674ED8"/>
    <w:rsid w:val="00675058"/>
    <w:rsid w:val="00675333"/>
    <w:rsid w:val="0067575F"/>
    <w:rsid w:val="00675951"/>
    <w:rsid w:val="00675BA0"/>
    <w:rsid w:val="00675EA3"/>
    <w:rsid w:val="006768E6"/>
    <w:rsid w:val="00676A19"/>
    <w:rsid w:val="00676DE6"/>
    <w:rsid w:val="006772CD"/>
    <w:rsid w:val="006776BE"/>
    <w:rsid w:val="006778EC"/>
    <w:rsid w:val="00677D79"/>
    <w:rsid w:val="0068060B"/>
    <w:rsid w:val="006807E8"/>
    <w:rsid w:val="00680AFD"/>
    <w:rsid w:val="00680ED2"/>
    <w:rsid w:val="00680EE0"/>
    <w:rsid w:val="00680EEB"/>
    <w:rsid w:val="0068120E"/>
    <w:rsid w:val="00681E77"/>
    <w:rsid w:val="0068289E"/>
    <w:rsid w:val="00682FD2"/>
    <w:rsid w:val="00683543"/>
    <w:rsid w:val="00683C92"/>
    <w:rsid w:val="0068468B"/>
    <w:rsid w:val="00684BB1"/>
    <w:rsid w:val="00684DF6"/>
    <w:rsid w:val="00685481"/>
    <w:rsid w:val="00685AE5"/>
    <w:rsid w:val="00685B06"/>
    <w:rsid w:val="00685FC5"/>
    <w:rsid w:val="00686198"/>
    <w:rsid w:val="00686750"/>
    <w:rsid w:val="00690049"/>
    <w:rsid w:val="00690284"/>
    <w:rsid w:val="00690485"/>
    <w:rsid w:val="00690D92"/>
    <w:rsid w:val="006911FB"/>
    <w:rsid w:val="0069147F"/>
    <w:rsid w:val="006915DD"/>
    <w:rsid w:val="00691720"/>
    <w:rsid w:val="00691AC9"/>
    <w:rsid w:val="00691F9D"/>
    <w:rsid w:val="006927AA"/>
    <w:rsid w:val="006934E9"/>
    <w:rsid w:val="00693C8A"/>
    <w:rsid w:val="0069621E"/>
    <w:rsid w:val="00696488"/>
    <w:rsid w:val="00697159"/>
    <w:rsid w:val="00697598"/>
    <w:rsid w:val="006A0059"/>
    <w:rsid w:val="006A047E"/>
    <w:rsid w:val="006A1488"/>
    <w:rsid w:val="006A192D"/>
    <w:rsid w:val="006A1A8F"/>
    <w:rsid w:val="006A25FE"/>
    <w:rsid w:val="006A2826"/>
    <w:rsid w:val="006A2A7A"/>
    <w:rsid w:val="006A2AB5"/>
    <w:rsid w:val="006A2B67"/>
    <w:rsid w:val="006A369E"/>
    <w:rsid w:val="006A37F2"/>
    <w:rsid w:val="006A3D15"/>
    <w:rsid w:val="006A4F6C"/>
    <w:rsid w:val="006A541F"/>
    <w:rsid w:val="006A5E1C"/>
    <w:rsid w:val="006A6062"/>
    <w:rsid w:val="006A6217"/>
    <w:rsid w:val="006A62E1"/>
    <w:rsid w:val="006A6A44"/>
    <w:rsid w:val="006A74FE"/>
    <w:rsid w:val="006B0984"/>
    <w:rsid w:val="006B09FB"/>
    <w:rsid w:val="006B0B7A"/>
    <w:rsid w:val="006B0EFA"/>
    <w:rsid w:val="006B1D89"/>
    <w:rsid w:val="006B29CA"/>
    <w:rsid w:val="006B2E83"/>
    <w:rsid w:val="006B32DC"/>
    <w:rsid w:val="006B33DF"/>
    <w:rsid w:val="006B375D"/>
    <w:rsid w:val="006B37F3"/>
    <w:rsid w:val="006B3BD9"/>
    <w:rsid w:val="006B3CB5"/>
    <w:rsid w:val="006B4003"/>
    <w:rsid w:val="006B4EF2"/>
    <w:rsid w:val="006B5630"/>
    <w:rsid w:val="006B60B6"/>
    <w:rsid w:val="006B60C3"/>
    <w:rsid w:val="006B681E"/>
    <w:rsid w:val="006B7007"/>
    <w:rsid w:val="006B7692"/>
    <w:rsid w:val="006B76F0"/>
    <w:rsid w:val="006B7D99"/>
    <w:rsid w:val="006B7DA3"/>
    <w:rsid w:val="006C054B"/>
    <w:rsid w:val="006C0F8B"/>
    <w:rsid w:val="006C14C0"/>
    <w:rsid w:val="006C2EFC"/>
    <w:rsid w:val="006C302E"/>
    <w:rsid w:val="006C345A"/>
    <w:rsid w:val="006C3751"/>
    <w:rsid w:val="006C41FE"/>
    <w:rsid w:val="006C4E47"/>
    <w:rsid w:val="006C6507"/>
    <w:rsid w:val="006C67E5"/>
    <w:rsid w:val="006C737C"/>
    <w:rsid w:val="006C7921"/>
    <w:rsid w:val="006D0AD9"/>
    <w:rsid w:val="006D0FC5"/>
    <w:rsid w:val="006D0FD8"/>
    <w:rsid w:val="006D169D"/>
    <w:rsid w:val="006D1743"/>
    <w:rsid w:val="006D3B14"/>
    <w:rsid w:val="006D5DA1"/>
    <w:rsid w:val="006D5F0F"/>
    <w:rsid w:val="006D5F5B"/>
    <w:rsid w:val="006D61C3"/>
    <w:rsid w:val="006D6940"/>
    <w:rsid w:val="006D76B2"/>
    <w:rsid w:val="006E1A5C"/>
    <w:rsid w:val="006E3F9C"/>
    <w:rsid w:val="006E4205"/>
    <w:rsid w:val="006E451B"/>
    <w:rsid w:val="006E4BD9"/>
    <w:rsid w:val="006E507E"/>
    <w:rsid w:val="006E50F5"/>
    <w:rsid w:val="006E5F5A"/>
    <w:rsid w:val="006E6029"/>
    <w:rsid w:val="006E60D2"/>
    <w:rsid w:val="006E74C4"/>
    <w:rsid w:val="006E7919"/>
    <w:rsid w:val="006F0597"/>
    <w:rsid w:val="006F0AC5"/>
    <w:rsid w:val="006F126B"/>
    <w:rsid w:val="006F1328"/>
    <w:rsid w:val="006F15D8"/>
    <w:rsid w:val="006F1FA0"/>
    <w:rsid w:val="006F2267"/>
    <w:rsid w:val="006F238B"/>
    <w:rsid w:val="006F23CF"/>
    <w:rsid w:val="006F253A"/>
    <w:rsid w:val="006F29DD"/>
    <w:rsid w:val="006F374C"/>
    <w:rsid w:val="006F389E"/>
    <w:rsid w:val="006F40CC"/>
    <w:rsid w:val="006F4588"/>
    <w:rsid w:val="006F46E9"/>
    <w:rsid w:val="006F5B65"/>
    <w:rsid w:val="006F610E"/>
    <w:rsid w:val="006F67CF"/>
    <w:rsid w:val="00700C12"/>
    <w:rsid w:val="007012C1"/>
    <w:rsid w:val="007018C0"/>
    <w:rsid w:val="00702134"/>
    <w:rsid w:val="007023B8"/>
    <w:rsid w:val="00702417"/>
    <w:rsid w:val="00702624"/>
    <w:rsid w:val="0070336B"/>
    <w:rsid w:val="007037D1"/>
    <w:rsid w:val="00703E6F"/>
    <w:rsid w:val="007042DF"/>
    <w:rsid w:val="00704686"/>
    <w:rsid w:val="00704892"/>
    <w:rsid w:val="00704AD8"/>
    <w:rsid w:val="00704F7F"/>
    <w:rsid w:val="00705440"/>
    <w:rsid w:val="00705FC5"/>
    <w:rsid w:val="00705FD7"/>
    <w:rsid w:val="00706581"/>
    <w:rsid w:val="00706BF9"/>
    <w:rsid w:val="00706DE1"/>
    <w:rsid w:val="007071E3"/>
    <w:rsid w:val="0070767B"/>
    <w:rsid w:val="007105FA"/>
    <w:rsid w:val="007107B5"/>
    <w:rsid w:val="00710D90"/>
    <w:rsid w:val="00710FAF"/>
    <w:rsid w:val="007111E0"/>
    <w:rsid w:val="00711201"/>
    <w:rsid w:val="007115E7"/>
    <w:rsid w:val="00711703"/>
    <w:rsid w:val="00712F72"/>
    <w:rsid w:val="007132FF"/>
    <w:rsid w:val="007149D8"/>
    <w:rsid w:val="007159ED"/>
    <w:rsid w:val="00715C04"/>
    <w:rsid w:val="0071704B"/>
    <w:rsid w:val="00717843"/>
    <w:rsid w:val="0072022C"/>
    <w:rsid w:val="0072071C"/>
    <w:rsid w:val="0072084E"/>
    <w:rsid w:val="0072095C"/>
    <w:rsid w:val="00720A6F"/>
    <w:rsid w:val="007216CB"/>
    <w:rsid w:val="00721BDA"/>
    <w:rsid w:val="00722FA5"/>
    <w:rsid w:val="00723276"/>
    <w:rsid w:val="007234D4"/>
    <w:rsid w:val="00723921"/>
    <w:rsid w:val="007240A2"/>
    <w:rsid w:val="00724DDF"/>
    <w:rsid w:val="007256F5"/>
    <w:rsid w:val="0072579F"/>
    <w:rsid w:val="00726783"/>
    <w:rsid w:val="0072750C"/>
    <w:rsid w:val="00727CAD"/>
    <w:rsid w:val="0073003E"/>
    <w:rsid w:val="0073021A"/>
    <w:rsid w:val="0073195C"/>
    <w:rsid w:val="00731AED"/>
    <w:rsid w:val="00732203"/>
    <w:rsid w:val="00732929"/>
    <w:rsid w:val="00732DD9"/>
    <w:rsid w:val="00733041"/>
    <w:rsid w:val="007330CA"/>
    <w:rsid w:val="00733A22"/>
    <w:rsid w:val="00733CA7"/>
    <w:rsid w:val="00734036"/>
    <w:rsid w:val="00734251"/>
    <w:rsid w:val="00734E30"/>
    <w:rsid w:val="00735411"/>
    <w:rsid w:val="007356F7"/>
    <w:rsid w:val="007358B4"/>
    <w:rsid w:val="00735DCD"/>
    <w:rsid w:val="00735EA9"/>
    <w:rsid w:val="00736BC7"/>
    <w:rsid w:val="00737651"/>
    <w:rsid w:val="00740CDE"/>
    <w:rsid w:val="00741C06"/>
    <w:rsid w:val="00741C98"/>
    <w:rsid w:val="00741E41"/>
    <w:rsid w:val="0074265A"/>
    <w:rsid w:val="0074314D"/>
    <w:rsid w:val="0074456F"/>
    <w:rsid w:val="007445C9"/>
    <w:rsid w:val="00744C40"/>
    <w:rsid w:val="00744F1E"/>
    <w:rsid w:val="00744F56"/>
    <w:rsid w:val="00745EDC"/>
    <w:rsid w:val="007467F7"/>
    <w:rsid w:val="00746B2D"/>
    <w:rsid w:val="00747162"/>
    <w:rsid w:val="007474E0"/>
    <w:rsid w:val="00747A88"/>
    <w:rsid w:val="0074D044"/>
    <w:rsid w:val="00750662"/>
    <w:rsid w:val="00750ECF"/>
    <w:rsid w:val="00752250"/>
    <w:rsid w:val="00754B87"/>
    <w:rsid w:val="00754B92"/>
    <w:rsid w:val="00755269"/>
    <w:rsid w:val="00757619"/>
    <w:rsid w:val="007578DC"/>
    <w:rsid w:val="00757BDA"/>
    <w:rsid w:val="00757E0A"/>
    <w:rsid w:val="007600D1"/>
    <w:rsid w:val="007611BC"/>
    <w:rsid w:val="007619DA"/>
    <w:rsid w:val="00761A80"/>
    <w:rsid w:val="00761B08"/>
    <w:rsid w:val="00761C6C"/>
    <w:rsid w:val="00763BD1"/>
    <w:rsid w:val="00763EC4"/>
    <w:rsid w:val="00764182"/>
    <w:rsid w:val="00764190"/>
    <w:rsid w:val="00764666"/>
    <w:rsid w:val="00764B4D"/>
    <w:rsid w:val="007657E4"/>
    <w:rsid w:val="00765D46"/>
    <w:rsid w:val="00765E5A"/>
    <w:rsid w:val="00765ECD"/>
    <w:rsid w:val="00766476"/>
    <w:rsid w:val="007676C4"/>
    <w:rsid w:val="00767E66"/>
    <w:rsid w:val="007704DC"/>
    <w:rsid w:val="00770CED"/>
    <w:rsid w:val="00770DFA"/>
    <w:rsid w:val="00770E32"/>
    <w:rsid w:val="007716E3"/>
    <w:rsid w:val="00771AB3"/>
    <w:rsid w:val="007728C7"/>
    <w:rsid w:val="0077347D"/>
    <w:rsid w:val="0077368D"/>
    <w:rsid w:val="00773AE2"/>
    <w:rsid w:val="00774471"/>
    <w:rsid w:val="007744A3"/>
    <w:rsid w:val="0077484F"/>
    <w:rsid w:val="007748F3"/>
    <w:rsid w:val="00775066"/>
    <w:rsid w:val="00775874"/>
    <w:rsid w:val="00775B89"/>
    <w:rsid w:val="00776F09"/>
    <w:rsid w:val="007770BF"/>
    <w:rsid w:val="0077717D"/>
    <w:rsid w:val="00777A4E"/>
    <w:rsid w:val="00777CB2"/>
    <w:rsid w:val="00780106"/>
    <w:rsid w:val="007807B0"/>
    <w:rsid w:val="00780F12"/>
    <w:rsid w:val="0078117F"/>
    <w:rsid w:val="00781201"/>
    <w:rsid w:val="007819AB"/>
    <w:rsid w:val="00782044"/>
    <w:rsid w:val="00782132"/>
    <w:rsid w:val="00783165"/>
    <w:rsid w:val="00783880"/>
    <w:rsid w:val="00783B81"/>
    <w:rsid w:val="0078410E"/>
    <w:rsid w:val="007841E7"/>
    <w:rsid w:val="00784EE6"/>
    <w:rsid w:val="00785919"/>
    <w:rsid w:val="00785C4A"/>
    <w:rsid w:val="00785D06"/>
    <w:rsid w:val="00785D71"/>
    <w:rsid w:val="00786DC3"/>
    <w:rsid w:val="00790759"/>
    <w:rsid w:val="0079214F"/>
    <w:rsid w:val="007921FF"/>
    <w:rsid w:val="007929EE"/>
    <w:rsid w:val="00793BE0"/>
    <w:rsid w:val="00794199"/>
    <w:rsid w:val="00794729"/>
    <w:rsid w:val="00794B13"/>
    <w:rsid w:val="0079532C"/>
    <w:rsid w:val="0079655C"/>
    <w:rsid w:val="007968B5"/>
    <w:rsid w:val="0079716E"/>
    <w:rsid w:val="0079764F"/>
    <w:rsid w:val="00797888"/>
    <w:rsid w:val="00797A94"/>
    <w:rsid w:val="007A10D6"/>
    <w:rsid w:val="007A18F5"/>
    <w:rsid w:val="007A1E06"/>
    <w:rsid w:val="007A29DD"/>
    <w:rsid w:val="007A2AB6"/>
    <w:rsid w:val="007A319E"/>
    <w:rsid w:val="007A363E"/>
    <w:rsid w:val="007A3F05"/>
    <w:rsid w:val="007A3F22"/>
    <w:rsid w:val="007A487E"/>
    <w:rsid w:val="007A4B84"/>
    <w:rsid w:val="007A4D92"/>
    <w:rsid w:val="007A74D4"/>
    <w:rsid w:val="007A7A5F"/>
    <w:rsid w:val="007B0334"/>
    <w:rsid w:val="007B097E"/>
    <w:rsid w:val="007B16DC"/>
    <w:rsid w:val="007B176A"/>
    <w:rsid w:val="007B18A2"/>
    <w:rsid w:val="007B2F89"/>
    <w:rsid w:val="007B3AD6"/>
    <w:rsid w:val="007B3C20"/>
    <w:rsid w:val="007B3D78"/>
    <w:rsid w:val="007B42D2"/>
    <w:rsid w:val="007B44A2"/>
    <w:rsid w:val="007B57AC"/>
    <w:rsid w:val="007B606F"/>
    <w:rsid w:val="007B6B35"/>
    <w:rsid w:val="007B76E4"/>
    <w:rsid w:val="007B7C57"/>
    <w:rsid w:val="007C0100"/>
    <w:rsid w:val="007C0163"/>
    <w:rsid w:val="007C02EB"/>
    <w:rsid w:val="007C04EB"/>
    <w:rsid w:val="007C1A70"/>
    <w:rsid w:val="007C1C47"/>
    <w:rsid w:val="007C20EA"/>
    <w:rsid w:val="007C2C8A"/>
    <w:rsid w:val="007C2CB5"/>
    <w:rsid w:val="007C32CB"/>
    <w:rsid w:val="007C3C14"/>
    <w:rsid w:val="007C3DFD"/>
    <w:rsid w:val="007C4461"/>
    <w:rsid w:val="007C468D"/>
    <w:rsid w:val="007C4737"/>
    <w:rsid w:val="007C51C0"/>
    <w:rsid w:val="007C6FA4"/>
    <w:rsid w:val="007D086B"/>
    <w:rsid w:val="007D0A0C"/>
    <w:rsid w:val="007D145F"/>
    <w:rsid w:val="007D1669"/>
    <w:rsid w:val="007D2792"/>
    <w:rsid w:val="007D2E20"/>
    <w:rsid w:val="007D3584"/>
    <w:rsid w:val="007D42BF"/>
    <w:rsid w:val="007D434D"/>
    <w:rsid w:val="007D530E"/>
    <w:rsid w:val="007D5839"/>
    <w:rsid w:val="007D6DC7"/>
    <w:rsid w:val="007D6FD3"/>
    <w:rsid w:val="007D6FEE"/>
    <w:rsid w:val="007D78B8"/>
    <w:rsid w:val="007D7E1F"/>
    <w:rsid w:val="007E02C5"/>
    <w:rsid w:val="007E0587"/>
    <w:rsid w:val="007E0EE4"/>
    <w:rsid w:val="007E1A5C"/>
    <w:rsid w:val="007E1DCC"/>
    <w:rsid w:val="007E1FDB"/>
    <w:rsid w:val="007E25C6"/>
    <w:rsid w:val="007E2CCA"/>
    <w:rsid w:val="007E3750"/>
    <w:rsid w:val="007E3BE2"/>
    <w:rsid w:val="007E4A81"/>
    <w:rsid w:val="007E4D9B"/>
    <w:rsid w:val="007E4EE2"/>
    <w:rsid w:val="007E5BB0"/>
    <w:rsid w:val="007E5E25"/>
    <w:rsid w:val="007E62AF"/>
    <w:rsid w:val="007E6990"/>
    <w:rsid w:val="007E6A13"/>
    <w:rsid w:val="007E75E5"/>
    <w:rsid w:val="007E77BF"/>
    <w:rsid w:val="007E7D1A"/>
    <w:rsid w:val="007F0789"/>
    <w:rsid w:val="007F08C8"/>
    <w:rsid w:val="007F27F7"/>
    <w:rsid w:val="007F34C8"/>
    <w:rsid w:val="007F39AC"/>
    <w:rsid w:val="007F3E00"/>
    <w:rsid w:val="007F434D"/>
    <w:rsid w:val="007F5EC0"/>
    <w:rsid w:val="007F61D1"/>
    <w:rsid w:val="007F647B"/>
    <w:rsid w:val="007F64F5"/>
    <w:rsid w:val="007F6893"/>
    <w:rsid w:val="007F7CE1"/>
    <w:rsid w:val="008005B2"/>
    <w:rsid w:val="0080067A"/>
    <w:rsid w:val="00800BBE"/>
    <w:rsid w:val="00800DD8"/>
    <w:rsid w:val="0080137F"/>
    <w:rsid w:val="00801EBE"/>
    <w:rsid w:val="008024D3"/>
    <w:rsid w:val="00802D64"/>
    <w:rsid w:val="008035DA"/>
    <w:rsid w:val="00804EDA"/>
    <w:rsid w:val="008054D9"/>
    <w:rsid w:val="00805E00"/>
    <w:rsid w:val="00806365"/>
    <w:rsid w:val="0080784B"/>
    <w:rsid w:val="008103D2"/>
    <w:rsid w:val="00810548"/>
    <w:rsid w:val="00810729"/>
    <w:rsid w:val="008107CA"/>
    <w:rsid w:val="00812627"/>
    <w:rsid w:val="00813073"/>
    <w:rsid w:val="00813616"/>
    <w:rsid w:val="0081488A"/>
    <w:rsid w:val="008149A5"/>
    <w:rsid w:val="00814C9F"/>
    <w:rsid w:val="00815C36"/>
    <w:rsid w:val="00815CE4"/>
    <w:rsid w:val="00815E22"/>
    <w:rsid w:val="00816210"/>
    <w:rsid w:val="00816645"/>
    <w:rsid w:val="008169B2"/>
    <w:rsid w:val="00816E65"/>
    <w:rsid w:val="00817056"/>
    <w:rsid w:val="00817F36"/>
    <w:rsid w:val="0082080C"/>
    <w:rsid w:val="00820A3E"/>
    <w:rsid w:val="00820FA7"/>
    <w:rsid w:val="00821090"/>
    <w:rsid w:val="008216B8"/>
    <w:rsid w:val="00821881"/>
    <w:rsid w:val="00821900"/>
    <w:rsid w:val="0082220D"/>
    <w:rsid w:val="00822717"/>
    <w:rsid w:val="008234F1"/>
    <w:rsid w:val="00823E98"/>
    <w:rsid w:val="0082415A"/>
    <w:rsid w:val="00824861"/>
    <w:rsid w:val="00824A73"/>
    <w:rsid w:val="0082500D"/>
    <w:rsid w:val="008255A8"/>
    <w:rsid w:val="00826F43"/>
    <w:rsid w:val="00827799"/>
    <w:rsid w:val="00827E5D"/>
    <w:rsid w:val="00830B30"/>
    <w:rsid w:val="00830B94"/>
    <w:rsid w:val="00830CA8"/>
    <w:rsid w:val="0083110E"/>
    <w:rsid w:val="00831757"/>
    <w:rsid w:val="00831E7C"/>
    <w:rsid w:val="0083216C"/>
    <w:rsid w:val="00832583"/>
    <w:rsid w:val="00832799"/>
    <w:rsid w:val="008328BA"/>
    <w:rsid w:val="00833428"/>
    <w:rsid w:val="00833BB6"/>
    <w:rsid w:val="00833CF9"/>
    <w:rsid w:val="00834BC2"/>
    <w:rsid w:val="00834F47"/>
    <w:rsid w:val="008364EB"/>
    <w:rsid w:val="008367F2"/>
    <w:rsid w:val="00836D8D"/>
    <w:rsid w:val="00837292"/>
    <w:rsid w:val="0083742C"/>
    <w:rsid w:val="008375A5"/>
    <w:rsid w:val="00837A5C"/>
    <w:rsid w:val="0084113D"/>
    <w:rsid w:val="00841B0B"/>
    <w:rsid w:val="00842C61"/>
    <w:rsid w:val="008436FF"/>
    <w:rsid w:val="00843D3C"/>
    <w:rsid w:val="0084473C"/>
    <w:rsid w:val="008450C1"/>
    <w:rsid w:val="00846297"/>
    <w:rsid w:val="0084798A"/>
    <w:rsid w:val="00850F07"/>
    <w:rsid w:val="00851412"/>
    <w:rsid w:val="00851788"/>
    <w:rsid w:val="00851B4B"/>
    <w:rsid w:val="00851EE9"/>
    <w:rsid w:val="0085235B"/>
    <w:rsid w:val="00852AB8"/>
    <w:rsid w:val="00852D71"/>
    <w:rsid w:val="00852EED"/>
    <w:rsid w:val="00853518"/>
    <w:rsid w:val="00853FC5"/>
    <w:rsid w:val="0085537B"/>
    <w:rsid w:val="008553B2"/>
    <w:rsid w:val="00856D0D"/>
    <w:rsid w:val="008604BA"/>
    <w:rsid w:val="00860FEB"/>
    <w:rsid w:val="00861411"/>
    <w:rsid w:val="00861536"/>
    <w:rsid w:val="00861880"/>
    <w:rsid w:val="008624E2"/>
    <w:rsid w:val="00862881"/>
    <w:rsid w:val="00863466"/>
    <w:rsid w:val="00863AB4"/>
    <w:rsid w:val="00863D0D"/>
    <w:rsid w:val="008643FF"/>
    <w:rsid w:val="00864D28"/>
    <w:rsid w:val="00865971"/>
    <w:rsid w:val="00865CC3"/>
    <w:rsid w:val="00865E27"/>
    <w:rsid w:val="00867B93"/>
    <w:rsid w:val="00870C19"/>
    <w:rsid w:val="0087167A"/>
    <w:rsid w:val="00871979"/>
    <w:rsid w:val="0087226F"/>
    <w:rsid w:val="0087233E"/>
    <w:rsid w:val="00872CF3"/>
    <w:rsid w:val="0087356A"/>
    <w:rsid w:val="00873DA6"/>
    <w:rsid w:val="0087510F"/>
    <w:rsid w:val="00875E4A"/>
    <w:rsid w:val="0087673A"/>
    <w:rsid w:val="00876B94"/>
    <w:rsid w:val="00877CA0"/>
    <w:rsid w:val="008800DC"/>
    <w:rsid w:val="008805A1"/>
    <w:rsid w:val="00880755"/>
    <w:rsid w:val="008812F1"/>
    <w:rsid w:val="008813DF"/>
    <w:rsid w:val="00881A5D"/>
    <w:rsid w:val="00881FA9"/>
    <w:rsid w:val="00882B89"/>
    <w:rsid w:val="0088329C"/>
    <w:rsid w:val="008837C9"/>
    <w:rsid w:val="00883F72"/>
    <w:rsid w:val="00884013"/>
    <w:rsid w:val="00885242"/>
    <w:rsid w:val="008852F8"/>
    <w:rsid w:val="00885657"/>
    <w:rsid w:val="0088588B"/>
    <w:rsid w:val="00886F62"/>
    <w:rsid w:val="0088739D"/>
    <w:rsid w:val="008874C5"/>
    <w:rsid w:val="00890409"/>
    <w:rsid w:val="00891B3C"/>
    <w:rsid w:val="00891D03"/>
    <w:rsid w:val="00892169"/>
    <w:rsid w:val="008928F3"/>
    <w:rsid w:val="00894387"/>
    <w:rsid w:val="00894989"/>
    <w:rsid w:val="008954E7"/>
    <w:rsid w:val="00896A88"/>
    <w:rsid w:val="00896C29"/>
    <w:rsid w:val="00896DAE"/>
    <w:rsid w:val="00896F1F"/>
    <w:rsid w:val="00897533"/>
    <w:rsid w:val="0089791E"/>
    <w:rsid w:val="00897C2E"/>
    <w:rsid w:val="00897CF9"/>
    <w:rsid w:val="008A0819"/>
    <w:rsid w:val="008A0CC3"/>
    <w:rsid w:val="008A0D98"/>
    <w:rsid w:val="008A204E"/>
    <w:rsid w:val="008A20F9"/>
    <w:rsid w:val="008A2446"/>
    <w:rsid w:val="008A2F6C"/>
    <w:rsid w:val="008A458C"/>
    <w:rsid w:val="008A487E"/>
    <w:rsid w:val="008A5BB4"/>
    <w:rsid w:val="008A5D99"/>
    <w:rsid w:val="008A5E48"/>
    <w:rsid w:val="008A617F"/>
    <w:rsid w:val="008A67C6"/>
    <w:rsid w:val="008A6D75"/>
    <w:rsid w:val="008A71F4"/>
    <w:rsid w:val="008B04D7"/>
    <w:rsid w:val="008B0F96"/>
    <w:rsid w:val="008B1094"/>
    <w:rsid w:val="008B1131"/>
    <w:rsid w:val="008B1286"/>
    <w:rsid w:val="008B1D89"/>
    <w:rsid w:val="008B2640"/>
    <w:rsid w:val="008B284C"/>
    <w:rsid w:val="008B29CA"/>
    <w:rsid w:val="008B2B64"/>
    <w:rsid w:val="008B2C29"/>
    <w:rsid w:val="008B39B5"/>
    <w:rsid w:val="008B3B71"/>
    <w:rsid w:val="008B4282"/>
    <w:rsid w:val="008B42EA"/>
    <w:rsid w:val="008B4315"/>
    <w:rsid w:val="008B465B"/>
    <w:rsid w:val="008B547C"/>
    <w:rsid w:val="008B58A5"/>
    <w:rsid w:val="008B7388"/>
    <w:rsid w:val="008B7A6B"/>
    <w:rsid w:val="008C047F"/>
    <w:rsid w:val="008C04A7"/>
    <w:rsid w:val="008C0878"/>
    <w:rsid w:val="008C19E5"/>
    <w:rsid w:val="008C28C2"/>
    <w:rsid w:val="008C2B83"/>
    <w:rsid w:val="008C3380"/>
    <w:rsid w:val="008C3B66"/>
    <w:rsid w:val="008C3BEE"/>
    <w:rsid w:val="008C5213"/>
    <w:rsid w:val="008C5302"/>
    <w:rsid w:val="008C6870"/>
    <w:rsid w:val="008C71FF"/>
    <w:rsid w:val="008C79D7"/>
    <w:rsid w:val="008C7EEF"/>
    <w:rsid w:val="008D3914"/>
    <w:rsid w:val="008D3932"/>
    <w:rsid w:val="008D3E01"/>
    <w:rsid w:val="008D3FA4"/>
    <w:rsid w:val="008D504C"/>
    <w:rsid w:val="008D53A3"/>
    <w:rsid w:val="008D5BF1"/>
    <w:rsid w:val="008D6CA8"/>
    <w:rsid w:val="008D6DB5"/>
    <w:rsid w:val="008D7FAE"/>
    <w:rsid w:val="008D7FF0"/>
    <w:rsid w:val="008E1772"/>
    <w:rsid w:val="008E1D69"/>
    <w:rsid w:val="008E2608"/>
    <w:rsid w:val="008E357B"/>
    <w:rsid w:val="008E378F"/>
    <w:rsid w:val="008E42E7"/>
    <w:rsid w:val="008E4580"/>
    <w:rsid w:val="008E4ADA"/>
    <w:rsid w:val="008E4B3D"/>
    <w:rsid w:val="008E5792"/>
    <w:rsid w:val="008E66A2"/>
    <w:rsid w:val="008E79E5"/>
    <w:rsid w:val="008E7AB0"/>
    <w:rsid w:val="008E7DD4"/>
    <w:rsid w:val="008E7F8B"/>
    <w:rsid w:val="008F0210"/>
    <w:rsid w:val="008F02C9"/>
    <w:rsid w:val="008F0F3F"/>
    <w:rsid w:val="008F16FE"/>
    <w:rsid w:val="008F21A1"/>
    <w:rsid w:val="008F23F5"/>
    <w:rsid w:val="008F2501"/>
    <w:rsid w:val="008F2A3F"/>
    <w:rsid w:val="008F38C4"/>
    <w:rsid w:val="008F3D63"/>
    <w:rsid w:val="008F41B9"/>
    <w:rsid w:val="008F65A5"/>
    <w:rsid w:val="008F6AE4"/>
    <w:rsid w:val="008F7278"/>
    <w:rsid w:val="008F76B7"/>
    <w:rsid w:val="008F79AF"/>
    <w:rsid w:val="008F79C4"/>
    <w:rsid w:val="008F79E7"/>
    <w:rsid w:val="008F7FDE"/>
    <w:rsid w:val="00900AC9"/>
    <w:rsid w:val="00901947"/>
    <w:rsid w:val="009026AF"/>
    <w:rsid w:val="009034E3"/>
    <w:rsid w:val="00903719"/>
    <w:rsid w:val="00904332"/>
    <w:rsid w:val="00904832"/>
    <w:rsid w:val="009048E7"/>
    <w:rsid w:val="00905E03"/>
    <w:rsid w:val="009075D0"/>
    <w:rsid w:val="00907DB2"/>
    <w:rsid w:val="009103ED"/>
    <w:rsid w:val="00910FBD"/>
    <w:rsid w:val="00912A67"/>
    <w:rsid w:val="00913FC5"/>
    <w:rsid w:val="00915AAF"/>
    <w:rsid w:val="00915AC2"/>
    <w:rsid w:val="00917BB2"/>
    <w:rsid w:val="00920427"/>
    <w:rsid w:val="00920B68"/>
    <w:rsid w:val="0092247D"/>
    <w:rsid w:val="00922694"/>
    <w:rsid w:val="00922D77"/>
    <w:rsid w:val="00922E53"/>
    <w:rsid w:val="0092461A"/>
    <w:rsid w:val="00924B44"/>
    <w:rsid w:val="00924CF4"/>
    <w:rsid w:val="009253C6"/>
    <w:rsid w:val="00925D6A"/>
    <w:rsid w:val="00926FF0"/>
    <w:rsid w:val="00930098"/>
    <w:rsid w:val="0093224D"/>
    <w:rsid w:val="009322CA"/>
    <w:rsid w:val="0093253C"/>
    <w:rsid w:val="00932F25"/>
    <w:rsid w:val="009331D7"/>
    <w:rsid w:val="00933835"/>
    <w:rsid w:val="00933EF0"/>
    <w:rsid w:val="00934445"/>
    <w:rsid w:val="009345DC"/>
    <w:rsid w:val="00934942"/>
    <w:rsid w:val="00935727"/>
    <w:rsid w:val="00936907"/>
    <w:rsid w:val="00936EDE"/>
    <w:rsid w:val="00940742"/>
    <w:rsid w:val="00940E73"/>
    <w:rsid w:val="00942934"/>
    <w:rsid w:val="00943D62"/>
    <w:rsid w:val="009446A9"/>
    <w:rsid w:val="00944AE5"/>
    <w:rsid w:val="00944CDC"/>
    <w:rsid w:val="00944D41"/>
    <w:rsid w:val="00944F1B"/>
    <w:rsid w:val="009451E2"/>
    <w:rsid w:val="00945900"/>
    <w:rsid w:val="00946769"/>
    <w:rsid w:val="009473D0"/>
    <w:rsid w:val="00950674"/>
    <w:rsid w:val="009506D5"/>
    <w:rsid w:val="009507F0"/>
    <w:rsid w:val="009521C5"/>
    <w:rsid w:val="00952AAF"/>
    <w:rsid w:val="009537CF"/>
    <w:rsid w:val="00953E79"/>
    <w:rsid w:val="00954718"/>
    <w:rsid w:val="00954747"/>
    <w:rsid w:val="00954F4D"/>
    <w:rsid w:val="00955254"/>
    <w:rsid w:val="00956F21"/>
    <w:rsid w:val="00957C5A"/>
    <w:rsid w:val="009603C5"/>
    <w:rsid w:val="00960F9C"/>
    <w:rsid w:val="009610E1"/>
    <w:rsid w:val="009628DF"/>
    <w:rsid w:val="00963638"/>
    <w:rsid w:val="009636B5"/>
    <w:rsid w:val="00963AD4"/>
    <w:rsid w:val="00963B6E"/>
    <w:rsid w:val="00964D4B"/>
    <w:rsid w:val="00965547"/>
    <w:rsid w:val="00965940"/>
    <w:rsid w:val="00965988"/>
    <w:rsid w:val="00965C27"/>
    <w:rsid w:val="00967276"/>
    <w:rsid w:val="0096776E"/>
    <w:rsid w:val="00967771"/>
    <w:rsid w:val="00970F6A"/>
    <w:rsid w:val="009714B4"/>
    <w:rsid w:val="0097157E"/>
    <w:rsid w:val="00972EE2"/>
    <w:rsid w:val="00973997"/>
    <w:rsid w:val="00973C29"/>
    <w:rsid w:val="00974741"/>
    <w:rsid w:val="009748AD"/>
    <w:rsid w:val="00974EF6"/>
    <w:rsid w:val="009751D9"/>
    <w:rsid w:val="00975C16"/>
    <w:rsid w:val="00976695"/>
    <w:rsid w:val="009775CF"/>
    <w:rsid w:val="009776E4"/>
    <w:rsid w:val="0097787C"/>
    <w:rsid w:val="00980813"/>
    <w:rsid w:val="00981027"/>
    <w:rsid w:val="00981572"/>
    <w:rsid w:val="00982A06"/>
    <w:rsid w:val="00982A83"/>
    <w:rsid w:val="00982AB1"/>
    <w:rsid w:val="0098323D"/>
    <w:rsid w:val="00983522"/>
    <w:rsid w:val="009846E7"/>
    <w:rsid w:val="0098522A"/>
    <w:rsid w:val="009862DC"/>
    <w:rsid w:val="009862F9"/>
    <w:rsid w:val="009867DF"/>
    <w:rsid w:val="00990236"/>
    <w:rsid w:val="00990384"/>
    <w:rsid w:val="009911FC"/>
    <w:rsid w:val="00991BAA"/>
    <w:rsid w:val="00992751"/>
    <w:rsid w:val="00992C1E"/>
    <w:rsid w:val="009930F0"/>
    <w:rsid w:val="009935B5"/>
    <w:rsid w:val="009944C6"/>
    <w:rsid w:val="00994F25"/>
    <w:rsid w:val="009950CB"/>
    <w:rsid w:val="0099607F"/>
    <w:rsid w:val="00996DAD"/>
    <w:rsid w:val="009973C9"/>
    <w:rsid w:val="00997872"/>
    <w:rsid w:val="009A057E"/>
    <w:rsid w:val="009A0F82"/>
    <w:rsid w:val="009A3DF4"/>
    <w:rsid w:val="009A3E18"/>
    <w:rsid w:val="009A4059"/>
    <w:rsid w:val="009A4A00"/>
    <w:rsid w:val="009A4B07"/>
    <w:rsid w:val="009A55D0"/>
    <w:rsid w:val="009A5644"/>
    <w:rsid w:val="009A5991"/>
    <w:rsid w:val="009A68AF"/>
    <w:rsid w:val="009A70DA"/>
    <w:rsid w:val="009A74EB"/>
    <w:rsid w:val="009A7B39"/>
    <w:rsid w:val="009A7DD2"/>
    <w:rsid w:val="009B11F4"/>
    <w:rsid w:val="009B25C2"/>
    <w:rsid w:val="009B2890"/>
    <w:rsid w:val="009B297F"/>
    <w:rsid w:val="009B3E58"/>
    <w:rsid w:val="009B4849"/>
    <w:rsid w:val="009B5D5F"/>
    <w:rsid w:val="009B6273"/>
    <w:rsid w:val="009B656A"/>
    <w:rsid w:val="009B74A4"/>
    <w:rsid w:val="009B7F95"/>
    <w:rsid w:val="009C0773"/>
    <w:rsid w:val="009C0D09"/>
    <w:rsid w:val="009C0DF5"/>
    <w:rsid w:val="009C20AA"/>
    <w:rsid w:val="009C252B"/>
    <w:rsid w:val="009C2790"/>
    <w:rsid w:val="009C2834"/>
    <w:rsid w:val="009C2901"/>
    <w:rsid w:val="009C3211"/>
    <w:rsid w:val="009C363D"/>
    <w:rsid w:val="009C42EB"/>
    <w:rsid w:val="009C43DB"/>
    <w:rsid w:val="009C4826"/>
    <w:rsid w:val="009C4D5D"/>
    <w:rsid w:val="009C60A0"/>
    <w:rsid w:val="009C67A2"/>
    <w:rsid w:val="009C68D0"/>
    <w:rsid w:val="009C6A19"/>
    <w:rsid w:val="009C6A1D"/>
    <w:rsid w:val="009C7676"/>
    <w:rsid w:val="009C7D35"/>
    <w:rsid w:val="009D04B7"/>
    <w:rsid w:val="009D058A"/>
    <w:rsid w:val="009D0FA6"/>
    <w:rsid w:val="009D1729"/>
    <w:rsid w:val="009D27A3"/>
    <w:rsid w:val="009D3882"/>
    <w:rsid w:val="009D4533"/>
    <w:rsid w:val="009D455A"/>
    <w:rsid w:val="009D49EA"/>
    <w:rsid w:val="009D5F46"/>
    <w:rsid w:val="009D5F8C"/>
    <w:rsid w:val="009D6246"/>
    <w:rsid w:val="009D6A09"/>
    <w:rsid w:val="009D6B94"/>
    <w:rsid w:val="009D6C31"/>
    <w:rsid w:val="009D6E13"/>
    <w:rsid w:val="009D7CDC"/>
    <w:rsid w:val="009D7DCD"/>
    <w:rsid w:val="009E0034"/>
    <w:rsid w:val="009E021C"/>
    <w:rsid w:val="009E09F8"/>
    <w:rsid w:val="009E138A"/>
    <w:rsid w:val="009E161A"/>
    <w:rsid w:val="009E17EF"/>
    <w:rsid w:val="009E183C"/>
    <w:rsid w:val="009E1B98"/>
    <w:rsid w:val="009E2E43"/>
    <w:rsid w:val="009E3644"/>
    <w:rsid w:val="009E3BC7"/>
    <w:rsid w:val="009E3F25"/>
    <w:rsid w:val="009E407A"/>
    <w:rsid w:val="009E4627"/>
    <w:rsid w:val="009E46C7"/>
    <w:rsid w:val="009E4725"/>
    <w:rsid w:val="009E49C7"/>
    <w:rsid w:val="009E4C43"/>
    <w:rsid w:val="009E7768"/>
    <w:rsid w:val="009E7E74"/>
    <w:rsid w:val="009F0286"/>
    <w:rsid w:val="009F04EA"/>
    <w:rsid w:val="009F1E2A"/>
    <w:rsid w:val="009F4C09"/>
    <w:rsid w:val="009F4D50"/>
    <w:rsid w:val="009F55AB"/>
    <w:rsid w:val="009F55B3"/>
    <w:rsid w:val="009F5BDC"/>
    <w:rsid w:val="009F5CF3"/>
    <w:rsid w:val="009F685C"/>
    <w:rsid w:val="009F6C56"/>
    <w:rsid w:val="009F6C5C"/>
    <w:rsid w:val="009F71F0"/>
    <w:rsid w:val="009F7D31"/>
    <w:rsid w:val="00A004D6"/>
    <w:rsid w:val="00A00BB9"/>
    <w:rsid w:val="00A00EFD"/>
    <w:rsid w:val="00A0199F"/>
    <w:rsid w:val="00A02072"/>
    <w:rsid w:val="00A02366"/>
    <w:rsid w:val="00A02A40"/>
    <w:rsid w:val="00A03745"/>
    <w:rsid w:val="00A04251"/>
    <w:rsid w:val="00A044DA"/>
    <w:rsid w:val="00A05588"/>
    <w:rsid w:val="00A055E5"/>
    <w:rsid w:val="00A05CDF"/>
    <w:rsid w:val="00A06BC8"/>
    <w:rsid w:val="00A076AE"/>
    <w:rsid w:val="00A078CA"/>
    <w:rsid w:val="00A078DC"/>
    <w:rsid w:val="00A07F3F"/>
    <w:rsid w:val="00A10139"/>
    <w:rsid w:val="00A1036F"/>
    <w:rsid w:val="00A116A2"/>
    <w:rsid w:val="00A12114"/>
    <w:rsid w:val="00A129BA"/>
    <w:rsid w:val="00A12C1D"/>
    <w:rsid w:val="00A12D65"/>
    <w:rsid w:val="00A1440B"/>
    <w:rsid w:val="00A14457"/>
    <w:rsid w:val="00A15368"/>
    <w:rsid w:val="00A1610B"/>
    <w:rsid w:val="00A17105"/>
    <w:rsid w:val="00A17741"/>
    <w:rsid w:val="00A177DD"/>
    <w:rsid w:val="00A20071"/>
    <w:rsid w:val="00A2028E"/>
    <w:rsid w:val="00A20320"/>
    <w:rsid w:val="00A205D5"/>
    <w:rsid w:val="00A20932"/>
    <w:rsid w:val="00A21166"/>
    <w:rsid w:val="00A21636"/>
    <w:rsid w:val="00A21935"/>
    <w:rsid w:val="00A21D53"/>
    <w:rsid w:val="00A22C93"/>
    <w:rsid w:val="00A247AA"/>
    <w:rsid w:val="00A24E3B"/>
    <w:rsid w:val="00A25EFB"/>
    <w:rsid w:val="00A25FA9"/>
    <w:rsid w:val="00A265DC"/>
    <w:rsid w:val="00A26FB3"/>
    <w:rsid w:val="00A30022"/>
    <w:rsid w:val="00A30235"/>
    <w:rsid w:val="00A30395"/>
    <w:rsid w:val="00A30946"/>
    <w:rsid w:val="00A30BF8"/>
    <w:rsid w:val="00A33609"/>
    <w:rsid w:val="00A347B6"/>
    <w:rsid w:val="00A34D09"/>
    <w:rsid w:val="00A34F6D"/>
    <w:rsid w:val="00A351B1"/>
    <w:rsid w:val="00A35340"/>
    <w:rsid w:val="00A35408"/>
    <w:rsid w:val="00A35950"/>
    <w:rsid w:val="00A3639A"/>
    <w:rsid w:val="00A363F0"/>
    <w:rsid w:val="00A36721"/>
    <w:rsid w:val="00A36C92"/>
    <w:rsid w:val="00A41E8B"/>
    <w:rsid w:val="00A426E8"/>
    <w:rsid w:val="00A42CB7"/>
    <w:rsid w:val="00A42F22"/>
    <w:rsid w:val="00A444B1"/>
    <w:rsid w:val="00A4526D"/>
    <w:rsid w:val="00A454CF"/>
    <w:rsid w:val="00A46AE1"/>
    <w:rsid w:val="00A4717B"/>
    <w:rsid w:val="00A47FAF"/>
    <w:rsid w:val="00A506C9"/>
    <w:rsid w:val="00A50A13"/>
    <w:rsid w:val="00A51BBC"/>
    <w:rsid w:val="00A51D6E"/>
    <w:rsid w:val="00A51E75"/>
    <w:rsid w:val="00A51ED0"/>
    <w:rsid w:val="00A51F81"/>
    <w:rsid w:val="00A52571"/>
    <w:rsid w:val="00A5265B"/>
    <w:rsid w:val="00A52CF9"/>
    <w:rsid w:val="00A539BE"/>
    <w:rsid w:val="00A53B18"/>
    <w:rsid w:val="00A54E32"/>
    <w:rsid w:val="00A555AC"/>
    <w:rsid w:val="00A56107"/>
    <w:rsid w:val="00A568D5"/>
    <w:rsid w:val="00A57F32"/>
    <w:rsid w:val="00A61A28"/>
    <w:rsid w:val="00A6258F"/>
    <w:rsid w:val="00A62B45"/>
    <w:rsid w:val="00A6384F"/>
    <w:rsid w:val="00A64063"/>
    <w:rsid w:val="00A640C6"/>
    <w:rsid w:val="00A64307"/>
    <w:rsid w:val="00A64959"/>
    <w:rsid w:val="00A663BC"/>
    <w:rsid w:val="00A67250"/>
    <w:rsid w:val="00A67757"/>
    <w:rsid w:val="00A67B50"/>
    <w:rsid w:val="00A67C3A"/>
    <w:rsid w:val="00A67DD4"/>
    <w:rsid w:val="00A70B04"/>
    <w:rsid w:val="00A70BD6"/>
    <w:rsid w:val="00A70F7F"/>
    <w:rsid w:val="00A7125F"/>
    <w:rsid w:val="00A71E60"/>
    <w:rsid w:val="00A72148"/>
    <w:rsid w:val="00A73C2C"/>
    <w:rsid w:val="00A73D3D"/>
    <w:rsid w:val="00A74F33"/>
    <w:rsid w:val="00A766BF"/>
    <w:rsid w:val="00A76F6F"/>
    <w:rsid w:val="00A77B26"/>
    <w:rsid w:val="00A8022D"/>
    <w:rsid w:val="00A80800"/>
    <w:rsid w:val="00A8095C"/>
    <w:rsid w:val="00A80EAB"/>
    <w:rsid w:val="00A8141A"/>
    <w:rsid w:val="00A82018"/>
    <w:rsid w:val="00A82D6B"/>
    <w:rsid w:val="00A83201"/>
    <w:rsid w:val="00A83341"/>
    <w:rsid w:val="00A833D9"/>
    <w:rsid w:val="00A83933"/>
    <w:rsid w:val="00A83ABD"/>
    <w:rsid w:val="00A83D82"/>
    <w:rsid w:val="00A845DE"/>
    <w:rsid w:val="00A84FC0"/>
    <w:rsid w:val="00A850D3"/>
    <w:rsid w:val="00A866A7"/>
    <w:rsid w:val="00A87C6E"/>
    <w:rsid w:val="00A902FE"/>
    <w:rsid w:val="00A907DD"/>
    <w:rsid w:val="00A90C3B"/>
    <w:rsid w:val="00A910EA"/>
    <w:rsid w:val="00A91C63"/>
    <w:rsid w:val="00A925A1"/>
    <w:rsid w:val="00A929C4"/>
    <w:rsid w:val="00A92FB4"/>
    <w:rsid w:val="00A937D5"/>
    <w:rsid w:val="00A93A05"/>
    <w:rsid w:val="00A93B44"/>
    <w:rsid w:val="00A93C99"/>
    <w:rsid w:val="00A943DE"/>
    <w:rsid w:val="00A94DF8"/>
    <w:rsid w:val="00A95018"/>
    <w:rsid w:val="00A95063"/>
    <w:rsid w:val="00A95AC4"/>
    <w:rsid w:val="00A95F72"/>
    <w:rsid w:val="00A97E6A"/>
    <w:rsid w:val="00A97EE8"/>
    <w:rsid w:val="00AA04D3"/>
    <w:rsid w:val="00AA060F"/>
    <w:rsid w:val="00AA0822"/>
    <w:rsid w:val="00AA0894"/>
    <w:rsid w:val="00AA0CFB"/>
    <w:rsid w:val="00AA11E8"/>
    <w:rsid w:val="00AA12BA"/>
    <w:rsid w:val="00AA1343"/>
    <w:rsid w:val="00AA153F"/>
    <w:rsid w:val="00AA16D8"/>
    <w:rsid w:val="00AA19D3"/>
    <w:rsid w:val="00AA2392"/>
    <w:rsid w:val="00AA2992"/>
    <w:rsid w:val="00AA2D16"/>
    <w:rsid w:val="00AA33EB"/>
    <w:rsid w:val="00AA4003"/>
    <w:rsid w:val="00AA4B6B"/>
    <w:rsid w:val="00AA4EFB"/>
    <w:rsid w:val="00AA64DC"/>
    <w:rsid w:val="00AA7FB4"/>
    <w:rsid w:val="00AB1402"/>
    <w:rsid w:val="00AB1CED"/>
    <w:rsid w:val="00AB2FA4"/>
    <w:rsid w:val="00AB3C53"/>
    <w:rsid w:val="00AB3D60"/>
    <w:rsid w:val="00AB52F3"/>
    <w:rsid w:val="00AB58AD"/>
    <w:rsid w:val="00AB6596"/>
    <w:rsid w:val="00AB6CB1"/>
    <w:rsid w:val="00AB710D"/>
    <w:rsid w:val="00AB7146"/>
    <w:rsid w:val="00AB7CB7"/>
    <w:rsid w:val="00AC1355"/>
    <w:rsid w:val="00AC151F"/>
    <w:rsid w:val="00AC1DF0"/>
    <w:rsid w:val="00AC271A"/>
    <w:rsid w:val="00AC274E"/>
    <w:rsid w:val="00AC30E1"/>
    <w:rsid w:val="00AC3881"/>
    <w:rsid w:val="00AC3911"/>
    <w:rsid w:val="00AC3C9F"/>
    <w:rsid w:val="00AC4565"/>
    <w:rsid w:val="00AC50DC"/>
    <w:rsid w:val="00AC6BBD"/>
    <w:rsid w:val="00AC73C1"/>
    <w:rsid w:val="00AC7CA8"/>
    <w:rsid w:val="00AC7CCE"/>
    <w:rsid w:val="00AC7CDF"/>
    <w:rsid w:val="00AD07AB"/>
    <w:rsid w:val="00AD0CC0"/>
    <w:rsid w:val="00AD1671"/>
    <w:rsid w:val="00AD1F13"/>
    <w:rsid w:val="00AD2B18"/>
    <w:rsid w:val="00AD3587"/>
    <w:rsid w:val="00AD3A9D"/>
    <w:rsid w:val="00AD4EBC"/>
    <w:rsid w:val="00AD5918"/>
    <w:rsid w:val="00AD5D87"/>
    <w:rsid w:val="00AE043B"/>
    <w:rsid w:val="00AE106A"/>
    <w:rsid w:val="00AE1196"/>
    <w:rsid w:val="00AE1444"/>
    <w:rsid w:val="00AE15B6"/>
    <w:rsid w:val="00AE18B0"/>
    <w:rsid w:val="00AE4E06"/>
    <w:rsid w:val="00AE589D"/>
    <w:rsid w:val="00AE622D"/>
    <w:rsid w:val="00AE6514"/>
    <w:rsid w:val="00AE67CF"/>
    <w:rsid w:val="00AE6893"/>
    <w:rsid w:val="00AE6B17"/>
    <w:rsid w:val="00AE7245"/>
    <w:rsid w:val="00AF04BF"/>
    <w:rsid w:val="00AF0E37"/>
    <w:rsid w:val="00AF17D7"/>
    <w:rsid w:val="00AF1886"/>
    <w:rsid w:val="00AF2AFF"/>
    <w:rsid w:val="00AF30A6"/>
    <w:rsid w:val="00AF30FB"/>
    <w:rsid w:val="00AF3164"/>
    <w:rsid w:val="00AF3276"/>
    <w:rsid w:val="00AF4187"/>
    <w:rsid w:val="00AF6880"/>
    <w:rsid w:val="00B00064"/>
    <w:rsid w:val="00B01AE8"/>
    <w:rsid w:val="00B01CB6"/>
    <w:rsid w:val="00B01E98"/>
    <w:rsid w:val="00B02CD1"/>
    <w:rsid w:val="00B02F84"/>
    <w:rsid w:val="00B03666"/>
    <w:rsid w:val="00B0377C"/>
    <w:rsid w:val="00B038CC"/>
    <w:rsid w:val="00B03CEA"/>
    <w:rsid w:val="00B04016"/>
    <w:rsid w:val="00B05479"/>
    <w:rsid w:val="00B056CE"/>
    <w:rsid w:val="00B0634B"/>
    <w:rsid w:val="00B0690B"/>
    <w:rsid w:val="00B0713A"/>
    <w:rsid w:val="00B07E51"/>
    <w:rsid w:val="00B11072"/>
    <w:rsid w:val="00B1209F"/>
    <w:rsid w:val="00B122E8"/>
    <w:rsid w:val="00B1257C"/>
    <w:rsid w:val="00B125EF"/>
    <w:rsid w:val="00B149B3"/>
    <w:rsid w:val="00B14A51"/>
    <w:rsid w:val="00B15F0A"/>
    <w:rsid w:val="00B1600C"/>
    <w:rsid w:val="00B164A2"/>
    <w:rsid w:val="00B166E9"/>
    <w:rsid w:val="00B1754E"/>
    <w:rsid w:val="00B2032E"/>
    <w:rsid w:val="00B20422"/>
    <w:rsid w:val="00B20461"/>
    <w:rsid w:val="00B204CC"/>
    <w:rsid w:val="00B209BD"/>
    <w:rsid w:val="00B21518"/>
    <w:rsid w:val="00B215CE"/>
    <w:rsid w:val="00B21738"/>
    <w:rsid w:val="00B21A4D"/>
    <w:rsid w:val="00B21A58"/>
    <w:rsid w:val="00B21A5A"/>
    <w:rsid w:val="00B21F4D"/>
    <w:rsid w:val="00B22799"/>
    <w:rsid w:val="00B22939"/>
    <w:rsid w:val="00B22B37"/>
    <w:rsid w:val="00B22C9B"/>
    <w:rsid w:val="00B22CE1"/>
    <w:rsid w:val="00B23914"/>
    <w:rsid w:val="00B2498B"/>
    <w:rsid w:val="00B24D96"/>
    <w:rsid w:val="00B251FB"/>
    <w:rsid w:val="00B2751C"/>
    <w:rsid w:val="00B2767C"/>
    <w:rsid w:val="00B30BD2"/>
    <w:rsid w:val="00B311A7"/>
    <w:rsid w:val="00B31FA6"/>
    <w:rsid w:val="00B32F79"/>
    <w:rsid w:val="00B33F91"/>
    <w:rsid w:val="00B34EC3"/>
    <w:rsid w:val="00B36422"/>
    <w:rsid w:val="00B37113"/>
    <w:rsid w:val="00B376F4"/>
    <w:rsid w:val="00B37FA3"/>
    <w:rsid w:val="00B40283"/>
    <w:rsid w:val="00B40E33"/>
    <w:rsid w:val="00B42631"/>
    <w:rsid w:val="00B42731"/>
    <w:rsid w:val="00B42993"/>
    <w:rsid w:val="00B42FFC"/>
    <w:rsid w:val="00B4369C"/>
    <w:rsid w:val="00B43B26"/>
    <w:rsid w:val="00B43FD8"/>
    <w:rsid w:val="00B444C0"/>
    <w:rsid w:val="00B44BC1"/>
    <w:rsid w:val="00B44CCF"/>
    <w:rsid w:val="00B45A27"/>
    <w:rsid w:val="00B47185"/>
    <w:rsid w:val="00B472A8"/>
    <w:rsid w:val="00B47E44"/>
    <w:rsid w:val="00B50439"/>
    <w:rsid w:val="00B50530"/>
    <w:rsid w:val="00B50568"/>
    <w:rsid w:val="00B51E67"/>
    <w:rsid w:val="00B52D97"/>
    <w:rsid w:val="00B52E72"/>
    <w:rsid w:val="00B53BF4"/>
    <w:rsid w:val="00B53E9F"/>
    <w:rsid w:val="00B5406A"/>
    <w:rsid w:val="00B54D29"/>
    <w:rsid w:val="00B5509B"/>
    <w:rsid w:val="00B55AB9"/>
    <w:rsid w:val="00B55B97"/>
    <w:rsid w:val="00B55EB1"/>
    <w:rsid w:val="00B5616E"/>
    <w:rsid w:val="00B56823"/>
    <w:rsid w:val="00B568B9"/>
    <w:rsid w:val="00B57A4B"/>
    <w:rsid w:val="00B602FE"/>
    <w:rsid w:val="00B60778"/>
    <w:rsid w:val="00B60A7C"/>
    <w:rsid w:val="00B61520"/>
    <w:rsid w:val="00B6182D"/>
    <w:rsid w:val="00B61CFE"/>
    <w:rsid w:val="00B62999"/>
    <w:rsid w:val="00B62FD2"/>
    <w:rsid w:val="00B633D5"/>
    <w:rsid w:val="00B64471"/>
    <w:rsid w:val="00B64482"/>
    <w:rsid w:val="00B64CD7"/>
    <w:rsid w:val="00B65F7B"/>
    <w:rsid w:val="00B66223"/>
    <w:rsid w:val="00B666F2"/>
    <w:rsid w:val="00B66BE3"/>
    <w:rsid w:val="00B674D9"/>
    <w:rsid w:val="00B67D9D"/>
    <w:rsid w:val="00B67E63"/>
    <w:rsid w:val="00B70AD3"/>
    <w:rsid w:val="00B71310"/>
    <w:rsid w:val="00B71B56"/>
    <w:rsid w:val="00B72351"/>
    <w:rsid w:val="00B72670"/>
    <w:rsid w:val="00B73076"/>
    <w:rsid w:val="00B73B65"/>
    <w:rsid w:val="00B73ECE"/>
    <w:rsid w:val="00B74285"/>
    <w:rsid w:val="00B744FD"/>
    <w:rsid w:val="00B74BB0"/>
    <w:rsid w:val="00B74E23"/>
    <w:rsid w:val="00B75247"/>
    <w:rsid w:val="00B75C67"/>
    <w:rsid w:val="00B76AD9"/>
    <w:rsid w:val="00B76C96"/>
    <w:rsid w:val="00B77501"/>
    <w:rsid w:val="00B77690"/>
    <w:rsid w:val="00B808E4"/>
    <w:rsid w:val="00B81088"/>
    <w:rsid w:val="00B81656"/>
    <w:rsid w:val="00B816C7"/>
    <w:rsid w:val="00B81855"/>
    <w:rsid w:val="00B81BAF"/>
    <w:rsid w:val="00B8203A"/>
    <w:rsid w:val="00B82A42"/>
    <w:rsid w:val="00B83752"/>
    <w:rsid w:val="00B83ADD"/>
    <w:rsid w:val="00B84E5E"/>
    <w:rsid w:val="00B8515A"/>
    <w:rsid w:val="00B8584C"/>
    <w:rsid w:val="00B860D9"/>
    <w:rsid w:val="00B865B4"/>
    <w:rsid w:val="00B87DB2"/>
    <w:rsid w:val="00B9007D"/>
    <w:rsid w:val="00B90C07"/>
    <w:rsid w:val="00B90C5A"/>
    <w:rsid w:val="00B9109A"/>
    <w:rsid w:val="00B91571"/>
    <w:rsid w:val="00B91772"/>
    <w:rsid w:val="00B92071"/>
    <w:rsid w:val="00B92204"/>
    <w:rsid w:val="00B92220"/>
    <w:rsid w:val="00B9297C"/>
    <w:rsid w:val="00B93694"/>
    <w:rsid w:val="00B94D1C"/>
    <w:rsid w:val="00B950DC"/>
    <w:rsid w:val="00B95288"/>
    <w:rsid w:val="00B952F9"/>
    <w:rsid w:val="00B95684"/>
    <w:rsid w:val="00B95F96"/>
    <w:rsid w:val="00B9621D"/>
    <w:rsid w:val="00B96A44"/>
    <w:rsid w:val="00B96EC6"/>
    <w:rsid w:val="00B96F03"/>
    <w:rsid w:val="00B97D0D"/>
    <w:rsid w:val="00BA011C"/>
    <w:rsid w:val="00BA1959"/>
    <w:rsid w:val="00BA2A12"/>
    <w:rsid w:val="00BA4D51"/>
    <w:rsid w:val="00BA59BE"/>
    <w:rsid w:val="00BA6439"/>
    <w:rsid w:val="00BA6553"/>
    <w:rsid w:val="00BA6580"/>
    <w:rsid w:val="00BA6752"/>
    <w:rsid w:val="00BA7070"/>
    <w:rsid w:val="00BA715C"/>
    <w:rsid w:val="00BA7209"/>
    <w:rsid w:val="00BA7308"/>
    <w:rsid w:val="00BB02C0"/>
    <w:rsid w:val="00BB03AF"/>
    <w:rsid w:val="00BB089E"/>
    <w:rsid w:val="00BB0E83"/>
    <w:rsid w:val="00BB0EE2"/>
    <w:rsid w:val="00BB11DC"/>
    <w:rsid w:val="00BB14E6"/>
    <w:rsid w:val="00BB1D26"/>
    <w:rsid w:val="00BB21E3"/>
    <w:rsid w:val="00BB2913"/>
    <w:rsid w:val="00BB2BC3"/>
    <w:rsid w:val="00BB3201"/>
    <w:rsid w:val="00BB3511"/>
    <w:rsid w:val="00BB41E1"/>
    <w:rsid w:val="00BB48D1"/>
    <w:rsid w:val="00BB49CC"/>
    <w:rsid w:val="00BB6081"/>
    <w:rsid w:val="00BB71E3"/>
    <w:rsid w:val="00BB72E3"/>
    <w:rsid w:val="00BC018F"/>
    <w:rsid w:val="00BC0229"/>
    <w:rsid w:val="00BC036D"/>
    <w:rsid w:val="00BC046C"/>
    <w:rsid w:val="00BC073E"/>
    <w:rsid w:val="00BC1085"/>
    <w:rsid w:val="00BC15C2"/>
    <w:rsid w:val="00BC188E"/>
    <w:rsid w:val="00BC22FD"/>
    <w:rsid w:val="00BC24A4"/>
    <w:rsid w:val="00BC2C73"/>
    <w:rsid w:val="00BC2D75"/>
    <w:rsid w:val="00BC3D47"/>
    <w:rsid w:val="00BC46AC"/>
    <w:rsid w:val="00BC47B3"/>
    <w:rsid w:val="00BC4D06"/>
    <w:rsid w:val="00BC5011"/>
    <w:rsid w:val="00BC52A4"/>
    <w:rsid w:val="00BC5797"/>
    <w:rsid w:val="00BC6F3A"/>
    <w:rsid w:val="00BC70FD"/>
    <w:rsid w:val="00BC7F32"/>
    <w:rsid w:val="00BD0F62"/>
    <w:rsid w:val="00BD1152"/>
    <w:rsid w:val="00BD1A94"/>
    <w:rsid w:val="00BD22C3"/>
    <w:rsid w:val="00BD263D"/>
    <w:rsid w:val="00BD2955"/>
    <w:rsid w:val="00BD2D4E"/>
    <w:rsid w:val="00BD36F3"/>
    <w:rsid w:val="00BD39C2"/>
    <w:rsid w:val="00BD479E"/>
    <w:rsid w:val="00BD48A4"/>
    <w:rsid w:val="00BD4D9C"/>
    <w:rsid w:val="00BD52A0"/>
    <w:rsid w:val="00BD5630"/>
    <w:rsid w:val="00BD62C3"/>
    <w:rsid w:val="00BD6763"/>
    <w:rsid w:val="00BD6952"/>
    <w:rsid w:val="00BD6B90"/>
    <w:rsid w:val="00BD6C88"/>
    <w:rsid w:val="00BD6F5A"/>
    <w:rsid w:val="00BD733B"/>
    <w:rsid w:val="00BD784B"/>
    <w:rsid w:val="00BD7CBF"/>
    <w:rsid w:val="00BD7EF4"/>
    <w:rsid w:val="00BE014E"/>
    <w:rsid w:val="00BE068B"/>
    <w:rsid w:val="00BE0A0C"/>
    <w:rsid w:val="00BE0C60"/>
    <w:rsid w:val="00BE155B"/>
    <w:rsid w:val="00BE175D"/>
    <w:rsid w:val="00BE1BBD"/>
    <w:rsid w:val="00BE1E06"/>
    <w:rsid w:val="00BE2AAD"/>
    <w:rsid w:val="00BE2BE9"/>
    <w:rsid w:val="00BE2D65"/>
    <w:rsid w:val="00BE36A3"/>
    <w:rsid w:val="00BE36F9"/>
    <w:rsid w:val="00BE4E17"/>
    <w:rsid w:val="00BE5017"/>
    <w:rsid w:val="00BE5272"/>
    <w:rsid w:val="00BE54F1"/>
    <w:rsid w:val="00BE5EBC"/>
    <w:rsid w:val="00BE5FA6"/>
    <w:rsid w:val="00BE65F1"/>
    <w:rsid w:val="00BE6A56"/>
    <w:rsid w:val="00BF018B"/>
    <w:rsid w:val="00BF1372"/>
    <w:rsid w:val="00BF288E"/>
    <w:rsid w:val="00BF3B03"/>
    <w:rsid w:val="00BF3B4B"/>
    <w:rsid w:val="00BF401C"/>
    <w:rsid w:val="00BF43BD"/>
    <w:rsid w:val="00BF4BF8"/>
    <w:rsid w:val="00BF4F41"/>
    <w:rsid w:val="00BF52D0"/>
    <w:rsid w:val="00BF5AC4"/>
    <w:rsid w:val="00BF5B18"/>
    <w:rsid w:val="00BF5FB1"/>
    <w:rsid w:val="00BF62E2"/>
    <w:rsid w:val="00BF68C3"/>
    <w:rsid w:val="00BF6CAB"/>
    <w:rsid w:val="00BF70CC"/>
    <w:rsid w:val="00BF7647"/>
    <w:rsid w:val="00BF76BE"/>
    <w:rsid w:val="00BF7E28"/>
    <w:rsid w:val="00C00255"/>
    <w:rsid w:val="00C0092A"/>
    <w:rsid w:val="00C00E29"/>
    <w:rsid w:val="00C0129E"/>
    <w:rsid w:val="00C0195B"/>
    <w:rsid w:val="00C01EBD"/>
    <w:rsid w:val="00C026AF"/>
    <w:rsid w:val="00C03A71"/>
    <w:rsid w:val="00C04033"/>
    <w:rsid w:val="00C04127"/>
    <w:rsid w:val="00C043A3"/>
    <w:rsid w:val="00C04D4F"/>
    <w:rsid w:val="00C05545"/>
    <w:rsid w:val="00C057B9"/>
    <w:rsid w:val="00C058C0"/>
    <w:rsid w:val="00C05F5C"/>
    <w:rsid w:val="00C065FD"/>
    <w:rsid w:val="00C06E43"/>
    <w:rsid w:val="00C07E3A"/>
    <w:rsid w:val="00C105DC"/>
    <w:rsid w:val="00C10792"/>
    <w:rsid w:val="00C114BC"/>
    <w:rsid w:val="00C119A6"/>
    <w:rsid w:val="00C11AA9"/>
    <w:rsid w:val="00C122FC"/>
    <w:rsid w:val="00C12488"/>
    <w:rsid w:val="00C12941"/>
    <w:rsid w:val="00C1383F"/>
    <w:rsid w:val="00C13CF1"/>
    <w:rsid w:val="00C13D2C"/>
    <w:rsid w:val="00C13D5C"/>
    <w:rsid w:val="00C15BC1"/>
    <w:rsid w:val="00C15F02"/>
    <w:rsid w:val="00C160DB"/>
    <w:rsid w:val="00C168EC"/>
    <w:rsid w:val="00C16A0C"/>
    <w:rsid w:val="00C17F76"/>
    <w:rsid w:val="00C21C6F"/>
    <w:rsid w:val="00C22544"/>
    <w:rsid w:val="00C22931"/>
    <w:rsid w:val="00C231CA"/>
    <w:rsid w:val="00C2446E"/>
    <w:rsid w:val="00C24BFE"/>
    <w:rsid w:val="00C25289"/>
    <w:rsid w:val="00C25785"/>
    <w:rsid w:val="00C2653D"/>
    <w:rsid w:val="00C26636"/>
    <w:rsid w:val="00C26B0E"/>
    <w:rsid w:val="00C26C42"/>
    <w:rsid w:val="00C31AF9"/>
    <w:rsid w:val="00C320F1"/>
    <w:rsid w:val="00C324F6"/>
    <w:rsid w:val="00C35A96"/>
    <w:rsid w:val="00C371D9"/>
    <w:rsid w:val="00C40C35"/>
    <w:rsid w:val="00C412FC"/>
    <w:rsid w:val="00C41D70"/>
    <w:rsid w:val="00C42E90"/>
    <w:rsid w:val="00C43836"/>
    <w:rsid w:val="00C44A71"/>
    <w:rsid w:val="00C452B6"/>
    <w:rsid w:val="00C453E5"/>
    <w:rsid w:val="00C4552D"/>
    <w:rsid w:val="00C45CAB"/>
    <w:rsid w:val="00C460DA"/>
    <w:rsid w:val="00C46C53"/>
    <w:rsid w:val="00C474A6"/>
    <w:rsid w:val="00C47CE9"/>
    <w:rsid w:val="00C47D1D"/>
    <w:rsid w:val="00C506A5"/>
    <w:rsid w:val="00C50A37"/>
    <w:rsid w:val="00C51037"/>
    <w:rsid w:val="00C515BD"/>
    <w:rsid w:val="00C51AA0"/>
    <w:rsid w:val="00C523D6"/>
    <w:rsid w:val="00C52A3B"/>
    <w:rsid w:val="00C533A7"/>
    <w:rsid w:val="00C53560"/>
    <w:rsid w:val="00C53E90"/>
    <w:rsid w:val="00C5512D"/>
    <w:rsid w:val="00C554E9"/>
    <w:rsid w:val="00C55B0C"/>
    <w:rsid w:val="00C55E53"/>
    <w:rsid w:val="00C56194"/>
    <w:rsid w:val="00C565D3"/>
    <w:rsid w:val="00C56726"/>
    <w:rsid w:val="00C56CD6"/>
    <w:rsid w:val="00C57357"/>
    <w:rsid w:val="00C5757A"/>
    <w:rsid w:val="00C576CA"/>
    <w:rsid w:val="00C57A59"/>
    <w:rsid w:val="00C60F4D"/>
    <w:rsid w:val="00C6140B"/>
    <w:rsid w:val="00C61C0E"/>
    <w:rsid w:val="00C61E2D"/>
    <w:rsid w:val="00C62291"/>
    <w:rsid w:val="00C62A7B"/>
    <w:rsid w:val="00C62DEE"/>
    <w:rsid w:val="00C63ABA"/>
    <w:rsid w:val="00C63BB7"/>
    <w:rsid w:val="00C645C5"/>
    <w:rsid w:val="00C649BF"/>
    <w:rsid w:val="00C6627A"/>
    <w:rsid w:val="00C6690B"/>
    <w:rsid w:val="00C6794B"/>
    <w:rsid w:val="00C67A86"/>
    <w:rsid w:val="00C67B5B"/>
    <w:rsid w:val="00C67D05"/>
    <w:rsid w:val="00C7109B"/>
    <w:rsid w:val="00C714D1"/>
    <w:rsid w:val="00C720A3"/>
    <w:rsid w:val="00C722B6"/>
    <w:rsid w:val="00C72582"/>
    <w:rsid w:val="00C74305"/>
    <w:rsid w:val="00C7491A"/>
    <w:rsid w:val="00C74CFB"/>
    <w:rsid w:val="00C75A24"/>
    <w:rsid w:val="00C75ABF"/>
    <w:rsid w:val="00C80118"/>
    <w:rsid w:val="00C80DDF"/>
    <w:rsid w:val="00C81962"/>
    <w:rsid w:val="00C82D9A"/>
    <w:rsid w:val="00C836D2"/>
    <w:rsid w:val="00C83F14"/>
    <w:rsid w:val="00C8445F"/>
    <w:rsid w:val="00C846D6"/>
    <w:rsid w:val="00C84BF1"/>
    <w:rsid w:val="00C868D4"/>
    <w:rsid w:val="00C879E9"/>
    <w:rsid w:val="00C87A6D"/>
    <w:rsid w:val="00C90E11"/>
    <w:rsid w:val="00C91184"/>
    <w:rsid w:val="00C91B28"/>
    <w:rsid w:val="00C91BB3"/>
    <w:rsid w:val="00C91C59"/>
    <w:rsid w:val="00C91C6F"/>
    <w:rsid w:val="00C92680"/>
    <w:rsid w:val="00C92689"/>
    <w:rsid w:val="00C92B04"/>
    <w:rsid w:val="00C92F94"/>
    <w:rsid w:val="00C936CD"/>
    <w:rsid w:val="00C9377C"/>
    <w:rsid w:val="00C93A9B"/>
    <w:rsid w:val="00C9552B"/>
    <w:rsid w:val="00C962EA"/>
    <w:rsid w:val="00C96BD0"/>
    <w:rsid w:val="00CA0016"/>
    <w:rsid w:val="00CA06D6"/>
    <w:rsid w:val="00CA06F7"/>
    <w:rsid w:val="00CA076E"/>
    <w:rsid w:val="00CA0D40"/>
    <w:rsid w:val="00CA0FD4"/>
    <w:rsid w:val="00CA11CB"/>
    <w:rsid w:val="00CA14A3"/>
    <w:rsid w:val="00CA17A7"/>
    <w:rsid w:val="00CA1B9A"/>
    <w:rsid w:val="00CA1EB2"/>
    <w:rsid w:val="00CA20F7"/>
    <w:rsid w:val="00CA22A0"/>
    <w:rsid w:val="00CA261C"/>
    <w:rsid w:val="00CA3CBF"/>
    <w:rsid w:val="00CA3D72"/>
    <w:rsid w:val="00CA4AAA"/>
    <w:rsid w:val="00CA4C52"/>
    <w:rsid w:val="00CA6774"/>
    <w:rsid w:val="00CA685C"/>
    <w:rsid w:val="00CA6D5E"/>
    <w:rsid w:val="00CA7084"/>
    <w:rsid w:val="00CA77DD"/>
    <w:rsid w:val="00CB032B"/>
    <w:rsid w:val="00CB05E0"/>
    <w:rsid w:val="00CB066B"/>
    <w:rsid w:val="00CB07AA"/>
    <w:rsid w:val="00CB1688"/>
    <w:rsid w:val="00CB1FC6"/>
    <w:rsid w:val="00CB25C4"/>
    <w:rsid w:val="00CB28A7"/>
    <w:rsid w:val="00CB2975"/>
    <w:rsid w:val="00CB3516"/>
    <w:rsid w:val="00CB4201"/>
    <w:rsid w:val="00CB46D6"/>
    <w:rsid w:val="00CB4E65"/>
    <w:rsid w:val="00CB623E"/>
    <w:rsid w:val="00CC0342"/>
    <w:rsid w:val="00CC05C0"/>
    <w:rsid w:val="00CC0D5B"/>
    <w:rsid w:val="00CC1BD2"/>
    <w:rsid w:val="00CC2888"/>
    <w:rsid w:val="00CC2B52"/>
    <w:rsid w:val="00CC2D63"/>
    <w:rsid w:val="00CC4525"/>
    <w:rsid w:val="00CC4B87"/>
    <w:rsid w:val="00CC4D57"/>
    <w:rsid w:val="00CC5210"/>
    <w:rsid w:val="00CC5351"/>
    <w:rsid w:val="00CC57C9"/>
    <w:rsid w:val="00CC7B20"/>
    <w:rsid w:val="00CD02E1"/>
    <w:rsid w:val="00CD042E"/>
    <w:rsid w:val="00CD0AC2"/>
    <w:rsid w:val="00CD144F"/>
    <w:rsid w:val="00CD18BB"/>
    <w:rsid w:val="00CD2452"/>
    <w:rsid w:val="00CD29EF"/>
    <w:rsid w:val="00CD2D58"/>
    <w:rsid w:val="00CD3586"/>
    <w:rsid w:val="00CD4233"/>
    <w:rsid w:val="00CD425D"/>
    <w:rsid w:val="00CD571D"/>
    <w:rsid w:val="00CD6A95"/>
    <w:rsid w:val="00CD75F7"/>
    <w:rsid w:val="00CD7693"/>
    <w:rsid w:val="00CD7F25"/>
    <w:rsid w:val="00CE0C01"/>
    <w:rsid w:val="00CE0DBE"/>
    <w:rsid w:val="00CE13CC"/>
    <w:rsid w:val="00CE23FE"/>
    <w:rsid w:val="00CE2CC6"/>
    <w:rsid w:val="00CE3196"/>
    <w:rsid w:val="00CE3DE9"/>
    <w:rsid w:val="00CE43A4"/>
    <w:rsid w:val="00CE4E77"/>
    <w:rsid w:val="00CE65F0"/>
    <w:rsid w:val="00CE7C4E"/>
    <w:rsid w:val="00CE7E3E"/>
    <w:rsid w:val="00CF081B"/>
    <w:rsid w:val="00CF11CF"/>
    <w:rsid w:val="00CF1645"/>
    <w:rsid w:val="00CF17EB"/>
    <w:rsid w:val="00CF2833"/>
    <w:rsid w:val="00CF2FC1"/>
    <w:rsid w:val="00CF446A"/>
    <w:rsid w:val="00CF4473"/>
    <w:rsid w:val="00CF4E12"/>
    <w:rsid w:val="00CF584B"/>
    <w:rsid w:val="00CF59AB"/>
    <w:rsid w:val="00CF5D51"/>
    <w:rsid w:val="00D005AE"/>
    <w:rsid w:val="00D0069F"/>
    <w:rsid w:val="00D0127A"/>
    <w:rsid w:val="00D012F0"/>
    <w:rsid w:val="00D01672"/>
    <w:rsid w:val="00D036D3"/>
    <w:rsid w:val="00D040D7"/>
    <w:rsid w:val="00D0456B"/>
    <w:rsid w:val="00D05776"/>
    <w:rsid w:val="00D05C72"/>
    <w:rsid w:val="00D05CD6"/>
    <w:rsid w:val="00D062DE"/>
    <w:rsid w:val="00D070AB"/>
    <w:rsid w:val="00D0711C"/>
    <w:rsid w:val="00D075FE"/>
    <w:rsid w:val="00D07A28"/>
    <w:rsid w:val="00D07E17"/>
    <w:rsid w:val="00D1019D"/>
    <w:rsid w:val="00D10B9B"/>
    <w:rsid w:val="00D10D9F"/>
    <w:rsid w:val="00D10F5E"/>
    <w:rsid w:val="00D119A4"/>
    <w:rsid w:val="00D12441"/>
    <w:rsid w:val="00D13150"/>
    <w:rsid w:val="00D1356A"/>
    <w:rsid w:val="00D13922"/>
    <w:rsid w:val="00D14B89"/>
    <w:rsid w:val="00D15F05"/>
    <w:rsid w:val="00D16022"/>
    <w:rsid w:val="00D163A9"/>
    <w:rsid w:val="00D1666B"/>
    <w:rsid w:val="00D170A3"/>
    <w:rsid w:val="00D17348"/>
    <w:rsid w:val="00D201EC"/>
    <w:rsid w:val="00D21261"/>
    <w:rsid w:val="00D215E1"/>
    <w:rsid w:val="00D21BAD"/>
    <w:rsid w:val="00D22B79"/>
    <w:rsid w:val="00D22D30"/>
    <w:rsid w:val="00D2320A"/>
    <w:rsid w:val="00D232AF"/>
    <w:rsid w:val="00D2338F"/>
    <w:rsid w:val="00D23DCA"/>
    <w:rsid w:val="00D24761"/>
    <w:rsid w:val="00D24A39"/>
    <w:rsid w:val="00D24C7F"/>
    <w:rsid w:val="00D24CC6"/>
    <w:rsid w:val="00D24E3E"/>
    <w:rsid w:val="00D26267"/>
    <w:rsid w:val="00D26690"/>
    <w:rsid w:val="00D278E8"/>
    <w:rsid w:val="00D27D7F"/>
    <w:rsid w:val="00D30711"/>
    <w:rsid w:val="00D30C41"/>
    <w:rsid w:val="00D31B79"/>
    <w:rsid w:val="00D31F8D"/>
    <w:rsid w:val="00D32C2E"/>
    <w:rsid w:val="00D33C9A"/>
    <w:rsid w:val="00D3501F"/>
    <w:rsid w:val="00D350F2"/>
    <w:rsid w:val="00D3527A"/>
    <w:rsid w:val="00D3578E"/>
    <w:rsid w:val="00D35E4A"/>
    <w:rsid w:val="00D3642B"/>
    <w:rsid w:val="00D3644A"/>
    <w:rsid w:val="00D37102"/>
    <w:rsid w:val="00D37613"/>
    <w:rsid w:val="00D37866"/>
    <w:rsid w:val="00D37E8D"/>
    <w:rsid w:val="00D40216"/>
    <w:rsid w:val="00D4199D"/>
    <w:rsid w:val="00D41BAA"/>
    <w:rsid w:val="00D4272F"/>
    <w:rsid w:val="00D427DF"/>
    <w:rsid w:val="00D4496B"/>
    <w:rsid w:val="00D459C1"/>
    <w:rsid w:val="00D465BF"/>
    <w:rsid w:val="00D467CA"/>
    <w:rsid w:val="00D476ED"/>
    <w:rsid w:val="00D47D39"/>
    <w:rsid w:val="00D50013"/>
    <w:rsid w:val="00D50408"/>
    <w:rsid w:val="00D51214"/>
    <w:rsid w:val="00D526B7"/>
    <w:rsid w:val="00D529D0"/>
    <w:rsid w:val="00D52C03"/>
    <w:rsid w:val="00D52F95"/>
    <w:rsid w:val="00D534FC"/>
    <w:rsid w:val="00D53DA3"/>
    <w:rsid w:val="00D54358"/>
    <w:rsid w:val="00D562E4"/>
    <w:rsid w:val="00D56DE9"/>
    <w:rsid w:val="00D57511"/>
    <w:rsid w:val="00D57AA8"/>
    <w:rsid w:val="00D57B53"/>
    <w:rsid w:val="00D60FBC"/>
    <w:rsid w:val="00D612D6"/>
    <w:rsid w:val="00D6174E"/>
    <w:rsid w:val="00D62C62"/>
    <w:rsid w:val="00D630A5"/>
    <w:rsid w:val="00D6340C"/>
    <w:rsid w:val="00D63A46"/>
    <w:rsid w:val="00D63F61"/>
    <w:rsid w:val="00D64312"/>
    <w:rsid w:val="00D64DC4"/>
    <w:rsid w:val="00D64FBF"/>
    <w:rsid w:val="00D65851"/>
    <w:rsid w:val="00D66164"/>
    <w:rsid w:val="00D662DF"/>
    <w:rsid w:val="00D66A93"/>
    <w:rsid w:val="00D66C6B"/>
    <w:rsid w:val="00D66F2D"/>
    <w:rsid w:val="00D67300"/>
    <w:rsid w:val="00D67E63"/>
    <w:rsid w:val="00D7096E"/>
    <w:rsid w:val="00D71F7B"/>
    <w:rsid w:val="00D72DAF"/>
    <w:rsid w:val="00D72E1E"/>
    <w:rsid w:val="00D73739"/>
    <w:rsid w:val="00D73C34"/>
    <w:rsid w:val="00D73CB8"/>
    <w:rsid w:val="00D74908"/>
    <w:rsid w:val="00D7499F"/>
    <w:rsid w:val="00D74B3E"/>
    <w:rsid w:val="00D75F2C"/>
    <w:rsid w:val="00D7649A"/>
    <w:rsid w:val="00D76C60"/>
    <w:rsid w:val="00D77DF7"/>
    <w:rsid w:val="00D77ED0"/>
    <w:rsid w:val="00D809DA"/>
    <w:rsid w:val="00D80B9C"/>
    <w:rsid w:val="00D810E1"/>
    <w:rsid w:val="00D81C4D"/>
    <w:rsid w:val="00D82076"/>
    <w:rsid w:val="00D826A6"/>
    <w:rsid w:val="00D82CC4"/>
    <w:rsid w:val="00D833D4"/>
    <w:rsid w:val="00D83E19"/>
    <w:rsid w:val="00D83EAE"/>
    <w:rsid w:val="00D83F00"/>
    <w:rsid w:val="00D84ECA"/>
    <w:rsid w:val="00D84EE0"/>
    <w:rsid w:val="00D855B4"/>
    <w:rsid w:val="00D870B3"/>
    <w:rsid w:val="00D8735D"/>
    <w:rsid w:val="00D87561"/>
    <w:rsid w:val="00D87F5D"/>
    <w:rsid w:val="00D90088"/>
    <w:rsid w:val="00D90B6D"/>
    <w:rsid w:val="00D91106"/>
    <w:rsid w:val="00D91352"/>
    <w:rsid w:val="00D9180E"/>
    <w:rsid w:val="00D92198"/>
    <w:rsid w:val="00D923EF"/>
    <w:rsid w:val="00D931F1"/>
    <w:rsid w:val="00D9321B"/>
    <w:rsid w:val="00D9346C"/>
    <w:rsid w:val="00D93BAD"/>
    <w:rsid w:val="00D94063"/>
    <w:rsid w:val="00D9412C"/>
    <w:rsid w:val="00D943A3"/>
    <w:rsid w:val="00D9563E"/>
    <w:rsid w:val="00D95FB1"/>
    <w:rsid w:val="00D96178"/>
    <w:rsid w:val="00D96C5E"/>
    <w:rsid w:val="00D9738A"/>
    <w:rsid w:val="00DA0943"/>
    <w:rsid w:val="00DA0FD2"/>
    <w:rsid w:val="00DA10C1"/>
    <w:rsid w:val="00DA1417"/>
    <w:rsid w:val="00DA1F0F"/>
    <w:rsid w:val="00DA2691"/>
    <w:rsid w:val="00DA2A9D"/>
    <w:rsid w:val="00DA2ACC"/>
    <w:rsid w:val="00DA3305"/>
    <w:rsid w:val="00DA3A69"/>
    <w:rsid w:val="00DA44B2"/>
    <w:rsid w:val="00DA4622"/>
    <w:rsid w:val="00DA476C"/>
    <w:rsid w:val="00DA4E29"/>
    <w:rsid w:val="00DA4EA4"/>
    <w:rsid w:val="00DA5266"/>
    <w:rsid w:val="00DA5854"/>
    <w:rsid w:val="00DA5DF3"/>
    <w:rsid w:val="00DA5E28"/>
    <w:rsid w:val="00DA6389"/>
    <w:rsid w:val="00DA6BC6"/>
    <w:rsid w:val="00DA772D"/>
    <w:rsid w:val="00DB0CD2"/>
    <w:rsid w:val="00DB1383"/>
    <w:rsid w:val="00DB2F80"/>
    <w:rsid w:val="00DB400F"/>
    <w:rsid w:val="00DB4750"/>
    <w:rsid w:val="00DB56D2"/>
    <w:rsid w:val="00DB5C93"/>
    <w:rsid w:val="00DB5D97"/>
    <w:rsid w:val="00DB626B"/>
    <w:rsid w:val="00DB6592"/>
    <w:rsid w:val="00DB753A"/>
    <w:rsid w:val="00DB7FF2"/>
    <w:rsid w:val="00DC0210"/>
    <w:rsid w:val="00DC0439"/>
    <w:rsid w:val="00DC0DF0"/>
    <w:rsid w:val="00DC1F2D"/>
    <w:rsid w:val="00DC27AD"/>
    <w:rsid w:val="00DC2CF8"/>
    <w:rsid w:val="00DC3C8F"/>
    <w:rsid w:val="00DC41B5"/>
    <w:rsid w:val="00DC43C0"/>
    <w:rsid w:val="00DC457B"/>
    <w:rsid w:val="00DC4716"/>
    <w:rsid w:val="00DC4C43"/>
    <w:rsid w:val="00DC4D53"/>
    <w:rsid w:val="00DC5CCE"/>
    <w:rsid w:val="00DC5DEA"/>
    <w:rsid w:val="00DC6C7C"/>
    <w:rsid w:val="00DC6E98"/>
    <w:rsid w:val="00DC6FFB"/>
    <w:rsid w:val="00DC715B"/>
    <w:rsid w:val="00DC7B44"/>
    <w:rsid w:val="00DC7E5C"/>
    <w:rsid w:val="00DD0061"/>
    <w:rsid w:val="00DD0193"/>
    <w:rsid w:val="00DD0897"/>
    <w:rsid w:val="00DD0D6A"/>
    <w:rsid w:val="00DD0E51"/>
    <w:rsid w:val="00DD0E65"/>
    <w:rsid w:val="00DD128F"/>
    <w:rsid w:val="00DD13A8"/>
    <w:rsid w:val="00DD15F4"/>
    <w:rsid w:val="00DD4147"/>
    <w:rsid w:val="00DD41DA"/>
    <w:rsid w:val="00DD42EE"/>
    <w:rsid w:val="00DD49A0"/>
    <w:rsid w:val="00DD4ADB"/>
    <w:rsid w:val="00DD6327"/>
    <w:rsid w:val="00DD67F0"/>
    <w:rsid w:val="00DD6919"/>
    <w:rsid w:val="00DD691E"/>
    <w:rsid w:val="00DD714D"/>
    <w:rsid w:val="00DD7489"/>
    <w:rsid w:val="00DD7A57"/>
    <w:rsid w:val="00DE07BE"/>
    <w:rsid w:val="00DE095F"/>
    <w:rsid w:val="00DE09C6"/>
    <w:rsid w:val="00DE1203"/>
    <w:rsid w:val="00DE18CC"/>
    <w:rsid w:val="00DE1E9C"/>
    <w:rsid w:val="00DE2E62"/>
    <w:rsid w:val="00DE2EE9"/>
    <w:rsid w:val="00DE36D9"/>
    <w:rsid w:val="00DE3714"/>
    <w:rsid w:val="00DE3A5F"/>
    <w:rsid w:val="00DE3E95"/>
    <w:rsid w:val="00DE3EAB"/>
    <w:rsid w:val="00DE482A"/>
    <w:rsid w:val="00DE497F"/>
    <w:rsid w:val="00DE5585"/>
    <w:rsid w:val="00DE58CE"/>
    <w:rsid w:val="00DE5D7E"/>
    <w:rsid w:val="00DE6325"/>
    <w:rsid w:val="00DE69F0"/>
    <w:rsid w:val="00DE6C8B"/>
    <w:rsid w:val="00DE78E8"/>
    <w:rsid w:val="00DE79D0"/>
    <w:rsid w:val="00DF0716"/>
    <w:rsid w:val="00DF1417"/>
    <w:rsid w:val="00DF22DB"/>
    <w:rsid w:val="00DF26E5"/>
    <w:rsid w:val="00DF2A58"/>
    <w:rsid w:val="00DF3528"/>
    <w:rsid w:val="00DF418E"/>
    <w:rsid w:val="00DF606C"/>
    <w:rsid w:val="00DF6169"/>
    <w:rsid w:val="00DF61C5"/>
    <w:rsid w:val="00DF634F"/>
    <w:rsid w:val="00DF68BC"/>
    <w:rsid w:val="00DF6F8C"/>
    <w:rsid w:val="00DF716A"/>
    <w:rsid w:val="00DF77FB"/>
    <w:rsid w:val="00DF7BEE"/>
    <w:rsid w:val="00E000C8"/>
    <w:rsid w:val="00E00223"/>
    <w:rsid w:val="00E01406"/>
    <w:rsid w:val="00E02617"/>
    <w:rsid w:val="00E03741"/>
    <w:rsid w:val="00E03BB7"/>
    <w:rsid w:val="00E03FC0"/>
    <w:rsid w:val="00E04351"/>
    <w:rsid w:val="00E0444A"/>
    <w:rsid w:val="00E047A1"/>
    <w:rsid w:val="00E04B9A"/>
    <w:rsid w:val="00E04F3A"/>
    <w:rsid w:val="00E05267"/>
    <w:rsid w:val="00E05C7D"/>
    <w:rsid w:val="00E071D3"/>
    <w:rsid w:val="00E10719"/>
    <w:rsid w:val="00E107A8"/>
    <w:rsid w:val="00E11960"/>
    <w:rsid w:val="00E11E2A"/>
    <w:rsid w:val="00E1227A"/>
    <w:rsid w:val="00E12E5D"/>
    <w:rsid w:val="00E1353A"/>
    <w:rsid w:val="00E138DF"/>
    <w:rsid w:val="00E14838"/>
    <w:rsid w:val="00E14E02"/>
    <w:rsid w:val="00E15D1C"/>
    <w:rsid w:val="00E16D52"/>
    <w:rsid w:val="00E173F0"/>
    <w:rsid w:val="00E176E6"/>
    <w:rsid w:val="00E17E5C"/>
    <w:rsid w:val="00E2006D"/>
    <w:rsid w:val="00E200B4"/>
    <w:rsid w:val="00E20A15"/>
    <w:rsid w:val="00E2120F"/>
    <w:rsid w:val="00E224A9"/>
    <w:rsid w:val="00E22CAC"/>
    <w:rsid w:val="00E23642"/>
    <w:rsid w:val="00E2371B"/>
    <w:rsid w:val="00E23863"/>
    <w:rsid w:val="00E24BD3"/>
    <w:rsid w:val="00E24C76"/>
    <w:rsid w:val="00E25519"/>
    <w:rsid w:val="00E268A6"/>
    <w:rsid w:val="00E276C0"/>
    <w:rsid w:val="00E27B63"/>
    <w:rsid w:val="00E303CB"/>
    <w:rsid w:val="00E30460"/>
    <w:rsid w:val="00E305F6"/>
    <w:rsid w:val="00E306EB"/>
    <w:rsid w:val="00E33399"/>
    <w:rsid w:val="00E349CA"/>
    <w:rsid w:val="00E35416"/>
    <w:rsid w:val="00E3543E"/>
    <w:rsid w:val="00E35F89"/>
    <w:rsid w:val="00E36890"/>
    <w:rsid w:val="00E373D7"/>
    <w:rsid w:val="00E375CB"/>
    <w:rsid w:val="00E40A7C"/>
    <w:rsid w:val="00E40FDC"/>
    <w:rsid w:val="00E42892"/>
    <w:rsid w:val="00E44011"/>
    <w:rsid w:val="00E440F7"/>
    <w:rsid w:val="00E4411F"/>
    <w:rsid w:val="00E44BE5"/>
    <w:rsid w:val="00E44F5E"/>
    <w:rsid w:val="00E44FA6"/>
    <w:rsid w:val="00E44FBE"/>
    <w:rsid w:val="00E460BF"/>
    <w:rsid w:val="00E46362"/>
    <w:rsid w:val="00E46A94"/>
    <w:rsid w:val="00E46AB2"/>
    <w:rsid w:val="00E46D60"/>
    <w:rsid w:val="00E4740B"/>
    <w:rsid w:val="00E505DF"/>
    <w:rsid w:val="00E5125B"/>
    <w:rsid w:val="00E518D7"/>
    <w:rsid w:val="00E52588"/>
    <w:rsid w:val="00E53495"/>
    <w:rsid w:val="00E53B65"/>
    <w:rsid w:val="00E544EB"/>
    <w:rsid w:val="00E549B4"/>
    <w:rsid w:val="00E54D1F"/>
    <w:rsid w:val="00E55615"/>
    <w:rsid w:val="00E56B8D"/>
    <w:rsid w:val="00E56C46"/>
    <w:rsid w:val="00E57587"/>
    <w:rsid w:val="00E57F9E"/>
    <w:rsid w:val="00E60783"/>
    <w:rsid w:val="00E60E00"/>
    <w:rsid w:val="00E61415"/>
    <w:rsid w:val="00E625AB"/>
    <w:rsid w:val="00E63E0A"/>
    <w:rsid w:val="00E64006"/>
    <w:rsid w:val="00E64331"/>
    <w:rsid w:val="00E64964"/>
    <w:rsid w:val="00E64D3F"/>
    <w:rsid w:val="00E64DC2"/>
    <w:rsid w:val="00E70617"/>
    <w:rsid w:val="00E71A45"/>
    <w:rsid w:val="00E72054"/>
    <w:rsid w:val="00E721BA"/>
    <w:rsid w:val="00E72D77"/>
    <w:rsid w:val="00E732DE"/>
    <w:rsid w:val="00E73640"/>
    <w:rsid w:val="00E737B7"/>
    <w:rsid w:val="00E7436F"/>
    <w:rsid w:val="00E74DC4"/>
    <w:rsid w:val="00E75DCF"/>
    <w:rsid w:val="00E76E87"/>
    <w:rsid w:val="00E77103"/>
    <w:rsid w:val="00E77F8A"/>
    <w:rsid w:val="00E80088"/>
    <w:rsid w:val="00E80575"/>
    <w:rsid w:val="00E80DD2"/>
    <w:rsid w:val="00E8150A"/>
    <w:rsid w:val="00E81F98"/>
    <w:rsid w:val="00E8253F"/>
    <w:rsid w:val="00E82787"/>
    <w:rsid w:val="00E82BDC"/>
    <w:rsid w:val="00E8349D"/>
    <w:rsid w:val="00E835D8"/>
    <w:rsid w:val="00E83748"/>
    <w:rsid w:val="00E83884"/>
    <w:rsid w:val="00E83AAF"/>
    <w:rsid w:val="00E83C40"/>
    <w:rsid w:val="00E84662"/>
    <w:rsid w:val="00E8599B"/>
    <w:rsid w:val="00E85C34"/>
    <w:rsid w:val="00E87C9A"/>
    <w:rsid w:val="00E901AD"/>
    <w:rsid w:val="00E90352"/>
    <w:rsid w:val="00E90AAA"/>
    <w:rsid w:val="00E91434"/>
    <w:rsid w:val="00E91B0F"/>
    <w:rsid w:val="00E92173"/>
    <w:rsid w:val="00E93812"/>
    <w:rsid w:val="00E94267"/>
    <w:rsid w:val="00E9478A"/>
    <w:rsid w:val="00E97EA9"/>
    <w:rsid w:val="00EA06E6"/>
    <w:rsid w:val="00EA0965"/>
    <w:rsid w:val="00EA0AF4"/>
    <w:rsid w:val="00EA0CBD"/>
    <w:rsid w:val="00EA0D83"/>
    <w:rsid w:val="00EA11AA"/>
    <w:rsid w:val="00EA130C"/>
    <w:rsid w:val="00EA1B33"/>
    <w:rsid w:val="00EA2FDF"/>
    <w:rsid w:val="00EA31BE"/>
    <w:rsid w:val="00EA40BA"/>
    <w:rsid w:val="00EA4AFE"/>
    <w:rsid w:val="00EA4C75"/>
    <w:rsid w:val="00EA5951"/>
    <w:rsid w:val="00EA60E6"/>
    <w:rsid w:val="00EA65E9"/>
    <w:rsid w:val="00EA6F69"/>
    <w:rsid w:val="00EA7583"/>
    <w:rsid w:val="00EA77A3"/>
    <w:rsid w:val="00EA77FC"/>
    <w:rsid w:val="00EB1441"/>
    <w:rsid w:val="00EB2D3E"/>
    <w:rsid w:val="00EB3424"/>
    <w:rsid w:val="00EB377C"/>
    <w:rsid w:val="00EB39A0"/>
    <w:rsid w:val="00EB3C0D"/>
    <w:rsid w:val="00EB413A"/>
    <w:rsid w:val="00EB4BAF"/>
    <w:rsid w:val="00EB6567"/>
    <w:rsid w:val="00EB7DAE"/>
    <w:rsid w:val="00EC10CA"/>
    <w:rsid w:val="00EC11DA"/>
    <w:rsid w:val="00EC15EA"/>
    <w:rsid w:val="00EC1FEE"/>
    <w:rsid w:val="00EC2A38"/>
    <w:rsid w:val="00EC3036"/>
    <w:rsid w:val="00EC3391"/>
    <w:rsid w:val="00EC36D5"/>
    <w:rsid w:val="00EC3A46"/>
    <w:rsid w:val="00EC4980"/>
    <w:rsid w:val="00EC5A34"/>
    <w:rsid w:val="00EC6D85"/>
    <w:rsid w:val="00EC6EA2"/>
    <w:rsid w:val="00ED02FD"/>
    <w:rsid w:val="00ED080D"/>
    <w:rsid w:val="00ED0854"/>
    <w:rsid w:val="00ED1EC3"/>
    <w:rsid w:val="00ED2100"/>
    <w:rsid w:val="00ED2315"/>
    <w:rsid w:val="00ED23AC"/>
    <w:rsid w:val="00ED28AA"/>
    <w:rsid w:val="00ED28D1"/>
    <w:rsid w:val="00ED30D6"/>
    <w:rsid w:val="00ED322C"/>
    <w:rsid w:val="00ED4E96"/>
    <w:rsid w:val="00ED59CE"/>
    <w:rsid w:val="00ED628D"/>
    <w:rsid w:val="00ED6745"/>
    <w:rsid w:val="00ED77AA"/>
    <w:rsid w:val="00ED7811"/>
    <w:rsid w:val="00ED782D"/>
    <w:rsid w:val="00EE0032"/>
    <w:rsid w:val="00EE25D3"/>
    <w:rsid w:val="00EE2855"/>
    <w:rsid w:val="00EE2ECD"/>
    <w:rsid w:val="00EE309E"/>
    <w:rsid w:val="00EE32D9"/>
    <w:rsid w:val="00EE33D2"/>
    <w:rsid w:val="00EE36B3"/>
    <w:rsid w:val="00EE436C"/>
    <w:rsid w:val="00EE4BB2"/>
    <w:rsid w:val="00EE53D8"/>
    <w:rsid w:val="00EE5E91"/>
    <w:rsid w:val="00EE5EC3"/>
    <w:rsid w:val="00EE63FB"/>
    <w:rsid w:val="00EE659A"/>
    <w:rsid w:val="00EE6C23"/>
    <w:rsid w:val="00EE7334"/>
    <w:rsid w:val="00EE78AC"/>
    <w:rsid w:val="00EF0673"/>
    <w:rsid w:val="00EF09F0"/>
    <w:rsid w:val="00EF1AE7"/>
    <w:rsid w:val="00EF2144"/>
    <w:rsid w:val="00EF2A08"/>
    <w:rsid w:val="00EF2F0C"/>
    <w:rsid w:val="00EF3033"/>
    <w:rsid w:val="00EF4246"/>
    <w:rsid w:val="00EF4252"/>
    <w:rsid w:val="00EF5554"/>
    <w:rsid w:val="00EF61CE"/>
    <w:rsid w:val="00EF6B80"/>
    <w:rsid w:val="00EF6BDE"/>
    <w:rsid w:val="00EF6E71"/>
    <w:rsid w:val="00EF6F19"/>
    <w:rsid w:val="00EF701F"/>
    <w:rsid w:val="00EF7219"/>
    <w:rsid w:val="00EF76F7"/>
    <w:rsid w:val="00F0056F"/>
    <w:rsid w:val="00F007CE"/>
    <w:rsid w:val="00F00AAD"/>
    <w:rsid w:val="00F0212E"/>
    <w:rsid w:val="00F02B56"/>
    <w:rsid w:val="00F0300A"/>
    <w:rsid w:val="00F0445E"/>
    <w:rsid w:val="00F047CC"/>
    <w:rsid w:val="00F05D42"/>
    <w:rsid w:val="00F0683B"/>
    <w:rsid w:val="00F06A72"/>
    <w:rsid w:val="00F06D27"/>
    <w:rsid w:val="00F06D32"/>
    <w:rsid w:val="00F06DD5"/>
    <w:rsid w:val="00F06E08"/>
    <w:rsid w:val="00F07183"/>
    <w:rsid w:val="00F07193"/>
    <w:rsid w:val="00F07A65"/>
    <w:rsid w:val="00F07B57"/>
    <w:rsid w:val="00F07E9C"/>
    <w:rsid w:val="00F100DF"/>
    <w:rsid w:val="00F10173"/>
    <w:rsid w:val="00F107E0"/>
    <w:rsid w:val="00F10889"/>
    <w:rsid w:val="00F11470"/>
    <w:rsid w:val="00F1197A"/>
    <w:rsid w:val="00F12761"/>
    <w:rsid w:val="00F133EC"/>
    <w:rsid w:val="00F1342C"/>
    <w:rsid w:val="00F13A0E"/>
    <w:rsid w:val="00F13D80"/>
    <w:rsid w:val="00F14B0B"/>
    <w:rsid w:val="00F14E60"/>
    <w:rsid w:val="00F1530A"/>
    <w:rsid w:val="00F15DC9"/>
    <w:rsid w:val="00F16409"/>
    <w:rsid w:val="00F169D4"/>
    <w:rsid w:val="00F17391"/>
    <w:rsid w:val="00F17787"/>
    <w:rsid w:val="00F205A9"/>
    <w:rsid w:val="00F20A8E"/>
    <w:rsid w:val="00F20EFC"/>
    <w:rsid w:val="00F21766"/>
    <w:rsid w:val="00F21B4F"/>
    <w:rsid w:val="00F2214C"/>
    <w:rsid w:val="00F221E1"/>
    <w:rsid w:val="00F2227A"/>
    <w:rsid w:val="00F2299D"/>
    <w:rsid w:val="00F23305"/>
    <w:rsid w:val="00F23C88"/>
    <w:rsid w:val="00F240CA"/>
    <w:rsid w:val="00F2466F"/>
    <w:rsid w:val="00F24F8B"/>
    <w:rsid w:val="00F24F97"/>
    <w:rsid w:val="00F2577F"/>
    <w:rsid w:val="00F25DB6"/>
    <w:rsid w:val="00F2611E"/>
    <w:rsid w:val="00F26179"/>
    <w:rsid w:val="00F26644"/>
    <w:rsid w:val="00F27AF7"/>
    <w:rsid w:val="00F27D15"/>
    <w:rsid w:val="00F27F16"/>
    <w:rsid w:val="00F30283"/>
    <w:rsid w:val="00F30FDC"/>
    <w:rsid w:val="00F31667"/>
    <w:rsid w:val="00F31ABE"/>
    <w:rsid w:val="00F31B2E"/>
    <w:rsid w:val="00F31B47"/>
    <w:rsid w:val="00F31E1E"/>
    <w:rsid w:val="00F32220"/>
    <w:rsid w:val="00F3258B"/>
    <w:rsid w:val="00F32690"/>
    <w:rsid w:val="00F32B45"/>
    <w:rsid w:val="00F33B0F"/>
    <w:rsid w:val="00F33B89"/>
    <w:rsid w:val="00F33EFE"/>
    <w:rsid w:val="00F34183"/>
    <w:rsid w:val="00F34659"/>
    <w:rsid w:val="00F34B2F"/>
    <w:rsid w:val="00F34CD7"/>
    <w:rsid w:val="00F357BF"/>
    <w:rsid w:val="00F360F8"/>
    <w:rsid w:val="00F36C98"/>
    <w:rsid w:val="00F36E80"/>
    <w:rsid w:val="00F37243"/>
    <w:rsid w:val="00F42014"/>
    <w:rsid w:val="00F42214"/>
    <w:rsid w:val="00F42A87"/>
    <w:rsid w:val="00F43C67"/>
    <w:rsid w:val="00F43DA1"/>
    <w:rsid w:val="00F43F1B"/>
    <w:rsid w:val="00F448B4"/>
    <w:rsid w:val="00F44967"/>
    <w:rsid w:val="00F44FD7"/>
    <w:rsid w:val="00F45753"/>
    <w:rsid w:val="00F46248"/>
    <w:rsid w:val="00F46567"/>
    <w:rsid w:val="00F46E3D"/>
    <w:rsid w:val="00F47272"/>
    <w:rsid w:val="00F47336"/>
    <w:rsid w:val="00F47C89"/>
    <w:rsid w:val="00F47CB4"/>
    <w:rsid w:val="00F47D3F"/>
    <w:rsid w:val="00F505FA"/>
    <w:rsid w:val="00F50B1B"/>
    <w:rsid w:val="00F51893"/>
    <w:rsid w:val="00F51A1E"/>
    <w:rsid w:val="00F51F79"/>
    <w:rsid w:val="00F5275B"/>
    <w:rsid w:val="00F52FC7"/>
    <w:rsid w:val="00F53040"/>
    <w:rsid w:val="00F538B6"/>
    <w:rsid w:val="00F544C9"/>
    <w:rsid w:val="00F55E9A"/>
    <w:rsid w:val="00F568C5"/>
    <w:rsid w:val="00F56D0F"/>
    <w:rsid w:val="00F56EE6"/>
    <w:rsid w:val="00F5707B"/>
    <w:rsid w:val="00F57B05"/>
    <w:rsid w:val="00F57B40"/>
    <w:rsid w:val="00F618F3"/>
    <w:rsid w:val="00F620EA"/>
    <w:rsid w:val="00F629AC"/>
    <w:rsid w:val="00F62AEC"/>
    <w:rsid w:val="00F63525"/>
    <w:rsid w:val="00F635E7"/>
    <w:rsid w:val="00F636CF"/>
    <w:rsid w:val="00F63A2D"/>
    <w:rsid w:val="00F6478B"/>
    <w:rsid w:val="00F65CAB"/>
    <w:rsid w:val="00F6632F"/>
    <w:rsid w:val="00F66744"/>
    <w:rsid w:val="00F66D79"/>
    <w:rsid w:val="00F6717C"/>
    <w:rsid w:val="00F67C43"/>
    <w:rsid w:val="00F700CD"/>
    <w:rsid w:val="00F70F98"/>
    <w:rsid w:val="00F72317"/>
    <w:rsid w:val="00F729B5"/>
    <w:rsid w:val="00F72E52"/>
    <w:rsid w:val="00F73F34"/>
    <w:rsid w:val="00F74788"/>
    <w:rsid w:val="00F74C52"/>
    <w:rsid w:val="00F75890"/>
    <w:rsid w:val="00F76757"/>
    <w:rsid w:val="00F76921"/>
    <w:rsid w:val="00F76A32"/>
    <w:rsid w:val="00F80856"/>
    <w:rsid w:val="00F82F7D"/>
    <w:rsid w:val="00F836F2"/>
    <w:rsid w:val="00F83A4E"/>
    <w:rsid w:val="00F84194"/>
    <w:rsid w:val="00F84494"/>
    <w:rsid w:val="00F84EA9"/>
    <w:rsid w:val="00F84F64"/>
    <w:rsid w:val="00F85626"/>
    <w:rsid w:val="00F86961"/>
    <w:rsid w:val="00F87CB3"/>
    <w:rsid w:val="00F9154E"/>
    <w:rsid w:val="00F9181D"/>
    <w:rsid w:val="00F920CC"/>
    <w:rsid w:val="00F937A0"/>
    <w:rsid w:val="00F93F5F"/>
    <w:rsid w:val="00F9447E"/>
    <w:rsid w:val="00F94830"/>
    <w:rsid w:val="00F94E81"/>
    <w:rsid w:val="00F95288"/>
    <w:rsid w:val="00F95380"/>
    <w:rsid w:val="00F961B7"/>
    <w:rsid w:val="00F962B1"/>
    <w:rsid w:val="00F9791A"/>
    <w:rsid w:val="00FA10D2"/>
    <w:rsid w:val="00FA1C9F"/>
    <w:rsid w:val="00FA37E7"/>
    <w:rsid w:val="00FA4484"/>
    <w:rsid w:val="00FA4535"/>
    <w:rsid w:val="00FA4AAE"/>
    <w:rsid w:val="00FA4CE7"/>
    <w:rsid w:val="00FA50A9"/>
    <w:rsid w:val="00FA514C"/>
    <w:rsid w:val="00FA66A8"/>
    <w:rsid w:val="00FA714D"/>
    <w:rsid w:val="00FB0A34"/>
    <w:rsid w:val="00FB1670"/>
    <w:rsid w:val="00FB1D1D"/>
    <w:rsid w:val="00FB2294"/>
    <w:rsid w:val="00FB247E"/>
    <w:rsid w:val="00FB2B5A"/>
    <w:rsid w:val="00FB2E9F"/>
    <w:rsid w:val="00FB3F11"/>
    <w:rsid w:val="00FB4849"/>
    <w:rsid w:val="00FB4EFB"/>
    <w:rsid w:val="00FB52C5"/>
    <w:rsid w:val="00FB5CAC"/>
    <w:rsid w:val="00FB5D72"/>
    <w:rsid w:val="00FB667A"/>
    <w:rsid w:val="00FB6A31"/>
    <w:rsid w:val="00FB6F04"/>
    <w:rsid w:val="00FB7420"/>
    <w:rsid w:val="00FB7775"/>
    <w:rsid w:val="00FB777E"/>
    <w:rsid w:val="00FB7935"/>
    <w:rsid w:val="00FB7F03"/>
    <w:rsid w:val="00FB7F09"/>
    <w:rsid w:val="00FC01CC"/>
    <w:rsid w:val="00FC0BC3"/>
    <w:rsid w:val="00FC0F46"/>
    <w:rsid w:val="00FC23BC"/>
    <w:rsid w:val="00FC2672"/>
    <w:rsid w:val="00FC3D9B"/>
    <w:rsid w:val="00FC4067"/>
    <w:rsid w:val="00FC4C14"/>
    <w:rsid w:val="00FC5A7A"/>
    <w:rsid w:val="00FC5DA1"/>
    <w:rsid w:val="00FC655F"/>
    <w:rsid w:val="00FC66D3"/>
    <w:rsid w:val="00FC6D86"/>
    <w:rsid w:val="00FC717D"/>
    <w:rsid w:val="00FC7359"/>
    <w:rsid w:val="00FC74A9"/>
    <w:rsid w:val="00FD0333"/>
    <w:rsid w:val="00FD1172"/>
    <w:rsid w:val="00FD1649"/>
    <w:rsid w:val="00FD2E19"/>
    <w:rsid w:val="00FD2E7A"/>
    <w:rsid w:val="00FD2F14"/>
    <w:rsid w:val="00FD3522"/>
    <w:rsid w:val="00FD40AE"/>
    <w:rsid w:val="00FD44D2"/>
    <w:rsid w:val="00FD47E9"/>
    <w:rsid w:val="00FD6238"/>
    <w:rsid w:val="00FD6416"/>
    <w:rsid w:val="00FD759F"/>
    <w:rsid w:val="00FE0157"/>
    <w:rsid w:val="00FE0554"/>
    <w:rsid w:val="00FE0CA6"/>
    <w:rsid w:val="00FE1165"/>
    <w:rsid w:val="00FE1257"/>
    <w:rsid w:val="00FE1CE8"/>
    <w:rsid w:val="00FE1DB8"/>
    <w:rsid w:val="00FE2344"/>
    <w:rsid w:val="00FE3321"/>
    <w:rsid w:val="00FE3657"/>
    <w:rsid w:val="00FE4092"/>
    <w:rsid w:val="00FE447C"/>
    <w:rsid w:val="00FE4A47"/>
    <w:rsid w:val="00FE5ED7"/>
    <w:rsid w:val="00FE6658"/>
    <w:rsid w:val="00FE6714"/>
    <w:rsid w:val="00FE6BB0"/>
    <w:rsid w:val="00FE6FCC"/>
    <w:rsid w:val="00FE77AF"/>
    <w:rsid w:val="00FE7ACC"/>
    <w:rsid w:val="00FF0465"/>
    <w:rsid w:val="00FF04D0"/>
    <w:rsid w:val="00FF084A"/>
    <w:rsid w:val="00FF0916"/>
    <w:rsid w:val="00FF0CD3"/>
    <w:rsid w:val="00FF129C"/>
    <w:rsid w:val="00FF2865"/>
    <w:rsid w:val="00FF288B"/>
    <w:rsid w:val="00FF2B9B"/>
    <w:rsid w:val="00FF2C10"/>
    <w:rsid w:val="00FF2EBF"/>
    <w:rsid w:val="00FF302F"/>
    <w:rsid w:val="00FF35BC"/>
    <w:rsid w:val="00FF4468"/>
    <w:rsid w:val="00FF62DE"/>
    <w:rsid w:val="00FF6B69"/>
    <w:rsid w:val="00FF6E86"/>
    <w:rsid w:val="00FF785F"/>
    <w:rsid w:val="00FF798F"/>
    <w:rsid w:val="00FF7E3F"/>
    <w:rsid w:val="00FF7EEC"/>
    <w:rsid w:val="0199A4F8"/>
    <w:rsid w:val="01D5744E"/>
    <w:rsid w:val="01EAA6F0"/>
    <w:rsid w:val="022E4C74"/>
    <w:rsid w:val="0281D57B"/>
    <w:rsid w:val="028B2D3A"/>
    <w:rsid w:val="02CF2EBE"/>
    <w:rsid w:val="04216BC2"/>
    <w:rsid w:val="04E0ED22"/>
    <w:rsid w:val="050CAC20"/>
    <w:rsid w:val="057A3596"/>
    <w:rsid w:val="06262EE6"/>
    <w:rsid w:val="06AC1B1B"/>
    <w:rsid w:val="06BEC9DC"/>
    <w:rsid w:val="06C3F128"/>
    <w:rsid w:val="07171B76"/>
    <w:rsid w:val="082534F7"/>
    <w:rsid w:val="088FCBB9"/>
    <w:rsid w:val="08FC2B79"/>
    <w:rsid w:val="090108E5"/>
    <w:rsid w:val="0915B3EC"/>
    <w:rsid w:val="092384FF"/>
    <w:rsid w:val="09766438"/>
    <w:rsid w:val="0A16D913"/>
    <w:rsid w:val="0A429448"/>
    <w:rsid w:val="0AF990F7"/>
    <w:rsid w:val="0B02623D"/>
    <w:rsid w:val="0C75AAA7"/>
    <w:rsid w:val="0C7FE3FF"/>
    <w:rsid w:val="0CA7A978"/>
    <w:rsid w:val="0D09736C"/>
    <w:rsid w:val="0D86CB64"/>
    <w:rsid w:val="0D9F1EAD"/>
    <w:rsid w:val="0E4B1BC2"/>
    <w:rsid w:val="0FA3FBBA"/>
    <w:rsid w:val="10069A0D"/>
    <w:rsid w:val="10A386A2"/>
    <w:rsid w:val="10E866B1"/>
    <w:rsid w:val="11FBA596"/>
    <w:rsid w:val="1246DBE5"/>
    <w:rsid w:val="12A1477A"/>
    <w:rsid w:val="12D58E9C"/>
    <w:rsid w:val="12EE5DB0"/>
    <w:rsid w:val="134E60DC"/>
    <w:rsid w:val="1373CD39"/>
    <w:rsid w:val="13DD1D1A"/>
    <w:rsid w:val="140A0711"/>
    <w:rsid w:val="142E837D"/>
    <w:rsid w:val="14C8A777"/>
    <w:rsid w:val="14E4F613"/>
    <w:rsid w:val="1617ED4D"/>
    <w:rsid w:val="1621D61A"/>
    <w:rsid w:val="1718173A"/>
    <w:rsid w:val="1739C91C"/>
    <w:rsid w:val="17A4032A"/>
    <w:rsid w:val="17DDD1E0"/>
    <w:rsid w:val="180993AC"/>
    <w:rsid w:val="188B78C5"/>
    <w:rsid w:val="1923A9FF"/>
    <w:rsid w:val="19D12303"/>
    <w:rsid w:val="19F28E69"/>
    <w:rsid w:val="1A7F6239"/>
    <w:rsid w:val="1B19FA25"/>
    <w:rsid w:val="1D0435F0"/>
    <w:rsid w:val="1D9CD9FB"/>
    <w:rsid w:val="1DD8017D"/>
    <w:rsid w:val="1DD89689"/>
    <w:rsid w:val="1E3897BF"/>
    <w:rsid w:val="1E59F313"/>
    <w:rsid w:val="1EFB1F04"/>
    <w:rsid w:val="1F045763"/>
    <w:rsid w:val="2017312D"/>
    <w:rsid w:val="209B74AF"/>
    <w:rsid w:val="21DE1507"/>
    <w:rsid w:val="221F53FB"/>
    <w:rsid w:val="2246E117"/>
    <w:rsid w:val="23282FEF"/>
    <w:rsid w:val="23439F6A"/>
    <w:rsid w:val="2385D0C0"/>
    <w:rsid w:val="23CECC03"/>
    <w:rsid w:val="2481C275"/>
    <w:rsid w:val="24C6E533"/>
    <w:rsid w:val="24D70A92"/>
    <w:rsid w:val="25A20A2D"/>
    <w:rsid w:val="26EEB00E"/>
    <w:rsid w:val="2711A5CC"/>
    <w:rsid w:val="278A75E3"/>
    <w:rsid w:val="284CEC20"/>
    <w:rsid w:val="28C0910D"/>
    <w:rsid w:val="28EBD26C"/>
    <w:rsid w:val="28F11169"/>
    <w:rsid w:val="296342F9"/>
    <w:rsid w:val="297A0E5A"/>
    <w:rsid w:val="2A872C40"/>
    <w:rsid w:val="2AE0BC64"/>
    <w:rsid w:val="2B7502A9"/>
    <w:rsid w:val="2C1FDA50"/>
    <w:rsid w:val="2CFFE7FA"/>
    <w:rsid w:val="2D216560"/>
    <w:rsid w:val="2E09AD26"/>
    <w:rsid w:val="2E1B3349"/>
    <w:rsid w:val="2EC3440F"/>
    <w:rsid w:val="2EE5D586"/>
    <w:rsid w:val="2FD71719"/>
    <w:rsid w:val="304FF14A"/>
    <w:rsid w:val="305D42D2"/>
    <w:rsid w:val="31755FAF"/>
    <w:rsid w:val="31A58621"/>
    <w:rsid w:val="31B99BBF"/>
    <w:rsid w:val="337847FE"/>
    <w:rsid w:val="33AAE9F7"/>
    <w:rsid w:val="343220C8"/>
    <w:rsid w:val="35062BBA"/>
    <w:rsid w:val="36A91981"/>
    <w:rsid w:val="371182DD"/>
    <w:rsid w:val="3752C31F"/>
    <w:rsid w:val="375774F5"/>
    <w:rsid w:val="380B74E9"/>
    <w:rsid w:val="38C036B1"/>
    <w:rsid w:val="38F80F1A"/>
    <w:rsid w:val="39235CA7"/>
    <w:rsid w:val="3A3A809D"/>
    <w:rsid w:val="3A7A975F"/>
    <w:rsid w:val="3AA49A90"/>
    <w:rsid w:val="3AD9EF34"/>
    <w:rsid w:val="3AFF1489"/>
    <w:rsid w:val="3C7F7105"/>
    <w:rsid w:val="3CE840FE"/>
    <w:rsid w:val="3D33414F"/>
    <w:rsid w:val="3D8B7056"/>
    <w:rsid w:val="3DC9F73B"/>
    <w:rsid w:val="3DD474F4"/>
    <w:rsid w:val="3E2A571C"/>
    <w:rsid w:val="3FC92F08"/>
    <w:rsid w:val="3FF36515"/>
    <w:rsid w:val="404143C2"/>
    <w:rsid w:val="40553C7C"/>
    <w:rsid w:val="40BE3C8F"/>
    <w:rsid w:val="411807AC"/>
    <w:rsid w:val="413F3F93"/>
    <w:rsid w:val="41A763C9"/>
    <w:rsid w:val="43067D32"/>
    <w:rsid w:val="433C27CE"/>
    <w:rsid w:val="44CB7F5B"/>
    <w:rsid w:val="44D2CEDD"/>
    <w:rsid w:val="453FF7F0"/>
    <w:rsid w:val="455C9762"/>
    <w:rsid w:val="45AD2953"/>
    <w:rsid w:val="47A0C1E7"/>
    <w:rsid w:val="48938B97"/>
    <w:rsid w:val="48B55328"/>
    <w:rsid w:val="48C3F2F3"/>
    <w:rsid w:val="48CF8471"/>
    <w:rsid w:val="48EDAD71"/>
    <w:rsid w:val="4974C7C8"/>
    <w:rsid w:val="4976DADB"/>
    <w:rsid w:val="49F540EB"/>
    <w:rsid w:val="4ACA5347"/>
    <w:rsid w:val="4AE7F26A"/>
    <w:rsid w:val="4AEFF9A5"/>
    <w:rsid w:val="4B08E3F5"/>
    <w:rsid w:val="4C638E16"/>
    <w:rsid w:val="4C81F6B8"/>
    <w:rsid w:val="4CFCE538"/>
    <w:rsid w:val="4D42A4DA"/>
    <w:rsid w:val="4E36316B"/>
    <w:rsid w:val="4E62A5A1"/>
    <w:rsid w:val="4E635421"/>
    <w:rsid w:val="4EF340D3"/>
    <w:rsid w:val="4FBDA093"/>
    <w:rsid w:val="503EC535"/>
    <w:rsid w:val="505B94A0"/>
    <w:rsid w:val="506AE0B0"/>
    <w:rsid w:val="51FF3A74"/>
    <w:rsid w:val="523F0FB5"/>
    <w:rsid w:val="52587467"/>
    <w:rsid w:val="529BF251"/>
    <w:rsid w:val="532FFB27"/>
    <w:rsid w:val="533C1B0E"/>
    <w:rsid w:val="538CD788"/>
    <w:rsid w:val="5391FDF4"/>
    <w:rsid w:val="551B3D10"/>
    <w:rsid w:val="555688F3"/>
    <w:rsid w:val="55A5B1C5"/>
    <w:rsid w:val="568F417D"/>
    <w:rsid w:val="56A09D0D"/>
    <w:rsid w:val="56F9896B"/>
    <w:rsid w:val="571D4AB3"/>
    <w:rsid w:val="572DE866"/>
    <w:rsid w:val="575FAAD9"/>
    <w:rsid w:val="57D5432C"/>
    <w:rsid w:val="57E4AF84"/>
    <w:rsid w:val="58847AE4"/>
    <w:rsid w:val="5895B1E6"/>
    <w:rsid w:val="592DC521"/>
    <w:rsid w:val="5A9E6F28"/>
    <w:rsid w:val="5B566DBA"/>
    <w:rsid w:val="5C12B0A2"/>
    <w:rsid w:val="5C8ED0F7"/>
    <w:rsid w:val="5D3506DE"/>
    <w:rsid w:val="5E003897"/>
    <w:rsid w:val="5F6B44AE"/>
    <w:rsid w:val="5F868247"/>
    <w:rsid w:val="5FC956A4"/>
    <w:rsid w:val="60481F8B"/>
    <w:rsid w:val="6070AA8A"/>
    <w:rsid w:val="613FE48D"/>
    <w:rsid w:val="6145CD7F"/>
    <w:rsid w:val="61A158A2"/>
    <w:rsid w:val="62E0442B"/>
    <w:rsid w:val="648D13AC"/>
    <w:rsid w:val="64AF6ED1"/>
    <w:rsid w:val="6510DE1A"/>
    <w:rsid w:val="6648FA1C"/>
    <w:rsid w:val="66947944"/>
    <w:rsid w:val="6728CDE1"/>
    <w:rsid w:val="67747315"/>
    <w:rsid w:val="678A95DD"/>
    <w:rsid w:val="679B9572"/>
    <w:rsid w:val="67B15F58"/>
    <w:rsid w:val="67D5F213"/>
    <w:rsid w:val="688B12E1"/>
    <w:rsid w:val="68C8827B"/>
    <w:rsid w:val="68D3E1D8"/>
    <w:rsid w:val="68EBC6B2"/>
    <w:rsid w:val="692FF380"/>
    <w:rsid w:val="6932FFE3"/>
    <w:rsid w:val="69444BFA"/>
    <w:rsid w:val="6AB0C8F2"/>
    <w:rsid w:val="6B0962D9"/>
    <w:rsid w:val="6C0E3A7F"/>
    <w:rsid w:val="6C725DD9"/>
    <w:rsid w:val="6C7C6AE5"/>
    <w:rsid w:val="6CADEACB"/>
    <w:rsid w:val="6D00D3D5"/>
    <w:rsid w:val="6D85E035"/>
    <w:rsid w:val="6ED336FF"/>
    <w:rsid w:val="6F324669"/>
    <w:rsid w:val="6F331F7F"/>
    <w:rsid w:val="70E16607"/>
    <w:rsid w:val="7122DCF1"/>
    <w:rsid w:val="72821E31"/>
    <w:rsid w:val="728440F7"/>
    <w:rsid w:val="72D037E3"/>
    <w:rsid w:val="72DD6D51"/>
    <w:rsid w:val="7380C4CE"/>
    <w:rsid w:val="7399EE81"/>
    <w:rsid w:val="743F4719"/>
    <w:rsid w:val="745CE01D"/>
    <w:rsid w:val="75BFBE21"/>
    <w:rsid w:val="7713EBDD"/>
    <w:rsid w:val="77687B2B"/>
    <w:rsid w:val="777D12BC"/>
    <w:rsid w:val="7791B4D1"/>
    <w:rsid w:val="77B40857"/>
    <w:rsid w:val="780B6268"/>
    <w:rsid w:val="78287448"/>
    <w:rsid w:val="790BF983"/>
    <w:rsid w:val="79B98387"/>
    <w:rsid w:val="7A64C763"/>
    <w:rsid w:val="7B219433"/>
    <w:rsid w:val="7B3AA91A"/>
    <w:rsid w:val="7B9B15A3"/>
    <w:rsid w:val="7E4CB595"/>
    <w:rsid w:val="7EF225FD"/>
    <w:rsid w:val="7F4940BD"/>
    <w:rsid w:val="7FD57FA9"/>
    <w:rsid w:val="7FE39AD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901D6A"/>
  <w15:docId w15:val="{3769D950-4A4E-496C-9A73-4FC25174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C7ADE"/>
    <w:rPr>
      <w:rFonts w:ascii="Times New Roman" w:hAnsi="Times New Roman"/>
      <w:sz w:val="24"/>
      <w:szCs w:val="24"/>
      <w:lang w:eastAsia="en-US"/>
    </w:rPr>
  </w:style>
  <w:style w:type="paragraph" w:styleId="Virsraksts1">
    <w:name w:val="heading 1"/>
    <w:basedOn w:val="Parasts"/>
    <w:next w:val="Parasts"/>
    <w:link w:val="Virsraksts1Rakstz"/>
    <w:uiPriority w:val="99"/>
    <w:qFormat/>
    <w:rsid w:val="00DE5D7E"/>
    <w:pPr>
      <w:keepNext/>
      <w:outlineLvl w:val="0"/>
    </w:pPr>
    <w:rPr>
      <w:b/>
      <w:sz w:val="27"/>
      <w:szCs w:val="27"/>
    </w:rPr>
  </w:style>
  <w:style w:type="paragraph" w:styleId="Virsraksts2">
    <w:name w:val="heading 2"/>
    <w:basedOn w:val="Parasts"/>
    <w:next w:val="Parasts"/>
    <w:link w:val="Virsraksts2Rakstz"/>
    <w:uiPriority w:val="99"/>
    <w:qFormat/>
    <w:rsid w:val="004E4A09"/>
    <w:pPr>
      <w:keepNext/>
      <w:keepLines/>
      <w:spacing w:before="200"/>
      <w:outlineLvl w:val="1"/>
    </w:pPr>
    <w:rPr>
      <w:rFonts w:ascii="Cambria" w:hAnsi="Cambria"/>
      <w:b/>
      <w:bCs/>
      <w:color w:val="4F81BD"/>
      <w:sz w:val="26"/>
      <w:szCs w:val="26"/>
    </w:rPr>
  </w:style>
  <w:style w:type="paragraph" w:styleId="Virsraksts3">
    <w:name w:val="heading 3"/>
    <w:basedOn w:val="Parasts"/>
    <w:next w:val="Parasts"/>
    <w:link w:val="Virsraksts3Rakstz"/>
    <w:uiPriority w:val="99"/>
    <w:qFormat/>
    <w:rsid w:val="004E4A09"/>
    <w:pPr>
      <w:keepNext/>
      <w:spacing w:before="240" w:after="60"/>
      <w:outlineLvl w:val="2"/>
    </w:pPr>
    <w:rPr>
      <w:rFonts w:ascii="Arial" w:hAnsi="Arial"/>
      <w:b/>
      <w:bCs/>
      <w:sz w:val="26"/>
      <w:szCs w:val="26"/>
    </w:rPr>
  </w:style>
  <w:style w:type="paragraph" w:styleId="Virsraksts4">
    <w:name w:val="heading 4"/>
    <w:basedOn w:val="Parasts"/>
    <w:next w:val="Parasts"/>
    <w:link w:val="Virsraksts4Rakstz"/>
    <w:uiPriority w:val="99"/>
    <w:qFormat/>
    <w:rsid w:val="004E4A09"/>
    <w:pPr>
      <w:keepNext/>
      <w:tabs>
        <w:tab w:val="num" w:pos="1080"/>
      </w:tabs>
      <w:spacing w:before="240" w:after="60"/>
      <w:ind w:left="864" w:hanging="864"/>
      <w:outlineLvl w:val="3"/>
    </w:pPr>
    <w:rPr>
      <w:b/>
      <w:bCs/>
      <w:sz w:val="28"/>
      <w:szCs w:val="28"/>
      <w:lang w:val="en-GB"/>
    </w:rPr>
  </w:style>
  <w:style w:type="paragraph" w:styleId="Virsraksts5">
    <w:name w:val="heading 5"/>
    <w:basedOn w:val="Parasts"/>
    <w:next w:val="Parasts"/>
    <w:link w:val="Virsraksts5Rakstz"/>
    <w:qFormat/>
    <w:rsid w:val="004E4A09"/>
    <w:pPr>
      <w:spacing w:before="240" w:after="60"/>
      <w:outlineLvl w:val="4"/>
    </w:pPr>
    <w:rPr>
      <w:b/>
      <w:bCs/>
      <w:i/>
      <w:iCs/>
      <w:sz w:val="26"/>
      <w:szCs w:val="26"/>
    </w:rPr>
  </w:style>
  <w:style w:type="paragraph" w:styleId="Virsraksts6">
    <w:name w:val="heading 6"/>
    <w:basedOn w:val="Parasts"/>
    <w:next w:val="Parasts"/>
    <w:link w:val="Virsraksts6Rakstz"/>
    <w:uiPriority w:val="99"/>
    <w:qFormat/>
    <w:rsid w:val="004E4A09"/>
    <w:pPr>
      <w:tabs>
        <w:tab w:val="num" w:pos="1152"/>
      </w:tabs>
      <w:spacing w:before="240" w:after="60"/>
      <w:ind w:left="1152" w:hanging="1152"/>
      <w:outlineLvl w:val="5"/>
    </w:pPr>
    <w:rPr>
      <w:b/>
      <w:bCs/>
      <w:sz w:val="20"/>
      <w:szCs w:val="20"/>
      <w:lang w:val="en-GB"/>
    </w:rPr>
  </w:style>
  <w:style w:type="paragraph" w:styleId="Virsraksts7">
    <w:name w:val="heading 7"/>
    <w:basedOn w:val="Parasts"/>
    <w:next w:val="Parasts"/>
    <w:link w:val="Virsraksts7Rakstz"/>
    <w:uiPriority w:val="99"/>
    <w:qFormat/>
    <w:rsid w:val="004E4A09"/>
    <w:pPr>
      <w:tabs>
        <w:tab w:val="num" w:pos="1296"/>
      </w:tabs>
      <w:spacing w:before="240" w:after="60"/>
      <w:ind w:left="1296" w:hanging="1296"/>
      <w:outlineLvl w:val="6"/>
    </w:pPr>
    <w:rPr>
      <w:lang w:val="en-GB"/>
    </w:rPr>
  </w:style>
  <w:style w:type="paragraph" w:styleId="Virsraksts8">
    <w:name w:val="heading 8"/>
    <w:basedOn w:val="Parasts"/>
    <w:next w:val="Parasts"/>
    <w:link w:val="Virsraksts8Rakstz"/>
    <w:uiPriority w:val="99"/>
    <w:qFormat/>
    <w:rsid w:val="004E4A09"/>
    <w:pPr>
      <w:spacing w:before="240" w:after="60"/>
      <w:outlineLvl w:val="7"/>
    </w:pPr>
    <w:rPr>
      <w:i/>
      <w:iCs/>
    </w:rPr>
  </w:style>
  <w:style w:type="paragraph" w:styleId="Virsraksts9">
    <w:name w:val="heading 9"/>
    <w:basedOn w:val="Parasts"/>
    <w:next w:val="Parasts"/>
    <w:link w:val="Virsraksts9Rakstz"/>
    <w:uiPriority w:val="99"/>
    <w:qFormat/>
    <w:rsid w:val="004E4A09"/>
    <w:pPr>
      <w:tabs>
        <w:tab w:val="num" w:pos="1584"/>
      </w:tabs>
      <w:spacing w:before="240" w:after="60"/>
      <w:ind w:left="1584" w:hanging="1584"/>
      <w:outlineLvl w:val="8"/>
    </w:pPr>
    <w:rPr>
      <w:rFonts w:ascii="Arial" w:hAnsi="Arial"/>
      <w:sz w:val="20"/>
      <w:szCs w:val="2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locked/>
    <w:rsid w:val="00DE5D7E"/>
    <w:rPr>
      <w:rFonts w:ascii="Cambria" w:hAnsi="Cambria" w:cs="Times New Roman"/>
      <w:b/>
      <w:bCs/>
      <w:color w:val="365F91"/>
      <w:sz w:val="28"/>
      <w:szCs w:val="28"/>
    </w:rPr>
  </w:style>
  <w:style w:type="character" w:customStyle="1" w:styleId="Virsraksts2Rakstz">
    <w:name w:val="Virsraksts 2 Rakstz."/>
    <w:link w:val="Virsraksts2"/>
    <w:uiPriority w:val="99"/>
    <w:locked/>
    <w:rsid w:val="004E4A09"/>
    <w:rPr>
      <w:rFonts w:ascii="Cambria" w:hAnsi="Cambria" w:cs="Times New Roman"/>
      <w:b/>
      <w:bCs/>
      <w:color w:val="4F81BD"/>
      <w:sz w:val="26"/>
      <w:szCs w:val="26"/>
    </w:rPr>
  </w:style>
  <w:style w:type="character" w:customStyle="1" w:styleId="Virsraksts3Rakstz">
    <w:name w:val="Virsraksts 3 Rakstz."/>
    <w:link w:val="Virsraksts3"/>
    <w:uiPriority w:val="99"/>
    <w:locked/>
    <w:rsid w:val="004E4A09"/>
    <w:rPr>
      <w:rFonts w:ascii="Arial" w:hAnsi="Arial" w:cs="Arial"/>
      <w:b/>
      <w:bCs/>
      <w:sz w:val="26"/>
      <w:szCs w:val="26"/>
    </w:rPr>
  </w:style>
  <w:style w:type="character" w:customStyle="1" w:styleId="Virsraksts4Rakstz">
    <w:name w:val="Virsraksts 4 Rakstz."/>
    <w:link w:val="Virsraksts4"/>
    <w:uiPriority w:val="99"/>
    <w:locked/>
    <w:rsid w:val="004E4A09"/>
    <w:rPr>
      <w:rFonts w:ascii="Times New Roman" w:hAnsi="Times New Roman" w:cs="Times New Roman"/>
      <w:b/>
      <w:bCs/>
      <w:sz w:val="28"/>
      <w:szCs w:val="28"/>
      <w:lang w:val="en-GB"/>
    </w:rPr>
  </w:style>
  <w:style w:type="character" w:customStyle="1" w:styleId="Virsraksts5Rakstz">
    <w:name w:val="Virsraksts 5 Rakstz."/>
    <w:link w:val="Virsraksts5"/>
    <w:locked/>
    <w:rsid w:val="004E4A09"/>
    <w:rPr>
      <w:rFonts w:ascii="Times New Roman" w:hAnsi="Times New Roman" w:cs="Times New Roman"/>
      <w:b/>
      <w:bCs/>
      <w:i/>
      <w:iCs/>
      <w:sz w:val="26"/>
      <w:szCs w:val="26"/>
    </w:rPr>
  </w:style>
  <w:style w:type="character" w:customStyle="1" w:styleId="Virsraksts6Rakstz">
    <w:name w:val="Virsraksts 6 Rakstz."/>
    <w:link w:val="Virsraksts6"/>
    <w:uiPriority w:val="99"/>
    <w:locked/>
    <w:rsid w:val="004E4A09"/>
    <w:rPr>
      <w:rFonts w:ascii="Times New Roman" w:hAnsi="Times New Roman" w:cs="Times New Roman"/>
      <w:b/>
      <w:bCs/>
      <w:lang w:val="en-GB"/>
    </w:rPr>
  </w:style>
  <w:style w:type="character" w:customStyle="1" w:styleId="Virsraksts7Rakstz">
    <w:name w:val="Virsraksts 7 Rakstz."/>
    <w:link w:val="Virsraksts7"/>
    <w:uiPriority w:val="99"/>
    <w:locked/>
    <w:rsid w:val="004E4A09"/>
    <w:rPr>
      <w:rFonts w:ascii="Times New Roman" w:hAnsi="Times New Roman" w:cs="Times New Roman"/>
      <w:sz w:val="24"/>
      <w:szCs w:val="24"/>
      <w:lang w:val="en-GB"/>
    </w:rPr>
  </w:style>
  <w:style w:type="character" w:customStyle="1" w:styleId="Virsraksts8Rakstz">
    <w:name w:val="Virsraksts 8 Rakstz."/>
    <w:link w:val="Virsraksts8"/>
    <w:uiPriority w:val="99"/>
    <w:locked/>
    <w:rsid w:val="004E4A09"/>
    <w:rPr>
      <w:rFonts w:ascii="Times New Roman" w:hAnsi="Times New Roman" w:cs="Times New Roman"/>
      <w:i/>
      <w:iCs/>
      <w:sz w:val="24"/>
      <w:szCs w:val="24"/>
    </w:rPr>
  </w:style>
  <w:style w:type="character" w:customStyle="1" w:styleId="Virsraksts9Rakstz">
    <w:name w:val="Virsraksts 9 Rakstz."/>
    <w:link w:val="Virsraksts9"/>
    <w:uiPriority w:val="99"/>
    <w:locked/>
    <w:rsid w:val="004E4A09"/>
    <w:rPr>
      <w:rFonts w:ascii="Arial" w:hAnsi="Arial" w:cs="Arial"/>
      <w:lang w:val="en-GB"/>
    </w:rPr>
  </w:style>
  <w:style w:type="paragraph" w:styleId="Balonteksts">
    <w:name w:val="Balloon Text"/>
    <w:basedOn w:val="Parasts"/>
    <w:link w:val="BalontekstsRakstz"/>
    <w:uiPriority w:val="99"/>
    <w:semiHidden/>
    <w:rsid w:val="004E4A09"/>
    <w:rPr>
      <w:rFonts w:ascii="Tahoma" w:hAnsi="Tahoma"/>
      <w:sz w:val="16"/>
      <w:szCs w:val="16"/>
    </w:rPr>
  </w:style>
  <w:style w:type="character" w:customStyle="1" w:styleId="BalontekstsRakstz">
    <w:name w:val="Balonteksts Rakstz."/>
    <w:link w:val="Balonteksts"/>
    <w:uiPriority w:val="99"/>
    <w:locked/>
    <w:rsid w:val="004E4A09"/>
    <w:rPr>
      <w:rFonts w:ascii="Tahoma" w:hAnsi="Tahoma" w:cs="Tahoma"/>
      <w:sz w:val="16"/>
      <w:szCs w:val="16"/>
    </w:rPr>
  </w:style>
  <w:style w:type="character" w:styleId="Hipersaite">
    <w:name w:val="Hyperlink"/>
    <w:uiPriority w:val="99"/>
    <w:rsid w:val="00DE5D7E"/>
    <w:rPr>
      <w:rFonts w:cs="Times New Roman"/>
      <w:color w:val="0000FF"/>
      <w:u w:val="single"/>
    </w:rPr>
  </w:style>
  <w:style w:type="paragraph" w:styleId="Kjene">
    <w:name w:val="footer"/>
    <w:basedOn w:val="Parasts"/>
    <w:link w:val="KjeneRakstz"/>
    <w:uiPriority w:val="99"/>
    <w:rsid w:val="00DE5D7E"/>
    <w:pPr>
      <w:tabs>
        <w:tab w:val="center" w:pos="4153"/>
        <w:tab w:val="right" w:pos="8306"/>
      </w:tabs>
    </w:pPr>
    <w:rPr>
      <w:lang w:val="en-GB"/>
    </w:rPr>
  </w:style>
  <w:style w:type="character" w:customStyle="1" w:styleId="KjeneRakstz">
    <w:name w:val="Kājene Rakstz."/>
    <w:link w:val="Kjene"/>
    <w:uiPriority w:val="99"/>
    <w:locked/>
    <w:rsid w:val="00DE5D7E"/>
    <w:rPr>
      <w:rFonts w:ascii="Times New Roman" w:hAnsi="Times New Roman" w:cs="Times New Roman"/>
      <w:sz w:val="24"/>
      <w:szCs w:val="24"/>
      <w:lang w:val="en-GB"/>
    </w:rPr>
  </w:style>
  <w:style w:type="paragraph" w:customStyle="1" w:styleId="naisf">
    <w:name w:val="naisf"/>
    <w:basedOn w:val="Parasts"/>
    <w:uiPriority w:val="99"/>
    <w:rsid w:val="00DE5D7E"/>
    <w:pPr>
      <w:spacing w:before="100" w:beforeAutospacing="1" w:after="100" w:afterAutospacing="1"/>
      <w:jc w:val="both"/>
    </w:pPr>
    <w:rPr>
      <w:lang w:val="en-GB"/>
    </w:rPr>
  </w:style>
  <w:style w:type="character" w:styleId="Lappusesnumurs">
    <w:name w:val="page number"/>
    <w:uiPriority w:val="99"/>
    <w:rsid w:val="00DE5D7E"/>
    <w:rPr>
      <w:rFonts w:cs="Times New Roman"/>
    </w:rPr>
  </w:style>
  <w:style w:type="paragraph" w:styleId="Komentrateksts">
    <w:name w:val="annotation text"/>
    <w:basedOn w:val="Parasts"/>
    <w:link w:val="KomentratekstsRakstz"/>
    <w:uiPriority w:val="99"/>
    <w:semiHidden/>
    <w:rsid w:val="00DE5D7E"/>
    <w:rPr>
      <w:sz w:val="20"/>
      <w:szCs w:val="20"/>
    </w:rPr>
  </w:style>
  <w:style w:type="character" w:customStyle="1" w:styleId="KomentratekstsRakstz">
    <w:name w:val="Komentāra teksts Rakstz."/>
    <w:link w:val="Komentrateksts"/>
    <w:uiPriority w:val="99"/>
    <w:locked/>
    <w:rsid w:val="00DE5D7E"/>
    <w:rPr>
      <w:rFonts w:ascii="Times New Roman" w:hAnsi="Times New Roman" w:cs="Times New Roman"/>
      <w:sz w:val="20"/>
      <w:szCs w:val="20"/>
    </w:rPr>
  </w:style>
  <w:style w:type="paragraph" w:styleId="Saturs1">
    <w:name w:val="toc 1"/>
    <w:basedOn w:val="Parasts"/>
    <w:next w:val="Parasts"/>
    <w:autoRedefine/>
    <w:uiPriority w:val="39"/>
    <w:rsid w:val="000B5226"/>
    <w:pPr>
      <w:tabs>
        <w:tab w:val="right" w:leader="dot" w:pos="8296"/>
      </w:tabs>
      <w:ind w:right="-694"/>
    </w:pPr>
    <w:rPr>
      <w:b/>
      <w:bCs/>
    </w:rPr>
  </w:style>
  <w:style w:type="paragraph" w:styleId="Vienkrsteksts">
    <w:name w:val="Plain Text"/>
    <w:basedOn w:val="Parasts"/>
    <w:link w:val="VienkrstekstsRakstz"/>
    <w:uiPriority w:val="99"/>
    <w:rsid w:val="00DE5D7E"/>
    <w:rPr>
      <w:rFonts w:ascii="Calibri" w:hAnsi="Calibri"/>
      <w:lang w:eastAsia="lv-LV"/>
    </w:rPr>
  </w:style>
  <w:style w:type="character" w:customStyle="1" w:styleId="PlainTextChar">
    <w:name w:val="Plain Text Char"/>
    <w:uiPriority w:val="99"/>
    <w:locked/>
    <w:rsid w:val="00DE5D7E"/>
    <w:rPr>
      <w:rFonts w:ascii="Consolas" w:hAnsi="Consolas" w:cs="Times New Roman"/>
      <w:sz w:val="21"/>
      <w:szCs w:val="21"/>
    </w:rPr>
  </w:style>
  <w:style w:type="character" w:customStyle="1" w:styleId="VienkrstekstsRakstz">
    <w:name w:val="Vienkāršs teksts Rakstz."/>
    <w:link w:val="Vienkrsteksts"/>
    <w:uiPriority w:val="99"/>
    <w:locked/>
    <w:rsid w:val="00DE5D7E"/>
    <w:rPr>
      <w:rFonts w:ascii="Calibri" w:hAnsi="Calibri" w:cs="Times New Roman"/>
      <w:sz w:val="24"/>
      <w:szCs w:val="24"/>
      <w:lang w:eastAsia="lv-LV"/>
    </w:rPr>
  </w:style>
  <w:style w:type="paragraph" w:styleId="Saturs2">
    <w:name w:val="toc 2"/>
    <w:basedOn w:val="Parasts"/>
    <w:next w:val="Parasts"/>
    <w:autoRedefine/>
    <w:uiPriority w:val="39"/>
    <w:rsid w:val="00DE5D7E"/>
    <w:pPr>
      <w:ind w:left="240"/>
    </w:pPr>
  </w:style>
  <w:style w:type="character" w:customStyle="1" w:styleId="Virsraksts1Rakstz">
    <w:name w:val="Virsraksts 1 Rakstz."/>
    <w:link w:val="Virsraksts1"/>
    <w:uiPriority w:val="99"/>
    <w:locked/>
    <w:rsid w:val="00DE5D7E"/>
    <w:rPr>
      <w:rFonts w:ascii="Times New Roman" w:hAnsi="Times New Roman" w:cs="Times New Roman"/>
      <w:b/>
      <w:sz w:val="27"/>
      <w:szCs w:val="27"/>
    </w:rPr>
  </w:style>
  <w:style w:type="table" w:styleId="Reatabula">
    <w:name w:val="Table Grid"/>
    <w:basedOn w:val="Parastatabula"/>
    <w:uiPriority w:val="99"/>
    <w:rsid w:val="00A67D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2,H&amp;P List Paragraph,Syle 1,Normal bullet 2,Bullet list,Saistīto dokumentu saraksts,List Paragraph1,Numurets,PPS_Bullet,Virsraksti,list paragraph,h&amp;p list paragraph,saistīto dokumentu saraksts,syle 1"/>
    <w:basedOn w:val="Parasts"/>
    <w:link w:val="SarakstarindkopaRakstz"/>
    <w:qFormat/>
    <w:rsid w:val="00A67DD4"/>
    <w:pPr>
      <w:ind w:left="720"/>
      <w:contextualSpacing/>
    </w:pPr>
  </w:style>
  <w:style w:type="paragraph" w:customStyle="1" w:styleId="Numeracija">
    <w:name w:val="Numeracija"/>
    <w:basedOn w:val="Parasts"/>
    <w:uiPriority w:val="99"/>
    <w:rsid w:val="00804EDA"/>
    <w:pPr>
      <w:tabs>
        <w:tab w:val="num" w:pos="1080"/>
      </w:tabs>
      <w:ind w:left="1080" w:hanging="360"/>
      <w:jc w:val="both"/>
    </w:pPr>
    <w:rPr>
      <w:rFonts w:eastAsia="Times New Roman"/>
      <w:sz w:val="26"/>
    </w:rPr>
  </w:style>
  <w:style w:type="paragraph" w:styleId="Pamatteksts">
    <w:name w:val="Body Text"/>
    <w:aliases w:val="Body Text1"/>
    <w:basedOn w:val="Parasts"/>
    <w:link w:val="PamattekstsRakstz"/>
    <w:uiPriority w:val="99"/>
    <w:rsid w:val="004E4A09"/>
    <w:pPr>
      <w:spacing w:after="120"/>
    </w:pPr>
  </w:style>
  <w:style w:type="character" w:customStyle="1" w:styleId="PamattekstsRakstz">
    <w:name w:val="Pamatteksts Rakstz."/>
    <w:aliases w:val="Body Text1 Rakstz."/>
    <w:link w:val="Pamatteksts"/>
    <w:uiPriority w:val="99"/>
    <w:locked/>
    <w:rsid w:val="004E4A09"/>
    <w:rPr>
      <w:rFonts w:ascii="Times New Roman" w:hAnsi="Times New Roman" w:cs="Times New Roman"/>
      <w:sz w:val="24"/>
      <w:szCs w:val="24"/>
    </w:rPr>
  </w:style>
  <w:style w:type="paragraph" w:styleId="Sarakstanumurs2">
    <w:name w:val="List Number 2"/>
    <w:basedOn w:val="Parasts"/>
    <w:uiPriority w:val="99"/>
    <w:rsid w:val="004E4A09"/>
    <w:pPr>
      <w:tabs>
        <w:tab w:val="num" w:pos="720"/>
      </w:tabs>
      <w:ind w:left="720" w:hanging="720"/>
    </w:pPr>
  </w:style>
  <w:style w:type="character" w:styleId="Izteiksmgs">
    <w:name w:val="Strong"/>
    <w:uiPriority w:val="99"/>
    <w:qFormat/>
    <w:rsid w:val="004E4A09"/>
    <w:rPr>
      <w:rFonts w:cs="Times New Roman"/>
      <w:b/>
      <w:bCs/>
    </w:rPr>
  </w:style>
  <w:style w:type="paragraph" w:styleId="Sarakstanumurs">
    <w:name w:val="List Number"/>
    <w:basedOn w:val="Parasts"/>
    <w:uiPriority w:val="99"/>
    <w:rsid w:val="004E4A09"/>
    <w:pPr>
      <w:tabs>
        <w:tab w:val="num" w:pos="720"/>
      </w:tabs>
      <w:spacing w:before="120"/>
      <w:jc w:val="both"/>
    </w:pPr>
  </w:style>
  <w:style w:type="paragraph" w:styleId="Galvene">
    <w:name w:val="header"/>
    <w:basedOn w:val="Parasts"/>
    <w:link w:val="GalveneRakstz"/>
    <w:uiPriority w:val="99"/>
    <w:rsid w:val="004E4A09"/>
    <w:pPr>
      <w:tabs>
        <w:tab w:val="center" w:pos="4153"/>
        <w:tab w:val="right" w:pos="8306"/>
      </w:tabs>
    </w:pPr>
    <w:rPr>
      <w:lang w:val="en-GB"/>
    </w:rPr>
  </w:style>
  <w:style w:type="character" w:customStyle="1" w:styleId="HeaderChar">
    <w:name w:val="Header Char"/>
    <w:uiPriority w:val="99"/>
    <w:locked/>
    <w:rsid w:val="004E4A09"/>
    <w:rPr>
      <w:rFonts w:ascii="Times New Roman" w:hAnsi="Times New Roman" w:cs="Times New Roman"/>
      <w:sz w:val="24"/>
      <w:szCs w:val="24"/>
    </w:rPr>
  </w:style>
  <w:style w:type="paragraph" w:styleId="Pamatteksts2">
    <w:name w:val="Body Text 2"/>
    <w:basedOn w:val="Parasts"/>
    <w:link w:val="Pamatteksts2Rakstz"/>
    <w:uiPriority w:val="99"/>
    <w:rsid w:val="004E4A09"/>
    <w:pPr>
      <w:spacing w:after="120" w:line="480" w:lineRule="auto"/>
    </w:pPr>
  </w:style>
  <w:style w:type="character" w:customStyle="1" w:styleId="Pamatteksts2Rakstz">
    <w:name w:val="Pamatteksts 2 Rakstz."/>
    <w:link w:val="Pamatteksts2"/>
    <w:uiPriority w:val="99"/>
    <w:locked/>
    <w:rsid w:val="004E4A09"/>
    <w:rPr>
      <w:rFonts w:ascii="Times New Roman" w:hAnsi="Times New Roman" w:cs="Times New Roman"/>
      <w:sz w:val="24"/>
      <w:szCs w:val="24"/>
    </w:rPr>
  </w:style>
  <w:style w:type="paragraph" w:styleId="Pamattekstaatkpe3">
    <w:name w:val="Body Text Indent 3"/>
    <w:basedOn w:val="Parasts"/>
    <w:link w:val="Pamattekstaatkpe3Rakstz"/>
    <w:uiPriority w:val="99"/>
    <w:rsid w:val="004E4A09"/>
    <w:pPr>
      <w:spacing w:after="120"/>
      <w:ind w:left="283"/>
    </w:pPr>
    <w:rPr>
      <w:sz w:val="16"/>
      <w:szCs w:val="16"/>
    </w:rPr>
  </w:style>
  <w:style w:type="character" w:customStyle="1" w:styleId="Pamattekstaatkpe3Rakstz">
    <w:name w:val="Pamatteksta atkāpe 3 Rakstz."/>
    <w:link w:val="Pamattekstaatkpe3"/>
    <w:uiPriority w:val="99"/>
    <w:locked/>
    <w:rsid w:val="004E4A09"/>
    <w:rPr>
      <w:rFonts w:ascii="Times New Roman" w:hAnsi="Times New Roman" w:cs="Times New Roman"/>
      <w:sz w:val="16"/>
      <w:szCs w:val="16"/>
    </w:rPr>
  </w:style>
  <w:style w:type="paragraph" w:styleId="Paraststmeklis">
    <w:name w:val="Normal (Web)"/>
    <w:basedOn w:val="Parasts"/>
    <w:uiPriority w:val="99"/>
    <w:rsid w:val="004E4A09"/>
    <w:pPr>
      <w:spacing w:before="100"/>
    </w:pPr>
    <w:rPr>
      <w:lang w:val="en-GB"/>
    </w:rPr>
  </w:style>
  <w:style w:type="paragraph" w:customStyle="1" w:styleId="G5CharChar">
    <w:name w:val="G5 Char Char"/>
    <w:basedOn w:val="Parasts"/>
    <w:autoRedefine/>
    <w:uiPriority w:val="99"/>
    <w:rsid w:val="00BE5EBC"/>
  </w:style>
  <w:style w:type="character" w:customStyle="1" w:styleId="UnderlineBodyText">
    <w:name w:val="Underline Body Text"/>
    <w:uiPriority w:val="99"/>
    <w:rsid w:val="004E4A09"/>
    <w:rPr>
      <w:rFonts w:ascii="Times New Roman" w:hAnsi="Times New Roman" w:cs="Times New Roman"/>
      <w:sz w:val="24"/>
      <w:szCs w:val="24"/>
      <w:u w:val="single"/>
      <w:lang w:val="lv-LV"/>
    </w:rPr>
  </w:style>
  <w:style w:type="paragraph" w:styleId="Alfabtiskaisrdtjs1">
    <w:name w:val="index 1"/>
    <w:basedOn w:val="Parasts"/>
    <w:next w:val="Parasts"/>
    <w:autoRedefine/>
    <w:uiPriority w:val="99"/>
    <w:semiHidden/>
    <w:rsid w:val="004E4A09"/>
    <w:pPr>
      <w:ind w:left="240" w:hanging="240"/>
    </w:pPr>
  </w:style>
  <w:style w:type="paragraph" w:styleId="Alfabtiskrdtjavirsraksts">
    <w:name w:val="index heading"/>
    <w:basedOn w:val="Parasts"/>
    <w:uiPriority w:val="99"/>
    <w:rsid w:val="004E4A09"/>
    <w:rPr>
      <w:lang w:eastAsia="lv-LV"/>
    </w:rPr>
  </w:style>
  <w:style w:type="paragraph" w:customStyle="1" w:styleId="normal-1">
    <w:name w:val="normal-1"/>
    <w:basedOn w:val="Parasts"/>
    <w:uiPriority w:val="99"/>
    <w:rsid w:val="004E4A09"/>
    <w:pPr>
      <w:ind w:left="1701" w:hanging="567"/>
      <w:jc w:val="both"/>
    </w:pPr>
    <w:rPr>
      <w:rFonts w:ascii="BaltArial" w:hAnsi="BaltArial"/>
      <w:lang w:eastAsia="lv-LV"/>
    </w:rPr>
  </w:style>
  <w:style w:type="paragraph" w:customStyle="1" w:styleId="ListBullet1">
    <w:name w:val="List Bullet 1"/>
    <w:basedOn w:val="Parasts"/>
    <w:autoRedefine/>
    <w:uiPriority w:val="99"/>
    <w:rsid w:val="004E4A09"/>
    <w:pPr>
      <w:numPr>
        <w:ilvl w:val="1"/>
        <w:numId w:val="1"/>
      </w:numPr>
      <w:spacing w:before="20" w:after="20"/>
      <w:jc w:val="both"/>
    </w:pPr>
    <w:rPr>
      <w:rFonts w:ascii="Arial" w:hAnsi="Arial"/>
      <w:sz w:val="20"/>
      <w:szCs w:val="20"/>
    </w:rPr>
  </w:style>
  <w:style w:type="paragraph" w:styleId="Sarakstaaizzme">
    <w:name w:val="List Bullet"/>
    <w:basedOn w:val="Parasts"/>
    <w:link w:val="SarakstaaizzmeRakstz"/>
    <w:autoRedefine/>
    <w:uiPriority w:val="99"/>
    <w:rsid w:val="004E4A09"/>
    <w:pPr>
      <w:spacing w:before="40" w:after="40"/>
    </w:pPr>
  </w:style>
  <w:style w:type="character" w:customStyle="1" w:styleId="SarakstaaizzmeRakstz">
    <w:name w:val="Saraksta aizzīme Rakstz."/>
    <w:link w:val="Sarakstaaizzme"/>
    <w:uiPriority w:val="99"/>
    <w:locked/>
    <w:rsid w:val="004E4A09"/>
    <w:rPr>
      <w:rFonts w:ascii="Times New Roman" w:hAnsi="Times New Roman" w:cs="Times New Roman"/>
      <w:sz w:val="24"/>
      <w:szCs w:val="24"/>
    </w:rPr>
  </w:style>
  <w:style w:type="paragraph" w:customStyle="1" w:styleId="RakstzRakstzCharCharRakstzRakstz">
    <w:name w:val="Rakstz. Rakstz. Char Char Rakstz. Rakstz."/>
    <w:basedOn w:val="Parasts"/>
    <w:uiPriority w:val="99"/>
    <w:rsid w:val="004E4A09"/>
    <w:pPr>
      <w:spacing w:before="120" w:after="160" w:line="240" w:lineRule="exact"/>
      <w:ind w:firstLine="720"/>
      <w:jc w:val="both"/>
    </w:pPr>
    <w:rPr>
      <w:rFonts w:ascii="Verdana" w:hAnsi="Verdana"/>
      <w:sz w:val="20"/>
      <w:szCs w:val="20"/>
      <w:lang w:val="en-US"/>
    </w:rPr>
  </w:style>
  <w:style w:type="paragraph" w:styleId="Dokumentakarte">
    <w:name w:val="Document Map"/>
    <w:basedOn w:val="Parasts"/>
    <w:link w:val="DokumentakarteRakstz"/>
    <w:uiPriority w:val="99"/>
    <w:semiHidden/>
    <w:rsid w:val="004E4A09"/>
    <w:pPr>
      <w:shd w:val="clear" w:color="auto" w:fill="000080"/>
    </w:pPr>
    <w:rPr>
      <w:rFonts w:ascii="Tahoma" w:hAnsi="Tahoma"/>
      <w:sz w:val="20"/>
      <w:szCs w:val="20"/>
    </w:rPr>
  </w:style>
  <w:style w:type="character" w:customStyle="1" w:styleId="DokumentakarteRakstz">
    <w:name w:val="Dokumenta karte Rakstz."/>
    <w:link w:val="Dokumentakarte"/>
    <w:uiPriority w:val="99"/>
    <w:locked/>
    <w:rsid w:val="004E4A09"/>
    <w:rPr>
      <w:rFonts w:ascii="Tahoma" w:hAnsi="Tahoma" w:cs="Tahoma"/>
      <w:sz w:val="20"/>
      <w:szCs w:val="20"/>
      <w:shd w:val="clear" w:color="auto" w:fill="000080"/>
    </w:rPr>
  </w:style>
  <w:style w:type="character" w:customStyle="1" w:styleId="body6">
    <w:name w:val="body6"/>
    <w:uiPriority w:val="99"/>
    <w:rsid w:val="004E4A09"/>
    <w:rPr>
      <w:rFonts w:ascii="Verdana" w:hAnsi="Verdana" w:cs="Times New Roman"/>
      <w:color w:val="000000"/>
      <w:sz w:val="18"/>
      <w:szCs w:val="18"/>
    </w:rPr>
  </w:style>
  <w:style w:type="character" w:customStyle="1" w:styleId="WW8Num1z1">
    <w:name w:val="WW8Num1z1"/>
    <w:uiPriority w:val="99"/>
    <w:rsid w:val="004E4A09"/>
    <w:rPr>
      <w:b/>
      <w:sz w:val="28"/>
    </w:rPr>
  </w:style>
  <w:style w:type="character" w:customStyle="1" w:styleId="Absatz-Standardschriftart">
    <w:name w:val="Absatz-Standardschriftart"/>
    <w:uiPriority w:val="99"/>
    <w:rsid w:val="004E4A09"/>
  </w:style>
  <w:style w:type="character" w:customStyle="1" w:styleId="WW8Num2z1">
    <w:name w:val="WW8Num2z1"/>
    <w:uiPriority w:val="99"/>
    <w:rsid w:val="004E4A09"/>
    <w:rPr>
      <w:b/>
      <w:sz w:val="28"/>
    </w:rPr>
  </w:style>
  <w:style w:type="character" w:customStyle="1" w:styleId="Noklusjumarindkopasfonts1">
    <w:name w:val="Noklusējuma rindkopas fonts1"/>
    <w:uiPriority w:val="99"/>
    <w:rsid w:val="004E4A09"/>
  </w:style>
  <w:style w:type="paragraph" w:customStyle="1" w:styleId="Heading">
    <w:name w:val="Heading"/>
    <w:basedOn w:val="Parasts"/>
    <w:next w:val="Pamatteksts"/>
    <w:uiPriority w:val="99"/>
    <w:rsid w:val="004E4A09"/>
    <w:pPr>
      <w:keepNext/>
      <w:suppressAutoHyphens/>
      <w:spacing w:before="240" w:after="120"/>
    </w:pPr>
    <w:rPr>
      <w:rFonts w:ascii="Arial" w:eastAsia="MS Mincho" w:hAnsi="Arial" w:cs="Tahoma"/>
      <w:sz w:val="28"/>
      <w:szCs w:val="28"/>
      <w:lang w:eastAsia="ar-SA"/>
    </w:rPr>
  </w:style>
  <w:style w:type="paragraph" w:styleId="Saraksts">
    <w:name w:val="List"/>
    <w:basedOn w:val="Pamatteksts"/>
    <w:uiPriority w:val="99"/>
    <w:rsid w:val="004E4A09"/>
    <w:pPr>
      <w:suppressAutoHyphens/>
    </w:pPr>
    <w:rPr>
      <w:rFonts w:cs="Tahoma"/>
      <w:lang w:eastAsia="ar-SA"/>
    </w:rPr>
  </w:style>
  <w:style w:type="paragraph" w:styleId="Parakstszemobjekta">
    <w:name w:val="caption"/>
    <w:basedOn w:val="Parasts"/>
    <w:uiPriority w:val="99"/>
    <w:qFormat/>
    <w:rsid w:val="004E4A09"/>
    <w:pPr>
      <w:suppressLineNumbers/>
      <w:suppressAutoHyphens/>
      <w:spacing w:before="120" w:after="120"/>
    </w:pPr>
    <w:rPr>
      <w:rFonts w:cs="Tahoma"/>
      <w:i/>
      <w:iCs/>
      <w:lang w:eastAsia="ar-SA"/>
    </w:rPr>
  </w:style>
  <w:style w:type="paragraph" w:customStyle="1" w:styleId="Index">
    <w:name w:val="Index"/>
    <w:basedOn w:val="Parasts"/>
    <w:uiPriority w:val="99"/>
    <w:rsid w:val="004E4A09"/>
    <w:pPr>
      <w:suppressLineNumbers/>
      <w:suppressAutoHyphens/>
    </w:pPr>
    <w:rPr>
      <w:rFonts w:cs="Tahoma"/>
      <w:lang w:eastAsia="ar-SA"/>
    </w:rPr>
  </w:style>
  <w:style w:type="paragraph" w:customStyle="1" w:styleId="Balonteksts1">
    <w:name w:val="Balonteksts1"/>
    <w:basedOn w:val="Parasts"/>
    <w:uiPriority w:val="99"/>
    <w:rsid w:val="004E4A09"/>
    <w:pPr>
      <w:suppressAutoHyphens/>
    </w:pPr>
    <w:rPr>
      <w:rFonts w:ascii="Tahoma" w:hAnsi="Tahoma" w:cs="Tahoma"/>
      <w:sz w:val="16"/>
      <w:szCs w:val="16"/>
      <w:lang w:eastAsia="ar-SA"/>
    </w:rPr>
  </w:style>
  <w:style w:type="paragraph" w:customStyle="1" w:styleId="TableContents">
    <w:name w:val="Table Contents"/>
    <w:basedOn w:val="Parasts"/>
    <w:uiPriority w:val="99"/>
    <w:rsid w:val="004E4A09"/>
    <w:pPr>
      <w:suppressLineNumbers/>
      <w:suppressAutoHyphens/>
    </w:pPr>
    <w:rPr>
      <w:lang w:eastAsia="ar-SA"/>
    </w:rPr>
  </w:style>
  <w:style w:type="paragraph" w:customStyle="1" w:styleId="TableHeading">
    <w:name w:val="Table Heading"/>
    <w:basedOn w:val="TableContents"/>
    <w:uiPriority w:val="99"/>
    <w:rsid w:val="004E4A09"/>
    <w:pPr>
      <w:jc w:val="center"/>
    </w:pPr>
    <w:rPr>
      <w:b/>
      <w:bCs/>
    </w:rPr>
  </w:style>
  <w:style w:type="paragraph" w:customStyle="1" w:styleId="Framecontents">
    <w:name w:val="Frame contents"/>
    <w:basedOn w:val="Pamatteksts"/>
    <w:uiPriority w:val="99"/>
    <w:rsid w:val="004E4A09"/>
    <w:pPr>
      <w:suppressAutoHyphens/>
    </w:pPr>
    <w:rPr>
      <w:lang w:eastAsia="ar-SA"/>
    </w:rPr>
  </w:style>
  <w:style w:type="paragraph" w:customStyle="1" w:styleId="numeracija0">
    <w:name w:val="numeracija"/>
    <w:basedOn w:val="Parasts"/>
    <w:uiPriority w:val="99"/>
    <w:rsid w:val="004E4A09"/>
    <w:pPr>
      <w:spacing w:before="100" w:beforeAutospacing="1" w:after="100" w:afterAutospacing="1"/>
    </w:pPr>
    <w:rPr>
      <w:lang w:val="en-US"/>
    </w:rPr>
  </w:style>
  <w:style w:type="paragraph" w:customStyle="1" w:styleId="Style1">
    <w:name w:val="Style1"/>
    <w:basedOn w:val="Parasts"/>
    <w:uiPriority w:val="99"/>
    <w:rsid w:val="004E4A09"/>
    <w:pPr>
      <w:widowControl w:val="0"/>
      <w:jc w:val="both"/>
    </w:pPr>
    <w:rPr>
      <w:szCs w:val="20"/>
      <w:lang w:val="en-US"/>
    </w:rPr>
  </w:style>
  <w:style w:type="character" w:customStyle="1" w:styleId="WW8Num1z0">
    <w:name w:val="WW8Num1z0"/>
    <w:uiPriority w:val="99"/>
    <w:rsid w:val="004E4A09"/>
    <w:rPr>
      <w:rFonts w:ascii="Times New Roman" w:hAnsi="Times New Roman"/>
      <w:b/>
      <w:sz w:val="24"/>
    </w:rPr>
  </w:style>
  <w:style w:type="character" w:customStyle="1" w:styleId="WW8Num3z1">
    <w:name w:val="WW8Num3z1"/>
    <w:uiPriority w:val="99"/>
    <w:rsid w:val="004E4A09"/>
    <w:rPr>
      <w:b/>
      <w:sz w:val="28"/>
    </w:rPr>
  </w:style>
  <w:style w:type="character" w:customStyle="1" w:styleId="WW8Num5z0">
    <w:name w:val="WW8Num5z0"/>
    <w:uiPriority w:val="99"/>
    <w:rsid w:val="004E4A09"/>
  </w:style>
  <w:style w:type="character" w:customStyle="1" w:styleId="WW8Num6z0">
    <w:name w:val="WW8Num6z0"/>
    <w:uiPriority w:val="99"/>
    <w:rsid w:val="004E4A09"/>
    <w:rPr>
      <w:rFonts w:ascii="Symbol" w:hAnsi="Symbol"/>
    </w:rPr>
  </w:style>
  <w:style w:type="character" w:customStyle="1" w:styleId="WW8Num6z1">
    <w:name w:val="WW8Num6z1"/>
    <w:uiPriority w:val="99"/>
    <w:rsid w:val="004E4A09"/>
    <w:rPr>
      <w:rFonts w:ascii="Courier New" w:hAnsi="Courier New"/>
    </w:rPr>
  </w:style>
  <w:style w:type="character" w:customStyle="1" w:styleId="WW8Num6z2">
    <w:name w:val="WW8Num6z2"/>
    <w:uiPriority w:val="99"/>
    <w:rsid w:val="004E4A09"/>
    <w:rPr>
      <w:rFonts w:ascii="Wingdings" w:hAnsi="Wingdings"/>
    </w:rPr>
  </w:style>
  <w:style w:type="character" w:customStyle="1" w:styleId="WW8Num8z0">
    <w:name w:val="WW8Num8z0"/>
    <w:uiPriority w:val="99"/>
    <w:rsid w:val="004E4A09"/>
    <w:rPr>
      <w:b/>
    </w:rPr>
  </w:style>
  <w:style w:type="character" w:customStyle="1" w:styleId="WW8Num10z0">
    <w:name w:val="WW8Num10z0"/>
    <w:uiPriority w:val="99"/>
    <w:rsid w:val="004E4A09"/>
    <w:rPr>
      <w:rFonts w:ascii="Times New Roman" w:hAnsi="Times New Roman"/>
    </w:rPr>
  </w:style>
  <w:style w:type="character" w:customStyle="1" w:styleId="WW8Num10z1">
    <w:name w:val="WW8Num10z1"/>
    <w:uiPriority w:val="99"/>
    <w:rsid w:val="004E4A09"/>
    <w:rPr>
      <w:rFonts w:ascii="Courier New" w:hAnsi="Courier New"/>
    </w:rPr>
  </w:style>
  <w:style w:type="character" w:customStyle="1" w:styleId="WW8Num10z2">
    <w:name w:val="WW8Num10z2"/>
    <w:uiPriority w:val="99"/>
    <w:rsid w:val="004E4A09"/>
    <w:rPr>
      <w:rFonts w:ascii="Wingdings" w:hAnsi="Wingdings"/>
    </w:rPr>
  </w:style>
  <w:style w:type="character" w:customStyle="1" w:styleId="WW8Num10z3">
    <w:name w:val="WW8Num10z3"/>
    <w:uiPriority w:val="99"/>
    <w:rsid w:val="004E4A09"/>
    <w:rPr>
      <w:rFonts w:ascii="Symbol" w:hAnsi="Symbol"/>
    </w:rPr>
  </w:style>
  <w:style w:type="character" w:customStyle="1" w:styleId="WW8Num13z0">
    <w:name w:val="WW8Num13z0"/>
    <w:uiPriority w:val="99"/>
    <w:rsid w:val="004E4A09"/>
    <w:rPr>
      <w:b/>
    </w:rPr>
  </w:style>
  <w:style w:type="character" w:customStyle="1" w:styleId="WW8Num16z0">
    <w:name w:val="WW8Num16z0"/>
    <w:uiPriority w:val="99"/>
    <w:rsid w:val="004E4A09"/>
    <w:rPr>
      <w:b/>
    </w:rPr>
  </w:style>
  <w:style w:type="character" w:customStyle="1" w:styleId="WW8Num18z1">
    <w:name w:val="WW8Num18z1"/>
    <w:uiPriority w:val="99"/>
    <w:rsid w:val="004E4A09"/>
    <w:rPr>
      <w:b/>
      <w:sz w:val="28"/>
    </w:rPr>
  </w:style>
  <w:style w:type="character" w:customStyle="1" w:styleId="WW8Num20z0">
    <w:name w:val="WW8Num20z0"/>
    <w:uiPriority w:val="99"/>
    <w:rsid w:val="004E4A09"/>
    <w:rPr>
      <w:rFonts w:ascii="Times New Roman" w:hAnsi="Times New Roman"/>
    </w:rPr>
  </w:style>
  <w:style w:type="character" w:customStyle="1" w:styleId="WW8Num20z1">
    <w:name w:val="WW8Num20z1"/>
    <w:uiPriority w:val="99"/>
    <w:rsid w:val="004E4A09"/>
    <w:rPr>
      <w:rFonts w:ascii="Courier New" w:hAnsi="Courier New"/>
    </w:rPr>
  </w:style>
  <w:style w:type="character" w:customStyle="1" w:styleId="WW8Num20z2">
    <w:name w:val="WW8Num20z2"/>
    <w:uiPriority w:val="99"/>
    <w:rsid w:val="004E4A09"/>
    <w:rPr>
      <w:rFonts w:ascii="Wingdings" w:hAnsi="Wingdings"/>
    </w:rPr>
  </w:style>
  <w:style w:type="character" w:customStyle="1" w:styleId="WW8Num20z3">
    <w:name w:val="WW8Num20z3"/>
    <w:uiPriority w:val="99"/>
    <w:rsid w:val="004E4A09"/>
    <w:rPr>
      <w:rFonts w:ascii="Symbol" w:hAnsi="Symbol"/>
    </w:rPr>
  </w:style>
  <w:style w:type="character" w:customStyle="1" w:styleId="WW8Num23z0">
    <w:name w:val="WW8Num23z0"/>
    <w:uiPriority w:val="99"/>
    <w:rsid w:val="004E4A09"/>
    <w:rPr>
      <w:b/>
    </w:rPr>
  </w:style>
  <w:style w:type="character" w:customStyle="1" w:styleId="WW8Num33z0">
    <w:name w:val="WW8Num33z0"/>
    <w:uiPriority w:val="99"/>
    <w:rsid w:val="004E4A09"/>
    <w:rPr>
      <w:rFonts w:ascii="Times New Roman" w:hAnsi="Times New Roman"/>
    </w:rPr>
  </w:style>
  <w:style w:type="character" w:customStyle="1" w:styleId="WW8Num33z1">
    <w:name w:val="WW8Num33z1"/>
    <w:uiPriority w:val="99"/>
    <w:rsid w:val="004E4A09"/>
    <w:rPr>
      <w:b/>
    </w:rPr>
  </w:style>
  <w:style w:type="character" w:customStyle="1" w:styleId="WW8Num34z0">
    <w:name w:val="WW8Num34z0"/>
    <w:uiPriority w:val="99"/>
    <w:rsid w:val="004E4A09"/>
    <w:rPr>
      <w:rFonts w:ascii="Symbol" w:hAnsi="Symbol"/>
    </w:rPr>
  </w:style>
  <w:style w:type="character" w:customStyle="1" w:styleId="WW8Num34z1">
    <w:name w:val="WW8Num34z1"/>
    <w:uiPriority w:val="99"/>
    <w:rsid w:val="004E4A09"/>
    <w:rPr>
      <w:rFonts w:ascii="Courier New" w:hAnsi="Courier New"/>
    </w:rPr>
  </w:style>
  <w:style w:type="character" w:customStyle="1" w:styleId="WW8Num34z2">
    <w:name w:val="WW8Num34z2"/>
    <w:uiPriority w:val="99"/>
    <w:rsid w:val="004E4A09"/>
    <w:rPr>
      <w:rFonts w:ascii="Wingdings" w:hAnsi="Wingdings"/>
    </w:rPr>
  </w:style>
  <w:style w:type="character" w:customStyle="1" w:styleId="WW8Num37z0">
    <w:name w:val="WW8Num37z0"/>
    <w:uiPriority w:val="99"/>
    <w:rsid w:val="004E4A09"/>
    <w:rPr>
      <w:b/>
    </w:rPr>
  </w:style>
  <w:style w:type="character" w:customStyle="1" w:styleId="WW8Num42z0">
    <w:name w:val="WW8Num42z0"/>
    <w:uiPriority w:val="99"/>
    <w:rsid w:val="004E4A09"/>
    <w:rPr>
      <w:b/>
    </w:rPr>
  </w:style>
  <w:style w:type="character" w:customStyle="1" w:styleId="WW8Num42z1">
    <w:name w:val="WW8Num42z1"/>
    <w:uiPriority w:val="99"/>
    <w:rsid w:val="004E4A09"/>
    <w:rPr>
      <w:rFonts w:ascii="Times New Roman" w:hAnsi="Times New Roman"/>
    </w:rPr>
  </w:style>
  <w:style w:type="character" w:customStyle="1" w:styleId="WW8Num48z1">
    <w:name w:val="WW8Num48z1"/>
    <w:uiPriority w:val="99"/>
    <w:rsid w:val="004E4A09"/>
    <w:rPr>
      <w:b/>
      <w:sz w:val="28"/>
    </w:rPr>
  </w:style>
  <w:style w:type="character" w:customStyle="1" w:styleId="WW8Num49z0">
    <w:name w:val="WW8Num49z0"/>
    <w:uiPriority w:val="99"/>
    <w:rsid w:val="004E4A09"/>
    <w:rPr>
      <w:rFonts w:ascii="Times New Roman" w:hAnsi="Times New Roman"/>
      <w:b/>
    </w:rPr>
  </w:style>
  <w:style w:type="character" w:customStyle="1" w:styleId="WW8Num53z0">
    <w:name w:val="WW8Num53z0"/>
    <w:uiPriority w:val="99"/>
    <w:rsid w:val="004E4A09"/>
    <w:rPr>
      <w:rFonts w:ascii="Wingdings" w:hAnsi="Wingdings"/>
    </w:rPr>
  </w:style>
  <w:style w:type="character" w:customStyle="1" w:styleId="WW8Num53z1">
    <w:name w:val="WW8Num53z1"/>
    <w:uiPriority w:val="99"/>
    <w:rsid w:val="004E4A09"/>
    <w:rPr>
      <w:rFonts w:ascii="Symbol" w:hAnsi="Symbol"/>
      <w:color w:val="auto"/>
    </w:rPr>
  </w:style>
  <w:style w:type="character" w:customStyle="1" w:styleId="WW8Num53z3">
    <w:name w:val="WW8Num53z3"/>
    <w:uiPriority w:val="99"/>
    <w:rsid w:val="004E4A09"/>
    <w:rPr>
      <w:rFonts w:ascii="Symbol" w:hAnsi="Symbol"/>
    </w:rPr>
  </w:style>
  <w:style w:type="character" w:customStyle="1" w:styleId="WW8Num53z4">
    <w:name w:val="WW8Num53z4"/>
    <w:uiPriority w:val="99"/>
    <w:rsid w:val="004E4A09"/>
    <w:rPr>
      <w:rFonts w:ascii="Courier New" w:hAnsi="Courier New"/>
    </w:rPr>
  </w:style>
  <w:style w:type="character" w:customStyle="1" w:styleId="WW8Num56z0">
    <w:name w:val="WW8Num56z0"/>
    <w:uiPriority w:val="99"/>
    <w:rsid w:val="004E4A09"/>
    <w:rPr>
      <w:rFonts w:ascii="Times New Roman" w:hAnsi="Times New Roman"/>
      <w:b/>
      <w:sz w:val="24"/>
    </w:rPr>
  </w:style>
  <w:style w:type="character" w:customStyle="1" w:styleId="WW8Num57z0">
    <w:name w:val="WW8Num57z0"/>
    <w:uiPriority w:val="99"/>
    <w:rsid w:val="004E4A09"/>
    <w:rPr>
      <w:rFonts w:ascii="Times New Roman" w:hAnsi="Times New Roman"/>
    </w:rPr>
  </w:style>
  <w:style w:type="character" w:customStyle="1" w:styleId="WW8Num59z0">
    <w:name w:val="WW8Num59z0"/>
    <w:uiPriority w:val="99"/>
    <w:rsid w:val="004E4A09"/>
    <w:rPr>
      <w:rFonts w:ascii="Wingdings" w:hAnsi="Wingdings"/>
    </w:rPr>
  </w:style>
  <w:style w:type="character" w:customStyle="1" w:styleId="WW8Num59z1">
    <w:name w:val="WW8Num59z1"/>
    <w:uiPriority w:val="99"/>
    <w:rsid w:val="004E4A09"/>
    <w:rPr>
      <w:rFonts w:ascii="Symbol" w:hAnsi="Symbol"/>
    </w:rPr>
  </w:style>
  <w:style w:type="character" w:customStyle="1" w:styleId="WW8Num59z4">
    <w:name w:val="WW8Num59z4"/>
    <w:uiPriority w:val="99"/>
    <w:rsid w:val="004E4A09"/>
    <w:rPr>
      <w:rFonts w:ascii="Courier New" w:hAnsi="Courier New"/>
    </w:rPr>
  </w:style>
  <w:style w:type="character" w:customStyle="1" w:styleId="WW8Num64z0">
    <w:name w:val="WW8Num64z0"/>
    <w:uiPriority w:val="99"/>
    <w:rsid w:val="004E4A09"/>
    <w:rPr>
      <w:rFonts w:ascii="Symbol" w:hAnsi="Symbol"/>
    </w:rPr>
  </w:style>
  <w:style w:type="character" w:customStyle="1" w:styleId="WW8Num64z1">
    <w:name w:val="WW8Num64z1"/>
    <w:uiPriority w:val="99"/>
    <w:rsid w:val="004E4A09"/>
    <w:rPr>
      <w:rFonts w:ascii="Courier New" w:hAnsi="Courier New"/>
    </w:rPr>
  </w:style>
  <w:style w:type="character" w:customStyle="1" w:styleId="WW8Num64z2">
    <w:name w:val="WW8Num64z2"/>
    <w:uiPriority w:val="99"/>
    <w:rsid w:val="004E4A09"/>
    <w:rPr>
      <w:rFonts w:ascii="Wingdings" w:hAnsi="Wingdings"/>
    </w:rPr>
  </w:style>
  <w:style w:type="character" w:customStyle="1" w:styleId="WW8Num66z0">
    <w:name w:val="WW8Num66z0"/>
    <w:uiPriority w:val="99"/>
    <w:rsid w:val="004E4A09"/>
    <w:rPr>
      <w:rFonts w:ascii="Symbol" w:hAnsi="Symbol"/>
    </w:rPr>
  </w:style>
  <w:style w:type="character" w:customStyle="1" w:styleId="WW8Num66z1">
    <w:name w:val="WW8Num66z1"/>
    <w:uiPriority w:val="99"/>
    <w:rsid w:val="004E4A09"/>
    <w:rPr>
      <w:rFonts w:ascii="Courier New" w:hAnsi="Courier New"/>
    </w:rPr>
  </w:style>
  <w:style w:type="character" w:customStyle="1" w:styleId="WW8Num66z2">
    <w:name w:val="WW8Num66z2"/>
    <w:uiPriority w:val="99"/>
    <w:rsid w:val="004E4A09"/>
    <w:rPr>
      <w:rFonts w:ascii="Wingdings" w:hAnsi="Wingdings"/>
    </w:rPr>
  </w:style>
  <w:style w:type="character" w:customStyle="1" w:styleId="WW8Num70z0">
    <w:name w:val="WW8Num70z0"/>
    <w:uiPriority w:val="99"/>
    <w:rsid w:val="004E4A09"/>
    <w:rPr>
      <w:rFonts w:ascii="Symbol" w:hAnsi="Symbol"/>
    </w:rPr>
  </w:style>
  <w:style w:type="character" w:customStyle="1" w:styleId="WW8Num70z1">
    <w:name w:val="WW8Num70z1"/>
    <w:uiPriority w:val="99"/>
    <w:rsid w:val="004E4A09"/>
    <w:rPr>
      <w:rFonts w:ascii="Courier New" w:hAnsi="Courier New"/>
    </w:rPr>
  </w:style>
  <w:style w:type="character" w:customStyle="1" w:styleId="WW8Num70z2">
    <w:name w:val="WW8Num70z2"/>
    <w:uiPriority w:val="99"/>
    <w:rsid w:val="004E4A09"/>
    <w:rPr>
      <w:rFonts w:ascii="Wingdings" w:hAnsi="Wingdings"/>
    </w:rPr>
  </w:style>
  <w:style w:type="character" w:customStyle="1" w:styleId="WW8Num71z1">
    <w:name w:val="WW8Num71z1"/>
    <w:uiPriority w:val="99"/>
    <w:rsid w:val="004E4A09"/>
    <w:rPr>
      <w:b/>
      <w:sz w:val="28"/>
    </w:rPr>
  </w:style>
  <w:style w:type="character" w:customStyle="1" w:styleId="WW8Num72z0">
    <w:name w:val="WW8Num72z0"/>
    <w:uiPriority w:val="99"/>
    <w:rsid w:val="004E4A09"/>
    <w:rPr>
      <w:b/>
    </w:rPr>
  </w:style>
  <w:style w:type="character" w:customStyle="1" w:styleId="WW-Noklusjumarindkopasfonts">
    <w:name w:val="WW-Noklusējuma rindkopas fonts"/>
    <w:uiPriority w:val="99"/>
    <w:rsid w:val="004E4A09"/>
  </w:style>
  <w:style w:type="character" w:customStyle="1" w:styleId="WW-Absatz-Standardschriftart">
    <w:name w:val="WW-Absatz-Standardschriftart"/>
    <w:uiPriority w:val="99"/>
    <w:rsid w:val="004E4A09"/>
  </w:style>
  <w:style w:type="character" w:customStyle="1" w:styleId="Noklusjumarindkopasfonts12">
    <w:name w:val="Noklusējuma rindkopas fonts12"/>
    <w:uiPriority w:val="99"/>
    <w:rsid w:val="004E4A09"/>
  </w:style>
  <w:style w:type="paragraph" w:customStyle="1" w:styleId="Parakstszemobjekta1">
    <w:name w:val="Paraksts zem objekta1"/>
    <w:basedOn w:val="Parasts"/>
    <w:uiPriority w:val="99"/>
    <w:rsid w:val="004E4A09"/>
    <w:pPr>
      <w:suppressLineNumbers/>
      <w:suppressAutoHyphens/>
      <w:spacing w:before="120" w:after="120"/>
    </w:pPr>
    <w:rPr>
      <w:rFonts w:cs="Tahoma"/>
      <w:i/>
      <w:iCs/>
      <w:lang w:eastAsia="ar-SA"/>
    </w:rPr>
  </w:style>
  <w:style w:type="paragraph" w:customStyle="1" w:styleId="Sarakstanumurs21">
    <w:name w:val="Saraksta numurs 21"/>
    <w:basedOn w:val="Parasts"/>
    <w:uiPriority w:val="99"/>
    <w:rsid w:val="004E4A09"/>
    <w:pPr>
      <w:suppressAutoHyphens/>
    </w:pPr>
    <w:rPr>
      <w:lang w:eastAsia="ar-SA"/>
    </w:rPr>
  </w:style>
  <w:style w:type="paragraph" w:customStyle="1" w:styleId="Sarakstanumurs1">
    <w:name w:val="Saraksta numurs1"/>
    <w:basedOn w:val="Parasts"/>
    <w:uiPriority w:val="99"/>
    <w:rsid w:val="004E4A09"/>
    <w:pPr>
      <w:suppressAutoHyphens/>
      <w:spacing w:before="120"/>
      <w:jc w:val="both"/>
    </w:pPr>
    <w:rPr>
      <w:lang w:eastAsia="ar-SA"/>
    </w:rPr>
  </w:style>
  <w:style w:type="paragraph" w:customStyle="1" w:styleId="Pamatteksts21">
    <w:name w:val="Pamatteksts 21"/>
    <w:basedOn w:val="Parasts"/>
    <w:uiPriority w:val="99"/>
    <w:rsid w:val="004E4A09"/>
    <w:pPr>
      <w:suppressAutoHyphens/>
      <w:spacing w:after="120" w:line="480" w:lineRule="auto"/>
    </w:pPr>
    <w:rPr>
      <w:lang w:eastAsia="ar-SA"/>
    </w:rPr>
  </w:style>
  <w:style w:type="paragraph" w:customStyle="1" w:styleId="Pamattekstaatkpe31">
    <w:name w:val="Pamatteksta atkāpe 31"/>
    <w:basedOn w:val="Parasts"/>
    <w:uiPriority w:val="99"/>
    <w:rsid w:val="004E4A09"/>
    <w:pPr>
      <w:suppressAutoHyphens/>
      <w:spacing w:after="120"/>
      <w:ind w:left="283"/>
    </w:pPr>
    <w:rPr>
      <w:sz w:val="16"/>
      <w:szCs w:val="16"/>
      <w:lang w:eastAsia="ar-SA"/>
    </w:rPr>
  </w:style>
  <w:style w:type="paragraph" w:customStyle="1" w:styleId="ParastaisWeb">
    <w:name w:val="Parastais (Web)"/>
    <w:basedOn w:val="Parasts"/>
    <w:uiPriority w:val="99"/>
    <w:rsid w:val="004E4A09"/>
    <w:pPr>
      <w:suppressAutoHyphens/>
      <w:spacing w:before="100"/>
    </w:pPr>
    <w:rPr>
      <w:lang w:val="en-GB" w:eastAsia="ar-SA"/>
    </w:rPr>
  </w:style>
  <w:style w:type="paragraph" w:customStyle="1" w:styleId="Sarakstaaizzme1">
    <w:name w:val="Saraksta aizzīme1"/>
    <w:basedOn w:val="Parasts"/>
    <w:uiPriority w:val="99"/>
    <w:rsid w:val="004E4A09"/>
    <w:pPr>
      <w:suppressAutoHyphens/>
      <w:spacing w:before="40" w:after="40"/>
      <w:ind w:left="-360"/>
    </w:pPr>
    <w:rPr>
      <w:lang w:eastAsia="ar-SA"/>
    </w:rPr>
  </w:style>
  <w:style w:type="paragraph" w:customStyle="1" w:styleId="Dokumentakarte1">
    <w:name w:val="Dokumenta karte1"/>
    <w:basedOn w:val="Parasts"/>
    <w:uiPriority w:val="99"/>
    <w:rsid w:val="004E4A09"/>
    <w:pPr>
      <w:shd w:val="clear" w:color="auto" w:fill="000080"/>
      <w:suppressAutoHyphens/>
    </w:pPr>
    <w:rPr>
      <w:rFonts w:ascii="Tahoma" w:hAnsi="Tahoma" w:cs="Tahoma"/>
      <w:sz w:val="20"/>
      <w:szCs w:val="20"/>
      <w:lang w:eastAsia="ar-SA"/>
    </w:rPr>
  </w:style>
  <w:style w:type="paragraph" w:customStyle="1" w:styleId="Balonteksts12">
    <w:name w:val="Balonteksts12"/>
    <w:basedOn w:val="Parasts"/>
    <w:uiPriority w:val="99"/>
    <w:rsid w:val="004E4A09"/>
    <w:pPr>
      <w:suppressAutoHyphens/>
    </w:pPr>
    <w:rPr>
      <w:rFonts w:ascii="Tahoma" w:hAnsi="Tahoma" w:cs="Tahoma"/>
      <w:sz w:val="16"/>
      <w:szCs w:val="16"/>
      <w:lang w:eastAsia="ar-SA"/>
    </w:rPr>
  </w:style>
  <w:style w:type="character" w:styleId="Komentraatsauce">
    <w:name w:val="annotation reference"/>
    <w:uiPriority w:val="99"/>
    <w:semiHidden/>
    <w:rsid w:val="004E4A09"/>
    <w:rPr>
      <w:rFonts w:cs="Times New Roman"/>
      <w:sz w:val="16"/>
      <w:szCs w:val="16"/>
    </w:rPr>
  </w:style>
  <w:style w:type="paragraph" w:styleId="Komentratma">
    <w:name w:val="annotation subject"/>
    <w:basedOn w:val="Komentrateksts"/>
    <w:next w:val="Komentrateksts"/>
    <w:link w:val="KomentratmaRakstz"/>
    <w:uiPriority w:val="99"/>
    <w:semiHidden/>
    <w:rsid w:val="004E4A09"/>
    <w:rPr>
      <w:b/>
      <w:bCs/>
    </w:rPr>
  </w:style>
  <w:style w:type="character" w:customStyle="1" w:styleId="KomentratmaRakstz">
    <w:name w:val="Komentāra tēma Rakstz."/>
    <w:link w:val="Komentratma"/>
    <w:uiPriority w:val="99"/>
    <w:locked/>
    <w:rsid w:val="004E4A09"/>
    <w:rPr>
      <w:rFonts w:ascii="Times New Roman" w:hAnsi="Times New Roman" w:cs="Times New Roman"/>
      <w:b/>
      <w:bCs/>
      <w:sz w:val="20"/>
      <w:szCs w:val="20"/>
    </w:rPr>
  </w:style>
  <w:style w:type="paragraph" w:styleId="Pamattekstsaratkpi">
    <w:name w:val="Body Text Indent"/>
    <w:basedOn w:val="Parasts"/>
    <w:link w:val="PamattekstsaratkpiRakstz"/>
    <w:uiPriority w:val="99"/>
    <w:rsid w:val="004E4A09"/>
    <w:pPr>
      <w:ind w:firstLine="720"/>
      <w:jc w:val="both"/>
    </w:pPr>
    <w:rPr>
      <w:sz w:val="20"/>
      <w:szCs w:val="20"/>
      <w:lang w:eastAsia="lv-LV"/>
    </w:rPr>
  </w:style>
  <w:style w:type="character" w:customStyle="1" w:styleId="PamattekstsaratkpiRakstz">
    <w:name w:val="Pamatteksts ar atkāpi Rakstz."/>
    <w:link w:val="Pamattekstsaratkpi"/>
    <w:uiPriority w:val="99"/>
    <w:locked/>
    <w:rsid w:val="004E4A09"/>
    <w:rPr>
      <w:rFonts w:ascii="Times New Roman" w:hAnsi="Times New Roman" w:cs="Times New Roman"/>
      <w:sz w:val="20"/>
      <w:szCs w:val="20"/>
      <w:lang w:eastAsia="lv-LV"/>
    </w:rPr>
  </w:style>
  <w:style w:type="paragraph" w:styleId="Pamattekstaatkpe2">
    <w:name w:val="Body Text Indent 2"/>
    <w:basedOn w:val="Parasts"/>
    <w:link w:val="Pamattekstaatkpe2Rakstz"/>
    <w:uiPriority w:val="99"/>
    <w:rsid w:val="004E4A09"/>
    <w:pPr>
      <w:ind w:firstLine="720"/>
      <w:jc w:val="both"/>
    </w:pPr>
    <w:rPr>
      <w:sz w:val="20"/>
      <w:szCs w:val="20"/>
      <w:lang w:eastAsia="lv-LV"/>
    </w:rPr>
  </w:style>
  <w:style w:type="character" w:customStyle="1" w:styleId="Pamattekstaatkpe2Rakstz">
    <w:name w:val="Pamatteksta atkāpe 2 Rakstz."/>
    <w:link w:val="Pamattekstaatkpe2"/>
    <w:uiPriority w:val="99"/>
    <w:locked/>
    <w:rsid w:val="004E4A09"/>
    <w:rPr>
      <w:rFonts w:ascii="Times New Roman" w:hAnsi="Times New Roman" w:cs="Times New Roman"/>
      <w:sz w:val="20"/>
      <w:szCs w:val="20"/>
      <w:lang w:eastAsia="lv-LV"/>
    </w:rPr>
  </w:style>
  <w:style w:type="character" w:customStyle="1" w:styleId="textmedium">
    <w:name w:val="text_medium"/>
    <w:uiPriority w:val="99"/>
    <w:rsid w:val="004E4A09"/>
    <w:rPr>
      <w:rFonts w:cs="Times New Roman"/>
    </w:rPr>
  </w:style>
  <w:style w:type="character" w:customStyle="1" w:styleId="largeheader">
    <w:name w:val="large_header"/>
    <w:uiPriority w:val="99"/>
    <w:rsid w:val="004E4A09"/>
    <w:rPr>
      <w:rFonts w:cs="Times New Roman"/>
    </w:rPr>
  </w:style>
  <w:style w:type="paragraph" w:customStyle="1" w:styleId="Char">
    <w:name w:val="Char"/>
    <w:basedOn w:val="Parasts"/>
    <w:uiPriority w:val="99"/>
    <w:rsid w:val="004E4A09"/>
    <w:pPr>
      <w:spacing w:before="120" w:after="160" w:line="240" w:lineRule="exact"/>
      <w:ind w:firstLine="720"/>
      <w:jc w:val="both"/>
    </w:pPr>
    <w:rPr>
      <w:rFonts w:ascii="Verdana" w:hAnsi="Verdana"/>
      <w:sz w:val="20"/>
      <w:szCs w:val="20"/>
      <w:lang w:val="en-US"/>
    </w:rPr>
  </w:style>
  <w:style w:type="character" w:styleId="Izmantotahipersaite">
    <w:name w:val="FollowedHyperlink"/>
    <w:uiPriority w:val="99"/>
    <w:rsid w:val="004E4A09"/>
    <w:rPr>
      <w:rFonts w:cs="Times New Roman"/>
      <w:color w:val="800080"/>
      <w:u w:val="single"/>
    </w:rPr>
  </w:style>
  <w:style w:type="character" w:customStyle="1" w:styleId="CharChar1">
    <w:name w:val="Char Char1"/>
    <w:uiPriority w:val="99"/>
    <w:rsid w:val="004E4A09"/>
    <w:rPr>
      <w:rFonts w:cs="Times New Roman"/>
      <w:sz w:val="24"/>
      <w:szCs w:val="24"/>
      <w:lang w:val="lv-LV" w:eastAsia="en-US" w:bidi="ar-SA"/>
    </w:rPr>
  </w:style>
  <w:style w:type="character" w:customStyle="1" w:styleId="GalveneRakstz">
    <w:name w:val="Galvene Rakstz."/>
    <w:link w:val="Galvene"/>
    <w:uiPriority w:val="99"/>
    <w:locked/>
    <w:rsid w:val="004E4A09"/>
    <w:rPr>
      <w:rFonts w:ascii="Times New Roman" w:hAnsi="Times New Roman" w:cs="Times New Roman"/>
      <w:sz w:val="24"/>
      <w:szCs w:val="24"/>
      <w:lang w:val="en-GB"/>
    </w:rPr>
  </w:style>
  <w:style w:type="paragraph" w:styleId="Saturs3">
    <w:name w:val="toc 3"/>
    <w:basedOn w:val="Parasts"/>
    <w:next w:val="Parasts"/>
    <w:autoRedefine/>
    <w:uiPriority w:val="99"/>
    <w:semiHidden/>
    <w:rsid w:val="004E4A09"/>
    <w:pPr>
      <w:ind w:left="480"/>
    </w:pPr>
  </w:style>
  <w:style w:type="paragraph" w:styleId="Nosaukums">
    <w:name w:val="Title"/>
    <w:basedOn w:val="Parasts"/>
    <w:link w:val="NosaukumsRakstz"/>
    <w:uiPriority w:val="99"/>
    <w:qFormat/>
    <w:rsid w:val="004E4A09"/>
    <w:pPr>
      <w:jc w:val="center"/>
    </w:pPr>
    <w:rPr>
      <w:b/>
      <w:sz w:val="20"/>
      <w:szCs w:val="20"/>
    </w:rPr>
  </w:style>
  <w:style w:type="character" w:customStyle="1" w:styleId="NosaukumsRakstz">
    <w:name w:val="Nosaukums Rakstz."/>
    <w:link w:val="Nosaukums"/>
    <w:uiPriority w:val="99"/>
    <w:locked/>
    <w:rsid w:val="004E4A09"/>
    <w:rPr>
      <w:rFonts w:ascii="Times New Roman" w:hAnsi="Times New Roman" w:cs="Times New Roman"/>
      <w:b/>
      <w:sz w:val="20"/>
      <w:szCs w:val="20"/>
    </w:rPr>
  </w:style>
  <w:style w:type="character" w:customStyle="1" w:styleId="ListBulletChar">
    <w:name w:val="List Bullet Char"/>
    <w:uiPriority w:val="99"/>
    <w:rsid w:val="004E4A09"/>
    <w:rPr>
      <w:rFonts w:ascii="Arial" w:hAnsi="Arial" w:cs="Times New Roman"/>
      <w:lang w:val="lv-LV" w:eastAsia="en-US" w:bidi="ar-SA"/>
    </w:rPr>
  </w:style>
  <w:style w:type="character" w:styleId="Izclums">
    <w:name w:val="Emphasis"/>
    <w:uiPriority w:val="99"/>
    <w:qFormat/>
    <w:rsid w:val="004E4A09"/>
    <w:rPr>
      <w:rFonts w:cs="Times New Roman"/>
      <w:b/>
      <w:bCs/>
    </w:rPr>
  </w:style>
  <w:style w:type="paragraph" w:styleId="Vresteksts">
    <w:name w:val="footnote text"/>
    <w:aliases w:val="Footnote,Fußnote"/>
    <w:basedOn w:val="Parasts"/>
    <w:link w:val="VrestekstsRakstz"/>
    <w:rsid w:val="004E4A09"/>
    <w:rPr>
      <w:sz w:val="20"/>
      <w:szCs w:val="20"/>
    </w:rPr>
  </w:style>
  <w:style w:type="character" w:customStyle="1" w:styleId="VrestekstsRakstz">
    <w:name w:val="Vēres teksts Rakstz."/>
    <w:aliases w:val="Footnote Rakstz.,Fußnote Rakstz."/>
    <w:link w:val="Vresteksts"/>
    <w:locked/>
    <w:rsid w:val="004E4A09"/>
    <w:rPr>
      <w:rFonts w:ascii="Times New Roman" w:hAnsi="Times New Roman" w:cs="Times New Roman"/>
      <w:sz w:val="20"/>
      <w:szCs w:val="20"/>
    </w:rPr>
  </w:style>
  <w:style w:type="character" w:styleId="Vresatsauce">
    <w:name w:val="footnote reference"/>
    <w:aliases w:val="Footnote symbol"/>
    <w:uiPriority w:val="99"/>
    <w:rsid w:val="004E4A09"/>
    <w:rPr>
      <w:rFonts w:cs="Times New Roman"/>
      <w:vertAlign w:val="superscript"/>
    </w:rPr>
  </w:style>
  <w:style w:type="character" w:customStyle="1" w:styleId="CharChar17">
    <w:name w:val="Char Char17"/>
    <w:uiPriority w:val="99"/>
    <w:locked/>
    <w:rsid w:val="004E4A09"/>
    <w:rPr>
      <w:rFonts w:ascii="Arial" w:hAnsi="Arial" w:cs="Arial"/>
      <w:b/>
      <w:bCs/>
      <w:sz w:val="26"/>
      <w:szCs w:val="26"/>
      <w:lang w:val="lv-LV" w:eastAsia="ar-SA" w:bidi="ar-SA"/>
    </w:rPr>
  </w:style>
  <w:style w:type="character" w:customStyle="1" w:styleId="CharChar10">
    <w:name w:val="Char Char10"/>
    <w:uiPriority w:val="99"/>
    <w:locked/>
    <w:rsid w:val="004E4A09"/>
    <w:rPr>
      <w:rFonts w:cs="Times New Roman"/>
      <w:sz w:val="24"/>
      <w:szCs w:val="24"/>
      <w:lang w:val="en-GB" w:eastAsia="ar-SA" w:bidi="ar-SA"/>
    </w:rPr>
  </w:style>
  <w:style w:type="character" w:customStyle="1" w:styleId="CharChar9">
    <w:name w:val="Char Char9"/>
    <w:uiPriority w:val="99"/>
    <w:locked/>
    <w:rsid w:val="004E4A09"/>
    <w:rPr>
      <w:rFonts w:cs="Times New Roman"/>
      <w:sz w:val="24"/>
      <w:szCs w:val="24"/>
      <w:lang w:val="en-GB" w:eastAsia="ar-SA" w:bidi="ar-SA"/>
    </w:rPr>
  </w:style>
  <w:style w:type="character" w:customStyle="1" w:styleId="CharChar8">
    <w:name w:val="Char Char8"/>
    <w:uiPriority w:val="99"/>
    <w:locked/>
    <w:rsid w:val="004E4A09"/>
    <w:rPr>
      <w:rFonts w:cs="Times New Roman"/>
      <w:sz w:val="16"/>
      <w:szCs w:val="16"/>
      <w:lang w:val="lv-LV" w:eastAsia="ar-SA" w:bidi="ar-SA"/>
    </w:rPr>
  </w:style>
  <w:style w:type="character" w:customStyle="1" w:styleId="CharChar7">
    <w:name w:val="Char Char7"/>
    <w:uiPriority w:val="99"/>
    <w:rsid w:val="004E4A09"/>
    <w:rPr>
      <w:rFonts w:cs="Times New Roman"/>
      <w:sz w:val="24"/>
      <w:szCs w:val="24"/>
      <w:lang w:val="lv-LV" w:eastAsia="ar-SA" w:bidi="ar-SA"/>
    </w:rPr>
  </w:style>
  <w:style w:type="paragraph" w:customStyle="1" w:styleId="RakstzRakstz1CharCharRakstzRakstz">
    <w:name w:val="Rakstz. Rakstz.1 Char Char Rakstz. Rakstz."/>
    <w:basedOn w:val="Parasts"/>
    <w:uiPriority w:val="99"/>
    <w:rsid w:val="004E4A09"/>
    <w:pPr>
      <w:spacing w:before="120" w:after="160" w:line="240" w:lineRule="exact"/>
      <w:ind w:firstLine="720"/>
      <w:jc w:val="both"/>
    </w:pPr>
    <w:rPr>
      <w:rFonts w:ascii="Verdana" w:hAnsi="Verdana"/>
      <w:sz w:val="20"/>
      <w:szCs w:val="20"/>
      <w:lang w:val="en-US"/>
    </w:rPr>
  </w:style>
  <w:style w:type="character" w:customStyle="1" w:styleId="Noklusjumarindkopasfonts2">
    <w:name w:val="Noklusējuma rindkopas fonts2"/>
    <w:uiPriority w:val="99"/>
    <w:rsid w:val="004E4A09"/>
  </w:style>
  <w:style w:type="paragraph" w:customStyle="1" w:styleId="Balonteksts2">
    <w:name w:val="Balonteksts2"/>
    <w:basedOn w:val="Parasts"/>
    <w:uiPriority w:val="99"/>
    <w:rsid w:val="004E4A09"/>
    <w:pPr>
      <w:suppressAutoHyphens/>
    </w:pPr>
    <w:rPr>
      <w:rFonts w:ascii="Tahoma" w:hAnsi="Tahoma" w:cs="Tahoma"/>
      <w:sz w:val="16"/>
      <w:szCs w:val="16"/>
      <w:lang w:eastAsia="ar-SA"/>
    </w:rPr>
  </w:style>
  <w:style w:type="paragraph" w:customStyle="1" w:styleId="Parakstszemobjekta12">
    <w:name w:val="Paraksts zem objekta12"/>
    <w:basedOn w:val="Parasts"/>
    <w:uiPriority w:val="99"/>
    <w:rsid w:val="004E4A09"/>
    <w:pPr>
      <w:suppressLineNumbers/>
      <w:suppressAutoHyphens/>
      <w:spacing w:before="120" w:after="120"/>
    </w:pPr>
    <w:rPr>
      <w:rFonts w:cs="Tahoma"/>
      <w:i/>
      <w:iCs/>
      <w:lang w:eastAsia="ar-SA"/>
    </w:rPr>
  </w:style>
  <w:style w:type="paragraph" w:customStyle="1" w:styleId="Sarakstanumurs212">
    <w:name w:val="Saraksta numurs 212"/>
    <w:basedOn w:val="Parasts"/>
    <w:uiPriority w:val="99"/>
    <w:rsid w:val="004E4A09"/>
    <w:pPr>
      <w:suppressAutoHyphens/>
    </w:pPr>
    <w:rPr>
      <w:lang w:eastAsia="ar-SA"/>
    </w:rPr>
  </w:style>
  <w:style w:type="paragraph" w:customStyle="1" w:styleId="Sarakstanumurs12">
    <w:name w:val="Saraksta numurs12"/>
    <w:basedOn w:val="Parasts"/>
    <w:uiPriority w:val="99"/>
    <w:rsid w:val="004E4A09"/>
    <w:pPr>
      <w:suppressAutoHyphens/>
      <w:spacing w:before="120"/>
      <w:jc w:val="both"/>
    </w:pPr>
    <w:rPr>
      <w:lang w:eastAsia="ar-SA"/>
    </w:rPr>
  </w:style>
  <w:style w:type="paragraph" w:customStyle="1" w:styleId="Pamatteksts212">
    <w:name w:val="Pamatteksts 212"/>
    <w:basedOn w:val="Parasts"/>
    <w:uiPriority w:val="99"/>
    <w:rsid w:val="004E4A09"/>
    <w:pPr>
      <w:suppressAutoHyphens/>
      <w:spacing w:after="120" w:line="480" w:lineRule="auto"/>
    </w:pPr>
    <w:rPr>
      <w:lang w:eastAsia="ar-SA"/>
    </w:rPr>
  </w:style>
  <w:style w:type="paragraph" w:customStyle="1" w:styleId="Pamattekstaatkpe312">
    <w:name w:val="Pamatteksta atkāpe 312"/>
    <w:basedOn w:val="Parasts"/>
    <w:uiPriority w:val="99"/>
    <w:rsid w:val="004E4A09"/>
    <w:pPr>
      <w:suppressAutoHyphens/>
      <w:spacing w:after="120"/>
      <w:ind w:left="283"/>
    </w:pPr>
    <w:rPr>
      <w:sz w:val="16"/>
      <w:szCs w:val="16"/>
      <w:lang w:eastAsia="ar-SA"/>
    </w:rPr>
  </w:style>
  <w:style w:type="paragraph" w:customStyle="1" w:styleId="ParastaisWeb1">
    <w:name w:val="Parastais (Web)1"/>
    <w:basedOn w:val="Parasts"/>
    <w:uiPriority w:val="99"/>
    <w:rsid w:val="004E4A09"/>
    <w:pPr>
      <w:suppressAutoHyphens/>
      <w:spacing w:before="100"/>
    </w:pPr>
    <w:rPr>
      <w:lang w:val="en-GB" w:eastAsia="ar-SA"/>
    </w:rPr>
  </w:style>
  <w:style w:type="paragraph" w:customStyle="1" w:styleId="Sarakstaaizzme12">
    <w:name w:val="Saraksta aizzīme12"/>
    <w:basedOn w:val="Parasts"/>
    <w:uiPriority w:val="99"/>
    <w:rsid w:val="004E4A09"/>
    <w:pPr>
      <w:suppressAutoHyphens/>
      <w:spacing w:before="40" w:after="40"/>
      <w:ind w:left="-360"/>
    </w:pPr>
    <w:rPr>
      <w:lang w:eastAsia="ar-SA"/>
    </w:rPr>
  </w:style>
  <w:style w:type="paragraph" w:customStyle="1" w:styleId="Dokumentakarte12">
    <w:name w:val="Dokumenta karte12"/>
    <w:basedOn w:val="Parasts"/>
    <w:uiPriority w:val="99"/>
    <w:rsid w:val="004E4A09"/>
    <w:pPr>
      <w:shd w:val="clear" w:color="auto" w:fill="000080"/>
      <w:suppressAutoHyphens/>
    </w:pPr>
    <w:rPr>
      <w:rFonts w:ascii="Tahoma" w:hAnsi="Tahoma" w:cs="Tahoma"/>
      <w:sz w:val="20"/>
      <w:szCs w:val="20"/>
      <w:lang w:eastAsia="ar-SA"/>
    </w:rPr>
  </w:style>
  <w:style w:type="paragraph" w:customStyle="1" w:styleId="tab1">
    <w:name w:val="tab1"/>
    <w:basedOn w:val="Parasts"/>
    <w:uiPriority w:val="99"/>
    <w:rsid w:val="004E4A09"/>
    <w:rPr>
      <w:szCs w:val="20"/>
    </w:rPr>
  </w:style>
  <w:style w:type="character" w:customStyle="1" w:styleId="WW8Num7z0">
    <w:name w:val="WW8Num7z0"/>
    <w:uiPriority w:val="99"/>
    <w:rsid w:val="004E4A09"/>
    <w:rPr>
      <w:rFonts w:ascii="Times New Roman" w:hAnsi="Times New Roman"/>
      <w:b/>
    </w:rPr>
  </w:style>
  <w:style w:type="character" w:customStyle="1" w:styleId="WW8Num9z0">
    <w:name w:val="WW8Num9z0"/>
    <w:uiPriority w:val="99"/>
    <w:rsid w:val="004E4A09"/>
    <w:rPr>
      <w:rFonts w:ascii="Times New Roman" w:hAnsi="Times New Roman"/>
      <w:b/>
    </w:rPr>
  </w:style>
  <w:style w:type="character" w:customStyle="1" w:styleId="WW8Num15z0">
    <w:name w:val="WW8Num15z0"/>
    <w:uiPriority w:val="99"/>
    <w:rsid w:val="004E4A09"/>
    <w:rPr>
      <w:b/>
    </w:rPr>
  </w:style>
  <w:style w:type="character" w:customStyle="1" w:styleId="WW8Num15z1">
    <w:name w:val="WW8Num15z1"/>
    <w:uiPriority w:val="99"/>
    <w:rsid w:val="004E4A09"/>
    <w:rPr>
      <w:rFonts w:ascii="Symbol" w:hAnsi="Symbol"/>
    </w:rPr>
  </w:style>
  <w:style w:type="character" w:customStyle="1" w:styleId="WW8Num15z4">
    <w:name w:val="WW8Num15z4"/>
    <w:uiPriority w:val="99"/>
    <w:rsid w:val="004E4A09"/>
    <w:rPr>
      <w:rFonts w:ascii="Courier New" w:hAnsi="Courier New"/>
    </w:rPr>
  </w:style>
  <w:style w:type="character" w:customStyle="1" w:styleId="WW8Num4z0">
    <w:name w:val="WW8Num4z0"/>
    <w:uiPriority w:val="99"/>
    <w:rsid w:val="004E4A09"/>
    <w:rPr>
      <w:rFonts w:ascii="Symbol" w:hAnsi="Symbol"/>
    </w:rPr>
  </w:style>
  <w:style w:type="character" w:customStyle="1" w:styleId="WW8Num12z0">
    <w:name w:val="WW8Num12z0"/>
    <w:uiPriority w:val="99"/>
    <w:rsid w:val="004E4A09"/>
    <w:rPr>
      <w:rFonts w:ascii="Times New Roman" w:hAnsi="Times New Roman"/>
    </w:rPr>
  </w:style>
  <w:style w:type="character" w:customStyle="1" w:styleId="WW8Num12z1">
    <w:name w:val="WW8Num12z1"/>
    <w:uiPriority w:val="99"/>
    <w:rsid w:val="004E4A09"/>
    <w:rPr>
      <w:rFonts w:ascii="Courier New" w:hAnsi="Courier New"/>
    </w:rPr>
  </w:style>
  <w:style w:type="character" w:customStyle="1" w:styleId="WW8Num12z3">
    <w:name w:val="WW8Num12z3"/>
    <w:uiPriority w:val="99"/>
    <w:rsid w:val="004E4A09"/>
    <w:rPr>
      <w:rFonts w:ascii="Symbol" w:hAnsi="Symbol"/>
    </w:rPr>
  </w:style>
  <w:style w:type="character" w:customStyle="1" w:styleId="WW8Num12z4">
    <w:name w:val="WW8Num12z4"/>
    <w:uiPriority w:val="99"/>
    <w:rsid w:val="004E4A09"/>
    <w:rPr>
      <w:rFonts w:ascii="Courier New" w:hAnsi="Courier New"/>
    </w:rPr>
  </w:style>
  <w:style w:type="character" w:customStyle="1" w:styleId="WW8Num16z1">
    <w:name w:val="WW8Num16z1"/>
    <w:uiPriority w:val="99"/>
    <w:rsid w:val="004E4A09"/>
    <w:rPr>
      <w:rFonts w:ascii="Symbol" w:hAnsi="Symbol"/>
    </w:rPr>
  </w:style>
  <w:style w:type="character" w:customStyle="1" w:styleId="WW8Num16z4">
    <w:name w:val="WW8Num16z4"/>
    <w:uiPriority w:val="99"/>
    <w:rsid w:val="004E4A09"/>
    <w:rPr>
      <w:rFonts w:ascii="Courier New" w:hAnsi="Courier New"/>
    </w:rPr>
  </w:style>
  <w:style w:type="character" w:customStyle="1" w:styleId="WW8Num8z1">
    <w:name w:val="WW8Num8z1"/>
    <w:uiPriority w:val="99"/>
    <w:rsid w:val="004E4A09"/>
    <w:rPr>
      <w:rFonts w:ascii="Courier New" w:hAnsi="Courier New"/>
    </w:rPr>
  </w:style>
  <w:style w:type="character" w:customStyle="1" w:styleId="WW8Num8z2">
    <w:name w:val="WW8Num8z2"/>
    <w:uiPriority w:val="99"/>
    <w:rsid w:val="004E4A09"/>
    <w:rPr>
      <w:rFonts w:ascii="Wingdings" w:hAnsi="Wingdings"/>
    </w:rPr>
  </w:style>
  <w:style w:type="character" w:customStyle="1" w:styleId="WW8Num12z2">
    <w:name w:val="WW8Num12z2"/>
    <w:uiPriority w:val="99"/>
    <w:rsid w:val="004E4A09"/>
    <w:rPr>
      <w:rFonts w:ascii="Wingdings" w:hAnsi="Wingdings"/>
    </w:rPr>
  </w:style>
  <w:style w:type="character" w:customStyle="1" w:styleId="WW8Num18z0">
    <w:name w:val="WW8Num18z0"/>
    <w:uiPriority w:val="99"/>
    <w:rsid w:val="004E4A09"/>
    <w:rPr>
      <w:b/>
    </w:rPr>
  </w:style>
  <w:style w:type="character" w:customStyle="1" w:styleId="WW8Num22z0">
    <w:name w:val="WW8Num22z0"/>
    <w:uiPriority w:val="99"/>
    <w:rsid w:val="004E4A09"/>
    <w:rPr>
      <w:rFonts w:ascii="Times New Roman" w:hAnsi="Times New Roman"/>
    </w:rPr>
  </w:style>
  <w:style w:type="character" w:customStyle="1" w:styleId="WW8Num22z1">
    <w:name w:val="WW8Num22z1"/>
    <w:uiPriority w:val="99"/>
    <w:rsid w:val="004E4A09"/>
    <w:rPr>
      <w:rFonts w:ascii="Courier New" w:hAnsi="Courier New"/>
    </w:rPr>
  </w:style>
  <w:style w:type="character" w:customStyle="1" w:styleId="WW8Num22z2">
    <w:name w:val="WW8Num22z2"/>
    <w:uiPriority w:val="99"/>
    <w:rsid w:val="004E4A09"/>
    <w:rPr>
      <w:rFonts w:ascii="Wingdings" w:hAnsi="Wingdings"/>
    </w:rPr>
  </w:style>
  <w:style w:type="character" w:customStyle="1" w:styleId="WW8Num22z3">
    <w:name w:val="WW8Num22z3"/>
    <w:uiPriority w:val="99"/>
    <w:rsid w:val="004E4A09"/>
    <w:rPr>
      <w:rFonts w:ascii="Symbol" w:hAnsi="Symbol"/>
    </w:rPr>
  </w:style>
  <w:style w:type="character" w:customStyle="1" w:styleId="WW8Num24z0">
    <w:name w:val="WW8Num24z0"/>
    <w:uiPriority w:val="99"/>
    <w:rsid w:val="004E4A09"/>
    <w:rPr>
      <w:rFonts w:ascii="Times New Roman" w:hAnsi="Times New Roman"/>
    </w:rPr>
  </w:style>
  <w:style w:type="character" w:customStyle="1" w:styleId="WW8Num25z0">
    <w:name w:val="WW8Num25z0"/>
    <w:uiPriority w:val="99"/>
    <w:rsid w:val="004E4A09"/>
  </w:style>
  <w:style w:type="character" w:customStyle="1" w:styleId="WW8Num27z0">
    <w:name w:val="WW8Num27z0"/>
    <w:uiPriority w:val="99"/>
    <w:rsid w:val="004E4A09"/>
    <w:rPr>
      <w:b/>
    </w:rPr>
  </w:style>
  <w:style w:type="character" w:customStyle="1" w:styleId="WW8Num38z0">
    <w:name w:val="WW8Num38z0"/>
    <w:uiPriority w:val="99"/>
    <w:rsid w:val="004E4A09"/>
    <w:rPr>
      <w:rFonts w:ascii="Symbol" w:hAnsi="Symbol"/>
    </w:rPr>
  </w:style>
  <w:style w:type="character" w:customStyle="1" w:styleId="WW8Num38z1">
    <w:name w:val="WW8Num38z1"/>
    <w:uiPriority w:val="99"/>
    <w:rsid w:val="004E4A09"/>
    <w:rPr>
      <w:rFonts w:ascii="Courier New" w:hAnsi="Courier New"/>
    </w:rPr>
  </w:style>
  <w:style w:type="character" w:customStyle="1" w:styleId="WW8Num38z2">
    <w:name w:val="WW8Num38z2"/>
    <w:uiPriority w:val="99"/>
    <w:rsid w:val="004E4A09"/>
    <w:rPr>
      <w:rFonts w:ascii="Wingdings" w:hAnsi="Wingdings"/>
    </w:rPr>
  </w:style>
  <w:style w:type="character" w:customStyle="1" w:styleId="WW8Num41z0">
    <w:name w:val="WW8Num41z0"/>
    <w:uiPriority w:val="99"/>
    <w:rsid w:val="004E4A09"/>
    <w:rPr>
      <w:b/>
    </w:rPr>
  </w:style>
  <w:style w:type="character" w:customStyle="1" w:styleId="WW8Num46z0">
    <w:name w:val="WW8Num46z0"/>
    <w:uiPriority w:val="99"/>
    <w:rsid w:val="004E4A09"/>
    <w:rPr>
      <w:b/>
    </w:rPr>
  </w:style>
  <w:style w:type="character" w:customStyle="1" w:styleId="WW8Num46z1">
    <w:name w:val="WW8Num46z1"/>
    <w:uiPriority w:val="99"/>
    <w:rsid w:val="004E4A09"/>
    <w:rPr>
      <w:rFonts w:ascii="Times New Roman" w:hAnsi="Times New Roman"/>
    </w:rPr>
  </w:style>
  <w:style w:type="character" w:customStyle="1" w:styleId="WW8Num51z1">
    <w:name w:val="WW8Num51z1"/>
    <w:uiPriority w:val="99"/>
    <w:rsid w:val="004E4A09"/>
    <w:rPr>
      <w:b/>
      <w:sz w:val="28"/>
    </w:rPr>
  </w:style>
  <w:style w:type="character" w:customStyle="1" w:styleId="WW8Num52z0">
    <w:name w:val="WW8Num52z0"/>
    <w:uiPriority w:val="99"/>
    <w:rsid w:val="004E4A09"/>
    <w:rPr>
      <w:rFonts w:ascii="Times New Roman" w:hAnsi="Times New Roman"/>
      <w:b/>
    </w:rPr>
  </w:style>
  <w:style w:type="character" w:customStyle="1" w:styleId="WW8Num57z1">
    <w:name w:val="WW8Num57z1"/>
    <w:uiPriority w:val="99"/>
    <w:rsid w:val="004E4A09"/>
    <w:rPr>
      <w:rFonts w:ascii="Symbol" w:hAnsi="Symbol"/>
      <w:color w:val="auto"/>
    </w:rPr>
  </w:style>
  <w:style w:type="character" w:customStyle="1" w:styleId="WW8Num57z3">
    <w:name w:val="WW8Num57z3"/>
    <w:uiPriority w:val="99"/>
    <w:rsid w:val="004E4A09"/>
    <w:rPr>
      <w:rFonts w:ascii="Symbol" w:hAnsi="Symbol"/>
    </w:rPr>
  </w:style>
  <w:style w:type="character" w:customStyle="1" w:styleId="WW8Num57z4">
    <w:name w:val="WW8Num57z4"/>
    <w:uiPriority w:val="99"/>
    <w:rsid w:val="004E4A09"/>
    <w:rPr>
      <w:rFonts w:ascii="Courier New" w:hAnsi="Courier New"/>
    </w:rPr>
  </w:style>
  <w:style w:type="character" w:customStyle="1" w:styleId="WW8Num61z0">
    <w:name w:val="WW8Num61z0"/>
    <w:uiPriority w:val="99"/>
    <w:rsid w:val="004E4A09"/>
    <w:rPr>
      <w:rFonts w:ascii="Times New Roman" w:hAnsi="Times New Roman"/>
    </w:rPr>
  </w:style>
  <w:style w:type="character" w:customStyle="1" w:styleId="WW8Num63z0">
    <w:name w:val="WW8Num63z0"/>
    <w:uiPriority w:val="99"/>
    <w:rsid w:val="004E4A09"/>
    <w:rPr>
      <w:rFonts w:ascii="Wingdings" w:hAnsi="Wingdings"/>
    </w:rPr>
  </w:style>
  <w:style w:type="character" w:customStyle="1" w:styleId="WW8Num63z1">
    <w:name w:val="WW8Num63z1"/>
    <w:uiPriority w:val="99"/>
    <w:rsid w:val="004E4A09"/>
    <w:rPr>
      <w:rFonts w:ascii="Symbol" w:hAnsi="Symbol"/>
    </w:rPr>
  </w:style>
  <w:style w:type="character" w:customStyle="1" w:styleId="WW8Num63z4">
    <w:name w:val="WW8Num63z4"/>
    <w:uiPriority w:val="99"/>
    <w:rsid w:val="004E4A09"/>
    <w:rPr>
      <w:rFonts w:ascii="Courier New" w:hAnsi="Courier New"/>
    </w:rPr>
  </w:style>
  <w:style w:type="character" w:customStyle="1" w:styleId="WW8Num68z0">
    <w:name w:val="WW8Num68z0"/>
    <w:uiPriority w:val="99"/>
    <w:rsid w:val="004E4A09"/>
    <w:rPr>
      <w:rFonts w:ascii="Symbol" w:hAnsi="Symbol"/>
    </w:rPr>
  </w:style>
  <w:style w:type="character" w:customStyle="1" w:styleId="WW8Num68z1">
    <w:name w:val="WW8Num68z1"/>
    <w:uiPriority w:val="99"/>
    <w:rsid w:val="004E4A09"/>
    <w:rPr>
      <w:rFonts w:ascii="Courier New" w:hAnsi="Courier New"/>
    </w:rPr>
  </w:style>
  <w:style w:type="character" w:customStyle="1" w:styleId="WW8Num68z2">
    <w:name w:val="WW8Num68z2"/>
    <w:uiPriority w:val="99"/>
    <w:rsid w:val="004E4A09"/>
    <w:rPr>
      <w:rFonts w:ascii="Wingdings" w:hAnsi="Wingdings"/>
    </w:rPr>
  </w:style>
  <w:style w:type="character" w:customStyle="1" w:styleId="WW8Num73z0">
    <w:name w:val="WW8Num73z0"/>
    <w:uiPriority w:val="99"/>
    <w:rsid w:val="004E4A09"/>
    <w:rPr>
      <w:rFonts w:ascii="Times New Roman" w:hAnsi="Times New Roman"/>
    </w:rPr>
  </w:style>
  <w:style w:type="character" w:customStyle="1" w:styleId="WW8Num76z0">
    <w:name w:val="WW8Num76z0"/>
    <w:uiPriority w:val="99"/>
    <w:rsid w:val="004E4A09"/>
    <w:rPr>
      <w:rFonts w:ascii="Symbol" w:hAnsi="Symbol"/>
    </w:rPr>
  </w:style>
  <w:style w:type="character" w:customStyle="1" w:styleId="WW8Num76z1">
    <w:name w:val="WW8Num76z1"/>
    <w:uiPriority w:val="99"/>
    <w:rsid w:val="004E4A09"/>
    <w:rPr>
      <w:rFonts w:ascii="Courier New" w:hAnsi="Courier New"/>
    </w:rPr>
  </w:style>
  <w:style w:type="character" w:customStyle="1" w:styleId="WW8Num76z2">
    <w:name w:val="WW8Num76z2"/>
    <w:uiPriority w:val="99"/>
    <w:rsid w:val="004E4A09"/>
    <w:rPr>
      <w:rFonts w:ascii="Wingdings" w:hAnsi="Wingdings"/>
    </w:rPr>
  </w:style>
  <w:style w:type="character" w:customStyle="1" w:styleId="WW8Num77z1">
    <w:name w:val="WW8Num77z1"/>
    <w:uiPriority w:val="99"/>
    <w:rsid w:val="004E4A09"/>
    <w:rPr>
      <w:b/>
      <w:sz w:val="28"/>
    </w:rPr>
  </w:style>
  <w:style w:type="character" w:customStyle="1" w:styleId="WW8Num78z0">
    <w:name w:val="WW8Num78z0"/>
    <w:uiPriority w:val="99"/>
    <w:rsid w:val="004E4A09"/>
    <w:rPr>
      <w:b/>
    </w:rPr>
  </w:style>
  <w:style w:type="character" w:customStyle="1" w:styleId="DefaultParagraphFont1">
    <w:name w:val="Default Paragraph Font1"/>
    <w:uiPriority w:val="99"/>
    <w:rsid w:val="004E4A09"/>
  </w:style>
  <w:style w:type="character" w:customStyle="1" w:styleId="WW-Absatz-Standardschriftart1">
    <w:name w:val="WW-Absatz-Standardschriftart1"/>
    <w:uiPriority w:val="99"/>
    <w:rsid w:val="004E4A09"/>
  </w:style>
  <w:style w:type="paragraph" w:styleId="Pamatteksts3">
    <w:name w:val="Body Text 3"/>
    <w:basedOn w:val="Parasts"/>
    <w:link w:val="Pamatteksts3Rakstz"/>
    <w:uiPriority w:val="99"/>
    <w:rsid w:val="004E4A09"/>
    <w:rPr>
      <w:rFonts w:ascii="RimTimes" w:hAnsi="RimTimes"/>
      <w:b/>
      <w:sz w:val="20"/>
      <w:szCs w:val="20"/>
    </w:rPr>
  </w:style>
  <w:style w:type="character" w:customStyle="1" w:styleId="Pamatteksts3Rakstz">
    <w:name w:val="Pamatteksts 3 Rakstz."/>
    <w:link w:val="Pamatteksts3"/>
    <w:uiPriority w:val="99"/>
    <w:locked/>
    <w:rsid w:val="004E4A09"/>
    <w:rPr>
      <w:rFonts w:ascii="RimTimes" w:hAnsi="RimTimes" w:cs="Times New Roman"/>
      <w:b/>
      <w:sz w:val="20"/>
      <w:szCs w:val="20"/>
    </w:rPr>
  </w:style>
  <w:style w:type="character" w:customStyle="1" w:styleId="BodyText3Char1">
    <w:name w:val="Body Text 3 Char1"/>
    <w:uiPriority w:val="99"/>
    <w:rsid w:val="004E4A09"/>
    <w:rPr>
      <w:rFonts w:cs="Times New Roman"/>
      <w:sz w:val="16"/>
      <w:szCs w:val="16"/>
      <w:lang w:eastAsia="ar-SA" w:bidi="ar-SA"/>
    </w:rPr>
  </w:style>
  <w:style w:type="paragraph" w:styleId="Saraksts2">
    <w:name w:val="List 2"/>
    <w:basedOn w:val="Parasts"/>
    <w:uiPriority w:val="99"/>
    <w:rsid w:val="004E4A09"/>
    <w:pPr>
      <w:ind w:left="566" w:hanging="283"/>
    </w:pPr>
  </w:style>
  <w:style w:type="paragraph" w:styleId="Saraksts3">
    <w:name w:val="List 3"/>
    <w:basedOn w:val="Parasts"/>
    <w:uiPriority w:val="99"/>
    <w:rsid w:val="004E4A09"/>
    <w:pPr>
      <w:ind w:left="849" w:hanging="283"/>
    </w:pPr>
  </w:style>
  <w:style w:type="paragraph" w:styleId="Saraksts4">
    <w:name w:val="List 4"/>
    <w:basedOn w:val="Parasts"/>
    <w:uiPriority w:val="99"/>
    <w:rsid w:val="004E4A09"/>
    <w:pPr>
      <w:ind w:left="1132" w:hanging="283"/>
    </w:pPr>
  </w:style>
  <w:style w:type="paragraph" w:styleId="Saraksts5">
    <w:name w:val="List 5"/>
    <w:basedOn w:val="Parasts"/>
    <w:uiPriority w:val="99"/>
    <w:rsid w:val="004E4A09"/>
    <w:pPr>
      <w:ind w:left="1415" w:hanging="283"/>
    </w:pPr>
  </w:style>
  <w:style w:type="paragraph" w:styleId="Sarakstaaizzme2">
    <w:name w:val="List Bullet 2"/>
    <w:basedOn w:val="Parasts"/>
    <w:uiPriority w:val="99"/>
    <w:rsid w:val="004E4A09"/>
    <w:pPr>
      <w:tabs>
        <w:tab w:val="num" w:pos="643"/>
      </w:tabs>
      <w:ind w:left="643" w:hanging="360"/>
    </w:pPr>
  </w:style>
  <w:style w:type="paragraph" w:styleId="Sarakstaaizzme5">
    <w:name w:val="List Bullet 5"/>
    <w:basedOn w:val="Parasts"/>
    <w:uiPriority w:val="99"/>
    <w:rsid w:val="004E4A09"/>
    <w:pPr>
      <w:tabs>
        <w:tab w:val="num" w:pos="1492"/>
      </w:tabs>
      <w:ind w:left="1492" w:hanging="360"/>
    </w:pPr>
  </w:style>
  <w:style w:type="paragraph" w:styleId="Sarakstaturpinjums">
    <w:name w:val="List Continue"/>
    <w:basedOn w:val="Parasts"/>
    <w:uiPriority w:val="99"/>
    <w:rsid w:val="004E4A09"/>
    <w:pPr>
      <w:spacing w:after="120"/>
      <w:ind w:left="283"/>
    </w:pPr>
  </w:style>
  <w:style w:type="paragraph" w:styleId="Sarakstaturpinjums2">
    <w:name w:val="List Continue 2"/>
    <w:basedOn w:val="Parasts"/>
    <w:uiPriority w:val="99"/>
    <w:rsid w:val="004E4A09"/>
    <w:pPr>
      <w:spacing w:after="120"/>
      <w:ind w:left="566"/>
    </w:pPr>
  </w:style>
  <w:style w:type="paragraph" w:styleId="Pamattekstapirmatkpe">
    <w:name w:val="Body Text First Indent"/>
    <w:basedOn w:val="Pamatteksts"/>
    <w:link w:val="PamattekstapirmatkpeRakstz"/>
    <w:uiPriority w:val="99"/>
    <w:rsid w:val="004E4A09"/>
    <w:pPr>
      <w:ind w:firstLine="210"/>
    </w:pPr>
  </w:style>
  <w:style w:type="character" w:customStyle="1" w:styleId="PamattekstapirmatkpeRakstz">
    <w:name w:val="Pamatteksta pirmā atkāpe Rakstz."/>
    <w:link w:val="Pamattekstapirmatkpe"/>
    <w:uiPriority w:val="99"/>
    <w:locked/>
    <w:rsid w:val="004E4A09"/>
    <w:rPr>
      <w:rFonts w:ascii="Times New Roman" w:hAnsi="Times New Roman" w:cs="Times New Roman"/>
      <w:sz w:val="24"/>
      <w:szCs w:val="24"/>
    </w:rPr>
  </w:style>
  <w:style w:type="paragraph" w:styleId="Pamattekstapirmatkpe2">
    <w:name w:val="Body Text First Indent 2"/>
    <w:basedOn w:val="Pamattekstsaratkpi"/>
    <w:link w:val="Pamattekstapirmatkpe2Rakstz"/>
    <w:uiPriority w:val="99"/>
    <w:rsid w:val="004E4A09"/>
    <w:pPr>
      <w:spacing w:after="120"/>
      <w:ind w:left="283" w:firstLine="210"/>
      <w:jc w:val="left"/>
    </w:pPr>
    <w:rPr>
      <w:sz w:val="24"/>
      <w:szCs w:val="24"/>
    </w:rPr>
  </w:style>
  <w:style w:type="character" w:customStyle="1" w:styleId="Pamattekstapirmatkpe2Rakstz">
    <w:name w:val="Pamatteksta pirmā atkāpe 2 Rakstz."/>
    <w:link w:val="Pamattekstapirmatkpe2"/>
    <w:uiPriority w:val="99"/>
    <w:locked/>
    <w:rsid w:val="004E4A09"/>
    <w:rPr>
      <w:rFonts w:ascii="Times New Roman" w:hAnsi="Times New Roman" w:cs="Times New Roman"/>
      <w:sz w:val="24"/>
      <w:szCs w:val="24"/>
      <w:lang w:eastAsia="lv-LV"/>
    </w:rPr>
  </w:style>
  <w:style w:type="paragraph" w:customStyle="1" w:styleId="Normal1">
    <w:name w:val="Normal1"/>
    <w:basedOn w:val="Parasts"/>
    <w:uiPriority w:val="99"/>
    <w:rsid w:val="004E4A09"/>
    <w:pPr>
      <w:spacing w:before="240"/>
      <w:jc w:val="both"/>
    </w:pPr>
    <w:rPr>
      <w:rFonts w:ascii="Times" w:hAnsi="Times"/>
      <w:szCs w:val="20"/>
      <w:lang w:val="en-GB"/>
    </w:rPr>
  </w:style>
  <w:style w:type="paragraph" w:customStyle="1" w:styleId="Char1CharCharChar">
    <w:name w:val="Char1 Char Char Char"/>
    <w:basedOn w:val="Parasts"/>
    <w:uiPriority w:val="99"/>
    <w:rsid w:val="004E4A09"/>
    <w:pPr>
      <w:spacing w:before="120" w:after="160" w:line="240" w:lineRule="exact"/>
      <w:ind w:firstLine="720"/>
      <w:jc w:val="both"/>
    </w:pPr>
    <w:rPr>
      <w:rFonts w:ascii="Verdana" w:hAnsi="Verdana"/>
      <w:sz w:val="20"/>
      <w:szCs w:val="20"/>
      <w:lang w:val="en-US"/>
    </w:rPr>
  </w:style>
  <w:style w:type="paragraph" w:customStyle="1" w:styleId="p1">
    <w:name w:val="p1"/>
    <w:basedOn w:val="Parasts"/>
    <w:uiPriority w:val="99"/>
    <w:rsid w:val="004E4A09"/>
    <w:pPr>
      <w:spacing w:before="120"/>
      <w:jc w:val="both"/>
    </w:pPr>
    <w:rPr>
      <w:szCs w:val="20"/>
    </w:rPr>
  </w:style>
  <w:style w:type="paragraph" w:styleId="Apakvirsraksts">
    <w:name w:val="Subtitle"/>
    <w:basedOn w:val="Parasts"/>
    <w:link w:val="ApakvirsrakstsRakstz"/>
    <w:uiPriority w:val="99"/>
    <w:qFormat/>
    <w:rsid w:val="004E4A09"/>
    <w:pPr>
      <w:jc w:val="center"/>
    </w:pPr>
    <w:rPr>
      <w:b/>
      <w:bCs/>
    </w:rPr>
  </w:style>
  <w:style w:type="character" w:customStyle="1" w:styleId="ApakvirsrakstsRakstz">
    <w:name w:val="Apakšvirsraksts Rakstz."/>
    <w:link w:val="Apakvirsraksts"/>
    <w:uiPriority w:val="99"/>
    <w:locked/>
    <w:rsid w:val="004E4A09"/>
    <w:rPr>
      <w:rFonts w:ascii="Times New Roman" w:hAnsi="Times New Roman" w:cs="Times New Roman"/>
      <w:b/>
      <w:bCs/>
      <w:sz w:val="24"/>
      <w:szCs w:val="24"/>
    </w:rPr>
  </w:style>
  <w:style w:type="character" w:styleId="Intensvsizclums">
    <w:name w:val="Intense Emphasis"/>
    <w:uiPriority w:val="99"/>
    <w:qFormat/>
    <w:rsid w:val="004E4A09"/>
    <w:rPr>
      <w:rFonts w:cs="Times New Roman"/>
      <w:b/>
      <w:bCs/>
      <w:i/>
      <w:iCs/>
      <w:color w:val="4F81BD"/>
    </w:rPr>
  </w:style>
  <w:style w:type="paragraph" w:customStyle="1" w:styleId="Picture">
    <w:name w:val="Picture"/>
    <w:basedOn w:val="Parasts"/>
    <w:next w:val="Parasts"/>
    <w:uiPriority w:val="99"/>
    <w:rsid w:val="004E4A09"/>
    <w:pPr>
      <w:keepLines/>
      <w:spacing w:before="120" w:after="120"/>
      <w:jc w:val="center"/>
    </w:pPr>
    <w:rPr>
      <w:rFonts w:ascii="Times-Baltic" w:hAnsi="Times-Baltic"/>
      <w:szCs w:val="20"/>
    </w:rPr>
  </w:style>
  <w:style w:type="paragraph" w:customStyle="1" w:styleId="productName">
    <w:name w:val="productName"/>
    <w:basedOn w:val="Parasts"/>
    <w:uiPriority w:val="99"/>
    <w:rsid w:val="004E4A09"/>
    <w:pPr>
      <w:spacing w:after="240" w:line="240" w:lineRule="atLeast"/>
    </w:pPr>
    <w:rPr>
      <w:rFonts w:ascii="CG Times (W1)" w:hAnsi="CG Times (W1)"/>
      <w:sz w:val="20"/>
      <w:szCs w:val="20"/>
    </w:rPr>
  </w:style>
  <w:style w:type="paragraph" w:customStyle="1" w:styleId="xl34">
    <w:name w:val="xl34"/>
    <w:basedOn w:val="Parasts"/>
    <w:uiPriority w:val="99"/>
    <w:rsid w:val="004E4A09"/>
    <w:pPr>
      <w:pBdr>
        <w:right w:val="single" w:sz="4" w:space="0" w:color="auto"/>
      </w:pBdr>
      <w:spacing w:before="100" w:beforeAutospacing="1" w:after="100" w:afterAutospacing="1"/>
    </w:pPr>
    <w:rPr>
      <w:lang w:val="en-GB"/>
    </w:rPr>
  </w:style>
  <w:style w:type="paragraph" w:customStyle="1" w:styleId="CharCharCharCharCharCharChar">
    <w:name w:val="Char Char Char Char Char Char Char"/>
    <w:basedOn w:val="Parasts"/>
    <w:uiPriority w:val="99"/>
    <w:rsid w:val="004E4A09"/>
    <w:pPr>
      <w:spacing w:before="120" w:after="160" w:line="240" w:lineRule="exact"/>
      <w:ind w:firstLine="720"/>
      <w:jc w:val="both"/>
    </w:pPr>
    <w:rPr>
      <w:rFonts w:ascii="Verdana" w:hAnsi="Verdana"/>
      <w:sz w:val="20"/>
      <w:szCs w:val="20"/>
      <w:lang w:val="en-US"/>
    </w:rPr>
  </w:style>
  <w:style w:type="paragraph" w:customStyle="1" w:styleId="1">
    <w:name w:val="1"/>
    <w:basedOn w:val="Parasts"/>
    <w:uiPriority w:val="99"/>
    <w:rsid w:val="004E4A09"/>
    <w:pPr>
      <w:spacing w:before="120" w:after="160" w:line="240" w:lineRule="exact"/>
      <w:ind w:firstLine="720"/>
      <w:jc w:val="both"/>
    </w:pPr>
    <w:rPr>
      <w:rFonts w:ascii="Verdana" w:hAnsi="Verdana"/>
      <w:sz w:val="20"/>
      <w:szCs w:val="20"/>
      <w:lang w:val="en-US"/>
    </w:rPr>
  </w:style>
  <w:style w:type="paragraph" w:styleId="Bezatstarpm">
    <w:name w:val="No Spacing"/>
    <w:uiPriority w:val="99"/>
    <w:qFormat/>
    <w:rsid w:val="004E4A09"/>
    <w:rPr>
      <w:rFonts w:eastAsia="Times New Roman"/>
      <w:sz w:val="22"/>
      <w:szCs w:val="22"/>
      <w:lang w:val="en-US" w:eastAsia="en-US"/>
    </w:rPr>
  </w:style>
  <w:style w:type="paragraph" w:customStyle="1" w:styleId="Default">
    <w:name w:val="Default"/>
    <w:rsid w:val="004E4A09"/>
    <w:pPr>
      <w:widowControl w:val="0"/>
      <w:autoSpaceDE w:val="0"/>
      <w:autoSpaceDN w:val="0"/>
      <w:adjustRightInd w:val="0"/>
    </w:pPr>
    <w:rPr>
      <w:rFonts w:ascii="Times" w:hAnsi="Times" w:cs="Times"/>
      <w:color w:val="000000"/>
      <w:sz w:val="24"/>
      <w:szCs w:val="24"/>
    </w:rPr>
  </w:style>
  <w:style w:type="paragraph" w:customStyle="1" w:styleId="CM5">
    <w:name w:val="CM5"/>
    <w:basedOn w:val="Default"/>
    <w:next w:val="Default"/>
    <w:uiPriority w:val="99"/>
    <w:rsid w:val="004E4A09"/>
    <w:pPr>
      <w:spacing w:line="260" w:lineRule="atLeast"/>
    </w:pPr>
    <w:rPr>
      <w:rFonts w:cs="Times New Roman"/>
      <w:color w:val="auto"/>
    </w:rPr>
  </w:style>
  <w:style w:type="paragraph" w:customStyle="1" w:styleId="CharCharCharCharCharChar">
    <w:name w:val="Char Char Char Char Char Char"/>
    <w:basedOn w:val="Parasts"/>
    <w:uiPriority w:val="99"/>
    <w:rsid w:val="004E4A09"/>
    <w:pPr>
      <w:spacing w:before="120" w:after="160" w:line="240" w:lineRule="exact"/>
      <w:ind w:firstLine="720"/>
      <w:jc w:val="both"/>
    </w:pPr>
    <w:rPr>
      <w:rFonts w:ascii="Verdana" w:hAnsi="Verdana"/>
      <w:sz w:val="20"/>
      <w:szCs w:val="20"/>
      <w:lang w:val="en-US"/>
    </w:rPr>
  </w:style>
  <w:style w:type="paragraph" w:customStyle="1" w:styleId="Sarakstarindkopa1">
    <w:name w:val="Saraksta rindkopa1"/>
    <w:basedOn w:val="Parasts"/>
    <w:uiPriority w:val="99"/>
    <w:rsid w:val="00816E65"/>
    <w:pPr>
      <w:spacing w:after="200" w:line="276" w:lineRule="auto"/>
      <w:ind w:left="720"/>
      <w:contextualSpacing/>
    </w:pPr>
    <w:rPr>
      <w:rFonts w:ascii="Calibri" w:eastAsia="Times New Roman" w:hAnsi="Calibri"/>
      <w:sz w:val="22"/>
      <w:szCs w:val="22"/>
    </w:rPr>
  </w:style>
  <w:style w:type="paragraph" w:styleId="Sarakstaturpinjums5">
    <w:name w:val="List Continue 5"/>
    <w:basedOn w:val="Parasts"/>
    <w:uiPriority w:val="99"/>
    <w:rsid w:val="004E4A09"/>
    <w:pPr>
      <w:spacing w:after="120"/>
      <w:ind w:left="1415"/>
    </w:pPr>
  </w:style>
  <w:style w:type="paragraph" w:customStyle="1" w:styleId="txt1">
    <w:name w:val="txt1"/>
    <w:uiPriority w:val="99"/>
    <w:rsid w:val="004E4A0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eastAsia="en-US"/>
    </w:rPr>
  </w:style>
  <w:style w:type="paragraph" w:customStyle="1" w:styleId="xl24">
    <w:name w:val="xl24"/>
    <w:basedOn w:val="Parasts"/>
    <w:uiPriority w:val="99"/>
    <w:rsid w:val="004E4A09"/>
    <w:pPr>
      <w:pBdr>
        <w:top w:val="single" w:sz="8" w:space="0" w:color="auto"/>
        <w:bottom w:val="single" w:sz="8" w:space="0" w:color="auto"/>
      </w:pBdr>
      <w:spacing w:before="100" w:beforeAutospacing="1" w:after="100" w:afterAutospacing="1"/>
      <w:jc w:val="both"/>
    </w:pPr>
    <w:rPr>
      <w:lang w:eastAsia="lv-LV"/>
    </w:rPr>
  </w:style>
  <w:style w:type="character" w:customStyle="1" w:styleId="FooterChar1">
    <w:name w:val="Footer Char1"/>
    <w:uiPriority w:val="99"/>
    <w:locked/>
    <w:rsid w:val="004E4A09"/>
    <w:rPr>
      <w:rFonts w:cs="Times New Roman"/>
      <w:sz w:val="24"/>
      <w:szCs w:val="24"/>
      <w:lang w:val="lv-LV" w:eastAsia="lv-LV" w:bidi="ar-SA"/>
    </w:rPr>
  </w:style>
  <w:style w:type="character" w:customStyle="1" w:styleId="CharChar4">
    <w:name w:val="Char Char4"/>
    <w:uiPriority w:val="99"/>
    <w:rsid w:val="004E4A09"/>
    <w:rPr>
      <w:rFonts w:cs="Times New Roman"/>
      <w:sz w:val="24"/>
      <w:szCs w:val="24"/>
      <w:lang w:val="en-GB" w:eastAsia="en-US" w:bidi="ar-SA"/>
    </w:rPr>
  </w:style>
  <w:style w:type="character" w:customStyle="1" w:styleId="colora">
    <w:name w:val="colora"/>
    <w:uiPriority w:val="99"/>
    <w:rsid w:val="000950C2"/>
    <w:rPr>
      <w:rFonts w:cs="Times New Roman"/>
    </w:rPr>
  </w:style>
  <w:style w:type="character" w:styleId="Vietturateksts">
    <w:name w:val="Placeholder Text"/>
    <w:uiPriority w:val="99"/>
    <w:semiHidden/>
    <w:rsid w:val="00C96BD0"/>
    <w:rPr>
      <w:rFonts w:cs="Times New Roman"/>
      <w:color w:val="808080"/>
    </w:rPr>
  </w:style>
  <w:style w:type="character" w:customStyle="1" w:styleId="HeaderChar2">
    <w:name w:val="Header Char2"/>
    <w:uiPriority w:val="99"/>
    <w:rsid w:val="00CE7E3E"/>
    <w:rPr>
      <w:rFonts w:cs="Times New Roman"/>
      <w:sz w:val="24"/>
      <w:szCs w:val="24"/>
      <w:lang w:val="lv-LV" w:eastAsia="en-US" w:bidi="ar-SA"/>
    </w:rPr>
  </w:style>
  <w:style w:type="numbering" w:styleId="111111">
    <w:name w:val="Outline List 2"/>
    <w:aliases w:val="1 / 1.2 / 1.1.1"/>
    <w:basedOn w:val="Bezsaraksta"/>
    <w:uiPriority w:val="99"/>
    <w:semiHidden/>
    <w:unhideWhenUsed/>
    <w:locked/>
    <w:rsid w:val="00D10585"/>
    <w:pPr>
      <w:numPr>
        <w:numId w:val="2"/>
      </w:numPr>
    </w:pPr>
  </w:style>
  <w:style w:type="paragraph" w:styleId="Prskatjums">
    <w:name w:val="Revision"/>
    <w:hidden/>
    <w:uiPriority w:val="99"/>
    <w:semiHidden/>
    <w:rsid w:val="00B87DB2"/>
    <w:rPr>
      <w:rFonts w:ascii="Times New Roman" w:hAnsi="Times New Roman"/>
      <w:sz w:val="24"/>
      <w:szCs w:val="24"/>
      <w:lang w:eastAsia="en-US"/>
    </w:rPr>
  </w:style>
  <w:style w:type="numbering" w:customStyle="1" w:styleId="NoList1">
    <w:name w:val="No List1"/>
    <w:next w:val="Bezsaraksta"/>
    <w:uiPriority w:val="99"/>
    <w:semiHidden/>
    <w:unhideWhenUsed/>
    <w:rsid w:val="00C91C6F"/>
  </w:style>
  <w:style w:type="character" w:customStyle="1" w:styleId="Heading1Char2">
    <w:name w:val="Heading 1 Char2"/>
    <w:uiPriority w:val="99"/>
    <w:locked/>
    <w:rsid w:val="00C91C6F"/>
    <w:rPr>
      <w:b/>
      <w:sz w:val="27"/>
      <w:lang w:val="lv-LV" w:eastAsia="en-US"/>
    </w:rPr>
  </w:style>
  <w:style w:type="table" w:customStyle="1" w:styleId="TableGrid1">
    <w:name w:val="Table Grid1"/>
    <w:basedOn w:val="Parastatabula"/>
    <w:next w:val="Reatabula"/>
    <w:uiPriority w:val="99"/>
    <w:rsid w:val="00C91C6F"/>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BulletChar2">
    <w:name w:val="List Bullet Char2"/>
    <w:uiPriority w:val="99"/>
    <w:locked/>
    <w:rsid w:val="00C91C6F"/>
    <w:rPr>
      <w:sz w:val="24"/>
      <w:lang w:eastAsia="en-US"/>
    </w:rPr>
  </w:style>
  <w:style w:type="paragraph" w:customStyle="1" w:styleId="RakstzRakstzCharCharRakstzRakstz1">
    <w:name w:val="Rakstz. Rakstz. Char Char Rakstz. Rakstz.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scfpostal">
    <w:name w:val="scf_postal"/>
    <w:basedOn w:val="Parasts"/>
    <w:uiPriority w:val="99"/>
    <w:rsid w:val="00C91C6F"/>
    <w:pPr>
      <w:spacing w:line="160" w:lineRule="exact"/>
    </w:pPr>
    <w:rPr>
      <w:rFonts w:ascii="Arial" w:eastAsia="MS Mincho" w:hAnsi="Arial" w:cs="Arial"/>
      <w:noProof/>
      <w:sz w:val="14"/>
      <w:szCs w:val="14"/>
      <w:lang w:val="en-US" w:eastAsia="de-DE"/>
    </w:rPr>
  </w:style>
  <w:style w:type="character" w:customStyle="1" w:styleId="EmailStyle80">
    <w:name w:val="EmailStyle80"/>
    <w:uiPriority w:val="99"/>
    <w:semiHidden/>
    <w:rsid w:val="00C91C6F"/>
    <w:rPr>
      <w:rFonts w:ascii="Arial" w:hAnsi="Arial"/>
      <w:color w:val="auto"/>
      <w:sz w:val="20"/>
    </w:rPr>
  </w:style>
  <w:style w:type="character" w:customStyle="1" w:styleId="CharChar19">
    <w:name w:val="Char Char19"/>
    <w:uiPriority w:val="99"/>
    <w:rsid w:val="00C91C6F"/>
    <w:rPr>
      <w:rFonts w:ascii="Arial" w:hAnsi="Arial"/>
      <w:b/>
      <w:kern w:val="32"/>
      <w:sz w:val="32"/>
    </w:rPr>
  </w:style>
  <w:style w:type="character" w:customStyle="1" w:styleId="CharChar18">
    <w:name w:val="Char Char18"/>
    <w:uiPriority w:val="99"/>
    <w:rsid w:val="00C91C6F"/>
    <w:rPr>
      <w:rFonts w:ascii="Times New Roman" w:hAnsi="Times New Roman"/>
      <w:b/>
      <w:color w:val="000000"/>
      <w:sz w:val="28"/>
    </w:rPr>
  </w:style>
  <w:style w:type="character" w:customStyle="1" w:styleId="CharChar16">
    <w:name w:val="Char Char16"/>
    <w:uiPriority w:val="99"/>
    <w:rsid w:val="00C91C6F"/>
    <w:rPr>
      <w:rFonts w:ascii="Times New Roman" w:hAnsi="Times New Roman"/>
      <w:b/>
      <w:sz w:val="28"/>
      <w:lang w:val="en-GB"/>
    </w:rPr>
  </w:style>
  <w:style w:type="character" w:customStyle="1" w:styleId="CharChar15">
    <w:name w:val="Char Char15"/>
    <w:uiPriority w:val="99"/>
    <w:rsid w:val="00C91C6F"/>
    <w:rPr>
      <w:rFonts w:ascii="Times New Roman" w:hAnsi="Times New Roman"/>
      <w:b/>
      <w:i/>
      <w:sz w:val="26"/>
      <w:lang w:val="en-GB"/>
    </w:rPr>
  </w:style>
  <w:style w:type="character" w:customStyle="1" w:styleId="CharChar14">
    <w:name w:val="Char Char14"/>
    <w:uiPriority w:val="99"/>
    <w:rsid w:val="00C91C6F"/>
    <w:rPr>
      <w:rFonts w:ascii="Times New Roman" w:hAnsi="Times New Roman"/>
      <w:b/>
      <w:lang w:val="en-GB"/>
    </w:rPr>
  </w:style>
  <w:style w:type="character" w:customStyle="1" w:styleId="CharChar13">
    <w:name w:val="Char Char13"/>
    <w:uiPriority w:val="99"/>
    <w:rsid w:val="00C91C6F"/>
    <w:rPr>
      <w:rFonts w:ascii="Times New Roman" w:hAnsi="Times New Roman"/>
      <w:sz w:val="24"/>
      <w:lang w:val="en-GB"/>
    </w:rPr>
  </w:style>
  <w:style w:type="character" w:customStyle="1" w:styleId="CharChar12">
    <w:name w:val="Char Char12"/>
    <w:uiPriority w:val="99"/>
    <w:rsid w:val="00C91C6F"/>
    <w:rPr>
      <w:rFonts w:ascii="Times New Roman" w:hAnsi="Times New Roman"/>
      <w:i/>
      <w:sz w:val="24"/>
      <w:lang w:val="en-GB"/>
    </w:rPr>
  </w:style>
  <w:style w:type="character" w:customStyle="1" w:styleId="CharChar11">
    <w:name w:val="Char Char11"/>
    <w:uiPriority w:val="99"/>
    <w:rsid w:val="00C91C6F"/>
    <w:rPr>
      <w:rFonts w:ascii="Arial" w:hAnsi="Arial"/>
      <w:lang w:val="en-GB"/>
    </w:rPr>
  </w:style>
  <w:style w:type="character" w:customStyle="1" w:styleId="BodyText1CharChar">
    <w:name w:val="Body Text1 Char Char"/>
    <w:uiPriority w:val="99"/>
    <w:rsid w:val="00C91C6F"/>
    <w:rPr>
      <w:rFonts w:ascii="Times New Roman" w:hAnsi="Times New Roman"/>
      <w:sz w:val="24"/>
    </w:rPr>
  </w:style>
  <w:style w:type="character" w:customStyle="1" w:styleId="CharChar6">
    <w:name w:val="Char Char6"/>
    <w:uiPriority w:val="99"/>
    <w:rsid w:val="00C91C6F"/>
    <w:rPr>
      <w:rFonts w:ascii="Times New Roman" w:hAnsi="Times New Roman"/>
      <w:sz w:val="16"/>
    </w:rPr>
  </w:style>
  <w:style w:type="character" w:customStyle="1" w:styleId="CharChar5">
    <w:name w:val="Char Char5"/>
    <w:uiPriority w:val="99"/>
    <w:rsid w:val="00C91C6F"/>
    <w:rPr>
      <w:rFonts w:ascii="Times New Roman" w:hAnsi="Times New Roman"/>
      <w:sz w:val="24"/>
    </w:rPr>
  </w:style>
  <w:style w:type="character" w:customStyle="1" w:styleId="CharChar3">
    <w:name w:val="Char Char3"/>
    <w:uiPriority w:val="99"/>
    <w:rsid w:val="00C91C6F"/>
    <w:rPr>
      <w:rFonts w:ascii="Times New Roman" w:hAnsi="Times New Roman"/>
      <w:sz w:val="20"/>
      <w:lang w:eastAsia="lv-LV"/>
    </w:rPr>
  </w:style>
  <w:style w:type="character" w:customStyle="1" w:styleId="CharChar2">
    <w:name w:val="Char Char2"/>
    <w:uiPriority w:val="99"/>
    <w:rsid w:val="00C91C6F"/>
    <w:rPr>
      <w:rFonts w:ascii="Times New Roman" w:hAnsi="Times New Roman"/>
      <w:sz w:val="20"/>
      <w:lang w:eastAsia="lv-LV"/>
    </w:rPr>
  </w:style>
  <w:style w:type="character" w:customStyle="1" w:styleId="Noklusjumarindkopasfonts11">
    <w:name w:val="Noklusējuma rindkopas fonts11"/>
    <w:uiPriority w:val="99"/>
    <w:rsid w:val="00C91C6F"/>
  </w:style>
  <w:style w:type="paragraph" w:customStyle="1" w:styleId="Balonteksts11">
    <w:name w:val="Balonteksts11"/>
    <w:basedOn w:val="Parasts"/>
    <w:uiPriority w:val="99"/>
    <w:rsid w:val="00C91C6F"/>
    <w:pPr>
      <w:suppressAutoHyphens/>
    </w:pPr>
    <w:rPr>
      <w:rFonts w:ascii="Tahoma" w:eastAsia="MS Mincho" w:hAnsi="Tahoma" w:cs="Tahoma"/>
      <w:sz w:val="16"/>
      <w:szCs w:val="16"/>
      <w:lang w:eastAsia="ar-SA"/>
    </w:rPr>
  </w:style>
  <w:style w:type="paragraph" w:customStyle="1" w:styleId="Parakstszemobjekta11">
    <w:name w:val="Paraksts zem objekta11"/>
    <w:basedOn w:val="Parasts"/>
    <w:uiPriority w:val="99"/>
    <w:rsid w:val="00C91C6F"/>
    <w:pPr>
      <w:suppressLineNumbers/>
      <w:suppressAutoHyphens/>
      <w:spacing w:before="120" w:after="120"/>
    </w:pPr>
    <w:rPr>
      <w:rFonts w:eastAsia="MS Mincho"/>
      <w:i/>
      <w:iCs/>
      <w:lang w:eastAsia="ar-SA"/>
    </w:rPr>
  </w:style>
  <w:style w:type="paragraph" w:customStyle="1" w:styleId="Sarakstanumurs211">
    <w:name w:val="Saraksta numurs 211"/>
    <w:basedOn w:val="Parasts"/>
    <w:uiPriority w:val="99"/>
    <w:rsid w:val="00C91C6F"/>
    <w:pPr>
      <w:suppressAutoHyphens/>
    </w:pPr>
    <w:rPr>
      <w:rFonts w:eastAsia="MS Mincho"/>
      <w:lang w:eastAsia="ar-SA"/>
    </w:rPr>
  </w:style>
  <w:style w:type="paragraph" w:customStyle="1" w:styleId="Sarakstanumurs11">
    <w:name w:val="Saraksta numurs11"/>
    <w:basedOn w:val="Parasts"/>
    <w:uiPriority w:val="99"/>
    <w:rsid w:val="00C91C6F"/>
    <w:pPr>
      <w:suppressAutoHyphens/>
      <w:spacing w:before="120"/>
      <w:jc w:val="both"/>
    </w:pPr>
    <w:rPr>
      <w:rFonts w:eastAsia="MS Mincho"/>
      <w:lang w:eastAsia="ar-SA"/>
    </w:rPr>
  </w:style>
  <w:style w:type="paragraph" w:customStyle="1" w:styleId="Pamatteksts211">
    <w:name w:val="Pamatteksts 211"/>
    <w:basedOn w:val="Parasts"/>
    <w:uiPriority w:val="99"/>
    <w:rsid w:val="00C91C6F"/>
    <w:pPr>
      <w:suppressAutoHyphens/>
      <w:spacing w:after="120" w:line="480" w:lineRule="auto"/>
    </w:pPr>
    <w:rPr>
      <w:rFonts w:eastAsia="MS Mincho"/>
      <w:lang w:eastAsia="ar-SA"/>
    </w:rPr>
  </w:style>
  <w:style w:type="paragraph" w:customStyle="1" w:styleId="Pamattekstaatkpe311">
    <w:name w:val="Pamatteksta atkāpe 311"/>
    <w:basedOn w:val="Parasts"/>
    <w:uiPriority w:val="99"/>
    <w:rsid w:val="00C91C6F"/>
    <w:pPr>
      <w:suppressAutoHyphens/>
      <w:spacing w:after="120"/>
      <w:ind w:left="283"/>
    </w:pPr>
    <w:rPr>
      <w:rFonts w:eastAsia="MS Mincho"/>
      <w:sz w:val="16"/>
      <w:szCs w:val="16"/>
      <w:lang w:eastAsia="ar-SA"/>
    </w:rPr>
  </w:style>
  <w:style w:type="paragraph" w:customStyle="1" w:styleId="Sarakstaaizzme11">
    <w:name w:val="Saraksta aizzīme11"/>
    <w:basedOn w:val="Parasts"/>
    <w:uiPriority w:val="99"/>
    <w:rsid w:val="00C91C6F"/>
    <w:pPr>
      <w:suppressAutoHyphens/>
      <w:spacing w:before="40" w:after="40"/>
      <w:ind w:left="-360"/>
    </w:pPr>
    <w:rPr>
      <w:rFonts w:eastAsia="MS Mincho"/>
      <w:lang w:eastAsia="ar-SA"/>
    </w:rPr>
  </w:style>
  <w:style w:type="paragraph" w:customStyle="1" w:styleId="Dokumentakarte11">
    <w:name w:val="Dokumenta karte11"/>
    <w:basedOn w:val="Parasts"/>
    <w:uiPriority w:val="99"/>
    <w:rsid w:val="00C91C6F"/>
    <w:pPr>
      <w:shd w:val="clear" w:color="auto" w:fill="000080"/>
      <w:suppressAutoHyphens/>
    </w:pPr>
    <w:rPr>
      <w:rFonts w:ascii="Tahoma" w:eastAsia="MS Mincho" w:hAnsi="Tahoma" w:cs="Tahoma"/>
      <w:sz w:val="20"/>
      <w:szCs w:val="20"/>
      <w:lang w:eastAsia="ar-SA"/>
    </w:rPr>
  </w:style>
  <w:style w:type="paragraph" w:customStyle="1" w:styleId="msolistparagraph0">
    <w:name w:val="msolistparagraph"/>
    <w:basedOn w:val="Parasts"/>
    <w:uiPriority w:val="99"/>
    <w:rsid w:val="00C91C6F"/>
    <w:pPr>
      <w:ind w:left="720"/>
    </w:pPr>
    <w:rPr>
      <w:rFonts w:ascii="Calibri" w:eastAsia="MS Mincho" w:hAnsi="Calibri" w:cs="Calibri"/>
      <w:sz w:val="22"/>
      <w:szCs w:val="22"/>
      <w:lang w:eastAsia="lv-LV"/>
    </w:rPr>
  </w:style>
  <w:style w:type="paragraph" w:customStyle="1" w:styleId="c3">
    <w:name w:val="c3"/>
    <w:basedOn w:val="Parasts"/>
    <w:uiPriority w:val="99"/>
    <w:rsid w:val="00C91C6F"/>
    <w:pPr>
      <w:spacing w:before="100" w:beforeAutospacing="1" w:after="100" w:afterAutospacing="1"/>
    </w:pPr>
    <w:rPr>
      <w:rFonts w:eastAsia="MS Mincho"/>
      <w:lang w:eastAsia="lv-LV"/>
    </w:rPr>
  </w:style>
  <w:style w:type="character" w:customStyle="1" w:styleId="c2">
    <w:name w:val="c2"/>
    <w:uiPriority w:val="99"/>
    <w:rsid w:val="00C91C6F"/>
  </w:style>
  <w:style w:type="character" w:customStyle="1" w:styleId="c1">
    <w:name w:val="c1"/>
    <w:uiPriority w:val="99"/>
    <w:rsid w:val="00C91C6F"/>
  </w:style>
  <w:style w:type="character" w:customStyle="1" w:styleId="c5">
    <w:name w:val="c5"/>
    <w:uiPriority w:val="99"/>
    <w:rsid w:val="00C91C6F"/>
  </w:style>
  <w:style w:type="character" w:customStyle="1" w:styleId="c7">
    <w:name w:val="c7"/>
    <w:uiPriority w:val="99"/>
    <w:rsid w:val="00C91C6F"/>
  </w:style>
  <w:style w:type="character" w:customStyle="1" w:styleId="c12">
    <w:name w:val="c12"/>
    <w:uiPriority w:val="99"/>
    <w:rsid w:val="00C91C6F"/>
  </w:style>
  <w:style w:type="character" w:customStyle="1" w:styleId="c13">
    <w:name w:val="c13"/>
    <w:uiPriority w:val="99"/>
    <w:rsid w:val="00C91C6F"/>
  </w:style>
  <w:style w:type="character" w:customStyle="1" w:styleId="c14">
    <w:name w:val="c14"/>
    <w:uiPriority w:val="99"/>
    <w:rsid w:val="00C91C6F"/>
  </w:style>
  <w:style w:type="paragraph" w:customStyle="1" w:styleId="Sarakstarindkopa11">
    <w:name w:val="Saraksta rindkopa11"/>
    <w:basedOn w:val="Parasts"/>
    <w:uiPriority w:val="99"/>
    <w:rsid w:val="00C91C6F"/>
    <w:pPr>
      <w:spacing w:after="200" w:line="276" w:lineRule="auto"/>
      <w:ind w:left="720"/>
    </w:pPr>
    <w:rPr>
      <w:rFonts w:ascii="Calibri" w:eastAsia="MS Mincho" w:hAnsi="Calibri" w:cs="Calibri"/>
      <w:sz w:val="22"/>
      <w:szCs w:val="22"/>
    </w:rPr>
  </w:style>
  <w:style w:type="character" w:customStyle="1" w:styleId="VienkrstekstsRakstz1">
    <w:name w:val="Vienkāršs teksts Rakstz.1"/>
    <w:uiPriority w:val="99"/>
    <w:semiHidden/>
    <w:rsid w:val="00C91C6F"/>
    <w:rPr>
      <w:rFonts w:ascii="Consolas" w:hAnsi="Consolas"/>
      <w:sz w:val="21"/>
    </w:rPr>
  </w:style>
  <w:style w:type="character" w:customStyle="1" w:styleId="Noklusjumarindkopasfonts3">
    <w:name w:val="Noklusējuma rindkopas fonts3"/>
    <w:uiPriority w:val="99"/>
    <w:rsid w:val="00C91C6F"/>
  </w:style>
  <w:style w:type="paragraph" w:customStyle="1" w:styleId="Balonteksts3">
    <w:name w:val="Balonteksts3"/>
    <w:basedOn w:val="Parasts"/>
    <w:uiPriority w:val="99"/>
    <w:rsid w:val="00C91C6F"/>
    <w:pPr>
      <w:suppressAutoHyphens/>
    </w:pPr>
    <w:rPr>
      <w:rFonts w:ascii="Tahoma" w:eastAsia="MS Mincho" w:hAnsi="Tahoma" w:cs="Tahoma"/>
      <w:sz w:val="16"/>
      <w:szCs w:val="16"/>
      <w:lang w:eastAsia="ar-SA"/>
    </w:rPr>
  </w:style>
  <w:style w:type="paragraph" w:customStyle="1" w:styleId="Parakstszemobjekta2">
    <w:name w:val="Paraksts zem objekta2"/>
    <w:basedOn w:val="Parasts"/>
    <w:uiPriority w:val="99"/>
    <w:rsid w:val="00C91C6F"/>
    <w:pPr>
      <w:suppressLineNumbers/>
      <w:suppressAutoHyphens/>
      <w:spacing w:before="120" w:after="120"/>
    </w:pPr>
    <w:rPr>
      <w:rFonts w:eastAsia="MS Mincho"/>
      <w:i/>
      <w:iCs/>
      <w:lang w:eastAsia="ar-SA"/>
    </w:rPr>
  </w:style>
  <w:style w:type="paragraph" w:customStyle="1" w:styleId="Sarakstanumurs22">
    <w:name w:val="Saraksta numurs 22"/>
    <w:basedOn w:val="Parasts"/>
    <w:uiPriority w:val="99"/>
    <w:rsid w:val="00C91C6F"/>
    <w:pPr>
      <w:suppressAutoHyphens/>
    </w:pPr>
    <w:rPr>
      <w:rFonts w:eastAsia="MS Mincho"/>
      <w:lang w:eastAsia="ar-SA"/>
    </w:rPr>
  </w:style>
  <w:style w:type="paragraph" w:customStyle="1" w:styleId="Sarakstanumurs20">
    <w:name w:val="Saraksta numurs2"/>
    <w:basedOn w:val="Parasts"/>
    <w:uiPriority w:val="99"/>
    <w:rsid w:val="00C91C6F"/>
    <w:pPr>
      <w:suppressAutoHyphens/>
      <w:spacing w:before="120"/>
      <w:jc w:val="both"/>
    </w:pPr>
    <w:rPr>
      <w:rFonts w:eastAsia="MS Mincho"/>
      <w:lang w:eastAsia="ar-SA"/>
    </w:rPr>
  </w:style>
  <w:style w:type="paragraph" w:customStyle="1" w:styleId="Pamatteksts22">
    <w:name w:val="Pamatteksts 22"/>
    <w:basedOn w:val="Parasts"/>
    <w:uiPriority w:val="99"/>
    <w:rsid w:val="00C91C6F"/>
    <w:pPr>
      <w:suppressAutoHyphens/>
      <w:spacing w:after="120" w:line="480" w:lineRule="auto"/>
    </w:pPr>
    <w:rPr>
      <w:rFonts w:eastAsia="MS Mincho"/>
      <w:lang w:eastAsia="ar-SA"/>
    </w:rPr>
  </w:style>
  <w:style w:type="paragraph" w:customStyle="1" w:styleId="Pamattekstaatkpe32">
    <w:name w:val="Pamatteksta atkāpe 32"/>
    <w:basedOn w:val="Parasts"/>
    <w:uiPriority w:val="99"/>
    <w:rsid w:val="00C91C6F"/>
    <w:pPr>
      <w:suppressAutoHyphens/>
      <w:spacing w:after="120"/>
      <w:ind w:left="283"/>
    </w:pPr>
    <w:rPr>
      <w:rFonts w:eastAsia="MS Mincho"/>
      <w:sz w:val="16"/>
      <w:szCs w:val="16"/>
      <w:lang w:eastAsia="ar-SA"/>
    </w:rPr>
  </w:style>
  <w:style w:type="paragraph" w:customStyle="1" w:styleId="ParastaisWeb2">
    <w:name w:val="Parastais (Web)2"/>
    <w:basedOn w:val="Parasts"/>
    <w:uiPriority w:val="99"/>
    <w:rsid w:val="00C91C6F"/>
    <w:pPr>
      <w:suppressAutoHyphens/>
      <w:spacing w:before="100"/>
    </w:pPr>
    <w:rPr>
      <w:rFonts w:eastAsia="MS Mincho"/>
      <w:lang w:val="en-GB" w:eastAsia="ar-SA"/>
    </w:rPr>
  </w:style>
  <w:style w:type="paragraph" w:customStyle="1" w:styleId="Sarakstaaizzme20">
    <w:name w:val="Saraksta aizzīme2"/>
    <w:basedOn w:val="Parasts"/>
    <w:uiPriority w:val="99"/>
    <w:rsid w:val="00C91C6F"/>
    <w:pPr>
      <w:suppressAutoHyphens/>
      <w:spacing w:before="40" w:after="40"/>
      <w:ind w:left="-360"/>
    </w:pPr>
    <w:rPr>
      <w:rFonts w:eastAsia="MS Mincho"/>
      <w:lang w:eastAsia="ar-SA"/>
    </w:rPr>
  </w:style>
  <w:style w:type="paragraph" w:customStyle="1" w:styleId="Dokumentakarte2">
    <w:name w:val="Dokumenta karte2"/>
    <w:basedOn w:val="Parasts"/>
    <w:uiPriority w:val="99"/>
    <w:rsid w:val="00C91C6F"/>
    <w:pPr>
      <w:shd w:val="clear" w:color="auto" w:fill="000080"/>
      <w:suppressAutoHyphens/>
    </w:pPr>
    <w:rPr>
      <w:rFonts w:ascii="Tahoma" w:eastAsia="MS Mincho" w:hAnsi="Tahoma" w:cs="Tahoma"/>
      <w:sz w:val="20"/>
      <w:szCs w:val="20"/>
      <w:lang w:eastAsia="ar-SA"/>
    </w:rPr>
  </w:style>
  <w:style w:type="paragraph" w:customStyle="1" w:styleId="Char1">
    <w:name w:val="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RakstzRakstz1CharCharRakstzRakstz1">
    <w:name w:val="Rakstz. Rakstz.1 Char Char Rakstz. Rakstz.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1CharCharChar1">
    <w:name w:val="Char1 Char Char 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CharCharCharCharCharChar1">
    <w:name w:val="Char Char Char Char Char Char 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CharCharCharCharChar1">
    <w:name w:val="Char Char Char Char Char 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character" w:customStyle="1" w:styleId="CharChar191">
    <w:name w:val="Char Char191"/>
    <w:uiPriority w:val="99"/>
    <w:rsid w:val="00C91C6F"/>
    <w:rPr>
      <w:rFonts w:ascii="Arial" w:hAnsi="Arial"/>
      <w:b/>
      <w:kern w:val="32"/>
      <w:sz w:val="32"/>
    </w:rPr>
  </w:style>
  <w:style w:type="character" w:customStyle="1" w:styleId="CharChar181">
    <w:name w:val="Char Char181"/>
    <w:uiPriority w:val="99"/>
    <w:rsid w:val="00C91C6F"/>
    <w:rPr>
      <w:rFonts w:ascii="Times New Roman" w:hAnsi="Times New Roman"/>
      <w:b/>
      <w:color w:val="000000"/>
      <w:sz w:val="28"/>
    </w:rPr>
  </w:style>
  <w:style w:type="character" w:customStyle="1" w:styleId="CharChar171">
    <w:name w:val="Char Char171"/>
    <w:uiPriority w:val="99"/>
    <w:rsid w:val="00C91C6F"/>
    <w:rPr>
      <w:rFonts w:ascii="Times New Roman" w:hAnsi="Times New Roman"/>
      <w:b/>
      <w:sz w:val="26"/>
      <w:lang w:val="en-GB"/>
    </w:rPr>
  </w:style>
  <w:style w:type="character" w:customStyle="1" w:styleId="CharChar161">
    <w:name w:val="Char Char161"/>
    <w:uiPriority w:val="99"/>
    <w:rsid w:val="00C91C6F"/>
    <w:rPr>
      <w:rFonts w:ascii="Times New Roman" w:hAnsi="Times New Roman"/>
      <w:b/>
      <w:sz w:val="28"/>
      <w:lang w:val="en-GB"/>
    </w:rPr>
  </w:style>
  <w:style w:type="character" w:customStyle="1" w:styleId="CharChar151">
    <w:name w:val="Char Char151"/>
    <w:uiPriority w:val="99"/>
    <w:rsid w:val="00C91C6F"/>
    <w:rPr>
      <w:rFonts w:ascii="Times New Roman" w:hAnsi="Times New Roman"/>
      <w:b/>
      <w:i/>
      <w:sz w:val="26"/>
      <w:lang w:val="en-GB"/>
    </w:rPr>
  </w:style>
  <w:style w:type="character" w:customStyle="1" w:styleId="CharChar141">
    <w:name w:val="Char Char141"/>
    <w:uiPriority w:val="99"/>
    <w:rsid w:val="00C91C6F"/>
    <w:rPr>
      <w:rFonts w:ascii="Times New Roman" w:hAnsi="Times New Roman"/>
      <w:b/>
      <w:lang w:val="en-GB"/>
    </w:rPr>
  </w:style>
  <w:style w:type="character" w:customStyle="1" w:styleId="CharChar131">
    <w:name w:val="Char Char131"/>
    <w:uiPriority w:val="99"/>
    <w:rsid w:val="00C91C6F"/>
    <w:rPr>
      <w:rFonts w:ascii="Times New Roman" w:hAnsi="Times New Roman"/>
      <w:sz w:val="24"/>
      <w:lang w:val="en-GB"/>
    </w:rPr>
  </w:style>
  <w:style w:type="character" w:customStyle="1" w:styleId="CharChar121">
    <w:name w:val="Char Char121"/>
    <w:uiPriority w:val="99"/>
    <w:rsid w:val="00C91C6F"/>
    <w:rPr>
      <w:rFonts w:ascii="Times New Roman" w:hAnsi="Times New Roman"/>
      <w:i/>
      <w:sz w:val="24"/>
      <w:lang w:val="en-GB"/>
    </w:rPr>
  </w:style>
  <w:style w:type="character" w:customStyle="1" w:styleId="CharChar111">
    <w:name w:val="Char Char111"/>
    <w:uiPriority w:val="99"/>
    <w:rsid w:val="00C91C6F"/>
    <w:rPr>
      <w:rFonts w:ascii="Arial" w:hAnsi="Arial"/>
      <w:lang w:val="en-GB"/>
    </w:rPr>
  </w:style>
  <w:style w:type="character" w:customStyle="1" w:styleId="CharChar101">
    <w:name w:val="Char Char101"/>
    <w:uiPriority w:val="99"/>
    <w:rsid w:val="00C91C6F"/>
    <w:rPr>
      <w:rFonts w:ascii="Times New Roman" w:hAnsi="Times New Roman"/>
      <w:sz w:val="24"/>
    </w:rPr>
  </w:style>
  <w:style w:type="character" w:customStyle="1" w:styleId="CharChar91">
    <w:name w:val="Char Char91"/>
    <w:uiPriority w:val="99"/>
    <w:rsid w:val="00C91C6F"/>
    <w:rPr>
      <w:rFonts w:ascii="Times New Roman" w:hAnsi="Times New Roman"/>
      <w:sz w:val="24"/>
      <w:lang w:val="en-GB"/>
    </w:rPr>
  </w:style>
  <w:style w:type="character" w:customStyle="1" w:styleId="CharChar81">
    <w:name w:val="Char Char81"/>
    <w:uiPriority w:val="99"/>
    <w:rsid w:val="00C91C6F"/>
    <w:rPr>
      <w:rFonts w:ascii="Tahoma" w:hAnsi="Tahoma"/>
      <w:sz w:val="16"/>
    </w:rPr>
  </w:style>
  <w:style w:type="character" w:customStyle="1" w:styleId="CharChar71">
    <w:name w:val="Char Char71"/>
    <w:uiPriority w:val="99"/>
    <w:rsid w:val="00C91C6F"/>
    <w:rPr>
      <w:rFonts w:ascii="Times New Roman" w:hAnsi="Times New Roman"/>
      <w:sz w:val="24"/>
    </w:rPr>
  </w:style>
  <w:style w:type="character" w:customStyle="1" w:styleId="CharChar61">
    <w:name w:val="Char Char61"/>
    <w:uiPriority w:val="99"/>
    <w:rsid w:val="00C91C6F"/>
    <w:rPr>
      <w:rFonts w:ascii="Times New Roman" w:hAnsi="Times New Roman"/>
      <w:sz w:val="16"/>
    </w:rPr>
  </w:style>
  <w:style w:type="character" w:customStyle="1" w:styleId="CharChar51">
    <w:name w:val="Char Char51"/>
    <w:uiPriority w:val="99"/>
    <w:rsid w:val="00C91C6F"/>
    <w:rPr>
      <w:rFonts w:ascii="Times New Roman" w:hAnsi="Times New Roman"/>
      <w:sz w:val="24"/>
    </w:rPr>
  </w:style>
  <w:style w:type="character" w:customStyle="1" w:styleId="CharChar41">
    <w:name w:val="Char Char41"/>
    <w:uiPriority w:val="99"/>
    <w:semiHidden/>
    <w:rsid w:val="00C91C6F"/>
    <w:rPr>
      <w:rFonts w:ascii="Tahoma" w:hAnsi="Tahoma"/>
      <w:sz w:val="20"/>
      <w:shd w:val="clear" w:color="auto" w:fill="000080"/>
    </w:rPr>
  </w:style>
  <w:style w:type="character" w:customStyle="1" w:styleId="CharChar31">
    <w:name w:val="Char Char31"/>
    <w:uiPriority w:val="99"/>
    <w:rsid w:val="00C91C6F"/>
    <w:rPr>
      <w:rFonts w:ascii="Times New Roman" w:hAnsi="Times New Roman"/>
      <w:sz w:val="20"/>
      <w:lang w:eastAsia="lv-LV"/>
    </w:rPr>
  </w:style>
  <w:style w:type="character" w:customStyle="1" w:styleId="CharChar21">
    <w:name w:val="Char Char21"/>
    <w:uiPriority w:val="99"/>
    <w:rsid w:val="00C91C6F"/>
    <w:rPr>
      <w:rFonts w:ascii="Times New Roman" w:hAnsi="Times New Roman"/>
      <w:sz w:val="20"/>
      <w:lang w:eastAsia="lv-LV"/>
    </w:rPr>
  </w:style>
  <w:style w:type="character" w:customStyle="1" w:styleId="CharChar110">
    <w:name w:val="Char Char110"/>
    <w:uiPriority w:val="99"/>
    <w:rsid w:val="00C91C6F"/>
    <w:rPr>
      <w:rFonts w:ascii="Times New Roman" w:hAnsi="Times New Roman"/>
      <w:sz w:val="20"/>
    </w:rPr>
  </w:style>
  <w:style w:type="character" w:customStyle="1" w:styleId="EmailStyle3271">
    <w:name w:val="EmailStyle3271"/>
    <w:uiPriority w:val="99"/>
    <w:semiHidden/>
    <w:rsid w:val="00C91C6F"/>
    <w:rPr>
      <w:rFonts w:ascii="Arial" w:hAnsi="Arial"/>
      <w:color w:val="auto"/>
      <w:sz w:val="20"/>
    </w:rPr>
  </w:style>
  <w:style w:type="paragraph" w:customStyle="1" w:styleId="RakstzRakstzCharCharRakstzRakstz2">
    <w:name w:val="Rakstz. Rakstz. Char Char Rakstz. Rakstz.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character" w:customStyle="1" w:styleId="EmailStyle329">
    <w:name w:val="EmailStyle329"/>
    <w:uiPriority w:val="99"/>
    <w:semiHidden/>
    <w:rsid w:val="00C91C6F"/>
    <w:rPr>
      <w:rFonts w:ascii="Arial" w:hAnsi="Arial"/>
      <w:color w:val="auto"/>
      <w:sz w:val="20"/>
    </w:rPr>
  </w:style>
  <w:style w:type="character" w:customStyle="1" w:styleId="CharChar192">
    <w:name w:val="Char Char192"/>
    <w:uiPriority w:val="99"/>
    <w:rsid w:val="00C91C6F"/>
    <w:rPr>
      <w:rFonts w:ascii="Arial" w:hAnsi="Arial"/>
      <w:b/>
      <w:kern w:val="32"/>
      <w:sz w:val="32"/>
    </w:rPr>
  </w:style>
  <w:style w:type="character" w:customStyle="1" w:styleId="CharChar182">
    <w:name w:val="Char Char182"/>
    <w:uiPriority w:val="99"/>
    <w:rsid w:val="00C91C6F"/>
    <w:rPr>
      <w:rFonts w:ascii="Times New Roman" w:hAnsi="Times New Roman"/>
      <w:b/>
      <w:color w:val="000000"/>
      <w:sz w:val="28"/>
    </w:rPr>
  </w:style>
  <w:style w:type="character" w:customStyle="1" w:styleId="CharChar172">
    <w:name w:val="Char Char172"/>
    <w:uiPriority w:val="99"/>
    <w:rsid w:val="00C91C6F"/>
    <w:rPr>
      <w:rFonts w:ascii="Times New Roman" w:hAnsi="Times New Roman"/>
      <w:b/>
      <w:sz w:val="26"/>
      <w:lang w:val="en-GB"/>
    </w:rPr>
  </w:style>
  <w:style w:type="character" w:customStyle="1" w:styleId="CharChar162">
    <w:name w:val="Char Char162"/>
    <w:uiPriority w:val="99"/>
    <w:rsid w:val="00C91C6F"/>
    <w:rPr>
      <w:rFonts w:ascii="Times New Roman" w:hAnsi="Times New Roman"/>
      <w:b/>
      <w:sz w:val="28"/>
      <w:lang w:val="en-GB"/>
    </w:rPr>
  </w:style>
  <w:style w:type="character" w:customStyle="1" w:styleId="CharChar152">
    <w:name w:val="Char Char152"/>
    <w:uiPriority w:val="99"/>
    <w:rsid w:val="00C91C6F"/>
    <w:rPr>
      <w:rFonts w:ascii="Times New Roman" w:hAnsi="Times New Roman"/>
      <w:b/>
      <w:i/>
      <w:sz w:val="26"/>
      <w:lang w:val="en-GB"/>
    </w:rPr>
  </w:style>
  <w:style w:type="character" w:customStyle="1" w:styleId="CharChar142">
    <w:name w:val="Char Char142"/>
    <w:uiPriority w:val="99"/>
    <w:rsid w:val="00C91C6F"/>
    <w:rPr>
      <w:rFonts w:ascii="Times New Roman" w:hAnsi="Times New Roman"/>
      <w:b/>
      <w:lang w:val="en-GB"/>
    </w:rPr>
  </w:style>
  <w:style w:type="character" w:customStyle="1" w:styleId="CharChar132">
    <w:name w:val="Char Char132"/>
    <w:uiPriority w:val="99"/>
    <w:rsid w:val="00C91C6F"/>
    <w:rPr>
      <w:rFonts w:ascii="Times New Roman" w:hAnsi="Times New Roman"/>
      <w:sz w:val="24"/>
      <w:lang w:val="en-GB"/>
    </w:rPr>
  </w:style>
  <w:style w:type="character" w:customStyle="1" w:styleId="CharChar122">
    <w:name w:val="Char Char122"/>
    <w:uiPriority w:val="99"/>
    <w:rsid w:val="00C91C6F"/>
    <w:rPr>
      <w:rFonts w:ascii="Times New Roman" w:hAnsi="Times New Roman"/>
      <w:i/>
      <w:sz w:val="24"/>
      <w:lang w:val="en-GB"/>
    </w:rPr>
  </w:style>
  <w:style w:type="character" w:customStyle="1" w:styleId="CharChar113">
    <w:name w:val="Char Char113"/>
    <w:uiPriority w:val="99"/>
    <w:rsid w:val="00C91C6F"/>
    <w:rPr>
      <w:rFonts w:ascii="Arial" w:hAnsi="Arial"/>
      <w:lang w:val="en-GB"/>
    </w:rPr>
  </w:style>
  <w:style w:type="character" w:customStyle="1" w:styleId="CharChar102">
    <w:name w:val="Char Char102"/>
    <w:uiPriority w:val="99"/>
    <w:rsid w:val="00C91C6F"/>
    <w:rPr>
      <w:rFonts w:ascii="Times New Roman" w:hAnsi="Times New Roman"/>
      <w:sz w:val="24"/>
    </w:rPr>
  </w:style>
  <w:style w:type="character" w:customStyle="1" w:styleId="CharChar92">
    <w:name w:val="Char Char92"/>
    <w:uiPriority w:val="99"/>
    <w:rsid w:val="00C91C6F"/>
    <w:rPr>
      <w:rFonts w:ascii="Times New Roman" w:hAnsi="Times New Roman"/>
      <w:sz w:val="24"/>
      <w:lang w:val="en-GB"/>
    </w:rPr>
  </w:style>
  <w:style w:type="character" w:customStyle="1" w:styleId="CharChar82">
    <w:name w:val="Char Char82"/>
    <w:uiPriority w:val="99"/>
    <w:rsid w:val="00C91C6F"/>
    <w:rPr>
      <w:rFonts w:ascii="Tahoma" w:hAnsi="Tahoma"/>
      <w:sz w:val="16"/>
    </w:rPr>
  </w:style>
  <w:style w:type="character" w:customStyle="1" w:styleId="CharChar72">
    <w:name w:val="Char Char72"/>
    <w:uiPriority w:val="99"/>
    <w:rsid w:val="00C91C6F"/>
    <w:rPr>
      <w:rFonts w:ascii="Times New Roman" w:hAnsi="Times New Roman"/>
      <w:sz w:val="24"/>
    </w:rPr>
  </w:style>
  <w:style w:type="character" w:customStyle="1" w:styleId="CharChar62">
    <w:name w:val="Char Char62"/>
    <w:uiPriority w:val="99"/>
    <w:rsid w:val="00C91C6F"/>
    <w:rPr>
      <w:rFonts w:ascii="Times New Roman" w:hAnsi="Times New Roman"/>
      <w:sz w:val="16"/>
    </w:rPr>
  </w:style>
  <w:style w:type="character" w:customStyle="1" w:styleId="CharChar52">
    <w:name w:val="Char Char52"/>
    <w:uiPriority w:val="99"/>
    <w:rsid w:val="00C91C6F"/>
    <w:rPr>
      <w:rFonts w:ascii="Times New Roman" w:hAnsi="Times New Roman"/>
      <w:sz w:val="24"/>
    </w:rPr>
  </w:style>
  <w:style w:type="character" w:customStyle="1" w:styleId="CharChar42">
    <w:name w:val="Char Char42"/>
    <w:uiPriority w:val="99"/>
    <w:semiHidden/>
    <w:rsid w:val="00C91C6F"/>
    <w:rPr>
      <w:rFonts w:ascii="Tahoma" w:hAnsi="Tahoma"/>
      <w:sz w:val="20"/>
      <w:shd w:val="clear" w:color="auto" w:fill="000080"/>
    </w:rPr>
  </w:style>
  <w:style w:type="character" w:customStyle="1" w:styleId="CharChar32">
    <w:name w:val="Char Char32"/>
    <w:uiPriority w:val="99"/>
    <w:rsid w:val="00C91C6F"/>
    <w:rPr>
      <w:rFonts w:ascii="Times New Roman" w:hAnsi="Times New Roman"/>
      <w:sz w:val="20"/>
      <w:lang w:eastAsia="lv-LV"/>
    </w:rPr>
  </w:style>
  <w:style w:type="character" w:customStyle="1" w:styleId="CharChar22">
    <w:name w:val="Char Char22"/>
    <w:uiPriority w:val="99"/>
    <w:rsid w:val="00C91C6F"/>
    <w:rPr>
      <w:rFonts w:ascii="Times New Roman" w:hAnsi="Times New Roman"/>
      <w:sz w:val="20"/>
      <w:lang w:eastAsia="lv-LV"/>
    </w:rPr>
  </w:style>
  <w:style w:type="character" w:customStyle="1" w:styleId="CharChar112">
    <w:name w:val="Char Char112"/>
    <w:uiPriority w:val="99"/>
    <w:rsid w:val="00C91C6F"/>
    <w:rPr>
      <w:rFonts w:ascii="Times New Roman" w:hAnsi="Times New Roman"/>
      <w:sz w:val="20"/>
    </w:rPr>
  </w:style>
  <w:style w:type="paragraph" w:customStyle="1" w:styleId="Char2">
    <w:name w:val="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RakstzRakstz1CharCharRakstzRakstz2">
    <w:name w:val="Rakstz. Rakstz.1 Char Char Rakstz. Rakstz.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1CharCharChar2">
    <w:name w:val="Char1 Char Char 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CharCharCharCharCharChar2">
    <w:name w:val="Char Char Char Char Char Char 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CharCharCharCharChar2">
    <w:name w:val="Char Char Char Char Char 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character" w:customStyle="1" w:styleId="EmailStyle355">
    <w:name w:val="EmailStyle355"/>
    <w:uiPriority w:val="99"/>
    <w:semiHidden/>
    <w:rsid w:val="00C91C6F"/>
    <w:rPr>
      <w:rFonts w:ascii="Arial" w:hAnsi="Arial"/>
      <w:color w:val="auto"/>
      <w:sz w:val="20"/>
    </w:rPr>
  </w:style>
  <w:style w:type="paragraph" w:customStyle="1" w:styleId="LP2">
    <w:name w:val="LP2"/>
    <w:basedOn w:val="Sarakstarindkopa"/>
    <w:uiPriority w:val="99"/>
    <w:rsid w:val="00C91C6F"/>
    <w:pPr>
      <w:widowControl w:val="0"/>
      <w:ind w:left="0"/>
      <w:contextualSpacing w:val="0"/>
    </w:pPr>
    <w:rPr>
      <w:rFonts w:eastAsia="MS Mincho"/>
    </w:rPr>
  </w:style>
  <w:style w:type="character" w:customStyle="1" w:styleId="BulletedListChar">
    <w:name w:val="Bulleted List Char"/>
    <w:link w:val="BulletedList"/>
    <w:uiPriority w:val="99"/>
    <w:locked/>
    <w:rsid w:val="00C91C6F"/>
    <w:rPr>
      <w:rFonts w:ascii="Arial" w:hAnsi="Arial"/>
      <w:sz w:val="24"/>
      <w:lang w:eastAsia="ar-SA"/>
    </w:rPr>
  </w:style>
  <w:style w:type="paragraph" w:customStyle="1" w:styleId="BulletedList">
    <w:name w:val="Bulleted List"/>
    <w:basedOn w:val="Parasts"/>
    <w:link w:val="BulletedListChar"/>
    <w:uiPriority w:val="99"/>
    <w:rsid w:val="00C91C6F"/>
    <w:pPr>
      <w:spacing w:before="120" w:after="120"/>
      <w:ind w:left="363" w:hanging="363"/>
    </w:pPr>
    <w:rPr>
      <w:rFonts w:ascii="Arial" w:hAnsi="Arial"/>
      <w:szCs w:val="20"/>
      <w:lang w:eastAsia="ar-SA"/>
    </w:rPr>
  </w:style>
  <w:style w:type="paragraph" w:customStyle="1" w:styleId="Tablebody">
    <w:name w:val="Table body"/>
    <w:basedOn w:val="Parasts"/>
    <w:next w:val="Pamatteksts"/>
    <w:link w:val="TablebodyChar"/>
    <w:autoRedefine/>
    <w:uiPriority w:val="99"/>
    <w:rsid w:val="00C91C6F"/>
    <w:pPr>
      <w:spacing w:after="60"/>
    </w:pPr>
    <w:rPr>
      <w:rFonts w:eastAsia="Times New Roman"/>
      <w:b/>
      <w:szCs w:val="20"/>
    </w:rPr>
  </w:style>
  <w:style w:type="character" w:customStyle="1" w:styleId="TablebodyChar">
    <w:name w:val="Table body Char"/>
    <w:link w:val="Tablebody"/>
    <w:uiPriority w:val="99"/>
    <w:locked/>
    <w:rsid w:val="00C91C6F"/>
    <w:rPr>
      <w:rFonts w:ascii="Times New Roman" w:eastAsia="Times New Roman" w:hAnsi="Times New Roman"/>
      <w:b/>
      <w:sz w:val="24"/>
    </w:rPr>
  </w:style>
  <w:style w:type="character" w:customStyle="1" w:styleId="editions">
    <w:name w:val="editions"/>
    <w:uiPriority w:val="99"/>
    <w:rsid w:val="00C91C6F"/>
  </w:style>
  <w:style w:type="character" w:customStyle="1" w:styleId="productscolor">
    <w:name w:val="product_s_color"/>
    <w:uiPriority w:val="99"/>
    <w:rsid w:val="00C91C6F"/>
  </w:style>
  <w:style w:type="character" w:customStyle="1" w:styleId="Normal2">
    <w:name w:val="Normal2"/>
    <w:uiPriority w:val="99"/>
    <w:rsid w:val="00C91C6F"/>
  </w:style>
  <w:style w:type="paragraph" w:customStyle="1" w:styleId="Body">
    <w:name w:val="Body"/>
    <w:uiPriority w:val="99"/>
    <w:rsid w:val="00C91C6F"/>
    <w:rPr>
      <w:rFonts w:ascii="Helvetica" w:eastAsia="MS Mincho" w:hAnsi="Helvetica"/>
      <w:color w:val="000000"/>
      <w:sz w:val="24"/>
    </w:rPr>
  </w:style>
  <w:style w:type="character" w:customStyle="1" w:styleId="hps">
    <w:name w:val="hps"/>
    <w:uiPriority w:val="99"/>
    <w:rsid w:val="00C91C6F"/>
  </w:style>
  <w:style w:type="paragraph" w:customStyle="1" w:styleId="xl65">
    <w:name w:val="xl65"/>
    <w:basedOn w:val="Parasts"/>
    <w:uiPriority w:val="99"/>
    <w:rsid w:val="00C91C6F"/>
    <w:pPr>
      <w:spacing w:before="100" w:beforeAutospacing="1" w:after="100" w:afterAutospacing="1"/>
    </w:pPr>
    <w:rPr>
      <w:rFonts w:ascii="Calibri" w:eastAsia="MS Mincho" w:hAnsi="Calibri"/>
      <w:b/>
      <w:bCs/>
      <w:lang w:eastAsia="lv-LV"/>
    </w:rPr>
  </w:style>
  <w:style w:type="paragraph" w:customStyle="1" w:styleId="xl66">
    <w:name w:val="xl66"/>
    <w:basedOn w:val="Parasts"/>
    <w:uiPriority w:val="99"/>
    <w:rsid w:val="00C91C6F"/>
    <w:pPr>
      <w:spacing w:before="100" w:beforeAutospacing="1" w:after="100" w:afterAutospacing="1"/>
    </w:pPr>
    <w:rPr>
      <w:rFonts w:ascii="Calibri" w:eastAsia="MS Mincho" w:hAnsi="Calibri"/>
      <w:b/>
      <w:bCs/>
      <w:lang w:eastAsia="lv-LV"/>
    </w:rPr>
  </w:style>
  <w:style w:type="paragraph" w:customStyle="1" w:styleId="TableStyle2">
    <w:name w:val="Table Style 2"/>
    <w:uiPriority w:val="99"/>
    <w:rsid w:val="00C91C6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MS Mincho" w:hAnsi="Helvetica" w:cs="Helvetica"/>
      <w:color w:val="000000"/>
    </w:rPr>
  </w:style>
  <w:style w:type="numbering" w:customStyle="1" w:styleId="1121111">
    <w:name w:val="1 / 1.2 / 1.1.11"/>
    <w:basedOn w:val="Bezsaraksta"/>
    <w:next w:val="111111"/>
    <w:uiPriority w:val="99"/>
    <w:semiHidden/>
    <w:unhideWhenUsed/>
    <w:locked/>
    <w:rsid w:val="00C91C6F"/>
  </w:style>
  <w:style w:type="paragraph" w:customStyle="1" w:styleId="Bodynosaukumsbig">
    <w:name w:val="Body nosaukums big"/>
    <w:basedOn w:val="Pamatteksts"/>
    <w:autoRedefine/>
    <w:uiPriority w:val="99"/>
    <w:rsid w:val="00673C6B"/>
    <w:pPr>
      <w:spacing w:after="0"/>
      <w:jc w:val="center"/>
    </w:pPr>
    <w:rPr>
      <w:rFonts w:eastAsia="Times New Roman"/>
      <w:sz w:val="28"/>
      <w:szCs w:val="28"/>
      <w:lang w:eastAsia="ru-RU"/>
    </w:rPr>
  </w:style>
  <w:style w:type="character" w:customStyle="1" w:styleId="UnresolvedMention1">
    <w:name w:val="Unresolved Mention1"/>
    <w:basedOn w:val="Noklusjumarindkopasfonts"/>
    <w:uiPriority w:val="99"/>
    <w:semiHidden/>
    <w:unhideWhenUsed/>
    <w:rsid w:val="00586320"/>
    <w:rPr>
      <w:color w:val="808080"/>
      <w:shd w:val="clear" w:color="auto" w:fill="E6E6E6"/>
    </w:rPr>
  </w:style>
  <w:style w:type="character" w:customStyle="1" w:styleId="UnresolvedMention2">
    <w:name w:val="Unresolved Mention2"/>
    <w:basedOn w:val="Noklusjumarindkopasfonts"/>
    <w:uiPriority w:val="99"/>
    <w:semiHidden/>
    <w:unhideWhenUsed/>
    <w:rsid w:val="00B72351"/>
    <w:rPr>
      <w:color w:val="808080"/>
      <w:shd w:val="clear" w:color="auto" w:fill="E6E6E6"/>
    </w:rPr>
  </w:style>
  <w:style w:type="character" w:customStyle="1" w:styleId="SarakstarindkopaRakstz">
    <w:name w:val="Saraksta rindkopa Rakstz."/>
    <w:aliases w:val="Strip Rakstz.,2 Rakstz.,H&amp;P List Paragraph Rakstz.,Syle 1 Rakstz.,Normal bullet 2 Rakstz.,Bullet list Rakstz.,Saistīto dokumentu saraksts Rakstz.,List Paragraph1 Rakstz.,Numurets Rakstz.,PPS_Bullet Rakstz.,Virsraksti Rakstz."/>
    <w:link w:val="Sarakstarindkopa"/>
    <w:locked/>
    <w:rsid w:val="000312A4"/>
    <w:rPr>
      <w:rFonts w:ascii="Times New Roman" w:hAnsi="Times New Roman"/>
      <w:sz w:val="24"/>
      <w:szCs w:val="24"/>
      <w:lang w:eastAsia="en-US"/>
    </w:rPr>
  </w:style>
  <w:style w:type="character" w:customStyle="1" w:styleId="UnresolvedMention3">
    <w:name w:val="Unresolved Mention3"/>
    <w:basedOn w:val="Noklusjumarindkopasfonts"/>
    <w:uiPriority w:val="99"/>
    <w:semiHidden/>
    <w:unhideWhenUsed/>
    <w:rsid w:val="00B251FB"/>
    <w:rPr>
      <w:color w:val="605E5C"/>
      <w:shd w:val="clear" w:color="auto" w:fill="E1DFDD"/>
    </w:rPr>
  </w:style>
  <w:style w:type="character" w:customStyle="1" w:styleId="Neatrisintapieminana1">
    <w:name w:val="Neatrisināta pieminēšana1"/>
    <w:basedOn w:val="Noklusjumarindkopasfonts"/>
    <w:uiPriority w:val="99"/>
    <w:semiHidden/>
    <w:unhideWhenUsed/>
    <w:rsid w:val="00525D3B"/>
    <w:rPr>
      <w:color w:val="605E5C"/>
      <w:shd w:val="clear" w:color="auto" w:fill="E1DFDD"/>
    </w:rPr>
  </w:style>
  <w:style w:type="character" w:styleId="Neatrisintapieminana">
    <w:name w:val="Unresolved Mention"/>
    <w:basedOn w:val="Noklusjumarindkopasfonts"/>
    <w:uiPriority w:val="99"/>
    <w:semiHidden/>
    <w:unhideWhenUsed/>
    <w:rsid w:val="00FE0554"/>
    <w:rPr>
      <w:color w:val="605E5C"/>
      <w:shd w:val="clear" w:color="auto" w:fill="E1DFDD"/>
    </w:rPr>
  </w:style>
  <w:style w:type="character" w:styleId="Izsmalcintsizclums">
    <w:name w:val="Subtle Emphasis"/>
    <w:basedOn w:val="Noklusjumarindkopasfonts"/>
    <w:uiPriority w:val="19"/>
    <w:qFormat/>
    <w:rsid w:val="007E3BE2"/>
    <w:rPr>
      <w:i/>
      <w:iCs/>
      <w:color w:val="404040" w:themeColor="text1" w:themeTint="BF"/>
    </w:rPr>
  </w:style>
  <w:style w:type="character" w:customStyle="1" w:styleId="UnresolvedMention4">
    <w:name w:val="Unresolved Mention4"/>
    <w:basedOn w:val="Noklusjumarindkopasfonts"/>
    <w:uiPriority w:val="99"/>
    <w:semiHidden/>
    <w:unhideWhenUsed/>
    <w:rsid w:val="00816E65"/>
    <w:rPr>
      <w:color w:val="605E5C"/>
      <w:shd w:val="clear" w:color="auto" w:fill="E1DFDD"/>
    </w:rPr>
  </w:style>
  <w:style w:type="table" w:customStyle="1" w:styleId="TableGrid2">
    <w:name w:val="Table Grid2"/>
    <w:basedOn w:val="Parastatabula"/>
    <w:next w:val="Reatabula"/>
    <w:uiPriority w:val="39"/>
    <w:rsid w:val="00816E65"/>
    <w:rPr>
      <w:rFonts w:ascii="Times New Roman" w:hAnsi="Times New Roman"/>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43907">
      <w:bodyDiv w:val="1"/>
      <w:marLeft w:val="0"/>
      <w:marRight w:val="0"/>
      <w:marTop w:val="0"/>
      <w:marBottom w:val="0"/>
      <w:divBdr>
        <w:top w:val="none" w:sz="0" w:space="0" w:color="auto"/>
        <w:left w:val="none" w:sz="0" w:space="0" w:color="auto"/>
        <w:bottom w:val="none" w:sz="0" w:space="0" w:color="auto"/>
        <w:right w:val="none" w:sz="0" w:space="0" w:color="auto"/>
      </w:divBdr>
    </w:div>
    <w:div w:id="103962603">
      <w:bodyDiv w:val="1"/>
      <w:marLeft w:val="0"/>
      <w:marRight w:val="0"/>
      <w:marTop w:val="0"/>
      <w:marBottom w:val="0"/>
      <w:divBdr>
        <w:top w:val="none" w:sz="0" w:space="0" w:color="auto"/>
        <w:left w:val="none" w:sz="0" w:space="0" w:color="auto"/>
        <w:bottom w:val="none" w:sz="0" w:space="0" w:color="auto"/>
        <w:right w:val="none" w:sz="0" w:space="0" w:color="auto"/>
      </w:divBdr>
    </w:div>
    <w:div w:id="167643667">
      <w:marLeft w:val="0"/>
      <w:marRight w:val="0"/>
      <w:marTop w:val="0"/>
      <w:marBottom w:val="0"/>
      <w:divBdr>
        <w:top w:val="none" w:sz="0" w:space="0" w:color="auto"/>
        <w:left w:val="none" w:sz="0" w:space="0" w:color="auto"/>
        <w:bottom w:val="none" w:sz="0" w:space="0" w:color="auto"/>
        <w:right w:val="none" w:sz="0" w:space="0" w:color="auto"/>
      </w:divBdr>
      <w:divsChild>
        <w:div w:id="167643666">
          <w:marLeft w:val="0"/>
          <w:marRight w:val="0"/>
          <w:marTop w:val="0"/>
          <w:marBottom w:val="0"/>
          <w:divBdr>
            <w:top w:val="none" w:sz="0" w:space="0" w:color="auto"/>
            <w:left w:val="none" w:sz="0" w:space="0" w:color="auto"/>
            <w:bottom w:val="none" w:sz="0" w:space="0" w:color="auto"/>
            <w:right w:val="none" w:sz="0" w:space="0" w:color="auto"/>
          </w:divBdr>
        </w:div>
      </w:divsChild>
    </w:div>
    <w:div w:id="167643668">
      <w:marLeft w:val="0"/>
      <w:marRight w:val="0"/>
      <w:marTop w:val="0"/>
      <w:marBottom w:val="0"/>
      <w:divBdr>
        <w:top w:val="none" w:sz="0" w:space="0" w:color="auto"/>
        <w:left w:val="none" w:sz="0" w:space="0" w:color="auto"/>
        <w:bottom w:val="none" w:sz="0" w:space="0" w:color="auto"/>
        <w:right w:val="none" w:sz="0" w:space="0" w:color="auto"/>
      </w:divBdr>
    </w:div>
    <w:div w:id="377046850">
      <w:bodyDiv w:val="1"/>
      <w:marLeft w:val="0"/>
      <w:marRight w:val="0"/>
      <w:marTop w:val="0"/>
      <w:marBottom w:val="0"/>
      <w:divBdr>
        <w:top w:val="none" w:sz="0" w:space="0" w:color="auto"/>
        <w:left w:val="none" w:sz="0" w:space="0" w:color="auto"/>
        <w:bottom w:val="none" w:sz="0" w:space="0" w:color="auto"/>
        <w:right w:val="none" w:sz="0" w:space="0" w:color="auto"/>
      </w:divBdr>
    </w:div>
    <w:div w:id="428891210">
      <w:bodyDiv w:val="1"/>
      <w:marLeft w:val="0"/>
      <w:marRight w:val="0"/>
      <w:marTop w:val="0"/>
      <w:marBottom w:val="0"/>
      <w:divBdr>
        <w:top w:val="none" w:sz="0" w:space="0" w:color="auto"/>
        <w:left w:val="none" w:sz="0" w:space="0" w:color="auto"/>
        <w:bottom w:val="none" w:sz="0" w:space="0" w:color="auto"/>
        <w:right w:val="none" w:sz="0" w:space="0" w:color="auto"/>
      </w:divBdr>
    </w:div>
    <w:div w:id="457072169">
      <w:bodyDiv w:val="1"/>
      <w:marLeft w:val="0"/>
      <w:marRight w:val="0"/>
      <w:marTop w:val="0"/>
      <w:marBottom w:val="0"/>
      <w:divBdr>
        <w:top w:val="none" w:sz="0" w:space="0" w:color="auto"/>
        <w:left w:val="none" w:sz="0" w:space="0" w:color="auto"/>
        <w:bottom w:val="none" w:sz="0" w:space="0" w:color="auto"/>
        <w:right w:val="none" w:sz="0" w:space="0" w:color="auto"/>
      </w:divBdr>
    </w:div>
    <w:div w:id="490799801">
      <w:bodyDiv w:val="1"/>
      <w:marLeft w:val="0"/>
      <w:marRight w:val="0"/>
      <w:marTop w:val="0"/>
      <w:marBottom w:val="0"/>
      <w:divBdr>
        <w:top w:val="none" w:sz="0" w:space="0" w:color="auto"/>
        <w:left w:val="none" w:sz="0" w:space="0" w:color="auto"/>
        <w:bottom w:val="none" w:sz="0" w:space="0" w:color="auto"/>
        <w:right w:val="none" w:sz="0" w:space="0" w:color="auto"/>
      </w:divBdr>
    </w:div>
    <w:div w:id="677972894">
      <w:bodyDiv w:val="1"/>
      <w:marLeft w:val="0"/>
      <w:marRight w:val="0"/>
      <w:marTop w:val="0"/>
      <w:marBottom w:val="0"/>
      <w:divBdr>
        <w:top w:val="none" w:sz="0" w:space="0" w:color="auto"/>
        <w:left w:val="none" w:sz="0" w:space="0" w:color="auto"/>
        <w:bottom w:val="none" w:sz="0" w:space="0" w:color="auto"/>
        <w:right w:val="none" w:sz="0" w:space="0" w:color="auto"/>
      </w:divBdr>
    </w:div>
    <w:div w:id="729228191">
      <w:bodyDiv w:val="1"/>
      <w:marLeft w:val="0"/>
      <w:marRight w:val="0"/>
      <w:marTop w:val="0"/>
      <w:marBottom w:val="0"/>
      <w:divBdr>
        <w:top w:val="none" w:sz="0" w:space="0" w:color="auto"/>
        <w:left w:val="none" w:sz="0" w:space="0" w:color="auto"/>
        <w:bottom w:val="none" w:sz="0" w:space="0" w:color="auto"/>
        <w:right w:val="none" w:sz="0" w:space="0" w:color="auto"/>
      </w:divBdr>
    </w:div>
    <w:div w:id="811213604">
      <w:bodyDiv w:val="1"/>
      <w:marLeft w:val="0"/>
      <w:marRight w:val="0"/>
      <w:marTop w:val="0"/>
      <w:marBottom w:val="0"/>
      <w:divBdr>
        <w:top w:val="none" w:sz="0" w:space="0" w:color="auto"/>
        <w:left w:val="none" w:sz="0" w:space="0" w:color="auto"/>
        <w:bottom w:val="none" w:sz="0" w:space="0" w:color="auto"/>
        <w:right w:val="none" w:sz="0" w:space="0" w:color="auto"/>
      </w:divBdr>
    </w:div>
    <w:div w:id="818887746">
      <w:bodyDiv w:val="1"/>
      <w:marLeft w:val="0"/>
      <w:marRight w:val="0"/>
      <w:marTop w:val="0"/>
      <w:marBottom w:val="0"/>
      <w:divBdr>
        <w:top w:val="none" w:sz="0" w:space="0" w:color="auto"/>
        <w:left w:val="none" w:sz="0" w:space="0" w:color="auto"/>
        <w:bottom w:val="none" w:sz="0" w:space="0" w:color="auto"/>
        <w:right w:val="none" w:sz="0" w:space="0" w:color="auto"/>
      </w:divBdr>
    </w:div>
    <w:div w:id="1046904340">
      <w:bodyDiv w:val="1"/>
      <w:marLeft w:val="0"/>
      <w:marRight w:val="0"/>
      <w:marTop w:val="0"/>
      <w:marBottom w:val="0"/>
      <w:divBdr>
        <w:top w:val="none" w:sz="0" w:space="0" w:color="auto"/>
        <w:left w:val="none" w:sz="0" w:space="0" w:color="auto"/>
        <w:bottom w:val="none" w:sz="0" w:space="0" w:color="auto"/>
        <w:right w:val="none" w:sz="0" w:space="0" w:color="auto"/>
      </w:divBdr>
    </w:div>
    <w:div w:id="1054885309">
      <w:bodyDiv w:val="1"/>
      <w:marLeft w:val="0"/>
      <w:marRight w:val="0"/>
      <w:marTop w:val="0"/>
      <w:marBottom w:val="0"/>
      <w:divBdr>
        <w:top w:val="none" w:sz="0" w:space="0" w:color="auto"/>
        <w:left w:val="none" w:sz="0" w:space="0" w:color="auto"/>
        <w:bottom w:val="none" w:sz="0" w:space="0" w:color="auto"/>
        <w:right w:val="none" w:sz="0" w:space="0" w:color="auto"/>
      </w:divBdr>
    </w:div>
    <w:div w:id="1291283185">
      <w:bodyDiv w:val="1"/>
      <w:marLeft w:val="0"/>
      <w:marRight w:val="0"/>
      <w:marTop w:val="0"/>
      <w:marBottom w:val="0"/>
      <w:divBdr>
        <w:top w:val="none" w:sz="0" w:space="0" w:color="auto"/>
        <w:left w:val="none" w:sz="0" w:space="0" w:color="auto"/>
        <w:bottom w:val="none" w:sz="0" w:space="0" w:color="auto"/>
        <w:right w:val="none" w:sz="0" w:space="0" w:color="auto"/>
      </w:divBdr>
    </w:div>
    <w:div w:id="1318730319">
      <w:bodyDiv w:val="1"/>
      <w:marLeft w:val="0"/>
      <w:marRight w:val="0"/>
      <w:marTop w:val="0"/>
      <w:marBottom w:val="0"/>
      <w:divBdr>
        <w:top w:val="none" w:sz="0" w:space="0" w:color="auto"/>
        <w:left w:val="none" w:sz="0" w:space="0" w:color="auto"/>
        <w:bottom w:val="none" w:sz="0" w:space="0" w:color="auto"/>
        <w:right w:val="none" w:sz="0" w:space="0" w:color="auto"/>
      </w:divBdr>
    </w:div>
    <w:div w:id="1337808344">
      <w:bodyDiv w:val="1"/>
      <w:marLeft w:val="0"/>
      <w:marRight w:val="0"/>
      <w:marTop w:val="0"/>
      <w:marBottom w:val="0"/>
      <w:divBdr>
        <w:top w:val="none" w:sz="0" w:space="0" w:color="auto"/>
        <w:left w:val="none" w:sz="0" w:space="0" w:color="auto"/>
        <w:bottom w:val="none" w:sz="0" w:space="0" w:color="auto"/>
        <w:right w:val="none" w:sz="0" w:space="0" w:color="auto"/>
      </w:divBdr>
    </w:div>
    <w:div w:id="1589581547">
      <w:bodyDiv w:val="1"/>
      <w:marLeft w:val="0"/>
      <w:marRight w:val="0"/>
      <w:marTop w:val="0"/>
      <w:marBottom w:val="0"/>
      <w:divBdr>
        <w:top w:val="none" w:sz="0" w:space="0" w:color="auto"/>
        <w:left w:val="none" w:sz="0" w:space="0" w:color="auto"/>
        <w:bottom w:val="none" w:sz="0" w:space="0" w:color="auto"/>
        <w:right w:val="none" w:sz="0" w:space="0" w:color="auto"/>
      </w:divBdr>
    </w:div>
    <w:div w:id="1626738441">
      <w:bodyDiv w:val="1"/>
      <w:marLeft w:val="0"/>
      <w:marRight w:val="0"/>
      <w:marTop w:val="0"/>
      <w:marBottom w:val="0"/>
      <w:divBdr>
        <w:top w:val="none" w:sz="0" w:space="0" w:color="auto"/>
        <w:left w:val="none" w:sz="0" w:space="0" w:color="auto"/>
        <w:bottom w:val="none" w:sz="0" w:space="0" w:color="auto"/>
        <w:right w:val="none" w:sz="0" w:space="0" w:color="auto"/>
      </w:divBdr>
    </w:div>
    <w:div w:id="1632323144">
      <w:bodyDiv w:val="1"/>
      <w:marLeft w:val="0"/>
      <w:marRight w:val="0"/>
      <w:marTop w:val="0"/>
      <w:marBottom w:val="0"/>
      <w:divBdr>
        <w:top w:val="none" w:sz="0" w:space="0" w:color="auto"/>
        <w:left w:val="none" w:sz="0" w:space="0" w:color="auto"/>
        <w:bottom w:val="none" w:sz="0" w:space="0" w:color="auto"/>
        <w:right w:val="none" w:sz="0" w:space="0" w:color="auto"/>
      </w:divBdr>
    </w:div>
    <w:div w:id="1678771055">
      <w:bodyDiv w:val="1"/>
      <w:marLeft w:val="0"/>
      <w:marRight w:val="0"/>
      <w:marTop w:val="0"/>
      <w:marBottom w:val="0"/>
      <w:divBdr>
        <w:top w:val="none" w:sz="0" w:space="0" w:color="auto"/>
        <w:left w:val="none" w:sz="0" w:space="0" w:color="auto"/>
        <w:bottom w:val="none" w:sz="0" w:space="0" w:color="auto"/>
        <w:right w:val="none" w:sz="0" w:space="0" w:color="auto"/>
      </w:divBdr>
    </w:div>
    <w:div w:id="1696537245">
      <w:bodyDiv w:val="1"/>
      <w:marLeft w:val="0"/>
      <w:marRight w:val="0"/>
      <w:marTop w:val="0"/>
      <w:marBottom w:val="0"/>
      <w:divBdr>
        <w:top w:val="none" w:sz="0" w:space="0" w:color="auto"/>
        <w:left w:val="none" w:sz="0" w:space="0" w:color="auto"/>
        <w:bottom w:val="none" w:sz="0" w:space="0" w:color="auto"/>
        <w:right w:val="none" w:sz="0" w:space="0" w:color="auto"/>
      </w:divBdr>
    </w:div>
    <w:div w:id="1758475375">
      <w:bodyDiv w:val="1"/>
      <w:marLeft w:val="0"/>
      <w:marRight w:val="0"/>
      <w:marTop w:val="0"/>
      <w:marBottom w:val="0"/>
      <w:divBdr>
        <w:top w:val="none" w:sz="0" w:space="0" w:color="auto"/>
        <w:left w:val="none" w:sz="0" w:space="0" w:color="auto"/>
        <w:bottom w:val="none" w:sz="0" w:space="0" w:color="auto"/>
        <w:right w:val="none" w:sz="0" w:space="0" w:color="auto"/>
      </w:divBdr>
    </w:div>
    <w:div w:id="1842040739">
      <w:bodyDiv w:val="1"/>
      <w:marLeft w:val="0"/>
      <w:marRight w:val="0"/>
      <w:marTop w:val="0"/>
      <w:marBottom w:val="0"/>
      <w:divBdr>
        <w:top w:val="none" w:sz="0" w:space="0" w:color="auto"/>
        <w:left w:val="none" w:sz="0" w:space="0" w:color="auto"/>
        <w:bottom w:val="none" w:sz="0" w:space="0" w:color="auto"/>
        <w:right w:val="none" w:sz="0" w:space="0" w:color="auto"/>
      </w:divBdr>
    </w:div>
    <w:div w:id="1843857737">
      <w:bodyDiv w:val="1"/>
      <w:marLeft w:val="0"/>
      <w:marRight w:val="0"/>
      <w:marTop w:val="0"/>
      <w:marBottom w:val="0"/>
      <w:divBdr>
        <w:top w:val="none" w:sz="0" w:space="0" w:color="auto"/>
        <w:left w:val="none" w:sz="0" w:space="0" w:color="auto"/>
        <w:bottom w:val="none" w:sz="0" w:space="0" w:color="auto"/>
        <w:right w:val="none" w:sz="0" w:space="0" w:color="auto"/>
      </w:divBdr>
    </w:div>
    <w:div w:id="1949047420">
      <w:bodyDiv w:val="1"/>
      <w:marLeft w:val="0"/>
      <w:marRight w:val="0"/>
      <w:marTop w:val="0"/>
      <w:marBottom w:val="0"/>
      <w:divBdr>
        <w:top w:val="none" w:sz="0" w:space="0" w:color="auto"/>
        <w:left w:val="none" w:sz="0" w:space="0" w:color="auto"/>
        <w:bottom w:val="none" w:sz="0" w:space="0" w:color="auto"/>
        <w:right w:val="none" w:sz="0" w:space="0" w:color="auto"/>
      </w:divBdr>
      <w:divsChild>
        <w:div w:id="865868934">
          <w:marLeft w:val="0"/>
          <w:marRight w:val="0"/>
          <w:marTop w:val="0"/>
          <w:marBottom w:val="0"/>
          <w:divBdr>
            <w:top w:val="none" w:sz="0" w:space="0" w:color="auto"/>
            <w:left w:val="none" w:sz="0" w:space="0" w:color="auto"/>
            <w:bottom w:val="none" w:sz="0" w:space="0" w:color="auto"/>
            <w:right w:val="none" w:sz="0" w:space="0" w:color="auto"/>
          </w:divBdr>
        </w:div>
        <w:div w:id="1317998386">
          <w:marLeft w:val="0"/>
          <w:marRight w:val="0"/>
          <w:marTop w:val="0"/>
          <w:marBottom w:val="0"/>
          <w:divBdr>
            <w:top w:val="none" w:sz="0" w:space="0" w:color="auto"/>
            <w:left w:val="none" w:sz="0" w:space="0" w:color="auto"/>
            <w:bottom w:val="none" w:sz="0" w:space="0" w:color="auto"/>
            <w:right w:val="none" w:sz="0" w:space="0" w:color="auto"/>
          </w:divBdr>
        </w:div>
        <w:div w:id="1424643938">
          <w:marLeft w:val="0"/>
          <w:marRight w:val="0"/>
          <w:marTop w:val="0"/>
          <w:marBottom w:val="0"/>
          <w:divBdr>
            <w:top w:val="none" w:sz="0" w:space="0" w:color="auto"/>
            <w:left w:val="none" w:sz="0" w:space="0" w:color="auto"/>
            <w:bottom w:val="none" w:sz="0" w:space="0" w:color="auto"/>
            <w:right w:val="none" w:sz="0" w:space="0" w:color="auto"/>
          </w:divBdr>
        </w:div>
        <w:div w:id="1950622701">
          <w:marLeft w:val="0"/>
          <w:marRight w:val="0"/>
          <w:marTop w:val="0"/>
          <w:marBottom w:val="0"/>
          <w:divBdr>
            <w:top w:val="none" w:sz="0" w:space="0" w:color="auto"/>
            <w:left w:val="none" w:sz="0" w:space="0" w:color="auto"/>
            <w:bottom w:val="none" w:sz="0" w:space="0" w:color="auto"/>
            <w:right w:val="none" w:sz="0" w:space="0" w:color="auto"/>
          </w:divBdr>
        </w:div>
        <w:div w:id="2032409628">
          <w:marLeft w:val="0"/>
          <w:marRight w:val="0"/>
          <w:marTop w:val="0"/>
          <w:marBottom w:val="0"/>
          <w:divBdr>
            <w:top w:val="none" w:sz="0" w:space="0" w:color="auto"/>
            <w:left w:val="none" w:sz="0" w:space="0" w:color="auto"/>
            <w:bottom w:val="none" w:sz="0" w:space="0" w:color="auto"/>
            <w:right w:val="none" w:sz="0" w:space="0" w:color="auto"/>
          </w:divBdr>
        </w:div>
      </w:divsChild>
    </w:div>
    <w:div w:id="1979992705">
      <w:bodyDiv w:val="1"/>
      <w:marLeft w:val="0"/>
      <w:marRight w:val="0"/>
      <w:marTop w:val="0"/>
      <w:marBottom w:val="0"/>
      <w:divBdr>
        <w:top w:val="none" w:sz="0" w:space="0" w:color="auto"/>
        <w:left w:val="none" w:sz="0" w:space="0" w:color="auto"/>
        <w:bottom w:val="none" w:sz="0" w:space="0" w:color="auto"/>
        <w:right w:val="none" w:sz="0" w:space="0" w:color="auto"/>
      </w:divBdr>
    </w:div>
    <w:div w:id="1991052940">
      <w:bodyDiv w:val="1"/>
      <w:marLeft w:val="0"/>
      <w:marRight w:val="0"/>
      <w:marTop w:val="0"/>
      <w:marBottom w:val="0"/>
      <w:divBdr>
        <w:top w:val="none" w:sz="0" w:space="0" w:color="auto"/>
        <w:left w:val="none" w:sz="0" w:space="0" w:color="auto"/>
        <w:bottom w:val="none" w:sz="0" w:space="0" w:color="auto"/>
        <w:right w:val="none" w:sz="0" w:space="0" w:color="auto"/>
      </w:divBdr>
    </w:div>
    <w:div w:id="2025209682">
      <w:bodyDiv w:val="1"/>
      <w:marLeft w:val="0"/>
      <w:marRight w:val="0"/>
      <w:marTop w:val="0"/>
      <w:marBottom w:val="0"/>
      <w:divBdr>
        <w:top w:val="none" w:sz="0" w:space="0" w:color="auto"/>
        <w:left w:val="none" w:sz="0" w:space="0" w:color="auto"/>
        <w:bottom w:val="none" w:sz="0" w:space="0" w:color="auto"/>
        <w:right w:val="none" w:sz="0" w:space="0" w:color="auto"/>
      </w:divBdr>
    </w:div>
    <w:div w:id="2083328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mailto:precu.maina@vdaa.gov.lv"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depozitapunkts.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precu.maina@vdaa.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vid.gov.lv/lv/sankcijas" TargetMode="External"/><Relationship Id="rId2" Type="http://schemas.openxmlformats.org/officeDocument/2006/relationships/hyperlink" Target="https://www.mfa.gov.lv/lv/sankcijas" TargetMode="External"/><Relationship Id="rId1" Type="http://schemas.openxmlformats.org/officeDocument/2006/relationships/hyperlink" Target="https://www.eis.gov.lv/EIS/Publications/PublicationView.aspx?PublicationId=1384" TargetMode="External"/><Relationship Id="rId4" Type="http://schemas.openxmlformats.org/officeDocument/2006/relationships/hyperlink" Target="https://eu-solidarity-ukraine.ec.europa.eu/eu-sanctions-against-russia-following-invasion-ukrain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08626BBD0903124A8BE549742AC2495B" ma:contentTypeVersion="17" ma:contentTypeDescription="Izveidot jaunu dokumentu." ma:contentTypeScope="" ma:versionID="0b2ab329d2fbcf7cc45681515bb609a4">
  <xsd:schema xmlns:xsd="http://www.w3.org/2001/XMLSchema" xmlns:xs="http://www.w3.org/2001/XMLSchema" xmlns:p="http://schemas.microsoft.com/office/2006/metadata/properties" xmlns:ns1="http://schemas.microsoft.com/sharepoint/v3" xmlns:ns2="544998ca-8e64-45f6-9a2d-c1086fce7cc6" xmlns:ns3="2bd09435-a6f8-4b25-a728-35d6bfb889dd" targetNamespace="http://schemas.microsoft.com/office/2006/metadata/properties" ma:root="true" ma:fieldsID="934ea8529a496a90515c35633caa06d6" ns1:_="" ns2:_="" ns3:_="">
    <xsd:import namespace="http://schemas.microsoft.com/sharepoint/v3"/>
    <xsd:import namespace="544998ca-8e64-45f6-9a2d-c1086fce7cc6"/>
    <xsd:import namespace="2bd09435-a6f8-4b25-a728-35d6bfb889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Vienotās atbilstības politikas rekvizīti" ma:hidden="true" ma:internalName="_ip_UnifiedCompliancePolicyProperties">
      <xsd:simpleType>
        <xsd:restriction base="dms:Note"/>
      </xsd:simpleType>
    </xsd:element>
    <xsd:element name="_ip_UnifiedCompliancePolicyUIAction" ma:index="24"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4998ca-8e64-45f6-9a2d-c1086fce7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01d4dec-29c4-41e7-989f-1fbfffcc474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d09435-a6f8-4b25-a728-35d6bfb889d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4de5db8-ad67-46a7-ab1c-06d3ca70f8dc}" ma:internalName="TaxCatchAll" ma:showField="CatchAllData" ma:web="2bd09435-a6f8-4b25-a728-35d6bfb889d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544998ca-8e64-45f6-9a2d-c1086fce7cc6">
      <Terms xmlns="http://schemas.microsoft.com/office/infopath/2007/PartnerControls"/>
    </lcf76f155ced4ddcb4097134ff3c332f>
    <TaxCatchAll xmlns="2bd09435-a6f8-4b25-a728-35d6bfb889dd" xsi:nil="true"/>
  </documentManagement>
</p:properties>
</file>

<file path=customXml/itemProps1.xml><?xml version="1.0" encoding="utf-8"?>
<ds:datastoreItem xmlns:ds="http://schemas.openxmlformats.org/officeDocument/2006/customXml" ds:itemID="{C040B508-BFDA-4830-A5EB-74128F07CCAD}">
  <ds:schemaRefs>
    <ds:schemaRef ds:uri="http://schemas.microsoft.com/sharepoint/v3/contenttype/forms"/>
  </ds:schemaRefs>
</ds:datastoreItem>
</file>

<file path=customXml/itemProps2.xml><?xml version="1.0" encoding="utf-8"?>
<ds:datastoreItem xmlns:ds="http://schemas.openxmlformats.org/officeDocument/2006/customXml" ds:itemID="{68922E50-1DB1-44C9-8CD4-C07293DC0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4998ca-8e64-45f6-9a2d-c1086fce7cc6"/>
    <ds:schemaRef ds:uri="2bd09435-a6f8-4b25-a728-35d6bfb88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6EA3E3-9043-4196-A499-99EBE521B56A}">
  <ds:schemaRefs>
    <ds:schemaRef ds:uri="http://schemas.openxmlformats.org/officeDocument/2006/bibliography"/>
  </ds:schemaRefs>
</ds:datastoreItem>
</file>

<file path=customXml/itemProps4.xml><?xml version="1.0" encoding="utf-8"?>
<ds:datastoreItem xmlns:ds="http://schemas.openxmlformats.org/officeDocument/2006/customXml" ds:itemID="{3CB071F4-9DB1-4E8B-9D70-A067057B3821}">
  <ds:schemaRefs>
    <ds:schemaRef ds:uri="http://schemas.microsoft.com/office/2006/metadata/properties"/>
    <ds:schemaRef ds:uri="http://schemas.microsoft.com/office/infopath/2007/PartnerControls"/>
    <ds:schemaRef ds:uri="http://schemas.microsoft.com/sharepoint/v3"/>
    <ds:schemaRef ds:uri="544998ca-8e64-45f6-9a2d-c1086fce7cc6"/>
    <ds:schemaRef ds:uri="2bd09435-a6f8-4b25-a728-35d6bfb889dd"/>
  </ds:schemaRefs>
</ds:datastoreItem>
</file>

<file path=docMetadata/LabelInfo.xml><?xml version="1.0" encoding="utf-8"?>
<clbl:labelList xmlns:clbl="http://schemas.microsoft.com/office/2020/mipLabelMetadata">
  <clbl:label id="{5ea076c5-23b1-4b1c-a592-369f18c81aa7}" enabled="1" method="Privileged" siteId="{a2d593ad-f07d-4c55-87c8-106c26d6ba08}"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34</Pages>
  <Words>61773</Words>
  <Characters>35211</Characters>
  <Application>Microsoft Office Word</Application>
  <DocSecurity>0</DocSecurity>
  <Lines>293</Lines>
  <Paragraphs>193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96791</CharactersWithSpaces>
  <SharedDoc>false</SharedDoc>
  <HLinks>
    <vt:vector size="42" baseType="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6684672</vt:i4>
      </vt:variant>
      <vt:variant>
        <vt:i4>9</vt:i4>
      </vt:variant>
      <vt:variant>
        <vt:i4>0</vt:i4>
      </vt:variant>
      <vt:variant>
        <vt:i4>5</vt:i4>
      </vt:variant>
      <vt:variant>
        <vt:lpwstr>https://eu-solidarity-ukraine.ec.europa.eu/eu-sanctions-against-russia-following-invasion-ukraine_en</vt:lpwstr>
      </vt:variant>
      <vt:variant>
        <vt:lpwstr/>
      </vt:variant>
      <vt:variant>
        <vt:i4>7929954</vt:i4>
      </vt:variant>
      <vt:variant>
        <vt:i4>6</vt:i4>
      </vt:variant>
      <vt:variant>
        <vt:i4>0</vt:i4>
      </vt:variant>
      <vt:variant>
        <vt:i4>5</vt:i4>
      </vt:variant>
      <vt:variant>
        <vt:lpwstr>https://www.vid.gov.lv/lv/sankcijas</vt:lpwstr>
      </vt:variant>
      <vt:variant>
        <vt:lpwstr/>
      </vt:variant>
      <vt:variant>
        <vt:i4>7733372</vt:i4>
      </vt:variant>
      <vt:variant>
        <vt:i4>3</vt:i4>
      </vt:variant>
      <vt:variant>
        <vt:i4>0</vt:i4>
      </vt:variant>
      <vt:variant>
        <vt:i4>5</vt:i4>
      </vt:variant>
      <vt:variant>
        <vt:lpwstr>https://www.mfa.gov.lv/lv/sankcijas</vt:lpwstr>
      </vt:variant>
      <vt:variant>
        <vt:lpwstr/>
      </vt:variant>
      <vt:variant>
        <vt:i4>3866747</vt:i4>
      </vt:variant>
      <vt:variant>
        <vt:i4>0</vt:i4>
      </vt:variant>
      <vt:variant>
        <vt:i4>0</vt:i4>
      </vt:variant>
      <vt:variant>
        <vt:i4>5</vt:i4>
      </vt:variant>
      <vt:variant>
        <vt:lpwstr>https://www.eis.gov.lv/EIS/Publications/PublicationView.aspx?PublicationId=1384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Administrators</dc:creator>
  <cp:keywords/>
  <dc:description/>
  <cp:lastModifiedBy>Ilga Cimdina</cp:lastModifiedBy>
  <cp:revision>4</cp:revision>
  <cp:lastPrinted>2018-10-01T10:15:00Z</cp:lastPrinted>
  <dcterms:created xsi:type="dcterms:W3CDTF">2026-08-28T09:39:00Z</dcterms:created>
  <dcterms:modified xsi:type="dcterms:W3CDTF">2026-08-28T10:01:00Z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a076c5-23b1-4b1c-a592-369f18c81aa7_Enabled">
    <vt:lpwstr>true</vt:lpwstr>
  </property>
  <property fmtid="{D5CDD505-2E9C-101B-9397-08002B2CF9AE}" pid="3" name="MSIP_Label_5ea076c5-23b1-4b1c-a592-369f18c81aa7_SetDate">
    <vt:lpwstr>2021-04-08T13:27:24Z</vt:lpwstr>
  </property>
  <property fmtid="{D5CDD505-2E9C-101B-9397-08002B2CF9AE}" pid="4" name="MSIP_Label_5ea076c5-23b1-4b1c-a592-369f18c81aa7_Method">
    <vt:lpwstr>Privileged</vt:lpwstr>
  </property>
  <property fmtid="{D5CDD505-2E9C-101B-9397-08002B2CF9AE}" pid="5" name="MSIP_Label_5ea076c5-23b1-4b1c-a592-369f18c81aa7_Name">
    <vt:lpwstr>Vispārpieejamā informācija</vt:lpwstr>
  </property>
  <property fmtid="{D5CDD505-2E9C-101B-9397-08002B2CF9AE}" pid="6" name="MSIP_Label_5ea076c5-23b1-4b1c-a592-369f18c81aa7_SiteId">
    <vt:lpwstr>a2d593ad-f07d-4c55-87c8-106c26d6ba08</vt:lpwstr>
  </property>
  <property fmtid="{D5CDD505-2E9C-101B-9397-08002B2CF9AE}" pid="7" name="MSIP_Label_5ea076c5-23b1-4b1c-a592-369f18c81aa7_ActionId">
    <vt:lpwstr>d0a81048-8b9e-4bb5-88d4-4b333393e19c</vt:lpwstr>
  </property>
  <property fmtid="{D5CDD505-2E9C-101B-9397-08002B2CF9AE}" pid="8" name="MSIP_Label_5ea076c5-23b1-4b1c-a592-369f18c81aa7_ContentBits">
    <vt:lpwstr>0</vt:lpwstr>
  </property>
  <property fmtid="{D5CDD505-2E9C-101B-9397-08002B2CF9AE}" pid="9" name="ContentTypeId">
    <vt:lpwstr>0x01010008626BBD0903124A8BE549742AC2495B</vt:lpwstr>
  </property>
  <property fmtid="{D5CDD505-2E9C-101B-9397-08002B2CF9AE}" pid="10" name="MediaServiceImageTags">
    <vt:lpwstr/>
  </property>
</Properties>
</file>