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9FF4E" w14:textId="77777777" w:rsidR="001A45C8" w:rsidRPr="00954201" w:rsidRDefault="001A45C8" w:rsidP="001A45C8">
      <w:pPr>
        <w:ind w:right="70" w:firstLine="450"/>
        <w:jc w:val="right"/>
        <w:rPr>
          <w:rFonts w:ascii="Calibri" w:hAnsi="Calibri"/>
          <w:lang w:val="lv-LV"/>
        </w:rPr>
      </w:pPr>
      <w:r w:rsidRPr="00954201">
        <w:rPr>
          <w:rFonts w:ascii="Calibri" w:hAnsi="Calibri"/>
          <w:lang w:val="lv-LV"/>
        </w:rPr>
        <w:t>Pārtikas drošības, dzīvnieku veselības un vides zinātniskā institūta</w:t>
      </w:r>
    </w:p>
    <w:p w14:paraId="235422FD" w14:textId="2B3FBDB5" w:rsidR="001A45C8" w:rsidRPr="00954201" w:rsidRDefault="001A45C8" w:rsidP="001A45C8">
      <w:pPr>
        <w:ind w:right="70" w:firstLine="450"/>
        <w:jc w:val="right"/>
        <w:rPr>
          <w:rFonts w:ascii="Calibri" w:hAnsi="Calibri"/>
          <w:lang w:val="lv-LV"/>
        </w:rPr>
      </w:pPr>
      <w:r w:rsidRPr="00954201">
        <w:rPr>
          <w:rFonts w:ascii="Calibri" w:hAnsi="Calibri"/>
          <w:lang w:val="lv-LV"/>
        </w:rPr>
        <w:t>iepirkuma “</w:t>
      </w:r>
      <w:r w:rsidR="004C3856" w:rsidRPr="00954201">
        <w:rPr>
          <w:rFonts w:ascii="Calibri" w:hAnsi="Calibri"/>
          <w:lang w:val="lv-LV"/>
        </w:rPr>
        <w:t>Meža kameru piegāde</w:t>
      </w:r>
      <w:r w:rsidRPr="00954201">
        <w:rPr>
          <w:rFonts w:ascii="Calibri" w:hAnsi="Calibri"/>
          <w:lang w:val="lv-LV"/>
        </w:rPr>
        <w:t>” (ID. Nr. BIOR 202</w:t>
      </w:r>
      <w:r w:rsidR="004C3856" w:rsidRPr="00954201">
        <w:rPr>
          <w:rFonts w:ascii="Calibri" w:hAnsi="Calibri"/>
          <w:lang w:val="lv-LV"/>
        </w:rPr>
        <w:t>6</w:t>
      </w:r>
      <w:r w:rsidRPr="00954201">
        <w:rPr>
          <w:rFonts w:ascii="Calibri" w:hAnsi="Calibri"/>
          <w:lang w:val="lv-LV"/>
        </w:rPr>
        <w:t>/</w:t>
      </w:r>
      <w:r w:rsidR="004C3856" w:rsidRPr="00954201">
        <w:rPr>
          <w:rFonts w:ascii="Calibri" w:hAnsi="Calibri"/>
          <w:lang w:val="lv-LV"/>
        </w:rPr>
        <w:t>44</w:t>
      </w:r>
      <w:r w:rsidRPr="00954201">
        <w:rPr>
          <w:rFonts w:ascii="Calibri" w:hAnsi="Calibri"/>
          <w:lang w:val="lv-LV"/>
        </w:rPr>
        <w:t>) nolikuma</w:t>
      </w:r>
    </w:p>
    <w:p w14:paraId="6DCEFA9B" w14:textId="44C9031A" w:rsidR="001A45C8" w:rsidRDefault="00523D0B" w:rsidP="001A45C8">
      <w:pPr>
        <w:ind w:right="70" w:firstLine="450"/>
        <w:jc w:val="right"/>
        <w:rPr>
          <w:rFonts w:ascii="Calibri" w:hAnsi="Calibri" w:cs="Calibri"/>
          <w:bCs/>
          <w:caps/>
          <w:lang w:val="lv-LV"/>
        </w:rPr>
      </w:pPr>
      <w:r>
        <w:rPr>
          <w:rFonts w:ascii="Calibri" w:hAnsi="Calibri"/>
          <w:lang w:val="lv-LV"/>
        </w:rPr>
        <w:t>3</w:t>
      </w:r>
      <w:r w:rsidR="001A45C8" w:rsidRPr="00434B4C">
        <w:rPr>
          <w:rFonts w:ascii="Calibri" w:hAnsi="Calibri"/>
          <w:lang w:val="lv-LV"/>
        </w:rPr>
        <w:t>.pielikums</w:t>
      </w:r>
    </w:p>
    <w:p w14:paraId="65476781" w14:textId="557E53FA" w:rsidR="000226E3" w:rsidRDefault="00523D0B" w:rsidP="00662D7B">
      <w:pPr>
        <w:spacing w:before="120" w:after="120"/>
        <w:jc w:val="center"/>
        <w:rPr>
          <w:rFonts w:ascii="Calibri" w:hAnsi="Calibri"/>
          <w:b/>
          <w:sz w:val="22"/>
          <w:szCs w:val="22"/>
          <w:lang w:val="lv-LV"/>
        </w:rPr>
      </w:pPr>
      <w:r>
        <w:rPr>
          <w:rFonts w:ascii="Calibri" w:hAnsi="Calibri"/>
          <w:b/>
          <w:sz w:val="22"/>
          <w:szCs w:val="22"/>
          <w:lang w:val="lv-LV"/>
        </w:rPr>
        <w:t>FINANŠU</w:t>
      </w:r>
      <w:r w:rsidR="000226E3" w:rsidRPr="002D6B62">
        <w:rPr>
          <w:rFonts w:ascii="Calibri" w:hAnsi="Calibri"/>
          <w:b/>
          <w:sz w:val="22"/>
          <w:szCs w:val="22"/>
          <w:lang w:val="lv-LV"/>
        </w:rPr>
        <w:t xml:space="preserve"> PIEDĀVĀJUMS</w:t>
      </w:r>
    </w:p>
    <w:p w14:paraId="3BEB077F" w14:textId="77777777" w:rsidR="0044330D" w:rsidRPr="006A3656" w:rsidRDefault="0044330D" w:rsidP="0044330D">
      <w:pPr>
        <w:jc w:val="center"/>
        <w:rPr>
          <w:rFonts w:ascii="Calibri" w:hAnsi="Calibri" w:cs="Calibri"/>
          <w:b/>
          <w:bCs/>
          <w:caps/>
          <w:kern w:val="0"/>
          <w:sz w:val="22"/>
          <w:szCs w:val="22"/>
          <w:lang w:val="pl-PL"/>
        </w:rPr>
      </w:pPr>
      <w:r w:rsidRPr="006A3656">
        <w:rPr>
          <w:rFonts w:ascii="Calibri" w:hAnsi="Calibri" w:cs="Calibri"/>
          <w:b/>
          <w:bCs/>
          <w:caps/>
          <w:kern w:val="0"/>
          <w:sz w:val="22"/>
          <w:szCs w:val="22"/>
          <w:lang w:val="pl-PL"/>
        </w:rPr>
        <w:t>IEPIRKUMĀ “</w:t>
      </w:r>
      <w:r>
        <w:rPr>
          <w:rFonts w:ascii="Calibri" w:hAnsi="Calibri" w:cs="Calibri"/>
          <w:b/>
          <w:bCs/>
          <w:caps/>
          <w:kern w:val="0"/>
          <w:sz w:val="22"/>
          <w:szCs w:val="22"/>
          <w:lang w:val="pl-PL"/>
        </w:rPr>
        <w:t>MEŽA KAMERU PIEGĀDE</w:t>
      </w:r>
      <w:r w:rsidRPr="006A3656">
        <w:rPr>
          <w:rFonts w:ascii="Calibri" w:hAnsi="Calibri" w:cs="Calibri"/>
          <w:b/>
          <w:bCs/>
          <w:caps/>
          <w:kern w:val="0"/>
          <w:sz w:val="22"/>
          <w:szCs w:val="22"/>
          <w:lang w:val="pl-PL"/>
        </w:rPr>
        <w:t>”</w:t>
      </w:r>
    </w:p>
    <w:p w14:paraId="2C0E4E9F" w14:textId="77777777" w:rsidR="0044330D" w:rsidRPr="00662D7B" w:rsidRDefault="0044330D" w:rsidP="00662D7B">
      <w:pPr>
        <w:spacing w:before="120" w:after="120"/>
        <w:jc w:val="center"/>
        <w:rPr>
          <w:rFonts w:ascii="Calibri" w:hAnsi="Calibri"/>
          <w:b/>
          <w:sz w:val="22"/>
          <w:szCs w:val="22"/>
          <w:lang w:val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6"/>
        <w:gridCol w:w="1229"/>
        <w:gridCol w:w="1885"/>
        <w:gridCol w:w="1886"/>
      </w:tblGrid>
      <w:tr w:rsidR="004412C5" w:rsidRPr="002C2A40" w14:paraId="5D004607" w14:textId="6897B798" w:rsidTr="004412C5">
        <w:trPr>
          <w:trHeight w:val="701"/>
        </w:trPr>
        <w:tc>
          <w:tcPr>
            <w:tcW w:w="3152" w:type="pct"/>
            <w:vAlign w:val="center"/>
          </w:tcPr>
          <w:p w14:paraId="21BCBB6F" w14:textId="07C05376" w:rsidR="004412C5" w:rsidRPr="002C2A40" w:rsidRDefault="004412C5" w:rsidP="008A318C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Preces nosaukums</w:t>
            </w:r>
          </w:p>
        </w:tc>
        <w:tc>
          <w:tcPr>
            <w:tcW w:w="454" w:type="pct"/>
          </w:tcPr>
          <w:p w14:paraId="313275CC" w14:textId="6AEE62F6" w:rsidR="004412C5" w:rsidRDefault="004412C5" w:rsidP="002C2A4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  <w:t>Daudzums, gab.</w:t>
            </w:r>
          </w:p>
        </w:tc>
        <w:tc>
          <w:tcPr>
            <w:tcW w:w="697" w:type="pct"/>
            <w:vAlign w:val="center"/>
          </w:tcPr>
          <w:p w14:paraId="3C15C7EF" w14:textId="18D13144" w:rsidR="004412C5" w:rsidRPr="00095CDE" w:rsidRDefault="004412C5" w:rsidP="004412C5">
            <w:pPr>
              <w:spacing w:line="256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95CDE">
              <w:rPr>
                <w:rFonts w:ascii="Calibri" w:hAnsi="Calibri" w:cs="Calibri"/>
                <w:b/>
                <w:sz w:val="22"/>
                <w:szCs w:val="22"/>
              </w:rPr>
              <w:t>Cena EUR</w:t>
            </w:r>
          </w:p>
          <w:p w14:paraId="2AA3E70E" w14:textId="77777777" w:rsidR="004412C5" w:rsidRPr="00095CDE" w:rsidRDefault="004412C5" w:rsidP="004412C5">
            <w:pPr>
              <w:spacing w:line="256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95CDE">
              <w:rPr>
                <w:rFonts w:ascii="Calibri" w:hAnsi="Calibri" w:cs="Calibri"/>
                <w:b/>
                <w:sz w:val="22"/>
                <w:szCs w:val="22"/>
              </w:rPr>
              <w:t>par 1 gab.</w:t>
            </w:r>
          </w:p>
          <w:p w14:paraId="1BD5B65D" w14:textId="6CE3C5A5" w:rsidR="004412C5" w:rsidRPr="002C2A40" w:rsidRDefault="004412C5" w:rsidP="004412C5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lv-LV"/>
              </w:rPr>
            </w:pPr>
            <w:r w:rsidRPr="00095CDE">
              <w:rPr>
                <w:rFonts w:ascii="Calibri" w:hAnsi="Calibri" w:cs="Calibri"/>
                <w:b/>
                <w:sz w:val="22"/>
                <w:szCs w:val="22"/>
              </w:rPr>
              <w:t>bez PVN</w:t>
            </w:r>
          </w:p>
        </w:tc>
        <w:tc>
          <w:tcPr>
            <w:tcW w:w="697" w:type="pct"/>
          </w:tcPr>
          <w:p w14:paraId="1F6B371C" w14:textId="5FD3FF1B" w:rsidR="004412C5" w:rsidRDefault="004412C5" w:rsidP="002C2A4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</w:pPr>
            <w:r w:rsidRPr="004412C5"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  <w:t>Summa EUR bez PVN par visu apjomu</w:t>
            </w:r>
          </w:p>
        </w:tc>
      </w:tr>
      <w:tr w:rsidR="004412C5" w:rsidRPr="00C40B58" w14:paraId="21500A99" w14:textId="6F2DEE6F" w:rsidTr="004412C5">
        <w:trPr>
          <w:trHeight w:val="539"/>
        </w:trPr>
        <w:tc>
          <w:tcPr>
            <w:tcW w:w="3152" w:type="pct"/>
          </w:tcPr>
          <w:p w14:paraId="1C946A63" w14:textId="03E2E16A" w:rsidR="004412C5" w:rsidRPr="00C40B58" w:rsidRDefault="004412C5" w:rsidP="00C40B58">
            <w:pPr>
              <w:pStyle w:val="ListParagraph"/>
              <w:spacing w:before="120" w:after="120"/>
              <w:ind w:left="230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C40B58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Meža kamera</w:t>
            </w:r>
            <w:r w:rsidR="00C40B58" w:rsidRPr="00C40B58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s</w:t>
            </w:r>
          </w:p>
        </w:tc>
        <w:tc>
          <w:tcPr>
            <w:tcW w:w="454" w:type="pct"/>
          </w:tcPr>
          <w:p w14:paraId="1625EB7B" w14:textId="6CE77612" w:rsidR="004412C5" w:rsidRPr="00C40B58" w:rsidRDefault="004412C5" w:rsidP="00523D0B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C40B58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50</w:t>
            </w:r>
          </w:p>
        </w:tc>
        <w:tc>
          <w:tcPr>
            <w:tcW w:w="697" w:type="pct"/>
          </w:tcPr>
          <w:p w14:paraId="240136EE" w14:textId="77DDE1A2" w:rsidR="004412C5" w:rsidRPr="00C40B58" w:rsidRDefault="004412C5" w:rsidP="00523D0B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697" w:type="pct"/>
          </w:tcPr>
          <w:p w14:paraId="5020FA2E" w14:textId="77777777" w:rsidR="004412C5" w:rsidRPr="00C40B58" w:rsidRDefault="004412C5" w:rsidP="00523D0B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C40B58" w:rsidRPr="00C40B58" w14:paraId="20B2B314" w14:textId="77777777" w:rsidTr="004412C5">
        <w:trPr>
          <w:trHeight w:val="539"/>
        </w:trPr>
        <w:tc>
          <w:tcPr>
            <w:tcW w:w="3152" w:type="pct"/>
          </w:tcPr>
          <w:p w14:paraId="40086A17" w14:textId="6040073D" w:rsidR="00C40B58" w:rsidRPr="00C40B58" w:rsidRDefault="00C40B58" w:rsidP="00C40B58">
            <w:pPr>
              <w:pStyle w:val="ListParagraph"/>
              <w:spacing w:before="120" w:after="120"/>
              <w:ind w:left="230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C40B58">
              <w:rPr>
                <w:rFonts w:ascii="Calibri" w:hAnsi="Calibri" w:cs="Calibri"/>
                <w:sz w:val="22"/>
                <w:szCs w:val="22"/>
                <w:lang w:val="lv-LV"/>
              </w:rPr>
              <w:t>Slēpņa (meža) foto kameras modelim atbilstoša slēdzama metāla drošības kārba</w:t>
            </w:r>
          </w:p>
        </w:tc>
        <w:tc>
          <w:tcPr>
            <w:tcW w:w="454" w:type="pct"/>
          </w:tcPr>
          <w:p w14:paraId="1DDABC97" w14:textId="6BA9C11E" w:rsidR="00C40B58" w:rsidRPr="00C40B58" w:rsidRDefault="00C40B58" w:rsidP="00523D0B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C40B58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50</w:t>
            </w:r>
          </w:p>
        </w:tc>
        <w:tc>
          <w:tcPr>
            <w:tcW w:w="697" w:type="pct"/>
          </w:tcPr>
          <w:p w14:paraId="6B81A43A" w14:textId="77777777" w:rsidR="00C40B58" w:rsidRPr="00C40B58" w:rsidRDefault="00C40B58" w:rsidP="00523D0B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697" w:type="pct"/>
          </w:tcPr>
          <w:p w14:paraId="678627D3" w14:textId="77777777" w:rsidR="00C40B58" w:rsidRPr="00C40B58" w:rsidRDefault="00C40B58" w:rsidP="00523D0B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C40B58" w:rsidRPr="00C40B58" w14:paraId="52CE3D0D" w14:textId="77777777" w:rsidTr="004412C5">
        <w:trPr>
          <w:trHeight w:val="539"/>
        </w:trPr>
        <w:tc>
          <w:tcPr>
            <w:tcW w:w="3152" w:type="pct"/>
          </w:tcPr>
          <w:p w14:paraId="3C923CD8" w14:textId="590A5DBE" w:rsidR="00C40B58" w:rsidRPr="00C40B58" w:rsidRDefault="00C40B58" w:rsidP="00C40B58">
            <w:pPr>
              <w:spacing w:line="256" w:lineRule="auto"/>
              <w:ind w:left="230"/>
              <w:jc w:val="both"/>
              <w:rPr>
                <w:rFonts w:ascii="Calibri" w:hAnsi="Calibri" w:cs="Calibri"/>
                <w:sz w:val="22"/>
                <w:szCs w:val="22"/>
                <w:lang w:val="lv-LV"/>
              </w:rPr>
            </w:pPr>
            <w:r w:rsidRPr="00C40B58">
              <w:rPr>
                <w:rFonts w:ascii="Calibri" w:hAnsi="Calibri" w:cs="Calibri"/>
                <w:sz w:val="22"/>
                <w:szCs w:val="22"/>
                <w:lang w:val="lv-LV"/>
              </w:rPr>
              <w:t>Plastikāta apvalkā ietverta speciāla slēpņa (meža) foto kameras piestiprināšanai un  aizsardzībai piemērota metāla trose ar slēdzeni</w:t>
            </w:r>
          </w:p>
        </w:tc>
        <w:tc>
          <w:tcPr>
            <w:tcW w:w="454" w:type="pct"/>
          </w:tcPr>
          <w:p w14:paraId="5134FFD0" w14:textId="47689C62" w:rsidR="00C40B58" w:rsidRPr="00C40B58" w:rsidRDefault="00C40B58" w:rsidP="00523D0B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C40B58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50</w:t>
            </w:r>
          </w:p>
        </w:tc>
        <w:tc>
          <w:tcPr>
            <w:tcW w:w="697" w:type="pct"/>
          </w:tcPr>
          <w:p w14:paraId="7946A421" w14:textId="77777777" w:rsidR="00C40B58" w:rsidRPr="00C40B58" w:rsidRDefault="00C40B58" w:rsidP="00523D0B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697" w:type="pct"/>
          </w:tcPr>
          <w:p w14:paraId="26137077" w14:textId="77777777" w:rsidR="00C40B58" w:rsidRPr="00C40B58" w:rsidRDefault="00C40B58" w:rsidP="00523D0B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C40B58" w:rsidRPr="00C40B58" w14:paraId="0BB7E188" w14:textId="77777777" w:rsidTr="004412C5">
        <w:trPr>
          <w:trHeight w:val="539"/>
        </w:trPr>
        <w:tc>
          <w:tcPr>
            <w:tcW w:w="3152" w:type="pct"/>
          </w:tcPr>
          <w:p w14:paraId="4B60D49D" w14:textId="77777777" w:rsidR="00C40B58" w:rsidRPr="00C40B58" w:rsidRDefault="00C40B58" w:rsidP="00C40B58">
            <w:pPr>
              <w:spacing w:line="256" w:lineRule="auto"/>
              <w:ind w:left="230"/>
              <w:jc w:val="both"/>
              <w:rPr>
                <w:rFonts w:ascii="Calibri" w:hAnsi="Calibri" w:cs="Calibri"/>
                <w:sz w:val="22"/>
                <w:szCs w:val="22"/>
                <w:lang w:val="lv-LV"/>
              </w:rPr>
            </w:pPr>
            <w:r w:rsidRPr="00C40B58">
              <w:rPr>
                <w:rFonts w:ascii="Calibri" w:hAnsi="Calibri" w:cs="Calibri"/>
                <w:sz w:val="22"/>
                <w:szCs w:val="22"/>
                <w:lang w:val="lv-LV"/>
              </w:rPr>
              <w:t>Akumulatori</w:t>
            </w:r>
          </w:p>
          <w:p w14:paraId="535D8360" w14:textId="77777777" w:rsidR="00C40B58" w:rsidRPr="00C40B58" w:rsidRDefault="00C40B58" w:rsidP="00C40B58">
            <w:pPr>
              <w:pStyle w:val="ListParagraph"/>
              <w:spacing w:before="120" w:after="120"/>
              <w:ind w:left="230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454" w:type="pct"/>
          </w:tcPr>
          <w:p w14:paraId="4585D7E9" w14:textId="558FB577" w:rsidR="00C40B58" w:rsidRPr="00C40B58" w:rsidRDefault="00C40B58" w:rsidP="00523D0B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C40B58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800</w:t>
            </w:r>
          </w:p>
        </w:tc>
        <w:tc>
          <w:tcPr>
            <w:tcW w:w="697" w:type="pct"/>
          </w:tcPr>
          <w:p w14:paraId="3AB8DDE9" w14:textId="77777777" w:rsidR="00C40B58" w:rsidRPr="00C40B58" w:rsidRDefault="00C40B58" w:rsidP="00523D0B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697" w:type="pct"/>
          </w:tcPr>
          <w:p w14:paraId="61260C6F" w14:textId="77777777" w:rsidR="00C40B58" w:rsidRPr="00C40B58" w:rsidRDefault="00C40B58" w:rsidP="00523D0B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C40B58" w:rsidRPr="00C40B58" w14:paraId="5828F8D0" w14:textId="77777777" w:rsidTr="004412C5">
        <w:trPr>
          <w:trHeight w:val="539"/>
        </w:trPr>
        <w:tc>
          <w:tcPr>
            <w:tcW w:w="3152" w:type="pct"/>
          </w:tcPr>
          <w:p w14:paraId="56853E9D" w14:textId="77777777" w:rsidR="00C40B58" w:rsidRPr="00C40B58" w:rsidRDefault="00C40B58" w:rsidP="00C40B58">
            <w:pPr>
              <w:tabs>
                <w:tab w:val="left" w:pos="538"/>
              </w:tabs>
              <w:spacing w:line="256" w:lineRule="auto"/>
              <w:ind w:left="230"/>
              <w:jc w:val="both"/>
              <w:rPr>
                <w:rFonts w:ascii="Calibri" w:hAnsi="Calibri" w:cs="Calibri"/>
                <w:sz w:val="22"/>
                <w:szCs w:val="22"/>
                <w:lang w:val="lv-LV"/>
              </w:rPr>
            </w:pPr>
            <w:r w:rsidRPr="00C40B58">
              <w:rPr>
                <w:rFonts w:ascii="Calibri" w:hAnsi="Calibri" w:cs="Calibri"/>
                <w:sz w:val="22"/>
                <w:szCs w:val="22"/>
                <w:lang w:val="lv-LV"/>
              </w:rPr>
              <w:t>Akumulatoru lādētāji</w:t>
            </w:r>
          </w:p>
          <w:p w14:paraId="29C89732" w14:textId="77777777" w:rsidR="00C40B58" w:rsidRPr="00C40B58" w:rsidRDefault="00C40B58" w:rsidP="00C40B58">
            <w:pPr>
              <w:pStyle w:val="ListParagraph"/>
              <w:spacing w:before="120" w:after="120"/>
              <w:ind w:left="230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454" w:type="pct"/>
          </w:tcPr>
          <w:p w14:paraId="0F5D17BC" w14:textId="72A32E17" w:rsidR="00C40B58" w:rsidRPr="00C40B58" w:rsidRDefault="00C40B58" w:rsidP="00523D0B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C40B58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10</w:t>
            </w:r>
          </w:p>
        </w:tc>
        <w:tc>
          <w:tcPr>
            <w:tcW w:w="697" w:type="pct"/>
          </w:tcPr>
          <w:p w14:paraId="01642E1D" w14:textId="77777777" w:rsidR="00C40B58" w:rsidRPr="00C40B58" w:rsidRDefault="00C40B58" w:rsidP="00523D0B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697" w:type="pct"/>
          </w:tcPr>
          <w:p w14:paraId="7B49C574" w14:textId="77777777" w:rsidR="00C40B58" w:rsidRPr="00C40B58" w:rsidRDefault="00C40B58" w:rsidP="00523D0B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C40B58" w:rsidRPr="00C40B58" w14:paraId="7AF0F25D" w14:textId="77777777" w:rsidTr="004412C5">
        <w:trPr>
          <w:trHeight w:val="539"/>
        </w:trPr>
        <w:tc>
          <w:tcPr>
            <w:tcW w:w="3152" w:type="pct"/>
          </w:tcPr>
          <w:p w14:paraId="6DB48077" w14:textId="1514D612" w:rsidR="00C40B58" w:rsidRPr="00C40B58" w:rsidRDefault="00C40B58" w:rsidP="00C40B58">
            <w:pPr>
              <w:pStyle w:val="ListParagraph"/>
              <w:spacing w:before="120" w:after="120"/>
              <w:ind w:left="230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C40B58">
              <w:rPr>
                <w:rFonts w:ascii="Calibri" w:hAnsi="Calibri" w:cs="Calibri"/>
                <w:sz w:val="22"/>
                <w:szCs w:val="22"/>
                <w:lang w:val="lv-LV"/>
              </w:rPr>
              <w:t>SDXC tipa atmiņas kartes</w:t>
            </w:r>
          </w:p>
        </w:tc>
        <w:tc>
          <w:tcPr>
            <w:tcW w:w="454" w:type="pct"/>
          </w:tcPr>
          <w:p w14:paraId="40B156B5" w14:textId="3A9E9025" w:rsidR="00C40B58" w:rsidRPr="00C40B58" w:rsidRDefault="00C40B58" w:rsidP="00523D0B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C40B58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100</w:t>
            </w:r>
          </w:p>
        </w:tc>
        <w:tc>
          <w:tcPr>
            <w:tcW w:w="697" w:type="pct"/>
          </w:tcPr>
          <w:p w14:paraId="6E5832CC" w14:textId="77777777" w:rsidR="00C40B58" w:rsidRPr="00C40B58" w:rsidRDefault="00C40B58" w:rsidP="00523D0B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697" w:type="pct"/>
          </w:tcPr>
          <w:p w14:paraId="48A19C2B" w14:textId="77777777" w:rsidR="00C40B58" w:rsidRPr="00C40B58" w:rsidRDefault="00C40B58" w:rsidP="00523D0B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C40B58" w:rsidRPr="00C40B58" w14:paraId="590442CF" w14:textId="77777777" w:rsidTr="004412C5">
        <w:trPr>
          <w:trHeight w:val="539"/>
        </w:trPr>
        <w:tc>
          <w:tcPr>
            <w:tcW w:w="3152" w:type="pct"/>
          </w:tcPr>
          <w:p w14:paraId="17CE9004" w14:textId="0B65CEF0" w:rsidR="00C40B58" w:rsidRPr="00C40B58" w:rsidRDefault="00C40B58" w:rsidP="00523D0B">
            <w:pPr>
              <w:pStyle w:val="ListParagraph"/>
              <w:spacing w:before="120" w:after="120"/>
              <w:ind w:left="230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C40B58">
              <w:rPr>
                <w:rFonts w:ascii="Calibri" w:hAnsi="Calibri" w:cs="Calibri"/>
                <w:sz w:val="22"/>
                <w:szCs w:val="22"/>
                <w:lang w:val="lv-LV"/>
              </w:rPr>
              <w:t>Piekaramās slēdzenes</w:t>
            </w:r>
          </w:p>
        </w:tc>
        <w:tc>
          <w:tcPr>
            <w:tcW w:w="454" w:type="pct"/>
          </w:tcPr>
          <w:p w14:paraId="6A77B700" w14:textId="02CA0ECC" w:rsidR="00C40B58" w:rsidRPr="00C40B58" w:rsidRDefault="00C40B58" w:rsidP="00523D0B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C40B58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50</w:t>
            </w:r>
          </w:p>
        </w:tc>
        <w:tc>
          <w:tcPr>
            <w:tcW w:w="697" w:type="pct"/>
          </w:tcPr>
          <w:p w14:paraId="0DB47B21" w14:textId="77777777" w:rsidR="00C40B58" w:rsidRPr="00C40B58" w:rsidRDefault="00C40B58" w:rsidP="00523D0B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697" w:type="pct"/>
          </w:tcPr>
          <w:p w14:paraId="5FE46BB1" w14:textId="77777777" w:rsidR="00C40B58" w:rsidRPr="00C40B58" w:rsidRDefault="00C40B58" w:rsidP="00523D0B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</w:tbl>
    <w:p w14:paraId="0509BE45" w14:textId="77777777" w:rsidR="00523D0B" w:rsidRDefault="00523D0B" w:rsidP="005528BE">
      <w:pPr>
        <w:jc w:val="both"/>
        <w:rPr>
          <w:rFonts w:ascii="Calibri" w:hAnsi="Calibri"/>
          <w:lang w:val="lv-LV"/>
        </w:rPr>
      </w:pPr>
    </w:p>
    <w:tbl>
      <w:tblPr>
        <w:tblStyle w:val="TableGrid"/>
        <w:tblW w:w="0" w:type="auto"/>
        <w:tblInd w:w="8562" w:type="dxa"/>
        <w:tblLook w:val="04A0" w:firstRow="1" w:lastRow="0" w:firstColumn="1" w:lastColumn="0" w:noHBand="0" w:noVBand="1"/>
      </w:tblPr>
      <w:tblGrid>
        <w:gridCol w:w="2348"/>
        <w:gridCol w:w="2616"/>
      </w:tblGrid>
      <w:tr w:rsidR="00C40B58" w14:paraId="66D37834" w14:textId="77777777" w:rsidTr="00C40B58">
        <w:tc>
          <w:tcPr>
            <w:tcW w:w="2348" w:type="dxa"/>
          </w:tcPr>
          <w:p w14:paraId="33D269A7" w14:textId="2C5BCFC0" w:rsidR="00C40B58" w:rsidRPr="00C40B58" w:rsidRDefault="00C40B58" w:rsidP="005528BE">
            <w:pPr>
              <w:jc w:val="both"/>
              <w:rPr>
                <w:rFonts w:ascii="Calibri" w:hAnsi="Calibri"/>
                <w:b/>
                <w:bCs/>
                <w:lang w:val="lv-LV"/>
              </w:rPr>
            </w:pPr>
            <w:r w:rsidRPr="00C40B58">
              <w:rPr>
                <w:rFonts w:ascii="Calibri" w:hAnsi="Calibri"/>
                <w:b/>
                <w:bCs/>
                <w:lang w:val="lv-LV"/>
              </w:rPr>
              <w:t>KOPĀ EUR</w:t>
            </w:r>
            <w:r w:rsidRPr="00095CDE">
              <w:rPr>
                <w:rFonts w:ascii="Calibri" w:hAnsi="Calibri" w:cs="Calibri"/>
                <w:b/>
                <w:sz w:val="22"/>
                <w:szCs w:val="22"/>
              </w:rPr>
              <w:t>*</w:t>
            </w:r>
            <w:r w:rsidRPr="00C40B58">
              <w:rPr>
                <w:rFonts w:ascii="Calibri" w:hAnsi="Calibri"/>
                <w:b/>
                <w:bCs/>
                <w:lang w:val="lv-LV"/>
              </w:rPr>
              <w:t xml:space="preserve"> bez PVN</w:t>
            </w:r>
          </w:p>
          <w:p w14:paraId="6A039EEA" w14:textId="606724D3" w:rsidR="00C40B58" w:rsidRDefault="00C40B58" w:rsidP="005528BE">
            <w:pPr>
              <w:jc w:val="both"/>
              <w:rPr>
                <w:rFonts w:ascii="Calibri" w:hAnsi="Calibri"/>
                <w:lang w:val="lv-LV"/>
              </w:rPr>
            </w:pPr>
          </w:p>
        </w:tc>
        <w:tc>
          <w:tcPr>
            <w:tcW w:w="2616" w:type="dxa"/>
          </w:tcPr>
          <w:p w14:paraId="27F46BAC" w14:textId="77777777" w:rsidR="00C40B58" w:rsidRDefault="00C40B58" w:rsidP="005528BE">
            <w:pPr>
              <w:jc w:val="both"/>
              <w:rPr>
                <w:rFonts w:ascii="Calibri" w:hAnsi="Calibri"/>
                <w:lang w:val="lv-LV"/>
              </w:rPr>
            </w:pPr>
          </w:p>
        </w:tc>
      </w:tr>
    </w:tbl>
    <w:p w14:paraId="27106640" w14:textId="77777777" w:rsidR="00C40B58" w:rsidRDefault="00C40B58" w:rsidP="005528BE">
      <w:pPr>
        <w:jc w:val="both"/>
        <w:rPr>
          <w:rFonts w:ascii="Calibri" w:hAnsi="Calibri"/>
          <w:lang w:val="lv-LV"/>
        </w:rPr>
      </w:pPr>
    </w:p>
    <w:p w14:paraId="277EEECA" w14:textId="77777777" w:rsidR="00C40B58" w:rsidRDefault="00C40B58" w:rsidP="005528BE">
      <w:pPr>
        <w:jc w:val="both"/>
        <w:rPr>
          <w:rFonts w:ascii="Calibri" w:hAnsi="Calibri"/>
          <w:lang w:val="lv-LV"/>
        </w:rPr>
      </w:pPr>
    </w:p>
    <w:p w14:paraId="6EDEF2C7" w14:textId="3B2F7A98" w:rsidR="000226E3" w:rsidRPr="005528BE" w:rsidRDefault="000D780E" w:rsidP="005528BE">
      <w:pPr>
        <w:jc w:val="both"/>
        <w:rPr>
          <w:rFonts w:ascii="Calibri" w:hAnsi="Calibri"/>
          <w:lang w:val="lv-LV"/>
        </w:rPr>
      </w:pPr>
      <w:r w:rsidRPr="00380C3A">
        <w:rPr>
          <w:rFonts w:ascii="Calibri" w:hAnsi="Calibri"/>
          <w:lang w:val="lv-LV"/>
        </w:rPr>
        <w:t>*</w:t>
      </w:r>
      <w:bookmarkStart w:id="0" w:name="_Hlk102389556"/>
      <w:r w:rsidRPr="00380C3A">
        <w:rPr>
          <w:rFonts w:ascii="Calibri" w:hAnsi="Calibri"/>
          <w:lang w:val="lv-LV"/>
        </w:rPr>
        <w:t>Norādīt</w:t>
      </w:r>
      <w:r>
        <w:rPr>
          <w:rFonts w:ascii="Calibri" w:hAnsi="Calibri"/>
          <w:lang w:val="lv-LV"/>
        </w:rPr>
        <w:t>ā</w:t>
      </w:r>
      <w:r w:rsidRPr="00380C3A">
        <w:rPr>
          <w:rFonts w:ascii="Calibri" w:hAnsi="Calibri"/>
          <w:lang w:val="lv-LV"/>
        </w:rPr>
        <w:t xml:space="preserve"> cena </w:t>
      </w:r>
      <w:bookmarkStart w:id="1" w:name="_Hlk193192508"/>
      <w:r w:rsidRPr="00380C3A">
        <w:rPr>
          <w:rFonts w:ascii="Calibri" w:hAnsi="Calibri"/>
          <w:lang w:val="lv-LV"/>
        </w:rPr>
        <w:t>ietver visas izmaksas, kas saistītas ar tehniskajai specifikācijai atbilstoša</w:t>
      </w:r>
      <w:r>
        <w:rPr>
          <w:rFonts w:ascii="Calibri" w:hAnsi="Calibri"/>
          <w:lang w:val="lv-LV"/>
        </w:rPr>
        <w:t>s</w:t>
      </w:r>
      <w:r w:rsidRPr="00380C3A">
        <w:rPr>
          <w:rFonts w:ascii="Calibri" w:hAnsi="Calibri"/>
          <w:lang w:val="lv-LV"/>
        </w:rPr>
        <w:t xml:space="preserve"> </w:t>
      </w:r>
      <w:r>
        <w:rPr>
          <w:rFonts w:ascii="Calibri" w:hAnsi="Calibri"/>
          <w:lang w:val="lv-LV"/>
        </w:rPr>
        <w:t>preces</w:t>
      </w:r>
      <w:r w:rsidRPr="00380C3A">
        <w:rPr>
          <w:rFonts w:ascii="Calibri" w:hAnsi="Calibri"/>
          <w:lang w:val="lv-LV"/>
        </w:rPr>
        <w:t xml:space="preserve"> piegādi, t.sk. garantijas servisa nodrošināšana, nodokļi</w:t>
      </w:r>
      <w:r>
        <w:rPr>
          <w:rFonts w:ascii="Calibri" w:hAnsi="Calibri"/>
          <w:lang w:val="lv-LV"/>
        </w:rPr>
        <w:t xml:space="preserve"> (izņemot PVN)</w:t>
      </w:r>
      <w:r w:rsidRPr="00380C3A">
        <w:rPr>
          <w:rFonts w:ascii="Calibri" w:hAnsi="Calibri"/>
          <w:lang w:val="lv-LV"/>
        </w:rPr>
        <w:t xml:space="preserve">, nodevas, u.c. izmaksas, kas nepieciešamas pakalpojuma pilnīgai un kvalitatīvai sniegšanai saskaņā ar </w:t>
      </w:r>
      <w:r>
        <w:rPr>
          <w:rFonts w:ascii="Calibri" w:hAnsi="Calibri"/>
          <w:lang w:val="lv-LV"/>
        </w:rPr>
        <w:t>iepirkuma</w:t>
      </w:r>
      <w:r w:rsidRPr="00380C3A">
        <w:rPr>
          <w:rFonts w:ascii="Calibri" w:hAnsi="Calibri"/>
          <w:lang w:val="lv-LV"/>
        </w:rPr>
        <w:t xml:space="preserve"> nolikumu un tā pielikumiem</w:t>
      </w:r>
      <w:bookmarkEnd w:id="0"/>
      <w:bookmarkEnd w:id="1"/>
      <w:r w:rsidR="005528BE">
        <w:rPr>
          <w:rFonts w:ascii="Calibri" w:hAnsi="Calibri"/>
          <w:lang w:val="lv-LV"/>
        </w:rPr>
        <w:t>.</w:t>
      </w:r>
    </w:p>
    <w:sectPr w:rsidR="000226E3" w:rsidRPr="005528BE" w:rsidSect="000226E3">
      <w:footerReference w:type="default" r:id="rId8"/>
      <w:pgSz w:w="15840" w:h="12240" w:orient="landscape"/>
      <w:pgMar w:top="1584" w:right="1152" w:bottom="1296" w:left="1152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749F9" w14:textId="77777777" w:rsidR="00EA0006" w:rsidRDefault="00EA0006" w:rsidP="00A4772A">
      <w:r>
        <w:separator/>
      </w:r>
    </w:p>
  </w:endnote>
  <w:endnote w:type="continuationSeparator" w:id="0">
    <w:p w14:paraId="7623769F" w14:textId="77777777" w:rsidR="00EA0006" w:rsidRDefault="00EA0006" w:rsidP="00A47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88377800"/>
      <w:docPartObj>
        <w:docPartGallery w:val="Page Numbers (Bottom of Page)"/>
        <w:docPartUnique/>
      </w:docPartObj>
    </w:sdtPr>
    <w:sdtEndPr>
      <w:rPr>
        <w:rFonts w:ascii="Calibri" w:hAnsi="Calibri"/>
        <w:noProof/>
        <w:sz w:val="22"/>
        <w:szCs w:val="22"/>
      </w:rPr>
    </w:sdtEndPr>
    <w:sdtContent>
      <w:p w14:paraId="7CA3FBF7" w14:textId="77777777" w:rsidR="00A4772A" w:rsidRPr="00D061EE" w:rsidRDefault="00A4772A" w:rsidP="00D061EE">
        <w:pPr>
          <w:pStyle w:val="Footer"/>
          <w:jc w:val="center"/>
          <w:rPr>
            <w:rFonts w:ascii="Calibri" w:hAnsi="Calibri"/>
            <w:sz w:val="22"/>
            <w:szCs w:val="22"/>
          </w:rPr>
        </w:pPr>
        <w:r w:rsidRPr="00D061EE">
          <w:rPr>
            <w:rFonts w:ascii="Calibri" w:hAnsi="Calibri"/>
            <w:sz w:val="22"/>
            <w:szCs w:val="22"/>
          </w:rPr>
          <w:fldChar w:fldCharType="begin"/>
        </w:r>
        <w:r w:rsidRPr="00D061EE">
          <w:rPr>
            <w:rFonts w:ascii="Calibri" w:hAnsi="Calibri"/>
            <w:sz w:val="22"/>
            <w:szCs w:val="22"/>
          </w:rPr>
          <w:instrText xml:space="preserve"> PAGE   \* MERGEFORMAT </w:instrText>
        </w:r>
        <w:r w:rsidRPr="00D061EE">
          <w:rPr>
            <w:rFonts w:ascii="Calibri" w:hAnsi="Calibri"/>
            <w:sz w:val="22"/>
            <w:szCs w:val="22"/>
          </w:rPr>
          <w:fldChar w:fldCharType="separate"/>
        </w:r>
        <w:r w:rsidR="00264017">
          <w:rPr>
            <w:rFonts w:ascii="Calibri" w:hAnsi="Calibri"/>
            <w:noProof/>
            <w:sz w:val="22"/>
            <w:szCs w:val="22"/>
          </w:rPr>
          <w:t>5</w:t>
        </w:r>
        <w:r w:rsidRPr="00D061EE">
          <w:rPr>
            <w:rFonts w:ascii="Calibri" w:hAnsi="Calibri"/>
            <w:noProof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AC993B" w14:textId="77777777" w:rsidR="00EA0006" w:rsidRDefault="00EA0006" w:rsidP="00A4772A">
      <w:r>
        <w:separator/>
      </w:r>
    </w:p>
  </w:footnote>
  <w:footnote w:type="continuationSeparator" w:id="0">
    <w:p w14:paraId="62C44F4C" w14:textId="77777777" w:rsidR="00EA0006" w:rsidRDefault="00EA0006" w:rsidP="00A477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1795D"/>
    <w:multiLevelType w:val="hybridMultilevel"/>
    <w:tmpl w:val="AD5E6A26"/>
    <w:lvl w:ilvl="0" w:tplc="46C2CE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C0D7654"/>
    <w:multiLevelType w:val="multilevel"/>
    <w:tmpl w:val="59FCB35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139F66FF"/>
    <w:multiLevelType w:val="multilevel"/>
    <w:tmpl w:val="CA546DD2"/>
    <w:lvl w:ilvl="0">
      <w:start w:val="1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Theme="minorHAnsi" w:hAnsiTheme="minorHAnsi" w:cs="Times New Roman"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1CD9667D"/>
    <w:multiLevelType w:val="multilevel"/>
    <w:tmpl w:val="41EC473C"/>
    <w:lvl w:ilvl="0">
      <w:start w:val="3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" w15:restartNumberingAfterBreak="0">
    <w:nsid w:val="21672196"/>
    <w:multiLevelType w:val="multilevel"/>
    <w:tmpl w:val="CA546DD2"/>
    <w:lvl w:ilvl="0">
      <w:start w:val="1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Theme="minorHAnsi" w:hAnsiTheme="minorHAnsi" w:cs="Times New Roman"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2C0029BF"/>
    <w:multiLevelType w:val="hybridMultilevel"/>
    <w:tmpl w:val="5E961FE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38C80D27"/>
    <w:multiLevelType w:val="multilevel"/>
    <w:tmpl w:val="B10822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2098" w:hanging="2098"/>
      </w:pPr>
      <w:rPr>
        <w:rFonts w:hint="default"/>
        <w:b w:val="0"/>
        <w:i w:val="0"/>
        <w:iCs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ascii="Calibri" w:hAnsi="Calibri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13"/>
        </w:tabs>
        <w:ind w:left="3232" w:hanging="3232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721B3BDC"/>
    <w:multiLevelType w:val="hybridMultilevel"/>
    <w:tmpl w:val="363E6F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1016F6"/>
    <w:multiLevelType w:val="multilevel"/>
    <w:tmpl w:val="73366A46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69C082D"/>
    <w:multiLevelType w:val="multilevel"/>
    <w:tmpl w:val="4710C190"/>
    <w:lvl w:ilvl="0">
      <w:start w:val="1"/>
      <w:numFmt w:val="none"/>
      <w:pStyle w:val="SORLDDTableParagraph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pStyle w:val="SORLDDTableParagraphlist"/>
      <w:lvlText w:val="(%2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Letter"/>
      <w:lvlText w:val="(%7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8">
      <w:start w:val="1"/>
      <w:numFmt w:val="lowerLetter"/>
      <w:lvlText w:val="(%9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 w16cid:durableId="477383357">
    <w:abstractNumId w:val="2"/>
  </w:num>
  <w:num w:numId="2" w16cid:durableId="2050252798">
    <w:abstractNumId w:val="1"/>
  </w:num>
  <w:num w:numId="3" w16cid:durableId="491944421">
    <w:abstractNumId w:val="0"/>
  </w:num>
  <w:num w:numId="4" w16cid:durableId="455872312">
    <w:abstractNumId w:val="7"/>
  </w:num>
  <w:num w:numId="5" w16cid:durableId="997415990">
    <w:abstractNumId w:val="3"/>
  </w:num>
  <w:num w:numId="6" w16cid:durableId="1371537472">
    <w:abstractNumId w:val="9"/>
  </w:num>
  <w:num w:numId="7" w16cid:durableId="81345437">
    <w:abstractNumId w:val="8"/>
  </w:num>
  <w:num w:numId="8" w16cid:durableId="1422489219">
    <w:abstractNumId w:val="6"/>
  </w:num>
  <w:num w:numId="9" w16cid:durableId="690423438">
    <w:abstractNumId w:val="4"/>
  </w:num>
  <w:num w:numId="10" w16cid:durableId="16153314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91C"/>
    <w:rsid w:val="00001AEE"/>
    <w:rsid w:val="000026C9"/>
    <w:rsid w:val="000226E3"/>
    <w:rsid w:val="00043E32"/>
    <w:rsid w:val="00050098"/>
    <w:rsid w:val="00057E54"/>
    <w:rsid w:val="000646C8"/>
    <w:rsid w:val="00067091"/>
    <w:rsid w:val="0006750A"/>
    <w:rsid w:val="0007794C"/>
    <w:rsid w:val="00085CE2"/>
    <w:rsid w:val="0008793D"/>
    <w:rsid w:val="000D54E9"/>
    <w:rsid w:val="000D780E"/>
    <w:rsid w:val="00123D24"/>
    <w:rsid w:val="00123E94"/>
    <w:rsid w:val="00145FF9"/>
    <w:rsid w:val="00155FE9"/>
    <w:rsid w:val="001674BE"/>
    <w:rsid w:val="0017225F"/>
    <w:rsid w:val="001A45C8"/>
    <w:rsid w:val="001B6813"/>
    <w:rsid w:val="001C3A07"/>
    <w:rsid w:val="001D3DED"/>
    <w:rsid w:val="00212183"/>
    <w:rsid w:val="00225550"/>
    <w:rsid w:val="00235CE1"/>
    <w:rsid w:val="00260E7D"/>
    <w:rsid w:val="00264017"/>
    <w:rsid w:val="002C2A40"/>
    <w:rsid w:val="002D6B62"/>
    <w:rsid w:val="002E5FB0"/>
    <w:rsid w:val="002E60D8"/>
    <w:rsid w:val="002E7E12"/>
    <w:rsid w:val="002F7D0B"/>
    <w:rsid w:val="003419AD"/>
    <w:rsid w:val="00354EBA"/>
    <w:rsid w:val="00362C10"/>
    <w:rsid w:val="00375B2E"/>
    <w:rsid w:val="003927C9"/>
    <w:rsid w:val="003A3505"/>
    <w:rsid w:val="003B4C48"/>
    <w:rsid w:val="003E1340"/>
    <w:rsid w:val="00413ED0"/>
    <w:rsid w:val="00414855"/>
    <w:rsid w:val="0042475D"/>
    <w:rsid w:val="0043334A"/>
    <w:rsid w:val="004412C5"/>
    <w:rsid w:val="0044330D"/>
    <w:rsid w:val="00446B0E"/>
    <w:rsid w:val="004818DD"/>
    <w:rsid w:val="004B51C9"/>
    <w:rsid w:val="004C3856"/>
    <w:rsid w:val="00520380"/>
    <w:rsid w:val="00523D0B"/>
    <w:rsid w:val="005445D2"/>
    <w:rsid w:val="0054630B"/>
    <w:rsid w:val="005528BE"/>
    <w:rsid w:val="00572DFE"/>
    <w:rsid w:val="005B35DF"/>
    <w:rsid w:val="005C7A33"/>
    <w:rsid w:val="0061191C"/>
    <w:rsid w:val="0061670C"/>
    <w:rsid w:val="006539B3"/>
    <w:rsid w:val="00653C2A"/>
    <w:rsid w:val="00662D7B"/>
    <w:rsid w:val="006675AC"/>
    <w:rsid w:val="00673E04"/>
    <w:rsid w:val="00683FA2"/>
    <w:rsid w:val="00684280"/>
    <w:rsid w:val="006943FC"/>
    <w:rsid w:val="006966A7"/>
    <w:rsid w:val="006A1B76"/>
    <w:rsid w:val="006A4204"/>
    <w:rsid w:val="006A751B"/>
    <w:rsid w:val="006D41BF"/>
    <w:rsid w:val="006E75CF"/>
    <w:rsid w:val="006F77EF"/>
    <w:rsid w:val="007066EE"/>
    <w:rsid w:val="00725EA8"/>
    <w:rsid w:val="0072696F"/>
    <w:rsid w:val="0073438A"/>
    <w:rsid w:val="00735EC6"/>
    <w:rsid w:val="00751538"/>
    <w:rsid w:val="00765D12"/>
    <w:rsid w:val="007730AB"/>
    <w:rsid w:val="007735B0"/>
    <w:rsid w:val="007872AF"/>
    <w:rsid w:val="007977B6"/>
    <w:rsid w:val="007D09D6"/>
    <w:rsid w:val="007D4F4E"/>
    <w:rsid w:val="007F6682"/>
    <w:rsid w:val="00802262"/>
    <w:rsid w:val="00813ED5"/>
    <w:rsid w:val="00820AE7"/>
    <w:rsid w:val="008236DF"/>
    <w:rsid w:val="00833BCF"/>
    <w:rsid w:val="00867E0A"/>
    <w:rsid w:val="008A3D52"/>
    <w:rsid w:val="008E1FF1"/>
    <w:rsid w:val="008F37E6"/>
    <w:rsid w:val="008F5EBC"/>
    <w:rsid w:val="009119F1"/>
    <w:rsid w:val="00927411"/>
    <w:rsid w:val="0094045F"/>
    <w:rsid w:val="00952792"/>
    <w:rsid w:val="00954201"/>
    <w:rsid w:val="0095691E"/>
    <w:rsid w:val="009B655B"/>
    <w:rsid w:val="009C70D4"/>
    <w:rsid w:val="009D037A"/>
    <w:rsid w:val="009D5E58"/>
    <w:rsid w:val="00A3605F"/>
    <w:rsid w:val="00A4772A"/>
    <w:rsid w:val="00A536CF"/>
    <w:rsid w:val="00A90966"/>
    <w:rsid w:val="00A951D0"/>
    <w:rsid w:val="00AA189B"/>
    <w:rsid w:val="00AB75BB"/>
    <w:rsid w:val="00AB7C4D"/>
    <w:rsid w:val="00AC04F9"/>
    <w:rsid w:val="00AC2168"/>
    <w:rsid w:val="00AC44A6"/>
    <w:rsid w:val="00AD2CA5"/>
    <w:rsid w:val="00B11FBF"/>
    <w:rsid w:val="00B20C26"/>
    <w:rsid w:val="00B43145"/>
    <w:rsid w:val="00B612DE"/>
    <w:rsid w:val="00B72778"/>
    <w:rsid w:val="00BA59AC"/>
    <w:rsid w:val="00BB1A75"/>
    <w:rsid w:val="00BE6200"/>
    <w:rsid w:val="00C156C0"/>
    <w:rsid w:val="00C25479"/>
    <w:rsid w:val="00C3303E"/>
    <w:rsid w:val="00C40B58"/>
    <w:rsid w:val="00C51620"/>
    <w:rsid w:val="00C51C78"/>
    <w:rsid w:val="00C53A32"/>
    <w:rsid w:val="00C55952"/>
    <w:rsid w:val="00C579E1"/>
    <w:rsid w:val="00C67305"/>
    <w:rsid w:val="00C7215F"/>
    <w:rsid w:val="00C94542"/>
    <w:rsid w:val="00C956A5"/>
    <w:rsid w:val="00CB2BA1"/>
    <w:rsid w:val="00CC2637"/>
    <w:rsid w:val="00CF11C8"/>
    <w:rsid w:val="00D061EE"/>
    <w:rsid w:val="00D20574"/>
    <w:rsid w:val="00D46F87"/>
    <w:rsid w:val="00D80976"/>
    <w:rsid w:val="00D80E78"/>
    <w:rsid w:val="00D93E56"/>
    <w:rsid w:val="00DA5196"/>
    <w:rsid w:val="00DB0B30"/>
    <w:rsid w:val="00DE40A4"/>
    <w:rsid w:val="00DF0E3B"/>
    <w:rsid w:val="00E213FD"/>
    <w:rsid w:val="00E45FAF"/>
    <w:rsid w:val="00E638FF"/>
    <w:rsid w:val="00E96C69"/>
    <w:rsid w:val="00E97070"/>
    <w:rsid w:val="00EA0006"/>
    <w:rsid w:val="00EA1D19"/>
    <w:rsid w:val="00EA628D"/>
    <w:rsid w:val="00EC77FE"/>
    <w:rsid w:val="00F27649"/>
    <w:rsid w:val="00F464F9"/>
    <w:rsid w:val="00F537DC"/>
    <w:rsid w:val="00F62EE0"/>
    <w:rsid w:val="00F64404"/>
    <w:rsid w:val="00F94051"/>
    <w:rsid w:val="00FC6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AD089"/>
  <w15:chartTrackingRefBased/>
  <w15:docId w15:val="{DA899C94-59D3-49FB-8BA8-69AFE0E90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91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paragraph" w:styleId="Heading3">
    <w:name w:val="heading 3"/>
    <w:basedOn w:val="Normal"/>
    <w:next w:val="Normal"/>
    <w:link w:val="Heading3Char"/>
    <w:qFormat/>
    <w:rsid w:val="0061191C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61191C"/>
    <w:rPr>
      <w:rFonts w:ascii="Arial" w:eastAsia="Times New Roman" w:hAnsi="Arial" w:cs="Times New Roman"/>
      <w:b/>
      <w:bCs/>
      <w:kern w:val="28"/>
      <w:sz w:val="26"/>
      <w:szCs w:val="26"/>
      <w:lang w:val="en-GB" w:eastAsia="lv-LV"/>
    </w:rPr>
  </w:style>
  <w:style w:type="paragraph" w:styleId="BodyText">
    <w:name w:val="Body Text"/>
    <w:basedOn w:val="Normal"/>
    <w:link w:val="BodyTextChar"/>
    <w:rsid w:val="0061191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1191C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character" w:styleId="Hyperlink">
    <w:name w:val="Hyperlink"/>
    <w:uiPriority w:val="99"/>
    <w:rsid w:val="0061191C"/>
    <w:rPr>
      <w:color w:val="0000FF"/>
      <w:u w:val="single"/>
    </w:rPr>
  </w:style>
  <w:style w:type="paragraph" w:styleId="ListParagraph">
    <w:name w:val="List Paragraph"/>
    <w:aliases w:val="Normal bullet 2,Bullet list"/>
    <w:basedOn w:val="Normal"/>
    <w:link w:val="ListParagraphChar"/>
    <w:uiPriority w:val="34"/>
    <w:qFormat/>
    <w:rsid w:val="0061191C"/>
    <w:pPr>
      <w:widowControl/>
      <w:overflowPunct/>
      <w:autoSpaceDE/>
      <w:autoSpaceDN/>
      <w:adjustRightInd/>
      <w:ind w:left="720"/>
      <w:contextualSpacing/>
    </w:pPr>
    <w:rPr>
      <w:rFonts w:ascii="Georgia" w:eastAsia="Calibri" w:hAnsi="Georgia"/>
      <w:kern w:val="0"/>
      <w:sz w:val="24"/>
      <w:szCs w:val="24"/>
      <w:lang w:val="x-none" w:eastAsia="x-none"/>
    </w:rPr>
  </w:style>
  <w:style w:type="character" w:customStyle="1" w:styleId="ListParagraphChar">
    <w:name w:val="List Paragraph Char"/>
    <w:aliases w:val="Normal bullet 2 Char,Bullet list Char"/>
    <w:link w:val="ListParagraph"/>
    <w:rsid w:val="0061191C"/>
    <w:rPr>
      <w:rFonts w:ascii="Georgia" w:eastAsia="Calibri" w:hAnsi="Georgia" w:cs="Times New Roman"/>
      <w:sz w:val="24"/>
      <w:szCs w:val="24"/>
      <w:lang w:val="x-none" w:eastAsia="x-none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61191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1191C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character" w:styleId="Strong">
    <w:name w:val="Strong"/>
    <w:qFormat/>
    <w:rsid w:val="0061191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477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772A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paragraph" w:styleId="Footer">
    <w:name w:val="footer"/>
    <w:basedOn w:val="Normal"/>
    <w:link w:val="FooterChar"/>
    <w:uiPriority w:val="99"/>
    <w:unhideWhenUsed/>
    <w:rsid w:val="00A477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772A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555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5550"/>
    <w:rPr>
      <w:rFonts w:ascii="Segoe UI" w:eastAsia="Times New Roman" w:hAnsi="Segoe UI" w:cs="Segoe UI"/>
      <w:kern w:val="28"/>
      <w:sz w:val="18"/>
      <w:szCs w:val="18"/>
      <w:lang w:val="en-GB" w:eastAsia="lv-LV"/>
    </w:rPr>
  </w:style>
  <w:style w:type="table" w:styleId="TableGrid">
    <w:name w:val="Table Grid"/>
    <w:basedOn w:val="TableNormal"/>
    <w:uiPriority w:val="39"/>
    <w:rsid w:val="009D03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226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/>
    </w:rPr>
  </w:style>
  <w:style w:type="paragraph" w:customStyle="1" w:styleId="SORLDDTableParagraph">
    <w:name w:val="SOR_LDD_Table Paragraph"/>
    <w:basedOn w:val="Normal"/>
    <w:uiPriority w:val="1"/>
    <w:rsid w:val="006A751B"/>
    <w:pPr>
      <w:widowControl/>
      <w:numPr>
        <w:numId w:val="6"/>
      </w:numPr>
      <w:tabs>
        <w:tab w:val="left" w:pos="408"/>
      </w:tabs>
      <w:suppressAutoHyphens/>
      <w:overflowPunct/>
      <w:autoSpaceDE/>
      <w:autoSpaceDN/>
      <w:adjustRightInd/>
      <w:spacing w:after="80" w:line="220" w:lineRule="exact"/>
    </w:pPr>
    <w:rPr>
      <w:rFonts w:ascii="Calibri" w:eastAsia="Calibri" w:hAnsi="Calibri"/>
      <w:kern w:val="0"/>
      <w:sz w:val="18"/>
      <w:szCs w:val="22"/>
      <w:lang w:eastAsia="en-US"/>
    </w:rPr>
  </w:style>
  <w:style w:type="paragraph" w:customStyle="1" w:styleId="SORLDDTableParagraphlist">
    <w:name w:val="SOR_LDD_Table Paragraph_list"/>
    <w:basedOn w:val="SORLDDTableParagraph"/>
    <w:uiPriority w:val="6"/>
    <w:rsid w:val="006A751B"/>
    <w:pPr>
      <w:numPr>
        <w:ilvl w:val="1"/>
      </w:numPr>
      <w:tabs>
        <w:tab w:val="clear" w:pos="720"/>
        <w:tab w:val="num" w:pos="360"/>
      </w:tabs>
      <w:ind w:left="360" w:hanging="360"/>
    </w:pPr>
  </w:style>
  <w:style w:type="paragraph" w:customStyle="1" w:styleId="Parasts">
    <w:name w:val="Parasts"/>
    <w:rsid w:val="000D54E9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en-GB" w:eastAsia="lv-LV"/>
    </w:rPr>
  </w:style>
  <w:style w:type="paragraph" w:customStyle="1" w:styleId="Pamatteksts">
    <w:name w:val="Pamatteksts"/>
    <w:basedOn w:val="Parasts"/>
    <w:rsid w:val="000D54E9"/>
    <w:pPr>
      <w:spacing w:after="120"/>
    </w:pPr>
  </w:style>
  <w:style w:type="paragraph" w:styleId="Revision">
    <w:name w:val="Revision"/>
    <w:hidden/>
    <w:uiPriority w:val="99"/>
    <w:semiHidden/>
    <w:rsid w:val="000D780E"/>
    <w:pPr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95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4F0B28-535B-413D-BBFC-D3913968E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622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Pētersone</dc:creator>
  <cp:keywords/>
  <dc:description/>
  <cp:lastModifiedBy>Inese Paspārne</cp:lastModifiedBy>
  <cp:revision>9</cp:revision>
  <cp:lastPrinted>2025-03-18T07:21:00Z</cp:lastPrinted>
  <dcterms:created xsi:type="dcterms:W3CDTF">2025-03-18T12:53:00Z</dcterms:created>
  <dcterms:modified xsi:type="dcterms:W3CDTF">2026-08-31T09:23:00Z</dcterms:modified>
</cp:coreProperties>
</file>