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2BDA3" w14:textId="7D9D7558" w:rsidR="00276A50" w:rsidRPr="008611FB" w:rsidRDefault="00276A50" w:rsidP="006F51F2">
      <w:pPr>
        <w:widowControl/>
        <w:ind w:firstLine="6840"/>
        <w:jc w:val="right"/>
        <w:rPr>
          <w:rFonts w:asciiTheme="minorHAnsi" w:eastAsia="Times New Roman" w:hAnsiTheme="minorHAnsi" w:cstheme="minorHAnsi"/>
          <w:b/>
          <w:bCs/>
          <w:sz w:val="20"/>
          <w:szCs w:val="20"/>
          <w:lang w:eastAsia="en-US" w:bidi="ar-SA"/>
        </w:rPr>
      </w:pPr>
      <w:bookmarkStart w:id="0" w:name="bookmark1"/>
      <w:r w:rsidRPr="008611FB">
        <w:rPr>
          <w:rFonts w:asciiTheme="minorHAnsi" w:eastAsia="Times New Roman" w:hAnsiTheme="minorHAnsi" w:cstheme="minorHAnsi"/>
          <w:b/>
          <w:bCs/>
          <w:sz w:val="20"/>
          <w:szCs w:val="20"/>
          <w:lang w:eastAsia="en-US" w:bidi="ar-SA"/>
        </w:rPr>
        <w:t>APSTIPRINĀT</w:t>
      </w:r>
      <w:r w:rsidR="00830108" w:rsidRPr="008611FB">
        <w:rPr>
          <w:rFonts w:asciiTheme="minorHAnsi" w:eastAsia="Times New Roman" w:hAnsiTheme="minorHAnsi" w:cstheme="minorHAnsi"/>
          <w:b/>
          <w:bCs/>
          <w:sz w:val="20"/>
          <w:szCs w:val="20"/>
          <w:lang w:eastAsia="en-US" w:bidi="ar-SA"/>
        </w:rPr>
        <w:t>S</w:t>
      </w:r>
    </w:p>
    <w:p w14:paraId="1C420710" w14:textId="039A58B9" w:rsidR="00276A50" w:rsidRPr="008611FB" w:rsidRDefault="006F51F2" w:rsidP="006F51F2">
      <w:pPr>
        <w:widowControl/>
        <w:jc w:val="right"/>
        <w:rPr>
          <w:rFonts w:asciiTheme="minorHAnsi" w:eastAsia="Times New Roman" w:hAnsiTheme="minorHAnsi" w:cstheme="minorHAnsi"/>
          <w:bCs/>
          <w:sz w:val="20"/>
          <w:szCs w:val="20"/>
          <w:lang w:eastAsia="en-US" w:bidi="ar-SA"/>
        </w:rPr>
      </w:pPr>
      <w:proofErr w:type="spellStart"/>
      <w:r w:rsidRPr="008611FB">
        <w:rPr>
          <w:rFonts w:asciiTheme="minorHAnsi" w:eastAsia="Times New Roman" w:hAnsiTheme="minorHAnsi" w:cstheme="minorHAnsi"/>
          <w:bCs/>
          <w:sz w:val="20"/>
          <w:szCs w:val="20"/>
          <w:lang w:eastAsia="en-US" w:bidi="ar-SA"/>
        </w:rPr>
        <w:t>Cēsu</w:t>
      </w:r>
      <w:proofErr w:type="spellEnd"/>
      <w:r w:rsidRPr="008611FB">
        <w:rPr>
          <w:rFonts w:asciiTheme="minorHAnsi" w:eastAsia="Times New Roman" w:hAnsiTheme="minorHAnsi" w:cstheme="minorHAnsi"/>
          <w:bCs/>
          <w:sz w:val="20"/>
          <w:szCs w:val="20"/>
          <w:lang w:eastAsia="en-US" w:bidi="ar-SA"/>
        </w:rPr>
        <w:t xml:space="preserve"> novada </w:t>
      </w:r>
      <w:r w:rsidR="000A28EC" w:rsidRPr="008611FB">
        <w:rPr>
          <w:rFonts w:asciiTheme="minorHAnsi" w:eastAsia="Times New Roman" w:hAnsiTheme="minorHAnsi" w:cstheme="minorHAnsi"/>
          <w:bCs/>
          <w:sz w:val="20"/>
          <w:szCs w:val="20"/>
          <w:lang w:eastAsia="en-US" w:bidi="ar-SA"/>
        </w:rPr>
        <w:t>Jaun</w:t>
      </w:r>
      <w:r w:rsidR="00EC1B12" w:rsidRPr="008611FB">
        <w:rPr>
          <w:rFonts w:asciiTheme="minorHAnsi" w:eastAsia="Times New Roman" w:hAnsiTheme="minorHAnsi" w:cstheme="minorHAnsi"/>
          <w:bCs/>
          <w:sz w:val="20"/>
          <w:szCs w:val="20"/>
          <w:lang w:eastAsia="en-US" w:bidi="ar-SA"/>
        </w:rPr>
        <w:t>piebalgas</w:t>
      </w:r>
      <w:r w:rsidRPr="008611FB">
        <w:rPr>
          <w:rFonts w:asciiTheme="minorHAnsi" w:eastAsia="Times New Roman" w:hAnsiTheme="minorHAnsi" w:cstheme="minorHAnsi"/>
          <w:bCs/>
          <w:sz w:val="20"/>
          <w:szCs w:val="20"/>
          <w:lang w:eastAsia="en-US" w:bidi="ar-SA"/>
        </w:rPr>
        <w:t xml:space="preserve"> apvienības pārvaldes</w:t>
      </w:r>
    </w:p>
    <w:p w14:paraId="2C15AA0F" w14:textId="77777777" w:rsidR="00276A50" w:rsidRPr="008611FB" w:rsidRDefault="00276A50" w:rsidP="006F51F2">
      <w:pPr>
        <w:widowControl/>
        <w:ind w:firstLine="6521"/>
        <w:jc w:val="right"/>
        <w:rPr>
          <w:rFonts w:asciiTheme="minorHAnsi" w:eastAsia="Times New Roman" w:hAnsiTheme="minorHAnsi" w:cstheme="minorHAnsi"/>
          <w:bCs/>
          <w:sz w:val="20"/>
          <w:szCs w:val="20"/>
          <w:lang w:eastAsia="en-US" w:bidi="ar-SA"/>
        </w:rPr>
      </w:pPr>
      <w:r w:rsidRPr="008611FB">
        <w:rPr>
          <w:rFonts w:asciiTheme="minorHAnsi" w:eastAsia="Times New Roman" w:hAnsiTheme="minorHAnsi" w:cstheme="minorHAnsi"/>
          <w:bCs/>
          <w:sz w:val="20"/>
          <w:szCs w:val="20"/>
          <w:lang w:eastAsia="en-US" w:bidi="ar-SA"/>
        </w:rPr>
        <w:t xml:space="preserve">Iepirkumu komisijas </w:t>
      </w:r>
    </w:p>
    <w:p w14:paraId="79E560A8" w14:textId="6D21CB87" w:rsidR="00276A50" w:rsidRPr="008611FB" w:rsidRDefault="00276A50" w:rsidP="00D61835">
      <w:pPr>
        <w:widowControl/>
        <w:jc w:val="right"/>
        <w:rPr>
          <w:rFonts w:asciiTheme="minorHAnsi" w:eastAsia="Times New Roman" w:hAnsiTheme="minorHAnsi" w:cstheme="minorHAnsi"/>
          <w:bCs/>
          <w:color w:val="auto"/>
          <w:sz w:val="20"/>
          <w:szCs w:val="20"/>
          <w:lang w:eastAsia="en-US" w:bidi="ar-SA"/>
        </w:rPr>
      </w:pPr>
      <w:r w:rsidRPr="008611FB">
        <w:rPr>
          <w:rFonts w:asciiTheme="minorHAnsi" w:eastAsia="Times New Roman" w:hAnsiTheme="minorHAnsi" w:cstheme="minorHAnsi"/>
          <w:bCs/>
          <w:sz w:val="20"/>
          <w:szCs w:val="20"/>
          <w:lang w:eastAsia="en-US" w:bidi="ar-SA"/>
        </w:rPr>
        <w:t>202</w:t>
      </w:r>
      <w:r w:rsidR="003E6C9A" w:rsidRPr="008611FB">
        <w:rPr>
          <w:rFonts w:asciiTheme="minorHAnsi" w:eastAsia="Times New Roman" w:hAnsiTheme="minorHAnsi" w:cstheme="minorHAnsi"/>
          <w:bCs/>
          <w:sz w:val="20"/>
          <w:szCs w:val="20"/>
          <w:lang w:eastAsia="en-US" w:bidi="ar-SA"/>
        </w:rPr>
        <w:t>6</w:t>
      </w:r>
      <w:r w:rsidRPr="008611FB">
        <w:rPr>
          <w:rFonts w:asciiTheme="minorHAnsi" w:eastAsia="Times New Roman" w:hAnsiTheme="minorHAnsi" w:cstheme="minorHAnsi"/>
          <w:bCs/>
          <w:sz w:val="20"/>
          <w:szCs w:val="20"/>
          <w:lang w:eastAsia="en-US" w:bidi="ar-SA"/>
        </w:rPr>
        <w:t>.</w:t>
      </w:r>
      <w:r w:rsidRPr="008611FB">
        <w:rPr>
          <w:rFonts w:asciiTheme="minorHAnsi" w:eastAsia="Times New Roman" w:hAnsiTheme="minorHAnsi" w:cstheme="minorHAnsi"/>
          <w:bCs/>
          <w:color w:val="auto"/>
          <w:sz w:val="20"/>
          <w:szCs w:val="20"/>
          <w:lang w:eastAsia="en-US" w:bidi="ar-SA"/>
        </w:rPr>
        <w:t xml:space="preserve">gada </w:t>
      </w:r>
      <w:r w:rsidR="003E6C9A" w:rsidRPr="008611FB">
        <w:rPr>
          <w:rFonts w:asciiTheme="minorHAnsi" w:eastAsia="Times New Roman" w:hAnsiTheme="minorHAnsi" w:cstheme="minorHAnsi"/>
          <w:bCs/>
          <w:color w:val="auto"/>
          <w:sz w:val="20"/>
          <w:szCs w:val="20"/>
          <w:lang w:eastAsia="en-US" w:bidi="ar-SA"/>
        </w:rPr>
        <w:t>31.augusta</w:t>
      </w:r>
      <w:r w:rsidR="00870FF0" w:rsidRPr="008611FB">
        <w:rPr>
          <w:rFonts w:asciiTheme="minorHAnsi" w:eastAsia="Times New Roman" w:hAnsiTheme="minorHAnsi" w:cstheme="minorHAnsi"/>
          <w:bCs/>
          <w:color w:val="auto"/>
          <w:sz w:val="20"/>
          <w:szCs w:val="20"/>
          <w:lang w:eastAsia="en-US" w:bidi="ar-SA"/>
        </w:rPr>
        <w:t xml:space="preserve"> </w:t>
      </w:r>
      <w:r w:rsidRPr="008611FB">
        <w:rPr>
          <w:rFonts w:asciiTheme="minorHAnsi" w:eastAsia="Times New Roman" w:hAnsiTheme="minorHAnsi" w:cstheme="minorHAnsi"/>
          <w:bCs/>
          <w:color w:val="auto"/>
          <w:sz w:val="20"/>
          <w:szCs w:val="20"/>
          <w:lang w:eastAsia="en-US" w:bidi="ar-SA"/>
        </w:rPr>
        <w:t>sēdē</w:t>
      </w:r>
    </w:p>
    <w:p w14:paraId="43FFA699" w14:textId="0530B649" w:rsidR="006F51F2" w:rsidRPr="008611FB" w:rsidRDefault="00103609" w:rsidP="006F51F2">
      <w:pPr>
        <w:widowControl/>
        <w:ind w:firstLine="6237"/>
        <w:jc w:val="right"/>
        <w:rPr>
          <w:rFonts w:asciiTheme="minorHAnsi" w:eastAsia="Times New Roman" w:hAnsiTheme="minorHAnsi" w:cstheme="minorHAnsi"/>
          <w:color w:val="FF0000"/>
          <w:sz w:val="20"/>
          <w:szCs w:val="20"/>
          <w:lang w:eastAsia="en-US" w:bidi="ar-SA"/>
        </w:rPr>
      </w:pPr>
      <w:r w:rsidRPr="008611FB">
        <w:rPr>
          <w:rFonts w:asciiTheme="minorHAnsi" w:eastAsia="Times New Roman" w:hAnsiTheme="minorHAnsi" w:cstheme="minorHAnsi"/>
          <w:bCs/>
          <w:color w:val="auto"/>
          <w:sz w:val="20"/>
          <w:szCs w:val="20"/>
          <w:lang w:eastAsia="en-US" w:bidi="ar-SA"/>
        </w:rPr>
        <w:t>Protokols Nr.</w:t>
      </w:r>
      <w:r w:rsidR="003E6C9A" w:rsidRPr="008611FB">
        <w:rPr>
          <w:rFonts w:asciiTheme="minorHAnsi" w:eastAsia="Times New Roman" w:hAnsiTheme="minorHAnsi" w:cstheme="minorHAnsi"/>
          <w:bCs/>
          <w:color w:val="auto"/>
          <w:sz w:val="20"/>
          <w:szCs w:val="20"/>
          <w:lang w:eastAsia="en-US" w:bidi="ar-SA"/>
        </w:rPr>
        <w:t xml:space="preserve"> CNJAP 2026/09-1</w:t>
      </w:r>
    </w:p>
    <w:p w14:paraId="69698235" w14:textId="77777777" w:rsidR="001D77BF" w:rsidRPr="00C01A7D" w:rsidRDefault="001D77BF" w:rsidP="00276A50">
      <w:pPr>
        <w:widowControl/>
        <w:spacing w:before="240" w:after="120"/>
        <w:jc w:val="center"/>
        <w:rPr>
          <w:rFonts w:asciiTheme="minorHAnsi" w:eastAsia="Times New Roman" w:hAnsiTheme="minorHAnsi" w:cstheme="minorHAnsi"/>
          <w:b/>
          <w:caps/>
          <w:color w:val="00000A"/>
          <w:lang w:eastAsia="en-US" w:bidi="ar-SA"/>
        </w:rPr>
      </w:pPr>
    </w:p>
    <w:p w14:paraId="33F21D72" w14:textId="77777777" w:rsidR="001D77BF" w:rsidRPr="00C01A7D" w:rsidRDefault="001D77BF" w:rsidP="00276A50">
      <w:pPr>
        <w:widowControl/>
        <w:spacing w:before="240" w:after="120"/>
        <w:jc w:val="center"/>
        <w:rPr>
          <w:rFonts w:asciiTheme="minorHAnsi" w:eastAsia="Times New Roman" w:hAnsiTheme="minorHAnsi" w:cstheme="minorHAnsi"/>
          <w:b/>
          <w:caps/>
          <w:color w:val="00000A"/>
          <w:lang w:eastAsia="en-US" w:bidi="ar-SA"/>
        </w:rPr>
      </w:pPr>
    </w:p>
    <w:p w14:paraId="40F6BECB" w14:textId="77777777" w:rsidR="001D77BF" w:rsidRPr="00C01A7D" w:rsidRDefault="001D77BF" w:rsidP="00276A50">
      <w:pPr>
        <w:widowControl/>
        <w:spacing w:line="360" w:lineRule="auto"/>
        <w:jc w:val="center"/>
        <w:rPr>
          <w:rFonts w:asciiTheme="minorHAnsi" w:eastAsia="Times New Roman" w:hAnsiTheme="minorHAnsi" w:cstheme="minorHAnsi"/>
          <w:b/>
          <w:caps/>
          <w:color w:val="00000A"/>
          <w:lang w:eastAsia="en-US" w:bidi="ar-SA"/>
        </w:rPr>
      </w:pPr>
    </w:p>
    <w:p w14:paraId="4D19854F" w14:textId="290BB3A0" w:rsidR="00276A50" w:rsidRPr="00C01A7D" w:rsidRDefault="004A4AE8" w:rsidP="00276A50">
      <w:pPr>
        <w:widowControl/>
        <w:spacing w:line="360" w:lineRule="auto"/>
        <w:jc w:val="center"/>
        <w:rPr>
          <w:rFonts w:asciiTheme="minorHAnsi" w:eastAsia="Times New Roman" w:hAnsiTheme="minorHAnsi" w:cstheme="minorHAnsi"/>
          <w:b/>
          <w:caps/>
          <w:color w:val="00000A"/>
          <w:sz w:val="32"/>
          <w:szCs w:val="32"/>
          <w:lang w:eastAsia="en-US" w:bidi="ar-SA"/>
        </w:rPr>
      </w:pPr>
      <w:r w:rsidRPr="00C01A7D">
        <w:rPr>
          <w:rFonts w:asciiTheme="minorHAnsi" w:eastAsia="Times New Roman" w:hAnsiTheme="minorHAnsi" w:cstheme="minorHAnsi"/>
          <w:b/>
          <w:color w:val="00000A"/>
          <w:sz w:val="32"/>
          <w:szCs w:val="32"/>
          <w:lang w:eastAsia="en-US" w:bidi="ar-SA"/>
        </w:rPr>
        <w:t>ATKLĀTS KONKURSS</w:t>
      </w:r>
    </w:p>
    <w:p w14:paraId="671BFF70" w14:textId="77777777" w:rsidR="00276A50" w:rsidRPr="00C01A7D" w:rsidRDefault="00276A50" w:rsidP="00276A50">
      <w:pPr>
        <w:pStyle w:val="Heading10"/>
        <w:keepNext/>
        <w:keepLines/>
        <w:shd w:val="clear" w:color="auto" w:fill="auto"/>
        <w:spacing w:before="0" w:after="0" w:line="360" w:lineRule="auto"/>
        <w:ind w:left="23"/>
        <w:rPr>
          <w:rFonts w:asciiTheme="minorHAnsi" w:hAnsiTheme="minorHAnsi" w:cstheme="minorHAnsi"/>
        </w:rPr>
      </w:pPr>
    </w:p>
    <w:p w14:paraId="5E5D3037" w14:textId="1E9CC567" w:rsidR="00A866D6" w:rsidRPr="00E20E42" w:rsidRDefault="00A866D6" w:rsidP="00103609">
      <w:pPr>
        <w:pStyle w:val="Heading10"/>
        <w:keepNext/>
        <w:keepLines/>
        <w:shd w:val="clear" w:color="auto" w:fill="auto"/>
        <w:spacing w:before="0" w:after="0" w:line="240" w:lineRule="auto"/>
        <w:ind w:left="20"/>
        <w:rPr>
          <w:rFonts w:asciiTheme="minorHAnsi" w:hAnsiTheme="minorHAnsi" w:cstheme="minorHAnsi"/>
          <w:sz w:val="28"/>
          <w:szCs w:val="28"/>
        </w:rPr>
      </w:pPr>
      <w:bookmarkStart w:id="1" w:name="bookmark2"/>
      <w:bookmarkEnd w:id="0"/>
      <w:r w:rsidRPr="00E20E42">
        <w:rPr>
          <w:rFonts w:asciiTheme="minorHAnsi" w:hAnsiTheme="minorHAnsi" w:cstheme="minorHAnsi"/>
        </w:rPr>
        <w:t xml:space="preserve">Degvielas iegāde </w:t>
      </w:r>
      <w:proofErr w:type="spellStart"/>
      <w:r w:rsidR="003A6303" w:rsidRPr="00E20E42">
        <w:rPr>
          <w:rFonts w:asciiTheme="minorHAnsi" w:hAnsiTheme="minorHAnsi" w:cstheme="minorHAnsi"/>
        </w:rPr>
        <w:t>Cēsu</w:t>
      </w:r>
      <w:proofErr w:type="spellEnd"/>
      <w:r w:rsidR="003A6303" w:rsidRPr="00E20E42">
        <w:rPr>
          <w:rFonts w:asciiTheme="minorHAnsi" w:hAnsiTheme="minorHAnsi" w:cstheme="minorHAnsi"/>
        </w:rPr>
        <w:t xml:space="preserve"> novada </w:t>
      </w:r>
      <w:r w:rsidR="00103609" w:rsidRPr="00E20E42">
        <w:rPr>
          <w:rFonts w:asciiTheme="minorHAnsi" w:hAnsiTheme="minorHAnsi" w:cstheme="minorHAnsi"/>
        </w:rPr>
        <w:t>Jaun</w:t>
      </w:r>
      <w:r w:rsidRPr="00E20E42">
        <w:rPr>
          <w:rFonts w:asciiTheme="minorHAnsi" w:hAnsiTheme="minorHAnsi" w:cstheme="minorHAnsi"/>
        </w:rPr>
        <w:t>piebalgas apvienības pārvaldes vajadzībām</w:t>
      </w:r>
      <w:r w:rsidRPr="00E20E42">
        <w:rPr>
          <w:rFonts w:asciiTheme="minorHAnsi" w:hAnsiTheme="minorHAnsi" w:cstheme="minorHAnsi"/>
          <w:sz w:val="28"/>
          <w:szCs w:val="28"/>
        </w:rPr>
        <w:t xml:space="preserve"> </w:t>
      </w:r>
    </w:p>
    <w:p w14:paraId="1B524D9F" w14:textId="6413958D" w:rsidR="00276A50" w:rsidRPr="00C01A7D" w:rsidRDefault="00276A50" w:rsidP="00103609">
      <w:pPr>
        <w:pStyle w:val="Heading10"/>
        <w:keepNext/>
        <w:keepLines/>
        <w:shd w:val="clear" w:color="auto" w:fill="auto"/>
        <w:spacing w:after="1086" w:line="360" w:lineRule="auto"/>
        <w:ind w:left="20"/>
        <w:rPr>
          <w:rFonts w:asciiTheme="minorHAnsi" w:hAnsiTheme="minorHAnsi" w:cstheme="minorHAnsi"/>
          <w:sz w:val="28"/>
          <w:szCs w:val="28"/>
        </w:rPr>
      </w:pPr>
      <w:r w:rsidRPr="00C01A7D">
        <w:rPr>
          <w:rFonts w:asciiTheme="minorHAnsi" w:hAnsiTheme="minorHAnsi" w:cstheme="minorHAnsi"/>
          <w:sz w:val="28"/>
          <w:szCs w:val="28"/>
        </w:rPr>
        <w:t>NOLIKUMS</w:t>
      </w:r>
      <w:bookmarkEnd w:id="1"/>
    </w:p>
    <w:p w14:paraId="3F788808" w14:textId="74784411" w:rsidR="00276A50" w:rsidRPr="00C01A7D" w:rsidRDefault="00276A50" w:rsidP="00276A50">
      <w:pPr>
        <w:pStyle w:val="Heading20"/>
        <w:keepNext/>
        <w:keepLines/>
        <w:shd w:val="clear" w:color="auto" w:fill="auto"/>
        <w:spacing w:before="0" w:after="1293"/>
        <w:ind w:left="1880"/>
        <w:rPr>
          <w:rFonts w:asciiTheme="minorHAnsi" w:hAnsiTheme="minorHAnsi" w:cstheme="minorHAnsi"/>
        </w:rPr>
      </w:pPr>
      <w:bookmarkStart w:id="2" w:name="bookmark3"/>
      <w:r w:rsidRPr="00C01A7D">
        <w:rPr>
          <w:rFonts w:asciiTheme="minorHAnsi" w:hAnsiTheme="minorHAnsi" w:cstheme="minorHAnsi"/>
        </w:rPr>
        <w:t xml:space="preserve">Iepirkuma identifikācijas Nr. </w:t>
      </w:r>
      <w:r w:rsidR="00385C15" w:rsidRPr="00C01A7D">
        <w:rPr>
          <w:rFonts w:asciiTheme="minorHAnsi" w:hAnsiTheme="minorHAnsi" w:cstheme="minorHAnsi"/>
        </w:rPr>
        <w:t>CN</w:t>
      </w:r>
      <w:r w:rsidR="008E4AF3">
        <w:rPr>
          <w:rFonts w:asciiTheme="minorHAnsi" w:hAnsiTheme="minorHAnsi" w:cstheme="minorHAnsi"/>
        </w:rPr>
        <w:t>J</w:t>
      </w:r>
      <w:r w:rsidR="00385C15" w:rsidRPr="00C01A7D">
        <w:rPr>
          <w:rFonts w:asciiTheme="minorHAnsi" w:hAnsiTheme="minorHAnsi" w:cstheme="minorHAnsi"/>
        </w:rPr>
        <w:t>AP</w:t>
      </w:r>
      <w:r w:rsidRPr="00C01A7D">
        <w:rPr>
          <w:rFonts w:asciiTheme="minorHAnsi" w:hAnsiTheme="minorHAnsi" w:cstheme="minorHAnsi"/>
        </w:rPr>
        <w:t xml:space="preserve"> 202</w:t>
      </w:r>
      <w:r w:rsidR="003E6C9A">
        <w:rPr>
          <w:rFonts w:asciiTheme="minorHAnsi" w:hAnsiTheme="minorHAnsi" w:cstheme="minorHAnsi"/>
        </w:rPr>
        <w:t>6</w:t>
      </w:r>
      <w:r w:rsidRPr="00C01A7D">
        <w:rPr>
          <w:rFonts w:asciiTheme="minorHAnsi" w:hAnsiTheme="minorHAnsi" w:cstheme="minorHAnsi"/>
        </w:rPr>
        <w:t>/</w:t>
      </w:r>
      <w:bookmarkEnd w:id="2"/>
      <w:r w:rsidR="008E4AF3">
        <w:rPr>
          <w:rFonts w:asciiTheme="minorHAnsi" w:hAnsiTheme="minorHAnsi" w:cstheme="minorHAnsi"/>
        </w:rPr>
        <w:t>0</w:t>
      </w:r>
      <w:r w:rsidR="003E6C9A">
        <w:rPr>
          <w:rFonts w:asciiTheme="minorHAnsi" w:hAnsiTheme="minorHAnsi" w:cstheme="minorHAnsi"/>
        </w:rPr>
        <w:t>9</w:t>
      </w:r>
    </w:p>
    <w:p w14:paraId="0E076863"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4D3C4A66"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1CFEF9E2"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7CC509DF"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2E18A7C0"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02E82E6C"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20498528"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3F86118C"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155BF351"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03921A89"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17109E6A" w14:textId="256E8E80" w:rsidR="00EE3E5E" w:rsidRPr="00C01A7D" w:rsidRDefault="008E4AF3" w:rsidP="00EE3E5E">
      <w:pPr>
        <w:pStyle w:val="Bodytext30"/>
        <w:shd w:val="clear" w:color="auto" w:fill="auto"/>
        <w:spacing w:line="244" w:lineRule="exact"/>
        <w:jc w:val="center"/>
        <w:rPr>
          <w:rFonts w:asciiTheme="minorHAnsi" w:hAnsiTheme="minorHAnsi" w:cstheme="minorHAnsi"/>
        </w:rPr>
      </w:pPr>
      <w:r>
        <w:rPr>
          <w:rFonts w:asciiTheme="minorHAnsi" w:hAnsiTheme="minorHAnsi" w:cstheme="minorHAnsi"/>
        </w:rPr>
        <w:t>Jaun</w:t>
      </w:r>
      <w:r w:rsidR="00276A50" w:rsidRPr="00C01A7D">
        <w:rPr>
          <w:rFonts w:asciiTheme="minorHAnsi" w:hAnsiTheme="minorHAnsi" w:cstheme="minorHAnsi"/>
        </w:rPr>
        <w:t>piebalg</w:t>
      </w:r>
      <w:r w:rsidR="00B56FEA">
        <w:rPr>
          <w:rFonts w:asciiTheme="minorHAnsi" w:hAnsiTheme="minorHAnsi" w:cstheme="minorHAnsi"/>
        </w:rPr>
        <w:t>ā</w:t>
      </w:r>
    </w:p>
    <w:p w14:paraId="7399F52A" w14:textId="356A2F29" w:rsidR="00276A50" w:rsidRPr="00C01A7D" w:rsidRDefault="00276A50" w:rsidP="00EE3E5E">
      <w:pPr>
        <w:pStyle w:val="Bodytext30"/>
        <w:shd w:val="clear" w:color="auto" w:fill="auto"/>
        <w:spacing w:line="244" w:lineRule="exact"/>
        <w:jc w:val="center"/>
        <w:rPr>
          <w:rFonts w:asciiTheme="minorHAnsi" w:hAnsiTheme="minorHAnsi" w:cstheme="minorHAnsi"/>
        </w:rPr>
      </w:pPr>
      <w:r w:rsidRPr="00C01A7D">
        <w:rPr>
          <w:rFonts w:asciiTheme="minorHAnsi" w:hAnsiTheme="minorHAnsi" w:cstheme="minorHAnsi"/>
        </w:rPr>
        <w:t>202</w:t>
      </w:r>
      <w:r w:rsidR="003E6C9A">
        <w:rPr>
          <w:rFonts w:asciiTheme="minorHAnsi" w:hAnsiTheme="minorHAnsi" w:cstheme="minorHAnsi"/>
        </w:rPr>
        <w:t>6</w:t>
      </w:r>
    </w:p>
    <w:p w14:paraId="63DBEC11" w14:textId="543B1E06" w:rsidR="00276A50" w:rsidRPr="001F0510" w:rsidRDefault="00276A50" w:rsidP="00276A50">
      <w:pPr>
        <w:widowControl/>
        <w:spacing w:after="160" w:line="256" w:lineRule="auto"/>
        <w:rPr>
          <w:rFonts w:asciiTheme="minorHAnsi" w:hAnsiTheme="minorHAnsi" w:cstheme="minorHAnsi"/>
        </w:rPr>
      </w:pPr>
      <w:r w:rsidRPr="001F0510">
        <w:rPr>
          <w:rFonts w:asciiTheme="minorHAnsi" w:hAnsiTheme="minorHAnsi" w:cstheme="minorHAnsi"/>
        </w:rPr>
        <w:br w:type="page"/>
      </w:r>
    </w:p>
    <w:p w14:paraId="06FC4217" w14:textId="3F89F419" w:rsidR="00276A50" w:rsidRPr="005A2195" w:rsidRDefault="00BC2191" w:rsidP="003E6C9A">
      <w:pPr>
        <w:pStyle w:val="Sarakstarindkopa"/>
        <w:numPr>
          <w:ilvl w:val="0"/>
          <w:numId w:val="2"/>
        </w:numPr>
        <w:spacing w:line="360" w:lineRule="auto"/>
        <w:ind w:left="0" w:firstLine="0"/>
        <w:jc w:val="center"/>
        <w:rPr>
          <w:rFonts w:asciiTheme="minorHAnsi" w:eastAsia="Times New Roman" w:hAnsiTheme="minorHAnsi" w:cstheme="minorHAnsi"/>
          <w:b/>
          <w:color w:val="00000A"/>
          <w:sz w:val="22"/>
        </w:rPr>
      </w:pPr>
      <w:r w:rsidRPr="005A2195">
        <w:rPr>
          <w:rFonts w:asciiTheme="minorHAnsi" w:eastAsia="Times New Roman" w:hAnsiTheme="minorHAnsi" w:cstheme="minorHAnsi"/>
          <w:b/>
          <w:color w:val="00000A"/>
          <w:sz w:val="22"/>
        </w:rPr>
        <w:lastRenderedPageBreak/>
        <w:t>VISPĀRĪGĀ INFORMĀCIJA</w:t>
      </w:r>
    </w:p>
    <w:p w14:paraId="13069CF3" w14:textId="50ED40A0" w:rsidR="005002B1" w:rsidRPr="00EB2428" w:rsidRDefault="005002B1" w:rsidP="008E16D0">
      <w:pPr>
        <w:pStyle w:val="Sarakstarindkopa"/>
        <w:numPr>
          <w:ilvl w:val="1"/>
          <w:numId w:val="2"/>
        </w:numPr>
        <w:ind w:left="426" w:hanging="426"/>
        <w:jc w:val="both"/>
        <w:rPr>
          <w:rFonts w:asciiTheme="minorHAnsi" w:eastAsia="Times New Roman" w:hAnsiTheme="minorHAnsi" w:cstheme="minorHAnsi"/>
          <w:sz w:val="22"/>
        </w:rPr>
      </w:pPr>
      <w:r w:rsidRPr="00EB2428">
        <w:rPr>
          <w:rFonts w:asciiTheme="minorHAnsi" w:eastAsia="Times New Roman" w:hAnsiTheme="minorHAnsi" w:cstheme="minorHAnsi"/>
          <w:b/>
          <w:bCs/>
          <w:sz w:val="22"/>
        </w:rPr>
        <w:t>Iepirkuma procedūras veids:</w:t>
      </w:r>
      <w:r w:rsidRPr="00EB2428">
        <w:rPr>
          <w:rFonts w:asciiTheme="minorHAnsi" w:eastAsia="Times New Roman" w:hAnsiTheme="minorHAnsi" w:cstheme="minorHAnsi"/>
          <w:sz w:val="22"/>
        </w:rPr>
        <w:t xml:space="preserve"> Iepirkuma procedūra tiek veikta, ievērojot Publisko iepirkumu likumu</w:t>
      </w:r>
      <w:r w:rsidR="00273705" w:rsidRPr="00EB2428">
        <w:rPr>
          <w:rFonts w:asciiTheme="minorHAnsi" w:eastAsia="Times New Roman" w:hAnsiTheme="minorHAnsi" w:cstheme="minorHAnsi"/>
          <w:sz w:val="22"/>
        </w:rPr>
        <w:t xml:space="preserve"> (turpmāk – PIL), Ministru kabineta 2017.gada 28.februāra noteikumus Nr.107 “Iepirkuma procedūru un metu konkursa norises kārtība”</w:t>
      </w:r>
      <w:r w:rsidR="00E13BFC" w:rsidRPr="00EB2428">
        <w:rPr>
          <w:rFonts w:asciiTheme="minorHAnsi" w:eastAsia="Times New Roman" w:hAnsiTheme="minorHAnsi" w:cstheme="minorHAnsi"/>
          <w:sz w:val="22"/>
        </w:rPr>
        <w:t xml:space="preserve"> </w:t>
      </w:r>
      <w:r w:rsidR="00273705" w:rsidRPr="00EB2428">
        <w:rPr>
          <w:rFonts w:asciiTheme="minorHAnsi" w:eastAsia="Times New Roman" w:hAnsiTheme="minorHAnsi" w:cstheme="minorHAnsi"/>
          <w:sz w:val="22"/>
        </w:rPr>
        <w:t>(turpmāk – MK noteikumi) un citu iepirkuma priekšmetu regulējo</w:t>
      </w:r>
      <w:r w:rsidR="00C0097E" w:rsidRPr="00EB2428">
        <w:rPr>
          <w:rFonts w:asciiTheme="minorHAnsi" w:eastAsia="Times New Roman" w:hAnsiTheme="minorHAnsi" w:cstheme="minorHAnsi"/>
          <w:sz w:val="22"/>
        </w:rPr>
        <w:t>šo normatīvo aktu prasības.</w:t>
      </w:r>
    </w:p>
    <w:p w14:paraId="0EC99464" w14:textId="4D6C5900" w:rsidR="00E13BFC" w:rsidRPr="00EB2428" w:rsidRDefault="00FC09F8" w:rsidP="008E16D0">
      <w:pPr>
        <w:pStyle w:val="Sarakstarindkopa"/>
        <w:numPr>
          <w:ilvl w:val="1"/>
          <w:numId w:val="2"/>
        </w:numPr>
        <w:ind w:left="426" w:hanging="426"/>
        <w:jc w:val="both"/>
        <w:rPr>
          <w:rFonts w:asciiTheme="minorHAnsi" w:eastAsia="Times New Roman" w:hAnsiTheme="minorHAnsi" w:cstheme="minorHAnsi"/>
          <w:sz w:val="22"/>
        </w:rPr>
      </w:pPr>
      <w:r w:rsidRPr="00EB2428">
        <w:rPr>
          <w:rFonts w:asciiTheme="minorHAnsi" w:eastAsia="Times New Roman" w:hAnsiTheme="minorHAnsi" w:cstheme="minorHAnsi"/>
          <w:sz w:val="22"/>
        </w:rPr>
        <w:t xml:space="preserve"> </w:t>
      </w:r>
      <w:r w:rsidR="00E13BFC" w:rsidRPr="00EB2428">
        <w:rPr>
          <w:rFonts w:asciiTheme="minorHAnsi" w:eastAsia="Times New Roman" w:hAnsiTheme="minorHAnsi" w:cstheme="minorHAnsi"/>
          <w:b/>
          <w:bCs/>
          <w:sz w:val="22"/>
        </w:rPr>
        <w:t>Iepirkuma nosaukums un identifikācijas numurs</w:t>
      </w:r>
      <w:r w:rsidR="00E13BFC" w:rsidRPr="00EB2428">
        <w:rPr>
          <w:rFonts w:asciiTheme="minorHAnsi" w:eastAsia="Times New Roman" w:hAnsiTheme="minorHAnsi" w:cstheme="minorHAnsi"/>
          <w:sz w:val="22"/>
        </w:rPr>
        <w:t xml:space="preserve">: atklāts konkurss “Degvielas iegāde </w:t>
      </w:r>
      <w:proofErr w:type="spellStart"/>
      <w:r w:rsidR="00E13BFC" w:rsidRPr="00EB2428">
        <w:rPr>
          <w:rFonts w:asciiTheme="minorHAnsi" w:eastAsia="Times New Roman" w:hAnsiTheme="minorHAnsi" w:cstheme="minorHAnsi"/>
          <w:sz w:val="22"/>
        </w:rPr>
        <w:t>Cēsu</w:t>
      </w:r>
      <w:proofErr w:type="spellEnd"/>
      <w:r w:rsidR="00E13BFC" w:rsidRPr="00EB2428">
        <w:rPr>
          <w:rFonts w:asciiTheme="minorHAnsi" w:eastAsia="Times New Roman" w:hAnsiTheme="minorHAnsi" w:cstheme="minorHAnsi"/>
          <w:sz w:val="22"/>
        </w:rPr>
        <w:t xml:space="preserve"> novada Jaunpiebalgas apvienības pārvaldes vajadzībām”, ID Nr. CNJAP 202</w:t>
      </w:r>
      <w:r w:rsidR="007C0FEF">
        <w:rPr>
          <w:rFonts w:asciiTheme="minorHAnsi" w:eastAsia="Times New Roman" w:hAnsiTheme="minorHAnsi" w:cstheme="minorHAnsi"/>
          <w:sz w:val="22"/>
        </w:rPr>
        <w:t>6</w:t>
      </w:r>
      <w:r w:rsidR="00E13BFC" w:rsidRPr="00EB2428">
        <w:rPr>
          <w:rFonts w:asciiTheme="minorHAnsi" w:eastAsia="Times New Roman" w:hAnsiTheme="minorHAnsi" w:cstheme="minorHAnsi"/>
          <w:sz w:val="22"/>
        </w:rPr>
        <w:t>/0</w:t>
      </w:r>
      <w:r w:rsidR="007C0FEF">
        <w:rPr>
          <w:rFonts w:asciiTheme="minorHAnsi" w:eastAsia="Times New Roman" w:hAnsiTheme="minorHAnsi" w:cstheme="minorHAnsi"/>
          <w:sz w:val="22"/>
        </w:rPr>
        <w:t>9</w:t>
      </w:r>
      <w:r w:rsidR="00E13BFC" w:rsidRPr="00EB2428">
        <w:rPr>
          <w:rFonts w:asciiTheme="minorHAnsi" w:eastAsia="Times New Roman" w:hAnsiTheme="minorHAnsi" w:cstheme="minorHAnsi"/>
          <w:sz w:val="22"/>
        </w:rPr>
        <w:t xml:space="preserve"> (turpmāk – Konkurss vai Iepirkuma procedūra)</w:t>
      </w:r>
    </w:p>
    <w:p w14:paraId="7D696F36" w14:textId="77777777" w:rsidR="00913CE2" w:rsidRPr="00EB2428" w:rsidRDefault="00E13BFC" w:rsidP="008E16D0">
      <w:pPr>
        <w:pStyle w:val="Sarakstarindkopa"/>
        <w:numPr>
          <w:ilvl w:val="1"/>
          <w:numId w:val="2"/>
        </w:numPr>
        <w:ind w:left="426" w:hanging="426"/>
        <w:jc w:val="both"/>
        <w:rPr>
          <w:rFonts w:asciiTheme="minorHAnsi" w:eastAsia="Times New Roman" w:hAnsiTheme="minorHAnsi" w:cstheme="minorHAnsi"/>
          <w:sz w:val="22"/>
        </w:rPr>
      </w:pPr>
      <w:r w:rsidRPr="00EB2428">
        <w:rPr>
          <w:rFonts w:asciiTheme="minorHAnsi" w:eastAsia="Times New Roman" w:hAnsiTheme="minorHAnsi" w:cstheme="minorHAnsi"/>
          <w:b/>
          <w:bCs/>
          <w:sz w:val="22"/>
        </w:rPr>
        <w:t xml:space="preserve">Pasūtītājs: </w:t>
      </w:r>
    </w:p>
    <w:tbl>
      <w:tblPr>
        <w:tblStyle w:val="Reatabula"/>
        <w:tblW w:w="0" w:type="auto"/>
        <w:tblInd w:w="360" w:type="dxa"/>
        <w:tblLook w:val="04A0" w:firstRow="1" w:lastRow="0" w:firstColumn="1" w:lastColumn="0" w:noHBand="0" w:noVBand="1"/>
      </w:tblPr>
      <w:tblGrid>
        <w:gridCol w:w="2470"/>
        <w:gridCol w:w="6275"/>
      </w:tblGrid>
      <w:tr w:rsidR="00913CE2" w:rsidRPr="00EB2428" w14:paraId="39024AB6" w14:textId="77777777" w:rsidTr="009F703E">
        <w:tc>
          <w:tcPr>
            <w:tcW w:w="2470" w:type="dxa"/>
            <w:tcBorders>
              <w:top w:val="single" w:sz="4" w:space="0" w:color="auto"/>
              <w:left w:val="single" w:sz="4" w:space="0" w:color="auto"/>
              <w:bottom w:val="single" w:sz="4" w:space="0" w:color="auto"/>
              <w:right w:val="single" w:sz="4" w:space="0" w:color="auto"/>
            </w:tcBorders>
            <w:hideMark/>
          </w:tcPr>
          <w:p w14:paraId="50DC68CC" w14:textId="459592C9" w:rsidR="00913CE2" w:rsidRPr="00EB2428" w:rsidRDefault="00913CE2" w:rsidP="009F703E">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
                <w:bCs/>
                <w:sz w:val="22"/>
                <w:szCs w:val="22"/>
                <w:lang w:eastAsia="en-US" w:bidi="ar-SA"/>
              </w:rPr>
              <w:t>Pasūtītāja nosaukums:</w:t>
            </w:r>
          </w:p>
        </w:tc>
        <w:tc>
          <w:tcPr>
            <w:tcW w:w="6275" w:type="dxa"/>
            <w:tcBorders>
              <w:top w:val="single" w:sz="4" w:space="0" w:color="auto"/>
              <w:left w:val="single" w:sz="4" w:space="0" w:color="auto"/>
              <w:bottom w:val="single" w:sz="4" w:space="0" w:color="auto"/>
              <w:right w:val="single" w:sz="4" w:space="0" w:color="auto"/>
            </w:tcBorders>
            <w:hideMark/>
          </w:tcPr>
          <w:p w14:paraId="32AD2F74" w14:textId="77777777" w:rsidR="00913CE2" w:rsidRPr="00EB2428" w:rsidRDefault="00913CE2" w:rsidP="009F703E">
            <w:pPr>
              <w:widowControl/>
              <w:jc w:val="both"/>
              <w:rPr>
                <w:rFonts w:asciiTheme="minorHAnsi" w:eastAsia="Times New Roman" w:hAnsiTheme="minorHAnsi" w:cstheme="minorHAnsi"/>
                <w:b/>
                <w:bCs/>
                <w:sz w:val="22"/>
                <w:szCs w:val="22"/>
                <w:lang w:eastAsia="en-US" w:bidi="ar-SA"/>
              </w:rPr>
            </w:pPr>
            <w:proofErr w:type="spellStart"/>
            <w:r w:rsidRPr="00EB2428">
              <w:rPr>
                <w:rFonts w:asciiTheme="minorHAnsi" w:eastAsia="Times New Roman" w:hAnsiTheme="minorHAnsi" w:cstheme="minorHAnsi"/>
                <w:b/>
                <w:bCs/>
                <w:sz w:val="22"/>
                <w:szCs w:val="22"/>
                <w:lang w:eastAsia="en-US" w:bidi="ar-SA"/>
              </w:rPr>
              <w:t>Cēsu</w:t>
            </w:r>
            <w:proofErr w:type="spellEnd"/>
            <w:r w:rsidRPr="00EB2428">
              <w:rPr>
                <w:rFonts w:asciiTheme="minorHAnsi" w:eastAsia="Times New Roman" w:hAnsiTheme="minorHAnsi" w:cstheme="minorHAnsi"/>
                <w:b/>
                <w:bCs/>
                <w:sz w:val="22"/>
                <w:szCs w:val="22"/>
                <w:lang w:eastAsia="en-US" w:bidi="ar-SA"/>
              </w:rPr>
              <w:t xml:space="preserve"> novada Jaunpiebalgas apvienības pārvalde</w:t>
            </w:r>
          </w:p>
        </w:tc>
      </w:tr>
      <w:tr w:rsidR="00913CE2" w:rsidRPr="00EB2428" w14:paraId="61D002F1" w14:textId="77777777" w:rsidTr="009F703E">
        <w:tc>
          <w:tcPr>
            <w:tcW w:w="2470" w:type="dxa"/>
            <w:tcBorders>
              <w:top w:val="single" w:sz="4" w:space="0" w:color="auto"/>
              <w:left w:val="single" w:sz="4" w:space="0" w:color="auto"/>
              <w:bottom w:val="single" w:sz="4" w:space="0" w:color="auto"/>
              <w:right w:val="single" w:sz="4" w:space="0" w:color="auto"/>
            </w:tcBorders>
            <w:hideMark/>
          </w:tcPr>
          <w:p w14:paraId="27F8EC3B" w14:textId="162CF96C" w:rsidR="00913CE2" w:rsidRPr="00EB2428" w:rsidRDefault="00913CE2" w:rsidP="009F703E">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
                <w:bCs/>
                <w:sz w:val="22"/>
                <w:szCs w:val="22"/>
                <w:lang w:eastAsia="en-US" w:bidi="ar-SA"/>
              </w:rPr>
              <w:t>Juridiskā adrese:</w:t>
            </w:r>
          </w:p>
        </w:tc>
        <w:tc>
          <w:tcPr>
            <w:tcW w:w="6275" w:type="dxa"/>
            <w:tcBorders>
              <w:top w:val="single" w:sz="4" w:space="0" w:color="auto"/>
              <w:left w:val="single" w:sz="4" w:space="0" w:color="auto"/>
              <w:bottom w:val="single" w:sz="4" w:space="0" w:color="auto"/>
              <w:right w:val="single" w:sz="4" w:space="0" w:color="auto"/>
            </w:tcBorders>
            <w:hideMark/>
          </w:tcPr>
          <w:p w14:paraId="138B4B2F" w14:textId="5599867E" w:rsidR="00913CE2" w:rsidRPr="00EB2428" w:rsidRDefault="00913CE2" w:rsidP="009F703E">
            <w:pPr>
              <w:widowControl/>
              <w:jc w:val="both"/>
              <w:rPr>
                <w:rFonts w:asciiTheme="minorHAnsi" w:eastAsia="Times New Roman" w:hAnsiTheme="minorHAnsi" w:cstheme="minorHAnsi"/>
                <w:sz w:val="22"/>
                <w:szCs w:val="22"/>
                <w:lang w:eastAsia="en-US" w:bidi="ar-SA"/>
              </w:rPr>
            </w:pPr>
            <w:r w:rsidRPr="00EB2428">
              <w:rPr>
                <w:rFonts w:asciiTheme="minorHAnsi" w:eastAsia="Times New Roman" w:hAnsiTheme="minorHAnsi" w:cstheme="minorHAnsi"/>
                <w:sz w:val="22"/>
                <w:szCs w:val="22"/>
                <w:lang w:eastAsia="en-US" w:bidi="ar-SA"/>
              </w:rPr>
              <w:t xml:space="preserve">Gaujas iela 4, Jaunpiebalga, Jaunpiebalgas pagasts, </w:t>
            </w:r>
            <w:proofErr w:type="spellStart"/>
            <w:r w:rsidRPr="00EB2428">
              <w:rPr>
                <w:rFonts w:asciiTheme="minorHAnsi" w:eastAsia="Times New Roman" w:hAnsiTheme="minorHAnsi" w:cstheme="minorHAnsi"/>
                <w:sz w:val="22"/>
                <w:szCs w:val="22"/>
                <w:lang w:eastAsia="en-US" w:bidi="ar-SA"/>
              </w:rPr>
              <w:t>Cēsu</w:t>
            </w:r>
            <w:proofErr w:type="spellEnd"/>
            <w:r w:rsidRPr="00EB2428">
              <w:rPr>
                <w:rFonts w:asciiTheme="minorHAnsi" w:eastAsia="Times New Roman" w:hAnsiTheme="minorHAnsi" w:cstheme="minorHAnsi"/>
                <w:sz w:val="22"/>
                <w:szCs w:val="22"/>
                <w:lang w:eastAsia="en-US" w:bidi="ar-SA"/>
              </w:rPr>
              <w:t xml:space="preserve"> novads, LV - 4125</w:t>
            </w:r>
          </w:p>
        </w:tc>
      </w:tr>
      <w:tr w:rsidR="00913CE2" w:rsidRPr="00EB2428" w14:paraId="4200E5F4" w14:textId="77777777" w:rsidTr="009F703E">
        <w:tc>
          <w:tcPr>
            <w:tcW w:w="2470" w:type="dxa"/>
            <w:tcBorders>
              <w:top w:val="single" w:sz="4" w:space="0" w:color="auto"/>
              <w:left w:val="single" w:sz="4" w:space="0" w:color="auto"/>
              <w:bottom w:val="single" w:sz="4" w:space="0" w:color="auto"/>
              <w:right w:val="single" w:sz="4" w:space="0" w:color="auto"/>
            </w:tcBorders>
            <w:hideMark/>
          </w:tcPr>
          <w:p w14:paraId="040DD296" w14:textId="566953E3" w:rsidR="00913CE2" w:rsidRPr="00EB2428" w:rsidRDefault="00913CE2" w:rsidP="009F703E">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
                <w:bCs/>
                <w:sz w:val="22"/>
                <w:szCs w:val="22"/>
                <w:lang w:eastAsia="en-US" w:bidi="ar-SA"/>
              </w:rPr>
              <w:t>Reģistrācijas numurs:</w:t>
            </w:r>
          </w:p>
        </w:tc>
        <w:tc>
          <w:tcPr>
            <w:tcW w:w="6275" w:type="dxa"/>
            <w:tcBorders>
              <w:top w:val="single" w:sz="4" w:space="0" w:color="auto"/>
              <w:left w:val="single" w:sz="4" w:space="0" w:color="auto"/>
              <w:bottom w:val="single" w:sz="4" w:space="0" w:color="auto"/>
              <w:right w:val="single" w:sz="4" w:space="0" w:color="auto"/>
            </w:tcBorders>
            <w:hideMark/>
          </w:tcPr>
          <w:p w14:paraId="215481B6" w14:textId="77777777" w:rsidR="00913CE2" w:rsidRPr="00EB2428" w:rsidRDefault="00913CE2" w:rsidP="009F703E">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Cs/>
                <w:sz w:val="22"/>
                <w:szCs w:val="22"/>
                <w:lang w:eastAsia="en-US" w:bidi="ar-SA"/>
              </w:rPr>
              <w:t>90000031033</w:t>
            </w:r>
          </w:p>
        </w:tc>
      </w:tr>
      <w:tr w:rsidR="00913CE2" w:rsidRPr="00EB2428" w14:paraId="02EDD38C" w14:textId="77777777" w:rsidTr="009F703E">
        <w:tc>
          <w:tcPr>
            <w:tcW w:w="2470" w:type="dxa"/>
            <w:tcBorders>
              <w:top w:val="single" w:sz="4" w:space="0" w:color="auto"/>
              <w:left w:val="single" w:sz="4" w:space="0" w:color="auto"/>
              <w:bottom w:val="single" w:sz="4" w:space="0" w:color="auto"/>
              <w:right w:val="single" w:sz="4" w:space="0" w:color="auto"/>
            </w:tcBorders>
            <w:hideMark/>
          </w:tcPr>
          <w:p w14:paraId="37829C61" w14:textId="21C41963" w:rsidR="00913CE2" w:rsidRPr="00EB2428" w:rsidRDefault="00913CE2" w:rsidP="009F703E">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
                <w:bCs/>
                <w:sz w:val="22"/>
                <w:szCs w:val="22"/>
                <w:lang w:eastAsia="en-US" w:bidi="ar-SA"/>
              </w:rPr>
              <w:t>Kontaktpersona par iepirkuma procedūru:</w:t>
            </w:r>
          </w:p>
        </w:tc>
        <w:tc>
          <w:tcPr>
            <w:tcW w:w="6275" w:type="dxa"/>
            <w:tcBorders>
              <w:top w:val="single" w:sz="4" w:space="0" w:color="auto"/>
              <w:left w:val="single" w:sz="4" w:space="0" w:color="auto"/>
              <w:bottom w:val="single" w:sz="4" w:space="0" w:color="auto"/>
              <w:right w:val="single" w:sz="4" w:space="0" w:color="auto"/>
            </w:tcBorders>
            <w:hideMark/>
          </w:tcPr>
          <w:p w14:paraId="6B3C6622" w14:textId="7F9CD995" w:rsidR="00913CE2" w:rsidRPr="00EB2428" w:rsidRDefault="00913CE2" w:rsidP="009F703E">
            <w:pPr>
              <w:widowControl/>
              <w:jc w:val="both"/>
              <w:rPr>
                <w:rFonts w:asciiTheme="minorHAnsi" w:eastAsia="Times New Roman" w:hAnsiTheme="minorHAnsi" w:cstheme="minorHAnsi"/>
                <w:sz w:val="22"/>
                <w:szCs w:val="22"/>
                <w:lang w:eastAsia="en-US" w:bidi="ar-SA"/>
              </w:rPr>
            </w:pPr>
            <w:r w:rsidRPr="00EB2428">
              <w:rPr>
                <w:rFonts w:asciiTheme="minorHAnsi" w:eastAsia="Times New Roman" w:hAnsiTheme="minorHAnsi" w:cstheme="minorHAnsi"/>
                <w:b/>
                <w:bCs/>
                <w:sz w:val="22"/>
                <w:szCs w:val="22"/>
                <w:lang w:eastAsia="en-US" w:bidi="ar-SA"/>
              </w:rPr>
              <w:t xml:space="preserve">- </w:t>
            </w:r>
            <w:r w:rsidRPr="00EB2428">
              <w:rPr>
                <w:rFonts w:asciiTheme="minorHAnsi" w:eastAsia="Times New Roman" w:hAnsiTheme="minorHAnsi" w:cstheme="minorHAnsi"/>
                <w:sz w:val="22"/>
                <w:szCs w:val="22"/>
                <w:lang w:eastAsia="en-US" w:bidi="ar-SA"/>
              </w:rPr>
              <w:t xml:space="preserve">kontaktpersona iepirkuma jautājumos: </w:t>
            </w:r>
            <w:proofErr w:type="spellStart"/>
            <w:r w:rsidRPr="00EB2428">
              <w:rPr>
                <w:rFonts w:asciiTheme="minorHAnsi" w:eastAsia="Times New Roman" w:hAnsiTheme="minorHAnsi" w:cstheme="minorHAnsi"/>
                <w:sz w:val="22"/>
                <w:szCs w:val="22"/>
                <w:lang w:eastAsia="en-US" w:bidi="ar-SA"/>
              </w:rPr>
              <w:t>Cēsu</w:t>
            </w:r>
            <w:proofErr w:type="spellEnd"/>
            <w:r w:rsidRPr="00EB2428">
              <w:rPr>
                <w:rFonts w:asciiTheme="minorHAnsi" w:eastAsia="Times New Roman" w:hAnsiTheme="minorHAnsi" w:cstheme="minorHAnsi"/>
                <w:sz w:val="22"/>
                <w:szCs w:val="22"/>
                <w:lang w:eastAsia="en-US" w:bidi="ar-SA"/>
              </w:rPr>
              <w:t xml:space="preserve"> novada Jaunpiebalgas apvienības pārvaldes iepirkumu speciāliste Signe Rupaine telefons 27842574, e-pasts: </w:t>
            </w:r>
            <w:hyperlink r:id="rId8" w:history="1">
              <w:r w:rsidRPr="00EB2428">
                <w:rPr>
                  <w:rStyle w:val="Hipersaite"/>
                  <w:rFonts w:asciiTheme="minorHAnsi" w:eastAsia="Times New Roman" w:hAnsiTheme="minorHAnsi" w:cstheme="minorHAnsi"/>
                  <w:sz w:val="22"/>
                  <w:szCs w:val="22"/>
                  <w:lang w:eastAsia="en-US" w:bidi="ar-SA"/>
                </w:rPr>
                <w:t>signe.rupaine@cesunovads.lv</w:t>
              </w:r>
            </w:hyperlink>
            <w:r w:rsidRPr="00EB2428">
              <w:rPr>
                <w:rFonts w:asciiTheme="minorHAnsi" w:eastAsia="Times New Roman" w:hAnsiTheme="minorHAnsi" w:cstheme="minorHAnsi"/>
                <w:sz w:val="22"/>
                <w:szCs w:val="22"/>
                <w:lang w:eastAsia="en-US" w:bidi="ar-SA"/>
              </w:rPr>
              <w:t xml:space="preserve"> ; </w:t>
            </w:r>
          </w:p>
          <w:p w14:paraId="07271F71" w14:textId="77777777" w:rsidR="00913CE2" w:rsidRPr="00EB2428" w:rsidRDefault="00913CE2" w:rsidP="009F703E">
            <w:pPr>
              <w:widowControl/>
              <w:jc w:val="both"/>
              <w:rPr>
                <w:rFonts w:asciiTheme="minorHAnsi" w:eastAsia="Times New Roman" w:hAnsiTheme="minorHAnsi" w:cstheme="minorHAnsi"/>
                <w:sz w:val="22"/>
                <w:szCs w:val="22"/>
                <w:lang w:eastAsia="en-US" w:bidi="ar-SA"/>
              </w:rPr>
            </w:pPr>
          </w:p>
        </w:tc>
      </w:tr>
      <w:tr w:rsidR="00913CE2" w:rsidRPr="00EB2428" w14:paraId="2ADE1594" w14:textId="77777777" w:rsidTr="009F703E">
        <w:tc>
          <w:tcPr>
            <w:tcW w:w="2470" w:type="dxa"/>
            <w:tcBorders>
              <w:top w:val="single" w:sz="4" w:space="0" w:color="auto"/>
              <w:left w:val="single" w:sz="4" w:space="0" w:color="auto"/>
              <w:bottom w:val="single" w:sz="4" w:space="0" w:color="auto"/>
              <w:right w:val="single" w:sz="4" w:space="0" w:color="auto"/>
            </w:tcBorders>
          </w:tcPr>
          <w:p w14:paraId="78D95CC0" w14:textId="7B0EB058" w:rsidR="00913CE2" w:rsidRPr="00EB2428" w:rsidRDefault="00913CE2" w:rsidP="009F703E">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
                <w:bCs/>
                <w:sz w:val="22"/>
                <w:szCs w:val="22"/>
                <w:lang w:eastAsia="en-US" w:bidi="ar-SA"/>
              </w:rPr>
              <w:t>Pircēja profils:</w:t>
            </w:r>
          </w:p>
        </w:tc>
        <w:tc>
          <w:tcPr>
            <w:tcW w:w="6275" w:type="dxa"/>
            <w:tcBorders>
              <w:top w:val="single" w:sz="4" w:space="0" w:color="auto"/>
              <w:left w:val="single" w:sz="4" w:space="0" w:color="auto"/>
              <w:bottom w:val="single" w:sz="4" w:space="0" w:color="auto"/>
              <w:right w:val="single" w:sz="4" w:space="0" w:color="auto"/>
            </w:tcBorders>
          </w:tcPr>
          <w:p w14:paraId="45C8291D" w14:textId="77777777" w:rsidR="00913CE2" w:rsidRPr="00EB2428" w:rsidRDefault="00913CE2" w:rsidP="009F703E">
            <w:pPr>
              <w:widowControl/>
              <w:jc w:val="both"/>
              <w:rPr>
                <w:rFonts w:asciiTheme="minorHAnsi" w:eastAsia="Times New Roman" w:hAnsiTheme="minorHAnsi" w:cstheme="minorHAnsi"/>
                <w:sz w:val="22"/>
                <w:szCs w:val="22"/>
                <w:lang w:eastAsia="en-US" w:bidi="ar-SA"/>
              </w:rPr>
            </w:pPr>
            <w:hyperlink r:id="rId9" w:history="1">
              <w:r w:rsidRPr="00EB2428">
                <w:rPr>
                  <w:rStyle w:val="Hipersaite"/>
                  <w:rFonts w:asciiTheme="minorHAnsi" w:eastAsia="Times New Roman" w:hAnsiTheme="minorHAnsi" w:cstheme="minorHAnsi"/>
                  <w:sz w:val="22"/>
                  <w:szCs w:val="22"/>
                </w:rPr>
                <w:t>https://www.eis.gov.lv/EKEIS/Supplier/Organizer/16591</w:t>
              </w:r>
            </w:hyperlink>
          </w:p>
        </w:tc>
      </w:tr>
    </w:tbl>
    <w:p w14:paraId="0F0F0463" w14:textId="351857E5" w:rsidR="00276A50" w:rsidRPr="00924DD4" w:rsidRDefault="00FC09F8" w:rsidP="008E16D0">
      <w:pPr>
        <w:pStyle w:val="Sarakstarindkopa"/>
        <w:numPr>
          <w:ilvl w:val="1"/>
          <w:numId w:val="2"/>
        </w:numPr>
        <w:ind w:left="426" w:hanging="426"/>
        <w:jc w:val="both"/>
        <w:rPr>
          <w:rFonts w:asciiTheme="minorHAnsi" w:eastAsia="Times New Roman" w:hAnsiTheme="minorHAnsi" w:cstheme="minorHAnsi"/>
          <w:sz w:val="22"/>
        </w:rPr>
      </w:pPr>
      <w:r w:rsidRPr="00EB2428">
        <w:rPr>
          <w:rFonts w:asciiTheme="minorHAnsi" w:eastAsia="Times New Roman" w:hAnsiTheme="minorHAnsi" w:cstheme="minorHAnsi"/>
          <w:sz w:val="22"/>
        </w:rPr>
        <w:t>Visus ar Konkurs</w:t>
      </w:r>
      <w:r w:rsidR="00D00C23" w:rsidRPr="00EB2428">
        <w:rPr>
          <w:rFonts w:asciiTheme="minorHAnsi" w:eastAsia="Times New Roman" w:hAnsiTheme="minorHAnsi" w:cstheme="minorHAnsi"/>
          <w:sz w:val="22"/>
        </w:rPr>
        <w:t xml:space="preserve">a norisi saistītos jautājumus risina </w:t>
      </w:r>
      <w:r w:rsidR="00276A50" w:rsidRPr="00EB2428">
        <w:rPr>
          <w:rFonts w:asciiTheme="minorHAnsi" w:eastAsia="Times New Roman" w:hAnsiTheme="minorHAnsi" w:cstheme="minorHAnsi"/>
          <w:sz w:val="22"/>
        </w:rPr>
        <w:t>Iepirkumu</w:t>
      </w:r>
      <w:r w:rsidR="00D00C23" w:rsidRPr="00EB2428">
        <w:rPr>
          <w:rFonts w:asciiTheme="minorHAnsi" w:eastAsia="Times New Roman" w:hAnsiTheme="minorHAnsi" w:cstheme="minorHAnsi"/>
          <w:sz w:val="22"/>
        </w:rPr>
        <w:t xml:space="preserve"> komisija</w:t>
      </w:r>
      <w:r w:rsidR="00F34DC4" w:rsidRPr="00EB2428">
        <w:rPr>
          <w:rFonts w:asciiTheme="minorHAnsi" w:eastAsia="Times New Roman" w:hAnsiTheme="minorHAnsi" w:cstheme="minorHAnsi"/>
          <w:sz w:val="22"/>
        </w:rPr>
        <w:t xml:space="preserve"> </w:t>
      </w:r>
      <w:r w:rsidR="00AD2B16" w:rsidRPr="00EB2428">
        <w:rPr>
          <w:rFonts w:asciiTheme="minorHAnsi" w:eastAsia="Times New Roman" w:hAnsiTheme="minorHAnsi" w:cstheme="minorHAnsi"/>
          <w:sz w:val="22"/>
        </w:rPr>
        <w:t xml:space="preserve">(turpmāk - Komisija), </w:t>
      </w:r>
      <w:r w:rsidR="00C75EDE" w:rsidRPr="00EB2428">
        <w:rPr>
          <w:rFonts w:asciiTheme="minorHAnsi" w:eastAsia="Times New Roman" w:hAnsiTheme="minorHAnsi" w:cstheme="minorHAnsi"/>
          <w:sz w:val="22"/>
        </w:rPr>
        <w:t xml:space="preserve">kas izveidota un apstiprināta ar </w:t>
      </w:r>
      <w:proofErr w:type="spellStart"/>
      <w:r w:rsidR="00C75EDE" w:rsidRPr="00EB2428">
        <w:rPr>
          <w:rFonts w:asciiTheme="minorHAnsi" w:eastAsia="Times New Roman" w:hAnsiTheme="minorHAnsi" w:cstheme="minorHAnsi"/>
          <w:sz w:val="22"/>
        </w:rPr>
        <w:t>Cēsu</w:t>
      </w:r>
      <w:proofErr w:type="spellEnd"/>
      <w:r w:rsidR="00C75EDE" w:rsidRPr="00EB2428">
        <w:rPr>
          <w:rFonts w:asciiTheme="minorHAnsi" w:eastAsia="Times New Roman" w:hAnsiTheme="minorHAnsi" w:cstheme="minorHAnsi"/>
          <w:sz w:val="22"/>
        </w:rPr>
        <w:t xml:space="preserve"> novada </w:t>
      </w:r>
      <w:r w:rsidR="00521E3B" w:rsidRPr="00EB2428">
        <w:rPr>
          <w:rFonts w:asciiTheme="minorHAnsi" w:eastAsia="Times New Roman" w:hAnsiTheme="minorHAnsi" w:cstheme="minorHAnsi"/>
          <w:sz w:val="22"/>
        </w:rPr>
        <w:t>Jaun</w:t>
      </w:r>
      <w:r w:rsidR="00C75EDE" w:rsidRPr="00EB2428">
        <w:rPr>
          <w:rFonts w:asciiTheme="minorHAnsi" w:eastAsia="Times New Roman" w:hAnsiTheme="minorHAnsi" w:cstheme="minorHAnsi"/>
          <w:sz w:val="22"/>
        </w:rPr>
        <w:t xml:space="preserve">piebalgas apvienības pārvaldes vadītāja </w:t>
      </w:r>
      <w:r w:rsidR="00B85CF4" w:rsidRPr="00924DD4">
        <w:rPr>
          <w:rFonts w:asciiTheme="minorHAnsi" w:eastAsia="Times New Roman" w:hAnsiTheme="minorHAnsi" w:cstheme="minorHAnsi"/>
          <w:sz w:val="22"/>
        </w:rPr>
        <w:t>202</w:t>
      </w:r>
      <w:r w:rsidR="007C0FEF" w:rsidRPr="00924DD4">
        <w:rPr>
          <w:rFonts w:asciiTheme="minorHAnsi" w:eastAsia="Times New Roman" w:hAnsiTheme="minorHAnsi" w:cstheme="minorHAnsi"/>
          <w:sz w:val="22"/>
        </w:rPr>
        <w:t>6</w:t>
      </w:r>
      <w:r w:rsidR="00B85CF4" w:rsidRPr="00924DD4">
        <w:rPr>
          <w:rFonts w:asciiTheme="minorHAnsi" w:eastAsia="Times New Roman" w:hAnsiTheme="minorHAnsi" w:cstheme="minorHAnsi"/>
          <w:sz w:val="22"/>
        </w:rPr>
        <w:t xml:space="preserve">.gada </w:t>
      </w:r>
      <w:r w:rsidR="00F6390C" w:rsidRPr="00924DD4">
        <w:rPr>
          <w:rFonts w:asciiTheme="minorHAnsi" w:eastAsia="Times New Roman" w:hAnsiTheme="minorHAnsi" w:cstheme="minorHAnsi"/>
          <w:sz w:val="22"/>
        </w:rPr>
        <w:t>27.februāra</w:t>
      </w:r>
      <w:r w:rsidR="00B85CF4" w:rsidRPr="00924DD4">
        <w:rPr>
          <w:rFonts w:asciiTheme="minorHAnsi" w:eastAsia="Times New Roman" w:hAnsiTheme="minorHAnsi" w:cstheme="minorHAnsi"/>
          <w:sz w:val="22"/>
        </w:rPr>
        <w:t xml:space="preserve"> Rīkojumu Nr.1-</w:t>
      </w:r>
      <w:r w:rsidR="00521E3B" w:rsidRPr="00924DD4">
        <w:rPr>
          <w:rFonts w:asciiTheme="minorHAnsi" w:eastAsia="Times New Roman" w:hAnsiTheme="minorHAnsi" w:cstheme="minorHAnsi"/>
          <w:sz w:val="22"/>
        </w:rPr>
        <w:t>2</w:t>
      </w:r>
      <w:r w:rsidR="00B85CF4" w:rsidRPr="00924DD4">
        <w:rPr>
          <w:rFonts w:asciiTheme="minorHAnsi" w:eastAsia="Times New Roman" w:hAnsiTheme="minorHAnsi" w:cstheme="minorHAnsi"/>
          <w:sz w:val="22"/>
        </w:rPr>
        <w:t>1</w:t>
      </w:r>
      <w:r w:rsidR="00521E3B" w:rsidRPr="00924DD4">
        <w:rPr>
          <w:rFonts w:asciiTheme="minorHAnsi" w:eastAsia="Times New Roman" w:hAnsiTheme="minorHAnsi" w:cstheme="minorHAnsi"/>
          <w:sz w:val="22"/>
        </w:rPr>
        <w:t>-1</w:t>
      </w:r>
      <w:r w:rsidR="00B85CF4" w:rsidRPr="00924DD4">
        <w:rPr>
          <w:rFonts w:asciiTheme="minorHAnsi" w:eastAsia="Times New Roman" w:hAnsiTheme="minorHAnsi" w:cstheme="minorHAnsi"/>
          <w:sz w:val="22"/>
        </w:rPr>
        <w:t>/202</w:t>
      </w:r>
      <w:r w:rsidR="00F6390C" w:rsidRPr="00924DD4">
        <w:rPr>
          <w:rFonts w:asciiTheme="minorHAnsi" w:eastAsia="Times New Roman" w:hAnsiTheme="minorHAnsi" w:cstheme="minorHAnsi"/>
          <w:sz w:val="22"/>
        </w:rPr>
        <w:t>6</w:t>
      </w:r>
      <w:r w:rsidR="00B85CF4" w:rsidRPr="00924DD4">
        <w:rPr>
          <w:rFonts w:asciiTheme="minorHAnsi" w:eastAsia="Times New Roman" w:hAnsiTheme="minorHAnsi" w:cstheme="minorHAnsi"/>
          <w:sz w:val="22"/>
        </w:rPr>
        <w:t>/</w:t>
      </w:r>
      <w:r w:rsidR="00F6390C" w:rsidRPr="00924DD4">
        <w:rPr>
          <w:rFonts w:asciiTheme="minorHAnsi" w:eastAsia="Times New Roman" w:hAnsiTheme="minorHAnsi" w:cstheme="minorHAnsi"/>
          <w:sz w:val="22"/>
        </w:rPr>
        <w:t>29</w:t>
      </w:r>
      <w:r w:rsidR="00B85CF4" w:rsidRPr="00924DD4">
        <w:rPr>
          <w:rFonts w:asciiTheme="minorHAnsi" w:eastAsia="Times New Roman" w:hAnsiTheme="minorHAnsi" w:cstheme="minorHAnsi"/>
          <w:sz w:val="22"/>
        </w:rPr>
        <w:t>.</w:t>
      </w:r>
    </w:p>
    <w:p w14:paraId="271C335C" w14:textId="519AE50F" w:rsidR="00521E3B" w:rsidRPr="00EB2428" w:rsidRDefault="00521E3B" w:rsidP="008E16D0">
      <w:pPr>
        <w:pStyle w:val="Sarakstarindkopa"/>
        <w:numPr>
          <w:ilvl w:val="1"/>
          <w:numId w:val="2"/>
        </w:numPr>
        <w:ind w:left="426" w:hanging="426"/>
        <w:jc w:val="both"/>
        <w:rPr>
          <w:rFonts w:asciiTheme="minorHAnsi" w:eastAsia="Times New Roman" w:hAnsiTheme="minorHAnsi" w:cstheme="minorHAnsi"/>
          <w:sz w:val="22"/>
        </w:rPr>
      </w:pPr>
      <w:r w:rsidRPr="00EB2428">
        <w:rPr>
          <w:rFonts w:asciiTheme="minorHAnsi" w:eastAsia="Times New Roman" w:hAnsiTheme="minorHAnsi" w:cstheme="minorHAnsi"/>
          <w:sz w:val="22"/>
        </w:rPr>
        <w:t>Konkursa nolikums satur vispārīgās prasības, kas attiecas uz to iepirkuma procedūru, kuras profilā nolikums ir pievienots. Konkursa nolikums satur informācijas daļas (informācija par Pasūtītāju, detalizēta informācija par iepirkuma priekšmetu, piegādātāju kvalifikācijas prasības, finanšu piedāvājuma prasības, līguma projekts, veidlapas u.c. informācija), kas ir pieejamas attiecīgās iepirkuma procedūras profila datos, Elektronisko iepirkumu sistēmas (turpmāk – EIS) e-konkursu apakšsistēmā. Konkursa sadaļā publicētie pielikumi ir nolikuma neatņemamas sastāvdaļas.</w:t>
      </w:r>
    </w:p>
    <w:p w14:paraId="02E06E6B" w14:textId="230EBDC2" w:rsidR="00521E3B" w:rsidRPr="00EB2428" w:rsidRDefault="00521E3B" w:rsidP="008E16D0">
      <w:pPr>
        <w:pStyle w:val="Sarakstarindkopa"/>
        <w:numPr>
          <w:ilvl w:val="1"/>
          <w:numId w:val="2"/>
        </w:numPr>
        <w:ind w:left="426" w:hanging="426"/>
        <w:jc w:val="both"/>
        <w:rPr>
          <w:rFonts w:asciiTheme="minorHAnsi" w:eastAsia="Times New Roman" w:hAnsiTheme="minorHAnsi" w:cstheme="minorHAnsi"/>
          <w:sz w:val="22"/>
        </w:rPr>
      </w:pPr>
      <w:r w:rsidRPr="00EB2428">
        <w:rPr>
          <w:rFonts w:asciiTheme="minorHAnsi" w:eastAsia="Times New Roman" w:hAnsiTheme="minorHAnsi" w:cstheme="minorHAnsi"/>
          <w:sz w:val="22"/>
        </w:rPr>
        <w:t>Pasūtītājs kā pārzinis veic Pretendenta piedāvājumā saņemto personas datu apstrādi ar mērķi nodrošināt piegādātāja atlasi, publiska iepirkumu līguma noslēgšanu un izpildi. Iegūto personu datu apstrāde un uzglabāšana tiks nodrošināta atbilstoši 2016.gada 27.aprīļa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B0F113D" w14:textId="2FD7346D" w:rsidR="005F642B" w:rsidRPr="00EB2428" w:rsidRDefault="00BC2191" w:rsidP="002528CA">
      <w:pPr>
        <w:pStyle w:val="Sarakstarindkopa"/>
        <w:numPr>
          <w:ilvl w:val="0"/>
          <w:numId w:val="2"/>
        </w:numPr>
        <w:spacing w:before="120" w:line="360" w:lineRule="auto"/>
        <w:ind w:left="357" w:hanging="357"/>
        <w:contextualSpacing w:val="0"/>
        <w:jc w:val="center"/>
        <w:rPr>
          <w:rFonts w:asciiTheme="minorHAnsi" w:eastAsia="Times New Roman" w:hAnsiTheme="minorHAnsi" w:cstheme="minorHAnsi"/>
          <w:b/>
          <w:bCs/>
          <w:sz w:val="22"/>
        </w:rPr>
      </w:pPr>
      <w:r w:rsidRPr="00EB2428">
        <w:rPr>
          <w:rFonts w:asciiTheme="minorHAnsi" w:eastAsia="Times New Roman" w:hAnsiTheme="minorHAnsi" w:cstheme="minorHAnsi"/>
          <w:b/>
          <w:bCs/>
          <w:sz w:val="22"/>
        </w:rPr>
        <w:t>INFORMĀCIJA PAR IEPIRKUMA PRIEKŠMETU</w:t>
      </w:r>
    </w:p>
    <w:p w14:paraId="54698612" w14:textId="1D398474" w:rsidR="00F34DC4" w:rsidRPr="00EB2428" w:rsidRDefault="001C17F1" w:rsidP="008E16D0">
      <w:pPr>
        <w:pStyle w:val="Sarakstarindkopa"/>
        <w:numPr>
          <w:ilvl w:val="1"/>
          <w:numId w:val="2"/>
        </w:numPr>
        <w:ind w:left="426" w:hanging="426"/>
        <w:jc w:val="both"/>
        <w:rPr>
          <w:rFonts w:asciiTheme="minorHAnsi" w:eastAsia="Times New Roman" w:hAnsiTheme="minorHAnsi" w:cstheme="minorHAnsi"/>
          <w:b/>
          <w:bCs/>
          <w:sz w:val="22"/>
        </w:rPr>
      </w:pPr>
      <w:r w:rsidRPr="00EB2428">
        <w:rPr>
          <w:rFonts w:asciiTheme="minorHAnsi" w:eastAsia="Times New Roman" w:hAnsiTheme="minorHAnsi" w:cstheme="minorHAnsi"/>
          <w:b/>
          <w:bCs/>
          <w:sz w:val="22"/>
        </w:rPr>
        <w:t>Iepirkuma priekšmets –</w:t>
      </w:r>
      <w:r w:rsidRPr="00EB2428">
        <w:rPr>
          <w:rFonts w:asciiTheme="minorHAnsi" w:eastAsia="Times New Roman" w:hAnsiTheme="minorHAnsi" w:cstheme="minorHAnsi"/>
          <w:sz w:val="22"/>
        </w:rPr>
        <w:t xml:space="preserve"> </w:t>
      </w:r>
      <w:r w:rsidR="00F34DC4" w:rsidRPr="00EB2428">
        <w:rPr>
          <w:rFonts w:asciiTheme="minorHAnsi" w:eastAsia="Times New Roman" w:hAnsiTheme="minorHAnsi" w:cstheme="minorHAnsi"/>
          <w:sz w:val="22"/>
        </w:rPr>
        <w:t>“</w:t>
      </w:r>
      <w:r w:rsidR="00A866D6" w:rsidRPr="00EB2428">
        <w:rPr>
          <w:rFonts w:asciiTheme="minorHAnsi" w:eastAsia="Times New Roman" w:hAnsiTheme="minorHAnsi" w:cstheme="minorHAnsi"/>
          <w:sz w:val="22"/>
        </w:rPr>
        <w:t xml:space="preserve">Degvielas iegāde </w:t>
      </w:r>
      <w:r w:rsidR="00521E3B" w:rsidRPr="00EB2428">
        <w:rPr>
          <w:rFonts w:asciiTheme="minorHAnsi" w:eastAsia="Times New Roman" w:hAnsiTheme="minorHAnsi" w:cstheme="minorHAnsi"/>
          <w:sz w:val="22"/>
        </w:rPr>
        <w:t>Jaun</w:t>
      </w:r>
      <w:r w:rsidR="00A866D6" w:rsidRPr="00EB2428">
        <w:rPr>
          <w:rFonts w:asciiTheme="minorHAnsi" w:eastAsia="Times New Roman" w:hAnsiTheme="minorHAnsi" w:cstheme="minorHAnsi"/>
          <w:sz w:val="22"/>
        </w:rPr>
        <w:t>piebalgas apvienības pārvaldes vajadzībām</w:t>
      </w:r>
      <w:r w:rsidR="00F34DC4" w:rsidRPr="00EB2428">
        <w:rPr>
          <w:rFonts w:asciiTheme="minorHAnsi" w:eastAsia="Times New Roman" w:hAnsiTheme="minorHAnsi" w:cstheme="minorHAnsi"/>
          <w:sz w:val="22"/>
        </w:rPr>
        <w:t>”,</w:t>
      </w:r>
      <w:r w:rsidR="00F34DC4" w:rsidRPr="00EB2428">
        <w:rPr>
          <w:rFonts w:asciiTheme="minorHAnsi" w:eastAsia="Times New Roman" w:hAnsiTheme="minorHAnsi" w:cstheme="minorHAnsi"/>
          <w:color w:val="00000A"/>
          <w:sz w:val="22"/>
        </w:rPr>
        <w:t xml:space="preserve"> </w:t>
      </w:r>
      <w:r w:rsidR="00F34DC4" w:rsidRPr="00EB2428">
        <w:rPr>
          <w:rFonts w:asciiTheme="minorHAnsi" w:eastAsia="Times New Roman" w:hAnsiTheme="minorHAnsi" w:cstheme="minorHAnsi"/>
          <w:sz w:val="22"/>
        </w:rPr>
        <w:t xml:space="preserve">atbilstoši nolikuma Tehniskajā </w:t>
      </w:r>
      <w:r w:rsidR="00F34DC4" w:rsidRPr="00B31C97">
        <w:rPr>
          <w:rFonts w:asciiTheme="minorHAnsi" w:eastAsia="Times New Roman" w:hAnsiTheme="minorHAnsi" w:cstheme="minorHAnsi"/>
          <w:sz w:val="22"/>
        </w:rPr>
        <w:t>specifikācijā (</w:t>
      </w:r>
      <w:r w:rsidR="00B31C97" w:rsidRPr="00924DD4">
        <w:rPr>
          <w:rFonts w:asciiTheme="minorHAnsi" w:eastAsia="Times New Roman" w:hAnsiTheme="minorHAnsi" w:cstheme="minorHAnsi"/>
          <w:sz w:val="22"/>
        </w:rPr>
        <w:t>3</w:t>
      </w:r>
      <w:r w:rsidR="00F34DC4" w:rsidRPr="00924DD4">
        <w:rPr>
          <w:rFonts w:asciiTheme="minorHAnsi" w:eastAsia="Times New Roman" w:hAnsiTheme="minorHAnsi" w:cstheme="minorHAnsi"/>
          <w:sz w:val="22"/>
        </w:rPr>
        <w:t>.pielikums</w:t>
      </w:r>
      <w:r w:rsidR="00F34DC4" w:rsidRPr="00B31C97">
        <w:rPr>
          <w:rFonts w:asciiTheme="minorHAnsi" w:eastAsia="Times New Roman" w:hAnsiTheme="minorHAnsi" w:cstheme="minorHAnsi"/>
          <w:sz w:val="22"/>
        </w:rPr>
        <w:t>)</w:t>
      </w:r>
      <w:r w:rsidR="00F34DC4" w:rsidRPr="00EB2428">
        <w:rPr>
          <w:rFonts w:asciiTheme="minorHAnsi" w:eastAsia="Times New Roman" w:hAnsiTheme="minorHAnsi" w:cstheme="minorHAnsi"/>
          <w:sz w:val="22"/>
        </w:rPr>
        <w:t xml:space="preserve"> </w:t>
      </w:r>
      <w:r w:rsidR="00F34DC4" w:rsidRPr="00924DD4">
        <w:rPr>
          <w:rFonts w:asciiTheme="minorHAnsi" w:eastAsia="Times New Roman" w:hAnsiTheme="minorHAnsi" w:cstheme="minorHAnsi"/>
          <w:sz w:val="22"/>
        </w:rPr>
        <w:t>noteiktajām</w:t>
      </w:r>
      <w:r w:rsidR="00F34DC4" w:rsidRPr="00EB2428">
        <w:rPr>
          <w:rFonts w:asciiTheme="minorHAnsi" w:eastAsia="Times New Roman" w:hAnsiTheme="minorHAnsi" w:cstheme="minorHAnsi"/>
          <w:sz w:val="22"/>
        </w:rPr>
        <w:t xml:space="preserve"> prasībām</w:t>
      </w:r>
      <w:r w:rsidR="008F5EB4" w:rsidRPr="00EB2428">
        <w:rPr>
          <w:rFonts w:asciiTheme="minorHAnsi" w:eastAsia="Times New Roman" w:hAnsiTheme="minorHAnsi" w:cstheme="minorHAnsi"/>
          <w:b/>
          <w:sz w:val="22"/>
        </w:rPr>
        <w:t xml:space="preserve">, </w:t>
      </w:r>
      <w:r w:rsidR="008F5EB4" w:rsidRPr="00EB2428">
        <w:rPr>
          <w:rFonts w:asciiTheme="minorHAnsi" w:eastAsia="Times New Roman" w:hAnsiTheme="minorHAnsi" w:cstheme="minorHAnsi"/>
          <w:bCs/>
          <w:sz w:val="22"/>
        </w:rPr>
        <w:t>nolikumā noteiktajiem nosacījumie</w:t>
      </w:r>
      <w:r w:rsidR="00E75187" w:rsidRPr="00EB2428">
        <w:rPr>
          <w:rFonts w:asciiTheme="minorHAnsi" w:eastAsia="Times New Roman" w:hAnsiTheme="minorHAnsi" w:cstheme="minorHAnsi"/>
          <w:bCs/>
          <w:sz w:val="22"/>
        </w:rPr>
        <w:t>m</w:t>
      </w:r>
      <w:r w:rsidR="008F5EB4" w:rsidRPr="00EB2428">
        <w:rPr>
          <w:rFonts w:asciiTheme="minorHAnsi" w:eastAsia="Times New Roman" w:hAnsiTheme="minorHAnsi" w:cstheme="minorHAnsi"/>
          <w:bCs/>
          <w:sz w:val="22"/>
        </w:rPr>
        <w:t xml:space="preserve">, kā arī Līguma </w:t>
      </w:r>
      <w:r w:rsidR="008F5EB4" w:rsidRPr="00924DD4">
        <w:rPr>
          <w:rFonts w:asciiTheme="minorHAnsi" w:eastAsia="Times New Roman" w:hAnsiTheme="minorHAnsi" w:cstheme="minorHAnsi"/>
          <w:bCs/>
          <w:sz w:val="22"/>
        </w:rPr>
        <w:t>projek</w:t>
      </w:r>
      <w:r w:rsidR="00E75187" w:rsidRPr="00924DD4">
        <w:rPr>
          <w:rFonts w:asciiTheme="minorHAnsi" w:eastAsia="Times New Roman" w:hAnsiTheme="minorHAnsi" w:cstheme="minorHAnsi"/>
          <w:bCs/>
          <w:sz w:val="22"/>
        </w:rPr>
        <w:t>tu</w:t>
      </w:r>
      <w:r w:rsidR="00521E3B" w:rsidRPr="00924DD4">
        <w:rPr>
          <w:rFonts w:asciiTheme="minorHAnsi" w:eastAsia="Times New Roman" w:hAnsiTheme="minorHAnsi" w:cstheme="minorHAnsi"/>
          <w:bCs/>
          <w:sz w:val="22"/>
        </w:rPr>
        <w:t xml:space="preserve"> </w:t>
      </w:r>
      <w:r w:rsidR="00366837" w:rsidRPr="00924DD4">
        <w:rPr>
          <w:rFonts w:asciiTheme="minorHAnsi" w:eastAsia="Times New Roman" w:hAnsiTheme="minorHAnsi" w:cstheme="minorHAnsi"/>
          <w:bCs/>
          <w:sz w:val="22"/>
        </w:rPr>
        <w:t>(</w:t>
      </w:r>
      <w:r w:rsidR="00924DD4" w:rsidRPr="00924DD4">
        <w:rPr>
          <w:rFonts w:asciiTheme="minorHAnsi" w:eastAsia="Times New Roman" w:hAnsiTheme="minorHAnsi" w:cstheme="minorHAnsi"/>
          <w:bCs/>
          <w:sz w:val="22"/>
        </w:rPr>
        <w:t>10</w:t>
      </w:r>
      <w:r w:rsidR="00366837" w:rsidRPr="00924DD4">
        <w:rPr>
          <w:rFonts w:asciiTheme="minorHAnsi" w:eastAsia="Times New Roman" w:hAnsiTheme="minorHAnsi" w:cstheme="minorHAnsi"/>
          <w:bCs/>
          <w:sz w:val="22"/>
        </w:rPr>
        <w:t>.pielikums)</w:t>
      </w:r>
      <w:r w:rsidR="00E75187" w:rsidRPr="00924DD4">
        <w:rPr>
          <w:rFonts w:asciiTheme="minorHAnsi" w:eastAsia="Times New Roman" w:hAnsiTheme="minorHAnsi" w:cstheme="minorHAnsi"/>
          <w:bCs/>
          <w:sz w:val="22"/>
        </w:rPr>
        <w:t>.</w:t>
      </w:r>
    </w:p>
    <w:p w14:paraId="0A0F4D48" w14:textId="08870DE6" w:rsidR="00036B7D" w:rsidRPr="00891073" w:rsidRDefault="00AA376D" w:rsidP="008E16D0">
      <w:pPr>
        <w:pStyle w:val="Sarakstarindkopa"/>
        <w:numPr>
          <w:ilvl w:val="1"/>
          <w:numId w:val="2"/>
        </w:numPr>
        <w:ind w:left="426" w:hanging="426"/>
        <w:jc w:val="both"/>
        <w:rPr>
          <w:rFonts w:asciiTheme="minorHAnsi" w:eastAsia="Times New Roman" w:hAnsiTheme="minorHAnsi" w:cstheme="minorHAnsi"/>
          <w:sz w:val="22"/>
        </w:rPr>
      </w:pPr>
      <w:r>
        <w:rPr>
          <w:rFonts w:asciiTheme="minorHAnsi" w:eastAsia="Times New Roman" w:hAnsiTheme="minorHAnsi" w:cstheme="minorHAnsi"/>
          <w:b/>
          <w:sz w:val="22"/>
        </w:rPr>
        <w:t xml:space="preserve">Iepirkuma nomenklatūra - </w:t>
      </w:r>
      <w:r w:rsidR="00276A50" w:rsidRPr="00891073">
        <w:rPr>
          <w:rFonts w:asciiTheme="minorHAnsi" w:eastAsia="Times New Roman" w:hAnsiTheme="minorHAnsi" w:cstheme="minorHAnsi"/>
          <w:bCs/>
          <w:sz w:val="22"/>
        </w:rPr>
        <w:t>CPV kods</w:t>
      </w:r>
      <w:r w:rsidRPr="00891073">
        <w:rPr>
          <w:rFonts w:asciiTheme="minorHAnsi" w:eastAsia="Times New Roman" w:hAnsiTheme="minorHAnsi" w:cstheme="minorHAnsi"/>
          <w:bCs/>
          <w:sz w:val="22"/>
        </w:rPr>
        <w:t xml:space="preserve"> </w:t>
      </w:r>
      <w:proofErr w:type="spellStart"/>
      <w:r w:rsidRPr="00891073">
        <w:rPr>
          <w:rFonts w:asciiTheme="minorHAnsi" w:eastAsia="Times New Roman" w:hAnsiTheme="minorHAnsi" w:cstheme="minorHAnsi"/>
          <w:bCs/>
          <w:sz w:val="22"/>
        </w:rPr>
        <w:t>pamatkods</w:t>
      </w:r>
      <w:proofErr w:type="spellEnd"/>
      <w:r w:rsidR="00276A50" w:rsidRPr="00891073">
        <w:rPr>
          <w:rFonts w:asciiTheme="minorHAnsi" w:eastAsia="Times New Roman" w:hAnsiTheme="minorHAnsi" w:cstheme="minorHAnsi"/>
          <w:b/>
          <w:sz w:val="22"/>
        </w:rPr>
        <w:t xml:space="preserve"> </w:t>
      </w:r>
      <w:r w:rsidR="00276A50" w:rsidRPr="00891073">
        <w:rPr>
          <w:rFonts w:asciiTheme="minorHAnsi" w:eastAsia="Times New Roman" w:hAnsiTheme="minorHAnsi" w:cstheme="minorHAnsi"/>
          <w:sz w:val="22"/>
        </w:rPr>
        <w:t>–</w:t>
      </w:r>
      <w:r w:rsidR="00F34DC4" w:rsidRPr="00891073">
        <w:rPr>
          <w:rFonts w:asciiTheme="minorHAnsi" w:eastAsia="Times New Roman" w:hAnsiTheme="minorHAnsi" w:cstheme="minorHAnsi"/>
          <w:sz w:val="22"/>
        </w:rPr>
        <w:t xml:space="preserve"> 09100000-0 (degviela</w:t>
      </w:r>
      <w:r w:rsidR="00B4497B" w:rsidRPr="00891073">
        <w:rPr>
          <w:rFonts w:asciiTheme="minorHAnsi" w:eastAsia="Times New Roman" w:hAnsiTheme="minorHAnsi" w:cstheme="minorHAnsi"/>
          <w:sz w:val="22"/>
        </w:rPr>
        <w:t>s</w:t>
      </w:r>
      <w:r w:rsidR="00F34DC4" w:rsidRPr="00891073">
        <w:rPr>
          <w:rFonts w:asciiTheme="minorHAnsi" w:eastAsia="Times New Roman" w:hAnsiTheme="minorHAnsi" w:cstheme="minorHAnsi"/>
          <w:sz w:val="22"/>
        </w:rPr>
        <w:t>)</w:t>
      </w:r>
      <w:r w:rsidR="00CD5FB8" w:rsidRPr="00891073">
        <w:rPr>
          <w:rFonts w:asciiTheme="minorHAnsi" w:eastAsia="Times New Roman" w:hAnsiTheme="minorHAnsi" w:cstheme="minorHAnsi"/>
          <w:sz w:val="22"/>
        </w:rPr>
        <w:t xml:space="preserve">; </w:t>
      </w:r>
      <w:proofErr w:type="spellStart"/>
      <w:r w:rsidR="00CD5FB8" w:rsidRPr="00891073">
        <w:rPr>
          <w:rFonts w:asciiTheme="minorHAnsi" w:eastAsia="Times New Roman" w:hAnsiTheme="minorHAnsi" w:cstheme="minorHAnsi"/>
          <w:sz w:val="22"/>
        </w:rPr>
        <w:t>papildkodi</w:t>
      </w:r>
      <w:proofErr w:type="spellEnd"/>
      <w:r w:rsidR="00FF7E77" w:rsidRPr="00891073">
        <w:rPr>
          <w:rFonts w:asciiTheme="minorHAnsi" w:eastAsia="Times New Roman" w:hAnsiTheme="minorHAnsi" w:cstheme="minorHAnsi"/>
          <w:sz w:val="22"/>
        </w:rPr>
        <w:t xml:space="preserve"> </w:t>
      </w:r>
      <w:r w:rsidR="00CD5FB8" w:rsidRPr="00891073">
        <w:rPr>
          <w:rFonts w:asciiTheme="minorHAnsi" w:eastAsia="Times New Roman" w:hAnsiTheme="minorHAnsi" w:cstheme="minorHAnsi"/>
          <w:sz w:val="22"/>
        </w:rPr>
        <w:t>09132000-3 (benzīns), 09134200-9 (dīzeļdegviela)</w:t>
      </w:r>
      <w:r w:rsidR="00B53508" w:rsidRPr="00891073">
        <w:rPr>
          <w:rFonts w:asciiTheme="minorHAnsi" w:eastAsia="Times New Roman" w:hAnsiTheme="minorHAnsi" w:cstheme="minorHAnsi"/>
          <w:sz w:val="22"/>
        </w:rPr>
        <w:t>.</w:t>
      </w:r>
    </w:p>
    <w:p w14:paraId="09251E46" w14:textId="6604A624" w:rsidR="00036B7D" w:rsidRPr="00EB2428" w:rsidRDefault="00036B7D" w:rsidP="008E16D0">
      <w:pPr>
        <w:pStyle w:val="Sarakstarindkopa"/>
        <w:numPr>
          <w:ilvl w:val="1"/>
          <w:numId w:val="2"/>
        </w:numPr>
        <w:ind w:left="426" w:hanging="426"/>
        <w:jc w:val="both"/>
        <w:rPr>
          <w:rFonts w:asciiTheme="minorHAnsi" w:eastAsia="Times New Roman" w:hAnsiTheme="minorHAnsi" w:cstheme="minorHAnsi"/>
          <w:sz w:val="22"/>
        </w:rPr>
      </w:pPr>
      <w:r w:rsidRPr="00EB2428">
        <w:rPr>
          <w:rFonts w:asciiTheme="minorHAnsi" w:eastAsia="Times New Roman" w:hAnsiTheme="minorHAnsi" w:cstheme="minorHAnsi"/>
          <w:b/>
          <w:bCs/>
          <w:sz w:val="22"/>
        </w:rPr>
        <w:t>Iepirkuma līguma izpildes vieta</w:t>
      </w:r>
      <w:r w:rsidRPr="00EB2428">
        <w:rPr>
          <w:rFonts w:asciiTheme="minorHAnsi" w:eastAsia="Times New Roman" w:hAnsiTheme="minorHAnsi" w:cstheme="minorHAnsi"/>
          <w:sz w:val="22"/>
        </w:rPr>
        <w:t xml:space="preserve"> – </w:t>
      </w:r>
      <w:proofErr w:type="spellStart"/>
      <w:r w:rsidR="0095718D" w:rsidRPr="00EB2428">
        <w:rPr>
          <w:rFonts w:asciiTheme="minorHAnsi" w:eastAsia="Times New Roman" w:hAnsiTheme="minorHAnsi" w:cstheme="minorHAnsi"/>
          <w:sz w:val="22"/>
        </w:rPr>
        <w:t>Cēsu</w:t>
      </w:r>
      <w:proofErr w:type="spellEnd"/>
      <w:r w:rsidR="0095718D" w:rsidRPr="00EB2428">
        <w:rPr>
          <w:rFonts w:asciiTheme="minorHAnsi" w:eastAsia="Times New Roman" w:hAnsiTheme="minorHAnsi" w:cstheme="minorHAnsi"/>
          <w:sz w:val="22"/>
        </w:rPr>
        <w:t xml:space="preserve"> novad</w:t>
      </w:r>
      <w:r w:rsidR="00521E3B" w:rsidRPr="00EB2428">
        <w:rPr>
          <w:rFonts w:asciiTheme="minorHAnsi" w:eastAsia="Times New Roman" w:hAnsiTheme="minorHAnsi" w:cstheme="minorHAnsi"/>
          <w:sz w:val="22"/>
        </w:rPr>
        <w:t xml:space="preserve">s </w:t>
      </w:r>
      <w:r w:rsidR="00BD0CC9" w:rsidRPr="00EB2428">
        <w:rPr>
          <w:rFonts w:asciiTheme="minorHAnsi" w:eastAsia="Times New Roman" w:hAnsiTheme="minorHAnsi" w:cstheme="minorHAnsi"/>
          <w:sz w:val="22"/>
        </w:rPr>
        <w:t xml:space="preserve">un </w:t>
      </w:r>
      <w:r w:rsidR="00891073" w:rsidRPr="00EB2428">
        <w:rPr>
          <w:rFonts w:asciiTheme="minorHAnsi" w:eastAsia="Times New Roman" w:hAnsiTheme="minorHAnsi" w:cstheme="minorHAnsi"/>
          <w:sz w:val="22"/>
        </w:rPr>
        <w:t>pār</w:t>
      </w:r>
      <w:r w:rsidR="00891073">
        <w:rPr>
          <w:rFonts w:asciiTheme="minorHAnsi" w:eastAsia="Times New Roman" w:hAnsiTheme="minorHAnsi" w:cstheme="minorHAnsi"/>
          <w:sz w:val="22"/>
        </w:rPr>
        <w:t>ē</w:t>
      </w:r>
      <w:r w:rsidR="00891073" w:rsidRPr="00EB2428">
        <w:rPr>
          <w:rFonts w:asciiTheme="minorHAnsi" w:eastAsia="Times New Roman" w:hAnsiTheme="minorHAnsi" w:cstheme="minorHAnsi"/>
          <w:sz w:val="22"/>
        </w:rPr>
        <w:t>jā</w:t>
      </w:r>
      <w:r w:rsidR="00BD0CC9" w:rsidRPr="00EB2428">
        <w:rPr>
          <w:rFonts w:asciiTheme="minorHAnsi" w:eastAsia="Times New Roman" w:hAnsiTheme="minorHAnsi" w:cstheme="minorHAnsi"/>
          <w:sz w:val="22"/>
        </w:rPr>
        <w:t xml:space="preserve"> </w:t>
      </w:r>
      <w:r w:rsidRPr="00EB2428">
        <w:rPr>
          <w:rFonts w:asciiTheme="minorHAnsi" w:eastAsia="Times New Roman" w:hAnsiTheme="minorHAnsi" w:cstheme="minorHAnsi"/>
          <w:sz w:val="22"/>
        </w:rPr>
        <w:t>Latvijas Republikas administratīvā teritorija.</w:t>
      </w:r>
    </w:p>
    <w:p w14:paraId="3FDF1425" w14:textId="74511036" w:rsidR="00E75187" w:rsidRPr="00EB2428" w:rsidRDefault="00D25B01" w:rsidP="008E16D0">
      <w:pPr>
        <w:pStyle w:val="Sarakstarindkopa"/>
        <w:numPr>
          <w:ilvl w:val="1"/>
          <w:numId w:val="2"/>
        </w:numPr>
        <w:ind w:left="426" w:hanging="426"/>
        <w:jc w:val="both"/>
        <w:rPr>
          <w:rFonts w:asciiTheme="minorHAnsi" w:eastAsia="Times New Roman" w:hAnsiTheme="minorHAnsi" w:cstheme="minorHAnsi"/>
          <w:b/>
          <w:bCs/>
          <w:sz w:val="22"/>
        </w:rPr>
      </w:pPr>
      <w:r w:rsidRPr="00EB2428">
        <w:rPr>
          <w:rFonts w:asciiTheme="minorHAnsi" w:eastAsia="Times New Roman" w:hAnsiTheme="minorHAnsi" w:cstheme="minorHAnsi"/>
          <w:b/>
          <w:bCs/>
          <w:sz w:val="22"/>
        </w:rPr>
        <w:t>Paredzamais degvielas iegādes apjoms</w:t>
      </w:r>
      <w:r w:rsidR="009E362B" w:rsidRPr="00EB2428">
        <w:rPr>
          <w:rFonts w:asciiTheme="minorHAnsi" w:eastAsia="Times New Roman" w:hAnsiTheme="minorHAnsi" w:cstheme="minorHAnsi"/>
          <w:b/>
          <w:bCs/>
          <w:sz w:val="22"/>
        </w:rPr>
        <w:t xml:space="preserve">: </w:t>
      </w:r>
    </w:p>
    <w:tbl>
      <w:tblPr>
        <w:tblStyle w:val="Reatabula"/>
        <w:tblW w:w="0" w:type="auto"/>
        <w:tblInd w:w="360" w:type="dxa"/>
        <w:tblLook w:val="04A0" w:firstRow="1" w:lastRow="0" w:firstColumn="1" w:lastColumn="0" w:noHBand="0" w:noVBand="1"/>
      </w:tblPr>
      <w:tblGrid>
        <w:gridCol w:w="4369"/>
        <w:gridCol w:w="4376"/>
      </w:tblGrid>
      <w:tr w:rsidR="009E362B" w:rsidRPr="00EB2428" w14:paraId="7902F629" w14:textId="77777777" w:rsidTr="00521E3B">
        <w:tc>
          <w:tcPr>
            <w:tcW w:w="4369" w:type="dxa"/>
          </w:tcPr>
          <w:p w14:paraId="15678299" w14:textId="14B285DF" w:rsidR="009E362B" w:rsidRPr="00EB2428" w:rsidRDefault="009E362B" w:rsidP="00521E3B">
            <w:pPr>
              <w:pStyle w:val="Sarakstarindkopa"/>
              <w:ind w:left="0"/>
              <w:jc w:val="center"/>
              <w:rPr>
                <w:rFonts w:asciiTheme="minorHAnsi" w:eastAsia="Times New Roman" w:hAnsiTheme="minorHAnsi" w:cstheme="minorHAnsi"/>
                <w:b/>
                <w:bCs/>
                <w:sz w:val="22"/>
              </w:rPr>
            </w:pPr>
            <w:bookmarkStart w:id="3" w:name="_Hlk113827108"/>
            <w:r w:rsidRPr="00EB2428">
              <w:rPr>
                <w:rFonts w:asciiTheme="minorHAnsi" w:eastAsia="Times New Roman" w:hAnsiTheme="minorHAnsi" w:cstheme="minorHAnsi"/>
                <w:b/>
                <w:bCs/>
                <w:sz w:val="22"/>
              </w:rPr>
              <w:t>Degvielas veids</w:t>
            </w:r>
          </w:p>
        </w:tc>
        <w:tc>
          <w:tcPr>
            <w:tcW w:w="4376" w:type="dxa"/>
          </w:tcPr>
          <w:p w14:paraId="3F09E0D4" w14:textId="71C7AC60" w:rsidR="009E362B" w:rsidRPr="00EB2428" w:rsidRDefault="00FC13C6" w:rsidP="00521E3B">
            <w:pPr>
              <w:pStyle w:val="Sarakstarindkopa"/>
              <w:ind w:left="0"/>
              <w:jc w:val="center"/>
              <w:rPr>
                <w:rFonts w:asciiTheme="minorHAnsi" w:eastAsia="Times New Roman" w:hAnsiTheme="minorHAnsi" w:cstheme="minorHAnsi"/>
                <w:b/>
                <w:bCs/>
                <w:sz w:val="22"/>
              </w:rPr>
            </w:pPr>
            <w:r w:rsidRPr="00EB2428">
              <w:rPr>
                <w:rFonts w:asciiTheme="minorHAnsi" w:eastAsia="Times New Roman" w:hAnsiTheme="minorHAnsi" w:cstheme="minorHAnsi"/>
                <w:b/>
                <w:bCs/>
                <w:sz w:val="22"/>
              </w:rPr>
              <w:t>Paredzamais degvielas iegādes apjoms(litros)</w:t>
            </w:r>
            <w:r w:rsidR="009721DA" w:rsidRPr="00EB2428">
              <w:rPr>
                <w:rFonts w:asciiTheme="minorHAnsi" w:eastAsia="Times New Roman" w:hAnsiTheme="minorHAnsi" w:cstheme="minorHAnsi"/>
                <w:b/>
                <w:bCs/>
                <w:sz w:val="22"/>
              </w:rPr>
              <w:t xml:space="preserve"> līguma darbības laikā 1</w:t>
            </w:r>
            <w:r w:rsidR="00521E3B" w:rsidRPr="00EB2428">
              <w:rPr>
                <w:rFonts w:asciiTheme="minorHAnsi" w:eastAsia="Times New Roman" w:hAnsiTheme="minorHAnsi" w:cstheme="minorHAnsi"/>
                <w:b/>
                <w:bCs/>
                <w:sz w:val="22"/>
              </w:rPr>
              <w:t>2</w:t>
            </w:r>
            <w:r w:rsidR="009721DA" w:rsidRPr="00EB2428">
              <w:rPr>
                <w:rFonts w:asciiTheme="minorHAnsi" w:eastAsia="Times New Roman" w:hAnsiTheme="minorHAnsi" w:cstheme="minorHAnsi"/>
                <w:b/>
                <w:bCs/>
                <w:sz w:val="22"/>
              </w:rPr>
              <w:t xml:space="preserve"> (</w:t>
            </w:r>
            <w:r w:rsidR="00521E3B" w:rsidRPr="00EB2428">
              <w:rPr>
                <w:rFonts w:asciiTheme="minorHAnsi" w:eastAsia="Times New Roman" w:hAnsiTheme="minorHAnsi" w:cstheme="minorHAnsi"/>
                <w:b/>
                <w:bCs/>
                <w:sz w:val="22"/>
              </w:rPr>
              <w:t>div</w:t>
            </w:r>
            <w:r w:rsidR="009721DA" w:rsidRPr="00EB2428">
              <w:rPr>
                <w:rFonts w:asciiTheme="minorHAnsi" w:eastAsia="Times New Roman" w:hAnsiTheme="minorHAnsi" w:cstheme="minorHAnsi"/>
                <w:b/>
                <w:bCs/>
                <w:sz w:val="22"/>
              </w:rPr>
              <w:t>padsmit) mēnešos</w:t>
            </w:r>
          </w:p>
        </w:tc>
      </w:tr>
      <w:tr w:rsidR="009E362B" w:rsidRPr="00EB2428" w14:paraId="5E49B619" w14:textId="77777777" w:rsidTr="00521E3B">
        <w:tc>
          <w:tcPr>
            <w:tcW w:w="4369" w:type="dxa"/>
          </w:tcPr>
          <w:p w14:paraId="01AA783D" w14:textId="23E35EBD" w:rsidR="009E362B" w:rsidRPr="00EB2428" w:rsidRDefault="009E362B" w:rsidP="00945ADF">
            <w:pPr>
              <w:pStyle w:val="Sarakstarindkopa"/>
              <w:ind w:left="0"/>
              <w:jc w:val="center"/>
              <w:rPr>
                <w:rFonts w:asciiTheme="minorHAnsi" w:eastAsia="Times New Roman" w:hAnsiTheme="minorHAnsi" w:cstheme="minorHAnsi"/>
                <w:sz w:val="22"/>
              </w:rPr>
            </w:pPr>
            <w:r w:rsidRPr="00EB2428">
              <w:rPr>
                <w:rFonts w:asciiTheme="minorHAnsi" w:eastAsia="Times New Roman" w:hAnsiTheme="minorHAnsi" w:cstheme="minorHAnsi"/>
                <w:sz w:val="22"/>
              </w:rPr>
              <w:t>Benzīns 95E</w:t>
            </w:r>
          </w:p>
        </w:tc>
        <w:tc>
          <w:tcPr>
            <w:tcW w:w="4376" w:type="dxa"/>
          </w:tcPr>
          <w:p w14:paraId="03D35AA9" w14:textId="4687DAB4" w:rsidR="009E362B" w:rsidRPr="00EB2428" w:rsidRDefault="00B3276F" w:rsidP="00945ADF">
            <w:pPr>
              <w:pStyle w:val="Sarakstarindkopa"/>
              <w:ind w:left="0"/>
              <w:jc w:val="center"/>
              <w:rPr>
                <w:rFonts w:asciiTheme="minorHAnsi" w:eastAsia="Times New Roman" w:hAnsiTheme="minorHAnsi" w:cstheme="minorHAnsi"/>
                <w:sz w:val="22"/>
              </w:rPr>
            </w:pPr>
            <w:r>
              <w:rPr>
                <w:rFonts w:asciiTheme="minorHAnsi" w:eastAsia="Times New Roman" w:hAnsiTheme="minorHAnsi" w:cstheme="minorHAnsi"/>
                <w:sz w:val="22"/>
              </w:rPr>
              <w:t>8</w:t>
            </w:r>
            <w:r w:rsidR="003E6DB4">
              <w:rPr>
                <w:rFonts w:asciiTheme="minorHAnsi" w:eastAsia="Times New Roman" w:hAnsiTheme="minorHAnsi" w:cstheme="minorHAnsi"/>
                <w:sz w:val="22"/>
              </w:rPr>
              <w:t xml:space="preserve"> 000</w:t>
            </w:r>
            <w:r w:rsidR="00A536CF" w:rsidRPr="00EB2428">
              <w:rPr>
                <w:rFonts w:asciiTheme="minorHAnsi" w:eastAsia="Times New Roman" w:hAnsiTheme="minorHAnsi" w:cstheme="minorHAnsi"/>
                <w:sz w:val="22"/>
              </w:rPr>
              <w:t xml:space="preserve"> litri</w:t>
            </w:r>
          </w:p>
        </w:tc>
      </w:tr>
      <w:tr w:rsidR="009E362B" w:rsidRPr="00EB2428" w14:paraId="507893B3" w14:textId="77777777" w:rsidTr="00521E3B">
        <w:tc>
          <w:tcPr>
            <w:tcW w:w="4369" w:type="dxa"/>
          </w:tcPr>
          <w:p w14:paraId="4CDBD076" w14:textId="08D12862" w:rsidR="009E362B" w:rsidRPr="00EB2428" w:rsidRDefault="00FC13C6" w:rsidP="00945ADF">
            <w:pPr>
              <w:pStyle w:val="Sarakstarindkopa"/>
              <w:ind w:left="0"/>
              <w:jc w:val="center"/>
              <w:rPr>
                <w:rFonts w:asciiTheme="minorHAnsi" w:eastAsia="Times New Roman" w:hAnsiTheme="minorHAnsi" w:cstheme="minorHAnsi"/>
                <w:sz w:val="22"/>
              </w:rPr>
            </w:pPr>
            <w:r w:rsidRPr="00EB2428">
              <w:rPr>
                <w:rFonts w:asciiTheme="minorHAnsi" w:eastAsia="Times New Roman" w:hAnsiTheme="minorHAnsi" w:cstheme="minorHAnsi"/>
                <w:sz w:val="22"/>
              </w:rPr>
              <w:t>Dīzeļdegviela DD</w:t>
            </w:r>
          </w:p>
        </w:tc>
        <w:tc>
          <w:tcPr>
            <w:tcW w:w="4376" w:type="dxa"/>
          </w:tcPr>
          <w:p w14:paraId="27D9254C" w14:textId="40DC8C20" w:rsidR="009E362B" w:rsidRPr="00EB2428" w:rsidRDefault="00B3276F" w:rsidP="00945ADF">
            <w:pPr>
              <w:pStyle w:val="Sarakstarindkopa"/>
              <w:ind w:left="0"/>
              <w:jc w:val="center"/>
              <w:rPr>
                <w:rFonts w:asciiTheme="minorHAnsi" w:eastAsia="Times New Roman" w:hAnsiTheme="minorHAnsi" w:cstheme="minorHAnsi"/>
                <w:sz w:val="22"/>
              </w:rPr>
            </w:pPr>
            <w:r>
              <w:rPr>
                <w:rFonts w:asciiTheme="minorHAnsi" w:eastAsia="Times New Roman" w:hAnsiTheme="minorHAnsi" w:cstheme="minorHAnsi"/>
                <w:sz w:val="22"/>
              </w:rPr>
              <w:t>25</w:t>
            </w:r>
            <w:r w:rsidR="003E6DB4">
              <w:rPr>
                <w:rFonts w:asciiTheme="minorHAnsi" w:eastAsia="Times New Roman" w:hAnsiTheme="minorHAnsi" w:cstheme="minorHAnsi"/>
                <w:sz w:val="22"/>
              </w:rPr>
              <w:t xml:space="preserve"> 0</w:t>
            </w:r>
            <w:r w:rsidR="003F1FDD" w:rsidRPr="00EB2428">
              <w:rPr>
                <w:rFonts w:asciiTheme="minorHAnsi" w:eastAsia="Times New Roman" w:hAnsiTheme="minorHAnsi" w:cstheme="minorHAnsi"/>
                <w:sz w:val="22"/>
              </w:rPr>
              <w:t>00</w:t>
            </w:r>
            <w:r w:rsidR="00380E8E" w:rsidRPr="00EB2428">
              <w:rPr>
                <w:rFonts w:asciiTheme="minorHAnsi" w:eastAsia="Times New Roman" w:hAnsiTheme="minorHAnsi" w:cstheme="minorHAnsi"/>
                <w:sz w:val="22"/>
              </w:rPr>
              <w:t xml:space="preserve"> litri</w:t>
            </w:r>
          </w:p>
        </w:tc>
      </w:tr>
    </w:tbl>
    <w:bookmarkEnd w:id="3"/>
    <w:p w14:paraId="2CCCEFFD" w14:textId="48F37BBE" w:rsidR="00036B7D" w:rsidRPr="00EB2428" w:rsidRDefault="00036B7D" w:rsidP="00726CD4">
      <w:pPr>
        <w:pStyle w:val="Sarakstarindkopa"/>
        <w:numPr>
          <w:ilvl w:val="1"/>
          <w:numId w:val="2"/>
        </w:numPr>
        <w:ind w:left="425" w:hanging="425"/>
        <w:contextualSpacing w:val="0"/>
        <w:jc w:val="both"/>
        <w:rPr>
          <w:rFonts w:asciiTheme="minorHAnsi" w:eastAsia="Times New Roman" w:hAnsiTheme="minorHAnsi" w:cstheme="minorHAnsi"/>
          <w:sz w:val="22"/>
        </w:rPr>
      </w:pPr>
      <w:r w:rsidRPr="00EB2428">
        <w:rPr>
          <w:rFonts w:asciiTheme="minorHAnsi" w:eastAsia="Times New Roman" w:hAnsiTheme="minorHAnsi" w:cstheme="minorHAnsi"/>
          <w:b/>
          <w:bCs/>
          <w:sz w:val="22"/>
        </w:rPr>
        <w:t>Līguma izpilde</w:t>
      </w:r>
      <w:r w:rsidRPr="00EB2428">
        <w:rPr>
          <w:rFonts w:asciiTheme="minorHAnsi" w:eastAsia="Times New Roman" w:hAnsiTheme="minorHAnsi" w:cstheme="minorHAnsi"/>
          <w:sz w:val="22"/>
        </w:rPr>
        <w:t xml:space="preserve"> – Pretendents nodrošina Pasūtītājam iespēju iegādāties degvielu visās Pretendenta degvielas </w:t>
      </w:r>
      <w:proofErr w:type="spellStart"/>
      <w:r w:rsidRPr="00EB2428">
        <w:rPr>
          <w:rFonts w:asciiTheme="minorHAnsi" w:eastAsia="Times New Roman" w:hAnsiTheme="minorHAnsi" w:cstheme="minorHAnsi"/>
          <w:sz w:val="22"/>
        </w:rPr>
        <w:t>uzpildes</w:t>
      </w:r>
      <w:proofErr w:type="spellEnd"/>
      <w:r w:rsidRPr="00EB2428">
        <w:rPr>
          <w:rFonts w:asciiTheme="minorHAnsi" w:eastAsia="Times New Roman" w:hAnsiTheme="minorHAnsi" w:cstheme="minorHAnsi"/>
          <w:sz w:val="22"/>
        </w:rPr>
        <w:t xml:space="preserve"> stacijās, izmantojot Pretendenta izsniegtās degvielas </w:t>
      </w:r>
      <w:proofErr w:type="spellStart"/>
      <w:r w:rsidRPr="00EB2428">
        <w:rPr>
          <w:rFonts w:asciiTheme="minorHAnsi" w:eastAsia="Times New Roman" w:hAnsiTheme="minorHAnsi" w:cstheme="minorHAnsi"/>
          <w:sz w:val="22"/>
        </w:rPr>
        <w:t>uzpildes</w:t>
      </w:r>
      <w:proofErr w:type="spellEnd"/>
      <w:r w:rsidRPr="00EB2428">
        <w:rPr>
          <w:rFonts w:asciiTheme="minorHAnsi" w:eastAsia="Times New Roman" w:hAnsiTheme="minorHAnsi" w:cstheme="minorHAnsi"/>
          <w:sz w:val="22"/>
        </w:rPr>
        <w:t xml:space="preserve"> kartes.</w:t>
      </w:r>
    </w:p>
    <w:p w14:paraId="054CDB94" w14:textId="2B24AB9B" w:rsidR="002673C1" w:rsidRPr="00EB2428" w:rsidRDefault="00036B7D" w:rsidP="008E16D0">
      <w:pPr>
        <w:pStyle w:val="Sarakstarindkopa"/>
        <w:numPr>
          <w:ilvl w:val="1"/>
          <w:numId w:val="2"/>
        </w:numPr>
        <w:ind w:left="426" w:hanging="426"/>
        <w:jc w:val="both"/>
        <w:rPr>
          <w:rFonts w:asciiTheme="minorHAnsi" w:eastAsia="Times New Roman" w:hAnsiTheme="minorHAnsi" w:cstheme="minorHAnsi"/>
          <w:sz w:val="22"/>
        </w:rPr>
      </w:pPr>
      <w:r w:rsidRPr="00EB2428">
        <w:rPr>
          <w:rFonts w:asciiTheme="minorHAnsi" w:eastAsia="Times New Roman" w:hAnsiTheme="minorHAnsi" w:cstheme="minorHAnsi"/>
          <w:b/>
          <w:bCs/>
          <w:sz w:val="22"/>
        </w:rPr>
        <w:t>Līguma darbības laiks</w:t>
      </w:r>
      <w:r w:rsidRPr="00EB2428">
        <w:rPr>
          <w:rFonts w:asciiTheme="minorHAnsi" w:eastAsia="Times New Roman" w:hAnsiTheme="minorHAnsi" w:cstheme="minorHAnsi"/>
          <w:i/>
          <w:iCs/>
          <w:sz w:val="22"/>
        </w:rPr>
        <w:t xml:space="preserve"> </w:t>
      </w:r>
      <w:r w:rsidRPr="00EB2428">
        <w:rPr>
          <w:rFonts w:asciiTheme="minorHAnsi" w:eastAsia="Times New Roman" w:hAnsiTheme="minorHAnsi" w:cstheme="minorHAnsi"/>
          <w:sz w:val="22"/>
        </w:rPr>
        <w:t>– Līgums stājas spēkā ar tā abpusējas parakstīšanas dienu un ir spēkā 1</w:t>
      </w:r>
      <w:r w:rsidR="00366837" w:rsidRPr="00EB2428">
        <w:rPr>
          <w:rFonts w:asciiTheme="minorHAnsi" w:eastAsia="Times New Roman" w:hAnsiTheme="minorHAnsi" w:cstheme="minorHAnsi"/>
          <w:sz w:val="22"/>
        </w:rPr>
        <w:t>2</w:t>
      </w:r>
      <w:r w:rsidRPr="00EB2428">
        <w:rPr>
          <w:rFonts w:asciiTheme="minorHAnsi" w:eastAsia="Times New Roman" w:hAnsiTheme="minorHAnsi" w:cstheme="minorHAnsi"/>
          <w:sz w:val="22"/>
        </w:rPr>
        <w:t xml:space="preserve"> (</w:t>
      </w:r>
      <w:r w:rsidR="00366837" w:rsidRPr="00EB2428">
        <w:rPr>
          <w:rFonts w:asciiTheme="minorHAnsi" w:eastAsia="Times New Roman" w:hAnsiTheme="minorHAnsi" w:cstheme="minorHAnsi"/>
          <w:sz w:val="22"/>
        </w:rPr>
        <w:t>div</w:t>
      </w:r>
      <w:r w:rsidRPr="00EB2428">
        <w:rPr>
          <w:rFonts w:asciiTheme="minorHAnsi" w:eastAsia="Times New Roman" w:hAnsiTheme="minorHAnsi" w:cstheme="minorHAnsi"/>
          <w:sz w:val="22"/>
        </w:rPr>
        <w:t>padsmit) mēnešus vai līdz Līgum</w:t>
      </w:r>
      <w:r w:rsidR="00285DC4">
        <w:rPr>
          <w:rFonts w:asciiTheme="minorHAnsi" w:eastAsia="Times New Roman" w:hAnsiTheme="minorHAnsi" w:cstheme="minorHAnsi"/>
          <w:sz w:val="22"/>
        </w:rPr>
        <w:t>a summas</w:t>
      </w:r>
      <w:r w:rsidRPr="00EB2428">
        <w:rPr>
          <w:rFonts w:asciiTheme="minorHAnsi" w:eastAsia="Times New Roman" w:hAnsiTheme="minorHAnsi" w:cstheme="minorHAnsi"/>
          <w:sz w:val="22"/>
        </w:rPr>
        <w:t xml:space="preserve"> sasniegšanas brīdim, atkarībā no tā, kurš nosacījums iestājas pirmais. </w:t>
      </w:r>
    </w:p>
    <w:p w14:paraId="475ED224" w14:textId="77777777" w:rsidR="00900F90" w:rsidRPr="00900F90" w:rsidRDefault="000F635E" w:rsidP="008E16D0">
      <w:pPr>
        <w:pStyle w:val="Sarakstarindkopa"/>
        <w:numPr>
          <w:ilvl w:val="1"/>
          <w:numId w:val="2"/>
        </w:numPr>
        <w:ind w:left="426" w:hanging="426"/>
        <w:jc w:val="both"/>
        <w:rPr>
          <w:rFonts w:asciiTheme="minorHAnsi" w:eastAsia="Times New Roman" w:hAnsiTheme="minorHAnsi" w:cstheme="minorHAnsi"/>
          <w:bCs/>
          <w:sz w:val="22"/>
          <w:u w:val="single"/>
        </w:rPr>
      </w:pPr>
      <w:r w:rsidRPr="000F635E">
        <w:rPr>
          <w:rFonts w:asciiTheme="minorHAnsi" w:eastAsia="Times New Roman" w:hAnsiTheme="minorHAnsi" w:cstheme="minorHAnsi"/>
          <w:sz w:val="22"/>
        </w:rPr>
        <w:t xml:space="preserve">Iepirkums nav sadalīts daļās. Piedāvājumu drīkst iesniegt tikai par visu iepirkuma priekšmetu. Piedāvājumā drīkst būt tikai viens finanšu piedāvājuma variants. </w:t>
      </w:r>
    </w:p>
    <w:p w14:paraId="6AF45EC5" w14:textId="04E7B030" w:rsidR="007C394B" w:rsidRPr="000F635E" w:rsidRDefault="00495CC5" w:rsidP="008E16D0">
      <w:pPr>
        <w:pStyle w:val="Sarakstarindkopa"/>
        <w:numPr>
          <w:ilvl w:val="1"/>
          <w:numId w:val="2"/>
        </w:numPr>
        <w:ind w:left="426" w:hanging="426"/>
        <w:jc w:val="both"/>
        <w:rPr>
          <w:rFonts w:asciiTheme="minorHAnsi" w:eastAsia="Times New Roman" w:hAnsiTheme="minorHAnsi" w:cstheme="minorHAnsi"/>
          <w:bCs/>
          <w:sz w:val="22"/>
          <w:u w:val="single"/>
        </w:rPr>
      </w:pPr>
      <w:r w:rsidRPr="000F635E">
        <w:rPr>
          <w:rFonts w:asciiTheme="minorHAnsi" w:eastAsia="Times New Roman" w:hAnsiTheme="minorHAnsi" w:cstheme="minorHAnsi"/>
          <w:bCs/>
          <w:sz w:val="22"/>
        </w:rPr>
        <w:lastRenderedPageBreak/>
        <w:t xml:space="preserve">Par Konkursa uzvarētāju </w:t>
      </w:r>
      <w:r w:rsidR="00AA4E8D" w:rsidRPr="000F635E">
        <w:rPr>
          <w:rFonts w:asciiTheme="minorHAnsi" w:eastAsia="Times New Roman" w:hAnsiTheme="minorHAnsi" w:cstheme="minorHAnsi"/>
          <w:bCs/>
          <w:sz w:val="22"/>
        </w:rPr>
        <w:t xml:space="preserve">tiks atzīts Pretendents, kura iesniegtais piedāvājums </w:t>
      </w:r>
      <w:r w:rsidR="008C264F" w:rsidRPr="000F635E">
        <w:rPr>
          <w:rFonts w:asciiTheme="minorHAnsi" w:eastAsia="Times New Roman" w:hAnsiTheme="minorHAnsi" w:cstheme="minorHAnsi"/>
          <w:bCs/>
          <w:sz w:val="22"/>
        </w:rPr>
        <w:t xml:space="preserve">atbildīs </w:t>
      </w:r>
      <w:r w:rsidR="00D0121B" w:rsidRPr="000F635E">
        <w:rPr>
          <w:rFonts w:asciiTheme="minorHAnsi" w:eastAsia="Times New Roman" w:hAnsiTheme="minorHAnsi" w:cstheme="minorHAnsi"/>
          <w:bCs/>
          <w:sz w:val="22"/>
        </w:rPr>
        <w:t>konkursa nolikumā norādītajām prasībām</w:t>
      </w:r>
      <w:r w:rsidR="00B4243C" w:rsidRPr="000F635E">
        <w:rPr>
          <w:rFonts w:asciiTheme="minorHAnsi" w:eastAsia="Times New Roman" w:hAnsiTheme="minorHAnsi" w:cstheme="minorHAnsi"/>
          <w:bCs/>
          <w:sz w:val="22"/>
        </w:rPr>
        <w:t xml:space="preserve"> un kurš </w:t>
      </w:r>
      <w:r w:rsidR="00F53B17" w:rsidRPr="000F635E">
        <w:rPr>
          <w:rFonts w:asciiTheme="minorHAnsi" w:eastAsia="Times New Roman" w:hAnsiTheme="minorHAnsi" w:cstheme="minorHAnsi"/>
          <w:bCs/>
          <w:sz w:val="22"/>
        </w:rPr>
        <w:t>ir</w:t>
      </w:r>
      <w:r w:rsidR="00291CC7" w:rsidRPr="000F635E">
        <w:rPr>
          <w:rFonts w:asciiTheme="minorHAnsi" w:eastAsia="Times New Roman" w:hAnsiTheme="minorHAnsi" w:cstheme="minorHAnsi"/>
          <w:bCs/>
          <w:sz w:val="22"/>
        </w:rPr>
        <w:t xml:space="preserve"> </w:t>
      </w:r>
      <w:r w:rsidR="00F53B17" w:rsidRPr="000F635E">
        <w:rPr>
          <w:rFonts w:asciiTheme="minorHAnsi" w:hAnsiTheme="minorHAnsi" w:cstheme="minorHAnsi"/>
          <w:sz w:val="22"/>
        </w:rPr>
        <w:t xml:space="preserve">saimnieciski izdevīgākais piedāvājums, </w:t>
      </w:r>
      <w:r w:rsidR="008B38CD" w:rsidRPr="000F635E">
        <w:rPr>
          <w:rFonts w:asciiTheme="minorHAnsi" w:hAnsiTheme="minorHAnsi" w:cstheme="minorHAnsi"/>
          <w:sz w:val="22"/>
        </w:rPr>
        <w:t>atskaites punkts vērtēšanas kritērijā, nosakot piegādes adre</w:t>
      </w:r>
      <w:r w:rsidR="0065172D" w:rsidRPr="000F635E">
        <w:rPr>
          <w:rFonts w:asciiTheme="minorHAnsi" w:hAnsiTheme="minorHAnsi" w:cstheme="minorHAnsi"/>
          <w:sz w:val="22"/>
        </w:rPr>
        <w:t xml:space="preserve">sē – </w:t>
      </w:r>
      <w:r w:rsidR="003D073E" w:rsidRPr="000F635E">
        <w:rPr>
          <w:rFonts w:asciiTheme="minorHAnsi" w:hAnsiTheme="minorHAnsi" w:cstheme="minorHAnsi"/>
          <w:sz w:val="22"/>
          <w:u w:val="single"/>
        </w:rPr>
        <w:t>Gaujas iela 4</w:t>
      </w:r>
      <w:r w:rsidR="0065172D" w:rsidRPr="000F635E">
        <w:rPr>
          <w:rFonts w:asciiTheme="minorHAnsi" w:hAnsiTheme="minorHAnsi" w:cstheme="minorHAnsi"/>
          <w:sz w:val="22"/>
          <w:u w:val="single"/>
        </w:rPr>
        <w:t xml:space="preserve">, </w:t>
      </w:r>
      <w:r w:rsidR="003D073E" w:rsidRPr="000F635E">
        <w:rPr>
          <w:rFonts w:asciiTheme="minorHAnsi" w:hAnsiTheme="minorHAnsi" w:cstheme="minorHAnsi"/>
          <w:sz w:val="22"/>
          <w:u w:val="single"/>
        </w:rPr>
        <w:t>Jaun</w:t>
      </w:r>
      <w:r w:rsidR="0065172D" w:rsidRPr="000F635E">
        <w:rPr>
          <w:rFonts w:asciiTheme="minorHAnsi" w:hAnsiTheme="minorHAnsi" w:cstheme="minorHAnsi"/>
          <w:sz w:val="22"/>
          <w:u w:val="single"/>
        </w:rPr>
        <w:t xml:space="preserve">piebalga, </w:t>
      </w:r>
      <w:r w:rsidR="003D073E" w:rsidRPr="000F635E">
        <w:rPr>
          <w:rFonts w:asciiTheme="minorHAnsi" w:hAnsiTheme="minorHAnsi" w:cstheme="minorHAnsi"/>
          <w:sz w:val="22"/>
          <w:u w:val="single"/>
        </w:rPr>
        <w:t>Jaun</w:t>
      </w:r>
      <w:r w:rsidR="0065172D" w:rsidRPr="000F635E">
        <w:rPr>
          <w:rFonts w:asciiTheme="minorHAnsi" w:hAnsiTheme="minorHAnsi" w:cstheme="minorHAnsi"/>
          <w:sz w:val="22"/>
          <w:u w:val="single"/>
        </w:rPr>
        <w:t xml:space="preserve">piebalgas pagasts, </w:t>
      </w:r>
      <w:proofErr w:type="spellStart"/>
      <w:r w:rsidR="0065172D" w:rsidRPr="000F635E">
        <w:rPr>
          <w:rFonts w:asciiTheme="minorHAnsi" w:hAnsiTheme="minorHAnsi" w:cstheme="minorHAnsi"/>
          <w:sz w:val="22"/>
          <w:u w:val="single"/>
        </w:rPr>
        <w:t>Cēsu</w:t>
      </w:r>
      <w:proofErr w:type="spellEnd"/>
      <w:r w:rsidR="0065172D" w:rsidRPr="000F635E">
        <w:rPr>
          <w:rFonts w:asciiTheme="minorHAnsi" w:hAnsiTheme="minorHAnsi" w:cstheme="minorHAnsi"/>
          <w:sz w:val="22"/>
          <w:u w:val="single"/>
        </w:rPr>
        <w:t xml:space="preserve"> novads</w:t>
      </w:r>
      <w:r w:rsidR="00854376" w:rsidRPr="000F635E">
        <w:rPr>
          <w:rFonts w:asciiTheme="minorHAnsi" w:hAnsiTheme="minorHAnsi" w:cstheme="minorHAnsi"/>
          <w:sz w:val="22"/>
          <w:u w:val="single"/>
        </w:rPr>
        <w:t xml:space="preserve">. </w:t>
      </w:r>
    </w:p>
    <w:p w14:paraId="0E561806" w14:textId="57F6788F" w:rsidR="005E47C6" w:rsidRDefault="005E47C6" w:rsidP="001B050C">
      <w:pPr>
        <w:pStyle w:val="Sarakstarindkopa"/>
        <w:numPr>
          <w:ilvl w:val="1"/>
          <w:numId w:val="2"/>
        </w:numPr>
        <w:ind w:left="0" w:firstLine="0"/>
        <w:jc w:val="both"/>
        <w:rPr>
          <w:rFonts w:asciiTheme="minorHAnsi" w:eastAsia="Times New Roman" w:hAnsiTheme="minorHAnsi" w:cstheme="minorHAnsi"/>
          <w:bCs/>
          <w:sz w:val="22"/>
        </w:rPr>
      </w:pPr>
      <w:r w:rsidRPr="005E47C6">
        <w:rPr>
          <w:rFonts w:asciiTheme="minorHAnsi" w:eastAsia="Times New Roman" w:hAnsiTheme="minorHAnsi" w:cstheme="minorHAnsi"/>
          <w:bCs/>
          <w:sz w:val="22"/>
        </w:rPr>
        <w:t xml:space="preserve">Tehniskās specifikācijas pēdējās aktualizācijas datums ir </w:t>
      </w:r>
      <w:r w:rsidR="001B050C">
        <w:rPr>
          <w:rFonts w:asciiTheme="minorHAnsi" w:eastAsia="Times New Roman" w:hAnsiTheme="minorHAnsi" w:cstheme="minorHAnsi"/>
          <w:bCs/>
          <w:sz w:val="22"/>
        </w:rPr>
        <w:t>31</w:t>
      </w:r>
      <w:r w:rsidRPr="005E47C6">
        <w:rPr>
          <w:rFonts w:asciiTheme="minorHAnsi" w:eastAsia="Times New Roman" w:hAnsiTheme="minorHAnsi" w:cstheme="minorHAnsi"/>
          <w:bCs/>
          <w:sz w:val="22"/>
        </w:rPr>
        <w:t>.0</w:t>
      </w:r>
      <w:r w:rsidR="001B050C">
        <w:rPr>
          <w:rFonts w:asciiTheme="minorHAnsi" w:eastAsia="Times New Roman" w:hAnsiTheme="minorHAnsi" w:cstheme="minorHAnsi"/>
          <w:bCs/>
          <w:sz w:val="22"/>
        </w:rPr>
        <w:t>8</w:t>
      </w:r>
      <w:r w:rsidRPr="005E47C6">
        <w:rPr>
          <w:rFonts w:asciiTheme="minorHAnsi" w:eastAsia="Times New Roman" w:hAnsiTheme="minorHAnsi" w:cstheme="minorHAnsi"/>
          <w:bCs/>
          <w:sz w:val="22"/>
        </w:rPr>
        <w:t>.202</w:t>
      </w:r>
      <w:r w:rsidR="001B050C">
        <w:rPr>
          <w:rFonts w:asciiTheme="minorHAnsi" w:eastAsia="Times New Roman" w:hAnsiTheme="minorHAnsi" w:cstheme="minorHAnsi"/>
          <w:bCs/>
          <w:sz w:val="22"/>
        </w:rPr>
        <w:t>6</w:t>
      </w:r>
      <w:r w:rsidRPr="005E47C6">
        <w:rPr>
          <w:rFonts w:asciiTheme="minorHAnsi" w:eastAsia="Times New Roman" w:hAnsiTheme="minorHAnsi" w:cstheme="minorHAnsi"/>
          <w:bCs/>
          <w:sz w:val="22"/>
        </w:rPr>
        <w:t>.</w:t>
      </w:r>
    </w:p>
    <w:p w14:paraId="288E34D4" w14:textId="5DC29EE1" w:rsidR="005A1316" w:rsidRPr="00EB2428" w:rsidRDefault="005A1316" w:rsidP="001B050C">
      <w:pPr>
        <w:pStyle w:val="Sarakstarindkopa"/>
        <w:numPr>
          <w:ilvl w:val="1"/>
          <w:numId w:val="2"/>
        </w:numPr>
        <w:ind w:left="0" w:firstLine="0"/>
        <w:jc w:val="both"/>
        <w:rPr>
          <w:rFonts w:asciiTheme="minorHAnsi" w:eastAsia="Times New Roman" w:hAnsiTheme="minorHAnsi" w:cstheme="minorHAnsi"/>
          <w:bCs/>
          <w:sz w:val="22"/>
        </w:rPr>
      </w:pPr>
      <w:r w:rsidRPr="00EB2428">
        <w:rPr>
          <w:rFonts w:asciiTheme="minorHAnsi" w:eastAsia="Times New Roman" w:hAnsiTheme="minorHAnsi" w:cstheme="minorHAnsi"/>
          <w:bCs/>
          <w:sz w:val="22"/>
        </w:rPr>
        <w:t>Samaksas kārtība</w:t>
      </w:r>
      <w:r w:rsidR="003D073E" w:rsidRPr="00EB2428">
        <w:rPr>
          <w:rFonts w:asciiTheme="minorHAnsi" w:eastAsia="Times New Roman" w:hAnsiTheme="minorHAnsi" w:cstheme="minorHAnsi"/>
          <w:bCs/>
          <w:sz w:val="22"/>
        </w:rPr>
        <w:t>:</w:t>
      </w:r>
    </w:p>
    <w:p w14:paraId="175A8CB8" w14:textId="2A7D974A" w:rsidR="005A1316" w:rsidRPr="00EB2428" w:rsidRDefault="007F3938" w:rsidP="004D0C15">
      <w:pPr>
        <w:pStyle w:val="Sarakstarindkopa"/>
        <w:numPr>
          <w:ilvl w:val="2"/>
          <w:numId w:val="2"/>
        </w:numPr>
        <w:ind w:left="426" w:firstLine="0"/>
        <w:jc w:val="both"/>
        <w:rPr>
          <w:rFonts w:asciiTheme="minorHAnsi" w:eastAsia="Times New Roman" w:hAnsiTheme="minorHAnsi" w:cstheme="minorHAnsi"/>
          <w:bCs/>
          <w:sz w:val="22"/>
        </w:rPr>
      </w:pPr>
      <w:r w:rsidRPr="00EB2428">
        <w:rPr>
          <w:rFonts w:asciiTheme="minorHAnsi" w:eastAsia="Times New Roman" w:hAnsiTheme="minorHAnsi" w:cstheme="minorHAnsi"/>
          <w:bCs/>
          <w:sz w:val="22"/>
        </w:rPr>
        <w:t>Avansa maksājums netiek piemērots.</w:t>
      </w:r>
    </w:p>
    <w:p w14:paraId="2F21B3E5" w14:textId="27748F8A" w:rsidR="007F3938" w:rsidRPr="00EB2428" w:rsidRDefault="007F3938" w:rsidP="004D0C15">
      <w:pPr>
        <w:pStyle w:val="Sarakstarindkopa"/>
        <w:numPr>
          <w:ilvl w:val="2"/>
          <w:numId w:val="2"/>
        </w:numPr>
        <w:ind w:left="426" w:firstLine="0"/>
        <w:jc w:val="both"/>
        <w:rPr>
          <w:rFonts w:asciiTheme="minorHAnsi" w:eastAsia="Times New Roman" w:hAnsiTheme="minorHAnsi" w:cstheme="minorHAnsi"/>
          <w:bCs/>
          <w:sz w:val="22"/>
        </w:rPr>
      </w:pPr>
      <w:r w:rsidRPr="00EB2428">
        <w:rPr>
          <w:rFonts w:asciiTheme="minorHAnsi" w:eastAsia="Times New Roman" w:hAnsiTheme="minorHAnsi" w:cstheme="minorHAnsi"/>
          <w:bCs/>
          <w:sz w:val="22"/>
        </w:rPr>
        <w:t>Pasūtītājs apmaksu veiks bezskaidrā naudā</w:t>
      </w:r>
      <w:r w:rsidR="002C401C" w:rsidRPr="00EB2428">
        <w:rPr>
          <w:rFonts w:asciiTheme="minorHAnsi" w:eastAsia="Times New Roman" w:hAnsiTheme="minorHAnsi" w:cstheme="minorHAnsi"/>
          <w:bCs/>
          <w:sz w:val="22"/>
        </w:rPr>
        <w:t>, ar pēcapmaksu, saskaņā ar iepriekšējā</w:t>
      </w:r>
      <w:r w:rsidR="004D0C15" w:rsidRPr="00EB2428">
        <w:rPr>
          <w:rFonts w:asciiTheme="minorHAnsi" w:eastAsia="Times New Roman" w:hAnsiTheme="minorHAnsi" w:cstheme="minorHAnsi"/>
          <w:bCs/>
          <w:sz w:val="22"/>
        </w:rPr>
        <w:t xml:space="preserve"> </w:t>
      </w:r>
      <w:r w:rsidR="002C401C" w:rsidRPr="00EB2428">
        <w:rPr>
          <w:rFonts w:asciiTheme="minorHAnsi" w:eastAsia="Times New Roman" w:hAnsiTheme="minorHAnsi" w:cstheme="minorHAnsi"/>
          <w:bCs/>
          <w:sz w:val="22"/>
        </w:rPr>
        <w:t xml:space="preserve">mēnesī izsniegto rēķinu un ikmēneša pārskatu par visām veiktajām </w:t>
      </w:r>
      <w:r w:rsidR="004D0C15" w:rsidRPr="00EB2428">
        <w:rPr>
          <w:rFonts w:asciiTheme="minorHAnsi" w:eastAsia="Times New Roman" w:hAnsiTheme="minorHAnsi" w:cstheme="minorHAnsi"/>
          <w:bCs/>
          <w:sz w:val="22"/>
        </w:rPr>
        <w:t>operācijām un saņemtā degvielas daudzumā.</w:t>
      </w:r>
    </w:p>
    <w:p w14:paraId="444F46C9" w14:textId="0261B72A" w:rsidR="003D073E" w:rsidRPr="005A2195" w:rsidRDefault="00BC2191" w:rsidP="00924DD4">
      <w:pPr>
        <w:pStyle w:val="Sarakstarindkopa"/>
        <w:numPr>
          <w:ilvl w:val="0"/>
          <w:numId w:val="2"/>
        </w:numPr>
        <w:spacing w:line="276" w:lineRule="auto"/>
        <w:ind w:left="357" w:hanging="357"/>
        <w:contextualSpacing w:val="0"/>
        <w:jc w:val="center"/>
        <w:rPr>
          <w:rFonts w:asciiTheme="minorHAnsi" w:eastAsia="Times New Roman" w:hAnsiTheme="minorHAnsi" w:cstheme="minorHAnsi"/>
          <w:b/>
          <w:sz w:val="22"/>
        </w:rPr>
      </w:pPr>
      <w:r w:rsidRPr="005A2195">
        <w:rPr>
          <w:rFonts w:asciiTheme="minorHAnsi" w:eastAsia="Times New Roman" w:hAnsiTheme="minorHAnsi" w:cstheme="minorHAnsi"/>
          <w:b/>
          <w:sz w:val="22"/>
        </w:rPr>
        <w:t>PRETENDENTS UN APAKŠUZŅĒMĒJI</w:t>
      </w:r>
    </w:p>
    <w:p w14:paraId="1C46D361" w14:textId="72175CAD" w:rsidR="00DC2A71" w:rsidRPr="00B941BC" w:rsidRDefault="00DC2A71" w:rsidP="008E16D0">
      <w:pPr>
        <w:pStyle w:val="Sarakstarindkopa"/>
        <w:numPr>
          <w:ilvl w:val="1"/>
          <w:numId w:val="2"/>
        </w:numPr>
        <w:ind w:left="426" w:hanging="426"/>
        <w:jc w:val="both"/>
        <w:rPr>
          <w:rFonts w:asciiTheme="minorHAnsi" w:eastAsia="Times New Roman" w:hAnsiTheme="minorHAnsi" w:cstheme="minorHAnsi"/>
          <w:bCs/>
          <w:sz w:val="22"/>
        </w:rPr>
      </w:pPr>
      <w:r w:rsidRPr="00B941BC">
        <w:rPr>
          <w:rFonts w:asciiTheme="minorHAnsi" w:eastAsia="Times New Roman" w:hAnsiTheme="minorHAnsi" w:cstheme="minorHAnsi"/>
          <w:bCs/>
          <w:sz w:val="22"/>
        </w:rPr>
        <w:t>Pretendents – piegādātājs, kurš iesniedzis piedāvājumu.</w:t>
      </w:r>
    </w:p>
    <w:p w14:paraId="25A22054" w14:textId="449D86C1" w:rsidR="00DC2A71" w:rsidRPr="00B941BC" w:rsidRDefault="00C94C61" w:rsidP="008E16D0">
      <w:pPr>
        <w:pStyle w:val="Sarakstarindkopa"/>
        <w:numPr>
          <w:ilvl w:val="1"/>
          <w:numId w:val="2"/>
        </w:numPr>
        <w:ind w:left="426" w:hanging="426"/>
        <w:jc w:val="both"/>
        <w:rPr>
          <w:rFonts w:asciiTheme="minorHAnsi" w:eastAsia="Times New Roman" w:hAnsiTheme="minorHAnsi" w:cstheme="minorHAnsi"/>
          <w:bCs/>
          <w:sz w:val="22"/>
        </w:rPr>
      </w:pPr>
      <w:r w:rsidRPr="00C94C61">
        <w:rPr>
          <w:rFonts w:asciiTheme="minorHAnsi" w:eastAsia="Times New Roman" w:hAnsiTheme="minorHAnsi" w:cstheme="minorHAnsi"/>
          <w:bCs/>
          <w:sz w:val="22"/>
        </w:rPr>
        <w:t>Pretendents</w:t>
      </w:r>
      <w:r w:rsidR="00DC2A71" w:rsidRPr="00B941BC">
        <w:rPr>
          <w:rFonts w:asciiTheme="minorHAnsi" w:eastAsia="Times New Roman" w:hAnsiTheme="minorHAnsi" w:cstheme="minorHAnsi"/>
          <w:bCs/>
          <w:sz w:val="22"/>
        </w:rPr>
        <w:t xml:space="preserve"> – fiziska vai juridiska persona, šādu personu apvienība jebkurā to kombinācijā, kas attiecīgi piedāvā tirgū piegādāt preces normatīvajos aktos noteiktajos gadījumos un noteiktajā kārtībā reģistrēts (ja šāda reģistrācija ir nepieciešama saskaņā ar spēkā esošajiem normatīvajiem aktiem). </w:t>
      </w:r>
    </w:p>
    <w:p w14:paraId="57BEEF63" w14:textId="77777777" w:rsidR="00DC2A71" w:rsidRDefault="00DC2A71" w:rsidP="008E16D0">
      <w:pPr>
        <w:pStyle w:val="Sarakstarindkopa"/>
        <w:numPr>
          <w:ilvl w:val="1"/>
          <w:numId w:val="2"/>
        </w:numPr>
        <w:ind w:left="426" w:hanging="426"/>
        <w:jc w:val="both"/>
        <w:rPr>
          <w:rFonts w:asciiTheme="minorHAnsi" w:eastAsia="Times New Roman" w:hAnsiTheme="minorHAnsi" w:cstheme="minorHAnsi"/>
          <w:bCs/>
          <w:sz w:val="22"/>
        </w:rPr>
      </w:pPr>
      <w:r w:rsidRPr="00B941BC">
        <w:rPr>
          <w:rFonts w:asciiTheme="minorHAnsi" w:eastAsia="Times New Roman" w:hAnsiTheme="minorHAnsi" w:cstheme="minorHAnsi"/>
          <w:bCs/>
          <w:sz w:val="22"/>
        </w:rPr>
        <w:t xml:space="preserve">Ja piedāvājumu iesniedz personu apvienība, tad piedāvājumu paraksta visas personas, kas ietilpst personu apvienībā vai personu apvienības pilnvarotais pārstāvis, iesniedzamajiem dokumentiem ir jāpievieno dokuments, kurā noteikts personu apvienības dalībnieku atbildības sadalījums konkrētā līguma izpildē, un pilnvara galvenajam dalībniekam pārstāvēt personu apvienību Konkursā un dalībnieku vārdā parakstīt visus dokumentus, ja vien tos neparaksta visi. </w:t>
      </w:r>
    </w:p>
    <w:p w14:paraId="09701891" w14:textId="5DAA4A2B" w:rsidR="00567D06" w:rsidRPr="00B941BC" w:rsidRDefault="003F7969" w:rsidP="008E16D0">
      <w:pPr>
        <w:pStyle w:val="Sarakstarindkopa"/>
        <w:numPr>
          <w:ilvl w:val="1"/>
          <w:numId w:val="2"/>
        </w:numPr>
        <w:ind w:left="426" w:hanging="426"/>
        <w:jc w:val="both"/>
        <w:rPr>
          <w:rFonts w:asciiTheme="minorHAnsi" w:eastAsia="Times New Roman" w:hAnsiTheme="minorHAnsi" w:cstheme="minorHAnsi"/>
          <w:bCs/>
          <w:sz w:val="22"/>
        </w:rPr>
      </w:pPr>
      <w:r w:rsidRPr="003F7969">
        <w:rPr>
          <w:rFonts w:asciiTheme="minorHAnsi" w:eastAsia="Times New Roman" w:hAnsiTheme="minorHAnsi" w:cstheme="minorHAnsi"/>
          <w:bCs/>
          <w:sz w:val="22"/>
        </w:rPr>
        <w:t>Pretendents Līguma izpildē ir tiesīgs piesaistīt apakšuzņēmējus.</w:t>
      </w:r>
    </w:p>
    <w:p w14:paraId="52F294A3" w14:textId="77777777" w:rsidR="00DC2A71" w:rsidRDefault="00DC2A71" w:rsidP="008E16D0">
      <w:pPr>
        <w:pStyle w:val="Sarakstarindkopa"/>
        <w:numPr>
          <w:ilvl w:val="1"/>
          <w:numId w:val="2"/>
        </w:numPr>
        <w:ind w:left="426" w:hanging="426"/>
        <w:jc w:val="both"/>
        <w:rPr>
          <w:rFonts w:asciiTheme="minorHAnsi" w:eastAsia="Times New Roman" w:hAnsiTheme="minorHAnsi" w:cstheme="minorHAnsi"/>
          <w:bCs/>
          <w:sz w:val="22"/>
        </w:rPr>
      </w:pPr>
      <w:r w:rsidRPr="00B941BC">
        <w:rPr>
          <w:rFonts w:asciiTheme="minorHAnsi" w:eastAsia="Times New Roman" w:hAnsiTheme="minorHAnsi" w:cstheme="minorHAnsi"/>
          <w:bCs/>
          <w:sz w:val="22"/>
        </w:rPr>
        <w:t xml:space="preserve">Apakšuzņēmējs ir Pretendenta nolīgta persona vai savukārt tās nolīgta persona, kura sniedz pakalpojumus iepirkuma līguma izpildei. Apakšuzņēmēja   sniedzamo pakalpojumu kopējo vērtību nosaka, ņemot vērā apakšuzņēmēja un visu attiecīgā iepirkuma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p w14:paraId="599D5B15" w14:textId="65F6D378" w:rsidR="000A67FC" w:rsidRPr="00B941BC" w:rsidRDefault="000A67FC" w:rsidP="008E16D0">
      <w:pPr>
        <w:pStyle w:val="Sarakstarindkopa"/>
        <w:numPr>
          <w:ilvl w:val="1"/>
          <w:numId w:val="2"/>
        </w:numPr>
        <w:ind w:left="426" w:hanging="426"/>
        <w:jc w:val="both"/>
        <w:rPr>
          <w:rFonts w:asciiTheme="minorHAnsi" w:eastAsia="Times New Roman" w:hAnsiTheme="minorHAnsi" w:cstheme="minorHAnsi"/>
          <w:bCs/>
          <w:sz w:val="22"/>
        </w:rPr>
      </w:pPr>
      <w:r w:rsidRPr="000A67FC">
        <w:rPr>
          <w:rFonts w:asciiTheme="minorHAnsi" w:eastAsia="Times New Roman" w:hAnsiTheme="minorHAnsi" w:cstheme="minorHAnsi"/>
          <w:bCs/>
          <w:sz w:val="22"/>
        </w:rPr>
        <w:t>Līguma izpildē iesaistīt</w:t>
      </w:r>
      <w:r w:rsidR="00BC2191">
        <w:rPr>
          <w:rFonts w:asciiTheme="minorHAnsi" w:eastAsia="Times New Roman" w:hAnsiTheme="minorHAnsi" w:cstheme="minorHAnsi"/>
          <w:bCs/>
          <w:sz w:val="22"/>
        </w:rPr>
        <w:t xml:space="preserve">o </w:t>
      </w:r>
      <w:r w:rsidRPr="000A67FC">
        <w:rPr>
          <w:rFonts w:asciiTheme="minorHAnsi" w:eastAsia="Times New Roman" w:hAnsiTheme="minorHAnsi" w:cstheme="minorHAnsi"/>
          <w:bCs/>
          <w:sz w:val="22"/>
        </w:rPr>
        <w:t>apakšuzņēmēju nomaiņa un apakšuzņēmēju piesaiste tiek veikta saskaņā ar PIL 62. pantu.</w:t>
      </w:r>
    </w:p>
    <w:p w14:paraId="45566945" w14:textId="2EC5EE02" w:rsidR="003D073E" w:rsidRPr="000B6AB0" w:rsidRDefault="003D073E" w:rsidP="000B6AB0">
      <w:pPr>
        <w:rPr>
          <w:rFonts w:asciiTheme="minorHAnsi" w:eastAsia="Times New Roman" w:hAnsiTheme="minorHAnsi" w:cstheme="minorHAnsi"/>
          <w:b/>
        </w:rPr>
      </w:pPr>
    </w:p>
    <w:p w14:paraId="4C5A624C" w14:textId="395EF247" w:rsidR="001048DC" w:rsidRPr="005A2195" w:rsidRDefault="00BC2191" w:rsidP="004D39DB">
      <w:pPr>
        <w:pStyle w:val="Sarakstarindkopa"/>
        <w:numPr>
          <w:ilvl w:val="0"/>
          <w:numId w:val="2"/>
        </w:numPr>
        <w:ind w:left="357" w:hanging="357"/>
        <w:contextualSpacing w:val="0"/>
        <w:jc w:val="center"/>
        <w:rPr>
          <w:rFonts w:asciiTheme="minorHAnsi" w:eastAsia="Times New Roman" w:hAnsiTheme="minorHAnsi" w:cstheme="minorHAnsi"/>
          <w:b/>
          <w:sz w:val="22"/>
        </w:rPr>
      </w:pPr>
      <w:r w:rsidRPr="005A2195">
        <w:rPr>
          <w:rFonts w:asciiTheme="minorHAnsi" w:eastAsia="Times New Roman" w:hAnsiTheme="minorHAnsi" w:cstheme="minorHAnsi"/>
          <w:b/>
          <w:sz w:val="22"/>
        </w:rPr>
        <w:t>KONKURSA DOKUMENTU PIEEJAMĪBA, INFORMĀCIJAS APMAIŅAS UN PIEPRASĪŠANAS KĀRTĪBA, PIEDĀVĀJUMU NOFORMĒŠANAS, IESNIEGŠANAS UN ATVĒRŠANAS VIETA UN KĀRTĪBA.</w:t>
      </w:r>
    </w:p>
    <w:p w14:paraId="28E05D67" w14:textId="18FC6BBA" w:rsidR="00276A50" w:rsidRPr="00EB2428" w:rsidRDefault="00385C7A" w:rsidP="00EB2428">
      <w:pPr>
        <w:widowControl/>
        <w:numPr>
          <w:ilvl w:val="1"/>
          <w:numId w:val="2"/>
        </w:numPr>
        <w:spacing w:before="120"/>
        <w:ind w:left="284" w:hanging="284"/>
        <w:jc w:val="both"/>
        <w:rPr>
          <w:rFonts w:asciiTheme="minorHAnsi" w:eastAsia="Times New Roman" w:hAnsiTheme="minorHAnsi" w:cstheme="minorHAnsi"/>
          <w:b/>
          <w:color w:val="00000A"/>
          <w:u w:val="single"/>
          <w:lang w:eastAsia="en-US" w:bidi="ar-SA"/>
        </w:rPr>
      </w:pPr>
      <w:r w:rsidRPr="00EB2428">
        <w:rPr>
          <w:rFonts w:asciiTheme="minorHAnsi" w:eastAsia="Times New Roman" w:hAnsiTheme="minorHAnsi" w:cstheme="minorHAnsi"/>
          <w:b/>
          <w:color w:val="00000A"/>
          <w:u w:val="single"/>
          <w:lang w:eastAsia="en-US" w:bidi="ar-SA"/>
        </w:rPr>
        <w:t>Iepirkuma procedūras dokumentu pieejamība:</w:t>
      </w:r>
    </w:p>
    <w:p w14:paraId="426BFFFA" w14:textId="10DD4993" w:rsidR="00885C85" w:rsidRPr="000B6AB0" w:rsidRDefault="00385C7A" w:rsidP="000B6AB0">
      <w:pPr>
        <w:pStyle w:val="Sarakstarindkopa"/>
        <w:numPr>
          <w:ilvl w:val="2"/>
          <w:numId w:val="2"/>
        </w:numPr>
        <w:ind w:left="284" w:firstLine="0"/>
        <w:jc w:val="both"/>
        <w:rPr>
          <w:rFonts w:asciiTheme="minorHAnsi" w:eastAsia="Times New Roman" w:hAnsiTheme="minorHAnsi" w:cstheme="minorHAnsi"/>
          <w:bCs/>
          <w:color w:val="00000A"/>
          <w:sz w:val="22"/>
        </w:rPr>
      </w:pPr>
      <w:r w:rsidRPr="000B6AB0">
        <w:rPr>
          <w:rFonts w:asciiTheme="minorHAnsi" w:eastAsia="Times New Roman" w:hAnsiTheme="minorHAnsi" w:cstheme="minorHAnsi"/>
          <w:bCs/>
          <w:color w:val="00000A"/>
          <w:sz w:val="22"/>
        </w:rPr>
        <w:t>Iepirkuma procedūras dokumentācijai ir</w:t>
      </w:r>
      <w:r w:rsidR="00885C85" w:rsidRPr="000B6AB0">
        <w:rPr>
          <w:rFonts w:asciiTheme="minorHAnsi" w:eastAsia="Times New Roman" w:hAnsiTheme="minorHAnsi" w:cstheme="minorHAnsi"/>
          <w:bCs/>
          <w:color w:val="00000A"/>
          <w:sz w:val="22"/>
        </w:rPr>
        <w:t xml:space="preserve"> brīv</w:t>
      </w:r>
      <w:r w:rsidR="00D734E4" w:rsidRPr="000B6AB0">
        <w:rPr>
          <w:rFonts w:asciiTheme="minorHAnsi" w:eastAsia="Times New Roman" w:hAnsiTheme="minorHAnsi" w:cstheme="minorHAnsi"/>
          <w:bCs/>
          <w:color w:val="00000A"/>
          <w:sz w:val="22"/>
        </w:rPr>
        <w:t>a</w:t>
      </w:r>
      <w:r w:rsidR="00885C85" w:rsidRPr="000B6AB0">
        <w:rPr>
          <w:rFonts w:asciiTheme="minorHAnsi" w:eastAsia="Times New Roman" w:hAnsiTheme="minorHAnsi" w:cstheme="minorHAnsi"/>
          <w:bCs/>
          <w:color w:val="00000A"/>
          <w:sz w:val="22"/>
        </w:rPr>
        <w:t xml:space="preserve"> un tieš</w:t>
      </w:r>
      <w:r w:rsidR="00D734E4" w:rsidRPr="000B6AB0">
        <w:rPr>
          <w:rFonts w:asciiTheme="minorHAnsi" w:eastAsia="Times New Roman" w:hAnsiTheme="minorHAnsi" w:cstheme="minorHAnsi"/>
          <w:bCs/>
          <w:color w:val="00000A"/>
          <w:sz w:val="22"/>
        </w:rPr>
        <w:t>a</w:t>
      </w:r>
      <w:r w:rsidR="00885C85" w:rsidRPr="000B6AB0">
        <w:rPr>
          <w:rFonts w:asciiTheme="minorHAnsi" w:eastAsia="Times New Roman" w:hAnsiTheme="minorHAnsi" w:cstheme="minorHAnsi"/>
          <w:bCs/>
          <w:color w:val="00000A"/>
          <w:sz w:val="22"/>
        </w:rPr>
        <w:t xml:space="preserve"> elektronisk</w:t>
      </w:r>
      <w:r w:rsidR="00D734E4" w:rsidRPr="000B6AB0">
        <w:rPr>
          <w:rFonts w:asciiTheme="minorHAnsi" w:eastAsia="Times New Roman" w:hAnsiTheme="minorHAnsi" w:cstheme="minorHAnsi"/>
          <w:bCs/>
          <w:color w:val="00000A"/>
          <w:sz w:val="22"/>
        </w:rPr>
        <w:t>ā</w:t>
      </w:r>
      <w:r w:rsidR="00885C85" w:rsidRPr="000B6AB0">
        <w:rPr>
          <w:rFonts w:asciiTheme="minorHAnsi" w:eastAsia="Times New Roman" w:hAnsiTheme="minorHAnsi" w:cstheme="minorHAnsi"/>
          <w:bCs/>
          <w:color w:val="00000A"/>
          <w:sz w:val="22"/>
        </w:rPr>
        <w:t xml:space="preserve"> pieej</w:t>
      </w:r>
      <w:r w:rsidR="00D734E4" w:rsidRPr="000B6AB0">
        <w:rPr>
          <w:rFonts w:asciiTheme="minorHAnsi" w:eastAsia="Times New Roman" w:hAnsiTheme="minorHAnsi" w:cstheme="minorHAnsi"/>
          <w:bCs/>
          <w:color w:val="00000A"/>
          <w:sz w:val="22"/>
        </w:rPr>
        <w:t>a</w:t>
      </w:r>
      <w:r w:rsidR="00885C85" w:rsidRPr="000B6AB0">
        <w:rPr>
          <w:rFonts w:asciiTheme="minorHAnsi" w:eastAsia="Times New Roman" w:hAnsiTheme="minorHAnsi" w:cstheme="minorHAnsi"/>
          <w:bCs/>
          <w:color w:val="00000A"/>
          <w:sz w:val="22"/>
        </w:rPr>
        <w:t xml:space="preserve"> visiem iepirkuma procedūras dokumentiem pircēja profilā</w:t>
      </w:r>
      <w:r w:rsidR="008A382E">
        <w:rPr>
          <w:rFonts w:asciiTheme="minorHAnsi" w:eastAsia="Times New Roman" w:hAnsiTheme="minorHAnsi" w:cstheme="minorHAnsi"/>
          <w:bCs/>
          <w:color w:val="00000A"/>
          <w:sz w:val="22"/>
        </w:rPr>
        <w:t xml:space="preserve"> </w:t>
      </w:r>
      <w:r w:rsidR="00885C85" w:rsidRPr="000B6AB0">
        <w:rPr>
          <w:rFonts w:asciiTheme="minorHAnsi" w:eastAsia="Times New Roman" w:hAnsiTheme="minorHAnsi" w:cstheme="minorHAnsi"/>
          <w:bCs/>
          <w:color w:val="00000A"/>
          <w:sz w:val="22"/>
        </w:rPr>
        <w:t>Elektronisko iepirkumu sistēmas e-konkursu apakšsistēma (turpmāk tekstā – EIS), saite</w:t>
      </w:r>
      <w:r w:rsidR="000B6AB0">
        <w:rPr>
          <w:rFonts w:asciiTheme="minorHAnsi" w:eastAsia="Times New Roman" w:hAnsiTheme="minorHAnsi" w:cstheme="minorHAnsi"/>
          <w:bCs/>
          <w:color w:val="00000A"/>
          <w:sz w:val="22"/>
        </w:rPr>
        <w:t xml:space="preserve"> </w:t>
      </w:r>
      <w:hyperlink r:id="rId10" w:history="1">
        <w:r w:rsidR="000B6AB0" w:rsidRPr="00166075">
          <w:rPr>
            <w:rStyle w:val="Hipersaite"/>
            <w:rFonts w:asciiTheme="minorHAnsi" w:eastAsia="Times New Roman" w:hAnsiTheme="minorHAnsi" w:cstheme="minorHAnsi"/>
            <w:bCs/>
            <w:sz w:val="22"/>
          </w:rPr>
          <w:t>https://www.eis.gov.lv/EKEIS/Supplier/Organizer/16591</w:t>
        </w:r>
      </w:hyperlink>
      <w:r w:rsidR="000B6AB0">
        <w:rPr>
          <w:rFonts w:asciiTheme="minorHAnsi" w:eastAsia="Times New Roman" w:hAnsiTheme="minorHAnsi" w:cstheme="minorHAnsi"/>
          <w:bCs/>
          <w:color w:val="00000A"/>
          <w:sz w:val="22"/>
        </w:rPr>
        <w:t xml:space="preserve">  </w:t>
      </w:r>
      <w:r w:rsidR="00885C85" w:rsidRPr="000B6AB0">
        <w:rPr>
          <w:rFonts w:asciiTheme="minorHAnsi" w:eastAsia="Times New Roman" w:hAnsiTheme="minorHAnsi" w:cstheme="minorHAnsi"/>
          <w:bCs/>
          <w:color w:val="00000A"/>
          <w:sz w:val="22"/>
        </w:rPr>
        <w:t>, atbilstoši PIL 36.panta pirmajā daļā noteiktajam, sākot ar dienu, kad paziņojums par līgumu publicēts Iepirkumu uzraudzības biroja tīmekļvietnē.</w:t>
      </w:r>
    </w:p>
    <w:p w14:paraId="3926AD11" w14:textId="58FE38CE" w:rsidR="00D45E75" w:rsidRPr="00611B1F" w:rsidRDefault="0091785D" w:rsidP="000B6AB0">
      <w:pPr>
        <w:pStyle w:val="Sarakstarindkopa"/>
        <w:numPr>
          <w:ilvl w:val="2"/>
          <w:numId w:val="2"/>
        </w:numPr>
        <w:spacing w:before="120" w:after="120" w:line="276" w:lineRule="auto"/>
        <w:ind w:left="284" w:firstLine="0"/>
        <w:jc w:val="both"/>
        <w:rPr>
          <w:rFonts w:asciiTheme="minorHAnsi" w:eastAsia="Times New Roman" w:hAnsiTheme="minorHAnsi" w:cstheme="minorHAnsi"/>
          <w:bCs/>
          <w:color w:val="00000A"/>
          <w:sz w:val="22"/>
        </w:rPr>
      </w:pPr>
      <w:r w:rsidRPr="00611B1F">
        <w:rPr>
          <w:rFonts w:asciiTheme="minorHAnsi" w:eastAsia="Times New Roman" w:hAnsiTheme="minorHAnsi" w:cstheme="minorHAnsi"/>
          <w:bCs/>
          <w:color w:val="00000A"/>
          <w:sz w:val="22"/>
        </w:rPr>
        <w:t>Ieinteresētais Piegādātājs EIS var reģistrēties kā Konkursa nolikuma saņēmējs, ja tas ir reģistrēts EIS kā Piegādātājs . Skaidrojums par reģistrēšanos</w:t>
      </w:r>
      <w:r w:rsidR="00F82233" w:rsidRPr="00611B1F">
        <w:rPr>
          <w:rFonts w:asciiTheme="minorHAnsi" w:eastAsia="Times New Roman" w:hAnsiTheme="minorHAnsi" w:cstheme="minorHAnsi"/>
          <w:bCs/>
          <w:color w:val="00000A"/>
          <w:sz w:val="22"/>
        </w:rPr>
        <w:t xml:space="preserve"> EIS : </w:t>
      </w:r>
      <w:hyperlink r:id="rId11" w:history="1">
        <w:r w:rsidR="00D57EF2" w:rsidRPr="00611B1F">
          <w:rPr>
            <w:rFonts w:asciiTheme="minorHAnsi" w:eastAsia="Courier New" w:hAnsiTheme="minorHAnsi" w:cstheme="minorHAnsi"/>
            <w:color w:val="0000FF"/>
            <w:sz w:val="22"/>
            <w:u w:val="single"/>
            <w:lang w:eastAsia="lv-LV" w:bidi="lv-LV"/>
          </w:rPr>
          <w:t>Elektronisko iepirkumu sistēma (eis.gov.lv)</w:t>
        </w:r>
      </w:hyperlink>
    </w:p>
    <w:p w14:paraId="4D397ACE" w14:textId="48543E82" w:rsidR="005114B5" w:rsidRPr="000B6AB0" w:rsidRDefault="005114B5" w:rsidP="00A6030F">
      <w:pPr>
        <w:pStyle w:val="Sarakstarindkopa"/>
        <w:numPr>
          <w:ilvl w:val="2"/>
          <w:numId w:val="2"/>
        </w:numPr>
        <w:ind w:left="284" w:firstLine="0"/>
        <w:jc w:val="both"/>
        <w:rPr>
          <w:rFonts w:asciiTheme="minorHAnsi" w:eastAsia="Times New Roman" w:hAnsiTheme="minorHAnsi" w:cstheme="minorHAnsi"/>
          <w:sz w:val="22"/>
        </w:rPr>
      </w:pPr>
      <w:r w:rsidRPr="000B6AB0">
        <w:rPr>
          <w:rFonts w:asciiTheme="minorHAnsi" w:eastAsia="Times New Roman" w:hAnsiTheme="minorHAnsi" w:cstheme="minorHAnsi"/>
          <w:sz w:val="22"/>
        </w:rPr>
        <w:t>Tiek uzskatīts, ka ieinteresētais piegādātājs ir saņēmis nolikumu, informāciju par izmaiņām nolikumā un papildu informāciju ar brīdi, kad tā ir publicēta EIS e-konkursu apakšsistēmā vietnē:</w:t>
      </w:r>
      <w:r w:rsidR="000B6AB0" w:rsidRPr="000B6AB0">
        <w:t xml:space="preserve"> </w:t>
      </w:r>
      <w:hyperlink r:id="rId12" w:history="1">
        <w:r w:rsidR="000B6AB0" w:rsidRPr="00166075">
          <w:rPr>
            <w:rStyle w:val="Hipersaite"/>
            <w:rFonts w:asciiTheme="minorHAnsi" w:eastAsia="Times New Roman" w:hAnsiTheme="minorHAnsi" w:cstheme="minorHAnsi"/>
            <w:sz w:val="22"/>
          </w:rPr>
          <w:t>https://www.eis.gov.lv/EKEIS/Supplier/Organizer/16591</w:t>
        </w:r>
      </w:hyperlink>
      <w:r w:rsidR="000B6AB0">
        <w:rPr>
          <w:rFonts w:asciiTheme="minorHAnsi" w:eastAsia="Times New Roman" w:hAnsiTheme="minorHAnsi" w:cstheme="minorHAnsi"/>
          <w:sz w:val="22"/>
        </w:rPr>
        <w:t xml:space="preserve"> </w:t>
      </w:r>
      <w:r w:rsidRPr="000B6AB0">
        <w:rPr>
          <w:rFonts w:asciiTheme="minorHAnsi" w:eastAsia="Times New Roman" w:hAnsiTheme="minorHAnsi" w:cstheme="minorHAnsi"/>
          <w:sz w:val="22"/>
        </w:rPr>
        <w:t xml:space="preserve">. </w:t>
      </w:r>
    </w:p>
    <w:p w14:paraId="14C6F498" w14:textId="5F33C01D" w:rsidR="007409FC" w:rsidRPr="00611B1F" w:rsidRDefault="00B24FD8" w:rsidP="00A6030F">
      <w:pPr>
        <w:pStyle w:val="Sarakstarindkopa"/>
        <w:numPr>
          <w:ilvl w:val="2"/>
          <w:numId w:val="2"/>
        </w:numPr>
        <w:spacing w:before="120"/>
        <w:ind w:left="284" w:firstLine="0"/>
        <w:jc w:val="both"/>
        <w:rPr>
          <w:rFonts w:asciiTheme="minorHAnsi" w:eastAsia="Times New Roman" w:hAnsiTheme="minorHAnsi" w:cstheme="minorHAnsi"/>
          <w:sz w:val="22"/>
        </w:rPr>
      </w:pPr>
      <w:r w:rsidRPr="00611B1F">
        <w:rPr>
          <w:rFonts w:asciiTheme="minorHAnsi" w:hAnsiTheme="minorHAnsi" w:cstheme="minorHAnsi"/>
          <w:sz w:val="22"/>
        </w:rPr>
        <w:t xml:space="preserve">Pēc pieprasījuma iepirkuma nolikuma drukāto versiju </w:t>
      </w:r>
      <w:r w:rsidR="005023C6" w:rsidRPr="00611B1F">
        <w:rPr>
          <w:rFonts w:asciiTheme="minorHAnsi" w:hAnsiTheme="minorHAnsi" w:cstheme="minorHAnsi"/>
          <w:sz w:val="22"/>
        </w:rPr>
        <w:t>ieinteresētie piegādātāji</w:t>
      </w:r>
      <w:r w:rsidRPr="00611B1F">
        <w:rPr>
          <w:rFonts w:asciiTheme="minorHAnsi" w:hAnsiTheme="minorHAnsi" w:cstheme="minorHAnsi"/>
          <w:sz w:val="22"/>
        </w:rPr>
        <w:t xml:space="preserve"> var saņem</w:t>
      </w:r>
      <w:r w:rsidR="000B6AB0">
        <w:rPr>
          <w:rFonts w:asciiTheme="minorHAnsi" w:hAnsiTheme="minorHAnsi" w:cstheme="minorHAnsi"/>
          <w:sz w:val="22"/>
        </w:rPr>
        <w:t>t</w:t>
      </w:r>
      <w:r w:rsidR="005023C6" w:rsidRPr="00611B1F">
        <w:rPr>
          <w:rFonts w:asciiTheme="minorHAnsi" w:hAnsiTheme="minorHAnsi" w:cstheme="minorHAnsi"/>
          <w:sz w:val="22"/>
        </w:rPr>
        <w:t xml:space="preserve"> 3 (triju) darbdienu laikā pēc tam, kad saņemts šo dokumentu pieprasījums, ievērojot nosacījumu, ka dokumentu pieprasījums iesniegts laikus pirms piedāvājumu iesniegšanas termiņa beigām.</w:t>
      </w:r>
      <w:r w:rsidR="002C342F" w:rsidRPr="00611B1F">
        <w:rPr>
          <w:rFonts w:asciiTheme="minorHAnsi" w:hAnsiTheme="minorHAnsi" w:cstheme="minorHAnsi"/>
          <w:sz w:val="22"/>
        </w:rPr>
        <w:t xml:space="preserve"> Par iepirkuma procedūras izsniegšanu drukātā veidā Pasūtītājs var pieprasīt samaksu</w:t>
      </w:r>
      <w:r w:rsidR="00271325" w:rsidRPr="00611B1F">
        <w:rPr>
          <w:rFonts w:asciiTheme="minorHAnsi" w:hAnsiTheme="minorHAnsi" w:cstheme="minorHAnsi"/>
          <w:sz w:val="22"/>
        </w:rPr>
        <w:t>.</w:t>
      </w:r>
    </w:p>
    <w:p w14:paraId="7CF08A1B" w14:textId="77777777" w:rsidR="007409FC" w:rsidRPr="00611B1F" w:rsidRDefault="007409FC" w:rsidP="000B6AB0">
      <w:pPr>
        <w:widowControl/>
        <w:numPr>
          <w:ilvl w:val="2"/>
          <w:numId w:val="2"/>
        </w:numPr>
        <w:tabs>
          <w:tab w:val="left" w:pos="851"/>
        </w:tabs>
        <w:ind w:left="426" w:firstLine="0"/>
        <w:jc w:val="both"/>
        <w:rPr>
          <w:rFonts w:asciiTheme="minorHAnsi" w:eastAsia="Calibri" w:hAnsiTheme="minorHAnsi" w:cstheme="minorHAnsi"/>
          <w:color w:val="auto"/>
          <w:sz w:val="22"/>
          <w:szCs w:val="22"/>
          <w:lang w:eastAsia="en-US" w:bidi="ar-SA"/>
        </w:rPr>
      </w:pPr>
      <w:r w:rsidRPr="00611B1F">
        <w:rPr>
          <w:rFonts w:asciiTheme="minorHAnsi" w:eastAsia="Calibri" w:hAnsiTheme="minorHAnsi" w:cstheme="minorHAnsi"/>
          <w:color w:val="auto"/>
          <w:sz w:val="22"/>
          <w:szCs w:val="22"/>
          <w:lang w:eastAsia="en-US" w:bidi="ar-SA"/>
        </w:rPr>
        <w:t xml:space="preserve">Lejupielādējot  vai saņemot iepirkuma nolikumu, ieinteresētais piegādātājs apņemas sekot līdzi turpmākajām izmaiņām iepirkuma nolikumā, kā arī iepirkumu komisijas sniegtajām atbildēm uz </w:t>
      </w:r>
      <w:r w:rsidRPr="00611B1F">
        <w:rPr>
          <w:rFonts w:asciiTheme="minorHAnsi" w:eastAsia="Calibri" w:hAnsiTheme="minorHAnsi" w:cstheme="minorHAnsi"/>
          <w:color w:val="auto"/>
          <w:sz w:val="22"/>
          <w:szCs w:val="22"/>
          <w:lang w:eastAsia="en-US" w:bidi="ar-SA"/>
        </w:rPr>
        <w:lastRenderedPageBreak/>
        <w:t>ieinteresēto piegādātāju jautājumiem, kas tiks publicētas Pasūtītāja pircēja profilā Elektronisko iepirkumu sistēmā e-konkursu apakšsistēmā.</w:t>
      </w:r>
    </w:p>
    <w:p w14:paraId="2BD6098F" w14:textId="00941BC4" w:rsidR="005114B5" w:rsidRPr="00611B1F" w:rsidRDefault="00F32F7C" w:rsidP="000B6AB0">
      <w:pPr>
        <w:pStyle w:val="Sarakstarindkopa"/>
        <w:numPr>
          <w:ilvl w:val="2"/>
          <w:numId w:val="2"/>
        </w:numPr>
        <w:spacing w:after="120"/>
        <w:ind w:left="426" w:firstLine="0"/>
        <w:jc w:val="both"/>
        <w:rPr>
          <w:rFonts w:asciiTheme="minorHAnsi" w:eastAsia="Times New Roman" w:hAnsiTheme="minorHAnsi" w:cstheme="minorHAnsi"/>
          <w:bCs/>
          <w:color w:val="00000A"/>
          <w:sz w:val="22"/>
        </w:rPr>
      </w:pPr>
      <w:r w:rsidRPr="00611B1F">
        <w:rPr>
          <w:rFonts w:asciiTheme="minorHAnsi" w:eastAsia="Times New Roman" w:hAnsiTheme="minorHAnsi" w:cstheme="minorHAnsi"/>
          <w:bCs/>
          <w:color w:val="00000A"/>
          <w:sz w:val="22"/>
        </w:rPr>
        <w:t xml:space="preserve">Ieinteresētā piegādātāja pienākums </w:t>
      </w:r>
      <w:r w:rsidR="00000F03" w:rsidRPr="00611B1F">
        <w:rPr>
          <w:rFonts w:asciiTheme="minorHAnsi" w:eastAsia="Times New Roman" w:hAnsiTheme="minorHAnsi" w:cstheme="minorHAnsi"/>
          <w:bCs/>
          <w:color w:val="00000A"/>
          <w:sz w:val="22"/>
        </w:rPr>
        <w:t xml:space="preserve">ir sekot līdzi aktuālajai iepirkuma procedūras dokumentācijai un </w:t>
      </w:r>
      <w:r w:rsidR="00970CE8" w:rsidRPr="00611B1F">
        <w:rPr>
          <w:rFonts w:asciiTheme="minorHAnsi" w:eastAsia="Times New Roman" w:hAnsiTheme="minorHAnsi" w:cstheme="minorHAnsi"/>
          <w:bCs/>
          <w:color w:val="00000A"/>
          <w:sz w:val="22"/>
        </w:rPr>
        <w:t>precizējumiem, iepirkumu komisijas sniegtajām atbildēm.</w:t>
      </w:r>
      <w:r w:rsidR="00832C81" w:rsidRPr="00611B1F">
        <w:rPr>
          <w:rFonts w:asciiTheme="minorHAnsi" w:eastAsia="Times New Roman" w:hAnsiTheme="minorHAnsi" w:cstheme="minorHAnsi"/>
          <w:bCs/>
          <w:color w:val="00000A"/>
          <w:sz w:val="22"/>
        </w:rPr>
        <w:t xml:space="preserve"> </w:t>
      </w:r>
      <w:r w:rsidR="00BF689D" w:rsidRPr="00611B1F">
        <w:rPr>
          <w:rFonts w:asciiTheme="minorHAnsi" w:eastAsia="Times New Roman" w:hAnsiTheme="minorHAnsi" w:cstheme="minorHAnsi"/>
          <w:bCs/>
          <w:color w:val="00000A"/>
          <w:sz w:val="22"/>
        </w:rPr>
        <w:t>Pasūtītājs nav atbildīgs</w:t>
      </w:r>
      <w:r w:rsidR="00A0166E" w:rsidRPr="00611B1F">
        <w:rPr>
          <w:rFonts w:asciiTheme="minorHAnsi" w:eastAsia="Times New Roman" w:hAnsiTheme="minorHAnsi" w:cstheme="minorHAnsi"/>
          <w:bCs/>
          <w:color w:val="00000A"/>
          <w:sz w:val="22"/>
        </w:rPr>
        <w:t>, ja ieinteresētais Piegādātājs nav iepazinies ar informāciju</w:t>
      </w:r>
      <w:r w:rsidR="00DF5479" w:rsidRPr="00611B1F">
        <w:rPr>
          <w:rFonts w:asciiTheme="minorHAnsi" w:eastAsia="Times New Roman" w:hAnsiTheme="minorHAnsi" w:cstheme="minorHAnsi"/>
          <w:bCs/>
          <w:color w:val="00000A"/>
          <w:sz w:val="22"/>
        </w:rPr>
        <w:t>, kurai ir nodrošināta tieša un brīva piekļuve elektronisko iepirkum</w:t>
      </w:r>
      <w:r w:rsidR="00832C81" w:rsidRPr="00611B1F">
        <w:rPr>
          <w:rFonts w:asciiTheme="minorHAnsi" w:eastAsia="Times New Roman" w:hAnsiTheme="minorHAnsi" w:cstheme="minorHAnsi"/>
          <w:bCs/>
          <w:color w:val="00000A"/>
          <w:sz w:val="22"/>
        </w:rPr>
        <w:t>u sistēmā.</w:t>
      </w:r>
    </w:p>
    <w:p w14:paraId="1036B56B" w14:textId="5B3A3DD2" w:rsidR="00885C85" w:rsidRPr="00EB2428" w:rsidRDefault="00766BEF" w:rsidP="0083265C">
      <w:pPr>
        <w:pStyle w:val="Sarakstarindkopa"/>
        <w:numPr>
          <w:ilvl w:val="1"/>
          <w:numId w:val="2"/>
        </w:numPr>
        <w:spacing w:before="120" w:after="120" w:line="276" w:lineRule="auto"/>
        <w:ind w:left="0" w:firstLine="0"/>
        <w:jc w:val="both"/>
        <w:rPr>
          <w:rFonts w:asciiTheme="minorHAnsi" w:eastAsia="Times New Roman" w:hAnsiTheme="minorHAnsi" w:cstheme="minorHAnsi"/>
          <w:sz w:val="22"/>
          <w:u w:val="single"/>
        </w:rPr>
      </w:pPr>
      <w:r w:rsidRPr="00EB2428">
        <w:rPr>
          <w:rFonts w:asciiTheme="minorHAnsi" w:eastAsia="Times New Roman" w:hAnsiTheme="minorHAnsi" w:cstheme="minorHAnsi"/>
          <w:b/>
          <w:color w:val="00000A"/>
          <w:sz w:val="22"/>
          <w:u w:val="single"/>
        </w:rPr>
        <w:t>P</w:t>
      </w:r>
      <w:r w:rsidR="00267010" w:rsidRPr="00EB2428">
        <w:rPr>
          <w:rFonts w:asciiTheme="minorHAnsi" w:eastAsia="Times New Roman" w:hAnsiTheme="minorHAnsi" w:cstheme="minorHAnsi"/>
          <w:b/>
          <w:color w:val="00000A"/>
          <w:sz w:val="22"/>
          <w:u w:val="single"/>
        </w:rPr>
        <w:t xml:space="preserve">apildus informācijas </w:t>
      </w:r>
      <w:r w:rsidRPr="00EB2428">
        <w:rPr>
          <w:rFonts w:asciiTheme="minorHAnsi" w:eastAsia="Times New Roman" w:hAnsiTheme="minorHAnsi" w:cstheme="minorHAnsi"/>
          <w:b/>
          <w:color w:val="00000A"/>
          <w:sz w:val="22"/>
          <w:u w:val="single"/>
        </w:rPr>
        <w:t>sniegšana</w:t>
      </w:r>
    </w:p>
    <w:p w14:paraId="21AFA023" w14:textId="77777777" w:rsidR="00776408" w:rsidRPr="000B31D4" w:rsidRDefault="00885C85" w:rsidP="000B31D4">
      <w:pPr>
        <w:pStyle w:val="Sarakstarindkopa"/>
        <w:numPr>
          <w:ilvl w:val="2"/>
          <w:numId w:val="2"/>
        </w:numPr>
        <w:spacing w:before="120" w:after="120"/>
        <w:ind w:left="426" w:firstLine="0"/>
        <w:jc w:val="both"/>
        <w:rPr>
          <w:rFonts w:asciiTheme="minorHAnsi" w:eastAsia="Times New Roman" w:hAnsiTheme="minorHAnsi" w:cstheme="minorHAnsi"/>
          <w:sz w:val="22"/>
        </w:rPr>
      </w:pPr>
      <w:r w:rsidRPr="000B31D4">
        <w:rPr>
          <w:rFonts w:asciiTheme="minorHAnsi" w:eastAsia="Times New Roman" w:hAnsiTheme="minorHAnsi" w:cstheme="minorHAnsi"/>
          <w:sz w:val="22"/>
        </w:rPr>
        <w:t xml:space="preserve"> </w:t>
      </w:r>
      <w:r w:rsidR="001F59D9" w:rsidRPr="000B31D4">
        <w:rPr>
          <w:rFonts w:asciiTheme="minorHAnsi" w:eastAsia="Times New Roman" w:hAnsiTheme="minorHAnsi" w:cstheme="minorHAnsi"/>
          <w:sz w:val="22"/>
        </w:rPr>
        <w:t>Ieinteresētais piegādātājs jautājumus, papildu informāciju par Konkursa nolikumu uzdod EIS e-konkursu apakšsistēmā Konkursa sadaļā, PIL 38.pantā noteiktajā kārtībā.</w:t>
      </w:r>
    </w:p>
    <w:p w14:paraId="7D493FDC" w14:textId="0BDBDFDC" w:rsidR="0062358D" w:rsidRPr="000B31D4" w:rsidRDefault="00885C85" w:rsidP="000B31D4">
      <w:pPr>
        <w:pStyle w:val="Sarakstarindkopa"/>
        <w:numPr>
          <w:ilvl w:val="2"/>
          <w:numId w:val="2"/>
        </w:numPr>
        <w:spacing w:before="120" w:after="120"/>
        <w:ind w:left="426" w:firstLine="0"/>
        <w:jc w:val="both"/>
        <w:rPr>
          <w:rFonts w:asciiTheme="minorHAnsi" w:eastAsia="Times New Roman" w:hAnsiTheme="minorHAnsi" w:cstheme="minorHAnsi"/>
          <w:sz w:val="22"/>
        </w:rPr>
      </w:pPr>
      <w:r w:rsidRPr="000B31D4">
        <w:rPr>
          <w:rFonts w:asciiTheme="minorHAnsi" w:eastAsia="Times New Roman" w:hAnsiTheme="minorHAnsi" w:cstheme="minorHAnsi"/>
          <w:sz w:val="22"/>
        </w:rPr>
        <w:t>Ieinteresētajiem piegādātājiem ir tiesības prasīt paskaidrojumus vai papildus informācij</w:t>
      </w:r>
      <w:r w:rsidR="006A7C76" w:rsidRPr="000B31D4">
        <w:rPr>
          <w:rFonts w:asciiTheme="minorHAnsi" w:eastAsia="Times New Roman" w:hAnsiTheme="minorHAnsi" w:cstheme="minorHAnsi"/>
          <w:sz w:val="22"/>
        </w:rPr>
        <w:t>u</w:t>
      </w:r>
      <w:r w:rsidRPr="000B31D4">
        <w:rPr>
          <w:rFonts w:asciiTheme="minorHAnsi" w:eastAsia="Times New Roman" w:hAnsiTheme="minorHAnsi" w:cstheme="minorHAnsi"/>
          <w:sz w:val="22"/>
        </w:rPr>
        <w:t xml:space="preserve"> par iepirkuma nolikumu </w:t>
      </w:r>
      <w:proofErr w:type="spellStart"/>
      <w:r w:rsidR="00EE40FC" w:rsidRPr="000B31D4">
        <w:rPr>
          <w:rFonts w:asciiTheme="minorHAnsi" w:eastAsia="Times New Roman" w:hAnsiTheme="minorHAnsi" w:cstheme="minorHAnsi"/>
          <w:sz w:val="22"/>
        </w:rPr>
        <w:t>rakstveidā</w:t>
      </w:r>
      <w:proofErr w:type="spellEnd"/>
      <w:r w:rsidR="00EE40FC" w:rsidRPr="000B31D4">
        <w:rPr>
          <w:rFonts w:asciiTheme="minorHAnsi" w:eastAsia="Times New Roman" w:hAnsiTheme="minorHAnsi" w:cstheme="minorHAnsi"/>
          <w:sz w:val="22"/>
        </w:rPr>
        <w:t xml:space="preserve">, </w:t>
      </w:r>
      <w:r w:rsidR="00CE4349" w:rsidRPr="000B31D4">
        <w:rPr>
          <w:rFonts w:asciiTheme="minorHAnsi" w:eastAsia="Times New Roman" w:hAnsiTheme="minorHAnsi" w:cstheme="minorHAnsi"/>
          <w:sz w:val="22"/>
        </w:rPr>
        <w:t>adresējot tos iepirkumu komisijai</w:t>
      </w:r>
      <w:r w:rsidR="00C434F6" w:rsidRPr="000B31D4">
        <w:rPr>
          <w:rFonts w:asciiTheme="minorHAnsi" w:eastAsia="Times New Roman" w:hAnsiTheme="minorHAnsi" w:cstheme="minorHAnsi"/>
          <w:sz w:val="22"/>
        </w:rPr>
        <w:t xml:space="preserve"> ar</w:t>
      </w:r>
      <w:r w:rsidR="00CE4349" w:rsidRPr="000B31D4">
        <w:rPr>
          <w:rFonts w:asciiTheme="minorHAnsi" w:eastAsia="Times New Roman" w:hAnsiTheme="minorHAnsi" w:cstheme="minorHAnsi"/>
          <w:sz w:val="22"/>
        </w:rPr>
        <w:t xml:space="preserve"> </w:t>
      </w:r>
      <w:r w:rsidR="00C434F6" w:rsidRPr="000B31D4">
        <w:rPr>
          <w:rFonts w:asciiTheme="minorHAnsi" w:eastAsia="Times New Roman" w:hAnsiTheme="minorHAnsi" w:cstheme="minorHAnsi"/>
          <w:sz w:val="22"/>
        </w:rPr>
        <w:t>norādi Atklāts konkurss „</w:t>
      </w:r>
      <w:r w:rsidR="00223F31" w:rsidRPr="000B31D4">
        <w:rPr>
          <w:rFonts w:asciiTheme="minorHAnsi" w:eastAsia="Times New Roman" w:hAnsiTheme="minorHAnsi" w:cstheme="minorHAnsi"/>
          <w:b/>
          <w:bCs/>
          <w:sz w:val="22"/>
        </w:rPr>
        <w:t xml:space="preserve">Degvielas iegāde </w:t>
      </w:r>
      <w:proofErr w:type="spellStart"/>
      <w:r w:rsidR="00223F31" w:rsidRPr="000B31D4">
        <w:rPr>
          <w:rFonts w:asciiTheme="minorHAnsi" w:eastAsia="Times New Roman" w:hAnsiTheme="minorHAnsi" w:cstheme="minorHAnsi"/>
          <w:b/>
          <w:bCs/>
          <w:sz w:val="22"/>
        </w:rPr>
        <w:t>Cēsu</w:t>
      </w:r>
      <w:proofErr w:type="spellEnd"/>
      <w:r w:rsidR="00223F31" w:rsidRPr="000B31D4">
        <w:rPr>
          <w:rFonts w:asciiTheme="minorHAnsi" w:eastAsia="Times New Roman" w:hAnsiTheme="minorHAnsi" w:cstheme="minorHAnsi"/>
          <w:b/>
          <w:bCs/>
          <w:sz w:val="22"/>
        </w:rPr>
        <w:t xml:space="preserve"> novada </w:t>
      </w:r>
      <w:r w:rsidR="000B6AB0" w:rsidRPr="000B31D4">
        <w:rPr>
          <w:rFonts w:asciiTheme="minorHAnsi" w:eastAsia="Times New Roman" w:hAnsiTheme="minorHAnsi" w:cstheme="minorHAnsi"/>
          <w:b/>
          <w:bCs/>
          <w:sz w:val="22"/>
        </w:rPr>
        <w:t>Jaun</w:t>
      </w:r>
      <w:r w:rsidR="00223F31" w:rsidRPr="000B31D4">
        <w:rPr>
          <w:rFonts w:asciiTheme="minorHAnsi" w:eastAsia="Times New Roman" w:hAnsiTheme="minorHAnsi" w:cstheme="minorHAnsi"/>
          <w:b/>
          <w:bCs/>
          <w:sz w:val="22"/>
        </w:rPr>
        <w:t>piebalgas apvienības pārvaldes vajadzībām</w:t>
      </w:r>
      <w:r w:rsidR="00C434F6" w:rsidRPr="000B31D4">
        <w:rPr>
          <w:rFonts w:asciiTheme="minorHAnsi" w:eastAsia="Times New Roman" w:hAnsiTheme="minorHAnsi" w:cstheme="minorHAnsi"/>
          <w:b/>
          <w:bCs/>
          <w:sz w:val="22"/>
        </w:rPr>
        <w:t>”</w:t>
      </w:r>
      <w:r w:rsidR="00C434F6" w:rsidRPr="000B31D4">
        <w:rPr>
          <w:rFonts w:asciiTheme="minorHAnsi" w:eastAsia="Times New Roman" w:hAnsiTheme="minorHAnsi" w:cstheme="minorHAnsi"/>
          <w:sz w:val="22"/>
        </w:rPr>
        <w:t xml:space="preserve"> ID Nr. </w:t>
      </w:r>
      <w:r w:rsidR="00361565" w:rsidRPr="000B31D4">
        <w:rPr>
          <w:rFonts w:asciiTheme="minorHAnsi" w:eastAsia="Times New Roman" w:hAnsiTheme="minorHAnsi" w:cstheme="minorHAnsi"/>
          <w:sz w:val="22"/>
        </w:rPr>
        <w:t>CN</w:t>
      </w:r>
      <w:r w:rsidR="000B6AB0" w:rsidRPr="000B31D4">
        <w:rPr>
          <w:rFonts w:asciiTheme="minorHAnsi" w:eastAsia="Times New Roman" w:hAnsiTheme="minorHAnsi" w:cstheme="minorHAnsi"/>
          <w:sz w:val="22"/>
        </w:rPr>
        <w:t>J</w:t>
      </w:r>
      <w:r w:rsidR="00361565" w:rsidRPr="000B31D4">
        <w:rPr>
          <w:rFonts w:asciiTheme="minorHAnsi" w:eastAsia="Times New Roman" w:hAnsiTheme="minorHAnsi" w:cstheme="minorHAnsi"/>
          <w:sz w:val="22"/>
        </w:rPr>
        <w:t xml:space="preserve">AP </w:t>
      </w:r>
      <w:r w:rsidR="00C434F6" w:rsidRPr="000B31D4">
        <w:rPr>
          <w:rFonts w:asciiTheme="minorHAnsi" w:eastAsia="Times New Roman" w:hAnsiTheme="minorHAnsi" w:cstheme="minorHAnsi"/>
          <w:sz w:val="22"/>
        </w:rPr>
        <w:t>202</w:t>
      </w:r>
      <w:r w:rsidR="00C00CB5" w:rsidRPr="000B31D4">
        <w:rPr>
          <w:rFonts w:asciiTheme="minorHAnsi" w:eastAsia="Times New Roman" w:hAnsiTheme="minorHAnsi" w:cstheme="minorHAnsi"/>
          <w:sz w:val="22"/>
        </w:rPr>
        <w:t>6</w:t>
      </w:r>
      <w:r w:rsidR="00C434F6" w:rsidRPr="000B31D4">
        <w:rPr>
          <w:rFonts w:asciiTheme="minorHAnsi" w:eastAsia="Times New Roman" w:hAnsiTheme="minorHAnsi" w:cstheme="minorHAnsi"/>
          <w:sz w:val="22"/>
        </w:rPr>
        <w:t>/</w:t>
      </w:r>
      <w:r w:rsidR="000B6AB0" w:rsidRPr="000B31D4">
        <w:rPr>
          <w:rFonts w:asciiTheme="minorHAnsi" w:eastAsia="Times New Roman" w:hAnsiTheme="minorHAnsi" w:cstheme="minorHAnsi"/>
          <w:sz w:val="22"/>
        </w:rPr>
        <w:t>0</w:t>
      </w:r>
      <w:r w:rsidR="00C00CB5" w:rsidRPr="000B31D4">
        <w:rPr>
          <w:rFonts w:asciiTheme="minorHAnsi" w:eastAsia="Times New Roman" w:hAnsiTheme="minorHAnsi" w:cstheme="minorHAnsi"/>
          <w:sz w:val="22"/>
        </w:rPr>
        <w:t>9</w:t>
      </w:r>
      <w:r w:rsidR="00776408" w:rsidRPr="000B31D4">
        <w:rPr>
          <w:rFonts w:asciiTheme="minorHAnsi" w:eastAsia="Times New Roman" w:hAnsiTheme="minorHAnsi" w:cstheme="minorHAnsi"/>
          <w:sz w:val="22"/>
        </w:rPr>
        <w:t>,</w:t>
      </w:r>
      <w:r w:rsidR="0062358D" w:rsidRPr="000B31D4">
        <w:rPr>
          <w:rFonts w:asciiTheme="minorHAnsi" w:eastAsia="Times New Roman" w:hAnsiTheme="minorHAnsi" w:cstheme="minorHAnsi"/>
          <w:sz w:val="22"/>
        </w:rPr>
        <w:t xml:space="preserve"> vienā no šādiem veidiem:</w:t>
      </w:r>
    </w:p>
    <w:p w14:paraId="78190C5D" w14:textId="77777777" w:rsidR="003830A4" w:rsidRPr="000B31D4" w:rsidRDefault="0062358D" w:rsidP="000B31D4">
      <w:pPr>
        <w:pStyle w:val="Sarakstarindkopa"/>
        <w:numPr>
          <w:ilvl w:val="0"/>
          <w:numId w:val="40"/>
        </w:numPr>
        <w:spacing w:before="120" w:after="120"/>
        <w:jc w:val="both"/>
        <w:rPr>
          <w:rFonts w:asciiTheme="minorHAnsi" w:eastAsia="Times New Roman" w:hAnsiTheme="minorHAnsi" w:cstheme="minorHAnsi"/>
          <w:sz w:val="22"/>
        </w:rPr>
      </w:pPr>
      <w:r w:rsidRPr="000B31D4">
        <w:rPr>
          <w:rFonts w:asciiTheme="minorHAnsi" w:eastAsia="Times New Roman" w:hAnsiTheme="minorHAnsi" w:cstheme="minorHAnsi"/>
          <w:sz w:val="22"/>
        </w:rPr>
        <w:t>EIS e-konkursu apakšsistēmā, ja piegādātājs ir reģistrēts EIS un šīs iepirkuma procedūras sadaļā ir reģistrējies kā nolikuma saņēmējs</w:t>
      </w:r>
      <w:r w:rsidR="003830A4" w:rsidRPr="000B31D4">
        <w:rPr>
          <w:rFonts w:asciiTheme="minorHAnsi" w:eastAsia="Times New Roman" w:hAnsiTheme="minorHAnsi" w:cstheme="minorHAnsi"/>
          <w:sz w:val="22"/>
        </w:rPr>
        <w:t>;</w:t>
      </w:r>
    </w:p>
    <w:p w14:paraId="62358EEF" w14:textId="31A7BD15" w:rsidR="00141370" w:rsidRPr="000B31D4" w:rsidRDefault="003830A4" w:rsidP="000B31D4">
      <w:pPr>
        <w:pStyle w:val="Sarakstarindkopa"/>
        <w:numPr>
          <w:ilvl w:val="0"/>
          <w:numId w:val="40"/>
        </w:numPr>
        <w:spacing w:before="120" w:after="120"/>
        <w:jc w:val="both"/>
        <w:rPr>
          <w:rFonts w:asciiTheme="minorHAnsi" w:eastAsia="Times New Roman" w:hAnsiTheme="minorHAnsi" w:cstheme="minorHAnsi"/>
          <w:sz w:val="22"/>
        </w:rPr>
      </w:pPr>
      <w:r w:rsidRPr="000B31D4">
        <w:rPr>
          <w:rFonts w:asciiTheme="minorHAnsi" w:eastAsia="Times New Roman" w:hAnsiTheme="minorHAnsi" w:cstheme="minorHAnsi"/>
          <w:sz w:val="22"/>
        </w:rPr>
        <w:t xml:space="preserve">Nosūtot informāciju uz e-pasta adresi </w:t>
      </w:r>
      <w:hyperlink r:id="rId13" w:history="1">
        <w:r w:rsidR="007A7C0A" w:rsidRPr="000B31D4">
          <w:rPr>
            <w:rStyle w:val="Hipersaite"/>
            <w:rFonts w:asciiTheme="minorHAnsi" w:eastAsia="Times New Roman" w:hAnsiTheme="minorHAnsi" w:cstheme="minorHAnsi"/>
            <w:sz w:val="22"/>
          </w:rPr>
          <w:t>signe.rupaine@cesunovads.lv</w:t>
        </w:r>
      </w:hyperlink>
      <w:r w:rsidR="007A7C0A" w:rsidRPr="000B31D4">
        <w:rPr>
          <w:rFonts w:asciiTheme="minorHAnsi" w:eastAsia="Times New Roman" w:hAnsiTheme="minorHAnsi" w:cstheme="minorHAnsi"/>
          <w:sz w:val="22"/>
        </w:rPr>
        <w:t xml:space="preserve"> ;</w:t>
      </w:r>
    </w:p>
    <w:p w14:paraId="25471DCE" w14:textId="63A00D92" w:rsidR="007A7C0A" w:rsidRPr="000B31D4" w:rsidRDefault="007A7C0A" w:rsidP="000B31D4">
      <w:pPr>
        <w:pStyle w:val="Sarakstarindkopa"/>
        <w:numPr>
          <w:ilvl w:val="0"/>
          <w:numId w:val="40"/>
        </w:numPr>
        <w:spacing w:before="120" w:after="120"/>
        <w:jc w:val="both"/>
        <w:rPr>
          <w:rFonts w:asciiTheme="minorHAnsi" w:eastAsia="Times New Roman" w:hAnsiTheme="minorHAnsi" w:cstheme="minorHAnsi"/>
          <w:sz w:val="22"/>
        </w:rPr>
      </w:pPr>
      <w:r w:rsidRPr="000B31D4">
        <w:rPr>
          <w:rFonts w:asciiTheme="minorHAnsi" w:eastAsia="Times New Roman" w:hAnsiTheme="minorHAnsi" w:cstheme="minorHAnsi"/>
          <w:sz w:val="22"/>
        </w:rPr>
        <w:t xml:space="preserve">Nosūtot informāciju pa pastu uz </w:t>
      </w:r>
      <w:r w:rsidR="002910BD" w:rsidRPr="000B31D4">
        <w:rPr>
          <w:rFonts w:asciiTheme="minorHAnsi" w:eastAsia="Times New Roman" w:hAnsiTheme="minorHAnsi" w:cstheme="minorHAnsi"/>
          <w:sz w:val="22"/>
        </w:rPr>
        <w:t xml:space="preserve">adresi Gaujas iela 4, Jaunpiebalga, Jaunpiebalgas pagasts, </w:t>
      </w:r>
      <w:proofErr w:type="spellStart"/>
      <w:r w:rsidR="002910BD" w:rsidRPr="000B31D4">
        <w:rPr>
          <w:rFonts w:asciiTheme="minorHAnsi" w:eastAsia="Times New Roman" w:hAnsiTheme="minorHAnsi" w:cstheme="minorHAnsi"/>
          <w:sz w:val="22"/>
        </w:rPr>
        <w:t>Cēsu</w:t>
      </w:r>
      <w:proofErr w:type="spellEnd"/>
      <w:r w:rsidR="002910BD" w:rsidRPr="000B31D4">
        <w:rPr>
          <w:rFonts w:asciiTheme="minorHAnsi" w:eastAsia="Times New Roman" w:hAnsiTheme="minorHAnsi" w:cstheme="minorHAnsi"/>
          <w:sz w:val="22"/>
        </w:rPr>
        <w:t xml:space="preserve"> novads, LV – 4125.</w:t>
      </w:r>
    </w:p>
    <w:p w14:paraId="3BB94B01" w14:textId="3BD91472" w:rsidR="00885C85" w:rsidRPr="000B31D4" w:rsidRDefault="00885C85" w:rsidP="000B31D4">
      <w:pPr>
        <w:pStyle w:val="Sarakstarindkopa"/>
        <w:numPr>
          <w:ilvl w:val="2"/>
          <w:numId w:val="2"/>
        </w:numPr>
        <w:spacing w:before="120" w:after="120"/>
        <w:ind w:left="426" w:firstLine="0"/>
        <w:jc w:val="both"/>
        <w:rPr>
          <w:rFonts w:asciiTheme="minorHAnsi" w:eastAsia="Times New Roman" w:hAnsiTheme="minorHAnsi" w:cstheme="minorHAnsi"/>
          <w:sz w:val="22"/>
        </w:rPr>
      </w:pPr>
      <w:r w:rsidRPr="000B31D4">
        <w:rPr>
          <w:rFonts w:asciiTheme="minorHAnsi" w:eastAsia="Times New Roman" w:hAnsiTheme="minorHAnsi" w:cstheme="minorHAnsi"/>
          <w:sz w:val="22"/>
        </w:rPr>
        <w:t xml:space="preserve">Ja piegādātājs vai kandidāts ir laikus pieprasījis papildu informāciju par iepirkuma procedūras dokumentos iekļautajām prasībām, pasūtītājs </w:t>
      </w:r>
      <w:r w:rsidRPr="000B31D4">
        <w:rPr>
          <w:rFonts w:asciiTheme="minorHAnsi" w:eastAsia="Times New Roman" w:hAnsiTheme="minorHAnsi" w:cstheme="minorHAnsi"/>
          <w:b/>
          <w:bCs/>
          <w:sz w:val="22"/>
        </w:rPr>
        <w:t>to sniedz 5 (piecu) darbdienu laikā, bet ne vēlāk kā 6 (sešas)</w:t>
      </w:r>
      <w:r w:rsidRPr="000B31D4">
        <w:rPr>
          <w:rFonts w:asciiTheme="minorHAnsi" w:eastAsia="Times New Roman" w:hAnsiTheme="minorHAnsi" w:cstheme="minorHAnsi"/>
          <w:sz w:val="22"/>
        </w:rPr>
        <w:t xml:space="preserve"> dienas pirms pieteikumu un piedāvājumu iesniegšanas termiņa beigām.</w:t>
      </w:r>
    </w:p>
    <w:p w14:paraId="4E7F3995" w14:textId="197A9949" w:rsidR="00885C85" w:rsidRPr="000B31D4" w:rsidRDefault="00885C85" w:rsidP="000B31D4">
      <w:pPr>
        <w:pStyle w:val="Sarakstarindkopa"/>
        <w:numPr>
          <w:ilvl w:val="2"/>
          <w:numId w:val="2"/>
        </w:numPr>
        <w:ind w:left="426" w:firstLine="0"/>
        <w:jc w:val="both"/>
        <w:rPr>
          <w:rFonts w:asciiTheme="minorHAnsi" w:eastAsia="Times New Roman" w:hAnsiTheme="minorHAnsi" w:cstheme="minorHAnsi"/>
          <w:sz w:val="22"/>
        </w:rPr>
      </w:pPr>
      <w:r w:rsidRPr="000B31D4">
        <w:rPr>
          <w:rFonts w:asciiTheme="minorHAnsi" w:eastAsia="Times New Roman" w:hAnsiTheme="minorHAnsi" w:cstheme="minorHAnsi"/>
          <w:sz w:val="22"/>
        </w:rPr>
        <w:t>Pasūtītājs iepirkuma nolikumu, kā arī visas sniegtās atbildes uz ieinteresēto piegādātāju uzdotajiem jautājumiem (nenorādot tā iesniedzēju) publicē  EIS e-konkursu apakšsistēmā vietnē</w:t>
      </w:r>
      <w:r w:rsidR="000B6AB0" w:rsidRPr="000B31D4">
        <w:rPr>
          <w:rFonts w:asciiTheme="minorHAnsi" w:eastAsia="Times New Roman" w:hAnsiTheme="minorHAnsi" w:cstheme="minorHAnsi"/>
          <w:sz w:val="22"/>
        </w:rPr>
        <w:t xml:space="preserve"> </w:t>
      </w:r>
      <w:hyperlink r:id="rId14" w:history="1">
        <w:r w:rsidR="000B6AB0" w:rsidRPr="000B31D4">
          <w:rPr>
            <w:rStyle w:val="Hipersaite"/>
            <w:rFonts w:asciiTheme="minorHAnsi" w:eastAsia="Times New Roman" w:hAnsiTheme="minorHAnsi" w:cstheme="minorHAnsi"/>
            <w:sz w:val="22"/>
          </w:rPr>
          <w:t>https://www.eis.gov.lv/EKEIS/Supplier/Organizer/16591</w:t>
        </w:r>
      </w:hyperlink>
      <w:r w:rsidR="000B6AB0" w:rsidRPr="000B31D4">
        <w:rPr>
          <w:rFonts w:asciiTheme="minorHAnsi" w:eastAsia="Times New Roman" w:hAnsiTheme="minorHAnsi" w:cstheme="minorHAnsi"/>
          <w:sz w:val="22"/>
        </w:rPr>
        <w:t xml:space="preserve"> </w:t>
      </w:r>
      <w:r w:rsidRPr="000B31D4">
        <w:rPr>
          <w:rFonts w:asciiTheme="minorHAnsi" w:eastAsia="Times New Roman" w:hAnsiTheme="minorHAnsi" w:cstheme="minorHAnsi"/>
          <w:sz w:val="22"/>
        </w:rPr>
        <w:t>, kur pieejami iepirkuma procedūras dokumenti.</w:t>
      </w:r>
    </w:p>
    <w:p w14:paraId="064F0D92" w14:textId="13DA0C81" w:rsidR="00223F25" w:rsidRPr="000B31D4" w:rsidRDefault="00F35099" w:rsidP="000B31D4">
      <w:pPr>
        <w:pStyle w:val="Sarakstarindkopa"/>
        <w:numPr>
          <w:ilvl w:val="2"/>
          <w:numId w:val="2"/>
        </w:numPr>
        <w:spacing w:before="120" w:after="120"/>
        <w:ind w:left="426" w:firstLine="0"/>
        <w:jc w:val="both"/>
        <w:rPr>
          <w:rFonts w:asciiTheme="minorHAnsi" w:eastAsia="Times New Roman" w:hAnsiTheme="minorHAnsi" w:cstheme="minorHAnsi"/>
          <w:sz w:val="22"/>
        </w:rPr>
      </w:pPr>
      <w:r w:rsidRPr="000B31D4">
        <w:rPr>
          <w:rFonts w:asciiTheme="minorHAnsi" w:eastAsia="Times New Roman" w:hAnsiTheme="minorHAnsi" w:cstheme="minorHAnsi"/>
          <w:sz w:val="22"/>
        </w:rPr>
        <w:t xml:space="preserve">Ja ieinteresētā piegādātāja pieprasītā informācija </w:t>
      </w:r>
      <w:r w:rsidR="00A60163" w:rsidRPr="000B31D4">
        <w:rPr>
          <w:rFonts w:asciiTheme="minorHAnsi" w:eastAsia="Times New Roman" w:hAnsiTheme="minorHAnsi" w:cstheme="minorHAnsi"/>
          <w:sz w:val="22"/>
        </w:rPr>
        <w:t xml:space="preserve">ir apjomīga un Pasūtītājam nav iespējas sagatavot un sniegt </w:t>
      </w:r>
      <w:r w:rsidR="00CE0E4A" w:rsidRPr="000B31D4">
        <w:rPr>
          <w:rFonts w:asciiTheme="minorHAnsi" w:eastAsia="Times New Roman" w:hAnsiTheme="minorHAnsi" w:cstheme="minorHAnsi"/>
          <w:sz w:val="22"/>
        </w:rPr>
        <w:t xml:space="preserve">atbildi noteiktajā atbildes sniegšanas termiņā, Pasūtītājs drīkst atteikt </w:t>
      </w:r>
      <w:r w:rsidR="00511DE2" w:rsidRPr="000B31D4">
        <w:rPr>
          <w:rFonts w:asciiTheme="minorHAnsi" w:eastAsia="Times New Roman" w:hAnsiTheme="minorHAnsi" w:cstheme="minorHAnsi"/>
          <w:sz w:val="22"/>
        </w:rPr>
        <w:t>sniegt informāciju, pamatojoties uz to, ka tā nav pieprasīta l</w:t>
      </w:r>
      <w:r w:rsidR="00A22AC1" w:rsidRPr="000B31D4">
        <w:rPr>
          <w:rFonts w:asciiTheme="minorHAnsi" w:eastAsia="Times New Roman" w:hAnsiTheme="minorHAnsi" w:cstheme="minorHAnsi"/>
          <w:sz w:val="22"/>
        </w:rPr>
        <w:t>aikus.</w:t>
      </w:r>
    </w:p>
    <w:p w14:paraId="46918AE7" w14:textId="26040075" w:rsidR="00885C85" w:rsidRPr="000B31D4" w:rsidRDefault="00885C85" w:rsidP="000B31D4">
      <w:pPr>
        <w:pStyle w:val="Sarakstarindkopa"/>
        <w:numPr>
          <w:ilvl w:val="2"/>
          <w:numId w:val="2"/>
        </w:numPr>
        <w:ind w:left="426" w:firstLine="0"/>
        <w:jc w:val="both"/>
        <w:rPr>
          <w:rFonts w:asciiTheme="minorHAnsi" w:hAnsiTheme="minorHAnsi" w:cstheme="minorHAnsi"/>
          <w:sz w:val="22"/>
        </w:rPr>
      </w:pPr>
      <w:r w:rsidRPr="000B31D4">
        <w:rPr>
          <w:rFonts w:asciiTheme="minorHAnsi" w:eastAsia="Times New Roman" w:hAnsiTheme="minorHAnsi" w:cstheme="minorHAnsi"/>
          <w:sz w:val="22"/>
        </w:rPr>
        <w:t xml:space="preserve">Ieinteresēto personu (pretendentu) pienākums ir pastāvīgi sekot publicētajai aktuālajai informācijai, kas tiks publicēta par šo iepirkumu EIS e-konkursu apakšsistēmā vietnē: </w:t>
      </w:r>
      <w:hyperlink r:id="rId15" w:history="1">
        <w:r w:rsidR="000B6AB0" w:rsidRPr="000B31D4">
          <w:rPr>
            <w:rStyle w:val="Hipersaite"/>
            <w:rFonts w:asciiTheme="minorHAnsi" w:hAnsiTheme="minorHAnsi" w:cstheme="minorHAnsi"/>
            <w:sz w:val="22"/>
          </w:rPr>
          <w:t>https://www.eis.gov.lv/EKEIS/Supplier/Organizer/16591</w:t>
        </w:r>
      </w:hyperlink>
      <w:r w:rsidR="000B6AB0" w:rsidRPr="000B31D4">
        <w:rPr>
          <w:rFonts w:asciiTheme="minorHAnsi" w:hAnsiTheme="minorHAnsi" w:cstheme="minorHAnsi"/>
          <w:sz w:val="22"/>
        </w:rPr>
        <w:t xml:space="preserve"> </w:t>
      </w:r>
      <w:r w:rsidR="00C5061D" w:rsidRPr="000B31D4">
        <w:rPr>
          <w:rFonts w:asciiTheme="minorHAnsi" w:eastAsia="Times New Roman" w:hAnsiTheme="minorHAnsi" w:cstheme="minorHAnsi"/>
          <w:sz w:val="22"/>
        </w:rPr>
        <w:t xml:space="preserve"> </w:t>
      </w:r>
      <w:r w:rsidRPr="000B31D4">
        <w:rPr>
          <w:rFonts w:asciiTheme="minorHAnsi" w:eastAsia="Times New Roman" w:hAnsiTheme="minorHAnsi" w:cstheme="minorHAnsi"/>
          <w:sz w:val="22"/>
        </w:rPr>
        <w:t xml:space="preserve"> un ievērot to, sagatavojot savu piedāvājumu.</w:t>
      </w:r>
    </w:p>
    <w:p w14:paraId="588A9869" w14:textId="77777777" w:rsidR="00885C85" w:rsidRPr="000B31D4" w:rsidRDefault="00885C85" w:rsidP="000B31D4">
      <w:pPr>
        <w:pStyle w:val="Sarakstarindkopa"/>
        <w:numPr>
          <w:ilvl w:val="2"/>
          <w:numId w:val="2"/>
        </w:numPr>
        <w:spacing w:before="120" w:after="120"/>
        <w:ind w:left="426" w:firstLine="0"/>
        <w:jc w:val="both"/>
        <w:rPr>
          <w:rFonts w:asciiTheme="minorHAnsi" w:eastAsia="Times New Roman" w:hAnsiTheme="minorHAnsi" w:cstheme="minorHAnsi"/>
          <w:sz w:val="22"/>
        </w:rPr>
      </w:pPr>
      <w:r w:rsidRPr="000B31D4">
        <w:rPr>
          <w:rFonts w:asciiTheme="minorHAnsi" w:eastAsia="Times New Roman" w:hAnsiTheme="minorHAnsi" w:cstheme="minorHAnsi"/>
          <w:sz w:val="22"/>
        </w:rPr>
        <w:t>Ja jautājums saņemts ārpus Pasūtītāja noteiktā darba laika, tad tas tiek uzskatīts par saņemtu nākamajā darba dienā.</w:t>
      </w:r>
    </w:p>
    <w:p w14:paraId="5805D27A" w14:textId="77777777" w:rsidR="00885C85" w:rsidRPr="000B31D4" w:rsidRDefault="00885C85" w:rsidP="000B31D4">
      <w:pPr>
        <w:pStyle w:val="Sarakstarindkopa"/>
        <w:numPr>
          <w:ilvl w:val="2"/>
          <w:numId w:val="2"/>
        </w:numPr>
        <w:spacing w:before="120" w:after="120"/>
        <w:ind w:left="426" w:firstLine="0"/>
        <w:jc w:val="both"/>
        <w:rPr>
          <w:rFonts w:asciiTheme="minorHAnsi" w:eastAsia="Times New Roman" w:hAnsiTheme="minorHAnsi" w:cstheme="minorHAnsi"/>
          <w:sz w:val="22"/>
        </w:rPr>
      </w:pPr>
      <w:r w:rsidRPr="000B31D4">
        <w:rPr>
          <w:rFonts w:asciiTheme="minorHAnsi" w:eastAsia="Times New Roman" w:hAnsiTheme="minorHAnsi" w:cstheme="minorHAnsi"/>
          <w:sz w:val="22"/>
        </w:rPr>
        <w:t xml:space="preserve">Pasūtītājs var veikt grozījumus konkursa nolikumā PIL noteiktajā kārtībā. Grozījumi konkursa nolikumā kļūst par daļu no konkursa dokumentiem. </w:t>
      </w:r>
    </w:p>
    <w:p w14:paraId="72688675" w14:textId="50CE8758" w:rsidR="00885C85" w:rsidRPr="000B31D4" w:rsidRDefault="00885C85" w:rsidP="000B31D4">
      <w:pPr>
        <w:pStyle w:val="Sarakstarindkopa"/>
        <w:numPr>
          <w:ilvl w:val="2"/>
          <w:numId w:val="2"/>
        </w:numPr>
        <w:ind w:left="426" w:firstLine="0"/>
        <w:jc w:val="both"/>
        <w:rPr>
          <w:rFonts w:asciiTheme="minorHAnsi" w:hAnsiTheme="minorHAnsi" w:cstheme="minorHAnsi"/>
          <w:sz w:val="22"/>
        </w:rPr>
      </w:pPr>
      <w:r w:rsidRPr="000B31D4">
        <w:rPr>
          <w:rFonts w:asciiTheme="minorHAnsi" w:eastAsia="Times New Roman" w:hAnsiTheme="minorHAnsi" w:cstheme="minorHAnsi"/>
          <w:sz w:val="22"/>
        </w:rPr>
        <w:t xml:space="preserve">Pasūtītājs informāciju par grozījumiem konkursa nolikumā publicē EIS e-konkursu apakšsistēmā vietnē: </w:t>
      </w:r>
      <w:hyperlink r:id="rId16" w:history="1">
        <w:r w:rsidR="00EB2428" w:rsidRPr="000B31D4">
          <w:rPr>
            <w:rStyle w:val="Hipersaite"/>
            <w:rFonts w:asciiTheme="minorHAnsi" w:hAnsiTheme="minorHAnsi" w:cstheme="minorHAnsi"/>
            <w:sz w:val="22"/>
          </w:rPr>
          <w:t>https://www.eis.gov.lv/EKEIS/Supplier/Organizer/16591</w:t>
        </w:r>
      </w:hyperlink>
      <w:r w:rsidR="00EB2428" w:rsidRPr="000B31D4">
        <w:rPr>
          <w:rFonts w:asciiTheme="minorHAnsi" w:eastAsia="Times New Roman" w:hAnsiTheme="minorHAnsi" w:cstheme="minorHAnsi"/>
          <w:sz w:val="22"/>
        </w:rPr>
        <w:t xml:space="preserve"> </w:t>
      </w:r>
      <w:r w:rsidR="002729E4" w:rsidRPr="000B31D4">
        <w:rPr>
          <w:rFonts w:asciiTheme="minorHAnsi" w:eastAsia="Times New Roman" w:hAnsiTheme="minorHAnsi" w:cstheme="minorHAnsi"/>
          <w:sz w:val="22"/>
        </w:rPr>
        <w:t xml:space="preserve"> </w:t>
      </w:r>
      <w:r w:rsidRPr="000B31D4">
        <w:rPr>
          <w:rFonts w:asciiTheme="minorHAnsi" w:eastAsia="Times New Roman" w:hAnsiTheme="minorHAnsi" w:cstheme="minorHAnsi"/>
          <w:sz w:val="22"/>
        </w:rPr>
        <w:t>ne vēlāk kā dienu pēc tam, kad paziņojums par grozījumiem iesniegts publicēšanai Iepirkumu uzraudzības birojam.</w:t>
      </w:r>
    </w:p>
    <w:p w14:paraId="2EFB252D" w14:textId="77777777" w:rsidR="003420A3" w:rsidRPr="000B31D4" w:rsidRDefault="00885C85" w:rsidP="000B31D4">
      <w:pPr>
        <w:pStyle w:val="Sarakstarindkopa"/>
        <w:numPr>
          <w:ilvl w:val="2"/>
          <w:numId w:val="2"/>
        </w:numPr>
        <w:spacing w:before="120" w:after="120"/>
        <w:ind w:left="426" w:firstLine="0"/>
        <w:jc w:val="both"/>
        <w:rPr>
          <w:rFonts w:asciiTheme="minorHAnsi" w:eastAsia="Times New Roman" w:hAnsiTheme="minorHAnsi" w:cstheme="minorHAnsi"/>
          <w:sz w:val="22"/>
        </w:rPr>
      </w:pPr>
      <w:r w:rsidRPr="000B31D4">
        <w:rPr>
          <w:rFonts w:asciiTheme="minorHAnsi" w:eastAsia="Times New Roman" w:hAnsiTheme="minorHAnsi" w:cstheme="minorHAnsi"/>
          <w:sz w:val="22"/>
        </w:rPr>
        <w:t>Lai piegādātājiem tiktu dots pietiekami ilgs laiks un Nolikuma grozījumus varētu ņemt vērā sagatavojot piedāvājumu, pasūtītājs pagarinās piedāvājumu iesniegšanai noteikto termiņu atbilstoši Publisko iepirkumu likumā noteiktajam.</w:t>
      </w:r>
    </w:p>
    <w:p w14:paraId="73CDEDC3" w14:textId="66476512" w:rsidR="00276A50" w:rsidRPr="000B31D4" w:rsidRDefault="00276A50" w:rsidP="000B31D4">
      <w:pPr>
        <w:pStyle w:val="Sarakstarindkopa"/>
        <w:numPr>
          <w:ilvl w:val="1"/>
          <w:numId w:val="2"/>
        </w:numPr>
        <w:spacing w:before="120" w:after="120"/>
        <w:ind w:left="0" w:firstLine="0"/>
        <w:jc w:val="both"/>
        <w:rPr>
          <w:rFonts w:asciiTheme="minorHAnsi" w:eastAsia="Times New Roman" w:hAnsiTheme="minorHAnsi" w:cstheme="minorHAnsi"/>
          <w:b/>
          <w:bCs/>
          <w:color w:val="00000A"/>
          <w:sz w:val="22"/>
          <w:u w:val="single"/>
        </w:rPr>
      </w:pPr>
      <w:r w:rsidRPr="000B31D4">
        <w:rPr>
          <w:rFonts w:asciiTheme="minorHAnsi" w:eastAsia="Times New Roman" w:hAnsiTheme="minorHAnsi" w:cstheme="minorHAnsi"/>
          <w:b/>
          <w:bCs/>
          <w:color w:val="00000A"/>
          <w:sz w:val="22"/>
          <w:u w:val="single"/>
        </w:rPr>
        <w:t xml:space="preserve">Piedāvājumu iesniegšanas </w:t>
      </w:r>
      <w:r w:rsidR="00A4351B" w:rsidRPr="000B31D4">
        <w:rPr>
          <w:rFonts w:asciiTheme="minorHAnsi" w:eastAsia="Times New Roman" w:hAnsiTheme="minorHAnsi" w:cstheme="minorHAnsi"/>
          <w:b/>
          <w:bCs/>
          <w:color w:val="00000A"/>
          <w:sz w:val="22"/>
          <w:u w:val="single"/>
        </w:rPr>
        <w:t>un atvēršanas</w:t>
      </w:r>
      <w:r w:rsidRPr="000B31D4">
        <w:rPr>
          <w:rFonts w:asciiTheme="minorHAnsi" w:eastAsia="Times New Roman" w:hAnsiTheme="minorHAnsi" w:cstheme="minorHAnsi"/>
          <w:b/>
          <w:bCs/>
          <w:color w:val="00000A"/>
          <w:sz w:val="22"/>
          <w:u w:val="single"/>
        </w:rPr>
        <w:t xml:space="preserve"> kārtība:</w:t>
      </w:r>
    </w:p>
    <w:p w14:paraId="3E273771" w14:textId="6F0BE482" w:rsidR="001442C9" w:rsidRPr="000B31D4" w:rsidRDefault="00A47500" w:rsidP="000B31D4">
      <w:pPr>
        <w:pStyle w:val="Sarakstarindkopa"/>
        <w:numPr>
          <w:ilvl w:val="2"/>
          <w:numId w:val="2"/>
        </w:numPr>
        <w:spacing w:before="120" w:after="120"/>
        <w:ind w:left="426" w:firstLine="0"/>
        <w:jc w:val="both"/>
        <w:rPr>
          <w:rFonts w:asciiTheme="minorHAnsi" w:eastAsia="Times New Roman" w:hAnsiTheme="minorHAnsi" w:cstheme="minorHAnsi"/>
          <w:color w:val="00000A"/>
          <w:sz w:val="22"/>
          <w:u w:val="single"/>
        </w:rPr>
      </w:pPr>
      <w:r w:rsidRPr="000B31D4">
        <w:rPr>
          <w:rFonts w:asciiTheme="minorHAnsi" w:eastAsia="Times New Roman" w:hAnsiTheme="minorHAnsi" w:cstheme="minorHAnsi"/>
          <w:color w:val="00000A"/>
          <w:sz w:val="22"/>
          <w:u w:val="single"/>
        </w:rPr>
        <w:t>Saskaņā ar PIL 39.panta pirmo daļu p</w:t>
      </w:r>
      <w:r w:rsidR="00D93209" w:rsidRPr="000B31D4">
        <w:rPr>
          <w:rFonts w:asciiTheme="minorHAnsi" w:eastAsia="Times New Roman" w:hAnsiTheme="minorHAnsi" w:cstheme="minorHAnsi"/>
          <w:color w:val="00000A"/>
          <w:sz w:val="22"/>
          <w:u w:val="single"/>
        </w:rPr>
        <w:t>iedāvājumi jāiesniedz Elektronisko iepirkumu sistēmā (EIS) e-konkursu apakšsistēmā</w:t>
      </w:r>
      <w:r w:rsidR="00E071B1" w:rsidRPr="000B31D4">
        <w:rPr>
          <w:rFonts w:asciiTheme="minorHAnsi" w:eastAsia="Times New Roman" w:hAnsiTheme="minorHAnsi" w:cstheme="minorHAnsi"/>
          <w:color w:val="00000A"/>
          <w:sz w:val="22"/>
          <w:u w:val="single"/>
        </w:rPr>
        <w:t xml:space="preserve"> un saskaņā ar EIS e-konkursu apakšsistēm</w:t>
      </w:r>
      <w:r w:rsidR="00CD0F40" w:rsidRPr="000B31D4">
        <w:rPr>
          <w:rFonts w:asciiTheme="minorHAnsi" w:eastAsia="Times New Roman" w:hAnsiTheme="minorHAnsi" w:cstheme="minorHAnsi"/>
          <w:color w:val="00000A"/>
          <w:sz w:val="22"/>
          <w:u w:val="single"/>
        </w:rPr>
        <w:t xml:space="preserve">ā </w:t>
      </w:r>
      <w:r w:rsidR="00F55420" w:rsidRPr="000B31D4">
        <w:rPr>
          <w:rFonts w:asciiTheme="minorHAnsi" w:eastAsia="Times New Roman" w:hAnsiTheme="minorHAnsi" w:cstheme="minorHAnsi"/>
          <w:color w:val="00000A"/>
          <w:sz w:val="22"/>
          <w:u w:val="single"/>
        </w:rPr>
        <w:t>Pasūtītāja pircēja profilā un Iepirkumu uzraudzības biroja tīmekļvietnē “Paziņojums par līgumu”</w:t>
      </w:r>
      <w:r w:rsidR="00FF6E0B" w:rsidRPr="000B31D4">
        <w:rPr>
          <w:rFonts w:asciiTheme="minorHAnsi" w:eastAsia="Times New Roman" w:hAnsiTheme="minorHAnsi" w:cstheme="minorHAnsi"/>
          <w:color w:val="00000A"/>
          <w:sz w:val="22"/>
          <w:u w:val="single"/>
        </w:rPr>
        <w:t xml:space="preserve"> </w:t>
      </w:r>
      <w:r w:rsidR="00E071B1" w:rsidRPr="000B31D4">
        <w:rPr>
          <w:rFonts w:asciiTheme="minorHAnsi" w:eastAsia="Times New Roman" w:hAnsiTheme="minorHAnsi" w:cstheme="minorHAnsi"/>
          <w:color w:val="00000A"/>
          <w:sz w:val="22"/>
          <w:u w:val="single"/>
        </w:rPr>
        <w:t>norādītajiem termiņiem.</w:t>
      </w:r>
    </w:p>
    <w:p w14:paraId="5FFDEF81" w14:textId="1FE5522F" w:rsidR="001E6408" w:rsidRPr="000B31D4" w:rsidRDefault="001E6408" w:rsidP="000B31D4">
      <w:pPr>
        <w:pStyle w:val="Sarakstarindkopa"/>
        <w:numPr>
          <w:ilvl w:val="2"/>
          <w:numId w:val="2"/>
        </w:numPr>
        <w:spacing w:before="120" w:after="120"/>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Piedāvājumu drīkst iesniegt, sākot ar dienu, kad paziņojums par līgumu ir publicēts Iepirkumu uzraudzības biroja tīmekļvietnē</w:t>
      </w:r>
      <w:r w:rsidR="00FF6E0B" w:rsidRPr="000B31D4">
        <w:rPr>
          <w:rFonts w:asciiTheme="minorHAnsi" w:eastAsia="Times New Roman" w:hAnsiTheme="minorHAnsi" w:cstheme="minorHAnsi"/>
          <w:color w:val="00000A"/>
          <w:sz w:val="22"/>
        </w:rPr>
        <w:t>.</w:t>
      </w:r>
    </w:p>
    <w:p w14:paraId="3F236DF0" w14:textId="30E7EF8C" w:rsidR="00F9063E" w:rsidRPr="000B31D4" w:rsidRDefault="00FD0283" w:rsidP="000B31D4">
      <w:pPr>
        <w:pStyle w:val="Sarakstarindkopa"/>
        <w:numPr>
          <w:ilvl w:val="2"/>
          <w:numId w:val="2"/>
        </w:numPr>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 xml:space="preserve">Piedāvājumu atvēršana paredzēta EIS e-konkursu apakšsistēmā ne ātrāk kā četras stundas pēc piedāvājumu iesniegšanas termiņa beigām. </w:t>
      </w:r>
      <w:r w:rsidR="00F9063E" w:rsidRPr="000B31D4">
        <w:rPr>
          <w:rFonts w:asciiTheme="minorHAnsi" w:eastAsia="Times New Roman" w:hAnsiTheme="minorHAnsi" w:cstheme="minorHAnsi"/>
          <w:color w:val="00000A"/>
          <w:sz w:val="22"/>
        </w:rPr>
        <w:t xml:space="preserve">Piedāvājumu atvēršana notiks atklātā piedāvājumu atvēršanas sanāksmē - elektroniski EIS vietnē </w:t>
      </w:r>
      <w:hyperlink r:id="rId17" w:history="1">
        <w:r w:rsidR="00F9063E" w:rsidRPr="000B31D4">
          <w:rPr>
            <w:rStyle w:val="Hipersaite"/>
            <w:rFonts w:asciiTheme="minorHAnsi" w:eastAsia="Times New Roman" w:hAnsiTheme="minorHAnsi" w:cstheme="minorHAnsi"/>
            <w:sz w:val="22"/>
          </w:rPr>
          <w:t>https://www.eis.gov.lv/EKEIS/Supplier/Organizer/16591</w:t>
        </w:r>
      </w:hyperlink>
      <w:r w:rsidR="00F9063E" w:rsidRPr="000B31D4">
        <w:rPr>
          <w:rFonts w:asciiTheme="minorHAnsi" w:eastAsia="Times New Roman" w:hAnsiTheme="minorHAnsi" w:cstheme="minorHAnsi"/>
          <w:color w:val="00000A"/>
          <w:sz w:val="22"/>
        </w:rPr>
        <w:t xml:space="preserve">, atbilstoši Ministru kabineta 2017.gada 28.februāra noteikumu Nr.107 “Iepirkuma procedūru un metu konkursu norises kārtība” 14. punktā </w:t>
      </w:r>
      <w:r w:rsidR="00F9063E" w:rsidRPr="000B31D4">
        <w:rPr>
          <w:rFonts w:asciiTheme="minorHAnsi" w:eastAsia="Times New Roman" w:hAnsiTheme="minorHAnsi" w:cstheme="minorHAnsi"/>
          <w:color w:val="00000A"/>
          <w:sz w:val="22"/>
        </w:rPr>
        <w:lastRenderedPageBreak/>
        <w:t>noteiktajai kārtībai. Iepirkumu komisija EIS publicē sistēmas izveidoto “Pretendentu finanšu piedāvājumu apkopojums” uzreiz pēc piedāvājumu atvēršanas.</w:t>
      </w:r>
    </w:p>
    <w:p w14:paraId="0186CF95" w14:textId="5DEC6301" w:rsidR="001442C9" w:rsidRPr="000B31D4" w:rsidRDefault="001442C9" w:rsidP="000B31D4">
      <w:pPr>
        <w:pStyle w:val="Sarakstarindkopa"/>
        <w:numPr>
          <w:ilvl w:val="2"/>
          <w:numId w:val="2"/>
        </w:numPr>
        <w:spacing w:before="120" w:after="120"/>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Pēc noteiktā termiņa vai ārpus EIS e-konkursu apakšsistēmas iesniegtie piedāvājumi tiks atzīti par neatbilstošiem nolikuma prasībām un tiks atgriezti iesniedzējiem.</w:t>
      </w:r>
    </w:p>
    <w:p w14:paraId="554835D5" w14:textId="51F4634A" w:rsidR="00102C90" w:rsidRPr="000B31D4" w:rsidRDefault="001442C9" w:rsidP="000B31D4">
      <w:pPr>
        <w:pStyle w:val="Sarakstarindkopa"/>
        <w:numPr>
          <w:ilvl w:val="2"/>
          <w:numId w:val="2"/>
        </w:numPr>
        <w:spacing w:before="120" w:after="120"/>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Iesniegto piedāvājumu Pretendents var papildināt vai grozīt tikai līdz piedāvājuma iesniegšanas termiņa beigām</w:t>
      </w:r>
      <w:r w:rsidR="00C90DE3" w:rsidRPr="000B31D4">
        <w:rPr>
          <w:rFonts w:asciiTheme="minorHAnsi" w:eastAsia="Times New Roman" w:hAnsiTheme="minorHAnsi" w:cstheme="minorHAnsi"/>
          <w:color w:val="00000A"/>
          <w:sz w:val="22"/>
        </w:rPr>
        <w:t>.</w:t>
      </w:r>
    </w:p>
    <w:p w14:paraId="4E461A30" w14:textId="77777777" w:rsidR="001442C9" w:rsidRPr="000B31D4" w:rsidRDefault="001442C9" w:rsidP="000B31D4">
      <w:pPr>
        <w:pStyle w:val="Sarakstarindkopa"/>
        <w:numPr>
          <w:ilvl w:val="2"/>
          <w:numId w:val="2"/>
        </w:numPr>
        <w:spacing w:before="120" w:after="120"/>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57A92C6" w14:textId="77777777" w:rsidR="00914D69" w:rsidRPr="000B31D4" w:rsidRDefault="00914D69" w:rsidP="000B31D4">
      <w:pPr>
        <w:pStyle w:val="Sarakstarindkopa"/>
        <w:numPr>
          <w:ilvl w:val="2"/>
          <w:numId w:val="2"/>
        </w:numPr>
        <w:spacing w:before="120" w:after="120"/>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Iesniegto piedāvājumu atvēršanas procesam var sekot līdzi tiešsaistes režīmā EIS e-konkursu apakšsistēmā.</w:t>
      </w:r>
    </w:p>
    <w:p w14:paraId="4A5D63DC" w14:textId="77777777" w:rsidR="00914D69" w:rsidRPr="000B31D4" w:rsidRDefault="004E6043" w:rsidP="000B31D4">
      <w:pPr>
        <w:pStyle w:val="Sarakstarindkopa"/>
        <w:numPr>
          <w:ilvl w:val="2"/>
          <w:numId w:val="2"/>
        </w:numPr>
        <w:spacing w:before="120" w:after="120"/>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Pasūtītājs publicē EIS e-konkursu apakšsistēmā iepirkuma sadaļā “Atvēršana”</w:t>
      </w:r>
      <w:r w:rsidR="00DB088C" w:rsidRPr="000B31D4">
        <w:rPr>
          <w:rFonts w:asciiTheme="minorHAnsi" w:eastAsia="Times New Roman" w:hAnsiTheme="minorHAnsi" w:cstheme="minorHAnsi"/>
          <w:color w:val="00000A"/>
          <w:sz w:val="22"/>
        </w:rPr>
        <w:t xml:space="preserve"> </w:t>
      </w:r>
      <w:r w:rsidRPr="000B31D4">
        <w:rPr>
          <w:rFonts w:asciiTheme="minorHAnsi" w:eastAsia="Times New Roman" w:hAnsiTheme="minorHAnsi" w:cstheme="minorHAnsi"/>
          <w:color w:val="00000A"/>
          <w:sz w:val="22"/>
        </w:rPr>
        <w:t>ģenerēto</w:t>
      </w:r>
      <w:r w:rsidR="0014386D" w:rsidRPr="000B31D4">
        <w:rPr>
          <w:rFonts w:asciiTheme="minorHAnsi" w:eastAsia="Times New Roman" w:hAnsiTheme="minorHAnsi" w:cstheme="minorHAnsi"/>
          <w:color w:val="00000A"/>
          <w:sz w:val="22"/>
        </w:rPr>
        <w:t xml:space="preserve"> finanšu piedāvājumu apkopojumu, kurā norādīts Pretendenta nosaukums, piedāvājuma iesniegšanas datums, laiks, Pretendentu Finanšu piedāvājumā norādīt</w:t>
      </w:r>
      <w:r w:rsidR="00DB088C" w:rsidRPr="000B31D4">
        <w:rPr>
          <w:rFonts w:asciiTheme="minorHAnsi" w:eastAsia="Times New Roman" w:hAnsiTheme="minorHAnsi" w:cstheme="minorHAnsi"/>
          <w:color w:val="00000A"/>
          <w:sz w:val="22"/>
        </w:rPr>
        <w:t>ās cenas EUR bez PVN.</w:t>
      </w:r>
    </w:p>
    <w:p w14:paraId="7BCCD605" w14:textId="77777777" w:rsidR="00914D69" w:rsidRPr="000B31D4" w:rsidRDefault="00914D69" w:rsidP="000B31D4">
      <w:pPr>
        <w:pStyle w:val="Sarakstarindkopa"/>
        <w:numPr>
          <w:ilvl w:val="2"/>
          <w:numId w:val="2"/>
        </w:numPr>
        <w:spacing w:before="120" w:after="120"/>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Ja no sistēmas uzturētāja ir saņemts paziņojums par traucējumiem elektroniskās informācijas sistēmas darbībā, kuru dēļ nav iespējams iesniegt piedāvājumus vai nav iespējams nodrošināt piedāvājumu drošību, pasūtītājs rīkojas Ministru kabineta 2017.gada 28.februāra noteikumu Nr.107 “Iepirkumu procedūru un metu konkursu norises kārtība” 13.punktā noteiktajā kārtībā.</w:t>
      </w:r>
    </w:p>
    <w:p w14:paraId="7C3B7B9E" w14:textId="77777777" w:rsidR="00276A50" w:rsidRPr="000B31D4" w:rsidRDefault="00276A50" w:rsidP="000B31D4">
      <w:pPr>
        <w:pStyle w:val="Sarakstarindkopa"/>
        <w:numPr>
          <w:ilvl w:val="1"/>
          <w:numId w:val="2"/>
        </w:numPr>
        <w:spacing w:before="120" w:after="120"/>
        <w:ind w:left="0" w:firstLine="0"/>
        <w:jc w:val="both"/>
        <w:rPr>
          <w:rFonts w:asciiTheme="minorHAnsi" w:eastAsia="Times New Roman" w:hAnsiTheme="minorHAnsi" w:cstheme="minorHAnsi"/>
          <w:b/>
          <w:bCs/>
          <w:color w:val="00000A"/>
          <w:sz w:val="22"/>
        </w:rPr>
      </w:pPr>
      <w:r w:rsidRPr="000B31D4">
        <w:rPr>
          <w:rFonts w:asciiTheme="minorHAnsi" w:eastAsia="Times New Roman" w:hAnsiTheme="minorHAnsi" w:cstheme="minorHAnsi"/>
          <w:b/>
          <w:bCs/>
          <w:color w:val="00000A"/>
          <w:sz w:val="22"/>
        </w:rPr>
        <w:t>Piedāvājuma šifrēšana:</w:t>
      </w:r>
    </w:p>
    <w:p w14:paraId="11025BB4" w14:textId="77777777" w:rsidR="00276A50" w:rsidRPr="000B31D4" w:rsidRDefault="00276A50" w:rsidP="000B31D4">
      <w:pPr>
        <w:pStyle w:val="Sarakstarindkopa"/>
        <w:numPr>
          <w:ilvl w:val="2"/>
          <w:numId w:val="2"/>
        </w:numPr>
        <w:spacing w:before="120" w:after="120"/>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Elektronisko iepirkumu sistēmas e – konkursu apakšsistēma nodrošina piedāvājumu pirmā līmeņa šifrēšanu.</w:t>
      </w:r>
    </w:p>
    <w:p w14:paraId="2284D33F" w14:textId="16A477FC" w:rsidR="00276A50" w:rsidRPr="000B31D4" w:rsidRDefault="00276A50" w:rsidP="000B31D4">
      <w:pPr>
        <w:pStyle w:val="Sarakstarindkopa"/>
        <w:numPr>
          <w:ilvl w:val="2"/>
          <w:numId w:val="2"/>
        </w:numPr>
        <w:spacing w:before="120"/>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 xml:space="preserve">Ja pretendents datu aizsardzībai izmantojis piedāvājuma papildu šifrēšanu , pretendentam ne vēlāk kā 15 (piecpadsmit) minūtes pēc piedāvājumu iesniegšanas termiņa beigām iepirkumu komisijai jāiesniedz elektroniskā atslēga ar paroli šifrētā dokumenta atvēršanai, nosūtot to uz e-pasta adresi </w:t>
      </w:r>
      <w:hyperlink r:id="rId18" w:history="1">
        <w:r w:rsidR="00E800B6" w:rsidRPr="000B31D4">
          <w:rPr>
            <w:rStyle w:val="Hipersaite"/>
            <w:rFonts w:asciiTheme="minorHAnsi" w:hAnsiTheme="minorHAnsi" w:cstheme="minorHAnsi"/>
            <w:sz w:val="22"/>
          </w:rPr>
          <w:t>signe.rupaine@cesunovads.lv</w:t>
        </w:r>
      </w:hyperlink>
      <w:r w:rsidR="002B73FF" w:rsidRPr="000B31D4">
        <w:rPr>
          <w:rFonts w:asciiTheme="minorHAnsi" w:hAnsiTheme="minorHAnsi" w:cstheme="minorHAnsi"/>
          <w:sz w:val="22"/>
        </w:rPr>
        <w:t xml:space="preserve"> </w:t>
      </w:r>
    </w:p>
    <w:p w14:paraId="5CA8DCF8" w14:textId="6C755AB6" w:rsidR="0039297D" w:rsidRPr="000B31D4" w:rsidRDefault="006C0077" w:rsidP="006C0077">
      <w:pPr>
        <w:pStyle w:val="Sarakstarindkopa"/>
        <w:numPr>
          <w:ilvl w:val="0"/>
          <w:numId w:val="2"/>
        </w:numPr>
        <w:spacing w:before="120" w:after="120"/>
        <w:ind w:left="357" w:hanging="357"/>
        <w:contextualSpacing w:val="0"/>
        <w:jc w:val="center"/>
        <w:rPr>
          <w:rFonts w:asciiTheme="minorHAnsi" w:eastAsia="Times New Roman" w:hAnsiTheme="minorHAnsi" w:cstheme="minorHAnsi"/>
          <w:b/>
          <w:bCs/>
          <w:sz w:val="22"/>
        </w:rPr>
      </w:pPr>
      <w:r w:rsidRPr="000B31D4">
        <w:rPr>
          <w:rFonts w:asciiTheme="minorHAnsi" w:eastAsia="Times New Roman" w:hAnsiTheme="minorHAnsi" w:cstheme="minorHAnsi"/>
          <w:b/>
          <w:bCs/>
          <w:sz w:val="22"/>
        </w:rPr>
        <w:t>PIEDĀVĀJUMU NOFORMĒJUMA UN IESNIEGŠANAS PRASĪBAS</w:t>
      </w:r>
    </w:p>
    <w:p w14:paraId="55320210" w14:textId="560D7EC0" w:rsidR="002424F7" w:rsidRPr="000B31D4" w:rsidRDefault="002424F7" w:rsidP="008E16D0">
      <w:pPr>
        <w:pStyle w:val="Sarakstarindkopa"/>
        <w:numPr>
          <w:ilvl w:val="1"/>
          <w:numId w:val="2"/>
        </w:numPr>
        <w:ind w:left="426" w:hanging="426"/>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Pretendents piedāvājumu izstrādā un iesniedz elektroniski EIS e-konkursu apakšsistēmā</w:t>
      </w:r>
      <w:r w:rsidR="001D7A3C" w:rsidRPr="000B31D4">
        <w:rPr>
          <w:rFonts w:asciiTheme="minorHAnsi" w:eastAsia="Times New Roman" w:hAnsiTheme="minorHAnsi" w:cstheme="minorHAnsi"/>
          <w:color w:val="00000A"/>
          <w:sz w:val="22"/>
        </w:rPr>
        <w:t xml:space="preserve"> Iepirkuma sadaļā, ievērojot šādus noteikumus:</w:t>
      </w:r>
    </w:p>
    <w:p w14:paraId="68B2F970" w14:textId="77777777" w:rsidR="00E800B6" w:rsidRPr="000B31D4" w:rsidRDefault="00563990" w:rsidP="000B31D4">
      <w:pPr>
        <w:pStyle w:val="Sarakstarindkopa"/>
        <w:numPr>
          <w:ilvl w:val="2"/>
          <w:numId w:val="2"/>
        </w:numPr>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Aizpildot EIS e-konkursu apakšsistēmā konkursa sadaļā</w:t>
      </w:r>
      <w:r w:rsidR="00BF70AD" w:rsidRPr="000B31D4">
        <w:rPr>
          <w:rFonts w:asciiTheme="minorHAnsi" w:eastAsia="Times New Roman" w:hAnsiTheme="minorHAnsi" w:cstheme="minorHAnsi"/>
          <w:color w:val="00000A"/>
          <w:sz w:val="22"/>
        </w:rPr>
        <w:t xml:space="preserve"> ievietotās veidnes, pretendents izmanto EIS e-konkursa apakšsistēmā piedāvātos rīkus</w:t>
      </w:r>
      <w:r w:rsidR="0064705C" w:rsidRPr="000B31D4">
        <w:rPr>
          <w:rFonts w:asciiTheme="minorHAnsi" w:eastAsia="Times New Roman" w:hAnsiTheme="minorHAnsi" w:cstheme="minorHAnsi"/>
          <w:color w:val="00000A"/>
          <w:sz w:val="22"/>
        </w:rPr>
        <w:t>;</w:t>
      </w:r>
    </w:p>
    <w:p w14:paraId="2DC5842C" w14:textId="77777777" w:rsidR="00E800B6" w:rsidRPr="000B31D4" w:rsidRDefault="0064705C" w:rsidP="000B31D4">
      <w:pPr>
        <w:pStyle w:val="Sarakstarindkopa"/>
        <w:numPr>
          <w:ilvl w:val="2"/>
          <w:numId w:val="2"/>
        </w:numPr>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Augšupielādējot datnes EIS e-konkursu apakšsistēmā Iepirkuma sadaļā, pretendents atbild par dokumenta atvēršanas un nolasīšanas iespējām;</w:t>
      </w:r>
    </w:p>
    <w:p w14:paraId="637B280E" w14:textId="77777777" w:rsidR="00E82CEC" w:rsidRPr="000B31D4" w:rsidRDefault="00E82CEC" w:rsidP="000B31D4">
      <w:pPr>
        <w:pStyle w:val="Sarakstarindkopa"/>
        <w:numPr>
          <w:ilvl w:val="2"/>
          <w:numId w:val="2"/>
        </w:numPr>
        <w:tabs>
          <w:tab w:val="left" w:pos="426"/>
        </w:tabs>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6BC9933" w14:textId="77777777" w:rsidR="00E82CEC" w:rsidRPr="000B31D4" w:rsidRDefault="00E82CEC" w:rsidP="000B31D4">
      <w:pPr>
        <w:pStyle w:val="Sarakstarindkopa"/>
        <w:numPr>
          <w:ilvl w:val="2"/>
          <w:numId w:val="2"/>
        </w:numPr>
        <w:tabs>
          <w:tab w:val="left" w:pos="426"/>
        </w:tabs>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 xml:space="preserve">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w:t>
      </w:r>
    </w:p>
    <w:p w14:paraId="2D203BDD" w14:textId="3057307E" w:rsidR="007B27BB" w:rsidRPr="000B31D4" w:rsidRDefault="00922EFC" w:rsidP="000B31D4">
      <w:pPr>
        <w:pStyle w:val="Sarakstarindkopa"/>
        <w:numPr>
          <w:ilvl w:val="1"/>
          <w:numId w:val="2"/>
        </w:numPr>
        <w:ind w:left="0" w:firstLine="0"/>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Sagatavojot piedāvājumu, Pretendents ievēro, ka:</w:t>
      </w:r>
    </w:p>
    <w:p w14:paraId="54541367" w14:textId="5B642D07" w:rsidR="00312887" w:rsidRPr="000B31D4" w:rsidRDefault="00312887" w:rsidP="000B31D4">
      <w:pPr>
        <w:pStyle w:val="Sarakstarindkopa"/>
        <w:numPr>
          <w:ilvl w:val="2"/>
          <w:numId w:val="2"/>
        </w:numPr>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 </w:t>
      </w:r>
    </w:p>
    <w:p w14:paraId="35084CFC" w14:textId="54012104" w:rsidR="00EA44C9" w:rsidRPr="000B31D4" w:rsidRDefault="00B50DD4" w:rsidP="000B31D4">
      <w:pPr>
        <w:pStyle w:val="Sarakstarindkopa"/>
        <w:numPr>
          <w:ilvl w:val="2"/>
          <w:numId w:val="2"/>
        </w:numPr>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 xml:space="preserve">Pretendenta piedāvājumu paraksta persona, kurai ir publiski reģistrētas pretendenta pārstāvības tiesības vai pretendenta pilnvarotā </w:t>
      </w:r>
      <w:proofErr w:type="spellStart"/>
      <w:r w:rsidRPr="000B31D4">
        <w:rPr>
          <w:rFonts w:asciiTheme="minorHAnsi" w:eastAsia="Times New Roman" w:hAnsiTheme="minorHAnsi" w:cstheme="minorHAnsi"/>
          <w:color w:val="00000A"/>
          <w:sz w:val="22"/>
        </w:rPr>
        <w:t>persona</w:t>
      </w:r>
      <w:r w:rsidR="00E54C57" w:rsidRPr="000B31D4">
        <w:rPr>
          <w:rFonts w:asciiTheme="minorHAnsi" w:eastAsia="Times New Roman" w:hAnsiTheme="minorHAnsi" w:cstheme="minorHAnsi"/>
          <w:color w:val="00000A"/>
          <w:sz w:val="22"/>
        </w:rPr>
        <w:t>.</w:t>
      </w:r>
      <w:r w:rsidR="00EA44C9" w:rsidRPr="000B31D4">
        <w:rPr>
          <w:rFonts w:asciiTheme="minorHAnsi" w:eastAsia="Times New Roman" w:hAnsiTheme="minorHAnsi" w:cstheme="minorHAnsi"/>
          <w:color w:val="00000A"/>
          <w:sz w:val="22"/>
        </w:rPr>
        <w:t>Piedāvājuma</w:t>
      </w:r>
      <w:proofErr w:type="spellEnd"/>
      <w:r w:rsidR="00EA44C9" w:rsidRPr="000B31D4">
        <w:rPr>
          <w:rFonts w:asciiTheme="minorHAnsi" w:eastAsia="Times New Roman" w:hAnsiTheme="minorHAnsi" w:cstheme="minorHAnsi"/>
          <w:color w:val="00000A"/>
          <w:sz w:val="22"/>
        </w:rPr>
        <w:t xml:space="preserve"> dokumentus Pretendents pēc saviem ieskatiem ir tiesīgs iesniegt elektroniskā formā, parakstot tos ar EIS piedāvāto elektronisko parakstu un laika zīmogu, vai, parakstot ar drošu elektronisko parakstu;</w:t>
      </w:r>
    </w:p>
    <w:p w14:paraId="62672A66" w14:textId="208AC156" w:rsidR="00B002C4" w:rsidRPr="00B002C4" w:rsidRDefault="00B002C4" w:rsidP="00B002C4">
      <w:pPr>
        <w:pStyle w:val="Sarakstarindkopa"/>
        <w:numPr>
          <w:ilvl w:val="2"/>
          <w:numId w:val="2"/>
        </w:numPr>
        <w:ind w:left="426" w:firstLine="0"/>
        <w:jc w:val="both"/>
        <w:rPr>
          <w:rFonts w:asciiTheme="minorHAnsi" w:eastAsia="Times New Roman" w:hAnsiTheme="minorHAnsi" w:cstheme="minorHAnsi"/>
          <w:color w:val="00000A"/>
          <w:sz w:val="22"/>
        </w:rPr>
      </w:pPr>
      <w:r w:rsidRPr="00B002C4">
        <w:rPr>
          <w:rFonts w:asciiTheme="minorHAnsi" w:eastAsia="Times New Roman" w:hAnsiTheme="minorHAnsi" w:cstheme="minorHAnsi"/>
          <w:color w:val="00000A"/>
          <w:sz w:val="22"/>
        </w:rPr>
        <w:lastRenderedPageBreak/>
        <w:t>Pretendents iesniedz parakstītu piedāvājumu, kuru paraksta Pretendenta likumiskais pārstāvis vai kuram ir tiesības pārstāvēt Pretendentu šajā iepirkumā. Ja piedāvājumu paraksta Pretendenta pilnvarota persona, tam jāpievieno oriģināla pilnvara. Ja piedāvājumu iesniedz piegādātāju apvienība, piedāvājuma dokumentus paraksta visas personas, kas ietilpst piegādātāju apvienībā un piedāvājumam pievieno piegādātāju apvienības dalībnieku vienošanos par piedāvājuma iesniegšanu un iespējamā Līguma izpildi. Dokumentu kopijas un tulkojumus apliecina piegādātāju apvienības dalībnieks, uz kuru konkrētais dokuments attiecas.</w:t>
      </w:r>
    </w:p>
    <w:p w14:paraId="5F251A8B" w14:textId="22E4882F" w:rsidR="00CC23A4" w:rsidRPr="00CC23A4" w:rsidRDefault="00CC23A4" w:rsidP="00CC23A4">
      <w:pPr>
        <w:pStyle w:val="Sarakstarindkopa"/>
        <w:numPr>
          <w:ilvl w:val="2"/>
          <w:numId w:val="2"/>
        </w:numPr>
        <w:ind w:left="426" w:firstLine="0"/>
        <w:jc w:val="both"/>
        <w:rPr>
          <w:rFonts w:asciiTheme="minorHAnsi" w:eastAsia="Times New Roman" w:hAnsiTheme="minorHAnsi" w:cstheme="minorHAnsi"/>
          <w:color w:val="00000A"/>
          <w:sz w:val="22"/>
        </w:rPr>
      </w:pPr>
      <w:r w:rsidRPr="00CC23A4">
        <w:rPr>
          <w:rFonts w:asciiTheme="minorHAnsi" w:eastAsia="Times New Roman" w:hAnsiTheme="minorHAnsi" w:cstheme="minorHAnsi"/>
          <w:color w:val="00000A"/>
          <w:sz w:val="22"/>
        </w:rPr>
        <w:t>Piedāvājums jāiesniedz latviešu valodā, kvalitāti apliecinošie dokumenti (piemēram, sertifikāti) var tikt iesniegti citā valodā ar pievienotu Pretendenta apliecinātu tulkojumu latviešu valodā;</w:t>
      </w:r>
    </w:p>
    <w:p w14:paraId="599A499F" w14:textId="77777777" w:rsidR="008447C5" w:rsidRPr="008447C5" w:rsidRDefault="008447C5" w:rsidP="008447C5">
      <w:pPr>
        <w:pStyle w:val="Sarakstarindkopa"/>
        <w:numPr>
          <w:ilvl w:val="2"/>
          <w:numId w:val="2"/>
        </w:numPr>
        <w:ind w:left="426" w:firstLine="0"/>
        <w:jc w:val="both"/>
        <w:rPr>
          <w:rFonts w:asciiTheme="minorHAnsi" w:eastAsia="Times New Roman" w:hAnsiTheme="minorHAnsi" w:cstheme="minorHAnsi"/>
          <w:color w:val="00000A"/>
          <w:sz w:val="22"/>
        </w:rPr>
      </w:pPr>
      <w:r w:rsidRPr="008447C5">
        <w:rPr>
          <w:rFonts w:asciiTheme="minorHAnsi" w:eastAsia="Times New Roman" w:hAnsiTheme="minorHAnsi" w:cstheme="minorHAnsi"/>
          <w:color w:val="00000A"/>
          <w:sz w:val="22"/>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atbilstoši Publisko iepirkumu likuma 41.panta piektajai daļai;</w:t>
      </w:r>
    </w:p>
    <w:p w14:paraId="68A59EF9" w14:textId="77777777" w:rsidR="002014F9" w:rsidRPr="002014F9" w:rsidRDefault="002014F9" w:rsidP="002014F9">
      <w:pPr>
        <w:pStyle w:val="Sarakstarindkopa"/>
        <w:numPr>
          <w:ilvl w:val="2"/>
          <w:numId w:val="2"/>
        </w:numPr>
        <w:ind w:left="426" w:firstLine="0"/>
        <w:jc w:val="both"/>
        <w:rPr>
          <w:rFonts w:asciiTheme="minorHAnsi" w:eastAsia="Times New Roman" w:hAnsiTheme="minorHAnsi" w:cstheme="minorHAnsi"/>
          <w:color w:val="00000A"/>
          <w:sz w:val="22"/>
        </w:rPr>
      </w:pPr>
      <w:r w:rsidRPr="002014F9">
        <w:rPr>
          <w:rFonts w:asciiTheme="minorHAnsi" w:eastAsia="Times New Roman" w:hAnsiTheme="minorHAnsi" w:cstheme="minorHAnsi"/>
          <w:color w:val="00000A"/>
          <w:sz w:val="22"/>
        </w:rPr>
        <w:t>Informāciju, kas ir komercnoslēpums atbilstoši Komerclikuma 19.pantam vai tā uzskatāma par konfidenciālu informāciju, Pretendents norāda savā piedāvājumā. Komercnoslēpums vai konfidenciāla informācija nevar būt informācija, kas Publisko iepirkumu likumā ir noteikta par vispārpieejamu informāciju;</w:t>
      </w:r>
    </w:p>
    <w:p w14:paraId="661D84A3" w14:textId="77777777" w:rsidR="00E54C57" w:rsidRPr="002774DF" w:rsidRDefault="00E54C57" w:rsidP="00E54C57">
      <w:pPr>
        <w:pStyle w:val="Sarakstarindkopa"/>
        <w:numPr>
          <w:ilvl w:val="2"/>
          <w:numId w:val="2"/>
        </w:numPr>
        <w:ind w:left="426" w:firstLine="0"/>
        <w:jc w:val="both"/>
        <w:rPr>
          <w:rFonts w:asciiTheme="minorHAnsi" w:eastAsia="Times New Roman" w:hAnsiTheme="minorHAnsi" w:cstheme="minorHAnsi"/>
          <w:color w:val="00000A"/>
          <w:sz w:val="22"/>
        </w:rPr>
      </w:pPr>
      <w:r w:rsidRPr="002774DF">
        <w:rPr>
          <w:rFonts w:asciiTheme="minorHAnsi" w:eastAsia="Times New Roman" w:hAnsiTheme="minorHAnsi" w:cstheme="minorHAnsi"/>
          <w:color w:val="00000A"/>
          <w:sz w:val="22"/>
        </w:rPr>
        <w:t>Iesniedzot piedāvājumu, pretendents pilnībā atzīst visus nolikumā, tai skaitā, pielikumos un formās, kuras ir ievietotas EIS e-konkursu apakšsistēmā šī konkursa sadaļā, ietvertos nosacījumus;</w:t>
      </w:r>
    </w:p>
    <w:p w14:paraId="4718903F" w14:textId="77777777" w:rsidR="00E03962" w:rsidRPr="002774DF" w:rsidRDefault="00C87908" w:rsidP="004D39DB">
      <w:pPr>
        <w:pStyle w:val="Sarakstarindkopa"/>
        <w:numPr>
          <w:ilvl w:val="2"/>
          <w:numId w:val="2"/>
        </w:numPr>
        <w:ind w:left="426" w:firstLine="0"/>
        <w:jc w:val="both"/>
        <w:rPr>
          <w:rFonts w:asciiTheme="minorHAnsi" w:eastAsia="Times New Roman" w:hAnsiTheme="minorHAnsi" w:cstheme="minorHAnsi"/>
          <w:color w:val="00000A"/>
          <w:sz w:val="22"/>
        </w:rPr>
      </w:pPr>
      <w:r w:rsidRPr="002774DF">
        <w:rPr>
          <w:rFonts w:asciiTheme="minorHAnsi" w:eastAsia="Times New Roman" w:hAnsiTheme="minorHAnsi" w:cstheme="minorHAnsi"/>
          <w:color w:val="00000A"/>
          <w:sz w:val="22"/>
        </w:rPr>
        <w:t>Piedāvājuma dokumentiem jābūt skaidri salasāmiem</w:t>
      </w:r>
      <w:r w:rsidR="002B2BE8" w:rsidRPr="002774DF">
        <w:rPr>
          <w:rFonts w:asciiTheme="minorHAnsi" w:eastAsia="Times New Roman" w:hAnsiTheme="minorHAnsi" w:cstheme="minorHAnsi"/>
          <w:color w:val="00000A"/>
          <w:sz w:val="22"/>
        </w:rPr>
        <w:t>, lai izvairītos no jebkādiem pārpratumiem. Vārdiem un skaitļiem jābūt bez iestarpinājumiem vai labojumiem.</w:t>
      </w:r>
      <w:r w:rsidR="002E4101" w:rsidRPr="002774DF">
        <w:rPr>
          <w:rFonts w:asciiTheme="minorHAnsi" w:eastAsia="Times New Roman" w:hAnsiTheme="minorHAnsi" w:cstheme="minorHAnsi"/>
          <w:color w:val="00000A"/>
          <w:sz w:val="22"/>
        </w:rPr>
        <w:t xml:space="preserve"> </w:t>
      </w:r>
      <w:r w:rsidR="009A2B99" w:rsidRPr="002774DF">
        <w:rPr>
          <w:rFonts w:asciiTheme="minorHAnsi" w:eastAsia="Times New Roman" w:hAnsiTheme="minorHAnsi" w:cstheme="minorHAnsi"/>
          <w:color w:val="00000A"/>
          <w:sz w:val="22"/>
        </w:rPr>
        <w:t xml:space="preserve">Ja pastāvēs jebkāda veida pretrunas starp skaitlisko vērtību apzīmējumiem ar vārdiem </w:t>
      </w:r>
      <w:r w:rsidR="004E0118" w:rsidRPr="002774DF">
        <w:rPr>
          <w:rFonts w:asciiTheme="minorHAnsi" w:eastAsia="Times New Roman" w:hAnsiTheme="minorHAnsi" w:cstheme="minorHAnsi"/>
          <w:color w:val="00000A"/>
          <w:sz w:val="22"/>
        </w:rPr>
        <w:t>un skaitļiem, tiks ņemt</w:t>
      </w:r>
      <w:r w:rsidR="002E4101" w:rsidRPr="002774DF">
        <w:rPr>
          <w:rFonts w:asciiTheme="minorHAnsi" w:eastAsia="Times New Roman" w:hAnsiTheme="minorHAnsi" w:cstheme="minorHAnsi"/>
          <w:color w:val="00000A"/>
          <w:sz w:val="22"/>
        </w:rPr>
        <w:t>s vērā apzīmējums ar vārdiem</w:t>
      </w:r>
    </w:p>
    <w:p w14:paraId="5F5BD645" w14:textId="2A3689C6" w:rsidR="001E49E9" w:rsidRPr="002774DF" w:rsidRDefault="002E4101" w:rsidP="004D39DB">
      <w:pPr>
        <w:pStyle w:val="Sarakstarindkopa"/>
        <w:numPr>
          <w:ilvl w:val="2"/>
          <w:numId w:val="2"/>
        </w:numPr>
        <w:ind w:left="426" w:firstLine="0"/>
        <w:jc w:val="both"/>
        <w:rPr>
          <w:rFonts w:asciiTheme="minorHAnsi" w:eastAsia="Times New Roman" w:hAnsiTheme="minorHAnsi" w:cstheme="minorHAnsi"/>
          <w:color w:val="00000A"/>
          <w:sz w:val="22"/>
        </w:rPr>
      </w:pPr>
      <w:r w:rsidRPr="002774DF">
        <w:rPr>
          <w:rFonts w:asciiTheme="minorHAnsi" w:eastAsia="Times New Roman" w:hAnsiTheme="minorHAnsi" w:cstheme="minorHAnsi"/>
          <w:color w:val="00000A"/>
          <w:sz w:val="22"/>
        </w:rPr>
        <w:t xml:space="preserve">Piedalīšanās </w:t>
      </w:r>
      <w:r w:rsidR="00584C69" w:rsidRPr="002774DF">
        <w:rPr>
          <w:rFonts w:asciiTheme="minorHAnsi" w:eastAsia="Times New Roman" w:hAnsiTheme="minorHAnsi" w:cstheme="minorHAnsi"/>
          <w:color w:val="00000A"/>
          <w:sz w:val="22"/>
        </w:rPr>
        <w:t xml:space="preserve">iepirkumā ir </w:t>
      </w:r>
      <w:r w:rsidR="00A94C21" w:rsidRPr="002774DF">
        <w:rPr>
          <w:rFonts w:asciiTheme="minorHAnsi" w:eastAsia="Times New Roman" w:hAnsiTheme="minorHAnsi" w:cstheme="minorHAnsi"/>
          <w:color w:val="00000A"/>
          <w:sz w:val="22"/>
        </w:rPr>
        <w:t xml:space="preserve">pretendenta brīvas gribas izpausme, pasūtītājs neatlīdzina un nesedz </w:t>
      </w:r>
      <w:r w:rsidR="009A638A" w:rsidRPr="002774DF">
        <w:rPr>
          <w:rFonts w:asciiTheme="minorHAnsi" w:eastAsia="Times New Roman" w:hAnsiTheme="minorHAnsi" w:cstheme="minorHAnsi"/>
          <w:color w:val="00000A"/>
          <w:sz w:val="22"/>
        </w:rPr>
        <w:t>nekādus izdevumus vai zaudējumus, kas saistīti ar piedāvājuma sagatavošanu un iesniegšanu.</w:t>
      </w:r>
    </w:p>
    <w:p w14:paraId="18317ACA" w14:textId="04A41FF0" w:rsidR="00276A50" w:rsidRPr="005A2195" w:rsidRDefault="00921743" w:rsidP="00FF3F08">
      <w:pPr>
        <w:pStyle w:val="Sarakstarindkopa"/>
        <w:numPr>
          <w:ilvl w:val="0"/>
          <w:numId w:val="2"/>
        </w:numPr>
        <w:spacing w:before="240"/>
        <w:ind w:left="0" w:firstLine="0"/>
        <w:contextualSpacing w:val="0"/>
        <w:jc w:val="center"/>
        <w:rPr>
          <w:rFonts w:asciiTheme="minorHAnsi" w:eastAsia="Times New Roman" w:hAnsiTheme="minorHAnsi" w:cstheme="minorHAnsi"/>
          <w:b/>
          <w:color w:val="00000A"/>
          <w:sz w:val="22"/>
        </w:rPr>
      </w:pPr>
      <w:bookmarkStart w:id="4" w:name="_Hlk130466314"/>
      <w:r w:rsidRPr="005A2195">
        <w:rPr>
          <w:rFonts w:asciiTheme="minorHAnsi" w:eastAsia="Times New Roman" w:hAnsiTheme="minorHAnsi" w:cstheme="minorHAnsi"/>
          <w:b/>
          <w:color w:val="00000A"/>
          <w:sz w:val="22"/>
        </w:rPr>
        <w:t>PRASĪBAS PRETENDENTA KVALIFIKĀCIJAI UN PIEDĀVĀJUMĀ IESNIEDZAMIE DOKUMENTI</w:t>
      </w:r>
    </w:p>
    <w:tbl>
      <w:tblPr>
        <w:tblpPr w:leftFromText="180" w:rightFromText="180" w:bottomFromText="160" w:vertAnchor="text" w:horzAnchor="margin" w:tblpX="409" w:tblpY="116"/>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819"/>
      </w:tblGrid>
      <w:tr w:rsidR="005671B6" w:rsidRPr="005671B6" w14:paraId="147B9DD6" w14:textId="77777777" w:rsidTr="007E3CD9">
        <w:trPr>
          <w:trHeight w:val="492"/>
        </w:trPr>
        <w:tc>
          <w:tcPr>
            <w:tcW w:w="4390" w:type="dxa"/>
            <w:vAlign w:val="center"/>
          </w:tcPr>
          <w:p w14:paraId="4F4F25AF" w14:textId="77777777" w:rsidR="005671B6" w:rsidRPr="005671B6" w:rsidRDefault="005671B6" w:rsidP="007E3CD9">
            <w:pPr>
              <w:widowControl/>
              <w:tabs>
                <w:tab w:val="left" w:pos="1101"/>
              </w:tabs>
              <w:spacing w:before="120" w:after="120"/>
              <w:contextualSpacing/>
              <w:jc w:val="center"/>
              <w:rPr>
                <w:rFonts w:ascii="Calibri" w:eastAsia="Times New Roman" w:hAnsi="Calibri" w:cs="Calibri"/>
                <w:b/>
                <w:color w:val="auto"/>
                <w:sz w:val="22"/>
                <w:szCs w:val="22"/>
                <w:lang w:eastAsia="en-US" w:bidi="ar-SA"/>
              </w:rPr>
            </w:pPr>
            <w:r w:rsidRPr="005671B6">
              <w:rPr>
                <w:rFonts w:ascii="Calibri" w:eastAsia="Times New Roman" w:hAnsi="Calibri" w:cs="Calibri"/>
                <w:b/>
                <w:color w:val="auto"/>
                <w:sz w:val="22"/>
                <w:szCs w:val="22"/>
                <w:lang w:eastAsia="en-US" w:bidi="ar-SA"/>
              </w:rPr>
              <w:t>Kvalifikācijas prasības</w:t>
            </w:r>
          </w:p>
        </w:tc>
        <w:tc>
          <w:tcPr>
            <w:tcW w:w="4819" w:type="dxa"/>
            <w:vAlign w:val="center"/>
          </w:tcPr>
          <w:p w14:paraId="2A658A69" w14:textId="77777777" w:rsidR="005671B6" w:rsidRPr="005671B6" w:rsidRDefault="005671B6" w:rsidP="007E3CD9">
            <w:pPr>
              <w:widowControl/>
              <w:tabs>
                <w:tab w:val="left" w:pos="1101"/>
              </w:tabs>
              <w:spacing w:before="120"/>
              <w:contextualSpacing/>
              <w:jc w:val="center"/>
              <w:rPr>
                <w:rFonts w:ascii="Calibri" w:eastAsia="Times New Roman" w:hAnsi="Calibri" w:cs="Calibri"/>
                <w:b/>
                <w:color w:val="auto"/>
                <w:sz w:val="22"/>
                <w:szCs w:val="22"/>
                <w:lang w:eastAsia="en-US" w:bidi="ar-SA"/>
              </w:rPr>
            </w:pPr>
            <w:r w:rsidRPr="005671B6">
              <w:rPr>
                <w:rFonts w:ascii="Calibri" w:eastAsia="Times New Roman" w:hAnsi="Calibri" w:cs="Calibri"/>
                <w:b/>
                <w:color w:val="auto"/>
                <w:sz w:val="22"/>
                <w:szCs w:val="22"/>
                <w:lang w:eastAsia="en-US" w:bidi="ar-SA"/>
              </w:rPr>
              <w:t>Iesniedzamie dokumenti</w:t>
            </w:r>
          </w:p>
        </w:tc>
      </w:tr>
      <w:tr w:rsidR="005671B6" w:rsidRPr="005671B6" w14:paraId="04E122F5" w14:textId="77777777" w:rsidTr="007E3CD9">
        <w:trPr>
          <w:trHeight w:val="492"/>
        </w:trPr>
        <w:tc>
          <w:tcPr>
            <w:tcW w:w="4390" w:type="dxa"/>
          </w:tcPr>
          <w:p w14:paraId="6562DD5A" w14:textId="77777777" w:rsidR="005671B6" w:rsidRPr="005671B6" w:rsidRDefault="005671B6" w:rsidP="007E3CD9">
            <w:pPr>
              <w:widowControl/>
              <w:numPr>
                <w:ilvl w:val="1"/>
                <w:numId w:val="2"/>
              </w:numPr>
              <w:tabs>
                <w:tab w:val="left" w:pos="1101"/>
              </w:tabs>
              <w:spacing w:before="120" w:after="120" w:line="259" w:lineRule="auto"/>
              <w:ind w:left="0" w:firstLine="0"/>
              <w:contextualSpacing/>
              <w:jc w:val="both"/>
              <w:rPr>
                <w:rFonts w:ascii="Calibri" w:eastAsia="Times New Roman" w:hAnsi="Calibri" w:cs="Calibri"/>
                <w:bCs/>
                <w:color w:val="auto"/>
                <w:sz w:val="22"/>
                <w:szCs w:val="22"/>
                <w:lang w:eastAsia="en-US" w:bidi="ar-SA"/>
              </w:rPr>
            </w:pPr>
            <w:r w:rsidRPr="005671B6">
              <w:rPr>
                <w:rFonts w:ascii="Calibri" w:eastAsia="Times New Roman" w:hAnsi="Calibri" w:cs="Calibri"/>
                <w:bCs/>
                <w:color w:val="auto"/>
                <w:sz w:val="22"/>
                <w:szCs w:val="22"/>
                <w:lang w:eastAsia="en-US" w:bidi="ar-SA"/>
              </w:rPr>
              <w:t xml:space="preserve">Pretendents (apakšuzņēmēji un katrs piegādātāju apvienības dalībnieks) ir reģistrēts atbilstoši normatīvo aktu prasībām. </w:t>
            </w:r>
          </w:p>
        </w:tc>
        <w:tc>
          <w:tcPr>
            <w:tcW w:w="4819" w:type="dxa"/>
          </w:tcPr>
          <w:p w14:paraId="1CD2B1E5" w14:textId="77777777" w:rsidR="005671B6" w:rsidRPr="005671B6" w:rsidRDefault="005671B6" w:rsidP="007E3CD9">
            <w:pPr>
              <w:widowControl/>
              <w:numPr>
                <w:ilvl w:val="2"/>
                <w:numId w:val="2"/>
              </w:numPr>
              <w:tabs>
                <w:tab w:val="left" w:pos="1101"/>
              </w:tabs>
              <w:spacing w:before="120" w:after="160" w:line="259" w:lineRule="auto"/>
              <w:ind w:left="41" w:hanging="41"/>
              <w:contextualSpacing/>
              <w:jc w:val="both"/>
              <w:rPr>
                <w:rFonts w:ascii="Calibri" w:eastAsia="Times New Roman" w:hAnsi="Calibri" w:cs="Calibri"/>
                <w:bCs/>
                <w:color w:val="auto"/>
                <w:sz w:val="22"/>
                <w:szCs w:val="22"/>
                <w:lang w:eastAsia="en-US" w:bidi="ar-SA"/>
              </w:rPr>
            </w:pPr>
            <w:r w:rsidRPr="005671B6">
              <w:rPr>
                <w:rFonts w:ascii="Calibri" w:eastAsia="Times New Roman" w:hAnsi="Calibri" w:cs="Calibri"/>
                <w:bCs/>
                <w:color w:val="auto"/>
                <w:sz w:val="22"/>
                <w:szCs w:val="22"/>
                <w:lang w:eastAsia="en-US" w:bidi="ar-SA"/>
              </w:rPr>
              <w:t>Dokuments par reģistrāciju nav jāiesniedz pretendentam,  kas  ir reģistrēts Latvijas Republikas uzņēmumu reģistrā, jo informācijas iegūšanai tiek izmantots uzņēmumu reģistrs (</w:t>
            </w:r>
            <w:hyperlink r:id="rId19" w:history="1">
              <w:r w:rsidRPr="005671B6">
                <w:rPr>
                  <w:rFonts w:ascii="Calibri" w:eastAsia="Times New Roman" w:hAnsi="Calibri" w:cs="Calibri"/>
                  <w:bCs/>
                  <w:color w:val="0563C1"/>
                  <w:sz w:val="22"/>
                  <w:szCs w:val="22"/>
                  <w:u w:val="single"/>
                  <w:lang w:eastAsia="en-US" w:bidi="ar-SA"/>
                </w:rPr>
                <w:t>www.ur.gov.lv</w:t>
              </w:r>
            </w:hyperlink>
            <w:r w:rsidRPr="005671B6">
              <w:rPr>
                <w:rFonts w:ascii="Calibri" w:eastAsia="Times New Roman" w:hAnsi="Calibri" w:cs="Calibri"/>
                <w:bCs/>
                <w:color w:val="auto"/>
                <w:sz w:val="22"/>
                <w:szCs w:val="22"/>
                <w:lang w:eastAsia="en-US" w:bidi="ar-SA"/>
              </w:rPr>
              <w:t xml:space="preserve"> );</w:t>
            </w:r>
          </w:p>
          <w:p w14:paraId="59FF5CC1" w14:textId="77777777" w:rsidR="005671B6" w:rsidRPr="005671B6" w:rsidRDefault="005671B6" w:rsidP="007E3CD9">
            <w:pPr>
              <w:widowControl/>
              <w:numPr>
                <w:ilvl w:val="2"/>
                <w:numId w:val="2"/>
              </w:numPr>
              <w:tabs>
                <w:tab w:val="left" w:pos="1101"/>
              </w:tabs>
              <w:spacing w:before="120" w:after="160" w:line="259" w:lineRule="auto"/>
              <w:ind w:left="41" w:hanging="41"/>
              <w:contextualSpacing/>
              <w:jc w:val="both"/>
              <w:rPr>
                <w:rFonts w:ascii="Calibri" w:eastAsia="Times New Roman" w:hAnsi="Calibri" w:cs="Calibri"/>
                <w:bCs/>
                <w:color w:val="auto"/>
                <w:sz w:val="22"/>
                <w:szCs w:val="22"/>
                <w:lang w:eastAsia="en-US" w:bidi="ar-SA"/>
              </w:rPr>
            </w:pPr>
            <w:r w:rsidRPr="005671B6">
              <w:rPr>
                <w:rFonts w:ascii="Calibri" w:eastAsia="Times New Roman" w:hAnsi="Calibri" w:cs="Calibri"/>
                <w:bCs/>
                <w:color w:val="auto"/>
                <w:sz w:val="22"/>
                <w:szCs w:val="22"/>
                <w:lang w:eastAsia="en-US" w:bidi="ar-SA"/>
              </w:rPr>
              <w:t>Ja pretendents, kā arī apakšuzņēmēji ir reģistrēti līdzvērtīgā reģistrā ārvalstīs –jāiesniedz attiecīgās institūcijas ārvalstīs izsniegtas reģistrācijas apliecības kopija;</w:t>
            </w:r>
          </w:p>
          <w:p w14:paraId="34964BA7" w14:textId="77777777" w:rsidR="005671B6" w:rsidRPr="005671B6" w:rsidRDefault="005671B6" w:rsidP="007E3CD9">
            <w:pPr>
              <w:widowControl/>
              <w:numPr>
                <w:ilvl w:val="2"/>
                <w:numId w:val="2"/>
              </w:numPr>
              <w:tabs>
                <w:tab w:val="left" w:pos="1101"/>
              </w:tabs>
              <w:spacing w:before="120" w:after="160" w:line="259" w:lineRule="auto"/>
              <w:ind w:left="41" w:hanging="41"/>
              <w:contextualSpacing/>
              <w:jc w:val="both"/>
              <w:rPr>
                <w:rFonts w:ascii="Calibri" w:eastAsia="Times New Roman" w:hAnsi="Calibri" w:cs="Calibri"/>
                <w:bCs/>
                <w:color w:val="auto"/>
                <w:sz w:val="22"/>
                <w:szCs w:val="22"/>
                <w:lang w:eastAsia="en-US" w:bidi="ar-SA"/>
              </w:rPr>
            </w:pPr>
            <w:r w:rsidRPr="005671B6">
              <w:rPr>
                <w:rFonts w:ascii="Calibri" w:eastAsia="Calibri" w:hAnsi="Calibri" w:cs="Calibri"/>
                <w:color w:val="auto"/>
                <w:sz w:val="22"/>
                <w:szCs w:val="22"/>
                <w:lang w:eastAsia="ar-SA" w:bidi="ar-SA"/>
              </w:rPr>
              <w:t xml:space="preserve">Ja piedāvājumu iesniedz piegādātāju apvienība, tad jāiesniedz apliecinājums, ka gadījumā, ja piegādātāju apvienība tiks atzīta par atklāta konkursa uzvarētāju, tā pēc savas izvēles izveidosies atbilstoši noteiktam juridiskajam statusam vai noslēgs sabiedrības līgumu, vienojoties par apvienības dalībnieku atbildības sadalījumu, ne vēlāk kā 10 dienu laikā no dienas, kad saskaņā ar Publisko iepirkumu likuma regulējumu Pasūtītājs ir tiesīgs slēgt iepirkuma līgumu. </w:t>
            </w:r>
          </w:p>
        </w:tc>
      </w:tr>
      <w:tr w:rsidR="005671B6" w:rsidRPr="005671B6" w14:paraId="770CD277" w14:textId="77777777" w:rsidTr="007E3CD9">
        <w:trPr>
          <w:trHeight w:val="492"/>
        </w:trPr>
        <w:tc>
          <w:tcPr>
            <w:tcW w:w="4390" w:type="dxa"/>
            <w:tcBorders>
              <w:top w:val="single" w:sz="4" w:space="0" w:color="auto"/>
              <w:left w:val="single" w:sz="4" w:space="0" w:color="auto"/>
              <w:bottom w:val="single" w:sz="4" w:space="0" w:color="auto"/>
              <w:right w:val="single" w:sz="4" w:space="0" w:color="auto"/>
            </w:tcBorders>
          </w:tcPr>
          <w:p w14:paraId="4C06C9F3" w14:textId="77777777" w:rsidR="005671B6" w:rsidRPr="005671B6" w:rsidRDefault="005671B6" w:rsidP="007E3CD9">
            <w:pPr>
              <w:widowControl/>
              <w:numPr>
                <w:ilvl w:val="1"/>
                <w:numId w:val="2"/>
              </w:numPr>
              <w:spacing w:before="120" w:after="120" w:line="259" w:lineRule="auto"/>
              <w:ind w:left="22" w:hanging="22"/>
              <w:contextualSpacing/>
              <w:jc w:val="both"/>
              <w:rPr>
                <w:rFonts w:ascii="Calibri" w:eastAsia="Times New Roman" w:hAnsi="Calibri" w:cs="Calibri"/>
                <w:color w:val="auto"/>
                <w:sz w:val="22"/>
                <w:szCs w:val="22"/>
                <w:lang w:eastAsia="en-US" w:bidi="ar-SA"/>
              </w:rPr>
            </w:pPr>
            <w:r w:rsidRPr="005671B6">
              <w:rPr>
                <w:rFonts w:ascii="Calibri" w:eastAsia="Times New Roman" w:hAnsi="Calibri" w:cs="Calibri"/>
                <w:color w:val="auto"/>
                <w:sz w:val="22"/>
                <w:szCs w:val="22"/>
                <w:lang w:eastAsia="en-US" w:bidi="ar-SA"/>
              </w:rPr>
              <w:t>Pretendenta pieteikums dalībai  iepirkumā  saskaņā ar iepirkumu nolikuma 1.pielikumā pievienoto veidlapu un apliecinājums par neatkarīgi izstrādātu piedāvājumu.</w:t>
            </w:r>
          </w:p>
        </w:tc>
        <w:tc>
          <w:tcPr>
            <w:tcW w:w="4819" w:type="dxa"/>
            <w:tcBorders>
              <w:top w:val="single" w:sz="4" w:space="0" w:color="auto"/>
              <w:left w:val="single" w:sz="4" w:space="0" w:color="auto"/>
              <w:bottom w:val="single" w:sz="4" w:space="0" w:color="auto"/>
              <w:right w:val="single" w:sz="4" w:space="0" w:color="auto"/>
            </w:tcBorders>
          </w:tcPr>
          <w:p w14:paraId="3B7E4AEA" w14:textId="304DDC8C" w:rsidR="005671B6" w:rsidRPr="005671B6" w:rsidRDefault="005671B6" w:rsidP="007E3CD9">
            <w:pPr>
              <w:widowControl/>
              <w:numPr>
                <w:ilvl w:val="2"/>
                <w:numId w:val="2"/>
              </w:numPr>
              <w:spacing w:after="160" w:line="259" w:lineRule="auto"/>
              <w:ind w:left="-101" w:firstLine="101"/>
              <w:contextualSpacing/>
              <w:jc w:val="both"/>
              <w:rPr>
                <w:rFonts w:ascii="Calibri" w:eastAsia="Calibri" w:hAnsi="Calibri" w:cs="Calibri"/>
                <w:color w:val="auto"/>
                <w:sz w:val="22"/>
                <w:szCs w:val="22"/>
                <w:lang w:eastAsia="en-US" w:bidi="ar-SA"/>
              </w:rPr>
            </w:pPr>
            <w:r w:rsidRPr="005671B6">
              <w:rPr>
                <w:rFonts w:ascii="Calibri" w:eastAsia="Calibri" w:hAnsi="Calibri" w:cs="Calibri"/>
                <w:color w:val="auto"/>
                <w:sz w:val="22"/>
                <w:szCs w:val="22"/>
                <w:lang w:eastAsia="en-US" w:bidi="ar-SA"/>
              </w:rPr>
              <w:t>Pretendenta pieteikums dalībai iepirkumā (</w:t>
            </w:r>
            <w:r w:rsidR="00F250E6">
              <w:rPr>
                <w:rFonts w:ascii="Calibri" w:eastAsia="Calibri" w:hAnsi="Calibri" w:cs="Calibri"/>
                <w:color w:val="auto"/>
                <w:sz w:val="22"/>
                <w:szCs w:val="22"/>
                <w:lang w:eastAsia="en-US" w:bidi="ar-SA"/>
              </w:rPr>
              <w:t>1</w:t>
            </w:r>
            <w:r w:rsidRPr="005671B6">
              <w:rPr>
                <w:rFonts w:ascii="Calibri" w:eastAsia="Calibri" w:hAnsi="Calibri" w:cs="Calibri"/>
                <w:color w:val="auto"/>
                <w:sz w:val="22"/>
                <w:szCs w:val="22"/>
                <w:lang w:eastAsia="en-US" w:bidi="ar-SA"/>
              </w:rPr>
              <w:t>.pielikums) un Apliecinājums par neatkarīgi izstrādātu piedāvājumu (</w:t>
            </w:r>
            <w:r w:rsidR="00F250E6">
              <w:rPr>
                <w:rFonts w:ascii="Calibri" w:eastAsia="Calibri" w:hAnsi="Calibri" w:cs="Calibri"/>
                <w:color w:val="auto"/>
                <w:sz w:val="22"/>
                <w:szCs w:val="22"/>
                <w:lang w:eastAsia="en-US" w:bidi="ar-SA"/>
              </w:rPr>
              <w:t>2</w:t>
            </w:r>
            <w:r w:rsidRPr="005671B6">
              <w:rPr>
                <w:rFonts w:ascii="Calibri" w:eastAsia="Calibri" w:hAnsi="Calibri" w:cs="Calibri"/>
                <w:color w:val="auto"/>
                <w:sz w:val="22"/>
                <w:szCs w:val="22"/>
                <w:lang w:eastAsia="en-US" w:bidi="ar-SA"/>
              </w:rPr>
              <w:t xml:space="preserve">.pielikums), kas apliecina pretendenta apņemšanos veikt pakalpojumu </w:t>
            </w:r>
            <w:r w:rsidRPr="005671B6">
              <w:rPr>
                <w:rFonts w:ascii="Calibri" w:eastAsia="Calibri" w:hAnsi="Calibri" w:cs="Calibri"/>
                <w:color w:val="auto"/>
                <w:sz w:val="22"/>
                <w:szCs w:val="22"/>
                <w:lang w:eastAsia="en-US" w:bidi="ar-SA"/>
              </w:rPr>
              <w:lastRenderedPageBreak/>
              <w:t>atbilstoši nolikuma, tā pielikumu prasībām un ka piedāvājums izstrādāts neatkarīgi.</w:t>
            </w:r>
          </w:p>
        </w:tc>
      </w:tr>
      <w:tr w:rsidR="005671B6" w:rsidRPr="005671B6" w14:paraId="23B022EB" w14:textId="77777777" w:rsidTr="007E3CD9">
        <w:trPr>
          <w:trHeight w:val="492"/>
        </w:trPr>
        <w:tc>
          <w:tcPr>
            <w:tcW w:w="4390" w:type="dxa"/>
            <w:tcBorders>
              <w:top w:val="single" w:sz="4" w:space="0" w:color="auto"/>
              <w:left w:val="single" w:sz="4" w:space="0" w:color="auto"/>
              <w:bottom w:val="single" w:sz="4" w:space="0" w:color="auto"/>
              <w:right w:val="single" w:sz="4" w:space="0" w:color="auto"/>
            </w:tcBorders>
            <w:hideMark/>
          </w:tcPr>
          <w:p w14:paraId="41F308CE" w14:textId="77777777" w:rsidR="005671B6" w:rsidRPr="005671B6" w:rsidRDefault="005671B6" w:rsidP="007E3CD9">
            <w:pPr>
              <w:widowControl/>
              <w:numPr>
                <w:ilvl w:val="1"/>
                <w:numId w:val="2"/>
              </w:numPr>
              <w:tabs>
                <w:tab w:val="left" w:pos="0"/>
              </w:tabs>
              <w:spacing w:before="120" w:after="120" w:line="259" w:lineRule="auto"/>
              <w:ind w:left="0" w:firstLine="22"/>
              <w:contextualSpacing/>
              <w:jc w:val="both"/>
              <w:rPr>
                <w:rFonts w:ascii="Calibri" w:eastAsia="Times New Roman" w:hAnsi="Calibri" w:cs="Calibri"/>
                <w:color w:val="auto"/>
                <w:sz w:val="22"/>
                <w:szCs w:val="22"/>
                <w:lang w:eastAsia="en-US" w:bidi="ar-SA"/>
              </w:rPr>
            </w:pPr>
            <w:r w:rsidRPr="005671B6">
              <w:rPr>
                <w:rFonts w:ascii="Calibri" w:eastAsia="Times New Roman" w:hAnsi="Calibri" w:cs="Calibri"/>
                <w:color w:val="auto"/>
                <w:sz w:val="22"/>
                <w:szCs w:val="22"/>
                <w:lang w:eastAsia="en-US" w:bidi="ar-SA"/>
              </w:rPr>
              <w:lastRenderedPageBreak/>
              <w:t>Ja piedāvājumu iesniedz piegādātāju apvienība, piedāvājuma dokumentus paraksta atbilstoši piegādātāju savstarpējās vienošanās nosacījumiem</w:t>
            </w:r>
            <w:r w:rsidRPr="005671B6">
              <w:rPr>
                <w:rFonts w:ascii="Calibri" w:eastAsia="Times New Roman" w:hAnsi="Calibri" w:cs="Calibri"/>
                <w:i/>
                <w:color w:val="auto"/>
                <w:sz w:val="22"/>
                <w:szCs w:val="22"/>
                <w:lang w:eastAsia="en-US" w:bidi="ar-SA"/>
              </w:rPr>
              <w:t>.</w:t>
            </w:r>
          </w:p>
        </w:tc>
        <w:tc>
          <w:tcPr>
            <w:tcW w:w="4819" w:type="dxa"/>
            <w:tcBorders>
              <w:top w:val="single" w:sz="4" w:space="0" w:color="auto"/>
              <w:left w:val="single" w:sz="4" w:space="0" w:color="auto"/>
              <w:bottom w:val="single" w:sz="4" w:space="0" w:color="auto"/>
              <w:right w:val="single" w:sz="4" w:space="0" w:color="auto"/>
            </w:tcBorders>
            <w:hideMark/>
          </w:tcPr>
          <w:p w14:paraId="23A59E21" w14:textId="77777777" w:rsidR="005671B6" w:rsidRPr="005671B6" w:rsidRDefault="005671B6" w:rsidP="007E3CD9">
            <w:pPr>
              <w:widowControl/>
              <w:numPr>
                <w:ilvl w:val="2"/>
                <w:numId w:val="2"/>
              </w:numPr>
              <w:spacing w:before="120" w:after="160" w:line="259" w:lineRule="auto"/>
              <w:ind w:left="0" w:firstLine="0"/>
              <w:contextualSpacing/>
              <w:jc w:val="both"/>
              <w:rPr>
                <w:rFonts w:ascii="Calibri" w:eastAsia="Times New Roman" w:hAnsi="Calibri" w:cs="Calibri"/>
                <w:color w:val="auto"/>
                <w:sz w:val="22"/>
                <w:szCs w:val="22"/>
                <w:lang w:eastAsia="en-US" w:bidi="ar-SA"/>
              </w:rPr>
            </w:pPr>
            <w:r w:rsidRPr="005671B6">
              <w:rPr>
                <w:rFonts w:ascii="Calibri" w:eastAsia="Times New Roman" w:hAnsi="Calibri" w:cs="Calibri"/>
                <w:color w:val="auto"/>
                <w:sz w:val="22"/>
                <w:szCs w:val="22"/>
                <w:lang w:eastAsia="en-US" w:bidi="ar-SA"/>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5671B6" w:rsidRPr="005671B6" w14:paraId="7686C735" w14:textId="77777777" w:rsidTr="007E3CD9">
        <w:trPr>
          <w:trHeight w:val="492"/>
        </w:trPr>
        <w:tc>
          <w:tcPr>
            <w:tcW w:w="4390" w:type="dxa"/>
            <w:tcBorders>
              <w:top w:val="single" w:sz="4" w:space="0" w:color="auto"/>
              <w:left w:val="single" w:sz="4" w:space="0" w:color="auto"/>
              <w:bottom w:val="single" w:sz="4" w:space="0" w:color="auto"/>
              <w:right w:val="single" w:sz="4" w:space="0" w:color="auto"/>
            </w:tcBorders>
          </w:tcPr>
          <w:p w14:paraId="37385D6D" w14:textId="77777777" w:rsidR="005671B6" w:rsidRPr="005671B6" w:rsidRDefault="005671B6" w:rsidP="007E3CD9">
            <w:pPr>
              <w:widowControl/>
              <w:numPr>
                <w:ilvl w:val="1"/>
                <w:numId w:val="2"/>
              </w:numPr>
              <w:tabs>
                <w:tab w:val="left" w:pos="0"/>
              </w:tabs>
              <w:spacing w:before="120" w:after="120" w:line="256" w:lineRule="auto"/>
              <w:ind w:left="0" w:firstLine="0"/>
              <w:contextualSpacing/>
              <w:jc w:val="both"/>
              <w:rPr>
                <w:rFonts w:ascii="Calibri" w:eastAsia="Times New Roman" w:hAnsi="Calibri" w:cs="Calibri"/>
                <w:color w:val="auto"/>
                <w:sz w:val="22"/>
                <w:szCs w:val="22"/>
                <w:lang w:eastAsia="en-US" w:bidi="ar-SA"/>
              </w:rPr>
            </w:pPr>
            <w:r w:rsidRPr="005671B6">
              <w:rPr>
                <w:rFonts w:ascii="Calibri" w:eastAsia="Times New Roman" w:hAnsi="Calibri" w:cs="Calibri"/>
                <w:color w:val="auto"/>
                <w:sz w:val="22"/>
                <w:szCs w:val="22"/>
                <w:lang w:eastAsia="en-US" w:bidi="ar-SA"/>
              </w:rPr>
              <w:t>Pretendents ir reģistrēts, licencēts un/vai sertificēts atbilstoši normatīvo aktu prasībām veikt degvielas mazumtirdzniecību.</w:t>
            </w:r>
          </w:p>
        </w:tc>
        <w:tc>
          <w:tcPr>
            <w:tcW w:w="4819" w:type="dxa"/>
            <w:tcBorders>
              <w:top w:val="single" w:sz="4" w:space="0" w:color="auto"/>
              <w:left w:val="single" w:sz="4" w:space="0" w:color="auto"/>
              <w:bottom w:val="single" w:sz="4" w:space="0" w:color="auto"/>
              <w:right w:val="single" w:sz="4" w:space="0" w:color="auto"/>
            </w:tcBorders>
          </w:tcPr>
          <w:p w14:paraId="0864E017" w14:textId="77777777" w:rsidR="005671B6" w:rsidRPr="005671B6" w:rsidRDefault="005671B6" w:rsidP="007E3CD9">
            <w:pPr>
              <w:widowControl/>
              <w:numPr>
                <w:ilvl w:val="2"/>
                <w:numId w:val="2"/>
              </w:numPr>
              <w:spacing w:after="160" w:line="259" w:lineRule="auto"/>
              <w:ind w:left="41" w:hanging="41"/>
              <w:contextualSpacing/>
              <w:jc w:val="both"/>
              <w:rPr>
                <w:rFonts w:ascii="Calibri" w:eastAsia="Times New Roman" w:hAnsi="Calibri" w:cs="Calibri"/>
                <w:color w:val="auto"/>
                <w:sz w:val="22"/>
                <w:szCs w:val="22"/>
                <w:lang w:eastAsia="en-US" w:bidi="ar-SA"/>
              </w:rPr>
            </w:pPr>
            <w:r w:rsidRPr="005671B6">
              <w:rPr>
                <w:rFonts w:ascii="Calibri" w:eastAsia="Times New Roman" w:hAnsi="Calibri" w:cs="Calibri"/>
                <w:color w:val="auto"/>
                <w:sz w:val="22"/>
                <w:szCs w:val="22"/>
                <w:lang w:eastAsia="en-US" w:bidi="ar-SA"/>
              </w:rPr>
              <w:t>Dokuments par reģistrāciju nav jāiesniedz pretendentam,  kas  ir reģistrēts Latvijas Republikas uzņēmumu reģistrā, jo informācijas iegūšanai tiek izmantota uzņēmumu reģistru (</w:t>
            </w:r>
            <w:hyperlink r:id="rId20" w:history="1">
              <w:r w:rsidRPr="005671B6">
                <w:rPr>
                  <w:rFonts w:ascii="Calibri" w:eastAsia="Times New Roman" w:hAnsi="Calibri" w:cs="Calibri"/>
                  <w:color w:val="0563C1"/>
                  <w:sz w:val="22"/>
                  <w:szCs w:val="22"/>
                  <w:u w:val="single"/>
                  <w:lang w:eastAsia="en-US" w:bidi="ar-SA"/>
                </w:rPr>
                <w:t>www.ur.gov.lv</w:t>
              </w:r>
            </w:hyperlink>
            <w:r w:rsidRPr="005671B6">
              <w:rPr>
                <w:rFonts w:ascii="Calibri" w:eastAsia="Times New Roman" w:hAnsi="Calibri" w:cs="Calibri"/>
                <w:color w:val="auto"/>
                <w:sz w:val="22"/>
                <w:szCs w:val="22"/>
                <w:lang w:eastAsia="en-US" w:bidi="ar-SA"/>
              </w:rPr>
              <w:t xml:space="preserve"> );</w:t>
            </w:r>
          </w:p>
          <w:p w14:paraId="20F57C64" w14:textId="77777777" w:rsidR="005671B6" w:rsidRPr="005671B6" w:rsidRDefault="005671B6" w:rsidP="007E3CD9">
            <w:pPr>
              <w:widowControl/>
              <w:numPr>
                <w:ilvl w:val="2"/>
                <w:numId w:val="2"/>
              </w:numPr>
              <w:spacing w:after="160" w:line="259" w:lineRule="auto"/>
              <w:ind w:left="41" w:hanging="41"/>
              <w:contextualSpacing/>
              <w:jc w:val="both"/>
              <w:rPr>
                <w:rFonts w:ascii="Calibri" w:eastAsia="Times New Roman" w:hAnsi="Calibri" w:cs="Calibri"/>
                <w:color w:val="auto"/>
                <w:sz w:val="22"/>
                <w:szCs w:val="22"/>
                <w:lang w:eastAsia="en-US" w:bidi="ar-SA"/>
              </w:rPr>
            </w:pPr>
            <w:r w:rsidRPr="005671B6">
              <w:rPr>
                <w:rFonts w:ascii="Calibri" w:eastAsia="Times New Roman" w:hAnsi="Calibri" w:cs="Calibri"/>
                <w:color w:val="auto"/>
                <w:sz w:val="22"/>
                <w:szCs w:val="22"/>
                <w:lang w:eastAsia="en-US" w:bidi="ar-SA"/>
              </w:rPr>
              <w:t>Ja Pretendents ir reģistrēts ārvalstīs, tam ir jāiesniedz komercreģistra vai līdzvērtīgas komercdarbību reģistrējošas iestādes ārvalstīs izdotas reģistrācijas apliecības kopija (ja tāda ir nepieciešama atbilstoši mītnes zemes normatīvajiem aktiem) un reģistrācijas valsti apliecinošs dokuments.</w:t>
            </w:r>
          </w:p>
          <w:p w14:paraId="04B1DE5A" w14:textId="77777777" w:rsidR="005671B6" w:rsidRPr="005671B6" w:rsidRDefault="005671B6" w:rsidP="007E3CD9">
            <w:pPr>
              <w:widowControl/>
              <w:numPr>
                <w:ilvl w:val="2"/>
                <w:numId w:val="2"/>
              </w:numPr>
              <w:spacing w:after="160" w:line="259" w:lineRule="exact"/>
              <w:ind w:left="41" w:hanging="41"/>
              <w:contextualSpacing/>
              <w:jc w:val="both"/>
              <w:rPr>
                <w:rFonts w:ascii="Calibri" w:eastAsia="Times New Roman" w:hAnsi="Calibri" w:cs="Calibri"/>
                <w:color w:val="auto"/>
                <w:sz w:val="22"/>
                <w:szCs w:val="22"/>
                <w:lang w:eastAsia="en-US" w:bidi="ar-SA"/>
              </w:rPr>
            </w:pPr>
            <w:r w:rsidRPr="005671B6">
              <w:rPr>
                <w:rFonts w:ascii="Calibri" w:eastAsia="Times New Roman" w:hAnsi="Calibri" w:cs="Calibri"/>
                <w:color w:val="auto"/>
                <w:sz w:val="22"/>
                <w:szCs w:val="22"/>
                <w:lang w:eastAsia="en-US" w:bidi="ar-SA"/>
              </w:rPr>
              <w:t>Spēkā esošas  licences kopija, ka pretendents ir tiesīgs veikt degvielas tirdzniecību, atbilstoši LR noteiktajiem normatīvajiem aktiem.</w:t>
            </w:r>
          </w:p>
          <w:p w14:paraId="36ABC3E4" w14:textId="77777777" w:rsidR="005671B6" w:rsidRPr="005671B6" w:rsidRDefault="005671B6" w:rsidP="007E3CD9">
            <w:pPr>
              <w:spacing w:line="259" w:lineRule="exact"/>
              <w:jc w:val="both"/>
              <w:rPr>
                <w:rFonts w:ascii="Calibri" w:eastAsia="Times New Roman" w:hAnsi="Calibri" w:cs="Calibri"/>
                <w:sz w:val="22"/>
                <w:szCs w:val="22"/>
                <w:lang w:eastAsia="en-US"/>
              </w:rPr>
            </w:pPr>
            <w:r w:rsidRPr="005671B6">
              <w:rPr>
                <w:rFonts w:ascii="Calibri" w:eastAsia="Times New Roman" w:hAnsi="Calibri" w:cs="Calibri"/>
                <w:sz w:val="22"/>
                <w:szCs w:val="22"/>
                <w:lang w:eastAsia="en-US"/>
              </w:rPr>
              <w:t xml:space="preserve">Informāciju par speciālo atļauju (licenci) degvielas (naftas produktu) mazumtirdzniecībai Pasūtītājs pārbaudīs tīmekļvietnē </w:t>
            </w:r>
            <w:hyperlink r:id="rId21" w:history="1">
              <w:r w:rsidRPr="005671B6">
                <w:rPr>
                  <w:rFonts w:ascii="Calibri" w:eastAsia="Times New Roman" w:hAnsi="Calibri" w:cs="Calibri"/>
                  <w:color w:val="0563C1"/>
                  <w:sz w:val="22"/>
                  <w:szCs w:val="22"/>
                  <w:u w:val="single"/>
                  <w:lang w:eastAsia="en-US"/>
                </w:rPr>
                <w:t>https://www6.vid.gov.lv/AP/List</w:t>
              </w:r>
            </w:hyperlink>
            <w:r w:rsidRPr="005671B6">
              <w:rPr>
                <w:rFonts w:ascii="Calibri" w:eastAsia="Times New Roman" w:hAnsi="Calibri" w:cs="Calibri"/>
                <w:sz w:val="22"/>
                <w:szCs w:val="22"/>
                <w:lang w:eastAsia="en-US"/>
              </w:rPr>
              <w:t xml:space="preserve"> (Speciālo atļauju (licenču) un izziņu darbībām ar akcīzes precēm veidi – speciālā atļauja (licence) naftas produktu mazumtirdzniecībai)</w:t>
            </w:r>
          </w:p>
        </w:tc>
      </w:tr>
      <w:tr w:rsidR="005671B6" w:rsidRPr="005671B6" w14:paraId="25F8D256" w14:textId="77777777" w:rsidTr="007E3CD9">
        <w:trPr>
          <w:trHeight w:val="492"/>
        </w:trPr>
        <w:tc>
          <w:tcPr>
            <w:tcW w:w="4390" w:type="dxa"/>
          </w:tcPr>
          <w:p w14:paraId="2B95441A" w14:textId="77777777" w:rsidR="005671B6" w:rsidRPr="005671B6" w:rsidRDefault="005671B6" w:rsidP="007E3CD9">
            <w:pPr>
              <w:widowControl/>
              <w:numPr>
                <w:ilvl w:val="1"/>
                <w:numId w:val="2"/>
              </w:numPr>
              <w:tabs>
                <w:tab w:val="left" w:pos="0"/>
              </w:tabs>
              <w:spacing w:before="120" w:after="120" w:line="256" w:lineRule="auto"/>
              <w:ind w:left="22" w:firstLine="0"/>
              <w:contextualSpacing/>
              <w:jc w:val="both"/>
              <w:rPr>
                <w:rFonts w:ascii="Calibri" w:eastAsia="Times New Roman" w:hAnsi="Calibri" w:cs="Calibri"/>
                <w:color w:val="auto"/>
                <w:sz w:val="22"/>
                <w:szCs w:val="22"/>
                <w:lang w:eastAsia="en-US" w:bidi="ar-SA"/>
              </w:rPr>
            </w:pPr>
            <w:r w:rsidRPr="005671B6">
              <w:rPr>
                <w:rFonts w:ascii="Calibri" w:eastAsia="Calibri" w:hAnsi="Calibri" w:cs="Calibri"/>
                <w:iCs/>
                <w:color w:val="auto"/>
                <w:sz w:val="22"/>
                <w:szCs w:val="22"/>
                <w:lang w:eastAsia="en-US" w:bidi="ar-SA"/>
              </w:rPr>
              <w:t>Pretendents var balstīties uz citu personu tehniskajām un profesionālajām iespējām, ja tas ir nepieciešams konkrētā iepirkuma līguma izpildei, neatkarīgi no savstarpējo attiecību tiesiskā rakstura.</w:t>
            </w:r>
          </w:p>
        </w:tc>
        <w:tc>
          <w:tcPr>
            <w:tcW w:w="4819" w:type="dxa"/>
          </w:tcPr>
          <w:p w14:paraId="18625910" w14:textId="486A2CDE" w:rsidR="005671B6" w:rsidRPr="005671B6" w:rsidRDefault="005671B6" w:rsidP="007E3CD9">
            <w:pPr>
              <w:spacing w:before="40" w:after="40"/>
              <w:jc w:val="both"/>
              <w:rPr>
                <w:rFonts w:ascii="Calibri" w:hAnsi="Calibri" w:cs="Calibri"/>
                <w:iCs/>
                <w:color w:val="auto"/>
                <w:sz w:val="22"/>
                <w:szCs w:val="22"/>
              </w:rPr>
            </w:pPr>
            <w:r w:rsidRPr="005671B6">
              <w:rPr>
                <w:rFonts w:ascii="Calibri" w:hAnsi="Calibri" w:cs="Calibri"/>
                <w:iCs/>
                <w:color w:val="auto"/>
                <w:sz w:val="22"/>
                <w:szCs w:val="22"/>
              </w:rPr>
              <w:t xml:space="preserve">Piegādātājs piedāvājumā norāda personas uz kuru tehniskajām un profesionālajām iespējām tas balstās </w:t>
            </w:r>
            <w:r w:rsidRPr="00E333C6">
              <w:rPr>
                <w:rFonts w:ascii="Calibri" w:hAnsi="Calibri" w:cs="Calibri"/>
                <w:iCs/>
                <w:color w:val="auto"/>
                <w:sz w:val="22"/>
                <w:szCs w:val="22"/>
              </w:rPr>
              <w:t xml:space="preserve">(nolikuma  </w:t>
            </w:r>
            <w:r w:rsidR="00224F09" w:rsidRPr="00E333C6">
              <w:rPr>
                <w:rFonts w:ascii="Calibri" w:hAnsi="Calibri" w:cs="Calibri"/>
                <w:iCs/>
                <w:color w:val="auto"/>
                <w:sz w:val="22"/>
                <w:szCs w:val="22"/>
              </w:rPr>
              <w:t>1</w:t>
            </w:r>
            <w:r w:rsidRPr="00E333C6">
              <w:rPr>
                <w:rFonts w:ascii="Calibri" w:hAnsi="Calibri" w:cs="Calibri"/>
                <w:iCs/>
                <w:color w:val="auto"/>
                <w:sz w:val="22"/>
                <w:szCs w:val="22"/>
              </w:rPr>
              <w:t>.pielikums)</w:t>
            </w:r>
            <w:r w:rsidRPr="005671B6">
              <w:rPr>
                <w:rFonts w:ascii="Calibri" w:hAnsi="Calibri" w:cs="Calibri"/>
                <w:iCs/>
                <w:color w:val="auto"/>
                <w:sz w:val="22"/>
                <w:szCs w:val="22"/>
              </w:rPr>
              <w:t xml:space="preserve"> un </w:t>
            </w:r>
            <w:r w:rsidRPr="005671B6">
              <w:rPr>
                <w:rFonts w:ascii="Calibri" w:hAnsi="Calibri" w:cs="Calibri"/>
                <w:color w:val="auto"/>
                <w:sz w:val="22"/>
                <w:szCs w:val="22"/>
              </w:rPr>
              <w:t xml:space="preserve">aizpilda veidlapu atbilstoši nolikuma </w:t>
            </w:r>
            <w:r w:rsidR="00224F09">
              <w:rPr>
                <w:rFonts w:ascii="Calibri" w:hAnsi="Calibri" w:cs="Calibri"/>
                <w:color w:val="auto"/>
                <w:sz w:val="22"/>
                <w:szCs w:val="22"/>
              </w:rPr>
              <w:t>9</w:t>
            </w:r>
            <w:r w:rsidRPr="005671B6">
              <w:rPr>
                <w:rFonts w:ascii="Calibri" w:hAnsi="Calibri" w:cs="Calibri"/>
                <w:color w:val="auto"/>
                <w:sz w:val="22"/>
                <w:szCs w:val="22"/>
              </w:rPr>
              <w:t xml:space="preserve">.pielikumam. </w:t>
            </w:r>
          </w:p>
          <w:p w14:paraId="0FFF7675" w14:textId="6BB33031" w:rsidR="005671B6" w:rsidRPr="005671B6" w:rsidRDefault="005671B6" w:rsidP="007E3CD9">
            <w:pPr>
              <w:spacing w:before="40" w:after="40"/>
              <w:jc w:val="both"/>
              <w:rPr>
                <w:rFonts w:ascii="Calibri" w:hAnsi="Calibri" w:cs="Calibri"/>
                <w:iCs/>
                <w:color w:val="auto"/>
                <w:sz w:val="22"/>
                <w:szCs w:val="22"/>
              </w:rPr>
            </w:pPr>
            <w:r w:rsidRPr="005671B6">
              <w:rPr>
                <w:rFonts w:ascii="Calibri" w:hAnsi="Calibri" w:cs="Calibri"/>
                <w:iCs/>
                <w:color w:val="auto"/>
                <w:sz w:val="22"/>
                <w:szCs w:val="22"/>
              </w:rPr>
              <w:t xml:space="preserve">1) </w:t>
            </w:r>
            <w:r w:rsidRPr="005671B6">
              <w:rPr>
                <w:rFonts w:ascii="Calibri" w:hAnsi="Calibri" w:cs="Calibri"/>
                <w:color w:val="auto"/>
                <w:sz w:val="22"/>
                <w:szCs w:val="22"/>
                <w:lang w:eastAsia="ar-SA"/>
              </w:rPr>
              <w:t xml:space="preserve">Ja </w:t>
            </w:r>
            <w:r w:rsidRPr="005671B6">
              <w:rPr>
                <w:rFonts w:ascii="Calibri" w:hAnsi="Calibri" w:cs="Calibri"/>
                <w:b/>
                <w:bCs/>
                <w:color w:val="auto"/>
                <w:sz w:val="22"/>
                <w:szCs w:val="22"/>
                <w:lang w:eastAsia="ar-SA"/>
              </w:rPr>
              <w:t>Pretendents balstās uz citas personas tehniskajām un profesionālajām spējām</w:t>
            </w:r>
            <w:r w:rsidRPr="005671B6">
              <w:rPr>
                <w:rFonts w:ascii="Calibri" w:hAnsi="Calibri" w:cs="Calibri"/>
                <w:color w:val="auto"/>
                <w:sz w:val="22"/>
                <w:szCs w:val="22"/>
                <w:lang w:eastAsia="ar-SA"/>
              </w:rPr>
              <w:t xml:space="preserve">, tad papildus nolikuma </w:t>
            </w:r>
            <w:r w:rsidR="00224F09">
              <w:rPr>
                <w:rFonts w:ascii="Calibri" w:hAnsi="Calibri" w:cs="Calibri"/>
                <w:color w:val="auto"/>
                <w:sz w:val="22"/>
                <w:szCs w:val="22"/>
                <w:lang w:eastAsia="ar-SA"/>
              </w:rPr>
              <w:t>9</w:t>
            </w:r>
            <w:r w:rsidRPr="005671B6">
              <w:rPr>
                <w:rFonts w:ascii="Calibri" w:hAnsi="Calibri" w:cs="Calibri"/>
                <w:color w:val="auto"/>
                <w:sz w:val="22"/>
                <w:szCs w:val="22"/>
                <w:lang w:eastAsia="ar-SA"/>
              </w:rPr>
              <w:t>.pielikuma veidlapai jāpievieno ar katru šādu personu noslēgta vienošanās</w:t>
            </w:r>
            <w:r w:rsidRPr="005671B6">
              <w:rPr>
                <w:rFonts w:ascii="Calibri" w:hAnsi="Calibri" w:cs="Calibri"/>
                <w:color w:val="auto"/>
                <w:sz w:val="22"/>
                <w:szCs w:val="22"/>
                <w:vertAlign w:val="superscript"/>
                <w:lang w:eastAsia="ar-SA"/>
              </w:rPr>
              <w:footnoteReference w:id="1"/>
            </w:r>
            <w:r w:rsidRPr="005671B6">
              <w:rPr>
                <w:rFonts w:ascii="Calibri" w:hAnsi="Calibri" w:cs="Calibri"/>
                <w:color w:val="auto"/>
                <w:sz w:val="22"/>
                <w:szCs w:val="22"/>
                <w:lang w:eastAsia="ar-SA"/>
              </w:rPr>
              <w:t xml:space="preserve"> ar sekojošu saturu:</w:t>
            </w:r>
          </w:p>
          <w:p w14:paraId="56703075" w14:textId="77777777" w:rsidR="005671B6" w:rsidRPr="005671B6" w:rsidRDefault="005671B6" w:rsidP="007E3CD9">
            <w:pPr>
              <w:suppressAutoHyphens/>
              <w:spacing w:before="40" w:after="40"/>
              <w:jc w:val="both"/>
              <w:rPr>
                <w:rFonts w:ascii="Calibri" w:hAnsi="Calibri" w:cs="Calibri"/>
                <w:color w:val="auto"/>
                <w:sz w:val="22"/>
                <w:szCs w:val="22"/>
                <w:lang w:eastAsia="ar-SA"/>
              </w:rPr>
            </w:pPr>
            <w:r w:rsidRPr="005671B6">
              <w:rPr>
                <w:rFonts w:ascii="Calibri" w:hAnsi="Calibri" w:cs="Calibri"/>
                <w:color w:val="auto"/>
                <w:sz w:val="22"/>
                <w:szCs w:val="22"/>
                <w:lang w:eastAsia="ar-SA"/>
              </w:rPr>
              <w:t>a) noteikumiem par sadarbību konkrētā līguma izpildē, kuri ir pietiekoši precīzi, lai varētu konstatēt pušu tiesības un pienākumus iepirkuma līguma izpildē;</w:t>
            </w:r>
          </w:p>
          <w:p w14:paraId="28FFDD0F" w14:textId="77777777" w:rsidR="005671B6" w:rsidRPr="005671B6" w:rsidRDefault="005671B6" w:rsidP="007E3CD9">
            <w:pPr>
              <w:suppressAutoHyphens/>
              <w:spacing w:before="40" w:after="40"/>
              <w:jc w:val="both"/>
              <w:rPr>
                <w:rFonts w:ascii="Calibri" w:hAnsi="Calibri" w:cs="Calibri"/>
                <w:color w:val="auto"/>
                <w:sz w:val="22"/>
                <w:szCs w:val="22"/>
                <w:lang w:eastAsia="ar-SA"/>
              </w:rPr>
            </w:pPr>
            <w:r w:rsidRPr="005671B6">
              <w:rPr>
                <w:rFonts w:ascii="Calibri" w:hAnsi="Calibri" w:cs="Calibri"/>
                <w:color w:val="auto"/>
                <w:sz w:val="22"/>
                <w:szCs w:val="22"/>
                <w:lang w:eastAsia="ar-SA"/>
              </w:rPr>
              <w:t>b) apjomu, kādā mērā tiek plānots iesaistīt personu iepirkuma līguma izpildē, uz kuras iespējām balstās. Gan resursu ziņā vai veicamo darbu ziņā, gan finansiālā ziņā.</w:t>
            </w:r>
          </w:p>
          <w:p w14:paraId="7AD05925" w14:textId="77777777" w:rsidR="005671B6" w:rsidRPr="005671B6" w:rsidRDefault="005671B6" w:rsidP="007E3CD9">
            <w:pPr>
              <w:widowControl/>
              <w:numPr>
                <w:ilvl w:val="2"/>
                <w:numId w:val="2"/>
              </w:numPr>
              <w:spacing w:after="160" w:line="259" w:lineRule="auto"/>
              <w:ind w:left="0" w:firstLine="0"/>
              <w:contextualSpacing/>
              <w:jc w:val="both"/>
              <w:rPr>
                <w:rFonts w:ascii="Calibri" w:eastAsia="Times New Roman" w:hAnsi="Calibri" w:cs="Calibri"/>
                <w:color w:val="auto"/>
                <w:sz w:val="22"/>
                <w:szCs w:val="22"/>
                <w:lang w:eastAsia="en-US" w:bidi="ar-SA"/>
              </w:rPr>
            </w:pPr>
            <w:r w:rsidRPr="005671B6">
              <w:rPr>
                <w:rFonts w:ascii="Calibri" w:eastAsia="Calibri" w:hAnsi="Calibri" w:cs="Calibri"/>
                <w:color w:val="auto"/>
                <w:sz w:val="22"/>
                <w:szCs w:val="22"/>
                <w:lang w:eastAsia="ar-SA" w:bidi="ar-SA"/>
              </w:rPr>
              <w:t xml:space="preserve">Gadījumā, ja persona, uz kuras iespējām Pretendents balstās, ir Pretendenta apakšuzņēmējs, </w:t>
            </w:r>
            <w:r w:rsidRPr="005671B6">
              <w:rPr>
                <w:rFonts w:ascii="Calibri" w:eastAsia="Calibri" w:hAnsi="Calibri" w:cs="Calibri"/>
                <w:color w:val="auto"/>
                <w:sz w:val="22"/>
                <w:szCs w:val="22"/>
                <w:lang w:eastAsia="ar-SA" w:bidi="ar-SA"/>
              </w:rPr>
              <w:lastRenderedPageBreak/>
              <w:t>un Pretendents iesniedz apakšuzņēmēja apliecinājumu vai citas veida dokumentu, ar kuru ir nodibinātas sadarbības saistības starp apakšuzņēmēju un Pretendentu, tad Pretendentam jānodrošina, ka no iesniegtā dokumenta varēs konstatēt 1) apakšpunkta a) un b) punktos noteikto.</w:t>
            </w:r>
          </w:p>
        </w:tc>
      </w:tr>
      <w:tr w:rsidR="005671B6" w:rsidRPr="005671B6" w14:paraId="5A9A0E93" w14:textId="77777777" w:rsidTr="007E3CD9">
        <w:trPr>
          <w:trHeight w:val="492"/>
        </w:trPr>
        <w:tc>
          <w:tcPr>
            <w:tcW w:w="4390" w:type="dxa"/>
          </w:tcPr>
          <w:p w14:paraId="55A9E450" w14:textId="77777777" w:rsidR="005671B6" w:rsidRPr="005671B6" w:rsidRDefault="005671B6" w:rsidP="007E3CD9">
            <w:pPr>
              <w:widowControl/>
              <w:numPr>
                <w:ilvl w:val="1"/>
                <w:numId w:val="2"/>
              </w:numPr>
              <w:spacing w:before="120" w:after="160" w:line="259" w:lineRule="auto"/>
              <w:ind w:left="0" w:firstLine="0"/>
              <w:contextualSpacing/>
              <w:jc w:val="both"/>
              <w:rPr>
                <w:rFonts w:ascii="Calibri" w:eastAsia="Times New Roman" w:hAnsi="Calibri" w:cs="Calibri"/>
                <w:color w:val="auto"/>
                <w:kern w:val="2"/>
                <w:sz w:val="22"/>
                <w:szCs w:val="22"/>
                <w:lang w:eastAsia="en-US" w:bidi="ar-SA"/>
                <w14:ligatures w14:val="standardContextual"/>
              </w:rPr>
            </w:pPr>
            <w:r w:rsidRPr="005671B6">
              <w:rPr>
                <w:rFonts w:ascii="Calibri" w:eastAsia="Times New Roman" w:hAnsi="Calibri" w:cs="Calibri"/>
                <w:color w:val="auto"/>
                <w:kern w:val="2"/>
                <w:sz w:val="22"/>
                <w:szCs w:val="22"/>
                <w:lang w:eastAsia="en-US" w:bidi="ar-SA"/>
                <w14:ligatures w14:val="standardContextual"/>
              </w:rPr>
              <w:lastRenderedPageBreak/>
              <w:t xml:space="preserve">Ja pretendents līguma izpildē plāno piesaistīt apakšuzņēmējus, kuru veicamo darbu vērtība ir vismaz 10 000 </w:t>
            </w:r>
            <w:proofErr w:type="spellStart"/>
            <w:r w:rsidRPr="005671B6">
              <w:rPr>
                <w:rFonts w:ascii="Calibri" w:eastAsia="Times New Roman" w:hAnsi="Calibri" w:cs="Calibri"/>
                <w:color w:val="auto"/>
                <w:kern w:val="2"/>
                <w:sz w:val="22"/>
                <w:szCs w:val="22"/>
                <w:lang w:eastAsia="en-US" w:bidi="ar-SA"/>
                <w14:ligatures w14:val="standardContextual"/>
              </w:rPr>
              <w:t>euro</w:t>
            </w:r>
            <w:proofErr w:type="spellEnd"/>
            <w:r w:rsidRPr="005671B6">
              <w:rPr>
                <w:rFonts w:ascii="Calibri" w:eastAsia="Times New Roman" w:hAnsi="Calibri" w:cs="Calibri"/>
                <w:color w:val="auto"/>
                <w:kern w:val="2"/>
                <w:sz w:val="22"/>
                <w:szCs w:val="22"/>
                <w:lang w:eastAsia="en-US" w:bidi="ar-SA"/>
                <w14:ligatures w14:val="standardContextual"/>
              </w:rPr>
              <w:t xml:space="preserve">. </w:t>
            </w:r>
          </w:p>
          <w:p w14:paraId="71A8BE4E" w14:textId="77777777" w:rsidR="005671B6" w:rsidRPr="005671B6" w:rsidRDefault="005671B6" w:rsidP="007E3CD9">
            <w:pPr>
              <w:widowControl/>
              <w:spacing w:before="120" w:after="160" w:line="259" w:lineRule="auto"/>
              <w:contextualSpacing/>
              <w:jc w:val="both"/>
              <w:rPr>
                <w:rFonts w:ascii="Calibri" w:eastAsia="Times New Roman" w:hAnsi="Calibri" w:cs="Calibri"/>
                <w:color w:val="auto"/>
                <w:kern w:val="2"/>
                <w:sz w:val="22"/>
                <w:szCs w:val="22"/>
                <w:lang w:eastAsia="en-US" w:bidi="ar-SA"/>
                <w14:ligatures w14:val="standardContextual"/>
              </w:rPr>
            </w:pPr>
            <w:r w:rsidRPr="005671B6">
              <w:rPr>
                <w:rFonts w:ascii="Calibri" w:eastAsia="Times New Roman" w:hAnsi="Calibri" w:cs="Calibri"/>
                <w:color w:val="auto"/>
                <w:kern w:val="2"/>
                <w:sz w:val="22"/>
                <w:szCs w:val="22"/>
                <w:lang w:eastAsia="en-US" w:bidi="ar-SA"/>
                <w14:ligatures w14:val="standardContextual"/>
              </w:rPr>
              <w:t>Prasība attiecas arī uz apakšuzņēmēju apakšuzņēmējiem.</w:t>
            </w:r>
          </w:p>
          <w:p w14:paraId="7199B017" w14:textId="77777777" w:rsidR="005671B6" w:rsidRPr="005671B6" w:rsidRDefault="005671B6" w:rsidP="007E3CD9">
            <w:pPr>
              <w:tabs>
                <w:tab w:val="left" w:pos="0"/>
              </w:tabs>
              <w:spacing w:before="120" w:after="120" w:line="256" w:lineRule="auto"/>
              <w:contextualSpacing/>
              <w:jc w:val="both"/>
              <w:rPr>
                <w:rFonts w:ascii="Calibri" w:eastAsia="Calibri" w:hAnsi="Calibri" w:cs="Calibri"/>
                <w:iCs/>
                <w:color w:val="auto"/>
                <w:sz w:val="22"/>
                <w:szCs w:val="22"/>
                <w:lang w:eastAsia="en-US" w:bidi="ar-SA"/>
              </w:rPr>
            </w:pPr>
          </w:p>
        </w:tc>
        <w:tc>
          <w:tcPr>
            <w:tcW w:w="4819" w:type="dxa"/>
          </w:tcPr>
          <w:p w14:paraId="30056901" w14:textId="17D44A7B" w:rsidR="005671B6" w:rsidRPr="005671B6" w:rsidRDefault="005671B6" w:rsidP="007E3CD9">
            <w:pPr>
              <w:widowControl/>
              <w:spacing w:after="160" w:line="259" w:lineRule="auto"/>
              <w:jc w:val="both"/>
              <w:rPr>
                <w:rFonts w:ascii="Calibri" w:eastAsia="Times New Roman" w:hAnsi="Calibri" w:cs="Calibri"/>
                <w:color w:val="auto"/>
                <w:kern w:val="2"/>
                <w:sz w:val="22"/>
                <w:szCs w:val="22"/>
                <w:lang w:eastAsia="en-US" w:bidi="ar-SA"/>
                <w14:ligatures w14:val="standardContextual"/>
              </w:rPr>
            </w:pPr>
            <w:r w:rsidRPr="005671B6">
              <w:rPr>
                <w:rFonts w:ascii="Calibri" w:eastAsia="Times New Roman" w:hAnsi="Calibri" w:cs="Calibri"/>
                <w:color w:val="auto"/>
                <w:kern w:val="2"/>
                <w:sz w:val="22"/>
                <w:szCs w:val="22"/>
                <w:lang w:eastAsia="en-US" w:bidi="ar-SA"/>
                <w14:ligatures w14:val="standardContextual"/>
              </w:rPr>
              <w:t xml:space="preserve">Ja pretendents plāno piesaistīt apakšuzņēmējus, pretendentam ir jānorāda šis apakšuzņēmējs, katram šādam apakšuzņēmējam izpildei nododamā iepirkuma līguma daļa, šo darbu apjoms </w:t>
            </w:r>
            <w:proofErr w:type="spellStart"/>
            <w:r w:rsidRPr="005671B6">
              <w:rPr>
                <w:rFonts w:ascii="Calibri" w:eastAsia="Times New Roman" w:hAnsi="Calibri" w:cs="Calibri"/>
                <w:color w:val="auto"/>
                <w:kern w:val="2"/>
                <w:sz w:val="22"/>
                <w:szCs w:val="22"/>
                <w:lang w:eastAsia="en-US" w:bidi="ar-SA"/>
                <w14:ligatures w14:val="standardContextual"/>
              </w:rPr>
              <w:t>euro</w:t>
            </w:r>
            <w:proofErr w:type="spellEnd"/>
            <w:r w:rsidRPr="005671B6">
              <w:rPr>
                <w:rFonts w:ascii="Calibri" w:eastAsia="Times New Roman" w:hAnsi="Calibri" w:cs="Calibri"/>
                <w:color w:val="auto"/>
                <w:kern w:val="2"/>
                <w:sz w:val="22"/>
                <w:szCs w:val="22"/>
                <w:lang w:eastAsia="en-US" w:bidi="ar-SA"/>
                <w14:ligatures w14:val="standardContextual"/>
              </w:rPr>
              <w:t xml:space="preserve"> (saskaņā ar nolikuma </w:t>
            </w:r>
            <w:r w:rsidR="005C426E">
              <w:rPr>
                <w:rFonts w:ascii="Calibri" w:eastAsia="Times New Roman" w:hAnsi="Calibri" w:cs="Calibri"/>
                <w:color w:val="auto"/>
                <w:kern w:val="2"/>
                <w:sz w:val="22"/>
                <w:szCs w:val="22"/>
                <w:lang w:eastAsia="en-US" w:bidi="ar-SA"/>
                <w14:ligatures w14:val="standardContextual"/>
              </w:rPr>
              <w:t>7</w:t>
            </w:r>
            <w:r w:rsidRPr="005671B6">
              <w:rPr>
                <w:rFonts w:ascii="Calibri" w:eastAsia="Times New Roman" w:hAnsi="Calibri" w:cs="Calibri"/>
                <w:color w:val="auto"/>
                <w:kern w:val="2"/>
                <w:sz w:val="22"/>
                <w:szCs w:val="22"/>
                <w:lang w:eastAsia="en-US" w:bidi="ar-SA"/>
                <w14:ligatures w14:val="standardContextual"/>
              </w:rPr>
              <w:t xml:space="preserve">.pielikumu), kā arī apakšuzņēmēja apliecinājums par gatavību veikt šos darbus, gadījumā, ja pretendents tiks atzīts par iepirkuma uzvarētāju, saskaņā ar nolikuma </w:t>
            </w:r>
            <w:r w:rsidR="005C426E">
              <w:rPr>
                <w:rFonts w:ascii="Calibri" w:eastAsia="Times New Roman" w:hAnsi="Calibri" w:cs="Calibri"/>
                <w:color w:val="auto"/>
                <w:kern w:val="2"/>
                <w:sz w:val="22"/>
                <w:szCs w:val="22"/>
                <w:lang w:eastAsia="en-US" w:bidi="ar-SA"/>
                <w14:ligatures w14:val="standardContextual"/>
              </w:rPr>
              <w:t>8</w:t>
            </w:r>
            <w:r w:rsidRPr="005671B6">
              <w:rPr>
                <w:rFonts w:ascii="Calibri" w:eastAsia="Times New Roman" w:hAnsi="Calibri" w:cs="Calibri"/>
                <w:color w:val="auto"/>
                <w:kern w:val="2"/>
                <w:sz w:val="22"/>
                <w:szCs w:val="22"/>
                <w:lang w:eastAsia="en-US" w:bidi="ar-SA"/>
                <w14:ligatures w14:val="standardContextual"/>
              </w:rPr>
              <w:t>.pielikumu.</w:t>
            </w:r>
          </w:p>
        </w:tc>
      </w:tr>
      <w:tr w:rsidR="005671B6" w:rsidRPr="005671B6" w14:paraId="31310F9C" w14:textId="77777777" w:rsidTr="007E3CD9">
        <w:trPr>
          <w:trHeight w:val="492"/>
        </w:trPr>
        <w:tc>
          <w:tcPr>
            <w:tcW w:w="4390" w:type="dxa"/>
          </w:tcPr>
          <w:p w14:paraId="632DF49E" w14:textId="77777777" w:rsidR="005671B6" w:rsidRPr="005671B6" w:rsidRDefault="005671B6" w:rsidP="007E3CD9">
            <w:pPr>
              <w:widowControl/>
              <w:numPr>
                <w:ilvl w:val="1"/>
                <w:numId w:val="2"/>
              </w:numPr>
              <w:spacing w:after="160" w:line="259" w:lineRule="auto"/>
              <w:ind w:left="22" w:firstLine="0"/>
              <w:contextualSpacing/>
              <w:jc w:val="both"/>
              <w:rPr>
                <w:rFonts w:ascii="Calibri" w:eastAsia="Calibri" w:hAnsi="Calibri" w:cs="Calibri"/>
                <w:sz w:val="22"/>
                <w:szCs w:val="22"/>
                <w:lang w:eastAsia="en-US" w:bidi="ar-SA"/>
              </w:rPr>
            </w:pPr>
            <w:r w:rsidRPr="005671B6">
              <w:rPr>
                <w:rFonts w:ascii="Calibri" w:eastAsia="Calibri" w:hAnsi="Calibri" w:cs="Calibri"/>
                <w:sz w:val="22"/>
                <w:szCs w:val="22"/>
                <w:lang w:eastAsia="en-US" w:bidi="ar-SA"/>
              </w:rPr>
              <w:t xml:space="preserve">Degviela un degvielas </w:t>
            </w:r>
            <w:proofErr w:type="spellStart"/>
            <w:r w:rsidRPr="005671B6">
              <w:rPr>
                <w:rFonts w:ascii="Calibri" w:eastAsia="Calibri" w:hAnsi="Calibri" w:cs="Calibri"/>
                <w:sz w:val="22"/>
                <w:szCs w:val="22"/>
                <w:lang w:eastAsia="en-US" w:bidi="ar-SA"/>
              </w:rPr>
              <w:t>uzpildes</w:t>
            </w:r>
            <w:proofErr w:type="spellEnd"/>
            <w:r w:rsidRPr="005671B6">
              <w:rPr>
                <w:rFonts w:ascii="Calibri" w:eastAsia="Calibri" w:hAnsi="Calibri" w:cs="Calibri"/>
                <w:sz w:val="22"/>
                <w:szCs w:val="22"/>
                <w:lang w:eastAsia="en-US" w:bidi="ar-SA"/>
              </w:rPr>
              <w:t xml:space="preserve"> stacijas atbilst spēkā esošajām Latvijas Republikā noteiktajām kvalitātes prasībām un standartiem, Eiropas Savienības standartu un citu starptautisko vai reģionālo standartizācijas organizāciju standartu, kā arī normatīvo dokumentu prasībām, tajā skaitā: </w:t>
            </w:r>
          </w:p>
          <w:p w14:paraId="750E3BB8" w14:textId="77777777" w:rsidR="005671B6" w:rsidRPr="005671B6" w:rsidRDefault="005671B6" w:rsidP="007E3CD9">
            <w:pPr>
              <w:widowControl/>
              <w:numPr>
                <w:ilvl w:val="0"/>
                <w:numId w:val="8"/>
              </w:numPr>
              <w:spacing w:after="160" w:line="259" w:lineRule="auto"/>
              <w:ind w:left="22" w:firstLine="0"/>
              <w:contextualSpacing/>
              <w:jc w:val="both"/>
              <w:rPr>
                <w:rFonts w:ascii="Calibri" w:eastAsia="Calibri" w:hAnsi="Calibri" w:cs="Calibri"/>
                <w:sz w:val="22"/>
                <w:szCs w:val="22"/>
                <w:lang w:eastAsia="en-US" w:bidi="ar-SA"/>
              </w:rPr>
            </w:pPr>
            <w:r w:rsidRPr="005671B6">
              <w:rPr>
                <w:rFonts w:ascii="Calibri" w:eastAsia="Calibri" w:hAnsi="Calibri" w:cs="Calibri"/>
                <w:sz w:val="22"/>
                <w:szCs w:val="22"/>
                <w:lang w:eastAsia="en-US" w:bidi="ar-SA"/>
              </w:rPr>
              <w:t xml:space="preserve">Latvijas Republikas Ministru kabineta 2000.gada 26.septembra noteikumu Nr.332 “Noteikumi par benzīna un dīzeļdegvielas atbilstības novērtēšanu” prasībām; </w:t>
            </w:r>
          </w:p>
          <w:p w14:paraId="3E15F861" w14:textId="77777777" w:rsidR="005671B6" w:rsidRPr="005671B6" w:rsidRDefault="005671B6" w:rsidP="007E3CD9">
            <w:pPr>
              <w:widowControl/>
              <w:numPr>
                <w:ilvl w:val="0"/>
                <w:numId w:val="8"/>
              </w:numPr>
              <w:spacing w:after="160" w:line="259" w:lineRule="auto"/>
              <w:ind w:left="22" w:firstLine="0"/>
              <w:contextualSpacing/>
              <w:jc w:val="both"/>
              <w:rPr>
                <w:rFonts w:ascii="Calibri" w:eastAsia="Calibri" w:hAnsi="Calibri" w:cs="Calibri"/>
                <w:sz w:val="22"/>
                <w:szCs w:val="22"/>
                <w:lang w:eastAsia="en-US" w:bidi="ar-SA"/>
              </w:rPr>
            </w:pPr>
            <w:r w:rsidRPr="005671B6">
              <w:rPr>
                <w:rFonts w:ascii="Calibri" w:eastAsia="Calibri" w:hAnsi="Calibri" w:cs="Calibri"/>
                <w:sz w:val="22"/>
                <w:szCs w:val="22"/>
                <w:lang w:eastAsia="en-US" w:bidi="ar-SA"/>
              </w:rPr>
              <w:t xml:space="preserve">Latvijas Republikas Ministru kabineta 2012.gada 12.jūnija  noteikumiem Nr.409 ,,Noteikumi par vides aizsardzības prasībām degvielas </w:t>
            </w:r>
            <w:proofErr w:type="spellStart"/>
            <w:r w:rsidRPr="005671B6">
              <w:rPr>
                <w:rFonts w:ascii="Calibri" w:eastAsia="Calibri" w:hAnsi="Calibri" w:cs="Calibri"/>
                <w:sz w:val="22"/>
                <w:szCs w:val="22"/>
                <w:lang w:eastAsia="en-US" w:bidi="ar-SA"/>
              </w:rPr>
              <w:t>uzpildes</w:t>
            </w:r>
            <w:proofErr w:type="spellEnd"/>
            <w:r w:rsidRPr="005671B6">
              <w:rPr>
                <w:rFonts w:ascii="Calibri" w:eastAsia="Calibri" w:hAnsi="Calibri" w:cs="Calibri"/>
                <w:sz w:val="22"/>
                <w:szCs w:val="22"/>
                <w:lang w:eastAsia="en-US" w:bidi="ar-SA"/>
              </w:rPr>
              <w:t xml:space="preserve"> stacijām, naftas bāzēm un pārvietojamām cisternām”.</w:t>
            </w:r>
          </w:p>
        </w:tc>
        <w:tc>
          <w:tcPr>
            <w:tcW w:w="4819" w:type="dxa"/>
          </w:tcPr>
          <w:p w14:paraId="6BE688DD" w14:textId="77777777" w:rsidR="005671B6" w:rsidRPr="005671B6" w:rsidRDefault="005671B6" w:rsidP="007E3CD9">
            <w:pPr>
              <w:jc w:val="both"/>
              <w:rPr>
                <w:rFonts w:ascii="Calibri" w:hAnsi="Calibri" w:cs="Calibri"/>
                <w:sz w:val="22"/>
                <w:szCs w:val="22"/>
              </w:rPr>
            </w:pPr>
            <w:r w:rsidRPr="005671B6">
              <w:rPr>
                <w:rFonts w:ascii="Calibri" w:hAnsi="Calibri" w:cs="Calibri"/>
                <w:sz w:val="22"/>
                <w:szCs w:val="22"/>
              </w:rPr>
              <w:t xml:space="preserve">Jāuzskaita un jāpievieno benzīna un dīzeļdegvielas </w:t>
            </w:r>
            <w:r w:rsidRPr="005671B6">
              <w:rPr>
                <w:rFonts w:ascii="Calibri" w:hAnsi="Calibri" w:cs="Calibri"/>
                <w:bCs/>
                <w:sz w:val="22"/>
                <w:szCs w:val="22"/>
              </w:rPr>
              <w:t>atbilstības sertifikātu</w:t>
            </w:r>
            <w:r w:rsidRPr="005671B6">
              <w:rPr>
                <w:rFonts w:ascii="Calibri" w:hAnsi="Calibri" w:cs="Calibri"/>
                <w:b/>
                <w:bCs/>
                <w:sz w:val="22"/>
                <w:szCs w:val="22"/>
              </w:rPr>
              <w:t xml:space="preserve"> </w:t>
            </w:r>
            <w:r w:rsidRPr="005671B6">
              <w:rPr>
                <w:rFonts w:ascii="Calibri" w:hAnsi="Calibri" w:cs="Calibri"/>
                <w:sz w:val="22"/>
                <w:szCs w:val="22"/>
              </w:rPr>
              <w:t xml:space="preserve">apliecinātas kopijas, kas apstiprina tirgū piedāvātā benzīna un dīzeļdegvielas atbilstību Ministru kabineta 2000.gada 26.septembra noteikumu Nr.332 „Noteikumi par benzīna un dīzeļdegvielas atbilstības novērtēšanu” prasībām. </w:t>
            </w:r>
          </w:p>
          <w:p w14:paraId="061D6825" w14:textId="77777777" w:rsidR="005671B6" w:rsidRPr="005671B6" w:rsidRDefault="005671B6" w:rsidP="007E3CD9">
            <w:pPr>
              <w:spacing w:line="259" w:lineRule="exact"/>
              <w:jc w:val="both"/>
              <w:rPr>
                <w:rFonts w:ascii="Calibri" w:eastAsia="Times New Roman" w:hAnsi="Calibri" w:cs="Calibri"/>
                <w:sz w:val="22"/>
                <w:szCs w:val="22"/>
                <w:lang w:eastAsia="en-US"/>
              </w:rPr>
            </w:pPr>
          </w:p>
        </w:tc>
      </w:tr>
      <w:tr w:rsidR="005671B6" w:rsidRPr="005671B6" w14:paraId="5EE5185B" w14:textId="77777777" w:rsidTr="007E3CD9">
        <w:trPr>
          <w:trHeight w:val="492"/>
        </w:trPr>
        <w:tc>
          <w:tcPr>
            <w:tcW w:w="4390" w:type="dxa"/>
          </w:tcPr>
          <w:p w14:paraId="4230A80B" w14:textId="77777777" w:rsidR="005671B6" w:rsidRPr="005671B6" w:rsidRDefault="005671B6" w:rsidP="007E3CD9">
            <w:pPr>
              <w:widowControl/>
              <w:numPr>
                <w:ilvl w:val="1"/>
                <w:numId w:val="2"/>
              </w:numPr>
              <w:spacing w:after="160" w:line="259" w:lineRule="auto"/>
              <w:ind w:left="0" w:firstLine="0"/>
              <w:contextualSpacing/>
              <w:jc w:val="both"/>
              <w:rPr>
                <w:rFonts w:ascii="Calibri" w:eastAsia="Calibri" w:hAnsi="Calibri" w:cs="Calibri"/>
                <w:sz w:val="22"/>
                <w:szCs w:val="22"/>
                <w:lang w:eastAsia="en-US" w:bidi="ar-SA"/>
              </w:rPr>
            </w:pPr>
            <w:r w:rsidRPr="005671B6">
              <w:rPr>
                <w:rFonts w:ascii="Calibri" w:eastAsia="Calibri" w:hAnsi="Calibri" w:cs="Calibri"/>
                <w:sz w:val="22"/>
                <w:szCs w:val="22"/>
                <w:lang w:eastAsia="en-US" w:bidi="ar-SA"/>
              </w:rPr>
              <w:t xml:space="preserve"> Pretendents Preces </w:t>
            </w:r>
            <w:proofErr w:type="spellStart"/>
            <w:r w:rsidRPr="005671B6">
              <w:rPr>
                <w:rFonts w:ascii="Calibri" w:eastAsia="Calibri" w:hAnsi="Calibri" w:cs="Calibri"/>
                <w:sz w:val="22"/>
                <w:szCs w:val="22"/>
                <w:lang w:eastAsia="en-US" w:bidi="ar-SA"/>
              </w:rPr>
              <w:t>uzpildei</w:t>
            </w:r>
            <w:proofErr w:type="spellEnd"/>
            <w:r w:rsidRPr="005671B6">
              <w:rPr>
                <w:rFonts w:ascii="Calibri" w:eastAsia="Calibri" w:hAnsi="Calibri" w:cs="Calibri"/>
                <w:sz w:val="22"/>
                <w:szCs w:val="22"/>
                <w:lang w:eastAsia="en-US" w:bidi="ar-SA"/>
              </w:rPr>
              <w:t xml:space="preserve"> izmantos verificētu speciālo </w:t>
            </w:r>
            <w:proofErr w:type="spellStart"/>
            <w:r w:rsidRPr="005671B6">
              <w:rPr>
                <w:rFonts w:ascii="Calibri" w:eastAsia="Calibri" w:hAnsi="Calibri" w:cs="Calibri"/>
                <w:sz w:val="22"/>
                <w:szCs w:val="22"/>
                <w:lang w:eastAsia="en-US" w:bidi="ar-SA"/>
              </w:rPr>
              <w:t>uzpildes</w:t>
            </w:r>
            <w:proofErr w:type="spellEnd"/>
            <w:r w:rsidRPr="005671B6">
              <w:rPr>
                <w:rFonts w:ascii="Calibri" w:eastAsia="Calibri" w:hAnsi="Calibri" w:cs="Calibri"/>
                <w:sz w:val="22"/>
                <w:szCs w:val="22"/>
                <w:lang w:eastAsia="en-US" w:bidi="ar-SA"/>
              </w:rPr>
              <w:t xml:space="preserve"> iekārtu, kas nodrošina uzpildītās Preces daudzuma noteikšanu, dabas aizsardzības un ugunsdrošības noteikumu ievērošanu. </w:t>
            </w:r>
          </w:p>
        </w:tc>
        <w:tc>
          <w:tcPr>
            <w:tcW w:w="4819" w:type="dxa"/>
          </w:tcPr>
          <w:p w14:paraId="5FAB75B3" w14:textId="77777777" w:rsidR="005671B6" w:rsidRPr="005671B6" w:rsidRDefault="005671B6" w:rsidP="007E3CD9">
            <w:pPr>
              <w:jc w:val="both"/>
              <w:rPr>
                <w:rFonts w:ascii="Calibri" w:hAnsi="Calibri" w:cs="Calibri"/>
                <w:sz w:val="22"/>
                <w:szCs w:val="22"/>
              </w:rPr>
            </w:pPr>
            <w:r w:rsidRPr="005671B6">
              <w:rPr>
                <w:rFonts w:ascii="Calibri" w:hAnsi="Calibri" w:cs="Calibri"/>
                <w:sz w:val="22"/>
                <w:szCs w:val="22"/>
              </w:rPr>
              <w:t xml:space="preserve">Pretendenta rakstisks apliecinājums par to, ka Preces </w:t>
            </w:r>
            <w:proofErr w:type="spellStart"/>
            <w:r w:rsidRPr="005671B6">
              <w:rPr>
                <w:rFonts w:ascii="Calibri" w:hAnsi="Calibri" w:cs="Calibri"/>
                <w:sz w:val="22"/>
                <w:szCs w:val="22"/>
              </w:rPr>
              <w:t>uzpildei</w:t>
            </w:r>
            <w:proofErr w:type="spellEnd"/>
            <w:r w:rsidRPr="005671B6">
              <w:rPr>
                <w:rFonts w:ascii="Calibri" w:hAnsi="Calibri" w:cs="Calibri"/>
                <w:sz w:val="22"/>
                <w:szCs w:val="22"/>
              </w:rPr>
              <w:t xml:space="preserve"> Pretendents izmantos verificētu speciālo </w:t>
            </w:r>
            <w:proofErr w:type="spellStart"/>
            <w:r w:rsidRPr="005671B6">
              <w:rPr>
                <w:rFonts w:ascii="Calibri" w:hAnsi="Calibri" w:cs="Calibri"/>
                <w:sz w:val="22"/>
                <w:szCs w:val="22"/>
              </w:rPr>
              <w:t>uzpildes</w:t>
            </w:r>
            <w:proofErr w:type="spellEnd"/>
            <w:r w:rsidRPr="005671B6">
              <w:rPr>
                <w:rFonts w:ascii="Calibri" w:hAnsi="Calibri" w:cs="Calibri"/>
                <w:sz w:val="22"/>
                <w:szCs w:val="22"/>
              </w:rPr>
              <w:t xml:space="preserve"> iekārtu, kas nodrošina uzpildītās Preces daudzuma noteikšanu, dabas aizsardzības un ugunsdrošības noteikumu ievērošanu. </w:t>
            </w:r>
          </w:p>
          <w:p w14:paraId="4FCF4DB6" w14:textId="77777777" w:rsidR="005671B6" w:rsidRPr="005671B6" w:rsidRDefault="005671B6" w:rsidP="007E3CD9">
            <w:pPr>
              <w:jc w:val="both"/>
              <w:rPr>
                <w:rFonts w:ascii="Calibri" w:hAnsi="Calibri" w:cs="Calibri"/>
                <w:sz w:val="22"/>
                <w:szCs w:val="22"/>
              </w:rPr>
            </w:pPr>
          </w:p>
        </w:tc>
      </w:tr>
      <w:tr w:rsidR="005671B6" w:rsidRPr="005671B6" w14:paraId="1FB29EC4" w14:textId="77777777" w:rsidTr="007E3CD9">
        <w:trPr>
          <w:trHeight w:val="492"/>
        </w:trPr>
        <w:tc>
          <w:tcPr>
            <w:tcW w:w="4390" w:type="dxa"/>
            <w:tcBorders>
              <w:top w:val="single" w:sz="4" w:space="0" w:color="auto"/>
              <w:left w:val="single" w:sz="4" w:space="0" w:color="auto"/>
              <w:bottom w:val="single" w:sz="4" w:space="0" w:color="auto"/>
              <w:right w:val="single" w:sz="4" w:space="0" w:color="auto"/>
            </w:tcBorders>
          </w:tcPr>
          <w:p w14:paraId="15E441B7" w14:textId="77777777" w:rsidR="005671B6" w:rsidRPr="005671B6" w:rsidRDefault="005671B6" w:rsidP="007E3CD9">
            <w:pPr>
              <w:widowControl/>
              <w:numPr>
                <w:ilvl w:val="1"/>
                <w:numId w:val="2"/>
              </w:numPr>
              <w:tabs>
                <w:tab w:val="left" w:pos="0"/>
              </w:tabs>
              <w:spacing w:before="120" w:after="120" w:line="256" w:lineRule="auto"/>
              <w:ind w:left="0" w:firstLine="0"/>
              <w:contextualSpacing/>
              <w:jc w:val="both"/>
              <w:rPr>
                <w:rFonts w:ascii="Calibri" w:eastAsia="Times New Roman" w:hAnsi="Calibri" w:cs="Calibri"/>
                <w:color w:val="auto"/>
                <w:sz w:val="22"/>
                <w:szCs w:val="22"/>
                <w:lang w:eastAsia="en-US" w:bidi="ar-SA"/>
              </w:rPr>
            </w:pPr>
            <w:r w:rsidRPr="005671B6">
              <w:rPr>
                <w:rFonts w:ascii="Calibri" w:eastAsia="Times New Roman" w:hAnsi="Calibri" w:cs="Calibri"/>
                <w:color w:val="auto"/>
                <w:sz w:val="22"/>
                <w:szCs w:val="22"/>
                <w:lang w:eastAsia="en-US" w:bidi="ar-SA"/>
              </w:rPr>
              <w:t xml:space="preserve">Vismaz piecas pretendenta degvielas </w:t>
            </w:r>
            <w:proofErr w:type="spellStart"/>
            <w:r w:rsidRPr="005671B6">
              <w:rPr>
                <w:rFonts w:ascii="Calibri" w:eastAsia="Times New Roman" w:hAnsi="Calibri" w:cs="Calibri"/>
                <w:color w:val="auto"/>
                <w:sz w:val="22"/>
                <w:szCs w:val="22"/>
                <w:lang w:eastAsia="en-US" w:bidi="ar-SA"/>
              </w:rPr>
              <w:t>uzpildes</w:t>
            </w:r>
            <w:proofErr w:type="spellEnd"/>
            <w:r w:rsidRPr="005671B6">
              <w:rPr>
                <w:rFonts w:ascii="Calibri" w:eastAsia="Times New Roman" w:hAnsi="Calibri" w:cs="Calibri"/>
                <w:color w:val="auto"/>
                <w:sz w:val="22"/>
                <w:szCs w:val="22"/>
                <w:lang w:eastAsia="en-US" w:bidi="ar-SA"/>
              </w:rPr>
              <w:t xml:space="preserve"> stacijas atrodas Latvijas teritorijā (dažādos Latvijas reģionos un Rīgā), t.sk. vismaz viena ne tālāk kā 40 km no Jaunpiebalgas apvienības pārvaldes, Gaujas ielā 4, Jaunpiebalgā, Jaunpiebalgas pagastā, </w:t>
            </w:r>
            <w:proofErr w:type="spellStart"/>
            <w:r w:rsidRPr="005671B6">
              <w:rPr>
                <w:rFonts w:ascii="Calibri" w:eastAsia="Times New Roman" w:hAnsi="Calibri" w:cs="Calibri"/>
                <w:color w:val="auto"/>
                <w:sz w:val="22"/>
                <w:szCs w:val="22"/>
                <w:lang w:eastAsia="en-US" w:bidi="ar-SA"/>
              </w:rPr>
              <w:t>Cēsu</w:t>
            </w:r>
            <w:proofErr w:type="spellEnd"/>
            <w:r w:rsidRPr="005671B6">
              <w:rPr>
                <w:rFonts w:ascii="Calibri" w:eastAsia="Times New Roman" w:hAnsi="Calibri" w:cs="Calibri"/>
                <w:color w:val="auto"/>
                <w:sz w:val="22"/>
                <w:szCs w:val="22"/>
                <w:lang w:eastAsia="en-US" w:bidi="ar-SA"/>
              </w:rPr>
              <w:t xml:space="preserve"> novadā, kur iespējams iegādāties degvielu un piedevu </w:t>
            </w:r>
            <w:proofErr w:type="spellStart"/>
            <w:r w:rsidRPr="005671B6">
              <w:rPr>
                <w:rFonts w:ascii="Calibri" w:eastAsia="Times New Roman" w:hAnsi="Calibri" w:cs="Calibri"/>
                <w:color w:val="auto"/>
                <w:sz w:val="22"/>
                <w:szCs w:val="22"/>
                <w:lang w:eastAsia="en-US" w:bidi="ar-SA"/>
              </w:rPr>
              <w:t>ADBlue</w:t>
            </w:r>
            <w:proofErr w:type="spellEnd"/>
            <w:r w:rsidRPr="005671B6">
              <w:rPr>
                <w:rFonts w:ascii="Calibri" w:eastAsia="Times New Roman" w:hAnsi="Calibri" w:cs="Calibri"/>
                <w:color w:val="auto"/>
                <w:sz w:val="22"/>
                <w:szCs w:val="22"/>
                <w:lang w:eastAsia="en-US" w:bidi="ar-SA"/>
              </w:rPr>
              <w:t xml:space="preserve">  (attālumu nosaka, izmantojot rīku </w:t>
            </w:r>
            <w:hyperlink r:id="rId22" w:history="1">
              <w:r w:rsidRPr="005671B6">
                <w:rPr>
                  <w:rFonts w:ascii="Calibri" w:eastAsia="Times New Roman" w:hAnsi="Calibri" w:cs="Calibri"/>
                  <w:color w:val="0563C1"/>
                  <w:sz w:val="22"/>
                  <w:szCs w:val="22"/>
                  <w:u w:val="single"/>
                  <w:lang w:eastAsia="en-US" w:bidi="ar-SA"/>
                </w:rPr>
                <w:t>http://www.google.com/map</w:t>
              </w:r>
            </w:hyperlink>
            <w:r w:rsidRPr="005671B6">
              <w:rPr>
                <w:rFonts w:ascii="Calibri" w:eastAsia="Times New Roman" w:hAnsi="Calibri" w:cs="Calibri"/>
                <w:color w:val="auto"/>
                <w:sz w:val="22"/>
                <w:szCs w:val="22"/>
                <w:lang w:eastAsia="en-US" w:bidi="ar-SA"/>
              </w:rPr>
              <w:t>)</w:t>
            </w:r>
          </w:p>
        </w:tc>
        <w:tc>
          <w:tcPr>
            <w:tcW w:w="4819" w:type="dxa"/>
            <w:tcBorders>
              <w:top w:val="single" w:sz="4" w:space="0" w:color="auto"/>
              <w:left w:val="single" w:sz="4" w:space="0" w:color="auto"/>
              <w:bottom w:val="single" w:sz="4" w:space="0" w:color="auto"/>
              <w:right w:val="single" w:sz="4" w:space="0" w:color="auto"/>
            </w:tcBorders>
          </w:tcPr>
          <w:p w14:paraId="70B9B71C" w14:textId="289388A2" w:rsidR="005671B6" w:rsidRPr="005671B6" w:rsidRDefault="005671B6" w:rsidP="007E3CD9">
            <w:pPr>
              <w:spacing w:line="259" w:lineRule="exact"/>
              <w:jc w:val="both"/>
              <w:rPr>
                <w:rFonts w:ascii="Calibri" w:eastAsia="Times New Roman" w:hAnsi="Calibri" w:cs="Calibri"/>
                <w:sz w:val="22"/>
                <w:szCs w:val="22"/>
                <w:lang w:eastAsia="en-US"/>
              </w:rPr>
            </w:pPr>
            <w:r w:rsidRPr="005671B6">
              <w:rPr>
                <w:rFonts w:ascii="Calibri" w:eastAsia="Times New Roman" w:hAnsi="Calibri" w:cs="Calibri"/>
                <w:sz w:val="22"/>
                <w:szCs w:val="22"/>
                <w:lang w:eastAsia="en-US"/>
              </w:rPr>
              <w:t xml:space="preserve">Pretendents pievieno informāciju par degvielas </w:t>
            </w:r>
            <w:proofErr w:type="spellStart"/>
            <w:r w:rsidRPr="005671B6">
              <w:rPr>
                <w:rFonts w:ascii="Calibri" w:eastAsia="Times New Roman" w:hAnsi="Calibri" w:cs="Calibri"/>
                <w:sz w:val="22"/>
                <w:szCs w:val="22"/>
                <w:lang w:eastAsia="en-US"/>
              </w:rPr>
              <w:t>uzpildes</w:t>
            </w:r>
            <w:proofErr w:type="spellEnd"/>
            <w:r w:rsidRPr="005671B6">
              <w:rPr>
                <w:rFonts w:ascii="Calibri" w:eastAsia="Times New Roman" w:hAnsi="Calibri" w:cs="Calibri"/>
                <w:sz w:val="22"/>
                <w:szCs w:val="22"/>
                <w:lang w:eastAsia="en-US"/>
              </w:rPr>
              <w:t xml:space="preserve"> stacijām, norādot to atrašanās vietas, saskaņā ar nolikuma </w:t>
            </w:r>
            <w:r w:rsidR="005C426E">
              <w:rPr>
                <w:rFonts w:ascii="Calibri" w:eastAsia="Times New Roman" w:hAnsi="Calibri" w:cs="Calibri"/>
                <w:sz w:val="22"/>
                <w:szCs w:val="22"/>
                <w:lang w:eastAsia="en-US"/>
              </w:rPr>
              <w:t>4</w:t>
            </w:r>
            <w:r w:rsidRPr="005671B6">
              <w:rPr>
                <w:rFonts w:ascii="Calibri" w:eastAsia="Times New Roman" w:hAnsi="Calibri" w:cs="Calibri"/>
                <w:sz w:val="22"/>
                <w:szCs w:val="22"/>
                <w:lang w:eastAsia="en-US"/>
              </w:rPr>
              <w:t>.pielikumu.</w:t>
            </w:r>
          </w:p>
        </w:tc>
      </w:tr>
      <w:tr w:rsidR="005671B6" w:rsidRPr="005671B6" w14:paraId="6F1C86EF" w14:textId="77777777" w:rsidTr="007E3CD9">
        <w:trPr>
          <w:trHeight w:val="492"/>
        </w:trPr>
        <w:tc>
          <w:tcPr>
            <w:tcW w:w="4390" w:type="dxa"/>
            <w:tcBorders>
              <w:top w:val="single" w:sz="4" w:space="0" w:color="auto"/>
              <w:left w:val="single" w:sz="4" w:space="0" w:color="auto"/>
              <w:bottom w:val="single" w:sz="4" w:space="0" w:color="auto"/>
              <w:right w:val="single" w:sz="4" w:space="0" w:color="auto"/>
            </w:tcBorders>
            <w:hideMark/>
          </w:tcPr>
          <w:p w14:paraId="228186C4" w14:textId="77777777" w:rsidR="005671B6" w:rsidRPr="005671B6" w:rsidRDefault="005671B6" w:rsidP="003265A5">
            <w:pPr>
              <w:widowControl/>
              <w:numPr>
                <w:ilvl w:val="1"/>
                <w:numId w:val="2"/>
              </w:numPr>
              <w:tabs>
                <w:tab w:val="left" w:pos="0"/>
              </w:tabs>
              <w:spacing w:before="120" w:after="120" w:line="256" w:lineRule="auto"/>
              <w:ind w:left="0" w:firstLine="0"/>
              <w:contextualSpacing/>
              <w:rPr>
                <w:rFonts w:ascii="Calibri" w:eastAsia="Times New Roman" w:hAnsi="Calibri" w:cs="Calibri"/>
                <w:b/>
                <w:bCs/>
                <w:color w:val="auto"/>
                <w:sz w:val="22"/>
                <w:szCs w:val="22"/>
                <w:lang w:eastAsia="en-US" w:bidi="ar-SA"/>
              </w:rPr>
            </w:pPr>
            <w:r w:rsidRPr="005671B6">
              <w:rPr>
                <w:rFonts w:ascii="Calibri" w:eastAsia="Times New Roman" w:hAnsi="Calibri" w:cs="Calibri"/>
                <w:b/>
                <w:bCs/>
                <w:color w:val="auto"/>
                <w:sz w:val="22"/>
                <w:szCs w:val="22"/>
                <w:lang w:eastAsia="en-US" w:bidi="ar-SA"/>
              </w:rPr>
              <w:t>Tehniskais piedāvājums</w:t>
            </w:r>
          </w:p>
        </w:tc>
        <w:tc>
          <w:tcPr>
            <w:tcW w:w="4819" w:type="dxa"/>
            <w:tcBorders>
              <w:top w:val="single" w:sz="4" w:space="0" w:color="auto"/>
              <w:left w:val="single" w:sz="4" w:space="0" w:color="auto"/>
              <w:bottom w:val="single" w:sz="4" w:space="0" w:color="auto"/>
              <w:right w:val="single" w:sz="4" w:space="0" w:color="auto"/>
            </w:tcBorders>
            <w:hideMark/>
          </w:tcPr>
          <w:p w14:paraId="5E1BE491" w14:textId="2064D406" w:rsidR="005671B6" w:rsidRPr="005671B6" w:rsidRDefault="005671B6" w:rsidP="007E3CD9">
            <w:pPr>
              <w:spacing w:line="256" w:lineRule="auto"/>
              <w:jc w:val="both"/>
              <w:rPr>
                <w:rFonts w:ascii="Calibri" w:hAnsi="Calibri" w:cs="Calibri"/>
                <w:sz w:val="22"/>
                <w:szCs w:val="22"/>
                <w:lang w:eastAsia="en-US"/>
              </w:rPr>
            </w:pPr>
            <w:r w:rsidRPr="005671B6">
              <w:rPr>
                <w:rFonts w:ascii="Calibri" w:eastAsia="Times New Roman" w:hAnsi="Calibri" w:cs="Calibri"/>
                <w:sz w:val="22"/>
                <w:szCs w:val="22"/>
                <w:lang w:eastAsia="en-US"/>
              </w:rPr>
              <w:t>Pretendents, iesniedzot tehnisko piedāvājumu atbilstoši nolikuma Tehniskā piedāvājuma -   tehniskā specifikācija formai (</w:t>
            </w:r>
            <w:r w:rsidR="006C0077">
              <w:rPr>
                <w:rFonts w:ascii="Calibri" w:eastAsia="Times New Roman" w:hAnsi="Calibri" w:cs="Calibri"/>
                <w:sz w:val="22"/>
                <w:szCs w:val="22"/>
                <w:lang w:eastAsia="en-US"/>
              </w:rPr>
              <w:t>3</w:t>
            </w:r>
            <w:r w:rsidRPr="005671B6">
              <w:rPr>
                <w:rFonts w:ascii="Calibri" w:eastAsia="Times New Roman" w:hAnsi="Calibri" w:cs="Calibri"/>
                <w:sz w:val="22"/>
                <w:szCs w:val="22"/>
                <w:lang w:eastAsia="en-US"/>
              </w:rPr>
              <w:t xml:space="preserve">.pielikums), apliecina </w:t>
            </w:r>
            <w:r w:rsidRPr="005671B6">
              <w:rPr>
                <w:rFonts w:ascii="Calibri" w:eastAsia="Times New Roman" w:hAnsi="Calibri" w:cs="Calibri"/>
                <w:sz w:val="22"/>
                <w:szCs w:val="22"/>
                <w:lang w:eastAsia="en-US"/>
              </w:rPr>
              <w:lastRenderedPageBreak/>
              <w:t>piedāvāta pakalpojuma atbilstību nolikuma noteiktajām prasībām, apstiprina tā kvalitāti un garantiju.</w:t>
            </w:r>
          </w:p>
        </w:tc>
      </w:tr>
      <w:tr w:rsidR="005671B6" w:rsidRPr="005671B6" w14:paraId="775582F6" w14:textId="77777777" w:rsidTr="007E3CD9">
        <w:trPr>
          <w:trHeight w:val="492"/>
        </w:trPr>
        <w:tc>
          <w:tcPr>
            <w:tcW w:w="4390" w:type="dxa"/>
            <w:tcBorders>
              <w:top w:val="single" w:sz="4" w:space="0" w:color="auto"/>
              <w:left w:val="single" w:sz="4" w:space="0" w:color="auto"/>
              <w:bottom w:val="single" w:sz="4" w:space="0" w:color="auto"/>
              <w:right w:val="single" w:sz="4" w:space="0" w:color="auto"/>
            </w:tcBorders>
            <w:hideMark/>
          </w:tcPr>
          <w:p w14:paraId="34716D1F" w14:textId="77777777" w:rsidR="005671B6" w:rsidRPr="005671B6" w:rsidRDefault="005671B6" w:rsidP="003265A5">
            <w:pPr>
              <w:widowControl/>
              <w:numPr>
                <w:ilvl w:val="1"/>
                <w:numId w:val="2"/>
              </w:numPr>
              <w:spacing w:before="120" w:after="120" w:line="256" w:lineRule="auto"/>
              <w:ind w:left="0" w:firstLine="0"/>
              <w:contextualSpacing/>
              <w:rPr>
                <w:rFonts w:ascii="Calibri" w:eastAsia="Times New Roman" w:hAnsi="Calibri" w:cs="Calibri"/>
                <w:b/>
                <w:bCs/>
                <w:color w:val="auto"/>
                <w:sz w:val="22"/>
                <w:szCs w:val="22"/>
                <w:lang w:eastAsia="en-US" w:bidi="ar-SA"/>
              </w:rPr>
            </w:pPr>
            <w:r w:rsidRPr="005671B6">
              <w:rPr>
                <w:rFonts w:ascii="Calibri" w:eastAsia="Times New Roman" w:hAnsi="Calibri" w:cs="Calibri"/>
                <w:b/>
                <w:bCs/>
                <w:color w:val="auto"/>
                <w:sz w:val="22"/>
                <w:szCs w:val="22"/>
                <w:lang w:eastAsia="en-US" w:bidi="ar-SA"/>
              </w:rPr>
              <w:lastRenderedPageBreak/>
              <w:t xml:space="preserve">Finanšu piedāvājums. </w:t>
            </w:r>
          </w:p>
        </w:tc>
        <w:tc>
          <w:tcPr>
            <w:tcW w:w="4819" w:type="dxa"/>
            <w:tcBorders>
              <w:top w:val="single" w:sz="4" w:space="0" w:color="auto"/>
              <w:left w:val="single" w:sz="4" w:space="0" w:color="auto"/>
              <w:bottom w:val="single" w:sz="4" w:space="0" w:color="auto"/>
              <w:right w:val="single" w:sz="4" w:space="0" w:color="auto"/>
            </w:tcBorders>
            <w:hideMark/>
          </w:tcPr>
          <w:p w14:paraId="7E74001F" w14:textId="23691560" w:rsidR="005671B6" w:rsidRPr="005671B6" w:rsidRDefault="005671B6" w:rsidP="007E3CD9">
            <w:pPr>
              <w:spacing w:before="120" w:line="256" w:lineRule="auto"/>
              <w:jc w:val="both"/>
              <w:rPr>
                <w:rFonts w:ascii="Calibri" w:eastAsia="Times New Roman" w:hAnsi="Calibri" w:cs="Calibri"/>
                <w:sz w:val="22"/>
                <w:szCs w:val="22"/>
                <w:lang w:eastAsia="en-US"/>
              </w:rPr>
            </w:pPr>
            <w:r w:rsidRPr="005671B6">
              <w:rPr>
                <w:rFonts w:ascii="Calibri" w:eastAsia="Times New Roman" w:hAnsi="Calibri" w:cs="Calibri"/>
                <w:sz w:val="22"/>
                <w:szCs w:val="22"/>
                <w:lang w:eastAsia="en-US"/>
              </w:rPr>
              <w:t>Finanšu piedāvājums jāsagatavo atbilstoši Finanšu piedāvājuma formai (</w:t>
            </w:r>
            <w:r w:rsidR="005C426E">
              <w:rPr>
                <w:rFonts w:ascii="Calibri" w:eastAsia="Times New Roman" w:hAnsi="Calibri" w:cs="Calibri"/>
                <w:sz w:val="22"/>
                <w:szCs w:val="22"/>
                <w:lang w:eastAsia="en-US"/>
              </w:rPr>
              <w:t>6</w:t>
            </w:r>
            <w:r w:rsidRPr="005671B6">
              <w:rPr>
                <w:rFonts w:ascii="Calibri" w:eastAsia="Times New Roman" w:hAnsi="Calibri" w:cs="Calibri"/>
                <w:sz w:val="22"/>
                <w:szCs w:val="22"/>
                <w:lang w:eastAsia="en-US"/>
              </w:rPr>
              <w:t xml:space="preserve">.pielikums). </w:t>
            </w:r>
          </w:p>
          <w:p w14:paraId="43359880" w14:textId="77777777" w:rsidR="005671B6" w:rsidRPr="005671B6" w:rsidRDefault="005671B6" w:rsidP="007E3CD9">
            <w:pPr>
              <w:spacing w:line="256" w:lineRule="auto"/>
              <w:jc w:val="both"/>
              <w:rPr>
                <w:rFonts w:ascii="Calibri" w:eastAsia="Times New Roman" w:hAnsi="Calibri" w:cs="Calibri"/>
                <w:sz w:val="22"/>
                <w:szCs w:val="22"/>
                <w:lang w:eastAsia="en-US"/>
              </w:rPr>
            </w:pPr>
            <w:r w:rsidRPr="005671B6">
              <w:rPr>
                <w:rFonts w:ascii="Calibri" w:eastAsia="Times New Roman" w:hAnsi="Calibri" w:cs="Calibri"/>
                <w:sz w:val="22"/>
                <w:szCs w:val="22"/>
                <w:lang w:eastAsia="en-US"/>
              </w:rPr>
              <w:t xml:space="preserve">Finanšu piedāvājumā cenas jānorāda </w:t>
            </w:r>
            <w:proofErr w:type="spellStart"/>
            <w:r w:rsidRPr="005671B6">
              <w:rPr>
                <w:rFonts w:ascii="Calibri" w:eastAsia="Times New Roman" w:hAnsi="Calibri" w:cs="Calibri"/>
                <w:sz w:val="22"/>
                <w:szCs w:val="22"/>
                <w:lang w:eastAsia="en-US"/>
              </w:rPr>
              <w:t>euro</w:t>
            </w:r>
            <w:proofErr w:type="spellEnd"/>
            <w:r w:rsidRPr="005671B6">
              <w:rPr>
                <w:rFonts w:ascii="Calibri" w:eastAsia="Times New Roman" w:hAnsi="Calibri" w:cs="Calibri"/>
                <w:sz w:val="22"/>
                <w:szCs w:val="22"/>
                <w:lang w:eastAsia="en-US"/>
              </w:rPr>
              <w:t xml:space="preserve"> (EUR) bez PVN un aprēķinos jālieto ne vairāk kā 3 (trīs) zīmes aiz komata</w:t>
            </w:r>
            <w:r w:rsidRPr="005671B6">
              <w:rPr>
                <w:rFonts w:ascii="Calibri" w:hAnsi="Calibri" w:cs="Calibri"/>
                <w:sz w:val="22"/>
                <w:szCs w:val="22"/>
              </w:rPr>
              <w:t xml:space="preserve">, </w:t>
            </w:r>
            <w:r w:rsidRPr="005671B6">
              <w:rPr>
                <w:rFonts w:ascii="Calibri" w:eastAsia="Times New Roman" w:hAnsi="Calibri" w:cs="Calibri"/>
                <w:sz w:val="22"/>
                <w:szCs w:val="22"/>
                <w:lang w:eastAsia="en-US"/>
              </w:rPr>
              <w:t>kopējai summai ar precizitāti divi cipari aiz komata.</w:t>
            </w:r>
          </w:p>
          <w:p w14:paraId="7A284E6C" w14:textId="77777777" w:rsidR="005671B6" w:rsidRPr="005671B6" w:rsidRDefault="005671B6" w:rsidP="007E3CD9">
            <w:pPr>
              <w:spacing w:line="256" w:lineRule="auto"/>
              <w:jc w:val="both"/>
              <w:rPr>
                <w:rFonts w:ascii="Calibri" w:eastAsia="Times New Roman" w:hAnsi="Calibri" w:cs="Calibri"/>
                <w:sz w:val="22"/>
                <w:szCs w:val="22"/>
                <w:lang w:eastAsia="en-US"/>
              </w:rPr>
            </w:pPr>
            <w:r w:rsidRPr="005671B6">
              <w:rPr>
                <w:rFonts w:ascii="Calibri" w:eastAsia="Times New Roman" w:hAnsi="Calibri" w:cs="Calibri"/>
                <w:sz w:val="22"/>
                <w:szCs w:val="22"/>
                <w:lang w:eastAsia="en-US"/>
              </w:rPr>
              <w:t xml:space="preserve">Cenās jāiekļauj visi nodokļi, nodevas un maksājumi, ar konkrēto pakalpojumu un Tehnisko specifikāciju prasību izpildi saistītās izmaksas, izņemot PVN. Līguma izpildes laikā Pretendenta piedāvājumā noteiktā atlaide no degvielas mazumtirdzniecības cenas paliek nemainīga un nav pakļauta izmaiņām. Finanšu piedāvājumam jābūt Pretendenta vadītāja vai pilnvarotās personas parakstītam. </w:t>
            </w:r>
          </w:p>
        </w:tc>
      </w:tr>
      <w:tr w:rsidR="005671B6" w:rsidRPr="005671B6" w14:paraId="75F99640" w14:textId="77777777" w:rsidTr="007E3CD9">
        <w:trPr>
          <w:trHeight w:val="492"/>
        </w:trPr>
        <w:tc>
          <w:tcPr>
            <w:tcW w:w="4390" w:type="dxa"/>
          </w:tcPr>
          <w:p w14:paraId="268E0FC7" w14:textId="74FD7FF3" w:rsidR="005671B6" w:rsidRPr="005671B6" w:rsidRDefault="005671B6" w:rsidP="007E3CD9">
            <w:pPr>
              <w:widowControl/>
              <w:numPr>
                <w:ilvl w:val="1"/>
                <w:numId w:val="2"/>
              </w:numPr>
              <w:spacing w:before="120" w:after="120" w:line="256" w:lineRule="auto"/>
              <w:ind w:left="0" w:firstLine="0"/>
              <w:contextualSpacing/>
              <w:jc w:val="both"/>
              <w:rPr>
                <w:rFonts w:ascii="Calibri" w:eastAsia="Times New Roman" w:hAnsi="Calibri" w:cs="Calibri"/>
                <w:b/>
                <w:bCs/>
                <w:color w:val="auto"/>
                <w:sz w:val="22"/>
                <w:szCs w:val="22"/>
                <w:lang w:eastAsia="en-US" w:bidi="ar-SA"/>
              </w:rPr>
            </w:pPr>
            <w:r w:rsidRPr="005671B6">
              <w:rPr>
                <w:rFonts w:ascii="Calibri" w:eastAsia="Calibri" w:hAnsi="Calibri" w:cs="Calibri"/>
                <w:color w:val="auto"/>
                <w:sz w:val="22"/>
                <w:szCs w:val="22"/>
                <w:lang w:eastAsia="en-US" w:bidi="ar-SA"/>
              </w:rPr>
              <w:t xml:space="preserve">Pretendentam jānodrošina dokuments par viena litra mazumtirdzniecības cenu DUS  noteiktajās dienās, kas atrodas ne vairāk kā  35 km attālumā no </w:t>
            </w:r>
            <w:proofErr w:type="spellStart"/>
            <w:r w:rsidRPr="005671B6">
              <w:rPr>
                <w:rFonts w:ascii="Calibri" w:eastAsia="Calibri" w:hAnsi="Calibri" w:cs="Calibri"/>
                <w:color w:val="auto"/>
                <w:sz w:val="22"/>
                <w:szCs w:val="22"/>
                <w:lang w:eastAsia="en-US" w:bidi="ar-SA"/>
              </w:rPr>
              <w:t>Cēsu</w:t>
            </w:r>
            <w:proofErr w:type="spellEnd"/>
            <w:r w:rsidRPr="005671B6">
              <w:rPr>
                <w:rFonts w:ascii="Calibri" w:eastAsia="Calibri" w:hAnsi="Calibri" w:cs="Calibri"/>
                <w:color w:val="auto"/>
                <w:sz w:val="22"/>
                <w:szCs w:val="22"/>
                <w:lang w:eastAsia="en-US" w:bidi="ar-SA"/>
              </w:rPr>
              <w:t xml:space="preserve"> novada Jaunpiebalgas apvienības pārvaldes, </w:t>
            </w:r>
            <w:r w:rsidRPr="005671B6">
              <w:rPr>
                <w:rFonts w:ascii="Calibri" w:eastAsia="Calibri" w:hAnsi="Calibri" w:cs="Calibri"/>
                <w:b/>
                <w:color w:val="auto"/>
                <w:sz w:val="22"/>
                <w:szCs w:val="22"/>
                <w:lang w:eastAsia="en-US" w:bidi="ar-SA"/>
              </w:rPr>
              <w:t>saskaņā ar</w:t>
            </w:r>
            <w:r w:rsidRPr="005671B6">
              <w:rPr>
                <w:rFonts w:ascii="Calibri" w:eastAsia="Calibri" w:hAnsi="Calibri" w:cs="Calibri"/>
                <w:color w:val="auto"/>
                <w:sz w:val="22"/>
                <w:szCs w:val="22"/>
                <w:lang w:eastAsia="en-US" w:bidi="ar-SA"/>
              </w:rPr>
              <w:t xml:space="preserve"> N</w:t>
            </w:r>
            <w:r w:rsidRPr="005671B6">
              <w:rPr>
                <w:rFonts w:ascii="Calibri" w:eastAsia="Calibri" w:hAnsi="Calibri" w:cs="Calibri"/>
                <w:b/>
                <w:color w:val="auto"/>
                <w:sz w:val="22"/>
                <w:szCs w:val="22"/>
                <w:lang w:eastAsia="en-US" w:bidi="ar-SA"/>
              </w:rPr>
              <w:t xml:space="preserve">olikuma </w:t>
            </w:r>
            <w:r w:rsidR="005C426E">
              <w:rPr>
                <w:rFonts w:ascii="Calibri" w:eastAsia="Calibri" w:hAnsi="Calibri" w:cs="Calibri"/>
                <w:b/>
                <w:color w:val="auto"/>
                <w:sz w:val="22"/>
                <w:szCs w:val="22"/>
                <w:lang w:eastAsia="en-US" w:bidi="ar-SA"/>
              </w:rPr>
              <w:t>5</w:t>
            </w:r>
            <w:r w:rsidRPr="005671B6">
              <w:rPr>
                <w:rFonts w:ascii="Calibri" w:eastAsia="Calibri" w:hAnsi="Calibri" w:cs="Calibri"/>
                <w:b/>
                <w:color w:val="auto"/>
                <w:sz w:val="22"/>
                <w:szCs w:val="22"/>
                <w:lang w:eastAsia="en-US" w:bidi="ar-SA"/>
              </w:rPr>
              <w:t>.pielikumu – Degvielas cenu monitorings.</w:t>
            </w:r>
          </w:p>
        </w:tc>
        <w:tc>
          <w:tcPr>
            <w:tcW w:w="4819" w:type="dxa"/>
          </w:tcPr>
          <w:p w14:paraId="33001B3D" w14:textId="063209A1" w:rsidR="005671B6" w:rsidRPr="005671B6" w:rsidRDefault="005671B6" w:rsidP="007E3CD9">
            <w:pPr>
              <w:tabs>
                <w:tab w:val="left" w:pos="0"/>
                <w:tab w:val="left" w:pos="33"/>
                <w:tab w:val="left" w:pos="317"/>
              </w:tabs>
              <w:suppressAutoHyphens/>
              <w:autoSpaceDE w:val="0"/>
              <w:jc w:val="both"/>
              <w:rPr>
                <w:rFonts w:ascii="Calibri" w:eastAsia="Calibri" w:hAnsi="Calibri" w:cs="Calibri"/>
                <w:sz w:val="22"/>
                <w:szCs w:val="22"/>
              </w:rPr>
            </w:pPr>
            <w:r w:rsidRPr="005671B6">
              <w:rPr>
                <w:rFonts w:ascii="Calibri" w:eastAsia="Calibri" w:hAnsi="Calibri" w:cs="Calibri"/>
                <w:sz w:val="22"/>
                <w:szCs w:val="22"/>
              </w:rPr>
              <w:t xml:space="preserve">Pretendentam sagatavo un iesniedz </w:t>
            </w:r>
            <w:r w:rsidRPr="005671B6">
              <w:rPr>
                <w:rFonts w:ascii="Calibri" w:eastAsia="Calibri" w:hAnsi="Calibri" w:cs="Calibri"/>
                <w:bCs/>
                <w:sz w:val="22"/>
                <w:szCs w:val="22"/>
              </w:rPr>
              <w:t xml:space="preserve"> Degvielas cenu monitoringa veidlapu (iepirkuma </w:t>
            </w:r>
            <w:r w:rsidR="005C426E">
              <w:rPr>
                <w:rFonts w:ascii="Calibri" w:eastAsia="Calibri" w:hAnsi="Calibri" w:cs="Calibri"/>
                <w:bCs/>
                <w:sz w:val="22"/>
                <w:szCs w:val="22"/>
              </w:rPr>
              <w:t>5</w:t>
            </w:r>
            <w:r w:rsidRPr="005671B6">
              <w:rPr>
                <w:rFonts w:ascii="Calibri" w:eastAsia="Calibri" w:hAnsi="Calibri" w:cs="Calibri"/>
                <w:bCs/>
                <w:sz w:val="22"/>
                <w:szCs w:val="22"/>
              </w:rPr>
              <w:t>.pielikums).</w:t>
            </w:r>
          </w:p>
          <w:p w14:paraId="2621B3C0" w14:textId="77777777" w:rsidR="005671B6" w:rsidRPr="005671B6" w:rsidRDefault="005671B6" w:rsidP="007E3CD9">
            <w:pPr>
              <w:spacing w:before="120" w:line="256" w:lineRule="auto"/>
              <w:jc w:val="both"/>
              <w:rPr>
                <w:rFonts w:ascii="Calibri" w:eastAsia="Times New Roman" w:hAnsi="Calibri" w:cs="Calibri"/>
                <w:sz w:val="22"/>
                <w:szCs w:val="22"/>
                <w:lang w:eastAsia="en-US"/>
              </w:rPr>
            </w:pPr>
          </w:p>
        </w:tc>
      </w:tr>
    </w:tbl>
    <w:bookmarkEnd w:id="4"/>
    <w:p w14:paraId="57C85527" w14:textId="77777777" w:rsidR="001C23F9" w:rsidRPr="005F0BC0" w:rsidRDefault="001C23F9" w:rsidP="003265A5">
      <w:pPr>
        <w:pStyle w:val="Pamatteksts"/>
        <w:numPr>
          <w:ilvl w:val="1"/>
          <w:numId w:val="2"/>
        </w:numPr>
        <w:spacing w:after="0"/>
        <w:jc w:val="both"/>
        <w:rPr>
          <w:rFonts w:ascii="Calibri" w:hAnsi="Calibri" w:cs="Calibri"/>
          <w:b/>
          <w:bCs/>
          <w:sz w:val="22"/>
        </w:rPr>
      </w:pPr>
      <w:r w:rsidRPr="005F0BC0">
        <w:rPr>
          <w:rFonts w:ascii="Calibri" w:hAnsi="Calibri" w:cs="Calibri"/>
          <w:b/>
          <w:bCs/>
          <w:sz w:val="22"/>
        </w:rPr>
        <w:t>Eiropas vienotais iepirkuma procedūras dokuments</w:t>
      </w:r>
    </w:p>
    <w:p w14:paraId="3B77AB0F" w14:textId="77777777" w:rsidR="001C23F9" w:rsidRPr="005F0BC0" w:rsidRDefault="001C23F9" w:rsidP="001C23F9">
      <w:pPr>
        <w:pStyle w:val="Pamatteksts"/>
        <w:numPr>
          <w:ilvl w:val="2"/>
          <w:numId w:val="2"/>
        </w:numPr>
        <w:ind w:left="567" w:firstLine="0"/>
        <w:jc w:val="both"/>
        <w:rPr>
          <w:rFonts w:ascii="Calibri" w:hAnsi="Calibri" w:cs="Calibri"/>
          <w:sz w:val="22"/>
        </w:rPr>
      </w:pPr>
      <w:r w:rsidRPr="005F0BC0">
        <w:rPr>
          <w:rFonts w:ascii="Calibri" w:hAnsi="Calibri" w:cs="Calibri"/>
          <w:sz w:val="22"/>
        </w:rPr>
        <w:t>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4.3.punktā noteiktajām prasībām.</w:t>
      </w:r>
    </w:p>
    <w:p w14:paraId="78EA3BE2" w14:textId="77777777" w:rsidR="001C23F9" w:rsidRDefault="001C23F9" w:rsidP="001C23F9">
      <w:pPr>
        <w:pStyle w:val="Pamatteksts"/>
        <w:numPr>
          <w:ilvl w:val="2"/>
          <w:numId w:val="2"/>
        </w:numPr>
        <w:ind w:left="567" w:firstLine="0"/>
        <w:jc w:val="both"/>
        <w:rPr>
          <w:rFonts w:ascii="Calibri" w:hAnsi="Calibri" w:cs="Calibri"/>
          <w:sz w:val="22"/>
        </w:rPr>
      </w:pPr>
      <w:r w:rsidRPr="005F0BC0">
        <w:rPr>
          <w:rFonts w:ascii="Calibri" w:hAnsi="Calibri" w:cs="Calibri"/>
          <w:sz w:val="22"/>
        </w:rPr>
        <w:t xml:space="preserve"> 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10 000 EUR. Piegādātāju apvienība vai personālsabiedrība iesniedz atsevišķu Eiropas vienoto iepirkuma procedūras dokumentu par katru tās dalībnieku. Eiropas vienotā iepirkuma procedūras dokumenta veidlapa pieejama: </w:t>
      </w:r>
      <w:hyperlink r:id="rId23" w:history="1">
        <w:r w:rsidRPr="005F0BC0">
          <w:rPr>
            <w:rFonts w:ascii="Calibri" w:hAnsi="Calibri" w:cs="Calibri"/>
            <w:bCs/>
            <w:color w:val="0000FF"/>
            <w:sz w:val="22"/>
            <w:u w:val="single"/>
          </w:rPr>
          <w:t>https://ec.europa.eu/tools/espd</w:t>
        </w:r>
      </w:hyperlink>
      <w:r w:rsidRPr="005F0BC0">
        <w:rPr>
          <w:rFonts w:ascii="Calibri" w:hAnsi="Calibri" w:cs="Calibri"/>
          <w:sz w:val="22"/>
        </w:rPr>
        <w:t>. Pasūtītājs ir tiesīgs jebkurā iepirkuma procedūras stadijā pieprasīt iesniegt kvalifikāciju apliecinošus dokumentus. Pretendents aizpilda tikai tās Eiropas vienotā iepirkuma procedūras dokumenta veidlapas sadaļas, kas attiecas uz pretendentu un uz šajā Nolikumā ietvertajām prasībām.</w:t>
      </w:r>
    </w:p>
    <w:p w14:paraId="1AB12E2D" w14:textId="3E14A70E" w:rsidR="003E2EA6" w:rsidRPr="005A2195" w:rsidRDefault="00401F72" w:rsidP="000B65EE">
      <w:pPr>
        <w:pStyle w:val="Sarakstarindkopa"/>
        <w:numPr>
          <w:ilvl w:val="0"/>
          <w:numId w:val="2"/>
        </w:numPr>
        <w:spacing w:before="240"/>
        <w:contextualSpacing w:val="0"/>
        <w:jc w:val="center"/>
        <w:rPr>
          <w:rFonts w:asciiTheme="minorHAnsi" w:hAnsiTheme="minorHAnsi" w:cstheme="minorHAnsi"/>
          <w:b/>
          <w:bCs/>
          <w:sz w:val="22"/>
        </w:rPr>
      </w:pPr>
      <w:r w:rsidRPr="005A2195">
        <w:rPr>
          <w:rFonts w:asciiTheme="minorHAnsi" w:hAnsiTheme="minorHAnsi" w:cstheme="minorHAnsi"/>
          <w:b/>
          <w:bCs/>
          <w:sz w:val="22"/>
        </w:rPr>
        <w:t>PIEDĀVĀJUMU VĒRTĒŠANA UN PIEDĀVĀJUMA IZVĒLE</w:t>
      </w:r>
    </w:p>
    <w:p w14:paraId="1A452CEC" w14:textId="5CA0B032" w:rsidR="003E2EA6" w:rsidRPr="00CC60D4" w:rsidRDefault="003E2EA6" w:rsidP="00EF1CB8">
      <w:pPr>
        <w:pStyle w:val="Sarakstarindkopa"/>
        <w:numPr>
          <w:ilvl w:val="1"/>
          <w:numId w:val="2"/>
        </w:numPr>
        <w:spacing w:before="240" w:after="240"/>
        <w:ind w:left="0" w:firstLine="0"/>
        <w:jc w:val="both"/>
        <w:rPr>
          <w:rFonts w:asciiTheme="minorHAnsi" w:hAnsiTheme="minorHAnsi" w:cstheme="minorHAnsi"/>
          <w:b/>
          <w:bCs/>
          <w:sz w:val="22"/>
        </w:rPr>
      </w:pPr>
      <w:r w:rsidRPr="00CC60D4">
        <w:rPr>
          <w:rFonts w:asciiTheme="minorHAnsi" w:hAnsiTheme="minorHAnsi" w:cstheme="minorHAnsi"/>
          <w:b/>
          <w:bCs/>
          <w:sz w:val="22"/>
        </w:rPr>
        <w:t>Vērtēšanas pamatnoteikumi</w:t>
      </w:r>
    </w:p>
    <w:p w14:paraId="6AD92988" w14:textId="7707775F" w:rsidR="00BF7E71" w:rsidRPr="00CC60D4" w:rsidRDefault="003E2EA6" w:rsidP="004D39DB">
      <w:pPr>
        <w:pStyle w:val="Sarakstarindkopa"/>
        <w:numPr>
          <w:ilvl w:val="2"/>
          <w:numId w:val="2"/>
        </w:numPr>
        <w:spacing w:before="240" w:after="240"/>
        <w:ind w:left="284" w:firstLine="0"/>
        <w:jc w:val="both"/>
        <w:rPr>
          <w:rFonts w:asciiTheme="minorHAnsi" w:hAnsiTheme="minorHAnsi" w:cstheme="minorHAnsi"/>
          <w:sz w:val="22"/>
        </w:rPr>
      </w:pPr>
      <w:r w:rsidRPr="00CC60D4">
        <w:rPr>
          <w:rFonts w:asciiTheme="minorHAnsi" w:hAnsiTheme="minorHAnsi" w:cstheme="minorHAnsi"/>
          <w:sz w:val="22"/>
        </w:rPr>
        <w:t>Komisija slēgtās sēdēs atlasa pretendentus saskaņā ar izvirzītajām kvalifikācijas prasībām, pārbauda piedāvājumu atbilstību konkursa nolikumā noteiktajām prasībām un izvēlas pretendenta piedāvājumu saskaņā ar izvēles kritēriju</w:t>
      </w:r>
      <w:r w:rsidR="005129E8">
        <w:rPr>
          <w:rFonts w:asciiTheme="minorHAnsi" w:hAnsiTheme="minorHAnsi" w:cstheme="minorHAnsi"/>
          <w:sz w:val="22"/>
        </w:rPr>
        <w:t>, saskaņā ar Nolikuma 8.1. punktu</w:t>
      </w:r>
      <w:r w:rsidRPr="00CC60D4">
        <w:rPr>
          <w:rFonts w:asciiTheme="minorHAnsi" w:hAnsiTheme="minorHAnsi" w:cstheme="minorHAnsi"/>
          <w:sz w:val="22"/>
        </w:rPr>
        <w:t>.</w:t>
      </w:r>
    </w:p>
    <w:p w14:paraId="3EF853AD" w14:textId="77777777" w:rsidR="00EF1CB8" w:rsidRPr="00EF1CB8" w:rsidRDefault="00EF1CB8" w:rsidP="00EF1CB8">
      <w:pPr>
        <w:pStyle w:val="Sarakstarindkopa"/>
        <w:numPr>
          <w:ilvl w:val="2"/>
          <w:numId w:val="2"/>
        </w:numPr>
        <w:spacing w:before="240" w:after="240"/>
        <w:ind w:left="284" w:firstLine="0"/>
        <w:jc w:val="both"/>
        <w:rPr>
          <w:rFonts w:asciiTheme="minorHAnsi" w:hAnsiTheme="minorHAnsi" w:cstheme="minorHAnsi"/>
          <w:sz w:val="22"/>
        </w:rPr>
      </w:pPr>
      <w:r w:rsidRPr="00EF1CB8">
        <w:rPr>
          <w:rFonts w:asciiTheme="minorHAnsi" w:hAnsiTheme="minorHAnsi" w:cstheme="minorHAnsi"/>
          <w:sz w:val="22"/>
        </w:rPr>
        <w:t>Komisija ir tiesīga Pretendentu kvalifikācijas atbilstības pārbaudi veikt tikai tam Pretendentam, kuram būtu piešķiramas iepirkuma līguma slēgšanas tiesības.</w:t>
      </w:r>
    </w:p>
    <w:p w14:paraId="57AEF088" w14:textId="77777777" w:rsidR="00EF1CB8" w:rsidRPr="00EF1CB8" w:rsidRDefault="00EF1CB8" w:rsidP="00EF1CB8">
      <w:pPr>
        <w:pStyle w:val="Sarakstarindkopa"/>
        <w:numPr>
          <w:ilvl w:val="2"/>
          <w:numId w:val="2"/>
        </w:numPr>
        <w:spacing w:before="240" w:after="240"/>
        <w:ind w:left="284" w:firstLine="0"/>
        <w:jc w:val="both"/>
        <w:rPr>
          <w:rFonts w:asciiTheme="minorHAnsi" w:hAnsiTheme="minorHAnsi" w:cstheme="minorHAnsi"/>
          <w:sz w:val="22"/>
        </w:rPr>
      </w:pPr>
      <w:r w:rsidRPr="00EF1CB8">
        <w:rPr>
          <w:rFonts w:asciiTheme="minorHAnsi" w:hAnsiTheme="minorHAnsi" w:cstheme="minorHAnsi"/>
          <w:sz w:val="22"/>
        </w:rPr>
        <w:t>Gadījumā, ja Komisija izvēlas veikt Pretendenta kvalifikācijas atbilstības pārbaudi tikai tam Pretendentam, kuram būtu piešķiramas iepirkuma līguma slēgšanas tiesības, Komisija sākotnēji veic visu Pretendentu iesniegto finanšu un tehnisko piedāvājumu pārbaudi, un turpina vērtēt tā Pretendenta piedāvājumu, kuram būtu piešķiramas iepirkuma līguma slēgšanas tiesības.</w:t>
      </w:r>
    </w:p>
    <w:p w14:paraId="6D4E85B1" w14:textId="77777777" w:rsidR="00EF1CB8" w:rsidRPr="00EF1CB8" w:rsidRDefault="00EF1CB8" w:rsidP="00EF1CB8">
      <w:pPr>
        <w:pStyle w:val="Sarakstarindkopa"/>
        <w:numPr>
          <w:ilvl w:val="2"/>
          <w:numId w:val="2"/>
        </w:numPr>
        <w:spacing w:before="240" w:after="240"/>
        <w:ind w:left="284" w:firstLine="0"/>
        <w:jc w:val="both"/>
        <w:rPr>
          <w:rFonts w:asciiTheme="minorHAnsi" w:hAnsiTheme="minorHAnsi" w:cstheme="minorHAnsi"/>
          <w:sz w:val="22"/>
        </w:rPr>
      </w:pPr>
      <w:r w:rsidRPr="00EF1CB8">
        <w:rPr>
          <w:rFonts w:asciiTheme="minorHAnsi" w:hAnsiTheme="minorHAnsi" w:cstheme="minorHAnsi"/>
          <w:sz w:val="22"/>
        </w:rPr>
        <w:lastRenderedPageBreak/>
        <w:t xml:space="preserve">Uzsākot Pretendenta piedāvājuma vērtēšanu Komisija izvērtē vai piedāvājums sagatavots un noformēts atbilstoši nolikumā norādītajām prasībām. Ja Pretendenta piedāvājums nav noformēts atbilstoši kādai Konkursa nolikumā izvirzītajai prasībai, un ja trūkumi ir būtiski, kas neļauj pienācīgi izvērtēt piedāvājumus, tad Komisijai ir tiesības Pretendentu noraidīt no iepirkuma procedūras un tā piedāvājumu nevērtēt. </w:t>
      </w:r>
    </w:p>
    <w:p w14:paraId="48ED1A4D" w14:textId="724843E1" w:rsidR="003E2EA6" w:rsidRPr="00CC60D4" w:rsidRDefault="00EF1CB8" w:rsidP="001A3085">
      <w:pPr>
        <w:pStyle w:val="Sarakstarindkopa"/>
        <w:numPr>
          <w:ilvl w:val="1"/>
          <w:numId w:val="2"/>
        </w:numPr>
        <w:spacing w:before="240" w:after="240"/>
        <w:ind w:left="0" w:firstLine="0"/>
        <w:jc w:val="both"/>
        <w:rPr>
          <w:rFonts w:asciiTheme="minorHAnsi" w:hAnsiTheme="minorHAnsi" w:cstheme="minorHAnsi"/>
          <w:b/>
          <w:bCs/>
          <w:sz w:val="22"/>
        </w:rPr>
      </w:pPr>
      <w:r>
        <w:rPr>
          <w:rFonts w:asciiTheme="minorHAnsi" w:hAnsiTheme="minorHAnsi" w:cstheme="minorHAnsi"/>
          <w:b/>
          <w:bCs/>
          <w:sz w:val="22"/>
        </w:rPr>
        <w:t>Atlases dokumentu,</w:t>
      </w:r>
      <w:r w:rsidR="00565B72" w:rsidRPr="00CC60D4">
        <w:rPr>
          <w:rFonts w:asciiTheme="minorHAnsi" w:hAnsiTheme="minorHAnsi" w:cstheme="minorHAnsi"/>
          <w:b/>
          <w:bCs/>
          <w:sz w:val="22"/>
        </w:rPr>
        <w:t xml:space="preserve"> </w:t>
      </w:r>
      <w:r w:rsidR="003E2EA6" w:rsidRPr="00CC60D4">
        <w:rPr>
          <w:rFonts w:asciiTheme="minorHAnsi" w:hAnsiTheme="minorHAnsi" w:cstheme="minorHAnsi"/>
          <w:b/>
          <w:bCs/>
          <w:sz w:val="22"/>
        </w:rPr>
        <w:t xml:space="preserve">kvalifikācijas pārbaude </w:t>
      </w:r>
    </w:p>
    <w:p w14:paraId="43B0C083" w14:textId="77777777" w:rsidR="00EF1CB8" w:rsidRDefault="00EF1CB8" w:rsidP="00EF1CB8">
      <w:pPr>
        <w:pStyle w:val="Sarakstarindkopa"/>
        <w:numPr>
          <w:ilvl w:val="2"/>
          <w:numId w:val="2"/>
        </w:numPr>
        <w:spacing w:before="240" w:after="240"/>
        <w:ind w:left="284" w:firstLine="0"/>
        <w:jc w:val="both"/>
        <w:rPr>
          <w:rFonts w:asciiTheme="minorHAnsi" w:hAnsiTheme="minorHAnsi" w:cstheme="minorHAnsi"/>
          <w:sz w:val="22"/>
        </w:rPr>
      </w:pPr>
      <w:r w:rsidRPr="00EF1CB8">
        <w:rPr>
          <w:rFonts w:asciiTheme="minorHAnsi" w:hAnsiTheme="minorHAnsi" w:cstheme="minorHAnsi"/>
          <w:sz w:val="22"/>
        </w:rPr>
        <w:t>Komisija pārbauda Pretendentu iesniegto dokumentu atbilstību nolikuma kvalifikācijas prasībām;</w:t>
      </w:r>
    </w:p>
    <w:p w14:paraId="0C136D58" w14:textId="77777777" w:rsidR="00EF1CB8" w:rsidRDefault="00EF1CB8" w:rsidP="00EF1CB8">
      <w:pPr>
        <w:pStyle w:val="Sarakstarindkopa"/>
        <w:numPr>
          <w:ilvl w:val="2"/>
          <w:numId w:val="2"/>
        </w:numPr>
        <w:spacing w:before="240" w:after="240"/>
        <w:ind w:left="284" w:firstLine="0"/>
        <w:jc w:val="both"/>
        <w:rPr>
          <w:rFonts w:asciiTheme="minorHAnsi" w:hAnsiTheme="minorHAnsi" w:cstheme="minorHAnsi"/>
          <w:sz w:val="22"/>
        </w:rPr>
      </w:pPr>
      <w:r w:rsidRPr="00EF1CB8">
        <w:rPr>
          <w:rFonts w:asciiTheme="minorHAnsi" w:hAnsiTheme="minorHAnsi" w:cstheme="minorHAnsi"/>
          <w:sz w:val="22"/>
        </w:rPr>
        <w:t xml:space="preserve">Pretendentu kvalifikācija pārbaudes laikā Komisija noskaidro Pretendentu kompetenci un atbilstību paredzamā iepirkuma līguma izpildes prasībām, pēc iesniegtajiem Pretendentu atlases dokumentiem, pārbaudot Pretendenta atbilstību katrai nolikumā izvirzītajai prasībai. Pasūtītājs par reģistrācijas faktu Latvija Republikā reģistrētiem Pretendentiem, tā piedāvātiem apakšuzņēmējiem un personām, uz kuru iespējām Pretendents balstās, pārliecināsies Uzņēmumu reģistra mājas lapā </w:t>
      </w:r>
      <w:hyperlink r:id="rId24" w:history="1">
        <w:r w:rsidRPr="00EF1CB8">
          <w:rPr>
            <w:rStyle w:val="Hipersaite"/>
            <w:rFonts w:asciiTheme="minorHAnsi" w:hAnsiTheme="minorHAnsi" w:cstheme="minorHAnsi"/>
            <w:sz w:val="22"/>
          </w:rPr>
          <w:t>www.ur.gov.lv</w:t>
        </w:r>
      </w:hyperlink>
      <w:r w:rsidRPr="00EF1CB8">
        <w:rPr>
          <w:rFonts w:asciiTheme="minorHAnsi" w:hAnsiTheme="minorHAnsi" w:cstheme="minorHAnsi"/>
          <w:sz w:val="22"/>
        </w:rPr>
        <w:t xml:space="preserve"> ; </w:t>
      </w:r>
    </w:p>
    <w:p w14:paraId="1A7BAC94" w14:textId="77777777" w:rsidR="00EF1CB8" w:rsidRDefault="00EF1CB8" w:rsidP="00EF1CB8">
      <w:pPr>
        <w:pStyle w:val="Sarakstarindkopa"/>
        <w:numPr>
          <w:ilvl w:val="2"/>
          <w:numId w:val="2"/>
        </w:numPr>
        <w:spacing w:before="240" w:after="240"/>
        <w:ind w:left="284" w:firstLine="0"/>
        <w:jc w:val="both"/>
        <w:rPr>
          <w:rFonts w:asciiTheme="minorHAnsi" w:hAnsiTheme="minorHAnsi" w:cstheme="minorHAnsi"/>
          <w:sz w:val="22"/>
        </w:rPr>
      </w:pPr>
      <w:r w:rsidRPr="00EF1CB8">
        <w:rPr>
          <w:rFonts w:asciiTheme="minorHAnsi" w:hAnsiTheme="minorHAnsi" w:cstheme="minorHAnsi"/>
          <w:sz w:val="22"/>
        </w:rPr>
        <w:t xml:space="preserve">Komisija pieņem lēmumu par piedāvājuma vērtēšanu, ņemot vērā samērīguma principu, un tā nenoraida piedāvājumu formālu trūkumu dēļ, kas neietekmē iespēju to izvērtēt pēc būtības, un nerada nevienlīdzīgu attieksmi pret visiem Pretendentiem; </w:t>
      </w:r>
    </w:p>
    <w:p w14:paraId="6C62FC42" w14:textId="33CEAAD0" w:rsidR="00EF1CB8" w:rsidRPr="00EF1CB8" w:rsidRDefault="00EF1CB8" w:rsidP="00EF1CB8">
      <w:pPr>
        <w:pStyle w:val="Sarakstarindkopa"/>
        <w:numPr>
          <w:ilvl w:val="2"/>
          <w:numId w:val="2"/>
        </w:numPr>
        <w:spacing w:before="240" w:after="240"/>
        <w:ind w:left="284" w:firstLine="0"/>
        <w:jc w:val="both"/>
        <w:rPr>
          <w:rFonts w:asciiTheme="minorHAnsi" w:hAnsiTheme="minorHAnsi" w:cstheme="minorHAnsi"/>
          <w:sz w:val="22"/>
        </w:rPr>
      </w:pPr>
      <w:r w:rsidRPr="00EF1CB8">
        <w:rPr>
          <w:rFonts w:asciiTheme="minorHAnsi" w:hAnsiTheme="minorHAnsi" w:cstheme="minorHAnsi"/>
          <w:sz w:val="22"/>
        </w:rPr>
        <w:t xml:space="preserve">Ja Pretendenta kvalifikācijas dokumentu sastāvs neatbilst nolikuma prasībām, tad Komisija ir tiesīga Pretendentu noraidīt bez tālākas vērtēšanas. </w:t>
      </w:r>
    </w:p>
    <w:p w14:paraId="5F116502" w14:textId="39CC8D9F" w:rsidR="00EF1CB8" w:rsidRPr="00EF1CB8" w:rsidRDefault="00EF1CB8" w:rsidP="00EF1CB8">
      <w:pPr>
        <w:pStyle w:val="Sarakstarindkopa"/>
        <w:numPr>
          <w:ilvl w:val="2"/>
          <w:numId w:val="2"/>
        </w:numPr>
        <w:spacing w:before="240" w:after="240"/>
        <w:ind w:left="284" w:firstLine="0"/>
        <w:jc w:val="both"/>
        <w:rPr>
          <w:rFonts w:asciiTheme="minorHAnsi" w:hAnsiTheme="minorHAnsi" w:cstheme="minorHAnsi"/>
          <w:sz w:val="22"/>
        </w:rPr>
      </w:pPr>
      <w:r w:rsidRPr="00CC60D4">
        <w:rPr>
          <w:rFonts w:asciiTheme="minorHAnsi" w:hAnsiTheme="minorHAnsi" w:cstheme="minorHAnsi"/>
          <w:sz w:val="22"/>
        </w:rPr>
        <w:t xml:space="preserve">Pretendentu izslēdz no turpmākās un piedāvājums netiek tālāk vērtēts, ja komisija konstatē, ka pretendents atbilstoši nolikuma prasībām nav iesniedzis vai to saturs neatbilst nolikuma </w:t>
      </w:r>
      <w:r>
        <w:rPr>
          <w:rFonts w:asciiTheme="minorHAnsi" w:hAnsiTheme="minorHAnsi" w:cstheme="minorHAnsi"/>
          <w:sz w:val="22"/>
        </w:rPr>
        <w:t>6</w:t>
      </w:r>
      <w:r w:rsidRPr="00CC60D4">
        <w:rPr>
          <w:rFonts w:asciiTheme="minorHAnsi" w:hAnsiTheme="minorHAnsi" w:cstheme="minorHAnsi"/>
          <w:sz w:val="22"/>
        </w:rPr>
        <w:t>.nodaļā prasībām, vai Pretendents ir iesniedzis nepatiesu informāciju savas kvalifikācijas novērtēšanai vai vispār nav iesniedzis pieprasīto informāciju, tajā skaitā nav sniedzis komisijas pieprasīto precizējošo informāciju termiņā, kas nav garāks par 3 (trīs) darba dienām, vai citā garākā termiņā, kuru noteikusi komisija</w:t>
      </w:r>
    </w:p>
    <w:p w14:paraId="0B15644F" w14:textId="4B6CCAC3" w:rsidR="003E2EA6" w:rsidRPr="00CC60D4" w:rsidRDefault="003E2EA6" w:rsidP="001A3085">
      <w:pPr>
        <w:pStyle w:val="Sarakstarindkopa"/>
        <w:numPr>
          <w:ilvl w:val="1"/>
          <w:numId w:val="2"/>
        </w:numPr>
        <w:spacing w:before="240" w:after="240"/>
        <w:ind w:left="0" w:firstLine="0"/>
        <w:jc w:val="both"/>
        <w:rPr>
          <w:rFonts w:asciiTheme="minorHAnsi" w:hAnsiTheme="minorHAnsi" w:cstheme="minorHAnsi"/>
          <w:b/>
          <w:bCs/>
          <w:sz w:val="22"/>
        </w:rPr>
      </w:pPr>
      <w:r w:rsidRPr="00CC60D4">
        <w:rPr>
          <w:rFonts w:asciiTheme="minorHAnsi" w:hAnsiTheme="minorHAnsi" w:cstheme="minorHAnsi"/>
          <w:b/>
          <w:bCs/>
          <w:sz w:val="22"/>
        </w:rPr>
        <w:t>Tehnisk</w:t>
      </w:r>
      <w:r w:rsidR="00EF1CB8">
        <w:rPr>
          <w:rFonts w:asciiTheme="minorHAnsi" w:hAnsiTheme="minorHAnsi" w:cstheme="minorHAnsi"/>
          <w:b/>
          <w:bCs/>
          <w:sz w:val="22"/>
        </w:rPr>
        <w:t>ā</w:t>
      </w:r>
      <w:r w:rsidRPr="00CC60D4">
        <w:rPr>
          <w:rFonts w:asciiTheme="minorHAnsi" w:hAnsiTheme="minorHAnsi" w:cstheme="minorHAnsi"/>
          <w:b/>
          <w:bCs/>
          <w:sz w:val="22"/>
        </w:rPr>
        <w:t xml:space="preserve"> piedāvājum</w:t>
      </w:r>
      <w:r w:rsidR="00EF1CB8">
        <w:rPr>
          <w:rFonts w:asciiTheme="minorHAnsi" w:hAnsiTheme="minorHAnsi" w:cstheme="minorHAnsi"/>
          <w:b/>
          <w:bCs/>
          <w:sz w:val="22"/>
        </w:rPr>
        <w:t>a</w:t>
      </w:r>
      <w:r w:rsidRPr="00CC60D4">
        <w:rPr>
          <w:rFonts w:asciiTheme="minorHAnsi" w:hAnsiTheme="minorHAnsi" w:cstheme="minorHAnsi"/>
          <w:b/>
          <w:bCs/>
          <w:sz w:val="22"/>
        </w:rPr>
        <w:t xml:space="preserve"> atbilstības pārbaude </w:t>
      </w:r>
    </w:p>
    <w:p w14:paraId="4BC12DF4" w14:textId="77777777" w:rsidR="00C74974" w:rsidRDefault="00C74974" w:rsidP="00C74974">
      <w:pPr>
        <w:pStyle w:val="Sarakstarindkopa"/>
        <w:numPr>
          <w:ilvl w:val="2"/>
          <w:numId w:val="2"/>
        </w:numPr>
        <w:spacing w:before="240" w:after="240"/>
        <w:ind w:left="284" w:firstLine="0"/>
        <w:jc w:val="both"/>
        <w:rPr>
          <w:rFonts w:asciiTheme="minorHAnsi" w:hAnsiTheme="minorHAnsi" w:cstheme="minorHAnsi"/>
          <w:sz w:val="22"/>
        </w:rPr>
      </w:pPr>
      <w:r w:rsidRPr="00C74974">
        <w:rPr>
          <w:rFonts w:asciiTheme="minorHAnsi" w:hAnsiTheme="minorHAnsi" w:cstheme="minorHAnsi"/>
          <w:sz w:val="22"/>
        </w:rPr>
        <w:t xml:space="preserve">Pretendentu tehnisko piedāvājumu atbilstības pārbaudes laikā Komisija izvērtē Pretendenta tehniskā piedāvājuma atbilstību Tehniskās specifikācijas prasībām un citām Konkursa nolikuma prasībām, t.sk. pārbauda darbu apjomus; </w:t>
      </w:r>
    </w:p>
    <w:p w14:paraId="65109E52" w14:textId="77777777" w:rsidR="00C74974" w:rsidRDefault="00C74974" w:rsidP="00C74974">
      <w:pPr>
        <w:pStyle w:val="Sarakstarindkopa"/>
        <w:numPr>
          <w:ilvl w:val="2"/>
          <w:numId w:val="2"/>
        </w:numPr>
        <w:spacing w:before="240" w:after="240"/>
        <w:ind w:left="284" w:firstLine="0"/>
        <w:jc w:val="both"/>
        <w:rPr>
          <w:rFonts w:asciiTheme="minorHAnsi" w:hAnsiTheme="minorHAnsi" w:cstheme="minorHAnsi"/>
          <w:sz w:val="22"/>
        </w:rPr>
      </w:pPr>
      <w:r w:rsidRPr="00C74974">
        <w:rPr>
          <w:rFonts w:asciiTheme="minorHAnsi" w:hAnsiTheme="minorHAnsi" w:cstheme="minorHAnsi"/>
          <w:sz w:val="22"/>
        </w:rPr>
        <w:t xml:space="preserve">Komisija pieņem lēmumu par piedāvājuma vērtēšanu, ņemot vērā samērīguma principu, un tā nenoraida piedāvājumu formālu trūkumu dēļ, kas neietekmē iespēju to izvērtēt pēc būtības, un nerada nevienlīdzīgu attieksmi pret visiem Pretendentiem; </w:t>
      </w:r>
    </w:p>
    <w:p w14:paraId="2F8C7AD4" w14:textId="77777777" w:rsidR="00C74974" w:rsidRDefault="00C74974" w:rsidP="00C74974">
      <w:pPr>
        <w:pStyle w:val="Sarakstarindkopa"/>
        <w:numPr>
          <w:ilvl w:val="2"/>
          <w:numId w:val="2"/>
        </w:numPr>
        <w:spacing w:before="240" w:after="240"/>
        <w:ind w:left="284" w:firstLine="0"/>
        <w:jc w:val="both"/>
        <w:rPr>
          <w:rFonts w:asciiTheme="minorHAnsi" w:hAnsiTheme="minorHAnsi" w:cstheme="minorHAnsi"/>
          <w:sz w:val="22"/>
        </w:rPr>
      </w:pPr>
      <w:r w:rsidRPr="00C74974">
        <w:rPr>
          <w:rFonts w:asciiTheme="minorHAnsi" w:hAnsiTheme="minorHAnsi" w:cstheme="minorHAnsi"/>
          <w:sz w:val="22"/>
        </w:rPr>
        <w:t xml:space="preserve">Ja tehniskā piedāvājuma sastāvs neatbilst Konkursa nolikuma prasībām, tad Komisija ir tiesīga Pretendentu noraidīt bez tālākas vērtēšanas. </w:t>
      </w:r>
    </w:p>
    <w:p w14:paraId="44A39AF1" w14:textId="0CB24EFA" w:rsidR="003E2EA6" w:rsidRPr="00C74974" w:rsidRDefault="003E2EA6" w:rsidP="00C74974">
      <w:pPr>
        <w:pStyle w:val="Sarakstarindkopa"/>
        <w:numPr>
          <w:ilvl w:val="2"/>
          <w:numId w:val="2"/>
        </w:numPr>
        <w:spacing w:before="240" w:after="240"/>
        <w:ind w:left="284" w:firstLine="0"/>
        <w:jc w:val="both"/>
        <w:rPr>
          <w:rFonts w:asciiTheme="minorHAnsi" w:hAnsiTheme="minorHAnsi" w:cstheme="minorHAnsi"/>
          <w:sz w:val="22"/>
        </w:rPr>
      </w:pPr>
      <w:r w:rsidRPr="00C74974">
        <w:rPr>
          <w:rFonts w:asciiTheme="minorHAnsi" w:hAnsiTheme="minorHAnsi" w:cstheme="minorHAnsi"/>
          <w:sz w:val="22"/>
        </w:rPr>
        <w:t>Komisija izslēdz Pretendentu no turpmākās dalības iepirkuma procedūrā, ja Pretendents ar tehnisko piedāvājumu un sniegtajām atbildēm uz komisijas jautājumiem nepierāda savu spēju nodrošināt nolikumā norādīto tehnisko prasību izpildi.</w:t>
      </w:r>
    </w:p>
    <w:p w14:paraId="537BDDB3" w14:textId="287CED18" w:rsidR="003E2EA6" w:rsidRPr="00CC60D4" w:rsidRDefault="003E2EA6" w:rsidP="001A3085">
      <w:pPr>
        <w:pStyle w:val="Sarakstarindkopa"/>
        <w:numPr>
          <w:ilvl w:val="1"/>
          <w:numId w:val="2"/>
        </w:numPr>
        <w:spacing w:before="240" w:after="240"/>
        <w:ind w:left="0" w:firstLine="0"/>
        <w:jc w:val="both"/>
        <w:rPr>
          <w:rFonts w:asciiTheme="minorHAnsi" w:hAnsiTheme="minorHAnsi" w:cstheme="minorHAnsi"/>
          <w:b/>
          <w:bCs/>
          <w:sz w:val="22"/>
        </w:rPr>
      </w:pPr>
      <w:r w:rsidRPr="00CC60D4">
        <w:rPr>
          <w:rFonts w:asciiTheme="minorHAnsi" w:hAnsiTheme="minorHAnsi" w:cstheme="minorHAnsi"/>
          <w:b/>
          <w:bCs/>
          <w:sz w:val="22"/>
        </w:rPr>
        <w:t xml:space="preserve">Finanšu piedāvājuma pārbaude </w:t>
      </w:r>
    </w:p>
    <w:p w14:paraId="79FA576C" w14:textId="77777777" w:rsidR="00224E11" w:rsidRDefault="00C74974" w:rsidP="00224E11">
      <w:pPr>
        <w:pStyle w:val="Sarakstarindkopa"/>
        <w:numPr>
          <w:ilvl w:val="2"/>
          <w:numId w:val="2"/>
        </w:numPr>
        <w:spacing w:before="240" w:after="240"/>
        <w:ind w:left="284" w:firstLine="0"/>
        <w:jc w:val="both"/>
        <w:rPr>
          <w:rFonts w:asciiTheme="minorHAnsi" w:hAnsiTheme="minorHAnsi" w:cstheme="minorHAnsi"/>
          <w:sz w:val="22"/>
        </w:rPr>
      </w:pPr>
      <w:r w:rsidRPr="00C74974">
        <w:rPr>
          <w:rFonts w:asciiTheme="minorHAnsi" w:hAnsiTheme="minorHAnsi" w:cstheme="minorHAnsi"/>
          <w:sz w:val="22"/>
        </w:rPr>
        <w:t>Komisija pārbauda finanšu piedāvājuma atbilstību Konkursa nolikuma prasībām</w:t>
      </w:r>
      <w:r w:rsidR="00224E11">
        <w:rPr>
          <w:rFonts w:asciiTheme="minorHAnsi" w:hAnsiTheme="minorHAnsi" w:cstheme="minorHAnsi"/>
          <w:sz w:val="22"/>
        </w:rPr>
        <w:t>;</w:t>
      </w:r>
    </w:p>
    <w:p w14:paraId="16E4CA0A" w14:textId="77777777" w:rsidR="00224E11" w:rsidRDefault="00224E11" w:rsidP="00224E11">
      <w:pPr>
        <w:pStyle w:val="Sarakstarindkopa"/>
        <w:numPr>
          <w:ilvl w:val="2"/>
          <w:numId w:val="2"/>
        </w:numPr>
        <w:spacing w:before="240" w:after="240"/>
        <w:ind w:left="284" w:firstLine="0"/>
        <w:jc w:val="both"/>
        <w:rPr>
          <w:rFonts w:asciiTheme="minorHAnsi" w:hAnsiTheme="minorHAnsi" w:cstheme="minorHAnsi"/>
          <w:sz w:val="22"/>
        </w:rPr>
      </w:pPr>
      <w:r w:rsidRPr="00224E11">
        <w:rPr>
          <w:rFonts w:asciiTheme="minorHAnsi" w:hAnsiTheme="minorHAnsi" w:cstheme="minorHAnsi"/>
          <w:sz w:val="22"/>
        </w:rPr>
        <w:t xml:space="preserve">Katra degvielas veida (markas) viena litra mazumtirdzniecības cenā ir jāiekļauj visi normatīvajos aktos paredzētie nodokļi (izņemot PVN) un nodevas,  visas ar pakalpojuma sniegšanu saistītās izmaksas, kas ir saistošas Pretendentam, lai nodrošinātu kvalitatīvu iepirkuma līguma izpildi (t.sk. degvielas karšu izgatavošana u.c.). </w:t>
      </w:r>
    </w:p>
    <w:p w14:paraId="7D4A627A" w14:textId="77777777" w:rsidR="00224E11" w:rsidRDefault="00224E11" w:rsidP="00224E11">
      <w:pPr>
        <w:pStyle w:val="Sarakstarindkopa"/>
        <w:numPr>
          <w:ilvl w:val="2"/>
          <w:numId w:val="2"/>
        </w:numPr>
        <w:spacing w:before="240" w:after="240"/>
        <w:ind w:left="284" w:firstLine="0"/>
        <w:jc w:val="both"/>
        <w:rPr>
          <w:rFonts w:asciiTheme="minorHAnsi" w:hAnsiTheme="minorHAnsi" w:cstheme="minorHAnsi"/>
          <w:sz w:val="22"/>
        </w:rPr>
      </w:pPr>
      <w:r w:rsidRPr="00224E11">
        <w:rPr>
          <w:rFonts w:asciiTheme="minorHAnsi" w:hAnsiTheme="minorHAnsi" w:cstheme="minorHAnsi"/>
          <w:sz w:val="22"/>
        </w:rPr>
        <w:t xml:space="preserve">Pretendents cenas jānorāda </w:t>
      </w:r>
      <w:proofErr w:type="spellStart"/>
      <w:r w:rsidRPr="00224E11">
        <w:rPr>
          <w:rFonts w:asciiTheme="minorHAnsi" w:hAnsiTheme="minorHAnsi" w:cstheme="minorHAnsi"/>
          <w:sz w:val="22"/>
        </w:rPr>
        <w:t>euro</w:t>
      </w:r>
      <w:proofErr w:type="spellEnd"/>
      <w:r w:rsidRPr="00224E11">
        <w:rPr>
          <w:rFonts w:asciiTheme="minorHAnsi" w:hAnsiTheme="minorHAnsi" w:cstheme="minorHAnsi"/>
          <w:sz w:val="22"/>
        </w:rPr>
        <w:t>.</w:t>
      </w:r>
    </w:p>
    <w:p w14:paraId="2A3B7AA2" w14:textId="77777777" w:rsidR="000910AC" w:rsidRDefault="00224E11" w:rsidP="000910AC">
      <w:pPr>
        <w:pStyle w:val="Sarakstarindkopa"/>
        <w:numPr>
          <w:ilvl w:val="2"/>
          <w:numId w:val="2"/>
        </w:numPr>
        <w:spacing w:before="240" w:after="240"/>
        <w:ind w:left="284" w:firstLine="0"/>
        <w:jc w:val="both"/>
        <w:rPr>
          <w:rFonts w:asciiTheme="minorHAnsi" w:hAnsiTheme="minorHAnsi" w:cstheme="minorHAnsi"/>
          <w:sz w:val="22"/>
        </w:rPr>
      </w:pPr>
      <w:r w:rsidRPr="00224E11">
        <w:rPr>
          <w:rFonts w:asciiTheme="minorHAnsi" w:hAnsiTheme="minorHAnsi" w:cstheme="minorHAnsi"/>
          <w:sz w:val="22"/>
        </w:rPr>
        <w:t>Cenu aprēķinam aiz komata jābūt trim zīmēm (piem. 0,123)</w:t>
      </w:r>
      <w:r>
        <w:rPr>
          <w:rFonts w:asciiTheme="minorHAnsi" w:hAnsiTheme="minorHAnsi" w:cstheme="minorHAnsi"/>
          <w:sz w:val="22"/>
        </w:rPr>
        <w:t>, k</w:t>
      </w:r>
      <w:r w:rsidRPr="00224E11">
        <w:rPr>
          <w:rFonts w:asciiTheme="minorHAnsi" w:hAnsiTheme="minorHAnsi" w:cstheme="minorHAnsi"/>
          <w:sz w:val="22"/>
        </w:rPr>
        <w:t>opējā piedāvājuma summa jānorāda ar precizitāti 2 (divas) zīmes aiz komata.</w:t>
      </w:r>
    </w:p>
    <w:p w14:paraId="5CC5AF90" w14:textId="77777777" w:rsidR="000910AC" w:rsidRDefault="00224E11" w:rsidP="000910AC">
      <w:pPr>
        <w:pStyle w:val="Sarakstarindkopa"/>
        <w:numPr>
          <w:ilvl w:val="2"/>
          <w:numId w:val="2"/>
        </w:numPr>
        <w:spacing w:before="240" w:after="240"/>
        <w:ind w:left="284" w:firstLine="0"/>
        <w:jc w:val="both"/>
        <w:rPr>
          <w:rFonts w:asciiTheme="minorHAnsi" w:hAnsiTheme="minorHAnsi" w:cstheme="minorHAnsi"/>
          <w:sz w:val="22"/>
        </w:rPr>
      </w:pPr>
      <w:r w:rsidRPr="000910AC">
        <w:rPr>
          <w:rFonts w:asciiTheme="minorHAnsi" w:hAnsiTheme="minorHAnsi" w:cstheme="minorHAnsi"/>
          <w:sz w:val="22"/>
        </w:rPr>
        <w:t>Piedāvātās atlaides degvielas iegādei % apmērs, autopiederumu iegādei % apmērs, tās tiks fiksētas uz visu iepirkuma līguma izpildes laiku. Atlaide līguma darbības periodā nevar tikt samazināta.</w:t>
      </w:r>
    </w:p>
    <w:p w14:paraId="7FE0F36D" w14:textId="77777777" w:rsidR="00044EFE" w:rsidRDefault="00224E11" w:rsidP="00044EFE">
      <w:pPr>
        <w:pStyle w:val="Sarakstarindkopa"/>
        <w:numPr>
          <w:ilvl w:val="2"/>
          <w:numId w:val="2"/>
        </w:numPr>
        <w:spacing w:before="240" w:after="240"/>
        <w:ind w:left="284" w:firstLine="0"/>
        <w:jc w:val="both"/>
        <w:rPr>
          <w:rFonts w:asciiTheme="minorHAnsi" w:hAnsiTheme="minorHAnsi" w:cstheme="minorHAnsi"/>
          <w:sz w:val="22"/>
        </w:rPr>
      </w:pPr>
      <w:r w:rsidRPr="000910AC">
        <w:rPr>
          <w:rFonts w:asciiTheme="minorHAnsi" w:hAnsiTheme="minorHAnsi" w:cstheme="minorHAnsi"/>
          <w:sz w:val="22"/>
        </w:rPr>
        <w:t>Papildus izmaksas, kas nav iekļautas un norādītas finanšu piedāvājumā, netiks ņemtas vērā, noslēdzot iepirkuma līgumu.</w:t>
      </w:r>
    </w:p>
    <w:p w14:paraId="42FE3AC6" w14:textId="77777777" w:rsidR="006D6DA0" w:rsidRDefault="00224E11" w:rsidP="006D6DA0">
      <w:pPr>
        <w:pStyle w:val="Sarakstarindkopa"/>
        <w:numPr>
          <w:ilvl w:val="2"/>
          <w:numId w:val="2"/>
        </w:numPr>
        <w:spacing w:before="240" w:after="240"/>
        <w:ind w:left="284" w:firstLine="0"/>
        <w:jc w:val="both"/>
        <w:rPr>
          <w:rFonts w:asciiTheme="minorHAnsi" w:hAnsiTheme="minorHAnsi" w:cstheme="minorHAnsi"/>
          <w:sz w:val="22"/>
        </w:rPr>
      </w:pPr>
      <w:r w:rsidRPr="00044EFE">
        <w:rPr>
          <w:rFonts w:asciiTheme="minorHAnsi" w:hAnsiTheme="minorHAnsi" w:cstheme="minorHAnsi"/>
          <w:sz w:val="22"/>
        </w:rPr>
        <w:t xml:space="preserve">Degvielas cena nosakāma kā vidējā mazumtirdzniecības cena (bez PVN) degvielas </w:t>
      </w:r>
      <w:proofErr w:type="spellStart"/>
      <w:r w:rsidRPr="00044EFE">
        <w:rPr>
          <w:rFonts w:asciiTheme="minorHAnsi" w:hAnsiTheme="minorHAnsi" w:cstheme="minorHAnsi"/>
          <w:sz w:val="22"/>
        </w:rPr>
        <w:t>uzpildes</w:t>
      </w:r>
      <w:proofErr w:type="spellEnd"/>
      <w:r w:rsidRPr="00044EFE">
        <w:rPr>
          <w:rFonts w:asciiTheme="minorHAnsi" w:hAnsiTheme="minorHAnsi" w:cstheme="minorHAnsi"/>
          <w:sz w:val="22"/>
        </w:rPr>
        <w:t xml:space="preserve"> stacijās četrās dienās</w:t>
      </w:r>
      <w:r w:rsidR="00494473">
        <w:rPr>
          <w:rFonts w:asciiTheme="minorHAnsi" w:hAnsiTheme="minorHAnsi" w:cstheme="minorHAnsi"/>
          <w:sz w:val="22"/>
        </w:rPr>
        <w:t xml:space="preserve">, saskaņā ar </w:t>
      </w:r>
      <w:r w:rsidR="00494473" w:rsidRPr="008139FE">
        <w:rPr>
          <w:rFonts w:asciiTheme="minorHAnsi" w:hAnsiTheme="minorHAnsi" w:cstheme="minorHAnsi"/>
          <w:sz w:val="22"/>
        </w:rPr>
        <w:t xml:space="preserve">nolikuma </w:t>
      </w:r>
      <w:r w:rsidR="00A752E3" w:rsidRPr="008139FE">
        <w:rPr>
          <w:rFonts w:asciiTheme="minorHAnsi" w:hAnsiTheme="minorHAnsi" w:cstheme="minorHAnsi"/>
          <w:sz w:val="22"/>
        </w:rPr>
        <w:t>5.pielikumu.</w:t>
      </w:r>
    </w:p>
    <w:p w14:paraId="2F9E0E2D" w14:textId="77777777" w:rsidR="00ED68B3" w:rsidRDefault="00224E11" w:rsidP="00ED68B3">
      <w:pPr>
        <w:pStyle w:val="Sarakstarindkopa"/>
        <w:numPr>
          <w:ilvl w:val="2"/>
          <w:numId w:val="2"/>
        </w:numPr>
        <w:spacing w:before="240" w:after="240"/>
        <w:ind w:left="284" w:firstLine="0"/>
        <w:jc w:val="both"/>
        <w:rPr>
          <w:rFonts w:asciiTheme="minorHAnsi" w:hAnsiTheme="minorHAnsi" w:cstheme="minorHAnsi"/>
          <w:sz w:val="22"/>
        </w:rPr>
      </w:pPr>
      <w:r w:rsidRPr="006D6DA0">
        <w:rPr>
          <w:rFonts w:asciiTheme="minorHAnsi" w:hAnsiTheme="minorHAnsi" w:cstheme="minorHAnsi"/>
          <w:sz w:val="22"/>
        </w:rPr>
        <w:t>Ja atšķirsies Pretendenta Finanšu piedāvājuma tabulā norādītā cena no piedāvājumam pievienotajos cenu apliecinošajos dokumentos norādītās cenas, iepirkuma komisija kopējās līgumcenas aprēķiniem par pamatu izmantos cenu, kas norādīta cenu apliecinošajos dokumentos.</w:t>
      </w:r>
    </w:p>
    <w:p w14:paraId="1C9A5C02" w14:textId="77D20987" w:rsidR="006C623E" w:rsidRPr="00ED68B3" w:rsidRDefault="00224E11" w:rsidP="00ED68B3">
      <w:pPr>
        <w:pStyle w:val="Sarakstarindkopa"/>
        <w:numPr>
          <w:ilvl w:val="2"/>
          <w:numId w:val="2"/>
        </w:numPr>
        <w:spacing w:before="240" w:after="240"/>
        <w:ind w:left="284" w:firstLine="0"/>
        <w:jc w:val="both"/>
        <w:rPr>
          <w:rFonts w:asciiTheme="minorHAnsi" w:hAnsiTheme="minorHAnsi" w:cstheme="minorHAnsi"/>
          <w:sz w:val="22"/>
        </w:rPr>
      </w:pPr>
      <w:r w:rsidRPr="00ED68B3">
        <w:rPr>
          <w:rFonts w:asciiTheme="minorHAnsi" w:hAnsiTheme="minorHAnsi" w:cstheme="minorHAnsi"/>
          <w:sz w:val="22"/>
        </w:rPr>
        <w:lastRenderedPageBreak/>
        <w:t>Iepirkuma līguma cena un Pretendenta piedāvātā atlaide netiks pārskatītas, ja slēdzot iepirkuma līgumu vai iepirkuma līguma laikā izrādīsies, ka Pretendents aprēķinos nav iekļāvis kādas no nolikumā pieprasītajām izmaksām.</w:t>
      </w:r>
    </w:p>
    <w:p w14:paraId="287F7AB0" w14:textId="0DF5B226" w:rsidR="00C74974" w:rsidRDefault="003E2EA6" w:rsidP="00C74974">
      <w:pPr>
        <w:pStyle w:val="Sarakstarindkopa"/>
        <w:numPr>
          <w:ilvl w:val="2"/>
          <w:numId w:val="2"/>
        </w:numPr>
        <w:spacing w:before="240" w:after="240"/>
        <w:ind w:left="284" w:firstLine="0"/>
        <w:jc w:val="both"/>
        <w:rPr>
          <w:rFonts w:asciiTheme="minorHAnsi" w:hAnsiTheme="minorHAnsi" w:cstheme="minorHAnsi"/>
          <w:sz w:val="22"/>
        </w:rPr>
      </w:pPr>
      <w:r w:rsidRPr="00C74974">
        <w:rPr>
          <w:rFonts w:asciiTheme="minorHAnsi" w:hAnsiTheme="minorHAnsi" w:cstheme="minorHAnsi"/>
          <w:sz w:val="22"/>
        </w:rPr>
        <w:t xml:space="preserve">Iepirkuma komisija pārbauda, vai finanšu piedāvājumā nav aritmētiskās kļūdas un labo tās (nolikuma </w:t>
      </w:r>
      <w:r w:rsidR="00C74974">
        <w:rPr>
          <w:rFonts w:asciiTheme="minorHAnsi" w:hAnsiTheme="minorHAnsi" w:cstheme="minorHAnsi"/>
          <w:sz w:val="22"/>
        </w:rPr>
        <w:t>7.5.</w:t>
      </w:r>
      <w:r w:rsidR="00207936" w:rsidRPr="00C74974">
        <w:rPr>
          <w:rFonts w:asciiTheme="minorHAnsi" w:hAnsiTheme="minorHAnsi" w:cstheme="minorHAnsi"/>
          <w:sz w:val="22"/>
        </w:rPr>
        <w:t xml:space="preserve"> </w:t>
      </w:r>
      <w:r w:rsidRPr="00C74974">
        <w:rPr>
          <w:rFonts w:asciiTheme="minorHAnsi" w:hAnsiTheme="minorHAnsi" w:cstheme="minorHAnsi"/>
          <w:sz w:val="22"/>
        </w:rPr>
        <w:t>punkts „Aritmētiskās kļūdas labošana”).</w:t>
      </w:r>
    </w:p>
    <w:p w14:paraId="57E1D7C6" w14:textId="244416F5" w:rsidR="003E2EA6" w:rsidRPr="00C74974" w:rsidRDefault="003E2EA6" w:rsidP="00C74974">
      <w:pPr>
        <w:pStyle w:val="Sarakstarindkopa"/>
        <w:numPr>
          <w:ilvl w:val="2"/>
          <w:numId w:val="2"/>
        </w:numPr>
        <w:spacing w:before="240" w:after="240"/>
        <w:ind w:left="284" w:firstLine="0"/>
        <w:jc w:val="both"/>
        <w:rPr>
          <w:rFonts w:asciiTheme="minorHAnsi" w:hAnsiTheme="minorHAnsi" w:cstheme="minorHAnsi"/>
          <w:sz w:val="22"/>
        </w:rPr>
      </w:pPr>
      <w:r w:rsidRPr="00C74974">
        <w:rPr>
          <w:rFonts w:asciiTheme="minorHAnsi" w:hAnsiTheme="minorHAnsi" w:cstheme="minorHAnsi"/>
          <w:sz w:val="22"/>
        </w:rPr>
        <w:t xml:space="preserve">Iepirkuma komisija pārbauda, vai piedāvājums nav nepamatoti lēts (nolikuma </w:t>
      </w:r>
      <w:r w:rsidR="00C74974">
        <w:rPr>
          <w:rFonts w:asciiTheme="minorHAnsi" w:hAnsiTheme="minorHAnsi" w:cstheme="minorHAnsi"/>
          <w:sz w:val="22"/>
        </w:rPr>
        <w:t>7.6.</w:t>
      </w:r>
      <w:r w:rsidRPr="00C74974">
        <w:rPr>
          <w:rFonts w:asciiTheme="minorHAnsi" w:hAnsiTheme="minorHAnsi" w:cstheme="minorHAnsi"/>
          <w:sz w:val="22"/>
        </w:rPr>
        <w:t xml:space="preserve"> punkts „Nepamatoti lēta piedāvājuma noteikšana”).</w:t>
      </w:r>
    </w:p>
    <w:p w14:paraId="0E1FB12E" w14:textId="77777777" w:rsidR="003E2EA6" w:rsidRPr="00CC60D4" w:rsidRDefault="003E2EA6" w:rsidP="00C74974">
      <w:pPr>
        <w:pStyle w:val="Sarakstarindkopa"/>
        <w:numPr>
          <w:ilvl w:val="1"/>
          <w:numId w:val="2"/>
        </w:numPr>
        <w:spacing w:before="240" w:after="240"/>
        <w:ind w:left="284" w:hanging="284"/>
        <w:jc w:val="both"/>
        <w:rPr>
          <w:rFonts w:asciiTheme="minorHAnsi" w:hAnsiTheme="minorHAnsi" w:cstheme="minorHAnsi"/>
          <w:b/>
          <w:bCs/>
          <w:sz w:val="22"/>
        </w:rPr>
      </w:pPr>
      <w:r w:rsidRPr="00CC60D4">
        <w:rPr>
          <w:rFonts w:asciiTheme="minorHAnsi" w:hAnsiTheme="minorHAnsi" w:cstheme="minorHAnsi"/>
          <w:b/>
          <w:bCs/>
          <w:sz w:val="22"/>
        </w:rPr>
        <w:t>Aritmētiskās kļūdas labošana</w:t>
      </w:r>
    </w:p>
    <w:p w14:paraId="70DCFAEA" w14:textId="77777777" w:rsidR="003E04C7" w:rsidRPr="00CC60D4" w:rsidRDefault="003E2EA6" w:rsidP="00C74974">
      <w:pPr>
        <w:pStyle w:val="Sarakstarindkopa"/>
        <w:numPr>
          <w:ilvl w:val="2"/>
          <w:numId w:val="2"/>
        </w:numPr>
        <w:spacing w:before="240" w:after="240"/>
        <w:ind w:left="284" w:firstLine="0"/>
        <w:jc w:val="both"/>
        <w:rPr>
          <w:rFonts w:asciiTheme="minorHAnsi" w:hAnsiTheme="minorHAnsi" w:cstheme="minorHAnsi"/>
          <w:sz w:val="22"/>
        </w:rPr>
      </w:pPr>
      <w:r w:rsidRPr="00CC60D4">
        <w:rPr>
          <w:rFonts w:asciiTheme="minorHAnsi" w:hAnsiTheme="minorHAnsi" w:cstheme="minorHAnsi"/>
          <w:sz w:val="22"/>
        </w:rPr>
        <w:t xml:space="preserve">Piedāvājumu izvēles laikā iepirkuma komisija pārbauda, vai piedāvājumā nav aritmētiskās kļūdas (kļūda, kura ir pieļauta vienīgi aritmētisku jeb matemātisku darbību rezultātā). </w:t>
      </w:r>
    </w:p>
    <w:p w14:paraId="6892CE9A" w14:textId="77777777" w:rsidR="003E04C7" w:rsidRPr="00CC60D4" w:rsidRDefault="003E2EA6" w:rsidP="00C74974">
      <w:pPr>
        <w:pStyle w:val="Sarakstarindkopa"/>
        <w:numPr>
          <w:ilvl w:val="2"/>
          <w:numId w:val="2"/>
        </w:numPr>
        <w:spacing w:before="240" w:after="240"/>
        <w:ind w:left="284" w:firstLine="0"/>
        <w:jc w:val="both"/>
        <w:rPr>
          <w:rFonts w:asciiTheme="minorHAnsi" w:hAnsiTheme="minorHAnsi" w:cstheme="minorHAnsi"/>
          <w:sz w:val="22"/>
        </w:rPr>
      </w:pPr>
      <w:r w:rsidRPr="00CC60D4">
        <w:rPr>
          <w:rFonts w:asciiTheme="minorHAnsi" w:hAnsiTheme="minorHAnsi" w:cstheme="minorHAnsi"/>
          <w:sz w:val="22"/>
        </w:rPr>
        <w:t>Finanšu piedāvājumā konstatējot aritmētiskas kļūdas, komisija rīkojas saskaņā ar PIL 41.panta devīto daļu.</w:t>
      </w:r>
    </w:p>
    <w:p w14:paraId="630CE3DA" w14:textId="77777777" w:rsidR="003E04C7" w:rsidRPr="00CC60D4" w:rsidRDefault="003E2EA6" w:rsidP="00C74974">
      <w:pPr>
        <w:pStyle w:val="Sarakstarindkopa"/>
        <w:numPr>
          <w:ilvl w:val="2"/>
          <w:numId w:val="2"/>
        </w:numPr>
        <w:spacing w:before="240" w:after="240"/>
        <w:ind w:left="284" w:firstLine="0"/>
        <w:jc w:val="both"/>
        <w:rPr>
          <w:rFonts w:asciiTheme="minorHAnsi" w:hAnsiTheme="minorHAnsi" w:cstheme="minorHAnsi"/>
          <w:sz w:val="22"/>
        </w:rPr>
      </w:pPr>
      <w:r w:rsidRPr="00CC60D4">
        <w:rPr>
          <w:rFonts w:asciiTheme="minorHAnsi" w:hAnsiTheme="minorHAnsi" w:cstheme="minorHAnsi"/>
          <w:sz w:val="22"/>
        </w:rPr>
        <w:t>Ja iepirkuma komisija piedāvājumā konstatē aritmētisko kļūdu, tā šo kļūdu izlabo.</w:t>
      </w:r>
    </w:p>
    <w:p w14:paraId="008E1058" w14:textId="77777777" w:rsidR="003E04C7" w:rsidRPr="00CC60D4" w:rsidRDefault="003E2EA6" w:rsidP="00C74974">
      <w:pPr>
        <w:pStyle w:val="Sarakstarindkopa"/>
        <w:numPr>
          <w:ilvl w:val="2"/>
          <w:numId w:val="2"/>
        </w:numPr>
        <w:spacing w:before="240" w:after="240"/>
        <w:ind w:left="284" w:firstLine="0"/>
        <w:jc w:val="both"/>
        <w:rPr>
          <w:rFonts w:asciiTheme="minorHAnsi" w:hAnsiTheme="minorHAnsi" w:cstheme="minorHAnsi"/>
          <w:sz w:val="22"/>
        </w:rPr>
      </w:pPr>
      <w:r w:rsidRPr="00CC60D4">
        <w:rPr>
          <w:rFonts w:asciiTheme="minorHAnsi" w:hAnsiTheme="minorHAnsi" w:cstheme="minorHAnsi"/>
          <w:sz w:val="22"/>
        </w:rPr>
        <w:t>Par kļūdu labojumu un laboto piedāvājuma summu (piedāvāto līgumcenu) iepirkuma komisija paziņo Pretendentam, kura pieļautā kļūda labota.</w:t>
      </w:r>
    </w:p>
    <w:p w14:paraId="6515B3E4" w14:textId="77777777" w:rsidR="003E2EA6" w:rsidRPr="00CC60D4" w:rsidRDefault="003E2EA6" w:rsidP="00C74974">
      <w:pPr>
        <w:pStyle w:val="Sarakstarindkopa"/>
        <w:numPr>
          <w:ilvl w:val="2"/>
          <w:numId w:val="2"/>
        </w:numPr>
        <w:spacing w:before="240" w:after="240"/>
        <w:ind w:left="284" w:firstLine="0"/>
        <w:jc w:val="both"/>
        <w:rPr>
          <w:rFonts w:asciiTheme="minorHAnsi" w:hAnsiTheme="minorHAnsi" w:cstheme="minorHAnsi"/>
          <w:sz w:val="22"/>
        </w:rPr>
      </w:pPr>
      <w:r w:rsidRPr="00CC60D4">
        <w:rPr>
          <w:rFonts w:asciiTheme="minorHAnsi" w:hAnsiTheme="minorHAnsi" w:cstheme="minorHAnsi"/>
          <w:sz w:val="22"/>
        </w:rPr>
        <w:t>Turpmākajā piedāvājumu vērtēšanā iepirkuma komisija ņem vērā tikai šajā sadaļā noteiktajā kārtībā veiktos labojumus un laboto piedāvājuma summu.</w:t>
      </w:r>
    </w:p>
    <w:p w14:paraId="0CA32D51" w14:textId="77777777" w:rsidR="003E2EA6" w:rsidRPr="00CC60D4" w:rsidRDefault="003E2EA6" w:rsidP="003E58FB">
      <w:pPr>
        <w:pStyle w:val="Sarakstarindkopa"/>
        <w:numPr>
          <w:ilvl w:val="1"/>
          <w:numId w:val="2"/>
        </w:numPr>
        <w:spacing w:before="240" w:after="240"/>
        <w:ind w:left="0" w:firstLine="0"/>
        <w:jc w:val="both"/>
        <w:rPr>
          <w:rFonts w:asciiTheme="minorHAnsi" w:hAnsiTheme="minorHAnsi" w:cstheme="minorHAnsi"/>
          <w:b/>
          <w:bCs/>
          <w:sz w:val="22"/>
        </w:rPr>
      </w:pPr>
      <w:r w:rsidRPr="00CC60D4">
        <w:rPr>
          <w:rFonts w:asciiTheme="minorHAnsi" w:hAnsiTheme="minorHAnsi" w:cstheme="minorHAnsi"/>
          <w:b/>
          <w:bCs/>
          <w:sz w:val="22"/>
        </w:rPr>
        <w:t>Nepamatoti lēta piedāvājuma noteikšana</w:t>
      </w:r>
    </w:p>
    <w:p w14:paraId="6B0E2230" w14:textId="77777777" w:rsidR="005F07C4" w:rsidRPr="00CC60D4" w:rsidRDefault="003E2EA6" w:rsidP="003E58FB">
      <w:pPr>
        <w:pStyle w:val="Sarakstarindkopa"/>
        <w:numPr>
          <w:ilvl w:val="2"/>
          <w:numId w:val="2"/>
        </w:numPr>
        <w:spacing w:before="240" w:after="240"/>
        <w:ind w:left="284" w:firstLine="0"/>
        <w:jc w:val="both"/>
        <w:rPr>
          <w:rFonts w:asciiTheme="minorHAnsi" w:hAnsiTheme="minorHAnsi" w:cstheme="minorHAnsi"/>
          <w:sz w:val="22"/>
        </w:rPr>
      </w:pPr>
      <w:r w:rsidRPr="00CC60D4">
        <w:rPr>
          <w:rFonts w:asciiTheme="minorHAnsi" w:hAnsiTheme="minorHAnsi" w:cstheme="minorHAnsi"/>
          <w:sz w:val="22"/>
        </w:rPr>
        <w:t>Komisija izvērtē, vai piedāvājums nav nepamatoti lēts, ja iepirkuma komisija konstatē, ka Pretendenta vai tā piedāvājumā norādīto apakšuzņēmēju darba ņēmēju vidējā stundas tarifa likme kaut vienā no profesiju grupām pirmajos trijos gada ceturkšņos pēdējo četru gada ceturkšņu periodā līdz piedāvājuma iesniegšanas dienai ir mazāka par 80 procentiem (vai nesasniedz valstī noteikto minimālo stundas tarifa likmi) no darba ņēmēju vidējās stundas tarifa likmes attiecīgajā profesiju grupā valstī minētajā periodā pēc Valsts ieņēmumu dienesta apkopotajiem datiem, kas publicēti Valsts ieņēmumu dienesta mājaslapā internetā. Ja Pretendents kā nodokļu maksātājs ir reģistrēts pēdējo četru gada ceturkšņu periodā līdz piedāvājuma iesniegšanas dienai, ņem vērā darba ņēmēju vidējo stundas tarifa likmi periodā no nākamā mēneša pēc reģistrācijas mēneša līdz piedāvājuma iesniegšanas dienai.</w:t>
      </w:r>
    </w:p>
    <w:p w14:paraId="18427A42" w14:textId="77777777" w:rsidR="005F07C4" w:rsidRPr="00CC60D4" w:rsidRDefault="003E2EA6" w:rsidP="003E58FB">
      <w:pPr>
        <w:pStyle w:val="Sarakstarindkopa"/>
        <w:numPr>
          <w:ilvl w:val="2"/>
          <w:numId w:val="2"/>
        </w:numPr>
        <w:spacing w:before="240" w:after="240"/>
        <w:ind w:left="284" w:firstLine="0"/>
        <w:jc w:val="both"/>
        <w:rPr>
          <w:rFonts w:asciiTheme="minorHAnsi" w:hAnsiTheme="minorHAnsi" w:cstheme="minorHAnsi"/>
          <w:sz w:val="22"/>
        </w:rPr>
      </w:pPr>
      <w:r w:rsidRPr="00CC60D4">
        <w:rPr>
          <w:rFonts w:asciiTheme="minorHAnsi" w:hAnsiTheme="minorHAnsi" w:cstheme="minorHAnsi"/>
          <w:sz w:val="22"/>
        </w:rPr>
        <w:t xml:space="preserve">Ja piedāvājums konkrētam līgumam ir nepamatoti lēts, komisija pirms šā piedāvājuma iespējamās noraidīšanas </w:t>
      </w:r>
      <w:proofErr w:type="spellStart"/>
      <w:r w:rsidRPr="00CC60D4">
        <w:rPr>
          <w:rFonts w:asciiTheme="minorHAnsi" w:hAnsiTheme="minorHAnsi" w:cstheme="minorHAnsi"/>
          <w:sz w:val="22"/>
        </w:rPr>
        <w:t>rakstveidā</w:t>
      </w:r>
      <w:proofErr w:type="spellEnd"/>
      <w:r w:rsidRPr="00CC60D4">
        <w:rPr>
          <w:rFonts w:asciiTheme="minorHAnsi" w:hAnsiTheme="minorHAnsi" w:cstheme="minorHAnsi"/>
          <w:sz w:val="22"/>
        </w:rPr>
        <w:t xml:space="preserve"> pieprasa detalizētu paskaidrojumu par būtiskajiem piedāvājuma nosacījumiem konsultējoties ar Pretendentu, saskaņā ar PIL 53.panta nosacījumiem.</w:t>
      </w:r>
    </w:p>
    <w:p w14:paraId="49590254" w14:textId="1493EEC8" w:rsidR="003E2EA6" w:rsidRPr="00CC60D4" w:rsidRDefault="003E2EA6" w:rsidP="002430ED">
      <w:pPr>
        <w:pStyle w:val="Sarakstarindkopa"/>
        <w:numPr>
          <w:ilvl w:val="2"/>
          <w:numId w:val="2"/>
        </w:numPr>
        <w:spacing w:before="240"/>
        <w:ind w:left="284" w:firstLine="0"/>
        <w:jc w:val="both"/>
        <w:rPr>
          <w:rFonts w:asciiTheme="minorHAnsi" w:hAnsiTheme="minorHAnsi" w:cstheme="minorHAnsi"/>
          <w:sz w:val="22"/>
        </w:rPr>
      </w:pPr>
      <w:r w:rsidRPr="00CC60D4">
        <w:rPr>
          <w:rFonts w:asciiTheme="minorHAnsi" w:hAnsiTheme="minorHAnsi" w:cstheme="minorHAnsi"/>
          <w:sz w:val="22"/>
        </w:rPr>
        <w:t xml:space="preserve">Ja </w:t>
      </w:r>
      <w:r w:rsidR="00D973CF" w:rsidRPr="00D973CF">
        <w:rPr>
          <w:rFonts w:asciiTheme="minorHAnsi" w:hAnsiTheme="minorHAnsi" w:cstheme="minorHAnsi"/>
          <w:sz w:val="22"/>
        </w:rPr>
        <w:t>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D973CF">
        <w:rPr>
          <w:rFonts w:asciiTheme="minorHAnsi" w:hAnsiTheme="minorHAnsi" w:cstheme="minorHAnsi"/>
          <w:sz w:val="22"/>
        </w:rPr>
        <w:t>, iepirkumu k</w:t>
      </w:r>
      <w:r w:rsidR="00D973CF" w:rsidRPr="00D973CF">
        <w:rPr>
          <w:rFonts w:asciiTheme="minorHAnsi" w:hAnsiTheme="minorHAnsi" w:cstheme="minorHAnsi"/>
          <w:sz w:val="22"/>
        </w:rPr>
        <w:t>omisija noraida Pretendenta piedāvājumu kā nepamatoti lētu</w:t>
      </w:r>
      <w:r w:rsidR="00D973CF">
        <w:rPr>
          <w:rFonts w:asciiTheme="minorHAnsi" w:hAnsiTheme="minorHAnsi" w:cstheme="minorHAnsi"/>
          <w:sz w:val="22"/>
        </w:rPr>
        <w:t>.</w:t>
      </w:r>
    </w:p>
    <w:p w14:paraId="05DBD0A8" w14:textId="2720A86A" w:rsidR="00F57EA7" w:rsidRPr="005A2195" w:rsidRDefault="002430ED" w:rsidP="002430ED">
      <w:pPr>
        <w:pStyle w:val="Sarakstarindkopa"/>
        <w:numPr>
          <w:ilvl w:val="0"/>
          <w:numId w:val="2"/>
        </w:numPr>
        <w:spacing w:before="120" w:after="120"/>
        <w:ind w:left="357" w:hanging="357"/>
        <w:contextualSpacing w:val="0"/>
        <w:jc w:val="center"/>
        <w:rPr>
          <w:rFonts w:asciiTheme="minorHAnsi" w:hAnsiTheme="minorHAnsi" w:cstheme="minorHAnsi"/>
          <w:b/>
          <w:bCs/>
          <w:sz w:val="22"/>
        </w:rPr>
      </w:pPr>
      <w:r w:rsidRPr="005A2195">
        <w:rPr>
          <w:rFonts w:asciiTheme="minorHAnsi" w:hAnsiTheme="minorHAnsi" w:cstheme="minorHAnsi"/>
          <w:b/>
          <w:bCs/>
          <w:sz w:val="22"/>
        </w:rPr>
        <w:t>PIEDĀVĀJUMA IZVĒLES KRITĒRIJS, LĒMUMA PIEŅEMŠANA UN REZULTĀTU PAZIŅOŠANA</w:t>
      </w:r>
    </w:p>
    <w:p w14:paraId="5CE06E42" w14:textId="77777777" w:rsidR="003E2EA6" w:rsidRPr="008F5533" w:rsidRDefault="00165415" w:rsidP="0096140E">
      <w:pPr>
        <w:pStyle w:val="Sarakstarindkopa"/>
        <w:numPr>
          <w:ilvl w:val="1"/>
          <w:numId w:val="2"/>
        </w:numPr>
        <w:spacing w:before="240" w:after="240"/>
        <w:ind w:left="0" w:firstLine="0"/>
        <w:rPr>
          <w:rFonts w:asciiTheme="minorHAnsi" w:hAnsiTheme="minorHAnsi" w:cstheme="minorHAnsi"/>
          <w:b/>
          <w:bCs/>
          <w:sz w:val="22"/>
        </w:rPr>
      </w:pPr>
      <w:r w:rsidRPr="008F5533">
        <w:rPr>
          <w:rFonts w:asciiTheme="minorHAnsi" w:hAnsiTheme="minorHAnsi" w:cstheme="minorHAnsi"/>
          <w:b/>
          <w:bCs/>
          <w:sz w:val="22"/>
        </w:rPr>
        <w:t xml:space="preserve"> </w:t>
      </w:r>
      <w:r w:rsidR="003E2EA6" w:rsidRPr="008F5533">
        <w:rPr>
          <w:rFonts w:asciiTheme="minorHAnsi" w:hAnsiTheme="minorHAnsi" w:cstheme="minorHAnsi"/>
          <w:b/>
          <w:bCs/>
          <w:sz w:val="22"/>
        </w:rPr>
        <w:t>Piedāvājuma izvēles kritērijs</w:t>
      </w:r>
    </w:p>
    <w:p w14:paraId="08A7E2F7" w14:textId="7FB29E74" w:rsidR="00B7471B" w:rsidRDefault="00B7471B" w:rsidP="00C74974">
      <w:pPr>
        <w:pStyle w:val="Sarakstarindkopa"/>
        <w:numPr>
          <w:ilvl w:val="2"/>
          <w:numId w:val="2"/>
        </w:numPr>
        <w:spacing w:before="240" w:after="240"/>
        <w:ind w:left="426" w:firstLine="0"/>
        <w:jc w:val="both"/>
        <w:rPr>
          <w:rFonts w:asciiTheme="minorHAnsi" w:hAnsiTheme="minorHAnsi" w:cstheme="minorHAnsi"/>
          <w:sz w:val="22"/>
        </w:rPr>
      </w:pPr>
      <w:r w:rsidRPr="00D973CF">
        <w:rPr>
          <w:rFonts w:asciiTheme="minorHAnsi" w:hAnsiTheme="minorHAnsi" w:cstheme="minorHAnsi"/>
          <w:sz w:val="22"/>
        </w:rPr>
        <w:t>Komisija no visiem iepriekšējo izvērtēšanas posmu prasībām atbilstošajiem piedāvājumiem nosaka saimnieciski visizdevīgāko piedāvājumu saskaņā ar noteiktajiem kritērijiem</w:t>
      </w:r>
      <w:r w:rsidR="00D973CF">
        <w:rPr>
          <w:rFonts w:asciiTheme="minorHAnsi" w:hAnsiTheme="minorHAnsi" w:cstheme="minorHAnsi"/>
          <w:sz w:val="22"/>
        </w:rPr>
        <w:t>:</w:t>
      </w:r>
    </w:p>
    <w:tbl>
      <w:tblPr>
        <w:tblStyle w:val="Reatabula"/>
        <w:tblW w:w="9640" w:type="dxa"/>
        <w:tblInd w:w="-147" w:type="dxa"/>
        <w:tblLook w:val="04A0" w:firstRow="1" w:lastRow="0" w:firstColumn="1" w:lastColumn="0" w:noHBand="0" w:noVBand="1"/>
      </w:tblPr>
      <w:tblGrid>
        <w:gridCol w:w="4944"/>
        <w:gridCol w:w="4696"/>
      </w:tblGrid>
      <w:tr w:rsidR="00D973CF" w14:paraId="4BED933E" w14:textId="77777777" w:rsidTr="00121A87">
        <w:tc>
          <w:tcPr>
            <w:tcW w:w="4944" w:type="dxa"/>
            <w:vAlign w:val="center"/>
          </w:tcPr>
          <w:p w14:paraId="7814B97E" w14:textId="078F9775" w:rsidR="00D973CF" w:rsidRPr="00D973CF" w:rsidRDefault="00D973CF" w:rsidP="00D973CF">
            <w:pPr>
              <w:pStyle w:val="Sarakstarindkopa"/>
              <w:spacing w:before="240" w:after="240"/>
              <w:ind w:left="0"/>
              <w:jc w:val="center"/>
              <w:rPr>
                <w:rFonts w:asciiTheme="minorHAnsi" w:hAnsiTheme="minorHAnsi" w:cstheme="minorHAnsi"/>
                <w:b/>
                <w:bCs/>
                <w:sz w:val="22"/>
              </w:rPr>
            </w:pPr>
            <w:r w:rsidRPr="00D973CF">
              <w:rPr>
                <w:rFonts w:asciiTheme="minorHAnsi" w:hAnsiTheme="minorHAnsi" w:cstheme="minorHAnsi"/>
                <w:b/>
                <w:bCs/>
                <w:sz w:val="22"/>
              </w:rPr>
              <w:t>Kritērijs/Maksimālais punktu skaits</w:t>
            </w:r>
          </w:p>
        </w:tc>
        <w:tc>
          <w:tcPr>
            <w:tcW w:w="4696" w:type="dxa"/>
            <w:vAlign w:val="center"/>
          </w:tcPr>
          <w:p w14:paraId="4E1D0FA2" w14:textId="2C9F5760" w:rsidR="00D973CF" w:rsidRPr="00D973CF" w:rsidRDefault="00D973CF" w:rsidP="00D973CF">
            <w:pPr>
              <w:pStyle w:val="Sarakstarindkopa"/>
              <w:spacing w:before="240" w:after="240"/>
              <w:ind w:left="0"/>
              <w:jc w:val="center"/>
              <w:rPr>
                <w:rFonts w:asciiTheme="minorHAnsi" w:hAnsiTheme="minorHAnsi" w:cstheme="minorHAnsi"/>
                <w:b/>
                <w:bCs/>
                <w:sz w:val="22"/>
              </w:rPr>
            </w:pPr>
            <w:r w:rsidRPr="00D973CF">
              <w:rPr>
                <w:rFonts w:asciiTheme="minorHAnsi" w:hAnsiTheme="minorHAnsi" w:cstheme="minorHAnsi"/>
                <w:b/>
                <w:bCs/>
                <w:sz w:val="22"/>
              </w:rPr>
              <w:t>Punktu piešķiršanas kārtība</w:t>
            </w:r>
          </w:p>
        </w:tc>
      </w:tr>
      <w:tr w:rsidR="00D973CF" w14:paraId="604C84EA" w14:textId="77777777" w:rsidTr="00121A87">
        <w:tc>
          <w:tcPr>
            <w:tcW w:w="4944" w:type="dxa"/>
          </w:tcPr>
          <w:p w14:paraId="6BA14257" w14:textId="574D0B9A" w:rsidR="00D973CF" w:rsidRPr="00121A87" w:rsidRDefault="00121A87" w:rsidP="00D973CF">
            <w:pPr>
              <w:pStyle w:val="Sarakstarindkopa"/>
              <w:spacing w:before="240" w:after="240"/>
              <w:ind w:left="0"/>
              <w:jc w:val="both"/>
              <w:rPr>
                <w:rFonts w:asciiTheme="minorHAnsi" w:hAnsiTheme="minorHAnsi" w:cstheme="minorHAnsi"/>
                <w:i/>
                <w:iCs/>
                <w:sz w:val="22"/>
              </w:rPr>
            </w:pPr>
            <w:r w:rsidRPr="00121A87">
              <w:rPr>
                <w:rFonts w:asciiTheme="minorHAnsi" w:hAnsiTheme="minorHAnsi" w:cstheme="minorHAnsi"/>
                <w:i/>
                <w:iCs/>
                <w:sz w:val="22"/>
              </w:rPr>
              <w:t>Dīzeļdegvielas vidējā cena, bez PVN (A)</w:t>
            </w:r>
          </w:p>
          <w:p w14:paraId="6DA990B3" w14:textId="605402DD" w:rsidR="00121A87" w:rsidRDefault="00121A87" w:rsidP="00D973CF">
            <w:pPr>
              <w:pStyle w:val="Sarakstarindkopa"/>
              <w:spacing w:before="240" w:after="240"/>
              <w:ind w:left="0"/>
              <w:jc w:val="both"/>
              <w:rPr>
                <w:rFonts w:asciiTheme="minorHAnsi" w:hAnsiTheme="minorHAnsi" w:cstheme="minorHAnsi"/>
                <w:sz w:val="22"/>
              </w:rPr>
            </w:pPr>
            <w:r>
              <w:rPr>
                <w:rFonts w:asciiTheme="minorHAnsi" w:hAnsiTheme="minorHAnsi" w:cstheme="minorHAnsi"/>
                <w:sz w:val="22"/>
              </w:rPr>
              <w:t xml:space="preserve">Maksimālais punktu skaits - 30 </w:t>
            </w:r>
          </w:p>
          <w:p w14:paraId="74367FBF" w14:textId="147207A4" w:rsidR="00121A87" w:rsidRDefault="00121A87" w:rsidP="00D973CF">
            <w:pPr>
              <w:pStyle w:val="Sarakstarindkopa"/>
              <w:spacing w:before="240" w:after="240"/>
              <w:ind w:left="0"/>
              <w:jc w:val="both"/>
              <w:rPr>
                <w:rFonts w:asciiTheme="minorHAnsi" w:hAnsiTheme="minorHAnsi" w:cstheme="minorHAnsi"/>
                <w:sz w:val="22"/>
              </w:rPr>
            </w:pPr>
          </w:p>
        </w:tc>
        <w:tc>
          <w:tcPr>
            <w:tcW w:w="4696" w:type="dxa"/>
          </w:tcPr>
          <w:p w14:paraId="00B4E0D6" w14:textId="0905BEAB" w:rsidR="00121A87" w:rsidRPr="00121A87" w:rsidRDefault="00121A87" w:rsidP="00121A87">
            <w:pPr>
              <w:pStyle w:val="Sarakstarindkopa"/>
              <w:spacing w:before="240" w:after="240"/>
              <w:ind w:left="-84"/>
              <w:jc w:val="both"/>
              <w:rPr>
                <w:rFonts w:asciiTheme="minorHAnsi" w:hAnsiTheme="minorHAnsi" w:cstheme="minorHAnsi"/>
                <w:sz w:val="22"/>
              </w:rPr>
            </w:pPr>
            <w:r w:rsidRPr="00121A87">
              <w:rPr>
                <w:rFonts w:asciiTheme="minorHAnsi" w:hAnsiTheme="minorHAnsi" w:cstheme="minorHAnsi"/>
                <w:sz w:val="22"/>
              </w:rPr>
              <w:t>Maksimālo punktu skait</w:t>
            </w:r>
            <w:r>
              <w:rPr>
                <w:rFonts w:asciiTheme="minorHAnsi" w:hAnsiTheme="minorHAnsi" w:cstheme="minorHAnsi"/>
                <w:sz w:val="22"/>
              </w:rPr>
              <w:t>u</w:t>
            </w:r>
            <w:r w:rsidRPr="00121A87">
              <w:rPr>
                <w:rFonts w:asciiTheme="minorHAnsi" w:hAnsiTheme="minorHAnsi" w:cstheme="minorHAnsi"/>
                <w:sz w:val="22"/>
              </w:rPr>
              <w:t xml:space="preserve"> piešķir piedāvājumam ar viszemāko cenu. </w:t>
            </w:r>
          </w:p>
          <w:p w14:paraId="36221658" w14:textId="77777777" w:rsidR="00121A87" w:rsidRPr="00121A87" w:rsidRDefault="00121A87" w:rsidP="00121A87">
            <w:pPr>
              <w:pStyle w:val="Sarakstarindkopa"/>
              <w:spacing w:before="240" w:after="240"/>
              <w:ind w:left="-84"/>
              <w:jc w:val="both"/>
              <w:rPr>
                <w:rFonts w:asciiTheme="minorHAnsi" w:hAnsiTheme="minorHAnsi" w:cstheme="minorHAnsi"/>
                <w:sz w:val="22"/>
              </w:rPr>
            </w:pPr>
            <w:r w:rsidRPr="00121A87">
              <w:rPr>
                <w:rFonts w:asciiTheme="minorHAnsi" w:hAnsiTheme="minorHAnsi" w:cstheme="minorHAnsi"/>
                <w:sz w:val="22"/>
              </w:rPr>
              <w:t>Pārējiem piedāvājumiem punktus aprēķina pēc šādas formulas:</w:t>
            </w:r>
          </w:p>
          <w:p w14:paraId="69CFB480" w14:textId="0C38E65A" w:rsidR="00D973CF" w:rsidRPr="00121A87" w:rsidRDefault="00121A87" w:rsidP="00121A87">
            <w:pPr>
              <w:pStyle w:val="Sarakstarindkopa"/>
              <w:spacing w:before="240" w:after="240"/>
              <w:ind w:left="-84"/>
              <w:jc w:val="both"/>
              <w:rPr>
                <w:rFonts w:asciiTheme="minorHAnsi" w:hAnsiTheme="minorHAnsi" w:cstheme="minorHAnsi"/>
                <w:b/>
                <w:bCs/>
                <w:sz w:val="22"/>
              </w:rPr>
            </w:pPr>
            <w:r w:rsidRPr="00121A87">
              <w:rPr>
                <w:rFonts w:asciiTheme="minorHAnsi" w:hAnsiTheme="minorHAnsi" w:cstheme="minorHAnsi"/>
                <w:b/>
                <w:bCs/>
                <w:sz w:val="22"/>
              </w:rPr>
              <w:t>Viszemākā piedāvātā cena</w:t>
            </w:r>
            <w:r w:rsidR="008F4B1E">
              <w:rPr>
                <w:rFonts w:asciiTheme="minorHAnsi" w:hAnsiTheme="minorHAnsi" w:cstheme="minorHAnsi"/>
                <w:b/>
                <w:bCs/>
                <w:sz w:val="22"/>
              </w:rPr>
              <w:t xml:space="preserve"> </w:t>
            </w:r>
            <w:r w:rsidRPr="00121A87">
              <w:rPr>
                <w:rFonts w:asciiTheme="minorHAnsi" w:hAnsiTheme="minorHAnsi" w:cstheme="minorHAnsi"/>
                <w:b/>
                <w:bCs/>
                <w:sz w:val="22"/>
              </w:rPr>
              <w:t>/ Vērtējamā piedāvājuma cena x 30</w:t>
            </w:r>
          </w:p>
        </w:tc>
      </w:tr>
      <w:tr w:rsidR="00D973CF" w14:paraId="05CB13E3" w14:textId="77777777" w:rsidTr="00121A87">
        <w:tc>
          <w:tcPr>
            <w:tcW w:w="4944" w:type="dxa"/>
          </w:tcPr>
          <w:p w14:paraId="56DDE818" w14:textId="04DF7BF2" w:rsidR="00D973CF" w:rsidRPr="008F4B1E" w:rsidRDefault="00121A87" w:rsidP="00D973CF">
            <w:pPr>
              <w:pStyle w:val="Sarakstarindkopa"/>
              <w:spacing w:before="240" w:after="240"/>
              <w:ind w:left="0"/>
              <w:jc w:val="both"/>
              <w:rPr>
                <w:rFonts w:asciiTheme="minorHAnsi" w:hAnsiTheme="minorHAnsi" w:cstheme="minorHAnsi"/>
                <w:i/>
                <w:iCs/>
                <w:sz w:val="22"/>
              </w:rPr>
            </w:pPr>
            <w:r w:rsidRPr="008F4B1E">
              <w:rPr>
                <w:rFonts w:asciiTheme="minorHAnsi" w:hAnsiTheme="minorHAnsi" w:cstheme="minorHAnsi"/>
                <w:i/>
                <w:iCs/>
                <w:sz w:val="22"/>
              </w:rPr>
              <w:t>Piedāvātā nemainīgā atlaide dīzeļdegvielai bez PVN</w:t>
            </w:r>
            <w:r w:rsidR="00A20911">
              <w:rPr>
                <w:rFonts w:asciiTheme="minorHAnsi" w:hAnsiTheme="minorHAnsi" w:cstheme="minorHAnsi"/>
                <w:i/>
                <w:iCs/>
                <w:sz w:val="22"/>
              </w:rPr>
              <w:t xml:space="preserve"> (B)</w:t>
            </w:r>
          </w:p>
          <w:p w14:paraId="7293ECDB" w14:textId="777973F4" w:rsidR="00121A87" w:rsidRDefault="00121A87" w:rsidP="00D973CF">
            <w:pPr>
              <w:pStyle w:val="Sarakstarindkopa"/>
              <w:spacing w:before="240" w:after="240"/>
              <w:ind w:left="0"/>
              <w:jc w:val="both"/>
              <w:rPr>
                <w:rFonts w:asciiTheme="minorHAnsi" w:hAnsiTheme="minorHAnsi" w:cstheme="minorHAnsi"/>
                <w:sz w:val="22"/>
              </w:rPr>
            </w:pPr>
            <w:r w:rsidRPr="00121A87">
              <w:rPr>
                <w:rFonts w:asciiTheme="minorHAnsi" w:hAnsiTheme="minorHAnsi" w:cstheme="minorHAnsi"/>
                <w:sz w:val="22"/>
              </w:rPr>
              <w:t xml:space="preserve">Maksimālais punktu skaits - </w:t>
            </w:r>
            <w:r>
              <w:rPr>
                <w:rFonts w:asciiTheme="minorHAnsi" w:hAnsiTheme="minorHAnsi" w:cstheme="minorHAnsi"/>
                <w:sz w:val="22"/>
              </w:rPr>
              <w:t>1</w:t>
            </w:r>
            <w:r w:rsidRPr="00121A87">
              <w:rPr>
                <w:rFonts w:asciiTheme="minorHAnsi" w:hAnsiTheme="minorHAnsi" w:cstheme="minorHAnsi"/>
                <w:sz w:val="22"/>
              </w:rPr>
              <w:t>0</w:t>
            </w:r>
          </w:p>
        </w:tc>
        <w:tc>
          <w:tcPr>
            <w:tcW w:w="4696" w:type="dxa"/>
          </w:tcPr>
          <w:p w14:paraId="72FAAFA5" w14:textId="26DE4EAD" w:rsidR="00121A87" w:rsidRPr="00121A87" w:rsidRDefault="00121A87" w:rsidP="00121A87">
            <w:pPr>
              <w:pStyle w:val="Sarakstarindkopa"/>
              <w:spacing w:before="240" w:after="240"/>
              <w:ind w:left="-84" w:firstLine="84"/>
              <w:jc w:val="both"/>
              <w:rPr>
                <w:rFonts w:asciiTheme="minorHAnsi" w:hAnsiTheme="minorHAnsi" w:cstheme="minorHAnsi"/>
                <w:sz w:val="22"/>
              </w:rPr>
            </w:pPr>
            <w:r w:rsidRPr="00121A87">
              <w:rPr>
                <w:rFonts w:asciiTheme="minorHAnsi" w:hAnsiTheme="minorHAnsi" w:cstheme="minorHAnsi"/>
                <w:sz w:val="22"/>
              </w:rPr>
              <w:t xml:space="preserve">Maksimālo punktu skaitu piešķir piedāvājumam ar </w:t>
            </w:r>
            <w:r>
              <w:rPr>
                <w:rFonts w:asciiTheme="minorHAnsi" w:hAnsiTheme="minorHAnsi" w:cstheme="minorHAnsi"/>
                <w:sz w:val="22"/>
              </w:rPr>
              <w:t xml:space="preserve">augstāko </w:t>
            </w:r>
            <w:r w:rsidR="008F4B1E">
              <w:rPr>
                <w:rFonts w:asciiTheme="minorHAnsi" w:hAnsiTheme="minorHAnsi" w:cstheme="minorHAnsi"/>
                <w:sz w:val="22"/>
              </w:rPr>
              <w:t xml:space="preserve">piedāvāto </w:t>
            </w:r>
            <w:r>
              <w:rPr>
                <w:rFonts w:asciiTheme="minorHAnsi" w:hAnsiTheme="minorHAnsi" w:cstheme="minorHAnsi"/>
                <w:sz w:val="22"/>
              </w:rPr>
              <w:t>atlaidi</w:t>
            </w:r>
            <w:r w:rsidRPr="00121A87">
              <w:rPr>
                <w:rFonts w:asciiTheme="minorHAnsi" w:hAnsiTheme="minorHAnsi" w:cstheme="minorHAnsi"/>
                <w:sz w:val="22"/>
              </w:rPr>
              <w:t xml:space="preserve"> </w:t>
            </w:r>
          </w:p>
          <w:p w14:paraId="16312FC6" w14:textId="77777777" w:rsidR="00121A87" w:rsidRPr="00121A87" w:rsidRDefault="00121A87" w:rsidP="00121A87">
            <w:pPr>
              <w:pStyle w:val="Sarakstarindkopa"/>
              <w:spacing w:before="240" w:after="240"/>
              <w:ind w:left="-84" w:firstLine="84"/>
              <w:jc w:val="both"/>
              <w:rPr>
                <w:rFonts w:asciiTheme="minorHAnsi" w:hAnsiTheme="minorHAnsi" w:cstheme="minorHAnsi"/>
                <w:sz w:val="22"/>
              </w:rPr>
            </w:pPr>
            <w:r w:rsidRPr="00121A87">
              <w:rPr>
                <w:rFonts w:asciiTheme="minorHAnsi" w:hAnsiTheme="minorHAnsi" w:cstheme="minorHAnsi"/>
                <w:sz w:val="22"/>
              </w:rPr>
              <w:t>Pārējiem piedāvājumiem punktus aprēķina pēc šādas formulas:</w:t>
            </w:r>
          </w:p>
          <w:p w14:paraId="2FF28452" w14:textId="397D0516" w:rsidR="00D973CF" w:rsidRPr="008F4B1E" w:rsidRDefault="00121A87" w:rsidP="00121A87">
            <w:pPr>
              <w:pStyle w:val="Sarakstarindkopa"/>
              <w:spacing w:before="240" w:after="240"/>
              <w:ind w:left="-84" w:firstLine="84"/>
              <w:jc w:val="both"/>
              <w:rPr>
                <w:rFonts w:asciiTheme="minorHAnsi" w:hAnsiTheme="minorHAnsi" w:cstheme="minorHAnsi"/>
                <w:b/>
                <w:bCs/>
                <w:sz w:val="22"/>
              </w:rPr>
            </w:pPr>
            <w:r w:rsidRPr="008F4B1E">
              <w:rPr>
                <w:rFonts w:asciiTheme="minorHAnsi" w:hAnsiTheme="minorHAnsi" w:cstheme="minorHAnsi"/>
                <w:b/>
                <w:bCs/>
                <w:sz w:val="22"/>
              </w:rPr>
              <w:lastRenderedPageBreak/>
              <w:t>Vērtējamā</w:t>
            </w:r>
            <w:r w:rsidR="008F4B1E" w:rsidRPr="008F4B1E">
              <w:rPr>
                <w:rFonts w:asciiTheme="minorHAnsi" w:hAnsiTheme="minorHAnsi" w:cstheme="minorHAnsi"/>
                <w:b/>
                <w:bCs/>
                <w:sz w:val="22"/>
              </w:rPr>
              <w:t xml:space="preserve"> </w:t>
            </w:r>
            <w:r w:rsidRPr="008F4B1E">
              <w:rPr>
                <w:rFonts w:asciiTheme="minorHAnsi" w:hAnsiTheme="minorHAnsi" w:cstheme="minorHAnsi"/>
                <w:b/>
                <w:bCs/>
                <w:sz w:val="22"/>
              </w:rPr>
              <w:t>piedāvātā atlaide</w:t>
            </w:r>
            <w:r w:rsidR="008F4B1E">
              <w:rPr>
                <w:rFonts w:asciiTheme="minorHAnsi" w:hAnsiTheme="minorHAnsi" w:cstheme="minorHAnsi"/>
                <w:b/>
                <w:bCs/>
                <w:sz w:val="22"/>
              </w:rPr>
              <w:t xml:space="preserve"> </w:t>
            </w:r>
            <w:r w:rsidRPr="008F4B1E">
              <w:rPr>
                <w:rFonts w:asciiTheme="minorHAnsi" w:hAnsiTheme="minorHAnsi" w:cstheme="minorHAnsi"/>
                <w:b/>
                <w:bCs/>
                <w:sz w:val="22"/>
              </w:rPr>
              <w:t xml:space="preserve">/ </w:t>
            </w:r>
            <w:r w:rsidR="008F4B1E" w:rsidRPr="008F4B1E">
              <w:rPr>
                <w:rFonts w:asciiTheme="minorHAnsi" w:hAnsiTheme="minorHAnsi" w:cstheme="minorHAnsi"/>
                <w:b/>
                <w:bCs/>
                <w:sz w:val="22"/>
              </w:rPr>
              <w:t>Augstākā</w:t>
            </w:r>
            <w:r w:rsidRPr="008F4B1E">
              <w:rPr>
                <w:rFonts w:asciiTheme="minorHAnsi" w:hAnsiTheme="minorHAnsi" w:cstheme="minorHAnsi"/>
                <w:b/>
                <w:bCs/>
                <w:sz w:val="22"/>
              </w:rPr>
              <w:t xml:space="preserve"> </w:t>
            </w:r>
            <w:r w:rsidR="008F4B1E" w:rsidRPr="008F4B1E">
              <w:rPr>
                <w:rFonts w:asciiTheme="minorHAnsi" w:hAnsiTheme="minorHAnsi" w:cstheme="minorHAnsi"/>
                <w:b/>
                <w:bCs/>
                <w:sz w:val="22"/>
              </w:rPr>
              <w:t>piedāvātā atlaide</w:t>
            </w:r>
            <w:r w:rsidRPr="008F4B1E">
              <w:rPr>
                <w:rFonts w:asciiTheme="minorHAnsi" w:hAnsiTheme="minorHAnsi" w:cstheme="minorHAnsi"/>
                <w:b/>
                <w:bCs/>
                <w:sz w:val="22"/>
              </w:rPr>
              <w:t xml:space="preserve"> x </w:t>
            </w:r>
            <w:r w:rsidR="008F4B1E" w:rsidRPr="008F4B1E">
              <w:rPr>
                <w:rFonts w:asciiTheme="minorHAnsi" w:hAnsiTheme="minorHAnsi" w:cstheme="minorHAnsi"/>
                <w:b/>
                <w:bCs/>
                <w:sz w:val="22"/>
              </w:rPr>
              <w:t>1</w:t>
            </w:r>
            <w:r w:rsidRPr="008F4B1E">
              <w:rPr>
                <w:rFonts w:asciiTheme="minorHAnsi" w:hAnsiTheme="minorHAnsi" w:cstheme="minorHAnsi"/>
                <w:b/>
                <w:bCs/>
                <w:sz w:val="22"/>
              </w:rPr>
              <w:t>0</w:t>
            </w:r>
          </w:p>
        </w:tc>
      </w:tr>
      <w:tr w:rsidR="00D973CF" w14:paraId="2C2FFFCF" w14:textId="77777777" w:rsidTr="00121A87">
        <w:tc>
          <w:tcPr>
            <w:tcW w:w="4944" w:type="dxa"/>
          </w:tcPr>
          <w:p w14:paraId="30154E0B" w14:textId="30B4D776" w:rsidR="008F4B1E" w:rsidRPr="00A20911" w:rsidRDefault="00A20911" w:rsidP="00A20911">
            <w:pPr>
              <w:pStyle w:val="Sarakstarindkopa"/>
              <w:spacing w:before="240" w:after="240"/>
              <w:ind w:left="30"/>
              <w:jc w:val="both"/>
              <w:rPr>
                <w:rFonts w:asciiTheme="minorHAnsi" w:hAnsiTheme="minorHAnsi" w:cstheme="minorHAnsi"/>
                <w:i/>
                <w:iCs/>
                <w:sz w:val="22"/>
              </w:rPr>
            </w:pPr>
            <w:r w:rsidRPr="00A20911">
              <w:rPr>
                <w:rFonts w:asciiTheme="minorHAnsi" w:hAnsiTheme="minorHAnsi" w:cstheme="minorHAnsi"/>
                <w:i/>
                <w:iCs/>
                <w:sz w:val="22"/>
              </w:rPr>
              <w:lastRenderedPageBreak/>
              <w:t>Benzīns 95E</w:t>
            </w:r>
            <w:r w:rsidR="008F4B1E" w:rsidRPr="00A20911">
              <w:rPr>
                <w:rFonts w:asciiTheme="minorHAnsi" w:hAnsiTheme="minorHAnsi" w:cstheme="minorHAnsi"/>
                <w:i/>
                <w:iCs/>
                <w:sz w:val="22"/>
              </w:rPr>
              <w:t xml:space="preserve"> vidējā cena, bez PVN (</w:t>
            </w:r>
            <w:r>
              <w:rPr>
                <w:rFonts w:asciiTheme="minorHAnsi" w:hAnsiTheme="minorHAnsi" w:cstheme="minorHAnsi"/>
                <w:i/>
                <w:iCs/>
                <w:sz w:val="22"/>
              </w:rPr>
              <w:t>C</w:t>
            </w:r>
            <w:r w:rsidR="008F4B1E" w:rsidRPr="00A20911">
              <w:rPr>
                <w:rFonts w:asciiTheme="minorHAnsi" w:hAnsiTheme="minorHAnsi" w:cstheme="minorHAnsi"/>
                <w:i/>
                <w:iCs/>
                <w:sz w:val="22"/>
              </w:rPr>
              <w:t>)</w:t>
            </w:r>
          </w:p>
          <w:p w14:paraId="7E65CF9A" w14:textId="3C5FB877" w:rsidR="00D973CF" w:rsidRDefault="008F4B1E" w:rsidP="00A20911">
            <w:pPr>
              <w:pStyle w:val="Sarakstarindkopa"/>
              <w:spacing w:before="240" w:after="240"/>
              <w:ind w:left="30"/>
              <w:jc w:val="both"/>
              <w:rPr>
                <w:rFonts w:asciiTheme="minorHAnsi" w:hAnsiTheme="minorHAnsi" w:cstheme="minorHAnsi"/>
                <w:sz w:val="22"/>
              </w:rPr>
            </w:pPr>
            <w:r w:rsidRPr="008F4B1E">
              <w:rPr>
                <w:rFonts w:asciiTheme="minorHAnsi" w:hAnsiTheme="minorHAnsi" w:cstheme="minorHAnsi"/>
                <w:sz w:val="22"/>
              </w:rPr>
              <w:t>Maksimālais punktu skaits - 30</w:t>
            </w:r>
          </w:p>
        </w:tc>
        <w:tc>
          <w:tcPr>
            <w:tcW w:w="4696" w:type="dxa"/>
          </w:tcPr>
          <w:p w14:paraId="50B600EB" w14:textId="77777777" w:rsidR="00A20911" w:rsidRPr="00A20911" w:rsidRDefault="00A20911" w:rsidP="00A20911">
            <w:pPr>
              <w:pStyle w:val="Sarakstarindkopa"/>
              <w:spacing w:before="240" w:after="240"/>
              <w:ind w:left="0"/>
              <w:jc w:val="both"/>
              <w:rPr>
                <w:rFonts w:asciiTheme="minorHAnsi" w:hAnsiTheme="minorHAnsi" w:cstheme="minorHAnsi"/>
                <w:sz w:val="22"/>
              </w:rPr>
            </w:pPr>
            <w:r w:rsidRPr="00A20911">
              <w:rPr>
                <w:rFonts w:asciiTheme="minorHAnsi" w:hAnsiTheme="minorHAnsi" w:cstheme="minorHAnsi"/>
                <w:sz w:val="22"/>
              </w:rPr>
              <w:t xml:space="preserve">Maksimālo punktu skaitu piešķir piedāvājumam ar viszemāko cenu. </w:t>
            </w:r>
          </w:p>
          <w:p w14:paraId="714E15A1" w14:textId="77777777" w:rsidR="00A20911" w:rsidRPr="00A20911" w:rsidRDefault="00A20911" w:rsidP="00A20911">
            <w:pPr>
              <w:pStyle w:val="Sarakstarindkopa"/>
              <w:spacing w:before="240" w:after="240"/>
              <w:ind w:left="0"/>
              <w:jc w:val="both"/>
              <w:rPr>
                <w:rFonts w:asciiTheme="minorHAnsi" w:hAnsiTheme="minorHAnsi" w:cstheme="minorHAnsi"/>
                <w:sz w:val="22"/>
              </w:rPr>
            </w:pPr>
            <w:r w:rsidRPr="00A20911">
              <w:rPr>
                <w:rFonts w:asciiTheme="minorHAnsi" w:hAnsiTheme="minorHAnsi" w:cstheme="minorHAnsi"/>
                <w:sz w:val="22"/>
              </w:rPr>
              <w:t>Pārējiem piedāvājumiem punktus aprēķina pēc šādas formulas:</w:t>
            </w:r>
          </w:p>
          <w:p w14:paraId="22DA4FB1" w14:textId="5BA0AEA8" w:rsidR="00D973CF" w:rsidRPr="00A20911" w:rsidRDefault="00A20911" w:rsidP="00A20911">
            <w:pPr>
              <w:pStyle w:val="Sarakstarindkopa"/>
              <w:spacing w:before="240" w:after="240"/>
              <w:ind w:left="0"/>
              <w:jc w:val="both"/>
              <w:rPr>
                <w:rFonts w:asciiTheme="minorHAnsi" w:hAnsiTheme="minorHAnsi" w:cstheme="minorHAnsi"/>
                <w:b/>
                <w:bCs/>
                <w:sz w:val="22"/>
              </w:rPr>
            </w:pPr>
            <w:r w:rsidRPr="00A20911">
              <w:rPr>
                <w:rFonts w:asciiTheme="minorHAnsi" w:hAnsiTheme="minorHAnsi" w:cstheme="minorHAnsi"/>
                <w:b/>
                <w:bCs/>
                <w:sz w:val="22"/>
              </w:rPr>
              <w:t>Viszemākā piedāvātā cena / Vērtējamā piedāvājuma cena x 30</w:t>
            </w:r>
          </w:p>
        </w:tc>
      </w:tr>
      <w:tr w:rsidR="00A20911" w14:paraId="5EB3E6C5" w14:textId="77777777" w:rsidTr="00121A87">
        <w:tc>
          <w:tcPr>
            <w:tcW w:w="4944" w:type="dxa"/>
          </w:tcPr>
          <w:p w14:paraId="43C27846" w14:textId="19BA734D" w:rsidR="00A20911" w:rsidRPr="008F4B1E" w:rsidRDefault="00A20911" w:rsidP="00A20911">
            <w:pPr>
              <w:pStyle w:val="Sarakstarindkopa"/>
              <w:spacing w:before="240" w:after="240"/>
              <w:ind w:left="0"/>
              <w:jc w:val="both"/>
              <w:rPr>
                <w:rFonts w:asciiTheme="minorHAnsi" w:hAnsiTheme="minorHAnsi" w:cstheme="minorHAnsi"/>
                <w:i/>
                <w:iCs/>
                <w:sz w:val="22"/>
              </w:rPr>
            </w:pPr>
            <w:r w:rsidRPr="008F4B1E">
              <w:rPr>
                <w:rFonts w:asciiTheme="minorHAnsi" w:hAnsiTheme="minorHAnsi" w:cstheme="minorHAnsi"/>
                <w:i/>
                <w:iCs/>
                <w:sz w:val="22"/>
              </w:rPr>
              <w:t xml:space="preserve">Piedāvātā nemainīgā atlaide </w:t>
            </w:r>
            <w:r w:rsidRPr="00A20911">
              <w:rPr>
                <w:rFonts w:asciiTheme="minorHAnsi" w:hAnsiTheme="minorHAnsi" w:cstheme="minorHAnsi"/>
                <w:i/>
                <w:iCs/>
                <w:sz w:val="22"/>
              </w:rPr>
              <w:t xml:space="preserve">Benzīns 95E </w:t>
            </w:r>
            <w:r w:rsidRPr="008F4B1E">
              <w:rPr>
                <w:rFonts w:asciiTheme="minorHAnsi" w:hAnsiTheme="minorHAnsi" w:cstheme="minorHAnsi"/>
                <w:i/>
                <w:iCs/>
                <w:sz w:val="22"/>
              </w:rPr>
              <w:t xml:space="preserve"> bez PVN</w:t>
            </w:r>
            <w:r>
              <w:rPr>
                <w:rFonts w:asciiTheme="minorHAnsi" w:hAnsiTheme="minorHAnsi" w:cstheme="minorHAnsi"/>
                <w:i/>
                <w:iCs/>
                <w:sz w:val="22"/>
              </w:rPr>
              <w:t xml:space="preserve"> (D)</w:t>
            </w:r>
          </w:p>
          <w:p w14:paraId="21BF7FC5" w14:textId="168CEA40" w:rsidR="00A20911" w:rsidRDefault="00A20911" w:rsidP="00A20911">
            <w:pPr>
              <w:pStyle w:val="Sarakstarindkopa"/>
              <w:spacing w:before="240" w:after="240"/>
              <w:ind w:left="0"/>
              <w:jc w:val="both"/>
              <w:rPr>
                <w:rFonts w:asciiTheme="minorHAnsi" w:hAnsiTheme="minorHAnsi" w:cstheme="minorHAnsi"/>
                <w:sz w:val="22"/>
              </w:rPr>
            </w:pPr>
            <w:r w:rsidRPr="00121A87">
              <w:rPr>
                <w:rFonts w:asciiTheme="minorHAnsi" w:hAnsiTheme="minorHAnsi" w:cstheme="minorHAnsi"/>
                <w:sz w:val="22"/>
              </w:rPr>
              <w:t xml:space="preserve">Maksimālais punktu skaits - </w:t>
            </w:r>
            <w:r>
              <w:rPr>
                <w:rFonts w:asciiTheme="minorHAnsi" w:hAnsiTheme="minorHAnsi" w:cstheme="minorHAnsi"/>
                <w:sz w:val="22"/>
              </w:rPr>
              <w:t>1</w:t>
            </w:r>
            <w:r w:rsidRPr="00121A87">
              <w:rPr>
                <w:rFonts w:asciiTheme="minorHAnsi" w:hAnsiTheme="minorHAnsi" w:cstheme="minorHAnsi"/>
                <w:sz w:val="22"/>
              </w:rPr>
              <w:t>0</w:t>
            </w:r>
          </w:p>
        </w:tc>
        <w:tc>
          <w:tcPr>
            <w:tcW w:w="4696" w:type="dxa"/>
          </w:tcPr>
          <w:p w14:paraId="37036467" w14:textId="77777777" w:rsidR="00A20911" w:rsidRPr="00121A87" w:rsidRDefault="00A20911" w:rsidP="00A20911">
            <w:pPr>
              <w:pStyle w:val="Sarakstarindkopa"/>
              <w:spacing w:before="240" w:after="240"/>
              <w:ind w:left="-84" w:firstLine="84"/>
              <w:jc w:val="both"/>
              <w:rPr>
                <w:rFonts w:asciiTheme="minorHAnsi" w:hAnsiTheme="minorHAnsi" w:cstheme="minorHAnsi"/>
                <w:sz w:val="22"/>
              </w:rPr>
            </w:pPr>
            <w:r w:rsidRPr="00121A87">
              <w:rPr>
                <w:rFonts w:asciiTheme="minorHAnsi" w:hAnsiTheme="minorHAnsi" w:cstheme="minorHAnsi"/>
                <w:sz w:val="22"/>
              </w:rPr>
              <w:t xml:space="preserve">Maksimālo punktu skaitu piešķir piedāvājumam ar </w:t>
            </w:r>
            <w:r>
              <w:rPr>
                <w:rFonts w:asciiTheme="minorHAnsi" w:hAnsiTheme="minorHAnsi" w:cstheme="minorHAnsi"/>
                <w:sz w:val="22"/>
              </w:rPr>
              <w:t>augstāko piedāvāto atlaidi</w:t>
            </w:r>
            <w:r w:rsidRPr="00121A87">
              <w:rPr>
                <w:rFonts w:asciiTheme="minorHAnsi" w:hAnsiTheme="minorHAnsi" w:cstheme="minorHAnsi"/>
                <w:sz w:val="22"/>
              </w:rPr>
              <w:t xml:space="preserve"> </w:t>
            </w:r>
          </w:p>
          <w:p w14:paraId="182FA461" w14:textId="77777777" w:rsidR="00A20911" w:rsidRPr="00121A87" w:rsidRDefault="00A20911" w:rsidP="00A20911">
            <w:pPr>
              <w:pStyle w:val="Sarakstarindkopa"/>
              <w:spacing w:before="240" w:after="240"/>
              <w:ind w:left="-84" w:firstLine="84"/>
              <w:jc w:val="both"/>
              <w:rPr>
                <w:rFonts w:asciiTheme="minorHAnsi" w:hAnsiTheme="minorHAnsi" w:cstheme="minorHAnsi"/>
                <w:sz w:val="22"/>
              </w:rPr>
            </w:pPr>
            <w:r w:rsidRPr="00121A87">
              <w:rPr>
                <w:rFonts w:asciiTheme="minorHAnsi" w:hAnsiTheme="minorHAnsi" w:cstheme="minorHAnsi"/>
                <w:sz w:val="22"/>
              </w:rPr>
              <w:t>Pārējiem piedāvājumiem punktus aprēķina pēc šādas formulas:</w:t>
            </w:r>
          </w:p>
          <w:p w14:paraId="4A955A3E" w14:textId="76C1D25C" w:rsidR="00A20911" w:rsidRDefault="00A20911" w:rsidP="00A20911">
            <w:pPr>
              <w:pStyle w:val="Sarakstarindkopa"/>
              <w:spacing w:before="240" w:after="240"/>
              <w:ind w:left="0"/>
              <w:jc w:val="both"/>
              <w:rPr>
                <w:rFonts w:asciiTheme="minorHAnsi" w:hAnsiTheme="minorHAnsi" w:cstheme="minorHAnsi"/>
                <w:sz w:val="22"/>
              </w:rPr>
            </w:pPr>
            <w:r w:rsidRPr="008F4B1E">
              <w:rPr>
                <w:rFonts w:asciiTheme="minorHAnsi" w:hAnsiTheme="minorHAnsi" w:cstheme="minorHAnsi"/>
                <w:b/>
                <w:bCs/>
                <w:sz w:val="22"/>
              </w:rPr>
              <w:t>Vērtējamā piedāvātā atlaide</w:t>
            </w:r>
            <w:r>
              <w:rPr>
                <w:rFonts w:asciiTheme="minorHAnsi" w:hAnsiTheme="minorHAnsi" w:cstheme="minorHAnsi"/>
                <w:b/>
                <w:bCs/>
                <w:sz w:val="22"/>
              </w:rPr>
              <w:t xml:space="preserve"> </w:t>
            </w:r>
            <w:r w:rsidRPr="008F4B1E">
              <w:rPr>
                <w:rFonts w:asciiTheme="minorHAnsi" w:hAnsiTheme="minorHAnsi" w:cstheme="minorHAnsi"/>
                <w:b/>
                <w:bCs/>
                <w:sz w:val="22"/>
              </w:rPr>
              <w:t>/ Augstākā piedāvātā atlaide x 10</w:t>
            </w:r>
          </w:p>
        </w:tc>
      </w:tr>
      <w:tr w:rsidR="00A20911" w14:paraId="1387CEAC" w14:textId="77777777" w:rsidTr="00121A87">
        <w:tc>
          <w:tcPr>
            <w:tcW w:w="4944" w:type="dxa"/>
          </w:tcPr>
          <w:p w14:paraId="2D62EF45" w14:textId="77777777" w:rsidR="00A20911" w:rsidRPr="00400BCF" w:rsidRDefault="00F53268" w:rsidP="00A20911">
            <w:pPr>
              <w:pStyle w:val="Sarakstarindkopa"/>
              <w:spacing w:before="240" w:after="240"/>
              <w:ind w:left="0"/>
              <w:jc w:val="both"/>
              <w:rPr>
                <w:rFonts w:asciiTheme="minorHAnsi" w:hAnsiTheme="minorHAnsi" w:cstheme="minorHAnsi"/>
                <w:i/>
                <w:iCs/>
                <w:sz w:val="22"/>
              </w:rPr>
            </w:pPr>
            <w:r w:rsidRPr="00400BCF">
              <w:rPr>
                <w:rFonts w:asciiTheme="minorHAnsi" w:hAnsiTheme="minorHAnsi" w:cstheme="minorHAnsi"/>
                <w:i/>
                <w:iCs/>
                <w:sz w:val="22"/>
              </w:rPr>
              <w:t xml:space="preserve">Attālums no Pretendenta tuvākās Degvielas </w:t>
            </w:r>
            <w:proofErr w:type="spellStart"/>
            <w:r w:rsidRPr="00400BCF">
              <w:rPr>
                <w:rFonts w:asciiTheme="minorHAnsi" w:hAnsiTheme="minorHAnsi" w:cstheme="minorHAnsi"/>
                <w:i/>
                <w:iCs/>
                <w:sz w:val="22"/>
              </w:rPr>
              <w:t>uzpildes</w:t>
            </w:r>
            <w:proofErr w:type="spellEnd"/>
            <w:r w:rsidRPr="00400BCF">
              <w:rPr>
                <w:rFonts w:asciiTheme="minorHAnsi" w:hAnsiTheme="minorHAnsi" w:cstheme="minorHAnsi"/>
                <w:i/>
                <w:iCs/>
                <w:sz w:val="22"/>
              </w:rPr>
              <w:t xml:space="preserve"> stacijas līdz </w:t>
            </w:r>
            <w:proofErr w:type="spellStart"/>
            <w:r w:rsidRPr="00400BCF">
              <w:rPr>
                <w:rFonts w:asciiTheme="minorHAnsi" w:hAnsiTheme="minorHAnsi" w:cstheme="minorHAnsi"/>
                <w:i/>
                <w:iCs/>
                <w:sz w:val="22"/>
              </w:rPr>
              <w:t>Cēsu</w:t>
            </w:r>
            <w:proofErr w:type="spellEnd"/>
            <w:r w:rsidRPr="00400BCF">
              <w:rPr>
                <w:rFonts w:asciiTheme="minorHAnsi" w:hAnsiTheme="minorHAnsi" w:cstheme="minorHAnsi"/>
                <w:i/>
                <w:iCs/>
                <w:sz w:val="22"/>
              </w:rPr>
              <w:t xml:space="preserve"> novada Jaunpiebalgas apvienības pārvaldei, </w:t>
            </w:r>
            <w:r w:rsidR="00400BCF" w:rsidRPr="00400BCF">
              <w:rPr>
                <w:rFonts w:asciiTheme="minorHAnsi" w:hAnsiTheme="minorHAnsi" w:cstheme="minorHAnsi"/>
                <w:i/>
                <w:iCs/>
                <w:sz w:val="22"/>
              </w:rPr>
              <w:t>G</w:t>
            </w:r>
            <w:r w:rsidRPr="00400BCF">
              <w:rPr>
                <w:rFonts w:asciiTheme="minorHAnsi" w:hAnsiTheme="minorHAnsi" w:cstheme="minorHAnsi"/>
                <w:i/>
                <w:iCs/>
                <w:sz w:val="22"/>
              </w:rPr>
              <w:t>aujas ielā 4, Jaunpiebalgā, Jaun</w:t>
            </w:r>
            <w:r w:rsidR="00400BCF" w:rsidRPr="00400BCF">
              <w:rPr>
                <w:rFonts w:asciiTheme="minorHAnsi" w:hAnsiTheme="minorHAnsi" w:cstheme="minorHAnsi"/>
                <w:i/>
                <w:iCs/>
                <w:sz w:val="22"/>
              </w:rPr>
              <w:t xml:space="preserve">piebalgas pagastā, </w:t>
            </w:r>
            <w:proofErr w:type="spellStart"/>
            <w:r w:rsidR="00400BCF" w:rsidRPr="00400BCF">
              <w:rPr>
                <w:rFonts w:asciiTheme="minorHAnsi" w:hAnsiTheme="minorHAnsi" w:cstheme="minorHAnsi"/>
                <w:i/>
                <w:iCs/>
                <w:sz w:val="22"/>
              </w:rPr>
              <w:t>Cēsu</w:t>
            </w:r>
            <w:proofErr w:type="spellEnd"/>
            <w:r w:rsidR="00400BCF" w:rsidRPr="00400BCF">
              <w:rPr>
                <w:rFonts w:asciiTheme="minorHAnsi" w:hAnsiTheme="minorHAnsi" w:cstheme="minorHAnsi"/>
                <w:i/>
                <w:iCs/>
                <w:sz w:val="22"/>
              </w:rPr>
              <w:t xml:space="preserve"> novadā, LV – 4125 (E)</w:t>
            </w:r>
          </w:p>
          <w:p w14:paraId="2C1A893A" w14:textId="40B32BF7" w:rsidR="00400BCF" w:rsidRDefault="00400BCF" w:rsidP="00A20911">
            <w:pPr>
              <w:pStyle w:val="Sarakstarindkopa"/>
              <w:spacing w:before="240" w:after="240"/>
              <w:ind w:left="0"/>
              <w:jc w:val="both"/>
              <w:rPr>
                <w:rFonts w:asciiTheme="minorHAnsi" w:hAnsiTheme="minorHAnsi" w:cstheme="minorHAnsi"/>
                <w:sz w:val="22"/>
              </w:rPr>
            </w:pPr>
            <w:r w:rsidRPr="00400BCF">
              <w:rPr>
                <w:rFonts w:asciiTheme="minorHAnsi" w:hAnsiTheme="minorHAnsi" w:cstheme="minorHAnsi"/>
                <w:sz w:val="22"/>
              </w:rPr>
              <w:t xml:space="preserve">Maksimālais punktu skaits - </w:t>
            </w:r>
            <w:r>
              <w:rPr>
                <w:rFonts w:asciiTheme="minorHAnsi" w:hAnsiTheme="minorHAnsi" w:cstheme="minorHAnsi"/>
                <w:sz w:val="22"/>
              </w:rPr>
              <w:t>2</w:t>
            </w:r>
            <w:r w:rsidRPr="00400BCF">
              <w:rPr>
                <w:rFonts w:asciiTheme="minorHAnsi" w:hAnsiTheme="minorHAnsi" w:cstheme="minorHAnsi"/>
                <w:sz w:val="22"/>
              </w:rPr>
              <w:t>0</w:t>
            </w:r>
          </w:p>
        </w:tc>
        <w:tc>
          <w:tcPr>
            <w:tcW w:w="4696" w:type="dxa"/>
          </w:tcPr>
          <w:p w14:paraId="473A0F56" w14:textId="77777777" w:rsidR="00A20911" w:rsidRDefault="00400BCF" w:rsidP="00A20911">
            <w:pPr>
              <w:pStyle w:val="Sarakstarindkopa"/>
              <w:spacing w:before="240" w:after="240"/>
              <w:ind w:left="0"/>
              <w:jc w:val="both"/>
              <w:rPr>
                <w:rFonts w:asciiTheme="minorHAnsi" w:hAnsiTheme="minorHAnsi" w:cstheme="minorHAnsi"/>
                <w:sz w:val="22"/>
              </w:rPr>
            </w:pPr>
            <w:r>
              <w:rPr>
                <w:rFonts w:asciiTheme="minorHAnsi" w:hAnsiTheme="minorHAnsi" w:cstheme="minorHAnsi"/>
                <w:sz w:val="22"/>
              </w:rPr>
              <w:t>Punktus piešķir pēc Pretendenta DUS atrašanās vietas;</w:t>
            </w:r>
          </w:p>
          <w:p w14:paraId="0DA5E0F8" w14:textId="34AA803E" w:rsidR="00400BCF" w:rsidRDefault="00400BCF" w:rsidP="00400BCF">
            <w:pPr>
              <w:pStyle w:val="Sarakstarindkopa"/>
              <w:numPr>
                <w:ilvl w:val="0"/>
                <w:numId w:val="35"/>
              </w:numPr>
              <w:spacing w:before="240" w:after="240"/>
              <w:ind w:left="58" w:firstLine="0"/>
              <w:jc w:val="both"/>
              <w:rPr>
                <w:rFonts w:asciiTheme="minorHAnsi" w:hAnsiTheme="minorHAnsi" w:cstheme="minorHAnsi"/>
                <w:sz w:val="22"/>
              </w:rPr>
            </w:pPr>
            <w:r>
              <w:rPr>
                <w:rFonts w:asciiTheme="minorHAnsi" w:hAnsiTheme="minorHAnsi" w:cstheme="minorHAnsi"/>
                <w:sz w:val="22"/>
              </w:rPr>
              <w:t>Ja pretendenta DUS attālums līdz</w:t>
            </w:r>
            <w:r w:rsidRPr="00400BCF">
              <w:rPr>
                <w:rFonts w:asciiTheme="minorHAnsi" w:hAnsiTheme="minorHAnsi" w:cstheme="minorHAnsi"/>
                <w:sz w:val="22"/>
              </w:rPr>
              <w:t xml:space="preserve"> </w:t>
            </w:r>
            <w:proofErr w:type="spellStart"/>
            <w:r w:rsidRPr="00400BCF">
              <w:rPr>
                <w:rFonts w:asciiTheme="minorHAnsi" w:hAnsiTheme="minorHAnsi" w:cstheme="minorHAnsi"/>
                <w:sz w:val="22"/>
              </w:rPr>
              <w:t>Cēsu</w:t>
            </w:r>
            <w:proofErr w:type="spellEnd"/>
            <w:r w:rsidRPr="00400BCF">
              <w:rPr>
                <w:rFonts w:asciiTheme="minorHAnsi" w:hAnsiTheme="minorHAnsi" w:cstheme="minorHAnsi"/>
                <w:sz w:val="22"/>
              </w:rPr>
              <w:t xml:space="preserve"> novada Jaunpiebalgas apvienības pārvaldei, Gaujas ielā 4, Jaunpiebalgā</w:t>
            </w:r>
            <w:r>
              <w:rPr>
                <w:rFonts w:asciiTheme="minorHAnsi" w:hAnsiTheme="minorHAnsi" w:cstheme="minorHAnsi"/>
                <w:sz w:val="22"/>
              </w:rPr>
              <w:t xml:space="preserve"> ir 0-25 km, Pretendentam piešķir 20 punktus</w:t>
            </w:r>
          </w:p>
          <w:p w14:paraId="718571FD" w14:textId="071E8D40" w:rsidR="00400BCF" w:rsidRPr="00400BCF" w:rsidRDefault="00400BCF" w:rsidP="00400BCF">
            <w:pPr>
              <w:pStyle w:val="Sarakstarindkopa"/>
              <w:numPr>
                <w:ilvl w:val="0"/>
                <w:numId w:val="35"/>
              </w:numPr>
              <w:ind w:left="58" w:firstLine="0"/>
              <w:rPr>
                <w:rFonts w:asciiTheme="minorHAnsi" w:hAnsiTheme="minorHAnsi" w:cstheme="minorHAnsi"/>
                <w:sz w:val="22"/>
              </w:rPr>
            </w:pPr>
            <w:r w:rsidRPr="00400BCF">
              <w:rPr>
                <w:rFonts w:asciiTheme="minorHAnsi" w:hAnsiTheme="minorHAnsi" w:cstheme="minorHAnsi"/>
                <w:sz w:val="22"/>
              </w:rPr>
              <w:t xml:space="preserve">Ja pretendenta DUS attālums līdz </w:t>
            </w:r>
            <w:proofErr w:type="spellStart"/>
            <w:r w:rsidRPr="00400BCF">
              <w:rPr>
                <w:rFonts w:asciiTheme="minorHAnsi" w:hAnsiTheme="minorHAnsi" w:cstheme="minorHAnsi"/>
                <w:sz w:val="22"/>
              </w:rPr>
              <w:t>Cēsu</w:t>
            </w:r>
            <w:proofErr w:type="spellEnd"/>
            <w:r w:rsidRPr="00400BCF">
              <w:rPr>
                <w:rFonts w:asciiTheme="minorHAnsi" w:hAnsiTheme="minorHAnsi" w:cstheme="minorHAnsi"/>
                <w:sz w:val="22"/>
              </w:rPr>
              <w:t xml:space="preserve"> novada Jaunpiebalgas apvienības pārvaldei, Gaujas ielā 4, Jaunpiebalgā ir </w:t>
            </w:r>
            <w:r>
              <w:rPr>
                <w:rFonts w:asciiTheme="minorHAnsi" w:hAnsiTheme="minorHAnsi" w:cstheme="minorHAnsi"/>
                <w:sz w:val="22"/>
              </w:rPr>
              <w:t>25</w:t>
            </w:r>
            <w:r w:rsidRPr="00400BCF">
              <w:rPr>
                <w:rFonts w:asciiTheme="minorHAnsi" w:hAnsiTheme="minorHAnsi" w:cstheme="minorHAnsi"/>
                <w:sz w:val="22"/>
              </w:rPr>
              <w:t>-</w:t>
            </w:r>
            <w:r w:rsidR="000A5773">
              <w:rPr>
                <w:rFonts w:asciiTheme="minorHAnsi" w:hAnsiTheme="minorHAnsi" w:cstheme="minorHAnsi"/>
                <w:sz w:val="22"/>
              </w:rPr>
              <w:t>40</w:t>
            </w:r>
            <w:r w:rsidRPr="00400BCF">
              <w:rPr>
                <w:rFonts w:asciiTheme="minorHAnsi" w:hAnsiTheme="minorHAnsi" w:cstheme="minorHAnsi"/>
                <w:sz w:val="22"/>
              </w:rPr>
              <w:t xml:space="preserve"> km, Pretendentam piešķir </w:t>
            </w:r>
            <w:r>
              <w:rPr>
                <w:rFonts w:asciiTheme="minorHAnsi" w:hAnsiTheme="minorHAnsi" w:cstheme="minorHAnsi"/>
                <w:sz w:val="22"/>
              </w:rPr>
              <w:t xml:space="preserve">5 </w:t>
            </w:r>
            <w:r w:rsidRPr="00400BCF">
              <w:rPr>
                <w:rFonts w:asciiTheme="minorHAnsi" w:hAnsiTheme="minorHAnsi" w:cstheme="minorHAnsi"/>
                <w:sz w:val="22"/>
              </w:rPr>
              <w:t>punktus</w:t>
            </w:r>
          </w:p>
          <w:p w14:paraId="110F504A" w14:textId="575B968E" w:rsidR="00400BCF" w:rsidRPr="00400BCF" w:rsidRDefault="00400BCF" w:rsidP="00400BCF">
            <w:pPr>
              <w:pStyle w:val="Sarakstarindkopa"/>
              <w:numPr>
                <w:ilvl w:val="0"/>
                <w:numId w:val="35"/>
              </w:numPr>
              <w:ind w:left="58" w:firstLine="0"/>
              <w:rPr>
                <w:rFonts w:asciiTheme="minorHAnsi" w:hAnsiTheme="minorHAnsi" w:cstheme="minorHAnsi"/>
                <w:sz w:val="22"/>
              </w:rPr>
            </w:pPr>
            <w:r w:rsidRPr="00400BCF">
              <w:rPr>
                <w:rFonts w:asciiTheme="minorHAnsi" w:hAnsiTheme="minorHAnsi" w:cstheme="minorHAnsi"/>
                <w:sz w:val="22"/>
              </w:rPr>
              <w:t xml:space="preserve">Ja pretendenta DUS attālums līdz </w:t>
            </w:r>
            <w:proofErr w:type="spellStart"/>
            <w:r w:rsidRPr="00400BCF">
              <w:rPr>
                <w:rFonts w:asciiTheme="minorHAnsi" w:hAnsiTheme="minorHAnsi" w:cstheme="minorHAnsi"/>
                <w:sz w:val="22"/>
              </w:rPr>
              <w:t>Cēsu</w:t>
            </w:r>
            <w:proofErr w:type="spellEnd"/>
            <w:r w:rsidRPr="00400BCF">
              <w:rPr>
                <w:rFonts w:asciiTheme="minorHAnsi" w:hAnsiTheme="minorHAnsi" w:cstheme="minorHAnsi"/>
                <w:sz w:val="22"/>
              </w:rPr>
              <w:t xml:space="preserve"> novada Jaunpiebalgas apvienības pārvaldei, Gaujas ielā 4, Jaunpiebalgā ir </w:t>
            </w:r>
            <w:r>
              <w:rPr>
                <w:rFonts w:asciiTheme="minorHAnsi" w:hAnsiTheme="minorHAnsi" w:cstheme="minorHAnsi"/>
                <w:sz w:val="22"/>
              </w:rPr>
              <w:t xml:space="preserve">vairāk nekā </w:t>
            </w:r>
            <w:r w:rsidR="00502F16">
              <w:rPr>
                <w:rFonts w:asciiTheme="minorHAnsi" w:hAnsiTheme="minorHAnsi" w:cstheme="minorHAnsi"/>
                <w:sz w:val="22"/>
              </w:rPr>
              <w:t>40</w:t>
            </w:r>
            <w:r w:rsidRPr="00400BCF">
              <w:rPr>
                <w:rFonts w:asciiTheme="minorHAnsi" w:hAnsiTheme="minorHAnsi" w:cstheme="minorHAnsi"/>
                <w:sz w:val="22"/>
              </w:rPr>
              <w:t xml:space="preserve"> km, Pretendentam piešķir </w:t>
            </w:r>
            <w:r>
              <w:rPr>
                <w:rFonts w:asciiTheme="minorHAnsi" w:hAnsiTheme="minorHAnsi" w:cstheme="minorHAnsi"/>
                <w:sz w:val="22"/>
              </w:rPr>
              <w:t>0</w:t>
            </w:r>
            <w:r w:rsidRPr="00400BCF">
              <w:rPr>
                <w:rFonts w:asciiTheme="minorHAnsi" w:hAnsiTheme="minorHAnsi" w:cstheme="minorHAnsi"/>
                <w:sz w:val="22"/>
              </w:rPr>
              <w:t xml:space="preserve"> punktus</w:t>
            </w:r>
          </w:p>
        </w:tc>
      </w:tr>
      <w:tr w:rsidR="00400BCF" w14:paraId="06CDA59E" w14:textId="77777777" w:rsidTr="00400BCF">
        <w:trPr>
          <w:trHeight w:val="476"/>
        </w:trPr>
        <w:tc>
          <w:tcPr>
            <w:tcW w:w="9640" w:type="dxa"/>
            <w:gridSpan w:val="2"/>
            <w:vAlign w:val="center"/>
          </w:tcPr>
          <w:p w14:paraId="0BB701D3" w14:textId="4662FAF1" w:rsidR="00400BCF" w:rsidRDefault="00400BCF" w:rsidP="00400BCF">
            <w:pPr>
              <w:pStyle w:val="Sarakstarindkopa"/>
              <w:ind w:left="0"/>
              <w:rPr>
                <w:rFonts w:asciiTheme="minorHAnsi" w:hAnsiTheme="minorHAnsi" w:cstheme="minorHAnsi"/>
                <w:sz w:val="22"/>
              </w:rPr>
            </w:pPr>
            <w:r>
              <w:rPr>
                <w:rFonts w:asciiTheme="minorHAnsi" w:hAnsiTheme="minorHAnsi" w:cstheme="minorHAnsi"/>
                <w:i/>
                <w:iCs/>
                <w:sz w:val="22"/>
              </w:rPr>
              <w:t>Kopējais punktu skaits (A+B+C+D+E) = 100 (vērtējamais lielums)</w:t>
            </w:r>
          </w:p>
        </w:tc>
      </w:tr>
    </w:tbl>
    <w:p w14:paraId="794F03D6" w14:textId="07B5E0F3" w:rsidR="00D973CF" w:rsidRDefault="00400BCF" w:rsidP="00674E3E">
      <w:pPr>
        <w:pStyle w:val="Sarakstarindkopa"/>
        <w:numPr>
          <w:ilvl w:val="2"/>
          <w:numId w:val="2"/>
        </w:numPr>
        <w:spacing w:before="240" w:after="240"/>
        <w:ind w:left="0" w:firstLine="0"/>
        <w:jc w:val="both"/>
        <w:rPr>
          <w:rFonts w:asciiTheme="minorHAnsi" w:hAnsiTheme="minorHAnsi" w:cstheme="minorHAnsi"/>
          <w:sz w:val="22"/>
        </w:rPr>
      </w:pPr>
      <w:r>
        <w:rPr>
          <w:rFonts w:asciiTheme="minorHAnsi" w:hAnsiTheme="minorHAnsi" w:cstheme="minorHAnsi"/>
          <w:sz w:val="22"/>
        </w:rPr>
        <w:t>Piešķiramie punkti tiek aprēķināti ar 2 (divām) zīmēm aiz komata, piemērojot vispārīgi pieņemtos matemātikas noapaļošanas principus. Maksimāli iespējamais</w:t>
      </w:r>
      <w:r w:rsidR="00674E3E">
        <w:rPr>
          <w:rFonts w:asciiTheme="minorHAnsi" w:hAnsiTheme="minorHAnsi" w:cstheme="minorHAnsi"/>
          <w:sz w:val="22"/>
        </w:rPr>
        <w:t xml:space="preserve"> iegūstamo punktu skaits ir 100 punkti.</w:t>
      </w:r>
    </w:p>
    <w:p w14:paraId="45ADAE97" w14:textId="214155B4" w:rsidR="00674E3E" w:rsidRDefault="00674E3E" w:rsidP="00F67B65">
      <w:pPr>
        <w:pStyle w:val="Sarakstarindkopa"/>
        <w:numPr>
          <w:ilvl w:val="2"/>
          <w:numId w:val="2"/>
        </w:numPr>
        <w:ind w:left="0" w:firstLine="0"/>
        <w:jc w:val="both"/>
        <w:rPr>
          <w:rFonts w:asciiTheme="minorHAnsi" w:hAnsiTheme="minorHAnsi" w:cstheme="minorHAnsi"/>
          <w:sz w:val="22"/>
        </w:rPr>
      </w:pPr>
      <w:r w:rsidRPr="00674E3E">
        <w:rPr>
          <w:rFonts w:asciiTheme="minorHAnsi" w:hAnsiTheme="minorHAnsi" w:cstheme="minorHAnsi"/>
          <w:sz w:val="22"/>
        </w:rPr>
        <w:t xml:space="preserve">Ja pirms tam, kad pieņems lēmumu par iepirkuma līguma slēgšanas tiesību piešķiršanu, tiks konstatēs, ka Pretendentu piedāvājumu novērtējums atbilstoši piedāvājuma izvēles kritērijam ir vienāds, Pasūtītājs kā izšķirošo piedāvājuma izvēles kritēriju piemēros dīzeļdegvielas vidējo cenu. </w:t>
      </w:r>
    </w:p>
    <w:p w14:paraId="0A1FA503" w14:textId="0EB4BCB4" w:rsidR="00F67B65" w:rsidRPr="00F67B65" w:rsidRDefault="002156EB" w:rsidP="002430ED">
      <w:pPr>
        <w:pStyle w:val="Sarakstarindkopa"/>
        <w:numPr>
          <w:ilvl w:val="0"/>
          <w:numId w:val="2"/>
        </w:numPr>
        <w:spacing w:before="120" w:after="120"/>
        <w:ind w:left="357" w:hanging="357"/>
        <w:contextualSpacing w:val="0"/>
        <w:jc w:val="center"/>
        <w:rPr>
          <w:rFonts w:asciiTheme="minorHAnsi" w:hAnsiTheme="minorHAnsi" w:cstheme="minorHAnsi"/>
          <w:b/>
          <w:bCs/>
          <w:sz w:val="22"/>
        </w:rPr>
      </w:pPr>
      <w:r w:rsidRPr="00F67B65">
        <w:rPr>
          <w:rFonts w:asciiTheme="minorHAnsi" w:hAnsiTheme="minorHAnsi" w:cstheme="minorHAnsi"/>
          <w:b/>
          <w:bCs/>
          <w:sz w:val="22"/>
        </w:rPr>
        <w:t>PRETENDENTA IZSLĒGŠANAS NOTEIKUMI</w:t>
      </w:r>
    </w:p>
    <w:p w14:paraId="614EAD73" w14:textId="77777777" w:rsidR="00792ACA" w:rsidRPr="00544936" w:rsidRDefault="00792ACA" w:rsidP="00792ACA">
      <w:pPr>
        <w:pStyle w:val="Sarakstarindkopa"/>
        <w:numPr>
          <w:ilvl w:val="1"/>
          <w:numId w:val="2"/>
        </w:numPr>
        <w:shd w:val="clear" w:color="auto" w:fill="FFFFFF" w:themeFill="background1"/>
        <w:contextualSpacing w:val="0"/>
        <w:jc w:val="both"/>
        <w:rPr>
          <w:rFonts w:asciiTheme="minorHAnsi" w:hAnsiTheme="minorHAnsi" w:cstheme="minorHAnsi"/>
          <w:iCs/>
          <w:spacing w:val="-3"/>
          <w:sz w:val="22"/>
        </w:rPr>
      </w:pPr>
      <w:r w:rsidRPr="00544936">
        <w:rPr>
          <w:rFonts w:asciiTheme="minorHAnsi" w:hAnsiTheme="minorHAnsi" w:cstheme="minorHAnsi"/>
          <w:sz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544936">
        <w:rPr>
          <w:rFonts w:asciiTheme="minorHAnsi" w:hAnsiTheme="minorHAnsi" w:cstheme="minorHAnsi"/>
          <w:sz w:val="22"/>
        </w:rPr>
        <w:t>otrās daļas 1., 2., 3., 4., 5., 6., 7., 10., 11., 12., 13. un 14. punktā noteiktajiem P</w:t>
      </w:r>
      <w:r w:rsidRPr="00544936">
        <w:rPr>
          <w:rFonts w:asciiTheme="minorHAnsi" w:hAnsiTheme="minorHAnsi" w:cstheme="minorHAnsi"/>
          <w:sz w:val="22"/>
          <w:shd w:val="clear" w:color="auto" w:fill="FFFFFF"/>
        </w:rPr>
        <w:t xml:space="preserve">retendentu izslēgšanas iemesliem. </w:t>
      </w:r>
      <w:r w:rsidRPr="00544936">
        <w:rPr>
          <w:rFonts w:asciiTheme="minorHAnsi" w:eastAsia="TimesNewRomanPSMT" w:hAnsiTheme="minorHAnsi" w:cstheme="minorHAnsi"/>
          <w:iCs/>
          <w:sz w:val="22"/>
        </w:rPr>
        <w:t>PIL</w:t>
      </w:r>
      <w:r w:rsidRPr="00544936">
        <w:rPr>
          <w:rFonts w:asciiTheme="minorHAnsi" w:eastAsia="TimesNewRomanPSMT" w:hAnsiTheme="minorHAnsi" w:cstheme="minorHAnsi"/>
          <w:i/>
          <w:sz w:val="22"/>
        </w:rPr>
        <w:t xml:space="preserve"> </w:t>
      </w:r>
      <w:r w:rsidRPr="00544936">
        <w:rPr>
          <w:rFonts w:asciiTheme="minorHAnsi" w:hAnsiTheme="minorHAnsi" w:cstheme="minorHAnsi"/>
          <w:sz w:val="22"/>
          <w:shd w:val="clear" w:color="auto" w:fill="FFFFFF"/>
        </w:rPr>
        <w:t xml:space="preserve">42. panta </w:t>
      </w:r>
      <w:r w:rsidRPr="00544936">
        <w:rPr>
          <w:rFonts w:asciiTheme="minorHAnsi" w:hAnsiTheme="minorHAnsi" w:cstheme="minorHAnsi"/>
          <w:sz w:val="22"/>
        </w:rPr>
        <w:t>otrās daļas 1., 2., 3., 4., 5., 6., 7., 10., 11., 12., 13. un 14. punktā</w:t>
      </w:r>
      <w:r w:rsidRPr="00544936">
        <w:rPr>
          <w:rFonts w:asciiTheme="minorHAnsi" w:eastAsia="TimesNewRomanPSMT" w:hAnsiTheme="minorHAnsi" w:cstheme="minorHAnsi"/>
          <w:i/>
          <w:sz w:val="22"/>
        </w:rPr>
        <w:t xml:space="preserve"> </w:t>
      </w:r>
      <w:r w:rsidRPr="00544936">
        <w:rPr>
          <w:rFonts w:asciiTheme="minorHAnsi" w:eastAsia="TimesNewRomanPSMT" w:hAnsiTheme="minorHAnsi" w:cstheme="minorHAnsi"/>
          <w:iCs/>
          <w:sz w:val="22"/>
        </w:rPr>
        <w:t>minētie Pretendentu izslēgšanas gadījumi tiks pārbaudīti PIL 42. pantā noteiktajā kārtībā</w:t>
      </w:r>
      <w:r w:rsidRPr="00544936">
        <w:rPr>
          <w:rFonts w:asciiTheme="minorHAnsi" w:hAnsiTheme="minorHAnsi" w:cstheme="minorHAnsi"/>
          <w:iCs/>
          <w:sz w:val="22"/>
          <w:shd w:val="clear" w:color="auto" w:fill="FFFFFF"/>
        </w:rPr>
        <w:t>.</w:t>
      </w:r>
    </w:p>
    <w:p w14:paraId="2260FDE7" w14:textId="77777777" w:rsidR="00792ACA" w:rsidRPr="00544936" w:rsidRDefault="00792ACA" w:rsidP="00792ACA">
      <w:pPr>
        <w:pStyle w:val="Sarakstarindkopa"/>
        <w:numPr>
          <w:ilvl w:val="1"/>
          <w:numId w:val="2"/>
        </w:numPr>
        <w:shd w:val="clear" w:color="auto" w:fill="FFFFFF" w:themeFill="background1"/>
        <w:contextualSpacing w:val="0"/>
        <w:jc w:val="both"/>
        <w:rPr>
          <w:rFonts w:asciiTheme="minorHAnsi" w:hAnsiTheme="minorHAnsi" w:cstheme="minorHAnsi"/>
          <w:b/>
          <w:bCs/>
          <w:spacing w:val="-3"/>
          <w:sz w:val="22"/>
        </w:rPr>
      </w:pPr>
      <w:r w:rsidRPr="00544936">
        <w:rPr>
          <w:rFonts w:asciiTheme="minorHAnsi" w:hAnsiTheme="minorHAnsi" w:cstheme="minorHAnsi"/>
          <w:sz w:val="22"/>
        </w:rPr>
        <w:t>PIL 42. panta otrās daļas 1., 2., 3., 4., 5., 6., 7., 10., 11., 12., 13. un 14. punktā minētie izslēgšanas iemesli attiecas arī uz jebkuru no šādām personām:</w:t>
      </w:r>
    </w:p>
    <w:p w14:paraId="7DF95AAF" w14:textId="77777777" w:rsidR="00792ACA" w:rsidRPr="00544936" w:rsidRDefault="00792ACA" w:rsidP="008E16D0">
      <w:pPr>
        <w:pStyle w:val="Sarakstarindkopa"/>
        <w:numPr>
          <w:ilvl w:val="2"/>
          <w:numId w:val="2"/>
        </w:numPr>
        <w:shd w:val="clear" w:color="auto" w:fill="FFFFFF" w:themeFill="background1"/>
        <w:ind w:left="426" w:firstLine="0"/>
        <w:contextualSpacing w:val="0"/>
        <w:jc w:val="both"/>
        <w:rPr>
          <w:rFonts w:asciiTheme="minorHAnsi" w:hAnsiTheme="minorHAnsi" w:cstheme="minorHAnsi"/>
          <w:b/>
          <w:bCs/>
          <w:spacing w:val="-3"/>
          <w:sz w:val="22"/>
        </w:rPr>
      </w:pPr>
      <w:r w:rsidRPr="00544936">
        <w:rPr>
          <w:rFonts w:asciiTheme="minorHAnsi" w:hAnsiTheme="minorHAnsi" w:cstheme="minorHAnsi"/>
          <w:bCs/>
          <w:sz w:val="22"/>
        </w:rPr>
        <w:t>uz personālsabiedrības biedru, ja Pretendents ir personālsabiedrība;</w:t>
      </w:r>
    </w:p>
    <w:p w14:paraId="6218EE9F" w14:textId="77777777" w:rsidR="00792ACA" w:rsidRPr="00544936" w:rsidRDefault="00792ACA" w:rsidP="008E16D0">
      <w:pPr>
        <w:pStyle w:val="Sarakstarindkopa"/>
        <w:numPr>
          <w:ilvl w:val="2"/>
          <w:numId w:val="2"/>
        </w:numPr>
        <w:shd w:val="clear" w:color="auto" w:fill="FFFFFF" w:themeFill="background1"/>
        <w:ind w:left="426" w:firstLine="0"/>
        <w:contextualSpacing w:val="0"/>
        <w:jc w:val="both"/>
        <w:rPr>
          <w:rFonts w:asciiTheme="minorHAnsi" w:hAnsiTheme="minorHAnsi" w:cstheme="minorHAnsi"/>
          <w:b/>
          <w:bCs/>
          <w:spacing w:val="-3"/>
          <w:sz w:val="22"/>
        </w:rPr>
      </w:pPr>
      <w:r w:rsidRPr="00544936">
        <w:rPr>
          <w:rFonts w:asciiTheme="minorHAnsi" w:hAnsiTheme="minorHAnsi" w:cstheme="minorHAnsi"/>
          <w:bCs/>
          <w:sz w:val="22"/>
        </w:rPr>
        <w:t>uz Pretendenta norādīto personu, uz kuras iespējām Pretendents balstās, lai apliecinātu, ka tā kvalifikācija atbilst paziņojumā par līgumu vai iepirkuma procedūras dokumentos noteiktajām prasībām;</w:t>
      </w:r>
    </w:p>
    <w:p w14:paraId="71873E1F" w14:textId="77777777" w:rsidR="00792ACA" w:rsidRPr="00544936" w:rsidRDefault="00792ACA" w:rsidP="008E16D0">
      <w:pPr>
        <w:pStyle w:val="Sarakstarindkopa"/>
        <w:numPr>
          <w:ilvl w:val="2"/>
          <w:numId w:val="2"/>
        </w:numPr>
        <w:shd w:val="clear" w:color="auto" w:fill="FFFFFF" w:themeFill="background1"/>
        <w:ind w:left="426" w:firstLine="0"/>
        <w:contextualSpacing w:val="0"/>
        <w:jc w:val="both"/>
        <w:rPr>
          <w:rFonts w:asciiTheme="minorHAnsi" w:hAnsiTheme="minorHAnsi" w:cstheme="minorHAnsi"/>
          <w:b/>
          <w:bCs/>
          <w:spacing w:val="-3"/>
          <w:sz w:val="22"/>
        </w:rPr>
      </w:pPr>
      <w:r w:rsidRPr="00544936">
        <w:rPr>
          <w:rFonts w:asciiTheme="minorHAnsi" w:hAnsiTheme="minorHAnsi" w:cstheme="minorHAnsi"/>
          <w:bCs/>
          <w:sz w:val="22"/>
        </w:rPr>
        <w:lastRenderedPageBreak/>
        <w:t xml:space="preserve">uz Pretendenta norādīto apakšuzņēmēju, kura veicamo būvdarbu vai sniedzamo pakalpojumu vērtība ir vismaz 10 000 </w:t>
      </w:r>
      <w:proofErr w:type="spellStart"/>
      <w:r w:rsidRPr="00544936">
        <w:rPr>
          <w:rFonts w:asciiTheme="minorHAnsi" w:hAnsiTheme="minorHAnsi" w:cstheme="minorHAnsi"/>
          <w:bCs/>
          <w:i/>
          <w:iCs/>
          <w:sz w:val="22"/>
        </w:rPr>
        <w:t>euro</w:t>
      </w:r>
      <w:proofErr w:type="spellEnd"/>
      <w:r w:rsidRPr="00544936">
        <w:rPr>
          <w:rFonts w:asciiTheme="minorHAnsi" w:hAnsiTheme="minorHAnsi" w:cstheme="minorHAnsi"/>
          <w:bCs/>
          <w:sz w:val="22"/>
        </w:rPr>
        <w:t>;</w:t>
      </w:r>
    </w:p>
    <w:p w14:paraId="6C672ED5" w14:textId="77777777" w:rsidR="00792ACA" w:rsidRPr="00544936" w:rsidRDefault="00792ACA" w:rsidP="008E16D0">
      <w:pPr>
        <w:pStyle w:val="Sarakstarindkopa"/>
        <w:numPr>
          <w:ilvl w:val="2"/>
          <w:numId w:val="2"/>
        </w:numPr>
        <w:shd w:val="clear" w:color="auto" w:fill="FFFFFF" w:themeFill="background1"/>
        <w:ind w:left="426" w:firstLine="0"/>
        <w:contextualSpacing w:val="0"/>
        <w:jc w:val="both"/>
        <w:rPr>
          <w:rFonts w:asciiTheme="minorHAnsi" w:hAnsiTheme="minorHAnsi" w:cstheme="minorHAnsi"/>
          <w:b/>
          <w:bCs/>
          <w:spacing w:val="-3"/>
          <w:sz w:val="22"/>
        </w:rPr>
      </w:pPr>
      <w:r w:rsidRPr="00544936">
        <w:rPr>
          <w:rFonts w:asciiTheme="minorHAnsi" w:hAnsiTheme="minorHAnsi" w:cstheme="minorHAnsi"/>
          <w:sz w:val="22"/>
        </w:rPr>
        <w:t>PIL 42. panta otrās daļas 1., 2. un 3. punkts — uz personām, kurām Pretendentā ir izšķirošā ietekme uz līdzdalības pamata normatīvo aktu par koncerniem izpratnē;</w:t>
      </w:r>
    </w:p>
    <w:p w14:paraId="4D7CA015" w14:textId="77777777" w:rsidR="00792ACA" w:rsidRPr="00544936" w:rsidRDefault="00792ACA" w:rsidP="008E16D0">
      <w:pPr>
        <w:pStyle w:val="Sarakstarindkopa"/>
        <w:numPr>
          <w:ilvl w:val="2"/>
          <w:numId w:val="2"/>
        </w:numPr>
        <w:shd w:val="clear" w:color="auto" w:fill="FFFFFF" w:themeFill="background1"/>
        <w:ind w:left="426" w:firstLine="0"/>
        <w:contextualSpacing w:val="0"/>
        <w:jc w:val="both"/>
        <w:rPr>
          <w:rFonts w:asciiTheme="minorHAnsi" w:hAnsiTheme="minorHAnsi" w:cstheme="minorHAnsi"/>
          <w:b/>
          <w:bCs/>
          <w:spacing w:val="-3"/>
          <w:sz w:val="22"/>
        </w:rPr>
      </w:pPr>
      <w:r w:rsidRPr="00544936">
        <w:rPr>
          <w:rFonts w:asciiTheme="minorHAnsi" w:hAnsiTheme="minorHAnsi" w:cstheme="minorHAnsi"/>
          <w:sz w:val="22"/>
        </w:rPr>
        <w:t>PIL 42. panta otrās daļas 1., 2. un 11. punkts — uz Pretendenta patieso labuma guvēju.</w:t>
      </w:r>
    </w:p>
    <w:p w14:paraId="41162576" w14:textId="77777777" w:rsidR="00792ACA" w:rsidRPr="00544936" w:rsidRDefault="00792ACA" w:rsidP="000F495E">
      <w:pPr>
        <w:pStyle w:val="Sarakstarindkopa"/>
        <w:numPr>
          <w:ilvl w:val="1"/>
          <w:numId w:val="2"/>
        </w:numPr>
        <w:shd w:val="clear" w:color="auto" w:fill="FFFFFF" w:themeFill="background1"/>
        <w:ind w:left="426" w:hanging="426"/>
        <w:contextualSpacing w:val="0"/>
        <w:jc w:val="both"/>
        <w:rPr>
          <w:rFonts w:asciiTheme="minorHAnsi" w:hAnsiTheme="minorHAnsi" w:cstheme="minorHAnsi"/>
          <w:b/>
          <w:bCs/>
          <w:spacing w:val="-3"/>
          <w:sz w:val="22"/>
        </w:rPr>
      </w:pPr>
      <w:r w:rsidRPr="00544936">
        <w:rPr>
          <w:rFonts w:asciiTheme="minorHAnsi" w:hAnsiTheme="minorHAnsi" w:cstheme="minorHAnsi"/>
          <w:sz w:val="22"/>
        </w:rPr>
        <w:t>Ja Pasūtītājs, veicot PIL 42. panta otrās daļas 1., 2., 3., 4., 5., 6., 7., 10., 11., 12., 13. un 14. punktā</w:t>
      </w:r>
      <w:r w:rsidRPr="00544936">
        <w:rPr>
          <w:rFonts w:asciiTheme="minorHAnsi" w:eastAsia="TimesNewRomanPSMT" w:hAnsiTheme="minorHAnsi" w:cstheme="minorHAnsi"/>
          <w:i/>
          <w:sz w:val="22"/>
        </w:rPr>
        <w:t xml:space="preserve"> </w:t>
      </w:r>
      <w:r w:rsidRPr="00544936">
        <w:rPr>
          <w:rFonts w:asciiTheme="minorHAnsi" w:eastAsia="TimesNewRomanPSMT" w:hAnsiTheme="minorHAnsi" w:cstheme="minorHAnsi"/>
          <w:iCs/>
          <w:sz w:val="22"/>
        </w:rPr>
        <w:t xml:space="preserve">minēto Pretendentu izslēgšanas gadījumu </w:t>
      </w:r>
      <w:r w:rsidRPr="00544936">
        <w:rPr>
          <w:rFonts w:asciiTheme="minorHAnsi" w:hAnsiTheme="minorHAnsi" w:cstheme="minorHAnsi"/>
          <w:sz w:val="22"/>
        </w:rPr>
        <w:t xml:space="preserve">pārbaudi, tas konstatēs attiecīgos Pretendentu izslēgšanas gadījumus, tas rīkojas atbilstoši PIL 42. panta attiecīgās daļas nosacījumiem un PIL 43. panta nosacījumiem. </w:t>
      </w:r>
    </w:p>
    <w:p w14:paraId="09A805EC" w14:textId="77777777" w:rsidR="00792ACA" w:rsidRPr="00544936" w:rsidRDefault="00792ACA" w:rsidP="000F495E">
      <w:pPr>
        <w:pStyle w:val="Sarakstarindkopa"/>
        <w:numPr>
          <w:ilvl w:val="1"/>
          <w:numId w:val="2"/>
        </w:numPr>
        <w:shd w:val="clear" w:color="auto" w:fill="FFFFFF" w:themeFill="background1"/>
        <w:ind w:left="426" w:hanging="426"/>
        <w:contextualSpacing w:val="0"/>
        <w:jc w:val="both"/>
        <w:rPr>
          <w:rFonts w:asciiTheme="minorHAnsi" w:hAnsiTheme="minorHAnsi" w:cstheme="minorHAnsi"/>
          <w:b/>
          <w:bCs/>
          <w:spacing w:val="-3"/>
          <w:sz w:val="22"/>
        </w:rPr>
      </w:pPr>
      <w:r w:rsidRPr="00544936">
        <w:rPr>
          <w:rFonts w:asciiTheme="minorHAnsi" w:hAnsiTheme="minorHAnsi" w:cstheme="minorHAnsi"/>
          <w:sz w:val="22"/>
        </w:rPr>
        <w:t>Ievērojot Latvijai adresētās OECD 2019. gada 3. fāzes ziņojumā iekļautās rekomendācijas, PIL 42.panta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Pr="00544936">
        <w:rPr>
          <w:rStyle w:val="Vresatsauce"/>
          <w:rFonts w:asciiTheme="minorHAnsi" w:hAnsiTheme="minorHAnsi" w:cstheme="minorHAnsi"/>
          <w:sz w:val="22"/>
        </w:rPr>
        <w:footnoteReference w:id="2"/>
      </w:r>
      <w:r w:rsidRPr="00544936">
        <w:rPr>
          <w:rFonts w:asciiTheme="minorHAnsi" w:hAnsiTheme="minorHAnsi" w:cstheme="minorHAnsi"/>
          <w:sz w:val="22"/>
        </w:rPr>
        <w:t>, lai pārliecinoties, vai attiecīgie noziedzīgie nodarījumi nav izdarīti ne tikai pārbaudāmās personas reģistrācijas (valstspiederības) valstī (par ko noteiktā kārtībā tiek saņemtas ziņas no reģistriem vai iesniegtas izziņas), bet arī citās valstīs. 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noteikumus par noilgumu, kā arī uzticamības nodrošināšanas iespēju u.c.).</w:t>
      </w:r>
    </w:p>
    <w:p w14:paraId="0DF7F159" w14:textId="77777777" w:rsidR="00792ACA" w:rsidRPr="00544936" w:rsidRDefault="00792ACA" w:rsidP="00792ACA">
      <w:pPr>
        <w:pStyle w:val="Sarakstarindkopa"/>
        <w:numPr>
          <w:ilvl w:val="1"/>
          <w:numId w:val="2"/>
        </w:numPr>
        <w:shd w:val="clear" w:color="auto" w:fill="FFFFFF" w:themeFill="background1"/>
        <w:contextualSpacing w:val="0"/>
        <w:jc w:val="both"/>
        <w:rPr>
          <w:rFonts w:asciiTheme="minorHAnsi" w:hAnsiTheme="minorHAnsi" w:cstheme="minorHAnsi"/>
          <w:b/>
          <w:bCs/>
          <w:spacing w:val="-3"/>
          <w:sz w:val="22"/>
        </w:rPr>
      </w:pPr>
      <w:r w:rsidRPr="00544936">
        <w:rPr>
          <w:rFonts w:asciiTheme="minorHAnsi" w:hAnsiTheme="minorHAnsi" w:cstheme="minorHAnsi"/>
          <w:sz w:val="22"/>
          <w:shd w:val="clear" w:color="auto" w:fill="FFFFFF"/>
        </w:rPr>
        <w:t xml:space="preserve">Ja Pretendents būtu izslēdzams no dalības iepirkuma procedūrā tādēļ, ka PIL 42. panta otrās daļas  </w:t>
      </w:r>
      <w:r w:rsidRPr="00544936">
        <w:rPr>
          <w:rFonts w:asciiTheme="minorHAnsi" w:hAnsiTheme="minorHAnsi" w:cstheme="minorHAnsi"/>
          <w:sz w:val="22"/>
        </w:rPr>
        <w:t>1., 2., 3., 4., 5., 6., 7., 10., 11., 12., 13. un 14. punktā</w:t>
      </w:r>
      <w:r w:rsidRPr="00544936">
        <w:rPr>
          <w:rFonts w:asciiTheme="minorHAnsi" w:eastAsia="TimesNewRomanPSMT" w:hAnsiTheme="minorHAnsi" w:cstheme="minorHAnsi"/>
          <w:i/>
          <w:sz w:val="22"/>
        </w:rPr>
        <w:t xml:space="preserve"> </w:t>
      </w:r>
      <w:r w:rsidRPr="00544936">
        <w:rPr>
          <w:rFonts w:asciiTheme="minorHAnsi" w:hAnsiTheme="minorHAnsi" w:cstheme="minorHAnsi"/>
          <w:sz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544936">
        <w:rPr>
          <w:rFonts w:asciiTheme="minorHAnsi" w:hAnsiTheme="minorHAnsi" w:cstheme="minorHAnsi"/>
          <w:sz w:val="22"/>
        </w:rPr>
        <w:t>1., 2., 3., 4., 5., 6., 7., 10., 11., 12., 13. un 14. punktā</w:t>
      </w:r>
      <w:r w:rsidRPr="00544936">
        <w:rPr>
          <w:rFonts w:asciiTheme="minorHAnsi" w:eastAsia="TimesNewRomanPSMT" w:hAnsiTheme="minorHAnsi" w:cstheme="minorHAnsi"/>
          <w:i/>
          <w:sz w:val="22"/>
        </w:rPr>
        <w:t xml:space="preserve"> </w:t>
      </w:r>
      <w:r w:rsidRPr="00544936">
        <w:rPr>
          <w:rFonts w:asciiTheme="minorHAnsi" w:hAnsiTheme="minorHAnsi" w:cstheme="minorHAnsi"/>
          <w:sz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7BF2A929" w14:textId="77777777" w:rsidR="00792ACA" w:rsidRPr="00544936" w:rsidRDefault="00792ACA" w:rsidP="00792ACA">
      <w:pPr>
        <w:pStyle w:val="Sarakstarindkopa"/>
        <w:numPr>
          <w:ilvl w:val="1"/>
          <w:numId w:val="2"/>
        </w:numPr>
        <w:shd w:val="clear" w:color="auto" w:fill="FFFFFF" w:themeFill="background1"/>
        <w:contextualSpacing w:val="0"/>
        <w:jc w:val="both"/>
        <w:rPr>
          <w:rFonts w:asciiTheme="minorHAnsi" w:hAnsiTheme="minorHAnsi" w:cstheme="minorHAnsi"/>
          <w:b/>
          <w:bCs/>
          <w:spacing w:val="-3"/>
          <w:sz w:val="22"/>
        </w:rPr>
      </w:pPr>
      <w:r w:rsidRPr="00544936">
        <w:rPr>
          <w:rFonts w:asciiTheme="minorHAnsi" w:hAnsiTheme="minorHAnsi" w:cstheme="minorHAnsi"/>
          <w:sz w:val="22"/>
        </w:rPr>
        <w:t>Pasūtītājs Starptautisko un Latvijas Republikas nacionālo sankciju likuma 11.</w:t>
      </w:r>
      <w:r w:rsidRPr="00544936">
        <w:rPr>
          <w:rFonts w:asciiTheme="minorHAnsi" w:hAnsiTheme="minorHAnsi" w:cstheme="minorHAnsi"/>
          <w:sz w:val="22"/>
          <w:vertAlign w:val="superscript"/>
        </w:rPr>
        <w:t xml:space="preserve">1 </w:t>
      </w:r>
      <w:r w:rsidRPr="00544936">
        <w:rPr>
          <w:rFonts w:asciiTheme="minorHAnsi" w:hAnsiTheme="minorHAnsi" w:cstheme="minorHAnsi"/>
          <w:sz w:val="22"/>
        </w:rPr>
        <w:t xml:space="preserve">panta noteiktajā kārtībā attiecībā uz </w:t>
      </w:r>
      <w:r w:rsidRPr="00544936">
        <w:rPr>
          <w:rFonts w:asciiTheme="minorHAnsi" w:hAnsiTheme="minorHAnsi" w:cstheme="minorHAnsi"/>
          <w:sz w:val="22"/>
          <w:shd w:val="clear" w:color="auto" w:fill="FFFFFF"/>
        </w:rPr>
        <w:t xml:space="preserve">Pretendentu, kuram būtu piešķiramas līguma slēgšanas tiesības, pārbauda, vai attiecībā uz šo Pretendentu, tā valdes vai padomes locekli, patieso labuma guvēju, </w:t>
      </w:r>
      <w:proofErr w:type="spellStart"/>
      <w:r w:rsidRPr="00544936">
        <w:rPr>
          <w:rFonts w:asciiTheme="minorHAnsi" w:hAnsiTheme="minorHAnsi" w:cstheme="minorHAnsi"/>
          <w:sz w:val="22"/>
          <w:shd w:val="clear" w:color="auto" w:fill="FFFFFF"/>
        </w:rPr>
        <w:t>pārstāvēttiesīgo</w:t>
      </w:r>
      <w:proofErr w:type="spellEnd"/>
      <w:r w:rsidRPr="00544936">
        <w:rPr>
          <w:rFonts w:asciiTheme="minorHAnsi" w:hAnsiTheme="minorHAnsi" w:cstheme="minorHAnsi"/>
          <w:sz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544936">
        <w:rPr>
          <w:rFonts w:asciiTheme="minorHAnsi" w:hAnsiTheme="minorHAnsi" w:cstheme="minorHAnsi"/>
          <w:sz w:val="22"/>
          <w:shd w:val="clear" w:color="auto" w:fill="FFFFFF"/>
        </w:rPr>
        <w:t>pārstāvēttiesīgo</w:t>
      </w:r>
      <w:proofErr w:type="spellEnd"/>
      <w:r w:rsidRPr="00544936">
        <w:rPr>
          <w:rFonts w:asciiTheme="minorHAnsi" w:hAnsiTheme="minorHAnsi" w:cstheme="minorHAnsi"/>
          <w:sz w:val="22"/>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03DA743A" w14:textId="50F88D98" w:rsidR="003E2EA6" w:rsidRPr="005F71AE" w:rsidRDefault="002156EB" w:rsidP="002430ED">
      <w:pPr>
        <w:pStyle w:val="Sarakstarindkopa"/>
        <w:numPr>
          <w:ilvl w:val="0"/>
          <w:numId w:val="2"/>
        </w:numPr>
        <w:spacing w:before="120" w:after="120"/>
        <w:ind w:left="357" w:hanging="357"/>
        <w:contextualSpacing w:val="0"/>
        <w:jc w:val="center"/>
        <w:rPr>
          <w:rFonts w:asciiTheme="minorHAnsi" w:hAnsiTheme="minorHAnsi" w:cstheme="minorHAnsi"/>
          <w:b/>
          <w:bCs/>
          <w:sz w:val="22"/>
        </w:rPr>
      </w:pPr>
      <w:r w:rsidRPr="005F71AE">
        <w:rPr>
          <w:rFonts w:asciiTheme="minorHAnsi" w:hAnsiTheme="minorHAnsi" w:cstheme="minorHAnsi"/>
          <w:b/>
          <w:bCs/>
          <w:sz w:val="22"/>
        </w:rPr>
        <w:t>LĒMUMA PIEŅEMŠANA</w:t>
      </w:r>
      <w:r>
        <w:rPr>
          <w:rFonts w:asciiTheme="minorHAnsi" w:hAnsiTheme="minorHAnsi" w:cstheme="minorHAnsi"/>
          <w:b/>
          <w:bCs/>
          <w:sz w:val="22"/>
        </w:rPr>
        <w:t xml:space="preserve"> UN PAZIŅOŠANA</w:t>
      </w:r>
    </w:p>
    <w:p w14:paraId="41F5036F" w14:textId="77777777" w:rsidR="00AC2DFB" w:rsidRPr="00544936" w:rsidRDefault="00AC2DFB" w:rsidP="00AC2DFB">
      <w:pPr>
        <w:pStyle w:val="Sarakstarindkopa"/>
        <w:numPr>
          <w:ilvl w:val="1"/>
          <w:numId w:val="2"/>
        </w:numPr>
        <w:shd w:val="clear" w:color="auto" w:fill="FFFFFF" w:themeFill="background1"/>
        <w:ind w:left="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Komisija lēmumus pieņem ar vienkāršu balsu vairākumu. Ja Komisijas locekļu balsis sadalās līdzīgi, izšķirošā ir Komisijas priekšsēdētāja balss. </w:t>
      </w:r>
    </w:p>
    <w:p w14:paraId="6F917E7B" w14:textId="77777777" w:rsidR="00AC2DFB" w:rsidRPr="00544936" w:rsidRDefault="00AC2DFB" w:rsidP="00AC2DFB">
      <w:pPr>
        <w:pStyle w:val="Sarakstarindkopa"/>
        <w:numPr>
          <w:ilvl w:val="1"/>
          <w:numId w:val="2"/>
        </w:numPr>
        <w:shd w:val="clear" w:color="auto" w:fill="FFFFFF" w:themeFill="background1"/>
        <w:ind w:left="426"/>
        <w:contextualSpacing w:val="0"/>
        <w:jc w:val="both"/>
        <w:rPr>
          <w:rFonts w:asciiTheme="minorHAnsi" w:hAnsiTheme="minorHAnsi" w:cstheme="minorHAnsi"/>
          <w:spacing w:val="-3"/>
          <w:sz w:val="22"/>
        </w:rPr>
      </w:pPr>
      <w:r w:rsidRPr="00544936">
        <w:rPr>
          <w:rFonts w:asciiTheme="minorHAnsi" w:hAnsiTheme="minorHAnsi" w:cstheme="minorHAnsi"/>
          <w:sz w:val="22"/>
        </w:rPr>
        <w:lastRenderedPageBreak/>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3BAE27A0" w14:textId="77777777" w:rsidR="00AC2DFB" w:rsidRPr="00544936" w:rsidRDefault="00AC2DFB" w:rsidP="00AC2DFB">
      <w:pPr>
        <w:pStyle w:val="Sarakstarindkopa"/>
        <w:numPr>
          <w:ilvl w:val="1"/>
          <w:numId w:val="2"/>
        </w:numPr>
        <w:shd w:val="clear" w:color="auto" w:fill="FFFFFF" w:themeFill="background1"/>
        <w:ind w:left="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Komisija </w:t>
      </w:r>
      <w:r w:rsidRPr="00544936">
        <w:rPr>
          <w:rFonts w:asciiTheme="minorHAnsi" w:hAnsiTheme="minorHAnsi" w:cstheme="minorHAnsi"/>
          <w:b/>
          <w:bCs/>
          <w:sz w:val="22"/>
        </w:rPr>
        <w:t>3 (trīs) darba dienu</w:t>
      </w:r>
      <w:r w:rsidRPr="00544936">
        <w:rPr>
          <w:rFonts w:asciiTheme="minorHAnsi" w:hAnsiTheme="minorHAnsi" w:cstheme="minorHAnsi"/>
          <w:sz w:val="22"/>
        </w:rPr>
        <w:t xml:space="preserve"> laikā vienlaikus informē visus Pretendentus par pieņemto lēmumu attiecībā uz iepirkuma līguma slēgšanas tiesību piešķiršanu, nosūtot informāciju pa pastu vai elektroniski, izmantojot drošu elektronisko parakstu vai pievienojot elektroniskajam pastam skenētu pašrocīgi parakstītu dokumentu, vai nodod to personīgi Pretendentam. </w:t>
      </w:r>
    </w:p>
    <w:p w14:paraId="2332F12E" w14:textId="77777777" w:rsidR="00AC2DFB" w:rsidRPr="00544936" w:rsidRDefault="00AC2DFB" w:rsidP="00AC2DFB">
      <w:pPr>
        <w:pStyle w:val="Sarakstarindkopa"/>
        <w:numPr>
          <w:ilvl w:val="1"/>
          <w:numId w:val="2"/>
        </w:numPr>
        <w:shd w:val="clear" w:color="auto" w:fill="FFFFFF" w:themeFill="background1"/>
        <w:ind w:left="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Ja iepirkuma procedūra ir izbeigta vai pārtraukta, Komisija </w:t>
      </w:r>
      <w:r w:rsidRPr="00544936">
        <w:rPr>
          <w:rFonts w:asciiTheme="minorHAnsi" w:hAnsiTheme="minorHAnsi" w:cstheme="minorHAnsi"/>
          <w:b/>
          <w:bCs/>
          <w:sz w:val="22"/>
        </w:rPr>
        <w:t>3</w:t>
      </w:r>
      <w:r w:rsidRPr="00544936">
        <w:rPr>
          <w:rFonts w:asciiTheme="minorHAnsi" w:hAnsiTheme="minorHAnsi" w:cstheme="minorHAnsi"/>
          <w:sz w:val="22"/>
        </w:rPr>
        <w:t xml:space="preserve"> (</w:t>
      </w:r>
      <w:r w:rsidRPr="00544936">
        <w:rPr>
          <w:rFonts w:asciiTheme="minorHAnsi" w:hAnsiTheme="minorHAnsi" w:cstheme="minorHAnsi"/>
          <w:b/>
          <w:bCs/>
          <w:sz w:val="22"/>
        </w:rPr>
        <w:t>trīs) darba dienu</w:t>
      </w:r>
      <w:r w:rsidRPr="00544936">
        <w:rPr>
          <w:rFonts w:asciiTheme="minorHAnsi" w:hAnsiTheme="minorHAnsi" w:cstheme="minorHAnsi"/>
          <w:sz w:val="22"/>
        </w:rPr>
        <w:t xml:space="preserve"> laikā vienlaikus informē visus Pretendentus par visiem iepirkuma procedūras izbeigšanas vai pārtraukšanas iemesliem un informē par termiņu, kādā Pretendents, ievērojot PIL 68. panta otrās daļas 1. vai 2. punktā noteikto termiņu, var iesniegt Iepirkumu uzraudzības birojam iesniegumu par iepirkuma procedūras pārkāpumiem.</w:t>
      </w:r>
    </w:p>
    <w:p w14:paraId="745B3332" w14:textId="77777777" w:rsidR="00AC2DFB" w:rsidRPr="00544936" w:rsidRDefault="00AC2DFB" w:rsidP="00AC2DFB">
      <w:pPr>
        <w:pStyle w:val="Sarakstarindkopa"/>
        <w:numPr>
          <w:ilvl w:val="1"/>
          <w:numId w:val="2"/>
        </w:numPr>
        <w:shd w:val="clear" w:color="auto" w:fill="FFFFFF" w:themeFill="background1"/>
        <w:ind w:left="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Komisija, informējot par rezultātiem, ir tiesīga neizpaust konkrētu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69C7FBEC" w14:textId="77777777" w:rsidR="00AC2DFB" w:rsidRPr="00544936" w:rsidRDefault="00AC2DFB" w:rsidP="00AC2DFB">
      <w:pPr>
        <w:pStyle w:val="Sarakstarindkopa"/>
        <w:numPr>
          <w:ilvl w:val="1"/>
          <w:numId w:val="2"/>
        </w:numPr>
        <w:shd w:val="clear" w:color="auto" w:fill="FFFFFF" w:themeFill="background1"/>
        <w:ind w:left="426"/>
        <w:contextualSpacing w:val="0"/>
        <w:jc w:val="both"/>
        <w:rPr>
          <w:rFonts w:asciiTheme="minorHAnsi" w:hAnsiTheme="minorHAnsi" w:cstheme="minorHAnsi"/>
          <w:spacing w:val="-3"/>
          <w:sz w:val="22"/>
        </w:rPr>
      </w:pPr>
      <w:r w:rsidRPr="00544936">
        <w:rPr>
          <w:rFonts w:asciiTheme="minorHAnsi" w:hAnsiTheme="minorHAnsi" w:cstheme="minorHAnsi"/>
          <w:sz w:val="22"/>
        </w:rPr>
        <w:t>Gadījumā, ja Konkursā uz vienu daļu tiks iesniegts tikai viens piedāvājums, iepirkuma procedūra tiks turpināta, saskaņā ar 41.panta 12.daļas 1.punktu - Pasūtītājs pirms iepirkuma procedūras izsludināšanas ir rīkojis PIL 18.panta 2.</w:t>
      </w:r>
      <w:r w:rsidRPr="00544936">
        <w:rPr>
          <w:rFonts w:asciiTheme="minorHAnsi" w:hAnsiTheme="minorHAnsi" w:cstheme="minorHAnsi"/>
          <w:sz w:val="22"/>
          <w:vertAlign w:val="superscript"/>
        </w:rPr>
        <w:t>1</w:t>
      </w:r>
      <w:r w:rsidRPr="00544936">
        <w:rPr>
          <w:rFonts w:asciiTheme="minorHAnsi" w:hAnsiTheme="minorHAnsi" w:cstheme="minorHAnsi"/>
          <w:sz w:val="22"/>
        </w:rPr>
        <w:t xml:space="preserve"> daļas prasībām atbilstošu apspriedi ar Piegādātājiem.</w:t>
      </w:r>
    </w:p>
    <w:p w14:paraId="707E727D" w14:textId="08F50E4E" w:rsidR="00AA40AA" w:rsidRPr="005A2195" w:rsidRDefault="002156EB" w:rsidP="002430ED">
      <w:pPr>
        <w:pStyle w:val="Sarakstarindkopa"/>
        <w:numPr>
          <w:ilvl w:val="0"/>
          <w:numId w:val="2"/>
        </w:numPr>
        <w:spacing w:before="120" w:after="120"/>
        <w:ind w:left="0" w:firstLine="0"/>
        <w:contextualSpacing w:val="0"/>
        <w:jc w:val="center"/>
        <w:rPr>
          <w:rFonts w:asciiTheme="minorHAnsi" w:hAnsiTheme="minorHAnsi" w:cstheme="minorHAnsi"/>
          <w:b/>
          <w:bCs/>
          <w:sz w:val="22"/>
        </w:rPr>
      </w:pPr>
      <w:r w:rsidRPr="005A2195">
        <w:rPr>
          <w:rFonts w:asciiTheme="minorHAnsi" w:hAnsiTheme="minorHAnsi" w:cstheme="minorHAnsi"/>
          <w:b/>
          <w:bCs/>
          <w:sz w:val="22"/>
        </w:rPr>
        <w:t>IEPIRKUMA LĪGUMA SLĒGŠANA UN TĀ GROZĪŠANA</w:t>
      </w:r>
    </w:p>
    <w:p w14:paraId="2B3D367F" w14:textId="77777777" w:rsidR="00411B38" w:rsidRPr="00544936" w:rsidRDefault="00411B38" w:rsidP="00411B38">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Iepirkuma līgumu slēdz ne agrāk kā nākamajā darba dienā pēc nogaidīšanas termiņa beigām (PIL 60. panta septītā un astotā daļa), ja Iepirkumu uzraudzības birojā nav PIL 68. pantā noteiktajā kārtībā iesniegts iesniegums par iepirkuma procedūras pārkāpumiem. </w:t>
      </w:r>
    </w:p>
    <w:p w14:paraId="66606633" w14:textId="77777777" w:rsidR="00411B38" w:rsidRPr="00544936" w:rsidRDefault="00411B38" w:rsidP="00411B38">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Iepirkuma līgumu slēdz, pamatojoties uz Pretendenta piedāvājumu un saskaņā ar Konkursa nolikuma noteikumiem un iepirkuma Līguma projektu (Konkursa nolikuma 1</w:t>
      </w:r>
      <w:r>
        <w:rPr>
          <w:rFonts w:asciiTheme="minorHAnsi" w:hAnsiTheme="minorHAnsi" w:cstheme="minorHAnsi"/>
          <w:sz w:val="22"/>
        </w:rPr>
        <w:t>0</w:t>
      </w:r>
      <w:r w:rsidRPr="00544936">
        <w:rPr>
          <w:rFonts w:asciiTheme="minorHAnsi" w:hAnsiTheme="minorHAnsi" w:cstheme="minorHAnsi"/>
          <w:sz w:val="22"/>
        </w:rPr>
        <w:t xml:space="preserve">.pielikums). </w:t>
      </w:r>
    </w:p>
    <w:p w14:paraId="1B3D97FC" w14:textId="77777777" w:rsidR="00411B38" w:rsidRPr="00544936" w:rsidRDefault="00411B38" w:rsidP="00411B38">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Ja Pretendentam ir jautājumi vai iebildumi par Konkursa nolikumam pievienotā iepirkuma līguma projekta nosacījumiem, tie jāiesniedz rakstiski atbilstoši Konkursa nolikuma 5. punkta prasībām. Pēc minētā termiņa iebildumi par iepirkuma līguma projekta nosacījumiem netiks ņemti vērā. </w:t>
      </w:r>
    </w:p>
    <w:p w14:paraId="24FC4FC7" w14:textId="77777777" w:rsidR="00411B38" w:rsidRPr="00544936" w:rsidRDefault="00411B38" w:rsidP="00411B38">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Iepirkuma līgums tiks slēgts tikai gadījumā, ja Pasūtītāja budžeta līdzekļi ir pietiekami.</w:t>
      </w:r>
    </w:p>
    <w:p w14:paraId="7E8D45BA" w14:textId="77777777" w:rsidR="00411B38" w:rsidRPr="00544936" w:rsidRDefault="00411B38" w:rsidP="00411B38">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Izraudzītajam Pretendentam </w:t>
      </w:r>
      <w:r w:rsidRPr="00544936">
        <w:rPr>
          <w:rFonts w:asciiTheme="minorHAnsi" w:hAnsiTheme="minorHAnsi" w:cstheme="minorHAnsi"/>
          <w:b/>
          <w:bCs/>
          <w:sz w:val="22"/>
        </w:rPr>
        <w:t xml:space="preserve">5 </w:t>
      </w:r>
      <w:r w:rsidRPr="00544936">
        <w:rPr>
          <w:rFonts w:asciiTheme="minorHAnsi" w:hAnsiTheme="minorHAnsi" w:cstheme="minorHAnsi"/>
          <w:sz w:val="22"/>
        </w:rPr>
        <w:t>(</w:t>
      </w:r>
      <w:r w:rsidRPr="00544936">
        <w:rPr>
          <w:rFonts w:asciiTheme="minorHAnsi" w:hAnsiTheme="minorHAnsi" w:cstheme="minorHAnsi"/>
          <w:b/>
          <w:bCs/>
          <w:sz w:val="22"/>
        </w:rPr>
        <w:t>piecu) darba dienu</w:t>
      </w:r>
      <w:r w:rsidRPr="00544936">
        <w:rPr>
          <w:rFonts w:asciiTheme="minorHAnsi" w:hAnsiTheme="minorHAnsi" w:cstheme="minorHAnsi"/>
          <w:sz w:val="22"/>
        </w:rPr>
        <w:t xml:space="preserve"> laikā pēc uzaicinājuma slēgt iepirkuma līgumu nosūtīšanas (uzaicinājums tiks nosūtīts pa elektronisko pastu) jāierodas Pasūtītāja juridiskajā adresē  slēgt iepirkuma līgumu vai minētajā termiņā jāpieprasa un jāveic elektroniska iepirkuma līguma parakstīšana.</w:t>
      </w:r>
    </w:p>
    <w:p w14:paraId="0CB8F8DE" w14:textId="77777777" w:rsidR="00411B38" w:rsidRPr="00544936" w:rsidRDefault="00411B38" w:rsidP="00411B38">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pacing w:val="1"/>
          <w:sz w:val="22"/>
        </w:rPr>
        <w:t xml:space="preserve">Ja iepirkuma procedūras uzvarētājs ir piegādātāju apvienība, kura nav izveidojusies pēc savas izvēles kā pilnsabiedrība vai noslēgusi sabiedrības līgumu, </w:t>
      </w:r>
      <w:r w:rsidRPr="00544936">
        <w:rPr>
          <w:rFonts w:asciiTheme="minorHAnsi" w:hAnsiTheme="minorHAnsi" w:cstheme="minorHAnsi"/>
          <w:sz w:val="22"/>
        </w:rPr>
        <w:t>iepir</w:t>
      </w:r>
      <w:r w:rsidRPr="00544936">
        <w:rPr>
          <w:rFonts w:asciiTheme="minorHAnsi" w:hAnsiTheme="minorHAnsi" w:cstheme="minorHAnsi"/>
          <w:spacing w:val="-1"/>
          <w:sz w:val="22"/>
        </w:rPr>
        <w:t>k</w:t>
      </w:r>
      <w:r w:rsidRPr="00544936">
        <w:rPr>
          <w:rFonts w:asciiTheme="minorHAnsi" w:hAnsiTheme="minorHAnsi" w:cstheme="minorHAnsi"/>
          <w:sz w:val="22"/>
        </w:rPr>
        <w:t>uma</w:t>
      </w:r>
      <w:r w:rsidRPr="00544936">
        <w:rPr>
          <w:rFonts w:asciiTheme="minorHAnsi" w:hAnsiTheme="minorHAnsi" w:cstheme="minorHAnsi"/>
          <w:spacing w:val="38"/>
          <w:sz w:val="22"/>
        </w:rPr>
        <w:t xml:space="preserve"> </w:t>
      </w:r>
      <w:r w:rsidRPr="00544936">
        <w:rPr>
          <w:rFonts w:asciiTheme="minorHAnsi" w:hAnsiTheme="minorHAnsi" w:cstheme="minorHAnsi"/>
          <w:sz w:val="22"/>
        </w:rPr>
        <w:t>l</w:t>
      </w:r>
      <w:r w:rsidRPr="00544936">
        <w:rPr>
          <w:rFonts w:asciiTheme="minorHAnsi" w:hAnsiTheme="minorHAnsi" w:cstheme="minorHAnsi"/>
          <w:spacing w:val="3"/>
          <w:sz w:val="22"/>
        </w:rPr>
        <w:t>ī</w:t>
      </w:r>
      <w:r w:rsidRPr="00544936">
        <w:rPr>
          <w:rFonts w:asciiTheme="minorHAnsi" w:hAnsiTheme="minorHAnsi" w:cstheme="minorHAnsi"/>
          <w:spacing w:val="-2"/>
          <w:sz w:val="22"/>
        </w:rPr>
        <w:t>g</w:t>
      </w:r>
      <w:r w:rsidRPr="00544936">
        <w:rPr>
          <w:rFonts w:asciiTheme="minorHAnsi" w:hAnsiTheme="minorHAnsi" w:cstheme="minorHAnsi"/>
          <w:sz w:val="22"/>
        </w:rPr>
        <w:t>ums</w:t>
      </w:r>
      <w:r w:rsidRPr="00544936">
        <w:rPr>
          <w:rFonts w:asciiTheme="minorHAnsi" w:hAnsiTheme="minorHAnsi" w:cstheme="minorHAnsi"/>
          <w:spacing w:val="41"/>
          <w:sz w:val="22"/>
        </w:rPr>
        <w:t xml:space="preserve"> </w:t>
      </w:r>
      <w:r w:rsidRPr="00544936">
        <w:rPr>
          <w:rFonts w:asciiTheme="minorHAnsi" w:hAnsiTheme="minorHAnsi" w:cstheme="minorHAnsi"/>
          <w:sz w:val="22"/>
        </w:rPr>
        <w:t>jāp</w:t>
      </w:r>
      <w:r w:rsidRPr="00544936">
        <w:rPr>
          <w:rFonts w:asciiTheme="minorHAnsi" w:hAnsiTheme="minorHAnsi" w:cstheme="minorHAnsi"/>
          <w:spacing w:val="-1"/>
          <w:sz w:val="22"/>
        </w:rPr>
        <w:t>a</w:t>
      </w:r>
      <w:r w:rsidRPr="00544936">
        <w:rPr>
          <w:rFonts w:asciiTheme="minorHAnsi" w:hAnsiTheme="minorHAnsi" w:cstheme="minorHAnsi"/>
          <w:spacing w:val="1"/>
          <w:sz w:val="22"/>
        </w:rPr>
        <w:t>r</w:t>
      </w:r>
      <w:r w:rsidRPr="00544936">
        <w:rPr>
          <w:rFonts w:asciiTheme="minorHAnsi" w:hAnsiTheme="minorHAnsi" w:cstheme="minorHAnsi"/>
          <w:spacing w:val="-1"/>
          <w:sz w:val="22"/>
        </w:rPr>
        <w:t>a</w:t>
      </w:r>
      <w:r w:rsidRPr="00544936">
        <w:rPr>
          <w:rFonts w:asciiTheme="minorHAnsi" w:hAnsiTheme="minorHAnsi" w:cstheme="minorHAnsi"/>
          <w:sz w:val="22"/>
        </w:rPr>
        <w:t xml:space="preserve">ksta un </w:t>
      </w:r>
      <w:proofErr w:type="spellStart"/>
      <w:r w:rsidRPr="00544936">
        <w:rPr>
          <w:rFonts w:asciiTheme="minorHAnsi" w:hAnsiTheme="minorHAnsi" w:cstheme="minorHAnsi"/>
          <w:sz w:val="22"/>
        </w:rPr>
        <w:t>jānosūta</w:t>
      </w:r>
      <w:proofErr w:type="spellEnd"/>
      <w:r w:rsidRPr="00544936">
        <w:rPr>
          <w:rFonts w:asciiTheme="minorHAnsi" w:hAnsiTheme="minorHAnsi" w:cstheme="minorHAnsi"/>
          <w:sz w:val="22"/>
        </w:rPr>
        <w:t xml:space="preserve"> Pasūtītājam 10</w:t>
      </w:r>
      <w:r w:rsidRPr="00544936">
        <w:rPr>
          <w:rFonts w:asciiTheme="minorHAnsi" w:hAnsiTheme="minorHAnsi" w:cstheme="minorHAnsi"/>
          <w:spacing w:val="4"/>
          <w:sz w:val="22"/>
        </w:rPr>
        <w:t> </w:t>
      </w:r>
      <w:r w:rsidRPr="00544936">
        <w:rPr>
          <w:rFonts w:asciiTheme="minorHAnsi" w:hAnsiTheme="minorHAnsi" w:cstheme="minorHAnsi"/>
          <w:sz w:val="22"/>
        </w:rPr>
        <w:t>(desmit)</w:t>
      </w:r>
      <w:r w:rsidRPr="00544936">
        <w:rPr>
          <w:rFonts w:asciiTheme="minorHAnsi" w:hAnsiTheme="minorHAnsi" w:cstheme="minorHAnsi"/>
          <w:spacing w:val="40"/>
          <w:sz w:val="22"/>
        </w:rPr>
        <w:t xml:space="preserve"> </w:t>
      </w:r>
      <w:r w:rsidRPr="00544936">
        <w:rPr>
          <w:rFonts w:asciiTheme="minorHAnsi" w:hAnsiTheme="minorHAnsi" w:cstheme="minorHAnsi"/>
          <w:sz w:val="22"/>
        </w:rPr>
        <w:t>d</w:t>
      </w:r>
      <w:r w:rsidRPr="00544936">
        <w:rPr>
          <w:rFonts w:asciiTheme="minorHAnsi" w:hAnsiTheme="minorHAnsi" w:cstheme="minorHAnsi"/>
          <w:spacing w:val="-1"/>
          <w:sz w:val="22"/>
        </w:rPr>
        <w:t>a</w:t>
      </w:r>
      <w:r w:rsidRPr="00544936">
        <w:rPr>
          <w:rFonts w:asciiTheme="minorHAnsi" w:hAnsiTheme="minorHAnsi" w:cstheme="minorHAnsi"/>
          <w:spacing w:val="1"/>
          <w:sz w:val="22"/>
        </w:rPr>
        <w:t>r</w:t>
      </w:r>
      <w:r w:rsidRPr="00544936">
        <w:rPr>
          <w:rFonts w:asciiTheme="minorHAnsi" w:hAnsiTheme="minorHAnsi" w:cstheme="minorHAnsi"/>
          <w:sz w:val="22"/>
        </w:rPr>
        <w:t>bdienu</w:t>
      </w:r>
      <w:r w:rsidRPr="00544936">
        <w:rPr>
          <w:rFonts w:asciiTheme="minorHAnsi" w:hAnsiTheme="minorHAnsi" w:cstheme="minorHAnsi"/>
          <w:spacing w:val="38"/>
          <w:sz w:val="22"/>
        </w:rPr>
        <w:t xml:space="preserve"> </w:t>
      </w:r>
      <w:r w:rsidRPr="00544936">
        <w:rPr>
          <w:rFonts w:asciiTheme="minorHAnsi" w:hAnsiTheme="minorHAnsi" w:cstheme="minorHAnsi"/>
          <w:sz w:val="22"/>
        </w:rPr>
        <w:t>laikā</w:t>
      </w:r>
      <w:r w:rsidRPr="00544936">
        <w:rPr>
          <w:rFonts w:asciiTheme="minorHAnsi" w:hAnsiTheme="minorHAnsi" w:cstheme="minorHAnsi"/>
          <w:spacing w:val="37"/>
          <w:sz w:val="22"/>
        </w:rPr>
        <w:t xml:space="preserve"> </w:t>
      </w:r>
      <w:r w:rsidRPr="00544936">
        <w:rPr>
          <w:rFonts w:asciiTheme="minorHAnsi" w:hAnsiTheme="minorHAnsi" w:cstheme="minorHAnsi"/>
          <w:sz w:val="22"/>
        </w:rPr>
        <w:t>no Pasūtītāja u</w:t>
      </w:r>
      <w:r w:rsidRPr="00544936">
        <w:rPr>
          <w:rFonts w:asciiTheme="minorHAnsi" w:hAnsiTheme="minorHAnsi" w:cstheme="minorHAnsi"/>
          <w:spacing w:val="1"/>
          <w:sz w:val="22"/>
        </w:rPr>
        <w:t>z</w:t>
      </w:r>
      <w:r w:rsidRPr="00544936">
        <w:rPr>
          <w:rFonts w:asciiTheme="minorHAnsi" w:hAnsiTheme="minorHAnsi" w:cstheme="minorHAnsi"/>
          <w:spacing w:val="-1"/>
          <w:sz w:val="22"/>
        </w:rPr>
        <w:t>a</w:t>
      </w:r>
      <w:r w:rsidRPr="00544936">
        <w:rPr>
          <w:rFonts w:asciiTheme="minorHAnsi" w:hAnsiTheme="minorHAnsi" w:cstheme="minorHAnsi"/>
          <w:sz w:val="22"/>
        </w:rPr>
        <w:t>icin</w:t>
      </w:r>
      <w:r w:rsidRPr="00544936">
        <w:rPr>
          <w:rFonts w:asciiTheme="minorHAnsi" w:hAnsiTheme="minorHAnsi" w:cstheme="minorHAnsi"/>
          <w:spacing w:val="-1"/>
          <w:sz w:val="22"/>
        </w:rPr>
        <w:t>ā</w:t>
      </w:r>
      <w:r w:rsidRPr="00544936">
        <w:rPr>
          <w:rFonts w:asciiTheme="minorHAnsi" w:hAnsiTheme="minorHAnsi" w:cstheme="minorHAnsi"/>
          <w:sz w:val="22"/>
        </w:rPr>
        <w:t>ju</w:t>
      </w:r>
      <w:r w:rsidRPr="00544936">
        <w:rPr>
          <w:rFonts w:asciiTheme="minorHAnsi" w:hAnsiTheme="minorHAnsi" w:cstheme="minorHAnsi"/>
          <w:spacing w:val="1"/>
          <w:sz w:val="22"/>
        </w:rPr>
        <w:t>m</w:t>
      </w:r>
      <w:r w:rsidRPr="00544936">
        <w:rPr>
          <w:rFonts w:asciiTheme="minorHAnsi" w:hAnsiTheme="minorHAnsi" w:cstheme="minorHAnsi"/>
          <w:sz w:val="22"/>
        </w:rPr>
        <w:t>a p</w:t>
      </w:r>
      <w:r w:rsidRPr="00544936">
        <w:rPr>
          <w:rFonts w:asciiTheme="minorHAnsi" w:hAnsiTheme="minorHAnsi" w:cstheme="minorHAnsi"/>
          <w:spacing w:val="1"/>
          <w:sz w:val="22"/>
        </w:rPr>
        <w:t>a</w:t>
      </w:r>
      <w:r w:rsidRPr="00544936">
        <w:rPr>
          <w:rFonts w:asciiTheme="minorHAnsi" w:hAnsiTheme="minorHAnsi" w:cstheme="minorHAnsi"/>
          <w:sz w:val="22"/>
        </w:rPr>
        <w:t>r</w:t>
      </w:r>
      <w:r w:rsidRPr="00544936">
        <w:rPr>
          <w:rFonts w:asciiTheme="minorHAnsi" w:hAnsiTheme="minorHAnsi" w:cstheme="minorHAnsi"/>
          <w:spacing w:val="-2"/>
          <w:sz w:val="22"/>
        </w:rPr>
        <w:t>a</w:t>
      </w:r>
      <w:r w:rsidRPr="00544936">
        <w:rPr>
          <w:rFonts w:asciiTheme="minorHAnsi" w:hAnsiTheme="minorHAnsi" w:cstheme="minorHAnsi"/>
          <w:spacing w:val="2"/>
          <w:sz w:val="22"/>
        </w:rPr>
        <w:t>k</w:t>
      </w:r>
      <w:r w:rsidRPr="00544936">
        <w:rPr>
          <w:rFonts w:asciiTheme="minorHAnsi" w:hAnsiTheme="minorHAnsi" w:cstheme="minorHAnsi"/>
          <w:sz w:val="22"/>
        </w:rPr>
        <w:t>st</w:t>
      </w:r>
      <w:r w:rsidRPr="00544936">
        <w:rPr>
          <w:rFonts w:asciiTheme="minorHAnsi" w:hAnsiTheme="minorHAnsi" w:cstheme="minorHAnsi"/>
          <w:spacing w:val="1"/>
          <w:sz w:val="22"/>
        </w:rPr>
        <w:t>ī</w:t>
      </w:r>
      <w:r w:rsidRPr="00544936">
        <w:rPr>
          <w:rFonts w:asciiTheme="minorHAnsi" w:hAnsiTheme="minorHAnsi" w:cstheme="minorHAnsi"/>
          <w:sz w:val="22"/>
        </w:rPr>
        <w:t>t</w:t>
      </w:r>
      <w:r w:rsidRPr="00544936">
        <w:rPr>
          <w:rFonts w:asciiTheme="minorHAnsi" w:hAnsiTheme="minorHAnsi" w:cstheme="minorHAnsi"/>
          <w:spacing w:val="4"/>
          <w:sz w:val="22"/>
        </w:rPr>
        <w:t xml:space="preserve"> </w:t>
      </w:r>
      <w:r w:rsidRPr="00544936">
        <w:rPr>
          <w:rFonts w:asciiTheme="minorHAnsi" w:hAnsiTheme="minorHAnsi" w:cstheme="minorHAnsi"/>
          <w:sz w:val="22"/>
        </w:rPr>
        <w:t>iepirkuma l</w:t>
      </w:r>
      <w:r w:rsidRPr="00544936">
        <w:rPr>
          <w:rFonts w:asciiTheme="minorHAnsi" w:hAnsiTheme="minorHAnsi" w:cstheme="minorHAnsi"/>
          <w:spacing w:val="1"/>
          <w:sz w:val="22"/>
        </w:rPr>
        <w:t>ī</w:t>
      </w:r>
      <w:r w:rsidRPr="00544936">
        <w:rPr>
          <w:rFonts w:asciiTheme="minorHAnsi" w:hAnsiTheme="minorHAnsi" w:cstheme="minorHAnsi"/>
          <w:spacing w:val="-2"/>
          <w:sz w:val="22"/>
        </w:rPr>
        <w:t>g</w:t>
      </w:r>
      <w:r w:rsidRPr="00544936">
        <w:rPr>
          <w:rFonts w:asciiTheme="minorHAnsi" w:hAnsiTheme="minorHAnsi" w:cstheme="minorHAnsi"/>
          <w:sz w:val="22"/>
        </w:rPr>
        <w:t>umu</w:t>
      </w:r>
      <w:r w:rsidRPr="00544936">
        <w:rPr>
          <w:rFonts w:asciiTheme="minorHAnsi" w:hAnsiTheme="minorHAnsi" w:cstheme="minorHAnsi"/>
          <w:spacing w:val="4"/>
          <w:sz w:val="22"/>
        </w:rPr>
        <w:t xml:space="preserve"> </w:t>
      </w:r>
      <w:r w:rsidRPr="00544936">
        <w:rPr>
          <w:rFonts w:asciiTheme="minorHAnsi" w:hAnsiTheme="minorHAnsi" w:cstheme="minorHAnsi"/>
          <w:sz w:val="22"/>
        </w:rPr>
        <w:t>n</w:t>
      </w:r>
      <w:r w:rsidRPr="00544936">
        <w:rPr>
          <w:rFonts w:asciiTheme="minorHAnsi" w:hAnsiTheme="minorHAnsi" w:cstheme="minorHAnsi"/>
          <w:spacing w:val="2"/>
          <w:sz w:val="22"/>
        </w:rPr>
        <w:t>o</w:t>
      </w:r>
      <w:r w:rsidRPr="00544936">
        <w:rPr>
          <w:rFonts w:asciiTheme="minorHAnsi" w:hAnsiTheme="minorHAnsi" w:cstheme="minorHAnsi"/>
          <w:sz w:val="22"/>
        </w:rPr>
        <w:t>sūt</w:t>
      </w:r>
      <w:r w:rsidRPr="00544936">
        <w:rPr>
          <w:rFonts w:asciiTheme="minorHAnsi" w:hAnsiTheme="minorHAnsi" w:cstheme="minorHAnsi"/>
          <w:spacing w:val="1"/>
          <w:sz w:val="22"/>
        </w:rPr>
        <w:t>ī</w:t>
      </w:r>
      <w:r w:rsidRPr="00544936">
        <w:rPr>
          <w:rFonts w:asciiTheme="minorHAnsi" w:hAnsiTheme="minorHAnsi" w:cstheme="minorHAnsi"/>
          <w:sz w:val="22"/>
        </w:rPr>
        <w:t>š</w:t>
      </w:r>
      <w:r w:rsidRPr="00544936">
        <w:rPr>
          <w:rFonts w:asciiTheme="minorHAnsi" w:hAnsiTheme="minorHAnsi" w:cstheme="minorHAnsi"/>
          <w:spacing w:val="-1"/>
          <w:sz w:val="22"/>
        </w:rPr>
        <w:t>a</w:t>
      </w:r>
      <w:r w:rsidRPr="00544936">
        <w:rPr>
          <w:rFonts w:asciiTheme="minorHAnsi" w:hAnsiTheme="minorHAnsi" w:cstheme="minorHAnsi"/>
          <w:sz w:val="22"/>
        </w:rPr>
        <w:t>n</w:t>
      </w:r>
      <w:r w:rsidRPr="00544936">
        <w:rPr>
          <w:rFonts w:asciiTheme="minorHAnsi" w:hAnsiTheme="minorHAnsi" w:cstheme="minorHAnsi"/>
          <w:spacing w:val="-1"/>
          <w:sz w:val="22"/>
        </w:rPr>
        <w:t>a</w:t>
      </w:r>
      <w:r w:rsidRPr="00544936">
        <w:rPr>
          <w:rFonts w:asciiTheme="minorHAnsi" w:hAnsiTheme="minorHAnsi" w:cstheme="minorHAnsi"/>
          <w:sz w:val="22"/>
        </w:rPr>
        <w:t>s</w:t>
      </w:r>
      <w:r w:rsidRPr="00544936">
        <w:rPr>
          <w:rFonts w:asciiTheme="minorHAnsi" w:hAnsiTheme="minorHAnsi" w:cstheme="minorHAnsi"/>
          <w:spacing w:val="1"/>
          <w:sz w:val="22"/>
        </w:rPr>
        <w:t xml:space="preserve"> </w:t>
      </w:r>
      <w:r w:rsidRPr="00544936">
        <w:rPr>
          <w:rFonts w:asciiTheme="minorHAnsi" w:hAnsiTheme="minorHAnsi" w:cstheme="minorHAnsi"/>
          <w:sz w:val="22"/>
        </w:rPr>
        <w:t>dien</w:t>
      </w:r>
      <w:r w:rsidRPr="00544936">
        <w:rPr>
          <w:rFonts w:asciiTheme="minorHAnsi" w:hAnsiTheme="minorHAnsi" w:cstheme="minorHAnsi"/>
          <w:spacing w:val="-1"/>
          <w:sz w:val="22"/>
        </w:rPr>
        <w:t>a</w:t>
      </w:r>
      <w:r w:rsidRPr="00544936">
        <w:rPr>
          <w:rFonts w:asciiTheme="minorHAnsi" w:hAnsiTheme="minorHAnsi" w:cstheme="minorHAnsi"/>
          <w:sz w:val="22"/>
        </w:rPr>
        <w:t xml:space="preserve">s, pirms tam (pēc </w:t>
      </w:r>
      <w:r w:rsidRPr="00544936">
        <w:rPr>
          <w:rFonts w:asciiTheme="minorHAnsi" w:hAnsiTheme="minorHAnsi" w:cstheme="minorHAnsi"/>
          <w:spacing w:val="1"/>
          <w:sz w:val="22"/>
        </w:rPr>
        <w:t xml:space="preserve">iepirkuma procedūras uzvarētāja </w:t>
      </w:r>
      <w:r w:rsidRPr="00544936">
        <w:rPr>
          <w:rFonts w:asciiTheme="minorHAnsi" w:hAnsiTheme="minorHAnsi" w:cstheme="minorHAnsi"/>
          <w:sz w:val="22"/>
        </w:rPr>
        <w:t>izvēles):</w:t>
      </w:r>
    </w:p>
    <w:p w14:paraId="2F301FB6" w14:textId="77777777" w:rsidR="00411B38" w:rsidRPr="00544936" w:rsidRDefault="00411B38" w:rsidP="001F53E2">
      <w:pPr>
        <w:pStyle w:val="Sarakstarindkopa"/>
        <w:numPr>
          <w:ilvl w:val="2"/>
          <w:numId w:val="2"/>
        </w:numPr>
        <w:tabs>
          <w:tab w:val="left" w:pos="567"/>
        </w:tabs>
        <w:ind w:left="426" w:firstLine="0"/>
        <w:jc w:val="both"/>
        <w:rPr>
          <w:rFonts w:asciiTheme="minorHAnsi" w:hAnsiTheme="minorHAnsi" w:cstheme="minorHAnsi"/>
          <w:sz w:val="22"/>
        </w:rPr>
      </w:pPr>
      <w:r w:rsidRPr="00544936">
        <w:rPr>
          <w:rFonts w:asciiTheme="minorHAnsi" w:hAnsiTheme="minorHAnsi" w:cstheme="minorHAnsi"/>
          <w:sz w:val="22"/>
        </w:rPr>
        <w:t>re</w:t>
      </w:r>
      <w:r w:rsidRPr="00544936">
        <w:rPr>
          <w:rFonts w:asciiTheme="minorHAnsi" w:hAnsiTheme="minorHAnsi" w:cstheme="minorHAnsi"/>
          <w:spacing w:val="-2"/>
          <w:sz w:val="22"/>
        </w:rPr>
        <w:t>ģ</w:t>
      </w:r>
      <w:r w:rsidRPr="00544936">
        <w:rPr>
          <w:rFonts w:asciiTheme="minorHAnsi" w:hAnsiTheme="minorHAnsi" w:cstheme="minorHAnsi"/>
          <w:sz w:val="22"/>
        </w:rPr>
        <w:t>is</w:t>
      </w:r>
      <w:r w:rsidRPr="00544936">
        <w:rPr>
          <w:rFonts w:asciiTheme="minorHAnsi" w:hAnsiTheme="minorHAnsi" w:cstheme="minorHAnsi"/>
          <w:spacing w:val="1"/>
          <w:sz w:val="22"/>
        </w:rPr>
        <w:t>t</w:t>
      </w:r>
      <w:r w:rsidRPr="00544936">
        <w:rPr>
          <w:rFonts w:asciiTheme="minorHAnsi" w:hAnsiTheme="minorHAnsi" w:cstheme="minorHAnsi"/>
          <w:sz w:val="22"/>
        </w:rPr>
        <w:t>rējot pilnsabiedrību Latvijas Republikas U</w:t>
      </w:r>
      <w:r w:rsidRPr="00544936">
        <w:rPr>
          <w:rFonts w:asciiTheme="minorHAnsi" w:hAnsiTheme="minorHAnsi" w:cstheme="minorHAnsi"/>
          <w:spacing w:val="1"/>
          <w:sz w:val="22"/>
        </w:rPr>
        <w:t>z</w:t>
      </w:r>
      <w:r w:rsidRPr="00544936">
        <w:rPr>
          <w:rFonts w:asciiTheme="minorHAnsi" w:hAnsiTheme="minorHAnsi" w:cstheme="minorHAnsi"/>
          <w:sz w:val="22"/>
        </w:rPr>
        <w:t>ņ</w:t>
      </w:r>
      <w:r w:rsidRPr="00544936">
        <w:rPr>
          <w:rFonts w:asciiTheme="minorHAnsi" w:hAnsiTheme="minorHAnsi" w:cstheme="minorHAnsi"/>
          <w:spacing w:val="-1"/>
          <w:sz w:val="22"/>
        </w:rPr>
        <w:t>ē</w:t>
      </w:r>
      <w:r w:rsidRPr="00544936">
        <w:rPr>
          <w:rFonts w:asciiTheme="minorHAnsi" w:hAnsiTheme="minorHAnsi" w:cstheme="minorHAnsi"/>
          <w:sz w:val="22"/>
        </w:rPr>
        <w:t>mu</w:t>
      </w:r>
      <w:r w:rsidRPr="00544936">
        <w:rPr>
          <w:rFonts w:asciiTheme="minorHAnsi" w:hAnsiTheme="minorHAnsi" w:cstheme="minorHAnsi"/>
          <w:spacing w:val="1"/>
          <w:sz w:val="22"/>
        </w:rPr>
        <w:t>m</w:t>
      </w:r>
      <w:r w:rsidRPr="00544936">
        <w:rPr>
          <w:rFonts w:asciiTheme="minorHAnsi" w:hAnsiTheme="minorHAnsi" w:cstheme="minorHAnsi"/>
          <w:sz w:val="22"/>
        </w:rPr>
        <w:t>u re</w:t>
      </w:r>
      <w:r w:rsidRPr="00544936">
        <w:rPr>
          <w:rFonts w:asciiTheme="minorHAnsi" w:hAnsiTheme="minorHAnsi" w:cstheme="minorHAnsi"/>
          <w:spacing w:val="-2"/>
          <w:sz w:val="22"/>
        </w:rPr>
        <w:t>ģ</w:t>
      </w:r>
      <w:r w:rsidRPr="00544936">
        <w:rPr>
          <w:rFonts w:asciiTheme="minorHAnsi" w:hAnsiTheme="minorHAnsi" w:cstheme="minorHAnsi"/>
          <w:spacing w:val="3"/>
          <w:sz w:val="22"/>
        </w:rPr>
        <w:t>i</w:t>
      </w:r>
      <w:r w:rsidRPr="00544936">
        <w:rPr>
          <w:rFonts w:asciiTheme="minorHAnsi" w:hAnsiTheme="minorHAnsi" w:cstheme="minorHAnsi"/>
          <w:sz w:val="22"/>
        </w:rPr>
        <w:t>stra Kom</w:t>
      </w:r>
      <w:r w:rsidRPr="00544936">
        <w:rPr>
          <w:rFonts w:asciiTheme="minorHAnsi" w:hAnsiTheme="minorHAnsi" w:cstheme="minorHAnsi"/>
          <w:spacing w:val="-1"/>
          <w:sz w:val="22"/>
        </w:rPr>
        <w:t>e</w:t>
      </w:r>
      <w:r w:rsidRPr="00544936">
        <w:rPr>
          <w:rFonts w:asciiTheme="minorHAnsi" w:hAnsiTheme="minorHAnsi" w:cstheme="minorHAnsi"/>
          <w:sz w:val="22"/>
        </w:rPr>
        <w:t>rcre</w:t>
      </w:r>
      <w:r w:rsidRPr="00544936">
        <w:rPr>
          <w:rFonts w:asciiTheme="minorHAnsi" w:hAnsiTheme="minorHAnsi" w:cstheme="minorHAnsi"/>
          <w:spacing w:val="-2"/>
          <w:sz w:val="22"/>
        </w:rPr>
        <w:t>ģ</w:t>
      </w:r>
      <w:r w:rsidRPr="00544936">
        <w:rPr>
          <w:rFonts w:asciiTheme="minorHAnsi" w:hAnsiTheme="minorHAnsi" w:cstheme="minorHAnsi"/>
          <w:sz w:val="22"/>
        </w:rPr>
        <w:t>is</w:t>
      </w:r>
      <w:r w:rsidRPr="00544936">
        <w:rPr>
          <w:rFonts w:asciiTheme="minorHAnsi" w:hAnsiTheme="minorHAnsi" w:cstheme="minorHAnsi"/>
          <w:spacing w:val="1"/>
          <w:sz w:val="22"/>
        </w:rPr>
        <w:t>t</w:t>
      </w:r>
      <w:r w:rsidRPr="00544936">
        <w:rPr>
          <w:rFonts w:asciiTheme="minorHAnsi" w:hAnsiTheme="minorHAnsi" w:cstheme="minorHAnsi"/>
          <w:sz w:val="22"/>
        </w:rPr>
        <w:t xml:space="preserve">rā vai attiecīgās ārvalsts reģistrā, vai </w:t>
      </w:r>
    </w:p>
    <w:p w14:paraId="643D5265" w14:textId="77777777" w:rsidR="00411B38" w:rsidRPr="00544936" w:rsidRDefault="00411B38" w:rsidP="001F53E2">
      <w:pPr>
        <w:pStyle w:val="Sarakstarindkopa"/>
        <w:numPr>
          <w:ilvl w:val="2"/>
          <w:numId w:val="2"/>
        </w:numPr>
        <w:tabs>
          <w:tab w:val="left" w:pos="567"/>
        </w:tabs>
        <w:ind w:left="426" w:firstLine="0"/>
        <w:jc w:val="both"/>
        <w:rPr>
          <w:rFonts w:asciiTheme="minorHAnsi" w:hAnsiTheme="minorHAnsi" w:cstheme="minorHAnsi"/>
          <w:sz w:val="22"/>
        </w:rPr>
      </w:pPr>
      <w:r w:rsidRPr="00544936">
        <w:rPr>
          <w:rFonts w:asciiTheme="minorHAnsi" w:hAnsiTheme="minorHAnsi" w:cstheme="minorHAnsi"/>
          <w:sz w:val="22"/>
        </w:rPr>
        <w:t>nosl</w:t>
      </w:r>
      <w:r w:rsidRPr="00544936">
        <w:rPr>
          <w:rFonts w:asciiTheme="minorHAnsi" w:hAnsiTheme="minorHAnsi" w:cstheme="minorHAnsi"/>
          <w:spacing w:val="-1"/>
          <w:sz w:val="22"/>
        </w:rPr>
        <w:t>ē</w:t>
      </w:r>
      <w:r w:rsidRPr="00544936">
        <w:rPr>
          <w:rFonts w:asciiTheme="minorHAnsi" w:hAnsiTheme="minorHAnsi" w:cstheme="minorHAnsi"/>
          <w:sz w:val="22"/>
        </w:rPr>
        <w:t>dzot s</w:t>
      </w:r>
      <w:r w:rsidRPr="00544936">
        <w:rPr>
          <w:rFonts w:asciiTheme="minorHAnsi" w:hAnsiTheme="minorHAnsi" w:cstheme="minorHAnsi"/>
          <w:spacing w:val="-1"/>
          <w:sz w:val="22"/>
        </w:rPr>
        <w:t>a</w:t>
      </w:r>
      <w:r w:rsidRPr="00544936">
        <w:rPr>
          <w:rFonts w:asciiTheme="minorHAnsi" w:hAnsiTheme="minorHAnsi" w:cstheme="minorHAnsi"/>
          <w:sz w:val="22"/>
        </w:rPr>
        <w:t>bied</w:t>
      </w:r>
      <w:r w:rsidRPr="00544936">
        <w:rPr>
          <w:rFonts w:asciiTheme="minorHAnsi" w:hAnsiTheme="minorHAnsi" w:cstheme="minorHAnsi"/>
          <w:spacing w:val="-1"/>
          <w:sz w:val="22"/>
        </w:rPr>
        <w:t>r</w:t>
      </w:r>
      <w:r w:rsidRPr="00544936">
        <w:rPr>
          <w:rFonts w:asciiTheme="minorHAnsi" w:hAnsiTheme="minorHAnsi" w:cstheme="minorHAnsi"/>
          <w:sz w:val="22"/>
        </w:rPr>
        <w:t>ības l</w:t>
      </w:r>
      <w:r w:rsidRPr="00544936">
        <w:rPr>
          <w:rFonts w:asciiTheme="minorHAnsi" w:hAnsiTheme="minorHAnsi" w:cstheme="minorHAnsi"/>
          <w:spacing w:val="3"/>
          <w:sz w:val="22"/>
        </w:rPr>
        <w:t>ī</w:t>
      </w:r>
      <w:r w:rsidRPr="00544936">
        <w:rPr>
          <w:rFonts w:asciiTheme="minorHAnsi" w:hAnsiTheme="minorHAnsi" w:cstheme="minorHAnsi"/>
          <w:sz w:val="22"/>
        </w:rPr>
        <w:t xml:space="preserve">gumu, kur </w:t>
      </w:r>
      <w:r w:rsidRPr="00544936">
        <w:rPr>
          <w:rFonts w:asciiTheme="minorHAnsi" w:hAnsiTheme="minorHAnsi" w:cstheme="minorHAnsi"/>
          <w:spacing w:val="2"/>
          <w:sz w:val="22"/>
        </w:rPr>
        <w:t>p</w:t>
      </w:r>
      <w:r w:rsidRPr="00544936">
        <w:rPr>
          <w:rFonts w:asciiTheme="minorHAnsi" w:hAnsiTheme="minorHAnsi" w:cstheme="minorHAnsi"/>
          <w:spacing w:val="-1"/>
          <w:sz w:val="22"/>
        </w:rPr>
        <w:t>a</w:t>
      </w:r>
      <w:r w:rsidRPr="00544936">
        <w:rPr>
          <w:rFonts w:asciiTheme="minorHAnsi" w:hAnsiTheme="minorHAnsi" w:cstheme="minorHAnsi"/>
          <w:sz w:val="22"/>
        </w:rPr>
        <w:t>r u</w:t>
      </w:r>
      <w:r w:rsidRPr="00544936">
        <w:rPr>
          <w:rFonts w:asciiTheme="minorHAnsi" w:hAnsiTheme="minorHAnsi" w:cstheme="minorHAnsi"/>
          <w:spacing w:val="1"/>
          <w:sz w:val="22"/>
        </w:rPr>
        <w:t>z</w:t>
      </w:r>
      <w:r w:rsidRPr="00544936">
        <w:rPr>
          <w:rFonts w:asciiTheme="minorHAnsi" w:hAnsiTheme="minorHAnsi" w:cstheme="minorHAnsi"/>
          <w:sz w:val="22"/>
        </w:rPr>
        <w:t>ņ</w:t>
      </w:r>
      <w:r w:rsidRPr="00544936">
        <w:rPr>
          <w:rFonts w:asciiTheme="minorHAnsi" w:hAnsiTheme="minorHAnsi" w:cstheme="minorHAnsi"/>
          <w:spacing w:val="-1"/>
          <w:sz w:val="22"/>
        </w:rPr>
        <w:t>e</w:t>
      </w:r>
      <w:r w:rsidRPr="00544936">
        <w:rPr>
          <w:rFonts w:asciiTheme="minorHAnsi" w:hAnsiTheme="minorHAnsi" w:cstheme="minorHAnsi"/>
          <w:sz w:val="22"/>
        </w:rPr>
        <w:t>m</w:t>
      </w:r>
      <w:r w:rsidRPr="00544936">
        <w:rPr>
          <w:rFonts w:asciiTheme="minorHAnsi" w:hAnsiTheme="minorHAnsi" w:cstheme="minorHAnsi"/>
          <w:spacing w:val="1"/>
          <w:sz w:val="22"/>
        </w:rPr>
        <w:t>t</w:t>
      </w:r>
      <w:r w:rsidRPr="00544936">
        <w:rPr>
          <w:rFonts w:asciiTheme="minorHAnsi" w:hAnsiTheme="minorHAnsi" w:cstheme="minorHAnsi"/>
          <w:spacing w:val="-1"/>
          <w:sz w:val="22"/>
        </w:rPr>
        <w:t>a</w:t>
      </w:r>
      <w:r w:rsidRPr="00544936">
        <w:rPr>
          <w:rFonts w:asciiTheme="minorHAnsi" w:hAnsiTheme="minorHAnsi" w:cstheme="minorHAnsi"/>
          <w:sz w:val="22"/>
        </w:rPr>
        <w:t>jām s</w:t>
      </w:r>
      <w:r w:rsidRPr="00544936">
        <w:rPr>
          <w:rFonts w:asciiTheme="minorHAnsi" w:hAnsiTheme="minorHAnsi" w:cstheme="minorHAnsi"/>
          <w:spacing w:val="-1"/>
          <w:sz w:val="22"/>
        </w:rPr>
        <w:t>a</w:t>
      </w:r>
      <w:r w:rsidRPr="00544936">
        <w:rPr>
          <w:rFonts w:asciiTheme="minorHAnsi" w:hAnsiTheme="minorHAnsi" w:cstheme="minorHAnsi"/>
          <w:sz w:val="22"/>
        </w:rPr>
        <w:t>is</w:t>
      </w:r>
      <w:r w:rsidRPr="00544936">
        <w:rPr>
          <w:rFonts w:asciiTheme="minorHAnsi" w:hAnsiTheme="minorHAnsi" w:cstheme="minorHAnsi"/>
          <w:spacing w:val="1"/>
          <w:sz w:val="22"/>
        </w:rPr>
        <w:t>t</w:t>
      </w:r>
      <w:r w:rsidRPr="00544936">
        <w:rPr>
          <w:rFonts w:asciiTheme="minorHAnsi" w:hAnsiTheme="minorHAnsi" w:cstheme="minorHAnsi"/>
          <w:sz w:val="22"/>
        </w:rPr>
        <w:t>īb</w:t>
      </w:r>
      <w:r w:rsidRPr="00544936">
        <w:rPr>
          <w:rFonts w:asciiTheme="minorHAnsi" w:hAnsiTheme="minorHAnsi" w:cstheme="minorHAnsi"/>
          <w:spacing w:val="2"/>
          <w:sz w:val="22"/>
        </w:rPr>
        <w:t>ā</w:t>
      </w:r>
      <w:r w:rsidRPr="00544936">
        <w:rPr>
          <w:rFonts w:asciiTheme="minorHAnsi" w:hAnsiTheme="minorHAnsi" w:cstheme="minorHAnsi"/>
          <w:sz w:val="22"/>
        </w:rPr>
        <w:t xml:space="preserve">m </w:t>
      </w:r>
      <w:r w:rsidRPr="00544936">
        <w:rPr>
          <w:rFonts w:asciiTheme="minorHAnsi" w:hAnsiTheme="minorHAnsi" w:cstheme="minorHAnsi"/>
          <w:spacing w:val="-1"/>
          <w:sz w:val="22"/>
        </w:rPr>
        <w:t>a</w:t>
      </w:r>
      <w:r w:rsidRPr="00544936">
        <w:rPr>
          <w:rFonts w:asciiTheme="minorHAnsi" w:hAnsiTheme="minorHAnsi" w:cstheme="minorHAnsi"/>
          <w:sz w:val="22"/>
        </w:rPr>
        <w:t>tb</w:t>
      </w:r>
      <w:r w:rsidRPr="00544936">
        <w:rPr>
          <w:rFonts w:asciiTheme="minorHAnsi" w:hAnsiTheme="minorHAnsi" w:cstheme="minorHAnsi"/>
          <w:spacing w:val="1"/>
          <w:sz w:val="22"/>
        </w:rPr>
        <w:t>i</w:t>
      </w:r>
      <w:r w:rsidRPr="00544936">
        <w:rPr>
          <w:rFonts w:asciiTheme="minorHAnsi" w:hAnsiTheme="minorHAnsi" w:cstheme="minorHAnsi"/>
          <w:spacing w:val="7"/>
          <w:sz w:val="22"/>
        </w:rPr>
        <w:t>l</w:t>
      </w:r>
      <w:r w:rsidRPr="00544936">
        <w:rPr>
          <w:rFonts w:asciiTheme="minorHAnsi" w:hAnsiTheme="minorHAnsi" w:cstheme="minorHAnsi"/>
          <w:sz w:val="22"/>
        </w:rPr>
        <w:t>d sol</w:t>
      </w:r>
      <w:r w:rsidRPr="00544936">
        <w:rPr>
          <w:rFonts w:asciiTheme="minorHAnsi" w:hAnsiTheme="minorHAnsi" w:cstheme="minorHAnsi"/>
          <w:spacing w:val="1"/>
          <w:sz w:val="22"/>
        </w:rPr>
        <w:t>i</w:t>
      </w:r>
      <w:r w:rsidRPr="00544936">
        <w:rPr>
          <w:rFonts w:asciiTheme="minorHAnsi" w:hAnsiTheme="minorHAnsi" w:cstheme="minorHAnsi"/>
          <w:sz w:val="22"/>
        </w:rPr>
        <w:t>d</w:t>
      </w:r>
      <w:r w:rsidRPr="00544936">
        <w:rPr>
          <w:rFonts w:asciiTheme="minorHAnsi" w:hAnsiTheme="minorHAnsi" w:cstheme="minorHAnsi"/>
          <w:spacing w:val="-1"/>
          <w:sz w:val="22"/>
        </w:rPr>
        <w:t>ā</w:t>
      </w:r>
      <w:r w:rsidRPr="00544936">
        <w:rPr>
          <w:rFonts w:asciiTheme="minorHAnsi" w:hAnsiTheme="minorHAnsi" w:cstheme="minorHAnsi"/>
          <w:sz w:val="22"/>
        </w:rPr>
        <w:t>ri visi tie bied</w:t>
      </w:r>
      <w:r w:rsidRPr="00544936">
        <w:rPr>
          <w:rFonts w:asciiTheme="minorHAnsi" w:hAnsiTheme="minorHAnsi" w:cstheme="minorHAnsi"/>
          <w:spacing w:val="-1"/>
          <w:sz w:val="22"/>
        </w:rPr>
        <w:t>r</w:t>
      </w:r>
      <w:r w:rsidRPr="00544936">
        <w:rPr>
          <w:rFonts w:asciiTheme="minorHAnsi" w:hAnsiTheme="minorHAnsi" w:cstheme="minorHAnsi"/>
          <w:sz w:val="22"/>
        </w:rPr>
        <w:t xml:space="preserve">i, uz kuru saimnieciskajām un finansiālajām iespējām piegādātājs balstās un kuri būs finansiāli atbildīgi par līguma izpildi. Pasūtītājam </w:t>
      </w:r>
      <w:r w:rsidRPr="00544936">
        <w:rPr>
          <w:rFonts w:asciiTheme="minorHAnsi" w:hAnsiTheme="minorHAnsi" w:cstheme="minorHAnsi"/>
          <w:spacing w:val="1"/>
          <w:sz w:val="22"/>
        </w:rPr>
        <w:t>jāi</w:t>
      </w:r>
      <w:r w:rsidRPr="00544936">
        <w:rPr>
          <w:rFonts w:asciiTheme="minorHAnsi" w:hAnsiTheme="minorHAnsi" w:cstheme="minorHAnsi"/>
          <w:spacing w:val="-1"/>
          <w:sz w:val="22"/>
        </w:rPr>
        <w:t>e</w:t>
      </w:r>
      <w:r w:rsidRPr="00544936">
        <w:rPr>
          <w:rFonts w:asciiTheme="minorHAnsi" w:hAnsiTheme="minorHAnsi" w:cstheme="minorHAnsi"/>
          <w:sz w:val="22"/>
        </w:rPr>
        <w:t>snied</w:t>
      </w:r>
      <w:r w:rsidRPr="00544936">
        <w:rPr>
          <w:rFonts w:asciiTheme="minorHAnsi" w:hAnsiTheme="minorHAnsi" w:cstheme="minorHAnsi"/>
          <w:spacing w:val="1"/>
          <w:sz w:val="22"/>
        </w:rPr>
        <w:t xml:space="preserve">z </w:t>
      </w:r>
      <w:r w:rsidRPr="00544936">
        <w:rPr>
          <w:rFonts w:asciiTheme="minorHAnsi" w:hAnsiTheme="minorHAnsi" w:cstheme="minorHAnsi"/>
          <w:sz w:val="22"/>
        </w:rPr>
        <w:t>s</w:t>
      </w:r>
      <w:r w:rsidRPr="00544936">
        <w:rPr>
          <w:rFonts w:asciiTheme="minorHAnsi" w:hAnsiTheme="minorHAnsi" w:cstheme="minorHAnsi"/>
          <w:spacing w:val="-1"/>
          <w:sz w:val="22"/>
        </w:rPr>
        <w:t>a</w:t>
      </w:r>
      <w:r w:rsidRPr="00544936">
        <w:rPr>
          <w:rFonts w:asciiTheme="minorHAnsi" w:hAnsiTheme="minorHAnsi" w:cstheme="minorHAnsi"/>
          <w:sz w:val="22"/>
        </w:rPr>
        <w:t>bied</w:t>
      </w:r>
      <w:r w:rsidRPr="00544936">
        <w:rPr>
          <w:rFonts w:asciiTheme="minorHAnsi" w:hAnsiTheme="minorHAnsi" w:cstheme="minorHAnsi"/>
          <w:spacing w:val="-1"/>
          <w:sz w:val="22"/>
        </w:rPr>
        <w:t>r</w:t>
      </w:r>
      <w:r w:rsidRPr="00544936">
        <w:rPr>
          <w:rFonts w:asciiTheme="minorHAnsi" w:hAnsiTheme="minorHAnsi" w:cstheme="minorHAnsi"/>
          <w:sz w:val="22"/>
        </w:rPr>
        <w:t>ības lī</w:t>
      </w:r>
      <w:r w:rsidRPr="00544936">
        <w:rPr>
          <w:rFonts w:asciiTheme="minorHAnsi" w:hAnsiTheme="minorHAnsi" w:cstheme="minorHAnsi"/>
          <w:spacing w:val="-2"/>
          <w:sz w:val="22"/>
        </w:rPr>
        <w:t>g</w:t>
      </w:r>
      <w:r w:rsidRPr="00544936">
        <w:rPr>
          <w:rFonts w:asciiTheme="minorHAnsi" w:hAnsiTheme="minorHAnsi" w:cstheme="minorHAnsi"/>
          <w:sz w:val="22"/>
        </w:rPr>
        <w:t>u</w:t>
      </w:r>
      <w:r w:rsidRPr="00544936">
        <w:rPr>
          <w:rFonts w:asciiTheme="minorHAnsi" w:hAnsiTheme="minorHAnsi" w:cstheme="minorHAnsi"/>
          <w:spacing w:val="3"/>
          <w:sz w:val="22"/>
        </w:rPr>
        <w:t>m</w:t>
      </w:r>
      <w:r w:rsidRPr="00544936">
        <w:rPr>
          <w:rFonts w:asciiTheme="minorHAnsi" w:hAnsiTheme="minorHAnsi" w:cstheme="minorHAnsi"/>
          <w:sz w:val="22"/>
        </w:rPr>
        <w:t>a</w:t>
      </w:r>
      <w:r w:rsidRPr="00544936">
        <w:rPr>
          <w:rFonts w:asciiTheme="minorHAnsi" w:hAnsiTheme="minorHAnsi" w:cstheme="minorHAnsi"/>
          <w:spacing w:val="-1"/>
          <w:sz w:val="22"/>
        </w:rPr>
        <w:t xml:space="preserve"> </w:t>
      </w:r>
      <w:r w:rsidRPr="00544936">
        <w:rPr>
          <w:rFonts w:asciiTheme="minorHAnsi" w:hAnsiTheme="minorHAnsi" w:cstheme="minorHAnsi"/>
          <w:sz w:val="22"/>
        </w:rPr>
        <w:t>kopi</w:t>
      </w:r>
      <w:r w:rsidRPr="00544936">
        <w:rPr>
          <w:rFonts w:asciiTheme="minorHAnsi" w:hAnsiTheme="minorHAnsi" w:cstheme="minorHAnsi"/>
          <w:spacing w:val="1"/>
          <w:sz w:val="22"/>
        </w:rPr>
        <w:t>j</w:t>
      </w:r>
      <w:r w:rsidRPr="00544936">
        <w:rPr>
          <w:rFonts w:asciiTheme="minorHAnsi" w:hAnsiTheme="minorHAnsi" w:cstheme="minorHAnsi"/>
          <w:sz w:val="22"/>
        </w:rPr>
        <w:t>a.</w:t>
      </w:r>
    </w:p>
    <w:p w14:paraId="1F8EDF42" w14:textId="77777777" w:rsidR="00411B38" w:rsidRPr="00544936" w:rsidRDefault="00411B38" w:rsidP="00411B38">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Ja Pretendents, kuram piešķirtas iepirkuma līguma slēgšanas tiesības, nenoslēdz iepirkuma līgumu Pasūtītāja noteiktajā termiņā,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 </w:t>
      </w:r>
    </w:p>
    <w:p w14:paraId="4C1734CE" w14:textId="77777777" w:rsidR="00544CE8" w:rsidRPr="003C250C" w:rsidRDefault="00544CE8" w:rsidP="00544CE8">
      <w:pPr>
        <w:pStyle w:val="Sarakstarindkopa"/>
        <w:numPr>
          <w:ilvl w:val="0"/>
          <w:numId w:val="2"/>
        </w:numPr>
        <w:spacing w:before="120" w:line="259" w:lineRule="auto"/>
        <w:contextualSpacing w:val="0"/>
        <w:jc w:val="center"/>
        <w:rPr>
          <w:rFonts w:asciiTheme="minorHAnsi" w:hAnsiTheme="minorHAnsi" w:cstheme="minorHAnsi"/>
          <w:b/>
          <w:bCs/>
          <w:sz w:val="22"/>
        </w:rPr>
      </w:pPr>
      <w:r w:rsidRPr="003C250C">
        <w:rPr>
          <w:rFonts w:asciiTheme="minorHAnsi" w:hAnsiTheme="minorHAnsi" w:cstheme="minorHAnsi"/>
          <w:b/>
          <w:bCs/>
          <w:sz w:val="22"/>
        </w:rPr>
        <w:t>KOMISIJAS TIESĪBAS UN PIENĀKUMI</w:t>
      </w:r>
    </w:p>
    <w:p w14:paraId="3151A511" w14:textId="77777777" w:rsidR="00544CE8" w:rsidRPr="00544936" w:rsidRDefault="00544CE8" w:rsidP="00544CE8">
      <w:pPr>
        <w:pStyle w:val="Sarakstarindkopa"/>
        <w:numPr>
          <w:ilvl w:val="1"/>
          <w:numId w:val="2"/>
        </w:numPr>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Komisija ir tiesīga: </w:t>
      </w:r>
    </w:p>
    <w:p w14:paraId="24365C09"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lastRenderedPageBreak/>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54759D76"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ja Komisijai rodas šaubas par iesniegto dokumentu kopiju autentiskumu, tā pieprasa, lai Pretendents uzrāda dokumentu oriģinālu vai iesniedz apliecinātu dokumentu kopiju;</w:t>
      </w:r>
    </w:p>
    <w:p w14:paraId="3F2689B0"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447D0C43"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lūgt, lai Pretendents vai kompetenta institūcija, papildina vai izskaidro dokumentus, kas iesniegti atbilstoši PIL 42., 44., 45., 46. panta prasībām. Ja Komisija pieprasa, lai Pretendents precizē iesniegto informāciju, tā nosaka termiņu, līdz kuram Pretendentam jāsniedz atbilde;</w:t>
      </w:r>
    </w:p>
    <w:p w14:paraId="0C4C52B1"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pārbaudīt sniegto informāciju;</w:t>
      </w:r>
    </w:p>
    <w:p w14:paraId="670CF670"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775711FB"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jebkurā brīdī pārtraukt iepirkuma procedūru, ja tam ir objektīvs pamatojums; </w:t>
      </w:r>
    </w:p>
    <w:p w14:paraId="6259CE95"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pārtraukt iepirkumu, ja Pretendenta piedāvātā līgumcena pārsniedz Pasūtītāja finanšu iespējas un iepirkuma līgums nav realizējams nepietiekamu finanšu dēļ.</w:t>
      </w:r>
    </w:p>
    <w:p w14:paraId="2A570279" w14:textId="77777777" w:rsidR="00544CE8" w:rsidRPr="00544936" w:rsidRDefault="00544CE8" w:rsidP="00544CE8">
      <w:pPr>
        <w:pStyle w:val="Sarakstarindkopa"/>
        <w:numPr>
          <w:ilvl w:val="1"/>
          <w:numId w:val="2"/>
        </w:numPr>
        <w:contextualSpacing w:val="0"/>
        <w:jc w:val="both"/>
        <w:rPr>
          <w:rFonts w:asciiTheme="minorHAnsi" w:hAnsiTheme="minorHAnsi" w:cstheme="minorHAnsi"/>
          <w:spacing w:val="-3"/>
          <w:sz w:val="22"/>
        </w:rPr>
      </w:pPr>
      <w:r w:rsidRPr="00544936">
        <w:rPr>
          <w:rFonts w:asciiTheme="minorHAnsi" w:hAnsiTheme="minorHAnsi" w:cstheme="minorHAnsi"/>
          <w:sz w:val="22"/>
        </w:rPr>
        <w:t>Komisijai ir pienākums:</w:t>
      </w:r>
    </w:p>
    <w:p w14:paraId="6706955A"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nodrošināt Konkursa procedūras norisi un dokumentēšanu; </w:t>
      </w:r>
    </w:p>
    <w:p w14:paraId="029C7CC9"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nodrošināt Pretendentu brīvu konkurenci, kā arī vienlīdzīgu un taisnīgu attieksmi pret tiem. </w:t>
      </w:r>
    </w:p>
    <w:p w14:paraId="486BCB63"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pēc ieinteresēto piegādātāju pieprasījuma normatīvajos aktos noteiktajā kārtībā sniegt informāciju par Konkursa nolikumu;</w:t>
      </w:r>
    </w:p>
    <w:p w14:paraId="6A6680C9"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vērtēt Pretendentus un to iesniegtos piedāvājumus saskaņā ar PIL, citiem normatīvajiem aktiem un šo nolikumu, izvēlēties piedāvājumu vai pieņemt lēmumu par Konkursa izbeigšanu, neizvēloties nevienu piedāvājumu;</w:t>
      </w:r>
    </w:p>
    <w:p w14:paraId="79679E78"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b/>
          <w:bCs/>
          <w:sz w:val="22"/>
        </w:rPr>
        <w:t>3 (trīs) darba dienu</w:t>
      </w:r>
      <w:r w:rsidRPr="00544936">
        <w:rPr>
          <w:rFonts w:asciiTheme="minorHAnsi" w:hAnsiTheme="minorHAnsi" w:cstheme="minorHAnsi"/>
          <w:sz w:val="22"/>
        </w:rPr>
        <w:t xml:space="preserve"> laikā pēc lēmuma pieņemšanas informēt visus Pretendentus par pieņemto lēmumu iepirkuma procedūrā. </w:t>
      </w:r>
    </w:p>
    <w:p w14:paraId="173760AD" w14:textId="77777777" w:rsidR="00544CE8" w:rsidRPr="00544936" w:rsidRDefault="00544CE8" w:rsidP="00544CE8">
      <w:pPr>
        <w:pStyle w:val="Sarakstarindkopa"/>
        <w:numPr>
          <w:ilvl w:val="0"/>
          <w:numId w:val="2"/>
        </w:numPr>
        <w:spacing w:before="120"/>
        <w:contextualSpacing w:val="0"/>
        <w:jc w:val="center"/>
        <w:rPr>
          <w:rFonts w:asciiTheme="minorHAnsi" w:hAnsiTheme="minorHAnsi" w:cstheme="minorHAnsi"/>
          <w:b/>
          <w:bCs/>
          <w:spacing w:val="-3"/>
          <w:sz w:val="22"/>
        </w:rPr>
      </w:pPr>
      <w:r w:rsidRPr="00544936">
        <w:rPr>
          <w:rFonts w:asciiTheme="minorHAnsi" w:hAnsiTheme="minorHAnsi" w:cstheme="minorHAnsi"/>
          <w:b/>
          <w:bCs/>
          <w:sz w:val="22"/>
        </w:rPr>
        <w:t>PRETENDENTA TIESĪBAS UN PIENĀKUMI</w:t>
      </w:r>
    </w:p>
    <w:p w14:paraId="428482B9" w14:textId="77777777" w:rsidR="00544CE8" w:rsidRPr="00544936" w:rsidRDefault="00544CE8" w:rsidP="00544CE8">
      <w:pPr>
        <w:pStyle w:val="Sarakstarindkopa"/>
        <w:numPr>
          <w:ilvl w:val="1"/>
          <w:numId w:val="2"/>
        </w:numPr>
        <w:contextualSpacing w:val="0"/>
        <w:jc w:val="both"/>
        <w:rPr>
          <w:rFonts w:asciiTheme="minorHAnsi" w:hAnsiTheme="minorHAnsi" w:cstheme="minorHAnsi"/>
          <w:spacing w:val="-3"/>
          <w:sz w:val="22"/>
        </w:rPr>
      </w:pPr>
      <w:r w:rsidRPr="00544936">
        <w:rPr>
          <w:rFonts w:asciiTheme="minorHAnsi" w:hAnsiTheme="minorHAnsi" w:cstheme="minorHAnsi"/>
          <w:sz w:val="22"/>
        </w:rPr>
        <w:t>Pretendents ir tiesīgs:</w:t>
      </w:r>
    </w:p>
    <w:p w14:paraId="7097BDAF" w14:textId="77777777" w:rsidR="00544CE8" w:rsidRPr="00544936" w:rsidRDefault="00544CE8" w:rsidP="00544CE8">
      <w:pPr>
        <w:pStyle w:val="Sarakstarindkopa"/>
        <w:numPr>
          <w:ilvl w:val="2"/>
          <w:numId w:val="2"/>
        </w:numPr>
        <w:ind w:hanging="153"/>
        <w:contextualSpacing w:val="0"/>
        <w:jc w:val="both"/>
        <w:rPr>
          <w:rFonts w:asciiTheme="minorHAnsi" w:hAnsiTheme="minorHAnsi" w:cstheme="minorHAnsi"/>
          <w:spacing w:val="-3"/>
          <w:sz w:val="22"/>
        </w:rPr>
      </w:pPr>
      <w:r w:rsidRPr="00544936">
        <w:rPr>
          <w:rFonts w:asciiTheme="minorHAnsi" w:hAnsiTheme="minorHAnsi" w:cstheme="minorHAnsi"/>
          <w:sz w:val="22"/>
        </w:rPr>
        <w:t>pirms piedāvājumu iesniegšanas termiņa beigām grozīt vai atsaukt iesniegto piedāvājumu;</w:t>
      </w:r>
    </w:p>
    <w:p w14:paraId="0854D18C" w14:textId="77777777" w:rsidR="00544CE8" w:rsidRPr="00544936" w:rsidRDefault="00544CE8" w:rsidP="00544CE8">
      <w:pPr>
        <w:pStyle w:val="Sarakstarindkopa"/>
        <w:numPr>
          <w:ilvl w:val="2"/>
          <w:numId w:val="2"/>
        </w:numPr>
        <w:ind w:hanging="153"/>
        <w:contextualSpacing w:val="0"/>
        <w:jc w:val="both"/>
        <w:rPr>
          <w:rFonts w:asciiTheme="minorHAnsi" w:hAnsiTheme="minorHAnsi" w:cstheme="minorHAnsi"/>
          <w:spacing w:val="-3"/>
          <w:sz w:val="22"/>
        </w:rPr>
      </w:pPr>
      <w:r w:rsidRPr="00544936">
        <w:rPr>
          <w:rFonts w:asciiTheme="minorHAnsi" w:hAnsiTheme="minorHAnsi" w:cstheme="minorHAnsi"/>
          <w:sz w:val="22"/>
        </w:rPr>
        <w:t>iesniegt iesniegumu par Konkursa nolikumu un Konkursa norises likumību (līdz iepirkuma līguma noslēgšanai) Iepirkumu uzraudzības birojam;</w:t>
      </w:r>
    </w:p>
    <w:p w14:paraId="38F79BC9" w14:textId="77777777" w:rsidR="00544CE8" w:rsidRPr="00544936" w:rsidRDefault="00544CE8" w:rsidP="00544CE8">
      <w:pPr>
        <w:pStyle w:val="Sarakstarindkopa"/>
        <w:numPr>
          <w:ilvl w:val="2"/>
          <w:numId w:val="2"/>
        </w:numPr>
        <w:ind w:hanging="153"/>
        <w:contextualSpacing w:val="0"/>
        <w:jc w:val="both"/>
        <w:rPr>
          <w:rFonts w:asciiTheme="minorHAnsi" w:hAnsiTheme="minorHAnsi" w:cstheme="minorHAnsi"/>
          <w:spacing w:val="-3"/>
          <w:sz w:val="22"/>
        </w:rPr>
      </w:pPr>
      <w:r w:rsidRPr="00544936">
        <w:rPr>
          <w:rFonts w:asciiTheme="minorHAnsi" w:hAnsiTheme="minorHAnsi" w:cstheme="minorHAnsi"/>
          <w:sz w:val="22"/>
        </w:rPr>
        <w:t>uzdot precizējošus jautājumus piedāvājuma sagatavošanai un iesniegšanai;</w:t>
      </w:r>
    </w:p>
    <w:p w14:paraId="0E204324" w14:textId="77777777" w:rsidR="00544CE8" w:rsidRPr="00544936" w:rsidRDefault="00544CE8" w:rsidP="00544CE8">
      <w:pPr>
        <w:pStyle w:val="Sarakstarindkopa"/>
        <w:numPr>
          <w:ilvl w:val="2"/>
          <w:numId w:val="2"/>
        </w:numPr>
        <w:ind w:hanging="153"/>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saņemt piedāvājuma sagatavošanai nepieciešamo dokumentāciju. </w:t>
      </w:r>
    </w:p>
    <w:p w14:paraId="06BC7CBF" w14:textId="77777777" w:rsidR="00544CE8" w:rsidRPr="00544936" w:rsidRDefault="00544CE8" w:rsidP="00544CE8">
      <w:pPr>
        <w:pStyle w:val="Sarakstarindkopa"/>
        <w:numPr>
          <w:ilvl w:val="1"/>
          <w:numId w:val="2"/>
        </w:numPr>
        <w:contextualSpacing w:val="0"/>
        <w:jc w:val="both"/>
        <w:rPr>
          <w:rFonts w:asciiTheme="minorHAnsi" w:hAnsiTheme="minorHAnsi" w:cstheme="minorHAnsi"/>
          <w:spacing w:val="-3"/>
          <w:sz w:val="22"/>
        </w:rPr>
      </w:pPr>
      <w:r w:rsidRPr="00544936">
        <w:rPr>
          <w:rFonts w:asciiTheme="minorHAnsi" w:hAnsiTheme="minorHAnsi" w:cstheme="minorHAnsi"/>
          <w:sz w:val="22"/>
        </w:rPr>
        <w:t>Pretendentam ir pienākums:</w:t>
      </w:r>
    </w:p>
    <w:p w14:paraId="080A5580"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sagatavot piedāvājumu atbilstoši Konkursa nolikuma prasībām;</w:t>
      </w:r>
    </w:p>
    <w:p w14:paraId="0F7EC620"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konstatējot neprecizitātes vai pretrunas Tehniskā specifikācijā, Pretendents par to informē Komisiju. Komisija noskaidro atšķirību iemeslus un, sniedz atbildi precizējot pakalpojuma sastāvu un apjomu, tādējādi nodrošinot visiem Pretendentiem vienādas prasības;</w:t>
      </w:r>
    </w:p>
    <w:p w14:paraId="0D837D10"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sniegt patiesu informāciju par savu kvalifikāciju un piedāvājumu;</w:t>
      </w:r>
    </w:p>
    <w:p w14:paraId="08619493"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sniegt atbildes uz Komisijas pieprasījumiem par papildu informāciju, kas nepieciešama Pretendentu atlasei, piedāvājumu atbilstības pārbaudei, salīdzināšanai un vērtēšanai;</w:t>
      </w:r>
    </w:p>
    <w:p w14:paraId="228D8300" w14:textId="77777777" w:rsidR="00544CE8" w:rsidRPr="00544936" w:rsidRDefault="00544CE8" w:rsidP="00544CE8">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segt visas izmaksas, kas saistītas ar piedāvājuma sagatavošanu un iesniegšanu;</w:t>
      </w:r>
    </w:p>
    <w:p w14:paraId="7C6865D2" w14:textId="534498DA" w:rsidR="00544CE8" w:rsidRPr="00544CE8" w:rsidRDefault="00544CE8" w:rsidP="00544CE8">
      <w:pPr>
        <w:pStyle w:val="Sarakstarindkopa"/>
        <w:numPr>
          <w:ilvl w:val="2"/>
          <w:numId w:val="2"/>
        </w:numPr>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noslēgt līgumu ar Pasūtītāju ne vēlāk kā </w:t>
      </w:r>
      <w:r w:rsidRPr="00544936">
        <w:rPr>
          <w:rFonts w:asciiTheme="minorHAnsi" w:hAnsiTheme="minorHAnsi" w:cstheme="minorHAnsi"/>
          <w:b/>
          <w:bCs/>
          <w:sz w:val="22"/>
        </w:rPr>
        <w:t>5</w:t>
      </w:r>
      <w:r w:rsidRPr="00544936">
        <w:rPr>
          <w:rFonts w:asciiTheme="minorHAnsi" w:hAnsiTheme="minorHAnsi" w:cstheme="minorHAnsi"/>
          <w:sz w:val="22"/>
        </w:rPr>
        <w:t xml:space="preserve"> (</w:t>
      </w:r>
      <w:r w:rsidRPr="00544936">
        <w:rPr>
          <w:rFonts w:asciiTheme="minorHAnsi" w:hAnsiTheme="minorHAnsi" w:cstheme="minorHAnsi"/>
          <w:b/>
          <w:bCs/>
          <w:sz w:val="22"/>
        </w:rPr>
        <w:t>piecu) darba dienu</w:t>
      </w:r>
      <w:r w:rsidRPr="00544936">
        <w:rPr>
          <w:rFonts w:asciiTheme="minorHAnsi" w:hAnsiTheme="minorHAnsi" w:cstheme="minorHAnsi"/>
          <w:sz w:val="22"/>
        </w:rPr>
        <w:t xml:space="preserve"> laikā pēc uzaicinājuma slēgt iepirkuma līgumu nosūtīšanas. </w:t>
      </w:r>
    </w:p>
    <w:p w14:paraId="02F362B0" w14:textId="278A36E3" w:rsidR="003C773C" w:rsidRPr="00B7471B" w:rsidRDefault="002156EB" w:rsidP="000B65EE">
      <w:pPr>
        <w:pStyle w:val="Sarakstarindkopa"/>
        <w:numPr>
          <w:ilvl w:val="0"/>
          <w:numId w:val="2"/>
        </w:numPr>
        <w:spacing w:before="240"/>
        <w:ind w:left="567" w:hanging="283"/>
        <w:contextualSpacing w:val="0"/>
        <w:jc w:val="center"/>
        <w:rPr>
          <w:rFonts w:asciiTheme="minorHAnsi" w:hAnsiTheme="minorHAnsi" w:cstheme="minorHAnsi"/>
          <w:b/>
          <w:bCs/>
          <w:sz w:val="22"/>
        </w:rPr>
      </w:pPr>
      <w:r w:rsidRPr="00B7471B">
        <w:rPr>
          <w:rFonts w:asciiTheme="minorHAnsi" w:hAnsiTheme="minorHAnsi" w:cstheme="minorHAnsi"/>
          <w:b/>
          <w:bCs/>
          <w:sz w:val="22"/>
        </w:rPr>
        <w:lastRenderedPageBreak/>
        <w:t>CITI NOTEIKUMI</w:t>
      </w:r>
    </w:p>
    <w:p w14:paraId="4E1DA9F7" w14:textId="77777777" w:rsidR="003C773C" w:rsidRPr="00B7471B" w:rsidRDefault="003E2EA6" w:rsidP="00E12A2A">
      <w:pPr>
        <w:pStyle w:val="Sarakstarindkopa"/>
        <w:numPr>
          <w:ilvl w:val="1"/>
          <w:numId w:val="2"/>
        </w:numPr>
        <w:spacing w:before="240" w:after="240"/>
        <w:ind w:left="567" w:hanging="567"/>
        <w:jc w:val="both"/>
        <w:rPr>
          <w:rFonts w:asciiTheme="minorHAnsi" w:hAnsiTheme="minorHAnsi" w:cstheme="minorHAnsi"/>
          <w:sz w:val="22"/>
        </w:rPr>
      </w:pPr>
      <w:r w:rsidRPr="00B7471B">
        <w:rPr>
          <w:rFonts w:asciiTheme="minorHAnsi" w:hAnsiTheme="minorHAnsi" w:cstheme="minorHAnsi"/>
          <w:sz w:val="22"/>
        </w:rPr>
        <w:t>Piedalīšanās iepirkuma procedūrā ir pretendenta brīvas gribas izpausme. Iesniedzot savu piedāvājumu dalībai Konkursā, pretendents visā pilnībā pieņem un ir gatavs pildīt visas Nolikumā ietvertās prasības un noteikumus.</w:t>
      </w:r>
    </w:p>
    <w:p w14:paraId="630E5321" w14:textId="77777777" w:rsidR="003C773C" w:rsidRPr="00B7471B" w:rsidRDefault="003E2EA6" w:rsidP="00E12A2A">
      <w:pPr>
        <w:pStyle w:val="Sarakstarindkopa"/>
        <w:numPr>
          <w:ilvl w:val="1"/>
          <w:numId w:val="2"/>
        </w:numPr>
        <w:spacing w:before="240" w:after="240"/>
        <w:ind w:left="567" w:hanging="567"/>
        <w:jc w:val="both"/>
        <w:rPr>
          <w:rFonts w:asciiTheme="minorHAnsi" w:hAnsiTheme="minorHAnsi" w:cstheme="minorHAnsi"/>
          <w:sz w:val="22"/>
        </w:rPr>
      </w:pPr>
      <w:r w:rsidRPr="00B7471B">
        <w:rPr>
          <w:rFonts w:asciiTheme="minorHAnsi" w:hAnsiTheme="minorHAnsi" w:cstheme="minorHAnsi"/>
          <w:sz w:val="22"/>
        </w:rPr>
        <w:t>Iesniedzot piedāvājumu, Pretendents pilnībā akceptē visus Konkursa Nolikumā Pretendentiem ietvertos nosacījumus un Tehniskās specifikācijas prasības.</w:t>
      </w:r>
    </w:p>
    <w:p w14:paraId="37980722" w14:textId="77777777" w:rsidR="003C773C" w:rsidRPr="00B7471B" w:rsidRDefault="003E2EA6" w:rsidP="00E12A2A">
      <w:pPr>
        <w:pStyle w:val="Sarakstarindkopa"/>
        <w:numPr>
          <w:ilvl w:val="1"/>
          <w:numId w:val="2"/>
        </w:numPr>
        <w:spacing w:before="240" w:after="240"/>
        <w:ind w:left="567" w:hanging="567"/>
        <w:jc w:val="both"/>
        <w:rPr>
          <w:rFonts w:asciiTheme="minorHAnsi" w:hAnsiTheme="minorHAnsi" w:cstheme="minorHAnsi"/>
          <w:sz w:val="22"/>
        </w:rPr>
      </w:pPr>
      <w:r w:rsidRPr="00B7471B">
        <w:rPr>
          <w:rFonts w:asciiTheme="minorHAnsi" w:hAnsiTheme="minorHAnsi" w:cstheme="minorHAnsi"/>
          <w:sz w:val="22"/>
        </w:rPr>
        <w:t>Pretendents apzinās, ka jebkurš piedāvājumā iekļautais nosacījums, kas ir pretrunā ar šo Nolikumu vai neatbilst tā noteikumiem, var būt par iemeslu piedāvājuma noraidīšanai.</w:t>
      </w:r>
    </w:p>
    <w:p w14:paraId="5E567DA3" w14:textId="77777777" w:rsidR="003C773C" w:rsidRPr="00B7471B" w:rsidRDefault="003E2EA6" w:rsidP="00E12A2A">
      <w:pPr>
        <w:pStyle w:val="Sarakstarindkopa"/>
        <w:numPr>
          <w:ilvl w:val="1"/>
          <w:numId w:val="2"/>
        </w:numPr>
        <w:spacing w:before="240" w:after="240"/>
        <w:ind w:left="567" w:hanging="567"/>
        <w:jc w:val="both"/>
        <w:rPr>
          <w:rFonts w:asciiTheme="minorHAnsi" w:hAnsiTheme="minorHAnsi" w:cstheme="minorHAnsi"/>
          <w:sz w:val="22"/>
        </w:rPr>
      </w:pPr>
      <w:r w:rsidRPr="00B7471B">
        <w:rPr>
          <w:rFonts w:asciiTheme="minorHAnsi" w:hAnsiTheme="minorHAnsi" w:cstheme="minorHAnsi"/>
          <w:sz w:val="22"/>
        </w:rPr>
        <w:t>Par Nolikuma neatņemamām sastāvdaļām tiek uzskatīti arī visi Nolikuma papildinājumi, labojumi, precizējumi un sniegtā papildinformācija.</w:t>
      </w:r>
    </w:p>
    <w:p w14:paraId="5DCB80AE" w14:textId="5CFFC451" w:rsidR="008B4727" w:rsidRPr="00B7471B" w:rsidRDefault="003E2EA6" w:rsidP="00E12A2A">
      <w:pPr>
        <w:pStyle w:val="Sarakstarindkopa"/>
        <w:numPr>
          <w:ilvl w:val="1"/>
          <w:numId w:val="2"/>
        </w:numPr>
        <w:spacing w:before="240" w:after="240"/>
        <w:ind w:left="567" w:hanging="567"/>
        <w:contextualSpacing w:val="0"/>
        <w:jc w:val="both"/>
        <w:rPr>
          <w:rFonts w:asciiTheme="minorHAnsi" w:hAnsiTheme="minorHAnsi" w:cstheme="minorHAnsi"/>
          <w:sz w:val="22"/>
        </w:rPr>
      </w:pPr>
      <w:r w:rsidRPr="00B7471B">
        <w:rPr>
          <w:rFonts w:asciiTheme="minorHAnsi" w:hAnsiTheme="minorHAnsi" w:cstheme="minorHAnsi"/>
          <w:sz w:val="22"/>
        </w:rPr>
        <w:t>Pretendentam pilnībā jāsedz piedāvājuma sagatavošanas un iesniegšanas izmaksas. Jaunpiebalgas novada dome neuzņemas nekādas saistības par šīm izmaksām neatkarīgi no Konkursa rezultāta.</w:t>
      </w:r>
    </w:p>
    <w:p w14:paraId="00513238" w14:textId="1095173E" w:rsidR="009C265E" w:rsidRDefault="009C265E">
      <w:pPr>
        <w:widowControl/>
        <w:spacing w:after="160" w:line="259" w:lineRule="auto"/>
      </w:pPr>
      <w:r>
        <w:br w:type="page"/>
      </w:r>
    </w:p>
    <w:p w14:paraId="1D2EC62B" w14:textId="77777777" w:rsidR="00A866D6" w:rsidRPr="00A866D6" w:rsidRDefault="00A866D6" w:rsidP="00D41122">
      <w:pPr>
        <w:jc w:val="right"/>
        <w:rPr>
          <w:rFonts w:asciiTheme="minorHAnsi" w:eastAsia="Times New Roman" w:hAnsiTheme="minorHAnsi" w:cstheme="minorHAnsi"/>
          <w:i/>
          <w:iCs/>
          <w:sz w:val="20"/>
          <w:szCs w:val="20"/>
        </w:rPr>
      </w:pPr>
      <w:bookmarkStart w:id="5" w:name="_Hlk115021291"/>
      <w:r w:rsidRPr="00A866D6">
        <w:rPr>
          <w:rFonts w:asciiTheme="minorHAnsi" w:eastAsia="Times New Roman" w:hAnsiTheme="minorHAnsi" w:cstheme="minorHAnsi"/>
          <w:i/>
          <w:iCs/>
          <w:sz w:val="20"/>
          <w:szCs w:val="20"/>
        </w:rPr>
        <w:lastRenderedPageBreak/>
        <w:t>Pielikums Nr.1</w:t>
      </w:r>
    </w:p>
    <w:p w14:paraId="26751EF0" w14:textId="77777777" w:rsidR="00A866D6" w:rsidRPr="00A866D6" w:rsidRDefault="00A866D6" w:rsidP="00D41122">
      <w:pPr>
        <w:jc w:val="right"/>
        <w:rPr>
          <w:rFonts w:asciiTheme="minorHAnsi" w:eastAsia="Times New Roman" w:hAnsiTheme="minorHAnsi" w:cstheme="minorHAnsi"/>
          <w:sz w:val="20"/>
          <w:szCs w:val="20"/>
        </w:rPr>
      </w:pPr>
      <w:r w:rsidRPr="00A866D6">
        <w:rPr>
          <w:rFonts w:asciiTheme="minorHAnsi" w:eastAsia="Times New Roman" w:hAnsiTheme="minorHAnsi" w:cstheme="minorHAnsi"/>
          <w:sz w:val="20"/>
          <w:szCs w:val="20"/>
        </w:rPr>
        <w:t>Iepirkuma – atklāta konkursa</w:t>
      </w:r>
    </w:p>
    <w:p w14:paraId="7630A351" w14:textId="0F6B52FA" w:rsidR="00A866D6" w:rsidRPr="00A866D6" w:rsidRDefault="00A866D6" w:rsidP="00D41122">
      <w:pPr>
        <w:jc w:val="right"/>
        <w:rPr>
          <w:rFonts w:asciiTheme="minorHAnsi" w:hAnsiTheme="minorHAnsi" w:cstheme="minorHAnsi"/>
          <w:b/>
          <w:bCs/>
          <w:sz w:val="20"/>
          <w:szCs w:val="20"/>
        </w:rPr>
      </w:pPr>
      <w:r w:rsidRPr="00A866D6">
        <w:rPr>
          <w:rFonts w:asciiTheme="minorHAnsi" w:hAnsiTheme="minorHAnsi" w:cstheme="minorHAnsi"/>
          <w:b/>
          <w:bCs/>
          <w:sz w:val="20"/>
          <w:szCs w:val="20"/>
        </w:rPr>
        <w:t>„</w:t>
      </w:r>
      <w:r w:rsidRPr="00A866D6">
        <w:rPr>
          <w:rFonts w:asciiTheme="minorHAnsi" w:eastAsia="Times New Roman" w:hAnsiTheme="minorHAnsi" w:cstheme="minorHAnsi"/>
          <w:b/>
          <w:bCs/>
          <w:sz w:val="20"/>
          <w:szCs w:val="20"/>
        </w:rPr>
        <w:t xml:space="preserve"> </w:t>
      </w:r>
      <w:r w:rsidR="00C737CC" w:rsidRPr="00C737CC">
        <w:rPr>
          <w:rFonts w:asciiTheme="minorHAnsi" w:eastAsia="Times New Roman" w:hAnsiTheme="minorHAnsi" w:cstheme="minorHAnsi"/>
          <w:b/>
          <w:bCs/>
          <w:sz w:val="20"/>
          <w:szCs w:val="20"/>
        </w:rPr>
        <w:t xml:space="preserve">Degvielas iegāde </w:t>
      </w:r>
      <w:proofErr w:type="spellStart"/>
      <w:r w:rsidR="00C737CC" w:rsidRPr="00C737CC">
        <w:rPr>
          <w:rFonts w:asciiTheme="minorHAnsi" w:eastAsia="Times New Roman" w:hAnsiTheme="minorHAnsi" w:cstheme="minorHAnsi"/>
          <w:b/>
          <w:bCs/>
          <w:sz w:val="20"/>
          <w:szCs w:val="20"/>
        </w:rPr>
        <w:t>Cēsu</w:t>
      </w:r>
      <w:proofErr w:type="spellEnd"/>
      <w:r w:rsidR="00C737CC" w:rsidRPr="00C737CC">
        <w:rPr>
          <w:rFonts w:asciiTheme="minorHAnsi" w:eastAsia="Times New Roman" w:hAnsiTheme="minorHAnsi" w:cstheme="minorHAnsi"/>
          <w:b/>
          <w:bCs/>
          <w:sz w:val="20"/>
          <w:szCs w:val="20"/>
        </w:rPr>
        <w:t xml:space="preserve"> novada </w:t>
      </w:r>
      <w:r w:rsidR="00E12A2A">
        <w:rPr>
          <w:rFonts w:asciiTheme="minorHAnsi" w:eastAsia="Times New Roman" w:hAnsiTheme="minorHAnsi" w:cstheme="minorHAnsi"/>
          <w:b/>
          <w:bCs/>
          <w:sz w:val="20"/>
          <w:szCs w:val="20"/>
        </w:rPr>
        <w:t>Jaun</w:t>
      </w:r>
      <w:r w:rsidR="00C737CC" w:rsidRPr="00C737CC">
        <w:rPr>
          <w:rFonts w:asciiTheme="minorHAnsi" w:eastAsia="Times New Roman" w:hAnsiTheme="minorHAnsi" w:cstheme="minorHAnsi"/>
          <w:b/>
          <w:bCs/>
          <w:sz w:val="20"/>
          <w:szCs w:val="20"/>
        </w:rPr>
        <w:t>piebalgas apvienības pārvaldes vajadzībām</w:t>
      </w:r>
      <w:r w:rsidRPr="00A866D6">
        <w:rPr>
          <w:rFonts w:asciiTheme="minorHAnsi" w:hAnsiTheme="minorHAnsi" w:cstheme="minorHAnsi"/>
          <w:b/>
          <w:bCs/>
          <w:sz w:val="20"/>
          <w:szCs w:val="20"/>
        </w:rPr>
        <w:t>”</w:t>
      </w:r>
    </w:p>
    <w:p w14:paraId="42F65B3A" w14:textId="2F2A6D5A" w:rsidR="00A866D6" w:rsidRPr="00A866D6" w:rsidRDefault="00A866D6" w:rsidP="00D41122">
      <w:pPr>
        <w:spacing w:after="240"/>
        <w:jc w:val="right"/>
        <w:rPr>
          <w:rFonts w:asciiTheme="minorHAnsi" w:hAnsiTheme="minorHAnsi" w:cstheme="minorHAnsi"/>
          <w:sz w:val="20"/>
          <w:szCs w:val="20"/>
        </w:rPr>
      </w:pPr>
      <w:r w:rsidRPr="00A866D6">
        <w:rPr>
          <w:rFonts w:asciiTheme="minorHAnsi" w:hAnsiTheme="minorHAnsi" w:cstheme="minorHAnsi"/>
          <w:sz w:val="20"/>
          <w:szCs w:val="20"/>
        </w:rPr>
        <w:t>(ID Nr. CN</w:t>
      </w:r>
      <w:r w:rsidR="00E12A2A">
        <w:rPr>
          <w:rFonts w:asciiTheme="minorHAnsi" w:hAnsiTheme="minorHAnsi" w:cstheme="minorHAnsi"/>
          <w:sz w:val="20"/>
          <w:szCs w:val="20"/>
        </w:rPr>
        <w:t>J</w:t>
      </w:r>
      <w:r w:rsidRPr="00A866D6">
        <w:rPr>
          <w:rFonts w:asciiTheme="minorHAnsi" w:hAnsiTheme="minorHAnsi" w:cstheme="minorHAnsi"/>
          <w:sz w:val="20"/>
          <w:szCs w:val="20"/>
        </w:rPr>
        <w:t>AP 202</w:t>
      </w:r>
      <w:r w:rsidR="004B1729">
        <w:rPr>
          <w:rFonts w:asciiTheme="minorHAnsi" w:hAnsiTheme="minorHAnsi" w:cstheme="minorHAnsi"/>
          <w:sz w:val="20"/>
          <w:szCs w:val="20"/>
        </w:rPr>
        <w:t>6</w:t>
      </w:r>
      <w:r w:rsidRPr="00A866D6">
        <w:rPr>
          <w:rFonts w:asciiTheme="minorHAnsi" w:hAnsiTheme="minorHAnsi" w:cstheme="minorHAnsi"/>
          <w:sz w:val="20"/>
          <w:szCs w:val="20"/>
        </w:rPr>
        <w:t>/</w:t>
      </w:r>
      <w:r w:rsidR="00E12A2A">
        <w:rPr>
          <w:rFonts w:asciiTheme="minorHAnsi" w:hAnsiTheme="minorHAnsi" w:cstheme="minorHAnsi"/>
          <w:sz w:val="20"/>
          <w:szCs w:val="20"/>
        </w:rPr>
        <w:t>0</w:t>
      </w:r>
      <w:r w:rsidR="004B1729">
        <w:rPr>
          <w:rFonts w:asciiTheme="minorHAnsi" w:hAnsiTheme="minorHAnsi" w:cstheme="minorHAnsi"/>
          <w:sz w:val="20"/>
          <w:szCs w:val="20"/>
        </w:rPr>
        <w:t>9</w:t>
      </w:r>
      <w:r w:rsidRPr="00A866D6">
        <w:rPr>
          <w:rFonts w:asciiTheme="minorHAnsi" w:hAnsiTheme="minorHAnsi" w:cstheme="minorHAnsi"/>
          <w:sz w:val="20"/>
          <w:szCs w:val="20"/>
        </w:rPr>
        <w:t>) nolikumam</w:t>
      </w:r>
    </w:p>
    <w:p w14:paraId="0016A334" w14:textId="77777777" w:rsidR="00A866D6" w:rsidRPr="00A866D6" w:rsidRDefault="00A866D6" w:rsidP="00A866D6">
      <w:pPr>
        <w:spacing w:line="276" w:lineRule="auto"/>
        <w:jc w:val="center"/>
        <w:rPr>
          <w:rFonts w:asciiTheme="minorHAnsi" w:eastAsia="Times New Roman" w:hAnsiTheme="minorHAnsi" w:cstheme="minorHAnsi"/>
          <w:b/>
          <w:caps/>
          <w:color w:val="00000A"/>
        </w:rPr>
      </w:pPr>
      <w:r w:rsidRPr="00A866D6">
        <w:rPr>
          <w:rFonts w:asciiTheme="minorHAnsi" w:eastAsia="Times New Roman" w:hAnsiTheme="minorHAnsi" w:cstheme="minorHAnsi"/>
          <w:b/>
          <w:caps/>
          <w:color w:val="00000A"/>
        </w:rPr>
        <w:t>PIETEIKUMs PAR PIEDALĪŠANOS IEPIRKUMĀ – ATKLĀTĀ KONKURSĀ</w:t>
      </w:r>
    </w:p>
    <w:p w14:paraId="7F7FC147" w14:textId="7313ECF5" w:rsidR="00A866D6" w:rsidRPr="004B1729" w:rsidRDefault="00A866D6" w:rsidP="004B1729">
      <w:pPr>
        <w:jc w:val="center"/>
        <w:rPr>
          <w:rFonts w:asciiTheme="minorHAnsi" w:hAnsiTheme="minorHAnsi" w:cstheme="minorHAnsi"/>
          <w:b/>
          <w:sz w:val="20"/>
          <w:szCs w:val="20"/>
        </w:rPr>
      </w:pPr>
      <w:r w:rsidRPr="004B1729">
        <w:rPr>
          <w:rFonts w:asciiTheme="minorHAnsi" w:eastAsia="Times New Roman" w:hAnsiTheme="minorHAnsi" w:cstheme="minorHAnsi"/>
          <w:b/>
          <w:sz w:val="20"/>
          <w:szCs w:val="20"/>
        </w:rPr>
        <w:t>“</w:t>
      </w:r>
      <w:r w:rsidR="00C737CC" w:rsidRPr="004B1729">
        <w:rPr>
          <w:rFonts w:asciiTheme="minorHAnsi" w:eastAsia="Times New Roman" w:hAnsiTheme="minorHAnsi" w:cstheme="minorHAnsi"/>
          <w:sz w:val="20"/>
          <w:szCs w:val="20"/>
        </w:rPr>
        <w:t xml:space="preserve">Degvielas iegāde </w:t>
      </w:r>
      <w:proofErr w:type="spellStart"/>
      <w:r w:rsidR="00C737CC" w:rsidRPr="004B1729">
        <w:rPr>
          <w:rFonts w:asciiTheme="minorHAnsi" w:eastAsia="Times New Roman" w:hAnsiTheme="minorHAnsi" w:cstheme="minorHAnsi"/>
          <w:sz w:val="20"/>
          <w:szCs w:val="20"/>
        </w:rPr>
        <w:t>Cēsu</w:t>
      </w:r>
      <w:proofErr w:type="spellEnd"/>
      <w:r w:rsidR="00C737CC" w:rsidRPr="004B1729">
        <w:rPr>
          <w:rFonts w:asciiTheme="minorHAnsi" w:eastAsia="Times New Roman" w:hAnsiTheme="minorHAnsi" w:cstheme="minorHAnsi"/>
          <w:sz w:val="20"/>
          <w:szCs w:val="20"/>
        </w:rPr>
        <w:t xml:space="preserve"> novada </w:t>
      </w:r>
      <w:r w:rsidR="00E12A2A" w:rsidRPr="004B1729">
        <w:rPr>
          <w:rFonts w:asciiTheme="minorHAnsi" w:eastAsia="Times New Roman" w:hAnsiTheme="minorHAnsi" w:cstheme="minorHAnsi"/>
          <w:sz w:val="20"/>
          <w:szCs w:val="20"/>
        </w:rPr>
        <w:t>Jaun</w:t>
      </w:r>
      <w:r w:rsidR="00C737CC" w:rsidRPr="004B1729">
        <w:rPr>
          <w:rFonts w:asciiTheme="minorHAnsi" w:eastAsia="Times New Roman" w:hAnsiTheme="minorHAnsi" w:cstheme="minorHAnsi"/>
          <w:sz w:val="20"/>
          <w:szCs w:val="20"/>
        </w:rPr>
        <w:t>piebalgas apvienības pārvaldes vajadzībām</w:t>
      </w:r>
      <w:r w:rsidRPr="004B1729">
        <w:rPr>
          <w:rFonts w:asciiTheme="minorHAnsi" w:hAnsiTheme="minorHAnsi" w:cstheme="minorHAnsi"/>
          <w:b/>
          <w:sz w:val="20"/>
          <w:szCs w:val="20"/>
        </w:rPr>
        <w:t>”</w:t>
      </w:r>
    </w:p>
    <w:p w14:paraId="0AC086A0" w14:textId="75933E03" w:rsidR="004B1729" w:rsidRPr="00490E53" w:rsidRDefault="004B1729" w:rsidP="004B1729">
      <w:pPr>
        <w:spacing w:after="240"/>
        <w:jc w:val="center"/>
        <w:rPr>
          <w:rFonts w:asciiTheme="minorHAnsi" w:hAnsiTheme="minorHAnsi" w:cstheme="minorHAnsi"/>
          <w:bCs/>
          <w:sz w:val="20"/>
          <w:szCs w:val="20"/>
        </w:rPr>
      </w:pPr>
      <w:r w:rsidRPr="00490E53">
        <w:rPr>
          <w:rFonts w:asciiTheme="minorHAnsi" w:hAnsiTheme="minorHAnsi" w:cstheme="minorHAnsi"/>
          <w:bCs/>
          <w:sz w:val="20"/>
          <w:szCs w:val="20"/>
        </w:rPr>
        <w:t>ID Nr. CNJAP 2026/09</w:t>
      </w:r>
    </w:p>
    <w:p w14:paraId="7DB631AE" w14:textId="77777777" w:rsidR="006F53BA" w:rsidRPr="006F53BA" w:rsidRDefault="006F53BA" w:rsidP="00D8009D">
      <w:pPr>
        <w:widowControl/>
        <w:numPr>
          <w:ilvl w:val="0"/>
          <w:numId w:val="44"/>
        </w:numPr>
        <w:tabs>
          <w:tab w:val="left" w:pos="0"/>
        </w:tabs>
        <w:spacing w:line="278" w:lineRule="auto"/>
        <w:ind w:left="-142" w:right="-1" w:firstLine="142"/>
        <w:jc w:val="both"/>
        <w:rPr>
          <w:rFonts w:ascii="Calibri" w:eastAsia="Times New Roman" w:hAnsi="Calibri" w:cs="Calibri"/>
          <w:i/>
          <w:iCs/>
          <w:sz w:val="22"/>
          <w:szCs w:val="22"/>
        </w:rPr>
      </w:pPr>
      <w:r w:rsidRPr="006F53BA">
        <w:rPr>
          <w:rFonts w:ascii="Calibri" w:eastAsia="Times New Roman" w:hAnsi="Calibri" w:cs="Calibri"/>
          <w:i/>
          <w:iCs/>
          <w:sz w:val="22"/>
          <w:szCs w:val="22"/>
        </w:rPr>
        <w:t>Pretendenta rekvizīti. 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Style w:val="TableGrid11"/>
        <w:tblW w:w="9214" w:type="dxa"/>
        <w:tblInd w:w="-5" w:type="dxa"/>
        <w:tblLook w:val="04A0" w:firstRow="1" w:lastRow="0" w:firstColumn="1" w:lastColumn="0" w:noHBand="0" w:noVBand="1"/>
      </w:tblPr>
      <w:tblGrid>
        <w:gridCol w:w="564"/>
        <w:gridCol w:w="65"/>
        <w:gridCol w:w="1638"/>
        <w:gridCol w:w="436"/>
        <w:gridCol w:w="849"/>
        <w:gridCol w:w="990"/>
        <w:gridCol w:w="561"/>
        <w:gridCol w:w="4111"/>
      </w:tblGrid>
      <w:tr w:rsidR="006F53BA" w:rsidRPr="006F53BA" w14:paraId="5633184C" w14:textId="77777777" w:rsidTr="00AB037C">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519CC909" w14:textId="77777777" w:rsidR="006F53BA" w:rsidRPr="006F53BA" w:rsidRDefault="006F53BA" w:rsidP="006F53BA">
            <w:pPr>
              <w:widowControl/>
              <w:rPr>
                <w:rFonts w:ascii="Calibri" w:eastAsia="Malgun Gothic" w:hAnsi="Calibri" w:cs="Calibri"/>
                <w:color w:val="auto"/>
                <w:sz w:val="22"/>
                <w:szCs w:val="22"/>
                <w:lang w:eastAsia="en-US" w:bidi="ar-SA"/>
              </w:rPr>
            </w:pPr>
            <w:r w:rsidRPr="006F53BA">
              <w:rPr>
                <w:rFonts w:ascii="Calibri" w:eastAsia="Malgun Gothic" w:hAnsi="Calibri" w:cs="Calibri"/>
                <w:color w:val="auto"/>
                <w:sz w:val="22"/>
                <w:szCs w:val="22"/>
                <w:lang w:eastAsia="en-US" w:bidi="ar-SA"/>
              </w:rPr>
              <w:t>1.</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06D93C9C" w14:textId="77777777" w:rsidR="006F53BA" w:rsidRPr="00D8009D" w:rsidRDefault="006F53BA" w:rsidP="006F53BA">
            <w:pPr>
              <w:widowControl/>
              <w:jc w:val="both"/>
              <w:rPr>
                <w:rFonts w:ascii="Calibri" w:eastAsia="Malgun Gothic" w:hAnsi="Calibri" w:cs="Calibri"/>
                <w:color w:val="auto"/>
                <w:sz w:val="22"/>
                <w:szCs w:val="22"/>
                <w:lang w:val="lv-LV" w:eastAsia="en-US" w:bidi="ar-SA"/>
              </w:rPr>
            </w:pPr>
            <w:r w:rsidRPr="00D8009D">
              <w:rPr>
                <w:rFonts w:ascii="Calibri" w:eastAsia="Malgun Gothic" w:hAnsi="Calibri" w:cs="Calibri"/>
                <w:color w:val="auto"/>
                <w:sz w:val="22"/>
                <w:szCs w:val="22"/>
                <w:lang w:val="lv-LV" w:eastAsia="en-US" w:bidi="ar-SA"/>
              </w:rPr>
              <w:t>Pretendenta nosaukums/ vārds uzvārds</w:t>
            </w:r>
          </w:p>
        </w:tc>
        <w:tc>
          <w:tcPr>
            <w:tcW w:w="4111" w:type="dxa"/>
            <w:tcBorders>
              <w:top w:val="single" w:sz="4" w:space="0" w:color="auto"/>
              <w:left w:val="single" w:sz="4" w:space="0" w:color="auto"/>
              <w:bottom w:val="single" w:sz="4" w:space="0" w:color="auto"/>
              <w:right w:val="single" w:sz="4" w:space="0" w:color="auto"/>
            </w:tcBorders>
          </w:tcPr>
          <w:p w14:paraId="56F6D415" w14:textId="77777777" w:rsidR="006F53BA" w:rsidRPr="00D8009D" w:rsidRDefault="006F53BA" w:rsidP="006F53BA">
            <w:pPr>
              <w:widowControl/>
              <w:rPr>
                <w:rFonts w:ascii="Calibri" w:eastAsia="Malgun Gothic" w:hAnsi="Calibri" w:cs="Calibri"/>
                <w:color w:val="auto"/>
                <w:sz w:val="22"/>
                <w:szCs w:val="22"/>
                <w:lang w:val="lv-LV" w:eastAsia="en-US" w:bidi="ar-SA"/>
              </w:rPr>
            </w:pPr>
          </w:p>
        </w:tc>
      </w:tr>
      <w:tr w:rsidR="006F53BA" w:rsidRPr="006F53BA" w14:paraId="240957B7" w14:textId="77777777" w:rsidTr="00AB037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1380051" w14:textId="77777777" w:rsidR="006F53BA" w:rsidRPr="006F53BA" w:rsidRDefault="006F53BA" w:rsidP="006F53BA">
            <w:pPr>
              <w:widowControl/>
              <w:rPr>
                <w:rFonts w:ascii="Calibri" w:eastAsia="Malgun Gothic" w:hAnsi="Calibri" w:cs="Calibri"/>
                <w:color w:val="auto"/>
                <w:sz w:val="22"/>
                <w:szCs w:val="22"/>
                <w:lang w:eastAsia="en-US" w:bidi="ar-SA"/>
              </w:rPr>
            </w:pPr>
            <w:r w:rsidRPr="006F53BA">
              <w:rPr>
                <w:rFonts w:ascii="Calibri" w:eastAsia="Malgun Gothic" w:hAnsi="Calibri" w:cs="Calibri"/>
                <w:color w:val="auto"/>
                <w:sz w:val="22"/>
                <w:szCs w:val="22"/>
                <w:lang w:eastAsia="en-US" w:bidi="ar-SA"/>
              </w:rPr>
              <w:t>2.</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5C70DBB2" w14:textId="77777777" w:rsidR="006F53BA" w:rsidRPr="00D8009D" w:rsidRDefault="006F53BA" w:rsidP="006F53BA">
            <w:pPr>
              <w:widowControl/>
              <w:jc w:val="both"/>
              <w:rPr>
                <w:rFonts w:ascii="Calibri" w:eastAsia="Malgun Gothic" w:hAnsi="Calibri" w:cs="Calibri"/>
                <w:color w:val="auto"/>
                <w:sz w:val="22"/>
                <w:szCs w:val="22"/>
                <w:lang w:val="lv-LV" w:eastAsia="en-US" w:bidi="ar-SA"/>
              </w:rPr>
            </w:pPr>
            <w:r w:rsidRPr="00D8009D">
              <w:rPr>
                <w:rFonts w:ascii="Calibri" w:eastAsia="Malgun Gothic" w:hAnsi="Calibri" w:cs="Calibri"/>
                <w:color w:val="auto"/>
                <w:sz w:val="22"/>
                <w:szCs w:val="22"/>
                <w:lang w:val="lv-LV" w:eastAsia="en-US" w:bidi="ar-SA"/>
              </w:rPr>
              <w:t>Vienotais reģistrācijas numurs/ personas kods</w:t>
            </w:r>
          </w:p>
        </w:tc>
        <w:tc>
          <w:tcPr>
            <w:tcW w:w="4111" w:type="dxa"/>
            <w:tcBorders>
              <w:top w:val="single" w:sz="4" w:space="0" w:color="auto"/>
              <w:left w:val="single" w:sz="4" w:space="0" w:color="auto"/>
              <w:bottom w:val="single" w:sz="4" w:space="0" w:color="auto"/>
              <w:right w:val="single" w:sz="4" w:space="0" w:color="auto"/>
            </w:tcBorders>
          </w:tcPr>
          <w:p w14:paraId="70A92550" w14:textId="77777777" w:rsidR="006F53BA" w:rsidRPr="00D8009D" w:rsidRDefault="006F53BA" w:rsidP="006F53BA">
            <w:pPr>
              <w:widowControl/>
              <w:rPr>
                <w:rFonts w:ascii="Calibri" w:eastAsia="Malgun Gothic" w:hAnsi="Calibri" w:cs="Calibri"/>
                <w:color w:val="auto"/>
                <w:sz w:val="22"/>
                <w:szCs w:val="22"/>
                <w:lang w:val="lv-LV" w:eastAsia="en-US" w:bidi="ar-SA"/>
              </w:rPr>
            </w:pPr>
          </w:p>
        </w:tc>
      </w:tr>
      <w:tr w:rsidR="006F53BA" w:rsidRPr="006F53BA" w14:paraId="5D60168D" w14:textId="77777777" w:rsidTr="00AB037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1576BF74" w14:textId="77777777" w:rsidR="006F53BA" w:rsidRPr="006F53BA" w:rsidRDefault="006F53BA" w:rsidP="006F53BA">
            <w:pPr>
              <w:widowControl/>
              <w:rPr>
                <w:rFonts w:ascii="Calibri" w:eastAsia="Malgun Gothic" w:hAnsi="Calibri" w:cs="Calibri"/>
                <w:color w:val="auto"/>
                <w:sz w:val="22"/>
                <w:szCs w:val="22"/>
                <w:lang w:eastAsia="en-US" w:bidi="ar-SA"/>
              </w:rPr>
            </w:pPr>
            <w:r w:rsidRPr="006F53BA">
              <w:rPr>
                <w:rFonts w:ascii="Calibri" w:eastAsia="Malgun Gothic" w:hAnsi="Calibri" w:cs="Calibri"/>
                <w:color w:val="auto"/>
                <w:sz w:val="22"/>
                <w:szCs w:val="22"/>
                <w:lang w:eastAsia="en-US" w:bidi="ar-SA"/>
              </w:rPr>
              <w:t>3.</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079B92EC" w14:textId="77777777" w:rsidR="006F53BA" w:rsidRPr="00D8009D" w:rsidRDefault="006F53BA" w:rsidP="006F53BA">
            <w:pPr>
              <w:widowControl/>
              <w:jc w:val="both"/>
              <w:rPr>
                <w:rFonts w:ascii="Calibri" w:eastAsia="Malgun Gothic" w:hAnsi="Calibri" w:cs="Calibri"/>
                <w:color w:val="auto"/>
                <w:sz w:val="22"/>
                <w:szCs w:val="22"/>
                <w:lang w:val="lv-LV" w:eastAsia="en-US" w:bidi="ar-SA"/>
              </w:rPr>
            </w:pPr>
            <w:r w:rsidRPr="00D8009D">
              <w:rPr>
                <w:rFonts w:ascii="Calibri" w:eastAsia="Malgun Gothic" w:hAnsi="Calibri" w:cs="Calibri"/>
                <w:color w:val="auto"/>
                <w:sz w:val="22"/>
                <w:szCs w:val="22"/>
                <w:lang w:val="lv-LV" w:eastAsia="en-US" w:bidi="ar-SA"/>
              </w:rPr>
              <w:t>Juridiskā adrese</w:t>
            </w:r>
          </w:p>
        </w:tc>
        <w:tc>
          <w:tcPr>
            <w:tcW w:w="4111" w:type="dxa"/>
            <w:tcBorders>
              <w:top w:val="single" w:sz="4" w:space="0" w:color="auto"/>
              <w:left w:val="single" w:sz="4" w:space="0" w:color="auto"/>
              <w:bottom w:val="single" w:sz="4" w:space="0" w:color="auto"/>
              <w:right w:val="single" w:sz="4" w:space="0" w:color="auto"/>
            </w:tcBorders>
          </w:tcPr>
          <w:p w14:paraId="766009AD" w14:textId="77777777" w:rsidR="006F53BA" w:rsidRPr="00D8009D" w:rsidRDefault="006F53BA" w:rsidP="006F53BA">
            <w:pPr>
              <w:widowControl/>
              <w:rPr>
                <w:rFonts w:ascii="Calibri" w:eastAsia="Malgun Gothic" w:hAnsi="Calibri" w:cs="Calibri"/>
                <w:color w:val="auto"/>
                <w:sz w:val="22"/>
                <w:szCs w:val="22"/>
                <w:lang w:val="lv-LV" w:eastAsia="en-US" w:bidi="ar-SA"/>
              </w:rPr>
            </w:pPr>
          </w:p>
        </w:tc>
      </w:tr>
      <w:tr w:rsidR="006F53BA" w:rsidRPr="006F53BA" w14:paraId="7B67EC5F" w14:textId="77777777" w:rsidTr="00AB037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A4DFDDB" w14:textId="77777777" w:rsidR="006F53BA" w:rsidRPr="006F53BA" w:rsidRDefault="006F53BA" w:rsidP="006F53BA">
            <w:pPr>
              <w:widowControl/>
              <w:rPr>
                <w:rFonts w:ascii="Calibri" w:eastAsia="Malgun Gothic" w:hAnsi="Calibri" w:cs="Calibri"/>
                <w:color w:val="auto"/>
                <w:sz w:val="22"/>
                <w:szCs w:val="22"/>
                <w:lang w:eastAsia="en-US" w:bidi="ar-SA"/>
              </w:rPr>
            </w:pPr>
            <w:r w:rsidRPr="006F53BA">
              <w:rPr>
                <w:rFonts w:ascii="Calibri" w:eastAsia="Malgun Gothic" w:hAnsi="Calibri" w:cs="Calibri"/>
                <w:color w:val="auto"/>
                <w:sz w:val="22"/>
                <w:szCs w:val="22"/>
                <w:lang w:eastAsia="en-US" w:bidi="ar-SA"/>
              </w:rPr>
              <w:t>4.</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2D10A435" w14:textId="77777777" w:rsidR="006F53BA" w:rsidRPr="00D8009D" w:rsidRDefault="006F53BA" w:rsidP="006F53BA">
            <w:pPr>
              <w:widowControl/>
              <w:jc w:val="both"/>
              <w:rPr>
                <w:rFonts w:ascii="Calibri" w:eastAsia="Malgun Gothic" w:hAnsi="Calibri" w:cs="Calibri"/>
                <w:color w:val="auto"/>
                <w:sz w:val="22"/>
                <w:szCs w:val="22"/>
                <w:lang w:val="lv-LV" w:eastAsia="en-US" w:bidi="ar-SA"/>
              </w:rPr>
            </w:pPr>
            <w:r w:rsidRPr="00D8009D">
              <w:rPr>
                <w:rFonts w:ascii="Calibri" w:eastAsia="Malgun Gothic" w:hAnsi="Calibri" w:cs="Calibri"/>
                <w:color w:val="auto"/>
                <w:sz w:val="22"/>
                <w:szCs w:val="22"/>
                <w:lang w:val="lv-LV" w:eastAsia="en-US" w:bidi="ar-SA"/>
              </w:rPr>
              <w:t xml:space="preserve">Saziņas veids </w:t>
            </w:r>
            <w:r w:rsidRPr="00D8009D">
              <w:rPr>
                <w:rFonts w:ascii="Calibri" w:eastAsia="Malgun Gothic" w:hAnsi="Calibri" w:cs="Calibri"/>
                <w:i/>
                <w:iCs/>
                <w:color w:val="ED7D31"/>
                <w:sz w:val="22"/>
                <w:szCs w:val="22"/>
                <w:lang w:val="lv-LV" w:eastAsia="en-US" w:bidi="ar-SA"/>
              </w:rPr>
              <w:t xml:space="preserve">(atzīmēt vēlamo variantu, Pretendents norāda, vai piekrīt saziņai ar Pasūtītāju izmantot </w:t>
            </w:r>
            <w:proofErr w:type="spellStart"/>
            <w:r w:rsidRPr="00D8009D">
              <w:rPr>
                <w:rFonts w:ascii="Calibri" w:eastAsia="Malgun Gothic" w:hAnsi="Calibri" w:cs="Calibri"/>
                <w:i/>
                <w:iCs/>
                <w:color w:val="ED7D31"/>
                <w:sz w:val="22"/>
                <w:szCs w:val="22"/>
                <w:lang w:val="lv-LV" w:eastAsia="en-US" w:bidi="ar-SA"/>
              </w:rPr>
              <w:t>eAdresi</w:t>
            </w:r>
            <w:proofErr w:type="spellEnd"/>
            <w:r w:rsidRPr="00D8009D">
              <w:rPr>
                <w:rFonts w:ascii="Calibri" w:eastAsia="Malgun Gothic" w:hAnsi="Calibri" w:cs="Calibri"/>
                <w:i/>
                <w:iCs/>
                <w:color w:val="ED7D31"/>
                <w:sz w:val="22"/>
                <w:szCs w:val="22"/>
                <w:lang w:val="lv-LV" w:eastAsia="en-US" w:bidi="ar-SA"/>
              </w:rPr>
              <w:t xml:space="preserve"> vai  e-pasta adresi, tai skaitā, informācijas pieprasījumu, paziņojumu par rezultātiem u.c. informācijas nosūtīšanai)</w:t>
            </w:r>
          </w:p>
        </w:t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2786370" w14:textId="77777777" w:rsidR="006F53BA" w:rsidRPr="00D8009D" w:rsidRDefault="00000000" w:rsidP="006F53BA">
            <w:pPr>
              <w:widowControl/>
              <w:shd w:val="clear" w:color="auto" w:fill="FFFFFF"/>
              <w:rPr>
                <w:rFonts w:ascii="Calibri" w:eastAsia="Malgun Gothic" w:hAnsi="Calibri" w:cs="Calibri"/>
                <w:color w:val="auto"/>
                <w:sz w:val="22"/>
                <w:szCs w:val="22"/>
                <w:lang w:val="lv-LV" w:eastAsia="en-US" w:bidi="ar-SA"/>
              </w:rPr>
            </w:pPr>
            <w:sdt>
              <w:sdtPr>
                <w:rPr>
                  <w:rFonts w:ascii="Calibri" w:eastAsia="Malgun Gothic" w:hAnsi="Calibri" w:cs="Calibri"/>
                  <w:color w:val="auto"/>
                  <w:sz w:val="20"/>
                  <w:szCs w:val="20"/>
                  <w:shd w:val="clear" w:color="auto" w:fill="E6E6E6"/>
                  <w:lang w:eastAsia="en-US" w:bidi="ar-SA"/>
                </w:rPr>
                <w:id w:val="1952666773"/>
                <w14:checkbox>
                  <w14:checked w14:val="0"/>
                  <w14:checkedState w14:val="2612" w14:font="MS Gothic"/>
                  <w14:uncheckedState w14:val="2610" w14:font="MS Gothic"/>
                </w14:checkbox>
              </w:sdtPr>
              <w:sdtContent>
                <w:r w:rsidR="006F53BA" w:rsidRPr="00D8009D">
                  <w:rPr>
                    <w:rFonts w:ascii="Segoe UI Symbol" w:eastAsia="Malgun Gothic" w:hAnsi="Segoe UI Symbol" w:cs="Segoe UI Symbol"/>
                    <w:color w:val="auto"/>
                    <w:sz w:val="20"/>
                    <w:szCs w:val="20"/>
                    <w:shd w:val="clear" w:color="auto" w:fill="E6E6E6"/>
                    <w:lang w:val="lv-LV" w:eastAsia="en-US" w:bidi="ar-SA"/>
                  </w:rPr>
                  <w:t>☐</w:t>
                </w:r>
              </w:sdtContent>
            </w:sdt>
            <w:r w:rsidR="006F53BA" w:rsidRPr="00D8009D">
              <w:rPr>
                <w:rFonts w:ascii="Calibri" w:eastAsia="Times New Roman" w:hAnsi="Calibri" w:cs="Calibri"/>
                <w:color w:val="auto"/>
                <w:sz w:val="22"/>
                <w:szCs w:val="22"/>
                <w:lang w:val="lv-LV" w:eastAsia="en-US" w:bidi="ar-SA"/>
              </w:rPr>
              <w:t>E-pasta adrese: _______________</w:t>
            </w:r>
          </w:p>
          <w:p w14:paraId="0F8BA5E5" w14:textId="77777777" w:rsidR="006F53BA" w:rsidRPr="00D8009D" w:rsidRDefault="00000000" w:rsidP="006F53BA">
            <w:pPr>
              <w:widowControl/>
              <w:shd w:val="clear" w:color="auto" w:fill="FFFFFF"/>
              <w:rPr>
                <w:rFonts w:ascii="Calibri" w:eastAsia="Malgun Gothic" w:hAnsi="Calibri" w:cs="Calibri"/>
                <w:color w:val="auto"/>
                <w:sz w:val="22"/>
                <w:szCs w:val="22"/>
                <w:lang w:val="lv-LV" w:eastAsia="en-US" w:bidi="ar-SA"/>
              </w:rPr>
            </w:pPr>
            <w:sdt>
              <w:sdtPr>
                <w:rPr>
                  <w:rFonts w:ascii="Calibri" w:eastAsia="Malgun Gothic" w:hAnsi="Calibri" w:cs="Calibri"/>
                  <w:color w:val="2B579A"/>
                  <w:sz w:val="20"/>
                  <w:szCs w:val="20"/>
                  <w:shd w:val="clear" w:color="auto" w:fill="E6E6E6"/>
                  <w:lang w:eastAsia="en-US" w:bidi="ar-SA"/>
                </w:rPr>
                <w:id w:val="138147547"/>
                <w14:checkbox>
                  <w14:checked w14:val="0"/>
                  <w14:checkedState w14:val="2612" w14:font="MS Gothic"/>
                  <w14:uncheckedState w14:val="2610" w14:font="MS Gothic"/>
                </w14:checkbox>
              </w:sdtPr>
              <w:sdtContent>
                <w:r w:rsidR="006F53BA" w:rsidRPr="00D8009D">
                  <w:rPr>
                    <w:rFonts w:ascii="Segoe UI Symbol" w:eastAsia="Malgun Gothic" w:hAnsi="Segoe UI Symbol" w:cs="Segoe UI Symbol"/>
                    <w:color w:val="2B579A"/>
                    <w:sz w:val="20"/>
                    <w:szCs w:val="20"/>
                    <w:shd w:val="clear" w:color="auto" w:fill="E6E6E6"/>
                    <w:lang w:val="lv-LV" w:eastAsia="en-US" w:bidi="ar-SA"/>
                  </w:rPr>
                  <w:t>☐</w:t>
                </w:r>
              </w:sdtContent>
            </w:sdt>
            <w:proofErr w:type="spellStart"/>
            <w:r w:rsidR="006F53BA" w:rsidRPr="00D8009D">
              <w:rPr>
                <w:rFonts w:ascii="Calibri" w:eastAsia="Times New Roman" w:hAnsi="Calibri" w:cs="Calibri"/>
                <w:color w:val="auto"/>
                <w:sz w:val="22"/>
                <w:szCs w:val="22"/>
                <w:lang w:val="lv-LV" w:eastAsia="en-US" w:bidi="ar-SA"/>
              </w:rPr>
              <w:t>eAdrese</w:t>
            </w:r>
            <w:proofErr w:type="spellEnd"/>
          </w:p>
        </w:tc>
      </w:tr>
      <w:tr w:rsidR="006F53BA" w:rsidRPr="006F53BA" w14:paraId="6D902E54" w14:textId="77777777" w:rsidTr="00AB037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5CE402D4" w14:textId="77777777" w:rsidR="006F53BA" w:rsidRPr="006F53BA" w:rsidRDefault="006F53BA" w:rsidP="006F53BA">
            <w:pPr>
              <w:widowControl/>
              <w:rPr>
                <w:rFonts w:ascii="Calibri" w:eastAsia="Malgun Gothic" w:hAnsi="Calibri" w:cs="Calibri"/>
                <w:color w:val="auto"/>
                <w:sz w:val="22"/>
                <w:szCs w:val="22"/>
                <w:lang w:eastAsia="en-US" w:bidi="ar-SA"/>
              </w:rPr>
            </w:pPr>
            <w:r w:rsidRPr="006F53BA">
              <w:rPr>
                <w:rFonts w:ascii="Calibri" w:eastAsia="Malgun Gothic" w:hAnsi="Calibri" w:cs="Calibri"/>
                <w:color w:val="auto"/>
                <w:sz w:val="22"/>
                <w:szCs w:val="22"/>
                <w:lang w:eastAsia="en-US" w:bidi="ar-SA"/>
              </w:rPr>
              <w:t>5.</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324D64D8" w14:textId="77777777" w:rsidR="006F53BA" w:rsidRPr="00D8009D" w:rsidRDefault="006F53BA" w:rsidP="006F53BA">
            <w:pPr>
              <w:widowControl/>
              <w:rPr>
                <w:rFonts w:ascii="Calibri" w:eastAsia="Malgun Gothic" w:hAnsi="Calibri" w:cs="Calibri"/>
                <w:color w:val="auto"/>
                <w:sz w:val="22"/>
                <w:szCs w:val="22"/>
                <w:lang w:val="lv-LV" w:eastAsia="en-US" w:bidi="ar-SA"/>
              </w:rPr>
            </w:pPr>
            <w:r w:rsidRPr="00D8009D">
              <w:rPr>
                <w:rFonts w:ascii="Calibri" w:eastAsia="Malgun Gothic" w:hAnsi="Calibri" w:cs="Calibri"/>
                <w:color w:val="auto"/>
                <w:sz w:val="22"/>
                <w:szCs w:val="22"/>
                <w:lang w:val="lv-LV" w:eastAsia="en-US" w:bidi="ar-SA"/>
              </w:rPr>
              <w:t>Kontaktpersona (vārds, uzvārds, tālruņa numurs, e-pasta adrese)</w:t>
            </w:r>
          </w:p>
        </w:tc>
        <w:tc>
          <w:tcPr>
            <w:tcW w:w="4111" w:type="dxa"/>
            <w:tcBorders>
              <w:top w:val="single" w:sz="4" w:space="0" w:color="auto"/>
              <w:left w:val="single" w:sz="4" w:space="0" w:color="auto"/>
              <w:bottom w:val="single" w:sz="4" w:space="0" w:color="auto"/>
              <w:right w:val="single" w:sz="4" w:space="0" w:color="auto"/>
            </w:tcBorders>
          </w:tcPr>
          <w:p w14:paraId="5E228689" w14:textId="77777777" w:rsidR="006F53BA" w:rsidRPr="00D8009D" w:rsidRDefault="006F53BA" w:rsidP="006F53BA">
            <w:pPr>
              <w:widowControl/>
              <w:rPr>
                <w:rFonts w:ascii="Calibri" w:eastAsia="Malgun Gothic" w:hAnsi="Calibri" w:cs="Calibri"/>
                <w:color w:val="auto"/>
                <w:sz w:val="22"/>
                <w:szCs w:val="22"/>
                <w:lang w:val="lv-LV" w:eastAsia="en-US" w:bidi="ar-SA"/>
              </w:rPr>
            </w:pPr>
          </w:p>
        </w:tc>
      </w:tr>
      <w:tr w:rsidR="006F53BA" w:rsidRPr="006F53BA" w14:paraId="0851BE59" w14:textId="77777777" w:rsidTr="00AB037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F4E3052" w14:textId="77777777" w:rsidR="006F53BA" w:rsidRPr="006F53BA" w:rsidRDefault="006F53BA" w:rsidP="006F53BA">
            <w:pPr>
              <w:widowControl/>
              <w:rPr>
                <w:rFonts w:ascii="Calibri" w:eastAsia="Malgun Gothic" w:hAnsi="Calibri" w:cs="Calibri"/>
                <w:color w:val="auto"/>
                <w:sz w:val="22"/>
                <w:szCs w:val="22"/>
                <w:lang w:eastAsia="en-US" w:bidi="ar-SA"/>
              </w:rPr>
            </w:pPr>
            <w:r w:rsidRPr="006F53BA">
              <w:rPr>
                <w:rFonts w:ascii="Calibri" w:eastAsia="Malgun Gothic" w:hAnsi="Calibri" w:cs="Calibri"/>
                <w:color w:val="auto"/>
                <w:sz w:val="22"/>
                <w:szCs w:val="22"/>
                <w:lang w:eastAsia="en-US" w:bidi="ar-SA"/>
              </w:rPr>
              <w:t>6.</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05A09189" w14:textId="77777777" w:rsidR="006F53BA" w:rsidRPr="00D8009D" w:rsidRDefault="006F53BA" w:rsidP="006F53BA">
            <w:pPr>
              <w:widowControl/>
              <w:rPr>
                <w:rFonts w:ascii="Calibri" w:eastAsia="Malgun Gothic" w:hAnsi="Calibri" w:cs="Calibri"/>
                <w:color w:val="auto"/>
                <w:sz w:val="22"/>
                <w:szCs w:val="22"/>
                <w:lang w:val="lv-LV" w:eastAsia="en-US" w:bidi="ar-SA"/>
              </w:rPr>
            </w:pPr>
            <w:r w:rsidRPr="00D8009D">
              <w:rPr>
                <w:rFonts w:ascii="Calibri" w:eastAsia="Malgun Gothic" w:hAnsi="Calibri" w:cs="Calibri"/>
                <w:color w:val="auto"/>
                <w:sz w:val="22"/>
                <w:szCs w:val="22"/>
                <w:lang w:val="lv-LV" w:eastAsia="en-US" w:bidi="ar-SA"/>
              </w:rPr>
              <w:t>Banka, bankas kods, konta numurs</w:t>
            </w:r>
          </w:p>
        </w:tc>
        <w:tc>
          <w:tcPr>
            <w:tcW w:w="4111" w:type="dxa"/>
            <w:tcBorders>
              <w:top w:val="single" w:sz="4" w:space="0" w:color="auto"/>
              <w:left w:val="single" w:sz="4" w:space="0" w:color="auto"/>
              <w:bottom w:val="single" w:sz="4" w:space="0" w:color="auto"/>
              <w:right w:val="single" w:sz="4" w:space="0" w:color="auto"/>
            </w:tcBorders>
          </w:tcPr>
          <w:p w14:paraId="7BFBDCC7" w14:textId="77777777" w:rsidR="006F53BA" w:rsidRPr="00D8009D" w:rsidRDefault="006F53BA" w:rsidP="006F53BA">
            <w:pPr>
              <w:widowControl/>
              <w:rPr>
                <w:rFonts w:ascii="Calibri" w:eastAsia="Malgun Gothic" w:hAnsi="Calibri" w:cs="Calibri"/>
                <w:color w:val="auto"/>
                <w:sz w:val="22"/>
                <w:szCs w:val="22"/>
                <w:lang w:val="lv-LV" w:eastAsia="en-US" w:bidi="ar-SA"/>
              </w:rPr>
            </w:pPr>
          </w:p>
        </w:tc>
      </w:tr>
      <w:tr w:rsidR="006F53BA" w:rsidRPr="006F53BA" w14:paraId="3C208EEC" w14:textId="77777777" w:rsidTr="00AB037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3002024" w14:textId="77777777" w:rsidR="006F53BA" w:rsidRPr="006F53BA" w:rsidRDefault="006F53BA" w:rsidP="006F53BA">
            <w:pPr>
              <w:widowControl/>
              <w:rPr>
                <w:rFonts w:ascii="Calibri" w:eastAsia="Malgun Gothic" w:hAnsi="Calibri" w:cs="Calibri"/>
                <w:color w:val="auto"/>
                <w:sz w:val="22"/>
                <w:szCs w:val="22"/>
                <w:lang w:eastAsia="en-US" w:bidi="ar-SA"/>
              </w:rPr>
            </w:pPr>
            <w:r w:rsidRPr="006F53BA">
              <w:rPr>
                <w:rFonts w:ascii="Calibri" w:eastAsia="Malgun Gothic" w:hAnsi="Calibri" w:cs="Calibri"/>
                <w:color w:val="auto"/>
                <w:sz w:val="22"/>
                <w:szCs w:val="22"/>
                <w:lang w:eastAsia="en-US" w:bidi="ar-SA"/>
              </w:rPr>
              <w:t>7.</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76DDEDAD" w14:textId="77777777" w:rsidR="006F53BA" w:rsidRPr="00D8009D" w:rsidRDefault="006F53BA" w:rsidP="006F53BA">
            <w:pPr>
              <w:widowControl/>
              <w:jc w:val="both"/>
              <w:rPr>
                <w:rFonts w:ascii="Calibri" w:eastAsia="Malgun Gothic" w:hAnsi="Calibri" w:cs="Calibri"/>
                <w:color w:val="auto"/>
                <w:sz w:val="22"/>
                <w:szCs w:val="22"/>
                <w:lang w:val="lv-LV" w:eastAsia="en-US" w:bidi="ar-SA"/>
              </w:rPr>
            </w:pPr>
            <w:r w:rsidRPr="00D8009D">
              <w:rPr>
                <w:rFonts w:ascii="Calibri" w:eastAsia="Malgun Gothic" w:hAnsi="Calibri" w:cs="Calibri"/>
                <w:color w:val="auto"/>
                <w:sz w:val="22"/>
                <w:szCs w:val="22"/>
                <w:lang w:val="lv-LV" w:eastAsia="en-US" w:bidi="ar-SA"/>
              </w:rPr>
              <w:t>Iepirkuma līguma parakstītājs (vārds, uzvārds, amats)</w:t>
            </w:r>
          </w:p>
        </w:tc>
        <w:tc>
          <w:tcPr>
            <w:tcW w:w="4111" w:type="dxa"/>
            <w:tcBorders>
              <w:top w:val="single" w:sz="4" w:space="0" w:color="auto"/>
              <w:left w:val="single" w:sz="4" w:space="0" w:color="auto"/>
              <w:bottom w:val="single" w:sz="4" w:space="0" w:color="auto"/>
              <w:right w:val="single" w:sz="4" w:space="0" w:color="auto"/>
            </w:tcBorders>
          </w:tcPr>
          <w:p w14:paraId="3AF3F591" w14:textId="77777777" w:rsidR="006F53BA" w:rsidRPr="00D8009D" w:rsidRDefault="006F53BA" w:rsidP="006F53BA">
            <w:pPr>
              <w:widowControl/>
              <w:rPr>
                <w:rFonts w:ascii="Calibri" w:eastAsia="Malgun Gothic" w:hAnsi="Calibri" w:cs="Calibri"/>
                <w:color w:val="auto"/>
                <w:sz w:val="22"/>
                <w:szCs w:val="22"/>
                <w:lang w:val="lv-LV" w:eastAsia="en-US" w:bidi="ar-SA"/>
              </w:rPr>
            </w:pPr>
          </w:p>
        </w:tc>
      </w:tr>
      <w:tr w:rsidR="006F53BA" w:rsidRPr="006F53BA" w14:paraId="5E4C72FE" w14:textId="77777777" w:rsidTr="00AB037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817C601" w14:textId="77777777" w:rsidR="006F53BA" w:rsidRPr="006F53BA" w:rsidRDefault="006F53BA" w:rsidP="006F53BA">
            <w:pPr>
              <w:widowControl/>
              <w:rPr>
                <w:rFonts w:ascii="Calibri" w:eastAsia="Malgun Gothic" w:hAnsi="Calibri" w:cs="Calibri"/>
                <w:color w:val="auto"/>
                <w:sz w:val="22"/>
                <w:szCs w:val="22"/>
                <w:lang w:eastAsia="en-US" w:bidi="ar-SA"/>
              </w:rPr>
            </w:pPr>
            <w:r w:rsidRPr="006F53BA">
              <w:rPr>
                <w:rFonts w:ascii="Calibri" w:eastAsia="Malgun Gothic" w:hAnsi="Calibri" w:cs="Calibri"/>
                <w:color w:val="auto"/>
                <w:sz w:val="22"/>
                <w:szCs w:val="22"/>
                <w:lang w:eastAsia="en-US" w:bidi="ar-SA"/>
              </w:rPr>
              <w:t>8.</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5313FF23" w14:textId="77777777" w:rsidR="006F53BA" w:rsidRPr="00D8009D" w:rsidRDefault="006F53BA" w:rsidP="006F53BA">
            <w:pPr>
              <w:widowControl/>
              <w:jc w:val="both"/>
              <w:rPr>
                <w:rFonts w:ascii="Calibri" w:eastAsia="Malgun Gothic" w:hAnsi="Calibri" w:cs="Calibri"/>
                <w:color w:val="auto"/>
                <w:sz w:val="22"/>
                <w:szCs w:val="22"/>
                <w:lang w:val="lv-LV" w:eastAsia="en-US" w:bidi="ar-SA"/>
              </w:rPr>
            </w:pPr>
            <w:r w:rsidRPr="00D8009D">
              <w:rPr>
                <w:rFonts w:ascii="Calibri" w:eastAsia="Malgun Gothic" w:hAnsi="Calibri" w:cs="Calibri"/>
                <w:color w:val="auto"/>
                <w:sz w:val="22"/>
                <w:szCs w:val="22"/>
                <w:lang w:val="lv-LV" w:eastAsia="en-US" w:bidi="ar-SA"/>
              </w:rPr>
              <w:t>Par iepirkuma līguma izpildi atbildīgā persona (vārds, uzvārds, amats, tālruņa numurs, e-pasta adrese)</w:t>
            </w:r>
          </w:p>
        </w:tc>
        <w:tc>
          <w:tcPr>
            <w:tcW w:w="4111" w:type="dxa"/>
            <w:tcBorders>
              <w:top w:val="single" w:sz="4" w:space="0" w:color="auto"/>
              <w:left w:val="single" w:sz="4" w:space="0" w:color="auto"/>
              <w:bottom w:val="single" w:sz="4" w:space="0" w:color="auto"/>
              <w:right w:val="single" w:sz="4" w:space="0" w:color="auto"/>
            </w:tcBorders>
          </w:tcPr>
          <w:p w14:paraId="412FB556" w14:textId="77777777" w:rsidR="006F53BA" w:rsidRPr="00D8009D" w:rsidRDefault="006F53BA" w:rsidP="006F53BA">
            <w:pPr>
              <w:widowControl/>
              <w:rPr>
                <w:rFonts w:ascii="Calibri" w:eastAsia="Malgun Gothic" w:hAnsi="Calibri" w:cs="Calibri"/>
                <w:color w:val="auto"/>
                <w:sz w:val="22"/>
                <w:szCs w:val="22"/>
                <w:lang w:val="lv-LV" w:eastAsia="en-US" w:bidi="ar-SA"/>
              </w:rPr>
            </w:pPr>
          </w:p>
        </w:tc>
      </w:tr>
      <w:tr w:rsidR="006F53BA" w:rsidRPr="006F53BA" w14:paraId="6F5CBC00" w14:textId="77777777" w:rsidTr="00AB037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35E45071" w14:textId="77777777" w:rsidR="006F53BA" w:rsidRPr="006F53BA" w:rsidRDefault="006F53BA" w:rsidP="006F53BA">
            <w:pPr>
              <w:widowControl/>
              <w:rPr>
                <w:rFonts w:ascii="Calibri" w:eastAsia="Malgun Gothic" w:hAnsi="Calibri" w:cs="Calibri"/>
                <w:color w:val="auto"/>
                <w:sz w:val="22"/>
                <w:szCs w:val="22"/>
                <w:lang w:eastAsia="en-US" w:bidi="ar-SA"/>
              </w:rPr>
            </w:pPr>
            <w:r w:rsidRPr="006F53BA">
              <w:rPr>
                <w:rFonts w:ascii="Calibri" w:eastAsia="Malgun Gothic" w:hAnsi="Calibri" w:cs="Calibri"/>
                <w:color w:val="auto"/>
                <w:sz w:val="22"/>
                <w:szCs w:val="22"/>
                <w:lang w:eastAsia="en-US" w:bidi="ar-SA"/>
              </w:rPr>
              <w:t>9.</w:t>
            </w:r>
          </w:p>
        </w:tc>
        <w:tc>
          <w:tcPr>
            <w:tcW w:w="8585" w:type="dxa"/>
            <w:gridSpan w:val="6"/>
            <w:tcBorders>
              <w:top w:val="single" w:sz="4" w:space="0" w:color="auto"/>
              <w:left w:val="single" w:sz="4" w:space="0" w:color="auto"/>
              <w:bottom w:val="single" w:sz="4" w:space="0" w:color="auto"/>
              <w:right w:val="single" w:sz="4" w:space="0" w:color="auto"/>
            </w:tcBorders>
            <w:shd w:val="clear" w:color="auto" w:fill="F2F2F2"/>
            <w:hideMark/>
          </w:tcPr>
          <w:p w14:paraId="12EED48C" w14:textId="77777777" w:rsidR="006F53BA" w:rsidRPr="00D8009D" w:rsidRDefault="006F53BA" w:rsidP="006F53BA">
            <w:pPr>
              <w:widowControl/>
              <w:rPr>
                <w:rFonts w:ascii="Calibri" w:eastAsia="Malgun Gothic" w:hAnsi="Calibri" w:cs="Calibri"/>
                <w:color w:val="auto"/>
                <w:sz w:val="22"/>
                <w:szCs w:val="22"/>
                <w:lang w:val="lv-LV" w:eastAsia="en-US" w:bidi="ar-SA"/>
              </w:rPr>
            </w:pPr>
            <w:r w:rsidRPr="00D8009D">
              <w:rPr>
                <w:rFonts w:ascii="Calibri" w:eastAsia="Malgun Gothic" w:hAnsi="Calibri" w:cs="Calibri"/>
                <w:color w:val="auto"/>
                <w:sz w:val="22"/>
                <w:szCs w:val="22"/>
                <w:lang w:val="lv-LV" w:bidi="ar-SA"/>
              </w:rPr>
              <w:t xml:space="preserve">Uzņēmuma kategorija </w:t>
            </w:r>
            <w:r w:rsidRPr="00D8009D">
              <w:rPr>
                <w:rFonts w:ascii="Calibri" w:eastAsia="Malgun Gothic" w:hAnsi="Calibri" w:cs="Calibri"/>
                <w:i/>
                <w:iCs/>
                <w:color w:val="auto"/>
                <w:sz w:val="22"/>
                <w:szCs w:val="22"/>
                <w:lang w:val="lv-LV" w:bidi="ar-SA"/>
              </w:rPr>
              <w:t xml:space="preserve">(norādīt uzņēmuma kategoriju atbilstoši Eiropas Komisijas 2014. gada 17. jūnija Regulas (ES) Nr. </w:t>
            </w:r>
            <w:r w:rsidRPr="00D8009D">
              <w:rPr>
                <w:rFonts w:ascii="Calibri" w:eastAsia="Malgun Gothic" w:hAnsi="Calibri" w:cs="Calibri"/>
                <w:i/>
                <w:iCs/>
                <w:color w:val="auto"/>
                <w:sz w:val="22"/>
                <w:szCs w:val="22"/>
                <w:u w:val="single"/>
                <w:lang w:val="lv-LV" w:bidi="ar-SA"/>
              </w:rPr>
              <w:t>651/2014</w:t>
            </w:r>
            <w:r w:rsidRPr="00D8009D">
              <w:rPr>
                <w:rFonts w:ascii="Calibri" w:eastAsia="Malgun Gothic" w:hAnsi="Calibri" w:cs="Calibri"/>
                <w:i/>
                <w:iCs/>
                <w:color w:val="auto"/>
                <w:sz w:val="22"/>
                <w:szCs w:val="22"/>
                <w:lang w:val="lv-LV" w:bidi="ar-SA"/>
              </w:rPr>
              <w:t xml:space="preserve"> 1. pielikuma 2. pantā noteiktajam)</w:t>
            </w:r>
          </w:p>
        </w:tc>
      </w:tr>
      <w:tr w:rsidR="006F53BA" w:rsidRPr="006F53BA" w14:paraId="21D57168" w14:textId="77777777" w:rsidTr="00AB037C">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53A52E3B" w14:textId="77777777" w:rsidR="006F53BA" w:rsidRPr="008807BA" w:rsidRDefault="006F53BA" w:rsidP="006F53BA">
            <w:pPr>
              <w:widowControl/>
              <w:tabs>
                <w:tab w:val="left" w:pos="7380"/>
              </w:tabs>
              <w:rPr>
                <w:rFonts w:ascii="Calibri" w:eastAsia="Malgun Gothic" w:hAnsi="Calibri" w:cs="Calibri"/>
                <w:color w:val="auto"/>
                <w:sz w:val="22"/>
                <w:szCs w:val="22"/>
                <w:lang w:val="lv-LV" w:bidi="ar-SA"/>
              </w:rPr>
            </w:pPr>
            <w:proofErr w:type="spellStart"/>
            <w:r w:rsidRPr="008807BA">
              <w:rPr>
                <w:rFonts w:ascii="Calibri" w:eastAsia="Malgun Gothic" w:hAnsi="Calibri" w:cs="Calibri"/>
                <w:color w:val="auto"/>
                <w:sz w:val="22"/>
                <w:szCs w:val="22"/>
                <w:lang w:val="lv-LV" w:bidi="ar-SA"/>
              </w:rPr>
              <w:t>Mikrouzņēmums</w:t>
            </w:r>
            <w:proofErr w:type="spellEnd"/>
            <w:r w:rsidRPr="008807BA">
              <w:rPr>
                <w:rFonts w:ascii="Calibri" w:eastAsia="Malgun Gothic" w:hAnsi="Calibri" w:cs="Calibri"/>
                <w:color w:val="auto"/>
                <w:sz w:val="22"/>
                <w:szCs w:val="22"/>
                <w:lang w:val="lv-LV" w:bidi="ar-SA"/>
              </w:rPr>
              <w:t xml:space="preserve"> (</w:t>
            </w:r>
            <w:r w:rsidRPr="008807BA">
              <w:rPr>
                <w:rFonts w:ascii="Calibri" w:eastAsia="Malgun Gothic" w:hAnsi="Calibri" w:cs="Calibri"/>
                <w:color w:val="0D0D0D"/>
                <w:sz w:val="22"/>
                <w:szCs w:val="22"/>
                <w:lang w:val="lv-LV" w:bidi="ar-SA"/>
              </w:rPr>
              <w:t xml:space="preserve">no 1 līdz 9 darbiniekiem) </w:t>
            </w:r>
          </w:p>
        </w:tc>
        <w:tc>
          <w:tcPr>
            <w:tcW w:w="436" w:type="dxa"/>
            <w:tcBorders>
              <w:top w:val="single" w:sz="4" w:space="0" w:color="auto"/>
              <w:left w:val="nil"/>
              <w:bottom w:val="single" w:sz="4" w:space="0" w:color="auto"/>
              <w:right w:val="single" w:sz="4" w:space="0" w:color="auto"/>
            </w:tcBorders>
            <w:shd w:val="clear" w:color="auto" w:fill="F2F2F2"/>
            <w:vAlign w:val="center"/>
          </w:tcPr>
          <w:p w14:paraId="02EB6C5F" w14:textId="77777777" w:rsidR="006F53BA" w:rsidRPr="008807BA" w:rsidRDefault="00000000" w:rsidP="006F53BA">
            <w:pPr>
              <w:widowControl/>
              <w:rPr>
                <w:rFonts w:ascii="Calibri" w:eastAsia="Malgun Gothic" w:hAnsi="Calibri" w:cs="Calibri"/>
                <w:color w:val="auto"/>
                <w:sz w:val="22"/>
                <w:szCs w:val="22"/>
                <w:lang w:val="lv-LV" w:eastAsia="en-US" w:bidi="ar-SA"/>
              </w:rPr>
            </w:pPr>
            <w:sdt>
              <w:sdtPr>
                <w:rPr>
                  <w:rFonts w:ascii="Calibri" w:eastAsia="Malgun Gothic" w:hAnsi="Calibri" w:cs="Calibri"/>
                  <w:color w:val="auto"/>
                  <w:sz w:val="20"/>
                  <w:szCs w:val="20"/>
                  <w:shd w:val="clear" w:color="auto" w:fill="E6E6E6"/>
                  <w:lang w:val="lv-LV" w:eastAsia="en-US" w:bidi="ar-SA"/>
                </w:rPr>
                <w:id w:val="6961075"/>
                <w14:checkbox>
                  <w14:checked w14:val="0"/>
                  <w14:checkedState w14:val="2612" w14:font="MS Gothic"/>
                  <w14:uncheckedState w14:val="2610" w14:font="MS Gothic"/>
                </w14:checkbox>
              </w:sdtPr>
              <w:sdtContent>
                <w:r w:rsidR="006F53BA" w:rsidRPr="008807BA">
                  <w:rPr>
                    <w:rFonts w:ascii="Segoe UI Symbol" w:eastAsia="Malgun Gothic" w:hAnsi="Segoe UI Symbol" w:cs="Segoe UI Symbol"/>
                    <w:color w:val="auto"/>
                    <w:sz w:val="20"/>
                    <w:szCs w:val="20"/>
                    <w:shd w:val="clear" w:color="auto" w:fill="E6E6E6"/>
                    <w:lang w:val="lv-LV" w:eastAsia="en-US" w:bidi="ar-SA"/>
                  </w:rPr>
                  <w:t>☐</w:t>
                </w:r>
              </w:sdtContent>
            </w:sdt>
          </w:p>
        </w:tc>
        <w:tc>
          <w:tcPr>
            <w:tcW w:w="6511" w:type="dxa"/>
            <w:gridSpan w:val="4"/>
            <w:tcBorders>
              <w:top w:val="single" w:sz="4" w:space="0" w:color="auto"/>
              <w:left w:val="nil"/>
              <w:bottom w:val="single" w:sz="4" w:space="0" w:color="auto"/>
              <w:right w:val="single" w:sz="4" w:space="0" w:color="auto"/>
            </w:tcBorders>
            <w:vAlign w:val="center"/>
          </w:tcPr>
          <w:p w14:paraId="1CA9314F" w14:textId="77777777" w:rsidR="006F53BA" w:rsidRPr="008807BA" w:rsidRDefault="006F53BA" w:rsidP="006F53BA">
            <w:pPr>
              <w:widowControl/>
              <w:jc w:val="both"/>
              <w:rPr>
                <w:rFonts w:ascii="Calibri" w:eastAsia="Malgun Gothic" w:hAnsi="Calibri" w:cs="Calibri"/>
                <w:color w:val="auto"/>
                <w:sz w:val="22"/>
                <w:szCs w:val="22"/>
                <w:lang w:val="lv-LV" w:eastAsia="en-US" w:bidi="ar-SA"/>
              </w:rPr>
            </w:pPr>
            <w:proofErr w:type="spellStart"/>
            <w:r w:rsidRPr="008807BA">
              <w:rPr>
                <w:rFonts w:ascii="Calibri" w:eastAsia="Malgun Gothic" w:hAnsi="Calibri" w:cs="Calibri"/>
                <w:color w:val="auto"/>
                <w:sz w:val="22"/>
                <w:szCs w:val="22"/>
                <w:lang w:val="lv-LV" w:bidi="ar-SA"/>
              </w:rPr>
              <w:t>Mikrokuzņēmums</w:t>
            </w:r>
            <w:proofErr w:type="spellEnd"/>
            <w:r w:rsidRPr="008807BA">
              <w:rPr>
                <w:rFonts w:ascii="Calibri" w:eastAsia="Malgun Gothic" w:hAnsi="Calibri" w:cs="Calibri"/>
                <w:color w:val="auto"/>
                <w:sz w:val="22"/>
                <w:szCs w:val="22"/>
                <w:lang w:val="lv-LV" w:bidi="ar-SA"/>
              </w:rPr>
              <w:t xml:space="preserve">, kurā ir nodarbinātas mazāk nekā 10 personas, un kuras gada apgrozījums un/vai gada bilance kopā nepārsniedz 2 miljonus </w:t>
            </w:r>
            <w:proofErr w:type="spellStart"/>
            <w:r w:rsidRPr="008807BA">
              <w:rPr>
                <w:rFonts w:ascii="Calibri" w:eastAsia="Malgun Gothic" w:hAnsi="Calibri" w:cs="Calibri"/>
                <w:i/>
                <w:iCs/>
                <w:color w:val="auto"/>
                <w:sz w:val="22"/>
                <w:szCs w:val="22"/>
                <w:lang w:val="lv-LV" w:bidi="ar-SA"/>
              </w:rPr>
              <w:t>euro</w:t>
            </w:r>
            <w:proofErr w:type="spellEnd"/>
          </w:p>
        </w:tc>
      </w:tr>
      <w:tr w:rsidR="006F53BA" w:rsidRPr="006F53BA" w14:paraId="4E1E36D5" w14:textId="77777777" w:rsidTr="00AB037C">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146C54C3" w14:textId="77777777" w:rsidR="006F53BA" w:rsidRPr="008807BA" w:rsidRDefault="006F53BA" w:rsidP="006F53BA">
            <w:pPr>
              <w:widowControl/>
              <w:tabs>
                <w:tab w:val="left" w:pos="7380"/>
              </w:tabs>
              <w:rPr>
                <w:rFonts w:ascii="Calibri" w:eastAsia="Malgun Gothic" w:hAnsi="Calibri" w:cs="Calibri"/>
                <w:color w:val="auto"/>
                <w:sz w:val="22"/>
                <w:szCs w:val="22"/>
                <w:lang w:val="lv-LV" w:bidi="ar-SA"/>
              </w:rPr>
            </w:pPr>
            <w:r w:rsidRPr="008807BA">
              <w:rPr>
                <w:rFonts w:ascii="Calibri" w:eastAsia="Malgun Gothic" w:hAnsi="Calibri" w:cs="Calibri"/>
                <w:color w:val="auto"/>
                <w:sz w:val="22"/>
                <w:szCs w:val="22"/>
                <w:lang w:val="lv-LV" w:bidi="ar-SA"/>
              </w:rPr>
              <w:t>Mazais uzņēmums  (no 10 līdz 49 darbiniekiem)</w:t>
            </w:r>
          </w:p>
        </w:tc>
        <w:tc>
          <w:tcPr>
            <w:tcW w:w="436" w:type="dxa"/>
            <w:tcBorders>
              <w:top w:val="single" w:sz="4" w:space="0" w:color="auto"/>
              <w:left w:val="nil"/>
              <w:bottom w:val="single" w:sz="4" w:space="0" w:color="auto"/>
              <w:right w:val="single" w:sz="4" w:space="0" w:color="auto"/>
            </w:tcBorders>
            <w:shd w:val="clear" w:color="auto" w:fill="F2F2F2"/>
            <w:vAlign w:val="center"/>
          </w:tcPr>
          <w:p w14:paraId="1AFC763D" w14:textId="77777777" w:rsidR="006F53BA" w:rsidRPr="008807BA" w:rsidRDefault="00000000" w:rsidP="006F53BA">
            <w:pPr>
              <w:widowControl/>
              <w:rPr>
                <w:rFonts w:ascii="Calibri" w:eastAsia="Malgun Gothic" w:hAnsi="Calibri" w:cs="Calibri"/>
                <w:color w:val="auto"/>
                <w:sz w:val="22"/>
                <w:szCs w:val="22"/>
                <w:lang w:val="lv-LV" w:eastAsia="en-US" w:bidi="ar-SA"/>
              </w:rPr>
            </w:pPr>
            <w:sdt>
              <w:sdtPr>
                <w:rPr>
                  <w:rFonts w:ascii="Calibri" w:eastAsia="Malgun Gothic" w:hAnsi="Calibri" w:cs="Calibri"/>
                  <w:color w:val="auto"/>
                  <w:sz w:val="20"/>
                  <w:szCs w:val="20"/>
                  <w:shd w:val="clear" w:color="auto" w:fill="E6E6E6"/>
                  <w:lang w:val="lv-LV" w:eastAsia="en-US" w:bidi="ar-SA"/>
                </w:rPr>
                <w:id w:val="-812716032"/>
                <w14:checkbox>
                  <w14:checked w14:val="0"/>
                  <w14:checkedState w14:val="2612" w14:font="MS Gothic"/>
                  <w14:uncheckedState w14:val="2610" w14:font="MS Gothic"/>
                </w14:checkbox>
              </w:sdtPr>
              <w:sdtContent>
                <w:r w:rsidR="006F53BA" w:rsidRPr="008807BA">
                  <w:rPr>
                    <w:rFonts w:ascii="Segoe UI Symbol" w:eastAsia="Malgun Gothic" w:hAnsi="Segoe UI Symbol" w:cs="Segoe UI Symbol"/>
                    <w:color w:val="auto"/>
                    <w:sz w:val="20"/>
                    <w:szCs w:val="20"/>
                    <w:shd w:val="clear" w:color="auto" w:fill="E6E6E6"/>
                    <w:lang w:val="lv-LV" w:eastAsia="en-US" w:bidi="ar-SA"/>
                  </w:rPr>
                  <w:t>☐</w:t>
                </w:r>
              </w:sdtContent>
            </w:sdt>
          </w:p>
        </w:tc>
        <w:tc>
          <w:tcPr>
            <w:tcW w:w="6511" w:type="dxa"/>
            <w:gridSpan w:val="4"/>
            <w:tcBorders>
              <w:top w:val="single" w:sz="4" w:space="0" w:color="auto"/>
              <w:left w:val="nil"/>
              <w:bottom w:val="single" w:sz="4" w:space="0" w:color="auto"/>
              <w:right w:val="single" w:sz="4" w:space="0" w:color="auto"/>
            </w:tcBorders>
            <w:vAlign w:val="center"/>
          </w:tcPr>
          <w:p w14:paraId="6250BAE1" w14:textId="77777777" w:rsidR="006F53BA" w:rsidRPr="008807BA" w:rsidRDefault="006F53BA" w:rsidP="006F53BA">
            <w:pPr>
              <w:widowControl/>
              <w:jc w:val="both"/>
              <w:rPr>
                <w:rFonts w:ascii="Calibri" w:eastAsia="Malgun Gothic" w:hAnsi="Calibri" w:cs="Calibri"/>
                <w:color w:val="auto"/>
                <w:sz w:val="22"/>
                <w:szCs w:val="22"/>
                <w:lang w:val="lv-LV" w:eastAsia="en-US" w:bidi="ar-SA"/>
              </w:rPr>
            </w:pPr>
            <w:r w:rsidRPr="008807BA">
              <w:rPr>
                <w:rFonts w:ascii="Calibri" w:eastAsia="Malgun Gothic" w:hAnsi="Calibri" w:cs="Calibri"/>
                <w:color w:val="auto"/>
                <w:sz w:val="22"/>
                <w:szCs w:val="22"/>
                <w:lang w:val="lv-LV" w:eastAsia="ar-SA" w:bidi="ar-SA"/>
              </w:rPr>
              <w:t xml:space="preserve">Mazais uzņēmums, kas nav </w:t>
            </w:r>
            <w:proofErr w:type="spellStart"/>
            <w:r w:rsidRPr="008807BA">
              <w:rPr>
                <w:rFonts w:ascii="Calibri" w:eastAsia="Malgun Gothic" w:hAnsi="Calibri" w:cs="Calibri"/>
                <w:color w:val="auto"/>
                <w:sz w:val="22"/>
                <w:szCs w:val="22"/>
                <w:lang w:val="lv-LV" w:eastAsia="ar-SA" w:bidi="ar-SA"/>
              </w:rPr>
              <w:t>mikrouzņēmums</w:t>
            </w:r>
            <w:proofErr w:type="spellEnd"/>
            <w:r w:rsidRPr="008807BA">
              <w:rPr>
                <w:rFonts w:ascii="Calibri" w:eastAsia="Malgun Gothic" w:hAnsi="Calibri" w:cs="Calibri"/>
                <w:color w:val="auto"/>
                <w:sz w:val="22"/>
                <w:szCs w:val="22"/>
                <w:lang w:val="lv-LV" w:eastAsia="ar-SA" w:bidi="ar-SA"/>
              </w:rPr>
              <w:t xml:space="preserve">, kurā nodarbinātas mazāk nekā 50 personas, un kura gada apgrozījums un/vai gada bilance kopā nepārsniedz 10 miljonus </w:t>
            </w:r>
            <w:proofErr w:type="spellStart"/>
            <w:r w:rsidRPr="008807BA">
              <w:rPr>
                <w:rFonts w:ascii="Calibri" w:eastAsia="Malgun Gothic" w:hAnsi="Calibri" w:cs="Calibri"/>
                <w:i/>
                <w:iCs/>
                <w:color w:val="auto"/>
                <w:sz w:val="22"/>
                <w:szCs w:val="22"/>
                <w:lang w:val="lv-LV" w:eastAsia="ar-SA" w:bidi="ar-SA"/>
              </w:rPr>
              <w:t>euro</w:t>
            </w:r>
            <w:proofErr w:type="spellEnd"/>
          </w:p>
        </w:tc>
      </w:tr>
      <w:tr w:rsidR="006F53BA" w:rsidRPr="006F53BA" w14:paraId="1F3193E9" w14:textId="77777777" w:rsidTr="00AB037C">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782A7533" w14:textId="77777777" w:rsidR="006F53BA" w:rsidRPr="008807BA" w:rsidRDefault="006F53BA" w:rsidP="006F53BA">
            <w:pPr>
              <w:widowControl/>
              <w:tabs>
                <w:tab w:val="left" w:pos="7380"/>
              </w:tabs>
              <w:rPr>
                <w:rFonts w:ascii="Calibri" w:eastAsia="Malgun Gothic" w:hAnsi="Calibri" w:cs="Calibri"/>
                <w:color w:val="auto"/>
                <w:sz w:val="22"/>
                <w:szCs w:val="22"/>
                <w:lang w:val="lv-LV" w:bidi="ar-SA"/>
              </w:rPr>
            </w:pPr>
            <w:r w:rsidRPr="008807BA">
              <w:rPr>
                <w:rFonts w:ascii="Calibri" w:eastAsia="Malgun Gothic" w:hAnsi="Calibri" w:cs="Calibri"/>
                <w:color w:val="auto"/>
                <w:sz w:val="22"/>
                <w:szCs w:val="22"/>
                <w:lang w:val="lv-LV" w:bidi="ar-SA"/>
              </w:rPr>
              <w:t xml:space="preserve">Vidējais uzņēmums </w:t>
            </w:r>
          </w:p>
          <w:p w14:paraId="0FDF0DFB" w14:textId="77777777" w:rsidR="006F53BA" w:rsidRPr="008807BA" w:rsidRDefault="006F53BA" w:rsidP="006F53BA">
            <w:pPr>
              <w:widowControl/>
              <w:rPr>
                <w:rFonts w:ascii="Calibri" w:eastAsia="Malgun Gothic" w:hAnsi="Calibri" w:cs="Calibri"/>
                <w:color w:val="auto"/>
                <w:sz w:val="22"/>
                <w:szCs w:val="22"/>
                <w:lang w:val="lv-LV" w:eastAsia="en-US" w:bidi="ar-SA"/>
              </w:rPr>
            </w:pPr>
            <w:r w:rsidRPr="008807BA">
              <w:rPr>
                <w:rFonts w:ascii="Calibri" w:eastAsia="Malgun Gothic" w:hAnsi="Calibri" w:cs="Calibri"/>
                <w:color w:val="auto"/>
                <w:sz w:val="22"/>
                <w:szCs w:val="22"/>
                <w:lang w:val="lv-LV" w:bidi="ar-SA"/>
              </w:rPr>
              <w:t>(no 50 līdz 249 darbiniekiem)</w:t>
            </w:r>
          </w:p>
        </w:tc>
        <w:tc>
          <w:tcPr>
            <w:tcW w:w="436" w:type="dxa"/>
            <w:tcBorders>
              <w:top w:val="single" w:sz="4" w:space="0" w:color="auto"/>
              <w:left w:val="nil"/>
              <w:bottom w:val="single" w:sz="4" w:space="0" w:color="auto"/>
              <w:right w:val="single" w:sz="4" w:space="0" w:color="auto"/>
            </w:tcBorders>
            <w:shd w:val="clear" w:color="auto" w:fill="F2F2F2"/>
            <w:vAlign w:val="center"/>
          </w:tcPr>
          <w:p w14:paraId="7B2811C0" w14:textId="77777777" w:rsidR="006F53BA" w:rsidRPr="008807BA" w:rsidRDefault="00000000" w:rsidP="006F53BA">
            <w:pPr>
              <w:widowControl/>
              <w:rPr>
                <w:rFonts w:ascii="Calibri" w:eastAsia="Malgun Gothic" w:hAnsi="Calibri" w:cs="Calibri"/>
                <w:color w:val="auto"/>
                <w:sz w:val="22"/>
                <w:szCs w:val="22"/>
                <w:lang w:val="lv-LV" w:eastAsia="en-US" w:bidi="ar-SA"/>
              </w:rPr>
            </w:pPr>
            <w:sdt>
              <w:sdtPr>
                <w:rPr>
                  <w:rFonts w:ascii="Calibri" w:eastAsia="Malgun Gothic" w:hAnsi="Calibri" w:cs="Calibri"/>
                  <w:color w:val="auto"/>
                  <w:sz w:val="20"/>
                  <w:szCs w:val="20"/>
                  <w:shd w:val="clear" w:color="auto" w:fill="E6E6E6"/>
                  <w:lang w:val="lv-LV" w:eastAsia="en-US" w:bidi="ar-SA"/>
                </w:rPr>
                <w:id w:val="-1792821826"/>
                <w14:checkbox>
                  <w14:checked w14:val="0"/>
                  <w14:checkedState w14:val="2612" w14:font="MS Gothic"/>
                  <w14:uncheckedState w14:val="2610" w14:font="MS Gothic"/>
                </w14:checkbox>
              </w:sdtPr>
              <w:sdtContent>
                <w:r w:rsidR="006F53BA" w:rsidRPr="008807BA">
                  <w:rPr>
                    <w:rFonts w:ascii="Segoe UI Symbol" w:eastAsia="Malgun Gothic" w:hAnsi="Segoe UI Symbol" w:cs="Segoe UI Symbol"/>
                    <w:color w:val="auto"/>
                    <w:sz w:val="20"/>
                    <w:szCs w:val="20"/>
                    <w:shd w:val="clear" w:color="auto" w:fill="E6E6E6"/>
                    <w:lang w:val="lv-LV" w:eastAsia="en-US" w:bidi="ar-SA"/>
                  </w:rPr>
                  <w:t>☐</w:t>
                </w:r>
              </w:sdtContent>
            </w:sdt>
          </w:p>
        </w:tc>
        <w:tc>
          <w:tcPr>
            <w:tcW w:w="6511" w:type="dxa"/>
            <w:gridSpan w:val="4"/>
            <w:tcBorders>
              <w:top w:val="single" w:sz="4" w:space="0" w:color="auto"/>
              <w:left w:val="nil"/>
              <w:bottom w:val="single" w:sz="4" w:space="0" w:color="auto"/>
              <w:right w:val="single" w:sz="4" w:space="0" w:color="auto"/>
            </w:tcBorders>
            <w:vAlign w:val="center"/>
          </w:tcPr>
          <w:p w14:paraId="4B3DDC19" w14:textId="77777777" w:rsidR="006F53BA" w:rsidRPr="008807BA" w:rsidRDefault="006F53BA" w:rsidP="006F53BA">
            <w:pPr>
              <w:widowControl/>
              <w:jc w:val="both"/>
              <w:rPr>
                <w:rFonts w:ascii="Calibri" w:eastAsia="Malgun Gothic" w:hAnsi="Calibri" w:cs="Calibri"/>
                <w:color w:val="auto"/>
                <w:sz w:val="22"/>
                <w:szCs w:val="22"/>
                <w:lang w:val="lv-LV" w:eastAsia="en-US" w:bidi="ar-SA"/>
              </w:rPr>
            </w:pPr>
            <w:r w:rsidRPr="008807BA">
              <w:rPr>
                <w:rFonts w:ascii="Calibri" w:eastAsia="Malgun Gothic" w:hAnsi="Calibri" w:cs="Calibri"/>
                <w:color w:val="auto"/>
                <w:sz w:val="22"/>
                <w:szCs w:val="22"/>
                <w:lang w:val="lv-LV" w:eastAsia="ar-SA" w:bidi="ar-SA"/>
              </w:rPr>
              <w:t xml:space="preserve">Vidējais uzņēmums, kas nav mazais uzņēmums vai </w:t>
            </w:r>
            <w:proofErr w:type="spellStart"/>
            <w:r w:rsidRPr="008807BA">
              <w:rPr>
                <w:rFonts w:ascii="Calibri" w:eastAsia="Malgun Gothic" w:hAnsi="Calibri" w:cs="Calibri"/>
                <w:color w:val="auto"/>
                <w:sz w:val="22"/>
                <w:szCs w:val="22"/>
                <w:lang w:val="lv-LV" w:eastAsia="ar-SA" w:bidi="ar-SA"/>
              </w:rPr>
              <w:t>mikrouzņēmums</w:t>
            </w:r>
            <w:proofErr w:type="spellEnd"/>
            <w:r w:rsidRPr="008807BA">
              <w:rPr>
                <w:rFonts w:ascii="Calibri" w:eastAsia="Malgun Gothic" w:hAnsi="Calibri" w:cs="Calibri"/>
                <w:color w:val="auto"/>
                <w:sz w:val="22"/>
                <w:szCs w:val="22"/>
                <w:lang w:val="lv-LV" w:eastAsia="ar-SA" w:bidi="ar-SA"/>
              </w:rPr>
              <w:t xml:space="preserve">, un kurā nodarbinātas mazāk nekā 250 personas, un kura gada apgrozījums nepārsniedz  50 miljonus </w:t>
            </w:r>
            <w:proofErr w:type="spellStart"/>
            <w:r w:rsidRPr="008807BA">
              <w:rPr>
                <w:rFonts w:ascii="Calibri" w:eastAsia="Malgun Gothic" w:hAnsi="Calibri" w:cs="Calibri"/>
                <w:color w:val="auto"/>
                <w:sz w:val="22"/>
                <w:szCs w:val="22"/>
                <w:lang w:val="lv-LV" w:eastAsia="ar-SA" w:bidi="ar-SA"/>
              </w:rPr>
              <w:t>euro</w:t>
            </w:r>
            <w:proofErr w:type="spellEnd"/>
            <w:r w:rsidRPr="008807BA">
              <w:rPr>
                <w:rFonts w:ascii="Calibri" w:eastAsia="Malgun Gothic" w:hAnsi="Calibri" w:cs="Calibri"/>
                <w:color w:val="auto"/>
                <w:sz w:val="22"/>
                <w:szCs w:val="22"/>
                <w:lang w:val="lv-LV" w:eastAsia="ar-SA" w:bidi="ar-SA"/>
              </w:rPr>
              <w:t xml:space="preserve">, un/vai, kura gada bilance kopā nepārsniedz  43 miljonus </w:t>
            </w:r>
            <w:proofErr w:type="spellStart"/>
            <w:r w:rsidRPr="008807BA">
              <w:rPr>
                <w:rFonts w:ascii="Calibri" w:eastAsia="Malgun Gothic" w:hAnsi="Calibri" w:cs="Calibri"/>
                <w:i/>
                <w:iCs/>
                <w:color w:val="auto"/>
                <w:sz w:val="22"/>
                <w:szCs w:val="22"/>
                <w:lang w:val="lv-LV" w:eastAsia="ar-SA" w:bidi="ar-SA"/>
              </w:rPr>
              <w:t>euro</w:t>
            </w:r>
            <w:proofErr w:type="spellEnd"/>
          </w:p>
        </w:tc>
      </w:tr>
      <w:tr w:rsidR="006F53BA" w:rsidRPr="006F53BA" w14:paraId="6565092B" w14:textId="77777777" w:rsidTr="00AB037C">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C04098A" w14:textId="77777777" w:rsidR="006F53BA" w:rsidRPr="008807BA" w:rsidRDefault="006F53BA" w:rsidP="006F53BA">
            <w:pPr>
              <w:widowControl/>
              <w:rPr>
                <w:rFonts w:ascii="Calibri" w:eastAsia="Malgun Gothic" w:hAnsi="Calibri" w:cs="Calibri"/>
                <w:color w:val="auto"/>
                <w:sz w:val="22"/>
                <w:szCs w:val="22"/>
                <w:lang w:val="lv-LV" w:eastAsia="en-US" w:bidi="ar-SA"/>
              </w:rPr>
            </w:pPr>
            <w:r w:rsidRPr="008807BA">
              <w:rPr>
                <w:rFonts w:ascii="Calibri" w:eastAsia="Malgun Gothic" w:hAnsi="Calibri" w:cs="Calibri"/>
                <w:color w:val="auto"/>
                <w:sz w:val="22"/>
                <w:szCs w:val="22"/>
                <w:lang w:val="lv-LV" w:eastAsia="en-US" w:bidi="ar-SA"/>
              </w:rPr>
              <w:t>10.</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51EEE04D" w14:textId="77777777" w:rsidR="006F53BA" w:rsidRPr="008807BA" w:rsidRDefault="006F53BA" w:rsidP="006F53BA">
            <w:pPr>
              <w:widowControl/>
              <w:rPr>
                <w:rFonts w:ascii="Calibri" w:eastAsia="Malgun Gothic" w:hAnsi="Calibri" w:cs="Calibri"/>
                <w:color w:val="auto"/>
                <w:sz w:val="22"/>
                <w:szCs w:val="22"/>
                <w:lang w:val="lv-LV" w:eastAsia="en-US" w:bidi="ar-SA"/>
              </w:rPr>
            </w:pPr>
            <w:r w:rsidRPr="008807BA">
              <w:rPr>
                <w:rFonts w:ascii="Calibri" w:eastAsia="Malgun Gothic" w:hAnsi="Calibri" w:cs="Calibri"/>
                <w:color w:val="auto"/>
                <w:sz w:val="22"/>
                <w:szCs w:val="22"/>
                <w:lang w:val="lv-LV" w:eastAsia="en-US" w:bidi="ar-SA"/>
              </w:rPr>
              <w:t>Patiesā labuma guvēji</w:t>
            </w:r>
          </w:p>
        </w:tc>
        <w:tc>
          <w:tcPr>
            <w:tcW w:w="4111" w:type="dxa"/>
            <w:tcBorders>
              <w:top w:val="single" w:sz="4" w:space="0" w:color="auto"/>
              <w:left w:val="single" w:sz="4" w:space="0" w:color="auto"/>
              <w:bottom w:val="single" w:sz="4" w:space="0" w:color="auto"/>
              <w:right w:val="single" w:sz="4" w:space="0" w:color="auto"/>
            </w:tcBorders>
            <w:shd w:val="clear" w:color="auto" w:fill="F2F2F2"/>
          </w:tcPr>
          <w:p w14:paraId="541FDCC3" w14:textId="77777777" w:rsidR="006F53BA" w:rsidRPr="008807BA" w:rsidRDefault="006F53BA" w:rsidP="006F53BA">
            <w:pPr>
              <w:widowControl/>
              <w:rPr>
                <w:rFonts w:ascii="Calibri" w:eastAsia="Malgun Gothic" w:hAnsi="Calibri" w:cs="Calibri"/>
                <w:color w:val="auto"/>
                <w:sz w:val="22"/>
                <w:szCs w:val="22"/>
                <w:lang w:val="lv-LV" w:eastAsia="en-US" w:bidi="ar-SA"/>
              </w:rPr>
            </w:pPr>
          </w:p>
        </w:tc>
      </w:tr>
      <w:tr w:rsidR="006F53BA" w:rsidRPr="006F53BA" w14:paraId="17440177" w14:textId="77777777" w:rsidTr="00AB037C">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01D98C6" w14:textId="77777777" w:rsidR="006F53BA" w:rsidRPr="008807BA" w:rsidRDefault="006F53BA" w:rsidP="006F53BA">
            <w:pPr>
              <w:widowControl/>
              <w:rPr>
                <w:rFonts w:ascii="Calibri" w:eastAsia="Malgun Gothic" w:hAnsi="Calibri" w:cs="Calibri"/>
                <w:color w:val="auto"/>
                <w:sz w:val="22"/>
                <w:szCs w:val="22"/>
                <w:lang w:val="lv-LV" w:eastAsia="en-US" w:bidi="ar-SA"/>
              </w:rPr>
            </w:pPr>
            <w:r w:rsidRPr="008807BA">
              <w:rPr>
                <w:rFonts w:ascii="Calibri" w:eastAsia="Malgun Gothic" w:hAnsi="Calibri" w:cs="Calibri"/>
                <w:color w:val="auto"/>
                <w:sz w:val="22"/>
                <w:szCs w:val="22"/>
                <w:lang w:val="lv-LV" w:eastAsia="en-US" w:bidi="ar-SA"/>
              </w:rPr>
              <w:t>11.</w:t>
            </w:r>
          </w:p>
        </w:tc>
        <w:tc>
          <w:tcPr>
            <w:tcW w:w="8585" w:type="dxa"/>
            <w:gridSpan w:val="6"/>
            <w:tcBorders>
              <w:top w:val="single" w:sz="4" w:space="0" w:color="auto"/>
              <w:left w:val="single" w:sz="4" w:space="0" w:color="auto"/>
              <w:bottom w:val="single" w:sz="4" w:space="0" w:color="auto"/>
              <w:right w:val="single" w:sz="4" w:space="0" w:color="auto"/>
            </w:tcBorders>
            <w:shd w:val="clear" w:color="auto" w:fill="F2F2F2"/>
            <w:hideMark/>
          </w:tcPr>
          <w:p w14:paraId="3A7AE22F" w14:textId="77777777" w:rsidR="006F53BA" w:rsidRPr="008807BA" w:rsidRDefault="006F53BA" w:rsidP="006F53BA">
            <w:pPr>
              <w:widowControl/>
              <w:rPr>
                <w:rFonts w:ascii="Calibri" w:eastAsia="Malgun Gothic" w:hAnsi="Calibri" w:cs="Calibri"/>
                <w:color w:val="auto"/>
                <w:sz w:val="22"/>
                <w:szCs w:val="22"/>
                <w:lang w:val="lv-LV" w:eastAsia="en-US" w:bidi="ar-SA"/>
              </w:rPr>
            </w:pPr>
            <w:r w:rsidRPr="008807BA">
              <w:rPr>
                <w:rFonts w:ascii="Calibri" w:eastAsia="Malgun Gothic" w:hAnsi="Calibri" w:cs="Calibri"/>
                <w:color w:val="auto"/>
                <w:sz w:val="22"/>
                <w:szCs w:val="22"/>
                <w:lang w:val="lv-LV" w:eastAsia="en-US" w:bidi="ar-SA"/>
              </w:rPr>
              <w:t xml:space="preserve">Pretendenta amatpersonu saraksts </w:t>
            </w:r>
            <w:r w:rsidRPr="008807BA">
              <w:rPr>
                <w:rFonts w:ascii="Calibri" w:eastAsia="Malgun Gothic" w:hAnsi="Calibri" w:cs="Calibri"/>
                <w:color w:val="ED7D31"/>
                <w:sz w:val="22"/>
                <w:szCs w:val="22"/>
                <w:lang w:val="lv-LV" w:eastAsia="en-US" w:bidi="ar-SA"/>
              </w:rPr>
              <w:t>(ārvalstīs reģistrētam Pretendentam):</w:t>
            </w:r>
          </w:p>
        </w:tc>
      </w:tr>
      <w:tr w:rsidR="006F53BA" w:rsidRPr="006F53BA" w14:paraId="1E042C49" w14:textId="77777777" w:rsidTr="00AB037C">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26F8E449" w14:textId="77777777" w:rsidR="006F53BA" w:rsidRPr="008807BA" w:rsidRDefault="006F53BA" w:rsidP="006F53BA">
            <w:pPr>
              <w:widowControl/>
              <w:jc w:val="center"/>
              <w:rPr>
                <w:rFonts w:ascii="Calibri" w:eastAsia="Malgun Gothic" w:hAnsi="Calibri" w:cs="Calibri"/>
                <w:color w:val="auto"/>
                <w:sz w:val="22"/>
                <w:szCs w:val="22"/>
                <w:lang w:val="lv-LV" w:eastAsia="en-US" w:bidi="ar-SA"/>
              </w:rPr>
            </w:pPr>
            <w:r w:rsidRPr="008807BA">
              <w:rPr>
                <w:rFonts w:ascii="Calibri" w:eastAsia="Malgun Gothic" w:hAnsi="Calibri" w:cs="Calibri"/>
                <w:color w:val="auto"/>
                <w:sz w:val="22"/>
                <w:szCs w:val="22"/>
                <w:lang w:val="lv-LV" w:eastAsia="en-US" w:bidi="ar-SA"/>
              </w:rPr>
              <w:t>Amatpersonas vārds, uzvārds</w:t>
            </w:r>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55A84E2" w14:textId="77777777" w:rsidR="006F53BA" w:rsidRPr="008807BA" w:rsidRDefault="006F53BA" w:rsidP="006F53BA">
            <w:pPr>
              <w:widowControl/>
              <w:jc w:val="center"/>
              <w:rPr>
                <w:rFonts w:ascii="Calibri" w:eastAsia="Malgun Gothic" w:hAnsi="Calibri" w:cs="Calibri"/>
                <w:color w:val="auto"/>
                <w:sz w:val="22"/>
                <w:szCs w:val="22"/>
                <w:lang w:val="lv-LV" w:eastAsia="en-US" w:bidi="ar-SA"/>
              </w:rPr>
            </w:pPr>
            <w:r w:rsidRPr="008807BA">
              <w:rPr>
                <w:rFonts w:ascii="Calibri" w:eastAsia="Malgun Gothic" w:hAnsi="Calibri" w:cs="Calibri"/>
                <w:color w:val="auto"/>
                <w:sz w:val="22"/>
                <w:szCs w:val="22"/>
                <w:lang w:val="lv-LV" w:eastAsia="en-US" w:bidi="ar-SA"/>
              </w:rPr>
              <w:t>Personas kods</w:t>
            </w:r>
          </w:p>
        </w:tc>
        <w:tc>
          <w:tcPr>
            <w:tcW w:w="467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6CA8AD10" w14:textId="77777777" w:rsidR="006F53BA" w:rsidRPr="008807BA" w:rsidRDefault="006F53BA" w:rsidP="006F53BA">
            <w:pPr>
              <w:widowControl/>
              <w:jc w:val="center"/>
              <w:rPr>
                <w:rFonts w:ascii="Calibri" w:eastAsia="Malgun Gothic" w:hAnsi="Calibri" w:cs="Calibri"/>
                <w:color w:val="auto"/>
                <w:sz w:val="22"/>
                <w:szCs w:val="22"/>
                <w:lang w:val="lv-LV" w:eastAsia="en-US" w:bidi="ar-SA"/>
              </w:rPr>
            </w:pPr>
            <w:r w:rsidRPr="008807BA">
              <w:rPr>
                <w:rFonts w:ascii="Calibri" w:eastAsia="Malgun Gothic" w:hAnsi="Calibri" w:cs="Calibri"/>
                <w:color w:val="auto"/>
                <w:sz w:val="22"/>
                <w:szCs w:val="22"/>
                <w:lang w:val="lv-LV" w:eastAsia="en-US" w:bidi="ar-SA"/>
              </w:rPr>
              <w:t>Amatpersonas statuss</w:t>
            </w:r>
            <w:r w:rsidRPr="008807BA">
              <w:rPr>
                <w:rFonts w:ascii="Calibri" w:eastAsia="Malgun Gothic" w:hAnsi="Calibri" w:cs="Calibri"/>
                <w:color w:val="auto"/>
                <w:sz w:val="22"/>
                <w:szCs w:val="22"/>
                <w:vertAlign w:val="superscript"/>
                <w:lang w:val="lv-LV" w:eastAsia="en-US" w:bidi="ar-SA"/>
              </w:rPr>
              <w:footnoteReference w:id="3"/>
            </w:r>
            <w:r w:rsidRPr="008807BA">
              <w:rPr>
                <w:rFonts w:ascii="Calibri" w:eastAsia="Malgun Gothic" w:hAnsi="Calibri" w:cs="Calibri"/>
                <w:color w:val="auto"/>
                <w:sz w:val="22"/>
                <w:szCs w:val="22"/>
                <w:lang w:val="lv-LV" w:eastAsia="en-US" w:bidi="ar-SA"/>
              </w:rPr>
              <w:t xml:space="preserve"> </w:t>
            </w:r>
          </w:p>
        </w:tc>
      </w:tr>
      <w:tr w:rsidR="006F53BA" w:rsidRPr="006F53BA" w14:paraId="23E05AFF" w14:textId="77777777" w:rsidTr="00AB037C">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2123AE89" w14:textId="77777777" w:rsidR="006F53BA" w:rsidRPr="006F53BA" w:rsidRDefault="006F53BA" w:rsidP="006F53BA">
            <w:pPr>
              <w:widowControl/>
              <w:rPr>
                <w:rFonts w:ascii="Calibri" w:eastAsia="Malgun Gothic" w:hAnsi="Calibri" w:cs="Calibri"/>
                <w:color w:val="auto"/>
                <w:sz w:val="22"/>
                <w:szCs w:val="22"/>
                <w:lang w:eastAsia="en-US" w:bidi="ar-SA"/>
              </w:rPr>
            </w:pPr>
          </w:p>
        </w:tc>
        <w:tc>
          <w:tcPr>
            <w:tcW w:w="2275" w:type="dxa"/>
            <w:gridSpan w:val="3"/>
            <w:tcBorders>
              <w:top w:val="single" w:sz="4" w:space="0" w:color="auto"/>
              <w:left w:val="single" w:sz="4" w:space="0" w:color="auto"/>
              <w:bottom w:val="single" w:sz="4" w:space="0" w:color="auto"/>
              <w:right w:val="single" w:sz="4" w:space="0" w:color="auto"/>
            </w:tcBorders>
          </w:tcPr>
          <w:p w14:paraId="70EB7237" w14:textId="77777777" w:rsidR="006F53BA" w:rsidRPr="006F53BA" w:rsidRDefault="006F53BA" w:rsidP="006F53BA">
            <w:pPr>
              <w:widowControl/>
              <w:rPr>
                <w:rFonts w:ascii="Calibri" w:eastAsia="Malgun Gothic" w:hAnsi="Calibri" w:cs="Calibri"/>
                <w:color w:val="auto"/>
                <w:sz w:val="22"/>
                <w:szCs w:val="22"/>
                <w:lang w:eastAsia="en-US" w:bidi="ar-SA"/>
              </w:rPr>
            </w:pPr>
          </w:p>
        </w:tc>
        <w:tc>
          <w:tcPr>
            <w:tcW w:w="4672" w:type="dxa"/>
            <w:gridSpan w:val="2"/>
            <w:tcBorders>
              <w:top w:val="single" w:sz="4" w:space="0" w:color="auto"/>
              <w:left w:val="single" w:sz="4" w:space="0" w:color="auto"/>
              <w:bottom w:val="single" w:sz="4" w:space="0" w:color="auto"/>
              <w:right w:val="single" w:sz="4" w:space="0" w:color="auto"/>
            </w:tcBorders>
          </w:tcPr>
          <w:p w14:paraId="1389ADE1" w14:textId="77777777" w:rsidR="006F53BA" w:rsidRPr="006F53BA" w:rsidRDefault="006F53BA" w:rsidP="006F53BA">
            <w:pPr>
              <w:widowControl/>
              <w:rPr>
                <w:rFonts w:ascii="Calibri" w:eastAsia="Malgun Gothic" w:hAnsi="Calibri" w:cs="Calibri"/>
                <w:color w:val="auto"/>
                <w:sz w:val="22"/>
                <w:szCs w:val="22"/>
                <w:lang w:eastAsia="en-US" w:bidi="ar-SA"/>
              </w:rPr>
            </w:pPr>
          </w:p>
        </w:tc>
      </w:tr>
      <w:tr w:rsidR="006F53BA" w:rsidRPr="006F53BA" w14:paraId="76CDC663" w14:textId="77777777" w:rsidTr="00AB037C">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hideMark/>
          </w:tcPr>
          <w:p w14:paraId="710F9C56" w14:textId="77777777" w:rsidR="006F53BA" w:rsidRPr="006F53BA" w:rsidRDefault="006F53BA" w:rsidP="006F53BA">
            <w:pPr>
              <w:widowControl/>
              <w:rPr>
                <w:rFonts w:ascii="Calibri" w:eastAsia="Malgun Gothic" w:hAnsi="Calibri" w:cs="Calibri"/>
                <w:color w:val="auto"/>
                <w:sz w:val="22"/>
                <w:szCs w:val="22"/>
                <w:lang w:eastAsia="en-US" w:bidi="ar-SA"/>
              </w:rPr>
            </w:pPr>
            <w:r w:rsidRPr="006F53BA">
              <w:rPr>
                <w:rFonts w:ascii="Calibri" w:eastAsia="Malgun Gothic" w:hAnsi="Calibri" w:cs="Calibri"/>
                <w:color w:val="auto"/>
                <w:sz w:val="22"/>
                <w:szCs w:val="22"/>
                <w:lang w:eastAsia="en-US" w:bidi="ar-SA"/>
              </w:rPr>
              <w:lastRenderedPageBreak/>
              <w:t>12.</w:t>
            </w:r>
          </w:p>
        </w:tc>
        <w:tc>
          <w:tcPr>
            <w:tcW w:w="8650" w:type="dxa"/>
            <w:gridSpan w:val="7"/>
            <w:tcBorders>
              <w:top w:val="single" w:sz="4" w:space="0" w:color="auto"/>
              <w:left w:val="single" w:sz="4" w:space="0" w:color="auto"/>
              <w:bottom w:val="single" w:sz="4" w:space="0" w:color="auto"/>
              <w:right w:val="single" w:sz="4" w:space="0" w:color="auto"/>
            </w:tcBorders>
            <w:shd w:val="clear" w:color="auto" w:fill="F2F2F2"/>
            <w:hideMark/>
          </w:tcPr>
          <w:p w14:paraId="7EED75D1" w14:textId="77777777" w:rsidR="006F53BA" w:rsidRPr="006F53BA" w:rsidRDefault="006F53BA" w:rsidP="006F53BA">
            <w:pPr>
              <w:widowControl/>
              <w:numPr>
                <w:ilvl w:val="2"/>
                <w:numId w:val="0"/>
              </w:numPr>
              <w:tabs>
                <w:tab w:val="left" w:pos="720"/>
                <w:tab w:val="num" w:pos="1080"/>
                <w:tab w:val="num" w:pos="2160"/>
              </w:tabs>
              <w:jc w:val="both"/>
              <w:outlineLvl w:val="2"/>
              <w:rPr>
                <w:rFonts w:ascii="Calibri" w:eastAsia="Malgun Gothic" w:hAnsi="Calibri" w:cs="Calibri"/>
                <w:i/>
                <w:iCs/>
                <w:color w:val="7030A0"/>
                <w:sz w:val="22"/>
                <w:szCs w:val="22"/>
                <w:lang w:eastAsia="en-US" w:bidi="ar-SA"/>
              </w:rPr>
            </w:pPr>
            <w:proofErr w:type="spellStart"/>
            <w:r w:rsidRPr="006F53BA">
              <w:rPr>
                <w:rFonts w:ascii="Calibri" w:eastAsia="Times New Roman" w:hAnsi="Calibri" w:cs="Calibri"/>
                <w:iCs/>
                <w:sz w:val="22"/>
                <w:szCs w:val="22"/>
                <w:lang w:eastAsia="en-US" w:bidi="ar-SA"/>
              </w:rPr>
              <w:t>Pretendentam</w:t>
            </w:r>
            <w:proofErr w:type="spellEnd"/>
            <w:r w:rsidRPr="006F53BA">
              <w:rPr>
                <w:rFonts w:ascii="Calibri" w:eastAsia="Times New Roman" w:hAnsi="Calibri" w:cs="Calibri"/>
                <w:iCs/>
                <w:sz w:val="22"/>
                <w:szCs w:val="22"/>
                <w:lang w:eastAsia="en-US" w:bidi="ar-SA"/>
              </w:rPr>
              <w:t xml:space="preserve"> </w:t>
            </w:r>
            <w:proofErr w:type="spellStart"/>
            <w:r w:rsidRPr="006F53BA">
              <w:rPr>
                <w:rFonts w:ascii="Calibri" w:eastAsia="Times New Roman" w:hAnsi="Calibri" w:cs="Calibri"/>
                <w:iCs/>
                <w:sz w:val="22"/>
                <w:szCs w:val="22"/>
                <w:lang w:eastAsia="en-US" w:bidi="ar-SA"/>
              </w:rPr>
              <w:t>ir</w:t>
            </w:r>
            <w:proofErr w:type="spellEnd"/>
            <w:r w:rsidRPr="006F53BA">
              <w:rPr>
                <w:rFonts w:ascii="Calibri" w:eastAsia="Times New Roman" w:hAnsi="Calibri" w:cs="Calibri"/>
                <w:iCs/>
                <w:sz w:val="22"/>
                <w:szCs w:val="22"/>
                <w:lang w:eastAsia="en-US" w:bidi="ar-SA"/>
              </w:rPr>
              <w:t xml:space="preserve"> personas, </w:t>
            </w:r>
            <w:proofErr w:type="spellStart"/>
            <w:r w:rsidRPr="006F53BA">
              <w:rPr>
                <w:rFonts w:ascii="Calibri" w:eastAsia="Times New Roman" w:hAnsi="Calibri" w:cs="Calibri"/>
                <w:iCs/>
                <w:sz w:val="22"/>
                <w:szCs w:val="22"/>
                <w:lang w:eastAsia="en-US" w:bidi="ar-SA"/>
              </w:rPr>
              <w:t>kurām</w:t>
            </w:r>
            <w:proofErr w:type="spellEnd"/>
            <w:r w:rsidRPr="006F53BA">
              <w:rPr>
                <w:rFonts w:ascii="Calibri" w:eastAsia="Times New Roman" w:hAnsi="Calibri" w:cs="Calibri"/>
                <w:iCs/>
                <w:sz w:val="22"/>
                <w:szCs w:val="22"/>
                <w:lang w:eastAsia="en-US" w:bidi="ar-SA"/>
              </w:rPr>
              <w:t xml:space="preserve"> </w:t>
            </w:r>
            <w:proofErr w:type="spellStart"/>
            <w:r w:rsidRPr="006F53BA">
              <w:rPr>
                <w:rFonts w:ascii="Calibri" w:eastAsia="Times New Roman" w:hAnsi="Calibri" w:cs="Calibri"/>
                <w:iCs/>
                <w:sz w:val="22"/>
                <w:szCs w:val="22"/>
                <w:lang w:eastAsia="en-US" w:bidi="ar-SA"/>
              </w:rPr>
              <w:t>Pretendentā</w:t>
            </w:r>
            <w:proofErr w:type="spellEnd"/>
            <w:r w:rsidRPr="006F53BA">
              <w:rPr>
                <w:rFonts w:ascii="Calibri" w:eastAsia="Times New Roman" w:hAnsi="Calibri" w:cs="Calibri"/>
                <w:iCs/>
                <w:sz w:val="22"/>
                <w:szCs w:val="22"/>
                <w:lang w:eastAsia="en-US" w:bidi="ar-SA"/>
              </w:rPr>
              <w:t xml:space="preserve"> </w:t>
            </w:r>
            <w:proofErr w:type="spellStart"/>
            <w:r w:rsidRPr="006F53BA">
              <w:rPr>
                <w:rFonts w:ascii="Calibri" w:eastAsia="Times New Roman" w:hAnsi="Calibri" w:cs="Calibri"/>
                <w:iCs/>
                <w:sz w:val="22"/>
                <w:szCs w:val="22"/>
                <w:lang w:eastAsia="en-US" w:bidi="ar-SA"/>
              </w:rPr>
              <w:t>ir</w:t>
            </w:r>
            <w:proofErr w:type="spellEnd"/>
            <w:r w:rsidRPr="006F53BA">
              <w:rPr>
                <w:rFonts w:ascii="Calibri" w:eastAsia="Times New Roman" w:hAnsi="Calibri" w:cs="Calibri"/>
                <w:iCs/>
                <w:sz w:val="22"/>
                <w:szCs w:val="22"/>
                <w:lang w:eastAsia="en-US" w:bidi="ar-SA"/>
              </w:rPr>
              <w:t xml:space="preserve"> </w:t>
            </w:r>
            <w:proofErr w:type="spellStart"/>
            <w:r w:rsidRPr="006F53BA">
              <w:rPr>
                <w:rFonts w:ascii="Calibri" w:eastAsia="Times New Roman" w:hAnsi="Calibri" w:cs="Calibri"/>
                <w:iCs/>
                <w:sz w:val="22"/>
                <w:szCs w:val="22"/>
                <w:lang w:eastAsia="en-US" w:bidi="ar-SA"/>
              </w:rPr>
              <w:t>izšķirošā</w:t>
            </w:r>
            <w:proofErr w:type="spellEnd"/>
            <w:r w:rsidRPr="006F53BA">
              <w:rPr>
                <w:rFonts w:ascii="Calibri" w:eastAsia="Times New Roman" w:hAnsi="Calibri" w:cs="Calibri"/>
                <w:iCs/>
                <w:sz w:val="22"/>
                <w:szCs w:val="22"/>
                <w:lang w:eastAsia="en-US" w:bidi="ar-SA"/>
              </w:rPr>
              <w:t xml:space="preserve"> </w:t>
            </w:r>
            <w:proofErr w:type="spellStart"/>
            <w:r w:rsidRPr="006F53BA">
              <w:rPr>
                <w:rFonts w:ascii="Calibri" w:eastAsia="Times New Roman" w:hAnsi="Calibri" w:cs="Calibri"/>
                <w:iCs/>
                <w:sz w:val="22"/>
                <w:szCs w:val="22"/>
                <w:lang w:eastAsia="en-US" w:bidi="ar-SA"/>
              </w:rPr>
              <w:t>ietekme</w:t>
            </w:r>
            <w:proofErr w:type="spellEnd"/>
            <w:r w:rsidRPr="006F53BA">
              <w:rPr>
                <w:rFonts w:ascii="Calibri" w:eastAsia="Times New Roman" w:hAnsi="Calibri" w:cs="Calibri"/>
                <w:iCs/>
                <w:sz w:val="22"/>
                <w:szCs w:val="22"/>
                <w:lang w:eastAsia="en-US" w:bidi="ar-SA"/>
              </w:rPr>
              <w:t xml:space="preserve"> </w:t>
            </w:r>
            <w:proofErr w:type="spellStart"/>
            <w:r w:rsidRPr="006F53BA">
              <w:rPr>
                <w:rFonts w:ascii="Calibri" w:eastAsia="Times New Roman" w:hAnsi="Calibri" w:cs="Calibri"/>
                <w:iCs/>
                <w:sz w:val="22"/>
                <w:szCs w:val="22"/>
                <w:lang w:eastAsia="en-US" w:bidi="ar-SA"/>
              </w:rPr>
              <w:t>uz</w:t>
            </w:r>
            <w:proofErr w:type="spellEnd"/>
            <w:r w:rsidRPr="006F53BA">
              <w:rPr>
                <w:rFonts w:ascii="Calibri" w:eastAsia="Times New Roman" w:hAnsi="Calibri" w:cs="Calibri"/>
                <w:iCs/>
                <w:sz w:val="22"/>
                <w:szCs w:val="22"/>
                <w:lang w:eastAsia="en-US" w:bidi="ar-SA"/>
              </w:rPr>
              <w:t xml:space="preserve"> </w:t>
            </w:r>
            <w:proofErr w:type="spellStart"/>
            <w:r w:rsidRPr="006F53BA">
              <w:rPr>
                <w:rFonts w:ascii="Calibri" w:eastAsia="Times New Roman" w:hAnsi="Calibri" w:cs="Calibri"/>
                <w:iCs/>
                <w:sz w:val="22"/>
                <w:szCs w:val="22"/>
                <w:lang w:eastAsia="en-US" w:bidi="ar-SA"/>
              </w:rPr>
              <w:t>līdzdalības</w:t>
            </w:r>
            <w:proofErr w:type="spellEnd"/>
            <w:r w:rsidRPr="006F53BA">
              <w:rPr>
                <w:rFonts w:ascii="Calibri" w:eastAsia="Times New Roman" w:hAnsi="Calibri" w:cs="Calibri"/>
                <w:iCs/>
                <w:sz w:val="22"/>
                <w:szCs w:val="22"/>
                <w:lang w:eastAsia="en-US" w:bidi="ar-SA"/>
              </w:rPr>
              <w:t xml:space="preserve"> </w:t>
            </w:r>
            <w:proofErr w:type="spellStart"/>
            <w:r w:rsidRPr="006F53BA">
              <w:rPr>
                <w:rFonts w:ascii="Calibri" w:eastAsia="Times New Roman" w:hAnsi="Calibri" w:cs="Calibri"/>
                <w:iCs/>
                <w:sz w:val="22"/>
                <w:szCs w:val="22"/>
                <w:lang w:eastAsia="en-US" w:bidi="ar-SA"/>
              </w:rPr>
              <w:t>pamata</w:t>
            </w:r>
            <w:proofErr w:type="spellEnd"/>
            <w:r w:rsidRPr="006F53BA">
              <w:rPr>
                <w:rFonts w:ascii="Calibri" w:eastAsia="Times New Roman" w:hAnsi="Calibri" w:cs="Calibri"/>
                <w:iCs/>
                <w:sz w:val="22"/>
                <w:szCs w:val="22"/>
                <w:lang w:eastAsia="en-US" w:bidi="ar-SA"/>
              </w:rPr>
              <w:t xml:space="preserve"> </w:t>
            </w:r>
            <w:proofErr w:type="spellStart"/>
            <w:r w:rsidRPr="006F53BA">
              <w:rPr>
                <w:rFonts w:ascii="Calibri" w:eastAsia="Times New Roman" w:hAnsi="Calibri" w:cs="Calibri"/>
                <w:iCs/>
                <w:sz w:val="22"/>
                <w:szCs w:val="22"/>
                <w:lang w:eastAsia="en-US" w:bidi="ar-SA"/>
              </w:rPr>
              <w:t>normatīvo</w:t>
            </w:r>
            <w:proofErr w:type="spellEnd"/>
            <w:r w:rsidRPr="006F53BA">
              <w:rPr>
                <w:rFonts w:ascii="Calibri" w:eastAsia="Times New Roman" w:hAnsi="Calibri" w:cs="Calibri"/>
                <w:iCs/>
                <w:sz w:val="22"/>
                <w:szCs w:val="22"/>
                <w:lang w:eastAsia="en-US" w:bidi="ar-SA"/>
              </w:rPr>
              <w:t xml:space="preserve"> </w:t>
            </w:r>
            <w:proofErr w:type="spellStart"/>
            <w:r w:rsidRPr="006F53BA">
              <w:rPr>
                <w:rFonts w:ascii="Calibri" w:eastAsia="Times New Roman" w:hAnsi="Calibri" w:cs="Calibri"/>
                <w:iCs/>
                <w:sz w:val="22"/>
                <w:szCs w:val="22"/>
                <w:lang w:eastAsia="en-US" w:bidi="ar-SA"/>
              </w:rPr>
              <w:t>aktu</w:t>
            </w:r>
            <w:proofErr w:type="spellEnd"/>
            <w:r w:rsidRPr="006F53BA">
              <w:rPr>
                <w:rFonts w:ascii="Calibri" w:eastAsia="Times New Roman" w:hAnsi="Calibri" w:cs="Calibri"/>
                <w:iCs/>
                <w:sz w:val="22"/>
                <w:szCs w:val="22"/>
                <w:lang w:eastAsia="en-US" w:bidi="ar-SA"/>
              </w:rPr>
              <w:t xml:space="preserve"> par </w:t>
            </w:r>
            <w:proofErr w:type="spellStart"/>
            <w:r w:rsidRPr="006F53BA">
              <w:rPr>
                <w:rFonts w:ascii="Calibri" w:eastAsia="Times New Roman" w:hAnsi="Calibri" w:cs="Calibri"/>
                <w:iCs/>
                <w:sz w:val="22"/>
                <w:szCs w:val="22"/>
                <w:lang w:eastAsia="en-US" w:bidi="ar-SA"/>
              </w:rPr>
              <w:t>koncerniem</w:t>
            </w:r>
            <w:proofErr w:type="spellEnd"/>
            <w:r w:rsidRPr="006F53BA">
              <w:rPr>
                <w:rFonts w:ascii="Calibri" w:eastAsia="Times New Roman" w:hAnsi="Calibri" w:cs="Calibri"/>
                <w:iCs/>
                <w:sz w:val="22"/>
                <w:szCs w:val="22"/>
                <w:lang w:eastAsia="en-US" w:bidi="ar-SA"/>
              </w:rPr>
              <w:t xml:space="preserve"> </w:t>
            </w:r>
            <w:proofErr w:type="spellStart"/>
            <w:r w:rsidRPr="006F53BA">
              <w:rPr>
                <w:rFonts w:ascii="Calibri" w:eastAsia="Times New Roman" w:hAnsi="Calibri" w:cs="Calibri"/>
                <w:iCs/>
                <w:sz w:val="22"/>
                <w:szCs w:val="22"/>
                <w:lang w:eastAsia="en-US" w:bidi="ar-SA"/>
              </w:rPr>
              <w:t>izpratnē</w:t>
            </w:r>
            <w:proofErr w:type="spellEnd"/>
            <w:r w:rsidRPr="006F53BA">
              <w:rPr>
                <w:rFonts w:ascii="Calibri" w:eastAsia="Malgun Gothic" w:hAnsi="Calibri" w:cs="Calibri"/>
                <w:iCs/>
                <w:sz w:val="22"/>
                <w:szCs w:val="22"/>
                <w:vertAlign w:val="superscript"/>
                <w:lang w:eastAsia="en-US" w:bidi="ar-SA"/>
              </w:rPr>
              <w:footnoteReference w:id="4"/>
            </w:r>
            <w:r w:rsidRPr="006F53BA">
              <w:rPr>
                <w:rFonts w:ascii="Calibri" w:eastAsia="MS Gothic" w:hAnsi="Calibri" w:cs="Calibri"/>
                <w:iCs/>
                <w:sz w:val="22"/>
                <w:szCs w:val="22"/>
                <w:lang w:eastAsia="en-US" w:bidi="ar-SA"/>
              </w:rPr>
              <w:t xml:space="preserve"> </w:t>
            </w:r>
            <w:sdt>
              <w:sdtPr>
                <w:rPr>
                  <w:rFonts w:ascii="Calibri" w:eastAsia="Malgun Gothic" w:hAnsi="Calibri" w:cs="Calibri"/>
                  <w:iCs/>
                  <w:color w:val="2B579A"/>
                  <w:sz w:val="20"/>
                  <w:szCs w:val="20"/>
                  <w:shd w:val="clear" w:color="auto" w:fill="E6E6E6"/>
                  <w:lang w:eastAsia="en-US" w:bidi="ar-SA"/>
                </w:rPr>
                <w:id w:val="-535125234"/>
                <w14:checkbox>
                  <w14:checked w14:val="0"/>
                  <w14:checkedState w14:val="2612" w14:font="MS Gothic"/>
                  <w14:uncheckedState w14:val="2610" w14:font="MS Gothic"/>
                </w14:checkbox>
              </w:sdtPr>
              <w:sdtContent>
                <w:r w:rsidRPr="006F53BA">
                  <w:rPr>
                    <w:rFonts w:ascii="Segoe UI Symbol" w:eastAsia="Malgun Gothic" w:hAnsi="Segoe UI Symbol" w:cs="Segoe UI Symbol"/>
                    <w:iCs/>
                    <w:color w:val="2B579A"/>
                    <w:sz w:val="20"/>
                    <w:szCs w:val="20"/>
                    <w:shd w:val="clear" w:color="auto" w:fill="E6E6E6"/>
                    <w:lang w:eastAsia="en-US" w:bidi="ar-SA"/>
                  </w:rPr>
                  <w:t>☐</w:t>
                </w:r>
              </w:sdtContent>
            </w:sdt>
            <w:proofErr w:type="spellStart"/>
            <w:r w:rsidRPr="006F53BA">
              <w:rPr>
                <w:rFonts w:ascii="Calibri" w:eastAsia="MS Gothic" w:hAnsi="Calibri" w:cs="Calibri"/>
                <w:iCs/>
                <w:sz w:val="22"/>
                <w:szCs w:val="22"/>
                <w:lang w:eastAsia="en-US" w:bidi="ar-SA"/>
              </w:rPr>
              <w:t>jā</w:t>
            </w:r>
            <w:proofErr w:type="spellEnd"/>
            <w:r w:rsidRPr="006F53BA">
              <w:rPr>
                <w:rFonts w:ascii="Calibri" w:eastAsia="MS Gothic" w:hAnsi="Calibri" w:cs="Calibri"/>
                <w:iCs/>
                <w:sz w:val="22"/>
                <w:szCs w:val="22"/>
                <w:lang w:eastAsia="en-US" w:bidi="ar-SA"/>
              </w:rPr>
              <w:t xml:space="preserve"> </w:t>
            </w:r>
            <w:sdt>
              <w:sdtPr>
                <w:rPr>
                  <w:rFonts w:ascii="Calibri" w:eastAsia="Malgun Gothic" w:hAnsi="Calibri" w:cs="Calibri"/>
                  <w:iCs/>
                  <w:color w:val="2B579A"/>
                  <w:sz w:val="20"/>
                  <w:szCs w:val="20"/>
                  <w:shd w:val="clear" w:color="auto" w:fill="E6E6E6"/>
                  <w:lang w:eastAsia="en-US" w:bidi="ar-SA"/>
                </w:rPr>
                <w:id w:val="-985474790"/>
                <w14:checkbox>
                  <w14:checked w14:val="0"/>
                  <w14:checkedState w14:val="2612" w14:font="MS Gothic"/>
                  <w14:uncheckedState w14:val="2610" w14:font="MS Gothic"/>
                </w14:checkbox>
              </w:sdtPr>
              <w:sdtContent>
                <w:r w:rsidRPr="006F53BA">
                  <w:rPr>
                    <w:rFonts w:ascii="Segoe UI Symbol" w:eastAsia="Malgun Gothic" w:hAnsi="Segoe UI Symbol" w:cs="Segoe UI Symbol"/>
                    <w:iCs/>
                    <w:color w:val="2B579A"/>
                    <w:sz w:val="20"/>
                    <w:szCs w:val="20"/>
                    <w:shd w:val="clear" w:color="auto" w:fill="E6E6E6"/>
                    <w:lang w:eastAsia="en-US" w:bidi="ar-SA"/>
                  </w:rPr>
                  <w:t>☐</w:t>
                </w:r>
              </w:sdtContent>
            </w:sdt>
            <w:proofErr w:type="spellStart"/>
            <w:r w:rsidRPr="006F53BA">
              <w:rPr>
                <w:rFonts w:ascii="Calibri" w:eastAsia="MS Gothic" w:hAnsi="Calibri" w:cs="Calibri"/>
                <w:iCs/>
                <w:sz w:val="22"/>
                <w:szCs w:val="22"/>
                <w:lang w:eastAsia="en-US" w:bidi="ar-SA"/>
              </w:rPr>
              <w:t>nē</w:t>
            </w:r>
            <w:proofErr w:type="spellEnd"/>
            <w:r w:rsidRPr="006F53BA">
              <w:rPr>
                <w:rFonts w:ascii="Calibri" w:eastAsia="Times New Roman" w:hAnsi="Calibri" w:cs="Calibri"/>
                <w:iCs/>
                <w:sz w:val="22"/>
                <w:szCs w:val="22"/>
                <w:lang w:eastAsia="en-US" w:bidi="ar-SA"/>
              </w:rPr>
              <w:t xml:space="preserve"> </w:t>
            </w:r>
            <w:r w:rsidRPr="006F53BA">
              <w:rPr>
                <w:rFonts w:ascii="Calibri" w:eastAsia="Malgun Gothic" w:hAnsi="Calibri" w:cs="Calibri"/>
                <w:i/>
                <w:iCs/>
                <w:color w:val="ED7D31"/>
                <w:sz w:val="22"/>
                <w:szCs w:val="22"/>
                <w:lang w:eastAsia="ar-SA" w:bidi="ar-SA"/>
              </w:rPr>
              <w:t>(</w:t>
            </w:r>
            <w:proofErr w:type="spellStart"/>
            <w:r w:rsidRPr="006F53BA">
              <w:rPr>
                <w:rFonts w:ascii="Calibri" w:eastAsia="Malgun Gothic" w:hAnsi="Calibri" w:cs="Calibri"/>
                <w:i/>
                <w:iCs/>
                <w:color w:val="ED7D31"/>
                <w:sz w:val="22"/>
                <w:szCs w:val="22"/>
                <w:lang w:eastAsia="ar-SA" w:bidi="ar-SA"/>
              </w:rPr>
              <w:t>atzīmē</w:t>
            </w:r>
            <w:proofErr w:type="spellEnd"/>
            <w:r w:rsidRPr="006F53BA">
              <w:rPr>
                <w:rFonts w:ascii="Calibri" w:eastAsia="Malgun Gothic" w:hAnsi="Calibri" w:cs="Calibri"/>
                <w:i/>
                <w:iCs/>
                <w:color w:val="ED7D31"/>
                <w:sz w:val="22"/>
                <w:szCs w:val="22"/>
                <w:lang w:eastAsia="ar-SA" w:bidi="ar-SA"/>
              </w:rPr>
              <w:t xml:space="preserve"> </w:t>
            </w:r>
            <w:proofErr w:type="spellStart"/>
            <w:r w:rsidRPr="006F53BA">
              <w:rPr>
                <w:rFonts w:ascii="Calibri" w:eastAsia="Malgun Gothic" w:hAnsi="Calibri" w:cs="Calibri"/>
                <w:i/>
                <w:iCs/>
                <w:color w:val="ED7D31"/>
                <w:sz w:val="22"/>
                <w:szCs w:val="22"/>
                <w:lang w:eastAsia="ar-SA" w:bidi="ar-SA"/>
              </w:rPr>
              <w:t>jā</w:t>
            </w:r>
            <w:proofErr w:type="spellEnd"/>
            <w:r w:rsidRPr="006F53BA">
              <w:rPr>
                <w:rFonts w:ascii="Calibri" w:eastAsia="Malgun Gothic" w:hAnsi="Calibri" w:cs="Calibri"/>
                <w:i/>
                <w:iCs/>
                <w:color w:val="ED7D31"/>
                <w:sz w:val="22"/>
                <w:szCs w:val="22"/>
                <w:lang w:eastAsia="ar-SA" w:bidi="ar-SA"/>
              </w:rPr>
              <w:t>/</w:t>
            </w:r>
            <w:proofErr w:type="spellStart"/>
            <w:r w:rsidRPr="006F53BA">
              <w:rPr>
                <w:rFonts w:ascii="Calibri" w:eastAsia="Malgun Gothic" w:hAnsi="Calibri" w:cs="Calibri"/>
                <w:i/>
                <w:iCs/>
                <w:color w:val="ED7D31"/>
                <w:sz w:val="22"/>
                <w:szCs w:val="22"/>
                <w:lang w:eastAsia="ar-SA" w:bidi="ar-SA"/>
              </w:rPr>
              <w:t>nē</w:t>
            </w:r>
            <w:proofErr w:type="spellEnd"/>
            <w:r w:rsidRPr="006F53BA">
              <w:rPr>
                <w:rFonts w:ascii="Calibri" w:eastAsia="Malgun Gothic" w:hAnsi="Calibri" w:cs="Calibri"/>
                <w:i/>
                <w:iCs/>
                <w:color w:val="ED7D31"/>
                <w:sz w:val="22"/>
                <w:szCs w:val="22"/>
                <w:lang w:eastAsia="ar-SA" w:bidi="ar-SA"/>
              </w:rPr>
              <w:t xml:space="preserve">); </w:t>
            </w:r>
            <w:r w:rsidRPr="006F53BA">
              <w:rPr>
                <w:rFonts w:ascii="Calibri" w:eastAsia="Times New Roman" w:hAnsi="Calibri" w:cs="Calibri"/>
                <w:i/>
                <w:iCs/>
                <w:color w:val="ED7D31"/>
                <w:sz w:val="22"/>
                <w:szCs w:val="22"/>
                <w:lang w:eastAsia="en-US" w:bidi="ar-SA"/>
              </w:rPr>
              <w:t xml:space="preserve">Ja </w:t>
            </w:r>
            <w:proofErr w:type="spellStart"/>
            <w:r w:rsidRPr="006F53BA">
              <w:rPr>
                <w:rFonts w:ascii="Calibri" w:eastAsia="Times New Roman" w:hAnsi="Calibri" w:cs="Calibri"/>
                <w:i/>
                <w:iCs/>
                <w:color w:val="ED7D31"/>
                <w:sz w:val="22"/>
                <w:szCs w:val="22"/>
                <w:lang w:eastAsia="en-US" w:bidi="ar-SA"/>
              </w:rPr>
              <w:t>Pretendentam</w:t>
            </w:r>
            <w:proofErr w:type="spellEnd"/>
            <w:r w:rsidRPr="006F53BA">
              <w:rPr>
                <w:rFonts w:ascii="Calibri" w:eastAsia="Times New Roman" w:hAnsi="Calibri" w:cs="Calibri"/>
                <w:i/>
                <w:iCs/>
                <w:color w:val="ED7D31"/>
                <w:sz w:val="22"/>
                <w:szCs w:val="22"/>
                <w:lang w:eastAsia="en-US" w:bidi="ar-SA"/>
              </w:rPr>
              <w:t xml:space="preserve"> </w:t>
            </w:r>
            <w:proofErr w:type="spellStart"/>
            <w:r w:rsidRPr="006F53BA">
              <w:rPr>
                <w:rFonts w:ascii="Calibri" w:eastAsia="Times New Roman" w:hAnsi="Calibri" w:cs="Calibri"/>
                <w:i/>
                <w:iCs/>
                <w:color w:val="ED7D31"/>
                <w:sz w:val="22"/>
                <w:szCs w:val="22"/>
                <w:lang w:eastAsia="en-US" w:bidi="ar-SA"/>
              </w:rPr>
              <w:t>ir</w:t>
            </w:r>
            <w:proofErr w:type="spellEnd"/>
            <w:r w:rsidRPr="006F53BA">
              <w:rPr>
                <w:rFonts w:ascii="Calibri" w:eastAsia="Times New Roman" w:hAnsi="Calibri" w:cs="Calibri"/>
                <w:i/>
                <w:iCs/>
                <w:color w:val="ED7D31"/>
                <w:sz w:val="22"/>
                <w:szCs w:val="22"/>
                <w:lang w:eastAsia="en-US" w:bidi="ar-SA"/>
              </w:rPr>
              <w:t xml:space="preserve"> </w:t>
            </w:r>
            <w:proofErr w:type="spellStart"/>
            <w:r w:rsidRPr="006F53BA">
              <w:rPr>
                <w:rFonts w:ascii="Calibri" w:eastAsia="Times New Roman" w:hAnsi="Calibri" w:cs="Calibri"/>
                <w:i/>
                <w:iCs/>
                <w:color w:val="ED7D31"/>
                <w:sz w:val="22"/>
                <w:szCs w:val="22"/>
                <w:lang w:eastAsia="en-US" w:bidi="ar-SA"/>
              </w:rPr>
              <w:t>šādas</w:t>
            </w:r>
            <w:proofErr w:type="spellEnd"/>
            <w:r w:rsidRPr="006F53BA">
              <w:rPr>
                <w:rFonts w:ascii="Calibri" w:eastAsia="Times New Roman" w:hAnsi="Calibri" w:cs="Calibri"/>
                <w:i/>
                <w:iCs/>
                <w:color w:val="ED7D31"/>
                <w:sz w:val="22"/>
                <w:szCs w:val="22"/>
                <w:lang w:eastAsia="en-US" w:bidi="ar-SA"/>
              </w:rPr>
              <w:t xml:space="preserve"> personas, </w:t>
            </w:r>
            <w:proofErr w:type="spellStart"/>
            <w:r w:rsidRPr="006F53BA">
              <w:rPr>
                <w:rFonts w:ascii="Calibri" w:eastAsia="Times New Roman" w:hAnsi="Calibri" w:cs="Calibri"/>
                <w:i/>
                <w:iCs/>
                <w:color w:val="ED7D31"/>
                <w:sz w:val="22"/>
                <w:szCs w:val="22"/>
                <w:lang w:eastAsia="en-US" w:bidi="ar-SA"/>
              </w:rPr>
              <w:t>informācija</w:t>
            </w:r>
            <w:proofErr w:type="spellEnd"/>
            <w:r w:rsidRPr="006F53BA">
              <w:rPr>
                <w:rFonts w:ascii="Calibri" w:eastAsia="Times New Roman" w:hAnsi="Calibri" w:cs="Calibri"/>
                <w:i/>
                <w:iCs/>
                <w:color w:val="ED7D31"/>
                <w:sz w:val="22"/>
                <w:szCs w:val="22"/>
                <w:lang w:eastAsia="en-US" w:bidi="ar-SA"/>
              </w:rPr>
              <w:t xml:space="preserve"> </w:t>
            </w:r>
            <w:proofErr w:type="spellStart"/>
            <w:r w:rsidRPr="006F53BA">
              <w:rPr>
                <w:rFonts w:ascii="Calibri" w:eastAsia="Times New Roman" w:hAnsi="Calibri" w:cs="Calibri"/>
                <w:i/>
                <w:iCs/>
                <w:color w:val="ED7D31"/>
                <w:sz w:val="22"/>
                <w:szCs w:val="22"/>
                <w:lang w:eastAsia="en-US" w:bidi="ar-SA"/>
              </w:rPr>
              <w:t>norādāma</w:t>
            </w:r>
            <w:proofErr w:type="spellEnd"/>
            <w:r w:rsidRPr="006F53BA">
              <w:rPr>
                <w:rFonts w:ascii="Calibri" w:eastAsia="Times New Roman" w:hAnsi="Calibri" w:cs="Calibri"/>
                <w:i/>
                <w:iCs/>
                <w:color w:val="ED7D31"/>
                <w:sz w:val="22"/>
                <w:szCs w:val="22"/>
                <w:lang w:eastAsia="en-US" w:bidi="ar-SA"/>
              </w:rPr>
              <w:t xml:space="preserve"> </w:t>
            </w:r>
            <w:proofErr w:type="spellStart"/>
            <w:r w:rsidRPr="006F53BA">
              <w:rPr>
                <w:rFonts w:ascii="Calibri" w:eastAsia="Times New Roman" w:hAnsi="Calibri" w:cs="Calibri"/>
                <w:i/>
                <w:iCs/>
                <w:color w:val="ED7D31"/>
                <w:sz w:val="22"/>
                <w:szCs w:val="22"/>
                <w:lang w:eastAsia="en-US" w:bidi="ar-SA"/>
              </w:rPr>
              <w:t>zemāk</w:t>
            </w:r>
            <w:proofErr w:type="spellEnd"/>
            <w:r w:rsidRPr="006F53BA">
              <w:rPr>
                <w:rFonts w:ascii="Calibri" w:eastAsia="Times New Roman" w:hAnsi="Calibri" w:cs="Calibri"/>
                <w:i/>
                <w:iCs/>
                <w:color w:val="ED7D31"/>
                <w:sz w:val="22"/>
                <w:szCs w:val="22"/>
                <w:lang w:eastAsia="en-US" w:bidi="ar-SA"/>
              </w:rPr>
              <w:t xml:space="preserve"> </w:t>
            </w:r>
            <w:proofErr w:type="spellStart"/>
            <w:r w:rsidRPr="006F53BA">
              <w:rPr>
                <w:rFonts w:ascii="Calibri" w:eastAsia="Times New Roman" w:hAnsi="Calibri" w:cs="Calibri"/>
                <w:i/>
                <w:iCs/>
                <w:color w:val="ED7D31"/>
                <w:sz w:val="22"/>
                <w:szCs w:val="22"/>
                <w:lang w:eastAsia="en-US" w:bidi="ar-SA"/>
              </w:rPr>
              <w:t>tabulā</w:t>
            </w:r>
            <w:proofErr w:type="spellEnd"/>
            <w:r w:rsidRPr="006F53BA">
              <w:rPr>
                <w:rFonts w:ascii="Calibri" w:eastAsia="Times New Roman" w:hAnsi="Calibri" w:cs="Calibri"/>
                <w:i/>
                <w:iCs/>
                <w:color w:val="ED7D31"/>
                <w:sz w:val="22"/>
                <w:szCs w:val="22"/>
                <w:lang w:eastAsia="en-US" w:bidi="ar-SA"/>
              </w:rPr>
              <w:t>:</w:t>
            </w:r>
          </w:p>
        </w:tc>
      </w:tr>
      <w:tr w:rsidR="006F53BA" w:rsidRPr="006F53BA" w14:paraId="42F32A89" w14:textId="77777777" w:rsidTr="00AB037C">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4F40C0B8" w14:textId="77777777" w:rsidR="006F53BA" w:rsidRPr="006F53BA" w:rsidRDefault="006F53BA" w:rsidP="006F53BA">
            <w:pPr>
              <w:widowControl/>
              <w:rPr>
                <w:rFonts w:ascii="Calibri" w:eastAsia="Malgun Gothic" w:hAnsi="Calibri" w:cs="Calibri"/>
                <w:color w:val="auto"/>
                <w:sz w:val="22"/>
                <w:szCs w:val="22"/>
                <w:lang w:eastAsia="en-US" w:bidi="ar-SA"/>
              </w:rPr>
            </w:pPr>
            <w:proofErr w:type="spellStart"/>
            <w:r w:rsidRPr="006F53BA">
              <w:rPr>
                <w:rFonts w:ascii="Calibri" w:eastAsia="Malgun Gothic" w:hAnsi="Calibri" w:cs="Calibri"/>
                <w:color w:val="auto"/>
                <w:sz w:val="22"/>
                <w:szCs w:val="22"/>
                <w:lang w:eastAsia="en-US" w:bidi="ar-SA"/>
              </w:rPr>
              <w:t>Nosaukums</w:t>
            </w:r>
            <w:proofErr w:type="spellEnd"/>
            <w:r w:rsidRPr="006F53BA">
              <w:rPr>
                <w:rFonts w:ascii="Calibri" w:eastAsia="Malgun Gothic" w:hAnsi="Calibri" w:cs="Calibri"/>
                <w:color w:val="auto"/>
                <w:sz w:val="22"/>
                <w:szCs w:val="22"/>
                <w:lang w:eastAsia="en-US" w:bidi="ar-SA"/>
              </w:rPr>
              <w:t xml:space="preserve">, </w:t>
            </w:r>
            <w:proofErr w:type="spellStart"/>
            <w:r w:rsidRPr="006F53BA">
              <w:rPr>
                <w:rFonts w:ascii="Calibri" w:eastAsia="Malgun Gothic" w:hAnsi="Calibri" w:cs="Calibri"/>
                <w:color w:val="auto"/>
                <w:sz w:val="22"/>
                <w:szCs w:val="22"/>
                <w:lang w:eastAsia="en-US" w:bidi="ar-SA"/>
              </w:rPr>
              <w:t>reģistrācijas</w:t>
            </w:r>
            <w:proofErr w:type="spellEnd"/>
            <w:r w:rsidRPr="006F53BA">
              <w:rPr>
                <w:rFonts w:ascii="Calibri" w:eastAsia="Malgun Gothic" w:hAnsi="Calibri" w:cs="Calibri"/>
                <w:color w:val="auto"/>
                <w:sz w:val="22"/>
                <w:szCs w:val="22"/>
                <w:lang w:eastAsia="en-US" w:bidi="ar-SA"/>
              </w:rPr>
              <w:t xml:space="preserve"> </w:t>
            </w:r>
            <w:proofErr w:type="spellStart"/>
            <w:r w:rsidRPr="006F53BA">
              <w:rPr>
                <w:rFonts w:ascii="Calibri" w:eastAsia="Malgun Gothic" w:hAnsi="Calibri" w:cs="Calibri"/>
                <w:color w:val="auto"/>
                <w:sz w:val="22"/>
                <w:szCs w:val="22"/>
                <w:lang w:eastAsia="en-US" w:bidi="ar-SA"/>
              </w:rPr>
              <w:t>numurs</w:t>
            </w:r>
            <w:proofErr w:type="spellEnd"/>
          </w:p>
        </w:tc>
        <w:tc>
          <w:tcPr>
            <w:tcW w:w="5662"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022E3D52" w14:textId="77777777" w:rsidR="006F53BA" w:rsidRPr="006F53BA" w:rsidRDefault="006F53BA" w:rsidP="006F53BA">
            <w:pPr>
              <w:widowControl/>
              <w:rPr>
                <w:rFonts w:ascii="Calibri" w:eastAsia="Malgun Gothic" w:hAnsi="Calibri" w:cs="Calibri"/>
                <w:color w:val="auto"/>
                <w:sz w:val="22"/>
                <w:szCs w:val="22"/>
                <w:lang w:eastAsia="en-US" w:bidi="ar-SA"/>
              </w:rPr>
            </w:pPr>
            <w:proofErr w:type="spellStart"/>
            <w:r w:rsidRPr="006F53BA">
              <w:rPr>
                <w:rFonts w:ascii="Calibri" w:eastAsia="Malgun Gothic" w:hAnsi="Calibri" w:cs="Calibri"/>
                <w:color w:val="auto"/>
                <w:sz w:val="22"/>
                <w:szCs w:val="22"/>
                <w:lang w:eastAsia="en-US" w:bidi="ar-SA"/>
              </w:rPr>
              <w:t>Amatpersonas</w:t>
            </w:r>
            <w:proofErr w:type="spellEnd"/>
            <w:r w:rsidRPr="006F53BA">
              <w:rPr>
                <w:rFonts w:ascii="Calibri" w:eastAsia="Malgun Gothic" w:hAnsi="Calibri" w:cs="Calibri"/>
                <w:color w:val="auto"/>
                <w:sz w:val="22"/>
                <w:szCs w:val="22"/>
                <w:vertAlign w:val="superscript"/>
                <w:lang w:eastAsia="en-US" w:bidi="ar-SA"/>
              </w:rPr>
              <w:footnoteReference w:id="5"/>
            </w:r>
            <w:r w:rsidRPr="006F53BA">
              <w:rPr>
                <w:rFonts w:ascii="Calibri" w:eastAsia="Malgun Gothic" w:hAnsi="Calibri" w:cs="Calibri"/>
                <w:color w:val="auto"/>
                <w:sz w:val="22"/>
                <w:szCs w:val="22"/>
                <w:lang w:eastAsia="en-US" w:bidi="ar-SA"/>
              </w:rPr>
              <w:t xml:space="preserve"> </w:t>
            </w:r>
            <w:proofErr w:type="spellStart"/>
            <w:r w:rsidRPr="006F53BA">
              <w:rPr>
                <w:rFonts w:ascii="Calibri" w:eastAsia="Malgun Gothic" w:hAnsi="Calibri" w:cs="Calibri"/>
                <w:color w:val="auto"/>
                <w:sz w:val="22"/>
                <w:szCs w:val="22"/>
                <w:lang w:eastAsia="en-US" w:bidi="ar-SA"/>
              </w:rPr>
              <w:t>statuss</w:t>
            </w:r>
            <w:proofErr w:type="spellEnd"/>
            <w:r w:rsidRPr="006F53BA">
              <w:rPr>
                <w:rFonts w:ascii="Calibri" w:eastAsia="Malgun Gothic" w:hAnsi="Calibri" w:cs="Calibri"/>
                <w:color w:val="auto"/>
                <w:sz w:val="22"/>
                <w:szCs w:val="22"/>
                <w:lang w:eastAsia="en-US" w:bidi="ar-SA"/>
              </w:rPr>
              <w:t xml:space="preserve">, </w:t>
            </w:r>
            <w:proofErr w:type="spellStart"/>
            <w:r w:rsidRPr="006F53BA">
              <w:rPr>
                <w:rFonts w:ascii="Calibri" w:eastAsia="Malgun Gothic" w:hAnsi="Calibri" w:cs="Calibri"/>
                <w:color w:val="auto"/>
                <w:sz w:val="22"/>
                <w:szCs w:val="22"/>
                <w:lang w:eastAsia="en-US" w:bidi="ar-SA"/>
              </w:rPr>
              <w:t>vārds</w:t>
            </w:r>
            <w:proofErr w:type="spellEnd"/>
            <w:r w:rsidRPr="006F53BA">
              <w:rPr>
                <w:rFonts w:ascii="Calibri" w:eastAsia="Malgun Gothic" w:hAnsi="Calibri" w:cs="Calibri"/>
                <w:color w:val="auto"/>
                <w:sz w:val="22"/>
                <w:szCs w:val="22"/>
                <w:lang w:eastAsia="en-US" w:bidi="ar-SA"/>
              </w:rPr>
              <w:t xml:space="preserve">, </w:t>
            </w:r>
            <w:proofErr w:type="spellStart"/>
            <w:r w:rsidRPr="006F53BA">
              <w:rPr>
                <w:rFonts w:ascii="Calibri" w:eastAsia="Malgun Gothic" w:hAnsi="Calibri" w:cs="Calibri"/>
                <w:color w:val="auto"/>
                <w:sz w:val="22"/>
                <w:szCs w:val="22"/>
                <w:lang w:eastAsia="en-US" w:bidi="ar-SA"/>
              </w:rPr>
              <w:t>uzvārds</w:t>
            </w:r>
            <w:proofErr w:type="spellEnd"/>
            <w:r w:rsidRPr="006F53BA">
              <w:rPr>
                <w:rFonts w:ascii="Calibri" w:eastAsia="Malgun Gothic" w:hAnsi="Calibri" w:cs="Calibri"/>
                <w:color w:val="auto"/>
                <w:sz w:val="22"/>
                <w:szCs w:val="22"/>
                <w:lang w:eastAsia="en-US" w:bidi="ar-SA"/>
              </w:rPr>
              <w:t xml:space="preserve">, personas </w:t>
            </w:r>
            <w:proofErr w:type="spellStart"/>
            <w:r w:rsidRPr="006F53BA">
              <w:rPr>
                <w:rFonts w:ascii="Calibri" w:eastAsia="Malgun Gothic" w:hAnsi="Calibri" w:cs="Calibri"/>
                <w:color w:val="auto"/>
                <w:sz w:val="22"/>
                <w:szCs w:val="22"/>
                <w:lang w:eastAsia="en-US" w:bidi="ar-SA"/>
              </w:rPr>
              <w:t>kods</w:t>
            </w:r>
            <w:proofErr w:type="spellEnd"/>
          </w:p>
        </w:tc>
      </w:tr>
      <w:tr w:rsidR="006F53BA" w:rsidRPr="006F53BA" w14:paraId="144E6EC9" w14:textId="77777777" w:rsidTr="00AB037C">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05B3A902" w14:textId="77777777" w:rsidR="006F53BA" w:rsidRPr="006F53BA" w:rsidRDefault="006F53BA" w:rsidP="006F53BA">
            <w:pPr>
              <w:widowControl/>
              <w:rPr>
                <w:rFonts w:ascii="Calibri" w:eastAsia="Malgun Gothic" w:hAnsi="Calibri" w:cs="Calibri"/>
                <w:color w:val="auto"/>
                <w:sz w:val="22"/>
                <w:szCs w:val="22"/>
                <w:lang w:eastAsia="en-US" w:bidi="ar-SA"/>
              </w:rPr>
            </w:pPr>
          </w:p>
        </w:tc>
        <w:tc>
          <w:tcPr>
            <w:tcW w:w="5662" w:type="dxa"/>
            <w:gridSpan w:val="3"/>
            <w:tcBorders>
              <w:top w:val="single" w:sz="4" w:space="0" w:color="auto"/>
              <w:left w:val="single" w:sz="4" w:space="0" w:color="auto"/>
              <w:bottom w:val="single" w:sz="4" w:space="0" w:color="auto"/>
              <w:right w:val="single" w:sz="4" w:space="0" w:color="auto"/>
            </w:tcBorders>
          </w:tcPr>
          <w:p w14:paraId="58677709" w14:textId="77777777" w:rsidR="006F53BA" w:rsidRPr="006F53BA" w:rsidRDefault="006F53BA" w:rsidP="006F53BA">
            <w:pPr>
              <w:widowControl/>
              <w:rPr>
                <w:rFonts w:ascii="Calibri" w:eastAsia="Malgun Gothic" w:hAnsi="Calibri" w:cs="Calibri"/>
                <w:color w:val="auto"/>
                <w:sz w:val="22"/>
                <w:szCs w:val="22"/>
                <w:lang w:eastAsia="en-US" w:bidi="ar-SA"/>
              </w:rPr>
            </w:pPr>
          </w:p>
        </w:tc>
      </w:tr>
    </w:tbl>
    <w:p w14:paraId="1FFCD8AF" w14:textId="77777777" w:rsidR="006F53BA" w:rsidRPr="006F53BA" w:rsidRDefault="006F53BA" w:rsidP="00490E53">
      <w:pPr>
        <w:widowControl/>
        <w:numPr>
          <w:ilvl w:val="0"/>
          <w:numId w:val="44"/>
        </w:numPr>
        <w:shd w:val="clear" w:color="auto" w:fill="FFFFFF"/>
        <w:ind w:left="-142" w:firstLine="142"/>
        <w:contextualSpacing/>
        <w:jc w:val="both"/>
        <w:rPr>
          <w:rFonts w:ascii="Calibri" w:eastAsia="Malgun Gothic" w:hAnsi="Calibri" w:cs="Calibri"/>
          <w:i/>
          <w:iCs/>
          <w:color w:val="ED7D31"/>
          <w:sz w:val="22"/>
          <w:szCs w:val="22"/>
          <w:lang w:eastAsia="en-US" w:bidi="ar-SA"/>
        </w:rPr>
      </w:pPr>
      <w:r w:rsidRPr="006F53BA">
        <w:rPr>
          <w:rFonts w:ascii="Calibri" w:eastAsia="Malgun Gothic" w:hAnsi="Calibri" w:cs="Calibri"/>
          <w:b/>
          <w:bCs/>
          <w:color w:val="auto"/>
          <w:sz w:val="22"/>
          <w:szCs w:val="22"/>
          <w:u w:val="single"/>
          <w:lang w:eastAsia="en-US" w:bidi="ar-SA"/>
        </w:rPr>
        <w:t xml:space="preserve"> Ja Pretendents ir piegādātāju apvienība</w:t>
      </w:r>
      <w:r w:rsidRPr="006F53BA">
        <w:rPr>
          <w:rFonts w:ascii="Calibri" w:eastAsia="Malgun Gothic" w:hAnsi="Calibri" w:cs="Calibri"/>
          <w:color w:val="auto"/>
          <w:sz w:val="22"/>
          <w:szCs w:val="22"/>
          <w:lang w:eastAsia="en-US" w:bidi="ar-SA"/>
        </w:rPr>
        <w:t xml:space="preserve"> </w:t>
      </w:r>
      <w:r w:rsidRPr="006F53BA">
        <w:rPr>
          <w:rFonts w:ascii="Calibri" w:eastAsia="Malgun Gothic" w:hAnsi="Calibri" w:cs="Calibri"/>
          <w:i/>
          <w:iCs/>
          <w:color w:val="ED7D31"/>
          <w:sz w:val="22"/>
          <w:szCs w:val="22"/>
          <w:lang w:eastAsia="en-US" w:bidi="ar-SA"/>
        </w:rPr>
        <w:t>(iekļauj un aizpilda, ja Pretendents ir piegādātāju apvienība. Ja nav attiecināms, šo pieteikuma punktu svītro vai neaizpilda)</w:t>
      </w:r>
      <w:r w:rsidRPr="006F53BA">
        <w:rPr>
          <w:rFonts w:ascii="Calibri" w:eastAsia="Malgun Gothic" w:hAnsi="Calibri" w:cs="Calibri"/>
          <w:b/>
          <w:bCs/>
          <w:color w:val="ED7D31"/>
          <w:sz w:val="22"/>
          <w:szCs w:val="22"/>
          <w:lang w:eastAsia="en-US" w:bidi="ar-SA"/>
        </w:rPr>
        <w:t>:</w:t>
      </w:r>
    </w:p>
    <w:p w14:paraId="421165E0" w14:textId="77777777" w:rsidR="006F53BA" w:rsidRPr="006F53BA" w:rsidRDefault="006F53BA" w:rsidP="00050A54">
      <w:pPr>
        <w:widowControl/>
        <w:numPr>
          <w:ilvl w:val="1"/>
          <w:numId w:val="44"/>
        </w:numPr>
        <w:shd w:val="clear" w:color="auto" w:fill="FFFFFF"/>
        <w:ind w:left="284" w:firstLine="0"/>
        <w:jc w:val="both"/>
        <w:rPr>
          <w:rFonts w:ascii="Calibri" w:eastAsia="Malgun Gothic" w:hAnsi="Calibri" w:cs="Calibri"/>
          <w:iCs/>
          <w:color w:val="auto"/>
          <w:sz w:val="22"/>
          <w:szCs w:val="22"/>
          <w:lang w:eastAsia="en-US" w:bidi="ar-SA"/>
        </w:rPr>
      </w:pPr>
      <w:r w:rsidRPr="006F53BA">
        <w:rPr>
          <w:rFonts w:ascii="Calibri" w:eastAsia="Malgun Gothic" w:hAnsi="Calibri" w:cs="Calibri"/>
          <w:iCs/>
          <w:color w:val="auto"/>
          <w:sz w:val="22"/>
          <w:szCs w:val="22"/>
          <w:lang w:eastAsia="en-US" w:bidi="ar-SA"/>
        </w:rPr>
        <w:t xml:space="preserve">personas, kuras veido piegādātāju apvienību (nosaukums, </w:t>
      </w:r>
      <w:proofErr w:type="spellStart"/>
      <w:r w:rsidRPr="006F53BA">
        <w:rPr>
          <w:rFonts w:ascii="Calibri" w:eastAsia="Malgun Gothic" w:hAnsi="Calibri" w:cs="Calibri"/>
          <w:iCs/>
          <w:color w:val="auto"/>
          <w:sz w:val="22"/>
          <w:szCs w:val="22"/>
          <w:lang w:eastAsia="en-US" w:bidi="ar-SA"/>
        </w:rPr>
        <w:t>reģ</w:t>
      </w:r>
      <w:proofErr w:type="spellEnd"/>
      <w:r w:rsidRPr="006F53BA">
        <w:rPr>
          <w:rFonts w:ascii="Calibri" w:eastAsia="Malgun Gothic" w:hAnsi="Calibri" w:cs="Calibri"/>
          <w:iCs/>
          <w:color w:val="auto"/>
          <w:sz w:val="22"/>
          <w:szCs w:val="22"/>
          <w:lang w:eastAsia="en-US" w:bidi="ar-SA"/>
        </w:rPr>
        <w:t>. Nr., juridiskā adrese):_________;</w:t>
      </w:r>
    </w:p>
    <w:p w14:paraId="307E13F9" w14:textId="77777777" w:rsidR="006F53BA" w:rsidRPr="006F53BA" w:rsidRDefault="006F53BA" w:rsidP="00050A54">
      <w:pPr>
        <w:widowControl/>
        <w:numPr>
          <w:ilvl w:val="1"/>
          <w:numId w:val="44"/>
        </w:numPr>
        <w:shd w:val="clear" w:color="auto" w:fill="FFFFFF"/>
        <w:ind w:left="284" w:firstLine="0"/>
        <w:jc w:val="both"/>
        <w:rPr>
          <w:rFonts w:ascii="Calibri" w:eastAsia="Malgun Gothic" w:hAnsi="Calibri" w:cs="Calibri"/>
          <w:iCs/>
          <w:color w:val="auto"/>
          <w:sz w:val="22"/>
          <w:szCs w:val="22"/>
          <w:lang w:eastAsia="en-US" w:bidi="ar-SA"/>
        </w:rPr>
      </w:pPr>
      <w:r w:rsidRPr="006F53BA">
        <w:rPr>
          <w:rFonts w:ascii="Calibri" w:eastAsia="Malgun Gothic" w:hAnsi="Calibri" w:cs="Calibri"/>
          <w:iCs/>
          <w:color w:val="auto"/>
          <w:sz w:val="22"/>
          <w:szCs w:val="22"/>
          <w:lang w:eastAsia="en-US" w:bidi="ar-SA"/>
        </w:rPr>
        <w:t xml:space="preserve">katra piegādātāju apvienības dalībnieka atbildības sadalījums konkrētā līguma izpildē ___________ </w:t>
      </w:r>
      <w:r w:rsidRPr="006F53BA">
        <w:rPr>
          <w:rFonts w:ascii="Calibri" w:eastAsia="Malgun Gothic" w:hAnsi="Calibri" w:cs="Calibri"/>
          <w:iCs/>
          <w:color w:val="auto"/>
          <w:sz w:val="22"/>
          <w:szCs w:val="22"/>
          <w:lang w:bidi="ar-SA"/>
        </w:rPr>
        <w:t xml:space="preserve">un apjoms procentuāli </w:t>
      </w:r>
      <w:r w:rsidRPr="006F53BA">
        <w:rPr>
          <w:rFonts w:ascii="Calibri" w:eastAsia="Malgun Gothic" w:hAnsi="Calibri" w:cs="Calibri"/>
          <w:iCs/>
          <w:color w:val="auto"/>
          <w:sz w:val="22"/>
          <w:szCs w:val="22"/>
          <w:lang w:eastAsia="en-US" w:bidi="ar-SA"/>
        </w:rPr>
        <w:t>_______;</w:t>
      </w:r>
    </w:p>
    <w:p w14:paraId="6FD109E0" w14:textId="77777777" w:rsidR="006F53BA" w:rsidRPr="006F53BA" w:rsidRDefault="006F53BA" w:rsidP="00050A54">
      <w:pPr>
        <w:widowControl/>
        <w:numPr>
          <w:ilvl w:val="1"/>
          <w:numId w:val="44"/>
        </w:numPr>
        <w:shd w:val="clear" w:color="auto" w:fill="FFFFFF"/>
        <w:ind w:left="284" w:firstLine="0"/>
        <w:jc w:val="both"/>
        <w:rPr>
          <w:rFonts w:ascii="Calibri" w:eastAsia="Malgun Gothic" w:hAnsi="Calibri" w:cs="Calibri"/>
          <w:iCs/>
          <w:color w:val="auto"/>
          <w:sz w:val="22"/>
          <w:szCs w:val="22"/>
          <w:lang w:eastAsia="en-US" w:bidi="ar-SA"/>
        </w:rPr>
      </w:pPr>
      <w:r w:rsidRPr="006F53BA">
        <w:rPr>
          <w:rFonts w:ascii="Calibri" w:eastAsia="Malgun Gothic" w:hAnsi="Calibri" w:cs="Calibri"/>
          <w:iCs/>
          <w:color w:val="auto"/>
          <w:sz w:val="22"/>
          <w:szCs w:val="22"/>
          <w:lang w:eastAsia="en-US" w:bidi="ar-SA"/>
        </w:rPr>
        <w:t xml:space="preserve">ja par iepirkuma procedūras uzvarētāju tiks atzīta piegādātāju apvienība, tad līdz iepirkuma līguma noslēgšanai, bet ne vēlāk kā </w:t>
      </w:r>
      <w:r w:rsidRPr="006F53BA">
        <w:rPr>
          <w:rFonts w:ascii="Calibri" w:eastAsia="Malgun Gothic" w:hAnsi="Calibri" w:cs="Calibri"/>
          <w:b/>
          <w:bCs/>
          <w:iCs/>
          <w:color w:val="auto"/>
          <w:sz w:val="22"/>
          <w:szCs w:val="22"/>
          <w:lang w:eastAsia="en-US" w:bidi="ar-SA"/>
        </w:rPr>
        <w:t>10 (desmit) dienu</w:t>
      </w:r>
      <w:r w:rsidRPr="006F53BA">
        <w:rPr>
          <w:rFonts w:ascii="Calibri" w:eastAsia="Malgun Gothic" w:hAnsi="Calibri" w:cs="Calibri"/>
          <w:iCs/>
          <w:color w:val="auto"/>
          <w:sz w:val="22"/>
          <w:szCs w:val="22"/>
          <w:lang w:eastAsia="en-US" w:bidi="ar-SA"/>
        </w:rPr>
        <w:t xml:space="preserve"> laikā no dienas, kad saskaņā ar Publisko iepirkumu likumu Pasūtītājs ir informējis piegādātāju apvienību par iepirkuma līguma slēgšanas tiesību piešķiršanu</w:t>
      </w:r>
      <w:r w:rsidRPr="006F53BA">
        <w:rPr>
          <w:rFonts w:ascii="Calibri" w:eastAsia="Malgun Gothic" w:hAnsi="Calibri" w:cs="Calibri"/>
          <w:iCs/>
          <w:color w:val="auto"/>
          <w:sz w:val="22"/>
          <w:szCs w:val="22"/>
          <w:shd w:val="clear" w:color="auto" w:fill="FFFFFF"/>
          <w:lang w:eastAsia="en-US" w:bidi="ar-SA"/>
        </w:rPr>
        <w:t>, tā pēc savas izvēles:</w:t>
      </w:r>
    </w:p>
    <w:p w14:paraId="4174CF16" w14:textId="77777777" w:rsidR="006F53BA" w:rsidRPr="006F53BA" w:rsidRDefault="006F53BA" w:rsidP="00050A54">
      <w:pPr>
        <w:widowControl/>
        <w:numPr>
          <w:ilvl w:val="2"/>
          <w:numId w:val="44"/>
        </w:numPr>
        <w:shd w:val="clear" w:color="auto" w:fill="FFFFFF"/>
        <w:ind w:left="709" w:firstLine="0"/>
        <w:jc w:val="both"/>
        <w:rPr>
          <w:rFonts w:ascii="Calibri" w:eastAsia="Malgun Gothic" w:hAnsi="Calibri" w:cs="Calibri"/>
          <w:iCs/>
          <w:color w:val="auto"/>
          <w:sz w:val="22"/>
          <w:szCs w:val="22"/>
          <w:lang w:eastAsia="en-US" w:bidi="ar-SA"/>
        </w:rPr>
      </w:pPr>
      <w:r w:rsidRPr="006F53BA">
        <w:rPr>
          <w:rFonts w:ascii="Calibri" w:eastAsia="Malgun Gothic" w:hAnsi="Calibri" w:cs="Calibri"/>
          <w:iCs/>
          <w:color w:val="auto"/>
          <w:sz w:val="22"/>
          <w:szCs w:val="22"/>
          <w:shd w:val="clear" w:color="auto" w:fill="FFFFFF"/>
          <w:lang w:eastAsia="en-US" w:bidi="ar-SA"/>
        </w:rPr>
        <w:t xml:space="preserve"> izveidosies atbilstoši noteiktam juridiskam statusam;</w:t>
      </w:r>
    </w:p>
    <w:p w14:paraId="39394A72" w14:textId="77777777" w:rsidR="006F53BA" w:rsidRPr="006F53BA" w:rsidRDefault="006F53BA" w:rsidP="00050A54">
      <w:pPr>
        <w:widowControl/>
        <w:numPr>
          <w:ilvl w:val="2"/>
          <w:numId w:val="44"/>
        </w:numPr>
        <w:shd w:val="clear" w:color="auto" w:fill="FFFFFF"/>
        <w:ind w:left="709" w:firstLine="0"/>
        <w:jc w:val="both"/>
        <w:rPr>
          <w:rFonts w:ascii="Calibri" w:eastAsia="Malgun Gothic" w:hAnsi="Calibri" w:cs="Calibri"/>
          <w:iCs/>
          <w:color w:val="auto"/>
          <w:sz w:val="22"/>
          <w:szCs w:val="22"/>
          <w:lang w:eastAsia="en-US" w:bidi="ar-SA"/>
        </w:rPr>
      </w:pPr>
      <w:r w:rsidRPr="006F53BA">
        <w:rPr>
          <w:rFonts w:ascii="Calibri" w:eastAsia="Malgun Gothic" w:hAnsi="Calibri" w:cs="Calibri"/>
          <w:iCs/>
          <w:color w:val="auto"/>
          <w:sz w:val="22"/>
          <w:szCs w:val="22"/>
          <w:shd w:val="clear" w:color="auto" w:fill="FFFFFF"/>
          <w:lang w:eastAsia="en-US" w:bidi="ar-SA"/>
        </w:rPr>
        <w:t>noslēgs sabiedrības līgumu, vienojoties par piegādātāju apvienības dalībnieku atbildības sadalījumu, ja tas nepieciešams iepirkuma līguma noteikumu sekmīgai izpildei.</w:t>
      </w:r>
    </w:p>
    <w:p w14:paraId="53B7F9EA" w14:textId="241BC3B4" w:rsidR="00EA536F" w:rsidRPr="00EA536F" w:rsidRDefault="00EA536F" w:rsidP="00050A54">
      <w:pPr>
        <w:widowControl/>
        <w:numPr>
          <w:ilvl w:val="0"/>
          <w:numId w:val="44"/>
        </w:numPr>
        <w:shd w:val="clear" w:color="auto" w:fill="FFFFFF"/>
        <w:spacing w:line="259" w:lineRule="auto"/>
        <w:ind w:left="284" w:hanging="284"/>
        <w:jc w:val="both"/>
        <w:rPr>
          <w:rFonts w:ascii="Calibri" w:eastAsia="Times New Roman" w:hAnsi="Calibri" w:cs="Calibri"/>
          <w:color w:val="auto"/>
          <w:sz w:val="22"/>
          <w:szCs w:val="22"/>
          <w:lang w:bidi="ar-SA"/>
        </w:rPr>
      </w:pPr>
      <w:r w:rsidRPr="00EA536F">
        <w:rPr>
          <w:rFonts w:ascii="Calibri" w:eastAsia="Times New Roman" w:hAnsi="Calibri" w:cs="Calibri"/>
          <w:color w:val="auto"/>
          <w:sz w:val="22"/>
          <w:szCs w:val="22"/>
          <w:lang w:bidi="ar-SA"/>
        </w:rPr>
        <w:t xml:space="preserve"> Pretendents balstās</w:t>
      </w:r>
      <w:r w:rsidR="00BE6DF8">
        <w:rPr>
          <w:rFonts w:ascii="Calibri" w:eastAsia="Times New Roman" w:hAnsi="Calibri" w:cs="Calibri"/>
          <w:color w:val="auto"/>
          <w:sz w:val="22"/>
          <w:szCs w:val="22"/>
          <w:lang w:bidi="ar-SA"/>
        </w:rPr>
        <w:t xml:space="preserve"> uz ______(nosaukums, reģistrācijas nr.)</w:t>
      </w:r>
      <w:r w:rsidRPr="00EA536F">
        <w:rPr>
          <w:rFonts w:ascii="Calibri" w:eastAsia="Times New Roman" w:hAnsi="Calibri" w:cs="Calibri"/>
          <w:color w:val="auto"/>
          <w:sz w:val="22"/>
          <w:szCs w:val="22"/>
          <w:lang w:bidi="ar-SA"/>
        </w:rPr>
        <w:t>, lai apliecinātu savu kvalifikācijas atbilstību paziņojumā par līgumu vai Konkursa dokumentos noteiktajām prasībām, kas ir nepieciešamas konkrētā iepirkuma līguma izpildē neatkarīgi no savstarpējo attiecību tiesiskā rakstura</w:t>
      </w:r>
      <w:r w:rsidR="00E333C6">
        <w:rPr>
          <w:rFonts w:ascii="Calibri" w:eastAsia="Times New Roman" w:hAnsi="Calibri" w:cs="Calibri"/>
          <w:color w:val="auto"/>
          <w:sz w:val="22"/>
          <w:szCs w:val="22"/>
          <w:lang w:bidi="ar-SA"/>
        </w:rPr>
        <w:t xml:space="preserve"> </w:t>
      </w:r>
      <w:r w:rsidRPr="00EA536F">
        <w:rPr>
          <w:rFonts w:ascii="Calibri" w:eastAsia="Times New Roman" w:hAnsi="Calibri" w:cs="Calibri"/>
          <w:color w:val="auto"/>
          <w:sz w:val="22"/>
          <w:szCs w:val="22"/>
          <w:lang w:bidi="ar-SA"/>
        </w:rPr>
        <w:t>(</w:t>
      </w:r>
      <w:r w:rsidRPr="00940D6B">
        <w:rPr>
          <w:rFonts w:ascii="Calibri" w:eastAsia="Times New Roman" w:hAnsi="Calibri" w:cs="Calibri"/>
          <w:i/>
          <w:iCs/>
          <w:color w:val="ED7D31" w:themeColor="accent2"/>
          <w:sz w:val="22"/>
          <w:szCs w:val="22"/>
          <w:lang w:bidi="ar-SA"/>
        </w:rPr>
        <w:t>Pretendents informāciju iekļauj un aizpilda, ja tā ir attiecināma uz Pretendenta piedāvājumu. Ja nav attiecināms, šo pieteikuma punktu svītro vai neaizpilda)</w:t>
      </w:r>
    </w:p>
    <w:p w14:paraId="65E9CDE1" w14:textId="5F9E372F" w:rsidR="006F53BA" w:rsidRPr="006F53BA" w:rsidRDefault="006F53BA" w:rsidP="00050A54">
      <w:pPr>
        <w:widowControl/>
        <w:numPr>
          <w:ilvl w:val="0"/>
          <w:numId w:val="44"/>
        </w:numPr>
        <w:shd w:val="clear" w:color="auto" w:fill="FFFFFF"/>
        <w:spacing w:line="259" w:lineRule="auto"/>
        <w:ind w:left="284" w:hanging="284"/>
        <w:jc w:val="both"/>
        <w:rPr>
          <w:rFonts w:ascii="Calibri" w:eastAsia="Times New Roman" w:hAnsi="Calibri" w:cs="Calibri"/>
          <w:color w:val="auto"/>
          <w:sz w:val="22"/>
          <w:szCs w:val="22"/>
          <w:lang w:bidi="ar-SA"/>
        </w:rPr>
      </w:pPr>
      <w:r w:rsidRPr="006F53BA">
        <w:rPr>
          <w:rFonts w:ascii="Calibri" w:eastAsia="Malgun Gothic" w:hAnsi="Calibri" w:cs="Calibri"/>
          <w:color w:val="auto"/>
          <w:sz w:val="22"/>
          <w:szCs w:val="22"/>
          <w:lang w:bidi="ar-SA"/>
        </w:rPr>
        <w:t xml:space="preserve">Pretendents ___________ (turpmāk - Pretendents) ar šī pieteikuma iesniegšanu piesakās piedalīties </w:t>
      </w:r>
      <w:proofErr w:type="spellStart"/>
      <w:r w:rsidRPr="006F53BA">
        <w:rPr>
          <w:rFonts w:ascii="Calibri" w:eastAsia="Malgun Gothic" w:hAnsi="Calibri" w:cs="Calibri"/>
          <w:color w:val="auto"/>
          <w:sz w:val="22"/>
          <w:szCs w:val="22"/>
          <w:lang w:bidi="ar-SA"/>
        </w:rPr>
        <w:t>Cēsu</w:t>
      </w:r>
      <w:proofErr w:type="spellEnd"/>
      <w:r w:rsidRPr="006F53BA">
        <w:rPr>
          <w:rFonts w:ascii="Calibri" w:eastAsia="Malgun Gothic" w:hAnsi="Calibri" w:cs="Calibri"/>
          <w:color w:val="auto"/>
          <w:sz w:val="22"/>
          <w:szCs w:val="22"/>
          <w:lang w:bidi="ar-SA"/>
        </w:rPr>
        <w:t xml:space="preserve"> novada Jaunpiebalgas apvienības pārvaldes</w:t>
      </w:r>
      <w:r w:rsidRPr="006F53BA">
        <w:rPr>
          <w:rFonts w:ascii="Calibri" w:eastAsia="Malgun Gothic" w:hAnsi="Calibri" w:cs="Calibri"/>
          <w:b/>
          <w:bCs/>
          <w:color w:val="auto"/>
          <w:sz w:val="22"/>
          <w:szCs w:val="22"/>
          <w:lang w:bidi="ar-SA"/>
        </w:rPr>
        <w:t xml:space="preserve"> </w:t>
      </w:r>
      <w:r w:rsidRPr="006F53BA">
        <w:rPr>
          <w:rFonts w:ascii="Calibri" w:eastAsia="Malgun Gothic" w:hAnsi="Calibri" w:cs="Calibri"/>
          <w:color w:val="auto"/>
          <w:sz w:val="22"/>
          <w:szCs w:val="22"/>
          <w:lang w:bidi="ar-SA"/>
        </w:rPr>
        <w:t xml:space="preserve">rīkotā atklāta konkursa </w:t>
      </w:r>
      <w:r w:rsidRPr="006F53BA">
        <w:rPr>
          <w:rFonts w:ascii="Calibri" w:eastAsia="Malgun Gothic" w:hAnsi="Calibri" w:cs="Calibri"/>
          <w:b/>
          <w:bCs/>
          <w:color w:val="auto"/>
          <w:sz w:val="22"/>
          <w:szCs w:val="22"/>
          <w:bdr w:val="none" w:sz="0" w:space="0" w:color="auto" w:frame="1"/>
          <w:lang w:bidi="ar-SA"/>
        </w:rPr>
        <w:t>“</w:t>
      </w:r>
      <w:r w:rsidR="00490E53" w:rsidRPr="00490E53">
        <w:rPr>
          <w:rFonts w:ascii="Calibri" w:eastAsia="Times New Roman" w:hAnsi="Calibri" w:cs="Calibri"/>
          <w:b/>
          <w:bCs/>
          <w:color w:val="242424"/>
          <w:sz w:val="22"/>
          <w:szCs w:val="22"/>
          <w:bdr w:val="none" w:sz="0" w:space="0" w:color="auto" w:frame="1"/>
          <w:shd w:val="clear" w:color="auto" w:fill="FFFFFF"/>
          <w:lang w:bidi="ar-SA"/>
        </w:rPr>
        <w:t xml:space="preserve">Degvielas iegāde </w:t>
      </w:r>
      <w:proofErr w:type="spellStart"/>
      <w:r w:rsidR="00490E53" w:rsidRPr="00490E53">
        <w:rPr>
          <w:rFonts w:ascii="Calibri" w:eastAsia="Times New Roman" w:hAnsi="Calibri" w:cs="Calibri"/>
          <w:b/>
          <w:bCs/>
          <w:color w:val="242424"/>
          <w:sz w:val="22"/>
          <w:szCs w:val="22"/>
          <w:bdr w:val="none" w:sz="0" w:space="0" w:color="auto" w:frame="1"/>
          <w:shd w:val="clear" w:color="auto" w:fill="FFFFFF"/>
          <w:lang w:bidi="ar-SA"/>
        </w:rPr>
        <w:t>Cēsu</w:t>
      </w:r>
      <w:proofErr w:type="spellEnd"/>
      <w:r w:rsidR="00490E53" w:rsidRPr="00490E53">
        <w:rPr>
          <w:rFonts w:ascii="Calibri" w:eastAsia="Times New Roman" w:hAnsi="Calibri" w:cs="Calibri"/>
          <w:b/>
          <w:bCs/>
          <w:color w:val="242424"/>
          <w:sz w:val="22"/>
          <w:szCs w:val="22"/>
          <w:bdr w:val="none" w:sz="0" w:space="0" w:color="auto" w:frame="1"/>
          <w:shd w:val="clear" w:color="auto" w:fill="FFFFFF"/>
          <w:lang w:bidi="ar-SA"/>
        </w:rPr>
        <w:t xml:space="preserve"> novada Jaunpiebalgas apvienības pārvaldes vajadzībām</w:t>
      </w:r>
      <w:r w:rsidRPr="006F53BA">
        <w:rPr>
          <w:rFonts w:ascii="Calibri" w:eastAsia="Malgun Gothic" w:hAnsi="Calibri" w:cs="Calibri"/>
          <w:b/>
          <w:bCs/>
          <w:sz w:val="22"/>
          <w:szCs w:val="22"/>
          <w:lang w:bidi="ar-SA"/>
        </w:rPr>
        <w:t>”</w:t>
      </w:r>
      <w:r w:rsidRPr="006F53BA">
        <w:rPr>
          <w:rFonts w:ascii="Calibri" w:eastAsia="Malgun Gothic" w:hAnsi="Calibri" w:cs="Calibri"/>
          <w:b/>
          <w:bCs/>
          <w:color w:val="auto"/>
          <w:sz w:val="22"/>
          <w:szCs w:val="22"/>
          <w:lang w:bidi="ar-SA"/>
        </w:rPr>
        <w:t xml:space="preserve">, </w:t>
      </w:r>
      <w:r w:rsidRPr="006F53BA">
        <w:rPr>
          <w:rFonts w:ascii="Calibri" w:eastAsia="Malgun Gothic" w:hAnsi="Calibri" w:cs="Calibri"/>
          <w:color w:val="auto"/>
          <w:sz w:val="22"/>
          <w:szCs w:val="22"/>
          <w:lang w:bidi="ar-SA"/>
        </w:rPr>
        <w:t xml:space="preserve">identifikācijas Nr. </w:t>
      </w:r>
      <w:r w:rsidRPr="006F53BA">
        <w:rPr>
          <w:rFonts w:ascii="Calibri" w:eastAsia="Malgun Gothic" w:hAnsi="Calibri" w:cs="Calibri"/>
          <w:b/>
          <w:bCs/>
          <w:color w:val="auto"/>
          <w:sz w:val="22"/>
          <w:szCs w:val="22"/>
          <w:lang w:bidi="ar-SA"/>
        </w:rPr>
        <w:t>CNJAP 2026/0</w:t>
      </w:r>
      <w:r w:rsidR="00490E53">
        <w:rPr>
          <w:rFonts w:ascii="Calibri" w:eastAsia="Malgun Gothic" w:hAnsi="Calibri" w:cs="Calibri"/>
          <w:b/>
          <w:bCs/>
          <w:color w:val="auto"/>
          <w:sz w:val="22"/>
          <w:szCs w:val="22"/>
          <w:lang w:bidi="ar-SA"/>
        </w:rPr>
        <w:t>9</w:t>
      </w:r>
      <w:r w:rsidRPr="006F53BA">
        <w:rPr>
          <w:rFonts w:ascii="Calibri" w:eastAsia="Malgun Gothic" w:hAnsi="Calibri" w:cs="Calibri"/>
          <w:b/>
          <w:bCs/>
          <w:color w:val="auto"/>
          <w:sz w:val="22"/>
          <w:szCs w:val="22"/>
          <w:lang w:bidi="ar-SA"/>
        </w:rPr>
        <w:t>,</w:t>
      </w:r>
      <w:r w:rsidRPr="006F53BA">
        <w:rPr>
          <w:rFonts w:ascii="Calibri" w:eastAsia="Malgun Gothic" w:hAnsi="Calibri" w:cs="Calibri"/>
          <w:color w:val="auto"/>
          <w:sz w:val="22"/>
          <w:szCs w:val="22"/>
          <w:lang w:bidi="ar-SA"/>
        </w:rPr>
        <w:t xml:space="preserve"> (turpmāk – Konkurss),</w:t>
      </w:r>
      <w:r w:rsidRPr="006F53BA">
        <w:rPr>
          <w:rFonts w:ascii="Calibri" w:eastAsia="Times New Roman" w:hAnsi="Calibri" w:cs="Calibri"/>
          <w:color w:val="auto"/>
          <w:sz w:val="22"/>
          <w:szCs w:val="22"/>
          <w:lang w:bidi="ar-SA"/>
        </w:rPr>
        <w:t xml:space="preserve"> </w:t>
      </w:r>
      <w:r w:rsidRPr="006F53BA">
        <w:rPr>
          <w:rFonts w:ascii="Calibri" w:eastAsia="Malgun Gothic" w:hAnsi="Calibri" w:cs="Calibri"/>
          <w:color w:val="auto"/>
          <w:sz w:val="22"/>
          <w:szCs w:val="22"/>
          <w:lang w:bidi="ar-SA"/>
        </w:rPr>
        <w:t>un piedāvā sniegt pakalpojumus saskaņā ar Konkursa nolikuma un tā sastāvā esošās Tehniskās specifikācijas un iepirkuma līguma noteikumiem par Konkursā piedāvāto līgum</w:t>
      </w:r>
      <w:r w:rsidR="00490E53">
        <w:rPr>
          <w:rFonts w:ascii="Calibri" w:eastAsia="Malgun Gothic" w:hAnsi="Calibri" w:cs="Calibri"/>
          <w:color w:val="auto"/>
          <w:sz w:val="22"/>
          <w:szCs w:val="22"/>
          <w:lang w:bidi="ar-SA"/>
        </w:rPr>
        <w:t>a summu</w:t>
      </w:r>
      <w:r w:rsidRPr="006F53BA">
        <w:rPr>
          <w:rFonts w:ascii="Calibri" w:eastAsia="Malgun Gothic" w:hAnsi="Calibri" w:cs="Calibri"/>
          <w:color w:val="auto"/>
          <w:sz w:val="22"/>
          <w:szCs w:val="22"/>
          <w:lang w:bidi="ar-SA"/>
        </w:rPr>
        <w:t xml:space="preserve"> saskaņā ar Finanšu piedāvājumu.</w:t>
      </w:r>
    </w:p>
    <w:p w14:paraId="558C221B" w14:textId="77777777" w:rsidR="006F53BA" w:rsidRPr="006F53BA" w:rsidRDefault="006F53BA" w:rsidP="006F53BA">
      <w:pPr>
        <w:widowControl/>
        <w:numPr>
          <w:ilvl w:val="0"/>
          <w:numId w:val="44"/>
        </w:numPr>
        <w:spacing w:after="160" w:line="278" w:lineRule="auto"/>
        <w:ind w:left="284" w:hanging="284"/>
        <w:contextualSpacing/>
        <w:jc w:val="both"/>
        <w:rPr>
          <w:rFonts w:ascii="Calibri" w:eastAsia="Calibri" w:hAnsi="Calibri" w:cs="Calibri"/>
          <w:b/>
          <w:color w:val="auto"/>
          <w:sz w:val="22"/>
          <w:szCs w:val="22"/>
          <w:lang w:eastAsia="en-US" w:bidi="ar-SA"/>
        </w:rPr>
      </w:pPr>
      <w:r w:rsidRPr="006F53BA">
        <w:rPr>
          <w:rFonts w:ascii="Calibri" w:eastAsia="Calibri" w:hAnsi="Calibri" w:cs="Calibri"/>
          <w:b/>
          <w:color w:val="auto"/>
          <w:sz w:val="22"/>
          <w:szCs w:val="22"/>
          <w:lang w:eastAsia="en-US" w:bidi="ar-SA"/>
        </w:rPr>
        <w:t xml:space="preserve">Pretendents apliecina, ka: </w:t>
      </w:r>
    </w:p>
    <w:p w14:paraId="7C0538D3" w14:textId="77777777" w:rsidR="006F53BA" w:rsidRPr="006F53BA" w:rsidRDefault="006F53BA" w:rsidP="00490E53">
      <w:pPr>
        <w:widowControl/>
        <w:numPr>
          <w:ilvl w:val="1"/>
          <w:numId w:val="44"/>
        </w:numPr>
        <w:ind w:left="284" w:firstLine="0"/>
        <w:jc w:val="both"/>
        <w:rPr>
          <w:rFonts w:ascii="Calibri" w:eastAsia="Times New Roman" w:hAnsi="Calibri" w:cs="Calibri"/>
          <w:color w:val="auto"/>
          <w:sz w:val="22"/>
          <w:szCs w:val="22"/>
          <w:lang w:bidi="ar-SA"/>
        </w:rPr>
      </w:pPr>
      <w:bookmarkStart w:id="6" w:name="_Hlk44494721"/>
      <w:r w:rsidRPr="006F53BA">
        <w:rPr>
          <w:rFonts w:ascii="Calibri" w:eastAsia="Times New Roman" w:hAnsi="Calibri" w:cs="Calibri"/>
          <w:color w:val="auto"/>
          <w:sz w:val="22"/>
          <w:szCs w:val="22"/>
          <w:lang w:bidi="ar-SA"/>
        </w:rPr>
        <w:t>ir skaidri saprotami Nolikuma, tā pielikumu un Iepirkuma līguma projekta noteikumi un tie tiks ievēroti Konkursa Līguma izpildē;</w:t>
      </w:r>
      <w:bookmarkEnd w:id="6"/>
    </w:p>
    <w:p w14:paraId="6F6200BE" w14:textId="77777777" w:rsidR="006F53BA" w:rsidRPr="006F53BA" w:rsidRDefault="006F53BA" w:rsidP="00490E53">
      <w:pPr>
        <w:widowControl/>
        <w:numPr>
          <w:ilvl w:val="1"/>
          <w:numId w:val="44"/>
        </w:numPr>
        <w:spacing w:line="278" w:lineRule="auto"/>
        <w:ind w:left="284" w:firstLine="0"/>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pilnībā iepazinušies ar visiem Konkursa dokumentiem, tai skaitā ar Konkursa Līguma projektu, tehnisko specifikāciju, Pasūtītāja sniegto papildu informāciju. Saprotam šo dokumentu prasības, atzīstam tās par pamatotām, tiesiskām un saistošām mums, ja vēlamies piedalīties Konkursā, iebildumu un pretenziju nav;</w:t>
      </w:r>
    </w:p>
    <w:p w14:paraId="1DC3703D" w14:textId="77777777" w:rsidR="006F53BA" w:rsidRPr="006F53BA" w:rsidRDefault="006F53BA" w:rsidP="00490E53">
      <w:pPr>
        <w:widowControl/>
        <w:numPr>
          <w:ilvl w:val="1"/>
          <w:numId w:val="44"/>
        </w:numPr>
        <w:spacing w:line="278" w:lineRule="auto"/>
        <w:ind w:left="284" w:firstLine="0"/>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iesniedzot piedāvājumu Konkursam, ir sniedzis patiesas ziņas par savu kvalifikāciju un atbilstību Konkursa nolikumā izvirzītajām prasībām un nav tādu apstākļu, kas liedz piedalīties Konkursā un pildīt Konkursa nolikumā un tehniskajā specifikācijā norādītās prasības;</w:t>
      </w:r>
    </w:p>
    <w:p w14:paraId="6DB58755" w14:textId="77777777" w:rsidR="006F53BA" w:rsidRPr="006F53BA" w:rsidRDefault="006F53BA" w:rsidP="00490E53">
      <w:pPr>
        <w:widowControl/>
        <w:numPr>
          <w:ilvl w:val="1"/>
          <w:numId w:val="44"/>
        </w:numPr>
        <w:spacing w:line="278" w:lineRule="auto"/>
        <w:ind w:left="284" w:firstLine="0"/>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piedāvājumā uzrādītais apakšuzņēmējs pilnībā iepazinies ar Iepirkuma noteikumiem un Pretendenta piedāvājumu un ir piekritis tā iekļaušanai piedāvājumā apakšuzņēmēja lomā.</w:t>
      </w:r>
      <w:r w:rsidRPr="006F53BA">
        <w:rPr>
          <w:rFonts w:ascii="Calibri" w:eastAsia="Times New Roman" w:hAnsi="Calibri" w:cs="Calibri"/>
          <w:color w:val="auto"/>
          <w:sz w:val="22"/>
          <w:szCs w:val="22"/>
          <w:lang w:bidi="lo-LA"/>
        </w:rPr>
        <w:t xml:space="preserve"> </w:t>
      </w:r>
      <w:r w:rsidRPr="006F53BA">
        <w:rPr>
          <w:rFonts w:ascii="Calibri" w:eastAsia="Times New Roman" w:hAnsi="Calibri" w:cs="Calibri"/>
          <w:color w:val="auto"/>
          <w:sz w:val="22"/>
          <w:szCs w:val="22"/>
          <w:lang w:bidi="ar-SA"/>
        </w:rPr>
        <w:t>Pretendents un apakšuzņēmējs, kuru tas paredz piesaistīt Iepirkuma līguma izpildē, nav sniedzis nepatiesu informāciju savas atbilstības Pretendentu kvalifikācijas prasībām apliecināšanai un ir iesniedzis visu Pasūtītāja pieprasīto informāciju;</w:t>
      </w:r>
    </w:p>
    <w:p w14:paraId="6815CA67" w14:textId="77777777" w:rsidR="006F53BA" w:rsidRPr="006F53BA" w:rsidRDefault="006F53BA" w:rsidP="00490E53">
      <w:pPr>
        <w:widowControl/>
        <w:numPr>
          <w:ilvl w:val="1"/>
          <w:numId w:val="44"/>
        </w:numPr>
        <w:spacing w:line="278" w:lineRule="auto"/>
        <w:ind w:left="284" w:firstLine="0"/>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6F53BA">
        <w:rPr>
          <w:rFonts w:ascii="Calibri" w:eastAsia="Times New Roman" w:hAnsi="Calibri" w:cs="Calibri"/>
          <w:color w:val="auto"/>
          <w:sz w:val="22"/>
          <w:szCs w:val="22"/>
          <w:lang w:bidi="ar-SA"/>
        </w:rPr>
        <w:lastRenderedPageBreak/>
        <w:t>citastarp</w:t>
      </w:r>
      <w:proofErr w:type="spellEnd"/>
      <w:r w:rsidRPr="006F53BA">
        <w:rPr>
          <w:rFonts w:ascii="Calibri" w:eastAsia="Times New Roman" w:hAnsi="Calibri" w:cs="Calibri"/>
          <w:color w:val="auto"/>
          <w:sz w:val="22"/>
          <w:szCs w:val="22"/>
          <w:lang w:bidi="ar-SA"/>
        </w:rPr>
        <w:t xml:space="preserve"> noteiktais 10 % apjoms no līguma vērtības attiecas uz visām līguma izpildē iesaistītajām personām, turklāt tas aptver visu piegādes ķēdi, nevis tikai tiešos piegādātājus;</w:t>
      </w:r>
    </w:p>
    <w:p w14:paraId="2702BB71" w14:textId="77777777" w:rsidR="006F53BA" w:rsidRPr="006F53BA" w:rsidRDefault="006F53BA" w:rsidP="0040635D">
      <w:pPr>
        <w:widowControl/>
        <w:numPr>
          <w:ilvl w:val="1"/>
          <w:numId w:val="44"/>
        </w:numPr>
        <w:spacing w:line="278" w:lineRule="auto"/>
        <w:ind w:left="284" w:firstLine="0"/>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līguma izpildē netiks izmantotas Krievijas un Baltkrievijas izcelsmes preces un pakalpojumi.</w:t>
      </w:r>
    </w:p>
    <w:p w14:paraId="2EDDB8B7" w14:textId="77777777" w:rsidR="006F53BA" w:rsidRPr="006F53BA" w:rsidRDefault="006F53BA" w:rsidP="0040635D">
      <w:pPr>
        <w:widowControl/>
        <w:numPr>
          <w:ilvl w:val="1"/>
          <w:numId w:val="44"/>
        </w:numPr>
        <w:spacing w:line="278" w:lineRule="auto"/>
        <w:ind w:left="284" w:firstLine="0"/>
        <w:contextualSpacing/>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6F53BA">
        <w:rPr>
          <w:rFonts w:ascii="Calibri" w:eastAsia="Times New Roman" w:hAnsi="Calibri" w:cs="Calibri"/>
          <w:color w:val="auto"/>
          <w:sz w:val="22"/>
          <w:szCs w:val="22"/>
          <w:lang w:bidi="ar-SA"/>
        </w:rPr>
        <w:t>pārstāvēttiesīgo</w:t>
      </w:r>
      <w:proofErr w:type="spellEnd"/>
      <w:r w:rsidRPr="006F53BA">
        <w:rPr>
          <w:rFonts w:ascii="Calibri" w:eastAsia="Times New Roman" w:hAnsi="Calibri" w:cs="Calibri"/>
          <w:color w:val="auto"/>
          <w:sz w:val="22"/>
          <w:szCs w:val="22"/>
          <w:lang w:bidi="ar-SA"/>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6F53BA">
        <w:rPr>
          <w:rFonts w:ascii="Calibri" w:eastAsia="Times New Roman" w:hAnsi="Calibri" w:cs="Calibri"/>
          <w:color w:val="auto"/>
          <w:sz w:val="22"/>
          <w:szCs w:val="22"/>
          <w:lang w:bidi="ar-SA"/>
        </w:rPr>
        <w:t>pārstāvēttiesīgo</w:t>
      </w:r>
      <w:proofErr w:type="spellEnd"/>
      <w:r w:rsidRPr="006F53BA">
        <w:rPr>
          <w:rFonts w:ascii="Calibri" w:eastAsia="Times New Roman" w:hAnsi="Calibri" w:cs="Calibri"/>
          <w:color w:val="auto"/>
          <w:sz w:val="22"/>
          <w:szCs w:val="22"/>
          <w:lang w:bidi="ar-SA"/>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0B041615" w14:textId="77777777" w:rsidR="006F53BA" w:rsidRPr="006F53BA" w:rsidRDefault="006F53BA" w:rsidP="0040635D">
      <w:pPr>
        <w:widowControl/>
        <w:numPr>
          <w:ilvl w:val="1"/>
          <w:numId w:val="44"/>
        </w:numPr>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visa piedāvājuma dokumentācijā ietvertā informācija ir patiesa un Pretendents neliks šķēršļus tās pārbaudei;</w:t>
      </w:r>
    </w:p>
    <w:p w14:paraId="36CFCFB0" w14:textId="77777777" w:rsidR="006F53BA" w:rsidRPr="006F53BA" w:rsidRDefault="006F53BA" w:rsidP="00E64FA5">
      <w:pPr>
        <w:widowControl/>
        <w:numPr>
          <w:ilvl w:val="1"/>
          <w:numId w:val="44"/>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bCs/>
          <w:color w:val="auto"/>
          <w:sz w:val="22"/>
          <w:szCs w:val="20"/>
          <w:lang w:bidi="lo-LA"/>
        </w:rPr>
        <w:t xml:space="preserve">piedāvājums ir sagatavots neatkarīgi no citiem pretendentiem </w:t>
      </w:r>
      <w:r w:rsidRPr="006F53BA">
        <w:rPr>
          <w:rFonts w:ascii="Calibri" w:eastAsia="Times New Roman" w:hAnsi="Calibri" w:cs="Calibri"/>
          <w:color w:val="auto"/>
          <w:sz w:val="22"/>
          <w:szCs w:val="20"/>
          <w:lang w:bidi="lo-LA"/>
        </w:rPr>
        <w:t>un Pretendentam nav konkurenci ierobežojošas priekšrocības Iepirkumā, jo tas vai ar to saistīta juridiskā persona nav bijusi iesaistīta Iepirkuma sagatavošanā saskaņā ar Publisko iepirkumu likuma 18. panta ceturto daļu</w:t>
      </w:r>
      <w:r w:rsidRPr="006F53BA">
        <w:rPr>
          <w:rFonts w:ascii="Calibri" w:eastAsia="Times New Roman" w:hAnsi="Calibri" w:cs="Calibri"/>
          <w:bCs/>
          <w:color w:val="auto"/>
          <w:sz w:val="22"/>
          <w:szCs w:val="20"/>
          <w:lang w:bidi="lo-LA"/>
        </w:rPr>
        <w:t>;</w:t>
      </w:r>
    </w:p>
    <w:p w14:paraId="5D5F6548" w14:textId="77777777" w:rsidR="006F53BA" w:rsidRPr="006F53BA" w:rsidRDefault="006F53BA" w:rsidP="00E64FA5">
      <w:pPr>
        <w:widowControl/>
        <w:numPr>
          <w:ilvl w:val="1"/>
          <w:numId w:val="44"/>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nav saistīts ar Iepirkuma dokumentācijas sagatavotāju, iepirkuma komisijas locekli vai ekspertu Publisko iepirkumu likuma 25. panta pirmās un otrās daļas izpratnē;</w:t>
      </w:r>
    </w:p>
    <w:p w14:paraId="2FBD6CE6" w14:textId="77777777" w:rsidR="006F53BA" w:rsidRPr="006F53BA" w:rsidRDefault="006F53BA" w:rsidP="00E64FA5">
      <w:pPr>
        <w:widowControl/>
        <w:numPr>
          <w:ilvl w:val="1"/>
          <w:numId w:val="44"/>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ir informēts par to, ka gadījumā, ja Pretendentu piedāvājumos tiks konstatētas aizliegtu vienošanos pazīmes, pasūtītājs ar attiecīgu informāciju ir tiesīgs vērsties Konkurences padomē;</w:t>
      </w:r>
    </w:p>
    <w:p w14:paraId="1107830F" w14:textId="77777777" w:rsidR="006F53BA" w:rsidRPr="006F53BA" w:rsidRDefault="006F53BA" w:rsidP="00E64FA5">
      <w:pPr>
        <w:widowControl/>
        <w:numPr>
          <w:ilvl w:val="1"/>
          <w:numId w:val="44"/>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atļauju Pasūtītājam Konkursa ietvaros un tā rezultātā noslēgtā Iepirkuma līguma administrēšanai, apstrādāt piedāvājumā norādīto fizisko personu datus saskaņā ar Fizisko personu datu aizsardzības likumu;</w:t>
      </w:r>
    </w:p>
    <w:p w14:paraId="683B7F35" w14:textId="77777777" w:rsidR="006F53BA" w:rsidRPr="006F53BA" w:rsidRDefault="006F53BA" w:rsidP="00E64FA5">
      <w:pPr>
        <w:widowControl/>
        <w:numPr>
          <w:ilvl w:val="1"/>
          <w:numId w:val="44"/>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ir atbildīgs par piedāvājumā norādīto fizisko personu datu apstrādes tiesiskā pamata nodrošināšanu atbilstoši normatīvo aktu prasībām;</w:t>
      </w:r>
    </w:p>
    <w:p w14:paraId="4D8C0D43" w14:textId="77777777" w:rsidR="006F53BA" w:rsidRPr="006F53BA" w:rsidRDefault="006F53BA" w:rsidP="00E64FA5">
      <w:pPr>
        <w:widowControl/>
        <w:numPr>
          <w:ilvl w:val="1"/>
          <w:numId w:val="44"/>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Piekrītu savstarpējā sarakstē Konkursa ietvaros un rezultātā noslēgtā Iepirkuma līguma ietvaros izmantot Pretendenta rekvizītu tabulā norādīto elektroniskā pasta adresi. Apliecinu, ka uz minēto elektroniskā pasta adresi Pretendents saņems Pasūtītāja nosūtītos elektroniskos dokumentus ar drošu elektronisko parakstu ar laika zīmogu</w:t>
      </w:r>
      <w:bookmarkStart w:id="7" w:name="_Hlk67997246"/>
      <w:r w:rsidRPr="006F53BA">
        <w:rPr>
          <w:rFonts w:ascii="Calibri" w:eastAsia="Times New Roman" w:hAnsi="Calibri" w:cs="Calibri"/>
          <w:color w:val="auto"/>
          <w:sz w:val="22"/>
          <w:szCs w:val="20"/>
          <w:lang w:bidi="lo-LA"/>
        </w:rPr>
        <w:t>;</w:t>
      </w:r>
      <w:bookmarkEnd w:id="7"/>
    </w:p>
    <w:p w14:paraId="10E5AA98" w14:textId="77777777" w:rsidR="006F53BA" w:rsidRPr="006F53BA" w:rsidRDefault="006F53BA" w:rsidP="00E64FA5">
      <w:pPr>
        <w:widowControl/>
        <w:numPr>
          <w:ilvl w:val="1"/>
          <w:numId w:val="44"/>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Nav tādu apstākļu, kuri liegtu piedalīties Iepirkumā un pildīt Iepirkuma nolikumā un Tehniskajā specifikācijā norādītās prasības.</w:t>
      </w:r>
    </w:p>
    <w:p w14:paraId="55CE483C" w14:textId="77777777" w:rsidR="006F53BA" w:rsidRPr="006F53BA" w:rsidRDefault="006F53BA" w:rsidP="00E64FA5">
      <w:pPr>
        <w:widowControl/>
        <w:numPr>
          <w:ilvl w:val="1"/>
          <w:numId w:val="44"/>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eastAsia="ar-SA" w:bidi="lo-LA"/>
        </w:rPr>
        <w:t>rīcībā ir visi nepieciešamie resursi savlaicīgai un kvalitatīvai līguma izpildei atbilstoši tehniskajai specifikācijai.</w:t>
      </w:r>
    </w:p>
    <w:p w14:paraId="65B5F66B" w14:textId="77777777" w:rsidR="006F53BA" w:rsidRPr="006F53BA" w:rsidRDefault="006F53BA" w:rsidP="00E64FA5">
      <w:pPr>
        <w:widowControl/>
        <w:numPr>
          <w:ilvl w:val="1"/>
          <w:numId w:val="44"/>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iepirkuma līguma slēgšanas tiesību piešķiršanas un līguma noslēgšanas gadījumā nodrošinās darba drošības noteikumu un vides aizsardzības prasību ievērošanu;</w:t>
      </w:r>
    </w:p>
    <w:p w14:paraId="10BB51CC" w14:textId="77777777" w:rsidR="006F53BA" w:rsidRPr="006F53BA" w:rsidRDefault="006F53BA" w:rsidP="00E64FA5">
      <w:pPr>
        <w:widowControl/>
        <w:numPr>
          <w:ilvl w:val="1"/>
          <w:numId w:val="44"/>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Informācija, kas pēc pretendenta domām ir uzskatāma par komercnoslēpumu, ierobežotas pieejamības vai konfidenciālo informāciju, atrodas pretendenta piedāvājuma _____.</w:t>
      </w:r>
    </w:p>
    <w:p w14:paraId="7D3DBA4D" w14:textId="77777777" w:rsidR="006F53BA" w:rsidRPr="006F53BA" w:rsidRDefault="006F53BA" w:rsidP="006F53BA">
      <w:pPr>
        <w:ind w:left="284" w:right="-69"/>
        <w:jc w:val="both"/>
        <w:rPr>
          <w:rFonts w:ascii="Calibri" w:hAnsi="Calibri" w:cs="Calibri"/>
          <w:b/>
          <w:sz w:val="10"/>
          <w:szCs w:val="10"/>
        </w:rPr>
      </w:pPr>
    </w:p>
    <w:p w14:paraId="442108D8" w14:textId="77777777" w:rsidR="006F53BA" w:rsidRPr="006F53BA" w:rsidRDefault="006F53BA" w:rsidP="006F53BA">
      <w:pPr>
        <w:ind w:left="284" w:right="-69"/>
        <w:jc w:val="both"/>
        <w:rPr>
          <w:rFonts w:ascii="Calibri" w:hAnsi="Calibri" w:cs="Calibri"/>
          <w:b/>
          <w:sz w:val="10"/>
          <w:szCs w:val="10"/>
        </w:rPr>
      </w:pPr>
    </w:p>
    <w:p w14:paraId="425D1D76" w14:textId="77777777" w:rsidR="006F53BA" w:rsidRPr="006F53BA" w:rsidRDefault="006F53BA" w:rsidP="006F53BA">
      <w:pPr>
        <w:ind w:left="284"/>
        <w:rPr>
          <w:rFonts w:ascii="Calibri" w:hAnsi="Calibri" w:cs="Calibri"/>
          <w:sz w:val="22"/>
          <w:szCs w:val="22"/>
        </w:rPr>
      </w:pPr>
      <w:bookmarkStart w:id="8" w:name="_Hlk45008671"/>
    </w:p>
    <w:tbl>
      <w:tblPr>
        <w:tblW w:w="9215" w:type="dxa"/>
        <w:tblInd w:w="-284" w:type="dxa"/>
        <w:tblLayout w:type="fixed"/>
        <w:tblLook w:val="01E0" w:firstRow="1" w:lastRow="1" w:firstColumn="1" w:lastColumn="1" w:noHBand="0" w:noVBand="0"/>
      </w:tblPr>
      <w:tblGrid>
        <w:gridCol w:w="3829"/>
        <w:gridCol w:w="5386"/>
      </w:tblGrid>
      <w:tr w:rsidR="006F53BA" w:rsidRPr="006F53BA" w14:paraId="3B05AD70" w14:textId="77777777" w:rsidTr="00AB037C">
        <w:trPr>
          <w:trHeight w:val="325"/>
        </w:trPr>
        <w:tc>
          <w:tcPr>
            <w:tcW w:w="3829" w:type="dxa"/>
            <w:vAlign w:val="center"/>
            <w:hideMark/>
          </w:tcPr>
          <w:p w14:paraId="09400D4A" w14:textId="77777777" w:rsidR="006F53BA" w:rsidRPr="006F53BA" w:rsidRDefault="006F53BA" w:rsidP="006F53BA">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794A860E" w14:textId="77777777" w:rsidR="006F53BA" w:rsidRPr="006F53BA" w:rsidRDefault="006F53BA" w:rsidP="006F53BA">
            <w:pPr>
              <w:autoSpaceDE w:val="0"/>
              <w:autoSpaceDN w:val="0"/>
              <w:adjustRightInd w:val="0"/>
              <w:jc w:val="both"/>
              <w:rPr>
                <w:rFonts w:ascii="Calibri" w:eastAsia="Times New Roman" w:hAnsi="Calibri" w:cs="Calibri"/>
                <w:color w:val="auto"/>
                <w:sz w:val="22"/>
                <w:szCs w:val="22"/>
                <w:lang w:bidi="ar-SA"/>
              </w:rPr>
            </w:pPr>
          </w:p>
        </w:tc>
      </w:tr>
      <w:tr w:rsidR="006F53BA" w:rsidRPr="006F53BA" w14:paraId="25AEADE0" w14:textId="77777777" w:rsidTr="00AB037C">
        <w:trPr>
          <w:trHeight w:val="314"/>
        </w:trPr>
        <w:tc>
          <w:tcPr>
            <w:tcW w:w="3829" w:type="dxa"/>
            <w:vAlign w:val="center"/>
            <w:hideMark/>
          </w:tcPr>
          <w:p w14:paraId="63DB8052" w14:textId="77777777" w:rsidR="006F53BA" w:rsidRPr="006F53BA" w:rsidRDefault="006F53BA" w:rsidP="006F53BA">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76D6B36F" w14:textId="77777777" w:rsidR="006F53BA" w:rsidRPr="006F53BA" w:rsidRDefault="006F53BA" w:rsidP="006F53BA">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6F53BA" w:rsidRPr="006F53BA" w14:paraId="42DD98E3" w14:textId="77777777" w:rsidTr="00AB037C">
        <w:trPr>
          <w:trHeight w:val="337"/>
        </w:trPr>
        <w:tc>
          <w:tcPr>
            <w:tcW w:w="3829" w:type="dxa"/>
            <w:vAlign w:val="center"/>
            <w:hideMark/>
          </w:tcPr>
          <w:p w14:paraId="39512A4A" w14:textId="77777777" w:rsidR="006F53BA" w:rsidRPr="006F53BA" w:rsidRDefault="006F53BA" w:rsidP="006F53BA">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79D03065" w14:textId="77777777" w:rsidR="006F53BA" w:rsidRPr="006F53BA" w:rsidRDefault="006F53BA" w:rsidP="006F53BA">
            <w:pPr>
              <w:autoSpaceDE w:val="0"/>
              <w:autoSpaceDN w:val="0"/>
              <w:adjustRightInd w:val="0"/>
              <w:jc w:val="both"/>
              <w:rPr>
                <w:rFonts w:ascii="Calibri" w:eastAsia="Times New Roman" w:hAnsi="Calibri" w:cs="Calibri"/>
                <w:color w:val="auto"/>
                <w:sz w:val="22"/>
                <w:szCs w:val="22"/>
                <w:lang w:bidi="ar-SA"/>
              </w:rPr>
            </w:pPr>
          </w:p>
        </w:tc>
      </w:tr>
    </w:tbl>
    <w:p w14:paraId="4A3F2298" w14:textId="77777777" w:rsidR="006F53BA" w:rsidRPr="006F53BA" w:rsidRDefault="006F53BA" w:rsidP="006F53BA">
      <w:pPr>
        <w:jc w:val="both"/>
        <w:rPr>
          <w:rFonts w:ascii="Calibri" w:hAnsi="Calibri" w:cs="Calibri"/>
          <w:i/>
          <w:sz w:val="22"/>
          <w:szCs w:val="22"/>
        </w:rPr>
      </w:pPr>
    </w:p>
    <w:bookmarkEnd w:id="8"/>
    <w:p w14:paraId="731EEACC" w14:textId="74CB2A79" w:rsidR="006F53BA" w:rsidRPr="006F53BA" w:rsidRDefault="006F53BA" w:rsidP="006F53BA">
      <w:pPr>
        <w:jc w:val="both"/>
        <w:rPr>
          <w:rFonts w:ascii="Calibri" w:hAnsi="Calibri" w:cs="Calibri"/>
          <w:i/>
          <w:sz w:val="22"/>
          <w:szCs w:val="22"/>
        </w:rPr>
      </w:pPr>
    </w:p>
    <w:p w14:paraId="6338DAC0" w14:textId="379FCA28" w:rsidR="00A866D6" w:rsidRDefault="00A866D6">
      <w:pPr>
        <w:widowControl/>
        <w:spacing w:after="160" w:line="259" w:lineRule="auto"/>
        <w:rPr>
          <w:rFonts w:asciiTheme="minorHAnsi" w:eastAsia="Times New Roman" w:hAnsiTheme="minorHAnsi" w:cstheme="minorHAnsi"/>
          <w:i/>
          <w:iCs/>
          <w:sz w:val="20"/>
          <w:szCs w:val="20"/>
        </w:rPr>
      </w:pPr>
    </w:p>
    <w:p w14:paraId="1C11F860" w14:textId="77777777" w:rsidR="0040635D" w:rsidRPr="00A866D6" w:rsidRDefault="0040635D">
      <w:pPr>
        <w:widowControl/>
        <w:spacing w:after="160" w:line="259" w:lineRule="auto"/>
        <w:rPr>
          <w:rFonts w:asciiTheme="minorHAnsi" w:eastAsia="Times New Roman" w:hAnsiTheme="minorHAnsi" w:cstheme="minorHAnsi"/>
          <w:i/>
          <w:iCs/>
          <w:sz w:val="20"/>
          <w:szCs w:val="20"/>
        </w:rPr>
      </w:pPr>
    </w:p>
    <w:p w14:paraId="5864CA66" w14:textId="3B9715CA" w:rsidR="00A866D6" w:rsidRPr="00A866D6" w:rsidRDefault="00A866D6" w:rsidP="00D41122">
      <w:pPr>
        <w:jc w:val="right"/>
        <w:rPr>
          <w:rFonts w:asciiTheme="minorHAnsi" w:eastAsia="Times New Roman" w:hAnsiTheme="minorHAnsi" w:cstheme="minorHAnsi"/>
          <w:i/>
          <w:iCs/>
          <w:sz w:val="20"/>
          <w:szCs w:val="20"/>
        </w:rPr>
      </w:pPr>
      <w:bookmarkStart w:id="9" w:name="_Hlk115021347"/>
      <w:bookmarkStart w:id="10" w:name="bookmark15"/>
      <w:bookmarkEnd w:id="5"/>
      <w:r w:rsidRPr="00A866D6">
        <w:rPr>
          <w:rFonts w:asciiTheme="minorHAnsi" w:eastAsia="Times New Roman" w:hAnsiTheme="minorHAnsi" w:cstheme="minorHAnsi"/>
          <w:i/>
          <w:iCs/>
          <w:sz w:val="20"/>
          <w:szCs w:val="20"/>
        </w:rPr>
        <w:lastRenderedPageBreak/>
        <w:t>Pielikums Nr.</w:t>
      </w:r>
      <w:r>
        <w:rPr>
          <w:rFonts w:asciiTheme="minorHAnsi" w:eastAsia="Times New Roman" w:hAnsiTheme="minorHAnsi" w:cstheme="minorHAnsi"/>
          <w:i/>
          <w:iCs/>
          <w:sz w:val="20"/>
          <w:szCs w:val="20"/>
        </w:rPr>
        <w:t>2</w:t>
      </w:r>
    </w:p>
    <w:p w14:paraId="2DB58FAF" w14:textId="77777777" w:rsidR="00A866D6" w:rsidRPr="00A866D6" w:rsidRDefault="00A866D6" w:rsidP="00D41122">
      <w:pPr>
        <w:jc w:val="right"/>
        <w:rPr>
          <w:rFonts w:asciiTheme="minorHAnsi" w:eastAsia="Times New Roman" w:hAnsiTheme="minorHAnsi" w:cstheme="minorHAnsi"/>
          <w:sz w:val="20"/>
          <w:szCs w:val="20"/>
        </w:rPr>
      </w:pPr>
      <w:r w:rsidRPr="00A866D6">
        <w:rPr>
          <w:rFonts w:asciiTheme="minorHAnsi" w:eastAsia="Times New Roman" w:hAnsiTheme="minorHAnsi" w:cstheme="minorHAnsi"/>
          <w:sz w:val="20"/>
          <w:szCs w:val="20"/>
        </w:rPr>
        <w:t>Iepirkuma – atklāta konkursa</w:t>
      </w:r>
    </w:p>
    <w:p w14:paraId="2956043E" w14:textId="659F2CD9" w:rsidR="00A866D6" w:rsidRPr="00A866D6" w:rsidRDefault="00A866D6" w:rsidP="00D41122">
      <w:pPr>
        <w:jc w:val="right"/>
        <w:rPr>
          <w:rFonts w:asciiTheme="minorHAnsi" w:hAnsiTheme="minorHAnsi" w:cstheme="minorHAnsi"/>
          <w:b/>
          <w:bCs/>
          <w:sz w:val="20"/>
          <w:szCs w:val="20"/>
        </w:rPr>
      </w:pPr>
      <w:r w:rsidRPr="00A866D6">
        <w:rPr>
          <w:rFonts w:asciiTheme="minorHAnsi" w:hAnsiTheme="minorHAnsi" w:cstheme="minorHAnsi"/>
          <w:b/>
          <w:bCs/>
          <w:sz w:val="20"/>
          <w:szCs w:val="20"/>
        </w:rPr>
        <w:t>„</w:t>
      </w:r>
      <w:bookmarkStart w:id="11" w:name="_Hlk114027671"/>
      <w:r w:rsidR="00DB1680" w:rsidRPr="00DB1680">
        <w:rPr>
          <w:rFonts w:asciiTheme="minorHAnsi" w:eastAsia="Times New Roman" w:hAnsiTheme="minorHAnsi" w:cstheme="minorHAnsi"/>
          <w:b/>
          <w:bCs/>
          <w:sz w:val="20"/>
          <w:szCs w:val="20"/>
        </w:rPr>
        <w:t xml:space="preserve">Degvielas iegāde </w:t>
      </w:r>
      <w:proofErr w:type="spellStart"/>
      <w:r w:rsidR="00DB1680" w:rsidRPr="00DB1680">
        <w:rPr>
          <w:rFonts w:asciiTheme="minorHAnsi" w:eastAsia="Times New Roman" w:hAnsiTheme="minorHAnsi" w:cstheme="minorHAnsi"/>
          <w:b/>
          <w:bCs/>
          <w:sz w:val="20"/>
          <w:szCs w:val="20"/>
        </w:rPr>
        <w:t>Cēsu</w:t>
      </w:r>
      <w:proofErr w:type="spellEnd"/>
      <w:r w:rsidR="00DB1680" w:rsidRPr="00DB1680">
        <w:rPr>
          <w:rFonts w:asciiTheme="minorHAnsi" w:eastAsia="Times New Roman" w:hAnsiTheme="minorHAnsi" w:cstheme="minorHAnsi"/>
          <w:b/>
          <w:bCs/>
          <w:sz w:val="20"/>
          <w:szCs w:val="20"/>
        </w:rPr>
        <w:t xml:space="preserve"> novada </w:t>
      </w:r>
      <w:r w:rsidR="0020690E">
        <w:rPr>
          <w:rFonts w:asciiTheme="minorHAnsi" w:eastAsia="Times New Roman" w:hAnsiTheme="minorHAnsi" w:cstheme="minorHAnsi"/>
          <w:b/>
          <w:bCs/>
          <w:sz w:val="20"/>
          <w:szCs w:val="20"/>
        </w:rPr>
        <w:t>Jaun</w:t>
      </w:r>
      <w:r w:rsidR="00DB1680" w:rsidRPr="00DB1680">
        <w:rPr>
          <w:rFonts w:asciiTheme="minorHAnsi" w:eastAsia="Times New Roman" w:hAnsiTheme="minorHAnsi" w:cstheme="minorHAnsi"/>
          <w:b/>
          <w:bCs/>
          <w:sz w:val="20"/>
          <w:szCs w:val="20"/>
        </w:rPr>
        <w:t>piebalgas apvienības pārvaldes vajadzībām</w:t>
      </w:r>
      <w:bookmarkEnd w:id="11"/>
      <w:r w:rsidRPr="00A866D6">
        <w:rPr>
          <w:rFonts w:asciiTheme="minorHAnsi" w:hAnsiTheme="minorHAnsi" w:cstheme="minorHAnsi"/>
          <w:b/>
          <w:bCs/>
          <w:sz w:val="20"/>
          <w:szCs w:val="20"/>
        </w:rPr>
        <w:t>”</w:t>
      </w:r>
    </w:p>
    <w:p w14:paraId="63ED85EE" w14:textId="2FE14FC2" w:rsidR="00A866D6" w:rsidRPr="00A866D6" w:rsidRDefault="00A866D6" w:rsidP="00D41122">
      <w:pPr>
        <w:spacing w:after="240"/>
        <w:jc w:val="right"/>
        <w:rPr>
          <w:rFonts w:asciiTheme="minorHAnsi" w:hAnsiTheme="minorHAnsi" w:cstheme="minorHAnsi"/>
          <w:sz w:val="20"/>
          <w:szCs w:val="20"/>
        </w:rPr>
      </w:pPr>
      <w:r w:rsidRPr="00A866D6">
        <w:rPr>
          <w:rFonts w:asciiTheme="minorHAnsi" w:hAnsiTheme="minorHAnsi" w:cstheme="minorHAnsi"/>
          <w:sz w:val="20"/>
          <w:szCs w:val="20"/>
        </w:rPr>
        <w:t>(ID Nr. CN</w:t>
      </w:r>
      <w:r w:rsidR="0020690E">
        <w:rPr>
          <w:rFonts w:asciiTheme="minorHAnsi" w:hAnsiTheme="minorHAnsi" w:cstheme="minorHAnsi"/>
          <w:sz w:val="20"/>
          <w:szCs w:val="20"/>
        </w:rPr>
        <w:t>J</w:t>
      </w:r>
      <w:r w:rsidRPr="00A866D6">
        <w:rPr>
          <w:rFonts w:asciiTheme="minorHAnsi" w:hAnsiTheme="minorHAnsi" w:cstheme="minorHAnsi"/>
          <w:sz w:val="20"/>
          <w:szCs w:val="20"/>
        </w:rPr>
        <w:t>AP 202</w:t>
      </w:r>
      <w:r w:rsidR="005A2883">
        <w:rPr>
          <w:rFonts w:asciiTheme="minorHAnsi" w:hAnsiTheme="minorHAnsi" w:cstheme="minorHAnsi"/>
          <w:sz w:val="20"/>
          <w:szCs w:val="20"/>
        </w:rPr>
        <w:t>6</w:t>
      </w:r>
      <w:r w:rsidRPr="00A866D6">
        <w:rPr>
          <w:rFonts w:asciiTheme="minorHAnsi" w:hAnsiTheme="minorHAnsi" w:cstheme="minorHAnsi"/>
          <w:sz w:val="20"/>
          <w:szCs w:val="20"/>
        </w:rPr>
        <w:t>/0</w:t>
      </w:r>
      <w:r w:rsidR="005A2883">
        <w:rPr>
          <w:rFonts w:asciiTheme="minorHAnsi" w:hAnsiTheme="minorHAnsi" w:cstheme="minorHAnsi"/>
          <w:sz w:val="20"/>
          <w:szCs w:val="20"/>
        </w:rPr>
        <w:t>9</w:t>
      </w:r>
      <w:r w:rsidRPr="00A866D6">
        <w:rPr>
          <w:rFonts w:asciiTheme="minorHAnsi" w:hAnsiTheme="minorHAnsi" w:cstheme="minorHAnsi"/>
          <w:sz w:val="20"/>
          <w:szCs w:val="20"/>
        </w:rPr>
        <w:t>) nolikumam</w:t>
      </w:r>
    </w:p>
    <w:p w14:paraId="36A502A4" w14:textId="2D4393EC" w:rsidR="00A866D6" w:rsidRPr="00A866D6" w:rsidRDefault="00050A54" w:rsidP="00050A54">
      <w:pPr>
        <w:autoSpaceDE w:val="0"/>
        <w:autoSpaceDN w:val="0"/>
        <w:spacing w:before="1" w:after="240"/>
        <w:ind w:right="-2"/>
        <w:jc w:val="center"/>
        <w:rPr>
          <w:rFonts w:asciiTheme="minorHAnsi" w:eastAsia="Times New Roman" w:hAnsiTheme="minorHAnsi" w:cstheme="minorHAnsi"/>
          <w:b/>
          <w:color w:val="auto"/>
        </w:rPr>
      </w:pPr>
      <w:r w:rsidRPr="00A866D6">
        <w:rPr>
          <w:rFonts w:asciiTheme="minorHAnsi" w:eastAsia="Times New Roman" w:hAnsiTheme="minorHAnsi" w:cstheme="minorHAnsi"/>
          <w:b/>
          <w:color w:val="auto"/>
        </w:rPr>
        <w:t>APLIECINĀJUMS PAR NEATKARĪGI IZSTRĀDĀTU PIEDĀVĀJUMU</w:t>
      </w:r>
    </w:p>
    <w:p w14:paraId="736317FB" w14:textId="77777777" w:rsidR="00A866D6" w:rsidRPr="000654E1" w:rsidRDefault="00A866D6" w:rsidP="00A866D6">
      <w:pPr>
        <w:tabs>
          <w:tab w:val="left" w:pos="7845"/>
        </w:tabs>
        <w:autoSpaceDE w:val="0"/>
        <w:autoSpaceDN w:val="0"/>
        <w:spacing w:before="80"/>
        <w:ind w:left="102"/>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Ar šo, sniedzot izsmeļošu un patiesu</w:t>
      </w:r>
      <w:r w:rsidRPr="000654E1">
        <w:rPr>
          <w:rFonts w:asciiTheme="minorHAnsi" w:eastAsia="Times New Roman" w:hAnsiTheme="minorHAnsi" w:cstheme="minorHAnsi"/>
          <w:color w:val="auto"/>
          <w:spacing w:val="-14"/>
          <w:sz w:val="22"/>
          <w:szCs w:val="22"/>
        </w:rPr>
        <w:t xml:space="preserve"> </w:t>
      </w:r>
      <w:r w:rsidRPr="000654E1">
        <w:rPr>
          <w:rFonts w:asciiTheme="minorHAnsi" w:eastAsia="Times New Roman" w:hAnsiTheme="minorHAnsi" w:cstheme="minorHAnsi"/>
          <w:color w:val="auto"/>
          <w:sz w:val="22"/>
          <w:szCs w:val="22"/>
        </w:rPr>
        <w:t>informāciju,</w:t>
      </w:r>
      <w:r w:rsidRPr="000654E1">
        <w:rPr>
          <w:rFonts w:asciiTheme="minorHAnsi" w:eastAsia="Times New Roman" w:hAnsiTheme="minorHAnsi" w:cstheme="minorHAnsi"/>
          <w:color w:val="auto"/>
          <w:spacing w:val="2"/>
          <w:sz w:val="22"/>
          <w:szCs w:val="22"/>
        </w:rPr>
        <w:t xml:space="preserve"> </w:t>
      </w:r>
      <w:r w:rsidRPr="000654E1">
        <w:rPr>
          <w:rFonts w:asciiTheme="minorHAnsi" w:eastAsia="Times New Roman" w:hAnsiTheme="minorHAnsi" w:cstheme="minorHAnsi"/>
          <w:color w:val="auto"/>
          <w:sz w:val="22"/>
          <w:szCs w:val="22"/>
          <w:u w:val="single"/>
        </w:rPr>
        <w:t xml:space="preserve"> ______________________________________</w:t>
      </w:r>
    </w:p>
    <w:p w14:paraId="3B9BE02F" w14:textId="77777777" w:rsidR="00A866D6" w:rsidRPr="000654E1" w:rsidRDefault="00A866D6" w:rsidP="00A866D6">
      <w:pPr>
        <w:autoSpaceDE w:val="0"/>
        <w:autoSpaceDN w:val="0"/>
        <w:spacing w:after="80"/>
        <w:jc w:val="both"/>
        <w:rPr>
          <w:rFonts w:asciiTheme="minorHAnsi" w:eastAsia="Times New Roman" w:hAnsiTheme="minorHAnsi" w:cstheme="minorHAnsi"/>
          <w:i/>
          <w:color w:val="auto"/>
          <w:sz w:val="22"/>
          <w:szCs w:val="22"/>
        </w:rPr>
      </w:pPr>
      <w:r w:rsidRPr="000654E1">
        <w:rPr>
          <w:rFonts w:asciiTheme="minorHAnsi" w:eastAsia="Times New Roman" w:hAnsiTheme="minorHAnsi" w:cstheme="minorHAnsi"/>
          <w:i/>
          <w:color w:val="auto"/>
          <w:sz w:val="22"/>
          <w:szCs w:val="22"/>
        </w:rPr>
        <w:t xml:space="preserve">                 Pretendenta nosaukums, </w:t>
      </w:r>
      <w:proofErr w:type="spellStart"/>
      <w:r w:rsidRPr="000654E1">
        <w:rPr>
          <w:rFonts w:asciiTheme="minorHAnsi" w:eastAsia="Times New Roman" w:hAnsiTheme="minorHAnsi" w:cstheme="minorHAnsi"/>
          <w:i/>
          <w:color w:val="auto"/>
          <w:sz w:val="22"/>
          <w:szCs w:val="22"/>
        </w:rPr>
        <w:t>reģ</w:t>
      </w:r>
      <w:proofErr w:type="spellEnd"/>
      <w:r w:rsidRPr="000654E1">
        <w:rPr>
          <w:rFonts w:asciiTheme="minorHAnsi" w:eastAsia="Times New Roman" w:hAnsiTheme="minorHAnsi" w:cstheme="minorHAnsi"/>
          <w:i/>
          <w:color w:val="auto"/>
          <w:sz w:val="22"/>
          <w:szCs w:val="22"/>
        </w:rPr>
        <w:t>. Nr.</w:t>
      </w:r>
    </w:p>
    <w:p w14:paraId="65F44968" w14:textId="77777777" w:rsidR="00A866D6" w:rsidRPr="000654E1" w:rsidRDefault="00A866D6" w:rsidP="00A866D6">
      <w:pPr>
        <w:autoSpaceDE w:val="0"/>
        <w:autoSpaceDN w:val="0"/>
        <w:spacing w:before="80" w:after="80"/>
        <w:ind w:left="102"/>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(turpmāk – Pretendents) attiecībā uz konkrēto iepirkuma procedūru apliecina,</w:t>
      </w:r>
      <w:r w:rsidRPr="000654E1">
        <w:rPr>
          <w:rFonts w:asciiTheme="minorHAnsi" w:eastAsia="Times New Roman" w:hAnsiTheme="minorHAnsi" w:cstheme="minorHAnsi"/>
          <w:color w:val="auto"/>
          <w:spacing w:val="-11"/>
          <w:sz w:val="22"/>
          <w:szCs w:val="22"/>
        </w:rPr>
        <w:t xml:space="preserve"> </w:t>
      </w:r>
      <w:r w:rsidRPr="000654E1">
        <w:rPr>
          <w:rFonts w:asciiTheme="minorHAnsi" w:eastAsia="Times New Roman" w:hAnsiTheme="minorHAnsi" w:cstheme="minorHAnsi"/>
          <w:color w:val="auto"/>
          <w:sz w:val="22"/>
          <w:szCs w:val="22"/>
        </w:rPr>
        <w:t>ka:</w:t>
      </w:r>
    </w:p>
    <w:p w14:paraId="67B10EEB" w14:textId="77777777" w:rsidR="00A866D6" w:rsidRPr="000654E1" w:rsidRDefault="00A866D6" w:rsidP="00A866D6">
      <w:pPr>
        <w:numPr>
          <w:ilvl w:val="0"/>
          <w:numId w:val="4"/>
        </w:numPr>
        <w:autoSpaceDE w:val="0"/>
        <w:autoSpaceDN w:val="0"/>
        <w:spacing w:before="80" w:after="80"/>
        <w:ind w:left="284" w:hanging="284"/>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Pretendents ir iepazinies un piekrīt šī apliecinājuma</w:t>
      </w:r>
      <w:r w:rsidRPr="000654E1">
        <w:rPr>
          <w:rFonts w:asciiTheme="minorHAnsi" w:eastAsia="Times New Roman" w:hAnsiTheme="minorHAnsi" w:cstheme="minorHAnsi"/>
          <w:color w:val="auto"/>
          <w:spacing w:val="-12"/>
          <w:sz w:val="22"/>
          <w:szCs w:val="22"/>
        </w:rPr>
        <w:t xml:space="preserve"> </w:t>
      </w:r>
      <w:r w:rsidRPr="000654E1">
        <w:rPr>
          <w:rFonts w:asciiTheme="minorHAnsi" w:eastAsia="Times New Roman" w:hAnsiTheme="minorHAnsi" w:cstheme="minorHAnsi"/>
          <w:color w:val="auto"/>
          <w:sz w:val="22"/>
          <w:szCs w:val="22"/>
        </w:rPr>
        <w:t>saturam.</w:t>
      </w:r>
    </w:p>
    <w:p w14:paraId="0E963C0B" w14:textId="77777777" w:rsidR="00A866D6" w:rsidRPr="000654E1" w:rsidRDefault="00A866D6" w:rsidP="00A866D6">
      <w:pPr>
        <w:numPr>
          <w:ilvl w:val="0"/>
          <w:numId w:val="4"/>
        </w:numPr>
        <w:tabs>
          <w:tab w:val="left" w:pos="1041"/>
        </w:tabs>
        <w:autoSpaceDE w:val="0"/>
        <w:autoSpaceDN w:val="0"/>
        <w:spacing w:before="80" w:after="80"/>
        <w:ind w:left="284" w:right="167" w:hanging="284"/>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Pretendents</w:t>
      </w:r>
      <w:r w:rsidRPr="000654E1">
        <w:rPr>
          <w:rFonts w:asciiTheme="minorHAnsi" w:eastAsia="Times New Roman" w:hAnsiTheme="minorHAnsi" w:cstheme="minorHAnsi"/>
          <w:color w:val="auto"/>
          <w:spacing w:val="-12"/>
          <w:sz w:val="22"/>
          <w:szCs w:val="22"/>
        </w:rPr>
        <w:t xml:space="preserve"> </w:t>
      </w:r>
      <w:r w:rsidRPr="000654E1">
        <w:rPr>
          <w:rFonts w:asciiTheme="minorHAnsi" w:eastAsia="Times New Roman" w:hAnsiTheme="minorHAnsi" w:cstheme="minorHAnsi"/>
          <w:color w:val="auto"/>
          <w:sz w:val="22"/>
          <w:szCs w:val="22"/>
        </w:rPr>
        <w:t>apzinās</w:t>
      </w:r>
      <w:r w:rsidRPr="000654E1">
        <w:rPr>
          <w:rFonts w:asciiTheme="minorHAnsi" w:eastAsia="Times New Roman" w:hAnsiTheme="minorHAnsi" w:cstheme="minorHAnsi"/>
          <w:color w:val="auto"/>
          <w:spacing w:val="-12"/>
          <w:sz w:val="22"/>
          <w:szCs w:val="22"/>
        </w:rPr>
        <w:t xml:space="preserve"> </w:t>
      </w:r>
      <w:r w:rsidRPr="000654E1">
        <w:rPr>
          <w:rFonts w:asciiTheme="minorHAnsi" w:eastAsia="Times New Roman" w:hAnsiTheme="minorHAnsi" w:cstheme="minorHAnsi"/>
          <w:color w:val="auto"/>
          <w:sz w:val="22"/>
          <w:szCs w:val="22"/>
        </w:rPr>
        <w:t>savu</w:t>
      </w:r>
      <w:r w:rsidRPr="000654E1">
        <w:rPr>
          <w:rFonts w:asciiTheme="minorHAnsi" w:eastAsia="Times New Roman" w:hAnsiTheme="minorHAnsi" w:cstheme="minorHAnsi"/>
          <w:color w:val="auto"/>
          <w:spacing w:val="-12"/>
          <w:sz w:val="22"/>
          <w:szCs w:val="22"/>
        </w:rPr>
        <w:t xml:space="preserve"> </w:t>
      </w:r>
      <w:r w:rsidRPr="000654E1">
        <w:rPr>
          <w:rFonts w:asciiTheme="minorHAnsi" w:eastAsia="Times New Roman" w:hAnsiTheme="minorHAnsi" w:cstheme="minorHAnsi"/>
          <w:color w:val="auto"/>
          <w:sz w:val="22"/>
          <w:szCs w:val="22"/>
        </w:rPr>
        <w:t>pienākumu</w:t>
      </w:r>
      <w:r w:rsidRPr="000654E1">
        <w:rPr>
          <w:rFonts w:asciiTheme="minorHAnsi" w:eastAsia="Times New Roman" w:hAnsiTheme="minorHAnsi" w:cstheme="minorHAnsi"/>
          <w:color w:val="auto"/>
          <w:spacing w:val="-12"/>
          <w:sz w:val="22"/>
          <w:szCs w:val="22"/>
        </w:rPr>
        <w:t xml:space="preserve"> </w:t>
      </w:r>
      <w:r w:rsidRPr="000654E1">
        <w:rPr>
          <w:rFonts w:asciiTheme="minorHAnsi" w:eastAsia="Times New Roman" w:hAnsiTheme="minorHAnsi" w:cstheme="minorHAnsi"/>
          <w:color w:val="auto"/>
          <w:sz w:val="22"/>
          <w:szCs w:val="22"/>
        </w:rPr>
        <w:t>šajā</w:t>
      </w:r>
      <w:r w:rsidRPr="000654E1">
        <w:rPr>
          <w:rFonts w:asciiTheme="minorHAnsi" w:eastAsia="Times New Roman" w:hAnsiTheme="minorHAnsi" w:cstheme="minorHAnsi"/>
          <w:color w:val="auto"/>
          <w:spacing w:val="-12"/>
          <w:sz w:val="22"/>
          <w:szCs w:val="22"/>
        </w:rPr>
        <w:t xml:space="preserve"> </w:t>
      </w:r>
      <w:r w:rsidRPr="000654E1">
        <w:rPr>
          <w:rFonts w:asciiTheme="minorHAnsi" w:eastAsia="Times New Roman" w:hAnsiTheme="minorHAnsi" w:cstheme="minorHAnsi"/>
          <w:color w:val="auto"/>
          <w:sz w:val="22"/>
          <w:szCs w:val="22"/>
        </w:rPr>
        <w:t>apliecinājumā</w:t>
      </w:r>
      <w:r w:rsidRPr="000654E1">
        <w:rPr>
          <w:rFonts w:asciiTheme="minorHAnsi" w:eastAsia="Times New Roman" w:hAnsiTheme="minorHAnsi" w:cstheme="minorHAnsi"/>
          <w:color w:val="auto"/>
          <w:spacing w:val="-12"/>
          <w:sz w:val="22"/>
          <w:szCs w:val="22"/>
        </w:rPr>
        <w:t xml:space="preserve"> </w:t>
      </w:r>
      <w:r w:rsidRPr="000654E1">
        <w:rPr>
          <w:rFonts w:asciiTheme="minorHAnsi" w:eastAsia="Times New Roman" w:hAnsiTheme="minorHAnsi" w:cstheme="minorHAnsi"/>
          <w:color w:val="auto"/>
          <w:sz w:val="22"/>
          <w:szCs w:val="22"/>
        </w:rPr>
        <w:t>norādīt</w:t>
      </w:r>
      <w:r w:rsidRPr="000654E1">
        <w:rPr>
          <w:rFonts w:asciiTheme="minorHAnsi" w:eastAsia="Times New Roman" w:hAnsiTheme="minorHAnsi" w:cstheme="minorHAnsi"/>
          <w:color w:val="auto"/>
          <w:spacing w:val="-11"/>
          <w:sz w:val="22"/>
          <w:szCs w:val="22"/>
        </w:rPr>
        <w:t xml:space="preserve"> </w:t>
      </w:r>
      <w:r w:rsidRPr="000654E1">
        <w:rPr>
          <w:rFonts w:asciiTheme="minorHAnsi" w:eastAsia="Times New Roman" w:hAnsiTheme="minorHAnsi" w:cstheme="minorHAnsi"/>
          <w:color w:val="auto"/>
          <w:sz w:val="22"/>
          <w:szCs w:val="22"/>
        </w:rPr>
        <w:t>pilnīgu,</w:t>
      </w:r>
      <w:r w:rsidRPr="000654E1">
        <w:rPr>
          <w:rFonts w:asciiTheme="minorHAnsi" w:eastAsia="Times New Roman" w:hAnsiTheme="minorHAnsi" w:cstheme="minorHAnsi"/>
          <w:color w:val="auto"/>
          <w:spacing w:val="-9"/>
          <w:sz w:val="22"/>
          <w:szCs w:val="22"/>
        </w:rPr>
        <w:t xml:space="preserve"> </w:t>
      </w:r>
      <w:r w:rsidRPr="000654E1">
        <w:rPr>
          <w:rFonts w:asciiTheme="minorHAnsi" w:eastAsia="Times New Roman" w:hAnsiTheme="minorHAnsi" w:cstheme="minorHAnsi"/>
          <w:color w:val="auto"/>
          <w:sz w:val="22"/>
          <w:szCs w:val="22"/>
        </w:rPr>
        <w:t>izsmeļošu</w:t>
      </w:r>
      <w:r w:rsidRPr="000654E1">
        <w:rPr>
          <w:rFonts w:asciiTheme="minorHAnsi" w:eastAsia="Times New Roman" w:hAnsiTheme="minorHAnsi" w:cstheme="minorHAnsi"/>
          <w:color w:val="auto"/>
          <w:spacing w:val="-13"/>
          <w:sz w:val="22"/>
          <w:szCs w:val="22"/>
        </w:rPr>
        <w:t xml:space="preserve"> </w:t>
      </w:r>
      <w:r w:rsidRPr="000654E1">
        <w:rPr>
          <w:rFonts w:asciiTheme="minorHAnsi" w:eastAsia="Times New Roman" w:hAnsiTheme="minorHAnsi" w:cstheme="minorHAnsi"/>
          <w:color w:val="auto"/>
          <w:sz w:val="22"/>
          <w:szCs w:val="22"/>
        </w:rPr>
        <w:t>un patiesu</w:t>
      </w:r>
      <w:r w:rsidRPr="000654E1">
        <w:rPr>
          <w:rFonts w:asciiTheme="minorHAnsi" w:eastAsia="Times New Roman" w:hAnsiTheme="minorHAnsi" w:cstheme="minorHAnsi"/>
          <w:color w:val="auto"/>
          <w:spacing w:val="-2"/>
          <w:sz w:val="22"/>
          <w:szCs w:val="22"/>
        </w:rPr>
        <w:t xml:space="preserve"> </w:t>
      </w:r>
      <w:r w:rsidRPr="000654E1">
        <w:rPr>
          <w:rFonts w:asciiTheme="minorHAnsi" w:eastAsia="Times New Roman" w:hAnsiTheme="minorHAnsi" w:cstheme="minorHAnsi"/>
          <w:color w:val="auto"/>
          <w:sz w:val="22"/>
          <w:szCs w:val="22"/>
        </w:rPr>
        <w:t>informāciju.</w:t>
      </w:r>
    </w:p>
    <w:p w14:paraId="348A3056" w14:textId="77777777" w:rsidR="00A866D6" w:rsidRPr="000654E1" w:rsidRDefault="00A866D6" w:rsidP="00A866D6">
      <w:pPr>
        <w:numPr>
          <w:ilvl w:val="0"/>
          <w:numId w:val="4"/>
        </w:numPr>
        <w:tabs>
          <w:tab w:val="left" w:pos="1113"/>
        </w:tabs>
        <w:autoSpaceDE w:val="0"/>
        <w:autoSpaceDN w:val="0"/>
        <w:spacing w:before="80" w:after="80"/>
        <w:ind w:left="284" w:right="173" w:hanging="284"/>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Pretendenta iepirkuma piedāvājumu ir parakstījusi/</w:t>
      </w:r>
      <w:proofErr w:type="spellStart"/>
      <w:r w:rsidRPr="000654E1">
        <w:rPr>
          <w:rFonts w:asciiTheme="minorHAnsi" w:eastAsia="Times New Roman" w:hAnsiTheme="minorHAnsi" w:cstheme="minorHAnsi"/>
          <w:color w:val="auto"/>
          <w:sz w:val="22"/>
          <w:szCs w:val="22"/>
        </w:rPr>
        <w:t>šas</w:t>
      </w:r>
      <w:proofErr w:type="spellEnd"/>
      <w:r w:rsidRPr="000654E1">
        <w:rPr>
          <w:rFonts w:asciiTheme="minorHAnsi" w:eastAsia="Times New Roman" w:hAnsiTheme="minorHAnsi" w:cstheme="minorHAnsi"/>
          <w:color w:val="auto"/>
          <w:sz w:val="22"/>
          <w:szCs w:val="22"/>
        </w:rPr>
        <w:t xml:space="preserve"> pretendenta pilnvarotā/</w:t>
      </w:r>
      <w:proofErr w:type="spellStart"/>
      <w:r w:rsidRPr="000654E1">
        <w:rPr>
          <w:rFonts w:asciiTheme="minorHAnsi" w:eastAsia="Times New Roman" w:hAnsiTheme="minorHAnsi" w:cstheme="minorHAnsi"/>
          <w:color w:val="auto"/>
          <w:sz w:val="22"/>
          <w:szCs w:val="22"/>
        </w:rPr>
        <w:t>ās</w:t>
      </w:r>
      <w:proofErr w:type="spellEnd"/>
      <w:r w:rsidRPr="000654E1">
        <w:rPr>
          <w:rFonts w:asciiTheme="minorHAnsi" w:eastAsia="Times New Roman" w:hAnsiTheme="minorHAnsi" w:cstheme="minorHAnsi"/>
          <w:color w:val="auto"/>
          <w:sz w:val="22"/>
          <w:szCs w:val="22"/>
        </w:rPr>
        <w:t xml:space="preserve"> persona/s.</w:t>
      </w:r>
    </w:p>
    <w:p w14:paraId="346D31E1" w14:textId="77777777" w:rsidR="00A866D6" w:rsidRPr="000654E1" w:rsidRDefault="00A866D6" w:rsidP="00A866D6">
      <w:pPr>
        <w:numPr>
          <w:ilvl w:val="0"/>
          <w:numId w:val="4"/>
        </w:numPr>
        <w:tabs>
          <w:tab w:val="left" w:pos="1074"/>
        </w:tabs>
        <w:autoSpaceDE w:val="0"/>
        <w:autoSpaceDN w:val="0"/>
        <w:spacing w:before="80" w:after="80"/>
        <w:ind w:left="284" w:right="168" w:hanging="284"/>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Pretendents informē, ka ir iesniedzis piedāvājumu neatkarīgi no konkurentiem</w:t>
      </w:r>
      <w:r w:rsidRPr="000654E1">
        <w:rPr>
          <w:rFonts w:asciiTheme="minorHAnsi" w:eastAsia="Times New Roman" w:hAnsiTheme="minorHAnsi" w:cstheme="minorHAnsi"/>
          <w:color w:val="auto"/>
          <w:sz w:val="22"/>
          <w:szCs w:val="22"/>
          <w:vertAlign w:val="superscript"/>
        </w:rPr>
        <w:t>1</w:t>
      </w:r>
      <w:r w:rsidRPr="000654E1">
        <w:rPr>
          <w:rFonts w:asciiTheme="minorHAnsi" w:eastAsia="Times New Roman" w:hAnsiTheme="minorHAnsi" w:cstheme="minorHAnsi"/>
          <w:color w:val="auto"/>
          <w:position w:val="9"/>
          <w:sz w:val="22"/>
          <w:szCs w:val="22"/>
        </w:rPr>
        <w:t xml:space="preserve"> </w:t>
      </w:r>
      <w:r w:rsidRPr="000654E1">
        <w:rPr>
          <w:rFonts w:asciiTheme="minorHAnsi" w:eastAsia="Times New Roman" w:hAnsiTheme="minorHAnsi" w:cstheme="minorHAnsi"/>
          <w:color w:val="auto"/>
          <w:sz w:val="22"/>
          <w:szCs w:val="22"/>
        </w:rPr>
        <w:t>un bez konsultācijām, līgumiem vai vienošanām. Pretendentam ne ar vienu konkurentu nav bijusi saziņa attiecībā</w:t>
      </w:r>
      <w:r w:rsidRPr="000654E1">
        <w:rPr>
          <w:rFonts w:asciiTheme="minorHAnsi" w:eastAsia="Times New Roman" w:hAnsiTheme="minorHAnsi" w:cstheme="minorHAnsi"/>
          <w:color w:val="auto"/>
          <w:spacing w:val="-1"/>
          <w:sz w:val="22"/>
          <w:szCs w:val="22"/>
        </w:rPr>
        <w:t xml:space="preserve"> </w:t>
      </w:r>
      <w:r w:rsidRPr="000654E1">
        <w:rPr>
          <w:rFonts w:asciiTheme="minorHAnsi" w:eastAsia="Times New Roman" w:hAnsiTheme="minorHAnsi" w:cstheme="minorHAnsi"/>
          <w:color w:val="auto"/>
          <w:sz w:val="22"/>
          <w:szCs w:val="22"/>
        </w:rPr>
        <w:t>uz:</w:t>
      </w:r>
    </w:p>
    <w:p w14:paraId="5C1F4806" w14:textId="77777777" w:rsidR="00A866D6" w:rsidRPr="000654E1" w:rsidRDefault="00A866D6" w:rsidP="00A866D6">
      <w:pPr>
        <w:numPr>
          <w:ilvl w:val="1"/>
          <w:numId w:val="4"/>
        </w:numPr>
        <w:tabs>
          <w:tab w:val="left" w:pos="1526"/>
        </w:tabs>
        <w:autoSpaceDE w:val="0"/>
        <w:autoSpaceDN w:val="0"/>
        <w:spacing w:before="80" w:after="80"/>
        <w:ind w:left="709" w:hanging="425"/>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cenām;</w:t>
      </w:r>
    </w:p>
    <w:p w14:paraId="371AEC5E" w14:textId="77777777" w:rsidR="00A866D6" w:rsidRPr="000654E1" w:rsidRDefault="00A866D6" w:rsidP="00A866D6">
      <w:pPr>
        <w:numPr>
          <w:ilvl w:val="1"/>
          <w:numId w:val="4"/>
        </w:numPr>
        <w:tabs>
          <w:tab w:val="left" w:pos="1526"/>
        </w:tabs>
        <w:autoSpaceDE w:val="0"/>
        <w:autoSpaceDN w:val="0"/>
        <w:spacing w:before="80" w:after="80"/>
        <w:ind w:left="709" w:hanging="425"/>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cenas aprēķināšanas metodēm, faktoriem (apstākļiem) vai</w:t>
      </w:r>
      <w:r w:rsidRPr="000654E1">
        <w:rPr>
          <w:rFonts w:asciiTheme="minorHAnsi" w:eastAsia="Times New Roman" w:hAnsiTheme="minorHAnsi" w:cstheme="minorHAnsi"/>
          <w:color w:val="auto"/>
          <w:spacing w:val="-3"/>
          <w:sz w:val="22"/>
          <w:szCs w:val="22"/>
        </w:rPr>
        <w:t xml:space="preserve"> </w:t>
      </w:r>
      <w:r w:rsidRPr="000654E1">
        <w:rPr>
          <w:rFonts w:asciiTheme="minorHAnsi" w:eastAsia="Times New Roman" w:hAnsiTheme="minorHAnsi" w:cstheme="minorHAnsi"/>
          <w:color w:val="auto"/>
          <w:sz w:val="22"/>
          <w:szCs w:val="22"/>
        </w:rPr>
        <w:t>formulām;</w:t>
      </w:r>
    </w:p>
    <w:p w14:paraId="1EEA91FD" w14:textId="77777777" w:rsidR="00A866D6" w:rsidRPr="000654E1" w:rsidRDefault="00A866D6" w:rsidP="00A866D6">
      <w:pPr>
        <w:numPr>
          <w:ilvl w:val="1"/>
          <w:numId w:val="4"/>
        </w:numPr>
        <w:tabs>
          <w:tab w:val="left" w:pos="1598"/>
        </w:tabs>
        <w:autoSpaceDE w:val="0"/>
        <w:autoSpaceDN w:val="0"/>
        <w:spacing w:before="80" w:after="80"/>
        <w:ind w:left="709" w:right="172" w:hanging="425"/>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nodomu vai lēmumu piedalīties vai nepiedalīties iepirkumā (iesniegt vai neiesniegt piedāvājumu);</w:t>
      </w:r>
      <w:r w:rsidRPr="000654E1">
        <w:rPr>
          <w:rFonts w:asciiTheme="minorHAnsi" w:eastAsia="Times New Roman" w:hAnsiTheme="minorHAnsi" w:cstheme="minorHAnsi"/>
          <w:color w:val="auto"/>
          <w:spacing w:val="1"/>
          <w:sz w:val="22"/>
          <w:szCs w:val="22"/>
        </w:rPr>
        <w:t xml:space="preserve"> </w:t>
      </w:r>
      <w:r w:rsidRPr="000654E1">
        <w:rPr>
          <w:rFonts w:asciiTheme="minorHAnsi" w:eastAsia="Times New Roman" w:hAnsiTheme="minorHAnsi" w:cstheme="minorHAnsi"/>
          <w:color w:val="auto"/>
          <w:sz w:val="22"/>
          <w:szCs w:val="22"/>
        </w:rPr>
        <w:t>vai</w:t>
      </w:r>
    </w:p>
    <w:p w14:paraId="27EF6776" w14:textId="77777777" w:rsidR="00A866D6" w:rsidRPr="000654E1" w:rsidRDefault="00A866D6" w:rsidP="00A866D6">
      <w:pPr>
        <w:numPr>
          <w:ilvl w:val="1"/>
          <w:numId w:val="4"/>
        </w:numPr>
        <w:tabs>
          <w:tab w:val="left" w:pos="1526"/>
        </w:tabs>
        <w:autoSpaceDE w:val="0"/>
        <w:autoSpaceDN w:val="0"/>
        <w:spacing w:before="80" w:after="80"/>
        <w:ind w:left="709" w:hanging="425"/>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tādu piedāvājuma iesniegšanu, kas neatbilst iepirkuma</w:t>
      </w:r>
      <w:r w:rsidRPr="000654E1">
        <w:rPr>
          <w:rFonts w:asciiTheme="minorHAnsi" w:eastAsia="Times New Roman" w:hAnsiTheme="minorHAnsi" w:cstheme="minorHAnsi"/>
          <w:color w:val="auto"/>
          <w:spacing w:val="-1"/>
          <w:sz w:val="22"/>
          <w:szCs w:val="22"/>
        </w:rPr>
        <w:t xml:space="preserve"> </w:t>
      </w:r>
      <w:r w:rsidRPr="000654E1">
        <w:rPr>
          <w:rFonts w:asciiTheme="minorHAnsi" w:eastAsia="Times New Roman" w:hAnsiTheme="minorHAnsi" w:cstheme="minorHAnsi"/>
          <w:color w:val="auto"/>
          <w:sz w:val="22"/>
          <w:szCs w:val="22"/>
        </w:rPr>
        <w:t>prasībām;</w:t>
      </w:r>
    </w:p>
    <w:p w14:paraId="2660D776" w14:textId="77777777" w:rsidR="00A866D6" w:rsidRPr="000654E1" w:rsidRDefault="00A866D6" w:rsidP="00A866D6">
      <w:pPr>
        <w:numPr>
          <w:ilvl w:val="1"/>
          <w:numId w:val="4"/>
        </w:numPr>
        <w:tabs>
          <w:tab w:val="left" w:pos="1516"/>
        </w:tabs>
        <w:autoSpaceDE w:val="0"/>
        <w:autoSpaceDN w:val="0"/>
        <w:spacing w:before="80" w:after="80"/>
        <w:ind w:left="709" w:right="168" w:hanging="425"/>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kvalitāti, apjomu, specifikāciju, izpildes, piegādes vai citiem nosacījumiem, kas risināmi neatkarīgi no konkurentiem, tiem produktiem vai pakalpojumiem, uz ko attiecas šis</w:t>
      </w:r>
      <w:r w:rsidRPr="000654E1">
        <w:rPr>
          <w:rFonts w:asciiTheme="minorHAnsi" w:eastAsia="Times New Roman" w:hAnsiTheme="minorHAnsi" w:cstheme="minorHAnsi"/>
          <w:color w:val="auto"/>
          <w:spacing w:val="-3"/>
          <w:sz w:val="22"/>
          <w:szCs w:val="22"/>
        </w:rPr>
        <w:t xml:space="preserve"> </w:t>
      </w:r>
      <w:r w:rsidRPr="000654E1">
        <w:rPr>
          <w:rFonts w:asciiTheme="minorHAnsi" w:eastAsia="Times New Roman" w:hAnsiTheme="minorHAnsi" w:cstheme="minorHAnsi"/>
          <w:color w:val="auto"/>
          <w:sz w:val="22"/>
          <w:szCs w:val="22"/>
        </w:rPr>
        <w:t>iepirkums.</w:t>
      </w:r>
    </w:p>
    <w:p w14:paraId="6C36892E" w14:textId="77777777" w:rsidR="00A866D6" w:rsidRPr="000654E1" w:rsidRDefault="00A866D6" w:rsidP="00A866D6">
      <w:pPr>
        <w:numPr>
          <w:ilvl w:val="0"/>
          <w:numId w:val="4"/>
        </w:numPr>
        <w:tabs>
          <w:tab w:val="left" w:pos="1036"/>
        </w:tabs>
        <w:autoSpaceDE w:val="0"/>
        <w:autoSpaceDN w:val="0"/>
        <w:spacing w:before="80" w:after="80"/>
        <w:ind w:left="284" w:right="168" w:hanging="284"/>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Pretendents</w:t>
      </w:r>
      <w:r w:rsidRPr="000654E1">
        <w:rPr>
          <w:rFonts w:asciiTheme="minorHAnsi" w:eastAsia="Times New Roman" w:hAnsiTheme="minorHAnsi" w:cstheme="minorHAnsi"/>
          <w:color w:val="auto"/>
          <w:spacing w:val="-15"/>
          <w:sz w:val="22"/>
          <w:szCs w:val="22"/>
        </w:rPr>
        <w:t xml:space="preserve"> </w:t>
      </w:r>
      <w:r w:rsidRPr="000654E1">
        <w:rPr>
          <w:rFonts w:asciiTheme="minorHAnsi" w:eastAsia="Times New Roman" w:hAnsiTheme="minorHAnsi" w:cstheme="minorHAnsi"/>
          <w:color w:val="auto"/>
          <w:sz w:val="22"/>
          <w:szCs w:val="22"/>
        </w:rPr>
        <w:t>nav</w:t>
      </w:r>
      <w:r w:rsidRPr="000654E1">
        <w:rPr>
          <w:rFonts w:asciiTheme="minorHAnsi" w:eastAsia="Times New Roman" w:hAnsiTheme="minorHAnsi" w:cstheme="minorHAnsi"/>
          <w:color w:val="auto"/>
          <w:spacing w:val="-16"/>
          <w:sz w:val="22"/>
          <w:szCs w:val="22"/>
        </w:rPr>
        <w:t xml:space="preserve"> </w:t>
      </w:r>
      <w:r w:rsidRPr="000654E1">
        <w:rPr>
          <w:rFonts w:asciiTheme="minorHAnsi" w:eastAsia="Times New Roman" w:hAnsiTheme="minorHAnsi" w:cstheme="minorHAnsi"/>
          <w:color w:val="auto"/>
          <w:sz w:val="22"/>
          <w:szCs w:val="22"/>
        </w:rPr>
        <w:t>apzināti,</w:t>
      </w:r>
      <w:r w:rsidRPr="000654E1">
        <w:rPr>
          <w:rFonts w:asciiTheme="minorHAnsi" w:eastAsia="Times New Roman" w:hAnsiTheme="minorHAnsi" w:cstheme="minorHAnsi"/>
          <w:color w:val="auto"/>
          <w:spacing w:val="-16"/>
          <w:sz w:val="22"/>
          <w:szCs w:val="22"/>
        </w:rPr>
        <w:t xml:space="preserve"> </w:t>
      </w:r>
      <w:r w:rsidRPr="000654E1">
        <w:rPr>
          <w:rFonts w:asciiTheme="minorHAnsi" w:eastAsia="Times New Roman" w:hAnsiTheme="minorHAnsi" w:cstheme="minorHAnsi"/>
          <w:color w:val="auto"/>
          <w:sz w:val="22"/>
          <w:szCs w:val="22"/>
        </w:rPr>
        <w:t>tieši</w:t>
      </w:r>
      <w:r w:rsidRPr="000654E1">
        <w:rPr>
          <w:rFonts w:asciiTheme="minorHAnsi" w:eastAsia="Times New Roman" w:hAnsiTheme="minorHAnsi" w:cstheme="minorHAnsi"/>
          <w:color w:val="auto"/>
          <w:spacing w:val="-15"/>
          <w:sz w:val="22"/>
          <w:szCs w:val="22"/>
        </w:rPr>
        <w:t xml:space="preserve"> </w:t>
      </w:r>
      <w:r w:rsidRPr="000654E1">
        <w:rPr>
          <w:rFonts w:asciiTheme="minorHAnsi" w:eastAsia="Times New Roman" w:hAnsiTheme="minorHAnsi" w:cstheme="minorHAnsi"/>
          <w:color w:val="auto"/>
          <w:sz w:val="22"/>
          <w:szCs w:val="22"/>
        </w:rPr>
        <w:t>vai</w:t>
      </w:r>
      <w:r w:rsidRPr="000654E1">
        <w:rPr>
          <w:rFonts w:asciiTheme="minorHAnsi" w:eastAsia="Times New Roman" w:hAnsiTheme="minorHAnsi" w:cstheme="minorHAnsi"/>
          <w:color w:val="auto"/>
          <w:spacing w:val="-16"/>
          <w:sz w:val="22"/>
          <w:szCs w:val="22"/>
        </w:rPr>
        <w:t xml:space="preserve"> </w:t>
      </w:r>
      <w:r w:rsidRPr="000654E1">
        <w:rPr>
          <w:rFonts w:asciiTheme="minorHAnsi" w:eastAsia="Times New Roman" w:hAnsiTheme="minorHAnsi" w:cstheme="minorHAnsi"/>
          <w:color w:val="auto"/>
          <w:sz w:val="22"/>
          <w:szCs w:val="22"/>
        </w:rPr>
        <w:t>netieši</w:t>
      </w:r>
      <w:r w:rsidRPr="000654E1">
        <w:rPr>
          <w:rFonts w:asciiTheme="minorHAnsi" w:eastAsia="Times New Roman" w:hAnsiTheme="minorHAnsi" w:cstheme="minorHAnsi"/>
          <w:color w:val="auto"/>
          <w:spacing w:val="-13"/>
          <w:sz w:val="22"/>
          <w:szCs w:val="22"/>
        </w:rPr>
        <w:t xml:space="preserve"> </w:t>
      </w:r>
      <w:r w:rsidRPr="000654E1">
        <w:rPr>
          <w:rFonts w:asciiTheme="minorHAnsi" w:eastAsia="Times New Roman" w:hAnsiTheme="minorHAnsi" w:cstheme="minorHAnsi"/>
          <w:color w:val="auto"/>
          <w:sz w:val="22"/>
          <w:szCs w:val="22"/>
        </w:rPr>
        <w:t>atklājis</w:t>
      </w:r>
      <w:r w:rsidRPr="000654E1">
        <w:rPr>
          <w:rFonts w:asciiTheme="minorHAnsi" w:eastAsia="Times New Roman" w:hAnsiTheme="minorHAnsi" w:cstheme="minorHAnsi"/>
          <w:color w:val="auto"/>
          <w:spacing w:val="-13"/>
          <w:sz w:val="22"/>
          <w:szCs w:val="22"/>
        </w:rPr>
        <w:t xml:space="preserve"> </w:t>
      </w:r>
      <w:r w:rsidRPr="000654E1">
        <w:rPr>
          <w:rFonts w:asciiTheme="minorHAnsi" w:eastAsia="Times New Roman" w:hAnsiTheme="minorHAnsi" w:cstheme="minorHAnsi"/>
          <w:color w:val="auto"/>
          <w:sz w:val="22"/>
          <w:szCs w:val="22"/>
        </w:rPr>
        <w:t>un</w:t>
      </w:r>
      <w:r w:rsidRPr="000654E1">
        <w:rPr>
          <w:rFonts w:asciiTheme="minorHAnsi" w:eastAsia="Times New Roman" w:hAnsiTheme="minorHAnsi" w:cstheme="minorHAnsi"/>
          <w:color w:val="auto"/>
          <w:spacing w:val="-16"/>
          <w:sz w:val="22"/>
          <w:szCs w:val="22"/>
        </w:rPr>
        <w:t xml:space="preserve"> </w:t>
      </w:r>
      <w:r w:rsidRPr="000654E1">
        <w:rPr>
          <w:rFonts w:asciiTheme="minorHAnsi" w:eastAsia="Times New Roman" w:hAnsiTheme="minorHAnsi" w:cstheme="minorHAnsi"/>
          <w:color w:val="auto"/>
          <w:sz w:val="22"/>
          <w:szCs w:val="22"/>
        </w:rPr>
        <w:t>neatklās</w:t>
      </w:r>
      <w:r w:rsidRPr="000654E1">
        <w:rPr>
          <w:rFonts w:asciiTheme="minorHAnsi" w:eastAsia="Times New Roman" w:hAnsiTheme="minorHAnsi" w:cstheme="minorHAnsi"/>
          <w:color w:val="auto"/>
          <w:spacing w:val="-15"/>
          <w:sz w:val="22"/>
          <w:szCs w:val="22"/>
        </w:rPr>
        <w:t xml:space="preserve"> </w:t>
      </w:r>
      <w:r w:rsidRPr="000654E1">
        <w:rPr>
          <w:rFonts w:asciiTheme="minorHAnsi" w:eastAsia="Times New Roman" w:hAnsiTheme="minorHAnsi" w:cstheme="minorHAnsi"/>
          <w:color w:val="auto"/>
          <w:sz w:val="22"/>
          <w:szCs w:val="22"/>
        </w:rPr>
        <w:t>piedāvājuma</w:t>
      </w:r>
      <w:r w:rsidRPr="000654E1">
        <w:rPr>
          <w:rFonts w:asciiTheme="minorHAnsi" w:eastAsia="Times New Roman" w:hAnsiTheme="minorHAnsi" w:cstheme="minorHAnsi"/>
          <w:color w:val="auto"/>
          <w:spacing w:val="-12"/>
          <w:sz w:val="22"/>
          <w:szCs w:val="22"/>
        </w:rPr>
        <w:t xml:space="preserve"> </w:t>
      </w:r>
      <w:r w:rsidRPr="000654E1">
        <w:rPr>
          <w:rFonts w:asciiTheme="minorHAnsi" w:eastAsia="Times New Roman" w:hAnsiTheme="minorHAnsi" w:cstheme="minorHAnsi"/>
          <w:color w:val="auto"/>
          <w:sz w:val="22"/>
          <w:szCs w:val="22"/>
        </w:rPr>
        <w:t>noteikumus nevienam konkurentam pirms oficiālā piedāvājumu atvēršanas datuma un laika vai līguma slēgšanas tiesību</w:t>
      </w:r>
      <w:r w:rsidRPr="000654E1">
        <w:rPr>
          <w:rFonts w:asciiTheme="minorHAnsi" w:eastAsia="Times New Roman" w:hAnsiTheme="minorHAnsi" w:cstheme="minorHAnsi"/>
          <w:color w:val="auto"/>
          <w:spacing w:val="-3"/>
          <w:sz w:val="22"/>
          <w:szCs w:val="22"/>
        </w:rPr>
        <w:t xml:space="preserve"> </w:t>
      </w:r>
      <w:r w:rsidRPr="000654E1">
        <w:rPr>
          <w:rFonts w:asciiTheme="minorHAnsi" w:eastAsia="Times New Roman" w:hAnsiTheme="minorHAnsi" w:cstheme="minorHAnsi"/>
          <w:color w:val="auto"/>
          <w:sz w:val="22"/>
          <w:szCs w:val="22"/>
        </w:rPr>
        <w:t>piešķiršanas.</w:t>
      </w:r>
    </w:p>
    <w:p w14:paraId="03399636" w14:textId="77777777" w:rsidR="00A866D6" w:rsidRPr="000654E1" w:rsidRDefault="00A866D6" w:rsidP="00A866D6">
      <w:pPr>
        <w:numPr>
          <w:ilvl w:val="0"/>
          <w:numId w:val="4"/>
        </w:numPr>
        <w:tabs>
          <w:tab w:val="left" w:pos="1125"/>
        </w:tabs>
        <w:autoSpaceDE w:val="0"/>
        <w:autoSpaceDN w:val="0"/>
        <w:spacing w:before="80" w:after="80"/>
        <w:ind w:left="284" w:right="172" w:hanging="284"/>
        <w:jc w:val="both"/>
        <w:rPr>
          <w:rFonts w:asciiTheme="minorHAnsi" w:eastAsia="Times New Roman" w:hAnsiTheme="minorHAnsi" w:cstheme="minorHAnsi"/>
          <w:color w:val="auto"/>
          <w:sz w:val="22"/>
          <w:szCs w:val="22"/>
        </w:rPr>
      </w:pPr>
      <w:r w:rsidRPr="000654E1">
        <w:rPr>
          <w:rFonts w:asciiTheme="minorHAnsi" w:eastAsia="Times New Roman" w:hAnsiTheme="minorHAnsi" w:cstheme="minorHAnsi"/>
          <w:color w:val="auto"/>
          <w:sz w:val="22"/>
          <w:szCs w:val="22"/>
        </w:rPr>
        <w:t>Pretendents apzinās, ka Konkurences likumā noteikta atbildība par aizliegtām vienošanām, paredzot naudas sodu līdz 10% apmēram no pārkāpēja pēdējā finanšu gada neto apgrozījuma un pretendentam var tikt piemērota izslēgšana no dalības iepirkuma</w:t>
      </w:r>
      <w:r w:rsidRPr="000654E1">
        <w:rPr>
          <w:rFonts w:asciiTheme="minorHAnsi" w:eastAsia="Times New Roman" w:hAnsiTheme="minorHAnsi" w:cstheme="minorHAnsi"/>
          <w:color w:val="auto"/>
          <w:spacing w:val="-11"/>
          <w:sz w:val="22"/>
          <w:szCs w:val="22"/>
        </w:rPr>
        <w:t xml:space="preserve"> </w:t>
      </w:r>
      <w:r w:rsidRPr="000654E1">
        <w:rPr>
          <w:rFonts w:asciiTheme="minorHAnsi" w:eastAsia="Times New Roman" w:hAnsiTheme="minorHAnsi" w:cstheme="minorHAnsi"/>
          <w:color w:val="auto"/>
          <w:sz w:val="22"/>
          <w:szCs w:val="22"/>
        </w:rPr>
        <w:t>procedūrā.</w:t>
      </w:r>
    </w:p>
    <w:p w14:paraId="534449B1" w14:textId="77777777" w:rsidR="00A866D6" w:rsidRPr="008F5533" w:rsidRDefault="00A866D6" w:rsidP="00A866D6">
      <w:pPr>
        <w:autoSpaceDE w:val="0"/>
        <w:autoSpaceDN w:val="0"/>
        <w:spacing w:before="80" w:after="80" w:line="276" w:lineRule="auto"/>
        <w:rPr>
          <w:rFonts w:asciiTheme="minorHAnsi" w:eastAsia="Times New Roman" w:hAnsiTheme="minorHAnsi" w:cstheme="minorHAnsi"/>
          <w:color w:val="auto"/>
          <w:sz w:val="22"/>
          <w:szCs w:val="22"/>
        </w:rPr>
      </w:pPr>
    </w:p>
    <w:p w14:paraId="7DCBEE5B" w14:textId="77777777" w:rsidR="00A866D6" w:rsidRPr="008F5533" w:rsidRDefault="00A866D6" w:rsidP="00A866D6">
      <w:pPr>
        <w:autoSpaceDE w:val="0"/>
        <w:autoSpaceDN w:val="0"/>
        <w:spacing w:before="80" w:after="80" w:line="276" w:lineRule="auto"/>
        <w:rPr>
          <w:rFonts w:asciiTheme="minorHAnsi" w:eastAsia="Times New Roman" w:hAnsiTheme="minorHAnsi" w:cstheme="minorHAnsi"/>
          <w:color w:val="auto"/>
          <w:sz w:val="22"/>
          <w:szCs w:val="22"/>
        </w:rPr>
      </w:pPr>
    </w:p>
    <w:tbl>
      <w:tblPr>
        <w:tblW w:w="9215" w:type="dxa"/>
        <w:tblInd w:w="-284" w:type="dxa"/>
        <w:tblLayout w:type="fixed"/>
        <w:tblLook w:val="01E0" w:firstRow="1" w:lastRow="1" w:firstColumn="1" w:lastColumn="1" w:noHBand="0" w:noVBand="0"/>
      </w:tblPr>
      <w:tblGrid>
        <w:gridCol w:w="3829"/>
        <w:gridCol w:w="5386"/>
      </w:tblGrid>
      <w:tr w:rsidR="00D75F72" w:rsidRPr="006F53BA" w14:paraId="0FBFE278" w14:textId="77777777" w:rsidTr="00AB037C">
        <w:trPr>
          <w:trHeight w:val="325"/>
        </w:trPr>
        <w:tc>
          <w:tcPr>
            <w:tcW w:w="3829" w:type="dxa"/>
            <w:vAlign w:val="center"/>
            <w:hideMark/>
          </w:tcPr>
          <w:p w14:paraId="7B79C527" w14:textId="77777777" w:rsidR="00D75F72" w:rsidRPr="006F53BA" w:rsidRDefault="00D75F72"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098D609B" w14:textId="77777777" w:rsidR="00D75F72" w:rsidRPr="006F53BA" w:rsidRDefault="00D75F72" w:rsidP="00AB037C">
            <w:pPr>
              <w:autoSpaceDE w:val="0"/>
              <w:autoSpaceDN w:val="0"/>
              <w:adjustRightInd w:val="0"/>
              <w:jc w:val="both"/>
              <w:rPr>
                <w:rFonts w:ascii="Calibri" w:eastAsia="Times New Roman" w:hAnsi="Calibri" w:cs="Calibri"/>
                <w:color w:val="auto"/>
                <w:sz w:val="22"/>
                <w:szCs w:val="22"/>
                <w:lang w:bidi="ar-SA"/>
              </w:rPr>
            </w:pPr>
          </w:p>
        </w:tc>
      </w:tr>
      <w:tr w:rsidR="00D75F72" w:rsidRPr="006F53BA" w14:paraId="14A2C07E" w14:textId="77777777" w:rsidTr="00AB037C">
        <w:trPr>
          <w:trHeight w:val="314"/>
        </w:trPr>
        <w:tc>
          <w:tcPr>
            <w:tcW w:w="3829" w:type="dxa"/>
            <w:vAlign w:val="center"/>
            <w:hideMark/>
          </w:tcPr>
          <w:p w14:paraId="4F5FC5FF" w14:textId="77777777" w:rsidR="00D75F72" w:rsidRPr="006F53BA" w:rsidRDefault="00D75F72"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283BAE84" w14:textId="77777777" w:rsidR="00D75F72" w:rsidRPr="006F53BA" w:rsidRDefault="00D75F72" w:rsidP="00AB037C">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D75F72" w:rsidRPr="006F53BA" w14:paraId="548D9B81" w14:textId="77777777" w:rsidTr="00AB037C">
        <w:trPr>
          <w:trHeight w:val="337"/>
        </w:trPr>
        <w:tc>
          <w:tcPr>
            <w:tcW w:w="3829" w:type="dxa"/>
            <w:vAlign w:val="center"/>
            <w:hideMark/>
          </w:tcPr>
          <w:p w14:paraId="42BF60A3" w14:textId="77777777" w:rsidR="00D75F72" w:rsidRPr="006F53BA" w:rsidRDefault="00D75F72"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42EB3644" w14:textId="77777777" w:rsidR="00D75F72" w:rsidRPr="006F53BA" w:rsidRDefault="00D75F72" w:rsidP="00AB037C">
            <w:pPr>
              <w:autoSpaceDE w:val="0"/>
              <w:autoSpaceDN w:val="0"/>
              <w:adjustRightInd w:val="0"/>
              <w:jc w:val="both"/>
              <w:rPr>
                <w:rFonts w:ascii="Calibri" w:eastAsia="Times New Roman" w:hAnsi="Calibri" w:cs="Calibri"/>
                <w:color w:val="auto"/>
                <w:sz w:val="22"/>
                <w:szCs w:val="22"/>
                <w:lang w:bidi="ar-SA"/>
              </w:rPr>
            </w:pPr>
          </w:p>
        </w:tc>
      </w:tr>
    </w:tbl>
    <w:p w14:paraId="579384AB" w14:textId="77777777" w:rsidR="00D75F72" w:rsidRPr="006F53BA" w:rsidRDefault="00D75F72" w:rsidP="00D75F72">
      <w:pPr>
        <w:jc w:val="both"/>
        <w:rPr>
          <w:rFonts w:ascii="Calibri" w:hAnsi="Calibri" w:cs="Calibri"/>
          <w:i/>
          <w:sz w:val="22"/>
          <w:szCs w:val="22"/>
        </w:rPr>
      </w:pPr>
    </w:p>
    <w:p w14:paraId="174785BA" w14:textId="77777777" w:rsidR="00A866D6" w:rsidRPr="008F5533" w:rsidRDefault="00A866D6" w:rsidP="00A866D6">
      <w:pPr>
        <w:autoSpaceDE w:val="0"/>
        <w:autoSpaceDN w:val="0"/>
        <w:spacing w:before="1"/>
        <w:rPr>
          <w:rFonts w:asciiTheme="minorHAnsi" w:eastAsia="Times New Roman" w:hAnsiTheme="minorHAnsi" w:cstheme="minorHAnsi"/>
          <w:color w:val="auto"/>
          <w:sz w:val="22"/>
          <w:szCs w:val="22"/>
        </w:rPr>
      </w:pPr>
    </w:p>
    <w:p w14:paraId="2DE1F32F" w14:textId="77777777" w:rsidR="00A866D6" w:rsidRPr="008F5533" w:rsidRDefault="00A866D6" w:rsidP="00A866D6">
      <w:pPr>
        <w:autoSpaceDE w:val="0"/>
        <w:autoSpaceDN w:val="0"/>
        <w:spacing w:before="1"/>
        <w:rPr>
          <w:rFonts w:asciiTheme="minorHAnsi" w:eastAsia="Times New Roman" w:hAnsiTheme="minorHAnsi" w:cstheme="minorHAnsi"/>
          <w:color w:val="auto"/>
          <w:sz w:val="22"/>
          <w:szCs w:val="22"/>
        </w:rPr>
      </w:pPr>
      <w:r w:rsidRPr="008F5533">
        <w:rPr>
          <w:rFonts w:asciiTheme="minorHAnsi" w:eastAsia="Times New Roman" w:hAnsiTheme="minorHAnsi" w:cstheme="minorHAnsi"/>
          <w:noProof/>
          <w:color w:val="auto"/>
          <w:sz w:val="22"/>
          <w:szCs w:val="22"/>
          <w:lang w:bidi="ar-SA"/>
        </w:rPr>
        <mc:AlternateContent>
          <mc:Choice Requires="wps">
            <w:drawing>
              <wp:anchor distT="0" distB="0" distL="0" distR="0" simplePos="0" relativeHeight="251660288" behindDoc="1" locked="0" layoutInCell="1" allowOverlap="1" wp14:anchorId="5AEA4108" wp14:editId="67CDAF37">
                <wp:simplePos x="0" y="0"/>
                <wp:positionH relativeFrom="page">
                  <wp:posOffset>1080770</wp:posOffset>
                </wp:positionH>
                <wp:positionV relativeFrom="paragraph">
                  <wp:posOffset>169545</wp:posOffset>
                </wp:positionV>
                <wp:extent cx="1828800" cy="0"/>
                <wp:effectExtent l="0" t="0" r="0" b="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2838DB1B"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3.35pt" to="229.1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" strokeweight=".72pt">
                <w10:wrap type="topAndBottom" anchorx="page"/>
              </v:line>
            </w:pict>
          </mc:Fallback>
        </mc:AlternateContent>
      </w:r>
    </w:p>
    <w:p w14:paraId="503B17E8" w14:textId="77777777" w:rsidR="00A866D6" w:rsidRPr="000654E1" w:rsidRDefault="00A866D6" w:rsidP="00A866D6">
      <w:pPr>
        <w:autoSpaceDE w:val="0"/>
        <w:autoSpaceDN w:val="0"/>
        <w:spacing w:before="86" w:line="242" w:lineRule="auto"/>
        <w:ind w:left="102" w:right="315"/>
        <w:jc w:val="both"/>
        <w:rPr>
          <w:rFonts w:ascii="Times New Roman" w:eastAsia="Times New Roman" w:hAnsi="Times New Roman" w:cs="Times New Roman"/>
          <w:color w:val="auto"/>
          <w:sz w:val="20"/>
          <w:szCs w:val="20"/>
        </w:rPr>
      </w:pPr>
      <w:r w:rsidRPr="000654E1">
        <w:rPr>
          <w:rFonts w:asciiTheme="minorHAnsi" w:eastAsia="Times New Roman" w:hAnsiTheme="minorHAnsi" w:cstheme="minorHAnsi"/>
          <w:color w:val="auto"/>
          <w:position w:val="7"/>
          <w:sz w:val="20"/>
          <w:szCs w:val="20"/>
        </w:rPr>
        <w:t xml:space="preserve">1 </w:t>
      </w:r>
      <w:r w:rsidRPr="000654E1">
        <w:rPr>
          <w:rFonts w:asciiTheme="minorHAnsi" w:eastAsia="Times New Roman" w:hAnsiTheme="minorHAnsi" w:cstheme="minorHAnsi"/>
          <w:color w:val="auto"/>
          <w:sz w:val="20"/>
          <w:szCs w:val="20"/>
        </w:rPr>
        <w:t xml:space="preserve">Šī apliecinājuma kontekstā ar terminu „konkurents” apzīmē jebkuru fizisku vai juridisku personu, kura nav Pretendents un kura: 1) iesniedz piedāvājumu šim iepirkumam; 2) ņemot vērā tās kvalifikāciju, spējas vai </w:t>
      </w:r>
      <w:r w:rsidRPr="000654E1">
        <w:rPr>
          <w:rFonts w:ascii="Times New Roman" w:eastAsia="Times New Roman" w:hAnsi="Times New Roman" w:cs="Times New Roman"/>
          <w:color w:val="auto"/>
          <w:sz w:val="20"/>
          <w:szCs w:val="20"/>
        </w:rPr>
        <w:t>pieredzi, kā arī piedāvātās preces vai pakalpojumus, varētu iesniegt piedāvājumu šim iepirkumam.</w:t>
      </w:r>
    </w:p>
    <w:p w14:paraId="3648248C" w14:textId="77E98600" w:rsidR="00D41122" w:rsidRPr="00D54373" w:rsidRDefault="00A866D6" w:rsidP="00D54373">
      <w:pPr>
        <w:spacing w:line="276" w:lineRule="auto"/>
        <w:jc w:val="right"/>
        <w:rPr>
          <w:rFonts w:asciiTheme="minorHAnsi" w:eastAsia="Times New Roman" w:hAnsiTheme="minorHAnsi" w:cstheme="minorHAnsi"/>
          <w:sz w:val="20"/>
          <w:szCs w:val="20"/>
        </w:rPr>
      </w:pPr>
      <w:r>
        <w:rPr>
          <w:rFonts w:asciiTheme="minorHAnsi" w:eastAsia="Times New Roman" w:hAnsiTheme="minorHAnsi" w:cstheme="minorHAnsi"/>
          <w:i/>
          <w:iCs/>
          <w:sz w:val="20"/>
          <w:szCs w:val="20"/>
        </w:rPr>
        <w:br w:type="page"/>
      </w:r>
      <w:bookmarkStart w:id="12" w:name="_Hlk115021501"/>
      <w:bookmarkEnd w:id="9"/>
      <w:r w:rsidR="00D41122" w:rsidRPr="00D54373">
        <w:rPr>
          <w:rFonts w:asciiTheme="minorHAnsi" w:eastAsia="Times New Roman" w:hAnsiTheme="minorHAnsi" w:cstheme="minorHAnsi"/>
          <w:sz w:val="20"/>
          <w:szCs w:val="20"/>
        </w:rPr>
        <w:lastRenderedPageBreak/>
        <w:t>Pielikums Nr.3</w:t>
      </w:r>
    </w:p>
    <w:p w14:paraId="08AEDC44" w14:textId="77777777" w:rsidR="00D41122" w:rsidRPr="00D54373" w:rsidRDefault="00D41122" w:rsidP="00D54373">
      <w:pPr>
        <w:spacing w:line="276" w:lineRule="auto"/>
        <w:jc w:val="right"/>
        <w:rPr>
          <w:rFonts w:asciiTheme="minorHAnsi" w:eastAsia="Times New Roman" w:hAnsiTheme="minorHAnsi" w:cstheme="minorHAnsi"/>
          <w:sz w:val="20"/>
          <w:szCs w:val="20"/>
        </w:rPr>
      </w:pPr>
      <w:r w:rsidRPr="00D54373">
        <w:rPr>
          <w:rFonts w:asciiTheme="minorHAnsi" w:eastAsia="Times New Roman" w:hAnsiTheme="minorHAnsi" w:cstheme="minorHAnsi"/>
          <w:sz w:val="20"/>
          <w:szCs w:val="20"/>
        </w:rPr>
        <w:t>Iepirkuma – atklāta konkursa</w:t>
      </w:r>
    </w:p>
    <w:p w14:paraId="3744C22B" w14:textId="77777777" w:rsidR="00D41122" w:rsidRPr="00D54373" w:rsidRDefault="00D41122" w:rsidP="00D54373">
      <w:pPr>
        <w:spacing w:line="276" w:lineRule="auto"/>
        <w:jc w:val="right"/>
        <w:rPr>
          <w:rFonts w:asciiTheme="minorHAnsi" w:eastAsia="Times New Roman" w:hAnsiTheme="minorHAnsi" w:cstheme="minorHAnsi"/>
          <w:b/>
          <w:bCs/>
          <w:sz w:val="20"/>
          <w:szCs w:val="20"/>
        </w:rPr>
      </w:pPr>
      <w:r w:rsidRPr="00D54373">
        <w:rPr>
          <w:rFonts w:asciiTheme="minorHAnsi" w:eastAsia="Times New Roman" w:hAnsiTheme="minorHAnsi" w:cstheme="minorHAnsi"/>
          <w:b/>
          <w:bCs/>
          <w:sz w:val="20"/>
          <w:szCs w:val="20"/>
        </w:rPr>
        <w:t xml:space="preserve">„Degvielas iegāde </w:t>
      </w:r>
      <w:proofErr w:type="spellStart"/>
      <w:r w:rsidRPr="00D54373">
        <w:rPr>
          <w:rFonts w:asciiTheme="minorHAnsi" w:eastAsia="Times New Roman" w:hAnsiTheme="minorHAnsi" w:cstheme="minorHAnsi"/>
          <w:b/>
          <w:bCs/>
          <w:sz w:val="20"/>
          <w:szCs w:val="20"/>
        </w:rPr>
        <w:t>Cēsu</w:t>
      </w:r>
      <w:proofErr w:type="spellEnd"/>
      <w:r w:rsidRPr="00D54373">
        <w:rPr>
          <w:rFonts w:asciiTheme="minorHAnsi" w:eastAsia="Times New Roman" w:hAnsiTheme="minorHAnsi" w:cstheme="minorHAnsi"/>
          <w:b/>
          <w:bCs/>
          <w:sz w:val="20"/>
          <w:szCs w:val="20"/>
        </w:rPr>
        <w:t xml:space="preserve"> novada Jaunpiebalgas apvienības pārvaldes vajadzībām”</w:t>
      </w:r>
    </w:p>
    <w:p w14:paraId="6297AF59" w14:textId="3C14E968" w:rsidR="00D41122" w:rsidRPr="00D54373" w:rsidRDefault="00D54373" w:rsidP="00D54373">
      <w:pPr>
        <w:spacing w:line="276" w:lineRule="auto"/>
        <w:jc w:val="right"/>
        <w:rPr>
          <w:rFonts w:asciiTheme="minorHAnsi" w:hAnsiTheme="minorHAnsi" w:cstheme="minorHAnsi"/>
          <w:b/>
          <w:sz w:val="22"/>
          <w:szCs w:val="22"/>
          <w:lang w:eastAsia="en-US"/>
        </w:rPr>
      </w:pPr>
      <w:r w:rsidRPr="00D54373">
        <w:rPr>
          <w:rFonts w:asciiTheme="minorHAnsi" w:eastAsia="Times New Roman" w:hAnsiTheme="minorHAnsi" w:cstheme="minorHAnsi"/>
          <w:sz w:val="20"/>
          <w:szCs w:val="20"/>
        </w:rPr>
        <w:t xml:space="preserve">              </w:t>
      </w:r>
      <w:r w:rsidR="00D41122" w:rsidRPr="00D54373">
        <w:rPr>
          <w:rFonts w:asciiTheme="minorHAnsi" w:eastAsia="Times New Roman" w:hAnsiTheme="minorHAnsi" w:cstheme="minorHAnsi"/>
          <w:sz w:val="20"/>
          <w:szCs w:val="20"/>
        </w:rPr>
        <w:t>(ID Nr. CNJAP 2026/09) nolikumam</w:t>
      </w:r>
      <w:r w:rsidR="00E13A13" w:rsidRPr="00D54373">
        <w:rPr>
          <w:rFonts w:asciiTheme="minorHAnsi" w:hAnsiTheme="minorHAnsi" w:cstheme="minorHAnsi"/>
          <w:b/>
          <w:sz w:val="22"/>
          <w:szCs w:val="22"/>
          <w:lang w:eastAsia="en-US"/>
        </w:rPr>
        <w:tab/>
      </w:r>
    </w:p>
    <w:p w14:paraId="4D1C1F7E" w14:textId="77777777" w:rsidR="00D41122" w:rsidRDefault="00D41122" w:rsidP="00D41122">
      <w:pPr>
        <w:spacing w:line="276" w:lineRule="auto"/>
        <w:jc w:val="right"/>
        <w:rPr>
          <w:rFonts w:ascii="Calibri" w:hAnsi="Calibri" w:cs="Calibri"/>
          <w:b/>
          <w:sz w:val="22"/>
          <w:szCs w:val="22"/>
          <w:lang w:eastAsia="en-US"/>
        </w:rPr>
      </w:pPr>
    </w:p>
    <w:p w14:paraId="4BAF8441" w14:textId="1BA26CF0" w:rsidR="00D54373" w:rsidRDefault="00D54373" w:rsidP="00394234">
      <w:pPr>
        <w:spacing w:line="276" w:lineRule="auto"/>
        <w:jc w:val="right"/>
        <w:rPr>
          <w:rFonts w:ascii="Calibri" w:eastAsia="Times New Roman" w:hAnsi="Calibri" w:cs="Calibri"/>
          <w:b/>
          <w:color w:val="auto"/>
          <w:sz w:val="22"/>
          <w:szCs w:val="22"/>
          <w:lang w:eastAsia="en-US" w:bidi="ar-SA"/>
        </w:rPr>
      </w:pPr>
      <w:r>
        <w:rPr>
          <w:rFonts w:ascii="Calibri" w:eastAsia="Times New Roman" w:hAnsi="Calibri" w:cs="Calibri"/>
          <w:b/>
          <w:color w:val="auto"/>
          <w:sz w:val="22"/>
          <w:szCs w:val="22"/>
          <w:lang w:eastAsia="en-US" w:bidi="ar-SA"/>
        </w:rPr>
        <w:t xml:space="preserve">Tehniskā specifikācijas aktualizēta </w:t>
      </w:r>
      <w:r w:rsidR="00394234">
        <w:rPr>
          <w:rFonts w:ascii="Calibri" w:eastAsia="Times New Roman" w:hAnsi="Calibri" w:cs="Calibri"/>
          <w:b/>
          <w:color w:val="auto"/>
          <w:sz w:val="22"/>
          <w:szCs w:val="22"/>
          <w:lang w:eastAsia="en-US" w:bidi="ar-SA"/>
        </w:rPr>
        <w:t xml:space="preserve">31.08.2026. </w:t>
      </w:r>
    </w:p>
    <w:p w14:paraId="66193081" w14:textId="77777777" w:rsidR="00394234" w:rsidRDefault="00394234" w:rsidP="00D41122">
      <w:pPr>
        <w:spacing w:line="276" w:lineRule="auto"/>
        <w:jc w:val="center"/>
        <w:rPr>
          <w:rFonts w:ascii="Calibri" w:eastAsia="Times New Roman" w:hAnsi="Calibri" w:cs="Calibri"/>
          <w:b/>
          <w:color w:val="auto"/>
          <w:sz w:val="22"/>
          <w:szCs w:val="22"/>
          <w:lang w:eastAsia="en-US" w:bidi="ar-SA"/>
        </w:rPr>
      </w:pPr>
    </w:p>
    <w:p w14:paraId="13774C99" w14:textId="4139EBD5" w:rsidR="00E13A13" w:rsidRPr="00050A54" w:rsidRDefault="00E13A13" w:rsidP="00D41122">
      <w:pPr>
        <w:spacing w:line="276" w:lineRule="auto"/>
        <w:jc w:val="center"/>
        <w:rPr>
          <w:rFonts w:ascii="Calibri" w:eastAsia="Times New Roman" w:hAnsi="Calibri" w:cs="Calibri"/>
          <w:b/>
          <w:color w:val="auto"/>
          <w:lang w:eastAsia="en-US" w:bidi="ar-SA"/>
        </w:rPr>
      </w:pPr>
      <w:r w:rsidRPr="00050A54">
        <w:rPr>
          <w:rFonts w:ascii="Calibri" w:eastAsia="Times New Roman" w:hAnsi="Calibri" w:cs="Calibri"/>
          <w:b/>
          <w:color w:val="auto"/>
          <w:lang w:eastAsia="en-US" w:bidi="ar-SA"/>
        </w:rPr>
        <w:t>TEHNISKĀ SPECIFIKĀCIJA / TEHNISKAIS PIEDĀVĀJUMS</w:t>
      </w:r>
    </w:p>
    <w:p w14:paraId="68C307BC" w14:textId="156CB2DC" w:rsidR="00D41122" w:rsidRPr="00394234" w:rsidRDefault="00D41122" w:rsidP="00D41122">
      <w:pPr>
        <w:jc w:val="center"/>
        <w:rPr>
          <w:rFonts w:ascii="Calibri" w:eastAsia="Times New Roman" w:hAnsi="Calibri" w:cs="Calibri"/>
          <w:bCs/>
          <w:color w:val="auto"/>
          <w:sz w:val="20"/>
          <w:szCs w:val="20"/>
          <w:lang w:eastAsia="en-US" w:bidi="ar-SA"/>
        </w:rPr>
      </w:pPr>
      <w:r w:rsidRPr="00394234">
        <w:rPr>
          <w:rFonts w:ascii="Calibri" w:eastAsia="Times New Roman" w:hAnsi="Calibri" w:cs="Calibri"/>
          <w:bCs/>
          <w:color w:val="auto"/>
          <w:sz w:val="20"/>
          <w:szCs w:val="20"/>
          <w:lang w:eastAsia="en-US" w:bidi="ar-SA"/>
        </w:rPr>
        <w:t xml:space="preserve">Atklātam konkursam “Degvielas iegāde </w:t>
      </w:r>
      <w:proofErr w:type="spellStart"/>
      <w:r w:rsidRPr="00394234">
        <w:rPr>
          <w:rFonts w:ascii="Calibri" w:eastAsia="Times New Roman" w:hAnsi="Calibri" w:cs="Calibri"/>
          <w:bCs/>
          <w:color w:val="auto"/>
          <w:sz w:val="20"/>
          <w:szCs w:val="20"/>
          <w:lang w:eastAsia="en-US" w:bidi="ar-SA"/>
        </w:rPr>
        <w:t>Cēsu</w:t>
      </w:r>
      <w:proofErr w:type="spellEnd"/>
      <w:r w:rsidRPr="00394234">
        <w:rPr>
          <w:rFonts w:ascii="Calibri" w:eastAsia="Times New Roman" w:hAnsi="Calibri" w:cs="Calibri"/>
          <w:bCs/>
          <w:color w:val="auto"/>
          <w:sz w:val="20"/>
          <w:szCs w:val="20"/>
          <w:lang w:eastAsia="en-US" w:bidi="ar-SA"/>
        </w:rPr>
        <w:t xml:space="preserve"> novada Jaunpiebalgas apvienības pārvaldes vajadzībām”</w:t>
      </w:r>
    </w:p>
    <w:p w14:paraId="6F2F704D" w14:textId="1D0CAC7D" w:rsidR="00D41122" w:rsidRPr="00394234" w:rsidRDefault="00D41122" w:rsidP="00D41122">
      <w:pPr>
        <w:jc w:val="center"/>
        <w:rPr>
          <w:rFonts w:ascii="Calibri" w:eastAsia="Times New Roman" w:hAnsi="Calibri" w:cs="Calibri"/>
          <w:bCs/>
          <w:color w:val="auto"/>
          <w:sz w:val="20"/>
          <w:szCs w:val="20"/>
          <w:lang w:eastAsia="en-US" w:bidi="ar-SA"/>
        </w:rPr>
      </w:pPr>
      <w:r w:rsidRPr="00394234">
        <w:rPr>
          <w:rFonts w:ascii="Calibri" w:eastAsia="Times New Roman" w:hAnsi="Calibri" w:cs="Calibri"/>
          <w:bCs/>
          <w:color w:val="auto"/>
          <w:sz w:val="20"/>
          <w:szCs w:val="20"/>
          <w:lang w:eastAsia="en-US" w:bidi="ar-SA"/>
        </w:rPr>
        <w:t>ID Nr. CNJAP 2026/09</w:t>
      </w:r>
    </w:p>
    <w:p w14:paraId="62C23B08" w14:textId="77777777" w:rsidR="00E13A13" w:rsidRPr="00E13A13" w:rsidRDefault="00E13A13" w:rsidP="00E13A13">
      <w:pPr>
        <w:widowControl/>
        <w:jc w:val="both"/>
        <w:rPr>
          <w:rFonts w:ascii="Calibri" w:eastAsia="Times New Roman" w:hAnsi="Calibri" w:cs="Calibri"/>
          <w:b/>
          <w:color w:val="auto"/>
          <w:sz w:val="22"/>
          <w:szCs w:val="22"/>
          <w:lang w:eastAsia="en-US" w:bidi="ar-SA"/>
        </w:rPr>
      </w:pPr>
    </w:p>
    <w:p w14:paraId="505F9D9D" w14:textId="31C40FDD" w:rsidR="00E13A13" w:rsidRPr="00E13A13" w:rsidRDefault="00E13A13" w:rsidP="00394234">
      <w:pPr>
        <w:widowControl/>
        <w:jc w:val="both"/>
        <w:rPr>
          <w:rFonts w:ascii="Calibri" w:eastAsia="Times New Roman" w:hAnsi="Calibri" w:cs="Calibri"/>
          <w:sz w:val="22"/>
          <w:szCs w:val="22"/>
          <w:lang w:eastAsia="en-US" w:bidi="ar-SA"/>
        </w:rPr>
      </w:pPr>
      <w:r w:rsidRPr="00E13A13">
        <w:rPr>
          <w:rFonts w:ascii="Calibri" w:eastAsia="Times New Roman" w:hAnsi="Calibri" w:cs="Calibri"/>
          <w:b/>
          <w:bCs/>
          <w:sz w:val="22"/>
          <w:szCs w:val="22"/>
          <w:lang w:eastAsia="en-US" w:bidi="ar-SA"/>
        </w:rPr>
        <w:t>L</w:t>
      </w:r>
      <w:r w:rsidRPr="00E13A13">
        <w:rPr>
          <w:rFonts w:ascii="Calibri" w:eastAsia="Times New Roman" w:hAnsi="Calibri" w:cs="Calibri"/>
          <w:sz w:val="22"/>
          <w:szCs w:val="22"/>
          <w:lang w:eastAsia="en-US" w:bidi="ar-SA"/>
        </w:rPr>
        <w:t>ī</w:t>
      </w:r>
      <w:r w:rsidRPr="00E13A13">
        <w:rPr>
          <w:rFonts w:ascii="Calibri" w:eastAsia="Times New Roman" w:hAnsi="Calibri" w:cs="Calibri"/>
          <w:b/>
          <w:bCs/>
          <w:sz w:val="22"/>
          <w:szCs w:val="22"/>
          <w:lang w:eastAsia="en-US" w:bidi="ar-SA"/>
        </w:rPr>
        <w:t>guma termi</w:t>
      </w:r>
      <w:r w:rsidRPr="00E13A13">
        <w:rPr>
          <w:rFonts w:ascii="Calibri" w:eastAsia="Times New Roman" w:hAnsi="Calibri" w:cs="Calibri"/>
          <w:sz w:val="22"/>
          <w:szCs w:val="22"/>
          <w:lang w:eastAsia="en-US" w:bidi="ar-SA"/>
        </w:rPr>
        <w:t>ņ</w:t>
      </w:r>
      <w:r w:rsidRPr="00E13A13">
        <w:rPr>
          <w:rFonts w:ascii="Calibri" w:eastAsia="Times New Roman" w:hAnsi="Calibri" w:cs="Calibri"/>
          <w:b/>
          <w:bCs/>
          <w:sz w:val="22"/>
          <w:szCs w:val="22"/>
          <w:lang w:eastAsia="en-US" w:bidi="ar-SA"/>
        </w:rPr>
        <w:t xml:space="preserve">š : </w:t>
      </w:r>
      <w:r w:rsidR="00A70E19" w:rsidRPr="00A70E19">
        <w:rPr>
          <w:rFonts w:ascii="Calibri" w:eastAsia="Times New Roman" w:hAnsi="Calibri" w:cs="Calibri"/>
          <w:bCs/>
          <w:sz w:val="22"/>
          <w:szCs w:val="22"/>
          <w:lang w:eastAsia="en-US" w:bidi="ar-SA"/>
        </w:rPr>
        <w:t>12 (divpadsmit) mēneš</w:t>
      </w:r>
      <w:r w:rsidR="00A70E19">
        <w:rPr>
          <w:rFonts w:ascii="Calibri" w:eastAsia="Times New Roman" w:hAnsi="Calibri" w:cs="Calibri"/>
          <w:bCs/>
          <w:sz w:val="22"/>
          <w:szCs w:val="22"/>
          <w:lang w:eastAsia="en-US" w:bidi="ar-SA"/>
        </w:rPr>
        <w:t>i</w:t>
      </w:r>
      <w:r w:rsidR="00A70E19" w:rsidRPr="00A70E19">
        <w:rPr>
          <w:rFonts w:ascii="Calibri" w:eastAsia="Times New Roman" w:hAnsi="Calibri" w:cs="Calibri"/>
          <w:bCs/>
          <w:sz w:val="22"/>
          <w:szCs w:val="22"/>
          <w:lang w:eastAsia="en-US" w:bidi="ar-SA"/>
        </w:rPr>
        <w:t xml:space="preserve"> vai līdz Līguma summas sasniegšanas brīdim, atkarībā no tā, kurš nosacījums iestājas pirmais.</w:t>
      </w:r>
    </w:p>
    <w:p w14:paraId="7F2E659A" w14:textId="77777777" w:rsidR="00E13A13" w:rsidRPr="00E13A13" w:rsidRDefault="00E13A13" w:rsidP="008E57FA">
      <w:pPr>
        <w:shd w:val="clear" w:color="auto" w:fill="FFFFFF"/>
        <w:ind w:right="11"/>
        <w:jc w:val="both"/>
        <w:rPr>
          <w:rFonts w:ascii="Calibri" w:eastAsia="Times New Roman" w:hAnsi="Calibri" w:cs="Calibri"/>
          <w:color w:val="00000A"/>
          <w:sz w:val="22"/>
          <w:szCs w:val="22"/>
          <w:lang w:eastAsia="en-US" w:bidi="ar-SA"/>
        </w:rPr>
      </w:pPr>
      <w:r w:rsidRPr="00E13A13">
        <w:rPr>
          <w:rFonts w:ascii="Calibri" w:eastAsia="Times New Roman" w:hAnsi="Calibri" w:cs="Calibri"/>
          <w:b/>
          <w:color w:val="00000A"/>
          <w:sz w:val="22"/>
          <w:szCs w:val="22"/>
          <w:lang w:eastAsia="en-US" w:bidi="ar-SA"/>
        </w:rPr>
        <w:t>Tehniskās specifikācijas nosaka</w:t>
      </w:r>
      <w:r w:rsidRPr="00E13A13">
        <w:rPr>
          <w:rFonts w:ascii="Calibri" w:eastAsia="Times New Roman" w:hAnsi="Calibri" w:cs="Calibri"/>
          <w:color w:val="00000A"/>
          <w:sz w:val="22"/>
          <w:szCs w:val="22"/>
          <w:lang w:eastAsia="en-US" w:bidi="ar-SA"/>
        </w:rPr>
        <w:t xml:space="preserve"> Latvijas nacionālajiem standartiem un Tehniskajām specifikācijām atbilstošas degvielas (95E </w:t>
      </w:r>
      <w:proofErr w:type="spellStart"/>
      <w:r w:rsidRPr="00E13A13">
        <w:rPr>
          <w:rFonts w:ascii="Calibri" w:eastAsia="Times New Roman" w:hAnsi="Calibri" w:cs="Calibri"/>
          <w:color w:val="00000A"/>
          <w:sz w:val="22"/>
          <w:szCs w:val="22"/>
          <w:lang w:eastAsia="en-US" w:bidi="ar-SA"/>
        </w:rPr>
        <w:t>bezsvina</w:t>
      </w:r>
      <w:proofErr w:type="spellEnd"/>
      <w:r w:rsidRPr="00E13A13">
        <w:rPr>
          <w:rFonts w:ascii="Calibri" w:eastAsia="Times New Roman" w:hAnsi="Calibri" w:cs="Calibri"/>
          <w:color w:val="00000A"/>
          <w:sz w:val="22"/>
          <w:szCs w:val="22"/>
          <w:lang w:eastAsia="en-US" w:bidi="ar-SA"/>
        </w:rPr>
        <w:t xml:space="preserve"> benzīna un dīzeļdegvielas) pakāpenisku iegādi </w:t>
      </w:r>
      <w:proofErr w:type="spellStart"/>
      <w:r w:rsidRPr="00E13A13">
        <w:rPr>
          <w:rFonts w:ascii="Calibri" w:eastAsia="Times New Roman" w:hAnsi="Calibri" w:cs="Calibri"/>
          <w:b/>
          <w:bCs/>
          <w:color w:val="00000A"/>
          <w:sz w:val="22"/>
          <w:szCs w:val="22"/>
          <w:lang w:eastAsia="en-US" w:bidi="ar-SA"/>
        </w:rPr>
        <w:t>Cēsu</w:t>
      </w:r>
      <w:proofErr w:type="spellEnd"/>
      <w:r w:rsidRPr="00E13A13">
        <w:rPr>
          <w:rFonts w:ascii="Calibri" w:eastAsia="Times New Roman" w:hAnsi="Calibri" w:cs="Calibri"/>
          <w:b/>
          <w:bCs/>
          <w:color w:val="00000A"/>
          <w:sz w:val="22"/>
          <w:szCs w:val="22"/>
          <w:lang w:eastAsia="en-US" w:bidi="ar-SA"/>
        </w:rPr>
        <w:t xml:space="preserve"> novada</w:t>
      </w:r>
      <w:r w:rsidRPr="00E13A13">
        <w:rPr>
          <w:rFonts w:ascii="Calibri" w:eastAsia="Times New Roman" w:hAnsi="Calibri" w:cs="Calibri"/>
          <w:color w:val="00000A"/>
          <w:sz w:val="22"/>
          <w:szCs w:val="22"/>
          <w:lang w:eastAsia="en-US" w:bidi="ar-SA"/>
        </w:rPr>
        <w:t xml:space="preserve"> </w:t>
      </w:r>
      <w:r w:rsidRPr="00E13A13">
        <w:rPr>
          <w:rFonts w:ascii="Calibri" w:eastAsia="Times New Roman" w:hAnsi="Calibri" w:cs="Calibri"/>
          <w:b/>
          <w:bCs/>
          <w:sz w:val="22"/>
          <w:szCs w:val="22"/>
        </w:rPr>
        <w:t xml:space="preserve">Jaunpiebalgas apvienības pārvaldes </w:t>
      </w:r>
      <w:r w:rsidRPr="00E13A13">
        <w:rPr>
          <w:rFonts w:ascii="Calibri" w:eastAsia="Times New Roman" w:hAnsi="Calibri" w:cs="Calibri"/>
          <w:color w:val="00000A"/>
          <w:sz w:val="22"/>
          <w:szCs w:val="22"/>
          <w:lang w:eastAsia="en-US" w:bidi="ar-SA"/>
        </w:rPr>
        <w:t>(turpmāk – Pircējs) vajadzībām.</w:t>
      </w:r>
    </w:p>
    <w:p w14:paraId="31FCAF6B" w14:textId="77777777" w:rsidR="00E13A13" w:rsidRPr="00E13A13" w:rsidRDefault="00E13A13" w:rsidP="008E57FA">
      <w:pPr>
        <w:shd w:val="clear" w:color="auto" w:fill="FFFFFF"/>
        <w:ind w:right="11"/>
        <w:jc w:val="both"/>
        <w:rPr>
          <w:rFonts w:ascii="Calibri" w:eastAsia="Times New Roman" w:hAnsi="Calibri" w:cs="Calibri"/>
          <w:color w:val="00000A"/>
          <w:sz w:val="22"/>
          <w:szCs w:val="22"/>
          <w:lang w:eastAsia="en-US" w:bidi="ar-SA"/>
        </w:rPr>
      </w:pPr>
      <w:r w:rsidRPr="00E13A13">
        <w:rPr>
          <w:rFonts w:ascii="Calibri" w:eastAsia="Times New Roman" w:hAnsi="Calibri" w:cs="Calibri"/>
          <w:b/>
          <w:color w:val="00000A"/>
          <w:sz w:val="22"/>
          <w:szCs w:val="22"/>
          <w:lang w:eastAsia="en-US" w:bidi="ar-SA"/>
        </w:rPr>
        <w:t xml:space="preserve">Degvielas piegādes apjoms līguma darbības laikā aptuveni 33 000 litri , no tiem </w:t>
      </w:r>
      <w:r w:rsidRPr="00E13A13">
        <w:rPr>
          <w:rFonts w:ascii="Calibri" w:eastAsia="Times New Roman" w:hAnsi="Calibri" w:cs="Calibri"/>
          <w:color w:val="00000A"/>
          <w:sz w:val="22"/>
          <w:szCs w:val="22"/>
          <w:lang w:eastAsia="en-US" w:bidi="ar-SA"/>
        </w:rPr>
        <w:t>(norādīti ir plānotie apjomi, ko Pircējs izmanto pēc faktiskās nepieciešamības):</w:t>
      </w:r>
    </w:p>
    <w:p w14:paraId="45E27A0E" w14:textId="77777777" w:rsidR="00E13A13" w:rsidRPr="00E13A13" w:rsidRDefault="00E13A13" w:rsidP="00394234">
      <w:pPr>
        <w:shd w:val="clear" w:color="auto" w:fill="FFFFFF"/>
        <w:ind w:right="11"/>
        <w:jc w:val="both"/>
        <w:rPr>
          <w:rFonts w:ascii="Calibri" w:eastAsia="Times New Roman" w:hAnsi="Calibri" w:cs="Calibri"/>
          <w:color w:val="00000A"/>
          <w:sz w:val="22"/>
          <w:szCs w:val="22"/>
          <w:lang w:val="es-MX" w:eastAsia="en-US" w:bidi="ar-SA"/>
        </w:rPr>
      </w:pPr>
      <w:r w:rsidRPr="00E13A13">
        <w:rPr>
          <w:rFonts w:ascii="Calibri" w:eastAsia="Times New Roman" w:hAnsi="Calibri" w:cs="Calibri"/>
          <w:color w:val="00000A"/>
          <w:sz w:val="22"/>
          <w:szCs w:val="22"/>
          <w:lang w:eastAsia="en-US" w:bidi="ar-SA"/>
        </w:rPr>
        <w:tab/>
      </w:r>
      <w:r w:rsidRPr="00E13A13">
        <w:rPr>
          <w:rFonts w:ascii="Calibri" w:eastAsia="Times New Roman" w:hAnsi="Calibri" w:cs="Calibri"/>
          <w:color w:val="00000A"/>
          <w:sz w:val="22"/>
          <w:szCs w:val="22"/>
          <w:lang w:eastAsia="en-US" w:bidi="ar-SA"/>
        </w:rPr>
        <w:tab/>
      </w:r>
      <w:r w:rsidRPr="00E13A13">
        <w:rPr>
          <w:rFonts w:ascii="Calibri" w:eastAsia="Times New Roman" w:hAnsi="Calibri" w:cs="Calibri"/>
          <w:b/>
          <w:color w:val="00000A"/>
          <w:sz w:val="22"/>
          <w:szCs w:val="22"/>
          <w:lang w:val="es-MX" w:eastAsia="en-US" w:bidi="ar-SA"/>
        </w:rPr>
        <w:t>95E benzīns aptuveni 8 000 litri;</w:t>
      </w:r>
    </w:p>
    <w:p w14:paraId="1C71514A" w14:textId="77777777" w:rsidR="00E13A13" w:rsidRPr="00E13A13" w:rsidRDefault="00E13A13" w:rsidP="008E57FA">
      <w:pPr>
        <w:shd w:val="clear" w:color="auto" w:fill="FFFFFF"/>
        <w:ind w:right="11"/>
        <w:jc w:val="both"/>
        <w:rPr>
          <w:rFonts w:ascii="Calibri" w:eastAsia="Times New Roman" w:hAnsi="Calibri" w:cs="Calibri"/>
          <w:b/>
          <w:color w:val="00000A"/>
          <w:sz w:val="22"/>
          <w:szCs w:val="22"/>
          <w:lang w:val="es-MX" w:eastAsia="en-US" w:bidi="ar-SA"/>
        </w:rPr>
      </w:pPr>
      <w:r w:rsidRPr="00E13A13">
        <w:rPr>
          <w:rFonts w:ascii="Calibri" w:eastAsia="Times New Roman" w:hAnsi="Calibri" w:cs="Calibri"/>
          <w:b/>
          <w:color w:val="00000A"/>
          <w:sz w:val="22"/>
          <w:szCs w:val="22"/>
          <w:lang w:val="es-MX" w:eastAsia="en-US" w:bidi="ar-SA"/>
        </w:rPr>
        <w:tab/>
      </w:r>
      <w:r w:rsidRPr="00E13A13">
        <w:rPr>
          <w:rFonts w:ascii="Calibri" w:eastAsia="Times New Roman" w:hAnsi="Calibri" w:cs="Calibri"/>
          <w:b/>
          <w:color w:val="00000A"/>
          <w:sz w:val="22"/>
          <w:szCs w:val="22"/>
          <w:lang w:val="es-MX" w:eastAsia="en-US" w:bidi="ar-SA"/>
        </w:rPr>
        <w:tab/>
        <w:t>Dīzeļdegviela aptuveni 25 000 litri;</w:t>
      </w:r>
    </w:p>
    <w:p w14:paraId="4248546E" w14:textId="77777777" w:rsidR="00E13A13" w:rsidRPr="00E13A13" w:rsidRDefault="00E13A13" w:rsidP="00394234">
      <w:pPr>
        <w:spacing w:after="240"/>
        <w:jc w:val="both"/>
        <w:rPr>
          <w:rFonts w:ascii="Calibri" w:eastAsia="Times New Roman" w:hAnsi="Calibri" w:cs="Calibri"/>
          <w:color w:val="auto"/>
          <w:sz w:val="22"/>
          <w:szCs w:val="22"/>
          <w:lang w:eastAsia="en-US" w:bidi="ar-SA"/>
        </w:rPr>
      </w:pPr>
      <w:r w:rsidRPr="00E13A13">
        <w:rPr>
          <w:rFonts w:ascii="Calibri" w:eastAsia="Times New Roman" w:hAnsi="Calibri" w:cs="Calibri"/>
          <w:b/>
          <w:color w:val="00000A"/>
          <w:sz w:val="22"/>
          <w:szCs w:val="22"/>
          <w:lang w:val="es-MX" w:eastAsia="en-US" w:bidi="ar-SA"/>
        </w:rPr>
        <w:tab/>
      </w:r>
      <w:r w:rsidRPr="00E13A13">
        <w:rPr>
          <w:rFonts w:ascii="Calibri" w:eastAsia="Times New Roman" w:hAnsi="Calibri" w:cs="Calibri"/>
          <w:color w:val="auto"/>
          <w:sz w:val="22"/>
          <w:szCs w:val="22"/>
          <w:lang w:eastAsia="en-US" w:bidi="ar-SA"/>
        </w:rPr>
        <w:t>Norādītais degvielas daudzums ir uzskatāms par orientējošu. Pasūtītājam ir tiesības iepirkuma līguma izpildes gaitā iepirkt degvielu pēc faktiskās nepieciešamības.</w:t>
      </w:r>
    </w:p>
    <w:tbl>
      <w:tblPr>
        <w:tblStyle w:val="Reatabula"/>
        <w:tblW w:w="9356" w:type="dxa"/>
        <w:tblInd w:w="704" w:type="dxa"/>
        <w:tblLayout w:type="fixed"/>
        <w:tblLook w:val="04A0" w:firstRow="1" w:lastRow="0" w:firstColumn="1" w:lastColumn="0" w:noHBand="0" w:noVBand="1"/>
      </w:tblPr>
      <w:tblGrid>
        <w:gridCol w:w="710"/>
        <w:gridCol w:w="1701"/>
        <w:gridCol w:w="4677"/>
        <w:gridCol w:w="2268"/>
      </w:tblGrid>
      <w:tr w:rsidR="00E13A13" w:rsidRPr="00E13A13" w14:paraId="68AD76B6" w14:textId="77777777" w:rsidTr="00AB037C">
        <w:tc>
          <w:tcPr>
            <w:tcW w:w="710" w:type="dxa"/>
            <w:tcBorders>
              <w:bottom w:val="single" w:sz="4" w:space="0" w:color="auto"/>
            </w:tcBorders>
          </w:tcPr>
          <w:p w14:paraId="6BDBE3EA"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Nr. p.k.</w:t>
            </w:r>
          </w:p>
        </w:tc>
        <w:tc>
          <w:tcPr>
            <w:tcW w:w="1701" w:type="dxa"/>
            <w:tcBorders>
              <w:bottom w:val="single" w:sz="4" w:space="0" w:color="auto"/>
            </w:tcBorders>
          </w:tcPr>
          <w:p w14:paraId="6DC36DAF" w14:textId="77777777" w:rsidR="00E13A13" w:rsidRPr="00E13A13" w:rsidRDefault="00E13A13" w:rsidP="00E13A13">
            <w:pPr>
              <w:widowControl/>
              <w:snapToGrid w:val="0"/>
              <w:jc w:val="both"/>
              <w:rPr>
                <w:rFonts w:ascii="Calibri" w:eastAsia="Times New Roman" w:hAnsi="Calibri" w:cs="Calibri"/>
                <w:color w:val="auto"/>
                <w:sz w:val="22"/>
                <w:szCs w:val="22"/>
                <w:lang w:eastAsia="en-US" w:bidi="ar-SA"/>
              </w:rPr>
            </w:pPr>
          </w:p>
        </w:tc>
        <w:tc>
          <w:tcPr>
            <w:tcW w:w="4677" w:type="dxa"/>
            <w:tcBorders>
              <w:bottom w:val="single" w:sz="4" w:space="0" w:color="auto"/>
            </w:tcBorders>
          </w:tcPr>
          <w:p w14:paraId="7D53BF24" w14:textId="77777777" w:rsidR="00E13A13" w:rsidRPr="00E13A13" w:rsidRDefault="00E13A13" w:rsidP="00E13A13">
            <w:pPr>
              <w:widowControl/>
              <w:snapToGrid w:val="0"/>
              <w:jc w:val="both"/>
              <w:rPr>
                <w:rFonts w:ascii="Calibri" w:eastAsia="Times New Roman" w:hAnsi="Calibri" w:cs="Calibri"/>
                <w:color w:val="auto"/>
                <w:sz w:val="22"/>
                <w:szCs w:val="22"/>
                <w:lang w:eastAsia="en-US" w:bidi="ar-SA"/>
              </w:rPr>
            </w:pPr>
            <w:r w:rsidRPr="00E13A13">
              <w:rPr>
                <w:rFonts w:ascii="Calibri" w:eastAsia="Times New Roman" w:hAnsi="Calibri" w:cs="Calibri"/>
                <w:sz w:val="22"/>
                <w:szCs w:val="22"/>
                <w:lang w:eastAsia="en-US" w:bidi="ar-SA"/>
              </w:rPr>
              <w:t>Nosacījumi un prasības</w:t>
            </w:r>
          </w:p>
        </w:tc>
        <w:tc>
          <w:tcPr>
            <w:tcW w:w="2268" w:type="dxa"/>
            <w:tcBorders>
              <w:bottom w:val="single" w:sz="4" w:space="0" w:color="auto"/>
            </w:tcBorders>
          </w:tcPr>
          <w:p w14:paraId="10D8CFED"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Pretendenta piedāvājums*</w:t>
            </w:r>
          </w:p>
        </w:tc>
      </w:tr>
      <w:tr w:rsidR="00E13A13" w:rsidRPr="00E13A13" w14:paraId="33CBE9F0" w14:textId="77777777" w:rsidTr="00AB037C">
        <w:tc>
          <w:tcPr>
            <w:tcW w:w="710" w:type="dxa"/>
            <w:tcBorders>
              <w:top w:val="single" w:sz="4" w:space="0" w:color="auto"/>
            </w:tcBorders>
          </w:tcPr>
          <w:p w14:paraId="61B0061F"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1.1.</w:t>
            </w:r>
          </w:p>
        </w:tc>
        <w:tc>
          <w:tcPr>
            <w:tcW w:w="1701" w:type="dxa"/>
            <w:tcBorders>
              <w:top w:val="single" w:sz="4" w:space="0" w:color="auto"/>
            </w:tcBorders>
          </w:tcPr>
          <w:p w14:paraId="38E7C394" w14:textId="77777777" w:rsidR="00E13A13" w:rsidRPr="00E13A13" w:rsidRDefault="00E13A13" w:rsidP="00E13A13">
            <w:pPr>
              <w:widowControl/>
              <w:snapToGrid w:val="0"/>
              <w:jc w:val="both"/>
              <w:rPr>
                <w:rFonts w:ascii="Calibri" w:eastAsia="Times New Roman" w:hAnsi="Calibri" w:cs="Calibri"/>
                <w:color w:val="auto"/>
                <w:sz w:val="22"/>
                <w:szCs w:val="22"/>
                <w:lang w:eastAsia="en-US" w:bidi="ar-SA"/>
              </w:rPr>
            </w:pPr>
            <w:r w:rsidRPr="00E13A13">
              <w:rPr>
                <w:rFonts w:ascii="Calibri" w:eastAsia="Times New Roman" w:hAnsi="Calibri" w:cs="Calibri"/>
                <w:color w:val="auto"/>
                <w:sz w:val="22"/>
                <w:szCs w:val="22"/>
                <w:lang w:eastAsia="en-US" w:bidi="ar-SA"/>
              </w:rPr>
              <w:t>Degvielas pieejamība DUS 12 mēnešus</w:t>
            </w:r>
          </w:p>
        </w:tc>
        <w:tc>
          <w:tcPr>
            <w:tcW w:w="4677" w:type="dxa"/>
            <w:tcBorders>
              <w:top w:val="single" w:sz="4" w:space="0" w:color="auto"/>
            </w:tcBorders>
          </w:tcPr>
          <w:p w14:paraId="2E46E952" w14:textId="77777777" w:rsidR="00E13A13" w:rsidRPr="00E13A13" w:rsidRDefault="00E13A13" w:rsidP="00E13A13">
            <w:pPr>
              <w:widowControl/>
              <w:snapToGrid w:val="0"/>
              <w:jc w:val="both"/>
              <w:rPr>
                <w:rFonts w:ascii="Calibri" w:eastAsia="Times New Roman" w:hAnsi="Calibri" w:cs="Calibri"/>
                <w:color w:val="auto"/>
                <w:sz w:val="22"/>
                <w:szCs w:val="22"/>
                <w:lang w:eastAsia="en-US" w:bidi="ar-SA"/>
              </w:rPr>
            </w:pPr>
            <w:r w:rsidRPr="00E13A13">
              <w:rPr>
                <w:rFonts w:ascii="Calibri" w:eastAsia="Times New Roman" w:hAnsi="Calibri" w:cs="Calibri"/>
                <w:color w:val="auto"/>
                <w:sz w:val="22"/>
                <w:szCs w:val="22"/>
                <w:lang w:eastAsia="en-US" w:bidi="ar-SA"/>
              </w:rPr>
              <w:t>Jānodrošina iespēja iegādāties 95E markas benzīnu, dīzeļdegvielu DUS ar paredzamajiem degvielas apjomiem, visā līguma darbības laikā (12 mēneši)</w:t>
            </w:r>
          </w:p>
        </w:tc>
        <w:tc>
          <w:tcPr>
            <w:tcW w:w="2268" w:type="dxa"/>
            <w:tcBorders>
              <w:top w:val="single" w:sz="4" w:space="0" w:color="auto"/>
            </w:tcBorders>
          </w:tcPr>
          <w:p w14:paraId="7171BF7C"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12B3DD21" w14:textId="77777777" w:rsidTr="00AB037C">
        <w:tc>
          <w:tcPr>
            <w:tcW w:w="710" w:type="dxa"/>
            <w:tcBorders>
              <w:top w:val="single" w:sz="4" w:space="0" w:color="auto"/>
            </w:tcBorders>
          </w:tcPr>
          <w:p w14:paraId="30DA79A0"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1.2.</w:t>
            </w:r>
          </w:p>
        </w:tc>
        <w:tc>
          <w:tcPr>
            <w:tcW w:w="1701" w:type="dxa"/>
            <w:tcBorders>
              <w:top w:val="single" w:sz="4" w:space="0" w:color="auto"/>
            </w:tcBorders>
          </w:tcPr>
          <w:p w14:paraId="4878B602"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Benzīns Latvijas teritorijā</w:t>
            </w:r>
          </w:p>
        </w:tc>
        <w:tc>
          <w:tcPr>
            <w:tcW w:w="4677" w:type="dxa"/>
            <w:tcBorders>
              <w:top w:val="single" w:sz="4" w:space="0" w:color="auto"/>
            </w:tcBorders>
          </w:tcPr>
          <w:p w14:paraId="59EB3E1F"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95.markas benzīns. Atbilstošs Ministru kabineta 2000.gada 26.septembra noteikumu Nr.332 “Noteikumi par benzīna un dīzeļdegvielas atbilstības novērtēšanu” prasībām un Latvijas Republikas standartam LVS EN 228:2014 “Automobiļu degvielas. </w:t>
            </w:r>
            <w:proofErr w:type="spellStart"/>
            <w:r w:rsidRPr="00E13A13">
              <w:rPr>
                <w:rFonts w:ascii="Calibri" w:eastAsia="Times New Roman" w:hAnsi="Calibri" w:cs="Calibri"/>
                <w:sz w:val="22"/>
                <w:szCs w:val="22"/>
                <w:lang w:eastAsia="en-US" w:bidi="ar-SA"/>
              </w:rPr>
              <w:t>Bezsvina</w:t>
            </w:r>
            <w:proofErr w:type="spellEnd"/>
            <w:r w:rsidRPr="00E13A13">
              <w:rPr>
                <w:rFonts w:ascii="Calibri" w:eastAsia="Times New Roman" w:hAnsi="Calibri" w:cs="Calibri"/>
                <w:sz w:val="22"/>
                <w:szCs w:val="22"/>
                <w:lang w:eastAsia="en-US" w:bidi="ar-SA"/>
              </w:rPr>
              <w:t xml:space="preserve"> benzīns. Prasības un testēšanas metodes” vai ekvivalentam.</w:t>
            </w:r>
          </w:p>
        </w:tc>
        <w:tc>
          <w:tcPr>
            <w:tcW w:w="2268" w:type="dxa"/>
            <w:tcBorders>
              <w:top w:val="single" w:sz="4" w:space="0" w:color="auto"/>
            </w:tcBorders>
          </w:tcPr>
          <w:p w14:paraId="30BB0B79"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1EA174FE" w14:textId="77777777" w:rsidTr="00AB037C">
        <w:tc>
          <w:tcPr>
            <w:tcW w:w="710" w:type="dxa"/>
          </w:tcPr>
          <w:p w14:paraId="1936E8FF"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1.4.</w:t>
            </w:r>
          </w:p>
        </w:tc>
        <w:tc>
          <w:tcPr>
            <w:tcW w:w="1701" w:type="dxa"/>
          </w:tcPr>
          <w:p w14:paraId="6A954657"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Dīzeļdegviela Latvijas teritorijā</w:t>
            </w:r>
          </w:p>
        </w:tc>
        <w:tc>
          <w:tcPr>
            <w:tcW w:w="4677" w:type="dxa"/>
          </w:tcPr>
          <w:p w14:paraId="7BB87149"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Atbilstoša Ministru kabineta 2000.gada 26.septembra noteikumu Nr.332 “Noteikumi par benzīna un dīzeļdegvielas atbilstības novērtēšanu” prasībām un Latvijas republikas standartam LVS EN 590:2014 “Automobiļu degvielas. Dīzeļdegviela. Prasības un testēšanas metodes” vai ekvivalentam.</w:t>
            </w:r>
          </w:p>
        </w:tc>
        <w:tc>
          <w:tcPr>
            <w:tcW w:w="2268" w:type="dxa"/>
          </w:tcPr>
          <w:p w14:paraId="6DDEFD1F"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483E385A" w14:textId="77777777" w:rsidTr="00AB037C">
        <w:tc>
          <w:tcPr>
            <w:tcW w:w="710" w:type="dxa"/>
          </w:tcPr>
          <w:p w14:paraId="3311E8F3"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1.6.</w:t>
            </w:r>
          </w:p>
        </w:tc>
        <w:tc>
          <w:tcPr>
            <w:tcW w:w="1701" w:type="dxa"/>
          </w:tcPr>
          <w:p w14:paraId="5122805A"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Dīzeļdegvielas kvalitātes prasības ziemas periodā Latvijas teritorijā</w:t>
            </w:r>
          </w:p>
        </w:tc>
        <w:tc>
          <w:tcPr>
            <w:tcW w:w="4677" w:type="dxa"/>
          </w:tcPr>
          <w:p w14:paraId="33A2E0E0"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Ziemas periodā (no 1.novembra līdz 31.martam) dīzeļdegvielai jāatbilst Latvijas Republikas standarta LVS EN 590:2014 vai ekvivalenta prasībām, CFPP (auksta filtra nosprostošanas punkts) temperatūrai jābūt -32</w:t>
            </w:r>
            <w:r w:rsidRPr="00E13A13">
              <w:rPr>
                <w:rFonts w:ascii="Calibri" w:eastAsia="Times New Roman" w:hAnsi="Calibri" w:cs="Calibri"/>
                <w:sz w:val="22"/>
                <w:szCs w:val="22"/>
                <w:vertAlign w:val="superscript"/>
                <w:lang w:eastAsia="en-US" w:bidi="ar-SA"/>
              </w:rPr>
              <w:t>o</w:t>
            </w:r>
            <w:r w:rsidRPr="00E13A13">
              <w:rPr>
                <w:rFonts w:ascii="Calibri" w:eastAsia="Times New Roman" w:hAnsi="Calibri" w:cs="Calibri"/>
                <w:sz w:val="22"/>
                <w:szCs w:val="22"/>
                <w:lang w:eastAsia="en-US" w:bidi="ar-SA"/>
              </w:rPr>
              <w:t>C un saduļķošanās temperatūrai -22</w:t>
            </w:r>
            <w:r w:rsidRPr="00E13A13">
              <w:rPr>
                <w:rFonts w:ascii="Calibri" w:eastAsia="Times New Roman" w:hAnsi="Calibri" w:cs="Calibri"/>
                <w:sz w:val="22"/>
                <w:szCs w:val="22"/>
                <w:vertAlign w:val="superscript"/>
                <w:lang w:eastAsia="en-US" w:bidi="ar-SA"/>
              </w:rPr>
              <w:t>o</w:t>
            </w:r>
            <w:r w:rsidRPr="00E13A13">
              <w:rPr>
                <w:rFonts w:ascii="Calibri" w:eastAsia="Times New Roman" w:hAnsi="Calibri" w:cs="Calibri"/>
                <w:sz w:val="22"/>
                <w:szCs w:val="22"/>
                <w:lang w:eastAsia="en-US" w:bidi="ar-SA"/>
              </w:rPr>
              <w:t>C.</w:t>
            </w:r>
          </w:p>
        </w:tc>
        <w:tc>
          <w:tcPr>
            <w:tcW w:w="2268" w:type="dxa"/>
          </w:tcPr>
          <w:p w14:paraId="0A99C599"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02734509" w14:textId="77777777" w:rsidTr="00AB037C">
        <w:tc>
          <w:tcPr>
            <w:tcW w:w="710" w:type="dxa"/>
          </w:tcPr>
          <w:p w14:paraId="1604B043"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1.8.</w:t>
            </w:r>
          </w:p>
        </w:tc>
        <w:tc>
          <w:tcPr>
            <w:tcW w:w="1701" w:type="dxa"/>
          </w:tcPr>
          <w:p w14:paraId="4CEAAC77"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Degvielas kvalitāte</w:t>
            </w:r>
          </w:p>
        </w:tc>
        <w:tc>
          <w:tcPr>
            <w:tcW w:w="4677" w:type="dxa"/>
          </w:tcPr>
          <w:p w14:paraId="61E73EEC"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Mainoties Latvijas Republikā un/vai Eiropas Savienībā pastāvošajām normatīvo aktu vai standartu prasībām attiecībā uz degvielas kvalitāti, </w:t>
            </w:r>
            <w:r w:rsidRPr="00E13A13">
              <w:rPr>
                <w:rFonts w:ascii="Calibri" w:eastAsia="Times New Roman" w:hAnsi="Calibri" w:cs="Calibri"/>
                <w:sz w:val="22"/>
                <w:szCs w:val="22"/>
                <w:lang w:eastAsia="en-US" w:bidi="ar-SA"/>
              </w:rPr>
              <w:lastRenderedPageBreak/>
              <w:t>degvielai jāatbilst jaunajiem kritērijiem, neatkarīgi no degvielas nosaukuma iespējamās maiņas.</w:t>
            </w:r>
          </w:p>
        </w:tc>
        <w:tc>
          <w:tcPr>
            <w:tcW w:w="2268" w:type="dxa"/>
          </w:tcPr>
          <w:p w14:paraId="7F65E0F0"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71809F3B" w14:textId="77777777" w:rsidTr="00AB037C">
        <w:tc>
          <w:tcPr>
            <w:tcW w:w="710" w:type="dxa"/>
          </w:tcPr>
          <w:p w14:paraId="1B2C28D6"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1.9.</w:t>
            </w:r>
          </w:p>
        </w:tc>
        <w:tc>
          <w:tcPr>
            <w:tcW w:w="1701" w:type="dxa"/>
          </w:tcPr>
          <w:p w14:paraId="082766ED"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p>
        </w:tc>
        <w:tc>
          <w:tcPr>
            <w:tcW w:w="4677" w:type="dxa"/>
          </w:tcPr>
          <w:p w14:paraId="6AA439A8" w14:textId="77777777" w:rsidR="00E13A13" w:rsidRPr="00E13A13" w:rsidRDefault="00E13A13" w:rsidP="00E13A13">
            <w:pPr>
              <w:widowControl/>
              <w:tabs>
                <w:tab w:val="left" w:pos="142"/>
              </w:tabs>
              <w:jc w:val="both"/>
              <w:rPr>
                <w:rFonts w:ascii="Calibri" w:eastAsia="Times New Roman" w:hAnsi="Calibri" w:cs="Calibri"/>
                <w:color w:val="auto"/>
                <w:sz w:val="22"/>
                <w:szCs w:val="22"/>
                <w:lang w:eastAsia="en-US" w:bidi="ar-SA"/>
              </w:rPr>
            </w:pPr>
            <w:r w:rsidRPr="00E13A13">
              <w:rPr>
                <w:rFonts w:ascii="Calibri" w:eastAsia="Times New Roman" w:hAnsi="Calibri" w:cs="Calibri"/>
                <w:color w:val="auto"/>
                <w:sz w:val="22"/>
                <w:szCs w:val="22"/>
                <w:lang w:eastAsia="en-US" w:bidi="ar-SA"/>
              </w:rPr>
              <w:t>Pretendentam ir spēkā esoša speciālā atļauja (licence) degvielas (naftas produktu) mazumtirdzniecībai.</w:t>
            </w:r>
          </w:p>
        </w:tc>
        <w:tc>
          <w:tcPr>
            <w:tcW w:w="2268" w:type="dxa"/>
          </w:tcPr>
          <w:p w14:paraId="3944DEA3"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p>
          <w:p w14:paraId="221DEFAE"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Papildus jāpievieno skenētā formātā.</w:t>
            </w:r>
          </w:p>
        </w:tc>
      </w:tr>
      <w:tr w:rsidR="00E13A13" w:rsidRPr="00E13A13" w14:paraId="63BD3DE8" w14:textId="77777777" w:rsidTr="00AB037C">
        <w:tc>
          <w:tcPr>
            <w:tcW w:w="710" w:type="dxa"/>
            <w:shd w:val="clear" w:color="auto" w:fill="D9D9D9"/>
          </w:tcPr>
          <w:p w14:paraId="6E697D09"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2</w:t>
            </w:r>
          </w:p>
        </w:tc>
        <w:tc>
          <w:tcPr>
            <w:tcW w:w="1701" w:type="dxa"/>
            <w:shd w:val="clear" w:color="auto" w:fill="D9D9D9"/>
          </w:tcPr>
          <w:p w14:paraId="5FEEC3F8"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Degvielas iegādes vieta</w:t>
            </w:r>
          </w:p>
        </w:tc>
        <w:tc>
          <w:tcPr>
            <w:tcW w:w="4677" w:type="dxa"/>
            <w:shd w:val="clear" w:color="auto" w:fill="D9D9D9"/>
          </w:tcPr>
          <w:p w14:paraId="65E0EB1E"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p>
        </w:tc>
        <w:tc>
          <w:tcPr>
            <w:tcW w:w="2268" w:type="dxa"/>
            <w:shd w:val="clear" w:color="auto" w:fill="D9D9D9"/>
          </w:tcPr>
          <w:p w14:paraId="00A8B891"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2547BA6D" w14:textId="77777777" w:rsidTr="00AB037C">
        <w:tc>
          <w:tcPr>
            <w:tcW w:w="710" w:type="dxa"/>
          </w:tcPr>
          <w:p w14:paraId="6DFCE610"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2.1.</w:t>
            </w:r>
          </w:p>
        </w:tc>
        <w:tc>
          <w:tcPr>
            <w:tcW w:w="1701" w:type="dxa"/>
          </w:tcPr>
          <w:p w14:paraId="1A12F7FD"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Degvielas </w:t>
            </w:r>
            <w:proofErr w:type="spellStart"/>
            <w:r w:rsidRPr="00E13A13">
              <w:rPr>
                <w:rFonts w:ascii="Calibri" w:eastAsia="Times New Roman" w:hAnsi="Calibri" w:cs="Calibri"/>
                <w:sz w:val="22"/>
                <w:szCs w:val="22"/>
                <w:lang w:eastAsia="en-US" w:bidi="ar-SA"/>
              </w:rPr>
              <w:t>uzpildes</w:t>
            </w:r>
            <w:proofErr w:type="spellEnd"/>
            <w:r w:rsidRPr="00E13A13">
              <w:rPr>
                <w:rFonts w:ascii="Calibri" w:eastAsia="Times New Roman" w:hAnsi="Calibri" w:cs="Calibri"/>
                <w:sz w:val="22"/>
                <w:szCs w:val="22"/>
                <w:lang w:eastAsia="en-US" w:bidi="ar-SA"/>
              </w:rPr>
              <w:t xml:space="preserve"> stacija </w:t>
            </w:r>
            <w:proofErr w:type="spellStart"/>
            <w:r w:rsidRPr="00E13A13">
              <w:rPr>
                <w:rFonts w:ascii="Calibri" w:eastAsia="Times New Roman" w:hAnsi="Calibri" w:cs="Calibri"/>
                <w:sz w:val="22"/>
                <w:szCs w:val="22"/>
                <w:lang w:eastAsia="en-US" w:bidi="ar-SA"/>
              </w:rPr>
              <w:t>Cēsu</w:t>
            </w:r>
            <w:proofErr w:type="spellEnd"/>
            <w:r w:rsidRPr="00E13A13">
              <w:rPr>
                <w:rFonts w:ascii="Calibri" w:eastAsia="Times New Roman" w:hAnsi="Calibri" w:cs="Calibri"/>
                <w:sz w:val="22"/>
                <w:szCs w:val="22"/>
                <w:lang w:eastAsia="en-US" w:bidi="ar-SA"/>
              </w:rPr>
              <w:t xml:space="preserve"> novada teritorijā</w:t>
            </w:r>
          </w:p>
        </w:tc>
        <w:tc>
          <w:tcPr>
            <w:tcW w:w="4677" w:type="dxa"/>
          </w:tcPr>
          <w:p w14:paraId="64C06845"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Vismaz 1 (viena) degvielas </w:t>
            </w:r>
            <w:proofErr w:type="spellStart"/>
            <w:r w:rsidRPr="00E13A13">
              <w:rPr>
                <w:rFonts w:ascii="Calibri" w:eastAsia="Times New Roman" w:hAnsi="Calibri" w:cs="Calibri"/>
                <w:sz w:val="22"/>
                <w:szCs w:val="22"/>
                <w:lang w:eastAsia="en-US" w:bidi="ar-SA"/>
              </w:rPr>
              <w:t>uzpildes</w:t>
            </w:r>
            <w:proofErr w:type="spellEnd"/>
            <w:r w:rsidRPr="00E13A13">
              <w:rPr>
                <w:rFonts w:ascii="Calibri" w:eastAsia="Times New Roman" w:hAnsi="Calibri" w:cs="Calibri"/>
                <w:sz w:val="22"/>
                <w:szCs w:val="22"/>
                <w:lang w:eastAsia="en-US" w:bidi="ar-SA"/>
              </w:rPr>
              <w:t xml:space="preserve"> stacija atrodas ne tālāk kā 40 km no Jaunpiebalgas apvienības pārvaldes, Gaujas ielā 4, Jaunpiebalgā, Jaunpiebalgas pagastā </w:t>
            </w:r>
            <w:proofErr w:type="spellStart"/>
            <w:r w:rsidRPr="00E13A13">
              <w:rPr>
                <w:rFonts w:ascii="Calibri" w:eastAsia="Times New Roman" w:hAnsi="Calibri" w:cs="Calibri"/>
                <w:sz w:val="22"/>
                <w:szCs w:val="22"/>
                <w:lang w:eastAsia="en-US" w:bidi="ar-SA"/>
              </w:rPr>
              <w:t>Cēsu</w:t>
            </w:r>
            <w:proofErr w:type="spellEnd"/>
            <w:r w:rsidRPr="00E13A13">
              <w:rPr>
                <w:rFonts w:ascii="Calibri" w:eastAsia="Times New Roman" w:hAnsi="Calibri" w:cs="Calibri"/>
                <w:sz w:val="22"/>
                <w:szCs w:val="22"/>
                <w:lang w:eastAsia="en-US" w:bidi="ar-SA"/>
              </w:rPr>
              <w:t xml:space="preserve"> novadā</w:t>
            </w:r>
          </w:p>
        </w:tc>
        <w:tc>
          <w:tcPr>
            <w:tcW w:w="2268" w:type="dxa"/>
          </w:tcPr>
          <w:p w14:paraId="446D0438"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i/>
                <w:sz w:val="22"/>
                <w:szCs w:val="22"/>
                <w:lang w:eastAsia="en-US" w:bidi="ar-SA"/>
              </w:rPr>
              <w:t>Pretendents norāda DUS</w:t>
            </w:r>
            <w:r w:rsidRPr="00E13A13">
              <w:rPr>
                <w:rFonts w:ascii="Calibri" w:eastAsia="Times New Roman" w:hAnsi="Calibri" w:cs="Calibri"/>
                <w:color w:val="FF0000"/>
                <w:sz w:val="22"/>
                <w:szCs w:val="22"/>
                <w:lang w:val="en-US" w:eastAsia="en-US" w:bidi="ar-SA"/>
              </w:rPr>
              <w:t>**</w:t>
            </w:r>
            <w:r w:rsidRPr="00E13A13">
              <w:rPr>
                <w:rFonts w:ascii="Calibri" w:eastAsia="Times New Roman" w:hAnsi="Calibri" w:cs="Calibri"/>
                <w:sz w:val="22"/>
                <w:szCs w:val="22"/>
                <w:lang w:val="en-US" w:eastAsia="en-US" w:bidi="ar-SA"/>
              </w:rPr>
              <w:t xml:space="preserve"> </w:t>
            </w:r>
            <w:r w:rsidRPr="00E13A13">
              <w:rPr>
                <w:rFonts w:ascii="Calibri" w:eastAsia="Times New Roman" w:hAnsi="Calibri" w:cs="Calibri"/>
                <w:i/>
                <w:sz w:val="22"/>
                <w:szCs w:val="22"/>
                <w:lang w:eastAsia="en-US" w:bidi="ar-SA"/>
              </w:rPr>
              <w:t>adreses, ____.pielikums.</w:t>
            </w:r>
          </w:p>
        </w:tc>
      </w:tr>
      <w:tr w:rsidR="00E13A13" w:rsidRPr="00E13A13" w14:paraId="680A99CD" w14:textId="77777777" w:rsidTr="00AB037C">
        <w:tc>
          <w:tcPr>
            <w:tcW w:w="710" w:type="dxa"/>
          </w:tcPr>
          <w:p w14:paraId="4BC7B885"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2.2.</w:t>
            </w:r>
          </w:p>
        </w:tc>
        <w:tc>
          <w:tcPr>
            <w:tcW w:w="1701" w:type="dxa"/>
          </w:tcPr>
          <w:p w14:paraId="47FEA6C0"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Degvielas </w:t>
            </w:r>
            <w:proofErr w:type="spellStart"/>
            <w:r w:rsidRPr="00E13A13">
              <w:rPr>
                <w:rFonts w:ascii="Calibri" w:eastAsia="Times New Roman" w:hAnsi="Calibri" w:cs="Calibri"/>
                <w:sz w:val="22"/>
                <w:szCs w:val="22"/>
                <w:lang w:eastAsia="en-US" w:bidi="ar-SA"/>
              </w:rPr>
              <w:t>uzpildes</w:t>
            </w:r>
            <w:proofErr w:type="spellEnd"/>
            <w:r w:rsidRPr="00E13A13">
              <w:rPr>
                <w:rFonts w:ascii="Calibri" w:eastAsia="Times New Roman" w:hAnsi="Calibri" w:cs="Calibri"/>
                <w:sz w:val="22"/>
                <w:szCs w:val="22"/>
                <w:lang w:eastAsia="en-US" w:bidi="ar-SA"/>
              </w:rPr>
              <w:t xml:space="preserve"> stacija </w:t>
            </w:r>
            <w:proofErr w:type="spellStart"/>
            <w:r w:rsidRPr="00E13A13">
              <w:rPr>
                <w:rFonts w:ascii="Calibri" w:eastAsia="Times New Roman" w:hAnsi="Calibri" w:cs="Calibri"/>
                <w:sz w:val="22"/>
                <w:szCs w:val="22"/>
                <w:lang w:eastAsia="en-US" w:bidi="ar-SA"/>
              </w:rPr>
              <w:t>Cēsu</w:t>
            </w:r>
            <w:proofErr w:type="spellEnd"/>
            <w:r w:rsidRPr="00E13A13">
              <w:rPr>
                <w:rFonts w:ascii="Calibri" w:eastAsia="Times New Roman" w:hAnsi="Calibri" w:cs="Calibri"/>
                <w:sz w:val="22"/>
                <w:szCs w:val="22"/>
                <w:lang w:eastAsia="en-US" w:bidi="ar-SA"/>
              </w:rPr>
              <w:t xml:space="preserve"> pilsētas teritorijā</w:t>
            </w:r>
          </w:p>
        </w:tc>
        <w:tc>
          <w:tcPr>
            <w:tcW w:w="4677" w:type="dxa"/>
          </w:tcPr>
          <w:p w14:paraId="0F4FE4D3"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Vismaz 1 (viena) degvielas </w:t>
            </w:r>
            <w:proofErr w:type="spellStart"/>
            <w:r w:rsidRPr="00E13A13">
              <w:rPr>
                <w:rFonts w:ascii="Calibri" w:eastAsia="Times New Roman" w:hAnsi="Calibri" w:cs="Calibri"/>
                <w:sz w:val="22"/>
                <w:szCs w:val="22"/>
                <w:lang w:eastAsia="en-US" w:bidi="ar-SA"/>
              </w:rPr>
              <w:t>uzpildes</w:t>
            </w:r>
            <w:proofErr w:type="spellEnd"/>
            <w:r w:rsidRPr="00E13A13">
              <w:rPr>
                <w:rFonts w:ascii="Calibri" w:eastAsia="Times New Roman" w:hAnsi="Calibri" w:cs="Calibri"/>
                <w:sz w:val="22"/>
                <w:szCs w:val="22"/>
                <w:lang w:eastAsia="en-US" w:bidi="ar-SA"/>
              </w:rPr>
              <w:t xml:space="preserve"> stacija atrodas </w:t>
            </w:r>
            <w:proofErr w:type="spellStart"/>
            <w:r w:rsidRPr="00E13A13">
              <w:rPr>
                <w:rFonts w:ascii="Calibri" w:eastAsia="Times New Roman" w:hAnsi="Calibri" w:cs="Calibri"/>
                <w:sz w:val="22"/>
                <w:szCs w:val="22"/>
                <w:lang w:eastAsia="en-US" w:bidi="ar-SA"/>
              </w:rPr>
              <w:t>Cēsu</w:t>
            </w:r>
            <w:proofErr w:type="spellEnd"/>
            <w:r w:rsidRPr="00E13A13">
              <w:rPr>
                <w:rFonts w:ascii="Calibri" w:eastAsia="Times New Roman" w:hAnsi="Calibri" w:cs="Calibri"/>
                <w:sz w:val="22"/>
                <w:szCs w:val="22"/>
                <w:lang w:eastAsia="en-US" w:bidi="ar-SA"/>
              </w:rPr>
              <w:t xml:space="preserve"> pilsētas administratīvajā teritorijā.</w:t>
            </w:r>
          </w:p>
          <w:p w14:paraId="070A3AAA"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p>
          <w:p w14:paraId="2E792E3A"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p>
        </w:tc>
        <w:tc>
          <w:tcPr>
            <w:tcW w:w="2268" w:type="dxa"/>
          </w:tcPr>
          <w:p w14:paraId="79EF2FD3"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i/>
                <w:sz w:val="22"/>
                <w:szCs w:val="22"/>
                <w:lang w:eastAsia="en-US" w:bidi="ar-SA"/>
              </w:rPr>
              <w:t>Pretendents norāda DUS</w:t>
            </w:r>
            <w:r w:rsidRPr="00E13A13">
              <w:rPr>
                <w:rFonts w:ascii="Calibri" w:eastAsia="Times New Roman" w:hAnsi="Calibri" w:cs="Calibri"/>
                <w:color w:val="FF0000"/>
                <w:sz w:val="22"/>
                <w:szCs w:val="22"/>
                <w:lang w:val="en-US" w:eastAsia="en-US" w:bidi="ar-SA"/>
              </w:rPr>
              <w:t>***</w:t>
            </w:r>
            <w:r w:rsidRPr="00E13A13">
              <w:rPr>
                <w:rFonts w:ascii="Calibri" w:eastAsia="Times New Roman" w:hAnsi="Calibri" w:cs="Calibri"/>
                <w:sz w:val="22"/>
                <w:szCs w:val="22"/>
                <w:lang w:val="en-US" w:eastAsia="en-US" w:bidi="ar-SA"/>
              </w:rPr>
              <w:t xml:space="preserve"> </w:t>
            </w:r>
            <w:r w:rsidRPr="00E13A13">
              <w:rPr>
                <w:rFonts w:ascii="Calibri" w:eastAsia="Times New Roman" w:hAnsi="Calibri" w:cs="Calibri"/>
                <w:i/>
                <w:sz w:val="22"/>
                <w:szCs w:val="22"/>
                <w:lang w:eastAsia="en-US" w:bidi="ar-SA"/>
              </w:rPr>
              <w:t>adreses, ____.pielikums.</w:t>
            </w:r>
          </w:p>
        </w:tc>
      </w:tr>
      <w:tr w:rsidR="00E13A13" w:rsidRPr="00E13A13" w14:paraId="294E0E4E" w14:textId="77777777" w:rsidTr="00AB037C">
        <w:tc>
          <w:tcPr>
            <w:tcW w:w="710" w:type="dxa"/>
          </w:tcPr>
          <w:p w14:paraId="79BB39E4"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2.3.</w:t>
            </w:r>
          </w:p>
        </w:tc>
        <w:tc>
          <w:tcPr>
            <w:tcW w:w="1701" w:type="dxa"/>
          </w:tcPr>
          <w:p w14:paraId="1EA8D9AA"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Degvielas </w:t>
            </w:r>
            <w:proofErr w:type="spellStart"/>
            <w:r w:rsidRPr="00E13A13">
              <w:rPr>
                <w:rFonts w:ascii="Calibri" w:eastAsia="Times New Roman" w:hAnsi="Calibri" w:cs="Calibri"/>
                <w:sz w:val="22"/>
                <w:szCs w:val="22"/>
                <w:lang w:eastAsia="en-US" w:bidi="ar-SA"/>
              </w:rPr>
              <w:t>uzpildes</w:t>
            </w:r>
            <w:proofErr w:type="spellEnd"/>
            <w:r w:rsidRPr="00E13A13">
              <w:rPr>
                <w:rFonts w:ascii="Calibri" w:eastAsia="Times New Roman" w:hAnsi="Calibri" w:cs="Calibri"/>
                <w:sz w:val="22"/>
                <w:szCs w:val="22"/>
                <w:lang w:eastAsia="en-US" w:bidi="ar-SA"/>
              </w:rPr>
              <w:t xml:space="preserve"> stacijas Latvijas pilsētu teritorijā (izņemot Cēsis)</w:t>
            </w:r>
          </w:p>
        </w:tc>
        <w:tc>
          <w:tcPr>
            <w:tcW w:w="4677" w:type="dxa"/>
          </w:tcPr>
          <w:p w14:paraId="4EB30FB8"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Vismaz piecas pretendenta degvielas </w:t>
            </w:r>
            <w:proofErr w:type="spellStart"/>
            <w:r w:rsidRPr="00E13A13">
              <w:rPr>
                <w:rFonts w:ascii="Calibri" w:eastAsia="Times New Roman" w:hAnsi="Calibri" w:cs="Calibri"/>
                <w:sz w:val="22"/>
                <w:szCs w:val="22"/>
                <w:lang w:eastAsia="en-US" w:bidi="ar-SA"/>
              </w:rPr>
              <w:t>uzpildes</w:t>
            </w:r>
            <w:proofErr w:type="spellEnd"/>
            <w:r w:rsidRPr="00E13A13">
              <w:rPr>
                <w:rFonts w:ascii="Calibri" w:eastAsia="Times New Roman" w:hAnsi="Calibri" w:cs="Calibri"/>
                <w:sz w:val="22"/>
                <w:szCs w:val="22"/>
                <w:lang w:eastAsia="en-US" w:bidi="ar-SA"/>
              </w:rPr>
              <w:t xml:space="preserve"> stacijas atrodas Latvijas teritorijā (dažādos Latvijas reģionos un Rīgā)</w:t>
            </w:r>
          </w:p>
        </w:tc>
        <w:tc>
          <w:tcPr>
            <w:tcW w:w="2268" w:type="dxa"/>
          </w:tcPr>
          <w:p w14:paraId="466EF231"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i/>
                <w:sz w:val="22"/>
                <w:szCs w:val="22"/>
                <w:lang w:eastAsia="en-US" w:bidi="ar-SA"/>
              </w:rPr>
              <w:t>Pretendents norāda DUS</w:t>
            </w:r>
            <w:r w:rsidRPr="00E13A13">
              <w:rPr>
                <w:rFonts w:ascii="Calibri" w:eastAsia="Times New Roman" w:hAnsi="Calibri" w:cs="Calibri"/>
                <w:color w:val="FF0000"/>
                <w:sz w:val="22"/>
                <w:szCs w:val="22"/>
                <w:lang w:val="en-US" w:eastAsia="en-US" w:bidi="ar-SA"/>
              </w:rPr>
              <w:t>***</w:t>
            </w:r>
            <w:r w:rsidRPr="00E13A13">
              <w:rPr>
                <w:rFonts w:ascii="Calibri" w:eastAsia="Times New Roman" w:hAnsi="Calibri" w:cs="Calibri"/>
                <w:sz w:val="22"/>
                <w:szCs w:val="22"/>
                <w:lang w:val="en-US" w:eastAsia="en-US" w:bidi="ar-SA"/>
              </w:rPr>
              <w:t xml:space="preserve"> </w:t>
            </w:r>
            <w:r w:rsidRPr="00E13A13">
              <w:rPr>
                <w:rFonts w:ascii="Calibri" w:eastAsia="Times New Roman" w:hAnsi="Calibri" w:cs="Calibri"/>
                <w:i/>
                <w:sz w:val="22"/>
                <w:szCs w:val="22"/>
                <w:lang w:eastAsia="en-US" w:bidi="ar-SA"/>
              </w:rPr>
              <w:t>adreses, ____.pielikums.</w:t>
            </w:r>
          </w:p>
        </w:tc>
      </w:tr>
      <w:tr w:rsidR="00E13A13" w:rsidRPr="00E13A13" w14:paraId="0D55767D" w14:textId="77777777" w:rsidTr="00AB037C">
        <w:tc>
          <w:tcPr>
            <w:tcW w:w="710" w:type="dxa"/>
          </w:tcPr>
          <w:p w14:paraId="32878B45"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2.6.</w:t>
            </w:r>
          </w:p>
        </w:tc>
        <w:tc>
          <w:tcPr>
            <w:tcW w:w="1701" w:type="dxa"/>
          </w:tcPr>
          <w:p w14:paraId="14F6B41B"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Degvielas iegādes laiks</w:t>
            </w:r>
          </w:p>
        </w:tc>
        <w:tc>
          <w:tcPr>
            <w:tcW w:w="4677" w:type="dxa"/>
          </w:tcPr>
          <w:p w14:paraId="576821B6"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Pārdevējam jānodrošina iespēja Pasūtītājam iegādāties degvielu 7 (septiņas) dienas nedēļā Latvijas teritorijā esošajās degvielas </w:t>
            </w:r>
            <w:proofErr w:type="spellStart"/>
            <w:r w:rsidRPr="00E13A13">
              <w:rPr>
                <w:rFonts w:ascii="Calibri" w:eastAsia="Times New Roman" w:hAnsi="Calibri" w:cs="Calibri"/>
                <w:sz w:val="22"/>
                <w:szCs w:val="22"/>
                <w:lang w:eastAsia="en-US" w:bidi="ar-SA"/>
              </w:rPr>
              <w:t>uzpildes</w:t>
            </w:r>
            <w:proofErr w:type="spellEnd"/>
            <w:r w:rsidRPr="00E13A13">
              <w:rPr>
                <w:rFonts w:ascii="Calibri" w:eastAsia="Times New Roman" w:hAnsi="Calibri" w:cs="Calibri"/>
                <w:sz w:val="22"/>
                <w:szCs w:val="22"/>
                <w:lang w:eastAsia="en-US" w:bidi="ar-SA"/>
              </w:rPr>
              <w:t xml:space="preserve"> stacijās.</w:t>
            </w:r>
          </w:p>
        </w:tc>
        <w:tc>
          <w:tcPr>
            <w:tcW w:w="2268" w:type="dxa"/>
          </w:tcPr>
          <w:p w14:paraId="50E21BE8"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6010B394" w14:textId="77777777" w:rsidTr="00AB037C">
        <w:tc>
          <w:tcPr>
            <w:tcW w:w="710" w:type="dxa"/>
          </w:tcPr>
          <w:p w14:paraId="22AF5FC5"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2.8. </w:t>
            </w:r>
          </w:p>
        </w:tc>
        <w:tc>
          <w:tcPr>
            <w:tcW w:w="1701" w:type="dxa"/>
          </w:tcPr>
          <w:p w14:paraId="3CF9D18C"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Ir pieejamas pirmās nepieciešamības ekspluatācijas preces</w:t>
            </w:r>
          </w:p>
        </w:tc>
        <w:tc>
          <w:tcPr>
            <w:tcW w:w="4677" w:type="dxa"/>
          </w:tcPr>
          <w:p w14:paraId="56E8BE8D" w14:textId="77777777" w:rsidR="00E13A13" w:rsidRPr="00E13A13" w:rsidRDefault="00E13A13" w:rsidP="00E13A13">
            <w:pPr>
              <w:widowControl/>
              <w:jc w:val="both"/>
              <w:rPr>
                <w:rFonts w:ascii="Calibri" w:eastAsia="Times New Roman" w:hAnsi="Calibri" w:cs="Calibri"/>
                <w:color w:val="auto"/>
                <w:sz w:val="22"/>
                <w:szCs w:val="22"/>
                <w:lang w:eastAsia="en-US" w:bidi="ar-SA"/>
              </w:rPr>
            </w:pPr>
            <w:r w:rsidRPr="00E13A13">
              <w:rPr>
                <w:rFonts w:ascii="Calibri" w:eastAsia="Times New Roman" w:hAnsi="Calibri" w:cs="Calibri"/>
                <w:color w:val="auto"/>
                <w:sz w:val="22"/>
                <w:szCs w:val="22"/>
                <w:lang w:eastAsia="en-US" w:bidi="ar-SA"/>
              </w:rPr>
              <w:t>Pretendentam jānodrošina iespēja Pasūtītājam ar kredītkarti iegādāties pirmās nepieciešamības ekspluatācijas materiālus (smērvielas, logu mazgāšanas šķidrumu, motora dzesēšanas šķidrumu, degvielas piedevas, eļļu, logu tīrītāju slotiņas, spuldzes, u.c.).</w:t>
            </w:r>
          </w:p>
          <w:p w14:paraId="39E30722" w14:textId="77777777" w:rsidR="00E13A13" w:rsidRPr="00E13A13" w:rsidRDefault="00E13A13" w:rsidP="00E13A13">
            <w:pPr>
              <w:widowControl/>
              <w:jc w:val="both"/>
              <w:rPr>
                <w:rFonts w:ascii="Calibri" w:eastAsia="Times New Roman" w:hAnsi="Calibri" w:cs="Calibri"/>
                <w:i/>
                <w:iCs/>
                <w:color w:val="auto"/>
                <w:sz w:val="22"/>
                <w:szCs w:val="22"/>
                <w:lang w:eastAsia="en-US" w:bidi="ar-SA"/>
              </w:rPr>
            </w:pPr>
            <w:r w:rsidRPr="00E13A13">
              <w:rPr>
                <w:rFonts w:ascii="Calibri" w:eastAsia="Times New Roman" w:hAnsi="Calibri" w:cs="Calibri"/>
                <w:i/>
                <w:iCs/>
                <w:color w:val="auto"/>
                <w:sz w:val="22"/>
                <w:szCs w:val="22"/>
                <w:lang w:eastAsia="en-US" w:bidi="ar-SA"/>
              </w:rPr>
              <w:t>Finanšu piedāvājuma jānorāda atlaide % un arī jānorāda Preces nosaukums – kādām precēm - smērvielas, logu mazgāšanas šķidrumu, motora dzesēšanas šķidrumu, degvielas piedevas, eļļu, logu tīrītāju slotiņas, spuldzes.</w:t>
            </w:r>
          </w:p>
        </w:tc>
        <w:tc>
          <w:tcPr>
            <w:tcW w:w="2268" w:type="dxa"/>
          </w:tcPr>
          <w:p w14:paraId="55956A02"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7EDBCA5B" w14:textId="77777777" w:rsidTr="00AB037C">
        <w:tc>
          <w:tcPr>
            <w:tcW w:w="710" w:type="dxa"/>
          </w:tcPr>
          <w:p w14:paraId="7BC62155"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2.9.</w:t>
            </w:r>
          </w:p>
        </w:tc>
        <w:tc>
          <w:tcPr>
            <w:tcW w:w="1701" w:type="dxa"/>
          </w:tcPr>
          <w:p w14:paraId="7AF9C1A5"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Ir pieejama gaisa spiediena mērīšanas ierīce</w:t>
            </w:r>
          </w:p>
        </w:tc>
        <w:tc>
          <w:tcPr>
            <w:tcW w:w="4677" w:type="dxa"/>
          </w:tcPr>
          <w:p w14:paraId="5A86DC3D" w14:textId="77777777" w:rsidR="00E13A13" w:rsidRPr="00E13A13" w:rsidRDefault="00E13A13" w:rsidP="00E13A13">
            <w:pPr>
              <w:widowControl/>
              <w:jc w:val="both"/>
              <w:rPr>
                <w:rFonts w:ascii="Calibri" w:eastAsia="Times New Roman" w:hAnsi="Calibri" w:cs="Calibri"/>
                <w:color w:val="auto"/>
                <w:sz w:val="22"/>
                <w:szCs w:val="22"/>
                <w:lang w:eastAsia="en-US" w:bidi="ar-SA"/>
              </w:rPr>
            </w:pPr>
            <w:r w:rsidRPr="00E13A13">
              <w:rPr>
                <w:rFonts w:ascii="Calibri" w:eastAsia="Times New Roman" w:hAnsi="Calibri" w:cs="Calibri"/>
                <w:color w:val="auto"/>
                <w:sz w:val="22"/>
                <w:szCs w:val="22"/>
                <w:lang w:eastAsia="en-US" w:bidi="ar-SA"/>
              </w:rPr>
              <w:t>Pretendentam jānodrošina brīvi pieejama gaisa spiediena mērīšanas ierīce riepu spiediena korekcijai.</w:t>
            </w:r>
          </w:p>
        </w:tc>
        <w:tc>
          <w:tcPr>
            <w:tcW w:w="2268" w:type="dxa"/>
          </w:tcPr>
          <w:p w14:paraId="02BBEF66"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42ACDB5B" w14:textId="77777777" w:rsidTr="00AB037C">
        <w:tc>
          <w:tcPr>
            <w:tcW w:w="710" w:type="dxa"/>
            <w:shd w:val="clear" w:color="auto" w:fill="D9D9D9"/>
          </w:tcPr>
          <w:p w14:paraId="50EF0F01"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3.</w:t>
            </w:r>
          </w:p>
        </w:tc>
        <w:tc>
          <w:tcPr>
            <w:tcW w:w="1701" w:type="dxa"/>
            <w:shd w:val="clear" w:color="auto" w:fill="D9D9D9"/>
          </w:tcPr>
          <w:p w14:paraId="7E1F7333"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Degvielas karte</w:t>
            </w:r>
          </w:p>
        </w:tc>
        <w:tc>
          <w:tcPr>
            <w:tcW w:w="4677" w:type="dxa"/>
            <w:shd w:val="clear" w:color="auto" w:fill="D9D9D9"/>
          </w:tcPr>
          <w:p w14:paraId="17936391"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p>
        </w:tc>
        <w:tc>
          <w:tcPr>
            <w:tcW w:w="2268" w:type="dxa"/>
            <w:shd w:val="clear" w:color="auto" w:fill="D9D9D9"/>
          </w:tcPr>
          <w:p w14:paraId="0C5F64DB"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18439870" w14:textId="77777777" w:rsidTr="00AB037C">
        <w:tc>
          <w:tcPr>
            <w:tcW w:w="710" w:type="dxa"/>
          </w:tcPr>
          <w:p w14:paraId="7C681BEE"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3.1.</w:t>
            </w:r>
          </w:p>
        </w:tc>
        <w:tc>
          <w:tcPr>
            <w:tcW w:w="1701" w:type="dxa"/>
          </w:tcPr>
          <w:p w14:paraId="41046C8D"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Norēķinu veids</w:t>
            </w:r>
          </w:p>
        </w:tc>
        <w:tc>
          <w:tcPr>
            <w:tcW w:w="4677" w:type="dxa"/>
          </w:tcPr>
          <w:p w14:paraId="61C5370F"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Bezskaidras naudas norēķinu kārtība ar degvielas </w:t>
            </w:r>
            <w:proofErr w:type="spellStart"/>
            <w:r w:rsidRPr="00E13A13">
              <w:rPr>
                <w:rFonts w:ascii="Calibri" w:eastAsia="Times New Roman" w:hAnsi="Calibri" w:cs="Calibri"/>
                <w:sz w:val="22"/>
                <w:szCs w:val="22"/>
                <w:lang w:eastAsia="en-US" w:bidi="ar-SA"/>
              </w:rPr>
              <w:t>uzpildes</w:t>
            </w:r>
            <w:proofErr w:type="spellEnd"/>
            <w:r w:rsidRPr="00E13A13">
              <w:rPr>
                <w:rFonts w:ascii="Calibri" w:eastAsia="Times New Roman" w:hAnsi="Calibri" w:cs="Calibri"/>
                <w:sz w:val="22"/>
                <w:szCs w:val="22"/>
                <w:lang w:eastAsia="en-US" w:bidi="ar-SA"/>
              </w:rPr>
              <w:t xml:space="preserve"> kredītkaršu palīdzību par visām veiktajām iegādēm ar iespēju identificēt tās lietotāju, t.sk. 2.8.punktā noteiktās Preces.</w:t>
            </w:r>
          </w:p>
        </w:tc>
        <w:tc>
          <w:tcPr>
            <w:tcW w:w="2268" w:type="dxa"/>
          </w:tcPr>
          <w:p w14:paraId="65DE327B"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13B1534F" w14:textId="77777777" w:rsidTr="00AB037C">
        <w:tc>
          <w:tcPr>
            <w:tcW w:w="710" w:type="dxa"/>
          </w:tcPr>
          <w:p w14:paraId="743BCEE9"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3.2.</w:t>
            </w:r>
          </w:p>
        </w:tc>
        <w:tc>
          <w:tcPr>
            <w:tcW w:w="1701" w:type="dxa"/>
          </w:tcPr>
          <w:p w14:paraId="357DB2C3"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Norēķinu kārtība</w:t>
            </w:r>
          </w:p>
        </w:tc>
        <w:tc>
          <w:tcPr>
            <w:tcW w:w="4677" w:type="dxa"/>
          </w:tcPr>
          <w:p w14:paraId="323FAEE5"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100% pēcapmaksa pēc rēķina saņemšanas.</w:t>
            </w:r>
          </w:p>
          <w:p w14:paraId="502548AE"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p>
          <w:p w14:paraId="41620B9C"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p>
        </w:tc>
        <w:tc>
          <w:tcPr>
            <w:tcW w:w="2268" w:type="dxa"/>
          </w:tcPr>
          <w:p w14:paraId="696435B0" w14:textId="77777777" w:rsidR="00E13A13" w:rsidRPr="00E13A13" w:rsidRDefault="00E13A13" w:rsidP="00E13A13">
            <w:pPr>
              <w:widowControl/>
              <w:snapToGrid w:val="0"/>
              <w:jc w:val="center"/>
              <w:rPr>
                <w:rFonts w:ascii="Calibri" w:eastAsia="Times New Roman" w:hAnsi="Calibri" w:cs="Calibri"/>
                <w:color w:val="auto"/>
                <w:sz w:val="22"/>
                <w:szCs w:val="22"/>
                <w:lang w:eastAsia="en-US" w:bidi="ar-SA"/>
              </w:rPr>
            </w:pPr>
            <w:r w:rsidRPr="00E13A13">
              <w:rPr>
                <w:rFonts w:ascii="Calibri" w:eastAsia="Times New Roman" w:hAnsi="Calibri" w:cs="Calibri"/>
                <w:color w:val="auto"/>
                <w:sz w:val="22"/>
                <w:szCs w:val="22"/>
                <w:lang w:eastAsia="en-US" w:bidi="ar-SA"/>
              </w:rPr>
              <w:t>Rēķina pēcapmaksas veikšanas termiņš _____  dienu laikā.</w:t>
            </w:r>
          </w:p>
          <w:p w14:paraId="446C8EDB"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47A86FDD" w14:textId="77777777" w:rsidTr="00AB037C">
        <w:trPr>
          <w:trHeight w:val="1802"/>
        </w:trPr>
        <w:tc>
          <w:tcPr>
            <w:tcW w:w="710" w:type="dxa"/>
          </w:tcPr>
          <w:p w14:paraId="14D5B8D2"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lastRenderedPageBreak/>
              <w:t>3.3.</w:t>
            </w:r>
          </w:p>
        </w:tc>
        <w:tc>
          <w:tcPr>
            <w:tcW w:w="1701" w:type="dxa"/>
          </w:tcPr>
          <w:p w14:paraId="66200FD4" w14:textId="77777777" w:rsidR="00E13A13" w:rsidRPr="00E13A13" w:rsidRDefault="00E13A13" w:rsidP="00E13A13">
            <w:pPr>
              <w:widowControl/>
              <w:autoSpaceDE w:val="0"/>
              <w:autoSpaceDN w:val="0"/>
              <w:adjustRightInd w:val="0"/>
              <w:rPr>
                <w:rFonts w:ascii="Calibri" w:eastAsia="Times New Roman" w:hAnsi="Calibri" w:cs="Calibri"/>
                <w:sz w:val="22"/>
                <w:szCs w:val="22"/>
                <w:highlight w:val="yellow"/>
                <w:lang w:eastAsia="en-US" w:bidi="ar-SA"/>
              </w:rPr>
            </w:pPr>
            <w:r w:rsidRPr="00E13A13">
              <w:rPr>
                <w:rFonts w:ascii="Calibri" w:eastAsia="Times New Roman" w:hAnsi="Calibri" w:cs="Calibri"/>
                <w:sz w:val="22"/>
                <w:szCs w:val="22"/>
                <w:lang w:eastAsia="en-US" w:bidi="ar-SA"/>
              </w:rPr>
              <w:t>Iegādes iespējas</w:t>
            </w:r>
          </w:p>
        </w:tc>
        <w:tc>
          <w:tcPr>
            <w:tcW w:w="4677" w:type="dxa"/>
          </w:tcPr>
          <w:p w14:paraId="770C130D"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highlight w:val="yellow"/>
                <w:lang w:eastAsia="en-US" w:bidi="ar-SA"/>
              </w:rPr>
            </w:pPr>
            <w:r w:rsidRPr="00E13A13">
              <w:rPr>
                <w:rFonts w:ascii="Calibri" w:eastAsia="Times New Roman" w:hAnsi="Calibri" w:cs="Calibri"/>
                <w:sz w:val="22"/>
                <w:szCs w:val="22"/>
                <w:lang w:eastAsia="en-US" w:bidi="ar-SA"/>
              </w:rPr>
              <w:t>Iespējams norēķināties gan par iegādāto degvielu, gan par autopiederumu un tehnisko šķidrumu iegādi, ja pretendents šādus pakalpojumus un preču iegādi piedāvā.</w:t>
            </w:r>
          </w:p>
          <w:p w14:paraId="2543CE2A"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highlight w:val="yellow"/>
                <w:lang w:eastAsia="en-US" w:bidi="ar-SA"/>
              </w:rPr>
            </w:pPr>
            <w:r w:rsidRPr="00E13A13">
              <w:rPr>
                <w:rFonts w:ascii="Calibri" w:eastAsia="Times New Roman" w:hAnsi="Calibri" w:cs="Calibri"/>
                <w:sz w:val="22"/>
                <w:szCs w:val="22"/>
                <w:lang w:eastAsia="en-US" w:bidi="ar-SA"/>
              </w:rPr>
              <w:t>Pretendents netiks izslēgts no dalības konkursā, ja minētos pakalpojumus un preču iegādi pretendents nenodrošina.</w:t>
            </w:r>
          </w:p>
        </w:tc>
        <w:tc>
          <w:tcPr>
            <w:tcW w:w="2268" w:type="dxa"/>
          </w:tcPr>
          <w:p w14:paraId="3548DF39"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31CDA43B" w14:textId="77777777" w:rsidTr="00AB037C">
        <w:tc>
          <w:tcPr>
            <w:tcW w:w="710" w:type="dxa"/>
          </w:tcPr>
          <w:p w14:paraId="23D8492E"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3.4.</w:t>
            </w:r>
          </w:p>
        </w:tc>
        <w:tc>
          <w:tcPr>
            <w:tcW w:w="1701" w:type="dxa"/>
          </w:tcPr>
          <w:p w14:paraId="3B7C1FA9"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Karšu veidi</w:t>
            </w:r>
          </w:p>
        </w:tc>
        <w:tc>
          <w:tcPr>
            <w:tcW w:w="4677" w:type="dxa"/>
          </w:tcPr>
          <w:p w14:paraId="23D767D8"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*Iespējams noteikt katrai kartei atšķirīgu degvielas limitu;</w:t>
            </w:r>
          </w:p>
        </w:tc>
        <w:tc>
          <w:tcPr>
            <w:tcW w:w="2268" w:type="dxa"/>
          </w:tcPr>
          <w:p w14:paraId="19B78DF5"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2968FEAF" w14:textId="77777777" w:rsidTr="00AB037C">
        <w:tc>
          <w:tcPr>
            <w:tcW w:w="710" w:type="dxa"/>
          </w:tcPr>
          <w:p w14:paraId="39223610"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3.5.</w:t>
            </w:r>
          </w:p>
        </w:tc>
        <w:tc>
          <w:tcPr>
            <w:tcW w:w="1701" w:type="dxa"/>
          </w:tcPr>
          <w:p w14:paraId="7080DA5A"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Apkalpošana</w:t>
            </w:r>
          </w:p>
        </w:tc>
        <w:tc>
          <w:tcPr>
            <w:tcW w:w="4677" w:type="dxa"/>
          </w:tcPr>
          <w:p w14:paraId="1A45A708"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Kartes apkalpošana bez papildu komisijas maksas.</w:t>
            </w:r>
          </w:p>
        </w:tc>
        <w:tc>
          <w:tcPr>
            <w:tcW w:w="2268" w:type="dxa"/>
          </w:tcPr>
          <w:p w14:paraId="7D25ACF4"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059DC266" w14:textId="77777777" w:rsidTr="00AB037C">
        <w:tc>
          <w:tcPr>
            <w:tcW w:w="710" w:type="dxa"/>
          </w:tcPr>
          <w:p w14:paraId="3BFF44BC"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3.6.</w:t>
            </w:r>
          </w:p>
        </w:tc>
        <w:tc>
          <w:tcPr>
            <w:tcW w:w="1701" w:type="dxa"/>
          </w:tcPr>
          <w:p w14:paraId="4AFCACE0"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Izgatavošana un izsniegšana</w:t>
            </w:r>
          </w:p>
        </w:tc>
        <w:tc>
          <w:tcPr>
            <w:tcW w:w="4677" w:type="dxa"/>
          </w:tcPr>
          <w:p w14:paraId="5A80D947"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10 (desmit) darba dienu laikā pēc Pasūtītāja pilnvarotās personas pieteikuma par nepieciešamo degvielas karšu skaitu nosūtīšanas, pārdevējam jānodrošina degvielas karšu izgatavošana un izsniegšana Pasūtītājam.</w:t>
            </w:r>
          </w:p>
        </w:tc>
        <w:tc>
          <w:tcPr>
            <w:tcW w:w="2268" w:type="dxa"/>
          </w:tcPr>
          <w:p w14:paraId="1C1C52B6"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6EF97A38" w14:textId="77777777" w:rsidTr="00AB037C">
        <w:tc>
          <w:tcPr>
            <w:tcW w:w="710" w:type="dxa"/>
          </w:tcPr>
          <w:p w14:paraId="103771F7"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3.7.</w:t>
            </w:r>
          </w:p>
        </w:tc>
        <w:tc>
          <w:tcPr>
            <w:tcW w:w="1701" w:type="dxa"/>
          </w:tcPr>
          <w:p w14:paraId="3A1BB8F8"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Apmaiņa</w:t>
            </w:r>
          </w:p>
        </w:tc>
        <w:tc>
          <w:tcPr>
            <w:tcW w:w="4677" w:type="dxa"/>
          </w:tcPr>
          <w:p w14:paraId="5493CA53"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Pārdevējam jānodrošina neatgriezeniski bojātas degvielas kartes apmaiņu 5 (piecu) darba dienu laikā pēc pircēja pilnvarotās personas pieteikuma nosūtīšanas dienas pretendentam.</w:t>
            </w:r>
          </w:p>
        </w:tc>
        <w:tc>
          <w:tcPr>
            <w:tcW w:w="2268" w:type="dxa"/>
          </w:tcPr>
          <w:p w14:paraId="44C5AFE3"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33A1D61F" w14:textId="77777777" w:rsidTr="00AB037C">
        <w:tc>
          <w:tcPr>
            <w:tcW w:w="710" w:type="dxa"/>
          </w:tcPr>
          <w:p w14:paraId="73D29F9D"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3.8.</w:t>
            </w:r>
          </w:p>
        </w:tc>
        <w:tc>
          <w:tcPr>
            <w:tcW w:w="1701" w:type="dxa"/>
          </w:tcPr>
          <w:p w14:paraId="7242522D"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Bloķēšana</w:t>
            </w:r>
          </w:p>
        </w:tc>
        <w:tc>
          <w:tcPr>
            <w:tcW w:w="4677" w:type="dxa"/>
          </w:tcPr>
          <w:p w14:paraId="75578A32"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Kartes nozagšanas, nozaudēšanas vai nonākšanas trešās personas valdījumā, pēc pilnvarotās personas pieteikuma (arī mutiska) saņemšanas, pretendents karti nekavējoties bloķē/anulē vai nekavējoties jebkurā diennakts laikā izmantojot klientu pašapkalpošanās portāla piekļuvi.</w:t>
            </w:r>
          </w:p>
        </w:tc>
        <w:tc>
          <w:tcPr>
            <w:tcW w:w="2268" w:type="dxa"/>
          </w:tcPr>
          <w:p w14:paraId="3A5D9820"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0F95C358" w14:textId="77777777" w:rsidTr="00AB037C">
        <w:tc>
          <w:tcPr>
            <w:tcW w:w="710" w:type="dxa"/>
          </w:tcPr>
          <w:p w14:paraId="62A03C93"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3.9.</w:t>
            </w:r>
          </w:p>
        </w:tc>
        <w:tc>
          <w:tcPr>
            <w:tcW w:w="1701" w:type="dxa"/>
          </w:tcPr>
          <w:p w14:paraId="3840C106"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Limita maiņa</w:t>
            </w:r>
          </w:p>
        </w:tc>
        <w:tc>
          <w:tcPr>
            <w:tcW w:w="4677" w:type="dxa"/>
          </w:tcPr>
          <w:p w14:paraId="2739D30E"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Pretendents nodrošina kartes limita maiņu divu darba dienas laikā, pēc pilnvarotās personas rakstveida pieteikuma saņemšanas vai patstāvīgi izmantojot klientu pašapkalpošanās portāla piekļuvi</w:t>
            </w:r>
          </w:p>
        </w:tc>
        <w:tc>
          <w:tcPr>
            <w:tcW w:w="2268" w:type="dxa"/>
          </w:tcPr>
          <w:p w14:paraId="70628BB0"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19CBD6D4" w14:textId="77777777" w:rsidTr="00AB037C">
        <w:tc>
          <w:tcPr>
            <w:tcW w:w="710" w:type="dxa"/>
          </w:tcPr>
          <w:p w14:paraId="7F73C9BA"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3.10.</w:t>
            </w:r>
          </w:p>
        </w:tc>
        <w:tc>
          <w:tcPr>
            <w:tcW w:w="1701" w:type="dxa"/>
          </w:tcPr>
          <w:p w14:paraId="180EDEB5"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Atskaites</w:t>
            </w:r>
          </w:p>
        </w:tc>
        <w:tc>
          <w:tcPr>
            <w:tcW w:w="4677" w:type="dxa"/>
          </w:tcPr>
          <w:p w14:paraId="0D827C3B"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Līdz katra mēneša 5. datumam pasūtītājam tiek nosūtīta atskaite par degvielas </w:t>
            </w:r>
            <w:proofErr w:type="spellStart"/>
            <w:r w:rsidRPr="00E13A13">
              <w:rPr>
                <w:rFonts w:ascii="Calibri" w:eastAsia="Times New Roman" w:hAnsi="Calibri" w:cs="Calibri"/>
                <w:sz w:val="22"/>
                <w:szCs w:val="22"/>
                <w:lang w:eastAsia="en-US" w:bidi="ar-SA"/>
              </w:rPr>
              <w:t>uzpildes</w:t>
            </w:r>
            <w:proofErr w:type="spellEnd"/>
            <w:r w:rsidRPr="00E13A13">
              <w:rPr>
                <w:rFonts w:ascii="Calibri" w:eastAsia="Times New Roman" w:hAnsi="Calibri" w:cs="Calibri"/>
                <w:sz w:val="22"/>
                <w:szCs w:val="22"/>
                <w:lang w:eastAsia="en-US" w:bidi="ar-SA"/>
              </w:rPr>
              <w:t xml:space="preserve"> kredītkaršu izmantošanu iepriekšējā mēnesī, kurā norādīta informācija par katras degvielas kartes norēķiniem, t.i., degvielas kartes numurs, degvielas iegādes datums, vieta, laiks, iegādātās degvielas veids un daudzums, degvielas 1 (viena) litra cena, piemērotā atlaide %, kopējā degvielas kartes apmaksas summa ar PVN.</w:t>
            </w:r>
          </w:p>
        </w:tc>
        <w:tc>
          <w:tcPr>
            <w:tcW w:w="2268" w:type="dxa"/>
          </w:tcPr>
          <w:p w14:paraId="61E498EE"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0E887796" w14:textId="77777777" w:rsidTr="00AB037C">
        <w:tc>
          <w:tcPr>
            <w:tcW w:w="710" w:type="dxa"/>
          </w:tcPr>
          <w:p w14:paraId="3BFD39DD"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3.11.</w:t>
            </w:r>
          </w:p>
        </w:tc>
        <w:tc>
          <w:tcPr>
            <w:tcW w:w="1701" w:type="dxa"/>
          </w:tcPr>
          <w:p w14:paraId="7CA1AB9F"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Degvielas kartes</w:t>
            </w:r>
          </w:p>
        </w:tc>
        <w:tc>
          <w:tcPr>
            <w:tcW w:w="4677" w:type="dxa"/>
          </w:tcPr>
          <w:p w14:paraId="6141F8E2" w14:textId="77777777" w:rsidR="00E13A13" w:rsidRPr="00E13A13" w:rsidRDefault="00E13A13" w:rsidP="00E13A13">
            <w:pPr>
              <w:widowControl/>
              <w:snapToGrid w:val="0"/>
              <w:jc w:val="both"/>
              <w:rPr>
                <w:rFonts w:ascii="Calibri" w:eastAsia="Times New Roman" w:hAnsi="Calibri" w:cs="Calibri"/>
                <w:color w:val="auto"/>
                <w:sz w:val="22"/>
                <w:szCs w:val="22"/>
                <w:lang w:eastAsia="en-US" w:bidi="ar-SA"/>
              </w:rPr>
            </w:pPr>
            <w:r w:rsidRPr="00E13A13">
              <w:rPr>
                <w:rFonts w:ascii="Calibri" w:eastAsia="Times New Roman" w:hAnsi="Calibri" w:cs="Calibri"/>
                <w:color w:val="auto"/>
                <w:sz w:val="22"/>
                <w:szCs w:val="22"/>
                <w:lang w:eastAsia="en-US" w:bidi="ar-SA"/>
              </w:rPr>
              <w:t>Pretendentam jānodrošina degvielas iegādes kredītkaršu noteikumi, kas atbilst tehniskai specifikācijai un jānodrošina vismaz 15 gab. kredītkartes degvielas iegādei bez kartes izgatavošanas samaksas un bez papildus apkalpošanas maksas (komisijas samaksa).</w:t>
            </w:r>
          </w:p>
          <w:p w14:paraId="3AF5D556" w14:textId="77777777" w:rsidR="00E13A13" w:rsidRPr="00E13A13" w:rsidRDefault="00E13A13" w:rsidP="00E13A13">
            <w:pPr>
              <w:widowControl/>
              <w:snapToGrid w:val="0"/>
              <w:rPr>
                <w:rFonts w:ascii="Calibri" w:eastAsia="Times New Roman" w:hAnsi="Calibri" w:cs="Calibri"/>
                <w:color w:val="auto"/>
                <w:sz w:val="22"/>
                <w:szCs w:val="22"/>
                <w:lang w:eastAsia="en-US" w:bidi="ar-SA"/>
              </w:rPr>
            </w:pPr>
          </w:p>
          <w:p w14:paraId="040618EA"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i/>
                <w:color w:val="auto"/>
                <w:sz w:val="22"/>
                <w:szCs w:val="22"/>
                <w:lang w:eastAsia="en-US" w:bidi="ar-SA"/>
              </w:rPr>
              <w:t>precīzs nepieciešamo karšu daudzums tiks precizēts pirms līguma slēgšanas</w:t>
            </w:r>
          </w:p>
        </w:tc>
        <w:tc>
          <w:tcPr>
            <w:tcW w:w="2268" w:type="dxa"/>
          </w:tcPr>
          <w:p w14:paraId="78F68639" w14:textId="77777777" w:rsidR="00E13A13" w:rsidRPr="00E13A13" w:rsidRDefault="00E13A13" w:rsidP="00E13A13">
            <w:pPr>
              <w:widowControl/>
              <w:snapToGrid w:val="0"/>
              <w:jc w:val="center"/>
              <w:rPr>
                <w:rFonts w:ascii="Calibri" w:eastAsia="Times New Roman" w:hAnsi="Calibri" w:cs="Calibri"/>
                <w:color w:val="auto"/>
                <w:sz w:val="22"/>
                <w:szCs w:val="22"/>
                <w:lang w:eastAsia="en-US" w:bidi="ar-SA"/>
              </w:rPr>
            </w:pPr>
          </w:p>
          <w:p w14:paraId="248821E9" w14:textId="77777777" w:rsidR="00E13A13" w:rsidRPr="00E13A13" w:rsidRDefault="00E13A13" w:rsidP="00E13A13">
            <w:pPr>
              <w:widowControl/>
              <w:snapToGrid w:val="0"/>
              <w:jc w:val="center"/>
              <w:rPr>
                <w:rFonts w:ascii="Calibri" w:eastAsia="Times New Roman" w:hAnsi="Calibri" w:cs="Calibri"/>
                <w:color w:val="auto"/>
                <w:sz w:val="22"/>
                <w:szCs w:val="22"/>
                <w:lang w:eastAsia="en-US" w:bidi="ar-SA"/>
              </w:rPr>
            </w:pPr>
          </w:p>
          <w:p w14:paraId="15899C06" w14:textId="77777777" w:rsidR="00E13A13" w:rsidRPr="00E13A13" w:rsidRDefault="00E13A13" w:rsidP="00E13A13">
            <w:pPr>
              <w:widowControl/>
              <w:snapToGrid w:val="0"/>
              <w:jc w:val="center"/>
              <w:rPr>
                <w:rFonts w:ascii="Calibri" w:eastAsia="Times New Roman" w:hAnsi="Calibri" w:cs="Calibri"/>
                <w:color w:val="auto"/>
                <w:sz w:val="22"/>
                <w:szCs w:val="22"/>
                <w:lang w:eastAsia="en-US" w:bidi="ar-SA"/>
              </w:rPr>
            </w:pPr>
          </w:p>
          <w:p w14:paraId="5B334461" w14:textId="77777777" w:rsidR="00E13A13" w:rsidRPr="00E13A13" w:rsidRDefault="00E13A13" w:rsidP="00E13A13">
            <w:pPr>
              <w:widowControl/>
              <w:snapToGrid w:val="0"/>
              <w:jc w:val="center"/>
              <w:rPr>
                <w:rFonts w:ascii="Calibri" w:eastAsia="Times New Roman" w:hAnsi="Calibri" w:cs="Calibri"/>
                <w:color w:val="auto"/>
                <w:sz w:val="22"/>
                <w:szCs w:val="22"/>
                <w:lang w:eastAsia="en-US" w:bidi="ar-SA"/>
              </w:rPr>
            </w:pPr>
          </w:p>
          <w:p w14:paraId="58D331E7" w14:textId="77777777" w:rsidR="00E13A13" w:rsidRPr="00E13A13" w:rsidRDefault="00E13A13" w:rsidP="00E13A13">
            <w:pPr>
              <w:widowControl/>
              <w:snapToGrid w:val="0"/>
              <w:jc w:val="center"/>
              <w:rPr>
                <w:rFonts w:ascii="Calibri" w:eastAsia="Times New Roman" w:hAnsi="Calibri" w:cs="Calibri"/>
                <w:color w:val="auto"/>
                <w:sz w:val="22"/>
                <w:szCs w:val="22"/>
                <w:lang w:eastAsia="en-US" w:bidi="ar-SA"/>
              </w:rPr>
            </w:pPr>
          </w:p>
          <w:p w14:paraId="392E3DA4" w14:textId="77777777" w:rsidR="00E13A13" w:rsidRPr="00E13A13" w:rsidRDefault="00E13A13" w:rsidP="00E13A13">
            <w:pPr>
              <w:widowControl/>
              <w:snapToGrid w:val="0"/>
              <w:jc w:val="center"/>
              <w:rPr>
                <w:rFonts w:ascii="Calibri" w:eastAsia="Times New Roman" w:hAnsi="Calibri" w:cs="Calibri"/>
                <w:i/>
                <w:color w:val="auto"/>
                <w:sz w:val="22"/>
                <w:szCs w:val="22"/>
                <w:lang w:eastAsia="en-US" w:bidi="ar-SA"/>
              </w:rPr>
            </w:pPr>
            <w:r w:rsidRPr="00E13A13">
              <w:rPr>
                <w:rFonts w:ascii="Calibri" w:eastAsia="Times New Roman" w:hAnsi="Calibri" w:cs="Calibri"/>
                <w:color w:val="auto"/>
                <w:sz w:val="22"/>
                <w:szCs w:val="22"/>
                <w:lang w:eastAsia="en-US" w:bidi="ar-SA"/>
              </w:rPr>
              <w:t>Papildus pievienoti kredītkaršu lietošanas noteikumi skenētā formātā</w:t>
            </w:r>
          </w:p>
          <w:p w14:paraId="3DFF846F"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tc>
      </w:tr>
      <w:tr w:rsidR="00E13A13" w:rsidRPr="00E13A13" w14:paraId="7BD1161B" w14:textId="77777777" w:rsidTr="00AB037C">
        <w:tc>
          <w:tcPr>
            <w:tcW w:w="710" w:type="dxa"/>
          </w:tcPr>
          <w:p w14:paraId="24606021"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4. </w:t>
            </w:r>
          </w:p>
        </w:tc>
        <w:tc>
          <w:tcPr>
            <w:tcW w:w="1701" w:type="dxa"/>
          </w:tcPr>
          <w:p w14:paraId="20549307"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Degvielas kvalitāte</w:t>
            </w:r>
          </w:p>
        </w:tc>
        <w:tc>
          <w:tcPr>
            <w:tcW w:w="4677" w:type="dxa"/>
          </w:tcPr>
          <w:p w14:paraId="6799407E" w14:textId="77777777" w:rsidR="00E13A13" w:rsidRPr="00E13A13" w:rsidRDefault="00E13A13" w:rsidP="00E13A13">
            <w:pPr>
              <w:widowControl/>
              <w:autoSpaceDE w:val="0"/>
              <w:autoSpaceDN w:val="0"/>
              <w:adjustRightInd w:val="0"/>
              <w:jc w:val="both"/>
              <w:rPr>
                <w:rFonts w:ascii="Calibri" w:eastAsia="Times New Roman" w:hAnsi="Calibri" w:cs="Calibri"/>
                <w:sz w:val="22"/>
                <w:szCs w:val="22"/>
                <w:lang w:eastAsia="en-US" w:bidi="ar-SA"/>
              </w:rPr>
            </w:pPr>
            <w:r w:rsidRPr="00E13A13">
              <w:rPr>
                <w:rFonts w:ascii="Calibri" w:eastAsia="Times New Roman" w:hAnsi="Calibri" w:cs="Calibri"/>
                <w:sz w:val="22"/>
                <w:szCs w:val="22"/>
                <w:lang w:eastAsia="en-US" w:bidi="ar-SA"/>
              </w:rPr>
              <w:t xml:space="preserve">Jānodrošina nekvalitatīvas degvielas iegādes gadījumā, ja rezultātā Pasūtītāja autotransportam ir radušies izdevumi, kas apstiprināti ar atbilstošu neatkarīgas ekspertīzes atzinumu, Pretendents </w:t>
            </w:r>
            <w:r w:rsidRPr="00E13A13">
              <w:rPr>
                <w:rFonts w:ascii="Calibri" w:eastAsia="Times New Roman" w:hAnsi="Calibri" w:cs="Calibri"/>
                <w:sz w:val="22"/>
                <w:szCs w:val="22"/>
                <w:lang w:eastAsia="en-US" w:bidi="ar-SA"/>
              </w:rPr>
              <w:lastRenderedPageBreak/>
              <w:t>atlīdzina Pasūtītājam zaudējumus pilnā apmērā normatīvajos aktos noteiktajā kārtībā.</w:t>
            </w:r>
          </w:p>
        </w:tc>
        <w:tc>
          <w:tcPr>
            <w:tcW w:w="2268" w:type="dxa"/>
          </w:tcPr>
          <w:p w14:paraId="7D4C1084"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p w14:paraId="6A22839F" w14:textId="77777777" w:rsidR="00E13A13" w:rsidRPr="00E13A13" w:rsidRDefault="00E13A13" w:rsidP="00E13A13">
            <w:pPr>
              <w:widowControl/>
              <w:autoSpaceDE w:val="0"/>
              <w:autoSpaceDN w:val="0"/>
              <w:adjustRightInd w:val="0"/>
              <w:jc w:val="center"/>
              <w:rPr>
                <w:rFonts w:ascii="Calibri" w:eastAsia="Times New Roman" w:hAnsi="Calibri" w:cs="Calibri"/>
                <w:sz w:val="22"/>
                <w:szCs w:val="22"/>
                <w:lang w:eastAsia="en-US" w:bidi="ar-SA"/>
              </w:rPr>
            </w:pPr>
          </w:p>
          <w:p w14:paraId="49206BB7" w14:textId="77777777" w:rsidR="00E13A13" w:rsidRPr="00E13A13" w:rsidRDefault="00E13A13" w:rsidP="00E13A13">
            <w:pPr>
              <w:widowControl/>
              <w:autoSpaceDE w:val="0"/>
              <w:autoSpaceDN w:val="0"/>
              <w:adjustRightInd w:val="0"/>
              <w:rPr>
                <w:rFonts w:ascii="Calibri" w:eastAsia="Times New Roman" w:hAnsi="Calibri" w:cs="Calibri"/>
                <w:sz w:val="22"/>
                <w:szCs w:val="22"/>
                <w:lang w:eastAsia="en-US" w:bidi="ar-SA"/>
              </w:rPr>
            </w:pPr>
          </w:p>
        </w:tc>
      </w:tr>
    </w:tbl>
    <w:p w14:paraId="1F4A06B7" w14:textId="77777777" w:rsidR="00E13A13" w:rsidRPr="00E13A13" w:rsidRDefault="00E13A13" w:rsidP="00E13A13">
      <w:pPr>
        <w:widowControl/>
        <w:jc w:val="both"/>
        <w:rPr>
          <w:rFonts w:ascii="Calibri" w:eastAsia="Times New Roman" w:hAnsi="Calibri" w:cs="Calibri"/>
          <w:color w:val="auto"/>
          <w:sz w:val="22"/>
          <w:szCs w:val="22"/>
          <w:lang w:eastAsia="en-US" w:bidi="ar-SA"/>
        </w:rPr>
      </w:pPr>
    </w:p>
    <w:p w14:paraId="75F06C86" w14:textId="77777777" w:rsidR="00E13A13" w:rsidRPr="00E13A13" w:rsidRDefault="00E13A13" w:rsidP="00E13A13">
      <w:pPr>
        <w:widowControl/>
        <w:jc w:val="both"/>
        <w:rPr>
          <w:rFonts w:ascii="Calibri" w:eastAsia="Times New Roman" w:hAnsi="Calibri" w:cs="Calibri"/>
          <w:b/>
          <w:bCs/>
          <w:i/>
          <w:iCs/>
          <w:color w:val="auto"/>
          <w:sz w:val="22"/>
          <w:szCs w:val="22"/>
          <w:lang w:eastAsia="en-US" w:bidi="ar-SA"/>
        </w:rPr>
      </w:pPr>
      <w:r w:rsidRPr="00E13A13">
        <w:rPr>
          <w:rFonts w:ascii="Calibri" w:eastAsia="Times New Roman" w:hAnsi="Calibri" w:cs="Calibri"/>
          <w:b/>
          <w:bCs/>
          <w:i/>
          <w:iCs/>
          <w:color w:val="auto"/>
          <w:sz w:val="22"/>
          <w:szCs w:val="22"/>
          <w:lang w:eastAsia="en-US" w:bidi="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w:t>
      </w:r>
    </w:p>
    <w:p w14:paraId="23804CEA" w14:textId="77777777" w:rsidR="00E13A13" w:rsidRPr="00E13A13" w:rsidRDefault="00E13A13" w:rsidP="00E13A13">
      <w:pPr>
        <w:widowControl/>
        <w:tabs>
          <w:tab w:val="right" w:leader="dot" w:pos="9360"/>
        </w:tabs>
        <w:jc w:val="both"/>
        <w:rPr>
          <w:rFonts w:ascii="Calibri" w:eastAsia="Times New Roman" w:hAnsi="Calibri" w:cs="Calibri"/>
          <w:b/>
          <w:bCs/>
          <w:i/>
          <w:iCs/>
          <w:color w:val="auto"/>
          <w:sz w:val="22"/>
          <w:szCs w:val="22"/>
          <w:lang w:eastAsia="en-US" w:bidi="ar-SA"/>
        </w:rPr>
      </w:pPr>
      <w:r w:rsidRPr="00E13A13">
        <w:rPr>
          <w:rFonts w:ascii="Calibri" w:eastAsia="Times New Roman" w:hAnsi="Calibri" w:cs="Calibri"/>
          <w:b/>
          <w:bCs/>
          <w:i/>
          <w:iCs/>
          <w:color w:val="auto"/>
          <w:sz w:val="22"/>
          <w:szCs w:val="22"/>
          <w:lang w:eastAsia="en-US" w:bidi="ar-SA"/>
        </w:rPr>
        <w:t xml:space="preserve">** Pretendents apraksta par to, kā tiks izpildīts katra pasākuma noteiktās prasības, vai sniedz apliecinājumu, ka Pretendents izpildīs noteiktās prasības. </w:t>
      </w:r>
    </w:p>
    <w:p w14:paraId="5D654E36" w14:textId="0C1366C8" w:rsidR="00F7127D" w:rsidRPr="00D129E8" w:rsidRDefault="00F7127D" w:rsidP="00E13A13">
      <w:pPr>
        <w:spacing w:line="276" w:lineRule="auto"/>
        <w:jc w:val="right"/>
        <w:rPr>
          <w:rFonts w:ascii="Calibri" w:eastAsia="Times New Roman" w:hAnsi="Calibri" w:cs="Calibri"/>
          <w:b/>
          <w:bCs/>
          <w:i/>
          <w:iCs/>
          <w:color w:val="auto"/>
          <w:sz w:val="22"/>
          <w:szCs w:val="22"/>
          <w:lang w:eastAsia="en-US" w:bidi="ar-SA"/>
        </w:rPr>
      </w:pPr>
    </w:p>
    <w:tbl>
      <w:tblPr>
        <w:tblW w:w="9215" w:type="dxa"/>
        <w:tblInd w:w="-284" w:type="dxa"/>
        <w:tblLayout w:type="fixed"/>
        <w:tblLook w:val="01E0" w:firstRow="1" w:lastRow="1" w:firstColumn="1" w:lastColumn="1" w:noHBand="0" w:noVBand="0"/>
      </w:tblPr>
      <w:tblGrid>
        <w:gridCol w:w="3829"/>
        <w:gridCol w:w="5386"/>
      </w:tblGrid>
      <w:tr w:rsidR="00D75F72" w:rsidRPr="006F53BA" w14:paraId="045872FA" w14:textId="77777777" w:rsidTr="00AB037C">
        <w:trPr>
          <w:trHeight w:val="325"/>
        </w:trPr>
        <w:tc>
          <w:tcPr>
            <w:tcW w:w="3829" w:type="dxa"/>
            <w:vAlign w:val="center"/>
            <w:hideMark/>
          </w:tcPr>
          <w:p w14:paraId="51558809" w14:textId="77777777" w:rsidR="00D75F72" w:rsidRPr="006F53BA" w:rsidRDefault="00D75F72"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59509B08" w14:textId="77777777" w:rsidR="00D75F72" w:rsidRPr="006F53BA" w:rsidRDefault="00D75F72" w:rsidP="00AB037C">
            <w:pPr>
              <w:autoSpaceDE w:val="0"/>
              <w:autoSpaceDN w:val="0"/>
              <w:adjustRightInd w:val="0"/>
              <w:jc w:val="both"/>
              <w:rPr>
                <w:rFonts w:ascii="Calibri" w:eastAsia="Times New Roman" w:hAnsi="Calibri" w:cs="Calibri"/>
                <w:color w:val="auto"/>
                <w:sz w:val="22"/>
                <w:szCs w:val="22"/>
                <w:lang w:bidi="ar-SA"/>
              </w:rPr>
            </w:pPr>
          </w:p>
        </w:tc>
      </w:tr>
      <w:tr w:rsidR="00D75F72" w:rsidRPr="006F53BA" w14:paraId="046A5D31" w14:textId="77777777" w:rsidTr="00AB037C">
        <w:trPr>
          <w:trHeight w:val="314"/>
        </w:trPr>
        <w:tc>
          <w:tcPr>
            <w:tcW w:w="3829" w:type="dxa"/>
            <w:vAlign w:val="center"/>
            <w:hideMark/>
          </w:tcPr>
          <w:p w14:paraId="503F97F8" w14:textId="77777777" w:rsidR="00D75F72" w:rsidRPr="006F53BA" w:rsidRDefault="00D75F72"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32B5D2F2" w14:textId="77777777" w:rsidR="00D75F72" w:rsidRPr="006F53BA" w:rsidRDefault="00D75F72" w:rsidP="00AB037C">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D75F72" w:rsidRPr="006F53BA" w14:paraId="4C5ADDC7" w14:textId="77777777" w:rsidTr="00AB037C">
        <w:trPr>
          <w:trHeight w:val="337"/>
        </w:trPr>
        <w:tc>
          <w:tcPr>
            <w:tcW w:w="3829" w:type="dxa"/>
            <w:vAlign w:val="center"/>
            <w:hideMark/>
          </w:tcPr>
          <w:p w14:paraId="7F85DB04" w14:textId="77777777" w:rsidR="00D75F72" w:rsidRPr="006F53BA" w:rsidRDefault="00D75F72"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4D302DD3" w14:textId="77777777" w:rsidR="00D75F72" w:rsidRPr="006F53BA" w:rsidRDefault="00D75F72" w:rsidP="00AB037C">
            <w:pPr>
              <w:autoSpaceDE w:val="0"/>
              <w:autoSpaceDN w:val="0"/>
              <w:adjustRightInd w:val="0"/>
              <w:jc w:val="both"/>
              <w:rPr>
                <w:rFonts w:ascii="Calibri" w:eastAsia="Times New Roman" w:hAnsi="Calibri" w:cs="Calibri"/>
                <w:color w:val="auto"/>
                <w:sz w:val="22"/>
                <w:szCs w:val="22"/>
                <w:lang w:bidi="ar-SA"/>
              </w:rPr>
            </w:pPr>
          </w:p>
        </w:tc>
      </w:tr>
    </w:tbl>
    <w:p w14:paraId="54FB0B3C" w14:textId="77777777" w:rsidR="00D75F72" w:rsidRPr="006F53BA" w:rsidRDefault="00D75F72" w:rsidP="00D75F72">
      <w:pPr>
        <w:jc w:val="both"/>
        <w:rPr>
          <w:rFonts w:ascii="Calibri" w:hAnsi="Calibri" w:cs="Calibri"/>
          <w:i/>
          <w:sz w:val="22"/>
          <w:szCs w:val="22"/>
        </w:rPr>
      </w:pPr>
    </w:p>
    <w:p w14:paraId="77561383" w14:textId="77777777" w:rsidR="00FA7B00" w:rsidRDefault="00FA7B00">
      <w:pPr>
        <w:widowControl/>
        <w:spacing w:after="160" w:line="259" w:lineRule="auto"/>
        <w:rPr>
          <w:rFonts w:asciiTheme="minorHAnsi" w:eastAsia="Times New Roman" w:hAnsiTheme="minorHAnsi" w:cstheme="minorHAnsi"/>
          <w:bCs/>
          <w:color w:val="auto"/>
          <w:sz w:val="20"/>
          <w:szCs w:val="20"/>
          <w:lang w:eastAsia="en-US" w:bidi="ar-SA"/>
        </w:rPr>
      </w:pPr>
      <w:r>
        <w:rPr>
          <w:rFonts w:asciiTheme="minorHAnsi" w:eastAsia="Times New Roman" w:hAnsiTheme="minorHAnsi" w:cstheme="minorHAnsi"/>
          <w:bCs/>
          <w:color w:val="auto"/>
          <w:sz w:val="20"/>
          <w:szCs w:val="20"/>
          <w:lang w:eastAsia="en-US" w:bidi="ar-SA"/>
        </w:rPr>
        <w:br w:type="page"/>
      </w:r>
    </w:p>
    <w:p w14:paraId="2495EE26" w14:textId="0AC65FCE" w:rsidR="00E05AB4" w:rsidRPr="00E05AB4" w:rsidRDefault="00E05AB4" w:rsidP="00E05AB4">
      <w:pPr>
        <w:jc w:val="right"/>
        <w:rPr>
          <w:rFonts w:asciiTheme="minorHAnsi" w:eastAsia="Times New Roman" w:hAnsiTheme="minorHAnsi" w:cstheme="minorHAnsi"/>
          <w:bCs/>
          <w:color w:val="auto"/>
          <w:sz w:val="20"/>
          <w:szCs w:val="20"/>
          <w:lang w:eastAsia="en-US" w:bidi="ar-SA"/>
        </w:rPr>
      </w:pPr>
      <w:r w:rsidRPr="00E05AB4">
        <w:rPr>
          <w:rFonts w:asciiTheme="minorHAnsi" w:eastAsia="Times New Roman" w:hAnsiTheme="minorHAnsi" w:cstheme="minorHAnsi"/>
          <w:bCs/>
          <w:color w:val="auto"/>
          <w:sz w:val="20"/>
          <w:szCs w:val="20"/>
          <w:lang w:eastAsia="en-US" w:bidi="ar-SA"/>
        </w:rPr>
        <w:lastRenderedPageBreak/>
        <w:t>Pielikums Nr.4</w:t>
      </w:r>
    </w:p>
    <w:p w14:paraId="26DDDFEE" w14:textId="77777777" w:rsidR="00E05AB4" w:rsidRPr="00E05AB4" w:rsidRDefault="00E05AB4" w:rsidP="00E05AB4">
      <w:pPr>
        <w:jc w:val="right"/>
        <w:rPr>
          <w:rFonts w:asciiTheme="minorHAnsi" w:eastAsia="Times New Roman" w:hAnsiTheme="minorHAnsi" w:cstheme="minorHAnsi"/>
          <w:bCs/>
          <w:color w:val="auto"/>
          <w:sz w:val="20"/>
          <w:szCs w:val="20"/>
          <w:lang w:eastAsia="en-US" w:bidi="ar-SA"/>
        </w:rPr>
      </w:pPr>
      <w:r w:rsidRPr="00E05AB4">
        <w:rPr>
          <w:rFonts w:asciiTheme="minorHAnsi" w:eastAsia="Times New Roman" w:hAnsiTheme="minorHAnsi" w:cstheme="minorHAnsi"/>
          <w:bCs/>
          <w:color w:val="auto"/>
          <w:sz w:val="20"/>
          <w:szCs w:val="20"/>
          <w:lang w:eastAsia="en-US" w:bidi="ar-SA"/>
        </w:rPr>
        <w:t>Iepirkuma – atklāta konkursa</w:t>
      </w:r>
    </w:p>
    <w:p w14:paraId="28E462D0" w14:textId="777138A3" w:rsidR="00E05AB4" w:rsidRPr="00E05AB4" w:rsidRDefault="00E05AB4" w:rsidP="00E05AB4">
      <w:pPr>
        <w:jc w:val="right"/>
        <w:rPr>
          <w:rFonts w:asciiTheme="minorHAnsi" w:eastAsia="Times New Roman" w:hAnsiTheme="minorHAnsi" w:cstheme="minorHAnsi"/>
          <w:b/>
          <w:color w:val="auto"/>
          <w:sz w:val="20"/>
          <w:szCs w:val="20"/>
          <w:lang w:eastAsia="en-US" w:bidi="ar-SA"/>
        </w:rPr>
      </w:pPr>
      <w:r w:rsidRPr="00E05AB4">
        <w:rPr>
          <w:rFonts w:asciiTheme="minorHAnsi" w:eastAsia="Times New Roman" w:hAnsiTheme="minorHAnsi" w:cstheme="minorHAnsi"/>
          <w:b/>
          <w:color w:val="auto"/>
          <w:sz w:val="20"/>
          <w:szCs w:val="20"/>
          <w:lang w:eastAsia="en-US" w:bidi="ar-SA"/>
        </w:rPr>
        <w:t xml:space="preserve">„Degvielas iegāde </w:t>
      </w:r>
      <w:proofErr w:type="spellStart"/>
      <w:r w:rsidRPr="00E05AB4">
        <w:rPr>
          <w:rFonts w:asciiTheme="minorHAnsi" w:eastAsia="Times New Roman" w:hAnsiTheme="minorHAnsi" w:cstheme="minorHAnsi"/>
          <w:b/>
          <w:color w:val="auto"/>
          <w:sz w:val="20"/>
          <w:szCs w:val="20"/>
          <w:lang w:eastAsia="en-US" w:bidi="ar-SA"/>
        </w:rPr>
        <w:t>Cēsu</w:t>
      </w:r>
      <w:proofErr w:type="spellEnd"/>
      <w:r w:rsidRPr="00E05AB4">
        <w:rPr>
          <w:rFonts w:asciiTheme="minorHAnsi" w:eastAsia="Times New Roman" w:hAnsiTheme="minorHAnsi" w:cstheme="minorHAnsi"/>
          <w:b/>
          <w:color w:val="auto"/>
          <w:sz w:val="20"/>
          <w:szCs w:val="20"/>
          <w:lang w:eastAsia="en-US" w:bidi="ar-SA"/>
        </w:rPr>
        <w:t xml:space="preserve"> novada Jaunpiebalgas apvienības pārvaldes vajadzībām”</w:t>
      </w:r>
    </w:p>
    <w:p w14:paraId="5A94C883" w14:textId="6FED44C6" w:rsidR="003948FD" w:rsidRPr="00E05AB4" w:rsidRDefault="00E05AB4" w:rsidP="00E05AB4">
      <w:pPr>
        <w:jc w:val="right"/>
        <w:rPr>
          <w:rFonts w:asciiTheme="minorHAnsi" w:eastAsia="Times New Roman" w:hAnsiTheme="minorHAnsi" w:cstheme="minorHAnsi"/>
          <w:bCs/>
          <w:color w:val="auto"/>
          <w:sz w:val="20"/>
          <w:szCs w:val="20"/>
          <w:lang w:eastAsia="en-US" w:bidi="ar-SA"/>
        </w:rPr>
      </w:pPr>
      <w:r w:rsidRPr="00E05AB4">
        <w:rPr>
          <w:rFonts w:asciiTheme="minorHAnsi" w:eastAsia="Times New Roman" w:hAnsiTheme="minorHAnsi" w:cstheme="minorHAnsi"/>
          <w:bCs/>
          <w:color w:val="auto"/>
          <w:sz w:val="20"/>
          <w:szCs w:val="20"/>
          <w:lang w:eastAsia="en-US" w:bidi="ar-SA"/>
        </w:rPr>
        <w:t>(ID Nr. CNJAP 202</w:t>
      </w:r>
      <w:r w:rsidR="008E57FA">
        <w:rPr>
          <w:rFonts w:asciiTheme="minorHAnsi" w:eastAsia="Times New Roman" w:hAnsiTheme="minorHAnsi" w:cstheme="minorHAnsi"/>
          <w:bCs/>
          <w:color w:val="auto"/>
          <w:sz w:val="20"/>
          <w:szCs w:val="20"/>
          <w:lang w:eastAsia="en-US" w:bidi="ar-SA"/>
        </w:rPr>
        <w:t>6</w:t>
      </w:r>
      <w:r w:rsidRPr="00E05AB4">
        <w:rPr>
          <w:rFonts w:asciiTheme="minorHAnsi" w:eastAsia="Times New Roman" w:hAnsiTheme="minorHAnsi" w:cstheme="minorHAnsi"/>
          <w:bCs/>
          <w:color w:val="auto"/>
          <w:sz w:val="20"/>
          <w:szCs w:val="20"/>
          <w:lang w:eastAsia="en-US" w:bidi="ar-SA"/>
        </w:rPr>
        <w:t>/0</w:t>
      </w:r>
      <w:r w:rsidR="008E57FA">
        <w:rPr>
          <w:rFonts w:asciiTheme="minorHAnsi" w:eastAsia="Times New Roman" w:hAnsiTheme="minorHAnsi" w:cstheme="minorHAnsi"/>
          <w:bCs/>
          <w:color w:val="auto"/>
          <w:sz w:val="20"/>
          <w:szCs w:val="20"/>
          <w:lang w:eastAsia="en-US" w:bidi="ar-SA"/>
        </w:rPr>
        <w:t>9</w:t>
      </w:r>
      <w:r w:rsidRPr="00E05AB4">
        <w:rPr>
          <w:rFonts w:asciiTheme="minorHAnsi" w:eastAsia="Times New Roman" w:hAnsiTheme="minorHAnsi" w:cstheme="minorHAnsi"/>
          <w:bCs/>
          <w:color w:val="auto"/>
          <w:sz w:val="20"/>
          <w:szCs w:val="20"/>
          <w:lang w:eastAsia="en-US" w:bidi="ar-SA"/>
        </w:rPr>
        <w:t>) nolikumam</w:t>
      </w:r>
    </w:p>
    <w:p w14:paraId="18DD2A2D" w14:textId="77777777" w:rsidR="003948FD" w:rsidRPr="003948FD" w:rsidRDefault="003948FD" w:rsidP="003948FD">
      <w:pPr>
        <w:suppressAutoHyphens/>
        <w:jc w:val="right"/>
        <w:rPr>
          <w:rFonts w:ascii="Times New Roman" w:eastAsia="Lucida Sans Unicode" w:hAnsi="Times New Roman" w:cs="Times New Roman"/>
          <w:b/>
          <w:bCs/>
          <w:color w:val="auto"/>
          <w:kern w:val="1"/>
          <w:lang w:eastAsia="en-US" w:bidi="ar-SA"/>
        </w:rPr>
      </w:pPr>
    </w:p>
    <w:p w14:paraId="77A7B8FE" w14:textId="77777777" w:rsidR="003948FD" w:rsidRPr="003948FD" w:rsidRDefault="003948FD" w:rsidP="003948FD">
      <w:pPr>
        <w:widowControl/>
        <w:ind w:left="4320" w:right="28" w:firstLine="720"/>
        <w:jc w:val="right"/>
        <w:rPr>
          <w:rFonts w:ascii="Times New Roman" w:eastAsia="Times New Roman" w:hAnsi="Times New Roman" w:cs="Times New Roman"/>
          <w:color w:val="auto"/>
          <w:sz w:val="22"/>
          <w:szCs w:val="22"/>
          <w:lang w:eastAsia="en-US" w:bidi="ar-SA"/>
        </w:rPr>
      </w:pPr>
    </w:p>
    <w:p w14:paraId="7870CE66" w14:textId="77777777" w:rsidR="003948FD" w:rsidRPr="00050A54" w:rsidRDefault="003948FD" w:rsidP="003948FD">
      <w:pPr>
        <w:widowControl/>
        <w:jc w:val="center"/>
        <w:rPr>
          <w:rFonts w:asciiTheme="minorHAnsi" w:eastAsia="Times New Roman" w:hAnsiTheme="minorHAnsi" w:cstheme="minorHAnsi"/>
          <w:b/>
          <w:caps/>
          <w:color w:val="auto"/>
          <w:lang w:eastAsia="en-US" w:bidi="ar-SA"/>
        </w:rPr>
      </w:pPr>
      <w:r w:rsidRPr="00050A54">
        <w:rPr>
          <w:rFonts w:asciiTheme="minorHAnsi" w:eastAsia="Times New Roman" w:hAnsiTheme="minorHAnsi" w:cstheme="minorHAnsi"/>
          <w:b/>
          <w:caps/>
          <w:color w:val="auto"/>
          <w:lang w:eastAsia="en-US" w:bidi="ar-SA"/>
        </w:rPr>
        <w:t xml:space="preserve">Degvielas uzpildes staciju SARAKSTS UN izvietojums </w:t>
      </w:r>
    </w:p>
    <w:p w14:paraId="1AAB0F13" w14:textId="77777777" w:rsidR="003948FD" w:rsidRPr="00050A54" w:rsidRDefault="003948FD" w:rsidP="003948FD">
      <w:pPr>
        <w:widowControl/>
        <w:jc w:val="center"/>
        <w:rPr>
          <w:rFonts w:asciiTheme="minorHAnsi" w:eastAsia="Times New Roman" w:hAnsiTheme="minorHAnsi" w:cstheme="minorHAnsi"/>
          <w:caps/>
          <w:color w:val="auto"/>
          <w:lang w:eastAsia="en-US" w:bidi="ar-SA"/>
        </w:rPr>
      </w:pPr>
      <w:r w:rsidRPr="00050A54">
        <w:rPr>
          <w:rFonts w:asciiTheme="minorHAnsi" w:eastAsia="Times New Roman" w:hAnsiTheme="minorHAnsi" w:cstheme="minorHAnsi"/>
          <w:caps/>
          <w:color w:val="auto"/>
          <w:lang w:eastAsia="en-US" w:bidi="ar-SA"/>
        </w:rPr>
        <w:t>Latvijas teritorijā, kurās var norēķināties ar degvielas IEGĀDES KREDĪTkartēm*</w:t>
      </w:r>
    </w:p>
    <w:p w14:paraId="43E03692" w14:textId="77777777" w:rsidR="008E57FA" w:rsidRPr="003948FD" w:rsidRDefault="008E57FA" w:rsidP="003948FD">
      <w:pPr>
        <w:widowControl/>
        <w:jc w:val="center"/>
        <w:rPr>
          <w:rFonts w:ascii="Times New Roman" w:eastAsia="Times New Roman" w:hAnsi="Times New Roman" w:cs="Times New Roman"/>
          <w:caps/>
          <w:color w:val="auto"/>
          <w:sz w:val="22"/>
          <w:szCs w:val="22"/>
          <w:lang w:eastAsia="en-US" w:bidi="ar-SA"/>
        </w:rPr>
      </w:pPr>
    </w:p>
    <w:p w14:paraId="2F6E14A9" w14:textId="77777777" w:rsidR="003948FD" w:rsidRPr="003948FD" w:rsidRDefault="003948FD" w:rsidP="003948FD">
      <w:pPr>
        <w:widowControl/>
        <w:jc w:val="center"/>
        <w:rPr>
          <w:rFonts w:ascii="Times New Roman" w:eastAsia="Times New Roman" w:hAnsi="Times New Roman" w:cs="Times New Roman"/>
          <w:color w:val="auto"/>
          <w:sz w:val="22"/>
          <w:szCs w:val="22"/>
          <w:lang w:eastAsia="en-US" w:bidi="ar-SA"/>
        </w:rPr>
      </w:pPr>
    </w:p>
    <w:p w14:paraId="2D1B592F" w14:textId="77777777" w:rsidR="003948FD" w:rsidRPr="003948FD" w:rsidRDefault="003948FD" w:rsidP="003948FD">
      <w:pPr>
        <w:widowControl/>
        <w:jc w:val="center"/>
        <w:rPr>
          <w:rFonts w:ascii="Times New Roman" w:eastAsia="Times New Roman" w:hAnsi="Times New Roman" w:cs="Times New Roman"/>
          <w:color w:val="auto"/>
          <w:sz w:val="22"/>
          <w:szCs w:val="22"/>
          <w:lang w:eastAsia="en-US" w:bidi="ar-SA"/>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8113"/>
      </w:tblGrid>
      <w:tr w:rsidR="003948FD" w:rsidRPr="00050A54" w14:paraId="29F0C0B0" w14:textId="77777777" w:rsidTr="008220C3">
        <w:tc>
          <w:tcPr>
            <w:tcW w:w="1101" w:type="dxa"/>
          </w:tcPr>
          <w:p w14:paraId="0D3925FC" w14:textId="77777777" w:rsidR="003948FD" w:rsidRPr="00050A54" w:rsidRDefault="003948FD" w:rsidP="003948FD">
            <w:pPr>
              <w:widowControl/>
              <w:jc w:val="center"/>
              <w:rPr>
                <w:rFonts w:asciiTheme="minorHAnsi" w:eastAsia="Times New Roman" w:hAnsiTheme="minorHAnsi" w:cstheme="minorHAnsi"/>
                <w:b/>
                <w:color w:val="auto"/>
                <w:sz w:val="22"/>
                <w:szCs w:val="22"/>
                <w:lang w:eastAsia="en-US" w:bidi="ar-SA"/>
              </w:rPr>
            </w:pPr>
            <w:proofErr w:type="spellStart"/>
            <w:r w:rsidRPr="00050A54">
              <w:rPr>
                <w:rFonts w:asciiTheme="minorHAnsi" w:eastAsia="Times New Roman" w:hAnsiTheme="minorHAnsi" w:cstheme="minorHAnsi"/>
                <w:b/>
                <w:color w:val="auto"/>
                <w:sz w:val="22"/>
                <w:szCs w:val="22"/>
                <w:lang w:eastAsia="en-US" w:bidi="ar-SA"/>
              </w:rPr>
              <w:t>Nr.p.k</w:t>
            </w:r>
            <w:proofErr w:type="spellEnd"/>
            <w:r w:rsidRPr="00050A54">
              <w:rPr>
                <w:rFonts w:asciiTheme="minorHAnsi" w:eastAsia="Times New Roman" w:hAnsiTheme="minorHAnsi" w:cstheme="minorHAnsi"/>
                <w:b/>
                <w:color w:val="auto"/>
                <w:sz w:val="22"/>
                <w:szCs w:val="22"/>
                <w:lang w:eastAsia="en-US" w:bidi="ar-SA"/>
              </w:rPr>
              <w:t>.</w:t>
            </w:r>
          </w:p>
        </w:tc>
        <w:tc>
          <w:tcPr>
            <w:tcW w:w="8113" w:type="dxa"/>
          </w:tcPr>
          <w:p w14:paraId="6472FA14" w14:textId="77777777" w:rsidR="003948FD" w:rsidRPr="00050A54" w:rsidRDefault="003948FD" w:rsidP="003948FD">
            <w:pPr>
              <w:widowControl/>
              <w:jc w:val="center"/>
              <w:rPr>
                <w:rFonts w:asciiTheme="minorHAnsi" w:eastAsia="Times New Roman" w:hAnsiTheme="minorHAnsi" w:cstheme="minorHAnsi"/>
                <w:b/>
                <w:color w:val="auto"/>
                <w:sz w:val="22"/>
                <w:szCs w:val="22"/>
                <w:lang w:eastAsia="en-US" w:bidi="ar-SA"/>
              </w:rPr>
            </w:pPr>
            <w:r w:rsidRPr="00050A54">
              <w:rPr>
                <w:rFonts w:asciiTheme="minorHAnsi" w:eastAsia="Times New Roman" w:hAnsiTheme="minorHAnsi" w:cstheme="minorHAnsi"/>
                <w:b/>
                <w:color w:val="auto"/>
                <w:sz w:val="22"/>
                <w:szCs w:val="22"/>
                <w:lang w:eastAsia="en-US" w:bidi="ar-SA"/>
              </w:rPr>
              <w:t>DUS adreses</w:t>
            </w:r>
          </w:p>
        </w:tc>
      </w:tr>
      <w:tr w:rsidR="003948FD" w:rsidRPr="00050A54" w14:paraId="2EA8E587" w14:textId="77777777" w:rsidTr="008220C3">
        <w:tc>
          <w:tcPr>
            <w:tcW w:w="1101" w:type="dxa"/>
          </w:tcPr>
          <w:p w14:paraId="141CD73D" w14:textId="77777777" w:rsidR="003948FD" w:rsidRPr="00050A54" w:rsidRDefault="003948FD" w:rsidP="00F347D5">
            <w:pPr>
              <w:widowControl/>
              <w:numPr>
                <w:ilvl w:val="0"/>
                <w:numId w:val="19"/>
              </w:numPr>
              <w:contextualSpacing/>
              <w:rPr>
                <w:rFonts w:asciiTheme="minorHAnsi" w:eastAsia="Times New Roman" w:hAnsiTheme="minorHAnsi" w:cstheme="minorHAnsi"/>
                <w:b/>
                <w:color w:val="auto"/>
                <w:sz w:val="22"/>
                <w:szCs w:val="22"/>
                <w:lang w:eastAsia="en-US" w:bidi="ar-SA"/>
              </w:rPr>
            </w:pPr>
          </w:p>
        </w:tc>
        <w:tc>
          <w:tcPr>
            <w:tcW w:w="8113" w:type="dxa"/>
          </w:tcPr>
          <w:p w14:paraId="3179F496" w14:textId="19C6025C" w:rsidR="003948FD" w:rsidRPr="00050A54" w:rsidRDefault="003948FD" w:rsidP="003948FD">
            <w:pPr>
              <w:widowControl/>
              <w:jc w:val="center"/>
              <w:rPr>
                <w:rFonts w:asciiTheme="minorHAnsi" w:eastAsia="Times New Roman" w:hAnsiTheme="minorHAnsi" w:cstheme="minorHAnsi"/>
                <w:color w:val="auto"/>
                <w:sz w:val="22"/>
                <w:szCs w:val="22"/>
                <w:lang w:eastAsia="en-US" w:bidi="ar-SA"/>
              </w:rPr>
            </w:pPr>
            <w:proofErr w:type="spellStart"/>
            <w:r w:rsidRPr="00050A54">
              <w:rPr>
                <w:rFonts w:asciiTheme="minorHAnsi" w:eastAsia="Times New Roman" w:hAnsiTheme="minorHAnsi" w:cstheme="minorHAnsi"/>
                <w:color w:val="auto"/>
                <w:sz w:val="22"/>
                <w:szCs w:val="22"/>
                <w:lang w:eastAsia="en-US" w:bidi="ar-SA"/>
              </w:rPr>
              <w:t>Cēsu</w:t>
            </w:r>
            <w:proofErr w:type="spellEnd"/>
            <w:r w:rsidRPr="00050A54">
              <w:rPr>
                <w:rFonts w:asciiTheme="minorHAnsi" w:eastAsia="Times New Roman" w:hAnsiTheme="minorHAnsi" w:cstheme="minorHAnsi"/>
                <w:color w:val="auto"/>
                <w:sz w:val="22"/>
                <w:szCs w:val="22"/>
                <w:lang w:eastAsia="en-US" w:bidi="ar-SA"/>
              </w:rPr>
              <w:t xml:space="preserve"> novada teritorijā</w:t>
            </w:r>
          </w:p>
        </w:tc>
      </w:tr>
      <w:tr w:rsidR="003948FD" w:rsidRPr="00050A54" w14:paraId="2FB8DA5E" w14:textId="77777777" w:rsidTr="008220C3">
        <w:tc>
          <w:tcPr>
            <w:tcW w:w="1101" w:type="dxa"/>
          </w:tcPr>
          <w:p w14:paraId="207A2704" w14:textId="77777777" w:rsidR="003948FD" w:rsidRPr="00050A54" w:rsidRDefault="003948FD" w:rsidP="00F347D5">
            <w:pPr>
              <w:widowControl/>
              <w:numPr>
                <w:ilvl w:val="1"/>
                <w:numId w:val="19"/>
              </w:numPr>
              <w:contextualSpacing/>
              <w:rPr>
                <w:rFonts w:asciiTheme="minorHAnsi" w:eastAsia="Times New Roman" w:hAnsiTheme="minorHAnsi" w:cstheme="minorHAnsi"/>
                <w:b/>
                <w:color w:val="auto"/>
                <w:sz w:val="22"/>
                <w:szCs w:val="22"/>
                <w:lang w:eastAsia="en-US" w:bidi="ar-SA"/>
              </w:rPr>
            </w:pPr>
          </w:p>
        </w:tc>
        <w:tc>
          <w:tcPr>
            <w:tcW w:w="8113" w:type="dxa"/>
          </w:tcPr>
          <w:p w14:paraId="0937760F" w14:textId="77777777" w:rsidR="003948FD" w:rsidRPr="00050A54" w:rsidRDefault="003948FD" w:rsidP="003948FD">
            <w:pPr>
              <w:widowControl/>
              <w:jc w:val="center"/>
              <w:rPr>
                <w:rFonts w:asciiTheme="minorHAnsi" w:eastAsia="Times New Roman" w:hAnsiTheme="minorHAnsi" w:cstheme="minorHAnsi"/>
                <w:color w:val="auto"/>
                <w:sz w:val="22"/>
                <w:szCs w:val="22"/>
                <w:lang w:eastAsia="en-US" w:bidi="ar-SA"/>
              </w:rPr>
            </w:pPr>
          </w:p>
        </w:tc>
      </w:tr>
      <w:tr w:rsidR="003948FD" w:rsidRPr="00050A54" w14:paraId="16E8F1C8" w14:textId="77777777" w:rsidTr="008220C3">
        <w:tc>
          <w:tcPr>
            <w:tcW w:w="1101" w:type="dxa"/>
          </w:tcPr>
          <w:p w14:paraId="619E1579" w14:textId="77777777" w:rsidR="003948FD" w:rsidRPr="00050A54" w:rsidRDefault="003948FD" w:rsidP="003948FD">
            <w:pPr>
              <w:widowControl/>
              <w:ind w:left="720"/>
              <w:contextualSpacing/>
              <w:rPr>
                <w:rFonts w:asciiTheme="minorHAnsi" w:eastAsia="Times New Roman" w:hAnsiTheme="minorHAnsi" w:cstheme="minorHAnsi"/>
                <w:b/>
                <w:color w:val="auto"/>
                <w:sz w:val="22"/>
                <w:szCs w:val="22"/>
                <w:lang w:eastAsia="en-US" w:bidi="ar-SA"/>
              </w:rPr>
            </w:pPr>
          </w:p>
        </w:tc>
        <w:tc>
          <w:tcPr>
            <w:tcW w:w="8113" w:type="dxa"/>
          </w:tcPr>
          <w:p w14:paraId="08AAAE2F" w14:textId="77777777" w:rsidR="003948FD" w:rsidRPr="00050A54" w:rsidRDefault="003948FD" w:rsidP="003948FD">
            <w:pPr>
              <w:widowControl/>
              <w:jc w:val="center"/>
              <w:rPr>
                <w:rFonts w:asciiTheme="minorHAnsi" w:eastAsia="Times New Roman" w:hAnsiTheme="minorHAnsi" w:cstheme="minorHAnsi"/>
                <w:color w:val="auto"/>
                <w:sz w:val="22"/>
                <w:szCs w:val="22"/>
                <w:lang w:eastAsia="en-US" w:bidi="ar-SA"/>
              </w:rPr>
            </w:pPr>
          </w:p>
        </w:tc>
      </w:tr>
      <w:tr w:rsidR="003948FD" w:rsidRPr="00050A54" w14:paraId="79F792DA" w14:textId="77777777" w:rsidTr="008220C3">
        <w:tc>
          <w:tcPr>
            <w:tcW w:w="1101" w:type="dxa"/>
          </w:tcPr>
          <w:p w14:paraId="01903BAF" w14:textId="77777777" w:rsidR="003948FD" w:rsidRPr="00050A54" w:rsidRDefault="003948FD" w:rsidP="00F347D5">
            <w:pPr>
              <w:widowControl/>
              <w:numPr>
                <w:ilvl w:val="0"/>
                <w:numId w:val="19"/>
              </w:numPr>
              <w:contextualSpacing/>
              <w:rPr>
                <w:rFonts w:asciiTheme="minorHAnsi" w:eastAsia="Times New Roman" w:hAnsiTheme="minorHAnsi" w:cstheme="minorHAnsi"/>
                <w:b/>
                <w:color w:val="auto"/>
                <w:sz w:val="22"/>
                <w:szCs w:val="22"/>
                <w:lang w:eastAsia="en-US" w:bidi="ar-SA"/>
              </w:rPr>
            </w:pPr>
          </w:p>
        </w:tc>
        <w:tc>
          <w:tcPr>
            <w:tcW w:w="8113" w:type="dxa"/>
          </w:tcPr>
          <w:p w14:paraId="154E5AA1" w14:textId="3CBDECC1" w:rsidR="003948FD" w:rsidRPr="00050A54" w:rsidRDefault="00E05AB4" w:rsidP="003948FD">
            <w:pPr>
              <w:widowControl/>
              <w:jc w:val="center"/>
              <w:rPr>
                <w:rFonts w:asciiTheme="minorHAnsi" w:eastAsia="Times New Roman" w:hAnsiTheme="minorHAnsi" w:cstheme="minorHAnsi"/>
                <w:color w:val="auto"/>
                <w:sz w:val="22"/>
                <w:szCs w:val="22"/>
                <w:lang w:eastAsia="en-US" w:bidi="ar-SA"/>
              </w:rPr>
            </w:pPr>
            <w:r w:rsidRPr="00050A54">
              <w:rPr>
                <w:rFonts w:asciiTheme="minorHAnsi" w:eastAsia="Times New Roman" w:hAnsiTheme="minorHAnsi" w:cstheme="minorHAnsi"/>
                <w:color w:val="auto"/>
                <w:sz w:val="22"/>
                <w:szCs w:val="22"/>
                <w:lang w:eastAsia="en-US" w:bidi="ar-SA"/>
              </w:rPr>
              <w:t xml:space="preserve">Latvijas </w:t>
            </w:r>
            <w:r w:rsidR="00FA0159" w:rsidRPr="00050A54">
              <w:rPr>
                <w:rFonts w:asciiTheme="minorHAnsi" w:eastAsia="Times New Roman" w:hAnsiTheme="minorHAnsi" w:cstheme="minorHAnsi"/>
                <w:color w:val="auto"/>
                <w:sz w:val="22"/>
                <w:szCs w:val="22"/>
                <w:lang w:eastAsia="en-US" w:bidi="ar-SA"/>
              </w:rPr>
              <w:t xml:space="preserve">administratīvajā teritorijā (izņemot </w:t>
            </w:r>
            <w:proofErr w:type="spellStart"/>
            <w:r w:rsidR="00FA0159" w:rsidRPr="00050A54">
              <w:rPr>
                <w:rFonts w:asciiTheme="minorHAnsi" w:eastAsia="Times New Roman" w:hAnsiTheme="minorHAnsi" w:cstheme="minorHAnsi"/>
                <w:color w:val="auto"/>
                <w:sz w:val="22"/>
                <w:szCs w:val="22"/>
                <w:lang w:eastAsia="en-US" w:bidi="ar-SA"/>
              </w:rPr>
              <w:t>Cēsu</w:t>
            </w:r>
            <w:proofErr w:type="spellEnd"/>
            <w:r w:rsidR="00FA0159" w:rsidRPr="00050A54">
              <w:rPr>
                <w:rFonts w:asciiTheme="minorHAnsi" w:eastAsia="Times New Roman" w:hAnsiTheme="minorHAnsi" w:cstheme="minorHAnsi"/>
                <w:color w:val="auto"/>
                <w:sz w:val="22"/>
                <w:szCs w:val="22"/>
                <w:lang w:eastAsia="en-US" w:bidi="ar-SA"/>
              </w:rPr>
              <w:t xml:space="preserve"> novada teritoriju)</w:t>
            </w:r>
          </w:p>
        </w:tc>
      </w:tr>
      <w:tr w:rsidR="003948FD" w:rsidRPr="00050A54" w14:paraId="6DC0A273" w14:textId="77777777" w:rsidTr="008220C3">
        <w:tc>
          <w:tcPr>
            <w:tcW w:w="1101" w:type="dxa"/>
          </w:tcPr>
          <w:p w14:paraId="29C99BA9" w14:textId="77777777" w:rsidR="003948FD" w:rsidRPr="00050A54" w:rsidRDefault="003948FD" w:rsidP="00F347D5">
            <w:pPr>
              <w:widowControl/>
              <w:numPr>
                <w:ilvl w:val="1"/>
                <w:numId w:val="19"/>
              </w:numPr>
              <w:contextualSpacing/>
              <w:rPr>
                <w:rFonts w:asciiTheme="minorHAnsi" w:eastAsia="Times New Roman" w:hAnsiTheme="minorHAnsi" w:cstheme="minorHAnsi"/>
                <w:b/>
                <w:color w:val="auto"/>
                <w:sz w:val="22"/>
                <w:szCs w:val="22"/>
                <w:lang w:eastAsia="en-US" w:bidi="ar-SA"/>
              </w:rPr>
            </w:pPr>
          </w:p>
        </w:tc>
        <w:tc>
          <w:tcPr>
            <w:tcW w:w="8113" w:type="dxa"/>
          </w:tcPr>
          <w:p w14:paraId="36657830" w14:textId="77777777" w:rsidR="003948FD" w:rsidRPr="00050A54" w:rsidRDefault="003948FD" w:rsidP="003948FD">
            <w:pPr>
              <w:widowControl/>
              <w:jc w:val="center"/>
              <w:rPr>
                <w:rFonts w:asciiTheme="minorHAnsi" w:eastAsia="Times New Roman" w:hAnsiTheme="minorHAnsi" w:cstheme="minorHAnsi"/>
                <w:color w:val="auto"/>
                <w:sz w:val="22"/>
                <w:szCs w:val="22"/>
                <w:lang w:eastAsia="en-US" w:bidi="ar-SA"/>
              </w:rPr>
            </w:pPr>
          </w:p>
        </w:tc>
      </w:tr>
      <w:tr w:rsidR="003948FD" w:rsidRPr="00050A54" w14:paraId="3DC051A1" w14:textId="77777777" w:rsidTr="008220C3">
        <w:tc>
          <w:tcPr>
            <w:tcW w:w="1101" w:type="dxa"/>
          </w:tcPr>
          <w:p w14:paraId="12250DE4" w14:textId="77777777" w:rsidR="003948FD" w:rsidRPr="00050A54" w:rsidRDefault="003948FD" w:rsidP="00F347D5">
            <w:pPr>
              <w:widowControl/>
              <w:numPr>
                <w:ilvl w:val="1"/>
                <w:numId w:val="19"/>
              </w:numPr>
              <w:contextualSpacing/>
              <w:rPr>
                <w:rFonts w:asciiTheme="minorHAnsi" w:eastAsia="Times New Roman" w:hAnsiTheme="minorHAnsi" w:cstheme="minorHAnsi"/>
                <w:b/>
                <w:color w:val="auto"/>
                <w:sz w:val="22"/>
                <w:szCs w:val="22"/>
                <w:lang w:eastAsia="en-US" w:bidi="ar-SA"/>
              </w:rPr>
            </w:pPr>
          </w:p>
        </w:tc>
        <w:tc>
          <w:tcPr>
            <w:tcW w:w="8113" w:type="dxa"/>
          </w:tcPr>
          <w:p w14:paraId="32929DE6" w14:textId="77777777" w:rsidR="003948FD" w:rsidRPr="00050A54" w:rsidRDefault="003948FD" w:rsidP="003948FD">
            <w:pPr>
              <w:widowControl/>
              <w:jc w:val="center"/>
              <w:rPr>
                <w:rFonts w:asciiTheme="minorHAnsi" w:eastAsia="Times New Roman" w:hAnsiTheme="minorHAnsi" w:cstheme="minorHAnsi"/>
                <w:color w:val="auto"/>
                <w:sz w:val="22"/>
                <w:szCs w:val="22"/>
                <w:lang w:eastAsia="en-US" w:bidi="ar-SA"/>
              </w:rPr>
            </w:pPr>
          </w:p>
        </w:tc>
      </w:tr>
      <w:tr w:rsidR="003948FD" w:rsidRPr="00050A54" w14:paraId="0CEC3FDA" w14:textId="77777777" w:rsidTr="008220C3">
        <w:tc>
          <w:tcPr>
            <w:tcW w:w="1101" w:type="dxa"/>
          </w:tcPr>
          <w:p w14:paraId="1608557F" w14:textId="77777777" w:rsidR="003948FD" w:rsidRPr="00050A54" w:rsidRDefault="003948FD" w:rsidP="00F347D5">
            <w:pPr>
              <w:widowControl/>
              <w:numPr>
                <w:ilvl w:val="1"/>
                <w:numId w:val="19"/>
              </w:numPr>
              <w:contextualSpacing/>
              <w:rPr>
                <w:rFonts w:asciiTheme="minorHAnsi" w:eastAsia="Times New Roman" w:hAnsiTheme="minorHAnsi" w:cstheme="minorHAnsi"/>
                <w:b/>
                <w:color w:val="auto"/>
                <w:sz w:val="22"/>
                <w:szCs w:val="22"/>
                <w:lang w:eastAsia="en-US" w:bidi="ar-SA"/>
              </w:rPr>
            </w:pPr>
          </w:p>
        </w:tc>
        <w:tc>
          <w:tcPr>
            <w:tcW w:w="8113" w:type="dxa"/>
          </w:tcPr>
          <w:p w14:paraId="58C4B1F7" w14:textId="77777777" w:rsidR="003948FD" w:rsidRPr="00050A54" w:rsidRDefault="003948FD" w:rsidP="003948FD">
            <w:pPr>
              <w:widowControl/>
              <w:jc w:val="center"/>
              <w:rPr>
                <w:rFonts w:asciiTheme="minorHAnsi" w:eastAsia="Times New Roman" w:hAnsiTheme="minorHAnsi" w:cstheme="minorHAnsi"/>
                <w:color w:val="auto"/>
                <w:sz w:val="22"/>
                <w:szCs w:val="22"/>
                <w:lang w:eastAsia="en-US" w:bidi="ar-SA"/>
              </w:rPr>
            </w:pPr>
          </w:p>
        </w:tc>
      </w:tr>
      <w:tr w:rsidR="003948FD" w:rsidRPr="00050A54" w14:paraId="2F0B1A0A" w14:textId="77777777" w:rsidTr="008220C3">
        <w:tc>
          <w:tcPr>
            <w:tcW w:w="1101" w:type="dxa"/>
          </w:tcPr>
          <w:p w14:paraId="5E5A4FFB" w14:textId="77777777" w:rsidR="003948FD" w:rsidRPr="00050A54" w:rsidRDefault="003948FD" w:rsidP="003948FD">
            <w:pPr>
              <w:widowControl/>
              <w:ind w:left="720"/>
              <w:contextualSpacing/>
              <w:rPr>
                <w:rFonts w:asciiTheme="minorHAnsi" w:eastAsia="Times New Roman" w:hAnsiTheme="minorHAnsi" w:cstheme="minorHAnsi"/>
                <w:b/>
                <w:color w:val="auto"/>
                <w:sz w:val="22"/>
                <w:szCs w:val="22"/>
                <w:lang w:eastAsia="en-US" w:bidi="ar-SA"/>
              </w:rPr>
            </w:pPr>
          </w:p>
        </w:tc>
        <w:tc>
          <w:tcPr>
            <w:tcW w:w="8113" w:type="dxa"/>
          </w:tcPr>
          <w:p w14:paraId="49BB3C74" w14:textId="77777777" w:rsidR="003948FD" w:rsidRPr="00050A54" w:rsidRDefault="003948FD" w:rsidP="003948FD">
            <w:pPr>
              <w:widowControl/>
              <w:jc w:val="center"/>
              <w:rPr>
                <w:rFonts w:asciiTheme="minorHAnsi" w:eastAsia="Times New Roman" w:hAnsiTheme="minorHAnsi" w:cstheme="minorHAnsi"/>
                <w:color w:val="auto"/>
                <w:sz w:val="22"/>
                <w:szCs w:val="22"/>
                <w:lang w:eastAsia="en-US" w:bidi="ar-SA"/>
              </w:rPr>
            </w:pPr>
          </w:p>
        </w:tc>
      </w:tr>
    </w:tbl>
    <w:p w14:paraId="0C6ECF44" w14:textId="77777777" w:rsidR="003948FD" w:rsidRPr="003948FD" w:rsidRDefault="003948FD" w:rsidP="003948FD">
      <w:pPr>
        <w:widowControl/>
        <w:jc w:val="both"/>
        <w:rPr>
          <w:rFonts w:ascii="Times New Roman" w:eastAsia="Times New Roman" w:hAnsi="Times New Roman" w:cs="Times New Roman"/>
          <w:color w:val="auto"/>
          <w:sz w:val="22"/>
          <w:szCs w:val="22"/>
          <w:lang w:eastAsia="en-US" w:bidi="ar-SA"/>
        </w:rPr>
      </w:pPr>
    </w:p>
    <w:p w14:paraId="121223EB" w14:textId="77777777" w:rsidR="003948FD" w:rsidRPr="00050A54" w:rsidRDefault="003948FD" w:rsidP="003948FD">
      <w:pPr>
        <w:widowControl/>
        <w:ind w:left="360"/>
        <w:jc w:val="both"/>
        <w:rPr>
          <w:rFonts w:asciiTheme="minorHAnsi" w:eastAsia="Times New Roman" w:hAnsiTheme="minorHAnsi" w:cstheme="minorHAnsi"/>
          <w:color w:val="auto"/>
          <w:sz w:val="22"/>
          <w:szCs w:val="22"/>
          <w:u w:val="single"/>
          <w:lang w:eastAsia="en-US" w:bidi="ar-SA"/>
        </w:rPr>
      </w:pPr>
      <w:r w:rsidRPr="003948FD">
        <w:rPr>
          <w:rFonts w:ascii="Times New Roman" w:eastAsia="Times New Roman" w:hAnsi="Times New Roman" w:cs="Times New Roman"/>
          <w:color w:val="auto"/>
          <w:sz w:val="22"/>
          <w:szCs w:val="22"/>
          <w:u w:val="single"/>
          <w:lang w:eastAsia="en-US" w:bidi="ar-SA"/>
        </w:rPr>
        <w:t xml:space="preserve">* </w:t>
      </w:r>
      <w:r w:rsidRPr="00050A54">
        <w:rPr>
          <w:rFonts w:asciiTheme="minorHAnsi" w:eastAsia="Times New Roman" w:hAnsiTheme="minorHAnsi" w:cstheme="minorHAnsi"/>
          <w:color w:val="auto"/>
          <w:sz w:val="22"/>
          <w:szCs w:val="22"/>
          <w:u w:val="single"/>
          <w:lang w:eastAsia="en-US" w:bidi="ar-SA"/>
        </w:rPr>
        <w:t xml:space="preserve">Pretendentam piederošo, vai uz franšīzes līguma, vai sadarbības partneru </w:t>
      </w:r>
      <w:proofErr w:type="spellStart"/>
      <w:r w:rsidRPr="00050A54">
        <w:rPr>
          <w:rFonts w:asciiTheme="minorHAnsi" w:eastAsia="Times New Roman" w:hAnsiTheme="minorHAnsi" w:cstheme="minorHAnsi"/>
          <w:color w:val="auto"/>
          <w:sz w:val="22"/>
          <w:szCs w:val="22"/>
          <w:u w:val="single"/>
          <w:lang w:eastAsia="en-US" w:bidi="ar-SA"/>
        </w:rPr>
        <w:t>uzpildes</w:t>
      </w:r>
      <w:proofErr w:type="spellEnd"/>
      <w:r w:rsidRPr="00050A54">
        <w:rPr>
          <w:rFonts w:asciiTheme="minorHAnsi" w:eastAsia="Times New Roman" w:hAnsiTheme="minorHAnsi" w:cstheme="minorHAnsi"/>
          <w:color w:val="auto"/>
          <w:sz w:val="22"/>
          <w:szCs w:val="22"/>
          <w:u w:val="single"/>
          <w:lang w:eastAsia="en-US" w:bidi="ar-SA"/>
        </w:rPr>
        <w:t xml:space="preserve"> staciju sarakstu Latvijas teritorijā, kurās Pasūtītājam ir iespējams norēķināties ar Pretendenta izsniegtajām degvielas iegādes kredītkartēm ar pēcapmaksu.</w:t>
      </w:r>
    </w:p>
    <w:p w14:paraId="5CF8BB65" w14:textId="1727338F" w:rsidR="003948FD" w:rsidRPr="00050A54" w:rsidRDefault="003948FD" w:rsidP="003948FD">
      <w:pPr>
        <w:widowControl/>
        <w:ind w:left="360"/>
        <w:jc w:val="both"/>
        <w:rPr>
          <w:rFonts w:asciiTheme="minorHAnsi" w:eastAsia="Times New Roman" w:hAnsiTheme="minorHAnsi" w:cstheme="minorHAnsi"/>
          <w:color w:val="auto"/>
          <w:sz w:val="22"/>
          <w:szCs w:val="22"/>
          <w:lang w:eastAsia="en-US" w:bidi="ar-SA"/>
        </w:rPr>
      </w:pPr>
    </w:p>
    <w:p w14:paraId="4D3A0767" w14:textId="77777777" w:rsidR="003948FD" w:rsidRDefault="003948FD" w:rsidP="003948FD">
      <w:pPr>
        <w:widowControl/>
        <w:ind w:left="1875"/>
        <w:jc w:val="both"/>
        <w:rPr>
          <w:rFonts w:ascii="Times New Roman" w:eastAsia="Times New Roman" w:hAnsi="Times New Roman" w:cs="Times New Roman"/>
          <w:color w:val="auto"/>
          <w:sz w:val="22"/>
          <w:szCs w:val="22"/>
          <w:lang w:eastAsia="en-US" w:bidi="ar-SA"/>
        </w:rPr>
      </w:pPr>
    </w:p>
    <w:p w14:paraId="149C9E94" w14:textId="77777777" w:rsidR="00D75F72" w:rsidRPr="003948FD" w:rsidRDefault="00D75F72" w:rsidP="003948FD">
      <w:pPr>
        <w:widowControl/>
        <w:ind w:left="1875"/>
        <w:jc w:val="both"/>
        <w:rPr>
          <w:rFonts w:ascii="Times New Roman" w:eastAsia="Times New Roman" w:hAnsi="Times New Roman" w:cs="Times New Roman"/>
          <w:color w:val="auto"/>
          <w:sz w:val="22"/>
          <w:szCs w:val="22"/>
          <w:lang w:eastAsia="en-US" w:bidi="ar-SA"/>
        </w:rPr>
      </w:pPr>
    </w:p>
    <w:tbl>
      <w:tblPr>
        <w:tblW w:w="9215" w:type="dxa"/>
        <w:tblInd w:w="-284" w:type="dxa"/>
        <w:tblLayout w:type="fixed"/>
        <w:tblLook w:val="01E0" w:firstRow="1" w:lastRow="1" w:firstColumn="1" w:lastColumn="1" w:noHBand="0" w:noVBand="0"/>
      </w:tblPr>
      <w:tblGrid>
        <w:gridCol w:w="3829"/>
        <w:gridCol w:w="5386"/>
      </w:tblGrid>
      <w:tr w:rsidR="00D75F72" w:rsidRPr="006F53BA" w14:paraId="7A7FD89B" w14:textId="77777777" w:rsidTr="00AB037C">
        <w:trPr>
          <w:trHeight w:val="325"/>
        </w:trPr>
        <w:tc>
          <w:tcPr>
            <w:tcW w:w="3829" w:type="dxa"/>
            <w:vAlign w:val="center"/>
            <w:hideMark/>
          </w:tcPr>
          <w:p w14:paraId="577C57A6" w14:textId="77777777" w:rsidR="00D75F72" w:rsidRPr="006F53BA" w:rsidRDefault="00D75F72"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583B6ADF" w14:textId="77777777" w:rsidR="00D75F72" w:rsidRPr="006F53BA" w:rsidRDefault="00D75F72" w:rsidP="00AB037C">
            <w:pPr>
              <w:autoSpaceDE w:val="0"/>
              <w:autoSpaceDN w:val="0"/>
              <w:adjustRightInd w:val="0"/>
              <w:jc w:val="both"/>
              <w:rPr>
                <w:rFonts w:ascii="Calibri" w:eastAsia="Times New Roman" w:hAnsi="Calibri" w:cs="Calibri"/>
                <w:color w:val="auto"/>
                <w:sz w:val="22"/>
                <w:szCs w:val="22"/>
                <w:lang w:bidi="ar-SA"/>
              </w:rPr>
            </w:pPr>
          </w:p>
        </w:tc>
      </w:tr>
      <w:tr w:rsidR="00D75F72" w:rsidRPr="006F53BA" w14:paraId="395D8DC9" w14:textId="77777777" w:rsidTr="00AB037C">
        <w:trPr>
          <w:trHeight w:val="314"/>
        </w:trPr>
        <w:tc>
          <w:tcPr>
            <w:tcW w:w="3829" w:type="dxa"/>
            <w:vAlign w:val="center"/>
            <w:hideMark/>
          </w:tcPr>
          <w:p w14:paraId="15A5AC38" w14:textId="77777777" w:rsidR="00D75F72" w:rsidRPr="006F53BA" w:rsidRDefault="00D75F72"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0FCCA834" w14:textId="77777777" w:rsidR="00D75F72" w:rsidRPr="006F53BA" w:rsidRDefault="00D75F72" w:rsidP="00AB037C">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D75F72" w:rsidRPr="006F53BA" w14:paraId="73F74F82" w14:textId="77777777" w:rsidTr="00AB037C">
        <w:trPr>
          <w:trHeight w:val="337"/>
        </w:trPr>
        <w:tc>
          <w:tcPr>
            <w:tcW w:w="3829" w:type="dxa"/>
            <w:vAlign w:val="center"/>
            <w:hideMark/>
          </w:tcPr>
          <w:p w14:paraId="55152904" w14:textId="77777777" w:rsidR="00D75F72" w:rsidRPr="006F53BA" w:rsidRDefault="00D75F72"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27D365DB" w14:textId="77777777" w:rsidR="00D75F72" w:rsidRPr="006F53BA" w:rsidRDefault="00D75F72" w:rsidP="00AB037C">
            <w:pPr>
              <w:autoSpaceDE w:val="0"/>
              <w:autoSpaceDN w:val="0"/>
              <w:adjustRightInd w:val="0"/>
              <w:jc w:val="both"/>
              <w:rPr>
                <w:rFonts w:ascii="Calibri" w:eastAsia="Times New Roman" w:hAnsi="Calibri" w:cs="Calibri"/>
                <w:color w:val="auto"/>
                <w:sz w:val="22"/>
                <w:szCs w:val="22"/>
                <w:lang w:bidi="ar-SA"/>
              </w:rPr>
            </w:pPr>
          </w:p>
        </w:tc>
      </w:tr>
    </w:tbl>
    <w:p w14:paraId="71B21CF8" w14:textId="77777777" w:rsidR="00D75F72" w:rsidRPr="006F53BA" w:rsidRDefault="00D75F72" w:rsidP="00D75F72">
      <w:pPr>
        <w:jc w:val="both"/>
        <w:rPr>
          <w:rFonts w:ascii="Calibri" w:hAnsi="Calibri" w:cs="Calibri"/>
          <w:i/>
          <w:sz w:val="22"/>
          <w:szCs w:val="22"/>
        </w:rPr>
      </w:pPr>
    </w:p>
    <w:p w14:paraId="6AE0E9B4" w14:textId="2F800C58" w:rsidR="00812B5D" w:rsidRPr="00812B5D" w:rsidRDefault="00812B5D" w:rsidP="00812B5D">
      <w:pPr>
        <w:widowControl/>
        <w:jc w:val="both"/>
        <w:rPr>
          <w:rFonts w:asciiTheme="minorHAnsi" w:eastAsia="Calibri" w:hAnsiTheme="minorHAnsi" w:cstheme="minorHAnsi"/>
          <w:color w:val="auto"/>
          <w:sz w:val="22"/>
          <w:szCs w:val="22"/>
          <w:lang w:bidi="ar-SA"/>
        </w:rPr>
        <w:sectPr w:rsidR="00812B5D" w:rsidRPr="00812B5D" w:rsidSect="00E04D5C">
          <w:footerReference w:type="default" r:id="rId25"/>
          <w:pgSz w:w="11906" w:h="16838"/>
          <w:pgMar w:top="1134" w:right="992" w:bottom="1134" w:left="1418" w:header="709" w:footer="709" w:gutter="0"/>
          <w:cols w:space="708"/>
          <w:titlePg/>
          <w:docGrid w:linePitch="360"/>
        </w:sectPr>
      </w:pPr>
    </w:p>
    <w:bookmarkEnd w:id="12"/>
    <w:p w14:paraId="6CD7DDF4" w14:textId="77777777" w:rsidR="0075088C" w:rsidRPr="00A866D6" w:rsidRDefault="0075088C" w:rsidP="0075088C">
      <w:pPr>
        <w:spacing w:line="276" w:lineRule="auto"/>
        <w:jc w:val="right"/>
        <w:rPr>
          <w:rFonts w:asciiTheme="minorHAnsi" w:eastAsia="Times New Roman" w:hAnsiTheme="minorHAnsi" w:cstheme="minorHAnsi"/>
          <w:i/>
          <w:iCs/>
          <w:sz w:val="20"/>
          <w:szCs w:val="20"/>
        </w:rPr>
      </w:pPr>
      <w:r w:rsidRPr="00A866D6">
        <w:rPr>
          <w:rFonts w:asciiTheme="minorHAnsi" w:eastAsia="Times New Roman" w:hAnsiTheme="minorHAnsi" w:cstheme="minorHAnsi"/>
          <w:i/>
          <w:iCs/>
          <w:sz w:val="20"/>
          <w:szCs w:val="20"/>
        </w:rPr>
        <w:lastRenderedPageBreak/>
        <w:t>Pielikums Nr.</w:t>
      </w:r>
      <w:r>
        <w:rPr>
          <w:rFonts w:asciiTheme="minorHAnsi" w:eastAsia="Times New Roman" w:hAnsiTheme="minorHAnsi" w:cstheme="minorHAnsi"/>
          <w:i/>
          <w:iCs/>
          <w:sz w:val="20"/>
          <w:szCs w:val="20"/>
        </w:rPr>
        <w:t>5</w:t>
      </w:r>
    </w:p>
    <w:p w14:paraId="306ADA12" w14:textId="77777777" w:rsidR="0075088C" w:rsidRPr="00A866D6" w:rsidRDefault="0075088C" w:rsidP="0075088C">
      <w:pPr>
        <w:spacing w:line="276" w:lineRule="auto"/>
        <w:jc w:val="right"/>
        <w:rPr>
          <w:rFonts w:asciiTheme="minorHAnsi" w:eastAsia="Times New Roman" w:hAnsiTheme="minorHAnsi" w:cstheme="minorHAnsi"/>
          <w:sz w:val="20"/>
          <w:szCs w:val="20"/>
        </w:rPr>
      </w:pPr>
      <w:r w:rsidRPr="00A866D6">
        <w:rPr>
          <w:rFonts w:asciiTheme="minorHAnsi" w:eastAsia="Times New Roman" w:hAnsiTheme="minorHAnsi" w:cstheme="minorHAnsi"/>
          <w:sz w:val="20"/>
          <w:szCs w:val="20"/>
        </w:rPr>
        <w:t>Iepirkuma – atklāta konkursa</w:t>
      </w:r>
    </w:p>
    <w:p w14:paraId="0E3CA4E8" w14:textId="43643C7C" w:rsidR="0075088C" w:rsidRPr="00A866D6" w:rsidRDefault="0075088C" w:rsidP="0075088C">
      <w:pPr>
        <w:spacing w:line="276" w:lineRule="auto"/>
        <w:jc w:val="right"/>
        <w:rPr>
          <w:rFonts w:asciiTheme="minorHAnsi" w:hAnsiTheme="minorHAnsi" w:cstheme="minorHAnsi"/>
          <w:b/>
          <w:bCs/>
          <w:sz w:val="20"/>
          <w:szCs w:val="20"/>
        </w:rPr>
      </w:pPr>
      <w:r w:rsidRPr="00A866D6">
        <w:rPr>
          <w:rFonts w:asciiTheme="minorHAnsi" w:hAnsiTheme="minorHAnsi" w:cstheme="minorHAnsi"/>
          <w:b/>
          <w:bCs/>
          <w:sz w:val="20"/>
          <w:szCs w:val="20"/>
        </w:rPr>
        <w:t>„</w:t>
      </w:r>
      <w:r w:rsidRPr="00D67BBC">
        <w:rPr>
          <w:rFonts w:asciiTheme="minorHAnsi" w:eastAsia="Times New Roman" w:hAnsiTheme="minorHAnsi" w:cstheme="minorHAnsi"/>
          <w:b/>
          <w:bCs/>
          <w:sz w:val="20"/>
          <w:szCs w:val="20"/>
        </w:rPr>
        <w:t xml:space="preserve">Degvielas iegāde </w:t>
      </w:r>
      <w:proofErr w:type="spellStart"/>
      <w:r w:rsidRPr="00D67BBC">
        <w:rPr>
          <w:rFonts w:asciiTheme="minorHAnsi" w:eastAsia="Times New Roman" w:hAnsiTheme="minorHAnsi" w:cstheme="minorHAnsi"/>
          <w:b/>
          <w:bCs/>
          <w:sz w:val="20"/>
          <w:szCs w:val="20"/>
        </w:rPr>
        <w:t>Cēsu</w:t>
      </w:r>
      <w:proofErr w:type="spellEnd"/>
      <w:r w:rsidRPr="00D67BBC">
        <w:rPr>
          <w:rFonts w:asciiTheme="minorHAnsi" w:eastAsia="Times New Roman" w:hAnsiTheme="minorHAnsi" w:cstheme="minorHAnsi"/>
          <w:b/>
          <w:bCs/>
          <w:sz w:val="20"/>
          <w:szCs w:val="20"/>
        </w:rPr>
        <w:t xml:space="preserve"> novada </w:t>
      </w:r>
      <w:r>
        <w:rPr>
          <w:rFonts w:asciiTheme="minorHAnsi" w:eastAsia="Times New Roman" w:hAnsiTheme="minorHAnsi" w:cstheme="minorHAnsi"/>
          <w:b/>
          <w:bCs/>
          <w:sz w:val="20"/>
          <w:szCs w:val="20"/>
        </w:rPr>
        <w:t>Jaun</w:t>
      </w:r>
      <w:r w:rsidRPr="00D67BBC">
        <w:rPr>
          <w:rFonts w:asciiTheme="minorHAnsi" w:eastAsia="Times New Roman" w:hAnsiTheme="minorHAnsi" w:cstheme="minorHAnsi"/>
          <w:b/>
          <w:bCs/>
          <w:sz w:val="20"/>
          <w:szCs w:val="20"/>
        </w:rPr>
        <w:t>piebalgas apvienības pārvaldes vajadzībām</w:t>
      </w:r>
      <w:r w:rsidRPr="00A866D6">
        <w:rPr>
          <w:rFonts w:asciiTheme="minorHAnsi" w:hAnsiTheme="minorHAnsi" w:cstheme="minorHAnsi"/>
          <w:b/>
          <w:bCs/>
          <w:sz w:val="20"/>
          <w:szCs w:val="20"/>
        </w:rPr>
        <w:t>”</w:t>
      </w:r>
    </w:p>
    <w:p w14:paraId="478F0CE1" w14:textId="695E9CEA" w:rsidR="0075088C" w:rsidRDefault="0075088C" w:rsidP="0075088C">
      <w:pPr>
        <w:spacing w:after="240" w:line="276" w:lineRule="auto"/>
        <w:jc w:val="right"/>
        <w:rPr>
          <w:rFonts w:asciiTheme="minorHAnsi" w:hAnsiTheme="minorHAnsi" w:cstheme="minorHAnsi"/>
          <w:sz w:val="20"/>
          <w:szCs w:val="20"/>
        </w:rPr>
      </w:pPr>
      <w:r w:rsidRPr="00A866D6">
        <w:rPr>
          <w:rFonts w:asciiTheme="minorHAnsi" w:hAnsiTheme="minorHAnsi" w:cstheme="minorHAnsi"/>
          <w:sz w:val="20"/>
          <w:szCs w:val="20"/>
        </w:rPr>
        <w:t>(ID Nr. CN</w:t>
      </w:r>
      <w:r>
        <w:rPr>
          <w:rFonts w:asciiTheme="minorHAnsi" w:hAnsiTheme="minorHAnsi" w:cstheme="minorHAnsi"/>
          <w:sz w:val="20"/>
          <w:szCs w:val="20"/>
        </w:rPr>
        <w:t>J</w:t>
      </w:r>
      <w:r w:rsidRPr="00A866D6">
        <w:rPr>
          <w:rFonts w:asciiTheme="minorHAnsi" w:hAnsiTheme="minorHAnsi" w:cstheme="minorHAnsi"/>
          <w:sz w:val="20"/>
          <w:szCs w:val="20"/>
        </w:rPr>
        <w:t>AP 202</w:t>
      </w:r>
      <w:r w:rsidR="00974398">
        <w:rPr>
          <w:rFonts w:asciiTheme="minorHAnsi" w:hAnsiTheme="minorHAnsi" w:cstheme="minorHAnsi"/>
          <w:sz w:val="20"/>
          <w:szCs w:val="20"/>
        </w:rPr>
        <w:t>6</w:t>
      </w:r>
      <w:r w:rsidRPr="00A866D6">
        <w:rPr>
          <w:rFonts w:asciiTheme="minorHAnsi" w:hAnsiTheme="minorHAnsi" w:cstheme="minorHAnsi"/>
          <w:sz w:val="20"/>
          <w:szCs w:val="20"/>
        </w:rPr>
        <w:t>/</w:t>
      </w:r>
      <w:r>
        <w:rPr>
          <w:rFonts w:asciiTheme="minorHAnsi" w:hAnsiTheme="minorHAnsi" w:cstheme="minorHAnsi"/>
          <w:sz w:val="20"/>
          <w:szCs w:val="20"/>
        </w:rPr>
        <w:t>0</w:t>
      </w:r>
      <w:r w:rsidR="00974398">
        <w:rPr>
          <w:rFonts w:asciiTheme="minorHAnsi" w:hAnsiTheme="minorHAnsi" w:cstheme="minorHAnsi"/>
          <w:sz w:val="20"/>
          <w:szCs w:val="20"/>
        </w:rPr>
        <w:t>9</w:t>
      </w:r>
      <w:r w:rsidRPr="00A866D6">
        <w:rPr>
          <w:rFonts w:asciiTheme="minorHAnsi" w:hAnsiTheme="minorHAnsi" w:cstheme="minorHAnsi"/>
          <w:sz w:val="20"/>
          <w:szCs w:val="20"/>
        </w:rPr>
        <w:t>) nolikumam</w:t>
      </w:r>
    </w:p>
    <w:p w14:paraId="55EE0135" w14:textId="77777777" w:rsidR="0075088C" w:rsidRPr="003948FD" w:rsidRDefault="0075088C" w:rsidP="0075088C">
      <w:pPr>
        <w:suppressAutoHyphens/>
        <w:rPr>
          <w:rFonts w:ascii="Times New Roman" w:eastAsia="Lucida Sans Unicode" w:hAnsi="Times New Roman" w:cs="Times New Roman"/>
          <w:b/>
          <w:color w:val="auto"/>
          <w:kern w:val="1"/>
          <w:lang w:eastAsia="en-US" w:bidi="ar-SA"/>
        </w:rPr>
      </w:pPr>
    </w:p>
    <w:p w14:paraId="26B1368E" w14:textId="77777777" w:rsidR="0075088C" w:rsidRPr="003948FD" w:rsidRDefault="0075088C" w:rsidP="0075088C">
      <w:pPr>
        <w:suppressAutoHyphens/>
        <w:jc w:val="center"/>
        <w:rPr>
          <w:rFonts w:ascii="Times New Roman" w:eastAsia="Lucida Sans Unicode" w:hAnsi="Times New Roman" w:cs="Times New Roman"/>
          <w:b/>
          <w:color w:val="auto"/>
          <w:kern w:val="1"/>
          <w:lang w:eastAsia="en-US" w:bidi="ar-SA"/>
        </w:rPr>
      </w:pPr>
    </w:p>
    <w:p w14:paraId="7786B96D" w14:textId="77777777" w:rsidR="0075088C" w:rsidRPr="00AD1712" w:rsidRDefault="0075088C" w:rsidP="0075088C">
      <w:pPr>
        <w:suppressAutoHyphens/>
        <w:jc w:val="center"/>
        <w:rPr>
          <w:rFonts w:asciiTheme="minorHAnsi" w:eastAsia="Lucida Sans Unicode" w:hAnsiTheme="minorHAnsi" w:cstheme="minorHAnsi"/>
          <w:b/>
          <w:color w:val="auto"/>
          <w:kern w:val="1"/>
          <w:lang w:eastAsia="en-US" w:bidi="ar-SA"/>
        </w:rPr>
      </w:pPr>
      <w:r w:rsidRPr="00AD1712">
        <w:rPr>
          <w:rFonts w:asciiTheme="minorHAnsi" w:eastAsia="Lucida Sans Unicode" w:hAnsiTheme="minorHAnsi" w:cstheme="minorHAnsi"/>
          <w:b/>
          <w:color w:val="auto"/>
          <w:kern w:val="1"/>
          <w:lang w:eastAsia="en-US" w:bidi="ar-SA"/>
        </w:rPr>
        <w:t>DEGVIELAS CENU MONITORINGS</w:t>
      </w:r>
    </w:p>
    <w:p w14:paraId="411D37A1" w14:textId="77777777" w:rsidR="00974398" w:rsidRPr="00AD1712" w:rsidRDefault="00974398" w:rsidP="00974398">
      <w:pPr>
        <w:suppressAutoHyphens/>
        <w:jc w:val="center"/>
        <w:rPr>
          <w:rFonts w:asciiTheme="minorHAnsi" w:eastAsia="Lucida Sans Unicode" w:hAnsiTheme="minorHAnsi" w:cstheme="minorHAnsi"/>
          <w:bCs/>
          <w:color w:val="auto"/>
          <w:kern w:val="1"/>
          <w:sz w:val="20"/>
          <w:szCs w:val="20"/>
          <w:lang w:eastAsia="en-US" w:bidi="ar-SA"/>
        </w:rPr>
      </w:pPr>
      <w:r w:rsidRPr="00AD1712">
        <w:rPr>
          <w:rFonts w:asciiTheme="minorHAnsi" w:eastAsia="Lucida Sans Unicode" w:hAnsiTheme="minorHAnsi" w:cstheme="minorHAnsi"/>
          <w:bCs/>
          <w:color w:val="auto"/>
          <w:kern w:val="1"/>
          <w:sz w:val="20"/>
          <w:szCs w:val="20"/>
          <w:lang w:eastAsia="en-US" w:bidi="ar-SA"/>
        </w:rPr>
        <w:t xml:space="preserve">Atklātam konkursam “Degvielas iegāde </w:t>
      </w:r>
      <w:proofErr w:type="spellStart"/>
      <w:r w:rsidRPr="00AD1712">
        <w:rPr>
          <w:rFonts w:asciiTheme="minorHAnsi" w:eastAsia="Lucida Sans Unicode" w:hAnsiTheme="minorHAnsi" w:cstheme="minorHAnsi"/>
          <w:bCs/>
          <w:color w:val="auto"/>
          <w:kern w:val="1"/>
          <w:sz w:val="20"/>
          <w:szCs w:val="20"/>
          <w:lang w:eastAsia="en-US" w:bidi="ar-SA"/>
        </w:rPr>
        <w:t>Cēsu</w:t>
      </w:r>
      <w:proofErr w:type="spellEnd"/>
      <w:r w:rsidRPr="00AD1712">
        <w:rPr>
          <w:rFonts w:asciiTheme="minorHAnsi" w:eastAsia="Lucida Sans Unicode" w:hAnsiTheme="minorHAnsi" w:cstheme="minorHAnsi"/>
          <w:bCs/>
          <w:color w:val="auto"/>
          <w:kern w:val="1"/>
          <w:sz w:val="20"/>
          <w:szCs w:val="20"/>
          <w:lang w:eastAsia="en-US" w:bidi="ar-SA"/>
        </w:rPr>
        <w:t xml:space="preserve"> novada Jaunpiebalgas apvienības pārvaldes vajadzībām”</w:t>
      </w:r>
    </w:p>
    <w:p w14:paraId="4C5FD040" w14:textId="18EBEDD6" w:rsidR="0075088C" w:rsidRPr="00AD1712" w:rsidRDefault="00974398" w:rsidP="00974398">
      <w:pPr>
        <w:suppressAutoHyphens/>
        <w:jc w:val="center"/>
        <w:rPr>
          <w:rFonts w:asciiTheme="minorHAnsi" w:eastAsia="Lucida Sans Unicode" w:hAnsiTheme="minorHAnsi" w:cstheme="minorHAnsi"/>
          <w:bCs/>
          <w:i/>
          <w:color w:val="auto"/>
          <w:kern w:val="1"/>
          <w:sz w:val="20"/>
          <w:szCs w:val="20"/>
          <w:lang w:eastAsia="en-US" w:bidi="ar-SA"/>
        </w:rPr>
      </w:pPr>
      <w:r w:rsidRPr="00AD1712">
        <w:rPr>
          <w:rFonts w:asciiTheme="minorHAnsi" w:eastAsia="Lucida Sans Unicode" w:hAnsiTheme="minorHAnsi" w:cstheme="minorHAnsi"/>
          <w:bCs/>
          <w:color w:val="auto"/>
          <w:kern w:val="1"/>
          <w:sz w:val="20"/>
          <w:szCs w:val="20"/>
          <w:lang w:eastAsia="en-US" w:bidi="ar-SA"/>
        </w:rPr>
        <w:t>ID Nr. CNJAP 2026/09</w:t>
      </w:r>
    </w:p>
    <w:p w14:paraId="12C4F7F3" w14:textId="77777777" w:rsidR="0075088C" w:rsidRPr="003948FD" w:rsidRDefault="0075088C" w:rsidP="0075088C">
      <w:pPr>
        <w:suppressAutoHyphens/>
        <w:jc w:val="center"/>
        <w:rPr>
          <w:rFonts w:ascii="Times New Roman" w:eastAsia="Lucida Sans Unicode" w:hAnsi="Times New Roman" w:cs="Times New Roman"/>
          <w:b/>
          <w:i/>
          <w:color w:val="auto"/>
          <w:kern w:val="1"/>
          <w:lang w:eastAsia="en-US" w:bidi="ar-SA"/>
        </w:rPr>
      </w:pPr>
    </w:p>
    <w:p w14:paraId="2968F0CF" w14:textId="77777777" w:rsidR="0075088C" w:rsidRPr="00AD1712" w:rsidRDefault="0075088C" w:rsidP="0075088C">
      <w:pPr>
        <w:suppressAutoHyphens/>
        <w:spacing w:after="240"/>
        <w:ind w:left="284" w:firstLine="142"/>
        <w:contextualSpacing/>
        <w:jc w:val="both"/>
        <w:rPr>
          <w:rFonts w:asciiTheme="minorHAnsi" w:eastAsia="Lucida Sans Unicode" w:hAnsiTheme="minorHAnsi" w:cstheme="minorHAnsi"/>
          <w:i/>
          <w:color w:val="auto"/>
          <w:kern w:val="1"/>
          <w:sz w:val="22"/>
          <w:szCs w:val="22"/>
          <w:lang w:eastAsia="en-US" w:bidi="ar-SA"/>
        </w:rPr>
      </w:pPr>
      <w:r w:rsidRPr="003948FD">
        <w:rPr>
          <w:rFonts w:ascii="Times New Roman" w:eastAsia="Lucida Sans Unicode" w:hAnsi="Times New Roman" w:cs="Times New Roman"/>
          <w:b/>
          <w:i/>
          <w:color w:val="auto"/>
          <w:kern w:val="1"/>
          <w:lang w:eastAsia="en-US" w:bidi="ar-SA"/>
        </w:rPr>
        <w:t>&lt;</w:t>
      </w:r>
      <w:r w:rsidRPr="00AD1712">
        <w:rPr>
          <w:rFonts w:asciiTheme="minorHAnsi" w:eastAsia="Lucida Sans Unicode" w:hAnsiTheme="minorHAnsi" w:cstheme="minorHAnsi"/>
          <w:bCs/>
          <w:i/>
          <w:color w:val="auto"/>
          <w:kern w:val="1"/>
          <w:sz w:val="22"/>
          <w:szCs w:val="22"/>
          <w:lang w:eastAsia="en-US" w:bidi="ar-SA"/>
        </w:rPr>
        <w:t xml:space="preserve">Pretendents&gt; </w:t>
      </w:r>
      <w:r w:rsidRPr="00AD1712">
        <w:rPr>
          <w:rFonts w:asciiTheme="minorHAnsi" w:eastAsia="Lucida Sans Unicode" w:hAnsiTheme="minorHAnsi" w:cstheme="minorHAnsi"/>
          <w:bCs/>
          <w:color w:val="auto"/>
          <w:kern w:val="1"/>
          <w:sz w:val="22"/>
          <w:szCs w:val="22"/>
          <w:lang w:eastAsia="en-US" w:bidi="ar-SA"/>
        </w:rPr>
        <w:t xml:space="preserve">apliecina, ka iesniegtais Degvielas cenu monitorings </w:t>
      </w:r>
      <w:r w:rsidRPr="00AD1712">
        <w:rPr>
          <w:rFonts w:asciiTheme="minorHAnsi" w:eastAsia="Lucida Sans Unicode" w:hAnsiTheme="minorHAnsi" w:cstheme="minorHAnsi"/>
          <w:i/>
          <w:color w:val="auto"/>
          <w:kern w:val="1"/>
          <w:sz w:val="22"/>
          <w:szCs w:val="22"/>
          <w:lang w:eastAsia="en-US" w:bidi="ar-SA"/>
        </w:rPr>
        <w:t xml:space="preserve">“Degvielas iegāde </w:t>
      </w:r>
      <w:proofErr w:type="spellStart"/>
      <w:r w:rsidRPr="00AD1712">
        <w:rPr>
          <w:rFonts w:asciiTheme="minorHAnsi" w:eastAsia="Lucida Sans Unicode" w:hAnsiTheme="minorHAnsi" w:cstheme="minorHAnsi"/>
          <w:i/>
          <w:color w:val="auto"/>
          <w:kern w:val="1"/>
          <w:sz w:val="22"/>
          <w:szCs w:val="22"/>
          <w:lang w:eastAsia="en-US" w:bidi="ar-SA"/>
        </w:rPr>
        <w:t>Cēsu</w:t>
      </w:r>
      <w:proofErr w:type="spellEnd"/>
      <w:r w:rsidRPr="00AD1712">
        <w:rPr>
          <w:rFonts w:asciiTheme="minorHAnsi" w:eastAsia="Lucida Sans Unicode" w:hAnsiTheme="minorHAnsi" w:cstheme="minorHAnsi"/>
          <w:i/>
          <w:color w:val="auto"/>
          <w:kern w:val="1"/>
          <w:sz w:val="22"/>
          <w:szCs w:val="22"/>
          <w:lang w:eastAsia="en-US" w:bidi="ar-SA"/>
        </w:rPr>
        <w:t xml:space="preserve"> novada Jaunpiebalgas apvienības pārvaldes vajadzībām”</w:t>
      </w:r>
      <w:r w:rsidRPr="00AD1712">
        <w:rPr>
          <w:rFonts w:asciiTheme="minorHAnsi" w:eastAsia="Lucida Sans Unicode" w:hAnsiTheme="minorHAnsi" w:cstheme="minorHAnsi"/>
          <w:color w:val="auto"/>
          <w:kern w:val="1"/>
          <w:sz w:val="22"/>
          <w:szCs w:val="22"/>
          <w:lang w:eastAsia="en-US" w:bidi="ar-SA"/>
        </w:rPr>
        <w:t xml:space="preserve"> a</w:t>
      </w:r>
      <w:r w:rsidRPr="00AD1712">
        <w:rPr>
          <w:rFonts w:asciiTheme="minorHAnsi" w:eastAsia="Lucida Sans Unicode" w:hAnsiTheme="minorHAnsi" w:cstheme="minorHAnsi"/>
          <w:bCs/>
          <w:color w:val="auto"/>
          <w:kern w:val="1"/>
          <w:sz w:val="22"/>
          <w:szCs w:val="22"/>
          <w:lang w:eastAsia="en-US" w:bidi="ar-SA"/>
        </w:rPr>
        <w:t xml:space="preserve">ttiecas iepirkuma priekšmeta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5"/>
        <w:gridCol w:w="3067"/>
        <w:gridCol w:w="3402"/>
      </w:tblGrid>
      <w:tr w:rsidR="0075088C" w:rsidRPr="00AD1712" w14:paraId="0298386E" w14:textId="77777777" w:rsidTr="005339EA">
        <w:trPr>
          <w:jc w:val="center"/>
        </w:trPr>
        <w:tc>
          <w:tcPr>
            <w:tcW w:w="3165" w:type="dxa"/>
            <w:vMerge w:val="restart"/>
          </w:tcPr>
          <w:p w14:paraId="39EAEC46" w14:textId="77777777" w:rsidR="0075088C" w:rsidRPr="00AD1712" w:rsidRDefault="0075088C" w:rsidP="00A440A8">
            <w:pPr>
              <w:suppressAutoHyphens/>
              <w:jc w:val="center"/>
              <w:rPr>
                <w:rFonts w:asciiTheme="minorHAnsi" w:eastAsia="Lucida Sans Unicode" w:hAnsiTheme="minorHAnsi" w:cstheme="minorHAnsi"/>
                <w:b/>
                <w:color w:val="auto"/>
                <w:kern w:val="1"/>
                <w:sz w:val="22"/>
                <w:szCs w:val="22"/>
                <w:lang w:eastAsia="en-US" w:bidi="ar-SA"/>
              </w:rPr>
            </w:pPr>
          </w:p>
          <w:p w14:paraId="04770051" w14:textId="77777777" w:rsidR="0075088C" w:rsidRPr="00AD1712" w:rsidRDefault="0075088C" w:rsidP="00A440A8">
            <w:pPr>
              <w:suppressAutoHyphens/>
              <w:jc w:val="center"/>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Datums</w:t>
            </w:r>
          </w:p>
        </w:tc>
        <w:tc>
          <w:tcPr>
            <w:tcW w:w="6469" w:type="dxa"/>
            <w:gridSpan w:val="2"/>
          </w:tcPr>
          <w:p w14:paraId="6453D075" w14:textId="77777777" w:rsidR="0075088C" w:rsidRPr="00AD1712" w:rsidRDefault="0075088C" w:rsidP="00A440A8">
            <w:pPr>
              <w:suppressAutoHyphens/>
              <w:jc w:val="center"/>
              <w:rPr>
                <w:rFonts w:asciiTheme="minorHAnsi" w:eastAsia="Lucida Sans Unicode" w:hAnsiTheme="minorHAnsi" w:cstheme="minorHAnsi"/>
                <w:b/>
                <w:color w:val="auto"/>
                <w:kern w:val="1"/>
                <w:sz w:val="22"/>
                <w:szCs w:val="22"/>
                <w:lang w:eastAsia="en-US" w:bidi="ar-SA"/>
              </w:rPr>
            </w:pPr>
          </w:p>
          <w:p w14:paraId="7E70F8B5" w14:textId="77777777" w:rsidR="0075088C" w:rsidRPr="00AD1712" w:rsidRDefault="0075088C" w:rsidP="00A440A8">
            <w:pPr>
              <w:suppressAutoHyphens/>
              <w:jc w:val="center"/>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___________________________________________</w:t>
            </w:r>
          </w:p>
          <w:p w14:paraId="4F0240A6" w14:textId="77777777" w:rsidR="0075088C" w:rsidRPr="00AD1712" w:rsidRDefault="0075088C" w:rsidP="00A440A8">
            <w:pPr>
              <w:suppressAutoHyphens/>
              <w:jc w:val="center"/>
              <w:rPr>
                <w:rFonts w:asciiTheme="minorHAnsi" w:eastAsia="Lucida Sans Unicode" w:hAnsiTheme="minorHAnsi" w:cstheme="minorHAnsi"/>
                <w:b/>
                <w:i/>
                <w:color w:val="auto"/>
                <w:kern w:val="1"/>
                <w:sz w:val="22"/>
                <w:szCs w:val="22"/>
                <w:lang w:eastAsia="en-US" w:bidi="ar-SA"/>
              </w:rPr>
            </w:pPr>
            <w:r w:rsidRPr="00AD1712">
              <w:rPr>
                <w:rFonts w:asciiTheme="minorHAnsi" w:eastAsia="Lucida Sans Unicode" w:hAnsiTheme="minorHAnsi" w:cstheme="minorHAnsi"/>
                <w:b/>
                <w:i/>
                <w:color w:val="auto"/>
                <w:kern w:val="1"/>
                <w:sz w:val="22"/>
                <w:szCs w:val="22"/>
                <w:lang w:eastAsia="en-US" w:bidi="ar-SA"/>
              </w:rPr>
              <w:t>jānorāda DUS nosaukums, adrese</w:t>
            </w:r>
          </w:p>
          <w:p w14:paraId="2476F4C0" w14:textId="77777777" w:rsidR="0075088C" w:rsidRPr="00AD1712" w:rsidRDefault="0075088C" w:rsidP="00A440A8">
            <w:pPr>
              <w:suppressAutoHyphens/>
              <w:jc w:val="center"/>
              <w:rPr>
                <w:rFonts w:asciiTheme="minorHAnsi" w:eastAsia="Lucida Sans Unicode" w:hAnsiTheme="minorHAnsi" w:cstheme="minorHAnsi"/>
                <w:b/>
                <w:color w:val="auto"/>
                <w:kern w:val="1"/>
                <w:sz w:val="22"/>
                <w:szCs w:val="22"/>
                <w:lang w:eastAsia="en-US" w:bidi="ar-SA"/>
              </w:rPr>
            </w:pPr>
          </w:p>
        </w:tc>
      </w:tr>
      <w:tr w:rsidR="001D358F" w:rsidRPr="00AD1712" w14:paraId="430C7D02" w14:textId="77777777" w:rsidTr="001D358F">
        <w:trPr>
          <w:jc w:val="center"/>
        </w:trPr>
        <w:tc>
          <w:tcPr>
            <w:tcW w:w="3165" w:type="dxa"/>
            <w:vMerge/>
          </w:tcPr>
          <w:p w14:paraId="24B97CCD" w14:textId="77777777" w:rsidR="001D358F" w:rsidRPr="00AD1712" w:rsidRDefault="001D358F" w:rsidP="00A440A8">
            <w:pPr>
              <w:suppressAutoHyphens/>
              <w:jc w:val="both"/>
              <w:rPr>
                <w:rFonts w:asciiTheme="minorHAnsi" w:eastAsia="Lucida Sans Unicode" w:hAnsiTheme="minorHAnsi" w:cstheme="minorHAnsi"/>
                <w:color w:val="auto"/>
                <w:kern w:val="1"/>
                <w:sz w:val="22"/>
                <w:szCs w:val="22"/>
                <w:lang w:eastAsia="en-US" w:bidi="ar-SA"/>
              </w:rPr>
            </w:pPr>
          </w:p>
        </w:tc>
        <w:tc>
          <w:tcPr>
            <w:tcW w:w="3067" w:type="dxa"/>
            <w:vAlign w:val="center"/>
          </w:tcPr>
          <w:p w14:paraId="7AF577B9" w14:textId="77777777" w:rsidR="001D358F" w:rsidRPr="00AD1712" w:rsidRDefault="001D358F" w:rsidP="005339EA">
            <w:pPr>
              <w:suppressAutoHyphens/>
              <w:jc w:val="center"/>
              <w:rPr>
                <w:rFonts w:asciiTheme="minorHAnsi" w:eastAsia="Lucida Sans Unicode" w:hAnsiTheme="minorHAnsi" w:cstheme="minorHAnsi"/>
                <w:color w:val="auto"/>
                <w:kern w:val="1"/>
                <w:sz w:val="22"/>
                <w:szCs w:val="22"/>
                <w:lang w:eastAsia="en-US" w:bidi="ar-SA"/>
              </w:rPr>
            </w:pPr>
          </w:p>
          <w:p w14:paraId="35FEEE57" w14:textId="77777777" w:rsidR="001D358F" w:rsidRPr="00AD1712" w:rsidRDefault="001D358F" w:rsidP="005339EA">
            <w:pPr>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Benzīna 95E cena EUR par 1 litru, bez PVN</w:t>
            </w:r>
          </w:p>
        </w:tc>
        <w:tc>
          <w:tcPr>
            <w:tcW w:w="3402" w:type="dxa"/>
            <w:vAlign w:val="center"/>
          </w:tcPr>
          <w:p w14:paraId="7A062396" w14:textId="77777777" w:rsidR="001D358F" w:rsidRPr="00AD1712" w:rsidRDefault="001D358F" w:rsidP="005339EA">
            <w:pPr>
              <w:suppressAutoHyphens/>
              <w:jc w:val="center"/>
              <w:rPr>
                <w:rFonts w:asciiTheme="minorHAnsi" w:eastAsia="Lucida Sans Unicode" w:hAnsiTheme="minorHAnsi" w:cstheme="minorHAnsi"/>
                <w:color w:val="auto"/>
                <w:kern w:val="1"/>
                <w:sz w:val="22"/>
                <w:szCs w:val="22"/>
                <w:lang w:eastAsia="en-US" w:bidi="ar-SA"/>
              </w:rPr>
            </w:pPr>
          </w:p>
          <w:p w14:paraId="788936E9" w14:textId="5F83FA76" w:rsidR="001D358F" w:rsidRPr="00AD1712" w:rsidRDefault="001D358F" w:rsidP="005339EA">
            <w:pPr>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DD (dīzeļdegvielas) cena EUR par 1 litru, bez PVN</w:t>
            </w:r>
          </w:p>
        </w:tc>
      </w:tr>
      <w:tr w:rsidR="001D358F" w:rsidRPr="00AD1712" w14:paraId="3446BAC3" w14:textId="77777777" w:rsidTr="001D358F">
        <w:trPr>
          <w:jc w:val="center"/>
        </w:trPr>
        <w:tc>
          <w:tcPr>
            <w:tcW w:w="3165" w:type="dxa"/>
          </w:tcPr>
          <w:p w14:paraId="51249303" w14:textId="6CCD6A3B"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03.0</w:t>
            </w:r>
            <w:r w:rsidR="00BD42C1">
              <w:rPr>
                <w:rFonts w:asciiTheme="minorHAnsi" w:eastAsia="Lucida Sans Unicode" w:hAnsiTheme="minorHAnsi" w:cstheme="minorHAnsi"/>
                <w:color w:val="auto"/>
                <w:kern w:val="1"/>
                <w:sz w:val="22"/>
                <w:szCs w:val="22"/>
                <w:lang w:eastAsia="en-US" w:bidi="ar-SA"/>
              </w:rPr>
              <w:t>7</w:t>
            </w:r>
            <w:r w:rsidRPr="00AD1712">
              <w:rPr>
                <w:rFonts w:asciiTheme="minorHAnsi" w:eastAsia="Lucida Sans Unicode" w:hAnsiTheme="minorHAnsi" w:cstheme="minorHAnsi"/>
                <w:color w:val="auto"/>
                <w:kern w:val="1"/>
                <w:sz w:val="22"/>
                <w:szCs w:val="22"/>
                <w:lang w:eastAsia="en-US" w:bidi="ar-SA"/>
              </w:rPr>
              <w:t xml:space="preserve">.2026. </w:t>
            </w:r>
          </w:p>
        </w:tc>
        <w:tc>
          <w:tcPr>
            <w:tcW w:w="3067" w:type="dxa"/>
          </w:tcPr>
          <w:p w14:paraId="0328B967" w14:textId="77777777"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p>
        </w:tc>
        <w:tc>
          <w:tcPr>
            <w:tcW w:w="3402" w:type="dxa"/>
          </w:tcPr>
          <w:p w14:paraId="4C5D59B1" w14:textId="70C9620F"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p>
        </w:tc>
      </w:tr>
      <w:tr w:rsidR="001D358F" w:rsidRPr="00AD1712" w14:paraId="3D12F403" w14:textId="77777777" w:rsidTr="001D358F">
        <w:trPr>
          <w:jc w:val="center"/>
        </w:trPr>
        <w:tc>
          <w:tcPr>
            <w:tcW w:w="3165" w:type="dxa"/>
          </w:tcPr>
          <w:p w14:paraId="1877A50E" w14:textId="59F03AE4"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20.0</w:t>
            </w:r>
            <w:r w:rsidR="00BD42C1">
              <w:rPr>
                <w:rFonts w:asciiTheme="minorHAnsi" w:eastAsia="Lucida Sans Unicode" w:hAnsiTheme="minorHAnsi" w:cstheme="minorHAnsi"/>
                <w:color w:val="auto"/>
                <w:kern w:val="1"/>
                <w:sz w:val="22"/>
                <w:szCs w:val="22"/>
                <w:lang w:eastAsia="en-US" w:bidi="ar-SA"/>
              </w:rPr>
              <w:t>7</w:t>
            </w:r>
            <w:r w:rsidRPr="00AD1712">
              <w:rPr>
                <w:rFonts w:asciiTheme="minorHAnsi" w:eastAsia="Lucida Sans Unicode" w:hAnsiTheme="minorHAnsi" w:cstheme="minorHAnsi"/>
                <w:color w:val="auto"/>
                <w:kern w:val="1"/>
                <w:sz w:val="22"/>
                <w:szCs w:val="22"/>
                <w:lang w:eastAsia="en-US" w:bidi="ar-SA"/>
              </w:rPr>
              <w:t xml:space="preserve">.2026. </w:t>
            </w:r>
          </w:p>
        </w:tc>
        <w:tc>
          <w:tcPr>
            <w:tcW w:w="3067" w:type="dxa"/>
          </w:tcPr>
          <w:p w14:paraId="4103D83D" w14:textId="77777777"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p>
        </w:tc>
        <w:tc>
          <w:tcPr>
            <w:tcW w:w="3402" w:type="dxa"/>
          </w:tcPr>
          <w:p w14:paraId="4B8B60F2" w14:textId="662CA7A4"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p>
        </w:tc>
      </w:tr>
      <w:tr w:rsidR="001D358F" w:rsidRPr="00AD1712" w14:paraId="73E0C24B" w14:textId="77777777" w:rsidTr="001D358F">
        <w:trPr>
          <w:jc w:val="center"/>
        </w:trPr>
        <w:tc>
          <w:tcPr>
            <w:tcW w:w="3165" w:type="dxa"/>
          </w:tcPr>
          <w:p w14:paraId="1B27F79A" w14:textId="69767874"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03.0</w:t>
            </w:r>
            <w:r w:rsidR="006413A7">
              <w:rPr>
                <w:rFonts w:asciiTheme="minorHAnsi" w:eastAsia="Lucida Sans Unicode" w:hAnsiTheme="minorHAnsi" w:cstheme="minorHAnsi"/>
                <w:color w:val="auto"/>
                <w:kern w:val="1"/>
                <w:sz w:val="22"/>
                <w:szCs w:val="22"/>
                <w:lang w:eastAsia="en-US" w:bidi="ar-SA"/>
              </w:rPr>
              <w:t>8</w:t>
            </w:r>
            <w:r w:rsidRPr="00AD1712">
              <w:rPr>
                <w:rFonts w:asciiTheme="minorHAnsi" w:eastAsia="Lucida Sans Unicode" w:hAnsiTheme="minorHAnsi" w:cstheme="minorHAnsi"/>
                <w:color w:val="auto"/>
                <w:kern w:val="1"/>
                <w:sz w:val="22"/>
                <w:szCs w:val="22"/>
                <w:lang w:eastAsia="en-US" w:bidi="ar-SA"/>
              </w:rPr>
              <w:t xml:space="preserve">.2026. </w:t>
            </w:r>
          </w:p>
        </w:tc>
        <w:tc>
          <w:tcPr>
            <w:tcW w:w="3067" w:type="dxa"/>
          </w:tcPr>
          <w:p w14:paraId="6752809F" w14:textId="77777777"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p>
        </w:tc>
        <w:tc>
          <w:tcPr>
            <w:tcW w:w="3402" w:type="dxa"/>
          </w:tcPr>
          <w:p w14:paraId="631D3E02" w14:textId="21E0F0F0"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p>
        </w:tc>
      </w:tr>
      <w:tr w:rsidR="001D358F" w:rsidRPr="00AD1712" w14:paraId="5A234B0B" w14:textId="77777777" w:rsidTr="001D358F">
        <w:trPr>
          <w:jc w:val="center"/>
        </w:trPr>
        <w:tc>
          <w:tcPr>
            <w:tcW w:w="3165" w:type="dxa"/>
          </w:tcPr>
          <w:p w14:paraId="7BAF5182" w14:textId="7EB3CD97"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20.0</w:t>
            </w:r>
            <w:r w:rsidR="00BD42C1">
              <w:rPr>
                <w:rFonts w:asciiTheme="minorHAnsi" w:eastAsia="Lucida Sans Unicode" w:hAnsiTheme="minorHAnsi" w:cstheme="minorHAnsi"/>
                <w:color w:val="auto"/>
                <w:kern w:val="1"/>
                <w:sz w:val="22"/>
                <w:szCs w:val="22"/>
                <w:lang w:eastAsia="en-US" w:bidi="ar-SA"/>
              </w:rPr>
              <w:t>8</w:t>
            </w:r>
            <w:r w:rsidRPr="00AD1712">
              <w:rPr>
                <w:rFonts w:asciiTheme="minorHAnsi" w:eastAsia="Lucida Sans Unicode" w:hAnsiTheme="minorHAnsi" w:cstheme="minorHAnsi"/>
                <w:color w:val="auto"/>
                <w:kern w:val="1"/>
                <w:sz w:val="22"/>
                <w:szCs w:val="22"/>
                <w:lang w:eastAsia="en-US" w:bidi="ar-SA"/>
              </w:rPr>
              <w:t>.2026.</w:t>
            </w:r>
          </w:p>
        </w:tc>
        <w:tc>
          <w:tcPr>
            <w:tcW w:w="3067" w:type="dxa"/>
          </w:tcPr>
          <w:p w14:paraId="0FD6DC25" w14:textId="77777777"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p>
        </w:tc>
        <w:tc>
          <w:tcPr>
            <w:tcW w:w="3402" w:type="dxa"/>
          </w:tcPr>
          <w:p w14:paraId="40C82AEB" w14:textId="16DF0B11" w:rsidR="001D358F" w:rsidRPr="00AD1712" w:rsidRDefault="001D358F" w:rsidP="00DB44CD">
            <w:pPr>
              <w:suppressAutoHyphens/>
              <w:jc w:val="both"/>
              <w:rPr>
                <w:rFonts w:asciiTheme="minorHAnsi" w:eastAsia="Lucida Sans Unicode" w:hAnsiTheme="minorHAnsi" w:cstheme="minorHAnsi"/>
                <w:color w:val="auto"/>
                <w:kern w:val="1"/>
                <w:sz w:val="22"/>
                <w:szCs w:val="22"/>
                <w:lang w:eastAsia="en-US" w:bidi="ar-SA"/>
              </w:rPr>
            </w:pPr>
          </w:p>
        </w:tc>
      </w:tr>
      <w:tr w:rsidR="001D358F" w:rsidRPr="00AD1712" w14:paraId="15038117" w14:textId="77777777" w:rsidTr="001D358F">
        <w:trPr>
          <w:jc w:val="center"/>
        </w:trPr>
        <w:tc>
          <w:tcPr>
            <w:tcW w:w="3165" w:type="dxa"/>
          </w:tcPr>
          <w:p w14:paraId="108AA2D9" w14:textId="77777777" w:rsidR="001D358F" w:rsidRPr="00AD1712" w:rsidRDefault="001D358F" w:rsidP="00A440A8">
            <w:pPr>
              <w:suppressAutoHyphens/>
              <w:jc w:val="both"/>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Vidējā degvielas cena EUR, bez PVN</w:t>
            </w:r>
          </w:p>
        </w:tc>
        <w:tc>
          <w:tcPr>
            <w:tcW w:w="3067" w:type="dxa"/>
          </w:tcPr>
          <w:p w14:paraId="31960C04" w14:textId="77777777" w:rsidR="001D358F" w:rsidRPr="00AD1712" w:rsidRDefault="001D358F" w:rsidP="00A440A8">
            <w:pPr>
              <w:suppressAutoHyphens/>
              <w:jc w:val="both"/>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=SUM/3</w:t>
            </w:r>
          </w:p>
        </w:tc>
        <w:tc>
          <w:tcPr>
            <w:tcW w:w="3402" w:type="dxa"/>
          </w:tcPr>
          <w:p w14:paraId="6457BD3C" w14:textId="1872FDD2" w:rsidR="001D358F" w:rsidRPr="00AD1712" w:rsidRDefault="001D358F" w:rsidP="00A440A8">
            <w:pPr>
              <w:suppressAutoHyphens/>
              <w:jc w:val="both"/>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=SUM/3</w:t>
            </w:r>
          </w:p>
        </w:tc>
      </w:tr>
    </w:tbl>
    <w:p w14:paraId="427BFE1C" w14:textId="77777777" w:rsidR="0075088C" w:rsidRPr="00AD1712" w:rsidRDefault="0075088C" w:rsidP="0075088C">
      <w:pPr>
        <w:suppressAutoHyphens/>
        <w:jc w:val="both"/>
        <w:rPr>
          <w:rFonts w:asciiTheme="minorHAnsi" w:eastAsia="Lucida Sans Unicode" w:hAnsiTheme="minorHAnsi" w:cstheme="minorHAnsi"/>
          <w:i/>
          <w:color w:val="auto"/>
          <w:kern w:val="1"/>
          <w:sz w:val="22"/>
          <w:szCs w:val="22"/>
          <w:lang w:eastAsia="en-US" w:bidi="ar-SA"/>
        </w:rPr>
      </w:pPr>
    </w:p>
    <w:p w14:paraId="29D05F33" w14:textId="260A3F73" w:rsidR="0075088C" w:rsidRPr="00AD1712" w:rsidRDefault="0075088C" w:rsidP="0075088C">
      <w:pPr>
        <w:suppressAutoHyphens/>
        <w:jc w:val="both"/>
        <w:rPr>
          <w:rFonts w:asciiTheme="minorHAnsi" w:eastAsia="Lucida Sans Unicode" w:hAnsiTheme="minorHAnsi" w:cstheme="minorHAnsi"/>
          <w:i/>
          <w:color w:val="auto"/>
          <w:kern w:val="1"/>
          <w:sz w:val="22"/>
          <w:szCs w:val="22"/>
          <w:lang w:eastAsia="en-US" w:bidi="ar-SA"/>
        </w:rPr>
      </w:pPr>
      <w:r w:rsidRPr="00AD1712">
        <w:rPr>
          <w:rFonts w:asciiTheme="minorHAnsi" w:eastAsia="Lucida Sans Unicode" w:hAnsiTheme="minorHAnsi" w:cstheme="minorHAnsi"/>
          <w:i/>
          <w:color w:val="auto"/>
          <w:kern w:val="1"/>
          <w:sz w:val="22"/>
          <w:szCs w:val="22"/>
          <w:lang w:eastAsia="en-US" w:bidi="ar-SA"/>
        </w:rPr>
        <w:t xml:space="preserve">*Pretendents norāda Tehniskās specifikācijas prasībām atbilstošas degvielas mazumtirdzniecības cenu (bez atlaides un bez PVN) degvielas </w:t>
      </w:r>
      <w:proofErr w:type="spellStart"/>
      <w:r w:rsidRPr="00AD1712">
        <w:rPr>
          <w:rFonts w:asciiTheme="minorHAnsi" w:eastAsia="Lucida Sans Unicode" w:hAnsiTheme="minorHAnsi" w:cstheme="minorHAnsi"/>
          <w:i/>
          <w:color w:val="auto"/>
          <w:kern w:val="1"/>
          <w:sz w:val="22"/>
          <w:szCs w:val="22"/>
          <w:lang w:eastAsia="en-US" w:bidi="ar-SA"/>
        </w:rPr>
        <w:t>uzpildes</w:t>
      </w:r>
      <w:proofErr w:type="spellEnd"/>
      <w:r w:rsidRPr="00AD1712">
        <w:rPr>
          <w:rFonts w:asciiTheme="minorHAnsi" w:eastAsia="Lucida Sans Unicode" w:hAnsiTheme="minorHAnsi" w:cstheme="minorHAnsi"/>
          <w:i/>
          <w:color w:val="auto"/>
          <w:kern w:val="1"/>
          <w:sz w:val="22"/>
          <w:szCs w:val="22"/>
          <w:lang w:eastAsia="en-US" w:bidi="ar-SA"/>
        </w:rPr>
        <w:t xml:space="preserve"> stacijā (DUS), kas atrodas ne vairāk kā </w:t>
      </w:r>
      <w:r w:rsidR="000F4132" w:rsidRPr="00AD1712">
        <w:rPr>
          <w:rFonts w:asciiTheme="minorHAnsi" w:eastAsia="Lucida Sans Unicode" w:hAnsiTheme="minorHAnsi" w:cstheme="minorHAnsi"/>
          <w:i/>
          <w:color w:val="auto"/>
          <w:kern w:val="1"/>
          <w:sz w:val="22"/>
          <w:szCs w:val="22"/>
          <w:lang w:eastAsia="en-US" w:bidi="ar-SA"/>
        </w:rPr>
        <w:t>40</w:t>
      </w:r>
      <w:r w:rsidRPr="00AD1712">
        <w:rPr>
          <w:rFonts w:asciiTheme="minorHAnsi" w:eastAsia="Lucida Sans Unicode" w:hAnsiTheme="minorHAnsi" w:cstheme="minorHAnsi"/>
          <w:i/>
          <w:color w:val="auto"/>
          <w:kern w:val="1"/>
          <w:sz w:val="22"/>
          <w:szCs w:val="22"/>
          <w:lang w:eastAsia="en-US" w:bidi="ar-SA"/>
        </w:rPr>
        <w:t xml:space="preserve"> km attālumā no Jaunpiebalgas apvienības pārvaldes, Gaujas ielā 4, Jaunpiebalgā, Jaunpiebalgas pagastā </w:t>
      </w:r>
      <w:proofErr w:type="spellStart"/>
      <w:r w:rsidRPr="00AD1712">
        <w:rPr>
          <w:rFonts w:asciiTheme="minorHAnsi" w:eastAsia="Lucida Sans Unicode" w:hAnsiTheme="minorHAnsi" w:cstheme="minorHAnsi"/>
          <w:i/>
          <w:color w:val="auto"/>
          <w:kern w:val="1"/>
          <w:sz w:val="22"/>
          <w:szCs w:val="22"/>
          <w:lang w:eastAsia="en-US" w:bidi="ar-SA"/>
        </w:rPr>
        <w:t>Cēsu</w:t>
      </w:r>
      <w:proofErr w:type="spellEnd"/>
      <w:r w:rsidRPr="00AD1712">
        <w:rPr>
          <w:rFonts w:asciiTheme="minorHAnsi" w:eastAsia="Lucida Sans Unicode" w:hAnsiTheme="minorHAnsi" w:cstheme="minorHAnsi"/>
          <w:i/>
          <w:color w:val="auto"/>
          <w:kern w:val="1"/>
          <w:sz w:val="22"/>
          <w:szCs w:val="22"/>
          <w:lang w:eastAsia="en-US" w:bidi="ar-SA"/>
        </w:rPr>
        <w:t xml:space="preserve"> novadā, attiecīgajā datumā.</w:t>
      </w:r>
    </w:p>
    <w:p w14:paraId="39E0F800" w14:textId="77777777" w:rsidR="0075088C" w:rsidRPr="00AD1712" w:rsidRDefault="0075088C" w:rsidP="0075088C">
      <w:pPr>
        <w:suppressAutoHyphens/>
        <w:jc w:val="both"/>
        <w:rPr>
          <w:rFonts w:asciiTheme="minorHAnsi" w:eastAsia="Lucida Sans Unicode" w:hAnsiTheme="minorHAnsi" w:cstheme="minorHAnsi"/>
          <w:i/>
          <w:color w:val="auto"/>
          <w:kern w:val="1"/>
          <w:sz w:val="22"/>
          <w:szCs w:val="22"/>
          <w:lang w:eastAsia="en-US" w:bidi="ar-SA"/>
        </w:rPr>
      </w:pPr>
      <w:r w:rsidRPr="00AD1712">
        <w:rPr>
          <w:rFonts w:asciiTheme="minorHAnsi" w:eastAsia="Lucida Sans Unicode" w:hAnsiTheme="minorHAnsi" w:cstheme="minorHAnsi"/>
          <w:i/>
          <w:color w:val="auto"/>
          <w:kern w:val="1"/>
          <w:sz w:val="22"/>
          <w:szCs w:val="22"/>
          <w:lang w:eastAsia="en-US" w:bidi="ar-SA"/>
        </w:rPr>
        <w:t xml:space="preserve">**Ja attiecīgajā datumā attiecīgās degvielas </w:t>
      </w:r>
      <w:proofErr w:type="spellStart"/>
      <w:r w:rsidRPr="00AD1712">
        <w:rPr>
          <w:rFonts w:asciiTheme="minorHAnsi" w:eastAsia="Lucida Sans Unicode" w:hAnsiTheme="minorHAnsi" w:cstheme="minorHAnsi"/>
          <w:i/>
          <w:color w:val="auto"/>
          <w:kern w:val="1"/>
          <w:sz w:val="22"/>
          <w:szCs w:val="22"/>
          <w:lang w:eastAsia="en-US" w:bidi="ar-SA"/>
        </w:rPr>
        <w:t>uzpildes</w:t>
      </w:r>
      <w:proofErr w:type="spellEnd"/>
      <w:r w:rsidRPr="00AD1712">
        <w:rPr>
          <w:rFonts w:asciiTheme="minorHAnsi" w:eastAsia="Lucida Sans Unicode" w:hAnsiTheme="minorHAnsi" w:cstheme="minorHAnsi"/>
          <w:i/>
          <w:color w:val="auto"/>
          <w:kern w:val="1"/>
          <w:sz w:val="22"/>
          <w:szCs w:val="22"/>
          <w:lang w:eastAsia="en-US" w:bidi="ar-SA"/>
        </w:rPr>
        <w:t xml:space="preserve"> stacijas degvielas mazumtirdzniecības cena (bez atlaide) ir mainījusies Pretendents norāda tās dienas augstāko cenu (bez PVN)</w:t>
      </w:r>
    </w:p>
    <w:p w14:paraId="017319DA" w14:textId="45CE8A23" w:rsidR="001663EF" w:rsidRPr="00AD1712" w:rsidRDefault="001663EF" w:rsidP="0075088C">
      <w:pPr>
        <w:suppressAutoHyphens/>
        <w:jc w:val="both"/>
        <w:rPr>
          <w:rFonts w:asciiTheme="minorHAnsi" w:eastAsia="Lucida Sans Unicode" w:hAnsiTheme="minorHAnsi" w:cstheme="minorHAnsi"/>
          <w:i/>
          <w:color w:val="auto"/>
          <w:kern w:val="1"/>
          <w:sz w:val="22"/>
          <w:szCs w:val="22"/>
          <w:lang w:eastAsia="en-US" w:bidi="ar-SA"/>
        </w:rPr>
      </w:pPr>
      <w:r w:rsidRPr="00AD1712">
        <w:rPr>
          <w:rFonts w:asciiTheme="minorHAnsi" w:eastAsia="Lucida Sans Unicode" w:hAnsiTheme="minorHAnsi" w:cstheme="minorHAnsi"/>
          <w:i/>
          <w:color w:val="auto"/>
          <w:kern w:val="1"/>
          <w:sz w:val="22"/>
          <w:szCs w:val="22"/>
          <w:lang w:eastAsia="en-US" w:bidi="ar-SA"/>
        </w:rPr>
        <w:t>***</w:t>
      </w:r>
      <w:r w:rsidRPr="00AD1712">
        <w:rPr>
          <w:rFonts w:asciiTheme="minorHAnsi" w:hAnsiTheme="minorHAnsi" w:cstheme="minorHAnsi"/>
          <w:sz w:val="22"/>
          <w:szCs w:val="22"/>
        </w:rPr>
        <w:t xml:space="preserve"> </w:t>
      </w:r>
      <w:r w:rsidRPr="00AD1712">
        <w:rPr>
          <w:rFonts w:asciiTheme="minorHAnsi" w:eastAsia="Lucida Sans Unicode" w:hAnsiTheme="minorHAnsi" w:cstheme="minorHAnsi"/>
          <w:i/>
          <w:color w:val="auto"/>
          <w:kern w:val="1"/>
          <w:sz w:val="22"/>
          <w:szCs w:val="22"/>
          <w:lang w:eastAsia="en-US" w:bidi="ar-SA"/>
        </w:rPr>
        <w:t>Pielikumā pievieno EK (elektroniskās kases) čeka kopijas vai citas objektīvas izdrukas no sistēmas (piemēram, kases atskaiti, utt.), kas apliecina norādīto viena litra mazumtirdzniecības cenu noteiktajās dienās</w:t>
      </w:r>
    </w:p>
    <w:p w14:paraId="0696F4FD" w14:textId="77777777" w:rsidR="0075088C" w:rsidRPr="003948FD" w:rsidRDefault="0075088C" w:rsidP="0075088C">
      <w:pPr>
        <w:suppressAutoHyphens/>
        <w:ind w:left="360"/>
        <w:jc w:val="center"/>
        <w:rPr>
          <w:rFonts w:ascii="Times New Roman" w:eastAsia="Lucida Sans Unicode" w:hAnsi="Times New Roman" w:cs="Times New Roman"/>
          <w:i/>
          <w:color w:val="0070C0"/>
          <w:kern w:val="1"/>
          <w:lang w:eastAsia="en-US" w:bidi="ar-SA"/>
        </w:rPr>
      </w:pPr>
    </w:p>
    <w:p w14:paraId="68415158" w14:textId="77777777" w:rsidR="0075088C" w:rsidRPr="003948FD" w:rsidRDefault="0075088C" w:rsidP="0075088C">
      <w:pPr>
        <w:suppressAutoHyphens/>
        <w:ind w:left="360"/>
        <w:jc w:val="center"/>
        <w:rPr>
          <w:rFonts w:ascii="Times New Roman" w:eastAsia="Lucida Sans Unicode" w:hAnsi="Times New Roman" w:cs="Times New Roman"/>
          <w:b/>
          <w:i/>
          <w:color w:val="0070C0"/>
          <w:kern w:val="1"/>
          <w:lang w:eastAsia="en-US" w:bidi="ar-SA"/>
        </w:rPr>
      </w:pPr>
    </w:p>
    <w:tbl>
      <w:tblPr>
        <w:tblW w:w="9215" w:type="dxa"/>
        <w:tblInd w:w="-284" w:type="dxa"/>
        <w:tblLayout w:type="fixed"/>
        <w:tblLook w:val="01E0" w:firstRow="1" w:lastRow="1" w:firstColumn="1" w:lastColumn="1" w:noHBand="0" w:noVBand="0"/>
      </w:tblPr>
      <w:tblGrid>
        <w:gridCol w:w="3829"/>
        <w:gridCol w:w="5386"/>
      </w:tblGrid>
      <w:tr w:rsidR="00F00298" w:rsidRPr="006F53BA" w14:paraId="78BAFD4A" w14:textId="77777777" w:rsidTr="00AB037C">
        <w:trPr>
          <w:trHeight w:val="325"/>
        </w:trPr>
        <w:tc>
          <w:tcPr>
            <w:tcW w:w="3829" w:type="dxa"/>
            <w:vAlign w:val="center"/>
            <w:hideMark/>
          </w:tcPr>
          <w:p w14:paraId="71896A6C" w14:textId="77777777" w:rsidR="00F00298" w:rsidRPr="006F53BA" w:rsidRDefault="00F00298"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3FC4B75B" w14:textId="77777777" w:rsidR="00F00298" w:rsidRPr="006F53BA" w:rsidRDefault="00F00298" w:rsidP="00AB037C">
            <w:pPr>
              <w:autoSpaceDE w:val="0"/>
              <w:autoSpaceDN w:val="0"/>
              <w:adjustRightInd w:val="0"/>
              <w:jc w:val="both"/>
              <w:rPr>
                <w:rFonts w:ascii="Calibri" w:eastAsia="Times New Roman" w:hAnsi="Calibri" w:cs="Calibri"/>
                <w:color w:val="auto"/>
                <w:sz w:val="22"/>
                <w:szCs w:val="22"/>
                <w:lang w:bidi="ar-SA"/>
              </w:rPr>
            </w:pPr>
          </w:p>
        </w:tc>
      </w:tr>
      <w:tr w:rsidR="00F00298" w:rsidRPr="006F53BA" w14:paraId="4B8E116F" w14:textId="77777777" w:rsidTr="00AB037C">
        <w:trPr>
          <w:trHeight w:val="314"/>
        </w:trPr>
        <w:tc>
          <w:tcPr>
            <w:tcW w:w="3829" w:type="dxa"/>
            <w:vAlign w:val="center"/>
            <w:hideMark/>
          </w:tcPr>
          <w:p w14:paraId="3893FAEA" w14:textId="77777777" w:rsidR="00F00298" w:rsidRPr="006F53BA" w:rsidRDefault="00F00298"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200DC6BD" w14:textId="77777777" w:rsidR="00F00298" w:rsidRPr="006F53BA" w:rsidRDefault="00F00298" w:rsidP="00AB037C">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F00298" w:rsidRPr="006F53BA" w14:paraId="1D15D791" w14:textId="77777777" w:rsidTr="00AB037C">
        <w:trPr>
          <w:trHeight w:val="337"/>
        </w:trPr>
        <w:tc>
          <w:tcPr>
            <w:tcW w:w="3829" w:type="dxa"/>
            <w:vAlign w:val="center"/>
            <w:hideMark/>
          </w:tcPr>
          <w:p w14:paraId="243FA1D3" w14:textId="77777777" w:rsidR="00F00298" w:rsidRPr="006F53BA" w:rsidRDefault="00F00298"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382FCE9B" w14:textId="77777777" w:rsidR="00F00298" w:rsidRPr="006F53BA" w:rsidRDefault="00F00298" w:rsidP="00AB037C">
            <w:pPr>
              <w:autoSpaceDE w:val="0"/>
              <w:autoSpaceDN w:val="0"/>
              <w:adjustRightInd w:val="0"/>
              <w:jc w:val="both"/>
              <w:rPr>
                <w:rFonts w:ascii="Calibri" w:eastAsia="Times New Roman" w:hAnsi="Calibri" w:cs="Calibri"/>
                <w:color w:val="auto"/>
                <w:sz w:val="22"/>
                <w:szCs w:val="22"/>
                <w:lang w:bidi="ar-SA"/>
              </w:rPr>
            </w:pPr>
          </w:p>
        </w:tc>
      </w:tr>
    </w:tbl>
    <w:p w14:paraId="69FBA58C" w14:textId="77777777" w:rsidR="00F00298" w:rsidRPr="006F53BA" w:rsidRDefault="00F00298" w:rsidP="00F00298">
      <w:pPr>
        <w:jc w:val="both"/>
        <w:rPr>
          <w:rFonts w:ascii="Calibri" w:hAnsi="Calibri" w:cs="Calibri"/>
          <w:i/>
          <w:sz w:val="22"/>
          <w:szCs w:val="22"/>
        </w:rPr>
      </w:pPr>
    </w:p>
    <w:p w14:paraId="7A935CDF" w14:textId="77777777" w:rsidR="00F00298" w:rsidRDefault="00F00298" w:rsidP="00D35E7B">
      <w:pPr>
        <w:widowControl/>
        <w:jc w:val="both"/>
        <w:rPr>
          <w:rFonts w:asciiTheme="minorHAnsi" w:eastAsia="Calibri" w:hAnsiTheme="minorHAnsi" w:cstheme="minorHAnsi"/>
          <w:color w:val="auto"/>
          <w:sz w:val="22"/>
          <w:szCs w:val="22"/>
          <w:u w:val="single"/>
          <w:lang w:bidi="ar-SA"/>
        </w:rPr>
      </w:pPr>
    </w:p>
    <w:p w14:paraId="0BA128A9" w14:textId="77777777" w:rsidR="00F00298" w:rsidRDefault="00F00298" w:rsidP="00D35E7B">
      <w:pPr>
        <w:widowControl/>
        <w:jc w:val="both"/>
        <w:rPr>
          <w:rFonts w:asciiTheme="minorHAnsi" w:eastAsia="Calibri" w:hAnsiTheme="minorHAnsi" w:cstheme="minorHAnsi"/>
          <w:color w:val="auto"/>
          <w:sz w:val="22"/>
          <w:szCs w:val="22"/>
          <w:u w:val="single"/>
          <w:lang w:bidi="ar-SA"/>
        </w:rPr>
      </w:pPr>
    </w:p>
    <w:p w14:paraId="2E5E71A9" w14:textId="77777777" w:rsidR="00F00298" w:rsidRDefault="00F00298" w:rsidP="00D35E7B">
      <w:pPr>
        <w:widowControl/>
        <w:jc w:val="both"/>
        <w:rPr>
          <w:rFonts w:asciiTheme="minorHAnsi" w:eastAsia="Calibri" w:hAnsiTheme="minorHAnsi" w:cstheme="minorHAnsi"/>
          <w:color w:val="auto"/>
          <w:sz w:val="22"/>
          <w:szCs w:val="22"/>
          <w:u w:val="single"/>
          <w:lang w:bidi="ar-SA"/>
        </w:rPr>
      </w:pPr>
    </w:p>
    <w:p w14:paraId="1158B6F1" w14:textId="77777777" w:rsidR="00F00298" w:rsidRDefault="00F00298" w:rsidP="00D35E7B">
      <w:pPr>
        <w:widowControl/>
        <w:jc w:val="both"/>
        <w:rPr>
          <w:rFonts w:asciiTheme="minorHAnsi" w:eastAsia="Calibri" w:hAnsiTheme="minorHAnsi" w:cstheme="minorHAnsi"/>
          <w:color w:val="auto"/>
          <w:sz w:val="22"/>
          <w:szCs w:val="22"/>
          <w:u w:val="single"/>
          <w:lang w:bidi="ar-SA"/>
        </w:rPr>
      </w:pPr>
    </w:p>
    <w:p w14:paraId="6C96B3B2" w14:textId="4110090F" w:rsidR="00F00298" w:rsidRPr="00812B5D" w:rsidRDefault="00F00298" w:rsidP="00D35E7B">
      <w:pPr>
        <w:widowControl/>
        <w:jc w:val="both"/>
        <w:rPr>
          <w:rFonts w:asciiTheme="minorHAnsi" w:eastAsia="Calibri" w:hAnsiTheme="minorHAnsi" w:cstheme="minorHAnsi"/>
          <w:color w:val="auto"/>
          <w:sz w:val="22"/>
          <w:szCs w:val="22"/>
          <w:lang w:bidi="ar-SA"/>
        </w:rPr>
        <w:sectPr w:rsidR="00F00298" w:rsidRPr="00812B5D" w:rsidSect="00E05AB4">
          <w:pgSz w:w="11906" w:h="16838"/>
          <w:pgMar w:top="709" w:right="992" w:bottom="284" w:left="1418" w:header="709" w:footer="709" w:gutter="0"/>
          <w:cols w:space="708"/>
          <w:titlePg/>
          <w:docGrid w:linePitch="360"/>
        </w:sectPr>
      </w:pPr>
    </w:p>
    <w:p w14:paraId="76C568D6" w14:textId="4C4CF295" w:rsidR="00746A52" w:rsidRDefault="00746A52" w:rsidP="0075088C">
      <w:pPr>
        <w:pStyle w:val="Virsraksts3"/>
        <w:spacing w:before="0"/>
        <w:rPr>
          <w:rFonts w:ascii="Times New Roman" w:hAnsi="Times New Roman"/>
          <w:b w:val="0"/>
          <w:lang w:eastAsia="en-US"/>
        </w:rPr>
      </w:pPr>
      <w:bookmarkStart w:id="13" w:name="_Hlk115021581"/>
    </w:p>
    <w:p w14:paraId="02C369E9" w14:textId="05BB9307" w:rsidR="0075088C" w:rsidRPr="00A866D6" w:rsidRDefault="0075088C" w:rsidP="00974398">
      <w:pPr>
        <w:jc w:val="right"/>
        <w:rPr>
          <w:rFonts w:asciiTheme="minorHAnsi" w:eastAsia="Times New Roman" w:hAnsiTheme="minorHAnsi" w:cstheme="minorHAnsi"/>
          <w:i/>
          <w:iCs/>
          <w:sz w:val="20"/>
          <w:szCs w:val="20"/>
        </w:rPr>
      </w:pPr>
      <w:bookmarkStart w:id="14" w:name="_Hlk114028053"/>
      <w:bookmarkEnd w:id="13"/>
      <w:r w:rsidRPr="00A866D6">
        <w:rPr>
          <w:rFonts w:asciiTheme="minorHAnsi" w:eastAsia="Times New Roman" w:hAnsiTheme="minorHAnsi" w:cstheme="minorHAnsi"/>
          <w:i/>
          <w:iCs/>
          <w:sz w:val="20"/>
          <w:szCs w:val="20"/>
        </w:rPr>
        <w:t>Pielikums Nr.</w:t>
      </w:r>
      <w:r>
        <w:rPr>
          <w:rFonts w:asciiTheme="minorHAnsi" w:eastAsia="Times New Roman" w:hAnsiTheme="minorHAnsi" w:cstheme="minorHAnsi"/>
          <w:i/>
          <w:iCs/>
          <w:sz w:val="20"/>
          <w:szCs w:val="20"/>
        </w:rPr>
        <w:t>6</w:t>
      </w:r>
    </w:p>
    <w:p w14:paraId="1DC2BFD3" w14:textId="77777777" w:rsidR="0075088C" w:rsidRPr="00A866D6" w:rsidRDefault="0075088C" w:rsidP="00974398">
      <w:pPr>
        <w:jc w:val="right"/>
        <w:rPr>
          <w:rFonts w:asciiTheme="minorHAnsi" w:eastAsia="Times New Roman" w:hAnsiTheme="minorHAnsi" w:cstheme="minorHAnsi"/>
          <w:sz w:val="20"/>
          <w:szCs w:val="20"/>
        </w:rPr>
      </w:pPr>
      <w:r w:rsidRPr="00A866D6">
        <w:rPr>
          <w:rFonts w:asciiTheme="minorHAnsi" w:eastAsia="Times New Roman" w:hAnsiTheme="minorHAnsi" w:cstheme="minorHAnsi"/>
          <w:sz w:val="20"/>
          <w:szCs w:val="20"/>
        </w:rPr>
        <w:t>Iepirkuma – atklāta konkursa</w:t>
      </w:r>
    </w:p>
    <w:p w14:paraId="5345D3A0" w14:textId="2851F763" w:rsidR="0075088C" w:rsidRPr="00A866D6" w:rsidRDefault="0075088C" w:rsidP="00974398">
      <w:pPr>
        <w:jc w:val="right"/>
        <w:rPr>
          <w:rFonts w:asciiTheme="minorHAnsi" w:hAnsiTheme="minorHAnsi" w:cstheme="minorHAnsi"/>
          <w:b/>
          <w:bCs/>
          <w:sz w:val="20"/>
          <w:szCs w:val="20"/>
        </w:rPr>
      </w:pPr>
      <w:r w:rsidRPr="00A866D6">
        <w:rPr>
          <w:rFonts w:asciiTheme="minorHAnsi" w:hAnsiTheme="minorHAnsi" w:cstheme="minorHAnsi"/>
          <w:b/>
          <w:bCs/>
          <w:sz w:val="20"/>
          <w:szCs w:val="20"/>
        </w:rPr>
        <w:t>„</w:t>
      </w:r>
      <w:r w:rsidRPr="00D67BBC">
        <w:rPr>
          <w:rFonts w:asciiTheme="minorHAnsi" w:eastAsia="Times New Roman" w:hAnsiTheme="minorHAnsi" w:cstheme="minorHAnsi"/>
          <w:b/>
          <w:bCs/>
          <w:sz w:val="20"/>
          <w:szCs w:val="20"/>
        </w:rPr>
        <w:t xml:space="preserve">Degvielas iegāde </w:t>
      </w:r>
      <w:proofErr w:type="spellStart"/>
      <w:r w:rsidRPr="00D67BBC">
        <w:rPr>
          <w:rFonts w:asciiTheme="minorHAnsi" w:eastAsia="Times New Roman" w:hAnsiTheme="minorHAnsi" w:cstheme="minorHAnsi"/>
          <w:b/>
          <w:bCs/>
          <w:sz w:val="20"/>
          <w:szCs w:val="20"/>
        </w:rPr>
        <w:t>Cēsu</w:t>
      </w:r>
      <w:proofErr w:type="spellEnd"/>
      <w:r w:rsidRPr="00D67BBC">
        <w:rPr>
          <w:rFonts w:asciiTheme="minorHAnsi" w:eastAsia="Times New Roman" w:hAnsiTheme="minorHAnsi" w:cstheme="minorHAnsi"/>
          <w:b/>
          <w:bCs/>
          <w:sz w:val="20"/>
          <w:szCs w:val="20"/>
        </w:rPr>
        <w:t xml:space="preserve"> novada </w:t>
      </w:r>
      <w:r>
        <w:rPr>
          <w:rFonts w:asciiTheme="minorHAnsi" w:eastAsia="Times New Roman" w:hAnsiTheme="minorHAnsi" w:cstheme="minorHAnsi"/>
          <w:b/>
          <w:bCs/>
          <w:sz w:val="20"/>
          <w:szCs w:val="20"/>
        </w:rPr>
        <w:t>Jaun</w:t>
      </w:r>
      <w:r w:rsidRPr="00D67BBC">
        <w:rPr>
          <w:rFonts w:asciiTheme="minorHAnsi" w:eastAsia="Times New Roman" w:hAnsiTheme="minorHAnsi" w:cstheme="minorHAnsi"/>
          <w:b/>
          <w:bCs/>
          <w:sz w:val="20"/>
          <w:szCs w:val="20"/>
        </w:rPr>
        <w:t>piebalgas apvienības pārvaldes vajadzībām</w:t>
      </w:r>
      <w:r w:rsidRPr="00A866D6">
        <w:rPr>
          <w:rFonts w:asciiTheme="minorHAnsi" w:hAnsiTheme="minorHAnsi" w:cstheme="minorHAnsi"/>
          <w:b/>
          <w:bCs/>
          <w:sz w:val="20"/>
          <w:szCs w:val="20"/>
        </w:rPr>
        <w:t>”</w:t>
      </w:r>
    </w:p>
    <w:p w14:paraId="38D48707" w14:textId="4C11A9CF" w:rsidR="0075088C" w:rsidRDefault="0075088C" w:rsidP="00974398">
      <w:pPr>
        <w:spacing w:after="240"/>
        <w:jc w:val="right"/>
        <w:rPr>
          <w:rFonts w:asciiTheme="minorHAnsi" w:hAnsiTheme="minorHAnsi" w:cstheme="minorHAnsi"/>
          <w:sz w:val="20"/>
          <w:szCs w:val="20"/>
        </w:rPr>
      </w:pPr>
      <w:r w:rsidRPr="00A866D6">
        <w:rPr>
          <w:rFonts w:asciiTheme="minorHAnsi" w:hAnsiTheme="minorHAnsi" w:cstheme="minorHAnsi"/>
          <w:sz w:val="20"/>
          <w:szCs w:val="20"/>
        </w:rPr>
        <w:t>(ID Nr. CN</w:t>
      </w:r>
      <w:r>
        <w:rPr>
          <w:rFonts w:asciiTheme="minorHAnsi" w:hAnsiTheme="minorHAnsi" w:cstheme="minorHAnsi"/>
          <w:sz w:val="20"/>
          <w:szCs w:val="20"/>
        </w:rPr>
        <w:t>J</w:t>
      </w:r>
      <w:r w:rsidRPr="00A866D6">
        <w:rPr>
          <w:rFonts w:asciiTheme="minorHAnsi" w:hAnsiTheme="minorHAnsi" w:cstheme="minorHAnsi"/>
          <w:sz w:val="20"/>
          <w:szCs w:val="20"/>
        </w:rPr>
        <w:t>AP 202</w:t>
      </w:r>
      <w:r w:rsidR="00974398">
        <w:rPr>
          <w:rFonts w:asciiTheme="minorHAnsi" w:hAnsiTheme="minorHAnsi" w:cstheme="minorHAnsi"/>
          <w:sz w:val="20"/>
          <w:szCs w:val="20"/>
        </w:rPr>
        <w:t>6</w:t>
      </w:r>
      <w:r w:rsidRPr="00A866D6">
        <w:rPr>
          <w:rFonts w:asciiTheme="minorHAnsi" w:hAnsiTheme="minorHAnsi" w:cstheme="minorHAnsi"/>
          <w:sz w:val="20"/>
          <w:szCs w:val="20"/>
        </w:rPr>
        <w:t>/</w:t>
      </w:r>
      <w:r>
        <w:rPr>
          <w:rFonts w:asciiTheme="minorHAnsi" w:hAnsiTheme="minorHAnsi" w:cstheme="minorHAnsi"/>
          <w:sz w:val="20"/>
          <w:szCs w:val="20"/>
        </w:rPr>
        <w:t>0</w:t>
      </w:r>
      <w:r w:rsidR="00974398">
        <w:rPr>
          <w:rFonts w:asciiTheme="minorHAnsi" w:hAnsiTheme="minorHAnsi" w:cstheme="minorHAnsi"/>
          <w:sz w:val="20"/>
          <w:szCs w:val="20"/>
        </w:rPr>
        <w:t>9</w:t>
      </w:r>
      <w:r w:rsidRPr="00A866D6">
        <w:rPr>
          <w:rFonts w:asciiTheme="minorHAnsi" w:hAnsiTheme="minorHAnsi" w:cstheme="minorHAnsi"/>
          <w:sz w:val="20"/>
          <w:szCs w:val="20"/>
        </w:rPr>
        <w:t>) nolikumam</w:t>
      </w:r>
    </w:p>
    <w:p w14:paraId="41736F53" w14:textId="77777777" w:rsidR="0075088C" w:rsidRPr="00AD1712" w:rsidRDefault="0075088C" w:rsidP="0075088C">
      <w:pPr>
        <w:suppressAutoHyphens/>
        <w:jc w:val="center"/>
        <w:rPr>
          <w:rFonts w:asciiTheme="minorHAnsi" w:eastAsia="Lucida Sans Unicode" w:hAnsiTheme="minorHAnsi" w:cstheme="minorHAnsi"/>
          <w:b/>
          <w:color w:val="auto"/>
          <w:kern w:val="1"/>
          <w:lang w:eastAsia="en-US" w:bidi="ar-SA"/>
        </w:rPr>
      </w:pPr>
      <w:r w:rsidRPr="00AD1712">
        <w:rPr>
          <w:rFonts w:asciiTheme="minorHAnsi" w:eastAsia="Lucida Sans Unicode" w:hAnsiTheme="minorHAnsi" w:cstheme="minorHAnsi"/>
          <w:b/>
          <w:color w:val="auto"/>
          <w:kern w:val="1"/>
          <w:lang w:eastAsia="en-US" w:bidi="ar-SA"/>
        </w:rPr>
        <w:t>FINANŠU PIEDĀVĀJUMS</w:t>
      </w:r>
    </w:p>
    <w:p w14:paraId="225C35D0" w14:textId="129171BD" w:rsidR="00974398" w:rsidRPr="00AD1712" w:rsidRDefault="00974398" w:rsidP="00974398">
      <w:pPr>
        <w:jc w:val="center"/>
        <w:rPr>
          <w:rFonts w:asciiTheme="minorHAnsi" w:eastAsia="Times New Roman" w:hAnsiTheme="minorHAnsi" w:cstheme="minorHAnsi"/>
          <w:bCs/>
          <w:color w:val="auto"/>
          <w:sz w:val="20"/>
          <w:szCs w:val="20"/>
          <w:lang w:eastAsia="en-US" w:bidi="ar-SA"/>
        </w:rPr>
      </w:pPr>
      <w:r w:rsidRPr="00AD1712">
        <w:rPr>
          <w:rFonts w:asciiTheme="minorHAnsi" w:eastAsia="Times New Roman" w:hAnsiTheme="minorHAnsi" w:cstheme="minorHAnsi"/>
          <w:bCs/>
          <w:color w:val="auto"/>
          <w:sz w:val="20"/>
          <w:szCs w:val="20"/>
          <w:lang w:eastAsia="en-US" w:bidi="ar-SA"/>
        </w:rPr>
        <w:t xml:space="preserve">Atklātam konkursam “Degvielas iegāde </w:t>
      </w:r>
      <w:proofErr w:type="spellStart"/>
      <w:r w:rsidRPr="00AD1712">
        <w:rPr>
          <w:rFonts w:asciiTheme="minorHAnsi" w:eastAsia="Times New Roman" w:hAnsiTheme="minorHAnsi" w:cstheme="minorHAnsi"/>
          <w:bCs/>
          <w:color w:val="auto"/>
          <w:sz w:val="20"/>
          <w:szCs w:val="20"/>
          <w:lang w:eastAsia="en-US" w:bidi="ar-SA"/>
        </w:rPr>
        <w:t>Cēsu</w:t>
      </w:r>
      <w:proofErr w:type="spellEnd"/>
      <w:r w:rsidRPr="00AD1712">
        <w:rPr>
          <w:rFonts w:asciiTheme="minorHAnsi" w:eastAsia="Times New Roman" w:hAnsiTheme="minorHAnsi" w:cstheme="minorHAnsi"/>
          <w:bCs/>
          <w:color w:val="auto"/>
          <w:sz w:val="20"/>
          <w:szCs w:val="20"/>
          <w:lang w:eastAsia="en-US" w:bidi="ar-SA"/>
        </w:rPr>
        <w:t xml:space="preserve"> novada Jaunpiebalgas apvienības pārvaldes vajadzībām”</w:t>
      </w:r>
    </w:p>
    <w:p w14:paraId="4689444E" w14:textId="77777777" w:rsidR="00974398" w:rsidRDefault="00974398" w:rsidP="00974398">
      <w:pPr>
        <w:jc w:val="center"/>
        <w:rPr>
          <w:rFonts w:asciiTheme="minorHAnsi" w:eastAsia="Times New Roman" w:hAnsiTheme="minorHAnsi" w:cstheme="minorHAnsi"/>
          <w:bCs/>
          <w:color w:val="auto"/>
          <w:sz w:val="20"/>
          <w:szCs w:val="20"/>
          <w:lang w:eastAsia="en-US" w:bidi="ar-SA"/>
        </w:rPr>
      </w:pPr>
      <w:r w:rsidRPr="00AD1712">
        <w:rPr>
          <w:rFonts w:asciiTheme="minorHAnsi" w:eastAsia="Times New Roman" w:hAnsiTheme="minorHAnsi" w:cstheme="minorHAnsi"/>
          <w:bCs/>
          <w:color w:val="auto"/>
          <w:sz w:val="20"/>
          <w:szCs w:val="20"/>
          <w:lang w:eastAsia="en-US" w:bidi="ar-SA"/>
        </w:rPr>
        <w:t>ID Nr. CNJAP 2026/09</w:t>
      </w:r>
    </w:p>
    <w:p w14:paraId="594FD8D6" w14:textId="77777777" w:rsidR="00AD1712" w:rsidRPr="00AD1712" w:rsidRDefault="00AD1712" w:rsidP="00974398">
      <w:pPr>
        <w:jc w:val="center"/>
        <w:rPr>
          <w:rFonts w:asciiTheme="minorHAnsi" w:eastAsia="Times New Roman" w:hAnsiTheme="minorHAnsi" w:cstheme="minorHAnsi"/>
          <w:bCs/>
          <w:color w:val="auto"/>
          <w:sz w:val="20"/>
          <w:szCs w:val="20"/>
          <w:lang w:eastAsia="en-US" w:bidi="ar-SA"/>
        </w:rPr>
      </w:pPr>
    </w:p>
    <w:p w14:paraId="4ECAE5D5" w14:textId="0659E668" w:rsidR="0075088C" w:rsidRPr="00931F6F" w:rsidRDefault="000936C8" w:rsidP="00931F6F">
      <w:pPr>
        <w:pStyle w:val="Sarakstarindkopa"/>
        <w:numPr>
          <w:ilvl w:val="0"/>
          <w:numId w:val="47"/>
        </w:numPr>
        <w:spacing w:line="276" w:lineRule="auto"/>
        <w:jc w:val="both"/>
        <w:rPr>
          <w:rFonts w:asciiTheme="minorHAnsi" w:eastAsia="Lucida Sans Unicode" w:hAnsiTheme="minorHAnsi" w:cstheme="minorHAnsi"/>
          <w:bCs/>
          <w:kern w:val="1"/>
          <w:sz w:val="22"/>
        </w:rPr>
      </w:pPr>
      <w:r w:rsidRPr="00931F6F">
        <w:rPr>
          <w:rFonts w:asciiTheme="minorHAnsi" w:eastAsia="Lucida Sans Unicode" w:hAnsiTheme="minorHAnsi" w:cstheme="minorHAnsi"/>
          <w:bCs/>
          <w:kern w:val="1"/>
          <w:sz w:val="22"/>
        </w:rPr>
        <w:t>&lt;</w:t>
      </w:r>
      <w:r w:rsidR="002F66D5" w:rsidRPr="00931F6F">
        <w:rPr>
          <w:rFonts w:asciiTheme="minorHAnsi" w:eastAsia="Lucida Sans Unicode" w:hAnsiTheme="minorHAnsi" w:cstheme="minorHAnsi"/>
          <w:bCs/>
          <w:kern w:val="1"/>
          <w:sz w:val="22"/>
        </w:rPr>
        <w:t>Pretendents</w:t>
      </w:r>
      <w:r w:rsidRPr="00931F6F">
        <w:rPr>
          <w:rFonts w:asciiTheme="minorHAnsi" w:eastAsia="Lucida Sans Unicode" w:hAnsiTheme="minorHAnsi" w:cstheme="minorHAnsi"/>
          <w:bCs/>
          <w:kern w:val="1"/>
          <w:sz w:val="22"/>
        </w:rPr>
        <w:t>&gt;</w:t>
      </w:r>
      <w:r w:rsidR="002F66D5" w:rsidRPr="00931F6F">
        <w:rPr>
          <w:rFonts w:asciiTheme="minorHAnsi" w:eastAsia="Lucida Sans Unicode" w:hAnsiTheme="minorHAnsi" w:cstheme="minorHAnsi"/>
          <w:bCs/>
          <w:kern w:val="1"/>
          <w:sz w:val="22"/>
        </w:rPr>
        <w:t xml:space="preserve"> apliecina, ka ir iepazinies</w:t>
      </w:r>
      <w:r w:rsidR="0075088C" w:rsidRPr="00931F6F">
        <w:rPr>
          <w:rFonts w:asciiTheme="minorHAnsi" w:eastAsia="Lucida Sans Unicode" w:hAnsiTheme="minorHAnsi" w:cstheme="minorHAnsi"/>
          <w:bCs/>
          <w:kern w:val="1"/>
          <w:sz w:val="22"/>
        </w:rPr>
        <w:t xml:space="preserve"> ar atklāta konkursa “Degvielas iegāde </w:t>
      </w:r>
      <w:proofErr w:type="spellStart"/>
      <w:r w:rsidR="0075088C" w:rsidRPr="00931F6F">
        <w:rPr>
          <w:rFonts w:asciiTheme="minorHAnsi" w:eastAsia="Lucida Sans Unicode" w:hAnsiTheme="minorHAnsi" w:cstheme="minorHAnsi"/>
          <w:bCs/>
          <w:kern w:val="1"/>
          <w:sz w:val="22"/>
        </w:rPr>
        <w:t>Cēsu</w:t>
      </w:r>
      <w:proofErr w:type="spellEnd"/>
      <w:r w:rsidR="0075088C" w:rsidRPr="00931F6F">
        <w:rPr>
          <w:rFonts w:asciiTheme="minorHAnsi" w:eastAsia="Lucida Sans Unicode" w:hAnsiTheme="minorHAnsi" w:cstheme="minorHAnsi"/>
          <w:bCs/>
          <w:kern w:val="1"/>
          <w:sz w:val="22"/>
        </w:rPr>
        <w:t xml:space="preserve"> novada Jaunpiebalgas apvienības pārvaldes vajadzībām”, identifikācijas Nr. CNJAP 202</w:t>
      </w:r>
      <w:r w:rsidR="00974398" w:rsidRPr="00931F6F">
        <w:rPr>
          <w:rFonts w:asciiTheme="minorHAnsi" w:eastAsia="Lucida Sans Unicode" w:hAnsiTheme="minorHAnsi" w:cstheme="minorHAnsi"/>
          <w:bCs/>
          <w:kern w:val="1"/>
          <w:sz w:val="22"/>
        </w:rPr>
        <w:t>6</w:t>
      </w:r>
      <w:r w:rsidR="0075088C" w:rsidRPr="00931F6F">
        <w:rPr>
          <w:rFonts w:asciiTheme="minorHAnsi" w:eastAsia="Lucida Sans Unicode" w:hAnsiTheme="minorHAnsi" w:cstheme="minorHAnsi"/>
          <w:bCs/>
          <w:kern w:val="1"/>
          <w:sz w:val="22"/>
        </w:rPr>
        <w:t>/0</w:t>
      </w:r>
      <w:r w:rsidR="00974398" w:rsidRPr="00931F6F">
        <w:rPr>
          <w:rFonts w:asciiTheme="minorHAnsi" w:eastAsia="Lucida Sans Unicode" w:hAnsiTheme="minorHAnsi" w:cstheme="minorHAnsi"/>
          <w:bCs/>
          <w:kern w:val="1"/>
          <w:sz w:val="22"/>
        </w:rPr>
        <w:t>9</w:t>
      </w:r>
      <w:r w:rsidR="0075088C" w:rsidRPr="00931F6F">
        <w:rPr>
          <w:rFonts w:asciiTheme="minorHAnsi" w:eastAsia="Lucida Sans Unicode" w:hAnsiTheme="minorHAnsi" w:cstheme="minorHAnsi"/>
          <w:bCs/>
          <w:kern w:val="1"/>
          <w:sz w:val="22"/>
        </w:rPr>
        <w:t>, prasībām un pieņemot visus tā noteikumus, apstiprin</w:t>
      </w:r>
      <w:r w:rsidR="002F66D5" w:rsidRPr="00931F6F">
        <w:rPr>
          <w:rFonts w:asciiTheme="minorHAnsi" w:eastAsia="Lucida Sans Unicode" w:hAnsiTheme="minorHAnsi" w:cstheme="minorHAnsi"/>
          <w:bCs/>
          <w:kern w:val="1"/>
          <w:sz w:val="22"/>
        </w:rPr>
        <w:t>a</w:t>
      </w:r>
      <w:r w:rsidR="0075088C" w:rsidRPr="00931F6F">
        <w:rPr>
          <w:rFonts w:asciiTheme="minorHAnsi" w:eastAsia="Lucida Sans Unicode" w:hAnsiTheme="minorHAnsi" w:cstheme="minorHAnsi"/>
          <w:bCs/>
          <w:kern w:val="1"/>
          <w:sz w:val="22"/>
        </w:rPr>
        <w:t>, ka piekrīt</w:t>
      </w:r>
      <w:r w:rsidR="00AD5F52" w:rsidRPr="00931F6F">
        <w:rPr>
          <w:rFonts w:asciiTheme="minorHAnsi" w:eastAsia="Lucida Sans Unicode" w:hAnsiTheme="minorHAnsi" w:cstheme="minorHAnsi"/>
          <w:bCs/>
          <w:kern w:val="1"/>
          <w:sz w:val="22"/>
        </w:rPr>
        <w:t xml:space="preserve"> </w:t>
      </w:r>
      <w:r w:rsidR="0075088C" w:rsidRPr="00931F6F">
        <w:rPr>
          <w:rFonts w:asciiTheme="minorHAnsi" w:eastAsia="Lucida Sans Unicode" w:hAnsiTheme="minorHAnsi" w:cstheme="minorHAnsi"/>
          <w:bCs/>
          <w:kern w:val="1"/>
          <w:sz w:val="22"/>
        </w:rPr>
        <w:t>Konkursa noteikumiem, un piedāvāj</w:t>
      </w:r>
      <w:r w:rsidR="00FE4789" w:rsidRPr="00931F6F">
        <w:rPr>
          <w:rFonts w:asciiTheme="minorHAnsi" w:eastAsia="Lucida Sans Unicode" w:hAnsiTheme="minorHAnsi" w:cstheme="minorHAnsi"/>
          <w:bCs/>
          <w:kern w:val="1"/>
          <w:sz w:val="22"/>
        </w:rPr>
        <w:t>am</w:t>
      </w:r>
      <w:r w:rsidR="0075088C" w:rsidRPr="00931F6F">
        <w:rPr>
          <w:rFonts w:asciiTheme="minorHAnsi" w:eastAsia="Lucida Sans Unicode" w:hAnsiTheme="minorHAnsi" w:cstheme="minorHAnsi"/>
          <w:bCs/>
          <w:kern w:val="1"/>
          <w:sz w:val="22"/>
        </w:rPr>
        <w:t xml:space="preserve"> sniegt pakalpojumus saskaņā ar tehnisko specifikāciju, iesniegto piedāvājumu un tam pievienotā līguma noteikumiem, par šādām izmaksām:</w:t>
      </w:r>
    </w:p>
    <w:tbl>
      <w:tblPr>
        <w:tblpPr w:leftFromText="180" w:rightFromText="180" w:vertAnchor="text" w:horzAnchor="page" w:tblpX="1117" w:tblpY="233"/>
        <w:tblW w:w="1436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672"/>
        <w:gridCol w:w="1709"/>
        <w:gridCol w:w="2461"/>
        <w:gridCol w:w="1469"/>
        <w:gridCol w:w="2441"/>
        <w:gridCol w:w="2609"/>
      </w:tblGrid>
      <w:tr w:rsidR="0075088C" w:rsidRPr="00AD1712" w14:paraId="73A4B1E0" w14:textId="77777777" w:rsidTr="0075088C">
        <w:trPr>
          <w:cantSplit/>
          <w:trHeight w:val="1739"/>
        </w:trPr>
        <w:tc>
          <w:tcPr>
            <w:tcW w:w="3672" w:type="dxa"/>
            <w:vAlign w:val="center"/>
          </w:tcPr>
          <w:p w14:paraId="58DFFC96"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Degvielas veids</w:t>
            </w:r>
          </w:p>
        </w:tc>
        <w:tc>
          <w:tcPr>
            <w:tcW w:w="1709" w:type="dxa"/>
            <w:vAlign w:val="center"/>
          </w:tcPr>
          <w:p w14:paraId="23E9E906"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Plānotais degvielas apjoms 12 mēnešos (litri)</w:t>
            </w:r>
          </w:p>
          <w:p w14:paraId="5F9D5F8C"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FF0000"/>
                <w:kern w:val="1"/>
                <w:sz w:val="22"/>
                <w:szCs w:val="22"/>
                <w:lang w:eastAsia="en-US" w:bidi="ar-SA"/>
              </w:rPr>
            </w:pPr>
          </w:p>
          <w:p w14:paraId="33676BEE" w14:textId="77777777" w:rsidR="0075088C" w:rsidRPr="00AD1712" w:rsidRDefault="0075088C" w:rsidP="00A440A8">
            <w:pPr>
              <w:widowControl/>
              <w:tabs>
                <w:tab w:val="left" w:pos="742"/>
              </w:tabs>
              <w:suppressAutoHyphens/>
              <w:jc w:val="center"/>
              <w:rPr>
                <w:rFonts w:asciiTheme="minorHAnsi" w:eastAsia="Lucida Sans Unicode" w:hAnsiTheme="minorHAnsi" w:cstheme="minorHAnsi"/>
                <w:b/>
                <w:color w:val="auto"/>
                <w:kern w:val="1"/>
                <w:sz w:val="22"/>
                <w:szCs w:val="22"/>
                <w:lang w:eastAsia="en-US" w:bidi="ar-SA"/>
              </w:rPr>
            </w:pPr>
          </w:p>
        </w:tc>
        <w:tc>
          <w:tcPr>
            <w:tcW w:w="2461" w:type="dxa"/>
            <w:vAlign w:val="center"/>
          </w:tcPr>
          <w:p w14:paraId="21A45CC9"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 xml:space="preserve">Degvielas mazumtirdzniecības </w:t>
            </w:r>
            <w:r w:rsidRPr="00AD1712">
              <w:rPr>
                <w:rFonts w:asciiTheme="minorHAnsi" w:eastAsia="Lucida Sans Unicode" w:hAnsiTheme="minorHAnsi" w:cstheme="minorHAnsi"/>
                <w:b/>
                <w:color w:val="auto"/>
                <w:kern w:val="1"/>
                <w:sz w:val="22"/>
                <w:szCs w:val="22"/>
                <w:u w:val="single"/>
                <w:lang w:eastAsia="en-US" w:bidi="ar-SA"/>
              </w:rPr>
              <w:t>vidējā degvielas cena</w:t>
            </w:r>
            <w:r w:rsidRPr="00AD1712">
              <w:rPr>
                <w:rFonts w:asciiTheme="minorHAnsi" w:eastAsia="Lucida Sans Unicode" w:hAnsiTheme="minorHAnsi" w:cstheme="minorHAnsi"/>
                <w:b/>
                <w:color w:val="auto"/>
                <w:kern w:val="1"/>
                <w:sz w:val="22"/>
                <w:szCs w:val="22"/>
                <w:lang w:eastAsia="en-US" w:bidi="ar-SA"/>
              </w:rPr>
              <w:t xml:space="preserve"> EUR bez PVN</w:t>
            </w:r>
          </w:p>
          <w:p w14:paraId="39883DE6"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(EUR/litrā)</w:t>
            </w:r>
          </w:p>
          <w:p w14:paraId="3ABB60D8"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/no Nolikuma 5.pielikuma – Degvielas cenu monitorings/</w:t>
            </w:r>
          </w:p>
        </w:tc>
        <w:tc>
          <w:tcPr>
            <w:tcW w:w="1469" w:type="dxa"/>
            <w:vAlign w:val="center"/>
          </w:tcPr>
          <w:p w14:paraId="417F1277"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Atlaide EUR/litrā</w:t>
            </w:r>
          </w:p>
          <w:p w14:paraId="42F42A75"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p>
          <w:p w14:paraId="2C0DB26E"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/ja tāda tiek piedāvāta</w:t>
            </w:r>
            <w:r w:rsidRPr="00AD1712">
              <w:rPr>
                <w:rFonts w:asciiTheme="minorHAnsi" w:eastAsia="Lucida Sans Unicode" w:hAnsiTheme="minorHAnsi" w:cstheme="minorHAnsi"/>
                <w:color w:val="auto"/>
                <w:kern w:val="1"/>
                <w:sz w:val="22"/>
                <w:szCs w:val="22"/>
                <w:vertAlign w:val="superscript"/>
                <w:lang w:eastAsia="en-US" w:bidi="ar-SA"/>
              </w:rPr>
              <w:footnoteReference w:id="6"/>
            </w:r>
            <w:r w:rsidRPr="00AD1712">
              <w:rPr>
                <w:rFonts w:asciiTheme="minorHAnsi" w:eastAsia="Lucida Sans Unicode" w:hAnsiTheme="minorHAnsi" w:cstheme="minorHAnsi"/>
                <w:color w:val="auto"/>
                <w:kern w:val="1"/>
                <w:sz w:val="22"/>
                <w:szCs w:val="22"/>
                <w:lang w:eastAsia="en-US" w:bidi="ar-SA"/>
              </w:rPr>
              <w:t>/</w:t>
            </w:r>
          </w:p>
        </w:tc>
        <w:tc>
          <w:tcPr>
            <w:tcW w:w="2441" w:type="dxa"/>
            <w:vAlign w:val="center"/>
          </w:tcPr>
          <w:p w14:paraId="2482FD54"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Pretendenta degvielas piedāvātā cena EUR bez PVN (EUR/litrā)</w:t>
            </w:r>
          </w:p>
          <w:p w14:paraId="503D5169"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/piemērojot atlaidi, ja tiek piemērota</w:t>
            </w:r>
            <w:r w:rsidRPr="00AD1712">
              <w:rPr>
                <w:rFonts w:asciiTheme="minorHAnsi" w:eastAsia="Lucida Sans Unicode" w:hAnsiTheme="minorHAnsi" w:cstheme="minorHAnsi"/>
                <w:color w:val="auto"/>
                <w:kern w:val="1"/>
                <w:sz w:val="22"/>
                <w:szCs w:val="22"/>
                <w:vertAlign w:val="superscript"/>
                <w:lang w:eastAsia="en-US" w:bidi="ar-SA"/>
              </w:rPr>
              <w:footnoteReference w:id="7"/>
            </w:r>
            <w:r w:rsidRPr="00AD1712">
              <w:rPr>
                <w:rFonts w:asciiTheme="minorHAnsi" w:eastAsia="Lucida Sans Unicode" w:hAnsiTheme="minorHAnsi" w:cstheme="minorHAnsi"/>
                <w:color w:val="auto"/>
                <w:kern w:val="1"/>
                <w:sz w:val="22"/>
                <w:szCs w:val="22"/>
                <w:lang w:eastAsia="en-US" w:bidi="ar-SA"/>
              </w:rPr>
              <w:t>/</w:t>
            </w:r>
          </w:p>
        </w:tc>
        <w:tc>
          <w:tcPr>
            <w:tcW w:w="2609" w:type="dxa"/>
            <w:vAlign w:val="center"/>
          </w:tcPr>
          <w:p w14:paraId="5B691770"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 xml:space="preserve">Pretendenta piedāvātā kopējā līgumcena EUR bez PVN par visu apjomu </w:t>
            </w:r>
          </w:p>
          <w:p w14:paraId="69B50BE9"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p>
          <w:p w14:paraId="6196DCE2"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/2.kolonna x 5.kolonna/</w:t>
            </w:r>
          </w:p>
        </w:tc>
      </w:tr>
      <w:tr w:rsidR="0075088C" w:rsidRPr="00AD1712" w14:paraId="3FECA2DF" w14:textId="77777777" w:rsidTr="0075088C">
        <w:trPr>
          <w:trHeight w:val="222"/>
        </w:trPr>
        <w:tc>
          <w:tcPr>
            <w:tcW w:w="3672" w:type="dxa"/>
            <w:vAlign w:val="center"/>
          </w:tcPr>
          <w:p w14:paraId="1048CE2C"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1</w:t>
            </w:r>
          </w:p>
        </w:tc>
        <w:tc>
          <w:tcPr>
            <w:tcW w:w="1709" w:type="dxa"/>
            <w:vAlign w:val="center"/>
          </w:tcPr>
          <w:p w14:paraId="541A21C2"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2</w:t>
            </w:r>
          </w:p>
        </w:tc>
        <w:tc>
          <w:tcPr>
            <w:tcW w:w="2461" w:type="dxa"/>
            <w:vAlign w:val="center"/>
          </w:tcPr>
          <w:p w14:paraId="098DFD06"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3</w:t>
            </w:r>
          </w:p>
        </w:tc>
        <w:tc>
          <w:tcPr>
            <w:tcW w:w="1469" w:type="dxa"/>
            <w:vAlign w:val="center"/>
          </w:tcPr>
          <w:p w14:paraId="27309816"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4</w:t>
            </w:r>
          </w:p>
        </w:tc>
        <w:tc>
          <w:tcPr>
            <w:tcW w:w="2441" w:type="dxa"/>
            <w:vAlign w:val="center"/>
          </w:tcPr>
          <w:p w14:paraId="0E4753B8"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5</w:t>
            </w:r>
          </w:p>
        </w:tc>
        <w:tc>
          <w:tcPr>
            <w:tcW w:w="2609" w:type="dxa"/>
            <w:vAlign w:val="center"/>
          </w:tcPr>
          <w:p w14:paraId="61637782"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r w:rsidRPr="00AD1712">
              <w:rPr>
                <w:rFonts w:asciiTheme="minorHAnsi" w:eastAsia="Lucida Sans Unicode" w:hAnsiTheme="minorHAnsi" w:cstheme="minorHAnsi"/>
                <w:color w:val="auto"/>
                <w:kern w:val="1"/>
                <w:sz w:val="22"/>
                <w:szCs w:val="22"/>
                <w:lang w:eastAsia="en-US" w:bidi="ar-SA"/>
              </w:rPr>
              <w:t>6</w:t>
            </w:r>
          </w:p>
        </w:tc>
      </w:tr>
      <w:tr w:rsidR="0075088C" w:rsidRPr="00AD1712" w14:paraId="72ABC97F" w14:textId="77777777" w:rsidTr="0075088C">
        <w:trPr>
          <w:trHeight w:val="365"/>
        </w:trPr>
        <w:tc>
          <w:tcPr>
            <w:tcW w:w="3672" w:type="dxa"/>
            <w:vAlign w:val="center"/>
          </w:tcPr>
          <w:p w14:paraId="74312D62" w14:textId="77777777" w:rsidR="0075088C" w:rsidRPr="00AD1712" w:rsidRDefault="0075088C" w:rsidP="00A440A8">
            <w:pPr>
              <w:tabs>
                <w:tab w:val="left" w:pos="742"/>
              </w:tabs>
              <w:suppressAutoHyphens/>
              <w:jc w:val="center"/>
              <w:rPr>
                <w:rFonts w:asciiTheme="minorHAnsi" w:eastAsia="Lucida Sans Unicode" w:hAnsiTheme="minorHAnsi" w:cstheme="minorHAnsi"/>
                <w:b/>
                <w:i/>
                <w:color w:val="auto"/>
                <w:kern w:val="1"/>
                <w:sz w:val="22"/>
                <w:szCs w:val="22"/>
                <w:lang w:eastAsia="en-US" w:bidi="ar-SA"/>
              </w:rPr>
            </w:pPr>
            <w:r w:rsidRPr="00AD1712">
              <w:rPr>
                <w:rFonts w:asciiTheme="minorHAnsi" w:eastAsia="Lucida Sans Unicode" w:hAnsiTheme="minorHAnsi" w:cstheme="minorHAnsi"/>
                <w:b/>
                <w:i/>
                <w:color w:val="auto"/>
                <w:kern w:val="1"/>
                <w:sz w:val="22"/>
                <w:szCs w:val="22"/>
                <w:lang w:eastAsia="en-US" w:bidi="ar-SA"/>
              </w:rPr>
              <w:t>Benzīns 95E</w:t>
            </w:r>
          </w:p>
        </w:tc>
        <w:tc>
          <w:tcPr>
            <w:tcW w:w="1709" w:type="dxa"/>
            <w:vAlign w:val="center"/>
          </w:tcPr>
          <w:p w14:paraId="1DA709C8" w14:textId="587FB855" w:rsidR="0075088C" w:rsidRPr="00AD1712" w:rsidRDefault="00671ECE" w:rsidP="00A440A8">
            <w:pPr>
              <w:tabs>
                <w:tab w:val="left" w:pos="742"/>
              </w:tabs>
              <w:suppressAutoHyphens/>
              <w:jc w:val="center"/>
              <w:rPr>
                <w:rFonts w:asciiTheme="minorHAnsi" w:eastAsia="Lucida Sans Unicode" w:hAnsiTheme="minorHAnsi" w:cstheme="minorHAnsi"/>
                <w:b/>
                <w:i/>
                <w:color w:val="auto"/>
                <w:kern w:val="1"/>
                <w:sz w:val="22"/>
                <w:szCs w:val="22"/>
                <w:lang w:eastAsia="en-US" w:bidi="ar-SA"/>
              </w:rPr>
            </w:pPr>
            <w:r w:rsidRPr="00AD1712">
              <w:rPr>
                <w:rFonts w:asciiTheme="minorHAnsi" w:eastAsia="Lucida Sans Unicode" w:hAnsiTheme="minorHAnsi" w:cstheme="minorHAnsi"/>
                <w:b/>
                <w:i/>
                <w:color w:val="auto"/>
                <w:kern w:val="1"/>
                <w:sz w:val="22"/>
                <w:szCs w:val="22"/>
                <w:lang w:eastAsia="en-US" w:bidi="ar-SA"/>
              </w:rPr>
              <w:t>8</w:t>
            </w:r>
            <w:r w:rsidR="0075088C" w:rsidRPr="00AD1712">
              <w:rPr>
                <w:rFonts w:asciiTheme="minorHAnsi" w:eastAsia="Lucida Sans Unicode" w:hAnsiTheme="minorHAnsi" w:cstheme="minorHAnsi"/>
                <w:b/>
                <w:i/>
                <w:color w:val="auto"/>
                <w:kern w:val="1"/>
                <w:sz w:val="22"/>
                <w:szCs w:val="22"/>
                <w:lang w:eastAsia="en-US" w:bidi="ar-SA"/>
              </w:rPr>
              <w:t xml:space="preserve"> 000</w:t>
            </w:r>
          </w:p>
        </w:tc>
        <w:tc>
          <w:tcPr>
            <w:tcW w:w="2461" w:type="dxa"/>
            <w:vAlign w:val="center"/>
          </w:tcPr>
          <w:p w14:paraId="2C2EF6D4"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p>
        </w:tc>
        <w:tc>
          <w:tcPr>
            <w:tcW w:w="1469" w:type="dxa"/>
            <w:vAlign w:val="center"/>
          </w:tcPr>
          <w:p w14:paraId="20BFED32"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p>
        </w:tc>
        <w:tc>
          <w:tcPr>
            <w:tcW w:w="2441" w:type="dxa"/>
            <w:vAlign w:val="center"/>
          </w:tcPr>
          <w:p w14:paraId="7DFB6A42"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p>
        </w:tc>
        <w:tc>
          <w:tcPr>
            <w:tcW w:w="2609" w:type="dxa"/>
            <w:vAlign w:val="center"/>
          </w:tcPr>
          <w:p w14:paraId="312850AD"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p>
        </w:tc>
      </w:tr>
      <w:tr w:rsidR="0075088C" w:rsidRPr="00AD1712" w14:paraId="474EBD31" w14:textId="77777777" w:rsidTr="0075088C">
        <w:trPr>
          <w:trHeight w:val="319"/>
        </w:trPr>
        <w:tc>
          <w:tcPr>
            <w:tcW w:w="3672" w:type="dxa"/>
            <w:vAlign w:val="center"/>
          </w:tcPr>
          <w:p w14:paraId="435E065F" w14:textId="77777777" w:rsidR="0075088C" w:rsidRPr="00AD1712" w:rsidRDefault="0075088C" w:rsidP="00A440A8">
            <w:pPr>
              <w:tabs>
                <w:tab w:val="left" w:pos="742"/>
              </w:tabs>
              <w:suppressAutoHyphens/>
              <w:jc w:val="center"/>
              <w:rPr>
                <w:rFonts w:asciiTheme="minorHAnsi" w:eastAsia="Lucida Sans Unicode" w:hAnsiTheme="minorHAnsi" w:cstheme="minorHAnsi"/>
                <w:b/>
                <w:i/>
                <w:color w:val="auto"/>
                <w:kern w:val="1"/>
                <w:sz w:val="22"/>
                <w:szCs w:val="22"/>
                <w:lang w:eastAsia="en-US" w:bidi="ar-SA"/>
              </w:rPr>
            </w:pPr>
            <w:r w:rsidRPr="00AD1712">
              <w:rPr>
                <w:rFonts w:asciiTheme="minorHAnsi" w:eastAsia="Lucida Sans Unicode" w:hAnsiTheme="minorHAnsi" w:cstheme="minorHAnsi"/>
                <w:b/>
                <w:i/>
                <w:color w:val="auto"/>
                <w:kern w:val="1"/>
                <w:sz w:val="22"/>
                <w:szCs w:val="22"/>
                <w:lang w:eastAsia="en-US" w:bidi="ar-SA"/>
              </w:rPr>
              <w:t>Dīzeļdegviela DD</w:t>
            </w:r>
          </w:p>
        </w:tc>
        <w:tc>
          <w:tcPr>
            <w:tcW w:w="1709" w:type="dxa"/>
            <w:vAlign w:val="center"/>
          </w:tcPr>
          <w:p w14:paraId="09274075" w14:textId="308732BA" w:rsidR="0075088C" w:rsidRPr="00AD1712" w:rsidRDefault="00671ECE" w:rsidP="00A440A8">
            <w:pPr>
              <w:tabs>
                <w:tab w:val="left" w:pos="742"/>
              </w:tabs>
              <w:suppressAutoHyphens/>
              <w:jc w:val="center"/>
              <w:rPr>
                <w:rFonts w:asciiTheme="minorHAnsi" w:eastAsia="Lucida Sans Unicode" w:hAnsiTheme="minorHAnsi" w:cstheme="minorHAnsi"/>
                <w:b/>
                <w:i/>
                <w:color w:val="auto"/>
                <w:kern w:val="1"/>
                <w:sz w:val="22"/>
                <w:szCs w:val="22"/>
                <w:lang w:eastAsia="en-US" w:bidi="ar-SA"/>
              </w:rPr>
            </w:pPr>
            <w:r w:rsidRPr="00AD1712">
              <w:rPr>
                <w:rFonts w:asciiTheme="minorHAnsi" w:eastAsia="Lucida Sans Unicode" w:hAnsiTheme="minorHAnsi" w:cstheme="minorHAnsi"/>
                <w:b/>
                <w:i/>
                <w:color w:val="auto"/>
                <w:kern w:val="1"/>
                <w:sz w:val="22"/>
                <w:szCs w:val="22"/>
                <w:lang w:eastAsia="en-US" w:bidi="ar-SA"/>
              </w:rPr>
              <w:t>25</w:t>
            </w:r>
            <w:r w:rsidR="0075088C" w:rsidRPr="00AD1712">
              <w:rPr>
                <w:rFonts w:asciiTheme="minorHAnsi" w:eastAsia="Lucida Sans Unicode" w:hAnsiTheme="minorHAnsi" w:cstheme="minorHAnsi"/>
                <w:b/>
                <w:i/>
                <w:color w:val="auto"/>
                <w:kern w:val="1"/>
                <w:sz w:val="22"/>
                <w:szCs w:val="22"/>
                <w:lang w:eastAsia="en-US" w:bidi="ar-SA"/>
              </w:rPr>
              <w:t xml:space="preserve"> 000</w:t>
            </w:r>
          </w:p>
        </w:tc>
        <w:tc>
          <w:tcPr>
            <w:tcW w:w="2461" w:type="dxa"/>
            <w:vAlign w:val="center"/>
          </w:tcPr>
          <w:p w14:paraId="41E08918"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p>
        </w:tc>
        <w:tc>
          <w:tcPr>
            <w:tcW w:w="1469" w:type="dxa"/>
            <w:vAlign w:val="center"/>
          </w:tcPr>
          <w:p w14:paraId="5DF82739"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p>
        </w:tc>
        <w:tc>
          <w:tcPr>
            <w:tcW w:w="2441" w:type="dxa"/>
            <w:vAlign w:val="center"/>
          </w:tcPr>
          <w:p w14:paraId="140596D1"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p>
        </w:tc>
        <w:tc>
          <w:tcPr>
            <w:tcW w:w="2609" w:type="dxa"/>
            <w:vAlign w:val="center"/>
          </w:tcPr>
          <w:p w14:paraId="357792FD" w14:textId="77777777" w:rsidR="0075088C" w:rsidRPr="00AD1712" w:rsidRDefault="0075088C" w:rsidP="00A440A8">
            <w:pPr>
              <w:tabs>
                <w:tab w:val="left" w:pos="742"/>
              </w:tabs>
              <w:suppressAutoHyphens/>
              <w:jc w:val="center"/>
              <w:rPr>
                <w:rFonts w:asciiTheme="minorHAnsi" w:eastAsia="Lucida Sans Unicode" w:hAnsiTheme="minorHAnsi" w:cstheme="minorHAnsi"/>
                <w:color w:val="auto"/>
                <w:kern w:val="1"/>
                <w:sz w:val="22"/>
                <w:szCs w:val="22"/>
                <w:lang w:eastAsia="en-US" w:bidi="ar-SA"/>
              </w:rPr>
            </w:pPr>
          </w:p>
        </w:tc>
      </w:tr>
      <w:tr w:rsidR="0075088C" w:rsidRPr="00AD1712" w14:paraId="028FEFC1" w14:textId="77777777" w:rsidTr="0075088C">
        <w:trPr>
          <w:trHeight w:val="447"/>
        </w:trPr>
        <w:tc>
          <w:tcPr>
            <w:tcW w:w="11752" w:type="dxa"/>
            <w:gridSpan w:val="5"/>
            <w:vAlign w:val="center"/>
          </w:tcPr>
          <w:p w14:paraId="720832BE" w14:textId="77777777" w:rsidR="0075088C" w:rsidRPr="00AD1712" w:rsidRDefault="0075088C" w:rsidP="00A440A8">
            <w:pPr>
              <w:tabs>
                <w:tab w:val="left" w:pos="742"/>
              </w:tabs>
              <w:suppressAutoHyphens/>
              <w:jc w:val="right"/>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Kopējā līgumcena EUR (bez PVN)</w:t>
            </w:r>
          </w:p>
        </w:tc>
        <w:tc>
          <w:tcPr>
            <w:tcW w:w="2609" w:type="dxa"/>
            <w:vAlign w:val="center"/>
          </w:tcPr>
          <w:p w14:paraId="3F8F9690"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p>
        </w:tc>
      </w:tr>
      <w:tr w:rsidR="0075088C" w:rsidRPr="00AD1712" w14:paraId="69EF7118" w14:textId="77777777" w:rsidTr="0075088C">
        <w:trPr>
          <w:trHeight w:val="371"/>
        </w:trPr>
        <w:tc>
          <w:tcPr>
            <w:tcW w:w="11752" w:type="dxa"/>
            <w:gridSpan w:val="5"/>
            <w:vAlign w:val="center"/>
          </w:tcPr>
          <w:p w14:paraId="66ED5FA1" w14:textId="77777777" w:rsidR="0075088C" w:rsidRPr="00AD1712" w:rsidRDefault="0075088C" w:rsidP="00A440A8">
            <w:pPr>
              <w:tabs>
                <w:tab w:val="left" w:pos="742"/>
              </w:tabs>
              <w:suppressAutoHyphens/>
              <w:jc w:val="right"/>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PVN ____ %</w:t>
            </w:r>
          </w:p>
        </w:tc>
        <w:tc>
          <w:tcPr>
            <w:tcW w:w="2609" w:type="dxa"/>
            <w:vAlign w:val="center"/>
          </w:tcPr>
          <w:p w14:paraId="3B7A9D40"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p>
        </w:tc>
      </w:tr>
      <w:tr w:rsidR="0075088C" w:rsidRPr="00AD1712" w14:paraId="286BFDB8" w14:textId="77777777" w:rsidTr="0075088C">
        <w:trPr>
          <w:trHeight w:val="352"/>
        </w:trPr>
        <w:tc>
          <w:tcPr>
            <w:tcW w:w="11752" w:type="dxa"/>
            <w:gridSpan w:val="5"/>
            <w:vAlign w:val="center"/>
          </w:tcPr>
          <w:p w14:paraId="21D2A58C" w14:textId="77777777" w:rsidR="0075088C" w:rsidRPr="00AD1712" w:rsidRDefault="0075088C" w:rsidP="00A440A8">
            <w:pPr>
              <w:tabs>
                <w:tab w:val="left" w:pos="742"/>
              </w:tabs>
              <w:suppressAutoHyphens/>
              <w:jc w:val="right"/>
              <w:rPr>
                <w:rFonts w:asciiTheme="minorHAnsi" w:eastAsia="Lucida Sans Unicode" w:hAnsiTheme="minorHAnsi" w:cstheme="minorHAnsi"/>
                <w:b/>
                <w:color w:val="auto"/>
                <w:kern w:val="1"/>
                <w:sz w:val="22"/>
                <w:szCs w:val="22"/>
                <w:lang w:eastAsia="en-US" w:bidi="ar-SA"/>
              </w:rPr>
            </w:pPr>
            <w:r w:rsidRPr="00AD1712">
              <w:rPr>
                <w:rFonts w:asciiTheme="minorHAnsi" w:eastAsia="Lucida Sans Unicode" w:hAnsiTheme="minorHAnsi" w:cstheme="minorHAnsi"/>
                <w:b/>
                <w:color w:val="auto"/>
                <w:kern w:val="1"/>
                <w:sz w:val="22"/>
                <w:szCs w:val="22"/>
                <w:lang w:eastAsia="en-US" w:bidi="ar-SA"/>
              </w:rPr>
              <w:t>PAVISAM KOPĀ EUR ar PVN</w:t>
            </w:r>
          </w:p>
        </w:tc>
        <w:tc>
          <w:tcPr>
            <w:tcW w:w="2609" w:type="dxa"/>
            <w:vAlign w:val="center"/>
          </w:tcPr>
          <w:p w14:paraId="2925C10E" w14:textId="77777777" w:rsidR="0075088C" w:rsidRPr="00AD1712" w:rsidRDefault="0075088C" w:rsidP="00A440A8">
            <w:pPr>
              <w:tabs>
                <w:tab w:val="left" w:pos="742"/>
              </w:tabs>
              <w:suppressAutoHyphens/>
              <w:jc w:val="center"/>
              <w:rPr>
                <w:rFonts w:asciiTheme="minorHAnsi" w:eastAsia="Lucida Sans Unicode" w:hAnsiTheme="minorHAnsi" w:cstheme="minorHAnsi"/>
                <w:b/>
                <w:color w:val="auto"/>
                <w:kern w:val="1"/>
                <w:sz w:val="22"/>
                <w:szCs w:val="22"/>
                <w:lang w:eastAsia="en-US" w:bidi="ar-SA"/>
              </w:rPr>
            </w:pPr>
          </w:p>
        </w:tc>
      </w:tr>
    </w:tbl>
    <w:p w14:paraId="51F14832" w14:textId="77777777" w:rsidR="0075088C" w:rsidRPr="00AD1712" w:rsidRDefault="0075088C" w:rsidP="0075088C">
      <w:pPr>
        <w:suppressAutoHyphens/>
        <w:jc w:val="both"/>
        <w:rPr>
          <w:rFonts w:asciiTheme="minorHAnsi" w:eastAsia="Lucida Sans Unicode" w:hAnsiTheme="minorHAnsi" w:cstheme="minorHAnsi"/>
          <w:i/>
          <w:color w:val="FF0000"/>
          <w:kern w:val="1"/>
          <w:sz w:val="22"/>
          <w:szCs w:val="22"/>
          <w:lang w:eastAsia="en-US" w:bidi="ar-SA"/>
        </w:rPr>
      </w:pPr>
    </w:p>
    <w:p w14:paraId="4564CF54" w14:textId="77777777" w:rsidR="00D35E7B" w:rsidRPr="00AD1712" w:rsidRDefault="00D35E7B" w:rsidP="0075088C">
      <w:pPr>
        <w:suppressAutoHyphens/>
        <w:jc w:val="both"/>
        <w:rPr>
          <w:rFonts w:asciiTheme="minorHAnsi" w:eastAsia="Lucida Sans Unicode" w:hAnsiTheme="minorHAnsi" w:cstheme="minorHAnsi"/>
          <w:i/>
          <w:color w:val="FF0000"/>
          <w:kern w:val="1"/>
          <w:sz w:val="22"/>
          <w:szCs w:val="22"/>
          <w:lang w:eastAsia="en-US" w:bidi="ar-SA"/>
        </w:rPr>
      </w:pPr>
    </w:p>
    <w:p w14:paraId="54D116FA" w14:textId="77777777" w:rsidR="00D35E7B" w:rsidRPr="00AD1712" w:rsidRDefault="00D35E7B" w:rsidP="0075088C">
      <w:pPr>
        <w:suppressAutoHyphens/>
        <w:jc w:val="both"/>
        <w:rPr>
          <w:rFonts w:asciiTheme="minorHAnsi" w:eastAsia="Lucida Sans Unicode" w:hAnsiTheme="minorHAnsi" w:cstheme="minorHAnsi"/>
          <w:i/>
          <w:color w:val="FF0000"/>
          <w:kern w:val="1"/>
          <w:sz w:val="22"/>
          <w:szCs w:val="22"/>
          <w:lang w:eastAsia="en-US" w:bidi="ar-SA"/>
        </w:rPr>
      </w:pPr>
    </w:p>
    <w:p w14:paraId="53621ED1" w14:textId="77777777" w:rsidR="00D35E7B" w:rsidRPr="00AD1712" w:rsidRDefault="00D35E7B" w:rsidP="0075088C">
      <w:pPr>
        <w:suppressAutoHyphens/>
        <w:jc w:val="both"/>
        <w:rPr>
          <w:rFonts w:asciiTheme="minorHAnsi" w:eastAsia="Lucida Sans Unicode" w:hAnsiTheme="minorHAnsi" w:cstheme="minorHAnsi"/>
          <w:i/>
          <w:color w:val="FF0000"/>
          <w:kern w:val="1"/>
          <w:sz w:val="22"/>
          <w:szCs w:val="22"/>
          <w:lang w:eastAsia="en-US" w:bidi="ar-SA"/>
        </w:rPr>
      </w:pPr>
    </w:p>
    <w:p w14:paraId="306B8387" w14:textId="65FC0BBB" w:rsidR="0075088C" w:rsidRPr="00931F6F" w:rsidRDefault="0075088C" w:rsidP="00931F6F">
      <w:pPr>
        <w:pStyle w:val="Sarakstarindkopa"/>
        <w:numPr>
          <w:ilvl w:val="0"/>
          <w:numId w:val="47"/>
        </w:numPr>
        <w:suppressAutoHyphens/>
        <w:jc w:val="both"/>
        <w:rPr>
          <w:rFonts w:asciiTheme="minorHAnsi" w:eastAsia="Lucida Sans Unicode" w:hAnsiTheme="minorHAnsi" w:cstheme="minorHAnsi"/>
          <w:kern w:val="1"/>
          <w:sz w:val="22"/>
        </w:rPr>
      </w:pPr>
      <w:r w:rsidRPr="00931F6F">
        <w:rPr>
          <w:rFonts w:asciiTheme="minorHAnsi" w:eastAsia="Lucida Sans Unicode" w:hAnsiTheme="minorHAnsi" w:cstheme="minorHAnsi"/>
          <w:kern w:val="1"/>
          <w:sz w:val="22"/>
        </w:rPr>
        <w:t>&lt;</w:t>
      </w:r>
      <w:r w:rsidRPr="00931F6F">
        <w:rPr>
          <w:rFonts w:asciiTheme="minorHAnsi" w:eastAsia="Lucida Sans Unicode" w:hAnsiTheme="minorHAnsi" w:cstheme="minorHAnsi"/>
          <w:i/>
          <w:kern w:val="1"/>
          <w:sz w:val="22"/>
        </w:rPr>
        <w:t>Pretendents</w:t>
      </w:r>
      <w:r w:rsidRPr="00931F6F">
        <w:rPr>
          <w:rFonts w:asciiTheme="minorHAnsi" w:eastAsia="Lucida Sans Unicode" w:hAnsiTheme="minorHAnsi" w:cstheme="minorHAnsi"/>
          <w:kern w:val="1"/>
          <w:sz w:val="22"/>
        </w:rPr>
        <w:t>&gt; nodrošina:</w:t>
      </w:r>
    </w:p>
    <w:p w14:paraId="27A191F5" w14:textId="77777777" w:rsidR="0075088C" w:rsidRPr="00931F6F" w:rsidRDefault="0075088C" w:rsidP="0075088C">
      <w:pPr>
        <w:suppressAutoHyphens/>
        <w:ind w:left="709"/>
        <w:jc w:val="both"/>
        <w:rPr>
          <w:rFonts w:asciiTheme="minorHAnsi" w:eastAsia="Lucida Sans Unicode" w:hAnsiTheme="minorHAnsi" w:cstheme="minorHAnsi"/>
          <w:color w:val="auto"/>
          <w:kern w:val="1"/>
          <w:sz w:val="22"/>
          <w:szCs w:val="22"/>
          <w:lang w:eastAsia="en-US" w:bidi="ar-SA"/>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7"/>
        <w:gridCol w:w="4955"/>
      </w:tblGrid>
      <w:tr w:rsidR="0075088C" w:rsidRPr="00931F6F" w14:paraId="2F595A7B" w14:textId="77777777" w:rsidTr="00A440A8">
        <w:trPr>
          <w:trHeight w:val="669"/>
        </w:trPr>
        <w:tc>
          <w:tcPr>
            <w:tcW w:w="9827" w:type="dxa"/>
          </w:tcPr>
          <w:p w14:paraId="7C693B84" w14:textId="77777777" w:rsidR="0075088C" w:rsidRPr="00931F6F" w:rsidRDefault="0075088C" w:rsidP="00A440A8">
            <w:pPr>
              <w:suppressAutoHyphens/>
              <w:jc w:val="both"/>
              <w:rPr>
                <w:rFonts w:asciiTheme="minorHAnsi" w:eastAsia="Lucida Sans Unicode" w:hAnsiTheme="minorHAnsi" w:cstheme="minorHAnsi"/>
                <w:color w:val="auto"/>
                <w:kern w:val="1"/>
                <w:sz w:val="22"/>
                <w:szCs w:val="22"/>
                <w:lang w:eastAsia="en-US" w:bidi="ar-SA"/>
              </w:rPr>
            </w:pPr>
            <w:r w:rsidRPr="00931F6F">
              <w:rPr>
                <w:rFonts w:asciiTheme="minorHAnsi" w:eastAsia="Lucida Sans Unicode" w:hAnsiTheme="minorHAnsi" w:cstheme="minorHAnsi"/>
                <w:color w:val="auto"/>
                <w:kern w:val="1"/>
                <w:sz w:val="22"/>
                <w:szCs w:val="22"/>
                <w:lang w:eastAsia="en-US" w:bidi="ar-SA"/>
              </w:rPr>
              <w:t xml:space="preserve"> </w:t>
            </w:r>
          </w:p>
        </w:tc>
        <w:tc>
          <w:tcPr>
            <w:tcW w:w="4955" w:type="dxa"/>
          </w:tcPr>
          <w:p w14:paraId="6C1D3D26" w14:textId="77777777" w:rsidR="0075088C" w:rsidRPr="00931F6F" w:rsidRDefault="0075088C" w:rsidP="00A440A8">
            <w:pPr>
              <w:suppressAutoHyphens/>
              <w:jc w:val="center"/>
              <w:rPr>
                <w:rFonts w:asciiTheme="minorHAnsi" w:eastAsia="Lucida Sans Unicode" w:hAnsiTheme="minorHAnsi" w:cstheme="minorHAnsi"/>
                <w:b/>
                <w:color w:val="auto"/>
                <w:kern w:val="1"/>
                <w:sz w:val="22"/>
                <w:szCs w:val="22"/>
                <w:lang w:eastAsia="en-US" w:bidi="ar-SA"/>
              </w:rPr>
            </w:pPr>
            <w:r w:rsidRPr="00931F6F">
              <w:rPr>
                <w:rFonts w:asciiTheme="minorHAnsi" w:eastAsia="Lucida Sans Unicode" w:hAnsiTheme="minorHAnsi" w:cstheme="minorHAnsi"/>
                <w:b/>
                <w:color w:val="auto"/>
                <w:kern w:val="1"/>
                <w:sz w:val="22"/>
                <w:szCs w:val="22"/>
                <w:lang w:eastAsia="en-US" w:bidi="ar-SA"/>
              </w:rPr>
              <w:t>Atlaide %</w:t>
            </w:r>
          </w:p>
          <w:p w14:paraId="38BFC0EF" w14:textId="77777777" w:rsidR="0075088C" w:rsidRPr="00931F6F" w:rsidRDefault="0075088C" w:rsidP="00A440A8">
            <w:pPr>
              <w:suppressAutoHyphens/>
              <w:jc w:val="both"/>
              <w:rPr>
                <w:rFonts w:asciiTheme="minorHAnsi" w:eastAsia="Lucida Sans Unicode" w:hAnsiTheme="minorHAnsi" w:cstheme="minorHAnsi"/>
                <w:color w:val="auto"/>
                <w:kern w:val="1"/>
                <w:sz w:val="22"/>
                <w:szCs w:val="22"/>
                <w:lang w:eastAsia="en-US" w:bidi="ar-SA"/>
              </w:rPr>
            </w:pPr>
            <w:r w:rsidRPr="00931F6F">
              <w:rPr>
                <w:rFonts w:asciiTheme="minorHAnsi" w:eastAsia="Lucida Sans Unicode" w:hAnsiTheme="minorHAnsi" w:cstheme="minorHAnsi"/>
                <w:color w:val="auto"/>
                <w:kern w:val="1"/>
                <w:sz w:val="22"/>
                <w:szCs w:val="22"/>
                <w:lang w:eastAsia="en-US" w:bidi="ar-SA"/>
              </w:rPr>
              <w:t xml:space="preserve">Piedāvātā atlaide tiek nodrošināta visā iepirkuma līguma darbības laikā </w:t>
            </w:r>
          </w:p>
        </w:tc>
      </w:tr>
      <w:tr w:rsidR="0075088C" w:rsidRPr="00931F6F" w14:paraId="78D5C709" w14:textId="77777777" w:rsidTr="00A440A8">
        <w:trPr>
          <w:trHeight w:val="2009"/>
        </w:trPr>
        <w:tc>
          <w:tcPr>
            <w:tcW w:w="9827" w:type="dxa"/>
          </w:tcPr>
          <w:p w14:paraId="11F0E95E" w14:textId="77777777" w:rsidR="0075088C" w:rsidRPr="00931F6F" w:rsidRDefault="0075088C" w:rsidP="00A440A8">
            <w:pPr>
              <w:suppressAutoHyphens/>
              <w:jc w:val="both"/>
              <w:rPr>
                <w:rFonts w:asciiTheme="minorHAnsi" w:eastAsia="Lucida Sans Unicode" w:hAnsiTheme="minorHAnsi" w:cstheme="minorHAnsi"/>
                <w:color w:val="auto"/>
                <w:kern w:val="1"/>
                <w:sz w:val="22"/>
                <w:szCs w:val="22"/>
                <w:lang w:eastAsia="en-US" w:bidi="ar-SA"/>
              </w:rPr>
            </w:pPr>
            <w:r w:rsidRPr="00931F6F">
              <w:rPr>
                <w:rFonts w:asciiTheme="minorHAnsi" w:eastAsia="Lucida Sans Unicode" w:hAnsiTheme="minorHAnsi" w:cstheme="minorHAnsi"/>
                <w:color w:val="auto"/>
                <w:kern w:val="1"/>
                <w:sz w:val="22"/>
                <w:szCs w:val="22"/>
                <w:lang w:eastAsia="en-US" w:bidi="ar-SA"/>
              </w:rPr>
              <w:t>Pasūtītājam ar kredītkarti iegādāties pirmās nepieciešamības ekspluatācijas materiālus (smērvielas, logu mazgāšanas šķidrumu, motora dzesēšanas šķidrumu, degvielas piedevas, eļļu, logu tīrītāju slotiņas, spuldzes, u.c.).</w:t>
            </w:r>
          </w:p>
        </w:tc>
        <w:tc>
          <w:tcPr>
            <w:tcW w:w="4955" w:type="dxa"/>
          </w:tcPr>
          <w:p w14:paraId="623575F7" w14:textId="77777777" w:rsidR="0075088C" w:rsidRPr="00931F6F" w:rsidRDefault="0075088C" w:rsidP="00A440A8">
            <w:pPr>
              <w:suppressAutoHyphens/>
              <w:jc w:val="both"/>
              <w:rPr>
                <w:rFonts w:asciiTheme="minorHAnsi" w:eastAsia="Lucida Sans Unicode" w:hAnsiTheme="minorHAnsi" w:cstheme="minorHAnsi"/>
                <w:color w:val="auto"/>
                <w:kern w:val="1"/>
                <w:sz w:val="22"/>
                <w:szCs w:val="22"/>
                <w:lang w:eastAsia="en-US" w:bidi="ar-SA"/>
              </w:rPr>
            </w:pPr>
            <w:r w:rsidRPr="00931F6F">
              <w:rPr>
                <w:rFonts w:asciiTheme="minorHAnsi" w:eastAsia="Lucida Sans Unicode" w:hAnsiTheme="minorHAnsi" w:cstheme="minorHAnsi"/>
                <w:color w:val="auto"/>
                <w:kern w:val="1"/>
                <w:sz w:val="22"/>
                <w:szCs w:val="22"/>
                <w:lang w:eastAsia="en-US" w:bidi="ar-SA"/>
              </w:rPr>
              <w:t>0 %</w:t>
            </w:r>
          </w:p>
          <w:p w14:paraId="37FB7520" w14:textId="77777777" w:rsidR="0075088C" w:rsidRPr="00931F6F" w:rsidRDefault="0075088C" w:rsidP="00A440A8">
            <w:pPr>
              <w:suppressAutoHyphens/>
              <w:jc w:val="both"/>
              <w:rPr>
                <w:rFonts w:asciiTheme="minorHAnsi" w:eastAsia="Lucida Sans Unicode" w:hAnsiTheme="minorHAnsi" w:cstheme="minorHAnsi"/>
                <w:color w:val="auto"/>
                <w:kern w:val="1"/>
                <w:sz w:val="22"/>
                <w:szCs w:val="22"/>
                <w:lang w:eastAsia="en-US" w:bidi="ar-SA"/>
              </w:rPr>
            </w:pPr>
            <w:r w:rsidRPr="00931F6F">
              <w:rPr>
                <w:rFonts w:asciiTheme="minorHAnsi" w:eastAsia="Lucida Sans Unicode" w:hAnsiTheme="minorHAnsi" w:cstheme="minorHAnsi"/>
                <w:color w:val="auto"/>
                <w:kern w:val="1"/>
                <w:sz w:val="22"/>
                <w:szCs w:val="22"/>
                <w:lang w:eastAsia="en-US" w:bidi="ar-SA"/>
              </w:rPr>
              <w:t>Jānorāda, kurā Precēm attiecas norādītā atlaides:</w:t>
            </w:r>
          </w:p>
          <w:p w14:paraId="44C911C9" w14:textId="77777777" w:rsidR="0075088C" w:rsidRPr="00931F6F" w:rsidRDefault="0075088C" w:rsidP="0075088C">
            <w:pPr>
              <w:numPr>
                <w:ilvl w:val="0"/>
                <w:numId w:val="18"/>
              </w:numPr>
              <w:suppressAutoHyphens/>
              <w:contextualSpacing/>
              <w:jc w:val="both"/>
              <w:rPr>
                <w:rFonts w:asciiTheme="minorHAnsi" w:eastAsia="Lucida Sans Unicode" w:hAnsiTheme="minorHAnsi" w:cstheme="minorHAnsi"/>
                <w:color w:val="auto"/>
                <w:kern w:val="1"/>
                <w:sz w:val="22"/>
                <w:szCs w:val="22"/>
                <w:lang w:eastAsia="en-US" w:bidi="ar-SA"/>
              </w:rPr>
            </w:pPr>
            <w:r w:rsidRPr="00931F6F">
              <w:rPr>
                <w:rFonts w:asciiTheme="minorHAnsi" w:eastAsia="Lucida Sans Unicode" w:hAnsiTheme="minorHAnsi" w:cstheme="minorHAnsi"/>
                <w:color w:val="auto"/>
                <w:kern w:val="1"/>
                <w:sz w:val="22"/>
                <w:szCs w:val="22"/>
                <w:lang w:eastAsia="en-US" w:bidi="ar-SA"/>
              </w:rPr>
              <w:t>Ir/nav smērvielas;</w:t>
            </w:r>
          </w:p>
          <w:p w14:paraId="70BC1898" w14:textId="77777777" w:rsidR="0075088C" w:rsidRPr="00931F6F" w:rsidRDefault="0075088C" w:rsidP="0075088C">
            <w:pPr>
              <w:numPr>
                <w:ilvl w:val="0"/>
                <w:numId w:val="18"/>
              </w:numPr>
              <w:suppressAutoHyphens/>
              <w:contextualSpacing/>
              <w:jc w:val="both"/>
              <w:rPr>
                <w:rFonts w:asciiTheme="minorHAnsi" w:eastAsia="Lucida Sans Unicode" w:hAnsiTheme="minorHAnsi" w:cstheme="minorHAnsi"/>
                <w:color w:val="auto"/>
                <w:kern w:val="1"/>
                <w:sz w:val="22"/>
                <w:szCs w:val="22"/>
                <w:lang w:eastAsia="en-US" w:bidi="ar-SA"/>
              </w:rPr>
            </w:pPr>
            <w:r w:rsidRPr="00931F6F">
              <w:rPr>
                <w:rFonts w:asciiTheme="minorHAnsi" w:eastAsia="Lucida Sans Unicode" w:hAnsiTheme="minorHAnsi" w:cstheme="minorHAnsi"/>
                <w:color w:val="auto"/>
                <w:kern w:val="1"/>
                <w:sz w:val="22"/>
                <w:szCs w:val="22"/>
                <w:lang w:eastAsia="en-US" w:bidi="ar-SA"/>
              </w:rPr>
              <w:t>Ir/nav logu mazgāšanas šķidrumi;\</w:t>
            </w:r>
          </w:p>
          <w:p w14:paraId="7B08717B" w14:textId="77777777" w:rsidR="0075088C" w:rsidRPr="00931F6F" w:rsidRDefault="0075088C" w:rsidP="0075088C">
            <w:pPr>
              <w:numPr>
                <w:ilvl w:val="0"/>
                <w:numId w:val="18"/>
              </w:numPr>
              <w:suppressAutoHyphens/>
              <w:contextualSpacing/>
              <w:jc w:val="both"/>
              <w:rPr>
                <w:rFonts w:asciiTheme="minorHAnsi" w:eastAsia="Lucida Sans Unicode" w:hAnsiTheme="minorHAnsi" w:cstheme="minorHAnsi"/>
                <w:color w:val="auto"/>
                <w:kern w:val="1"/>
                <w:sz w:val="22"/>
                <w:szCs w:val="22"/>
                <w:lang w:eastAsia="en-US" w:bidi="ar-SA"/>
              </w:rPr>
            </w:pPr>
            <w:r w:rsidRPr="00931F6F">
              <w:rPr>
                <w:rFonts w:asciiTheme="minorHAnsi" w:eastAsia="Lucida Sans Unicode" w:hAnsiTheme="minorHAnsi" w:cstheme="minorHAnsi"/>
                <w:color w:val="auto"/>
                <w:kern w:val="1"/>
                <w:sz w:val="22"/>
                <w:szCs w:val="22"/>
                <w:lang w:eastAsia="en-US" w:bidi="ar-SA"/>
              </w:rPr>
              <w:t>Ir/nav motora dzesēšanas šķidrumi;</w:t>
            </w:r>
          </w:p>
          <w:p w14:paraId="0DF67C0A" w14:textId="77777777" w:rsidR="0075088C" w:rsidRPr="00931F6F" w:rsidRDefault="0075088C" w:rsidP="0075088C">
            <w:pPr>
              <w:numPr>
                <w:ilvl w:val="0"/>
                <w:numId w:val="18"/>
              </w:numPr>
              <w:suppressAutoHyphens/>
              <w:contextualSpacing/>
              <w:jc w:val="both"/>
              <w:rPr>
                <w:rFonts w:asciiTheme="minorHAnsi" w:eastAsia="Lucida Sans Unicode" w:hAnsiTheme="minorHAnsi" w:cstheme="minorHAnsi"/>
                <w:color w:val="auto"/>
                <w:kern w:val="1"/>
                <w:sz w:val="22"/>
                <w:szCs w:val="22"/>
                <w:lang w:eastAsia="en-US" w:bidi="ar-SA"/>
              </w:rPr>
            </w:pPr>
            <w:r w:rsidRPr="00931F6F">
              <w:rPr>
                <w:rFonts w:asciiTheme="minorHAnsi" w:eastAsia="Lucida Sans Unicode" w:hAnsiTheme="minorHAnsi" w:cstheme="minorHAnsi"/>
                <w:color w:val="auto"/>
                <w:kern w:val="1"/>
                <w:sz w:val="22"/>
                <w:szCs w:val="22"/>
                <w:lang w:eastAsia="en-US" w:bidi="ar-SA"/>
              </w:rPr>
              <w:t>Ir/nav eļļas;</w:t>
            </w:r>
          </w:p>
          <w:p w14:paraId="440144F4" w14:textId="77777777" w:rsidR="0075088C" w:rsidRPr="00931F6F" w:rsidRDefault="0075088C" w:rsidP="0075088C">
            <w:pPr>
              <w:numPr>
                <w:ilvl w:val="0"/>
                <w:numId w:val="18"/>
              </w:numPr>
              <w:suppressAutoHyphens/>
              <w:contextualSpacing/>
              <w:jc w:val="both"/>
              <w:rPr>
                <w:rFonts w:asciiTheme="minorHAnsi" w:eastAsia="Lucida Sans Unicode" w:hAnsiTheme="minorHAnsi" w:cstheme="minorHAnsi"/>
                <w:color w:val="auto"/>
                <w:kern w:val="1"/>
                <w:sz w:val="22"/>
                <w:szCs w:val="22"/>
                <w:lang w:eastAsia="en-US" w:bidi="ar-SA"/>
              </w:rPr>
            </w:pPr>
            <w:r w:rsidRPr="00931F6F">
              <w:rPr>
                <w:rFonts w:asciiTheme="minorHAnsi" w:eastAsia="Lucida Sans Unicode" w:hAnsiTheme="minorHAnsi" w:cstheme="minorHAnsi"/>
                <w:color w:val="auto"/>
                <w:kern w:val="1"/>
                <w:sz w:val="22"/>
                <w:szCs w:val="22"/>
                <w:lang w:eastAsia="en-US" w:bidi="ar-SA"/>
              </w:rPr>
              <w:t>Ir/nav logu tīrītāju slotiņas;</w:t>
            </w:r>
          </w:p>
          <w:p w14:paraId="7FBF1CC1" w14:textId="77777777" w:rsidR="0075088C" w:rsidRPr="00931F6F" w:rsidRDefault="0075088C" w:rsidP="0075088C">
            <w:pPr>
              <w:numPr>
                <w:ilvl w:val="0"/>
                <w:numId w:val="18"/>
              </w:numPr>
              <w:suppressAutoHyphens/>
              <w:contextualSpacing/>
              <w:jc w:val="both"/>
              <w:rPr>
                <w:rFonts w:asciiTheme="minorHAnsi" w:eastAsia="Lucida Sans Unicode" w:hAnsiTheme="minorHAnsi" w:cstheme="minorHAnsi"/>
                <w:color w:val="auto"/>
                <w:kern w:val="1"/>
                <w:sz w:val="22"/>
                <w:szCs w:val="22"/>
                <w:lang w:eastAsia="en-US" w:bidi="ar-SA"/>
              </w:rPr>
            </w:pPr>
            <w:r w:rsidRPr="00931F6F">
              <w:rPr>
                <w:rFonts w:asciiTheme="minorHAnsi" w:eastAsia="Lucida Sans Unicode" w:hAnsiTheme="minorHAnsi" w:cstheme="minorHAnsi"/>
                <w:color w:val="auto"/>
                <w:kern w:val="1"/>
                <w:sz w:val="22"/>
                <w:szCs w:val="22"/>
                <w:lang w:eastAsia="en-US" w:bidi="ar-SA"/>
              </w:rPr>
              <w:t>Ir/nav auto spuldzes.</w:t>
            </w:r>
          </w:p>
          <w:p w14:paraId="61BF0954" w14:textId="77777777" w:rsidR="0075088C" w:rsidRPr="00931F6F" w:rsidRDefault="0075088C" w:rsidP="00A440A8">
            <w:pPr>
              <w:suppressAutoHyphens/>
              <w:jc w:val="both"/>
              <w:rPr>
                <w:rFonts w:asciiTheme="minorHAnsi" w:eastAsia="Lucida Sans Unicode" w:hAnsiTheme="minorHAnsi" w:cstheme="minorHAnsi"/>
                <w:color w:val="auto"/>
                <w:kern w:val="1"/>
                <w:sz w:val="22"/>
                <w:szCs w:val="22"/>
                <w:lang w:eastAsia="en-US" w:bidi="ar-SA"/>
              </w:rPr>
            </w:pPr>
          </w:p>
        </w:tc>
      </w:tr>
    </w:tbl>
    <w:p w14:paraId="3C419736" w14:textId="77777777" w:rsidR="0075088C" w:rsidRPr="00931F6F" w:rsidRDefault="0075088C" w:rsidP="0075088C">
      <w:pPr>
        <w:suppressAutoHyphens/>
        <w:jc w:val="both"/>
        <w:rPr>
          <w:rFonts w:asciiTheme="minorHAnsi" w:eastAsia="Lucida Sans Unicode" w:hAnsiTheme="minorHAnsi" w:cstheme="minorHAnsi"/>
          <w:i/>
          <w:color w:val="FF0000"/>
          <w:kern w:val="1"/>
          <w:sz w:val="22"/>
          <w:szCs w:val="22"/>
          <w:lang w:eastAsia="en-US" w:bidi="ar-SA"/>
        </w:rPr>
      </w:pPr>
    </w:p>
    <w:tbl>
      <w:tblPr>
        <w:tblW w:w="9215" w:type="dxa"/>
        <w:tblInd w:w="-284" w:type="dxa"/>
        <w:tblLayout w:type="fixed"/>
        <w:tblLook w:val="01E0" w:firstRow="1" w:lastRow="1" w:firstColumn="1" w:lastColumn="1" w:noHBand="0" w:noVBand="0"/>
      </w:tblPr>
      <w:tblGrid>
        <w:gridCol w:w="3829"/>
        <w:gridCol w:w="5386"/>
      </w:tblGrid>
      <w:tr w:rsidR="00F00298" w:rsidRPr="00931F6F" w14:paraId="52C5DA73" w14:textId="77777777" w:rsidTr="00AB037C">
        <w:trPr>
          <w:trHeight w:val="325"/>
        </w:trPr>
        <w:tc>
          <w:tcPr>
            <w:tcW w:w="3829" w:type="dxa"/>
            <w:vAlign w:val="center"/>
            <w:hideMark/>
          </w:tcPr>
          <w:p w14:paraId="4DFE75B6" w14:textId="77777777" w:rsidR="00F00298" w:rsidRPr="00931F6F" w:rsidRDefault="00F00298" w:rsidP="00AB037C">
            <w:pPr>
              <w:autoSpaceDE w:val="0"/>
              <w:autoSpaceDN w:val="0"/>
              <w:adjustRightInd w:val="0"/>
              <w:jc w:val="right"/>
              <w:rPr>
                <w:rFonts w:asciiTheme="minorHAnsi" w:eastAsia="Times New Roman" w:hAnsiTheme="minorHAnsi" w:cstheme="minorHAnsi"/>
                <w:color w:val="auto"/>
                <w:sz w:val="22"/>
                <w:szCs w:val="22"/>
                <w:lang w:bidi="ar-SA"/>
              </w:rPr>
            </w:pPr>
            <w:r w:rsidRPr="00931F6F">
              <w:rPr>
                <w:rFonts w:asciiTheme="minorHAnsi" w:eastAsia="Times New Roman" w:hAnsiTheme="minorHAnsi" w:cstheme="minorHAns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35F6A933" w14:textId="77777777" w:rsidR="00F00298" w:rsidRPr="00931F6F" w:rsidRDefault="00F00298" w:rsidP="00AB037C">
            <w:pPr>
              <w:autoSpaceDE w:val="0"/>
              <w:autoSpaceDN w:val="0"/>
              <w:adjustRightInd w:val="0"/>
              <w:jc w:val="both"/>
              <w:rPr>
                <w:rFonts w:asciiTheme="minorHAnsi" w:eastAsia="Times New Roman" w:hAnsiTheme="minorHAnsi" w:cstheme="minorHAnsi"/>
                <w:color w:val="auto"/>
                <w:sz w:val="22"/>
                <w:szCs w:val="22"/>
                <w:lang w:bidi="ar-SA"/>
              </w:rPr>
            </w:pPr>
          </w:p>
        </w:tc>
      </w:tr>
      <w:tr w:rsidR="00F00298" w:rsidRPr="006F53BA" w14:paraId="53ACD44E" w14:textId="77777777" w:rsidTr="00AB037C">
        <w:trPr>
          <w:trHeight w:val="314"/>
        </w:trPr>
        <w:tc>
          <w:tcPr>
            <w:tcW w:w="3829" w:type="dxa"/>
            <w:vAlign w:val="center"/>
            <w:hideMark/>
          </w:tcPr>
          <w:p w14:paraId="0B5A4E37" w14:textId="77777777" w:rsidR="00F00298" w:rsidRPr="006F53BA" w:rsidRDefault="00F00298"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22773EB1" w14:textId="77777777" w:rsidR="00F00298" w:rsidRPr="006F53BA" w:rsidRDefault="00F00298" w:rsidP="00AB037C">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F00298" w:rsidRPr="006F53BA" w14:paraId="5B134A0B" w14:textId="77777777" w:rsidTr="00AB037C">
        <w:trPr>
          <w:trHeight w:val="337"/>
        </w:trPr>
        <w:tc>
          <w:tcPr>
            <w:tcW w:w="3829" w:type="dxa"/>
            <w:vAlign w:val="center"/>
            <w:hideMark/>
          </w:tcPr>
          <w:p w14:paraId="2859A388" w14:textId="77777777" w:rsidR="00F00298" w:rsidRPr="006F53BA" w:rsidRDefault="00F00298"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11E3612A" w14:textId="77777777" w:rsidR="00F00298" w:rsidRPr="006F53BA" w:rsidRDefault="00F00298" w:rsidP="00AB037C">
            <w:pPr>
              <w:autoSpaceDE w:val="0"/>
              <w:autoSpaceDN w:val="0"/>
              <w:adjustRightInd w:val="0"/>
              <w:jc w:val="both"/>
              <w:rPr>
                <w:rFonts w:ascii="Calibri" w:eastAsia="Times New Roman" w:hAnsi="Calibri" w:cs="Calibri"/>
                <w:color w:val="auto"/>
                <w:sz w:val="22"/>
                <w:szCs w:val="22"/>
                <w:lang w:bidi="ar-SA"/>
              </w:rPr>
            </w:pPr>
          </w:p>
        </w:tc>
      </w:tr>
    </w:tbl>
    <w:p w14:paraId="0E0C7445" w14:textId="77777777" w:rsidR="00F00298" w:rsidRPr="006F53BA" w:rsidRDefault="00F00298" w:rsidP="00F00298">
      <w:pPr>
        <w:jc w:val="both"/>
        <w:rPr>
          <w:rFonts w:ascii="Calibri" w:hAnsi="Calibri" w:cs="Calibri"/>
          <w:i/>
          <w:sz w:val="22"/>
          <w:szCs w:val="22"/>
        </w:rPr>
      </w:pPr>
    </w:p>
    <w:p w14:paraId="501BFCA7" w14:textId="77777777" w:rsidR="0075088C" w:rsidRPr="00746A52" w:rsidRDefault="0075088C" w:rsidP="00D35E7B">
      <w:pPr>
        <w:suppressAutoHyphens/>
        <w:jc w:val="both"/>
        <w:rPr>
          <w:rFonts w:ascii="Times New Roman" w:eastAsia="Calibri" w:hAnsi="Times New Roman" w:cs="Times New Roman"/>
          <w:color w:val="auto"/>
          <w:kern w:val="1"/>
          <w:lang w:bidi="ar-SA"/>
        </w:rPr>
      </w:pPr>
      <w:smartTag w:uri="schemas-tilde-lv/tildestengine" w:element="veidnes">
        <w:smartTagPr>
          <w:attr w:name="id" w:val="-1"/>
          <w:attr w:name="baseform" w:val="pieteikum|s"/>
          <w:attr w:name="text" w:val="pieteikums"/>
        </w:smartTagPr>
      </w:smartTag>
    </w:p>
    <w:p w14:paraId="5CB86131" w14:textId="2FC1155C" w:rsidR="0075088C" w:rsidRPr="00746A52" w:rsidRDefault="0075088C" w:rsidP="0075088C">
      <w:pPr>
        <w:suppressAutoHyphens/>
        <w:spacing w:before="120"/>
        <w:jc w:val="both"/>
        <w:rPr>
          <w:rFonts w:ascii="Times New Roman" w:eastAsia="Lucida Sans Unicode" w:hAnsi="Times New Roman" w:cs="Times New Roman"/>
          <w:b/>
          <w:color w:val="auto"/>
          <w:kern w:val="1"/>
          <w:lang w:eastAsia="en-US" w:bidi="ar-SA"/>
        </w:rPr>
      </w:pPr>
    </w:p>
    <w:p w14:paraId="28757C6E" w14:textId="77777777" w:rsidR="0075088C" w:rsidRDefault="0075088C" w:rsidP="0075088C">
      <w:pPr>
        <w:widowControl/>
        <w:spacing w:after="160" w:line="259" w:lineRule="auto"/>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br w:type="page"/>
      </w:r>
    </w:p>
    <w:p w14:paraId="0A5ED821" w14:textId="77777777" w:rsidR="0023281A" w:rsidRDefault="0023281A" w:rsidP="00D35E7B">
      <w:pPr>
        <w:spacing w:after="240" w:line="276" w:lineRule="auto"/>
        <w:rPr>
          <w:rFonts w:asciiTheme="minorHAnsi" w:hAnsiTheme="minorHAnsi" w:cstheme="minorHAnsi"/>
          <w:sz w:val="20"/>
          <w:szCs w:val="20"/>
        </w:rPr>
        <w:sectPr w:rsidR="0023281A" w:rsidSect="00D35E7B">
          <w:footerReference w:type="default" r:id="rId26"/>
          <w:pgSz w:w="16838" w:h="11906" w:orient="landscape"/>
          <w:pgMar w:top="709" w:right="992" w:bottom="992" w:left="709" w:header="709" w:footer="709" w:gutter="0"/>
          <w:cols w:space="708"/>
          <w:titlePg/>
          <w:docGrid w:linePitch="360"/>
        </w:sectPr>
      </w:pPr>
      <w:bookmarkStart w:id="15" w:name="_Hlk130821449"/>
      <w:bookmarkEnd w:id="14"/>
    </w:p>
    <w:p w14:paraId="0D6C776E" w14:textId="4BB485EF" w:rsidR="00D35E7B" w:rsidRPr="00D35E7B" w:rsidRDefault="00D35E7B" w:rsidP="00D35E7B">
      <w:pPr>
        <w:widowControl/>
        <w:spacing w:line="259" w:lineRule="auto"/>
        <w:jc w:val="right"/>
        <w:rPr>
          <w:rFonts w:asciiTheme="minorHAnsi" w:eastAsia="Times New Roman" w:hAnsiTheme="minorHAnsi" w:cstheme="minorHAnsi"/>
          <w:i/>
          <w:iCs/>
          <w:sz w:val="20"/>
          <w:szCs w:val="20"/>
        </w:rPr>
      </w:pPr>
      <w:bookmarkStart w:id="16" w:name="_Hlk115024049"/>
      <w:bookmarkEnd w:id="15"/>
      <w:r w:rsidRPr="00D35E7B">
        <w:rPr>
          <w:rFonts w:asciiTheme="minorHAnsi" w:eastAsia="Times New Roman" w:hAnsiTheme="minorHAnsi" w:cstheme="minorHAnsi"/>
          <w:i/>
          <w:iCs/>
          <w:sz w:val="20"/>
          <w:szCs w:val="20"/>
        </w:rPr>
        <w:lastRenderedPageBreak/>
        <w:t>Pielikums Nr.</w:t>
      </w:r>
      <w:r>
        <w:rPr>
          <w:rFonts w:asciiTheme="minorHAnsi" w:eastAsia="Times New Roman" w:hAnsiTheme="minorHAnsi" w:cstheme="minorHAnsi"/>
          <w:i/>
          <w:iCs/>
          <w:sz w:val="20"/>
          <w:szCs w:val="20"/>
        </w:rPr>
        <w:t>7</w:t>
      </w:r>
    </w:p>
    <w:p w14:paraId="152E796D" w14:textId="77777777" w:rsidR="00D35E7B" w:rsidRPr="00D35E7B" w:rsidRDefault="00D35E7B" w:rsidP="00D35E7B">
      <w:pPr>
        <w:widowControl/>
        <w:spacing w:line="259" w:lineRule="auto"/>
        <w:jc w:val="right"/>
        <w:rPr>
          <w:rFonts w:asciiTheme="minorHAnsi" w:eastAsia="Times New Roman" w:hAnsiTheme="minorHAnsi" w:cstheme="minorHAnsi"/>
          <w:i/>
          <w:iCs/>
          <w:sz w:val="20"/>
          <w:szCs w:val="20"/>
        </w:rPr>
      </w:pPr>
      <w:r w:rsidRPr="00D35E7B">
        <w:rPr>
          <w:rFonts w:asciiTheme="minorHAnsi" w:eastAsia="Times New Roman" w:hAnsiTheme="minorHAnsi" w:cstheme="minorHAnsi"/>
          <w:i/>
          <w:iCs/>
          <w:sz w:val="20"/>
          <w:szCs w:val="20"/>
        </w:rPr>
        <w:t>Iepirkuma – atklāta konkursa</w:t>
      </w:r>
    </w:p>
    <w:p w14:paraId="32F5027F" w14:textId="4AAD55E7" w:rsidR="00D35E7B" w:rsidRPr="00D35E7B" w:rsidRDefault="00D35E7B" w:rsidP="00D35E7B">
      <w:pPr>
        <w:widowControl/>
        <w:spacing w:line="259" w:lineRule="auto"/>
        <w:jc w:val="right"/>
        <w:rPr>
          <w:rFonts w:asciiTheme="minorHAnsi" w:eastAsia="Times New Roman" w:hAnsiTheme="minorHAnsi" w:cstheme="minorHAnsi"/>
          <w:b/>
          <w:bCs/>
          <w:i/>
          <w:iCs/>
          <w:sz w:val="20"/>
          <w:szCs w:val="20"/>
        </w:rPr>
      </w:pPr>
      <w:r w:rsidRPr="00D35E7B">
        <w:rPr>
          <w:rFonts w:asciiTheme="minorHAnsi" w:eastAsia="Times New Roman" w:hAnsiTheme="minorHAnsi" w:cstheme="minorHAnsi"/>
          <w:b/>
          <w:bCs/>
          <w:i/>
          <w:iCs/>
          <w:sz w:val="20"/>
          <w:szCs w:val="20"/>
        </w:rPr>
        <w:t xml:space="preserve">„Degvielas iegāde </w:t>
      </w:r>
      <w:proofErr w:type="spellStart"/>
      <w:r w:rsidRPr="00D35E7B">
        <w:rPr>
          <w:rFonts w:asciiTheme="minorHAnsi" w:eastAsia="Times New Roman" w:hAnsiTheme="minorHAnsi" w:cstheme="minorHAnsi"/>
          <w:b/>
          <w:bCs/>
          <w:i/>
          <w:iCs/>
          <w:sz w:val="20"/>
          <w:szCs w:val="20"/>
        </w:rPr>
        <w:t>Cēsu</w:t>
      </w:r>
      <w:proofErr w:type="spellEnd"/>
      <w:r w:rsidRPr="00D35E7B">
        <w:rPr>
          <w:rFonts w:asciiTheme="minorHAnsi" w:eastAsia="Times New Roman" w:hAnsiTheme="minorHAnsi" w:cstheme="minorHAnsi"/>
          <w:b/>
          <w:bCs/>
          <w:i/>
          <w:iCs/>
          <w:sz w:val="20"/>
          <w:szCs w:val="20"/>
        </w:rPr>
        <w:t xml:space="preserve"> novada Jaunpiebalgas apvienības pārvaldes vajadzībām”</w:t>
      </w:r>
    </w:p>
    <w:p w14:paraId="7D7F3D5D" w14:textId="569EBA63" w:rsidR="00580506" w:rsidRDefault="00D35E7B" w:rsidP="00D35E7B">
      <w:pPr>
        <w:widowControl/>
        <w:spacing w:line="259" w:lineRule="auto"/>
        <w:jc w:val="right"/>
        <w:rPr>
          <w:rFonts w:asciiTheme="minorHAnsi" w:eastAsia="Times New Roman" w:hAnsiTheme="minorHAnsi" w:cstheme="minorHAnsi"/>
          <w:i/>
          <w:iCs/>
        </w:rPr>
      </w:pPr>
      <w:r w:rsidRPr="00D35E7B">
        <w:rPr>
          <w:rFonts w:asciiTheme="minorHAnsi" w:eastAsia="Times New Roman" w:hAnsiTheme="minorHAnsi" w:cstheme="minorHAnsi"/>
          <w:i/>
          <w:iCs/>
          <w:sz w:val="20"/>
          <w:szCs w:val="20"/>
        </w:rPr>
        <w:t>(ID Nr. CNJAP 202</w:t>
      </w:r>
      <w:r w:rsidR="003D6026">
        <w:rPr>
          <w:rFonts w:asciiTheme="minorHAnsi" w:eastAsia="Times New Roman" w:hAnsiTheme="minorHAnsi" w:cstheme="minorHAnsi"/>
          <w:i/>
          <w:iCs/>
          <w:sz w:val="20"/>
          <w:szCs w:val="20"/>
        </w:rPr>
        <w:t>6</w:t>
      </w:r>
      <w:r w:rsidRPr="00D35E7B">
        <w:rPr>
          <w:rFonts w:asciiTheme="minorHAnsi" w:eastAsia="Times New Roman" w:hAnsiTheme="minorHAnsi" w:cstheme="minorHAnsi"/>
          <w:i/>
          <w:iCs/>
          <w:sz w:val="20"/>
          <w:szCs w:val="20"/>
        </w:rPr>
        <w:t>/0</w:t>
      </w:r>
      <w:r w:rsidR="003D6026">
        <w:rPr>
          <w:rFonts w:asciiTheme="minorHAnsi" w:eastAsia="Times New Roman" w:hAnsiTheme="minorHAnsi" w:cstheme="minorHAnsi"/>
          <w:i/>
          <w:iCs/>
          <w:sz w:val="20"/>
          <w:szCs w:val="20"/>
        </w:rPr>
        <w:t>9</w:t>
      </w:r>
      <w:r w:rsidRPr="00D35E7B">
        <w:rPr>
          <w:rFonts w:asciiTheme="minorHAnsi" w:eastAsia="Times New Roman" w:hAnsiTheme="minorHAnsi" w:cstheme="minorHAnsi"/>
          <w:i/>
          <w:iCs/>
          <w:sz w:val="20"/>
          <w:szCs w:val="20"/>
        </w:rPr>
        <w:t>) nolikumam</w:t>
      </w:r>
    </w:p>
    <w:p w14:paraId="5E993CB4" w14:textId="77777777" w:rsidR="00BD68F0" w:rsidRDefault="00BD68F0" w:rsidP="00D35E7B">
      <w:pPr>
        <w:widowControl/>
        <w:spacing w:before="240"/>
        <w:jc w:val="center"/>
        <w:rPr>
          <w:rFonts w:ascii="Times New Roman" w:eastAsia="Times New Roman" w:hAnsi="Times New Roman" w:cs="Times New Roman"/>
          <w:b/>
          <w:caps/>
          <w:color w:val="00000A"/>
          <w:lang w:eastAsia="en-US" w:bidi="ar-SA"/>
        </w:rPr>
      </w:pPr>
    </w:p>
    <w:p w14:paraId="3EB3157E" w14:textId="54BEE0D1" w:rsidR="00BD68F0" w:rsidRPr="00BD68F0" w:rsidRDefault="00BD68F0" w:rsidP="0032391A">
      <w:pPr>
        <w:keepNext/>
        <w:keepLines/>
        <w:spacing w:line="322" w:lineRule="exact"/>
        <w:jc w:val="center"/>
        <w:outlineLvl w:val="0"/>
        <w:rPr>
          <w:rFonts w:ascii="Calibri" w:eastAsia="Times New Roman" w:hAnsi="Calibri" w:cs="Calibri"/>
          <w:b/>
          <w:bCs/>
        </w:rPr>
      </w:pPr>
      <w:r w:rsidRPr="00BD68F0">
        <w:rPr>
          <w:rFonts w:ascii="Calibri" w:eastAsia="Times New Roman" w:hAnsi="Calibri" w:cs="Calibri"/>
          <w:b/>
          <w:bCs/>
        </w:rPr>
        <w:t>INFORMĀCIJA PAR PRETENDENTA PIESAISTĪTAJIEM APAKŠUZŅĒMĒJIEM</w:t>
      </w:r>
    </w:p>
    <w:p w14:paraId="774C4A8D" w14:textId="669DA64A" w:rsidR="00BD68F0" w:rsidRPr="0032391A" w:rsidRDefault="00BD68F0" w:rsidP="00BD68F0">
      <w:pPr>
        <w:spacing w:line="274" w:lineRule="exact"/>
        <w:ind w:right="43" w:firstLine="284"/>
        <w:jc w:val="center"/>
        <w:rPr>
          <w:rFonts w:ascii="Calibri" w:eastAsia="Times New Roman" w:hAnsi="Calibri" w:cs="Calibri"/>
          <w:sz w:val="20"/>
          <w:szCs w:val="20"/>
        </w:rPr>
      </w:pPr>
      <w:r w:rsidRPr="0032391A">
        <w:rPr>
          <w:rFonts w:ascii="Calibri" w:eastAsia="Times New Roman" w:hAnsi="Calibri" w:cs="Calibri"/>
          <w:sz w:val="20"/>
          <w:szCs w:val="20"/>
        </w:rPr>
        <w:t>Atklātam konkursam „</w:t>
      </w:r>
      <w:r w:rsidR="0032391A" w:rsidRPr="0032391A">
        <w:rPr>
          <w:rFonts w:ascii="Calibri" w:eastAsia="Times New Roman" w:hAnsi="Calibri" w:cs="Calibri"/>
          <w:sz w:val="20"/>
          <w:szCs w:val="20"/>
        </w:rPr>
        <w:t xml:space="preserve">Degvielas iegāde </w:t>
      </w:r>
      <w:proofErr w:type="spellStart"/>
      <w:r w:rsidR="0032391A" w:rsidRPr="0032391A">
        <w:rPr>
          <w:rFonts w:ascii="Calibri" w:eastAsia="Times New Roman" w:hAnsi="Calibri" w:cs="Calibri"/>
          <w:sz w:val="20"/>
          <w:szCs w:val="20"/>
        </w:rPr>
        <w:t>Cēsu</w:t>
      </w:r>
      <w:proofErr w:type="spellEnd"/>
      <w:r w:rsidR="0032391A" w:rsidRPr="0032391A">
        <w:rPr>
          <w:rFonts w:ascii="Calibri" w:eastAsia="Times New Roman" w:hAnsi="Calibri" w:cs="Calibri"/>
          <w:sz w:val="20"/>
          <w:szCs w:val="20"/>
        </w:rPr>
        <w:t xml:space="preserve"> novada Jaunpiebalgas apvienības pārvaldes vajadzībām</w:t>
      </w:r>
      <w:r w:rsidRPr="0032391A">
        <w:rPr>
          <w:rFonts w:ascii="Calibri" w:eastAsia="Times New Roman" w:hAnsi="Calibri" w:cs="Calibri"/>
          <w:sz w:val="20"/>
          <w:szCs w:val="20"/>
        </w:rPr>
        <w:t>”</w:t>
      </w:r>
    </w:p>
    <w:p w14:paraId="44D503E0" w14:textId="2303DF63" w:rsidR="00BD68F0" w:rsidRPr="0032391A" w:rsidRDefault="00BD68F0" w:rsidP="00BD68F0">
      <w:pPr>
        <w:spacing w:line="274" w:lineRule="exact"/>
        <w:ind w:right="43" w:firstLine="284"/>
        <w:jc w:val="center"/>
        <w:rPr>
          <w:rFonts w:ascii="Calibri" w:eastAsia="Times New Roman" w:hAnsi="Calibri" w:cs="Calibri"/>
          <w:sz w:val="20"/>
          <w:szCs w:val="20"/>
        </w:rPr>
      </w:pPr>
      <w:r w:rsidRPr="0032391A">
        <w:rPr>
          <w:rFonts w:ascii="Calibri" w:eastAsia="Times New Roman" w:hAnsi="Calibri" w:cs="Calibri"/>
          <w:sz w:val="20"/>
          <w:szCs w:val="20"/>
        </w:rPr>
        <w:t>Identifikācijas Nr. CNJAP 2026/0</w:t>
      </w:r>
      <w:r w:rsidR="0032391A" w:rsidRPr="0032391A">
        <w:rPr>
          <w:rFonts w:ascii="Calibri" w:eastAsia="Times New Roman" w:hAnsi="Calibri" w:cs="Calibri"/>
          <w:sz w:val="20"/>
          <w:szCs w:val="20"/>
        </w:rPr>
        <w:t>9</w:t>
      </w:r>
    </w:p>
    <w:p w14:paraId="3B027D92" w14:textId="77777777" w:rsidR="00BD68F0" w:rsidRPr="00BD68F0" w:rsidRDefault="00BD68F0" w:rsidP="00BD68F0">
      <w:pPr>
        <w:spacing w:line="274" w:lineRule="exact"/>
        <w:ind w:right="43" w:firstLine="284"/>
        <w:jc w:val="both"/>
        <w:rPr>
          <w:rFonts w:ascii="Calibri" w:eastAsia="Times New Roman" w:hAnsi="Calibri" w:cs="Calibri"/>
          <w:i/>
          <w:iCs/>
          <w:sz w:val="22"/>
          <w:szCs w:val="22"/>
        </w:rPr>
      </w:pPr>
    </w:p>
    <w:p w14:paraId="699811AB" w14:textId="77777777" w:rsidR="00BD68F0" w:rsidRPr="00BD68F0" w:rsidRDefault="00BD68F0" w:rsidP="00BD68F0">
      <w:pPr>
        <w:spacing w:line="274" w:lineRule="exact"/>
        <w:ind w:right="43" w:firstLine="284"/>
        <w:jc w:val="both"/>
        <w:rPr>
          <w:rFonts w:ascii="Calibri" w:eastAsia="Times New Roman" w:hAnsi="Calibri" w:cs="Calibri"/>
          <w:i/>
          <w:iCs/>
          <w:sz w:val="22"/>
          <w:szCs w:val="22"/>
        </w:rPr>
      </w:pPr>
      <w:r w:rsidRPr="00BD68F0">
        <w:rPr>
          <w:rFonts w:ascii="Calibri" w:eastAsia="Times New Roman" w:hAnsi="Calibri" w:cs="Calibri"/>
          <w:i/>
          <w:iCs/>
          <w:sz w:val="22"/>
          <w:szCs w:val="22"/>
        </w:rPr>
        <w:t>Jānorāda visi tie pretendenta apakšuzņēmēji, kuru sniedzamā pakalpojuma vērtība ir vismaz 10 000 EUR bez PVN no kopējās iepirkuma līguma vērtības, un katram šādam apakšuzņēmējam izpildei nododamās līguma daļas summa.</w:t>
      </w:r>
    </w:p>
    <w:p w14:paraId="09EABFD7" w14:textId="77777777" w:rsidR="00BD68F0" w:rsidRPr="00BD68F0" w:rsidRDefault="00BD68F0" w:rsidP="00BD68F0">
      <w:pPr>
        <w:spacing w:after="160" w:line="274" w:lineRule="exact"/>
        <w:ind w:right="43" w:firstLine="284"/>
        <w:jc w:val="both"/>
        <w:rPr>
          <w:rFonts w:ascii="Calibri" w:eastAsia="Times New Roman" w:hAnsi="Calibri" w:cs="Calibri"/>
          <w:i/>
          <w:iCs/>
          <w:sz w:val="22"/>
          <w:szCs w:val="22"/>
        </w:rPr>
      </w:pPr>
      <w:r w:rsidRPr="00BD68F0">
        <w:rPr>
          <w:rFonts w:ascii="Calibri" w:eastAsia="Times New Roman" w:hAnsi="Calibri" w:cs="Calibri"/>
          <w:i/>
          <w:iCs/>
          <w:sz w:val="22"/>
          <w:szCs w:val="22"/>
        </w:rPr>
        <w:t>Jānorāda arī visi tie pretendenta apakšuzņēmēji, uz kuru iespējām pretendents balstās, lai izpildītu iepirkuma nolikumā izvirzītās kvalifikācijas prasības.</w:t>
      </w:r>
    </w:p>
    <w:tbl>
      <w:tblPr>
        <w:tblpPr w:leftFromText="180" w:rightFromText="180" w:vertAnchor="text" w:tblpX="-5" w:tblpY="1"/>
        <w:tblOverlap w:val="never"/>
        <w:tblW w:w="9480" w:type="dxa"/>
        <w:tblLayout w:type="fixed"/>
        <w:tblCellMar>
          <w:left w:w="10" w:type="dxa"/>
          <w:right w:w="10" w:type="dxa"/>
        </w:tblCellMar>
        <w:tblLook w:val="04A0" w:firstRow="1" w:lastRow="0" w:firstColumn="1" w:lastColumn="0" w:noHBand="0" w:noVBand="1"/>
      </w:tblPr>
      <w:tblGrid>
        <w:gridCol w:w="3334"/>
        <w:gridCol w:w="3151"/>
        <w:gridCol w:w="2995"/>
      </w:tblGrid>
      <w:tr w:rsidR="00BD68F0" w:rsidRPr="00BD68F0" w14:paraId="246AE60B" w14:textId="77777777" w:rsidTr="00AB037C">
        <w:trPr>
          <w:trHeight w:hRule="exact" w:val="363"/>
        </w:trPr>
        <w:tc>
          <w:tcPr>
            <w:tcW w:w="3334" w:type="dxa"/>
            <w:vMerge w:val="restart"/>
            <w:tcBorders>
              <w:top w:val="single" w:sz="4" w:space="0" w:color="auto"/>
              <w:left w:val="single" w:sz="4" w:space="0" w:color="auto"/>
            </w:tcBorders>
            <w:shd w:val="clear" w:color="auto" w:fill="FFFFFF"/>
            <w:vAlign w:val="center"/>
          </w:tcPr>
          <w:p w14:paraId="0DCE521B" w14:textId="77777777" w:rsidR="00BD68F0" w:rsidRPr="00BD68F0" w:rsidRDefault="00BD68F0" w:rsidP="00BD68F0">
            <w:pPr>
              <w:spacing w:line="274" w:lineRule="exact"/>
              <w:ind w:left="940" w:hanging="600"/>
              <w:rPr>
                <w:rFonts w:ascii="Calibri" w:eastAsia="Times New Roman" w:hAnsi="Calibri" w:cs="Calibri"/>
                <w:sz w:val="22"/>
                <w:szCs w:val="22"/>
              </w:rPr>
            </w:pPr>
            <w:r w:rsidRPr="00BD68F0">
              <w:rPr>
                <w:rFonts w:ascii="Calibri" w:eastAsia="Times New Roman" w:hAnsi="Calibri" w:cs="Calibri"/>
                <w:b/>
                <w:bCs/>
                <w:sz w:val="22"/>
                <w:szCs w:val="22"/>
              </w:rPr>
              <w:t>Apakšuzņēmēja nosaukums (adrese, telefons, kontaktpersona)</w:t>
            </w:r>
          </w:p>
        </w:tc>
        <w:tc>
          <w:tcPr>
            <w:tcW w:w="6146" w:type="dxa"/>
            <w:gridSpan w:val="2"/>
            <w:tcBorders>
              <w:top w:val="single" w:sz="4" w:space="0" w:color="auto"/>
              <w:left w:val="single" w:sz="4" w:space="0" w:color="auto"/>
              <w:right w:val="single" w:sz="4" w:space="0" w:color="auto"/>
            </w:tcBorders>
            <w:shd w:val="clear" w:color="auto" w:fill="FFFFFF"/>
            <w:vAlign w:val="center"/>
          </w:tcPr>
          <w:p w14:paraId="3F3095B9" w14:textId="77777777" w:rsidR="00BD68F0" w:rsidRPr="00BD68F0" w:rsidRDefault="00BD68F0" w:rsidP="00BD68F0">
            <w:pPr>
              <w:spacing w:line="266" w:lineRule="exact"/>
              <w:jc w:val="center"/>
              <w:rPr>
                <w:rFonts w:ascii="Calibri" w:eastAsia="Times New Roman" w:hAnsi="Calibri" w:cs="Calibri"/>
                <w:sz w:val="22"/>
                <w:szCs w:val="22"/>
              </w:rPr>
            </w:pPr>
            <w:r w:rsidRPr="00BD68F0">
              <w:rPr>
                <w:rFonts w:ascii="Calibri" w:eastAsia="Times New Roman" w:hAnsi="Calibri" w:cs="Calibri"/>
                <w:b/>
                <w:bCs/>
                <w:sz w:val="22"/>
                <w:szCs w:val="22"/>
              </w:rPr>
              <w:t>Veicama darba daļa</w:t>
            </w:r>
          </w:p>
          <w:p w14:paraId="45ECB1B9" w14:textId="77777777" w:rsidR="00BD68F0" w:rsidRPr="00BD68F0" w:rsidRDefault="00BD68F0" w:rsidP="00BD68F0">
            <w:pPr>
              <w:spacing w:line="88" w:lineRule="exact"/>
              <w:ind w:left="4100"/>
              <w:rPr>
                <w:rFonts w:ascii="Calibri" w:eastAsia="Times New Roman" w:hAnsi="Calibri" w:cs="Calibri"/>
                <w:sz w:val="22"/>
                <w:szCs w:val="22"/>
              </w:rPr>
            </w:pPr>
          </w:p>
        </w:tc>
      </w:tr>
      <w:tr w:rsidR="00BD68F0" w:rsidRPr="00BD68F0" w14:paraId="157D5A04" w14:textId="77777777" w:rsidTr="00AB037C">
        <w:trPr>
          <w:trHeight w:hRule="exact" w:val="1599"/>
        </w:trPr>
        <w:tc>
          <w:tcPr>
            <w:tcW w:w="3334" w:type="dxa"/>
            <w:vMerge/>
            <w:tcBorders>
              <w:left w:val="single" w:sz="4" w:space="0" w:color="auto"/>
            </w:tcBorders>
            <w:shd w:val="clear" w:color="auto" w:fill="FFFFFF"/>
            <w:vAlign w:val="center"/>
          </w:tcPr>
          <w:p w14:paraId="3407F3B0" w14:textId="77777777" w:rsidR="00BD68F0" w:rsidRPr="00BD68F0" w:rsidRDefault="00BD68F0" w:rsidP="00BD68F0">
            <w:pPr>
              <w:rPr>
                <w:rFonts w:ascii="Calibri" w:hAnsi="Calibri" w:cs="Calibri"/>
                <w:sz w:val="22"/>
                <w:szCs w:val="22"/>
              </w:rPr>
            </w:pPr>
          </w:p>
        </w:tc>
        <w:tc>
          <w:tcPr>
            <w:tcW w:w="3151" w:type="dxa"/>
            <w:tcBorders>
              <w:top w:val="single" w:sz="4" w:space="0" w:color="auto"/>
              <w:left w:val="single" w:sz="4" w:space="0" w:color="auto"/>
            </w:tcBorders>
            <w:shd w:val="clear" w:color="auto" w:fill="FFFFFF"/>
            <w:vAlign w:val="center"/>
          </w:tcPr>
          <w:p w14:paraId="301C698D" w14:textId="77777777" w:rsidR="00BD68F0" w:rsidRPr="00BD68F0" w:rsidRDefault="00BD68F0" w:rsidP="00BD68F0">
            <w:pPr>
              <w:spacing w:line="274" w:lineRule="exact"/>
              <w:jc w:val="center"/>
              <w:rPr>
                <w:rFonts w:ascii="Calibri" w:eastAsia="Times New Roman" w:hAnsi="Calibri" w:cs="Calibri"/>
                <w:sz w:val="22"/>
                <w:szCs w:val="22"/>
              </w:rPr>
            </w:pPr>
            <w:r w:rsidRPr="00BD68F0">
              <w:rPr>
                <w:rFonts w:ascii="Calibri" w:eastAsia="Times New Roman" w:hAnsi="Calibri" w:cs="Calibri"/>
                <w:b/>
                <w:bCs/>
                <w:sz w:val="22"/>
                <w:szCs w:val="22"/>
              </w:rPr>
              <w:t>Darba nosaukums (paredzēto darbu īss apraksts, kura vērtības ir vismaz 10 000 EUR bez PVN)</w:t>
            </w:r>
          </w:p>
        </w:tc>
        <w:tc>
          <w:tcPr>
            <w:tcW w:w="2995" w:type="dxa"/>
            <w:tcBorders>
              <w:top w:val="single" w:sz="4" w:space="0" w:color="auto"/>
              <w:left w:val="single" w:sz="4" w:space="0" w:color="auto"/>
              <w:right w:val="single" w:sz="4" w:space="0" w:color="auto"/>
            </w:tcBorders>
            <w:shd w:val="clear" w:color="auto" w:fill="FFFFFF"/>
            <w:vAlign w:val="center"/>
          </w:tcPr>
          <w:p w14:paraId="4D0A0C0E" w14:textId="77777777" w:rsidR="00BD68F0" w:rsidRPr="00BD68F0" w:rsidRDefault="00BD68F0" w:rsidP="00BD68F0">
            <w:pPr>
              <w:spacing w:line="266" w:lineRule="exact"/>
              <w:jc w:val="center"/>
              <w:rPr>
                <w:rFonts w:ascii="Calibri" w:eastAsia="Times New Roman" w:hAnsi="Calibri" w:cs="Calibri"/>
                <w:sz w:val="22"/>
                <w:szCs w:val="22"/>
              </w:rPr>
            </w:pPr>
            <w:r w:rsidRPr="00BD68F0">
              <w:rPr>
                <w:rFonts w:ascii="Calibri" w:eastAsia="Times New Roman" w:hAnsi="Calibri" w:cs="Calibri"/>
                <w:b/>
                <w:bCs/>
                <w:sz w:val="22"/>
                <w:szCs w:val="22"/>
              </w:rPr>
              <w:t>Summa EUR bez PVN no darbu apjoma</w:t>
            </w:r>
          </w:p>
        </w:tc>
      </w:tr>
      <w:tr w:rsidR="00BD68F0" w:rsidRPr="00BD68F0" w14:paraId="777F9BCB" w14:textId="77777777" w:rsidTr="00AB037C">
        <w:trPr>
          <w:trHeight w:hRule="exact" w:val="303"/>
        </w:trPr>
        <w:tc>
          <w:tcPr>
            <w:tcW w:w="3334" w:type="dxa"/>
            <w:tcBorders>
              <w:top w:val="single" w:sz="4" w:space="0" w:color="auto"/>
              <w:left w:val="single" w:sz="4" w:space="0" w:color="auto"/>
            </w:tcBorders>
            <w:shd w:val="clear" w:color="auto" w:fill="FFFFFF"/>
          </w:tcPr>
          <w:p w14:paraId="04F318A2" w14:textId="77777777" w:rsidR="00BD68F0" w:rsidRPr="00BD68F0" w:rsidRDefault="00BD68F0" w:rsidP="00BD68F0">
            <w:pPr>
              <w:rPr>
                <w:rFonts w:ascii="Calibri" w:hAnsi="Calibri" w:cs="Calibri"/>
                <w:sz w:val="22"/>
                <w:szCs w:val="22"/>
              </w:rPr>
            </w:pPr>
          </w:p>
        </w:tc>
        <w:tc>
          <w:tcPr>
            <w:tcW w:w="3151" w:type="dxa"/>
            <w:tcBorders>
              <w:top w:val="single" w:sz="4" w:space="0" w:color="auto"/>
              <w:left w:val="single" w:sz="4" w:space="0" w:color="auto"/>
            </w:tcBorders>
            <w:shd w:val="clear" w:color="auto" w:fill="FFFFFF"/>
          </w:tcPr>
          <w:p w14:paraId="7D04B5C5" w14:textId="77777777" w:rsidR="00BD68F0" w:rsidRPr="00BD68F0" w:rsidRDefault="00BD68F0" w:rsidP="00BD68F0">
            <w:pPr>
              <w:rPr>
                <w:rFonts w:ascii="Calibri" w:hAnsi="Calibri" w:cs="Calibri"/>
                <w:sz w:val="22"/>
                <w:szCs w:val="22"/>
              </w:rPr>
            </w:pPr>
          </w:p>
        </w:tc>
        <w:tc>
          <w:tcPr>
            <w:tcW w:w="2995" w:type="dxa"/>
            <w:tcBorders>
              <w:top w:val="single" w:sz="4" w:space="0" w:color="auto"/>
              <w:left w:val="single" w:sz="4" w:space="0" w:color="auto"/>
              <w:right w:val="single" w:sz="4" w:space="0" w:color="auto"/>
            </w:tcBorders>
            <w:shd w:val="clear" w:color="auto" w:fill="FFFFFF"/>
          </w:tcPr>
          <w:p w14:paraId="38BE4C3D" w14:textId="77777777" w:rsidR="00BD68F0" w:rsidRPr="00BD68F0" w:rsidRDefault="00BD68F0" w:rsidP="00BD68F0">
            <w:pPr>
              <w:rPr>
                <w:rFonts w:ascii="Calibri" w:hAnsi="Calibri" w:cs="Calibri"/>
                <w:sz w:val="22"/>
                <w:szCs w:val="22"/>
              </w:rPr>
            </w:pPr>
          </w:p>
        </w:tc>
      </w:tr>
      <w:tr w:rsidR="00BD68F0" w:rsidRPr="00BD68F0" w14:paraId="421AED35" w14:textId="77777777" w:rsidTr="00AB037C">
        <w:trPr>
          <w:trHeight w:hRule="exact" w:val="311"/>
        </w:trPr>
        <w:tc>
          <w:tcPr>
            <w:tcW w:w="3334" w:type="dxa"/>
            <w:tcBorders>
              <w:top w:val="single" w:sz="4" w:space="0" w:color="auto"/>
              <w:left w:val="single" w:sz="4" w:space="0" w:color="auto"/>
              <w:bottom w:val="single" w:sz="4" w:space="0" w:color="auto"/>
            </w:tcBorders>
            <w:shd w:val="clear" w:color="auto" w:fill="FFFFFF"/>
          </w:tcPr>
          <w:p w14:paraId="7588C091" w14:textId="77777777" w:rsidR="00BD68F0" w:rsidRPr="00BD68F0" w:rsidRDefault="00BD68F0" w:rsidP="00BD68F0">
            <w:pPr>
              <w:rPr>
                <w:rFonts w:ascii="Calibri" w:hAnsi="Calibri" w:cs="Calibri"/>
                <w:sz w:val="22"/>
                <w:szCs w:val="22"/>
              </w:rPr>
            </w:pPr>
          </w:p>
        </w:tc>
        <w:tc>
          <w:tcPr>
            <w:tcW w:w="3151" w:type="dxa"/>
            <w:tcBorders>
              <w:top w:val="single" w:sz="4" w:space="0" w:color="auto"/>
              <w:left w:val="single" w:sz="4" w:space="0" w:color="auto"/>
              <w:bottom w:val="single" w:sz="4" w:space="0" w:color="auto"/>
            </w:tcBorders>
            <w:shd w:val="clear" w:color="auto" w:fill="FFFFFF"/>
          </w:tcPr>
          <w:p w14:paraId="1A506467" w14:textId="77777777" w:rsidR="00BD68F0" w:rsidRPr="00BD68F0" w:rsidRDefault="00BD68F0" w:rsidP="00BD68F0">
            <w:pPr>
              <w:rPr>
                <w:rFonts w:ascii="Calibri" w:hAnsi="Calibri" w:cs="Calibri"/>
                <w:sz w:val="22"/>
                <w:szCs w:val="22"/>
              </w:rPr>
            </w:pPr>
          </w:p>
        </w:tc>
        <w:tc>
          <w:tcPr>
            <w:tcW w:w="2995" w:type="dxa"/>
            <w:tcBorders>
              <w:top w:val="single" w:sz="4" w:space="0" w:color="auto"/>
              <w:left w:val="single" w:sz="4" w:space="0" w:color="auto"/>
              <w:bottom w:val="single" w:sz="4" w:space="0" w:color="auto"/>
              <w:right w:val="single" w:sz="4" w:space="0" w:color="auto"/>
            </w:tcBorders>
            <w:shd w:val="clear" w:color="auto" w:fill="FFFFFF"/>
          </w:tcPr>
          <w:p w14:paraId="19288249" w14:textId="77777777" w:rsidR="00BD68F0" w:rsidRPr="00BD68F0" w:rsidRDefault="00BD68F0" w:rsidP="00BD68F0">
            <w:pPr>
              <w:rPr>
                <w:rFonts w:ascii="Calibri" w:hAnsi="Calibri" w:cs="Calibri"/>
                <w:sz w:val="22"/>
                <w:szCs w:val="22"/>
              </w:rPr>
            </w:pPr>
          </w:p>
        </w:tc>
      </w:tr>
    </w:tbl>
    <w:p w14:paraId="1E0AD70F" w14:textId="77777777" w:rsidR="00BD68F0" w:rsidRPr="00BD68F0" w:rsidRDefault="00BD68F0" w:rsidP="00BD68F0">
      <w:pPr>
        <w:rPr>
          <w:rFonts w:ascii="Calibri" w:hAnsi="Calibri" w:cs="Calibri"/>
          <w:sz w:val="22"/>
          <w:szCs w:val="22"/>
        </w:rPr>
      </w:pPr>
    </w:p>
    <w:tbl>
      <w:tblPr>
        <w:tblpPr w:leftFromText="180" w:rightFromText="180" w:vertAnchor="text" w:horzAnchor="margin" w:tblpY="115"/>
        <w:tblW w:w="94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21"/>
        <w:gridCol w:w="4722"/>
      </w:tblGrid>
      <w:tr w:rsidR="00BD68F0" w:rsidRPr="00BD68F0" w14:paraId="28D362BE" w14:textId="77777777" w:rsidTr="00AB037C">
        <w:trPr>
          <w:trHeight w:val="266"/>
        </w:trPr>
        <w:tc>
          <w:tcPr>
            <w:tcW w:w="9443" w:type="dxa"/>
            <w:gridSpan w:val="2"/>
            <w:vAlign w:val="center"/>
          </w:tcPr>
          <w:p w14:paraId="20E914E5" w14:textId="77777777" w:rsidR="00BD68F0" w:rsidRPr="00BD68F0" w:rsidRDefault="00BD68F0" w:rsidP="00BD68F0">
            <w:pPr>
              <w:rPr>
                <w:rFonts w:ascii="Calibri" w:eastAsia="Times New Roman" w:hAnsi="Calibri" w:cs="Calibri"/>
                <w:b/>
                <w:bCs/>
                <w:sz w:val="22"/>
                <w:szCs w:val="22"/>
              </w:rPr>
            </w:pPr>
            <w:r w:rsidRPr="00BD68F0">
              <w:rPr>
                <w:rFonts w:ascii="Calibri" w:eastAsia="Times New Roman" w:hAnsi="Calibri" w:cs="Calibri"/>
                <w:b/>
                <w:bCs/>
                <w:sz w:val="22"/>
                <w:szCs w:val="22"/>
              </w:rPr>
              <w:t>Apakšuzņēmēja statuss</w:t>
            </w:r>
            <w:r w:rsidRPr="00BD68F0">
              <w:rPr>
                <w:rFonts w:ascii="Calibri" w:eastAsia="Times New Roman" w:hAnsi="Calibri" w:cs="Calibri"/>
                <w:b/>
                <w:bCs/>
                <w:sz w:val="22"/>
                <w:szCs w:val="22"/>
                <w:vertAlign w:val="superscript"/>
              </w:rPr>
              <w:footnoteReference w:id="8"/>
            </w:r>
            <w:r w:rsidRPr="00BD68F0">
              <w:rPr>
                <w:rFonts w:ascii="Calibri" w:eastAsia="Times New Roman" w:hAnsi="Calibri" w:cs="Calibri"/>
                <w:b/>
                <w:bCs/>
                <w:sz w:val="22"/>
                <w:szCs w:val="22"/>
              </w:rPr>
              <w:t>.</w:t>
            </w:r>
            <w:r w:rsidRPr="00BD68F0">
              <w:rPr>
                <w:rFonts w:ascii="Calibri" w:eastAsia="Times New Roman" w:hAnsi="Calibri" w:cs="Calibri"/>
                <w:sz w:val="22"/>
                <w:szCs w:val="22"/>
              </w:rPr>
              <w:t xml:space="preserve"> </w:t>
            </w:r>
            <w:r w:rsidRPr="00BD68F0">
              <w:rPr>
                <w:rFonts w:ascii="Calibri" w:eastAsia="Times New Roman" w:hAnsi="Calibri" w:cs="Calibri"/>
                <w:b/>
                <w:bCs/>
                <w:color w:val="auto"/>
                <w:sz w:val="22"/>
                <w:szCs w:val="22"/>
                <w:lang w:bidi="lo-LA"/>
              </w:rPr>
              <w:t>Apakšuzņēmējs atbilst mazā vai vidējā uzņēmuma statusam (atzīmēt ar “x”, ja attiecināms):</w:t>
            </w:r>
          </w:p>
        </w:tc>
      </w:tr>
      <w:tr w:rsidR="00BD68F0" w:rsidRPr="00BD68F0" w14:paraId="17C14581" w14:textId="77777777" w:rsidTr="00AB037C">
        <w:trPr>
          <w:trHeight w:val="266"/>
        </w:trPr>
        <w:tc>
          <w:tcPr>
            <w:tcW w:w="4721" w:type="dxa"/>
            <w:vAlign w:val="center"/>
          </w:tcPr>
          <w:p w14:paraId="507FECC9" w14:textId="77777777" w:rsidR="00BD68F0" w:rsidRPr="00BD68F0" w:rsidRDefault="00BD68F0" w:rsidP="00BD68F0">
            <w:pPr>
              <w:jc w:val="both"/>
              <w:rPr>
                <w:rFonts w:ascii="Calibri" w:eastAsia="Times New Roman" w:hAnsi="Calibri" w:cs="Calibri"/>
                <w:b/>
                <w:sz w:val="22"/>
                <w:szCs w:val="22"/>
              </w:rPr>
            </w:pPr>
            <w:r w:rsidRPr="00BD68F0">
              <w:rPr>
                <w:rFonts w:ascii="Calibri" w:eastAsia="Times New Roman" w:hAnsi="Calibri" w:cs="Calibri"/>
                <w:sz w:val="22"/>
                <w:szCs w:val="22"/>
              </w:rPr>
              <w:t>Mazais uzņēmums</w:t>
            </w:r>
          </w:p>
        </w:tc>
        <w:tc>
          <w:tcPr>
            <w:tcW w:w="4722" w:type="dxa"/>
          </w:tcPr>
          <w:p w14:paraId="56ABCC16" w14:textId="77777777" w:rsidR="00BD68F0" w:rsidRPr="00BD68F0" w:rsidRDefault="00BD68F0" w:rsidP="00BD68F0">
            <w:pPr>
              <w:jc w:val="both"/>
              <w:rPr>
                <w:rFonts w:ascii="Calibri" w:eastAsia="Times New Roman" w:hAnsi="Calibri" w:cs="Calibri"/>
                <w:sz w:val="22"/>
                <w:szCs w:val="22"/>
              </w:rPr>
            </w:pPr>
          </w:p>
        </w:tc>
      </w:tr>
      <w:tr w:rsidR="00BD68F0" w:rsidRPr="00BD68F0" w14:paraId="288C46D9" w14:textId="77777777" w:rsidTr="00AB037C">
        <w:trPr>
          <w:trHeight w:val="266"/>
        </w:trPr>
        <w:tc>
          <w:tcPr>
            <w:tcW w:w="4721" w:type="dxa"/>
            <w:vAlign w:val="center"/>
          </w:tcPr>
          <w:p w14:paraId="6C9433B6" w14:textId="77777777" w:rsidR="00BD68F0" w:rsidRPr="00BD68F0" w:rsidRDefault="00BD68F0" w:rsidP="00BD68F0">
            <w:pPr>
              <w:jc w:val="both"/>
              <w:rPr>
                <w:rFonts w:ascii="Calibri" w:eastAsia="Times New Roman" w:hAnsi="Calibri" w:cs="Calibri"/>
                <w:sz w:val="22"/>
                <w:szCs w:val="22"/>
              </w:rPr>
            </w:pPr>
            <w:r w:rsidRPr="00BD68F0">
              <w:rPr>
                <w:rFonts w:ascii="Calibri" w:eastAsia="Times New Roman" w:hAnsi="Calibri" w:cs="Calibri"/>
                <w:sz w:val="22"/>
                <w:szCs w:val="22"/>
              </w:rPr>
              <w:t>Vidējais uzņēmums</w:t>
            </w:r>
          </w:p>
        </w:tc>
        <w:tc>
          <w:tcPr>
            <w:tcW w:w="4722" w:type="dxa"/>
          </w:tcPr>
          <w:p w14:paraId="0C90C2C2" w14:textId="77777777" w:rsidR="00BD68F0" w:rsidRPr="00BD68F0" w:rsidRDefault="00BD68F0" w:rsidP="00BD68F0">
            <w:pPr>
              <w:jc w:val="both"/>
              <w:rPr>
                <w:rFonts w:ascii="Calibri" w:eastAsia="Times New Roman" w:hAnsi="Calibri" w:cs="Calibri"/>
                <w:sz w:val="22"/>
                <w:szCs w:val="22"/>
              </w:rPr>
            </w:pPr>
          </w:p>
        </w:tc>
      </w:tr>
    </w:tbl>
    <w:p w14:paraId="2886B96B" w14:textId="77777777" w:rsidR="00BD68F0" w:rsidRPr="00BD68F0" w:rsidRDefault="00BD68F0" w:rsidP="00BD68F0">
      <w:pPr>
        <w:spacing w:line="274" w:lineRule="exact"/>
        <w:jc w:val="both"/>
        <w:rPr>
          <w:rFonts w:ascii="Calibri" w:eastAsia="Times New Roman" w:hAnsi="Calibri" w:cs="Calibri"/>
          <w:sz w:val="22"/>
          <w:szCs w:val="22"/>
        </w:rPr>
      </w:pPr>
      <w:r w:rsidRPr="00BD68F0">
        <w:rPr>
          <w:rFonts w:ascii="Calibri" w:eastAsia="Times New Roman" w:hAnsi="Calibri" w:cs="Calibri"/>
          <w:sz w:val="22"/>
          <w:szCs w:val="22"/>
        </w:rPr>
        <w:t>Izvirzītās prasības apakšuzņēmējam:</w:t>
      </w:r>
    </w:p>
    <w:p w14:paraId="5383F564" w14:textId="77777777" w:rsidR="00BD68F0" w:rsidRPr="00BD68F0" w:rsidRDefault="00BD68F0" w:rsidP="00BD68F0">
      <w:pPr>
        <w:widowControl/>
        <w:numPr>
          <w:ilvl w:val="0"/>
          <w:numId w:val="45"/>
        </w:numPr>
        <w:tabs>
          <w:tab w:val="left" w:pos="1289"/>
        </w:tabs>
        <w:spacing w:after="966" w:line="274" w:lineRule="exact"/>
        <w:ind w:right="-99"/>
        <w:contextualSpacing/>
        <w:jc w:val="both"/>
        <w:rPr>
          <w:rFonts w:ascii="Calibri" w:eastAsia="Times New Roman" w:hAnsi="Calibri" w:cs="Calibri"/>
          <w:color w:val="auto"/>
          <w:sz w:val="22"/>
          <w:szCs w:val="22"/>
          <w:lang w:eastAsia="en-US" w:bidi="ar-SA"/>
        </w:rPr>
      </w:pPr>
      <w:r w:rsidRPr="00BD68F0">
        <w:rPr>
          <w:rFonts w:ascii="Calibri" w:eastAsia="Times New Roman" w:hAnsi="Calibri" w:cs="Calibri"/>
          <w:color w:val="auto"/>
          <w:sz w:val="22"/>
          <w:szCs w:val="22"/>
          <w:lang w:eastAsia="en-US" w:bidi="ar-SA"/>
        </w:rPr>
        <w:t>Pretendenta piesaistītajam apakšuzņēmējam (fiziskai un juridiskai personai) ir jābūt reģistrētam, licencētam vai sertificētam atbilstoši attiecīgās valsts normatīvo aktu prasībām un tiesīgam veikt pasūtītājam nepieciešamo pakalpojumu. (Par Latvijā reģistrētu apakšuzņēmēju pasūtītājs pārliecināsies Uzņēmumu reģistrā). Ārvalstī reģistrētam apakšuzņēmējam,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p>
    <w:p w14:paraId="0869EE06" w14:textId="77777777" w:rsidR="00BD68F0" w:rsidRPr="00BD68F0" w:rsidRDefault="00BD68F0" w:rsidP="00BD68F0">
      <w:pPr>
        <w:widowControl/>
        <w:suppressAutoHyphens/>
        <w:autoSpaceDN w:val="0"/>
        <w:contextualSpacing/>
        <w:jc w:val="both"/>
        <w:textAlignment w:val="baseline"/>
        <w:rPr>
          <w:rFonts w:ascii="Calibri" w:eastAsia="Times New Roman" w:hAnsi="Calibri" w:cs="Calibri"/>
          <w:i/>
          <w:iCs/>
          <w:color w:val="auto"/>
          <w:sz w:val="22"/>
          <w:szCs w:val="22"/>
          <w:u w:val="single"/>
          <w:lang w:eastAsia="en-US" w:bidi="ar-SA"/>
        </w:rPr>
      </w:pPr>
    </w:p>
    <w:p w14:paraId="62DD16D9" w14:textId="77777777" w:rsidR="00BD68F0" w:rsidRPr="00BD68F0" w:rsidRDefault="00BD68F0" w:rsidP="00BD68F0">
      <w:pPr>
        <w:widowControl/>
        <w:suppressAutoHyphens/>
        <w:autoSpaceDN w:val="0"/>
        <w:contextualSpacing/>
        <w:jc w:val="both"/>
        <w:textAlignment w:val="baseline"/>
        <w:rPr>
          <w:rFonts w:ascii="Calibri" w:eastAsia="Times New Roman" w:hAnsi="Calibri" w:cs="Calibri"/>
          <w:i/>
          <w:iCs/>
          <w:color w:val="auto"/>
          <w:sz w:val="22"/>
          <w:szCs w:val="22"/>
          <w:u w:val="single"/>
          <w:lang w:eastAsia="en-US" w:bidi="ar-SA"/>
        </w:rPr>
      </w:pPr>
    </w:p>
    <w:tbl>
      <w:tblPr>
        <w:tblW w:w="9215" w:type="dxa"/>
        <w:tblInd w:w="-284" w:type="dxa"/>
        <w:tblLayout w:type="fixed"/>
        <w:tblLook w:val="01E0" w:firstRow="1" w:lastRow="1" w:firstColumn="1" w:lastColumn="1" w:noHBand="0" w:noVBand="0"/>
      </w:tblPr>
      <w:tblGrid>
        <w:gridCol w:w="3829"/>
        <w:gridCol w:w="5386"/>
      </w:tblGrid>
      <w:tr w:rsidR="00F00298" w:rsidRPr="006F53BA" w14:paraId="54CA62C4" w14:textId="77777777" w:rsidTr="00AB037C">
        <w:trPr>
          <w:trHeight w:val="325"/>
        </w:trPr>
        <w:tc>
          <w:tcPr>
            <w:tcW w:w="3829" w:type="dxa"/>
            <w:vAlign w:val="center"/>
            <w:hideMark/>
          </w:tcPr>
          <w:p w14:paraId="202D5031" w14:textId="77777777" w:rsidR="00F00298" w:rsidRPr="006F53BA" w:rsidRDefault="00F00298"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056A2998" w14:textId="77777777" w:rsidR="00F00298" w:rsidRPr="006F53BA" w:rsidRDefault="00F00298" w:rsidP="00AB037C">
            <w:pPr>
              <w:autoSpaceDE w:val="0"/>
              <w:autoSpaceDN w:val="0"/>
              <w:adjustRightInd w:val="0"/>
              <w:jc w:val="both"/>
              <w:rPr>
                <w:rFonts w:ascii="Calibri" w:eastAsia="Times New Roman" w:hAnsi="Calibri" w:cs="Calibri"/>
                <w:color w:val="auto"/>
                <w:sz w:val="22"/>
                <w:szCs w:val="22"/>
                <w:lang w:bidi="ar-SA"/>
              </w:rPr>
            </w:pPr>
          </w:p>
        </w:tc>
      </w:tr>
      <w:tr w:rsidR="00F00298" w:rsidRPr="006F53BA" w14:paraId="57D3028A" w14:textId="77777777" w:rsidTr="00AB037C">
        <w:trPr>
          <w:trHeight w:val="314"/>
        </w:trPr>
        <w:tc>
          <w:tcPr>
            <w:tcW w:w="3829" w:type="dxa"/>
            <w:vAlign w:val="center"/>
            <w:hideMark/>
          </w:tcPr>
          <w:p w14:paraId="733BDC08" w14:textId="77777777" w:rsidR="00F00298" w:rsidRPr="006F53BA" w:rsidRDefault="00F00298"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5A750F26" w14:textId="77777777" w:rsidR="00F00298" w:rsidRPr="006F53BA" w:rsidRDefault="00F00298" w:rsidP="00AB037C">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F00298" w:rsidRPr="006F53BA" w14:paraId="2DBC675E" w14:textId="77777777" w:rsidTr="00AB037C">
        <w:trPr>
          <w:trHeight w:val="337"/>
        </w:trPr>
        <w:tc>
          <w:tcPr>
            <w:tcW w:w="3829" w:type="dxa"/>
            <w:vAlign w:val="center"/>
            <w:hideMark/>
          </w:tcPr>
          <w:p w14:paraId="55154AE3" w14:textId="77777777" w:rsidR="00F00298" w:rsidRPr="006F53BA" w:rsidRDefault="00F00298"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2CE6CFBE" w14:textId="77777777" w:rsidR="00F00298" w:rsidRPr="006F53BA" w:rsidRDefault="00F00298" w:rsidP="00AB037C">
            <w:pPr>
              <w:autoSpaceDE w:val="0"/>
              <w:autoSpaceDN w:val="0"/>
              <w:adjustRightInd w:val="0"/>
              <w:jc w:val="both"/>
              <w:rPr>
                <w:rFonts w:ascii="Calibri" w:eastAsia="Times New Roman" w:hAnsi="Calibri" w:cs="Calibri"/>
                <w:color w:val="auto"/>
                <w:sz w:val="22"/>
                <w:szCs w:val="22"/>
                <w:lang w:bidi="ar-SA"/>
              </w:rPr>
            </w:pPr>
          </w:p>
        </w:tc>
      </w:tr>
    </w:tbl>
    <w:p w14:paraId="2FD65598" w14:textId="77777777" w:rsidR="00F00298" w:rsidRPr="006F53BA" w:rsidRDefault="00F00298" w:rsidP="00F00298">
      <w:pPr>
        <w:jc w:val="both"/>
        <w:rPr>
          <w:rFonts w:ascii="Calibri" w:hAnsi="Calibri" w:cs="Calibri"/>
          <w:i/>
          <w:sz w:val="22"/>
          <w:szCs w:val="22"/>
        </w:rPr>
      </w:pPr>
    </w:p>
    <w:p w14:paraId="4D6B7247" w14:textId="77777777" w:rsidR="00BD68F0" w:rsidRPr="00BD68F0" w:rsidRDefault="00BD68F0" w:rsidP="00BD68F0">
      <w:pPr>
        <w:widowControl/>
        <w:spacing w:after="160" w:line="259" w:lineRule="auto"/>
        <w:rPr>
          <w:rFonts w:ascii="Calibri" w:hAnsi="Calibri" w:cs="Calibri"/>
          <w:i/>
          <w:sz w:val="22"/>
          <w:szCs w:val="22"/>
        </w:rPr>
      </w:pPr>
    </w:p>
    <w:p w14:paraId="10BD069B" w14:textId="2E0BEAA1" w:rsidR="00BD68F0" w:rsidRDefault="00BD68F0">
      <w:pPr>
        <w:widowControl/>
        <w:spacing w:after="160" w:line="259" w:lineRule="auto"/>
        <w:rPr>
          <w:rFonts w:ascii="Times New Roman" w:eastAsia="Times New Roman" w:hAnsi="Times New Roman" w:cs="Times New Roman"/>
          <w:b/>
          <w:caps/>
          <w:color w:val="00000A"/>
          <w:lang w:eastAsia="en-US" w:bidi="ar-SA"/>
        </w:rPr>
      </w:pPr>
    </w:p>
    <w:p w14:paraId="2A153DEF" w14:textId="77777777" w:rsidR="0032391A" w:rsidRDefault="0032391A" w:rsidP="00D35E7B">
      <w:pPr>
        <w:widowControl/>
        <w:spacing w:before="240"/>
        <w:jc w:val="center"/>
        <w:rPr>
          <w:rFonts w:ascii="Times New Roman" w:eastAsia="Times New Roman" w:hAnsi="Times New Roman" w:cs="Times New Roman"/>
          <w:b/>
          <w:caps/>
          <w:color w:val="00000A"/>
          <w:lang w:eastAsia="en-US" w:bidi="ar-SA"/>
        </w:rPr>
      </w:pPr>
    </w:p>
    <w:p w14:paraId="1EE2CD73" w14:textId="77777777" w:rsidR="002E2AF1" w:rsidRDefault="002E2AF1" w:rsidP="002E2AF1">
      <w:pPr>
        <w:widowControl/>
        <w:spacing w:line="259" w:lineRule="auto"/>
        <w:jc w:val="right"/>
        <w:rPr>
          <w:rFonts w:asciiTheme="minorHAnsi" w:eastAsia="Times New Roman" w:hAnsiTheme="minorHAnsi" w:cstheme="minorHAnsi"/>
          <w:i/>
          <w:iCs/>
          <w:sz w:val="20"/>
          <w:szCs w:val="20"/>
        </w:rPr>
      </w:pPr>
    </w:p>
    <w:p w14:paraId="3BDBF73F" w14:textId="0F03E770" w:rsidR="002E2AF1" w:rsidRPr="00D35E7B" w:rsidRDefault="002E2AF1" w:rsidP="002E2AF1">
      <w:pPr>
        <w:widowControl/>
        <w:spacing w:line="259" w:lineRule="auto"/>
        <w:jc w:val="right"/>
        <w:rPr>
          <w:rFonts w:asciiTheme="minorHAnsi" w:eastAsia="Times New Roman" w:hAnsiTheme="minorHAnsi" w:cstheme="minorHAnsi"/>
          <w:i/>
          <w:iCs/>
          <w:sz w:val="20"/>
          <w:szCs w:val="20"/>
        </w:rPr>
      </w:pPr>
      <w:r w:rsidRPr="00D35E7B">
        <w:rPr>
          <w:rFonts w:asciiTheme="minorHAnsi" w:eastAsia="Times New Roman" w:hAnsiTheme="minorHAnsi" w:cstheme="minorHAnsi"/>
          <w:i/>
          <w:iCs/>
          <w:sz w:val="20"/>
          <w:szCs w:val="20"/>
        </w:rPr>
        <w:t>Pielikums Nr.</w:t>
      </w:r>
      <w:r>
        <w:rPr>
          <w:rFonts w:asciiTheme="minorHAnsi" w:eastAsia="Times New Roman" w:hAnsiTheme="minorHAnsi" w:cstheme="minorHAnsi"/>
          <w:i/>
          <w:iCs/>
          <w:sz w:val="20"/>
          <w:szCs w:val="20"/>
        </w:rPr>
        <w:t>8</w:t>
      </w:r>
    </w:p>
    <w:p w14:paraId="00A8EDFA" w14:textId="77777777" w:rsidR="002E2AF1" w:rsidRPr="00D35E7B" w:rsidRDefault="002E2AF1" w:rsidP="002E2AF1">
      <w:pPr>
        <w:widowControl/>
        <w:spacing w:line="259" w:lineRule="auto"/>
        <w:jc w:val="right"/>
        <w:rPr>
          <w:rFonts w:asciiTheme="minorHAnsi" w:eastAsia="Times New Roman" w:hAnsiTheme="minorHAnsi" w:cstheme="minorHAnsi"/>
          <w:i/>
          <w:iCs/>
          <w:sz w:val="20"/>
          <w:szCs w:val="20"/>
        </w:rPr>
      </w:pPr>
      <w:r w:rsidRPr="00D35E7B">
        <w:rPr>
          <w:rFonts w:asciiTheme="minorHAnsi" w:eastAsia="Times New Roman" w:hAnsiTheme="minorHAnsi" w:cstheme="minorHAnsi"/>
          <w:i/>
          <w:iCs/>
          <w:sz w:val="20"/>
          <w:szCs w:val="20"/>
        </w:rPr>
        <w:t>Iepirkuma – atklāta konkursa</w:t>
      </w:r>
    </w:p>
    <w:p w14:paraId="6BBE4B3C" w14:textId="77777777" w:rsidR="002E2AF1" w:rsidRPr="00D35E7B" w:rsidRDefault="002E2AF1" w:rsidP="002E2AF1">
      <w:pPr>
        <w:widowControl/>
        <w:spacing w:line="259" w:lineRule="auto"/>
        <w:jc w:val="right"/>
        <w:rPr>
          <w:rFonts w:asciiTheme="minorHAnsi" w:eastAsia="Times New Roman" w:hAnsiTheme="minorHAnsi" w:cstheme="minorHAnsi"/>
          <w:b/>
          <w:bCs/>
          <w:i/>
          <w:iCs/>
          <w:sz w:val="20"/>
          <w:szCs w:val="20"/>
        </w:rPr>
      </w:pPr>
      <w:r w:rsidRPr="00D35E7B">
        <w:rPr>
          <w:rFonts w:asciiTheme="minorHAnsi" w:eastAsia="Times New Roman" w:hAnsiTheme="minorHAnsi" w:cstheme="minorHAnsi"/>
          <w:b/>
          <w:bCs/>
          <w:i/>
          <w:iCs/>
          <w:sz w:val="20"/>
          <w:szCs w:val="20"/>
        </w:rPr>
        <w:t xml:space="preserve">„Degvielas iegāde </w:t>
      </w:r>
      <w:proofErr w:type="spellStart"/>
      <w:r w:rsidRPr="00D35E7B">
        <w:rPr>
          <w:rFonts w:asciiTheme="minorHAnsi" w:eastAsia="Times New Roman" w:hAnsiTheme="minorHAnsi" w:cstheme="minorHAnsi"/>
          <w:b/>
          <w:bCs/>
          <w:i/>
          <w:iCs/>
          <w:sz w:val="20"/>
          <w:szCs w:val="20"/>
        </w:rPr>
        <w:t>Cēsu</w:t>
      </w:r>
      <w:proofErr w:type="spellEnd"/>
      <w:r w:rsidRPr="00D35E7B">
        <w:rPr>
          <w:rFonts w:asciiTheme="minorHAnsi" w:eastAsia="Times New Roman" w:hAnsiTheme="minorHAnsi" w:cstheme="minorHAnsi"/>
          <w:b/>
          <w:bCs/>
          <w:i/>
          <w:iCs/>
          <w:sz w:val="20"/>
          <w:szCs w:val="20"/>
        </w:rPr>
        <w:t xml:space="preserve"> novada Jaunpiebalgas apvienības pārvaldes vajadzībām”</w:t>
      </w:r>
    </w:p>
    <w:p w14:paraId="7E593E92" w14:textId="77777777" w:rsidR="002E2AF1" w:rsidRDefault="002E2AF1" w:rsidP="002E2AF1">
      <w:pPr>
        <w:widowControl/>
        <w:spacing w:line="259" w:lineRule="auto"/>
        <w:jc w:val="right"/>
        <w:rPr>
          <w:rFonts w:asciiTheme="minorHAnsi" w:eastAsia="Times New Roman" w:hAnsiTheme="minorHAnsi" w:cstheme="minorHAnsi"/>
          <w:i/>
          <w:iCs/>
        </w:rPr>
      </w:pPr>
      <w:r w:rsidRPr="00D35E7B">
        <w:rPr>
          <w:rFonts w:asciiTheme="minorHAnsi" w:eastAsia="Times New Roman" w:hAnsiTheme="minorHAnsi" w:cstheme="minorHAnsi"/>
          <w:i/>
          <w:iCs/>
          <w:sz w:val="20"/>
          <w:szCs w:val="20"/>
        </w:rPr>
        <w:t>(ID Nr. CNJAP 202</w:t>
      </w:r>
      <w:r>
        <w:rPr>
          <w:rFonts w:asciiTheme="minorHAnsi" w:eastAsia="Times New Roman" w:hAnsiTheme="minorHAnsi" w:cstheme="minorHAnsi"/>
          <w:i/>
          <w:iCs/>
          <w:sz w:val="20"/>
          <w:szCs w:val="20"/>
        </w:rPr>
        <w:t>6</w:t>
      </w:r>
      <w:r w:rsidRPr="00D35E7B">
        <w:rPr>
          <w:rFonts w:asciiTheme="minorHAnsi" w:eastAsia="Times New Roman" w:hAnsiTheme="minorHAnsi" w:cstheme="minorHAnsi"/>
          <w:i/>
          <w:iCs/>
          <w:sz w:val="20"/>
          <w:szCs w:val="20"/>
        </w:rPr>
        <w:t>/0</w:t>
      </w:r>
      <w:r>
        <w:rPr>
          <w:rFonts w:asciiTheme="minorHAnsi" w:eastAsia="Times New Roman" w:hAnsiTheme="minorHAnsi" w:cstheme="minorHAnsi"/>
          <w:i/>
          <w:iCs/>
          <w:sz w:val="20"/>
          <w:szCs w:val="20"/>
        </w:rPr>
        <w:t>9</w:t>
      </w:r>
      <w:r w:rsidRPr="00D35E7B">
        <w:rPr>
          <w:rFonts w:asciiTheme="minorHAnsi" w:eastAsia="Times New Roman" w:hAnsiTheme="minorHAnsi" w:cstheme="minorHAnsi"/>
          <w:i/>
          <w:iCs/>
          <w:sz w:val="20"/>
          <w:szCs w:val="20"/>
        </w:rPr>
        <w:t>) nolikumam</w:t>
      </w:r>
    </w:p>
    <w:p w14:paraId="30EE2A5D" w14:textId="77777777" w:rsidR="002E2AF1" w:rsidRDefault="002E2AF1" w:rsidP="00D35E7B">
      <w:pPr>
        <w:widowControl/>
        <w:spacing w:before="240"/>
        <w:jc w:val="center"/>
        <w:rPr>
          <w:rFonts w:ascii="Times New Roman" w:eastAsia="Times New Roman" w:hAnsi="Times New Roman" w:cs="Times New Roman"/>
          <w:b/>
          <w:caps/>
          <w:color w:val="00000A"/>
          <w:lang w:eastAsia="en-US" w:bidi="ar-SA"/>
        </w:rPr>
      </w:pPr>
    </w:p>
    <w:p w14:paraId="1450C68A" w14:textId="47375614" w:rsidR="0023281A" w:rsidRPr="0058335A" w:rsidRDefault="0023281A" w:rsidP="00D35E7B">
      <w:pPr>
        <w:widowControl/>
        <w:spacing w:before="240"/>
        <w:jc w:val="center"/>
        <w:rPr>
          <w:rFonts w:asciiTheme="minorHAnsi" w:eastAsia="Times New Roman" w:hAnsiTheme="minorHAnsi" w:cstheme="minorHAnsi"/>
          <w:b/>
          <w:caps/>
          <w:color w:val="00000A"/>
          <w:lang w:eastAsia="en-US" w:bidi="ar-SA"/>
        </w:rPr>
      </w:pPr>
      <w:r w:rsidRPr="0058335A">
        <w:rPr>
          <w:rFonts w:asciiTheme="minorHAnsi" w:eastAsia="Times New Roman" w:hAnsiTheme="minorHAnsi" w:cstheme="minorHAnsi"/>
          <w:b/>
          <w:caps/>
          <w:color w:val="00000A"/>
          <w:lang w:eastAsia="en-US" w:bidi="ar-SA"/>
        </w:rPr>
        <w:t>APAKŠUZ</w:t>
      </w:r>
      <w:r w:rsidR="002E7E8D" w:rsidRPr="0058335A">
        <w:rPr>
          <w:rFonts w:asciiTheme="minorHAnsi" w:eastAsia="Times New Roman" w:hAnsiTheme="minorHAnsi" w:cstheme="minorHAnsi"/>
          <w:b/>
          <w:caps/>
          <w:color w:val="00000A"/>
          <w:lang w:eastAsia="en-US" w:bidi="ar-SA"/>
        </w:rPr>
        <w:t>ņ</w:t>
      </w:r>
      <w:r w:rsidRPr="0058335A">
        <w:rPr>
          <w:rFonts w:asciiTheme="minorHAnsi" w:eastAsia="Times New Roman" w:hAnsiTheme="minorHAnsi" w:cstheme="minorHAnsi"/>
          <w:b/>
          <w:caps/>
          <w:color w:val="00000A"/>
          <w:lang w:eastAsia="en-US" w:bidi="ar-SA"/>
        </w:rPr>
        <w:t>ĒMĒJA APLIECINĀJUMS</w:t>
      </w:r>
    </w:p>
    <w:p w14:paraId="01802A5E" w14:textId="77777777" w:rsidR="0023281A" w:rsidRPr="00F55DFD" w:rsidRDefault="0023281A" w:rsidP="00F55DFD">
      <w:pPr>
        <w:widowControl/>
        <w:jc w:val="center"/>
        <w:rPr>
          <w:rFonts w:asciiTheme="minorHAnsi" w:eastAsia="Times New Roman" w:hAnsiTheme="minorHAnsi" w:cstheme="minorHAnsi"/>
          <w:bCs/>
          <w:color w:val="auto"/>
          <w:sz w:val="20"/>
          <w:szCs w:val="20"/>
          <w:lang w:eastAsia="en-US" w:bidi="ar-SA"/>
        </w:rPr>
      </w:pPr>
      <w:r w:rsidRPr="00F55DFD">
        <w:rPr>
          <w:rFonts w:asciiTheme="minorHAnsi" w:eastAsia="Times New Roman" w:hAnsiTheme="minorHAnsi" w:cstheme="minorHAnsi"/>
          <w:bCs/>
          <w:color w:val="auto"/>
          <w:sz w:val="20"/>
          <w:szCs w:val="20"/>
          <w:lang w:eastAsia="en-US" w:bidi="ar-SA"/>
        </w:rPr>
        <w:t>Pretendenta personu apvienībā ietilpstošā dalībnieka/apakšuzņēmēja</w:t>
      </w:r>
      <w:bookmarkStart w:id="17" w:name="_Toc211739527"/>
      <w:r w:rsidRPr="00F55DFD">
        <w:rPr>
          <w:rFonts w:asciiTheme="minorHAnsi" w:eastAsia="Times New Roman" w:hAnsiTheme="minorHAnsi" w:cstheme="minorHAnsi"/>
          <w:bCs/>
          <w:color w:val="auto"/>
          <w:sz w:val="20"/>
          <w:szCs w:val="20"/>
          <w:lang w:eastAsia="en-US" w:bidi="ar-SA"/>
        </w:rPr>
        <w:t xml:space="preserve"> apliecinājums</w:t>
      </w:r>
      <w:bookmarkEnd w:id="17"/>
    </w:p>
    <w:p w14:paraId="2CE602DC" w14:textId="77777777" w:rsidR="0023281A" w:rsidRPr="00F55DFD" w:rsidRDefault="0023281A" w:rsidP="00F55DFD">
      <w:pPr>
        <w:widowControl/>
        <w:jc w:val="center"/>
        <w:rPr>
          <w:rFonts w:asciiTheme="minorHAnsi" w:eastAsia="Times New Roman" w:hAnsiTheme="minorHAnsi" w:cstheme="minorHAnsi"/>
          <w:bCs/>
          <w:color w:val="auto"/>
          <w:sz w:val="20"/>
          <w:szCs w:val="20"/>
          <w:lang w:eastAsia="en-US" w:bidi="ar-SA"/>
        </w:rPr>
      </w:pPr>
      <w:bookmarkStart w:id="18" w:name="_Toc211739528"/>
      <w:r w:rsidRPr="00F55DFD">
        <w:rPr>
          <w:rFonts w:asciiTheme="minorHAnsi" w:eastAsia="Times New Roman" w:hAnsiTheme="minorHAnsi" w:cstheme="minorHAnsi"/>
          <w:bCs/>
          <w:color w:val="auto"/>
          <w:sz w:val="20"/>
          <w:szCs w:val="20"/>
          <w:lang w:eastAsia="en-US" w:bidi="ar-SA"/>
        </w:rPr>
        <w:t>par gatavību iesaistīties līguma izpildē</w:t>
      </w:r>
      <w:bookmarkEnd w:id="18"/>
    </w:p>
    <w:p w14:paraId="3669D720" w14:textId="77777777" w:rsidR="00F55DFD" w:rsidRPr="00F55DFD" w:rsidRDefault="00F55DFD" w:rsidP="00F55DFD">
      <w:pPr>
        <w:widowControl/>
        <w:jc w:val="center"/>
        <w:rPr>
          <w:rFonts w:asciiTheme="minorHAnsi" w:eastAsia="Times New Roman" w:hAnsiTheme="minorHAnsi" w:cstheme="minorHAnsi"/>
          <w:bCs/>
          <w:color w:val="auto"/>
          <w:sz w:val="20"/>
          <w:szCs w:val="20"/>
          <w:lang w:eastAsia="en-US" w:bidi="ar-SA"/>
        </w:rPr>
      </w:pPr>
      <w:r w:rsidRPr="00F55DFD">
        <w:rPr>
          <w:rFonts w:asciiTheme="minorHAnsi" w:eastAsia="Times New Roman" w:hAnsiTheme="minorHAnsi" w:cstheme="minorHAnsi"/>
          <w:bCs/>
          <w:color w:val="auto"/>
          <w:sz w:val="20"/>
          <w:szCs w:val="20"/>
          <w:lang w:eastAsia="en-US" w:bidi="ar-SA"/>
        </w:rPr>
        <w:t xml:space="preserve">Atklātam konkursam „Degvielas iegāde </w:t>
      </w:r>
      <w:proofErr w:type="spellStart"/>
      <w:r w:rsidRPr="00F55DFD">
        <w:rPr>
          <w:rFonts w:asciiTheme="minorHAnsi" w:eastAsia="Times New Roman" w:hAnsiTheme="minorHAnsi" w:cstheme="minorHAnsi"/>
          <w:bCs/>
          <w:color w:val="auto"/>
          <w:sz w:val="20"/>
          <w:szCs w:val="20"/>
          <w:lang w:eastAsia="en-US" w:bidi="ar-SA"/>
        </w:rPr>
        <w:t>Cēsu</w:t>
      </w:r>
      <w:proofErr w:type="spellEnd"/>
      <w:r w:rsidRPr="00F55DFD">
        <w:rPr>
          <w:rFonts w:asciiTheme="minorHAnsi" w:eastAsia="Times New Roman" w:hAnsiTheme="minorHAnsi" w:cstheme="minorHAnsi"/>
          <w:bCs/>
          <w:color w:val="auto"/>
          <w:sz w:val="20"/>
          <w:szCs w:val="20"/>
          <w:lang w:eastAsia="en-US" w:bidi="ar-SA"/>
        </w:rPr>
        <w:t xml:space="preserve"> novada Jaunpiebalgas apvienības pārvaldes vajadzībām”</w:t>
      </w:r>
    </w:p>
    <w:p w14:paraId="6EEDF24C" w14:textId="156ECA95" w:rsidR="00F55DFD" w:rsidRPr="00F55DFD" w:rsidRDefault="00F55DFD" w:rsidP="00F55DFD">
      <w:pPr>
        <w:widowControl/>
        <w:jc w:val="center"/>
        <w:rPr>
          <w:rFonts w:asciiTheme="minorHAnsi" w:eastAsia="Times New Roman" w:hAnsiTheme="minorHAnsi" w:cstheme="minorHAnsi"/>
          <w:bCs/>
          <w:color w:val="auto"/>
          <w:sz w:val="20"/>
          <w:szCs w:val="20"/>
          <w:lang w:eastAsia="en-US" w:bidi="ar-SA"/>
        </w:rPr>
      </w:pPr>
      <w:r w:rsidRPr="00F55DFD">
        <w:rPr>
          <w:rFonts w:asciiTheme="minorHAnsi" w:eastAsia="Times New Roman" w:hAnsiTheme="minorHAnsi" w:cstheme="minorHAnsi"/>
          <w:bCs/>
          <w:color w:val="auto"/>
          <w:sz w:val="20"/>
          <w:szCs w:val="20"/>
          <w:lang w:eastAsia="en-US" w:bidi="ar-SA"/>
        </w:rPr>
        <w:t>Identifikācijas Nr. CNJAP 2026/09</w:t>
      </w:r>
    </w:p>
    <w:p w14:paraId="0F0879EF" w14:textId="77777777" w:rsidR="0023281A" w:rsidRPr="0023281A" w:rsidRDefault="0023281A" w:rsidP="00A40EEF">
      <w:pPr>
        <w:widowControl/>
        <w:spacing w:line="276" w:lineRule="auto"/>
        <w:jc w:val="center"/>
        <w:rPr>
          <w:rFonts w:ascii="Times New Roman" w:eastAsia="Times New Roman" w:hAnsi="Times New Roman" w:cs="Times New Roman"/>
          <w:b/>
          <w:color w:val="auto"/>
          <w:sz w:val="22"/>
          <w:szCs w:val="22"/>
          <w:lang w:eastAsia="en-US" w:bidi="ar-SA"/>
        </w:rPr>
      </w:pPr>
    </w:p>
    <w:p w14:paraId="533A73CB" w14:textId="77777777" w:rsidR="0023281A" w:rsidRPr="00AF727E" w:rsidRDefault="0023281A" w:rsidP="00AF727E">
      <w:pPr>
        <w:widowControl/>
        <w:spacing w:line="276" w:lineRule="auto"/>
        <w:ind w:firstLine="720"/>
        <w:jc w:val="both"/>
        <w:rPr>
          <w:rFonts w:asciiTheme="minorHAnsi" w:eastAsia="Times New Roman" w:hAnsiTheme="minorHAnsi" w:cstheme="minorHAnsi"/>
          <w:bCs/>
          <w:color w:val="auto"/>
          <w:sz w:val="22"/>
          <w:szCs w:val="22"/>
          <w:lang w:eastAsia="en-US" w:bidi="ar-SA"/>
        </w:rPr>
      </w:pPr>
      <w:r w:rsidRPr="00AF727E">
        <w:rPr>
          <w:rFonts w:asciiTheme="minorHAnsi" w:eastAsia="Times New Roman" w:hAnsiTheme="minorHAnsi" w:cstheme="minorHAnsi"/>
          <w:bCs/>
          <w:color w:val="auto"/>
          <w:sz w:val="22"/>
          <w:szCs w:val="22"/>
          <w:lang w:eastAsia="en-US" w:bidi="ar-SA"/>
        </w:rPr>
        <w:t>Ar šo ________________________________ (&lt;</w:t>
      </w:r>
      <w:r w:rsidRPr="00AF727E">
        <w:rPr>
          <w:rFonts w:asciiTheme="minorHAnsi" w:eastAsia="Times New Roman" w:hAnsiTheme="minorHAnsi" w:cstheme="minorHAnsi"/>
          <w:bCs/>
          <w:i/>
          <w:color w:val="auto"/>
          <w:sz w:val="22"/>
          <w:szCs w:val="22"/>
          <w:lang w:eastAsia="en-US" w:bidi="ar-SA"/>
        </w:rPr>
        <w:t>personu apvienībā ietilpstošā dalībnieka/apakšuzņēmēja nosaukums</w:t>
      </w:r>
      <w:r w:rsidRPr="00AF727E">
        <w:rPr>
          <w:rFonts w:asciiTheme="minorHAnsi" w:eastAsia="Times New Roman" w:hAnsiTheme="minorHAnsi" w:cstheme="minorHAnsi"/>
          <w:bCs/>
          <w:color w:val="auto"/>
          <w:sz w:val="22"/>
          <w:szCs w:val="22"/>
          <w:lang w:eastAsia="en-US" w:bidi="ar-SA"/>
        </w:rPr>
        <w:t xml:space="preserve"> &gt;) apņemas</w:t>
      </w:r>
    </w:p>
    <w:p w14:paraId="04790A27" w14:textId="5D22F190" w:rsidR="0023281A" w:rsidRPr="00AF727E" w:rsidRDefault="0023281A" w:rsidP="00AF727E">
      <w:pPr>
        <w:widowControl/>
        <w:spacing w:line="276" w:lineRule="auto"/>
        <w:jc w:val="both"/>
        <w:rPr>
          <w:rFonts w:asciiTheme="minorHAnsi" w:eastAsia="Times New Roman" w:hAnsiTheme="minorHAnsi" w:cstheme="minorHAnsi"/>
          <w:bCs/>
          <w:color w:val="auto"/>
          <w:sz w:val="22"/>
          <w:szCs w:val="22"/>
          <w:lang w:eastAsia="en-US" w:bidi="ar-SA"/>
        </w:rPr>
      </w:pPr>
      <w:r w:rsidRPr="00AF727E">
        <w:rPr>
          <w:rFonts w:asciiTheme="minorHAnsi" w:eastAsia="Times New Roman" w:hAnsiTheme="minorHAnsi" w:cstheme="minorHAnsi"/>
          <w:bCs/>
          <w:color w:val="auto"/>
          <w:sz w:val="22"/>
          <w:szCs w:val="22"/>
          <w:lang w:eastAsia="en-US" w:bidi="ar-SA"/>
        </w:rPr>
        <w:t xml:space="preserve">strādāt pie iepirkuma līguma </w:t>
      </w:r>
      <w:r w:rsidR="00A40EEF" w:rsidRPr="00AF727E">
        <w:rPr>
          <w:rFonts w:asciiTheme="minorHAnsi" w:eastAsia="Times New Roman" w:hAnsiTheme="minorHAnsi" w:cstheme="minorHAnsi"/>
          <w:color w:val="auto"/>
          <w:sz w:val="22"/>
          <w:szCs w:val="22"/>
          <w:lang w:eastAsia="en-US" w:bidi="ar-SA"/>
        </w:rPr>
        <w:t>„</w:t>
      </w:r>
      <w:r w:rsidR="00D35E7B" w:rsidRPr="00AF727E">
        <w:rPr>
          <w:rFonts w:asciiTheme="minorHAnsi" w:eastAsia="Times New Roman" w:hAnsiTheme="minorHAnsi" w:cstheme="minorHAnsi"/>
          <w:color w:val="auto"/>
          <w:sz w:val="22"/>
          <w:szCs w:val="22"/>
          <w:lang w:eastAsia="en-US" w:bidi="ar-SA"/>
        </w:rPr>
        <w:t xml:space="preserve">Degvielas iegāde </w:t>
      </w:r>
      <w:proofErr w:type="spellStart"/>
      <w:r w:rsidR="00D35E7B" w:rsidRPr="00AF727E">
        <w:rPr>
          <w:rFonts w:asciiTheme="minorHAnsi" w:eastAsia="Times New Roman" w:hAnsiTheme="minorHAnsi" w:cstheme="minorHAnsi"/>
          <w:color w:val="auto"/>
          <w:sz w:val="22"/>
          <w:szCs w:val="22"/>
          <w:lang w:eastAsia="en-US" w:bidi="ar-SA"/>
        </w:rPr>
        <w:t>Cēsu</w:t>
      </w:r>
      <w:proofErr w:type="spellEnd"/>
      <w:r w:rsidR="00D35E7B" w:rsidRPr="00AF727E">
        <w:rPr>
          <w:rFonts w:asciiTheme="minorHAnsi" w:eastAsia="Times New Roman" w:hAnsiTheme="minorHAnsi" w:cstheme="minorHAnsi"/>
          <w:color w:val="auto"/>
          <w:sz w:val="22"/>
          <w:szCs w:val="22"/>
          <w:lang w:eastAsia="en-US" w:bidi="ar-SA"/>
        </w:rPr>
        <w:t xml:space="preserve"> novada Jaunpiebalgas apvienības pārvaldes vajadzībām</w:t>
      </w:r>
      <w:r w:rsidRPr="00AF727E">
        <w:rPr>
          <w:rFonts w:asciiTheme="minorHAnsi" w:eastAsia="Times New Roman" w:hAnsiTheme="minorHAnsi" w:cstheme="minorHAnsi"/>
          <w:color w:val="auto"/>
          <w:sz w:val="22"/>
          <w:szCs w:val="22"/>
          <w:lang w:eastAsia="en-US" w:bidi="ar-SA"/>
        </w:rPr>
        <w:t>”</w:t>
      </w:r>
      <w:r w:rsidRPr="00AF727E">
        <w:rPr>
          <w:rFonts w:asciiTheme="minorHAnsi" w:eastAsia="Times New Roman" w:hAnsiTheme="minorHAnsi" w:cstheme="minorHAnsi"/>
          <w:bCs/>
          <w:color w:val="auto"/>
          <w:sz w:val="22"/>
          <w:szCs w:val="22"/>
          <w:lang w:eastAsia="en-US" w:bidi="ar-SA"/>
        </w:rPr>
        <w:t>, identifikācijas Nr. CN</w:t>
      </w:r>
      <w:r w:rsidR="00D35E7B" w:rsidRPr="00AF727E">
        <w:rPr>
          <w:rFonts w:asciiTheme="minorHAnsi" w:eastAsia="Times New Roman" w:hAnsiTheme="minorHAnsi" w:cstheme="minorHAnsi"/>
          <w:bCs/>
          <w:color w:val="auto"/>
          <w:sz w:val="22"/>
          <w:szCs w:val="22"/>
          <w:lang w:eastAsia="en-US" w:bidi="ar-SA"/>
        </w:rPr>
        <w:t>J</w:t>
      </w:r>
      <w:r w:rsidRPr="00AF727E">
        <w:rPr>
          <w:rFonts w:asciiTheme="minorHAnsi" w:eastAsia="Times New Roman" w:hAnsiTheme="minorHAnsi" w:cstheme="minorHAnsi"/>
          <w:bCs/>
          <w:color w:val="auto"/>
          <w:sz w:val="22"/>
          <w:szCs w:val="22"/>
          <w:lang w:eastAsia="en-US" w:bidi="ar-SA"/>
        </w:rPr>
        <w:t>AP 202</w:t>
      </w:r>
      <w:r w:rsidR="00BB12AA" w:rsidRPr="00AF727E">
        <w:rPr>
          <w:rFonts w:asciiTheme="minorHAnsi" w:eastAsia="Times New Roman" w:hAnsiTheme="minorHAnsi" w:cstheme="minorHAnsi"/>
          <w:bCs/>
          <w:color w:val="auto"/>
          <w:sz w:val="22"/>
          <w:szCs w:val="22"/>
          <w:lang w:eastAsia="en-US" w:bidi="ar-SA"/>
        </w:rPr>
        <w:t>6</w:t>
      </w:r>
      <w:r w:rsidRPr="00AF727E">
        <w:rPr>
          <w:rFonts w:asciiTheme="minorHAnsi" w:eastAsia="Times New Roman" w:hAnsiTheme="minorHAnsi" w:cstheme="minorHAnsi"/>
          <w:bCs/>
          <w:color w:val="auto"/>
          <w:sz w:val="22"/>
          <w:szCs w:val="22"/>
          <w:lang w:eastAsia="en-US" w:bidi="ar-SA"/>
        </w:rPr>
        <w:t>/</w:t>
      </w:r>
      <w:r w:rsidR="00D35E7B" w:rsidRPr="00AF727E">
        <w:rPr>
          <w:rFonts w:asciiTheme="minorHAnsi" w:eastAsia="Times New Roman" w:hAnsiTheme="minorHAnsi" w:cstheme="minorHAnsi"/>
          <w:bCs/>
          <w:color w:val="auto"/>
          <w:sz w:val="22"/>
          <w:szCs w:val="22"/>
          <w:lang w:eastAsia="en-US" w:bidi="ar-SA"/>
        </w:rPr>
        <w:t>0</w:t>
      </w:r>
      <w:r w:rsidR="00663AB3" w:rsidRPr="00AF727E">
        <w:rPr>
          <w:rFonts w:asciiTheme="minorHAnsi" w:eastAsia="Times New Roman" w:hAnsiTheme="minorHAnsi" w:cstheme="minorHAnsi"/>
          <w:bCs/>
          <w:color w:val="auto"/>
          <w:sz w:val="22"/>
          <w:szCs w:val="22"/>
          <w:lang w:eastAsia="en-US" w:bidi="ar-SA"/>
        </w:rPr>
        <w:t>9</w:t>
      </w:r>
      <w:r w:rsidRPr="00AF727E">
        <w:rPr>
          <w:rFonts w:asciiTheme="minorHAnsi" w:eastAsia="Times New Roman" w:hAnsiTheme="minorHAnsi" w:cstheme="minorHAnsi"/>
          <w:bCs/>
          <w:color w:val="auto"/>
          <w:sz w:val="22"/>
          <w:szCs w:val="22"/>
          <w:lang w:eastAsia="en-US" w:bidi="ar-SA"/>
        </w:rPr>
        <w:t>, izpildes kā pretendenta &lt;</w:t>
      </w:r>
      <w:r w:rsidRPr="00AF727E">
        <w:rPr>
          <w:rFonts w:asciiTheme="minorHAnsi" w:eastAsia="Times New Roman" w:hAnsiTheme="minorHAnsi" w:cstheme="minorHAnsi"/>
          <w:bCs/>
          <w:i/>
          <w:color w:val="auto"/>
          <w:sz w:val="22"/>
          <w:szCs w:val="22"/>
          <w:lang w:eastAsia="en-US" w:bidi="ar-SA"/>
        </w:rPr>
        <w:t xml:space="preserve">Pretendenta nosaukums&gt; </w:t>
      </w:r>
      <w:r w:rsidRPr="00AF727E">
        <w:rPr>
          <w:rFonts w:asciiTheme="minorHAnsi" w:eastAsia="Times New Roman" w:hAnsiTheme="minorHAnsi" w:cstheme="minorHAnsi"/>
          <w:bCs/>
          <w:color w:val="auto"/>
          <w:sz w:val="22"/>
          <w:szCs w:val="22"/>
          <w:lang w:eastAsia="en-US" w:bidi="ar-SA"/>
        </w:rPr>
        <w:t xml:space="preserve">personu apvienības dalībnieks </w:t>
      </w:r>
      <w:r w:rsidRPr="00AF727E">
        <w:rPr>
          <w:rFonts w:asciiTheme="minorHAnsi" w:eastAsia="Times New Roman" w:hAnsiTheme="minorHAnsi" w:cstheme="minorHAnsi"/>
          <w:bCs/>
          <w:i/>
          <w:color w:val="auto"/>
          <w:sz w:val="22"/>
          <w:szCs w:val="22"/>
          <w:lang w:eastAsia="en-US" w:bidi="ar-SA"/>
        </w:rPr>
        <w:t>/vai/</w:t>
      </w:r>
      <w:r w:rsidRPr="00AF727E">
        <w:rPr>
          <w:rFonts w:asciiTheme="minorHAnsi" w:eastAsia="Times New Roman" w:hAnsiTheme="minorHAnsi" w:cstheme="minorHAnsi"/>
          <w:bCs/>
          <w:color w:val="auto"/>
          <w:sz w:val="22"/>
          <w:szCs w:val="22"/>
          <w:lang w:eastAsia="en-US" w:bidi="ar-SA"/>
        </w:rPr>
        <w:t xml:space="preserve"> apakšuzņēmējs </w:t>
      </w:r>
      <w:r w:rsidRPr="00AF727E">
        <w:rPr>
          <w:rFonts w:asciiTheme="minorHAnsi" w:eastAsia="Times New Roman" w:hAnsiTheme="minorHAnsi" w:cstheme="minorHAnsi"/>
          <w:bCs/>
          <w:i/>
          <w:color w:val="auto"/>
          <w:sz w:val="22"/>
          <w:szCs w:val="22"/>
          <w:lang w:eastAsia="en-US" w:bidi="ar-SA"/>
        </w:rPr>
        <w:t>&lt;atstāt vajadzīgo</w:t>
      </w:r>
      <w:r w:rsidRPr="00AF727E">
        <w:rPr>
          <w:rFonts w:asciiTheme="minorHAnsi" w:eastAsia="Times New Roman" w:hAnsiTheme="minorHAnsi" w:cstheme="minorHAnsi"/>
          <w:bCs/>
          <w:color w:val="auto"/>
          <w:sz w:val="22"/>
          <w:szCs w:val="22"/>
          <w:lang w:eastAsia="en-US" w:bidi="ar-SA"/>
        </w:rPr>
        <w:t>&gt;, gadījumā, ja ar šo pretendentu tiks noslēgts iepirkuma līgums</w:t>
      </w:r>
      <w:r w:rsidR="006539CC" w:rsidRPr="00AF727E">
        <w:rPr>
          <w:rFonts w:asciiTheme="minorHAnsi" w:eastAsia="Times New Roman" w:hAnsiTheme="minorHAnsi" w:cstheme="minorHAnsi"/>
          <w:bCs/>
          <w:color w:val="auto"/>
          <w:sz w:val="22"/>
          <w:szCs w:val="22"/>
          <w:lang w:eastAsia="en-US" w:bidi="ar-SA"/>
        </w:rPr>
        <w:t>, kā arī gadījumā, ja ar Pretendentu tiks noslēgts iepirkuma līgums, apņemamies veikt šādus darbus: &lt;īss darbu apraksts &gt; un nodot &lt;Pretendenta nosaukums&gt; šādus resursus: &lt;Pretendentam nododamo resursu (speciālistu un/vai tehniskā aprīkojuma) apraksts&gt;.</w:t>
      </w:r>
    </w:p>
    <w:p w14:paraId="32873C68" w14:textId="77777777" w:rsidR="0023281A" w:rsidRPr="00AF727E" w:rsidRDefault="0023281A" w:rsidP="00AF727E">
      <w:pPr>
        <w:widowControl/>
        <w:spacing w:line="276" w:lineRule="auto"/>
        <w:ind w:firstLine="720"/>
        <w:jc w:val="both"/>
        <w:rPr>
          <w:rFonts w:asciiTheme="minorHAnsi" w:eastAsia="Times New Roman" w:hAnsiTheme="minorHAnsi" w:cstheme="minorHAnsi"/>
          <w:bCs/>
          <w:color w:val="auto"/>
          <w:sz w:val="22"/>
          <w:szCs w:val="22"/>
          <w:lang w:eastAsia="en-US" w:bidi="ar-SA"/>
        </w:rPr>
      </w:pPr>
      <w:r w:rsidRPr="00AF727E">
        <w:rPr>
          <w:rFonts w:asciiTheme="minorHAnsi" w:eastAsia="Times New Roman" w:hAnsiTheme="minorHAnsi" w:cstheme="minorHAnsi"/>
          <w:bCs/>
          <w:color w:val="auto"/>
          <w:sz w:val="22"/>
          <w:szCs w:val="22"/>
          <w:lang w:eastAsia="en-US" w:bidi="ar-SA"/>
        </w:rPr>
        <w:t xml:space="preserve">Šī apņemšanās nav atsaucama, izņemot, ja iestājas ārkārtas apstākļi, kurus nav iespējams paredzēt iepirkuma laikā, par kuriem _______________________________________ </w:t>
      </w:r>
      <w:r w:rsidRPr="00AF727E">
        <w:rPr>
          <w:rFonts w:asciiTheme="minorHAnsi" w:eastAsia="Times New Roman" w:hAnsiTheme="minorHAnsi" w:cstheme="minorHAnsi"/>
          <w:bCs/>
          <w:i/>
          <w:color w:val="auto"/>
          <w:sz w:val="22"/>
          <w:szCs w:val="22"/>
          <w:lang w:eastAsia="en-US" w:bidi="ar-SA"/>
        </w:rPr>
        <w:t>(</w:t>
      </w:r>
      <w:r w:rsidRPr="00AF727E">
        <w:rPr>
          <w:rFonts w:asciiTheme="minorHAnsi" w:eastAsia="Times New Roman" w:hAnsiTheme="minorHAnsi" w:cstheme="minorHAnsi"/>
          <w:bCs/>
          <w:color w:val="auto"/>
          <w:sz w:val="22"/>
          <w:szCs w:val="22"/>
          <w:lang w:eastAsia="en-US" w:bidi="ar-SA"/>
        </w:rPr>
        <w:t>&lt;</w:t>
      </w:r>
      <w:r w:rsidRPr="00AF727E">
        <w:rPr>
          <w:rFonts w:asciiTheme="minorHAnsi" w:eastAsia="Times New Roman" w:hAnsiTheme="minorHAnsi" w:cstheme="minorHAnsi"/>
          <w:bCs/>
          <w:i/>
          <w:color w:val="auto"/>
          <w:sz w:val="22"/>
          <w:szCs w:val="22"/>
          <w:lang w:eastAsia="en-US" w:bidi="ar-SA"/>
        </w:rPr>
        <w:t>personu apvienībā ietilpstošā dalībnieka/apakšuzņēmēja nosaukums</w:t>
      </w:r>
      <w:r w:rsidRPr="00AF727E">
        <w:rPr>
          <w:rFonts w:asciiTheme="minorHAnsi" w:eastAsia="Times New Roman" w:hAnsiTheme="minorHAnsi" w:cstheme="minorHAnsi"/>
          <w:bCs/>
          <w:color w:val="auto"/>
          <w:sz w:val="22"/>
          <w:szCs w:val="22"/>
          <w:lang w:eastAsia="en-US" w:bidi="ar-SA"/>
        </w:rPr>
        <w:t xml:space="preserve"> &gt; </w:t>
      </w:r>
      <w:r w:rsidRPr="00AF727E">
        <w:rPr>
          <w:rFonts w:asciiTheme="minorHAnsi" w:eastAsia="Times New Roman" w:hAnsiTheme="minorHAnsi" w:cstheme="minorHAnsi"/>
          <w:bCs/>
          <w:i/>
          <w:color w:val="auto"/>
          <w:sz w:val="22"/>
          <w:szCs w:val="22"/>
          <w:lang w:eastAsia="en-US" w:bidi="ar-SA"/>
        </w:rPr>
        <w:t>(&lt;atstāt vajadzīgo&gt;))</w:t>
      </w:r>
      <w:r w:rsidRPr="00AF727E">
        <w:rPr>
          <w:rFonts w:asciiTheme="minorHAnsi" w:eastAsia="Times New Roman" w:hAnsiTheme="minorHAnsi" w:cstheme="minorHAnsi"/>
          <w:bCs/>
          <w:color w:val="auto"/>
          <w:sz w:val="22"/>
          <w:szCs w:val="22"/>
          <w:lang w:eastAsia="en-US" w:bidi="ar-SA"/>
        </w:rPr>
        <w:t xml:space="preserve"> apņemas nekavējoties informēt pasūtītāju.</w:t>
      </w:r>
    </w:p>
    <w:p w14:paraId="09252B24" w14:textId="77777777" w:rsidR="0023281A" w:rsidRPr="0023281A" w:rsidRDefault="0023281A" w:rsidP="00A40EEF">
      <w:pPr>
        <w:widowControl/>
        <w:spacing w:line="276" w:lineRule="auto"/>
        <w:ind w:firstLine="720"/>
        <w:jc w:val="both"/>
        <w:rPr>
          <w:rFonts w:ascii="Times New Roman" w:eastAsia="Times New Roman" w:hAnsi="Times New Roman" w:cs="Times New Roman"/>
          <w:bCs/>
          <w:color w:val="auto"/>
          <w:sz w:val="22"/>
          <w:szCs w:val="22"/>
          <w:lang w:eastAsia="en-US" w:bidi="ar-SA"/>
        </w:rPr>
      </w:pPr>
    </w:p>
    <w:tbl>
      <w:tblPr>
        <w:tblW w:w="917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55"/>
        <w:gridCol w:w="3118"/>
      </w:tblGrid>
      <w:tr w:rsidR="0023281A" w:rsidRPr="00AF727E" w14:paraId="0BE0BF34" w14:textId="77777777" w:rsidTr="00F55DFD">
        <w:tc>
          <w:tcPr>
            <w:tcW w:w="6055" w:type="dxa"/>
            <w:tcBorders>
              <w:right w:val="single" w:sz="4" w:space="0" w:color="auto"/>
            </w:tcBorders>
            <w:vAlign w:val="center"/>
          </w:tcPr>
          <w:p w14:paraId="71F4B0E2" w14:textId="77777777" w:rsidR="0023281A" w:rsidRPr="00AF727E" w:rsidRDefault="0023281A" w:rsidP="00F55DFD">
            <w:pPr>
              <w:widowControl/>
              <w:rPr>
                <w:rFonts w:asciiTheme="minorHAnsi" w:eastAsia="Times New Roman" w:hAnsiTheme="minorHAnsi" w:cstheme="minorHAnsi"/>
                <w:bCs/>
                <w:color w:val="auto"/>
                <w:sz w:val="22"/>
                <w:szCs w:val="22"/>
                <w:lang w:eastAsia="en-US" w:bidi="ar-SA"/>
              </w:rPr>
            </w:pPr>
            <w:r w:rsidRPr="00AF727E">
              <w:rPr>
                <w:rFonts w:asciiTheme="minorHAnsi" w:eastAsia="Times New Roman" w:hAnsiTheme="minorHAnsi" w:cstheme="minorHAnsi"/>
                <w:bCs/>
                <w:color w:val="auto"/>
                <w:sz w:val="22"/>
                <w:szCs w:val="22"/>
                <w:lang w:eastAsia="en-US" w:bidi="ar-SA"/>
              </w:rPr>
              <w:t>Personu apvienībā ietilpstošā uzņēmuma/apakšuzņēmēja nosaukums</w:t>
            </w:r>
          </w:p>
          <w:p w14:paraId="5332BFC4" w14:textId="77777777" w:rsidR="0023281A" w:rsidRPr="00AF727E" w:rsidRDefault="0023281A" w:rsidP="00F55DFD">
            <w:pPr>
              <w:widowControl/>
              <w:rPr>
                <w:rFonts w:asciiTheme="minorHAnsi" w:eastAsia="Times New Roman" w:hAnsiTheme="minorHAnsi" w:cstheme="minorHAnsi"/>
                <w:color w:val="auto"/>
                <w:sz w:val="22"/>
                <w:szCs w:val="22"/>
                <w:lang w:eastAsia="en-US" w:bidi="ar-SA"/>
              </w:rPr>
            </w:pPr>
            <w:r w:rsidRPr="00AF727E">
              <w:rPr>
                <w:rFonts w:asciiTheme="minorHAnsi" w:eastAsia="Times New Roman" w:hAnsiTheme="minorHAnsi" w:cstheme="minorHAnsi"/>
                <w:bCs/>
                <w:color w:val="auto"/>
                <w:sz w:val="22"/>
                <w:szCs w:val="22"/>
                <w:lang w:eastAsia="en-US" w:bidi="ar-SA"/>
              </w:rPr>
              <w:t xml:space="preserve"> </w:t>
            </w:r>
            <w:r w:rsidRPr="00AF727E">
              <w:rPr>
                <w:rFonts w:asciiTheme="minorHAnsi" w:eastAsia="Times New Roman" w:hAnsiTheme="minorHAnsi" w:cstheme="minorHAnsi"/>
                <w:bCs/>
                <w:i/>
                <w:color w:val="auto"/>
                <w:sz w:val="22"/>
                <w:szCs w:val="22"/>
                <w:lang w:eastAsia="en-US" w:bidi="ar-SA"/>
              </w:rPr>
              <w:t>(&lt;atstāt vajadzīgo&gt;)</w:t>
            </w:r>
          </w:p>
        </w:tc>
        <w:tc>
          <w:tcPr>
            <w:tcW w:w="3118" w:type="dxa"/>
            <w:tcBorders>
              <w:right w:val="single" w:sz="4" w:space="0" w:color="auto"/>
            </w:tcBorders>
            <w:vAlign w:val="center"/>
          </w:tcPr>
          <w:p w14:paraId="5CF3B12C" w14:textId="77777777" w:rsidR="0023281A" w:rsidRPr="00AF727E" w:rsidRDefault="0023281A" w:rsidP="00F55DFD">
            <w:pPr>
              <w:widowControl/>
              <w:jc w:val="center"/>
              <w:rPr>
                <w:rFonts w:asciiTheme="minorHAnsi" w:eastAsia="Times New Roman" w:hAnsiTheme="minorHAnsi" w:cstheme="minorHAnsi"/>
                <w:color w:val="auto"/>
                <w:sz w:val="22"/>
                <w:szCs w:val="22"/>
                <w:lang w:eastAsia="en-US" w:bidi="ar-SA"/>
              </w:rPr>
            </w:pPr>
          </w:p>
        </w:tc>
      </w:tr>
      <w:tr w:rsidR="0023281A" w:rsidRPr="00AF727E" w14:paraId="53D6B601" w14:textId="77777777" w:rsidTr="00F55DFD">
        <w:tc>
          <w:tcPr>
            <w:tcW w:w="6055" w:type="dxa"/>
            <w:tcBorders>
              <w:right w:val="single" w:sz="4" w:space="0" w:color="auto"/>
            </w:tcBorders>
            <w:vAlign w:val="center"/>
          </w:tcPr>
          <w:p w14:paraId="1ED7DBB3" w14:textId="31823FB7" w:rsidR="0023281A" w:rsidRPr="00AF727E" w:rsidRDefault="00D35E7B" w:rsidP="00F55DFD">
            <w:pPr>
              <w:widowControl/>
              <w:rPr>
                <w:rFonts w:asciiTheme="minorHAnsi" w:eastAsia="Times New Roman" w:hAnsiTheme="minorHAnsi" w:cstheme="minorHAnsi"/>
                <w:bCs/>
                <w:color w:val="auto"/>
                <w:sz w:val="22"/>
                <w:szCs w:val="22"/>
                <w:lang w:eastAsia="en-US" w:bidi="ar-SA"/>
              </w:rPr>
            </w:pPr>
            <w:r w:rsidRPr="00AF727E">
              <w:rPr>
                <w:rFonts w:asciiTheme="minorHAnsi" w:eastAsia="Times New Roman" w:hAnsiTheme="minorHAnsi" w:cstheme="minorHAnsi"/>
                <w:bCs/>
                <w:color w:val="auto"/>
                <w:sz w:val="22"/>
                <w:szCs w:val="22"/>
                <w:lang w:eastAsia="en-US" w:bidi="ar-SA"/>
              </w:rPr>
              <w:t>Apakšuzņēmējam nododamie darbi un vērtība (norāda nododamo darbu veidus, summa EUR bez PVN)</w:t>
            </w:r>
          </w:p>
        </w:tc>
        <w:tc>
          <w:tcPr>
            <w:tcW w:w="3118" w:type="dxa"/>
            <w:tcBorders>
              <w:right w:val="single" w:sz="4" w:space="0" w:color="auto"/>
            </w:tcBorders>
            <w:vAlign w:val="center"/>
          </w:tcPr>
          <w:p w14:paraId="5A143233" w14:textId="77777777" w:rsidR="0023281A" w:rsidRPr="00AF727E" w:rsidRDefault="0023281A" w:rsidP="00F55DFD">
            <w:pPr>
              <w:widowControl/>
              <w:jc w:val="center"/>
              <w:rPr>
                <w:rFonts w:asciiTheme="minorHAnsi" w:eastAsia="Times New Roman" w:hAnsiTheme="minorHAnsi" w:cstheme="minorHAnsi"/>
                <w:color w:val="auto"/>
                <w:sz w:val="22"/>
                <w:szCs w:val="22"/>
                <w:lang w:eastAsia="en-US" w:bidi="ar-SA"/>
              </w:rPr>
            </w:pPr>
          </w:p>
        </w:tc>
      </w:tr>
      <w:tr w:rsidR="0023281A" w:rsidRPr="00AF727E" w14:paraId="316D928B" w14:textId="77777777" w:rsidTr="00F55DFD">
        <w:tc>
          <w:tcPr>
            <w:tcW w:w="6055" w:type="dxa"/>
            <w:tcBorders>
              <w:right w:val="single" w:sz="4" w:space="0" w:color="auto"/>
            </w:tcBorders>
            <w:vAlign w:val="center"/>
          </w:tcPr>
          <w:p w14:paraId="6F111848" w14:textId="77777777" w:rsidR="0023281A" w:rsidRPr="00AF727E" w:rsidRDefault="0023281A" w:rsidP="00F55DFD">
            <w:pPr>
              <w:widowControl/>
              <w:rPr>
                <w:rFonts w:asciiTheme="minorHAnsi" w:eastAsia="Times New Roman" w:hAnsiTheme="minorHAnsi" w:cstheme="minorHAnsi"/>
                <w:color w:val="auto"/>
                <w:sz w:val="22"/>
                <w:szCs w:val="22"/>
                <w:lang w:eastAsia="en-US" w:bidi="ar-SA"/>
              </w:rPr>
            </w:pPr>
            <w:proofErr w:type="spellStart"/>
            <w:r w:rsidRPr="00AF727E">
              <w:rPr>
                <w:rFonts w:asciiTheme="minorHAnsi" w:eastAsia="Times New Roman" w:hAnsiTheme="minorHAnsi" w:cstheme="minorHAnsi"/>
                <w:color w:val="auto"/>
                <w:sz w:val="22"/>
                <w:szCs w:val="22"/>
                <w:lang w:eastAsia="en-US" w:bidi="ar-SA"/>
              </w:rPr>
              <w:t>Paraksttiesīgās</w:t>
            </w:r>
            <w:proofErr w:type="spellEnd"/>
            <w:r w:rsidRPr="00AF727E">
              <w:rPr>
                <w:rFonts w:asciiTheme="minorHAnsi" w:eastAsia="Times New Roman" w:hAnsiTheme="minorHAnsi" w:cstheme="minorHAnsi"/>
                <w:color w:val="auto"/>
                <w:sz w:val="22"/>
                <w:szCs w:val="22"/>
                <w:lang w:eastAsia="en-US" w:bidi="ar-SA"/>
              </w:rPr>
              <w:t xml:space="preserve"> personas vārds, uzvārds, amats</w:t>
            </w:r>
          </w:p>
        </w:tc>
        <w:tc>
          <w:tcPr>
            <w:tcW w:w="3118" w:type="dxa"/>
            <w:tcBorders>
              <w:right w:val="single" w:sz="4" w:space="0" w:color="auto"/>
            </w:tcBorders>
            <w:vAlign w:val="center"/>
          </w:tcPr>
          <w:p w14:paraId="7DDD6CC7" w14:textId="77777777" w:rsidR="0023281A" w:rsidRPr="00AF727E" w:rsidRDefault="0023281A" w:rsidP="00F55DFD">
            <w:pPr>
              <w:widowControl/>
              <w:jc w:val="center"/>
              <w:rPr>
                <w:rFonts w:asciiTheme="minorHAnsi" w:eastAsia="Times New Roman" w:hAnsiTheme="minorHAnsi" w:cstheme="minorHAnsi"/>
                <w:color w:val="auto"/>
                <w:sz w:val="22"/>
                <w:szCs w:val="22"/>
                <w:lang w:eastAsia="en-US" w:bidi="ar-SA"/>
              </w:rPr>
            </w:pPr>
          </w:p>
          <w:p w14:paraId="32A2FA6A" w14:textId="77777777" w:rsidR="0023281A" w:rsidRPr="00AF727E" w:rsidRDefault="0023281A" w:rsidP="00F55DFD">
            <w:pPr>
              <w:widowControl/>
              <w:jc w:val="center"/>
              <w:rPr>
                <w:rFonts w:asciiTheme="minorHAnsi" w:eastAsia="Times New Roman" w:hAnsiTheme="minorHAnsi" w:cstheme="minorHAnsi"/>
                <w:color w:val="auto"/>
                <w:sz w:val="22"/>
                <w:szCs w:val="22"/>
                <w:lang w:eastAsia="en-US" w:bidi="ar-SA"/>
              </w:rPr>
            </w:pPr>
          </w:p>
        </w:tc>
      </w:tr>
      <w:tr w:rsidR="0023281A" w:rsidRPr="00AF727E" w14:paraId="51DA7105" w14:textId="77777777" w:rsidTr="00F55DFD">
        <w:trPr>
          <w:trHeight w:val="368"/>
        </w:trPr>
        <w:tc>
          <w:tcPr>
            <w:tcW w:w="6055" w:type="dxa"/>
            <w:tcBorders>
              <w:bottom w:val="single" w:sz="4" w:space="0" w:color="auto"/>
              <w:right w:val="single" w:sz="4" w:space="0" w:color="auto"/>
            </w:tcBorders>
            <w:vAlign w:val="center"/>
          </w:tcPr>
          <w:p w14:paraId="539BB6C3" w14:textId="77777777" w:rsidR="0023281A" w:rsidRPr="00AF727E" w:rsidRDefault="0023281A" w:rsidP="00F55DFD">
            <w:pPr>
              <w:widowControl/>
              <w:rPr>
                <w:rFonts w:asciiTheme="minorHAnsi" w:eastAsia="Times New Roman" w:hAnsiTheme="minorHAnsi" w:cstheme="minorHAnsi"/>
                <w:color w:val="auto"/>
                <w:sz w:val="22"/>
                <w:szCs w:val="22"/>
                <w:lang w:eastAsia="en-US" w:bidi="ar-SA"/>
              </w:rPr>
            </w:pPr>
            <w:r w:rsidRPr="00AF727E">
              <w:rPr>
                <w:rFonts w:asciiTheme="minorHAnsi" w:eastAsia="Times New Roman" w:hAnsiTheme="minorHAnsi" w:cstheme="minorHAnsi"/>
                <w:color w:val="auto"/>
                <w:sz w:val="22"/>
                <w:szCs w:val="22"/>
                <w:lang w:eastAsia="en-US" w:bidi="ar-SA"/>
              </w:rPr>
              <w:t>Paraksts</w:t>
            </w:r>
          </w:p>
        </w:tc>
        <w:tc>
          <w:tcPr>
            <w:tcW w:w="3118" w:type="dxa"/>
            <w:tcBorders>
              <w:bottom w:val="single" w:sz="4" w:space="0" w:color="auto"/>
              <w:right w:val="single" w:sz="4" w:space="0" w:color="auto"/>
            </w:tcBorders>
            <w:vAlign w:val="center"/>
          </w:tcPr>
          <w:p w14:paraId="17BF2FA2" w14:textId="77777777" w:rsidR="0023281A" w:rsidRPr="00AF727E" w:rsidRDefault="0023281A" w:rsidP="00F55DFD">
            <w:pPr>
              <w:widowControl/>
              <w:jc w:val="center"/>
              <w:rPr>
                <w:rFonts w:asciiTheme="minorHAnsi" w:eastAsia="Times New Roman" w:hAnsiTheme="minorHAnsi" w:cstheme="minorHAnsi"/>
                <w:color w:val="auto"/>
                <w:sz w:val="22"/>
                <w:szCs w:val="22"/>
                <w:lang w:eastAsia="en-US" w:bidi="ar-SA"/>
              </w:rPr>
            </w:pPr>
          </w:p>
          <w:p w14:paraId="1C9316B2" w14:textId="77777777" w:rsidR="0023281A" w:rsidRPr="00AF727E" w:rsidRDefault="0023281A" w:rsidP="00F55DFD">
            <w:pPr>
              <w:widowControl/>
              <w:jc w:val="center"/>
              <w:rPr>
                <w:rFonts w:asciiTheme="minorHAnsi" w:eastAsia="Times New Roman" w:hAnsiTheme="minorHAnsi" w:cstheme="minorHAnsi"/>
                <w:color w:val="auto"/>
                <w:sz w:val="22"/>
                <w:szCs w:val="22"/>
                <w:lang w:eastAsia="en-US" w:bidi="ar-SA"/>
              </w:rPr>
            </w:pPr>
          </w:p>
        </w:tc>
      </w:tr>
      <w:tr w:rsidR="0023281A" w:rsidRPr="00AF727E" w14:paraId="0C4FA714" w14:textId="77777777" w:rsidTr="00F55DFD">
        <w:trPr>
          <w:trHeight w:val="448"/>
        </w:trPr>
        <w:tc>
          <w:tcPr>
            <w:tcW w:w="6055" w:type="dxa"/>
            <w:tcBorders>
              <w:bottom w:val="single" w:sz="4" w:space="0" w:color="auto"/>
              <w:right w:val="single" w:sz="4" w:space="0" w:color="auto"/>
            </w:tcBorders>
            <w:vAlign w:val="center"/>
          </w:tcPr>
          <w:p w14:paraId="442EBC29" w14:textId="77777777" w:rsidR="0023281A" w:rsidRPr="00AF727E" w:rsidRDefault="0023281A" w:rsidP="00F55DFD">
            <w:pPr>
              <w:widowControl/>
              <w:rPr>
                <w:rFonts w:asciiTheme="minorHAnsi" w:eastAsia="Times New Roman" w:hAnsiTheme="minorHAnsi" w:cstheme="minorHAnsi"/>
                <w:color w:val="auto"/>
                <w:sz w:val="22"/>
                <w:szCs w:val="22"/>
                <w:lang w:eastAsia="en-US" w:bidi="ar-SA"/>
              </w:rPr>
            </w:pPr>
            <w:r w:rsidRPr="00AF727E">
              <w:rPr>
                <w:rFonts w:asciiTheme="minorHAnsi" w:eastAsia="Times New Roman" w:hAnsiTheme="minorHAnsi" w:cstheme="minorHAnsi"/>
                <w:color w:val="auto"/>
                <w:sz w:val="22"/>
                <w:szCs w:val="22"/>
                <w:lang w:eastAsia="en-US" w:bidi="ar-SA"/>
              </w:rPr>
              <w:t>Datums</w:t>
            </w:r>
          </w:p>
        </w:tc>
        <w:tc>
          <w:tcPr>
            <w:tcW w:w="3118" w:type="dxa"/>
            <w:tcBorders>
              <w:bottom w:val="single" w:sz="4" w:space="0" w:color="auto"/>
              <w:right w:val="single" w:sz="4" w:space="0" w:color="auto"/>
            </w:tcBorders>
            <w:vAlign w:val="center"/>
          </w:tcPr>
          <w:p w14:paraId="4FF54796" w14:textId="77777777" w:rsidR="0023281A" w:rsidRPr="00AF727E" w:rsidRDefault="0023281A" w:rsidP="00F55DFD">
            <w:pPr>
              <w:widowControl/>
              <w:jc w:val="center"/>
              <w:rPr>
                <w:rFonts w:asciiTheme="minorHAnsi" w:eastAsia="Times New Roman" w:hAnsiTheme="minorHAnsi" w:cstheme="minorHAnsi"/>
                <w:color w:val="auto"/>
                <w:sz w:val="22"/>
                <w:szCs w:val="22"/>
                <w:lang w:eastAsia="en-US" w:bidi="ar-SA"/>
              </w:rPr>
            </w:pPr>
          </w:p>
          <w:p w14:paraId="0FC82567" w14:textId="77777777" w:rsidR="0023281A" w:rsidRPr="00AF727E" w:rsidRDefault="0023281A" w:rsidP="00F55DFD">
            <w:pPr>
              <w:widowControl/>
              <w:jc w:val="center"/>
              <w:rPr>
                <w:rFonts w:asciiTheme="minorHAnsi" w:eastAsia="Times New Roman" w:hAnsiTheme="minorHAnsi" w:cstheme="minorHAnsi"/>
                <w:color w:val="auto"/>
                <w:sz w:val="22"/>
                <w:szCs w:val="22"/>
                <w:lang w:eastAsia="en-US" w:bidi="ar-SA"/>
              </w:rPr>
            </w:pPr>
          </w:p>
        </w:tc>
      </w:tr>
    </w:tbl>
    <w:p w14:paraId="66C968C1" w14:textId="77777777" w:rsidR="0023281A" w:rsidRPr="0023281A" w:rsidRDefault="0023281A" w:rsidP="00A40EEF">
      <w:pPr>
        <w:widowControl/>
        <w:spacing w:line="276" w:lineRule="auto"/>
        <w:rPr>
          <w:rFonts w:ascii="Times New Roman" w:eastAsia="Times New Roman" w:hAnsi="Times New Roman" w:cs="Times New Roman"/>
          <w:color w:val="auto"/>
          <w:lang w:eastAsia="en-US" w:bidi="ar-SA"/>
        </w:rPr>
      </w:pPr>
    </w:p>
    <w:p w14:paraId="57C4A0AF" w14:textId="77777777" w:rsidR="0023281A" w:rsidRPr="0023281A" w:rsidRDefault="0023281A" w:rsidP="00A40EEF">
      <w:pPr>
        <w:widowControl/>
        <w:spacing w:line="276" w:lineRule="auto"/>
        <w:rPr>
          <w:rFonts w:ascii="Times New Roman" w:eastAsia="Times New Roman" w:hAnsi="Times New Roman" w:cs="Times New Roman"/>
          <w:color w:val="auto"/>
          <w:lang w:eastAsia="en-US" w:bidi="ar-SA"/>
        </w:rPr>
      </w:pPr>
    </w:p>
    <w:p w14:paraId="39C48E1E" w14:textId="77777777" w:rsidR="0023281A" w:rsidRPr="0023281A" w:rsidRDefault="0023281A" w:rsidP="00A40EEF">
      <w:pPr>
        <w:widowControl/>
        <w:spacing w:line="276" w:lineRule="auto"/>
        <w:rPr>
          <w:rFonts w:ascii="Times New Roman" w:eastAsia="Times New Roman" w:hAnsi="Times New Roman" w:cs="Times New Roman"/>
          <w:color w:val="auto"/>
          <w:lang w:eastAsia="en-US" w:bidi="ar-SA"/>
        </w:rPr>
      </w:pPr>
    </w:p>
    <w:bookmarkEnd w:id="16"/>
    <w:p w14:paraId="448CF40F" w14:textId="77777777" w:rsidR="0023281A" w:rsidRPr="0023281A" w:rsidRDefault="0023281A" w:rsidP="00A40EEF">
      <w:pPr>
        <w:widowControl/>
        <w:spacing w:line="276" w:lineRule="auto"/>
        <w:rPr>
          <w:rFonts w:ascii="Times New Roman" w:eastAsia="Times New Roman" w:hAnsi="Times New Roman" w:cs="Times New Roman"/>
          <w:color w:val="auto"/>
          <w:lang w:eastAsia="en-US" w:bidi="ar-SA"/>
        </w:rPr>
      </w:pPr>
    </w:p>
    <w:p w14:paraId="6E7BB126" w14:textId="77777777" w:rsidR="0023281A" w:rsidRPr="00A866D6" w:rsidRDefault="0023281A" w:rsidP="0023281A">
      <w:pPr>
        <w:spacing w:after="240" w:line="276" w:lineRule="auto"/>
        <w:jc w:val="right"/>
        <w:rPr>
          <w:rFonts w:asciiTheme="minorHAnsi" w:hAnsiTheme="minorHAnsi" w:cstheme="minorHAnsi"/>
          <w:sz w:val="20"/>
          <w:szCs w:val="20"/>
        </w:rPr>
      </w:pPr>
    </w:p>
    <w:p w14:paraId="6A35AF24" w14:textId="412E8EBB" w:rsidR="00F05864" w:rsidRDefault="00F05864">
      <w:pPr>
        <w:widowControl/>
        <w:spacing w:after="160" w:line="259" w:lineRule="auto"/>
        <w:rPr>
          <w:rFonts w:asciiTheme="minorHAnsi" w:eastAsia="Times New Roman" w:hAnsiTheme="minorHAnsi" w:cstheme="minorHAnsi"/>
          <w:i/>
          <w:iCs/>
          <w:color w:val="00000A"/>
          <w:sz w:val="20"/>
          <w:szCs w:val="20"/>
          <w:lang w:eastAsia="en-US" w:bidi="ar-SA"/>
        </w:rPr>
      </w:pPr>
      <w:r>
        <w:rPr>
          <w:rFonts w:asciiTheme="minorHAnsi" w:eastAsia="Times New Roman" w:hAnsiTheme="minorHAnsi" w:cstheme="minorHAnsi"/>
          <w:i/>
          <w:iCs/>
          <w:color w:val="00000A"/>
          <w:sz w:val="20"/>
          <w:szCs w:val="20"/>
          <w:lang w:eastAsia="en-US" w:bidi="ar-SA"/>
        </w:rPr>
        <w:br w:type="page"/>
      </w:r>
    </w:p>
    <w:p w14:paraId="4CC9D4C1" w14:textId="2737D24C" w:rsidR="00F05864" w:rsidRPr="00D35E7B" w:rsidRDefault="00F05864" w:rsidP="00F55DFD">
      <w:pPr>
        <w:widowControl/>
        <w:jc w:val="right"/>
        <w:rPr>
          <w:rFonts w:asciiTheme="minorHAnsi" w:eastAsia="Times New Roman" w:hAnsiTheme="minorHAnsi" w:cstheme="minorHAnsi"/>
          <w:i/>
          <w:iCs/>
          <w:sz w:val="20"/>
          <w:szCs w:val="20"/>
        </w:rPr>
      </w:pPr>
      <w:bookmarkStart w:id="19" w:name="_Hlk115024253"/>
      <w:r w:rsidRPr="00D35E7B">
        <w:rPr>
          <w:rFonts w:asciiTheme="minorHAnsi" w:eastAsia="Times New Roman" w:hAnsiTheme="minorHAnsi" w:cstheme="minorHAnsi"/>
          <w:i/>
          <w:iCs/>
          <w:sz w:val="20"/>
          <w:szCs w:val="20"/>
        </w:rPr>
        <w:lastRenderedPageBreak/>
        <w:t>Pielikums Nr.</w:t>
      </w:r>
      <w:r w:rsidR="00F55DFD">
        <w:rPr>
          <w:rFonts w:asciiTheme="minorHAnsi" w:eastAsia="Times New Roman" w:hAnsiTheme="minorHAnsi" w:cstheme="minorHAnsi"/>
          <w:i/>
          <w:iCs/>
          <w:sz w:val="20"/>
          <w:szCs w:val="20"/>
        </w:rPr>
        <w:t>9</w:t>
      </w:r>
    </w:p>
    <w:p w14:paraId="75F3C707" w14:textId="77777777" w:rsidR="00F05864" w:rsidRPr="00D35E7B" w:rsidRDefault="00F05864" w:rsidP="00F55DFD">
      <w:pPr>
        <w:widowControl/>
        <w:jc w:val="right"/>
        <w:rPr>
          <w:rFonts w:asciiTheme="minorHAnsi" w:eastAsia="Times New Roman" w:hAnsiTheme="minorHAnsi" w:cstheme="minorHAnsi"/>
          <w:i/>
          <w:iCs/>
          <w:sz w:val="20"/>
          <w:szCs w:val="20"/>
        </w:rPr>
      </w:pPr>
      <w:r w:rsidRPr="00D35E7B">
        <w:rPr>
          <w:rFonts w:asciiTheme="minorHAnsi" w:eastAsia="Times New Roman" w:hAnsiTheme="minorHAnsi" w:cstheme="minorHAnsi"/>
          <w:i/>
          <w:iCs/>
          <w:sz w:val="20"/>
          <w:szCs w:val="20"/>
        </w:rPr>
        <w:t>Iepirkuma – atklāta konkursa</w:t>
      </w:r>
    </w:p>
    <w:p w14:paraId="24274C5C" w14:textId="77777777" w:rsidR="00F05864" w:rsidRPr="00D35E7B" w:rsidRDefault="00F05864" w:rsidP="00F55DFD">
      <w:pPr>
        <w:widowControl/>
        <w:jc w:val="right"/>
        <w:rPr>
          <w:rFonts w:asciiTheme="minorHAnsi" w:eastAsia="Times New Roman" w:hAnsiTheme="minorHAnsi" w:cstheme="minorHAnsi"/>
          <w:b/>
          <w:bCs/>
          <w:i/>
          <w:iCs/>
          <w:sz w:val="20"/>
          <w:szCs w:val="20"/>
        </w:rPr>
      </w:pPr>
      <w:r w:rsidRPr="00D35E7B">
        <w:rPr>
          <w:rFonts w:asciiTheme="minorHAnsi" w:eastAsia="Times New Roman" w:hAnsiTheme="minorHAnsi" w:cstheme="minorHAnsi"/>
          <w:b/>
          <w:bCs/>
          <w:i/>
          <w:iCs/>
          <w:sz w:val="20"/>
          <w:szCs w:val="20"/>
        </w:rPr>
        <w:t xml:space="preserve">„Degvielas iegāde </w:t>
      </w:r>
      <w:proofErr w:type="spellStart"/>
      <w:r w:rsidRPr="00D35E7B">
        <w:rPr>
          <w:rFonts w:asciiTheme="minorHAnsi" w:eastAsia="Times New Roman" w:hAnsiTheme="minorHAnsi" w:cstheme="minorHAnsi"/>
          <w:b/>
          <w:bCs/>
          <w:i/>
          <w:iCs/>
          <w:sz w:val="20"/>
          <w:szCs w:val="20"/>
        </w:rPr>
        <w:t>Cēsu</w:t>
      </w:r>
      <w:proofErr w:type="spellEnd"/>
      <w:r w:rsidRPr="00D35E7B">
        <w:rPr>
          <w:rFonts w:asciiTheme="minorHAnsi" w:eastAsia="Times New Roman" w:hAnsiTheme="minorHAnsi" w:cstheme="minorHAnsi"/>
          <w:b/>
          <w:bCs/>
          <w:i/>
          <w:iCs/>
          <w:sz w:val="20"/>
          <w:szCs w:val="20"/>
        </w:rPr>
        <w:t xml:space="preserve"> novada Jaunpiebalgas apvienības pārvaldes vajadzībām”</w:t>
      </w:r>
    </w:p>
    <w:p w14:paraId="12A91FCB" w14:textId="45883C3D" w:rsidR="00F05864" w:rsidRDefault="00F05864" w:rsidP="00F55DFD">
      <w:pPr>
        <w:widowControl/>
        <w:jc w:val="right"/>
        <w:rPr>
          <w:rFonts w:asciiTheme="minorHAnsi" w:eastAsia="Times New Roman" w:hAnsiTheme="minorHAnsi" w:cstheme="minorHAnsi"/>
          <w:i/>
          <w:iCs/>
          <w:sz w:val="20"/>
          <w:szCs w:val="20"/>
        </w:rPr>
      </w:pPr>
      <w:r w:rsidRPr="00D35E7B">
        <w:rPr>
          <w:rFonts w:asciiTheme="minorHAnsi" w:eastAsia="Times New Roman" w:hAnsiTheme="minorHAnsi" w:cstheme="minorHAnsi"/>
          <w:i/>
          <w:iCs/>
          <w:sz w:val="20"/>
          <w:szCs w:val="20"/>
        </w:rPr>
        <w:t>(ID Nr. CNJAP 202</w:t>
      </w:r>
      <w:r w:rsidR="00F55DFD">
        <w:rPr>
          <w:rFonts w:asciiTheme="minorHAnsi" w:eastAsia="Times New Roman" w:hAnsiTheme="minorHAnsi" w:cstheme="minorHAnsi"/>
          <w:i/>
          <w:iCs/>
          <w:sz w:val="20"/>
          <w:szCs w:val="20"/>
        </w:rPr>
        <w:t>6</w:t>
      </w:r>
      <w:r w:rsidRPr="00D35E7B">
        <w:rPr>
          <w:rFonts w:asciiTheme="minorHAnsi" w:eastAsia="Times New Roman" w:hAnsiTheme="minorHAnsi" w:cstheme="minorHAnsi"/>
          <w:i/>
          <w:iCs/>
          <w:sz w:val="20"/>
          <w:szCs w:val="20"/>
        </w:rPr>
        <w:t>/0</w:t>
      </w:r>
      <w:r w:rsidR="00F55DFD">
        <w:rPr>
          <w:rFonts w:asciiTheme="minorHAnsi" w:eastAsia="Times New Roman" w:hAnsiTheme="minorHAnsi" w:cstheme="minorHAnsi"/>
          <w:i/>
          <w:iCs/>
          <w:sz w:val="20"/>
          <w:szCs w:val="20"/>
        </w:rPr>
        <w:t>9</w:t>
      </w:r>
      <w:r w:rsidRPr="00D35E7B">
        <w:rPr>
          <w:rFonts w:asciiTheme="minorHAnsi" w:eastAsia="Times New Roman" w:hAnsiTheme="minorHAnsi" w:cstheme="minorHAnsi"/>
          <w:i/>
          <w:iCs/>
          <w:sz w:val="20"/>
          <w:szCs w:val="20"/>
        </w:rPr>
        <w:t>) nolikumam</w:t>
      </w:r>
    </w:p>
    <w:p w14:paraId="7D357553" w14:textId="77777777" w:rsidR="00F05864" w:rsidRPr="00BE24B7" w:rsidRDefault="00F05864" w:rsidP="00F05864">
      <w:pPr>
        <w:widowControl/>
        <w:rPr>
          <w:rFonts w:ascii="Calibri" w:eastAsia="Calibri" w:hAnsi="Calibri" w:cs="Calibri"/>
          <w:noProof/>
          <w:color w:val="auto"/>
          <w:sz w:val="22"/>
          <w:szCs w:val="22"/>
          <w:lang w:bidi="ar-SA"/>
        </w:rPr>
      </w:pPr>
    </w:p>
    <w:p w14:paraId="06E2F568" w14:textId="77777777" w:rsidR="00F05864" w:rsidRPr="0058335A" w:rsidRDefault="00F05864" w:rsidP="00D528F4">
      <w:pPr>
        <w:widowControl/>
        <w:jc w:val="center"/>
        <w:rPr>
          <w:rFonts w:ascii="Calibri" w:eastAsia="Times New Roman" w:hAnsi="Calibri" w:cs="Calibri"/>
          <w:b/>
          <w:lang w:bidi="ar-SA"/>
        </w:rPr>
      </w:pPr>
      <w:r w:rsidRPr="0058335A">
        <w:rPr>
          <w:rFonts w:ascii="Calibri" w:eastAsia="Times New Roman" w:hAnsi="Calibri" w:cs="Calibri"/>
          <w:b/>
          <w:lang w:bidi="ar-SA"/>
        </w:rPr>
        <w:t xml:space="preserve">PERSONAS, UZ KURU IESPĒJĀM PRETENDENTS BALSTĀS, INFORMĀCIJAS VEIDLAPA </w:t>
      </w:r>
    </w:p>
    <w:p w14:paraId="50498202" w14:textId="77777777" w:rsidR="00F55DFD" w:rsidRPr="00F55DFD" w:rsidRDefault="00F55DFD" w:rsidP="00F55DFD">
      <w:pPr>
        <w:widowControl/>
        <w:jc w:val="center"/>
        <w:rPr>
          <w:rFonts w:ascii="Calibri" w:eastAsia="Times New Roman" w:hAnsi="Calibri" w:cs="Calibri"/>
          <w:color w:val="auto"/>
          <w:sz w:val="20"/>
          <w:szCs w:val="20"/>
          <w:bdr w:val="none" w:sz="0" w:space="0" w:color="auto" w:frame="1"/>
          <w:lang w:bidi="ar-SA"/>
        </w:rPr>
      </w:pPr>
      <w:r w:rsidRPr="00F55DFD">
        <w:rPr>
          <w:rFonts w:ascii="Calibri" w:eastAsia="Times New Roman" w:hAnsi="Calibri" w:cs="Calibri"/>
          <w:color w:val="auto"/>
          <w:sz w:val="20"/>
          <w:szCs w:val="20"/>
          <w:bdr w:val="none" w:sz="0" w:space="0" w:color="auto" w:frame="1"/>
          <w:lang w:bidi="ar-SA"/>
        </w:rPr>
        <w:t xml:space="preserve">Atklātam konkursam „Degvielas iegāde </w:t>
      </w:r>
      <w:proofErr w:type="spellStart"/>
      <w:r w:rsidRPr="00F55DFD">
        <w:rPr>
          <w:rFonts w:ascii="Calibri" w:eastAsia="Times New Roman" w:hAnsi="Calibri" w:cs="Calibri"/>
          <w:color w:val="auto"/>
          <w:sz w:val="20"/>
          <w:szCs w:val="20"/>
          <w:bdr w:val="none" w:sz="0" w:space="0" w:color="auto" w:frame="1"/>
          <w:lang w:bidi="ar-SA"/>
        </w:rPr>
        <w:t>Cēsu</w:t>
      </w:r>
      <w:proofErr w:type="spellEnd"/>
      <w:r w:rsidRPr="00F55DFD">
        <w:rPr>
          <w:rFonts w:ascii="Calibri" w:eastAsia="Times New Roman" w:hAnsi="Calibri" w:cs="Calibri"/>
          <w:color w:val="auto"/>
          <w:sz w:val="20"/>
          <w:szCs w:val="20"/>
          <w:bdr w:val="none" w:sz="0" w:space="0" w:color="auto" w:frame="1"/>
          <w:lang w:bidi="ar-SA"/>
        </w:rPr>
        <w:t xml:space="preserve"> novada Jaunpiebalgas apvienības pārvaldes vajadzībām”</w:t>
      </w:r>
    </w:p>
    <w:p w14:paraId="66F6724A" w14:textId="2F0D7326" w:rsidR="00F05864" w:rsidRPr="00F55DFD" w:rsidRDefault="00F55DFD" w:rsidP="00F55DFD">
      <w:pPr>
        <w:widowControl/>
        <w:jc w:val="center"/>
        <w:rPr>
          <w:rFonts w:ascii="Calibri" w:eastAsia="Calibri" w:hAnsi="Calibri" w:cs="Calibri"/>
          <w:noProof/>
          <w:color w:val="auto"/>
          <w:sz w:val="20"/>
          <w:szCs w:val="20"/>
          <w:lang w:bidi="ar-SA"/>
        </w:rPr>
      </w:pPr>
      <w:r w:rsidRPr="00F55DFD">
        <w:rPr>
          <w:rFonts w:ascii="Calibri" w:eastAsia="Times New Roman" w:hAnsi="Calibri" w:cs="Calibri"/>
          <w:color w:val="auto"/>
          <w:sz w:val="20"/>
          <w:szCs w:val="20"/>
          <w:bdr w:val="none" w:sz="0" w:space="0" w:color="auto" w:frame="1"/>
          <w:lang w:bidi="ar-SA"/>
        </w:rPr>
        <w:t>Identifikācijas Nr. CNJAP 2026/09</w:t>
      </w:r>
    </w:p>
    <w:p w14:paraId="178B5F38" w14:textId="77777777" w:rsidR="00F05864" w:rsidRPr="00BE24B7" w:rsidRDefault="00F05864" w:rsidP="00F05864">
      <w:pPr>
        <w:widowControl/>
        <w:jc w:val="both"/>
        <w:rPr>
          <w:rFonts w:ascii="Calibri" w:eastAsia="Calibri" w:hAnsi="Calibri" w:cs="Calibri"/>
          <w:b/>
          <w:bCs/>
          <w:noProof/>
          <w:color w:val="auto"/>
          <w:sz w:val="22"/>
          <w:szCs w:val="22"/>
          <w:lang w:bidi="ar-SA"/>
        </w:rPr>
      </w:pPr>
    </w:p>
    <w:p w14:paraId="58D0B51E" w14:textId="77777777" w:rsidR="00F05864" w:rsidRPr="00BE24B7" w:rsidRDefault="00F05864" w:rsidP="00F05864">
      <w:pPr>
        <w:widowControl/>
        <w:jc w:val="both"/>
        <w:rPr>
          <w:rFonts w:ascii="Calibri" w:eastAsia="Times New Roman" w:hAnsi="Calibri" w:cs="Calibri"/>
          <w:b/>
          <w:sz w:val="22"/>
          <w:szCs w:val="22"/>
          <w:lang w:bidi="ar-SA"/>
        </w:rPr>
      </w:pPr>
      <w:r w:rsidRPr="00BE24B7">
        <w:rPr>
          <w:rFonts w:ascii="Calibri" w:eastAsia="Times New Roman" w:hAnsi="Calibri" w:cs="Calibri"/>
          <w:bCs/>
          <w:sz w:val="22"/>
          <w:szCs w:val="22"/>
          <w:lang w:bidi="ar-SA"/>
        </w:rPr>
        <w:t>Ar šo es, _____________</w:t>
      </w:r>
      <w:r w:rsidRPr="00BE24B7">
        <w:rPr>
          <w:rFonts w:ascii="Calibri" w:eastAsia="Times New Roman" w:hAnsi="Calibri" w:cs="Calibri"/>
          <w:bCs/>
          <w:i/>
          <w:iCs/>
          <w:color w:val="7030A0"/>
          <w:sz w:val="22"/>
          <w:szCs w:val="22"/>
          <w:lang w:bidi="ar-SA"/>
        </w:rPr>
        <w:t>/</w:t>
      </w:r>
      <w:r w:rsidRPr="00BE24B7">
        <w:rPr>
          <w:rFonts w:ascii="Calibri" w:eastAsia="Times New Roman" w:hAnsi="Calibri" w:cs="Calibri"/>
          <w:bCs/>
          <w:i/>
          <w:iCs/>
          <w:color w:val="auto"/>
          <w:sz w:val="22"/>
          <w:szCs w:val="22"/>
          <w:lang w:bidi="ar-SA"/>
        </w:rPr>
        <w:t>Pretendenta nosaukums/</w:t>
      </w:r>
      <w:r w:rsidRPr="00BE24B7">
        <w:rPr>
          <w:rFonts w:ascii="Calibri" w:eastAsia="Times New Roman" w:hAnsi="Calibri" w:cs="Calibri"/>
          <w:i/>
          <w:iCs/>
          <w:color w:val="auto"/>
          <w:sz w:val="22"/>
          <w:szCs w:val="22"/>
          <w:lang w:bidi="ar-SA"/>
        </w:rPr>
        <w:t xml:space="preserve"> vārds, uzvārds, reģistrācijas Nr./personas kods, adrese</w:t>
      </w:r>
      <w:r w:rsidRPr="00BE24B7">
        <w:rPr>
          <w:rFonts w:ascii="Calibri" w:eastAsia="Times New Roman" w:hAnsi="Calibri" w:cs="Calibri"/>
          <w:i/>
          <w:iCs/>
          <w:sz w:val="22"/>
          <w:szCs w:val="22"/>
          <w:lang w:bidi="ar-SA"/>
        </w:rPr>
        <w:t>)</w:t>
      </w:r>
      <w:r w:rsidRPr="00BE24B7">
        <w:rPr>
          <w:rFonts w:ascii="Calibri" w:eastAsia="Times New Roman" w:hAnsi="Calibri" w:cs="Calibri"/>
          <w:bCs/>
          <w:i/>
          <w:iCs/>
          <w:color w:val="7030A0"/>
          <w:sz w:val="22"/>
          <w:szCs w:val="22"/>
          <w:lang w:bidi="ar-SA"/>
        </w:rPr>
        <w:t>,</w:t>
      </w:r>
      <w:r w:rsidRPr="00BE24B7">
        <w:rPr>
          <w:rFonts w:ascii="Calibri" w:eastAsia="Times New Roman" w:hAnsi="Calibri" w:cs="Calibri"/>
          <w:bCs/>
          <w:color w:val="7030A0"/>
          <w:sz w:val="22"/>
          <w:szCs w:val="22"/>
          <w:lang w:bidi="ar-SA"/>
        </w:rPr>
        <w:t xml:space="preserve"> </w:t>
      </w:r>
      <w:r w:rsidRPr="00BE24B7">
        <w:rPr>
          <w:rFonts w:ascii="Calibri" w:eastAsia="Times New Roman" w:hAnsi="Calibri" w:cs="Calibri"/>
          <w:bCs/>
          <w:sz w:val="22"/>
          <w:szCs w:val="22"/>
          <w:lang w:bidi="ar-SA"/>
        </w:rPr>
        <w:t>lai apliecinātu savu atbilstību Konkursa nolikuma prasībām par balstīšanos uz citu personu saimnieciskajām un finansiālajām vai tehniskajām un profesionālām spējām, norādu, ka balstos uz:</w:t>
      </w:r>
      <w:r w:rsidRPr="00BE24B7">
        <w:rPr>
          <w:rFonts w:ascii="Calibri" w:eastAsia="Times New Roman" w:hAnsi="Calibri" w:cs="Calibri"/>
          <w:b/>
          <w:sz w:val="22"/>
          <w:szCs w:val="22"/>
          <w:lang w:bidi="ar-SA"/>
        </w:rPr>
        <w:t xml:space="preserve"> </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6662"/>
      </w:tblGrid>
      <w:tr w:rsidR="00F05864" w:rsidRPr="00BE24B7" w14:paraId="03EC48E0" w14:textId="77777777" w:rsidTr="00DA5168">
        <w:trPr>
          <w:trHeight w:val="413"/>
        </w:trPr>
        <w:tc>
          <w:tcPr>
            <w:tcW w:w="2836" w:type="dxa"/>
            <w:tcBorders>
              <w:top w:val="single" w:sz="4" w:space="0" w:color="auto"/>
              <w:left w:val="single" w:sz="4" w:space="0" w:color="auto"/>
              <w:bottom w:val="single" w:sz="4" w:space="0" w:color="auto"/>
              <w:right w:val="single" w:sz="4" w:space="0" w:color="auto"/>
            </w:tcBorders>
            <w:shd w:val="clear" w:color="auto" w:fill="F2F2F2"/>
          </w:tcPr>
          <w:p w14:paraId="59C12E91" w14:textId="77777777" w:rsidR="00F05864" w:rsidRPr="00BE24B7" w:rsidRDefault="00F05864" w:rsidP="00DA5168">
            <w:pPr>
              <w:widowControl/>
              <w:suppressAutoHyphens/>
              <w:jc w:val="both"/>
              <w:rPr>
                <w:rFonts w:ascii="Calibri" w:eastAsia="Times New Roman" w:hAnsi="Calibri" w:cs="Calibri"/>
                <w:b/>
                <w:bCs/>
                <w:sz w:val="22"/>
                <w:szCs w:val="22"/>
                <w:lang w:eastAsia="ar-SA" w:bidi="ar-SA"/>
              </w:rPr>
            </w:pPr>
            <w:r w:rsidRPr="00BE24B7">
              <w:rPr>
                <w:rFonts w:ascii="Calibri" w:eastAsia="Times New Roman" w:hAnsi="Calibri" w:cs="Calibri"/>
                <w:b/>
                <w:bCs/>
                <w:sz w:val="22"/>
                <w:szCs w:val="22"/>
                <w:lang w:eastAsia="ar-SA" w:bidi="ar-SA"/>
              </w:rPr>
              <w:t>Nosaukums</w:t>
            </w:r>
          </w:p>
        </w:tc>
        <w:tc>
          <w:tcPr>
            <w:tcW w:w="6662" w:type="dxa"/>
            <w:tcBorders>
              <w:top w:val="single" w:sz="4" w:space="0" w:color="auto"/>
              <w:left w:val="single" w:sz="4" w:space="0" w:color="auto"/>
              <w:bottom w:val="single" w:sz="4" w:space="0" w:color="auto"/>
              <w:right w:val="single" w:sz="4" w:space="0" w:color="auto"/>
            </w:tcBorders>
          </w:tcPr>
          <w:p w14:paraId="63245561" w14:textId="77777777" w:rsidR="00F05864" w:rsidRPr="00BE24B7" w:rsidRDefault="00F05864" w:rsidP="00DA5168">
            <w:pPr>
              <w:widowControl/>
              <w:suppressAutoHyphens/>
              <w:jc w:val="both"/>
              <w:rPr>
                <w:rFonts w:ascii="Calibri" w:eastAsia="Times New Roman" w:hAnsi="Calibri" w:cs="Calibri"/>
                <w:sz w:val="22"/>
                <w:szCs w:val="22"/>
                <w:lang w:eastAsia="ar-SA" w:bidi="ar-SA"/>
              </w:rPr>
            </w:pPr>
          </w:p>
        </w:tc>
      </w:tr>
      <w:tr w:rsidR="00F05864" w:rsidRPr="00BE24B7" w14:paraId="5E8A3CF7" w14:textId="77777777" w:rsidTr="00DA5168">
        <w:trPr>
          <w:trHeight w:val="368"/>
        </w:trPr>
        <w:tc>
          <w:tcPr>
            <w:tcW w:w="2836" w:type="dxa"/>
            <w:tcBorders>
              <w:top w:val="single" w:sz="4" w:space="0" w:color="auto"/>
              <w:left w:val="single" w:sz="4" w:space="0" w:color="auto"/>
              <w:bottom w:val="single" w:sz="4" w:space="0" w:color="auto"/>
              <w:right w:val="single" w:sz="4" w:space="0" w:color="auto"/>
            </w:tcBorders>
            <w:shd w:val="clear" w:color="auto" w:fill="F2F2F2"/>
          </w:tcPr>
          <w:p w14:paraId="1AB47CAA" w14:textId="77777777" w:rsidR="00F05864" w:rsidRPr="00BE24B7" w:rsidRDefault="00F05864" w:rsidP="00DA5168">
            <w:pPr>
              <w:widowControl/>
              <w:suppressAutoHyphens/>
              <w:jc w:val="both"/>
              <w:rPr>
                <w:rFonts w:ascii="Calibri" w:eastAsia="Times New Roman" w:hAnsi="Calibri" w:cs="Calibri"/>
                <w:b/>
                <w:bCs/>
                <w:sz w:val="22"/>
                <w:szCs w:val="22"/>
                <w:lang w:eastAsia="ar-SA" w:bidi="ar-SA"/>
              </w:rPr>
            </w:pPr>
            <w:r w:rsidRPr="00BE24B7">
              <w:rPr>
                <w:rFonts w:ascii="Calibri" w:eastAsia="Times New Roman" w:hAnsi="Calibri" w:cs="Calibri"/>
                <w:b/>
                <w:bCs/>
                <w:sz w:val="22"/>
                <w:szCs w:val="22"/>
                <w:lang w:eastAsia="ar-SA" w:bidi="ar-SA"/>
              </w:rPr>
              <w:t>Spējas</w:t>
            </w:r>
            <w:r w:rsidRPr="00BE24B7">
              <w:rPr>
                <w:rFonts w:ascii="Calibri" w:eastAsia="Times New Roman" w:hAnsi="Calibri" w:cs="Calibri"/>
                <w:b/>
                <w:bCs/>
                <w:sz w:val="22"/>
                <w:szCs w:val="22"/>
                <w:vertAlign w:val="superscript"/>
                <w:lang w:eastAsia="ar-SA" w:bidi="ar-SA"/>
              </w:rPr>
              <w:footnoteReference w:id="9"/>
            </w:r>
          </w:p>
        </w:tc>
        <w:tc>
          <w:tcPr>
            <w:tcW w:w="6662" w:type="dxa"/>
            <w:tcBorders>
              <w:top w:val="single" w:sz="4" w:space="0" w:color="auto"/>
              <w:left w:val="single" w:sz="4" w:space="0" w:color="auto"/>
              <w:bottom w:val="single" w:sz="4" w:space="0" w:color="auto"/>
              <w:right w:val="single" w:sz="4" w:space="0" w:color="auto"/>
            </w:tcBorders>
          </w:tcPr>
          <w:p w14:paraId="191F3D95" w14:textId="77777777" w:rsidR="00F05864" w:rsidRPr="00BE24B7" w:rsidRDefault="00F05864" w:rsidP="00DA5168">
            <w:pPr>
              <w:widowControl/>
              <w:suppressAutoHyphens/>
              <w:jc w:val="both"/>
              <w:rPr>
                <w:rFonts w:ascii="Calibri" w:eastAsia="Times New Roman" w:hAnsi="Calibri" w:cs="Calibri"/>
                <w:sz w:val="22"/>
                <w:szCs w:val="22"/>
                <w:lang w:eastAsia="ar-SA" w:bidi="ar-SA"/>
              </w:rPr>
            </w:pPr>
          </w:p>
        </w:tc>
      </w:tr>
      <w:tr w:rsidR="00F05864" w:rsidRPr="00BE24B7" w14:paraId="18C9F83D" w14:textId="77777777" w:rsidTr="00DA5168">
        <w:trPr>
          <w:trHeight w:val="415"/>
        </w:trPr>
        <w:tc>
          <w:tcPr>
            <w:tcW w:w="2836" w:type="dxa"/>
            <w:tcBorders>
              <w:top w:val="single" w:sz="4" w:space="0" w:color="auto"/>
              <w:left w:val="single" w:sz="4" w:space="0" w:color="auto"/>
              <w:bottom w:val="single" w:sz="4" w:space="0" w:color="auto"/>
              <w:right w:val="single" w:sz="4" w:space="0" w:color="auto"/>
            </w:tcBorders>
            <w:shd w:val="clear" w:color="auto" w:fill="F2F2F2"/>
          </w:tcPr>
          <w:p w14:paraId="7851C6A3" w14:textId="77777777" w:rsidR="00F05864" w:rsidRPr="00BE24B7" w:rsidRDefault="00F05864" w:rsidP="00DA5168">
            <w:pPr>
              <w:widowControl/>
              <w:suppressAutoHyphens/>
              <w:jc w:val="both"/>
              <w:rPr>
                <w:rFonts w:ascii="Calibri" w:eastAsia="Times New Roman" w:hAnsi="Calibri" w:cs="Calibri"/>
                <w:b/>
                <w:bCs/>
                <w:sz w:val="22"/>
                <w:szCs w:val="22"/>
                <w:lang w:eastAsia="ar-SA" w:bidi="ar-SA"/>
              </w:rPr>
            </w:pPr>
            <w:r w:rsidRPr="00BE24B7">
              <w:rPr>
                <w:rFonts w:ascii="Calibri" w:eastAsia="Times New Roman" w:hAnsi="Calibri" w:cs="Calibri"/>
                <w:b/>
                <w:bCs/>
                <w:sz w:val="22"/>
                <w:szCs w:val="22"/>
                <w:lang w:eastAsia="ar-SA" w:bidi="ar-SA"/>
              </w:rPr>
              <w:t>Nodotie resursi</w:t>
            </w:r>
          </w:p>
        </w:tc>
        <w:tc>
          <w:tcPr>
            <w:tcW w:w="6662" w:type="dxa"/>
            <w:tcBorders>
              <w:top w:val="single" w:sz="4" w:space="0" w:color="auto"/>
              <w:left w:val="single" w:sz="4" w:space="0" w:color="auto"/>
              <w:bottom w:val="single" w:sz="4" w:space="0" w:color="auto"/>
              <w:right w:val="single" w:sz="4" w:space="0" w:color="auto"/>
            </w:tcBorders>
          </w:tcPr>
          <w:p w14:paraId="743E6588" w14:textId="77777777" w:rsidR="00F05864" w:rsidRPr="00BE24B7" w:rsidRDefault="00F05864" w:rsidP="00DA5168">
            <w:pPr>
              <w:widowControl/>
              <w:suppressAutoHyphens/>
              <w:jc w:val="both"/>
              <w:rPr>
                <w:rFonts w:ascii="Calibri" w:eastAsia="Times New Roman" w:hAnsi="Calibri" w:cs="Calibri"/>
                <w:sz w:val="22"/>
                <w:szCs w:val="22"/>
                <w:lang w:eastAsia="ar-SA" w:bidi="ar-SA"/>
              </w:rPr>
            </w:pPr>
          </w:p>
        </w:tc>
      </w:tr>
      <w:tr w:rsidR="00F05864" w:rsidRPr="00BE24B7" w14:paraId="3C959B2A" w14:textId="77777777" w:rsidTr="00DA5168">
        <w:trPr>
          <w:trHeight w:val="331"/>
        </w:trPr>
        <w:tc>
          <w:tcPr>
            <w:tcW w:w="2836" w:type="dxa"/>
            <w:tcBorders>
              <w:top w:val="single" w:sz="4" w:space="0" w:color="auto"/>
              <w:left w:val="single" w:sz="4" w:space="0" w:color="auto"/>
              <w:bottom w:val="single" w:sz="4" w:space="0" w:color="auto"/>
              <w:right w:val="single" w:sz="4" w:space="0" w:color="auto"/>
            </w:tcBorders>
            <w:shd w:val="clear" w:color="auto" w:fill="F2F2F2"/>
          </w:tcPr>
          <w:p w14:paraId="1744E9F2" w14:textId="77777777" w:rsidR="00F05864" w:rsidRPr="00BE24B7" w:rsidRDefault="00F05864" w:rsidP="00DA5168">
            <w:pPr>
              <w:widowControl/>
              <w:suppressAutoHyphens/>
              <w:jc w:val="both"/>
              <w:rPr>
                <w:rFonts w:ascii="Calibri" w:eastAsia="Times New Roman" w:hAnsi="Calibri" w:cs="Calibri"/>
                <w:b/>
                <w:bCs/>
                <w:sz w:val="22"/>
                <w:szCs w:val="22"/>
                <w:lang w:eastAsia="ar-SA" w:bidi="ar-SA"/>
              </w:rPr>
            </w:pPr>
            <w:r w:rsidRPr="00BE24B7">
              <w:rPr>
                <w:rFonts w:ascii="Calibri" w:eastAsia="Times New Roman" w:hAnsi="Calibri" w:cs="Calibri"/>
                <w:b/>
                <w:bCs/>
                <w:sz w:val="22"/>
                <w:szCs w:val="22"/>
                <w:lang w:eastAsia="ar-SA" w:bidi="ar-SA"/>
              </w:rPr>
              <w:t>Darbu vērtība</w:t>
            </w:r>
          </w:p>
        </w:tc>
        <w:tc>
          <w:tcPr>
            <w:tcW w:w="6662" w:type="dxa"/>
            <w:tcBorders>
              <w:top w:val="single" w:sz="4" w:space="0" w:color="auto"/>
              <w:left w:val="single" w:sz="4" w:space="0" w:color="auto"/>
              <w:bottom w:val="single" w:sz="4" w:space="0" w:color="auto"/>
              <w:right w:val="single" w:sz="4" w:space="0" w:color="auto"/>
            </w:tcBorders>
          </w:tcPr>
          <w:p w14:paraId="49CF9BB7" w14:textId="77777777" w:rsidR="00F05864" w:rsidRPr="00BE24B7" w:rsidRDefault="00F05864" w:rsidP="00DA5168">
            <w:pPr>
              <w:widowControl/>
              <w:suppressAutoHyphens/>
              <w:jc w:val="both"/>
              <w:rPr>
                <w:rFonts w:ascii="Calibri" w:eastAsia="Times New Roman" w:hAnsi="Calibri" w:cs="Calibri"/>
                <w:sz w:val="22"/>
                <w:szCs w:val="22"/>
                <w:lang w:eastAsia="ar-SA" w:bidi="ar-SA"/>
              </w:rPr>
            </w:pPr>
          </w:p>
        </w:tc>
      </w:tr>
      <w:tr w:rsidR="00F05864" w:rsidRPr="00BE24B7" w14:paraId="4D97A604" w14:textId="77777777" w:rsidTr="00DA5168">
        <w:trPr>
          <w:trHeight w:val="407"/>
        </w:trPr>
        <w:tc>
          <w:tcPr>
            <w:tcW w:w="2836" w:type="dxa"/>
            <w:tcBorders>
              <w:top w:val="single" w:sz="4" w:space="0" w:color="auto"/>
              <w:left w:val="single" w:sz="4" w:space="0" w:color="auto"/>
              <w:bottom w:val="single" w:sz="4" w:space="0" w:color="auto"/>
              <w:right w:val="single" w:sz="4" w:space="0" w:color="auto"/>
            </w:tcBorders>
            <w:shd w:val="clear" w:color="auto" w:fill="F2F2F2"/>
          </w:tcPr>
          <w:p w14:paraId="526E725F" w14:textId="77777777" w:rsidR="00F05864" w:rsidRPr="00BE24B7" w:rsidRDefault="00F05864" w:rsidP="00DA5168">
            <w:pPr>
              <w:widowControl/>
              <w:suppressAutoHyphens/>
              <w:jc w:val="both"/>
              <w:rPr>
                <w:rFonts w:ascii="Calibri" w:eastAsia="Times New Roman" w:hAnsi="Calibri" w:cs="Calibri"/>
                <w:b/>
                <w:bCs/>
                <w:sz w:val="22"/>
                <w:szCs w:val="22"/>
                <w:lang w:eastAsia="ar-SA" w:bidi="ar-SA"/>
              </w:rPr>
            </w:pPr>
            <w:r w:rsidRPr="00BE24B7">
              <w:rPr>
                <w:rFonts w:ascii="Calibri" w:eastAsia="Times New Roman" w:hAnsi="Calibri" w:cs="Calibri"/>
                <w:b/>
                <w:bCs/>
                <w:sz w:val="22"/>
                <w:szCs w:val="22"/>
                <w:lang w:eastAsia="ar-SA" w:bidi="ar-SA"/>
              </w:rPr>
              <w:t>Darbu apjoms</w:t>
            </w:r>
          </w:p>
        </w:tc>
        <w:tc>
          <w:tcPr>
            <w:tcW w:w="6662" w:type="dxa"/>
            <w:tcBorders>
              <w:top w:val="single" w:sz="4" w:space="0" w:color="auto"/>
              <w:left w:val="single" w:sz="4" w:space="0" w:color="auto"/>
              <w:bottom w:val="single" w:sz="4" w:space="0" w:color="auto"/>
              <w:right w:val="single" w:sz="4" w:space="0" w:color="auto"/>
            </w:tcBorders>
          </w:tcPr>
          <w:p w14:paraId="722697BA" w14:textId="77777777" w:rsidR="00F05864" w:rsidRPr="00BE24B7" w:rsidRDefault="00F05864" w:rsidP="00DA5168">
            <w:pPr>
              <w:widowControl/>
              <w:tabs>
                <w:tab w:val="left" w:pos="1488"/>
              </w:tabs>
              <w:spacing w:after="200"/>
              <w:rPr>
                <w:rFonts w:ascii="Calibri" w:eastAsia="Times New Roman" w:hAnsi="Calibri" w:cs="Calibri"/>
                <w:sz w:val="22"/>
                <w:szCs w:val="22"/>
                <w:lang w:eastAsia="ar-SA" w:bidi="ar-SA"/>
              </w:rPr>
            </w:pPr>
            <w:r w:rsidRPr="00BE24B7">
              <w:rPr>
                <w:rFonts w:ascii="Calibri" w:eastAsia="Times New Roman" w:hAnsi="Calibri" w:cs="Calibri"/>
                <w:sz w:val="22"/>
                <w:szCs w:val="22"/>
                <w:lang w:eastAsia="ar-SA" w:bidi="ar-SA"/>
              </w:rPr>
              <w:tab/>
            </w:r>
          </w:p>
        </w:tc>
      </w:tr>
    </w:tbl>
    <w:p w14:paraId="4DC8D393" w14:textId="77777777" w:rsidR="00F05864" w:rsidRPr="00BE24B7" w:rsidRDefault="00F05864" w:rsidP="00F05864">
      <w:pPr>
        <w:widowControl/>
        <w:suppressAutoHyphens/>
        <w:jc w:val="both"/>
        <w:rPr>
          <w:rFonts w:ascii="Calibri" w:eastAsia="Times New Roman" w:hAnsi="Calibri" w:cs="Calibri"/>
          <w:sz w:val="22"/>
          <w:szCs w:val="22"/>
          <w:lang w:eastAsia="ar-SA" w:bidi="ar-SA"/>
        </w:rPr>
      </w:pPr>
      <w:r w:rsidRPr="00BE24B7">
        <w:rPr>
          <w:rFonts w:ascii="Calibri" w:eastAsia="Times New Roman" w:hAnsi="Calibri" w:cs="Calibri"/>
          <w:sz w:val="22"/>
          <w:szCs w:val="22"/>
          <w:lang w:eastAsia="ar-SA" w:bidi="ar-SA"/>
        </w:rPr>
        <w:t>Noteikumi veidlapas aizpildīšanai:</w:t>
      </w:r>
    </w:p>
    <w:p w14:paraId="2C698C5D" w14:textId="77777777" w:rsidR="00F05864" w:rsidRPr="00BE24B7" w:rsidRDefault="00F05864" w:rsidP="00F05864">
      <w:pPr>
        <w:widowControl/>
        <w:numPr>
          <w:ilvl w:val="0"/>
          <w:numId w:val="37"/>
        </w:numPr>
        <w:suppressAutoHyphens/>
        <w:ind w:left="284" w:hanging="284"/>
        <w:jc w:val="both"/>
        <w:rPr>
          <w:rFonts w:ascii="Calibri" w:eastAsia="Times New Roman" w:hAnsi="Calibri" w:cs="Calibri"/>
          <w:sz w:val="22"/>
          <w:szCs w:val="22"/>
          <w:lang w:eastAsia="ar-SA" w:bidi="ar-SA"/>
        </w:rPr>
      </w:pPr>
      <w:r w:rsidRPr="00BE24B7">
        <w:rPr>
          <w:rFonts w:ascii="Calibri" w:eastAsia="Times New Roman" w:hAnsi="Calibri" w:cs="Calibri"/>
          <w:sz w:val="22"/>
          <w:szCs w:val="22"/>
          <w:lang w:eastAsia="ar-SA" w:bidi="ar-SA"/>
        </w:rPr>
        <w:t>Sadaļā “Nosaukums” norāda personas nosaukumu (piemēram, uzņēmumu).</w:t>
      </w:r>
    </w:p>
    <w:p w14:paraId="683A9D15" w14:textId="77777777" w:rsidR="00F05864" w:rsidRPr="00BE24B7" w:rsidRDefault="00F05864" w:rsidP="00F05864">
      <w:pPr>
        <w:widowControl/>
        <w:numPr>
          <w:ilvl w:val="0"/>
          <w:numId w:val="37"/>
        </w:numPr>
        <w:suppressAutoHyphens/>
        <w:ind w:left="284" w:hanging="284"/>
        <w:jc w:val="both"/>
        <w:rPr>
          <w:rFonts w:ascii="Calibri" w:eastAsia="Times New Roman" w:hAnsi="Calibri" w:cs="Calibri"/>
          <w:sz w:val="22"/>
          <w:szCs w:val="22"/>
          <w:lang w:eastAsia="ar-SA" w:bidi="ar-SA"/>
        </w:rPr>
      </w:pPr>
      <w:r w:rsidRPr="00BE24B7">
        <w:rPr>
          <w:rFonts w:ascii="Calibri" w:eastAsia="Times New Roman" w:hAnsi="Calibri" w:cs="Calibri"/>
          <w:sz w:val="22"/>
          <w:szCs w:val="22"/>
          <w:lang w:eastAsia="ar-SA" w:bidi="ar-SA"/>
        </w:rPr>
        <w:t>Sadaļā “Spējas” norāda “saimnieciskās un finansiālās spējas” vai “tehniskās un profesionālās spējas”. Citas sadaļas pilda tikai gadījumā, ja sadaļā “Spējas” tika norādītas “tehniskās un profesionālās spējas”.</w:t>
      </w:r>
    </w:p>
    <w:p w14:paraId="2BA90B8B" w14:textId="77777777" w:rsidR="00F05864" w:rsidRPr="00BE24B7" w:rsidRDefault="00F05864" w:rsidP="00F05864">
      <w:pPr>
        <w:widowControl/>
        <w:numPr>
          <w:ilvl w:val="0"/>
          <w:numId w:val="37"/>
        </w:numPr>
        <w:suppressAutoHyphens/>
        <w:ind w:left="284" w:hanging="284"/>
        <w:jc w:val="both"/>
        <w:rPr>
          <w:rFonts w:ascii="Calibri" w:eastAsia="Times New Roman" w:hAnsi="Calibri" w:cs="Calibri"/>
          <w:sz w:val="22"/>
          <w:szCs w:val="22"/>
          <w:lang w:eastAsia="ar-SA" w:bidi="ar-SA"/>
        </w:rPr>
      </w:pPr>
      <w:r w:rsidRPr="00BE24B7">
        <w:rPr>
          <w:rFonts w:ascii="Calibri" w:eastAsia="Times New Roman" w:hAnsi="Calibri" w:cs="Calibri"/>
          <w:sz w:val="22"/>
          <w:szCs w:val="22"/>
          <w:lang w:eastAsia="ar-SA" w:bidi="ar-SA"/>
        </w:rPr>
        <w:t>Sadaļā “Nodotie resursi” norāda Pretendentam faktiski nodotos resursus, piemēram, pieredzi vai personālu (speciālistus).</w:t>
      </w:r>
    </w:p>
    <w:p w14:paraId="0F2C8FF7" w14:textId="77777777" w:rsidR="00F05864" w:rsidRPr="00BE24B7" w:rsidRDefault="00F05864" w:rsidP="00F05864">
      <w:pPr>
        <w:widowControl/>
        <w:suppressAutoHyphens/>
        <w:spacing w:line="276" w:lineRule="auto"/>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B9BC09C" w14:textId="77777777" w:rsidR="00F05864" w:rsidRPr="00BE24B7" w:rsidRDefault="00F05864" w:rsidP="00F05864">
      <w:pPr>
        <w:widowControl/>
        <w:suppressAutoHyphens/>
        <w:spacing w:line="276" w:lineRule="auto"/>
        <w:ind w:left="284"/>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Par resursu faktisku nodošanu konkrētā līguma izpildē var liecināt:</w:t>
      </w:r>
    </w:p>
    <w:p w14:paraId="6138FE41" w14:textId="77777777" w:rsidR="00F05864" w:rsidRPr="00BE24B7" w:rsidRDefault="00F05864" w:rsidP="00F05864">
      <w:pPr>
        <w:widowControl/>
        <w:numPr>
          <w:ilvl w:val="0"/>
          <w:numId w:val="38"/>
        </w:numPr>
        <w:suppressAutoHyphens/>
        <w:spacing w:line="259" w:lineRule="auto"/>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Speciālistu iesaistīšana līguma izpildē;</w:t>
      </w:r>
    </w:p>
    <w:p w14:paraId="627EFECB" w14:textId="77777777" w:rsidR="00F05864" w:rsidRPr="00BE24B7" w:rsidRDefault="00F05864" w:rsidP="00F05864">
      <w:pPr>
        <w:widowControl/>
        <w:numPr>
          <w:ilvl w:val="0"/>
          <w:numId w:val="38"/>
        </w:numPr>
        <w:suppressAutoHyphens/>
        <w:spacing w:line="259" w:lineRule="auto"/>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Personas, uz kuras spējām Pretendents balstās, veicamo darbu vērtība (finanšu apjoms), kas ir samērīga un salīdzināma ar nodoto resursu apjomu jeb nepieciešamās kompetences iesaistes apjomu.</w:t>
      </w:r>
    </w:p>
    <w:p w14:paraId="3D01A343" w14:textId="77777777" w:rsidR="00F05864" w:rsidRPr="00BE24B7" w:rsidRDefault="00F05864" w:rsidP="00F05864">
      <w:pPr>
        <w:widowControl/>
        <w:suppressAutoHyphens/>
        <w:spacing w:line="276" w:lineRule="auto"/>
        <w:ind w:left="284"/>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 xml:space="preserve">Būtībā, tas nozīmē, ka Pretendents nevar atsaukties uz citas personas spējām, nolūkā tikai formāli izpildīt nolikumā noteiktās prasības. </w:t>
      </w:r>
    </w:p>
    <w:p w14:paraId="02E1224D" w14:textId="77777777" w:rsidR="00F05864" w:rsidRPr="00BE24B7" w:rsidRDefault="00F05864" w:rsidP="00F05864">
      <w:pPr>
        <w:widowControl/>
        <w:suppressAutoHyphens/>
        <w:spacing w:line="276" w:lineRule="auto"/>
        <w:ind w:left="284"/>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 xml:space="preserve">Par Pretendenta pieredzi: </w:t>
      </w:r>
    </w:p>
    <w:p w14:paraId="11ED991A" w14:textId="77777777" w:rsidR="00F05864" w:rsidRPr="00BE24B7" w:rsidRDefault="00F05864" w:rsidP="00F05864">
      <w:pPr>
        <w:widowControl/>
        <w:suppressAutoHyphens/>
        <w:spacing w:line="276" w:lineRule="auto"/>
        <w:ind w:left="284"/>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6317259B" w14:textId="77777777" w:rsidR="00F05864" w:rsidRPr="00BE24B7" w:rsidRDefault="00F05864" w:rsidP="00F05864">
      <w:pPr>
        <w:widowControl/>
        <w:suppressAutoHyphens/>
        <w:spacing w:line="276" w:lineRule="auto"/>
        <w:ind w:left="284"/>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Balstīšanās uz citas personas pieredzi nedrīkst būt formāla, tas, piemēram, var nozīmēt, ka:</w:t>
      </w:r>
    </w:p>
    <w:p w14:paraId="0A0A8DC5" w14:textId="77777777" w:rsidR="00F05864" w:rsidRPr="00BE24B7" w:rsidRDefault="00F05864" w:rsidP="00F05864">
      <w:pPr>
        <w:widowControl/>
        <w:numPr>
          <w:ilvl w:val="0"/>
          <w:numId w:val="39"/>
        </w:numPr>
        <w:suppressAutoHyphens/>
        <w:spacing w:line="259" w:lineRule="auto"/>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personas, uz kuras iespējām Pretendents balstās, veicamo darbu finanšu apjomiem jābūt salīdzināmiem ar nepieciešamās kompetences iesaistes apjomu;</w:t>
      </w:r>
    </w:p>
    <w:p w14:paraId="51ED659A" w14:textId="77777777" w:rsidR="00F05864" w:rsidRPr="00BE24B7" w:rsidRDefault="00F05864" w:rsidP="00F05864">
      <w:pPr>
        <w:widowControl/>
        <w:numPr>
          <w:ilvl w:val="0"/>
          <w:numId w:val="39"/>
        </w:numPr>
        <w:suppressAutoHyphens/>
        <w:spacing w:line="259" w:lineRule="auto"/>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Pretendents nevar izpildīt tos darbus, kuru izpildē tam nav pieredzes.</w:t>
      </w:r>
    </w:p>
    <w:p w14:paraId="1B5FB723" w14:textId="77777777" w:rsidR="00F05864" w:rsidRPr="00BE24B7" w:rsidRDefault="00F05864" w:rsidP="00F05864">
      <w:pPr>
        <w:widowControl/>
        <w:suppressAutoHyphens/>
        <w:spacing w:line="276" w:lineRule="auto"/>
        <w:ind w:left="284"/>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 xml:space="preserve">Par personālu un tā pieredzi: </w:t>
      </w:r>
    </w:p>
    <w:p w14:paraId="42018CA9" w14:textId="77777777" w:rsidR="00F05864" w:rsidRPr="00BE24B7" w:rsidRDefault="00F05864" w:rsidP="00F05864">
      <w:pPr>
        <w:widowControl/>
        <w:suppressAutoHyphens/>
        <w:spacing w:line="276" w:lineRule="auto"/>
        <w:ind w:left="284"/>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7E0C28" w14:textId="77777777" w:rsidR="00F05864" w:rsidRPr="00BE24B7" w:rsidRDefault="00F05864" w:rsidP="00F05864">
      <w:pPr>
        <w:widowControl/>
        <w:suppressAutoHyphens/>
        <w:spacing w:line="276" w:lineRule="auto"/>
        <w:ind w:left="284"/>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Balstīšanās uz cita piegādātāju apvienības dalībnieka speciālistu nedrīkst būt formāla, tas nozīmē, ka speciālistu (kurš tika izvirzīts prasības izpildei) būs reāli jāiesaista līguma izpildē, t.i. darbu veikšanā.</w:t>
      </w:r>
    </w:p>
    <w:p w14:paraId="0EA52F6E" w14:textId="77777777" w:rsidR="00F05864" w:rsidRPr="00BE24B7" w:rsidRDefault="00F05864" w:rsidP="00F05864">
      <w:pPr>
        <w:widowControl/>
        <w:suppressAutoHyphens/>
        <w:spacing w:line="276" w:lineRule="auto"/>
        <w:ind w:left="284"/>
        <w:jc w:val="both"/>
        <w:rPr>
          <w:rFonts w:ascii="Calibri" w:eastAsia="Times New Roman" w:hAnsi="Calibri" w:cs="Calibri"/>
          <w:i/>
          <w:iCs/>
          <w:sz w:val="22"/>
          <w:szCs w:val="22"/>
          <w:lang w:eastAsia="ar-SA" w:bidi="ar-SA"/>
        </w:rPr>
      </w:pPr>
      <w:r w:rsidRPr="00BE24B7">
        <w:rPr>
          <w:rFonts w:ascii="Calibri" w:eastAsia="Times New Roman" w:hAnsi="Calibri" w:cs="Calibri"/>
          <w:i/>
          <w:iCs/>
          <w:sz w:val="22"/>
          <w:szCs w:val="22"/>
          <w:lang w:eastAsia="ar-SA" w:bidi="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BE24B7">
        <w:rPr>
          <w:rFonts w:ascii="Calibri" w:eastAsia="Times New Roman" w:hAnsi="Calibri" w:cs="Calibri"/>
          <w:i/>
          <w:iCs/>
          <w:sz w:val="22"/>
          <w:szCs w:val="22"/>
          <w:u w:val="single"/>
          <w:lang w:eastAsia="ar-SA" w:bidi="ar-SA"/>
        </w:rPr>
        <w:t>gadījumā, ja Pretendents pats nodibina darba tiesiskās attiecības</w:t>
      </w:r>
      <w:r w:rsidRPr="00BE24B7">
        <w:rPr>
          <w:rFonts w:ascii="Calibri" w:eastAsia="Times New Roman" w:hAnsi="Calibri" w:cs="Calibri"/>
          <w:i/>
          <w:iCs/>
          <w:sz w:val="22"/>
          <w:szCs w:val="22"/>
          <w:lang w:eastAsia="ar-SA" w:bidi="ar-SA"/>
        </w:rPr>
        <w:t xml:space="preserve"> ar attiecīgo speciālistu, tad šādas personas nav uzskatāmas par personām, uz kuru iespējām Pretendents balstās, jo tie kļūst par Pretendenta sastāvdaļu, un šādas personas </w:t>
      </w:r>
      <w:r w:rsidRPr="00BE24B7">
        <w:rPr>
          <w:rFonts w:ascii="Calibri" w:eastAsia="Times New Roman" w:hAnsi="Calibri" w:cs="Calibri"/>
          <w:i/>
          <w:iCs/>
          <w:sz w:val="22"/>
          <w:szCs w:val="22"/>
          <w:u w:val="single"/>
          <w:lang w:eastAsia="ar-SA" w:bidi="ar-SA"/>
        </w:rPr>
        <w:t>nav</w:t>
      </w:r>
      <w:r w:rsidRPr="00BE24B7">
        <w:rPr>
          <w:rFonts w:ascii="Calibri" w:eastAsia="Times New Roman" w:hAnsi="Calibri" w:cs="Calibri"/>
          <w:i/>
          <w:iCs/>
          <w:sz w:val="22"/>
          <w:szCs w:val="22"/>
          <w:lang w:eastAsia="ar-SA" w:bidi="ar-SA"/>
        </w:rPr>
        <w:t xml:space="preserve"> atsevišķi jānorāda šajā veidlapā.</w:t>
      </w:r>
    </w:p>
    <w:p w14:paraId="72193AB7" w14:textId="77777777" w:rsidR="00F05864" w:rsidRPr="00BE24B7" w:rsidRDefault="00F05864" w:rsidP="00F05864">
      <w:pPr>
        <w:widowControl/>
        <w:numPr>
          <w:ilvl w:val="0"/>
          <w:numId w:val="37"/>
        </w:numPr>
        <w:suppressAutoHyphens/>
        <w:spacing w:line="259" w:lineRule="auto"/>
        <w:ind w:left="284" w:hanging="284"/>
        <w:jc w:val="both"/>
        <w:rPr>
          <w:rFonts w:ascii="Calibri" w:eastAsia="Times New Roman" w:hAnsi="Calibri" w:cs="Calibri"/>
          <w:sz w:val="22"/>
          <w:szCs w:val="22"/>
          <w:lang w:eastAsia="ar-SA" w:bidi="ar-SA"/>
        </w:rPr>
      </w:pPr>
      <w:r w:rsidRPr="00BE24B7">
        <w:rPr>
          <w:rFonts w:ascii="Calibri" w:eastAsia="Times New Roman" w:hAnsi="Calibri" w:cs="Calibri"/>
          <w:sz w:val="22"/>
          <w:szCs w:val="22"/>
          <w:lang w:eastAsia="ar-SA" w:bidi="ar-SA"/>
        </w:rPr>
        <w:t>Sadaļā “Darbu vērtība” norāda personas, uz kuru iespējām Pretendents balstās, veicamo būvdarbu vai sniegto pakalpojumu vērtību. Vērtību norāda procentuāli, rēķinot no kopējās iepirkuma līguma vērtības (piedāvātās līgumcenas).</w:t>
      </w:r>
    </w:p>
    <w:p w14:paraId="4CEE81AE" w14:textId="77777777" w:rsidR="00F05864" w:rsidRPr="00BE24B7" w:rsidRDefault="00F05864" w:rsidP="00F05864">
      <w:pPr>
        <w:widowControl/>
        <w:numPr>
          <w:ilvl w:val="0"/>
          <w:numId w:val="37"/>
        </w:numPr>
        <w:suppressAutoHyphens/>
        <w:spacing w:line="259" w:lineRule="auto"/>
        <w:ind w:left="284" w:hanging="284"/>
        <w:jc w:val="both"/>
        <w:rPr>
          <w:rFonts w:ascii="Calibri" w:eastAsia="Times New Roman" w:hAnsi="Calibri" w:cs="Calibri"/>
          <w:sz w:val="22"/>
          <w:szCs w:val="22"/>
          <w:lang w:eastAsia="ar-SA" w:bidi="ar-SA"/>
        </w:rPr>
      </w:pPr>
      <w:r w:rsidRPr="00BE24B7">
        <w:rPr>
          <w:rFonts w:ascii="Calibri" w:eastAsia="Times New Roman" w:hAnsi="Calibri" w:cs="Calibri"/>
          <w:sz w:val="22"/>
          <w:szCs w:val="22"/>
          <w:lang w:eastAsia="ar-SA" w:bidi="ar-SA"/>
        </w:rPr>
        <w:t xml:space="preserve">Sadaļā “Darba apjoms” norāda personas, uz kuru iespējām Pretendents balstās, veicamo būvdarbu vai sniegto pakalpojumu apjomu. Apjomu norāda apraksta veidā, konkrēti uzskaitot, kādus darbus veiks attiecīgā persona. </w:t>
      </w:r>
    </w:p>
    <w:p w14:paraId="064D4512" w14:textId="77777777" w:rsidR="00D528F4" w:rsidRDefault="00D528F4" w:rsidP="00F05864">
      <w:pPr>
        <w:widowControl/>
        <w:spacing w:after="160" w:line="259" w:lineRule="auto"/>
        <w:rPr>
          <w:rFonts w:ascii="Times New Roman" w:eastAsia="Times New Roman" w:hAnsi="Times New Roman" w:cs="Times New Roman"/>
          <w:b/>
          <w:bCs/>
          <w:sz w:val="22"/>
          <w:szCs w:val="22"/>
          <w:lang w:eastAsia="en-US" w:bidi="ar-SA"/>
        </w:rPr>
      </w:pPr>
    </w:p>
    <w:tbl>
      <w:tblPr>
        <w:tblW w:w="9215" w:type="dxa"/>
        <w:tblInd w:w="-284" w:type="dxa"/>
        <w:tblLayout w:type="fixed"/>
        <w:tblLook w:val="01E0" w:firstRow="1" w:lastRow="1" w:firstColumn="1" w:lastColumn="1" w:noHBand="0" w:noVBand="0"/>
      </w:tblPr>
      <w:tblGrid>
        <w:gridCol w:w="3829"/>
        <w:gridCol w:w="5386"/>
      </w:tblGrid>
      <w:tr w:rsidR="00F00298" w:rsidRPr="006F53BA" w14:paraId="35F3DDF1" w14:textId="77777777" w:rsidTr="00AB037C">
        <w:trPr>
          <w:trHeight w:val="325"/>
        </w:trPr>
        <w:tc>
          <w:tcPr>
            <w:tcW w:w="3829" w:type="dxa"/>
            <w:vAlign w:val="center"/>
            <w:hideMark/>
          </w:tcPr>
          <w:p w14:paraId="6498692D" w14:textId="77777777" w:rsidR="00F00298" w:rsidRPr="006F53BA" w:rsidRDefault="00F00298"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4607D7F0" w14:textId="77777777" w:rsidR="00F00298" w:rsidRPr="006F53BA" w:rsidRDefault="00F00298" w:rsidP="00AB037C">
            <w:pPr>
              <w:autoSpaceDE w:val="0"/>
              <w:autoSpaceDN w:val="0"/>
              <w:adjustRightInd w:val="0"/>
              <w:jc w:val="both"/>
              <w:rPr>
                <w:rFonts w:ascii="Calibri" w:eastAsia="Times New Roman" w:hAnsi="Calibri" w:cs="Calibri"/>
                <w:color w:val="auto"/>
                <w:sz w:val="22"/>
                <w:szCs w:val="22"/>
                <w:lang w:bidi="ar-SA"/>
              </w:rPr>
            </w:pPr>
          </w:p>
        </w:tc>
      </w:tr>
      <w:tr w:rsidR="00F00298" w:rsidRPr="006F53BA" w14:paraId="6610699D" w14:textId="77777777" w:rsidTr="00AB037C">
        <w:trPr>
          <w:trHeight w:val="314"/>
        </w:trPr>
        <w:tc>
          <w:tcPr>
            <w:tcW w:w="3829" w:type="dxa"/>
            <w:vAlign w:val="center"/>
            <w:hideMark/>
          </w:tcPr>
          <w:p w14:paraId="67963287" w14:textId="77777777" w:rsidR="00F00298" w:rsidRPr="006F53BA" w:rsidRDefault="00F00298"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081D45EE" w14:textId="77777777" w:rsidR="00F00298" w:rsidRPr="006F53BA" w:rsidRDefault="00F00298" w:rsidP="00AB037C">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F00298" w:rsidRPr="006F53BA" w14:paraId="70D0A7E3" w14:textId="77777777" w:rsidTr="00AB037C">
        <w:trPr>
          <w:trHeight w:val="337"/>
        </w:trPr>
        <w:tc>
          <w:tcPr>
            <w:tcW w:w="3829" w:type="dxa"/>
            <w:vAlign w:val="center"/>
            <w:hideMark/>
          </w:tcPr>
          <w:p w14:paraId="1EB0A80B" w14:textId="77777777" w:rsidR="00F00298" w:rsidRPr="006F53BA" w:rsidRDefault="00F00298" w:rsidP="00AB037C">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7A2B7912" w14:textId="77777777" w:rsidR="00F00298" w:rsidRPr="006F53BA" w:rsidRDefault="00F00298" w:rsidP="00AB037C">
            <w:pPr>
              <w:autoSpaceDE w:val="0"/>
              <w:autoSpaceDN w:val="0"/>
              <w:adjustRightInd w:val="0"/>
              <w:jc w:val="both"/>
              <w:rPr>
                <w:rFonts w:ascii="Calibri" w:eastAsia="Times New Roman" w:hAnsi="Calibri" w:cs="Calibri"/>
                <w:color w:val="auto"/>
                <w:sz w:val="22"/>
                <w:szCs w:val="22"/>
                <w:lang w:bidi="ar-SA"/>
              </w:rPr>
            </w:pPr>
          </w:p>
        </w:tc>
      </w:tr>
    </w:tbl>
    <w:p w14:paraId="0FC5B584" w14:textId="77777777" w:rsidR="00F00298" w:rsidRPr="006F53BA" w:rsidRDefault="00F00298" w:rsidP="00F00298">
      <w:pPr>
        <w:jc w:val="both"/>
        <w:rPr>
          <w:rFonts w:ascii="Calibri" w:hAnsi="Calibri" w:cs="Calibri"/>
          <w:i/>
          <w:sz w:val="22"/>
          <w:szCs w:val="22"/>
        </w:rPr>
      </w:pPr>
    </w:p>
    <w:p w14:paraId="05D5DB5A" w14:textId="3C3BFE52" w:rsidR="00F05864" w:rsidRPr="00DA3EBF" w:rsidRDefault="00F05864" w:rsidP="00F05864">
      <w:pPr>
        <w:widowControl/>
        <w:spacing w:after="160" w:line="259" w:lineRule="auto"/>
        <w:rPr>
          <w:rFonts w:ascii="Times New Roman" w:eastAsia="Times New Roman" w:hAnsi="Times New Roman" w:cs="Times New Roman"/>
          <w:b/>
          <w:bCs/>
          <w:sz w:val="22"/>
          <w:szCs w:val="22"/>
          <w:lang w:eastAsia="en-US" w:bidi="ar-SA"/>
        </w:rPr>
      </w:pPr>
      <w:r>
        <w:rPr>
          <w:rFonts w:ascii="Times New Roman" w:eastAsia="Times New Roman" w:hAnsi="Times New Roman" w:cs="Times New Roman"/>
          <w:b/>
          <w:bCs/>
          <w:sz w:val="22"/>
          <w:szCs w:val="22"/>
          <w:lang w:eastAsia="en-US" w:bidi="ar-SA"/>
        </w:rPr>
        <w:tab/>
      </w:r>
      <w:r w:rsidRPr="00BE24B7">
        <w:rPr>
          <w:rFonts w:ascii="Times New Roman" w:eastAsia="Times New Roman" w:hAnsi="Times New Roman" w:cs="Times New Roman"/>
          <w:b/>
          <w:bCs/>
          <w:sz w:val="22"/>
          <w:szCs w:val="22"/>
          <w:lang w:eastAsia="en-US" w:bidi="ar-SA"/>
        </w:rPr>
        <w:tab/>
      </w:r>
      <w:r w:rsidRPr="00BE24B7">
        <w:rPr>
          <w:rFonts w:ascii="Times New Roman" w:eastAsia="Times New Roman" w:hAnsi="Times New Roman" w:cs="Times New Roman"/>
          <w:b/>
          <w:bCs/>
          <w:sz w:val="22"/>
          <w:szCs w:val="22"/>
          <w:lang w:eastAsia="en-US" w:bidi="ar-SA"/>
        </w:rPr>
        <w:tab/>
      </w:r>
      <w:r w:rsidRPr="00BE24B7">
        <w:rPr>
          <w:rFonts w:ascii="Times New Roman" w:eastAsia="Times New Roman" w:hAnsi="Times New Roman" w:cs="Times New Roman"/>
          <w:b/>
          <w:bCs/>
          <w:sz w:val="22"/>
          <w:szCs w:val="22"/>
          <w:lang w:eastAsia="en-US" w:bidi="ar-SA"/>
        </w:rPr>
        <w:tab/>
      </w:r>
      <w:r w:rsidRPr="00BE24B7">
        <w:rPr>
          <w:rFonts w:ascii="Times New Roman" w:eastAsia="Times New Roman" w:hAnsi="Times New Roman" w:cs="Times New Roman"/>
          <w:b/>
          <w:bCs/>
          <w:sz w:val="22"/>
          <w:szCs w:val="22"/>
          <w:lang w:eastAsia="en-US" w:bidi="ar-SA"/>
        </w:rPr>
        <w:tab/>
      </w:r>
      <w:r w:rsidRPr="00BE24B7">
        <w:rPr>
          <w:rFonts w:ascii="Times New Roman" w:eastAsia="Times New Roman" w:hAnsi="Times New Roman" w:cs="Times New Roman"/>
          <w:b/>
          <w:bCs/>
          <w:sz w:val="22"/>
          <w:szCs w:val="22"/>
          <w:lang w:eastAsia="en-US" w:bidi="ar-SA"/>
        </w:rPr>
        <w:tab/>
      </w:r>
    </w:p>
    <w:bookmarkEnd w:id="10"/>
    <w:bookmarkEnd w:id="19"/>
    <w:p w14:paraId="32266FB4" w14:textId="77777777" w:rsidR="0023281A" w:rsidRDefault="0023281A">
      <w:pPr>
        <w:widowControl/>
        <w:spacing w:after="160" w:line="259" w:lineRule="auto"/>
        <w:rPr>
          <w:rFonts w:asciiTheme="minorHAnsi" w:eastAsia="Times New Roman" w:hAnsiTheme="minorHAnsi" w:cstheme="minorHAnsi"/>
          <w:i/>
          <w:iCs/>
          <w:color w:val="00000A"/>
          <w:sz w:val="20"/>
          <w:szCs w:val="20"/>
          <w:lang w:eastAsia="en-US" w:bidi="ar-SA"/>
        </w:rPr>
      </w:pPr>
    </w:p>
    <w:sectPr w:rsidR="0023281A" w:rsidSect="0023281A">
      <w:pgSz w:w="11906" w:h="16838"/>
      <w:pgMar w:top="992" w:right="992" w:bottom="709"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58F30" w14:textId="77777777" w:rsidR="00667DB7" w:rsidRDefault="00667DB7" w:rsidP="005828E7">
      <w:r>
        <w:separator/>
      </w:r>
    </w:p>
  </w:endnote>
  <w:endnote w:type="continuationSeparator" w:id="0">
    <w:p w14:paraId="04303187" w14:textId="77777777" w:rsidR="00667DB7" w:rsidRDefault="00667DB7" w:rsidP="00582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charset w:val="00"/>
    <w:family w:val="roman"/>
    <w:pitch w:val="default"/>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6974654"/>
      <w:docPartObj>
        <w:docPartGallery w:val="Page Numbers (Bottom of Page)"/>
        <w:docPartUnique/>
      </w:docPartObj>
    </w:sdtPr>
    <w:sdtContent>
      <w:p w14:paraId="52525CE5" w14:textId="506EDE8C" w:rsidR="00C84E49" w:rsidRDefault="00C84E49">
        <w:pPr>
          <w:pStyle w:val="Kjene"/>
          <w:jc w:val="center"/>
        </w:pPr>
        <w:r w:rsidRPr="00A66F36">
          <w:rPr>
            <w:rFonts w:asciiTheme="minorHAnsi" w:hAnsiTheme="minorHAnsi" w:cstheme="minorHAnsi"/>
            <w:sz w:val="20"/>
            <w:szCs w:val="20"/>
          </w:rPr>
          <w:fldChar w:fldCharType="begin"/>
        </w:r>
        <w:r w:rsidRPr="00A66F36">
          <w:rPr>
            <w:rFonts w:asciiTheme="minorHAnsi" w:hAnsiTheme="minorHAnsi" w:cstheme="minorHAnsi"/>
            <w:sz w:val="20"/>
            <w:szCs w:val="20"/>
          </w:rPr>
          <w:instrText>PAGE   \* MERGEFORMAT</w:instrText>
        </w:r>
        <w:r w:rsidRPr="00A66F36">
          <w:rPr>
            <w:rFonts w:asciiTheme="minorHAnsi" w:hAnsiTheme="minorHAnsi" w:cstheme="minorHAnsi"/>
            <w:sz w:val="20"/>
            <w:szCs w:val="20"/>
          </w:rPr>
          <w:fldChar w:fldCharType="separate"/>
        </w:r>
        <w:r w:rsidRPr="00A66F36">
          <w:rPr>
            <w:rFonts w:asciiTheme="minorHAnsi" w:hAnsiTheme="minorHAnsi" w:cstheme="minorHAnsi"/>
            <w:sz w:val="20"/>
            <w:szCs w:val="20"/>
          </w:rPr>
          <w:t>2</w:t>
        </w:r>
        <w:r w:rsidRPr="00A66F36">
          <w:rPr>
            <w:rFonts w:asciiTheme="minorHAnsi" w:hAnsiTheme="minorHAnsi" w:cstheme="minorHAnsi"/>
            <w:sz w:val="20"/>
            <w:szCs w:val="20"/>
          </w:rPr>
          <w:fldChar w:fldCharType="end"/>
        </w:r>
      </w:p>
    </w:sdtContent>
  </w:sdt>
  <w:p w14:paraId="61B7917D" w14:textId="77777777" w:rsidR="00C84E49" w:rsidRDefault="00C84E4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2104475"/>
      <w:docPartObj>
        <w:docPartGallery w:val="Page Numbers (Bottom of Page)"/>
        <w:docPartUnique/>
      </w:docPartObj>
    </w:sdtPr>
    <w:sdtEndPr>
      <w:rPr>
        <w:rFonts w:ascii="Times New Roman" w:hAnsi="Times New Roman" w:cs="Times New Roman"/>
        <w:sz w:val="22"/>
        <w:szCs w:val="22"/>
      </w:rPr>
    </w:sdtEndPr>
    <w:sdtContent>
      <w:p w14:paraId="33B4DDD8" w14:textId="77777777" w:rsidR="002F600C" w:rsidRPr="00C32558" w:rsidRDefault="002F600C">
        <w:pPr>
          <w:pStyle w:val="Kjene"/>
          <w:jc w:val="center"/>
          <w:rPr>
            <w:rFonts w:ascii="Times New Roman" w:hAnsi="Times New Roman" w:cs="Times New Roman"/>
            <w:sz w:val="22"/>
            <w:szCs w:val="22"/>
          </w:rPr>
        </w:pPr>
        <w:r w:rsidRPr="00C32558">
          <w:rPr>
            <w:rFonts w:ascii="Times New Roman" w:hAnsi="Times New Roman" w:cs="Times New Roman"/>
            <w:sz w:val="22"/>
            <w:szCs w:val="22"/>
          </w:rPr>
          <w:fldChar w:fldCharType="begin"/>
        </w:r>
        <w:r w:rsidRPr="00C32558">
          <w:rPr>
            <w:rFonts w:ascii="Times New Roman" w:hAnsi="Times New Roman" w:cs="Times New Roman"/>
            <w:sz w:val="22"/>
            <w:szCs w:val="22"/>
          </w:rPr>
          <w:instrText>PAGE   \* MERGEFORMAT</w:instrText>
        </w:r>
        <w:r w:rsidRPr="00C32558">
          <w:rPr>
            <w:rFonts w:ascii="Times New Roman" w:hAnsi="Times New Roman" w:cs="Times New Roman"/>
            <w:sz w:val="22"/>
            <w:szCs w:val="22"/>
          </w:rPr>
          <w:fldChar w:fldCharType="separate"/>
        </w:r>
        <w:r w:rsidRPr="00C32558">
          <w:rPr>
            <w:rFonts w:ascii="Times New Roman" w:hAnsi="Times New Roman" w:cs="Times New Roman"/>
            <w:sz w:val="22"/>
            <w:szCs w:val="22"/>
          </w:rPr>
          <w:t>2</w:t>
        </w:r>
        <w:r w:rsidRPr="00C32558">
          <w:rPr>
            <w:rFonts w:ascii="Times New Roman" w:hAnsi="Times New Roman" w:cs="Times New Roman"/>
            <w:sz w:val="22"/>
            <w:szCs w:val="22"/>
          </w:rPr>
          <w:fldChar w:fldCharType="end"/>
        </w:r>
      </w:p>
    </w:sdtContent>
  </w:sdt>
  <w:p w14:paraId="3CAF8102" w14:textId="77777777" w:rsidR="002F600C" w:rsidRDefault="002F600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5E27B" w14:textId="77777777" w:rsidR="00667DB7" w:rsidRDefault="00667DB7" w:rsidP="005828E7">
      <w:r>
        <w:separator/>
      </w:r>
    </w:p>
  </w:footnote>
  <w:footnote w:type="continuationSeparator" w:id="0">
    <w:p w14:paraId="58158357" w14:textId="77777777" w:rsidR="00667DB7" w:rsidRDefault="00667DB7" w:rsidP="005828E7">
      <w:r>
        <w:continuationSeparator/>
      </w:r>
    </w:p>
  </w:footnote>
  <w:footnote w:id="1">
    <w:p w14:paraId="03061CB9" w14:textId="77777777" w:rsidR="005671B6" w:rsidRPr="00541306" w:rsidRDefault="005671B6" w:rsidP="005671B6">
      <w:pPr>
        <w:pStyle w:val="Vresteksts"/>
        <w:jc w:val="both"/>
        <w:rPr>
          <w:rFonts w:cs="Calibri"/>
          <w:sz w:val="18"/>
          <w:szCs w:val="18"/>
        </w:rPr>
      </w:pPr>
      <w:r w:rsidRPr="00541306">
        <w:rPr>
          <w:rStyle w:val="Vresatsauce"/>
          <w:rFonts w:cs="Calibri"/>
          <w:sz w:val="18"/>
          <w:szCs w:val="18"/>
        </w:rPr>
        <w:footnoteRef/>
      </w:r>
      <w:r w:rsidRPr="00541306">
        <w:rPr>
          <w:rFonts w:cs="Calibri"/>
          <w:sz w:val="18"/>
          <w:szCs w:val="18"/>
        </w:rPr>
        <w:t xml:space="preserve"> </w:t>
      </w:r>
      <w:r w:rsidRPr="00541306">
        <w:rPr>
          <w:rFonts w:cs="Calibri"/>
          <w:sz w:val="18"/>
          <w:szCs w:val="18"/>
          <w:lang w:eastAsia="ar-SA"/>
        </w:rPr>
        <w:t>Vienošanās vietā var būt arī personas, uz kuras iespējām Pretendents balstās, apliecinājums, ja no tā var konstatēt nolikuma 1.5. punkta 1) apakšpunkta a) un b) punktos noteikto.</w:t>
      </w:r>
    </w:p>
  </w:footnote>
  <w:footnote w:id="2">
    <w:p w14:paraId="27509530" w14:textId="77777777" w:rsidR="00792ACA" w:rsidRPr="00504143" w:rsidRDefault="00792ACA" w:rsidP="00792ACA">
      <w:pPr>
        <w:pStyle w:val="Vresteksts"/>
        <w:rPr>
          <w:rFonts w:asciiTheme="minorHAnsi" w:hAnsiTheme="minorHAnsi" w:cstheme="minorHAnsi"/>
          <w:sz w:val="16"/>
          <w:szCs w:val="16"/>
        </w:rPr>
      </w:pPr>
      <w:r w:rsidRPr="00504143">
        <w:rPr>
          <w:rStyle w:val="Vresatsauce"/>
          <w:rFonts w:asciiTheme="minorHAnsi" w:hAnsiTheme="minorHAnsi" w:cstheme="minorHAnsi"/>
          <w:sz w:val="16"/>
          <w:szCs w:val="16"/>
        </w:rPr>
        <w:footnoteRef/>
      </w:r>
      <w:r w:rsidRPr="00504143">
        <w:rPr>
          <w:rFonts w:asciiTheme="minorHAnsi" w:hAnsiTheme="minorHAnsi" w:cstheme="minorHAnsi"/>
          <w:sz w:val="16"/>
          <w:szCs w:val="16"/>
        </w:rPr>
        <w:t xml:space="preserve"> </w:t>
      </w:r>
      <w:r w:rsidRPr="00504143">
        <w:rPr>
          <w:rFonts w:asciiTheme="minorHAnsi" w:hAnsiTheme="minorHAnsi" w:cstheme="minorHAnsi"/>
          <w:sz w:val="16"/>
          <w:szCs w:val="16"/>
        </w:rPr>
        <w:t xml:space="preserve">Pasaules bankas saraksts: </w:t>
      </w:r>
      <w:r w:rsidRPr="00504143">
        <w:rPr>
          <w:rFonts w:asciiTheme="minorHAnsi" w:hAnsiTheme="minorHAnsi" w:cstheme="minorHAnsi"/>
          <w:sz w:val="16"/>
          <w:szCs w:val="16"/>
          <w:shd w:val="clear" w:color="auto" w:fill="FFFFFF" w:themeFill="background1"/>
        </w:rPr>
        <w:t>https://www.worldbank.org/en/projects-operations/procurement/debarred-firms</w:t>
      </w:r>
    </w:p>
    <w:p w14:paraId="59781FB0" w14:textId="77777777" w:rsidR="00792ACA" w:rsidRPr="00504143" w:rsidRDefault="00792ACA" w:rsidP="00792ACA">
      <w:pPr>
        <w:pStyle w:val="Vresteksts"/>
        <w:shd w:val="clear" w:color="auto" w:fill="FFFFFF" w:themeFill="background1"/>
        <w:rPr>
          <w:rFonts w:asciiTheme="minorHAnsi" w:hAnsiTheme="minorHAnsi" w:cstheme="minorHAnsi"/>
          <w:sz w:val="16"/>
          <w:szCs w:val="16"/>
        </w:rPr>
      </w:pPr>
      <w:r w:rsidRPr="00504143">
        <w:rPr>
          <w:rFonts w:asciiTheme="minorHAnsi" w:hAnsiTheme="minorHAnsi" w:cstheme="minorHAnsi"/>
          <w:sz w:val="16"/>
          <w:szCs w:val="16"/>
        </w:rPr>
        <w:t>Eiropas Rekonstrukcijas un attīstības bankas saraksts</w:t>
      </w:r>
      <w:r w:rsidRPr="00504143">
        <w:rPr>
          <w:rFonts w:asciiTheme="minorHAnsi" w:hAnsiTheme="minorHAnsi" w:cstheme="minorHAnsi"/>
          <w:sz w:val="16"/>
          <w:szCs w:val="16"/>
          <w:shd w:val="clear" w:color="auto" w:fill="FFFFFF" w:themeFill="background1"/>
        </w:rPr>
        <w:t>: https://www.ebrd.com/ineligible-entities.html</w:t>
      </w:r>
    </w:p>
    <w:p w14:paraId="70648730" w14:textId="77777777" w:rsidR="00792ACA" w:rsidRPr="00504143" w:rsidRDefault="00792ACA" w:rsidP="00792ACA">
      <w:pPr>
        <w:pStyle w:val="Vresteksts"/>
        <w:rPr>
          <w:rFonts w:asciiTheme="minorHAnsi" w:hAnsiTheme="minorHAnsi" w:cstheme="minorHAnsi"/>
          <w:sz w:val="16"/>
          <w:szCs w:val="16"/>
        </w:rPr>
      </w:pPr>
      <w:r w:rsidRPr="00504143">
        <w:rPr>
          <w:rFonts w:asciiTheme="minorHAnsi" w:hAnsiTheme="minorHAnsi" w:cstheme="minorHAnsi"/>
          <w:sz w:val="16"/>
          <w:szCs w:val="16"/>
        </w:rPr>
        <w:t>Amerikas Attīstības banku grupas saraksts:</w:t>
      </w:r>
      <w:r w:rsidRPr="00504143">
        <w:rPr>
          <w:rFonts w:asciiTheme="minorHAnsi" w:hAnsiTheme="minorHAnsi" w:cstheme="minorHAnsi"/>
          <w:sz w:val="16"/>
          <w:szCs w:val="16"/>
          <w:shd w:val="clear" w:color="auto" w:fill="F5F5F5"/>
        </w:rPr>
        <w:t xml:space="preserve"> </w:t>
      </w:r>
      <w:r w:rsidRPr="00504143">
        <w:rPr>
          <w:rFonts w:asciiTheme="minorHAnsi" w:hAnsiTheme="minorHAnsi" w:cstheme="minorHAnsi"/>
          <w:sz w:val="16"/>
          <w:szCs w:val="16"/>
          <w:shd w:val="clear" w:color="auto" w:fill="FFFFFF" w:themeFill="background1"/>
        </w:rPr>
        <w:t>https://www.iadb.org/en/transparency/sanctioned-firms-and-individuals</w:t>
      </w:r>
    </w:p>
    <w:p w14:paraId="5BA33DFD" w14:textId="77777777" w:rsidR="00792ACA" w:rsidRPr="00504143" w:rsidRDefault="00792ACA" w:rsidP="00792ACA">
      <w:pPr>
        <w:pStyle w:val="Vresteksts"/>
        <w:shd w:val="clear" w:color="auto" w:fill="FFFFFF" w:themeFill="background1"/>
        <w:rPr>
          <w:rFonts w:asciiTheme="minorHAnsi" w:hAnsiTheme="minorHAnsi" w:cstheme="minorHAnsi"/>
          <w:sz w:val="16"/>
          <w:szCs w:val="16"/>
        </w:rPr>
      </w:pPr>
      <w:r w:rsidRPr="00504143">
        <w:rPr>
          <w:rFonts w:asciiTheme="minorHAnsi" w:hAnsiTheme="minorHAnsi" w:cstheme="minorHAnsi"/>
          <w:sz w:val="16"/>
          <w:szCs w:val="16"/>
        </w:rPr>
        <w:t>Āfrikas Attīstības banku grupas uzturētais saraksts:</w:t>
      </w:r>
      <w:r w:rsidRPr="00504143">
        <w:rPr>
          <w:rFonts w:asciiTheme="minorHAnsi" w:hAnsiTheme="minorHAnsi" w:cstheme="minorHAnsi"/>
          <w:sz w:val="16"/>
          <w:szCs w:val="16"/>
          <w:shd w:val="clear" w:color="auto" w:fill="F5F5F5"/>
        </w:rPr>
        <w:t xml:space="preserve"> </w:t>
      </w:r>
      <w:r w:rsidRPr="00504143">
        <w:rPr>
          <w:rFonts w:asciiTheme="minorHAnsi" w:hAnsiTheme="minorHAnsi" w:cstheme="minorHAnsi"/>
          <w:sz w:val="16"/>
          <w:szCs w:val="16"/>
          <w:shd w:val="clear" w:color="auto" w:fill="FFFFFF" w:themeFill="background1"/>
        </w:rPr>
        <w:t>https://www.afdb.org/en/projects-operations/debarment-and-sanctions-procedures</w:t>
      </w:r>
    </w:p>
    <w:p w14:paraId="208DEF00" w14:textId="77777777" w:rsidR="00792ACA" w:rsidRPr="00504143" w:rsidRDefault="00792ACA" w:rsidP="00792ACA">
      <w:pPr>
        <w:pStyle w:val="Vresteksts"/>
        <w:rPr>
          <w:rFonts w:asciiTheme="minorHAnsi" w:hAnsiTheme="minorHAnsi" w:cstheme="minorHAnsi"/>
          <w:sz w:val="16"/>
          <w:szCs w:val="16"/>
        </w:rPr>
      </w:pPr>
      <w:r w:rsidRPr="00504143">
        <w:rPr>
          <w:rFonts w:asciiTheme="minorHAnsi" w:hAnsiTheme="minorHAnsi" w:cstheme="minorHAnsi"/>
          <w:sz w:val="16"/>
          <w:szCs w:val="16"/>
        </w:rPr>
        <w:t>Āzijas Attīstības bankas uzturētais saraksts:</w:t>
      </w:r>
      <w:r w:rsidRPr="00504143">
        <w:rPr>
          <w:rFonts w:asciiTheme="minorHAnsi" w:hAnsiTheme="minorHAnsi" w:cstheme="minorHAnsi"/>
          <w:sz w:val="16"/>
          <w:szCs w:val="16"/>
          <w:shd w:val="clear" w:color="auto" w:fill="FFFFFF" w:themeFill="background1"/>
        </w:rPr>
        <w:t xml:space="preserve"> https://lnadbg4.adb.org/oga0009p.nsf/sancCrossDebarred?OpenView&amp;count=999</w:t>
      </w:r>
    </w:p>
  </w:footnote>
  <w:footnote w:id="3">
    <w:p w14:paraId="3A02FC74" w14:textId="77777777" w:rsidR="006F53BA" w:rsidRPr="00423047" w:rsidRDefault="006F53BA" w:rsidP="006F53BA">
      <w:pPr>
        <w:pStyle w:val="Vresteksts"/>
        <w:rPr>
          <w:rFonts w:ascii="Calibri" w:hAnsi="Calibri" w:cs="Calibri"/>
          <w:i/>
          <w:iCs/>
          <w:sz w:val="18"/>
          <w:szCs w:val="18"/>
        </w:rPr>
      </w:pPr>
      <w:r w:rsidRPr="00423047">
        <w:rPr>
          <w:rStyle w:val="Vresatsauce"/>
          <w:rFonts w:ascii="Calibri" w:eastAsia="Malgun Gothic" w:hAnsi="Calibri" w:cs="Calibri"/>
          <w:i/>
          <w:iCs/>
          <w:sz w:val="18"/>
          <w:szCs w:val="18"/>
        </w:rPr>
        <w:footnoteRef/>
      </w:r>
      <w:r w:rsidRPr="00423047">
        <w:rPr>
          <w:rFonts w:ascii="Calibri" w:hAnsi="Calibri" w:cs="Calibri"/>
          <w:i/>
          <w:iCs/>
          <w:sz w:val="18"/>
          <w:szCs w:val="18"/>
        </w:rPr>
        <w:t xml:space="preserve"> </w:t>
      </w:r>
      <w:r w:rsidRPr="00423047">
        <w:rPr>
          <w:rFonts w:ascii="Calibri" w:hAnsi="Calibri" w:cs="Calibri"/>
          <w:i/>
          <w:iCs/>
          <w:sz w:val="18"/>
          <w:szCs w:val="18"/>
        </w:rPr>
        <w:t>Pretendents vai persona, kura ir Pretendenta valdes vai padomes loceklis vai prokūrists, vai persona, kura ir pilnvarota pārstāvēt Pretendentu darbībās, kas saistītas ar filiāli.</w:t>
      </w:r>
    </w:p>
  </w:footnote>
  <w:footnote w:id="4">
    <w:p w14:paraId="1F9BBEC4" w14:textId="77777777" w:rsidR="006F53BA" w:rsidRPr="00423047" w:rsidRDefault="006F53BA" w:rsidP="006F53BA">
      <w:pPr>
        <w:pStyle w:val="Vresteksts"/>
        <w:rPr>
          <w:rFonts w:ascii="Calibri" w:hAnsi="Calibri" w:cs="Calibri"/>
          <w:i/>
          <w:iCs/>
          <w:sz w:val="18"/>
          <w:szCs w:val="18"/>
        </w:rPr>
      </w:pPr>
      <w:r w:rsidRPr="00423047">
        <w:rPr>
          <w:rStyle w:val="Vresatsauce"/>
          <w:rFonts w:ascii="Calibri" w:eastAsia="Malgun Gothic" w:hAnsi="Calibri" w:cs="Calibri"/>
          <w:i/>
          <w:iCs/>
          <w:sz w:val="18"/>
          <w:szCs w:val="18"/>
        </w:rPr>
        <w:footnoteRef/>
      </w:r>
      <w:r w:rsidRPr="00423047">
        <w:rPr>
          <w:rFonts w:ascii="Calibri" w:hAnsi="Calibri" w:cs="Calibri"/>
          <w:i/>
          <w:iCs/>
          <w:sz w:val="18"/>
          <w:szCs w:val="18"/>
        </w:rPr>
        <w:t xml:space="preserve"> </w:t>
      </w:r>
      <w:r w:rsidRPr="00423047">
        <w:rPr>
          <w:rFonts w:ascii="Calibri" w:eastAsia="Calibri" w:hAnsi="Calibri" w:cs="Calibri"/>
          <w:bCs/>
          <w:i/>
          <w:iCs/>
          <w:sz w:val="18"/>
          <w:szCs w:val="18"/>
          <w:lang w:eastAsia="ar-SA"/>
        </w:rPr>
        <w:t>Pretendents ievēro Koncernu likuma 3. panta pirmajā un trešajā daļā noteikto.</w:t>
      </w:r>
    </w:p>
  </w:footnote>
  <w:footnote w:id="5">
    <w:p w14:paraId="34F229C3" w14:textId="77777777" w:rsidR="006F53BA" w:rsidRPr="00423047" w:rsidRDefault="006F53BA" w:rsidP="006F53BA">
      <w:pPr>
        <w:pStyle w:val="Vresteksts"/>
        <w:rPr>
          <w:rFonts w:ascii="Calibri" w:hAnsi="Calibri" w:cs="Calibri"/>
          <w:i/>
          <w:iCs/>
          <w:sz w:val="18"/>
          <w:szCs w:val="18"/>
        </w:rPr>
      </w:pPr>
      <w:r w:rsidRPr="00423047">
        <w:rPr>
          <w:rStyle w:val="Vresatsauce"/>
          <w:rFonts w:ascii="Calibri" w:eastAsia="Malgun Gothic" w:hAnsi="Calibri" w:cs="Calibri"/>
          <w:i/>
          <w:iCs/>
          <w:sz w:val="18"/>
          <w:szCs w:val="18"/>
        </w:rPr>
        <w:footnoteRef/>
      </w:r>
      <w:r w:rsidRPr="00423047">
        <w:rPr>
          <w:rFonts w:ascii="Calibri" w:hAnsi="Calibri" w:cs="Calibri"/>
          <w:i/>
          <w:iCs/>
          <w:sz w:val="18"/>
          <w:szCs w:val="18"/>
        </w:rPr>
        <w:t xml:space="preserve"> </w:t>
      </w:r>
      <w:r w:rsidRPr="00423047">
        <w:rPr>
          <w:rFonts w:ascii="Calibri" w:hAnsi="Calibri" w:cs="Calibri"/>
          <w:i/>
          <w:iCs/>
          <w:sz w:val="18"/>
          <w:szCs w:val="18"/>
        </w:rPr>
        <w:t xml:space="preserve">Valdes loceklis, padomes loceklis, </w:t>
      </w:r>
      <w:proofErr w:type="spellStart"/>
      <w:r w:rsidRPr="00423047">
        <w:rPr>
          <w:rFonts w:ascii="Calibri" w:hAnsi="Calibri" w:cs="Calibri"/>
          <w:i/>
          <w:iCs/>
          <w:sz w:val="18"/>
          <w:szCs w:val="18"/>
        </w:rPr>
        <w:t>pārstāvēttiesīgā</w:t>
      </w:r>
      <w:proofErr w:type="spellEnd"/>
      <w:r w:rsidRPr="00423047">
        <w:rPr>
          <w:rFonts w:ascii="Calibri" w:hAnsi="Calibri" w:cs="Calibri"/>
          <w:i/>
          <w:iCs/>
          <w:sz w:val="18"/>
          <w:szCs w:val="18"/>
        </w:rPr>
        <w:t xml:space="preserve"> persona, prokūrists vai persona, kura ir pilnvarota pārstāvēt personu, kurai Pretendentā ir izšķirošā ietekme uz līdzdalības pamata normatīvo aktu par koncerniem izpratnē darbībās, kas saistītas ar filiāli.</w:t>
      </w:r>
    </w:p>
  </w:footnote>
  <w:footnote w:id="6">
    <w:p w14:paraId="3E334374" w14:textId="342DFD1A" w:rsidR="0075088C" w:rsidRDefault="0075088C" w:rsidP="0075088C">
      <w:pPr>
        <w:pStyle w:val="Vresteksts"/>
      </w:pPr>
      <w:r>
        <w:rPr>
          <w:rStyle w:val="Vresatsauce"/>
        </w:rPr>
        <w:footnoteRef/>
      </w:r>
      <w:r>
        <w:t xml:space="preserve"> </w:t>
      </w:r>
      <w:r>
        <w:t>Pretendenta piedāvātā atlaide tiek piemērota pēc katras degvielas iegādes reizes visās pretendenta piedāvātajās DUS visā Līguma darbības laikā neatkarīgi no 1 (viena) litra degvielas cenas (95E, DD</w:t>
      </w:r>
      <w:r w:rsidR="00974398">
        <w:t>)</w:t>
      </w:r>
    </w:p>
  </w:footnote>
  <w:footnote w:id="7">
    <w:p w14:paraId="4FAF9B85" w14:textId="77777777" w:rsidR="0075088C" w:rsidRDefault="0075088C" w:rsidP="0075088C">
      <w:pPr>
        <w:pStyle w:val="Vresteksts"/>
      </w:pPr>
      <w:r>
        <w:rPr>
          <w:rStyle w:val="Vresatsauce"/>
        </w:rPr>
        <w:footnoteRef/>
      </w:r>
      <w:r>
        <w:t xml:space="preserve"> </w:t>
      </w:r>
      <w:r>
        <w:t>Degvielas cenu par 1 (vienu) litru un atlaidi degvielai jānorāda ar precizitāti 3 (trīs) zīmes aiz komata (piem. 0.123). Kopējā piedāvājuma summa jānorāda ar precizitāti ar 2 (divas) zīmes aiz komata.</w:t>
      </w:r>
    </w:p>
  </w:footnote>
  <w:footnote w:id="8">
    <w:p w14:paraId="1A34FE5A" w14:textId="77777777" w:rsidR="00BD68F0" w:rsidRPr="008364A9" w:rsidRDefault="00BD68F0" w:rsidP="00BD68F0">
      <w:pPr>
        <w:pStyle w:val="Vresteksts"/>
        <w:jc w:val="both"/>
        <w:rPr>
          <w:sz w:val="16"/>
          <w:szCs w:val="16"/>
        </w:rPr>
      </w:pPr>
      <w:r w:rsidRPr="00423047">
        <w:rPr>
          <w:rStyle w:val="Vresatsauce"/>
          <w:rFonts w:ascii="Calibri" w:hAnsi="Calibri" w:cs="Calibri"/>
          <w:sz w:val="18"/>
          <w:szCs w:val="18"/>
        </w:rPr>
        <w:footnoteRef/>
      </w:r>
      <w:r w:rsidRPr="00423047">
        <w:rPr>
          <w:rFonts w:ascii="Calibri" w:hAnsi="Calibri" w:cs="Calibri"/>
          <w:sz w:val="18"/>
          <w:szCs w:val="18"/>
        </w:rPr>
        <w:t xml:space="preserve"> </w:t>
      </w:r>
      <w:r w:rsidRPr="00423047">
        <w:rPr>
          <w:rFonts w:ascii="Calibri" w:hAnsi="Calibri" w:cs="Calibri"/>
          <w:sz w:val="18"/>
          <w:szCs w:val="18"/>
        </w:rPr>
        <w:t xml:space="preserve">Atbilstoši Eiropas komisijas 2003.gada 6.maija Ieteikumam par mikro, mazo un vidējo uzņēmumu definīciju (OV L124,20.5.2003.) Mazais uzņēmums ir uzņēmums, kurā nodarbinātas mazāk nekā 50 personas un kura gada apgrozījums un/vai gada bilance kopā nepārsniedz 10 miljonus </w:t>
      </w:r>
      <w:proofErr w:type="spellStart"/>
      <w:r w:rsidRPr="00423047">
        <w:rPr>
          <w:rFonts w:ascii="Calibri" w:hAnsi="Calibri" w:cs="Calibri"/>
          <w:sz w:val="18"/>
          <w:szCs w:val="18"/>
        </w:rPr>
        <w:t>euro</w:t>
      </w:r>
      <w:proofErr w:type="spellEnd"/>
      <w:r w:rsidRPr="00423047">
        <w:rPr>
          <w:rFonts w:ascii="Calibri" w:hAnsi="Calibri" w:cs="Calibri"/>
          <w:sz w:val="18"/>
          <w:szCs w:val="18"/>
        </w:rPr>
        <w:t xml:space="preserve">. Vidējais uzņēmums ir uzņēmums, kas nav mazais uzņēmums, un kurā nodarbinātas mazāk nekā 250 personas un kura gada apgrozījums nepārsniedz 50 miljonus </w:t>
      </w:r>
      <w:proofErr w:type="spellStart"/>
      <w:r w:rsidRPr="00423047">
        <w:rPr>
          <w:rFonts w:ascii="Calibri" w:hAnsi="Calibri" w:cs="Calibri"/>
          <w:sz w:val="18"/>
          <w:szCs w:val="18"/>
        </w:rPr>
        <w:t>euro</w:t>
      </w:r>
      <w:proofErr w:type="spellEnd"/>
      <w:r w:rsidRPr="00423047">
        <w:rPr>
          <w:rFonts w:ascii="Calibri" w:hAnsi="Calibri" w:cs="Calibri"/>
          <w:sz w:val="18"/>
          <w:szCs w:val="18"/>
        </w:rPr>
        <w:t xml:space="preserve"> un /vai, kura gada bilance kopā nepārsniedz 43 miljonus </w:t>
      </w:r>
      <w:proofErr w:type="spellStart"/>
      <w:r w:rsidRPr="00423047">
        <w:rPr>
          <w:rFonts w:ascii="Calibri" w:hAnsi="Calibri" w:cs="Calibri"/>
          <w:sz w:val="18"/>
          <w:szCs w:val="18"/>
        </w:rPr>
        <w:t>euro</w:t>
      </w:r>
      <w:proofErr w:type="spellEnd"/>
      <w:r w:rsidRPr="00423047">
        <w:rPr>
          <w:rFonts w:ascii="Calibri" w:hAnsi="Calibri" w:cs="Calibri"/>
          <w:sz w:val="18"/>
          <w:szCs w:val="18"/>
        </w:rPr>
        <w:t>.</w:t>
      </w:r>
    </w:p>
  </w:footnote>
  <w:footnote w:id="9">
    <w:p w14:paraId="784CC04B" w14:textId="77777777" w:rsidR="00F05864" w:rsidRPr="00BE24B7" w:rsidRDefault="00F05864" w:rsidP="00F05864">
      <w:pPr>
        <w:jc w:val="both"/>
        <w:rPr>
          <w:rFonts w:ascii="Calibri" w:hAnsi="Calibri" w:cs="Calibri"/>
          <w:color w:val="auto"/>
          <w:sz w:val="18"/>
          <w:szCs w:val="18"/>
          <w:lang w:eastAsia="ar-SA"/>
        </w:rPr>
      </w:pPr>
      <w:r w:rsidRPr="00BE24B7">
        <w:rPr>
          <w:rStyle w:val="Vresatsauce"/>
          <w:rFonts w:ascii="Calibri" w:hAnsi="Calibri" w:cs="Calibri"/>
          <w:sz w:val="18"/>
          <w:szCs w:val="18"/>
        </w:rPr>
        <w:footnoteRef/>
      </w:r>
      <w:r w:rsidRPr="00BE24B7">
        <w:rPr>
          <w:rFonts w:ascii="Calibri" w:hAnsi="Calibri" w:cs="Calibri"/>
          <w:sz w:val="18"/>
          <w:szCs w:val="18"/>
        </w:rPr>
        <w:t xml:space="preserve"> </w:t>
      </w:r>
      <w:r w:rsidRPr="00BE24B7">
        <w:rPr>
          <w:rFonts w:ascii="Calibri" w:hAnsi="Calibri" w:cs="Calibri"/>
          <w:b/>
          <w:bCs/>
          <w:sz w:val="18"/>
          <w:szCs w:val="18"/>
          <w:lang w:eastAsia="ar-SA"/>
        </w:rPr>
        <w:t>Ja Pretendents balstās uz citas personas spējām</w:t>
      </w:r>
      <w:r w:rsidRPr="00BE24B7">
        <w:rPr>
          <w:rFonts w:ascii="Calibri" w:hAnsi="Calibri" w:cs="Calibri"/>
          <w:sz w:val="18"/>
          <w:szCs w:val="18"/>
          <w:lang w:eastAsia="ar-SA"/>
        </w:rPr>
        <w:t xml:space="preserve">, tad šai veidlapai jāpievieno dokuments, kas norādīts nolikuma </w:t>
      </w:r>
      <w:r w:rsidRPr="00BE24B7">
        <w:rPr>
          <w:rFonts w:ascii="Calibri" w:hAnsi="Calibri" w:cs="Calibri"/>
          <w:color w:val="auto"/>
          <w:sz w:val="18"/>
          <w:szCs w:val="18"/>
          <w:lang w:eastAsia="ar-SA"/>
        </w:rPr>
        <w:t>8.2.7. punkta 1) apakšpunktā.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00000008"/>
    <w:name w:val="WW8Num9"/>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1F83416"/>
    <w:multiLevelType w:val="multilevel"/>
    <w:tmpl w:val="197035B2"/>
    <w:lvl w:ilvl="0">
      <w:start w:val="1"/>
      <w:numFmt w:val="decimal"/>
      <w:pStyle w:val="StyleStyle2Justified"/>
      <w:lvlText w:val="%1."/>
      <w:lvlJc w:val="left"/>
      <w:pPr>
        <w:tabs>
          <w:tab w:val="num" w:pos="2007"/>
        </w:tabs>
        <w:ind w:left="2007" w:hanging="567"/>
      </w:pPr>
      <w:rPr>
        <w:rFonts w:ascii="Times New Roman" w:eastAsia="Times New Roman" w:hAnsi="Times New Roman" w:cs="Times New Roman"/>
      </w:rPr>
    </w:lvl>
    <w:lvl w:ilvl="1">
      <w:start w:val="1"/>
      <w:numFmt w:val="decimal"/>
      <w:pStyle w:val="Style1"/>
      <w:lvlText w:val="%1.%2."/>
      <w:lvlJc w:val="left"/>
      <w:pPr>
        <w:tabs>
          <w:tab w:val="num" w:pos="22"/>
        </w:tabs>
        <w:ind w:left="22" w:hanging="567"/>
      </w:pPr>
      <w:rPr>
        <w:b w:val="0"/>
      </w:rPr>
    </w:lvl>
    <w:lvl w:ilvl="2">
      <w:start w:val="1"/>
      <w:numFmt w:val="decimal"/>
      <w:lvlText w:val="%1.%2.%3."/>
      <w:lvlJc w:val="left"/>
      <w:pPr>
        <w:tabs>
          <w:tab w:val="num" w:pos="23"/>
        </w:tabs>
        <w:ind w:left="23" w:hanging="851"/>
      </w:pPr>
      <w:rPr>
        <w:b w:val="0"/>
      </w:rPr>
    </w:lvl>
    <w:lvl w:ilvl="3">
      <w:start w:val="1"/>
      <w:numFmt w:val="decimal"/>
      <w:lvlText w:val="%1.%2.%3.%4."/>
      <w:lvlJc w:val="left"/>
      <w:pPr>
        <w:tabs>
          <w:tab w:val="num" w:pos="1680"/>
        </w:tabs>
        <w:ind w:left="1680" w:hanging="850"/>
      </w:pPr>
    </w:lvl>
    <w:lvl w:ilvl="4">
      <w:start w:val="1"/>
      <w:numFmt w:val="decimal"/>
      <w:lvlText w:val="%1.%2.%3.%4.%5."/>
      <w:lvlJc w:val="left"/>
      <w:pPr>
        <w:tabs>
          <w:tab w:val="num" w:pos="1910"/>
        </w:tabs>
        <w:ind w:left="1262" w:hanging="792"/>
      </w:pPr>
    </w:lvl>
    <w:lvl w:ilvl="5">
      <w:start w:val="1"/>
      <w:numFmt w:val="decimal"/>
      <w:lvlText w:val="%1.%2.%3.%4.%5.%6."/>
      <w:lvlJc w:val="left"/>
      <w:pPr>
        <w:tabs>
          <w:tab w:val="num" w:pos="2270"/>
        </w:tabs>
        <w:ind w:left="1766" w:hanging="936"/>
      </w:pPr>
    </w:lvl>
    <w:lvl w:ilvl="6">
      <w:start w:val="1"/>
      <w:numFmt w:val="decimal"/>
      <w:lvlText w:val="%1.%2.%3.%4.%5.%6.%7."/>
      <w:lvlJc w:val="left"/>
      <w:pPr>
        <w:tabs>
          <w:tab w:val="num" w:pos="2990"/>
        </w:tabs>
        <w:ind w:left="2270" w:hanging="1080"/>
      </w:pPr>
    </w:lvl>
    <w:lvl w:ilvl="7">
      <w:start w:val="1"/>
      <w:numFmt w:val="decimal"/>
      <w:lvlText w:val="%1.%2.%3.%4.%5.%6.%7.%8."/>
      <w:lvlJc w:val="left"/>
      <w:pPr>
        <w:tabs>
          <w:tab w:val="num" w:pos="3710"/>
        </w:tabs>
        <w:ind w:left="2774" w:hanging="1224"/>
      </w:pPr>
    </w:lvl>
    <w:lvl w:ilvl="8">
      <w:start w:val="1"/>
      <w:numFmt w:val="decimal"/>
      <w:lvlText w:val="%1.%2.%3.%4.%5.%6.%7.%8.%9."/>
      <w:lvlJc w:val="left"/>
      <w:pPr>
        <w:tabs>
          <w:tab w:val="num" w:pos="4070"/>
        </w:tabs>
        <w:ind w:left="3350" w:hanging="1440"/>
      </w:pPr>
    </w:lvl>
  </w:abstractNum>
  <w:abstractNum w:abstractNumId="2"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3" w15:restartNumberingAfterBreak="0">
    <w:nsid w:val="033537F3"/>
    <w:multiLevelType w:val="multilevel"/>
    <w:tmpl w:val="68F602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93497E"/>
    <w:multiLevelType w:val="multilevel"/>
    <w:tmpl w:val="3530C8DE"/>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5C1189"/>
    <w:multiLevelType w:val="multilevel"/>
    <w:tmpl w:val="145ED930"/>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rPr>
        <w:rFonts w:ascii="Arial" w:hAnsi="Arial" w:cs="Times New Roman" w:hint="default"/>
      </w:rPr>
    </w:lvl>
    <w:lvl w:ilvl="2">
      <w:start w:val="1"/>
      <w:numFmt w:val="decimal"/>
      <w:pStyle w:val="Paragrfs"/>
      <w:lvlText w:val="%1.%2.%3."/>
      <w:lvlJc w:val="left"/>
      <w:pPr>
        <w:tabs>
          <w:tab w:val="num" w:pos="851"/>
        </w:tabs>
        <w:ind w:left="851" w:hanging="851"/>
      </w:pPr>
      <w:rPr>
        <w:rFonts w:ascii="Arial" w:hAnsi="Arial" w:cs="Times New Roman" w:hint="default"/>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0E86689F"/>
    <w:multiLevelType w:val="multilevel"/>
    <w:tmpl w:val="C882AD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63658C"/>
    <w:multiLevelType w:val="hybridMultilevel"/>
    <w:tmpl w:val="F4BC716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445262"/>
    <w:multiLevelType w:val="hybridMultilevel"/>
    <w:tmpl w:val="8CF048BC"/>
    <w:lvl w:ilvl="0" w:tplc="3ACE5878">
      <w:start w:val="5"/>
      <w:numFmt w:val="bullet"/>
      <w:suff w:val="space"/>
      <w:lvlText w:val="-"/>
      <w:lvlJc w:val="left"/>
      <w:pPr>
        <w:ind w:left="720" w:hanging="360"/>
      </w:pPr>
      <w:rPr>
        <w:rFonts w:ascii="Calibri" w:eastAsia="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7A373AC"/>
    <w:multiLevelType w:val="multilevel"/>
    <w:tmpl w:val="9E9E91D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BBA5DAF"/>
    <w:multiLevelType w:val="multilevel"/>
    <w:tmpl w:val="FE444554"/>
    <w:lvl w:ilvl="0">
      <w:start w:val="12"/>
      <w:numFmt w:val="decimal"/>
      <w:lvlText w:val="%1."/>
      <w:lvlJc w:val="left"/>
      <w:pPr>
        <w:ind w:left="444" w:hanging="444"/>
      </w:pPr>
      <w:rPr>
        <w:rFonts w:hint="default"/>
        <w:color w:val="000000"/>
      </w:rPr>
    </w:lvl>
    <w:lvl w:ilvl="1">
      <w:start w:val="1"/>
      <w:numFmt w:val="decimal"/>
      <w:lvlText w:val="%1.%2."/>
      <w:lvlJc w:val="left"/>
      <w:pPr>
        <w:ind w:left="444" w:hanging="444"/>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1" w15:restartNumberingAfterBreak="0">
    <w:nsid w:val="1BBB7BEC"/>
    <w:multiLevelType w:val="hybridMultilevel"/>
    <w:tmpl w:val="066A4FB2"/>
    <w:lvl w:ilvl="0" w:tplc="DED678C2">
      <w:start w:val="2"/>
      <w:numFmt w:val="bullet"/>
      <w:suff w:val="space"/>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2" w15:restartNumberingAfterBreak="0">
    <w:nsid w:val="1D3A62E6"/>
    <w:multiLevelType w:val="hybridMultilevel"/>
    <w:tmpl w:val="804C5C00"/>
    <w:lvl w:ilvl="0" w:tplc="04260017">
      <w:start w:val="1"/>
      <w:numFmt w:val="lowerLetter"/>
      <w:lvlText w:val="%1)"/>
      <w:lvlJc w:val="left"/>
      <w:pPr>
        <w:ind w:left="1512" w:hanging="360"/>
      </w:pPr>
      <w:rPr>
        <w:rFonts w:cs="Times New Roman"/>
      </w:rPr>
    </w:lvl>
    <w:lvl w:ilvl="1" w:tplc="B99AE89A">
      <w:start w:val="10"/>
      <w:numFmt w:val="decimal"/>
      <w:lvlText w:val="%2"/>
      <w:lvlJc w:val="left"/>
      <w:pPr>
        <w:tabs>
          <w:tab w:val="num" w:pos="2232"/>
        </w:tabs>
        <w:ind w:left="2232" w:hanging="360"/>
      </w:pPr>
      <w:rPr>
        <w:rFonts w:hint="default"/>
      </w:rPr>
    </w:lvl>
    <w:lvl w:ilvl="2" w:tplc="C444F2F2">
      <w:start w:val="3"/>
      <w:numFmt w:val="decimal"/>
      <w:lvlText w:val="%3."/>
      <w:lvlJc w:val="left"/>
      <w:pPr>
        <w:tabs>
          <w:tab w:val="num" w:pos="3132"/>
        </w:tabs>
        <w:ind w:left="3132" w:hanging="360"/>
      </w:pPr>
      <w:rPr>
        <w:rFonts w:hint="default"/>
        <w:b/>
      </w:rPr>
    </w:lvl>
    <w:lvl w:ilvl="3" w:tplc="0426000F">
      <w:start w:val="1"/>
      <w:numFmt w:val="decimal"/>
      <w:lvlText w:val="%4."/>
      <w:lvlJc w:val="left"/>
      <w:pPr>
        <w:ind w:left="3672" w:hanging="360"/>
      </w:pPr>
      <w:rPr>
        <w:rFonts w:cs="Times New Roman"/>
      </w:rPr>
    </w:lvl>
    <w:lvl w:ilvl="4" w:tplc="04260019" w:tentative="1">
      <w:start w:val="1"/>
      <w:numFmt w:val="lowerLetter"/>
      <w:lvlText w:val="%5."/>
      <w:lvlJc w:val="left"/>
      <w:pPr>
        <w:ind w:left="4392" w:hanging="360"/>
      </w:pPr>
      <w:rPr>
        <w:rFonts w:cs="Times New Roman"/>
      </w:rPr>
    </w:lvl>
    <w:lvl w:ilvl="5" w:tplc="0426001B" w:tentative="1">
      <w:start w:val="1"/>
      <w:numFmt w:val="lowerRoman"/>
      <w:lvlText w:val="%6."/>
      <w:lvlJc w:val="right"/>
      <w:pPr>
        <w:ind w:left="5112" w:hanging="180"/>
      </w:pPr>
      <w:rPr>
        <w:rFonts w:cs="Times New Roman"/>
      </w:rPr>
    </w:lvl>
    <w:lvl w:ilvl="6" w:tplc="0426000F" w:tentative="1">
      <w:start w:val="1"/>
      <w:numFmt w:val="decimal"/>
      <w:lvlText w:val="%7."/>
      <w:lvlJc w:val="left"/>
      <w:pPr>
        <w:ind w:left="5832" w:hanging="360"/>
      </w:pPr>
      <w:rPr>
        <w:rFonts w:cs="Times New Roman"/>
      </w:rPr>
    </w:lvl>
    <w:lvl w:ilvl="7" w:tplc="04260019" w:tentative="1">
      <w:start w:val="1"/>
      <w:numFmt w:val="lowerLetter"/>
      <w:lvlText w:val="%8."/>
      <w:lvlJc w:val="left"/>
      <w:pPr>
        <w:ind w:left="6552" w:hanging="360"/>
      </w:pPr>
      <w:rPr>
        <w:rFonts w:cs="Times New Roman"/>
      </w:rPr>
    </w:lvl>
    <w:lvl w:ilvl="8" w:tplc="0426001B" w:tentative="1">
      <w:start w:val="1"/>
      <w:numFmt w:val="lowerRoman"/>
      <w:lvlText w:val="%9."/>
      <w:lvlJc w:val="right"/>
      <w:pPr>
        <w:ind w:left="7272" w:hanging="180"/>
      </w:pPr>
      <w:rPr>
        <w:rFonts w:cs="Times New Roman"/>
      </w:rPr>
    </w:lvl>
  </w:abstractNum>
  <w:abstractNum w:abstractNumId="13"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1E6131BE"/>
    <w:multiLevelType w:val="hybridMultilevel"/>
    <w:tmpl w:val="3CD2D81E"/>
    <w:lvl w:ilvl="0" w:tplc="CAB89A12">
      <w:start w:val="1"/>
      <w:numFmt w:val="decimal"/>
      <w:lvlText w:val="%1."/>
      <w:lvlJc w:val="left"/>
      <w:pPr>
        <w:ind w:left="786" w:hanging="360"/>
      </w:pPr>
      <w:rPr>
        <w:rFonts w:hint="default"/>
        <w:color w:val="auto"/>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5" w15:restartNumberingAfterBreak="0">
    <w:nsid w:val="217007C8"/>
    <w:multiLevelType w:val="hybridMultilevel"/>
    <w:tmpl w:val="02DE77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1DB0C34"/>
    <w:multiLevelType w:val="multilevel"/>
    <w:tmpl w:val="D26866F6"/>
    <w:lvl w:ilvl="0">
      <w:start w:val="73"/>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41B6646"/>
    <w:multiLevelType w:val="hybridMultilevel"/>
    <w:tmpl w:val="C172C12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29682E30"/>
    <w:multiLevelType w:val="multilevel"/>
    <w:tmpl w:val="84287426"/>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247A19"/>
    <w:multiLevelType w:val="multilevel"/>
    <w:tmpl w:val="233638C4"/>
    <w:lvl w:ilvl="0">
      <w:start w:val="1"/>
      <w:numFmt w:val="decimal"/>
      <w:lvlText w:val="%1."/>
      <w:lvlJc w:val="left"/>
      <w:pPr>
        <w:ind w:left="1050" w:hanging="240"/>
      </w:pPr>
      <w:rPr>
        <w:rFonts w:asciiTheme="minorHAnsi" w:eastAsia="Times New Roman" w:hAnsiTheme="minorHAnsi" w:cstheme="minorHAnsi" w:hint="default"/>
        <w:spacing w:val="-2"/>
        <w:w w:val="99"/>
        <w:sz w:val="22"/>
        <w:szCs w:val="22"/>
        <w:lang w:val="lv-LV" w:eastAsia="lv-LV" w:bidi="lv-LV"/>
      </w:rPr>
    </w:lvl>
    <w:lvl w:ilvl="1">
      <w:start w:val="1"/>
      <w:numFmt w:val="decimal"/>
      <w:lvlText w:val="%1.%2."/>
      <w:lvlJc w:val="left"/>
      <w:pPr>
        <w:ind w:left="1525" w:hanging="420"/>
      </w:pPr>
      <w:rPr>
        <w:rFonts w:asciiTheme="minorHAnsi" w:eastAsia="Times New Roman" w:hAnsiTheme="minorHAnsi" w:cstheme="minorHAnsi" w:hint="default"/>
        <w:spacing w:val="-1"/>
        <w:w w:val="100"/>
        <w:sz w:val="22"/>
        <w:szCs w:val="22"/>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20" w15:restartNumberingAfterBreak="0">
    <w:nsid w:val="317A4B82"/>
    <w:multiLevelType w:val="hybridMultilevel"/>
    <w:tmpl w:val="07128312"/>
    <w:lvl w:ilvl="0" w:tplc="3E9EB94C">
      <w:start w:val="1"/>
      <w:numFmt w:val="lowerLetter"/>
      <w:suff w:val="space"/>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18A429E"/>
    <w:multiLevelType w:val="multilevel"/>
    <w:tmpl w:val="0D82810A"/>
    <w:lvl w:ilvl="0">
      <w:start w:val="11"/>
      <w:numFmt w:val="decimal"/>
      <w:lvlText w:val="%1."/>
      <w:lvlJc w:val="left"/>
      <w:pPr>
        <w:ind w:left="444" w:hanging="444"/>
      </w:pPr>
      <w:rPr>
        <w:rFonts w:hint="default"/>
        <w:u w:val="none"/>
      </w:rPr>
    </w:lvl>
    <w:lvl w:ilvl="1">
      <w:start w:val="1"/>
      <w:numFmt w:val="decimal"/>
      <w:lvlText w:val="%1.%2."/>
      <w:lvlJc w:val="left"/>
      <w:pPr>
        <w:ind w:left="444" w:hanging="444"/>
      </w:pPr>
      <w:rPr>
        <w:rFonts w:hint="default"/>
        <w:b w:val="0"/>
        <w:bCs w:val="0"/>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2" w15:restartNumberingAfterBreak="0">
    <w:nsid w:val="31F96A4D"/>
    <w:multiLevelType w:val="multilevel"/>
    <w:tmpl w:val="841217E2"/>
    <w:lvl w:ilvl="0">
      <w:start w:val="1"/>
      <w:numFmt w:val="decimal"/>
      <w:pStyle w:val="2ndlevelprovision"/>
      <w:lvlText w:val="%1."/>
      <w:lvlJc w:val="left"/>
      <w:pPr>
        <w:tabs>
          <w:tab w:val="num" w:pos="360"/>
        </w:tabs>
        <w:ind w:left="360" w:hanging="360"/>
      </w:pPr>
      <w:rPr>
        <w:rFonts w:hint="default"/>
        <w:caps w:val="0"/>
        <w:strike w:val="0"/>
        <w:dstrike w:val="0"/>
        <w:shadow w:val="0"/>
        <w:emboss w:val="0"/>
        <w:imprint w:val="0"/>
        <w:vanish w:val="0"/>
        <w:color w:val="auto"/>
        <w:vertAlign w:val="base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23" w15:restartNumberingAfterBreak="0">
    <w:nsid w:val="37516EC2"/>
    <w:multiLevelType w:val="multilevel"/>
    <w:tmpl w:val="B8D66136"/>
    <w:lvl w:ilvl="0">
      <w:start w:val="1"/>
      <w:numFmt w:val="bullet"/>
      <w:lvlText w:val=""/>
      <w:lvlJc w:val="left"/>
      <w:pPr>
        <w:tabs>
          <w:tab w:val="num" w:pos="360"/>
        </w:tabs>
        <w:ind w:left="360" w:hanging="360"/>
      </w:pPr>
      <w:rPr>
        <w:rFonts w:ascii="Symbol" w:hAnsi="Symbol" w:cs="Symbol"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sz w:val="22"/>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sz w:val="22"/>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4" w15:restartNumberingAfterBreak="0">
    <w:nsid w:val="3D4E08C9"/>
    <w:multiLevelType w:val="hybridMultilevel"/>
    <w:tmpl w:val="8CFE7E34"/>
    <w:lvl w:ilvl="0" w:tplc="C0D2AC82">
      <w:start w:val="1"/>
      <w:numFmt w:val="bullet"/>
      <w:suff w:val="space"/>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E917751"/>
    <w:multiLevelType w:val="multilevel"/>
    <w:tmpl w:val="1E26DD6E"/>
    <w:lvl w:ilvl="0">
      <w:start w:val="1"/>
      <w:numFmt w:val="decimal"/>
      <w:suff w:val="space"/>
      <w:lvlText w:val="%1."/>
      <w:lvlJc w:val="left"/>
      <w:pPr>
        <w:ind w:left="0" w:firstLine="0"/>
      </w:pPr>
      <w:rPr>
        <w:rFonts w:ascii="Calibri" w:eastAsia="Times New Roman" w:hAnsi="Calibri" w:cs="Calibri"/>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6" w15:restartNumberingAfterBreak="0">
    <w:nsid w:val="41395E74"/>
    <w:multiLevelType w:val="hybridMultilevel"/>
    <w:tmpl w:val="D708FC4A"/>
    <w:lvl w:ilvl="0" w:tplc="AAAC2278">
      <w:start w:val="1"/>
      <w:numFmt w:val="decimal"/>
      <w:lvlText w:val="%1)"/>
      <w:lvlJc w:val="left"/>
      <w:pPr>
        <w:ind w:left="507" w:hanging="360"/>
      </w:pPr>
      <w:rPr>
        <w:rFonts w:hint="default"/>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27"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8" w15:restartNumberingAfterBreak="0">
    <w:nsid w:val="459D66F5"/>
    <w:multiLevelType w:val="hybridMultilevel"/>
    <w:tmpl w:val="0A8028FE"/>
    <w:lvl w:ilvl="0" w:tplc="DF428042">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9" w15:restartNumberingAfterBreak="0">
    <w:nsid w:val="46903C2F"/>
    <w:multiLevelType w:val="hybridMultilevel"/>
    <w:tmpl w:val="02DE77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80F2D7F"/>
    <w:multiLevelType w:val="multilevel"/>
    <w:tmpl w:val="3A9603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B33202D"/>
    <w:multiLevelType w:val="multilevel"/>
    <w:tmpl w:val="B3F65724"/>
    <w:lvl w:ilvl="0">
      <w:start w:val="1"/>
      <w:numFmt w:val="decimal"/>
      <w:suff w:val="space"/>
      <w:lvlText w:val="%1."/>
      <w:lvlJc w:val="left"/>
      <w:pPr>
        <w:ind w:left="9575" w:hanging="360"/>
      </w:pPr>
      <w:rPr>
        <w:rFonts w:hint="default"/>
      </w:rPr>
    </w:lvl>
    <w:lvl w:ilvl="1">
      <w:start w:val="1"/>
      <w:numFmt w:val="decimal"/>
      <w:isLgl/>
      <w:suff w:val="space"/>
      <w:lvlText w:val="%1.%2."/>
      <w:lvlJc w:val="left"/>
      <w:pPr>
        <w:ind w:left="673" w:hanging="390"/>
      </w:pPr>
      <w:rPr>
        <w:rFonts w:hint="default"/>
      </w:rPr>
    </w:lvl>
    <w:lvl w:ilvl="2">
      <w:start w:val="1"/>
      <w:numFmt w:val="decimal"/>
      <w:isLgl/>
      <w:suff w:val="space"/>
      <w:lvlText w:val="%1.%2.%3."/>
      <w:lvlJc w:val="left"/>
      <w:pPr>
        <w:ind w:left="9935" w:hanging="720"/>
      </w:pPr>
      <w:rPr>
        <w:rFonts w:hint="default"/>
      </w:rPr>
    </w:lvl>
    <w:lvl w:ilvl="3">
      <w:start w:val="1"/>
      <w:numFmt w:val="decimal"/>
      <w:isLgl/>
      <w:lvlText w:val="%1.%2.%3.%4."/>
      <w:lvlJc w:val="left"/>
      <w:pPr>
        <w:ind w:left="9935" w:hanging="720"/>
      </w:pPr>
      <w:rPr>
        <w:rFonts w:hint="default"/>
      </w:rPr>
    </w:lvl>
    <w:lvl w:ilvl="4">
      <w:start w:val="1"/>
      <w:numFmt w:val="decimal"/>
      <w:isLgl/>
      <w:lvlText w:val="%1.%2.%3.%4.%5."/>
      <w:lvlJc w:val="left"/>
      <w:pPr>
        <w:ind w:left="10295" w:hanging="1080"/>
      </w:pPr>
      <w:rPr>
        <w:rFonts w:hint="default"/>
      </w:rPr>
    </w:lvl>
    <w:lvl w:ilvl="5">
      <w:start w:val="1"/>
      <w:numFmt w:val="decimal"/>
      <w:isLgl/>
      <w:lvlText w:val="%1.%2.%3.%4.%5.%6."/>
      <w:lvlJc w:val="left"/>
      <w:pPr>
        <w:ind w:left="10295" w:hanging="1080"/>
      </w:pPr>
      <w:rPr>
        <w:rFonts w:hint="default"/>
      </w:rPr>
    </w:lvl>
    <w:lvl w:ilvl="6">
      <w:start w:val="1"/>
      <w:numFmt w:val="decimal"/>
      <w:isLgl/>
      <w:lvlText w:val="%1.%2.%3.%4.%5.%6.%7."/>
      <w:lvlJc w:val="left"/>
      <w:pPr>
        <w:ind w:left="10655" w:hanging="1440"/>
      </w:pPr>
      <w:rPr>
        <w:rFonts w:hint="default"/>
      </w:rPr>
    </w:lvl>
    <w:lvl w:ilvl="7">
      <w:start w:val="1"/>
      <w:numFmt w:val="decimal"/>
      <w:isLgl/>
      <w:lvlText w:val="%1.%2.%3.%4.%5.%6.%7.%8."/>
      <w:lvlJc w:val="left"/>
      <w:pPr>
        <w:ind w:left="10655" w:hanging="1440"/>
      </w:pPr>
      <w:rPr>
        <w:rFonts w:hint="default"/>
      </w:rPr>
    </w:lvl>
    <w:lvl w:ilvl="8">
      <w:start w:val="1"/>
      <w:numFmt w:val="decimal"/>
      <w:isLgl/>
      <w:lvlText w:val="%1.%2.%3.%4.%5.%6.%7.%8.%9."/>
      <w:lvlJc w:val="left"/>
      <w:pPr>
        <w:ind w:left="11015" w:hanging="1800"/>
      </w:pPr>
      <w:rPr>
        <w:rFonts w:hint="default"/>
      </w:rPr>
    </w:lvl>
  </w:abstractNum>
  <w:abstractNum w:abstractNumId="32" w15:restartNumberingAfterBreak="0">
    <w:nsid w:val="4C3D775C"/>
    <w:multiLevelType w:val="multilevel"/>
    <w:tmpl w:val="C7A6AD68"/>
    <w:styleLink w:val="WWOutlineListStyle5111"/>
    <w:lvl w:ilvl="0">
      <w:start w:val="1"/>
      <w:numFmt w:val="decimal"/>
      <w:pStyle w:val="1Lgumam"/>
      <w:lvlText w:val="%1."/>
      <w:lvlJc w:val="left"/>
      <w:pPr>
        <w:ind w:left="360" w:hanging="360"/>
      </w:pPr>
      <w:rPr>
        <w:b/>
      </w:rPr>
    </w:lvl>
    <w:lvl w:ilvl="1">
      <w:start w:val="1"/>
      <w:numFmt w:val="decimal"/>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F4B327C"/>
    <w:multiLevelType w:val="hybridMultilevel"/>
    <w:tmpl w:val="471C4A56"/>
    <w:lvl w:ilvl="0" w:tplc="9C48E252">
      <w:start w:val="1"/>
      <w:numFmt w:val="lowerLetter"/>
      <w:suff w:val="space"/>
      <w:lvlText w:val="%1)"/>
      <w:lvlJc w:val="left"/>
      <w:pPr>
        <w:ind w:left="72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50DF3A69"/>
    <w:multiLevelType w:val="multilevel"/>
    <w:tmpl w:val="1FDEE89A"/>
    <w:lvl w:ilvl="0">
      <w:start w:val="1"/>
      <w:numFmt w:val="decimal"/>
      <w:lvlText w:val="%1."/>
      <w:lvlJc w:val="left"/>
      <w:pPr>
        <w:ind w:left="720" w:hanging="360"/>
      </w:pPr>
      <w:rPr>
        <w:rFonts w:asciiTheme="minorHAnsi" w:hAnsiTheme="minorHAnsi" w:cstheme="minorHAnsi" w:hint="default"/>
        <w:b/>
        <w:sz w:val="22"/>
        <w:szCs w:val="22"/>
      </w:rPr>
    </w:lvl>
    <w:lvl w:ilvl="1">
      <w:start w:val="1"/>
      <w:numFmt w:val="decimal"/>
      <w:suff w:val="space"/>
      <w:lvlText w:val="%1.%2."/>
      <w:lvlJc w:val="left"/>
      <w:pPr>
        <w:ind w:left="667" w:hanging="525"/>
      </w:pPr>
      <w:rPr>
        <w:rFonts w:hint="default"/>
        <w:b w:val="0"/>
        <w:bCs/>
      </w:rPr>
    </w:lvl>
    <w:lvl w:ilvl="2">
      <w:start w:val="1"/>
      <w:numFmt w:val="decimal"/>
      <w:lvlText w:val="%1.%2.%3."/>
      <w:lvlJc w:val="left"/>
      <w:pPr>
        <w:ind w:left="1080" w:hanging="720"/>
      </w:pPr>
      <w:rPr>
        <w:rFonts w:hint="default"/>
        <w:b w:val="0"/>
        <w:bCs/>
      </w:rPr>
    </w:lvl>
    <w:lvl w:ilvl="3">
      <w:start w:val="1"/>
      <w:numFmt w:val="decimal"/>
      <w:lvlText w:val="%1.%2.%3.%4."/>
      <w:lvlJc w:val="left"/>
      <w:pPr>
        <w:ind w:left="1080" w:hanging="720"/>
      </w:pPr>
      <w:rPr>
        <w:rFonts w:hint="default"/>
        <w:b w:val="0"/>
        <w:bCs/>
        <w:color w:val="00000A"/>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35" w15:restartNumberingAfterBreak="0">
    <w:nsid w:val="5440563A"/>
    <w:multiLevelType w:val="hybridMultilevel"/>
    <w:tmpl w:val="3CE0E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AFD7516"/>
    <w:multiLevelType w:val="hybridMultilevel"/>
    <w:tmpl w:val="3CE0E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C56E3A"/>
    <w:multiLevelType w:val="hybridMultilevel"/>
    <w:tmpl w:val="FFB085BC"/>
    <w:lvl w:ilvl="0" w:tplc="E0F253F2">
      <w:start w:val="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5A83B1C"/>
    <w:multiLevelType w:val="hybridMultilevel"/>
    <w:tmpl w:val="8E105F72"/>
    <w:lvl w:ilvl="0" w:tplc="D72AF28C">
      <w:numFmt w:val="bullet"/>
      <w:lvlText w:val="-"/>
      <w:lvlJc w:val="left"/>
      <w:pPr>
        <w:ind w:left="786" w:hanging="360"/>
      </w:pPr>
      <w:rPr>
        <w:rFonts w:ascii="Calibri" w:eastAsia="Times New Roman" w:hAnsi="Calibri" w:cs="Calibri"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39" w15:restartNumberingAfterBreak="0">
    <w:nsid w:val="6CB931AF"/>
    <w:multiLevelType w:val="hybridMultilevel"/>
    <w:tmpl w:val="3EFEE19E"/>
    <w:lvl w:ilvl="0" w:tplc="714E2E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E5C0152"/>
    <w:multiLevelType w:val="hybridMultilevel"/>
    <w:tmpl w:val="A3242AFA"/>
    <w:lvl w:ilvl="0" w:tplc="DEFABDAE">
      <w:start w:val="1"/>
      <w:numFmt w:val="lowerLetter"/>
      <w:suff w:val="space"/>
      <w:lvlText w:val="%1)"/>
      <w:lvlJc w:val="left"/>
      <w:pPr>
        <w:ind w:left="720" w:hanging="360"/>
      </w:pPr>
      <w:rPr>
        <w:rFonts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FF85B72"/>
    <w:multiLevelType w:val="multilevel"/>
    <w:tmpl w:val="E8F2262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47617A0"/>
    <w:multiLevelType w:val="multilevel"/>
    <w:tmpl w:val="7F9C235C"/>
    <w:lvl w:ilvl="0">
      <w:start w:val="13"/>
      <w:numFmt w:val="decimal"/>
      <w:lvlText w:val="%1."/>
      <w:lvlJc w:val="left"/>
      <w:pPr>
        <w:ind w:left="444" w:hanging="444"/>
      </w:pPr>
      <w:rPr>
        <w:rFonts w:hint="default"/>
        <w:color w:val="000000"/>
      </w:rPr>
    </w:lvl>
    <w:lvl w:ilvl="1">
      <w:start w:val="1"/>
      <w:numFmt w:val="decimal"/>
      <w:lvlText w:val="%1.%2."/>
      <w:lvlJc w:val="left"/>
      <w:pPr>
        <w:ind w:left="444" w:hanging="444"/>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43" w15:restartNumberingAfterBreak="0">
    <w:nsid w:val="76167319"/>
    <w:multiLevelType w:val="hybridMultilevel"/>
    <w:tmpl w:val="D708FC4A"/>
    <w:lvl w:ilvl="0" w:tplc="AAAC2278">
      <w:start w:val="1"/>
      <w:numFmt w:val="decimal"/>
      <w:lvlText w:val="%1)"/>
      <w:lvlJc w:val="left"/>
      <w:pPr>
        <w:ind w:left="507" w:hanging="360"/>
      </w:pPr>
      <w:rPr>
        <w:rFonts w:hint="default"/>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44" w15:restartNumberingAfterBreak="0">
    <w:nsid w:val="7D560D66"/>
    <w:multiLevelType w:val="multilevel"/>
    <w:tmpl w:val="A572AEB6"/>
    <w:lvl w:ilvl="0">
      <w:start w:val="1"/>
      <w:numFmt w:val="decimal"/>
      <w:suff w:val="space"/>
      <w:lvlText w:val="%1."/>
      <w:lvlJc w:val="left"/>
      <w:pPr>
        <w:ind w:left="360" w:hanging="360"/>
      </w:pPr>
      <w:rPr>
        <w:rFonts w:hint="default"/>
        <w:b/>
        <w:sz w:val="22"/>
      </w:rPr>
    </w:lvl>
    <w:lvl w:ilvl="1">
      <w:start w:val="1"/>
      <w:numFmt w:val="decimal"/>
      <w:suff w:val="space"/>
      <w:lvlText w:val="%1.%2."/>
      <w:lvlJc w:val="left"/>
      <w:pPr>
        <w:ind w:left="360" w:hanging="360"/>
      </w:pPr>
      <w:rPr>
        <w:rFonts w:hint="default"/>
        <w:b/>
        <w:i w:val="0"/>
        <w:iCs w:val="0"/>
        <w:sz w:val="22"/>
      </w:rPr>
    </w:lvl>
    <w:lvl w:ilvl="2">
      <w:start w:val="1"/>
      <w:numFmt w:val="decimal"/>
      <w:suff w:val="space"/>
      <w:lvlText w:val="%1.%2.%3."/>
      <w:lvlJc w:val="left"/>
      <w:pPr>
        <w:ind w:left="720" w:hanging="720"/>
      </w:pPr>
      <w:rPr>
        <w:rFonts w:hint="default"/>
        <w:b/>
        <w:sz w:val="22"/>
      </w:rPr>
    </w:lvl>
    <w:lvl w:ilvl="3">
      <w:start w:val="1"/>
      <w:numFmt w:val="decimal"/>
      <w:suff w:val="space"/>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45" w15:restartNumberingAfterBreak="0">
    <w:nsid w:val="7FA2324A"/>
    <w:multiLevelType w:val="hybridMultilevel"/>
    <w:tmpl w:val="46022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13105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5214620">
    <w:abstractNumId w:val="44"/>
  </w:num>
  <w:num w:numId="3" w16cid:durableId="1781532294">
    <w:abstractNumId w:val="17"/>
  </w:num>
  <w:num w:numId="4" w16cid:durableId="1931544566">
    <w:abstractNumId w:val="19"/>
  </w:num>
  <w:num w:numId="5" w16cid:durableId="887692715">
    <w:abstractNumId w:val="37"/>
  </w:num>
  <w:num w:numId="6" w16cid:durableId="16452320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4994863">
    <w:abstractNumId w:val="32"/>
  </w:num>
  <w:num w:numId="8" w16cid:durableId="1425569279">
    <w:abstractNumId w:val="24"/>
  </w:num>
  <w:num w:numId="9" w16cid:durableId="409740658">
    <w:abstractNumId w:val="23"/>
  </w:num>
  <w:num w:numId="10" w16cid:durableId="557126964">
    <w:abstractNumId w:val="11"/>
  </w:num>
  <w:num w:numId="11" w16cid:durableId="2045909396">
    <w:abstractNumId w:val="22"/>
  </w:num>
  <w:num w:numId="12" w16cid:durableId="1889342612">
    <w:abstractNumId w:val="20"/>
  </w:num>
  <w:num w:numId="13" w16cid:durableId="1735469582">
    <w:abstractNumId w:val="40"/>
  </w:num>
  <w:num w:numId="14" w16cid:durableId="86972876">
    <w:abstractNumId w:val="33"/>
  </w:num>
  <w:num w:numId="15" w16cid:durableId="414131392">
    <w:abstractNumId w:val="12"/>
  </w:num>
  <w:num w:numId="16" w16cid:durableId="413939296">
    <w:abstractNumId w:val="26"/>
  </w:num>
  <w:num w:numId="17" w16cid:durableId="870918620">
    <w:abstractNumId w:val="43"/>
  </w:num>
  <w:num w:numId="18" w16cid:durableId="929964740">
    <w:abstractNumId w:val="7"/>
  </w:num>
  <w:num w:numId="19" w16cid:durableId="1478761181">
    <w:abstractNumId w:val="9"/>
  </w:num>
  <w:num w:numId="20" w16cid:durableId="1141389906">
    <w:abstractNumId w:val="15"/>
  </w:num>
  <w:num w:numId="21" w16cid:durableId="269629712">
    <w:abstractNumId w:val="36"/>
  </w:num>
  <w:num w:numId="22" w16cid:durableId="1497651491">
    <w:abstractNumId w:val="35"/>
  </w:num>
  <w:num w:numId="23" w16cid:durableId="1351223113">
    <w:abstractNumId w:val="29"/>
  </w:num>
  <w:num w:numId="24" w16cid:durableId="4729907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8099258">
    <w:abstractNumId w:val="30"/>
  </w:num>
  <w:num w:numId="26" w16cid:durableId="1277755635">
    <w:abstractNumId w:val="18"/>
  </w:num>
  <w:num w:numId="27" w16cid:durableId="678318352">
    <w:abstractNumId w:val="45"/>
  </w:num>
  <w:num w:numId="28" w16cid:durableId="543293689">
    <w:abstractNumId w:val="41"/>
  </w:num>
  <w:num w:numId="29" w16cid:durableId="1883326815">
    <w:abstractNumId w:val="3"/>
  </w:num>
  <w:num w:numId="30" w16cid:durableId="285354571">
    <w:abstractNumId w:val="4"/>
  </w:num>
  <w:num w:numId="31" w16cid:durableId="879896771">
    <w:abstractNumId w:val="6"/>
  </w:num>
  <w:num w:numId="32" w16cid:durableId="1799108352">
    <w:abstractNumId w:val="39"/>
  </w:num>
  <w:num w:numId="33" w16cid:durableId="601188838">
    <w:abstractNumId w:val="14"/>
  </w:num>
  <w:num w:numId="34" w16cid:durableId="641154984">
    <w:abstractNumId w:val="16"/>
  </w:num>
  <w:num w:numId="35" w16cid:durableId="760567337">
    <w:abstractNumId w:val="8"/>
  </w:num>
  <w:num w:numId="36" w16cid:durableId="1295334484">
    <w:abstractNumId w:val="34"/>
  </w:num>
  <w:num w:numId="37" w16cid:durableId="19657673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575941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05492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13884972">
    <w:abstractNumId w:val="38"/>
  </w:num>
  <w:num w:numId="41" w16cid:durableId="2104833245">
    <w:abstractNumId w:val="21"/>
  </w:num>
  <w:num w:numId="42" w16cid:durableId="232812584">
    <w:abstractNumId w:val="10"/>
  </w:num>
  <w:num w:numId="43" w16cid:durableId="82141645">
    <w:abstractNumId w:val="42"/>
  </w:num>
  <w:num w:numId="44" w16cid:durableId="1325627128">
    <w:abstractNumId w:val="31"/>
  </w:num>
  <w:num w:numId="45" w16cid:durableId="1311904874">
    <w:abstractNumId w:val="25"/>
  </w:num>
  <w:num w:numId="46" w16cid:durableId="1297761442">
    <w:abstractNumId w:val="2"/>
  </w:num>
  <w:num w:numId="47" w16cid:durableId="822896699">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A50"/>
    <w:rsid w:val="00000F03"/>
    <w:rsid w:val="0000199A"/>
    <w:rsid w:val="00001AF0"/>
    <w:rsid w:val="00007454"/>
    <w:rsid w:val="00007A4B"/>
    <w:rsid w:val="00007C16"/>
    <w:rsid w:val="00010BFB"/>
    <w:rsid w:val="00011750"/>
    <w:rsid w:val="00011A8F"/>
    <w:rsid w:val="00014F21"/>
    <w:rsid w:val="0002595C"/>
    <w:rsid w:val="00025A01"/>
    <w:rsid w:val="00025EA8"/>
    <w:rsid w:val="000268FF"/>
    <w:rsid w:val="00032B89"/>
    <w:rsid w:val="00033303"/>
    <w:rsid w:val="0003507D"/>
    <w:rsid w:val="00035171"/>
    <w:rsid w:val="00036B7D"/>
    <w:rsid w:val="0004236D"/>
    <w:rsid w:val="00044EFE"/>
    <w:rsid w:val="000501DD"/>
    <w:rsid w:val="00050A54"/>
    <w:rsid w:val="000519E9"/>
    <w:rsid w:val="00052E6D"/>
    <w:rsid w:val="0005582E"/>
    <w:rsid w:val="0006020B"/>
    <w:rsid w:val="000619F5"/>
    <w:rsid w:val="000631BB"/>
    <w:rsid w:val="00065422"/>
    <w:rsid w:val="000654E1"/>
    <w:rsid w:val="00070FCD"/>
    <w:rsid w:val="00071724"/>
    <w:rsid w:val="00082FAB"/>
    <w:rsid w:val="00084365"/>
    <w:rsid w:val="000857DC"/>
    <w:rsid w:val="00090359"/>
    <w:rsid w:val="000910AC"/>
    <w:rsid w:val="00092211"/>
    <w:rsid w:val="00092BD7"/>
    <w:rsid w:val="000936C8"/>
    <w:rsid w:val="000958EA"/>
    <w:rsid w:val="000A204B"/>
    <w:rsid w:val="000A28EC"/>
    <w:rsid w:val="000A5773"/>
    <w:rsid w:val="000A67FC"/>
    <w:rsid w:val="000A6A0E"/>
    <w:rsid w:val="000B09AB"/>
    <w:rsid w:val="000B10E5"/>
    <w:rsid w:val="000B2FF1"/>
    <w:rsid w:val="000B31D4"/>
    <w:rsid w:val="000B45D7"/>
    <w:rsid w:val="000B5D19"/>
    <w:rsid w:val="000B5E51"/>
    <w:rsid w:val="000B65EE"/>
    <w:rsid w:val="000B6AB0"/>
    <w:rsid w:val="000C0310"/>
    <w:rsid w:val="000D01AE"/>
    <w:rsid w:val="000D0255"/>
    <w:rsid w:val="000D2D4B"/>
    <w:rsid w:val="000D31C8"/>
    <w:rsid w:val="000D62B6"/>
    <w:rsid w:val="000D6A31"/>
    <w:rsid w:val="000E08B4"/>
    <w:rsid w:val="000E149B"/>
    <w:rsid w:val="000E397B"/>
    <w:rsid w:val="000E5901"/>
    <w:rsid w:val="000E6796"/>
    <w:rsid w:val="000F4132"/>
    <w:rsid w:val="000F495E"/>
    <w:rsid w:val="000F5977"/>
    <w:rsid w:val="000F635E"/>
    <w:rsid w:val="00102C90"/>
    <w:rsid w:val="00103609"/>
    <w:rsid w:val="001048DC"/>
    <w:rsid w:val="00106383"/>
    <w:rsid w:val="00107308"/>
    <w:rsid w:val="0011150E"/>
    <w:rsid w:val="00114F03"/>
    <w:rsid w:val="001168DF"/>
    <w:rsid w:val="00120493"/>
    <w:rsid w:val="00121A87"/>
    <w:rsid w:val="001242DF"/>
    <w:rsid w:val="00127239"/>
    <w:rsid w:val="00131281"/>
    <w:rsid w:val="00131285"/>
    <w:rsid w:val="00132E8C"/>
    <w:rsid w:val="00132F09"/>
    <w:rsid w:val="00134CD3"/>
    <w:rsid w:val="00140C2D"/>
    <w:rsid w:val="00141370"/>
    <w:rsid w:val="0014386D"/>
    <w:rsid w:val="001442C9"/>
    <w:rsid w:val="00144E0A"/>
    <w:rsid w:val="00145C04"/>
    <w:rsid w:val="00146069"/>
    <w:rsid w:val="001501A5"/>
    <w:rsid w:val="00150282"/>
    <w:rsid w:val="0015147C"/>
    <w:rsid w:val="001528C2"/>
    <w:rsid w:val="00165415"/>
    <w:rsid w:val="00165933"/>
    <w:rsid w:val="001663EF"/>
    <w:rsid w:val="001669FA"/>
    <w:rsid w:val="00170A4A"/>
    <w:rsid w:val="00173DB3"/>
    <w:rsid w:val="001748CF"/>
    <w:rsid w:val="001779BD"/>
    <w:rsid w:val="00180127"/>
    <w:rsid w:val="00181A7C"/>
    <w:rsid w:val="00181D5A"/>
    <w:rsid w:val="00183ABA"/>
    <w:rsid w:val="00184A20"/>
    <w:rsid w:val="00187483"/>
    <w:rsid w:val="001874A2"/>
    <w:rsid w:val="00187BF5"/>
    <w:rsid w:val="0019464D"/>
    <w:rsid w:val="001947DA"/>
    <w:rsid w:val="00194EAC"/>
    <w:rsid w:val="00195E9F"/>
    <w:rsid w:val="00196CC0"/>
    <w:rsid w:val="00197E24"/>
    <w:rsid w:val="001A3085"/>
    <w:rsid w:val="001B050C"/>
    <w:rsid w:val="001B2352"/>
    <w:rsid w:val="001B3A0F"/>
    <w:rsid w:val="001B60A8"/>
    <w:rsid w:val="001C01BC"/>
    <w:rsid w:val="001C0730"/>
    <w:rsid w:val="001C0FA9"/>
    <w:rsid w:val="001C17F1"/>
    <w:rsid w:val="001C23F9"/>
    <w:rsid w:val="001C307C"/>
    <w:rsid w:val="001D2000"/>
    <w:rsid w:val="001D358F"/>
    <w:rsid w:val="001D77BF"/>
    <w:rsid w:val="001D7A3C"/>
    <w:rsid w:val="001E1AEE"/>
    <w:rsid w:val="001E371B"/>
    <w:rsid w:val="001E3AAB"/>
    <w:rsid w:val="001E49E9"/>
    <w:rsid w:val="001E6408"/>
    <w:rsid w:val="001F0510"/>
    <w:rsid w:val="001F53E2"/>
    <w:rsid w:val="001F59D9"/>
    <w:rsid w:val="002014F9"/>
    <w:rsid w:val="00202AAF"/>
    <w:rsid w:val="0020690E"/>
    <w:rsid w:val="00207936"/>
    <w:rsid w:val="002156EB"/>
    <w:rsid w:val="0021585A"/>
    <w:rsid w:val="00217735"/>
    <w:rsid w:val="00223F25"/>
    <w:rsid w:val="00223F31"/>
    <w:rsid w:val="00224E11"/>
    <w:rsid w:val="00224F09"/>
    <w:rsid w:val="00226635"/>
    <w:rsid w:val="0022696D"/>
    <w:rsid w:val="00230702"/>
    <w:rsid w:val="0023281A"/>
    <w:rsid w:val="0023472F"/>
    <w:rsid w:val="00234DAC"/>
    <w:rsid w:val="00235A5F"/>
    <w:rsid w:val="002424F7"/>
    <w:rsid w:val="00242B6E"/>
    <w:rsid w:val="002430ED"/>
    <w:rsid w:val="002522E4"/>
    <w:rsid w:val="002528CA"/>
    <w:rsid w:val="00254B8A"/>
    <w:rsid w:val="00267010"/>
    <w:rsid w:val="002673C1"/>
    <w:rsid w:val="00271325"/>
    <w:rsid w:val="002714B1"/>
    <w:rsid w:val="002729E4"/>
    <w:rsid w:val="00273705"/>
    <w:rsid w:val="0027392D"/>
    <w:rsid w:val="00273BA7"/>
    <w:rsid w:val="00276A50"/>
    <w:rsid w:val="002774DF"/>
    <w:rsid w:val="0028439E"/>
    <w:rsid w:val="00285DC4"/>
    <w:rsid w:val="00290C12"/>
    <w:rsid w:val="002910BD"/>
    <w:rsid w:val="002910D8"/>
    <w:rsid w:val="00291CC7"/>
    <w:rsid w:val="002961F0"/>
    <w:rsid w:val="002A19BA"/>
    <w:rsid w:val="002A5C2A"/>
    <w:rsid w:val="002B1016"/>
    <w:rsid w:val="002B2B49"/>
    <w:rsid w:val="002B2BE8"/>
    <w:rsid w:val="002B44C9"/>
    <w:rsid w:val="002B4D8A"/>
    <w:rsid w:val="002B4DA4"/>
    <w:rsid w:val="002B58DD"/>
    <w:rsid w:val="002B5FCA"/>
    <w:rsid w:val="002B6C64"/>
    <w:rsid w:val="002B725D"/>
    <w:rsid w:val="002B73FF"/>
    <w:rsid w:val="002B758A"/>
    <w:rsid w:val="002B75EC"/>
    <w:rsid w:val="002C342F"/>
    <w:rsid w:val="002C3FED"/>
    <w:rsid w:val="002C401C"/>
    <w:rsid w:val="002C416E"/>
    <w:rsid w:val="002C7550"/>
    <w:rsid w:val="002D1006"/>
    <w:rsid w:val="002D290C"/>
    <w:rsid w:val="002D336D"/>
    <w:rsid w:val="002D3E40"/>
    <w:rsid w:val="002D5EA6"/>
    <w:rsid w:val="002E2AF1"/>
    <w:rsid w:val="002E4101"/>
    <w:rsid w:val="002E453A"/>
    <w:rsid w:val="002E69AE"/>
    <w:rsid w:val="002E71C2"/>
    <w:rsid w:val="002E7E8D"/>
    <w:rsid w:val="002E7EEC"/>
    <w:rsid w:val="002F600C"/>
    <w:rsid w:val="002F66D5"/>
    <w:rsid w:val="002F795D"/>
    <w:rsid w:val="003005E2"/>
    <w:rsid w:val="00301A47"/>
    <w:rsid w:val="00306900"/>
    <w:rsid w:val="003074BC"/>
    <w:rsid w:val="0031150F"/>
    <w:rsid w:val="00311CC3"/>
    <w:rsid w:val="003126CE"/>
    <w:rsid w:val="00312887"/>
    <w:rsid w:val="00312C63"/>
    <w:rsid w:val="00316AAB"/>
    <w:rsid w:val="00316AF9"/>
    <w:rsid w:val="00320579"/>
    <w:rsid w:val="0032391A"/>
    <w:rsid w:val="00325F60"/>
    <w:rsid w:val="003265A5"/>
    <w:rsid w:val="00327937"/>
    <w:rsid w:val="00341E17"/>
    <w:rsid w:val="003420A3"/>
    <w:rsid w:val="0035594A"/>
    <w:rsid w:val="003565F2"/>
    <w:rsid w:val="00361565"/>
    <w:rsid w:val="003652B9"/>
    <w:rsid w:val="00366837"/>
    <w:rsid w:val="00370143"/>
    <w:rsid w:val="00373DC0"/>
    <w:rsid w:val="00380E8E"/>
    <w:rsid w:val="003830A4"/>
    <w:rsid w:val="00385C15"/>
    <w:rsid w:val="00385C7A"/>
    <w:rsid w:val="00385D67"/>
    <w:rsid w:val="0039071A"/>
    <w:rsid w:val="00391A47"/>
    <w:rsid w:val="0039297D"/>
    <w:rsid w:val="003929DF"/>
    <w:rsid w:val="00394234"/>
    <w:rsid w:val="003948FD"/>
    <w:rsid w:val="0039546D"/>
    <w:rsid w:val="00396F9D"/>
    <w:rsid w:val="003A6303"/>
    <w:rsid w:val="003A64A6"/>
    <w:rsid w:val="003A6850"/>
    <w:rsid w:val="003B40DC"/>
    <w:rsid w:val="003B6FFC"/>
    <w:rsid w:val="003B7575"/>
    <w:rsid w:val="003C5922"/>
    <w:rsid w:val="003C773C"/>
    <w:rsid w:val="003D0409"/>
    <w:rsid w:val="003D073E"/>
    <w:rsid w:val="003D3298"/>
    <w:rsid w:val="003D6026"/>
    <w:rsid w:val="003D6A7A"/>
    <w:rsid w:val="003D6F8E"/>
    <w:rsid w:val="003E04C7"/>
    <w:rsid w:val="003E1324"/>
    <w:rsid w:val="003E2EA6"/>
    <w:rsid w:val="003E3C44"/>
    <w:rsid w:val="003E58FB"/>
    <w:rsid w:val="003E6C9A"/>
    <w:rsid w:val="003E6DB4"/>
    <w:rsid w:val="003E7CF2"/>
    <w:rsid w:val="003F1C4D"/>
    <w:rsid w:val="003F1D1C"/>
    <w:rsid w:val="003F1FDD"/>
    <w:rsid w:val="003F7969"/>
    <w:rsid w:val="00400BCF"/>
    <w:rsid w:val="00401F72"/>
    <w:rsid w:val="00403F82"/>
    <w:rsid w:val="0040448B"/>
    <w:rsid w:val="00404612"/>
    <w:rsid w:val="0040635D"/>
    <w:rsid w:val="00410B74"/>
    <w:rsid w:val="004117C0"/>
    <w:rsid w:val="00411AC4"/>
    <w:rsid w:val="00411B38"/>
    <w:rsid w:val="004154B4"/>
    <w:rsid w:val="0041634D"/>
    <w:rsid w:val="00421B3B"/>
    <w:rsid w:val="00432433"/>
    <w:rsid w:val="00432581"/>
    <w:rsid w:val="004359F9"/>
    <w:rsid w:val="0043799D"/>
    <w:rsid w:val="00437B3C"/>
    <w:rsid w:val="004406B4"/>
    <w:rsid w:val="004444A1"/>
    <w:rsid w:val="004542DA"/>
    <w:rsid w:val="004575AF"/>
    <w:rsid w:val="00464A53"/>
    <w:rsid w:val="00464D9F"/>
    <w:rsid w:val="00465930"/>
    <w:rsid w:val="004662AF"/>
    <w:rsid w:val="00466933"/>
    <w:rsid w:val="004734AD"/>
    <w:rsid w:val="00481927"/>
    <w:rsid w:val="0048253F"/>
    <w:rsid w:val="0048264E"/>
    <w:rsid w:val="00484204"/>
    <w:rsid w:val="00490E53"/>
    <w:rsid w:val="00491EC1"/>
    <w:rsid w:val="00492EA1"/>
    <w:rsid w:val="004937CE"/>
    <w:rsid w:val="00494473"/>
    <w:rsid w:val="00495CC5"/>
    <w:rsid w:val="00496AF0"/>
    <w:rsid w:val="004A011A"/>
    <w:rsid w:val="004A2697"/>
    <w:rsid w:val="004A2937"/>
    <w:rsid w:val="004A4AE8"/>
    <w:rsid w:val="004A6B6C"/>
    <w:rsid w:val="004A7B41"/>
    <w:rsid w:val="004B1729"/>
    <w:rsid w:val="004B4B08"/>
    <w:rsid w:val="004B7C18"/>
    <w:rsid w:val="004C3533"/>
    <w:rsid w:val="004D0C15"/>
    <w:rsid w:val="004D295F"/>
    <w:rsid w:val="004D31CF"/>
    <w:rsid w:val="004D39DB"/>
    <w:rsid w:val="004E0118"/>
    <w:rsid w:val="004E216F"/>
    <w:rsid w:val="004E2E0B"/>
    <w:rsid w:val="004E336C"/>
    <w:rsid w:val="004E3804"/>
    <w:rsid w:val="004E4F9A"/>
    <w:rsid w:val="004E6043"/>
    <w:rsid w:val="004E6211"/>
    <w:rsid w:val="004E6285"/>
    <w:rsid w:val="004E7101"/>
    <w:rsid w:val="004F3153"/>
    <w:rsid w:val="004F5A6F"/>
    <w:rsid w:val="004F6684"/>
    <w:rsid w:val="004F7556"/>
    <w:rsid w:val="005002B1"/>
    <w:rsid w:val="0050181D"/>
    <w:rsid w:val="005022D1"/>
    <w:rsid w:val="005023C6"/>
    <w:rsid w:val="00502F16"/>
    <w:rsid w:val="005114B5"/>
    <w:rsid w:val="00511DE2"/>
    <w:rsid w:val="005129E8"/>
    <w:rsid w:val="00512B16"/>
    <w:rsid w:val="0051330B"/>
    <w:rsid w:val="005148E4"/>
    <w:rsid w:val="00516B72"/>
    <w:rsid w:val="005201F8"/>
    <w:rsid w:val="00520AF1"/>
    <w:rsid w:val="00521210"/>
    <w:rsid w:val="00521E3B"/>
    <w:rsid w:val="00532D7A"/>
    <w:rsid w:val="00532FD2"/>
    <w:rsid w:val="005339EA"/>
    <w:rsid w:val="005354BC"/>
    <w:rsid w:val="005379FB"/>
    <w:rsid w:val="005428E3"/>
    <w:rsid w:val="00543943"/>
    <w:rsid w:val="00544CE8"/>
    <w:rsid w:val="005462E9"/>
    <w:rsid w:val="005479A2"/>
    <w:rsid w:val="00547B33"/>
    <w:rsid w:val="00552BBC"/>
    <w:rsid w:val="00554C3C"/>
    <w:rsid w:val="00557510"/>
    <w:rsid w:val="00561F52"/>
    <w:rsid w:val="00561F84"/>
    <w:rsid w:val="005631B9"/>
    <w:rsid w:val="00563990"/>
    <w:rsid w:val="00565B72"/>
    <w:rsid w:val="005671B6"/>
    <w:rsid w:val="00567D06"/>
    <w:rsid w:val="00570E1A"/>
    <w:rsid w:val="00572D4D"/>
    <w:rsid w:val="0057702D"/>
    <w:rsid w:val="005772C9"/>
    <w:rsid w:val="00580506"/>
    <w:rsid w:val="00581259"/>
    <w:rsid w:val="00582025"/>
    <w:rsid w:val="005828E7"/>
    <w:rsid w:val="0058335A"/>
    <w:rsid w:val="00584C69"/>
    <w:rsid w:val="005932CB"/>
    <w:rsid w:val="005A1316"/>
    <w:rsid w:val="005A2195"/>
    <w:rsid w:val="005A2883"/>
    <w:rsid w:val="005A3742"/>
    <w:rsid w:val="005A553E"/>
    <w:rsid w:val="005B3D9F"/>
    <w:rsid w:val="005B49BE"/>
    <w:rsid w:val="005C23E3"/>
    <w:rsid w:val="005C2587"/>
    <w:rsid w:val="005C331F"/>
    <w:rsid w:val="005C4051"/>
    <w:rsid w:val="005C426E"/>
    <w:rsid w:val="005D0222"/>
    <w:rsid w:val="005D1141"/>
    <w:rsid w:val="005D1912"/>
    <w:rsid w:val="005D31BE"/>
    <w:rsid w:val="005D3BCE"/>
    <w:rsid w:val="005D602F"/>
    <w:rsid w:val="005E47C6"/>
    <w:rsid w:val="005F07C4"/>
    <w:rsid w:val="005F4771"/>
    <w:rsid w:val="005F5256"/>
    <w:rsid w:val="005F642B"/>
    <w:rsid w:val="005F71AE"/>
    <w:rsid w:val="005F72E8"/>
    <w:rsid w:val="005F77CA"/>
    <w:rsid w:val="006016F7"/>
    <w:rsid w:val="00602EDA"/>
    <w:rsid w:val="00605BBF"/>
    <w:rsid w:val="006069F9"/>
    <w:rsid w:val="00610F0F"/>
    <w:rsid w:val="00610FDF"/>
    <w:rsid w:val="00611B1F"/>
    <w:rsid w:val="00611DE7"/>
    <w:rsid w:val="006123B5"/>
    <w:rsid w:val="00612503"/>
    <w:rsid w:val="006167E4"/>
    <w:rsid w:val="0062040C"/>
    <w:rsid w:val="0062358D"/>
    <w:rsid w:val="00625AF3"/>
    <w:rsid w:val="00626026"/>
    <w:rsid w:val="006318E2"/>
    <w:rsid w:val="0063201B"/>
    <w:rsid w:val="00640C35"/>
    <w:rsid w:val="006413A7"/>
    <w:rsid w:val="00641868"/>
    <w:rsid w:val="00642E49"/>
    <w:rsid w:val="00642F1B"/>
    <w:rsid w:val="006447E0"/>
    <w:rsid w:val="0064574B"/>
    <w:rsid w:val="0064705C"/>
    <w:rsid w:val="006502D0"/>
    <w:rsid w:val="0065063D"/>
    <w:rsid w:val="00650A3C"/>
    <w:rsid w:val="006513E1"/>
    <w:rsid w:val="0065172D"/>
    <w:rsid w:val="00651D74"/>
    <w:rsid w:val="006539CC"/>
    <w:rsid w:val="0065498A"/>
    <w:rsid w:val="0065653B"/>
    <w:rsid w:val="0066311D"/>
    <w:rsid w:val="00663AB3"/>
    <w:rsid w:val="00663B84"/>
    <w:rsid w:val="00665ADB"/>
    <w:rsid w:val="00666785"/>
    <w:rsid w:val="0066728A"/>
    <w:rsid w:val="00667DB7"/>
    <w:rsid w:val="006701BA"/>
    <w:rsid w:val="00670574"/>
    <w:rsid w:val="00671ECE"/>
    <w:rsid w:val="006736ED"/>
    <w:rsid w:val="00674051"/>
    <w:rsid w:val="00674149"/>
    <w:rsid w:val="006742D8"/>
    <w:rsid w:val="00674E3E"/>
    <w:rsid w:val="00677E5E"/>
    <w:rsid w:val="00682F20"/>
    <w:rsid w:val="006830AB"/>
    <w:rsid w:val="00686AB9"/>
    <w:rsid w:val="0069350E"/>
    <w:rsid w:val="0069393C"/>
    <w:rsid w:val="00695E5E"/>
    <w:rsid w:val="00696BF2"/>
    <w:rsid w:val="00697862"/>
    <w:rsid w:val="00697B11"/>
    <w:rsid w:val="006A1C98"/>
    <w:rsid w:val="006A46B3"/>
    <w:rsid w:val="006A4E6E"/>
    <w:rsid w:val="006A7C76"/>
    <w:rsid w:val="006B2F94"/>
    <w:rsid w:val="006B58B2"/>
    <w:rsid w:val="006C0077"/>
    <w:rsid w:val="006C0A5A"/>
    <w:rsid w:val="006C274E"/>
    <w:rsid w:val="006C5ABB"/>
    <w:rsid w:val="006C5B5D"/>
    <w:rsid w:val="006C623E"/>
    <w:rsid w:val="006C7E76"/>
    <w:rsid w:val="006D31EC"/>
    <w:rsid w:val="006D4C1D"/>
    <w:rsid w:val="006D6DA0"/>
    <w:rsid w:val="006D7EC9"/>
    <w:rsid w:val="006E2C37"/>
    <w:rsid w:val="006E5681"/>
    <w:rsid w:val="006E5B12"/>
    <w:rsid w:val="006F2C1C"/>
    <w:rsid w:val="006F51F2"/>
    <w:rsid w:val="006F53BA"/>
    <w:rsid w:val="006F5FE7"/>
    <w:rsid w:val="006F6B11"/>
    <w:rsid w:val="007046D5"/>
    <w:rsid w:val="00704C2D"/>
    <w:rsid w:val="00707011"/>
    <w:rsid w:val="00707F88"/>
    <w:rsid w:val="00710E6F"/>
    <w:rsid w:val="0071137E"/>
    <w:rsid w:val="007133D0"/>
    <w:rsid w:val="007145AE"/>
    <w:rsid w:val="00715074"/>
    <w:rsid w:val="00715800"/>
    <w:rsid w:val="00720FB8"/>
    <w:rsid w:val="00722979"/>
    <w:rsid w:val="00725081"/>
    <w:rsid w:val="0072551A"/>
    <w:rsid w:val="00726CD4"/>
    <w:rsid w:val="00726CF7"/>
    <w:rsid w:val="00727E0B"/>
    <w:rsid w:val="00733A5D"/>
    <w:rsid w:val="007409FC"/>
    <w:rsid w:val="00744A3F"/>
    <w:rsid w:val="00744AFC"/>
    <w:rsid w:val="007452AA"/>
    <w:rsid w:val="00745DFB"/>
    <w:rsid w:val="00746A52"/>
    <w:rsid w:val="0074796E"/>
    <w:rsid w:val="00747C7C"/>
    <w:rsid w:val="00747CB8"/>
    <w:rsid w:val="0075088C"/>
    <w:rsid w:val="0076032C"/>
    <w:rsid w:val="007612D0"/>
    <w:rsid w:val="0076533C"/>
    <w:rsid w:val="00765643"/>
    <w:rsid w:val="00765697"/>
    <w:rsid w:val="007668A5"/>
    <w:rsid w:val="00766A4F"/>
    <w:rsid w:val="00766BEF"/>
    <w:rsid w:val="00767566"/>
    <w:rsid w:val="00767D61"/>
    <w:rsid w:val="00770505"/>
    <w:rsid w:val="00776408"/>
    <w:rsid w:val="00782498"/>
    <w:rsid w:val="007851C4"/>
    <w:rsid w:val="007916EC"/>
    <w:rsid w:val="00792ACA"/>
    <w:rsid w:val="0079454B"/>
    <w:rsid w:val="00794FB8"/>
    <w:rsid w:val="00795E9B"/>
    <w:rsid w:val="00797A73"/>
    <w:rsid w:val="007A1034"/>
    <w:rsid w:val="007A4671"/>
    <w:rsid w:val="007A4E58"/>
    <w:rsid w:val="007A6111"/>
    <w:rsid w:val="007A626E"/>
    <w:rsid w:val="007A7C0A"/>
    <w:rsid w:val="007B1AA5"/>
    <w:rsid w:val="007B2003"/>
    <w:rsid w:val="007B27BB"/>
    <w:rsid w:val="007B28DF"/>
    <w:rsid w:val="007B4A76"/>
    <w:rsid w:val="007B5759"/>
    <w:rsid w:val="007B71A9"/>
    <w:rsid w:val="007C0EAF"/>
    <w:rsid w:val="007C0FEF"/>
    <w:rsid w:val="007C262A"/>
    <w:rsid w:val="007C394B"/>
    <w:rsid w:val="007C41E4"/>
    <w:rsid w:val="007D3219"/>
    <w:rsid w:val="007D4309"/>
    <w:rsid w:val="007D7492"/>
    <w:rsid w:val="007D7DCB"/>
    <w:rsid w:val="007E2BB5"/>
    <w:rsid w:val="007E3CD9"/>
    <w:rsid w:val="007E6B91"/>
    <w:rsid w:val="007E6D21"/>
    <w:rsid w:val="007E6D55"/>
    <w:rsid w:val="007F3938"/>
    <w:rsid w:val="007F7B17"/>
    <w:rsid w:val="00804B7F"/>
    <w:rsid w:val="00807A18"/>
    <w:rsid w:val="00812B5D"/>
    <w:rsid w:val="008139FE"/>
    <w:rsid w:val="00814DD4"/>
    <w:rsid w:val="00816064"/>
    <w:rsid w:val="008215BE"/>
    <w:rsid w:val="008223A7"/>
    <w:rsid w:val="00824C36"/>
    <w:rsid w:val="00824C3F"/>
    <w:rsid w:val="008258F0"/>
    <w:rsid w:val="00825BA2"/>
    <w:rsid w:val="00825DA3"/>
    <w:rsid w:val="00830108"/>
    <w:rsid w:val="0083265C"/>
    <w:rsid w:val="00832C81"/>
    <w:rsid w:val="0083575E"/>
    <w:rsid w:val="008360E8"/>
    <w:rsid w:val="00837022"/>
    <w:rsid w:val="008447C5"/>
    <w:rsid w:val="00845EE5"/>
    <w:rsid w:val="00845FB3"/>
    <w:rsid w:val="008473B5"/>
    <w:rsid w:val="00850963"/>
    <w:rsid w:val="00851CE4"/>
    <w:rsid w:val="008523B6"/>
    <w:rsid w:val="00852ED1"/>
    <w:rsid w:val="008534BD"/>
    <w:rsid w:val="00853BAD"/>
    <w:rsid w:val="00854376"/>
    <w:rsid w:val="00856346"/>
    <w:rsid w:val="00856C9C"/>
    <w:rsid w:val="008611FB"/>
    <w:rsid w:val="008617B2"/>
    <w:rsid w:val="008619DB"/>
    <w:rsid w:val="008635E7"/>
    <w:rsid w:val="00863D39"/>
    <w:rsid w:val="008678CD"/>
    <w:rsid w:val="00867ADB"/>
    <w:rsid w:val="00870FF0"/>
    <w:rsid w:val="00872608"/>
    <w:rsid w:val="008807BA"/>
    <w:rsid w:val="008810AA"/>
    <w:rsid w:val="008815BE"/>
    <w:rsid w:val="008838E7"/>
    <w:rsid w:val="0088439D"/>
    <w:rsid w:val="00885C85"/>
    <w:rsid w:val="008868AF"/>
    <w:rsid w:val="00891073"/>
    <w:rsid w:val="00891ABA"/>
    <w:rsid w:val="0089273A"/>
    <w:rsid w:val="008949A4"/>
    <w:rsid w:val="008A0F6F"/>
    <w:rsid w:val="008A2787"/>
    <w:rsid w:val="008A382E"/>
    <w:rsid w:val="008A6493"/>
    <w:rsid w:val="008B1503"/>
    <w:rsid w:val="008B1FFC"/>
    <w:rsid w:val="008B38CD"/>
    <w:rsid w:val="008B45EC"/>
    <w:rsid w:val="008B4727"/>
    <w:rsid w:val="008C264F"/>
    <w:rsid w:val="008C5B41"/>
    <w:rsid w:val="008C6BF7"/>
    <w:rsid w:val="008C76FE"/>
    <w:rsid w:val="008D24FE"/>
    <w:rsid w:val="008D3ECB"/>
    <w:rsid w:val="008D4C29"/>
    <w:rsid w:val="008D57C1"/>
    <w:rsid w:val="008D7432"/>
    <w:rsid w:val="008E16D0"/>
    <w:rsid w:val="008E4AF3"/>
    <w:rsid w:val="008E5464"/>
    <w:rsid w:val="008E57FA"/>
    <w:rsid w:val="008E6C4B"/>
    <w:rsid w:val="008F25F0"/>
    <w:rsid w:val="008F3824"/>
    <w:rsid w:val="008F4B1E"/>
    <w:rsid w:val="008F5533"/>
    <w:rsid w:val="008F5EB4"/>
    <w:rsid w:val="008F7479"/>
    <w:rsid w:val="008F7B51"/>
    <w:rsid w:val="00900F90"/>
    <w:rsid w:val="00902B66"/>
    <w:rsid w:val="00903827"/>
    <w:rsid w:val="009045AB"/>
    <w:rsid w:val="009068A5"/>
    <w:rsid w:val="0091144E"/>
    <w:rsid w:val="00913CE2"/>
    <w:rsid w:val="0091433D"/>
    <w:rsid w:val="0091490F"/>
    <w:rsid w:val="00914D69"/>
    <w:rsid w:val="00917438"/>
    <w:rsid w:val="0091785D"/>
    <w:rsid w:val="00921743"/>
    <w:rsid w:val="00922EFC"/>
    <w:rsid w:val="00924DD4"/>
    <w:rsid w:val="0092544D"/>
    <w:rsid w:val="0092554C"/>
    <w:rsid w:val="00927612"/>
    <w:rsid w:val="00931929"/>
    <w:rsid w:val="00931F6F"/>
    <w:rsid w:val="00933B25"/>
    <w:rsid w:val="0093550E"/>
    <w:rsid w:val="0094092C"/>
    <w:rsid w:val="00940D6B"/>
    <w:rsid w:val="00944295"/>
    <w:rsid w:val="009443A9"/>
    <w:rsid w:val="00945ADF"/>
    <w:rsid w:val="00950FF0"/>
    <w:rsid w:val="009546C5"/>
    <w:rsid w:val="0095718D"/>
    <w:rsid w:val="0096076B"/>
    <w:rsid w:val="0096140E"/>
    <w:rsid w:val="00964CE8"/>
    <w:rsid w:val="00970CE8"/>
    <w:rsid w:val="00971303"/>
    <w:rsid w:val="00971333"/>
    <w:rsid w:val="009721DA"/>
    <w:rsid w:val="009729EA"/>
    <w:rsid w:val="00972B87"/>
    <w:rsid w:val="00974398"/>
    <w:rsid w:val="00974449"/>
    <w:rsid w:val="00976394"/>
    <w:rsid w:val="00976C61"/>
    <w:rsid w:val="0098604F"/>
    <w:rsid w:val="00992EEA"/>
    <w:rsid w:val="00993B8E"/>
    <w:rsid w:val="00993DE8"/>
    <w:rsid w:val="0099492C"/>
    <w:rsid w:val="009A2B99"/>
    <w:rsid w:val="009A638A"/>
    <w:rsid w:val="009B34C5"/>
    <w:rsid w:val="009B480C"/>
    <w:rsid w:val="009B7DEB"/>
    <w:rsid w:val="009C0B5C"/>
    <w:rsid w:val="009C265E"/>
    <w:rsid w:val="009D5CCB"/>
    <w:rsid w:val="009D6AC7"/>
    <w:rsid w:val="009D72FE"/>
    <w:rsid w:val="009E362B"/>
    <w:rsid w:val="009F19C4"/>
    <w:rsid w:val="009F7350"/>
    <w:rsid w:val="00A007AA"/>
    <w:rsid w:val="00A0166E"/>
    <w:rsid w:val="00A05C96"/>
    <w:rsid w:val="00A06D66"/>
    <w:rsid w:val="00A122D2"/>
    <w:rsid w:val="00A16E15"/>
    <w:rsid w:val="00A17ADC"/>
    <w:rsid w:val="00A20911"/>
    <w:rsid w:val="00A22AC1"/>
    <w:rsid w:val="00A232D2"/>
    <w:rsid w:val="00A25EE3"/>
    <w:rsid w:val="00A30246"/>
    <w:rsid w:val="00A35644"/>
    <w:rsid w:val="00A36CFB"/>
    <w:rsid w:val="00A374AE"/>
    <w:rsid w:val="00A40EEF"/>
    <w:rsid w:val="00A419BB"/>
    <w:rsid w:val="00A42BEC"/>
    <w:rsid w:val="00A4351B"/>
    <w:rsid w:val="00A44222"/>
    <w:rsid w:val="00A444A7"/>
    <w:rsid w:val="00A45A67"/>
    <w:rsid w:val="00A471FD"/>
    <w:rsid w:val="00A47500"/>
    <w:rsid w:val="00A5172A"/>
    <w:rsid w:val="00A53269"/>
    <w:rsid w:val="00A536CF"/>
    <w:rsid w:val="00A60163"/>
    <w:rsid w:val="00A6030F"/>
    <w:rsid w:val="00A64B25"/>
    <w:rsid w:val="00A66F36"/>
    <w:rsid w:val="00A70E19"/>
    <w:rsid w:val="00A74CB0"/>
    <w:rsid w:val="00A752E3"/>
    <w:rsid w:val="00A75F8B"/>
    <w:rsid w:val="00A832A3"/>
    <w:rsid w:val="00A8390B"/>
    <w:rsid w:val="00A8520E"/>
    <w:rsid w:val="00A866D6"/>
    <w:rsid w:val="00A900BF"/>
    <w:rsid w:val="00A944A8"/>
    <w:rsid w:val="00A94C21"/>
    <w:rsid w:val="00A94D91"/>
    <w:rsid w:val="00A95685"/>
    <w:rsid w:val="00AA073D"/>
    <w:rsid w:val="00AA111D"/>
    <w:rsid w:val="00AA376D"/>
    <w:rsid w:val="00AA40AA"/>
    <w:rsid w:val="00AA4E8D"/>
    <w:rsid w:val="00AA5635"/>
    <w:rsid w:val="00AA5912"/>
    <w:rsid w:val="00AA5A14"/>
    <w:rsid w:val="00AA6148"/>
    <w:rsid w:val="00AB1794"/>
    <w:rsid w:val="00AB63AF"/>
    <w:rsid w:val="00AC1330"/>
    <w:rsid w:val="00AC2DFB"/>
    <w:rsid w:val="00AC4254"/>
    <w:rsid w:val="00AC4F46"/>
    <w:rsid w:val="00AC6B9B"/>
    <w:rsid w:val="00AC76C9"/>
    <w:rsid w:val="00AC7E6E"/>
    <w:rsid w:val="00AD0DA2"/>
    <w:rsid w:val="00AD1712"/>
    <w:rsid w:val="00AD2B16"/>
    <w:rsid w:val="00AD2E11"/>
    <w:rsid w:val="00AD3826"/>
    <w:rsid w:val="00AD5F52"/>
    <w:rsid w:val="00AE0108"/>
    <w:rsid w:val="00AE2E82"/>
    <w:rsid w:val="00AE7433"/>
    <w:rsid w:val="00AF1334"/>
    <w:rsid w:val="00AF4B01"/>
    <w:rsid w:val="00AF518D"/>
    <w:rsid w:val="00AF727E"/>
    <w:rsid w:val="00B002C4"/>
    <w:rsid w:val="00B03495"/>
    <w:rsid w:val="00B04A1E"/>
    <w:rsid w:val="00B06FB5"/>
    <w:rsid w:val="00B07F1B"/>
    <w:rsid w:val="00B101A9"/>
    <w:rsid w:val="00B11C98"/>
    <w:rsid w:val="00B17C40"/>
    <w:rsid w:val="00B232FE"/>
    <w:rsid w:val="00B24FD8"/>
    <w:rsid w:val="00B26D85"/>
    <w:rsid w:val="00B31C97"/>
    <w:rsid w:val="00B322DC"/>
    <w:rsid w:val="00B3276F"/>
    <w:rsid w:val="00B35E64"/>
    <w:rsid w:val="00B413B3"/>
    <w:rsid w:val="00B4243C"/>
    <w:rsid w:val="00B42F33"/>
    <w:rsid w:val="00B4497B"/>
    <w:rsid w:val="00B45AB9"/>
    <w:rsid w:val="00B50DD4"/>
    <w:rsid w:val="00B52296"/>
    <w:rsid w:val="00B53508"/>
    <w:rsid w:val="00B53A7F"/>
    <w:rsid w:val="00B546D1"/>
    <w:rsid w:val="00B54A0E"/>
    <w:rsid w:val="00B56F22"/>
    <w:rsid w:val="00B56FEA"/>
    <w:rsid w:val="00B57AAA"/>
    <w:rsid w:val="00B70ACC"/>
    <w:rsid w:val="00B71CD2"/>
    <w:rsid w:val="00B7471B"/>
    <w:rsid w:val="00B74A14"/>
    <w:rsid w:val="00B75843"/>
    <w:rsid w:val="00B77A55"/>
    <w:rsid w:val="00B8060D"/>
    <w:rsid w:val="00B814E4"/>
    <w:rsid w:val="00B85B74"/>
    <w:rsid w:val="00B85CF4"/>
    <w:rsid w:val="00B87549"/>
    <w:rsid w:val="00B941BC"/>
    <w:rsid w:val="00B95A69"/>
    <w:rsid w:val="00B9648A"/>
    <w:rsid w:val="00BA215E"/>
    <w:rsid w:val="00BA3EFC"/>
    <w:rsid w:val="00BA4E08"/>
    <w:rsid w:val="00BA69FE"/>
    <w:rsid w:val="00BB0796"/>
    <w:rsid w:val="00BB12AA"/>
    <w:rsid w:val="00BB14FF"/>
    <w:rsid w:val="00BB352E"/>
    <w:rsid w:val="00BB41A7"/>
    <w:rsid w:val="00BC20F2"/>
    <w:rsid w:val="00BC2191"/>
    <w:rsid w:val="00BC35BD"/>
    <w:rsid w:val="00BD0CC9"/>
    <w:rsid w:val="00BD19D4"/>
    <w:rsid w:val="00BD3675"/>
    <w:rsid w:val="00BD4240"/>
    <w:rsid w:val="00BD42C1"/>
    <w:rsid w:val="00BD44A0"/>
    <w:rsid w:val="00BD68F0"/>
    <w:rsid w:val="00BE11ED"/>
    <w:rsid w:val="00BE2319"/>
    <w:rsid w:val="00BE24B7"/>
    <w:rsid w:val="00BE35B1"/>
    <w:rsid w:val="00BE5BA5"/>
    <w:rsid w:val="00BE6DF8"/>
    <w:rsid w:val="00BF0334"/>
    <w:rsid w:val="00BF1243"/>
    <w:rsid w:val="00BF2310"/>
    <w:rsid w:val="00BF368D"/>
    <w:rsid w:val="00BF534B"/>
    <w:rsid w:val="00BF689D"/>
    <w:rsid w:val="00BF70AD"/>
    <w:rsid w:val="00BF7E71"/>
    <w:rsid w:val="00C00017"/>
    <w:rsid w:val="00C0097E"/>
    <w:rsid w:val="00C00CB5"/>
    <w:rsid w:val="00C012B9"/>
    <w:rsid w:val="00C01A7D"/>
    <w:rsid w:val="00C06E1D"/>
    <w:rsid w:val="00C10A97"/>
    <w:rsid w:val="00C12B83"/>
    <w:rsid w:val="00C1327F"/>
    <w:rsid w:val="00C211D4"/>
    <w:rsid w:val="00C234B6"/>
    <w:rsid w:val="00C32558"/>
    <w:rsid w:val="00C32C71"/>
    <w:rsid w:val="00C37941"/>
    <w:rsid w:val="00C42FD1"/>
    <w:rsid w:val="00C434F6"/>
    <w:rsid w:val="00C44AF0"/>
    <w:rsid w:val="00C46EDD"/>
    <w:rsid w:val="00C470D2"/>
    <w:rsid w:val="00C5061D"/>
    <w:rsid w:val="00C6108C"/>
    <w:rsid w:val="00C652A6"/>
    <w:rsid w:val="00C664F3"/>
    <w:rsid w:val="00C66F7E"/>
    <w:rsid w:val="00C70845"/>
    <w:rsid w:val="00C726A6"/>
    <w:rsid w:val="00C72AB3"/>
    <w:rsid w:val="00C737CC"/>
    <w:rsid w:val="00C74974"/>
    <w:rsid w:val="00C74DA4"/>
    <w:rsid w:val="00C758AD"/>
    <w:rsid w:val="00C75EDE"/>
    <w:rsid w:val="00C7742F"/>
    <w:rsid w:val="00C81A72"/>
    <w:rsid w:val="00C82A77"/>
    <w:rsid w:val="00C830F4"/>
    <w:rsid w:val="00C84E49"/>
    <w:rsid w:val="00C87908"/>
    <w:rsid w:val="00C90DE3"/>
    <w:rsid w:val="00C919A9"/>
    <w:rsid w:val="00C94C61"/>
    <w:rsid w:val="00CA04A2"/>
    <w:rsid w:val="00CA10C8"/>
    <w:rsid w:val="00CA1AD3"/>
    <w:rsid w:val="00CA392C"/>
    <w:rsid w:val="00CA5993"/>
    <w:rsid w:val="00CA5C54"/>
    <w:rsid w:val="00CA6035"/>
    <w:rsid w:val="00CA664D"/>
    <w:rsid w:val="00CA7E28"/>
    <w:rsid w:val="00CB2B46"/>
    <w:rsid w:val="00CB4ADD"/>
    <w:rsid w:val="00CB6493"/>
    <w:rsid w:val="00CB68F0"/>
    <w:rsid w:val="00CC23A4"/>
    <w:rsid w:val="00CC60D4"/>
    <w:rsid w:val="00CD0F40"/>
    <w:rsid w:val="00CD0F54"/>
    <w:rsid w:val="00CD4EAB"/>
    <w:rsid w:val="00CD5FB8"/>
    <w:rsid w:val="00CE0E4A"/>
    <w:rsid w:val="00CE3E05"/>
    <w:rsid w:val="00CE4349"/>
    <w:rsid w:val="00CE478A"/>
    <w:rsid w:val="00CE72B4"/>
    <w:rsid w:val="00CE76B9"/>
    <w:rsid w:val="00CE7D02"/>
    <w:rsid w:val="00CF0CFB"/>
    <w:rsid w:val="00CF318D"/>
    <w:rsid w:val="00CF33D1"/>
    <w:rsid w:val="00CF3716"/>
    <w:rsid w:val="00CF3D62"/>
    <w:rsid w:val="00CF6083"/>
    <w:rsid w:val="00D00BE6"/>
    <w:rsid w:val="00D00C23"/>
    <w:rsid w:val="00D00EEE"/>
    <w:rsid w:val="00D0121B"/>
    <w:rsid w:val="00D05085"/>
    <w:rsid w:val="00D0516E"/>
    <w:rsid w:val="00D06033"/>
    <w:rsid w:val="00D10AF7"/>
    <w:rsid w:val="00D129E8"/>
    <w:rsid w:val="00D12C30"/>
    <w:rsid w:val="00D168BF"/>
    <w:rsid w:val="00D20D5F"/>
    <w:rsid w:val="00D21682"/>
    <w:rsid w:val="00D21EBD"/>
    <w:rsid w:val="00D22B05"/>
    <w:rsid w:val="00D22F37"/>
    <w:rsid w:val="00D25B01"/>
    <w:rsid w:val="00D277FD"/>
    <w:rsid w:val="00D32427"/>
    <w:rsid w:val="00D339DB"/>
    <w:rsid w:val="00D352DA"/>
    <w:rsid w:val="00D35E7B"/>
    <w:rsid w:val="00D36274"/>
    <w:rsid w:val="00D369A7"/>
    <w:rsid w:val="00D40314"/>
    <w:rsid w:val="00D40534"/>
    <w:rsid w:val="00D41122"/>
    <w:rsid w:val="00D45D79"/>
    <w:rsid w:val="00D45E75"/>
    <w:rsid w:val="00D509E3"/>
    <w:rsid w:val="00D5145B"/>
    <w:rsid w:val="00D5209C"/>
    <w:rsid w:val="00D528F4"/>
    <w:rsid w:val="00D53494"/>
    <w:rsid w:val="00D54373"/>
    <w:rsid w:val="00D54CB0"/>
    <w:rsid w:val="00D57EF2"/>
    <w:rsid w:val="00D61835"/>
    <w:rsid w:val="00D629AD"/>
    <w:rsid w:val="00D63117"/>
    <w:rsid w:val="00D67BBC"/>
    <w:rsid w:val="00D70E49"/>
    <w:rsid w:val="00D734E4"/>
    <w:rsid w:val="00D75F72"/>
    <w:rsid w:val="00D8009D"/>
    <w:rsid w:val="00D801D0"/>
    <w:rsid w:val="00D8188E"/>
    <w:rsid w:val="00D828B1"/>
    <w:rsid w:val="00D8407D"/>
    <w:rsid w:val="00D84FC1"/>
    <w:rsid w:val="00D87567"/>
    <w:rsid w:val="00D93209"/>
    <w:rsid w:val="00D970B9"/>
    <w:rsid w:val="00D973CF"/>
    <w:rsid w:val="00DA09E1"/>
    <w:rsid w:val="00DA12C6"/>
    <w:rsid w:val="00DA3472"/>
    <w:rsid w:val="00DA3EBF"/>
    <w:rsid w:val="00DA4D70"/>
    <w:rsid w:val="00DA6427"/>
    <w:rsid w:val="00DB088C"/>
    <w:rsid w:val="00DB0938"/>
    <w:rsid w:val="00DB1680"/>
    <w:rsid w:val="00DB44CD"/>
    <w:rsid w:val="00DB4E2E"/>
    <w:rsid w:val="00DB5AE3"/>
    <w:rsid w:val="00DC2A71"/>
    <w:rsid w:val="00DC6F75"/>
    <w:rsid w:val="00DD0201"/>
    <w:rsid w:val="00DD33CF"/>
    <w:rsid w:val="00DE5265"/>
    <w:rsid w:val="00DE6087"/>
    <w:rsid w:val="00DE64DD"/>
    <w:rsid w:val="00DE6B4D"/>
    <w:rsid w:val="00DE7CCD"/>
    <w:rsid w:val="00DE7F93"/>
    <w:rsid w:val="00DF0F06"/>
    <w:rsid w:val="00DF3B65"/>
    <w:rsid w:val="00DF5479"/>
    <w:rsid w:val="00E03962"/>
    <w:rsid w:val="00E04D5C"/>
    <w:rsid w:val="00E05313"/>
    <w:rsid w:val="00E05AB4"/>
    <w:rsid w:val="00E0715C"/>
    <w:rsid w:val="00E071B1"/>
    <w:rsid w:val="00E10D32"/>
    <w:rsid w:val="00E12A2A"/>
    <w:rsid w:val="00E13A13"/>
    <w:rsid w:val="00E13BFC"/>
    <w:rsid w:val="00E16C7E"/>
    <w:rsid w:val="00E20E42"/>
    <w:rsid w:val="00E212B5"/>
    <w:rsid w:val="00E2328D"/>
    <w:rsid w:val="00E313AD"/>
    <w:rsid w:val="00E32011"/>
    <w:rsid w:val="00E333C6"/>
    <w:rsid w:val="00E339CE"/>
    <w:rsid w:val="00E33DD0"/>
    <w:rsid w:val="00E35F9C"/>
    <w:rsid w:val="00E375E5"/>
    <w:rsid w:val="00E378C2"/>
    <w:rsid w:val="00E403A2"/>
    <w:rsid w:val="00E45AC1"/>
    <w:rsid w:val="00E46DE5"/>
    <w:rsid w:val="00E53445"/>
    <w:rsid w:val="00E537A3"/>
    <w:rsid w:val="00E54C57"/>
    <w:rsid w:val="00E60891"/>
    <w:rsid w:val="00E64FA5"/>
    <w:rsid w:val="00E65C7B"/>
    <w:rsid w:val="00E74778"/>
    <w:rsid w:val="00E747BE"/>
    <w:rsid w:val="00E75187"/>
    <w:rsid w:val="00E800B6"/>
    <w:rsid w:val="00E80D30"/>
    <w:rsid w:val="00E81221"/>
    <w:rsid w:val="00E82546"/>
    <w:rsid w:val="00E82CEC"/>
    <w:rsid w:val="00E84132"/>
    <w:rsid w:val="00E846EA"/>
    <w:rsid w:val="00E8491C"/>
    <w:rsid w:val="00E85045"/>
    <w:rsid w:val="00E87A76"/>
    <w:rsid w:val="00E9291F"/>
    <w:rsid w:val="00E93692"/>
    <w:rsid w:val="00E95C09"/>
    <w:rsid w:val="00E9670C"/>
    <w:rsid w:val="00EA41DA"/>
    <w:rsid w:val="00EA41E3"/>
    <w:rsid w:val="00EA44C9"/>
    <w:rsid w:val="00EA536F"/>
    <w:rsid w:val="00EA5D32"/>
    <w:rsid w:val="00EB2428"/>
    <w:rsid w:val="00EB497E"/>
    <w:rsid w:val="00EB4EB5"/>
    <w:rsid w:val="00EB59BD"/>
    <w:rsid w:val="00EB774D"/>
    <w:rsid w:val="00EC1B12"/>
    <w:rsid w:val="00EC300F"/>
    <w:rsid w:val="00EC3392"/>
    <w:rsid w:val="00EC67C7"/>
    <w:rsid w:val="00ED03B6"/>
    <w:rsid w:val="00ED1BF6"/>
    <w:rsid w:val="00ED3505"/>
    <w:rsid w:val="00ED68B3"/>
    <w:rsid w:val="00ED7E74"/>
    <w:rsid w:val="00EE3E5E"/>
    <w:rsid w:val="00EE40FC"/>
    <w:rsid w:val="00EE584F"/>
    <w:rsid w:val="00EE71DE"/>
    <w:rsid w:val="00EE7D54"/>
    <w:rsid w:val="00EF1A23"/>
    <w:rsid w:val="00EF1CB8"/>
    <w:rsid w:val="00EF7C4D"/>
    <w:rsid w:val="00F00298"/>
    <w:rsid w:val="00F03DF3"/>
    <w:rsid w:val="00F04E37"/>
    <w:rsid w:val="00F05864"/>
    <w:rsid w:val="00F14526"/>
    <w:rsid w:val="00F237A3"/>
    <w:rsid w:val="00F250E6"/>
    <w:rsid w:val="00F250FD"/>
    <w:rsid w:val="00F32EB6"/>
    <w:rsid w:val="00F32F7C"/>
    <w:rsid w:val="00F347D5"/>
    <w:rsid w:val="00F34959"/>
    <w:rsid w:val="00F34DC4"/>
    <w:rsid w:val="00F35099"/>
    <w:rsid w:val="00F4004C"/>
    <w:rsid w:val="00F41036"/>
    <w:rsid w:val="00F423DF"/>
    <w:rsid w:val="00F502BA"/>
    <w:rsid w:val="00F53268"/>
    <w:rsid w:val="00F53B17"/>
    <w:rsid w:val="00F53D4F"/>
    <w:rsid w:val="00F55420"/>
    <w:rsid w:val="00F55DFD"/>
    <w:rsid w:val="00F55F2B"/>
    <w:rsid w:val="00F57EA7"/>
    <w:rsid w:val="00F6249A"/>
    <w:rsid w:val="00F6390C"/>
    <w:rsid w:val="00F67B65"/>
    <w:rsid w:val="00F7127D"/>
    <w:rsid w:val="00F7379C"/>
    <w:rsid w:val="00F80EF0"/>
    <w:rsid w:val="00F82233"/>
    <w:rsid w:val="00F828A3"/>
    <w:rsid w:val="00F828CA"/>
    <w:rsid w:val="00F875B8"/>
    <w:rsid w:val="00F87BB3"/>
    <w:rsid w:val="00F9063E"/>
    <w:rsid w:val="00F90E35"/>
    <w:rsid w:val="00F924EE"/>
    <w:rsid w:val="00F933DA"/>
    <w:rsid w:val="00F949BE"/>
    <w:rsid w:val="00F95D71"/>
    <w:rsid w:val="00F96CAC"/>
    <w:rsid w:val="00F97C1C"/>
    <w:rsid w:val="00F97F92"/>
    <w:rsid w:val="00FA0159"/>
    <w:rsid w:val="00FA0DA5"/>
    <w:rsid w:val="00FA228D"/>
    <w:rsid w:val="00FA2768"/>
    <w:rsid w:val="00FA2D1B"/>
    <w:rsid w:val="00FA33DB"/>
    <w:rsid w:val="00FA4FC6"/>
    <w:rsid w:val="00FA7680"/>
    <w:rsid w:val="00FA7B00"/>
    <w:rsid w:val="00FA7EC6"/>
    <w:rsid w:val="00FB1F4A"/>
    <w:rsid w:val="00FB2D98"/>
    <w:rsid w:val="00FB5AF7"/>
    <w:rsid w:val="00FC09F8"/>
    <w:rsid w:val="00FC13C6"/>
    <w:rsid w:val="00FC2639"/>
    <w:rsid w:val="00FC3BAF"/>
    <w:rsid w:val="00FC40E4"/>
    <w:rsid w:val="00FC702D"/>
    <w:rsid w:val="00FC7ED5"/>
    <w:rsid w:val="00FD0283"/>
    <w:rsid w:val="00FD4FE2"/>
    <w:rsid w:val="00FD5424"/>
    <w:rsid w:val="00FE29AE"/>
    <w:rsid w:val="00FE3C53"/>
    <w:rsid w:val="00FE3DB4"/>
    <w:rsid w:val="00FE4789"/>
    <w:rsid w:val="00FE6BC2"/>
    <w:rsid w:val="00FF10BA"/>
    <w:rsid w:val="00FF3DBD"/>
    <w:rsid w:val="00FF3F08"/>
    <w:rsid w:val="00FF523A"/>
    <w:rsid w:val="00FF5E3B"/>
    <w:rsid w:val="00FF69DE"/>
    <w:rsid w:val="00FF6E0B"/>
    <w:rsid w:val="00FF7E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7804BB7"/>
  <w15:chartTrackingRefBased/>
  <w15:docId w15:val="{3D79AD7F-E7A7-4009-828F-E07461692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E57FA"/>
    <w:pPr>
      <w:widowControl w:val="0"/>
      <w:spacing w:after="0" w:line="240" w:lineRule="auto"/>
    </w:pPr>
    <w:rPr>
      <w:rFonts w:ascii="Courier New" w:eastAsia="Courier New" w:hAnsi="Courier New" w:cs="Courier New"/>
      <w:color w:val="000000"/>
      <w:sz w:val="24"/>
      <w:szCs w:val="24"/>
      <w:lang w:eastAsia="lv-LV" w:bidi="lv-LV"/>
    </w:rPr>
  </w:style>
  <w:style w:type="paragraph" w:styleId="Virsraksts1">
    <w:name w:val="heading 1"/>
    <w:aliases w:val="H1"/>
    <w:basedOn w:val="Parasts"/>
    <w:next w:val="Parasts"/>
    <w:link w:val="Virsraksts1Rakstz"/>
    <w:qFormat/>
    <w:rsid w:val="003B40DC"/>
    <w:pPr>
      <w:keepNext/>
      <w:tabs>
        <w:tab w:val="left" w:pos="318"/>
      </w:tabs>
      <w:overflowPunct w:val="0"/>
      <w:autoSpaceDE w:val="0"/>
      <w:autoSpaceDN w:val="0"/>
      <w:adjustRightInd w:val="0"/>
      <w:spacing w:before="240" w:after="240"/>
      <w:jc w:val="center"/>
      <w:outlineLvl w:val="0"/>
    </w:pPr>
    <w:rPr>
      <w:rFonts w:ascii="Times New Roman" w:eastAsia="Times New Roman" w:hAnsi="Times New Roman" w:cs="Times New Roman"/>
      <w:b/>
      <w:bCs/>
      <w:color w:val="auto"/>
      <w:kern w:val="28"/>
      <w:lang w:val="en-GB" w:bidi="ar-SA"/>
    </w:rPr>
  </w:style>
  <w:style w:type="paragraph" w:styleId="Virsraksts2">
    <w:name w:val="heading 2"/>
    <w:basedOn w:val="Parasts"/>
    <w:next w:val="Parasts"/>
    <w:link w:val="Virsraksts2Rakstz"/>
    <w:unhideWhenUsed/>
    <w:qFormat/>
    <w:rsid w:val="003B40DC"/>
    <w:pPr>
      <w:keepNext/>
      <w:overflowPunct w:val="0"/>
      <w:autoSpaceDE w:val="0"/>
      <w:autoSpaceDN w:val="0"/>
      <w:adjustRightInd w:val="0"/>
      <w:spacing w:before="240" w:after="60"/>
      <w:outlineLvl w:val="1"/>
    </w:pPr>
    <w:rPr>
      <w:rFonts w:ascii="Arial" w:eastAsia="Times New Roman" w:hAnsi="Arial" w:cs="Times New Roman"/>
      <w:b/>
      <w:bCs/>
      <w:i/>
      <w:iCs/>
      <w:color w:val="auto"/>
      <w:kern w:val="28"/>
      <w:sz w:val="28"/>
      <w:szCs w:val="28"/>
      <w:lang w:val="en-GB" w:bidi="ar-SA"/>
    </w:rPr>
  </w:style>
  <w:style w:type="paragraph" w:styleId="Virsraksts3">
    <w:name w:val="heading 3"/>
    <w:basedOn w:val="Parasts"/>
    <w:next w:val="Parasts"/>
    <w:link w:val="Virsraksts3Rakstz"/>
    <w:unhideWhenUsed/>
    <w:qFormat/>
    <w:rsid w:val="003B40DC"/>
    <w:pPr>
      <w:keepNext/>
      <w:widowControl/>
      <w:spacing w:before="240" w:after="60"/>
      <w:outlineLvl w:val="2"/>
    </w:pPr>
    <w:rPr>
      <w:rFonts w:ascii="Cambria" w:eastAsia="Times New Roman" w:hAnsi="Cambria" w:cs="Times New Roman"/>
      <w:b/>
      <w:bCs/>
      <w:color w:val="auto"/>
      <w:sz w:val="26"/>
      <w:szCs w:val="26"/>
      <w:lang w:val="x-none" w:eastAsia="x-none" w:bidi="ar-SA"/>
    </w:rPr>
  </w:style>
  <w:style w:type="paragraph" w:styleId="Virsraksts4">
    <w:name w:val="heading 4"/>
    <w:basedOn w:val="Parasts"/>
    <w:next w:val="Parasts"/>
    <w:link w:val="Virsraksts4Rakstz"/>
    <w:qFormat/>
    <w:rsid w:val="00972B87"/>
    <w:pPr>
      <w:keepNext/>
      <w:keepLines/>
      <w:widowControl/>
      <w:spacing w:before="200" w:line="276" w:lineRule="auto"/>
      <w:outlineLvl w:val="3"/>
    </w:pPr>
    <w:rPr>
      <w:rFonts w:ascii="Cambria" w:eastAsia="Times New Roman" w:hAnsi="Cambria" w:cs="Times New Roman"/>
      <w:b/>
      <w:bCs/>
      <w:i/>
      <w:iCs/>
      <w:color w:val="4F81BD"/>
      <w:sz w:val="20"/>
      <w:szCs w:val="20"/>
      <w:lang w:bidi="ar-SA"/>
    </w:rPr>
  </w:style>
  <w:style w:type="paragraph" w:styleId="Virsraksts5">
    <w:name w:val="heading 5"/>
    <w:basedOn w:val="Parasts"/>
    <w:next w:val="Parasts"/>
    <w:link w:val="Virsraksts5Rakstz"/>
    <w:qFormat/>
    <w:rsid w:val="003B40DC"/>
    <w:pPr>
      <w:keepNext/>
      <w:widowControl/>
      <w:tabs>
        <w:tab w:val="num" w:pos="1575"/>
      </w:tabs>
      <w:ind w:left="1575" w:hanging="1008"/>
      <w:jc w:val="both"/>
      <w:outlineLvl w:val="4"/>
    </w:pPr>
    <w:rPr>
      <w:rFonts w:ascii="Times New Roman" w:eastAsia="Times New Roman" w:hAnsi="Times New Roman" w:cs="Times New Roman"/>
      <w:b/>
      <w:bCs/>
      <w:color w:val="auto"/>
      <w:lang w:val="x-none" w:eastAsia="x-none" w:bidi="ar-SA"/>
    </w:rPr>
  </w:style>
  <w:style w:type="paragraph" w:styleId="Virsraksts6">
    <w:name w:val="heading 6"/>
    <w:basedOn w:val="Parasts"/>
    <w:next w:val="Parasts"/>
    <w:link w:val="Virsraksts6Rakstz"/>
    <w:qFormat/>
    <w:rsid w:val="003B40DC"/>
    <w:pPr>
      <w:keepNext/>
      <w:widowControl/>
      <w:tabs>
        <w:tab w:val="num" w:pos="1719"/>
      </w:tabs>
      <w:ind w:left="1719" w:hanging="1152"/>
      <w:jc w:val="both"/>
      <w:outlineLvl w:val="5"/>
    </w:pPr>
    <w:rPr>
      <w:rFonts w:ascii="Times New Roman" w:eastAsia="Times New Roman" w:hAnsi="Times New Roman" w:cs="Times New Roman"/>
      <w:b/>
      <w:bCs/>
      <w:color w:val="auto"/>
      <w:sz w:val="28"/>
      <w:lang w:val="x-none" w:eastAsia="x-none" w:bidi="ar-SA"/>
    </w:rPr>
  </w:style>
  <w:style w:type="paragraph" w:styleId="Virsraksts7">
    <w:name w:val="heading 7"/>
    <w:basedOn w:val="Parasts"/>
    <w:next w:val="Parasts"/>
    <w:link w:val="Virsraksts7Rakstz"/>
    <w:unhideWhenUsed/>
    <w:qFormat/>
    <w:rsid w:val="003B40DC"/>
    <w:pPr>
      <w:widowControl/>
      <w:spacing w:before="240" w:after="60"/>
      <w:outlineLvl w:val="6"/>
    </w:pPr>
    <w:rPr>
      <w:rFonts w:ascii="Times New Roman" w:eastAsia="Times New Roman" w:hAnsi="Times New Roman" w:cs="Times New Roman"/>
      <w:color w:val="auto"/>
      <w:lang w:val="x-none" w:bidi="ar-SA"/>
    </w:rPr>
  </w:style>
  <w:style w:type="paragraph" w:styleId="Virsraksts8">
    <w:name w:val="heading 8"/>
    <w:basedOn w:val="Parasts"/>
    <w:next w:val="Parasts"/>
    <w:link w:val="Virsraksts8Rakstz"/>
    <w:qFormat/>
    <w:rsid w:val="003B40DC"/>
    <w:pPr>
      <w:widowControl/>
      <w:tabs>
        <w:tab w:val="num" w:pos="2007"/>
      </w:tabs>
      <w:spacing w:before="240" w:after="60"/>
      <w:ind w:left="2007" w:hanging="1440"/>
      <w:jc w:val="both"/>
      <w:outlineLvl w:val="7"/>
    </w:pPr>
    <w:rPr>
      <w:rFonts w:ascii="Times New Roman" w:eastAsia="Times New Roman" w:hAnsi="Times New Roman" w:cs="Times New Roman"/>
      <w:i/>
      <w:iCs/>
      <w:color w:val="auto"/>
      <w:lang w:val="x-none" w:eastAsia="x-none" w:bidi="ar-SA"/>
    </w:rPr>
  </w:style>
  <w:style w:type="paragraph" w:styleId="Virsraksts9">
    <w:name w:val="heading 9"/>
    <w:basedOn w:val="Parasts"/>
    <w:next w:val="Parasts"/>
    <w:link w:val="Virsraksts9Rakstz"/>
    <w:qFormat/>
    <w:rsid w:val="003B40DC"/>
    <w:pPr>
      <w:widowControl/>
      <w:tabs>
        <w:tab w:val="num" w:pos="2151"/>
      </w:tabs>
      <w:spacing w:before="240" w:after="60"/>
      <w:ind w:left="2151" w:hanging="1584"/>
      <w:jc w:val="both"/>
      <w:outlineLvl w:val="8"/>
    </w:pPr>
    <w:rPr>
      <w:rFonts w:ascii="Arial" w:eastAsia="Times New Roman" w:hAnsi="Arial" w:cs="Times New Roman"/>
      <w:color w:val="auto"/>
      <w:sz w:val="20"/>
      <w:szCs w:val="20"/>
      <w:lang w:val="x-none" w:eastAsia="x-none" w:bidi="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276A50"/>
    <w:rPr>
      <w:color w:val="0563C1" w:themeColor="hyperlink"/>
      <w:u w:val="single"/>
    </w:rPr>
  </w:style>
  <w:style w:type="paragraph" w:styleId="Sarakstarindkopa">
    <w:name w:val="List Paragraph"/>
    <w:aliases w:val="Syle 1,Normal bullet 2,Bullet list,Strip,H&amp;P List Paragraph,2,Saistīto dokumentu saraksts,Numurets,Colorful List - Accent 12,PPS_Bullet,Virsraksti,List Paragraph Red,Bullet EY,1st level - Bullet List Paragraph,Numbered Para 1,Dot pt"/>
    <w:basedOn w:val="Parasts"/>
    <w:link w:val="SarakstarindkopaRakstz"/>
    <w:qFormat/>
    <w:rsid w:val="00276A50"/>
    <w:pPr>
      <w:widowControl/>
      <w:ind w:left="720"/>
      <w:contextualSpacing/>
    </w:pPr>
    <w:rPr>
      <w:rFonts w:ascii="Times New Roman" w:eastAsia="Calibri" w:hAnsi="Times New Roman" w:cs="Times New Roman"/>
      <w:color w:val="auto"/>
      <w:szCs w:val="22"/>
      <w:lang w:eastAsia="en-US" w:bidi="ar-SA"/>
    </w:rPr>
  </w:style>
  <w:style w:type="character" w:customStyle="1" w:styleId="Bodytext3">
    <w:name w:val="Body text (3)_"/>
    <w:link w:val="Bodytext30"/>
    <w:locked/>
    <w:rsid w:val="00276A50"/>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276A50"/>
    <w:pPr>
      <w:shd w:val="clear" w:color="auto" w:fill="FFFFFF"/>
      <w:spacing w:line="250" w:lineRule="exact"/>
      <w:jc w:val="right"/>
    </w:pPr>
    <w:rPr>
      <w:rFonts w:ascii="Times New Roman" w:eastAsia="Times New Roman" w:hAnsi="Times New Roman" w:cs="Times New Roman"/>
      <w:b/>
      <w:bCs/>
      <w:color w:val="auto"/>
      <w:sz w:val="22"/>
      <w:szCs w:val="22"/>
      <w:lang w:eastAsia="en-US" w:bidi="ar-SA"/>
    </w:rPr>
  </w:style>
  <w:style w:type="character" w:customStyle="1" w:styleId="Heading1">
    <w:name w:val="Heading #1_"/>
    <w:link w:val="Heading10"/>
    <w:locked/>
    <w:rsid w:val="00276A50"/>
    <w:rPr>
      <w:rFonts w:ascii="Times New Roman" w:eastAsia="Times New Roman" w:hAnsi="Times New Roman" w:cs="Times New Roman"/>
      <w:b/>
      <w:bCs/>
      <w:sz w:val="40"/>
      <w:szCs w:val="40"/>
      <w:shd w:val="clear" w:color="auto" w:fill="FFFFFF"/>
    </w:rPr>
  </w:style>
  <w:style w:type="paragraph" w:customStyle="1" w:styleId="Heading10">
    <w:name w:val="Heading #1"/>
    <w:basedOn w:val="Parasts"/>
    <w:link w:val="Heading1"/>
    <w:rsid w:val="00276A50"/>
    <w:pPr>
      <w:shd w:val="clear" w:color="auto" w:fill="FFFFFF"/>
      <w:spacing w:before="1780" w:after="320" w:line="442" w:lineRule="exact"/>
      <w:jc w:val="center"/>
      <w:outlineLvl w:val="0"/>
    </w:pPr>
    <w:rPr>
      <w:rFonts w:ascii="Times New Roman" w:eastAsia="Times New Roman" w:hAnsi="Times New Roman" w:cs="Times New Roman"/>
      <w:b/>
      <w:bCs/>
      <w:color w:val="auto"/>
      <w:sz w:val="40"/>
      <w:szCs w:val="40"/>
      <w:lang w:eastAsia="en-US" w:bidi="ar-SA"/>
    </w:rPr>
  </w:style>
  <w:style w:type="character" w:customStyle="1" w:styleId="Heading2">
    <w:name w:val="Heading #2_"/>
    <w:link w:val="Heading20"/>
    <w:locked/>
    <w:rsid w:val="00276A50"/>
    <w:rPr>
      <w:rFonts w:ascii="Times New Roman" w:eastAsia="Times New Roman" w:hAnsi="Times New Roman" w:cs="Times New Roman"/>
      <w:b/>
      <w:bCs/>
      <w:sz w:val="28"/>
      <w:szCs w:val="28"/>
      <w:shd w:val="clear" w:color="auto" w:fill="FFFFFF"/>
    </w:rPr>
  </w:style>
  <w:style w:type="paragraph" w:customStyle="1" w:styleId="Heading20">
    <w:name w:val="Heading #2"/>
    <w:basedOn w:val="Parasts"/>
    <w:link w:val="Heading2"/>
    <w:rsid w:val="00276A50"/>
    <w:pPr>
      <w:shd w:val="clear" w:color="auto" w:fill="FFFFFF"/>
      <w:spacing w:before="980" w:after="1240" w:line="310" w:lineRule="exact"/>
      <w:outlineLvl w:val="1"/>
    </w:pPr>
    <w:rPr>
      <w:rFonts w:ascii="Times New Roman" w:eastAsia="Times New Roman" w:hAnsi="Times New Roman" w:cs="Times New Roman"/>
      <w:b/>
      <w:bCs/>
      <w:color w:val="auto"/>
      <w:sz w:val="28"/>
      <w:szCs w:val="28"/>
      <w:lang w:eastAsia="en-US" w:bidi="ar-SA"/>
    </w:rPr>
  </w:style>
  <w:style w:type="paragraph" w:customStyle="1" w:styleId="Style1">
    <w:name w:val="Style1"/>
    <w:autoRedefine/>
    <w:rsid w:val="00276A50"/>
    <w:pPr>
      <w:widowControl w:val="0"/>
      <w:numPr>
        <w:ilvl w:val="1"/>
        <w:numId w:val="1"/>
      </w:numPr>
      <w:tabs>
        <w:tab w:val="clear" w:pos="22"/>
        <w:tab w:val="num" w:pos="0"/>
        <w:tab w:val="left" w:pos="142"/>
      </w:tabs>
      <w:overflowPunct w:val="0"/>
      <w:autoSpaceDE w:val="0"/>
      <w:autoSpaceDN w:val="0"/>
      <w:adjustRightInd w:val="0"/>
      <w:spacing w:after="0" w:line="240" w:lineRule="auto"/>
      <w:ind w:left="0" w:firstLine="0"/>
      <w:jc w:val="both"/>
    </w:pPr>
    <w:rPr>
      <w:rFonts w:ascii="Times New Roman" w:eastAsia="Times New Roman" w:hAnsi="Times New Roman" w:cs="Times New Roman"/>
      <w:bCs/>
      <w:sz w:val="24"/>
      <w:szCs w:val="24"/>
    </w:rPr>
  </w:style>
  <w:style w:type="paragraph" w:customStyle="1" w:styleId="StyleStyle2Justified">
    <w:name w:val="Style Style2 + Justified"/>
    <w:basedOn w:val="Parasts"/>
    <w:rsid w:val="00276A50"/>
    <w:pPr>
      <w:numPr>
        <w:numId w:val="1"/>
      </w:numPr>
      <w:tabs>
        <w:tab w:val="left" w:pos="142"/>
      </w:tabs>
      <w:overflowPunct w:val="0"/>
      <w:autoSpaceDE w:val="0"/>
      <w:autoSpaceDN w:val="0"/>
      <w:adjustRightInd w:val="0"/>
      <w:spacing w:before="240" w:after="120"/>
      <w:jc w:val="both"/>
    </w:pPr>
    <w:rPr>
      <w:rFonts w:ascii="Times New Roman" w:eastAsia="Times New Roman" w:hAnsi="Times New Roman" w:cs="Times New Roman"/>
      <w:b/>
      <w:color w:val="auto"/>
      <w:szCs w:val="20"/>
      <w:lang w:eastAsia="en-US" w:bidi="ar-SA"/>
    </w:rPr>
  </w:style>
  <w:style w:type="paragraph" w:customStyle="1" w:styleId="StyleStyle1Justified">
    <w:name w:val="Style Style1 + Justified"/>
    <w:basedOn w:val="Style1"/>
    <w:rsid w:val="00276A50"/>
    <w:pPr>
      <w:spacing w:before="40" w:after="40"/>
    </w:pPr>
    <w:rPr>
      <w:szCs w:val="20"/>
    </w:rPr>
  </w:style>
  <w:style w:type="table" w:styleId="Reatabula">
    <w:name w:val="Table Grid"/>
    <w:basedOn w:val="Parastatabula"/>
    <w:uiPriority w:val="39"/>
    <w:rsid w:val="00276A5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B03495"/>
    <w:rPr>
      <w:color w:val="605E5C"/>
      <w:shd w:val="clear" w:color="auto" w:fill="E1DFDD"/>
    </w:rPr>
  </w:style>
  <w:style w:type="character" w:customStyle="1" w:styleId="VrestekstsRakstz">
    <w:name w:val="Vēres teksts Rakstz."/>
    <w:aliases w:val="Footnote Rakstz.,Fußnote Char Rakstz.,Fußnote Char Char Rakstz.,Fußnote Char Char Char Char Char Char Rakstz.,Fußnote Rakstz.,fn Rakstz.,single space Rakstz.,FOOTNOTES Rakstz.,Текст сноски Знак Rakstz.,FT Rakstz."/>
    <w:link w:val="Vresteksts"/>
    <w:uiPriority w:val="99"/>
    <w:qFormat/>
    <w:locked/>
    <w:rsid w:val="005828E7"/>
    <w:rPr>
      <w:rFonts w:ascii="Times New Roman" w:eastAsia="Times New Roman" w:hAnsi="Times New Roman" w:cs="Times New Roman"/>
    </w:rPr>
  </w:style>
  <w:style w:type="paragraph" w:styleId="Vresteksts">
    <w:name w:val="footnote text"/>
    <w:aliases w:val="Footnote,Fußnote Char,Fußnote Char Char,Fußnote Char Char Char Char Char Char,Fußnote,fn,single space,FOOTNOTES,Текст сноски Знак,Текст сноски Знак1 Знак,Текст сноски Знак Знак Знак,Footnote Text Char Знак Знак,Footnote Text Char Знак,FT"/>
    <w:basedOn w:val="Parasts"/>
    <w:link w:val="VrestekstsRakstz"/>
    <w:uiPriority w:val="99"/>
    <w:unhideWhenUsed/>
    <w:qFormat/>
    <w:rsid w:val="005828E7"/>
    <w:pPr>
      <w:widowControl/>
    </w:pPr>
    <w:rPr>
      <w:rFonts w:ascii="Times New Roman" w:eastAsia="Times New Roman" w:hAnsi="Times New Roman" w:cs="Times New Roman"/>
      <w:color w:val="auto"/>
      <w:sz w:val="22"/>
      <w:szCs w:val="22"/>
      <w:lang w:eastAsia="en-US" w:bidi="ar-SA"/>
    </w:rPr>
  </w:style>
  <w:style w:type="character" w:customStyle="1" w:styleId="VrestekstsRakstz1">
    <w:name w:val="Vēres teksts Rakstz.1"/>
    <w:basedOn w:val="Noklusjumarindkopasfonts"/>
    <w:uiPriority w:val="99"/>
    <w:semiHidden/>
    <w:rsid w:val="005828E7"/>
    <w:rPr>
      <w:rFonts w:ascii="Courier New" w:eastAsia="Courier New" w:hAnsi="Courier New" w:cs="Courier New"/>
      <w:color w:val="000000"/>
      <w:sz w:val="20"/>
      <w:szCs w:val="20"/>
      <w:lang w:eastAsia="lv-LV" w:bidi="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link w:val="CharCharCharChar"/>
    <w:uiPriority w:val="99"/>
    <w:unhideWhenUsed/>
    <w:qFormat/>
    <w:rsid w:val="005828E7"/>
    <w:rPr>
      <w:vertAlign w:val="superscript"/>
    </w:rPr>
  </w:style>
  <w:style w:type="paragraph" w:customStyle="1" w:styleId="CharCharCharChar">
    <w:name w:val="Char Char Char Char"/>
    <w:aliases w:val="Char2"/>
    <w:basedOn w:val="Parasts"/>
    <w:next w:val="Parasts"/>
    <w:link w:val="Vresatsauce"/>
    <w:uiPriority w:val="99"/>
    <w:semiHidden/>
    <w:qFormat/>
    <w:rsid w:val="005828E7"/>
    <w:pPr>
      <w:keepNext/>
      <w:keepLines/>
      <w:widowControl/>
      <w:spacing w:before="120" w:after="160" w:line="240" w:lineRule="exact"/>
      <w:jc w:val="both"/>
      <w:outlineLvl w:val="0"/>
    </w:pPr>
    <w:rPr>
      <w:rFonts w:asciiTheme="minorHAnsi" w:eastAsiaTheme="minorHAnsi" w:hAnsiTheme="minorHAnsi" w:cstheme="minorBidi"/>
      <w:color w:val="auto"/>
      <w:sz w:val="22"/>
      <w:szCs w:val="22"/>
      <w:vertAlign w:val="superscript"/>
      <w:lang w:eastAsia="en-US" w:bidi="ar-SA"/>
    </w:rPr>
  </w:style>
  <w:style w:type="character" w:styleId="Izclums">
    <w:name w:val="Emphasis"/>
    <w:basedOn w:val="Noklusjumarindkopasfonts"/>
    <w:uiPriority w:val="20"/>
    <w:qFormat/>
    <w:rsid w:val="005828E7"/>
    <w:rPr>
      <w:i/>
      <w:iCs/>
    </w:rPr>
  </w:style>
  <w:style w:type="paragraph" w:styleId="Balonteksts">
    <w:name w:val="Balloon Text"/>
    <w:basedOn w:val="Parasts"/>
    <w:link w:val="BalontekstsRakstz"/>
    <w:uiPriority w:val="99"/>
    <w:semiHidden/>
    <w:unhideWhenUsed/>
    <w:rsid w:val="00CE478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E478A"/>
    <w:rPr>
      <w:rFonts w:ascii="Segoe UI" w:eastAsia="Courier New" w:hAnsi="Segoe UI" w:cs="Segoe UI"/>
      <w:color w:val="000000"/>
      <w:sz w:val="18"/>
      <w:szCs w:val="18"/>
      <w:lang w:eastAsia="lv-LV" w:bidi="lv-LV"/>
    </w:rPr>
  </w:style>
  <w:style w:type="paragraph" w:styleId="Galvene">
    <w:name w:val="header"/>
    <w:basedOn w:val="Parasts"/>
    <w:link w:val="GalveneRakstz"/>
    <w:uiPriority w:val="99"/>
    <w:unhideWhenUsed/>
    <w:rsid w:val="00C32558"/>
    <w:pPr>
      <w:tabs>
        <w:tab w:val="center" w:pos="4153"/>
        <w:tab w:val="right" w:pos="8306"/>
      </w:tabs>
    </w:pPr>
  </w:style>
  <w:style w:type="character" w:customStyle="1" w:styleId="GalveneRakstz">
    <w:name w:val="Galvene Rakstz."/>
    <w:basedOn w:val="Noklusjumarindkopasfonts"/>
    <w:link w:val="Galvene"/>
    <w:uiPriority w:val="99"/>
    <w:rsid w:val="00C32558"/>
    <w:rPr>
      <w:rFonts w:ascii="Courier New" w:eastAsia="Courier New" w:hAnsi="Courier New" w:cs="Courier New"/>
      <w:color w:val="000000"/>
      <w:sz w:val="24"/>
      <w:szCs w:val="24"/>
      <w:lang w:eastAsia="lv-LV" w:bidi="lv-LV"/>
    </w:rPr>
  </w:style>
  <w:style w:type="paragraph" w:styleId="Kjene">
    <w:name w:val="footer"/>
    <w:basedOn w:val="Parasts"/>
    <w:link w:val="KjeneRakstz"/>
    <w:uiPriority w:val="99"/>
    <w:unhideWhenUsed/>
    <w:rsid w:val="00C32558"/>
    <w:pPr>
      <w:tabs>
        <w:tab w:val="center" w:pos="4153"/>
        <w:tab w:val="right" w:pos="8306"/>
      </w:tabs>
    </w:pPr>
  </w:style>
  <w:style w:type="character" w:customStyle="1" w:styleId="KjeneRakstz">
    <w:name w:val="Kājene Rakstz."/>
    <w:basedOn w:val="Noklusjumarindkopasfonts"/>
    <w:link w:val="Kjene"/>
    <w:uiPriority w:val="99"/>
    <w:rsid w:val="00C32558"/>
    <w:rPr>
      <w:rFonts w:ascii="Courier New" w:eastAsia="Courier New" w:hAnsi="Courier New" w:cs="Courier New"/>
      <w:color w:val="000000"/>
      <w:sz w:val="24"/>
      <w:szCs w:val="24"/>
      <w:lang w:eastAsia="lv-LV" w:bidi="lv-LV"/>
    </w:rPr>
  </w:style>
  <w:style w:type="character" w:customStyle="1" w:styleId="Virsraksts1Rakstz">
    <w:name w:val="Virsraksts 1 Rakstz."/>
    <w:aliases w:val="H1 Rakstz."/>
    <w:basedOn w:val="Noklusjumarindkopasfonts"/>
    <w:link w:val="Virsraksts1"/>
    <w:rsid w:val="003B40DC"/>
    <w:rPr>
      <w:rFonts w:ascii="Times New Roman" w:eastAsia="Times New Roman" w:hAnsi="Times New Roman" w:cs="Times New Roman"/>
      <w:b/>
      <w:bCs/>
      <w:kern w:val="28"/>
      <w:sz w:val="24"/>
      <w:szCs w:val="24"/>
      <w:lang w:val="en-GB" w:eastAsia="lv-LV"/>
    </w:rPr>
  </w:style>
  <w:style w:type="character" w:customStyle="1" w:styleId="Virsraksts2Rakstz">
    <w:name w:val="Virsraksts 2 Rakstz."/>
    <w:basedOn w:val="Noklusjumarindkopasfonts"/>
    <w:link w:val="Virsraksts2"/>
    <w:rsid w:val="003B40DC"/>
    <w:rPr>
      <w:rFonts w:ascii="Arial" w:eastAsia="Times New Roman" w:hAnsi="Arial" w:cs="Times New Roman"/>
      <w:b/>
      <w:bCs/>
      <w:i/>
      <w:iCs/>
      <w:kern w:val="28"/>
      <w:sz w:val="28"/>
      <w:szCs w:val="28"/>
      <w:lang w:val="en-GB" w:eastAsia="lv-LV"/>
    </w:rPr>
  </w:style>
  <w:style w:type="character" w:customStyle="1" w:styleId="Virsraksts3Rakstz">
    <w:name w:val="Virsraksts 3 Rakstz."/>
    <w:basedOn w:val="Noklusjumarindkopasfonts"/>
    <w:link w:val="Virsraksts3"/>
    <w:semiHidden/>
    <w:rsid w:val="003B40DC"/>
    <w:rPr>
      <w:rFonts w:ascii="Cambria" w:eastAsia="Times New Roman" w:hAnsi="Cambria" w:cs="Times New Roman"/>
      <w:b/>
      <w:bCs/>
      <w:sz w:val="26"/>
      <w:szCs w:val="26"/>
      <w:lang w:val="x-none" w:eastAsia="x-none"/>
    </w:rPr>
  </w:style>
  <w:style w:type="character" w:customStyle="1" w:styleId="Virsraksts5Rakstz">
    <w:name w:val="Virsraksts 5 Rakstz."/>
    <w:basedOn w:val="Noklusjumarindkopasfonts"/>
    <w:link w:val="Virsraksts5"/>
    <w:rsid w:val="003B40DC"/>
    <w:rPr>
      <w:rFonts w:ascii="Times New Roman" w:eastAsia="Times New Roman" w:hAnsi="Times New Roman" w:cs="Times New Roman"/>
      <w:b/>
      <w:bCs/>
      <w:sz w:val="24"/>
      <w:szCs w:val="24"/>
      <w:lang w:val="x-none" w:eastAsia="x-none"/>
    </w:rPr>
  </w:style>
  <w:style w:type="character" w:customStyle="1" w:styleId="Virsraksts6Rakstz">
    <w:name w:val="Virsraksts 6 Rakstz."/>
    <w:basedOn w:val="Noklusjumarindkopasfonts"/>
    <w:link w:val="Virsraksts6"/>
    <w:rsid w:val="003B40DC"/>
    <w:rPr>
      <w:rFonts w:ascii="Times New Roman" w:eastAsia="Times New Roman" w:hAnsi="Times New Roman" w:cs="Times New Roman"/>
      <w:b/>
      <w:bCs/>
      <w:sz w:val="28"/>
      <w:szCs w:val="24"/>
      <w:lang w:val="x-none" w:eastAsia="x-none"/>
    </w:rPr>
  </w:style>
  <w:style w:type="character" w:customStyle="1" w:styleId="Virsraksts7Rakstz">
    <w:name w:val="Virsraksts 7 Rakstz."/>
    <w:basedOn w:val="Noklusjumarindkopasfonts"/>
    <w:link w:val="Virsraksts7"/>
    <w:rsid w:val="003B40DC"/>
    <w:rPr>
      <w:rFonts w:ascii="Times New Roman" w:eastAsia="Times New Roman" w:hAnsi="Times New Roman" w:cs="Times New Roman"/>
      <w:sz w:val="24"/>
      <w:szCs w:val="24"/>
      <w:lang w:val="x-none" w:eastAsia="lv-LV"/>
    </w:rPr>
  </w:style>
  <w:style w:type="character" w:customStyle="1" w:styleId="Virsraksts8Rakstz">
    <w:name w:val="Virsraksts 8 Rakstz."/>
    <w:basedOn w:val="Noklusjumarindkopasfonts"/>
    <w:link w:val="Virsraksts8"/>
    <w:rsid w:val="003B40DC"/>
    <w:rPr>
      <w:rFonts w:ascii="Times New Roman" w:eastAsia="Times New Roman" w:hAnsi="Times New Roman" w:cs="Times New Roman"/>
      <w:i/>
      <w:iCs/>
      <w:sz w:val="24"/>
      <w:szCs w:val="24"/>
      <w:lang w:val="x-none" w:eastAsia="x-none"/>
    </w:rPr>
  </w:style>
  <w:style w:type="character" w:customStyle="1" w:styleId="Virsraksts9Rakstz">
    <w:name w:val="Virsraksts 9 Rakstz."/>
    <w:basedOn w:val="Noklusjumarindkopasfonts"/>
    <w:link w:val="Virsraksts9"/>
    <w:rsid w:val="003B40DC"/>
    <w:rPr>
      <w:rFonts w:ascii="Arial" w:eastAsia="Times New Roman" w:hAnsi="Arial" w:cs="Times New Roman"/>
      <w:sz w:val="20"/>
      <w:szCs w:val="20"/>
      <w:lang w:val="x-none" w:eastAsia="x-none"/>
    </w:rPr>
  </w:style>
  <w:style w:type="numbering" w:customStyle="1" w:styleId="Bezsaraksta1">
    <w:name w:val="Bez saraksta1"/>
    <w:next w:val="Bezsaraksta"/>
    <w:uiPriority w:val="99"/>
    <w:semiHidden/>
    <w:unhideWhenUsed/>
    <w:rsid w:val="003B40DC"/>
  </w:style>
  <w:style w:type="paragraph" w:styleId="Pamatteksts3">
    <w:name w:val="Body Text 3"/>
    <w:basedOn w:val="Parasts"/>
    <w:link w:val="Pamatteksts3Rakstz"/>
    <w:uiPriority w:val="99"/>
    <w:unhideWhenUsed/>
    <w:rsid w:val="003B40DC"/>
    <w:pPr>
      <w:widowControl/>
      <w:spacing w:after="120"/>
    </w:pPr>
    <w:rPr>
      <w:rFonts w:ascii="Times New Roman" w:eastAsia="Times New Roman" w:hAnsi="Times New Roman" w:cs="Times New Roman"/>
      <w:color w:val="auto"/>
      <w:sz w:val="16"/>
      <w:szCs w:val="16"/>
      <w:lang w:val="en-US" w:eastAsia="x-none" w:bidi="ar-SA"/>
    </w:rPr>
  </w:style>
  <w:style w:type="character" w:customStyle="1" w:styleId="Pamatteksts3Rakstz">
    <w:name w:val="Pamatteksts 3 Rakstz."/>
    <w:basedOn w:val="Noklusjumarindkopasfonts"/>
    <w:link w:val="Pamatteksts3"/>
    <w:uiPriority w:val="99"/>
    <w:rsid w:val="003B40DC"/>
    <w:rPr>
      <w:rFonts w:ascii="Times New Roman" w:eastAsia="Times New Roman" w:hAnsi="Times New Roman" w:cs="Times New Roman"/>
      <w:sz w:val="16"/>
      <w:szCs w:val="16"/>
      <w:lang w:val="en-US" w:eastAsia="x-none"/>
    </w:rPr>
  </w:style>
  <w:style w:type="paragraph" w:customStyle="1" w:styleId="Apakpunkts">
    <w:name w:val="Apakšpunkts"/>
    <w:basedOn w:val="Parasts"/>
    <w:link w:val="ApakpunktsChar"/>
    <w:rsid w:val="003B40DC"/>
    <w:pPr>
      <w:widowControl/>
      <w:numPr>
        <w:ilvl w:val="1"/>
        <w:numId w:val="6"/>
      </w:numPr>
    </w:pPr>
    <w:rPr>
      <w:rFonts w:ascii="Arial" w:eastAsia="Times New Roman" w:hAnsi="Arial" w:cs="Times New Roman"/>
      <w:b/>
      <w:color w:val="auto"/>
      <w:sz w:val="20"/>
      <w:lang w:val="x-none" w:eastAsia="x-none" w:bidi="ar-SA"/>
    </w:rPr>
  </w:style>
  <w:style w:type="paragraph" w:customStyle="1" w:styleId="Punkts">
    <w:name w:val="Punkts"/>
    <w:basedOn w:val="Parasts"/>
    <w:next w:val="Apakpunkts"/>
    <w:rsid w:val="003B40DC"/>
    <w:pPr>
      <w:widowControl/>
      <w:numPr>
        <w:numId w:val="6"/>
      </w:numPr>
    </w:pPr>
    <w:rPr>
      <w:rFonts w:ascii="Arial" w:eastAsia="Times New Roman" w:hAnsi="Arial" w:cs="Times New Roman"/>
      <w:b/>
      <w:color w:val="auto"/>
      <w:sz w:val="20"/>
      <w:lang w:bidi="ar-SA"/>
    </w:rPr>
  </w:style>
  <w:style w:type="character" w:customStyle="1" w:styleId="ApakpunktsChar">
    <w:name w:val="Apakšpunkts Char"/>
    <w:link w:val="Apakpunkts"/>
    <w:locked/>
    <w:rsid w:val="003B40DC"/>
    <w:rPr>
      <w:rFonts w:ascii="Arial" w:eastAsia="Times New Roman" w:hAnsi="Arial" w:cs="Times New Roman"/>
      <w:b/>
      <w:sz w:val="20"/>
      <w:szCs w:val="24"/>
      <w:lang w:val="x-none" w:eastAsia="x-none"/>
    </w:rPr>
  </w:style>
  <w:style w:type="paragraph" w:customStyle="1" w:styleId="Paragrfs">
    <w:name w:val="Paragrāfs"/>
    <w:basedOn w:val="Parasts"/>
    <w:next w:val="Parasts"/>
    <w:rsid w:val="003B40DC"/>
    <w:pPr>
      <w:widowControl/>
      <w:numPr>
        <w:ilvl w:val="2"/>
        <w:numId w:val="6"/>
      </w:numPr>
      <w:jc w:val="both"/>
    </w:pPr>
    <w:rPr>
      <w:rFonts w:ascii="Arial" w:eastAsia="Times New Roman" w:hAnsi="Arial" w:cs="Times New Roman"/>
      <w:color w:val="auto"/>
      <w:sz w:val="20"/>
      <w:lang w:bidi="ar-SA"/>
    </w:rPr>
  </w:style>
  <w:style w:type="paragraph" w:customStyle="1" w:styleId="naisf">
    <w:name w:val="naisf"/>
    <w:basedOn w:val="Parasts"/>
    <w:rsid w:val="003B40DC"/>
    <w:pPr>
      <w:widowControl/>
      <w:spacing w:before="64" w:after="64"/>
      <w:ind w:firstLine="321"/>
      <w:jc w:val="both"/>
    </w:pPr>
    <w:rPr>
      <w:rFonts w:ascii="Times New Roman" w:eastAsia="Times New Roman" w:hAnsi="Times New Roman" w:cs="Times New Roman"/>
      <w:color w:val="auto"/>
      <w:lang w:bidi="ar-SA"/>
    </w:rPr>
  </w:style>
  <w:style w:type="character" w:customStyle="1" w:styleId="Neatrisintapieminana1">
    <w:name w:val="Neatrisināta pieminēšana1"/>
    <w:basedOn w:val="Noklusjumarindkopasfonts"/>
    <w:uiPriority w:val="99"/>
    <w:semiHidden/>
    <w:unhideWhenUsed/>
    <w:rsid w:val="003B40DC"/>
    <w:rPr>
      <w:color w:val="605E5C"/>
      <w:shd w:val="clear" w:color="auto" w:fill="E1DFDD"/>
    </w:rPr>
  </w:style>
  <w:style w:type="character" w:styleId="Komentraatsauce">
    <w:name w:val="annotation reference"/>
    <w:basedOn w:val="Noklusjumarindkopasfonts"/>
    <w:uiPriority w:val="99"/>
    <w:semiHidden/>
    <w:unhideWhenUsed/>
    <w:rsid w:val="003B40DC"/>
    <w:rPr>
      <w:sz w:val="16"/>
      <w:szCs w:val="16"/>
    </w:rPr>
  </w:style>
  <w:style w:type="paragraph" w:styleId="Komentrateksts">
    <w:name w:val="annotation text"/>
    <w:basedOn w:val="Parasts"/>
    <w:link w:val="KomentratekstsRakstz"/>
    <w:uiPriority w:val="99"/>
    <w:semiHidden/>
    <w:unhideWhenUsed/>
    <w:rsid w:val="003B40DC"/>
    <w:pPr>
      <w:widowControl/>
    </w:pPr>
    <w:rPr>
      <w:rFonts w:ascii="Times New Roman" w:eastAsia="Calibri" w:hAnsi="Times New Roman" w:cs="Times New Roman"/>
      <w:color w:val="auto"/>
      <w:sz w:val="20"/>
      <w:szCs w:val="20"/>
      <w:lang w:eastAsia="en-US" w:bidi="ar-SA"/>
    </w:rPr>
  </w:style>
  <w:style w:type="character" w:customStyle="1" w:styleId="KomentratekstsRakstz">
    <w:name w:val="Komentāra teksts Rakstz."/>
    <w:basedOn w:val="Noklusjumarindkopasfonts"/>
    <w:link w:val="Komentrateksts"/>
    <w:uiPriority w:val="99"/>
    <w:semiHidden/>
    <w:rsid w:val="003B40DC"/>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3B40DC"/>
    <w:rPr>
      <w:b/>
      <w:bCs/>
    </w:rPr>
  </w:style>
  <w:style w:type="character" w:customStyle="1" w:styleId="KomentratmaRakstz">
    <w:name w:val="Komentāra tēma Rakstz."/>
    <w:basedOn w:val="KomentratekstsRakstz"/>
    <w:link w:val="Komentratma"/>
    <w:uiPriority w:val="99"/>
    <w:semiHidden/>
    <w:rsid w:val="003B40DC"/>
    <w:rPr>
      <w:rFonts w:ascii="Times New Roman" w:eastAsia="Calibri" w:hAnsi="Times New Roman" w:cs="Times New Roman"/>
      <w:b/>
      <w:bCs/>
      <w:sz w:val="20"/>
      <w:szCs w:val="20"/>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unhideWhenUsed/>
    <w:rsid w:val="003B40DC"/>
    <w:pPr>
      <w:widowControl/>
      <w:spacing w:after="120"/>
    </w:pPr>
    <w:rPr>
      <w:rFonts w:ascii="Times New Roman" w:eastAsia="Calibri" w:hAnsi="Times New Roman" w:cs="Times New Roman"/>
      <w:color w:val="auto"/>
      <w:szCs w:val="22"/>
      <w:lang w:eastAsia="en-US" w:bidi="ar-SA"/>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3B40DC"/>
    <w:rPr>
      <w:rFonts w:ascii="Times New Roman" w:eastAsia="Calibri" w:hAnsi="Times New Roman" w:cs="Times New Roman"/>
      <w:sz w:val="24"/>
    </w:rPr>
  </w:style>
  <w:style w:type="table" w:customStyle="1" w:styleId="Reatabula1">
    <w:name w:val="Režģa tabula1"/>
    <w:basedOn w:val="Parastatabula"/>
    <w:next w:val="Reatabula"/>
    <w:uiPriority w:val="39"/>
    <w:rsid w:val="003B40D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Līgumam"/>
    <w:basedOn w:val="Parasts"/>
    <w:qFormat/>
    <w:rsid w:val="003B40DC"/>
    <w:pPr>
      <w:numPr>
        <w:ilvl w:val="2"/>
        <w:numId w:val="7"/>
      </w:numPr>
      <w:suppressAutoHyphens/>
      <w:autoSpaceDN w:val="0"/>
      <w:spacing w:before="120" w:after="120" w:line="276" w:lineRule="auto"/>
      <w:ind w:left="360" w:hanging="360"/>
      <w:jc w:val="center"/>
    </w:pPr>
    <w:rPr>
      <w:rFonts w:ascii="Times New Roman" w:eastAsia="Times New Roman" w:hAnsi="Times New Roman" w:cs="Times New Roman"/>
      <w:b/>
      <w:color w:val="auto"/>
      <w:lang w:eastAsia="en-US" w:bidi="ar-SA"/>
    </w:rPr>
  </w:style>
  <w:style w:type="paragraph" w:customStyle="1" w:styleId="1lgumam0">
    <w:name w:val="1.līgumam"/>
    <w:basedOn w:val="Parasts"/>
    <w:qFormat/>
    <w:rsid w:val="003B40DC"/>
    <w:pPr>
      <w:widowControl/>
      <w:numPr>
        <w:ilvl w:val="3"/>
        <w:numId w:val="7"/>
      </w:numPr>
      <w:autoSpaceDN w:val="0"/>
      <w:ind w:left="1985" w:hanging="905"/>
      <w:jc w:val="both"/>
    </w:pPr>
    <w:rPr>
      <w:rFonts w:ascii="Times New Roman" w:eastAsia="Calibri" w:hAnsi="Times New Roman" w:cs="Times New Roman"/>
      <w:color w:val="auto"/>
      <w:lang w:eastAsia="en-US" w:bidi="ar-SA"/>
    </w:rPr>
  </w:style>
  <w:style w:type="numbering" w:customStyle="1" w:styleId="WWOutlineListStyle5111">
    <w:name w:val="WW_OutlineListStyle_5111"/>
    <w:rsid w:val="003B40DC"/>
    <w:pPr>
      <w:numPr>
        <w:numId w:val="7"/>
      </w:numPr>
    </w:pPr>
  </w:style>
  <w:style w:type="character" w:customStyle="1" w:styleId="Bodytext214ptBold">
    <w:name w:val="Body text (2) + 14 pt;Bold"/>
    <w:rsid w:val="003B40DC"/>
    <w:rPr>
      <w:rFonts w:ascii="Times New Roman" w:eastAsia="Times New Roman" w:hAnsi="Times New Roman" w:cs="Times New Roman"/>
      <w:b/>
      <w:bCs/>
      <w:i w:val="0"/>
      <w:iCs w:val="0"/>
      <w:smallCaps w:val="0"/>
      <w:strike w:val="0"/>
      <w:color w:val="000000"/>
      <w:spacing w:val="0"/>
      <w:w w:val="100"/>
      <w:position w:val="0"/>
      <w:sz w:val="28"/>
      <w:szCs w:val="28"/>
      <w:u w:val="none"/>
      <w:lang w:val="lv-LV" w:eastAsia="lv-LV" w:bidi="lv-LV"/>
    </w:rPr>
  </w:style>
  <w:style w:type="character" w:customStyle="1" w:styleId="Headerorfooter">
    <w:name w:val="Header or footer_"/>
    <w:rsid w:val="003B40DC"/>
    <w:rPr>
      <w:rFonts w:ascii="Times New Roman" w:eastAsia="Times New Roman" w:hAnsi="Times New Roman" w:cs="Times New Roman"/>
      <w:b w:val="0"/>
      <w:bCs w:val="0"/>
      <w:i w:val="0"/>
      <w:iCs w:val="0"/>
      <w:smallCaps w:val="0"/>
      <w:strike w:val="0"/>
      <w:sz w:val="22"/>
      <w:szCs w:val="22"/>
      <w:u w:val="none"/>
    </w:rPr>
  </w:style>
  <w:style w:type="character" w:customStyle="1" w:styleId="Headerorfooter0">
    <w:name w:val="Header or footer"/>
    <w:rsid w:val="003B40D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paragraph" w:customStyle="1" w:styleId="Default">
    <w:name w:val="Default"/>
    <w:rsid w:val="003B40D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arastais">
    <w:name w:val="Parastais"/>
    <w:qFormat/>
    <w:rsid w:val="003B40DC"/>
    <w:pPr>
      <w:spacing w:after="0"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Syle 1 Rakstz.,Normal bullet 2 Rakstz.,Bullet list Rakstz.,Strip Rakstz.,H&amp;P List Paragraph Rakstz.,2 Rakstz.,Saistīto dokumentu saraksts Rakstz.,Numurets Rakstz.,Colorful List - Accent 12 Rakstz.,PPS_Bullet Rakstz."/>
    <w:link w:val="Sarakstarindkopa"/>
    <w:qFormat/>
    <w:rsid w:val="003B40DC"/>
    <w:rPr>
      <w:rFonts w:ascii="Times New Roman" w:eastAsia="Calibri" w:hAnsi="Times New Roman" w:cs="Times New Roman"/>
      <w:sz w:val="24"/>
    </w:rPr>
  </w:style>
  <w:style w:type="numbering" w:customStyle="1" w:styleId="Bezsaraksta11">
    <w:name w:val="Bez saraksta11"/>
    <w:next w:val="Bezsaraksta"/>
    <w:uiPriority w:val="99"/>
    <w:semiHidden/>
    <w:unhideWhenUsed/>
    <w:rsid w:val="003B40DC"/>
  </w:style>
  <w:style w:type="numbering" w:customStyle="1" w:styleId="Bezsaraksta111">
    <w:name w:val="Bez saraksta111"/>
    <w:next w:val="Bezsaraksta"/>
    <w:uiPriority w:val="99"/>
    <w:semiHidden/>
    <w:unhideWhenUsed/>
    <w:rsid w:val="003B40DC"/>
  </w:style>
  <w:style w:type="numbering" w:customStyle="1" w:styleId="Bezsaraksta1111">
    <w:name w:val="Bez saraksta1111"/>
    <w:next w:val="Bezsaraksta"/>
    <w:uiPriority w:val="99"/>
    <w:semiHidden/>
    <w:unhideWhenUsed/>
    <w:rsid w:val="003B40DC"/>
  </w:style>
  <w:style w:type="paragraph" w:styleId="Paraststmeklis">
    <w:name w:val="Normal (Web)"/>
    <w:aliases w:val="Parastais (Web)"/>
    <w:basedOn w:val="Parasts"/>
    <w:link w:val="ParaststmeklisRakstz"/>
    <w:unhideWhenUsed/>
    <w:rsid w:val="003B40DC"/>
    <w:pPr>
      <w:widowControl/>
      <w:suppressAutoHyphens/>
      <w:spacing w:before="280" w:after="119"/>
    </w:pPr>
    <w:rPr>
      <w:rFonts w:ascii="Times New Roman" w:eastAsia="Times New Roman" w:hAnsi="Times New Roman" w:cs="Times New Roman"/>
      <w:color w:val="auto"/>
      <w:lang w:val="x-none" w:eastAsia="ar-SA" w:bidi="ar-SA"/>
    </w:rPr>
  </w:style>
  <w:style w:type="paragraph" w:styleId="Pamatteksts2">
    <w:name w:val="Body Text 2"/>
    <w:basedOn w:val="Parasts"/>
    <w:link w:val="Pamatteksts2Rakstz"/>
    <w:uiPriority w:val="99"/>
    <w:semiHidden/>
    <w:unhideWhenUsed/>
    <w:rsid w:val="003B40DC"/>
    <w:pPr>
      <w:overflowPunct w:val="0"/>
      <w:autoSpaceDE w:val="0"/>
      <w:autoSpaceDN w:val="0"/>
      <w:adjustRightInd w:val="0"/>
      <w:spacing w:after="120" w:line="480" w:lineRule="auto"/>
    </w:pPr>
    <w:rPr>
      <w:rFonts w:ascii="Times New Roman" w:eastAsia="Times New Roman" w:hAnsi="Times New Roman" w:cs="Times New Roman"/>
      <w:color w:val="auto"/>
      <w:kern w:val="28"/>
      <w:sz w:val="20"/>
      <w:szCs w:val="20"/>
      <w:lang w:val="en-GB" w:bidi="ar-SA"/>
    </w:rPr>
  </w:style>
  <w:style w:type="character" w:customStyle="1" w:styleId="Pamatteksts2Rakstz">
    <w:name w:val="Pamatteksts 2 Rakstz."/>
    <w:basedOn w:val="Noklusjumarindkopasfonts"/>
    <w:link w:val="Pamatteksts2"/>
    <w:uiPriority w:val="99"/>
    <w:semiHidden/>
    <w:rsid w:val="003B40DC"/>
    <w:rPr>
      <w:rFonts w:ascii="Times New Roman" w:eastAsia="Times New Roman" w:hAnsi="Times New Roman" w:cs="Times New Roman"/>
      <w:kern w:val="28"/>
      <w:sz w:val="20"/>
      <w:szCs w:val="20"/>
      <w:lang w:val="en-GB" w:eastAsia="lv-LV"/>
    </w:rPr>
  </w:style>
  <w:style w:type="character" w:styleId="Izteiksmgs">
    <w:name w:val="Strong"/>
    <w:uiPriority w:val="22"/>
    <w:qFormat/>
    <w:rsid w:val="003B40DC"/>
    <w:rPr>
      <w:b/>
      <w:bCs/>
    </w:rPr>
  </w:style>
  <w:style w:type="table" w:customStyle="1" w:styleId="Reatabula2">
    <w:name w:val="Režģa tabula2"/>
    <w:basedOn w:val="Parastatabula"/>
    <w:next w:val="Reatabula"/>
    <w:uiPriority w:val="39"/>
    <w:rsid w:val="003B40DC"/>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Parasts"/>
    <w:link w:val="ListParagraphChar"/>
    <w:qFormat/>
    <w:rsid w:val="003B40DC"/>
    <w:pPr>
      <w:widowControl/>
      <w:ind w:left="720"/>
      <w:contextualSpacing/>
    </w:pPr>
    <w:rPr>
      <w:rFonts w:ascii="Times New Roman" w:eastAsia="Times New Roman" w:hAnsi="Times New Roman" w:cs="Times New Roman"/>
      <w:color w:val="auto"/>
      <w:lang w:val="x-none" w:eastAsia="x-none" w:bidi="ar-SA"/>
    </w:rPr>
  </w:style>
  <w:style w:type="character" w:customStyle="1" w:styleId="ListParagraphChar">
    <w:name w:val="List Paragraph Char"/>
    <w:aliases w:val="Syle 1 Char"/>
    <w:link w:val="ListParagraph1"/>
    <w:rsid w:val="003B40DC"/>
    <w:rPr>
      <w:rFonts w:ascii="Times New Roman" w:eastAsia="Times New Roman" w:hAnsi="Times New Roman" w:cs="Times New Roman"/>
      <w:sz w:val="24"/>
      <w:szCs w:val="24"/>
      <w:lang w:val="x-none" w:eastAsia="x-none"/>
    </w:rPr>
  </w:style>
  <w:style w:type="paragraph" w:customStyle="1" w:styleId="Stils1">
    <w:name w:val="Stils1"/>
    <w:basedOn w:val="Virsraksts1"/>
    <w:link w:val="Stils1Rakstz"/>
    <w:qFormat/>
    <w:rsid w:val="003B40DC"/>
    <w:pPr>
      <w:widowControl/>
      <w:tabs>
        <w:tab w:val="clear" w:pos="318"/>
      </w:tabs>
      <w:overflowPunct/>
      <w:autoSpaceDE/>
      <w:autoSpaceDN/>
      <w:adjustRightInd/>
      <w:jc w:val="left"/>
    </w:pPr>
    <w:rPr>
      <w:rFonts w:ascii="Arial" w:hAnsi="Arial"/>
      <w:kern w:val="32"/>
      <w:sz w:val="40"/>
      <w:szCs w:val="32"/>
      <w:lang w:val="x-none" w:eastAsia="x-none"/>
    </w:rPr>
  </w:style>
  <w:style w:type="character" w:customStyle="1" w:styleId="Stils1Rakstz">
    <w:name w:val="Stils1 Rakstz."/>
    <w:link w:val="Stils1"/>
    <w:rsid w:val="003B40DC"/>
    <w:rPr>
      <w:rFonts w:ascii="Arial" w:eastAsia="Times New Roman" w:hAnsi="Arial" w:cs="Times New Roman"/>
      <w:b/>
      <w:bCs/>
      <w:kern w:val="32"/>
      <w:sz w:val="40"/>
      <w:szCs w:val="32"/>
      <w:lang w:val="x-none" w:eastAsia="x-none"/>
    </w:rPr>
  </w:style>
  <w:style w:type="paragraph" w:customStyle="1" w:styleId="TableParagraph">
    <w:name w:val="Table Paragraph"/>
    <w:basedOn w:val="Parasts"/>
    <w:uiPriority w:val="1"/>
    <w:qFormat/>
    <w:rsid w:val="003B40DC"/>
    <w:pPr>
      <w:spacing w:line="268" w:lineRule="exact"/>
      <w:ind w:left="103"/>
    </w:pPr>
    <w:rPr>
      <w:rFonts w:ascii="Times New Roman" w:eastAsia="Times New Roman" w:hAnsi="Times New Roman" w:cs="Times New Roman"/>
      <w:color w:val="auto"/>
      <w:sz w:val="22"/>
      <w:szCs w:val="22"/>
      <w:lang w:val="en-US" w:eastAsia="en-US" w:bidi="ar-SA"/>
    </w:rPr>
  </w:style>
  <w:style w:type="table" w:customStyle="1" w:styleId="TableNormal1">
    <w:name w:val="Table Normal1"/>
    <w:uiPriority w:val="2"/>
    <w:semiHidden/>
    <w:qFormat/>
    <w:rsid w:val="003B40DC"/>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Pamattekstsaratkpi">
    <w:name w:val="Body Text Indent"/>
    <w:basedOn w:val="Parasts"/>
    <w:link w:val="PamattekstsaratkpiRakstz"/>
    <w:uiPriority w:val="99"/>
    <w:semiHidden/>
    <w:unhideWhenUsed/>
    <w:rsid w:val="003B40DC"/>
    <w:pPr>
      <w:widowControl/>
      <w:spacing w:after="120"/>
      <w:ind w:left="283"/>
    </w:pPr>
    <w:rPr>
      <w:rFonts w:ascii="Times New Roman" w:eastAsia="Times New Roman" w:hAnsi="Times New Roman" w:cs="Times New Roman"/>
      <w:color w:val="auto"/>
      <w:lang w:val="x-none" w:eastAsia="x-none" w:bidi="ar-SA"/>
    </w:rPr>
  </w:style>
  <w:style w:type="character" w:customStyle="1" w:styleId="PamattekstsaratkpiRakstz">
    <w:name w:val="Pamatteksts ar atkāpi Rakstz."/>
    <w:basedOn w:val="Noklusjumarindkopasfonts"/>
    <w:link w:val="Pamattekstsaratkpi"/>
    <w:uiPriority w:val="99"/>
    <w:semiHidden/>
    <w:rsid w:val="003B40DC"/>
    <w:rPr>
      <w:rFonts w:ascii="Times New Roman" w:eastAsia="Times New Roman" w:hAnsi="Times New Roman" w:cs="Times New Roman"/>
      <w:sz w:val="24"/>
      <w:szCs w:val="24"/>
      <w:lang w:val="x-none" w:eastAsia="x-none"/>
    </w:rPr>
  </w:style>
  <w:style w:type="paragraph" w:styleId="Pamattekstaatkpe2">
    <w:name w:val="Body Text Indent 2"/>
    <w:basedOn w:val="Parasts"/>
    <w:link w:val="Pamattekstaatkpe2Rakstz"/>
    <w:unhideWhenUsed/>
    <w:rsid w:val="003B40DC"/>
    <w:pPr>
      <w:widowControl/>
      <w:suppressAutoHyphens/>
      <w:spacing w:after="120" w:line="480" w:lineRule="auto"/>
      <w:ind w:left="283"/>
    </w:pPr>
    <w:rPr>
      <w:rFonts w:ascii="Times New Roman" w:eastAsia="Times New Roman" w:hAnsi="Times New Roman" w:cs="Times New Roman"/>
      <w:color w:val="auto"/>
      <w:lang w:val="x-none" w:eastAsia="ar-SA" w:bidi="ar-SA"/>
    </w:rPr>
  </w:style>
  <w:style w:type="character" w:customStyle="1" w:styleId="Pamattekstaatkpe2Rakstz">
    <w:name w:val="Pamatteksta atkāpe 2 Rakstz."/>
    <w:basedOn w:val="Noklusjumarindkopasfonts"/>
    <w:link w:val="Pamattekstaatkpe2"/>
    <w:rsid w:val="003B40DC"/>
    <w:rPr>
      <w:rFonts w:ascii="Times New Roman" w:eastAsia="Times New Roman" w:hAnsi="Times New Roman" w:cs="Times New Roman"/>
      <w:sz w:val="24"/>
      <w:szCs w:val="24"/>
      <w:lang w:val="x-none" w:eastAsia="ar-SA"/>
    </w:rPr>
  </w:style>
  <w:style w:type="paragraph" w:styleId="Pamattekstaatkpe3">
    <w:name w:val="Body Text Indent 3"/>
    <w:basedOn w:val="Parasts"/>
    <w:link w:val="Pamattekstaatkpe3Rakstz"/>
    <w:unhideWhenUsed/>
    <w:rsid w:val="003B40DC"/>
    <w:pPr>
      <w:widowControl/>
      <w:suppressAutoHyphens/>
      <w:spacing w:after="120"/>
      <w:ind w:left="283"/>
    </w:pPr>
    <w:rPr>
      <w:rFonts w:ascii="Times New Roman" w:eastAsia="Times New Roman" w:hAnsi="Times New Roman" w:cs="Times New Roman"/>
      <w:color w:val="auto"/>
      <w:sz w:val="16"/>
      <w:szCs w:val="16"/>
      <w:lang w:val="x-none" w:eastAsia="ar-SA" w:bidi="ar-SA"/>
    </w:rPr>
  </w:style>
  <w:style w:type="character" w:customStyle="1" w:styleId="Pamattekstaatkpe3Rakstz">
    <w:name w:val="Pamatteksta atkāpe 3 Rakstz."/>
    <w:basedOn w:val="Noklusjumarindkopasfonts"/>
    <w:link w:val="Pamattekstaatkpe3"/>
    <w:rsid w:val="003B40DC"/>
    <w:rPr>
      <w:rFonts w:ascii="Times New Roman" w:eastAsia="Times New Roman" w:hAnsi="Times New Roman" w:cs="Times New Roman"/>
      <w:sz w:val="16"/>
      <w:szCs w:val="16"/>
      <w:lang w:val="x-none" w:eastAsia="ar-SA"/>
    </w:rPr>
  </w:style>
  <w:style w:type="paragraph" w:styleId="Nosaukums">
    <w:name w:val="Title"/>
    <w:basedOn w:val="Parasts"/>
    <w:next w:val="Apakvirsraksts"/>
    <w:link w:val="NosaukumsRakstz"/>
    <w:qFormat/>
    <w:rsid w:val="003B40DC"/>
    <w:pPr>
      <w:widowControl/>
      <w:suppressAutoHyphens/>
      <w:jc w:val="center"/>
    </w:pPr>
    <w:rPr>
      <w:rFonts w:ascii="Times New Roman" w:eastAsia="Times New Roman" w:hAnsi="Times New Roman" w:cs="Times New Roman"/>
      <w:b/>
      <w:color w:val="auto"/>
      <w:sz w:val="25"/>
      <w:lang w:val="x-none" w:eastAsia="ar-SA" w:bidi="ar-SA"/>
    </w:rPr>
  </w:style>
  <w:style w:type="character" w:customStyle="1" w:styleId="NosaukumsRakstz">
    <w:name w:val="Nosaukums Rakstz."/>
    <w:basedOn w:val="Noklusjumarindkopasfonts"/>
    <w:link w:val="Nosaukums"/>
    <w:rsid w:val="003B40DC"/>
    <w:rPr>
      <w:rFonts w:ascii="Times New Roman" w:eastAsia="Times New Roman" w:hAnsi="Times New Roman" w:cs="Times New Roman"/>
      <w:b/>
      <w:sz w:val="25"/>
      <w:szCs w:val="24"/>
      <w:lang w:val="x-none" w:eastAsia="ar-SA"/>
    </w:rPr>
  </w:style>
  <w:style w:type="character" w:customStyle="1" w:styleId="ParaststmeklisRakstz">
    <w:name w:val="Parasts (tīmeklis) Rakstz."/>
    <w:aliases w:val="Parastais (Web) Rakstz."/>
    <w:link w:val="Paraststmeklis"/>
    <w:rsid w:val="003B40DC"/>
    <w:rPr>
      <w:rFonts w:ascii="Times New Roman" w:eastAsia="Times New Roman" w:hAnsi="Times New Roman" w:cs="Times New Roman"/>
      <w:sz w:val="24"/>
      <w:szCs w:val="24"/>
      <w:lang w:val="x-none" w:eastAsia="ar-SA"/>
    </w:rPr>
  </w:style>
  <w:style w:type="paragraph" w:customStyle="1" w:styleId="Rindkopa">
    <w:name w:val="Rindkopa"/>
    <w:basedOn w:val="Parasts"/>
    <w:rsid w:val="003B40DC"/>
    <w:pPr>
      <w:widowControl/>
      <w:suppressAutoHyphens/>
      <w:spacing w:line="100" w:lineRule="atLeast"/>
      <w:ind w:left="851"/>
      <w:jc w:val="both"/>
    </w:pPr>
    <w:rPr>
      <w:rFonts w:ascii="Arial" w:eastAsia="Times New Roman" w:hAnsi="Arial" w:cs="Arial"/>
      <w:color w:val="auto"/>
      <w:kern w:val="22"/>
      <w:sz w:val="20"/>
      <w:szCs w:val="20"/>
      <w:lang w:eastAsia="ar-SA" w:bidi="ar-SA"/>
    </w:rPr>
  </w:style>
  <w:style w:type="paragraph" w:styleId="Apakvirsraksts">
    <w:name w:val="Subtitle"/>
    <w:basedOn w:val="Parasts"/>
    <w:next w:val="Parasts"/>
    <w:link w:val="ApakvirsrakstsRakstz"/>
    <w:qFormat/>
    <w:rsid w:val="003B40DC"/>
    <w:pPr>
      <w:widowControl/>
      <w:spacing w:after="60"/>
      <w:jc w:val="center"/>
      <w:outlineLvl w:val="1"/>
    </w:pPr>
    <w:rPr>
      <w:rFonts w:ascii="Cambria" w:eastAsia="Times New Roman" w:hAnsi="Cambria" w:cs="Times New Roman"/>
      <w:color w:val="auto"/>
      <w:lang w:val="x-none" w:eastAsia="x-none" w:bidi="ar-SA"/>
    </w:rPr>
  </w:style>
  <w:style w:type="character" w:customStyle="1" w:styleId="ApakvirsrakstsRakstz">
    <w:name w:val="Apakšvirsraksts Rakstz."/>
    <w:basedOn w:val="Noklusjumarindkopasfonts"/>
    <w:link w:val="Apakvirsraksts"/>
    <w:rsid w:val="003B40DC"/>
    <w:rPr>
      <w:rFonts w:ascii="Cambria" w:eastAsia="Times New Roman" w:hAnsi="Cambria" w:cs="Times New Roman"/>
      <w:sz w:val="24"/>
      <w:szCs w:val="24"/>
      <w:lang w:val="x-none" w:eastAsia="x-none"/>
    </w:rPr>
  </w:style>
  <w:style w:type="paragraph" w:customStyle="1" w:styleId="tv213">
    <w:name w:val="tv213"/>
    <w:basedOn w:val="Parasts"/>
    <w:rsid w:val="003B40D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labojumupamats">
    <w:name w:val="labojumu_pamats"/>
    <w:basedOn w:val="Parasts"/>
    <w:rsid w:val="003B40D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rsid w:val="003B40DC"/>
  </w:style>
  <w:style w:type="paragraph" w:customStyle="1" w:styleId="txt1">
    <w:name w:val="txt1"/>
    <w:rsid w:val="003B40D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eastAsia="lv-LV"/>
    </w:rPr>
  </w:style>
  <w:style w:type="character" w:customStyle="1" w:styleId="st">
    <w:name w:val="st"/>
    <w:basedOn w:val="Noklusjumarindkopasfonts"/>
    <w:rsid w:val="003B40DC"/>
  </w:style>
  <w:style w:type="paragraph" w:styleId="Saturs9">
    <w:name w:val="toc 9"/>
    <w:basedOn w:val="Parasts"/>
    <w:next w:val="Parasts"/>
    <w:autoRedefine/>
    <w:rsid w:val="003B40DC"/>
    <w:pPr>
      <w:widowControl/>
      <w:ind w:left="2240"/>
    </w:pPr>
    <w:rPr>
      <w:rFonts w:ascii="Times New Roman" w:eastAsia="Times New Roman" w:hAnsi="Times New Roman" w:cs="Times New Roman"/>
      <w:color w:val="auto"/>
      <w:sz w:val="28"/>
      <w:lang w:val="en-GB" w:eastAsia="en-US" w:bidi="ar-SA"/>
    </w:rPr>
  </w:style>
  <w:style w:type="table" w:customStyle="1" w:styleId="Reatabula11">
    <w:name w:val="Režģa tabula11"/>
    <w:basedOn w:val="Parastatabula"/>
    <w:next w:val="Reatabula"/>
    <w:uiPriority w:val="99"/>
    <w:rsid w:val="003B40DC"/>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1">
    <w:name w:val="toc 1"/>
    <w:basedOn w:val="Parasts"/>
    <w:next w:val="Parasts"/>
    <w:autoRedefine/>
    <w:uiPriority w:val="39"/>
    <w:unhideWhenUsed/>
    <w:rsid w:val="003B40DC"/>
    <w:pPr>
      <w:widowControl/>
    </w:pPr>
    <w:rPr>
      <w:rFonts w:ascii="Times New Roman" w:eastAsia="Times New Roman" w:hAnsi="Times New Roman" w:cs="Times New Roman"/>
      <w:color w:val="auto"/>
      <w:lang w:bidi="ar-SA"/>
    </w:rPr>
  </w:style>
  <w:style w:type="paragraph" w:styleId="Saturardtjavirsraksts">
    <w:name w:val="TOC Heading"/>
    <w:basedOn w:val="Virsraksts1"/>
    <w:next w:val="Parasts"/>
    <w:uiPriority w:val="39"/>
    <w:qFormat/>
    <w:rsid w:val="003B40DC"/>
    <w:pPr>
      <w:keepLines/>
      <w:widowControl/>
      <w:tabs>
        <w:tab w:val="clear" w:pos="318"/>
      </w:tabs>
      <w:overflowPunct/>
      <w:autoSpaceDE/>
      <w:autoSpaceDN/>
      <w:adjustRightInd/>
      <w:spacing w:before="480" w:after="0" w:line="276" w:lineRule="auto"/>
      <w:jc w:val="left"/>
      <w:outlineLvl w:val="9"/>
    </w:pPr>
    <w:rPr>
      <w:rFonts w:ascii="Cambria" w:hAnsi="Cambria"/>
      <w:color w:val="365F91"/>
      <w:kern w:val="0"/>
      <w:sz w:val="28"/>
      <w:szCs w:val="28"/>
      <w:lang w:val="en-US" w:eastAsia="x-none"/>
    </w:rPr>
  </w:style>
  <w:style w:type="paragraph" w:styleId="Saturs2">
    <w:name w:val="toc 2"/>
    <w:basedOn w:val="Parasts"/>
    <w:next w:val="Parasts"/>
    <w:autoRedefine/>
    <w:uiPriority w:val="39"/>
    <w:unhideWhenUsed/>
    <w:rsid w:val="003B40DC"/>
    <w:pPr>
      <w:widowControl/>
      <w:spacing w:after="100"/>
      <w:ind w:left="240"/>
    </w:pPr>
    <w:rPr>
      <w:rFonts w:ascii="Times New Roman" w:eastAsia="Times New Roman" w:hAnsi="Times New Roman" w:cs="Times New Roman"/>
      <w:color w:val="auto"/>
      <w:lang w:eastAsia="en-US" w:bidi="ar-SA"/>
    </w:rPr>
  </w:style>
  <w:style w:type="table" w:customStyle="1" w:styleId="Reatabula21">
    <w:name w:val="Režģa tabula21"/>
    <w:basedOn w:val="Parastatabula"/>
    <w:next w:val="Reatabula"/>
    <w:uiPriority w:val="39"/>
    <w:rsid w:val="003B40DC"/>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indent">
    <w:name w:val="Text body indent"/>
    <w:basedOn w:val="Parasts"/>
    <w:rsid w:val="003B40DC"/>
    <w:pPr>
      <w:widowControl/>
      <w:suppressAutoHyphens/>
      <w:autoSpaceDE w:val="0"/>
      <w:ind w:firstLine="720"/>
      <w:jc w:val="both"/>
    </w:pPr>
    <w:rPr>
      <w:rFonts w:ascii="Arial" w:eastAsia="Times New Roman" w:hAnsi="Arial" w:cs="Arial"/>
      <w:color w:val="auto"/>
      <w:sz w:val="28"/>
      <w:szCs w:val="28"/>
      <w:lang w:val="en-US" w:eastAsia="ar-SA" w:bidi="ar-SA"/>
    </w:rPr>
  </w:style>
  <w:style w:type="paragraph" w:customStyle="1" w:styleId="BodyText21">
    <w:name w:val="Body Text 21"/>
    <w:basedOn w:val="Parasts"/>
    <w:rsid w:val="003B40DC"/>
    <w:pPr>
      <w:widowControl/>
      <w:suppressAutoHyphens/>
      <w:autoSpaceDE w:val="0"/>
      <w:jc w:val="both"/>
    </w:pPr>
    <w:rPr>
      <w:rFonts w:ascii="Times New Roman" w:eastAsia="Times New Roman" w:hAnsi="Times New Roman" w:cs="Times New Roman"/>
      <w:color w:val="auto"/>
      <w:sz w:val="22"/>
      <w:szCs w:val="22"/>
      <w:lang w:val="ru-RU" w:eastAsia="ar-SA" w:bidi="ar-SA"/>
    </w:rPr>
  </w:style>
  <w:style w:type="paragraph" w:styleId="Beiguvresteksts">
    <w:name w:val="endnote text"/>
    <w:basedOn w:val="Parasts"/>
    <w:link w:val="BeiguvrestekstsRakstz"/>
    <w:uiPriority w:val="99"/>
    <w:semiHidden/>
    <w:unhideWhenUsed/>
    <w:rsid w:val="003B40DC"/>
    <w:pPr>
      <w:widowControl/>
    </w:pPr>
    <w:rPr>
      <w:rFonts w:ascii="Times New Roman" w:eastAsia="Times New Roman" w:hAnsi="Times New Roman" w:cs="Times New Roman"/>
      <w:color w:val="auto"/>
      <w:sz w:val="20"/>
      <w:szCs w:val="20"/>
      <w:lang w:val="en-GB" w:eastAsia="en-US" w:bidi="ar-SA"/>
    </w:rPr>
  </w:style>
  <w:style w:type="character" w:customStyle="1" w:styleId="BeiguvrestekstsRakstz">
    <w:name w:val="Beigu vēres teksts Rakstz."/>
    <w:basedOn w:val="Noklusjumarindkopasfonts"/>
    <w:link w:val="Beiguvresteksts"/>
    <w:uiPriority w:val="99"/>
    <w:semiHidden/>
    <w:rsid w:val="003B40DC"/>
    <w:rPr>
      <w:rFonts w:ascii="Times New Roman" w:eastAsia="Times New Roman" w:hAnsi="Times New Roman" w:cs="Times New Roman"/>
      <w:sz w:val="20"/>
      <w:szCs w:val="20"/>
      <w:lang w:val="en-GB"/>
    </w:rPr>
  </w:style>
  <w:style w:type="character" w:styleId="Beiguvresatsauce">
    <w:name w:val="endnote reference"/>
    <w:uiPriority w:val="99"/>
    <w:semiHidden/>
    <w:unhideWhenUsed/>
    <w:rsid w:val="003B40DC"/>
    <w:rPr>
      <w:vertAlign w:val="superscript"/>
    </w:rPr>
  </w:style>
  <w:style w:type="paragraph" w:customStyle="1" w:styleId="TableContents">
    <w:name w:val="Table Contents"/>
    <w:basedOn w:val="Parasts"/>
    <w:rsid w:val="003B40DC"/>
    <w:pPr>
      <w:widowControl/>
      <w:suppressLineNumbers/>
      <w:suppressAutoHyphens/>
    </w:pPr>
    <w:rPr>
      <w:rFonts w:ascii="Times New Roman" w:eastAsia="Times New Roman" w:hAnsi="Times New Roman" w:cs="Times New Roman"/>
      <w:color w:val="auto"/>
      <w:lang w:eastAsia="ar-SA" w:bidi="ar-SA"/>
    </w:rPr>
  </w:style>
  <w:style w:type="character" w:styleId="Lappusesnumurs">
    <w:name w:val="page number"/>
    <w:basedOn w:val="Noklusjumarindkopasfonts"/>
    <w:rsid w:val="003B40DC"/>
  </w:style>
  <w:style w:type="paragraph" w:customStyle="1" w:styleId="c1">
    <w:name w:val="c1"/>
    <w:basedOn w:val="Parasts"/>
    <w:rsid w:val="003B40DC"/>
    <w:pPr>
      <w:widowControl/>
      <w:spacing w:before="105" w:after="105"/>
    </w:pPr>
    <w:rPr>
      <w:rFonts w:ascii="Times New Roman" w:eastAsia="Times New Roman" w:hAnsi="Times New Roman" w:cs="Times New Roman"/>
      <w:color w:val="auto"/>
      <w:lang w:val="en-US" w:eastAsia="en-US" w:bidi="ar-SA"/>
    </w:rPr>
  </w:style>
  <w:style w:type="character" w:customStyle="1" w:styleId="fontstyle01">
    <w:name w:val="fontstyle01"/>
    <w:rsid w:val="003B40DC"/>
    <w:rPr>
      <w:rFonts w:ascii="Calibri" w:hAnsi="Calibri" w:cs="Calibri" w:hint="default"/>
      <w:b/>
      <w:bCs/>
      <w:i w:val="0"/>
      <w:iCs w:val="0"/>
      <w:color w:val="000000"/>
      <w:sz w:val="20"/>
      <w:szCs w:val="20"/>
    </w:rPr>
  </w:style>
  <w:style w:type="paragraph" w:customStyle="1" w:styleId="A-pamattekstsL1">
    <w:name w:val="A-pamatteksts L1"/>
    <w:basedOn w:val="BodyText21"/>
    <w:next w:val="Textbodyindent"/>
    <w:rsid w:val="003B40DC"/>
    <w:pPr>
      <w:tabs>
        <w:tab w:val="num" w:pos="720"/>
      </w:tabs>
      <w:suppressAutoHyphens w:val="0"/>
      <w:autoSpaceDE/>
      <w:spacing w:after="120"/>
      <w:ind w:left="709" w:hanging="709"/>
    </w:pPr>
    <w:rPr>
      <w:rFonts w:eastAsia="Calibri"/>
      <w:sz w:val="24"/>
      <w:szCs w:val="24"/>
      <w:lang w:val="lv-LV" w:eastAsia="lv-LV"/>
    </w:rPr>
  </w:style>
  <w:style w:type="character" w:customStyle="1" w:styleId="Neatrisintapieminana2">
    <w:name w:val="Neatrisināta pieminēšana2"/>
    <w:uiPriority w:val="99"/>
    <w:semiHidden/>
    <w:unhideWhenUsed/>
    <w:rsid w:val="003B40DC"/>
    <w:rPr>
      <w:color w:val="605E5C"/>
      <w:shd w:val="clear" w:color="auto" w:fill="E1DFDD"/>
    </w:rPr>
  </w:style>
  <w:style w:type="paragraph" w:styleId="Bezatstarpm">
    <w:name w:val="No Spacing"/>
    <w:uiPriority w:val="1"/>
    <w:qFormat/>
    <w:rsid w:val="003B40DC"/>
    <w:pPr>
      <w:spacing w:after="0" w:line="240" w:lineRule="auto"/>
    </w:pPr>
    <w:rPr>
      <w:rFonts w:ascii="Times New Roman" w:eastAsia="Calibri" w:hAnsi="Times New Roman" w:cs="Times New Roman"/>
      <w:sz w:val="24"/>
    </w:rPr>
  </w:style>
  <w:style w:type="character" w:customStyle="1" w:styleId="tlid-translation">
    <w:name w:val="tlid-translation"/>
    <w:rsid w:val="003B40DC"/>
  </w:style>
  <w:style w:type="paragraph" w:customStyle="1" w:styleId="Rakstz">
    <w:name w:val="Rakstz."/>
    <w:basedOn w:val="Parasts"/>
    <w:rsid w:val="003B40DC"/>
    <w:pPr>
      <w:widowControl/>
      <w:spacing w:before="120" w:after="160" w:line="240" w:lineRule="exact"/>
      <w:ind w:firstLine="720"/>
      <w:jc w:val="both"/>
    </w:pPr>
    <w:rPr>
      <w:rFonts w:ascii="Times New Roman" w:eastAsia="Calibri" w:hAnsi="Times New Roman" w:cs="Times New Roman"/>
      <w:color w:val="auto"/>
      <w:sz w:val="28"/>
      <w:lang w:val="en-US" w:eastAsia="en-US" w:bidi="ar-SA"/>
    </w:rPr>
  </w:style>
  <w:style w:type="paragraph" w:customStyle="1" w:styleId="RakstzRakstz">
    <w:name w:val="Rakstz. Rakstz."/>
    <w:basedOn w:val="Parasts"/>
    <w:rsid w:val="003B40DC"/>
    <w:pPr>
      <w:widowControl/>
      <w:spacing w:after="160" w:line="240" w:lineRule="exact"/>
    </w:pPr>
    <w:rPr>
      <w:rFonts w:ascii="Tahoma" w:eastAsia="Times New Roman" w:hAnsi="Tahoma" w:cs="Times New Roman"/>
      <w:color w:val="auto"/>
      <w:sz w:val="20"/>
      <w:szCs w:val="20"/>
      <w:lang w:val="en-US" w:eastAsia="en-US" w:bidi="ar-SA"/>
    </w:rPr>
  </w:style>
  <w:style w:type="paragraph" w:customStyle="1" w:styleId="cm15">
    <w:name w:val="cm15"/>
    <w:basedOn w:val="Parasts"/>
    <w:rsid w:val="003B40D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Virsraksts4Rakstz">
    <w:name w:val="Virsraksts 4 Rakstz."/>
    <w:basedOn w:val="Noklusjumarindkopasfonts"/>
    <w:link w:val="Virsraksts4"/>
    <w:rsid w:val="00972B87"/>
    <w:rPr>
      <w:rFonts w:ascii="Cambria" w:eastAsia="Times New Roman" w:hAnsi="Cambria" w:cs="Times New Roman"/>
      <w:b/>
      <w:bCs/>
      <w:i/>
      <w:iCs/>
      <w:color w:val="4F81BD"/>
      <w:sz w:val="20"/>
      <w:szCs w:val="20"/>
      <w:lang w:eastAsia="lv-LV"/>
    </w:rPr>
  </w:style>
  <w:style w:type="paragraph" w:customStyle="1" w:styleId="2ndlevelprovision">
    <w:name w:val="2nd level (provision)"/>
    <w:basedOn w:val="Parasts"/>
    <w:rsid w:val="00972B87"/>
    <w:pPr>
      <w:widowControl/>
      <w:numPr>
        <w:numId w:val="11"/>
      </w:numPr>
      <w:tabs>
        <w:tab w:val="left" w:pos="1080"/>
      </w:tabs>
      <w:overflowPunct w:val="0"/>
      <w:autoSpaceDE w:val="0"/>
      <w:autoSpaceDN w:val="0"/>
      <w:adjustRightInd w:val="0"/>
      <w:spacing w:after="120"/>
      <w:jc w:val="both"/>
      <w:textAlignment w:val="baseline"/>
    </w:pPr>
    <w:rPr>
      <w:rFonts w:ascii="Times New Roman" w:eastAsia="MS Mincho" w:hAnsi="Times New Roman" w:cs="Times New Roman"/>
      <w:color w:val="auto"/>
      <w:sz w:val="28"/>
      <w:szCs w:val="28"/>
      <w:lang w:eastAsia="en-US" w:bidi="ar-SA"/>
    </w:rPr>
  </w:style>
  <w:style w:type="table" w:customStyle="1" w:styleId="TableGrid11">
    <w:name w:val="Table Grid11"/>
    <w:basedOn w:val="Parastatabula"/>
    <w:next w:val="Reatabula"/>
    <w:uiPriority w:val="59"/>
    <w:rsid w:val="006F53BA"/>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30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gne.rupaine@cesunovads.lv" TargetMode="External"/><Relationship Id="rId13" Type="http://schemas.openxmlformats.org/officeDocument/2006/relationships/hyperlink" Target="mailto:signe.rupaine@cesunovads.lv" TargetMode="External"/><Relationship Id="rId18" Type="http://schemas.openxmlformats.org/officeDocument/2006/relationships/hyperlink" Target="mailto:signe.rupaine@cesunovads.lv"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6.vid.gov.lv/AP/List" TargetMode="External"/><Relationship Id="rId7" Type="http://schemas.openxmlformats.org/officeDocument/2006/relationships/endnotes" Target="endnotes.xml"/><Relationship Id="rId12" Type="http://schemas.openxmlformats.org/officeDocument/2006/relationships/hyperlink" Target="https://www.eis.gov.lv/EKEIS/Supplier/Organizer/16591" TargetMode="External"/><Relationship Id="rId17" Type="http://schemas.openxmlformats.org/officeDocument/2006/relationships/hyperlink" Target="https://www.eis.gov.lv/EKEIS/Supplier/Organizer/1659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is.gov.lv/EKEIS/Supplier/Organizer/16591" TargetMode="External"/><Relationship Id="rId20" Type="http://schemas.openxmlformats.org/officeDocument/2006/relationships/hyperlink" Target="http://www.ur.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ublication/View/883?subsystemCode=KON" TargetMode="External"/><Relationship Id="rId24"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hyperlink" Target="https://www.eis.gov.lv/EKEIS/Supplier/Organizer/16591" TargetMode="External"/><Relationship Id="rId23" Type="http://schemas.openxmlformats.org/officeDocument/2006/relationships/hyperlink" Target="https://ec.europa.eu/tools/espd" TargetMode="External"/><Relationship Id="rId28" Type="http://schemas.openxmlformats.org/officeDocument/2006/relationships/theme" Target="theme/theme1.xml"/><Relationship Id="rId10" Type="http://schemas.openxmlformats.org/officeDocument/2006/relationships/hyperlink" Target="https://www.eis.gov.lv/EKEIS/Supplier/Organizer/16591" TargetMode="Externa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https://www.eis.gov.lv/EKEIS/Supplier/Organizer/16591" TargetMode="External"/><Relationship Id="rId14" Type="http://schemas.openxmlformats.org/officeDocument/2006/relationships/hyperlink" Target="https://www.eis.gov.lv/EKEIS/Supplier/Organizer/16591" TargetMode="External"/><Relationship Id="rId22" Type="http://schemas.openxmlformats.org/officeDocument/2006/relationships/hyperlink" Target="http://www.google.com/map" TargetMode="External"/><Relationship Id="rId27"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1F896-F2F9-4A87-8FFA-567881A4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32</Pages>
  <Words>54069</Words>
  <Characters>30820</Characters>
  <Application>Microsoft Office Word</Application>
  <DocSecurity>0</DocSecurity>
  <Lines>256</Lines>
  <Paragraphs>169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signe.rupaine</dc:creator>
  <cp:keywords/>
  <dc:description/>
  <cp:lastModifiedBy>Signe Rupaine</cp:lastModifiedBy>
  <cp:revision>136</cp:revision>
  <cp:lastPrinted>2026-08-27T09:01:00Z</cp:lastPrinted>
  <dcterms:created xsi:type="dcterms:W3CDTF">2026-08-05T17:54:00Z</dcterms:created>
  <dcterms:modified xsi:type="dcterms:W3CDTF">2026-08-31T06:15:00Z</dcterms:modified>
</cp:coreProperties>
</file>