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2E3A9" w14:textId="6075749F" w:rsidR="00F33E02" w:rsidRPr="009B35B9" w:rsidRDefault="00F33E02" w:rsidP="00F33E02">
      <w:pPr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9B35B9">
        <w:rPr>
          <w:rFonts w:ascii="Times New Roman" w:hAnsi="Times New Roman"/>
          <w:b/>
          <w:bCs/>
          <w:noProof/>
          <w:sz w:val="24"/>
          <w:szCs w:val="24"/>
        </w:rPr>
        <w:t>TEHNISKĀ SPECIFIKĀCIJA</w:t>
      </w:r>
    </w:p>
    <w:p w14:paraId="179B7E7E" w14:textId="1179F9EF" w:rsidR="009B35B9" w:rsidRDefault="00F33E02" w:rsidP="009B35B9">
      <w:pPr>
        <w:pStyle w:val="paragraph"/>
        <w:spacing w:before="0" w:beforeAutospacing="0" w:after="240" w:afterAutospacing="0"/>
        <w:ind w:right="45"/>
        <w:jc w:val="center"/>
        <w:textAlignment w:val="baseline"/>
        <w:rPr>
          <w:rStyle w:val="normaltextrun"/>
        </w:rPr>
      </w:pPr>
      <w:r w:rsidRPr="009B35B9">
        <w:rPr>
          <w:noProof/>
        </w:rPr>
        <w:t xml:space="preserve">Iepirkuma </w:t>
      </w:r>
      <w:r w:rsidR="009B35B9" w:rsidRPr="009B35B9">
        <w:rPr>
          <w:rStyle w:val="normaltextrun"/>
        </w:rPr>
        <w:t>“Pazemes urbumu un avotu aprīkošana ar automātiskām mēriekārtām un datu pārraides iekārtām”</w:t>
      </w:r>
    </w:p>
    <w:p w14:paraId="6BB71C69" w14:textId="2A21043C" w:rsidR="009C36FB" w:rsidRPr="009B35B9" w:rsidRDefault="009C36FB" w:rsidP="009C36FB">
      <w:pPr>
        <w:pStyle w:val="paragraph"/>
        <w:spacing w:before="0" w:beforeAutospacing="0" w:after="240" w:afterAutospacing="0"/>
        <w:ind w:right="45"/>
        <w:textAlignment w:val="baseline"/>
      </w:pPr>
      <w:r>
        <w:rPr>
          <w:rStyle w:val="normaltextrun"/>
        </w:rPr>
        <w:t xml:space="preserve">Tehniskā specifikācija sagatavota </w:t>
      </w:r>
      <w:r w:rsidR="00293CCE">
        <w:rPr>
          <w:rStyle w:val="normaltextrun"/>
        </w:rPr>
        <w:t>2026. gada 26. augustā</w:t>
      </w:r>
    </w:p>
    <w:p w14:paraId="4D04A056" w14:textId="435058B4" w:rsidR="00F33E02" w:rsidRPr="009B35B9" w:rsidRDefault="00F33E02" w:rsidP="00F33E02">
      <w:pPr>
        <w:tabs>
          <w:tab w:val="left" w:pos="426"/>
        </w:tabs>
        <w:spacing w:after="0"/>
        <w:jc w:val="center"/>
        <w:rPr>
          <w:rFonts w:ascii="Times New Roman" w:hAnsi="Times New Roman"/>
          <w:bCs/>
          <w:noProof/>
          <w:sz w:val="24"/>
          <w:szCs w:val="24"/>
        </w:rPr>
      </w:pPr>
    </w:p>
    <w:p w14:paraId="2336CE26" w14:textId="7228C8FB" w:rsidR="00656CB9" w:rsidRPr="00660EF1" w:rsidRDefault="00F33E02" w:rsidP="00660EF1">
      <w:pPr>
        <w:tabs>
          <w:tab w:val="left" w:pos="426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9B35B9">
        <w:rPr>
          <w:rFonts w:ascii="Times New Roman" w:eastAsia="Times New Roman" w:hAnsi="Times New Roman"/>
          <w:b/>
          <w:bCs/>
          <w:noProof/>
          <w:sz w:val="24"/>
          <w:szCs w:val="24"/>
          <w:lang w:eastAsia="lv-LV"/>
        </w:rPr>
        <w:t xml:space="preserve">1.daļai </w:t>
      </w:r>
      <w:r w:rsidRPr="009B35B9">
        <w:rPr>
          <w:rFonts w:ascii="Times New Roman" w:eastAsia="Times New Roman" w:hAnsi="Times New Roman"/>
          <w:noProof/>
          <w:sz w:val="24"/>
          <w:szCs w:val="24"/>
          <w:lang w:eastAsia="lv-LV"/>
        </w:rPr>
        <w:t>–</w:t>
      </w:r>
      <w:r w:rsidRPr="009B35B9">
        <w:rPr>
          <w:rFonts w:ascii="Times New Roman" w:eastAsia="Times New Roman" w:hAnsi="Times New Roman"/>
          <w:b/>
          <w:bCs/>
          <w:noProof/>
          <w:sz w:val="24"/>
          <w:szCs w:val="24"/>
          <w:lang w:eastAsia="lv-LV"/>
        </w:rPr>
        <w:t xml:space="preserve"> </w:t>
      </w:r>
      <w:r w:rsidR="009B35B9" w:rsidRPr="009B35B9">
        <w:rPr>
          <w:rStyle w:val="normaltextrun"/>
          <w:rFonts w:ascii="Times New Roman" w:hAnsi="Times New Roman"/>
          <w:sz w:val="24"/>
          <w:szCs w:val="24"/>
        </w:rPr>
        <w:t>Pazemes ūdens līmeņa un temperatūras mēriekārtu un datu pārraides iekārtu piegāde</w:t>
      </w:r>
    </w:p>
    <w:p w14:paraId="2A749974" w14:textId="77777777" w:rsidR="00F33E02" w:rsidRPr="009B35B9" w:rsidRDefault="00F33E02" w:rsidP="00F33E02">
      <w:pPr>
        <w:tabs>
          <w:tab w:val="left" w:pos="426"/>
        </w:tabs>
        <w:spacing w:after="0"/>
        <w:jc w:val="center"/>
        <w:rPr>
          <w:rFonts w:ascii="Times New Roman" w:hAnsi="Times New Roman"/>
          <w:b/>
          <w:bCs/>
          <w:noProof/>
          <w:sz w:val="24"/>
          <w:szCs w:val="24"/>
          <w:lang w:eastAsia="lv-LV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1722"/>
        <w:gridCol w:w="5786"/>
        <w:gridCol w:w="6440"/>
      </w:tblGrid>
      <w:tr w:rsidR="006915FF" w14:paraId="28043EAB" w14:textId="77777777" w:rsidTr="00F55779">
        <w:tc>
          <w:tcPr>
            <w:tcW w:w="1722" w:type="dxa"/>
          </w:tcPr>
          <w:p w14:paraId="4C1C7776" w14:textId="0A0783E9" w:rsidR="006915FF" w:rsidRDefault="00F55779" w:rsidP="00F33E02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N.p.k.</w:t>
            </w:r>
          </w:p>
        </w:tc>
        <w:tc>
          <w:tcPr>
            <w:tcW w:w="5786" w:type="dxa"/>
          </w:tcPr>
          <w:p w14:paraId="7B1FB7A4" w14:textId="2389EB4B" w:rsidR="006915FF" w:rsidRDefault="00C141A3" w:rsidP="00F33E02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Tehniskā specifikācija</w:t>
            </w:r>
          </w:p>
        </w:tc>
        <w:tc>
          <w:tcPr>
            <w:tcW w:w="6440" w:type="dxa"/>
          </w:tcPr>
          <w:p w14:paraId="0AD4FD40" w14:textId="015FA248" w:rsidR="006915FF" w:rsidRDefault="00C141A3" w:rsidP="00F33E02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Pretendenta piedāvājums</w:t>
            </w:r>
          </w:p>
        </w:tc>
      </w:tr>
      <w:tr w:rsidR="006915FF" w14:paraId="04068291" w14:textId="77777777" w:rsidTr="00F55779">
        <w:tc>
          <w:tcPr>
            <w:tcW w:w="1722" w:type="dxa"/>
          </w:tcPr>
          <w:p w14:paraId="0D06FF3F" w14:textId="3847F4D5" w:rsidR="006915FF" w:rsidRPr="00F55779" w:rsidRDefault="00F55779" w:rsidP="00F33E02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b/>
                <w:bCs/>
                <w:noProof/>
                <w:sz w:val="24"/>
                <w:szCs w:val="24"/>
                <w:lang w:eastAsia="lv-LV"/>
              </w:rPr>
            </w:pPr>
            <w:r w:rsidRPr="00F55779">
              <w:rPr>
                <w:rFonts w:ascii="Times New Roman" w:eastAsia="Times New Roman" w:hAnsi="Times New Roman"/>
                <w:b/>
                <w:bCs/>
                <w:noProof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5786" w:type="dxa"/>
          </w:tcPr>
          <w:p w14:paraId="1AF21BDE" w14:textId="77777777" w:rsidR="006915FF" w:rsidRDefault="006915FF" w:rsidP="00F55779">
            <w:pPr>
              <w:tabs>
                <w:tab w:val="left" w:pos="42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35B9">
              <w:rPr>
                <w:rFonts w:ascii="Times New Roman" w:hAnsi="Times New Roman"/>
                <w:b/>
                <w:bCs/>
                <w:sz w:val="24"/>
                <w:szCs w:val="24"/>
              </w:rPr>
              <w:t>Automātiskais ūdens līmeņa un temperatūras mērītājs ar datu pārraides iekārtu</w:t>
            </w:r>
          </w:p>
          <w:p w14:paraId="607AC2CA" w14:textId="5697F672" w:rsidR="004428B7" w:rsidRPr="004428B7" w:rsidRDefault="004428B7" w:rsidP="004428B7">
            <w:pPr>
              <w:spacing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lv-LV"/>
              </w:rPr>
            </w:pPr>
            <w:r w:rsidRPr="004428B7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lv-LV"/>
              </w:rPr>
              <w:t>(piedāvājumā norāda iekārtas nosaukumu, marku, modeli, ražotāju vai citu informāciju, kas ļauj viennozīmīgi identificēt iekārtu)</w:t>
            </w:r>
          </w:p>
        </w:tc>
        <w:tc>
          <w:tcPr>
            <w:tcW w:w="6440" w:type="dxa"/>
          </w:tcPr>
          <w:p w14:paraId="608FB458" w14:textId="77777777" w:rsidR="006915FF" w:rsidRDefault="006915FF" w:rsidP="00F33E02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674B56F0" w14:textId="77777777" w:rsidTr="00F55779">
        <w:tc>
          <w:tcPr>
            <w:tcW w:w="1722" w:type="dxa"/>
          </w:tcPr>
          <w:p w14:paraId="43C0A3FB" w14:textId="61C8582F" w:rsidR="00C141A3" w:rsidRPr="00F55779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b/>
                <w:bCs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1.1.</w:t>
            </w:r>
          </w:p>
        </w:tc>
        <w:tc>
          <w:tcPr>
            <w:tcW w:w="5786" w:type="dxa"/>
          </w:tcPr>
          <w:p w14:paraId="505FB34E" w14:textId="7322ACB3" w:rsidR="00C141A3" w:rsidRPr="00C141A3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Ūdens līmeņa mērījumu diapazons –</w:t>
            </w:r>
            <w:r w:rsidRPr="00A95762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0-4 metri;</w:t>
            </w:r>
          </w:p>
        </w:tc>
        <w:tc>
          <w:tcPr>
            <w:tcW w:w="6440" w:type="dxa"/>
          </w:tcPr>
          <w:p w14:paraId="026E94B3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07135181" w14:textId="77777777" w:rsidTr="00F55779">
        <w:tc>
          <w:tcPr>
            <w:tcW w:w="1722" w:type="dxa"/>
          </w:tcPr>
          <w:p w14:paraId="1E86251E" w14:textId="5DEBFB7C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1.2.</w:t>
            </w:r>
          </w:p>
        </w:tc>
        <w:tc>
          <w:tcPr>
            <w:tcW w:w="5786" w:type="dxa"/>
          </w:tcPr>
          <w:p w14:paraId="1B4AA493" w14:textId="0A1770EF" w:rsidR="00C141A3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Precizitāte</w:t>
            </w:r>
            <w:r w:rsidR="00A74EDF">
              <w:rPr>
                <w:rFonts w:ascii="Times New Roman" w:hAnsi="Times New Roman"/>
                <w:sz w:val="24"/>
                <w:szCs w:val="24"/>
                <w:lang w:eastAsia="ar-SA"/>
              </w:rPr>
              <w:t>: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A74EDF">
              <w:rPr>
                <w:rFonts w:ascii="Times New Roman" w:hAnsi="Times New Roman"/>
                <w:sz w:val="24"/>
                <w:szCs w:val="24"/>
                <w:lang w:eastAsia="ar-SA"/>
              </w:rPr>
              <w:t>ne mazāka kā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± 0.05% no pilnas mērījumu skalas;</w:t>
            </w:r>
          </w:p>
        </w:tc>
        <w:tc>
          <w:tcPr>
            <w:tcW w:w="6440" w:type="dxa"/>
          </w:tcPr>
          <w:p w14:paraId="1998697B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0A8561AA" w14:textId="77777777" w:rsidTr="00F55779">
        <w:tc>
          <w:tcPr>
            <w:tcW w:w="1722" w:type="dxa"/>
          </w:tcPr>
          <w:p w14:paraId="45B38949" w14:textId="411B99EA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1.3.</w:t>
            </w:r>
          </w:p>
        </w:tc>
        <w:tc>
          <w:tcPr>
            <w:tcW w:w="5786" w:type="dxa"/>
          </w:tcPr>
          <w:p w14:paraId="13A69D60" w14:textId="148EE083" w:rsidR="00C141A3" w:rsidRPr="006915FF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Izšķirtspēja</w:t>
            </w:r>
            <w:r w:rsidR="00A74EDF">
              <w:rPr>
                <w:rFonts w:ascii="Times New Roman" w:hAnsi="Times New Roman"/>
                <w:sz w:val="24"/>
                <w:szCs w:val="24"/>
                <w:lang w:eastAsia="ar-SA"/>
              </w:rPr>
              <w:t>: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ne </w:t>
            </w:r>
            <w:r w:rsidR="00A74EDF">
              <w:rPr>
                <w:rFonts w:ascii="Times New Roman" w:hAnsi="Times New Roman"/>
                <w:sz w:val="24"/>
                <w:szCs w:val="24"/>
                <w:lang w:eastAsia="ar-SA"/>
              </w:rPr>
              <w:t>lielāka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A74EDF">
              <w:rPr>
                <w:rFonts w:ascii="Times New Roman" w:hAnsi="Times New Roman"/>
                <w:sz w:val="24"/>
                <w:szCs w:val="24"/>
                <w:lang w:eastAsia="ar-SA"/>
              </w:rPr>
              <w:t>par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±0.001 metr</w:t>
            </w:r>
            <w:r w:rsidR="00A74EDF">
              <w:rPr>
                <w:rFonts w:ascii="Times New Roman" w:hAnsi="Times New Roman"/>
                <w:sz w:val="24"/>
                <w:szCs w:val="24"/>
                <w:lang w:eastAsia="ar-SA"/>
              </w:rPr>
              <w:t>u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</w:p>
        </w:tc>
        <w:tc>
          <w:tcPr>
            <w:tcW w:w="6440" w:type="dxa"/>
          </w:tcPr>
          <w:p w14:paraId="79F015E8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394215B4" w14:textId="77777777" w:rsidTr="00F55779">
        <w:tc>
          <w:tcPr>
            <w:tcW w:w="1722" w:type="dxa"/>
          </w:tcPr>
          <w:p w14:paraId="0A028047" w14:textId="5AEC85FD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1.4.</w:t>
            </w:r>
          </w:p>
        </w:tc>
        <w:tc>
          <w:tcPr>
            <w:tcW w:w="5786" w:type="dxa"/>
          </w:tcPr>
          <w:p w14:paraId="1CFFCD3B" w14:textId="5C161846" w:rsidR="00C141A3" w:rsidRPr="006915FF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Temperatūras mērījumu diapazons: −20°C līdz +50°C;</w:t>
            </w:r>
          </w:p>
        </w:tc>
        <w:tc>
          <w:tcPr>
            <w:tcW w:w="6440" w:type="dxa"/>
          </w:tcPr>
          <w:p w14:paraId="1C711512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04F64744" w14:textId="77777777" w:rsidTr="00F55779">
        <w:tc>
          <w:tcPr>
            <w:tcW w:w="1722" w:type="dxa"/>
          </w:tcPr>
          <w:p w14:paraId="592661A4" w14:textId="3EDD2EE6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1.5.</w:t>
            </w:r>
          </w:p>
        </w:tc>
        <w:tc>
          <w:tcPr>
            <w:tcW w:w="5786" w:type="dxa"/>
          </w:tcPr>
          <w:p w14:paraId="307CAC37" w14:textId="1B85636D" w:rsidR="00C141A3" w:rsidRPr="006915FF" w:rsidRDefault="00C141A3" w:rsidP="00C141A3">
            <w:pPr>
              <w:tabs>
                <w:tab w:val="num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Temperatūras precizitāte</w:t>
            </w:r>
            <w:r w:rsidR="00A74EDF">
              <w:rPr>
                <w:rFonts w:ascii="Times New Roman" w:hAnsi="Times New Roman"/>
                <w:sz w:val="24"/>
                <w:szCs w:val="24"/>
                <w:lang w:eastAsia="ar-SA"/>
              </w:rPr>
              <w:t>: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± 0.1</w:t>
            </w:r>
            <w:r w:rsidR="00A74EDF"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°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C</w:t>
            </w:r>
            <w:r w:rsidR="00A74ED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vai augstāka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</w:p>
        </w:tc>
        <w:tc>
          <w:tcPr>
            <w:tcW w:w="6440" w:type="dxa"/>
          </w:tcPr>
          <w:p w14:paraId="39E79971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16F0BBC6" w14:textId="77777777" w:rsidTr="00F55779">
        <w:tc>
          <w:tcPr>
            <w:tcW w:w="1722" w:type="dxa"/>
          </w:tcPr>
          <w:p w14:paraId="5224B795" w14:textId="465D0E49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1.6.</w:t>
            </w:r>
          </w:p>
        </w:tc>
        <w:tc>
          <w:tcPr>
            <w:tcW w:w="5786" w:type="dxa"/>
          </w:tcPr>
          <w:p w14:paraId="65A3B52E" w14:textId="76D12F04" w:rsidR="00C141A3" w:rsidRPr="006915FF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Iebūvēts mobilā tīkla modems ar vismaz 4G atbalstu;</w:t>
            </w:r>
          </w:p>
        </w:tc>
        <w:tc>
          <w:tcPr>
            <w:tcW w:w="6440" w:type="dxa"/>
          </w:tcPr>
          <w:p w14:paraId="546A8EAF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1569D672" w14:textId="77777777" w:rsidTr="00F55779">
        <w:tc>
          <w:tcPr>
            <w:tcW w:w="1722" w:type="dxa"/>
          </w:tcPr>
          <w:p w14:paraId="7CB64B99" w14:textId="7AF9F376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1.7.</w:t>
            </w:r>
          </w:p>
        </w:tc>
        <w:tc>
          <w:tcPr>
            <w:tcW w:w="5786" w:type="dxa"/>
          </w:tcPr>
          <w:p w14:paraId="787F1FE5" w14:textId="7A5834D0" w:rsidR="00C141A3" w:rsidRPr="006915FF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Iebūvēts mobilā tīkla modems ar vismaz 4G atbalstu;</w:t>
            </w:r>
          </w:p>
        </w:tc>
        <w:tc>
          <w:tcPr>
            <w:tcW w:w="6440" w:type="dxa"/>
          </w:tcPr>
          <w:p w14:paraId="3FF78303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088D3394" w14:textId="77777777" w:rsidTr="00F55779">
        <w:tc>
          <w:tcPr>
            <w:tcW w:w="1722" w:type="dxa"/>
          </w:tcPr>
          <w:p w14:paraId="45E4E55C" w14:textId="61FDFA1D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1.8.</w:t>
            </w:r>
          </w:p>
        </w:tc>
        <w:tc>
          <w:tcPr>
            <w:tcW w:w="5786" w:type="dxa"/>
          </w:tcPr>
          <w:p w14:paraId="793FDFF2" w14:textId="16793E1D" w:rsidR="00C141A3" w:rsidRPr="006915FF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Iebūvēta datu pārraides iekārta, ar iekšējo atmiņu, kas nodrošina 1 000 000 mērījumu ierakstu glabāšanai;</w:t>
            </w:r>
          </w:p>
        </w:tc>
        <w:tc>
          <w:tcPr>
            <w:tcW w:w="6440" w:type="dxa"/>
          </w:tcPr>
          <w:p w14:paraId="227F4BD7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183AF9A0" w14:textId="77777777" w:rsidTr="00F55779">
        <w:tc>
          <w:tcPr>
            <w:tcW w:w="1722" w:type="dxa"/>
          </w:tcPr>
          <w:p w14:paraId="2C005848" w14:textId="67711B4D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1.9.</w:t>
            </w:r>
          </w:p>
        </w:tc>
        <w:tc>
          <w:tcPr>
            <w:tcW w:w="5786" w:type="dxa"/>
          </w:tcPr>
          <w:p w14:paraId="24479FBE" w14:textId="48D3718B" w:rsidR="00C141A3" w:rsidRPr="006915FF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Maināms mērījumu un datu apstrādes intervāls;</w:t>
            </w:r>
          </w:p>
        </w:tc>
        <w:tc>
          <w:tcPr>
            <w:tcW w:w="6440" w:type="dxa"/>
          </w:tcPr>
          <w:p w14:paraId="6AC810D7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32654C13" w14:textId="77777777" w:rsidTr="00F55779">
        <w:tc>
          <w:tcPr>
            <w:tcW w:w="1722" w:type="dxa"/>
          </w:tcPr>
          <w:p w14:paraId="298729CC" w14:textId="793140F8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1.10.</w:t>
            </w:r>
          </w:p>
        </w:tc>
        <w:tc>
          <w:tcPr>
            <w:tcW w:w="5786" w:type="dxa"/>
          </w:tcPr>
          <w:p w14:paraId="415B3334" w14:textId="636C32FA" w:rsidR="00C141A3" w:rsidRPr="006915FF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Aprīkots ar automātisku atmosfēras ietekmes kompensācijas mehānismu;</w:t>
            </w:r>
          </w:p>
        </w:tc>
        <w:tc>
          <w:tcPr>
            <w:tcW w:w="6440" w:type="dxa"/>
          </w:tcPr>
          <w:p w14:paraId="62C81F4A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207FA870" w14:textId="77777777" w:rsidTr="00F55779">
        <w:tc>
          <w:tcPr>
            <w:tcW w:w="1722" w:type="dxa"/>
          </w:tcPr>
          <w:p w14:paraId="0276BDA1" w14:textId="71966ECA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lastRenderedPageBreak/>
              <w:t>1.11.</w:t>
            </w:r>
          </w:p>
        </w:tc>
        <w:tc>
          <w:tcPr>
            <w:tcW w:w="5786" w:type="dxa"/>
          </w:tcPr>
          <w:p w14:paraId="20557FF7" w14:textId="02BB92C2" w:rsidR="00C141A3" w:rsidRPr="00A95762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Bluetooth</w:t>
            </w:r>
            <w:proofErr w:type="spellEnd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vai ekvivalents bezvadu savienojums ar viedtālruni un bezmaksas aplikāciju </w:t>
            </w:r>
            <w:proofErr w:type="spellStart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Apple</w:t>
            </w:r>
            <w:proofErr w:type="spellEnd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iOS</w:t>
            </w:r>
            <w:proofErr w:type="spellEnd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un </w:t>
            </w:r>
            <w:proofErr w:type="spellStart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Android</w:t>
            </w:r>
            <w:proofErr w:type="spellEnd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operētājsistēmām mērījumu datu apskatei, iestatījumu veikšanai, kā arī līmeņa un temperatūras korekcijām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</w:p>
        </w:tc>
        <w:tc>
          <w:tcPr>
            <w:tcW w:w="6440" w:type="dxa"/>
          </w:tcPr>
          <w:p w14:paraId="0B1ADC3C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2C05A015" w14:textId="77777777" w:rsidTr="00F55779">
        <w:tc>
          <w:tcPr>
            <w:tcW w:w="1722" w:type="dxa"/>
          </w:tcPr>
          <w:p w14:paraId="7778FD0E" w14:textId="33252F99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1.12.</w:t>
            </w:r>
          </w:p>
        </w:tc>
        <w:tc>
          <w:tcPr>
            <w:tcW w:w="5786" w:type="dxa"/>
          </w:tcPr>
          <w:p w14:paraId="7790F253" w14:textId="16F109E7" w:rsidR="00C141A3" w:rsidRPr="00A95762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Bluetooth</w:t>
            </w:r>
            <w:proofErr w:type="spellEnd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savienojums nodrošina attālinātu pieslēgšanos vismaz 1 m rādiusā bez fiziskas pievienošanās datu pārraides iekārtai, bez pieskaršanās vai citu ierīču pieslēgšanas;</w:t>
            </w:r>
          </w:p>
        </w:tc>
        <w:tc>
          <w:tcPr>
            <w:tcW w:w="6440" w:type="dxa"/>
          </w:tcPr>
          <w:p w14:paraId="0EAD5E41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52364D2B" w14:textId="77777777" w:rsidTr="00F55779">
        <w:tc>
          <w:tcPr>
            <w:tcW w:w="1722" w:type="dxa"/>
          </w:tcPr>
          <w:p w14:paraId="5F904C04" w14:textId="349FCFEF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1.13.</w:t>
            </w:r>
          </w:p>
        </w:tc>
        <w:tc>
          <w:tcPr>
            <w:tcW w:w="5786" w:type="dxa"/>
          </w:tcPr>
          <w:p w14:paraId="3DC11271" w14:textId="4375FA14" w:rsidR="00C141A3" w:rsidRPr="00A95762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Bezmaksas</w:t>
            </w:r>
            <w:r w:rsidRPr="00A95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programmatūra datoram ar Windows 11 atbalstu, kas nodrošina iespēju saglabāt mērītāja un/vai datu pārraides iekārtas iestatījumus un mērījumus lokālās datnēs, rediģēt iestatījumu datnes </w:t>
            </w:r>
            <w:proofErr w:type="spellStart"/>
            <w:r w:rsidRPr="00A74EDF">
              <w:rPr>
                <w:rFonts w:ascii="Times New Roman" w:hAnsi="Times New Roman"/>
                <w:sz w:val="24"/>
                <w:szCs w:val="24"/>
                <w:lang w:eastAsia="ar-SA"/>
              </w:rPr>
              <w:t>offline</w:t>
            </w:r>
            <w:proofErr w:type="spellEnd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režīmā (bez </w:t>
            </w:r>
            <w:proofErr w:type="spellStart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pieslēguma</w:t>
            </w:r>
            <w:proofErr w:type="spellEnd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ierīcei), kā arī ielādēt iepriekš saglabātas iestatījumu datnes mērītājā vai datu pārraides iekārtā, pieslēdzoties fiziski vai attālināti pa mobilo tīklu;</w:t>
            </w:r>
          </w:p>
        </w:tc>
        <w:tc>
          <w:tcPr>
            <w:tcW w:w="6440" w:type="dxa"/>
          </w:tcPr>
          <w:p w14:paraId="32ED3C7D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14881601" w14:textId="77777777" w:rsidTr="00F55779">
        <w:tc>
          <w:tcPr>
            <w:tcW w:w="1722" w:type="dxa"/>
          </w:tcPr>
          <w:p w14:paraId="0A63C65E" w14:textId="71F8C502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1.14.</w:t>
            </w:r>
          </w:p>
        </w:tc>
        <w:tc>
          <w:tcPr>
            <w:tcW w:w="5786" w:type="dxa"/>
          </w:tcPr>
          <w:p w14:paraId="30BDBA06" w14:textId="49AA417A" w:rsidR="00C141A3" w:rsidRPr="00A95762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Datu saņemšanas formāts: MIS</w:t>
            </w:r>
            <w:r w:rsidRPr="00A95762">
              <w:rPr>
                <w:rFonts w:ascii="Times New Roman" w:hAnsi="Times New Roman"/>
                <w:sz w:val="24"/>
                <w:szCs w:val="24"/>
              </w:rPr>
              <w:t xml:space="preserve"> vai ekvivalents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</w:t>
            </w:r>
            <w:r w:rsidRPr="00A95762">
              <w:rPr>
                <w:rStyle w:val="normaltextrun"/>
                <w:rFonts w:ascii="Times New Roman" w:hAnsi="Times New Roman"/>
                <w:sz w:val="24"/>
                <w:szCs w:val="24"/>
              </w:rPr>
              <w:t>CSV vai ekvivalents formāts, kas savietojams ar pasūtītāja rīcībā esošo datu savākšanas un apstrādes sistēmu, ar iespēju izvēlēties pārsūtamos parametrus (piemēram, tikai ūdens līmeni vai tikai temperatūru);</w:t>
            </w:r>
          </w:p>
        </w:tc>
        <w:tc>
          <w:tcPr>
            <w:tcW w:w="6440" w:type="dxa"/>
          </w:tcPr>
          <w:p w14:paraId="799642A8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3BBE9973" w14:textId="77777777" w:rsidTr="00F55779">
        <w:tc>
          <w:tcPr>
            <w:tcW w:w="1722" w:type="dxa"/>
          </w:tcPr>
          <w:p w14:paraId="324709CC" w14:textId="6FAADEFA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1.15.</w:t>
            </w:r>
          </w:p>
        </w:tc>
        <w:tc>
          <w:tcPr>
            <w:tcW w:w="5786" w:type="dxa"/>
          </w:tcPr>
          <w:p w14:paraId="6A4F94FF" w14:textId="17A7209A" w:rsidR="00C141A3" w:rsidRPr="00A95762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</w:rPr>
              <w:t>Datu saņemšana uz brīvi norādāmu FTP/FTPS/HTTP/HTTPS serveri, ar iespēju iestatīt datnei unikālu identifikācijas numuru (ID numuru, vismaz 10 skaitļi);</w:t>
            </w:r>
          </w:p>
        </w:tc>
        <w:tc>
          <w:tcPr>
            <w:tcW w:w="6440" w:type="dxa"/>
          </w:tcPr>
          <w:p w14:paraId="0A13FC31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02E02DD7" w14:textId="77777777" w:rsidTr="00F55779">
        <w:tc>
          <w:tcPr>
            <w:tcW w:w="1722" w:type="dxa"/>
          </w:tcPr>
          <w:p w14:paraId="7AF81DA9" w14:textId="0939036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1.16.</w:t>
            </w:r>
          </w:p>
        </w:tc>
        <w:tc>
          <w:tcPr>
            <w:tcW w:w="5786" w:type="dxa"/>
          </w:tcPr>
          <w:p w14:paraId="1B96E391" w14:textId="734DA1DD" w:rsidR="00C141A3" w:rsidRPr="00A95762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Attālināta konfigurācijas un </w:t>
            </w:r>
            <w:proofErr w:type="spellStart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monitorēšanas</w:t>
            </w:r>
            <w:proofErr w:type="spellEnd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iespēja;</w:t>
            </w:r>
          </w:p>
        </w:tc>
        <w:tc>
          <w:tcPr>
            <w:tcW w:w="6440" w:type="dxa"/>
          </w:tcPr>
          <w:p w14:paraId="06A4FF3B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6548915C" w14:textId="77777777" w:rsidTr="00F55779">
        <w:tc>
          <w:tcPr>
            <w:tcW w:w="1722" w:type="dxa"/>
          </w:tcPr>
          <w:p w14:paraId="5FA62C5F" w14:textId="6B442D2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1.17.</w:t>
            </w:r>
          </w:p>
        </w:tc>
        <w:tc>
          <w:tcPr>
            <w:tcW w:w="5786" w:type="dxa"/>
          </w:tcPr>
          <w:p w14:paraId="05012709" w14:textId="3897E60D" w:rsidR="00C141A3" w:rsidRPr="00A95762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Sensora kabeļa garums: </w:t>
            </w:r>
            <w:r w:rsidRPr="00A95762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10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A95762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m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ar iespēju saīsināt uz vietas, saglabājot ražotāja garantiju, bez papildu </w:t>
            </w: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savienojumu, adapteru izmantošanas vai kabeļa cilpu veidošanas;</w:t>
            </w:r>
          </w:p>
        </w:tc>
        <w:tc>
          <w:tcPr>
            <w:tcW w:w="6440" w:type="dxa"/>
          </w:tcPr>
          <w:p w14:paraId="184334AD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01B5B186" w14:textId="77777777" w:rsidTr="00F55779">
        <w:tc>
          <w:tcPr>
            <w:tcW w:w="1722" w:type="dxa"/>
          </w:tcPr>
          <w:p w14:paraId="44429016" w14:textId="31852DDA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1.18.</w:t>
            </w:r>
          </w:p>
        </w:tc>
        <w:tc>
          <w:tcPr>
            <w:tcW w:w="5786" w:type="dxa"/>
          </w:tcPr>
          <w:p w14:paraId="489E78FA" w14:textId="0B00DE66" w:rsidR="00C141A3" w:rsidRPr="00A95762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Datu pārraides iekārtai barošanas spriegums no </w:t>
            </w:r>
            <w:proofErr w:type="spellStart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Li-Ion</w:t>
            </w:r>
            <w:proofErr w:type="spellEnd"/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baterijas (vai ekvivalents), vismaz 5 gadus (pie vismaz 24 mērījumu nolasīšanas diennaktī un vienas datu nosūtīšana diennaktī);</w:t>
            </w:r>
          </w:p>
        </w:tc>
        <w:tc>
          <w:tcPr>
            <w:tcW w:w="6440" w:type="dxa"/>
          </w:tcPr>
          <w:p w14:paraId="0293F8A0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2066CF73" w14:textId="77777777" w:rsidTr="00F55779">
        <w:tc>
          <w:tcPr>
            <w:tcW w:w="1722" w:type="dxa"/>
          </w:tcPr>
          <w:p w14:paraId="7A6FBE9A" w14:textId="5D3CC143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1.19.</w:t>
            </w:r>
          </w:p>
        </w:tc>
        <w:tc>
          <w:tcPr>
            <w:tcW w:w="5786" w:type="dxa"/>
          </w:tcPr>
          <w:p w14:paraId="2BF0065E" w14:textId="61334CF5" w:rsidR="00C141A3" w:rsidRPr="00A95762" w:rsidRDefault="00C141A3" w:rsidP="00C141A3">
            <w:pPr>
              <w:tabs>
                <w:tab w:val="left" w:pos="45"/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</w:rPr>
              <w:t>Aparatūras darbības temperatūras diapazons robežās no – 20 °C līdz +45 °C;</w:t>
            </w:r>
          </w:p>
        </w:tc>
        <w:tc>
          <w:tcPr>
            <w:tcW w:w="6440" w:type="dxa"/>
          </w:tcPr>
          <w:p w14:paraId="323117B2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29B8D061" w14:textId="77777777" w:rsidTr="00F55779">
        <w:tc>
          <w:tcPr>
            <w:tcW w:w="1722" w:type="dxa"/>
          </w:tcPr>
          <w:p w14:paraId="2BDBA9CE" w14:textId="7ECF0299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1.20.</w:t>
            </w:r>
          </w:p>
        </w:tc>
        <w:tc>
          <w:tcPr>
            <w:tcW w:w="5786" w:type="dxa"/>
          </w:tcPr>
          <w:p w14:paraId="250E1DE7" w14:textId="6663FFED" w:rsidR="00C141A3" w:rsidRPr="00A95762" w:rsidRDefault="00C141A3" w:rsidP="00C141A3">
            <w:pPr>
              <w:tabs>
                <w:tab w:val="num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Keramikas vai titāna spiediena membrāna, mērītāja korpusa materiāls no nerūsējoša tērauda vai titāna, relatīvā spiediena sensors ar kapilāro cauruli;</w:t>
            </w:r>
          </w:p>
        </w:tc>
        <w:tc>
          <w:tcPr>
            <w:tcW w:w="6440" w:type="dxa"/>
          </w:tcPr>
          <w:p w14:paraId="299DE722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3CA8E43F" w14:textId="77777777" w:rsidTr="00F55779">
        <w:tc>
          <w:tcPr>
            <w:tcW w:w="1722" w:type="dxa"/>
          </w:tcPr>
          <w:p w14:paraId="0BF874F6" w14:textId="66A3B0EC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1.21.</w:t>
            </w:r>
          </w:p>
        </w:tc>
        <w:tc>
          <w:tcPr>
            <w:tcW w:w="5786" w:type="dxa"/>
          </w:tcPr>
          <w:p w14:paraId="55ABAB67" w14:textId="669C12C3" w:rsidR="00C141A3" w:rsidRPr="00A95762" w:rsidRDefault="00C141A3" w:rsidP="00C141A3">
            <w:pPr>
              <w:tabs>
                <w:tab w:val="num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</w:rPr>
              <w:t>Aizsardzības klase sensoram ne zemāka kā IP68;</w:t>
            </w:r>
          </w:p>
        </w:tc>
        <w:tc>
          <w:tcPr>
            <w:tcW w:w="6440" w:type="dxa"/>
          </w:tcPr>
          <w:p w14:paraId="35DB6470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40EA167D" w14:textId="77777777" w:rsidTr="00F55779">
        <w:tc>
          <w:tcPr>
            <w:tcW w:w="1722" w:type="dxa"/>
          </w:tcPr>
          <w:p w14:paraId="79B3DBF8" w14:textId="30C74BFD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1.22.</w:t>
            </w:r>
          </w:p>
        </w:tc>
        <w:tc>
          <w:tcPr>
            <w:tcW w:w="5786" w:type="dxa"/>
          </w:tcPr>
          <w:p w14:paraId="040AA418" w14:textId="38FCA5BE" w:rsidR="00C141A3" w:rsidRPr="00A95762" w:rsidRDefault="00C141A3" w:rsidP="00C141A3">
            <w:pPr>
              <w:tabs>
                <w:tab w:val="num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</w:rPr>
              <w:t>Aizsardzības klase datu pārraides iekārtai ne zemāka kā IP67;</w:t>
            </w:r>
          </w:p>
        </w:tc>
        <w:tc>
          <w:tcPr>
            <w:tcW w:w="6440" w:type="dxa"/>
          </w:tcPr>
          <w:p w14:paraId="2745EEE2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254BDF83" w14:textId="77777777" w:rsidTr="00F55779">
        <w:tc>
          <w:tcPr>
            <w:tcW w:w="1722" w:type="dxa"/>
          </w:tcPr>
          <w:p w14:paraId="183BC460" w14:textId="68BB0538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1.23.</w:t>
            </w:r>
          </w:p>
        </w:tc>
        <w:tc>
          <w:tcPr>
            <w:tcW w:w="5786" w:type="dxa"/>
          </w:tcPr>
          <w:p w14:paraId="47E95298" w14:textId="6BD3627B" w:rsidR="00C141A3" w:rsidRPr="00A95762" w:rsidRDefault="00C141A3" w:rsidP="00C141A3">
            <w:pPr>
              <w:tabs>
                <w:tab w:val="num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</w:rPr>
              <w:t>Mitruma absorbētājs sensoram un viens rezerves absorbētāja komplekts nomaiņai;</w:t>
            </w:r>
          </w:p>
        </w:tc>
        <w:tc>
          <w:tcPr>
            <w:tcW w:w="6440" w:type="dxa"/>
          </w:tcPr>
          <w:p w14:paraId="5D126224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5821D98B" w14:textId="77777777" w:rsidTr="00F55779">
        <w:tc>
          <w:tcPr>
            <w:tcW w:w="1722" w:type="dxa"/>
          </w:tcPr>
          <w:p w14:paraId="5B9921C2" w14:textId="69C42D2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1.24.</w:t>
            </w:r>
          </w:p>
        </w:tc>
        <w:tc>
          <w:tcPr>
            <w:tcW w:w="5786" w:type="dxa"/>
          </w:tcPr>
          <w:p w14:paraId="1CB0FA67" w14:textId="5B240749" w:rsidR="00C141A3" w:rsidRPr="00A95762" w:rsidRDefault="00C141A3" w:rsidP="00C141A3">
            <w:pPr>
              <w:tabs>
                <w:tab w:val="num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</w:rPr>
              <w:t>Datu pārraides iekārtu un mērītāju iespējams ievietot 2” (divu collu) diametra caurulē;</w:t>
            </w:r>
          </w:p>
        </w:tc>
        <w:tc>
          <w:tcPr>
            <w:tcW w:w="6440" w:type="dxa"/>
          </w:tcPr>
          <w:p w14:paraId="4C82FC9C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327251DD" w14:textId="77777777" w:rsidTr="00F55779">
        <w:tc>
          <w:tcPr>
            <w:tcW w:w="1722" w:type="dxa"/>
          </w:tcPr>
          <w:p w14:paraId="44F4F104" w14:textId="23BF122B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1.25.</w:t>
            </w:r>
          </w:p>
        </w:tc>
        <w:tc>
          <w:tcPr>
            <w:tcW w:w="5786" w:type="dxa"/>
          </w:tcPr>
          <w:p w14:paraId="03CEF1D6" w14:textId="3FD56B6E" w:rsidR="00C141A3" w:rsidRPr="00A95762" w:rsidRDefault="00C141A3" w:rsidP="00C141A3">
            <w:pPr>
              <w:tabs>
                <w:tab w:val="num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95762">
              <w:rPr>
                <w:rFonts w:ascii="Times New Roman" w:hAnsi="Times New Roman"/>
                <w:sz w:val="24"/>
                <w:szCs w:val="24"/>
                <w:lang w:eastAsia="ar-SA"/>
              </w:rPr>
              <w:t>Datu pārraides iekārta spēj darboties vismaz piecas dienas, ja ūdens līmenis ir pacēlies 1m virs datu pārraides iekārtas augšējās daļas.</w:t>
            </w:r>
          </w:p>
        </w:tc>
        <w:tc>
          <w:tcPr>
            <w:tcW w:w="6440" w:type="dxa"/>
          </w:tcPr>
          <w:p w14:paraId="352047E1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2A09A53C" w14:textId="77777777" w:rsidTr="00F55779">
        <w:tc>
          <w:tcPr>
            <w:tcW w:w="1722" w:type="dxa"/>
          </w:tcPr>
          <w:p w14:paraId="569E2EB7" w14:textId="1F355C85" w:rsidR="00C141A3" w:rsidRDefault="009A12A8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1.26.</w:t>
            </w:r>
          </w:p>
        </w:tc>
        <w:tc>
          <w:tcPr>
            <w:tcW w:w="5786" w:type="dxa"/>
          </w:tcPr>
          <w:p w14:paraId="0D730E28" w14:textId="04A60F19" w:rsidR="00C141A3" w:rsidRPr="00F55779" w:rsidRDefault="009A12A8" w:rsidP="00C141A3">
            <w:pPr>
              <w:tabs>
                <w:tab w:val="num" w:pos="284"/>
              </w:tabs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9A12A8">
              <w:rPr>
                <w:rFonts w:ascii="Times New Roman" w:hAnsi="Times New Roman"/>
                <w:sz w:val="24"/>
                <w:szCs w:val="24"/>
                <w:lang w:eastAsia="ar-SA"/>
              </w:rPr>
              <w:t>Nepieciešamais daudzums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- </w:t>
            </w:r>
            <w:r w:rsidR="00C141A3" w:rsidRPr="00F55779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5 gabali</w:t>
            </w:r>
          </w:p>
        </w:tc>
        <w:tc>
          <w:tcPr>
            <w:tcW w:w="6440" w:type="dxa"/>
          </w:tcPr>
          <w:p w14:paraId="11F2C8AF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6F21F439" w14:textId="77777777" w:rsidTr="00F55779">
        <w:tc>
          <w:tcPr>
            <w:tcW w:w="1722" w:type="dxa"/>
          </w:tcPr>
          <w:p w14:paraId="70DEA4C5" w14:textId="5D2B186E" w:rsidR="00C141A3" w:rsidRDefault="009A12A8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1.27.</w:t>
            </w:r>
          </w:p>
        </w:tc>
        <w:tc>
          <w:tcPr>
            <w:tcW w:w="5786" w:type="dxa"/>
          </w:tcPr>
          <w:p w14:paraId="28640CE2" w14:textId="1AD501E6" w:rsidR="00C141A3" w:rsidRPr="00A95762" w:rsidRDefault="009A12A8" w:rsidP="00C141A3">
            <w:pPr>
              <w:tabs>
                <w:tab w:val="num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Garantija - </w:t>
            </w:r>
            <w:r w:rsidR="00C141A3">
              <w:rPr>
                <w:rFonts w:ascii="Times New Roman" w:hAnsi="Times New Roman"/>
                <w:sz w:val="24"/>
                <w:szCs w:val="24"/>
                <w:lang w:eastAsia="ar-SA"/>
              </w:rPr>
              <w:t>2 gadi</w:t>
            </w:r>
          </w:p>
        </w:tc>
        <w:tc>
          <w:tcPr>
            <w:tcW w:w="6440" w:type="dxa"/>
          </w:tcPr>
          <w:p w14:paraId="214F028F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6AAAD0FC" w14:textId="77777777" w:rsidTr="00F55779">
        <w:tc>
          <w:tcPr>
            <w:tcW w:w="1722" w:type="dxa"/>
          </w:tcPr>
          <w:p w14:paraId="5E3715C9" w14:textId="57212F56" w:rsidR="00C141A3" w:rsidRPr="00A74EDF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b/>
                <w:bCs/>
                <w:noProof/>
                <w:sz w:val="24"/>
                <w:szCs w:val="24"/>
                <w:lang w:eastAsia="lv-LV"/>
              </w:rPr>
            </w:pPr>
            <w:r w:rsidRPr="00A74EDF">
              <w:rPr>
                <w:rFonts w:ascii="Times New Roman" w:eastAsia="Times New Roman" w:hAnsi="Times New Roman"/>
                <w:b/>
                <w:bCs/>
                <w:noProof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5786" w:type="dxa"/>
          </w:tcPr>
          <w:p w14:paraId="199DF133" w14:textId="77777777" w:rsidR="00C141A3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35B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Urbuma </w:t>
            </w:r>
            <w:proofErr w:type="spellStart"/>
            <w:r w:rsidRPr="009B35B9">
              <w:rPr>
                <w:rFonts w:ascii="Times New Roman" w:hAnsi="Times New Roman"/>
                <w:b/>
                <w:bCs/>
                <w:sz w:val="24"/>
                <w:szCs w:val="24"/>
              </w:rPr>
              <w:t>noslēgvāks</w:t>
            </w:r>
            <w:proofErr w:type="spellEnd"/>
          </w:p>
          <w:p w14:paraId="024BB7C2" w14:textId="1EA54CDE" w:rsidR="004428B7" w:rsidRPr="004428B7" w:rsidRDefault="004428B7" w:rsidP="004428B7">
            <w:pPr>
              <w:spacing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lv-LV"/>
              </w:rPr>
            </w:pPr>
            <w:r w:rsidRPr="004428B7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lv-LV"/>
              </w:rPr>
              <w:t>(piedāvājumā norāda iekārtas nosaukumu, marku, modeli, ražotāju vai citu informāciju, kas ļauj viennozīmīgi identificēt iekārtu)</w:t>
            </w:r>
          </w:p>
        </w:tc>
        <w:tc>
          <w:tcPr>
            <w:tcW w:w="6440" w:type="dxa"/>
          </w:tcPr>
          <w:p w14:paraId="2DD54AFE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40F76158" w14:textId="77777777" w:rsidTr="00F55779">
        <w:tc>
          <w:tcPr>
            <w:tcW w:w="1722" w:type="dxa"/>
          </w:tcPr>
          <w:p w14:paraId="17F4489D" w14:textId="6C4C279B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lastRenderedPageBreak/>
              <w:t>2.1.</w:t>
            </w:r>
          </w:p>
        </w:tc>
        <w:tc>
          <w:tcPr>
            <w:tcW w:w="5786" w:type="dxa"/>
          </w:tcPr>
          <w:p w14:paraId="11926E6D" w14:textId="00137775" w:rsidR="00C141A3" w:rsidRPr="00A95762" w:rsidRDefault="00C141A3" w:rsidP="00C141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4C2354">
              <w:rPr>
                <w:rFonts w:ascii="Times New Roman" w:hAnsi="Times New Roman"/>
                <w:sz w:val="24"/>
                <w:szCs w:val="24"/>
              </w:rPr>
              <w:t>Noslēgvāks</w:t>
            </w:r>
            <w:proofErr w:type="spellEnd"/>
            <w:r w:rsidRPr="004C2354">
              <w:rPr>
                <w:rFonts w:ascii="Times New Roman" w:hAnsi="Times New Roman"/>
                <w:sz w:val="24"/>
                <w:szCs w:val="24"/>
              </w:rPr>
              <w:t xml:space="preserve"> datu pārraides iekārtas un automātiskā mērītāja aizsardzībai pret laikapstākļiem un vandālismu. P</w:t>
            </w:r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>aredzēts pazemes ūdens monitoringa urbumiem;</w:t>
            </w:r>
          </w:p>
        </w:tc>
        <w:tc>
          <w:tcPr>
            <w:tcW w:w="6440" w:type="dxa"/>
          </w:tcPr>
          <w:p w14:paraId="39A318B3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1BFAD840" w14:textId="77777777" w:rsidTr="00F55779">
        <w:tc>
          <w:tcPr>
            <w:tcW w:w="1722" w:type="dxa"/>
          </w:tcPr>
          <w:p w14:paraId="63E77566" w14:textId="031A044C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2.2.</w:t>
            </w:r>
          </w:p>
        </w:tc>
        <w:tc>
          <w:tcPr>
            <w:tcW w:w="5786" w:type="dxa"/>
          </w:tcPr>
          <w:p w14:paraId="418FB760" w14:textId="0DFD8457" w:rsidR="00C141A3" w:rsidRPr="00A95762" w:rsidRDefault="00C141A3" w:rsidP="00C141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Materiāls - augstas izturības </w:t>
            </w:r>
            <w:proofErr w:type="spellStart"/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>trieciendroša</w:t>
            </w:r>
            <w:proofErr w:type="spellEnd"/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plastmasa, nerūsējošais tērauds vai alumīnijs un tā sakausējumi;</w:t>
            </w:r>
          </w:p>
        </w:tc>
        <w:tc>
          <w:tcPr>
            <w:tcW w:w="6440" w:type="dxa"/>
          </w:tcPr>
          <w:p w14:paraId="417AB83D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0BE1B8F0" w14:textId="77777777" w:rsidTr="00F55779">
        <w:tc>
          <w:tcPr>
            <w:tcW w:w="1722" w:type="dxa"/>
          </w:tcPr>
          <w:p w14:paraId="6508D4E8" w14:textId="5932CCBF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2.3.</w:t>
            </w:r>
          </w:p>
        </w:tc>
        <w:tc>
          <w:tcPr>
            <w:tcW w:w="5786" w:type="dxa"/>
          </w:tcPr>
          <w:p w14:paraId="1EDCC544" w14:textId="038BAB30" w:rsidR="00C141A3" w:rsidRPr="00A95762" w:rsidRDefault="00C141A3" w:rsidP="00C141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Izmērs - 3” collu (atbilstoši DN 80 caurulei) ar </w:t>
            </w:r>
            <w:r w:rsidRPr="004C2354"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  <w:t>angļu</w:t>
            </w:r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vītni (</w:t>
            </w:r>
            <w:proofErr w:type="spellStart"/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>Whithwort</w:t>
            </w:r>
            <w:proofErr w:type="spellEnd"/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) - </w:t>
            </w:r>
            <w:r w:rsidRPr="004C2354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4 gabali;</w:t>
            </w:r>
          </w:p>
        </w:tc>
        <w:tc>
          <w:tcPr>
            <w:tcW w:w="6440" w:type="dxa"/>
          </w:tcPr>
          <w:p w14:paraId="16887448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3CEEB1DB" w14:textId="77777777" w:rsidTr="00F55779">
        <w:tc>
          <w:tcPr>
            <w:tcW w:w="1722" w:type="dxa"/>
          </w:tcPr>
          <w:p w14:paraId="40B814BC" w14:textId="3DD656F3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2.4.</w:t>
            </w:r>
          </w:p>
        </w:tc>
        <w:tc>
          <w:tcPr>
            <w:tcW w:w="5786" w:type="dxa"/>
          </w:tcPr>
          <w:p w14:paraId="71004DF4" w14:textId="0836B7B3" w:rsidR="00C141A3" w:rsidRPr="00A95762" w:rsidRDefault="00C141A3" w:rsidP="00C141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Izmērs - 4” collu (atbilstoši DN 100 caurulei) ar </w:t>
            </w:r>
            <w:r w:rsidRPr="004C2354"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  <w:t>angļu</w:t>
            </w:r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vītni (</w:t>
            </w:r>
            <w:proofErr w:type="spellStart"/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>Whithwort</w:t>
            </w:r>
            <w:proofErr w:type="spellEnd"/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) - </w:t>
            </w:r>
            <w:r w:rsidRPr="004C2354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 gabals</w:t>
            </w:r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</w:p>
        </w:tc>
        <w:tc>
          <w:tcPr>
            <w:tcW w:w="6440" w:type="dxa"/>
          </w:tcPr>
          <w:p w14:paraId="33BB8BCB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7C7ABE90" w14:textId="77777777" w:rsidTr="00F55779">
        <w:tc>
          <w:tcPr>
            <w:tcW w:w="1722" w:type="dxa"/>
          </w:tcPr>
          <w:p w14:paraId="66F3EE6F" w14:textId="29A15B23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2.5.</w:t>
            </w:r>
          </w:p>
        </w:tc>
        <w:tc>
          <w:tcPr>
            <w:tcW w:w="5786" w:type="dxa"/>
          </w:tcPr>
          <w:p w14:paraId="370F0BB7" w14:textId="02CEFCDC" w:rsidR="00C141A3" w:rsidRPr="004C2354" w:rsidRDefault="00C141A3" w:rsidP="00C141A3">
            <w:pPr>
              <w:tabs>
                <w:tab w:val="left" w:pos="45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>Aprīkots ar vienādu (identisku visiem urbumiem) skrūvējamu slēdzeni komplektā ar atbilstošu atslēgu. Komplektā iekļautas vismaz 5 atslēgas;</w:t>
            </w:r>
          </w:p>
        </w:tc>
        <w:tc>
          <w:tcPr>
            <w:tcW w:w="6440" w:type="dxa"/>
          </w:tcPr>
          <w:p w14:paraId="57413AD4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6E2C8676" w14:textId="77777777" w:rsidTr="00F55779">
        <w:tc>
          <w:tcPr>
            <w:tcW w:w="1722" w:type="dxa"/>
          </w:tcPr>
          <w:p w14:paraId="1C2D4BA6" w14:textId="32D0EA0E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2.6.</w:t>
            </w:r>
          </w:p>
        </w:tc>
        <w:tc>
          <w:tcPr>
            <w:tcW w:w="5786" w:type="dxa"/>
          </w:tcPr>
          <w:p w14:paraId="10BBE597" w14:textId="6BBD8844" w:rsidR="00C141A3" w:rsidRPr="004C2354" w:rsidRDefault="00C141A3" w:rsidP="00C141A3">
            <w:pPr>
              <w:tabs>
                <w:tab w:val="left" w:pos="45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>Nodrošināta kabeļa un mēriekārtas fiksācija bez slīdēšanas, saglabājot sensora nemainīgu dziļumu urbumā visa tā ekspluatācijas laikā;</w:t>
            </w:r>
          </w:p>
        </w:tc>
        <w:tc>
          <w:tcPr>
            <w:tcW w:w="6440" w:type="dxa"/>
          </w:tcPr>
          <w:p w14:paraId="136393DF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00E80208" w14:textId="77777777" w:rsidTr="00F55779">
        <w:tc>
          <w:tcPr>
            <w:tcW w:w="1722" w:type="dxa"/>
          </w:tcPr>
          <w:p w14:paraId="1C17F425" w14:textId="6B378FE5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2.7.</w:t>
            </w:r>
          </w:p>
        </w:tc>
        <w:tc>
          <w:tcPr>
            <w:tcW w:w="5786" w:type="dxa"/>
          </w:tcPr>
          <w:p w14:paraId="5DFDE1CB" w14:textId="31679DA7" w:rsidR="00C141A3" w:rsidRPr="004C2354" w:rsidRDefault="00C141A3" w:rsidP="00C141A3">
            <w:pPr>
              <w:tabs>
                <w:tab w:val="left" w:pos="4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C2354">
              <w:rPr>
                <w:rFonts w:ascii="Times New Roman" w:hAnsi="Times New Roman"/>
                <w:sz w:val="24"/>
                <w:szCs w:val="24"/>
              </w:rPr>
              <w:t>Noslēgvāks</w:t>
            </w:r>
            <w:proofErr w:type="spellEnd"/>
            <w:r w:rsidRPr="004C2354">
              <w:rPr>
                <w:rFonts w:ascii="Times New Roman" w:hAnsi="Times New Roman"/>
                <w:sz w:val="24"/>
                <w:szCs w:val="24"/>
              </w:rPr>
              <w:t xml:space="preserve"> ar integrētu vandālisma drošu 4G mobilā tīkla frekvenču atbalstošu antenu tā virspusē, ar</w:t>
            </w:r>
            <w:r w:rsidRPr="004C235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SMA-</w:t>
            </w:r>
            <w:proofErr w:type="spellStart"/>
            <w:r w:rsidRPr="004C2354">
              <w:rPr>
                <w:rFonts w:ascii="Times New Roman" w:hAnsi="Times New Roman"/>
                <w:i/>
                <w:iCs/>
                <w:sz w:val="24"/>
                <w:szCs w:val="24"/>
              </w:rPr>
              <w:t>male</w:t>
            </w:r>
            <w:proofErr w:type="spellEnd"/>
            <w:r w:rsidRPr="004C2354">
              <w:rPr>
                <w:rFonts w:ascii="Times New Roman" w:hAnsi="Times New Roman"/>
                <w:sz w:val="24"/>
                <w:szCs w:val="24"/>
              </w:rPr>
              <w:t xml:space="preserve"> veida zelta pārklājuma spraudni pieslēgšanai pie telemetrijas iekārtas, ar vismaz desmit centimetri garu kabeli;</w:t>
            </w:r>
          </w:p>
        </w:tc>
        <w:tc>
          <w:tcPr>
            <w:tcW w:w="6440" w:type="dxa"/>
          </w:tcPr>
          <w:p w14:paraId="6FCC04FB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06748597" w14:textId="77777777" w:rsidTr="00F55779">
        <w:tc>
          <w:tcPr>
            <w:tcW w:w="1722" w:type="dxa"/>
          </w:tcPr>
          <w:p w14:paraId="55910EB4" w14:textId="2064ED64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2.8.</w:t>
            </w:r>
          </w:p>
        </w:tc>
        <w:tc>
          <w:tcPr>
            <w:tcW w:w="5786" w:type="dxa"/>
          </w:tcPr>
          <w:p w14:paraId="38EE0301" w14:textId="653E46A9" w:rsidR="00C141A3" w:rsidRPr="004C2354" w:rsidRDefault="00C141A3" w:rsidP="00C141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B35B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Saderīgs ar datu pārraides iekārtu un datu pārraides iekārtas stiprinājumu </w:t>
            </w:r>
            <w:proofErr w:type="spellStart"/>
            <w:r w:rsidRPr="009B35B9">
              <w:rPr>
                <w:rFonts w:ascii="Times New Roman" w:hAnsi="Times New Roman"/>
                <w:sz w:val="24"/>
                <w:szCs w:val="24"/>
                <w:lang w:eastAsia="ar-SA"/>
              </w:rPr>
              <w:t>noslēgvākā</w:t>
            </w:r>
            <w:proofErr w:type="spellEnd"/>
            <w:r w:rsidRPr="009B35B9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6440" w:type="dxa"/>
          </w:tcPr>
          <w:p w14:paraId="1DF6219F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478C711E" w14:textId="77777777" w:rsidTr="00F55779">
        <w:tc>
          <w:tcPr>
            <w:tcW w:w="1722" w:type="dxa"/>
          </w:tcPr>
          <w:p w14:paraId="051FDF0C" w14:textId="0030E280" w:rsidR="00C141A3" w:rsidRDefault="009A12A8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2.9.</w:t>
            </w:r>
          </w:p>
        </w:tc>
        <w:tc>
          <w:tcPr>
            <w:tcW w:w="5786" w:type="dxa"/>
          </w:tcPr>
          <w:p w14:paraId="32BC82B0" w14:textId="40AFD744" w:rsidR="00C141A3" w:rsidRPr="00F55779" w:rsidRDefault="009A12A8" w:rsidP="00C141A3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9A12A8">
              <w:rPr>
                <w:rFonts w:ascii="Times New Roman" w:hAnsi="Times New Roman"/>
                <w:sz w:val="24"/>
                <w:szCs w:val="24"/>
                <w:lang w:eastAsia="ar-SA"/>
              </w:rPr>
              <w:t>Nepieciešamais daudzums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- </w:t>
            </w:r>
            <w:r w:rsidR="00C141A3" w:rsidRPr="00F55779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5 gabali</w:t>
            </w:r>
          </w:p>
        </w:tc>
        <w:tc>
          <w:tcPr>
            <w:tcW w:w="6440" w:type="dxa"/>
          </w:tcPr>
          <w:p w14:paraId="04EE5DAD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015E43DF" w14:textId="77777777" w:rsidTr="00F55779">
        <w:tc>
          <w:tcPr>
            <w:tcW w:w="1722" w:type="dxa"/>
          </w:tcPr>
          <w:p w14:paraId="446FF9C9" w14:textId="4645D609" w:rsidR="00C141A3" w:rsidRDefault="009A12A8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2.10.</w:t>
            </w:r>
          </w:p>
        </w:tc>
        <w:tc>
          <w:tcPr>
            <w:tcW w:w="5786" w:type="dxa"/>
          </w:tcPr>
          <w:p w14:paraId="16CE7D72" w14:textId="05F854D2" w:rsidR="00C141A3" w:rsidRPr="004C2354" w:rsidRDefault="009A12A8" w:rsidP="00C141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Garantija - </w:t>
            </w:r>
            <w:r w:rsidR="00C141A3">
              <w:rPr>
                <w:rFonts w:ascii="Times New Roman" w:hAnsi="Times New Roman"/>
                <w:sz w:val="24"/>
                <w:szCs w:val="24"/>
                <w:lang w:eastAsia="ar-SA"/>
              </w:rPr>
              <w:t>2 gadi</w:t>
            </w:r>
          </w:p>
        </w:tc>
        <w:tc>
          <w:tcPr>
            <w:tcW w:w="6440" w:type="dxa"/>
          </w:tcPr>
          <w:p w14:paraId="0AAF47B3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648BB97F" w14:textId="77777777" w:rsidTr="00F55779">
        <w:tc>
          <w:tcPr>
            <w:tcW w:w="1722" w:type="dxa"/>
          </w:tcPr>
          <w:p w14:paraId="3AEF1270" w14:textId="763AB9B3" w:rsidR="00C141A3" w:rsidRPr="004428B7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b/>
                <w:bCs/>
                <w:noProof/>
                <w:sz w:val="24"/>
                <w:szCs w:val="24"/>
                <w:lang w:eastAsia="lv-LV"/>
              </w:rPr>
            </w:pPr>
            <w:r w:rsidRPr="004428B7">
              <w:rPr>
                <w:rFonts w:ascii="Times New Roman" w:eastAsia="Times New Roman" w:hAnsi="Times New Roman"/>
                <w:b/>
                <w:bCs/>
                <w:noProof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5786" w:type="dxa"/>
          </w:tcPr>
          <w:p w14:paraId="1D75B2C3" w14:textId="77777777" w:rsidR="00C141A3" w:rsidRDefault="00C141A3" w:rsidP="00C141A3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35B9">
              <w:rPr>
                <w:rFonts w:ascii="Times New Roman" w:hAnsi="Times New Roman"/>
                <w:b/>
                <w:bCs/>
                <w:sz w:val="24"/>
                <w:szCs w:val="24"/>
              </w:rPr>
              <w:t>Antena, signāla pastiprinātājs datu pārraidei</w:t>
            </w:r>
          </w:p>
          <w:p w14:paraId="5D9FF2E8" w14:textId="77777777" w:rsidR="004428B7" w:rsidRPr="004428B7" w:rsidRDefault="004428B7" w:rsidP="004428B7">
            <w:pPr>
              <w:spacing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lv-LV"/>
              </w:rPr>
            </w:pPr>
            <w:r w:rsidRPr="004428B7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lv-LV"/>
              </w:rPr>
              <w:t>(piedāvājumā norāda iekārtas nosaukumu, marku, modeli, ražotāju vai citu informāciju, kas ļauj viennozīmīgi identificēt iekārtu)</w:t>
            </w:r>
          </w:p>
          <w:p w14:paraId="00A32F87" w14:textId="2ADF5561" w:rsidR="004428B7" w:rsidRPr="004C2354" w:rsidRDefault="004428B7" w:rsidP="00C141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440" w:type="dxa"/>
          </w:tcPr>
          <w:p w14:paraId="0F63038C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2CA6E31F" w14:textId="77777777" w:rsidTr="00F55779">
        <w:tc>
          <w:tcPr>
            <w:tcW w:w="1722" w:type="dxa"/>
          </w:tcPr>
          <w:p w14:paraId="3775DDFF" w14:textId="52861061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lastRenderedPageBreak/>
              <w:t>3.1.</w:t>
            </w:r>
          </w:p>
        </w:tc>
        <w:tc>
          <w:tcPr>
            <w:tcW w:w="5786" w:type="dxa"/>
          </w:tcPr>
          <w:p w14:paraId="3FD26371" w14:textId="7DEC3E5F" w:rsidR="00C141A3" w:rsidRPr="004C2354" w:rsidRDefault="00C141A3" w:rsidP="00C141A3">
            <w:pPr>
              <w:tabs>
                <w:tab w:val="left" w:pos="45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C2354">
              <w:rPr>
                <w:rFonts w:ascii="Times New Roman" w:hAnsi="Times New Roman"/>
                <w:sz w:val="24"/>
                <w:szCs w:val="24"/>
              </w:rPr>
              <w:t xml:space="preserve">Antena signāla pastiprināšanai urbumos. Antenas paredzēts izvietot uz urbumu </w:t>
            </w:r>
            <w:proofErr w:type="spellStart"/>
            <w:r w:rsidRPr="004C2354">
              <w:rPr>
                <w:rFonts w:ascii="Times New Roman" w:hAnsi="Times New Roman"/>
                <w:sz w:val="24"/>
                <w:szCs w:val="24"/>
              </w:rPr>
              <w:t>noslēgvākiem</w:t>
            </w:r>
            <w:proofErr w:type="spellEnd"/>
            <w:r w:rsidRPr="004C2354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6440" w:type="dxa"/>
          </w:tcPr>
          <w:p w14:paraId="053DBDCC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4F5A6817" w14:textId="77777777" w:rsidTr="00F55779">
        <w:tc>
          <w:tcPr>
            <w:tcW w:w="1722" w:type="dxa"/>
          </w:tcPr>
          <w:p w14:paraId="61906D30" w14:textId="5F38DDB8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3.2.</w:t>
            </w:r>
          </w:p>
        </w:tc>
        <w:tc>
          <w:tcPr>
            <w:tcW w:w="5786" w:type="dxa"/>
          </w:tcPr>
          <w:p w14:paraId="7CB9B1C3" w14:textId="2CC490BF" w:rsidR="00C141A3" w:rsidRPr="004C2354" w:rsidRDefault="00C141A3" w:rsidP="00C141A3">
            <w:pPr>
              <w:tabs>
                <w:tab w:val="left" w:pos="45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A</w:t>
            </w:r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>ntena ir savietojama ar datu pārraides iekārtu un spēj aizvietot datu pārraides iekārtas iekšējo antenu;</w:t>
            </w:r>
          </w:p>
        </w:tc>
        <w:tc>
          <w:tcPr>
            <w:tcW w:w="6440" w:type="dxa"/>
          </w:tcPr>
          <w:p w14:paraId="7AE5722F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0DD7404F" w14:textId="77777777" w:rsidTr="00F55779">
        <w:tc>
          <w:tcPr>
            <w:tcW w:w="1722" w:type="dxa"/>
          </w:tcPr>
          <w:p w14:paraId="3593FC92" w14:textId="65AA9ECD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3.3.</w:t>
            </w:r>
          </w:p>
        </w:tc>
        <w:tc>
          <w:tcPr>
            <w:tcW w:w="5786" w:type="dxa"/>
          </w:tcPr>
          <w:p w14:paraId="094D33DA" w14:textId="2506EF09" w:rsidR="00C141A3" w:rsidRPr="004C2354" w:rsidRDefault="00C141A3" w:rsidP="00C141A3">
            <w:pPr>
              <w:tabs>
                <w:tab w:val="left" w:pos="45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A</w:t>
            </w:r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>ntenas kabeļa garums atbilstoši signāla stiprumam konkrētā vietā un urbumā;</w:t>
            </w:r>
          </w:p>
        </w:tc>
        <w:tc>
          <w:tcPr>
            <w:tcW w:w="6440" w:type="dxa"/>
          </w:tcPr>
          <w:p w14:paraId="71CAD842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3066C952" w14:textId="77777777" w:rsidTr="00F55779">
        <w:tc>
          <w:tcPr>
            <w:tcW w:w="1722" w:type="dxa"/>
          </w:tcPr>
          <w:p w14:paraId="2B639D52" w14:textId="5C280839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3.4.</w:t>
            </w:r>
          </w:p>
        </w:tc>
        <w:tc>
          <w:tcPr>
            <w:tcW w:w="5786" w:type="dxa"/>
          </w:tcPr>
          <w:p w14:paraId="279711E1" w14:textId="02458867" w:rsidR="00C141A3" w:rsidRPr="004C2354" w:rsidRDefault="00C141A3" w:rsidP="00C141A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Antena </w:t>
            </w:r>
            <w:proofErr w:type="spellStart"/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>noslēgvākā</w:t>
            </w:r>
            <w:proofErr w:type="spellEnd"/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viegli iestiprināma un izņemama (</w:t>
            </w:r>
            <w:proofErr w:type="spellStart"/>
            <w:r w:rsidRPr="004C2354"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  <w:t>Click</w:t>
            </w:r>
            <w:proofErr w:type="spellEnd"/>
            <w:r w:rsidRPr="004C2354"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C2354"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  <w:t>in</w:t>
            </w:r>
            <w:proofErr w:type="spellEnd"/>
            <w:r w:rsidRPr="004C2354"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  <w:t>/</w:t>
            </w:r>
            <w:proofErr w:type="spellStart"/>
            <w:r w:rsidRPr="004C2354"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  <w:t>click</w:t>
            </w:r>
            <w:proofErr w:type="spellEnd"/>
            <w:r w:rsidRPr="004C2354"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C2354"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  <w:t>out</w:t>
            </w:r>
            <w:proofErr w:type="spellEnd"/>
            <w:r w:rsidRPr="004C2354"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  <w:t xml:space="preserve"> savienojums</w:t>
            </w:r>
            <w:r w:rsidRPr="004C2354">
              <w:rPr>
                <w:rFonts w:ascii="Times New Roman" w:hAnsi="Times New Roman"/>
                <w:sz w:val="24"/>
                <w:szCs w:val="24"/>
                <w:lang w:eastAsia="ar-SA"/>
              </w:rPr>
              <w:t>), bez vītnes savienojuma.</w:t>
            </w:r>
          </w:p>
        </w:tc>
        <w:tc>
          <w:tcPr>
            <w:tcW w:w="6440" w:type="dxa"/>
          </w:tcPr>
          <w:p w14:paraId="6995BC54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1A543E29" w14:textId="77777777" w:rsidTr="00F55779">
        <w:tc>
          <w:tcPr>
            <w:tcW w:w="1722" w:type="dxa"/>
          </w:tcPr>
          <w:p w14:paraId="0FB042BE" w14:textId="228E3609" w:rsidR="00C141A3" w:rsidRDefault="009A12A8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3.5.</w:t>
            </w:r>
          </w:p>
        </w:tc>
        <w:tc>
          <w:tcPr>
            <w:tcW w:w="5786" w:type="dxa"/>
          </w:tcPr>
          <w:p w14:paraId="77FD37E1" w14:textId="1213DE21" w:rsidR="00C141A3" w:rsidRPr="00F55779" w:rsidRDefault="009A12A8" w:rsidP="00C141A3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9A12A8">
              <w:rPr>
                <w:rFonts w:ascii="Times New Roman" w:hAnsi="Times New Roman"/>
                <w:sz w:val="24"/>
                <w:szCs w:val="24"/>
                <w:lang w:eastAsia="ar-SA"/>
              </w:rPr>
              <w:t>Nepieciešamais daudzums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- </w:t>
            </w:r>
            <w:r w:rsidR="00C141A3" w:rsidRPr="00F55779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5 gabali</w:t>
            </w:r>
          </w:p>
        </w:tc>
        <w:tc>
          <w:tcPr>
            <w:tcW w:w="6440" w:type="dxa"/>
          </w:tcPr>
          <w:p w14:paraId="4855B02B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2A780661" w14:textId="77777777" w:rsidTr="00F55779">
        <w:tc>
          <w:tcPr>
            <w:tcW w:w="1722" w:type="dxa"/>
          </w:tcPr>
          <w:p w14:paraId="03D5C1F1" w14:textId="33AB4923" w:rsidR="00C141A3" w:rsidRDefault="009A12A8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3.6.</w:t>
            </w:r>
          </w:p>
        </w:tc>
        <w:tc>
          <w:tcPr>
            <w:tcW w:w="5786" w:type="dxa"/>
          </w:tcPr>
          <w:p w14:paraId="3A7DFC6A" w14:textId="29B76A03" w:rsidR="00C141A3" w:rsidRPr="00A95762" w:rsidRDefault="009A12A8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Garantija - </w:t>
            </w:r>
            <w:r w:rsidR="00C141A3">
              <w:rPr>
                <w:rFonts w:ascii="Times New Roman" w:hAnsi="Times New Roman"/>
                <w:sz w:val="24"/>
                <w:szCs w:val="24"/>
                <w:lang w:eastAsia="ar-SA"/>
              </w:rPr>
              <w:t>2 gadi</w:t>
            </w:r>
          </w:p>
        </w:tc>
        <w:tc>
          <w:tcPr>
            <w:tcW w:w="6440" w:type="dxa"/>
          </w:tcPr>
          <w:p w14:paraId="0E493B63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6C002239" w14:textId="77777777" w:rsidTr="00F55779">
        <w:tc>
          <w:tcPr>
            <w:tcW w:w="1722" w:type="dxa"/>
          </w:tcPr>
          <w:p w14:paraId="6372E82B" w14:textId="7A682FAC" w:rsidR="00C141A3" w:rsidRPr="004428B7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b/>
                <w:bCs/>
                <w:noProof/>
                <w:sz w:val="24"/>
                <w:szCs w:val="24"/>
                <w:lang w:eastAsia="lv-LV"/>
              </w:rPr>
            </w:pPr>
            <w:r w:rsidRPr="004428B7">
              <w:rPr>
                <w:rFonts w:ascii="Times New Roman" w:eastAsia="Times New Roman" w:hAnsi="Times New Roman"/>
                <w:b/>
                <w:bCs/>
                <w:noProof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5786" w:type="dxa"/>
          </w:tcPr>
          <w:p w14:paraId="666BBC65" w14:textId="77777777" w:rsidR="00C141A3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35B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Datu pārraides iekārtas stiprinājums urbuma </w:t>
            </w:r>
            <w:proofErr w:type="spellStart"/>
            <w:r w:rsidRPr="009B35B9">
              <w:rPr>
                <w:rFonts w:ascii="Times New Roman" w:hAnsi="Times New Roman"/>
                <w:b/>
                <w:bCs/>
                <w:sz w:val="24"/>
                <w:szCs w:val="24"/>
              </w:rPr>
              <w:t>noslēgvākā</w:t>
            </w:r>
            <w:proofErr w:type="spellEnd"/>
          </w:p>
          <w:p w14:paraId="7586657D" w14:textId="77777777" w:rsidR="004428B7" w:rsidRPr="004428B7" w:rsidRDefault="004428B7" w:rsidP="004428B7">
            <w:pPr>
              <w:spacing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lv-LV"/>
              </w:rPr>
            </w:pPr>
            <w:r w:rsidRPr="004428B7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lv-LV"/>
              </w:rPr>
              <w:t>(piedāvājumā norāda iekārtas nosaukumu, marku, modeli, ražotāju vai citu informāciju, kas ļauj viennozīmīgi identificēt iekārtu)</w:t>
            </w:r>
          </w:p>
          <w:p w14:paraId="4A419509" w14:textId="64F67E27" w:rsidR="004428B7" w:rsidRDefault="004428B7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440" w:type="dxa"/>
          </w:tcPr>
          <w:p w14:paraId="50FF44D3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7810BCB3" w14:textId="77777777" w:rsidTr="00F55779">
        <w:tc>
          <w:tcPr>
            <w:tcW w:w="1722" w:type="dxa"/>
          </w:tcPr>
          <w:p w14:paraId="6589184B" w14:textId="6208BABD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4.1.</w:t>
            </w:r>
          </w:p>
        </w:tc>
        <w:tc>
          <w:tcPr>
            <w:tcW w:w="5786" w:type="dxa"/>
          </w:tcPr>
          <w:p w14:paraId="5775DD18" w14:textId="10B90263" w:rsidR="00C141A3" w:rsidRDefault="00C141A3" w:rsidP="00C141A3">
            <w:pPr>
              <w:tabs>
                <w:tab w:val="left" w:pos="45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Stiprinājums saderīgs ar datu pārraides iekārtu un </w:t>
            </w:r>
            <w:proofErr w:type="spellStart"/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>noslēgvāka</w:t>
            </w:r>
            <w:proofErr w:type="spellEnd"/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izmēriem (skatīt pie </w:t>
            </w:r>
            <w:proofErr w:type="spellStart"/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>noslēgvāka</w:t>
            </w:r>
            <w:proofErr w:type="spellEnd"/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prasībām);</w:t>
            </w:r>
          </w:p>
        </w:tc>
        <w:tc>
          <w:tcPr>
            <w:tcW w:w="6440" w:type="dxa"/>
          </w:tcPr>
          <w:p w14:paraId="5FAFD87A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12681716" w14:textId="77777777" w:rsidTr="00F55779">
        <w:tc>
          <w:tcPr>
            <w:tcW w:w="1722" w:type="dxa"/>
          </w:tcPr>
          <w:p w14:paraId="1862A3C0" w14:textId="720129AA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4.2.</w:t>
            </w:r>
          </w:p>
        </w:tc>
        <w:tc>
          <w:tcPr>
            <w:tcW w:w="5786" w:type="dxa"/>
          </w:tcPr>
          <w:p w14:paraId="1B30CC8D" w14:textId="7A99EDA0" w:rsidR="00C141A3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Stiprinājumu var </w:t>
            </w:r>
            <w:r w:rsidRPr="00F55779">
              <w:rPr>
                <w:rFonts w:ascii="Times New Roman" w:hAnsi="Times New Roman"/>
                <w:sz w:val="24"/>
                <w:szCs w:val="24"/>
              </w:rPr>
              <w:t>viegli izņemt no urbuma kopā ar visu automātiskā ūdens līmeņa un temperatūras mērītāju ar datu pārraides iekārtu, un ielikt atpakaļ, bez instrumentu pielietošanas nepieciešamības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440" w:type="dxa"/>
          </w:tcPr>
          <w:p w14:paraId="3A2401DC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7A93D58C" w14:textId="77777777" w:rsidTr="00F55779">
        <w:tc>
          <w:tcPr>
            <w:tcW w:w="1722" w:type="dxa"/>
          </w:tcPr>
          <w:p w14:paraId="75CDAD3B" w14:textId="481497BA" w:rsidR="00C141A3" w:rsidRDefault="009A12A8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4.3.</w:t>
            </w:r>
          </w:p>
        </w:tc>
        <w:tc>
          <w:tcPr>
            <w:tcW w:w="5786" w:type="dxa"/>
          </w:tcPr>
          <w:p w14:paraId="6E7BAF6F" w14:textId="486193E1" w:rsidR="00C141A3" w:rsidRPr="00F55779" w:rsidRDefault="009A12A8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9A12A8">
              <w:rPr>
                <w:rFonts w:ascii="Times New Roman" w:hAnsi="Times New Roman"/>
                <w:sz w:val="24"/>
                <w:szCs w:val="24"/>
                <w:lang w:eastAsia="ar-SA"/>
              </w:rPr>
              <w:t>Nepieciešamais daudzums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- </w:t>
            </w:r>
            <w:r w:rsidR="00C141A3" w:rsidRPr="00F55779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5 gabali</w:t>
            </w:r>
          </w:p>
        </w:tc>
        <w:tc>
          <w:tcPr>
            <w:tcW w:w="6440" w:type="dxa"/>
          </w:tcPr>
          <w:p w14:paraId="1A063109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78EA96ED" w14:textId="77777777" w:rsidTr="00F55779">
        <w:tc>
          <w:tcPr>
            <w:tcW w:w="1722" w:type="dxa"/>
          </w:tcPr>
          <w:p w14:paraId="1ECF253C" w14:textId="3FCFA17F" w:rsidR="00C141A3" w:rsidRDefault="009A12A8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4.4.</w:t>
            </w:r>
          </w:p>
        </w:tc>
        <w:tc>
          <w:tcPr>
            <w:tcW w:w="5786" w:type="dxa"/>
          </w:tcPr>
          <w:p w14:paraId="0BD4426C" w14:textId="7C15D01D" w:rsidR="00C141A3" w:rsidRDefault="009A12A8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Garantija - </w:t>
            </w:r>
            <w:r w:rsidR="00C141A3">
              <w:rPr>
                <w:rFonts w:ascii="Times New Roman" w:hAnsi="Times New Roman"/>
                <w:sz w:val="24"/>
                <w:szCs w:val="24"/>
                <w:lang w:eastAsia="ar-SA"/>
              </w:rPr>
              <w:t>2 gadi</w:t>
            </w:r>
          </w:p>
        </w:tc>
        <w:tc>
          <w:tcPr>
            <w:tcW w:w="6440" w:type="dxa"/>
          </w:tcPr>
          <w:p w14:paraId="6904D19E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5B331265" w14:textId="77777777" w:rsidTr="00F55779">
        <w:tc>
          <w:tcPr>
            <w:tcW w:w="1722" w:type="dxa"/>
          </w:tcPr>
          <w:p w14:paraId="30EDAB55" w14:textId="3E1BFA5F" w:rsidR="00C141A3" w:rsidRPr="004428B7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b/>
                <w:bCs/>
                <w:noProof/>
                <w:sz w:val="24"/>
                <w:szCs w:val="24"/>
                <w:lang w:eastAsia="lv-LV"/>
              </w:rPr>
            </w:pPr>
            <w:r w:rsidRPr="004428B7">
              <w:rPr>
                <w:rFonts w:ascii="Times New Roman" w:eastAsia="Times New Roman" w:hAnsi="Times New Roman"/>
                <w:b/>
                <w:bCs/>
                <w:noProof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5786" w:type="dxa"/>
          </w:tcPr>
          <w:p w14:paraId="1BE469FA" w14:textId="77777777" w:rsidR="00C141A3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35B9">
              <w:rPr>
                <w:rFonts w:ascii="Times New Roman" w:hAnsi="Times New Roman"/>
                <w:b/>
                <w:bCs/>
                <w:sz w:val="24"/>
                <w:szCs w:val="24"/>
              </w:rPr>
              <w:t>Urbuma apvalkcaurules pagarinājums</w:t>
            </w:r>
          </w:p>
          <w:p w14:paraId="28D2A53C" w14:textId="7FF8FCF1" w:rsidR="004428B7" w:rsidRPr="004428B7" w:rsidRDefault="004428B7" w:rsidP="004428B7">
            <w:pPr>
              <w:spacing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lv-LV"/>
              </w:rPr>
            </w:pPr>
            <w:r w:rsidRPr="004428B7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lv-LV"/>
              </w:rPr>
              <w:t>(piedāvājumā norāda iekārtas nosaukumu, marku, modeli, ražotāju vai citu informāciju, kas ļauj viennozīmīgi identificēt iekārtu)</w:t>
            </w:r>
          </w:p>
        </w:tc>
        <w:tc>
          <w:tcPr>
            <w:tcW w:w="6440" w:type="dxa"/>
          </w:tcPr>
          <w:p w14:paraId="3419C1F8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3CFD3FA4" w14:textId="77777777" w:rsidTr="00F55779">
        <w:tc>
          <w:tcPr>
            <w:tcW w:w="1722" w:type="dxa"/>
          </w:tcPr>
          <w:p w14:paraId="77D4756E" w14:textId="6196C558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5.1.</w:t>
            </w:r>
          </w:p>
        </w:tc>
        <w:tc>
          <w:tcPr>
            <w:tcW w:w="5786" w:type="dxa"/>
          </w:tcPr>
          <w:p w14:paraId="2CA9FF30" w14:textId="51DA9DA4" w:rsidR="00C141A3" w:rsidRDefault="00C141A3" w:rsidP="00C141A3">
            <w:pPr>
              <w:tabs>
                <w:tab w:val="left" w:pos="45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>Materiāls - nerūsējoša tērauda vai cinkota caurule;</w:t>
            </w:r>
          </w:p>
        </w:tc>
        <w:tc>
          <w:tcPr>
            <w:tcW w:w="6440" w:type="dxa"/>
          </w:tcPr>
          <w:p w14:paraId="10AFA297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587A24B7" w14:textId="77777777" w:rsidTr="00F55779">
        <w:tc>
          <w:tcPr>
            <w:tcW w:w="1722" w:type="dxa"/>
          </w:tcPr>
          <w:p w14:paraId="07385799" w14:textId="68D707C3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lastRenderedPageBreak/>
              <w:t>5.2.</w:t>
            </w:r>
          </w:p>
        </w:tc>
        <w:tc>
          <w:tcPr>
            <w:tcW w:w="5786" w:type="dxa"/>
          </w:tcPr>
          <w:p w14:paraId="1785438E" w14:textId="1D496FC0" w:rsidR="00C141A3" w:rsidRDefault="00C141A3" w:rsidP="00C141A3">
            <w:pPr>
              <w:tabs>
                <w:tab w:val="left" w:pos="45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>Garums -  60cm;</w:t>
            </w:r>
          </w:p>
        </w:tc>
        <w:tc>
          <w:tcPr>
            <w:tcW w:w="6440" w:type="dxa"/>
          </w:tcPr>
          <w:p w14:paraId="6E7D5030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23358187" w14:textId="77777777" w:rsidTr="00F55779">
        <w:tc>
          <w:tcPr>
            <w:tcW w:w="1722" w:type="dxa"/>
          </w:tcPr>
          <w:p w14:paraId="3CD9D2F3" w14:textId="4847601E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5.3.</w:t>
            </w:r>
          </w:p>
        </w:tc>
        <w:tc>
          <w:tcPr>
            <w:tcW w:w="5786" w:type="dxa"/>
          </w:tcPr>
          <w:p w14:paraId="0B7E7611" w14:textId="18572CAE" w:rsidR="00C141A3" w:rsidRDefault="00C141A3" w:rsidP="00C141A3">
            <w:pPr>
              <w:tabs>
                <w:tab w:val="left" w:pos="45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>Diametrs – DN 80;</w:t>
            </w:r>
          </w:p>
        </w:tc>
        <w:tc>
          <w:tcPr>
            <w:tcW w:w="6440" w:type="dxa"/>
          </w:tcPr>
          <w:p w14:paraId="0D843016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5CE1AEAE" w14:textId="77777777" w:rsidTr="00F55779">
        <w:tc>
          <w:tcPr>
            <w:tcW w:w="1722" w:type="dxa"/>
          </w:tcPr>
          <w:p w14:paraId="37FC5A9B" w14:textId="45F7006F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5.4.</w:t>
            </w:r>
          </w:p>
        </w:tc>
        <w:tc>
          <w:tcPr>
            <w:tcW w:w="5786" w:type="dxa"/>
          </w:tcPr>
          <w:p w14:paraId="672CCE63" w14:textId="68582946" w:rsidR="00C141A3" w:rsidRDefault="00C141A3" w:rsidP="00C141A3">
            <w:pPr>
              <w:tabs>
                <w:tab w:val="left" w:pos="45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>Caurulei vienā galā izveidota ārējā vītne, otrā galā iekšējā vītne;</w:t>
            </w:r>
          </w:p>
        </w:tc>
        <w:tc>
          <w:tcPr>
            <w:tcW w:w="6440" w:type="dxa"/>
          </w:tcPr>
          <w:p w14:paraId="3CF6A340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15F4FDC4" w14:textId="77777777" w:rsidTr="00F55779">
        <w:tc>
          <w:tcPr>
            <w:tcW w:w="1722" w:type="dxa"/>
          </w:tcPr>
          <w:p w14:paraId="553A1A51" w14:textId="26698F22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5.5.</w:t>
            </w:r>
          </w:p>
        </w:tc>
        <w:tc>
          <w:tcPr>
            <w:tcW w:w="5786" w:type="dxa"/>
          </w:tcPr>
          <w:p w14:paraId="311088F7" w14:textId="297D3409" w:rsidR="00C141A3" w:rsidRDefault="00C141A3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Vītne - </w:t>
            </w:r>
            <w:r w:rsidRPr="00F55779"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  <w:t>angļu</w:t>
            </w:r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>Whithwort</w:t>
            </w:r>
            <w:proofErr w:type="spellEnd"/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) , saderīga ar </w:t>
            </w:r>
            <w:proofErr w:type="spellStart"/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>noslēgvāka</w:t>
            </w:r>
            <w:proofErr w:type="spellEnd"/>
            <w:r w:rsidRPr="00F5577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vītni.</w:t>
            </w:r>
          </w:p>
        </w:tc>
        <w:tc>
          <w:tcPr>
            <w:tcW w:w="6440" w:type="dxa"/>
          </w:tcPr>
          <w:p w14:paraId="62634904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1F4E62F9" w14:textId="77777777" w:rsidTr="00F55779">
        <w:tc>
          <w:tcPr>
            <w:tcW w:w="1722" w:type="dxa"/>
          </w:tcPr>
          <w:p w14:paraId="314679C4" w14:textId="14984566" w:rsidR="00C141A3" w:rsidRDefault="009A12A8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5.6.</w:t>
            </w:r>
          </w:p>
        </w:tc>
        <w:tc>
          <w:tcPr>
            <w:tcW w:w="5786" w:type="dxa"/>
          </w:tcPr>
          <w:p w14:paraId="77BA2858" w14:textId="07313891" w:rsidR="00C141A3" w:rsidRPr="00F55779" w:rsidRDefault="009A12A8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9A12A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Nepieciešamais daudzums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- </w:t>
            </w:r>
            <w:r w:rsidR="00C141A3" w:rsidRPr="00F55779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4 gabali</w:t>
            </w:r>
          </w:p>
        </w:tc>
        <w:tc>
          <w:tcPr>
            <w:tcW w:w="6440" w:type="dxa"/>
          </w:tcPr>
          <w:p w14:paraId="3BAAB77F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  <w:tr w:rsidR="00C141A3" w14:paraId="22E4D40A" w14:textId="77777777" w:rsidTr="00F55779">
        <w:tc>
          <w:tcPr>
            <w:tcW w:w="1722" w:type="dxa"/>
          </w:tcPr>
          <w:p w14:paraId="6A633CCA" w14:textId="1896C2B4" w:rsidR="00C141A3" w:rsidRDefault="009A12A8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  <w:t>5.7.</w:t>
            </w:r>
          </w:p>
        </w:tc>
        <w:tc>
          <w:tcPr>
            <w:tcW w:w="5786" w:type="dxa"/>
          </w:tcPr>
          <w:p w14:paraId="7C1FFF99" w14:textId="4A82EF57" w:rsidR="00C141A3" w:rsidRDefault="009A12A8" w:rsidP="00C141A3">
            <w:pPr>
              <w:tabs>
                <w:tab w:val="num" w:pos="284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Garantija - </w:t>
            </w:r>
            <w:r w:rsidR="00C141A3">
              <w:rPr>
                <w:rFonts w:ascii="Times New Roman" w:hAnsi="Times New Roman"/>
                <w:sz w:val="24"/>
                <w:szCs w:val="24"/>
                <w:lang w:eastAsia="ar-SA"/>
              </w:rPr>
              <w:t>2 gadi</w:t>
            </w:r>
          </w:p>
        </w:tc>
        <w:tc>
          <w:tcPr>
            <w:tcW w:w="6440" w:type="dxa"/>
          </w:tcPr>
          <w:p w14:paraId="729D9833" w14:textId="77777777" w:rsidR="00C141A3" w:rsidRDefault="00C141A3" w:rsidP="00C141A3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lv-LV"/>
              </w:rPr>
            </w:pPr>
          </w:p>
        </w:tc>
      </w:tr>
    </w:tbl>
    <w:p w14:paraId="1E5D3880" w14:textId="77777777" w:rsidR="00F33E02" w:rsidRPr="009B35B9" w:rsidRDefault="00F33E02">
      <w:pPr>
        <w:rPr>
          <w:rFonts w:ascii="Times New Roman" w:hAnsi="Times New Roman"/>
          <w:sz w:val="24"/>
          <w:szCs w:val="24"/>
        </w:rPr>
      </w:pPr>
    </w:p>
    <w:sectPr w:rsidR="00F33E02" w:rsidRPr="009B35B9" w:rsidSect="00A95762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23F06"/>
    <w:multiLevelType w:val="hybridMultilevel"/>
    <w:tmpl w:val="FFFFFFFF"/>
    <w:lvl w:ilvl="0" w:tplc="F42287A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FFFAB2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985A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E082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9464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3E48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16DF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0AD0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0AE5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1BF7D"/>
    <w:multiLevelType w:val="hybridMultilevel"/>
    <w:tmpl w:val="FFFFFFFF"/>
    <w:lvl w:ilvl="0" w:tplc="46FCBCB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CDD891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325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5E3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E0FE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EC27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5EF6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94AF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FC32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623645"/>
    <w:multiLevelType w:val="hybridMultilevel"/>
    <w:tmpl w:val="6FE08192"/>
    <w:lvl w:ilvl="0" w:tplc="1DAEF1A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b w:val="0"/>
        <w:bCs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7B3B9A"/>
    <w:multiLevelType w:val="hybridMultilevel"/>
    <w:tmpl w:val="DF069AC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218292">
    <w:abstractNumId w:val="3"/>
  </w:num>
  <w:num w:numId="2" w16cid:durableId="824706975">
    <w:abstractNumId w:val="1"/>
  </w:num>
  <w:num w:numId="3" w16cid:durableId="481585983">
    <w:abstractNumId w:val="0"/>
  </w:num>
  <w:num w:numId="4" w16cid:durableId="267472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E02"/>
    <w:rsid w:val="00074F53"/>
    <w:rsid w:val="00293CCE"/>
    <w:rsid w:val="002B14C7"/>
    <w:rsid w:val="003C21C4"/>
    <w:rsid w:val="004428B7"/>
    <w:rsid w:val="004C2354"/>
    <w:rsid w:val="00656CB9"/>
    <w:rsid w:val="00660EF1"/>
    <w:rsid w:val="006915FF"/>
    <w:rsid w:val="006B4AF6"/>
    <w:rsid w:val="00714236"/>
    <w:rsid w:val="008A0DD2"/>
    <w:rsid w:val="009A12A8"/>
    <w:rsid w:val="009B35B9"/>
    <w:rsid w:val="009C36FB"/>
    <w:rsid w:val="00A71970"/>
    <w:rsid w:val="00A74EDF"/>
    <w:rsid w:val="00A95762"/>
    <w:rsid w:val="00B97CB1"/>
    <w:rsid w:val="00C141A3"/>
    <w:rsid w:val="00C65EF2"/>
    <w:rsid w:val="00C67AA6"/>
    <w:rsid w:val="00F33E02"/>
    <w:rsid w:val="00F5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16DE0"/>
  <w15:chartTrackingRefBased/>
  <w15:docId w15:val="{F1E1FC49-5B06-4907-A3C8-BA082E8CF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33E02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F33E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33E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33E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33E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33E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33E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33E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33E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33E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33E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33E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33E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33E02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33E02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33E02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33E02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33E02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33E02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33E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33E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33E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33E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33E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33E02"/>
    <w:rPr>
      <w:i/>
      <w:iCs/>
      <w:color w:val="404040" w:themeColor="text1" w:themeTint="BF"/>
    </w:rPr>
  </w:style>
  <w:style w:type="paragraph" w:styleId="Sarakstarindkopa">
    <w:name w:val="List Paragraph"/>
    <w:aliases w:val="Saistīto dokumentu saraksts,H&amp;P List Paragraph,2,Syle 1,List Paragraph1,Numurets,Normal bullet 2,Bullet list,PPS_Bullet,Virsraksti,Strip,list paragraph,h&amp;p list paragraph,saistīto dokumentu saraksts,syle 1,list paragraph1,numurets"/>
    <w:basedOn w:val="Parasts"/>
    <w:link w:val="SarakstarindkopaRakstz"/>
    <w:uiPriority w:val="34"/>
    <w:qFormat/>
    <w:rsid w:val="00F33E02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33E02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33E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33E02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F33E02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39"/>
    <w:rsid w:val="00F33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aistīto dokumentu saraksts Rakstz.,H&amp;P List Paragraph Rakstz.,2 Rakstz.,Syle 1 Rakstz.,List Paragraph1 Rakstz.,Numurets Rakstz.,Normal bullet 2 Rakstz.,Bullet list Rakstz.,PPS_Bullet Rakstz.,Virsraksti Rakstz.,Strip Rakstz."/>
    <w:link w:val="Sarakstarindkopa"/>
    <w:uiPriority w:val="34"/>
    <w:qFormat/>
    <w:locked/>
    <w:rsid w:val="00F33E02"/>
  </w:style>
  <w:style w:type="character" w:customStyle="1" w:styleId="normaltextrun">
    <w:name w:val="normaltextrun"/>
    <w:basedOn w:val="Noklusjumarindkopasfonts"/>
    <w:rsid w:val="00F33E02"/>
  </w:style>
  <w:style w:type="paragraph" w:customStyle="1" w:styleId="paragraph">
    <w:name w:val="paragraph"/>
    <w:basedOn w:val="Parasts"/>
    <w:rsid w:val="009B35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eop">
    <w:name w:val="eop"/>
    <w:basedOn w:val="Noklusjumarindkopasfonts"/>
    <w:rsid w:val="009B3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4205</Words>
  <Characters>2397</Characters>
  <Application>Microsoft Office Word</Application>
  <DocSecurity>0</DocSecurity>
  <Lines>19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Mārcis Tīrums</dc:creator>
  <cp:keywords/>
  <dc:description/>
  <cp:lastModifiedBy>Antra Muižniece-Stakāne</cp:lastModifiedBy>
  <cp:revision>2</cp:revision>
  <dcterms:created xsi:type="dcterms:W3CDTF">2026-08-28T07:59:00Z</dcterms:created>
  <dcterms:modified xsi:type="dcterms:W3CDTF">2026-08-28T07:59:00Z</dcterms:modified>
</cp:coreProperties>
</file>