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4B73E" w14:textId="527D7E42" w:rsidR="009C2AD2" w:rsidRPr="009C2AD2" w:rsidRDefault="009C2AD2" w:rsidP="009C2AD2">
      <w:pPr>
        <w:spacing w:after="0" w:line="240" w:lineRule="auto"/>
        <w:jc w:val="right"/>
        <w:rPr>
          <w:rFonts w:ascii="Calibri" w:hAnsi="Calibri" w:cs="Calibri"/>
          <w:bCs/>
          <w:color w:val="00000A"/>
          <w:sz w:val="22"/>
          <w:szCs w:val="22"/>
        </w:rPr>
      </w:pPr>
      <w:r w:rsidRPr="009C2AD2">
        <w:rPr>
          <w:rFonts w:ascii="Calibri" w:hAnsi="Calibri" w:cs="Calibri"/>
          <w:bCs/>
          <w:color w:val="00000A"/>
          <w:sz w:val="22"/>
          <w:szCs w:val="22"/>
        </w:rPr>
        <w:t>2. pielikums</w:t>
      </w:r>
    </w:p>
    <w:p w14:paraId="4D36819E" w14:textId="72E336C1" w:rsidR="009C2AD2" w:rsidRPr="009C2AD2" w:rsidRDefault="009C2AD2" w:rsidP="009C2AD2">
      <w:pPr>
        <w:keepNext/>
        <w:suppressAutoHyphens/>
        <w:spacing w:after="0" w:line="240" w:lineRule="auto"/>
        <w:jc w:val="right"/>
        <w:outlineLvl w:val="0"/>
        <w:rPr>
          <w:rFonts w:ascii="Calibri" w:hAnsi="Calibri" w:cs="Calibri"/>
          <w:bCs/>
          <w:color w:val="00000A"/>
          <w:sz w:val="22"/>
          <w:szCs w:val="22"/>
        </w:rPr>
      </w:pPr>
      <w:r w:rsidRPr="009C2AD2">
        <w:rPr>
          <w:rFonts w:ascii="Calibri" w:hAnsi="Calibri" w:cs="Calibri"/>
          <w:bCs/>
          <w:color w:val="00000A"/>
          <w:sz w:val="22"/>
          <w:szCs w:val="22"/>
        </w:rPr>
        <w:t>atklāta konkursa ID Nr. CN PAP/202</w:t>
      </w:r>
      <w:r>
        <w:rPr>
          <w:rFonts w:ascii="Calibri" w:hAnsi="Calibri" w:cs="Calibri"/>
          <w:bCs/>
          <w:color w:val="00000A"/>
          <w:sz w:val="22"/>
          <w:szCs w:val="22"/>
        </w:rPr>
        <w:t>6</w:t>
      </w:r>
      <w:r w:rsidRPr="009C2AD2">
        <w:rPr>
          <w:rFonts w:ascii="Calibri" w:hAnsi="Calibri" w:cs="Calibri"/>
          <w:bCs/>
          <w:color w:val="00000A"/>
          <w:sz w:val="22"/>
          <w:szCs w:val="22"/>
        </w:rPr>
        <w:t>/</w:t>
      </w:r>
      <w:r>
        <w:rPr>
          <w:rFonts w:ascii="Calibri" w:hAnsi="Calibri" w:cs="Calibri"/>
          <w:bCs/>
          <w:color w:val="00000A"/>
          <w:sz w:val="22"/>
          <w:szCs w:val="22"/>
        </w:rPr>
        <w:t>12</w:t>
      </w:r>
      <w:r w:rsidRPr="009C2AD2">
        <w:rPr>
          <w:rFonts w:ascii="Calibri" w:hAnsi="Calibri" w:cs="Calibri"/>
          <w:bCs/>
          <w:color w:val="00000A"/>
          <w:sz w:val="22"/>
          <w:szCs w:val="22"/>
        </w:rPr>
        <w:t>/AK</w:t>
      </w:r>
    </w:p>
    <w:p w14:paraId="3F1757CD" w14:textId="77777777" w:rsidR="009C2AD2" w:rsidRPr="009C2AD2" w:rsidRDefault="009C2AD2" w:rsidP="009C2AD2">
      <w:pPr>
        <w:keepNext/>
        <w:suppressAutoHyphens/>
        <w:spacing w:after="0" w:line="240" w:lineRule="auto"/>
        <w:jc w:val="right"/>
        <w:outlineLvl w:val="0"/>
        <w:rPr>
          <w:rFonts w:ascii="Calibri" w:hAnsi="Calibri" w:cs="Calibri"/>
          <w:bCs/>
          <w:color w:val="00000A"/>
          <w:sz w:val="22"/>
          <w:szCs w:val="22"/>
        </w:rPr>
      </w:pPr>
      <w:r w:rsidRPr="009C2AD2">
        <w:rPr>
          <w:rFonts w:ascii="Calibri" w:hAnsi="Calibri" w:cs="Calibri"/>
          <w:bCs/>
          <w:color w:val="00000A"/>
          <w:sz w:val="22"/>
          <w:szCs w:val="22"/>
        </w:rPr>
        <w:t>apspriedes noteikumiem</w:t>
      </w:r>
    </w:p>
    <w:p w14:paraId="1601D882" w14:textId="77777777" w:rsidR="00242FF5" w:rsidRPr="006A76AC" w:rsidRDefault="00242FF5" w:rsidP="00242FF5">
      <w:pPr>
        <w:pStyle w:val="Sarakstarindkopa"/>
        <w:spacing w:before="40" w:after="40" w:line="240" w:lineRule="auto"/>
        <w:ind w:left="426" w:hanging="66"/>
        <w:jc w:val="right"/>
        <w:rPr>
          <w:rFonts w:ascii="Calibri" w:hAnsi="Calibri" w:cs="Calibri"/>
          <w:spacing w:val="-3"/>
          <w:sz w:val="22"/>
          <w:szCs w:val="22"/>
        </w:rPr>
      </w:pPr>
    </w:p>
    <w:tbl>
      <w:tblPr>
        <w:tblW w:w="9912" w:type="dxa"/>
        <w:tblInd w:w="-426" w:type="dxa"/>
        <w:tblLook w:val="04A0" w:firstRow="1" w:lastRow="0" w:firstColumn="1" w:lastColumn="0" w:noHBand="0" w:noVBand="1"/>
      </w:tblPr>
      <w:tblGrid>
        <w:gridCol w:w="1642"/>
        <w:gridCol w:w="3907"/>
        <w:gridCol w:w="1085"/>
        <w:gridCol w:w="3278"/>
      </w:tblGrid>
      <w:tr w:rsidR="00242FF5" w:rsidRPr="006A76AC" w14:paraId="72E2A315" w14:textId="77777777" w:rsidTr="001A56F2">
        <w:trPr>
          <w:trHeight w:val="315"/>
        </w:trPr>
        <w:tc>
          <w:tcPr>
            <w:tcW w:w="991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BBA68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TEHNISKĀ SPECIFIKĀCIJA UN PIEGĀDES NOSACĪJUMI</w:t>
            </w:r>
          </w:p>
          <w:p w14:paraId="0B8B170E" w14:textId="1EA32F03" w:rsidR="00242FF5" w:rsidRPr="006A76AC" w:rsidRDefault="00242FF5" w:rsidP="001A56F2">
            <w:pPr>
              <w:pStyle w:val="Virsraksts1"/>
              <w:spacing w:before="0" w:after="0" w:line="240" w:lineRule="auto"/>
              <w:ind w:left="340"/>
              <w:jc w:val="center"/>
              <w:rPr>
                <w:rFonts w:ascii="Calibri" w:hAnsi="Calibri" w:cs="Calibri"/>
                <w:iCs/>
                <w:color w:val="auto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Atklātam konkursam “</w:t>
            </w:r>
            <w:r w:rsidR="00FF164A" w:rsidRPr="00FF164A">
              <w:rPr>
                <w:rFonts w:ascii="Calibri" w:hAnsi="Calibri" w:cs="Calibri"/>
                <w:bCs/>
                <w:color w:val="auto"/>
                <w:sz w:val="22"/>
                <w:szCs w:val="22"/>
                <w:lang w:eastAsia="ar-SA"/>
              </w:rPr>
              <w:t>Kokskaidu granulu piegāde Raiskuma un Straupes pagastu pašvaldības ēkām</w:t>
            </w:r>
            <w:r w:rsidRPr="006A76AC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”</w:t>
            </w:r>
          </w:p>
          <w:p w14:paraId="72001D72" w14:textId="77777777" w:rsidR="00242FF5" w:rsidRPr="006A76AC" w:rsidRDefault="00242FF5" w:rsidP="001A56F2">
            <w:pPr>
              <w:spacing w:after="0" w:line="240" w:lineRule="auto"/>
              <w:ind w:left="34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768272" w14:textId="77777777" w:rsidR="00242FF5" w:rsidRPr="006A76AC" w:rsidRDefault="00242FF5" w:rsidP="001A56F2">
            <w:pPr>
              <w:spacing w:after="0" w:line="240" w:lineRule="auto"/>
              <w:ind w:left="-108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VISPĀRĪGIE NOSACĪJUMI</w:t>
            </w:r>
          </w:p>
          <w:p w14:paraId="597F3A52" w14:textId="1404B7B6" w:rsidR="000D6CBB" w:rsidRPr="00B53F84" w:rsidRDefault="00B23A8A" w:rsidP="00B53F84">
            <w:pPr>
              <w:spacing w:after="0" w:line="240" w:lineRule="auto"/>
              <w:ind w:left="-108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Līgumslēdzēj</w:t>
            </w:r>
            <w:r w:rsidR="00B53F84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s</w:t>
            </w:r>
            <w:r w:rsidR="0043272A"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:</w:t>
            </w:r>
            <w:r w:rsidR="00B53F84" w:rsidRPr="00B53F8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43272A" w:rsidRPr="00B53F84">
              <w:rPr>
                <w:rFonts w:ascii="Calibri" w:hAnsi="Calibri" w:cs="Calibri"/>
                <w:sz w:val="22"/>
                <w:szCs w:val="22"/>
              </w:rPr>
              <w:t>Cēsu novada Pārgaujas apvienības pārvalde, reģistrācijas Nr. 90009116276, adrese: “Iktes”, Stalbe, Stalbes pagasts, Cēsu novads, LV-4151</w:t>
            </w:r>
            <w:r w:rsidR="000D6CBB" w:rsidRPr="00B53F84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D8B15E9" w14:textId="57457E8F" w:rsidR="00242FF5" w:rsidRPr="006A76AC" w:rsidRDefault="00242FF5" w:rsidP="00E91892">
            <w:pPr>
              <w:spacing w:after="0" w:line="240" w:lineRule="auto"/>
              <w:ind w:left="-108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Piedāvājumu drīkst iesniegt </w:t>
            </w:r>
            <w:r w:rsidR="00E91892" w:rsidRPr="006A76AC">
              <w:rPr>
                <w:rFonts w:ascii="Calibri" w:hAnsi="Calibri" w:cs="Calibri"/>
                <w:sz w:val="22"/>
                <w:szCs w:val="22"/>
              </w:rPr>
              <w:t xml:space="preserve">par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vien</w:t>
            </w:r>
            <w:r w:rsidR="00E91892" w:rsidRPr="006A76AC">
              <w:rPr>
                <w:rFonts w:ascii="Calibri" w:hAnsi="Calibri" w:cs="Calibri"/>
                <w:sz w:val="22"/>
                <w:szCs w:val="22"/>
              </w:rPr>
              <w:t>u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vai vairākām iepirkuma daļām, maksimālais daļu skaits – </w:t>
            </w:r>
            <w:r w:rsidR="00B53F84">
              <w:rPr>
                <w:rFonts w:ascii="Calibri" w:hAnsi="Calibri" w:cs="Calibri"/>
                <w:sz w:val="22"/>
                <w:szCs w:val="22"/>
              </w:rPr>
              <w:t>2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(d</w:t>
            </w:r>
            <w:r w:rsidR="00B53F84">
              <w:rPr>
                <w:rFonts w:ascii="Calibri" w:hAnsi="Calibri" w:cs="Calibri"/>
                <w:sz w:val="22"/>
                <w:szCs w:val="22"/>
              </w:rPr>
              <w:t>ivas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).</w:t>
            </w:r>
          </w:p>
          <w:p w14:paraId="6BD46256" w14:textId="080C21C9" w:rsidR="00242FF5" w:rsidRPr="006A76AC" w:rsidRDefault="00242FF5" w:rsidP="001A56F2">
            <w:pPr>
              <w:spacing w:after="0" w:line="240" w:lineRule="auto"/>
              <w:ind w:left="-108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Līguma izpildes termiņš:</w:t>
            </w:r>
            <w:r w:rsidRPr="006A76AC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="00173106" w:rsidRPr="006A76AC">
              <w:rPr>
                <w:rFonts w:ascii="Calibri" w:hAnsi="Calibri" w:cs="Calibri"/>
                <w:sz w:val="22"/>
                <w:szCs w:val="22"/>
              </w:rPr>
              <w:t xml:space="preserve">no līguma noslēgšanas brīža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līdz 202</w:t>
            </w:r>
            <w:r w:rsidR="00173106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  <w:r w:rsidR="00173106" w:rsidRPr="006A76AC">
              <w:rPr>
                <w:rFonts w:ascii="Calibri" w:hAnsi="Calibri" w:cs="Calibri"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gada 3</w:t>
            </w:r>
            <w:r w:rsidR="00D03889">
              <w:rPr>
                <w:rFonts w:ascii="Calibri" w:hAnsi="Calibri" w:cs="Calibri"/>
                <w:sz w:val="22"/>
                <w:szCs w:val="22"/>
              </w:rPr>
              <w:t>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  <w:r w:rsidR="00173106" w:rsidRPr="006A76AC">
              <w:rPr>
                <w:rFonts w:ascii="Calibri" w:hAnsi="Calibri" w:cs="Calibri"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aprīlim.</w:t>
            </w:r>
          </w:p>
          <w:p w14:paraId="4DCD5D26" w14:textId="77777777" w:rsidR="00242FF5" w:rsidRPr="006A76AC" w:rsidRDefault="00242FF5" w:rsidP="001A56F2">
            <w:pPr>
              <w:spacing w:after="0" w:line="240" w:lineRule="auto"/>
              <w:ind w:left="-10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Izpilde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– pa daļām atbilstoši Pasūtītāja pilnvaroto pārstāvju pasūtījumam saskaņā ar piegādes nosacījumu grafiku.</w:t>
            </w:r>
          </w:p>
          <w:p w14:paraId="5A7B67D3" w14:textId="77777777" w:rsidR="00242FF5" w:rsidRPr="006A76AC" w:rsidRDefault="00242FF5" w:rsidP="001A56F2">
            <w:pPr>
              <w:spacing w:after="0" w:line="240" w:lineRule="auto"/>
              <w:ind w:left="-10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Piegāde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- jānodrošina 5 (piecu) darba dienu laikā pēc pasūtītāja pieprasījuma un Pasūtītājā darba laikā – darba dienās no plkst. 8:00 līdz 17:00. Kurināmā pieņemšana nav paredzēta brīvdienās, svētku dienās un nakts stundās.</w:t>
            </w:r>
          </w:p>
          <w:p w14:paraId="4B4AEE81" w14:textId="77777777" w:rsidR="00242FF5" w:rsidRPr="006A76AC" w:rsidRDefault="00242FF5" w:rsidP="001A56F2">
            <w:pPr>
              <w:spacing w:after="0" w:line="240" w:lineRule="auto"/>
              <w:ind w:left="-10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Apjoms</w:t>
            </w: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– norādītais katras daļas iepērkamais apjoms ir provizorisks un var mainīties atkarībā no faktiskās situācijas un Pasūtītāja saimnieciskajā vajadzībām. </w:t>
            </w:r>
          </w:p>
          <w:p w14:paraId="14ACB770" w14:textId="77777777" w:rsidR="00242FF5" w:rsidRPr="006A76AC" w:rsidRDefault="00242FF5" w:rsidP="001A56F2">
            <w:pPr>
              <w:spacing w:after="0" w:line="240" w:lineRule="auto"/>
              <w:ind w:left="340"/>
              <w:rPr>
                <w:rFonts w:ascii="Calibri" w:hAnsi="Calibri" w:cs="Calibri"/>
                <w:sz w:val="22"/>
                <w:szCs w:val="22"/>
              </w:rPr>
            </w:pPr>
          </w:p>
          <w:p w14:paraId="4105FEBB" w14:textId="770CA45E" w:rsidR="00242FF5" w:rsidRPr="006A76AC" w:rsidRDefault="00242FF5" w:rsidP="001A56F2">
            <w:pPr>
              <w:spacing w:after="0" w:line="240" w:lineRule="auto"/>
              <w:ind w:left="-114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1) Kokskaidu granulas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(1.</w:t>
            </w:r>
            <w:r w:rsidR="00B53F84">
              <w:rPr>
                <w:rFonts w:ascii="Calibri" w:hAnsi="Calibri" w:cs="Calibri"/>
                <w:b/>
                <w:sz w:val="22"/>
                <w:szCs w:val="22"/>
              </w:rPr>
              <w:t xml:space="preserve"> un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2.</w:t>
            </w:r>
            <w:r w:rsidR="0092652A"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daļa)</w:t>
            </w:r>
          </w:p>
          <w:p w14:paraId="1E0A2ADF" w14:textId="77777777" w:rsidR="00242FF5" w:rsidRPr="006A76AC" w:rsidRDefault="00242FF5" w:rsidP="001A56F2">
            <w:pPr>
              <w:spacing w:after="0" w:line="240" w:lineRule="auto"/>
              <w:ind w:left="-108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Pasūtītāja pilnvarotie pārstāvji par kokskaidu granulu piegādi:</w:t>
            </w:r>
          </w:p>
          <w:p w14:paraId="411D83E6" w14:textId="1C11BD60" w:rsidR="00242FF5" w:rsidRPr="006A76AC" w:rsidRDefault="00242FF5" w:rsidP="00FF70BF">
            <w:pPr>
              <w:spacing w:after="0" w:line="240" w:lineRule="auto"/>
              <w:ind w:left="-10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1.</w:t>
            </w:r>
            <w:r w:rsidR="008D1EB9"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daļ</w:t>
            </w:r>
            <w:r w:rsidR="00FF70BF">
              <w:rPr>
                <w:rFonts w:ascii="Calibri" w:hAnsi="Calibri" w:cs="Calibri"/>
                <w:b/>
                <w:bCs/>
                <w:sz w:val="22"/>
                <w:szCs w:val="22"/>
              </w:rPr>
              <w:t>ā</w:t>
            </w: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: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C083D" w:rsidRPr="006A76AC">
              <w:rPr>
                <w:rFonts w:ascii="Calibri" w:hAnsi="Calibri" w:cs="Calibri"/>
                <w:sz w:val="22"/>
                <w:szCs w:val="22"/>
              </w:rPr>
              <w:t xml:space="preserve">Raiskuma pagasta saimniecības vadītājs Matīss Jānis Bušs, mob. 25427395, e-pasts: </w:t>
            </w:r>
            <w:hyperlink r:id="rId5" w:history="1">
              <w:r w:rsidR="008D1EB9" w:rsidRPr="006A76AC">
                <w:rPr>
                  <w:rStyle w:val="Hipersaite"/>
                  <w:rFonts w:ascii="Calibri" w:hAnsi="Calibri" w:cs="Calibri"/>
                  <w:sz w:val="22"/>
                  <w:szCs w:val="22"/>
                </w:rPr>
                <w:t>matiss.buss@cesunovads.lv</w:t>
              </w:r>
            </w:hyperlink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3D0DB581" w14:textId="3A2BF7EE" w:rsidR="00E97F0E" w:rsidRPr="006A76AC" w:rsidRDefault="00FF70BF" w:rsidP="00FF70BF">
            <w:pPr>
              <w:spacing w:after="0" w:line="240" w:lineRule="auto"/>
              <w:ind w:left="-108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="00242FF5"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="00242FF5"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daļā:</w:t>
            </w:r>
            <w:r w:rsidR="00242FF5"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054E7" w:rsidRPr="006A76AC">
              <w:rPr>
                <w:rFonts w:ascii="Calibri" w:hAnsi="Calibri" w:cs="Calibri"/>
                <w:sz w:val="22"/>
                <w:szCs w:val="22"/>
              </w:rPr>
              <w:t xml:space="preserve">Straupes pagasta saimniecības vadītājs Druvis Kreituzis, mob. 22009250, e-pasts: </w:t>
            </w:r>
            <w:hyperlink r:id="rId6" w:history="1">
              <w:r w:rsidR="008D1EB9" w:rsidRPr="006A76AC">
                <w:rPr>
                  <w:rStyle w:val="Hipersaite"/>
                  <w:rFonts w:ascii="Calibri" w:hAnsi="Calibri" w:cs="Calibri"/>
                  <w:sz w:val="22"/>
                  <w:szCs w:val="22"/>
                </w:rPr>
                <w:t>druvis.kreituzis@cesunovads.lv</w:t>
              </w:r>
            </w:hyperlink>
            <w:r>
              <w:t xml:space="preserve"> .</w:t>
            </w:r>
          </w:p>
          <w:p w14:paraId="2A490471" w14:textId="77777777" w:rsidR="00242FF5" w:rsidRPr="006A76AC" w:rsidRDefault="00242FF5" w:rsidP="001A56F2">
            <w:pPr>
              <w:spacing w:after="0" w:line="240" w:lineRule="auto"/>
              <w:ind w:left="-108"/>
              <w:rPr>
                <w:rFonts w:ascii="Calibri" w:hAnsi="Calibri" w:cs="Calibri"/>
                <w:sz w:val="22"/>
                <w:szCs w:val="22"/>
              </w:rPr>
            </w:pPr>
          </w:p>
          <w:p w14:paraId="4E3C1AF2" w14:textId="77777777" w:rsidR="00242FF5" w:rsidRPr="006A76AC" w:rsidRDefault="00242FF5" w:rsidP="001A56F2">
            <w:pPr>
              <w:spacing w:after="0" w:line="240" w:lineRule="auto"/>
              <w:ind w:left="-108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242FF5" w:rsidRPr="006A76AC" w14:paraId="18625EDD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642" w:type="dxa"/>
            <w:vAlign w:val="center"/>
          </w:tcPr>
          <w:p w14:paraId="7B974F6A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Iepirkuma daļas Nr./</w:t>
            </w:r>
          </w:p>
          <w:p w14:paraId="76CEA032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nosaukums</w:t>
            </w:r>
          </w:p>
        </w:tc>
        <w:tc>
          <w:tcPr>
            <w:tcW w:w="3907" w:type="dxa"/>
            <w:vAlign w:val="center"/>
          </w:tcPr>
          <w:p w14:paraId="6FE4A6C1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085" w:type="dxa"/>
            <w:vAlign w:val="center"/>
          </w:tcPr>
          <w:p w14:paraId="31DE3F69" w14:textId="77777777" w:rsidR="00242FF5" w:rsidRPr="006A76AC" w:rsidRDefault="00242FF5" w:rsidP="001A56F2">
            <w:pPr>
              <w:spacing w:after="0" w:line="240" w:lineRule="auto"/>
              <w:ind w:right="-108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Apjoms </w:t>
            </w:r>
          </w:p>
          <w:p w14:paraId="36337E61" w14:textId="77777777" w:rsidR="00242FF5" w:rsidRPr="006A76AC" w:rsidRDefault="00242FF5" w:rsidP="001A56F2">
            <w:pPr>
              <w:spacing w:after="0" w:line="240" w:lineRule="auto"/>
              <w:ind w:right="-108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(tonnās)</w:t>
            </w:r>
          </w:p>
        </w:tc>
        <w:tc>
          <w:tcPr>
            <w:tcW w:w="3278" w:type="dxa"/>
            <w:vAlign w:val="center"/>
          </w:tcPr>
          <w:p w14:paraId="708423E8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Piegādes vieta un laiks, piegādes nosacījumi</w:t>
            </w:r>
          </w:p>
        </w:tc>
      </w:tr>
      <w:tr w:rsidR="00242FF5" w:rsidRPr="006A76AC" w14:paraId="057464E2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1642" w:type="dxa"/>
            <w:vMerge w:val="restart"/>
          </w:tcPr>
          <w:p w14:paraId="6352EB88" w14:textId="67C99AF4" w:rsidR="00242FF5" w:rsidRPr="006A76AC" w:rsidRDefault="006F3A75" w:rsidP="001A56F2">
            <w:pPr>
              <w:spacing w:after="0" w:line="240" w:lineRule="auto"/>
              <w:ind w:left="2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  <w:r w:rsidR="00242FF5"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="00242FF5"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daļa</w:t>
            </w:r>
          </w:p>
          <w:p w14:paraId="7F229A3E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“Auciemmuiža”</w:t>
            </w:r>
          </w:p>
        </w:tc>
        <w:tc>
          <w:tcPr>
            <w:tcW w:w="3907" w:type="dxa"/>
            <w:vMerge w:val="restart"/>
          </w:tcPr>
          <w:p w14:paraId="6D84348E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Kokskaidu granulas:</w:t>
            </w:r>
          </w:p>
          <w:p w14:paraId="03E12B7E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Diametrs 6  mm</w:t>
            </w:r>
          </w:p>
          <w:p w14:paraId="704E36A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Mitrums ne vairāk kā 10%</w:t>
            </w:r>
          </w:p>
          <w:p w14:paraId="039348CA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Siltumspēja ne mazāk kā </w:t>
            </w:r>
            <w:r w:rsidRPr="006A76AC">
              <w:rPr>
                <w:rFonts w:ascii="Calibri" w:hAnsi="Calibri" w:cs="Calibri"/>
                <w:noProof/>
                <w:sz w:val="22"/>
                <w:szCs w:val="22"/>
              </w:rPr>
              <w:t>4,6 kWh/kg</w:t>
            </w:r>
          </w:p>
          <w:p w14:paraId="445C0FC6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saturs ne vairāk kā 0,7%</w:t>
            </w:r>
          </w:p>
          <w:p w14:paraId="1AD6071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kušanas temperatūra ne mazāk kā 1200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C</w:t>
            </w:r>
          </w:p>
          <w:p w14:paraId="1FDA768A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Mehāniskā noturība ne mazāk kā 98%</w:t>
            </w:r>
          </w:p>
          <w:p w14:paraId="1B0251AB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Granulu putekļu, smalko daļiņu saturs (mazāk par 3,15 mm) ne vairāk kā 0,5 %</w:t>
            </w:r>
          </w:p>
          <w:p w14:paraId="4303D62D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3C5A03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Granulu piegāde uzpildīšanai jānodrošina ar pneimatisko padevi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(iepilde līdz 2 t granulu vienā reizē, piegādes transports aprīkots ar svariem)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un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30%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no kopējā piegādē paredzamā apjoma piegādāt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fasējumā sataisītos no 15 – 30 kg ietilpības mitrumizturīgos maisos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085" w:type="dxa"/>
            <w:vMerge w:val="restart"/>
          </w:tcPr>
          <w:p w14:paraId="7755DA83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29 t</w:t>
            </w:r>
          </w:p>
        </w:tc>
        <w:tc>
          <w:tcPr>
            <w:tcW w:w="3278" w:type="dxa"/>
          </w:tcPr>
          <w:p w14:paraId="33ACC0FC" w14:textId="327278B7" w:rsidR="00242FF5" w:rsidRPr="006A76AC" w:rsidRDefault="006F3A75" w:rsidP="001A56F2">
            <w:pPr>
              <w:spacing w:after="0" w:line="24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242FF5" w:rsidRPr="006A76AC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 </w:t>
            </w:r>
            <w:r w:rsidR="00242FF5" w:rsidRPr="006A76AC">
              <w:rPr>
                <w:rFonts w:ascii="Calibri" w:hAnsi="Calibri" w:cs="Calibri"/>
                <w:b/>
                <w:sz w:val="22"/>
                <w:szCs w:val="22"/>
              </w:rPr>
              <w:t>daļas</w:t>
            </w:r>
            <w:r w:rsidR="00242FF5"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42FF5" w:rsidRPr="006A76AC">
              <w:rPr>
                <w:rFonts w:ascii="Calibri" w:hAnsi="Calibri" w:cs="Calibri"/>
                <w:b/>
                <w:sz w:val="22"/>
                <w:szCs w:val="22"/>
              </w:rPr>
              <w:t>piegādes adrese: „Auciemmuiža”, Auciems, Raiskuma pagasts, Cēsu novads</w:t>
            </w:r>
          </w:p>
        </w:tc>
      </w:tr>
      <w:tr w:rsidR="00242FF5" w:rsidRPr="006A76AC" w14:paraId="6529CF83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70"/>
        </w:trPr>
        <w:tc>
          <w:tcPr>
            <w:tcW w:w="1642" w:type="dxa"/>
            <w:vMerge/>
          </w:tcPr>
          <w:p w14:paraId="5D4EE3B4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907" w:type="dxa"/>
            <w:vMerge/>
          </w:tcPr>
          <w:p w14:paraId="368253AC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5" w:type="dxa"/>
            <w:vMerge/>
          </w:tcPr>
          <w:p w14:paraId="40D0BAD0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14:paraId="229B826C" w14:textId="27CDE3E4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bookmarkStart w:id="0" w:name="_Hlk48146138"/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novembris - 2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42E7404D" w14:textId="1378C7A6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.gada decembris - 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5 t;</w:t>
            </w:r>
          </w:p>
          <w:p w14:paraId="3C9AA65C" w14:textId="7D4DA331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janvāris – 7 t;</w:t>
            </w:r>
          </w:p>
          <w:p w14:paraId="13ECEFD7" w14:textId="43EA2C6C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februāris – 7 t;</w:t>
            </w:r>
          </w:p>
          <w:p w14:paraId="03B9CB79" w14:textId="4D0E1E4A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marts – 4 t;</w:t>
            </w:r>
          </w:p>
          <w:p w14:paraId="09BF958F" w14:textId="501D98B6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aprīlis – 4 t.</w:t>
            </w:r>
          </w:p>
          <w:p w14:paraId="15D9560F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  <w:bookmarkEnd w:id="0"/>
          <w:p w14:paraId="4DC73F63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Piegādātājs nodrošina granulu piegādi un</w:t>
            </w:r>
          </w:p>
          <w:p w14:paraId="6FD78CCF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1) uzpildīšanu ar pneimatisko padevi;</w:t>
            </w:r>
          </w:p>
          <w:p w14:paraId="3B41C4DB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2) granulu palešu izkraušanu un novietošanu telpā.</w:t>
            </w:r>
          </w:p>
        </w:tc>
      </w:tr>
      <w:tr w:rsidR="00242FF5" w:rsidRPr="006A76AC" w14:paraId="0EFBA420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0"/>
        </w:trPr>
        <w:tc>
          <w:tcPr>
            <w:tcW w:w="1642" w:type="dxa"/>
            <w:vMerge w:val="restart"/>
          </w:tcPr>
          <w:p w14:paraId="4729478C" w14:textId="4E7DF871" w:rsidR="00242FF5" w:rsidRPr="006A76AC" w:rsidRDefault="006F3A75" w:rsidP="001A56F2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2</w:t>
            </w:r>
            <w:r w:rsidR="00242FF5"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="00242FF5"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daļa </w:t>
            </w:r>
          </w:p>
          <w:p w14:paraId="15AAA50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“Tautas nams”</w:t>
            </w:r>
          </w:p>
        </w:tc>
        <w:tc>
          <w:tcPr>
            <w:tcW w:w="3907" w:type="dxa"/>
            <w:vMerge w:val="restart"/>
          </w:tcPr>
          <w:p w14:paraId="4E897E84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Kokskaidu granulas:</w:t>
            </w:r>
          </w:p>
          <w:p w14:paraId="0BC775A8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Diametrs 6  mm</w:t>
            </w:r>
          </w:p>
          <w:p w14:paraId="7DF9707D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Mitrums ne vairāk kā 10%</w:t>
            </w:r>
          </w:p>
          <w:p w14:paraId="655D7008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Siltumspēja ne mazāk kā </w:t>
            </w:r>
            <w:r w:rsidRPr="006A76AC">
              <w:rPr>
                <w:rFonts w:ascii="Calibri" w:hAnsi="Calibri" w:cs="Calibri"/>
                <w:noProof/>
                <w:sz w:val="22"/>
                <w:szCs w:val="22"/>
              </w:rPr>
              <w:t>4,6 kWh/kg</w:t>
            </w:r>
          </w:p>
          <w:p w14:paraId="4C9FD03A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saturs ne vairāk kā 0,7%</w:t>
            </w:r>
          </w:p>
          <w:p w14:paraId="2A041B6F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kušanas temperatūra ne mazāk kā 1200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C</w:t>
            </w:r>
          </w:p>
          <w:p w14:paraId="7A9D4D68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Mehāniskā noturība ne mazāk kā 98%</w:t>
            </w:r>
          </w:p>
          <w:p w14:paraId="7FAF980C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Granulu putekļu, smalko daļiņu saturs (mazāk par 3,15 mm) ne vairāk kā 0,5 %</w:t>
            </w:r>
          </w:p>
          <w:p w14:paraId="0E68FB93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Granulu piegāde uzpildīšana jānodrošina ar pneimatisko padevi </w:t>
            </w:r>
            <w:r w:rsidRPr="006A76AC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(</w:t>
            </w:r>
            <w:r w:rsidRPr="006A76AC">
              <w:rPr>
                <w:rFonts w:ascii="Calibri" w:hAnsi="Calibri" w:cs="Calibri"/>
                <w:i/>
                <w:iCs/>
                <w:sz w:val="22"/>
                <w:szCs w:val="22"/>
              </w:rPr>
              <w:t>piegādes transports aprīkots ar svariem)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1085" w:type="dxa"/>
            <w:vMerge w:val="restart"/>
          </w:tcPr>
          <w:p w14:paraId="6C87E993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56 t</w:t>
            </w:r>
          </w:p>
        </w:tc>
        <w:tc>
          <w:tcPr>
            <w:tcW w:w="3278" w:type="dxa"/>
          </w:tcPr>
          <w:p w14:paraId="3518AEEE" w14:textId="0B54099F" w:rsidR="00242FF5" w:rsidRPr="006A76AC" w:rsidRDefault="006F3A75" w:rsidP="001A56F2">
            <w:pP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242FF5" w:rsidRPr="006A76AC">
              <w:rPr>
                <w:rFonts w:ascii="Calibri" w:hAnsi="Calibri" w:cs="Calibri"/>
                <w:b/>
                <w:sz w:val="22"/>
                <w:szCs w:val="22"/>
              </w:rPr>
              <w:t>. daļas</w:t>
            </w:r>
            <w:r w:rsidR="00242FF5"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42FF5"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piegādes adrese: </w:t>
            </w:r>
            <w:r w:rsidR="00242FF5" w:rsidRPr="006A76AC">
              <w:rPr>
                <w:rFonts w:ascii="Calibri" w:hAnsi="Calibri" w:cs="Calibri"/>
                <w:b/>
                <w:sz w:val="22"/>
                <w:szCs w:val="22"/>
                <w:lang w:eastAsia="ar-SA"/>
              </w:rPr>
              <w:t>"Katlu māja - malkas novietne",</w:t>
            </w:r>
            <w:r w:rsidR="00242FF5"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Plācis, Straupes pagasts, Cēsu novads</w:t>
            </w:r>
          </w:p>
        </w:tc>
      </w:tr>
      <w:tr w:rsidR="00242FF5" w:rsidRPr="006A76AC" w14:paraId="2C810082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90"/>
        </w:trPr>
        <w:tc>
          <w:tcPr>
            <w:tcW w:w="1642" w:type="dxa"/>
            <w:vMerge/>
          </w:tcPr>
          <w:p w14:paraId="66D413EC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907" w:type="dxa"/>
            <w:vMerge/>
          </w:tcPr>
          <w:p w14:paraId="710D3CB1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5" w:type="dxa"/>
            <w:vMerge/>
          </w:tcPr>
          <w:p w14:paraId="23DE4B16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278" w:type="dxa"/>
          </w:tcPr>
          <w:p w14:paraId="21F35D57" w14:textId="7A36C165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oktobris – 8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10509DFD" w14:textId="014A2D64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novembris – 8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7FC99C0B" w14:textId="66A55B4C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decembris – 8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t;</w:t>
            </w:r>
          </w:p>
          <w:p w14:paraId="7474477B" w14:textId="1E0D4D31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janvāris – 8 t;</w:t>
            </w:r>
          </w:p>
          <w:p w14:paraId="2BE732B2" w14:textId="4C9BB7CE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februāris – 8 t;</w:t>
            </w:r>
          </w:p>
          <w:p w14:paraId="5F9097A0" w14:textId="1B3AD698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marts – 8 t;</w:t>
            </w:r>
          </w:p>
          <w:p w14:paraId="4915C179" w14:textId="374E0B37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aprīlis – 8 t.</w:t>
            </w:r>
          </w:p>
          <w:p w14:paraId="62AC0B75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D4072CC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Piegādātājs nodrošina granulu piegādi un uzpildīšanu ar pneimatisko padevi </w:t>
            </w:r>
            <w:r w:rsidRPr="006A76AC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(</w:t>
            </w:r>
            <w:r w:rsidRPr="006A76AC">
              <w:rPr>
                <w:rFonts w:ascii="Calibri" w:hAnsi="Calibri" w:cs="Calibri"/>
                <w:i/>
                <w:iCs/>
                <w:sz w:val="22"/>
                <w:szCs w:val="22"/>
              </w:rPr>
              <w:t>piegādes transports aprīkots ar svariem)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</w:tr>
    </w:tbl>
    <w:p w14:paraId="79C07F4E" w14:textId="77777777" w:rsidR="00242FF5" w:rsidRDefault="00242FF5" w:rsidP="00242FF5">
      <w:pPr>
        <w:spacing w:after="0" w:line="240" w:lineRule="auto"/>
        <w:ind w:left="-113"/>
        <w:rPr>
          <w:rFonts w:ascii="Calibri" w:hAnsi="Calibri" w:cs="Calibri"/>
          <w:b/>
        </w:rPr>
      </w:pPr>
    </w:p>
    <w:p w14:paraId="49B462F7" w14:textId="77777777" w:rsidR="00242FF5" w:rsidRPr="006B1FCC" w:rsidRDefault="00242FF5" w:rsidP="00242FF5">
      <w:pPr>
        <w:jc w:val="both"/>
        <w:rPr>
          <w:rFonts w:ascii="Cambria" w:hAnsi="Cambria"/>
          <w:b/>
          <w:bCs/>
        </w:rPr>
      </w:pPr>
    </w:p>
    <w:p w14:paraId="28456B48" w14:textId="2C81BB8D" w:rsidR="00242FF5" w:rsidRDefault="00242FF5" w:rsidP="00242FF5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Tehniskās specifikācijas izstrādes datums: 202</w:t>
      </w:r>
      <w:r w:rsidR="00B174EA">
        <w:rPr>
          <w:rFonts w:ascii="Calibri" w:hAnsi="Calibri" w:cs="Calibri"/>
        </w:rPr>
        <w:t>6</w:t>
      </w:r>
      <w:r>
        <w:rPr>
          <w:rFonts w:ascii="Calibri" w:hAnsi="Calibri" w:cs="Calibri"/>
        </w:rPr>
        <w:t>.</w:t>
      </w:r>
      <w:r w:rsidR="00B174EA">
        <w:rPr>
          <w:rFonts w:ascii="Calibri" w:hAnsi="Calibri" w:cs="Calibri"/>
        </w:rPr>
        <w:t> </w:t>
      </w:r>
      <w:r>
        <w:rPr>
          <w:rFonts w:ascii="Calibri" w:hAnsi="Calibri" w:cs="Calibri"/>
        </w:rPr>
        <w:t xml:space="preserve">gada </w:t>
      </w:r>
      <w:r w:rsidR="006F3A75">
        <w:rPr>
          <w:rFonts w:ascii="Calibri" w:hAnsi="Calibri" w:cs="Calibri"/>
        </w:rPr>
        <w:t>1</w:t>
      </w:r>
      <w:r>
        <w:rPr>
          <w:rFonts w:ascii="Calibri" w:hAnsi="Calibri" w:cs="Calibri"/>
        </w:rPr>
        <w:t>.</w:t>
      </w:r>
      <w:r w:rsidR="00B174EA">
        <w:rPr>
          <w:rFonts w:ascii="Calibri" w:hAnsi="Calibri" w:cs="Calibri"/>
        </w:rPr>
        <w:t> </w:t>
      </w:r>
      <w:r w:rsidR="006F3A75">
        <w:rPr>
          <w:rFonts w:ascii="Calibri" w:hAnsi="Calibri" w:cs="Calibri"/>
        </w:rPr>
        <w:t>septembris</w:t>
      </w:r>
      <w:r>
        <w:rPr>
          <w:rFonts w:ascii="Calibri" w:hAnsi="Calibri" w:cs="Calibri"/>
        </w:rPr>
        <w:t>.</w:t>
      </w:r>
    </w:p>
    <w:p w14:paraId="0A3182ED" w14:textId="77777777" w:rsidR="00242FF5" w:rsidRDefault="00242FF5" w:rsidP="00242FF5">
      <w:pPr>
        <w:spacing w:after="0" w:line="240" w:lineRule="auto"/>
        <w:jc w:val="both"/>
        <w:rPr>
          <w:rFonts w:ascii="Calibri" w:hAnsi="Calibri" w:cs="Calibri"/>
        </w:rPr>
      </w:pPr>
    </w:p>
    <w:p w14:paraId="1BA6B3CB" w14:textId="36AC95F6" w:rsidR="00904CAA" w:rsidRPr="00575B25" w:rsidRDefault="00904CAA" w:rsidP="00242FF5">
      <w:pPr>
        <w:pStyle w:val="Sarakstarindkopa"/>
        <w:spacing w:before="40" w:after="40" w:line="240" w:lineRule="auto"/>
        <w:ind w:left="426" w:hanging="66"/>
        <w:jc w:val="right"/>
        <w:rPr>
          <w:rFonts w:ascii="Calibri" w:hAnsi="Calibri" w:cs="Calibri"/>
          <w:sz w:val="22"/>
          <w:szCs w:val="22"/>
        </w:rPr>
      </w:pPr>
    </w:p>
    <w:sectPr w:rsidR="00904CAA" w:rsidRPr="00575B25" w:rsidSect="00242FF5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82DEA"/>
    <w:multiLevelType w:val="hybridMultilevel"/>
    <w:tmpl w:val="96F22A26"/>
    <w:lvl w:ilvl="0" w:tplc="0426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72FD"/>
    <w:multiLevelType w:val="hybridMultilevel"/>
    <w:tmpl w:val="FCBC45DA"/>
    <w:lvl w:ilvl="0" w:tplc="32BA8C30">
      <w:start w:val="1"/>
      <w:numFmt w:val="decimal"/>
      <w:lvlText w:val="%1."/>
      <w:lvlJc w:val="left"/>
      <w:pPr>
        <w:ind w:left="605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325" w:hanging="360"/>
      </w:pPr>
    </w:lvl>
    <w:lvl w:ilvl="2" w:tplc="0426001B" w:tentative="1">
      <w:start w:val="1"/>
      <w:numFmt w:val="lowerRoman"/>
      <w:lvlText w:val="%3."/>
      <w:lvlJc w:val="right"/>
      <w:pPr>
        <w:ind w:left="2045" w:hanging="180"/>
      </w:pPr>
    </w:lvl>
    <w:lvl w:ilvl="3" w:tplc="0426000F" w:tentative="1">
      <w:start w:val="1"/>
      <w:numFmt w:val="decimal"/>
      <w:lvlText w:val="%4."/>
      <w:lvlJc w:val="left"/>
      <w:pPr>
        <w:ind w:left="2765" w:hanging="360"/>
      </w:pPr>
    </w:lvl>
    <w:lvl w:ilvl="4" w:tplc="04260019" w:tentative="1">
      <w:start w:val="1"/>
      <w:numFmt w:val="lowerLetter"/>
      <w:lvlText w:val="%5."/>
      <w:lvlJc w:val="left"/>
      <w:pPr>
        <w:ind w:left="3485" w:hanging="360"/>
      </w:pPr>
    </w:lvl>
    <w:lvl w:ilvl="5" w:tplc="0426001B" w:tentative="1">
      <w:start w:val="1"/>
      <w:numFmt w:val="lowerRoman"/>
      <w:lvlText w:val="%6."/>
      <w:lvlJc w:val="right"/>
      <w:pPr>
        <w:ind w:left="4205" w:hanging="180"/>
      </w:pPr>
    </w:lvl>
    <w:lvl w:ilvl="6" w:tplc="0426000F" w:tentative="1">
      <w:start w:val="1"/>
      <w:numFmt w:val="decimal"/>
      <w:lvlText w:val="%7."/>
      <w:lvlJc w:val="left"/>
      <w:pPr>
        <w:ind w:left="4925" w:hanging="360"/>
      </w:pPr>
    </w:lvl>
    <w:lvl w:ilvl="7" w:tplc="04260019" w:tentative="1">
      <w:start w:val="1"/>
      <w:numFmt w:val="lowerLetter"/>
      <w:lvlText w:val="%8."/>
      <w:lvlJc w:val="left"/>
      <w:pPr>
        <w:ind w:left="5645" w:hanging="360"/>
      </w:pPr>
    </w:lvl>
    <w:lvl w:ilvl="8" w:tplc="0426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2" w15:restartNumberingAfterBreak="0">
    <w:nsid w:val="0C5B2A34"/>
    <w:multiLevelType w:val="hybridMultilevel"/>
    <w:tmpl w:val="128C0416"/>
    <w:lvl w:ilvl="0" w:tplc="22E64A62">
      <w:start w:val="1"/>
      <w:numFmt w:val="decimal"/>
      <w:lvlText w:val="%1."/>
      <w:lvlJc w:val="left"/>
      <w:pPr>
        <w:ind w:left="60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25" w:hanging="360"/>
      </w:pPr>
    </w:lvl>
    <w:lvl w:ilvl="2" w:tplc="0426001B" w:tentative="1">
      <w:start w:val="1"/>
      <w:numFmt w:val="lowerRoman"/>
      <w:lvlText w:val="%3."/>
      <w:lvlJc w:val="right"/>
      <w:pPr>
        <w:ind w:left="2045" w:hanging="180"/>
      </w:pPr>
    </w:lvl>
    <w:lvl w:ilvl="3" w:tplc="0426000F" w:tentative="1">
      <w:start w:val="1"/>
      <w:numFmt w:val="decimal"/>
      <w:lvlText w:val="%4."/>
      <w:lvlJc w:val="left"/>
      <w:pPr>
        <w:ind w:left="2765" w:hanging="360"/>
      </w:pPr>
    </w:lvl>
    <w:lvl w:ilvl="4" w:tplc="04260019" w:tentative="1">
      <w:start w:val="1"/>
      <w:numFmt w:val="lowerLetter"/>
      <w:lvlText w:val="%5."/>
      <w:lvlJc w:val="left"/>
      <w:pPr>
        <w:ind w:left="3485" w:hanging="360"/>
      </w:pPr>
    </w:lvl>
    <w:lvl w:ilvl="5" w:tplc="0426001B" w:tentative="1">
      <w:start w:val="1"/>
      <w:numFmt w:val="lowerRoman"/>
      <w:lvlText w:val="%6."/>
      <w:lvlJc w:val="right"/>
      <w:pPr>
        <w:ind w:left="4205" w:hanging="180"/>
      </w:pPr>
    </w:lvl>
    <w:lvl w:ilvl="6" w:tplc="0426000F" w:tentative="1">
      <w:start w:val="1"/>
      <w:numFmt w:val="decimal"/>
      <w:lvlText w:val="%7."/>
      <w:lvlJc w:val="left"/>
      <w:pPr>
        <w:ind w:left="4925" w:hanging="360"/>
      </w:pPr>
    </w:lvl>
    <w:lvl w:ilvl="7" w:tplc="04260019" w:tentative="1">
      <w:start w:val="1"/>
      <w:numFmt w:val="lowerLetter"/>
      <w:lvlText w:val="%8."/>
      <w:lvlJc w:val="left"/>
      <w:pPr>
        <w:ind w:left="5645" w:hanging="360"/>
      </w:pPr>
    </w:lvl>
    <w:lvl w:ilvl="8" w:tplc="0426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3" w15:restartNumberingAfterBreak="0">
    <w:nsid w:val="1643391E"/>
    <w:multiLevelType w:val="hybridMultilevel"/>
    <w:tmpl w:val="C59441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840EF"/>
    <w:multiLevelType w:val="hybridMultilevel"/>
    <w:tmpl w:val="571079DE"/>
    <w:lvl w:ilvl="0" w:tplc="992CAFE4">
      <w:start w:val="1"/>
      <w:numFmt w:val="decimal"/>
      <w:lvlText w:val="%1."/>
      <w:lvlJc w:val="left"/>
      <w:pPr>
        <w:ind w:left="60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25" w:hanging="360"/>
      </w:pPr>
    </w:lvl>
    <w:lvl w:ilvl="2" w:tplc="0426001B" w:tentative="1">
      <w:start w:val="1"/>
      <w:numFmt w:val="lowerRoman"/>
      <w:lvlText w:val="%3."/>
      <w:lvlJc w:val="right"/>
      <w:pPr>
        <w:ind w:left="2045" w:hanging="180"/>
      </w:pPr>
    </w:lvl>
    <w:lvl w:ilvl="3" w:tplc="0426000F" w:tentative="1">
      <w:start w:val="1"/>
      <w:numFmt w:val="decimal"/>
      <w:lvlText w:val="%4."/>
      <w:lvlJc w:val="left"/>
      <w:pPr>
        <w:ind w:left="2765" w:hanging="360"/>
      </w:pPr>
    </w:lvl>
    <w:lvl w:ilvl="4" w:tplc="04260019" w:tentative="1">
      <w:start w:val="1"/>
      <w:numFmt w:val="lowerLetter"/>
      <w:lvlText w:val="%5."/>
      <w:lvlJc w:val="left"/>
      <w:pPr>
        <w:ind w:left="3485" w:hanging="360"/>
      </w:pPr>
    </w:lvl>
    <w:lvl w:ilvl="5" w:tplc="0426001B" w:tentative="1">
      <w:start w:val="1"/>
      <w:numFmt w:val="lowerRoman"/>
      <w:lvlText w:val="%6."/>
      <w:lvlJc w:val="right"/>
      <w:pPr>
        <w:ind w:left="4205" w:hanging="180"/>
      </w:pPr>
    </w:lvl>
    <w:lvl w:ilvl="6" w:tplc="0426000F" w:tentative="1">
      <w:start w:val="1"/>
      <w:numFmt w:val="decimal"/>
      <w:lvlText w:val="%7."/>
      <w:lvlJc w:val="left"/>
      <w:pPr>
        <w:ind w:left="4925" w:hanging="360"/>
      </w:pPr>
    </w:lvl>
    <w:lvl w:ilvl="7" w:tplc="04260019" w:tentative="1">
      <w:start w:val="1"/>
      <w:numFmt w:val="lowerLetter"/>
      <w:lvlText w:val="%8."/>
      <w:lvlJc w:val="left"/>
      <w:pPr>
        <w:ind w:left="5645" w:hanging="360"/>
      </w:pPr>
    </w:lvl>
    <w:lvl w:ilvl="8" w:tplc="0426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5" w15:restartNumberingAfterBreak="0">
    <w:nsid w:val="36AB7D31"/>
    <w:multiLevelType w:val="hybridMultilevel"/>
    <w:tmpl w:val="308843A0"/>
    <w:lvl w:ilvl="0" w:tplc="11729D04">
      <w:start w:val="1"/>
      <w:numFmt w:val="bullet"/>
      <w:lvlText w:val="-"/>
      <w:lvlJc w:val="left"/>
      <w:pPr>
        <w:ind w:left="955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abstractNum w:abstractNumId="6" w15:restartNumberingAfterBreak="0">
    <w:nsid w:val="46863DB6"/>
    <w:multiLevelType w:val="hybridMultilevel"/>
    <w:tmpl w:val="EB06CC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FE2E83"/>
    <w:multiLevelType w:val="hybridMultilevel"/>
    <w:tmpl w:val="988CD676"/>
    <w:lvl w:ilvl="0" w:tplc="E3C0E466">
      <w:start w:val="1"/>
      <w:numFmt w:val="decimal"/>
      <w:lvlText w:val="%1."/>
      <w:lvlJc w:val="left"/>
      <w:pPr>
        <w:ind w:left="605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325" w:hanging="360"/>
      </w:pPr>
    </w:lvl>
    <w:lvl w:ilvl="2" w:tplc="0426001B" w:tentative="1">
      <w:start w:val="1"/>
      <w:numFmt w:val="lowerRoman"/>
      <w:lvlText w:val="%3."/>
      <w:lvlJc w:val="right"/>
      <w:pPr>
        <w:ind w:left="2045" w:hanging="180"/>
      </w:pPr>
    </w:lvl>
    <w:lvl w:ilvl="3" w:tplc="0426000F" w:tentative="1">
      <w:start w:val="1"/>
      <w:numFmt w:val="decimal"/>
      <w:lvlText w:val="%4."/>
      <w:lvlJc w:val="left"/>
      <w:pPr>
        <w:ind w:left="2765" w:hanging="360"/>
      </w:pPr>
    </w:lvl>
    <w:lvl w:ilvl="4" w:tplc="04260019" w:tentative="1">
      <w:start w:val="1"/>
      <w:numFmt w:val="lowerLetter"/>
      <w:lvlText w:val="%5."/>
      <w:lvlJc w:val="left"/>
      <w:pPr>
        <w:ind w:left="3485" w:hanging="360"/>
      </w:pPr>
    </w:lvl>
    <w:lvl w:ilvl="5" w:tplc="0426001B" w:tentative="1">
      <w:start w:val="1"/>
      <w:numFmt w:val="lowerRoman"/>
      <w:lvlText w:val="%6."/>
      <w:lvlJc w:val="right"/>
      <w:pPr>
        <w:ind w:left="4205" w:hanging="180"/>
      </w:pPr>
    </w:lvl>
    <w:lvl w:ilvl="6" w:tplc="0426000F" w:tentative="1">
      <w:start w:val="1"/>
      <w:numFmt w:val="decimal"/>
      <w:lvlText w:val="%7."/>
      <w:lvlJc w:val="left"/>
      <w:pPr>
        <w:ind w:left="4925" w:hanging="360"/>
      </w:pPr>
    </w:lvl>
    <w:lvl w:ilvl="7" w:tplc="04260019" w:tentative="1">
      <w:start w:val="1"/>
      <w:numFmt w:val="lowerLetter"/>
      <w:lvlText w:val="%8."/>
      <w:lvlJc w:val="left"/>
      <w:pPr>
        <w:ind w:left="5645" w:hanging="360"/>
      </w:pPr>
    </w:lvl>
    <w:lvl w:ilvl="8" w:tplc="0426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8" w15:restartNumberingAfterBreak="0">
    <w:nsid w:val="58E3456D"/>
    <w:multiLevelType w:val="hybridMultilevel"/>
    <w:tmpl w:val="4BAA0FEE"/>
    <w:lvl w:ilvl="0" w:tplc="7E5E60DC">
      <w:start w:val="1"/>
      <w:numFmt w:val="lowerLetter"/>
      <w:lvlText w:val="%1)"/>
      <w:lvlJc w:val="left"/>
      <w:pPr>
        <w:ind w:left="95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75" w:hanging="360"/>
      </w:pPr>
    </w:lvl>
    <w:lvl w:ilvl="2" w:tplc="0426001B" w:tentative="1">
      <w:start w:val="1"/>
      <w:numFmt w:val="lowerRoman"/>
      <w:lvlText w:val="%3."/>
      <w:lvlJc w:val="right"/>
      <w:pPr>
        <w:ind w:left="2395" w:hanging="180"/>
      </w:pPr>
    </w:lvl>
    <w:lvl w:ilvl="3" w:tplc="0426000F" w:tentative="1">
      <w:start w:val="1"/>
      <w:numFmt w:val="decimal"/>
      <w:lvlText w:val="%4."/>
      <w:lvlJc w:val="left"/>
      <w:pPr>
        <w:ind w:left="3115" w:hanging="360"/>
      </w:pPr>
    </w:lvl>
    <w:lvl w:ilvl="4" w:tplc="04260019" w:tentative="1">
      <w:start w:val="1"/>
      <w:numFmt w:val="lowerLetter"/>
      <w:lvlText w:val="%5."/>
      <w:lvlJc w:val="left"/>
      <w:pPr>
        <w:ind w:left="3835" w:hanging="360"/>
      </w:pPr>
    </w:lvl>
    <w:lvl w:ilvl="5" w:tplc="0426001B" w:tentative="1">
      <w:start w:val="1"/>
      <w:numFmt w:val="lowerRoman"/>
      <w:lvlText w:val="%6."/>
      <w:lvlJc w:val="right"/>
      <w:pPr>
        <w:ind w:left="4555" w:hanging="180"/>
      </w:pPr>
    </w:lvl>
    <w:lvl w:ilvl="6" w:tplc="0426000F" w:tentative="1">
      <w:start w:val="1"/>
      <w:numFmt w:val="decimal"/>
      <w:lvlText w:val="%7."/>
      <w:lvlJc w:val="left"/>
      <w:pPr>
        <w:ind w:left="5275" w:hanging="360"/>
      </w:pPr>
    </w:lvl>
    <w:lvl w:ilvl="7" w:tplc="04260019" w:tentative="1">
      <w:start w:val="1"/>
      <w:numFmt w:val="lowerLetter"/>
      <w:lvlText w:val="%8."/>
      <w:lvlJc w:val="left"/>
      <w:pPr>
        <w:ind w:left="5995" w:hanging="360"/>
      </w:pPr>
    </w:lvl>
    <w:lvl w:ilvl="8" w:tplc="0426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9" w15:restartNumberingAfterBreak="0">
    <w:nsid w:val="5B4A650B"/>
    <w:multiLevelType w:val="hybridMultilevel"/>
    <w:tmpl w:val="69F07684"/>
    <w:lvl w:ilvl="0" w:tplc="A62ED008">
      <w:start w:val="1"/>
      <w:numFmt w:val="decimal"/>
      <w:lvlText w:val="%1."/>
      <w:lvlJc w:val="left"/>
      <w:pPr>
        <w:ind w:left="60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25" w:hanging="360"/>
      </w:pPr>
    </w:lvl>
    <w:lvl w:ilvl="2" w:tplc="0426001B" w:tentative="1">
      <w:start w:val="1"/>
      <w:numFmt w:val="lowerRoman"/>
      <w:lvlText w:val="%3."/>
      <w:lvlJc w:val="right"/>
      <w:pPr>
        <w:ind w:left="2045" w:hanging="180"/>
      </w:pPr>
    </w:lvl>
    <w:lvl w:ilvl="3" w:tplc="0426000F" w:tentative="1">
      <w:start w:val="1"/>
      <w:numFmt w:val="decimal"/>
      <w:lvlText w:val="%4."/>
      <w:lvlJc w:val="left"/>
      <w:pPr>
        <w:ind w:left="2765" w:hanging="360"/>
      </w:pPr>
    </w:lvl>
    <w:lvl w:ilvl="4" w:tplc="04260019" w:tentative="1">
      <w:start w:val="1"/>
      <w:numFmt w:val="lowerLetter"/>
      <w:lvlText w:val="%5."/>
      <w:lvlJc w:val="left"/>
      <w:pPr>
        <w:ind w:left="3485" w:hanging="360"/>
      </w:pPr>
    </w:lvl>
    <w:lvl w:ilvl="5" w:tplc="0426001B" w:tentative="1">
      <w:start w:val="1"/>
      <w:numFmt w:val="lowerRoman"/>
      <w:lvlText w:val="%6."/>
      <w:lvlJc w:val="right"/>
      <w:pPr>
        <w:ind w:left="4205" w:hanging="180"/>
      </w:pPr>
    </w:lvl>
    <w:lvl w:ilvl="6" w:tplc="0426000F" w:tentative="1">
      <w:start w:val="1"/>
      <w:numFmt w:val="decimal"/>
      <w:lvlText w:val="%7."/>
      <w:lvlJc w:val="left"/>
      <w:pPr>
        <w:ind w:left="4925" w:hanging="360"/>
      </w:pPr>
    </w:lvl>
    <w:lvl w:ilvl="7" w:tplc="04260019" w:tentative="1">
      <w:start w:val="1"/>
      <w:numFmt w:val="lowerLetter"/>
      <w:lvlText w:val="%8."/>
      <w:lvlJc w:val="left"/>
      <w:pPr>
        <w:ind w:left="5645" w:hanging="360"/>
      </w:pPr>
    </w:lvl>
    <w:lvl w:ilvl="8" w:tplc="0426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0" w15:restartNumberingAfterBreak="0">
    <w:nsid w:val="5E75087A"/>
    <w:multiLevelType w:val="hybridMultilevel"/>
    <w:tmpl w:val="D72442B0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3F4FC7"/>
    <w:multiLevelType w:val="hybridMultilevel"/>
    <w:tmpl w:val="C700CB5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E21282"/>
    <w:multiLevelType w:val="hybridMultilevel"/>
    <w:tmpl w:val="C77A3494"/>
    <w:lvl w:ilvl="0" w:tplc="97BEF888">
      <w:start w:val="2026"/>
      <w:numFmt w:val="bullet"/>
      <w:lvlText w:val="-"/>
      <w:lvlJc w:val="left"/>
      <w:pPr>
        <w:ind w:left="252" w:hanging="360"/>
      </w:pPr>
      <w:rPr>
        <w:rFonts w:ascii="Calibri" w:eastAsia="Times New Roman" w:hAnsi="Calibri" w:cs="Calibri" w:hint="default"/>
        <w:b/>
        <w:u w:val="none"/>
      </w:rPr>
    </w:lvl>
    <w:lvl w:ilvl="1" w:tplc="0426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3" w15:restartNumberingAfterBreak="0">
    <w:nsid w:val="770B39F1"/>
    <w:multiLevelType w:val="singleLevel"/>
    <w:tmpl w:val="176E4F3A"/>
    <w:lvl w:ilvl="0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</w:abstractNum>
  <w:num w:numId="1" w16cid:durableId="1287414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7721833">
    <w:abstractNumId w:val="10"/>
  </w:num>
  <w:num w:numId="3" w16cid:durableId="1564829792">
    <w:abstractNumId w:val="5"/>
  </w:num>
  <w:num w:numId="4" w16cid:durableId="322634115">
    <w:abstractNumId w:val="8"/>
  </w:num>
  <w:num w:numId="5" w16cid:durableId="1332371202">
    <w:abstractNumId w:val="0"/>
  </w:num>
  <w:num w:numId="6" w16cid:durableId="631788070">
    <w:abstractNumId w:val="4"/>
  </w:num>
  <w:num w:numId="7" w16cid:durableId="822742272">
    <w:abstractNumId w:val="1"/>
  </w:num>
  <w:num w:numId="8" w16cid:durableId="1707637173">
    <w:abstractNumId w:val="9"/>
  </w:num>
  <w:num w:numId="9" w16cid:durableId="1806238162">
    <w:abstractNumId w:val="2"/>
  </w:num>
  <w:num w:numId="10" w16cid:durableId="2016764469">
    <w:abstractNumId w:val="7"/>
  </w:num>
  <w:num w:numId="11" w16cid:durableId="653488727">
    <w:abstractNumId w:val="13"/>
  </w:num>
  <w:num w:numId="12" w16cid:durableId="869954357">
    <w:abstractNumId w:val="12"/>
  </w:num>
  <w:num w:numId="13" w16cid:durableId="1102336848">
    <w:abstractNumId w:val="6"/>
  </w:num>
  <w:num w:numId="14" w16cid:durableId="18919898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5B6"/>
    <w:rsid w:val="00086C4F"/>
    <w:rsid w:val="000D6CBB"/>
    <w:rsid w:val="001556D7"/>
    <w:rsid w:val="00173106"/>
    <w:rsid w:val="002054E7"/>
    <w:rsid w:val="00231D5E"/>
    <w:rsid w:val="00242FF5"/>
    <w:rsid w:val="0043272A"/>
    <w:rsid w:val="004B35B6"/>
    <w:rsid w:val="00541A0C"/>
    <w:rsid w:val="005608B7"/>
    <w:rsid w:val="00575B25"/>
    <w:rsid w:val="00627E6B"/>
    <w:rsid w:val="00646FCE"/>
    <w:rsid w:val="006A76AC"/>
    <w:rsid w:val="006B19A4"/>
    <w:rsid w:val="006C083D"/>
    <w:rsid w:val="006F3A75"/>
    <w:rsid w:val="007D5A5E"/>
    <w:rsid w:val="00821ED2"/>
    <w:rsid w:val="00837A84"/>
    <w:rsid w:val="00886BBF"/>
    <w:rsid w:val="00892AE2"/>
    <w:rsid w:val="008962BA"/>
    <w:rsid w:val="008A2399"/>
    <w:rsid w:val="008D1EB9"/>
    <w:rsid w:val="00904CAA"/>
    <w:rsid w:val="0092652A"/>
    <w:rsid w:val="009545F4"/>
    <w:rsid w:val="009C2AD2"/>
    <w:rsid w:val="00A36CA8"/>
    <w:rsid w:val="00A4391C"/>
    <w:rsid w:val="00B174EA"/>
    <w:rsid w:val="00B17D8B"/>
    <w:rsid w:val="00B23A8A"/>
    <w:rsid w:val="00B33F5B"/>
    <w:rsid w:val="00B53F84"/>
    <w:rsid w:val="00B85FCF"/>
    <w:rsid w:val="00BC5A58"/>
    <w:rsid w:val="00BD731D"/>
    <w:rsid w:val="00D03889"/>
    <w:rsid w:val="00D223D3"/>
    <w:rsid w:val="00D827F5"/>
    <w:rsid w:val="00D87FD1"/>
    <w:rsid w:val="00DF6F4F"/>
    <w:rsid w:val="00E17DD7"/>
    <w:rsid w:val="00E91892"/>
    <w:rsid w:val="00E97F0E"/>
    <w:rsid w:val="00F14D73"/>
    <w:rsid w:val="00F23F8C"/>
    <w:rsid w:val="00FF164A"/>
    <w:rsid w:val="00FF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8D7EE"/>
  <w15:chartTrackingRefBased/>
  <w15:docId w15:val="{10CC7BC8-2BE8-43E6-9AD7-2EA2A182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75B25"/>
    <w:pPr>
      <w:spacing w:after="200" w:line="276" w:lineRule="auto"/>
    </w:pPr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  <w:style w:type="paragraph" w:styleId="Virsraksts1">
    <w:name w:val="heading 1"/>
    <w:aliases w:val="heading1,Section Heading,Antraste 1,heading2,h1,h1 Char,H1, Rakstz.,Rakstz.,Section Heading Char,heading1 Char,Antraste 1 Char,Heading 1 Char"/>
    <w:basedOn w:val="Parasts"/>
    <w:next w:val="Parasts"/>
    <w:link w:val="Virsraksts1Rakstz"/>
    <w:qFormat/>
    <w:rsid w:val="004B35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B35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B35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B35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B35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B35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B35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B35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B35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eading1 Rakstz.,Section Heading Rakstz.,Antraste 1 Rakstz.,heading2 Rakstz.,h1 Rakstz.,h1 Char Rakstz.,H1 Rakstz., Rakstz. Rakstz.,Rakstz. Rakstz.,Section Heading Char Rakstz.,heading1 Char Rakstz.,Antraste 1 Char Rakstz."/>
    <w:basedOn w:val="Noklusjumarindkopasfonts"/>
    <w:link w:val="Virsraksts1"/>
    <w:uiPriority w:val="9"/>
    <w:rsid w:val="004B35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B35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B35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B35B6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B35B6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B35B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B35B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B35B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B35B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B35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B35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B35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B35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B35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B35B6"/>
    <w:rPr>
      <w:i/>
      <w:iCs/>
      <w:color w:val="404040" w:themeColor="text1" w:themeTint="BF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4B35B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B35B6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B35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B35B6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B35B6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34"/>
    <w:qFormat/>
    <w:locked/>
    <w:rsid w:val="00575B25"/>
  </w:style>
  <w:style w:type="character" w:styleId="Hipersaite">
    <w:name w:val="Hyperlink"/>
    <w:basedOn w:val="Noklusjumarindkopasfonts"/>
    <w:uiPriority w:val="99"/>
    <w:unhideWhenUsed/>
    <w:rsid w:val="008D1EB9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D1E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ruvis.kreituzis@cesunovads.lv" TargetMode="External"/><Relationship Id="rId5" Type="http://schemas.openxmlformats.org/officeDocument/2006/relationships/hyperlink" Target="mailto:matiss.buss@cesunovads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2215</Words>
  <Characters>1264</Characters>
  <Application>Microsoft Office Word</Application>
  <DocSecurity>0</DocSecurity>
  <Lines>10</Lines>
  <Paragraphs>6</Paragraphs>
  <ScaleCrop>false</ScaleCrop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46</cp:revision>
  <dcterms:created xsi:type="dcterms:W3CDTF">2026-03-24T16:19:00Z</dcterms:created>
  <dcterms:modified xsi:type="dcterms:W3CDTF">2026-09-01T20:18:00Z</dcterms:modified>
</cp:coreProperties>
</file>