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CE6FB" w14:textId="47468397" w:rsidR="007E1865" w:rsidRPr="00DD37A5" w:rsidRDefault="008938BC" w:rsidP="007E1865">
      <w:pPr>
        <w:pStyle w:val="Header"/>
        <w:jc w:val="right"/>
        <w:rPr>
          <w:b/>
        </w:rPr>
      </w:pPr>
      <w:r>
        <w:rPr>
          <w:b/>
        </w:rPr>
        <w:t>4</w:t>
      </w:r>
      <w:r w:rsidR="007E1865" w:rsidRPr="00DD37A5">
        <w:rPr>
          <w:b/>
        </w:rPr>
        <w:t>. pielikums</w:t>
      </w:r>
    </w:p>
    <w:p w14:paraId="2375EEC5" w14:textId="77777777" w:rsidR="007E1865" w:rsidRDefault="007E1865" w:rsidP="007E1865">
      <w:pPr>
        <w:pStyle w:val="Header"/>
        <w:jc w:val="right"/>
      </w:pPr>
      <w:r>
        <w:t xml:space="preserve">Iepirkuma </w:t>
      </w:r>
    </w:p>
    <w:p w14:paraId="7E55CF42" w14:textId="6D95F419" w:rsidR="007E1865" w:rsidRDefault="007E1865" w:rsidP="007E1865">
      <w:pPr>
        <w:pStyle w:val="Header"/>
        <w:jc w:val="right"/>
      </w:pPr>
      <w:r>
        <w:t>Id. Nr. RSU 202</w:t>
      </w:r>
      <w:r w:rsidR="00C1555D">
        <w:t>6</w:t>
      </w:r>
      <w:r>
        <w:t>/1</w:t>
      </w:r>
      <w:r w:rsidR="00C1555D">
        <w:t>64</w:t>
      </w:r>
      <w:r>
        <w:t xml:space="preserve">/AP </w:t>
      </w:r>
    </w:p>
    <w:p w14:paraId="3CFD130F" w14:textId="77777777" w:rsidR="007E1865" w:rsidRDefault="007E1865" w:rsidP="007E1865">
      <w:pPr>
        <w:pStyle w:val="Header"/>
        <w:jc w:val="right"/>
      </w:pPr>
      <w:r>
        <w:t>nolikumam</w:t>
      </w:r>
    </w:p>
    <w:p w14:paraId="53D0F87F" w14:textId="77777777" w:rsidR="007E1865" w:rsidRDefault="007E1865" w:rsidP="007E1865">
      <w:pPr>
        <w:tabs>
          <w:tab w:val="left" w:pos="7230"/>
        </w:tabs>
        <w:jc w:val="center"/>
        <w:rPr>
          <w:rFonts w:eastAsia="Times New Roman"/>
          <w:b/>
        </w:rPr>
      </w:pPr>
    </w:p>
    <w:p w14:paraId="6CCFD344" w14:textId="77777777" w:rsidR="0021197F" w:rsidRPr="00335BA6" w:rsidRDefault="0021197F" w:rsidP="0021197F">
      <w:pPr>
        <w:shd w:val="clear" w:color="auto" w:fill="BFBFBF" w:themeFill="background1" w:themeFillShade="BF"/>
        <w:jc w:val="center"/>
        <w:rPr>
          <w:b/>
          <w:szCs w:val="26"/>
        </w:rPr>
      </w:pPr>
      <w:r>
        <w:rPr>
          <w:b/>
          <w:szCs w:val="26"/>
        </w:rPr>
        <w:t>FINANŠU PIEDĀVĀJUMS</w:t>
      </w:r>
    </w:p>
    <w:p w14:paraId="18684770" w14:textId="77777777" w:rsidR="0021197F" w:rsidRDefault="0021197F" w:rsidP="007E1865">
      <w:pPr>
        <w:widowControl w:val="0"/>
        <w:autoSpaceDE w:val="0"/>
        <w:autoSpaceDN w:val="0"/>
        <w:jc w:val="center"/>
        <w:rPr>
          <w:bCs/>
        </w:rPr>
      </w:pPr>
    </w:p>
    <w:p w14:paraId="12D9F602" w14:textId="0B74BC4B" w:rsidR="007E1865" w:rsidRPr="00C76087" w:rsidRDefault="007E1865" w:rsidP="007E1865">
      <w:pPr>
        <w:widowControl w:val="0"/>
        <w:autoSpaceDE w:val="0"/>
        <w:autoSpaceDN w:val="0"/>
        <w:jc w:val="center"/>
        <w:rPr>
          <w:bCs/>
        </w:rPr>
      </w:pPr>
      <w:r w:rsidRPr="00C76087">
        <w:rPr>
          <w:bCs/>
        </w:rPr>
        <w:t>IEPIRKUM</w:t>
      </w:r>
      <w:r w:rsidR="0021197F">
        <w:rPr>
          <w:bCs/>
        </w:rPr>
        <w:t>S</w:t>
      </w:r>
    </w:p>
    <w:p w14:paraId="4EBF6459" w14:textId="0779EBC1" w:rsidR="007E1865" w:rsidRPr="00C76087" w:rsidRDefault="00A5491F" w:rsidP="007E1865">
      <w:pPr>
        <w:jc w:val="center"/>
        <w:rPr>
          <w:b/>
          <w:bCs/>
        </w:rPr>
      </w:pPr>
      <w:r>
        <w:rPr>
          <w:b/>
          <w:bCs/>
        </w:rPr>
        <w:t>“</w:t>
      </w:r>
      <w:r w:rsidR="007E1865" w:rsidRPr="00C76087">
        <w:rPr>
          <w:b/>
          <w:bCs/>
        </w:rPr>
        <w:t>Mākslīgā ledus laukuma un nepieciešamo palīgtelpu noma</w:t>
      </w:r>
      <w:r>
        <w:rPr>
          <w:b/>
          <w:bCs/>
        </w:rPr>
        <w:t>”</w:t>
      </w:r>
    </w:p>
    <w:p w14:paraId="1F7977F6" w14:textId="6F680DA4" w:rsidR="007E1865" w:rsidRPr="00C76087" w:rsidRDefault="007E1865" w:rsidP="007E1865">
      <w:pPr>
        <w:jc w:val="center"/>
      </w:pPr>
      <w:r w:rsidRPr="00C76087">
        <w:t>(identifikācijas Nr. RSU 202</w:t>
      </w:r>
      <w:r w:rsidR="00C1555D">
        <w:t>6</w:t>
      </w:r>
      <w:r w:rsidRPr="00C76087">
        <w:t>/1</w:t>
      </w:r>
      <w:r w:rsidR="00C1555D">
        <w:t>64</w:t>
      </w:r>
      <w:r w:rsidRPr="00C76087">
        <w:t>/AP)</w:t>
      </w:r>
    </w:p>
    <w:p w14:paraId="11FBD2BD" w14:textId="77777777" w:rsidR="007E1865" w:rsidRDefault="007E1865" w:rsidP="007E1865">
      <w:pPr>
        <w:tabs>
          <w:tab w:val="left" w:pos="7230"/>
        </w:tabs>
        <w:jc w:val="center"/>
        <w:rPr>
          <w:rFonts w:eastAsia="Times New Roman"/>
          <w:b/>
        </w:rPr>
      </w:pPr>
    </w:p>
    <w:p w14:paraId="39CDC979" w14:textId="77777777" w:rsidR="007E1865" w:rsidRDefault="007E1865" w:rsidP="007E1865">
      <w:pPr>
        <w:tabs>
          <w:tab w:val="left" w:pos="7230"/>
        </w:tabs>
        <w:rPr>
          <w:rFonts w:eastAsia="Times New Roman"/>
          <w:b/>
          <w:lang w:eastAsia="lv-LV"/>
        </w:rPr>
      </w:pPr>
    </w:p>
    <w:p w14:paraId="4627503F" w14:textId="77777777" w:rsidR="008938BC" w:rsidRPr="00E0360A" w:rsidRDefault="008938BC" w:rsidP="008938BC">
      <w:pPr>
        <w:rPr>
          <w:bCs/>
          <w:i/>
          <w:color w:val="E97132" w:themeColor="accent2"/>
          <w:sz w:val="22"/>
          <w:szCs w:val="22"/>
          <w:lang w:eastAsia="lv-LV"/>
        </w:rPr>
      </w:pPr>
      <w:r w:rsidRPr="00E0360A">
        <w:rPr>
          <w:bCs/>
          <w:i/>
          <w:sz w:val="22"/>
          <w:lang w:eastAsia="lv-LV"/>
        </w:rPr>
        <w:t xml:space="preserve">___________________ </w:t>
      </w:r>
      <w:r w:rsidRPr="00E0360A">
        <w:rPr>
          <w:bCs/>
          <w:i/>
          <w:color w:val="E97132" w:themeColor="accent2"/>
          <w:sz w:val="22"/>
          <w:szCs w:val="22"/>
          <w:lang w:eastAsia="lv-LV"/>
        </w:rPr>
        <w:t>(Pretendenta nosaukums, reģistrācijas numurs)</w:t>
      </w:r>
    </w:p>
    <w:p w14:paraId="78DECCAA" w14:textId="77777777" w:rsidR="007E1865" w:rsidRDefault="007E1865" w:rsidP="007E1865">
      <w:pPr>
        <w:jc w:val="both"/>
        <w:rPr>
          <w:b/>
          <w:u w:val="single"/>
        </w:rPr>
      </w:pPr>
    </w:p>
    <w:p w14:paraId="439A3FB1" w14:textId="77777777" w:rsidR="008938BC" w:rsidRPr="00AA6597" w:rsidRDefault="008938BC" w:rsidP="007E1865">
      <w:pPr>
        <w:jc w:val="both"/>
        <w:rPr>
          <w:b/>
          <w:u w:val="single"/>
        </w:rPr>
      </w:pPr>
    </w:p>
    <w:tbl>
      <w:tblPr>
        <w:tblStyle w:val="TableGrid"/>
        <w:tblW w:w="8784" w:type="dxa"/>
        <w:tblLook w:val="04A0" w:firstRow="1" w:lastRow="0" w:firstColumn="1" w:lastColumn="0" w:noHBand="0" w:noVBand="1"/>
      </w:tblPr>
      <w:tblGrid>
        <w:gridCol w:w="4531"/>
        <w:gridCol w:w="1427"/>
        <w:gridCol w:w="2826"/>
      </w:tblGrid>
      <w:tr w:rsidR="00C40600" w:rsidRPr="00C1555D" w14:paraId="3818CA80" w14:textId="77777777" w:rsidTr="00D47D0F">
        <w:trPr>
          <w:tblHeader/>
        </w:trPr>
        <w:tc>
          <w:tcPr>
            <w:tcW w:w="4531" w:type="dxa"/>
            <w:vAlign w:val="center"/>
          </w:tcPr>
          <w:p w14:paraId="165E98E3" w14:textId="4735FB62" w:rsidR="00C40600" w:rsidRPr="00C1555D" w:rsidRDefault="00C40600" w:rsidP="00CA0BA0">
            <w:pPr>
              <w:jc w:val="center"/>
              <w:rPr>
                <w:b/>
                <w:bCs/>
                <w:sz w:val="24"/>
                <w:szCs w:val="24"/>
              </w:rPr>
            </w:pPr>
            <w:r w:rsidRPr="00C1555D">
              <w:rPr>
                <w:b/>
                <w:bCs/>
                <w:sz w:val="24"/>
                <w:szCs w:val="24"/>
              </w:rPr>
              <w:t>Nosaukums</w:t>
            </w:r>
          </w:p>
        </w:tc>
        <w:tc>
          <w:tcPr>
            <w:tcW w:w="1427" w:type="dxa"/>
            <w:vAlign w:val="center"/>
          </w:tcPr>
          <w:p w14:paraId="4E4938E4" w14:textId="19BEE229" w:rsidR="00C40600" w:rsidRPr="00C1555D" w:rsidRDefault="00C40600" w:rsidP="00CA0BA0">
            <w:pPr>
              <w:jc w:val="center"/>
              <w:rPr>
                <w:b/>
                <w:bCs/>
                <w:sz w:val="24"/>
                <w:szCs w:val="24"/>
              </w:rPr>
            </w:pPr>
            <w:r w:rsidRPr="00C1555D">
              <w:rPr>
                <w:b/>
                <w:bCs/>
                <w:sz w:val="24"/>
                <w:szCs w:val="24"/>
              </w:rPr>
              <w:t>Daudzums</w:t>
            </w:r>
          </w:p>
        </w:tc>
        <w:tc>
          <w:tcPr>
            <w:tcW w:w="2826" w:type="dxa"/>
            <w:shd w:val="clear" w:color="auto" w:fill="F2F2F2" w:themeFill="background1" w:themeFillShade="F2"/>
            <w:vAlign w:val="center"/>
          </w:tcPr>
          <w:p w14:paraId="6493B343" w14:textId="04CF21ED" w:rsidR="00C40600" w:rsidRPr="00C1555D" w:rsidRDefault="00C40600" w:rsidP="00CA0BA0">
            <w:pPr>
              <w:jc w:val="center"/>
              <w:rPr>
                <w:b/>
                <w:bCs/>
                <w:sz w:val="24"/>
                <w:szCs w:val="24"/>
              </w:rPr>
            </w:pPr>
            <w:r w:rsidRPr="00C1555D">
              <w:rPr>
                <w:b/>
                <w:bCs/>
                <w:sz w:val="24"/>
                <w:szCs w:val="24"/>
              </w:rPr>
              <w:t>Piedāvātā vienas</w:t>
            </w:r>
            <w:r w:rsidR="001C4698">
              <w:rPr>
                <w:rStyle w:val="FootnoteReference"/>
                <w:b/>
                <w:bCs/>
                <w:sz w:val="24"/>
                <w:szCs w:val="24"/>
              </w:rPr>
              <w:footnoteReference w:id="1"/>
            </w:r>
            <w:r w:rsidRPr="00C1555D">
              <w:rPr>
                <w:b/>
                <w:bCs/>
                <w:sz w:val="24"/>
                <w:szCs w:val="24"/>
              </w:rPr>
              <w:t xml:space="preserve"> stundas </w:t>
            </w:r>
          </w:p>
          <w:p w14:paraId="7F8E2518" w14:textId="07D3D4B4" w:rsidR="00C40600" w:rsidRPr="00C1555D" w:rsidRDefault="00C40600" w:rsidP="00CA0BA0">
            <w:pPr>
              <w:jc w:val="center"/>
              <w:rPr>
                <w:b/>
                <w:bCs/>
                <w:sz w:val="24"/>
                <w:szCs w:val="24"/>
              </w:rPr>
            </w:pPr>
            <w:r w:rsidRPr="00C1555D">
              <w:rPr>
                <w:b/>
                <w:bCs/>
                <w:sz w:val="24"/>
                <w:szCs w:val="24"/>
              </w:rPr>
              <w:t xml:space="preserve">nomas maksa </w:t>
            </w:r>
          </w:p>
          <w:p w14:paraId="461BEB25" w14:textId="5304F093" w:rsidR="00C40600" w:rsidRPr="00C1555D" w:rsidRDefault="00C40600" w:rsidP="00CA0BA0">
            <w:pPr>
              <w:jc w:val="center"/>
              <w:rPr>
                <w:b/>
                <w:bCs/>
                <w:sz w:val="24"/>
                <w:szCs w:val="24"/>
              </w:rPr>
            </w:pPr>
            <w:r w:rsidRPr="00C1555D">
              <w:rPr>
                <w:b/>
                <w:bCs/>
                <w:sz w:val="24"/>
                <w:szCs w:val="24"/>
              </w:rPr>
              <w:t>EUR bez PVN</w:t>
            </w:r>
          </w:p>
        </w:tc>
      </w:tr>
      <w:tr w:rsidR="00C40600" w:rsidRPr="00C1555D" w14:paraId="76AB591A" w14:textId="77777777" w:rsidTr="00D47D0F">
        <w:trPr>
          <w:trHeight w:val="725"/>
        </w:trPr>
        <w:tc>
          <w:tcPr>
            <w:tcW w:w="4531" w:type="dxa"/>
            <w:vAlign w:val="center"/>
          </w:tcPr>
          <w:p w14:paraId="18A02F05" w14:textId="73896462" w:rsidR="00C40600" w:rsidRPr="001C4698" w:rsidRDefault="00C40600" w:rsidP="006779D0">
            <w:pPr>
              <w:jc w:val="both"/>
              <w:rPr>
                <w:b/>
                <w:sz w:val="24"/>
                <w:szCs w:val="24"/>
              </w:rPr>
            </w:pPr>
            <w:r w:rsidRPr="001C4698">
              <w:rPr>
                <w:b/>
                <w:sz w:val="24"/>
                <w:szCs w:val="24"/>
              </w:rPr>
              <w:t>Mākslīgā ledus laukuma un nepieciešamo palīgtelpu noma</w:t>
            </w:r>
          </w:p>
          <w:p w14:paraId="44BC2655" w14:textId="13631C81" w:rsidR="001C4698" w:rsidRPr="001C4698" w:rsidRDefault="001C4698" w:rsidP="006779D0">
            <w:pPr>
              <w:jc w:val="both"/>
              <w:rPr>
                <w:bCs/>
                <w:i/>
                <w:iCs/>
                <w:sz w:val="24"/>
                <w:szCs w:val="24"/>
              </w:rPr>
            </w:pPr>
            <w:r w:rsidRPr="001C4698">
              <w:rPr>
                <w:bCs/>
                <w:i/>
                <w:iCs/>
                <w:sz w:val="24"/>
                <w:szCs w:val="24"/>
              </w:rPr>
              <w:t xml:space="preserve">(saskaņā ar </w:t>
            </w:r>
            <w:r>
              <w:rPr>
                <w:bCs/>
                <w:i/>
                <w:iCs/>
                <w:sz w:val="24"/>
                <w:szCs w:val="24"/>
              </w:rPr>
              <w:t>pretendenta norādīto “</w:t>
            </w:r>
            <w:r w:rsidRPr="001C4698">
              <w:rPr>
                <w:bCs/>
                <w:i/>
                <w:iCs/>
                <w:sz w:val="24"/>
                <w:szCs w:val="24"/>
              </w:rPr>
              <w:t>Tehnisk</w:t>
            </w:r>
            <w:r>
              <w:rPr>
                <w:bCs/>
                <w:i/>
                <w:iCs/>
                <w:sz w:val="24"/>
                <w:szCs w:val="24"/>
              </w:rPr>
              <w:t>ā</w:t>
            </w:r>
            <w:r w:rsidRPr="001C4698">
              <w:rPr>
                <w:bCs/>
                <w:i/>
                <w:iCs/>
                <w:sz w:val="24"/>
                <w:szCs w:val="24"/>
              </w:rPr>
              <w:t xml:space="preserve"> specifikācij</w:t>
            </w:r>
            <w:r>
              <w:rPr>
                <w:bCs/>
                <w:i/>
                <w:iCs/>
                <w:sz w:val="24"/>
                <w:szCs w:val="24"/>
              </w:rPr>
              <w:t>a</w:t>
            </w:r>
            <w:r w:rsidRPr="001C4698">
              <w:rPr>
                <w:bCs/>
                <w:i/>
                <w:iCs/>
                <w:sz w:val="24"/>
                <w:szCs w:val="24"/>
              </w:rPr>
              <w:t>/Tehnisk</w:t>
            </w:r>
            <w:r>
              <w:rPr>
                <w:bCs/>
                <w:i/>
                <w:iCs/>
                <w:sz w:val="24"/>
                <w:szCs w:val="24"/>
              </w:rPr>
              <w:t xml:space="preserve">ais </w:t>
            </w:r>
            <w:r w:rsidRPr="001C4698">
              <w:rPr>
                <w:bCs/>
                <w:i/>
                <w:iCs/>
                <w:sz w:val="24"/>
                <w:szCs w:val="24"/>
              </w:rPr>
              <w:t>piedāvājum</w:t>
            </w:r>
            <w:r>
              <w:rPr>
                <w:bCs/>
                <w:i/>
                <w:iCs/>
                <w:sz w:val="24"/>
                <w:szCs w:val="24"/>
              </w:rPr>
              <w:t>s”</w:t>
            </w:r>
            <w:r w:rsidR="00D47D0F">
              <w:rPr>
                <w:bCs/>
                <w:i/>
                <w:iCs/>
                <w:sz w:val="24"/>
                <w:szCs w:val="24"/>
              </w:rPr>
              <w:t>, 1.1.p.</w:t>
            </w:r>
            <w:r w:rsidRPr="001C4698">
              <w:rPr>
                <w:bCs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1427" w:type="dxa"/>
            <w:vAlign w:val="center"/>
          </w:tcPr>
          <w:p w14:paraId="44FB0E88" w14:textId="41E39F23" w:rsidR="00C40600" w:rsidRPr="00C1555D" w:rsidRDefault="00C40600" w:rsidP="008938BC">
            <w:pPr>
              <w:jc w:val="center"/>
              <w:rPr>
                <w:sz w:val="24"/>
                <w:szCs w:val="24"/>
              </w:rPr>
            </w:pPr>
            <w:r w:rsidRPr="00C1555D">
              <w:rPr>
                <w:sz w:val="24"/>
                <w:szCs w:val="24"/>
              </w:rPr>
              <w:t>1 stunda</w:t>
            </w:r>
          </w:p>
        </w:tc>
        <w:tc>
          <w:tcPr>
            <w:tcW w:w="2826" w:type="dxa"/>
            <w:shd w:val="clear" w:color="auto" w:fill="F2F2F2" w:themeFill="background1" w:themeFillShade="F2"/>
            <w:vAlign w:val="center"/>
          </w:tcPr>
          <w:p w14:paraId="011751D7" w14:textId="0845F4EF" w:rsidR="00C40600" w:rsidRPr="00C1555D" w:rsidRDefault="00C40600" w:rsidP="008938BC">
            <w:pPr>
              <w:jc w:val="center"/>
              <w:rPr>
                <w:sz w:val="24"/>
                <w:szCs w:val="24"/>
              </w:rPr>
            </w:pPr>
          </w:p>
        </w:tc>
      </w:tr>
      <w:tr w:rsidR="00565352" w:rsidRPr="00C1555D" w14:paraId="57A869DE" w14:textId="77777777" w:rsidTr="00D47D0F">
        <w:trPr>
          <w:trHeight w:val="725"/>
        </w:trPr>
        <w:tc>
          <w:tcPr>
            <w:tcW w:w="4531" w:type="dxa"/>
            <w:vAlign w:val="center"/>
          </w:tcPr>
          <w:p w14:paraId="0EC1A905" w14:textId="6F9D2E20" w:rsidR="001C4698" w:rsidRPr="001C4698" w:rsidRDefault="00D47D0F" w:rsidP="006779D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Ģērbtuve, t.sk.,</w:t>
            </w:r>
            <w:r w:rsidR="00C1555D" w:rsidRPr="001C4698">
              <w:rPr>
                <w:b/>
                <w:sz w:val="24"/>
                <w:szCs w:val="24"/>
              </w:rPr>
              <w:t xml:space="preserve"> dušas telp</w:t>
            </w:r>
            <w:r>
              <w:rPr>
                <w:b/>
                <w:sz w:val="24"/>
                <w:szCs w:val="24"/>
              </w:rPr>
              <w:t>a</w:t>
            </w:r>
          </w:p>
          <w:p w14:paraId="23C59677" w14:textId="7ADD35BA" w:rsidR="00565352" w:rsidRPr="00C1555D" w:rsidRDefault="001C4698" w:rsidP="006779D0">
            <w:pPr>
              <w:jc w:val="both"/>
              <w:rPr>
                <w:bCs/>
                <w:sz w:val="24"/>
                <w:szCs w:val="24"/>
              </w:rPr>
            </w:pPr>
            <w:r w:rsidRPr="001C4698">
              <w:rPr>
                <w:bCs/>
                <w:i/>
                <w:iCs/>
                <w:sz w:val="24"/>
                <w:szCs w:val="24"/>
              </w:rPr>
              <w:t xml:space="preserve">(saskaņā ar </w:t>
            </w:r>
            <w:r>
              <w:rPr>
                <w:bCs/>
                <w:i/>
                <w:iCs/>
                <w:sz w:val="24"/>
                <w:szCs w:val="24"/>
              </w:rPr>
              <w:t>pretendenta norādīto “</w:t>
            </w:r>
            <w:r w:rsidRPr="001C4698">
              <w:rPr>
                <w:bCs/>
                <w:i/>
                <w:iCs/>
                <w:sz w:val="24"/>
                <w:szCs w:val="24"/>
              </w:rPr>
              <w:t>Tehnisk</w:t>
            </w:r>
            <w:r>
              <w:rPr>
                <w:bCs/>
                <w:i/>
                <w:iCs/>
                <w:sz w:val="24"/>
                <w:szCs w:val="24"/>
              </w:rPr>
              <w:t>ā</w:t>
            </w:r>
            <w:r w:rsidRPr="001C4698">
              <w:rPr>
                <w:bCs/>
                <w:i/>
                <w:iCs/>
                <w:sz w:val="24"/>
                <w:szCs w:val="24"/>
              </w:rPr>
              <w:t xml:space="preserve"> specifikācij</w:t>
            </w:r>
            <w:r>
              <w:rPr>
                <w:bCs/>
                <w:i/>
                <w:iCs/>
                <w:sz w:val="24"/>
                <w:szCs w:val="24"/>
              </w:rPr>
              <w:t>a</w:t>
            </w:r>
            <w:r w:rsidRPr="001C4698">
              <w:rPr>
                <w:bCs/>
                <w:i/>
                <w:iCs/>
                <w:sz w:val="24"/>
                <w:szCs w:val="24"/>
              </w:rPr>
              <w:t>/Tehnisk</w:t>
            </w:r>
            <w:r>
              <w:rPr>
                <w:bCs/>
                <w:i/>
                <w:iCs/>
                <w:sz w:val="24"/>
                <w:szCs w:val="24"/>
              </w:rPr>
              <w:t xml:space="preserve">ais </w:t>
            </w:r>
            <w:r w:rsidRPr="001C4698">
              <w:rPr>
                <w:bCs/>
                <w:i/>
                <w:iCs/>
                <w:sz w:val="24"/>
                <w:szCs w:val="24"/>
              </w:rPr>
              <w:t>piedāvājum</w:t>
            </w:r>
            <w:r>
              <w:rPr>
                <w:bCs/>
                <w:i/>
                <w:iCs/>
                <w:sz w:val="24"/>
                <w:szCs w:val="24"/>
              </w:rPr>
              <w:t>s”</w:t>
            </w:r>
            <w:r w:rsidR="00D47D0F">
              <w:rPr>
                <w:bCs/>
                <w:i/>
                <w:iCs/>
                <w:sz w:val="24"/>
                <w:szCs w:val="24"/>
              </w:rPr>
              <w:t>, 1.2.p.</w:t>
            </w:r>
            <w:r w:rsidRPr="001C4698">
              <w:rPr>
                <w:bCs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1427" w:type="dxa"/>
            <w:vAlign w:val="center"/>
          </w:tcPr>
          <w:p w14:paraId="6E2A15EA" w14:textId="093535A6" w:rsidR="00565352" w:rsidRPr="00C1555D" w:rsidRDefault="00C1555D" w:rsidP="008938BC">
            <w:pPr>
              <w:jc w:val="center"/>
              <w:rPr>
                <w:sz w:val="24"/>
                <w:szCs w:val="24"/>
              </w:rPr>
            </w:pPr>
            <w:r w:rsidRPr="00C1555D">
              <w:rPr>
                <w:sz w:val="24"/>
                <w:szCs w:val="24"/>
              </w:rPr>
              <w:t>1 stunda</w:t>
            </w:r>
          </w:p>
        </w:tc>
        <w:tc>
          <w:tcPr>
            <w:tcW w:w="2826" w:type="dxa"/>
            <w:shd w:val="clear" w:color="auto" w:fill="F2F2F2" w:themeFill="background1" w:themeFillShade="F2"/>
            <w:vAlign w:val="center"/>
          </w:tcPr>
          <w:p w14:paraId="5F97A52C" w14:textId="77777777" w:rsidR="00565352" w:rsidRPr="00C1555D" w:rsidRDefault="00565352" w:rsidP="008938BC">
            <w:pPr>
              <w:jc w:val="center"/>
              <w:rPr>
                <w:sz w:val="24"/>
                <w:szCs w:val="24"/>
              </w:rPr>
            </w:pPr>
          </w:p>
        </w:tc>
      </w:tr>
    </w:tbl>
    <w:p w14:paraId="1A9D3D2E" w14:textId="77777777" w:rsidR="00C40600" w:rsidRDefault="00C40600"/>
    <w:p w14:paraId="1DCA38E8" w14:textId="502D124C" w:rsidR="008938BC" w:rsidRPr="001024F9" w:rsidRDefault="008938BC" w:rsidP="008938BC">
      <w:pPr>
        <w:tabs>
          <w:tab w:val="num" w:pos="1275"/>
        </w:tabs>
        <w:jc w:val="both"/>
        <w:rPr>
          <w:rFonts w:eastAsia="Times New Roman"/>
          <w:szCs w:val="20"/>
        </w:rPr>
      </w:pPr>
      <w:r w:rsidRPr="001024F9">
        <w:rPr>
          <w:rFonts w:eastAsia="Times New Roman"/>
          <w:szCs w:val="20"/>
        </w:rPr>
        <w:t>Finanšu piedāvājumā piedāvātajā</w:t>
      </w:r>
      <w:r w:rsidR="009A1F4F">
        <w:rPr>
          <w:rFonts w:eastAsia="Times New Roman"/>
          <w:szCs w:val="20"/>
        </w:rPr>
        <w:t xml:space="preserve"> </w:t>
      </w:r>
      <w:r w:rsidRPr="001024F9">
        <w:rPr>
          <w:rFonts w:eastAsia="Times New Roman"/>
          <w:szCs w:val="20"/>
        </w:rPr>
        <w:t>cenā iekļautas visas ar pakalpojumu sniegšanu un Tehnisk</w:t>
      </w:r>
      <w:r w:rsidR="009A1F4F">
        <w:rPr>
          <w:rFonts w:eastAsia="Times New Roman"/>
          <w:szCs w:val="20"/>
        </w:rPr>
        <w:t>ās</w:t>
      </w:r>
      <w:r w:rsidRPr="001024F9">
        <w:rPr>
          <w:rFonts w:eastAsia="Times New Roman"/>
          <w:szCs w:val="20"/>
        </w:rPr>
        <w:t xml:space="preserve"> specifikācij</w:t>
      </w:r>
      <w:r w:rsidR="009A1F4F">
        <w:rPr>
          <w:rFonts w:eastAsia="Times New Roman"/>
          <w:szCs w:val="20"/>
        </w:rPr>
        <w:t>as/tehniskā piedāvājuma</w:t>
      </w:r>
      <w:r w:rsidRPr="001024F9">
        <w:rPr>
          <w:rFonts w:eastAsia="Times New Roman"/>
          <w:szCs w:val="20"/>
        </w:rPr>
        <w:t xml:space="preserve"> prasību izpildi saistītās izmaksas, nodokļi, izņemot pievienotās vērtības nodokli, kā arī visas ar to netieši saistītās izmaksas.</w:t>
      </w:r>
    </w:p>
    <w:p w14:paraId="06DB0BB7" w14:textId="77777777" w:rsidR="007E1865" w:rsidRDefault="007E1865" w:rsidP="007E1865">
      <w:pPr>
        <w:pStyle w:val="ListParagraph"/>
        <w:spacing w:line="276" w:lineRule="auto"/>
        <w:ind w:left="1224"/>
        <w:jc w:val="both"/>
        <w:rPr>
          <w:rFonts w:eastAsia="Calibri"/>
        </w:rPr>
      </w:pPr>
    </w:p>
    <w:p w14:paraId="3FE556FA" w14:textId="77777777" w:rsidR="008938BC" w:rsidRDefault="008938BC" w:rsidP="008938BC">
      <w:pPr>
        <w:ind w:right="-96"/>
        <w:contextualSpacing/>
        <w:rPr>
          <w:color w:val="FFC000"/>
        </w:rPr>
      </w:pPr>
    </w:p>
    <w:p w14:paraId="5C469A6C" w14:textId="77777777" w:rsidR="008938BC" w:rsidRPr="008D2482" w:rsidRDefault="008938BC" w:rsidP="008938BC">
      <w:pPr>
        <w:rPr>
          <w:bCs/>
          <w:i/>
        </w:rPr>
      </w:pPr>
      <w:r w:rsidRPr="008D2482">
        <w:rPr>
          <w:bCs/>
          <w:i/>
        </w:rPr>
        <w:t>___________________________________________________________________________</w:t>
      </w:r>
    </w:p>
    <w:p w14:paraId="1B9F06C4" w14:textId="77777777" w:rsidR="008938BC" w:rsidRPr="005076AB" w:rsidRDefault="008938BC" w:rsidP="008938BC">
      <w:pPr>
        <w:pStyle w:val="Apakpunkts"/>
        <w:tabs>
          <w:tab w:val="clear" w:pos="851"/>
        </w:tabs>
        <w:ind w:left="0" w:firstLine="0"/>
        <w:jc w:val="center"/>
        <w:rPr>
          <w:color w:val="E97132" w:themeColor="accent2"/>
        </w:rPr>
      </w:pPr>
      <w:r w:rsidRPr="005076AB">
        <w:rPr>
          <w:rFonts w:ascii="Times New Roman" w:hAnsi="Times New Roman"/>
          <w:b w:val="0"/>
          <w:bCs/>
          <w:i/>
          <w:color w:val="E97132" w:themeColor="accent2"/>
          <w:sz w:val="20"/>
          <w:szCs w:val="20"/>
        </w:rPr>
        <w:t>(uzņēmuma vadītāja vai tā pilnvarotās personas paraksts, tā atšifrējums)</w:t>
      </w:r>
    </w:p>
    <w:p w14:paraId="1C5D1BE3" w14:textId="77777777" w:rsidR="007E1865" w:rsidRDefault="007E1865" w:rsidP="007E1865"/>
    <w:p w14:paraId="3B0393FB" w14:textId="77777777" w:rsidR="007E1865" w:rsidRDefault="007E1865" w:rsidP="007E1865"/>
    <w:p w14:paraId="1350C6B9" w14:textId="77777777" w:rsidR="007E1865" w:rsidRDefault="007E1865" w:rsidP="007E1865"/>
    <w:p w14:paraId="1CE46613" w14:textId="77777777" w:rsidR="007E1865" w:rsidRDefault="007E1865" w:rsidP="007E1865">
      <w:pPr>
        <w:jc w:val="both"/>
      </w:pPr>
    </w:p>
    <w:p w14:paraId="012CA998" w14:textId="77777777" w:rsidR="007E1865" w:rsidRDefault="007E1865" w:rsidP="007E1865">
      <w:pPr>
        <w:jc w:val="both"/>
      </w:pPr>
    </w:p>
    <w:p w14:paraId="2972D2A9" w14:textId="77777777" w:rsidR="007E1865" w:rsidRDefault="007E1865" w:rsidP="007E1865"/>
    <w:p w14:paraId="09C46316" w14:textId="77777777" w:rsidR="00554C93" w:rsidRDefault="00554C93"/>
    <w:sectPr w:rsidR="00554C93" w:rsidSect="00C40600">
      <w:headerReference w:type="default" r:id="rId7"/>
      <w:pgSz w:w="11906" w:h="16838"/>
      <w:pgMar w:top="993" w:right="1274" w:bottom="851" w:left="1418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C8BAC" w14:textId="77777777" w:rsidR="007704C1" w:rsidRDefault="007704C1">
      <w:r>
        <w:separator/>
      </w:r>
    </w:p>
  </w:endnote>
  <w:endnote w:type="continuationSeparator" w:id="0">
    <w:p w14:paraId="45F0DACF" w14:textId="77777777" w:rsidR="007704C1" w:rsidRDefault="00770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10D8A" w14:textId="77777777" w:rsidR="007704C1" w:rsidRDefault="007704C1">
      <w:r>
        <w:separator/>
      </w:r>
    </w:p>
  </w:footnote>
  <w:footnote w:type="continuationSeparator" w:id="0">
    <w:p w14:paraId="24BE347F" w14:textId="77777777" w:rsidR="007704C1" w:rsidRDefault="007704C1">
      <w:r>
        <w:continuationSeparator/>
      </w:r>
    </w:p>
  </w:footnote>
  <w:footnote w:id="1">
    <w:p w14:paraId="195529F0" w14:textId="3956E56D" w:rsidR="001C4698" w:rsidRDefault="001C4698">
      <w:pPr>
        <w:pStyle w:val="FootnoteText"/>
      </w:pPr>
      <w:r>
        <w:rPr>
          <w:rStyle w:val="FootnoteReference"/>
        </w:rPr>
        <w:footnoteRef/>
      </w:r>
      <w:r>
        <w:t xml:space="preserve"> Viena stunda- viena astronomiskā stunda jeb 60 minūtes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857D7" w14:textId="77777777" w:rsidR="007E1865" w:rsidRDefault="007E1865" w:rsidP="00DD37A5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865"/>
    <w:rsid w:val="00055AEC"/>
    <w:rsid w:val="00160546"/>
    <w:rsid w:val="001C4698"/>
    <w:rsid w:val="0021197F"/>
    <w:rsid w:val="00274BDE"/>
    <w:rsid w:val="002A1730"/>
    <w:rsid w:val="00391E0C"/>
    <w:rsid w:val="005028D0"/>
    <w:rsid w:val="00554C93"/>
    <w:rsid w:val="00565352"/>
    <w:rsid w:val="00596D1D"/>
    <w:rsid w:val="005B3962"/>
    <w:rsid w:val="005D0EB2"/>
    <w:rsid w:val="006779D0"/>
    <w:rsid w:val="007704C1"/>
    <w:rsid w:val="007E1865"/>
    <w:rsid w:val="008938BC"/>
    <w:rsid w:val="008C6660"/>
    <w:rsid w:val="008D2CF3"/>
    <w:rsid w:val="00950D90"/>
    <w:rsid w:val="009A1F4F"/>
    <w:rsid w:val="00A25A52"/>
    <w:rsid w:val="00A5491F"/>
    <w:rsid w:val="00B01636"/>
    <w:rsid w:val="00C00F5D"/>
    <w:rsid w:val="00C1555D"/>
    <w:rsid w:val="00C40600"/>
    <w:rsid w:val="00D47D0F"/>
    <w:rsid w:val="00E16898"/>
    <w:rsid w:val="00E757C9"/>
    <w:rsid w:val="00E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FF16F"/>
  <w15:chartTrackingRefBased/>
  <w15:docId w15:val="{A4268CDB-6EFE-4656-8AD6-659A1F738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1865"/>
    <w:pPr>
      <w:spacing w:after="0" w:line="240" w:lineRule="auto"/>
    </w:pPr>
    <w:rPr>
      <w:rFonts w:ascii="Times New Roman" w:eastAsia="Batang" w:hAnsi="Times New Roman" w:cs="Times New Roman"/>
      <w:kern w:val="0"/>
      <w:lang w:eastAsia="ko-KR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186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186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186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186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186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186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186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186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186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18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18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18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186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186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18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18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18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18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186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E18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186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E18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186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E1865"/>
    <w:rPr>
      <w:i/>
      <w:iCs/>
      <w:color w:val="404040" w:themeColor="text1" w:themeTint="BF"/>
    </w:rPr>
  </w:style>
  <w:style w:type="paragraph" w:styleId="ListParagraph">
    <w:name w:val="List Paragraph"/>
    <w:aliases w:val="Saistīto dokumentu saraksts,PPS_Bullet,2,Strip,H&amp;P List Paragraph,Normal bullet 2,Bullet list,Syle 1,List Paragraph1,Numurets,Virsraksti,Colorful List - Accent 12,Numbered Para 1,Dot pt,List Paragraph Char Char Char,Indicator Text"/>
    <w:basedOn w:val="Normal"/>
    <w:link w:val="ListParagraphChar"/>
    <w:uiPriority w:val="34"/>
    <w:qFormat/>
    <w:rsid w:val="007E186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E18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18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186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1865"/>
    <w:rPr>
      <w:b/>
      <w:bCs/>
      <w:smallCaps/>
      <w:color w:val="0F4761" w:themeColor="accent1" w:themeShade="BF"/>
      <w:spacing w:val="5"/>
    </w:rPr>
  </w:style>
  <w:style w:type="character" w:customStyle="1" w:styleId="ListParagraphChar">
    <w:name w:val="List Paragraph Char"/>
    <w:aliases w:val="Saistīto dokumentu saraksts Char,PPS_Bullet Char,2 Char,Strip Char,H&amp;P List Paragraph Char,Normal bullet 2 Char,Bullet list Char,Syle 1 Char,List Paragraph1 Char,Numurets Char,Virsraksti Char,Colorful List - Accent 12 Char"/>
    <w:link w:val="ListParagraph"/>
    <w:uiPriority w:val="34"/>
    <w:qFormat/>
    <w:locked/>
    <w:rsid w:val="007E1865"/>
  </w:style>
  <w:style w:type="table" w:styleId="TableGrid">
    <w:name w:val="Table Grid"/>
    <w:basedOn w:val="TableNormal"/>
    <w:uiPriority w:val="59"/>
    <w:rsid w:val="007E1865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E186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1865"/>
    <w:rPr>
      <w:rFonts w:ascii="Times New Roman" w:eastAsia="Batang" w:hAnsi="Times New Roman" w:cs="Times New Roman"/>
      <w:kern w:val="0"/>
      <w:lang w:eastAsia="ko-KR"/>
      <w14:ligatures w14:val="none"/>
    </w:rPr>
  </w:style>
  <w:style w:type="character" w:customStyle="1" w:styleId="ApakpunktsChar">
    <w:name w:val="Apakšpunkts Char"/>
    <w:link w:val="Apakpunkts"/>
    <w:locked/>
    <w:rsid w:val="008938BC"/>
    <w:rPr>
      <w:rFonts w:ascii="Arial" w:eastAsia="Times New Roman" w:hAnsi="Arial" w:cs="Arial"/>
      <w:b/>
    </w:rPr>
  </w:style>
  <w:style w:type="paragraph" w:customStyle="1" w:styleId="Apakpunkts">
    <w:name w:val="Apakšpunkts"/>
    <w:basedOn w:val="Normal"/>
    <w:link w:val="ApakpunktsChar"/>
    <w:rsid w:val="008938BC"/>
    <w:pPr>
      <w:tabs>
        <w:tab w:val="num" w:pos="851"/>
      </w:tabs>
      <w:ind w:left="851" w:hanging="851"/>
    </w:pPr>
    <w:rPr>
      <w:rFonts w:ascii="Arial" w:eastAsia="Times New Roman" w:hAnsi="Arial" w:cs="Arial"/>
      <w:b/>
      <w:kern w:val="2"/>
      <w:lang w:eastAsia="en-US"/>
      <w14:ligatures w14:val="standardContextual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C469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C4698"/>
    <w:rPr>
      <w:rFonts w:ascii="Times New Roman" w:eastAsia="Batang" w:hAnsi="Times New Roman" w:cs="Times New Roman"/>
      <w:kern w:val="0"/>
      <w:sz w:val="20"/>
      <w:szCs w:val="20"/>
      <w:lang w:eastAsia="ko-KR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1C46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153329-EAC0-4FA3-AA9D-424E5FA27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656</Words>
  <Characters>374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Riga Stradins University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Inese Sprukta</dc:creator>
  <cp:keywords/>
  <dc:description/>
  <cp:lastModifiedBy>Iveta Saulīte</cp:lastModifiedBy>
  <cp:revision>16</cp:revision>
  <dcterms:created xsi:type="dcterms:W3CDTF">2025-09-05T08:33:00Z</dcterms:created>
  <dcterms:modified xsi:type="dcterms:W3CDTF">2026-09-01T05:57:00Z</dcterms:modified>
</cp:coreProperties>
</file>