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8EDD4" w14:textId="77777777" w:rsidR="006E2893" w:rsidRPr="00BE549A" w:rsidRDefault="00D14974" w:rsidP="006E2893">
      <w:pPr>
        <w:jc w:val="right"/>
        <w:rPr>
          <w:rFonts w:ascii="Times New Roman" w:eastAsia="Times New Roman" w:hAnsi="Times New Roman" w:cs="Times New Roman"/>
          <w:sz w:val="24"/>
          <w:szCs w:val="24"/>
        </w:rPr>
      </w:pPr>
      <w:r w:rsidRPr="00BE549A">
        <w:rPr>
          <w:rFonts w:ascii="Times New Roman" w:eastAsia="Times New Roman" w:hAnsi="Times New Roman" w:cs="Times New Roman"/>
          <w:sz w:val="24"/>
          <w:szCs w:val="24"/>
        </w:rPr>
        <w:t>A</w:t>
      </w:r>
      <w:r w:rsidR="006E2893" w:rsidRPr="00BE549A">
        <w:rPr>
          <w:rFonts w:ascii="Times New Roman" w:eastAsia="Times New Roman" w:hAnsi="Times New Roman" w:cs="Times New Roman"/>
          <w:sz w:val="24"/>
          <w:szCs w:val="24"/>
        </w:rPr>
        <w:t>PSTIPRINĀTS</w:t>
      </w:r>
    </w:p>
    <w:p w14:paraId="5B68CF28" w14:textId="77777777" w:rsidR="007E0A68" w:rsidRPr="00BE549A" w:rsidRDefault="007E0A68" w:rsidP="007E0A68">
      <w:pPr>
        <w:ind w:left="5103"/>
        <w:jc w:val="right"/>
        <w:rPr>
          <w:rFonts w:ascii="Times New Roman" w:hAnsi="Times New Roman" w:cs="Times New Roman"/>
          <w:sz w:val="24"/>
          <w:szCs w:val="24"/>
        </w:rPr>
      </w:pPr>
      <w:r w:rsidRPr="00BE549A">
        <w:rPr>
          <w:rFonts w:ascii="Times New Roman" w:hAnsi="Times New Roman" w:cs="Times New Roman"/>
          <w:sz w:val="24"/>
          <w:szCs w:val="24"/>
        </w:rPr>
        <w:t>Rīgas Stradiņa universitātes</w:t>
      </w:r>
    </w:p>
    <w:p w14:paraId="5EE01602" w14:textId="77777777" w:rsidR="007E0A68" w:rsidRPr="00BE549A" w:rsidRDefault="007E0A68" w:rsidP="00CF4B1C">
      <w:pPr>
        <w:ind w:left="4678"/>
        <w:jc w:val="right"/>
        <w:rPr>
          <w:rFonts w:ascii="Times New Roman" w:hAnsi="Times New Roman" w:cs="Times New Roman"/>
          <w:sz w:val="24"/>
          <w:szCs w:val="24"/>
        </w:rPr>
      </w:pPr>
      <w:r w:rsidRPr="00BE549A">
        <w:rPr>
          <w:rFonts w:ascii="Times New Roman" w:hAnsi="Times New Roman" w:cs="Times New Roman"/>
          <w:sz w:val="24"/>
          <w:szCs w:val="24"/>
        </w:rPr>
        <w:t>iepirkuma komisijas</w:t>
      </w:r>
    </w:p>
    <w:p w14:paraId="55B93AD1" w14:textId="6F8291D3" w:rsidR="007E0A68" w:rsidRPr="00BE549A" w:rsidRDefault="00B35A15" w:rsidP="007E0A68">
      <w:pPr>
        <w:ind w:left="5103"/>
        <w:jc w:val="right"/>
        <w:rPr>
          <w:rFonts w:ascii="Times New Roman" w:hAnsi="Times New Roman" w:cs="Times New Roman"/>
          <w:sz w:val="24"/>
          <w:szCs w:val="24"/>
        </w:rPr>
      </w:pPr>
      <w:r w:rsidRPr="00BE549A">
        <w:rPr>
          <w:rFonts w:ascii="Times New Roman" w:hAnsi="Times New Roman" w:cs="Times New Roman"/>
          <w:sz w:val="24"/>
          <w:szCs w:val="24"/>
        </w:rPr>
        <w:t>202</w:t>
      </w:r>
      <w:r w:rsidR="00682BE4" w:rsidRPr="00BE549A">
        <w:rPr>
          <w:rFonts w:ascii="Times New Roman" w:hAnsi="Times New Roman" w:cs="Times New Roman"/>
          <w:sz w:val="24"/>
          <w:szCs w:val="24"/>
        </w:rPr>
        <w:t>6</w:t>
      </w:r>
      <w:r w:rsidRPr="00BE549A">
        <w:rPr>
          <w:rFonts w:ascii="Times New Roman" w:hAnsi="Times New Roman" w:cs="Times New Roman"/>
          <w:sz w:val="24"/>
          <w:szCs w:val="24"/>
        </w:rPr>
        <w:t xml:space="preserve">.gada </w:t>
      </w:r>
      <w:r w:rsidR="00B23054" w:rsidRPr="00BE549A">
        <w:rPr>
          <w:rFonts w:ascii="Times New Roman" w:hAnsi="Times New Roman" w:cs="Times New Roman"/>
          <w:sz w:val="24"/>
          <w:szCs w:val="24"/>
        </w:rPr>
        <w:t>31</w:t>
      </w:r>
      <w:r w:rsidR="00CF32E8" w:rsidRPr="00BE549A">
        <w:rPr>
          <w:rFonts w:ascii="Times New Roman" w:hAnsi="Times New Roman" w:cs="Times New Roman"/>
          <w:sz w:val="24"/>
          <w:szCs w:val="24"/>
        </w:rPr>
        <w:t>.augusta</w:t>
      </w:r>
      <w:r w:rsidR="00842021" w:rsidRPr="00BE549A">
        <w:rPr>
          <w:rFonts w:ascii="Times New Roman" w:hAnsi="Times New Roman" w:cs="Times New Roman"/>
          <w:sz w:val="24"/>
          <w:szCs w:val="24"/>
        </w:rPr>
        <w:t xml:space="preserve"> </w:t>
      </w:r>
      <w:r w:rsidR="00C00074" w:rsidRPr="00BE549A">
        <w:rPr>
          <w:rFonts w:ascii="Times New Roman" w:hAnsi="Times New Roman" w:cs="Times New Roman"/>
          <w:sz w:val="24"/>
          <w:szCs w:val="24"/>
        </w:rPr>
        <w:t>sēdē,</w:t>
      </w:r>
    </w:p>
    <w:p w14:paraId="3E1259F0" w14:textId="02E232DF" w:rsidR="007E0A68" w:rsidRPr="00BE549A" w:rsidRDefault="00165BEB" w:rsidP="00F657E1">
      <w:pPr>
        <w:ind w:left="3828"/>
        <w:jc w:val="right"/>
        <w:rPr>
          <w:rFonts w:ascii="Times New Roman" w:hAnsi="Times New Roman" w:cs="Times New Roman"/>
          <w:sz w:val="24"/>
          <w:szCs w:val="24"/>
        </w:rPr>
      </w:pPr>
      <w:r w:rsidRPr="00BE549A">
        <w:rPr>
          <w:rFonts w:ascii="Times New Roman" w:hAnsi="Times New Roman" w:cs="Times New Roman"/>
          <w:sz w:val="24"/>
          <w:szCs w:val="24"/>
        </w:rPr>
        <w:t>(protokols Nr</w:t>
      </w:r>
      <w:r w:rsidR="003D0A21" w:rsidRPr="00BE549A">
        <w:rPr>
          <w:rFonts w:ascii="Times New Roman" w:hAnsi="Times New Roman" w:cs="Times New Roman"/>
          <w:sz w:val="24"/>
          <w:szCs w:val="24"/>
        </w:rPr>
        <w:t>. RSU 20</w:t>
      </w:r>
      <w:r w:rsidR="00CB755D" w:rsidRPr="00BE549A">
        <w:rPr>
          <w:rFonts w:ascii="Times New Roman" w:hAnsi="Times New Roman" w:cs="Times New Roman"/>
          <w:sz w:val="24"/>
          <w:szCs w:val="24"/>
        </w:rPr>
        <w:t>26</w:t>
      </w:r>
      <w:r w:rsidR="003D0A21" w:rsidRPr="00BE549A">
        <w:rPr>
          <w:rFonts w:ascii="Times New Roman" w:hAnsi="Times New Roman" w:cs="Times New Roman"/>
          <w:sz w:val="24"/>
          <w:szCs w:val="24"/>
        </w:rPr>
        <w:t>/</w:t>
      </w:r>
      <w:r w:rsidR="005B1CD6" w:rsidRPr="00BE549A">
        <w:rPr>
          <w:rFonts w:ascii="Times New Roman" w:hAnsi="Times New Roman" w:cs="Times New Roman"/>
          <w:sz w:val="24"/>
          <w:szCs w:val="24"/>
        </w:rPr>
        <w:t>1</w:t>
      </w:r>
      <w:r w:rsidR="00EB2343" w:rsidRPr="00BE549A">
        <w:rPr>
          <w:rFonts w:ascii="Times New Roman" w:hAnsi="Times New Roman" w:cs="Times New Roman"/>
          <w:sz w:val="24"/>
          <w:szCs w:val="24"/>
        </w:rPr>
        <w:t>64</w:t>
      </w:r>
      <w:r w:rsidR="003D0A21" w:rsidRPr="00BE549A">
        <w:rPr>
          <w:rFonts w:ascii="Times New Roman" w:hAnsi="Times New Roman" w:cs="Times New Roman"/>
          <w:sz w:val="24"/>
          <w:szCs w:val="24"/>
        </w:rPr>
        <w:t>/A</w:t>
      </w:r>
      <w:r w:rsidR="00CF32E8" w:rsidRPr="00BE549A">
        <w:rPr>
          <w:rFonts w:ascii="Times New Roman" w:hAnsi="Times New Roman" w:cs="Times New Roman"/>
          <w:sz w:val="24"/>
          <w:szCs w:val="24"/>
        </w:rPr>
        <w:t>P</w:t>
      </w:r>
      <w:r w:rsidR="00A14E36" w:rsidRPr="00BE549A">
        <w:rPr>
          <w:rFonts w:ascii="Times New Roman" w:hAnsi="Times New Roman" w:cs="Times New Roman"/>
          <w:sz w:val="24"/>
          <w:szCs w:val="24"/>
        </w:rPr>
        <w:t>-</w:t>
      </w:r>
      <w:r w:rsidR="005B1CD6" w:rsidRPr="00BE549A">
        <w:rPr>
          <w:rFonts w:ascii="Times New Roman" w:hAnsi="Times New Roman" w:cs="Times New Roman"/>
          <w:sz w:val="24"/>
          <w:szCs w:val="24"/>
        </w:rPr>
        <w:t>1</w:t>
      </w:r>
      <w:r w:rsidR="00A1662F" w:rsidRPr="00BE549A">
        <w:rPr>
          <w:rFonts w:ascii="Times New Roman" w:hAnsi="Times New Roman" w:cs="Times New Roman"/>
          <w:sz w:val="24"/>
          <w:szCs w:val="24"/>
        </w:rPr>
        <w:t>)</w:t>
      </w:r>
    </w:p>
    <w:p w14:paraId="6A48A330" w14:textId="77777777" w:rsidR="00AE3D1F" w:rsidRPr="00BE549A" w:rsidRDefault="00AE3D1F" w:rsidP="00F657E1">
      <w:pPr>
        <w:ind w:left="3828"/>
        <w:jc w:val="right"/>
        <w:rPr>
          <w:rFonts w:ascii="Times New Roman" w:hAnsi="Times New Roman" w:cs="Times New Roman"/>
          <w:sz w:val="24"/>
          <w:szCs w:val="24"/>
        </w:rPr>
      </w:pPr>
    </w:p>
    <w:p w14:paraId="6A479577" w14:textId="4CEF1720" w:rsidR="00414E40" w:rsidRPr="00BE549A" w:rsidRDefault="00414E40" w:rsidP="00CF4B1C">
      <w:pPr>
        <w:ind w:left="3828"/>
        <w:jc w:val="right"/>
        <w:rPr>
          <w:rFonts w:ascii="Times New Roman" w:hAnsi="Times New Roman" w:cs="Times New Roman"/>
          <w:sz w:val="24"/>
          <w:szCs w:val="24"/>
        </w:rPr>
      </w:pPr>
    </w:p>
    <w:p w14:paraId="6720BC16" w14:textId="77777777" w:rsidR="00072F42" w:rsidRPr="00BE549A" w:rsidRDefault="00072F42" w:rsidP="00EA2373">
      <w:pPr>
        <w:rPr>
          <w:rFonts w:ascii="Times New Roman" w:hAnsi="Times New Roman" w:cs="Times New Roman"/>
          <w:b/>
          <w:sz w:val="24"/>
          <w:szCs w:val="24"/>
        </w:rPr>
      </w:pPr>
    </w:p>
    <w:p w14:paraId="6FE5CDCC" w14:textId="77777777" w:rsidR="00072F42" w:rsidRPr="00BE549A" w:rsidRDefault="00072F42" w:rsidP="007E0A68">
      <w:pPr>
        <w:jc w:val="center"/>
        <w:rPr>
          <w:rFonts w:ascii="Times New Roman" w:hAnsi="Times New Roman" w:cs="Times New Roman"/>
          <w:b/>
          <w:sz w:val="24"/>
          <w:szCs w:val="24"/>
        </w:rPr>
      </w:pPr>
    </w:p>
    <w:p w14:paraId="09AC78AD" w14:textId="77777777" w:rsidR="00D03AFA" w:rsidRPr="00BE549A" w:rsidRDefault="00D03AFA" w:rsidP="007E0A68">
      <w:pPr>
        <w:jc w:val="center"/>
        <w:rPr>
          <w:rFonts w:ascii="Times New Roman" w:hAnsi="Times New Roman" w:cs="Times New Roman"/>
          <w:b/>
          <w:sz w:val="24"/>
          <w:szCs w:val="24"/>
        </w:rPr>
      </w:pPr>
    </w:p>
    <w:p w14:paraId="28EF194F" w14:textId="77777777" w:rsidR="00D03AFA" w:rsidRPr="00BE549A" w:rsidRDefault="00D03AFA" w:rsidP="007E0A68">
      <w:pPr>
        <w:jc w:val="center"/>
        <w:rPr>
          <w:rFonts w:ascii="Times New Roman" w:hAnsi="Times New Roman" w:cs="Times New Roman"/>
          <w:b/>
          <w:sz w:val="24"/>
          <w:szCs w:val="24"/>
        </w:rPr>
      </w:pPr>
    </w:p>
    <w:p w14:paraId="6ADF6E08" w14:textId="77777777" w:rsidR="00D03AFA" w:rsidRPr="00BE549A" w:rsidRDefault="00D03AFA" w:rsidP="007E0A68">
      <w:pPr>
        <w:jc w:val="center"/>
        <w:rPr>
          <w:rFonts w:ascii="Times New Roman" w:hAnsi="Times New Roman" w:cs="Times New Roman"/>
          <w:b/>
          <w:sz w:val="24"/>
          <w:szCs w:val="24"/>
        </w:rPr>
      </w:pPr>
    </w:p>
    <w:p w14:paraId="5ACEEA74" w14:textId="351BF150" w:rsidR="00802C4A" w:rsidRPr="00BE549A" w:rsidRDefault="00270C35" w:rsidP="007E0A68">
      <w:pPr>
        <w:jc w:val="center"/>
        <w:rPr>
          <w:rFonts w:ascii="Times New Roman" w:hAnsi="Times New Roman" w:cs="Times New Roman"/>
          <w:b/>
          <w:sz w:val="28"/>
          <w:szCs w:val="28"/>
        </w:rPr>
      </w:pPr>
      <w:r w:rsidRPr="00BE549A">
        <w:rPr>
          <w:rFonts w:ascii="Times New Roman" w:hAnsi="Times New Roman" w:cs="Times New Roman"/>
          <w:b/>
          <w:sz w:val="28"/>
          <w:szCs w:val="28"/>
        </w:rPr>
        <w:t>IEPIRKUMA</w:t>
      </w:r>
    </w:p>
    <w:p w14:paraId="45D5247F" w14:textId="77777777" w:rsidR="005B1CD6" w:rsidRPr="00BE549A" w:rsidRDefault="005B1CD6" w:rsidP="005B1CD6">
      <w:pPr>
        <w:jc w:val="center"/>
        <w:rPr>
          <w:rFonts w:ascii="Times New Roman" w:eastAsia="Calibri" w:hAnsi="Times New Roman" w:cs="Times New Roman"/>
          <w:sz w:val="24"/>
          <w:szCs w:val="24"/>
          <w:lang w:eastAsia="ar-SA"/>
        </w:rPr>
      </w:pPr>
    </w:p>
    <w:p w14:paraId="5A44499E" w14:textId="4DB5784E" w:rsidR="005B1CD6" w:rsidRPr="00BE549A" w:rsidRDefault="005B1CD6" w:rsidP="005B1CD6">
      <w:pPr>
        <w:jc w:val="center"/>
        <w:rPr>
          <w:rFonts w:ascii="Times New Roman" w:eastAsia="Calibri" w:hAnsi="Times New Roman" w:cs="Times New Roman"/>
          <w:sz w:val="28"/>
          <w:szCs w:val="28"/>
          <w:lang w:eastAsia="ar-SA"/>
        </w:rPr>
      </w:pPr>
      <w:r w:rsidRPr="00BE549A">
        <w:rPr>
          <w:rFonts w:ascii="Times New Roman" w:eastAsia="Calibri" w:hAnsi="Times New Roman" w:cs="Times New Roman"/>
          <w:sz w:val="28"/>
          <w:szCs w:val="28"/>
          <w:lang w:eastAsia="ar-SA"/>
        </w:rPr>
        <w:t>(Elektronisko iepirkumu sistēmā)</w:t>
      </w:r>
    </w:p>
    <w:p w14:paraId="7636198B" w14:textId="77777777" w:rsidR="00D03AFA" w:rsidRPr="00BE549A" w:rsidRDefault="00D03AFA" w:rsidP="007E0A68">
      <w:pPr>
        <w:jc w:val="center"/>
        <w:rPr>
          <w:rFonts w:ascii="Times New Roman" w:hAnsi="Times New Roman" w:cs="Times New Roman"/>
          <w:b/>
          <w:sz w:val="28"/>
          <w:szCs w:val="28"/>
        </w:rPr>
      </w:pPr>
    </w:p>
    <w:p w14:paraId="5C3EFA41" w14:textId="77777777" w:rsidR="00D03AFA" w:rsidRPr="00BE549A" w:rsidRDefault="00D03AFA" w:rsidP="007E0A68">
      <w:pPr>
        <w:jc w:val="center"/>
        <w:rPr>
          <w:rFonts w:ascii="Times New Roman" w:hAnsi="Times New Roman" w:cs="Times New Roman"/>
          <w:b/>
          <w:sz w:val="28"/>
          <w:szCs w:val="28"/>
        </w:rPr>
      </w:pPr>
    </w:p>
    <w:p w14:paraId="0DD71957" w14:textId="77777777" w:rsidR="00F3300B" w:rsidRPr="00BE549A" w:rsidRDefault="00F3300B" w:rsidP="007E0A68">
      <w:pPr>
        <w:jc w:val="center"/>
        <w:rPr>
          <w:rFonts w:ascii="Times New Roman" w:hAnsi="Times New Roman" w:cs="Times New Roman"/>
          <w:b/>
          <w:sz w:val="28"/>
          <w:szCs w:val="28"/>
        </w:rPr>
      </w:pPr>
    </w:p>
    <w:p w14:paraId="310EA58B" w14:textId="30F3BA2D" w:rsidR="00270C35" w:rsidRPr="00BE549A" w:rsidRDefault="00DC77A6" w:rsidP="00270C35">
      <w:pPr>
        <w:jc w:val="center"/>
        <w:rPr>
          <w:rFonts w:ascii="Times New Roman" w:hAnsi="Times New Roman" w:cs="Times New Roman"/>
          <w:b/>
          <w:bCs/>
          <w:sz w:val="28"/>
          <w:szCs w:val="28"/>
        </w:rPr>
      </w:pPr>
      <w:bookmarkStart w:id="0" w:name="_Hlk207966510"/>
      <w:r w:rsidRPr="00BE549A">
        <w:rPr>
          <w:rFonts w:ascii="Times New Roman" w:hAnsi="Times New Roman" w:cs="Times New Roman"/>
          <w:b/>
          <w:bCs/>
          <w:sz w:val="28"/>
          <w:szCs w:val="28"/>
        </w:rPr>
        <w:t>Mākslīgā ledus laukuma un nepieciešamo palīgtelpu noma</w:t>
      </w:r>
      <w:r w:rsidR="00270C35" w:rsidRPr="00BE549A">
        <w:rPr>
          <w:rFonts w:ascii="Times New Roman" w:hAnsi="Times New Roman" w:cs="Times New Roman"/>
          <w:b/>
          <w:bCs/>
          <w:sz w:val="28"/>
          <w:szCs w:val="28"/>
        </w:rPr>
        <w:t xml:space="preserve"> </w:t>
      </w:r>
    </w:p>
    <w:p w14:paraId="19F19419" w14:textId="77777777" w:rsidR="00270C35" w:rsidRPr="00BE549A" w:rsidRDefault="00270C35" w:rsidP="00270C35">
      <w:pPr>
        <w:jc w:val="center"/>
        <w:rPr>
          <w:rFonts w:ascii="Times New Roman" w:hAnsi="Times New Roman" w:cs="Times New Roman"/>
          <w:b/>
          <w:bCs/>
          <w:sz w:val="28"/>
          <w:szCs w:val="28"/>
        </w:rPr>
      </w:pPr>
    </w:p>
    <w:bookmarkEnd w:id="0"/>
    <w:p w14:paraId="65449A51" w14:textId="77777777" w:rsidR="00802C4A" w:rsidRPr="00BE549A" w:rsidRDefault="00802C4A" w:rsidP="007E0A68">
      <w:pPr>
        <w:jc w:val="center"/>
        <w:rPr>
          <w:rFonts w:ascii="Times New Roman" w:hAnsi="Times New Roman" w:cs="Times New Roman"/>
          <w:b/>
          <w:sz w:val="28"/>
          <w:szCs w:val="28"/>
        </w:rPr>
      </w:pPr>
      <w:r w:rsidRPr="00BE549A">
        <w:rPr>
          <w:rFonts w:ascii="Times New Roman" w:hAnsi="Times New Roman" w:cs="Times New Roman"/>
          <w:b/>
          <w:sz w:val="28"/>
          <w:szCs w:val="28"/>
        </w:rPr>
        <w:t>NOLIKUMS</w:t>
      </w:r>
      <w:r w:rsidR="006F0804" w:rsidRPr="00BE549A">
        <w:rPr>
          <w:rFonts w:ascii="Times New Roman" w:hAnsi="Times New Roman" w:cs="Times New Roman"/>
          <w:b/>
          <w:sz w:val="28"/>
          <w:szCs w:val="28"/>
        </w:rPr>
        <w:t xml:space="preserve"> </w:t>
      </w:r>
    </w:p>
    <w:p w14:paraId="13E0FB1B" w14:textId="77777777" w:rsidR="00802C4A" w:rsidRPr="00BE549A" w:rsidRDefault="00802C4A" w:rsidP="007E0A68">
      <w:pPr>
        <w:jc w:val="center"/>
        <w:rPr>
          <w:rFonts w:ascii="Times New Roman" w:hAnsi="Times New Roman" w:cs="Times New Roman"/>
          <w:b/>
          <w:sz w:val="28"/>
          <w:szCs w:val="28"/>
        </w:rPr>
      </w:pPr>
    </w:p>
    <w:p w14:paraId="390E00F1" w14:textId="77777777" w:rsidR="00802C4A" w:rsidRPr="00BE549A" w:rsidRDefault="00802C4A" w:rsidP="007E0A68">
      <w:pPr>
        <w:jc w:val="center"/>
        <w:rPr>
          <w:rFonts w:ascii="Times New Roman" w:hAnsi="Times New Roman" w:cs="Times New Roman"/>
          <w:b/>
          <w:sz w:val="28"/>
          <w:szCs w:val="28"/>
        </w:rPr>
      </w:pPr>
    </w:p>
    <w:p w14:paraId="6946F7FD" w14:textId="64648EBF" w:rsidR="00802C4A" w:rsidRPr="00BE549A" w:rsidRDefault="00E80E70" w:rsidP="007E0A68">
      <w:pPr>
        <w:jc w:val="center"/>
        <w:rPr>
          <w:rFonts w:ascii="Times New Roman" w:hAnsi="Times New Roman" w:cs="Times New Roman"/>
          <w:b/>
          <w:sz w:val="24"/>
          <w:szCs w:val="24"/>
        </w:rPr>
      </w:pPr>
      <w:r w:rsidRPr="00BE549A">
        <w:rPr>
          <w:rFonts w:ascii="Times New Roman" w:hAnsi="Times New Roman" w:cs="Times New Roman"/>
          <w:b/>
          <w:sz w:val="24"/>
          <w:szCs w:val="24"/>
        </w:rPr>
        <w:t>Iepirkuma i</w:t>
      </w:r>
      <w:r w:rsidR="001713B1" w:rsidRPr="00BE549A">
        <w:rPr>
          <w:rFonts w:ascii="Times New Roman" w:hAnsi="Times New Roman" w:cs="Times New Roman"/>
          <w:b/>
          <w:sz w:val="24"/>
          <w:szCs w:val="24"/>
        </w:rPr>
        <w:t>dentifikācijas Nr.</w:t>
      </w:r>
      <w:r w:rsidR="00802C4A" w:rsidRPr="00BE549A">
        <w:rPr>
          <w:rFonts w:ascii="Times New Roman" w:hAnsi="Times New Roman" w:cs="Times New Roman"/>
          <w:b/>
          <w:sz w:val="24"/>
          <w:szCs w:val="24"/>
        </w:rPr>
        <w:t xml:space="preserve"> </w:t>
      </w:r>
      <w:r w:rsidR="004C3C04" w:rsidRPr="00BE549A">
        <w:rPr>
          <w:rFonts w:ascii="Times New Roman" w:hAnsi="Times New Roman" w:cs="Times New Roman"/>
          <w:b/>
          <w:sz w:val="24"/>
          <w:szCs w:val="24"/>
        </w:rPr>
        <w:t xml:space="preserve">RSU </w:t>
      </w:r>
      <w:r w:rsidR="00AD056D" w:rsidRPr="00BE549A">
        <w:rPr>
          <w:rFonts w:ascii="Times New Roman" w:hAnsi="Times New Roman" w:cs="Times New Roman"/>
          <w:b/>
          <w:sz w:val="24"/>
          <w:szCs w:val="24"/>
        </w:rPr>
        <w:t>20</w:t>
      </w:r>
      <w:r w:rsidR="004F2ECF" w:rsidRPr="00BE549A">
        <w:rPr>
          <w:rFonts w:ascii="Times New Roman" w:hAnsi="Times New Roman" w:cs="Times New Roman"/>
          <w:b/>
          <w:sz w:val="24"/>
          <w:szCs w:val="24"/>
        </w:rPr>
        <w:t>26</w:t>
      </w:r>
      <w:r w:rsidR="00CF4B1C" w:rsidRPr="00BE549A">
        <w:rPr>
          <w:rFonts w:ascii="Times New Roman" w:hAnsi="Times New Roman" w:cs="Times New Roman"/>
          <w:b/>
          <w:sz w:val="24"/>
          <w:szCs w:val="24"/>
        </w:rPr>
        <w:t>/</w:t>
      </w:r>
      <w:r w:rsidR="005B1CD6" w:rsidRPr="00BE549A">
        <w:rPr>
          <w:rFonts w:ascii="Times New Roman" w:hAnsi="Times New Roman" w:cs="Times New Roman"/>
          <w:b/>
          <w:sz w:val="24"/>
          <w:szCs w:val="24"/>
        </w:rPr>
        <w:t>1</w:t>
      </w:r>
      <w:r w:rsidR="00270C35" w:rsidRPr="00BE549A">
        <w:rPr>
          <w:rFonts w:ascii="Times New Roman" w:hAnsi="Times New Roman" w:cs="Times New Roman"/>
          <w:b/>
          <w:sz w:val="24"/>
          <w:szCs w:val="24"/>
        </w:rPr>
        <w:t>64</w:t>
      </w:r>
      <w:r w:rsidR="004C3C04" w:rsidRPr="00BE549A">
        <w:rPr>
          <w:rFonts w:ascii="Times New Roman" w:hAnsi="Times New Roman" w:cs="Times New Roman"/>
          <w:b/>
          <w:sz w:val="24"/>
          <w:szCs w:val="24"/>
        </w:rPr>
        <w:t>/A</w:t>
      </w:r>
      <w:r w:rsidR="00CF32E8" w:rsidRPr="00BE549A">
        <w:rPr>
          <w:rFonts w:ascii="Times New Roman" w:hAnsi="Times New Roman" w:cs="Times New Roman"/>
          <w:b/>
          <w:sz w:val="24"/>
          <w:szCs w:val="24"/>
        </w:rPr>
        <w:t>P</w:t>
      </w:r>
    </w:p>
    <w:p w14:paraId="62A487F7" w14:textId="77777777" w:rsidR="00802C4A" w:rsidRPr="00BE549A" w:rsidRDefault="00802C4A" w:rsidP="007E0A68">
      <w:pPr>
        <w:jc w:val="center"/>
        <w:rPr>
          <w:rFonts w:ascii="Times New Roman" w:hAnsi="Times New Roman" w:cs="Times New Roman"/>
          <w:b/>
          <w:sz w:val="24"/>
          <w:szCs w:val="24"/>
        </w:rPr>
      </w:pPr>
    </w:p>
    <w:p w14:paraId="5D00ED83" w14:textId="77777777" w:rsidR="00802C4A" w:rsidRPr="00BE549A" w:rsidRDefault="00802C4A" w:rsidP="007E0A68">
      <w:pPr>
        <w:jc w:val="center"/>
        <w:rPr>
          <w:rFonts w:ascii="Times New Roman" w:hAnsi="Times New Roman" w:cs="Times New Roman"/>
          <w:b/>
          <w:sz w:val="24"/>
          <w:szCs w:val="24"/>
        </w:rPr>
      </w:pPr>
    </w:p>
    <w:p w14:paraId="07A4B22E" w14:textId="77777777" w:rsidR="00802C4A" w:rsidRPr="00BE549A" w:rsidRDefault="00802C4A" w:rsidP="007E0A68">
      <w:pPr>
        <w:jc w:val="center"/>
        <w:rPr>
          <w:rFonts w:ascii="Times New Roman" w:hAnsi="Times New Roman" w:cs="Times New Roman"/>
          <w:b/>
          <w:sz w:val="24"/>
          <w:szCs w:val="24"/>
        </w:rPr>
      </w:pPr>
    </w:p>
    <w:p w14:paraId="0FC7F92C" w14:textId="5751F91F" w:rsidR="002A5E54" w:rsidRPr="00BE549A" w:rsidRDefault="002A5E54" w:rsidP="00623183">
      <w:pPr>
        <w:rPr>
          <w:rFonts w:ascii="Times New Roman" w:hAnsi="Times New Roman" w:cs="Times New Roman"/>
          <w:b/>
          <w:sz w:val="24"/>
          <w:szCs w:val="24"/>
        </w:rPr>
      </w:pPr>
    </w:p>
    <w:p w14:paraId="7ECF0794" w14:textId="77777777" w:rsidR="00623183" w:rsidRPr="00BE549A" w:rsidRDefault="00623183" w:rsidP="00623183">
      <w:pPr>
        <w:rPr>
          <w:rFonts w:ascii="Times New Roman" w:hAnsi="Times New Roman" w:cs="Times New Roman"/>
          <w:b/>
          <w:sz w:val="24"/>
          <w:szCs w:val="24"/>
        </w:rPr>
      </w:pPr>
    </w:p>
    <w:p w14:paraId="57D172BC" w14:textId="192B7742" w:rsidR="008D11FE" w:rsidRPr="00BE549A" w:rsidRDefault="008D11FE" w:rsidP="007E0A68">
      <w:pPr>
        <w:jc w:val="center"/>
        <w:rPr>
          <w:rFonts w:ascii="Times New Roman" w:hAnsi="Times New Roman" w:cs="Times New Roman"/>
          <w:b/>
          <w:sz w:val="24"/>
          <w:szCs w:val="24"/>
        </w:rPr>
      </w:pPr>
    </w:p>
    <w:p w14:paraId="5352C837" w14:textId="77777777" w:rsidR="00726003" w:rsidRPr="00BE549A" w:rsidRDefault="00726003" w:rsidP="00860E85">
      <w:pPr>
        <w:jc w:val="center"/>
        <w:rPr>
          <w:rFonts w:ascii="Times New Roman" w:hAnsi="Times New Roman" w:cs="Times New Roman"/>
          <w:b/>
          <w:sz w:val="24"/>
          <w:szCs w:val="24"/>
        </w:rPr>
      </w:pPr>
    </w:p>
    <w:p w14:paraId="56735B1D" w14:textId="77777777" w:rsidR="00726003" w:rsidRPr="00BE549A" w:rsidRDefault="00726003" w:rsidP="00860E85">
      <w:pPr>
        <w:jc w:val="center"/>
        <w:rPr>
          <w:rFonts w:ascii="Times New Roman" w:hAnsi="Times New Roman" w:cs="Times New Roman"/>
          <w:b/>
          <w:sz w:val="24"/>
          <w:szCs w:val="24"/>
        </w:rPr>
      </w:pPr>
    </w:p>
    <w:p w14:paraId="6E7946AE" w14:textId="77777777" w:rsidR="00726003" w:rsidRPr="00BE549A" w:rsidRDefault="00726003" w:rsidP="00860E85">
      <w:pPr>
        <w:jc w:val="center"/>
        <w:rPr>
          <w:rFonts w:ascii="Times New Roman" w:hAnsi="Times New Roman" w:cs="Times New Roman"/>
          <w:b/>
          <w:sz w:val="24"/>
          <w:szCs w:val="24"/>
        </w:rPr>
      </w:pPr>
    </w:p>
    <w:p w14:paraId="44D2D395" w14:textId="77777777" w:rsidR="00726003" w:rsidRPr="00BE549A" w:rsidRDefault="00726003" w:rsidP="00860E85">
      <w:pPr>
        <w:jc w:val="center"/>
        <w:rPr>
          <w:rFonts w:ascii="Times New Roman" w:hAnsi="Times New Roman" w:cs="Times New Roman"/>
          <w:b/>
          <w:sz w:val="24"/>
          <w:szCs w:val="24"/>
        </w:rPr>
      </w:pPr>
    </w:p>
    <w:p w14:paraId="4C8E58E9" w14:textId="77777777" w:rsidR="00726003" w:rsidRPr="00BE549A" w:rsidRDefault="00726003" w:rsidP="00860E85">
      <w:pPr>
        <w:jc w:val="center"/>
        <w:rPr>
          <w:rFonts w:ascii="Times New Roman" w:hAnsi="Times New Roman" w:cs="Times New Roman"/>
          <w:b/>
          <w:sz w:val="24"/>
          <w:szCs w:val="24"/>
        </w:rPr>
      </w:pPr>
    </w:p>
    <w:p w14:paraId="6EFEBF30" w14:textId="77777777" w:rsidR="00726003" w:rsidRPr="00BE549A" w:rsidRDefault="00726003" w:rsidP="00860E85">
      <w:pPr>
        <w:jc w:val="center"/>
        <w:rPr>
          <w:rFonts w:ascii="Times New Roman" w:hAnsi="Times New Roman" w:cs="Times New Roman"/>
          <w:b/>
          <w:sz w:val="24"/>
          <w:szCs w:val="24"/>
        </w:rPr>
      </w:pPr>
    </w:p>
    <w:p w14:paraId="297218A4" w14:textId="77777777" w:rsidR="00726003" w:rsidRPr="00BE549A" w:rsidRDefault="00726003" w:rsidP="00860E85">
      <w:pPr>
        <w:jc w:val="center"/>
        <w:rPr>
          <w:rFonts w:ascii="Times New Roman" w:hAnsi="Times New Roman" w:cs="Times New Roman"/>
          <w:b/>
          <w:sz w:val="24"/>
          <w:szCs w:val="24"/>
        </w:rPr>
      </w:pPr>
    </w:p>
    <w:p w14:paraId="32DFFAAD" w14:textId="77777777" w:rsidR="00726003" w:rsidRPr="00BE549A" w:rsidRDefault="00726003" w:rsidP="00860E85">
      <w:pPr>
        <w:jc w:val="center"/>
        <w:rPr>
          <w:rFonts w:ascii="Times New Roman" w:hAnsi="Times New Roman" w:cs="Times New Roman"/>
          <w:b/>
          <w:sz w:val="24"/>
          <w:szCs w:val="24"/>
        </w:rPr>
      </w:pPr>
    </w:p>
    <w:p w14:paraId="0C063517" w14:textId="77777777" w:rsidR="00117DBE" w:rsidRPr="00BE549A" w:rsidRDefault="00117DBE" w:rsidP="00860E85">
      <w:pPr>
        <w:jc w:val="center"/>
        <w:rPr>
          <w:rFonts w:ascii="Times New Roman" w:hAnsi="Times New Roman" w:cs="Times New Roman"/>
          <w:b/>
          <w:sz w:val="24"/>
          <w:szCs w:val="24"/>
        </w:rPr>
      </w:pPr>
    </w:p>
    <w:p w14:paraId="680CD997" w14:textId="77777777" w:rsidR="00117DBE" w:rsidRPr="00BE549A" w:rsidRDefault="00117DBE" w:rsidP="00860E85">
      <w:pPr>
        <w:jc w:val="center"/>
        <w:rPr>
          <w:rFonts w:ascii="Times New Roman" w:hAnsi="Times New Roman" w:cs="Times New Roman"/>
          <w:b/>
          <w:sz w:val="24"/>
          <w:szCs w:val="24"/>
        </w:rPr>
      </w:pPr>
    </w:p>
    <w:p w14:paraId="05AECE2D" w14:textId="652F70F2" w:rsidR="00802C4A" w:rsidRPr="00BE549A" w:rsidRDefault="00E80E70" w:rsidP="00860E85">
      <w:pPr>
        <w:jc w:val="center"/>
        <w:rPr>
          <w:rFonts w:ascii="Times New Roman" w:hAnsi="Times New Roman" w:cs="Times New Roman"/>
          <w:b/>
          <w:sz w:val="24"/>
          <w:szCs w:val="24"/>
        </w:rPr>
      </w:pPr>
      <w:r w:rsidRPr="00BE549A">
        <w:rPr>
          <w:rFonts w:ascii="Times New Roman" w:hAnsi="Times New Roman" w:cs="Times New Roman"/>
          <w:b/>
          <w:sz w:val="24"/>
          <w:szCs w:val="24"/>
        </w:rPr>
        <w:t>Rīga</w:t>
      </w:r>
    </w:p>
    <w:p w14:paraId="15F10485" w14:textId="78A9F347" w:rsidR="00726003" w:rsidRPr="00BE549A" w:rsidRDefault="00457497" w:rsidP="00623183">
      <w:pPr>
        <w:jc w:val="center"/>
        <w:rPr>
          <w:rFonts w:ascii="Times New Roman" w:hAnsi="Times New Roman" w:cs="Times New Roman"/>
          <w:b/>
          <w:sz w:val="24"/>
          <w:szCs w:val="24"/>
        </w:rPr>
      </w:pPr>
      <w:r w:rsidRPr="00BE549A">
        <w:rPr>
          <w:rFonts w:ascii="Times New Roman" w:hAnsi="Times New Roman" w:cs="Times New Roman"/>
          <w:b/>
          <w:sz w:val="24"/>
          <w:szCs w:val="24"/>
        </w:rPr>
        <w:t>20</w:t>
      </w:r>
      <w:r w:rsidR="00AD056D" w:rsidRPr="00BE549A">
        <w:rPr>
          <w:rFonts w:ascii="Times New Roman" w:hAnsi="Times New Roman" w:cs="Times New Roman"/>
          <w:b/>
          <w:sz w:val="24"/>
          <w:szCs w:val="24"/>
        </w:rPr>
        <w:t>2</w:t>
      </w:r>
      <w:r w:rsidR="00183F66" w:rsidRPr="00BE549A">
        <w:rPr>
          <w:rFonts w:ascii="Times New Roman" w:hAnsi="Times New Roman" w:cs="Times New Roman"/>
          <w:b/>
          <w:sz w:val="24"/>
          <w:szCs w:val="24"/>
        </w:rPr>
        <w:t>6</w:t>
      </w:r>
    </w:p>
    <w:p w14:paraId="7C42B139" w14:textId="77777777" w:rsidR="00726003" w:rsidRPr="00BE549A" w:rsidRDefault="00726003">
      <w:pPr>
        <w:suppressAutoHyphens w:val="0"/>
        <w:spacing w:after="200" w:line="276" w:lineRule="auto"/>
        <w:jc w:val="left"/>
        <w:rPr>
          <w:rFonts w:ascii="Times New Roman" w:hAnsi="Times New Roman" w:cs="Times New Roman"/>
          <w:b/>
          <w:sz w:val="24"/>
          <w:szCs w:val="24"/>
        </w:rPr>
      </w:pPr>
      <w:r w:rsidRPr="00BE549A">
        <w:rPr>
          <w:rFonts w:ascii="Times New Roman" w:hAnsi="Times New Roman" w:cs="Times New Roman"/>
          <w:b/>
          <w:sz w:val="24"/>
          <w:szCs w:val="24"/>
        </w:rPr>
        <w:br w:type="page"/>
      </w:r>
    </w:p>
    <w:p w14:paraId="26380BD0" w14:textId="75227AFB" w:rsidR="00F215FC" w:rsidRPr="00BE549A" w:rsidRDefault="00F215FC" w:rsidP="00F215FC">
      <w:pPr>
        <w:suppressAutoHyphens w:val="0"/>
        <w:spacing w:after="200" w:line="276" w:lineRule="auto"/>
        <w:jc w:val="center"/>
        <w:rPr>
          <w:rFonts w:ascii="Times New Roman" w:hAnsi="Times New Roman" w:cs="Times New Roman"/>
          <w:b/>
          <w:sz w:val="24"/>
          <w:szCs w:val="24"/>
        </w:rPr>
      </w:pPr>
      <w:r w:rsidRPr="00BE549A">
        <w:rPr>
          <w:rFonts w:ascii="Times New Roman" w:hAnsi="Times New Roman" w:cs="Times New Roman"/>
          <w:b/>
          <w:sz w:val="24"/>
          <w:szCs w:val="24"/>
        </w:rPr>
        <w:lastRenderedPageBreak/>
        <w:t>SATURS</w:t>
      </w:r>
      <w:r w:rsidR="00BE3BBD" w:rsidRPr="00BE549A">
        <w:rPr>
          <w:rFonts w:ascii="Times New Roman" w:hAnsi="Times New Roman" w:cs="Times New Roman"/>
          <w:b/>
          <w:sz w:val="24"/>
          <w:szCs w:val="24"/>
        </w:rPr>
        <w:t xml:space="preserve"> </w:t>
      </w:r>
      <w:r w:rsidR="00B75EE4" w:rsidRPr="00BE549A">
        <w:rPr>
          <w:rFonts w:ascii="Times New Roman" w:hAnsi="Times New Roman" w:cs="Times New Roman"/>
          <w:b/>
          <w:sz w:val="24"/>
          <w:szCs w:val="24"/>
        </w:rPr>
        <w:t xml:space="preserve"> </w:t>
      </w:r>
      <w:r w:rsidR="006767DF" w:rsidRPr="00BE549A">
        <w:rPr>
          <w:rFonts w:ascii="Times New Roman" w:hAnsi="Times New Roman" w:cs="Times New Roman"/>
          <w:b/>
          <w:sz w:val="24"/>
          <w:szCs w:val="24"/>
        </w:rPr>
        <w:t xml:space="preserve"> </w:t>
      </w:r>
    </w:p>
    <w:p w14:paraId="5716F59B" w14:textId="52C8BE93" w:rsidR="00DA5796" w:rsidRPr="00BE549A" w:rsidRDefault="00F215FC">
      <w:pPr>
        <w:pStyle w:val="TOC1"/>
        <w:rPr>
          <w:rFonts w:ascii="Times New Roman" w:eastAsiaTheme="minorEastAsia" w:hAnsi="Times New Roman" w:cs="Times New Roman"/>
          <w:noProof/>
          <w:kern w:val="2"/>
          <w:sz w:val="24"/>
          <w:szCs w:val="24"/>
          <w:lang w:eastAsia="lv-LV"/>
          <w14:ligatures w14:val="standardContextual"/>
        </w:rPr>
      </w:pPr>
      <w:r w:rsidRPr="00BE549A">
        <w:rPr>
          <w:rFonts w:ascii="Times New Roman" w:hAnsi="Times New Roman" w:cs="Times New Roman"/>
          <w:sz w:val="24"/>
          <w:szCs w:val="24"/>
        </w:rPr>
        <w:fldChar w:fldCharType="begin"/>
      </w:r>
      <w:r w:rsidRPr="00BE549A">
        <w:rPr>
          <w:rFonts w:ascii="Times New Roman" w:hAnsi="Times New Roman" w:cs="Times New Roman"/>
          <w:sz w:val="24"/>
          <w:szCs w:val="24"/>
        </w:rPr>
        <w:instrText xml:space="preserve"> TOC \h \z \t "Heading 1;1;Nodala 1;1" </w:instrText>
      </w:r>
      <w:r w:rsidRPr="00BE549A">
        <w:rPr>
          <w:rFonts w:ascii="Times New Roman" w:hAnsi="Times New Roman" w:cs="Times New Roman"/>
          <w:sz w:val="24"/>
          <w:szCs w:val="24"/>
        </w:rPr>
        <w:fldChar w:fldCharType="separate"/>
      </w:r>
      <w:hyperlink w:anchor="_Toc208323493" w:history="1">
        <w:r w:rsidR="00DA5796" w:rsidRPr="00BE549A">
          <w:rPr>
            <w:rStyle w:val="Hyperlink"/>
            <w:rFonts w:ascii="Times New Roman" w:hAnsi="Times New Roman" w:cs="Times New Roman"/>
            <w:noProof/>
            <w:sz w:val="24"/>
            <w:szCs w:val="24"/>
          </w:rPr>
          <w:t>1.</w:t>
        </w:r>
        <w:r w:rsidR="00DA5796" w:rsidRPr="00BE549A">
          <w:rPr>
            <w:rFonts w:ascii="Times New Roman" w:eastAsiaTheme="minorEastAsia" w:hAnsi="Times New Roman" w:cs="Times New Roman"/>
            <w:noProof/>
            <w:kern w:val="2"/>
            <w:sz w:val="24"/>
            <w:szCs w:val="24"/>
            <w:lang w:eastAsia="lv-LV"/>
            <w14:ligatures w14:val="standardContextual"/>
          </w:rPr>
          <w:tab/>
        </w:r>
        <w:r w:rsidR="00DA5796" w:rsidRPr="00BE549A">
          <w:rPr>
            <w:rStyle w:val="Hyperlink"/>
            <w:rFonts w:ascii="Times New Roman" w:hAnsi="Times New Roman" w:cs="Times New Roman"/>
            <w:noProof/>
            <w:sz w:val="24"/>
            <w:szCs w:val="24"/>
          </w:rPr>
          <w:t>Vispār</w:t>
        </w:r>
        <w:r w:rsidR="00991052" w:rsidRPr="00BE549A">
          <w:rPr>
            <w:rStyle w:val="Hyperlink"/>
            <w:rFonts w:ascii="Times New Roman" w:hAnsi="Times New Roman" w:cs="Times New Roman"/>
            <w:noProof/>
            <w:sz w:val="24"/>
            <w:szCs w:val="24"/>
          </w:rPr>
          <w:t>īgā</w:t>
        </w:r>
        <w:r w:rsidR="00DA5796" w:rsidRPr="00BE549A">
          <w:rPr>
            <w:rStyle w:val="Hyperlink"/>
            <w:rFonts w:ascii="Times New Roman" w:hAnsi="Times New Roman" w:cs="Times New Roman"/>
            <w:noProof/>
            <w:sz w:val="24"/>
            <w:szCs w:val="24"/>
          </w:rPr>
          <w:t xml:space="preserve"> informācija</w:t>
        </w:r>
        <w:r w:rsidR="00DA5796" w:rsidRPr="00BE549A">
          <w:rPr>
            <w:rFonts w:ascii="Times New Roman" w:hAnsi="Times New Roman" w:cs="Times New Roman"/>
            <w:noProof/>
            <w:webHidden/>
            <w:sz w:val="24"/>
            <w:szCs w:val="24"/>
          </w:rPr>
          <w:tab/>
          <w:t>3</w:t>
        </w:r>
      </w:hyperlink>
    </w:p>
    <w:p w14:paraId="26D918AC" w14:textId="76695DD2" w:rsidR="00DA5796" w:rsidRPr="00BE549A" w:rsidRDefault="00DA5796">
      <w:pPr>
        <w:pStyle w:val="TOC1"/>
        <w:rPr>
          <w:rFonts w:ascii="Times New Roman" w:eastAsiaTheme="minorEastAsia" w:hAnsi="Times New Roman" w:cs="Times New Roman"/>
          <w:noProof/>
          <w:kern w:val="2"/>
          <w:sz w:val="24"/>
          <w:szCs w:val="24"/>
          <w:lang w:eastAsia="lv-LV"/>
          <w14:ligatures w14:val="standardContextual"/>
        </w:rPr>
      </w:pPr>
      <w:hyperlink w:anchor="_Toc208323494" w:history="1">
        <w:r w:rsidRPr="00BE549A">
          <w:rPr>
            <w:rStyle w:val="Hyperlink"/>
            <w:rFonts w:ascii="Times New Roman" w:hAnsi="Times New Roman" w:cs="Times New Roman"/>
            <w:noProof/>
            <w:sz w:val="24"/>
            <w:szCs w:val="24"/>
          </w:rPr>
          <w:t>2.</w:t>
        </w:r>
        <w:r w:rsidRPr="00BE549A">
          <w:rPr>
            <w:rFonts w:ascii="Times New Roman" w:eastAsiaTheme="minorEastAsia" w:hAnsi="Times New Roman" w:cs="Times New Roman"/>
            <w:noProof/>
            <w:kern w:val="2"/>
            <w:sz w:val="24"/>
            <w:szCs w:val="24"/>
            <w:lang w:eastAsia="lv-LV"/>
            <w14:ligatures w14:val="standardContextual"/>
          </w:rPr>
          <w:tab/>
        </w:r>
        <w:r w:rsidRPr="00BE549A">
          <w:rPr>
            <w:rStyle w:val="Hyperlink"/>
            <w:rFonts w:ascii="Times New Roman" w:hAnsi="Times New Roman" w:cs="Times New Roman"/>
            <w:noProof/>
            <w:sz w:val="24"/>
            <w:szCs w:val="24"/>
          </w:rPr>
          <w:t>Informācija par iepirkuma procedūru</w:t>
        </w:r>
        <w:r w:rsidRPr="00BE549A">
          <w:rPr>
            <w:rFonts w:ascii="Times New Roman" w:hAnsi="Times New Roman" w:cs="Times New Roman"/>
            <w:noProof/>
            <w:webHidden/>
            <w:sz w:val="24"/>
            <w:szCs w:val="24"/>
          </w:rPr>
          <w:tab/>
          <w:t>3</w:t>
        </w:r>
      </w:hyperlink>
    </w:p>
    <w:p w14:paraId="71943E65" w14:textId="55B3D6B7" w:rsidR="00DA5796" w:rsidRPr="00BE549A" w:rsidRDefault="00DA5796">
      <w:pPr>
        <w:pStyle w:val="TOC1"/>
        <w:rPr>
          <w:rFonts w:ascii="Times New Roman" w:eastAsiaTheme="minorEastAsia" w:hAnsi="Times New Roman" w:cs="Times New Roman"/>
          <w:noProof/>
          <w:kern w:val="2"/>
          <w:sz w:val="24"/>
          <w:szCs w:val="24"/>
          <w:lang w:eastAsia="lv-LV"/>
          <w14:ligatures w14:val="standardContextual"/>
        </w:rPr>
      </w:pPr>
      <w:hyperlink w:anchor="_Toc208323495" w:history="1">
        <w:r w:rsidRPr="00BE549A">
          <w:rPr>
            <w:rStyle w:val="Hyperlink"/>
            <w:rFonts w:ascii="Times New Roman" w:hAnsi="Times New Roman" w:cs="Times New Roman"/>
            <w:noProof/>
            <w:sz w:val="24"/>
            <w:szCs w:val="24"/>
          </w:rPr>
          <w:t>3.</w:t>
        </w:r>
        <w:r w:rsidRPr="00BE549A">
          <w:rPr>
            <w:rFonts w:ascii="Times New Roman" w:eastAsiaTheme="minorEastAsia" w:hAnsi="Times New Roman" w:cs="Times New Roman"/>
            <w:noProof/>
            <w:kern w:val="2"/>
            <w:sz w:val="24"/>
            <w:szCs w:val="24"/>
            <w:lang w:eastAsia="lv-LV"/>
            <w14:ligatures w14:val="standardContextual"/>
          </w:rPr>
          <w:tab/>
        </w:r>
        <w:r w:rsidRPr="00BE549A">
          <w:rPr>
            <w:rStyle w:val="Hyperlink"/>
            <w:rFonts w:ascii="Times New Roman" w:hAnsi="Times New Roman" w:cs="Times New Roman"/>
            <w:noProof/>
            <w:sz w:val="24"/>
            <w:szCs w:val="24"/>
          </w:rPr>
          <w:t>Piedāvājuma iesniegšanas un atvēršanas vieta, datums, laiks un kārtība</w:t>
        </w:r>
        <w:r w:rsidRPr="00BE549A">
          <w:rPr>
            <w:rFonts w:ascii="Times New Roman" w:hAnsi="Times New Roman" w:cs="Times New Roman"/>
            <w:noProof/>
            <w:webHidden/>
            <w:sz w:val="24"/>
            <w:szCs w:val="24"/>
          </w:rPr>
          <w:tab/>
        </w:r>
        <w:r w:rsidR="007C0863" w:rsidRPr="00BE549A">
          <w:rPr>
            <w:rFonts w:ascii="Times New Roman" w:hAnsi="Times New Roman" w:cs="Times New Roman"/>
            <w:noProof/>
            <w:webHidden/>
            <w:sz w:val="24"/>
            <w:szCs w:val="24"/>
          </w:rPr>
          <w:t>4</w:t>
        </w:r>
      </w:hyperlink>
    </w:p>
    <w:p w14:paraId="5F2AA692" w14:textId="2B3B9BE1" w:rsidR="00DA5796" w:rsidRPr="00BE549A" w:rsidRDefault="00DA5796">
      <w:pPr>
        <w:pStyle w:val="TOC1"/>
        <w:rPr>
          <w:rFonts w:ascii="Times New Roman" w:eastAsiaTheme="minorEastAsia" w:hAnsi="Times New Roman" w:cs="Times New Roman"/>
          <w:noProof/>
          <w:kern w:val="2"/>
          <w:sz w:val="24"/>
          <w:szCs w:val="24"/>
          <w:lang w:eastAsia="lv-LV"/>
          <w14:ligatures w14:val="standardContextual"/>
        </w:rPr>
      </w:pPr>
      <w:hyperlink w:anchor="_Toc208323496" w:history="1">
        <w:r w:rsidRPr="00BE549A">
          <w:rPr>
            <w:rStyle w:val="Hyperlink"/>
            <w:rFonts w:ascii="Times New Roman" w:hAnsi="Times New Roman" w:cs="Times New Roman"/>
            <w:noProof/>
            <w:sz w:val="24"/>
            <w:szCs w:val="24"/>
          </w:rPr>
          <w:t>4.</w:t>
        </w:r>
        <w:r w:rsidRPr="00BE549A">
          <w:rPr>
            <w:rFonts w:ascii="Times New Roman" w:eastAsiaTheme="minorEastAsia" w:hAnsi="Times New Roman" w:cs="Times New Roman"/>
            <w:noProof/>
            <w:kern w:val="2"/>
            <w:sz w:val="24"/>
            <w:szCs w:val="24"/>
            <w:lang w:eastAsia="lv-LV"/>
            <w14:ligatures w14:val="standardContextual"/>
          </w:rPr>
          <w:tab/>
        </w:r>
        <w:r w:rsidRPr="00BE549A">
          <w:rPr>
            <w:rStyle w:val="Hyperlink"/>
            <w:rFonts w:ascii="Times New Roman" w:hAnsi="Times New Roman" w:cs="Times New Roman"/>
            <w:noProof/>
            <w:sz w:val="24"/>
            <w:szCs w:val="24"/>
          </w:rPr>
          <w:t>Piedāvājuma noformēšana</w:t>
        </w:r>
        <w:r w:rsidRPr="00BE549A">
          <w:rPr>
            <w:rFonts w:ascii="Times New Roman" w:hAnsi="Times New Roman" w:cs="Times New Roman"/>
            <w:noProof/>
            <w:webHidden/>
            <w:sz w:val="24"/>
            <w:szCs w:val="24"/>
          </w:rPr>
          <w:tab/>
        </w:r>
        <w:r w:rsidR="007C0863" w:rsidRPr="00BE549A">
          <w:rPr>
            <w:rFonts w:ascii="Times New Roman" w:hAnsi="Times New Roman" w:cs="Times New Roman"/>
            <w:noProof/>
            <w:webHidden/>
            <w:sz w:val="24"/>
            <w:szCs w:val="24"/>
          </w:rPr>
          <w:t>5</w:t>
        </w:r>
      </w:hyperlink>
    </w:p>
    <w:p w14:paraId="02450EE0" w14:textId="78D00D79" w:rsidR="00DA5796" w:rsidRPr="00BE549A" w:rsidRDefault="00DA5796">
      <w:pPr>
        <w:pStyle w:val="TOC1"/>
        <w:rPr>
          <w:rFonts w:ascii="Times New Roman" w:eastAsiaTheme="minorEastAsia" w:hAnsi="Times New Roman" w:cs="Times New Roman"/>
          <w:noProof/>
          <w:kern w:val="2"/>
          <w:sz w:val="24"/>
          <w:szCs w:val="24"/>
          <w:lang w:eastAsia="lv-LV"/>
          <w14:ligatures w14:val="standardContextual"/>
        </w:rPr>
      </w:pPr>
      <w:hyperlink w:anchor="_Toc208323497" w:history="1">
        <w:r w:rsidRPr="00BE549A">
          <w:rPr>
            <w:rStyle w:val="Hyperlink"/>
            <w:rFonts w:ascii="Times New Roman" w:hAnsi="Times New Roman" w:cs="Times New Roman"/>
            <w:noProof/>
            <w:sz w:val="24"/>
            <w:szCs w:val="24"/>
          </w:rPr>
          <w:t>5.</w:t>
        </w:r>
        <w:r w:rsidRPr="00BE549A">
          <w:rPr>
            <w:rFonts w:ascii="Times New Roman" w:eastAsiaTheme="minorEastAsia" w:hAnsi="Times New Roman" w:cs="Times New Roman"/>
            <w:noProof/>
            <w:kern w:val="2"/>
            <w:sz w:val="24"/>
            <w:szCs w:val="24"/>
            <w:lang w:eastAsia="lv-LV"/>
            <w14:ligatures w14:val="standardContextual"/>
          </w:rPr>
          <w:tab/>
        </w:r>
        <w:r w:rsidRPr="00BE549A">
          <w:rPr>
            <w:rStyle w:val="Hyperlink"/>
            <w:rFonts w:ascii="Times New Roman" w:hAnsi="Times New Roman" w:cs="Times New Roman"/>
            <w:noProof/>
            <w:sz w:val="24"/>
            <w:szCs w:val="24"/>
          </w:rPr>
          <w:t>Informācija par iepirkuma priekšmetu</w:t>
        </w:r>
        <w:r w:rsidRPr="00BE549A">
          <w:rPr>
            <w:rFonts w:ascii="Times New Roman" w:hAnsi="Times New Roman" w:cs="Times New Roman"/>
            <w:noProof/>
            <w:webHidden/>
            <w:sz w:val="24"/>
            <w:szCs w:val="24"/>
          </w:rPr>
          <w:tab/>
        </w:r>
        <w:r w:rsidR="007C0863" w:rsidRPr="00BE549A">
          <w:rPr>
            <w:rFonts w:ascii="Times New Roman" w:hAnsi="Times New Roman" w:cs="Times New Roman"/>
            <w:noProof/>
            <w:webHidden/>
            <w:sz w:val="24"/>
            <w:szCs w:val="24"/>
          </w:rPr>
          <w:t>6</w:t>
        </w:r>
      </w:hyperlink>
    </w:p>
    <w:p w14:paraId="1076B9CB" w14:textId="338193BA" w:rsidR="00DA5796" w:rsidRPr="00BE549A" w:rsidRDefault="006767DF">
      <w:pPr>
        <w:pStyle w:val="TOC1"/>
        <w:rPr>
          <w:rFonts w:ascii="Times New Roman" w:eastAsiaTheme="minorEastAsia" w:hAnsi="Times New Roman" w:cs="Times New Roman"/>
          <w:noProof/>
          <w:kern w:val="2"/>
          <w:sz w:val="24"/>
          <w:szCs w:val="24"/>
          <w:lang w:eastAsia="lv-LV"/>
          <w14:ligatures w14:val="standardContextual"/>
        </w:rPr>
      </w:pPr>
      <w:hyperlink w:anchor="_Toc208323499" w:history="1">
        <w:r w:rsidRPr="00BE549A">
          <w:rPr>
            <w:rStyle w:val="Hyperlink"/>
            <w:rFonts w:ascii="Times New Roman" w:hAnsi="Times New Roman" w:cs="Times New Roman"/>
            <w:noProof/>
            <w:sz w:val="24"/>
            <w:szCs w:val="24"/>
          </w:rPr>
          <w:t>6</w:t>
        </w:r>
        <w:r w:rsidR="00DA5796" w:rsidRPr="00BE549A">
          <w:rPr>
            <w:rStyle w:val="Hyperlink"/>
            <w:rFonts w:ascii="Times New Roman" w:hAnsi="Times New Roman" w:cs="Times New Roman"/>
            <w:noProof/>
            <w:sz w:val="24"/>
            <w:szCs w:val="24"/>
          </w:rPr>
          <w:t>.</w:t>
        </w:r>
        <w:r w:rsidR="00DA5796" w:rsidRPr="00BE549A">
          <w:rPr>
            <w:rFonts w:ascii="Times New Roman" w:eastAsiaTheme="minorEastAsia" w:hAnsi="Times New Roman" w:cs="Times New Roman"/>
            <w:noProof/>
            <w:kern w:val="2"/>
            <w:sz w:val="24"/>
            <w:szCs w:val="24"/>
            <w:lang w:eastAsia="lv-LV"/>
            <w14:ligatures w14:val="standardContextual"/>
          </w:rPr>
          <w:tab/>
        </w:r>
        <w:r w:rsidR="00DA5796" w:rsidRPr="00BE549A">
          <w:rPr>
            <w:rStyle w:val="Hyperlink"/>
            <w:rFonts w:ascii="Times New Roman" w:hAnsi="Times New Roman" w:cs="Times New Roman"/>
            <w:noProof/>
            <w:sz w:val="24"/>
            <w:szCs w:val="24"/>
          </w:rPr>
          <w:t>Pretendentu atlases (kvalifikācijas) prasības</w:t>
        </w:r>
        <w:r w:rsidR="00DA5796" w:rsidRPr="00BE549A">
          <w:rPr>
            <w:rFonts w:ascii="Times New Roman" w:hAnsi="Times New Roman" w:cs="Times New Roman"/>
            <w:noProof/>
            <w:webHidden/>
            <w:sz w:val="24"/>
            <w:szCs w:val="24"/>
          </w:rPr>
          <w:tab/>
        </w:r>
      </w:hyperlink>
      <w:r w:rsidR="000E47AE" w:rsidRPr="00BE549A">
        <w:rPr>
          <w:rFonts w:ascii="Times New Roman" w:hAnsi="Times New Roman" w:cs="Times New Roman"/>
          <w:sz w:val="24"/>
          <w:szCs w:val="24"/>
        </w:rPr>
        <w:t>7</w:t>
      </w:r>
    </w:p>
    <w:p w14:paraId="5FA2FFAD" w14:textId="71483E7F" w:rsidR="00DA5796" w:rsidRPr="00BE549A" w:rsidRDefault="00991052">
      <w:pPr>
        <w:pStyle w:val="TOC1"/>
        <w:rPr>
          <w:rFonts w:ascii="Times New Roman" w:eastAsiaTheme="minorEastAsia" w:hAnsi="Times New Roman" w:cs="Times New Roman"/>
          <w:noProof/>
          <w:kern w:val="2"/>
          <w:sz w:val="24"/>
          <w:szCs w:val="24"/>
          <w:lang w:eastAsia="lv-LV"/>
          <w14:ligatures w14:val="standardContextual"/>
        </w:rPr>
      </w:pPr>
      <w:hyperlink w:anchor="_Toc208323509" w:history="1">
        <w:r w:rsidRPr="00BE549A">
          <w:rPr>
            <w:rStyle w:val="Hyperlink"/>
            <w:rFonts w:ascii="Times New Roman" w:hAnsi="Times New Roman" w:cs="Times New Roman"/>
            <w:noProof/>
            <w:sz w:val="24"/>
            <w:szCs w:val="24"/>
          </w:rPr>
          <w:t>7</w:t>
        </w:r>
        <w:r w:rsidR="00DA5796" w:rsidRPr="00BE549A">
          <w:rPr>
            <w:rStyle w:val="Hyperlink"/>
            <w:rFonts w:ascii="Times New Roman" w:hAnsi="Times New Roman" w:cs="Times New Roman"/>
            <w:noProof/>
            <w:sz w:val="24"/>
            <w:szCs w:val="24"/>
          </w:rPr>
          <w:t>.</w:t>
        </w:r>
        <w:r w:rsidR="00DA5796" w:rsidRPr="00BE549A">
          <w:rPr>
            <w:rFonts w:ascii="Times New Roman" w:eastAsiaTheme="minorEastAsia" w:hAnsi="Times New Roman" w:cs="Times New Roman"/>
            <w:noProof/>
            <w:kern w:val="2"/>
            <w:sz w:val="24"/>
            <w:szCs w:val="24"/>
            <w:lang w:eastAsia="lv-LV"/>
            <w14:ligatures w14:val="standardContextual"/>
          </w:rPr>
          <w:tab/>
        </w:r>
        <w:r w:rsidR="00DA5796" w:rsidRPr="00BE549A">
          <w:rPr>
            <w:rStyle w:val="Hyperlink"/>
            <w:rFonts w:ascii="Times New Roman" w:hAnsi="Times New Roman" w:cs="Times New Roman"/>
            <w:noProof/>
            <w:sz w:val="24"/>
            <w:szCs w:val="24"/>
          </w:rPr>
          <w:t>Tehniskais piedāvājums</w:t>
        </w:r>
        <w:r w:rsidR="00DA5796" w:rsidRPr="00BE549A">
          <w:rPr>
            <w:rFonts w:ascii="Times New Roman" w:hAnsi="Times New Roman" w:cs="Times New Roman"/>
            <w:noProof/>
            <w:webHidden/>
            <w:sz w:val="24"/>
            <w:szCs w:val="24"/>
          </w:rPr>
          <w:tab/>
        </w:r>
      </w:hyperlink>
      <w:r w:rsidRPr="00BE549A">
        <w:rPr>
          <w:rFonts w:ascii="Times New Roman" w:hAnsi="Times New Roman" w:cs="Times New Roman"/>
          <w:sz w:val="24"/>
          <w:szCs w:val="24"/>
        </w:rPr>
        <w:t>8</w:t>
      </w:r>
    </w:p>
    <w:p w14:paraId="0B378676" w14:textId="3D691403" w:rsidR="00DA5796" w:rsidRPr="00BE549A" w:rsidRDefault="00991052">
      <w:pPr>
        <w:pStyle w:val="TOC1"/>
        <w:rPr>
          <w:rFonts w:ascii="Times New Roman" w:eastAsiaTheme="minorEastAsia" w:hAnsi="Times New Roman" w:cs="Times New Roman"/>
          <w:noProof/>
          <w:kern w:val="2"/>
          <w:sz w:val="24"/>
          <w:szCs w:val="24"/>
          <w:lang w:eastAsia="lv-LV"/>
          <w14:ligatures w14:val="standardContextual"/>
        </w:rPr>
      </w:pPr>
      <w:hyperlink w:anchor="_Toc208323510" w:history="1">
        <w:r w:rsidRPr="00BE549A">
          <w:rPr>
            <w:rStyle w:val="Hyperlink"/>
            <w:rFonts w:ascii="Times New Roman" w:hAnsi="Times New Roman" w:cs="Times New Roman"/>
            <w:noProof/>
            <w:sz w:val="24"/>
            <w:szCs w:val="24"/>
          </w:rPr>
          <w:t>8</w:t>
        </w:r>
        <w:r w:rsidR="00DA5796" w:rsidRPr="00BE549A">
          <w:rPr>
            <w:rStyle w:val="Hyperlink"/>
            <w:rFonts w:ascii="Times New Roman" w:hAnsi="Times New Roman" w:cs="Times New Roman"/>
            <w:noProof/>
            <w:sz w:val="24"/>
            <w:szCs w:val="24"/>
          </w:rPr>
          <w:t>.</w:t>
        </w:r>
        <w:r w:rsidR="00DA5796" w:rsidRPr="00BE549A">
          <w:rPr>
            <w:rFonts w:ascii="Times New Roman" w:eastAsiaTheme="minorEastAsia" w:hAnsi="Times New Roman" w:cs="Times New Roman"/>
            <w:noProof/>
            <w:kern w:val="2"/>
            <w:sz w:val="24"/>
            <w:szCs w:val="24"/>
            <w:lang w:eastAsia="lv-LV"/>
            <w14:ligatures w14:val="standardContextual"/>
          </w:rPr>
          <w:tab/>
        </w:r>
        <w:r w:rsidR="00DA5796" w:rsidRPr="00BE549A">
          <w:rPr>
            <w:rStyle w:val="Hyperlink"/>
            <w:rFonts w:ascii="Times New Roman" w:hAnsi="Times New Roman" w:cs="Times New Roman"/>
            <w:noProof/>
            <w:sz w:val="24"/>
            <w:szCs w:val="24"/>
          </w:rPr>
          <w:t>Finanšu piedāvājums</w:t>
        </w:r>
        <w:r w:rsidR="00DA5796" w:rsidRPr="00BE549A">
          <w:rPr>
            <w:rFonts w:ascii="Times New Roman" w:hAnsi="Times New Roman" w:cs="Times New Roman"/>
            <w:noProof/>
            <w:webHidden/>
            <w:sz w:val="24"/>
            <w:szCs w:val="24"/>
          </w:rPr>
          <w:tab/>
        </w:r>
      </w:hyperlink>
      <w:r w:rsidRPr="00BE549A">
        <w:rPr>
          <w:rFonts w:ascii="Times New Roman" w:hAnsi="Times New Roman" w:cs="Times New Roman"/>
          <w:sz w:val="24"/>
          <w:szCs w:val="24"/>
        </w:rPr>
        <w:t>8</w:t>
      </w:r>
    </w:p>
    <w:p w14:paraId="6C2E24F2" w14:textId="1F584EB9" w:rsidR="00DA5796" w:rsidRPr="00BE549A" w:rsidRDefault="00991052">
      <w:pPr>
        <w:pStyle w:val="TOC1"/>
        <w:rPr>
          <w:rFonts w:ascii="Times New Roman" w:eastAsiaTheme="minorEastAsia" w:hAnsi="Times New Roman" w:cs="Times New Roman"/>
          <w:noProof/>
          <w:kern w:val="2"/>
          <w:sz w:val="24"/>
          <w:szCs w:val="24"/>
          <w:lang w:eastAsia="lv-LV"/>
          <w14:ligatures w14:val="standardContextual"/>
        </w:rPr>
      </w:pPr>
      <w:hyperlink w:anchor="_Toc208323511" w:history="1">
        <w:r w:rsidRPr="00BE549A">
          <w:rPr>
            <w:rStyle w:val="Hyperlink"/>
            <w:rFonts w:ascii="Times New Roman" w:hAnsi="Times New Roman" w:cs="Times New Roman"/>
            <w:noProof/>
            <w:sz w:val="24"/>
            <w:szCs w:val="24"/>
          </w:rPr>
          <w:t>9</w:t>
        </w:r>
        <w:r w:rsidR="00DA5796" w:rsidRPr="00BE549A">
          <w:rPr>
            <w:rStyle w:val="Hyperlink"/>
            <w:rFonts w:ascii="Times New Roman" w:hAnsi="Times New Roman" w:cs="Times New Roman"/>
            <w:noProof/>
            <w:sz w:val="24"/>
            <w:szCs w:val="24"/>
          </w:rPr>
          <w:t>.</w:t>
        </w:r>
        <w:r w:rsidR="00DA5796" w:rsidRPr="00BE549A">
          <w:rPr>
            <w:rFonts w:ascii="Times New Roman" w:eastAsiaTheme="minorEastAsia" w:hAnsi="Times New Roman" w:cs="Times New Roman"/>
            <w:noProof/>
            <w:kern w:val="2"/>
            <w:sz w:val="24"/>
            <w:szCs w:val="24"/>
            <w:lang w:eastAsia="lv-LV"/>
            <w14:ligatures w14:val="standardContextual"/>
          </w:rPr>
          <w:tab/>
        </w:r>
        <w:r w:rsidR="00DA5796" w:rsidRPr="00BE549A">
          <w:rPr>
            <w:rStyle w:val="Hyperlink"/>
            <w:rFonts w:ascii="Times New Roman" w:hAnsi="Times New Roman" w:cs="Times New Roman"/>
            <w:noProof/>
            <w:sz w:val="24"/>
            <w:szCs w:val="24"/>
          </w:rPr>
          <w:t>Piedāvājumu izvērtēšana</w:t>
        </w:r>
        <w:r w:rsidR="006767DF" w:rsidRPr="00BE549A">
          <w:rPr>
            <w:rStyle w:val="Hyperlink"/>
            <w:rFonts w:ascii="Times New Roman" w:hAnsi="Times New Roman" w:cs="Times New Roman"/>
            <w:noProof/>
            <w:sz w:val="24"/>
            <w:szCs w:val="24"/>
          </w:rPr>
          <w:t xml:space="preserve"> </w:t>
        </w:r>
        <w:r w:rsidR="00DA5796" w:rsidRPr="00BE549A">
          <w:rPr>
            <w:rFonts w:ascii="Times New Roman" w:hAnsi="Times New Roman" w:cs="Times New Roman"/>
            <w:noProof/>
            <w:webHidden/>
            <w:sz w:val="24"/>
            <w:szCs w:val="24"/>
          </w:rPr>
          <w:tab/>
        </w:r>
      </w:hyperlink>
      <w:r w:rsidRPr="00BE549A">
        <w:rPr>
          <w:rFonts w:ascii="Times New Roman" w:hAnsi="Times New Roman" w:cs="Times New Roman"/>
          <w:sz w:val="24"/>
          <w:szCs w:val="24"/>
        </w:rPr>
        <w:t>9</w:t>
      </w:r>
    </w:p>
    <w:p w14:paraId="414C4E14" w14:textId="7992D331" w:rsidR="00DA5796" w:rsidRPr="00BE549A" w:rsidRDefault="00DA5796">
      <w:pPr>
        <w:pStyle w:val="TOC1"/>
        <w:rPr>
          <w:rFonts w:ascii="Times New Roman" w:eastAsiaTheme="minorEastAsia" w:hAnsi="Times New Roman" w:cs="Times New Roman"/>
          <w:noProof/>
          <w:kern w:val="2"/>
          <w:sz w:val="24"/>
          <w:szCs w:val="24"/>
          <w:lang w:eastAsia="lv-LV"/>
          <w14:ligatures w14:val="standardContextual"/>
        </w:rPr>
      </w:pPr>
      <w:hyperlink w:anchor="_Toc208323512" w:history="1">
        <w:r w:rsidRPr="00BE549A">
          <w:rPr>
            <w:rStyle w:val="Hyperlink"/>
            <w:rFonts w:ascii="Times New Roman" w:hAnsi="Times New Roman" w:cs="Times New Roman"/>
            <w:noProof/>
            <w:sz w:val="24"/>
            <w:szCs w:val="24"/>
          </w:rPr>
          <w:t>1</w:t>
        </w:r>
        <w:r w:rsidR="00991052" w:rsidRPr="00BE549A">
          <w:rPr>
            <w:rStyle w:val="Hyperlink"/>
            <w:rFonts w:ascii="Times New Roman" w:hAnsi="Times New Roman" w:cs="Times New Roman"/>
            <w:noProof/>
            <w:sz w:val="24"/>
            <w:szCs w:val="24"/>
          </w:rPr>
          <w:t>0</w:t>
        </w:r>
        <w:r w:rsidRPr="00BE549A">
          <w:rPr>
            <w:rStyle w:val="Hyperlink"/>
            <w:rFonts w:ascii="Times New Roman" w:hAnsi="Times New Roman" w:cs="Times New Roman"/>
            <w:noProof/>
            <w:sz w:val="24"/>
            <w:szCs w:val="24"/>
          </w:rPr>
          <w:t>.</w:t>
        </w:r>
        <w:r w:rsidRPr="00BE549A">
          <w:rPr>
            <w:rFonts w:ascii="Times New Roman" w:eastAsiaTheme="minorEastAsia" w:hAnsi="Times New Roman" w:cs="Times New Roman"/>
            <w:noProof/>
            <w:kern w:val="2"/>
            <w:sz w:val="24"/>
            <w:szCs w:val="24"/>
            <w:lang w:eastAsia="lv-LV"/>
            <w14:ligatures w14:val="standardContextual"/>
          </w:rPr>
          <w:tab/>
        </w:r>
        <w:r w:rsidRPr="00BE549A">
          <w:rPr>
            <w:rStyle w:val="Hyperlink"/>
            <w:rFonts w:ascii="Times New Roman" w:hAnsi="Times New Roman" w:cs="Times New Roman"/>
            <w:noProof/>
            <w:sz w:val="24"/>
            <w:szCs w:val="24"/>
          </w:rPr>
          <w:t>Pretendentu izslēgšanas noteikumi atbilstoši normatīviem aktiem</w:t>
        </w:r>
        <w:r w:rsidRPr="00BE549A">
          <w:rPr>
            <w:rFonts w:ascii="Times New Roman" w:hAnsi="Times New Roman" w:cs="Times New Roman"/>
            <w:noProof/>
            <w:webHidden/>
            <w:sz w:val="24"/>
            <w:szCs w:val="24"/>
          </w:rPr>
          <w:tab/>
        </w:r>
      </w:hyperlink>
      <w:r w:rsidR="00022C65" w:rsidRPr="00BE549A">
        <w:rPr>
          <w:rFonts w:ascii="Times New Roman" w:hAnsi="Times New Roman" w:cs="Times New Roman"/>
          <w:sz w:val="24"/>
          <w:szCs w:val="24"/>
        </w:rPr>
        <w:t>1</w:t>
      </w:r>
      <w:r w:rsidR="00991052" w:rsidRPr="00BE549A">
        <w:rPr>
          <w:rFonts w:ascii="Times New Roman" w:hAnsi="Times New Roman" w:cs="Times New Roman"/>
          <w:sz w:val="24"/>
          <w:szCs w:val="24"/>
        </w:rPr>
        <w:t>0</w:t>
      </w:r>
    </w:p>
    <w:p w14:paraId="135D54F4" w14:textId="3EE5ABCC" w:rsidR="00DA5796" w:rsidRPr="00BE549A" w:rsidRDefault="00DA5796" w:rsidP="00EB2343">
      <w:pPr>
        <w:pStyle w:val="TOC1"/>
        <w:rPr>
          <w:rFonts w:ascii="Times New Roman" w:eastAsiaTheme="minorEastAsia" w:hAnsi="Times New Roman" w:cs="Times New Roman"/>
          <w:noProof/>
          <w:kern w:val="2"/>
          <w:sz w:val="24"/>
          <w:szCs w:val="24"/>
          <w:lang w:eastAsia="lv-LV"/>
          <w14:ligatures w14:val="standardContextual"/>
        </w:rPr>
      </w:pPr>
      <w:hyperlink w:anchor="_Toc208323513" w:history="1">
        <w:r w:rsidRPr="00BE549A">
          <w:rPr>
            <w:rStyle w:val="Hyperlink"/>
            <w:rFonts w:ascii="Times New Roman" w:hAnsi="Times New Roman" w:cs="Times New Roman"/>
            <w:noProof/>
            <w:sz w:val="24"/>
            <w:szCs w:val="24"/>
          </w:rPr>
          <w:t>1</w:t>
        </w:r>
        <w:r w:rsidR="00991052" w:rsidRPr="00BE549A">
          <w:rPr>
            <w:rStyle w:val="Hyperlink"/>
            <w:rFonts w:ascii="Times New Roman" w:hAnsi="Times New Roman" w:cs="Times New Roman"/>
            <w:noProof/>
            <w:sz w:val="24"/>
            <w:szCs w:val="24"/>
          </w:rPr>
          <w:t>1</w:t>
        </w:r>
        <w:r w:rsidRPr="00BE549A">
          <w:rPr>
            <w:rStyle w:val="Hyperlink"/>
            <w:rFonts w:ascii="Times New Roman" w:hAnsi="Times New Roman" w:cs="Times New Roman"/>
            <w:noProof/>
            <w:sz w:val="24"/>
            <w:szCs w:val="24"/>
          </w:rPr>
          <w:t>.</w:t>
        </w:r>
        <w:r w:rsidRPr="00BE549A">
          <w:rPr>
            <w:rFonts w:ascii="Times New Roman" w:eastAsiaTheme="minorEastAsia" w:hAnsi="Times New Roman" w:cs="Times New Roman"/>
            <w:noProof/>
            <w:kern w:val="2"/>
            <w:sz w:val="24"/>
            <w:szCs w:val="24"/>
            <w:lang w:eastAsia="lv-LV"/>
            <w14:ligatures w14:val="standardContextual"/>
          </w:rPr>
          <w:tab/>
        </w:r>
        <w:r w:rsidR="00A250E5" w:rsidRPr="00BE549A">
          <w:rPr>
            <w:rStyle w:val="Hyperlink"/>
            <w:rFonts w:ascii="Times New Roman" w:hAnsi="Times New Roman" w:cs="Times New Roman"/>
            <w:noProof/>
            <w:sz w:val="24"/>
            <w:szCs w:val="24"/>
          </w:rPr>
          <w:t xml:space="preserve">Iepirkuma līguma </w:t>
        </w:r>
        <w:r w:rsidRPr="00BE549A">
          <w:rPr>
            <w:rStyle w:val="Hyperlink"/>
            <w:rFonts w:ascii="Times New Roman" w:hAnsi="Times New Roman" w:cs="Times New Roman"/>
            <w:noProof/>
            <w:sz w:val="24"/>
            <w:szCs w:val="24"/>
          </w:rPr>
          <w:t>noslēgšana</w:t>
        </w:r>
        <w:r w:rsidRPr="00BE549A">
          <w:rPr>
            <w:rFonts w:ascii="Times New Roman" w:hAnsi="Times New Roman" w:cs="Times New Roman"/>
            <w:noProof/>
            <w:webHidden/>
            <w:sz w:val="24"/>
            <w:szCs w:val="24"/>
          </w:rPr>
          <w:tab/>
        </w:r>
      </w:hyperlink>
      <w:r w:rsidR="00022C65" w:rsidRPr="00BE549A">
        <w:rPr>
          <w:rFonts w:ascii="Times New Roman" w:hAnsi="Times New Roman" w:cs="Times New Roman"/>
          <w:sz w:val="24"/>
          <w:szCs w:val="24"/>
        </w:rPr>
        <w:t>1</w:t>
      </w:r>
      <w:r w:rsidR="00991052" w:rsidRPr="00BE549A">
        <w:rPr>
          <w:rFonts w:ascii="Times New Roman" w:hAnsi="Times New Roman" w:cs="Times New Roman"/>
          <w:sz w:val="24"/>
          <w:szCs w:val="24"/>
        </w:rPr>
        <w:t>1</w:t>
      </w:r>
    </w:p>
    <w:p w14:paraId="7E90D2E7" w14:textId="6936A2D4" w:rsidR="00DA5796" w:rsidRPr="00BE549A" w:rsidRDefault="00DA5796">
      <w:pPr>
        <w:pStyle w:val="TOC1"/>
        <w:rPr>
          <w:rFonts w:ascii="Times New Roman" w:eastAsiaTheme="minorEastAsia" w:hAnsi="Times New Roman" w:cs="Times New Roman"/>
          <w:noProof/>
          <w:kern w:val="2"/>
          <w:sz w:val="24"/>
          <w:szCs w:val="24"/>
          <w:lang w:eastAsia="lv-LV"/>
          <w14:ligatures w14:val="standardContextual"/>
        </w:rPr>
      </w:pPr>
      <w:hyperlink w:anchor="_Toc208323515" w:history="1">
        <w:r w:rsidRPr="00BE549A">
          <w:rPr>
            <w:rStyle w:val="Hyperlink"/>
            <w:rFonts w:ascii="Times New Roman" w:hAnsi="Times New Roman" w:cs="Times New Roman"/>
            <w:noProof/>
            <w:sz w:val="24"/>
            <w:szCs w:val="24"/>
          </w:rPr>
          <w:t>1</w:t>
        </w:r>
        <w:r w:rsidR="00991052" w:rsidRPr="00BE549A">
          <w:rPr>
            <w:rStyle w:val="Hyperlink"/>
            <w:rFonts w:ascii="Times New Roman" w:hAnsi="Times New Roman" w:cs="Times New Roman"/>
            <w:noProof/>
            <w:sz w:val="24"/>
            <w:szCs w:val="24"/>
          </w:rPr>
          <w:t>2</w:t>
        </w:r>
        <w:r w:rsidRPr="00BE549A">
          <w:rPr>
            <w:rStyle w:val="Hyperlink"/>
            <w:rFonts w:ascii="Times New Roman" w:hAnsi="Times New Roman" w:cs="Times New Roman"/>
            <w:noProof/>
            <w:sz w:val="24"/>
            <w:szCs w:val="24"/>
          </w:rPr>
          <w:t>.</w:t>
        </w:r>
        <w:r w:rsidRPr="00BE549A">
          <w:rPr>
            <w:rFonts w:ascii="Times New Roman" w:eastAsiaTheme="minorEastAsia" w:hAnsi="Times New Roman" w:cs="Times New Roman"/>
            <w:noProof/>
            <w:kern w:val="2"/>
            <w:sz w:val="24"/>
            <w:szCs w:val="24"/>
            <w:lang w:eastAsia="lv-LV"/>
            <w14:ligatures w14:val="standardContextual"/>
          </w:rPr>
          <w:tab/>
        </w:r>
        <w:r w:rsidRPr="00BE549A">
          <w:rPr>
            <w:rStyle w:val="Hyperlink"/>
            <w:rFonts w:ascii="Times New Roman" w:hAnsi="Times New Roman" w:cs="Times New Roman"/>
            <w:noProof/>
            <w:sz w:val="24"/>
            <w:szCs w:val="24"/>
          </w:rPr>
          <w:t>Komisijas tiesības un pienākumi</w:t>
        </w:r>
        <w:r w:rsidRPr="00BE549A">
          <w:rPr>
            <w:rFonts w:ascii="Times New Roman" w:hAnsi="Times New Roman" w:cs="Times New Roman"/>
            <w:noProof/>
            <w:webHidden/>
            <w:sz w:val="24"/>
            <w:szCs w:val="24"/>
          </w:rPr>
          <w:tab/>
        </w:r>
      </w:hyperlink>
      <w:r w:rsidR="00991052" w:rsidRPr="00BE549A">
        <w:rPr>
          <w:rFonts w:ascii="Times New Roman" w:hAnsi="Times New Roman" w:cs="Times New Roman"/>
          <w:sz w:val="24"/>
          <w:szCs w:val="24"/>
        </w:rPr>
        <w:t>12</w:t>
      </w:r>
    </w:p>
    <w:p w14:paraId="14F7E5F3" w14:textId="101549CD" w:rsidR="00DA5796" w:rsidRPr="00BE549A" w:rsidRDefault="00DA5796">
      <w:pPr>
        <w:pStyle w:val="TOC1"/>
        <w:rPr>
          <w:rFonts w:ascii="Times New Roman" w:eastAsiaTheme="minorEastAsia" w:hAnsi="Times New Roman" w:cs="Times New Roman"/>
          <w:noProof/>
          <w:kern w:val="2"/>
          <w:sz w:val="24"/>
          <w:szCs w:val="24"/>
          <w:lang w:eastAsia="lv-LV"/>
          <w14:ligatures w14:val="standardContextual"/>
        </w:rPr>
      </w:pPr>
      <w:hyperlink w:anchor="_Toc208323516" w:history="1">
        <w:r w:rsidRPr="00BE549A">
          <w:rPr>
            <w:rStyle w:val="Hyperlink"/>
            <w:rFonts w:ascii="Times New Roman" w:hAnsi="Times New Roman" w:cs="Times New Roman"/>
            <w:noProof/>
            <w:sz w:val="24"/>
            <w:szCs w:val="24"/>
          </w:rPr>
          <w:t>1</w:t>
        </w:r>
        <w:r w:rsidR="00991052" w:rsidRPr="00BE549A">
          <w:rPr>
            <w:rStyle w:val="Hyperlink"/>
            <w:rFonts w:ascii="Times New Roman" w:hAnsi="Times New Roman" w:cs="Times New Roman"/>
            <w:noProof/>
            <w:sz w:val="24"/>
            <w:szCs w:val="24"/>
          </w:rPr>
          <w:t>3</w:t>
        </w:r>
        <w:r w:rsidRPr="00BE549A">
          <w:rPr>
            <w:rStyle w:val="Hyperlink"/>
            <w:rFonts w:ascii="Times New Roman" w:hAnsi="Times New Roman" w:cs="Times New Roman"/>
            <w:noProof/>
            <w:sz w:val="24"/>
            <w:szCs w:val="24"/>
          </w:rPr>
          <w:t>.</w:t>
        </w:r>
        <w:r w:rsidRPr="00BE549A">
          <w:rPr>
            <w:rFonts w:ascii="Times New Roman" w:eastAsiaTheme="minorEastAsia" w:hAnsi="Times New Roman" w:cs="Times New Roman"/>
            <w:noProof/>
            <w:kern w:val="2"/>
            <w:sz w:val="24"/>
            <w:szCs w:val="24"/>
            <w:lang w:eastAsia="lv-LV"/>
            <w14:ligatures w14:val="standardContextual"/>
          </w:rPr>
          <w:tab/>
        </w:r>
        <w:r w:rsidRPr="00BE549A">
          <w:rPr>
            <w:rStyle w:val="Hyperlink"/>
            <w:rFonts w:ascii="Times New Roman" w:hAnsi="Times New Roman" w:cs="Times New Roman"/>
            <w:noProof/>
            <w:sz w:val="24"/>
            <w:szCs w:val="24"/>
          </w:rPr>
          <w:t>Piegādātāju un pretendentu tiesības un pienākumi</w:t>
        </w:r>
        <w:r w:rsidRPr="00BE549A">
          <w:rPr>
            <w:rFonts w:ascii="Times New Roman" w:hAnsi="Times New Roman" w:cs="Times New Roman"/>
            <w:noProof/>
            <w:webHidden/>
            <w:sz w:val="24"/>
            <w:szCs w:val="24"/>
          </w:rPr>
          <w:tab/>
        </w:r>
      </w:hyperlink>
      <w:r w:rsidR="00991052" w:rsidRPr="00BE549A">
        <w:rPr>
          <w:rFonts w:ascii="Times New Roman" w:hAnsi="Times New Roman" w:cs="Times New Roman"/>
          <w:sz w:val="24"/>
          <w:szCs w:val="24"/>
        </w:rPr>
        <w:t>13</w:t>
      </w:r>
    </w:p>
    <w:p w14:paraId="053D62D6" w14:textId="3542D83A" w:rsidR="00DA5796" w:rsidRPr="00BE549A" w:rsidRDefault="00DA5796">
      <w:pPr>
        <w:pStyle w:val="TOC1"/>
        <w:rPr>
          <w:rFonts w:ascii="Times New Roman" w:eastAsiaTheme="minorEastAsia" w:hAnsi="Times New Roman" w:cs="Times New Roman"/>
          <w:noProof/>
          <w:kern w:val="2"/>
          <w:sz w:val="24"/>
          <w:szCs w:val="24"/>
          <w:lang w:eastAsia="lv-LV"/>
          <w14:ligatures w14:val="standardContextual"/>
        </w:rPr>
      </w:pPr>
      <w:hyperlink w:anchor="_Toc208323517" w:history="1">
        <w:r w:rsidRPr="00BE549A">
          <w:rPr>
            <w:rStyle w:val="Hyperlink"/>
            <w:rFonts w:ascii="Times New Roman" w:hAnsi="Times New Roman" w:cs="Times New Roman"/>
            <w:noProof/>
            <w:sz w:val="24"/>
            <w:szCs w:val="24"/>
          </w:rPr>
          <w:t>1</w:t>
        </w:r>
        <w:r w:rsidR="00991052" w:rsidRPr="00BE549A">
          <w:rPr>
            <w:rStyle w:val="Hyperlink"/>
            <w:rFonts w:ascii="Times New Roman" w:hAnsi="Times New Roman" w:cs="Times New Roman"/>
            <w:noProof/>
            <w:sz w:val="24"/>
            <w:szCs w:val="24"/>
          </w:rPr>
          <w:t>4</w:t>
        </w:r>
        <w:r w:rsidRPr="00BE549A">
          <w:rPr>
            <w:rStyle w:val="Hyperlink"/>
            <w:rFonts w:ascii="Times New Roman" w:hAnsi="Times New Roman" w:cs="Times New Roman"/>
            <w:noProof/>
            <w:sz w:val="24"/>
            <w:szCs w:val="24"/>
          </w:rPr>
          <w:t>.</w:t>
        </w:r>
        <w:r w:rsidRPr="00BE549A">
          <w:rPr>
            <w:rFonts w:ascii="Times New Roman" w:eastAsiaTheme="minorEastAsia" w:hAnsi="Times New Roman" w:cs="Times New Roman"/>
            <w:noProof/>
            <w:kern w:val="2"/>
            <w:sz w:val="24"/>
            <w:szCs w:val="24"/>
            <w:lang w:eastAsia="lv-LV"/>
            <w14:ligatures w14:val="standardContextual"/>
          </w:rPr>
          <w:tab/>
        </w:r>
        <w:r w:rsidR="00270C35" w:rsidRPr="00BE549A">
          <w:rPr>
            <w:rStyle w:val="Hyperlink"/>
            <w:rFonts w:ascii="Times New Roman" w:hAnsi="Times New Roman" w:cs="Times New Roman"/>
            <w:noProof/>
            <w:sz w:val="24"/>
            <w:szCs w:val="24"/>
          </w:rPr>
          <w:t>N</w:t>
        </w:r>
        <w:r w:rsidRPr="00BE549A">
          <w:rPr>
            <w:rStyle w:val="Hyperlink"/>
            <w:rFonts w:ascii="Times New Roman" w:hAnsi="Times New Roman" w:cs="Times New Roman"/>
            <w:noProof/>
            <w:sz w:val="24"/>
            <w:szCs w:val="24"/>
          </w:rPr>
          <w:t>olikuma pielikumu saraksts</w:t>
        </w:r>
        <w:r w:rsidRPr="00BE549A">
          <w:rPr>
            <w:rFonts w:ascii="Times New Roman" w:hAnsi="Times New Roman" w:cs="Times New Roman"/>
            <w:noProof/>
            <w:webHidden/>
            <w:sz w:val="24"/>
            <w:szCs w:val="24"/>
          </w:rPr>
          <w:tab/>
        </w:r>
      </w:hyperlink>
      <w:r w:rsidR="00991052" w:rsidRPr="00BE549A">
        <w:rPr>
          <w:rFonts w:ascii="Times New Roman" w:hAnsi="Times New Roman" w:cs="Times New Roman"/>
          <w:sz w:val="24"/>
          <w:szCs w:val="24"/>
        </w:rPr>
        <w:t>13</w:t>
      </w:r>
    </w:p>
    <w:p w14:paraId="152DA1A5" w14:textId="217332D3" w:rsidR="00F215FC" w:rsidRPr="00BE549A" w:rsidRDefault="00F215FC" w:rsidP="00F215FC">
      <w:pPr>
        <w:jc w:val="center"/>
        <w:rPr>
          <w:rFonts w:ascii="Times New Roman" w:hAnsi="Times New Roman" w:cs="Times New Roman"/>
          <w:sz w:val="24"/>
          <w:szCs w:val="24"/>
        </w:rPr>
        <w:sectPr w:rsidR="00F215FC" w:rsidRPr="00BE549A" w:rsidSect="002A5E54">
          <w:pgSz w:w="11906" w:h="16838"/>
          <w:pgMar w:top="1134" w:right="1134" w:bottom="1134" w:left="1418" w:header="1134" w:footer="1134" w:gutter="0"/>
          <w:cols w:space="720"/>
        </w:sectPr>
      </w:pPr>
      <w:r w:rsidRPr="00BE549A">
        <w:rPr>
          <w:rFonts w:ascii="Times New Roman" w:hAnsi="Times New Roman" w:cs="Times New Roman"/>
          <w:sz w:val="24"/>
          <w:szCs w:val="24"/>
        </w:rPr>
        <w:fldChar w:fldCharType="end"/>
      </w:r>
    </w:p>
    <w:p w14:paraId="129EF270" w14:textId="42B2E8AC" w:rsidR="00802C4A" w:rsidRPr="00BE549A" w:rsidRDefault="00802C4A" w:rsidP="008F356A">
      <w:pPr>
        <w:pStyle w:val="Nodala1"/>
        <w:ind w:left="567" w:hanging="567"/>
        <w:rPr>
          <w:rFonts w:ascii="Times New Roman" w:hAnsi="Times New Roman" w:cs="Times New Roman"/>
          <w:sz w:val="24"/>
          <w:szCs w:val="24"/>
        </w:rPr>
      </w:pPr>
      <w:bookmarkStart w:id="1" w:name="_Toc208323493"/>
      <w:r w:rsidRPr="00BE549A">
        <w:rPr>
          <w:rFonts w:ascii="Times New Roman" w:hAnsi="Times New Roman" w:cs="Times New Roman"/>
          <w:sz w:val="24"/>
          <w:szCs w:val="24"/>
        </w:rPr>
        <w:lastRenderedPageBreak/>
        <w:t>Vispār</w:t>
      </w:r>
      <w:r w:rsidR="002854AE" w:rsidRPr="00BE549A">
        <w:rPr>
          <w:rFonts w:ascii="Times New Roman" w:hAnsi="Times New Roman" w:cs="Times New Roman"/>
          <w:sz w:val="24"/>
          <w:szCs w:val="24"/>
        </w:rPr>
        <w:t xml:space="preserve">īgā </w:t>
      </w:r>
      <w:r w:rsidRPr="00BE549A">
        <w:rPr>
          <w:rFonts w:ascii="Times New Roman" w:hAnsi="Times New Roman" w:cs="Times New Roman"/>
          <w:sz w:val="24"/>
          <w:szCs w:val="24"/>
        </w:rPr>
        <w:t>informācija</w:t>
      </w:r>
      <w:bookmarkEnd w:id="1"/>
      <w:r w:rsidR="00F476D1" w:rsidRPr="00BE549A">
        <w:rPr>
          <w:rFonts w:ascii="Times New Roman" w:hAnsi="Times New Roman" w:cs="Times New Roman"/>
          <w:sz w:val="24"/>
          <w:szCs w:val="24"/>
        </w:rPr>
        <w:t xml:space="preserve"> </w:t>
      </w:r>
    </w:p>
    <w:p w14:paraId="76C76EB4" w14:textId="20135CE6" w:rsidR="00802C4A" w:rsidRPr="00BE549A" w:rsidRDefault="00B7383D" w:rsidP="00046B46">
      <w:pPr>
        <w:pStyle w:val="ListParagraph"/>
        <w:numPr>
          <w:ilvl w:val="1"/>
          <w:numId w:val="15"/>
        </w:numPr>
        <w:spacing w:before="0" w:after="0"/>
        <w:ind w:left="567" w:hanging="567"/>
        <w:rPr>
          <w:rFonts w:ascii="Times New Roman" w:hAnsi="Times New Roman" w:cs="Times New Roman"/>
          <w:b/>
          <w:bCs/>
          <w:sz w:val="24"/>
          <w:szCs w:val="24"/>
        </w:rPr>
      </w:pPr>
      <w:r w:rsidRPr="00BE549A">
        <w:rPr>
          <w:rFonts w:ascii="Times New Roman" w:hAnsi="Times New Roman" w:cs="Times New Roman"/>
          <w:b/>
          <w:bCs/>
          <w:sz w:val="24"/>
          <w:szCs w:val="24"/>
        </w:rPr>
        <w:t>Iepirkuma n</w:t>
      </w:r>
      <w:r w:rsidR="0003032A" w:rsidRPr="00BE549A">
        <w:rPr>
          <w:rFonts w:ascii="Times New Roman" w:hAnsi="Times New Roman" w:cs="Times New Roman"/>
          <w:b/>
          <w:bCs/>
          <w:sz w:val="24"/>
          <w:szCs w:val="24"/>
        </w:rPr>
        <w:t>osaukums</w:t>
      </w:r>
      <w:r w:rsidRPr="00BE549A">
        <w:rPr>
          <w:rFonts w:ascii="Times New Roman" w:hAnsi="Times New Roman" w:cs="Times New Roman"/>
          <w:b/>
          <w:bCs/>
          <w:sz w:val="24"/>
          <w:szCs w:val="24"/>
        </w:rPr>
        <w:t>, identifikācijas numurs  un iepirkuma metode</w:t>
      </w:r>
      <w:r w:rsidR="009760F6" w:rsidRPr="00BE549A">
        <w:rPr>
          <w:rFonts w:ascii="Times New Roman" w:hAnsi="Times New Roman" w:cs="Times New Roman"/>
          <w:sz w:val="24"/>
          <w:szCs w:val="24"/>
        </w:rPr>
        <w:t>:</w:t>
      </w:r>
      <w:r w:rsidR="0003032A" w:rsidRPr="00BE549A">
        <w:rPr>
          <w:rFonts w:ascii="Times New Roman" w:hAnsi="Times New Roman" w:cs="Times New Roman"/>
          <w:sz w:val="24"/>
          <w:szCs w:val="24"/>
        </w:rPr>
        <w:t xml:space="preserve"> </w:t>
      </w:r>
      <w:r w:rsidR="00672FD7" w:rsidRPr="00BE549A">
        <w:rPr>
          <w:rFonts w:ascii="Times New Roman" w:hAnsi="Times New Roman" w:cs="Times New Roman"/>
          <w:sz w:val="24"/>
          <w:szCs w:val="24"/>
        </w:rPr>
        <w:t>“</w:t>
      </w:r>
      <w:r w:rsidR="00DC77A6" w:rsidRPr="00BE549A">
        <w:rPr>
          <w:rFonts w:ascii="Times New Roman" w:hAnsi="Times New Roman" w:cs="Times New Roman"/>
          <w:sz w:val="24"/>
          <w:szCs w:val="24"/>
        </w:rPr>
        <w:t>Mākslīgā ledus laukuma un nepieciešamo palīgtelpu noma</w:t>
      </w:r>
      <w:r w:rsidR="00672FD7" w:rsidRPr="00BE549A">
        <w:rPr>
          <w:rFonts w:ascii="Times New Roman" w:hAnsi="Times New Roman" w:cs="Times New Roman"/>
          <w:sz w:val="24"/>
          <w:szCs w:val="24"/>
        </w:rPr>
        <w:t>”</w:t>
      </w:r>
      <w:r w:rsidR="0003032A" w:rsidRPr="00BE549A">
        <w:rPr>
          <w:rFonts w:ascii="Times New Roman" w:hAnsi="Times New Roman" w:cs="Times New Roman"/>
          <w:sz w:val="24"/>
          <w:szCs w:val="24"/>
        </w:rPr>
        <w:t xml:space="preserve">, </w:t>
      </w:r>
      <w:r w:rsidR="00802C4A" w:rsidRPr="00BE549A">
        <w:rPr>
          <w:rFonts w:ascii="Times New Roman" w:hAnsi="Times New Roman" w:cs="Times New Roman"/>
          <w:sz w:val="24"/>
          <w:szCs w:val="24"/>
        </w:rPr>
        <w:t>identifikācijas numurs</w:t>
      </w:r>
      <w:r w:rsidR="006F12B5" w:rsidRPr="00BE549A">
        <w:rPr>
          <w:rFonts w:ascii="Times New Roman" w:hAnsi="Times New Roman" w:cs="Times New Roman"/>
          <w:sz w:val="24"/>
          <w:szCs w:val="24"/>
        </w:rPr>
        <w:t>:</w:t>
      </w:r>
      <w:r w:rsidR="00AD056D" w:rsidRPr="00BE549A">
        <w:rPr>
          <w:rFonts w:ascii="Times New Roman" w:hAnsi="Times New Roman" w:cs="Times New Roman"/>
          <w:sz w:val="24"/>
          <w:szCs w:val="24"/>
        </w:rPr>
        <w:t xml:space="preserve"> RSU 202</w:t>
      </w:r>
      <w:r w:rsidR="00FD3F6E" w:rsidRPr="00BE549A">
        <w:rPr>
          <w:rFonts w:ascii="Times New Roman" w:hAnsi="Times New Roman" w:cs="Times New Roman"/>
          <w:sz w:val="24"/>
          <w:szCs w:val="24"/>
        </w:rPr>
        <w:t>6</w:t>
      </w:r>
      <w:r w:rsidR="00AD056D" w:rsidRPr="00BE549A">
        <w:rPr>
          <w:rFonts w:ascii="Times New Roman" w:hAnsi="Times New Roman" w:cs="Times New Roman"/>
          <w:sz w:val="24"/>
          <w:szCs w:val="24"/>
        </w:rPr>
        <w:t>/</w:t>
      </w:r>
      <w:r w:rsidR="00270C35" w:rsidRPr="00BE549A">
        <w:rPr>
          <w:rFonts w:ascii="Times New Roman" w:hAnsi="Times New Roman" w:cs="Times New Roman"/>
          <w:sz w:val="24"/>
          <w:szCs w:val="24"/>
        </w:rPr>
        <w:t>164</w:t>
      </w:r>
      <w:r w:rsidR="00AD056D" w:rsidRPr="00BE549A">
        <w:rPr>
          <w:rFonts w:ascii="Times New Roman" w:hAnsi="Times New Roman" w:cs="Times New Roman"/>
          <w:sz w:val="24"/>
          <w:szCs w:val="24"/>
        </w:rPr>
        <w:t>/</w:t>
      </w:r>
      <w:r w:rsidR="00FD3F6E" w:rsidRPr="00BE549A">
        <w:rPr>
          <w:rFonts w:ascii="Times New Roman" w:hAnsi="Times New Roman" w:cs="Times New Roman"/>
          <w:sz w:val="24"/>
          <w:szCs w:val="24"/>
        </w:rPr>
        <w:t>A</w:t>
      </w:r>
      <w:r w:rsidR="00EB2343" w:rsidRPr="00BE549A">
        <w:rPr>
          <w:rFonts w:ascii="Times New Roman" w:hAnsi="Times New Roman" w:cs="Times New Roman"/>
          <w:sz w:val="24"/>
          <w:szCs w:val="24"/>
        </w:rPr>
        <w:t>P</w:t>
      </w:r>
      <w:r w:rsidR="008C6B3E" w:rsidRPr="00BE549A">
        <w:rPr>
          <w:rFonts w:ascii="Times New Roman" w:hAnsi="Times New Roman" w:cs="Times New Roman"/>
          <w:sz w:val="24"/>
          <w:szCs w:val="24"/>
        </w:rPr>
        <w:t xml:space="preserve"> </w:t>
      </w:r>
      <w:r w:rsidR="00554602" w:rsidRPr="00BE549A">
        <w:rPr>
          <w:rFonts w:ascii="Times New Roman" w:hAnsi="Times New Roman" w:cs="Times New Roman"/>
          <w:sz w:val="24"/>
          <w:szCs w:val="24"/>
        </w:rPr>
        <w:t xml:space="preserve">(turpmāk – </w:t>
      </w:r>
      <w:r w:rsidR="00270C35" w:rsidRPr="00BE549A">
        <w:rPr>
          <w:rFonts w:ascii="Times New Roman" w:hAnsi="Times New Roman" w:cs="Times New Roman"/>
          <w:sz w:val="24"/>
          <w:szCs w:val="24"/>
        </w:rPr>
        <w:t>Iepirkums</w:t>
      </w:r>
      <w:r w:rsidR="00554602" w:rsidRPr="00BE549A">
        <w:rPr>
          <w:rFonts w:ascii="Times New Roman" w:hAnsi="Times New Roman" w:cs="Times New Roman"/>
          <w:sz w:val="24"/>
          <w:szCs w:val="24"/>
        </w:rPr>
        <w:t>)</w:t>
      </w:r>
      <w:r w:rsidR="00270C35" w:rsidRPr="00BE549A">
        <w:rPr>
          <w:rFonts w:ascii="Times New Roman" w:hAnsi="Times New Roman" w:cs="Times New Roman"/>
          <w:sz w:val="24"/>
          <w:szCs w:val="24"/>
        </w:rPr>
        <w:t>.</w:t>
      </w:r>
      <w:r w:rsidR="005737C7" w:rsidRPr="00BE549A">
        <w:rPr>
          <w:rFonts w:ascii="Times New Roman" w:hAnsi="Times New Roman" w:cs="Times New Roman"/>
          <w:sz w:val="24"/>
          <w:szCs w:val="24"/>
        </w:rPr>
        <w:t xml:space="preserve"> </w:t>
      </w:r>
    </w:p>
    <w:p w14:paraId="6860C201" w14:textId="03A51E1F" w:rsidR="00672FD7" w:rsidRPr="00BE549A" w:rsidRDefault="00672FD7" w:rsidP="00046B46">
      <w:pPr>
        <w:pStyle w:val="ListParagraph"/>
        <w:numPr>
          <w:ilvl w:val="1"/>
          <w:numId w:val="15"/>
        </w:numPr>
        <w:spacing w:before="0" w:after="0"/>
        <w:ind w:left="567" w:hanging="567"/>
        <w:rPr>
          <w:rFonts w:ascii="Times New Roman" w:hAnsi="Times New Roman" w:cs="Times New Roman"/>
          <w:b/>
          <w:bCs/>
          <w:sz w:val="24"/>
          <w:szCs w:val="24"/>
        </w:rPr>
      </w:pPr>
      <w:r w:rsidRPr="00BE549A">
        <w:rPr>
          <w:rFonts w:ascii="Times New Roman" w:hAnsi="Times New Roman" w:cs="Times New Roman"/>
          <w:b/>
          <w:bCs/>
          <w:sz w:val="24"/>
          <w:szCs w:val="24"/>
        </w:rPr>
        <w:t xml:space="preserve">Pasūtītājs: </w:t>
      </w:r>
    </w:p>
    <w:p w14:paraId="42B670E6" w14:textId="77777777" w:rsidR="008B6950" w:rsidRPr="00BE549A" w:rsidRDefault="008B6950" w:rsidP="0050471B">
      <w:pPr>
        <w:ind w:left="567"/>
        <w:rPr>
          <w:rFonts w:ascii="Times New Roman" w:hAnsi="Times New Roman" w:cs="Times New Roman"/>
          <w:sz w:val="24"/>
          <w:szCs w:val="24"/>
        </w:rPr>
      </w:pPr>
      <w:r w:rsidRPr="00BE549A">
        <w:rPr>
          <w:rFonts w:ascii="Times New Roman" w:hAnsi="Times New Roman" w:cs="Times New Roman"/>
          <w:sz w:val="24"/>
          <w:szCs w:val="24"/>
        </w:rPr>
        <w:t>Pasūtītāja nosaukums: Rīgas Stradiņa universitāte (turpmāk – Pasūtītājs)</w:t>
      </w:r>
    </w:p>
    <w:p w14:paraId="6C1605F6" w14:textId="77777777" w:rsidR="008B6950" w:rsidRPr="00BE549A" w:rsidRDefault="008B6950" w:rsidP="0050471B">
      <w:pPr>
        <w:pStyle w:val="ListParagraph"/>
        <w:spacing w:before="0" w:after="0"/>
        <w:ind w:left="567"/>
        <w:rPr>
          <w:rFonts w:ascii="Times New Roman" w:hAnsi="Times New Roman" w:cs="Times New Roman"/>
          <w:sz w:val="24"/>
          <w:szCs w:val="24"/>
        </w:rPr>
      </w:pPr>
      <w:r w:rsidRPr="00BE549A">
        <w:rPr>
          <w:rFonts w:ascii="Times New Roman" w:hAnsi="Times New Roman" w:cs="Times New Roman"/>
          <w:sz w:val="24"/>
          <w:szCs w:val="24"/>
        </w:rPr>
        <w:t>Reģistrācijas numurs: 90000013771</w:t>
      </w:r>
    </w:p>
    <w:p w14:paraId="23EFA97A" w14:textId="77777777" w:rsidR="008B6950" w:rsidRPr="00BE549A" w:rsidRDefault="008B6950" w:rsidP="0050471B">
      <w:pPr>
        <w:pStyle w:val="ListParagraph"/>
        <w:spacing w:before="0" w:after="0"/>
        <w:ind w:left="567"/>
        <w:rPr>
          <w:rFonts w:ascii="Times New Roman" w:hAnsi="Times New Roman" w:cs="Times New Roman"/>
          <w:sz w:val="24"/>
          <w:szCs w:val="24"/>
        </w:rPr>
      </w:pPr>
      <w:r w:rsidRPr="00BE549A">
        <w:rPr>
          <w:rFonts w:ascii="Times New Roman" w:hAnsi="Times New Roman" w:cs="Times New Roman"/>
          <w:sz w:val="24"/>
          <w:szCs w:val="24"/>
        </w:rPr>
        <w:t>Juridiskā adrese: Dzirciema iela 16, Rīga LV-1007</w:t>
      </w:r>
    </w:p>
    <w:p w14:paraId="3C457195" w14:textId="77777777" w:rsidR="008B6950" w:rsidRPr="00BE549A" w:rsidRDefault="008B6950" w:rsidP="0050471B">
      <w:pPr>
        <w:pStyle w:val="ListParagraph"/>
        <w:spacing w:before="0" w:after="0"/>
        <w:ind w:left="567"/>
        <w:rPr>
          <w:rFonts w:ascii="Times New Roman" w:hAnsi="Times New Roman" w:cs="Times New Roman"/>
          <w:sz w:val="24"/>
          <w:szCs w:val="24"/>
        </w:rPr>
      </w:pPr>
      <w:r w:rsidRPr="00BE549A">
        <w:rPr>
          <w:rFonts w:ascii="Times New Roman" w:hAnsi="Times New Roman" w:cs="Times New Roman"/>
          <w:sz w:val="24"/>
          <w:szCs w:val="24"/>
        </w:rPr>
        <w:t xml:space="preserve">Pasūtītāja profila adrese: </w:t>
      </w:r>
      <w:hyperlink r:id="rId8" w:history="1">
        <w:r w:rsidRPr="00BE549A">
          <w:rPr>
            <w:rStyle w:val="Hyperlink"/>
            <w:rFonts w:ascii="Times New Roman" w:hAnsi="Times New Roman" w:cs="Times New Roman"/>
            <w:sz w:val="24"/>
            <w:szCs w:val="24"/>
          </w:rPr>
          <w:t>https://www.eis.gov.lv/EKEIS/Supplier/Organizer/329</w:t>
        </w:r>
      </w:hyperlink>
      <w:r w:rsidRPr="00BE549A">
        <w:rPr>
          <w:rFonts w:ascii="Times New Roman" w:hAnsi="Times New Roman" w:cs="Times New Roman"/>
          <w:sz w:val="24"/>
          <w:szCs w:val="24"/>
        </w:rPr>
        <w:t xml:space="preserve"> </w:t>
      </w:r>
    </w:p>
    <w:p w14:paraId="4A18B232" w14:textId="77777777" w:rsidR="00672FD7" w:rsidRPr="00BE549A" w:rsidRDefault="00672FD7" w:rsidP="0050471B">
      <w:pPr>
        <w:pStyle w:val="ListParagraph"/>
        <w:spacing w:before="0" w:after="0"/>
        <w:ind w:left="567"/>
        <w:rPr>
          <w:rFonts w:ascii="Times New Roman" w:hAnsi="Times New Roman" w:cs="Times New Roman"/>
          <w:sz w:val="24"/>
          <w:szCs w:val="24"/>
        </w:rPr>
      </w:pPr>
      <w:r w:rsidRPr="00BE549A">
        <w:rPr>
          <w:rFonts w:ascii="Times New Roman" w:hAnsi="Times New Roman" w:cs="Times New Roman"/>
          <w:sz w:val="24"/>
          <w:szCs w:val="24"/>
        </w:rPr>
        <w:t xml:space="preserve">Iepirkuma rīkotāja profila adrese: </w:t>
      </w:r>
      <w:hyperlink r:id="rId9" w:history="1">
        <w:r w:rsidRPr="00BE549A">
          <w:rPr>
            <w:rStyle w:val="Hyperlink"/>
            <w:rFonts w:ascii="Times New Roman" w:hAnsi="Times New Roman" w:cs="Times New Roman"/>
            <w:sz w:val="24"/>
            <w:szCs w:val="24"/>
          </w:rPr>
          <w:t>https://www.eis.gov.lv/EKEIS/Supplier/Organizer/329</w:t>
        </w:r>
      </w:hyperlink>
      <w:r w:rsidRPr="00BE549A">
        <w:rPr>
          <w:rFonts w:ascii="Times New Roman" w:hAnsi="Times New Roman" w:cs="Times New Roman"/>
          <w:sz w:val="24"/>
          <w:szCs w:val="24"/>
        </w:rPr>
        <w:t>.</w:t>
      </w:r>
    </w:p>
    <w:p w14:paraId="1F61ACF8" w14:textId="5C2D947F" w:rsidR="00532097" w:rsidRPr="00BE549A" w:rsidRDefault="00802C4A" w:rsidP="00046B46">
      <w:pPr>
        <w:pStyle w:val="ListParagraph"/>
        <w:numPr>
          <w:ilvl w:val="1"/>
          <w:numId w:val="15"/>
        </w:numPr>
        <w:spacing w:before="0" w:after="0"/>
        <w:ind w:left="567" w:hanging="567"/>
        <w:rPr>
          <w:rFonts w:ascii="Times New Roman" w:hAnsi="Times New Roman" w:cs="Times New Roman"/>
          <w:sz w:val="24"/>
          <w:szCs w:val="24"/>
        </w:rPr>
      </w:pPr>
      <w:r w:rsidRPr="00BE549A">
        <w:rPr>
          <w:rFonts w:ascii="Times New Roman" w:hAnsi="Times New Roman" w:cs="Times New Roman"/>
          <w:b/>
          <w:bCs/>
          <w:sz w:val="24"/>
          <w:szCs w:val="24"/>
        </w:rPr>
        <w:t>Kontaktpersona</w:t>
      </w:r>
      <w:r w:rsidR="006F12B5" w:rsidRPr="00BE549A">
        <w:rPr>
          <w:rFonts w:ascii="Times New Roman" w:hAnsi="Times New Roman" w:cs="Times New Roman"/>
          <w:b/>
          <w:bCs/>
          <w:sz w:val="24"/>
          <w:szCs w:val="24"/>
        </w:rPr>
        <w:t>/-as</w:t>
      </w:r>
      <w:r w:rsidRPr="00BE549A">
        <w:rPr>
          <w:rFonts w:ascii="Times New Roman" w:hAnsi="Times New Roman" w:cs="Times New Roman"/>
          <w:b/>
          <w:bCs/>
          <w:sz w:val="24"/>
          <w:szCs w:val="24"/>
        </w:rPr>
        <w:t xml:space="preserve"> iepirkuma procedūras jautājumos</w:t>
      </w:r>
      <w:r w:rsidRPr="00BE549A">
        <w:rPr>
          <w:rFonts w:ascii="Times New Roman" w:hAnsi="Times New Roman" w:cs="Times New Roman"/>
          <w:sz w:val="24"/>
          <w:szCs w:val="24"/>
        </w:rPr>
        <w:t xml:space="preserve">: </w:t>
      </w:r>
      <w:r w:rsidR="00D26807" w:rsidRPr="00BE549A">
        <w:rPr>
          <w:rFonts w:ascii="Times New Roman" w:hAnsi="Times New Roman" w:cs="Times New Roman"/>
          <w:sz w:val="24"/>
          <w:szCs w:val="24"/>
        </w:rPr>
        <w:t xml:space="preserve">Iveta Saulīte, tālr.: +371 67062753, e-pasts: </w:t>
      </w:r>
      <w:bookmarkStart w:id="2" w:name="_Hlk97818587"/>
      <w:r w:rsidR="00E135E1" w:rsidRPr="00BE549A">
        <w:rPr>
          <w:rFonts w:ascii="Times New Roman" w:hAnsi="Times New Roman" w:cs="Times New Roman"/>
          <w:sz w:val="24"/>
          <w:szCs w:val="24"/>
        </w:rPr>
        <w:fldChar w:fldCharType="begin"/>
      </w:r>
      <w:r w:rsidR="00E135E1" w:rsidRPr="00BE549A">
        <w:rPr>
          <w:rFonts w:ascii="Times New Roman" w:hAnsi="Times New Roman" w:cs="Times New Roman"/>
          <w:sz w:val="24"/>
          <w:szCs w:val="24"/>
        </w:rPr>
        <w:instrText xml:space="preserve"> HYPERLINK "mailto:iveta.saulite@rsu.lv" </w:instrText>
      </w:r>
      <w:r w:rsidR="00E135E1" w:rsidRPr="00BE549A">
        <w:rPr>
          <w:rFonts w:ascii="Times New Roman" w:hAnsi="Times New Roman" w:cs="Times New Roman"/>
          <w:sz w:val="24"/>
          <w:szCs w:val="24"/>
        </w:rPr>
      </w:r>
      <w:r w:rsidR="00E135E1" w:rsidRPr="00BE549A">
        <w:rPr>
          <w:rFonts w:ascii="Times New Roman" w:hAnsi="Times New Roman" w:cs="Times New Roman"/>
          <w:sz w:val="24"/>
          <w:szCs w:val="24"/>
        </w:rPr>
        <w:fldChar w:fldCharType="separate"/>
      </w:r>
      <w:r w:rsidR="00E135E1" w:rsidRPr="00BE549A">
        <w:rPr>
          <w:rStyle w:val="Hyperlink"/>
          <w:rFonts w:ascii="Times New Roman" w:hAnsi="Times New Roman" w:cs="Times New Roman"/>
          <w:sz w:val="24"/>
          <w:szCs w:val="24"/>
        </w:rPr>
        <w:t>iveta.saulite@rsu.lv</w:t>
      </w:r>
      <w:bookmarkEnd w:id="2"/>
      <w:r w:rsidR="00E135E1" w:rsidRPr="00BE549A">
        <w:rPr>
          <w:rFonts w:ascii="Times New Roman" w:hAnsi="Times New Roman" w:cs="Times New Roman"/>
          <w:sz w:val="24"/>
          <w:szCs w:val="24"/>
        </w:rPr>
        <w:fldChar w:fldCharType="end"/>
      </w:r>
      <w:r w:rsidR="00D26807" w:rsidRPr="00BE549A">
        <w:rPr>
          <w:rFonts w:ascii="Times New Roman" w:hAnsi="Times New Roman" w:cs="Times New Roman"/>
          <w:sz w:val="24"/>
          <w:szCs w:val="24"/>
        </w:rPr>
        <w:t xml:space="preserve"> vai </w:t>
      </w:r>
      <w:r w:rsidR="00B96ADC" w:rsidRPr="00BE549A">
        <w:rPr>
          <w:rFonts w:ascii="Times New Roman" w:hAnsi="Times New Roman" w:cs="Times New Roman"/>
          <w:sz w:val="24"/>
          <w:szCs w:val="24"/>
        </w:rPr>
        <w:t>Inese Sprukta</w:t>
      </w:r>
      <w:r w:rsidR="00D26807" w:rsidRPr="00BE549A">
        <w:rPr>
          <w:rFonts w:ascii="Times New Roman" w:hAnsi="Times New Roman" w:cs="Times New Roman"/>
          <w:sz w:val="24"/>
          <w:szCs w:val="24"/>
        </w:rPr>
        <w:t>, tālr.: +371 </w:t>
      </w:r>
      <w:r w:rsidR="00682BE4" w:rsidRPr="00BE549A">
        <w:rPr>
          <w:rFonts w:ascii="Times New Roman" w:hAnsi="Times New Roman" w:cs="Times New Roman"/>
          <w:sz w:val="24"/>
          <w:szCs w:val="24"/>
        </w:rPr>
        <w:t>67060845</w:t>
      </w:r>
      <w:r w:rsidR="00D26807" w:rsidRPr="00BE549A">
        <w:rPr>
          <w:rFonts w:ascii="Times New Roman" w:hAnsi="Times New Roman" w:cs="Times New Roman"/>
          <w:sz w:val="24"/>
          <w:szCs w:val="24"/>
        </w:rPr>
        <w:t xml:space="preserve">, e-pasts: </w:t>
      </w:r>
      <w:hyperlink r:id="rId10" w:history="1">
        <w:r w:rsidR="00672FD7" w:rsidRPr="00BE549A">
          <w:rPr>
            <w:rStyle w:val="Hyperlink"/>
            <w:rFonts w:ascii="Times New Roman" w:hAnsi="Times New Roman" w:cs="Times New Roman"/>
            <w:sz w:val="24"/>
            <w:szCs w:val="24"/>
          </w:rPr>
          <w:t>inese.sprukta@rsu.lv</w:t>
        </w:r>
      </w:hyperlink>
      <w:r w:rsidR="00D26807" w:rsidRPr="00BE549A">
        <w:rPr>
          <w:rFonts w:ascii="Times New Roman" w:hAnsi="Times New Roman" w:cs="Times New Roman"/>
          <w:sz w:val="24"/>
          <w:szCs w:val="24"/>
        </w:rPr>
        <w:t>. Kontaktpersona iepirkuma procedūras laikā sniedz tikai organizatorisku informāciju</w:t>
      </w:r>
      <w:r w:rsidR="00CE7A91" w:rsidRPr="00BE549A">
        <w:rPr>
          <w:rFonts w:ascii="Times New Roman" w:hAnsi="Times New Roman" w:cs="Times New Roman"/>
          <w:sz w:val="24"/>
          <w:szCs w:val="24"/>
        </w:rPr>
        <w:t>.</w:t>
      </w:r>
    </w:p>
    <w:p w14:paraId="6D9C3888" w14:textId="4905623F" w:rsidR="005745FE" w:rsidRPr="00BE549A" w:rsidRDefault="00805F7F" w:rsidP="00046B46">
      <w:pPr>
        <w:pStyle w:val="ListParagraph"/>
        <w:numPr>
          <w:ilvl w:val="1"/>
          <w:numId w:val="15"/>
        </w:numPr>
        <w:spacing w:before="0" w:after="0"/>
        <w:ind w:left="567" w:hanging="567"/>
        <w:rPr>
          <w:rFonts w:ascii="Times New Roman" w:hAnsi="Times New Roman" w:cs="Times New Roman"/>
          <w:sz w:val="24"/>
          <w:szCs w:val="24"/>
        </w:rPr>
      </w:pPr>
      <w:r w:rsidRPr="00BE549A">
        <w:rPr>
          <w:rFonts w:ascii="Times New Roman" w:hAnsi="Times New Roman" w:cs="Times New Roman"/>
          <w:b/>
          <w:bCs/>
          <w:sz w:val="24"/>
          <w:szCs w:val="24"/>
        </w:rPr>
        <w:t>Iepirkuma komisija</w:t>
      </w:r>
      <w:r w:rsidRPr="00BE549A">
        <w:rPr>
          <w:rFonts w:ascii="Times New Roman" w:hAnsi="Times New Roman" w:cs="Times New Roman"/>
          <w:sz w:val="24"/>
          <w:szCs w:val="24"/>
        </w:rPr>
        <w:t xml:space="preserve">: </w:t>
      </w:r>
      <w:r w:rsidR="00D26807" w:rsidRPr="00BE549A">
        <w:rPr>
          <w:rFonts w:ascii="Times New Roman" w:hAnsi="Times New Roman" w:cs="Times New Roman"/>
          <w:sz w:val="24"/>
          <w:szCs w:val="24"/>
        </w:rPr>
        <w:t xml:space="preserve">Iepirkuma procedūru organizē Pasūtītāja ar </w:t>
      </w:r>
      <w:r w:rsidR="00412A28" w:rsidRPr="00BE549A">
        <w:rPr>
          <w:rFonts w:ascii="Times New Roman" w:hAnsi="Times New Roman" w:cs="Times New Roman"/>
          <w:sz w:val="24"/>
          <w:szCs w:val="24"/>
        </w:rPr>
        <w:t>RSU </w:t>
      </w:r>
      <w:r w:rsidR="00440956" w:rsidRPr="00BE549A">
        <w:rPr>
          <w:rFonts w:ascii="Times New Roman" w:hAnsi="Times New Roman" w:cs="Times New Roman"/>
          <w:sz w:val="24"/>
          <w:szCs w:val="24"/>
        </w:rPr>
        <w:t>kanclera</w:t>
      </w:r>
      <w:r w:rsidR="00412A28" w:rsidRPr="00BE549A">
        <w:rPr>
          <w:rFonts w:ascii="Times New Roman" w:hAnsi="Times New Roman" w:cs="Times New Roman"/>
          <w:sz w:val="24"/>
          <w:szCs w:val="24"/>
        </w:rPr>
        <w:t xml:space="preserve"> </w:t>
      </w:r>
      <w:r w:rsidR="00BE3BBD" w:rsidRPr="00BE549A">
        <w:rPr>
          <w:rFonts w:ascii="Times New Roman" w:hAnsi="Times New Roman" w:cs="Times New Roman"/>
          <w:sz w:val="24"/>
          <w:szCs w:val="24"/>
        </w:rPr>
        <w:t>26</w:t>
      </w:r>
      <w:r w:rsidR="00412A28" w:rsidRPr="00BE549A">
        <w:rPr>
          <w:rFonts w:ascii="Times New Roman" w:hAnsi="Times New Roman" w:cs="Times New Roman"/>
          <w:sz w:val="24"/>
          <w:szCs w:val="24"/>
        </w:rPr>
        <w:t>.</w:t>
      </w:r>
      <w:r w:rsidR="00C94CC4" w:rsidRPr="00BE549A">
        <w:rPr>
          <w:rFonts w:ascii="Times New Roman" w:hAnsi="Times New Roman" w:cs="Times New Roman"/>
          <w:sz w:val="24"/>
          <w:szCs w:val="24"/>
        </w:rPr>
        <w:t>0</w:t>
      </w:r>
      <w:r w:rsidR="00BE3BBD" w:rsidRPr="00BE549A">
        <w:rPr>
          <w:rFonts w:ascii="Times New Roman" w:hAnsi="Times New Roman" w:cs="Times New Roman"/>
          <w:sz w:val="24"/>
          <w:szCs w:val="24"/>
        </w:rPr>
        <w:t>8</w:t>
      </w:r>
      <w:r w:rsidR="00412A28" w:rsidRPr="00BE549A">
        <w:rPr>
          <w:rFonts w:ascii="Times New Roman" w:hAnsi="Times New Roman" w:cs="Times New Roman"/>
          <w:sz w:val="24"/>
          <w:szCs w:val="24"/>
        </w:rPr>
        <w:t>.202</w:t>
      </w:r>
      <w:r w:rsidR="00C94CC4" w:rsidRPr="00BE549A">
        <w:rPr>
          <w:rFonts w:ascii="Times New Roman" w:hAnsi="Times New Roman" w:cs="Times New Roman"/>
          <w:sz w:val="24"/>
          <w:szCs w:val="24"/>
        </w:rPr>
        <w:t>6</w:t>
      </w:r>
      <w:r w:rsidR="00412A28" w:rsidRPr="00BE549A">
        <w:rPr>
          <w:rFonts w:ascii="Times New Roman" w:hAnsi="Times New Roman" w:cs="Times New Roman"/>
          <w:sz w:val="24"/>
          <w:szCs w:val="24"/>
        </w:rPr>
        <w:t>. rīkojumu Nr. 1-PB-</w:t>
      </w:r>
      <w:r w:rsidR="00440956" w:rsidRPr="00BE549A">
        <w:rPr>
          <w:rFonts w:ascii="Times New Roman" w:hAnsi="Times New Roman" w:cs="Times New Roman"/>
          <w:sz w:val="24"/>
          <w:szCs w:val="24"/>
        </w:rPr>
        <w:t>11</w:t>
      </w:r>
      <w:r w:rsidR="00412A28" w:rsidRPr="00BE549A">
        <w:rPr>
          <w:rFonts w:ascii="Times New Roman" w:hAnsi="Times New Roman" w:cs="Times New Roman"/>
          <w:sz w:val="24"/>
          <w:szCs w:val="24"/>
        </w:rPr>
        <w:t>/</w:t>
      </w:r>
      <w:r w:rsidR="00BE3BBD" w:rsidRPr="00BE549A">
        <w:rPr>
          <w:rFonts w:ascii="Times New Roman" w:hAnsi="Times New Roman" w:cs="Times New Roman"/>
          <w:sz w:val="24"/>
          <w:szCs w:val="24"/>
        </w:rPr>
        <w:t>321</w:t>
      </w:r>
      <w:r w:rsidR="00412A28" w:rsidRPr="00BE549A">
        <w:rPr>
          <w:rFonts w:ascii="Times New Roman" w:hAnsi="Times New Roman" w:cs="Times New Roman"/>
          <w:sz w:val="24"/>
          <w:szCs w:val="24"/>
        </w:rPr>
        <w:t>/202</w:t>
      </w:r>
      <w:r w:rsidR="007132A3" w:rsidRPr="00BE549A">
        <w:rPr>
          <w:rFonts w:ascii="Times New Roman" w:hAnsi="Times New Roman" w:cs="Times New Roman"/>
          <w:sz w:val="24"/>
          <w:szCs w:val="24"/>
        </w:rPr>
        <w:t>6</w:t>
      </w:r>
      <w:r w:rsidR="00412A28" w:rsidRPr="00BE549A">
        <w:rPr>
          <w:rFonts w:ascii="Times New Roman" w:hAnsi="Times New Roman" w:cs="Times New Roman"/>
          <w:sz w:val="24"/>
          <w:szCs w:val="24"/>
        </w:rPr>
        <w:t xml:space="preserve"> “Par iepirkuma </w:t>
      </w:r>
      <w:r w:rsidR="00440956" w:rsidRPr="00BE549A">
        <w:rPr>
          <w:rFonts w:ascii="Times New Roman" w:hAnsi="Times New Roman" w:cs="Times New Roman"/>
          <w:sz w:val="24"/>
          <w:szCs w:val="24"/>
        </w:rPr>
        <w:t>“</w:t>
      </w:r>
      <w:r w:rsidR="00DC77A6" w:rsidRPr="00BE549A">
        <w:rPr>
          <w:rFonts w:ascii="Times New Roman" w:hAnsi="Times New Roman" w:cs="Times New Roman"/>
          <w:sz w:val="24"/>
          <w:szCs w:val="24"/>
        </w:rPr>
        <w:t>Mākslīgā ledus laukuma un nepieciešamo palīgtelpu noma</w:t>
      </w:r>
      <w:r w:rsidR="00440956" w:rsidRPr="00BE549A">
        <w:rPr>
          <w:rFonts w:ascii="Times New Roman" w:hAnsi="Times New Roman" w:cs="Times New Roman"/>
          <w:sz w:val="24"/>
          <w:szCs w:val="24"/>
        </w:rPr>
        <w:t>”</w:t>
      </w:r>
      <w:r w:rsidR="00412A28" w:rsidRPr="00BE549A">
        <w:rPr>
          <w:rFonts w:ascii="Times New Roman" w:hAnsi="Times New Roman" w:cs="Times New Roman"/>
          <w:sz w:val="24"/>
          <w:szCs w:val="24"/>
        </w:rPr>
        <w:t xml:space="preserve"> komisijas izveidošanu” </w:t>
      </w:r>
      <w:r w:rsidR="00D26807" w:rsidRPr="00BE549A">
        <w:rPr>
          <w:rFonts w:ascii="Times New Roman" w:hAnsi="Times New Roman" w:cs="Times New Roman"/>
          <w:sz w:val="24"/>
          <w:szCs w:val="24"/>
        </w:rPr>
        <w:t>izveidota iepirkuma komisija (turpmāk – Komisija)</w:t>
      </w:r>
      <w:r w:rsidR="00A25377" w:rsidRPr="00BE549A">
        <w:rPr>
          <w:rFonts w:ascii="Times New Roman" w:hAnsi="Times New Roman" w:cs="Times New Roman"/>
          <w:sz w:val="24"/>
          <w:szCs w:val="24"/>
        </w:rPr>
        <w:t>.</w:t>
      </w:r>
    </w:p>
    <w:p w14:paraId="40FDAD7F" w14:textId="0719BDEC" w:rsidR="006F12B5" w:rsidRPr="00BE549A" w:rsidRDefault="006F12B5" w:rsidP="00046B46">
      <w:pPr>
        <w:pStyle w:val="Nodala11"/>
        <w:numPr>
          <w:ilvl w:val="1"/>
          <w:numId w:val="15"/>
        </w:numPr>
        <w:ind w:left="567" w:hanging="567"/>
        <w:rPr>
          <w:rStyle w:val="Hyperlink"/>
          <w:rFonts w:ascii="Times New Roman" w:hAnsi="Times New Roman" w:cs="Times New Roman"/>
          <w:b/>
          <w:color w:val="auto"/>
          <w:sz w:val="24"/>
          <w:szCs w:val="24"/>
          <w:u w:val="none"/>
        </w:rPr>
      </w:pPr>
      <w:r w:rsidRPr="00BE549A">
        <w:rPr>
          <w:rStyle w:val="Hyperlink"/>
          <w:rFonts w:ascii="Times New Roman" w:hAnsi="Times New Roman" w:cs="Times New Roman"/>
          <w:b/>
          <w:color w:val="auto"/>
          <w:sz w:val="24"/>
          <w:szCs w:val="24"/>
          <w:u w:val="none"/>
        </w:rPr>
        <w:t>Personas datu aizsardzība:</w:t>
      </w:r>
    </w:p>
    <w:p w14:paraId="1F4FC625" w14:textId="7207DDB1" w:rsidR="006F12B5" w:rsidRPr="00BE549A" w:rsidRDefault="006F12B5" w:rsidP="00046B46">
      <w:pPr>
        <w:pStyle w:val="ListParagraph"/>
        <w:numPr>
          <w:ilvl w:val="2"/>
          <w:numId w:val="15"/>
        </w:numPr>
        <w:spacing w:before="0" w:after="0"/>
        <w:ind w:left="1225" w:hanging="658"/>
        <w:rPr>
          <w:rFonts w:ascii="Times New Roman" w:hAnsi="Times New Roman" w:cs="Times New Roman"/>
          <w:sz w:val="24"/>
          <w:szCs w:val="24"/>
        </w:rPr>
      </w:pPr>
      <w:r w:rsidRPr="00BE549A">
        <w:rPr>
          <w:rFonts w:ascii="Times New Roman" w:hAnsi="Times New Roman" w:cs="Times New Roman"/>
          <w:sz w:val="24"/>
          <w:szCs w:val="24"/>
        </w:rPr>
        <w:t>Pasūtītājs</w:t>
      </w:r>
      <w:r w:rsidR="00DA5F4D" w:rsidRPr="00BE549A">
        <w:rPr>
          <w:rFonts w:ascii="Times New Roman" w:hAnsi="Times New Roman" w:cs="Times New Roman"/>
          <w:sz w:val="24"/>
          <w:szCs w:val="24"/>
        </w:rPr>
        <w:t xml:space="preserve">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w:t>
      </w:r>
      <w:r w:rsidR="00A250E5" w:rsidRPr="00BE549A">
        <w:rPr>
          <w:rFonts w:ascii="Times New Roman" w:hAnsi="Times New Roman" w:cs="Times New Roman"/>
          <w:sz w:val="24"/>
          <w:szCs w:val="24"/>
        </w:rPr>
        <w:t>Iepirkuma</w:t>
      </w:r>
      <w:r w:rsidR="00DA5F4D" w:rsidRPr="00BE549A">
        <w:rPr>
          <w:rFonts w:ascii="Times New Roman" w:hAnsi="Times New Roman" w:cs="Times New Roman"/>
          <w:sz w:val="24"/>
          <w:szCs w:val="24"/>
        </w:rPr>
        <w:t xml:space="preserve"> norisi atbilstoši Publisko iepirkumu likumam (turpmāk – PIL) un </w:t>
      </w:r>
      <w:r w:rsidR="00270C35" w:rsidRPr="00BE549A">
        <w:rPr>
          <w:rFonts w:ascii="Times New Roman" w:hAnsi="Times New Roman" w:cs="Times New Roman"/>
          <w:sz w:val="24"/>
          <w:szCs w:val="24"/>
        </w:rPr>
        <w:t>Iepirkuma</w:t>
      </w:r>
      <w:r w:rsidR="00DA5F4D" w:rsidRPr="00BE549A">
        <w:rPr>
          <w:rFonts w:ascii="Times New Roman" w:hAnsi="Times New Roman" w:cs="Times New Roman"/>
          <w:sz w:val="24"/>
          <w:szCs w:val="24"/>
        </w:rPr>
        <w:t xml:space="preserve"> nolikumam.</w:t>
      </w:r>
    </w:p>
    <w:p w14:paraId="06C707EE" w14:textId="63375816" w:rsidR="00DA5F4D" w:rsidRPr="00BE549A" w:rsidRDefault="00DA5F4D" w:rsidP="00046B46">
      <w:pPr>
        <w:pStyle w:val="ListParagraph"/>
        <w:numPr>
          <w:ilvl w:val="2"/>
          <w:numId w:val="15"/>
        </w:numPr>
        <w:spacing w:before="0" w:after="0"/>
        <w:ind w:left="1225" w:hanging="658"/>
        <w:rPr>
          <w:rFonts w:ascii="Times New Roman" w:hAnsi="Times New Roman" w:cs="Times New Roman"/>
          <w:sz w:val="24"/>
          <w:szCs w:val="24"/>
        </w:rPr>
      </w:pPr>
      <w:r w:rsidRPr="00BE549A">
        <w:rPr>
          <w:rFonts w:ascii="Times New Roman" w:hAnsi="Times New Roman" w:cs="Times New Roman"/>
          <w:sz w:val="24"/>
          <w:szCs w:val="24"/>
        </w:rPr>
        <w:t xml:space="preserve">Personas datu apstrādes pārzinis ir Pasūtītājs. Kontaktinformācija ar personas datu apstrādi saistītajos jautājumos ir </w:t>
      </w:r>
      <w:hyperlink r:id="rId11" w:history="1">
        <w:r w:rsidRPr="00BE549A">
          <w:rPr>
            <w:rStyle w:val="Hyperlink"/>
            <w:rFonts w:ascii="Times New Roman" w:hAnsi="Times New Roman" w:cs="Times New Roman"/>
            <w:sz w:val="24"/>
            <w:szCs w:val="24"/>
          </w:rPr>
          <w:t>rsu@rsu.lv</w:t>
        </w:r>
      </w:hyperlink>
      <w:r w:rsidRPr="00BE549A">
        <w:rPr>
          <w:rFonts w:ascii="Times New Roman" w:hAnsi="Times New Roman" w:cs="Times New Roman"/>
          <w:sz w:val="24"/>
          <w:szCs w:val="24"/>
        </w:rPr>
        <w:t xml:space="preserve">, </w:t>
      </w:r>
      <w:r w:rsidR="003747DF" w:rsidRPr="00BE549A">
        <w:rPr>
          <w:rFonts w:ascii="Times New Roman" w:eastAsia="Times New Roman" w:hAnsi="Times New Roman" w:cs="Times New Roman"/>
          <w:sz w:val="24"/>
          <w:szCs w:val="24"/>
          <w14:scene3d>
            <w14:camera w14:prst="orthographicFront"/>
            <w14:lightRig w14:rig="threePt" w14:dir="t">
              <w14:rot w14:lat="0" w14:lon="0" w14:rev="0"/>
            </w14:lightRig>
          </w14:scene3d>
        </w:rPr>
        <w:t>tālr. +37167409105 vai</w:t>
      </w:r>
      <w:r w:rsidR="003747DF" w:rsidRPr="00BE549A">
        <w:rPr>
          <w:rStyle w:val="Hyperlink"/>
          <w:rFonts w:ascii="Times New Roman" w:hAnsi="Times New Roman" w:cs="Times New Roman"/>
          <w:sz w:val="24"/>
          <w:szCs w:val="24"/>
        </w:rPr>
        <w:t xml:space="preserve"> </w:t>
      </w:r>
      <w:hyperlink r:id="rId12" w:history="1">
        <w:r w:rsidR="003747DF" w:rsidRPr="00BE549A">
          <w:rPr>
            <w:rStyle w:val="Hyperlink"/>
            <w:rFonts w:ascii="Times New Roman" w:hAnsi="Times New Roman" w:cs="Times New Roman"/>
            <w:sz w:val="24"/>
            <w:szCs w:val="24"/>
          </w:rPr>
          <w:t>personu.dati@rsu.lv</w:t>
        </w:r>
      </w:hyperlink>
      <w:r w:rsidR="003747DF" w:rsidRPr="00BE549A">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 tālr. +37167409144 vai +37167062750 </w:t>
      </w:r>
      <w:r w:rsidRPr="00BE549A">
        <w:rPr>
          <w:rFonts w:ascii="Times New Roman" w:hAnsi="Times New Roman" w:cs="Times New Roman"/>
          <w:sz w:val="24"/>
          <w:szCs w:val="24"/>
        </w:rPr>
        <w:t xml:space="preserve">(Pasūtītāja fizisko personu datu aizsardzības speciālists). Ar Pasūtītāja Privātuma politiku var iepazīties šeit: </w:t>
      </w:r>
      <w:hyperlink r:id="rId13" w:history="1">
        <w:r w:rsidRPr="00BE549A">
          <w:rPr>
            <w:rStyle w:val="Hyperlink"/>
            <w:rFonts w:ascii="Times New Roman" w:hAnsi="Times New Roman" w:cs="Times New Roman"/>
            <w:sz w:val="24"/>
            <w:szCs w:val="24"/>
          </w:rPr>
          <w:t>https://www.rsu.lv/privatuma-politika</w:t>
        </w:r>
      </w:hyperlink>
      <w:r w:rsidRPr="00BE549A">
        <w:rPr>
          <w:rFonts w:ascii="Times New Roman" w:hAnsi="Times New Roman" w:cs="Times New Roman"/>
          <w:sz w:val="24"/>
          <w:szCs w:val="24"/>
        </w:rPr>
        <w:t>.</w:t>
      </w:r>
    </w:p>
    <w:p w14:paraId="62B7DDEC" w14:textId="0290CED6" w:rsidR="00DA5F4D" w:rsidRPr="00BE549A" w:rsidRDefault="00DA5F4D" w:rsidP="00046B46">
      <w:pPr>
        <w:pStyle w:val="ListParagraph"/>
        <w:numPr>
          <w:ilvl w:val="2"/>
          <w:numId w:val="15"/>
        </w:numPr>
        <w:spacing w:before="0" w:after="0"/>
        <w:ind w:left="1225" w:hanging="658"/>
        <w:rPr>
          <w:rFonts w:ascii="Times New Roman" w:hAnsi="Times New Roman" w:cs="Times New Roman"/>
          <w:sz w:val="24"/>
          <w:szCs w:val="24"/>
        </w:rPr>
      </w:pPr>
      <w:r w:rsidRPr="00BE549A">
        <w:rPr>
          <w:rFonts w:ascii="Times New Roman" w:hAnsi="Times New Roman" w:cs="Times New Roman"/>
          <w:sz w:val="24"/>
          <w:szCs w:val="24"/>
        </w:rPr>
        <w:t xml:space="preserve">Personas dati tiks glabāti PIL 40. panta piektajā daļā noteiktajā termiņā – 10 gadus pēc iepirkuma līguma (turpmāk – Līgums) noslēgšanas dienas vai gadījumā, ja </w:t>
      </w:r>
      <w:r w:rsidR="00270C35" w:rsidRPr="00BE549A">
        <w:rPr>
          <w:rFonts w:ascii="Times New Roman" w:hAnsi="Times New Roman" w:cs="Times New Roman"/>
          <w:sz w:val="24"/>
          <w:szCs w:val="24"/>
        </w:rPr>
        <w:t>Iepirkums</w:t>
      </w:r>
      <w:r w:rsidRPr="00BE549A">
        <w:rPr>
          <w:rFonts w:ascii="Times New Roman" w:hAnsi="Times New Roman" w:cs="Times New Roman"/>
          <w:sz w:val="24"/>
          <w:szCs w:val="24"/>
        </w:rPr>
        <w:t xml:space="preserve"> tiek pārtraukts vai izbeigts bez rezultāta – 10 gadus pēc </w:t>
      </w:r>
      <w:r w:rsidR="00270C35" w:rsidRPr="00BE549A">
        <w:rPr>
          <w:rFonts w:ascii="Times New Roman" w:hAnsi="Times New Roman" w:cs="Times New Roman"/>
          <w:sz w:val="24"/>
          <w:szCs w:val="24"/>
        </w:rPr>
        <w:t>K</w:t>
      </w:r>
      <w:r w:rsidRPr="00BE549A">
        <w:rPr>
          <w:rFonts w:ascii="Times New Roman" w:hAnsi="Times New Roman" w:cs="Times New Roman"/>
          <w:sz w:val="24"/>
          <w:szCs w:val="24"/>
        </w:rPr>
        <w:t xml:space="preserve">omisijas lēmuma par </w:t>
      </w:r>
      <w:r w:rsidR="00270C35"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rezultātu pieņemšanas dienas.</w:t>
      </w:r>
    </w:p>
    <w:p w14:paraId="7B499231" w14:textId="0154E777" w:rsidR="00DA5F4D" w:rsidRPr="00BE549A" w:rsidRDefault="00DA5F4D" w:rsidP="00046B46">
      <w:pPr>
        <w:pStyle w:val="ListParagraph"/>
        <w:numPr>
          <w:ilvl w:val="2"/>
          <w:numId w:val="15"/>
        </w:numPr>
        <w:spacing w:before="0" w:after="0"/>
        <w:ind w:left="1225" w:hanging="658"/>
        <w:rPr>
          <w:rFonts w:ascii="Times New Roman" w:hAnsi="Times New Roman" w:cs="Times New Roman"/>
          <w:sz w:val="24"/>
          <w:szCs w:val="24"/>
        </w:rPr>
      </w:pPr>
      <w:r w:rsidRPr="00BE549A">
        <w:rPr>
          <w:rFonts w:ascii="Times New Roman" w:hAnsi="Times New Roman" w:cs="Times New Roman"/>
          <w:sz w:val="24"/>
          <w:szCs w:val="24"/>
        </w:rPr>
        <w:t>Personas dati var tikt nodoti Iepirkumu uzraudzības birojam</w:t>
      </w:r>
      <w:r w:rsidR="00D26807" w:rsidRPr="00BE549A">
        <w:rPr>
          <w:rFonts w:ascii="Times New Roman" w:hAnsi="Times New Roman" w:cs="Times New Roman"/>
          <w:sz w:val="24"/>
          <w:szCs w:val="24"/>
        </w:rPr>
        <w:t xml:space="preserve"> </w:t>
      </w:r>
      <w:r w:rsidRPr="00BE549A">
        <w:rPr>
          <w:rFonts w:ascii="Times New Roman" w:hAnsi="Times New Roman" w:cs="Times New Roman"/>
          <w:sz w:val="24"/>
          <w:szCs w:val="24"/>
        </w:rPr>
        <w:t xml:space="preserve">un/vai Administratīvajai rajona tiesai atbilstoši PIL, Eiropas Parlamenta un Padomes 2016. gada 27. aprīļa Regulā (ES) 2016/679 “Par fizisku personu aizsardzību attiecībā uz personas datu apstrādi un šādu datu brīvu apriti un ar ko atceļ Direktīvu 95/46/EK” (Vispārīgā datu aizsardzības regula) un citos normatīvajos aktos noteiktajām prasībām. </w:t>
      </w:r>
    </w:p>
    <w:p w14:paraId="1D31A515" w14:textId="77777777" w:rsidR="00802C4A" w:rsidRPr="00BE549A" w:rsidRDefault="00812B03" w:rsidP="00046B46">
      <w:pPr>
        <w:pStyle w:val="Nodala1"/>
        <w:numPr>
          <w:ilvl w:val="0"/>
          <w:numId w:val="15"/>
        </w:numPr>
        <w:ind w:hanging="720"/>
        <w:rPr>
          <w:rFonts w:ascii="Times New Roman" w:hAnsi="Times New Roman" w:cs="Times New Roman"/>
          <w:sz w:val="24"/>
          <w:szCs w:val="24"/>
        </w:rPr>
      </w:pPr>
      <w:bookmarkStart w:id="3" w:name="_Toc208323494"/>
      <w:r w:rsidRPr="00BE549A">
        <w:rPr>
          <w:rFonts w:ascii="Times New Roman" w:hAnsi="Times New Roman" w:cs="Times New Roman"/>
          <w:sz w:val="24"/>
          <w:szCs w:val="24"/>
        </w:rPr>
        <w:t>Informācija par iepirkuma procedūru</w:t>
      </w:r>
      <w:bookmarkEnd w:id="3"/>
    </w:p>
    <w:p w14:paraId="1496CADB" w14:textId="234D5ACF" w:rsidR="00C471E5" w:rsidRPr="00BE549A" w:rsidRDefault="00270C35" w:rsidP="00046B46">
      <w:pPr>
        <w:pStyle w:val="ListParagraph"/>
        <w:numPr>
          <w:ilvl w:val="1"/>
          <w:numId w:val="15"/>
        </w:numPr>
        <w:ind w:left="567" w:hanging="567"/>
        <w:rPr>
          <w:rFonts w:ascii="Times New Roman" w:hAnsi="Times New Roman" w:cs="Times New Roman"/>
          <w:sz w:val="24"/>
          <w:szCs w:val="24"/>
        </w:rPr>
      </w:pPr>
      <w:r w:rsidRPr="00BE549A">
        <w:rPr>
          <w:rFonts w:ascii="Times New Roman" w:hAnsi="Times New Roman" w:cs="Times New Roman"/>
          <w:sz w:val="24"/>
          <w:szCs w:val="24"/>
        </w:rPr>
        <w:t>Iepirkums</w:t>
      </w:r>
      <w:r w:rsidR="00805F7F" w:rsidRPr="00BE549A">
        <w:rPr>
          <w:rFonts w:ascii="Times New Roman" w:hAnsi="Times New Roman" w:cs="Times New Roman"/>
          <w:sz w:val="24"/>
          <w:szCs w:val="24"/>
        </w:rPr>
        <w:t xml:space="preserve"> tiek veikt</w:t>
      </w:r>
      <w:r w:rsidR="00554602" w:rsidRPr="00BE549A">
        <w:rPr>
          <w:rFonts w:ascii="Times New Roman" w:hAnsi="Times New Roman" w:cs="Times New Roman"/>
          <w:sz w:val="24"/>
          <w:szCs w:val="24"/>
        </w:rPr>
        <w:t>s</w:t>
      </w:r>
      <w:r w:rsidR="00B06C64" w:rsidRPr="00BE549A">
        <w:rPr>
          <w:rFonts w:ascii="Times New Roman" w:hAnsi="Times New Roman" w:cs="Times New Roman"/>
          <w:sz w:val="24"/>
          <w:szCs w:val="24"/>
        </w:rPr>
        <w:t xml:space="preserve"> sask</w:t>
      </w:r>
      <w:r w:rsidR="00805F7F" w:rsidRPr="00BE549A">
        <w:rPr>
          <w:rFonts w:ascii="Times New Roman" w:hAnsi="Times New Roman" w:cs="Times New Roman"/>
          <w:sz w:val="24"/>
          <w:szCs w:val="24"/>
        </w:rPr>
        <w:t xml:space="preserve">aņā ar Publisko iepirkumu likuma (turpmāk – PIL) </w:t>
      </w:r>
      <w:r w:rsidRPr="00BE549A">
        <w:rPr>
          <w:rFonts w:ascii="Times New Roman" w:hAnsi="Times New Roman" w:cs="Times New Roman"/>
          <w:sz w:val="24"/>
          <w:szCs w:val="24"/>
        </w:rPr>
        <w:t>10</w:t>
      </w:r>
      <w:r w:rsidR="00805F7F" w:rsidRPr="00BE549A">
        <w:rPr>
          <w:rFonts w:ascii="Times New Roman" w:hAnsi="Times New Roman" w:cs="Times New Roman"/>
          <w:sz w:val="24"/>
          <w:szCs w:val="24"/>
        </w:rPr>
        <w:t>.pant</w:t>
      </w:r>
      <w:r w:rsidRPr="00BE549A">
        <w:rPr>
          <w:rFonts w:ascii="Times New Roman" w:hAnsi="Times New Roman" w:cs="Times New Roman"/>
          <w:sz w:val="24"/>
          <w:szCs w:val="24"/>
        </w:rPr>
        <w:t>u</w:t>
      </w:r>
      <w:r w:rsidR="00805F7F" w:rsidRPr="00BE549A">
        <w:rPr>
          <w:rFonts w:ascii="Times New Roman" w:hAnsi="Times New Roman" w:cs="Times New Roman"/>
          <w:sz w:val="24"/>
          <w:szCs w:val="24"/>
        </w:rPr>
        <w:t xml:space="preserve"> un citiem iepirkuma procedūru regulējošiem PIL pantiem, </w:t>
      </w:r>
      <w:r w:rsidR="00B06C64" w:rsidRPr="00BE549A">
        <w:rPr>
          <w:rFonts w:ascii="Times New Roman" w:hAnsi="Times New Roman" w:cs="Times New Roman"/>
          <w:sz w:val="24"/>
          <w:szCs w:val="24"/>
        </w:rPr>
        <w:t xml:space="preserve">un 2017.gada 28.februāra Ministru kabineta noteikumiem Nr.107 </w:t>
      </w:r>
      <w:r w:rsidR="006F12B5" w:rsidRPr="00BE549A">
        <w:rPr>
          <w:rFonts w:ascii="Times New Roman" w:hAnsi="Times New Roman" w:cs="Times New Roman"/>
          <w:sz w:val="24"/>
          <w:szCs w:val="24"/>
        </w:rPr>
        <w:t>“</w:t>
      </w:r>
      <w:r w:rsidR="00B06C64" w:rsidRPr="00BE549A">
        <w:rPr>
          <w:rFonts w:ascii="Times New Roman" w:hAnsi="Times New Roman" w:cs="Times New Roman"/>
          <w:sz w:val="24"/>
          <w:szCs w:val="24"/>
        </w:rPr>
        <w:t>Iepirkumu procedūru un metu konkursu norises kārtība”</w:t>
      </w:r>
      <w:r w:rsidR="00C471E5" w:rsidRPr="00BE549A">
        <w:rPr>
          <w:rFonts w:ascii="Times New Roman" w:hAnsi="Times New Roman" w:cs="Times New Roman"/>
          <w:sz w:val="24"/>
          <w:szCs w:val="24"/>
        </w:rPr>
        <w:t>.</w:t>
      </w:r>
    </w:p>
    <w:p w14:paraId="73544DFA" w14:textId="65769554" w:rsidR="00EF6D0C" w:rsidRPr="00BE549A" w:rsidRDefault="00270C35" w:rsidP="00046B46">
      <w:pPr>
        <w:pStyle w:val="ListParagraph"/>
        <w:numPr>
          <w:ilvl w:val="1"/>
          <w:numId w:val="15"/>
        </w:numPr>
        <w:ind w:left="567" w:hanging="567"/>
        <w:rPr>
          <w:rFonts w:ascii="Times New Roman" w:hAnsi="Times New Roman" w:cs="Times New Roman"/>
          <w:sz w:val="24"/>
          <w:szCs w:val="24"/>
        </w:rPr>
      </w:pPr>
      <w:r w:rsidRPr="00BE549A">
        <w:rPr>
          <w:rFonts w:ascii="Times New Roman" w:hAnsi="Times New Roman" w:cs="Times New Roman"/>
          <w:sz w:val="24"/>
          <w:szCs w:val="24"/>
        </w:rPr>
        <w:t>Iepirkuma</w:t>
      </w:r>
      <w:r w:rsidR="0070048C" w:rsidRPr="00BE549A">
        <w:rPr>
          <w:rFonts w:ascii="Times New Roman" w:hAnsi="Times New Roman" w:cs="Times New Roman"/>
          <w:sz w:val="24"/>
          <w:szCs w:val="24"/>
        </w:rPr>
        <w:t xml:space="preserve"> d</w:t>
      </w:r>
      <w:r w:rsidR="00AE014E" w:rsidRPr="00BE549A">
        <w:rPr>
          <w:rFonts w:ascii="Times New Roman" w:hAnsi="Times New Roman" w:cs="Times New Roman"/>
          <w:sz w:val="24"/>
          <w:szCs w:val="24"/>
        </w:rPr>
        <w:t xml:space="preserve">okumentācija ir pieejama </w:t>
      </w:r>
      <w:r w:rsidR="00891873" w:rsidRPr="00BE549A">
        <w:rPr>
          <w:rFonts w:ascii="Times New Roman" w:hAnsi="Times New Roman" w:cs="Times New Roman"/>
          <w:sz w:val="24"/>
          <w:szCs w:val="24"/>
        </w:rPr>
        <w:t xml:space="preserve">Pasūtītāja profilā </w:t>
      </w:r>
      <w:hyperlink r:id="rId14" w:history="1">
        <w:r w:rsidR="009946BF" w:rsidRPr="00BE549A">
          <w:rPr>
            <w:rStyle w:val="Hyperlink"/>
            <w:rFonts w:ascii="Times New Roman" w:hAnsi="Times New Roman" w:cs="Times New Roman"/>
            <w:sz w:val="24"/>
            <w:szCs w:val="24"/>
          </w:rPr>
          <w:t>https://www.eis.gov.lv/EKEIS/Supplier/Organizer/329</w:t>
        </w:r>
      </w:hyperlink>
      <w:r w:rsidR="009946BF" w:rsidRPr="00BE549A">
        <w:rPr>
          <w:rFonts w:ascii="Times New Roman" w:hAnsi="Times New Roman" w:cs="Times New Roman"/>
          <w:sz w:val="24"/>
          <w:szCs w:val="24"/>
        </w:rPr>
        <w:t xml:space="preserve"> </w:t>
      </w:r>
      <w:r w:rsidR="0070048C" w:rsidRPr="00BE549A">
        <w:rPr>
          <w:rFonts w:ascii="Times New Roman" w:hAnsi="Times New Roman" w:cs="Times New Roman"/>
          <w:sz w:val="24"/>
          <w:szCs w:val="24"/>
        </w:rPr>
        <w:t xml:space="preserve">Elektronisko </w:t>
      </w:r>
      <w:r w:rsidR="00891873" w:rsidRPr="00BE549A">
        <w:rPr>
          <w:rFonts w:ascii="Times New Roman" w:hAnsi="Times New Roman" w:cs="Times New Roman"/>
          <w:sz w:val="24"/>
          <w:szCs w:val="24"/>
        </w:rPr>
        <w:t>iepirkumu sistēmā</w:t>
      </w:r>
      <w:r w:rsidR="000145DD" w:rsidRPr="00BE549A">
        <w:rPr>
          <w:rFonts w:ascii="Times New Roman" w:hAnsi="Times New Roman" w:cs="Times New Roman"/>
          <w:sz w:val="24"/>
          <w:szCs w:val="24"/>
        </w:rPr>
        <w:t xml:space="preserve"> (turpmāk – EIS)</w:t>
      </w:r>
      <w:r w:rsidR="0070048C" w:rsidRPr="00BE549A">
        <w:rPr>
          <w:rFonts w:ascii="Times New Roman" w:hAnsi="Times New Roman" w:cs="Times New Roman"/>
          <w:sz w:val="24"/>
          <w:szCs w:val="24"/>
        </w:rPr>
        <w:t xml:space="preserve"> e-konkursu apakšsistēmā</w:t>
      </w:r>
      <w:r w:rsidR="00D20027" w:rsidRPr="00BE549A">
        <w:rPr>
          <w:rFonts w:ascii="Times New Roman" w:hAnsi="Times New Roman" w:cs="Times New Roman"/>
          <w:sz w:val="24"/>
          <w:szCs w:val="24"/>
        </w:rPr>
        <w:t xml:space="preserve"> </w:t>
      </w:r>
      <w:r w:rsidR="00F72E98" w:rsidRPr="00BE549A">
        <w:rPr>
          <w:rFonts w:ascii="Times New Roman" w:hAnsi="Times New Roman" w:cs="Times New Roman"/>
          <w:sz w:val="24"/>
          <w:szCs w:val="24"/>
        </w:rPr>
        <w:t>https://www.eis.gov.lv/EKEIS/Supplier/ Procurem</w:t>
      </w:r>
      <w:r w:rsidR="000F20E9" w:rsidRPr="00BE549A">
        <w:rPr>
          <w:rFonts w:ascii="Times New Roman" w:hAnsi="Times New Roman" w:cs="Times New Roman"/>
          <w:sz w:val="24"/>
          <w:szCs w:val="24"/>
        </w:rPr>
        <w:t>ent/180598</w:t>
      </w:r>
      <w:r w:rsidR="00642600" w:rsidRPr="00BE549A">
        <w:rPr>
          <w:rFonts w:ascii="Times New Roman" w:hAnsi="Times New Roman" w:cs="Times New Roman"/>
          <w:sz w:val="24"/>
          <w:szCs w:val="24"/>
        </w:rPr>
        <w:t>.</w:t>
      </w:r>
    </w:p>
    <w:p w14:paraId="0440683C" w14:textId="77AFA72B" w:rsidR="0070048C" w:rsidRPr="00BE549A" w:rsidRDefault="00CF4B1C" w:rsidP="00046B46">
      <w:pPr>
        <w:pStyle w:val="ListParagraph"/>
        <w:numPr>
          <w:ilvl w:val="1"/>
          <w:numId w:val="15"/>
        </w:numPr>
        <w:ind w:left="567" w:hanging="567"/>
        <w:rPr>
          <w:rFonts w:ascii="Times New Roman" w:hAnsi="Times New Roman" w:cs="Times New Roman"/>
          <w:sz w:val="24"/>
          <w:szCs w:val="24"/>
        </w:rPr>
      </w:pPr>
      <w:r w:rsidRPr="00BE549A">
        <w:rPr>
          <w:rFonts w:ascii="Times New Roman" w:hAnsi="Times New Roman" w:cs="Times New Roman"/>
          <w:sz w:val="24"/>
          <w:szCs w:val="24"/>
        </w:rPr>
        <w:t>P</w:t>
      </w:r>
      <w:r w:rsidR="0070048C" w:rsidRPr="00BE549A">
        <w:rPr>
          <w:rFonts w:ascii="Times New Roman" w:hAnsi="Times New Roman" w:cs="Times New Roman"/>
          <w:sz w:val="24"/>
          <w:szCs w:val="24"/>
        </w:rPr>
        <w:t>iegādātājiem ir tiesības prasīt p</w:t>
      </w:r>
      <w:r w:rsidR="005903BE" w:rsidRPr="00BE549A">
        <w:rPr>
          <w:rFonts w:ascii="Times New Roman" w:hAnsi="Times New Roman" w:cs="Times New Roman"/>
          <w:sz w:val="24"/>
          <w:szCs w:val="24"/>
        </w:rPr>
        <w:t xml:space="preserve">apildu informāciju par </w:t>
      </w:r>
      <w:r w:rsidR="00270C35" w:rsidRPr="00BE549A">
        <w:rPr>
          <w:rFonts w:ascii="Times New Roman" w:hAnsi="Times New Roman" w:cs="Times New Roman"/>
          <w:sz w:val="24"/>
          <w:szCs w:val="24"/>
        </w:rPr>
        <w:t>Iepirkumu</w:t>
      </w:r>
      <w:r w:rsidR="0070048C" w:rsidRPr="00BE549A">
        <w:rPr>
          <w:rFonts w:ascii="Times New Roman" w:hAnsi="Times New Roman" w:cs="Times New Roman"/>
          <w:sz w:val="24"/>
          <w:szCs w:val="24"/>
        </w:rPr>
        <w:t>, tai skaitā, pra</w:t>
      </w:r>
      <w:r w:rsidR="00891873" w:rsidRPr="00BE549A">
        <w:rPr>
          <w:rFonts w:ascii="Times New Roman" w:hAnsi="Times New Roman" w:cs="Times New Roman"/>
          <w:sz w:val="24"/>
          <w:szCs w:val="24"/>
        </w:rPr>
        <w:t xml:space="preserve">sīt izskaidrot </w:t>
      </w:r>
      <w:r w:rsidR="00270C35" w:rsidRPr="00BE549A">
        <w:rPr>
          <w:rFonts w:ascii="Times New Roman" w:hAnsi="Times New Roman" w:cs="Times New Roman"/>
          <w:sz w:val="24"/>
          <w:szCs w:val="24"/>
        </w:rPr>
        <w:t>Iepirkuma</w:t>
      </w:r>
      <w:r w:rsidR="00891873" w:rsidRPr="00BE549A">
        <w:rPr>
          <w:rFonts w:ascii="Times New Roman" w:hAnsi="Times New Roman" w:cs="Times New Roman"/>
          <w:sz w:val="24"/>
          <w:szCs w:val="24"/>
        </w:rPr>
        <w:t xml:space="preserve"> nolikuma prasības</w:t>
      </w:r>
      <w:r w:rsidR="0070048C" w:rsidRPr="00BE549A">
        <w:rPr>
          <w:rFonts w:ascii="Times New Roman" w:hAnsi="Times New Roman" w:cs="Times New Roman"/>
          <w:sz w:val="24"/>
          <w:szCs w:val="24"/>
        </w:rPr>
        <w:t>, vienā no šādiem veidiem:</w:t>
      </w:r>
    </w:p>
    <w:p w14:paraId="35EB7561" w14:textId="7827B961" w:rsidR="0070048C" w:rsidRPr="00BE549A" w:rsidRDefault="000145DD" w:rsidP="00046B46">
      <w:pPr>
        <w:pStyle w:val="Nodala111"/>
        <w:numPr>
          <w:ilvl w:val="2"/>
          <w:numId w:val="15"/>
        </w:numPr>
        <w:ind w:left="1418" w:hanging="851"/>
        <w:rPr>
          <w:rFonts w:ascii="Times New Roman" w:hAnsi="Times New Roman" w:cs="Times New Roman"/>
          <w:sz w:val="24"/>
          <w:szCs w:val="24"/>
        </w:rPr>
      </w:pPr>
      <w:r w:rsidRPr="00BE549A">
        <w:rPr>
          <w:rFonts w:ascii="Times New Roman" w:hAnsi="Times New Roman" w:cs="Times New Roman"/>
          <w:sz w:val="24"/>
          <w:szCs w:val="24"/>
        </w:rPr>
        <w:lastRenderedPageBreak/>
        <w:t>EIS</w:t>
      </w:r>
      <w:r w:rsidR="0070048C" w:rsidRPr="00BE549A">
        <w:rPr>
          <w:rFonts w:ascii="Times New Roman" w:hAnsi="Times New Roman" w:cs="Times New Roman"/>
          <w:sz w:val="24"/>
          <w:szCs w:val="24"/>
        </w:rPr>
        <w:t xml:space="preserve"> e-konkursu apakšsistēmā, ja piegādātājs ir reģistrēt</w:t>
      </w:r>
      <w:r w:rsidRPr="00BE549A">
        <w:rPr>
          <w:rFonts w:ascii="Times New Roman" w:hAnsi="Times New Roman" w:cs="Times New Roman"/>
          <w:sz w:val="24"/>
          <w:szCs w:val="24"/>
        </w:rPr>
        <w:t xml:space="preserve">s EIS un </w:t>
      </w:r>
      <w:r w:rsidR="00270C35" w:rsidRPr="00BE549A">
        <w:rPr>
          <w:rFonts w:ascii="Times New Roman" w:hAnsi="Times New Roman" w:cs="Times New Roman"/>
          <w:sz w:val="24"/>
          <w:szCs w:val="24"/>
        </w:rPr>
        <w:t>Iepirkuma</w:t>
      </w:r>
      <w:r w:rsidR="0070048C" w:rsidRPr="00BE549A">
        <w:rPr>
          <w:rFonts w:ascii="Times New Roman" w:hAnsi="Times New Roman" w:cs="Times New Roman"/>
          <w:sz w:val="24"/>
          <w:szCs w:val="24"/>
        </w:rPr>
        <w:t xml:space="preserve"> sadaļā ir reģistrējies kā nolikuma saņēmējs</w:t>
      </w:r>
      <w:r w:rsidR="0070048C" w:rsidRPr="00BE549A">
        <w:rPr>
          <w:rStyle w:val="FootnoteReference"/>
          <w:rFonts w:ascii="Times New Roman" w:hAnsi="Times New Roman" w:cs="Times New Roman"/>
          <w:sz w:val="24"/>
          <w:szCs w:val="24"/>
        </w:rPr>
        <w:footnoteReference w:id="2"/>
      </w:r>
      <w:r w:rsidR="0070048C" w:rsidRPr="00BE549A">
        <w:rPr>
          <w:rFonts w:ascii="Times New Roman" w:hAnsi="Times New Roman" w:cs="Times New Roman"/>
          <w:sz w:val="24"/>
          <w:szCs w:val="24"/>
        </w:rPr>
        <w:t>;</w:t>
      </w:r>
    </w:p>
    <w:p w14:paraId="2502CAD4" w14:textId="3E2F5F8C" w:rsidR="0070048C" w:rsidRPr="00BE549A" w:rsidRDefault="0070048C" w:rsidP="00046B46">
      <w:pPr>
        <w:pStyle w:val="Nodala111"/>
        <w:numPr>
          <w:ilvl w:val="2"/>
          <w:numId w:val="15"/>
        </w:numPr>
        <w:ind w:left="1418" w:hanging="851"/>
        <w:rPr>
          <w:rFonts w:ascii="Times New Roman" w:hAnsi="Times New Roman" w:cs="Times New Roman"/>
          <w:sz w:val="24"/>
          <w:szCs w:val="24"/>
        </w:rPr>
      </w:pPr>
      <w:r w:rsidRPr="00BE549A">
        <w:rPr>
          <w:rFonts w:ascii="Times New Roman" w:hAnsi="Times New Roman" w:cs="Times New Roman"/>
          <w:sz w:val="24"/>
          <w:szCs w:val="24"/>
        </w:rPr>
        <w:t>nosūtot informācijas pieprasījumus uz e-pasta adresi:</w:t>
      </w:r>
      <w:r w:rsidR="007E4155" w:rsidRPr="00BE549A">
        <w:rPr>
          <w:rFonts w:ascii="Times New Roman" w:hAnsi="Times New Roman" w:cs="Times New Roman"/>
          <w:sz w:val="24"/>
          <w:szCs w:val="24"/>
        </w:rPr>
        <w:t xml:space="preserve"> </w:t>
      </w:r>
      <w:hyperlink r:id="rId15" w:history="1">
        <w:r w:rsidR="000F20E9" w:rsidRPr="00BE549A">
          <w:rPr>
            <w:rStyle w:val="Hyperlink"/>
            <w:rFonts w:ascii="Times New Roman" w:hAnsi="Times New Roman" w:cs="Times New Roman"/>
            <w:sz w:val="24"/>
            <w:szCs w:val="24"/>
          </w:rPr>
          <w:t>iveta.saulite@rsu.lv</w:t>
        </w:r>
      </w:hyperlink>
      <w:r w:rsidR="00553502" w:rsidRPr="00BE549A">
        <w:rPr>
          <w:rStyle w:val="Hyperlink"/>
          <w:rFonts w:ascii="Times New Roman" w:hAnsi="Times New Roman" w:cs="Times New Roman"/>
          <w:color w:val="auto"/>
          <w:sz w:val="24"/>
          <w:szCs w:val="24"/>
        </w:rPr>
        <w:t xml:space="preserve"> </w:t>
      </w:r>
      <w:r w:rsidR="00D67178" w:rsidRPr="00BE549A">
        <w:rPr>
          <w:rFonts w:ascii="Times New Roman" w:hAnsi="Times New Roman" w:cs="Times New Roman"/>
          <w:bCs/>
          <w:sz w:val="24"/>
          <w:szCs w:val="24"/>
          <w:u w:val="single"/>
        </w:rPr>
        <w:t>un</w:t>
      </w:r>
      <w:r w:rsidR="00D67178" w:rsidRPr="00BE549A">
        <w:rPr>
          <w:rFonts w:ascii="Times New Roman" w:hAnsi="Times New Roman" w:cs="Times New Roman"/>
          <w:sz w:val="24"/>
          <w:szCs w:val="24"/>
        </w:rPr>
        <w:t xml:space="preserve"> </w:t>
      </w:r>
      <w:r w:rsidRPr="00BE549A">
        <w:rPr>
          <w:rFonts w:ascii="Times New Roman" w:hAnsi="Times New Roman" w:cs="Times New Roman"/>
          <w:sz w:val="24"/>
          <w:szCs w:val="24"/>
        </w:rPr>
        <w:t xml:space="preserve"> </w:t>
      </w:r>
      <w:hyperlink r:id="rId16" w:history="1">
        <w:r w:rsidR="00672FD7" w:rsidRPr="00BE549A">
          <w:rPr>
            <w:rStyle w:val="Hyperlink"/>
            <w:rFonts w:ascii="Times New Roman" w:eastAsia="Calibri" w:hAnsi="Times New Roman" w:cs="Times New Roman"/>
            <w:sz w:val="24"/>
            <w:szCs w:val="24"/>
          </w:rPr>
          <w:t>inese.sprukta@rsu.lv</w:t>
        </w:r>
      </w:hyperlink>
      <w:r w:rsidR="00D67178" w:rsidRPr="00BE549A">
        <w:rPr>
          <w:rFonts w:ascii="Times New Roman" w:hAnsi="Times New Roman" w:cs="Times New Roman"/>
          <w:sz w:val="24"/>
          <w:szCs w:val="24"/>
        </w:rPr>
        <w:t xml:space="preserve">  </w:t>
      </w:r>
      <w:r w:rsidRPr="00BE549A">
        <w:rPr>
          <w:rFonts w:ascii="Times New Roman" w:hAnsi="Times New Roman" w:cs="Times New Roman"/>
          <w:sz w:val="24"/>
          <w:szCs w:val="24"/>
        </w:rPr>
        <w:t xml:space="preserve">ar norādi: “Par </w:t>
      </w:r>
      <w:r w:rsidR="00270C35"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w:t>
      </w:r>
      <w:r w:rsidR="00440956" w:rsidRPr="00BE549A">
        <w:rPr>
          <w:rFonts w:ascii="Times New Roman" w:hAnsi="Times New Roman" w:cs="Times New Roman"/>
          <w:sz w:val="24"/>
          <w:szCs w:val="24"/>
        </w:rPr>
        <w:t>“</w:t>
      </w:r>
      <w:r w:rsidR="008C035C" w:rsidRPr="00BE549A">
        <w:rPr>
          <w:rFonts w:ascii="Times New Roman" w:hAnsi="Times New Roman" w:cs="Times New Roman"/>
          <w:sz w:val="24"/>
          <w:szCs w:val="24"/>
        </w:rPr>
        <w:t>Mākslīgā ledus laukuma un nepieciešamo palīgtelpu noma</w:t>
      </w:r>
      <w:r w:rsidR="00440956" w:rsidRPr="00BE549A">
        <w:rPr>
          <w:rFonts w:ascii="Times New Roman" w:hAnsi="Times New Roman" w:cs="Times New Roman"/>
          <w:sz w:val="24"/>
          <w:szCs w:val="24"/>
        </w:rPr>
        <w:t>”</w:t>
      </w:r>
      <w:r w:rsidR="00AD056D" w:rsidRPr="00BE549A">
        <w:rPr>
          <w:rFonts w:ascii="Times New Roman" w:hAnsi="Times New Roman" w:cs="Times New Roman"/>
          <w:sz w:val="24"/>
          <w:szCs w:val="24"/>
        </w:rPr>
        <w:t>, identifikācijas Nr. </w:t>
      </w:r>
      <w:r w:rsidR="00892152" w:rsidRPr="00BE549A">
        <w:rPr>
          <w:rFonts w:ascii="Times New Roman" w:hAnsi="Times New Roman" w:cs="Times New Roman"/>
          <w:sz w:val="24"/>
          <w:szCs w:val="24"/>
        </w:rPr>
        <w:t>RSU</w:t>
      </w:r>
      <w:r w:rsidR="00CA0C1E" w:rsidRPr="00BE549A">
        <w:rPr>
          <w:rFonts w:ascii="Times New Roman" w:hAnsi="Times New Roman" w:cs="Times New Roman"/>
          <w:sz w:val="24"/>
          <w:szCs w:val="24"/>
        </w:rPr>
        <w:t> 202</w:t>
      </w:r>
      <w:r w:rsidR="00FD3F6E" w:rsidRPr="00BE549A">
        <w:rPr>
          <w:rFonts w:ascii="Times New Roman" w:hAnsi="Times New Roman" w:cs="Times New Roman"/>
          <w:sz w:val="24"/>
          <w:szCs w:val="24"/>
        </w:rPr>
        <w:t>6</w:t>
      </w:r>
      <w:r w:rsidR="00CA0C1E" w:rsidRPr="00BE549A">
        <w:rPr>
          <w:rFonts w:ascii="Times New Roman" w:hAnsi="Times New Roman" w:cs="Times New Roman"/>
          <w:sz w:val="24"/>
          <w:szCs w:val="24"/>
        </w:rPr>
        <w:t>/</w:t>
      </w:r>
      <w:r w:rsidR="00270C35" w:rsidRPr="00BE549A">
        <w:rPr>
          <w:rFonts w:ascii="Times New Roman" w:hAnsi="Times New Roman" w:cs="Times New Roman"/>
          <w:sz w:val="24"/>
          <w:szCs w:val="24"/>
        </w:rPr>
        <w:t>164</w:t>
      </w:r>
      <w:r w:rsidR="00CA0C1E" w:rsidRPr="00BE549A">
        <w:rPr>
          <w:rFonts w:ascii="Times New Roman" w:hAnsi="Times New Roman" w:cs="Times New Roman"/>
          <w:sz w:val="24"/>
          <w:szCs w:val="24"/>
        </w:rPr>
        <w:t>/</w:t>
      </w:r>
      <w:r w:rsidR="009C07AC" w:rsidRPr="00BE549A">
        <w:rPr>
          <w:rFonts w:ascii="Times New Roman" w:hAnsi="Times New Roman" w:cs="Times New Roman"/>
          <w:sz w:val="24"/>
          <w:szCs w:val="24"/>
        </w:rPr>
        <w:t>AP</w:t>
      </w:r>
      <w:r w:rsidR="00C901A3" w:rsidRPr="00BE549A">
        <w:rPr>
          <w:rFonts w:ascii="Times New Roman" w:hAnsi="Times New Roman" w:cs="Times New Roman"/>
          <w:sz w:val="24"/>
          <w:szCs w:val="24"/>
        </w:rPr>
        <w:t>,</w:t>
      </w:r>
      <w:r w:rsidR="007D27F4" w:rsidRPr="00BE549A">
        <w:rPr>
          <w:rFonts w:ascii="Times New Roman" w:hAnsi="Times New Roman" w:cs="Times New Roman"/>
          <w:sz w:val="24"/>
          <w:szCs w:val="24"/>
        </w:rPr>
        <w:t xml:space="preserve"> nolikumu”.</w:t>
      </w:r>
    </w:p>
    <w:p w14:paraId="772BF084" w14:textId="676D09F3" w:rsidR="0070048C" w:rsidRPr="00BE549A" w:rsidRDefault="00A96E34" w:rsidP="00046B46">
      <w:pPr>
        <w:pStyle w:val="ListParagraph"/>
        <w:numPr>
          <w:ilvl w:val="1"/>
          <w:numId w:val="15"/>
        </w:numPr>
        <w:ind w:left="567" w:hanging="567"/>
        <w:rPr>
          <w:rFonts w:ascii="Times New Roman" w:hAnsi="Times New Roman" w:cs="Times New Roman"/>
          <w:sz w:val="24"/>
          <w:szCs w:val="24"/>
        </w:rPr>
      </w:pPr>
      <w:r w:rsidRPr="00BE549A">
        <w:rPr>
          <w:rFonts w:ascii="Times New Roman" w:hAnsi="Times New Roman" w:cs="Times New Roman"/>
          <w:sz w:val="24"/>
          <w:szCs w:val="24"/>
        </w:rPr>
        <w:t>Ja</w:t>
      </w:r>
      <w:r w:rsidR="0070048C" w:rsidRPr="00BE549A">
        <w:rPr>
          <w:rFonts w:ascii="Times New Roman" w:hAnsi="Times New Roman" w:cs="Times New Roman"/>
          <w:sz w:val="24"/>
          <w:szCs w:val="24"/>
        </w:rPr>
        <w:t xml:space="preserve"> pi</w:t>
      </w:r>
      <w:r w:rsidR="00891873" w:rsidRPr="00BE549A">
        <w:rPr>
          <w:rFonts w:ascii="Times New Roman" w:hAnsi="Times New Roman" w:cs="Times New Roman"/>
          <w:sz w:val="24"/>
          <w:szCs w:val="24"/>
        </w:rPr>
        <w:t>egādātājs ir laikus pieprasījis</w:t>
      </w:r>
      <w:r w:rsidR="00653386" w:rsidRPr="00BE549A">
        <w:rPr>
          <w:rFonts w:ascii="Times New Roman" w:hAnsi="Times New Roman" w:cs="Times New Roman"/>
          <w:sz w:val="24"/>
          <w:szCs w:val="24"/>
        </w:rPr>
        <w:t xml:space="preserve"> informāciju</w:t>
      </w:r>
      <w:r w:rsidR="00796E85" w:rsidRPr="00BE549A">
        <w:rPr>
          <w:rFonts w:ascii="Times New Roman" w:hAnsi="Times New Roman" w:cs="Times New Roman"/>
          <w:sz w:val="24"/>
          <w:szCs w:val="24"/>
        </w:rPr>
        <w:t xml:space="preserve"> par </w:t>
      </w:r>
      <w:r w:rsidR="008C035C" w:rsidRPr="00BE549A">
        <w:rPr>
          <w:rFonts w:ascii="Times New Roman" w:hAnsi="Times New Roman" w:cs="Times New Roman"/>
          <w:sz w:val="24"/>
          <w:szCs w:val="24"/>
        </w:rPr>
        <w:t>Iepirkuma</w:t>
      </w:r>
      <w:r w:rsidR="00796E85" w:rsidRPr="00BE549A">
        <w:rPr>
          <w:rFonts w:ascii="Times New Roman" w:hAnsi="Times New Roman" w:cs="Times New Roman"/>
          <w:sz w:val="24"/>
          <w:szCs w:val="24"/>
        </w:rPr>
        <w:t xml:space="preserve"> nolikumā ietvertajām prasībām</w:t>
      </w:r>
      <w:r w:rsidR="00653386" w:rsidRPr="00BE549A">
        <w:rPr>
          <w:rFonts w:ascii="Times New Roman" w:hAnsi="Times New Roman" w:cs="Times New Roman"/>
          <w:sz w:val="24"/>
          <w:szCs w:val="24"/>
        </w:rPr>
        <w:t xml:space="preserve">, </w:t>
      </w:r>
      <w:r w:rsidR="00270C35" w:rsidRPr="00BE549A">
        <w:rPr>
          <w:rFonts w:ascii="Times New Roman" w:hAnsi="Times New Roman" w:cs="Times New Roman"/>
          <w:sz w:val="24"/>
          <w:szCs w:val="24"/>
        </w:rPr>
        <w:t>iepirkuma komisija to sniedz 3 (trīs) darbdienu laikā, bet ne vēlāk kā 4 (četras) dienas pirms piedāvājumu iesniegšanas termiņa beigām</w:t>
      </w:r>
      <w:r w:rsidR="0070048C" w:rsidRPr="00BE549A">
        <w:rPr>
          <w:rFonts w:ascii="Times New Roman" w:hAnsi="Times New Roman" w:cs="Times New Roman"/>
          <w:sz w:val="24"/>
          <w:szCs w:val="24"/>
        </w:rPr>
        <w:t xml:space="preserve">. </w:t>
      </w:r>
    </w:p>
    <w:p w14:paraId="6BB6FF6C" w14:textId="5C5BF2DC" w:rsidR="0070048C" w:rsidRPr="00BE549A" w:rsidRDefault="0070048C" w:rsidP="00046B46">
      <w:pPr>
        <w:pStyle w:val="ListParagraph"/>
        <w:numPr>
          <w:ilvl w:val="1"/>
          <w:numId w:val="15"/>
        </w:numPr>
        <w:ind w:left="567" w:hanging="567"/>
        <w:rPr>
          <w:rFonts w:ascii="Times New Roman" w:hAnsi="Times New Roman" w:cs="Times New Roman"/>
          <w:sz w:val="24"/>
          <w:szCs w:val="24"/>
        </w:rPr>
      </w:pPr>
      <w:r w:rsidRPr="00BE549A">
        <w:rPr>
          <w:rFonts w:ascii="Times New Roman" w:hAnsi="Times New Roman" w:cs="Times New Roman"/>
          <w:sz w:val="24"/>
          <w:szCs w:val="24"/>
        </w:rPr>
        <w:t>Ja</w:t>
      </w:r>
      <w:r w:rsidR="00653386" w:rsidRPr="00BE549A">
        <w:rPr>
          <w:rFonts w:ascii="Times New Roman" w:hAnsi="Times New Roman" w:cs="Times New Roman"/>
          <w:sz w:val="24"/>
          <w:szCs w:val="24"/>
        </w:rPr>
        <w:t xml:space="preserve"> K</w:t>
      </w:r>
      <w:r w:rsidR="00A96E34" w:rsidRPr="00BE549A">
        <w:rPr>
          <w:rFonts w:ascii="Times New Roman" w:hAnsi="Times New Roman" w:cs="Times New Roman"/>
          <w:sz w:val="24"/>
          <w:szCs w:val="24"/>
        </w:rPr>
        <w:t xml:space="preserve">omisija no </w:t>
      </w:r>
      <w:r w:rsidRPr="00BE549A">
        <w:rPr>
          <w:rFonts w:ascii="Times New Roman" w:hAnsi="Times New Roman" w:cs="Times New Roman"/>
          <w:sz w:val="24"/>
          <w:szCs w:val="24"/>
        </w:rPr>
        <w:t>piegādātāja ir saņēmusi r</w:t>
      </w:r>
      <w:r w:rsidR="00653386" w:rsidRPr="00BE549A">
        <w:rPr>
          <w:rFonts w:ascii="Times New Roman" w:hAnsi="Times New Roman" w:cs="Times New Roman"/>
          <w:sz w:val="24"/>
          <w:szCs w:val="24"/>
        </w:rPr>
        <w:t xml:space="preserve">akstisku jautājumu par </w:t>
      </w:r>
      <w:r w:rsidR="009C07AC"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nolikum</w:t>
      </w:r>
      <w:r w:rsidR="009C07AC" w:rsidRPr="00BE549A">
        <w:rPr>
          <w:rFonts w:ascii="Times New Roman" w:hAnsi="Times New Roman" w:cs="Times New Roman"/>
          <w:sz w:val="24"/>
          <w:szCs w:val="24"/>
        </w:rPr>
        <w:t>ā iekļautajām prasībām</w:t>
      </w:r>
      <w:r w:rsidRPr="00BE549A">
        <w:rPr>
          <w:rFonts w:ascii="Times New Roman" w:hAnsi="Times New Roman" w:cs="Times New Roman"/>
          <w:sz w:val="24"/>
          <w:szCs w:val="24"/>
        </w:rPr>
        <w:t xml:space="preserve">, tā kopā ar uzdoto jautājumu (nenorādot tā iesniedzēju) publicē atbildi </w:t>
      </w:r>
      <w:r w:rsidR="009C07AC" w:rsidRPr="00BE549A">
        <w:rPr>
          <w:rFonts w:ascii="Times New Roman" w:hAnsi="Times New Roman" w:cs="Times New Roman"/>
          <w:sz w:val="24"/>
          <w:szCs w:val="24"/>
        </w:rPr>
        <w:t>Iepirkuma</w:t>
      </w:r>
      <w:r w:rsidR="00653386" w:rsidRPr="00BE549A">
        <w:rPr>
          <w:rFonts w:ascii="Times New Roman" w:hAnsi="Times New Roman" w:cs="Times New Roman"/>
          <w:sz w:val="24"/>
          <w:szCs w:val="24"/>
        </w:rPr>
        <w:t xml:space="preserve"> </w:t>
      </w:r>
      <w:r w:rsidRPr="00BE549A">
        <w:rPr>
          <w:rFonts w:ascii="Times New Roman" w:hAnsi="Times New Roman" w:cs="Times New Roman"/>
          <w:sz w:val="24"/>
          <w:szCs w:val="24"/>
        </w:rPr>
        <w:t xml:space="preserve">nolikuma norādītajā tīmekļvietnē un nosūta attiecīgajam </w:t>
      </w:r>
      <w:r w:rsidR="00891873" w:rsidRPr="00BE549A">
        <w:rPr>
          <w:rFonts w:ascii="Times New Roman" w:hAnsi="Times New Roman" w:cs="Times New Roman"/>
          <w:sz w:val="24"/>
          <w:szCs w:val="24"/>
        </w:rPr>
        <w:t>piegādātājam uz e-pasta adresi, no kuras saņemts jautājums.</w:t>
      </w:r>
    </w:p>
    <w:p w14:paraId="2D24A45C" w14:textId="2BBAA996" w:rsidR="00842A56" w:rsidRPr="00BE549A" w:rsidRDefault="0070048C" w:rsidP="00046B46">
      <w:pPr>
        <w:pStyle w:val="ListParagraph"/>
        <w:numPr>
          <w:ilvl w:val="1"/>
          <w:numId w:val="15"/>
        </w:numPr>
        <w:ind w:left="567" w:hanging="567"/>
        <w:rPr>
          <w:rFonts w:ascii="Times New Roman" w:hAnsi="Times New Roman" w:cs="Times New Roman"/>
          <w:sz w:val="24"/>
          <w:szCs w:val="24"/>
        </w:rPr>
      </w:pPr>
      <w:r w:rsidRPr="00BE549A">
        <w:rPr>
          <w:rFonts w:ascii="Times New Roman" w:hAnsi="Times New Roman" w:cs="Times New Roman"/>
          <w:sz w:val="24"/>
          <w:szCs w:val="24"/>
        </w:rPr>
        <w:t>Ti</w:t>
      </w:r>
      <w:r w:rsidR="00A96E34" w:rsidRPr="00BE549A">
        <w:rPr>
          <w:rFonts w:ascii="Times New Roman" w:hAnsi="Times New Roman" w:cs="Times New Roman"/>
          <w:sz w:val="24"/>
          <w:szCs w:val="24"/>
        </w:rPr>
        <w:t xml:space="preserve">ek uzskatīts, ka </w:t>
      </w:r>
      <w:r w:rsidRPr="00BE549A">
        <w:rPr>
          <w:rFonts w:ascii="Times New Roman" w:hAnsi="Times New Roman" w:cs="Times New Roman"/>
          <w:sz w:val="24"/>
          <w:szCs w:val="24"/>
        </w:rPr>
        <w:t xml:space="preserve">piegādātājs ir saņēmis </w:t>
      </w:r>
      <w:r w:rsidR="009C07AC" w:rsidRPr="00BE549A">
        <w:rPr>
          <w:rFonts w:ascii="Times New Roman" w:hAnsi="Times New Roman" w:cs="Times New Roman"/>
          <w:sz w:val="24"/>
          <w:szCs w:val="24"/>
        </w:rPr>
        <w:t>Iepirkuma</w:t>
      </w:r>
      <w:r w:rsidR="00653386" w:rsidRPr="00BE549A">
        <w:rPr>
          <w:rFonts w:ascii="Times New Roman" w:hAnsi="Times New Roman" w:cs="Times New Roman"/>
          <w:sz w:val="24"/>
          <w:szCs w:val="24"/>
        </w:rPr>
        <w:t xml:space="preserve"> </w:t>
      </w:r>
      <w:r w:rsidRPr="00BE549A">
        <w:rPr>
          <w:rFonts w:ascii="Times New Roman" w:hAnsi="Times New Roman" w:cs="Times New Roman"/>
          <w:sz w:val="24"/>
          <w:szCs w:val="24"/>
        </w:rPr>
        <w:t xml:space="preserve">nolikumu, informāciju par izmaiņām </w:t>
      </w:r>
      <w:r w:rsidR="009C07AC" w:rsidRPr="00BE549A">
        <w:rPr>
          <w:rFonts w:ascii="Times New Roman" w:hAnsi="Times New Roman" w:cs="Times New Roman"/>
          <w:sz w:val="24"/>
          <w:szCs w:val="24"/>
        </w:rPr>
        <w:t>Iepirkuma</w:t>
      </w:r>
      <w:r w:rsidR="00653386" w:rsidRPr="00BE549A">
        <w:rPr>
          <w:rFonts w:ascii="Times New Roman" w:hAnsi="Times New Roman" w:cs="Times New Roman"/>
          <w:sz w:val="24"/>
          <w:szCs w:val="24"/>
        </w:rPr>
        <w:t xml:space="preserve"> </w:t>
      </w:r>
      <w:r w:rsidR="00796E85" w:rsidRPr="00BE549A">
        <w:rPr>
          <w:rFonts w:ascii="Times New Roman" w:hAnsi="Times New Roman" w:cs="Times New Roman"/>
          <w:sz w:val="24"/>
          <w:szCs w:val="24"/>
        </w:rPr>
        <w:t xml:space="preserve">nolikumā un paskaidrojošo informāciju uz uzdoto jautājumu </w:t>
      </w:r>
      <w:r w:rsidRPr="00BE549A">
        <w:rPr>
          <w:rFonts w:ascii="Times New Roman" w:hAnsi="Times New Roman" w:cs="Times New Roman"/>
          <w:sz w:val="24"/>
          <w:szCs w:val="24"/>
        </w:rPr>
        <w:t xml:space="preserve">ar brīdi, kad tā ir publicēta </w:t>
      </w:r>
      <w:r w:rsidR="009C07AC" w:rsidRPr="00BE549A">
        <w:rPr>
          <w:rFonts w:ascii="Times New Roman" w:hAnsi="Times New Roman" w:cs="Times New Roman"/>
          <w:sz w:val="24"/>
          <w:szCs w:val="24"/>
        </w:rPr>
        <w:t>Iepirkuma</w:t>
      </w:r>
      <w:r w:rsidR="00653386" w:rsidRPr="00BE549A">
        <w:rPr>
          <w:rFonts w:ascii="Times New Roman" w:hAnsi="Times New Roman" w:cs="Times New Roman"/>
          <w:sz w:val="24"/>
          <w:szCs w:val="24"/>
        </w:rPr>
        <w:t xml:space="preserve"> </w:t>
      </w:r>
      <w:r w:rsidRPr="00BE549A">
        <w:rPr>
          <w:rFonts w:ascii="Times New Roman" w:hAnsi="Times New Roman" w:cs="Times New Roman"/>
          <w:sz w:val="24"/>
          <w:szCs w:val="24"/>
        </w:rPr>
        <w:t xml:space="preserve">nolikuma </w:t>
      </w:r>
      <w:r w:rsidR="001713B1" w:rsidRPr="00BE549A">
        <w:rPr>
          <w:rFonts w:ascii="Times New Roman" w:hAnsi="Times New Roman" w:cs="Times New Roman"/>
          <w:sz w:val="24"/>
          <w:szCs w:val="24"/>
        </w:rPr>
        <w:t>norādītajā tīmekļvietnē</w:t>
      </w:r>
      <w:r w:rsidRPr="00BE549A">
        <w:rPr>
          <w:rFonts w:ascii="Times New Roman" w:hAnsi="Times New Roman" w:cs="Times New Roman"/>
          <w:sz w:val="24"/>
          <w:szCs w:val="24"/>
        </w:rPr>
        <w:t>.</w:t>
      </w:r>
      <w:r w:rsidR="00842A56" w:rsidRPr="00BE549A">
        <w:rPr>
          <w:rFonts w:ascii="Times New Roman" w:hAnsi="Times New Roman" w:cs="Times New Roman"/>
          <w:sz w:val="24"/>
          <w:szCs w:val="24"/>
        </w:rPr>
        <w:t xml:space="preserve"> </w:t>
      </w:r>
      <w:r w:rsidR="008D4DC8" w:rsidRPr="00BE549A">
        <w:rPr>
          <w:rFonts w:ascii="Times New Roman" w:hAnsi="Times New Roman" w:cs="Times New Roman"/>
          <w:sz w:val="24"/>
          <w:szCs w:val="24"/>
        </w:rPr>
        <w:t>K</w:t>
      </w:r>
      <w:r w:rsidR="00842A56" w:rsidRPr="00BE549A">
        <w:rPr>
          <w:rFonts w:ascii="Times New Roman" w:hAnsi="Times New Roman" w:cs="Times New Roman"/>
          <w:sz w:val="24"/>
          <w:szCs w:val="24"/>
        </w:rPr>
        <w:t xml:space="preserve">omisija nav atbildīga par to, ja kāds piegādātājs nav iepazinies ar informāciju par </w:t>
      </w:r>
      <w:r w:rsidR="009C07AC" w:rsidRPr="00BE549A">
        <w:rPr>
          <w:rFonts w:ascii="Times New Roman" w:hAnsi="Times New Roman" w:cs="Times New Roman"/>
          <w:sz w:val="24"/>
          <w:szCs w:val="24"/>
        </w:rPr>
        <w:t>Iepirkumu</w:t>
      </w:r>
      <w:r w:rsidR="00842A56" w:rsidRPr="00BE549A">
        <w:rPr>
          <w:rFonts w:ascii="Times New Roman" w:hAnsi="Times New Roman" w:cs="Times New Roman"/>
          <w:sz w:val="24"/>
          <w:szCs w:val="24"/>
        </w:rPr>
        <w:t xml:space="preserve">, kurai ir nodrošināta brīva un tieša elektroniska pieeja Pasūtītāja profilā EIS e-konkursu apakšsistēmā </w:t>
      </w:r>
      <w:hyperlink r:id="rId17" w:history="1">
        <w:r w:rsidR="000F20E9" w:rsidRPr="00BE549A">
          <w:rPr>
            <w:rStyle w:val="Hyperlink"/>
            <w:rFonts w:ascii="Times New Roman" w:hAnsi="Times New Roman" w:cs="Times New Roman"/>
            <w:sz w:val="24"/>
            <w:szCs w:val="24"/>
          </w:rPr>
          <w:t>https://www.eis.gov.lv/EKEIS/Supplier/Procurement/180598</w:t>
        </w:r>
      </w:hyperlink>
      <w:r w:rsidR="00842A56" w:rsidRPr="00BE549A">
        <w:rPr>
          <w:rFonts w:ascii="Times New Roman" w:hAnsi="Times New Roman" w:cs="Times New Roman"/>
          <w:sz w:val="24"/>
          <w:szCs w:val="24"/>
        </w:rPr>
        <w:t>.</w:t>
      </w:r>
      <w:r w:rsidR="0035136A" w:rsidRPr="00BE549A">
        <w:rPr>
          <w:rFonts w:ascii="Times New Roman" w:hAnsi="Times New Roman" w:cs="Times New Roman"/>
          <w:sz w:val="24"/>
          <w:szCs w:val="24"/>
        </w:rPr>
        <w:t xml:space="preserve"> </w:t>
      </w:r>
    </w:p>
    <w:p w14:paraId="0B8497ED" w14:textId="03ECF9AD" w:rsidR="005745FE" w:rsidRPr="00BE549A" w:rsidRDefault="00812B03" w:rsidP="00046B46">
      <w:pPr>
        <w:pStyle w:val="ListParagraph"/>
        <w:numPr>
          <w:ilvl w:val="1"/>
          <w:numId w:val="15"/>
        </w:numPr>
        <w:ind w:left="567" w:hanging="567"/>
        <w:rPr>
          <w:rFonts w:ascii="Times New Roman" w:hAnsi="Times New Roman" w:cs="Times New Roman"/>
          <w:sz w:val="24"/>
          <w:szCs w:val="24"/>
        </w:rPr>
      </w:pPr>
      <w:r w:rsidRPr="00BE549A">
        <w:rPr>
          <w:rFonts w:ascii="Times New Roman" w:hAnsi="Times New Roman" w:cs="Times New Roman"/>
          <w:sz w:val="24"/>
          <w:szCs w:val="24"/>
        </w:rPr>
        <w:t>Laikā no piedāvājumu atvēršanas līdz rezultātu paziņošanai Komisija nesniedz informāciju par piedāvājumu vērtēšanas procesu.</w:t>
      </w:r>
    </w:p>
    <w:p w14:paraId="78C50409" w14:textId="77777777" w:rsidR="00802C4A" w:rsidRPr="00BE549A" w:rsidRDefault="00802C4A" w:rsidP="00046B46">
      <w:pPr>
        <w:pStyle w:val="Nodala1"/>
        <w:numPr>
          <w:ilvl w:val="0"/>
          <w:numId w:val="15"/>
        </w:numPr>
        <w:ind w:hanging="720"/>
        <w:rPr>
          <w:rFonts w:ascii="Times New Roman" w:hAnsi="Times New Roman" w:cs="Times New Roman"/>
          <w:sz w:val="24"/>
          <w:szCs w:val="24"/>
        </w:rPr>
      </w:pPr>
      <w:bookmarkStart w:id="4" w:name="_Toc208323495"/>
      <w:r w:rsidRPr="00BE549A">
        <w:rPr>
          <w:rFonts w:ascii="Times New Roman" w:hAnsi="Times New Roman" w:cs="Times New Roman"/>
          <w:sz w:val="24"/>
          <w:szCs w:val="24"/>
        </w:rPr>
        <w:t>Piedāvājuma iesniegšanas un atvēršanas vieta, datums, laiks un kārtība</w:t>
      </w:r>
      <w:bookmarkEnd w:id="4"/>
    </w:p>
    <w:p w14:paraId="3938BC2A" w14:textId="488DF897" w:rsidR="008969F8" w:rsidRPr="00BE549A" w:rsidRDefault="00A51E6D" w:rsidP="00046B46">
      <w:pPr>
        <w:pStyle w:val="ListParagraph"/>
        <w:numPr>
          <w:ilvl w:val="1"/>
          <w:numId w:val="15"/>
        </w:numPr>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Piedāvājums jāiesniedz </w:t>
      </w:r>
      <w:r w:rsidR="000145DD" w:rsidRPr="00BE549A">
        <w:rPr>
          <w:rFonts w:ascii="Times New Roman" w:hAnsi="Times New Roman" w:cs="Times New Roman"/>
          <w:sz w:val="24"/>
          <w:szCs w:val="24"/>
        </w:rPr>
        <w:t>EIS</w:t>
      </w:r>
      <w:r w:rsidR="005B6E87" w:rsidRPr="00BE549A">
        <w:rPr>
          <w:rFonts w:ascii="Times New Roman" w:hAnsi="Times New Roman" w:cs="Times New Roman"/>
          <w:sz w:val="24"/>
          <w:szCs w:val="24"/>
        </w:rPr>
        <w:t xml:space="preserve"> e-konkursu apakšsistēmā </w:t>
      </w:r>
      <w:hyperlink r:id="rId18" w:history="1">
        <w:r w:rsidR="000F20E9" w:rsidRPr="00BE549A">
          <w:rPr>
            <w:rStyle w:val="Hyperlink"/>
            <w:rFonts w:ascii="Times New Roman" w:hAnsi="Times New Roman" w:cs="Times New Roman"/>
            <w:sz w:val="24"/>
            <w:szCs w:val="24"/>
          </w:rPr>
          <w:t>https://www.eis.gov.lv/EKEIS/Supplier/Procurement/180598</w:t>
        </w:r>
      </w:hyperlink>
      <w:r w:rsidR="00642600" w:rsidRPr="00BE549A">
        <w:rPr>
          <w:rFonts w:ascii="Times New Roman" w:hAnsi="Times New Roman" w:cs="Times New Roman"/>
          <w:sz w:val="24"/>
          <w:szCs w:val="24"/>
        </w:rPr>
        <w:t xml:space="preserve"> </w:t>
      </w:r>
      <w:r w:rsidRPr="00BE549A">
        <w:rPr>
          <w:rFonts w:ascii="Times New Roman" w:hAnsi="Times New Roman" w:cs="Times New Roman"/>
          <w:sz w:val="24"/>
          <w:szCs w:val="24"/>
        </w:rPr>
        <w:t xml:space="preserve">vienā no </w:t>
      </w:r>
      <w:r w:rsidR="005B6E87" w:rsidRPr="00BE549A">
        <w:rPr>
          <w:rFonts w:ascii="Times New Roman" w:hAnsi="Times New Roman" w:cs="Times New Roman"/>
          <w:sz w:val="24"/>
          <w:szCs w:val="24"/>
        </w:rPr>
        <w:t xml:space="preserve">turpmāk </w:t>
      </w:r>
      <w:r w:rsidRPr="00BE549A">
        <w:rPr>
          <w:rFonts w:ascii="Times New Roman" w:hAnsi="Times New Roman" w:cs="Times New Roman"/>
          <w:sz w:val="24"/>
          <w:szCs w:val="24"/>
        </w:rPr>
        <w:t xml:space="preserve">minētajiem formātiem. </w:t>
      </w:r>
    </w:p>
    <w:p w14:paraId="50976A81" w14:textId="17263213" w:rsidR="008969F8" w:rsidRPr="00BE549A" w:rsidRDefault="00A51E6D" w:rsidP="00046B46">
      <w:pPr>
        <w:pStyle w:val="ListParagraph"/>
        <w:numPr>
          <w:ilvl w:val="1"/>
          <w:numId w:val="15"/>
        </w:numPr>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Katra iesniedzamā dokumenta formāts var atšķirties, bet ir jāievēro šādi iespējamie formāti: </w:t>
      </w:r>
    </w:p>
    <w:p w14:paraId="5BDDA922" w14:textId="483D9409" w:rsidR="008969F8" w:rsidRPr="00BE549A" w:rsidRDefault="00A51E6D" w:rsidP="00046B46">
      <w:pPr>
        <w:pStyle w:val="Nodala111"/>
        <w:numPr>
          <w:ilvl w:val="2"/>
          <w:numId w:val="15"/>
        </w:numPr>
        <w:spacing w:before="60" w:after="60"/>
        <w:ind w:left="1418" w:hanging="851"/>
        <w:rPr>
          <w:rFonts w:ascii="Times New Roman" w:hAnsi="Times New Roman" w:cs="Times New Roman"/>
          <w:sz w:val="24"/>
          <w:szCs w:val="24"/>
        </w:rPr>
      </w:pPr>
      <w:r w:rsidRPr="00BE549A">
        <w:rPr>
          <w:rFonts w:ascii="Times New Roman" w:hAnsi="Times New Roman" w:cs="Times New Roman"/>
          <w:sz w:val="24"/>
          <w:szCs w:val="24"/>
        </w:rPr>
        <w:t>izmantojot e-konkursu apakšsistēmas piedāvātos rīkus, aizpildot minētās sistēmas e</w:t>
      </w:r>
      <w:r w:rsidR="007122E7" w:rsidRPr="00BE549A">
        <w:rPr>
          <w:rFonts w:ascii="Times New Roman" w:hAnsi="Times New Roman" w:cs="Times New Roman"/>
          <w:sz w:val="24"/>
          <w:szCs w:val="24"/>
        </w:rPr>
        <w:t>-</w:t>
      </w:r>
      <w:r w:rsidRPr="00BE549A">
        <w:rPr>
          <w:rFonts w:ascii="Times New Roman" w:hAnsi="Times New Roman" w:cs="Times New Roman"/>
          <w:sz w:val="24"/>
          <w:szCs w:val="24"/>
        </w:rPr>
        <w:t>konkursu apakš</w:t>
      </w:r>
      <w:r w:rsidR="000E064F" w:rsidRPr="00BE549A">
        <w:rPr>
          <w:rFonts w:ascii="Times New Roman" w:hAnsi="Times New Roman" w:cs="Times New Roman"/>
          <w:sz w:val="24"/>
          <w:szCs w:val="24"/>
        </w:rPr>
        <w:t xml:space="preserve">sistēmā </w:t>
      </w:r>
      <w:r w:rsidR="00A250E5"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w:t>
      </w:r>
      <w:r w:rsidR="008969F8" w:rsidRPr="00BE549A">
        <w:rPr>
          <w:rFonts w:ascii="Times New Roman" w:hAnsi="Times New Roman" w:cs="Times New Roman"/>
          <w:sz w:val="24"/>
          <w:szCs w:val="24"/>
        </w:rPr>
        <w:t xml:space="preserve">sadaļā ievietotās </w:t>
      </w:r>
      <w:r w:rsidR="009C2D87" w:rsidRPr="00BE549A">
        <w:rPr>
          <w:rFonts w:ascii="Times New Roman" w:hAnsi="Times New Roman" w:cs="Times New Roman"/>
          <w:sz w:val="24"/>
          <w:szCs w:val="24"/>
        </w:rPr>
        <w:t xml:space="preserve">veidlapas un </w:t>
      </w:r>
      <w:r w:rsidR="008969F8" w:rsidRPr="00BE549A">
        <w:rPr>
          <w:rFonts w:ascii="Times New Roman" w:hAnsi="Times New Roman" w:cs="Times New Roman"/>
          <w:sz w:val="24"/>
          <w:szCs w:val="24"/>
        </w:rPr>
        <w:t>form</w:t>
      </w:r>
      <w:r w:rsidR="009C2D87" w:rsidRPr="00BE549A">
        <w:rPr>
          <w:rFonts w:ascii="Times New Roman" w:hAnsi="Times New Roman" w:cs="Times New Roman"/>
          <w:sz w:val="24"/>
          <w:szCs w:val="24"/>
        </w:rPr>
        <w:t>u</w:t>
      </w:r>
      <w:r w:rsidR="008969F8" w:rsidRPr="00BE549A">
        <w:rPr>
          <w:rFonts w:ascii="Times New Roman" w:hAnsi="Times New Roman" w:cs="Times New Roman"/>
          <w:sz w:val="24"/>
          <w:szCs w:val="24"/>
        </w:rPr>
        <w:t xml:space="preserve">; </w:t>
      </w:r>
    </w:p>
    <w:p w14:paraId="61AE681F" w14:textId="77777777" w:rsidR="008969F8" w:rsidRPr="00BE549A" w:rsidRDefault="00A51E6D" w:rsidP="00046B46">
      <w:pPr>
        <w:pStyle w:val="Nodala111"/>
        <w:numPr>
          <w:ilvl w:val="2"/>
          <w:numId w:val="15"/>
        </w:numPr>
        <w:spacing w:before="60" w:after="60"/>
        <w:ind w:left="1418" w:hanging="851"/>
        <w:rPr>
          <w:rFonts w:ascii="Times New Roman" w:hAnsi="Times New Roman" w:cs="Times New Roman"/>
          <w:sz w:val="24"/>
          <w:szCs w:val="24"/>
        </w:rPr>
      </w:pPr>
      <w:r w:rsidRPr="00BE549A">
        <w:rPr>
          <w:rFonts w:ascii="Times New Roman" w:hAnsi="Times New Roman" w:cs="Times New Roman"/>
          <w:sz w:val="24"/>
          <w:szCs w:val="24"/>
        </w:rPr>
        <w:t xml:space="preserve">elektroniski aizpildāmos dokumentus elektroniski sagatavojot ārpus e-konkursu apakšsistēmas un pievienojot atbilstošajām prasībām (šādā gadījumā pretendents ir atbildīgs par aizpildāmo </w:t>
      </w:r>
      <w:r w:rsidR="009C2D87" w:rsidRPr="00BE549A">
        <w:rPr>
          <w:rFonts w:ascii="Times New Roman" w:hAnsi="Times New Roman" w:cs="Times New Roman"/>
          <w:sz w:val="24"/>
          <w:szCs w:val="24"/>
        </w:rPr>
        <w:t xml:space="preserve">veidlapu un </w:t>
      </w:r>
      <w:r w:rsidRPr="00BE549A">
        <w:rPr>
          <w:rFonts w:ascii="Times New Roman" w:hAnsi="Times New Roman" w:cs="Times New Roman"/>
          <w:sz w:val="24"/>
          <w:szCs w:val="24"/>
        </w:rPr>
        <w:t xml:space="preserve">formu atbilstību dokumentācijas prasībām un paraugiem). </w:t>
      </w:r>
    </w:p>
    <w:p w14:paraId="7ADD673E" w14:textId="3D5ED018" w:rsidR="008969F8" w:rsidRPr="00BE549A" w:rsidRDefault="00A51E6D" w:rsidP="00046B46">
      <w:pPr>
        <w:pStyle w:val="ListParagraph"/>
        <w:numPr>
          <w:ilvl w:val="1"/>
          <w:numId w:val="15"/>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Saga</w:t>
      </w:r>
      <w:r w:rsidR="001713B1" w:rsidRPr="00BE549A">
        <w:rPr>
          <w:rFonts w:ascii="Times New Roman" w:hAnsi="Times New Roman" w:cs="Times New Roman"/>
          <w:sz w:val="24"/>
          <w:szCs w:val="24"/>
        </w:rPr>
        <w:t xml:space="preserve">tavojot piedāvājumu, visus piedāvājuma dokumentus </w:t>
      </w:r>
      <w:r w:rsidRPr="00BE549A">
        <w:rPr>
          <w:rFonts w:ascii="Times New Roman" w:hAnsi="Times New Roman" w:cs="Times New Roman"/>
          <w:sz w:val="24"/>
          <w:szCs w:val="24"/>
        </w:rPr>
        <w:t xml:space="preserve">paraksta </w:t>
      </w:r>
      <w:r w:rsidR="001D2E0F" w:rsidRPr="00BE549A">
        <w:rPr>
          <w:rFonts w:ascii="Times New Roman" w:hAnsi="Times New Roman" w:cs="Times New Roman"/>
          <w:sz w:val="24"/>
          <w:szCs w:val="24"/>
        </w:rPr>
        <w:t xml:space="preserve">pretendenta pārstāvēttiesīgā </w:t>
      </w:r>
      <w:r w:rsidR="003F0D3D" w:rsidRPr="00BE549A">
        <w:rPr>
          <w:rFonts w:ascii="Times New Roman" w:hAnsi="Times New Roman" w:cs="Times New Roman"/>
          <w:sz w:val="24"/>
          <w:szCs w:val="24"/>
        </w:rPr>
        <w:t>persona</w:t>
      </w:r>
      <w:r w:rsidR="001710EB" w:rsidRPr="00BE549A">
        <w:rPr>
          <w:rFonts w:ascii="Times New Roman" w:hAnsi="Times New Roman" w:cs="Times New Roman"/>
          <w:sz w:val="24"/>
          <w:szCs w:val="24"/>
        </w:rPr>
        <w:t>.</w:t>
      </w:r>
      <w:r w:rsidR="00F72E98" w:rsidRPr="00BE549A">
        <w:rPr>
          <w:rFonts w:ascii="Times New Roman" w:hAnsi="Times New Roman" w:cs="Times New Roman"/>
          <w:sz w:val="24"/>
          <w:szCs w:val="24"/>
        </w:rPr>
        <w:t xml:space="preserve"> Ja piedāvājumu paraksta pilnvarotā persona,</w:t>
      </w:r>
      <w:r w:rsidR="007D2E5D" w:rsidRPr="00BE549A">
        <w:rPr>
          <w:rFonts w:ascii="Times New Roman" w:hAnsi="Times New Roman" w:cs="Times New Roman"/>
          <w:sz w:val="24"/>
          <w:szCs w:val="24"/>
        </w:rPr>
        <w:t xml:space="preserve"> tad</w:t>
      </w:r>
      <w:r w:rsidR="00F72E98" w:rsidRPr="00BE549A">
        <w:rPr>
          <w:rFonts w:ascii="Times New Roman" w:hAnsi="Times New Roman" w:cs="Times New Roman"/>
          <w:sz w:val="24"/>
          <w:szCs w:val="24"/>
        </w:rPr>
        <w:t xml:space="preserve"> jāpievieno pilnvara. Pilnvarā precīzi jānorāda pilnvarotajam pārstāvim piešķirto tiesību un saistību apjoms</w:t>
      </w:r>
      <w:r w:rsidR="007D2E5D" w:rsidRPr="00BE549A">
        <w:rPr>
          <w:rFonts w:ascii="Times New Roman" w:hAnsi="Times New Roman" w:cs="Times New Roman"/>
          <w:sz w:val="24"/>
          <w:szCs w:val="24"/>
        </w:rPr>
        <w:t>.</w:t>
      </w:r>
    </w:p>
    <w:p w14:paraId="1ACEAAA4" w14:textId="6F13A220" w:rsidR="008969F8" w:rsidRPr="00BE549A" w:rsidRDefault="001713B1" w:rsidP="00046B46">
      <w:pPr>
        <w:pStyle w:val="ListParagraph"/>
        <w:numPr>
          <w:ilvl w:val="1"/>
          <w:numId w:val="15"/>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P</w:t>
      </w:r>
      <w:r w:rsidR="00A51E6D" w:rsidRPr="00BE549A">
        <w:rPr>
          <w:rFonts w:ascii="Times New Roman" w:hAnsi="Times New Roman" w:cs="Times New Roman"/>
          <w:sz w:val="24"/>
          <w:szCs w:val="24"/>
        </w:rPr>
        <w:t xml:space="preserve">retendents pēc saviem ieskatiem ir tiesīgs iesniegt </w:t>
      </w:r>
      <w:r w:rsidRPr="00BE549A">
        <w:rPr>
          <w:rFonts w:ascii="Times New Roman" w:hAnsi="Times New Roman" w:cs="Times New Roman"/>
          <w:sz w:val="24"/>
          <w:szCs w:val="24"/>
        </w:rPr>
        <w:t xml:space="preserve">dokumentus </w:t>
      </w:r>
      <w:r w:rsidR="00A51E6D" w:rsidRPr="00BE549A">
        <w:rPr>
          <w:rFonts w:ascii="Times New Roman" w:hAnsi="Times New Roman" w:cs="Times New Roman"/>
          <w:sz w:val="24"/>
          <w:szCs w:val="24"/>
        </w:rPr>
        <w:t>elektroniskā formātā, paraksto</w:t>
      </w:r>
      <w:r w:rsidR="00DE7782" w:rsidRPr="00BE549A">
        <w:rPr>
          <w:rFonts w:ascii="Times New Roman" w:hAnsi="Times New Roman" w:cs="Times New Roman"/>
          <w:sz w:val="24"/>
          <w:szCs w:val="24"/>
        </w:rPr>
        <w:t>t tos ar</w:t>
      </w:r>
      <w:r w:rsidR="00891873" w:rsidRPr="00BE549A">
        <w:rPr>
          <w:rFonts w:ascii="Times New Roman" w:hAnsi="Times New Roman" w:cs="Times New Roman"/>
          <w:sz w:val="24"/>
          <w:szCs w:val="24"/>
        </w:rPr>
        <w:t xml:space="preserve"> EIS piedāvāto sistēmas</w:t>
      </w:r>
      <w:r w:rsidR="00A51E6D" w:rsidRPr="00BE549A">
        <w:rPr>
          <w:rFonts w:ascii="Times New Roman" w:hAnsi="Times New Roman" w:cs="Times New Roman"/>
          <w:sz w:val="24"/>
          <w:szCs w:val="24"/>
        </w:rPr>
        <w:t xml:space="preserve"> parakstu vai </w:t>
      </w:r>
      <w:r w:rsidR="00DE7782" w:rsidRPr="00BE549A">
        <w:rPr>
          <w:rFonts w:ascii="Times New Roman" w:hAnsi="Times New Roman" w:cs="Times New Roman"/>
          <w:sz w:val="24"/>
          <w:szCs w:val="24"/>
        </w:rPr>
        <w:t xml:space="preserve">ar </w:t>
      </w:r>
      <w:r w:rsidR="00A51E6D" w:rsidRPr="00BE549A">
        <w:rPr>
          <w:rFonts w:ascii="Times New Roman" w:hAnsi="Times New Roman" w:cs="Times New Roman"/>
          <w:sz w:val="24"/>
          <w:szCs w:val="24"/>
        </w:rPr>
        <w:t>drošu elektronisku parakstu.</w:t>
      </w:r>
      <w:r w:rsidR="001710EB" w:rsidRPr="00BE549A">
        <w:rPr>
          <w:rFonts w:ascii="Times New Roman" w:hAnsi="Times New Roman" w:cs="Times New Roman"/>
          <w:sz w:val="24"/>
          <w:szCs w:val="24"/>
        </w:rPr>
        <w:t xml:space="preserve"> Ja dokuments ir parakstīts ar ārvalstīs izsniegtu drošu elektronisko parakstu, ir jānorāda interneta saite, kur bez maksas var verificēt elektronisko dokumentu, kas parakstīts ar drošu elektronisko parakstu.</w:t>
      </w:r>
    </w:p>
    <w:p w14:paraId="05750576" w14:textId="17BEFBE8" w:rsidR="008969F8" w:rsidRPr="00BE549A" w:rsidRDefault="00A51E6D" w:rsidP="00046B46">
      <w:pPr>
        <w:pStyle w:val="ListParagraph"/>
        <w:numPr>
          <w:ilvl w:val="1"/>
          <w:numId w:val="15"/>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Iesniedzot piedāvājumu, pretendents pilnībā atzīst visus </w:t>
      </w:r>
      <w:r w:rsidR="007D2E5D" w:rsidRPr="00BE549A">
        <w:rPr>
          <w:rFonts w:ascii="Times New Roman" w:hAnsi="Times New Roman" w:cs="Times New Roman"/>
          <w:sz w:val="24"/>
          <w:szCs w:val="24"/>
        </w:rPr>
        <w:t>Iepirkuma</w:t>
      </w:r>
      <w:r w:rsidR="000145DD" w:rsidRPr="00BE549A">
        <w:rPr>
          <w:rFonts w:ascii="Times New Roman" w:hAnsi="Times New Roman" w:cs="Times New Roman"/>
          <w:sz w:val="24"/>
          <w:szCs w:val="24"/>
        </w:rPr>
        <w:t xml:space="preserve"> </w:t>
      </w:r>
      <w:r w:rsidRPr="00BE549A">
        <w:rPr>
          <w:rFonts w:ascii="Times New Roman" w:hAnsi="Times New Roman" w:cs="Times New Roman"/>
          <w:sz w:val="24"/>
          <w:szCs w:val="24"/>
        </w:rPr>
        <w:t>noli</w:t>
      </w:r>
      <w:r w:rsidR="003C2BB6" w:rsidRPr="00BE549A">
        <w:rPr>
          <w:rFonts w:ascii="Times New Roman" w:hAnsi="Times New Roman" w:cs="Times New Roman"/>
          <w:sz w:val="24"/>
          <w:szCs w:val="24"/>
        </w:rPr>
        <w:t>kumā (t.sk. tā pielikumos, kuri ir ievietoti</w:t>
      </w:r>
      <w:r w:rsidR="000145DD" w:rsidRPr="00BE549A">
        <w:rPr>
          <w:rFonts w:ascii="Times New Roman" w:hAnsi="Times New Roman" w:cs="Times New Roman"/>
          <w:sz w:val="24"/>
          <w:szCs w:val="24"/>
        </w:rPr>
        <w:t xml:space="preserve"> EIS e-konkursu apakšsistēmās </w:t>
      </w:r>
      <w:r w:rsidR="007D2E5D"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sadaļā) ietvertos nosacījumus. </w:t>
      </w:r>
    </w:p>
    <w:p w14:paraId="755F35F6" w14:textId="332ED18E" w:rsidR="008969F8" w:rsidRPr="00BE549A" w:rsidRDefault="00A51E6D" w:rsidP="00046B46">
      <w:pPr>
        <w:pStyle w:val="ListParagraph"/>
        <w:numPr>
          <w:ilvl w:val="1"/>
          <w:numId w:val="15"/>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Piedāvājums jāsagatavo tā, lai nekādā veidā netiktu apdraudēta EIS e-konkursa apakšsistēmas darbība un nebūtu ierobežota piekļuve piedāvājumā ietvertajai informācijai, tostarp piedāvājums nedrīkst saturēt datorvīrusus un cit</w:t>
      </w:r>
      <w:r w:rsidR="00D56F63" w:rsidRPr="00BE549A">
        <w:rPr>
          <w:rFonts w:ascii="Times New Roman" w:hAnsi="Times New Roman" w:cs="Times New Roman"/>
          <w:sz w:val="24"/>
          <w:szCs w:val="24"/>
        </w:rPr>
        <w:t>as</w:t>
      </w:r>
      <w:r w:rsidRPr="00BE549A">
        <w:rPr>
          <w:rFonts w:ascii="Times New Roman" w:hAnsi="Times New Roman" w:cs="Times New Roman"/>
          <w:sz w:val="24"/>
          <w:szCs w:val="24"/>
        </w:rPr>
        <w:t xml:space="preserve"> kaitīgas programmatūras vai to ģeneratorus. </w:t>
      </w:r>
      <w:r w:rsidR="00CA0C1E" w:rsidRPr="00BE549A">
        <w:rPr>
          <w:rFonts w:ascii="Times New Roman" w:hAnsi="Times New Roman" w:cs="Times New Roman"/>
          <w:sz w:val="24"/>
          <w:szCs w:val="24"/>
        </w:rPr>
        <w:t>Ja piedāvājums satur kādu no iepriekš minētajiem riskiem, tas netiek izskatīts.</w:t>
      </w:r>
    </w:p>
    <w:p w14:paraId="60C44F37" w14:textId="7A149C92" w:rsidR="00802C4A" w:rsidRPr="00BE549A" w:rsidRDefault="00802C4A" w:rsidP="00046B46">
      <w:pPr>
        <w:pStyle w:val="ListParagraph"/>
        <w:numPr>
          <w:ilvl w:val="1"/>
          <w:numId w:val="15"/>
        </w:numPr>
        <w:spacing w:before="0" w:after="0"/>
        <w:ind w:left="567" w:hanging="567"/>
        <w:rPr>
          <w:rFonts w:ascii="Times New Roman" w:hAnsi="Times New Roman" w:cs="Times New Roman"/>
          <w:sz w:val="24"/>
          <w:szCs w:val="24"/>
        </w:rPr>
      </w:pPr>
      <w:bookmarkStart w:id="5" w:name="_Hlk516049494"/>
      <w:r w:rsidRPr="00BE549A">
        <w:rPr>
          <w:rFonts w:ascii="Times New Roman" w:hAnsi="Times New Roman" w:cs="Times New Roman"/>
          <w:sz w:val="24"/>
          <w:szCs w:val="24"/>
        </w:rPr>
        <w:t>Piedāvājums jāiesniedz</w:t>
      </w:r>
      <w:r w:rsidR="005D72D8" w:rsidRPr="00BE549A">
        <w:rPr>
          <w:rFonts w:ascii="Times New Roman" w:hAnsi="Times New Roman" w:cs="Times New Roman"/>
          <w:sz w:val="24"/>
          <w:szCs w:val="24"/>
        </w:rPr>
        <w:t xml:space="preserve"> </w:t>
      </w:r>
      <w:r w:rsidR="000145DD" w:rsidRPr="00BE549A">
        <w:rPr>
          <w:rFonts w:ascii="Times New Roman" w:hAnsi="Times New Roman" w:cs="Times New Roman"/>
          <w:sz w:val="24"/>
          <w:szCs w:val="24"/>
        </w:rPr>
        <w:t>EIS</w:t>
      </w:r>
      <w:r w:rsidR="00DE7782" w:rsidRPr="00BE549A">
        <w:rPr>
          <w:rFonts w:ascii="Times New Roman" w:hAnsi="Times New Roman" w:cs="Times New Roman"/>
          <w:sz w:val="24"/>
          <w:szCs w:val="24"/>
        </w:rPr>
        <w:t xml:space="preserve"> e-konkursu apakšsistēmā</w:t>
      </w:r>
      <w:bookmarkEnd w:id="5"/>
      <w:r w:rsidR="00D20027" w:rsidRPr="00BE549A">
        <w:rPr>
          <w:rFonts w:ascii="Times New Roman" w:hAnsi="Times New Roman" w:cs="Times New Roman"/>
          <w:sz w:val="24"/>
          <w:szCs w:val="24"/>
        </w:rPr>
        <w:t xml:space="preserve"> </w:t>
      </w:r>
      <w:hyperlink r:id="rId19" w:history="1">
        <w:r w:rsidR="000F20E9" w:rsidRPr="00BE549A">
          <w:rPr>
            <w:rStyle w:val="Hyperlink"/>
            <w:rFonts w:ascii="Times New Roman" w:hAnsi="Times New Roman" w:cs="Times New Roman"/>
            <w:sz w:val="24"/>
            <w:szCs w:val="24"/>
          </w:rPr>
          <w:t>https://www.eis.gov.lv/EKEIS/Supplier/Procurement/180598</w:t>
        </w:r>
      </w:hyperlink>
      <w:r w:rsidR="00642600" w:rsidRPr="00BE549A">
        <w:rPr>
          <w:rFonts w:ascii="Times New Roman" w:hAnsi="Times New Roman" w:cs="Times New Roman"/>
          <w:sz w:val="24"/>
          <w:szCs w:val="24"/>
        </w:rPr>
        <w:t xml:space="preserve"> </w:t>
      </w:r>
      <w:r w:rsidR="000F2D93" w:rsidRPr="00BE549A">
        <w:rPr>
          <w:rFonts w:ascii="Times New Roman" w:hAnsi="Times New Roman" w:cs="Times New Roman"/>
          <w:sz w:val="24"/>
          <w:szCs w:val="24"/>
        </w:rPr>
        <w:t xml:space="preserve">atbilstoši Paziņojumā par </w:t>
      </w:r>
      <w:r w:rsidR="000F2D93" w:rsidRPr="00BE549A">
        <w:rPr>
          <w:rFonts w:ascii="Times New Roman" w:hAnsi="Times New Roman" w:cs="Times New Roman"/>
          <w:sz w:val="24"/>
          <w:szCs w:val="24"/>
        </w:rPr>
        <w:lastRenderedPageBreak/>
        <w:t>līgumu, kas publicēts Iepirkumu uzraudzības biroja tīmekļa vietnē norādītajam piedāvājumu iesniegšanas termiņam (datumam un laikam).</w:t>
      </w:r>
    </w:p>
    <w:p w14:paraId="661FD349" w14:textId="66285293" w:rsidR="003050EE" w:rsidRPr="00BE549A" w:rsidRDefault="00F90ABA" w:rsidP="00046B46">
      <w:pPr>
        <w:pStyle w:val="ListParagraph"/>
        <w:numPr>
          <w:ilvl w:val="1"/>
          <w:numId w:val="15"/>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Piedāvājumi, kas nav iesniegti </w:t>
      </w:r>
      <w:r w:rsidR="007D2E5D"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nolikumā noteiktajā kārtībā, saņemti ārpus EIS e-</w:t>
      </w:r>
      <w:r w:rsidR="00DA2A78" w:rsidRPr="00BE549A">
        <w:rPr>
          <w:rFonts w:ascii="Times New Roman" w:hAnsi="Times New Roman" w:cs="Times New Roman"/>
          <w:sz w:val="24"/>
          <w:szCs w:val="24"/>
        </w:rPr>
        <w:t xml:space="preserve">konkursu apakšsistēmas vai ir saņemti pēc </w:t>
      </w:r>
      <w:r w:rsidR="007D2E5D" w:rsidRPr="00BE549A">
        <w:rPr>
          <w:rFonts w:ascii="Times New Roman" w:hAnsi="Times New Roman" w:cs="Times New Roman"/>
          <w:sz w:val="24"/>
          <w:szCs w:val="24"/>
        </w:rPr>
        <w:t>Iepirkuma</w:t>
      </w:r>
      <w:r w:rsidR="00DA2A78" w:rsidRPr="00BE549A">
        <w:rPr>
          <w:rFonts w:ascii="Times New Roman" w:hAnsi="Times New Roman" w:cs="Times New Roman"/>
          <w:sz w:val="24"/>
          <w:szCs w:val="24"/>
        </w:rPr>
        <w:t xml:space="preserve"> nolikumā norādītā piedāvājumu iesniegšanas termiņa, nav noformēti tā, lai piedāvājumā iekļautā informācija nebūtu pieejama līdz piedāvājuma atvēršanas brīdim,</w:t>
      </w:r>
      <w:r w:rsidR="00981E49" w:rsidRPr="00BE549A">
        <w:rPr>
          <w:rFonts w:ascii="Times New Roman" w:hAnsi="Times New Roman" w:cs="Times New Roman"/>
          <w:sz w:val="24"/>
          <w:szCs w:val="24"/>
        </w:rPr>
        <w:t xml:space="preserve"> netiks izskatīti un tiks</w:t>
      </w:r>
      <w:r w:rsidR="00C62057" w:rsidRPr="00BE549A">
        <w:rPr>
          <w:rFonts w:ascii="Times New Roman" w:hAnsi="Times New Roman" w:cs="Times New Roman"/>
          <w:sz w:val="24"/>
          <w:szCs w:val="24"/>
        </w:rPr>
        <w:t xml:space="preserve"> atgriezti</w:t>
      </w:r>
      <w:r w:rsidR="00DA2A78" w:rsidRPr="00BE549A">
        <w:rPr>
          <w:rFonts w:ascii="Times New Roman" w:hAnsi="Times New Roman" w:cs="Times New Roman"/>
          <w:sz w:val="24"/>
          <w:szCs w:val="24"/>
        </w:rPr>
        <w:t xml:space="preserve"> atpakaļ iesniedzējam.</w:t>
      </w:r>
    </w:p>
    <w:p w14:paraId="6DF97D58" w14:textId="094B25C2" w:rsidR="00DA2A78" w:rsidRPr="00BE549A" w:rsidRDefault="00DA2A78" w:rsidP="00046B46">
      <w:pPr>
        <w:pStyle w:val="ListParagraph"/>
        <w:numPr>
          <w:ilvl w:val="1"/>
          <w:numId w:val="15"/>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Piedāvājuma iesniegšana ir piegādātāja brīvas gribas izpausme, tāpēc neatkarīgi no </w:t>
      </w:r>
      <w:r w:rsidR="007D2E5D"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rezultātiem, Pasūtītājs neuzņemas atbildību par piegādātāja izdevumiem un iespējamiem zaudējumiem, kas saistīti ar piedāvājuma sagatavošanu un iesniegšanu.</w:t>
      </w:r>
    </w:p>
    <w:p w14:paraId="174A9368" w14:textId="32418630" w:rsidR="00B550A2" w:rsidRPr="00BE549A" w:rsidRDefault="006723BF" w:rsidP="00046B46">
      <w:pPr>
        <w:pStyle w:val="ListParagraph"/>
        <w:numPr>
          <w:ilvl w:val="1"/>
          <w:numId w:val="15"/>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Pretendents jebkurā laikā līdz piedāvājumu iesniegšanas termiņa beigām var grozīt vai atsaukt iesniegto piedāvājumu</w:t>
      </w:r>
      <w:r w:rsidR="00981E49" w:rsidRPr="00BE549A">
        <w:rPr>
          <w:rFonts w:ascii="Times New Roman" w:hAnsi="Times New Roman" w:cs="Times New Roman"/>
          <w:sz w:val="24"/>
          <w:szCs w:val="24"/>
        </w:rPr>
        <w:t>, izmantojot attiecīgos E</w:t>
      </w:r>
      <w:r w:rsidR="000145DD" w:rsidRPr="00BE549A">
        <w:rPr>
          <w:rFonts w:ascii="Times New Roman" w:hAnsi="Times New Roman" w:cs="Times New Roman"/>
          <w:sz w:val="24"/>
          <w:szCs w:val="24"/>
        </w:rPr>
        <w:t>IS</w:t>
      </w:r>
      <w:r w:rsidR="00981E49" w:rsidRPr="00BE549A">
        <w:rPr>
          <w:rFonts w:ascii="Times New Roman" w:hAnsi="Times New Roman" w:cs="Times New Roman"/>
          <w:sz w:val="24"/>
          <w:szCs w:val="24"/>
        </w:rPr>
        <w:t xml:space="preserve"> pieejamos rīkus</w:t>
      </w:r>
      <w:r w:rsidRPr="00BE549A">
        <w:rPr>
          <w:rFonts w:ascii="Times New Roman" w:hAnsi="Times New Roman" w:cs="Times New Roman"/>
          <w:sz w:val="24"/>
          <w:szCs w:val="24"/>
        </w:rPr>
        <w:t xml:space="preserve">, papildus norādot “GROZĪJUMI” vai “ATSAUKUMS”. </w:t>
      </w:r>
      <w:r w:rsidR="00B550A2" w:rsidRPr="00BE549A">
        <w:rPr>
          <w:rFonts w:ascii="Times New Roman" w:hAnsi="Times New Roman" w:cs="Times New Roman"/>
          <w:sz w:val="24"/>
          <w:szCs w:val="24"/>
        </w:rPr>
        <w:t>Pēc piedāvājumu iesniegšanas termiņa beigām pretendents nevar grozīt savu piedāvājumu.</w:t>
      </w:r>
    </w:p>
    <w:p w14:paraId="2305A8C4" w14:textId="409BD183" w:rsidR="00981E49" w:rsidRPr="00BE549A" w:rsidRDefault="00981E49" w:rsidP="00046B46">
      <w:pPr>
        <w:pStyle w:val="ListParagraph"/>
        <w:numPr>
          <w:ilvl w:val="1"/>
          <w:numId w:val="15"/>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Piedāvājuma atsaukšanai ir bezierunu raksturs un tā izslēdz pretendentu no tālākas līdzdalības </w:t>
      </w:r>
      <w:r w:rsidR="007D2E5D" w:rsidRPr="00BE549A">
        <w:rPr>
          <w:rFonts w:ascii="Times New Roman" w:hAnsi="Times New Roman" w:cs="Times New Roman"/>
          <w:sz w:val="24"/>
          <w:szCs w:val="24"/>
        </w:rPr>
        <w:t>Iepirkumā</w:t>
      </w:r>
      <w:r w:rsidRPr="00BE549A">
        <w:rPr>
          <w:rFonts w:ascii="Times New Roman" w:hAnsi="Times New Roman" w:cs="Times New Roman"/>
          <w:sz w:val="24"/>
          <w:szCs w:val="24"/>
        </w:rPr>
        <w:t>.</w:t>
      </w:r>
    </w:p>
    <w:p w14:paraId="2B283295" w14:textId="7CCF4A35" w:rsidR="003050EE" w:rsidRPr="00BE549A" w:rsidRDefault="006A46D2" w:rsidP="00046B46">
      <w:pPr>
        <w:pStyle w:val="ListParagraph"/>
        <w:numPr>
          <w:ilvl w:val="1"/>
          <w:numId w:val="15"/>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Ja konstatēti </w:t>
      </w:r>
      <w:r w:rsidR="00492ADF" w:rsidRPr="00BE549A">
        <w:rPr>
          <w:rFonts w:ascii="Times New Roman" w:hAnsi="Times New Roman" w:cs="Times New Roman"/>
          <w:sz w:val="24"/>
          <w:szCs w:val="24"/>
        </w:rPr>
        <w:t xml:space="preserve">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 pēc sistēmas darbības atjaunošanas pārcels piedāvājumu vai pieteikumu iesniegšanas termiņu par 1 (vienu) darba dienu. Ja no sistēmas turētāja būs saņemts paziņojums par traucējumiem elektroniskās informācijas sistēmas darbībā, kuru dēļ nav iespējams nodrošināt piedāvājumu drošību, </w:t>
      </w:r>
      <w:r w:rsidR="00A250E5" w:rsidRPr="00BE549A">
        <w:rPr>
          <w:rFonts w:ascii="Times New Roman" w:hAnsi="Times New Roman" w:cs="Times New Roman"/>
          <w:sz w:val="24"/>
          <w:szCs w:val="24"/>
        </w:rPr>
        <w:t>Iepirkums</w:t>
      </w:r>
      <w:r w:rsidR="00492ADF" w:rsidRPr="00BE549A">
        <w:rPr>
          <w:rFonts w:ascii="Times New Roman" w:hAnsi="Times New Roman" w:cs="Times New Roman"/>
          <w:sz w:val="24"/>
          <w:szCs w:val="24"/>
        </w:rPr>
        <w:t xml:space="preserve"> tiks pārtraukts.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r w:rsidR="00D136E1" w:rsidRPr="00BE549A">
        <w:rPr>
          <w:rFonts w:ascii="Times New Roman" w:hAnsi="Times New Roman" w:cs="Times New Roman"/>
          <w:sz w:val="24"/>
          <w:szCs w:val="24"/>
        </w:rPr>
        <w:t>.</w:t>
      </w:r>
    </w:p>
    <w:p w14:paraId="569934F7" w14:textId="30CDF0E0" w:rsidR="00F74F12" w:rsidRPr="00BE549A" w:rsidRDefault="00AA5689" w:rsidP="00046B46">
      <w:pPr>
        <w:pStyle w:val="ListParagraph"/>
        <w:numPr>
          <w:ilvl w:val="1"/>
          <w:numId w:val="15"/>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Piedāvājumu </w:t>
      </w:r>
      <w:r w:rsidR="00F2308C" w:rsidRPr="00BE549A">
        <w:rPr>
          <w:rFonts w:ascii="Times New Roman" w:hAnsi="Times New Roman" w:cs="Times New Roman"/>
          <w:sz w:val="24"/>
          <w:szCs w:val="24"/>
        </w:rPr>
        <w:t>atvēršana sākas Paziņojumā par līgumu, kas publicēts Iepirkumu uzraudzības biroja tīmekļa vietnē norādītajā piedāvājumu atvēršanas termiņā, kas ir ne ātrāk kā četras stundas pēc Paziņojumā par līgumu noteiktā piedāvājumu iesniegšanas termiņa (datuma un laika) beigām. Iesniegto piedāvājumu atvēršanas procesam var sekot līdzi tiešsaistes režīmā EIS e-konkursu apakšsistēmā.</w:t>
      </w:r>
    </w:p>
    <w:p w14:paraId="0B93E89E" w14:textId="77A3A99B" w:rsidR="008450FB" w:rsidRPr="00BE549A" w:rsidRDefault="008450FB" w:rsidP="00046B46">
      <w:pPr>
        <w:pStyle w:val="ListParagraph"/>
        <w:numPr>
          <w:ilvl w:val="1"/>
          <w:numId w:val="15"/>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Piedāvājumu atvēršanas sanāksmē piedāvājumus atver, publicējot pretendentus, to piedāvājumu iesniegšanas datumu un laiku un piedāvātās cenas</w:t>
      </w:r>
      <w:r w:rsidR="00283770" w:rsidRPr="00BE549A">
        <w:rPr>
          <w:rFonts w:ascii="Times New Roman" w:hAnsi="Times New Roman" w:cs="Times New Roman"/>
          <w:sz w:val="24"/>
          <w:szCs w:val="24"/>
        </w:rPr>
        <w:t xml:space="preserve"> vai izmaksas</w:t>
      </w:r>
      <w:r w:rsidRPr="00BE549A">
        <w:rPr>
          <w:rFonts w:ascii="Times New Roman" w:hAnsi="Times New Roman" w:cs="Times New Roman"/>
          <w:sz w:val="24"/>
          <w:szCs w:val="24"/>
        </w:rPr>
        <w:t>.</w:t>
      </w:r>
    </w:p>
    <w:p w14:paraId="36C336E2" w14:textId="179CC02D" w:rsidR="005F6152" w:rsidRPr="00BE549A" w:rsidRDefault="007D2E5D" w:rsidP="00046B46">
      <w:pPr>
        <w:pStyle w:val="ListParagraph"/>
        <w:numPr>
          <w:ilvl w:val="1"/>
          <w:numId w:val="15"/>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Iepirkuma</w:t>
      </w:r>
      <w:r w:rsidR="00802C4A" w:rsidRPr="00BE549A">
        <w:rPr>
          <w:rFonts w:ascii="Times New Roman" w:hAnsi="Times New Roman" w:cs="Times New Roman"/>
          <w:sz w:val="24"/>
          <w:szCs w:val="24"/>
        </w:rPr>
        <w:t xml:space="preserve"> piedāvājumu</w:t>
      </w:r>
      <w:r w:rsidR="00F90ABA" w:rsidRPr="00BE549A">
        <w:rPr>
          <w:rFonts w:ascii="Times New Roman" w:hAnsi="Times New Roman" w:cs="Times New Roman"/>
          <w:sz w:val="24"/>
          <w:szCs w:val="24"/>
        </w:rPr>
        <w:t xml:space="preserve"> vērtēšana notiek slēgtās K</w:t>
      </w:r>
      <w:r w:rsidR="00802C4A" w:rsidRPr="00BE549A">
        <w:rPr>
          <w:rFonts w:ascii="Times New Roman" w:hAnsi="Times New Roman" w:cs="Times New Roman"/>
          <w:sz w:val="24"/>
          <w:szCs w:val="24"/>
        </w:rPr>
        <w:t>omisijas sēdēs.</w:t>
      </w:r>
    </w:p>
    <w:p w14:paraId="3DFA7776" w14:textId="77777777" w:rsidR="00802C4A" w:rsidRPr="00BE549A" w:rsidRDefault="00802C4A" w:rsidP="00046B46">
      <w:pPr>
        <w:pStyle w:val="Nodala1"/>
        <w:numPr>
          <w:ilvl w:val="0"/>
          <w:numId w:val="15"/>
        </w:numPr>
        <w:ind w:hanging="720"/>
        <w:rPr>
          <w:rFonts w:ascii="Times New Roman" w:hAnsi="Times New Roman" w:cs="Times New Roman"/>
          <w:sz w:val="24"/>
          <w:szCs w:val="24"/>
        </w:rPr>
      </w:pPr>
      <w:bookmarkStart w:id="6" w:name="_Toc208323496"/>
      <w:r w:rsidRPr="00BE549A">
        <w:rPr>
          <w:rFonts w:ascii="Times New Roman" w:hAnsi="Times New Roman" w:cs="Times New Roman"/>
          <w:sz w:val="24"/>
          <w:szCs w:val="24"/>
        </w:rPr>
        <w:t>Piedāvājuma noformēšana</w:t>
      </w:r>
      <w:bookmarkEnd w:id="6"/>
    </w:p>
    <w:p w14:paraId="4CC5CF3F" w14:textId="6B59FB30" w:rsidR="008D6B23" w:rsidRPr="00BE549A" w:rsidRDefault="00E87C28" w:rsidP="00046B46">
      <w:pPr>
        <w:pStyle w:val="ListParagraph"/>
        <w:numPr>
          <w:ilvl w:val="1"/>
          <w:numId w:val="15"/>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Pretendents piedāvājuma noformēšanā ievēro Elektronisko dokumentu li</w:t>
      </w:r>
      <w:r w:rsidR="00E5157D" w:rsidRPr="00BE549A">
        <w:rPr>
          <w:rFonts w:ascii="Times New Roman" w:hAnsi="Times New Roman" w:cs="Times New Roman"/>
          <w:sz w:val="24"/>
          <w:szCs w:val="24"/>
        </w:rPr>
        <w:t>kumā un Ministru kabineta 2005. gada 28. jūnija noteikumos Nr. </w:t>
      </w:r>
      <w:r w:rsidRPr="00BE549A">
        <w:rPr>
          <w:rFonts w:ascii="Times New Roman" w:hAnsi="Times New Roman" w:cs="Times New Roman"/>
          <w:sz w:val="24"/>
          <w:szCs w:val="24"/>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w:t>
      </w:r>
      <w:r w:rsidR="001D0171" w:rsidRPr="00BE549A">
        <w:rPr>
          <w:rFonts w:ascii="Times New Roman" w:hAnsi="Times New Roman" w:cs="Times New Roman"/>
          <w:sz w:val="24"/>
          <w:szCs w:val="24"/>
        </w:rPr>
        <w:t>s apliecināt visus piedāvājumā</w:t>
      </w:r>
      <w:r w:rsidRPr="00BE549A">
        <w:rPr>
          <w:rFonts w:ascii="Times New Roman" w:hAnsi="Times New Roman" w:cs="Times New Roman"/>
          <w:sz w:val="24"/>
          <w:szCs w:val="24"/>
        </w:rPr>
        <w:t xml:space="preserve"> esošos atvasinātos dokumentus un tulkojumus, iesniedzot vienu kopēju apliecinājumu, kas attiecas uz visiem atvasinātajiem dokumentiem un tulkojumiem.</w:t>
      </w:r>
    </w:p>
    <w:p w14:paraId="5BAC7482" w14:textId="33ADBEA7" w:rsidR="008D6B23" w:rsidRPr="00BE549A" w:rsidRDefault="00DA2791" w:rsidP="00046B46">
      <w:pPr>
        <w:pStyle w:val="ListParagraph"/>
        <w:numPr>
          <w:ilvl w:val="1"/>
          <w:numId w:val="15"/>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Visiem piedāvājumā iekļautajiem dokumentiem ir jābūt latviešu valodā vai, ja to oriģināli ir svešvalodā, jāpievieno pretendenta apliecināts tulkojums latviešu valodā saskaņā ar Valsts valodas likuma </w:t>
      </w:r>
      <w:r w:rsidR="00C02E8E" w:rsidRPr="00BE549A">
        <w:rPr>
          <w:rFonts w:ascii="Times New Roman" w:hAnsi="Times New Roman" w:cs="Times New Roman"/>
          <w:sz w:val="24"/>
          <w:szCs w:val="24"/>
        </w:rPr>
        <w:t>prasībām</w:t>
      </w:r>
      <w:r w:rsidRPr="00BE549A">
        <w:rPr>
          <w:rFonts w:ascii="Times New Roman" w:hAnsi="Times New Roman" w:cs="Times New Roman"/>
          <w:sz w:val="24"/>
          <w:szCs w:val="24"/>
        </w:rPr>
        <w:t xml:space="preserve"> un Ministru kabineta 2000.gada 22.augusta noteikumiem Nr.291 “Kārtība, kādā apliecināmi dokumentu tulkojumi valsts valodā”.</w:t>
      </w:r>
    </w:p>
    <w:p w14:paraId="01FE8A27" w14:textId="1A1E487F" w:rsidR="008D6B23" w:rsidRPr="00BE549A" w:rsidRDefault="00E87C28" w:rsidP="00046B46">
      <w:pPr>
        <w:pStyle w:val="ListParagraph"/>
        <w:numPr>
          <w:ilvl w:val="1"/>
          <w:numId w:val="15"/>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Piedāvājuma dokumentiem jābūt skaidri salasāmiem, bez labojumiem, lai izvairītos no jebkādām šaubām un pārpratumiem, kas attiecas uz vārdiem un skaitļiem, un bez iestarpinājumiem, izdzēsumiem vai matemātiskām kļūdām.</w:t>
      </w:r>
      <w:r w:rsidR="008D6B23" w:rsidRPr="00BE549A">
        <w:rPr>
          <w:rFonts w:ascii="Times New Roman" w:hAnsi="Times New Roman" w:cs="Times New Roman"/>
          <w:sz w:val="24"/>
          <w:szCs w:val="24"/>
        </w:rPr>
        <w:t xml:space="preserve"> </w:t>
      </w:r>
    </w:p>
    <w:p w14:paraId="1D06B55D" w14:textId="4114E2EE" w:rsidR="00196F8F" w:rsidRPr="00BE549A" w:rsidRDefault="00196F8F" w:rsidP="00046B46">
      <w:pPr>
        <w:pStyle w:val="ListParagraph"/>
        <w:numPr>
          <w:ilvl w:val="1"/>
          <w:numId w:val="16"/>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lastRenderedPageBreak/>
        <w:t>Piedāvājumā iekļautajiem dokumentiem un to noformējumam ir jāatbilst Dokumentu juridiskā spēka likumam un Ministru kabineta 2018.gada 4.septembra noteikumiem Nr.558 “Dokumentu izstrādāšanas un noformēšanas kārtība”.</w:t>
      </w:r>
    </w:p>
    <w:p w14:paraId="2568774C" w14:textId="5F38CD99" w:rsidR="008D6B23" w:rsidRPr="00BE549A" w:rsidRDefault="00E87C28" w:rsidP="00046B46">
      <w:pPr>
        <w:pStyle w:val="ListParagraph"/>
        <w:numPr>
          <w:ilvl w:val="1"/>
          <w:numId w:val="16"/>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Piedā</w:t>
      </w:r>
      <w:r w:rsidR="000145DD" w:rsidRPr="00BE549A">
        <w:rPr>
          <w:rFonts w:ascii="Times New Roman" w:hAnsi="Times New Roman" w:cs="Times New Roman"/>
          <w:sz w:val="24"/>
          <w:szCs w:val="24"/>
        </w:rPr>
        <w:t>vājumu</w:t>
      </w:r>
      <w:r w:rsidR="00805395" w:rsidRPr="00BE549A">
        <w:rPr>
          <w:rFonts w:ascii="Times New Roman" w:hAnsi="Times New Roman" w:cs="Times New Roman"/>
          <w:sz w:val="24"/>
          <w:szCs w:val="24"/>
        </w:rPr>
        <w:t xml:space="preserve"> el</w:t>
      </w:r>
      <w:r w:rsidR="00E761B0" w:rsidRPr="00BE549A">
        <w:rPr>
          <w:rFonts w:ascii="Times New Roman" w:hAnsi="Times New Roman" w:cs="Times New Roman"/>
          <w:sz w:val="24"/>
          <w:szCs w:val="24"/>
        </w:rPr>
        <w:t xml:space="preserve">ektroniski </w:t>
      </w:r>
      <w:r w:rsidR="00805395" w:rsidRPr="00BE549A">
        <w:rPr>
          <w:rFonts w:ascii="Times New Roman" w:hAnsi="Times New Roman" w:cs="Times New Roman"/>
          <w:sz w:val="24"/>
          <w:szCs w:val="24"/>
        </w:rPr>
        <w:t>paraksta p</w:t>
      </w:r>
      <w:r w:rsidR="00E761B0" w:rsidRPr="00BE549A">
        <w:rPr>
          <w:rFonts w:ascii="Times New Roman" w:hAnsi="Times New Roman" w:cs="Times New Roman"/>
          <w:sz w:val="24"/>
          <w:szCs w:val="24"/>
        </w:rPr>
        <w:t>retendenta pārstāvēttiesīg</w:t>
      </w:r>
      <w:r w:rsidR="001D2E0F" w:rsidRPr="00BE549A">
        <w:rPr>
          <w:rFonts w:ascii="Times New Roman" w:hAnsi="Times New Roman" w:cs="Times New Roman"/>
          <w:sz w:val="24"/>
          <w:szCs w:val="24"/>
        </w:rPr>
        <w:t xml:space="preserve">ā persona. </w:t>
      </w:r>
      <w:r w:rsidR="00E761B0" w:rsidRPr="00BE549A">
        <w:rPr>
          <w:rFonts w:ascii="Times New Roman" w:hAnsi="Times New Roman" w:cs="Times New Roman"/>
          <w:sz w:val="24"/>
          <w:szCs w:val="24"/>
        </w:rPr>
        <w:t xml:space="preserve"> </w:t>
      </w:r>
      <w:r w:rsidR="00CD3005" w:rsidRPr="00BE549A">
        <w:rPr>
          <w:rStyle w:val="None"/>
          <w:rFonts w:ascii="Times New Roman" w:hAnsi="Times New Roman" w:cs="Times New Roman"/>
          <w:sz w:val="24"/>
          <w:szCs w:val="24"/>
        </w:rPr>
        <w:t xml:space="preserve">Ja piedāvājumu paraksta pilnvarotā persona, jāpievieno </w:t>
      </w:r>
      <w:smartTag w:uri="schemas-tilde-lv/tildestengine" w:element="veidnes">
        <w:smartTagPr>
          <w:attr w:name="text" w:val="pilnvaru"/>
          <w:attr w:name="id" w:val="-1"/>
          <w:attr w:name="baseform" w:val="pilnvar|a"/>
        </w:smartTagPr>
        <w:r w:rsidRPr="00BE549A">
          <w:rPr>
            <w:rFonts w:ascii="Times New Roman" w:hAnsi="Times New Roman" w:cs="Times New Roman"/>
            <w:sz w:val="24"/>
            <w:szCs w:val="24"/>
          </w:rPr>
          <w:t>pilnvaru</w:t>
        </w:r>
      </w:smartTag>
      <w:r w:rsidRPr="00BE549A">
        <w:rPr>
          <w:rFonts w:ascii="Times New Roman" w:hAnsi="Times New Roman" w:cs="Times New Roman"/>
          <w:sz w:val="24"/>
          <w:szCs w:val="24"/>
        </w:rPr>
        <w:t xml:space="preserve">. Pilnvarā precīzi jānorāda pilnvarotajam pārstāvim piešķirto tiesību un saistību apjoms. </w:t>
      </w:r>
    </w:p>
    <w:p w14:paraId="4B575383" w14:textId="33321BAF" w:rsidR="007F2DE8" w:rsidRPr="00BE549A" w:rsidRDefault="007F2DE8" w:rsidP="007F2DE8">
      <w:pPr>
        <w:pStyle w:val="Nodala11"/>
        <w:numPr>
          <w:ilvl w:val="1"/>
          <w:numId w:val="16"/>
        </w:numPr>
        <w:ind w:left="567" w:hanging="567"/>
        <w:rPr>
          <w:rFonts w:ascii="Times New Roman" w:hAnsi="Times New Roman" w:cs="Times New Roman"/>
          <w:strike/>
          <w:sz w:val="24"/>
          <w:szCs w:val="24"/>
        </w:rPr>
      </w:pPr>
      <w:r w:rsidRPr="00BE549A">
        <w:rPr>
          <w:rFonts w:ascii="Times New Roman" w:eastAsia="Calibri" w:hAnsi="Times New Roman" w:cs="Times New Roman"/>
          <w:sz w:val="24"/>
          <w:szCs w:val="24"/>
        </w:rPr>
        <w:t>Piedāvājum</w:t>
      </w:r>
      <w:r w:rsidR="00BD3E48" w:rsidRPr="00BE549A">
        <w:rPr>
          <w:rFonts w:ascii="Times New Roman" w:eastAsia="Calibri" w:hAnsi="Times New Roman" w:cs="Times New Roman"/>
          <w:sz w:val="24"/>
          <w:szCs w:val="24"/>
        </w:rPr>
        <w:t>u</w:t>
      </w:r>
      <w:r w:rsidRPr="00BE549A">
        <w:rPr>
          <w:rFonts w:ascii="Times New Roman" w:eastAsia="Calibri" w:hAnsi="Times New Roman" w:cs="Times New Roman"/>
          <w:sz w:val="24"/>
          <w:szCs w:val="24"/>
        </w:rPr>
        <w:t>, kā visu tajā iekļauto dokumentu kopu, paraksta ar drošu elektronisku parakstu vai izmantojot EIS e-konkursu apakšsistēmā iestrādātu paraksta rīku, kas nodrošina elektroniskā dokumenta parakstītāja identitātes apstiprināšanu. Pretendents nodrošina, ka piedāvājumu EIS iesniedz un paraksta tikai Pretendenta pārstāvēttiesīgās personas vai pilnvaroti lietotāji, kuri rakstveidā apņēmušies glabāt un nelikumīgi neizpaust EIS e-konkursu apakšsistēmās lietošanas procesā saņemtos personas datus. Pretendents pieteikumā apliecina, ka visas EIS e-konkursu apakšsistēmā ar EIS pieejamajiem paraksta rīkiem, kas nodrošina pretendenta lietotāja identitātes apstiprināšanu, veiktās darbības, veidotos dokumentus un slēgtos darījumus atzīst par saistošiem un parakstītiem ar pretendenta juridiski saistošu parakstu</w:t>
      </w:r>
      <w:r w:rsidRPr="00BE549A">
        <w:rPr>
          <w:rFonts w:ascii="Times New Roman" w:eastAsia="Calibri" w:hAnsi="Times New Roman" w:cs="Times New Roman"/>
          <w:sz w:val="24"/>
          <w:szCs w:val="24"/>
          <w:vertAlign w:val="superscript"/>
        </w:rPr>
        <w:footnoteReference w:id="3"/>
      </w:r>
      <w:r w:rsidRPr="00BE549A">
        <w:rPr>
          <w:rFonts w:ascii="Times New Roman" w:eastAsia="Calibri" w:hAnsi="Times New Roman" w:cs="Times New Roman"/>
          <w:sz w:val="24"/>
          <w:szCs w:val="24"/>
        </w:rPr>
        <w:t xml:space="preserve">. </w:t>
      </w:r>
    </w:p>
    <w:p w14:paraId="33B5662B" w14:textId="77CB1864" w:rsidR="00E761B0" w:rsidRPr="00BE549A" w:rsidRDefault="00A9518D" w:rsidP="00046B46">
      <w:pPr>
        <w:pStyle w:val="ListParagraph"/>
        <w:numPr>
          <w:ilvl w:val="1"/>
          <w:numId w:val="16"/>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Ja piedāvājumu iesniedz piegādātāju apvienība vai personālsabiedrība, piedāvājumā papildus norāda personu, kas </w:t>
      </w:r>
      <w:r w:rsidR="00C347EA" w:rsidRPr="00BE549A">
        <w:rPr>
          <w:rFonts w:ascii="Times New Roman" w:hAnsi="Times New Roman" w:cs="Times New Roman"/>
          <w:sz w:val="24"/>
          <w:szCs w:val="24"/>
        </w:rPr>
        <w:t>Iepirkumā</w:t>
      </w:r>
      <w:r w:rsidRPr="00BE549A">
        <w:rPr>
          <w:rFonts w:ascii="Times New Roman" w:hAnsi="Times New Roman" w:cs="Times New Roman"/>
          <w:sz w:val="24"/>
          <w:szCs w:val="24"/>
        </w:rPr>
        <w:t xml:space="preserve"> pārstāv attiecīgo piegādātāju apvienību vai personālsabiedrību, kā arī katras personas atbildības sadalījumu. </w:t>
      </w:r>
      <w:r w:rsidR="000145DD" w:rsidRPr="00BE549A">
        <w:rPr>
          <w:rFonts w:ascii="Times New Roman" w:hAnsi="Times New Roman" w:cs="Times New Roman"/>
          <w:sz w:val="24"/>
          <w:szCs w:val="24"/>
        </w:rPr>
        <w:t>Pilnvarojumu</w:t>
      </w:r>
      <w:r w:rsidR="00E761B0" w:rsidRPr="00BE549A">
        <w:rPr>
          <w:rFonts w:ascii="Times New Roman" w:hAnsi="Times New Roman" w:cs="Times New Roman"/>
          <w:sz w:val="24"/>
          <w:szCs w:val="24"/>
        </w:rPr>
        <w:t xml:space="preserve"> pārstāvēt personu </w:t>
      </w:r>
      <w:r w:rsidR="000145DD" w:rsidRPr="00BE549A">
        <w:rPr>
          <w:rFonts w:ascii="Times New Roman" w:hAnsi="Times New Roman" w:cs="Times New Roman"/>
          <w:sz w:val="24"/>
          <w:szCs w:val="24"/>
        </w:rPr>
        <w:t xml:space="preserve">apvienību </w:t>
      </w:r>
      <w:r w:rsidR="00E761B0" w:rsidRPr="00BE549A">
        <w:rPr>
          <w:rFonts w:ascii="Times New Roman" w:hAnsi="Times New Roman" w:cs="Times New Roman"/>
          <w:sz w:val="24"/>
          <w:szCs w:val="24"/>
        </w:rPr>
        <w:t>paraksta katras personu apvienībā iekļau</w:t>
      </w:r>
      <w:r w:rsidR="000145DD" w:rsidRPr="00BE549A">
        <w:rPr>
          <w:rFonts w:ascii="Times New Roman" w:hAnsi="Times New Roman" w:cs="Times New Roman"/>
          <w:sz w:val="24"/>
          <w:szCs w:val="24"/>
        </w:rPr>
        <w:t>tās personas pārstāvēttiesīgais vai pilnvarotais pārstāvis</w:t>
      </w:r>
      <w:r w:rsidR="00E761B0" w:rsidRPr="00BE549A">
        <w:rPr>
          <w:rFonts w:ascii="Times New Roman" w:hAnsi="Times New Roman" w:cs="Times New Roman"/>
          <w:sz w:val="24"/>
          <w:szCs w:val="24"/>
        </w:rPr>
        <w:t>.</w:t>
      </w:r>
    </w:p>
    <w:p w14:paraId="511D4501" w14:textId="071B6DAA" w:rsidR="00E761B0" w:rsidRPr="00BE549A" w:rsidRDefault="00E761B0" w:rsidP="00046B46">
      <w:pPr>
        <w:pStyle w:val="ListParagraph"/>
        <w:numPr>
          <w:ilvl w:val="1"/>
          <w:numId w:val="16"/>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Dokumentus, kas attiecas tikai uz atsevišķu personālsabiedrības biedru vai personu apvienības dalībnieku, paraksta, kā arī kopijas un tulkojumus apliecina attiecīgais personālsabiedrības biedrs vai personu apvienības dalībnieks</w:t>
      </w:r>
      <w:r w:rsidR="00C02E8E" w:rsidRPr="00BE549A">
        <w:rPr>
          <w:rFonts w:ascii="Times New Roman" w:hAnsi="Times New Roman" w:cs="Times New Roman"/>
          <w:sz w:val="24"/>
          <w:szCs w:val="24"/>
        </w:rPr>
        <w:t>.</w:t>
      </w:r>
    </w:p>
    <w:p w14:paraId="24DEFC60" w14:textId="77777777" w:rsidR="00802C4A" w:rsidRPr="00BE549A" w:rsidRDefault="00802C4A" w:rsidP="00046B46">
      <w:pPr>
        <w:pStyle w:val="Nodala1"/>
        <w:numPr>
          <w:ilvl w:val="0"/>
          <w:numId w:val="16"/>
        </w:numPr>
        <w:ind w:hanging="720"/>
        <w:rPr>
          <w:rFonts w:ascii="Times New Roman" w:hAnsi="Times New Roman" w:cs="Times New Roman"/>
          <w:sz w:val="24"/>
          <w:szCs w:val="24"/>
        </w:rPr>
      </w:pPr>
      <w:bookmarkStart w:id="7" w:name="_Toc208323497"/>
      <w:r w:rsidRPr="00BE549A">
        <w:rPr>
          <w:rFonts w:ascii="Times New Roman" w:hAnsi="Times New Roman" w:cs="Times New Roman"/>
          <w:sz w:val="24"/>
          <w:szCs w:val="24"/>
        </w:rPr>
        <w:t>Informācija par iepirkuma priekšmetu</w:t>
      </w:r>
      <w:bookmarkEnd w:id="7"/>
    </w:p>
    <w:p w14:paraId="0DF4D604" w14:textId="4C1F264D" w:rsidR="00587531" w:rsidRPr="00BE549A" w:rsidRDefault="00C347EA" w:rsidP="00046B46">
      <w:pPr>
        <w:pStyle w:val="ListParagraph"/>
        <w:numPr>
          <w:ilvl w:val="1"/>
          <w:numId w:val="17"/>
        </w:numPr>
        <w:spacing w:before="0" w:after="0"/>
        <w:ind w:left="567" w:hanging="567"/>
        <w:rPr>
          <w:rFonts w:ascii="Times New Roman" w:hAnsi="Times New Roman" w:cs="Times New Roman"/>
          <w:sz w:val="24"/>
          <w:szCs w:val="24"/>
        </w:rPr>
      </w:pPr>
      <w:r w:rsidRPr="00BE549A">
        <w:rPr>
          <w:rFonts w:ascii="Times New Roman" w:hAnsi="Times New Roman" w:cs="Times New Roman"/>
          <w:b/>
          <w:bCs/>
          <w:sz w:val="24"/>
          <w:szCs w:val="24"/>
        </w:rPr>
        <w:t>Iepirkuma</w:t>
      </w:r>
      <w:r w:rsidR="00EF4AD8" w:rsidRPr="00BE549A">
        <w:rPr>
          <w:rFonts w:ascii="Times New Roman" w:hAnsi="Times New Roman" w:cs="Times New Roman"/>
          <w:b/>
          <w:bCs/>
          <w:sz w:val="24"/>
          <w:szCs w:val="24"/>
        </w:rPr>
        <w:t xml:space="preserve"> </w:t>
      </w:r>
      <w:r w:rsidR="00802C4A" w:rsidRPr="00BE549A">
        <w:rPr>
          <w:rFonts w:ascii="Times New Roman" w:hAnsi="Times New Roman" w:cs="Times New Roman"/>
          <w:b/>
          <w:bCs/>
          <w:sz w:val="24"/>
          <w:szCs w:val="24"/>
        </w:rPr>
        <w:t>priekšmets</w:t>
      </w:r>
      <w:r w:rsidR="00C901A3" w:rsidRPr="00BE549A">
        <w:rPr>
          <w:rFonts w:ascii="Times New Roman" w:hAnsi="Times New Roman" w:cs="Times New Roman"/>
          <w:sz w:val="24"/>
          <w:szCs w:val="24"/>
        </w:rPr>
        <w:t xml:space="preserve"> ir</w:t>
      </w:r>
      <w:r w:rsidR="00802C4A" w:rsidRPr="00BE549A">
        <w:rPr>
          <w:rFonts w:ascii="Times New Roman" w:hAnsi="Times New Roman" w:cs="Times New Roman"/>
          <w:sz w:val="24"/>
          <w:szCs w:val="24"/>
        </w:rPr>
        <w:t xml:space="preserve"> </w:t>
      </w:r>
      <w:r w:rsidR="00DC77A6" w:rsidRPr="00BE549A">
        <w:rPr>
          <w:rFonts w:ascii="Times New Roman" w:hAnsi="Times New Roman" w:cs="Times New Roman"/>
          <w:sz w:val="24"/>
          <w:szCs w:val="24"/>
        </w:rPr>
        <w:t xml:space="preserve">mākslīgā ledus laukuma un nepieciešamo palīgtelpu noma </w:t>
      </w:r>
      <w:r w:rsidR="00172030" w:rsidRPr="00BE549A">
        <w:rPr>
          <w:rFonts w:ascii="Times New Roman" w:hAnsi="Times New Roman" w:cs="Times New Roman"/>
          <w:sz w:val="24"/>
          <w:szCs w:val="24"/>
        </w:rPr>
        <w:t xml:space="preserve">(turpmāk – </w:t>
      </w:r>
      <w:r w:rsidRPr="00BE549A">
        <w:rPr>
          <w:rFonts w:ascii="Times New Roman" w:hAnsi="Times New Roman" w:cs="Times New Roman"/>
          <w:sz w:val="24"/>
          <w:szCs w:val="24"/>
        </w:rPr>
        <w:t>Pakalpojums</w:t>
      </w:r>
      <w:r w:rsidR="00172030" w:rsidRPr="00BE549A">
        <w:rPr>
          <w:rFonts w:ascii="Times New Roman" w:hAnsi="Times New Roman" w:cs="Times New Roman"/>
          <w:sz w:val="24"/>
          <w:szCs w:val="24"/>
        </w:rPr>
        <w:t xml:space="preserve">) </w:t>
      </w:r>
      <w:r w:rsidRPr="00BE549A">
        <w:rPr>
          <w:rFonts w:ascii="Times New Roman" w:hAnsi="Times New Roman" w:cs="Times New Roman"/>
          <w:sz w:val="24"/>
          <w:szCs w:val="24"/>
        </w:rPr>
        <w:t>atbilstoši Iepirkuma nolikumā un tehniskajā specifikācijā</w:t>
      </w:r>
      <w:r w:rsidR="000F20E9" w:rsidRPr="00BE549A">
        <w:rPr>
          <w:rFonts w:ascii="Times New Roman" w:hAnsi="Times New Roman" w:cs="Times New Roman"/>
          <w:sz w:val="24"/>
          <w:szCs w:val="24"/>
        </w:rPr>
        <w:t xml:space="preserve"> </w:t>
      </w:r>
      <w:r w:rsidR="00172030" w:rsidRPr="00BE549A">
        <w:rPr>
          <w:rFonts w:ascii="Times New Roman" w:hAnsi="Times New Roman" w:cs="Times New Roman"/>
          <w:sz w:val="24"/>
          <w:szCs w:val="24"/>
        </w:rPr>
        <w:t>(</w:t>
      </w:r>
      <w:bookmarkStart w:id="8" w:name="_Hlk197089435"/>
      <w:r w:rsidR="00FD35CD" w:rsidRPr="00BE549A">
        <w:rPr>
          <w:rFonts w:ascii="Times New Roman" w:hAnsi="Times New Roman" w:cs="Times New Roman"/>
          <w:sz w:val="24"/>
          <w:szCs w:val="24"/>
        </w:rPr>
        <w:t xml:space="preserve">Nolikuma </w:t>
      </w:r>
      <w:r w:rsidR="00544664" w:rsidRPr="00BE549A">
        <w:rPr>
          <w:rFonts w:ascii="Times New Roman" w:hAnsi="Times New Roman" w:cs="Times New Roman"/>
          <w:sz w:val="24"/>
          <w:szCs w:val="24"/>
        </w:rPr>
        <w:t xml:space="preserve">1. </w:t>
      </w:r>
      <w:r w:rsidR="00D67B34" w:rsidRPr="00BE549A">
        <w:rPr>
          <w:rFonts w:ascii="Times New Roman" w:hAnsi="Times New Roman" w:cs="Times New Roman"/>
          <w:sz w:val="24"/>
          <w:szCs w:val="24"/>
        </w:rPr>
        <w:t>pielikums</w:t>
      </w:r>
      <w:r w:rsidR="00DC2264" w:rsidRPr="00BE549A">
        <w:rPr>
          <w:rFonts w:ascii="Times New Roman" w:hAnsi="Times New Roman" w:cs="Times New Roman"/>
          <w:sz w:val="24"/>
          <w:szCs w:val="24"/>
        </w:rPr>
        <w:t>)</w:t>
      </w:r>
      <w:bookmarkEnd w:id="8"/>
      <w:r w:rsidR="000F20E9" w:rsidRPr="00BE549A">
        <w:rPr>
          <w:rFonts w:ascii="Times New Roman" w:hAnsi="Times New Roman" w:cs="Times New Roman"/>
          <w:sz w:val="24"/>
          <w:szCs w:val="24"/>
        </w:rPr>
        <w:t>, (turpmāk- Tehniskā specifikācija)</w:t>
      </w:r>
      <w:r w:rsidR="00894910" w:rsidRPr="00BE549A">
        <w:rPr>
          <w:rFonts w:ascii="Times New Roman" w:hAnsi="Times New Roman" w:cs="Times New Roman"/>
          <w:sz w:val="24"/>
          <w:szCs w:val="24"/>
        </w:rPr>
        <w:t>,</w:t>
      </w:r>
      <w:r w:rsidR="00DC2264" w:rsidRPr="00BE549A">
        <w:rPr>
          <w:rFonts w:ascii="Times New Roman" w:hAnsi="Times New Roman" w:cs="Times New Roman"/>
          <w:sz w:val="24"/>
          <w:szCs w:val="24"/>
        </w:rPr>
        <w:t xml:space="preserve"> </w:t>
      </w:r>
      <w:r w:rsidRPr="00BE549A">
        <w:rPr>
          <w:rFonts w:ascii="Times New Roman" w:hAnsi="Times New Roman" w:cs="Times New Roman"/>
          <w:sz w:val="24"/>
          <w:szCs w:val="24"/>
        </w:rPr>
        <w:t>noteiktajām prasībām</w:t>
      </w:r>
      <w:r w:rsidR="00DC2264" w:rsidRPr="00BE549A">
        <w:rPr>
          <w:rFonts w:ascii="Times New Roman" w:hAnsi="Times New Roman" w:cs="Times New Roman"/>
          <w:sz w:val="24"/>
          <w:szCs w:val="24"/>
        </w:rPr>
        <w:t xml:space="preserve">. </w:t>
      </w:r>
    </w:p>
    <w:p w14:paraId="0BDFB94A" w14:textId="25FD07B9" w:rsidR="00486EFF" w:rsidRPr="00BE549A" w:rsidRDefault="00486EFF" w:rsidP="00046B46">
      <w:pPr>
        <w:pStyle w:val="ListParagraph"/>
        <w:numPr>
          <w:ilvl w:val="1"/>
          <w:numId w:val="17"/>
        </w:numPr>
        <w:spacing w:before="0" w:after="0"/>
        <w:ind w:left="567" w:hanging="567"/>
        <w:rPr>
          <w:rFonts w:ascii="Times New Roman" w:hAnsi="Times New Roman" w:cs="Times New Roman"/>
          <w:sz w:val="24"/>
          <w:szCs w:val="24"/>
        </w:rPr>
      </w:pPr>
      <w:r w:rsidRPr="00BE549A">
        <w:rPr>
          <w:rFonts w:ascii="Times New Roman" w:hAnsi="Times New Roman" w:cs="Times New Roman"/>
          <w:b/>
          <w:bCs/>
          <w:sz w:val="24"/>
          <w:szCs w:val="24"/>
        </w:rPr>
        <w:t>Iepirkuma nomenklatūra (CPV kods):</w:t>
      </w:r>
      <w:r w:rsidRPr="00BE549A">
        <w:rPr>
          <w:rFonts w:ascii="Times New Roman" w:hAnsi="Times New Roman" w:cs="Times New Roman"/>
          <w:sz w:val="24"/>
          <w:szCs w:val="24"/>
        </w:rPr>
        <w:t xml:space="preserve"> </w:t>
      </w:r>
      <w:r w:rsidR="00C347EA" w:rsidRPr="00BE549A">
        <w:rPr>
          <w:rFonts w:ascii="Times New Roman" w:hAnsi="Times New Roman" w:cs="Times New Roman"/>
          <w:sz w:val="24"/>
          <w:szCs w:val="24"/>
        </w:rPr>
        <w:t xml:space="preserve">92610000-0 </w:t>
      </w:r>
      <w:r w:rsidR="00C347EA" w:rsidRPr="00BE549A">
        <w:rPr>
          <w:rFonts w:ascii="Times New Roman" w:hAnsi="Times New Roman" w:cs="Times New Roman"/>
          <w:i/>
          <w:iCs/>
          <w:sz w:val="24"/>
          <w:szCs w:val="24"/>
        </w:rPr>
        <w:t>(Sporta iestāžu darbības pakalpojumi)</w:t>
      </w:r>
      <w:r w:rsidRPr="00BE549A">
        <w:rPr>
          <w:rFonts w:ascii="Times New Roman" w:hAnsi="Times New Roman" w:cs="Times New Roman"/>
          <w:sz w:val="24"/>
          <w:szCs w:val="24"/>
        </w:rPr>
        <w:t>;</w:t>
      </w:r>
    </w:p>
    <w:p w14:paraId="7115FAB1" w14:textId="77777777" w:rsidR="009107EF" w:rsidRPr="00BE549A" w:rsidRDefault="009107EF" w:rsidP="00046B46">
      <w:pPr>
        <w:pStyle w:val="ListParagraph"/>
        <w:numPr>
          <w:ilvl w:val="1"/>
          <w:numId w:val="17"/>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Skaidrojums atbilstoši Ministru kabineta noteikumu Nr.107 “Iepirkumu procedūru un metu konkursu norises kārtība” 196. punktam: iepirkuma priekšmets nav dalīts daļās, jo iepirkuma priekšmets nav dalāms daļās ar mērķi noslēgt Līgumu ar vienu izpildītāju, kas sniegs Pakalpojumu</w:t>
      </w:r>
    </w:p>
    <w:p w14:paraId="76D06C93" w14:textId="69E2D4A4" w:rsidR="00DC2264" w:rsidRPr="00BE549A" w:rsidRDefault="003A219C" w:rsidP="00046B46">
      <w:pPr>
        <w:pStyle w:val="ListParagraph"/>
        <w:numPr>
          <w:ilvl w:val="1"/>
          <w:numId w:val="17"/>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Pretendents var iesniegt </w:t>
      </w:r>
      <w:r w:rsidR="00A723B5" w:rsidRPr="00BE549A">
        <w:rPr>
          <w:rFonts w:ascii="Times New Roman" w:hAnsi="Times New Roman" w:cs="Times New Roman"/>
          <w:sz w:val="24"/>
          <w:szCs w:val="24"/>
        </w:rPr>
        <w:t xml:space="preserve"> piedāvājumu </w:t>
      </w:r>
      <w:bookmarkStart w:id="9" w:name="_Hlk193978219"/>
      <w:r w:rsidR="00654721" w:rsidRPr="00BE549A">
        <w:rPr>
          <w:rFonts w:ascii="Times New Roman" w:hAnsi="Times New Roman" w:cs="Times New Roman"/>
          <w:sz w:val="24"/>
          <w:szCs w:val="24"/>
        </w:rPr>
        <w:t xml:space="preserve">tikai </w:t>
      </w:r>
      <w:r w:rsidR="00DF6D88" w:rsidRPr="00BE549A">
        <w:rPr>
          <w:rFonts w:ascii="Times New Roman" w:hAnsi="Times New Roman" w:cs="Times New Roman"/>
          <w:sz w:val="24"/>
          <w:szCs w:val="24"/>
        </w:rPr>
        <w:t>par pilnu iepirkuma apjomu. Pretendents nevar iesniegt piedāvājuma variantus</w:t>
      </w:r>
      <w:r w:rsidR="00DC2264" w:rsidRPr="00BE549A">
        <w:rPr>
          <w:rFonts w:ascii="Times New Roman" w:hAnsi="Times New Roman" w:cs="Times New Roman"/>
          <w:sz w:val="24"/>
          <w:szCs w:val="24"/>
        </w:rPr>
        <w:t>.</w:t>
      </w:r>
    </w:p>
    <w:bookmarkEnd w:id="9"/>
    <w:p w14:paraId="7CE65326" w14:textId="2CFDE41A" w:rsidR="00DF6D88" w:rsidRPr="00BE549A" w:rsidRDefault="009107EF" w:rsidP="001512DA">
      <w:pPr>
        <w:pStyle w:val="Nodala111"/>
        <w:numPr>
          <w:ilvl w:val="1"/>
          <w:numId w:val="17"/>
        </w:numPr>
        <w:ind w:left="567" w:hanging="567"/>
        <w:rPr>
          <w:rFonts w:ascii="Times New Roman" w:hAnsi="Times New Roman" w:cs="Times New Roman"/>
          <w:sz w:val="24"/>
          <w:szCs w:val="24"/>
        </w:rPr>
      </w:pPr>
      <w:r w:rsidRPr="00BE549A">
        <w:rPr>
          <w:rFonts w:ascii="Times New Roman" w:hAnsi="Times New Roman" w:cs="Times New Roman"/>
          <w:b/>
          <w:bCs/>
          <w:sz w:val="24"/>
          <w:szCs w:val="24"/>
        </w:rPr>
        <w:t>Iepirkuma</w:t>
      </w:r>
      <w:r w:rsidR="00DF6D88" w:rsidRPr="00BE549A">
        <w:rPr>
          <w:rFonts w:ascii="Times New Roman" w:hAnsi="Times New Roman" w:cs="Times New Roman"/>
          <w:b/>
          <w:bCs/>
          <w:sz w:val="24"/>
          <w:szCs w:val="24"/>
        </w:rPr>
        <w:t xml:space="preserve"> </w:t>
      </w:r>
      <w:r w:rsidR="009820EE" w:rsidRPr="00BE549A">
        <w:rPr>
          <w:rFonts w:ascii="Times New Roman" w:hAnsi="Times New Roman" w:cs="Times New Roman"/>
          <w:b/>
          <w:bCs/>
          <w:sz w:val="24"/>
          <w:szCs w:val="24"/>
        </w:rPr>
        <w:t>paredzamā līgumcena</w:t>
      </w:r>
      <w:r w:rsidR="00DF6D88" w:rsidRPr="00BE549A">
        <w:rPr>
          <w:rFonts w:ascii="Times New Roman" w:hAnsi="Times New Roman" w:cs="Times New Roman"/>
          <w:b/>
          <w:bCs/>
          <w:sz w:val="24"/>
          <w:szCs w:val="24"/>
        </w:rPr>
        <w:t>:</w:t>
      </w:r>
      <w:r w:rsidR="00DF6D88" w:rsidRPr="00BE549A">
        <w:rPr>
          <w:rFonts w:ascii="Times New Roman" w:hAnsi="Times New Roman" w:cs="Times New Roman"/>
          <w:sz w:val="24"/>
          <w:szCs w:val="24"/>
        </w:rPr>
        <w:t xml:space="preserve"> </w:t>
      </w:r>
      <w:r w:rsidRPr="00BE549A">
        <w:rPr>
          <w:rFonts w:ascii="Times New Roman" w:eastAsia="Times New Roman" w:hAnsi="Times New Roman" w:cs="Times New Roman"/>
          <w:sz w:val="24"/>
          <w:szCs w:val="24"/>
        </w:rPr>
        <w:t>9900,00</w:t>
      </w:r>
      <w:r w:rsidR="00782392" w:rsidRPr="00BE549A">
        <w:rPr>
          <w:rFonts w:ascii="Times New Roman" w:eastAsia="Times New Roman" w:hAnsi="Times New Roman" w:cs="Times New Roman"/>
          <w:sz w:val="24"/>
          <w:szCs w:val="24"/>
        </w:rPr>
        <w:t xml:space="preserve"> EUR (deviņi tūksto</w:t>
      </w:r>
      <w:r w:rsidRPr="00BE549A">
        <w:rPr>
          <w:rFonts w:ascii="Times New Roman" w:eastAsia="Times New Roman" w:hAnsi="Times New Roman" w:cs="Times New Roman"/>
          <w:sz w:val="24"/>
          <w:szCs w:val="24"/>
        </w:rPr>
        <w:t>ši</w:t>
      </w:r>
      <w:r w:rsidR="00782392" w:rsidRPr="00BE549A">
        <w:rPr>
          <w:rFonts w:ascii="Times New Roman" w:eastAsia="Times New Roman" w:hAnsi="Times New Roman" w:cs="Times New Roman"/>
          <w:sz w:val="24"/>
          <w:szCs w:val="24"/>
        </w:rPr>
        <w:t xml:space="preserve"> </w:t>
      </w:r>
      <w:r w:rsidRPr="00BE549A">
        <w:rPr>
          <w:rFonts w:ascii="Times New Roman" w:eastAsia="Times New Roman" w:hAnsi="Times New Roman" w:cs="Times New Roman"/>
          <w:sz w:val="24"/>
          <w:szCs w:val="24"/>
        </w:rPr>
        <w:t>deviņi</w:t>
      </w:r>
      <w:r w:rsidR="00782392" w:rsidRPr="00BE549A">
        <w:rPr>
          <w:rFonts w:ascii="Times New Roman" w:eastAsia="Times New Roman" w:hAnsi="Times New Roman" w:cs="Times New Roman"/>
          <w:sz w:val="24"/>
          <w:szCs w:val="24"/>
        </w:rPr>
        <w:t xml:space="preserve"> simti </w:t>
      </w:r>
      <w:r w:rsidR="00782392" w:rsidRPr="00BE549A">
        <w:rPr>
          <w:rFonts w:ascii="Times New Roman" w:eastAsia="Times New Roman" w:hAnsi="Times New Roman" w:cs="Times New Roman"/>
          <w:i/>
          <w:sz w:val="24"/>
          <w:szCs w:val="24"/>
        </w:rPr>
        <w:t>euro</w:t>
      </w:r>
      <w:r w:rsidR="00782392" w:rsidRPr="00BE549A">
        <w:rPr>
          <w:rFonts w:ascii="Times New Roman" w:eastAsia="Times New Roman" w:hAnsi="Times New Roman" w:cs="Times New Roman"/>
          <w:sz w:val="24"/>
          <w:szCs w:val="24"/>
        </w:rPr>
        <w:t>, 00 centi)</w:t>
      </w:r>
      <w:r w:rsidR="007132A3" w:rsidRPr="00BE549A">
        <w:rPr>
          <w:rFonts w:ascii="Times New Roman" w:eastAsia="Times New Roman" w:hAnsi="Times New Roman" w:cs="Times New Roman"/>
          <w:sz w:val="24"/>
          <w:szCs w:val="24"/>
        </w:rPr>
        <w:t xml:space="preserve"> </w:t>
      </w:r>
      <w:r w:rsidR="00DF6D88" w:rsidRPr="00BE549A">
        <w:rPr>
          <w:rFonts w:ascii="Times New Roman" w:hAnsi="Times New Roman" w:cs="Times New Roman"/>
          <w:sz w:val="24"/>
          <w:szCs w:val="24"/>
        </w:rPr>
        <w:t>bez pievienotās vērtības nodokļa (turpmāk – PVN)</w:t>
      </w:r>
      <w:r w:rsidRPr="00BE549A">
        <w:rPr>
          <w:rFonts w:ascii="Times New Roman" w:hAnsi="Times New Roman" w:cs="Times New Roman"/>
          <w:sz w:val="24"/>
          <w:szCs w:val="24"/>
        </w:rPr>
        <w:t xml:space="preserve">. Pasūtītājam </w:t>
      </w:r>
      <w:r w:rsidR="000F20E9" w:rsidRPr="00BE549A">
        <w:rPr>
          <w:rFonts w:ascii="Times New Roman" w:hAnsi="Times New Roman" w:cs="Times New Roman"/>
          <w:sz w:val="24"/>
          <w:szCs w:val="24"/>
        </w:rPr>
        <w:t>L</w:t>
      </w:r>
      <w:r w:rsidRPr="00BE549A">
        <w:rPr>
          <w:rFonts w:ascii="Times New Roman" w:hAnsi="Times New Roman" w:cs="Times New Roman"/>
          <w:sz w:val="24"/>
          <w:szCs w:val="24"/>
        </w:rPr>
        <w:t xml:space="preserve">īguma darbības laikā nav pienākums apgūt visu šajā punktā norādīto līgumcenu. </w:t>
      </w:r>
    </w:p>
    <w:p w14:paraId="7868BE53" w14:textId="6FA38D47" w:rsidR="004056DB" w:rsidRPr="00BE549A" w:rsidRDefault="00EE51F7" w:rsidP="00046B46">
      <w:pPr>
        <w:pStyle w:val="ListParagraph"/>
        <w:numPr>
          <w:ilvl w:val="1"/>
          <w:numId w:val="17"/>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Iebildumus par</w:t>
      </w:r>
      <w:r w:rsidR="00935230" w:rsidRPr="00BE549A">
        <w:rPr>
          <w:rFonts w:ascii="Times New Roman" w:hAnsi="Times New Roman" w:cs="Times New Roman"/>
          <w:sz w:val="24"/>
          <w:szCs w:val="24"/>
        </w:rPr>
        <w:t xml:space="preserve"> </w:t>
      </w:r>
      <w:r w:rsidR="000F20E9" w:rsidRPr="00BE549A">
        <w:rPr>
          <w:rFonts w:ascii="Times New Roman" w:hAnsi="Times New Roman" w:cs="Times New Roman"/>
          <w:sz w:val="24"/>
          <w:szCs w:val="24"/>
        </w:rPr>
        <w:t>L</w:t>
      </w:r>
      <w:r w:rsidR="009820EE" w:rsidRPr="00BE549A">
        <w:rPr>
          <w:rFonts w:ascii="Times New Roman" w:hAnsi="Times New Roman" w:cs="Times New Roman"/>
          <w:sz w:val="24"/>
          <w:szCs w:val="24"/>
        </w:rPr>
        <w:t>īgumu</w:t>
      </w:r>
      <w:r w:rsidRPr="00BE549A">
        <w:rPr>
          <w:rFonts w:ascii="Times New Roman" w:hAnsi="Times New Roman" w:cs="Times New Roman"/>
          <w:sz w:val="24"/>
          <w:szCs w:val="24"/>
        </w:rPr>
        <w:t xml:space="preserve"> iesniedz rakstiski </w:t>
      </w:r>
      <w:r w:rsidR="009107EF"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nolikuma 2.</w:t>
      </w:r>
      <w:r w:rsidR="00842A56" w:rsidRPr="00BE549A">
        <w:rPr>
          <w:rFonts w:ascii="Times New Roman" w:hAnsi="Times New Roman" w:cs="Times New Roman"/>
          <w:sz w:val="24"/>
          <w:szCs w:val="24"/>
        </w:rPr>
        <w:t>3</w:t>
      </w:r>
      <w:r w:rsidRPr="00BE549A">
        <w:rPr>
          <w:rFonts w:ascii="Times New Roman" w:hAnsi="Times New Roman" w:cs="Times New Roman"/>
          <w:sz w:val="24"/>
          <w:szCs w:val="24"/>
        </w:rPr>
        <w:t xml:space="preserve">. punktā noteiktajā kārtībā. Pēc piedāvājumu iesniegšanas termiņa beigām iebildumi par </w:t>
      </w:r>
      <w:r w:rsidR="000F20E9" w:rsidRPr="00BE549A">
        <w:rPr>
          <w:rFonts w:ascii="Times New Roman" w:hAnsi="Times New Roman" w:cs="Times New Roman"/>
          <w:sz w:val="24"/>
          <w:szCs w:val="24"/>
        </w:rPr>
        <w:t>L</w:t>
      </w:r>
      <w:r w:rsidR="000E21A5" w:rsidRPr="00BE549A">
        <w:rPr>
          <w:rFonts w:ascii="Times New Roman" w:hAnsi="Times New Roman" w:cs="Times New Roman"/>
          <w:sz w:val="24"/>
          <w:szCs w:val="24"/>
        </w:rPr>
        <w:t xml:space="preserve">īgumu </w:t>
      </w:r>
      <w:r w:rsidRPr="00BE549A">
        <w:rPr>
          <w:rFonts w:ascii="Times New Roman" w:hAnsi="Times New Roman" w:cs="Times New Roman"/>
          <w:sz w:val="24"/>
          <w:szCs w:val="24"/>
        </w:rPr>
        <w:t>netiks ņemti vērā.</w:t>
      </w:r>
    </w:p>
    <w:p w14:paraId="6CD60749" w14:textId="580A03EF" w:rsidR="000A3F4A" w:rsidRPr="00BE549A" w:rsidRDefault="009107EF" w:rsidP="00046B46">
      <w:pPr>
        <w:pStyle w:val="ListParagraph"/>
        <w:numPr>
          <w:ilvl w:val="1"/>
          <w:numId w:val="17"/>
        </w:numPr>
        <w:spacing w:before="0" w:after="0"/>
        <w:ind w:left="567" w:hanging="567"/>
        <w:rPr>
          <w:rFonts w:ascii="Times New Roman" w:hAnsi="Times New Roman" w:cs="Times New Roman"/>
          <w:b/>
          <w:sz w:val="24"/>
          <w:szCs w:val="24"/>
        </w:rPr>
      </w:pPr>
      <w:bookmarkStart w:id="10" w:name="_Hlk123299933"/>
      <w:r w:rsidRPr="00BE549A">
        <w:rPr>
          <w:rFonts w:ascii="Times New Roman" w:hAnsi="Times New Roman" w:cs="Times New Roman"/>
          <w:b/>
          <w:bCs/>
          <w:sz w:val="24"/>
          <w:szCs w:val="24"/>
        </w:rPr>
        <w:t>Līguma</w:t>
      </w:r>
      <w:r w:rsidR="000C4EAF" w:rsidRPr="00BE549A">
        <w:rPr>
          <w:rFonts w:ascii="Times New Roman" w:hAnsi="Times New Roman" w:cs="Times New Roman"/>
          <w:b/>
          <w:bCs/>
          <w:sz w:val="24"/>
          <w:szCs w:val="24"/>
        </w:rPr>
        <w:t xml:space="preserve"> darbības termiņš</w:t>
      </w:r>
      <w:r w:rsidR="000C4EAF" w:rsidRPr="00BE549A">
        <w:rPr>
          <w:rFonts w:ascii="Times New Roman" w:hAnsi="Times New Roman" w:cs="Times New Roman"/>
          <w:sz w:val="24"/>
          <w:szCs w:val="24"/>
        </w:rPr>
        <w:t xml:space="preserve">: </w:t>
      </w:r>
      <w:r w:rsidR="00CE0E22">
        <w:rPr>
          <w:rFonts w:ascii="Times New Roman" w:hAnsi="Times New Roman" w:cs="Times New Roman"/>
          <w:sz w:val="24"/>
          <w:szCs w:val="24"/>
        </w:rPr>
        <w:t xml:space="preserve">līgums </w:t>
      </w:r>
      <w:r w:rsidR="00001464" w:rsidRPr="00BE549A">
        <w:rPr>
          <w:rFonts w:ascii="Times New Roman" w:hAnsi="Times New Roman" w:cs="Times New Roman"/>
          <w:sz w:val="24"/>
          <w:szCs w:val="24"/>
        </w:rPr>
        <w:t xml:space="preserve">stājas spēkā </w:t>
      </w:r>
      <w:r w:rsidRPr="00BE549A">
        <w:rPr>
          <w:rFonts w:ascii="Times New Roman" w:hAnsi="Times New Roman" w:cs="Times New Roman"/>
          <w:sz w:val="24"/>
          <w:szCs w:val="24"/>
        </w:rPr>
        <w:t xml:space="preserve">ar tā abpusēju parakstīšanas dienu un ir spēkā līdz 2027.gada </w:t>
      </w:r>
      <w:r w:rsidR="00654721" w:rsidRPr="00BE549A">
        <w:rPr>
          <w:rFonts w:ascii="Times New Roman" w:hAnsi="Times New Roman" w:cs="Times New Roman"/>
          <w:sz w:val="24"/>
          <w:szCs w:val="24"/>
        </w:rPr>
        <w:t>3</w:t>
      </w:r>
      <w:r w:rsidR="00001464" w:rsidRPr="00BE549A">
        <w:rPr>
          <w:rFonts w:ascii="Times New Roman" w:hAnsi="Times New Roman" w:cs="Times New Roman"/>
          <w:sz w:val="24"/>
          <w:szCs w:val="24"/>
        </w:rPr>
        <w:t>1</w:t>
      </w:r>
      <w:r w:rsidR="00654721" w:rsidRPr="00BE549A">
        <w:rPr>
          <w:rFonts w:ascii="Times New Roman" w:hAnsi="Times New Roman" w:cs="Times New Roman"/>
          <w:sz w:val="24"/>
          <w:szCs w:val="24"/>
        </w:rPr>
        <w:t>.maijam</w:t>
      </w:r>
      <w:r w:rsidRPr="00BE549A">
        <w:rPr>
          <w:rFonts w:ascii="Times New Roman" w:hAnsi="Times New Roman" w:cs="Times New Roman"/>
          <w:sz w:val="24"/>
          <w:szCs w:val="24"/>
        </w:rPr>
        <w:t xml:space="preserve"> vai līdz līgumcenas 9900</w:t>
      </w:r>
      <w:r w:rsidRPr="00BE549A">
        <w:rPr>
          <w:rFonts w:ascii="Times New Roman" w:eastAsia="Times New Roman" w:hAnsi="Times New Roman" w:cs="Times New Roman"/>
          <w:sz w:val="24"/>
          <w:szCs w:val="24"/>
        </w:rPr>
        <w:t xml:space="preserve">,00 EUR (deviņi tūkstoši deviņi simti </w:t>
      </w:r>
      <w:r w:rsidRPr="00BE549A">
        <w:rPr>
          <w:rFonts w:ascii="Times New Roman" w:eastAsia="Times New Roman" w:hAnsi="Times New Roman" w:cs="Times New Roman"/>
          <w:i/>
          <w:sz w:val="24"/>
          <w:szCs w:val="24"/>
        </w:rPr>
        <w:t>euro</w:t>
      </w:r>
      <w:r w:rsidRPr="00BE549A">
        <w:rPr>
          <w:rFonts w:ascii="Times New Roman" w:eastAsia="Times New Roman" w:hAnsi="Times New Roman" w:cs="Times New Roman"/>
          <w:sz w:val="24"/>
          <w:szCs w:val="24"/>
        </w:rPr>
        <w:t xml:space="preserve">, 00 centi) </w:t>
      </w:r>
      <w:r w:rsidRPr="00BE549A">
        <w:rPr>
          <w:rFonts w:ascii="Times New Roman" w:hAnsi="Times New Roman" w:cs="Times New Roman"/>
          <w:sz w:val="24"/>
          <w:szCs w:val="24"/>
        </w:rPr>
        <w:t>bez PVN sasniegšanai, atkarībā no tā, kurš nosacījums iestāsies pirmais.</w:t>
      </w:r>
      <w:r w:rsidR="00022C65" w:rsidRPr="00BE549A">
        <w:rPr>
          <w:rFonts w:ascii="Times New Roman" w:hAnsi="Times New Roman" w:cs="Times New Roman"/>
          <w:sz w:val="24"/>
          <w:szCs w:val="24"/>
        </w:rPr>
        <w:t xml:space="preserve"> </w:t>
      </w:r>
      <w:bookmarkEnd w:id="10"/>
      <w:r w:rsidRPr="00BE549A">
        <w:rPr>
          <w:rFonts w:ascii="Times New Roman" w:hAnsi="Times New Roman" w:cs="Times New Roman"/>
          <w:sz w:val="24"/>
          <w:szCs w:val="24"/>
        </w:rPr>
        <w:t xml:space="preserve"> </w:t>
      </w:r>
    </w:p>
    <w:p w14:paraId="09FDC6E9" w14:textId="02ABEFF5" w:rsidR="009107EF" w:rsidRPr="00BE549A" w:rsidRDefault="009107EF" w:rsidP="00046B46">
      <w:pPr>
        <w:pStyle w:val="ListParagraph"/>
        <w:numPr>
          <w:ilvl w:val="1"/>
          <w:numId w:val="17"/>
        </w:numPr>
        <w:spacing w:before="0" w:after="0"/>
        <w:ind w:left="567" w:hanging="567"/>
        <w:rPr>
          <w:rFonts w:ascii="Times New Roman" w:hAnsi="Times New Roman" w:cs="Times New Roman"/>
          <w:b/>
          <w:bCs/>
          <w:sz w:val="24"/>
          <w:szCs w:val="24"/>
        </w:rPr>
      </w:pPr>
      <w:r w:rsidRPr="00BE549A">
        <w:rPr>
          <w:rFonts w:ascii="Times New Roman" w:hAnsi="Times New Roman" w:cs="Times New Roman"/>
          <w:b/>
          <w:bCs/>
          <w:sz w:val="24"/>
          <w:szCs w:val="24"/>
        </w:rPr>
        <w:t xml:space="preserve">Līguma izpildītājam ir jānodrošina </w:t>
      </w:r>
      <w:r w:rsidR="000F20E9" w:rsidRPr="00BE549A">
        <w:rPr>
          <w:rFonts w:ascii="Times New Roman" w:hAnsi="Times New Roman" w:cs="Times New Roman"/>
          <w:b/>
          <w:bCs/>
          <w:sz w:val="24"/>
          <w:szCs w:val="24"/>
        </w:rPr>
        <w:t>P</w:t>
      </w:r>
      <w:r w:rsidRPr="00BE549A">
        <w:rPr>
          <w:rFonts w:ascii="Times New Roman" w:hAnsi="Times New Roman" w:cs="Times New Roman"/>
          <w:b/>
          <w:bCs/>
          <w:sz w:val="24"/>
          <w:szCs w:val="24"/>
        </w:rPr>
        <w:t xml:space="preserve">akalpojums ne vairāk kā </w:t>
      </w:r>
      <w:r w:rsidR="00001464" w:rsidRPr="00BE549A">
        <w:rPr>
          <w:rFonts w:ascii="Times New Roman" w:hAnsi="Times New Roman" w:cs="Times New Roman"/>
          <w:b/>
          <w:bCs/>
          <w:sz w:val="24"/>
          <w:szCs w:val="24"/>
        </w:rPr>
        <w:t>10</w:t>
      </w:r>
      <w:r w:rsidR="00654721" w:rsidRPr="00BE549A">
        <w:rPr>
          <w:rFonts w:ascii="Times New Roman" w:hAnsi="Times New Roman" w:cs="Times New Roman"/>
          <w:b/>
          <w:bCs/>
          <w:sz w:val="24"/>
          <w:szCs w:val="24"/>
        </w:rPr>
        <w:t xml:space="preserve"> </w:t>
      </w:r>
      <w:r w:rsidRPr="00BE549A">
        <w:rPr>
          <w:rFonts w:ascii="Times New Roman" w:hAnsi="Times New Roman" w:cs="Times New Roman"/>
          <w:b/>
          <w:bCs/>
          <w:sz w:val="24"/>
          <w:szCs w:val="24"/>
        </w:rPr>
        <w:t>(</w:t>
      </w:r>
      <w:r w:rsidR="00001464" w:rsidRPr="00BE549A">
        <w:rPr>
          <w:rFonts w:ascii="Times New Roman" w:hAnsi="Times New Roman" w:cs="Times New Roman"/>
          <w:b/>
          <w:bCs/>
          <w:sz w:val="24"/>
          <w:szCs w:val="24"/>
        </w:rPr>
        <w:t>desmit</w:t>
      </w:r>
      <w:r w:rsidRPr="00BE549A">
        <w:rPr>
          <w:rFonts w:ascii="Times New Roman" w:hAnsi="Times New Roman" w:cs="Times New Roman"/>
          <w:b/>
          <w:bCs/>
          <w:sz w:val="24"/>
          <w:szCs w:val="24"/>
        </w:rPr>
        <w:t xml:space="preserve">) km attālumā no adreses – </w:t>
      </w:r>
      <w:r w:rsidR="00001464" w:rsidRPr="00BE549A">
        <w:rPr>
          <w:rFonts w:ascii="Times New Roman" w:hAnsi="Times New Roman" w:cs="Times New Roman"/>
          <w:b/>
          <w:bCs/>
          <w:sz w:val="24"/>
          <w:szCs w:val="24"/>
        </w:rPr>
        <w:t xml:space="preserve">Dzirciema iela 16, </w:t>
      </w:r>
      <w:r w:rsidRPr="00BE549A">
        <w:rPr>
          <w:rFonts w:ascii="Times New Roman" w:hAnsi="Times New Roman" w:cs="Times New Roman"/>
          <w:b/>
          <w:bCs/>
          <w:sz w:val="24"/>
          <w:szCs w:val="24"/>
        </w:rPr>
        <w:t>Rīga;</w:t>
      </w:r>
    </w:p>
    <w:p w14:paraId="3C401FAD" w14:textId="07D3DA4C" w:rsidR="000B769C" w:rsidRPr="00BE549A" w:rsidRDefault="000B769C" w:rsidP="00046B46">
      <w:pPr>
        <w:pStyle w:val="ListParagraph"/>
        <w:numPr>
          <w:ilvl w:val="1"/>
          <w:numId w:val="17"/>
        </w:numPr>
        <w:spacing w:before="0" w:after="0"/>
        <w:ind w:left="567" w:hanging="567"/>
        <w:rPr>
          <w:rFonts w:ascii="Times New Roman" w:hAnsi="Times New Roman" w:cs="Times New Roman"/>
          <w:sz w:val="24"/>
          <w:szCs w:val="24"/>
        </w:rPr>
      </w:pPr>
      <w:r w:rsidRPr="00BE549A">
        <w:rPr>
          <w:rFonts w:ascii="Times New Roman" w:hAnsi="Times New Roman" w:cs="Times New Roman"/>
          <w:b/>
          <w:bCs/>
          <w:sz w:val="24"/>
          <w:szCs w:val="24"/>
        </w:rPr>
        <w:t>Iepirkuma līguma izpildes vieta</w:t>
      </w:r>
      <w:r w:rsidRPr="00BE549A">
        <w:rPr>
          <w:rFonts w:ascii="Times New Roman" w:hAnsi="Times New Roman" w:cs="Times New Roman"/>
          <w:sz w:val="24"/>
          <w:szCs w:val="24"/>
        </w:rPr>
        <w:t xml:space="preserve">: </w:t>
      </w:r>
      <w:r w:rsidR="009107EF" w:rsidRPr="00BE549A">
        <w:rPr>
          <w:rFonts w:ascii="Times New Roman" w:hAnsi="Times New Roman" w:cs="Times New Roman"/>
          <w:sz w:val="24"/>
          <w:szCs w:val="24"/>
        </w:rPr>
        <w:t>Rīgas plānošanas reģiona teritorija</w:t>
      </w:r>
      <w:r w:rsidR="002129F6" w:rsidRPr="00BE549A">
        <w:rPr>
          <w:rFonts w:ascii="Times New Roman" w:hAnsi="Times New Roman" w:cs="Times New Roman"/>
          <w:sz w:val="24"/>
          <w:szCs w:val="24"/>
        </w:rPr>
        <w:t>.</w:t>
      </w:r>
    </w:p>
    <w:p w14:paraId="7C7CBA60" w14:textId="77777777" w:rsidR="00530D8E" w:rsidRPr="00BE549A" w:rsidRDefault="00530D8E" w:rsidP="00530D8E">
      <w:pPr>
        <w:pStyle w:val="Nodala11"/>
        <w:numPr>
          <w:ilvl w:val="0"/>
          <w:numId w:val="0"/>
        </w:numPr>
        <w:ind w:left="567"/>
        <w:rPr>
          <w:rFonts w:ascii="Times New Roman" w:hAnsi="Times New Roman" w:cs="Times New Roman"/>
          <w:sz w:val="24"/>
          <w:szCs w:val="24"/>
        </w:rPr>
      </w:pPr>
    </w:p>
    <w:p w14:paraId="06ECEE39" w14:textId="77777777" w:rsidR="00CF32E8" w:rsidRPr="00BE549A" w:rsidRDefault="00CF32E8" w:rsidP="00530D8E">
      <w:pPr>
        <w:pStyle w:val="Nodala11"/>
        <w:numPr>
          <w:ilvl w:val="0"/>
          <w:numId w:val="0"/>
        </w:numPr>
        <w:ind w:left="567"/>
        <w:rPr>
          <w:rFonts w:ascii="Times New Roman" w:hAnsi="Times New Roman" w:cs="Times New Roman"/>
          <w:sz w:val="24"/>
          <w:szCs w:val="24"/>
        </w:rPr>
      </w:pPr>
    </w:p>
    <w:p w14:paraId="2129779C" w14:textId="7CB62405" w:rsidR="0002334F" w:rsidRPr="00BE549A" w:rsidRDefault="0002334F" w:rsidP="00046B46">
      <w:pPr>
        <w:pStyle w:val="Nodala1"/>
        <w:numPr>
          <w:ilvl w:val="0"/>
          <w:numId w:val="17"/>
        </w:numPr>
        <w:ind w:hanging="720"/>
        <w:rPr>
          <w:rFonts w:ascii="Times New Roman" w:hAnsi="Times New Roman" w:cs="Times New Roman"/>
          <w:sz w:val="24"/>
          <w:szCs w:val="24"/>
        </w:rPr>
      </w:pPr>
      <w:bookmarkStart w:id="11" w:name="_Toc208323499"/>
      <w:r w:rsidRPr="00BE549A">
        <w:rPr>
          <w:rFonts w:ascii="Times New Roman" w:hAnsi="Times New Roman" w:cs="Times New Roman"/>
          <w:sz w:val="24"/>
          <w:szCs w:val="24"/>
        </w:rPr>
        <w:lastRenderedPageBreak/>
        <w:t xml:space="preserve">Pretendentu </w:t>
      </w:r>
      <w:r w:rsidR="000145DD" w:rsidRPr="00BE549A">
        <w:rPr>
          <w:rFonts w:ascii="Times New Roman" w:hAnsi="Times New Roman" w:cs="Times New Roman"/>
          <w:sz w:val="24"/>
          <w:szCs w:val="24"/>
        </w:rPr>
        <w:t>atlases (</w:t>
      </w:r>
      <w:r w:rsidRPr="00BE549A">
        <w:rPr>
          <w:rFonts w:ascii="Times New Roman" w:hAnsi="Times New Roman" w:cs="Times New Roman"/>
          <w:sz w:val="24"/>
          <w:szCs w:val="24"/>
        </w:rPr>
        <w:t>kvalifikācijas</w:t>
      </w:r>
      <w:r w:rsidR="000145DD" w:rsidRPr="00BE549A">
        <w:rPr>
          <w:rFonts w:ascii="Times New Roman" w:hAnsi="Times New Roman" w:cs="Times New Roman"/>
          <w:sz w:val="24"/>
          <w:szCs w:val="24"/>
        </w:rPr>
        <w:t>)</w:t>
      </w:r>
      <w:r w:rsidRPr="00BE549A">
        <w:rPr>
          <w:rFonts w:ascii="Times New Roman" w:hAnsi="Times New Roman" w:cs="Times New Roman"/>
          <w:sz w:val="24"/>
          <w:szCs w:val="24"/>
        </w:rPr>
        <w:t xml:space="preserve"> </w:t>
      </w:r>
      <w:r w:rsidR="00E41CA9" w:rsidRPr="00BE549A">
        <w:rPr>
          <w:rFonts w:ascii="Times New Roman" w:hAnsi="Times New Roman" w:cs="Times New Roman"/>
          <w:sz w:val="24"/>
          <w:szCs w:val="24"/>
        </w:rPr>
        <w:t>prasības</w:t>
      </w:r>
      <w:bookmarkEnd w:id="11"/>
      <w:r w:rsidR="00D828A4" w:rsidRPr="00BE549A">
        <w:rPr>
          <w:rFonts w:ascii="Times New Roman" w:hAnsi="Times New Roman" w:cs="Times New Roman"/>
          <w:sz w:val="24"/>
          <w:szCs w:val="24"/>
        </w:rPr>
        <w:t xml:space="preserve"> </w:t>
      </w:r>
    </w:p>
    <w:p w14:paraId="46F453CA" w14:textId="45927355" w:rsidR="008165C8" w:rsidRPr="00BE549A" w:rsidRDefault="008165C8" w:rsidP="00046B46">
      <w:pPr>
        <w:pStyle w:val="ListParagraph"/>
        <w:numPr>
          <w:ilvl w:val="1"/>
          <w:numId w:val="17"/>
        </w:numPr>
        <w:spacing w:before="0" w:after="0"/>
        <w:ind w:left="567" w:hanging="567"/>
        <w:rPr>
          <w:rFonts w:ascii="Times New Roman" w:hAnsi="Times New Roman" w:cs="Times New Roman"/>
          <w:sz w:val="24"/>
          <w:szCs w:val="24"/>
        </w:rPr>
      </w:pPr>
      <w:bookmarkStart w:id="12" w:name="_Hlk187661825"/>
      <w:r w:rsidRPr="00BE549A">
        <w:rPr>
          <w:rFonts w:ascii="Times New Roman" w:hAnsi="Times New Roman" w:cs="Times New Roman"/>
          <w:sz w:val="24"/>
          <w:szCs w:val="24"/>
        </w:rPr>
        <w:t xml:space="preserve">Pretendentu kvalifikācijas prasības ir obligātas visiem pretendentiem, kas vēlas iegūt tiesības slēgt </w:t>
      </w:r>
      <w:r w:rsidR="002129F6"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ar Pasūtītāju.</w:t>
      </w:r>
    </w:p>
    <w:p w14:paraId="263F5955" w14:textId="31C9D7F6" w:rsidR="008165C8" w:rsidRPr="00BE549A" w:rsidRDefault="008165C8" w:rsidP="00046B46">
      <w:pPr>
        <w:pStyle w:val="ListParagraph"/>
        <w:numPr>
          <w:ilvl w:val="1"/>
          <w:numId w:val="17"/>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Pretendents iesniedz pieteikumu dalībai </w:t>
      </w:r>
      <w:r w:rsidR="002129F6" w:rsidRPr="00BE549A">
        <w:rPr>
          <w:rFonts w:ascii="Times New Roman" w:hAnsi="Times New Roman" w:cs="Times New Roman"/>
          <w:sz w:val="24"/>
          <w:szCs w:val="24"/>
        </w:rPr>
        <w:t>Iepirkumā</w:t>
      </w:r>
      <w:r w:rsidRPr="00BE549A">
        <w:rPr>
          <w:rFonts w:ascii="Times New Roman" w:hAnsi="Times New Roman" w:cs="Times New Roman"/>
          <w:sz w:val="24"/>
          <w:szCs w:val="24"/>
        </w:rPr>
        <w:t xml:space="preserve">, kas ir noformēts atbilstoši </w:t>
      </w:r>
      <w:r w:rsidR="002129F6"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veidlapai “Pieteikums”</w:t>
      </w:r>
      <w:r w:rsidR="0009221F" w:rsidRPr="00BE549A">
        <w:rPr>
          <w:rFonts w:ascii="Times New Roman" w:hAnsi="Times New Roman" w:cs="Times New Roman"/>
          <w:sz w:val="24"/>
          <w:szCs w:val="24"/>
        </w:rPr>
        <w:t xml:space="preserve"> (</w:t>
      </w:r>
      <w:r w:rsidR="00413CF7" w:rsidRPr="00BE549A">
        <w:rPr>
          <w:rFonts w:ascii="Times New Roman" w:hAnsi="Times New Roman" w:cs="Times New Roman"/>
          <w:sz w:val="24"/>
          <w:szCs w:val="24"/>
        </w:rPr>
        <w:t xml:space="preserve">Nolikuma </w:t>
      </w:r>
      <w:r w:rsidR="00466E4A" w:rsidRPr="00BE549A">
        <w:rPr>
          <w:rFonts w:ascii="Times New Roman" w:hAnsi="Times New Roman" w:cs="Times New Roman"/>
          <w:sz w:val="24"/>
          <w:szCs w:val="24"/>
        </w:rPr>
        <w:t>2</w:t>
      </w:r>
      <w:r w:rsidR="002228A4" w:rsidRPr="00BE549A">
        <w:rPr>
          <w:rFonts w:ascii="Times New Roman" w:hAnsi="Times New Roman" w:cs="Times New Roman"/>
          <w:sz w:val="24"/>
          <w:szCs w:val="24"/>
        </w:rPr>
        <w:t xml:space="preserve">. </w:t>
      </w:r>
      <w:r w:rsidR="0009221F" w:rsidRPr="00BE549A">
        <w:rPr>
          <w:rFonts w:ascii="Times New Roman" w:hAnsi="Times New Roman" w:cs="Times New Roman"/>
          <w:sz w:val="24"/>
          <w:szCs w:val="24"/>
        </w:rPr>
        <w:t>pielikums)</w:t>
      </w:r>
      <w:r w:rsidR="001512DA" w:rsidRPr="00BE549A">
        <w:rPr>
          <w:rFonts w:ascii="Times New Roman" w:hAnsi="Times New Roman" w:cs="Times New Roman"/>
          <w:sz w:val="24"/>
          <w:szCs w:val="24"/>
        </w:rPr>
        <w:t xml:space="preserve">. </w:t>
      </w:r>
      <w:r w:rsidRPr="00BE549A">
        <w:rPr>
          <w:rFonts w:ascii="Times New Roman" w:hAnsi="Times New Roman" w:cs="Times New Roman"/>
          <w:sz w:val="24"/>
          <w:szCs w:val="24"/>
        </w:rPr>
        <w:t xml:space="preserve">Pretendenta pieteikumu par piedalīšanos </w:t>
      </w:r>
      <w:r w:rsidR="008C0ADE" w:rsidRPr="00BE549A">
        <w:rPr>
          <w:rFonts w:ascii="Times New Roman" w:hAnsi="Times New Roman" w:cs="Times New Roman"/>
          <w:sz w:val="24"/>
          <w:szCs w:val="24"/>
        </w:rPr>
        <w:t>Iepirkumā</w:t>
      </w:r>
      <w:r w:rsidRPr="00BE549A">
        <w:rPr>
          <w:rFonts w:ascii="Times New Roman" w:hAnsi="Times New Roman" w:cs="Times New Roman"/>
          <w:sz w:val="24"/>
          <w:szCs w:val="24"/>
        </w:rPr>
        <w:t xml:space="preserve"> paraksta atbilstoši </w:t>
      </w:r>
      <w:r w:rsidR="008C0ADE"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nolikuma noteiktajām prasībām. Ja pretendents ir personu apvienība un sabiedrības līgumā nav atrunātas pārstāvības tiesības vai nav izsniegta pilnvara, pieteikuma oriģināls jāparaksta katras personas, kas iekļauta personu apvienībā, pārstāvim ar pārstāvības tiesībām. </w:t>
      </w:r>
    </w:p>
    <w:p w14:paraId="6752C966" w14:textId="48533C35" w:rsidR="008165C8" w:rsidRPr="00BE549A" w:rsidRDefault="008165C8" w:rsidP="00046B46">
      <w:pPr>
        <w:pStyle w:val="ListParagraph"/>
        <w:numPr>
          <w:ilvl w:val="1"/>
          <w:numId w:val="17"/>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Ārvalstīs reģistrētam pretendentam ir jāiesniedz komersanta amatpersonu saraksts </w:t>
      </w:r>
      <w:r w:rsidR="00A250E5"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nolikuma pieteikumā “Pieteikums”, </w:t>
      </w:r>
      <w:bookmarkStart w:id="13" w:name="_Hlk193979415"/>
      <w:r w:rsidR="00093278" w:rsidRPr="00BE549A">
        <w:rPr>
          <w:rFonts w:ascii="Times New Roman" w:hAnsi="Times New Roman" w:cs="Times New Roman"/>
          <w:sz w:val="24"/>
          <w:szCs w:val="24"/>
        </w:rPr>
        <w:t>(</w:t>
      </w:r>
      <w:r w:rsidR="00413CF7" w:rsidRPr="00BE549A">
        <w:rPr>
          <w:rFonts w:ascii="Times New Roman" w:hAnsi="Times New Roman" w:cs="Times New Roman"/>
          <w:sz w:val="24"/>
          <w:szCs w:val="24"/>
        </w:rPr>
        <w:t xml:space="preserve">Nolikuma </w:t>
      </w:r>
      <w:r w:rsidR="007132A3" w:rsidRPr="00BE549A">
        <w:rPr>
          <w:rFonts w:ascii="Times New Roman" w:hAnsi="Times New Roman" w:cs="Times New Roman"/>
          <w:sz w:val="24"/>
          <w:szCs w:val="24"/>
        </w:rPr>
        <w:t>2</w:t>
      </w:r>
      <w:r w:rsidR="002228A4" w:rsidRPr="00BE549A">
        <w:rPr>
          <w:rFonts w:ascii="Times New Roman" w:hAnsi="Times New Roman" w:cs="Times New Roman"/>
          <w:sz w:val="24"/>
          <w:szCs w:val="24"/>
        </w:rPr>
        <w:t xml:space="preserve">. </w:t>
      </w:r>
      <w:r w:rsidR="00093278" w:rsidRPr="00BE549A">
        <w:rPr>
          <w:rFonts w:ascii="Times New Roman" w:hAnsi="Times New Roman" w:cs="Times New Roman"/>
          <w:sz w:val="24"/>
          <w:szCs w:val="24"/>
        </w:rPr>
        <w:t>pielikums)</w:t>
      </w:r>
      <w:bookmarkEnd w:id="13"/>
      <w:r w:rsidR="00093278" w:rsidRPr="00BE549A">
        <w:rPr>
          <w:rFonts w:ascii="Times New Roman" w:hAnsi="Times New Roman" w:cs="Times New Roman"/>
          <w:sz w:val="24"/>
          <w:szCs w:val="24"/>
        </w:rPr>
        <w:t xml:space="preserve">, </w:t>
      </w:r>
      <w:r w:rsidRPr="00BE549A">
        <w:rPr>
          <w:rFonts w:ascii="Times New Roman" w:hAnsi="Times New Roman" w:cs="Times New Roman"/>
          <w:sz w:val="24"/>
          <w:szCs w:val="24"/>
        </w:rPr>
        <w:t>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6E053EBF" w14:textId="348AFFC5" w:rsidR="008165C8" w:rsidRPr="00BE549A" w:rsidRDefault="008165C8" w:rsidP="00046B46">
      <w:pPr>
        <w:pStyle w:val="ListParagraph"/>
        <w:numPr>
          <w:ilvl w:val="1"/>
          <w:numId w:val="17"/>
        </w:numPr>
        <w:spacing w:before="0" w:after="0"/>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Pretendents iesniedz apliecinājumu par neatkarīgi izstrādātu piedāvājumu, kas ir noformēts atbilstoši </w:t>
      </w:r>
      <w:r w:rsidR="008C0ADE"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veidlapai “Apliecinājums par neatkarīgi izstrādātu piedāvājumu”</w:t>
      </w:r>
      <w:r w:rsidR="00093278" w:rsidRPr="00BE549A">
        <w:rPr>
          <w:rFonts w:ascii="Times New Roman" w:hAnsi="Times New Roman" w:cs="Times New Roman"/>
          <w:sz w:val="24"/>
          <w:szCs w:val="24"/>
        </w:rPr>
        <w:t xml:space="preserve"> (</w:t>
      </w:r>
      <w:r w:rsidR="00413CF7" w:rsidRPr="00BE549A">
        <w:rPr>
          <w:rFonts w:ascii="Times New Roman" w:hAnsi="Times New Roman" w:cs="Times New Roman"/>
          <w:sz w:val="24"/>
          <w:szCs w:val="24"/>
        </w:rPr>
        <w:t xml:space="preserve">Nolikuma </w:t>
      </w:r>
      <w:r w:rsidR="007132A3" w:rsidRPr="00BE549A">
        <w:rPr>
          <w:rFonts w:ascii="Times New Roman" w:hAnsi="Times New Roman" w:cs="Times New Roman"/>
          <w:sz w:val="24"/>
          <w:szCs w:val="24"/>
        </w:rPr>
        <w:t>3</w:t>
      </w:r>
      <w:r w:rsidR="002228A4" w:rsidRPr="00BE549A">
        <w:rPr>
          <w:rFonts w:ascii="Times New Roman" w:hAnsi="Times New Roman" w:cs="Times New Roman"/>
          <w:sz w:val="24"/>
          <w:szCs w:val="24"/>
        </w:rPr>
        <w:t>. pielikums</w:t>
      </w:r>
      <w:r w:rsidR="00AB3AE5" w:rsidRPr="00BE549A">
        <w:rPr>
          <w:rFonts w:ascii="Times New Roman" w:hAnsi="Times New Roman" w:cs="Times New Roman"/>
          <w:sz w:val="24"/>
          <w:szCs w:val="24"/>
        </w:rPr>
        <w:t>)</w:t>
      </w:r>
      <w:r w:rsidR="00093278" w:rsidRPr="00BE549A">
        <w:rPr>
          <w:rFonts w:ascii="Times New Roman" w:hAnsi="Times New Roman" w:cs="Times New Roman"/>
          <w:sz w:val="24"/>
          <w:szCs w:val="24"/>
        </w:rPr>
        <w:t>.</w:t>
      </w:r>
    </w:p>
    <w:p w14:paraId="5A45066B" w14:textId="4C2A2BA6" w:rsidR="008165C8" w:rsidRPr="00BE549A" w:rsidRDefault="003C5570" w:rsidP="00046B46">
      <w:pPr>
        <w:pStyle w:val="ListParagraph"/>
        <w:numPr>
          <w:ilvl w:val="1"/>
          <w:numId w:val="17"/>
        </w:numPr>
        <w:spacing w:before="0" w:after="0"/>
        <w:ind w:left="567" w:hanging="567"/>
        <w:rPr>
          <w:rFonts w:ascii="Times New Roman" w:hAnsi="Times New Roman" w:cs="Times New Roman"/>
          <w:b/>
          <w:bCs/>
          <w:sz w:val="24"/>
          <w:szCs w:val="24"/>
        </w:rPr>
      </w:pPr>
      <w:r w:rsidRPr="00BE549A">
        <w:rPr>
          <w:rFonts w:ascii="Times New Roman" w:hAnsi="Times New Roman" w:cs="Times New Roman"/>
          <w:b/>
          <w:bCs/>
          <w:sz w:val="24"/>
          <w:szCs w:val="24"/>
        </w:rPr>
        <w:t xml:space="preserve"> </w:t>
      </w:r>
      <w:r w:rsidR="008165C8" w:rsidRPr="00BE549A">
        <w:rPr>
          <w:rFonts w:ascii="Times New Roman" w:hAnsi="Times New Roman" w:cs="Times New Roman"/>
          <w:b/>
          <w:bCs/>
          <w:sz w:val="24"/>
          <w:szCs w:val="24"/>
        </w:rPr>
        <w:t>Pretendentu atlases (kvalifikācijas) prasības un iesniedzamie dokumenti</w:t>
      </w:r>
      <w:r w:rsidR="00691458" w:rsidRPr="00BE549A">
        <w:rPr>
          <w:rFonts w:ascii="Times New Roman" w:hAnsi="Times New Roman" w:cs="Times New Roman"/>
          <w:b/>
          <w:bCs/>
          <w:sz w:val="24"/>
          <w:szCs w:val="24"/>
        </w:rPr>
        <w:t>:</w:t>
      </w:r>
    </w:p>
    <w:p w14:paraId="567C335C" w14:textId="77777777" w:rsidR="000E21A5" w:rsidRPr="00BE549A" w:rsidRDefault="000E21A5" w:rsidP="000E21A5">
      <w:pPr>
        <w:pStyle w:val="ListParagraph"/>
        <w:spacing w:before="0" w:after="0"/>
        <w:ind w:left="567"/>
        <w:rPr>
          <w:rFonts w:ascii="Times New Roman" w:hAnsi="Times New Roman" w:cs="Times New Roman"/>
          <w:sz w:val="24"/>
          <w:szCs w:val="24"/>
        </w:rPr>
      </w:pP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8165C8" w:rsidRPr="00BE549A" w14:paraId="409E0517" w14:textId="77777777" w:rsidTr="002265C1">
        <w:trPr>
          <w:tblHeader/>
        </w:trPr>
        <w:tc>
          <w:tcPr>
            <w:tcW w:w="4536" w:type="dxa"/>
            <w:shd w:val="clear" w:color="auto" w:fill="D9D9D9"/>
          </w:tcPr>
          <w:p w14:paraId="25141967" w14:textId="77777777" w:rsidR="008165C8" w:rsidRPr="00BE549A" w:rsidRDefault="008165C8" w:rsidP="006E4B46">
            <w:pPr>
              <w:ind w:right="175"/>
              <w:contextualSpacing/>
              <w:jc w:val="center"/>
              <w:rPr>
                <w:rFonts w:ascii="Times New Roman" w:hAnsi="Times New Roman" w:cs="Times New Roman"/>
                <w:b/>
                <w:sz w:val="24"/>
                <w:szCs w:val="24"/>
              </w:rPr>
            </w:pPr>
            <w:r w:rsidRPr="00BE549A">
              <w:rPr>
                <w:rFonts w:ascii="Times New Roman" w:hAnsi="Times New Roman" w:cs="Times New Roman"/>
                <w:b/>
                <w:sz w:val="24"/>
                <w:szCs w:val="24"/>
              </w:rPr>
              <w:t>Prasība</w:t>
            </w:r>
          </w:p>
        </w:tc>
        <w:tc>
          <w:tcPr>
            <w:tcW w:w="4678" w:type="dxa"/>
            <w:shd w:val="clear" w:color="auto" w:fill="D9D9D9"/>
          </w:tcPr>
          <w:p w14:paraId="0F1F58CA" w14:textId="77777777" w:rsidR="008165C8" w:rsidRPr="00BE549A" w:rsidRDefault="008165C8" w:rsidP="00795A0B">
            <w:pPr>
              <w:ind w:right="34"/>
              <w:contextualSpacing/>
              <w:jc w:val="center"/>
              <w:rPr>
                <w:rFonts w:ascii="Times New Roman" w:hAnsi="Times New Roman" w:cs="Times New Roman"/>
                <w:b/>
                <w:sz w:val="24"/>
                <w:szCs w:val="24"/>
              </w:rPr>
            </w:pPr>
            <w:r w:rsidRPr="00BE549A">
              <w:rPr>
                <w:rFonts w:ascii="Times New Roman" w:hAnsi="Times New Roman" w:cs="Times New Roman"/>
                <w:b/>
                <w:sz w:val="24"/>
                <w:szCs w:val="24"/>
              </w:rPr>
              <w:t>Iesniedzamais dokuments</w:t>
            </w:r>
          </w:p>
        </w:tc>
      </w:tr>
      <w:tr w:rsidR="008165C8" w:rsidRPr="00BE549A" w14:paraId="7B10C415" w14:textId="77777777" w:rsidTr="002265C1">
        <w:tc>
          <w:tcPr>
            <w:tcW w:w="9214" w:type="dxa"/>
            <w:gridSpan w:val="2"/>
            <w:shd w:val="clear" w:color="auto" w:fill="FBD4B4" w:themeFill="accent6" w:themeFillTint="66"/>
          </w:tcPr>
          <w:p w14:paraId="093616AE" w14:textId="4D9E2D83" w:rsidR="008165C8" w:rsidRPr="00BE549A" w:rsidRDefault="008165C8" w:rsidP="006E4B46">
            <w:pPr>
              <w:pStyle w:val="Nodala1111"/>
              <w:numPr>
                <w:ilvl w:val="0"/>
                <w:numId w:val="0"/>
              </w:numPr>
              <w:spacing w:before="0" w:after="0"/>
              <w:ind w:right="175"/>
              <w:contextualSpacing/>
              <w:jc w:val="center"/>
              <w:rPr>
                <w:rFonts w:ascii="Times New Roman" w:hAnsi="Times New Roman" w:cs="Times New Roman"/>
                <w:b/>
                <w:sz w:val="24"/>
                <w:szCs w:val="24"/>
              </w:rPr>
            </w:pPr>
            <w:r w:rsidRPr="00BE549A">
              <w:rPr>
                <w:rFonts w:ascii="Times New Roman" w:hAnsi="Times New Roman" w:cs="Times New Roman"/>
                <w:b/>
                <w:sz w:val="24"/>
                <w:szCs w:val="24"/>
              </w:rPr>
              <w:t>Atbilstība profesionālās darbības veikšanai</w:t>
            </w:r>
            <w:r w:rsidR="00AB3AE5" w:rsidRPr="00BE549A">
              <w:rPr>
                <w:rFonts w:ascii="Times New Roman" w:hAnsi="Times New Roman" w:cs="Times New Roman"/>
                <w:b/>
                <w:sz w:val="24"/>
                <w:szCs w:val="24"/>
              </w:rPr>
              <w:t xml:space="preserve"> </w:t>
            </w:r>
            <w:r w:rsidR="000E21A5" w:rsidRPr="00BE549A">
              <w:rPr>
                <w:rFonts w:ascii="Times New Roman" w:hAnsi="Times New Roman" w:cs="Times New Roman"/>
                <w:b/>
                <w:sz w:val="24"/>
                <w:szCs w:val="24"/>
              </w:rPr>
              <w:t xml:space="preserve"> </w:t>
            </w:r>
          </w:p>
        </w:tc>
      </w:tr>
      <w:tr w:rsidR="001F3C12" w:rsidRPr="00BE549A" w14:paraId="215A73EB" w14:textId="77777777" w:rsidTr="002265C1">
        <w:tc>
          <w:tcPr>
            <w:tcW w:w="4536" w:type="dxa"/>
          </w:tcPr>
          <w:p w14:paraId="030F8FDA" w14:textId="77777777" w:rsidR="001F3C12" w:rsidRPr="00BE549A" w:rsidRDefault="001F3C12" w:rsidP="007132A3">
            <w:pPr>
              <w:pStyle w:val="Nodala111"/>
              <w:numPr>
                <w:ilvl w:val="2"/>
                <w:numId w:val="18"/>
              </w:numPr>
              <w:ind w:left="596" w:right="175" w:hanging="596"/>
              <w:contextualSpacing/>
              <w:rPr>
                <w:rFonts w:ascii="Times New Roman" w:hAnsi="Times New Roman" w:cs="Times New Roman"/>
                <w:sz w:val="24"/>
                <w:szCs w:val="24"/>
              </w:rPr>
            </w:pPr>
            <w:r w:rsidRPr="00BE549A">
              <w:rPr>
                <w:rFonts w:ascii="Times New Roman" w:hAnsi="Times New Roman" w:cs="Times New Roman"/>
                <w:sz w:val="24"/>
                <w:szCs w:val="24"/>
              </w:rPr>
              <w:t>Pretendents ir reģistrēts atbilstoši reģistrācijas valsts normatīvo aktu prasībām (</w:t>
            </w:r>
            <w:r w:rsidRPr="00BE549A">
              <w:rPr>
                <w:rFonts w:ascii="Times New Roman" w:eastAsia="Calibri" w:hAnsi="Times New Roman" w:cs="Times New Roman"/>
                <w:sz w:val="24"/>
                <w:szCs w:val="24"/>
              </w:rPr>
              <w:t>Latvijas Republikas Uzņēmumu reģistra Komercreģistrā, Latvijas Republikas Valsts ieņēmumu dienesta (turpmāk – VID) Nodokļu maksātāju reģistrā kā saimnieciskās darbības veicējs vai līdzvērtīgā reģistrā ārvalstīs</w:t>
            </w:r>
            <w:r w:rsidRPr="00BE549A">
              <w:rPr>
                <w:rFonts w:ascii="Times New Roman" w:hAnsi="Times New Roman" w:cs="Times New Roman"/>
                <w:sz w:val="24"/>
                <w:szCs w:val="24"/>
              </w:rPr>
              <w:t>).</w:t>
            </w:r>
          </w:p>
          <w:p w14:paraId="4CBB6489" w14:textId="070E57F9" w:rsidR="001F3C12" w:rsidRPr="00BE549A" w:rsidRDefault="001F3C12" w:rsidP="007132A3">
            <w:pPr>
              <w:pStyle w:val="Nodala111"/>
              <w:numPr>
                <w:ilvl w:val="0"/>
                <w:numId w:val="0"/>
              </w:numPr>
              <w:ind w:left="596" w:right="175"/>
              <w:contextualSpacing/>
              <w:rPr>
                <w:rFonts w:ascii="Times New Roman" w:hAnsi="Times New Roman" w:cs="Times New Roman"/>
                <w:sz w:val="24"/>
                <w:szCs w:val="24"/>
              </w:rPr>
            </w:pPr>
            <w:r w:rsidRPr="00BE549A">
              <w:rPr>
                <w:rFonts w:ascii="Times New Roman" w:hAnsi="Times New Roman" w:cs="Times New Roman"/>
                <w:sz w:val="24"/>
                <w:szCs w:val="24"/>
              </w:rPr>
              <w:t xml:space="preserve">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w:t>
            </w:r>
          </w:p>
        </w:tc>
        <w:tc>
          <w:tcPr>
            <w:tcW w:w="4678" w:type="dxa"/>
          </w:tcPr>
          <w:p w14:paraId="4C51914A" w14:textId="77777777" w:rsidR="001F3C12" w:rsidRPr="00BE549A" w:rsidRDefault="001F3C12" w:rsidP="007132A3">
            <w:pPr>
              <w:pStyle w:val="Nodala1111"/>
              <w:numPr>
                <w:ilvl w:val="3"/>
                <w:numId w:val="18"/>
              </w:numPr>
              <w:spacing w:before="0" w:after="0"/>
              <w:ind w:left="886" w:right="174" w:hanging="850"/>
              <w:contextualSpacing/>
              <w:rPr>
                <w:rFonts w:ascii="Times New Roman" w:hAnsi="Times New Roman" w:cs="Times New Roman"/>
                <w:sz w:val="24"/>
                <w:szCs w:val="24"/>
              </w:rPr>
            </w:pPr>
            <w:r w:rsidRPr="00BE549A">
              <w:rPr>
                <w:rFonts w:ascii="Times New Roman" w:hAnsi="Times New Roman" w:cs="Times New Roman"/>
                <w:sz w:val="24"/>
                <w:szCs w:val="24"/>
              </w:rPr>
              <w:t xml:space="preserve">Informāciju par pretendentu, kas ir reģistrēts </w:t>
            </w:r>
            <w:r w:rsidRPr="00BE549A">
              <w:rPr>
                <w:rFonts w:ascii="Times New Roman" w:eastAsia="Calibri" w:hAnsi="Times New Roman" w:cs="Times New Roman"/>
                <w:sz w:val="24"/>
                <w:szCs w:val="24"/>
              </w:rPr>
              <w:t>Latvijas Republikas Uzņēmumu reģistra Komercreģistrā</w:t>
            </w:r>
            <w:r w:rsidRPr="00BE549A">
              <w:rPr>
                <w:rFonts w:ascii="Times New Roman" w:hAnsi="Times New Roman" w:cs="Times New Roman"/>
                <w:sz w:val="24"/>
                <w:szCs w:val="24"/>
              </w:rPr>
              <w:t xml:space="preserve">, Komisija pārbauda Uzņēmumu reģistra mājaslapā (skat. </w:t>
            </w:r>
            <w:hyperlink r:id="rId20" w:history="1">
              <w:r w:rsidRPr="00BE549A">
                <w:rPr>
                  <w:rStyle w:val="Hyperlink"/>
                  <w:rFonts w:ascii="Times New Roman" w:eastAsia="Calibri" w:hAnsi="Times New Roman" w:cs="Times New Roman"/>
                  <w:sz w:val="24"/>
                  <w:szCs w:val="24"/>
                </w:rPr>
                <w:t>www.ur.gov.lv/?a=936&amp;z=631&amp;v=lv</w:t>
              </w:r>
            </w:hyperlink>
            <w:r w:rsidRPr="00BE549A">
              <w:rPr>
                <w:rFonts w:ascii="Times New Roman" w:hAnsi="Times New Roman" w:cs="Times New Roman"/>
                <w:sz w:val="24"/>
                <w:szCs w:val="24"/>
              </w:rPr>
              <w:t xml:space="preserve">,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21" w:history="1">
              <w:r w:rsidRPr="00BE549A">
                <w:rPr>
                  <w:rFonts w:ascii="Times New Roman" w:eastAsia="Calibri" w:hAnsi="Times New Roman" w:cs="Times New Roman"/>
                  <w:color w:val="0000FF"/>
                  <w:sz w:val="24"/>
                  <w:szCs w:val="24"/>
                  <w:u w:val="single"/>
                </w:rPr>
                <w:t>https://www6.vid.gov.lv/SDV</w:t>
              </w:r>
            </w:hyperlink>
            <w:r w:rsidRPr="00BE549A">
              <w:rPr>
                <w:rFonts w:ascii="Times New Roman" w:hAnsi="Times New Roman" w:cs="Times New Roman"/>
                <w:sz w:val="24"/>
                <w:szCs w:val="24"/>
              </w:rPr>
              <w:t>).</w:t>
            </w:r>
          </w:p>
          <w:p w14:paraId="4C0CC7D1" w14:textId="0097041D" w:rsidR="001F3C12" w:rsidRPr="00BE549A" w:rsidRDefault="001F3C12" w:rsidP="00022C65">
            <w:pPr>
              <w:pStyle w:val="Nodala1111"/>
              <w:numPr>
                <w:ilvl w:val="3"/>
                <w:numId w:val="18"/>
              </w:numPr>
              <w:spacing w:before="0" w:after="0"/>
              <w:ind w:right="174"/>
              <w:contextualSpacing/>
              <w:rPr>
                <w:rFonts w:ascii="Times New Roman" w:hAnsi="Times New Roman" w:cs="Times New Roman"/>
                <w:sz w:val="24"/>
                <w:szCs w:val="24"/>
              </w:rPr>
            </w:pPr>
            <w:r w:rsidRPr="00BE549A">
              <w:rPr>
                <w:rFonts w:ascii="Times New Roman" w:hAnsi="Times New Roman" w:cs="Times New Roman"/>
                <w:sz w:val="24"/>
                <w:szCs w:val="24"/>
              </w:rPr>
              <w:t xml:space="preserve">Pretendents, kas reģistrēts ārvalstīs – iesniedz kompetentas attiecīgās valsts institūcijas izsniegtu dokumenta kopiju, kas apliecina, ka pretendents ir reģistrēts atbilstoši tās valsts normatīvo aktu prasībām, kā arī komersanta amatpersonu sarakstu saskaņā ar </w:t>
            </w:r>
            <w:r w:rsidR="00A250E5"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nolikuma 6.3.punkta prasībām. Ja attiecīgās reģistrācijas valsts normatīvais regulējums neparedz reģistrācijas </w:t>
            </w:r>
            <w:r w:rsidRPr="00BE549A">
              <w:rPr>
                <w:rFonts w:ascii="Times New Roman" w:hAnsi="Times New Roman" w:cs="Times New Roman"/>
                <w:sz w:val="24"/>
                <w:szCs w:val="24"/>
              </w:rPr>
              <w:lastRenderedPageBreak/>
              <w:t xml:space="preserve">apliecības izdošanu, tad pretendents iesniedz informāciju par pretendenta reģistrācijas numuru un reģistrācijas laiku, kā arī norāda kompetento iestādi reģistrācijas valstī, kas nepieciešamības gadījumā var apliecināt reģistrācijas faktu. </w:t>
            </w:r>
            <w:r w:rsidRPr="00BE549A">
              <w:rPr>
                <w:rFonts w:ascii="Times New Roman" w:hAnsi="Times New Roman" w:cs="Times New Roman"/>
                <w:bCs/>
                <w:sz w:val="24"/>
                <w:szCs w:val="24"/>
              </w:rPr>
              <w:t>Ārvalsts pretendents reģistrāciju var apliecināt norādot publiski pieejamu reģistru, kur Pasūtītājs varētu pārliecināties par pretendenta reģistrācijas faktu.</w:t>
            </w:r>
          </w:p>
        </w:tc>
      </w:tr>
    </w:tbl>
    <w:p w14:paraId="6CA42A6C" w14:textId="6DDEE50A" w:rsidR="00C27732" w:rsidRPr="00BE549A" w:rsidRDefault="00C27732" w:rsidP="000E21A5">
      <w:pPr>
        <w:pStyle w:val="Nodala11"/>
        <w:numPr>
          <w:ilvl w:val="0"/>
          <w:numId w:val="0"/>
        </w:numPr>
        <w:ind w:left="916"/>
        <w:rPr>
          <w:rFonts w:ascii="Times New Roman" w:hAnsi="Times New Roman" w:cs="Times New Roman"/>
          <w:sz w:val="24"/>
          <w:szCs w:val="24"/>
        </w:rPr>
      </w:pPr>
      <w:bookmarkStart w:id="14" w:name="_Toc2930442"/>
      <w:bookmarkEnd w:id="14"/>
    </w:p>
    <w:bookmarkEnd w:id="12"/>
    <w:p w14:paraId="3807C760" w14:textId="3C8C08C1" w:rsidR="00FE291B" w:rsidRPr="00BE549A" w:rsidRDefault="007F3F47" w:rsidP="007F3F47">
      <w:pPr>
        <w:pStyle w:val="Nodala11"/>
        <w:numPr>
          <w:ilvl w:val="0"/>
          <w:numId w:val="0"/>
        </w:numPr>
        <w:spacing w:before="0" w:after="0"/>
        <w:ind w:left="540" w:hanging="540"/>
        <w:rPr>
          <w:rFonts w:ascii="Times New Roman" w:hAnsi="Times New Roman" w:cs="Times New Roman"/>
          <w:sz w:val="24"/>
          <w:szCs w:val="24"/>
        </w:rPr>
      </w:pPr>
      <w:r w:rsidRPr="00BE549A">
        <w:rPr>
          <w:rFonts w:ascii="Times New Roman" w:hAnsi="Times New Roman" w:cs="Times New Roman"/>
          <w:sz w:val="24"/>
          <w:szCs w:val="24"/>
        </w:rPr>
        <w:t>6.</w:t>
      </w:r>
      <w:r w:rsidR="000F20E9" w:rsidRPr="00BE549A">
        <w:rPr>
          <w:rFonts w:ascii="Times New Roman" w:hAnsi="Times New Roman" w:cs="Times New Roman"/>
          <w:sz w:val="24"/>
          <w:szCs w:val="24"/>
        </w:rPr>
        <w:t>6</w:t>
      </w:r>
      <w:r w:rsidRPr="00BE549A">
        <w:rPr>
          <w:rFonts w:ascii="Times New Roman" w:hAnsi="Times New Roman" w:cs="Times New Roman"/>
          <w:sz w:val="24"/>
          <w:szCs w:val="24"/>
        </w:rPr>
        <w:t xml:space="preserve">. </w:t>
      </w:r>
      <w:r w:rsidR="00FE291B" w:rsidRPr="00BE549A">
        <w:rPr>
          <w:rFonts w:ascii="Times New Roman" w:hAnsi="Times New Roman" w:cs="Times New Roman"/>
          <w:sz w:val="24"/>
          <w:szCs w:val="24"/>
        </w:rPr>
        <w:t xml:space="preserve">Pretendents var balstīties uz citu personu tehniskajām un profesionālajām iespējām, ja tas ir nepieciešams konkrētā Līguma 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 Šādā gadījumā pretendents pierāda pasūtītājam, ka tā rīcībā būs nepieciešamie resursi, iesniedzot šo personu apliecinājumu (Nolikuma </w:t>
      </w:r>
      <w:r w:rsidR="00654721" w:rsidRPr="00BE549A">
        <w:rPr>
          <w:rFonts w:ascii="Times New Roman" w:hAnsi="Times New Roman" w:cs="Times New Roman"/>
          <w:sz w:val="24"/>
          <w:szCs w:val="24"/>
        </w:rPr>
        <w:t>6</w:t>
      </w:r>
      <w:r w:rsidR="00FE291B" w:rsidRPr="00BE549A">
        <w:rPr>
          <w:rFonts w:ascii="Times New Roman" w:hAnsi="Times New Roman" w:cs="Times New Roman"/>
          <w:sz w:val="24"/>
          <w:szCs w:val="24"/>
        </w:rPr>
        <w:t>. pielikums) vai vienošanos par nepieciešamo resursu nodošanu piegādātāja rīcībā, kuros norāda:</w:t>
      </w:r>
    </w:p>
    <w:p w14:paraId="1D7886D1" w14:textId="0DD2B9B5" w:rsidR="00FE291B" w:rsidRPr="00BE549A" w:rsidRDefault="00FE291B" w:rsidP="00FE291B">
      <w:pPr>
        <w:pStyle w:val="ListParagraph"/>
        <w:spacing w:after="0"/>
        <w:ind w:left="540"/>
        <w:rPr>
          <w:rFonts w:ascii="Times New Roman" w:hAnsi="Times New Roman" w:cs="Times New Roman"/>
          <w:sz w:val="24"/>
          <w:szCs w:val="24"/>
        </w:rPr>
      </w:pPr>
      <w:r w:rsidRPr="00BE549A">
        <w:rPr>
          <w:rFonts w:ascii="Times New Roman" w:hAnsi="Times New Roman" w:cs="Times New Roman"/>
          <w:sz w:val="24"/>
          <w:szCs w:val="24"/>
        </w:rPr>
        <w:t>6.</w:t>
      </w:r>
      <w:r w:rsidR="000F20E9" w:rsidRPr="00BE549A">
        <w:rPr>
          <w:rFonts w:ascii="Times New Roman" w:hAnsi="Times New Roman" w:cs="Times New Roman"/>
          <w:sz w:val="24"/>
          <w:szCs w:val="24"/>
        </w:rPr>
        <w:t>6</w:t>
      </w:r>
      <w:r w:rsidRPr="00BE549A">
        <w:rPr>
          <w:rFonts w:ascii="Times New Roman" w:hAnsi="Times New Roman" w:cs="Times New Roman"/>
          <w:sz w:val="24"/>
          <w:szCs w:val="24"/>
        </w:rPr>
        <w:t xml:space="preserve">.1. ka tam būs nepieciešamie resursi, uz kuriem viņš balstījies, iesniedzot piedāvājumu </w:t>
      </w:r>
      <w:r w:rsidR="00A250E5" w:rsidRPr="00BE549A">
        <w:rPr>
          <w:rFonts w:ascii="Times New Roman" w:hAnsi="Times New Roman" w:cs="Times New Roman"/>
          <w:sz w:val="24"/>
          <w:szCs w:val="24"/>
        </w:rPr>
        <w:t>Iepirkumā</w:t>
      </w:r>
      <w:r w:rsidRPr="00BE549A">
        <w:rPr>
          <w:rFonts w:ascii="Times New Roman" w:hAnsi="Times New Roman" w:cs="Times New Roman"/>
          <w:sz w:val="24"/>
          <w:szCs w:val="24"/>
        </w:rPr>
        <w:t>;</w:t>
      </w:r>
    </w:p>
    <w:p w14:paraId="33D8CAB5" w14:textId="2DBC3C14" w:rsidR="00FE291B" w:rsidRPr="00BE549A" w:rsidRDefault="00FE291B" w:rsidP="00FE291B">
      <w:pPr>
        <w:pStyle w:val="Nodala111"/>
        <w:numPr>
          <w:ilvl w:val="0"/>
          <w:numId w:val="0"/>
        </w:numPr>
        <w:ind w:left="540"/>
        <w:rPr>
          <w:rFonts w:ascii="Times New Roman" w:hAnsi="Times New Roman" w:cs="Times New Roman"/>
          <w:sz w:val="24"/>
          <w:szCs w:val="24"/>
        </w:rPr>
      </w:pPr>
      <w:r w:rsidRPr="00BE549A">
        <w:rPr>
          <w:rFonts w:ascii="Times New Roman" w:hAnsi="Times New Roman" w:cs="Times New Roman"/>
          <w:sz w:val="24"/>
          <w:szCs w:val="24"/>
        </w:rPr>
        <w:t>6.</w:t>
      </w:r>
      <w:r w:rsidR="000F20E9" w:rsidRPr="00BE549A">
        <w:rPr>
          <w:rFonts w:ascii="Times New Roman" w:hAnsi="Times New Roman" w:cs="Times New Roman"/>
          <w:sz w:val="24"/>
          <w:szCs w:val="24"/>
        </w:rPr>
        <w:t>6</w:t>
      </w:r>
      <w:r w:rsidRPr="00BE549A">
        <w:rPr>
          <w:rFonts w:ascii="Times New Roman" w:hAnsi="Times New Roman" w:cs="Times New Roman"/>
          <w:sz w:val="24"/>
          <w:szCs w:val="24"/>
        </w:rPr>
        <w:t>.2. ka šie resursi pretendentam būs pieejami visu Līguma izpildes laiku un, ka Līguma izpildei nepieciešamie resursi tiks nodoti pretendenta rīcībā (norādot konkrētu</w:t>
      </w:r>
      <w:r w:rsidR="000F20E9" w:rsidRPr="00BE549A">
        <w:rPr>
          <w:rFonts w:ascii="Times New Roman" w:hAnsi="Times New Roman" w:cs="Times New Roman"/>
          <w:sz w:val="24"/>
          <w:szCs w:val="24"/>
        </w:rPr>
        <w:t xml:space="preserve"> pakalpojumu</w:t>
      </w:r>
      <w:r w:rsidRPr="00BE549A">
        <w:rPr>
          <w:rFonts w:ascii="Times New Roman" w:hAnsi="Times New Roman" w:cs="Times New Roman"/>
          <w:sz w:val="24"/>
          <w:szCs w:val="24"/>
        </w:rPr>
        <w:t>, kādi tiks veikti Līguma izpildes laikā) gadījumā, ja ar pretendentu tiks noslēgts Līgums.</w:t>
      </w:r>
    </w:p>
    <w:p w14:paraId="2F48BC4F" w14:textId="77777777" w:rsidR="00D2186B" w:rsidRPr="00BE549A" w:rsidRDefault="00D2186B" w:rsidP="00D2186B">
      <w:pPr>
        <w:pStyle w:val="Nodala11"/>
        <w:numPr>
          <w:ilvl w:val="0"/>
          <w:numId w:val="0"/>
        </w:numPr>
        <w:ind w:left="567"/>
        <w:rPr>
          <w:rFonts w:ascii="Times New Roman" w:hAnsi="Times New Roman" w:cs="Times New Roman"/>
          <w:sz w:val="24"/>
          <w:szCs w:val="24"/>
        </w:rPr>
      </w:pPr>
    </w:p>
    <w:p w14:paraId="109C224A" w14:textId="5F41A171" w:rsidR="00802C4A" w:rsidRPr="00BE549A" w:rsidRDefault="00802C4A" w:rsidP="00454EC3">
      <w:pPr>
        <w:pStyle w:val="Nodala1"/>
        <w:numPr>
          <w:ilvl w:val="0"/>
          <w:numId w:val="43"/>
        </w:numPr>
        <w:ind w:left="851" w:hanging="851"/>
        <w:rPr>
          <w:rFonts w:ascii="Times New Roman" w:hAnsi="Times New Roman" w:cs="Times New Roman"/>
          <w:sz w:val="24"/>
          <w:szCs w:val="24"/>
        </w:rPr>
      </w:pPr>
      <w:bookmarkStart w:id="15" w:name="_Toc208323509"/>
      <w:r w:rsidRPr="00BE549A">
        <w:rPr>
          <w:rFonts w:ascii="Times New Roman" w:hAnsi="Times New Roman" w:cs="Times New Roman"/>
          <w:sz w:val="24"/>
          <w:szCs w:val="24"/>
        </w:rPr>
        <w:t>T</w:t>
      </w:r>
      <w:r w:rsidR="00766954" w:rsidRPr="00BE549A">
        <w:rPr>
          <w:rFonts w:ascii="Times New Roman" w:hAnsi="Times New Roman" w:cs="Times New Roman"/>
          <w:sz w:val="24"/>
          <w:szCs w:val="24"/>
        </w:rPr>
        <w:t xml:space="preserve">ehniskais </w:t>
      </w:r>
      <w:r w:rsidRPr="00BE549A">
        <w:rPr>
          <w:rFonts w:ascii="Times New Roman" w:hAnsi="Times New Roman" w:cs="Times New Roman"/>
          <w:sz w:val="24"/>
          <w:szCs w:val="24"/>
        </w:rPr>
        <w:t>piedāvājums</w:t>
      </w:r>
      <w:bookmarkEnd w:id="15"/>
      <w:r w:rsidR="00F52ED4" w:rsidRPr="00BE549A">
        <w:rPr>
          <w:rFonts w:ascii="Times New Roman" w:hAnsi="Times New Roman" w:cs="Times New Roman"/>
          <w:sz w:val="24"/>
          <w:szCs w:val="24"/>
        </w:rPr>
        <w:t xml:space="preserve"> </w:t>
      </w:r>
    </w:p>
    <w:p w14:paraId="0914D12A" w14:textId="0BFCD71A" w:rsidR="009B4F05" w:rsidRPr="00BE549A" w:rsidRDefault="00344604"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Pretendents </w:t>
      </w:r>
      <w:r w:rsidRPr="00BE549A">
        <w:rPr>
          <w:rFonts w:ascii="Times New Roman" w:hAnsi="Times New Roman" w:cs="Times New Roman"/>
          <w:sz w:val="24"/>
          <w:szCs w:val="24"/>
          <w:u w:val="single"/>
        </w:rPr>
        <w:t>Tehnisko piedāvājumu</w:t>
      </w:r>
      <w:r w:rsidRPr="00BE549A">
        <w:rPr>
          <w:rFonts w:ascii="Times New Roman" w:hAnsi="Times New Roman" w:cs="Times New Roman"/>
          <w:sz w:val="24"/>
          <w:szCs w:val="24"/>
        </w:rPr>
        <w:t xml:space="preserve"> sagatavo un iesniedz atbilstoši Iepirkuma nolikuma pielikumā pievienotajai formai “Tehniskā specifikācija/ Tehniskais piedāvājums” (</w:t>
      </w:r>
      <w:r w:rsidR="004E3732" w:rsidRPr="00BE549A">
        <w:rPr>
          <w:rFonts w:ascii="Times New Roman" w:hAnsi="Times New Roman" w:cs="Times New Roman"/>
          <w:sz w:val="24"/>
          <w:szCs w:val="24"/>
        </w:rPr>
        <w:t xml:space="preserve">Nolikuma </w:t>
      </w:r>
      <w:r w:rsidR="00410996" w:rsidRPr="00BE549A">
        <w:rPr>
          <w:rFonts w:ascii="Times New Roman" w:hAnsi="Times New Roman" w:cs="Times New Roman"/>
          <w:sz w:val="24"/>
          <w:szCs w:val="24"/>
        </w:rPr>
        <w:t>1</w:t>
      </w:r>
      <w:r w:rsidRPr="00BE549A">
        <w:rPr>
          <w:rFonts w:ascii="Times New Roman" w:hAnsi="Times New Roman" w:cs="Times New Roman"/>
          <w:sz w:val="24"/>
          <w:szCs w:val="24"/>
        </w:rPr>
        <w:t xml:space="preserve">.pielikums), aizpildot kolonu “Pretendenta tehniskais piedāvājums”, norādot </w:t>
      </w:r>
      <w:r w:rsidR="00410996" w:rsidRPr="00BE549A">
        <w:rPr>
          <w:rFonts w:ascii="Times New Roman" w:hAnsi="Times New Roman" w:cs="Times New Roman"/>
          <w:sz w:val="24"/>
          <w:szCs w:val="24"/>
        </w:rPr>
        <w:t>T</w:t>
      </w:r>
      <w:r w:rsidRPr="00BE549A">
        <w:rPr>
          <w:rFonts w:ascii="Times New Roman" w:hAnsi="Times New Roman" w:cs="Times New Roman"/>
          <w:sz w:val="24"/>
          <w:szCs w:val="24"/>
        </w:rPr>
        <w:t>ehniskajā specifikācijā prasīto informāciju</w:t>
      </w:r>
      <w:r w:rsidR="009B4F05" w:rsidRPr="00BE549A">
        <w:rPr>
          <w:rFonts w:ascii="Times New Roman" w:hAnsi="Times New Roman" w:cs="Times New Roman"/>
          <w:iCs/>
          <w:sz w:val="24"/>
          <w:szCs w:val="24"/>
        </w:rPr>
        <w:t>.</w:t>
      </w:r>
    </w:p>
    <w:p w14:paraId="2FDC9303" w14:textId="77777777" w:rsidR="001B4BB9" w:rsidRPr="00BE549A" w:rsidRDefault="001B4BB9" w:rsidP="00D443C5">
      <w:pPr>
        <w:pStyle w:val="Nodala11"/>
        <w:numPr>
          <w:ilvl w:val="0"/>
          <w:numId w:val="0"/>
        </w:numPr>
        <w:ind w:left="567"/>
        <w:rPr>
          <w:rFonts w:ascii="Times New Roman" w:hAnsi="Times New Roman" w:cs="Times New Roman"/>
          <w:sz w:val="24"/>
          <w:szCs w:val="24"/>
        </w:rPr>
      </w:pPr>
    </w:p>
    <w:p w14:paraId="2179D91A" w14:textId="6102A2F8" w:rsidR="00CF3F56" w:rsidRPr="00BE549A" w:rsidRDefault="00CF3F56" w:rsidP="00DD0EE7">
      <w:pPr>
        <w:pStyle w:val="Nodala1"/>
        <w:numPr>
          <w:ilvl w:val="0"/>
          <w:numId w:val="43"/>
        </w:numPr>
        <w:ind w:left="851" w:hanging="851"/>
        <w:rPr>
          <w:rFonts w:ascii="Times New Roman" w:hAnsi="Times New Roman" w:cs="Times New Roman"/>
          <w:sz w:val="24"/>
          <w:szCs w:val="24"/>
        </w:rPr>
      </w:pPr>
      <w:bookmarkStart w:id="16" w:name="_Toc208323510"/>
      <w:r w:rsidRPr="00BE549A">
        <w:rPr>
          <w:rFonts w:ascii="Times New Roman" w:hAnsi="Times New Roman" w:cs="Times New Roman"/>
          <w:sz w:val="24"/>
          <w:szCs w:val="24"/>
        </w:rPr>
        <w:t>Finanšu piedāvājums</w:t>
      </w:r>
      <w:bookmarkEnd w:id="16"/>
      <w:r w:rsidR="00F52ED4" w:rsidRPr="00BE549A">
        <w:rPr>
          <w:rFonts w:ascii="Times New Roman" w:hAnsi="Times New Roman" w:cs="Times New Roman"/>
          <w:sz w:val="24"/>
          <w:szCs w:val="24"/>
        </w:rPr>
        <w:t xml:space="preserve"> </w:t>
      </w:r>
    </w:p>
    <w:p w14:paraId="652894A5" w14:textId="7AF09DEB" w:rsidR="00012128" w:rsidRPr="00BE549A" w:rsidRDefault="00012128"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Pretendents Finanšu piedāvājumu sagatavo </w:t>
      </w:r>
      <w:r w:rsidR="00344604" w:rsidRPr="00BE549A">
        <w:rPr>
          <w:rFonts w:ascii="Times New Roman" w:hAnsi="Times New Roman" w:cs="Times New Roman"/>
          <w:sz w:val="24"/>
          <w:szCs w:val="24"/>
        </w:rPr>
        <w:t xml:space="preserve">un iesniedz </w:t>
      </w:r>
      <w:r w:rsidRPr="00BE549A">
        <w:rPr>
          <w:rFonts w:ascii="Times New Roman" w:hAnsi="Times New Roman" w:cs="Times New Roman"/>
          <w:sz w:val="24"/>
          <w:szCs w:val="24"/>
        </w:rPr>
        <w:t xml:space="preserve">atbilstoši </w:t>
      </w:r>
      <w:r w:rsidR="00344604"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nolikuma pielikumā pievienotaj</w:t>
      </w:r>
      <w:r w:rsidR="00344604" w:rsidRPr="00BE549A">
        <w:rPr>
          <w:rFonts w:ascii="Times New Roman" w:hAnsi="Times New Roman" w:cs="Times New Roman"/>
          <w:sz w:val="24"/>
          <w:szCs w:val="24"/>
        </w:rPr>
        <w:t>ai</w:t>
      </w:r>
      <w:r w:rsidRPr="00BE549A">
        <w:rPr>
          <w:rFonts w:ascii="Times New Roman" w:hAnsi="Times New Roman" w:cs="Times New Roman"/>
          <w:sz w:val="24"/>
          <w:szCs w:val="24"/>
        </w:rPr>
        <w:t xml:space="preserve"> form</w:t>
      </w:r>
      <w:r w:rsidR="00344604" w:rsidRPr="00BE549A">
        <w:rPr>
          <w:rFonts w:ascii="Times New Roman" w:hAnsi="Times New Roman" w:cs="Times New Roman"/>
          <w:sz w:val="24"/>
          <w:szCs w:val="24"/>
        </w:rPr>
        <w:t>ai</w:t>
      </w:r>
      <w:r w:rsidRPr="00BE549A">
        <w:rPr>
          <w:rFonts w:ascii="Times New Roman" w:hAnsi="Times New Roman" w:cs="Times New Roman"/>
          <w:sz w:val="24"/>
          <w:szCs w:val="24"/>
        </w:rPr>
        <w:t xml:space="preserve"> “Finanšu piedāvājums”  </w:t>
      </w:r>
      <w:r w:rsidR="00F52ED4" w:rsidRPr="00BE549A">
        <w:rPr>
          <w:rFonts w:ascii="Times New Roman" w:hAnsi="Times New Roman" w:cs="Times New Roman"/>
          <w:sz w:val="24"/>
          <w:szCs w:val="24"/>
        </w:rPr>
        <w:t>(</w:t>
      </w:r>
      <w:r w:rsidR="00D3616F" w:rsidRPr="00BE549A">
        <w:rPr>
          <w:rFonts w:ascii="Times New Roman" w:hAnsi="Times New Roman" w:cs="Times New Roman"/>
          <w:sz w:val="24"/>
          <w:szCs w:val="24"/>
        </w:rPr>
        <w:t xml:space="preserve">Nolikuma </w:t>
      </w:r>
      <w:r w:rsidR="00654721" w:rsidRPr="00BE549A">
        <w:rPr>
          <w:rFonts w:ascii="Times New Roman" w:hAnsi="Times New Roman" w:cs="Times New Roman"/>
          <w:sz w:val="24"/>
          <w:szCs w:val="24"/>
        </w:rPr>
        <w:t>4</w:t>
      </w:r>
      <w:r w:rsidR="00F52ED4" w:rsidRPr="00BE549A">
        <w:rPr>
          <w:rFonts w:ascii="Times New Roman" w:hAnsi="Times New Roman" w:cs="Times New Roman"/>
          <w:sz w:val="24"/>
          <w:szCs w:val="24"/>
        </w:rPr>
        <w:t xml:space="preserve"> </w:t>
      </w:r>
      <w:r w:rsidR="00724A5D" w:rsidRPr="00BE549A">
        <w:rPr>
          <w:rFonts w:ascii="Times New Roman" w:hAnsi="Times New Roman" w:cs="Times New Roman"/>
          <w:sz w:val="24"/>
          <w:szCs w:val="24"/>
        </w:rPr>
        <w:t>pielikums</w:t>
      </w:r>
      <w:r w:rsidR="00466E4A" w:rsidRPr="00BE549A">
        <w:rPr>
          <w:rFonts w:ascii="Times New Roman" w:hAnsi="Times New Roman" w:cs="Times New Roman"/>
          <w:sz w:val="24"/>
          <w:szCs w:val="24"/>
        </w:rPr>
        <w:t>)</w:t>
      </w:r>
      <w:r w:rsidR="00344604" w:rsidRPr="00BE549A">
        <w:rPr>
          <w:rFonts w:ascii="Times New Roman" w:hAnsi="Times New Roman" w:cs="Times New Roman"/>
          <w:sz w:val="24"/>
          <w:szCs w:val="24"/>
        </w:rPr>
        <w:t>, aizpildot kolonu “Piedāvātā vienas stundas nomas maksa EUR bez PVN”</w:t>
      </w:r>
      <w:r w:rsidR="00344604" w:rsidRPr="00BE549A">
        <w:rPr>
          <w:rFonts w:ascii="Times New Roman" w:hAnsi="Times New Roman" w:cs="Times New Roman"/>
          <w:bCs/>
          <w:sz w:val="24"/>
          <w:szCs w:val="24"/>
        </w:rPr>
        <w:t>,</w:t>
      </w:r>
      <w:r w:rsidR="00344604" w:rsidRPr="00BE549A">
        <w:rPr>
          <w:rFonts w:ascii="Times New Roman" w:hAnsi="Times New Roman" w:cs="Times New Roman"/>
          <w:sz w:val="24"/>
          <w:szCs w:val="24"/>
        </w:rPr>
        <w:t xml:space="preserve"> atbilstoši Finanšu piedāvājuma formā norādītajam</w:t>
      </w:r>
      <w:r w:rsidR="00A73F13" w:rsidRPr="00BE549A">
        <w:rPr>
          <w:rFonts w:ascii="Times New Roman" w:hAnsi="Times New Roman" w:cs="Times New Roman"/>
          <w:sz w:val="24"/>
          <w:szCs w:val="24"/>
        </w:rPr>
        <w:t xml:space="preserve">.   </w:t>
      </w:r>
    </w:p>
    <w:p w14:paraId="10B4E6AE" w14:textId="27328DB3" w:rsidR="00012128" w:rsidRPr="00BE549A" w:rsidRDefault="00012128"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bCs/>
          <w:sz w:val="24"/>
          <w:szCs w:val="24"/>
        </w:rPr>
        <w:t xml:space="preserve">Izstrādājot </w:t>
      </w:r>
      <w:r w:rsidR="00263924" w:rsidRPr="00BE549A">
        <w:rPr>
          <w:rFonts w:ascii="Times New Roman" w:hAnsi="Times New Roman" w:cs="Times New Roman"/>
          <w:bCs/>
          <w:sz w:val="24"/>
          <w:szCs w:val="24"/>
        </w:rPr>
        <w:t>F</w:t>
      </w:r>
      <w:r w:rsidRPr="00BE549A">
        <w:rPr>
          <w:rFonts w:ascii="Times New Roman" w:hAnsi="Times New Roman" w:cs="Times New Roman"/>
          <w:bCs/>
          <w:sz w:val="24"/>
          <w:szCs w:val="24"/>
        </w:rPr>
        <w:t>inanšu piedāvājumu</w:t>
      </w:r>
      <w:r w:rsidR="00344604" w:rsidRPr="00BE549A">
        <w:rPr>
          <w:rFonts w:ascii="Times New Roman" w:hAnsi="Times New Roman" w:cs="Times New Roman"/>
          <w:bCs/>
          <w:sz w:val="24"/>
          <w:szCs w:val="24"/>
        </w:rPr>
        <w:t xml:space="preserve"> </w:t>
      </w:r>
      <w:r w:rsidR="00344604" w:rsidRPr="00BE549A">
        <w:rPr>
          <w:rFonts w:ascii="Times New Roman" w:hAnsi="Times New Roman" w:cs="Times New Roman"/>
          <w:sz w:val="24"/>
          <w:szCs w:val="24"/>
        </w:rPr>
        <w:t xml:space="preserve">(Nolikuma </w:t>
      </w:r>
      <w:r w:rsidR="00654721" w:rsidRPr="00BE549A">
        <w:rPr>
          <w:rFonts w:ascii="Times New Roman" w:hAnsi="Times New Roman" w:cs="Times New Roman"/>
          <w:sz w:val="24"/>
          <w:szCs w:val="24"/>
        </w:rPr>
        <w:t>4.</w:t>
      </w:r>
      <w:r w:rsidR="00344604" w:rsidRPr="00BE549A">
        <w:rPr>
          <w:rFonts w:ascii="Times New Roman" w:hAnsi="Times New Roman" w:cs="Times New Roman"/>
          <w:sz w:val="24"/>
          <w:szCs w:val="24"/>
        </w:rPr>
        <w:t xml:space="preserve"> pielikums)</w:t>
      </w:r>
      <w:r w:rsidRPr="00BE549A">
        <w:rPr>
          <w:rFonts w:ascii="Times New Roman" w:hAnsi="Times New Roman" w:cs="Times New Roman"/>
          <w:bCs/>
          <w:sz w:val="24"/>
          <w:szCs w:val="24"/>
        </w:rPr>
        <w:t xml:space="preserve">, jānorāda cenas visām </w:t>
      </w:r>
      <w:r w:rsidR="00A73F13" w:rsidRPr="00BE549A">
        <w:rPr>
          <w:rFonts w:ascii="Times New Roman" w:hAnsi="Times New Roman" w:cs="Times New Roman"/>
          <w:bCs/>
          <w:sz w:val="24"/>
          <w:szCs w:val="24"/>
        </w:rPr>
        <w:t>F</w:t>
      </w:r>
      <w:r w:rsidRPr="00BE549A">
        <w:rPr>
          <w:rFonts w:ascii="Times New Roman" w:hAnsi="Times New Roman" w:cs="Times New Roman"/>
          <w:bCs/>
          <w:sz w:val="24"/>
          <w:szCs w:val="24"/>
        </w:rPr>
        <w:t xml:space="preserve">inanšu piedāvājuma formā iekļautajām pozīcijām, nav pieļaujama jaunu pozīciju </w:t>
      </w:r>
      <w:r w:rsidR="00344604" w:rsidRPr="00BE549A">
        <w:rPr>
          <w:rFonts w:ascii="Times New Roman" w:hAnsi="Times New Roman" w:cs="Times New Roman"/>
          <w:bCs/>
          <w:sz w:val="24"/>
          <w:szCs w:val="24"/>
        </w:rPr>
        <w:t xml:space="preserve">un apjomu </w:t>
      </w:r>
      <w:r w:rsidRPr="00BE549A">
        <w:rPr>
          <w:rFonts w:ascii="Times New Roman" w:hAnsi="Times New Roman" w:cs="Times New Roman"/>
          <w:bCs/>
          <w:sz w:val="24"/>
          <w:szCs w:val="24"/>
        </w:rPr>
        <w:t>iekļaušana, kā arī esošo mainīšana</w:t>
      </w:r>
      <w:r w:rsidR="00DF2FC6" w:rsidRPr="00BE549A">
        <w:rPr>
          <w:rFonts w:ascii="Times New Roman" w:hAnsi="Times New Roman" w:cs="Times New Roman"/>
          <w:bCs/>
          <w:sz w:val="24"/>
          <w:szCs w:val="24"/>
        </w:rPr>
        <w:t xml:space="preserve">. </w:t>
      </w:r>
    </w:p>
    <w:p w14:paraId="7A8B903A" w14:textId="24510333" w:rsidR="00724A5D" w:rsidRPr="00BE549A" w:rsidRDefault="00724A5D" w:rsidP="00DD0EE7">
      <w:pPr>
        <w:pStyle w:val="Nodala11"/>
        <w:numPr>
          <w:ilvl w:val="1"/>
          <w:numId w:val="43"/>
        </w:numPr>
        <w:ind w:left="567" w:hanging="567"/>
        <w:rPr>
          <w:rFonts w:ascii="Times New Roman" w:hAnsi="Times New Roman" w:cs="Times New Roman"/>
          <w:sz w:val="24"/>
          <w:szCs w:val="24"/>
        </w:rPr>
      </w:pPr>
      <w:bookmarkStart w:id="17" w:name="_Hlk123738513"/>
      <w:r w:rsidRPr="00BE549A">
        <w:rPr>
          <w:rFonts w:ascii="Times New Roman" w:hAnsi="Times New Roman" w:cs="Times New Roman"/>
          <w:sz w:val="24"/>
          <w:szCs w:val="24"/>
        </w:rPr>
        <w:t xml:space="preserve">Finanšu piedāvājumā </w:t>
      </w:r>
      <w:r w:rsidR="00344604" w:rsidRPr="00BE549A">
        <w:rPr>
          <w:rFonts w:ascii="Times New Roman" w:hAnsi="Times New Roman" w:cs="Times New Roman"/>
          <w:sz w:val="24"/>
          <w:szCs w:val="24"/>
        </w:rPr>
        <w:t xml:space="preserve">(Nolikuma </w:t>
      </w:r>
      <w:r w:rsidR="00654721" w:rsidRPr="00BE549A">
        <w:rPr>
          <w:rFonts w:ascii="Times New Roman" w:hAnsi="Times New Roman" w:cs="Times New Roman"/>
          <w:sz w:val="24"/>
          <w:szCs w:val="24"/>
        </w:rPr>
        <w:t>4.</w:t>
      </w:r>
      <w:r w:rsidR="00344604" w:rsidRPr="00BE549A">
        <w:rPr>
          <w:rFonts w:ascii="Times New Roman" w:hAnsi="Times New Roman" w:cs="Times New Roman"/>
          <w:sz w:val="24"/>
          <w:szCs w:val="24"/>
        </w:rPr>
        <w:t xml:space="preserve"> pielikums) visas</w:t>
      </w:r>
      <w:r w:rsidR="00F904BB" w:rsidRPr="00BE549A">
        <w:rPr>
          <w:rFonts w:ascii="Times New Roman" w:hAnsi="Times New Roman" w:cs="Times New Roman"/>
          <w:sz w:val="24"/>
          <w:szCs w:val="24"/>
        </w:rPr>
        <w:t xml:space="preserve"> </w:t>
      </w:r>
      <w:r w:rsidRPr="00BE549A">
        <w:rPr>
          <w:rFonts w:ascii="Times New Roman" w:hAnsi="Times New Roman" w:cs="Times New Roman"/>
          <w:sz w:val="24"/>
          <w:szCs w:val="24"/>
        </w:rPr>
        <w:t>izmaksas jāizsaka euro (EUR bez PVN) un jānorāda ar precizitāti 2 (divas) zīmes aiz komata. Ja būs norādītas kādā pozīcijā vairāk</w:t>
      </w:r>
      <w:r w:rsidR="00BA2916" w:rsidRPr="00BE549A">
        <w:rPr>
          <w:rFonts w:ascii="Times New Roman" w:hAnsi="Times New Roman" w:cs="Times New Roman"/>
          <w:sz w:val="24"/>
          <w:szCs w:val="24"/>
        </w:rPr>
        <w:t>,</w:t>
      </w:r>
      <w:r w:rsidRPr="00BE549A">
        <w:rPr>
          <w:rFonts w:ascii="Times New Roman" w:hAnsi="Times New Roman" w:cs="Times New Roman"/>
          <w:sz w:val="24"/>
          <w:szCs w:val="24"/>
        </w:rPr>
        <w:t xml:space="preserve"> kā 2 (divas) zīmes aiz komata, noapaļošana netiks veikta un Komisija ņems vērā tikai 2 (divas) zīmes aiz komata</w:t>
      </w:r>
      <w:bookmarkEnd w:id="17"/>
      <w:r w:rsidRPr="00BE549A">
        <w:rPr>
          <w:rFonts w:ascii="Times New Roman" w:hAnsi="Times New Roman" w:cs="Times New Roman"/>
          <w:sz w:val="24"/>
          <w:szCs w:val="24"/>
        </w:rPr>
        <w:t>.</w:t>
      </w:r>
    </w:p>
    <w:p w14:paraId="762F10C1" w14:textId="016B4ED7" w:rsidR="00012128" w:rsidRPr="00BE549A" w:rsidRDefault="00012128"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Pretendent</w:t>
      </w:r>
      <w:r w:rsidR="00724A5D" w:rsidRPr="00BE549A">
        <w:rPr>
          <w:rFonts w:ascii="Times New Roman" w:hAnsi="Times New Roman" w:cs="Times New Roman"/>
          <w:sz w:val="24"/>
          <w:szCs w:val="24"/>
        </w:rPr>
        <w:t>am</w:t>
      </w:r>
      <w:r w:rsidRPr="00BE549A">
        <w:rPr>
          <w:rFonts w:ascii="Times New Roman" w:hAnsi="Times New Roman" w:cs="Times New Roman"/>
          <w:sz w:val="24"/>
          <w:szCs w:val="24"/>
        </w:rPr>
        <w:t xml:space="preserve"> </w:t>
      </w:r>
      <w:r w:rsidR="00A73F13" w:rsidRPr="00BE549A">
        <w:rPr>
          <w:rFonts w:ascii="Times New Roman" w:hAnsi="Times New Roman" w:cs="Times New Roman"/>
          <w:sz w:val="24"/>
          <w:szCs w:val="24"/>
        </w:rPr>
        <w:t>F</w:t>
      </w:r>
      <w:r w:rsidRPr="00BE549A">
        <w:rPr>
          <w:rFonts w:ascii="Times New Roman" w:hAnsi="Times New Roman" w:cs="Times New Roman"/>
          <w:sz w:val="24"/>
          <w:szCs w:val="24"/>
        </w:rPr>
        <w:t xml:space="preserve">inanšu piedāvājumā </w:t>
      </w:r>
      <w:r w:rsidR="00344604" w:rsidRPr="00BE549A">
        <w:rPr>
          <w:rFonts w:ascii="Times New Roman" w:hAnsi="Times New Roman" w:cs="Times New Roman"/>
          <w:sz w:val="24"/>
          <w:szCs w:val="24"/>
        </w:rPr>
        <w:t xml:space="preserve">(Nolikuma </w:t>
      </w:r>
      <w:r w:rsidR="00654721" w:rsidRPr="00BE549A">
        <w:rPr>
          <w:rFonts w:ascii="Times New Roman" w:hAnsi="Times New Roman" w:cs="Times New Roman"/>
          <w:sz w:val="24"/>
          <w:szCs w:val="24"/>
        </w:rPr>
        <w:t>4.</w:t>
      </w:r>
      <w:r w:rsidR="00344604" w:rsidRPr="00BE549A">
        <w:rPr>
          <w:rFonts w:ascii="Times New Roman" w:hAnsi="Times New Roman" w:cs="Times New Roman"/>
          <w:sz w:val="24"/>
          <w:szCs w:val="24"/>
        </w:rPr>
        <w:t xml:space="preserve"> pielikums) </w:t>
      </w:r>
      <w:r w:rsidR="00724A5D" w:rsidRPr="00BE549A">
        <w:rPr>
          <w:rFonts w:ascii="Times New Roman" w:hAnsi="Times New Roman" w:cs="Times New Roman"/>
          <w:sz w:val="24"/>
          <w:szCs w:val="24"/>
        </w:rPr>
        <w:t>jā</w:t>
      </w:r>
      <w:r w:rsidRPr="00BE549A">
        <w:rPr>
          <w:rFonts w:ascii="Times New Roman" w:hAnsi="Times New Roman" w:cs="Times New Roman"/>
          <w:sz w:val="24"/>
          <w:szCs w:val="24"/>
        </w:rPr>
        <w:t>iekļauj vis</w:t>
      </w:r>
      <w:r w:rsidR="00724A5D" w:rsidRPr="00BE549A">
        <w:rPr>
          <w:rFonts w:ascii="Times New Roman" w:hAnsi="Times New Roman" w:cs="Times New Roman"/>
          <w:sz w:val="24"/>
          <w:szCs w:val="24"/>
        </w:rPr>
        <w:t>i</w:t>
      </w:r>
      <w:r w:rsidRPr="00BE549A">
        <w:rPr>
          <w:rFonts w:ascii="Times New Roman" w:hAnsi="Times New Roman" w:cs="Times New Roman"/>
          <w:sz w:val="24"/>
          <w:szCs w:val="24"/>
        </w:rPr>
        <w:t xml:space="preserve"> izdevum</w:t>
      </w:r>
      <w:r w:rsidR="00724A5D" w:rsidRPr="00BE549A">
        <w:rPr>
          <w:rFonts w:ascii="Times New Roman" w:hAnsi="Times New Roman" w:cs="Times New Roman"/>
          <w:sz w:val="24"/>
          <w:szCs w:val="24"/>
        </w:rPr>
        <w:t>i</w:t>
      </w:r>
      <w:r w:rsidRPr="00BE549A">
        <w:rPr>
          <w:rFonts w:ascii="Times New Roman" w:hAnsi="Times New Roman" w:cs="Times New Roman"/>
          <w:sz w:val="24"/>
          <w:szCs w:val="24"/>
        </w:rPr>
        <w:t xml:space="preserve"> un izmaksas (izņemot PVN), kas var rasties pretendentam, lai pilnīgi un pienācīgā kvalitātē nodrošinātu </w:t>
      </w:r>
      <w:r w:rsidR="00F904BB" w:rsidRPr="00BE549A">
        <w:rPr>
          <w:rFonts w:ascii="Times New Roman" w:hAnsi="Times New Roman" w:cs="Times New Roman"/>
          <w:sz w:val="24"/>
          <w:szCs w:val="24"/>
        </w:rPr>
        <w:t>Tehniskajā specifikācijā</w:t>
      </w:r>
      <w:r w:rsidR="00263924" w:rsidRPr="00BE549A">
        <w:rPr>
          <w:rFonts w:ascii="Times New Roman" w:hAnsi="Times New Roman" w:cs="Times New Roman"/>
          <w:sz w:val="24"/>
          <w:szCs w:val="24"/>
        </w:rPr>
        <w:t xml:space="preserve"> </w:t>
      </w:r>
      <w:r w:rsidR="009B4F05" w:rsidRPr="00BE549A">
        <w:rPr>
          <w:rFonts w:ascii="Times New Roman" w:hAnsi="Times New Roman" w:cs="Times New Roman"/>
          <w:sz w:val="24"/>
          <w:szCs w:val="24"/>
        </w:rPr>
        <w:t>noteikto</w:t>
      </w:r>
      <w:r w:rsidR="00410996" w:rsidRPr="00BE549A">
        <w:rPr>
          <w:rFonts w:ascii="Times New Roman" w:hAnsi="Times New Roman" w:cs="Times New Roman"/>
          <w:sz w:val="24"/>
          <w:szCs w:val="24"/>
        </w:rPr>
        <w:t>,</w:t>
      </w:r>
      <w:r w:rsidR="00344604" w:rsidRPr="00BE549A">
        <w:rPr>
          <w:rFonts w:ascii="Times New Roman" w:hAnsi="Times New Roman" w:cs="Times New Roman"/>
          <w:sz w:val="24"/>
          <w:szCs w:val="24"/>
        </w:rPr>
        <w:t xml:space="preserve"> atbilstoši Līguma projekta (</w:t>
      </w:r>
      <w:r w:rsidR="00654721" w:rsidRPr="00BE549A">
        <w:rPr>
          <w:rFonts w:ascii="Times New Roman" w:hAnsi="Times New Roman" w:cs="Times New Roman"/>
          <w:sz w:val="24"/>
          <w:szCs w:val="24"/>
        </w:rPr>
        <w:t>7.</w:t>
      </w:r>
      <w:r w:rsidR="00344604" w:rsidRPr="00BE549A">
        <w:rPr>
          <w:rFonts w:ascii="Times New Roman" w:hAnsi="Times New Roman" w:cs="Times New Roman"/>
          <w:sz w:val="24"/>
          <w:szCs w:val="24"/>
        </w:rPr>
        <w:t> pielikums) noteikumiem.</w:t>
      </w:r>
    </w:p>
    <w:p w14:paraId="3296296B" w14:textId="77777777" w:rsidR="00E67E36" w:rsidRPr="00BE549A" w:rsidRDefault="00E67E36" w:rsidP="00263924">
      <w:pPr>
        <w:pStyle w:val="Nodala11"/>
        <w:numPr>
          <w:ilvl w:val="0"/>
          <w:numId w:val="0"/>
        </w:numPr>
        <w:ind w:left="567"/>
        <w:rPr>
          <w:rFonts w:ascii="Times New Roman" w:hAnsi="Times New Roman" w:cs="Times New Roman"/>
          <w:sz w:val="24"/>
          <w:szCs w:val="24"/>
        </w:rPr>
      </w:pPr>
    </w:p>
    <w:p w14:paraId="059CE486" w14:textId="6808CADE" w:rsidR="00CF7F22" w:rsidRPr="00BE549A" w:rsidRDefault="00CF7F22" w:rsidP="00DD0EE7">
      <w:pPr>
        <w:pStyle w:val="Nodala1"/>
        <w:numPr>
          <w:ilvl w:val="0"/>
          <w:numId w:val="43"/>
        </w:numPr>
        <w:rPr>
          <w:rFonts w:ascii="Times New Roman" w:hAnsi="Times New Roman" w:cs="Times New Roman"/>
          <w:sz w:val="24"/>
          <w:szCs w:val="24"/>
        </w:rPr>
      </w:pPr>
      <w:bookmarkStart w:id="18" w:name="_Toc208323511"/>
      <w:r w:rsidRPr="00BE549A">
        <w:rPr>
          <w:rFonts w:ascii="Times New Roman" w:hAnsi="Times New Roman" w:cs="Times New Roman"/>
          <w:sz w:val="24"/>
          <w:szCs w:val="24"/>
        </w:rPr>
        <w:t>P</w:t>
      </w:r>
      <w:r w:rsidR="002456B1" w:rsidRPr="00BE549A">
        <w:rPr>
          <w:rFonts w:ascii="Times New Roman" w:hAnsi="Times New Roman" w:cs="Times New Roman"/>
          <w:sz w:val="24"/>
          <w:szCs w:val="24"/>
        </w:rPr>
        <w:t>iedāvājumu izvērtēšana</w:t>
      </w:r>
      <w:bookmarkEnd w:id="18"/>
      <w:r w:rsidR="007E6E44" w:rsidRPr="00BE549A">
        <w:rPr>
          <w:rFonts w:ascii="Times New Roman" w:hAnsi="Times New Roman" w:cs="Times New Roman"/>
          <w:sz w:val="24"/>
          <w:szCs w:val="24"/>
        </w:rPr>
        <w:t xml:space="preserve"> </w:t>
      </w:r>
    </w:p>
    <w:p w14:paraId="76D7CD55" w14:textId="2F2F4BA7" w:rsidR="00344604" w:rsidRPr="00BE549A" w:rsidRDefault="001B4BB9"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Piedāvājuma izvēles kritērijs </w:t>
      </w:r>
      <w:r w:rsidR="00250392" w:rsidRPr="00BE549A">
        <w:rPr>
          <w:rFonts w:ascii="Times New Roman" w:hAnsi="Times New Roman" w:cs="Times New Roman"/>
          <w:sz w:val="24"/>
          <w:szCs w:val="24"/>
        </w:rPr>
        <w:t xml:space="preserve">ir </w:t>
      </w:r>
      <w:r w:rsidRPr="00BE549A">
        <w:rPr>
          <w:rFonts w:ascii="Times New Roman" w:hAnsi="Times New Roman" w:cs="Times New Roman"/>
          <w:b/>
          <w:sz w:val="24"/>
          <w:szCs w:val="24"/>
          <w:u w:val="single"/>
        </w:rPr>
        <w:t>saimnieciski visizdevīgākais piedāvājums</w:t>
      </w:r>
      <w:r w:rsidR="00344604" w:rsidRPr="00BE549A">
        <w:rPr>
          <w:rFonts w:ascii="Times New Roman" w:hAnsi="Times New Roman" w:cs="Times New Roman"/>
          <w:b/>
          <w:sz w:val="24"/>
          <w:szCs w:val="24"/>
          <w:u w:val="single"/>
        </w:rPr>
        <w:t xml:space="preserve"> </w:t>
      </w:r>
      <w:r w:rsidR="00344604" w:rsidRPr="00BE549A">
        <w:rPr>
          <w:rFonts w:ascii="Times New Roman" w:hAnsi="Times New Roman" w:cs="Times New Roman"/>
          <w:b/>
          <w:bCs/>
          <w:sz w:val="24"/>
          <w:szCs w:val="24"/>
          <w:u w:val="single"/>
        </w:rPr>
        <w:t>ar viszemāko piedāvāto cenu</w:t>
      </w:r>
      <w:r w:rsidR="00344604" w:rsidRPr="00BE549A">
        <w:rPr>
          <w:rFonts w:ascii="Times New Roman" w:hAnsi="Times New Roman" w:cs="Times New Roman"/>
          <w:sz w:val="24"/>
          <w:szCs w:val="24"/>
        </w:rPr>
        <w:t xml:space="preserve"> no piedāvājumiem, kas atbilst Nolikuma prasībām un </w:t>
      </w:r>
      <w:r w:rsidR="00410996" w:rsidRPr="00BE549A">
        <w:rPr>
          <w:rFonts w:ascii="Times New Roman" w:hAnsi="Times New Roman" w:cs="Times New Roman"/>
          <w:sz w:val="24"/>
          <w:szCs w:val="24"/>
        </w:rPr>
        <w:t>T</w:t>
      </w:r>
      <w:r w:rsidR="00344604" w:rsidRPr="00BE549A">
        <w:rPr>
          <w:rFonts w:ascii="Times New Roman" w:hAnsi="Times New Roman" w:cs="Times New Roman"/>
          <w:sz w:val="24"/>
          <w:szCs w:val="24"/>
        </w:rPr>
        <w:t>ehniskajai specifikācija.</w:t>
      </w:r>
    </w:p>
    <w:p w14:paraId="4FED3BA0" w14:textId="60CCDD26" w:rsidR="00344604" w:rsidRPr="00BE549A" w:rsidRDefault="00344604" w:rsidP="00DD0EE7">
      <w:pPr>
        <w:pStyle w:val="11Lgumam"/>
        <w:numPr>
          <w:ilvl w:val="1"/>
          <w:numId w:val="43"/>
        </w:numPr>
        <w:ind w:left="567" w:hanging="567"/>
        <w:rPr>
          <w:rFonts w:ascii="Times New Roman" w:hAnsi="Times New Roman" w:cs="Times New Roman"/>
          <w:sz w:val="24"/>
          <w:szCs w:val="24"/>
        </w:rPr>
      </w:pPr>
      <w:bookmarkStart w:id="19" w:name="_Hlk208174122"/>
      <w:r w:rsidRPr="00BE549A">
        <w:rPr>
          <w:rFonts w:ascii="Times New Roman" w:hAnsi="Times New Roman" w:cs="Times New Roman"/>
          <w:sz w:val="24"/>
          <w:szCs w:val="24"/>
        </w:rPr>
        <w:t xml:space="preserve">Vērtējot viszemāko cenu, Komisija ņems vērā pretendenta piedāvāto kopējo </w:t>
      </w:r>
      <w:r w:rsidR="00C558A3" w:rsidRPr="00BE549A">
        <w:rPr>
          <w:rFonts w:ascii="Times New Roman" w:hAnsi="Times New Roman" w:cs="Times New Roman"/>
          <w:sz w:val="24"/>
          <w:szCs w:val="24"/>
        </w:rPr>
        <w:t xml:space="preserve">Finanšu piedāvājuma </w:t>
      </w:r>
      <w:r w:rsidRPr="00BE549A">
        <w:rPr>
          <w:rFonts w:ascii="Times New Roman" w:hAnsi="Times New Roman" w:cs="Times New Roman"/>
          <w:sz w:val="24"/>
          <w:szCs w:val="24"/>
        </w:rPr>
        <w:t>vienas stundas nomas maks</w:t>
      </w:r>
      <w:r w:rsidRPr="00BE549A">
        <w:rPr>
          <w:rFonts w:ascii="Times New Roman" w:hAnsi="Times New Roman" w:cs="Times New Roman"/>
          <w:sz w:val="24"/>
          <w:szCs w:val="24"/>
          <w:lang w:val="lv-LV"/>
        </w:rPr>
        <w:t>u</w:t>
      </w:r>
      <w:r w:rsidRPr="00BE549A">
        <w:rPr>
          <w:rFonts w:ascii="Times New Roman" w:hAnsi="Times New Roman" w:cs="Times New Roman"/>
          <w:sz w:val="24"/>
          <w:szCs w:val="24"/>
        </w:rPr>
        <w:t xml:space="preserve"> </w:t>
      </w:r>
      <w:r w:rsidRPr="00BE549A">
        <w:rPr>
          <w:rFonts w:ascii="Times New Roman" w:hAnsi="Times New Roman" w:cs="Times New Roman"/>
          <w:i/>
          <w:iCs/>
          <w:sz w:val="24"/>
          <w:szCs w:val="24"/>
        </w:rPr>
        <w:t>euro</w:t>
      </w:r>
      <w:r w:rsidRPr="00BE549A">
        <w:rPr>
          <w:rFonts w:ascii="Times New Roman" w:hAnsi="Times New Roman" w:cs="Times New Roman"/>
          <w:sz w:val="24"/>
          <w:szCs w:val="24"/>
        </w:rPr>
        <w:t xml:space="preserve"> bez </w:t>
      </w:r>
      <w:bookmarkEnd w:id="19"/>
      <w:r w:rsidR="00410996" w:rsidRPr="00BE549A">
        <w:rPr>
          <w:rFonts w:ascii="Times New Roman" w:hAnsi="Times New Roman" w:cs="Times New Roman"/>
          <w:sz w:val="24"/>
          <w:szCs w:val="24"/>
        </w:rPr>
        <w:t>PVN</w:t>
      </w:r>
      <w:r w:rsidR="00C558A3" w:rsidRPr="00BE549A">
        <w:rPr>
          <w:rFonts w:ascii="Times New Roman" w:hAnsi="Times New Roman" w:cs="Times New Roman"/>
          <w:sz w:val="24"/>
          <w:szCs w:val="24"/>
        </w:rPr>
        <w:t xml:space="preserve"> (saskaitot pozīcijas “Mākslīgā ledus laukuma un nepieciešamo palīgtelpu noma” un pozīcijas “Garderobe ar dušu” nomas maksu par vienu stundu)</w:t>
      </w:r>
      <w:r w:rsidRPr="00BE549A">
        <w:rPr>
          <w:rFonts w:ascii="Times New Roman" w:hAnsi="Times New Roman" w:cs="Times New Roman"/>
          <w:sz w:val="24"/>
          <w:szCs w:val="24"/>
        </w:rPr>
        <w:t>.</w:t>
      </w:r>
    </w:p>
    <w:p w14:paraId="62CB4857" w14:textId="2CE0F1CA" w:rsidR="00344604" w:rsidRPr="00BE549A" w:rsidRDefault="00344604" w:rsidP="00DD0EE7">
      <w:pPr>
        <w:pStyle w:val="11Lgumam"/>
        <w:numPr>
          <w:ilvl w:val="1"/>
          <w:numId w:val="43"/>
        </w:numPr>
        <w:ind w:left="567" w:hanging="567"/>
        <w:rPr>
          <w:rFonts w:ascii="Times New Roman" w:hAnsi="Times New Roman" w:cs="Times New Roman"/>
          <w:sz w:val="24"/>
          <w:szCs w:val="24"/>
        </w:rPr>
      </w:pPr>
      <w:bookmarkStart w:id="20" w:name="_Hlk208174156"/>
      <w:r w:rsidRPr="00BE549A">
        <w:rPr>
          <w:rFonts w:ascii="Times New Roman" w:hAnsi="Times New Roman" w:cs="Times New Roman"/>
          <w:sz w:val="24"/>
          <w:szCs w:val="24"/>
        </w:rPr>
        <w:t xml:space="preserve">Komisija piedāvājumu vērtēšanu veic slēgtās sēdēs </w:t>
      </w:r>
      <w:r w:rsidR="00F952F2" w:rsidRPr="00BE549A">
        <w:rPr>
          <w:rFonts w:ascii="Times New Roman" w:hAnsi="Times New Roman" w:cs="Times New Roman"/>
          <w:sz w:val="24"/>
          <w:szCs w:val="24"/>
        </w:rPr>
        <w:t xml:space="preserve">vairākos </w:t>
      </w:r>
      <w:r w:rsidRPr="00BE549A">
        <w:rPr>
          <w:rFonts w:ascii="Times New Roman" w:hAnsi="Times New Roman" w:cs="Times New Roman"/>
          <w:sz w:val="24"/>
          <w:szCs w:val="24"/>
        </w:rPr>
        <w:t>posmos, katrā nākamajā posmā vērtējot tikai tos piedāvājumus, kas nav noraidīti iepriekšējā posmā</w:t>
      </w:r>
      <w:bookmarkEnd w:id="20"/>
      <w:r w:rsidR="00F952F2" w:rsidRPr="00BE549A">
        <w:rPr>
          <w:rFonts w:ascii="Times New Roman" w:hAnsi="Times New Roman" w:cs="Times New Roman"/>
          <w:sz w:val="24"/>
          <w:szCs w:val="24"/>
        </w:rPr>
        <w:t>.</w:t>
      </w:r>
    </w:p>
    <w:p w14:paraId="19722068" w14:textId="24F30207" w:rsidR="001B4BB9" w:rsidRPr="00BE549A" w:rsidRDefault="001B4BB9" w:rsidP="00DD0EE7">
      <w:pPr>
        <w:pStyle w:val="Nodala11"/>
        <w:numPr>
          <w:ilvl w:val="1"/>
          <w:numId w:val="43"/>
        </w:numPr>
        <w:ind w:left="567" w:hanging="567"/>
        <w:rPr>
          <w:rFonts w:ascii="Times New Roman" w:hAnsi="Times New Roman" w:cs="Times New Roman"/>
          <w:bCs/>
          <w:sz w:val="24"/>
          <w:szCs w:val="24"/>
        </w:rPr>
      </w:pPr>
      <w:r w:rsidRPr="00BE549A">
        <w:rPr>
          <w:rFonts w:ascii="Times New Roman" w:hAnsi="Times New Roman" w:cs="Times New Roman"/>
          <w:bCs/>
          <w:sz w:val="24"/>
          <w:szCs w:val="24"/>
        </w:rPr>
        <w:t>Piedāvājumu vērtēšanas posmi</w:t>
      </w:r>
      <w:r w:rsidR="008C33BD" w:rsidRPr="00BE549A">
        <w:rPr>
          <w:rFonts w:ascii="Times New Roman" w:hAnsi="Times New Roman" w:cs="Times New Roman"/>
          <w:bCs/>
          <w:sz w:val="24"/>
          <w:szCs w:val="24"/>
        </w:rPr>
        <w:t xml:space="preserve"> </w:t>
      </w:r>
      <w:r w:rsidR="008C33BD" w:rsidRPr="00BE549A">
        <w:rPr>
          <w:rFonts w:ascii="Times New Roman" w:hAnsi="Times New Roman" w:cs="Times New Roman"/>
          <w:bCs/>
          <w:i/>
          <w:iCs/>
          <w:sz w:val="24"/>
          <w:szCs w:val="24"/>
        </w:rPr>
        <w:t>(bet ne secība)</w:t>
      </w:r>
      <w:r w:rsidR="00F952F2" w:rsidRPr="00BE549A">
        <w:rPr>
          <w:rFonts w:ascii="Times New Roman" w:hAnsi="Times New Roman" w:cs="Times New Roman"/>
          <w:bCs/>
          <w:sz w:val="24"/>
          <w:szCs w:val="24"/>
        </w:rPr>
        <w:t>:</w:t>
      </w:r>
    </w:p>
    <w:p w14:paraId="4A5201D5" w14:textId="77777777" w:rsidR="001B4BB9" w:rsidRPr="00BE549A" w:rsidRDefault="001B4BB9" w:rsidP="00DD0EE7">
      <w:pPr>
        <w:pStyle w:val="Nodala111"/>
        <w:numPr>
          <w:ilvl w:val="2"/>
          <w:numId w:val="43"/>
        </w:numPr>
        <w:ind w:left="1276" w:hanging="709"/>
        <w:rPr>
          <w:rFonts w:ascii="Times New Roman" w:hAnsi="Times New Roman" w:cs="Times New Roman"/>
          <w:sz w:val="24"/>
          <w:szCs w:val="24"/>
        </w:rPr>
      </w:pPr>
      <w:r w:rsidRPr="00BE549A">
        <w:rPr>
          <w:rFonts w:ascii="Times New Roman" w:hAnsi="Times New Roman" w:cs="Times New Roman"/>
          <w:sz w:val="24"/>
          <w:szCs w:val="24"/>
        </w:rPr>
        <w:t>piedāvājuma noformējuma pārbaude;</w:t>
      </w:r>
    </w:p>
    <w:p w14:paraId="483C861F" w14:textId="39023366" w:rsidR="00410996" w:rsidRPr="00BE549A" w:rsidRDefault="00410996" w:rsidP="00410996">
      <w:pPr>
        <w:pStyle w:val="Nodala111"/>
        <w:numPr>
          <w:ilvl w:val="2"/>
          <w:numId w:val="43"/>
        </w:numPr>
        <w:ind w:left="1276" w:hanging="709"/>
        <w:rPr>
          <w:rFonts w:ascii="Times New Roman" w:hAnsi="Times New Roman" w:cs="Times New Roman"/>
          <w:sz w:val="24"/>
          <w:szCs w:val="24"/>
        </w:rPr>
      </w:pPr>
      <w:r w:rsidRPr="00BE549A">
        <w:rPr>
          <w:rFonts w:ascii="Times New Roman" w:hAnsi="Times New Roman" w:cs="Times New Roman"/>
          <w:sz w:val="24"/>
          <w:szCs w:val="24"/>
        </w:rPr>
        <w:t>Tehniskā piedāvājuma atbilstības pārbaude;</w:t>
      </w:r>
    </w:p>
    <w:p w14:paraId="1D6B5942" w14:textId="0CE95500" w:rsidR="00410996" w:rsidRPr="00BE549A" w:rsidRDefault="00410996" w:rsidP="00410996">
      <w:pPr>
        <w:pStyle w:val="Nodala111"/>
        <w:numPr>
          <w:ilvl w:val="2"/>
          <w:numId w:val="43"/>
        </w:numPr>
        <w:ind w:left="1276" w:hanging="709"/>
        <w:rPr>
          <w:rFonts w:ascii="Times New Roman" w:hAnsi="Times New Roman" w:cs="Times New Roman"/>
          <w:sz w:val="24"/>
          <w:szCs w:val="24"/>
        </w:rPr>
      </w:pPr>
      <w:r w:rsidRPr="00BE549A">
        <w:rPr>
          <w:rFonts w:ascii="Times New Roman" w:hAnsi="Times New Roman" w:cs="Times New Roman"/>
          <w:sz w:val="24"/>
          <w:szCs w:val="24"/>
        </w:rPr>
        <w:t>Finanšu piedāvājuma atbilstības pārbaude;</w:t>
      </w:r>
    </w:p>
    <w:p w14:paraId="3B86BC58" w14:textId="77777777" w:rsidR="00D43B10" w:rsidRPr="00BE549A" w:rsidRDefault="00D43B10" w:rsidP="00DD0EE7">
      <w:pPr>
        <w:pStyle w:val="Nodala111"/>
        <w:numPr>
          <w:ilvl w:val="2"/>
          <w:numId w:val="43"/>
        </w:numPr>
        <w:ind w:left="1276" w:hanging="709"/>
        <w:rPr>
          <w:rFonts w:ascii="Times New Roman" w:hAnsi="Times New Roman" w:cs="Times New Roman"/>
          <w:sz w:val="24"/>
          <w:szCs w:val="24"/>
        </w:rPr>
      </w:pPr>
      <w:r w:rsidRPr="00BE549A">
        <w:rPr>
          <w:rFonts w:ascii="Times New Roman" w:hAnsi="Times New Roman" w:cs="Times New Roman"/>
          <w:sz w:val="24"/>
          <w:szCs w:val="24"/>
        </w:rPr>
        <w:t>pretendentu atlase;</w:t>
      </w:r>
    </w:p>
    <w:p w14:paraId="39613C9D" w14:textId="2FEDB7DF" w:rsidR="001B4BB9" w:rsidRPr="00BE549A" w:rsidRDefault="00076718" w:rsidP="00DD0EE7">
      <w:pPr>
        <w:pStyle w:val="Nodala111"/>
        <w:numPr>
          <w:ilvl w:val="2"/>
          <w:numId w:val="43"/>
        </w:numPr>
        <w:ind w:left="1276" w:hanging="709"/>
        <w:rPr>
          <w:rFonts w:ascii="Times New Roman" w:hAnsi="Times New Roman" w:cs="Times New Roman"/>
          <w:sz w:val="24"/>
          <w:szCs w:val="24"/>
        </w:rPr>
      </w:pPr>
      <w:r w:rsidRPr="00BE549A">
        <w:rPr>
          <w:rFonts w:ascii="Times New Roman" w:hAnsi="Times New Roman" w:cs="Times New Roman"/>
          <w:sz w:val="24"/>
          <w:szCs w:val="24"/>
        </w:rPr>
        <w:t>saimnieciski izdevīgākā piedāvājuma noteikšana</w:t>
      </w:r>
      <w:r w:rsidR="001B4BB9" w:rsidRPr="00BE549A">
        <w:rPr>
          <w:rFonts w:ascii="Times New Roman" w:hAnsi="Times New Roman" w:cs="Times New Roman"/>
          <w:sz w:val="24"/>
          <w:szCs w:val="24"/>
        </w:rPr>
        <w:t>.</w:t>
      </w:r>
    </w:p>
    <w:p w14:paraId="3FECE043" w14:textId="0B955F01" w:rsidR="00410996" w:rsidRPr="00BE549A" w:rsidRDefault="00410996"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Komisija ir tiesīga atlases (kvalifikācijas) atbilstības pārbaudi veikt tikai tam pretendentam, kuram būtu piešķiramas Līguma slēgšanas tiesības.</w:t>
      </w:r>
    </w:p>
    <w:p w14:paraId="22EAE0C1" w14:textId="6823C942" w:rsidR="00B41152" w:rsidRPr="00BE549A" w:rsidRDefault="00B41152"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Komisija pārbauda piedāvājum</w:t>
      </w:r>
      <w:r w:rsidR="00D00798" w:rsidRPr="00BE549A">
        <w:rPr>
          <w:rFonts w:ascii="Times New Roman" w:hAnsi="Times New Roman" w:cs="Times New Roman"/>
          <w:sz w:val="24"/>
          <w:szCs w:val="24"/>
        </w:rPr>
        <w:t>u</w:t>
      </w:r>
      <w:r w:rsidRPr="00BE549A">
        <w:rPr>
          <w:rFonts w:ascii="Times New Roman" w:hAnsi="Times New Roman" w:cs="Times New Roman"/>
          <w:sz w:val="24"/>
          <w:szCs w:val="24"/>
        </w:rPr>
        <w:t xml:space="preserve"> atbilstību </w:t>
      </w:r>
      <w:r w:rsidR="00F952F2"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nolikumā noteiktajām prasībām un izvēlas piedāvājumu saskaņā ar noteikto piedāvājuma izvēles kritēriju.</w:t>
      </w:r>
    </w:p>
    <w:p w14:paraId="27EE1FA8" w14:textId="6DFC8EA1" w:rsidR="00F952F2" w:rsidRPr="00BE549A" w:rsidRDefault="00F952F2" w:rsidP="00DD0EE7">
      <w:pPr>
        <w:pStyle w:val="11Lgumam"/>
        <w:numPr>
          <w:ilvl w:val="1"/>
          <w:numId w:val="43"/>
        </w:numPr>
        <w:ind w:left="567" w:hanging="567"/>
        <w:rPr>
          <w:rFonts w:ascii="Times New Roman" w:hAnsi="Times New Roman" w:cs="Times New Roman"/>
          <w:sz w:val="24"/>
          <w:szCs w:val="24"/>
        </w:rPr>
      </w:pPr>
      <w:bookmarkStart w:id="21" w:name="_Toc336440050"/>
      <w:r w:rsidRPr="00BE549A">
        <w:rPr>
          <w:rFonts w:ascii="Times New Roman" w:hAnsi="Times New Roman" w:cs="Times New Roman"/>
          <w:sz w:val="24"/>
          <w:szCs w:val="24"/>
        </w:rPr>
        <w:t xml:space="preserve">Ja </w:t>
      </w:r>
      <w:r w:rsidR="00410996" w:rsidRPr="00BE549A">
        <w:rPr>
          <w:rFonts w:ascii="Times New Roman" w:hAnsi="Times New Roman" w:cs="Times New Roman"/>
          <w:sz w:val="24"/>
          <w:szCs w:val="24"/>
        </w:rPr>
        <w:t>K</w:t>
      </w:r>
      <w:r w:rsidRPr="00BE549A">
        <w:rPr>
          <w:rFonts w:ascii="Times New Roman" w:hAnsi="Times New Roman" w:cs="Times New Roman"/>
          <w:sz w:val="24"/>
          <w:szCs w:val="24"/>
        </w:rPr>
        <w:t xml:space="preserve">omisija konstatē pretendenta iesniegtajā piedāvājumā jebkāda veida neatbilstību Iepirkuma nolikuma un tā pielikumos noteiktajām prasībām un nosacījumiem un konstatētā neatbilstība ir būtiska, tad </w:t>
      </w:r>
      <w:r w:rsidR="00410996" w:rsidRPr="00BE549A">
        <w:rPr>
          <w:rFonts w:ascii="Times New Roman" w:hAnsi="Times New Roman" w:cs="Times New Roman"/>
          <w:sz w:val="24"/>
          <w:szCs w:val="24"/>
        </w:rPr>
        <w:t>K</w:t>
      </w:r>
      <w:r w:rsidRPr="00BE549A">
        <w:rPr>
          <w:rFonts w:ascii="Times New Roman" w:hAnsi="Times New Roman" w:cs="Times New Roman"/>
          <w:sz w:val="24"/>
          <w:szCs w:val="24"/>
        </w:rPr>
        <w:t xml:space="preserve">omisijai ir tiesības izslēgt pretendentu no turpmākas dalības Iepirkumā. </w:t>
      </w:r>
    </w:p>
    <w:bookmarkEnd w:id="21"/>
    <w:p w14:paraId="6038286E" w14:textId="27C78E18" w:rsidR="004353EB" w:rsidRPr="00BE549A" w:rsidRDefault="00410996" w:rsidP="00DD0EE7">
      <w:pPr>
        <w:pStyle w:val="11Lgumam"/>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K</w:t>
      </w:r>
      <w:r w:rsidR="004353EB" w:rsidRPr="00BE549A">
        <w:rPr>
          <w:rFonts w:ascii="Times New Roman" w:hAnsi="Times New Roman" w:cs="Times New Roman"/>
          <w:sz w:val="24"/>
          <w:szCs w:val="24"/>
        </w:rPr>
        <w:t xml:space="preserve">omisija attiecībā uz pretendentu, kuram būtu piešķiramas līguma slēgšanas tiesības, pārbauda, vai uz pretendentu nav attiecināmi PIL 42.panta otrās daļas 2. punktā noteiktie pretendenta izslēgšanas nosacījumi atbilstoši Iepirkuma nolikuma </w:t>
      </w:r>
      <w:r w:rsidRPr="00BE549A">
        <w:rPr>
          <w:rFonts w:ascii="Times New Roman" w:hAnsi="Times New Roman" w:cs="Times New Roman"/>
          <w:sz w:val="24"/>
          <w:szCs w:val="24"/>
        </w:rPr>
        <w:t>11.1-11.4.</w:t>
      </w:r>
      <w:r w:rsidR="004353EB" w:rsidRPr="00BE549A">
        <w:rPr>
          <w:rFonts w:ascii="Times New Roman" w:hAnsi="Times New Roman" w:cs="Times New Roman"/>
          <w:sz w:val="24"/>
          <w:szCs w:val="24"/>
        </w:rPr>
        <w:t xml:space="preserve"> punktā noteiktajai kārtībai. Ja </w:t>
      </w:r>
      <w:r w:rsidRPr="00BE549A">
        <w:rPr>
          <w:rFonts w:ascii="Times New Roman" w:hAnsi="Times New Roman" w:cs="Times New Roman"/>
          <w:sz w:val="24"/>
          <w:szCs w:val="24"/>
        </w:rPr>
        <w:t>K</w:t>
      </w:r>
      <w:r w:rsidR="004353EB" w:rsidRPr="00BE549A">
        <w:rPr>
          <w:rFonts w:ascii="Times New Roman" w:hAnsi="Times New Roman" w:cs="Times New Roman"/>
          <w:sz w:val="24"/>
          <w:szCs w:val="24"/>
        </w:rPr>
        <w:t xml:space="preserve">omisija informāciju par pretendentu, kas ir par pamatu pretendenta izslēgšanai no turpmākās dalības Iepirkumā, iegūst tieši no kompetentās institūcijas, datubāzēs vai no citiem avotiem, pretendents atbilstoši PIL noteikumiem ir tiesīgs iesniegt izziņu vai citu dokumentu par attiecīgo faktu gadījumos, kad </w:t>
      </w:r>
      <w:r w:rsidRPr="00BE549A">
        <w:rPr>
          <w:rFonts w:ascii="Times New Roman" w:hAnsi="Times New Roman" w:cs="Times New Roman"/>
          <w:sz w:val="24"/>
          <w:szCs w:val="24"/>
        </w:rPr>
        <w:t>K</w:t>
      </w:r>
      <w:r w:rsidR="004353EB" w:rsidRPr="00BE549A">
        <w:rPr>
          <w:rFonts w:ascii="Times New Roman" w:hAnsi="Times New Roman" w:cs="Times New Roman"/>
          <w:sz w:val="24"/>
          <w:szCs w:val="24"/>
        </w:rPr>
        <w:t>omisijas iegūtā informācija neatbilst faktiskajai situācijai.</w:t>
      </w:r>
    </w:p>
    <w:p w14:paraId="5E4D51BF" w14:textId="398318B5" w:rsidR="00C9016E" w:rsidRPr="00BE549A" w:rsidRDefault="00C9016E"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Komisija pārbaudīs, </w:t>
      </w:r>
      <w:bookmarkStart w:id="22" w:name="_Hlk123742634"/>
      <w:r w:rsidRPr="00BE549A">
        <w:rPr>
          <w:rFonts w:ascii="Times New Roman" w:hAnsi="Times New Roman" w:cs="Times New Roman"/>
          <w:sz w:val="24"/>
          <w:szCs w:val="24"/>
        </w:rPr>
        <w:t xml:space="preserve">vai uz pretendentu, kuram būtu piešķiramas </w:t>
      </w:r>
      <w:r w:rsidR="00410996" w:rsidRPr="00BE549A">
        <w:rPr>
          <w:rFonts w:ascii="Times New Roman" w:hAnsi="Times New Roman" w:cs="Times New Roman"/>
          <w:sz w:val="24"/>
          <w:szCs w:val="24"/>
        </w:rPr>
        <w:t>L</w:t>
      </w:r>
      <w:r w:rsidRPr="00BE549A">
        <w:rPr>
          <w:rFonts w:ascii="Times New Roman" w:hAnsi="Times New Roman" w:cs="Times New Roman"/>
          <w:sz w:val="24"/>
          <w:szCs w:val="24"/>
        </w:rPr>
        <w:t xml:space="preserve">īguma slēgšanas tiesības </w:t>
      </w:r>
      <w:r w:rsidR="00A250E5" w:rsidRPr="00BE549A">
        <w:rPr>
          <w:rFonts w:ascii="Times New Roman" w:hAnsi="Times New Roman" w:cs="Times New Roman"/>
          <w:sz w:val="24"/>
          <w:szCs w:val="24"/>
        </w:rPr>
        <w:t>Iepirkumā</w:t>
      </w:r>
      <w:r w:rsidRPr="00BE549A">
        <w:rPr>
          <w:rFonts w:ascii="Times New Roman" w:hAnsi="Times New Roman" w:cs="Times New Roman"/>
          <w:sz w:val="24"/>
          <w:szCs w:val="24"/>
        </w:rPr>
        <w:t>, neattiecas Starptautisko un Latvijas Republikas nacionālo sankciju likuma 11.¹ panta pirmajā daļā noteiktie sankciju piemērošanas nosacījumi publisko iepirkumu un publiskās un privātās partnerības jomā</w:t>
      </w:r>
      <w:r w:rsidR="00076718" w:rsidRPr="00BE549A">
        <w:rPr>
          <w:rFonts w:ascii="Times New Roman" w:hAnsi="Times New Roman" w:cs="Times New Roman"/>
          <w:sz w:val="24"/>
          <w:szCs w:val="24"/>
        </w:rPr>
        <w:t xml:space="preserve"> un Eiropas Komisijas Padomes 2022. gada 8. aprīļa regulas (ES) 2022/576, ar kuru groza Regulu (ES) Nr. 833/2014 par ierobežojošiem pasākumiem saistībā ar Krievijas darbībām, kas destabilizē situāciju Ukrainā, 5.k pantā noteiktie nosacījumi</w:t>
      </w:r>
      <w:r w:rsidR="00837521" w:rsidRPr="00BE549A">
        <w:rPr>
          <w:rFonts w:ascii="Times New Roman" w:hAnsi="Times New Roman" w:cs="Times New Roman"/>
          <w:sz w:val="24"/>
          <w:szCs w:val="24"/>
        </w:rPr>
        <w:t>.</w:t>
      </w:r>
      <w:r w:rsidRPr="00BE549A">
        <w:rPr>
          <w:rFonts w:ascii="Times New Roman" w:hAnsi="Times New Roman" w:cs="Times New Roman"/>
          <w:sz w:val="24"/>
          <w:szCs w:val="24"/>
        </w:rPr>
        <w:t xml:space="preserve"> </w:t>
      </w:r>
      <w:bookmarkEnd w:id="22"/>
    </w:p>
    <w:p w14:paraId="0F5E3312" w14:textId="2E6174B1" w:rsidR="00D710F3" w:rsidRPr="00BE549A" w:rsidRDefault="00D710F3" w:rsidP="00DD0EE7">
      <w:pPr>
        <w:pStyle w:val="Nodala11"/>
        <w:numPr>
          <w:ilvl w:val="1"/>
          <w:numId w:val="43"/>
        </w:numPr>
        <w:ind w:left="567" w:hanging="567"/>
        <w:rPr>
          <w:rFonts w:ascii="Times New Roman" w:hAnsi="Times New Roman" w:cs="Times New Roman"/>
          <w:b/>
          <w:sz w:val="24"/>
          <w:szCs w:val="24"/>
        </w:rPr>
      </w:pPr>
      <w:r w:rsidRPr="00BE549A">
        <w:rPr>
          <w:rFonts w:ascii="Times New Roman" w:hAnsi="Times New Roman" w:cs="Times New Roman"/>
          <w:b/>
          <w:sz w:val="24"/>
          <w:szCs w:val="24"/>
        </w:rPr>
        <w:t>Piedāvājuma noformējuma pārbaude</w:t>
      </w:r>
      <w:r w:rsidR="00AD128D" w:rsidRPr="00BE549A">
        <w:rPr>
          <w:rFonts w:ascii="Times New Roman" w:hAnsi="Times New Roman" w:cs="Times New Roman"/>
          <w:b/>
          <w:sz w:val="24"/>
          <w:szCs w:val="24"/>
        </w:rPr>
        <w:t xml:space="preserve"> </w:t>
      </w:r>
    </w:p>
    <w:p w14:paraId="7662B4EA" w14:textId="407BC617" w:rsidR="001B4BB9" w:rsidRPr="00BE549A" w:rsidRDefault="002C42F7" w:rsidP="00C558A3">
      <w:pPr>
        <w:pStyle w:val="Nodala111"/>
        <w:numPr>
          <w:ilvl w:val="2"/>
          <w:numId w:val="43"/>
        </w:numPr>
        <w:ind w:left="1276" w:hanging="709"/>
        <w:rPr>
          <w:rFonts w:ascii="Times New Roman" w:hAnsi="Times New Roman" w:cs="Times New Roman"/>
          <w:sz w:val="24"/>
          <w:szCs w:val="24"/>
        </w:rPr>
      </w:pPr>
      <w:r w:rsidRPr="00BE549A">
        <w:rPr>
          <w:rFonts w:ascii="Times New Roman" w:hAnsi="Times New Roman" w:cs="Times New Roman"/>
          <w:sz w:val="24"/>
          <w:szCs w:val="24"/>
        </w:rPr>
        <w:t>K</w:t>
      </w:r>
      <w:r w:rsidR="001B4BB9" w:rsidRPr="00BE549A">
        <w:rPr>
          <w:rFonts w:ascii="Times New Roman" w:hAnsi="Times New Roman" w:cs="Times New Roman"/>
          <w:sz w:val="24"/>
          <w:szCs w:val="24"/>
        </w:rPr>
        <w:t xml:space="preserve">omisija novērtē katra piedāvājuma atbilstību </w:t>
      </w:r>
      <w:r w:rsidR="00A250E5" w:rsidRPr="00BE549A">
        <w:rPr>
          <w:rFonts w:ascii="Times New Roman" w:hAnsi="Times New Roman" w:cs="Times New Roman"/>
          <w:sz w:val="24"/>
          <w:szCs w:val="24"/>
        </w:rPr>
        <w:t xml:space="preserve">Iepirkuma </w:t>
      </w:r>
      <w:r w:rsidR="001B4BB9" w:rsidRPr="00BE549A">
        <w:rPr>
          <w:rFonts w:ascii="Times New Roman" w:hAnsi="Times New Roman" w:cs="Times New Roman"/>
          <w:sz w:val="24"/>
          <w:szCs w:val="24"/>
        </w:rPr>
        <w:t xml:space="preserve">nolikuma </w:t>
      </w:r>
      <w:r w:rsidR="009950D2" w:rsidRPr="00BE549A">
        <w:rPr>
          <w:rFonts w:ascii="Times New Roman" w:hAnsi="Times New Roman" w:cs="Times New Roman"/>
          <w:sz w:val="24"/>
          <w:szCs w:val="24"/>
        </w:rPr>
        <w:t>4</w:t>
      </w:r>
      <w:r w:rsidR="001B4BB9" w:rsidRPr="00BE549A">
        <w:rPr>
          <w:rFonts w:ascii="Times New Roman" w:hAnsi="Times New Roman" w:cs="Times New Roman"/>
          <w:sz w:val="24"/>
          <w:szCs w:val="24"/>
        </w:rPr>
        <w:t>. punktā noteiktajām prasībām.</w:t>
      </w:r>
    </w:p>
    <w:p w14:paraId="5CC5645B" w14:textId="62136D0D" w:rsidR="00D710F3" w:rsidRPr="00BE549A" w:rsidRDefault="00D710F3" w:rsidP="00C558A3">
      <w:pPr>
        <w:pStyle w:val="Nodala111"/>
        <w:numPr>
          <w:ilvl w:val="2"/>
          <w:numId w:val="43"/>
        </w:numPr>
        <w:ind w:left="1276" w:hanging="709"/>
        <w:rPr>
          <w:rFonts w:ascii="Times New Roman" w:hAnsi="Times New Roman" w:cs="Times New Roman"/>
          <w:sz w:val="24"/>
          <w:szCs w:val="24"/>
        </w:rPr>
      </w:pPr>
      <w:r w:rsidRPr="00BE549A">
        <w:rPr>
          <w:rFonts w:ascii="Times New Roman" w:hAnsi="Times New Roman" w:cs="Times New Roman"/>
          <w:sz w:val="24"/>
          <w:szCs w:val="24"/>
        </w:rPr>
        <w:t xml:space="preserve">Ja piedāvājums neatbilst kādai no piedāvājumu noformējuma prasībām, </w:t>
      </w:r>
      <w:r w:rsidR="00410996" w:rsidRPr="00BE549A">
        <w:rPr>
          <w:rFonts w:ascii="Times New Roman" w:hAnsi="Times New Roman" w:cs="Times New Roman"/>
          <w:sz w:val="24"/>
          <w:szCs w:val="24"/>
        </w:rPr>
        <w:t>K</w:t>
      </w:r>
      <w:r w:rsidR="004353EB" w:rsidRPr="00BE549A">
        <w:rPr>
          <w:rFonts w:ascii="Times New Roman" w:hAnsi="Times New Roman" w:cs="Times New Roman"/>
          <w:sz w:val="24"/>
          <w:szCs w:val="24"/>
        </w:rPr>
        <w:t>omisija lemj par neatbilstības būtiskumu, un ja neatbilstība ir uzskatāma par būtisku, ir tiesīga lemt par attiecīgā piedāvājuma tālāku izskatīšanu vai noraidīšanu</w:t>
      </w:r>
      <w:r w:rsidRPr="00BE549A">
        <w:rPr>
          <w:rFonts w:ascii="Times New Roman" w:hAnsi="Times New Roman" w:cs="Times New Roman"/>
          <w:sz w:val="24"/>
          <w:szCs w:val="24"/>
        </w:rPr>
        <w:t>.</w:t>
      </w:r>
    </w:p>
    <w:p w14:paraId="1CF6EFA8" w14:textId="078D254A" w:rsidR="00D710F3" w:rsidRPr="00BE549A" w:rsidRDefault="00D710F3" w:rsidP="00D222E2">
      <w:pPr>
        <w:pStyle w:val="Nodala11"/>
        <w:numPr>
          <w:ilvl w:val="1"/>
          <w:numId w:val="43"/>
        </w:numPr>
        <w:ind w:left="567" w:hanging="567"/>
        <w:rPr>
          <w:rFonts w:ascii="Times New Roman" w:hAnsi="Times New Roman" w:cs="Times New Roman"/>
          <w:b/>
          <w:sz w:val="24"/>
          <w:szCs w:val="24"/>
        </w:rPr>
      </w:pPr>
      <w:r w:rsidRPr="00BE549A">
        <w:rPr>
          <w:rFonts w:ascii="Times New Roman" w:hAnsi="Times New Roman" w:cs="Times New Roman"/>
          <w:b/>
          <w:sz w:val="24"/>
          <w:szCs w:val="24"/>
        </w:rPr>
        <w:t>Pretendentu atlase</w:t>
      </w:r>
      <w:r w:rsidR="00CB1297" w:rsidRPr="00BE549A">
        <w:rPr>
          <w:rFonts w:ascii="Times New Roman" w:hAnsi="Times New Roman" w:cs="Times New Roman"/>
          <w:b/>
          <w:sz w:val="24"/>
          <w:szCs w:val="24"/>
        </w:rPr>
        <w:t>s pārbaude</w:t>
      </w:r>
      <w:r w:rsidR="00AD128D" w:rsidRPr="00BE549A">
        <w:rPr>
          <w:rFonts w:ascii="Times New Roman" w:hAnsi="Times New Roman" w:cs="Times New Roman"/>
          <w:b/>
          <w:sz w:val="24"/>
          <w:szCs w:val="24"/>
        </w:rPr>
        <w:t xml:space="preserve"> </w:t>
      </w:r>
    </w:p>
    <w:p w14:paraId="7C7E41FD" w14:textId="3238E5B2" w:rsidR="00250392" w:rsidRPr="00BE549A" w:rsidRDefault="00D710F3" w:rsidP="00C558A3">
      <w:pPr>
        <w:pStyle w:val="Nodala111"/>
        <w:numPr>
          <w:ilvl w:val="2"/>
          <w:numId w:val="43"/>
        </w:numPr>
        <w:ind w:left="1276" w:hanging="709"/>
        <w:rPr>
          <w:rFonts w:ascii="Times New Roman" w:hAnsi="Times New Roman" w:cs="Times New Roman"/>
          <w:sz w:val="24"/>
          <w:szCs w:val="24"/>
        </w:rPr>
      </w:pPr>
      <w:r w:rsidRPr="00BE549A">
        <w:rPr>
          <w:rFonts w:ascii="Times New Roman" w:hAnsi="Times New Roman" w:cs="Times New Roman"/>
          <w:sz w:val="24"/>
          <w:szCs w:val="24"/>
        </w:rPr>
        <w:t xml:space="preserve">Komisija vērtē pretendenta atbilstību </w:t>
      </w:r>
      <w:r w:rsidR="004353EB"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nolikum</w:t>
      </w:r>
      <w:r w:rsidR="00D00798" w:rsidRPr="00BE549A">
        <w:rPr>
          <w:rFonts w:ascii="Times New Roman" w:hAnsi="Times New Roman" w:cs="Times New Roman"/>
          <w:sz w:val="24"/>
          <w:szCs w:val="24"/>
        </w:rPr>
        <w:t xml:space="preserve">a </w:t>
      </w:r>
      <w:r w:rsidR="00410996" w:rsidRPr="00BE549A">
        <w:rPr>
          <w:rFonts w:ascii="Times New Roman" w:hAnsi="Times New Roman" w:cs="Times New Roman"/>
          <w:sz w:val="24"/>
          <w:szCs w:val="24"/>
        </w:rPr>
        <w:t>6.1.-6.6.</w:t>
      </w:r>
      <w:r w:rsidR="00414402" w:rsidRPr="00BE549A">
        <w:rPr>
          <w:rFonts w:ascii="Times New Roman" w:hAnsi="Times New Roman" w:cs="Times New Roman"/>
          <w:sz w:val="24"/>
          <w:szCs w:val="24"/>
        </w:rPr>
        <w:t xml:space="preserve"> </w:t>
      </w:r>
      <w:r w:rsidR="00D00798" w:rsidRPr="00BE549A">
        <w:rPr>
          <w:rFonts w:ascii="Times New Roman" w:hAnsi="Times New Roman" w:cs="Times New Roman"/>
          <w:sz w:val="24"/>
          <w:szCs w:val="24"/>
        </w:rPr>
        <w:t>punktā</w:t>
      </w:r>
      <w:r w:rsidR="006F43B8" w:rsidRPr="00BE549A">
        <w:rPr>
          <w:rFonts w:ascii="Times New Roman" w:hAnsi="Times New Roman" w:cs="Times New Roman"/>
          <w:sz w:val="24"/>
          <w:szCs w:val="24"/>
        </w:rPr>
        <w:t xml:space="preserve"> </w:t>
      </w:r>
      <w:r w:rsidRPr="00BE549A">
        <w:rPr>
          <w:rFonts w:ascii="Times New Roman" w:hAnsi="Times New Roman" w:cs="Times New Roman"/>
          <w:sz w:val="24"/>
          <w:szCs w:val="24"/>
        </w:rPr>
        <w:t xml:space="preserve">noteiktajām pretendentu </w:t>
      </w:r>
      <w:r w:rsidR="004353EB" w:rsidRPr="00BE549A">
        <w:rPr>
          <w:rFonts w:ascii="Times New Roman" w:hAnsi="Times New Roman" w:cs="Times New Roman"/>
          <w:sz w:val="24"/>
          <w:szCs w:val="24"/>
        </w:rPr>
        <w:t xml:space="preserve">atlases </w:t>
      </w:r>
      <w:r w:rsidRPr="00BE549A">
        <w:rPr>
          <w:rFonts w:ascii="Times New Roman" w:hAnsi="Times New Roman" w:cs="Times New Roman"/>
          <w:sz w:val="24"/>
          <w:szCs w:val="24"/>
        </w:rPr>
        <w:t>prasībām.</w:t>
      </w:r>
    </w:p>
    <w:p w14:paraId="4B574BFA" w14:textId="48C8DBDC" w:rsidR="004353EB" w:rsidRPr="00BE549A" w:rsidRDefault="004353EB" w:rsidP="00C558A3">
      <w:pPr>
        <w:pStyle w:val="Nodala111"/>
        <w:numPr>
          <w:ilvl w:val="2"/>
          <w:numId w:val="43"/>
        </w:numPr>
        <w:ind w:left="1276" w:hanging="709"/>
        <w:rPr>
          <w:rFonts w:ascii="Times New Roman" w:hAnsi="Times New Roman" w:cs="Times New Roman"/>
          <w:sz w:val="24"/>
          <w:szCs w:val="24"/>
        </w:rPr>
      </w:pPr>
      <w:r w:rsidRPr="00BE549A">
        <w:rPr>
          <w:rFonts w:ascii="Times New Roman" w:hAnsi="Times New Roman" w:cs="Times New Roman"/>
          <w:sz w:val="24"/>
          <w:szCs w:val="24"/>
        </w:rPr>
        <w:lastRenderedPageBreak/>
        <w:t xml:space="preserve">Ja pretendents neatbilst kādai no iepirkuma nolikuma </w:t>
      </w:r>
      <w:r w:rsidR="00410996" w:rsidRPr="00BE549A">
        <w:rPr>
          <w:rFonts w:ascii="Times New Roman" w:hAnsi="Times New Roman" w:cs="Times New Roman"/>
          <w:sz w:val="24"/>
          <w:szCs w:val="24"/>
        </w:rPr>
        <w:t>6.1.-6.6.</w:t>
      </w:r>
      <w:r w:rsidRPr="00BE549A">
        <w:rPr>
          <w:rFonts w:ascii="Times New Roman" w:hAnsi="Times New Roman" w:cs="Times New Roman"/>
          <w:sz w:val="24"/>
          <w:szCs w:val="24"/>
        </w:rPr>
        <w:t xml:space="preserve"> punktā noteiktajām pretendentu atlases prasībām, pretendents tiek izslēgts no turpmākās dalības Iepirkumā un tā piedāvājumu tālāk nevērtē</w:t>
      </w:r>
      <w:r w:rsidR="003B1D63" w:rsidRPr="00BE549A">
        <w:rPr>
          <w:rFonts w:ascii="Times New Roman" w:hAnsi="Times New Roman" w:cs="Times New Roman"/>
          <w:sz w:val="24"/>
          <w:szCs w:val="24"/>
        </w:rPr>
        <w:t>.</w:t>
      </w:r>
    </w:p>
    <w:p w14:paraId="012A5C79" w14:textId="3A6363C4" w:rsidR="00D00798" w:rsidRPr="00BE549A" w:rsidRDefault="00D00798" w:rsidP="00DD0EE7">
      <w:pPr>
        <w:pStyle w:val="Nodala11"/>
        <w:numPr>
          <w:ilvl w:val="1"/>
          <w:numId w:val="43"/>
        </w:numPr>
        <w:ind w:left="567" w:hanging="567"/>
        <w:rPr>
          <w:rFonts w:ascii="Times New Roman" w:hAnsi="Times New Roman" w:cs="Times New Roman"/>
          <w:b/>
          <w:sz w:val="24"/>
          <w:szCs w:val="24"/>
        </w:rPr>
      </w:pPr>
      <w:r w:rsidRPr="00BE549A">
        <w:rPr>
          <w:rFonts w:ascii="Times New Roman" w:hAnsi="Times New Roman" w:cs="Times New Roman"/>
          <w:b/>
          <w:sz w:val="24"/>
          <w:szCs w:val="24"/>
        </w:rPr>
        <w:t>Tehniskā piedāvājuma vērtēšana</w:t>
      </w:r>
      <w:r w:rsidR="00AD128D" w:rsidRPr="00BE549A">
        <w:rPr>
          <w:rFonts w:ascii="Times New Roman" w:hAnsi="Times New Roman" w:cs="Times New Roman"/>
          <w:b/>
          <w:sz w:val="24"/>
          <w:szCs w:val="24"/>
        </w:rPr>
        <w:t xml:space="preserve"> </w:t>
      </w:r>
    </w:p>
    <w:p w14:paraId="512A42A2" w14:textId="1E5CF1D0" w:rsidR="00D00798" w:rsidRPr="00BE549A" w:rsidRDefault="00D00798"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 xml:space="preserve">Komisija pārbauda, vai </w:t>
      </w:r>
      <w:r w:rsidR="002C42F7" w:rsidRPr="00BE549A">
        <w:rPr>
          <w:rFonts w:ascii="Times New Roman" w:hAnsi="Times New Roman" w:cs="Times New Roman"/>
          <w:sz w:val="24"/>
          <w:szCs w:val="24"/>
        </w:rPr>
        <w:t>T</w:t>
      </w:r>
      <w:r w:rsidRPr="00BE549A">
        <w:rPr>
          <w:rFonts w:ascii="Times New Roman" w:hAnsi="Times New Roman" w:cs="Times New Roman"/>
          <w:sz w:val="24"/>
          <w:szCs w:val="24"/>
        </w:rPr>
        <w:t xml:space="preserve">ehniskais piedāvājums atbilst </w:t>
      </w:r>
      <w:r w:rsidR="00A250E5" w:rsidRPr="00BE549A">
        <w:rPr>
          <w:rFonts w:ascii="Times New Roman" w:hAnsi="Times New Roman" w:cs="Times New Roman"/>
          <w:sz w:val="24"/>
          <w:szCs w:val="24"/>
        </w:rPr>
        <w:t xml:space="preserve">Iepirkuma </w:t>
      </w:r>
      <w:r w:rsidRPr="00BE549A">
        <w:rPr>
          <w:rFonts w:ascii="Times New Roman" w:hAnsi="Times New Roman" w:cs="Times New Roman"/>
          <w:sz w:val="24"/>
          <w:szCs w:val="24"/>
        </w:rPr>
        <w:t xml:space="preserve">nolikumā </w:t>
      </w:r>
      <w:r w:rsidR="00410996" w:rsidRPr="00BE549A">
        <w:rPr>
          <w:rFonts w:ascii="Times New Roman" w:hAnsi="Times New Roman" w:cs="Times New Roman"/>
          <w:sz w:val="24"/>
          <w:szCs w:val="24"/>
        </w:rPr>
        <w:t>7</w:t>
      </w:r>
      <w:r w:rsidRPr="00BE549A">
        <w:rPr>
          <w:rFonts w:ascii="Times New Roman" w:hAnsi="Times New Roman" w:cs="Times New Roman"/>
          <w:sz w:val="24"/>
          <w:szCs w:val="24"/>
        </w:rPr>
        <w:t>.</w:t>
      </w:r>
      <w:r w:rsidR="004353EB" w:rsidRPr="00BE549A">
        <w:rPr>
          <w:rFonts w:ascii="Times New Roman" w:hAnsi="Times New Roman" w:cs="Times New Roman"/>
          <w:sz w:val="24"/>
          <w:szCs w:val="24"/>
        </w:rPr>
        <w:t xml:space="preserve">1. </w:t>
      </w:r>
      <w:r w:rsidRPr="00BE549A">
        <w:rPr>
          <w:rFonts w:ascii="Times New Roman" w:hAnsi="Times New Roman" w:cs="Times New Roman"/>
          <w:sz w:val="24"/>
          <w:szCs w:val="24"/>
        </w:rPr>
        <w:t>punktā noteiktajām prasībām</w:t>
      </w:r>
      <w:r w:rsidR="004353EB" w:rsidRPr="00BE549A">
        <w:rPr>
          <w:rFonts w:ascii="Times New Roman" w:hAnsi="Times New Roman" w:cs="Times New Roman"/>
          <w:sz w:val="24"/>
          <w:szCs w:val="24"/>
        </w:rPr>
        <w:t xml:space="preserve"> un Tehniskajai specifikācijai</w:t>
      </w:r>
      <w:r w:rsidRPr="00BE549A">
        <w:rPr>
          <w:rFonts w:ascii="Times New Roman" w:hAnsi="Times New Roman" w:cs="Times New Roman"/>
          <w:sz w:val="24"/>
          <w:szCs w:val="24"/>
        </w:rPr>
        <w:t>.</w:t>
      </w:r>
    </w:p>
    <w:p w14:paraId="5D4B0EED" w14:textId="5B388888" w:rsidR="00D00798" w:rsidRPr="00BE549A" w:rsidRDefault="00D00798"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 xml:space="preserve">Ja </w:t>
      </w:r>
      <w:r w:rsidR="00410996" w:rsidRPr="00BE549A">
        <w:rPr>
          <w:rFonts w:ascii="Times New Roman" w:hAnsi="Times New Roman" w:cs="Times New Roman"/>
          <w:sz w:val="24"/>
          <w:szCs w:val="24"/>
        </w:rPr>
        <w:t>T</w:t>
      </w:r>
      <w:r w:rsidRPr="00BE549A">
        <w:rPr>
          <w:rFonts w:ascii="Times New Roman" w:hAnsi="Times New Roman" w:cs="Times New Roman"/>
          <w:sz w:val="24"/>
          <w:szCs w:val="24"/>
        </w:rPr>
        <w:t xml:space="preserve">ehniskais piedāvājums neatbilst </w:t>
      </w:r>
      <w:r w:rsidR="00A250E5" w:rsidRPr="00BE549A">
        <w:rPr>
          <w:rFonts w:ascii="Times New Roman" w:hAnsi="Times New Roman" w:cs="Times New Roman"/>
          <w:sz w:val="24"/>
          <w:szCs w:val="24"/>
        </w:rPr>
        <w:t xml:space="preserve">Iepirkuma </w:t>
      </w:r>
      <w:r w:rsidRPr="00BE549A">
        <w:rPr>
          <w:rFonts w:ascii="Times New Roman" w:hAnsi="Times New Roman" w:cs="Times New Roman"/>
          <w:sz w:val="24"/>
          <w:szCs w:val="24"/>
        </w:rPr>
        <w:t xml:space="preserve">nolikuma </w:t>
      </w:r>
      <w:r w:rsidR="00410996" w:rsidRPr="00BE549A">
        <w:rPr>
          <w:rFonts w:ascii="Times New Roman" w:hAnsi="Times New Roman" w:cs="Times New Roman"/>
          <w:sz w:val="24"/>
          <w:szCs w:val="24"/>
        </w:rPr>
        <w:t>7</w:t>
      </w:r>
      <w:r w:rsidR="00AE3154" w:rsidRPr="00BE549A">
        <w:rPr>
          <w:rFonts w:ascii="Times New Roman" w:hAnsi="Times New Roman" w:cs="Times New Roman"/>
          <w:sz w:val="24"/>
          <w:szCs w:val="24"/>
        </w:rPr>
        <w:t>.</w:t>
      </w:r>
      <w:r w:rsidR="004353EB" w:rsidRPr="00BE549A">
        <w:rPr>
          <w:rFonts w:ascii="Times New Roman" w:hAnsi="Times New Roman" w:cs="Times New Roman"/>
          <w:sz w:val="24"/>
          <w:szCs w:val="24"/>
        </w:rPr>
        <w:t>1.</w:t>
      </w:r>
      <w:r w:rsidRPr="00BE549A">
        <w:rPr>
          <w:rFonts w:ascii="Times New Roman" w:hAnsi="Times New Roman" w:cs="Times New Roman"/>
          <w:sz w:val="24"/>
          <w:szCs w:val="24"/>
        </w:rPr>
        <w:t> punkta prasībām</w:t>
      </w:r>
      <w:r w:rsidR="004353EB" w:rsidRPr="00BE549A">
        <w:rPr>
          <w:rFonts w:ascii="Times New Roman" w:hAnsi="Times New Roman" w:cs="Times New Roman"/>
          <w:sz w:val="24"/>
          <w:szCs w:val="24"/>
        </w:rPr>
        <w:t xml:space="preserve"> un/vai Tehniskās specifikācijas</w:t>
      </w:r>
      <w:r w:rsidR="004353EB" w:rsidRPr="00BE549A">
        <w:rPr>
          <w:rFonts w:ascii="Times New Roman" w:hAnsi="Times New Roman" w:cs="Times New Roman"/>
          <w:i/>
          <w:sz w:val="24"/>
          <w:szCs w:val="24"/>
        </w:rPr>
        <w:t xml:space="preserve"> </w:t>
      </w:r>
      <w:r w:rsidR="004353EB" w:rsidRPr="00BE549A">
        <w:rPr>
          <w:rFonts w:ascii="Times New Roman" w:hAnsi="Times New Roman" w:cs="Times New Roman"/>
          <w:sz w:val="24"/>
          <w:szCs w:val="24"/>
        </w:rPr>
        <w:t>prasībām</w:t>
      </w:r>
      <w:r w:rsidRPr="00BE549A">
        <w:rPr>
          <w:rFonts w:ascii="Times New Roman" w:hAnsi="Times New Roman" w:cs="Times New Roman"/>
          <w:sz w:val="24"/>
          <w:szCs w:val="24"/>
        </w:rPr>
        <w:t xml:space="preserve">, </w:t>
      </w:r>
      <w:r w:rsidR="00AD128D" w:rsidRPr="00BE549A">
        <w:rPr>
          <w:rFonts w:ascii="Times New Roman" w:hAnsi="Times New Roman" w:cs="Times New Roman"/>
          <w:sz w:val="24"/>
          <w:szCs w:val="24"/>
        </w:rPr>
        <w:t>K</w:t>
      </w:r>
      <w:r w:rsidRPr="00BE549A">
        <w:rPr>
          <w:rFonts w:ascii="Times New Roman" w:hAnsi="Times New Roman" w:cs="Times New Roman"/>
          <w:sz w:val="24"/>
          <w:szCs w:val="24"/>
        </w:rPr>
        <w:t xml:space="preserve">omisija izslēdz pretendentu no turpmākās dalības </w:t>
      </w:r>
      <w:r w:rsidR="004353EB" w:rsidRPr="00BE549A">
        <w:rPr>
          <w:rFonts w:ascii="Times New Roman" w:hAnsi="Times New Roman" w:cs="Times New Roman"/>
          <w:sz w:val="24"/>
          <w:szCs w:val="24"/>
        </w:rPr>
        <w:t>Iepirkumā</w:t>
      </w:r>
      <w:r w:rsidR="00AD128D" w:rsidRPr="00BE549A">
        <w:rPr>
          <w:rFonts w:ascii="Times New Roman" w:hAnsi="Times New Roman" w:cs="Times New Roman"/>
          <w:sz w:val="24"/>
          <w:szCs w:val="24"/>
        </w:rPr>
        <w:t xml:space="preserve"> </w:t>
      </w:r>
      <w:r w:rsidRPr="00BE549A">
        <w:rPr>
          <w:rFonts w:ascii="Times New Roman" w:hAnsi="Times New Roman" w:cs="Times New Roman"/>
          <w:sz w:val="24"/>
          <w:szCs w:val="24"/>
        </w:rPr>
        <w:t>un tā piedāvājumu tālāk nevērtē.</w:t>
      </w:r>
    </w:p>
    <w:p w14:paraId="467CAD51" w14:textId="11F7373D" w:rsidR="001B4BB9" w:rsidRPr="00BE549A" w:rsidRDefault="001B4BB9" w:rsidP="00DD0EE7">
      <w:pPr>
        <w:pStyle w:val="Nodala11"/>
        <w:numPr>
          <w:ilvl w:val="1"/>
          <w:numId w:val="43"/>
        </w:numPr>
        <w:ind w:left="567" w:hanging="567"/>
        <w:rPr>
          <w:rFonts w:ascii="Times New Roman" w:hAnsi="Times New Roman" w:cs="Times New Roman"/>
          <w:b/>
          <w:sz w:val="24"/>
          <w:szCs w:val="24"/>
        </w:rPr>
      </w:pPr>
      <w:r w:rsidRPr="00BE549A">
        <w:rPr>
          <w:rFonts w:ascii="Times New Roman" w:hAnsi="Times New Roman" w:cs="Times New Roman"/>
          <w:b/>
          <w:sz w:val="24"/>
          <w:szCs w:val="24"/>
        </w:rPr>
        <w:t>Finanšu piedāvājuma atbilstības pārbaude</w:t>
      </w:r>
      <w:r w:rsidR="00AD128D" w:rsidRPr="00BE549A">
        <w:rPr>
          <w:rFonts w:ascii="Times New Roman" w:hAnsi="Times New Roman" w:cs="Times New Roman"/>
          <w:b/>
          <w:sz w:val="24"/>
          <w:szCs w:val="24"/>
        </w:rPr>
        <w:t xml:space="preserve"> </w:t>
      </w:r>
    </w:p>
    <w:p w14:paraId="3811E03B" w14:textId="26FE03EA" w:rsidR="001B4BB9" w:rsidRPr="00BE549A" w:rsidRDefault="008D4DC8" w:rsidP="00410996">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K</w:t>
      </w:r>
      <w:r w:rsidR="001B4BB9" w:rsidRPr="00BE549A">
        <w:rPr>
          <w:rFonts w:ascii="Times New Roman" w:hAnsi="Times New Roman" w:cs="Times New Roman"/>
          <w:sz w:val="24"/>
          <w:szCs w:val="24"/>
        </w:rPr>
        <w:t xml:space="preserve">omisija pārbauda </w:t>
      </w:r>
      <w:r w:rsidR="00D222E2" w:rsidRPr="00BE549A">
        <w:rPr>
          <w:rFonts w:ascii="Times New Roman" w:hAnsi="Times New Roman" w:cs="Times New Roman"/>
          <w:sz w:val="24"/>
          <w:szCs w:val="24"/>
        </w:rPr>
        <w:t>F</w:t>
      </w:r>
      <w:r w:rsidR="001B4BB9" w:rsidRPr="00BE549A">
        <w:rPr>
          <w:rFonts w:ascii="Times New Roman" w:hAnsi="Times New Roman" w:cs="Times New Roman"/>
          <w:sz w:val="24"/>
          <w:szCs w:val="24"/>
        </w:rPr>
        <w:t xml:space="preserve">inanšu piedāvājuma atbilstību </w:t>
      </w:r>
      <w:r w:rsidR="00A250E5" w:rsidRPr="00BE549A">
        <w:rPr>
          <w:rFonts w:ascii="Times New Roman" w:hAnsi="Times New Roman" w:cs="Times New Roman"/>
          <w:sz w:val="24"/>
          <w:szCs w:val="24"/>
        </w:rPr>
        <w:t xml:space="preserve">Iepirkuma </w:t>
      </w:r>
      <w:r w:rsidR="001B4BB9" w:rsidRPr="00BE549A">
        <w:rPr>
          <w:rFonts w:ascii="Times New Roman" w:hAnsi="Times New Roman" w:cs="Times New Roman"/>
          <w:sz w:val="24"/>
          <w:szCs w:val="24"/>
        </w:rPr>
        <w:t xml:space="preserve">nolikuma </w:t>
      </w:r>
      <w:r w:rsidR="00410996" w:rsidRPr="00BE549A">
        <w:rPr>
          <w:rFonts w:ascii="Times New Roman" w:hAnsi="Times New Roman" w:cs="Times New Roman"/>
          <w:sz w:val="24"/>
          <w:szCs w:val="24"/>
        </w:rPr>
        <w:t>8</w:t>
      </w:r>
      <w:r w:rsidR="00AE3154" w:rsidRPr="00BE549A">
        <w:rPr>
          <w:rFonts w:ascii="Times New Roman" w:hAnsi="Times New Roman" w:cs="Times New Roman"/>
          <w:sz w:val="24"/>
          <w:szCs w:val="24"/>
        </w:rPr>
        <w:t>.</w:t>
      </w:r>
      <w:r w:rsidR="004353EB" w:rsidRPr="00BE549A">
        <w:rPr>
          <w:rFonts w:ascii="Times New Roman" w:hAnsi="Times New Roman" w:cs="Times New Roman"/>
          <w:sz w:val="24"/>
          <w:szCs w:val="24"/>
        </w:rPr>
        <w:t>1.-</w:t>
      </w:r>
      <w:r w:rsidR="00410996" w:rsidRPr="00BE549A">
        <w:rPr>
          <w:rFonts w:ascii="Times New Roman" w:hAnsi="Times New Roman" w:cs="Times New Roman"/>
          <w:sz w:val="24"/>
          <w:szCs w:val="24"/>
        </w:rPr>
        <w:t>8.</w:t>
      </w:r>
      <w:r w:rsidR="004353EB" w:rsidRPr="00BE549A">
        <w:rPr>
          <w:rFonts w:ascii="Times New Roman" w:hAnsi="Times New Roman" w:cs="Times New Roman"/>
          <w:sz w:val="24"/>
          <w:szCs w:val="24"/>
        </w:rPr>
        <w:t>3.</w:t>
      </w:r>
      <w:r w:rsidR="00AE3154" w:rsidRPr="00BE549A">
        <w:rPr>
          <w:rFonts w:ascii="Times New Roman" w:hAnsi="Times New Roman" w:cs="Times New Roman"/>
          <w:sz w:val="24"/>
          <w:szCs w:val="24"/>
        </w:rPr>
        <w:t xml:space="preserve"> </w:t>
      </w:r>
      <w:r w:rsidR="001B4BB9" w:rsidRPr="00BE549A">
        <w:rPr>
          <w:rFonts w:ascii="Times New Roman" w:hAnsi="Times New Roman" w:cs="Times New Roman"/>
          <w:sz w:val="24"/>
          <w:szCs w:val="24"/>
        </w:rPr>
        <w:t>punkt</w:t>
      </w:r>
      <w:r w:rsidR="004353EB" w:rsidRPr="00BE549A">
        <w:rPr>
          <w:rFonts w:ascii="Times New Roman" w:hAnsi="Times New Roman" w:cs="Times New Roman"/>
          <w:sz w:val="24"/>
          <w:szCs w:val="24"/>
        </w:rPr>
        <w:t>u</w:t>
      </w:r>
      <w:r w:rsidR="001B4BB9" w:rsidRPr="00BE549A">
        <w:rPr>
          <w:rFonts w:ascii="Times New Roman" w:hAnsi="Times New Roman" w:cs="Times New Roman"/>
          <w:sz w:val="24"/>
          <w:szCs w:val="24"/>
        </w:rPr>
        <w:t xml:space="preserve"> prasībām.</w:t>
      </w:r>
    </w:p>
    <w:p w14:paraId="13402771" w14:textId="718A1E23" w:rsidR="004353EB" w:rsidRPr="00BE549A" w:rsidRDefault="004353EB" w:rsidP="00410996">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Ja Komisija konstatē, ka konkrētais piedāvājums varētu būt nepamatoti lēts, Komisija  rīkojas saskaņā ar PIL 53. panta noteikumiem.</w:t>
      </w:r>
    </w:p>
    <w:p w14:paraId="46793E7C" w14:textId="723099CB" w:rsidR="00DB2AE8" w:rsidRPr="00BE549A" w:rsidRDefault="00DB2AE8" w:rsidP="00410996">
      <w:pPr>
        <w:pStyle w:val="Nodala111"/>
        <w:numPr>
          <w:ilvl w:val="2"/>
          <w:numId w:val="43"/>
        </w:numPr>
        <w:ind w:left="1418" w:hanging="709"/>
        <w:rPr>
          <w:rFonts w:ascii="Times New Roman" w:hAnsi="Times New Roman" w:cs="Times New Roman"/>
          <w:sz w:val="24"/>
          <w:szCs w:val="24"/>
        </w:rPr>
      </w:pPr>
      <w:r w:rsidRPr="00BE549A">
        <w:rPr>
          <w:rFonts w:ascii="Times New Roman" w:hAnsi="Times New Roman" w:cs="Times New Roman"/>
          <w:sz w:val="24"/>
          <w:szCs w:val="24"/>
        </w:rPr>
        <w:t xml:space="preserve">Ja, izvērtējot pretendenta sniegto skaidrojumu, Komisija konstatē, ka pretendents nav pamatojis piedāvāto zemo cenas vai izmaksu līmeni vai ja cenā vai izmaksās nav iekļautas izmaksas, kas saistītas ar vides, sociālo un darba tiesību un darba aizsardzības jomas normatīvajos aktos un darba koplīgumos noteikto pienākumu ievērošanu,  </w:t>
      </w:r>
      <w:r w:rsidR="00410996" w:rsidRPr="00BE549A">
        <w:rPr>
          <w:rFonts w:ascii="Times New Roman" w:hAnsi="Times New Roman" w:cs="Times New Roman"/>
          <w:sz w:val="24"/>
          <w:szCs w:val="24"/>
        </w:rPr>
        <w:t>K</w:t>
      </w:r>
      <w:r w:rsidRPr="00BE549A">
        <w:rPr>
          <w:rFonts w:ascii="Times New Roman" w:hAnsi="Times New Roman" w:cs="Times New Roman"/>
          <w:sz w:val="24"/>
          <w:szCs w:val="24"/>
        </w:rPr>
        <w:t>omisija atzīst piedāvājumu par nepamatoti lētu un to noraida.</w:t>
      </w:r>
    </w:p>
    <w:p w14:paraId="57748623" w14:textId="242EDEF5" w:rsidR="001B4BB9" w:rsidRPr="00BE549A" w:rsidRDefault="001B4BB9"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 xml:space="preserve">Ja </w:t>
      </w:r>
      <w:r w:rsidR="00410996" w:rsidRPr="00BE549A">
        <w:rPr>
          <w:rFonts w:ascii="Times New Roman" w:hAnsi="Times New Roman" w:cs="Times New Roman"/>
          <w:sz w:val="24"/>
          <w:szCs w:val="24"/>
        </w:rPr>
        <w:t>F</w:t>
      </w:r>
      <w:r w:rsidRPr="00BE549A">
        <w:rPr>
          <w:rFonts w:ascii="Times New Roman" w:hAnsi="Times New Roman" w:cs="Times New Roman"/>
          <w:sz w:val="24"/>
          <w:szCs w:val="24"/>
        </w:rPr>
        <w:t xml:space="preserve">inanšu piedāvājums neatbilst </w:t>
      </w:r>
      <w:r w:rsidR="00A250E5" w:rsidRPr="00BE549A">
        <w:rPr>
          <w:rFonts w:ascii="Times New Roman" w:hAnsi="Times New Roman" w:cs="Times New Roman"/>
          <w:sz w:val="24"/>
          <w:szCs w:val="24"/>
        </w:rPr>
        <w:t xml:space="preserve">Iepirkuma </w:t>
      </w:r>
      <w:r w:rsidRPr="00BE549A">
        <w:rPr>
          <w:rFonts w:ascii="Times New Roman" w:hAnsi="Times New Roman" w:cs="Times New Roman"/>
          <w:sz w:val="24"/>
          <w:szCs w:val="24"/>
        </w:rPr>
        <w:t xml:space="preserve">nolikuma </w:t>
      </w:r>
      <w:r w:rsidR="00410996" w:rsidRPr="00BE549A">
        <w:rPr>
          <w:rFonts w:ascii="Times New Roman" w:hAnsi="Times New Roman" w:cs="Times New Roman"/>
          <w:sz w:val="24"/>
          <w:szCs w:val="24"/>
        </w:rPr>
        <w:t>8</w:t>
      </w:r>
      <w:r w:rsidR="002F7BAE" w:rsidRPr="00BE549A">
        <w:rPr>
          <w:rFonts w:ascii="Times New Roman" w:hAnsi="Times New Roman" w:cs="Times New Roman"/>
          <w:sz w:val="24"/>
          <w:szCs w:val="24"/>
        </w:rPr>
        <w:t>.</w:t>
      </w:r>
      <w:r w:rsidR="00DB2AE8" w:rsidRPr="00BE549A">
        <w:rPr>
          <w:rFonts w:ascii="Times New Roman" w:hAnsi="Times New Roman" w:cs="Times New Roman"/>
          <w:sz w:val="24"/>
          <w:szCs w:val="24"/>
        </w:rPr>
        <w:t>1.-</w:t>
      </w:r>
      <w:r w:rsidR="00410996" w:rsidRPr="00BE549A">
        <w:rPr>
          <w:rFonts w:ascii="Times New Roman" w:hAnsi="Times New Roman" w:cs="Times New Roman"/>
          <w:sz w:val="24"/>
          <w:szCs w:val="24"/>
        </w:rPr>
        <w:t>8</w:t>
      </w:r>
      <w:r w:rsidR="00DB2AE8" w:rsidRPr="00BE549A">
        <w:rPr>
          <w:rFonts w:ascii="Times New Roman" w:hAnsi="Times New Roman" w:cs="Times New Roman"/>
          <w:sz w:val="24"/>
          <w:szCs w:val="24"/>
        </w:rPr>
        <w:t>.3.</w:t>
      </w:r>
      <w:r w:rsidR="00AE3154" w:rsidRPr="00BE549A">
        <w:rPr>
          <w:rFonts w:ascii="Times New Roman" w:hAnsi="Times New Roman" w:cs="Times New Roman"/>
          <w:sz w:val="24"/>
          <w:szCs w:val="24"/>
        </w:rPr>
        <w:t xml:space="preserve"> </w:t>
      </w:r>
      <w:r w:rsidRPr="00BE549A">
        <w:rPr>
          <w:rFonts w:ascii="Times New Roman" w:hAnsi="Times New Roman" w:cs="Times New Roman"/>
          <w:sz w:val="24"/>
          <w:szCs w:val="24"/>
        </w:rPr>
        <w:t xml:space="preserve"> punkta prasībām, </w:t>
      </w:r>
      <w:r w:rsidR="002F7BAE" w:rsidRPr="00BE549A">
        <w:rPr>
          <w:rFonts w:ascii="Times New Roman" w:hAnsi="Times New Roman" w:cs="Times New Roman"/>
          <w:sz w:val="24"/>
          <w:szCs w:val="24"/>
        </w:rPr>
        <w:t>K</w:t>
      </w:r>
      <w:r w:rsidRPr="00BE549A">
        <w:rPr>
          <w:rFonts w:ascii="Times New Roman" w:hAnsi="Times New Roman" w:cs="Times New Roman"/>
          <w:sz w:val="24"/>
          <w:szCs w:val="24"/>
        </w:rPr>
        <w:t xml:space="preserve">omisija izslēdz pretendentu no turpmākās dalības </w:t>
      </w:r>
      <w:r w:rsidR="00A250E5" w:rsidRPr="00BE549A">
        <w:rPr>
          <w:rFonts w:ascii="Times New Roman" w:hAnsi="Times New Roman" w:cs="Times New Roman"/>
          <w:sz w:val="24"/>
          <w:szCs w:val="24"/>
        </w:rPr>
        <w:t xml:space="preserve">Iepirkumā </w:t>
      </w:r>
      <w:r w:rsidRPr="00BE549A">
        <w:rPr>
          <w:rFonts w:ascii="Times New Roman" w:hAnsi="Times New Roman" w:cs="Times New Roman"/>
          <w:sz w:val="24"/>
          <w:szCs w:val="24"/>
        </w:rPr>
        <w:t>un tā piedāvājumu tālāk nevērtē.</w:t>
      </w:r>
    </w:p>
    <w:p w14:paraId="39A02B41" w14:textId="327C74CA" w:rsidR="00D83AB7" w:rsidRPr="00BE549A" w:rsidRDefault="00DB2AE8" w:rsidP="00DD0EE7">
      <w:pPr>
        <w:pStyle w:val="Nodala11"/>
        <w:numPr>
          <w:ilvl w:val="1"/>
          <w:numId w:val="43"/>
        </w:numPr>
        <w:ind w:left="567" w:hanging="567"/>
        <w:rPr>
          <w:rFonts w:ascii="Times New Roman" w:hAnsi="Times New Roman" w:cs="Times New Roman"/>
          <w:b/>
          <w:sz w:val="24"/>
          <w:szCs w:val="24"/>
        </w:rPr>
      </w:pPr>
      <w:r w:rsidRPr="00BE549A">
        <w:rPr>
          <w:rFonts w:ascii="Times New Roman" w:hAnsi="Times New Roman" w:cs="Times New Roman"/>
          <w:b/>
          <w:sz w:val="24"/>
          <w:szCs w:val="24"/>
        </w:rPr>
        <w:t>Saimnieciski visizdevīgākā piedāvājuma noteikšana</w:t>
      </w:r>
      <w:r w:rsidR="00AD128D" w:rsidRPr="00BE549A">
        <w:rPr>
          <w:rFonts w:ascii="Times New Roman" w:hAnsi="Times New Roman" w:cs="Times New Roman"/>
          <w:b/>
          <w:sz w:val="24"/>
          <w:szCs w:val="24"/>
        </w:rPr>
        <w:t xml:space="preserve"> </w:t>
      </w:r>
    </w:p>
    <w:p w14:paraId="301CB34C" w14:textId="37333404" w:rsidR="00DB2AE8" w:rsidRPr="00BE549A" w:rsidRDefault="00DB2AE8" w:rsidP="00410996">
      <w:pPr>
        <w:pStyle w:val="Nodala11"/>
        <w:numPr>
          <w:ilvl w:val="2"/>
          <w:numId w:val="43"/>
        </w:numPr>
        <w:ind w:left="1418" w:hanging="851"/>
        <w:rPr>
          <w:rFonts w:ascii="Times New Roman" w:hAnsi="Times New Roman" w:cs="Times New Roman"/>
          <w:sz w:val="24"/>
          <w:szCs w:val="24"/>
          <w:lang w:eastAsia="lv-LV"/>
        </w:rPr>
      </w:pPr>
      <w:bookmarkStart w:id="23" w:name="_Hlk208174320"/>
      <w:r w:rsidRPr="00BE549A">
        <w:rPr>
          <w:rFonts w:ascii="Times New Roman" w:hAnsi="Times New Roman" w:cs="Times New Roman"/>
          <w:sz w:val="24"/>
          <w:szCs w:val="24"/>
        </w:rPr>
        <w:t>Komisija nosaka saimnieciski visizdevīgāko piedāvājumu ar viszemāko piedāvāto cenu, no piedāvājumiem, kas atbilst Nolikuma prasībām un tehniskajai specifikācijai. Pretendent</w:t>
      </w:r>
      <w:r w:rsidR="00410996" w:rsidRPr="00BE549A">
        <w:rPr>
          <w:rFonts w:ascii="Times New Roman" w:hAnsi="Times New Roman" w:cs="Times New Roman"/>
          <w:sz w:val="24"/>
          <w:szCs w:val="24"/>
        </w:rPr>
        <w:t>u</w:t>
      </w:r>
      <w:r w:rsidRPr="00BE549A">
        <w:rPr>
          <w:rFonts w:ascii="Times New Roman" w:hAnsi="Times New Roman" w:cs="Times New Roman"/>
          <w:sz w:val="24"/>
          <w:szCs w:val="24"/>
        </w:rPr>
        <w:t xml:space="preserve">, kura piedāvājums, salīdzinot un izvērtējot iesniegtos piedāvājumus, noteikts kā saimnieciski visizdevīgākais piedāvājums ar viszemāko cenu, tiks atzīts par </w:t>
      </w:r>
      <w:r w:rsidR="00410996" w:rsidRPr="00BE549A">
        <w:rPr>
          <w:rFonts w:ascii="Times New Roman" w:hAnsi="Times New Roman" w:cs="Times New Roman"/>
          <w:sz w:val="24"/>
          <w:szCs w:val="24"/>
        </w:rPr>
        <w:t>tādu</w:t>
      </w:r>
      <w:r w:rsidRPr="00BE549A">
        <w:rPr>
          <w:rFonts w:ascii="Times New Roman" w:hAnsi="Times New Roman" w:cs="Times New Roman"/>
          <w:sz w:val="24"/>
          <w:szCs w:val="24"/>
        </w:rPr>
        <w:t>, kuram būtu piešķiramas līguma slēgšanas tiesības</w:t>
      </w:r>
      <w:bookmarkEnd w:id="23"/>
      <w:r w:rsidR="00410996" w:rsidRPr="00BE549A">
        <w:rPr>
          <w:rFonts w:ascii="Times New Roman" w:hAnsi="Times New Roman" w:cs="Times New Roman"/>
          <w:sz w:val="24"/>
          <w:szCs w:val="24"/>
        </w:rPr>
        <w:t>.</w:t>
      </w:r>
    </w:p>
    <w:p w14:paraId="6B38CD52" w14:textId="7541932C" w:rsidR="00DB2AE8" w:rsidRPr="00BE549A" w:rsidRDefault="00DB2AE8" w:rsidP="00CD7CBF">
      <w:pPr>
        <w:pStyle w:val="Nodala11"/>
        <w:numPr>
          <w:ilvl w:val="0"/>
          <w:numId w:val="0"/>
        </w:numPr>
        <w:ind w:left="1418"/>
        <w:rPr>
          <w:rFonts w:ascii="Times New Roman" w:hAnsi="Times New Roman" w:cs="Times New Roman"/>
          <w:sz w:val="24"/>
          <w:szCs w:val="24"/>
          <w:lang w:eastAsia="lv-LV"/>
        </w:rPr>
      </w:pPr>
      <w:r w:rsidRPr="00BE549A">
        <w:rPr>
          <w:rFonts w:ascii="Times New Roman" w:hAnsi="Times New Roman" w:cs="Times New Roman"/>
          <w:sz w:val="24"/>
          <w:szCs w:val="24"/>
        </w:rPr>
        <w:t xml:space="preserve">Gadījumā, ja Iepirkumā vairāki piedāvājumi iegūst vienādu novērtējumu un tie atzīstami par saimnieciski visizdevīgākajiem piedāvājumiem, tad </w:t>
      </w:r>
      <w:r w:rsidR="00410996" w:rsidRPr="00BE549A">
        <w:rPr>
          <w:rFonts w:ascii="Times New Roman" w:hAnsi="Times New Roman" w:cs="Times New Roman"/>
          <w:sz w:val="24"/>
          <w:szCs w:val="24"/>
        </w:rPr>
        <w:t xml:space="preserve">par uzvarētāju tiks noteikts tas pretendents, kuram būs zemākā piedāvātā viens stundas nomas maksa pozīcijā “Ģērbtuve ar  dušas telpu”. Ja vismaz diviem pretendentiem ir vienāds novērtējums pozīcijā “Ģērbtuve ar  dušas telpu”, tad </w:t>
      </w:r>
      <w:r w:rsidRPr="00BE549A">
        <w:rPr>
          <w:rFonts w:ascii="Times New Roman" w:hAnsi="Times New Roman" w:cs="Times New Roman"/>
          <w:sz w:val="24"/>
          <w:szCs w:val="24"/>
        </w:rPr>
        <w:t>uzvarētāja noteikšanai Komisija rīkos izlozi klātienē, kurā uzaicinās piedalīties tos pretendentus, kuri būs ieguvuši identiskus saimnieciski visizdevīgākā piedāvājuma vērtējumus</w:t>
      </w:r>
      <w:r w:rsidR="00410996" w:rsidRPr="00BE549A">
        <w:rPr>
          <w:rFonts w:ascii="Times New Roman" w:hAnsi="Times New Roman" w:cs="Times New Roman"/>
          <w:sz w:val="24"/>
          <w:szCs w:val="24"/>
        </w:rPr>
        <w:t>.</w:t>
      </w:r>
    </w:p>
    <w:p w14:paraId="78A137E0" w14:textId="4C66475C" w:rsidR="00AE3665" w:rsidRPr="00BE549A" w:rsidRDefault="003576E1" w:rsidP="00DD0EE7">
      <w:pPr>
        <w:pStyle w:val="Nodala1"/>
        <w:numPr>
          <w:ilvl w:val="0"/>
          <w:numId w:val="43"/>
        </w:numPr>
        <w:rPr>
          <w:rFonts w:ascii="Times New Roman" w:hAnsi="Times New Roman" w:cs="Times New Roman"/>
          <w:bCs/>
          <w:sz w:val="24"/>
          <w:szCs w:val="24"/>
        </w:rPr>
      </w:pPr>
      <w:bookmarkStart w:id="24" w:name="_Toc208323512"/>
      <w:r w:rsidRPr="00BE549A">
        <w:rPr>
          <w:rFonts w:ascii="Times New Roman" w:hAnsi="Times New Roman" w:cs="Times New Roman"/>
          <w:sz w:val="24"/>
          <w:szCs w:val="24"/>
        </w:rPr>
        <w:t>Preten</w:t>
      </w:r>
      <w:r w:rsidR="0087681A" w:rsidRPr="00BE549A">
        <w:rPr>
          <w:rFonts w:ascii="Times New Roman" w:hAnsi="Times New Roman" w:cs="Times New Roman"/>
          <w:sz w:val="24"/>
          <w:szCs w:val="24"/>
        </w:rPr>
        <w:t>dentu izslēgšanas noteikumi</w:t>
      </w:r>
      <w:r w:rsidR="000D67BA" w:rsidRPr="00BE549A">
        <w:rPr>
          <w:rFonts w:ascii="Times New Roman" w:hAnsi="Times New Roman" w:cs="Times New Roman"/>
          <w:sz w:val="24"/>
          <w:szCs w:val="24"/>
        </w:rPr>
        <w:t xml:space="preserve"> atbilstoši normatīviem aktiem</w:t>
      </w:r>
      <w:bookmarkEnd w:id="24"/>
      <w:r w:rsidR="00AD128D" w:rsidRPr="00BE549A">
        <w:rPr>
          <w:rFonts w:ascii="Times New Roman" w:hAnsi="Times New Roman" w:cs="Times New Roman"/>
          <w:sz w:val="24"/>
          <w:szCs w:val="24"/>
        </w:rPr>
        <w:t xml:space="preserve"> </w:t>
      </w:r>
    </w:p>
    <w:p w14:paraId="5BE97ECA" w14:textId="7EE64B2B" w:rsidR="00982B2E" w:rsidRPr="00BE549A" w:rsidRDefault="00982B2E"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Pretendentu izslēgšanas gadīju</w:t>
      </w:r>
      <w:r w:rsidR="00825E9C" w:rsidRPr="00BE549A">
        <w:rPr>
          <w:rFonts w:ascii="Times New Roman" w:hAnsi="Times New Roman" w:cs="Times New Roman"/>
          <w:sz w:val="24"/>
          <w:szCs w:val="24"/>
        </w:rPr>
        <w:t>mu esamības pārbaudi Komisija veic attiecībā uz p</w:t>
      </w:r>
      <w:r w:rsidRPr="00BE549A">
        <w:rPr>
          <w:rFonts w:ascii="Times New Roman" w:hAnsi="Times New Roman" w:cs="Times New Roman"/>
          <w:sz w:val="24"/>
          <w:szCs w:val="24"/>
        </w:rPr>
        <w:t>retendentu, k</w:t>
      </w:r>
      <w:r w:rsidR="00825E9C" w:rsidRPr="00BE549A">
        <w:rPr>
          <w:rFonts w:ascii="Times New Roman" w:hAnsi="Times New Roman" w:cs="Times New Roman"/>
          <w:sz w:val="24"/>
          <w:szCs w:val="24"/>
        </w:rPr>
        <w:t xml:space="preserve">uram būtu piešķiramas </w:t>
      </w:r>
      <w:r w:rsidRPr="00BE549A">
        <w:rPr>
          <w:rFonts w:ascii="Times New Roman" w:hAnsi="Times New Roman" w:cs="Times New Roman"/>
          <w:sz w:val="24"/>
          <w:szCs w:val="24"/>
        </w:rPr>
        <w:t>līguma slēgšanas tiesības.</w:t>
      </w:r>
    </w:p>
    <w:p w14:paraId="48C3397F" w14:textId="7C815753" w:rsidR="00FA5759" w:rsidRPr="00BE549A" w:rsidRDefault="00FA5759"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Iepirkuma komisija pārbauda, vai uz pretendentu, kuram būtu piešķiramas līguma slēgšanas tiesības, ir attiecināmi PIL 42. panta otrās daļas 2. punktā minētie nosacījumi</w:t>
      </w:r>
      <w:r w:rsidR="00410996" w:rsidRPr="00BE549A">
        <w:rPr>
          <w:rFonts w:ascii="Times New Roman" w:hAnsi="Times New Roman" w:cs="Times New Roman"/>
          <w:sz w:val="24"/>
          <w:szCs w:val="24"/>
        </w:rPr>
        <w:t>.</w:t>
      </w:r>
    </w:p>
    <w:p w14:paraId="6083803B" w14:textId="77777777" w:rsidR="00FA5759" w:rsidRPr="00BE549A" w:rsidRDefault="00FA5759"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Komisija izslēdz pretendentu no turpmākās dalības Iepirkumā, ja tā konstatē apstākļus, kas atbilst PIL 42.panta otrās daļas 2. punktā noteiktajiem pretendenta izslēgšanas nosacījumiem. Komisija tomēr neizslēdz pretendentu no turpmākas dalības Iepirkumā jebkurā no PIL 42.panta ceturtajā daļā norādītajiem gadījumiem. </w:t>
      </w:r>
    </w:p>
    <w:p w14:paraId="45F7F6CD" w14:textId="77777777" w:rsidR="00CE6B05" w:rsidRPr="00BE549A" w:rsidRDefault="00301ADA"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Saskaņā ar PIL 42.panta trešo daļu, </w:t>
      </w:r>
      <w:r w:rsidR="00CD276C" w:rsidRPr="00BE549A">
        <w:rPr>
          <w:rFonts w:ascii="Times New Roman" w:hAnsi="Times New Roman" w:cs="Times New Roman"/>
          <w:sz w:val="24"/>
          <w:szCs w:val="24"/>
        </w:rPr>
        <w:t>PIL 42.panta otr</w:t>
      </w:r>
      <w:r w:rsidR="00E34E1E" w:rsidRPr="00BE549A">
        <w:rPr>
          <w:rFonts w:ascii="Times New Roman" w:hAnsi="Times New Roman" w:cs="Times New Roman"/>
          <w:sz w:val="24"/>
          <w:szCs w:val="24"/>
        </w:rPr>
        <w:t>ās</w:t>
      </w:r>
      <w:r w:rsidR="00CD276C" w:rsidRPr="00BE549A">
        <w:rPr>
          <w:rFonts w:ascii="Times New Roman" w:hAnsi="Times New Roman" w:cs="Times New Roman"/>
          <w:sz w:val="24"/>
          <w:szCs w:val="24"/>
        </w:rPr>
        <w:t xml:space="preserve"> daļ</w:t>
      </w:r>
      <w:r w:rsidR="00E34E1E" w:rsidRPr="00BE549A">
        <w:rPr>
          <w:rFonts w:ascii="Times New Roman" w:hAnsi="Times New Roman" w:cs="Times New Roman"/>
          <w:sz w:val="24"/>
          <w:szCs w:val="24"/>
        </w:rPr>
        <w:t>as</w:t>
      </w:r>
      <w:r w:rsidR="00CD276C" w:rsidRPr="00BE549A">
        <w:rPr>
          <w:rFonts w:ascii="Times New Roman" w:hAnsi="Times New Roman" w:cs="Times New Roman"/>
          <w:sz w:val="24"/>
          <w:szCs w:val="24"/>
        </w:rPr>
        <w:t xml:space="preserve"> </w:t>
      </w:r>
      <w:r w:rsidR="00E34E1E" w:rsidRPr="00BE549A">
        <w:rPr>
          <w:rFonts w:ascii="Times New Roman" w:hAnsi="Times New Roman" w:cs="Times New Roman"/>
          <w:sz w:val="24"/>
          <w:szCs w:val="24"/>
        </w:rPr>
        <w:t>2.</w:t>
      </w:r>
      <w:r w:rsidR="00FA5759" w:rsidRPr="00BE549A">
        <w:rPr>
          <w:rFonts w:ascii="Times New Roman" w:hAnsi="Times New Roman" w:cs="Times New Roman"/>
          <w:sz w:val="24"/>
          <w:szCs w:val="24"/>
        </w:rPr>
        <w:t xml:space="preserve"> </w:t>
      </w:r>
      <w:r w:rsidR="00E34E1E" w:rsidRPr="00BE549A">
        <w:rPr>
          <w:rFonts w:ascii="Times New Roman" w:hAnsi="Times New Roman" w:cs="Times New Roman"/>
          <w:sz w:val="24"/>
          <w:szCs w:val="24"/>
        </w:rPr>
        <w:t xml:space="preserve">punktā </w:t>
      </w:r>
      <w:r w:rsidR="00CD276C" w:rsidRPr="00BE549A">
        <w:rPr>
          <w:rFonts w:ascii="Times New Roman" w:hAnsi="Times New Roman" w:cs="Times New Roman"/>
          <w:sz w:val="24"/>
          <w:szCs w:val="24"/>
        </w:rPr>
        <w:t>noteiktie izslēgšanas nosacījumi ir attiecināmi arī uz</w:t>
      </w:r>
      <w:r w:rsidRPr="00BE549A">
        <w:rPr>
          <w:rFonts w:ascii="Times New Roman" w:hAnsi="Times New Roman" w:cs="Times New Roman"/>
          <w:sz w:val="24"/>
          <w:szCs w:val="24"/>
        </w:rPr>
        <w:t xml:space="preserve"> personālsabiedrības biedru, ja pretendents ir personālsabiedrība, pretendenta norādīto personu, uz kuras iespējām pretendents balstās, lai apliecinātu, ka tā kvalifikācija atbilst paziņojumā par līgumu vai iepirkuma procedūras dokumentos noteiktajām prasībām, pretendenta norādīto apakšuzņēmēju, kura</w:t>
      </w:r>
      <w:r w:rsidR="009B675E" w:rsidRPr="00BE549A">
        <w:rPr>
          <w:rFonts w:ascii="Times New Roman" w:hAnsi="Times New Roman" w:cs="Times New Roman"/>
          <w:sz w:val="24"/>
          <w:szCs w:val="24"/>
        </w:rPr>
        <w:t xml:space="preserve"> </w:t>
      </w:r>
      <w:r w:rsidRPr="00BE549A">
        <w:rPr>
          <w:rFonts w:ascii="Times New Roman" w:hAnsi="Times New Roman" w:cs="Times New Roman"/>
          <w:sz w:val="24"/>
          <w:szCs w:val="24"/>
        </w:rPr>
        <w:t xml:space="preserve">sniedzamo </w:t>
      </w:r>
      <w:r w:rsidR="00176003" w:rsidRPr="00BE549A">
        <w:rPr>
          <w:rFonts w:ascii="Times New Roman" w:hAnsi="Times New Roman" w:cs="Times New Roman"/>
          <w:sz w:val="24"/>
          <w:szCs w:val="24"/>
        </w:rPr>
        <w:t>būvdarbu</w:t>
      </w:r>
      <w:r w:rsidRPr="00BE549A">
        <w:rPr>
          <w:rFonts w:ascii="Times New Roman" w:hAnsi="Times New Roman" w:cs="Times New Roman"/>
          <w:sz w:val="24"/>
          <w:szCs w:val="24"/>
        </w:rPr>
        <w:t xml:space="preserve"> vērtība ir vismaz 10</w:t>
      </w:r>
      <w:r w:rsidR="006F26DA" w:rsidRPr="00BE549A">
        <w:rPr>
          <w:rFonts w:ascii="Times New Roman" w:hAnsi="Times New Roman" w:cs="Times New Roman"/>
          <w:sz w:val="24"/>
          <w:szCs w:val="24"/>
        </w:rPr>
        <w:t> </w:t>
      </w:r>
      <w:r w:rsidRPr="00BE549A">
        <w:rPr>
          <w:rFonts w:ascii="Times New Roman" w:hAnsi="Times New Roman" w:cs="Times New Roman"/>
          <w:sz w:val="24"/>
          <w:szCs w:val="24"/>
        </w:rPr>
        <w:t>000</w:t>
      </w:r>
      <w:r w:rsidR="006F26DA" w:rsidRPr="00BE549A">
        <w:rPr>
          <w:rFonts w:ascii="Times New Roman" w:hAnsi="Times New Roman" w:cs="Times New Roman"/>
          <w:sz w:val="24"/>
          <w:szCs w:val="24"/>
        </w:rPr>
        <w:t> </w:t>
      </w:r>
      <w:r w:rsidRPr="00BE549A">
        <w:rPr>
          <w:rFonts w:ascii="Times New Roman" w:hAnsi="Times New Roman" w:cs="Times New Roman"/>
          <w:i/>
          <w:sz w:val="24"/>
          <w:szCs w:val="24"/>
        </w:rPr>
        <w:t>euro</w:t>
      </w:r>
      <w:r w:rsidR="00CD276C" w:rsidRPr="00BE549A">
        <w:rPr>
          <w:rFonts w:ascii="Times New Roman" w:hAnsi="Times New Roman" w:cs="Times New Roman"/>
          <w:sz w:val="24"/>
          <w:szCs w:val="24"/>
        </w:rPr>
        <w:t>.</w:t>
      </w:r>
      <w:r w:rsidRPr="00BE549A">
        <w:rPr>
          <w:rFonts w:ascii="Times New Roman" w:hAnsi="Times New Roman" w:cs="Times New Roman"/>
          <w:sz w:val="24"/>
          <w:szCs w:val="24"/>
        </w:rPr>
        <w:t xml:space="preserve"> </w:t>
      </w:r>
    </w:p>
    <w:p w14:paraId="207BF059" w14:textId="28EAA160" w:rsidR="00CE6B05" w:rsidRPr="00BE549A" w:rsidRDefault="00CE6B05" w:rsidP="00410996">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b/>
          <w:bCs/>
          <w:sz w:val="24"/>
          <w:szCs w:val="24"/>
        </w:rPr>
        <w:lastRenderedPageBreak/>
        <w:t>Saskaņā ar  PIL Pārejas noteikumu 28.</w:t>
      </w:r>
      <w:r w:rsidR="00410996" w:rsidRPr="00BE549A">
        <w:rPr>
          <w:rFonts w:ascii="Times New Roman" w:hAnsi="Times New Roman" w:cs="Times New Roman"/>
          <w:b/>
          <w:bCs/>
          <w:sz w:val="24"/>
          <w:szCs w:val="24"/>
        </w:rPr>
        <w:t xml:space="preserve"> </w:t>
      </w:r>
      <w:r w:rsidRPr="00BE549A">
        <w:rPr>
          <w:rFonts w:ascii="Times New Roman" w:hAnsi="Times New Roman" w:cs="Times New Roman"/>
          <w:b/>
          <w:bCs/>
          <w:sz w:val="24"/>
          <w:szCs w:val="24"/>
        </w:rPr>
        <w:t xml:space="preserve">punkta 1) apakšpunktu, ja pretendents būtu izslēdzams no </w:t>
      </w:r>
      <w:r w:rsidR="00410996" w:rsidRPr="00BE549A">
        <w:rPr>
          <w:rFonts w:ascii="Times New Roman" w:hAnsi="Times New Roman" w:cs="Times New Roman"/>
          <w:b/>
          <w:bCs/>
          <w:sz w:val="24"/>
          <w:szCs w:val="24"/>
        </w:rPr>
        <w:t>Ie</w:t>
      </w:r>
      <w:r w:rsidRPr="00BE549A">
        <w:rPr>
          <w:rFonts w:ascii="Times New Roman" w:hAnsi="Times New Roman" w:cs="Times New Roman"/>
          <w:b/>
          <w:bCs/>
          <w:sz w:val="24"/>
          <w:szCs w:val="24"/>
        </w:rPr>
        <w:t xml:space="preserve">pirkuma, pamatojoties uz PIL 42.panta otrās daļas 2. punktā noteikto, tas ir tiesīgs nodrošināt uzticamību, izpildot saistības nodokļu (tai skaitā valsts sociālās apdrošināšanas) jomā un iesniedzot </w:t>
      </w:r>
      <w:r w:rsidR="00046CDE" w:rsidRPr="00BE549A">
        <w:rPr>
          <w:rFonts w:ascii="Times New Roman" w:hAnsi="Times New Roman" w:cs="Times New Roman"/>
          <w:b/>
          <w:bCs/>
          <w:sz w:val="24"/>
          <w:szCs w:val="24"/>
        </w:rPr>
        <w:t>P</w:t>
      </w:r>
      <w:r w:rsidRPr="00BE549A">
        <w:rPr>
          <w:rFonts w:ascii="Times New Roman" w:hAnsi="Times New Roman" w:cs="Times New Roman"/>
          <w:b/>
          <w:bCs/>
          <w:sz w:val="24"/>
          <w:szCs w:val="24"/>
        </w:rPr>
        <w:t xml:space="preserve">asūtītājam pierādījumus par saistību izpildi vai arī iesniedzot pierādījumus, ka personai nemaz nebija neizpildītu saistību nodokļu (tai skaitā valsts sociālās apdrošināšanas) jomā. Šajā punktā minēto pierādījumu iesniegšanai </w:t>
      </w:r>
      <w:r w:rsidR="00046CDE" w:rsidRPr="00BE549A">
        <w:rPr>
          <w:rFonts w:ascii="Times New Roman" w:hAnsi="Times New Roman" w:cs="Times New Roman"/>
          <w:b/>
          <w:bCs/>
          <w:sz w:val="24"/>
          <w:szCs w:val="24"/>
        </w:rPr>
        <w:t>P</w:t>
      </w:r>
      <w:r w:rsidRPr="00BE549A">
        <w:rPr>
          <w:rFonts w:ascii="Times New Roman" w:hAnsi="Times New Roman" w:cs="Times New Roman"/>
          <w:b/>
          <w:bCs/>
          <w:sz w:val="24"/>
          <w:szCs w:val="24"/>
        </w:rPr>
        <w:t>asūtītājs dod pretendentam laiku, kas nav īsāks par piecām darbdienām</w:t>
      </w:r>
      <w:r w:rsidR="00F75BDB" w:rsidRPr="00BE549A">
        <w:rPr>
          <w:rFonts w:ascii="Times New Roman" w:hAnsi="Times New Roman" w:cs="Times New Roman"/>
          <w:b/>
          <w:bCs/>
          <w:sz w:val="24"/>
          <w:szCs w:val="24"/>
        </w:rPr>
        <w:t>.</w:t>
      </w:r>
    </w:p>
    <w:p w14:paraId="4FA0D8AA" w14:textId="5E4DCC7E" w:rsidR="009443B1" w:rsidRPr="00BE549A" w:rsidRDefault="009443B1" w:rsidP="00410996">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b/>
          <w:bCs/>
          <w:sz w:val="24"/>
          <w:szCs w:val="24"/>
        </w:rPr>
        <w:t>S</w:t>
      </w:r>
      <w:r w:rsidR="00301ADA" w:rsidRPr="00BE549A">
        <w:rPr>
          <w:rFonts w:ascii="Times New Roman" w:hAnsi="Times New Roman" w:cs="Times New Roman"/>
          <w:b/>
          <w:bCs/>
          <w:sz w:val="24"/>
          <w:szCs w:val="24"/>
        </w:rPr>
        <w:t xml:space="preserve">askaņā ar </w:t>
      </w:r>
      <w:r w:rsidRPr="00BE549A">
        <w:rPr>
          <w:rFonts w:ascii="Times New Roman" w:hAnsi="Times New Roman" w:cs="Times New Roman"/>
          <w:b/>
          <w:bCs/>
          <w:sz w:val="24"/>
          <w:szCs w:val="24"/>
        </w:rPr>
        <w:t xml:space="preserve"> PIL Pārejas noteikumu 28.punkta 2) apakšpunktu PIL 42. panta otrās daļas 2.</w:t>
      </w:r>
      <w:r w:rsidR="00F75BDB" w:rsidRPr="00BE549A">
        <w:rPr>
          <w:rFonts w:ascii="Times New Roman" w:hAnsi="Times New Roman" w:cs="Times New Roman"/>
          <w:b/>
          <w:bCs/>
          <w:sz w:val="24"/>
          <w:szCs w:val="24"/>
        </w:rPr>
        <w:t xml:space="preserve"> punktā</w:t>
      </w:r>
      <w:r w:rsidRPr="00BE549A">
        <w:rPr>
          <w:rFonts w:ascii="Times New Roman" w:hAnsi="Times New Roman" w:cs="Times New Roman"/>
          <w:b/>
          <w:bCs/>
          <w:sz w:val="24"/>
          <w:szCs w:val="24"/>
        </w:rPr>
        <w:t xml:space="preserve"> minētie izslēgšanas iemesli netiks attiecināti uz personām, kurām pretendentā ir izšķirošā ietekme uz līdzdalības pamata normatīvo aktu par koncerniem izpratnē un PIL 42. panta otrās daļas 2. punktā minētie izslēgšanas iemesli netiks attiecināti uz  pretendenta patieso labuma guvēju</w:t>
      </w:r>
      <w:r w:rsidRPr="00BE549A">
        <w:rPr>
          <w:rFonts w:ascii="Times New Roman" w:hAnsi="Times New Roman" w:cs="Times New Roman"/>
          <w:sz w:val="24"/>
          <w:szCs w:val="24"/>
        </w:rPr>
        <w:t>.</w:t>
      </w:r>
    </w:p>
    <w:p w14:paraId="53E7634E" w14:textId="026A60CF" w:rsidR="005A4681" w:rsidRPr="00BE549A" w:rsidRDefault="00920686"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Komisija neizskata pretendenta piedāvājumu un izslēdz pretendentu no turpmākās dalības </w:t>
      </w:r>
      <w:r w:rsidR="00A250E5" w:rsidRPr="00BE549A">
        <w:rPr>
          <w:rFonts w:ascii="Times New Roman" w:hAnsi="Times New Roman" w:cs="Times New Roman"/>
          <w:sz w:val="24"/>
          <w:szCs w:val="24"/>
        </w:rPr>
        <w:t>Iepirkumā</w:t>
      </w:r>
      <w:r w:rsidRPr="00BE549A">
        <w:rPr>
          <w:rFonts w:ascii="Times New Roman" w:hAnsi="Times New Roman" w:cs="Times New Roman"/>
          <w:sz w:val="24"/>
          <w:szCs w:val="24"/>
        </w:rPr>
        <w:t xml:space="preserve">, ja uz pretendentu, piegādātāju apvienības biedru </w:t>
      </w:r>
      <w:r w:rsidRPr="00BE549A">
        <w:rPr>
          <w:rFonts w:ascii="Times New Roman" w:hAnsi="Times New Roman" w:cs="Times New Roman"/>
          <w:i/>
          <w:sz w:val="24"/>
          <w:szCs w:val="24"/>
        </w:rPr>
        <w:t>(ja pretendents ir piegādātāju apvienība)</w:t>
      </w:r>
      <w:r w:rsidRPr="00BE549A">
        <w:rPr>
          <w:rFonts w:ascii="Times New Roman" w:hAnsi="Times New Roman" w:cs="Times New Roman"/>
          <w:sz w:val="24"/>
          <w:szCs w:val="24"/>
        </w:rPr>
        <w:t xml:space="preserve">, personālsabiedrības biedru </w:t>
      </w:r>
      <w:r w:rsidRPr="00BE549A">
        <w:rPr>
          <w:rFonts w:ascii="Times New Roman" w:hAnsi="Times New Roman" w:cs="Times New Roman"/>
          <w:i/>
          <w:sz w:val="24"/>
          <w:szCs w:val="24"/>
        </w:rPr>
        <w:t>(ja pretendents ir personālsabiedrība)</w:t>
      </w:r>
      <w:r w:rsidRPr="00BE549A">
        <w:rPr>
          <w:rFonts w:ascii="Times New Roman" w:hAnsi="Times New Roman" w:cs="Times New Roman"/>
          <w:sz w:val="24"/>
          <w:szCs w:val="24"/>
        </w:rPr>
        <w:t xml:space="preserve"> attiecās Starptautisko un Latvijas Republikas nacionālo sankciju 11.</w:t>
      </w:r>
      <w:r w:rsidRPr="00BE549A">
        <w:rPr>
          <w:rFonts w:ascii="Times New Roman" w:hAnsi="Times New Roman" w:cs="Times New Roman"/>
          <w:sz w:val="24"/>
          <w:szCs w:val="24"/>
          <w:vertAlign w:val="superscript"/>
        </w:rPr>
        <w:t>1 </w:t>
      </w:r>
      <w:r w:rsidRPr="00BE549A">
        <w:rPr>
          <w:rFonts w:ascii="Times New Roman" w:hAnsi="Times New Roman" w:cs="Times New Roman"/>
          <w:sz w:val="24"/>
          <w:szCs w:val="24"/>
        </w:rPr>
        <w:t xml:space="preserve">panta pirmās daļas noteikumi. Komisija neizskatīs pretendenta piedāvājumu un izslēgs pretendentu no turpmākas dalības iepirkuma procedūrā, ja arī uz pretendenta </w:t>
      </w:r>
      <w:r w:rsidRPr="00BE549A">
        <w:rPr>
          <w:rFonts w:ascii="Times New Roman" w:hAnsi="Times New Roman" w:cs="Times New Roman"/>
          <w:i/>
          <w:iCs/>
          <w:sz w:val="24"/>
          <w:szCs w:val="24"/>
        </w:rPr>
        <w:t>valdes vai padomes locekli, patieso labuma guvēju, pārstāvēttiesīgo personu vai prokūristu, vai personu, kura ir pilnvarota pārstāvēt pretendentu darbībās, kas saistītas ar filiāli</w:t>
      </w:r>
      <w:r w:rsidRPr="00BE549A">
        <w:rPr>
          <w:rFonts w:ascii="Times New Roman" w:hAnsi="Times New Roman" w:cs="Times New Roman"/>
          <w:sz w:val="24"/>
          <w:szCs w:val="24"/>
        </w:rPr>
        <w:t xml:space="preserve">, vai personālsabiedrības biedru, </w:t>
      </w:r>
      <w:r w:rsidRPr="00BE549A">
        <w:rPr>
          <w:rFonts w:ascii="Times New Roman" w:hAnsi="Times New Roman" w:cs="Times New Roman"/>
          <w:i/>
          <w:iCs/>
          <w:sz w:val="24"/>
          <w:szCs w:val="24"/>
        </w:rPr>
        <w:t>tā valdes vai padomes locekli, patieso labuma guvēju, pārstāvēttiesīgo personu vai prokūristu, ja pretendents ir personālsabiedrība</w:t>
      </w:r>
      <w:r w:rsidRPr="00BE549A">
        <w:rPr>
          <w:rFonts w:ascii="Times New Roman" w:hAnsi="Times New Roman" w:cs="Times New Roman"/>
          <w:sz w:val="24"/>
          <w:szCs w:val="24"/>
        </w:rPr>
        <w:t>, būs attiecināmi attiecīgie izslēgšanas noteikumi</w:t>
      </w:r>
      <w:bookmarkStart w:id="25" w:name="_Hlk197092877"/>
      <w:r w:rsidR="005A4681" w:rsidRPr="00BE549A">
        <w:rPr>
          <w:rFonts w:ascii="Times New Roman" w:hAnsi="Times New Roman" w:cs="Times New Roman"/>
          <w:sz w:val="24"/>
          <w:szCs w:val="24"/>
        </w:rPr>
        <w:t>, kā arī Komisija neizskatīs pretendenta piedāvājumu un izslēgs pretendentu no turpmākas dalības iepirkuma procedūrā, ja uz pretendentu (un attiecīgajām personām) attiecas Eiropas Komisijas Padomes 2022.gada 8.aprīļa regulas (ES) 2022/576, ar kuru groza Regulu (ES) Nr.833/2014 par ierobežojošiem pasākumiem saistībā ar Krievijas darbībām, kas destabilizē situāciju Ukrainā, 5.k pantā noteiktie nosacījumi.</w:t>
      </w:r>
      <w:bookmarkEnd w:id="25"/>
    </w:p>
    <w:p w14:paraId="1329A5DF" w14:textId="7CE04047" w:rsidR="009C23F8" w:rsidRPr="00BE549A" w:rsidRDefault="009C23F8"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Pretendentu izslēgšanas gadījumu pārbaudi Komisija veic PIL 42. panta noteiktajā kārtībā.</w:t>
      </w:r>
    </w:p>
    <w:p w14:paraId="6834B732" w14:textId="1B937A9E" w:rsidR="0087681A" w:rsidRPr="00BE549A" w:rsidRDefault="00046CDE" w:rsidP="00DD0EE7">
      <w:pPr>
        <w:pStyle w:val="Nodala1"/>
        <w:numPr>
          <w:ilvl w:val="0"/>
          <w:numId w:val="43"/>
        </w:numPr>
        <w:rPr>
          <w:rFonts w:ascii="Times New Roman" w:hAnsi="Times New Roman" w:cs="Times New Roman"/>
          <w:sz w:val="24"/>
          <w:szCs w:val="24"/>
        </w:rPr>
      </w:pPr>
      <w:r w:rsidRPr="00BE549A">
        <w:rPr>
          <w:rFonts w:ascii="Times New Roman" w:hAnsi="Times New Roman" w:cs="Times New Roman"/>
          <w:sz w:val="24"/>
          <w:szCs w:val="24"/>
        </w:rPr>
        <w:t>Iepirkuma līguma noslēgšana</w:t>
      </w:r>
    </w:p>
    <w:p w14:paraId="68BD19D4" w14:textId="66082BCD" w:rsidR="009C23F8" w:rsidRPr="00BE549A" w:rsidRDefault="00046CDE"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K</w:t>
      </w:r>
      <w:r w:rsidR="009C23F8" w:rsidRPr="00BE549A">
        <w:rPr>
          <w:rFonts w:ascii="Times New Roman" w:hAnsi="Times New Roman" w:cs="Times New Roman"/>
          <w:sz w:val="24"/>
          <w:szCs w:val="24"/>
        </w:rPr>
        <w:t xml:space="preserve">omisija </w:t>
      </w:r>
      <w:r w:rsidRPr="00BE549A">
        <w:rPr>
          <w:rFonts w:ascii="Times New Roman" w:hAnsi="Times New Roman" w:cs="Times New Roman"/>
          <w:sz w:val="24"/>
          <w:szCs w:val="24"/>
        </w:rPr>
        <w:t>L</w:t>
      </w:r>
      <w:r w:rsidR="009C23F8" w:rsidRPr="00BE549A">
        <w:rPr>
          <w:rFonts w:ascii="Times New Roman" w:hAnsi="Times New Roman" w:cs="Times New Roman"/>
          <w:sz w:val="24"/>
          <w:szCs w:val="24"/>
        </w:rPr>
        <w:t xml:space="preserve">īguma slēgšanas tiesības piešķir pretendentam, kurš ir piedāvājis Iepirkuma nolikuma prasībām atbilstošu saimnieciski visizdevīgāko piedāvājumu atbilstoši Iepirkuma nolikuma </w:t>
      </w:r>
      <w:r w:rsidRPr="00BE549A">
        <w:rPr>
          <w:rFonts w:ascii="Times New Roman" w:hAnsi="Times New Roman" w:cs="Times New Roman"/>
          <w:sz w:val="24"/>
          <w:szCs w:val="24"/>
        </w:rPr>
        <w:t>9</w:t>
      </w:r>
      <w:r w:rsidR="009C23F8" w:rsidRPr="00BE549A">
        <w:rPr>
          <w:rFonts w:ascii="Times New Roman" w:hAnsi="Times New Roman" w:cs="Times New Roman"/>
          <w:sz w:val="24"/>
          <w:szCs w:val="24"/>
        </w:rPr>
        <w:t>.1. punktā noteiktajam piedāvājuma izvēles kritērijam.</w:t>
      </w:r>
    </w:p>
    <w:p w14:paraId="4964E1B0" w14:textId="5C071DB8" w:rsidR="00725E8A" w:rsidRPr="00BE549A" w:rsidRDefault="00725E8A"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Lēmumu </w:t>
      </w:r>
      <w:r w:rsidR="001C238B" w:rsidRPr="00BE549A">
        <w:rPr>
          <w:rFonts w:ascii="Times New Roman" w:hAnsi="Times New Roman" w:cs="Times New Roman"/>
          <w:sz w:val="24"/>
          <w:szCs w:val="24"/>
        </w:rPr>
        <w:t xml:space="preserve">par </w:t>
      </w:r>
      <w:r w:rsidR="00F75BDB" w:rsidRPr="00BE549A">
        <w:rPr>
          <w:rFonts w:ascii="Times New Roman" w:hAnsi="Times New Roman" w:cs="Times New Roman"/>
          <w:sz w:val="24"/>
          <w:szCs w:val="24"/>
        </w:rPr>
        <w:t>I</w:t>
      </w:r>
      <w:r w:rsidR="009C23F8" w:rsidRPr="00BE549A">
        <w:rPr>
          <w:rFonts w:ascii="Times New Roman" w:hAnsi="Times New Roman" w:cs="Times New Roman"/>
          <w:sz w:val="24"/>
          <w:szCs w:val="24"/>
        </w:rPr>
        <w:t>epirkuma</w:t>
      </w:r>
      <w:r w:rsidR="001C238B" w:rsidRPr="00BE549A">
        <w:rPr>
          <w:rFonts w:ascii="Times New Roman" w:hAnsi="Times New Roman" w:cs="Times New Roman"/>
          <w:sz w:val="24"/>
          <w:szCs w:val="24"/>
        </w:rPr>
        <w:t xml:space="preserve"> rezultātu</w:t>
      </w:r>
      <w:r w:rsidRPr="00BE549A">
        <w:rPr>
          <w:rFonts w:ascii="Times New Roman" w:hAnsi="Times New Roman" w:cs="Times New Roman"/>
          <w:sz w:val="24"/>
          <w:szCs w:val="24"/>
        </w:rPr>
        <w:t xml:space="preserve"> Komisija pretendentiem</w:t>
      </w:r>
      <w:r w:rsidR="00FD3A1D" w:rsidRPr="00BE549A">
        <w:rPr>
          <w:rFonts w:ascii="Times New Roman" w:hAnsi="Times New Roman" w:cs="Times New Roman"/>
          <w:sz w:val="24"/>
          <w:szCs w:val="24"/>
        </w:rPr>
        <w:t xml:space="preserve">, </w:t>
      </w:r>
      <w:r w:rsidR="00FD3A1D" w:rsidRPr="00BE549A">
        <w:rPr>
          <w:rFonts w:ascii="Times New Roman" w:eastAsia="Calibri" w:hAnsi="Times New Roman" w:cs="Times New Roman"/>
          <w:sz w:val="24"/>
          <w:szCs w:val="24"/>
        </w:rPr>
        <w:t xml:space="preserve">kas iesnieguši piedāvājumus, </w:t>
      </w:r>
      <w:r w:rsidRPr="00BE549A">
        <w:rPr>
          <w:rFonts w:ascii="Times New Roman" w:hAnsi="Times New Roman" w:cs="Times New Roman"/>
          <w:sz w:val="24"/>
          <w:szCs w:val="24"/>
        </w:rPr>
        <w:t xml:space="preserve"> paziņo</w:t>
      </w:r>
      <w:r w:rsidR="00C1205B" w:rsidRPr="00BE549A">
        <w:rPr>
          <w:rFonts w:ascii="Times New Roman" w:hAnsi="Times New Roman" w:cs="Times New Roman"/>
          <w:sz w:val="24"/>
          <w:szCs w:val="24"/>
        </w:rPr>
        <w:t xml:space="preserve"> rakstiski 3 </w:t>
      </w:r>
      <w:r w:rsidRPr="00BE549A">
        <w:rPr>
          <w:rFonts w:ascii="Times New Roman" w:hAnsi="Times New Roman" w:cs="Times New Roman"/>
          <w:sz w:val="24"/>
          <w:szCs w:val="24"/>
        </w:rPr>
        <w:t xml:space="preserve">(trīs) darba dienu laikā no dienas, kad Komisija ir pieņēmusi lēmumu par </w:t>
      </w:r>
      <w:r w:rsidR="009C23F8"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rezultātu.</w:t>
      </w:r>
    </w:p>
    <w:p w14:paraId="52D1D8A5" w14:textId="460F90DC" w:rsidR="004262A2" w:rsidRPr="00BE549A" w:rsidRDefault="009C23F8"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bCs/>
          <w:sz w:val="24"/>
          <w:szCs w:val="24"/>
        </w:rPr>
        <w:t xml:space="preserve"> </w:t>
      </w:r>
      <w:r w:rsidR="004262A2" w:rsidRPr="00BE549A">
        <w:rPr>
          <w:rFonts w:ascii="Times New Roman" w:hAnsi="Times New Roman" w:cs="Times New Roman"/>
          <w:sz w:val="24"/>
          <w:szCs w:val="24"/>
        </w:rPr>
        <w:t xml:space="preserve">Pasūtītājs slēdz </w:t>
      </w:r>
      <w:r w:rsidR="00046CDE" w:rsidRPr="00BE549A">
        <w:rPr>
          <w:rFonts w:ascii="Times New Roman" w:hAnsi="Times New Roman" w:cs="Times New Roman"/>
          <w:sz w:val="24"/>
          <w:szCs w:val="24"/>
        </w:rPr>
        <w:t>L</w:t>
      </w:r>
      <w:r w:rsidR="00345106" w:rsidRPr="00BE549A">
        <w:rPr>
          <w:rFonts w:ascii="Times New Roman" w:hAnsi="Times New Roman" w:cs="Times New Roman"/>
          <w:sz w:val="24"/>
          <w:szCs w:val="24"/>
        </w:rPr>
        <w:t>īgumu</w:t>
      </w:r>
      <w:r w:rsidR="004262A2" w:rsidRPr="00BE549A">
        <w:rPr>
          <w:rFonts w:ascii="Times New Roman" w:hAnsi="Times New Roman" w:cs="Times New Roman"/>
          <w:sz w:val="24"/>
          <w:szCs w:val="24"/>
        </w:rPr>
        <w:t xml:space="preserve"> ar pretendent</w:t>
      </w:r>
      <w:r w:rsidR="00345106" w:rsidRPr="00BE549A">
        <w:rPr>
          <w:rFonts w:ascii="Times New Roman" w:hAnsi="Times New Roman" w:cs="Times New Roman"/>
          <w:sz w:val="24"/>
          <w:szCs w:val="24"/>
        </w:rPr>
        <w:t>u</w:t>
      </w:r>
      <w:r w:rsidR="004262A2" w:rsidRPr="00BE549A">
        <w:rPr>
          <w:rFonts w:ascii="Times New Roman" w:hAnsi="Times New Roman" w:cs="Times New Roman"/>
          <w:sz w:val="24"/>
          <w:szCs w:val="24"/>
        </w:rPr>
        <w:t>, kur</w:t>
      </w:r>
      <w:r w:rsidR="00345106" w:rsidRPr="00BE549A">
        <w:rPr>
          <w:rFonts w:ascii="Times New Roman" w:hAnsi="Times New Roman" w:cs="Times New Roman"/>
          <w:sz w:val="24"/>
          <w:szCs w:val="24"/>
        </w:rPr>
        <w:t>am</w:t>
      </w:r>
      <w:r w:rsidR="004262A2" w:rsidRPr="00BE549A">
        <w:rPr>
          <w:rFonts w:ascii="Times New Roman" w:hAnsi="Times New Roman" w:cs="Times New Roman"/>
          <w:sz w:val="24"/>
          <w:szCs w:val="24"/>
        </w:rPr>
        <w:t xml:space="preserve"> saskaņā ar </w:t>
      </w:r>
      <w:r w:rsidR="00345106" w:rsidRPr="00BE549A">
        <w:rPr>
          <w:rFonts w:ascii="Times New Roman" w:hAnsi="Times New Roman" w:cs="Times New Roman"/>
          <w:sz w:val="24"/>
          <w:szCs w:val="24"/>
        </w:rPr>
        <w:t>Iepirkuma</w:t>
      </w:r>
      <w:r w:rsidR="004262A2" w:rsidRPr="00BE549A">
        <w:rPr>
          <w:rFonts w:ascii="Times New Roman" w:hAnsi="Times New Roman" w:cs="Times New Roman"/>
          <w:sz w:val="24"/>
          <w:szCs w:val="24"/>
        </w:rPr>
        <w:t xml:space="preserve"> nolikumā noteikto kārtību ir piešķirtas </w:t>
      </w:r>
      <w:r w:rsidR="00046CDE" w:rsidRPr="00BE549A">
        <w:rPr>
          <w:rFonts w:ascii="Times New Roman" w:hAnsi="Times New Roman" w:cs="Times New Roman"/>
          <w:sz w:val="24"/>
          <w:szCs w:val="24"/>
        </w:rPr>
        <w:t>L</w:t>
      </w:r>
      <w:r w:rsidR="004262A2" w:rsidRPr="00BE549A">
        <w:rPr>
          <w:rFonts w:ascii="Times New Roman" w:hAnsi="Times New Roman" w:cs="Times New Roman"/>
          <w:sz w:val="24"/>
          <w:szCs w:val="24"/>
        </w:rPr>
        <w:t xml:space="preserve">īguma slēgšanas tiesības, saskaņā ar PIL 60.panta sesto daļu – ne ātrāk kā nākamajā darbdienā pēc nogaidīšanas termiņa beigām, ja Iepirkumu uzraudzības birojam nav PIL 68.pantā noteiktajā kārtībā iesniegts iesniegums par iepirkuma procedūras pārkāpumiem. </w:t>
      </w:r>
      <w:r w:rsidR="00046CDE" w:rsidRPr="00BE549A">
        <w:rPr>
          <w:rFonts w:ascii="Times New Roman" w:hAnsi="Times New Roman" w:cs="Times New Roman"/>
          <w:sz w:val="24"/>
          <w:szCs w:val="24"/>
        </w:rPr>
        <w:t>L</w:t>
      </w:r>
      <w:r w:rsidR="00A250E5" w:rsidRPr="00BE549A">
        <w:rPr>
          <w:rFonts w:ascii="Times New Roman" w:hAnsi="Times New Roman" w:cs="Times New Roman"/>
          <w:sz w:val="24"/>
          <w:szCs w:val="24"/>
        </w:rPr>
        <w:t>īgumu</w:t>
      </w:r>
      <w:r w:rsidR="004262A2" w:rsidRPr="00BE549A">
        <w:rPr>
          <w:rFonts w:ascii="Times New Roman" w:hAnsi="Times New Roman" w:cs="Times New Roman"/>
          <w:sz w:val="24"/>
          <w:szCs w:val="24"/>
        </w:rPr>
        <w:t xml:space="preserve"> Pasūtītājs sagatavo, pamatojoties uz Komisijas lēmumu par </w:t>
      </w:r>
      <w:r w:rsidR="00046CDE" w:rsidRPr="00BE549A">
        <w:rPr>
          <w:rFonts w:ascii="Times New Roman" w:hAnsi="Times New Roman" w:cs="Times New Roman"/>
          <w:sz w:val="24"/>
          <w:szCs w:val="24"/>
        </w:rPr>
        <w:t>L</w:t>
      </w:r>
      <w:r w:rsidR="004262A2" w:rsidRPr="00BE549A">
        <w:rPr>
          <w:rFonts w:ascii="Times New Roman" w:hAnsi="Times New Roman" w:cs="Times New Roman"/>
          <w:sz w:val="24"/>
          <w:szCs w:val="24"/>
        </w:rPr>
        <w:t>īguma slēgšanas tiesību piešķiršanu un pretendenta</w:t>
      </w:r>
      <w:r w:rsidR="00AD128D" w:rsidRPr="00BE549A">
        <w:rPr>
          <w:rFonts w:ascii="Times New Roman" w:hAnsi="Times New Roman" w:cs="Times New Roman"/>
          <w:sz w:val="24"/>
          <w:szCs w:val="24"/>
        </w:rPr>
        <w:t>m</w:t>
      </w:r>
      <w:r w:rsidR="004262A2" w:rsidRPr="00BE549A">
        <w:rPr>
          <w:rFonts w:ascii="Times New Roman" w:hAnsi="Times New Roman" w:cs="Times New Roman"/>
          <w:sz w:val="24"/>
          <w:szCs w:val="24"/>
        </w:rPr>
        <w:t xml:space="preserve">, kuram piešķirtas </w:t>
      </w:r>
      <w:r w:rsidR="00046CDE" w:rsidRPr="00BE549A">
        <w:rPr>
          <w:rFonts w:ascii="Times New Roman" w:hAnsi="Times New Roman" w:cs="Times New Roman"/>
          <w:sz w:val="24"/>
          <w:szCs w:val="24"/>
        </w:rPr>
        <w:t>L</w:t>
      </w:r>
      <w:r w:rsidR="004262A2" w:rsidRPr="00BE549A">
        <w:rPr>
          <w:rFonts w:ascii="Times New Roman" w:hAnsi="Times New Roman" w:cs="Times New Roman"/>
          <w:sz w:val="24"/>
          <w:szCs w:val="24"/>
        </w:rPr>
        <w:t>īguma slēgšanas tiesības, iesniegto piedāvājumu.</w:t>
      </w:r>
    </w:p>
    <w:p w14:paraId="6DAE3BEB" w14:textId="5936CA8F" w:rsidR="00566FD6" w:rsidRPr="00BE549A" w:rsidRDefault="00566FD6"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Pretendentam, kuram piešķirtas </w:t>
      </w:r>
      <w:r w:rsidR="00046CDE" w:rsidRPr="00BE549A">
        <w:rPr>
          <w:rFonts w:ascii="Times New Roman" w:hAnsi="Times New Roman" w:cs="Times New Roman"/>
          <w:sz w:val="24"/>
          <w:szCs w:val="24"/>
        </w:rPr>
        <w:t>L</w:t>
      </w:r>
      <w:r w:rsidRPr="00BE549A">
        <w:rPr>
          <w:rFonts w:ascii="Times New Roman" w:hAnsi="Times New Roman" w:cs="Times New Roman"/>
          <w:sz w:val="24"/>
          <w:szCs w:val="24"/>
        </w:rPr>
        <w:t xml:space="preserve">īguma slēgšanas tiesības,  </w:t>
      </w:r>
      <w:r w:rsidR="00046CDE" w:rsidRPr="00BE549A">
        <w:rPr>
          <w:rFonts w:ascii="Times New Roman" w:hAnsi="Times New Roman" w:cs="Times New Roman"/>
          <w:sz w:val="24"/>
          <w:szCs w:val="24"/>
        </w:rPr>
        <w:t>L</w:t>
      </w:r>
      <w:r w:rsidR="00192D5B" w:rsidRPr="00BE549A">
        <w:rPr>
          <w:rFonts w:ascii="Times New Roman" w:hAnsi="Times New Roman" w:cs="Times New Roman"/>
          <w:sz w:val="24"/>
          <w:szCs w:val="24"/>
        </w:rPr>
        <w:t>īgum</w:t>
      </w:r>
      <w:r w:rsidR="00046CDE" w:rsidRPr="00BE549A">
        <w:rPr>
          <w:rFonts w:ascii="Times New Roman" w:hAnsi="Times New Roman" w:cs="Times New Roman"/>
          <w:sz w:val="24"/>
          <w:szCs w:val="24"/>
        </w:rPr>
        <w:t>s</w:t>
      </w:r>
      <w:r w:rsidRPr="00BE549A">
        <w:rPr>
          <w:rFonts w:ascii="Times New Roman" w:hAnsi="Times New Roman" w:cs="Times New Roman"/>
          <w:sz w:val="24"/>
          <w:szCs w:val="24"/>
        </w:rPr>
        <w:t xml:space="preserve"> jāparaksta </w:t>
      </w:r>
      <w:r w:rsidRPr="00BE549A">
        <w:rPr>
          <w:rFonts w:ascii="Times New Roman" w:hAnsi="Times New Roman" w:cs="Times New Roman"/>
          <w:b/>
          <w:sz w:val="24"/>
          <w:szCs w:val="24"/>
        </w:rPr>
        <w:t>5 (piecu)</w:t>
      </w:r>
      <w:r w:rsidRPr="00BE549A">
        <w:rPr>
          <w:rFonts w:ascii="Times New Roman" w:hAnsi="Times New Roman" w:cs="Times New Roman"/>
          <w:sz w:val="24"/>
          <w:szCs w:val="24"/>
        </w:rPr>
        <w:t xml:space="preserve"> darba dienu laikā </w:t>
      </w:r>
      <w:r w:rsidR="00097A74" w:rsidRPr="00BE549A">
        <w:rPr>
          <w:rFonts w:ascii="Times New Roman" w:hAnsi="Times New Roman" w:cs="Times New Roman"/>
          <w:bCs/>
          <w:sz w:val="24"/>
          <w:szCs w:val="24"/>
        </w:rPr>
        <w:t>no Pasūtītāja nosūtītā uzaicinājuma to parakstīt (arī e-pasta veidā) nosūtīšanas dienas</w:t>
      </w:r>
      <w:r w:rsidRPr="00BE549A">
        <w:rPr>
          <w:rFonts w:ascii="Times New Roman" w:hAnsi="Times New Roman" w:cs="Times New Roman"/>
          <w:sz w:val="24"/>
          <w:szCs w:val="24"/>
        </w:rPr>
        <w:t xml:space="preserve">. Ja norādītajā termiņā </w:t>
      </w:r>
      <w:r w:rsidR="00097A74" w:rsidRPr="00BE549A">
        <w:rPr>
          <w:rFonts w:ascii="Times New Roman" w:hAnsi="Times New Roman" w:cs="Times New Roman"/>
          <w:sz w:val="24"/>
          <w:szCs w:val="24"/>
        </w:rPr>
        <w:t xml:space="preserve">minētais pretendents neparaksta </w:t>
      </w:r>
      <w:r w:rsidR="00046CDE" w:rsidRPr="00BE549A">
        <w:rPr>
          <w:rFonts w:ascii="Times New Roman" w:hAnsi="Times New Roman" w:cs="Times New Roman"/>
          <w:sz w:val="24"/>
          <w:szCs w:val="24"/>
        </w:rPr>
        <w:t>L</w:t>
      </w:r>
      <w:r w:rsidR="00192D5B" w:rsidRPr="00BE549A">
        <w:rPr>
          <w:rFonts w:ascii="Times New Roman" w:hAnsi="Times New Roman" w:cs="Times New Roman"/>
          <w:sz w:val="24"/>
          <w:szCs w:val="24"/>
        </w:rPr>
        <w:t>īgumu</w:t>
      </w:r>
      <w:r w:rsidRPr="00BE549A">
        <w:rPr>
          <w:rFonts w:ascii="Times New Roman" w:hAnsi="Times New Roman" w:cs="Times New Roman"/>
          <w:sz w:val="24"/>
          <w:szCs w:val="24"/>
        </w:rPr>
        <w:t xml:space="preserve">, tas tiek uzskatīts par atteikumu slēgt </w:t>
      </w:r>
      <w:r w:rsidR="00046CDE" w:rsidRPr="00BE549A">
        <w:rPr>
          <w:rFonts w:ascii="Times New Roman" w:hAnsi="Times New Roman" w:cs="Times New Roman"/>
          <w:sz w:val="24"/>
          <w:szCs w:val="24"/>
        </w:rPr>
        <w:t>L</w:t>
      </w:r>
      <w:r w:rsidRPr="00BE549A">
        <w:rPr>
          <w:rFonts w:ascii="Times New Roman" w:hAnsi="Times New Roman" w:cs="Times New Roman"/>
          <w:sz w:val="24"/>
          <w:szCs w:val="24"/>
        </w:rPr>
        <w:t>īgumu ar Pasūtītāju.</w:t>
      </w:r>
      <w:r w:rsidR="00097A74" w:rsidRPr="00BE549A">
        <w:rPr>
          <w:rFonts w:ascii="Times New Roman" w:eastAsiaTheme="minorHAnsi" w:hAnsi="Times New Roman" w:cs="Times New Roman"/>
          <w:bCs/>
          <w:color w:val="000000" w:themeColor="text1"/>
          <w:sz w:val="24"/>
          <w:szCs w:val="24"/>
        </w:rPr>
        <w:t xml:space="preserve"> </w:t>
      </w:r>
      <w:r w:rsidR="00097A74" w:rsidRPr="00BE549A">
        <w:rPr>
          <w:rFonts w:ascii="Times New Roman" w:hAnsi="Times New Roman" w:cs="Times New Roman"/>
          <w:bCs/>
          <w:sz w:val="24"/>
          <w:szCs w:val="24"/>
        </w:rPr>
        <w:t>Pasūtītājs var noteikt arī garāku parakstīšanas termiņu.</w:t>
      </w:r>
    </w:p>
    <w:p w14:paraId="284EDDD7" w14:textId="37FE0045" w:rsidR="00FB7EB6" w:rsidRPr="00BE549A" w:rsidRDefault="00FB7EB6"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Ja piedāvājumu iesniedz personu apvienība vai personālsabiedrība, piedāvājumā papildus norāda personu, kas </w:t>
      </w:r>
      <w:r w:rsidR="00192D5B" w:rsidRPr="00BE549A">
        <w:rPr>
          <w:rFonts w:ascii="Times New Roman" w:hAnsi="Times New Roman" w:cs="Times New Roman"/>
          <w:sz w:val="24"/>
          <w:szCs w:val="24"/>
        </w:rPr>
        <w:t>Iepirkumā</w:t>
      </w:r>
      <w:r w:rsidRPr="00BE549A">
        <w:rPr>
          <w:rFonts w:ascii="Times New Roman" w:hAnsi="Times New Roman" w:cs="Times New Roman"/>
          <w:sz w:val="24"/>
          <w:szCs w:val="24"/>
        </w:rPr>
        <w:t xml:space="preserve"> pārstāv attiecīgo personu apvienību vai personālsabiedrību, kā arī katras personas atbildības sadalījumu. Ja piedāvājumu iesniedz personu apvienība, tai līguma slēgšanas tiesību iegūšanas gadījumā, ir pienākums pirms </w:t>
      </w:r>
      <w:r w:rsidR="00046CDE" w:rsidRPr="00BE549A">
        <w:rPr>
          <w:rFonts w:ascii="Times New Roman" w:hAnsi="Times New Roman" w:cs="Times New Roman"/>
          <w:sz w:val="24"/>
          <w:szCs w:val="24"/>
        </w:rPr>
        <w:t>L</w:t>
      </w:r>
      <w:r w:rsidR="00A250E5" w:rsidRPr="00BE549A">
        <w:rPr>
          <w:rFonts w:ascii="Times New Roman" w:hAnsi="Times New Roman" w:cs="Times New Roman"/>
          <w:sz w:val="24"/>
          <w:szCs w:val="24"/>
        </w:rPr>
        <w:t>īguma n</w:t>
      </w:r>
      <w:r w:rsidRPr="00BE549A">
        <w:rPr>
          <w:rFonts w:ascii="Times New Roman" w:hAnsi="Times New Roman" w:cs="Times New Roman"/>
          <w:sz w:val="24"/>
          <w:szCs w:val="24"/>
        </w:rPr>
        <w:t xml:space="preserve">oslēgšanas pēc </w:t>
      </w:r>
      <w:r w:rsidRPr="00BE549A">
        <w:rPr>
          <w:rFonts w:ascii="Times New Roman" w:hAnsi="Times New Roman" w:cs="Times New Roman"/>
          <w:sz w:val="24"/>
          <w:szCs w:val="24"/>
        </w:rPr>
        <w:lastRenderedPageBreak/>
        <w:t xml:space="preserve">savas izvēles izveidoties atbilstoši noteiktam juridiskam statusam (pilnsabiedrība) vai noslēgt sabiedrības līgumu, vienojoties par apvienības dalībnieku atbildības sadalījumu </w:t>
      </w:r>
      <w:r w:rsidR="002C42F7" w:rsidRPr="00BE549A">
        <w:rPr>
          <w:rFonts w:ascii="Times New Roman" w:hAnsi="Times New Roman" w:cs="Times New Roman"/>
          <w:sz w:val="24"/>
          <w:szCs w:val="24"/>
        </w:rPr>
        <w:t>10</w:t>
      </w:r>
      <w:r w:rsidRPr="00BE549A">
        <w:rPr>
          <w:rFonts w:ascii="Times New Roman" w:hAnsi="Times New Roman" w:cs="Times New Roman"/>
          <w:sz w:val="24"/>
          <w:szCs w:val="24"/>
        </w:rPr>
        <w:t xml:space="preserve"> (</w:t>
      </w:r>
      <w:r w:rsidR="002C42F7" w:rsidRPr="00BE549A">
        <w:rPr>
          <w:rFonts w:ascii="Times New Roman" w:hAnsi="Times New Roman" w:cs="Times New Roman"/>
          <w:sz w:val="24"/>
          <w:szCs w:val="24"/>
        </w:rPr>
        <w:t>desmit</w:t>
      </w:r>
      <w:r w:rsidRPr="00BE549A">
        <w:rPr>
          <w:rFonts w:ascii="Times New Roman" w:hAnsi="Times New Roman" w:cs="Times New Roman"/>
          <w:sz w:val="24"/>
          <w:szCs w:val="24"/>
        </w:rPr>
        <w:t>)</w:t>
      </w:r>
      <w:r w:rsidR="002C42F7" w:rsidRPr="00BE549A">
        <w:rPr>
          <w:rFonts w:ascii="Times New Roman" w:hAnsi="Times New Roman" w:cs="Times New Roman"/>
          <w:sz w:val="24"/>
          <w:szCs w:val="24"/>
        </w:rPr>
        <w:t xml:space="preserve"> darba</w:t>
      </w:r>
      <w:r w:rsidRPr="00BE549A">
        <w:rPr>
          <w:rFonts w:ascii="Times New Roman" w:hAnsi="Times New Roman" w:cs="Times New Roman"/>
          <w:sz w:val="24"/>
          <w:szCs w:val="24"/>
        </w:rPr>
        <w:t xml:space="preserve"> dienu laikā pēc PIL 60.panta sestajā daļā minētā nogaidīšanas termiņa beigām.</w:t>
      </w:r>
    </w:p>
    <w:p w14:paraId="1FA839F5" w14:textId="6A73A20F" w:rsidR="00EA50A7" w:rsidRPr="00BE549A" w:rsidRDefault="00FB5D68"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Ja </w:t>
      </w:r>
      <w:r w:rsidR="00192D5B"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uzvarētājs bez attaisnojoša iemesla</w:t>
      </w:r>
      <w:r w:rsidR="001416AE" w:rsidRPr="00BE549A">
        <w:rPr>
          <w:rFonts w:ascii="Times New Roman" w:hAnsi="Times New Roman" w:cs="Times New Roman"/>
          <w:sz w:val="24"/>
          <w:szCs w:val="24"/>
        </w:rPr>
        <w:t xml:space="preserve"> </w:t>
      </w:r>
      <w:r w:rsidR="00EA50A7" w:rsidRPr="00BE549A">
        <w:rPr>
          <w:rFonts w:ascii="Times New Roman" w:hAnsi="Times New Roman" w:cs="Times New Roman"/>
          <w:bCs/>
          <w:color w:val="000000" w:themeColor="text1"/>
          <w:sz w:val="24"/>
          <w:szCs w:val="24"/>
        </w:rPr>
        <w:t xml:space="preserve">atsakās slēgt </w:t>
      </w:r>
      <w:r w:rsidR="00046CDE" w:rsidRPr="00BE549A">
        <w:rPr>
          <w:rFonts w:ascii="Times New Roman" w:hAnsi="Times New Roman" w:cs="Times New Roman"/>
          <w:sz w:val="24"/>
          <w:szCs w:val="24"/>
        </w:rPr>
        <w:t>L</w:t>
      </w:r>
      <w:r w:rsidR="00192D5B" w:rsidRPr="00BE549A">
        <w:rPr>
          <w:rFonts w:ascii="Times New Roman" w:hAnsi="Times New Roman" w:cs="Times New Roman"/>
          <w:sz w:val="24"/>
          <w:szCs w:val="24"/>
        </w:rPr>
        <w:t>īgumu</w:t>
      </w:r>
      <w:r w:rsidR="00EA50A7" w:rsidRPr="00BE549A">
        <w:rPr>
          <w:rFonts w:ascii="Times New Roman" w:hAnsi="Times New Roman" w:cs="Times New Roman"/>
          <w:sz w:val="24"/>
          <w:szCs w:val="24"/>
        </w:rPr>
        <w:t xml:space="preserve"> vai neparaksta </w:t>
      </w:r>
      <w:r w:rsidR="00192D5B" w:rsidRPr="00BE549A">
        <w:rPr>
          <w:rFonts w:ascii="Times New Roman" w:hAnsi="Times New Roman" w:cs="Times New Roman"/>
          <w:sz w:val="24"/>
          <w:szCs w:val="24"/>
        </w:rPr>
        <w:t>to</w:t>
      </w:r>
      <w:r w:rsidR="00EA50A7" w:rsidRPr="00BE549A">
        <w:rPr>
          <w:rFonts w:ascii="Times New Roman" w:hAnsi="Times New Roman" w:cs="Times New Roman"/>
          <w:sz w:val="24"/>
          <w:szCs w:val="24"/>
        </w:rPr>
        <w:t xml:space="preserve"> 1</w:t>
      </w:r>
      <w:r w:rsidR="00046CDE" w:rsidRPr="00BE549A">
        <w:rPr>
          <w:rFonts w:ascii="Times New Roman" w:hAnsi="Times New Roman" w:cs="Times New Roman"/>
          <w:sz w:val="24"/>
          <w:szCs w:val="24"/>
        </w:rPr>
        <w:t>1</w:t>
      </w:r>
      <w:r w:rsidR="00EA50A7" w:rsidRPr="00BE549A">
        <w:rPr>
          <w:rFonts w:ascii="Times New Roman" w:hAnsi="Times New Roman" w:cs="Times New Roman"/>
          <w:sz w:val="24"/>
          <w:szCs w:val="24"/>
        </w:rPr>
        <w:t xml:space="preserve">.5.punktā noteiktajā termiņā, vai atsauc savu piedāvājumu vai personu apvienība </w:t>
      </w:r>
      <w:r w:rsidR="001416AE" w:rsidRPr="00BE549A">
        <w:rPr>
          <w:rFonts w:ascii="Times New Roman" w:hAnsi="Times New Roman" w:cs="Times New Roman"/>
          <w:sz w:val="24"/>
          <w:szCs w:val="24"/>
        </w:rPr>
        <w:t>PIL 68.panta otrā daļā minētā nogaidīšanas termiņa beigām</w:t>
      </w:r>
      <w:r w:rsidRPr="00BE549A">
        <w:rPr>
          <w:rFonts w:ascii="Times New Roman" w:hAnsi="Times New Roman" w:cs="Times New Roman"/>
          <w:sz w:val="24"/>
          <w:szCs w:val="24"/>
        </w:rPr>
        <w:t xml:space="preserve"> atsakās slēgt </w:t>
      </w:r>
      <w:r w:rsidR="00046CDE" w:rsidRPr="00BE549A">
        <w:rPr>
          <w:rFonts w:ascii="Times New Roman" w:hAnsi="Times New Roman" w:cs="Times New Roman"/>
          <w:sz w:val="24"/>
          <w:szCs w:val="24"/>
        </w:rPr>
        <w:t>L</w:t>
      </w:r>
      <w:r w:rsidR="00192D5B" w:rsidRPr="00BE549A">
        <w:rPr>
          <w:rFonts w:ascii="Times New Roman" w:hAnsi="Times New Roman" w:cs="Times New Roman"/>
          <w:sz w:val="24"/>
          <w:szCs w:val="24"/>
        </w:rPr>
        <w:t>īgumu</w:t>
      </w:r>
      <w:r w:rsidRPr="00BE549A">
        <w:rPr>
          <w:rFonts w:ascii="Times New Roman" w:hAnsi="Times New Roman" w:cs="Times New Roman"/>
          <w:sz w:val="24"/>
          <w:szCs w:val="24"/>
        </w:rPr>
        <w:t xml:space="preserve"> ar Pasūtītāju, vai </w:t>
      </w:r>
      <w:r w:rsidR="00192D5B"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uzvarētājs atsauc savu piedāvājumu vai personu apvienība </w:t>
      </w:r>
      <w:r w:rsidR="00192D5B" w:rsidRPr="00BE549A">
        <w:rPr>
          <w:rFonts w:ascii="Times New Roman" w:hAnsi="Times New Roman" w:cs="Times New Roman"/>
          <w:sz w:val="24"/>
          <w:szCs w:val="24"/>
        </w:rPr>
        <w:t>10</w:t>
      </w:r>
      <w:r w:rsidRPr="00BE549A">
        <w:rPr>
          <w:rFonts w:ascii="Times New Roman" w:hAnsi="Times New Roman" w:cs="Times New Roman"/>
          <w:sz w:val="24"/>
          <w:szCs w:val="24"/>
        </w:rPr>
        <w:t xml:space="preserve"> (</w:t>
      </w:r>
      <w:r w:rsidR="00192D5B" w:rsidRPr="00BE549A">
        <w:rPr>
          <w:rFonts w:ascii="Times New Roman" w:hAnsi="Times New Roman" w:cs="Times New Roman"/>
          <w:sz w:val="24"/>
          <w:szCs w:val="24"/>
        </w:rPr>
        <w:t>desmit</w:t>
      </w:r>
      <w:r w:rsidRPr="00BE549A">
        <w:rPr>
          <w:rFonts w:ascii="Times New Roman" w:hAnsi="Times New Roman" w:cs="Times New Roman"/>
          <w:sz w:val="24"/>
          <w:szCs w:val="24"/>
        </w:rPr>
        <w:t xml:space="preserve">) dienu laikā, pēc PIL 68.panta otrā daļā  minētā nogaidīšanas termiņa beigām, kad Komisijas lēmums par līguma slēgšanas tiesību piešķiršanu kļuvis nepārsūdzams, neizveidojas atbilstoši noteiktam juridiskam statusam vai nenoslēdz sabiedrības līgumu un neiesniedz dokumentus, kas pierāda, ka personu apvienība ir izveidojusies atbilstoši noteiktam </w:t>
      </w:r>
      <w:r w:rsidRPr="00BE549A">
        <w:rPr>
          <w:rFonts w:ascii="Times New Roman" w:hAnsi="Times New Roman" w:cs="Times New Roman"/>
          <w:color w:val="000000" w:themeColor="text1"/>
          <w:sz w:val="24"/>
          <w:szCs w:val="24"/>
        </w:rPr>
        <w:t xml:space="preserve">juridiskam statusam vai noslēgusi sabiedrības līgumu, </w:t>
      </w:r>
      <w:r w:rsidR="00E66E36" w:rsidRPr="00BE549A">
        <w:rPr>
          <w:rFonts w:ascii="Times New Roman" w:hAnsi="Times New Roman" w:cs="Times New Roman"/>
          <w:color w:val="000000" w:themeColor="text1"/>
          <w:sz w:val="24"/>
          <w:szCs w:val="24"/>
        </w:rPr>
        <w:t>K</w:t>
      </w:r>
      <w:r w:rsidRPr="00BE549A">
        <w:rPr>
          <w:rFonts w:ascii="Times New Roman" w:hAnsi="Times New Roman" w:cs="Times New Roman"/>
          <w:color w:val="000000" w:themeColor="text1"/>
          <w:sz w:val="24"/>
          <w:szCs w:val="24"/>
        </w:rPr>
        <w:t xml:space="preserve">omisijai ir tiesības </w:t>
      </w:r>
      <w:r w:rsidR="00EA50A7" w:rsidRPr="00BE549A">
        <w:rPr>
          <w:rFonts w:ascii="Times New Roman" w:hAnsi="Times New Roman" w:cs="Times New Roman"/>
          <w:bCs/>
          <w:color w:val="000000" w:themeColor="text1"/>
          <w:sz w:val="24"/>
          <w:szCs w:val="24"/>
        </w:rPr>
        <w:t xml:space="preserve">slēgt </w:t>
      </w:r>
      <w:r w:rsidR="00046CDE" w:rsidRPr="00BE549A">
        <w:rPr>
          <w:rFonts w:ascii="Times New Roman" w:hAnsi="Times New Roman" w:cs="Times New Roman"/>
          <w:bCs/>
          <w:color w:val="000000" w:themeColor="text1"/>
          <w:sz w:val="24"/>
          <w:szCs w:val="24"/>
        </w:rPr>
        <w:t>L</w:t>
      </w:r>
      <w:r w:rsidR="00192D5B" w:rsidRPr="00BE549A">
        <w:rPr>
          <w:rFonts w:ascii="Times New Roman" w:hAnsi="Times New Roman" w:cs="Times New Roman"/>
          <w:bCs/>
          <w:color w:val="000000" w:themeColor="text1"/>
          <w:sz w:val="24"/>
          <w:szCs w:val="24"/>
        </w:rPr>
        <w:t>īgumu</w:t>
      </w:r>
      <w:r w:rsidR="00EA50A7" w:rsidRPr="00BE549A">
        <w:rPr>
          <w:rFonts w:ascii="Times New Roman" w:hAnsi="Times New Roman" w:cs="Times New Roman"/>
          <w:bCs/>
          <w:color w:val="000000" w:themeColor="text1"/>
          <w:sz w:val="24"/>
          <w:szCs w:val="24"/>
        </w:rPr>
        <w:t xml:space="preserve"> ar nākamo pretendentu, kurš atbilst Nolikumā noteiktajām prasībām un ir nākamais saimnieciski visizdevīgākais piedāvājums.</w:t>
      </w:r>
      <w:r w:rsidR="00EA50A7" w:rsidRPr="00BE549A">
        <w:rPr>
          <w:rFonts w:ascii="Times New Roman" w:hAnsi="Times New Roman" w:cs="Times New Roman"/>
          <w:sz w:val="24"/>
          <w:szCs w:val="24"/>
        </w:rPr>
        <w:t xml:space="preserve"> </w:t>
      </w:r>
    </w:p>
    <w:p w14:paraId="57E81D16" w14:textId="35A224B6" w:rsidR="00C200CC" w:rsidRPr="00BE549A" w:rsidRDefault="00C200CC"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Ja </w:t>
      </w:r>
      <w:r w:rsidR="00A250E5" w:rsidRPr="00BE549A">
        <w:rPr>
          <w:rFonts w:ascii="Times New Roman" w:hAnsi="Times New Roman" w:cs="Times New Roman"/>
          <w:sz w:val="24"/>
          <w:szCs w:val="24"/>
        </w:rPr>
        <w:t xml:space="preserve">Iepirkumā </w:t>
      </w:r>
      <w:r w:rsidRPr="00BE549A">
        <w:rPr>
          <w:rFonts w:ascii="Times New Roman" w:hAnsi="Times New Roman" w:cs="Times New Roman"/>
          <w:sz w:val="24"/>
          <w:szCs w:val="24"/>
        </w:rPr>
        <w:t xml:space="preserve">nav iesniegti piedāvājumi vai, ja iesniegtie piedāvājumi neatbilst </w:t>
      </w:r>
      <w:r w:rsidR="00A250E5"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nolikumā noteiktajām prasībām, </w:t>
      </w:r>
      <w:r w:rsidR="00970FDA" w:rsidRPr="00BE549A">
        <w:rPr>
          <w:rFonts w:ascii="Times New Roman" w:hAnsi="Times New Roman" w:cs="Times New Roman"/>
          <w:sz w:val="24"/>
          <w:szCs w:val="24"/>
        </w:rPr>
        <w:t>K</w:t>
      </w:r>
      <w:r w:rsidRPr="00BE549A">
        <w:rPr>
          <w:rFonts w:ascii="Times New Roman" w:hAnsi="Times New Roman" w:cs="Times New Roman"/>
          <w:sz w:val="24"/>
          <w:szCs w:val="24"/>
        </w:rPr>
        <w:t xml:space="preserve">omisija pieņem lēmumu izbeigt </w:t>
      </w:r>
      <w:r w:rsidR="00A250E5" w:rsidRPr="00BE549A">
        <w:rPr>
          <w:rFonts w:ascii="Times New Roman" w:hAnsi="Times New Roman" w:cs="Times New Roman"/>
          <w:sz w:val="24"/>
          <w:szCs w:val="24"/>
        </w:rPr>
        <w:t xml:space="preserve">Iepirkumu </w:t>
      </w:r>
      <w:r w:rsidRPr="00BE549A">
        <w:rPr>
          <w:rFonts w:ascii="Times New Roman" w:hAnsi="Times New Roman" w:cs="Times New Roman"/>
          <w:sz w:val="24"/>
          <w:szCs w:val="24"/>
        </w:rPr>
        <w:t xml:space="preserve">bez rezultāta un </w:t>
      </w:r>
      <w:r w:rsidRPr="00BE549A">
        <w:rPr>
          <w:rFonts w:ascii="Times New Roman" w:hAnsi="Times New Roman" w:cs="Times New Roman"/>
          <w:b/>
          <w:sz w:val="24"/>
          <w:szCs w:val="24"/>
        </w:rPr>
        <w:t>3 (trīs)</w:t>
      </w:r>
      <w:r w:rsidRPr="00BE549A">
        <w:rPr>
          <w:rFonts w:ascii="Times New Roman" w:hAnsi="Times New Roman" w:cs="Times New Roman"/>
          <w:sz w:val="24"/>
          <w:szCs w:val="24"/>
        </w:rPr>
        <w:t xml:space="preserve"> darbdienu laikā pēc tam, kad pieņemts šajā punktā minētais lēmums, publicē </w:t>
      </w:r>
      <w:r w:rsidR="00970FDA" w:rsidRPr="00BE549A">
        <w:rPr>
          <w:rFonts w:ascii="Times New Roman" w:hAnsi="Times New Roman" w:cs="Times New Roman"/>
          <w:sz w:val="24"/>
          <w:szCs w:val="24"/>
        </w:rPr>
        <w:t>P</w:t>
      </w:r>
      <w:r w:rsidRPr="00BE549A">
        <w:rPr>
          <w:rFonts w:ascii="Times New Roman" w:hAnsi="Times New Roman" w:cs="Times New Roman"/>
          <w:sz w:val="24"/>
          <w:szCs w:val="24"/>
        </w:rPr>
        <w:t>ublikāciju vadības sistēmā informāciju par izbeigšanu bez rezultāta, kā arī savā pircēja profilā nodrošina brīvu un tiešu elektronisku piekļuvi šim lēmumam.</w:t>
      </w:r>
    </w:p>
    <w:p w14:paraId="01C0A570" w14:textId="18DF8B0D" w:rsidR="00192D5B" w:rsidRPr="00BE549A" w:rsidRDefault="004262A2" w:rsidP="00DD0EE7">
      <w:pPr>
        <w:pStyle w:val="Nodala1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 </w:t>
      </w:r>
      <w:r w:rsidR="002F7BAE" w:rsidRPr="00BE549A">
        <w:rPr>
          <w:rFonts w:ascii="Times New Roman" w:hAnsi="Times New Roman" w:cs="Times New Roman"/>
          <w:sz w:val="24"/>
          <w:szCs w:val="24"/>
        </w:rPr>
        <w:t>K</w:t>
      </w:r>
      <w:r w:rsidR="00C200CC" w:rsidRPr="00BE549A">
        <w:rPr>
          <w:rFonts w:ascii="Times New Roman" w:hAnsi="Times New Roman" w:cs="Times New Roman"/>
          <w:sz w:val="24"/>
          <w:szCs w:val="24"/>
        </w:rPr>
        <w:t xml:space="preserve">omisija var jebkurā brīdī pārtraukt </w:t>
      </w:r>
      <w:r w:rsidR="00192D5B" w:rsidRPr="00BE549A">
        <w:rPr>
          <w:rFonts w:ascii="Times New Roman" w:hAnsi="Times New Roman" w:cs="Times New Roman"/>
          <w:sz w:val="24"/>
          <w:szCs w:val="24"/>
        </w:rPr>
        <w:t>Iepirkumu</w:t>
      </w:r>
      <w:r w:rsidR="00B148D8" w:rsidRPr="00BE549A">
        <w:rPr>
          <w:rFonts w:ascii="Times New Roman" w:hAnsi="Times New Roman" w:cs="Times New Roman"/>
          <w:sz w:val="24"/>
          <w:szCs w:val="24"/>
        </w:rPr>
        <w:t xml:space="preserve"> </w:t>
      </w:r>
      <w:r w:rsidR="00C200CC" w:rsidRPr="00BE549A">
        <w:rPr>
          <w:rFonts w:ascii="Times New Roman" w:hAnsi="Times New Roman" w:cs="Times New Roman"/>
          <w:sz w:val="24"/>
          <w:szCs w:val="24"/>
        </w:rPr>
        <w:t xml:space="preserve">un neslēgt </w:t>
      </w:r>
      <w:r w:rsidR="00046CDE" w:rsidRPr="00BE549A">
        <w:rPr>
          <w:rFonts w:ascii="Times New Roman" w:hAnsi="Times New Roman" w:cs="Times New Roman"/>
          <w:sz w:val="24"/>
          <w:szCs w:val="24"/>
        </w:rPr>
        <w:t>L</w:t>
      </w:r>
      <w:r w:rsidR="00192D5B" w:rsidRPr="00BE549A">
        <w:rPr>
          <w:rFonts w:ascii="Times New Roman" w:hAnsi="Times New Roman" w:cs="Times New Roman"/>
          <w:sz w:val="24"/>
          <w:szCs w:val="24"/>
        </w:rPr>
        <w:t>īgumu</w:t>
      </w:r>
      <w:r w:rsidR="00C200CC" w:rsidRPr="00BE549A">
        <w:rPr>
          <w:rFonts w:ascii="Times New Roman" w:hAnsi="Times New Roman" w:cs="Times New Roman"/>
          <w:sz w:val="24"/>
          <w:szCs w:val="24"/>
        </w:rPr>
        <w:t xml:space="preserve">, ja tam ir objektīvs pamatojums. </w:t>
      </w:r>
      <w:r w:rsidR="00046B46" w:rsidRPr="00BE549A">
        <w:rPr>
          <w:rFonts w:ascii="Times New Roman" w:hAnsi="Times New Roman" w:cs="Times New Roman"/>
          <w:sz w:val="24"/>
          <w:szCs w:val="24"/>
        </w:rPr>
        <w:t>K</w:t>
      </w:r>
      <w:r w:rsidR="00C200CC" w:rsidRPr="00BE549A">
        <w:rPr>
          <w:rFonts w:ascii="Times New Roman" w:hAnsi="Times New Roman" w:cs="Times New Roman"/>
          <w:sz w:val="24"/>
          <w:szCs w:val="24"/>
        </w:rPr>
        <w:t xml:space="preserve">omisija </w:t>
      </w:r>
      <w:r w:rsidR="00C200CC" w:rsidRPr="00BE549A">
        <w:rPr>
          <w:rFonts w:ascii="Times New Roman" w:hAnsi="Times New Roman" w:cs="Times New Roman"/>
          <w:b/>
          <w:sz w:val="24"/>
          <w:szCs w:val="24"/>
        </w:rPr>
        <w:t>3 (trīs)</w:t>
      </w:r>
      <w:r w:rsidR="00C200CC" w:rsidRPr="00BE549A">
        <w:rPr>
          <w:rFonts w:ascii="Times New Roman" w:hAnsi="Times New Roman" w:cs="Times New Roman"/>
          <w:sz w:val="24"/>
          <w:szCs w:val="24"/>
        </w:rPr>
        <w:t xml:space="preserve"> darbdienu laikā pēc tam, kad pieņemts lēmums pārtraukt </w:t>
      </w:r>
      <w:r w:rsidR="00192D5B" w:rsidRPr="00BE549A">
        <w:rPr>
          <w:rFonts w:ascii="Times New Roman" w:hAnsi="Times New Roman" w:cs="Times New Roman"/>
          <w:sz w:val="24"/>
          <w:szCs w:val="24"/>
        </w:rPr>
        <w:t>Iepirkumu</w:t>
      </w:r>
      <w:r w:rsidR="00B148D8" w:rsidRPr="00BE549A">
        <w:rPr>
          <w:rFonts w:ascii="Times New Roman" w:hAnsi="Times New Roman" w:cs="Times New Roman"/>
          <w:sz w:val="24"/>
          <w:szCs w:val="24"/>
        </w:rPr>
        <w:t xml:space="preserve"> </w:t>
      </w:r>
      <w:r w:rsidR="00C200CC" w:rsidRPr="00BE549A">
        <w:rPr>
          <w:rFonts w:ascii="Times New Roman" w:hAnsi="Times New Roman" w:cs="Times New Roman"/>
          <w:sz w:val="24"/>
          <w:szCs w:val="24"/>
        </w:rPr>
        <w:t xml:space="preserve">sagatavo un </w:t>
      </w:r>
      <w:r w:rsidR="00970FDA" w:rsidRPr="00BE549A">
        <w:rPr>
          <w:rFonts w:ascii="Times New Roman" w:hAnsi="Times New Roman" w:cs="Times New Roman"/>
          <w:sz w:val="24"/>
          <w:szCs w:val="24"/>
        </w:rPr>
        <w:t>P</w:t>
      </w:r>
      <w:r w:rsidR="00C200CC" w:rsidRPr="00BE549A">
        <w:rPr>
          <w:rFonts w:ascii="Times New Roman" w:hAnsi="Times New Roman" w:cs="Times New Roman"/>
          <w:sz w:val="24"/>
          <w:szCs w:val="24"/>
        </w:rPr>
        <w:t xml:space="preserve">ublicē publikāciju vadības sistēmā informāciju par </w:t>
      </w:r>
      <w:r w:rsidR="00A250E5" w:rsidRPr="00BE549A">
        <w:rPr>
          <w:rFonts w:ascii="Times New Roman" w:hAnsi="Times New Roman" w:cs="Times New Roman"/>
          <w:sz w:val="24"/>
          <w:szCs w:val="24"/>
        </w:rPr>
        <w:t>Iepirkuma</w:t>
      </w:r>
      <w:r w:rsidR="00B148D8" w:rsidRPr="00BE549A">
        <w:rPr>
          <w:rFonts w:ascii="Times New Roman" w:hAnsi="Times New Roman" w:cs="Times New Roman"/>
          <w:sz w:val="24"/>
          <w:szCs w:val="24"/>
        </w:rPr>
        <w:t xml:space="preserve"> </w:t>
      </w:r>
      <w:r w:rsidR="00C200CC" w:rsidRPr="00BE549A">
        <w:rPr>
          <w:rFonts w:ascii="Times New Roman" w:hAnsi="Times New Roman" w:cs="Times New Roman"/>
          <w:sz w:val="24"/>
          <w:szCs w:val="24"/>
        </w:rPr>
        <w:t>pārtraukšanu, norādot lēmuma pieņemšanas datumu un pamatojumu (informācija tiek pievienota paziņojumam par plānoto līgumu), kā arī savā pircēja profilā nodrošina brīvu un tiešu elektronisku piekļuvi šim lēmumam.</w:t>
      </w:r>
    </w:p>
    <w:p w14:paraId="7DF85F76" w14:textId="58564C79" w:rsidR="00097A74" w:rsidRPr="00BE549A" w:rsidRDefault="00192D5B" w:rsidP="00DD0EE7">
      <w:pPr>
        <w:pStyle w:val="Nodala1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Citas saistības attiecībā uz Iepirkuma norisi, kas nav atrunātas Iepirkuma nolikumā, nosakāmas saskaņā ar Latvijas Republikā spēkā esošiem normatīvajiem aktiem</w:t>
      </w:r>
    </w:p>
    <w:p w14:paraId="2847445C" w14:textId="77777777" w:rsidR="00EF20AA" w:rsidRPr="00BE549A" w:rsidRDefault="00EF20AA" w:rsidP="00DD0EE7">
      <w:pPr>
        <w:pStyle w:val="Nodala1"/>
        <w:numPr>
          <w:ilvl w:val="0"/>
          <w:numId w:val="43"/>
        </w:numPr>
        <w:rPr>
          <w:rFonts w:ascii="Times New Roman" w:hAnsi="Times New Roman" w:cs="Times New Roman"/>
          <w:sz w:val="24"/>
          <w:szCs w:val="24"/>
        </w:rPr>
      </w:pPr>
      <w:bookmarkStart w:id="26" w:name="_Toc208323515"/>
      <w:r w:rsidRPr="00BE549A">
        <w:rPr>
          <w:rFonts w:ascii="Times New Roman" w:hAnsi="Times New Roman" w:cs="Times New Roman"/>
          <w:sz w:val="24"/>
          <w:szCs w:val="24"/>
        </w:rPr>
        <w:t>Komisijas tiesības un pienākumi</w:t>
      </w:r>
      <w:bookmarkEnd w:id="26"/>
    </w:p>
    <w:p w14:paraId="51163D69" w14:textId="0BAF2EBB" w:rsidR="00D12CB9" w:rsidRPr="00BE549A" w:rsidRDefault="00C115C7"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 xml:space="preserve">Komisija darbojas saskaņā ar PIL, </w:t>
      </w:r>
      <w:r w:rsidR="00A250E5" w:rsidRPr="00BE549A">
        <w:rPr>
          <w:rFonts w:ascii="Times New Roman" w:hAnsi="Times New Roman" w:cs="Times New Roman"/>
          <w:sz w:val="24"/>
          <w:szCs w:val="24"/>
        </w:rPr>
        <w:t xml:space="preserve">Iepirkuma </w:t>
      </w:r>
      <w:r w:rsidRPr="00BE549A">
        <w:rPr>
          <w:rFonts w:ascii="Times New Roman" w:hAnsi="Times New Roman" w:cs="Times New Roman"/>
          <w:sz w:val="24"/>
          <w:szCs w:val="24"/>
        </w:rPr>
        <w:t>nolikumu un Pasūtītāja lēmumu par Komisijas izveidošanu.</w:t>
      </w:r>
    </w:p>
    <w:p w14:paraId="5D3EC3A1" w14:textId="77777777" w:rsidR="00D12CB9" w:rsidRPr="00BE549A" w:rsidRDefault="00D12CB9"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Komisijas tiesības:</w:t>
      </w:r>
    </w:p>
    <w:p w14:paraId="4BE3D333" w14:textId="7E53DFBD" w:rsidR="00D12CB9" w:rsidRPr="00BE549A" w:rsidRDefault="00D12CB9"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normatīvajos tiesību aktos noteiktajā kārtībā lemt par jebkura no piedāvājumiem turpmāku vērtēšanu</w:t>
      </w:r>
      <w:r w:rsidR="00C115C7" w:rsidRPr="00BE549A">
        <w:rPr>
          <w:rFonts w:ascii="Times New Roman" w:hAnsi="Times New Roman" w:cs="Times New Roman"/>
          <w:sz w:val="24"/>
          <w:szCs w:val="24"/>
        </w:rPr>
        <w:t xml:space="preserve"> </w:t>
      </w:r>
      <w:r w:rsidR="00192D5B" w:rsidRPr="00BE549A">
        <w:rPr>
          <w:rFonts w:ascii="Times New Roman" w:hAnsi="Times New Roman" w:cs="Times New Roman"/>
          <w:sz w:val="24"/>
          <w:szCs w:val="24"/>
        </w:rPr>
        <w:t>Iepirkumā</w:t>
      </w:r>
      <w:r w:rsidRPr="00BE549A">
        <w:rPr>
          <w:rFonts w:ascii="Times New Roman" w:hAnsi="Times New Roman" w:cs="Times New Roman"/>
          <w:sz w:val="24"/>
          <w:szCs w:val="24"/>
        </w:rPr>
        <w:t>, ja tiek konstatēts</w:t>
      </w:r>
      <w:r w:rsidR="00C115C7" w:rsidRPr="00BE549A">
        <w:rPr>
          <w:rFonts w:ascii="Times New Roman" w:hAnsi="Times New Roman" w:cs="Times New Roman"/>
          <w:sz w:val="24"/>
          <w:szCs w:val="24"/>
        </w:rPr>
        <w:t xml:space="preserve">, ka tas neatbilst kādai no </w:t>
      </w:r>
      <w:r w:rsidR="00192D5B"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w:t>
      </w:r>
      <w:r w:rsidR="00C115C7" w:rsidRPr="00BE549A">
        <w:rPr>
          <w:rFonts w:ascii="Times New Roman" w:hAnsi="Times New Roman" w:cs="Times New Roman"/>
          <w:sz w:val="24"/>
          <w:szCs w:val="24"/>
        </w:rPr>
        <w:t>n</w:t>
      </w:r>
      <w:r w:rsidRPr="00BE549A">
        <w:rPr>
          <w:rFonts w:ascii="Times New Roman" w:hAnsi="Times New Roman" w:cs="Times New Roman"/>
          <w:sz w:val="24"/>
          <w:szCs w:val="24"/>
        </w:rPr>
        <w:t>olikumā vai normatīvajos tiesību aktos noteiktajām prasībām vai satur nepilnīgu informāciju;</w:t>
      </w:r>
    </w:p>
    <w:p w14:paraId="7E2A31F3" w14:textId="77777777" w:rsidR="00D12CB9" w:rsidRPr="00BE549A" w:rsidRDefault="00C115C7"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pārbaudīt visu p</w:t>
      </w:r>
      <w:r w:rsidR="00D12CB9" w:rsidRPr="00BE549A">
        <w:rPr>
          <w:rFonts w:ascii="Times New Roman" w:hAnsi="Times New Roman" w:cs="Times New Roman"/>
          <w:sz w:val="24"/>
          <w:szCs w:val="24"/>
        </w:rPr>
        <w:t>retendenta sniegto ziņu patiesumu;</w:t>
      </w:r>
    </w:p>
    <w:p w14:paraId="17D9C776" w14:textId="77777777" w:rsidR="00D12CB9" w:rsidRPr="00BE549A" w:rsidRDefault="00D12CB9"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pieaicināt Komisijas darbā ekspertus ar padomdevēja tiesībām;</w:t>
      </w:r>
    </w:p>
    <w:p w14:paraId="18C5C83F" w14:textId="77777777" w:rsidR="00D12CB9" w:rsidRPr="00BE549A" w:rsidRDefault="00C115C7"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pieprasīt, lai p</w:t>
      </w:r>
      <w:r w:rsidR="00D12CB9" w:rsidRPr="00BE549A">
        <w:rPr>
          <w:rFonts w:ascii="Times New Roman" w:hAnsi="Times New Roman" w:cs="Times New Roman"/>
          <w:sz w:val="24"/>
          <w:szCs w:val="24"/>
        </w:rPr>
        <w:t>retendents rakstiski precizē informāciju un sniedz detalizētus paskaidrojumus par savu piedāvājumu, kā arī uzrāda iesniegto dokumentu kopiju oriģinālus, ja tas nepieciešams piedāvājuma izvērtēšanai;</w:t>
      </w:r>
    </w:p>
    <w:p w14:paraId="769FCC36" w14:textId="77777777" w:rsidR="00D12CB9" w:rsidRPr="00BE549A" w:rsidRDefault="00C115C7"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ja p</w:t>
      </w:r>
      <w:r w:rsidR="00D12CB9" w:rsidRPr="00BE549A">
        <w:rPr>
          <w:rFonts w:ascii="Times New Roman" w:hAnsi="Times New Roman" w:cs="Times New Roman"/>
          <w:sz w:val="24"/>
          <w:szCs w:val="24"/>
        </w:rPr>
        <w:t>retendents neiesniedz Komisijas pieprasītās ziņas vai paskaidrojumus, vērtēt piedāvājumu pēc tiem dokumentiem, kas iekļauti piedāvājumā;</w:t>
      </w:r>
    </w:p>
    <w:p w14:paraId="6B6A1DB7" w14:textId="77777777" w:rsidR="00D12CB9" w:rsidRPr="00BE549A" w:rsidRDefault="00C115C7"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ja nepieciešams, pieprasīt no p</w:t>
      </w:r>
      <w:r w:rsidR="00D12CB9" w:rsidRPr="00BE549A">
        <w:rPr>
          <w:rFonts w:ascii="Times New Roman" w:hAnsi="Times New Roman" w:cs="Times New Roman"/>
          <w:sz w:val="24"/>
          <w:szCs w:val="24"/>
        </w:rPr>
        <w:t>reten</w:t>
      </w:r>
      <w:r w:rsidRPr="00BE549A">
        <w:rPr>
          <w:rFonts w:ascii="Times New Roman" w:hAnsi="Times New Roman" w:cs="Times New Roman"/>
          <w:sz w:val="24"/>
          <w:szCs w:val="24"/>
        </w:rPr>
        <w:t>denta informāciju par cenas vai izmaksu</w:t>
      </w:r>
      <w:r w:rsidR="00D12CB9" w:rsidRPr="00BE549A">
        <w:rPr>
          <w:rFonts w:ascii="Times New Roman" w:hAnsi="Times New Roman" w:cs="Times New Roman"/>
          <w:sz w:val="24"/>
          <w:szCs w:val="24"/>
        </w:rPr>
        <w:t xml:space="preserve"> veidošanās mehānismu;</w:t>
      </w:r>
    </w:p>
    <w:p w14:paraId="6102D71C" w14:textId="77777777" w:rsidR="00D12CB9" w:rsidRPr="00BE549A" w:rsidRDefault="00C115C7" w:rsidP="00DD0EE7">
      <w:pPr>
        <w:pStyle w:val="Nodala111"/>
        <w:numPr>
          <w:ilvl w:val="2"/>
          <w:numId w:val="43"/>
        </w:numPr>
        <w:ind w:left="1418" w:hanging="851"/>
        <w:rPr>
          <w:rFonts w:ascii="Times New Roman" w:hAnsi="Times New Roman" w:cs="Times New Roman"/>
          <w:spacing w:val="-4"/>
          <w:sz w:val="24"/>
          <w:szCs w:val="24"/>
        </w:rPr>
      </w:pPr>
      <w:r w:rsidRPr="00BE549A">
        <w:rPr>
          <w:rFonts w:ascii="Times New Roman" w:hAnsi="Times New Roman" w:cs="Times New Roman"/>
          <w:sz w:val="24"/>
          <w:szCs w:val="24"/>
        </w:rPr>
        <w:t>noraidīt nepamatoti lētu piedāvājumu</w:t>
      </w:r>
      <w:r w:rsidR="00D12CB9" w:rsidRPr="00BE549A">
        <w:rPr>
          <w:rFonts w:ascii="Times New Roman" w:hAnsi="Times New Roman" w:cs="Times New Roman"/>
          <w:sz w:val="24"/>
          <w:szCs w:val="24"/>
        </w:rPr>
        <w:t>;</w:t>
      </w:r>
    </w:p>
    <w:p w14:paraId="45034116" w14:textId="77777777" w:rsidR="00D12CB9" w:rsidRPr="00BE549A" w:rsidRDefault="00D12CB9"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veikt aritmētisko kļūdu labošanu;</w:t>
      </w:r>
    </w:p>
    <w:p w14:paraId="28E4C2C2" w14:textId="77777777" w:rsidR="00D12CB9" w:rsidRPr="00BE549A" w:rsidRDefault="00D12CB9"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pacing w:val="-1"/>
          <w:sz w:val="24"/>
          <w:szCs w:val="24"/>
        </w:rPr>
        <w:t xml:space="preserve">lemt </w:t>
      </w:r>
      <w:r w:rsidRPr="00BE549A">
        <w:rPr>
          <w:rFonts w:ascii="Times New Roman" w:hAnsi="Times New Roman" w:cs="Times New Roman"/>
          <w:sz w:val="24"/>
          <w:szCs w:val="24"/>
        </w:rPr>
        <w:t>par piedāvājumu iesniegšanas termiņa pagarinājumu;</w:t>
      </w:r>
    </w:p>
    <w:p w14:paraId="6B10572E" w14:textId="622267B7" w:rsidR="00D12CB9" w:rsidRPr="00BE549A" w:rsidRDefault="00C115C7"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 xml:space="preserve">pārtraukt </w:t>
      </w:r>
      <w:r w:rsidR="00192D5B" w:rsidRPr="00BE549A">
        <w:rPr>
          <w:rFonts w:ascii="Times New Roman" w:hAnsi="Times New Roman" w:cs="Times New Roman"/>
          <w:sz w:val="24"/>
          <w:szCs w:val="24"/>
        </w:rPr>
        <w:t>Iepirkuma</w:t>
      </w:r>
      <w:r w:rsidR="00D12CB9" w:rsidRPr="00BE549A">
        <w:rPr>
          <w:rFonts w:ascii="Times New Roman" w:hAnsi="Times New Roman" w:cs="Times New Roman"/>
          <w:sz w:val="24"/>
          <w:szCs w:val="24"/>
        </w:rPr>
        <w:t xml:space="preserve"> norisi jebkurā laikā pirms </w:t>
      </w:r>
      <w:r w:rsidR="00046CDE" w:rsidRPr="00BE549A">
        <w:rPr>
          <w:rFonts w:ascii="Times New Roman" w:hAnsi="Times New Roman" w:cs="Times New Roman"/>
          <w:sz w:val="24"/>
          <w:szCs w:val="24"/>
        </w:rPr>
        <w:t>L</w:t>
      </w:r>
      <w:r w:rsidR="00D12CB9" w:rsidRPr="00BE549A">
        <w:rPr>
          <w:rFonts w:ascii="Times New Roman" w:hAnsi="Times New Roman" w:cs="Times New Roman"/>
          <w:sz w:val="24"/>
          <w:szCs w:val="24"/>
        </w:rPr>
        <w:t>īguma noslēgšanas, ja tam ir objektīvs pamatojums;</w:t>
      </w:r>
    </w:p>
    <w:p w14:paraId="6CED5D38" w14:textId="1A9B22B8" w:rsidR="00D12CB9" w:rsidRPr="00BE549A" w:rsidRDefault="00D12CB9" w:rsidP="00DD0EE7">
      <w:pPr>
        <w:pStyle w:val="Nodala111"/>
        <w:numPr>
          <w:ilvl w:val="2"/>
          <w:numId w:val="43"/>
        </w:numPr>
        <w:ind w:left="1418" w:hanging="851"/>
        <w:rPr>
          <w:rFonts w:ascii="Times New Roman" w:hAnsi="Times New Roman" w:cs="Times New Roman"/>
          <w:spacing w:val="-4"/>
          <w:sz w:val="24"/>
          <w:szCs w:val="24"/>
        </w:rPr>
      </w:pPr>
      <w:r w:rsidRPr="00BE549A">
        <w:rPr>
          <w:rFonts w:ascii="Times New Roman" w:hAnsi="Times New Roman" w:cs="Times New Roman"/>
          <w:sz w:val="24"/>
          <w:szCs w:val="24"/>
        </w:rPr>
        <w:t xml:space="preserve"> veikt citas darbības saskaņā ar nor</w:t>
      </w:r>
      <w:r w:rsidR="00C115C7" w:rsidRPr="00BE549A">
        <w:rPr>
          <w:rFonts w:ascii="Times New Roman" w:hAnsi="Times New Roman" w:cs="Times New Roman"/>
          <w:sz w:val="24"/>
          <w:szCs w:val="24"/>
        </w:rPr>
        <w:t>matīvajiem tiesību aktiem</w:t>
      </w:r>
      <w:r w:rsidRPr="00BE549A">
        <w:rPr>
          <w:rFonts w:ascii="Times New Roman" w:hAnsi="Times New Roman" w:cs="Times New Roman"/>
          <w:sz w:val="24"/>
          <w:szCs w:val="24"/>
        </w:rPr>
        <w:t>.</w:t>
      </w:r>
    </w:p>
    <w:p w14:paraId="691E218E" w14:textId="09F60BB3" w:rsidR="00D12CB9" w:rsidRPr="00BE549A" w:rsidRDefault="00D12CB9"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pacing w:val="-1"/>
          <w:sz w:val="24"/>
          <w:szCs w:val="24"/>
        </w:rPr>
        <w:t>Komisijas</w:t>
      </w:r>
      <w:r w:rsidRPr="00BE549A">
        <w:rPr>
          <w:rFonts w:ascii="Times New Roman" w:hAnsi="Times New Roman" w:cs="Times New Roman"/>
          <w:sz w:val="24"/>
          <w:szCs w:val="24"/>
        </w:rPr>
        <w:t xml:space="preserve"> pienākumi:</w:t>
      </w:r>
    </w:p>
    <w:p w14:paraId="43FA3A4C" w14:textId="39F5DEEC" w:rsidR="00C115C7" w:rsidRPr="00BE549A" w:rsidRDefault="0040299C"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lastRenderedPageBreak/>
        <w:t>n</w:t>
      </w:r>
      <w:r w:rsidR="00C115C7" w:rsidRPr="00BE549A">
        <w:rPr>
          <w:rFonts w:ascii="Times New Roman" w:hAnsi="Times New Roman" w:cs="Times New Roman"/>
          <w:sz w:val="24"/>
          <w:szCs w:val="24"/>
        </w:rPr>
        <w:t xml:space="preserve">odrošināt </w:t>
      </w:r>
      <w:r w:rsidR="00192D5B" w:rsidRPr="00BE549A">
        <w:rPr>
          <w:rFonts w:ascii="Times New Roman" w:hAnsi="Times New Roman" w:cs="Times New Roman"/>
          <w:sz w:val="24"/>
          <w:szCs w:val="24"/>
        </w:rPr>
        <w:t>Iepirkuma</w:t>
      </w:r>
      <w:r w:rsidR="00C115C7" w:rsidRPr="00BE549A">
        <w:rPr>
          <w:rFonts w:ascii="Times New Roman" w:hAnsi="Times New Roman" w:cs="Times New Roman"/>
          <w:sz w:val="24"/>
          <w:szCs w:val="24"/>
        </w:rPr>
        <w:t xml:space="preserve"> norisi un dokumentēšanu;</w:t>
      </w:r>
    </w:p>
    <w:p w14:paraId="719B5D28" w14:textId="77777777" w:rsidR="000460FF" w:rsidRPr="00BE549A" w:rsidRDefault="0040299C"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n</w:t>
      </w:r>
      <w:r w:rsidR="000460FF" w:rsidRPr="00BE549A">
        <w:rPr>
          <w:rFonts w:ascii="Times New Roman" w:hAnsi="Times New Roman" w:cs="Times New Roman"/>
          <w:sz w:val="24"/>
          <w:szCs w:val="24"/>
        </w:rPr>
        <w:t>odrošināt piegādātāju brīvu konkurenci, kā arī vienlīdzīgu un taisnīgu attieksmi pret tiem;</w:t>
      </w:r>
    </w:p>
    <w:p w14:paraId="7051C8C8" w14:textId="752A243E" w:rsidR="00D12CB9" w:rsidRPr="00BE549A" w:rsidRDefault="000460FF"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pacing w:val="-2"/>
          <w:sz w:val="24"/>
          <w:szCs w:val="24"/>
        </w:rPr>
        <w:t>p</w:t>
      </w:r>
      <w:r w:rsidR="00D12CB9" w:rsidRPr="00BE549A">
        <w:rPr>
          <w:rFonts w:ascii="Times New Roman" w:hAnsi="Times New Roman" w:cs="Times New Roman"/>
          <w:spacing w:val="-2"/>
          <w:sz w:val="24"/>
          <w:szCs w:val="24"/>
        </w:rPr>
        <w:t xml:space="preserve">ēc </w:t>
      </w:r>
      <w:r w:rsidRPr="00BE549A">
        <w:rPr>
          <w:rFonts w:ascii="Times New Roman" w:hAnsi="Times New Roman" w:cs="Times New Roman"/>
          <w:sz w:val="24"/>
          <w:szCs w:val="24"/>
        </w:rPr>
        <w:t>savlai</w:t>
      </w:r>
      <w:r w:rsidR="000349AC" w:rsidRPr="00BE549A">
        <w:rPr>
          <w:rFonts w:ascii="Times New Roman" w:hAnsi="Times New Roman" w:cs="Times New Roman"/>
          <w:sz w:val="24"/>
          <w:szCs w:val="24"/>
        </w:rPr>
        <w:t xml:space="preserve">cīgi iesniegta </w:t>
      </w:r>
      <w:r w:rsidRPr="00BE549A">
        <w:rPr>
          <w:rFonts w:ascii="Times New Roman" w:hAnsi="Times New Roman" w:cs="Times New Roman"/>
          <w:sz w:val="24"/>
          <w:szCs w:val="24"/>
        </w:rPr>
        <w:t>piegādātāja</w:t>
      </w:r>
      <w:r w:rsidR="00D12CB9" w:rsidRPr="00BE549A">
        <w:rPr>
          <w:rFonts w:ascii="Times New Roman" w:hAnsi="Times New Roman" w:cs="Times New Roman"/>
          <w:sz w:val="24"/>
          <w:szCs w:val="24"/>
        </w:rPr>
        <w:t xml:space="preserve"> rakstiska pieprasījuma sniegt papildu informāciju par </w:t>
      </w:r>
      <w:r w:rsidR="00192D5B"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n</w:t>
      </w:r>
      <w:r w:rsidR="00D12CB9" w:rsidRPr="00BE549A">
        <w:rPr>
          <w:rFonts w:ascii="Times New Roman" w:hAnsi="Times New Roman" w:cs="Times New Roman"/>
          <w:sz w:val="24"/>
          <w:szCs w:val="24"/>
        </w:rPr>
        <w:t>olikumā ietvertajām prasībām attiecībā uz piedāvājuma sagatavošanu un iesniegšanu;</w:t>
      </w:r>
    </w:p>
    <w:p w14:paraId="0C90873D" w14:textId="5BC9607B" w:rsidR="00D12CB9" w:rsidRPr="00BE549A" w:rsidRDefault="000460FF"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izskatīt p</w:t>
      </w:r>
      <w:r w:rsidR="00D12CB9" w:rsidRPr="00BE549A">
        <w:rPr>
          <w:rFonts w:ascii="Times New Roman" w:hAnsi="Times New Roman" w:cs="Times New Roman"/>
          <w:sz w:val="24"/>
          <w:szCs w:val="24"/>
        </w:rPr>
        <w:t xml:space="preserve">retendentu iesniegtos piedāvājumus, ja tie iesniegti </w:t>
      </w:r>
      <w:r w:rsidR="00192D5B"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n</w:t>
      </w:r>
      <w:r w:rsidR="00D12CB9" w:rsidRPr="00BE549A">
        <w:rPr>
          <w:rFonts w:ascii="Times New Roman" w:hAnsi="Times New Roman" w:cs="Times New Roman"/>
          <w:sz w:val="24"/>
          <w:szCs w:val="24"/>
        </w:rPr>
        <w:t>olikumā noteiktajā piedāvājumu iesniegšanas termiņā</w:t>
      </w:r>
      <w:r w:rsidRPr="00BE549A">
        <w:rPr>
          <w:rFonts w:ascii="Times New Roman" w:hAnsi="Times New Roman" w:cs="Times New Roman"/>
          <w:sz w:val="24"/>
          <w:szCs w:val="24"/>
        </w:rPr>
        <w:t xml:space="preserve"> un kārtībā</w:t>
      </w:r>
      <w:r w:rsidR="00D12CB9" w:rsidRPr="00BE549A">
        <w:rPr>
          <w:rFonts w:ascii="Times New Roman" w:hAnsi="Times New Roman" w:cs="Times New Roman"/>
          <w:sz w:val="24"/>
          <w:szCs w:val="24"/>
        </w:rPr>
        <w:t>;</w:t>
      </w:r>
    </w:p>
    <w:p w14:paraId="1FA0D5E6" w14:textId="65A7991F" w:rsidR="00EF20AA" w:rsidRPr="00BE549A" w:rsidRDefault="000460FF"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 xml:space="preserve">vērtēt pretendentus un to iesniegtos piedāvājumus saskaņā ar PIL un </w:t>
      </w:r>
      <w:r w:rsidR="00192D5B"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nolikumu, izvēlēties piedāvājumu vai pieņemt lēmumu par </w:t>
      </w:r>
      <w:r w:rsidR="00192D5B"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izbeigšanu, neizvēloties nevienu piedāvājumu.</w:t>
      </w:r>
    </w:p>
    <w:p w14:paraId="783AAEDE" w14:textId="38D6F9A5" w:rsidR="005745FE" w:rsidRPr="00BE549A" w:rsidRDefault="00DB686F"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v</w:t>
      </w:r>
      <w:r w:rsidR="0040299C" w:rsidRPr="00BE549A">
        <w:rPr>
          <w:rFonts w:ascii="Times New Roman" w:hAnsi="Times New Roman" w:cs="Times New Roman"/>
          <w:sz w:val="24"/>
          <w:szCs w:val="24"/>
        </w:rPr>
        <w:t xml:space="preserve">eikt citas darbības saskaņā ar normatīvajiem aktiem un </w:t>
      </w:r>
      <w:r w:rsidR="00192D5B" w:rsidRPr="00BE549A">
        <w:rPr>
          <w:rFonts w:ascii="Times New Roman" w:hAnsi="Times New Roman" w:cs="Times New Roman"/>
          <w:sz w:val="24"/>
          <w:szCs w:val="24"/>
        </w:rPr>
        <w:t>Iepirkuma</w:t>
      </w:r>
      <w:r w:rsidR="0040299C" w:rsidRPr="00BE549A">
        <w:rPr>
          <w:rFonts w:ascii="Times New Roman" w:hAnsi="Times New Roman" w:cs="Times New Roman"/>
          <w:sz w:val="24"/>
          <w:szCs w:val="24"/>
        </w:rPr>
        <w:t xml:space="preserve"> nolikumu.</w:t>
      </w:r>
    </w:p>
    <w:p w14:paraId="7DB8023F" w14:textId="77777777" w:rsidR="005C16D4" w:rsidRPr="00BE549A" w:rsidRDefault="005C16D4" w:rsidP="005C16D4">
      <w:pPr>
        <w:pStyle w:val="Nodala11"/>
        <w:numPr>
          <w:ilvl w:val="0"/>
          <w:numId w:val="0"/>
        </w:numPr>
        <w:ind w:left="567"/>
        <w:rPr>
          <w:rFonts w:ascii="Times New Roman" w:hAnsi="Times New Roman" w:cs="Times New Roman"/>
          <w:sz w:val="24"/>
          <w:szCs w:val="24"/>
        </w:rPr>
      </w:pPr>
    </w:p>
    <w:p w14:paraId="7E538470" w14:textId="47C4A517" w:rsidR="00EF20AA" w:rsidRPr="00BE549A" w:rsidRDefault="000349AC" w:rsidP="00DD0EE7">
      <w:pPr>
        <w:pStyle w:val="Nodala1"/>
        <w:numPr>
          <w:ilvl w:val="0"/>
          <w:numId w:val="43"/>
        </w:numPr>
        <w:rPr>
          <w:rFonts w:ascii="Times New Roman" w:hAnsi="Times New Roman" w:cs="Times New Roman"/>
          <w:sz w:val="24"/>
          <w:szCs w:val="24"/>
        </w:rPr>
      </w:pPr>
      <w:bookmarkStart w:id="27" w:name="_Toc208323516"/>
      <w:r w:rsidRPr="00BE549A">
        <w:rPr>
          <w:rFonts w:ascii="Times New Roman" w:hAnsi="Times New Roman" w:cs="Times New Roman"/>
          <w:sz w:val="24"/>
          <w:szCs w:val="24"/>
        </w:rPr>
        <w:t>P</w:t>
      </w:r>
      <w:r w:rsidR="00C33AD4" w:rsidRPr="00BE549A">
        <w:rPr>
          <w:rFonts w:ascii="Times New Roman" w:hAnsi="Times New Roman" w:cs="Times New Roman"/>
          <w:sz w:val="24"/>
          <w:szCs w:val="24"/>
        </w:rPr>
        <w:t>iegādātāju un p</w:t>
      </w:r>
      <w:r w:rsidR="00EF20AA" w:rsidRPr="00BE549A">
        <w:rPr>
          <w:rFonts w:ascii="Times New Roman" w:hAnsi="Times New Roman" w:cs="Times New Roman"/>
          <w:sz w:val="24"/>
          <w:szCs w:val="24"/>
        </w:rPr>
        <w:t>retendentu tiesības un pienākumi</w:t>
      </w:r>
      <w:bookmarkEnd w:id="27"/>
    </w:p>
    <w:p w14:paraId="650CBE63" w14:textId="31E1E551" w:rsidR="00D12CB9" w:rsidRPr="00BE549A" w:rsidRDefault="000349AC"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P</w:t>
      </w:r>
      <w:r w:rsidR="00C33AD4" w:rsidRPr="00BE549A">
        <w:rPr>
          <w:rFonts w:ascii="Times New Roman" w:hAnsi="Times New Roman" w:cs="Times New Roman"/>
          <w:sz w:val="24"/>
          <w:szCs w:val="24"/>
        </w:rPr>
        <w:t>iegādātāju u</w:t>
      </w:r>
      <w:r w:rsidR="00452FB6" w:rsidRPr="00BE549A">
        <w:rPr>
          <w:rFonts w:ascii="Times New Roman" w:hAnsi="Times New Roman" w:cs="Times New Roman"/>
          <w:sz w:val="24"/>
          <w:szCs w:val="24"/>
        </w:rPr>
        <w:t>n</w:t>
      </w:r>
      <w:r w:rsidR="00C33AD4" w:rsidRPr="00BE549A">
        <w:rPr>
          <w:rFonts w:ascii="Times New Roman" w:hAnsi="Times New Roman" w:cs="Times New Roman"/>
          <w:sz w:val="24"/>
          <w:szCs w:val="24"/>
        </w:rPr>
        <w:t xml:space="preserve"> pretendentu </w:t>
      </w:r>
      <w:r w:rsidR="00D12CB9" w:rsidRPr="00BE549A">
        <w:rPr>
          <w:rFonts w:ascii="Times New Roman" w:hAnsi="Times New Roman" w:cs="Times New Roman"/>
          <w:sz w:val="24"/>
          <w:szCs w:val="24"/>
        </w:rPr>
        <w:t xml:space="preserve">tiesības un pienākumi ir noteikti PIL </w:t>
      </w:r>
      <w:r w:rsidR="00C33AD4" w:rsidRPr="00BE549A">
        <w:rPr>
          <w:rFonts w:ascii="Times New Roman" w:hAnsi="Times New Roman" w:cs="Times New Roman"/>
          <w:sz w:val="24"/>
          <w:szCs w:val="24"/>
        </w:rPr>
        <w:t xml:space="preserve">un </w:t>
      </w:r>
      <w:r w:rsidR="00192D5B" w:rsidRPr="00BE549A">
        <w:rPr>
          <w:rFonts w:ascii="Times New Roman" w:hAnsi="Times New Roman" w:cs="Times New Roman"/>
          <w:sz w:val="24"/>
          <w:szCs w:val="24"/>
        </w:rPr>
        <w:t>Iepirkuma</w:t>
      </w:r>
      <w:r w:rsidR="00C33AD4" w:rsidRPr="00BE549A">
        <w:rPr>
          <w:rFonts w:ascii="Times New Roman" w:hAnsi="Times New Roman" w:cs="Times New Roman"/>
          <w:sz w:val="24"/>
          <w:szCs w:val="24"/>
        </w:rPr>
        <w:t xml:space="preserve"> n</w:t>
      </w:r>
      <w:r w:rsidR="00D12CB9" w:rsidRPr="00BE549A">
        <w:rPr>
          <w:rFonts w:ascii="Times New Roman" w:hAnsi="Times New Roman" w:cs="Times New Roman"/>
          <w:sz w:val="24"/>
          <w:szCs w:val="24"/>
        </w:rPr>
        <w:t>olikumā.</w:t>
      </w:r>
    </w:p>
    <w:p w14:paraId="34F0C5FD" w14:textId="2033100C" w:rsidR="00D12CB9" w:rsidRPr="00BE549A" w:rsidRDefault="000349AC" w:rsidP="00DD0EE7">
      <w:pPr>
        <w:pStyle w:val="Nodala11"/>
        <w:numPr>
          <w:ilvl w:val="1"/>
          <w:numId w:val="43"/>
        </w:numPr>
        <w:ind w:left="567" w:hanging="567"/>
        <w:rPr>
          <w:rFonts w:ascii="Times New Roman" w:hAnsi="Times New Roman" w:cs="Times New Roman"/>
          <w:sz w:val="24"/>
          <w:szCs w:val="24"/>
        </w:rPr>
      </w:pPr>
      <w:r w:rsidRPr="00BE549A">
        <w:rPr>
          <w:rFonts w:ascii="Times New Roman" w:hAnsi="Times New Roman" w:cs="Times New Roman"/>
          <w:sz w:val="24"/>
          <w:szCs w:val="24"/>
        </w:rPr>
        <w:t>P</w:t>
      </w:r>
      <w:r w:rsidR="00C33AD4" w:rsidRPr="00BE549A">
        <w:rPr>
          <w:rFonts w:ascii="Times New Roman" w:hAnsi="Times New Roman" w:cs="Times New Roman"/>
          <w:sz w:val="24"/>
          <w:szCs w:val="24"/>
        </w:rPr>
        <w:t>iegādātāju un p</w:t>
      </w:r>
      <w:r w:rsidR="0022352E" w:rsidRPr="00BE549A">
        <w:rPr>
          <w:rFonts w:ascii="Times New Roman" w:hAnsi="Times New Roman" w:cs="Times New Roman"/>
          <w:sz w:val="24"/>
          <w:szCs w:val="24"/>
        </w:rPr>
        <w:t>retendentu</w:t>
      </w:r>
      <w:r w:rsidR="00D12CB9" w:rsidRPr="00BE549A">
        <w:rPr>
          <w:rFonts w:ascii="Times New Roman" w:hAnsi="Times New Roman" w:cs="Times New Roman"/>
          <w:sz w:val="24"/>
          <w:szCs w:val="24"/>
        </w:rPr>
        <w:t xml:space="preserve"> tiesības:</w:t>
      </w:r>
    </w:p>
    <w:p w14:paraId="13E85594" w14:textId="4987CB46" w:rsidR="00D12CB9" w:rsidRPr="00BE549A" w:rsidRDefault="00D12CB9"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 xml:space="preserve">pieprasīt Komisijai papildu informāciju par </w:t>
      </w:r>
      <w:r w:rsidR="00192D5B" w:rsidRPr="00BE549A">
        <w:rPr>
          <w:rFonts w:ascii="Times New Roman" w:hAnsi="Times New Roman" w:cs="Times New Roman"/>
          <w:sz w:val="24"/>
          <w:szCs w:val="24"/>
        </w:rPr>
        <w:t>Iepirkuma</w:t>
      </w:r>
      <w:r w:rsidR="00C33AD4" w:rsidRPr="00BE549A">
        <w:rPr>
          <w:rFonts w:ascii="Times New Roman" w:hAnsi="Times New Roman" w:cs="Times New Roman"/>
          <w:sz w:val="24"/>
          <w:szCs w:val="24"/>
        </w:rPr>
        <w:t xml:space="preserve"> n</w:t>
      </w:r>
      <w:r w:rsidRPr="00BE549A">
        <w:rPr>
          <w:rFonts w:ascii="Times New Roman" w:hAnsi="Times New Roman" w:cs="Times New Roman"/>
          <w:sz w:val="24"/>
          <w:szCs w:val="24"/>
        </w:rPr>
        <w:t>olikumā ietvertajām prasībām attiecībā uz piedāvājuma sagatavošanu un iesniegšanu, savlaicīgi iesniedzot rakstisku pieprasījumu;</w:t>
      </w:r>
    </w:p>
    <w:p w14:paraId="5327BA00" w14:textId="1F486F68" w:rsidR="00C33AD4" w:rsidRPr="00BE549A" w:rsidRDefault="00C33AD4"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 xml:space="preserve">veidot piegādātāju apvienības un iesniegt vienu kopēju piedāvājumu </w:t>
      </w:r>
      <w:r w:rsidR="00192D5B" w:rsidRPr="00BE549A">
        <w:rPr>
          <w:rFonts w:ascii="Times New Roman" w:hAnsi="Times New Roman" w:cs="Times New Roman"/>
          <w:sz w:val="24"/>
          <w:szCs w:val="24"/>
        </w:rPr>
        <w:t>Iepirkumā</w:t>
      </w:r>
      <w:r w:rsidRPr="00BE549A">
        <w:rPr>
          <w:rFonts w:ascii="Times New Roman" w:hAnsi="Times New Roman" w:cs="Times New Roman"/>
          <w:sz w:val="24"/>
          <w:szCs w:val="24"/>
        </w:rPr>
        <w:t>;</w:t>
      </w:r>
    </w:p>
    <w:p w14:paraId="3617646C" w14:textId="77777777" w:rsidR="00C33AD4" w:rsidRPr="00BE549A" w:rsidRDefault="00C33AD4"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pirms piedāvājumu iesniegšanas termiņa beigām grozīt vai atsaukt iesniegto piedāvājumu;</w:t>
      </w:r>
    </w:p>
    <w:p w14:paraId="3A745595" w14:textId="77777777" w:rsidR="00D12CB9" w:rsidRPr="00BE549A" w:rsidRDefault="00D12CB9"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pārsūdzēt Komisijas pieņemto lēmumu PIL</w:t>
      </w:r>
      <w:r w:rsidR="00C33AD4" w:rsidRPr="00BE549A">
        <w:rPr>
          <w:rFonts w:ascii="Times New Roman" w:hAnsi="Times New Roman" w:cs="Times New Roman"/>
          <w:sz w:val="24"/>
          <w:szCs w:val="24"/>
        </w:rPr>
        <w:t xml:space="preserve"> noteiktajā kārtībā;</w:t>
      </w:r>
    </w:p>
    <w:p w14:paraId="1C040082" w14:textId="33D16BD0" w:rsidR="00C33AD4" w:rsidRPr="00BE549A" w:rsidRDefault="00C33AD4"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 xml:space="preserve">veikt citas darbības saskaņā ar PIL, citiem normatīvajiem aktiem un </w:t>
      </w:r>
      <w:r w:rsidR="00192D5B"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nolikumu.</w:t>
      </w:r>
    </w:p>
    <w:p w14:paraId="60944AB9" w14:textId="689004A4" w:rsidR="00D12CB9" w:rsidRPr="00BE549A" w:rsidRDefault="000349AC" w:rsidP="00DD0EE7">
      <w:pPr>
        <w:pStyle w:val="Nodala11"/>
        <w:numPr>
          <w:ilvl w:val="1"/>
          <w:numId w:val="43"/>
        </w:numPr>
        <w:ind w:left="567" w:hanging="709"/>
        <w:rPr>
          <w:rFonts w:ascii="Times New Roman" w:hAnsi="Times New Roman" w:cs="Times New Roman"/>
          <w:sz w:val="24"/>
          <w:szCs w:val="24"/>
        </w:rPr>
      </w:pPr>
      <w:r w:rsidRPr="00BE549A">
        <w:rPr>
          <w:rFonts w:ascii="Times New Roman" w:hAnsi="Times New Roman" w:cs="Times New Roman"/>
          <w:spacing w:val="-1"/>
          <w:sz w:val="24"/>
          <w:szCs w:val="24"/>
        </w:rPr>
        <w:t>P</w:t>
      </w:r>
      <w:r w:rsidR="00C33AD4" w:rsidRPr="00BE549A">
        <w:rPr>
          <w:rFonts w:ascii="Times New Roman" w:hAnsi="Times New Roman" w:cs="Times New Roman"/>
          <w:sz w:val="24"/>
          <w:szCs w:val="24"/>
        </w:rPr>
        <w:t>iegādātāju un p</w:t>
      </w:r>
      <w:r w:rsidR="0022352E" w:rsidRPr="00BE549A">
        <w:rPr>
          <w:rFonts w:ascii="Times New Roman" w:hAnsi="Times New Roman" w:cs="Times New Roman"/>
          <w:sz w:val="24"/>
          <w:szCs w:val="24"/>
        </w:rPr>
        <w:t>retendentu</w:t>
      </w:r>
      <w:r w:rsidR="00D12CB9" w:rsidRPr="00BE549A">
        <w:rPr>
          <w:rFonts w:ascii="Times New Roman" w:hAnsi="Times New Roman" w:cs="Times New Roman"/>
          <w:sz w:val="24"/>
          <w:szCs w:val="24"/>
        </w:rPr>
        <w:t xml:space="preserve"> pienākumi:</w:t>
      </w:r>
    </w:p>
    <w:p w14:paraId="340390B2" w14:textId="79D28B2B" w:rsidR="00C33AD4" w:rsidRPr="00BE549A" w:rsidRDefault="00C33AD4"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lejup</w:t>
      </w:r>
      <w:r w:rsidR="007001A4" w:rsidRPr="00BE549A">
        <w:rPr>
          <w:rFonts w:ascii="Times New Roman" w:hAnsi="Times New Roman" w:cs="Times New Roman"/>
          <w:sz w:val="24"/>
          <w:szCs w:val="24"/>
        </w:rPr>
        <w:t>ie</w:t>
      </w:r>
      <w:r w:rsidRPr="00BE549A">
        <w:rPr>
          <w:rFonts w:ascii="Times New Roman" w:hAnsi="Times New Roman" w:cs="Times New Roman"/>
          <w:sz w:val="24"/>
          <w:szCs w:val="24"/>
        </w:rPr>
        <w:t xml:space="preserve">lādējot </w:t>
      </w:r>
      <w:r w:rsidR="00192D5B"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nolikumu</w:t>
      </w:r>
      <w:r w:rsidR="00192D5B" w:rsidRPr="00BE549A">
        <w:rPr>
          <w:rFonts w:ascii="Times New Roman" w:hAnsi="Times New Roman" w:cs="Times New Roman"/>
          <w:sz w:val="24"/>
          <w:szCs w:val="24"/>
        </w:rPr>
        <w:t xml:space="preserve">, </w:t>
      </w:r>
      <w:r w:rsidRPr="00BE549A">
        <w:rPr>
          <w:rFonts w:ascii="Times New Roman" w:hAnsi="Times New Roman" w:cs="Times New Roman"/>
          <w:sz w:val="24"/>
          <w:szCs w:val="24"/>
        </w:rPr>
        <w:t xml:space="preserve">sekot līdzi turpmākajām izmaiņām </w:t>
      </w:r>
      <w:r w:rsidR="00192D5B"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nolikumā, kā arī Komisijas sni</w:t>
      </w:r>
      <w:r w:rsidR="000349AC" w:rsidRPr="00BE549A">
        <w:rPr>
          <w:rFonts w:ascii="Times New Roman" w:hAnsi="Times New Roman" w:cs="Times New Roman"/>
          <w:sz w:val="24"/>
          <w:szCs w:val="24"/>
        </w:rPr>
        <w:t>egtajām atbildēm uz</w:t>
      </w:r>
      <w:r w:rsidRPr="00BE549A">
        <w:rPr>
          <w:rFonts w:ascii="Times New Roman" w:hAnsi="Times New Roman" w:cs="Times New Roman"/>
          <w:sz w:val="24"/>
          <w:szCs w:val="24"/>
        </w:rPr>
        <w:t xml:space="preserve"> piegādātāju jautājumiem, kas tiks publicētas EIS e-konkursu apakšsistēmā </w:t>
      </w:r>
      <w:r w:rsidR="00192D5B" w:rsidRPr="00BE549A">
        <w:rPr>
          <w:rFonts w:ascii="Times New Roman" w:hAnsi="Times New Roman" w:cs="Times New Roman"/>
          <w:sz w:val="24"/>
          <w:szCs w:val="24"/>
        </w:rPr>
        <w:t>Iepirkuma</w:t>
      </w:r>
      <w:r w:rsidRPr="00BE549A">
        <w:rPr>
          <w:rFonts w:ascii="Times New Roman" w:hAnsi="Times New Roman" w:cs="Times New Roman"/>
          <w:sz w:val="24"/>
          <w:szCs w:val="24"/>
        </w:rPr>
        <w:t xml:space="preserve"> sadaļā;</w:t>
      </w:r>
    </w:p>
    <w:p w14:paraId="07D2CF50" w14:textId="77777777" w:rsidR="00D12CB9" w:rsidRPr="00BE549A" w:rsidRDefault="00C33AD4"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piedāvājumā sniegt patiesu informāciju;</w:t>
      </w:r>
    </w:p>
    <w:p w14:paraId="3D67F0F3" w14:textId="0E833C9D" w:rsidR="00EF20AA" w:rsidRPr="00BE549A" w:rsidRDefault="00D12CB9"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Komisij</w:t>
      </w:r>
      <w:r w:rsidR="004C0CCC" w:rsidRPr="00BE549A">
        <w:rPr>
          <w:rFonts w:ascii="Times New Roman" w:hAnsi="Times New Roman" w:cs="Times New Roman"/>
          <w:sz w:val="24"/>
          <w:szCs w:val="24"/>
        </w:rPr>
        <w:t>as norādītajā termiņā rakstiski</w:t>
      </w:r>
      <w:r w:rsidRPr="00BE549A">
        <w:rPr>
          <w:rFonts w:ascii="Times New Roman" w:hAnsi="Times New Roman" w:cs="Times New Roman"/>
          <w:sz w:val="24"/>
          <w:szCs w:val="24"/>
        </w:rPr>
        <w:t xml:space="preserve"> sniegt atbildes un</w:t>
      </w:r>
      <w:r w:rsidR="00C33AD4" w:rsidRPr="00BE549A">
        <w:rPr>
          <w:rFonts w:ascii="Times New Roman" w:hAnsi="Times New Roman" w:cs="Times New Roman"/>
          <w:sz w:val="24"/>
          <w:szCs w:val="24"/>
        </w:rPr>
        <w:t xml:space="preserve"> paskaidrojumus uz Komisijas uzdotajiem jautājumiem par piedāvājumu, tai skaitā par finanšu piedāvājumā norādītās cenas vai izmaksu veidošanās mehānismu;</w:t>
      </w:r>
    </w:p>
    <w:p w14:paraId="57937FA7" w14:textId="2ACF20A4" w:rsidR="005745FE" w:rsidRPr="00BE549A" w:rsidRDefault="005A7052" w:rsidP="00DD0EE7">
      <w:pPr>
        <w:pStyle w:val="Nodala111"/>
        <w:numPr>
          <w:ilvl w:val="2"/>
          <w:numId w:val="43"/>
        </w:numPr>
        <w:ind w:left="1418" w:hanging="851"/>
        <w:rPr>
          <w:rFonts w:ascii="Times New Roman" w:hAnsi="Times New Roman" w:cs="Times New Roman"/>
          <w:sz w:val="24"/>
          <w:szCs w:val="24"/>
        </w:rPr>
      </w:pPr>
      <w:r w:rsidRPr="00BE549A">
        <w:rPr>
          <w:rFonts w:ascii="Times New Roman" w:hAnsi="Times New Roman" w:cs="Times New Roman"/>
          <w:sz w:val="24"/>
          <w:szCs w:val="24"/>
        </w:rPr>
        <w:t>v</w:t>
      </w:r>
      <w:r w:rsidR="00C33AD4" w:rsidRPr="00BE549A">
        <w:rPr>
          <w:rFonts w:ascii="Times New Roman" w:hAnsi="Times New Roman" w:cs="Times New Roman"/>
          <w:sz w:val="24"/>
          <w:szCs w:val="24"/>
        </w:rPr>
        <w:t xml:space="preserve">eikt citas darbības saskaņā ar PIL, citiem normatīvajiem aktiem un </w:t>
      </w:r>
      <w:r w:rsidR="00192D5B" w:rsidRPr="00BE549A">
        <w:rPr>
          <w:rFonts w:ascii="Times New Roman" w:hAnsi="Times New Roman" w:cs="Times New Roman"/>
          <w:sz w:val="24"/>
          <w:szCs w:val="24"/>
        </w:rPr>
        <w:t>Iepirkuma</w:t>
      </w:r>
      <w:r w:rsidR="00C33AD4" w:rsidRPr="00BE549A">
        <w:rPr>
          <w:rFonts w:ascii="Times New Roman" w:hAnsi="Times New Roman" w:cs="Times New Roman"/>
          <w:sz w:val="24"/>
          <w:szCs w:val="24"/>
        </w:rPr>
        <w:t xml:space="preserve"> nolikumu.</w:t>
      </w:r>
    </w:p>
    <w:p w14:paraId="509520A7" w14:textId="688BE86F" w:rsidR="00802C4A" w:rsidRPr="00BE549A" w:rsidRDefault="00192D5B" w:rsidP="00DD0EE7">
      <w:pPr>
        <w:pStyle w:val="Nodala1"/>
        <w:numPr>
          <w:ilvl w:val="0"/>
          <w:numId w:val="43"/>
        </w:numPr>
        <w:rPr>
          <w:rFonts w:ascii="Times New Roman" w:hAnsi="Times New Roman" w:cs="Times New Roman"/>
          <w:sz w:val="24"/>
          <w:szCs w:val="24"/>
        </w:rPr>
      </w:pPr>
      <w:bookmarkStart w:id="28" w:name="_Toc208323517"/>
      <w:r w:rsidRPr="00BE549A">
        <w:rPr>
          <w:rFonts w:ascii="Times New Roman" w:hAnsi="Times New Roman" w:cs="Times New Roman"/>
          <w:sz w:val="24"/>
          <w:szCs w:val="24"/>
        </w:rPr>
        <w:t>N</w:t>
      </w:r>
      <w:r w:rsidR="00802C4A" w:rsidRPr="00BE549A">
        <w:rPr>
          <w:rFonts w:ascii="Times New Roman" w:hAnsi="Times New Roman" w:cs="Times New Roman"/>
          <w:sz w:val="24"/>
          <w:szCs w:val="24"/>
        </w:rPr>
        <w:t>olikuma pielikumu saraksts</w:t>
      </w:r>
      <w:bookmarkEnd w:id="28"/>
    </w:p>
    <w:p w14:paraId="4389C95A" w14:textId="2D56B9C9" w:rsidR="00C83758" w:rsidRPr="00BE549A" w:rsidRDefault="00F62BBC" w:rsidP="00F62BBC">
      <w:pPr>
        <w:contextualSpacing/>
        <w:rPr>
          <w:rFonts w:ascii="Times New Roman" w:hAnsi="Times New Roman" w:cs="Times New Roman"/>
          <w:sz w:val="24"/>
          <w:szCs w:val="24"/>
        </w:rPr>
      </w:pPr>
      <w:r w:rsidRPr="00BE549A">
        <w:rPr>
          <w:rFonts w:ascii="Times New Roman" w:hAnsi="Times New Roman" w:cs="Times New Roman"/>
          <w:sz w:val="24"/>
          <w:szCs w:val="24"/>
        </w:rPr>
        <w:t>1. pielikums –</w:t>
      </w:r>
      <w:r w:rsidR="00C83758" w:rsidRPr="00BE549A">
        <w:rPr>
          <w:rFonts w:ascii="Times New Roman" w:hAnsi="Times New Roman" w:cs="Times New Roman"/>
          <w:sz w:val="24"/>
          <w:szCs w:val="24"/>
        </w:rPr>
        <w:t xml:space="preserve"> </w:t>
      </w:r>
      <w:r w:rsidR="00F17B3B" w:rsidRPr="00BE549A">
        <w:rPr>
          <w:rFonts w:ascii="Times New Roman" w:hAnsi="Times New Roman" w:cs="Times New Roman"/>
          <w:sz w:val="24"/>
          <w:szCs w:val="24"/>
        </w:rPr>
        <w:t>Tehniskā specifikācija</w:t>
      </w:r>
      <w:r w:rsidR="00192D5B" w:rsidRPr="00BE549A">
        <w:rPr>
          <w:rFonts w:ascii="Times New Roman" w:hAnsi="Times New Roman" w:cs="Times New Roman"/>
          <w:sz w:val="24"/>
          <w:szCs w:val="24"/>
        </w:rPr>
        <w:t xml:space="preserve">/Tehniskais piedāvājums </w:t>
      </w:r>
      <w:r w:rsidR="00192D5B" w:rsidRPr="00BE549A">
        <w:rPr>
          <w:rFonts w:ascii="Times New Roman" w:hAnsi="Times New Roman" w:cs="Times New Roman"/>
          <w:i/>
          <w:sz w:val="24"/>
          <w:szCs w:val="24"/>
        </w:rPr>
        <w:t>(veidlapa)</w:t>
      </w:r>
      <w:r w:rsidR="00192D5B" w:rsidRPr="00BE549A">
        <w:rPr>
          <w:rFonts w:ascii="Times New Roman" w:hAnsi="Times New Roman" w:cs="Times New Roman"/>
          <w:sz w:val="24"/>
          <w:szCs w:val="24"/>
        </w:rPr>
        <w:t>;</w:t>
      </w:r>
    </w:p>
    <w:p w14:paraId="110D4DDD" w14:textId="06363406" w:rsidR="00C83758" w:rsidRPr="00BE549A" w:rsidRDefault="00F17B3B" w:rsidP="00C83758">
      <w:pPr>
        <w:contextualSpacing/>
        <w:rPr>
          <w:rFonts w:ascii="Times New Roman" w:hAnsi="Times New Roman" w:cs="Times New Roman"/>
          <w:sz w:val="24"/>
          <w:szCs w:val="24"/>
        </w:rPr>
      </w:pPr>
      <w:r w:rsidRPr="00BE549A">
        <w:rPr>
          <w:rFonts w:ascii="Times New Roman" w:hAnsi="Times New Roman" w:cs="Times New Roman"/>
          <w:sz w:val="24"/>
          <w:szCs w:val="24"/>
        </w:rPr>
        <w:t>2</w:t>
      </w:r>
      <w:r w:rsidR="00C83758" w:rsidRPr="00BE549A">
        <w:rPr>
          <w:rFonts w:ascii="Times New Roman" w:hAnsi="Times New Roman" w:cs="Times New Roman"/>
          <w:sz w:val="24"/>
          <w:szCs w:val="24"/>
        </w:rPr>
        <w:t>. pielikums –</w:t>
      </w:r>
      <w:r w:rsidR="00E12DE2" w:rsidRPr="00BE549A">
        <w:rPr>
          <w:rFonts w:ascii="Times New Roman" w:hAnsi="Times New Roman" w:cs="Times New Roman"/>
          <w:sz w:val="24"/>
          <w:szCs w:val="24"/>
        </w:rPr>
        <w:t xml:space="preserve"> Pieteikums</w:t>
      </w:r>
      <w:r w:rsidRPr="00BE549A">
        <w:rPr>
          <w:rFonts w:ascii="Times New Roman" w:hAnsi="Times New Roman" w:cs="Times New Roman"/>
          <w:sz w:val="24"/>
          <w:szCs w:val="24"/>
        </w:rPr>
        <w:t xml:space="preserve"> </w:t>
      </w:r>
      <w:r w:rsidRPr="00BE549A">
        <w:rPr>
          <w:rFonts w:ascii="Times New Roman" w:hAnsi="Times New Roman" w:cs="Times New Roman"/>
          <w:i/>
          <w:sz w:val="24"/>
          <w:szCs w:val="24"/>
        </w:rPr>
        <w:t>(veidlapa)</w:t>
      </w:r>
      <w:r w:rsidRPr="00BE549A">
        <w:rPr>
          <w:rFonts w:ascii="Times New Roman" w:hAnsi="Times New Roman" w:cs="Times New Roman"/>
          <w:sz w:val="24"/>
          <w:szCs w:val="24"/>
        </w:rPr>
        <w:t>;</w:t>
      </w:r>
    </w:p>
    <w:p w14:paraId="0F16CEF0" w14:textId="3F8F13BC" w:rsidR="00C83758" w:rsidRPr="00BE549A" w:rsidRDefault="00F17B3B" w:rsidP="00C83758">
      <w:pPr>
        <w:contextualSpacing/>
        <w:rPr>
          <w:rFonts w:ascii="Times New Roman" w:hAnsi="Times New Roman" w:cs="Times New Roman"/>
          <w:sz w:val="24"/>
          <w:szCs w:val="24"/>
        </w:rPr>
      </w:pPr>
      <w:r w:rsidRPr="00BE549A">
        <w:rPr>
          <w:rFonts w:ascii="Times New Roman" w:hAnsi="Times New Roman" w:cs="Times New Roman"/>
          <w:sz w:val="24"/>
          <w:szCs w:val="24"/>
        </w:rPr>
        <w:t>3</w:t>
      </w:r>
      <w:r w:rsidR="00C83758" w:rsidRPr="00BE549A">
        <w:rPr>
          <w:rFonts w:ascii="Times New Roman" w:hAnsi="Times New Roman" w:cs="Times New Roman"/>
          <w:sz w:val="24"/>
          <w:szCs w:val="24"/>
        </w:rPr>
        <w:t>. pielikums –</w:t>
      </w:r>
      <w:r w:rsidR="00E12DE2" w:rsidRPr="00BE549A">
        <w:rPr>
          <w:rFonts w:ascii="Times New Roman" w:hAnsi="Times New Roman" w:cs="Times New Roman"/>
          <w:sz w:val="24"/>
          <w:szCs w:val="24"/>
        </w:rPr>
        <w:t xml:space="preserve"> Apliecinājums par neatkarīgi izstrādātu piedāvājumu </w:t>
      </w:r>
      <w:r w:rsidR="00E12DE2" w:rsidRPr="00BE549A">
        <w:rPr>
          <w:rFonts w:ascii="Times New Roman" w:hAnsi="Times New Roman" w:cs="Times New Roman"/>
          <w:i/>
          <w:sz w:val="24"/>
          <w:szCs w:val="24"/>
        </w:rPr>
        <w:t>(veidlapa)</w:t>
      </w:r>
      <w:r w:rsidR="00E12DE2" w:rsidRPr="00BE549A">
        <w:rPr>
          <w:rFonts w:ascii="Times New Roman" w:hAnsi="Times New Roman" w:cs="Times New Roman"/>
          <w:sz w:val="24"/>
          <w:szCs w:val="24"/>
        </w:rPr>
        <w:t>;</w:t>
      </w:r>
    </w:p>
    <w:p w14:paraId="1ED75748" w14:textId="4EAF5E01" w:rsidR="00C83758" w:rsidRPr="00BE549A" w:rsidRDefault="00F17B3B" w:rsidP="00C83758">
      <w:pPr>
        <w:contextualSpacing/>
        <w:rPr>
          <w:rFonts w:ascii="Times New Roman" w:hAnsi="Times New Roman" w:cs="Times New Roman"/>
          <w:sz w:val="24"/>
          <w:szCs w:val="24"/>
        </w:rPr>
      </w:pPr>
      <w:r w:rsidRPr="00BE549A">
        <w:rPr>
          <w:rFonts w:ascii="Times New Roman" w:hAnsi="Times New Roman" w:cs="Times New Roman"/>
          <w:sz w:val="24"/>
          <w:szCs w:val="24"/>
        </w:rPr>
        <w:t>4</w:t>
      </w:r>
      <w:r w:rsidR="00C83758" w:rsidRPr="00BE549A">
        <w:rPr>
          <w:rFonts w:ascii="Times New Roman" w:hAnsi="Times New Roman" w:cs="Times New Roman"/>
          <w:sz w:val="24"/>
          <w:szCs w:val="24"/>
        </w:rPr>
        <w:t>. pielikums –</w:t>
      </w:r>
      <w:r w:rsidR="00E12DE2" w:rsidRPr="00BE549A">
        <w:rPr>
          <w:rFonts w:ascii="Times New Roman" w:hAnsi="Times New Roman" w:cs="Times New Roman"/>
          <w:sz w:val="24"/>
          <w:szCs w:val="24"/>
        </w:rPr>
        <w:t xml:space="preserve"> </w:t>
      </w:r>
      <w:r w:rsidR="00192D5B" w:rsidRPr="00BE549A">
        <w:rPr>
          <w:rFonts w:ascii="Times New Roman" w:hAnsi="Times New Roman" w:cs="Times New Roman"/>
          <w:sz w:val="24"/>
          <w:szCs w:val="24"/>
        </w:rPr>
        <w:t xml:space="preserve">  Finanšu piedāvājums </w:t>
      </w:r>
      <w:r w:rsidR="00192D5B" w:rsidRPr="00BE549A">
        <w:rPr>
          <w:rFonts w:ascii="Times New Roman" w:hAnsi="Times New Roman" w:cs="Times New Roman"/>
          <w:i/>
          <w:sz w:val="24"/>
          <w:szCs w:val="24"/>
        </w:rPr>
        <w:t>(veidlapa)</w:t>
      </w:r>
      <w:r w:rsidR="00192D5B" w:rsidRPr="00BE549A">
        <w:rPr>
          <w:rFonts w:ascii="Times New Roman" w:hAnsi="Times New Roman" w:cs="Times New Roman"/>
          <w:sz w:val="24"/>
          <w:szCs w:val="24"/>
        </w:rPr>
        <w:t>;</w:t>
      </w:r>
    </w:p>
    <w:p w14:paraId="738E4EC4" w14:textId="27B7014E" w:rsidR="00C83758" w:rsidRPr="00BE549A" w:rsidRDefault="00192D5B" w:rsidP="00C83758">
      <w:pPr>
        <w:contextualSpacing/>
        <w:rPr>
          <w:rFonts w:ascii="Times New Roman" w:hAnsi="Times New Roman" w:cs="Times New Roman"/>
          <w:sz w:val="24"/>
          <w:szCs w:val="24"/>
        </w:rPr>
      </w:pPr>
      <w:r w:rsidRPr="00BE549A">
        <w:rPr>
          <w:rFonts w:ascii="Times New Roman" w:hAnsi="Times New Roman" w:cs="Times New Roman"/>
          <w:sz w:val="24"/>
          <w:szCs w:val="24"/>
        </w:rPr>
        <w:t>5</w:t>
      </w:r>
      <w:r w:rsidR="00C83758" w:rsidRPr="00BE549A">
        <w:rPr>
          <w:rFonts w:ascii="Times New Roman" w:hAnsi="Times New Roman" w:cs="Times New Roman"/>
          <w:sz w:val="24"/>
          <w:szCs w:val="24"/>
        </w:rPr>
        <w:t>. pielikums –</w:t>
      </w:r>
      <w:r w:rsidR="00E12DE2" w:rsidRPr="00BE549A">
        <w:rPr>
          <w:rFonts w:ascii="Times New Roman" w:hAnsi="Times New Roman" w:cs="Times New Roman"/>
          <w:sz w:val="24"/>
          <w:szCs w:val="24"/>
        </w:rPr>
        <w:t xml:space="preserve"> </w:t>
      </w:r>
      <w:r w:rsidRPr="00BE549A">
        <w:rPr>
          <w:rFonts w:ascii="Times New Roman" w:hAnsi="Times New Roman" w:cs="Times New Roman"/>
          <w:sz w:val="24"/>
          <w:szCs w:val="24"/>
        </w:rPr>
        <w:t xml:space="preserve">Apakšuzņēmējiem nododamo darbu saraksts </w:t>
      </w:r>
      <w:r w:rsidRPr="00BE549A">
        <w:rPr>
          <w:rFonts w:ascii="Times New Roman" w:hAnsi="Times New Roman" w:cs="Times New Roman"/>
          <w:i/>
          <w:sz w:val="24"/>
          <w:szCs w:val="24"/>
        </w:rPr>
        <w:t>(veidlapa);</w:t>
      </w:r>
    </w:p>
    <w:p w14:paraId="311D49B5" w14:textId="59A94C9D" w:rsidR="00C83758" w:rsidRPr="00BE549A" w:rsidRDefault="00192D5B" w:rsidP="003B1D63">
      <w:pPr>
        <w:ind w:left="1418" w:hanging="1418"/>
        <w:contextualSpacing/>
        <w:rPr>
          <w:rFonts w:ascii="Times New Roman" w:hAnsi="Times New Roman" w:cs="Times New Roman"/>
          <w:sz w:val="24"/>
          <w:szCs w:val="24"/>
        </w:rPr>
      </w:pPr>
      <w:r w:rsidRPr="00BE549A">
        <w:rPr>
          <w:rFonts w:ascii="Times New Roman" w:hAnsi="Times New Roman" w:cs="Times New Roman"/>
          <w:sz w:val="24"/>
          <w:szCs w:val="24"/>
        </w:rPr>
        <w:t>6</w:t>
      </w:r>
      <w:r w:rsidR="00C83758" w:rsidRPr="00BE549A">
        <w:rPr>
          <w:rFonts w:ascii="Times New Roman" w:hAnsi="Times New Roman" w:cs="Times New Roman"/>
          <w:sz w:val="24"/>
          <w:szCs w:val="24"/>
        </w:rPr>
        <w:t>. pielikums –</w:t>
      </w:r>
      <w:r w:rsidR="00E12DE2" w:rsidRPr="00BE549A">
        <w:rPr>
          <w:rFonts w:ascii="Times New Roman" w:hAnsi="Times New Roman" w:cs="Times New Roman"/>
          <w:sz w:val="24"/>
          <w:szCs w:val="24"/>
        </w:rPr>
        <w:t xml:space="preserve"> </w:t>
      </w:r>
      <w:r w:rsidRPr="00BE549A">
        <w:rPr>
          <w:rFonts w:ascii="Times New Roman" w:hAnsi="Times New Roman" w:cs="Times New Roman"/>
          <w:sz w:val="24"/>
          <w:szCs w:val="24"/>
        </w:rPr>
        <w:t xml:space="preserve">Personas, uz kuras iespējām pretendents balstās, un apakšuzņēmēja, kura veicamo darbu vērtība ir vismaz 10 000 </w:t>
      </w:r>
      <w:r w:rsidRPr="00BE549A">
        <w:rPr>
          <w:rFonts w:ascii="Times New Roman" w:hAnsi="Times New Roman" w:cs="Times New Roman"/>
          <w:i/>
          <w:iCs/>
          <w:sz w:val="24"/>
          <w:szCs w:val="24"/>
        </w:rPr>
        <w:t>euro,</w:t>
      </w:r>
      <w:r w:rsidRPr="00BE549A">
        <w:rPr>
          <w:rFonts w:ascii="Times New Roman" w:hAnsi="Times New Roman" w:cs="Times New Roman"/>
          <w:sz w:val="24"/>
          <w:szCs w:val="24"/>
        </w:rPr>
        <w:t xml:space="preserve"> apliecinājums </w:t>
      </w:r>
      <w:r w:rsidRPr="00BE549A">
        <w:rPr>
          <w:rFonts w:ascii="Times New Roman" w:hAnsi="Times New Roman" w:cs="Times New Roman"/>
          <w:i/>
          <w:sz w:val="24"/>
          <w:szCs w:val="24"/>
        </w:rPr>
        <w:t>(</w:t>
      </w:r>
      <w:r w:rsidRPr="00BE549A">
        <w:rPr>
          <w:rFonts w:ascii="Times New Roman" w:hAnsi="Times New Roman" w:cs="Times New Roman"/>
          <w:i/>
          <w:sz w:val="24"/>
          <w:szCs w:val="24"/>
          <w:shd w:val="clear" w:color="auto" w:fill="FFFFFF"/>
        </w:rPr>
        <w:t>veidlapa)</w:t>
      </w:r>
      <w:r w:rsidRPr="00BE549A">
        <w:rPr>
          <w:rFonts w:ascii="Times New Roman" w:hAnsi="Times New Roman" w:cs="Times New Roman"/>
          <w:sz w:val="24"/>
          <w:szCs w:val="24"/>
        </w:rPr>
        <w:t>;</w:t>
      </w:r>
    </w:p>
    <w:p w14:paraId="65A8125C" w14:textId="77777777" w:rsidR="00192D5B" w:rsidRPr="00BE549A" w:rsidRDefault="00192D5B" w:rsidP="00192D5B">
      <w:pPr>
        <w:contextualSpacing/>
        <w:rPr>
          <w:rFonts w:ascii="Times New Roman" w:hAnsi="Times New Roman" w:cs="Times New Roman"/>
          <w:sz w:val="24"/>
          <w:szCs w:val="24"/>
        </w:rPr>
      </w:pPr>
      <w:r w:rsidRPr="00BE549A">
        <w:rPr>
          <w:rFonts w:ascii="Times New Roman" w:hAnsi="Times New Roman" w:cs="Times New Roman"/>
          <w:sz w:val="24"/>
          <w:szCs w:val="24"/>
        </w:rPr>
        <w:t>7</w:t>
      </w:r>
      <w:r w:rsidR="00C83758" w:rsidRPr="00BE549A">
        <w:rPr>
          <w:rFonts w:ascii="Times New Roman" w:hAnsi="Times New Roman" w:cs="Times New Roman"/>
          <w:sz w:val="24"/>
          <w:szCs w:val="24"/>
        </w:rPr>
        <w:t>. pielikums –</w:t>
      </w:r>
      <w:r w:rsidR="0085604A" w:rsidRPr="00BE549A">
        <w:rPr>
          <w:rFonts w:ascii="Times New Roman" w:hAnsi="Times New Roman" w:cs="Times New Roman"/>
          <w:sz w:val="24"/>
          <w:szCs w:val="24"/>
        </w:rPr>
        <w:t xml:space="preserve"> </w:t>
      </w:r>
      <w:r w:rsidRPr="00BE549A">
        <w:rPr>
          <w:rFonts w:ascii="Times New Roman" w:hAnsi="Times New Roman" w:cs="Times New Roman"/>
          <w:sz w:val="24"/>
          <w:szCs w:val="24"/>
        </w:rPr>
        <w:t>Iepirkuma līguma projekts.</w:t>
      </w:r>
    </w:p>
    <w:p w14:paraId="4EED130D" w14:textId="4D0671A3" w:rsidR="00192D5B" w:rsidRPr="00BE549A" w:rsidRDefault="00192D5B">
      <w:pPr>
        <w:rPr>
          <w:rFonts w:ascii="Times New Roman" w:hAnsi="Times New Roman" w:cs="Times New Roman"/>
          <w:sz w:val="24"/>
          <w:szCs w:val="24"/>
        </w:rPr>
      </w:pPr>
      <w:r w:rsidRPr="00BE549A">
        <w:rPr>
          <w:rFonts w:ascii="Times New Roman" w:hAnsi="Times New Roman" w:cs="Times New Roman"/>
          <w:sz w:val="24"/>
          <w:szCs w:val="24"/>
        </w:rPr>
        <w:t xml:space="preserve"> </w:t>
      </w:r>
    </w:p>
    <w:sectPr w:rsidR="00192D5B" w:rsidRPr="00BE549A" w:rsidSect="00BE5D86">
      <w:footerReference w:type="default" r:id="rId22"/>
      <w:pgSz w:w="11906" w:h="16838"/>
      <w:pgMar w:top="907" w:right="1134"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716BF" w14:textId="77777777" w:rsidR="00DB4675" w:rsidRDefault="00DB4675" w:rsidP="00802C4A">
      <w:r>
        <w:separator/>
      </w:r>
    </w:p>
  </w:endnote>
  <w:endnote w:type="continuationSeparator" w:id="0">
    <w:p w14:paraId="7A33CB13" w14:textId="77777777" w:rsidR="00DB4675" w:rsidRDefault="00DB4675" w:rsidP="00802C4A">
      <w:r>
        <w:continuationSeparator/>
      </w:r>
    </w:p>
  </w:endnote>
  <w:endnote w:type="continuationNotice" w:id="1">
    <w:p w14:paraId="6FDF868D" w14:textId="77777777" w:rsidR="00DB4675" w:rsidRDefault="00DB46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altName w:val="MS Gothic"/>
    <w:charset w:val="00"/>
    <w:family w:val="roman"/>
    <w:pitch w:val="default"/>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sig w:usb0="00000001" w:usb1="00000000" w:usb2="00000000" w:usb3="00000000" w:csb0="0000009F" w:csb1="00000000"/>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6341377"/>
      <w:docPartObj>
        <w:docPartGallery w:val="Page Numbers (Bottom of Page)"/>
        <w:docPartUnique/>
      </w:docPartObj>
    </w:sdtPr>
    <w:sdtEndPr/>
    <w:sdtContent>
      <w:p w14:paraId="48C7DE4B" w14:textId="058DF051" w:rsidR="00221636" w:rsidRDefault="00221636">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4543C" w14:textId="77777777" w:rsidR="00DB4675" w:rsidRDefault="00DB4675" w:rsidP="00802C4A">
      <w:r>
        <w:separator/>
      </w:r>
    </w:p>
  </w:footnote>
  <w:footnote w:type="continuationSeparator" w:id="0">
    <w:p w14:paraId="3856E94E" w14:textId="77777777" w:rsidR="00DB4675" w:rsidRDefault="00DB4675" w:rsidP="00802C4A">
      <w:r>
        <w:continuationSeparator/>
      </w:r>
    </w:p>
  </w:footnote>
  <w:footnote w:type="continuationNotice" w:id="1">
    <w:p w14:paraId="535CF2CC" w14:textId="77777777" w:rsidR="00DB4675" w:rsidRDefault="00DB4675"/>
  </w:footnote>
  <w:footnote w:id="2">
    <w:p w14:paraId="6BC1D608" w14:textId="76C54FFE" w:rsidR="00221636" w:rsidRPr="00FD3F6E" w:rsidRDefault="00221636" w:rsidP="0070048C">
      <w:pPr>
        <w:pStyle w:val="FootnoteText"/>
        <w:rPr>
          <w:rFonts w:ascii="Times New Roman" w:hAnsi="Times New Roman" w:cs="Times New Roman"/>
        </w:rPr>
      </w:pPr>
      <w:r w:rsidRPr="00FD3F6E">
        <w:rPr>
          <w:rStyle w:val="FootnoteReference"/>
          <w:rFonts w:ascii="Times New Roman" w:hAnsi="Times New Roman" w:cs="Times New Roman"/>
        </w:rPr>
        <w:footnoteRef/>
      </w:r>
      <w:r w:rsidRPr="00FD3F6E">
        <w:rPr>
          <w:rFonts w:ascii="Times New Roman" w:hAnsi="Times New Roman" w:cs="Times New Roman"/>
        </w:rPr>
        <w:t xml:space="preserve"> </w:t>
      </w:r>
      <w:hyperlink r:id="rId1" w:history="1">
        <w:r w:rsidRPr="00FD3F6E">
          <w:rPr>
            <w:rStyle w:val="Hyperlink"/>
            <w:rFonts w:ascii="Times New Roman" w:hAnsi="Times New Roman" w:cs="Times New Roman"/>
          </w:rPr>
          <w:t>https://www.eis.gov.lv/EIS/Publications/PublicationView.aspx?PublicationId=883</w:t>
        </w:r>
      </w:hyperlink>
      <w:r w:rsidRPr="00FD3F6E">
        <w:rPr>
          <w:rFonts w:ascii="Times New Roman" w:hAnsi="Times New Roman" w:cs="Times New Roman"/>
        </w:rPr>
        <w:t xml:space="preserve"> </w:t>
      </w:r>
    </w:p>
  </w:footnote>
  <w:footnote w:id="3">
    <w:p w14:paraId="702BB23C" w14:textId="77777777" w:rsidR="007F2DE8" w:rsidRPr="009770C1" w:rsidRDefault="007F2DE8" w:rsidP="007F2DE8">
      <w:pPr>
        <w:pStyle w:val="FootnoteText"/>
        <w:rPr>
          <w:sz w:val="14"/>
          <w:szCs w:val="14"/>
        </w:rPr>
      </w:pPr>
      <w:r w:rsidRPr="009770C1">
        <w:rPr>
          <w:rStyle w:val="FootnoteReference"/>
          <w:sz w:val="14"/>
          <w:szCs w:val="14"/>
        </w:rPr>
        <w:footnoteRef/>
      </w:r>
      <w:r w:rsidRPr="009770C1">
        <w:rPr>
          <w:sz w:val="14"/>
          <w:szCs w:val="14"/>
        </w:rPr>
        <w:t xml:space="preserve"> Ministru kabineta 2022. gada 20. decembra noteikumi Nr. 816 "Publisko elektronisko iepirkumu noteikumi"</w:t>
      </w:r>
      <w:r>
        <w:rPr>
          <w:sz w:val="14"/>
          <w:szCs w:val="1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3C2CCCAE"/>
    <w:name w:val="WW8Num8"/>
    <w:lvl w:ilvl="0">
      <w:start w:val="1"/>
      <w:numFmt w:val="bullet"/>
      <w:lvlText w:val=""/>
      <w:lvlJc w:val="left"/>
      <w:pPr>
        <w:tabs>
          <w:tab w:val="num" w:pos="-218"/>
        </w:tabs>
        <w:ind w:left="1920" w:hanging="360"/>
      </w:pPr>
      <w:rPr>
        <w:rFonts w:ascii="Symbol" w:hAnsi="Symbol" w:cs="Symbol"/>
      </w:rPr>
    </w:lvl>
  </w:abstractNum>
  <w:abstractNum w:abstractNumId="1" w15:restartNumberingAfterBreak="0">
    <w:nsid w:val="017F20D2"/>
    <w:multiLevelType w:val="hybridMultilevel"/>
    <w:tmpl w:val="47D4E84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1815AE"/>
    <w:multiLevelType w:val="multilevel"/>
    <w:tmpl w:val="E99EE7D2"/>
    <w:lvl w:ilvl="0">
      <w:start w:val="6"/>
      <w:numFmt w:val="decimal"/>
      <w:lvlText w:val="%1."/>
      <w:lvlJc w:val="left"/>
      <w:pPr>
        <w:ind w:left="680" w:hanging="680"/>
      </w:pPr>
      <w:rPr>
        <w:rFonts w:hint="default"/>
      </w:rPr>
    </w:lvl>
    <w:lvl w:ilvl="1">
      <w:start w:val="6"/>
      <w:numFmt w:val="decimal"/>
      <w:lvlText w:val="%1.%2."/>
      <w:lvlJc w:val="left"/>
      <w:pPr>
        <w:ind w:left="916" w:hanging="680"/>
      </w:pPr>
      <w:rPr>
        <w:rFonts w:hint="default"/>
      </w:rPr>
    </w:lvl>
    <w:lvl w:ilvl="2">
      <w:start w:val="3"/>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4"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6" w15:restartNumberingAfterBreak="0">
    <w:nsid w:val="0FC10ADF"/>
    <w:multiLevelType w:val="hybridMultilevel"/>
    <w:tmpl w:val="B6BCD13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824C9D8">
      <w:start w:val="1"/>
      <w:numFmt w:val="decimal"/>
      <w:lvlText w:val="%4."/>
      <w:lvlJc w:val="left"/>
      <w:pPr>
        <w:ind w:left="2880" w:hanging="360"/>
      </w:pPr>
      <w:rPr>
        <w:b w:val="0"/>
        <w:bCs/>
        <w:i/>
        <w:iCs/>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0362CD5"/>
    <w:multiLevelType w:val="multilevel"/>
    <w:tmpl w:val="F3E64144"/>
    <w:lvl w:ilvl="0">
      <w:start w:val="3"/>
      <w:numFmt w:val="decimal"/>
      <w:lvlText w:val="%1."/>
      <w:lvlJc w:val="left"/>
      <w:pPr>
        <w:ind w:left="502" w:hanging="360"/>
      </w:pPr>
      <w:rPr>
        <w:b/>
        <w:bCs w:val="0"/>
      </w:rPr>
    </w:lvl>
    <w:lvl w:ilvl="1">
      <w:start w:val="6"/>
      <w:numFmt w:val="decimal"/>
      <w:lvlText w:val="%1.%2."/>
      <w:lvlJc w:val="left"/>
      <w:pPr>
        <w:ind w:left="780" w:hanging="360"/>
      </w:pPr>
      <w:rPr>
        <w:b w:val="0"/>
      </w:rPr>
    </w:lvl>
    <w:lvl w:ilvl="2">
      <w:start w:val="1"/>
      <w:numFmt w:val="decimal"/>
      <w:lvlText w:val="%1.%2.%3."/>
      <w:lvlJc w:val="left"/>
      <w:pPr>
        <w:ind w:left="1004" w:hanging="720"/>
      </w:pPr>
      <w:rPr>
        <w:b w:val="0"/>
        <w:i w:val="0"/>
        <w:iCs w:val="0"/>
      </w:rPr>
    </w:lvl>
    <w:lvl w:ilvl="3">
      <w:start w:val="1"/>
      <w:numFmt w:val="decimal"/>
      <w:lvlText w:val="%1.%2.%3.%4."/>
      <w:lvlJc w:val="left"/>
      <w:pPr>
        <w:ind w:left="1980" w:hanging="720"/>
      </w:pPr>
      <w:rPr>
        <w:b w:val="0"/>
      </w:rPr>
    </w:lvl>
    <w:lvl w:ilvl="4">
      <w:start w:val="1"/>
      <w:numFmt w:val="decimal"/>
      <w:lvlText w:val="%1.%2.%3.%4.%5."/>
      <w:lvlJc w:val="left"/>
      <w:pPr>
        <w:ind w:left="2760" w:hanging="1080"/>
      </w:pPr>
      <w:rPr>
        <w:b w:val="0"/>
      </w:rPr>
    </w:lvl>
    <w:lvl w:ilvl="5">
      <w:start w:val="1"/>
      <w:numFmt w:val="decimal"/>
      <w:lvlText w:val="%1.%2.%3.%4.%5.%6."/>
      <w:lvlJc w:val="left"/>
      <w:pPr>
        <w:ind w:left="3180" w:hanging="1080"/>
      </w:pPr>
      <w:rPr>
        <w:b w:val="0"/>
      </w:rPr>
    </w:lvl>
    <w:lvl w:ilvl="6">
      <w:start w:val="1"/>
      <w:numFmt w:val="decimal"/>
      <w:lvlText w:val="%1.%2.%3.%4.%5.%6.%7."/>
      <w:lvlJc w:val="left"/>
      <w:pPr>
        <w:ind w:left="3960" w:hanging="1440"/>
      </w:pPr>
      <w:rPr>
        <w:b w:val="0"/>
      </w:rPr>
    </w:lvl>
    <w:lvl w:ilvl="7">
      <w:start w:val="1"/>
      <w:numFmt w:val="decimal"/>
      <w:lvlText w:val="%1.%2.%3.%4.%5.%6.%7.%8."/>
      <w:lvlJc w:val="left"/>
      <w:pPr>
        <w:ind w:left="4380" w:hanging="1440"/>
      </w:pPr>
      <w:rPr>
        <w:b w:val="0"/>
      </w:rPr>
    </w:lvl>
    <w:lvl w:ilvl="8">
      <w:start w:val="1"/>
      <w:numFmt w:val="decimal"/>
      <w:lvlText w:val="%1.%2.%3.%4.%5.%6.%7.%8.%9."/>
      <w:lvlJc w:val="left"/>
      <w:pPr>
        <w:ind w:left="5160" w:hanging="1800"/>
      </w:pPr>
      <w:rPr>
        <w:b w:val="0"/>
      </w:rPr>
    </w:lvl>
  </w:abstractNum>
  <w:abstractNum w:abstractNumId="8" w15:restartNumberingAfterBreak="0">
    <w:nsid w:val="16B85207"/>
    <w:multiLevelType w:val="hybridMultilevel"/>
    <w:tmpl w:val="363E6F4A"/>
    <w:lvl w:ilvl="0" w:tplc="C53634EC">
      <w:start w:val="1"/>
      <w:numFmt w:val="lowerLetter"/>
      <w:lvlText w:val="%1)"/>
      <w:lvlJc w:val="left"/>
      <w:pPr>
        <w:ind w:left="720" w:hanging="360"/>
      </w:pPr>
      <w:rPr>
        <w:rFonts w:hint="default"/>
        <w:color w:val="auto"/>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F0E1BC9"/>
    <w:multiLevelType w:val="multilevel"/>
    <w:tmpl w:val="5AA273B8"/>
    <w:lvl w:ilvl="0">
      <w:start w:val="6"/>
      <w:numFmt w:val="decimal"/>
      <w:lvlText w:val="%1."/>
      <w:lvlJc w:val="left"/>
      <w:pPr>
        <w:ind w:left="540" w:hanging="540"/>
      </w:pPr>
    </w:lvl>
    <w:lvl w:ilvl="1">
      <w:start w:val="3"/>
      <w:numFmt w:val="decimal"/>
      <w:lvlText w:val="%1.%2."/>
      <w:lvlJc w:val="left"/>
      <w:pPr>
        <w:ind w:left="540" w:hanging="540"/>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21335D11"/>
    <w:multiLevelType w:val="multilevel"/>
    <w:tmpl w:val="2A14848C"/>
    <w:lvl w:ilvl="0">
      <w:start w:val="1"/>
      <w:numFmt w:val="decimal"/>
      <w:lvlText w:val="%1."/>
      <w:lvlJc w:val="left"/>
      <w:pPr>
        <w:ind w:left="720" w:hanging="360"/>
      </w:pPr>
      <w:rPr>
        <w:rFonts w:hint="default"/>
        <w:b/>
      </w:rPr>
    </w:lvl>
    <w:lvl w:ilvl="1">
      <w:start w:val="1"/>
      <w:numFmt w:val="decimal"/>
      <w:isLgl/>
      <w:lvlText w:val="%1.%2."/>
      <w:lvlJc w:val="left"/>
      <w:pPr>
        <w:ind w:left="1070" w:hanging="360"/>
      </w:pPr>
      <w:rPr>
        <w:b w:val="0"/>
        <w:color w:val="auto"/>
        <w:specVanish w:val="0"/>
      </w:rPr>
    </w:lvl>
    <w:lvl w:ilvl="2">
      <w:start w:val="1"/>
      <w:numFmt w:val="decimal"/>
      <w:isLgl/>
      <w:lvlText w:val="%1.%2.%3."/>
      <w:lvlJc w:val="left"/>
      <w:pPr>
        <w:ind w:left="2422" w:hanging="720"/>
      </w:pPr>
      <w:rPr>
        <w:b w:val="0"/>
        <w:bCs/>
        <w:specVanish w:val="0"/>
      </w:rPr>
    </w:lvl>
    <w:lvl w:ilvl="3">
      <w:start w:val="1"/>
      <w:numFmt w:val="decimal"/>
      <w:lvlText w:val="%4."/>
      <w:lvlJc w:val="left"/>
      <w:pPr>
        <w:ind w:left="1069" w:hanging="360"/>
      </w:p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283242A7"/>
    <w:multiLevelType w:val="hybridMultilevel"/>
    <w:tmpl w:val="F15E4F00"/>
    <w:lvl w:ilvl="0" w:tplc="1D8A9BC8">
      <w:start w:val="1"/>
      <w:numFmt w:val="lowerLetter"/>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53B4A58"/>
    <w:multiLevelType w:val="multilevel"/>
    <w:tmpl w:val="84263A32"/>
    <w:lvl w:ilvl="0">
      <w:start w:val="5"/>
      <w:numFmt w:val="decimal"/>
      <w:lvlText w:val="%1."/>
      <w:lvlJc w:val="left"/>
      <w:pPr>
        <w:ind w:left="540" w:hanging="540"/>
      </w:pPr>
      <w:rPr>
        <w:b/>
        <w:bCs/>
      </w:rPr>
    </w:lvl>
    <w:lvl w:ilvl="1">
      <w:start w:val="3"/>
      <w:numFmt w:val="decimal"/>
      <w:lvlText w:val="%1.%2."/>
      <w:lvlJc w:val="left"/>
      <w:pPr>
        <w:ind w:left="682" w:hanging="540"/>
      </w:pPr>
      <w:rPr>
        <w:b w:val="0"/>
      </w:rPr>
    </w:lvl>
    <w:lvl w:ilvl="2">
      <w:start w:val="1"/>
      <w:numFmt w:val="decimal"/>
      <w:lvlText w:val="%1.%2.%3."/>
      <w:lvlJc w:val="left"/>
      <w:pPr>
        <w:ind w:left="1004" w:hanging="720"/>
      </w:pPr>
      <w:rPr>
        <w:b w:val="0"/>
        <w:color w:val="auto"/>
      </w:rPr>
    </w:lvl>
    <w:lvl w:ilvl="3">
      <w:start w:val="1"/>
      <w:numFmt w:val="decimal"/>
      <w:lvlText w:val="%1.%2.%3.%4."/>
      <w:lvlJc w:val="left"/>
      <w:pPr>
        <w:ind w:left="1146" w:hanging="720"/>
      </w:pPr>
      <w:rPr>
        <w:b w:val="0"/>
      </w:rPr>
    </w:lvl>
    <w:lvl w:ilvl="4">
      <w:start w:val="1"/>
      <w:numFmt w:val="decimal"/>
      <w:lvlText w:val="%1.%2.%3.%4.%5."/>
      <w:lvlJc w:val="left"/>
      <w:pPr>
        <w:ind w:left="1648" w:hanging="1080"/>
      </w:pPr>
      <w:rPr>
        <w:b w:val="0"/>
      </w:rPr>
    </w:lvl>
    <w:lvl w:ilvl="5">
      <w:start w:val="1"/>
      <w:numFmt w:val="decimal"/>
      <w:lvlText w:val="%1.%2.%3.%4.%5.%6."/>
      <w:lvlJc w:val="left"/>
      <w:pPr>
        <w:ind w:left="1790" w:hanging="1080"/>
      </w:pPr>
      <w:rPr>
        <w:b w:val="0"/>
      </w:rPr>
    </w:lvl>
    <w:lvl w:ilvl="6">
      <w:start w:val="1"/>
      <w:numFmt w:val="decimal"/>
      <w:lvlText w:val="%1.%2.%3.%4.%5.%6.%7."/>
      <w:lvlJc w:val="left"/>
      <w:pPr>
        <w:ind w:left="2292" w:hanging="1440"/>
      </w:pPr>
      <w:rPr>
        <w:b w:val="0"/>
      </w:rPr>
    </w:lvl>
    <w:lvl w:ilvl="7">
      <w:start w:val="1"/>
      <w:numFmt w:val="decimal"/>
      <w:lvlText w:val="%1.%2.%3.%4.%5.%6.%7.%8."/>
      <w:lvlJc w:val="left"/>
      <w:pPr>
        <w:ind w:left="2434" w:hanging="1440"/>
      </w:pPr>
      <w:rPr>
        <w:b w:val="0"/>
      </w:rPr>
    </w:lvl>
    <w:lvl w:ilvl="8">
      <w:start w:val="1"/>
      <w:numFmt w:val="decimal"/>
      <w:lvlText w:val="%1.%2.%3.%4.%5.%6.%7.%8.%9."/>
      <w:lvlJc w:val="left"/>
      <w:pPr>
        <w:ind w:left="2936" w:hanging="1800"/>
      </w:pPr>
      <w:rPr>
        <w:b w:val="0"/>
      </w:rPr>
    </w:lvl>
  </w:abstractNum>
  <w:abstractNum w:abstractNumId="15" w15:restartNumberingAfterBreak="0">
    <w:nsid w:val="365B7D92"/>
    <w:multiLevelType w:val="multilevel"/>
    <w:tmpl w:val="B73295F8"/>
    <w:lvl w:ilvl="0">
      <w:start w:val="6"/>
      <w:numFmt w:val="decimal"/>
      <w:lvlText w:val="%1."/>
      <w:lvlJc w:val="left"/>
      <w:pPr>
        <w:ind w:left="540" w:hanging="540"/>
      </w:pPr>
      <w:rPr>
        <w:rFonts w:hint="default"/>
      </w:rPr>
    </w:lvl>
    <w:lvl w:ilvl="1">
      <w:start w:val="5"/>
      <w:numFmt w:val="decimal"/>
      <w:lvlText w:val="%1.%2."/>
      <w:lvlJc w:val="left"/>
      <w:pPr>
        <w:ind w:left="540" w:hanging="54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E50C1E"/>
    <w:multiLevelType w:val="multilevel"/>
    <w:tmpl w:val="84263A32"/>
    <w:lvl w:ilvl="0">
      <w:start w:val="5"/>
      <w:numFmt w:val="decimal"/>
      <w:lvlText w:val="%1."/>
      <w:lvlJc w:val="left"/>
      <w:pPr>
        <w:ind w:left="540" w:hanging="540"/>
      </w:pPr>
      <w:rPr>
        <w:b/>
        <w:bCs/>
      </w:rPr>
    </w:lvl>
    <w:lvl w:ilvl="1">
      <w:start w:val="3"/>
      <w:numFmt w:val="decimal"/>
      <w:lvlText w:val="%1.%2."/>
      <w:lvlJc w:val="left"/>
      <w:pPr>
        <w:ind w:left="682" w:hanging="540"/>
      </w:pPr>
      <w:rPr>
        <w:b w:val="0"/>
      </w:rPr>
    </w:lvl>
    <w:lvl w:ilvl="2">
      <w:start w:val="1"/>
      <w:numFmt w:val="decimal"/>
      <w:lvlText w:val="%1.%2.%3."/>
      <w:lvlJc w:val="left"/>
      <w:pPr>
        <w:ind w:left="1004" w:hanging="720"/>
      </w:pPr>
      <w:rPr>
        <w:b w:val="0"/>
        <w:color w:val="auto"/>
      </w:rPr>
    </w:lvl>
    <w:lvl w:ilvl="3">
      <w:start w:val="1"/>
      <w:numFmt w:val="decimal"/>
      <w:lvlText w:val="%1.%2.%3.%4."/>
      <w:lvlJc w:val="left"/>
      <w:pPr>
        <w:ind w:left="1146" w:hanging="720"/>
      </w:pPr>
      <w:rPr>
        <w:b w:val="0"/>
      </w:rPr>
    </w:lvl>
    <w:lvl w:ilvl="4">
      <w:start w:val="1"/>
      <w:numFmt w:val="decimal"/>
      <w:lvlText w:val="%1.%2.%3.%4.%5."/>
      <w:lvlJc w:val="left"/>
      <w:pPr>
        <w:ind w:left="1648" w:hanging="1080"/>
      </w:pPr>
      <w:rPr>
        <w:b w:val="0"/>
      </w:rPr>
    </w:lvl>
    <w:lvl w:ilvl="5">
      <w:start w:val="1"/>
      <w:numFmt w:val="decimal"/>
      <w:lvlText w:val="%1.%2.%3.%4.%5.%6."/>
      <w:lvlJc w:val="left"/>
      <w:pPr>
        <w:ind w:left="1790" w:hanging="1080"/>
      </w:pPr>
      <w:rPr>
        <w:b w:val="0"/>
      </w:rPr>
    </w:lvl>
    <w:lvl w:ilvl="6">
      <w:start w:val="1"/>
      <w:numFmt w:val="decimal"/>
      <w:lvlText w:val="%1.%2.%3.%4.%5.%6.%7."/>
      <w:lvlJc w:val="left"/>
      <w:pPr>
        <w:ind w:left="2292" w:hanging="1440"/>
      </w:pPr>
      <w:rPr>
        <w:b w:val="0"/>
      </w:rPr>
    </w:lvl>
    <w:lvl w:ilvl="7">
      <w:start w:val="1"/>
      <w:numFmt w:val="decimal"/>
      <w:lvlText w:val="%1.%2.%3.%4.%5.%6.%7.%8."/>
      <w:lvlJc w:val="left"/>
      <w:pPr>
        <w:ind w:left="2434" w:hanging="1440"/>
      </w:pPr>
      <w:rPr>
        <w:b w:val="0"/>
      </w:rPr>
    </w:lvl>
    <w:lvl w:ilvl="8">
      <w:start w:val="1"/>
      <w:numFmt w:val="decimal"/>
      <w:lvlText w:val="%1.%2.%3.%4.%5.%6.%7.%8.%9."/>
      <w:lvlJc w:val="left"/>
      <w:pPr>
        <w:ind w:left="2936" w:hanging="1800"/>
      </w:pPr>
      <w:rPr>
        <w:b w:val="0"/>
      </w:rPr>
    </w:lvl>
  </w:abstractNum>
  <w:abstractNum w:abstractNumId="17" w15:restartNumberingAfterBreak="0">
    <w:nsid w:val="386E050D"/>
    <w:multiLevelType w:val="multilevel"/>
    <w:tmpl w:val="02B2E8D6"/>
    <w:lvl w:ilvl="0">
      <w:start w:val="6"/>
      <w:numFmt w:val="decimal"/>
      <w:lvlText w:val="%1."/>
      <w:lvlJc w:val="left"/>
      <w:pPr>
        <w:ind w:left="660" w:hanging="660"/>
      </w:pPr>
      <w:rPr>
        <w:rFonts w:hint="default"/>
        <w:u w:val="none"/>
      </w:rPr>
    </w:lvl>
    <w:lvl w:ilvl="1">
      <w:start w:val="10"/>
      <w:numFmt w:val="decimal"/>
      <w:lvlText w:val="%1.%2."/>
      <w:lvlJc w:val="left"/>
      <w:pPr>
        <w:ind w:left="660" w:hanging="6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8" w15:restartNumberingAfterBreak="0">
    <w:nsid w:val="3DAD62F5"/>
    <w:multiLevelType w:val="multilevel"/>
    <w:tmpl w:val="D248B3D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20" w15:restartNumberingAfterBreak="0">
    <w:nsid w:val="467F4085"/>
    <w:multiLevelType w:val="multilevel"/>
    <w:tmpl w:val="D73A4A0A"/>
    <w:lvl w:ilvl="0">
      <w:start w:val="6"/>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817693A"/>
    <w:multiLevelType w:val="multilevel"/>
    <w:tmpl w:val="366AFCD6"/>
    <w:lvl w:ilvl="0">
      <w:start w:val="6"/>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lowerRoman"/>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50807DF4"/>
    <w:multiLevelType w:val="hybridMultilevel"/>
    <w:tmpl w:val="9FD2CBD8"/>
    <w:lvl w:ilvl="0" w:tplc="94BA3F30">
      <w:start w:val="1"/>
      <w:numFmt w:val="lowerLetter"/>
      <w:lvlText w:val="%1)"/>
      <w:lvlJc w:val="left"/>
      <w:pPr>
        <w:ind w:left="720" w:hanging="360"/>
      </w:pPr>
      <w:rPr>
        <w:rFonts w:ascii="Times New Roman" w:eastAsia="Times New Roman" w:hAnsi="Times New Roman" w:cs="Times New Roman"/>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19E5ED4"/>
    <w:multiLevelType w:val="hybridMultilevel"/>
    <w:tmpl w:val="77380080"/>
    <w:lvl w:ilvl="0" w:tplc="AE56A2F8">
      <w:start w:val="1"/>
      <w:numFmt w:val="decimal"/>
      <w:lvlText w:val="%1)"/>
      <w:lvlJc w:val="left"/>
      <w:pPr>
        <w:ind w:left="1222" w:hanging="360"/>
      </w:pPr>
      <w:rPr>
        <w:rFonts w:hint="default"/>
      </w:rPr>
    </w:lvl>
    <w:lvl w:ilvl="1" w:tplc="04260019" w:tentative="1">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25"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59169E6"/>
    <w:multiLevelType w:val="multilevel"/>
    <w:tmpl w:val="BD26130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0A553A"/>
    <w:multiLevelType w:val="multilevel"/>
    <w:tmpl w:val="C3EA9292"/>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strike w:val="0"/>
      </w:rPr>
    </w:lvl>
    <w:lvl w:ilvl="2">
      <w:start w:val="1"/>
      <w:numFmt w:val="lowerRoman"/>
      <w:lvlText w:val="%1.%2.%3."/>
      <w:lvlJc w:val="left"/>
      <w:pPr>
        <w:ind w:left="1080" w:hanging="108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8BC6910"/>
    <w:multiLevelType w:val="multilevel"/>
    <w:tmpl w:val="90A2FBE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lowerRoman"/>
      <w:lvlText w:val="%1.%2.%3."/>
      <w:lvlJc w:val="left"/>
      <w:pPr>
        <w:ind w:left="1080" w:hanging="108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15:restartNumberingAfterBreak="0">
    <w:nsid w:val="65216E6A"/>
    <w:multiLevelType w:val="hybridMultilevel"/>
    <w:tmpl w:val="DCA44352"/>
    <w:lvl w:ilvl="0" w:tplc="04260017">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99701BD"/>
    <w:multiLevelType w:val="multilevel"/>
    <w:tmpl w:val="28386DC4"/>
    <w:lvl w:ilvl="0">
      <w:start w:val="6"/>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i w:val="0"/>
        <w:i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FCD48D7"/>
    <w:multiLevelType w:val="multilevel"/>
    <w:tmpl w:val="3C4242E0"/>
    <w:lvl w:ilvl="0">
      <w:start w:val="8"/>
      <w:numFmt w:val="decimal"/>
      <w:lvlText w:val="%1."/>
      <w:lvlJc w:val="left"/>
      <w:pPr>
        <w:ind w:left="360" w:hanging="360"/>
      </w:pPr>
      <w:rPr>
        <w:rFonts w:ascii="Times New Roman" w:hAnsi="Times New Roman" w:cs="Times New Roman" w:hint="default"/>
        <w:sz w:val="22"/>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Times New Roman" w:hAnsi="Times New Roman" w:cs="Times New Roman" w:hint="default"/>
        <w:sz w:val="24"/>
        <w:szCs w:val="24"/>
      </w:rPr>
    </w:lvl>
    <w:lvl w:ilvl="4">
      <w:start w:val="1"/>
      <w:numFmt w:val="decimal"/>
      <w:lvlText w:val="%1.%2.%3.%4.%5."/>
      <w:lvlJc w:val="left"/>
      <w:pPr>
        <w:ind w:left="1080" w:hanging="1080"/>
      </w:pPr>
      <w:rPr>
        <w:rFonts w:asciiTheme="minorHAnsi" w:hAnsiTheme="minorHAnsi" w:cstheme="minorBidi" w:hint="default"/>
        <w:sz w:val="22"/>
      </w:rPr>
    </w:lvl>
    <w:lvl w:ilvl="5">
      <w:start w:val="1"/>
      <w:numFmt w:val="decimal"/>
      <w:lvlText w:val="%1.%2.%3.%4.%5.%6."/>
      <w:lvlJc w:val="left"/>
      <w:pPr>
        <w:ind w:left="1080" w:hanging="1080"/>
      </w:pPr>
      <w:rPr>
        <w:rFonts w:asciiTheme="minorHAnsi" w:hAnsiTheme="minorHAnsi" w:cstheme="minorBidi" w:hint="default"/>
        <w:sz w:val="22"/>
      </w:rPr>
    </w:lvl>
    <w:lvl w:ilvl="6">
      <w:start w:val="1"/>
      <w:numFmt w:val="decimal"/>
      <w:lvlText w:val="%1.%2.%3.%4.%5.%6.%7."/>
      <w:lvlJc w:val="left"/>
      <w:pPr>
        <w:ind w:left="1440" w:hanging="1440"/>
      </w:pPr>
      <w:rPr>
        <w:rFonts w:asciiTheme="minorHAnsi" w:hAnsiTheme="minorHAnsi" w:cstheme="minorBidi" w:hint="default"/>
        <w:sz w:val="22"/>
      </w:rPr>
    </w:lvl>
    <w:lvl w:ilvl="7">
      <w:start w:val="1"/>
      <w:numFmt w:val="decimal"/>
      <w:lvlText w:val="%1.%2.%3.%4.%5.%6.%7.%8."/>
      <w:lvlJc w:val="left"/>
      <w:pPr>
        <w:ind w:left="1440" w:hanging="1440"/>
      </w:pPr>
      <w:rPr>
        <w:rFonts w:asciiTheme="minorHAnsi" w:hAnsiTheme="minorHAnsi" w:cstheme="minorBidi" w:hint="default"/>
        <w:sz w:val="22"/>
      </w:rPr>
    </w:lvl>
    <w:lvl w:ilvl="8">
      <w:start w:val="1"/>
      <w:numFmt w:val="decimal"/>
      <w:lvlText w:val="%1.%2.%3.%4.%5.%6.%7.%8.%9."/>
      <w:lvlJc w:val="left"/>
      <w:pPr>
        <w:ind w:left="1800" w:hanging="1800"/>
      </w:pPr>
      <w:rPr>
        <w:rFonts w:asciiTheme="minorHAnsi" w:hAnsiTheme="minorHAnsi" w:cstheme="minorBidi" w:hint="default"/>
        <w:sz w:val="22"/>
      </w:rPr>
    </w:lvl>
  </w:abstractNum>
  <w:abstractNum w:abstractNumId="34" w15:restartNumberingAfterBreak="0">
    <w:nsid w:val="70DE4BD9"/>
    <w:multiLevelType w:val="multilevel"/>
    <w:tmpl w:val="88DE21CC"/>
    <w:lvl w:ilvl="0">
      <w:start w:val="6"/>
      <w:numFmt w:val="decimal"/>
      <w:lvlText w:val="%1."/>
      <w:lvlJc w:val="left"/>
      <w:pPr>
        <w:ind w:left="680" w:hanging="680"/>
      </w:pPr>
      <w:rPr>
        <w:rFonts w:hint="default"/>
      </w:rPr>
    </w:lvl>
    <w:lvl w:ilvl="1">
      <w:start w:val="5"/>
      <w:numFmt w:val="decimal"/>
      <w:lvlText w:val="%1.%2."/>
      <w:lvlJc w:val="left"/>
      <w:pPr>
        <w:ind w:left="916" w:hanging="680"/>
      </w:pPr>
      <w:rPr>
        <w:rFonts w:hint="default"/>
      </w:rPr>
    </w:lvl>
    <w:lvl w:ilvl="2">
      <w:start w:val="3"/>
      <w:numFmt w:val="decimal"/>
      <w:lvlText w:val="%1.%2.%3."/>
      <w:lvlJc w:val="left"/>
      <w:pPr>
        <w:ind w:left="1192" w:hanging="720"/>
      </w:pPr>
      <w:rPr>
        <w:rFonts w:hint="default"/>
      </w:rPr>
    </w:lvl>
    <w:lvl w:ilvl="3">
      <w:start w:val="1"/>
      <w:numFmt w:val="decimal"/>
      <w:lvlText w:val="%1.%2.%3.%4."/>
      <w:lvlJc w:val="left"/>
      <w:pPr>
        <w:ind w:left="1428" w:hanging="720"/>
      </w:pPr>
      <w:rPr>
        <w:rFonts w:hint="default"/>
        <w:i w:val="0"/>
        <w:iCs w:val="0"/>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5" w15:restartNumberingAfterBreak="0">
    <w:nsid w:val="74177A25"/>
    <w:multiLevelType w:val="multilevel"/>
    <w:tmpl w:val="149E4548"/>
    <w:lvl w:ilvl="0">
      <w:start w:val="1"/>
      <w:numFmt w:val="decimal"/>
      <w:pStyle w:val="TSnumercija"/>
      <w:lvlText w:val="%1."/>
      <w:lvlJc w:val="left"/>
      <w:pPr>
        <w:ind w:left="360" w:hanging="360"/>
      </w:pPr>
    </w:lvl>
    <w:lvl w:ilvl="1">
      <w:start w:val="1"/>
      <w:numFmt w:val="decimal"/>
      <w:pStyle w:val="TSnumeracija11"/>
      <w:lvlText w:val="%1.%2."/>
      <w:lvlJc w:val="left"/>
      <w:pPr>
        <w:ind w:left="792" w:hanging="432"/>
      </w:pPr>
    </w:lvl>
    <w:lvl w:ilvl="2">
      <w:start w:val="1"/>
      <w:numFmt w:val="decimal"/>
      <w:pStyle w:val="TS11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60851EB"/>
    <w:multiLevelType w:val="multilevel"/>
    <w:tmpl w:val="7AC8C67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b w:val="0"/>
        <w:i w:val="0"/>
        <w:iCs w:val="0"/>
        <w:color w:val="auto"/>
        <w:specVanish w:val="0"/>
      </w:rPr>
    </w:lvl>
    <w:lvl w:ilvl="2">
      <w:start w:val="1"/>
      <w:numFmt w:val="decimal"/>
      <w:pStyle w:val="Nodala111"/>
      <w:isLgl/>
      <w:lvlText w:val="%1.%2.%3."/>
      <w:lvlJc w:val="left"/>
      <w:pPr>
        <w:ind w:left="2422" w:hanging="720"/>
      </w:pPr>
      <w:rPr>
        <w:b w:val="0"/>
        <w:bCs/>
        <w:specVanish w:val="0"/>
      </w:rPr>
    </w:lvl>
    <w:lvl w:ilvl="3">
      <w:start w:val="1"/>
      <w:numFmt w:val="decimal"/>
      <w:pStyle w:val="Nodala1111"/>
      <w:isLgl/>
      <w:lvlText w:val="%1.%2.%3.%4."/>
      <w:lvlJc w:val="left"/>
      <w:pPr>
        <w:ind w:left="1429" w:hanging="720"/>
      </w:pPr>
      <w:rPr>
        <w:rFonts w:hint="default"/>
        <w:b w:val="0"/>
        <w:i w:val="0"/>
        <w:strike w:val="0"/>
        <w:sz w:val="22"/>
        <w:szCs w:val="22"/>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9267179"/>
    <w:multiLevelType w:val="hybridMultilevel"/>
    <w:tmpl w:val="BEC2C248"/>
    <w:lvl w:ilvl="0" w:tplc="CF767E08">
      <w:start w:val="1"/>
      <w:numFmt w:val="lowerLetter"/>
      <w:lvlText w:val="%1)"/>
      <w:lvlJc w:val="left"/>
      <w:pPr>
        <w:ind w:left="720" w:hanging="360"/>
      </w:pPr>
      <w:rPr>
        <w:rFonts w:hint="default"/>
        <w:b w:val="0"/>
        <w:bCs w:val="0"/>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9643C12"/>
    <w:multiLevelType w:val="multilevel"/>
    <w:tmpl w:val="7AD0E954"/>
    <w:lvl w:ilvl="0">
      <w:start w:val="6"/>
      <w:numFmt w:val="decimal"/>
      <w:lvlText w:val="%1."/>
      <w:lvlJc w:val="left"/>
      <w:pPr>
        <w:ind w:left="840" w:hanging="840"/>
      </w:pPr>
      <w:rPr>
        <w:rFonts w:hint="default"/>
      </w:rPr>
    </w:lvl>
    <w:lvl w:ilvl="1">
      <w:start w:val="1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9F91DFE"/>
    <w:multiLevelType w:val="hybridMultilevel"/>
    <w:tmpl w:val="9164498E"/>
    <w:lvl w:ilvl="0" w:tplc="BEFA0532">
      <w:start w:val="5"/>
      <w:numFmt w:val="bullet"/>
      <w:lvlText w:val="-"/>
      <w:lvlJc w:val="left"/>
      <w:pPr>
        <w:ind w:left="1381" w:hanging="360"/>
      </w:pPr>
      <w:rPr>
        <w:rFonts w:ascii="Times New Roman" w:eastAsiaTheme="minorHAnsi" w:hAnsi="Times New Roman" w:cs="Times New Roman" w:hint="default"/>
        <w:b/>
      </w:rPr>
    </w:lvl>
    <w:lvl w:ilvl="1" w:tplc="04260003" w:tentative="1">
      <w:start w:val="1"/>
      <w:numFmt w:val="bullet"/>
      <w:lvlText w:val="o"/>
      <w:lvlJc w:val="left"/>
      <w:pPr>
        <w:ind w:left="2101" w:hanging="360"/>
      </w:pPr>
      <w:rPr>
        <w:rFonts w:ascii="Courier New" w:hAnsi="Courier New" w:cs="Courier New" w:hint="default"/>
      </w:rPr>
    </w:lvl>
    <w:lvl w:ilvl="2" w:tplc="04260005" w:tentative="1">
      <w:start w:val="1"/>
      <w:numFmt w:val="bullet"/>
      <w:lvlText w:val=""/>
      <w:lvlJc w:val="left"/>
      <w:pPr>
        <w:ind w:left="2821" w:hanging="360"/>
      </w:pPr>
      <w:rPr>
        <w:rFonts w:ascii="Wingdings" w:hAnsi="Wingdings" w:hint="default"/>
      </w:rPr>
    </w:lvl>
    <w:lvl w:ilvl="3" w:tplc="04260001" w:tentative="1">
      <w:start w:val="1"/>
      <w:numFmt w:val="bullet"/>
      <w:lvlText w:val=""/>
      <w:lvlJc w:val="left"/>
      <w:pPr>
        <w:ind w:left="3541" w:hanging="360"/>
      </w:pPr>
      <w:rPr>
        <w:rFonts w:ascii="Symbol" w:hAnsi="Symbol" w:hint="default"/>
      </w:rPr>
    </w:lvl>
    <w:lvl w:ilvl="4" w:tplc="04260003" w:tentative="1">
      <w:start w:val="1"/>
      <w:numFmt w:val="bullet"/>
      <w:lvlText w:val="o"/>
      <w:lvlJc w:val="left"/>
      <w:pPr>
        <w:ind w:left="4261" w:hanging="360"/>
      </w:pPr>
      <w:rPr>
        <w:rFonts w:ascii="Courier New" w:hAnsi="Courier New" w:cs="Courier New" w:hint="default"/>
      </w:rPr>
    </w:lvl>
    <w:lvl w:ilvl="5" w:tplc="04260005" w:tentative="1">
      <w:start w:val="1"/>
      <w:numFmt w:val="bullet"/>
      <w:lvlText w:val=""/>
      <w:lvlJc w:val="left"/>
      <w:pPr>
        <w:ind w:left="4981" w:hanging="360"/>
      </w:pPr>
      <w:rPr>
        <w:rFonts w:ascii="Wingdings" w:hAnsi="Wingdings" w:hint="default"/>
      </w:rPr>
    </w:lvl>
    <w:lvl w:ilvl="6" w:tplc="04260001" w:tentative="1">
      <w:start w:val="1"/>
      <w:numFmt w:val="bullet"/>
      <w:lvlText w:val=""/>
      <w:lvlJc w:val="left"/>
      <w:pPr>
        <w:ind w:left="5701" w:hanging="360"/>
      </w:pPr>
      <w:rPr>
        <w:rFonts w:ascii="Symbol" w:hAnsi="Symbol" w:hint="default"/>
      </w:rPr>
    </w:lvl>
    <w:lvl w:ilvl="7" w:tplc="04260003" w:tentative="1">
      <w:start w:val="1"/>
      <w:numFmt w:val="bullet"/>
      <w:lvlText w:val="o"/>
      <w:lvlJc w:val="left"/>
      <w:pPr>
        <w:ind w:left="6421" w:hanging="360"/>
      </w:pPr>
      <w:rPr>
        <w:rFonts w:ascii="Courier New" w:hAnsi="Courier New" w:cs="Courier New" w:hint="default"/>
      </w:rPr>
    </w:lvl>
    <w:lvl w:ilvl="8" w:tplc="04260005" w:tentative="1">
      <w:start w:val="1"/>
      <w:numFmt w:val="bullet"/>
      <w:lvlText w:val=""/>
      <w:lvlJc w:val="left"/>
      <w:pPr>
        <w:ind w:left="7141" w:hanging="360"/>
      </w:pPr>
      <w:rPr>
        <w:rFonts w:ascii="Wingdings" w:hAnsi="Wingdings" w:hint="default"/>
      </w:rPr>
    </w:lvl>
  </w:abstractNum>
  <w:abstractNum w:abstractNumId="40"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8566316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42236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6080979">
    <w:abstractNumId w:val="40"/>
  </w:num>
  <w:num w:numId="4" w16cid:durableId="1757437650">
    <w:abstractNumId w:val="22"/>
  </w:num>
  <w:num w:numId="5" w16cid:durableId="314451566">
    <w:abstractNumId w:val="25"/>
  </w:num>
  <w:num w:numId="6" w16cid:durableId="1298871550">
    <w:abstractNumId w:val="4"/>
  </w:num>
  <w:num w:numId="7" w16cid:durableId="1705248419">
    <w:abstractNumId w:val="29"/>
  </w:num>
  <w:num w:numId="8" w16cid:durableId="316812615">
    <w:abstractNumId w:val="9"/>
  </w:num>
  <w:num w:numId="9" w16cid:durableId="407925955">
    <w:abstractNumId w:val="13"/>
  </w:num>
  <w:num w:numId="10" w16cid:durableId="2114007281">
    <w:abstractNumId w:val="36"/>
  </w:num>
  <w:num w:numId="11" w16cid:durableId="13460541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7775743">
    <w:abstractNumId w:val="35"/>
  </w:num>
  <w:num w:numId="13" w16cid:durableId="1325205351">
    <w:abstractNumId w:val="2"/>
  </w:num>
  <w:num w:numId="14" w16cid:durableId="818965245">
    <w:abstractNumId w:val="36"/>
    <w:lvlOverride w:ilvl="0">
      <w:startOverride w:val="7"/>
    </w:lvlOverride>
    <w:lvlOverride w:ilvl="1">
      <w:startOverride w:val="7"/>
    </w:lvlOverride>
    <w:lvlOverride w:ilvl="2">
      <w:startOverride w:val="2"/>
    </w:lvlOverride>
  </w:num>
  <w:num w:numId="15" w16cid:durableId="98137994">
    <w:abstractNumId w:val="18"/>
  </w:num>
  <w:num w:numId="16" w16cid:durableId="1466464825">
    <w:abstractNumId w:val="27"/>
  </w:num>
  <w:num w:numId="17" w16cid:durableId="51392334">
    <w:abstractNumId w:val="28"/>
  </w:num>
  <w:num w:numId="18" w16cid:durableId="156194002">
    <w:abstractNumId w:val="15"/>
  </w:num>
  <w:num w:numId="19" w16cid:durableId="959723873">
    <w:abstractNumId w:val="33"/>
  </w:num>
  <w:num w:numId="20" w16cid:durableId="697892969">
    <w:abstractNumId w:val="10"/>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5028433">
    <w:abstractNumId w:val="4"/>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rPr>
          <w:b w:val="0"/>
          <w:bCs w:val="0"/>
        </w:rPr>
      </w:lvl>
    </w:lvlOverride>
    <w:lvlOverride w:ilvl="2">
      <w:lvl w:ilvl="2">
        <w:start w:val="1"/>
        <w:numFmt w:val="decimal"/>
        <w:lvlText w:val="%1.%2.%3."/>
        <w:lvlJc w:val="left"/>
        <w:pPr>
          <w:tabs>
            <w:tab w:val="num" w:pos="131"/>
          </w:tabs>
          <w:ind w:left="0" w:firstLine="0"/>
        </w:pPr>
        <w:rPr>
          <w:rFonts w:ascii="Times New Roman" w:hAnsi="Times New Roman" w:cs="Times New Roman" w:hint="default"/>
          <w:b w:val="0"/>
          <w:bCs/>
          <w:color w:val="auto"/>
          <w:sz w:val="22"/>
          <w:szCs w:val="22"/>
        </w:rPr>
      </w:lvl>
    </w:lvlOverride>
    <w:lvlOverride w:ilvl="3">
      <w:lvl w:ilvl="3">
        <w:start w:val="1"/>
        <w:numFmt w:val="decimal"/>
        <w:lvlText w:val="%1.%2.%3.%4."/>
        <w:lvlJc w:val="left"/>
        <w:pPr>
          <w:tabs>
            <w:tab w:val="num" w:pos="1078"/>
          </w:tabs>
          <w:ind w:left="808" w:hanging="240"/>
        </w:pPr>
        <w:rPr>
          <w:rFonts w:ascii="Times New Roman" w:hAnsi="Times New Roman" w:cs="Times New Roman" w:hint="default"/>
          <w:color w:val="auto"/>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2" w16cid:durableId="454829270">
    <w:abstractNumId w:val="37"/>
  </w:num>
  <w:num w:numId="23" w16cid:durableId="659622105">
    <w:abstractNumId w:val="24"/>
  </w:num>
  <w:num w:numId="24" w16cid:durableId="2965714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7131672">
    <w:abstractNumId w:val="36"/>
    <w:lvlOverride w:ilvl="0">
      <w:startOverride w:val="7"/>
    </w:lvlOverride>
    <w:lvlOverride w:ilvl="1">
      <w:startOverride w:val="5"/>
    </w:lvlOverride>
    <w:lvlOverride w:ilvl="2">
      <w:startOverride w:val="6"/>
    </w:lvlOverride>
    <w:lvlOverride w:ilvl="3">
      <w:startOverride w:val="4"/>
    </w:lvlOverride>
  </w:num>
  <w:num w:numId="26" w16cid:durableId="616916385">
    <w:abstractNumId w:val="34"/>
  </w:num>
  <w:num w:numId="27" w16cid:durableId="912273107">
    <w:abstractNumId w:val="12"/>
  </w:num>
  <w:num w:numId="28" w16cid:durableId="1639728510">
    <w:abstractNumId w:val="20"/>
  </w:num>
  <w:num w:numId="29" w16cid:durableId="1510755944">
    <w:abstractNumId w:val="36"/>
    <w:lvlOverride w:ilvl="0">
      <w:startOverride w:val="6"/>
    </w:lvlOverride>
    <w:lvlOverride w:ilvl="1">
      <w:startOverride w:val="6"/>
    </w:lvlOverride>
    <w:lvlOverride w:ilvl="2">
      <w:startOverride w:val="1"/>
    </w:lvlOverride>
    <w:lvlOverride w:ilvl="3">
      <w:startOverride w:val="1"/>
    </w:lvlOverride>
  </w:num>
  <w:num w:numId="30" w16cid:durableId="1423724310">
    <w:abstractNumId w:val="36"/>
    <w:lvlOverride w:ilvl="0">
      <w:startOverride w:val="6"/>
    </w:lvlOverride>
    <w:lvlOverride w:ilvl="1">
      <w:startOverride w:val="6"/>
    </w:lvlOverride>
    <w:lvlOverride w:ilvl="2">
      <w:startOverride w:val="2"/>
    </w:lvlOverride>
  </w:num>
  <w:num w:numId="31" w16cid:durableId="389503190">
    <w:abstractNumId w:val="32"/>
  </w:num>
  <w:num w:numId="32" w16cid:durableId="1910845930">
    <w:abstractNumId w:val="1"/>
  </w:num>
  <w:num w:numId="33" w16cid:durableId="1760371740">
    <w:abstractNumId w:val="7"/>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839040">
    <w:abstractNumId w:val="3"/>
  </w:num>
  <w:num w:numId="35" w16cid:durableId="295337169">
    <w:abstractNumId w:val="21"/>
  </w:num>
  <w:num w:numId="36" w16cid:durableId="1760372936">
    <w:abstractNumId w:val="38"/>
  </w:num>
  <w:num w:numId="37" w16cid:durableId="514882877">
    <w:abstractNumId w:val="8"/>
  </w:num>
  <w:num w:numId="38" w16cid:durableId="745762286">
    <w:abstractNumId w:val="6"/>
  </w:num>
  <w:num w:numId="39" w16cid:durableId="790394005">
    <w:abstractNumId w:val="23"/>
  </w:num>
  <w:num w:numId="40" w16cid:durableId="936328311">
    <w:abstractNumId w:val="16"/>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28048707">
    <w:abstractNumId w:val="14"/>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0241183">
    <w:abstractNumId w:val="17"/>
  </w:num>
  <w:num w:numId="43" w16cid:durableId="1310407270">
    <w:abstractNumId w:val="26"/>
  </w:num>
  <w:num w:numId="44" w16cid:durableId="1640067024">
    <w:abstractNumId w:val="39"/>
  </w:num>
  <w:num w:numId="45" w16cid:durableId="82604952">
    <w:abstractNumId w:val="31"/>
  </w:num>
  <w:num w:numId="46" w16cid:durableId="742721276">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1A5"/>
    <w:rsid w:val="00000D90"/>
    <w:rsid w:val="00001464"/>
    <w:rsid w:val="00001D7E"/>
    <w:rsid w:val="00002EB8"/>
    <w:rsid w:val="00002F25"/>
    <w:rsid w:val="00002F8A"/>
    <w:rsid w:val="000030B2"/>
    <w:rsid w:val="0000327B"/>
    <w:rsid w:val="0000390E"/>
    <w:rsid w:val="00003B23"/>
    <w:rsid w:val="000041C1"/>
    <w:rsid w:val="00004D6F"/>
    <w:rsid w:val="00005164"/>
    <w:rsid w:val="00005B7A"/>
    <w:rsid w:val="00005D5F"/>
    <w:rsid w:val="00006A8C"/>
    <w:rsid w:val="00007406"/>
    <w:rsid w:val="0001065E"/>
    <w:rsid w:val="000106E7"/>
    <w:rsid w:val="00010765"/>
    <w:rsid w:val="00010934"/>
    <w:rsid w:val="0001189D"/>
    <w:rsid w:val="00011B28"/>
    <w:rsid w:val="00012128"/>
    <w:rsid w:val="00012451"/>
    <w:rsid w:val="00012DC6"/>
    <w:rsid w:val="00012E46"/>
    <w:rsid w:val="00013231"/>
    <w:rsid w:val="00013645"/>
    <w:rsid w:val="00013938"/>
    <w:rsid w:val="00013B84"/>
    <w:rsid w:val="000145DD"/>
    <w:rsid w:val="0001525A"/>
    <w:rsid w:val="00015DE1"/>
    <w:rsid w:val="00016F1E"/>
    <w:rsid w:val="00017F4D"/>
    <w:rsid w:val="000218F1"/>
    <w:rsid w:val="00021BD1"/>
    <w:rsid w:val="00022293"/>
    <w:rsid w:val="00022764"/>
    <w:rsid w:val="00022B2F"/>
    <w:rsid w:val="00022C65"/>
    <w:rsid w:val="00022D14"/>
    <w:rsid w:val="0002334F"/>
    <w:rsid w:val="00023905"/>
    <w:rsid w:val="00024304"/>
    <w:rsid w:val="00025810"/>
    <w:rsid w:val="00025F27"/>
    <w:rsid w:val="000263B3"/>
    <w:rsid w:val="0002657E"/>
    <w:rsid w:val="0002688E"/>
    <w:rsid w:val="00026B92"/>
    <w:rsid w:val="000274F3"/>
    <w:rsid w:val="00030063"/>
    <w:rsid w:val="0003027D"/>
    <w:rsid w:val="0003032A"/>
    <w:rsid w:val="000309B2"/>
    <w:rsid w:val="00031128"/>
    <w:rsid w:val="000311B3"/>
    <w:rsid w:val="0003156A"/>
    <w:rsid w:val="0003257B"/>
    <w:rsid w:val="00032EA1"/>
    <w:rsid w:val="0003320B"/>
    <w:rsid w:val="00033277"/>
    <w:rsid w:val="00033A75"/>
    <w:rsid w:val="000342CC"/>
    <w:rsid w:val="00034747"/>
    <w:rsid w:val="0003490A"/>
    <w:rsid w:val="000349AC"/>
    <w:rsid w:val="00034A9A"/>
    <w:rsid w:val="000352A8"/>
    <w:rsid w:val="000358D9"/>
    <w:rsid w:val="00035DA5"/>
    <w:rsid w:val="00036ED5"/>
    <w:rsid w:val="00037463"/>
    <w:rsid w:val="00037921"/>
    <w:rsid w:val="0004131D"/>
    <w:rsid w:val="00041ED1"/>
    <w:rsid w:val="0004237F"/>
    <w:rsid w:val="00042A8E"/>
    <w:rsid w:val="00042CBD"/>
    <w:rsid w:val="00042EBF"/>
    <w:rsid w:val="00043084"/>
    <w:rsid w:val="000446F2"/>
    <w:rsid w:val="00044941"/>
    <w:rsid w:val="000460FF"/>
    <w:rsid w:val="00046709"/>
    <w:rsid w:val="0004676E"/>
    <w:rsid w:val="00046B46"/>
    <w:rsid w:val="00046CDE"/>
    <w:rsid w:val="00046E16"/>
    <w:rsid w:val="000479F6"/>
    <w:rsid w:val="000509E4"/>
    <w:rsid w:val="00051566"/>
    <w:rsid w:val="00051D42"/>
    <w:rsid w:val="00052260"/>
    <w:rsid w:val="00052D51"/>
    <w:rsid w:val="00052DE3"/>
    <w:rsid w:val="0005319C"/>
    <w:rsid w:val="000537F9"/>
    <w:rsid w:val="0005394F"/>
    <w:rsid w:val="000554D5"/>
    <w:rsid w:val="00055AEC"/>
    <w:rsid w:val="00055D19"/>
    <w:rsid w:val="0005649E"/>
    <w:rsid w:val="000570E6"/>
    <w:rsid w:val="000571EE"/>
    <w:rsid w:val="00057C6B"/>
    <w:rsid w:val="00061AD6"/>
    <w:rsid w:val="00061D2C"/>
    <w:rsid w:val="00062D1F"/>
    <w:rsid w:val="0006518B"/>
    <w:rsid w:val="00066029"/>
    <w:rsid w:val="00066195"/>
    <w:rsid w:val="000664DC"/>
    <w:rsid w:val="00066E59"/>
    <w:rsid w:val="00066E72"/>
    <w:rsid w:val="0006791A"/>
    <w:rsid w:val="00070543"/>
    <w:rsid w:val="000707FB"/>
    <w:rsid w:val="00070977"/>
    <w:rsid w:val="00070BF5"/>
    <w:rsid w:val="00071163"/>
    <w:rsid w:val="0007142D"/>
    <w:rsid w:val="000719BE"/>
    <w:rsid w:val="0007205F"/>
    <w:rsid w:val="00072269"/>
    <w:rsid w:val="00072C95"/>
    <w:rsid w:val="00072D28"/>
    <w:rsid w:val="00072F42"/>
    <w:rsid w:val="0007359C"/>
    <w:rsid w:val="00073AC3"/>
    <w:rsid w:val="00073DC0"/>
    <w:rsid w:val="00074C53"/>
    <w:rsid w:val="000758E7"/>
    <w:rsid w:val="00075FE4"/>
    <w:rsid w:val="000762D5"/>
    <w:rsid w:val="00076718"/>
    <w:rsid w:val="00077077"/>
    <w:rsid w:val="00077A99"/>
    <w:rsid w:val="00077B34"/>
    <w:rsid w:val="000801E4"/>
    <w:rsid w:val="00080480"/>
    <w:rsid w:val="000807B0"/>
    <w:rsid w:val="0008167E"/>
    <w:rsid w:val="00081997"/>
    <w:rsid w:val="00081CBB"/>
    <w:rsid w:val="00083012"/>
    <w:rsid w:val="000839A3"/>
    <w:rsid w:val="00083ACF"/>
    <w:rsid w:val="00083DC2"/>
    <w:rsid w:val="000854F4"/>
    <w:rsid w:val="00085B6F"/>
    <w:rsid w:val="00086203"/>
    <w:rsid w:val="000864DC"/>
    <w:rsid w:val="00086696"/>
    <w:rsid w:val="0008697E"/>
    <w:rsid w:val="00087047"/>
    <w:rsid w:val="00087275"/>
    <w:rsid w:val="000906E4"/>
    <w:rsid w:val="00090E9D"/>
    <w:rsid w:val="0009221F"/>
    <w:rsid w:val="0009279A"/>
    <w:rsid w:val="00092DF6"/>
    <w:rsid w:val="00092F28"/>
    <w:rsid w:val="00093278"/>
    <w:rsid w:val="000933F4"/>
    <w:rsid w:val="00093AF2"/>
    <w:rsid w:val="000944B2"/>
    <w:rsid w:val="000954D3"/>
    <w:rsid w:val="00097262"/>
    <w:rsid w:val="00097662"/>
    <w:rsid w:val="0009784A"/>
    <w:rsid w:val="000978C0"/>
    <w:rsid w:val="00097A74"/>
    <w:rsid w:val="000A0423"/>
    <w:rsid w:val="000A0F0A"/>
    <w:rsid w:val="000A1014"/>
    <w:rsid w:val="000A2145"/>
    <w:rsid w:val="000A2804"/>
    <w:rsid w:val="000A3F4A"/>
    <w:rsid w:val="000A4EEC"/>
    <w:rsid w:val="000A6173"/>
    <w:rsid w:val="000A6194"/>
    <w:rsid w:val="000A66FB"/>
    <w:rsid w:val="000A7670"/>
    <w:rsid w:val="000A7F3C"/>
    <w:rsid w:val="000B032D"/>
    <w:rsid w:val="000B0DB6"/>
    <w:rsid w:val="000B1673"/>
    <w:rsid w:val="000B2438"/>
    <w:rsid w:val="000B27E7"/>
    <w:rsid w:val="000B3804"/>
    <w:rsid w:val="000B3A22"/>
    <w:rsid w:val="000B3A86"/>
    <w:rsid w:val="000B3EAD"/>
    <w:rsid w:val="000B4758"/>
    <w:rsid w:val="000B57C9"/>
    <w:rsid w:val="000B5962"/>
    <w:rsid w:val="000B600B"/>
    <w:rsid w:val="000B6629"/>
    <w:rsid w:val="000B769C"/>
    <w:rsid w:val="000B795E"/>
    <w:rsid w:val="000C057E"/>
    <w:rsid w:val="000C13E7"/>
    <w:rsid w:val="000C1D23"/>
    <w:rsid w:val="000C1E16"/>
    <w:rsid w:val="000C2334"/>
    <w:rsid w:val="000C2A7A"/>
    <w:rsid w:val="000C2D78"/>
    <w:rsid w:val="000C3AF7"/>
    <w:rsid w:val="000C3B7C"/>
    <w:rsid w:val="000C40A6"/>
    <w:rsid w:val="000C40D2"/>
    <w:rsid w:val="000C4EAF"/>
    <w:rsid w:val="000C5CCC"/>
    <w:rsid w:val="000C7165"/>
    <w:rsid w:val="000C7777"/>
    <w:rsid w:val="000C7FCA"/>
    <w:rsid w:val="000D3085"/>
    <w:rsid w:val="000D41F2"/>
    <w:rsid w:val="000D4299"/>
    <w:rsid w:val="000D47E4"/>
    <w:rsid w:val="000D5169"/>
    <w:rsid w:val="000D67BA"/>
    <w:rsid w:val="000D683B"/>
    <w:rsid w:val="000D6CD9"/>
    <w:rsid w:val="000D6F8F"/>
    <w:rsid w:val="000D6FEE"/>
    <w:rsid w:val="000D71B6"/>
    <w:rsid w:val="000E064F"/>
    <w:rsid w:val="000E0697"/>
    <w:rsid w:val="000E088D"/>
    <w:rsid w:val="000E1A6D"/>
    <w:rsid w:val="000E1BE2"/>
    <w:rsid w:val="000E1E98"/>
    <w:rsid w:val="000E21A5"/>
    <w:rsid w:val="000E2A26"/>
    <w:rsid w:val="000E3627"/>
    <w:rsid w:val="000E3EA8"/>
    <w:rsid w:val="000E4281"/>
    <w:rsid w:val="000E47AE"/>
    <w:rsid w:val="000E516A"/>
    <w:rsid w:val="000E67DC"/>
    <w:rsid w:val="000E693E"/>
    <w:rsid w:val="000E75B5"/>
    <w:rsid w:val="000F027E"/>
    <w:rsid w:val="000F057C"/>
    <w:rsid w:val="000F0A2B"/>
    <w:rsid w:val="000F20E9"/>
    <w:rsid w:val="000F216B"/>
    <w:rsid w:val="000F2D93"/>
    <w:rsid w:val="000F319D"/>
    <w:rsid w:val="000F3D83"/>
    <w:rsid w:val="000F41F8"/>
    <w:rsid w:val="000F47EA"/>
    <w:rsid w:val="000F544F"/>
    <w:rsid w:val="000F5562"/>
    <w:rsid w:val="000F5802"/>
    <w:rsid w:val="000F5C6F"/>
    <w:rsid w:val="000F6177"/>
    <w:rsid w:val="000F6260"/>
    <w:rsid w:val="000F634B"/>
    <w:rsid w:val="000F6460"/>
    <w:rsid w:val="000F6B4D"/>
    <w:rsid w:val="000F7352"/>
    <w:rsid w:val="000F7D09"/>
    <w:rsid w:val="00100173"/>
    <w:rsid w:val="001002A8"/>
    <w:rsid w:val="0010084E"/>
    <w:rsid w:val="00100CBD"/>
    <w:rsid w:val="00100DEE"/>
    <w:rsid w:val="001016F8"/>
    <w:rsid w:val="00102B94"/>
    <w:rsid w:val="00103B3A"/>
    <w:rsid w:val="00104490"/>
    <w:rsid w:val="001050F8"/>
    <w:rsid w:val="00105878"/>
    <w:rsid w:val="00107237"/>
    <w:rsid w:val="0011001C"/>
    <w:rsid w:val="00110452"/>
    <w:rsid w:val="00110561"/>
    <w:rsid w:val="00110974"/>
    <w:rsid w:val="00110B99"/>
    <w:rsid w:val="00112127"/>
    <w:rsid w:val="001125A9"/>
    <w:rsid w:val="00113177"/>
    <w:rsid w:val="00113702"/>
    <w:rsid w:val="00114B08"/>
    <w:rsid w:val="0011606A"/>
    <w:rsid w:val="00116EBB"/>
    <w:rsid w:val="00116F8D"/>
    <w:rsid w:val="00117DBE"/>
    <w:rsid w:val="00120E1B"/>
    <w:rsid w:val="001217EB"/>
    <w:rsid w:val="001222E9"/>
    <w:rsid w:val="00122626"/>
    <w:rsid w:val="001227A9"/>
    <w:rsid w:val="00122DE8"/>
    <w:rsid w:val="00122FBC"/>
    <w:rsid w:val="00124CF5"/>
    <w:rsid w:val="00126089"/>
    <w:rsid w:val="00126466"/>
    <w:rsid w:val="001275C8"/>
    <w:rsid w:val="00127E88"/>
    <w:rsid w:val="001301CC"/>
    <w:rsid w:val="001303D9"/>
    <w:rsid w:val="00130A73"/>
    <w:rsid w:val="0013109E"/>
    <w:rsid w:val="00131A96"/>
    <w:rsid w:val="00131ECE"/>
    <w:rsid w:val="0013332E"/>
    <w:rsid w:val="001339E6"/>
    <w:rsid w:val="00133CB9"/>
    <w:rsid w:val="00134C26"/>
    <w:rsid w:val="00134F81"/>
    <w:rsid w:val="00135194"/>
    <w:rsid w:val="001355E0"/>
    <w:rsid w:val="00135651"/>
    <w:rsid w:val="00135950"/>
    <w:rsid w:val="00135A12"/>
    <w:rsid w:val="0013617A"/>
    <w:rsid w:val="00140063"/>
    <w:rsid w:val="001403A5"/>
    <w:rsid w:val="00140420"/>
    <w:rsid w:val="00140A30"/>
    <w:rsid w:val="001412CC"/>
    <w:rsid w:val="001416AE"/>
    <w:rsid w:val="0014196E"/>
    <w:rsid w:val="0014253F"/>
    <w:rsid w:val="001429A1"/>
    <w:rsid w:val="0014323E"/>
    <w:rsid w:val="0014392F"/>
    <w:rsid w:val="00143B81"/>
    <w:rsid w:val="00143C3E"/>
    <w:rsid w:val="00144CCE"/>
    <w:rsid w:val="00144CD0"/>
    <w:rsid w:val="00144E77"/>
    <w:rsid w:val="00144FF0"/>
    <w:rsid w:val="0014553B"/>
    <w:rsid w:val="001463D5"/>
    <w:rsid w:val="00146CF0"/>
    <w:rsid w:val="00147000"/>
    <w:rsid w:val="0014702F"/>
    <w:rsid w:val="0014792D"/>
    <w:rsid w:val="001512DA"/>
    <w:rsid w:val="001513A8"/>
    <w:rsid w:val="001525E4"/>
    <w:rsid w:val="00152D6E"/>
    <w:rsid w:val="001531A0"/>
    <w:rsid w:val="001534CF"/>
    <w:rsid w:val="0015384B"/>
    <w:rsid w:val="0015455E"/>
    <w:rsid w:val="001553DF"/>
    <w:rsid w:val="001560A3"/>
    <w:rsid w:val="00156292"/>
    <w:rsid w:val="00156331"/>
    <w:rsid w:val="001564C6"/>
    <w:rsid w:val="00156516"/>
    <w:rsid w:val="001571C9"/>
    <w:rsid w:val="0016387F"/>
    <w:rsid w:val="00165247"/>
    <w:rsid w:val="00165BEB"/>
    <w:rsid w:val="00166D5A"/>
    <w:rsid w:val="001673AA"/>
    <w:rsid w:val="00167CFC"/>
    <w:rsid w:val="00167DFF"/>
    <w:rsid w:val="0017010A"/>
    <w:rsid w:val="00170168"/>
    <w:rsid w:val="00170613"/>
    <w:rsid w:val="0017094A"/>
    <w:rsid w:val="00170AA6"/>
    <w:rsid w:val="001710EB"/>
    <w:rsid w:val="001713B1"/>
    <w:rsid w:val="00171453"/>
    <w:rsid w:val="00172030"/>
    <w:rsid w:val="0017225A"/>
    <w:rsid w:val="00172A7E"/>
    <w:rsid w:val="00174504"/>
    <w:rsid w:val="001749A7"/>
    <w:rsid w:val="0017531D"/>
    <w:rsid w:val="00175B42"/>
    <w:rsid w:val="00175F93"/>
    <w:rsid w:val="00176003"/>
    <w:rsid w:val="001766C8"/>
    <w:rsid w:val="00176915"/>
    <w:rsid w:val="00180394"/>
    <w:rsid w:val="00181BBD"/>
    <w:rsid w:val="00183D22"/>
    <w:rsid w:val="00183F66"/>
    <w:rsid w:val="001840A4"/>
    <w:rsid w:val="001848B6"/>
    <w:rsid w:val="0018501D"/>
    <w:rsid w:val="001859F6"/>
    <w:rsid w:val="00186C25"/>
    <w:rsid w:val="001871AC"/>
    <w:rsid w:val="00187357"/>
    <w:rsid w:val="00187A9C"/>
    <w:rsid w:val="00190037"/>
    <w:rsid w:val="001906FE"/>
    <w:rsid w:val="001912BC"/>
    <w:rsid w:val="00191C7F"/>
    <w:rsid w:val="00191FDD"/>
    <w:rsid w:val="001920EE"/>
    <w:rsid w:val="00192D5B"/>
    <w:rsid w:val="00193B76"/>
    <w:rsid w:val="001940FA"/>
    <w:rsid w:val="00194158"/>
    <w:rsid w:val="00194609"/>
    <w:rsid w:val="00195301"/>
    <w:rsid w:val="00195325"/>
    <w:rsid w:val="0019548B"/>
    <w:rsid w:val="00195AB0"/>
    <w:rsid w:val="00195C4F"/>
    <w:rsid w:val="00196075"/>
    <w:rsid w:val="00196A95"/>
    <w:rsid w:val="00196F5B"/>
    <w:rsid w:val="00196F8F"/>
    <w:rsid w:val="00196FE1"/>
    <w:rsid w:val="001976E5"/>
    <w:rsid w:val="00197EA7"/>
    <w:rsid w:val="001A0640"/>
    <w:rsid w:val="001A0A0C"/>
    <w:rsid w:val="001A12BF"/>
    <w:rsid w:val="001A1BFA"/>
    <w:rsid w:val="001A3D11"/>
    <w:rsid w:val="001A4B28"/>
    <w:rsid w:val="001A5744"/>
    <w:rsid w:val="001A5EA0"/>
    <w:rsid w:val="001A63F5"/>
    <w:rsid w:val="001A6EF2"/>
    <w:rsid w:val="001A6FC7"/>
    <w:rsid w:val="001A70AA"/>
    <w:rsid w:val="001A7510"/>
    <w:rsid w:val="001B201E"/>
    <w:rsid w:val="001B26AC"/>
    <w:rsid w:val="001B3033"/>
    <w:rsid w:val="001B3C27"/>
    <w:rsid w:val="001B3D0A"/>
    <w:rsid w:val="001B43F5"/>
    <w:rsid w:val="001B4582"/>
    <w:rsid w:val="001B4BB9"/>
    <w:rsid w:val="001B5274"/>
    <w:rsid w:val="001C1C25"/>
    <w:rsid w:val="001C1E84"/>
    <w:rsid w:val="001C1EA8"/>
    <w:rsid w:val="001C238B"/>
    <w:rsid w:val="001C3526"/>
    <w:rsid w:val="001C410D"/>
    <w:rsid w:val="001C4B5F"/>
    <w:rsid w:val="001C4E25"/>
    <w:rsid w:val="001C525C"/>
    <w:rsid w:val="001C55EF"/>
    <w:rsid w:val="001C6680"/>
    <w:rsid w:val="001C751F"/>
    <w:rsid w:val="001C799C"/>
    <w:rsid w:val="001D0171"/>
    <w:rsid w:val="001D0392"/>
    <w:rsid w:val="001D0FD1"/>
    <w:rsid w:val="001D2E0F"/>
    <w:rsid w:val="001D36AE"/>
    <w:rsid w:val="001D3A6F"/>
    <w:rsid w:val="001D3CAA"/>
    <w:rsid w:val="001D418D"/>
    <w:rsid w:val="001D4727"/>
    <w:rsid w:val="001D4F34"/>
    <w:rsid w:val="001D4FCA"/>
    <w:rsid w:val="001D5676"/>
    <w:rsid w:val="001D67BE"/>
    <w:rsid w:val="001D6970"/>
    <w:rsid w:val="001E000B"/>
    <w:rsid w:val="001E0C7C"/>
    <w:rsid w:val="001E0E16"/>
    <w:rsid w:val="001E1883"/>
    <w:rsid w:val="001E2037"/>
    <w:rsid w:val="001E23D6"/>
    <w:rsid w:val="001E24B9"/>
    <w:rsid w:val="001E24C0"/>
    <w:rsid w:val="001E24DD"/>
    <w:rsid w:val="001E2518"/>
    <w:rsid w:val="001E29F5"/>
    <w:rsid w:val="001E31EE"/>
    <w:rsid w:val="001E355D"/>
    <w:rsid w:val="001E3677"/>
    <w:rsid w:val="001E3D91"/>
    <w:rsid w:val="001E5B7D"/>
    <w:rsid w:val="001E6071"/>
    <w:rsid w:val="001E6462"/>
    <w:rsid w:val="001E6D1D"/>
    <w:rsid w:val="001E7299"/>
    <w:rsid w:val="001E74E6"/>
    <w:rsid w:val="001E78E6"/>
    <w:rsid w:val="001E7AB4"/>
    <w:rsid w:val="001E7CBE"/>
    <w:rsid w:val="001E7FEA"/>
    <w:rsid w:val="001F0B01"/>
    <w:rsid w:val="001F176E"/>
    <w:rsid w:val="001F278B"/>
    <w:rsid w:val="001F3C12"/>
    <w:rsid w:val="001F4259"/>
    <w:rsid w:val="001F42DF"/>
    <w:rsid w:val="001F46C4"/>
    <w:rsid w:val="001F46F6"/>
    <w:rsid w:val="001F48E5"/>
    <w:rsid w:val="001F515F"/>
    <w:rsid w:val="001F5671"/>
    <w:rsid w:val="001F5B89"/>
    <w:rsid w:val="001F5F33"/>
    <w:rsid w:val="001F66CF"/>
    <w:rsid w:val="001F716B"/>
    <w:rsid w:val="001F77F7"/>
    <w:rsid w:val="00200016"/>
    <w:rsid w:val="00200F19"/>
    <w:rsid w:val="00201066"/>
    <w:rsid w:val="00201961"/>
    <w:rsid w:val="00201D60"/>
    <w:rsid w:val="00201E03"/>
    <w:rsid w:val="0020200D"/>
    <w:rsid w:val="00202BB7"/>
    <w:rsid w:val="00203513"/>
    <w:rsid w:val="002035B9"/>
    <w:rsid w:val="00203DF3"/>
    <w:rsid w:val="002044EA"/>
    <w:rsid w:val="002049BF"/>
    <w:rsid w:val="002053F8"/>
    <w:rsid w:val="002056C8"/>
    <w:rsid w:val="00205C0B"/>
    <w:rsid w:val="0020620E"/>
    <w:rsid w:val="00206275"/>
    <w:rsid w:val="00206937"/>
    <w:rsid w:val="00206964"/>
    <w:rsid w:val="00206D66"/>
    <w:rsid w:val="0020790A"/>
    <w:rsid w:val="002101E7"/>
    <w:rsid w:val="00210B2C"/>
    <w:rsid w:val="0021188F"/>
    <w:rsid w:val="00211F8D"/>
    <w:rsid w:val="00212257"/>
    <w:rsid w:val="002125CC"/>
    <w:rsid w:val="002129F6"/>
    <w:rsid w:val="00214CD4"/>
    <w:rsid w:val="00214CEA"/>
    <w:rsid w:val="0021561D"/>
    <w:rsid w:val="00216050"/>
    <w:rsid w:val="00216406"/>
    <w:rsid w:val="00216716"/>
    <w:rsid w:val="00217017"/>
    <w:rsid w:val="00217694"/>
    <w:rsid w:val="00220210"/>
    <w:rsid w:val="00221616"/>
    <w:rsid w:val="00221636"/>
    <w:rsid w:val="002216B4"/>
    <w:rsid w:val="00222000"/>
    <w:rsid w:val="002224DA"/>
    <w:rsid w:val="002228A4"/>
    <w:rsid w:val="00222B5E"/>
    <w:rsid w:val="0022352E"/>
    <w:rsid w:val="0022435F"/>
    <w:rsid w:val="00224FE0"/>
    <w:rsid w:val="00225D0B"/>
    <w:rsid w:val="00226473"/>
    <w:rsid w:val="002265C1"/>
    <w:rsid w:val="00226604"/>
    <w:rsid w:val="002267C0"/>
    <w:rsid w:val="002267CD"/>
    <w:rsid w:val="002279FF"/>
    <w:rsid w:val="00227B14"/>
    <w:rsid w:val="002312AD"/>
    <w:rsid w:val="00231F99"/>
    <w:rsid w:val="00232032"/>
    <w:rsid w:val="002341CB"/>
    <w:rsid w:val="00235EF3"/>
    <w:rsid w:val="002362C8"/>
    <w:rsid w:val="00236ECE"/>
    <w:rsid w:val="00237C8F"/>
    <w:rsid w:val="00237E64"/>
    <w:rsid w:val="00240BCB"/>
    <w:rsid w:val="002413AE"/>
    <w:rsid w:val="00241848"/>
    <w:rsid w:val="002419FB"/>
    <w:rsid w:val="00243775"/>
    <w:rsid w:val="00243F91"/>
    <w:rsid w:val="002443FB"/>
    <w:rsid w:val="00244940"/>
    <w:rsid w:val="002456B1"/>
    <w:rsid w:val="00245B46"/>
    <w:rsid w:val="00246A8B"/>
    <w:rsid w:val="00250392"/>
    <w:rsid w:val="002519C4"/>
    <w:rsid w:val="00251A13"/>
    <w:rsid w:val="00251E23"/>
    <w:rsid w:val="00252593"/>
    <w:rsid w:val="002526C3"/>
    <w:rsid w:val="00252DD6"/>
    <w:rsid w:val="00252F16"/>
    <w:rsid w:val="00252FC2"/>
    <w:rsid w:val="0025304C"/>
    <w:rsid w:val="002531FE"/>
    <w:rsid w:val="0025321E"/>
    <w:rsid w:val="00253523"/>
    <w:rsid w:val="002537C3"/>
    <w:rsid w:val="00253816"/>
    <w:rsid w:val="002539A1"/>
    <w:rsid w:val="00253BB6"/>
    <w:rsid w:val="00253BD8"/>
    <w:rsid w:val="00254183"/>
    <w:rsid w:val="00254C60"/>
    <w:rsid w:val="00255905"/>
    <w:rsid w:val="00255AC7"/>
    <w:rsid w:val="0025799F"/>
    <w:rsid w:val="00257CFE"/>
    <w:rsid w:val="00257F80"/>
    <w:rsid w:val="0026112E"/>
    <w:rsid w:val="002614BF"/>
    <w:rsid w:val="0026198F"/>
    <w:rsid w:val="00262250"/>
    <w:rsid w:val="00262845"/>
    <w:rsid w:val="002635A9"/>
    <w:rsid w:val="00263736"/>
    <w:rsid w:val="00263924"/>
    <w:rsid w:val="00263BA3"/>
    <w:rsid w:val="00263DE1"/>
    <w:rsid w:val="0026438C"/>
    <w:rsid w:val="002655D4"/>
    <w:rsid w:val="00265B0C"/>
    <w:rsid w:val="0026647F"/>
    <w:rsid w:val="00266519"/>
    <w:rsid w:val="002666E0"/>
    <w:rsid w:val="00270B8E"/>
    <w:rsid w:val="00270C35"/>
    <w:rsid w:val="00272129"/>
    <w:rsid w:val="00273373"/>
    <w:rsid w:val="002734F9"/>
    <w:rsid w:val="00273566"/>
    <w:rsid w:val="00273F83"/>
    <w:rsid w:val="00274657"/>
    <w:rsid w:val="00274D0D"/>
    <w:rsid w:val="00275F64"/>
    <w:rsid w:val="0027617E"/>
    <w:rsid w:val="00276AF9"/>
    <w:rsid w:val="00277019"/>
    <w:rsid w:val="002776AD"/>
    <w:rsid w:val="00277EAE"/>
    <w:rsid w:val="00280730"/>
    <w:rsid w:val="00280D2C"/>
    <w:rsid w:val="00281445"/>
    <w:rsid w:val="002819EB"/>
    <w:rsid w:val="00281FCF"/>
    <w:rsid w:val="002830BA"/>
    <w:rsid w:val="00283137"/>
    <w:rsid w:val="0028331B"/>
    <w:rsid w:val="00283770"/>
    <w:rsid w:val="00283D18"/>
    <w:rsid w:val="00284519"/>
    <w:rsid w:val="00284594"/>
    <w:rsid w:val="002854AE"/>
    <w:rsid w:val="00285508"/>
    <w:rsid w:val="00285989"/>
    <w:rsid w:val="00285E39"/>
    <w:rsid w:val="00286771"/>
    <w:rsid w:val="00286B06"/>
    <w:rsid w:val="00286E7E"/>
    <w:rsid w:val="0028767B"/>
    <w:rsid w:val="00290008"/>
    <w:rsid w:val="00290595"/>
    <w:rsid w:val="00290B90"/>
    <w:rsid w:val="0029121B"/>
    <w:rsid w:val="002924E6"/>
    <w:rsid w:val="00292BC3"/>
    <w:rsid w:val="002939DD"/>
    <w:rsid w:val="00294611"/>
    <w:rsid w:val="002962A8"/>
    <w:rsid w:val="002A052A"/>
    <w:rsid w:val="002A19E2"/>
    <w:rsid w:val="002A1EF6"/>
    <w:rsid w:val="002A2912"/>
    <w:rsid w:val="002A47A4"/>
    <w:rsid w:val="002A4BCB"/>
    <w:rsid w:val="002A4C9A"/>
    <w:rsid w:val="002A563E"/>
    <w:rsid w:val="002A5E54"/>
    <w:rsid w:val="002A6230"/>
    <w:rsid w:val="002B0447"/>
    <w:rsid w:val="002B08C8"/>
    <w:rsid w:val="002B0C5A"/>
    <w:rsid w:val="002B198B"/>
    <w:rsid w:val="002B1C4A"/>
    <w:rsid w:val="002B2432"/>
    <w:rsid w:val="002B26FF"/>
    <w:rsid w:val="002B2A0C"/>
    <w:rsid w:val="002B3858"/>
    <w:rsid w:val="002B4188"/>
    <w:rsid w:val="002B424E"/>
    <w:rsid w:val="002B768B"/>
    <w:rsid w:val="002C03BD"/>
    <w:rsid w:val="002C05AD"/>
    <w:rsid w:val="002C0675"/>
    <w:rsid w:val="002C0835"/>
    <w:rsid w:val="002C170A"/>
    <w:rsid w:val="002C240A"/>
    <w:rsid w:val="002C2D3A"/>
    <w:rsid w:val="002C3077"/>
    <w:rsid w:val="002C3168"/>
    <w:rsid w:val="002C367A"/>
    <w:rsid w:val="002C3BBB"/>
    <w:rsid w:val="002C425E"/>
    <w:rsid w:val="002C42F7"/>
    <w:rsid w:val="002C476B"/>
    <w:rsid w:val="002C4C4E"/>
    <w:rsid w:val="002C4DC0"/>
    <w:rsid w:val="002C5133"/>
    <w:rsid w:val="002C5390"/>
    <w:rsid w:val="002C5571"/>
    <w:rsid w:val="002C5769"/>
    <w:rsid w:val="002D0FA6"/>
    <w:rsid w:val="002D20AC"/>
    <w:rsid w:val="002D2A13"/>
    <w:rsid w:val="002D2E39"/>
    <w:rsid w:val="002D32B8"/>
    <w:rsid w:val="002D32F2"/>
    <w:rsid w:val="002D3A16"/>
    <w:rsid w:val="002D3B32"/>
    <w:rsid w:val="002D403F"/>
    <w:rsid w:val="002D47BD"/>
    <w:rsid w:val="002D4B33"/>
    <w:rsid w:val="002D5682"/>
    <w:rsid w:val="002D56D0"/>
    <w:rsid w:val="002D6143"/>
    <w:rsid w:val="002D69DE"/>
    <w:rsid w:val="002D6D3A"/>
    <w:rsid w:val="002D6F73"/>
    <w:rsid w:val="002D757B"/>
    <w:rsid w:val="002D7D3D"/>
    <w:rsid w:val="002E02C7"/>
    <w:rsid w:val="002E0C67"/>
    <w:rsid w:val="002E138A"/>
    <w:rsid w:val="002E14BB"/>
    <w:rsid w:val="002E262A"/>
    <w:rsid w:val="002E2739"/>
    <w:rsid w:val="002E2D33"/>
    <w:rsid w:val="002E32D3"/>
    <w:rsid w:val="002E43A2"/>
    <w:rsid w:val="002E43FF"/>
    <w:rsid w:val="002E44D7"/>
    <w:rsid w:val="002E601E"/>
    <w:rsid w:val="002E63D2"/>
    <w:rsid w:val="002E65D0"/>
    <w:rsid w:val="002E6666"/>
    <w:rsid w:val="002E7D0F"/>
    <w:rsid w:val="002F029E"/>
    <w:rsid w:val="002F072C"/>
    <w:rsid w:val="002F133D"/>
    <w:rsid w:val="002F1CBA"/>
    <w:rsid w:val="002F3676"/>
    <w:rsid w:val="002F4467"/>
    <w:rsid w:val="002F4DD1"/>
    <w:rsid w:val="002F5095"/>
    <w:rsid w:val="002F512A"/>
    <w:rsid w:val="002F6878"/>
    <w:rsid w:val="002F6F5A"/>
    <w:rsid w:val="002F728D"/>
    <w:rsid w:val="002F7BAE"/>
    <w:rsid w:val="002F7E31"/>
    <w:rsid w:val="00300206"/>
    <w:rsid w:val="00300AF0"/>
    <w:rsid w:val="00301038"/>
    <w:rsid w:val="00301636"/>
    <w:rsid w:val="00301ADA"/>
    <w:rsid w:val="00302209"/>
    <w:rsid w:val="0030243E"/>
    <w:rsid w:val="00302CE2"/>
    <w:rsid w:val="00302EE5"/>
    <w:rsid w:val="0030319E"/>
    <w:rsid w:val="00303340"/>
    <w:rsid w:val="00303836"/>
    <w:rsid w:val="0030395D"/>
    <w:rsid w:val="00304682"/>
    <w:rsid w:val="00304954"/>
    <w:rsid w:val="00304AD9"/>
    <w:rsid w:val="00304BC7"/>
    <w:rsid w:val="003050EE"/>
    <w:rsid w:val="0030531E"/>
    <w:rsid w:val="00305716"/>
    <w:rsid w:val="00305BD2"/>
    <w:rsid w:val="003060A2"/>
    <w:rsid w:val="00306772"/>
    <w:rsid w:val="003068FC"/>
    <w:rsid w:val="00307319"/>
    <w:rsid w:val="0030767E"/>
    <w:rsid w:val="00307ECD"/>
    <w:rsid w:val="0031055A"/>
    <w:rsid w:val="003111E4"/>
    <w:rsid w:val="003117DB"/>
    <w:rsid w:val="00311B13"/>
    <w:rsid w:val="00311C82"/>
    <w:rsid w:val="003120F9"/>
    <w:rsid w:val="00312435"/>
    <w:rsid w:val="00312B47"/>
    <w:rsid w:val="003131D5"/>
    <w:rsid w:val="003134A5"/>
    <w:rsid w:val="00313852"/>
    <w:rsid w:val="00314D11"/>
    <w:rsid w:val="00314EFD"/>
    <w:rsid w:val="00315E8D"/>
    <w:rsid w:val="00315EE5"/>
    <w:rsid w:val="00317EFE"/>
    <w:rsid w:val="00320053"/>
    <w:rsid w:val="003209AD"/>
    <w:rsid w:val="00320ECD"/>
    <w:rsid w:val="003212B2"/>
    <w:rsid w:val="00321439"/>
    <w:rsid w:val="0032154A"/>
    <w:rsid w:val="00322B6F"/>
    <w:rsid w:val="00323ADF"/>
    <w:rsid w:val="00324A5A"/>
    <w:rsid w:val="00324C03"/>
    <w:rsid w:val="00325567"/>
    <w:rsid w:val="00325DB9"/>
    <w:rsid w:val="00326060"/>
    <w:rsid w:val="0032628E"/>
    <w:rsid w:val="0032648E"/>
    <w:rsid w:val="00326A86"/>
    <w:rsid w:val="00330240"/>
    <w:rsid w:val="00330BA9"/>
    <w:rsid w:val="003310B3"/>
    <w:rsid w:val="00331655"/>
    <w:rsid w:val="00331DF0"/>
    <w:rsid w:val="00331F16"/>
    <w:rsid w:val="0033220C"/>
    <w:rsid w:val="00332304"/>
    <w:rsid w:val="0033247E"/>
    <w:rsid w:val="003329D8"/>
    <w:rsid w:val="00332F07"/>
    <w:rsid w:val="00333178"/>
    <w:rsid w:val="00333328"/>
    <w:rsid w:val="00333391"/>
    <w:rsid w:val="00333468"/>
    <w:rsid w:val="003335DD"/>
    <w:rsid w:val="00334432"/>
    <w:rsid w:val="00335001"/>
    <w:rsid w:val="003360D5"/>
    <w:rsid w:val="00336249"/>
    <w:rsid w:val="003371DE"/>
    <w:rsid w:val="00340E50"/>
    <w:rsid w:val="00341318"/>
    <w:rsid w:val="0034275F"/>
    <w:rsid w:val="00342765"/>
    <w:rsid w:val="00342D0A"/>
    <w:rsid w:val="00342FA1"/>
    <w:rsid w:val="003438C5"/>
    <w:rsid w:val="00343C4A"/>
    <w:rsid w:val="00344604"/>
    <w:rsid w:val="00344A99"/>
    <w:rsid w:val="0034509F"/>
    <w:rsid w:val="00345106"/>
    <w:rsid w:val="003465A0"/>
    <w:rsid w:val="0034675A"/>
    <w:rsid w:val="00347A85"/>
    <w:rsid w:val="00350510"/>
    <w:rsid w:val="00350A70"/>
    <w:rsid w:val="0035112B"/>
    <w:rsid w:val="0035127B"/>
    <w:rsid w:val="0035136A"/>
    <w:rsid w:val="003513AE"/>
    <w:rsid w:val="00351563"/>
    <w:rsid w:val="003515FC"/>
    <w:rsid w:val="00352A14"/>
    <w:rsid w:val="00352D2D"/>
    <w:rsid w:val="00353134"/>
    <w:rsid w:val="00354CCE"/>
    <w:rsid w:val="00355BA3"/>
    <w:rsid w:val="0035622A"/>
    <w:rsid w:val="003568F9"/>
    <w:rsid w:val="003570C1"/>
    <w:rsid w:val="003576E1"/>
    <w:rsid w:val="00357D73"/>
    <w:rsid w:val="0036079F"/>
    <w:rsid w:val="003614A5"/>
    <w:rsid w:val="0036231C"/>
    <w:rsid w:val="0036316D"/>
    <w:rsid w:val="003632D3"/>
    <w:rsid w:val="0036352B"/>
    <w:rsid w:val="0036384A"/>
    <w:rsid w:val="003638FB"/>
    <w:rsid w:val="00365DF5"/>
    <w:rsid w:val="0036710F"/>
    <w:rsid w:val="00367982"/>
    <w:rsid w:val="00370408"/>
    <w:rsid w:val="003712FF"/>
    <w:rsid w:val="003716C1"/>
    <w:rsid w:val="00371CE9"/>
    <w:rsid w:val="00372ACF"/>
    <w:rsid w:val="00372FA7"/>
    <w:rsid w:val="0037309A"/>
    <w:rsid w:val="00373DF2"/>
    <w:rsid w:val="00374074"/>
    <w:rsid w:val="0037457D"/>
    <w:rsid w:val="003747DF"/>
    <w:rsid w:val="00374A3D"/>
    <w:rsid w:val="0037576B"/>
    <w:rsid w:val="00377116"/>
    <w:rsid w:val="003779AF"/>
    <w:rsid w:val="00377AED"/>
    <w:rsid w:val="003802F4"/>
    <w:rsid w:val="00380A4D"/>
    <w:rsid w:val="00381905"/>
    <w:rsid w:val="00381F28"/>
    <w:rsid w:val="00382469"/>
    <w:rsid w:val="00383327"/>
    <w:rsid w:val="0038429D"/>
    <w:rsid w:val="003843F5"/>
    <w:rsid w:val="00384EF3"/>
    <w:rsid w:val="003860EF"/>
    <w:rsid w:val="00386243"/>
    <w:rsid w:val="00386C39"/>
    <w:rsid w:val="00387207"/>
    <w:rsid w:val="003877D3"/>
    <w:rsid w:val="00387D9E"/>
    <w:rsid w:val="0039015F"/>
    <w:rsid w:val="00390F28"/>
    <w:rsid w:val="00391033"/>
    <w:rsid w:val="003911BD"/>
    <w:rsid w:val="0039150F"/>
    <w:rsid w:val="0039182A"/>
    <w:rsid w:val="00391D86"/>
    <w:rsid w:val="0039260E"/>
    <w:rsid w:val="00393013"/>
    <w:rsid w:val="003934C1"/>
    <w:rsid w:val="00393522"/>
    <w:rsid w:val="0039492A"/>
    <w:rsid w:val="0039540A"/>
    <w:rsid w:val="003954A2"/>
    <w:rsid w:val="00395594"/>
    <w:rsid w:val="00395668"/>
    <w:rsid w:val="00395AF4"/>
    <w:rsid w:val="003961B6"/>
    <w:rsid w:val="00397DA5"/>
    <w:rsid w:val="003A0434"/>
    <w:rsid w:val="003A04D7"/>
    <w:rsid w:val="003A219C"/>
    <w:rsid w:val="003A2938"/>
    <w:rsid w:val="003A316D"/>
    <w:rsid w:val="003A364A"/>
    <w:rsid w:val="003A36C4"/>
    <w:rsid w:val="003A37EF"/>
    <w:rsid w:val="003A3BFE"/>
    <w:rsid w:val="003A3E02"/>
    <w:rsid w:val="003A3E5B"/>
    <w:rsid w:val="003A3EC0"/>
    <w:rsid w:val="003A429B"/>
    <w:rsid w:val="003A4BB6"/>
    <w:rsid w:val="003A5219"/>
    <w:rsid w:val="003A5DC6"/>
    <w:rsid w:val="003A6402"/>
    <w:rsid w:val="003A663C"/>
    <w:rsid w:val="003A70A1"/>
    <w:rsid w:val="003A7AC8"/>
    <w:rsid w:val="003A7CC3"/>
    <w:rsid w:val="003B0D84"/>
    <w:rsid w:val="003B1C01"/>
    <w:rsid w:val="003B1D63"/>
    <w:rsid w:val="003B1EA0"/>
    <w:rsid w:val="003B2D24"/>
    <w:rsid w:val="003B3C84"/>
    <w:rsid w:val="003B3E4E"/>
    <w:rsid w:val="003B6819"/>
    <w:rsid w:val="003B6D8B"/>
    <w:rsid w:val="003B72A8"/>
    <w:rsid w:val="003B7B1C"/>
    <w:rsid w:val="003C05DB"/>
    <w:rsid w:val="003C07D0"/>
    <w:rsid w:val="003C0B4A"/>
    <w:rsid w:val="003C16DD"/>
    <w:rsid w:val="003C1D5D"/>
    <w:rsid w:val="003C23A8"/>
    <w:rsid w:val="003C2A75"/>
    <w:rsid w:val="003C2BB6"/>
    <w:rsid w:val="003C2D4A"/>
    <w:rsid w:val="003C36B4"/>
    <w:rsid w:val="003C508B"/>
    <w:rsid w:val="003C5570"/>
    <w:rsid w:val="003C5C76"/>
    <w:rsid w:val="003C5E0C"/>
    <w:rsid w:val="003C5FA1"/>
    <w:rsid w:val="003C67C1"/>
    <w:rsid w:val="003C6ACE"/>
    <w:rsid w:val="003C7D76"/>
    <w:rsid w:val="003C7D9E"/>
    <w:rsid w:val="003C7F10"/>
    <w:rsid w:val="003D0A21"/>
    <w:rsid w:val="003D116B"/>
    <w:rsid w:val="003D19F2"/>
    <w:rsid w:val="003D1D8D"/>
    <w:rsid w:val="003D1F14"/>
    <w:rsid w:val="003D21DD"/>
    <w:rsid w:val="003D2398"/>
    <w:rsid w:val="003D2A0E"/>
    <w:rsid w:val="003D2AB0"/>
    <w:rsid w:val="003D3669"/>
    <w:rsid w:val="003D3DEC"/>
    <w:rsid w:val="003D3E8E"/>
    <w:rsid w:val="003D4312"/>
    <w:rsid w:val="003D4E75"/>
    <w:rsid w:val="003D5444"/>
    <w:rsid w:val="003D54D0"/>
    <w:rsid w:val="003D6391"/>
    <w:rsid w:val="003D63CF"/>
    <w:rsid w:val="003D663D"/>
    <w:rsid w:val="003D6C60"/>
    <w:rsid w:val="003D7503"/>
    <w:rsid w:val="003D79F5"/>
    <w:rsid w:val="003D7AE6"/>
    <w:rsid w:val="003E142A"/>
    <w:rsid w:val="003E213E"/>
    <w:rsid w:val="003E21E8"/>
    <w:rsid w:val="003E2577"/>
    <w:rsid w:val="003E3208"/>
    <w:rsid w:val="003E3993"/>
    <w:rsid w:val="003E4111"/>
    <w:rsid w:val="003E4EBB"/>
    <w:rsid w:val="003E5831"/>
    <w:rsid w:val="003E68E9"/>
    <w:rsid w:val="003E6C7E"/>
    <w:rsid w:val="003E7464"/>
    <w:rsid w:val="003F005C"/>
    <w:rsid w:val="003F0187"/>
    <w:rsid w:val="003F0D3D"/>
    <w:rsid w:val="003F0F9D"/>
    <w:rsid w:val="003F2377"/>
    <w:rsid w:val="003F2400"/>
    <w:rsid w:val="003F3242"/>
    <w:rsid w:val="003F326D"/>
    <w:rsid w:val="003F39F6"/>
    <w:rsid w:val="003F421D"/>
    <w:rsid w:val="003F52B1"/>
    <w:rsid w:val="003F55D8"/>
    <w:rsid w:val="003F703F"/>
    <w:rsid w:val="003F7178"/>
    <w:rsid w:val="003F792E"/>
    <w:rsid w:val="003F7E32"/>
    <w:rsid w:val="00400D10"/>
    <w:rsid w:val="00401205"/>
    <w:rsid w:val="00401860"/>
    <w:rsid w:val="00402661"/>
    <w:rsid w:val="00402852"/>
    <w:rsid w:val="0040299C"/>
    <w:rsid w:val="00402B5A"/>
    <w:rsid w:val="00402C5E"/>
    <w:rsid w:val="0040331F"/>
    <w:rsid w:val="00404E77"/>
    <w:rsid w:val="00404E7F"/>
    <w:rsid w:val="004056DB"/>
    <w:rsid w:val="00405E02"/>
    <w:rsid w:val="0040639C"/>
    <w:rsid w:val="0041023A"/>
    <w:rsid w:val="004108D6"/>
    <w:rsid w:val="00410996"/>
    <w:rsid w:val="00411E44"/>
    <w:rsid w:val="0041231E"/>
    <w:rsid w:val="00412A28"/>
    <w:rsid w:val="004135E9"/>
    <w:rsid w:val="00413CF7"/>
    <w:rsid w:val="00414402"/>
    <w:rsid w:val="00414E40"/>
    <w:rsid w:val="004157E1"/>
    <w:rsid w:val="00415CB7"/>
    <w:rsid w:val="00416B8F"/>
    <w:rsid w:val="004175E2"/>
    <w:rsid w:val="00417628"/>
    <w:rsid w:val="004178E7"/>
    <w:rsid w:val="00417E51"/>
    <w:rsid w:val="00420031"/>
    <w:rsid w:val="004202A7"/>
    <w:rsid w:val="0042051B"/>
    <w:rsid w:val="004205F8"/>
    <w:rsid w:val="00420E21"/>
    <w:rsid w:val="0042297E"/>
    <w:rsid w:val="00422A24"/>
    <w:rsid w:val="00422F87"/>
    <w:rsid w:val="00423B40"/>
    <w:rsid w:val="00424B37"/>
    <w:rsid w:val="004261A2"/>
    <w:rsid w:val="004262A2"/>
    <w:rsid w:val="00426C16"/>
    <w:rsid w:val="00426EA1"/>
    <w:rsid w:val="0042718D"/>
    <w:rsid w:val="00427691"/>
    <w:rsid w:val="00427917"/>
    <w:rsid w:val="004315A5"/>
    <w:rsid w:val="00431659"/>
    <w:rsid w:val="0043188C"/>
    <w:rsid w:val="0043189C"/>
    <w:rsid w:val="00431E78"/>
    <w:rsid w:val="00432ED2"/>
    <w:rsid w:val="00433A6B"/>
    <w:rsid w:val="004353EB"/>
    <w:rsid w:val="004357E8"/>
    <w:rsid w:val="00436D15"/>
    <w:rsid w:val="00440043"/>
    <w:rsid w:val="0044085B"/>
    <w:rsid w:val="00440956"/>
    <w:rsid w:val="00440A0F"/>
    <w:rsid w:val="00441443"/>
    <w:rsid w:val="00442290"/>
    <w:rsid w:val="0044241D"/>
    <w:rsid w:val="00442734"/>
    <w:rsid w:val="00442A21"/>
    <w:rsid w:val="0044326D"/>
    <w:rsid w:val="004449D7"/>
    <w:rsid w:val="00445117"/>
    <w:rsid w:val="004452B8"/>
    <w:rsid w:val="004469A7"/>
    <w:rsid w:val="00446F38"/>
    <w:rsid w:val="00447820"/>
    <w:rsid w:val="004478FD"/>
    <w:rsid w:val="00450B07"/>
    <w:rsid w:val="00451A06"/>
    <w:rsid w:val="00451C10"/>
    <w:rsid w:val="00452D05"/>
    <w:rsid w:val="00452FB6"/>
    <w:rsid w:val="00453015"/>
    <w:rsid w:val="00454560"/>
    <w:rsid w:val="00454EC3"/>
    <w:rsid w:val="0045536C"/>
    <w:rsid w:val="00455868"/>
    <w:rsid w:val="00455D24"/>
    <w:rsid w:val="00455D46"/>
    <w:rsid w:val="00455D6A"/>
    <w:rsid w:val="00455DE6"/>
    <w:rsid w:val="004566E7"/>
    <w:rsid w:val="004573F7"/>
    <w:rsid w:val="00457497"/>
    <w:rsid w:val="004579F1"/>
    <w:rsid w:val="004609CC"/>
    <w:rsid w:val="004611A4"/>
    <w:rsid w:val="004628AB"/>
    <w:rsid w:val="0046329E"/>
    <w:rsid w:val="00463ACA"/>
    <w:rsid w:val="00464617"/>
    <w:rsid w:val="00464768"/>
    <w:rsid w:val="00464CFB"/>
    <w:rsid w:val="00465880"/>
    <w:rsid w:val="00466C29"/>
    <w:rsid w:val="00466E4A"/>
    <w:rsid w:val="0046749E"/>
    <w:rsid w:val="004679B7"/>
    <w:rsid w:val="00467CCA"/>
    <w:rsid w:val="00470ED1"/>
    <w:rsid w:val="004723CC"/>
    <w:rsid w:val="00472E16"/>
    <w:rsid w:val="0047399F"/>
    <w:rsid w:val="00474F50"/>
    <w:rsid w:val="00475BA8"/>
    <w:rsid w:val="00477CD1"/>
    <w:rsid w:val="00477EB6"/>
    <w:rsid w:val="004815F2"/>
    <w:rsid w:val="004830F6"/>
    <w:rsid w:val="004838F9"/>
    <w:rsid w:val="00483F75"/>
    <w:rsid w:val="00484C6F"/>
    <w:rsid w:val="00484D77"/>
    <w:rsid w:val="00484EF9"/>
    <w:rsid w:val="004852AA"/>
    <w:rsid w:val="00485418"/>
    <w:rsid w:val="00486218"/>
    <w:rsid w:val="0048626B"/>
    <w:rsid w:val="00486EFF"/>
    <w:rsid w:val="0049003B"/>
    <w:rsid w:val="00490559"/>
    <w:rsid w:val="00490CE6"/>
    <w:rsid w:val="00491875"/>
    <w:rsid w:val="00491A95"/>
    <w:rsid w:val="00492567"/>
    <w:rsid w:val="00492ADF"/>
    <w:rsid w:val="00492D6B"/>
    <w:rsid w:val="00493759"/>
    <w:rsid w:val="00493E82"/>
    <w:rsid w:val="00493FD2"/>
    <w:rsid w:val="00494FAA"/>
    <w:rsid w:val="004958DC"/>
    <w:rsid w:val="00495B83"/>
    <w:rsid w:val="00496438"/>
    <w:rsid w:val="0049719F"/>
    <w:rsid w:val="00497A77"/>
    <w:rsid w:val="004A0348"/>
    <w:rsid w:val="004A040A"/>
    <w:rsid w:val="004A1255"/>
    <w:rsid w:val="004A12B8"/>
    <w:rsid w:val="004A1461"/>
    <w:rsid w:val="004A1A06"/>
    <w:rsid w:val="004A1E8E"/>
    <w:rsid w:val="004A4587"/>
    <w:rsid w:val="004A50D7"/>
    <w:rsid w:val="004A56AB"/>
    <w:rsid w:val="004A5768"/>
    <w:rsid w:val="004A5EF1"/>
    <w:rsid w:val="004A610F"/>
    <w:rsid w:val="004A6472"/>
    <w:rsid w:val="004A66C2"/>
    <w:rsid w:val="004A754B"/>
    <w:rsid w:val="004A773F"/>
    <w:rsid w:val="004A79E5"/>
    <w:rsid w:val="004A7BA4"/>
    <w:rsid w:val="004B00A6"/>
    <w:rsid w:val="004B09DD"/>
    <w:rsid w:val="004B10C5"/>
    <w:rsid w:val="004B125C"/>
    <w:rsid w:val="004B2328"/>
    <w:rsid w:val="004B24C5"/>
    <w:rsid w:val="004B250E"/>
    <w:rsid w:val="004B27C3"/>
    <w:rsid w:val="004B29FC"/>
    <w:rsid w:val="004B2CF5"/>
    <w:rsid w:val="004B39E4"/>
    <w:rsid w:val="004B42EA"/>
    <w:rsid w:val="004B4955"/>
    <w:rsid w:val="004B5AED"/>
    <w:rsid w:val="004B5DDD"/>
    <w:rsid w:val="004B6230"/>
    <w:rsid w:val="004B66EF"/>
    <w:rsid w:val="004B7674"/>
    <w:rsid w:val="004C0177"/>
    <w:rsid w:val="004C0CCC"/>
    <w:rsid w:val="004C2123"/>
    <w:rsid w:val="004C253A"/>
    <w:rsid w:val="004C27AD"/>
    <w:rsid w:val="004C2869"/>
    <w:rsid w:val="004C3092"/>
    <w:rsid w:val="004C3462"/>
    <w:rsid w:val="004C3C04"/>
    <w:rsid w:val="004C4416"/>
    <w:rsid w:val="004C6887"/>
    <w:rsid w:val="004C759E"/>
    <w:rsid w:val="004C7698"/>
    <w:rsid w:val="004C7D3C"/>
    <w:rsid w:val="004C7E76"/>
    <w:rsid w:val="004D04C9"/>
    <w:rsid w:val="004D0B4B"/>
    <w:rsid w:val="004D135B"/>
    <w:rsid w:val="004D17FE"/>
    <w:rsid w:val="004D1BFE"/>
    <w:rsid w:val="004D2050"/>
    <w:rsid w:val="004D2420"/>
    <w:rsid w:val="004D25E4"/>
    <w:rsid w:val="004D2F9F"/>
    <w:rsid w:val="004D3E4A"/>
    <w:rsid w:val="004D3EA5"/>
    <w:rsid w:val="004D414D"/>
    <w:rsid w:val="004D4623"/>
    <w:rsid w:val="004D4973"/>
    <w:rsid w:val="004D4FC1"/>
    <w:rsid w:val="004D5145"/>
    <w:rsid w:val="004D56BA"/>
    <w:rsid w:val="004D59F8"/>
    <w:rsid w:val="004D5B26"/>
    <w:rsid w:val="004D6D7A"/>
    <w:rsid w:val="004D7FB6"/>
    <w:rsid w:val="004E0137"/>
    <w:rsid w:val="004E02A3"/>
    <w:rsid w:val="004E04A5"/>
    <w:rsid w:val="004E1011"/>
    <w:rsid w:val="004E146D"/>
    <w:rsid w:val="004E1B81"/>
    <w:rsid w:val="004E2039"/>
    <w:rsid w:val="004E29D9"/>
    <w:rsid w:val="004E30D8"/>
    <w:rsid w:val="004E3138"/>
    <w:rsid w:val="004E3732"/>
    <w:rsid w:val="004E4EA8"/>
    <w:rsid w:val="004E6409"/>
    <w:rsid w:val="004E6495"/>
    <w:rsid w:val="004E6902"/>
    <w:rsid w:val="004E69C4"/>
    <w:rsid w:val="004E6BB6"/>
    <w:rsid w:val="004E72F4"/>
    <w:rsid w:val="004E75C9"/>
    <w:rsid w:val="004E7E4F"/>
    <w:rsid w:val="004E7F3B"/>
    <w:rsid w:val="004F0199"/>
    <w:rsid w:val="004F113D"/>
    <w:rsid w:val="004F155C"/>
    <w:rsid w:val="004F1B2C"/>
    <w:rsid w:val="004F208A"/>
    <w:rsid w:val="004F24F4"/>
    <w:rsid w:val="004F2E68"/>
    <w:rsid w:val="004F2ECF"/>
    <w:rsid w:val="004F309B"/>
    <w:rsid w:val="004F3D98"/>
    <w:rsid w:val="004F40D6"/>
    <w:rsid w:val="004F572F"/>
    <w:rsid w:val="004F679B"/>
    <w:rsid w:val="004F69AD"/>
    <w:rsid w:val="005005C2"/>
    <w:rsid w:val="0050168F"/>
    <w:rsid w:val="005019AA"/>
    <w:rsid w:val="00501B98"/>
    <w:rsid w:val="0050257B"/>
    <w:rsid w:val="0050471B"/>
    <w:rsid w:val="005049B0"/>
    <w:rsid w:val="00504D70"/>
    <w:rsid w:val="0050629A"/>
    <w:rsid w:val="00507521"/>
    <w:rsid w:val="00507C7C"/>
    <w:rsid w:val="00507F40"/>
    <w:rsid w:val="00510247"/>
    <w:rsid w:val="005112F0"/>
    <w:rsid w:val="00511411"/>
    <w:rsid w:val="00511838"/>
    <w:rsid w:val="00511C38"/>
    <w:rsid w:val="00511D19"/>
    <w:rsid w:val="00511E59"/>
    <w:rsid w:val="00512AAA"/>
    <w:rsid w:val="0051474F"/>
    <w:rsid w:val="00514DDC"/>
    <w:rsid w:val="00515D60"/>
    <w:rsid w:val="005160CC"/>
    <w:rsid w:val="00516513"/>
    <w:rsid w:val="00516E12"/>
    <w:rsid w:val="00517D80"/>
    <w:rsid w:val="00520853"/>
    <w:rsid w:val="00520F32"/>
    <w:rsid w:val="00521335"/>
    <w:rsid w:val="005218B8"/>
    <w:rsid w:val="00521B2E"/>
    <w:rsid w:val="00522AFE"/>
    <w:rsid w:val="00523912"/>
    <w:rsid w:val="0052393F"/>
    <w:rsid w:val="00524BA0"/>
    <w:rsid w:val="00524C85"/>
    <w:rsid w:val="005257B7"/>
    <w:rsid w:val="00525D6E"/>
    <w:rsid w:val="0052666F"/>
    <w:rsid w:val="0052721D"/>
    <w:rsid w:val="00527C5C"/>
    <w:rsid w:val="00530BFC"/>
    <w:rsid w:val="00530D8E"/>
    <w:rsid w:val="005310FC"/>
    <w:rsid w:val="00531490"/>
    <w:rsid w:val="005314F5"/>
    <w:rsid w:val="00532097"/>
    <w:rsid w:val="005323F6"/>
    <w:rsid w:val="00532B36"/>
    <w:rsid w:val="00535556"/>
    <w:rsid w:val="00535E99"/>
    <w:rsid w:val="00536E05"/>
    <w:rsid w:val="0053707B"/>
    <w:rsid w:val="005374F3"/>
    <w:rsid w:val="00540267"/>
    <w:rsid w:val="005403C2"/>
    <w:rsid w:val="00540FA9"/>
    <w:rsid w:val="00541070"/>
    <w:rsid w:val="00541383"/>
    <w:rsid w:val="0054148B"/>
    <w:rsid w:val="005417E9"/>
    <w:rsid w:val="00541DFB"/>
    <w:rsid w:val="00542110"/>
    <w:rsid w:val="00542570"/>
    <w:rsid w:val="00542D7C"/>
    <w:rsid w:val="0054321E"/>
    <w:rsid w:val="0054348E"/>
    <w:rsid w:val="005439F6"/>
    <w:rsid w:val="00543D8B"/>
    <w:rsid w:val="00544664"/>
    <w:rsid w:val="00544BE2"/>
    <w:rsid w:val="00545BF0"/>
    <w:rsid w:val="00545C9C"/>
    <w:rsid w:val="00545D50"/>
    <w:rsid w:val="005500BC"/>
    <w:rsid w:val="00550FB9"/>
    <w:rsid w:val="005521B7"/>
    <w:rsid w:val="005522E4"/>
    <w:rsid w:val="00552787"/>
    <w:rsid w:val="00552AAF"/>
    <w:rsid w:val="00553367"/>
    <w:rsid w:val="00553502"/>
    <w:rsid w:val="00553756"/>
    <w:rsid w:val="00554602"/>
    <w:rsid w:val="00554DC9"/>
    <w:rsid w:val="00556848"/>
    <w:rsid w:val="0055696E"/>
    <w:rsid w:val="005577E9"/>
    <w:rsid w:val="005578F3"/>
    <w:rsid w:val="005604EE"/>
    <w:rsid w:val="005607AA"/>
    <w:rsid w:val="0056106C"/>
    <w:rsid w:val="00561427"/>
    <w:rsid w:val="00561FD3"/>
    <w:rsid w:val="0056217A"/>
    <w:rsid w:val="005621D6"/>
    <w:rsid w:val="00562673"/>
    <w:rsid w:val="005629CA"/>
    <w:rsid w:val="00564363"/>
    <w:rsid w:val="0056461A"/>
    <w:rsid w:val="00564B87"/>
    <w:rsid w:val="00566CBF"/>
    <w:rsid w:val="00566FD6"/>
    <w:rsid w:val="00567190"/>
    <w:rsid w:val="00567287"/>
    <w:rsid w:val="0056752B"/>
    <w:rsid w:val="00570D3C"/>
    <w:rsid w:val="005711D3"/>
    <w:rsid w:val="005713D4"/>
    <w:rsid w:val="00571C47"/>
    <w:rsid w:val="00572262"/>
    <w:rsid w:val="00572C0C"/>
    <w:rsid w:val="005737C7"/>
    <w:rsid w:val="005745FE"/>
    <w:rsid w:val="00574F20"/>
    <w:rsid w:val="00575FE7"/>
    <w:rsid w:val="0057630B"/>
    <w:rsid w:val="005803B7"/>
    <w:rsid w:val="00580852"/>
    <w:rsid w:val="00581C60"/>
    <w:rsid w:val="00583A92"/>
    <w:rsid w:val="005841D8"/>
    <w:rsid w:val="00586316"/>
    <w:rsid w:val="00586DCB"/>
    <w:rsid w:val="00587531"/>
    <w:rsid w:val="00587B27"/>
    <w:rsid w:val="005903BE"/>
    <w:rsid w:val="005914B6"/>
    <w:rsid w:val="00591A57"/>
    <w:rsid w:val="00591E56"/>
    <w:rsid w:val="00591F2D"/>
    <w:rsid w:val="00592B28"/>
    <w:rsid w:val="00593283"/>
    <w:rsid w:val="00593323"/>
    <w:rsid w:val="00593E4F"/>
    <w:rsid w:val="00594C1C"/>
    <w:rsid w:val="00595667"/>
    <w:rsid w:val="00596BF2"/>
    <w:rsid w:val="00596ED4"/>
    <w:rsid w:val="005A05A3"/>
    <w:rsid w:val="005A0B7F"/>
    <w:rsid w:val="005A10C8"/>
    <w:rsid w:val="005A121A"/>
    <w:rsid w:val="005A1B77"/>
    <w:rsid w:val="005A2BA3"/>
    <w:rsid w:val="005A33A6"/>
    <w:rsid w:val="005A3F1E"/>
    <w:rsid w:val="005A4474"/>
    <w:rsid w:val="005A4681"/>
    <w:rsid w:val="005A4AD4"/>
    <w:rsid w:val="005A4F53"/>
    <w:rsid w:val="005A5AEF"/>
    <w:rsid w:val="005A6428"/>
    <w:rsid w:val="005A65EE"/>
    <w:rsid w:val="005A6A25"/>
    <w:rsid w:val="005A6FCE"/>
    <w:rsid w:val="005A7052"/>
    <w:rsid w:val="005A706E"/>
    <w:rsid w:val="005A708B"/>
    <w:rsid w:val="005A7D77"/>
    <w:rsid w:val="005B066A"/>
    <w:rsid w:val="005B095C"/>
    <w:rsid w:val="005B1009"/>
    <w:rsid w:val="005B14F1"/>
    <w:rsid w:val="005B1AF2"/>
    <w:rsid w:val="005B1CD6"/>
    <w:rsid w:val="005B2041"/>
    <w:rsid w:val="005B228E"/>
    <w:rsid w:val="005B2593"/>
    <w:rsid w:val="005B31EF"/>
    <w:rsid w:val="005B41A2"/>
    <w:rsid w:val="005B6375"/>
    <w:rsid w:val="005B6AAA"/>
    <w:rsid w:val="005B6E07"/>
    <w:rsid w:val="005B6E87"/>
    <w:rsid w:val="005B7CF1"/>
    <w:rsid w:val="005B7D99"/>
    <w:rsid w:val="005C00F6"/>
    <w:rsid w:val="005C14C5"/>
    <w:rsid w:val="005C16D4"/>
    <w:rsid w:val="005C2085"/>
    <w:rsid w:val="005C2333"/>
    <w:rsid w:val="005C3575"/>
    <w:rsid w:val="005C38E4"/>
    <w:rsid w:val="005C3E7E"/>
    <w:rsid w:val="005C4149"/>
    <w:rsid w:val="005C49EB"/>
    <w:rsid w:val="005C4A10"/>
    <w:rsid w:val="005C57C2"/>
    <w:rsid w:val="005C5F4F"/>
    <w:rsid w:val="005C66A2"/>
    <w:rsid w:val="005C6871"/>
    <w:rsid w:val="005C6BA9"/>
    <w:rsid w:val="005D03D0"/>
    <w:rsid w:val="005D052E"/>
    <w:rsid w:val="005D0929"/>
    <w:rsid w:val="005D0ECD"/>
    <w:rsid w:val="005D1646"/>
    <w:rsid w:val="005D1E2A"/>
    <w:rsid w:val="005D1E3A"/>
    <w:rsid w:val="005D23AF"/>
    <w:rsid w:val="005D2FC2"/>
    <w:rsid w:val="005D3CB4"/>
    <w:rsid w:val="005D3FCC"/>
    <w:rsid w:val="005D41FF"/>
    <w:rsid w:val="005D51AA"/>
    <w:rsid w:val="005D5565"/>
    <w:rsid w:val="005D6023"/>
    <w:rsid w:val="005D6BD6"/>
    <w:rsid w:val="005D7027"/>
    <w:rsid w:val="005D72D8"/>
    <w:rsid w:val="005D7570"/>
    <w:rsid w:val="005D7580"/>
    <w:rsid w:val="005D7594"/>
    <w:rsid w:val="005E05D6"/>
    <w:rsid w:val="005E0838"/>
    <w:rsid w:val="005E136E"/>
    <w:rsid w:val="005E14C2"/>
    <w:rsid w:val="005E1673"/>
    <w:rsid w:val="005E1D67"/>
    <w:rsid w:val="005E1EE9"/>
    <w:rsid w:val="005E2542"/>
    <w:rsid w:val="005E288E"/>
    <w:rsid w:val="005E331F"/>
    <w:rsid w:val="005E4352"/>
    <w:rsid w:val="005E4CA9"/>
    <w:rsid w:val="005E4D62"/>
    <w:rsid w:val="005E590D"/>
    <w:rsid w:val="005E6664"/>
    <w:rsid w:val="005E66E0"/>
    <w:rsid w:val="005E6D88"/>
    <w:rsid w:val="005E78DF"/>
    <w:rsid w:val="005F02C6"/>
    <w:rsid w:val="005F0976"/>
    <w:rsid w:val="005F145A"/>
    <w:rsid w:val="005F2BBA"/>
    <w:rsid w:val="005F2D81"/>
    <w:rsid w:val="005F3810"/>
    <w:rsid w:val="005F3BCB"/>
    <w:rsid w:val="005F4850"/>
    <w:rsid w:val="005F4FB6"/>
    <w:rsid w:val="005F6152"/>
    <w:rsid w:val="005F6C6C"/>
    <w:rsid w:val="005F7162"/>
    <w:rsid w:val="005F74FE"/>
    <w:rsid w:val="005F7691"/>
    <w:rsid w:val="0060027E"/>
    <w:rsid w:val="0060083A"/>
    <w:rsid w:val="00600C35"/>
    <w:rsid w:val="00600FD0"/>
    <w:rsid w:val="006011EF"/>
    <w:rsid w:val="00601447"/>
    <w:rsid w:val="0060265C"/>
    <w:rsid w:val="00602A01"/>
    <w:rsid w:val="00603792"/>
    <w:rsid w:val="00603C50"/>
    <w:rsid w:val="00604CB9"/>
    <w:rsid w:val="00604EE1"/>
    <w:rsid w:val="00604FFD"/>
    <w:rsid w:val="00605398"/>
    <w:rsid w:val="00605748"/>
    <w:rsid w:val="00606217"/>
    <w:rsid w:val="0060623C"/>
    <w:rsid w:val="00607242"/>
    <w:rsid w:val="0060727A"/>
    <w:rsid w:val="006101A0"/>
    <w:rsid w:val="006112CB"/>
    <w:rsid w:val="00611C4C"/>
    <w:rsid w:val="00612862"/>
    <w:rsid w:val="006129AA"/>
    <w:rsid w:val="00612E18"/>
    <w:rsid w:val="00613A97"/>
    <w:rsid w:val="00615AB3"/>
    <w:rsid w:val="00615F63"/>
    <w:rsid w:val="006162AD"/>
    <w:rsid w:val="00616FBD"/>
    <w:rsid w:val="00620E0B"/>
    <w:rsid w:val="006217EA"/>
    <w:rsid w:val="00621EFB"/>
    <w:rsid w:val="00622114"/>
    <w:rsid w:val="00622543"/>
    <w:rsid w:val="00622740"/>
    <w:rsid w:val="00622A7E"/>
    <w:rsid w:val="00622AA9"/>
    <w:rsid w:val="0062302A"/>
    <w:rsid w:val="00623183"/>
    <w:rsid w:val="00623AF7"/>
    <w:rsid w:val="00626527"/>
    <w:rsid w:val="00626741"/>
    <w:rsid w:val="0062696B"/>
    <w:rsid w:val="0062739C"/>
    <w:rsid w:val="0062755D"/>
    <w:rsid w:val="00627C60"/>
    <w:rsid w:val="00627DF1"/>
    <w:rsid w:val="0063066B"/>
    <w:rsid w:val="006312A8"/>
    <w:rsid w:val="00632673"/>
    <w:rsid w:val="0063279E"/>
    <w:rsid w:val="006330E1"/>
    <w:rsid w:val="006336D9"/>
    <w:rsid w:val="006336EB"/>
    <w:rsid w:val="00633EFF"/>
    <w:rsid w:val="0063421F"/>
    <w:rsid w:val="006347A8"/>
    <w:rsid w:val="00635186"/>
    <w:rsid w:val="0063589A"/>
    <w:rsid w:val="006404B0"/>
    <w:rsid w:val="0064073B"/>
    <w:rsid w:val="00640793"/>
    <w:rsid w:val="00641A95"/>
    <w:rsid w:val="00641F17"/>
    <w:rsid w:val="00642600"/>
    <w:rsid w:val="00642820"/>
    <w:rsid w:val="00642A3B"/>
    <w:rsid w:val="00644885"/>
    <w:rsid w:val="00644FF7"/>
    <w:rsid w:val="0064536C"/>
    <w:rsid w:val="00645786"/>
    <w:rsid w:val="00645888"/>
    <w:rsid w:val="00646207"/>
    <w:rsid w:val="00646221"/>
    <w:rsid w:val="0064656F"/>
    <w:rsid w:val="00647B1F"/>
    <w:rsid w:val="006500B5"/>
    <w:rsid w:val="0065045E"/>
    <w:rsid w:val="006508AA"/>
    <w:rsid w:val="00650912"/>
    <w:rsid w:val="006518C8"/>
    <w:rsid w:val="00652003"/>
    <w:rsid w:val="00652391"/>
    <w:rsid w:val="0065254D"/>
    <w:rsid w:val="00652BF7"/>
    <w:rsid w:val="00652C5B"/>
    <w:rsid w:val="00653386"/>
    <w:rsid w:val="006538D2"/>
    <w:rsid w:val="006540B3"/>
    <w:rsid w:val="006541A1"/>
    <w:rsid w:val="00654721"/>
    <w:rsid w:val="006549EC"/>
    <w:rsid w:val="0065524E"/>
    <w:rsid w:val="006577C0"/>
    <w:rsid w:val="00657AFF"/>
    <w:rsid w:val="00657B30"/>
    <w:rsid w:val="00657F74"/>
    <w:rsid w:val="0066017F"/>
    <w:rsid w:val="00661CD1"/>
    <w:rsid w:val="0066243C"/>
    <w:rsid w:val="00662523"/>
    <w:rsid w:val="00662EB4"/>
    <w:rsid w:val="006638E8"/>
    <w:rsid w:val="0066441C"/>
    <w:rsid w:val="00664761"/>
    <w:rsid w:val="006647F6"/>
    <w:rsid w:val="00665D1B"/>
    <w:rsid w:val="006665F8"/>
    <w:rsid w:val="00666721"/>
    <w:rsid w:val="00666D78"/>
    <w:rsid w:val="00666F3F"/>
    <w:rsid w:val="00667426"/>
    <w:rsid w:val="00667D9B"/>
    <w:rsid w:val="00670A94"/>
    <w:rsid w:val="00670DAF"/>
    <w:rsid w:val="006711C3"/>
    <w:rsid w:val="00671CE3"/>
    <w:rsid w:val="00671FBF"/>
    <w:rsid w:val="006723BF"/>
    <w:rsid w:val="0067244C"/>
    <w:rsid w:val="006727F7"/>
    <w:rsid w:val="00672F91"/>
    <w:rsid w:val="00672FD7"/>
    <w:rsid w:val="006735DF"/>
    <w:rsid w:val="00673BE5"/>
    <w:rsid w:val="00673C7A"/>
    <w:rsid w:val="00674340"/>
    <w:rsid w:val="006743FB"/>
    <w:rsid w:val="006767DF"/>
    <w:rsid w:val="006772E5"/>
    <w:rsid w:val="0067788E"/>
    <w:rsid w:val="0068011E"/>
    <w:rsid w:val="0068021A"/>
    <w:rsid w:val="0068029A"/>
    <w:rsid w:val="00680553"/>
    <w:rsid w:val="0068069A"/>
    <w:rsid w:val="00681B23"/>
    <w:rsid w:val="00682002"/>
    <w:rsid w:val="00682647"/>
    <w:rsid w:val="00682BE4"/>
    <w:rsid w:val="00682DCC"/>
    <w:rsid w:val="0068327C"/>
    <w:rsid w:val="006838E0"/>
    <w:rsid w:val="006838E3"/>
    <w:rsid w:val="006840FF"/>
    <w:rsid w:val="00685128"/>
    <w:rsid w:val="00685B05"/>
    <w:rsid w:val="00685B50"/>
    <w:rsid w:val="006868AA"/>
    <w:rsid w:val="006909AA"/>
    <w:rsid w:val="00691458"/>
    <w:rsid w:val="00691586"/>
    <w:rsid w:val="00692F71"/>
    <w:rsid w:val="00693420"/>
    <w:rsid w:val="00694897"/>
    <w:rsid w:val="0069512D"/>
    <w:rsid w:val="0069533A"/>
    <w:rsid w:val="00695BEA"/>
    <w:rsid w:val="0069618A"/>
    <w:rsid w:val="0069776B"/>
    <w:rsid w:val="006A00C4"/>
    <w:rsid w:val="006A0660"/>
    <w:rsid w:val="006A2CFB"/>
    <w:rsid w:val="006A346E"/>
    <w:rsid w:val="006A46D2"/>
    <w:rsid w:val="006A5303"/>
    <w:rsid w:val="006A586A"/>
    <w:rsid w:val="006A5E75"/>
    <w:rsid w:val="006A64AF"/>
    <w:rsid w:val="006A64CC"/>
    <w:rsid w:val="006A6CBE"/>
    <w:rsid w:val="006A7B7D"/>
    <w:rsid w:val="006B06FC"/>
    <w:rsid w:val="006B0B41"/>
    <w:rsid w:val="006B13E7"/>
    <w:rsid w:val="006B1D17"/>
    <w:rsid w:val="006B200F"/>
    <w:rsid w:val="006B250F"/>
    <w:rsid w:val="006B2EA0"/>
    <w:rsid w:val="006B2F7F"/>
    <w:rsid w:val="006B40BA"/>
    <w:rsid w:val="006B4A63"/>
    <w:rsid w:val="006B4FBF"/>
    <w:rsid w:val="006B5564"/>
    <w:rsid w:val="006B56E4"/>
    <w:rsid w:val="006B5C1E"/>
    <w:rsid w:val="006B6111"/>
    <w:rsid w:val="006B62CD"/>
    <w:rsid w:val="006B6B3B"/>
    <w:rsid w:val="006B6BD0"/>
    <w:rsid w:val="006B7042"/>
    <w:rsid w:val="006B7509"/>
    <w:rsid w:val="006C00AC"/>
    <w:rsid w:val="006C0524"/>
    <w:rsid w:val="006C11A8"/>
    <w:rsid w:val="006C1EC0"/>
    <w:rsid w:val="006C2040"/>
    <w:rsid w:val="006C3738"/>
    <w:rsid w:val="006C4BA2"/>
    <w:rsid w:val="006C5A4B"/>
    <w:rsid w:val="006C5EEE"/>
    <w:rsid w:val="006C6B21"/>
    <w:rsid w:val="006C6C7E"/>
    <w:rsid w:val="006C79FE"/>
    <w:rsid w:val="006D0018"/>
    <w:rsid w:val="006D062A"/>
    <w:rsid w:val="006D11BB"/>
    <w:rsid w:val="006D14AD"/>
    <w:rsid w:val="006D1715"/>
    <w:rsid w:val="006D24BE"/>
    <w:rsid w:val="006D28D8"/>
    <w:rsid w:val="006D333E"/>
    <w:rsid w:val="006D3A77"/>
    <w:rsid w:val="006D3ABA"/>
    <w:rsid w:val="006D6F51"/>
    <w:rsid w:val="006D7028"/>
    <w:rsid w:val="006D78F4"/>
    <w:rsid w:val="006D7B0D"/>
    <w:rsid w:val="006E02EA"/>
    <w:rsid w:val="006E065E"/>
    <w:rsid w:val="006E1380"/>
    <w:rsid w:val="006E13E7"/>
    <w:rsid w:val="006E1673"/>
    <w:rsid w:val="006E1F31"/>
    <w:rsid w:val="006E2893"/>
    <w:rsid w:val="006E3638"/>
    <w:rsid w:val="006E369B"/>
    <w:rsid w:val="006E3A53"/>
    <w:rsid w:val="006E430E"/>
    <w:rsid w:val="006E4409"/>
    <w:rsid w:val="006E44BB"/>
    <w:rsid w:val="006E4B46"/>
    <w:rsid w:val="006E4EA7"/>
    <w:rsid w:val="006E5A42"/>
    <w:rsid w:val="006E606E"/>
    <w:rsid w:val="006E6814"/>
    <w:rsid w:val="006E7E76"/>
    <w:rsid w:val="006F030A"/>
    <w:rsid w:val="006F0804"/>
    <w:rsid w:val="006F0F82"/>
    <w:rsid w:val="006F12B5"/>
    <w:rsid w:val="006F168C"/>
    <w:rsid w:val="006F1767"/>
    <w:rsid w:val="006F1869"/>
    <w:rsid w:val="006F1BB8"/>
    <w:rsid w:val="006F20AF"/>
    <w:rsid w:val="006F21B9"/>
    <w:rsid w:val="006F26DA"/>
    <w:rsid w:val="006F2733"/>
    <w:rsid w:val="006F2820"/>
    <w:rsid w:val="006F35E4"/>
    <w:rsid w:val="006F43B8"/>
    <w:rsid w:val="006F4ADF"/>
    <w:rsid w:val="006F4B6D"/>
    <w:rsid w:val="006F588E"/>
    <w:rsid w:val="006F5DD9"/>
    <w:rsid w:val="006F5FBE"/>
    <w:rsid w:val="006F660E"/>
    <w:rsid w:val="006F6B3C"/>
    <w:rsid w:val="006F70D2"/>
    <w:rsid w:val="006F762A"/>
    <w:rsid w:val="007001A4"/>
    <w:rsid w:val="0070048C"/>
    <w:rsid w:val="00700A16"/>
    <w:rsid w:val="00702211"/>
    <w:rsid w:val="0070253C"/>
    <w:rsid w:val="007060F6"/>
    <w:rsid w:val="00706A9A"/>
    <w:rsid w:val="007070F0"/>
    <w:rsid w:val="00707528"/>
    <w:rsid w:val="007078F4"/>
    <w:rsid w:val="00707B11"/>
    <w:rsid w:val="00707EB6"/>
    <w:rsid w:val="00707ECB"/>
    <w:rsid w:val="007101BD"/>
    <w:rsid w:val="0071181D"/>
    <w:rsid w:val="00712194"/>
    <w:rsid w:val="007122E7"/>
    <w:rsid w:val="00712C44"/>
    <w:rsid w:val="007132A3"/>
    <w:rsid w:val="007133B6"/>
    <w:rsid w:val="00715157"/>
    <w:rsid w:val="007156B6"/>
    <w:rsid w:val="00715B15"/>
    <w:rsid w:val="0071726D"/>
    <w:rsid w:val="007173B8"/>
    <w:rsid w:val="0072139A"/>
    <w:rsid w:val="00722CFE"/>
    <w:rsid w:val="007233B3"/>
    <w:rsid w:val="00723F2E"/>
    <w:rsid w:val="00724907"/>
    <w:rsid w:val="00724A5D"/>
    <w:rsid w:val="00724F36"/>
    <w:rsid w:val="00725104"/>
    <w:rsid w:val="00725BF3"/>
    <w:rsid w:val="00725E8A"/>
    <w:rsid w:val="00726003"/>
    <w:rsid w:val="007263F9"/>
    <w:rsid w:val="007271A2"/>
    <w:rsid w:val="00727BA1"/>
    <w:rsid w:val="00727D32"/>
    <w:rsid w:val="00727E3C"/>
    <w:rsid w:val="00730094"/>
    <w:rsid w:val="00730F1E"/>
    <w:rsid w:val="00731137"/>
    <w:rsid w:val="0073178F"/>
    <w:rsid w:val="00731B55"/>
    <w:rsid w:val="0073240B"/>
    <w:rsid w:val="00732792"/>
    <w:rsid w:val="0073448F"/>
    <w:rsid w:val="00734B0F"/>
    <w:rsid w:val="00736906"/>
    <w:rsid w:val="00736CBB"/>
    <w:rsid w:val="007374F0"/>
    <w:rsid w:val="00737F44"/>
    <w:rsid w:val="007403FB"/>
    <w:rsid w:val="00740FDD"/>
    <w:rsid w:val="007415CE"/>
    <w:rsid w:val="00741A49"/>
    <w:rsid w:val="007435D5"/>
    <w:rsid w:val="00743E8E"/>
    <w:rsid w:val="0074560D"/>
    <w:rsid w:val="00746C5D"/>
    <w:rsid w:val="00746F34"/>
    <w:rsid w:val="0074751D"/>
    <w:rsid w:val="007501A0"/>
    <w:rsid w:val="00750616"/>
    <w:rsid w:val="00750DCE"/>
    <w:rsid w:val="00751EAD"/>
    <w:rsid w:val="007522F6"/>
    <w:rsid w:val="00753A54"/>
    <w:rsid w:val="007543A0"/>
    <w:rsid w:val="00755148"/>
    <w:rsid w:val="00755BEA"/>
    <w:rsid w:val="00755C54"/>
    <w:rsid w:val="0075627B"/>
    <w:rsid w:val="00756AE8"/>
    <w:rsid w:val="0075769B"/>
    <w:rsid w:val="0075797C"/>
    <w:rsid w:val="00760023"/>
    <w:rsid w:val="007603FE"/>
    <w:rsid w:val="00760BF6"/>
    <w:rsid w:val="00760DBD"/>
    <w:rsid w:val="007613E5"/>
    <w:rsid w:val="00761510"/>
    <w:rsid w:val="0076163A"/>
    <w:rsid w:val="00761C08"/>
    <w:rsid w:val="00761FA7"/>
    <w:rsid w:val="0076315A"/>
    <w:rsid w:val="007631B3"/>
    <w:rsid w:val="00763347"/>
    <w:rsid w:val="007637EB"/>
    <w:rsid w:val="0076381E"/>
    <w:rsid w:val="007638B6"/>
    <w:rsid w:val="00763A26"/>
    <w:rsid w:val="00765058"/>
    <w:rsid w:val="00765FCC"/>
    <w:rsid w:val="0076642A"/>
    <w:rsid w:val="00766594"/>
    <w:rsid w:val="00766954"/>
    <w:rsid w:val="00766E5D"/>
    <w:rsid w:val="0076796E"/>
    <w:rsid w:val="00767B03"/>
    <w:rsid w:val="0077059A"/>
    <w:rsid w:val="00770DB5"/>
    <w:rsid w:val="00770F92"/>
    <w:rsid w:val="0077104B"/>
    <w:rsid w:val="00771835"/>
    <w:rsid w:val="00771C74"/>
    <w:rsid w:val="00771E71"/>
    <w:rsid w:val="007728FC"/>
    <w:rsid w:val="007734B6"/>
    <w:rsid w:val="00773D48"/>
    <w:rsid w:val="00773D76"/>
    <w:rsid w:val="0077403C"/>
    <w:rsid w:val="00774F9E"/>
    <w:rsid w:val="007757CA"/>
    <w:rsid w:val="00776CBD"/>
    <w:rsid w:val="00777E2A"/>
    <w:rsid w:val="00780771"/>
    <w:rsid w:val="00780792"/>
    <w:rsid w:val="0078119D"/>
    <w:rsid w:val="007812B5"/>
    <w:rsid w:val="00782075"/>
    <w:rsid w:val="00782392"/>
    <w:rsid w:val="00782C35"/>
    <w:rsid w:val="007837D9"/>
    <w:rsid w:val="00783876"/>
    <w:rsid w:val="00783A3E"/>
    <w:rsid w:val="00784562"/>
    <w:rsid w:val="00784680"/>
    <w:rsid w:val="00784717"/>
    <w:rsid w:val="00785330"/>
    <w:rsid w:val="007863B1"/>
    <w:rsid w:val="007900A3"/>
    <w:rsid w:val="007900E6"/>
    <w:rsid w:val="00790865"/>
    <w:rsid w:val="007915AF"/>
    <w:rsid w:val="00791B59"/>
    <w:rsid w:val="0079240D"/>
    <w:rsid w:val="007931EE"/>
    <w:rsid w:val="00794053"/>
    <w:rsid w:val="00795338"/>
    <w:rsid w:val="00795513"/>
    <w:rsid w:val="0079568E"/>
    <w:rsid w:val="00795963"/>
    <w:rsid w:val="00795A0B"/>
    <w:rsid w:val="00795EC7"/>
    <w:rsid w:val="0079603B"/>
    <w:rsid w:val="00796E85"/>
    <w:rsid w:val="00797175"/>
    <w:rsid w:val="00797938"/>
    <w:rsid w:val="00797FC6"/>
    <w:rsid w:val="007A00F8"/>
    <w:rsid w:val="007A03F1"/>
    <w:rsid w:val="007A0412"/>
    <w:rsid w:val="007A0C9E"/>
    <w:rsid w:val="007A1173"/>
    <w:rsid w:val="007A1553"/>
    <w:rsid w:val="007A2838"/>
    <w:rsid w:val="007A2F75"/>
    <w:rsid w:val="007A327A"/>
    <w:rsid w:val="007A372A"/>
    <w:rsid w:val="007A3E86"/>
    <w:rsid w:val="007A5ACD"/>
    <w:rsid w:val="007A602D"/>
    <w:rsid w:val="007A62DB"/>
    <w:rsid w:val="007A6765"/>
    <w:rsid w:val="007A6773"/>
    <w:rsid w:val="007A7241"/>
    <w:rsid w:val="007B004A"/>
    <w:rsid w:val="007B0AFF"/>
    <w:rsid w:val="007B14FA"/>
    <w:rsid w:val="007B19B8"/>
    <w:rsid w:val="007B3124"/>
    <w:rsid w:val="007B4135"/>
    <w:rsid w:val="007B4636"/>
    <w:rsid w:val="007B520A"/>
    <w:rsid w:val="007B56AA"/>
    <w:rsid w:val="007B6A80"/>
    <w:rsid w:val="007C00B3"/>
    <w:rsid w:val="007C05E1"/>
    <w:rsid w:val="007C0863"/>
    <w:rsid w:val="007C0894"/>
    <w:rsid w:val="007C13A5"/>
    <w:rsid w:val="007C159C"/>
    <w:rsid w:val="007C17D8"/>
    <w:rsid w:val="007C1C59"/>
    <w:rsid w:val="007C1FF2"/>
    <w:rsid w:val="007C25DD"/>
    <w:rsid w:val="007C2B2A"/>
    <w:rsid w:val="007C3163"/>
    <w:rsid w:val="007C3F97"/>
    <w:rsid w:val="007C4FCB"/>
    <w:rsid w:val="007C62C1"/>
    <w:rsid w:val="007C74E4"/>
    <w:rsid w:val="007D0443"/>
    <w:rsid w:val="007D2375"/>
    <w:rsid w:val="007D27F4"/>
    <w:rsid w:val="007D2BAB"/>
    <w:rsid w:val="007D2E5D"/>
    <w:rsid w:val="007D3184"/>
    <w:rsid w:val="007D4F57"/>
    <w:rsid w:val="007D55CB"/>
    <w:rsid w:val="007D5F35"/>
    <w:rsid w:val="007D6FD7"/>
    <w:rsid w:val="007D70AA"/>
    <w:rsid w:val="007D7ECD"/>
    <w:rsid w:val="007E0A68"/>
    <w:rsid w:val="007E1692"/>
    <w:rsid w:val="007E1FD9"/>
    <w:rsid w:val="007E21AE"/>
    <w:rsid w:val="007E2893"/>
    <w:rsid w:val="007E28C2"/>
    <w:rsid w:val="007E3874"/>
    <w:rsid w:val="007E3DE9"/>
    <w:rsid w:val="007E4155"/>
    <w:rsid w:val="007E4486"/>
    <w:rsid w:val="007E44E0"/>
    <w:rsid w:val="007E4A44"/>
    <w:rsid w:val="007E4AB6"/>
    <w:rsid w:val="007E4BA0"/>
    <w:rsid w:val="007E4BAE"/>
    <w:rsid w:val="007E51DF"/>
    <w:rsid w:val="007E5485"/>
    <w:rsid w:val="007E54C4"/>
    <w:rsid w:val="007E561F"/>
    <w:rsid w:val="007E6E44"/>
    <w:rsid w:val="007E7AFD"/>
    <w:rsid w:val="007E7C6E"/>
    <w:rsid w:val="007F0399"/>
    <w:rsid w:val="007F0583"/>
    <w:rsid w:val="007F0642"/>
    <w:rsid w:val="007F1B22"/>
    <w:rsid w:val="007F2DE8"/>
    <w:rsid w:val="007F3F47"/>
    <w:rsid w:val="007F460A"/>
    <w:rsid w:val="007F4916"/>
    <w:rsid w:val="007F6027"/>
    <w:rsid w:val="007F6F8B"/>
    <w:rsid w:val="007F7411"/>
    <w:rsid w:val="007F7545"/>
    <w:rsid w:val="008006BF"/>
    <w:rsid w:val="008008FD"/>
    <w:rsid w:val="00801829"/>
    <w:rsid w:val="00801B9A"/>
    <w:rsid w:val="00801D12"/>
    <w:rsid w:val="00802612"/>
    <w:rsid w:val="0080270D"/>
    <w:rsid w:val="00802C4A"/>
    <w:rsid w:val="00804203"/>
    <w:rsid w:val="0080449C"/>
    <w:rsid w:val="008048E9"/>
    <w:rsid w:val="00804CE8"/>
    <w:rsid w:val="00805395"/>
    <w:rsid w:val="00805F7F"/>
    <w:rsid w:val="00806FEB"/>
    <w:rsid w:val="00807B0F"/>
    <w:rsid w:val="00810407"/>
    <w:rsid w:val="008107AD"/>
    <w:rsid w:val="00810F3C"/>
    <w:rsid w:val="00811091"/>
    <w:rsid w:val="00811508"/>
    <w:rsid w:val="008126E6"/>
    <w:rsid w:val="0081285B"/>
    <w:rsid w:val="00812B03"/>
    <w:rsid w:val="00812C77"/>
    <w:rsid w:val="00812F21"/>
    <w:rsid w:val="0081396E"/>
    <w:rsid w:val="00814819"/>
    <w:rsid w:val="00815388"/>
    <w:rsid w:val="008155A4"/>
    <w:rsid w:val="008157FA"/>
    <w:rsid w:val="00815C1E"/>
    <w:rsid w:val="00815C22"/>
    <w:rsid w:val="00816018"/>
    <w:rsid w:val="008165C8"/>
    <w:rsid w:val="00816B47"/>
    <w:rsid w:val="00816D97"/>
    <w:rsid w:val="00817291"/>
    <w:rsid w:val="008179B8"/>
    <w:rsid w:val="0082035F"/>
    <w:rsid w:val="0082039A"/>
    <w:rsid w:val="008225FE"/>
    <w:rsid w:val="00823520"/>
    <w:rsid w:val="00825887"/>
    <w:rsid w:val="00825BA9"/>
    <w:rsid w:val="00825BD0"/>
    <w:rsid w:val="00825E9C"/>
    <w:rsid w:val="0082607B"/>
    <w:rsid w:val="00826881"/>
    <w:rsid w:val="00826E84"/>
    <w:rsid w:val="008310FB"/>
    <w:rsid w:val="00831483"/>
    <w:rsid w:val="00832025"/>
    <w:rsid w:val="00832047"/>
    <w:rsid w:val="0083251C"/>
    <w:rsid w:val="00833965"/>
    <w:rsid w:val="0083419D"/>
    <w:rsid w:val="008353BD"/>
    <w:rsid w:val="00836E83"/>
    <w:rsid w:val="00837521"/>
    <w:rsid w:val="00837DE0"/>
    <w:rsid w:val="00837E17"/>
    <w:rsid w:val="00840907"/>
    <w:rsid w:val="00840AF6"/>
    <w:rsid w:val="00842021"/>
    <w:rsid w:val="008429F0"/>
    <w:rsid w:val="008429FB"/>
    <w:rsid w:val="00842A41"/>
    <w:rsid w:val="00842A56"/>
    <w:rsid w:val="008435AB"/>
    <w:rsid w:val="008436A8"/>
    <w:rsid w:val="00844E4D"/>
    <w:rsid w:val="008450FB"/>
    <w:rsid w:val="00845B8A"/>
    <w:rsid w:val="0084634A"/>
    <w:rsid w:val="0084709B"/>
    <w:rsid w:val="00847508"/>
    <w:rsid w:val="00847799"/>
    <w:rsid w:val="008501BF"/>
    <w:rsid w:val="00850268"/>
    <w:rsid w:val="008508B1"/>
    <w:rsid w:val="0085198A"/>
    <w:rsid w:val="00853F04"/>
    <w:rsid w:val="008555C7"/>
    <w:rsid w:val="0085604A"/>
    <w:rsid w:val="008568D5"/>
    <w:rsid w:val="00857233"/>
    <w:rsid w:val="00857B72"/>
    <w:rsid w:val="00857F39"/>
    <w:rsid w:val="00860442"/>
    <w:rsid w:val="00860964"/>
    <w:rsid w:val="00860AFD"/>
    <w:rsid w:val="00860E85"/>
    <w:rsid w:val="0086129B"/>
    <w:rsid w:val="00861EF9"/>
    <w:rsid w:val="008623BE"/>
    <w:rsid w:val="00862E2B"/>
    <w:rsid w:val="00863295"/>
    <w:rsid w:val="00863563"/>
    <w:rsid w:val="00863AA3"/>
    <w:rsid w:val="00863D5F"/>
    <w:rsid w:val="00865547"/>
    <w:rsid w:val="00865C02"/>
    <w:rsid w:val="00865F65"/>
    <w:rsid w:val="008701DB"/>
    <w:rsid w:val="008706B0"/>
    <w:rsid w:val="008709F5"/>
    <w:rsid w:val="008738A8"/>
    <w:rsid w:val="00873AAD"/>
    <w:rsid w:val="00874150"/>
    <w:rsid w:val="00874314"/>
    <w:rsid w:val="008747B6"/>
    <w:rsid w:val="0087681A"/>
    <w:rsid w:val="0087753A"/>
    <w:rsid w:val="00877874"/>
    <w:rsid w:val="00877B61"/>
    <w:rsid w:val="00880556"/>
    <w:rsid w:val="00881580"/>
    <w:rsid w:val="00881AF9"/>
    <w:rsid w:val="00883D91"/>
    <w:rsid w:val="0088421A"/>
    <w:rsid w:val="0088428E"/>
    <w:rsid w:val="00885169"/>
    <w:rsid w:val="00885C6C"/>
    <w:rsid w:val="00885D81"/>
    <w:rsid w:val="00886EFC"/>
    <w:rsid w:val="00890521"/>
    <w:rsid w:val="00890BD5"/>
    <w:rsid w:val="00891873"/>
    <w:rsid w:val="00891AC2"/>
    <w:rsid w:val="008920B6"/>
    <w:rsid w:val="00892152"/>
    <w:rsid w:val="0089376D"/>
    <w:rsid w:val="00893E0E"/>
    <w:rsid w:val="008944CA"/>
    <w:rsid w:val="00894910"/>
    <w:rsid w:val="00895180"/>
    <w:rsid w:val="00895880"/>
    <w:rsid w:val="00895F51"/>
    <w:rsid w:val="0089644B"/>
    <w:rsid w:val="008969F8"/>
    <w:rsid w:val="0089706B"/>
    <w:rsid w:val="008971EB"/>
    <w:rsid w:val="00897811"/>
    <w:rsid w:val="008A0319"/>
    <w:rsid w:val="008A070A"/>
    <w:rsid w:val="008A07B7"/>
    <w:rsid w:val="008A1953"/>
    <w:rsid w:val="008A1C3D"/>
    <w:rsid w:val="008A20B8"/>
    <w:rsid w:val="008A244A"/>
    <w:rsid w:val="008A279A"/>
    <w:rsid w:val="008A3D6C"/>
    <w:rsid w:val="008A54BF"/>
    <w:rsid w:val="008A716E"/>
    <w:rsid w:val="008A77B6"/>
    <w:rsid w:val="008A7826"/>
    <w:rsid w:val="008A7D17"/>
    <w:rsid w:val="008A7D8B"/>
    <w:rsid w:val="008B0604"/>
    <w:rsid w:val="008B0C80"/>
    <w:rsid w:val="008B0FAE"/>
    <w:rsid w:val="008B0FE6"/>
    <w:rsid w:val="008B1155"/>
    <w:rsid w:val="008B16EB"/>
    <w:rsid w:val="008B1DAE"/>
    <w:rsid w:val="008B1E76"/>
    <w:rsid w:val="008B20BE"/>
    <w:rsid w:val="008B2781"/>
    <w:rsid w:val="008B322B"/>
    <w:rsid w:val="008B344C"/>
    <w:rsid w:val="008B55B2"/>
    <w:rsid w:val="008B58DE"/>
    <w:rsid w:val="008B66EB"/>
    <w:rsid w:val="008B6950"/>
    <w:rsid w:val="008B7358"/>
    <w:rsid w:val="008B7C51"/>
    <w:rsid w:val="008B7CE7"/>
    <w:rsid w:val="008B7DCB"/>
    <w:rsid w:val="008B7F9E"/>
    <w:rsid w:val="008C0252"/>
    <w:rsid w:val="008C035C"/>
    <w:rsid w:val="008C054A"/>
    <w:rsid w:val="008C0602"/>
    <w:rsid w:val="008C0704"/>
    <w:rsid w:val="008C0ADE"/>
    <w:rsid w:val="008C0D93"/>
    <w:rsid w:val="008C1333"/>
    <w:rsid w:val="008C321C"/>
    <w:rsid w:val="008C33BD"/>
    <w:rsid w:val="008C352B"/>
    <w:rsid w:val="008C3649"/>
    <w:rsid w:val="008C4099"/>
    <w:rsid w:val="008C49ED"/>
    <w:rsid w:val="008C4C28"/>
    <w:rsid w:val="008C4F80"/>
    <w:rsid w:val="008C5159"/>
    <w:rsid w:val="008C692B"/>
    <w:rsid w:val="008C6B3E"/>
    <w:rsid w:val="008C75CA"/>
    <w:rsid w:val="008D0757"/>
    <w:rsid w:val="008D098C"/>
    <w:rsid w:val="008D11FE"/>
    <w:rsid w:val="008D1598"/>
    <w:rsid w:val="008D1CA7"/>
    <w:rsid w:val="008D3422"/>
    <w:rsid w:val="008D3DA1"/>
    <w:rsid w:val="008D4293"/>
    <w:rsid w:val="008D450D"/>
    <w:rsid w:val="008D4A82"/>
    <w:rsid w:val="008D4DC8"/>
    <w:rsid w:val="008D609B"/>
    <w:rsid w:val="008D65E6"/>
    <w:rsid w:val="008D6B23"/>
    <w:rsid w:val="008D6CCD"/>
    <w:rsid w:val="008D727D"/>
    <w:rsid w:val="008D755E"/>
    <w:rsid w:val="008D796C"/>
    <w:rsid w:val="008E0242"/>
    <w:rsid w:val="008E0EB4"/>
    <w:rsid w:val="008E1230"/>
    <w:rsid w:val="008E23D9"/>
    <w:rsid w:val="008E29C1"/>
    <w:rsid w:val="008E2DEE"/>
    <w:rsid w:val="008E3BE4"/>
    <w:rsid w:val="008E3C60"/>
    <w:rsid w:val="008E413A"/>
    <w:rsid w:val="008E53BE"/>
    <w:rsid w:val="008E5793"/>
    <w:rsid w:val="008E61A0"/>
    <w:rsid w:val="008E62E4"/>
    <w:rsid w:val="008E6F8E"/>
    <w:rsid w:val="008E726C"/>
    <w:rsid w:val="008E7302"/>
    <w:rsid w:val="008E7534"/>
    <w:rsid w:val="008F0243"/>
    <w:rsid w:val="008F07C7"/>
    <w:rsid w:val="008F0EFE"/>
    <w:rsid w:val="008F1EE5"/>
    <w:rsid w:val="008F24E1"/>
    <w:rsid w:val="008F2D4E"/>
    <w:rsid w:val="008F356A"/>
    <w:rsid w:val="008F39DF"/>
    <w:rsid w:val="008F3AD2"/>
    <w:rsid w:val="008F6617"/>
    <w:rsid w:val="008F69AE"/>
    <w:rsid w:val="0090115B"/>
    <w:rsid w:val="00902717"/>
    <w:rsid w:val="00903333"/>
    <w:rsid w:val="00903A83"/>
    <w:rsid w:val="00903F72"/>
    <w:rsid w:val="00904264"/>
    <w:rsid w:val="00904E9E"/>
    <w:rsid w:val="0090535F"/>
    <w:rsid w:val="00905721"/>
    <w:rsid w:val="009058C7"/>
    <w:rsid w:val="009058DF"/>
    <w:rsid w:val="00906AD4"/>
    <w:rsid w:val="00910639"/>
    <w:rsid w:val="009107EF"/>
    <w:rsid w:val="00911695"/>
    <w:rsid w:val="00911799"/>
    <w:rsid w:val="00911B4A"/>
    <w:rsid w:val="0091206F"/>
    <w:rsid w:val="00912369"/>
    <w:rsid w:val="009127E6"/>
    <w:rsid w:val="00913293"/>
    <w:rsid w:val="00913719"/>
    <w:rsid w:val="00913DC6"/>
    <w:rsid w:val="009143E9"/>
    <w:rsid w:val="00916453"/>
    <w:rsid w:val="00916768"/>
    <w:rsid w:val="00916AD7"/>
    <w:rsid w:val="0091718D"/>
    <w:rsid w:val="00917690"/>
    <w:rsid w:val="00917BF9"/>
    <w:rsid w:val="00917C4C"/>
    <w:rsid w:val="0092022B"/>
    <w:rsid w:val="00920686"/>
    <w:rsid w:val="00921170"/>
    <w:rsid w:val="009217AC"/>
    <w:rsid w:val="00921A4A"/>
    <w:rsid w:val="00922539"/>
    <w:rsid w:val="00922B8C"/>
    <w:rsid w:val="009237CE"/>
    <w:rsid w:val="00923A58"/>
    <w:rsid w:val="00923E36"/>
    <w:rsid w:val="00924441"/>
    <w:rsid w:val="0092497C"/>
    <w:rsid w:val="00924C67"/>
    <w:rsid w:val="00926947"/>
    <w:rsid w:val="00926D4F"/>
    <w:rsid w:val="0092733E"/>
    <w:rsid w:val="009314DC"/>
    <w:rsid w:val="0093150B"/>
    <w:rsid w:val="00931B86"/>
    <w:rsid w:val="00931EC7"/>
    <w:rsid w:val="00932547"/>
    <w:rsid w:val="0093310F"/>
    <w:rsid w:val="00933676"/>
    <w:rsid w:val="00933EA6"/>
    <w:rsid w:val="009341B0"/>
    <w:rsid w:val="00934840"/>
    <w:rsid w:val="00935230"/>
    <w:rsid w:val="00935C48"/>
    <w:rsid w:val="00935D5E"/>
    <w:rsid w:val="0093625D"/>
    <w:rsid w:val="009368E6"/>
    <w:rsid w:val="009368EF"/>
    <w:rsid w:val="00936DCD"/>
    <w:rsid w:val="00936E70"/>
    <w:rsid w:val="0093712D"/>
    <w:rsid w:val="00937396"/>
    <w:rsid w:val="00937420"/>
    <w:rsid w:val="009375CD"/>
    <w:rsid w:val="009403D5"/>
    <w:rsid w:val="00941404"/>
    <w:rsid w:val="00941D3F"/>
    <w:rsid w:val="00942106"/>
    <w:rsid w:val="00942DE8"/>
    <w:rsid w:val="00943335"/>
    <w:rsid w:val="009433A9"/>
    <w:rsid w:val="009443B1"/>
    <w:rsid w:val="009445B1"/>
    <w:rsid w:val="00945284"/>
    <w:rsid w:val="0094563C"/>
    <w:rsid w:val="009473A3"/>
    <w:rsid w:val="00952E21"/>
    <w:rsid w:val="00953FB0"/>
    <w:rsid w:val="0095486B"/>
    <w:rsid w:val="0095487F"/>
    <w:rsid w:val="00956083"/>
    <w:rsid w:val="00956DEC"/>
    <w:rsid w:val="00957D4A"/>
    <w:rsid w:val="00960C08"/>
    <w:rsid w:val="009610C3"/>
    <w:rsid w:val="009613A9"/>
    <w:rsid w:val="00961524"/>
    <w:rsid w:val="00961DF4"/>
    <w:rsid w:val="00962540"/>
    <w:rsid w:val="00962705"/>
    <w:rsid w:val="00962EEA"/>
    <w:rsid w:val="00962FC8"/>
    <w:rsid w:val="00963776"/>
    <w:rsid w:val="00963BC2"/>
    <w:rsid w:val="009642A3"/>
    <w:rsid w:val="009654FA"/>
    <w:rsid w:val="00967367"/>
    <w:rsid w:val="0096753F"/>
    <w:rsid w:val="00967F00"/>
    <w:rsid w:val="00967FAB"/>
    <w:rsid w:val="00970377"/>
    <w:rsid w:val="00970FDA"/>
    <w:rsid w:val="00973047"/>
    <w:rsid w:val="00973313"/>
    <w:rsid w:val="009734E3"/>
    <w:rsid w:val="00973E1F"/>
    <w:rsid w:val="009741A2"/>
    <w:rsid w:val="00975528"/>
    <w:rsid w:val="00975550"/>
    <w:rsid w:val="009760F6"/>
    <w:rsid w:val="00976441"/>
    <w:rsid w:val="00977408"/>
    <w:rsid w:val="00977C98"/>
    <w:rsid w:val="009817AB"/>
    <w:rsid w:val="00981E49"/>
    <w:rsid w:val="009820EE"/>
    <w:rsid w:val="009823EB"/>
    <w:rsid w:val="00982B2E"/>
    <w:rsid w:val="00982B79"/>
    <w:rsid w:val="00982C13"/>
    <w:rsid w:val="009833B9"/>
    <w:rsid w:val="00983682"/>
    <w:rsid w:val="00984488"/>
    <w:rsid w:val="00985D3E"/>
    <w:rsid w:val="00986178"/>
    <w:rsid w:val="00990FE3"/>
    <w:rsid w:val="00991052"/>
    <w:rsid w:val="0099115A"/>
    <w:rsid w:val="00992651"/>
    <w:rsid w:val="00992671"/>
    <w:rsid w:val="009946BF"/>
    <w:rsid w:val="009950D2"/>
    <w:rsid w:val="009950EA"/>
    <w:rsid w:val="00995ADE"/>
    <w:rsid w:val="00996357"/>
    <w:rsid w:val="009969E6"/>
    <w:rsid w:val="0099763E"/>
    <w:rsid w:val="00997D43"/>
    <w:rsid w:val="009A0686"/>
    <w:rsid w:val="009A07B1"/>
    <w:rsid w:val="009A0B67"/>
    <w:rsid w:val="009A0E08"/>
    <w:rsid w:val="009A156A"/>
    <w:rsid w:val="009A1F13"/>
    <w:rsid w:val="009A2117"/>
    <w:rsid w:val="009A3A2A"/>
    <w:rsid w:val="009A3AE1"/>
    <w:rsid w:val="009A4251"/>
    <w:rsid w:val="009A4B5F"/>
    <w:rsid w:val="009A56D6"/>
    <w:rsid w:val="009A5980"/>
    <w:rsid w:val="009A70AB"/>
    <w:rsid w:val="009A7203"/>
    <w:rsid w:val="009A78E5"/>
    <w:rsid w:val="009A7DA4"/>
    <w:rsid w:val="009A7E45"/>
    <w:rsid w:val="009B0F8E"/>
    <w:rsid w:val="009B1295"/>
    <w:rsid w:val="009B1C7F"/>
    <w:rsid w:val="009B33D1"/>
    <w:rsid w:val="009B398B"/>
    <w:rsid w:val="009B4092"/>
    <w:rsid w:val="009B4822"/>
    <w:rsid w:val="009B4F05"/>
    <w:rsid w:val="009B4F12"/>
    <w:rsid w:val="009B5109"/>
    <w:rsid w:val="009B55CA"/>
    <w:rsid w:val="009B675E"/>
    <w:rsid w:val="009B6E5D"/>
    <w:rsid w:val="009B7D5A"/>
    <w:rsid w:val="009C027F"/>
    <w:rsid w:val="009C0622"/>
    <w:rsid w:val="009C07AC"/>
    <w:rsid w:val="009C0CC6"/>
    <w:rsid w:val="009C0FB2"/>
    <w:rsid w:val="009C23F8"/>
    <w:rsid w:val="009C2A17"/>
    <w:rsid w:val="009C2D87"/>
    <w:rsid w:val="009C2F16"/>
    <w:rsid w:val="009C3AA7"/>
    <w:rsid w:val="009C43F4"/>
    <w:rsid w:val="009C4DAC"/>
    <w:rsid w:val="009C6C0B"/>
    <w:rsid w:val="009C7A9D"/>
    <w:rsid w:val="009C7BBF"/>
    <w:rsid w:val="009D025C"/>
    <w:rsid w:val="009D1382"/>
    <w:rsid w:val="009D1881"/>
    <w:rsid w:val="009D1AD6"/>
    <w:rsid w:val="009D2A4A"/>
    <w:rsid w:val="009D2EA5"/>
    <w:rsid w:val="009D300B"/>
    <w:rsid w:val="009D3229"/>
    <w:rsid w:val="009D3C2A"/>
    <w:rsid w:val="009D42B5"/>
    <w:rsid w:val="009D4590"/>
    <w:rsid w:val="009D46CD"/>
    <w:rsid w:val="009D4CA9"/>
    <w:rsid w:val="009D58F1"/>
    <w:rsid w:val="009D61B4"/>
    <w:rsid w:val="009D6E23"/>
    <w:rsid w:val="009D7327"/>
    <w:rsid w:val="009D75DE"/>
    <w:rsid w:val="009D762A"/>
    <w:rsid w:val="009D7A7F"/>
    <w:rsid w:val="009D7B72"/>
    <w:rsid w:val="009E09F6"/>
    <w:rsid w:val="009E19EC"/>
    <w:rsid w:val="009E1D1E"/>
    <w:rsid w:val="009E1E8F"/>
    <w:rsid w:val="009E2328"/>
    <w:rsid w:val="009E2369"/>
    <w:rsid w:val="009E244F"/>
    <w:rsid w:val="009E29FC"/>
    <w:rsid w:val="009E307D"/>
    <w:rsid w:val="009E3100"/>
    <w:rsid w:val="009E435B"/>
    <w:rsid w:val="009E46ED"/>
    <w:rsid w:val="009E5074"/>
    <w:rsid w:val="009E53C2"/>
    <w:rsid w:val="009E5AF1"/>
    <w:rsid w:val="009E5DD2"/>
    <w:rsid w:val="009E6799"/>
    <w:rsid w:val="009F08B0"/>
    <w:rsid w:val="009F0F42"/>
    <w:rsid w:val="009F1622"/>
    <w:rsid w:val="009F1A43"/>
    <w:rsid w:val="009F1FF4"/>
    <w:rsid w:val="009F22A2"/>
    <w:rsid w:val="009F2827"/>
    <w:rsid w:val="009F410D"/>
    <w:rsid w:val="009F463C"/>
    <w:rsid w:val="009F4D96"/>
    <w:rsid w:val="009F59BD"/>
    <w:rsid w:val="009F5FAC"/>
    <w:rsid w:val="009F5FC2"/>
    <w:rsid w:val="009F6889"/>
    <w:rsid w:val="009F6FE7"/>
    <w:rsid w:val="009F7324"/>
    <w:rsid w:val="00A0094A"/>
    <w:rsid w:val="00A00D17"/>
    <w:rsid w:val="00A01D1B"/>
    <w:rsid w:val="00A02E47"/>
    <w:rsid w:val="00A0534B"/>
    <w:rsid w:val="00A05474"/>
    <w:rsid w:val="00A0549F"/>
    <w:rsid w:val="00A0634D"/>
    <w:rsid w:val="00A10750"/>
    <w:rsid w:val="00A11C03"/>
    <w:rsid w:val="00A1226C"/>
    <w:rsid w:val="00A12288"/>
    <w:rsid w:val="00A12B05"/>
    <w:rsid w:val="00A13098"/>
    <w:rsid w:val="00A13E63"/>
    <w:rsid w:val="00A142F4"/>
    <w:rsid w:val="00A14966"/>
    <w:rsid w:val="00A14E36"/>
    <w:rsid w:val="00A1662F"/>
    <w:rsid w:val="00A171F9"/>
    <w:rsid w:val="00A1794C"/>
    <w:rsid w:val="00A2011A"/>
    <w:rsid w:val="00A216EA"/>
    <w:rsid w:val="00A21D6C"/>
    <w:rsid w:val="00A21D8B"/>
    <w:rsid w:val="00A221B9"/>
    <w:rsid w:val="00A2262E"/>
    <w:rsid w:val="00A227E3"/>
    <w:rsid w:val="00A24A50"/>
    <w:rsid w:val="00A24BFF"/>
    <w:rsid w:val="00A250E5"/>
    <w:rsid w:val="00A25377"/>
    <w:rsid w:val="00A25A52"/>
    <w:rsid w:val="00A25DD7"/>
    <w:rsid w:val="00A2683C"/>
    <w:rsid w:val="00A27492"/>
    <w:rsid w:val="00A27EE4"/>
    <w:rsid w:val="00A30316"/>
    <w:rsid w:val="00A30563"/>
    <w:rsid w:val="00A30818"/>
    <w:rsid w:val="00A3181C"/>
    <w:rsid w:val="00A3319D"/>
    <w:rsid w:val="00A3357C"/>
    <w:rsid w:val="00A3372A"/>
    <w:rsid w:val="00A33AB2"/>
    <w:rsid w:val="00A33E58"/>
    <w:rsid w:val="00A345A2"/>
    <w:rsid w:val="00A34A52"/>
    <w:rsid w:val="00A34C84"/>
    <w:rsid w:val="00A34D89"/>
    <w:rsid w:val="00A355B7"/>
    <w:rsid w:val="00A369CE"/>
    <w:rsid w:val="00A372F0"/>
    <w:rsid w:val="00A37662"/>
    <w:rsid w:val="00A37757"/>
    <w:rsid w:val="00A37DA0"/>
    <w:rsid w:val="00A400F3"/>
    <w:rsid w:val="00A4038A"/>
    <w:rsid w:val="00A406D0"/>
    <w:rsid w:val="00A40ECF"/>
    <w:rsid w:val="00A41354"/>
    <w:rsid w:val="00A41948"/>
    <w:rsid w:val="00A4327D"/>
    <w:rsid w:val="00A444DC"/>
    <w:rsid w:val="00A45983"/>
    <w:rsid w:val="00A46844"/>
    <w:rsid w:val="00A46B78"/>
    <w:rsid w:val="00A46EC4"/>
    <w:rsid w:val="00A477F7"/>
    <w:rsid w:val="00A479AE"/>
    <w:rsid w:val="00A47B7A"/>
    <w:rsid w:val="00A500BF"/>
    <w:rsid w:val="00A516F0"/>
    <w:rsid w:val="00A518C9"/>
    <w:rsid w:val="00A519E2"/>
    <w:rsid w:val="00A51E6D"/>
    <w:rsid w:val="00A52284"/>
    <w:rsid w:val="00A531EA"/>
    <w:rsid w:val="00A53360"/>
    <w:rsid w:val="00A536B9"/>
    <w:rsid w:val="00A53EEE"/>
    <w:rsid w:val="00A550FC"/>
    <w:rsid w:val="00A56E89"/>
    <w:rsid w:val="00A56FD3"/>
    <w:rsid w:val="00A6214D"/>
    <w:rsid w:val="00A62502"/>
    <w:rsid w:val="00A62693"/>
    <w:rsid w:val="00A6385C"/>
    <w:rsid w:val="00A64CAF"/>
    <w:rsid w:val="00A64DEA"/>
    <w:rsid w:val="00A6765C"/>
    <w:rsid w:val="00A67E3D"/>
    <w:rsid w:val="00A70533"/>
    <w:rsid w:val="00A71AA5"/>
    <w:rsid w:val="00A71D48"/>
    <w:rsid w:val="00A723B5"/>
    <w:rsid w:val="00A7242B"/>
    <w:rsid w:val="00A72B9B"/>
    <w:rsid w:val="00A72EC2"/>
    <w:rsid w:val="00A73E3D"/>
    <w:rsid w:val="00A73ED9"/>
    <w:rsid w:val="00A73F13"/>
    <w:rsid w:val="00A75CE1"/>
    <w:rsid w:val="00A7689E"/>
    <w:rsid w:val="00A769D1"/>
    <w:rsid w:val="00A77107"/>
    <w:rsid w:val="00A81FE6"/>
    <w:rsid w:val="00A82496"/>
    <w:rsid w:val="00A8292A"/>
    <w:rsid w:val="00A83896"/>
    <w:rsid w:val="00A83CAE"/>
    <w:rsid w:val="00A840DD"/>
    <w:rsid w:val="00A840EA"/>
    <w:rsid w:val="00A843F1"/>
    <w:rsid w:val="00A85DAC"/>
    <w:rsid w:val="00A85FC9"/>
    <w:rsid w:val="00A86036"/>
    <w:rsid w:val="00A860E9"/>
    <w:rsid w:val="00A8623E"/>
    <w:rsid w:val="00A87D80"/>
    <w:rsid w:val="00A87D9B"/>
    <w:rsid w:val="00A90227"/>
    <w:rsid w:val="00A904F2"/>
    <w:rsid w:val="00A91C25"/>
    <w:rsid w:val="00A93738"/>
    <w:rsid w:val="00A94FB4"/>
    <w:rsid w:val="00A9518D"/>
    <w:rsid w:val="00A9570F"/>
    <w:rsid w:val="00A96E34"/>
    <w:rsid w:val="00A97516"/>
    <w:rsid w:val="00A97F70"/>
    <w:rsid w:val="00AA0E49"/>
    <w:rsid w:val="00AA0F2F"/>
    <w:rsid w:val="00AA1347"/>
    <w:rsid w:val="00AA150C"/>
    <w:rsid w:val="00AA158A"/>
    <w:rsid w:val="00AA15D0"/>
    <w:rsid w:val="00AA2670"/>
    <w:rsid w:val="00AA2710"/>
    <w:rsid w:val="00AA27A9"/>
    <w:rsid w:val="00AA2B41"/>
    <w:rsid w:val="00AA3AD5"/>
    <w:rsid w:val="00AA5689"/>
    <w:rsid w:val="00AA58F3"/>
    <w:rsid w:val="00AA65F6"/>
    <w:rsid w:val="00AA677A"/>
    <w:rsid w:val="00AA6974"/>
    <w:rsid w:val="00AA6F70"/>
    <w:rsid w:val="00AA7663"/>
    <w:rsid w:val="00AA77D1"/>
    <w:rsid w:val="00AA7A86"/>
    <w:rsid w:val="00AA7C02"/>
    <w:rsid w:val="00AB0003"/>
    <w:rsid w:val="00AB061E"/>
    <w:rsid w:val="00AB1A46"/>
    <w:rsid w:val="00AB1AC5"/>
    <w:rsid w:val="00AB20BF"/>
    <w:rsid w:val="00AB2C9E"/>
    <w:rsid w:val="00AB2D5A"/>
    <w:rsid w:val="00AB383E"/>
    <w:rsid w:val="00AB3AE5"/>
    <w:rsid w:val="00AB3B51"/>
    <w:rsid w:val="00AB4262"/>
    <w:rsid w:val="00AB4F97"/>
    <w:rsid w:val="00AB5997"/>
    <w:rsid w:val="00AB5AC1"/>
    <w:rsid w:val="00AB5FCF"/>
    <w:rsid w:val="00AB65E7"/>
    <w:rsid w:val="00AB69A2"/>
    <w:rsid w:val="00AB6A5B"/>
    <w:rsid w:val="00AB7D7C"/>
    <w:rsid w:val="00AC06C3"/>
    <w:rsid w:val="00AC0CED"/>
    <w:rsid w:val="00AC0F31"/>
    <w:rsid w:val="00AC0FC3"/>
    <w:rsid w:val="00AC2A1F"/>
    <w:rsid w:val="00AC384A"/>
    <w:rsid w:val="00AC43AE"/>
    <w:rsid w:val="00AC4FCA"/>
    <w:rsid w:val="00AC5114"/>
    <w:rsid w:val="00AC5543"/>
    <w:rsid w:val="00AC5887"/>
    <w:rsid w:val="00AC63CB"/>
    <w:rsid w:val="00AC72B9"/>
    <w:rsid w:val="00AC741C"/>
    <w:rsid w:val="00AC7723"/>
    <w:rsid w:val="00AC7C2A"/>
    <w:rsid w:val="00AD00F8"/>
    <w:rsid w:val="00AD03B5"/>
    <w:rsid w:val="00AD056D"/>
    <w:rsid w:val="00AD128D"/>
    <w:rsid w:val="00AD145B"/>
    <w:rsid w:val="00AD1FD8"/>
    <w:rsid w:val="00AD2AC1"/>
    <w:rsid w:val="00AD3073"/>
    <w:rsid w:val="00AD3A39"/>
    <w:rsid w:val="00AD4590"/>
    <w:rsid w:val="00AD46AE"/>
    <w:rsid w:val="00AD4B31"/>
    <w:rsid w:val="00AD4C3B"/>
    <w:rsid w:val="00AD51C1"/>
    <w:rsid w:val="00AD61B1"/>
    <w:rsid w:val="00AD632C"/>
    <w:rsid w:val="00AD7363"/>
    <w:rsid w:val="00AD7376"/>
    <w:rsid w:val="00AE014E"/>
    <w:rsid w:val="00AE06E1"/>
    <w:rsid w:val="00AE0D4D"/>
    <w:rsid w:val="00AE166F"/>
    <w:rsid w:val="00AE1C5F"/>
    <w:rsid w:val="00AE2836"/>
    <w:rsid w:val="00AE2AB5"/>
    <w:rsid w:val="00AE2D7B"/>
    <w:rsid w:val="00AE3154"/>
    <w:rsid w:val="00AE3665"/>
    <w:rsid w:val="00AE3D1F"/>
    <w:rsid w:val="00AE4005"/>
    <w:rsid w:val="00AE42C8"/>
    <w:rsid w:val="00AE46F3"/>
    <w:rsid w:val="00AE4994"/>
    <w:rsid w:val="00AE4DA5"/>
    <w:rsid w:val="00AE4DED"/>
    <w:rsid w:val="00AE52AF"/>
    <w:rsid w:val="00AE5E87"/>
    <w:rsid w:val="00AE6504"/>
    <w:rsid w:val="00AE6E7E"/>
    <w:rsid w:val="00AE717F"/>
    <w:rsid w:val="00AE7A41"/>
    <w:rsid w:val="00AE7C32"/>
    <w:rsid w:val="00AF02D0"/>
    <w:rsid w:val="00AF08C1"/>
    <w:rsid w:val="00AF0C3E"/>
    <w:rsid w:val="00AF20CD"/>
    <w:rsid w:val="00AF2259"/>
    <w:rsid w:val="00AF2272"/>
    <w:rsid w:val="00AF304A"/>
    <w:rsid w:val="00AF3544"/>
    <w:rsid w:val="00AF4659"/>
    <w:rsid w:val="00AF485C"/>
    <w:rsid w:val="00AF5CF8"/>
    <w:rsid w:val="00AF6698"/>
    <w:rsid w:val="00AF6994"/>
    <w:rsid w:val="00AF712C"/>
    <w:rsid w:val="00AF7459"/>
    <w:rsid w:val="00AF798A"/>
    <w:rsid w:val="00B006BD"/>
    <w:rsid w:val="00B01443"/>
    <w:rsid w:val="00B01852"/>
    <w:rsid w:val="00B02213"/>
    <w:rsid w:val="00B026D3"/>
    <w:rsid w:val="00B030B6"/>
    <w:rsid w:val="00B051D7"/>
    <w:rsid w:val="00B05470"/>
    <w:rsid w:val="00B05EC0"/>
    <w:rsid w:val="00B06C64"/>
    <w:rsid w:val="00B0730A"/>
    <w:rsid w:val="00B1048F"/>
    <w:rsid w:val="00B12DF9"/>
    <w:rsid w:val="00B13BB2"/>
    <w:rsid w:val="00B14537"/>
    <w:rsid w:val="00B148D8"/>
    <w:rsid w:val="00B14C27"/>
    <w:rsid w:val="00B150EA"/>
    <w:rsid w:val="00B15466"/>
    <w:rsid w:val="00B155EF"/>
    <w:rsid w:val="00B15CB1"/>
    <w:rsid w:val="00B15FF8"/>
    <w:rsid w:val="00B162E6"/>
    <w:rsid w:val="00B16B4F"/>
    <w:rsid w:val="00B17550"/>
    <w:rsid w:val="00B201E8"/>
    <w:rsid w:val="00B20208"/>
    <w:rsid w:val="00B2155D"/>
    <w:rsid w:val="00B2162A"/>
    <w:rsid w:val="00B21646"/>
    <w:rsid w:val="00B22D17"/>
    <w:rsid w:val="00B23054"/>
    <w:rsid w:val="00B23DA5"/>
    <w:rsid w:val="00B24E1B"/>
    <w:rsid w:val="00B25B3D"/>
    <w:rsid w:val="00B261CB"/>
    <w:rsid w:val="00B264DB"/>
    <w:rsid w:val="00B27858"/>
    <w:rsid w:val="00B27D2F"/>
    <w:rsid w:val="00B30096"/>
    <w:rsid w:val="00B310F0"/>
    <w:rsid w:val="00B31627"/>
    <w:rsid w:val="00B317FD"/>
    <w:rsid w:val="00B32390"/>
    <w:rsid w:val="00B32A74"/>
    <w:rsid w:val="00B337AB"/>
    <w:rsid w:val="00B33DAD"/>
    <w:rsid w:val="00B344D4"/>
    <w:rsid w:val="00B35A15"/>
    <w:rsid w:val="00B36348"/>
    <w:rsid w:val="00B36FE2"/>
    <w:rsid w:val="00B41152"/>
    <w:rsid w:val="00B416B3"/>
    <w:rsid w:val="00B41CFE"/>
    <w:rsid w:val="00B4412F"/>
    <w:rsid w:val="00B450AE"/>
    <w:rsid w:val="00B45A94"/>
    <w:rsid w:val="00B462CE"/>
    <w:rsid w:val="00B4688F"/>
    <w:rsid w:val="00B469CB"/>
    <w:rsid w:val="00B46C61"/>
    <w:rsid w:val="00B47FBB"/>
    <w:rsid w:val="00B50CCF"/>
    <w:rsid w:val="00B5122A"/>
    <w:rsid w:val="00B522D7"/>
    <w:rsid w:val="00B52375"/>
    <w:rsid w:val="00B5291E"/>
    <w:rsid w:val="00B52AAA"/>
    <w:rsid w:val="00B53207"/>
    <w:rsid w:val="00B534D7"/>
    <w:rsid w:val="00B550A2"/>
    <w:rsid w:val="00B55167"/>
    <w:rsid w:val="00B556C6"/>
    <w:rsid w:val="00B559D2"/>
    <w:rsid w:val="00B55EAC"/>
    <w:rsid w:val="00B5619F"/>
    <w:rsid w:val="00B5646C"/>
    <w:rsid w:val="00B566ED"/>
    <w:rsid w:val="00B56CA5"/>
    <w:rsid w:val="00B60667"/>
    <w:rsid w:val="00B6195F"/>
    <w:rsid w:val="00B61B9E"/>
    <w:rsid w:val="00B61D41"/>
    <w:rsid w:val="00B6212F"/>
    <w:rsid w:val="00B63823"/>
    <w:rsid w:val="00B63A75"/>
    <w:rsid w:val="00B649EC"/>
    <w:rsid w:val="00B65CD1"/>
    <w:rsid w:val="00B66D0B"/>
    <w:rsid w:val="00B67819"/>
    <w:rsid w:val="00B67C07"/>
    <w:rsid w:val="00B71347"/>
    <w:rsid w:val="00B7191B"/>
    <w:rsid w:val="00B71C8F"/>
    <w:rsid w:val="00B72083"/>
    <w:rsid w:val="00B7383D"/>
    <w:rsid w:val="00B73D7E"/>
    <w:rsid w:val="00B746EF"/>
    <w:rsid w:val="00B74966"/>
    <w:rsid w:val="00B74D55"/>
    <w:rsid w:val="00B75BBC"/>
    <w:rsid w:val="00B75EE4"/>
    <w:rsid w:val="00B76569"/>
    <w:rsid w:val="00B7689C"/>
    <w:rsid w:val="00B77C51"/>
    <w:rsid w:val="00B77E35"/>
    <w:rsid w:val="00B80410"/>
    <w:rsid w:val="00B81370"/>
    <w:rsid w:val="00B81A4F"/>
    <w:rsid w:val="00B821C7"/>
    <w:rsid w:val="00B84DCA"/>
    <w:rsid w:val="00B8512F"/>
    <w:rsid w:val="00B855F3"/>
    <w:rsid w:val="00B85A15"/>
    <w:rsid w:val="00B878EE"/>
    <w:rsid w:val="00B9021D"/>
    <w:rsid w:val="00B91038"/>
    <w:rsid w:val="00B910A3"/>
    <w:rsid w:val="00B910F7"/>
    <w:rsid w:val="00B91141"/>
    <w:rsid w:val="00B918B0"/>
    <w:rsid w:val="00B91EDD"/>
    <w:rsid w:val="00B92C06"/>
    <w:rsid w:val="00B93C18"/>
    <w:rsid w:val="00B954EA"/>
    <w:rsid w:val="00B95E25"/>
    <w:rsid w:val="00B96ADC"/>
    <w:rsid w:val="00B9746F"/>
    <w:rsid w:val="00B979BE"/>
    <w:rsid w:val="00B97D00"/>
    <w:rsid w:val="00B97F76"/>
    <w:rsid w:val="00BA094E"/>
    <w:rsid w:val="00BA0988"/>
    <w:rsid w:val="00BA19CF"/>
    <w:rsid w:val="00BA1F84"/>
    <w:rsid w:val="00BA24C5"/>
    <w:rsid w:val="00BA2916"/>
    <w:rsid w:val="00BA2BE0"/>
    <w:rsid w:val="00BA30E7"/>
    <w:rsid w:val="00BA3181"/>
    <w:rsid w:val="00BA3386"/>
    <w:rsid w:val="00BA42ED"/>
    <w:rsid w:val="00BA5232"/>
    <w:rsid w:val="00BA6555"/>
    <w:rsid w:val="00BA7300"/>
    <w:rsid w:val="00BA747B"/>
    <w:rsid w:val="00BA7799"/>
    <w:rsid w:val="00BB00F2"/>
    <w:rsid w:val="00BB0449"/>
    <w:rsid w:val="00BB1007"/>
    <w:rsid w:val="00BB1136"/>
    <w:rsid w:val="00BB148E"/>
    <w:rsid w:val="00BB160B"/>
    <w:rsid w:val="00BB2751"/>
    <w:rsid w:val="00BB2917"/>
    <w:rsid w:val="00BB2DA0"/>
    <w:rsid w:val="00BB3088"/>
    <w:rsid w:val="00BB38CD"/>
    <w:rsid w:val="00BB43AA"/>
    <w:rsid w:val="00BB5621"/>
    <w:rsid w:val="00BB5D81"/>
    <w:rsid w:val="00BB5F21"/>
    <w:rsid w:val="00BB61D7"/>
    <w:rsid w:val="00BC1D66"/>
    <w:rsid w:val="00BC2B1D"/>
    <w:rsid w:val="00BC2B9A"/>
    <w:rsid w:val="00BC3C3F"/>
    <w:rsid w:val="00BC439B"/>
    <w:rsid w:val="00BC4DA0"/>
    <w:rsid w:val="00BC542B"/>
    <w:rsid w:val="00BC553F"/>
    <w:rsid w:val="00BC5938"/>
    <w:rsid w:val="00BD0430"/>
    <w:rsid w:val="00BD04BF"/>
    <w:rsid w:val="00BD08D9"/>
    <w:rsid w:val="00BD09F0"/>
    <w:rsid w:val="00BD0B6E"/>
    <w:rsid w:val="00BD0CA2"/>
    <w:rsid w:val="00BD1015"/>
    <w:rsid w:val="00BD1AF3"/>
    <w:rsid w:val="00BD1D8E"/>
    <w:rsid w:val="00BD2C14"/>
    <w:rsid w:val="00BD3525"/>
    <w:rsid w:val="00BD3A77"/>
    <w:rsid w:val="00BD3AD6"/>
    <w:rsid w:val="00BD3E48"/>
    <w:rsid w:val="00BD3E85"/>
    <w:rsid w:val="00BD4723"/>
    <w:rsid w:val="00BD49F9"/>
    <w:rsid w:val="00BD5211"/>
    <w:rsid w:val="00BD6613"/>
    <w:rsid w:val="00BD6764"/>
    <w:rsid w:val="00BD6854"/>
    <w:rsid w:val="00BD68A0"/>
    <w:rsid w:val="00BD6A3C"/>
    <w:rsid w:val="00BD6D44"/>
    <w:rsid w:val="00BD73FD"/>
    <w:rsid w:val="00BE0DEF"/>
    <w:rsid w:val="00BE12B0"/>
    <w:rsid w:val="00BE21E3"/>
    <w:rsid w:val="00BE3965"/>
    <w:rsid w:val="00BE3BBD"/>
    <w:rsid w:val="00BE4B67"/>
    <w:rsid w:val="00BE4C5D"/>
    <w:rsid w:val="00BE4C73"/>
    <w:rsid w:val="00BE53BD"/>
    <w:rsid w:val="00BE549A"/>
    <w:rsid w:val="00BE590D"/>
    <w:rsid w:val="00BE5D86"/>
    <w:rsid w:val="00BE5E5C"/>
    <w:rsid w:val="00BE732C"/>
    <w:rsid w:val="00BE786D"/>
    <w:rsid w:val="00BF0472"/>
    <w:rsid w:val="00BF084B"/>
    <w:rsid w:val="00BF15DE"/>
    <w:rsid w:val="00BF1740"/>
    <w:rsid w:val="00BF19D2"/>
    <w:rsid w:val="00BF2A52"/>
    <w:rsid w:val="00BF30A5"/>
    <w:rsid w:val="00BF3626"/>
    <w:rsid w:val="00BF3BC9"/>
    <w:rsid w:val="00BF3F8C"/>
    <w:rsid w:val="00BF402E"/>
    <w:rsid w:val="00BF4BFC"/>
    <w:rsid w:val="00BF61A8"/>
    <w:rsid w:val="00BF7A96"/>
    <w:rsid w:val="00BF7AB7"/>
    <w:rsid w:val="00BF7D16"/>
    <w:rsid w:val="00C00074"/>
    <w:rsid w:val="00C00398"/>
    <w:rsid w:val="00C00A1B"/>
    <w:rsid w:val="00C00CC6"/>
    <w:rsid w:val="00C00F5D"/>
    <w:rsid w:val="00C0215F"/>
    <w:rsid w:val="00C02D24"/>
    <w:rsid w:val="00C02E8E"/>
    <w:rsid w:val="00C03337"/>
    <w:rsid w:val="00C03F22"/>
    <w:rsid w:val="00C03FB9"/>
    <w:rsid w:val="00C050A8"/>
    <w:rsid w:val="00C05766"/>
    <w:rsid w:val="00C05ED4"/>
    <w:rsid w:val="00C067A6"/>
    <w:rsid w:val="00C06DA2"/>
    <w:rsid w:val="00C0703B"/>
    <w:rsid w:val="00C1133F"/>
    <w:rsid w:val="00C115C7"/>
    <w:rsid w:val="00C1205B"/>
    <w:rsid w:val="00C14523"/>
    <w:rsid w:val="00C149E2"/>
    <w:rsid w:val="00C15F18"/>
    <w:rsid w:val="00C165E8"/>
    <w:rsid w:val="00C200CC"/>
    <w:rsid w:val="00C201ED"/>
    <w:rsid w:val="00C20379"/>
    <w:rsid w:val="00C23418"/>
    <w:rsid w:val="00C2352C"/>
    <w:rsid w:val="00C23A89"/>
    <w:rsid w:val="00C23FC3"/>
    <w:rsid w:val="00C24804"/>
    <w:rsid w:val="00C24C6E"/>
    <w:rsid w:val="00C24F6E"/>
    <w:rsid w:val="00C25326"/>
    <w:rsid w:val="00C25524"/>
    <w:rsid w:val="00C26A62"/>
    <w:rsid w:val="00C26B0E"/>
    <w:rsid w:val="00C26C5D"/>
    <w:rsid w:val="00C26C60"/>
    <w:rsid w:val="00C27732"/>
    <w:rsid w:val="00C27A7E"/>
    <w:rsid w:val="00C3039F"/>
    <w:rsid w:val="00C30C77"/>
    <w:rsid w:val="00C30F0C"/>
    <w:rsid w:val="00C31838"/>
    <w:rsid w:val="00C31A8C"/>
    <w:rsid w:val="00C32743"/>
    <w:rsid w:val="00C3312F"/>
    <w:rsid w:val="00C33502"/>
    <w:rsid w:val="00C33AD4"/>
    <w:rsid w:val="00C33B2B"/>
    <w:rsid w:val="00C3411A"/>
    <w:rsid w:val="00C347EA"/>
    <w:rsid w:val="00C349F0"/>
    <w:rsid w:val="00C35D71"/>
    <w:rsid w:val="00C36C6F"/>
    <w:rsid w:val="00C37186"/>
    <w:rsid w:val="00C37604"/>
    <w:rsid w:val="00C37D8A"/>
    <w:rsid w:val="00C41547"/>
    <w:rsid w:val="00C4181E"/>
    <w:rsid w:val="00C428CC"/>
    <w:rsid w:val="00C42C48"/>
    <w:rsid w:val="00C43B90"/>
    <w:rsid w:val="00C43C9E"/>
    <w:rsid w:val="00C4429A"/>
    <w:rsid w:val="00C44423"/>
    <w:rsid w:val="00C4470F"/>
    <w:rsid w:val="00C44D3E"/>
    <w:rsid w:val="00C4531D"/>
    <w:rsid w:val="00C4542B"/>
    <w:rsid w:val="00C46CD9"/>
    <w:rsid w:val="00C46E56"/>
    <w:rsid w:val="00C47056"/>
    <w:rsid w:val="00C471E5"/>
    <w:rsid w:val="00C47629"/>
    <w:rsid w:val="00C47F51"/>
    <w:rsid w:val="00C503F4"/>
    <w:rsid w:val="00C50BEA"/>
    <w:rsid w:val="00C50E8A"/>
    <w:rsid w:val="00C529B5"/>
    <w:rsid w:val="00C5300A"/>
    <w:rsid w:val="00C53AA3"/>
    <w:rsid w:val="00C54F80"/>
    <w:rsid w:val="00C54FED"/>
    <w:rsid w:val="00C558A3"/>
    <w:rsid w:val="00C55C4C"/>
    <w:rsid w:val="00C55EA6"/>
    <w:rsid w:val="00C5657E"/>
    <w:rsid w:val="00C56F12"/>
    <w:rsid w:val="00C570D5"/>
    <w:rsid w:val="00C61684"/>
    <w:rsid w:val="00C6195C"/>
    <w:rsid w:val="00C61A94"/>
    <w:rsid w:val="00C62057"/>
    <w:rsid w:val="00C62AE3"/>
    <w:rsid w:val="00C638EB"/>
    <w:rsid w:val="00C644DC"/>
    <w:rsid w:val="00C64EE4"/>
    <w:rsid w:val="00C6569E"/>
    <w:rsid w:val="00C65C73"/>
    <w:rsid w:val="00C65CCB"/>
    <w:rsid w:val="00C65FD3"/>
    <w:rsid w:val="00C665DC"/>
    <w:rsid w:val="00C6788F"/>
    <w:rsid w:val="00C717E3"/>
    <w:rsid w:val="00C71D15"/>
    <w:rsid w:val="00C720DD"/>
    <w:rsid w:val="00C724BC"/>
    <w:rsid w:val="00C725DC"/>
    <w:rsid w:val="00C72D91"/>
    <w:rsid w:val="00C735CE"/>
    <w:rsid w:val="00C7395B"/>
    <w:rsid w:val="00C73A12"/>
    <w:rsid w:val="00C74375"/>
    <w:rsid w:val="00C74BAA"/>
    <w:rsid w:val="00C753AB"/>
    <w:rsid w:val="00C75446"/>
    <w:rsid w:val="00C75596"/>
    <w:rsid w:val="00C75761"/>
    <w:rsid w:val="00C772E8"/>
    <w:rsid w:val="00C77A93"/>
    <w:rsid w:val="00C8003A"/>
    <w:rsid w:val="00C8036D"/>
    <w:rsid w:val="00C80605"/>
    <w:rsid w:val="00C8097B"/>
    <w:rsid w:val="00C80DCC"/>
    <w:rsid w:val="00C80F74"/>
    <w:rsid w:val="00C81059"/>
    <w:rsid w:val="00C81901"/>
    <w:rsid w:val="00C82006"/>
    <w:rsid w:val="00C82364"/>
    <w:rsid w:val="00C83758"/>
    <w:rsid w:val="00C838DE"/>
    <w:rsid w:val="00C83C60"/>
    <w:rsid w:val="00C84200"/>
    <w:rsid w:val="00C84681"/>
    <w:rsid w:val="00C850DE"/>
    <w:rsid w:val="00C8652A"/>
    <w:rsid w:val="00C87B4F"/>
    <w:rsid w:val="00C87C29"/>
    <w:rsid w:val="00C9016E"/>
    <w:rsid w:val="00C901A3"/>
    <w:rsid w:val="00C90B28"/>
    <w:rsid w:val="00C91C19"/>
    <w:rsid w:val="00C91F2A"/>
    <w:rsid w:val="00C93093"/>
    <w:rsid w:val="00C9323C"/>
    <w:rsid w:val="00C933CF"/>
    <w:rsid w:val="00C93CB6"/>
    <w:rsid w:val="00C94CC4"/>
    <w:rsid w:val="00C95770"/>
    <w:rsid w:val="00C958DB"/>
    <w:rsid w:val="00C9591C"/>
    <w:rsid w:val="00C95B35"/>
    <w:rsid w:val="00C96C94"/>
    <w:rsid w:val="00C96FBB"/>
    <w:rsid w:val="00CA0274"/>
    <w:rsid w:val="00CA07A5"/>
    <w:rsid w:val="00CA0935"/>
    <w:rsid w:val="00CA0B5B"/>
    <w:rsid w:val="00CA0C1E"/>
    <w:rsid w:val="00CA2430"/>
    <w:rsid w:val="00CA38A6"/>
    <w:rsid w:val="00CA4042"/>
    <w:rsid w:val="00CA4108"/>
    <w:rsid w:val="00CA4195"/>
    <w:rsid w:val="00CA455C"/>
    <w:rsid w:val="00CA4B61"/>
    <w:rsid w:val="00CA5998"/>
    <w:rsid w:val="00CA62B7"/>
    <w:rsid w:val="00CA63E5"/>
    <w:rsid w:val="00CA7720"/>
    <w:rsid w:val="00CA7BE3"/>
    <w:rsid w:val="00CA7E17"/>
    <w:rsid w:val="00CB07B4"/>
    <w:rsid w:val="00CB1297"/>
    <w:rsid w:val="00CB228F"/>
    <w:rsid w:val="00CB38FC"/>
    <w:rsid w:val="00CB40B9"/>
    <w:rsid w:val="00CB4869"/>
    <w:rsid w:val="00CB4DF2"/>
    <w:rsid w:val="00CB564D"/>
    <w:rsid w:val="00CB5C2B"/>
    <w:rsid w:val="00CB66C4"/>
    <w:rsid w:val="00CB755D"/>
    <w:rsid w:val="00CB777F"/>
    <w:rsid w:val="00CC01C2"/>
    <w:rsid w:val="00CC03C2"/>
    <w:rsid w:val="00CC0A19"/>
    <w:rsid w:val="00CC0D0B"/>
    <w:rsid w:val="00CC0D18"/>
    <w:rsid w:val="00CC102E"/>
    <w:rsid w:val="00CC25ED"/>
    <w:rsid w:val="00CC264B"/>
    <w:rsid w:val="00CC2D2E"/>
    <w:rsid w:val="00CC4117"/>
    <w:rsid w:val="00CC462E"/>
    <w:rsid w:val="00CC4B7A"/>
    <w:rsid w:val="00CC503D"/>
    <w:rsid w:val="00CC6E06"/>
    <w:rsid w:val="00CC718E"/>
    <w:rsid w:val="00CD1959"/>
    <w:rsid w:val="00CD276C"/>
    <w:rsid w:val="00CD2ED9"/>
    <w:rsid w:val="00CD3005"/>
    <w:rsid w:val="00CD3EDC"/>
    <w:rsid w:val="00CD3F9C"/>
    <w:rsid w:val="00CD462B"/>
    <w:rsid w:val="00CD4FA9"/>
    <w:rsid w:val="00CD56A1"/>
    <w:rsid w:val="00CD602A"/>
    <w:rsid w:val="00CD6DDD"/>
    <w:rsid w:val="00CD7882"/>
    <w:rsid w:val="00CD7921"/>
    <w:rsid w:val="00CE0E22"/>
    <w:rsid w:val="00CE140D"/>
    <w:rsid w:val="00CE20E3"/>
    <w:rsid w:val="00CE2283"/>
    <w:rsid w:val="00CE2C5E"/>
    <w:rsid w:val="00CE31CE"/>
    <w:rsid w:val="00CE3559"/>
    <w:rsid w:val="00CE36B8"/>
    <w:rsid w:val="00CE401B"/>
    <w:rsid w:val="00CE5A03"/>
    <w:rsid w:val="00CE62F3"/>
    <w:rsid w:val="00CE6613"/>
    <w:rsid w:val="00CE6B05"/>
    <w:rsid w:val="00CE72B6"/>
    <w:rsid w:val="00CE7489"/>
    <w:rsid w:val="00CE7652"/>
    <w:rsid w:val="00CE7A91"/>
    <w:rsid w:val="00CF0376"/>
    <w:rsid w:val="00CF11CC"/>
    <w:rsid w:val="00CF1821"/>
    <w:rsid w:val="00CF193E"/>
    <w:rsid w:val="00CF1C64"/>
    <w:rsid w:val="00CF1EE5"/>
    <w:rsid w:val="00CF32E8"/>
    <w:rsid w:val="00CF349C"/>
    <w:rsid w:val="00CF3B18"/>
    <w:rsid w:val="00CF3F56"/>
    <w:rsid w:val="00CF3FF6"/>
    <w:rsid w:val="00CF4472"/>
    <w:rsid w:val="00CF4B1C"/>
    <w:rsid w:val="00CF56D8"/>
    <w:rsid w:val="00CF62CB"/>
    <w:rsid w:val="00CF63A7"/>
    <w:rsid w:val="00CF7B81"/>
    <w:rsid w:val="00CF7F22"/>
    <w:rsid w:val="00CF7FB8"/>
    <w:rsid w:val="00D0016E"/>
    <w:rsid w:val="00D00798"/>
    <w:rsid w:val="00D00D7A"/>
    <w:rsid w:val="00D00E6C"/>
    <w:rsid w:val="00D00EDF"/>
    <w:rsid w:val="00D01528"/>
    <w:rsid w:val="00D0201A"/>
    <w:rsid w:val="00D02856"/>
    <w:rsid w:val="00D03284"/>
    <w:rsid w:val="00D0328B"/>
    <w:rsid w:val="00D03AFA"/>
    <w:rsid w:val="00D047C7"/>
    <w:rsid w:val="00D04BB3"/>
    <w:rsid w:val="00D05154"/>
    <w:rsid w:val="00D05EF8"/>
    <w:rsid w:val="00D06EF5"/>
    <w:rsid w:val="00D0779F"/>
    <w:rsid w:val="00D1016D"/>
    <w:rsid w:val="00D102C5"/>
    <w:rsid w:val="00D10529"/>
    <w:rsid w:val="00D10976"/>
    <w:rsid w:val="00D10C6C"/>
    <w:rsid w:val="00D1220C"/>
    <w:rsid w:val="00D1255F"/>
    <w:rsid w:val="00D12858"/>
    <w:rsid w:val="00D12CB9"/>
    <w:rsid w:val="00D1341C"/>
    <w:rsid w:val="00D136E1"/>
    <w:rsid w:val="00D13884"/>
    <w:rsid w:val="00D139C1"/>
    <w:rsid w:val="00D140B9"/>
    <w:rsid w:val="00D1442E"/>
    <w:rsid w:val="00D144B3"/>
    <w:rsid w:val="00D1475F"/>
    <w:rsid w:val="00D14974"/>
    <w:rsid w:val="00D14C34"/>
    <w:rsid w:val="00D15A4D"/>
    <w:rsid w:val="00D166E8"/>
    <w:rsid w:val="00D17481"/>
    <w:rsid w:val="00D17A48"/>
    <w:rsid w:val="00D20027"/>
    <w:rsid w:val="00D20EC9"/>
    <w:rsid w:val="00D21488"/>
    <w:rsid w:val="00D2186B"/>
    <w:rsid w:val="00D222E2"/>
    <w:rsid w:val="00D22DDC"/>
    <w:rsid w:val="00D22E7C"/>
    <w:rsid w:val="00D23919"/>
    <w:rsid w:val="00D246FE"/>
    <w:rsid w:val="00D24A5D"/>
    <w:rsid w:val="00D25292"/>
    <w:rsid w:val="00D26807"/>
    <w:rsid w:val="00D269DA"/>
    <w:rsid w:val="00D27412"/>
    <w:rsid w:val="00D27445"/>
    <w:rsid w:val="00D27794"/>
    <w:rsid w:val="00D2783A"/>
    <w:rsid w:val="00D27FAC"/>
    <w:rsid w:val="00D308E1"/>
    <w:rsid w:val="00D31B03"/>
    <w:rsid w:val="00D31CB5"/>
    <w:rsid w:val="00D31F89"/>
    <w:rsid w:val="00D32EE6"/>
    <w:rsid w:val="00D331E7"/>
    <w:rsid w:val="00D3327C"/>
    <w:rsid w:val="00D33414"/>
    <w:rsid w:val="00D34072"/>
    <w:rsid w:val="00D3420B"/>
    <w:rsid w:val="00D34748"/>
    <w:rsid w:val="00D347D4"/>
    <w:rsid w:val="00D34BB1"/>
    <w:rsid w:val="00D34D3A"/>
    <w:rsid w:val="00D35A85"/>
    <w:rsid w:val="00D3616F"/>
    <w:rsid w:val="00D36CA6"/>
    <w:rsid w:val="00D3723D"/>
    <w:rsid w:val="00D37389"/>
    <w:rsid w:val="00D37E66"/>
    <w:rsid w:val="00D4099A"/>
    <w:rsid w:val="00D41593"/>
    <w:rsid w:val="00D41FEC"/>
    <w:rsid w:val="00D424EE"/>
    <w:rsid w:val="00D42910"/>
    <w:rsid w:val="00D42D38"/>
    <w:rsid w:val="00D43B10"/>
    <w:rsid w:val="00D443C5"/>
    <w:rsid w:val="00D44F4C"/>
    <w:rsid w:val="00D454C2"/>
    <w:rsid w:val="00D46180"/>
    <w:rsid w:val="00D47251"/>
    <w:rsid w:val="00D47B97"/>
    <w:rsid w:val="00D47FD7"/>
    <w:rsid w:val="00D507AB"/>
    <w:rsid w:val="00D51145"/>
    <w:rsid w:val="00D5124B"/>
    <w:rsid w:val="00D52444"/>
    <w:rsid w:val="00D536D9"/>
    <w:rsid w:val="00D53E9B"/>
    <w:rsid w:val="00D53FFB"/>
    <w:rsid w:val="00D545D9"/>
    <w:rsid w:val="00D54E1A"/>
    <w:rsid w:val="00D55131"/>
    <w:rsid w:val="00D557DE"/>
    <w:rsid w:val="00D56294"/>
    <w:rsid w:val="00D562CD"/>
    <w:rsid w:val="00D56F63"/>
    <w:rsid w:val="00D57A9A"/>
    <w:rsid w:val="00D57F89"/>
    <w:rsid w:val="00D61BEE"/>
    <w:rsid w:val="00D628B6"/>
    <w:rsid w:val="00D62A0D"/>
    <w:rsid w:val="00D62DC2"/>
    <w:rsid w:val="00D63166"/>
    <w:rsid w:val="00D63DC8"/>
    <w:rsid w:val="00D64464"/>
    <w:rsid w:val="00D6486F"/>
    <w:rsid w:val="00D651E8"/>
    <w:rsid w:val="00D65974"/>
    <w:rsid w:val="00D65D40"/>
    <w:rsid w:val="00D65FCA"/>
    <w:rsid w:val="00D66D35"/>
    <w:rsid w:val="00D67178"/>
    <w:rsid w:val="00D67B34"/>
    <w:rsid w:val="00D67B9C"/>
    <w:rsid w:val="00D67D82"/>
    <w:rsid w:val="00D710F3"/>
    <w:rsid w:val="00D71867"/>
    <w:rsid w:val="00D71BB4"/>
    <w:rsid w:val="00D72AD6"/>
    <w:rsid w:val="00D73EF8"/>
    <w:rsid w:val="00D74B30"/>
    <w:rsid w:val="00D74F6C"/>
    <w:rsid w:val="00D7527C"/>
    <w:rsid w:val="00D7533D"/>
    <w:rsid w:val="00D75DF8"/>
    <w:rsid w:val="00D75FBA"/>
    <w:rsid w:val="00D7637D"/>
    <w:rsid w:val="00D76656"/>
    <w:rsid w:val="00D80C6A"/>
    <w:rsid w:val="00D8196D"/>
    <w:rsid w:val="00D81B8E"/>
    <w:rsid w:val="00D828A4"/>
    <w:rsid w:val="00D829F5"/>
    <w:rsid w:val="00D82C91"/>
    <w:rsid w:val="00D82DFD"/>
    <w:rsid w:val="00D83AB7"/>
    <w:rsid w:val="00D83D2A"/>
    <w:rsid w:val="00D841DC"/>
    <w:rsid w:val="00D84207"/>
    <w:rsid w:val="00D848E9"/>
    <w:rsid w:val="00D84BBA"/>
    <w:rsid w:val="00D8547F"/>
    <w:rsid w:val="00D85A1D"/>
    <w:rsid w:val="00D87640"/>
    <w:rsid w:val="00D900E6"/>
    <w:rsid w:val="00D9096A"/>
    <w:rsid w:val="00D9099A"/>
    <w:rsid w:val="00D91917"/>
    <w:rsid w:val="00D91B45"/>
    <w:rsid w:val="00D91B58"/>
    <w:rsid w:val="00D91B67"/>
    <w:rsid w:val="00D91DF6"/>
    <w:rsid w:val="00D92234"/>
    <w:rsid w:val="00D93182"/>
    <w:rsid w:val="00D9334F"/>
    <w:rsid w:val="00D93DED"/>
    <w:rsid w:val="00D943C0"/>
    <w:rsid w:val="00D9461B"/>
    <w:rsid w:val="00D947E4"/>
    <w:rsid w:val="00D955B2"/>
    <w:rsid w:val="00D95C6D"/>
    <w:rsid w:val="00D970E0"/>
    <w:rsid w:val="00D97FD6"/>
    <w:rsid w:val="00DA01F3"/>
    <w:rsid w:val="00DA0234"/>
    <w:rsid w:val="00DA105E"/>
    <w:rsid w:val="00DA144E"/>
    <w:rsid w:val="00DA173F"/>
    <w:rsid w:val="00DA1A91"/>
    <w:rsid w:val="00DA1E9C"/>
    <w:rsid w:val="00DA2791"/>
    <w:rsid w:val="00DA27AC"/>
    <w:rsid w:val="00DA29DB"/>
    <w:rsid w:val="00DA2A78"/>
    <w:rsid w:val="00DA2C13"/>
    <w:rsid w:val="00DA3C5F"/>
    <w:rsid w:val="00DA4331"/>
    <w:rsid w:val="00DA44EA"/>
    <w:rsid w:val="00DA5796"/>
    <w:rsid w:val="00DA5F4D"/>
    <w:rsid w:val="00DA5F65"/>
    <w:rsid w:val="00DA5F91"/>
    <w:rsid w:val="00DA615F"/>
    <w:rsid w:val="00DA67F9"/>
    <w:rsid w:val="00DA6A4E"/>
    <w:rsid w:val="00DA6E2B"/>
    <w:rsid w:val="00DA766F"/>
    <w:rsid w:val="00DA79C3"/>
    <w:rsid w:val="00DB11BE"/>
    <w:rsid w:val="00DB1796"/>
    <w:rsid w:val="00DB182E"/>
    <w:rsid w:val="00DB1ED0"/>
    <w:rsid w:val="00DB2AE8"/>
    <w:rsid w:val="00DB363C"/>
    <w:rsid w:val="00DB40F6"/>
    <w:rsid w:val="00DB4675"/>
    <w:rsid w:val="00DB4944"/>
    <w:rsid w:val="00DB4974"/>
    <w:rsid w:val="00DB54A4"/>
    <w:rsid w:val="00DB5710"/>
    <w:rsid w:val="00DB5AC2"/>
    <w:rsid w:val="00DB600A"/>
    <w:rsid w:val="00DB686F"/>
    <w:rsid w:val="00DB7A93"/>
    <w:rsid w:val="00DC0397"/>
    <w:rsid w:val="00DC0407"/>
    <w:rsid w:val="00DC13A6"/>
    <w:rsid w:val="00DC15E8"/>
    <w:rsid w:val="00DC1764"/>
    <w:rsid w:val="00DC2264"/>
    <w:rsid w:val="00DC254E"/>
    <w:rsid w:val="00DC3562"/>
    <w:rsid w:val="00DC490D"/>
    <w:rsid w:val="00DC4ACA"/>
    <w:rsid w:val="00DC5D2B"/>
    <w:rsid w:val="00DC5D39"/>
    <w:rsid w:val="00DC66C4"/>
    <w:rsid w:val="00DC6FD0"/>
    <w:rsid w:val="00DC7283"/>
    <w:rsid w:val="00DC77A6"/>
    <w:rsid w:val="00DC7B94"/>
    <w:rsid w:val="00DD0D64"/>
    <w:rsid w:val="00DD0EE7"/>
    <w:rsid w:val="00DD1441"/>
    <w:rsid w:val="00DD1A05"/>
    <w:rsid w:val="00DD1DEE"/>
    <w:rsid w:val="00DD2453"/>
    <w:rsid w:val="00DD27E7"/>
    <w:rsid w:val="00DD35E1"/>
    <w:rsid w:val="00DD3781"/>
    <w:rsid w:val="00DD3D35"/>
    <w:rsid w:val="00DD458C"/>
    <w:rsid w:val="00DD4B1F"/>
    <w:rsid w:val="00DD4D1D"/>
    <w:rsid w:val="00DD5A0C"/>
    <w:rsid w:val="00DD642D"/>
    <w:rsid w:val="00DD6736"/>
    <w:rsid w:val="00DD75F6"/>
    <w:rsid w:val="00DD7E2D"/>
    <w:rsid w:val="00DE062A"/>
    <w:rsid w:val="00DE09C6"/>
    <w:rsid w:val="00DE0E0D"/>
    <w:rsid w:val="00DE0EF3"/>
    <w:rsid w:val="00DE1764"/>
    <w:rsid w:val="00DE26D8"/>
    <w:rsid w:val="00DE2720"/>
    <w:rsid w:val="00DE2753"/>
    <w:rsid w:val="00DE35E3"/>
    <w:rsid w:val="00DE3A3B"/>
    <w:rsid w:val="00DE3F25"/>
    <w:rsid w:val="00DE423F"/>
    <w:rsid w:val="00DE429D"/>
    <w:rsid w:val="00DE4356"/>
    <w:rsid w:val="00DE49BC"/>
    <w:rsid w:val="00DE4E2C"/>
    <w:rsid w:val="00DE4ED0"/>
    <w:rsid w:val="00DE589F"/>
    <w:rsid w:val="00DE5975"/>
    <w:rsid w:val="00DE6025"/>
    <w:rsid w:val="00DE642C"/>
    <w:rsid w:val="00DE7782"/>
    <w:rsid w:val="00DF068B"/>
    <w:rsid w:val="00DF0F7F"/>
    <w:rsid w:val="00DF1185"/>
    <w:rsid w:val="00DF145E"/>
    <w:rsid w:val="00DF1AB9"/>
    <w:rsid w:val="00DF2C08"/>
    <w:rsid w:val="00DF2FC6"/>
    <w:rsid w:val="00DF39A1"/>
    <w:rsid w:val="00DF3D75"/>
    <w:rsid w:val="00DF3DB4"/>
    <w:rsid w:val="00DF400B"/>
    <w:rsid w:val="00DF4119"/>
    <w:rsid w:val="00DF42A1"/>
    <w:rsid w:val="00DF44DC"/>
    <w:rsid w:val="00DF490A"/>
    <w:rsid w:val="00DF4997"/>
    <w:rsid w:val="00DF4D77"/>
    <w:rsid w:val="00DF5504"/>
    <w:rsid w:val="00DF61C1"/>
    <w:rsid w:val="00DF6D88"/>
    <w:rsid w:val="00E00734"/>
    <w:rsid w:val="00E010FA"/>
    <w:rsid w:val="00E01ABC"/>
    <w:rsid w:val="00E0217E"/>
    <w:rsid w:val="00E0309A"/>
    <w:rsid w:val="00E033D8"/>
    <w:rsid w:val="00E03D9E"/>
    <w:rsid w:val="00E03FA9"/>
    <w:rsid w:val="00E0421E"/>
    <w:rsid w:val="00E0497B"/>
    <w:rsid w:val="00E04EC0"/>
    <w:rsid w:val="00E06424"/>
    <w:rsid w:val="00E0684B"/>
    <w:rsid w:val="00E06ACB"/>
    <w:rsid w:val="00E10A37"/>
    <w:rsid w:val="00E10AFD"/>
    <w:rsid w:val="00E10B96"/>
    <w:rsid w:val="00E11B76"/>
    <w:rsid w:val="00E122DB"/>
    <w:rsid w:val="00E1256B"/>
    <w:rsid w:val="00E12789"/>
    <w:rsid w:val="00E12DE2"/>
    <w:rsid w:val="00E135E1"/>
    <w:rsid w:val="00E137A0"/>
    <w:rsid w:val="00E142AD"/>
    <w:rsid w:val="00E15550"/>
    <w:rsid w:val="00E157CD"/>
    <w:rsid w:val="00E15F34"/>
    <w:rsid w:val="00E15FCF"/>
    <w:rsid w:val="00E1686E"/>
    <w:rsid w:val="00E17A1E"/>
    <w:rsid w:val="00E17A53"/>
    <w:rsid w:val="00E20452"/>
    <w:rsid w:val="00E20FC6"/>
    <w:rsid w:val="00E211DD"/>
    <w:rsid w:val="00E2157B"/>
    <w:rsid w:val="00E21DA4"/>
    <w:rsid w:val="00E22E96"/>
    <w:rsid w:val="00E2378C"/>
    <w:rsid w:val="00E242C2"/>
    <w:rsid w:val="00E24464"/>
    <w:rsid w:val="00E2496A"/>
    <w:rsid w:val="00E250B4"/>
    <w:rsid w:val="00E2556D"/>
    <w:rsid w:val="00E27076"/>
    <w:rsid w:val="00E30135"/>
    <w:rsid w:val="00E3031C"/>
    <w:rsid w:val="00E30467"/>
    <w:rsid w:val="00E310FA"/>
    <w:rsid w:val="00E31791"/>
    <w:rsid w:val="00E3206D"/>
    <w:rsid w:val="00E3336C"/>
    <w:rsid w:val="00E33633"/>
    <w:rsid w:val="00E3382B"/>
    <w:rsid w:val="00E3389C"/>
    <w:rsid w:val="00E33A98"/>
    <w:rsid w:val="00E33C22"/>
    <w:rsid w:val="00E345B5"/>
    <w:rsid w:val="00E3466B"/>
    <w:rsid w:val="00E347A6"/>
    <w:rsid w:val="00E34E1E"/>
    <w:rsid w:val="00E360C4"/>
    <w:rsid w:val="00E3662F"/>
    <w:rsid w:val="00E3666B"/>
    <w:rsid w:val="00E367E0"/>
    <w:rsid w:val="00E41CA9"/>
    <w:rsid w:val="00E42A56"/>
    <w:rsid w:val="00E43920"/>
    <w:rsid w:val="00E44314"/>
    <w:rsid w:val="00E448B8"/>
    <w:rsid w:val="00E472B8"/>
    <w:rsid w:val="00E479E9"/>
    <w:rsid w:val="00E5157D"/>
    <w:rsid w:val="00E516CA"/>
    <w:rsid w:val="00E52088"/>
    <w:rsid w:val="00E52FAF"/>
    <w:rsid w:val="00E5374A"/>
    <w:rsid w:val="00E54DC6"/>
    <w:rsid w:val="00E55028"/>
    <w:rsid w:val="00E55144"/>
    <w:rsid w:val="00E55537"/>
    <w:rsid w:val="00E5580C"/>
    <w:rsid w:val="00E56424"/>
    <w:rsid w:val="00E56590"/>
    <w:rsid w:val="00E56ACE"/>
    <w:rsid w:val="00E57589"/>
    <w:rsid w:val="00E576CA"/>
    <w:rsid w:val="00E5793A"/>
    <w:rsid w:val="00E57C33"/>
    <w:rsid w:val="00E60D8B"/>
    <w:rsid w:val="00E61470"/>
    <w:rsid w:val="00E61B6A"/>
    <w:rsid w:val="00E62457"/>
    <w:rsid w:val="00E62C92"/>
    <w:rsid w:val="00E62CCA"/>
    <w:rsid w:val="00E63564"/>
    <w:rsid w:val="00E640FB"/>
    <w:rsid w:val="00E64351"/>
    <w:rsid w:val="00E652B5"/>
    <w:rsid w:val="00E6590B"/>
    <w:rsid w:val="00E66087"/>
    <w:rsid w:val="00E66577"/>
    <w:rsid w:val="00E66E36"/>
    <w:rsid w:val="00E67E36"/>
    <w:rsid w:val="00E7098B"/>
    <w:rsid w:val="00E70EBE"/>
    <w:rsid w:val="00E7167F"/>
    <w:rsid w:val="00E71A54"/>
    <w:rsid w:val="00E71D35"/>
    <w:rsid w:val="00E727E3"/>
    <w:rsid w:val="00E72A36"/>
    <w:rsid w:val="00E72DCC"/>
    <w:rsid w:val="00E73739"/>
    <w:rsid w:val="00E747CF"/>
    <w:rsid w:val="00E75421"/>
    <w:rsid w:val="00E759C4"/>
    <w:rsid w:val="00E761B0"/>
    <w:rsid w:val="00E777C3"/>
    <w:rsid w:val="00E809FB"/>
    <w:rsid w:val="00E80BCD"/>
    <w:rsid w:val="00E80E70"/>
    <w:rsid w:val="00E825F5"/>
    <w:rsid w:val="00E82705"/>
    <w:rsid w:val="00E82F87"/>
    <w:rsid w:val="00E84270"/>
    <w:rsid w:val="00E854A4"/>
    <w:rsid w:val="00E85D4B"/>
    <w:rsid w:val="00E85DE0"/>
    <w:rsid w:val="00E861D9"/>
    <w:rsid w:val="00E871AB"/>
    <w:rsid w:val="00E879C6"/>
    <w:rsid w:val="00E87C28"/>
    <w:rsid w:val="00E90355"/>
    <w:rsid w:val="00E90667"/>
    <w:rsid w:val="00E90DF7"/>
    <w:rsid w:val="00E911BD"/>
    <w:rsid w:val="00E9124B"/>
    <w:rsid w:val="00E9135C"/>
    <w:rsid w:val="00E9230D"/>
    <w:rsid w:val="00E92877"/>
    <w:rsid w:val="00E92A3B"/>
    <w:rsid w:val="00E92CD5"/>
    <w:rsid w:val="00E934B4"/>
    <w:rsid w:val="00E94920"/>
    <w:rsid w:val="00E95917"/>
    <w:rsid w:val="00E96BE2"/>
    <w:rsid w:val="00E96F08"/>
    <w:rsid w:val="00E97BE2"/>
    <w:rsid w:val="00EA010A"/>
    <w:rsid w:val="00EA05D1"/>
    <w:rsid w:val="00EA08A5"/>
    <w:rsid w:val="00EA0FDB"/>
    <w:rsid w:val="00EA13EA"/>
    <w:rsid w:val="00EA172E"/>
    <w:rsid w:val="00EA235F"/>
    <w:rsid w:val="00EA2373"/>
    <w:rsid w:val="00EA244C"/>
    <w:rsid w:val="00EA2FE8"/>
    <w:rsid w:val="00EA3258"/>
    <w:rsid w:val="00EA3809"/>
    <w:rsid w:val="00EA3C0F"/>
    <w:rsid w:val="00EA4A43"/>
    <w:rsid w:val="00EA50A7"/>
    <w:rsid w:val="00EA5B12"/>
    <w:rsid w:val="00EA626B"/>
    <w:rsid w:val="00EA7555"/>
    <w:rsid w:val="00EA7601"/>
    <w:rsid w:val="00EA7F74"/>
    <w:rsid w:val="00EB0981"/>
    <w:rsid w:val="00EB1DE9"/>
    <w:rsid w:val="00EB2343"/>
    <w:rsid w:val="00EB25A7"/>
    <w:rsid w:val="00EB28C0"/>
    <w:rsid w:val="00EB2CC0"/>
    <w:rsid w:val="00EB51BB"/>
    <w:rsid w:val="00EB5AFA"/>
    <w:rsid w:val="00EB678B"/>
    <w:rsid w:val="00EB6F2A"/>
    <w:rsid w:val="00EB7729"/>
    <w:rsid w:val="00EB7DA6"/>
    <w:rsid w:val="00EC0A23"/>
    <w:rsid w:val="00EC1131"/>
    <w:rsid w:val="00EC2423"/>
    <w:rsid w:val="00EC2EF9"/>
    <w:rsid w:val="00EC3217"/>
    <w:rsid w:val="00EC3352"/>
    <w:rsid w:val="00EC4CF4"/>
    <w:rsid w:val="00EC5E35"/>
    <w:rsid w:val="00EC656D"/>
    <w:rsid w:val="00EC67C5"/>
    <w:rsid w:val="00EC6A4E"/>
    <w:rsid w:val="00EC73CE"/>
    <w:rsid w:val="00ED00E2"/>
    <w:rsid w:val="00ED0914"/>
    <w:rsid w:val="00ED13FA"/>
    <w:rsid w:val="00ED1EB2"/>
    <w:rsid w:val="00ED2D3F"/>
    <w:rsid w:val="00ED3550"/>
    <w:rsid w:val="00ED50A2"/>
    <w:rsid w:val="00ED55A9"/>
    <w:rsid w:val="00ED593E"/>
    <w:rsid w:val="00ED7B54"/>
    <w:rsid w:val="00ED7C67"/>
    <w:rsid w:val="00EE2116"/>
    <w:rsid w:val="00EE22E2"/>
    <w:rsid w:val="00EE3729"/>
    <w:rsid w:val="00EE43CC"/>
    <w:rsid w:val="00EE4806"/>
    <w:rsid w:val="00EE4E0A"/>
    <w:rsid w:val="00EE51F7"/>
    <w:rsid w:val="00EE54F0"/>
    <w:rsid w:val="00EE5CC9"/>
    <w:rsid w:val="00EE63AF"/>
    <w:rsid w:val="00EE6A59"/>
    <w:rsid w:val="00EE70D3"/>
    <w:rsid w:val="00EE7971"/>
    <w:rsid w:val="00EE7E9C"/>
    <w:rsid w:val="00EF12EC"/>
    <w:rsid w:val="00EF20AA"/>
    <w:rsid w:val="00EF334F"/>
    <w:rsid w:val="00EF33C4"/>
    <w:rsid w:val="00EF3A11"/>
    <w:rsid w:val="00EF499E"/>
    <w:rsid w:val="00EF4AD8"/>
    <w:rsid w:val="00EF526D"/>
    <w:rsid w:val="00EF5700"/>
    <w:rsid w:val="00EF5CB4"/>
    <w:rsid w:val="00EF6D0C"/>
    <w:rsid w:val="00EF78A4"/>
    <w:rsid w:val="00EF7E60"/>
    <w:rsid w:val="00F00424"/>
    <w:rsid w:val="00F01220"/>
    <w:rsid w:val="00F017E2"/>
    <w:rsid w:val="00F01F4B"/>
    <w:rsid w:val="00F0252E"/>
    <w:rsid w:val="00F02779"/>
    <w:rsid w:val="00F03838"/>
    <w:rsid w:val="00F056DA"/>
    <w:rsid w:val="00F05769"/>
    <w:rsid w:val="00F05AEC"/>
    <w:rsid w:val="00F05BF3"/>
    <w:rsid w:val="00F0625F"/>
    <w:rsid w:val="00F06853"/>
    <w:rsid w:val="00F07714"/>
    <w:rsid w:val="00F07865"/>
    <w:rsid w:val="00F07CA9"/>
    <w:rsid w:val="00F115EF"/>
    <w:rsid w:val="00F11F45"/>
    <w:rsid w:val="00F14702"/>
    <w:rsid w:val="00F1494D"/>
    <w:rsid w:val="00F151A9"/>
    <w:rsid w:val="00F161B2"/>
    <w:rsid w:val="00F16361"/>
    <w:rsid w:val="00F1713C"/>
    <w:rsid w:val="00F17B3B"/>
    <w:rsid w:val="00F205E7"/>
    <w:rsid w:val="00F215FC"/>
    <w:rsid w:val="00F226FC"/>
    <w:rsid w:val="00F2288D"/>
    <w:rsid w:val="00F2308C"/>
    <w:rsid w:val="00F23786"/>
    <w:rsid w:val="00F242E9"/>
    <w:rsid w:val="00F2445B"/>
    <w:rsid w:val="00F24494"/>
    <w:rsid w:val="00F24EC9"/>
    <w:rsid w:val="00F26007"/>
    <w:rsid w:val="00F265D8"/>
    <w:rsid w:val="00F27135"/>
    <w:rsid w:val="00F27D77"/>
    <w:rsid w:val="00F31DAA"/>
    <w:rsid w:val="00F32C16"/>
    <w:rsid w:val="00F3300B"/>
    <w:rsid w:val="00F33417"/>
    <w:rsid w:val="00F338C2"/>
    <w:rsid w:val="00F35248"/>
    <w:rsid w:val="00F3547F"/>
    <w:rsid w:val="00F359C3"/>
    <w:rsid w:val="00F35AC3"/>
    <w:rsid w:val="00F35E37"/>
    <w:rsid w:val="00F3645B"/>
    <w:rsid w:val="00F36554"/>
    <w:rsid w:val="00F37273"/>
    <w:rsid w:val="00F37407"/>
    <w:rsid w:val="00F379E4"/>
    <w:rsid w:val="00F37CAD"/>
    <w:rsid w:val="00F40238"/>
    <w:rsid w:val="00F4268B"/>
    <w:rsid w:val="00F42849"/>
    <w:rsid w:val="00F42A8D"/>
    <w:rsid w:val="00F42AF7"/>
    <w:rsid w:val="00F42B77"/>
    <w:rsid w:val="00F42C54"/>
    <w:rsid w:val="00F42E8D"/>
    <w:rsid w:val="00F437E6"/>
    <w:rsid w:val="00F44063"/>
    <w:rsid w:val="00F4446D"/>
    <w:rsid w:val="00F44D4D"/>
    <w:rsid w:val="00F44DDE"/>
    <w:rsid w:val="00F4578C"/>
    <w:rsid w:val="00F476D1"/>
    <w:rsid w:val="00F47762"/>
    <w:rsid w:val="00F50818"/>
    <w:rsid w:val="00F50F50"/>
    <w:rsid w:val="00F513BF"/>
    <w:rsid w:val="00F51CF9"/>
    <w:rsid w:val="00F521D7"/>
    <w:rsid w:val="00F52ED4"/>
    <w:rsid w:val="00F53003"/>
    <w:rsid w:val="00F5329B"/>
    <w:rsid w:val="00F533A8"/>
    <w:rsid w:val="00F5390B"/>
    <w:rsid w:val="00F53DE6"/>
    <w:rsid w:val="00F5479F"/>
    <w:rsid w:val="00F55E06"/>
    <w:rsid w:val="00F55FDD"/>
    <w:rsid w:val="00F55FE1"/>
    <w:rsid w:val="00F55FE7"/>
    <w:rsid w:val="00F566A0"/>
    <w:rsid w:val="00F56D9D"/>
    <w:rsid w:val="00F5776C"/>
    <w:rsid w:val="00F60256"/>
    <w:rsid w:val="00F6070B"/>
    <w:rsid w:val="00F608E2"/>
    <w:rsid w:val="00F61556"/>
    <w:rsid w:val="00F61850"/>
    <w:rsid w:val="00F619FF"/>
    <w:rsid w:val="00F62BBC"/>
    <w:rsid w:val="00F62CF8"/>
    <w:rsid w:val="00F62F17"/>
    <w:rsid w:val="00F63373"/>
    <w:rsid w:val="00F6356A"/>
    <w:rsid w:val="00F64005"/>
    <w:rsid w:val="00F657E1"/>
    <w:rsid w:val="00F658C9"/>
    <w:rsid w:val="00F66241"/>
    <w:rsid w:val="00F66AFA"/>
    <w:rsid w:val="00F67080"/>
    <w:rsid w:val="00F6757A"/>
    <w:rsid w:val="00F67E20"/>
    <w:rsid w:val="00F70CB5"/>
    <w:rsid w:val="00F71B60"/>
    <w:rsid w:val="00F72212"/>
    <w:rsid w:val="00F72509"/>
    <w:rsid w:val="00F72E98"/>
    <w:rsid w:val="00F73077"/>
    <w:rsid w:val="00F73DC0"/>
    <w:rsid w:val="00F7480C"/>
    <w:rsid w:val="00F7496A"/>
    <w:rsid w:val="00F74F12"/>
    <w:rsid w:val="00F75863"/>
    <w:rsid w:val="00F75BB0"/>
    <w:rsid w:val="00F75BDB"/>
    <w:rsid w:val="00F7686B"/>
    <w:rsid w:val="00F7719E"/>
    <w:rsid w:val="00F77F5E"/>
    <w:rsid w:val="00F80254"/>
    <w:rsid w:val="00F80DBA"/>
    <w:rsid w:val="00F82672"/>
    <w:rsid w:val="00F829B6"/>
    <w:rsid w:val="00F82BD8"/>
    <w:rsid w:val="00F83B1F"/>
    <w:rsid w:val="00F84133"/>
    <w:rsid w:val="00F8417E"/>
    <w:rsid w:val="00F84770"/>
    <w:rsid w:val="00F85392"/>
    <w:rsid w:val="00F8626B"/>
    <w:rsid w:val="00F8694E"/>
    <w:rsid w:val="00F904BB"/>
    <w:rsid w:val="00F90ABA"/>
    <w:rsid w:val="00F910C4"/>
    <w:rsid w:val="00F91602"/>
    <w:rsid w:val="00F91933"/>
    <w:rsid w:val="00F91C1B"/>
    <w:rsid w:val="00F9241D"/>
    <w:rsid w:val="00F941D0"/>
    <w:rsid w:val="00F951BB"/>
    <w:rsid w:val="00F952F2"/>
    <w:rsid w:val="00F95EF4"/>
    <w:rsid w:val="00F9662F"/>
    <w:rsid w:val="00F9735D"/>
    <w:rsid w:val="00F978CF"/>
    <w:rsid w:val="00FA0004"/>
    <w:rsid w:val="00FA1EE7"/>
    <w:rsid w:val="00FA26E0"/>
    <w:rsid w:val="00FA291E"/>
    <w:rsid w:val="00FA3534"/>
    <w:rsid w:val="00FA39B6"/>
    <w:rsid w:val="00FA45A3"/>
    <w:rsid w:val="00FA51E4"/>
    <w:rsid w:val="00FA5759"/>
    <w:rsid w:val="00FA59D8"/>
    <w:rsid w:val="00FA651A"/>
    <w:rsid w:val="00FA6B05"/>
    <w:rsid w:val="00FA7C2C"/>
    <w:rsid w:val="00FA7FA8"/>
    <w:rsid w:val="00FB0761"/>
    <w:rsid w:val="00FB0B97"/>
    <w:rsid w:val="00FB0F51"/>
    <w:rsid w:val="00FB0F63"/>
    <w:rsid w:val="00FB1C33"/>
    <w:rsid w:val="00FB239F"/>
    <w:rsid w:val="00FB27D5"/>
    <w:rsid w:val="00FB2A4F"/>
    <w:rsid w:val="00FB3B5D"/>
    <w:rsid w:val="00FB4088"/>
    <w:rsid w:val="00FB42F3"/>
    <w:rsid w:val="00FB5D68"/>
    <w:rsid w:val="00FB5E7A"/>
    <w:rsid w:val="00FB6A22"/>
    <w:rsid w:val="00FB70AA"/>
    <w:rsid w:val="00FB77AA"/>
    <w:rsid w:val="00FB7C81"/>
    <w:rsid w:val="00FB7EB6"/>
    <w:rsid w:val="00FC01AF"/>
    <w:rsid w:val="00FC0C1E"/>
    <w:rsid w:val="00FC125B"/>
    <w:rsid w:val="00FC1978"/>
    <w:rsid w:val="00FC218D"/>
    <w:rsid w:val="00FC3C8B"/>
    <w:rsid w:val="00FC41EC"/>
    <w:rsid w:val="00FC4303"/>
    <w:rsid w:val="00FC4841"/>
    <w:rsid w:val="00FC4A57"/>
    <w:rsid w:val="00FC5313"/>
    <w:rsid w:val="00FC5AC1"/>
    <w:rsid w:val="00FC6E3F"/>
    <w:rsid w:val="00FC7725"/>
    <w:rsid w:val="00FC7732"/>
    <w:rsid w:val="00FC7F13"/>
    <w:rsid w:val="00FD13DC"/>
    <w:rsid w:val="00FD1D75"/>
    <w:rsid w:val="00FD2C81"/>
    <w:rsid w:val="00FD2F7E"/>
    <w:rsid w:val="00FD35CD"/>
    <w:rsid w:val="00FD3787"/>
    <w:rsid w:val="00FD38C1"/>
    <w:rsid w:val="00FD3A1D"/>
    <w:rsid w:val="00FD3F6E"/>
    <w:rsid w:val="00FD40C5"/>
    <w:rsid w:val="00FD42C5"/>
    <w:rsid w:val="00FD4739"/>
    <w:rsid w:val="00FD4FC7"/>
    <w:rsid w:val="00FD518C"/>
    <w:rsid w:val="00FD5244"/>
    <w:rsid w:val="00FD556A"/>
    <w:rsid w:val="00FD5F77"/>
    <w:rsid w:val="00FD6675"/>
    <w:rsid w:val="00FD6B13"/>
    <w:rsid w:val="00FD7022"/>
    <w:rsid w:val="00FD7378"/>
    <w:rsid w:val="00FD7BA7"/>
    <w:rsid w:val="00FE1371"/>
    <w:rsid w:val="00FE1F67"/>
    <w:rsid w:val="00FE291B"/>
    <w:rsid w:val="00FE2C29"/>
    <w:rsid w:val="00FE2DDF"/>
    <w:rsid w:val="00FE3C9B"/>
    <w:rsid w:val="00FE47FF"/>
    <w:rsid w:val="00FE4C1A"/>
    <w:rsid w:val="00FE50E5"/>
    <w:rsid w:val="00FE6084"/>
    <w:rsid w:val="00FE62A6"/>
    <w:rsid w:val="00FF039E"/>
    <w:rsid w:val="00FF05AF"/>
    <w:rsid w:val="00FF1061"/>
    <w:rsid w:val="00FF106B"/>
    <w:rsid w:val="00FF1174"/>
    <w:rsid w:val="00FF1687"/>
    <w:rsid w:val="00FF1D72"/>
    <w:rsid w:val="00FF24E1"/>
    <w:rsid w:val="00FF3A4B"/>
    <w:rsid w:val="00FF3C1A"/>
    <w:rsid w:val="00FF43BD"/>
    <w:rsid w:val="00FF619B"/>
    <w:rsid w:val="00FF6469"/>
    <w:rsid w:val="00FF67A6"/>
    <w:rsid w:val="00FF6950"/>
    <w:rsid w:val="00FF6BC5"/>
    <w:rsid w:val="00FF78F3"/>
    <w:rsid w:val="00FF7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268A12C"/>
  <w15:docId w15:val="{DEA138C1-04C7-42F8-870D-0CC9E31F9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56D"/>
    <w:pPr>
      <w:suppressAutoHyphens/>
      <w:spacing w:after="0" w:line="240" w:lineRule="auto"/>
      <w:jc w:val="both"/>
    </w:pPr>
  </w:style>
  <w:style w:type="paragraph" w:styleId="Heading1">
    <w:name w:val="heading 1"/>
    <w:aliases w:val="H1,First subtitle,Section Heading,heading1,Antraste 1,h1,Section Heading Char,heading1 Char,Antraste 1 Char,h1 Char,Virsraksts _ 1 līmenis _ sab"/>
    <w:basedOn w:val="Normal"/>
    <w:next w:val="Heading2"/>
    <w:link w:val="Heading1Char"/>
    <w:qFormat/>
    <w:rsid w:val="00802C4A"/>
    <w:pPr>
      <w:keepNext/>
      <w:numPr>
        <w:numId w:val="1"/>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
    <w:basedOn w:val="Normal"/>
    <w:next w:val="Normal"/>
    <w:link w:val="Heading2Char"/>
    <w:uiPriority w:val="99"/>
    <w:unhideWhenUsed/>
    <w:qFormat/>
    <w:rsid w:val="00802C4A"/>
    <w:pPr>
      <w:keepNext/>
      <w:numPr>
        <w:ilvl w:val="1"/>
        <w:numId w:val="1"/>
      </w:numPr>
      <w:tabs>
        <w:tab w:val="left" w:pos="284"/>
        <w:tab w:val="num" w:pos="576"/>
      </w:tabs>
      <w:spacing w:after="100"/>
      <w:ind w:left="576"/>
      <w:outlineLvl w:val="1"/>
    </w:pPr>
    <w:rPr>
      <w:rFonts w:ascii="Times New Roman Bold" w:eastAsia="Times New Roman" w:hAnsi="Times New Roman Bold" w:cs="Times New Roman Bold"/>
      <w:szCs w:val="20"/>
      <w:lang w:val="x-none"/>
    </w:rPr>
  </w:style>
  <w:style w:type="paragraph" w:styleId="Heading3">
    <w:name w:val="heading 3"/>
    <w:basedOn w:val="Normal"/>
    <w:next w:val="Normal"/>
    <w:link w:val="Heading3Char"/>
    <w:uiPriority w:val="9"/>
    <w:unhideWhenUsed/>
    <w:qFormat/>
    <w:rsid w:val="00802C4A"/>
    <w:pPr>
      <w:keepNext/>
      <w:numPr>
        <w:ilvl w:val="2"/>
        <w:numId w:val="1"/>
      </w:numPr>
      <w:tabs>
        <w:tab w:val="num" w:pos="680"/>
      </w:tabs>
      <w:ind w:left="851" w:hanging="851"/>
      <w:jc w:val="center"/>
      <w:outlineLvl w:val="2"/>
    </w:pPr>
    <w:rPr>
      <w:rFonts w:eastAsia="Times New Roman"/>
      <w:b/>
      <w:sz w:val="32"/>
      <w:lang w:val="x-none"/>
    </w:rPr>
  </w:style>
  <w:style w:type="paragraph" w:styleId="Heading4">
    <w:name w:val="heading 4"/>
    <w:aliases w:val="hd4,h4"/>
    <w:basedOn w:val="Normal"/>
    <w:next w:val="Normal"/>
    <w:link w:val="Heading4Char"/>
    <w:uiPriority w:val="9"/>
    <w:unhideWhenUsed/>
    <w:qFormat/>
    <w:rsid w:val="00802C4A"/>
    <w:pPr>
      <w:keepNext/>
      <w:numPr>
        <w:ilvl w:val="3"/>
        <w:numId w:val="1"/>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nhideWhenUsed/>
    <w:qFormat/>
    <w:rsid w:val="00802C4A"/>
    <w:pPr>
      <w:keepNext/>
      <w:numPr>
        <w:ilvl w:val="4"/>
        <w:numId w:val="1"/>
      </w:numPr>
      <w:tabs>
        <w:tab w:val="num" w:pos="1008"/>
      </w:tabs>
      <w:ind w:left="1008"/>
      <w:outlineLvl w:val="4"/>
    </w:pPr>
    <w:rPr>
      <w:rFonts w:eastAsia="Times New Roman"/>
      <w:b/>
      <w:bCs/>
      <w:lang w:val="x-none"/>
    </w:rPr>
  </w:style>
  <w:style w:type="paragraph" w:styleId="Heading6">
    <w:name w:val="heading 6"/>
    <w:basedOn w:val="Normal"/>
    <w:next w:val="Normal"/>
    <w:link w:val="Heading6Char"/>
    <w:uiPriority w:val="9"/>
    <w:unhideWhenUsed/>
    <w:qFormat/>
    <w:rsid w:val="00802C4A"/>
    <w:pPr>
      <w:keepNext/>
      <w:numPr>
        <w:ilvl w:val="5"/>
        <w:numId w:val="1"/>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iPriority w:val="9"/>
    <w:unhideWhenUsed/>
    <w:qFormat/>
    <w:rsid w:val="00802C4A"/>
    <w:pPr>
      <w:numPr>
        <w:ilvl w:val="6"/>
        <w:numId w:val="1"/>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iPriority w:val="9"/>
    <w:unhideWhenUsed/>
    <w:qFormat/>
    <w:rsid w:val="00802C4A"/>
    <w:pPr>
      <w:numPr>
        <w:ilvl w:val="7"/>
        <w:numId w:val="1"/>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iPriority w:val="9"/>
    <w:unhideWhenUsed/>
    <w:qFormat/>
    <w:rsid w:val="00802C4A"/>
    <w:pPr>
      <w:numPr>
        <w:ilvl w:val="8"/>
        <w:numId w:val="1"/>
      </w:numPr>
      <w:tabs>
        <w:tab w:val="num" w:pos="1584"/>
      </w:tabs>
      <w:spacing w:before="240" w:after="60"/>
      <w:ind w:left="1584"/>
      <w:outlineLvl w:val="8"/>
    </w:pPr>
    <w:rPr>
      <w:rFonts w:eastAsia="Times New Roman"/>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9"/>
    <w:rsid w:val="00802C4A"/>
    <w:rPr>
      <w:rFonts w:ascii="Times New Roman Bold" w:eastAsia="Times New Roman" w:hAnsi="Times New Roman Bold" w:cs="Times New Roman Bold"/>
      <w:szCs w:val="20"/>
      <w:lang w:val="x-none"/>
    </w:rPr>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
    <w:basedOn w:val="DefaultParagraphFont"/>
    <w:link w:val="Heading1"/>
    <w:rsid w:val="00802C4A"/>
    <w:rPr>
      <w:rFonts w:ascii="Times New Roman Bold" w:eastAsia="Times New Roman" w:hAnsi="Times New Roman Bold" w:cs="Times New Roman Bold"/>
      <w:caps/>
      <w:sz w:val="28"/>
      <w:szCs w:val="20"/>
      <w:lang w:val="x-none"/>
    </w:rPr>
  </w:style>
  <w:style w:type="character" w:customStyle="1" w:styleId="Heading3Char">
    <w:name w:val="Heading 3 Char"/>
    <w:basedOn w:val="DefaultParagraphFont"/>
    <w:link w:val="Heading3"/>
    <w:uiPriority w:val="9"/>
    <w:rsid w:val="00802C4A"/>
    <w:rPr>
      <w:rFonts w:eastAsia="Times New Roman"/>
      <w:b/>
      <w:sz w:val="32"/>
      <w:lang w:val="x-none"/>
    </w:rPr>
  </w:style>
  <w:style w:type="character" w:customStyle="1" w:styleId="Heading4Char">
    <w:name w:val="Heading 4 Char"/>
    <w:aliases w:val="hd4 Char,h4 Char"/>
    <w:basedOn w:val="DefaultParagraphFont"/>
    <w:link w:val="Heading4"/>
    <w:uiPriority w:val="9"/>
    <w:rsid w:val="00802C4A"/>
    <w:rPr>
      <w:rFonts w:eastAsia="Times New Roman"/>
      <w:b/>
      <w:bCs/>
      <w:sz w:val="28"/>
      <w:szCs w:val="28"/>
      <w:lang w:val="x-none"/>
    </w:rPr>
  </w:style>
  <w:style w:type="character" w:customStyle="1" w:styleId="Heading5Char">
    <w:name w:val="Heading 5 Char"/>
    <w:basedOn w:val="DefaultParagraphFont"/>
    <w:link w:val="Heading5"/>
    <w:rsid w:val="00802C4A"/>
    <w:rPr>
      <w:rFonts w:eastAsia="Times New Roman"/>
      <w:b/>
      <w:bCs/>
      <w:lang w:val="x-none"/>
    </w:rPr>
  </w:style>
  <w:style w:type="character" w:customStyle="1" w:styleId="Heading6Char">
    <w:name w:val="Heading 6 Char"/>
    <w:basedOn w:val="DefaultParagraphFont"/>
    <w:link w:val="Heading6"/>
    <w:uiPriority w:val="9"/>
    <w:rsid w:val="00802C4A"/>
    <w:rPr>
      <w:rFonts w:eastAsia="Times New Roman"/>
      <w:b/>
      <w:bCs/>
      <w:sz w:val="28"/>
      <w:lang w:val="x-none"/>
    </w:rPr>
  </w:style>
  <w:style w:type="character" w:customStyle="1" w:styleId="Heading7Char">
    <w:name w:val="Heading 7 Char"/>
    <w:basedOn w:val="DefaultParagraphFont"/>
    <w:link w:val="Heading7"/>
    <w:uiPriority w:val="9"/>
    <w:rsid w:val="00802C4A"/>
    <w:rPr>
      <w:rFonts w:eastAsia="Times New Roman"/>
      <w:lang w:val="x-none"/>
    </w:rPr>
  </w:style>
  <w:style w:type="character" w:customStyle="1" w:styleId="Heading8Char">
    <w:name w:val="Heading 8 Char"/>
    <w:basedOn w:val="DefaultParagraphFont"/>
    <w:link w:val="Heading8"/>
    <w:uiPriority w:val="9"/>
    <w:rsid w:val="00802C4A"/>
    <w:rPr>
      <w:rFonts w:eastAsia="Times New Roman"/>
      <w:i/>
      <w:iCs/>
      <w:lang w:val="x-none"/>
    </w:rPr>
  </w:style>
  <w:style w:type="character" w:customStyle="1" w:styleId="Heading9Char">
    <w:name w:val="Heading 9 Char"/>
    <w:basedOn w:val="DefaultParagraphFont"/>
    <w:link w:val="Heading9"/>
    <w:uiPriority w:val="9"/>
    <w:rsid w:val="00802C4A"/>
    <w:rPr>
      <w:rFonts w:eastAsia="Times New Roman"/>
      <w:lang w:val="x-none"/>
    </w:rPr>
  </w:style>
  <w:style w:type="character" w:styleId="Hyperlink">
    <w:name w:val="Hyperlink"/>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qFormat/>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lang w:eastAsia="lv-LV"/>
    </w:rPr>
  </w:style>
  <w:style w:type="character" w:customStyle="1" w:styleId="BodyTextChar">
    <w:name w:val="Body Text Char"/>
    <w:basedOn w:val="DefaultParagraphFont"/>
    <w:link w:val="BodyText"/>
    <w:rsid w:val="00802C4A"/>
    <w:rPr>
      <w:rFonts w:ascii="Arial Narrow" w:eastAsia="Times New Roman" w:hAnsi="Arial Narrow" w:cs="Times New Roman"/>
      <w:b/>
      <w:bCs/>
      <w:sz w:val="24"/>
      <w:szCs w:val="24"/>
    </w:rPr>
  </w:style>
  <w:style w:type="paragraph" w:styleId="BodyText">
    <w:name w:val="Body Text"/>
    <w:basedOn w:val="Normal"/>
    <w:link w:val="BodyTextChar"/>
    <w:unhideWhenUsed/>
    <w:rsid w:val="00802C4A"/>
    <w:pPr>
      <w:suppressAutoHyphens w:val="0"/>
    </w:pPr>
    <w:rPr>
      <w:rFonts w:ascii="Arial Narrow" w:eastAsia="Times New Roman" w:hAnsi="Arial Narrow"/>
      <w:b/>
      <w:bC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List Paragraph1 Char"/>
    <w:link w:val="ListParagraph"/>
    <w:uiPriority w:val="34"/>
    <w:qFormat/>
    <w:locked/>
    <w:rsid w:val="00F73DC0"/>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Virsraksti,Saistīto dokumentu saraksts,Numurets,PPS_Bullet,List Paragraph1,list paragraph,h&amp;p list paragraph,saistīto dokumentu saraksts,syle 1,Dot pt"/>
    <w:basedOn w:val="Normal"/>
    <w:link w:val="ListParagraphChar"/>
    <w:uiPriority w:val="34"/>
    <w:qFormat/>
    <w:rsid w:val="00F73DC0"/>
    <w:pPr>
      <w:suppressAutoHyphens w:val="0"/>
      <w:spacing w:before="60" w:after="60"/>
    </w:pPr>
  </w:style>
  <w:style w:type="character" w:customStyle="1" w:styleId="ApakpunktsChar">
    <w:name w:val="Apakšpunkts Char"/>
    <w:link w:val="Apakpunkts"/>
    <w:locked/>
    <w:rsid w:val="00802C4A"/>
    <w:rPr>
      <w:rFonts w:ascii="Arial" w:eastAsia="Times New Roman" w:hAnsi="Arial" w:cs="Arial"/>
      <w:b/>
      <w:szCs w:val="24"/>
    </w:rPr>
  </w:style>
  <w:style w:type="paragraph" w:customStyle="1" w:styleId="Apakpunkts">
    <w:name w:val="Apakšpunkts"/>
    <w:basedOn w:val="Normal"/>
    <w:link w:val="ApakpunktsChar"/>
    <w:rsid w:val="00802C4A"/>
    <w:pPr>
      <w:tabs>
        <w:tab w:val="num" w:pos="851"/>
      </w:tabs>
      <w:suppressAutoHyphens w:val="0"/>
      <w:ind w:left="851" w:hanging="851"/>
      <w:jc w:val="left"/>
    </w:pPr>
    <w:rPr>
      <w:rFonts w:ascii="Arial" w:eastAsia="Times New Roman" w:hAnsi="Arial" w:cs="Arial"/>
      <w:b/>
    </w:rPr>
  </w:style>
  <w:style w:type="paragraph" w:customStyle="1" w:styleId="Punkts">
    <w:name w:val="Punkts"/>
    <w:basedOn w:val="Normal"/>
    <w:next w:val="Apakpunkts"/>
    <w:rsid w:val="00802C4A"/>
    <w:pPr>
      <w:numPr>
        <w:ilvl w:val="1"/>
        <w:numId w:val="2"/>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2"/>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unhideWhenUsed/>
    <w:qFormat/>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061D2C"/>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4"/>
      </w:numPr>
    </w:pPr>
  </w:style>
  <w:style w:type="character" w:customStyle="1" w:styleId="UnresolvedMention1">
    <w:name w:val="Unresolved Mention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5"/>
      </w:numPr>
      <w:spacing w:before="120" w:after="120"/>
    </w:pPr>
    <w:rPr>
      <w:rFonts w:eastAsia="Calibri"/>
      <w:lang w:eastAsia="lv-LV"/>
    </w:rPr>
  </w:style>
  <w:style w:type="character" w:customStyle="1" w:styleId="RixL3Char">
    <w:name w:val="Rix_L3 Char"/>
    <w:link w:val="RixL3"/>
    <w:rsid w:val="00B746EF"/>
    <w:rPr>
      <w:rFonts w:eastAsia="Calibri"/>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unhideWhenUsed/>
    <w:rsid w:val="00664761"/>
    <w:rPr>
      <w:sz w:val="16"/>
      <w:szCs w:val="16"/>
    </w:rPr>
  </w:style>
  <w:style w:type="numbering" w:customStyle="1" w:styleId="WWOutlineListStyle5111">
    <w:name w:val="WW_OutlineListStyle_5111"/>
    <w:rsid w:val="003C2D4A"/>
    <w:pPr>
      <w:numPr>
        <w:numId w:val="6"/>
      </w:numPr>
    </w:pPr>
  </w:style>
  <w:style w:type="paragraph" w:styleId="NoSpacing">
    <w:name w:val="No Spacing"/>
    <w:uiPriority w:val="1"/>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cs="Arial Unicode MS"/>
      <w:lang w:eastAsia="lv-LV"/>
    </w:rPr>
  </w:style>
  <w:style w:type="paragraph" w:customStyle="1" w:styleId="xmsonormal">
    <w:name w:val="x_msonormal"/>
    <w:basedOn w:val="Normal"/>
    <w:uiPriority w:val="99"/>
    <w:rsid w:val="00F37273"/>
    <w:pPr>
      <w:suppressAutoHyphens w:val="0"/>
      <w:jc w:val="left"/>
    </w:pPr>
    <w:rPr>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styleId="FollowedHyperlink">
    <w:name w:val="FollowedHyperlink"/>
    <w:basedOn w:val="DefaultParagraphFont"/>
    <w:uiPriority w:val="99"/>
    <w:semiHidden/>
    <w:unhideWhenUsed/>
    <w:rsid w:val="007E0A68"/>
    <w:rPr>
      <w:color w:val="800080" w:themeColor="followedHyperlink"/>
      <w:u w:val="single"/>
    </w:rPr>
  </w:style>
  <w:style w:type="numbering" w:customStyle="1" w:styleId="WWOutlineListStyle511">
    <w:name w:val="WW_OutlineListStyle_511"/>
    <w:rsid w:val="00C30F0C"/>
    <w:pPr>
      <w:numPr>
        <w:numId w:val="7"/>
      </w:numPr>
    </w:pPr>
  </w:style>
  <w:style w:type="paragraph" w:customStyle="1" w:styleId="111Tabulaiiiiii">
    <w:name w:val="1.1.1. Tabulaiiiiii"/>
    <w:basedOn w:val="Normal"/>
    <w:link w:val="111TabulaiiiiiiChar"/>
    <w:qFormat/>
    <w:rsid w:val="00C30F0C"/>
    <w:pPr>
      <w:suppressAutoHyphens w:val="0"/>
    </w:pPr>
    <w:rPr>
      <w:rFonts w:eastAsia="Times New Roman"/>
      <w:color w:val="000000"/>
      <w:lang w:val="x-none" w:eastAsia="x-none"/>
    </w:rPr>
  </w:style>
  <w:style w:type="character" w:customStyle="1" w:styleId="111TabulaiiiiiiChar">
    <w:name w:val="1.1.1. Tabulaiiiiii Char"/>
    <w:link w:val="111Tabulaiiiiii"/>
    <w:rsid w:val="00C30F0C"/>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C30F0C"/>
    <w:pPr>
      <w:ind w:left="742" w:hanging="742"/>
    </w:pPr>
  </w:style>
  <w:style w:type="character" w:customStyle="1" w:styleId="1111TabulaiiiiiChar">
    <w:name w:val="1.1.1.1.Tabulaiiiii Char"/>
    <w:link w:val="1111Tabulaiiiii"/>
    <w:rsid w:val="00C30F0C"/>
    <w:rPr>
      <w:rFonts w:ascii="Times New Roman" w:eastAsia="Times New Roman" w:hAnsi="Times New Roman" w:cs="Times New Roman"/>
      <w:color w:val="000000"/>
      <w:lang w:val="x-none" w:eastAsia="x-none"/>
    </w:rPr>
  </w:style>
  <w:style w:type="character" w:customStyle="1" w:styleId="tabulia1Char">
    <w:name w:val="tabuliņa 1 Char"/>
    <w:link w:val="tabulia1"/>
    <w:rsid w:val="00191C7F"/>
    <w:rPr>
      <w:rFonts w:eastAsia="Times New Roman"/>
    </w:rPr>
  </w:style>
  <w:style w:type="paragraph" w:customStyle="1" w:styleId="tabulia1">
    <w:name w:val="tabuliņa 1"/>
    <w:basedOn w:val="Normal"/>
    <w:link w:val="tabulia1Char"/>
    <w:qFormat/>
    <w:rsid w:val="00191C7F"/>
    <w:pPr>
      <w:numPr>
        <w:ilvl w:val="2"/>
        <w:numId w:val="8"/>
      </w:numPr>
      <w:suppressAutoHyphens w:val="0"/>
    </w:pPr>
    <w:rPr>
      <w:rFonts w:eastAsia="Times New Roman"/>
    </w:rPr>
  </w:style>
  <w:style w:type="paragraph" w:customStyle="1" w:styleId="tabulia2">
    <w:name w:val="tabuliņa 2"/>
    <w:basedOn w:val="tabulia1"/>
    <w:qFormat/>
    <w:rsid w:val="00191C7F"/>
    <w:pPr>
      <w:numPr>
        <w:ilvl w:val="3"/>
      </w:numPr>
      <w:ind w:left="863" w:hanging="863"/>
    </w:pPr>
  </w:style>
  <w:style w:type="paragraph" w:customStyle="1" w:styleId="Sanita1111">
    <w:name w:val="Sanita 1.1.1.1"/>
    <w:basedOn w:val="Normal"/>
    <w:qFormat/>
    <w:rsid w:val="00191C7F"/>
    <w:pPr>
      <w:suppressAutoHyphens w:val="0"/>
      <w:spacing w:before="60"/>
      <w:ind w:left="1560" w:hanging="851"/>
      <w:contextualSpacing/>
    </w:pPr>
    <w:rPr>
      <w:lang w:eastAsia="lv-LV"/>
    </w:rPr>
  </w:style>
  <w:style w:type="paragraph" w:customStyle="1" w:styleId="1TS">
    <w:name w:val="1.TS"/>
    <w:basedOn w:val="PlainText"/>
    <w:link w:val="1TSChar"/>
    <w:qFormat/>
    <w:rsid w:val="00F66AFA"/>
    <w:pPr>
      <w:numPr>
        <w:numId w:val="9"/>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F66AFA"/>
    <w:rPr>
      <w:rFonts w:ascii="Times New Roman" w:eastAsia="Times New Roman" w:hAnsi="Times New Roman"/>
      <w:sz w:val="24"/>
      <w:szCs w:val="24"/>
      <w:lang w:val="x-none" w:eastAsia="x-none"/>
    </w:rPr>
  </w:style>
  <w:style w:type="paragraph" w:customStyle="1" w:styleId="1TS2">
    <w:name w:val="1.TS2"/>
    <w:basedOn w:val="1TS"/>
    <w:qFormat/>
    <w:rsid w:val="00F66AFA"/>
    <w:pPr>
      <w:numPr>
        <w:ilvl w:val="1"/>
      </w:numPr>
      <w:tabs>
        <w:tab w:val="left" w:pos="851"/>
      </w:tabs>
      <w:spacing w:before="0" w:after="0"/>
      <w:ind w:left="1800" w:hanging="360"/>
    </w:pPr>
  </w:style>
  <w:style w:type="paragraph" w:customStyle="1" w:styleId="Sanitatt1111">
    <w:name w:val="Sanita tt 1.1.1.1"/>
    <w:basedOn w:val="Sanita1111"/>
    <w:qFormat/>
    <w:rsid w:val="00F66AFA"/>
    <w:pPr>
      <w:numPr>
        <w:ilvl w:val="3"/>
        <w:numId w:val="9"/>
      </w:numPr>
      <w:ind w:left="1560" w:hanging="851"/>
    </w:pPr>
  </w:style>
  <w:style w:type="paragraph" w:styleId="PlainText">
    <w:name w:val="Plain Text"/>
    <w:basedOn w:val="Normal"/>
    <w:link w:val="PlainTextChar"/>
    <w:uiPriority w:val="99"/>
    <w:semiHidden/>
    <w:unhideWhenUsed/>
    <w:rsid w:val="00F66AFA"/>
    <w:rPr>
      <w:rFonts w:ascii="Consolas" w:hAnsi="Consolas"/>
      <w:sz w:val="21"/>
      <w:szCs w:val="21"/>
    </w:rPr>
  </w:style>
  <w:style w:type="character" w:customStyle="1" w:styleId="PlainTextChar">
    <w:name w:val="Plain Text Char"/>
    <w:basedOn w:val="DefaultParagraphFont"/>
    <w:link w:val="PlainText"/>
    <w:uiPriority w:val="99"/>
    <w:semiHidden/>
    <w:rsid w:val="00F66AFA"/>
    <w:rPr>
      <w:rFonts w:ascii="Consolas" w:eastAsia="Calibri" w:hAnsi="Consolas" w:cs="Times New Roman"/>
      <w:sz w:val="21"/>
      <w:szCs w:val="21"/>
      <w:lang w:eastAsia="ar-SA"/>
    </w:rPr>
  </w:style>
  <w:style w:type="character" w:customStyle="1" w:styleId="apple-converted-space">
    <w:name w:val="apple-converted-space"/>
    <w:rsid w:val="00607242"/>
    <w:rPr>
      <w:rFonts w:cs="Times New Roman"/>
    </w:rPr>
  </w:style>
  <w:style w:type="paragraph" w:customStyle="1" w:styleId="Heading22">
    <w:name w:val="Heading 22"/>
    <w:next w:val="Normal"/>
    <w:rsid w:val="00D12CB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D12CB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386243"/>
    <w:rPr>
      <w:color w:val="000000"/>
      <w:sz w:val="20"/>
      <w:vertAlign w:val="superscript"/>
    </w:rPr>
  </w:style>
  <w:style w:type="paragraph" w:customStyle="1" w:styleId="naisf">
    <w:name w:val="naisf"/>
    <w:rsid w:val="00386243"/>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3310B3"/>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7001A4"/>
    <w:pPr>
      <w:tabs>
        <w:tab w:val="left" w:pos="426"/>
        <w:tab w:val="right" w:leader="dot" w:pos="9344"/>
      </w:tabs>
      <w:spacing w:after="100"/>
    </w:pPr>
  </w:style>
  <w:style w:type="paragraph" w:customStyle="1" w:styleId="Nodala1">
    <w:name w:val="Nodala 1"/>
    <w:basedOn w:val="Normal"/>
    <w:link w:val="Nodala1Char"/>
    <w:qFormat/>
    <w:rsid w:val="00F73DC0"/>
    <w:pPr>
      <w:numPr>
        <w:numId w:val="10"/>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F73DC0"/>
    <w:rPr>
      <w:b/>
      <w:shd w:val="clear" w:color="auto" w:fill="D9D9D9" w:themeFill="background1" w:themeFillShade="D9"/>
    </w:rPr>
  </w:style>
  <w:style w:type="paragraph" w:customStyle="1" w:styleId="Nodala11">
    <w:name w:val="Nodala 1.1"/>
    <w:basedOn w:val="Normal"/>
    <w:link w:val="Nodala11Char"/>
    <w:qFormat/>
    <w:rsid w:val="00F4268B"/>
    <w:pPr>
      <w:numPr>
        <w:ilvl w:val="1"/>
        <w:numId w:val="10"/>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F4268B"/>
    <w:rPr>
      <w:rFonts w:eastAsia="Times New Roman"/>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179B8"/>
    <w:pPr>
      <w:numPr>
        <w:ilvl w:val="2"/>
        <w:numId w:val="10"/>
      </w:numPr>
      <w:spacing w:before="0" w:after="0"/>
    </w:pPr>
  </w:style>
  <w:style w:type="paragraph" w:customStyle="1" w:styleId="Nodala1111">
    <w:name w:val="Nodala 1.1.1.1"/>
    <w:basedOn w:val="Nodala111"/>
    <w:link w:val="Nodala1111Char"/>
    <w:qFormat/>
    <w:rsid w:val="00300206"/>
    <w:pPr>
      <w:numPr>
        <w:ilvl w:val="3"/>
      </w:numPr>
      <w:spacing w:before="60" w:after="60"/>
    </w:pPr>
  </w:style>
  <w:style w:type="character" w:customStyle="1" w:styleId="Nodala111Char">
    <w:name w:val="Nodala 1.1.1 Char"/>
    <w:basedOn w:val="ListParagraphChar"/>
    <w:link w:val="Nodala111"/>
    <w:rsid w:val="008179B8"/>
    <w:rPr>
      <w:rFonts w:ascii="Times New Roman" w:hAnsi="Times New Roman" w:cs="Times New Roman"/>
      <w:sz w:val="24"/>
      <w:szCs w:val="24"/>
      <w:lang w:eastAsia="ar-SA"/>
    </w:rPr>
  </w:style>
  <w:style w:type="character" w:customStyle="1" w:styleId="Nodala1111Char">
    <w:name w:val="Nodala 1.1.1.1 Char"/>
    <w:basedOn w:val="Nodala111Char"/>
    <w:link w:val="Nodala1111"/>
    <w:rsid w:val="00300206"/>
    <w:rPr>
      <w:rFonts w:ascii="Times New Roman" w:hAnsi="Times New Roman" w:cs="Times New Roman"/>
      <w:sz w:val="24"/>
      <w:szCs w:val="24"/>
      <w:lang w:eastAsia="ar-SA"/>
    </w:rPr>
  </w:style>
  <w:style w:type="character" w:customStyle="1" w:styleId="highlightentry">
    <w:name w:val="highlightentry"/>
    <w:basedOn w:val="DefaultParagraphFont"/>
    <w:rsid w:val="00217017"/>
  </w:style>
  <w:style w:type="paragraph" w:styleId="ListBullet2">
    <w:name w:val="List Bullet 2"/>
    <w:basedOn w:val="Normal"/>
    <w:uiPriority w:val="99"/>
    <w:unhideWhenUsed/>
    <w:rsid w:val="00857F39"/>
    <w:pPr>
      <w:numPr>
        <w:numId w:val="11"/>
      </w:numPr>
      <w:suppressAutoHyphens w:val="0"/>
      <w:contextualSpacing/>
      <w:jc w:val="left"/>
    </w:pPr>
    <w:rPr>
      <w:rFonts w:ascii="Arial Unicode MS" w:eastAsia="Arial Unicode MS" w:hAnsi="Arial Unicode MS" w:cs="Arial Unicode MS"/>
      <w:color w:val="000000"/>
      <w:lang w:eastAsia="lv-LV"/>
    </w:rPr>
  </w:style>
  <w:style w:type="character" w:customStyle="1" w:styleId="UnresolvedMention2">
    <w:name w:val="Unresolved Mention2"/>
    <w:basedOn w:val="DefaultParagraphFont"/>
    <w:uiPriority w:val="99"/>
    <w:semiHidden/>
    <w:unhideWhenUsed/>
    <w:rsid w:val="00975528"/>
    <w:rPr>
      <w:color w:val="605E5C"/>
      <w:shd w:val="clear" w:color="auto" w:fill="E1DFDD"/>
    </w:rPr>
  </w:style>
  <w:style w:type="character" w:styleId="UnresolvedMention">
    <w:name w:val="Unresolved Mention"/>
    <w:basedOn w:val="DefaultParagraphFont"/>
    <w:uiPriority w:val="99"/>
    <w:semiHidden/>
    <w:unhideWhenUsed/>
    <w:rsid w:val="006F12B5"/>
    <w:rPr>
      <w:color w:val="605E5C"/>
      <w:shd w:val="clear" w:color="auto" w:fill="E1DFDD"/>
    </w:rPr>
  </w:style>
  <w:style w:type="paragraph" w:customStyle="1" w:styleId="TSnumercija">
    <w:name w:val="TS numerācija"/>
    <w:basedOn w:val="Normal"/>
    <w:link w:val="TSnumercijaChar"/>
    <w:qFormat/>
    <w:rsid w:val="00DB686F"/>
    <w:pPr>
      <w:numPr>
        <w:numId w:val="12"/>
      </w:numPr>
      <w:suppressAutoHyphens w:val="0"/>
      <w:spacing w:before="120" w:after="120"/>
    </w:pPr>
    <w:rPr>
      <w:rFonts w:eastAsia="Times New Roman"/>
      <w:lang w:val="x-none" w:bidi="en-US"/>
    </w:rPr>
  </w:style>
  <w:style w:type="paragraph" w:customStyle="1" w:styleId="TSnumeracija11">
    <w:name w:val="TS numeracija 1.1."/>
    <w:basedOn w:val="TSnumercija"/>
    <w:qFormat/>
    <w:rsid w:val="00DB686F"/>
    <w:pPr>
      <w:numPr>
        <w:ilvl w:val="1"/>
      </w:numPr>
      <w:spacing w:before="0" w:after="0"/>
      <w:ind w:left="1440" w:hanging="360"/>
    </w:pPr>
    <w:rPr>
      <w:lang w:val="lv-LV" w:eastAsia="lv-LV"/>
    </w:rPr>
  </w:style>
  <w:style w:type="character" w:customStyle="1" w:styleId="TSnumercijaChar">
    <w:name w:val="TS numerācija Char"/>
    <w:link w:val="TSnumercija"/>
    <w:rsid w:val="00DB686F"/>
    <w:rPr>
      <w:rFonts w:eastAsia="Times New Roman"/>
      <w:lang w:val="x-none" w:bidi="en-US"/>
    </w:rPr>
  </w:style>
  <w:style w:type="paragraph" w:customStyle="1" w:styleId="TS111">
    <w:name w:val="TS 1.1.1."/>
    <w:basedOn w:val="TSnumeracija11"/>
    <w:qFormat/>
    <w:rsid w:val="00DB686F"/>
    <w:pPr>
      <w:numPr>
        <w:ilvl w:val="2"/>
      </w:numPr>
      <w:ind w:left="2160" w:hanging="657"/>
    </w:pPr>
  </w:style>
  <w:style w:type="paragraph" w:customStyle="1" w:styleId="1Lgumam">
    <w:name w:val="1. Līgumam"/>
    <w:basedOn w:val="Normal"/>
    <w:qFormat/>
    <w:rsid w:val="00AA2710"/>
    <w:pPr>
      <w:suppressAutoHyphens w:val="0"/>
      <w:spacing w:before="240"/>
      <w:ind w:left="3337" w:hanging="360"/>
      <w:jc w:val="center"/>
    </w:pPr>
    <w:rPr>
      <w:rFonts w:ascii="Times New Roman Bold" w:eastAsia="Times New Roman" w:hAnsi="Times New Roman Bold"/>
      <w:b/>
      <w:caps/>
      <w:lang w:eastAsia="x-none"/>
    </w:rPr>
  </w:style>
  <w:style w:type="paragraph" w:customStyle="1" w:styleId="11Lgumam">
    <w:name w:val="1.1. Līgumam"/>
    <w:basedOn w:val="Normal"/>
    <w:link w:val="11LgumamChar"/>
    <w:qFormat/>
    <w:rsid w:val="00AA2710"/>
    <w:pPr>
      <w:suppressAutoHyphens w:val="0"/>
      <w:ind w:left="2701" w:hanging="432"/>
    </w:pPr>
    <w:rPr>
      <w:lang w:val="x-none"/>
    </w:rPr>
  </w:style>
  <w:style w:type="table" w:customStyle="1" w:styleId="TableGrid21">
    <w:name w:val="Table Grid21"/>
    <w:basedOn w:val="TableNormal"/>
    <w:next w:val="TableGrid"/>
    <w:uiPriority w:val="39"/>
    <w:rsid w:val="00712C4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12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15B15"/>
    <w:pPr>
      <w:suppressAutoHyphens w:val="0"/>
      <w:spacing w:before="100" w:beforeAutospacing="1" w:after="100" w:afterAutospacing="1"/>
      <w:jc w:val="left"/>
    </w:pPr>
    <w:rPr>
      <w:rFonts w:eastAsia="Times New Roman"/>
      <w:lang w:eastAsia="lv-LV"/>
    </w:rPr>
  </w:style>
  <w:style w:type="paragraph" w:customStyle="1" w:styleId="Style1111">
    <w:name w:val="Style1.1.1.1."/>
    <w:basedOn w:val="Normal"/>
    <w:qFormat/>
    <w:rsid w:val="00D26807"/>
    <w:pPr>
      <w:numPr>
        <w:ilvl w:val="3"/>
        <w:numId w:val="13"/>
      </w:numPr>
      <w:suppressAutoHyphens w:val="0"/>
      <w:contextualSpacing/>
    </w:pPr>
  </w:style>
  <w:style w:type="character" w:customStyle="1" w:styleId="11LgumamChar">
    <w:name w:val="1.1. Līgumam Char"/>
    <w:link w:val="11Lgumam"/>
    <w:rsid w:val="005B095C"/>
    <w:rPr>
      <w:rFonts w:ascii="Times New Roman" w:eastAsia="Calibri" w:hAnsi="Times New Roman" w:cs="Times New Roman"/>
      <w:sz w:val="24"/>
      <w:szCs w:val="24"/>
      <w:lang w:val="x-none"/>
    </w:rPr>
  </w:style>
  <w:style w:type="paragraph" w:customStyle="1" w:styleId="111Lgumam">
    <w:name w:val="1.1.1. Līgumam"/>
    <w:basedOn w:val="11Lgumam"/>
    <w:qFormat/>
    <w:rsid w:val="005B095C"/>
    <w:pPr>
      <w:spacing w:after="120"/>
      <w:ind w:left="1474" w:hanging="907"/>
    </w:pPr>
    <w:rPr>
      <w:lang w:val="lv-LV" w:eastAsia="x-none"/>
    </w:rPr>
  </w:style>
  <w:style w:type="paragraph" w:customStyle="1" w:styleId="1111lgumam">
    <w:name w:val="1.1.1.1. līgumam"/>
    <w:basedOn w:val="111Lgumam"/>
    <w:qFormat/>
    <w:rsid w:val="005B095C"/>
    <w:pPr>
      <w:tabs>
        <w:tab w:val="num" w:pos="360"/>
      </w:tabs>
      <w:ind w:left="2098" w:hanging="964"/>
    </w:pPr>
  </w:style>
  <w:style w:type="paragraph" w:customStyle="1" w:styleId="Style1">
    <w:name w:val="Style1"/>
    <w:basedOn w:val="Nodala11"/>
    <w:link w:val="Style1Char"/>
    <w:qFormat/>
    <w:rsid w:val="00A2683C"/>
    <w:pPr>
      <w:ind w:left="567" w:hanging="567"/>
    </w:pPr>
    <w:rPr>
      <w:rFonts w:ascii="Times New Roman" w:hAnsi="Times New Roman" w:cs="Times New Roman"/>
      <w:b/>
      <w:bCs/>
      <w:sz w:val="24"/>
      <w:szCs w:val="24"/>
    </w:rPr>
  </w:style>
  <w:style w:type="character" w:customStyle="1" w:styleId="Style1Char">
    <w:name w:val="Style1 Char"/>
    <w:basedOn w:val="Nodala11Char"/>
    <w:link w:val="Style1"/>
    <w:rsid w:val="00A2683C"/>
    <w:rPr>
      <w:rFonts w:ascii="Times New Roman" w:eastAsia="Times New Roman" w:hAnsi="Times New Roman" w:cs="Times New Roman"/>
      <w:b/>
      <w:bCs/>
      <w:sz w:val="24"/>
      <w:szCs w:val="24"/>
      <w14:scene3d>
        <w14:camera w14:prst="orthographicFront"/>
        <w14:lightRig w14:rig="threePt" w14:dir="t">
          <w14:rot w14:lat="0" w14:lon="0" w14:rev="0"/>
        </w14:lightRig>
      </w14:scene3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03911789">
      <w:bodyDiv w:val="1"/>
      <w:marLeft w:val="0"/>
      <w:marRight w:val="0"/>
      <w:marTop w:val="0"/>
      <w:marBottom w:val="0"/>
      <w:divBdr>
        <w:top w:val="none" w:sz="0" w:space="0" w:color="auto"/>
        <w:left w:val="none" w:sz="0" w:space="0" w:color="auto"/>
        <w:bottom w:val="none" w:sz="0" w:space="0" w:color="auto"/>
        <w:right w:val="none" w:sz="0" w:space="0" w:color="auto"/>
      </w:divBdr>
    </w:div>
    <w:div w:id="277956893">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298726641">
      <w:bodyDiv w:val="1"/>
      <w:marLeft w:val="0"/>
      <w:marRight w:val="0"/>
      <w:marTop w:val="0"/>
      <w:marBottom w:val="0"/>
      <w:divBdr>
        <w:top w:val="none" w:sz="0" w:space="0" w:color="auto"/>
        <w:left w:val="none" w:sz="0" w:space="0" w:color="auto"/>
        <w:bottom w:val="none" w:sz="0" w:space="0" w:color="auto"/>
        <w:right w:val="none" w:sz="0" w:space="0" w:color="auto"/>
      </w:divBdr>
    </w:div>
    <w:div w:id="309673613">
      <w:bodyDiv w:val="1"/>
      <w:marLeft w:val="0"/>
      <w:marRight w:val="0"/>
      <w:marTop w:val="0"/>
      <w:marBottom w:val="0"/>
      <w:divBdr>
        <w:top w:val="none" w:sz="0" w:space="0" w:color="auto"/>
        <w:left w:val="none" w:sz="0" w:space="0" w:color="auto"/>
        <w:bottom w:val="none" w:sz="0" w:space="0" w:color="auto"/>
        <w:right w:val="none" w:sz="0" w:space="0" w:color="auto"/>
      </w:divBdr>
    </w:div>
    <w:div w:id="373233302">
      <w:bodyDiv w:val="1"/>
      <w:marLeft w:val="0"/>
      <w:marRight w:val="0"/>
      <w:marTop w:val="0"/>
      <w:marBottom w:val="0"/>
      <w:divBdr>
        <w:top w:val="none" w:sz="0" w:space="0" w:color="auto"/>
        <w:left w:val="none" w:sz="0" w:space="0" w:color="auto"/>
        <w:bottom w:val="none" w:sz="0" w:space="0" w:color="auto"/>
        <w:right w:val="none" w:sz="0" w:space="0" w:color="auto"/>
      </w:divBdr>
      <w:divsChild>
        <w:div w:id="180977207">
          <w:marLeft w:val="0"/>
          <w:marRight w:val="0"/>
          <w:marTop w:val="0"/>
          <w:marBottom w:val="0"/>
          <w:divBdr>
            <w:top w:val="none" w:sz="0" w:space="0" w:color="auto"/>
            <w:left w:val="none" w:sz="0" w:space="0" w:color="auto"/>
            <w:bottom w:val="none" w:sz="0" w:space="0" w:color="auto"/>
            <w:right w:val="none" w:sz="0" w:space="0" w:color="auto"/>
          </w:divBdr>
        </w:div>
        <w:div w:id="842162914">
          <w:marLeft w:val="0"/>
          <w:marRight w:val="0"/>
          <w:marTop w:val="0"/>
          <w:marBottom w:val="0"/>
          <w:divBdr>
            <w:top w:val="none" w:sz="0" w:space="0" w:color="auto"/>
            <w:left w:val="none" w:sz="0" w:space="0" w:color="auto"/>
            <w:bottom w:val="none" w:sz="0" w:space="0" w:color="auto"/>
            <w:right w:val="none" w:sz="0" w:space="0" w:color="auto"/>
          </w:divBdr>
        </w:div>
      </w:divsChild>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645596817">
      <w:bodyDiv w:val="1"/>
      <w:marLeft w:val="0"/>
      <w:marRight w:val="0"/>
      <w:marTop w:val="0"/>
      <w:marBottom w:val="0"/>
      <w:divBdr>
        <w:top w:val="none" w:sz="0" w:space="0" w:color="auto"/>
        <w:left w:val="none" w:sz="0" w:space="0" w:color="auto"/>
        <w:bottom w:val="none" w:sz="0" w:space="0" w:color="auto"/>
        <w:right w:val="none" w:sz="0" w:space="0" w:color="auto"/>
      </w:divBdr>
      <w:divsChild>
        <w:div w:id="752893195">
          <w:marLeft w:val="0"/>
          <w:marRight w:val="0"/>
          <w:marTop w:val="0"/>
          <w:marBottom w:val="0"/>
          <w:divBdr>
            <w:top w:val="none" w:sz="0" w:space="0" w:color="auto"/>
            <w:left w:val="none" w:sz="0" w:space="0" w:color="auto"/>
            <w:bottom w:val="none" w:sz="0" w:space="0" w:color="auto"/>
            <w:right w:val="none" w:sz="0" w:space="0" w:color="auto"/>
          </w:divBdr>
        </w:div>
        <w:div w:id="2026856292">
          <w:marLeft w:val="0"/>
          <w:marRight w:val="0"/>
          <w:marTop w:val="0"/>
          <w:marBottom w:val="0"/>
          <w:divBdr>
            <w:top w:val="none" w:sz="0" w:space="0" w:color="auto"/>
            <w:left w:val="none" w:sz="0" w:space="0" w:color="auto"/>
            <w:bottom w:val="none" w:sz="0" w:space="0" w:color="auto"/>
            <w:right w:val="none" w:sz="0" w:space="0" w:color="auto"/>
          </w:divBdr>
        </w:div>
      </w:divsChild>
    </w:div>
    <w:div w:id="710420246">
      <w:bodyDiv w:val="1"/>
      <w:marLeft w:val="0"/>
      <w:marRight w:val="0"/>
      <w:marTop w:val="0"/>
      <w:marBottom w:val="0"/>
      <w:divBdr>
        <w:top w:val="none" w:sz="0" w:space="0" w:color="auto"/>
        <w:left w:val="none" w:sz="0" w:space="0" w:color="auto"/>
        <w:bottom w:val="none" w:sz="0" w:space="0" w:color="auto"/>
        <w:right w:val="none" w:sz="0" w:space="0" w:color="auto"/>
      </w:divBdr>
    </w:div>
    <w:div w:id="781648607">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1077047830">
      <w:bodyDiv w:val="1"/>
      <w:marLeft w:val="0"/>
      <w:marRight w:val="0"/>
      <w:marTop w:val="0"/>
      <w:marBottom w:val="0"/>
      <w:divBdr>
        <w:top w:val="none" w:sz="0" w:space="0" w:color="auto"/>
        <w:left w:val="none" w:sz="0" w:space="0" w:color="auto"/>
        <w:bottom w:val="none" w:sz="0" w:space="0" w:color="auto"/>
        <w:right w:val="none" w:sz="0" w:space="0" w:color="auto"/>
      </w:divBdr>
    </w:div>
    <w:div w:id="1104568645">
      <w:bodyDiv w:val="1"/>
      <w:marLeft w:val="0"/>
      <w:marRight w:val="0"/>
      <w:marTop w:val="0"/>
      <w:marBottom w:val="0"/>
      <w:divBdr>
        <w:top w:val="none" w:sz="0" w:space="0" w:color="auto"/>
        <w:left w:val="none" w:sz="0" w:space="0" w:color="auto"/>
        <w:bottom w:val="none" w:sz="0" w:space="0" w:color="auto"/>
        <w:right w:val="none" w:sz="0" w:space="0" w:color="auto"/>
      </w:divBdr>
      <w:divsChild>
        <w:div w:id="534777864">
          <w:marLeft w:val="0"/>
          <w:marRight w:val="0"/>
          <w:marTop w:val="0"/>
          <w:marBottom w:val="0"/>
          <w:divBdr>
            <w:top w:val="none" w:sz="0" w:space="0" w:color="auto"/>
            <w:left w:val="none" w:sz="0" w:space="0" w:color="auto"/>
            <w:bottom w:val="none" w:sz="0" w:space="0" w:color="auto"/>
            <w:right w:val="none" w:sz="0" w:space="0" w:color="auto"/>
          </w:divBdr>
        </w:div>
        <w:div w:id="185095392">
          <w:marLeft w:val="0"/>
          <w:marRight w:val="0"/>
          <w:marTop w:val="0"/>
          <w:marBottom w:val="0"/>
          <w:divBdr>
            <w:top w:val="none" w:sz="0" w:space="0" w:color="auto"/>
            <w:left w:val="none" w:sz="0" w:space="0" w:color="auto"/>
            <w:bottom w:val="none" w:sz="0" w:space="0" w:color="auto"/>
            <w:right w:val="none" w:sz="0" w:space="0" w:color="auto"/>
          </w:divBdr>
        </w:div>
      </w:divsChild>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138303674">
      <w:bodyDiv w:val="1"/>
      <w:marLeft w:val="0"/>
      <w:marRight w:val="0"/>
      <w:marTop w:val="0"/>
      <w:marBottom w:val="0"/>
      <w:divBdr>
        <w:top w:val="none" w:sz="0" w:space="0" w:color="auto"/>
        <w:left w:val="none" w:sz="0" w:space="0" w:color="auto"/>
        <w:bottom w:val="none" w:sz="0" w:space="0" w:color="auto"/>
        <w:right w:val="none" w:sz="0" w:space="0" w:color="auto"/>
      </w:divBdr>
      <w:divsChild>
        <w:div w:id="1925726607">
          <w:marLeft w:val="0"/>
          <w:marRight w:val="0"/>
          <w:marTop w:val="0"/>
          <w:marBottom w:val="0"/>
          <w:divBdr>
            <w:top w:val="none" w:sz="0" w:space="0" w:color="auto"/>
            <w:left w:val="none" w:sz="0" w:space="0" w:color="auto"/>
            <w:bottom w:val="none" w:sz="0" w:space="0" w:color="auto"/>
            <w:right w:val="none" w:sz="0" w:space="0" w:color="auto"/>
          </w:divBdr>
        </w:div>
        <w:div w:id="606158621">
          <w:marLeft w:val="0"/>
          <w:marRight w:val="0"/>
          <w:marTop w:val="0"/>
          <w:marBottom w:val="0"/>
          <w:divBdr>
            <w:top w:val="none" w:sz="0" w:space="0" w:color="auto"/>
            <w:left w:val="none" w:sz="0" w:space="0" w:color="auto"/>
            <w:bottom w:val="none" w:sz="0" w:space="0" w:color="auto"/>
            <w:right w:val="none" w:sz="0" w:space="0" w:color="auto"/>
          </w:divBdr>
        </w:div>
      </w:divsChild>
    </w:div>
    <w:div w:id="1159148370">
      <w:bodyDiv w:val="1"/>
      <w:marLeft w:val="0"/>
      <w:marRight w:val="0"/>
      <w:marTop w:val="0"/>
      <w:marBottom w:val="0"/>
      <w:divBdr>
        <w:top w:val="none" w:sz="0" w:space="0" w:color="auto"/>
        <w:left w:val="none" w:sz="0" w:space="0" w:color="auto"/>
        <w:bottom w:val="none" w:sz="0" w:space="0" w:color="auto"/>
        <w:right w:val="none" w:sz="0" w:space="0" w:color="auto"/>
      </w:divBdr>
      <w:divsChild>
        <w:div w:id="118501364">
          <w:marLeft w:val="0"/>
          <w:marRight w:val="0"/>
          <w:marTop w:val="0"/>
          <w:marBottom w:val="0"/>
          <w:divBdr>
            <w:top w:val="none" w:sz="0" w:space="0" w:color="auto"/>
            <w:left w:val="none" w:sz="0" w:space="0" w:color="auto"/>
            <w:bottom w:val="none" w:sz="0" w:space="0" w:color="auto"/>
            <w:right w:val="none" w:sz="0" w:space="0" w:color="auto"/>
          </w:divBdr>
        </w:div>
        <w:div w:id="1193769009">
          <w:marLeft w:val="0"/>
          <w:marRight w:val="0"/>
          <w:marTop w:val="0"/>
          <w:marBottom w:val="0"/>
          <w:divBdr>
            <w:top w:val="none" w:sz="0" w:space="0" w:color="auto"/>
            <w:left w:val="none" w:sz="0" w:space="0" w:color="auto"/>
            <w:bottom w:val="none" w:sz="0" w:space="0" w:color="auto"/>
            <w:right w:val="none" w:sz="0" w:space="0" w:color="auto"/>
          </w:divBdr>
        </w:div>
        <w:div w:id="744304989">
          <w:marLeft w:val="0"/>
          <w:marRight w:val="0"/>
          <w:marTop w:val="0"/>
          <w:marBottom w:val="0"/>
          <w:divBdr>
            <w:top w:val="none" w:sz="0" w:space="0" w:color="auto"/>
            <w:left w:val="none" w:sz="0" w:space="0" w:color="auto"/>
            <w:bottom w:val="none" w:sz="0" w:space="0" w:color="auto"/>
            <w:right w:val="none" w:sz="0" w:space="0" w:color="auto"/>
          </w:divBdr>
        </w:div>
      </w:divsChild>
    </w:div>
    <w:div w:id="1181626924">
      <w:bodyDiv w:val="1"/>
      <w:marLeft w:val="0"/>
      <w:marRight w:val="0"/>
      <w:marTop w:val="0"/>
      <w:marBottom w:val="0"/>
      <w:divBdr>
        <w:top w:val="none" w:sz="0" w:space="0" w:color="auto"/>
        <w:left w:val="none" w:sz="0" w:space="0" w:color="auto"/>
        <w:bottom w:val="none" w:sz="0" w:space="0" w:color="auto"/>
        <w:right w:val="none" w:sz="0" w:space="0" w:color="auto"/>
      </w:divBdr>
      <w:divsChild>
        <w:div w:id="127285986">
          <w:marLeft w:val="0"/>
          <w:marRight w:val="0"/>
          <w:marTop w:val="0"/>
          <w:marBottom w:val="0"/>
          <w:divBdr>
            <w:top w:val="none" w:sz="0" w:space="0" w:color="auto"/>
            <w:left w:val="none" w:sz="0" w:space="0" w:color="auto"/>
            <w:bottom w:val="none" w:sz="0" w:space="0" w:color="auto"/>
            <w:right w:val="none" w:sz="0" w:space="0" w:color="auto"/>
          </w:divBdr>
        </w:div>
        <w:div w:id="366301805">
          <w:marLeft w:val="0"/>
          <w:marRight w:val="0"/>
          <w:marTop w:val="0"/>
          <w:marBottom w:val="0"/>
          <w:divBdr>
            <w:top w:val="none" w:sz="0" w:space="0" w:color="auto"/>
            <w:left w:val="none" w:sz="0" w:space="0" w:color="auto"/>
            <w:bottom w:val="none" w:sz="0" w:space="0" w:color="auto"/>
            <w:right w:val="none" w:sz="0" w:space="0" w:color="auto"/>
          </w:divBdr>
        </w:div>
      </w:divsChild>
    </w:div>
    <w:div w:id="1205561814">
      <w:bodyDiv w:val="1"/>
      <w:marLeft w:val="0"/>
      <w:marRight w:val="0"/>
      <w:marTop w:val="0"/>
      <w:marBottom w:val="0"/>
      <w:divBdr>
        <w:top w:val="none" w:sz="0" w:space="0" w:color="auto"/>
        <w:left w:val="none" w:sz="0" w:space="0" w:color="auto"/>
        <w:bottom w:val="none" w:sz="0" w:space="0" w:color="auto"/>
        <w:right w:val="none" w:sz="0" w:space="0" w:color="auto"/>
      </w:divBdr>
      <w:divsChild>
        <w:div w:id="138958048">
          <w:marLeft w:val="0"/>
          <w:marRight w:val="0"/>
          <w:marTop w:val="0"/>
          <w:marBottom w:val="0"/>
          <w:divBdr>
            <w:top w:val="none" w:sz="0" w:space="0" w:color="auto"/>
            <w:left w:val="none" w:sz="0" w:space="0" w:color="auto"/>
            <w:bottom w:val="none" w:sz="0" w:space="0" w:color="auto"/>
            <w:right w:val="none" w:sz="0" w:space="0" w:color="auto"/>
          </w:divBdr>
        </w:div>
        <w:div w:id="674922093">
          <w:marLeft w:val="0"/>
          <w:marRight w:val="0"/>
          <w:marTop w:val="0"/>
          <w:marBottom w:val="0"/>
          <w:divBdr>
            <w:top w:val="none" w:sz="0" w:space="0" w:color="auto"/>
            <w:left w:val="none" w:sz="0" w:space="0" w:color="auto"/>
            <w:bottom w:val="none" w:sz="0" w:space="0" w:color="auto"/>
            <w:right w:val="none" w:sz="0" w:space="0" w:color="auto"/>
          </w:divBdr>
        </w:div>
      </w:divsChild>
    </w:div>
    <w:div w:id="1276330825">
      <w:bodyDiv w:val="1"/>
      <w:marLeft w:val="0"/>
      <w:marRight w:val="0"/>
      <w:marTop w:val="0"/>
      <w:marBottom w:val="0"/>
      <w:divBdr>
        <w:top w:val="none" w:sz="0" w:space="0" w:color="auto"/>
        <w:left w:val="none" w:sz="0" w:space="0" w:color="auto"/>
        <w:bottom w:val="none" w:sz="0" w:space="0" w:color="auto"/>
        <w:right w:val="none" w:sz="0" w:space="0" w:color="auto"/>
      </w:divBdr>
      <w:divsChild>
        <w:div w:id="132522308">
          <w:marLeft w:val="0"/>
          <w:marRight w:val="0"/>
          <w:marTop w:val="0"/>
          <w:marBottom w:val="0"/>
          <w:divBdr>
            <w:top w:val="none" w:sz="0" w:space="0" w:color="auto"/>
            <w:left w:val="none" w:sz="0" w:space="0" w:color="auto"/>
            <w:bottom w:val="none" w:sz="0" w:space="0" w:color="auto"/>
            <w:right w:val="none" w:sz="0" w:space="0" w:color="auto"/>
          </w:divBdr>
        </w:div>
        <w:div w:id="1349987265">
          <w:marLeft w:val="0"/>
          <w:marRight w:val="0"/>
          <w:marTop w:val="0"/>
          <w:marBottom w:val="0"/>
          <w:divBdr>
            <w:top w:val="none" w:sz="0" w:space="0" w:color="auto"/>
            <w:left w:val="none" w:sz="0" w:space="0" w:color="auto"/>
            <w:bottom w:val="none" w:sz="0" w:space="0" w:color="auto"/>
            <w:right w:val="none" w:sz="0" w:space="0" w:color="auto"/>
          </w:divBdr>
        </w:div>
        <w:div w:id="506595481">
          <w:marLeft w:val="0"/>
          <w:marRight w:val="0"/>
          <w:marTop w:val="0"/>
          <w:marBottom w:val="0"/>
          <w:divBdr>
            <w:top w:val="none" w:sz="0" w:space="0" w:color="auto"/>
            <w:left w:val="none" w:sz="0" w:space="0" w:color="auto"/>
            <w:bottom w:val="none" w:sz="0" w:space="0" w:color="auto"/>
            <w:right w:val="none" w:sz="0" w:space="0" w:color="auto"/>
          </w:divBdr>
        </w:div>
        <w:div w:id="1388450806">
          <w:marLeft w:val="0"/>
          <w:marRight w:val="0"/>
          <w:marTop w:val="0"/>
          <w:marBottom w:val="0"/>
          <w:divBdr>
            <w:top w:val="none" w:sz="0" w:space="0" w:color="auto"/>
            <w:left w:val="none" w:sz="0" w:space="0" w:color="auto"/>
            <w:bottom w:val="none" w:sz="0" w:space="0" w:color="auto"/>
            <w:right w:val="none" w:sz="0" w:space="0" w:color="auto"/>
          </w:divBdr>
        </w:div>
      </w:divsChild>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54965043">
      <w:bodyDiv w:val="1"/>
      <w:marLeft w:val="0"/>
      <w:marRight w:val="0"/>
      <w:marTop w:val="0"/>
      <w:marBottom w:val="0"/>
      <w:divBdr>
        <w:top w:val="none" w:sz="0" w:space="0" w:color="auto"/>
        <w:left w:val="none" w:sz="0" w:space="0" w:color="auto"/>
        <w:bottom w:val="none" w:sz="0" w:space="0" w:color="auto"/>
        <w:right w:val="none" w:sz="0" w:space="0" w:color="auto"/>
      </w:divBdr>
      <w:divsChild>
        <w:div w:id="521238954">
          <w:marLeft w:val="0"/>
          <w:marRight w:val="0"/>
          <w:marTop w:val="0"/>
          <w:marBottom w:val="0"/>
          <w:divBdr>
            <w:top w:val="none" w:sz="0" w:space="0" w:color="auto"/>
            <w:left w:val="none" w:sz="0" w:space="0" w:color="auto"/>
            <w:bottom w:val="none" w:sz="0" w:space="0" w:color="auto"/>
            <w:right w:val="none" w:sz="0" w:space="0" w:color="auto"/>
          </w:divBdr>
        </w:div>
        <w:div w:id="250309938">
          <w:marLeft w:val="0"/>
          <w:marRight w:val="0"/>
          <w:marTop w:val="0"/>
          <w:marBottom w:val="0"/>
          <w:divBdr>
            <w:top w:val="none" w:sz="0" w:space="0" w:color="auto"/>
            <w:left w:val="none" w:sz="0" w:space="0" w:color="auto"/>
            <w:bottom w:val="none" w:sz="0" w:space="0" w:color="auto"/>
            <w:right w:val="none" w:sz="0" w:space="0" w:color="auto"/>
          </w:divBdr>
        </w:div>
      </w:divsChild>
    </w:div>
    <w:div w:id="1360929561">
      <w:bodyDiv w:val="1"/>
      <w:marLeft w:val="0"/>
      <w:marRight w:val="0"/>
      <w:marTop w:val="0"/>
      <w:marBottom w:val="0"/>
      <w:divBdr>
        <w:top w:val="none" w:sz="0" w:space="0" w:color="auto"/>
        <w:left w:val="none" w:sz="0" w:space="0" w:color="auto"/>
        <w:bottom w:val="none" w:sz="0" w:space="0" w:color="auto"/>
        <w:right w:val="none" w:sz="0" w:space="0" w:color="auto"/>
      </w:divBdr>
      <w:divsChild>
        <w:div w:id="1225333118">
          <w:marLeft w:val="0"/>
          <w:marRight w:val="0"/>
          <w:marTop w:val="0"/>
          <w:marBottom w:val="0"/>
          <w:divBdr>
            <w:top w:val="none" w:sz="0" w:space="0" w:color="auto"/>
            <w:left w:val="none" w:sz="0" w:space="0" w:color="auto"/>
            <w:bottom w:val="none" w:sz="0" w:space="0" w:color="auto"/>
            <w:right w:val="none" w:sz="0" w:space="0" w:color="auto"/>
          </w:divBdr>
        </w:div>
        <w:div w:id="220167973">
          <w:marLeft w:val="0"/>
          <w:marRight w:val="0"/>
          <w:marTop w:val="0"/>
          <w:marBottom w:val="0"/>
          <w:divBdr>
            <w:top w:val="none" w:sz="0" w:space="0" w:color="auto"/>
            <w:left w:val="none" w:sz="0" w:space="0" w:color="auto"/>
            <w:bottom w:val="none" w:sz="0" w:space="0" w:color="auto"/>
            <w:right w:val="none" w:sz="0" w:space="0" w:color="auto"/>
          </w:divBdr>
        </w:div>
      </w:divsChild>
    </w:div>
    <w:div w:id="1367025042">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491945633">
      <w:bodyDiv w:val="1"/>
      <w:marLeft w:val="0"/>
      <w:marRight w:val="0"/>
      <w:marTop w:val="0"/>
      <w:marBottom w:val="0"/>
      <w:divBdr>
        <w:top w:val="none" w:sz="0" w:space="0" w:color="auto"/>
        <w:left w:val="none" w:sz="0" w:space="0" w:color="auto"/>
        <w:bottom w:val="none" w:sz="0" w:space="0" w:color="auto"/>
        <w:right w:val="none" w:sz="0" w:space="0" w:color="auto"/>
      </w:divBdr>
    </w:div>
    <w:div w:id="1545362990">
      <w:bodyDiv w:val="1"/>
      <w:marLeft w:val="0"/>
      <w:marRight w:val="0"/>
      <w:marTop w:val="0"/>
      <w:marBottom w:val="0"/>
      <w:divBdr>
        <w:top w:val="none" w:sz="0" w:space="0" w:color="auto"/>
        <w:left w:val="none" w:sz="0" w:space="0" w:color="auto"/>
        <w:bottom w:val="none" w:sz="0" w:space="0" w:color="auto"/>
        <w:right w:val="none" w:sz="0" w:space="0" w:color="auto"/>
      </w:divBdr>
    </w:div>
    <w:div w:id="1665429789">
      <w:bodyDiv w:val="1"/>
      <w:marLeft w:val="0"/>
      <w:marRight w:val="0"/>
      <w:marTop w:val="0"/>
      <w:marBottom w:val="0"/>
      <w:divBdr>
        <w:top w:val="none" w:sz="0" w:space="0" w:color="auto"/>
        <w:left w:val="none" w:sz="0" w:space="0" w:color="auto"/>
        <w:bottom w:val="none" w:sz="0" w:space="0" w:color="auto"/>
        <w:right w:val="none" w:sz="0" w:space="0" w:color="auto"/>
      </w:divBdr>
      <w:divsChild>
        <w:div w:id="1991404547">
          <w:marLeft w:val="0"/>
          <w:marRight w:val="0"/>
          <w:marTop w:val="0"/>
          <w:marBottom w:val="0"/>
          <w:divBdr>
            <w:top w:val="none" w:sz="0" w:space="0" w:color="auto"/>
            <w:left w:val="none" w:sz="0" w:space="0" w:color="auto"/>
            <w:bottom w:val="none" w:sz="0" w:space="0" w:color="auto"/>
            <w:right w:val="none" w:sz="0" w:space="0" w:color="auto"/>
          </w:divBdr>
        </w:div>
        <w:div w:id="1604339843">
          <w:marLeft w:val="0"/>
          <w:marRight w:val="0"/>
          <w:marTop w:val="0"/>
          <w:marBottom w:val="0"/>
          <w:divBdr>
            <w:top w:val="none" w:sz="0" w:space="0" w:color="auto"/>
            <w:left w:val="none" w:sz="0" w:space="0" w:color="auto"/>
            <w:bottom w:val="none" w:sz="0" w:space="0" w:color="auto"/>
            <w:right w:val="none" w:sz="0" w:space="0" w:color="auto"/>
          </w:divBdr>
        </w:div>
      </w:divsChild>
    </w:div>
    <w:div w:id="1681198380">
      <w:bodyDiv w:val="1"/>
      <w:marLeft w:val="0"/>
      <w:marRight w:val="0"/>
      <w:marTop w:val="0"/>
      <w:marBottom w:val="0"/>
      <w:divBdr>
        <w:top w:val="none" w:sz="0" w:space="0" w:color="auto"/>
        <w:left w:val="none" w:sz="0" w:space="0" w:color="auto"/>
        <w:bottom w:val="none" w:sz="0" w:space="0" w:color="auto"/>
        <w:right w:val="none" w:sz="0" w:space="0" w:color="auto"/>
      </w:divBdr>
      <w:divsChild>
        <w:div w:id="1727529959">
          <w:marLeft w:val="0"/>
          <w:marRight w:val="0"/>
          <w:marTop w:val="0"/>
          <w:marBottom w:val="0"/>
          <w:divBdr>
            <w:top w:val="none" w:sz="0" w:space="0" w:color="auto"/>
            <w:left w:val="none" w:sz="0" w:space="0" w:color="auto"/>
            <w:bottom w:val="none" w:sz="0" w:space="0" w:color="auto"/>
            <w:right w:val="none" w:sz="0" w:space="0" w:color="auto"/>
          </w:divBdr>
        </w:div>
        <w:div w:id="1034576328">
          <w:marLeft w:val="0"/>
          <w:marRight w:val="0"/>
          <w:marTop w:val="0"/>
          <w:marBottom w:val="0"/>
          <w:divBdr>
            <w:top w:val="none" w:sz="0" w:space="0" w:color="auto"/>
            <w:left w:val="none" w:sz="0" w:space="0" w:color="auto"/>
            <w:bottom w:val="none" w:sz="0" w:space="0" w:color="auto"/>
            <w:right w:val="none" w:sz="0" w:space="0" w:color="auto"/>
          </w:divBdr>
        </w:div>
      </w:divsChild>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771394643">
      <w:bodyDiv w:val="1"/>
      <w:marLeft w:val="0"/>
      <w:marRight w:val="0"/>
      <w:marTop w:val="0"/>
      <w:marBottom w:val="0"/>
      <w:divBdr>
        <w:top w:val="none" w:sz="0" w:space="0" w:color="auto"/>
        <w:left w:val="none" w:sz="0" w:space="0" w:color="auto"/>
        <w:bottom w:val="none" w:sz="0" w:space="0" w:color="auto"/>
        <w:right w:val="none" w:sz="0" w:space="0" w:color="auto"/>
      </w:divBdr>
    </w:div>
    <w:div w:id="1771853411">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29" TargetMode="External"/><Relationship Id="rId13" Type="http://schemas.openxmlformats.org/officeDocument/2006/relationships/hyperlink" Target="https://www.rsu.lv/privatuma-politika" TargetMode="External"/><Relationship Id="rId18" Type="http://schemas.openxmlformats.org/officeDocument/2006/relationships/hyperlink" Target="https://www.eis.gov.lv/EKEIS/Supplier/Procurement/180598" TargetMode="External"/><Relationship Id="rId3" Type="http://schemas.openxmlformats.org/officeDocument/2006/relationships/styles" Target="styles.xml"/><Relationship Id="rId21" Type="http://schemas.openxmlformats.org/officeDocument/2006/relationships/hyperlink" Target="https://www6.vid.gov.lv/SDV" TargetMode="External"/><Relationship Id="rId7" Type="http://schemas.openxmlformats.org/officeDocument/2006/relationships/endnotes" Target="endnotes.xml"/><Relationship Id="rId12" Type="http://schemas.openxmlformats.org/officeDocument/2006/relationships/hyperlink" Target="mailto:personu.dati@rsu.lv" TargetMode="External"/><Relationship Id="rId17" Type="http://schemas.openxmlformats.org/officeDocument/2006/relationships/hyperlink" Target="https://www.eis.gov.lv/EKEIS/Supplier/Procurement/180598" TargetMode="External"/><Relationship Id="rId2" Type="http://schemas.openxmlformats.org/officeDocument/2006/relationships/numbering" Target="numbering.xml"/><Relationship Id="rId16" Type="http://schemas.openxmlformats.org/officeDocument/2006/relationships/hyperlink" Target="mailto:inese.sprukta@rsu.lv" TargetMode="External"/><Relationship Id="rId20" Type="http://schemas.openxmlformats.org/officeDocument/2006/relationships/hyperlink" Target="http://www.ur.gov.lv/?a=936&amp;z=631&amp;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su@rsu.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veta.saulite@rsu.lv" TargetMode="External"/><Relationship Id="rId23" Type="http://schemas.openxmlformats.org/officeDocument/2006/relationships/fontTable" Target="fontTable.xml"/><Relationship Id="rId10" Type="http://schemas.openxmlformats.org/officeDocument/2006/relationships/hyperlink" Target="mailto:inese.sprukta@rsu.lv" TargetMode="External"/><Relationship Id="rId19" Type="http://schemas.openxmlformats.org/officeDocument/2006/relationships/hyperlink" Target="https://www.eis.gov.lv/EKEIS/Supplier/Procurement/180598" TargetMode="External"/><Relationship Id="rId4" Type="http://schemas.openxmlformats.org/officeDocument/2006/relationships/settings" Target="settings.xml"/><Relationship Id="rId9" Type="http://schemas.openxmlformats.org/officeDocument/2006/relationships/hyperlink" Target="https://www.eis.gov.lv/EKEIS/Supplier/Organizer/329" TargetMode="External"/><Relationship Id="rId14" Type="http://schemas.openxmlformats.org/officeDocument/2006/relationships/hyperlink" Target="https://www.eis.gov.lv/EKEIS/Supplier/Organizer/329"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FD1ED-0379-4495-9A15-462DF1CB1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2437</TotalTime>
  <Pages>13</Pages>
  <Words>25196</Words>
  <Characters>14362</Characters>
  <Application>Microsoft Office Word</Application>
  <DocSecurity>0</DocSecurity>
  <Lines>119</Lines>
  <Paragraphs>78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Šteina</dc:creator>
  <cp:keywords/>
  <dc:description/>
  <cp:lastModifiedBy>Iveta Saulīte</cp:lastModifiedBy>
  <cp:revision>266</cp:revision>
  <cp:lastPrinted>2026-08-27T06:02:00Z</cp:lastPrinted>
  <dcterms:created xsi:type="dcterms:W3CDTF">2025-12-27T10:03:00Z</dcterms:created>
  <dcterms:modified xsi:type="dcterms:W3CDTF">2026-09-01T06:58:00Z</dcterms:modified>
</cp:coreProperties>
</file>